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12E8C" w14:textId="77777777" w:rsidR="008438CB" w:rsidRDefault="008438CB" w:rsidP="008438CB">
      <w:pPr>
        <w:widowControl/>
        <w:autoSpaceDE w:val="0"/>
        <w:autoSpaceDN w:val="0"/>
        <w:adjustRightInd w:val="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КОНТРАКТ №___ </w:t>
      </w:r>
    </w:p>
    <w:p w14:paraId="19E3BD47" w14:textId="77777777" w:rsidR="006E6191" w:rsidRPr="006B26FF" w:rsidRDefault="006E6191" w:rsidP="008438CB">
      <w:pPr>
        <w:widowControl/>
        <w:autoSpaceDE w:val="0"/>
        <w:autoSpaceDN w:val="0"/>
        <w:adjustRightInd w:val="0"/>
        <w:jc w:val="center"/>
        <w:rPr>
          <w:rFonts w:ascii="Times New Roman" w:eastAsia="Calibri" w:hAnsi="Times New Roman" w:cs="Times New Roman"/>
          <w:b/>
          <w:color w:val="auto"/>
          <w:lang w:eastAsia="en-US" w:bidi="ar-SA"/>
        </w:rPr>
      </w:pPr>
    </w:p>
    <w:p w14:paraId="50E10F8E" w14:textId="7C77A02E" w:rsidR="008438CB" w:rsidRPr="00016DB4" w:rsidRDefault="008438CB" w:rsidP="0074599A">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016DB4">
        <w:rPr>
          <w:rFonts w:ascii="Times New Roman" w:eastAsia="Calibri" w:hAnsi="Times New Roman" w:cs="Times New Roman"/>
          <w:b/>
          <w:color w:val="auto"/>
          <w:sz w:val="20"/>
          <w:szCs w:val="20"/>
          <w:lang w:eastAsia="en-US" w:bidi="ar-SA"/>
        </w:rPr>
        <w:t>на</w:t>
      </w:r>
      <w:r w:rsidR="0074599A" w:rsidRPr="00016DB4">
        <w:rPr>
          <w:rFonts w:ascii="Times New Roman" w:eastAsia="Calibri" w:hAnsi="Times New Roman" w:cs="Times New Roman"/>
          <w:b/>
          <w:color w:val="auto"/>
          <w:sz w:val="20"/>
          <w:szCs w:val="20"/>
          <w:lang w:eastAsia="en-US" w:bidi="ar-SA"/>
        </w:rPr>
        <w:t xml:space="preserve"> </w:t>
      </w:r>
      <w:r w:rsidR="005212D7">
        <w:rPr>
          <w:rFonts w:ascii="Times New Roman" w:eastAsia="Calibri" w:hAnsi="Times New Roman" w:cs="Times New Roman"/>
          <w:b/>
          <w:color w:val="auto"/>
          <w:sz w:val="20"/>
          <w:szCs w:val="20"/>
          <w:lang w:eastAsia="en-US" w:bidi="ar-SA"/>
        </w:rPr>
        <w:t>о</w:t>
      </w:r>
      <w:r w:rsidR="005212D7" w:rsidRPr="005212D7">
        <w:rPr>
          <w:rFonts w:ascii="Times New Roman" w:eastAsia="Calibri" w:hAnsi="Times New Roman" w:cs="Times New Roman"/>
          <w:b/>
          <w:color w:val="auto"/>
          <w:sz w:val="20"/>
          <w:szCs w:val="20"/>
          <w:lang w:eastAsia="en-US" w:bidi="ar-SA"/>
        </w:rPr>
        <w:t xml:space="preserve">беспечение </w:t>
      </w:r>
      <w:r w:rsidR="00DF62FB" w:rsidRPr="00DF62FB">
        <w:rPr>
          <w:rFonts w:ascii="Times New Roman" w:eastAsia="Calibri" w:hAnsi="Times New Roman" w:cs="Times New Roman"/>
          <w:b/>
          <w:color w:val="auto"/>
          <w:sz w:val="20"/>
          <w:szCs w:val="20"/>
          <w:lang w:eastAsia="en-US" w:bidi="ar-SA"/>
        </w:rPr>
        <w:t>продуктами питания (поставка, хранение, перевозка до пункта назначения, погрузо-разгрузочные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Пушкинского района Санкт-Петербурга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в соответствии с Приказом Минфина России от 04.06.2018 N 126н)</w:t>
      </w:r>
      <w:r w:rsidR="00DF62FB" w:rsidRPr="00DF62FB">
        <w:rPr>
          <w:rFonts w:ascii="Times New Roman" w:eastAsia="Calibri" w:hAnsi="Times New Roman" w:cs="Times New Roman"/>
          <w:b/>
          <w:color w:val="auto"/>
          <w:sz w:val="20"/>
          <w:szCs w:val="20"/>
          <w:lang w:eastAsia="en-US" w:bidi="ar-SA"/>
        </w:rPr>
        <w:tab/>
      </w:r>
    </w:p>
    <w:p w14:paraId="651E8E5B" w14:textId="77777777" w:rsidR="008438CB" w:rsidRPr="006B26FF" w:rsidRDefault="008438CB" w:rsidP="008438CB">
      <w:pPr>
        <w:widowControl/>
        <w:autoSpaceDE w:val="0"/>
        <w:autoSpaceDN w:val="0"/>
        <w:adjustRightInd w:val="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(Идентификационный код закупки - ________)</w:t>
      </w:r>
    </w:p>
    <w:tbl>
      <w:tblPr>
        <w:tblW w:w="10659" w:type="dxa"/>
        <w:tblLayout w:type="fixed"/>
        <w:tblCellMar>
          <w:top w:w="102" w:type="dxa"/>
          <w:left w:w="62" w:type="dxa"/>
          <w:bottom w:w="102" w:type="dxa"/>
          <w:right w:w="62" w:type="dxa"/>
        </w:tblCellMar>
        <w:tblLook w:val="0000" w:firstRow="0" w:lastRow="0" w:firstColumn="0" w:lastColumn="0" w:noHBand="0" w:noVBand="0"/>
      </w:tblPr>
      <w:tblGrid>
        <w:gridCol w:w="2268"/>
        <w:gridCol w:w="4535"/>
        <w:gridCol w:w="1986"/>
        <w:gridCol w:w="737"/>
        <w:gridCol w:w="1133"/>
      </w:tblGrid>
      <w:tr w:rsidR="008438CB" w:rsidRPr="005D5723" w14:paraId="6B784A60" w14:textId="77777777" w:rsidTr="00E1499F">
        <w:tc>
          <w:tcPr>
            <w:tcW w:w="2268" w:type="dxa"/>
          </w:tcPr>
          <w:p w14:paraId="604815BE" w14:textId="77777777" w:rsidR="008438CB" w:rsidRPr="005D5723" w:rsidRDefault="00315EBA"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г. </w:t>
            </w:r>
            <w:r w:rsidR="008438CB" w:rsidRPr="005D5723">
              <w:rPr>
                <w:rFonts w:ascii="Times New Roman" w:eastAsia="Calibri" w:hAnsi="Times New Roman" w:cs="Times New Roman"/>
                <w:color w:val="auto"/>
                <w:lang w:eastAsia="en-US" w:bidi="ar-SA"/>
              </w:rPr>
              <w:t>Санкт-Петербург</w:t>
            </w:r>
          </w:p>
        </w:tc>
        <w:tc>
          <w:tcPr>
            <w:tcW w:w="4535" w:type="dxa"/>
          </w:tcPr>
          <w:p w14:paraId="48770E50" w14:textId="77777777" w:rsidR="008438CB" w:rsidRPr="005D5723" w:rsidRDefault="00BC66DD" w:rsidP="00E1499F">
            <w:pPr>
              <w:widowControl/>
              <w:autoSpaceDE w:val="0"/>
              <w:autoSpaceDN w:val="0"/>
              <w:adjustRightInd w:val="0"/>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p>
        </w:tc>
        <w:tc>
          <w:tcPr>
            <w:tcW w:w="1986" w:type="dxa"/>
          </w:tcPr>
          <w:p w14:paraId="1A6CE94F" w14:textId="77777777" w:rsidR="008438CB" w:rsidRPr="005D5723" w:rsidRDefault="008456A2" w:rsidP="00E1499F">
            <w:pPr>
              <w:widowControl/>
              <w:autoSpaceDE w:val="0"/>
              <w:autoSpaceDN w:val="0"/>
              <w:adjustRightInd w:val="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____</w:t>
            </w:r>
            <w:r>
              <w:rPr>
                <w:rFonts w:ascii="Times New Roman" w:eastAsia="Calibri" w:hAnsi="Times New Roman" w:cs="Times New Roman"/>
                <w:color w:val="auto"/>
                <w:lang w:eastAsia="en-US" w:bidi="ar-SA"/>
              </w:rPr>
              <w:t>»</w:t>
            </w:r>
          </w:p>
        </w:tc>
        <w:tc>
          <w:tcPr>
            <w:tcW w:w="737" w:type="dxa"/>
          </w:tcPr>
          <w:p w14:paraId="5F3F31CC" w14:textId="77777777" w:rsidR="008438CB" w:rsidRPr="005D5723" w:rsidRDefault="008438CB" w:rsidP="00A83B8A">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20</w:t>
            </w:r>
            <w:r w:rsidR="008146C5">
              <w:rPr>
                <w:rFonts w:ascii="Times New Roman" w:eastAsia="Calibri" w:hAnsi="Times New Roman" w:cs="Times New Roman"/>
                <w:color w:val="auto"/>
                <w:lang w:eastAsia="en-US" w:bidi="ar-SA"/>
              </w:rPr>
              <w:t>2</w:t>
            </w:r>
            <w:r w:rsidR="00A83B8A">
              <w:rPr>
                <w:rFonts w:ascii="Times New Roman" w:eastAsia="Calibri" w:hAnsi="Times New Roman" w:cs="Times New Roman"/>
                <w:color w:val="auto"/>
                <w:lang w:eastAsia="en-US" w:bidi="ar-SA"/>
              </w:rPr>
              <w:t>3</w:t>
            </w:r>
          </w:p>
        </w:tc>
        <w:tc>
          <w:tcPr>
            <w:tcW w:w="1133" w:type="dxa"/>
          </w:tcPr>
          <w:p w14:paraId="16663E7F" w14:textId="77777777" w:rsidR="008438CB" w:rsidRPr="005D5723" w:rsidRDefault="008438CB" w:rsidP="00E1499F">
            <w:pPr>
              <w:widowControl/>
              <w:autoSpaceDE w:val="0"/>
              <w:autoSpaceDN w:val="0"/>
              <w:adjustRightInd w:val="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г. </w:t>
            </w:r>
          </w:p>
        </w:tc>
      </w:tr>
    </w:tbl>
    <w:p w14:paraId="00CA4694" w14:textId="77777777" w:rsidR="008438CB" w:rsidRDefault="005212D7" w:rsidP="007376DE">
      <w:pPr>
        <w:widowControl/>
        <w:autoSpaceDE w:val="0"/>
        <w:autoSpaceDN w:val="0"/>
        <w:adjustRightInd w:val="0"/>
        <w:ind w:firstLine="540"/>
        <w:jc w:val="both"/>
        <w:rPr>
          <w:rFonts w:ascii="Times New Roman" w:eastAsia="Calibri" w:hAnsi="Times New Roman" w:cs="Times New Roman"/>
          <w:color w:val="auto"/>
          <w:lang w:eastAsia="en-US" w:bidi="ar-SA"/>
        </w:rPr>
      </w:pPr>
      <w:r w:rsidRPr="005212D7">
        <w:rPr>
          <w:rFonts w:ascii="Times New Roman" w:eastAsia="Calibri" w:hAnsi="Times New Roman" w:cs="Times New Roman"/>
          <w:color w:val="auto"/>
          <w:lang w:eastAsia="en-US" w:bidi="ar-SA"/>
        </w:rPr>
        <w:t xml:space="preserve">ГБОУ школа № 695 «Радуга»  Пушкинского района Санкт-Петербурга, именуемое в дальнейшем «Заказчик», в лице директора </w:t>
      </w:r>
      <w:proofErr w:type="spellStart"/>
      <w:r w:rsidRPr="005212D7">
        <w:rPr>
          <w:rFonts w:ascii="Times New Roman" w:eastAsia="Calibri" w:hAnsi="Times New Roman" w:cs="Times New Roman"/>
          <w:color w:val="auto"/>
          <w:lang w:eastAsia="en-US" w:bidi="ar-SA"/>
        </w:rPr>
        <w:t>Етчо</w:t>
      </w:r>
      <w:proofErr w:type="spellEnd"/>
      <w:r w:rsidRPr="005212D7">
        <w:rPr>
          <w:rFonts w:ascii="Times New Roman" w:eastAsia="Calibri" w:hAnsi="Times New Roman" w:cs="Times New Roman"/>
          <w:color w:val="auto"/>
          <w:lang w:eastAsia="en-US" w:bidi="ar-SA"/>
        </w:rPr>
        <w:t xml:space="preserve"> Н.А., действующего на основании Устава</w:t>
      </w:r>
      <w:r w:rsidR="008438CB" w:rsidRPr="005D5723">
        <w:rPr>
          <w:rFonts w:ascii="Times New Roman" w:eastAsia="Calibri" w:hAnsi="Times New Roman" w:cs="Times New Roman"/>
          <w:color w:val="auto"/>
          <w:lang w:eastAsia="en-US" w:bidi="ar-SA"/>
        </w:rPr>
        <w:t xml:space="preserve">, с одной стороны, и </w:t>
      </w:r>
      <w:r>
        <w:rPr>
          <w:rFonts w:ascii="Times New Roman" w:eastAsia="Calibri" w:hAnsi="Times New Roman" w:cs="Times New Roman"/>
          <w:b/>
          <w:color w:val="auto"/>
          <w:lang w:eastAsia="en-US" w:bidi="ar-SA"/>
        </w:rPr>
        <w:t>____________________</w:t>
      </w:r>
      <w:r w:rsidR="00A83B8A" w:rsidRPr="00A83B8A">
        <w:rPr>
          <w:rFonts w:ascii="Times New Roman" w:eastAsia="Calibri" w:hAnsi="Times New Roman" w:cs="Times New Roman"/>
          <w:b/>
          <w:color w:val="auto"/>
          <w:lang w:eastAsia="en-US" w:bidi="ar-SA"/>
        </w:rPr>
        <w:t>,</w:t>
      </w:r>
      <w:r w:rsidR="00A83B8A" w:rsidRPr="00A83B8A">
        <w:rPr>
          <w:rFonts w:ascii="Times New Roman" w:eastAsia="Calibri" w:hAnsi="Times New Roman" w:cs="Times New Roman"/>
          <w:color w:val="auto"/>
          <w:lang w:eastAsia="en-US" w:bidi="ar-SA"/>
        </w:rPr>
        <w:t xml:space="preserve"> именуемый в дальнейшем «Поставщик», в лице </w:t>
      </w:r>
      <w:r>
        <w:rPr>
          <w:rFonts w:ascii="Times New Roman" w:eastAsia="Calibri" w:hAnsi="Times New Roman" w:cs="Times New Roman"/>
          <w:b/>
          <w:color w:val="auto"/>
          <w:lang w:eastAsia="en-US" w:bidi="ar-SA"/>
        </w:rPr>
        <w:t>___________________________</w:t>
      </w:r>
      <w:r w:rsidR="00A83B8A">
        <w:rPr>
          <w:rFonts w:ascii="Times New Roman" w:eastAsia="Calibri" w:hAnsi="Times New Roman" w:cs="Times New Roman"/>
          <w:b/>
          <w:color w:val="auto"/>
          <w:lang w:eastAsia="en-US" w:bidi="ar-SA"/>
        </w:rPr>
        <w:t>,</w:t>
      </w:r>
      <w:r w:rsidR="008438CB" w:rsidRPr="005D5723">
        <w:rPr>
          <w:rFonts w:ascii="Times New Roman" w:eastAsia="Calibri" w:hAnsi="Times New Roman" w:cs="Times New Roman"/>
          <w:color w:val="auto"/>
          <w:lang w:eastAsia="en-US" w:bidi="ar-SA"/>
        </w:rPr>
        <w:t xml:space="preserve"> действующего на основании </w:t>
      </w:r>
      <w:r>
        <w:rPr>
          <w:rFonts w:ascii="Times New Roman" w:eastAsia="Calibri" w:hAnsi="Times New Roman" w:cs="Times New Roman"/>
          <w:color w:val="auto"/>
          <w:lang w:eastAsia="en-US" w:bidi="ar-SA"/>
        </w:rPr>
        <w:t>_______________</w:t>
      </w:r>
      <w:r w:rsidR="008438CB" w:rsidRPr="005D5723">
        <w:rPr>
          <w:rFonts w:ascii="Times New Roman" w:eastAsia="Calibri" w:hAnsi="Times New Roman" w:cs="Times New Roman"/>
          <w:color w:val="auto"/>
          <w:lang w:eastAsia="en-US" w:bidi="ar-SA"/>
        </w:rPr>
        <w:t xml:space="preserve">, с другой стороны, вместе именуемые в дальнейшем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Стороны</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на основании </w:t>
      </w:r>
      <w:r w:rsidR="007376DE">
        <w:rPr>
          <w:rFonts w:ascii="Times New Roman" w:eastAsia="Calibri" w:hAnsi="Times New Roman" w:cs="Times New Roman"/>
          <w:color w:val="auto"/>
          <w:lang w:eastAsia="en-US" w:bidi="ar-SA"/>
        </w:rPr>
        <w:t>п</w:t>
      </w:r>
      <w:r w:rsidR="007376DE" w:rsidRPr="007376DE">
        <w:rPr>
          <w:rFonts w:ascii="Times New Roman" w:eastAsia="Calibri" w:hAnsi="Times New Roman" w:cs="Times New Roman"/>
          <w:color w:val="auto"/>
          <w:lang w:eastAsia="en-US" w:bidi="ar-SA"/>
        </w:rPr>
        <w:t>ротокол</w:t>
      </w:r>
      <w:r w:rsidR="007376DE">
        <w:rPr>
          <w:rFonts w:ascii="Times New Roman" w:eastAsia="Calibri" w:hAnsi="Times New Roman" w:cs="Times New Roman"/>
          <w:color w:val="auto"/>
          <w:lang w:eastAsia="en-US" w:bidi="ar-SA"/>
        </w:rPr>
        <w:t>а</w:t>
      </w:r>
      <w:r w:rsidR="007376DE" w:rsidRPr="007376DE">
        <w:rPr>
          <w:rFonts w:ascii="Times New Roman" w:eastAsia="Calibri" w:hAnsi="Times New Roman" w:cs="Times New Roman"/>
          <w:color w:val="auto"/>
          <w:lang w:eastAsia="en-US" w:bidi="ar-SA"/>
        </w:rPr>
        <w:t xml:space="preserve"> подведения итогов определения поставщика (подрядчика, исполнителя) №0172200002922000239</w:t>
      </w:r>
      <w:r w:rsidR="007376DE">
        <w:rPr>
          <w:rFonts w:ascii="Times New Roman" w:eastAsia="Calibri" w:hAnsi="Times New Roman" w:cs="Times New Roman"/>
          <w:color w:val="auto"/>
          <w:lang w:eastAsia="en-US" w:bidi="ar-SA"/>
        </w:rPr>
        <w:t xml:space="preserve"> </w:t>
      </w:r>
      <w:r w:rsidR="00A83B8A" w:rsidRPr="00A83B8A">
        <w:rPr>
          <w:rFonts w:ascii="Times New Roman" w:eastAsia="Calibri" w:hAnsi="Times New Roman" w:cs="Times New Roman"/>
          <w:color w:val="auto"/>
          <w:lang w:eastAsia="en-US" w:bidi="ar-SA"/>
        </w:rPr>
        <w:t>от 16.</w:t>
      </w:r>
      <w:r w:rsidR="00A83B8A">
        <w:rPr>
          <w:rFonts w:ascii="Times New Roman" w:eastAsia="Calibri" w:hAnsi="Times New Roman" w:cs="Times New Roman"/>
          <w:color w:val="auto"/>
          <w:lang w:eastAsia="en-US" w:bidi="ar-SA"/>
        </w:rPr>
        <w:t>01</w:t>
      </w:r>
      <w:r w:rsidR="00A83B8A" w:rsidRPr="00A83B8A">
        <w:rPr>
          <w:rFonts w:ascii="Times New Roman" w:eastAsia="Calibri" w:hAnsi="Times New Roman" w:cs="Times New Roman"/>
          <w:color w:val="auto"/>
          <w:lang w:eastAsia="en-US" w:bidi="ar-SA"/>
        </w:rPr>
        <w:t>.202</w:t>
      </w:r>
      <w:r w:rsidR="00A83B8A">
        <w:rPr>
          <w:rFonts w:ascii="Times New Roman" w:eastAsia="Calibri" w:hAnsi="Times New Roman" w:cs="Times New Roman"/>
          <w:color w:val="auto"/>
          <w:lang w:eastAsia="en-US" w:bidi="ar-SA"/>
        </w:rPr>
        <w:t>3</w:t>
      </w:r>
      <w:r w:rsidR="00A83B8A" w:rsidRPr="00A83B8A">
        <w:rPr>
          <w:rFonts w:ascii="Times New Roman" w:eastAsia="Calibri" w:hAnsi="Times New Roman" w:cs="Times New Roman"/>
          <w:color w:val="auto"/>
          <w:lang w:eastAsia="en-US" w:bidi="ar-SA"/>
        </w:rPr>
        <w:t xml:space="preserve"> г.</w:t>
      </w:r>
      <w:r w:rsidR="001677F5">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и в соответствии с</w:t>
      </w:r>
      <w:r w:rsidR="00A83B8A">
        <w:rPr>
          <w:rFonts w:ascii="Times New Roman" w:eastAsia="Calibri" w:hAnsi="Times New Roman" w:cs="Times New Roman"/>
          <w:color w:val="auto"/>
          <w:lang w:eastAsia="en-US" w:bidi="ar-SA"/>
        </w:rPr>
        <w:t>о</w:t>
      </w:r>
      <w:r w:rsidR="008438CB" w:rsidRPr="005D5723">
        <w:rPr>
          <w:rFonts w:ascii="Times New Roman" w:eastAsia="Calibri" w:hAnsi="Times New Roman" w:cs="Times New Roman"/>
          <w:color w:val="auto"/>
          <w:lang w:eastAsia="en-US" w:bidi="ar-SA"/>
        </w:rPr>
        <w:t xml:space="preserve"> </w:t>
      </w:r>
      <w:r w:rsidR="00E70726">
        <w:rPr>
          <w:rFonts w:ascii="Times New Roman" w:eastAsia="Calibri" w:hAnsi="Times New Roman" w:cs="Times New Roman"/>
          <w:color w:val="auto"/>
          <w:lang w:eastAsia="en-US" w:bidi="ar-SA"/>
        </w:rPr>
        <w:t xml:space="preserve">ст. </w:t>
      </w:r>
      <w:r w:rsidR="00A83B8A">
        <w:rPr>
          <w:rFonts w:ascii="Times New Roman" w:eastAsia="Calibri" w:hAnsi="Times New Roman" w:cs="Times New Roman"/>
          <w:color w:val="auto"/>
          <w:lang w:eastAsia="en-US" w:bidi="ar-SA"/>
        </w:rPr>
        <w:t>51</w:t>
      </w:r>
      <w:r w:rsidR="008438CB" w:rsidRPr="005D5723">
        <w:rPr>
          <w:rFonts w:ascii="Times New Roman" w:eastAsia="Calibri" w:hAnsi="Times New Roman" w:cs="Times New Roman"/>
          <w:color w:val="auto"/>
          <w:lang w:eastAsia="en-US" w:bidi="ar-SA"/>
        </w:rPr>
        <w:t xml:space="preserve"> Федерального </w:t>
      </w:r>
      <w:hyperlink r:id="rId8" w:history="1">
        <w:r w:rsidR="008438CB" w:rsidRPr="005D5723">
          <w:rPr>
            <w:rFonts w:ascii="Times New Roman" w:eastAsia="Calibri" w:hAnsi="Times New Roman" w:cs="Times New Roman"/>
            <w:color w:val="auto"/>
            <w:lang w:eastAsia="en-US" w:bidi="ar-SA"/>
          </w:rPr>
          <w:t>закона</w:t>
        </w:r>
      </w:hyperlink>
      <w:r w:rsidR="008438CB" w:rsidRPr="005D5723">
        <w:rPr>
          <w:rFonts w:ascii="Times New Roman" w:eastAsia="Calibri" w:hAnsi="Times New Roman" w:cs="Times New Roman"/>
          <w:color w:val="auto"/>
          <w:lang w:eastAsia="en-US" w:bidi="ar-SA"/>
        </w:rPr>
        <w:t xml:space="preserve"> от 5 апреля 2013 г.</w:t>
      </w:r>
      <w:r w:rsidR="008B60FF">
        <w:rPr>
          <w:rFonts w:ascii="Times New Roman" w:eastAsia="Calibri" w:hAnsi="Times New Roman" w:cs="Times New Roman"/>
          <w:color w:val="auto"/>
          <w:lang w:eastAsia="en-US" w:bidi="ar-SA"/>
        </w:rPr>
        <w:t xml:space="preserve"> </w:t>
      </w:r>
      <w:r w:rsidR="00E70726">
        <w:rPr>
          <w:rFonts w:ascii="Times New Roman" w:eastAsia="Calibri" w:hAnsi="Times New Roman" w:cs="Times New Roman"/>
          <w:color w:val="auto"/>
          <w:lang w:eastAsia="en-US" w:bidi="ar-SA"/>
        </w:rPr>
        <w:t xml:space="preserve">№ 44-ФЗ </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О контрактной системе в сфере закупок товаров, работ, услуг для обеспечения государственных и муниципальных нужд</w:t>
      </w:r>
      <w:r w:rsidR="008456A2">
        <w:rPr>
          <w:rFonts w:ascii="Times New Roman" w:eastAsia="Calibri" w:hAnsi="Times New Roman" w:cs="Times New Roman"/>
          <w:color w:val="auto"/>
          <w:lang w:eastAsia="en-US" w:bidi="ar-SA"/>
        </w:rPr>
        <w:t>»</w:t>
      </w:r>
      <w:r w:rsidR="008438CB" w:rsidRPr="005D5723">
        <w:rPr>
          <w:rFonts w:ascii="Times New Roman" w:eastAsia="Calibri" w:hAnsi="Times New Roman" w:cs="Times New Roman"/>
          <w:color w:val="auto"/>
          <w:lang w:eastAsia="en-US" w:bidi="ar-SA"/>
        </w:rPr>
        <w:t xml:space="preserve"> (далее - Закон), заключили настоящий контракт (далее - Контракт) о нижеследующем:</w:t>
      </w:r>
    </w:p>
    <w:p w14:paraId="6B025F6C" w14:textId="77777777" w:rsidR="006B26FF" w:rsidRPr="006B26FF" w:rsidRDefault="006B26FF" w:rsidP="006B26FF">
      <w:pPr>
        <w:widowControl/>
        <w:autoSpaceDE w:val="0"/>
        <w:autoSpaceDN w:val="0"/>
        <w:adjustRightInd w:val="0"/>
        <w:ind w:firstLine="540"/>
        <w:jc w:val="center"/>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1. Предмет Контракта</w:t>
      </w:r>
    </w:p>
    <w:p w14:paraId="5513B34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9"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 и </w:t>
      </w:r>
      <w:r w:rsidR="0074599A" w:rsidRPr="0074599A">
        <w:rPr>
          <w:rFonts w:ascii="Times New Roman" w:eastAsia="Calibri" w:hAnsi="Times New Roman" w:cs="Times New Roman"/>
          <w:color w:val="auto"/>
          <w:lang w:eastAsia="en-US" w:bidi="ar-SA"/>
        </w:rPr>
        <w:t>Описа</w:t>
      </w:r>
      <w:r w:rsidR="0074599A">
        <w:rPr>
          <w:rFonts w:ascii="Times New Roman" w:eastAsia="Calibri" w:hAnsi="Times New Roman" w:cs="Times New Roman"/>
          <w:color w:val="auto"/>
          <w:lang w:eastAsia="en-US" w:bidi="ar-SA"/>
        </w:rPr>
        <w:t>нию объекта закупки</w:t>
      </w:r>
      <w:r w:rsidRPr="005D5723">
        <w:rPr>
          <w:rFonts w:ascii="Times New Roman" w:eastAsia="Calibri" w:hAnsi="Times New Roman" w:cs="Times New Roman"/>
          <w:color w:val="auto"/>
          <w:lang w:eastAsia="en-US" w:bidi="ar-SA"/>
        </w:rPr>
        <w:t xml:space="preserve"> (</w:t>
      </w:r>
      <w:hyperlink r:id="rId10" w:history="1">
        <w:r w:rsidRPr="005D5723">
          <w:rPr>
            <w:rFonts w:ascii="Times New Roman" w:eastAsia="Calibri" w:hAnsi="Times New Roman" w:cs="Times New Roman"/>
            <w:color w:val="auto"/>
            <w:lang w:eastAsia="en-US" w:bidi="ar-SA"/>
          </w:rPr>
          <w:t>Приложение №2</w:t>
        </w:r>
      </w:hyperlink>
      <w:r w:rsidRPr="005D5723">
        <w:rPr>
          <w:rFonts w:ascii="Times New Roman" w:eastAsia="Calibri" w:hAnsi="Times New Roman" w:cs="Times New Roman"/>
          <w:color w:val="auto"/>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6FD0EE79"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1.2. Наименование и количество поставляемого Товара указаны в Спецификации (</w:t>
      </w:r>
      <w:hyperlink r:id="rId11"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 Функциональные, технические и качественные характеристики Товара установлены в </w:t>
      </w:r>
      <w:r w:rsidR="0074599A" w:rsidRPr="0074599A">
        <w:rPr>
          <w:rFonts w:ascii="Times New Roman" w:eastAsia="Calibri" w:hAnsi="Times New Roman" w:cs="Times New Roman"/>
          <w:color w:val="auto"/>
          <w:lang w:eastAsia="en-US" w:bidi="ar-SA"/>
        </w:rPr>
        <w:t>Описани</w:t>
      </w:r>
      <w:r w:rsidR="0074599A">
        <w:rPr>
          <w:rFonts w:ascii="Times New Roman" w:eastAsia="Calibri" w:hAnsi="Times New Roman" w:cs="Times New Roman"/>
          <w:color w:val="auto"/>
          <w:lang w:eastAsia="en-US" w:bidi="ar-SA"/>
        </w:rPr>
        <w:t>и</w:t>
      </w:r>
      <w:r w:rsidR="0074599A" w:rsidRPr="0074599A">
        <w:rPr>
          <w:rFonts w:ascii="Times New Roman" w:eastAsia="Calibri" w:hAnsi="Times New Roman" w:cs="Times New Roman"/>
          <w:color w:val="auto"/>
          <w:lang w:eastAsia="en-US" w:bidi="ar-SA"/>
        </w:rPr>
        <w:t xml:space="preserve"> объекта закупки </w:t>
      </w:r>
      <w:r w:rsidRPr="005D5723">
        <w:rPr>
          <w:rFonts w:ascii="Times New Roman" w:eastAsia="Calibri" w:hAnsi="Times New Roman" w:cs="Times New Roman"/>
          <w:color w:val="auto"/>
          <w:lang w:eastAsia="en-US" w:bidi="ar-SA"/>
        </w:rPr>
        <w:t>(</w:t>
      </w:r>
      <w:hyperlink r:id="rId12" w:history="1">
        <w:r w:rsidRPr="005D5723">
          <w:rPr>
            <w:rFonts w:ascii="Times New Roman" w:eastAsia="Calibri" w:hAnsi="Times New Roman" w:cs="Times New Roman"/>
            <w:color w:val="auto"/>
            <w:lang w:eastAsia="en-US" w:bidi="ar-SA"/>
          </w:rPr>
          <w:t>Приложение №2</w:t>
        </w:r>
      </w:hyperlink>
      <w:r w:rsidRPr="005D5723">
        <w:rPr>
          <w:rFonts w:ascii="Times New Roman" w:eastAsia="Calibri" w:hAnsi="Times New Roman" w:cs="Times New Roman"/>
          <w:color w:val="auto"/>
          <w:lang w:eastAsia="en-US" w:bidi="ar-SA"/>
        </w:rPr>
        <w:t xml:space="preserve"> к настоящему Контракту).</w:t>
      </w:r>
    </w:p>
    <w:p w14:paraId="3D598FB1" w14:textId="77777777"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14:paraId="2FEA5D55" w14:textId="77777777" w:rsidR="006B26FF" w:rsidRDefault="006B26FF"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r w:rsidRPr="006B26FF">
        <w:rPr>
          <w:rFonts w:ascii="Times New Roman" w:eastAsia="Calibri" w:hAnsi="Times New Roman" w:cs="Times New Roman"/>
          <w:b/>
          <w:color w:val="auto"/>
          <w:lang w:eastAsia="en-US" w:bidi="ar-SA"/>
        </w:rPr>
        <w:t xml:space="preserve">2. Цена Контракта и порядок расчетов </w:t>
      </w:r>
    </w:p>
    <w:p w14:paraId="4D0B4C29"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2.1</w:t>
      </w:r>
      <w:r w:rsidR="001677F5" w:rsidRPr="001677F5">
        <w:t xml:space="preserve"> </w:t>
      </w:r>
      <w:r w:rsidR="001677F5" w:rsidRPr="001677F5">
        <w:rPr>
          <w:rFonts w:ascii="Times New Roman" w:eastAsia="Calibri" w:hAnsi="Times New Roman" w:cs="Times New Roman"/>
          <w:color w:val="auto"/>
          <w:lang w:eastAsia="en-US" w:bidi="ar-SA"/>
        </w:rPr>
        <w:t xml:space="preserve">Цена Контракта составляет </w:t>
      </w:r>
      <w:r w:rsidR="001677F5" w:rsidRPr="001677F5">
        <w:rPr>
          <w:rFonts w:ascii="Times New Roman" w:eastAsia="Calibri" w:hAnsi="Times New Roman" w:cs="Times New Roman"/>
          <w:color w:val="auto"/>
          <w:highlight w:val="yellow"/>
          <w:lang w:eastAsia="en-US" w:bidi="ar-SA"/>
        </w:rPr>
        <w:t xml:space="preserve">_____________ руб. (_______ рублей </w:t>
      </w:r>
      <w:r w:rsidR="001677F5">
        <w:rPr>
          <w:rFonts w:ascii="Times New Roman" w:eastAsia="Calibri" w:hAnsi="Times New Roman" w:cs="Times New Roman"/>
          <w:color w:val="auto"/>
          <w:highlight w:val="yellow"/>
          <w:lang w:eastAsia="en-US" w:bidi="ar-SA"/>
        </w:rPr>
        <w:t>___</w:t>
      </w:r>
      <w:r w:rsidR="001677F5" w:rsidRPr="001677F5">
        <w:rPr>
          <w:rFonts w:ascii="Times New Roman" w:eastAsia="Calibri" w:hAnsi="Times New Roman" w:cs="Times New Roman"/>
          <w:color w:val="auto"/>
          <w:highlight w:val="yellow"/>
          <w:lang w:eastAsia="en-US" w:bidi="ar-SA"/>
        </w:rPr>
        <w:t>__ копеек</w:t>
      </w:r>
      <w:r w:rsidR="001677F5" w:rsidRPr="001677F5">
        <w:rPr>
          <w:rFonts w:ascii="Times New Roman" w:eastAsia="Calibri" w:hAnsi="Times New Roman" w:cs="Times New Roman"/>
          <w:color w:val="auto"/>
          <w:lang w:eastAsia="en-US" w:bidi="ar-SA"/>
        </w:rPr>
        <w:t>), НДС не облагается в соответствии с налоговым законодательством Российской Федерации.</w:t>
      </w:r>
    </w:p>
    <w:p w14:paraId="4575A94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Цена единицы Товара установлена в Спецификации (</w:t>
      </w:r>
      <w:hyperlink r:id="rId13"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bookmarkStart w:id="0" w:name="Par31"/>
      <w:bookmarkEnd w:id="0"/>
    </w:p>
    <w:p w14:paraId="4DEB96E1" w14:textId="77777777" w:rsidR="008438CB" w:rsidRPr="008B60FF" w:rsidRDefault="00A04BC6" w:rsidP="008B60FF">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2.2.</w:t>
      </w:r>
      <w:r w:rsidRPr="001A60E3">
        <w:rPr>
          <w:rFonts w:ascii="Times New Roman" w:eastAsia="Calibri" w:hAnsi="Times New Roman" w:cs="Times New Roman"/>
          <w:color w:val="auto"/>
          <w:lang w:eastAsia="en-US" w:bidi="ar-SA"/>
        </w:rPr>
        <w:t xml:space="preserve"> </w:t>
      </w:r>
      <w:r w:rsidR="00185C89">
        <w:rPr>
          <w:rFonts w:ascii="Times New Roman" w:eastAsia="Calibri" w:hAnsi="Times New Roman" w:cs="Times New Roman"/>
          <w:color w:val="auto"/>
          <w:lang w:eastAsia="en-US" w:bidi="ar-SA"/>
        </w:rPr>
        <w:t>Р</w:t>
      </w:r>
      <w:r w:rsidR="00185C89" w:rsidRPr="005D5723">
        <w:rPr>
          <w:rFonts w:ascii="Times New Roman" w:eastAsia="Calibri" w:hAnsi="Times New Roman" w:cs="Times New Roman"/>
          <w:color w:val="auto"/>
          <w:lang w:eastAsia="en-US" w:bidi="ar-SA"/>
        </w:rPr>
        <w:t xml:space="preserve">асходы </w:t>
      </w:r>
      <w:r w:rsidR="008438CB" w:rsidRPr="005D5723">
        <w:rPr>
          <w:rFonts w:ascii="Times New Roman" w:eastAsia="Calibri" w:hAnsi="Times New Roman" w:cs="Times New Roman"/>
          <w:color w:val="auto"/>
          <w:lang w:eastAsia="en-US" w:bidi="ar-SA"/>
        </w:rPr>
        <w:t xml:space="preserve">Поставщика, связанные с исполнением обязательств по настоящему Контракту, </w:t>
      </w:r>
      <w:r w:rsidR="00C554B9">
        <w:rPr>
          <w:rFonts w:ascii="Times New Roman" w:eastAsia="Calibri" w:hAnsi="Times New Roman" w:cs="Times New Roman"/>
          <w:color w:val="auto"/>
          <w:lang w:eastAsia="en-US" w:bidi="ar-SA"/>
        </w:rPr>
        <w:t>р</w:t>
      </w:r>
      <w:r w:rsidR="00C554B9" w:rsidRPr="00C554B9">
        <w:rPr>
          <w:rFonts w:ascii="Times New Roman" w:eastAsia="Times New Roman" w:hAnsi="Times New Roman" w:cs="Times New Roman"/>
          <w:color w:val="auto"/>
          <w:lang w:bidi="ar-SA"/>
        </w:rPr>
        <w:t>асходы на упаковку, маркировку, доставку</w:t>
      </w:r>
      <w:r w:rsidR="008456A2">
        <w:rPr>
          <w:rFonts w:ascii="Times New Roman" w:eastAsia="Times New Roman" w:hAnsi="Times New Roman" w:cs="Times New Roman"/>
          <w:color w:val="auto"/>
          <w:lang w:bidi="ar-SA"/>
        </w:rPr>
        <w:t xml:space="preserve">, </w:t>
      </w:r>
      <w:r w:rsidR="00C554B9" w:rsidRPr="00C554B9">
        <w:rPr>
          <w:rFonts w:ascii="Times New Roman" w:eastAsia="Times New Roman" w:hAnsi="Times New Roman" w:cs="Times New Roman"/>
          <w:color w:val="auto"/>
          <w:lang w:bidi="ar-SA"/>
        </w:rPr>
        <w:t>разгрузку Товара</w:t>
      </w:r>
      <w:r w:rsidR="00C554B9">
        <w:rPr>
          <w:rFonts w:ascii="Times New Roman" w:eastAsia="Times New Roman" w:hAnsi="Times New Roman" w:cs="Times New Roman"/>
          <w:color w:val="auto"/>
          <w:lang w:bidi="ar-SA"/>
        </w:rPr>
        <w:t xml:space="preserve">, </w:t>
      </w:r>
      <w:r w:rsidR="008438CB" w:rsidRPr="005D5723">
        <w:rPr>
          <w:rFonts w:ascii="Times New Roman" w:eastAsia="Calibri" w:hAnsi="Times New Roman" w:cs="Times New Roman"/>
          <w:color w:val="auto"/>
          <w:lang w:eastAsia="en-US" w:bidi="ar-SA"/>
        </w:rPr>
        <w:t xml:space="preserve">в том числе расходы по оплате необходимых налогов, пошлин и сборов, </w:t>
      </w:r>
      <w:r w:rsidR="00185C89" w:rsidRPr="005D5723">
        <w:rPr>
          <w:rFonts w:ascii="Times New Roman" w:eastAsia="Calibri" w:hAnsi="Times New Roman" w:cs="Times New Roman"/>
          <w:color w:val="auto"/>
          <w:lang w:eastAsia="en-US" w:bidi="ar-SA"/>
        </w:rPr>
        <w:t>включает в себя</w:t>
      </w:r>
      <w:r w:rsidR="00185C89">
        <w:rPr>
          <w:rFonts w:ascii="Times New Roman" w:eastAsia="Calibri" w:hAnsi="Times New Roman" w:cs="Times New Roman"/>
          <w:color w:val="auto"/>
          <w:lang w:eastAsia="en-US" w:bidi="ar-SA"/>
        </w:rPr>
        <w:t xml:space="preserve"> </w:t>
      </w:r>
      <w:r w:rsidR="00185C89" w:rsidRPr="005D5723">
        <w:rPr>
          <w:rFonts w:ascii="Times New Roman" w:eastAsia="Calibri" w:hAnsi="Times New Roman" w:cs="Times New Roman"/>
          <w:color w:val="auto"/>
          <w:lang w:eastAsia="en-US" w:bidi="ar-SA"/>
        </w:rPr>
        <w:t>Цена Контракта</w:t>
      </w:r>
      <w:r w:rsidR="008438CB" w:rsidRPr="005D5723">
        <w:rPr>
          <w:rFonts w:ascii="Times New Roman" w:eastAsia="Calibri" w:hAnsi="Times New Roman" w:cs="Times New Roman"/>
          <w:color w:val="auto"/>
          <w:lang w:eastAsia="en-US" w:bidi="ar-SA"/>
        </w:rPr>
        <w:t>.</w:t>
      </w:r>
    </w:p>
    <w:p w14:paraId="6208154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4"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 </w:t>
      </w:r>
    </w:p>
    <w:p w14:paraId="6B24E89B"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w:t>
      </w:r>
      <w:r w:rsidR="00C554B9">
        <w:rPr>
          <w:rFonts w:ascii="Times New Roman" w:eastAsia="Calibri" w:hAnsi="Times New Roman" w:cs="Times New Roman"/>
          <w:color w:val="auto"/>
          <w:lang w:eastAsia="en-US" w:bidi="ar-SA"/>
        </w:rPr>
        <w:t>ом</w:t>
      </w:r>
      <w:r w:rsidRPr="005D5723">
        <w:rPr>
          <w:rFonts w:ascii="Times New Roman" w:eastAsia="Calibri" w:hAnsi="Times New Roman" w:cs="Times New Roman"/>
          <w:color w:val="auto"/>
          <w:lang w:eastAsia="en-US" w:bidi="ar-SA"/>
        </w:rPr>
        <w:t>.</w:t>
      </w:r>
    </w:p>
    <w:p w14:paraId="01FC7BC5" w14:textId="77777777" w:rsidR="008438CB" w:rsidRPr="005D5723" w:rsidRDefault="008438CB" w:rsidP="00A031F1">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2.3. Источник финансирования Контракта –</w:t>
      </w:r>
      <w:r w:rsidR="00A0096C">
        <w:rPr>
          <w:rFonts w:ascii="Times New Roman" w:eastAsia="Calibri" w:hAnsi="Times New Roman" w:cs="Times New Roman"/>
          <w:color w:val="auto"/>
          <w:lang w:eastAsia="en-US" w:bidi="ar-SA"/>
        </w:rPr>
        <w:t xml:space="preserve"> </w:t>
      </w:r>
      <w:r w:rsidR="00A031F1">
        <w:rPr>
          <w:rFonts w:ascii="Times New Roman" w:eastAsia="Calibri" w:hAnsi="Times New Roman" w:cs="Times New Roman"/>
          <w:color w:val="auto"/>
          <w:lang w:eastAsia="en-US" w:bidi="ar-SA"/>
        </w:rPr>
        <w:t>______________</w:t>
      </w:r>
      <w:r w:rsidR="00C554B9">
        <w:rPr>
          <w:rStyle w:val="a7"/>
          <w:rFonts w:ascii="Times New Roman" w:eastAsia="Calibri" w:hAnsi="Times New Roman" w:cs="Times New Roman"/>
          <w:color w:val="auto"/>
          <w:lang w:eastAsia="en-US" w:bidi="ar-SA"/>
        </w:rPr>
        <w:footnoteReference w:id="1"/>
      </w:r>
      <w:r w:rsidRPr="00A031F1">
        <w:rPr>
          <w:rFonts w:ascii="Times New Roman" w:eastAsia="Calibri" w:hAnsi="Times New Roman" w:cs="Times New Roman"/>
          <w:color w:val="auto"/>
          <w:lang w:eastAsia="en-US" w:bidi="ar-SA"/>
        </w:rPr>
        <w:t>.</w:t>
      </w:r>
    </w:p>
    <w:p w14:paraId="4E24F8FA" w14:textId="77777777" w:rsidR="00E70726" w:rsidRDefault="008438CB" w:rsidP="0066225B">
      <w:pPr>
        <w:widowControl/>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2.4. Оплата каждой партии Товара, определенной в Заявке, форма которой установлена </w:t>
      </w:r>
      <w:hyperlink r:id="rId15" w:history="1">
        <w:r w:rsidRPr="005D5723">
          <w:rPr>
            <w:rFonts w:ascii="Times New Roman" w:eastAsia="Calibri" w:hAnsi="Times New Roman" w:cs="Times New Roman"/>
            <w:color w:val="auto"/>
            <w:lang w:eastAsia="en-US" w:bidi="ar-SA"/>
          </w:rPr>
          <w:t>Приложением №</w:t>
        </w:r>
        <w:r w:rsidR="00E27AC6">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к настоящему Контракту (далее - Заявка), производится Заказчиком</w:t>
      </w:r>
      <w:r w:rsidR="003E69D4">
        <w:rPr>
          <w:rFonts w:ascii="Times New Roman" w:eastAsia="Calibri" w:hAnsi="Times New Roman" w:cs="Times New Roman"/>
          <w:color w:val="auto"/>
          <w:lang w:eastAsia="en-US" w:bidi="ar-SA"/>
        </w:rPr>
        <w:t xml:space="preserve"> ежемесячно</w:t>
      </w:r>
      <w:r w:rsidRPr="005D5723">
        <w:rPr>
          <w:rFonts w:ascii="Times New Roman" w:eastAsia="Calibri" w:hAnsi="Times New Roman" w:cs="Times New Roman"/>
          <w:color w:val="auto"/>
          <w:lang w:eastAsia="en-US" w:bidi="ar-SA"/>
        </w:rPr>
        <w:t xml:space="preserve"> </w:t>
      </w:r>
    </w:p>
    <w:p w14:paraId="7B706270" w14:textId="77777777" w:rsidR="0066225B" w:rsidRPr="0066225B" w:rsidRDefault="008438CB" w:rsidP="0066225B">
      <w:pPr>
        <w:widowControl/>
        <w:ind w:firstLine="540"/>
        <w:jc w:val="both"/>
        <w:rPr>
          <w:rFonts w:ascii="Times New Roman" w:eastAsia="Times New Roman" w:hAnsi="Times New Roman" w:cs="Times New Roman"/>
          <w:color w:val="auto"/>
          <w:lang w:bidi="ar-SA"/>
        </w:rPr>
      </w:pPr>
      <w:r w:rsidRPr="005D5723">
        <w:rPr>
          <w:rFonts w:ascii="Times New Roman" w:eastAsia="Calibri" w:hAnsi="Times New Roman" w:cs="Times New Roman"/>
          <w:color w:val="auto"/>
          <w:lang w:eastAsia="en-US" w:bidi="ar-SA"/>
        </w:rPr>
        <w:t xml:space="preserve">в течение </w:t>
      </w:r>
      <w:r w:rsidR="00B124D5">
        <w:rPr>
          <w:rFonts w:ascii="Times New Roman" w:eastAsia="Calibri" w:hAnsi="Times New Roman" w:cs="Times New Roman"/>
          <w:color w:val="auto"/>
          <w:lang w:eastAsia="en-US" w:bidi="ar-SA"/>
        </w:rPr>
        <w:t xml:space="preserve">7 </w:t>
      </w:r>
      <w:r w:rsidRPr="005D5723">
        <w:rPr>
          <w:rFonts w:ascii="Times New Roman" w:eastAsia="Calibri" w:hAnsi="Times New Roman" w:cs="Times New Roman"/>
          <w:color w:val="auto"/>
          <w:lang w:eastAsia="en-US" w:bidi="ar-SA"/>
        </w:rPr>
        <w:t>(</w:t>
      </w:r>
      <w:r w:rsidR="00B124D5">
        <w:rPr>
          <w:rFonts w:ascii="Times New Roman" w:eastAsia="Calibri" w:hAnsi="Times New Roman" w:cs="Times New Roman"/>
          <w:color w:val="auto"/>
          <w:lang w:eastAsia="en-US" w:bidi="ar-SA"/>
        </w:rPr>
        <w:t>семи</w:t>
      </w:r>
      <w:r w:rsidRPr="005D5723">
        <w:rPr>
          <w:rFonts w:ascii="Times New Roman" w:eastAsia="Calibri" w:hAnsi="Times New Roman" w:cs="Times New Roman"/>
          <w:color w:val="auto"/>
          <w:lang w:eastAsia="en-US" w:bidi="ar-SA"/>
        </w:rPr>
        <w:t xml:space="preserve">) рабочих дней со дня подписания </w:t>
      </w:r>
      <w:bookmarkStart w:id="1" w:name="Par50"/>
      <w:bookmarkEnd w:id="1"/>
      <w:r w:rsidR="00887DCE">
        <w:rPr>
          <w:rFonts w:ascii="Times New Roman" w:eastAsia="Calibri" w:hAnsi="Times New Roman" w:cs="Times New Roman"/>
          <w:color w:val="auto"/>
          <w:lang w:eastAsia="en-US" w:bidi="ar-SA"/>
        </w:rPr>
        <w:t xml:space="preserve">Заказчиком </w:t>
      </w:r>
      <w:r w:rsidR="00E27AC6">
        <w:rPr>
          <w:rFonts w:ascii="Times New Roman" w:eastAsia="Calibri" w:hAnsi="Times New Roman" w:cs="Times New Roman"/>
          <w:color w:val="auto"/>
          <w:lang w:eastAsia="en-US" w:bidi="ar-SA"/>
        </w:rPr>
        <w:t>д</w:t>
      </w:r>
      <w:r w:rsidR="00975425">
        <w:rPr>
          <w:rFonts w:ascii="Times New Roman" w:eastAsia="Calibri" w:hAnsi="Times New Roman" w:cs="Times New Roman"/>
          <w:color w:val="auto"/>
          <w:lang w:eastAsia="en-US" w:bidi="ar-SA"/>
        </w:rPr>
        <w:t>окумента о приемке</w:t>
      </w:r>
      <w:r w:rsidR="00EA719D">
        <w:rPr>
          <w:rFonts w:ascii="Times New Roman" w:eastAsia="Calibri" w:hAnsi="Times New Roman" w:cs="Times New Roman"/>
          <w:color w:val="auto"/>
          <w:lang w:eastAsia="en-US" w:bidi="ar-SA"/>
        </w:rPr>
        <w:t xml:space="preserve"> </w:t>
      </w:r>
      <w:r w:rsidR="0066225B" w:rsidRPr="0066225B">
        <w:rPr>
          <w:rFonts w:ascii="Times New Roman" w:eastAsia="Times New Roman" w:hAnsi="Times New Roman" w:cs="Times New Roman"/>
          <w:color w:val="auto"/>
          <w:lang w:bidi="ar-SA"/>
        </w:rPr>
        <w:t xml:space="preserve">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w:t>
      </w:r>
      <w:r w:rsidR="0066225B" w:rsidRPr="0066225B">
        <w:rPr>
          <w:rFonts w:ascii="Times New Roman" w:eastAsia="Times New Roman" w:hAnsi="Times New Roman" w:cs="Times New Roman"/>
          <w:color w:val="auto"/>
          <w:lang w:bidi="ar-SA"/>
        </w:rPr>
        <w:lastRenderedPageBreak/>
        <w:t xml:space="preserve">Поставщиком приложены документы, указанные в пункте 3.4 настоящего Контракта, являющиеся его неотъемлемой частью. </w:t>
      </w:r>
    </w:p>
    <w:p w14:paraId="217D6ECE"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410A216"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 w:name="Par52"/>
      <w:bookmarkEnd w:id="2"/>
    </w:p>
    <w:p w14:paraId="6D270A3E"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2.7. Датой оплаты считается дата списания денежных средств со счета Заказчика, указанного в настоящем Контракте.</w:t>
      </w:r>
    </w:p>
    <w:p w14:paraId="0DC0EE14" w14:textId="77777777" w:rsidR="00675ABB"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675ABB">
        <w:rPr>
          <w:rFonts w:ascii="Times New Roman" w:eastAsia="Calibri" w:hAnsi="Times New Roman" w:cs="Times New Roman"/>
          <w:color w:val="auto"/>
          <w:lang w:eastAsia="en-US" w:bidi="ar-SA"/>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D7A2AFD" w14:textId="77777777" w:rsidR="00675ABB" w:rsidRPr="005D5723" w:rsidRDefault="00675ABB"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14:paraId="12D00ED2" w14:textId="77777777" w:rsidR="009D51FB" w:rsidRDefault="009D51FB" w:rsidP="009D51FB">
      <w:pPr>
        <w:widowControl/>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3. Порядок, сроки и условия приемки Товара</w:t>
      </w:r>
    </w:p>
    <w:p w14:paraId="52D538C6" w14:textId="77777777" w:rsidR="006E6191" w:rsidRPr="009D51FB" w:rsidRDefault="006E6191" w:rsidP="009D51FB">
      <w:pPr>
        <w:widowControl/>
        <w:ind w:firstLine="540"/>
        <w:jc w:val="center"/>
        <w:rPr>
          <w:rFonts w:ascii="Times New Roman" w:eastAsia="Calibri" w:hAnsi="Times New Roman" w:cs="Times New Roman"/>
          <w:b/>
          <w:color w:val="auto"/>
          <w:lang w:eastAsia="en-US" w:bidi="ar-SA"/>
        </w:rPr>
      </w:pPr>
    </w:p>
    <w:p w14:paraId="58EFDD65" w14:textId="77777777"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3.1. Товар Заказчику/Получателю</w:t>
      </w:r>
      <w:r w:rsidR="00E70726">
        <w:rPr>
          <w:rStyle w:val="a7"/>
          <w:rFonts w:ascii="Times New Roman" w:eastAsia="Times New Roman" w:hAnsi="Times New Roman" w:cs="Times New Roman"/>
          <w:color w:val="auto"/>
          <w:lang w:bidi="ar-SA"/>
        </w:rPr>
        <w:footnoteReference w:id="2"/>
      </w:r>
      <w:r w:rsidRPr="005D5723">
        <w:rPr>
          <w:rFonts w:ascii="Times New Roman" w:eastAsia="Times New Roman" w:hAnsi="Times New Roman" w:cs="Times New Roman"/>
          <w:color w:val="auto"/>
          <w:lang w:bidi="ar-SA"/>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050D40E4" w14:textId="77777777"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 xml:space="preserve">Заявка направляется Заказчиком/Получателем не позднее чем за </w:t>
      </w:r>
      <w:r w:rsidRPr="005D5723">
        <w:rPr>
          <w:rFonts w:ascii="Times New Roman" w:eastAsia="Calibri" w:hAnsi="Times New Roman" w:cs="Times New Roman"/>
          <w:color w:val="auto"/>
          <w:lang w:eastAsia="en-US" w:bidi="ar-SA"/>
        </w:rPr>
        <w:t>3 (три) дня</w:t>
      </w:r>
      <w:r w:rsidRPr="005D5723">
        <w:rPr>
          <w:rFonts w:ascii="Times New Roman" w:eastAsia="Times New Roman" w:hAnsi="Times New Roman" w:cs="Times New Roman"/>
          <w:color w:val="auto"/>
          <w:lang w:bidi="ar-SA"/>
        </w:rPr>
        <w:t xml:space="preserve"> до предполагаемой </w:t>
      </w:r>
      <w:r w:rsidR="00174B1D">
        <w:rPr>
          <w:rFonts w:ascii="Times New Roman" w:eastAsia="Times New Roman" w:hAnsi="Times New Roman" w:cs="Times New Roman"/>
          <w:color w:val="auto"/>
          <w:lang w:bidi="ar-SA"/>
        </w:rPr>
        <w:t xml:space="preserve">даты </w:t>
      </w:r>
      <w:r w:rsidRPr="005D5723">
        <w:rPr>
          <w:rFonts w:ascii="Times New Roman" w:eastAsia="Times New Roman" w:hAnsi="Times New Roman" w:cs="Times New Roman"/>
          <w:color w:val="auto"/>
          <w:lang w:bidi="ar-SA"/>
        </w:rPr>
        <w:t xml:space="preserve">поставки Товара в пределах срока, установленного </w:t>
      </w:r>
      <w:hyperlink r:id="rId16" w:history="1">
        <w:r w:rsidRPr="005D5723">
          <w:rPr>
            <w:rFonts w:ascii="Times New Roman" w:eastAsia="Times New Roman" w:hAnsi="Times New Roman" w:cs="Times New Roman"/>
            <w:color w:val="auto"/>
            <w:lang w:bidi="ar-SA"/>
          </w:rPr>
          <w:t>пунктом 11.1</w:t>
        </w:r>
      </w:hyperlink>
      <w:r w:rsidRPr="005D5723">
        <w:rPr>
          <w:rFonts w:ascii="Times New Roman" w:eastAsia="Times New Roman" w:hAnsi="Times New Roman" w:cs="Times New Roman"/>
          <w:color w:val="auto"/>
          <w:lang w:bidi="ar-SA"/>
        </w:rPr>
        <w:t xml:space="preserve"> настоящего Контракта.</w:t>
      </w:r>
    </w:p>
    <w:p w14:paraId="687F0C18" w14:textId="77777777"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Поставка Товара по Заявкам осуществляется в течение 3</w:t>
      </w:r>
      <w:r w:rsidR="000F72B4">
        <w:rPr>
          <w:rFonts w:ascii="Times New Roman" w:eastAsia="Times New Roman" w:hAnsi="Times New Roman" w:cs="Times New Roman"/>
          <w:color w:val="auto"/>
          <w:lang w:bidi="ar-SA"/>
        </w:rPr>
        <w:t xml:space="preserve"> (трех)</w:t>
      </w:r>
      <w:r w:rsidRPr="005D5723">
        <w:rPr>
          <w:rFonts w:ascii="Times New Roman" w:eastAsia="Times New Roman" w:hAnsi="Times New Roman" w:cs="Times New Roman"/>
          <w:color w:val="auto"/>
          <w:lang w:bidi="ar-SA"/>
        </w:rPr>
        <w:t xml:space="preserve"> дней со дня отправки Заявки Заказчиком/Получателем.</w:t>
      </w:r>
    </w:p>
    <w:p w14:paraId="6CFFE76E" w14:textId="77777777" w:rsidR="008438CB" w:rsidRPr="005D5723" w:rsidRDefault="008438CB" w:rsidP="008438CB">
      <w:pPr>
        <w:widowControl/>
        <w:ind w:firstLine="540"/>
        <w:jc w:val="both"/>
        <w:rPr>
          <w:rFonts w:ascii="Verdana" w:eastAsia="Times New Roman" w:hAnsi="Verdana" w:cs="Times New Roman"/>
          <w:color w:val="auto"/>
          <w:sz w:val="21"/>
          <w:szCs w:val="21"/>
          <w:lang w:bidi="ar-SA"/>
        </w:rPr>
      </w:pPr>
      <w:r w:rsidRPr="005D5723">
        <w:rPr>
          <w:rFonts w:ascii="Times New Roman" w:eastAsia="Times New Roman" w:hAnsi="Times New Roman" w:cs="Times New Roman"/>
          <w:color w:val="auto"/>
          <w:lang w:bidi="ar-SA"/>
        </w:rPr>
        <w:t xml:space="preserve">3.2. Поставка Товара по Заявке Поставщиком осуществляется по адресам поставки Товара, перечень которых указан в </w:t>
      </w:r>
      <w:hyperlink r:id="rId17" w:history="1">
        <w:r w:rsidRPr="005D5723">
          <w:rPr>
            <w:rFonts w:ascii="Times New Roman" w:eastAsia="Times New Roman" w:hAnsi="Times New Roman" w:cs="Times New Roman"/>
            <w:color w:val="auto"/>
            <w:lang w:bidi="ar-SA"/>
          </w:rPr>
          <w:t>Приложении №</w:t>
        </w:r>
        <w:r w:rsidR="00B45028">
          <w:rPr>
            <w:rFonts w:ascii="Times New Roman" w:eastAsia="Times New Roman" w:hAnsi="Times New Roman" w:cs="Times New Roman"/>
            <w:color w:val="auto"/>
            <w:lang w:bidi="ar-SA"/>
          </w:rPr>
          <w:t>4</w:t>
        </w:r>
      </w:hyperlink>
      <w:r w:rsidRPr="005D5723">
        <w:rPr>
          <w:rFonts w:ascii="Times New Roman" w:eastAsia="Times New Roman" w:hAnsi="Times New Roman" w:cs="Times New Roman"/>
          <w:color w:val="auto"/>
          <w:lang w:bidi="ar-SA"/>
        </w:rPr>
        <w:t xml:space="preserve"> к настоящему Контракту. Заказчик/Получатель в одной Заявке указывает только один адрес поставки Товара.</w:t>
      </w:r>
    </w:p>
    <w:p w14:paraId="305E6AB0"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3.3. Сторонами </w:t>
      </w:r>
      <w:r w:rsidR="003E69D4" w:rsidRPr="003E69D4">
        <w:rPr>
          <w:rFonts w:ascii="Times New Roman" w:eastAsia="Times New Roman" w:hAnsi="Times New Roman" w:cs="Times New Roman"/>
          <w:color w:val="auto"/>
          <w:lang w:bidi="ar-SA"/>
        </w:rPr>
        <w:t xml:space="preserve">ежемесячно </w:t>
      </w:r>
      <w:r w:rsidRPr="008B60FF">
        <w:rPr>
          <w:rFonts w:ascii="Times New Roman" w:eastAsia="Times New Roman" w:hAnsi="Times New Roman" w:cs="Times New Roman"/>
          <w:color w:val="auto"/>
          <w:lang w:bidi="ar-SA"/>
        </w:rPr>
        <w:t xml:space="preserve">с использованием единой информационной системы в сфере закупок оформляется документ о приемке, являющийся сводным реестром составленных в </w:t>
      </w:r>
      <w:r w:rsidR="000601C3">
        <w:rPr>
          <w:rFonts w:ascii="Times New Roman" w:eastAsia="Times New Roman" w:hAnsi="Times New Roman" w:cs="Times New Roman"/>
          <w:color w:val="auto"/>
          <w:lang w:bidi="ar-SA"/>
        </w:rPr>
        <w:t>отчетном месяце</w:t>
      </w:r>
      <w:r w:rsidRPr="008B60FF">
        <w:rPr>
          <w:rFonts w:ascii="Times New Roman" w:eastAsia="Times New Roman" w:hAnsi="Times New Roman" w:cs="Times New Roman"/>
          <w:color w:val="auto"/>
          <w:lang w:bidi="ar-SA"/>
        </w:rPr>
        <w:t xml:space="preserve"> товарных накладных по форме ТОРГ-12. </w:t>
      </w:r>
    </w:p>
    <w:p w14:paraId="312FA201"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Для этого Поставщик в срок не более </w:t>
      </w:r>
      <w:r w:rsidR="00266A52">
        <w:rPr>
          <w:rFonts w:ascii="Times New Roman" w:eastAsia="Times New Roman" w:hAnsi="Times New Roman" w:cs="Times New Roman"/>
          <w:color w:val="auto"/>
          <w:lang w:bidi="ar-SA"/>
        </w:rPr>
        <w:t>15</w:t>
      </w:r>
      <w:r w:rsidR="00266A52"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w:t>
      </w:r>
      <w:r w:rsidR="00266A52">
        <w:rPr>
          <w:rFonts w:ascii="Times New Roman" w:eastAsia="Times New Roman" w:hAnsi="Times New Roman" w:cs="Times New Roman"/>
          <w:color w:val="auto"/>
          <w:lang w:bidi="ar-SA"/>
        </w:rPr>
        <w:t>пятнадцати</w:t>
      </w:r>
      <w:r w:rsidRPr="008B60FF">
        <w:rPr>
          <w:rFonts w:ascii="Times New Roman" w:eastAsia="Times New Roman" w:hAnsi="Times New Roman" w:cs="Times New Roman"/>
          <w:color w:val="auto"/>
          <w:lang w:bidi="ar-SA"/>
        </w:rPr>
        <w:t xml:space="preserve">) рабочих дней </w:t>
      </w:r>
      <w:r w:rsidR="00F3486C" w:rsidRPr="00F3486C">
        <w:rPr>
          <w:rFonts w:ascii="Times New Roman" w:eastAsia="Times New Roman" w:hAnsi="Times New Roman" w:cs="Times New Roman"/>
          <w:color w:val="auto"/>
          <w:lang w:bidi="ar-SA"/>
        </w:rPr>
        <w:t>с даты окончания отчетного месяца</w:t>
      </w:r>
      <w:r w:rsidRPr="008B60FF">
        <w:rPr>
          <w:rFonts w:ascii="Times New Roman" w:eastAsia="Times New Roman" w:hAnsi="Times New Roman" w:cs="Times New Roman"/>
          <w:color w:val="auto"/>
          <w:lang w:bidi="ar-SA"/>
        </w:rPr>
        <w:t xml:space="preserve"> в соответствии с заключительной Заявкой Заказчика/Получателя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который должен содержать информацию, указанную в подпунктах </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а</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 </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г</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е</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 </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ж</w:t>
      </w:r>
      <w:r w:rsidR="008456A2">
        <w:rPr>
          <w:rFonts w:ascii="Times New Roman" w:eastAsia="Times New Roman" w:hAnsi="Times New Roman" w:cs="Times New Roman"/>
          <w:color w:val="auto"/>
          <w:lang w:bidi="ar-SA"/>
        </w:rPr>
        <w:t>»</w:t>
      </w:r>
      <w:r w:rsidRPr="008B60FF">
        <w:rPr>
          <w:rFonts w:ascii="Times New Roman" w:eastAsia="Times New Roman" w:hAnsi="Times New Roman" w:cs="Times New Roman"/>
          <w:color w:val="auto"/>
          <w:lang w:bidi="ar-SA"/>
        </w:rPr>
        <w:t xml:space="preserve"> пункта 1 части 13 статьи 94 Закона. </w:t>
      </w:r>
    </w:p>
    <w:p w14:paraId="0B66BF75"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При этом в документ о приемке подлежит включению информация о Товаре, поставленном в течение </w:t>
      </w:r>
      <w:r w:rsidR="00E018BE">
        <w:rPr>
          <w:rFonts w:ascii="Times New Roman" w:eastAsia="Times New Roman" w:hAnsi="Times New Roman" w:cs="Times New Roman"/>
          <w:color w:val="auto"/>
          <w:lang w:bidi="ar-SA"/>
        </w:rPr>
        <w:t>отчетного месяца</w:t>
      </w:r>
      <w:r w:rsidRPr="008B60FF">
        <w:rPr>
          <w:rFonts w:ascii="Times New Roman" w:eastAsia="Times New Roman" w:hAnsi="Times New Roman" w:cs="Times New Roman"/>
          <w:color w:val="auto"/>
          <w:lang w:bidi="ar-SA"/>
        </w:rPr>
        <w:t xml:space="preserve">, в строгом соответствии с составленными товарными накладными по форме ТОРГ-12. </w:t>
      </w:r>
    </w:p>
    <w:p w14:paraId="7FCB9CBA"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3.4. К документу о приемке, предусмотренному пунктом 3.3 настоящего Контракта, должны быть приложены скан-образы составленных в течение отчетного </w:t>
      </w:r>
      <w:r w:rsidR="00E018BE">
        <w:rPr>
          <w:rFonts w:ascii="Times New Roman" w:eastAsia="Times New Roman" w:hAnsi="Times New Roman" w:cs="Times New Roman"/>
          <w:color w:val="auto"/>
          <w:lang w:bidi="ar-SA"/>
        </w:rPr>
        <w:t>месяца</w:t>
      </w:r>
      <w:r w:rsidR="00E018BE"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товарных накладных по форме ТОРГ-12, являющиеся его неотъемлемой частью.</w:t>
      </w:r>
    </w:p>
    <w:p w14:paraId="414898BC"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w:t>
      </w:r>
      <w:r w:rsidRPr="008B60FF">
        <w:rPr>
          <w:rFonts w:ascii="Times New Roman" w:eastAsia="Times New Roman" w:hAnsi="Times New Roman" w:cs="Times New Roman"/>
          <w:color w:val="auto"/>
          <w:lang w:bidi="ar-SA"/>
        </w:rPr>
        <w:lastRenderedPageBreak/>
        <w:t xml:space="preserve">предусмотренная пунктом 1 части 13 статьи 94 Закона информация, содержащаяся в документе о приемке. </w:t>
      </w:r>
    </w:p>
    <w:p w14:paraId="1918463B"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14:paraId="534B086B"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3.6.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подписанную со своей стороны товарную накладную по форме №ТОРГ-12 в 2 (двух) экземплярах (по 1 (одному) экземпляру для каждой из Сторон). </w:t>
      </w:r>
    </w:p>
    <w:p w14:paraId="008ED98D"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3.6.1.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3.3 настоящего Контракта. </w:t>
      </w:r>
    </w:p>
    <w:p w14:paraId="033CA030"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3.7.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 </w:t>
      </w:r>
    </w:p>
    <w:p w14:paraId="47D9FA20"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3.8.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14:paraId="105D74CE"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одного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 </w:t>
      </w:r>
    </w:p>
    <w:p w14:paraId="6C56BF87"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 </w:t>
      </w:r>
    </w:p>
    <w:p w14:paraId="56FE7CD4"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14:paraId="7C07A24F"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Товар на период проведения экспертизы находится у Заказчика/Получателя на ответственном хранении. </w:t>
      </w:r>
    </w:p>
    <w:p w14:paraId="4BEAB3F9"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14:paraId="06073A4B"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14:paraId="5E53F2C3"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5595006D"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8456A2">
        <w:rPr>
          <w:rFonts w:ascii="Times New Roman" w:eastAsia="Times New Roman" w:hAnsi="Times New Roman" w:cs="Times New Roman"/>
          <w:color w:val="auto"/>
          <w:lang w:bidi="ar-SA"/>
        </w:rPr>
        <w:t>Товара</w:t>
      </w:r>
      <w:r w:rsidRPr="008B60FF">
        <w:rPr>
          <w:rFonts w:ascii="Times New Roman" w:eastAsia="Times New Roman" w:hAnsi="Times New Roman" w:cs="Times New Roman"/>
          <w:color w:val="auto"/>
          <w:lang w:bidi="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503E2A6A"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lastRenderedPageBreak/>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 </w:t>
      </w:r>
    </w:p>
    <w:p w14:paraId="7BEE1605"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3.9.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№ТОРГ-12 в течение </w:t>
      </w:r>
      <w:r w:rsidR="00174B1D">
        <w:rPr>
          <w:rFonts w:ascii="Times New Roman" w:eastAsia="Times New Roman" w:hAnsi="Times New Roman" w:cs="Times New Roman"/>
          <w:color w:val="auto"/>
          <w:lang w:bidi="ar-SA"/>
        </w:rPr>
        <w:t>2</w:t>
      </w:r>
      <w:r w:rsidR="00174B1D"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w:t>
      </w:r>
      <w:r w:rsidR="00174B1D">
        <w:rPr>
          <w:rFonts w:ascii="Times New Roman" w:eastAsia="Times New Roman" w:hAnsi="Times New Roman" w:cs="Times New Roman"/>
          <w:color w:val="auto"/>
          <w:lang w:bidi="ar-SA"/>
        </w:rPr>
        <w:t>двух</w:t>
      </w:r>
      <w:r w:rsidRPr="008B60FF">
        <w:rPr>
          <w:rFonts w:ascii="Times New Roman" w:eastAsia="Times New Roman" w:hAnsi="Times New Roman" w:cs="Times New Roman"/>
          <w:color w:val="auto"/>
          <w:lang w:bidi="ar-SA"/>
        </w:rPr>
        <w:t xml:space="preserve">) </w:t>
      </w:r>
      <w:r w:rsidR="00174B1D" w:rsidRPr="008B60FF">
        <w:rPr>
          <w:rFonts w:ascii="Times New Roman" w:eastAsia="Times New Roman" w:hAnsi="Times New Roman" w:cs="Times New Roman"/>
          <w:color w:val="auto"/>
          <w:lang w:bidi="ar-SA"/>
        </w:rPr>
        <w:t>рабоч</w:t>
      </w:r>
      <w:r w:rsidR="00174B1D">
        <w:rPr>
          <w:rFonts w:ascii="Times New Roman" w:eastAsia="Times New Roman" w:hAnsi="Times New Roman" w:cs="Times New Roman"/>
          <w:color w:val="auto"/>
          <w:lang w:bidi="ar-SA"/>
        </w:rPr>
        <w:t>их</w:t>
      </w:r>
      <w:r w:rsidR="00174B1D" w:rsidRPr="008B60FF">
        <w:rPr>
          <w:rFonts w:ascii="Times New Roman" w:eastAsia="Times New Roman" w:hAnsi="Times New Roman" w:cs="Times New Roman"/>
          <w:color w:val="auto"/>
          <w:lang w:bidi="ar-SA"/>
        </w:rPr>
        <w:t xml:space="preserve"> дн</w:t>
      </w:r>
      <w:r w:rsidR="00174B1D">
        <w:rPr>
          <w:rFonts w:ascii="Times New Roman" w:eastAsia="Times New Roman" w:hAnsi="Times New Roman" w:cs="Times New Roman"/>
          <w:color w:val="auto"/>
          <w:lang w:bidi="ar-SA"/>
        </w:rPr>
        <w:t>ей</w:t>
      </w:r>
      <w:r w:rsidR="00174B1D"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 xml:space="preserve">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w:t>
      </w:r>
    </w:p>
    <w:p w14:paraId="77CFC522"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доставки Товара мотивированный отказ от подписания товарной накладной по форме №ТОРГ-12 с указанием перечня выявленных нарушений условий настоящего Контракта (далее - Мотивированный отказ от промежуточной приемки).</w:t>
      </w:r>
    </w:p>
    <w:p w14:paraId="78CAAB59"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рабочего дня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 </w:t>
      </w:r>
    </w:p>
    <w:p w14:paraId="121C7B3B"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3.9.1. Датой промежуточной приемки поставленного Товара считается дата подписания Заказчиком товарной накладной по форме №ТОРГ-12. </w:t>
      </w:r>
    </w:p>
    <w:p w14:paraId="69B050AF"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3.10. В течение </w:t>
      </w:r>
      <w:r w:rsidR="00266A52">
        <w:rPr>
          <w:rFonts w:ascii="Times New Roman" w:eastAsia="Times New Roman" w:hAnsi="Times New Roman" w:cs="Times New Roman"/>
          <w:color w:val="auto"/>
          <w:lang w:bidi="ar-SA"/>
        </w:rPr>
        <w:t>20</w:t>
      </w:r>
      <w:r w:rsidR="00266A52"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w:t>
      </w:r>
      <w:r w:rsidR="00266A52">
        <w:rPr>
          <w:rFonts w:ascii="Times New Roman" w:eastAsia="Times New Roman" w:hAnsi="Times New Roman" w:cs="Times New Roman"/>
          <w:color w:val="auto"/>
          <w:lang w:bidi="ar-SA"/>
        </w:rPr>
        <w:t>двадцати</w:t>
      </w:r>
      <w:r w:rsidRPr="008B60FF">
        <w:rPr>
          <w:rFonts w:ascii="Times New Roman" w:eastAsia="Times New Roman" w:hAnsi="Times New Roman" w:cs="Times New Roman"/>
          <w:color w:val="auto"/>
          <w:lang w:bidi="ar-SA"/>
        </w:rPr>
        <w:t xml:space="preserve">) рабочих дней со дня поступления документа о приемке в соответствии с пунктом 3.5 настоящего Контракта Заказчик на основании изучения документов, предусмотренных </w:t>
      </w:r>
      <w:r w:rsidR="00266A52" w:rsidRPr="008B60FF">
        <w:rPr>
          <w:rFonts w:ascii="Times New Roman" w:eastAsia="Times New Roman" w:hAnsi="Times New Roman" w:cs="Times New Roman"/>
          <w:color w:val="auto"/>
          <w:lang w:bidi="ar-SA"/>
        </w:rPr>
        <w:t>пункт</w:t>
      </w:r>
      <w:r w:rsidR="00266A52">
        <w:rPr>
          <w:rFonts w:ascii="Times New Roman" w:eastAsia="Times New Roman" w:hAnsi="Times New Roman" w:cs="Times New Roman"/>
          <w:color w:val="auto"/>
          <w:lang w:bidi="ar-SA"/>
        </w:rPr>
        <w:t>а</w:t>
      </w:r>
      <w:r w:rsidR="00266A52" w:rsidRPr="008B60FF">
        <w:rPr>
          <w:rFonts w:ascii="Times New Roman" w:eastAsia="Times New Roman" w:hAnsi="Times New Roman" w:cs="Times New Roman"/>
          <w:color w:val="auto"/>
          <w:lang w:bidi="ar-SA"/>
        </w:rPr>
        <w:t>м</w:t>
      </w:r>
      <w:r w:rsidR="00266A52">
        <w:rPr>
          <w:rFonts w:ascii="Times New Roman" w:eastAsia="Times New Roman" w:hAnsi="Times New Roman" w:cs="Times New Roman"/>
          <w:color w:val="auto"/>
          <w:lang w:bidi="ar-SA"/>
        </w:rPr>
        <w:t>и</w:t>
      </w:r>
      <w:r w:rsidR="00266A52" w:rsidRPr="008B60FF">
        <w:rPr>
          <w:rFonts w:ascii="Times New Roman" w:eastAsia="Times New Roman" w:hAnsi="Times New Roman" w:cs="Times New Roman"/>
          <w:color w:val="auto"/>
          <w:lang w:bidi="ar-SA"/>
        </w:rPr>
        <w:t xml:space="preserve"> </w:t>
      </w:r>
      <w:r w:rsidRPr="008B60FF">
        <w:rPr>
          <w:rFonts w:ascii="Times New Roman" w:eastAsia="Times New Roman" w:hAnsi="Times New Roman" w:cs="Times New Roman"/>
          <w:color w:val="auto"/>
          <w:lang w:bidi="ar-SA"/>
        </w:rPr>
        <w:t xml:space="preserve">3.4 </w:t>
      </w:r>
      <w:r w:rsidR="00266A52">
        <w:rPr>
          <w:rFonts w:ascii="Times New Roman" w:eastAsia="Times New Roman" w:hAnsi="Times New Roman" w:cs="Times New Roman"/>
          <w:color w:val="auto"/>
          <w:lang w:bidi="ar-SA"/>
        </w:rPr>
        <w:t xml:space="preserve">и 3.6.1 </w:t>
      </w:r>
      <w:r w:rsidRPr="008B60FF">
        <w:rPr>
          <w:rFonts w:ascii="Times New Roman" w:eastAsia="Times New Roman" w:hAnsi="Times New Roman" w:cs="Times New Roman"/>
          <w:color w:val="auto"/>
          <w:lang w:bidi="ar-SA"/>
        </w:rPr>
        <w:t xml:space="preserve">настоящего Контракта, и результатов экспертизы, проведенной в соответствии с пунктом 3.8 настоящего Контракта, осуществляет одно из следующих действий: </w:t>
      </w:r>
    </w:p>
    <w:p w14:paraId="2C144A01"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 </w:t>
      </w:r>
    </w:p>
    <w:p w14:paraId="2167C894"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(далее - Мотивированный отказ). </w:t>
      </w:r>
    </w:p>
    <w:p w14:paraId="2586A2CB"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3.10.1.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 </w:t>
      </w:r>
    </w:p>
    <w:p w14:paraId="39201519"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3.12. Датой поступления Поставщику документа о приемке, Мотивированного отказа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 </w:t>
      </w:r>
    </w:p>
    <w:p w14:paraId="1ED62146"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3.13. В случае получения в соответствии с пунктом 3.12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17C72EF5"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3.14.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14:paraId="4F612D24"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Подписание со стороны Заказчика документа о приемке подтверждает исполнение обязательств Поставщика, предусмотренных настоящим Контрактом. </w:t>
      </w:r>
    </w:p>
    <w:p w14:paraId="5E0DAA7F"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lastRenderedPageBreak/>
        <w:t xml:space="preserve">3.15.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14:paraId="4D52C3F8"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 </w:t>
      </w:r>
    </w:p>
    <w:p w14:paraId="7B34E844"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Срок исправления Поставщиком документа о приемке при поступлении от Заказчика уведомления об уточнении составляет 2 (два) рабочих дня. </w:t>
      </w:r>
    </w:p>
    <w:p w14:paraId="37BF7D7A" w14:textId="77777777" w:rsidR="008B60FF" w:rsidRPr="008B60FF" w:rsidRDefault="008B60FF" w:rsidP="008B60FF">
      <w:pPr>
        <w:widowControl/>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 xml:space="preserve">3.16. Право собственности на Товар, риск утраты, случайной гибели или повреждения Товара переходят от Поставщика к Заказчику/Получателю с </w:t>
      </w:r>
      <w:r w:rsidR="00174B1D">
        <w:rPr>
          <w:rFonts w:ascii="Times New Roman" w:eastAsia="Times New Roman" w:hAnsi="Times New Roman" w:cs="Times New Roman"/>
          <w:color w:val="auto"/>
          <w:lang w:bidi="ar-SA"/>
        </w:rPr>
        <w:t>даты</w:t>
      </w:r>
      <w:r w:rsidRPr="008B60FF">
        <w:rPr>
          <w:rFonts w:ascii="Times New Roman" w:eastAsia="Times New Roman" w:hAnsi="Times New Roman" w:cs="Times New Roman"/>
          <w:color w:val="auto"/>
          <w:lang w:bidi="ar-SA"/>
        </w:rPr>
        <w:t xml:space="preserve"> подписания Сторонами товарной накладной по форме №ТОРГ-12. </w:t>
      </w:r>
    </w:p>
    <w:p w14:paraId="483D8610" w14:textId="77777777" w:rsidR="008B60FF" w:rsidRDefault="008B60FF" w:rsidP="00A20565">
      <w:pPr>
        <w:widowControl/>
        <w:autoSpaceDE w:val="0"/>
        <w:autoSpaceDN w:val="0"/>
        <w:adjustRightInd w:val="0"/>
        <w:ind w:firstLine="540"/>
        <w:jc w:val="both"/>
        <w:rPr>
          <w:rFonts w:ascii="Times New Roman" w:eastAsia="Times New Roman" w:hAnsi="Times New Roman" w:cs="Times New Roman"/>
          <w:color w:val="auto"/>
          <w:lang w:bidi="ar-SA"/>
        </w:rPr>
      </w:pPr>
      <w:r w:rsidRPr="008B60FF">
        <w:rPr>
          <w:rFonts w:ascii="Times New Roman" w:eastAsia="Times New Roman" w:hAnsi="Times New Roman" w:cs="Times New Roman"/>
          <w:color w:val="auto"/>
          <w:lang w:bidi="ar-SA"/>
        </w:rPr>
        <w:t>3.17. Сдача и приемка Товара осуществляются уполномоченными представителями Сторон.</w:t>
      </w:r>
    </w:p>
    <w:p w14:paraId="7B4CFE5B" w14:textId="77777777"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14:paraId="53C6F480" w14:textId="77777777" w:rsidR="009D51FB" w:rsidRPr="009D51FB"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4. Взаимодействие Сторон</w:t>
      </w:r>
    </w:p>
    <w:p w14:paraId="129EADB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 Поставщик обязан: </w:t>
      </w:r>
    </w:p>
    <w:p w14:paraId="6C7A14F2"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4.1.1. Поставить Товар в порядке, количестве, в срок и на условиях, предусмотренных настоящим Контрактом.</w:t>
      </w:r>
    </w:p>
    <w:p w14:paraId="22828A3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4FD350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0E8073E"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4.1.4. </w:t>
      </w:r>
      <w:r w:rsidR="008456A2" w:rsidRPr="008456A2">
        <w:rPr>
          <w:rFonts w:ascii="Times New Roman" w:eastAsia="Calibri" w:hAnsi="Times New Roman" w:cs="Times New Roman"/>
          <w:color w:val="auto"/>
          <w:lang w:eastAsia="en-US" w:bidi="ar-SA"/>
        </w:rPr>
        <w:t>Решение об одностороннем отказе от исполнения Контракта направляется Поставщиком Заказчику в порядке, установленном частью 20.1 статьи 95 Закона</w:t>
      </w:r>
      <w:r w:rsidRPr="005D5723">
        <w:rPr>
          <w:rFonts w:ascii="Times New Roman" w:eastAsia="Calibri" w:hAnsi="Times New Roman" w:cs="Times New Roman"/>
          <w:color w:val="auto"/>
          <w:lang w:eastAsia="en-US" w:bidi="ar-SA"/>
        </w:rPr>
        <w:t>.</w:t>
      </w:r>
    </w:p>
    <w:p w14:paraId="606A83C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3" w:name="Par117"/>
      <w:bookmarkStart w:id="4" w:name="Par118"/>
      <w:bookmarkStart w:id="5" w:name="Par119"/>
      <w:bookmarkStart w:id="6" w:name="Par123"/>
      <w:bookmarkEnd w:id="3"/>
      <w:bookmarkEnd w:id="4"/>
      <w:bookmarkEnd w:id="5"/>
      <w:bookmarkEnd w:id="6"/>
    </w:p>
    <w:p w14:paraId="714D5FB9"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A20565">
        <w:rPr>
          <w:rFonts w:ascii="Times New Roman" w:eastAsia="Calibri" w:hAnsi="Times New Roman" w:cs="Times New Roman"/>
          <w:color w:val="auto"/>
          <w:lang w:eastAsia="en-US" w:bidi="ar-SA"/>
        </w:rPr>
        <w:t xml:space="preserve">4.1.6. </w:t>
      </w:r>
      <w:r w:rsidR="008456A2" w:rsidRPr="00A20565">
        <w:rPr>
          <w:rFonts w:ascii="Times New Roman" w:eastAsia="Calibri" w:hAnsi="Times New Roman" w:cs="Times New Roman"/>
          <w:color w:val="auto"/>
          <w:lang w:eastAsia="en-US" w:bidi="ar-SA"/>
        </w:rPr>
        <w:t xml:space="preserve">Формировать и направлять Заказчику документ о приемке с приложением документов, указанных в </w:t>
      </w:r>
      <w:r w:rsidR="00266A52" w:rsidRPr="00A20565">
        <w:rPr>
          <w:rFonts w:ascii="Times New Roman" w:eastAsia="Calibri" w:hAnsi="Times New Roman" w:cs="Times New Roman"/>
          <w:color w:val="auto"/>
          <w:lang w:eastAsia="en-US" w:bidi="ar-SA"/>
        </w:rPr>
        <w:t>пункт</w:t>
      </w:r>
      <w:r w:rsidR="00266A52">
        <w:rPr>
          <w:rFonts w:ascii="Times New Roman" w:eastAsia="Calibri" w:hAnsi="Times New Roman" w:cs="Times New Roman"/>
          <w:color w:val="auto"/>
          <w:lang w:eastAsia="en-US" w:bidi="ar-SA"/>
        </w:rPr>
        <w:t>ах</w:t>
      </w:r>
      <w:r w:rsidR="00266A52" w:rsidRPr="00A20565">
        <w:rPr>
          <w:rFonts w:ascii="Times New Roman" w:eastAsia="Calibri" w:hAnsi="Times New Roman" w:cs="Times New Roman"/>
          <w:color w:val="auto"/>
          <w:lang w:eastAsia="en-US" w:bidi="ar-SA"/>
        </w:rPr>
        <w:t xml:space="preserve"> </w:t>
      </w:r>
      <w:r w:rsidR="008456A2" w:rsidRPr="00A20565">
        <w:rPr>
          <w:rFonts w:ascii="Times New Roman" w:eastAsia="Calibri" w:hAnsi="Times New Roman" w:cs="Times New Roman"/>
          <w:color w:val="auto"/>
          <w:lang w:eastAsia="en-US" w:bidi="ar-SA"/>
        </w:rPr>
        <w:t xml:space="preserve">3.4 </w:t>
      </w:r>
      <w:r w:rsidR="00266A52">
        <w:rPr>
          <w:rFonts w:ascii="Times New Roman" w:eastAsia="Calibri" w:hAnsi="Times New Roman" w:cs="Times New Roman"/>
          <w:color w:val="auto"/>
          <w:lang w:eastAsia="en-US" w:bidi="ar-SA"/>
        </w:rPr>
        <w:t xml:space="preserve">и 3.6.1 </w:t>
      </w:r>
      <w:r w:rsidR="008456A2" w:rsidRPr="00A20565">
        <w:rPr>
          <w:rFonts w:ascii="Times New Roman" w:eastAsia="Calibri" w:hAnsi="Times New Roman" w:cs="Times New Roman"/>
          <w:color w:val="auto"/>
          <w:lang w:eastAsia="en-US" w:bidi="ar-SA"/>
        </w:rPr>
        <w:t xml:space="preserve">настоящего Контракта, являющихся его неотъемлемой частью, оформлять товарные накладные по форме </w:t>
      </w:r>
      <w:r w:rsidR="008456A2">
        <w:rPr>
          <w:rFonts w:ascii="Times New Roman" w:eastAsia="Calibri" w:hAnsi="Times New Roman" w:cs="Times New Roman"/>
          <w:color w:val="auto"/>
          <w:lang w:eastAsia="en-US" w:bidi="ar-SA"/>
        </w:rPr>
        <w:t>№</w:t>
      </w:r>
      <w:r w:rsidR="008456A2" w:rsidRPr="00A20565">
        <w:rPr>
          <w:rFonts w:ascii="Times New Roman" w:eastAsia="Calibri" w:hAnsi="Times New Roman" w:cs="Times New Roman"/>
          <w:color w:val="auto"/>
          <w:lang w:eastAsia="en-US" w:bidi="ar-SA"/>
        </w:rPr>
        <w:t>ТОРГ-12 в соответствии с законодательством Российской Федерации и условиями настоящего Контракта.</w:t>
      </w:r>
      <w:r w:rsidR="008456A2" w:rsidRPr="00A20565" w:rsidDel="008456A2">
        <w:rPr>
          <w:rFonts w:ascii="Times New Roman" w:eastAsia="Calibri" w:hAnsi="Times New Roman" w:cs="Times New Roman"/>
          <w:color w:val="auto"/>
          <w:lang w:eastAsia="en-US" w:bidi="ar-SA"/>
        </w:rPr>
        <w:t xml:space="preserve"> </w:t>
      </w:r>
    </w:p>
    <w:p w14:paraId="405E34FE" w14:textId="77777777" w:rsidR="00846FE0" w:rsidRPr="00D21763" w:rsidRDefault="00846FE0" w:rsidP="00846FE0">
      <w:pPr>
        <w:widowControl/>
        <w:autoSpaceDE w:val="0"/>
        <w:autoSpaceDN w:val="0"/>
        <w:adjustRightInd w:val="0"/>
        <w:ind w:firstLine="540"/>
        <w:jc w:val="both"/>
        <w:rPr>
          <w:rFonts w:ascii="Times New Roman" w:eastAsia="Calibri" w:hAnsi="Times New Roman" w:cs="Times New Roman"/>
          <w:color w:val="FF0000"/>
          <w:lang w:eastAsia="en-US" w:bidi="ar-SA"/>
        </w:rPr>
      </w:pPr>
    </w:p>
    <w:p w14:paraId="7923C69E"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 Поставщик вправе:</w:t>
      </w:r>
    </w:p>
    <w:p w14:paraId="6C878D2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4.2.1. Требовать от Заказчика произвести приемку Товара в порядке и в сроки, предусмотренные настоящим Контрактом.</w:t>
      </w:r>
      <w:bookmarkStart w:id="7" w:name="Par134"/>
      <w:bookmarkEnd w:id="7"/>
    </w:p>
    <w:p w14:paraId="273E6DBB" w14:textId="77777777" w:rsidR="00746676" w:rsidRDefault="008438CB" w:rsidP="008438CB">
      <w:pPr>
        <w:widowControl/>
        <w:autoSpaceDE w:val="0"/>
        <w:autoSpaceDN w:val="0"/>
        <w:adjustRightInd w:val="0"/>
        <w:ind w:firstLine="540"/>
        <w:jc w:val="both"/>
        <w:rPr>
          <w:rFonts w:ascii="Times New Roman" w:hAnsi="Times New Roman" w:cs="Times New Roman"/>
          <w:sz w:val="22"/>
          <w:szCs w:val="22"/>
        </w:rPr>
      </w:pPr>
      <w:r w:rsidRPr="005D5723">
        <w:rPr>
          <w:rFonts w:ascii="Times New Roman" w:eastAsia="Calibri" w:hAnsi="Times New Roman" w:cs="Times New Roman"/>
          <w:color w:val="auto"/>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E27AC6" w:rsidRPr="00E27AC6">
        <w:rPr>
          <w:rFonts w:ascii="Times New Roman" w:hAnsi="Times New Roman" w:cs="Times New Roman"/>
          <w:sz w:val="22"/>
          <w:szCs w:val="22"/>
        </w:rPr>
        <w:t xml:space="preserve"> </w:t>
      </w:r>
    </w:p>
    <w:p w14:paraId="210455B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4.2.3. </w:t>
      </w:r>
      <w:r w:rsidR="009404CC"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14:paraId="3E58D220"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4.2.4. Требовать возмещения убытков,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14:paraId="7081F980" w14:textId="77777777" w:rsidR="00F2300B" w:rsidRDefault="00F2300B" w:rsidP="008438CB">
      <w:pPr>
        <w:widowControl/>
        <w:autoSpaceDE w:val="0"/>
        <w:autoSpaceDN w:val="0"/>
        <w:adjustRightInd w:val="0"/>
        <w:ind w:firstLine="540"/>
        <w:jc w:val="both"/>
        <w:rPr>
          <w:rFonts w:ascii="Times New Roman" w:eastAsia="Calibri" w:hAnsi="Times New Roman" w:cs="Times New Roman"/>
          <w:color w:val="auto"/>
          <w:lang w:eastAsia="en-US" w:bidi="ar-SA"/>
        </w:rPr>
      </w:pPr>
    </w:p>
    <w:p w14:paraId="454DA89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 Заказчик обязуется:</w:t>
      </w:r>
      <w:bookmarkStart w:id="8" w:name="Par139"/>
      <w:bookmarkEnd w:id="8"/>
    </w:p>
    <w:p w14:paraId="4F48D9A8"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00755AB7" w:rsidRPr="00755AB7">
        <w:rPr>
          <w:rStyle w:val="a7"/>
          <w:rFonts w:ascii="Times New Roman" w:hAnsi="Times New Roman" w:cs="Times New Roman"/>
          <w:sz w:val="22"/>
          <w:szCs w:val="22"/>
        </w:rPr>
        <w:t xml:space="preserve"> </w:t>
      </w:r>
    </w:p>
    <w:p w14:paraId="38D2DC19" w14:textId="77777777" w:rsidR="00E27AC6" w:rsidRPr="00E27AC6" w:rsidRDefault="008438CB" w:rsidP="00E27AC6">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 xml:space="preserve">4.3.2. </w:t>
      </w:r>
      <w:r w:rsidR="00E27AC6">
        <w:rPr>
          <w:rFonts w:ascii="Times New Roman" w:eastAsia="Calibri" w:hAnsi="Times New Roman" w:cs="Times New Roman"/>
          <w:color w:val="auto"/>
          <w:lang w:eastAsia="en-US" w:bidi="ar-SA"/>
        </w:rPr>
        <w:t>П</w:t>
      </w:r>
      <w:r w:rsidR="00E27AC6" w:rsidRPr="00E27AC6">
        <w:rPr>
          <w:rFonts w:ascii="Times New Roman" w:eastAsia="Calibri" w:hAnsi="Times New Roman" w:cs="Times New Roman"/>
          <w:color w:val="auto"/>
          <w:lang w:eastAsia="en-US" w:bidi="ar-SA"/>
        </w:rPr>
        <w:t xml:space="preserve">ринять решение об одностороннем отказе от исполнения контракта, если в ходе исполнения контракта установлено, что </w:t>
      </w:r>
    </w:p>
    <w:p w14:paraId="0C526B4D" w14:textId="77777777" w:rsidR="00E27AC6" w:rsidRPr="00E27AC6" w:rsidRDefault="00E27AC6" w:rsidP="00E27AC6">
      <w:pPr>
        <w:widowControl/>
        <w:autoSpaceDE w:val="0"/>
        <w:autoSpaceDN w:val="0"/>
        <w:adjustRightInd w:val="0"/>
        <w:ind w:firstLine="540"/>
        <w:jc w:val="both"/>
        <w:rPr>
          <w:rFonts w:ascii="Times New Roman" w:eastAsia="Calibri" w:hAnsi="Times New Roman" w:cs="Times New Roman"/>
          <w:color w:val="auto"/>
          <w:lang w:eastAsia="en-US" w:bidi="ar-SA"/>
        </w:rPr>
      </w:pPr>
      <w:r w:rsidRPr="00E27AC6">
        <w:rPr>
          <w:rFonts w:ascii="Times New Roman" w:eastAsia="Calibri" w:hAnsi="Times New Roman" w:cs="Times New Roman"/>
          <w:color w:val="auto"/>
          <w:lang w:eastAsia="en-US" w:bidi="ar-SA"/>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w:t>
      </w:r>
      <w:r w:rsidR="008456A2">
        <w:rPr>
          <w:rFonts w:ascii="Times New Roman" w:eastAsia="Calibri" w:hAnsi="Times New Roman" w:cs="Times New Roman"/>
          <w:color w:val="auto"/>
          <w:lang w:eastAsia="en-US" w:bidi="ar-SA"/>
        </w:rPr>
        <w:t>«</w:t>
      </w:r>
      <w:r w:rsidRPr="00E27AC6">
        <w:rPr>
          <w:rFonts w:ascii="Times New Roman" w:eastAsia="Calibri" w:hAnsi="Times New Roman" w:cs="Times New Roman"/>
          <w:color w:val="auto"/>
          <w:lang w:eastAsia="en-US" w:bidi="ar-SA"/>
        </w:rPr>
        <w:t>О контрактной системе в сфере закупок товаров, работ, услуг для обеспечения государственных и муниципальных нужд</w:t>
      </w:r>
      <w:r w:rsidR="008456A2">
        <w:rPr>
          <w:rFonts w:ascii="Times New Roman" w:eastAsia="Calibri" w:hAnsi="Times New Roman" w:cs="Times New Roman"/>
          <w:color w:val="auto"/>
          <w:lang w:eastAsia="en-US" w:bidi="ar-SA"/>
        </w:rPr>
        <w:t>»</w:t>
      </w:r>
      <w:r w:rsidRPr="00E27AC6">
        <w:rPr>
          <w:rFonts w:ascii="Times New Roman" w:eastAsia="Calibri" w:hAnsi="Times New Roman" w:cs="Times New Roman"/>
          <w:color w:val="auto"/>
          <w:lang w:eastAsia="en-US" w:bidi="ar-SA"/>
        </w:rPr>
        <w:t xml:space="preserve">) и (или) поставляемому товару; </w:t>
      </w:r>
    </w:p>
    <w:p w14:paraId="50EB0FA3" w14:textId="77777777" w:rsidR="008438CB" w:rsidRPr="005D5723" w:rsidRDefault="00E27AC6" w:rsidP="00E27AC6">
      <w:pPr>
        <w:widowControl/>
        <w:autoSpaceDE w:val="0"/>
        <w:autoSpaceDN w:val="0"/>
        <w:adjustRightInd w:val="0"/>
        <w:ind w:firstLine="540"/>
        <w:jc w:val="both"/>
        <w:rPr>
          <w:rFonts w:ascii="Times New Roman" w:eastAsia="Calibri" w:hAnsi="Times New Roman" w:cs="Times New Roman"/>
          <w:color w:val="auto"/>
          <w:lang w:eastAsia="en-US" w:bidi="ar-SA"/>
        </w:rPr>
      </w:pPr>
      <w:r w:rsidRPr="00E27AC6">
        <w:rPr>
          <w:rFonts w:ascii="Times New Roman" w:eastAsia="Calibri" w:hAnsi="Times New Roman" w:cs="Times New Roman"/>
          <w:color w:val="auto"/>
          <w:lang w:eastAsia="en-US" w:bidi="ar-SA"/>
        </w:rPr>
        <w:t xml:space="preserve">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008456A2">
        <w:rPr>
          <w:rFonts w:ascii="Times New Roman" w:eastAsia="Calibri" w:hAnsi="Times New Roman" w:cs="Times New Roman"/>
          <w:color w:val="auto"/>
          <w:lang w:eastAsia="en-US" w:bidi="ar-SA"/>
        </w:rPr>
        <w:t>«</w:t>
      </w:r>
      <w:r w:rsidRPr="00E27AC6">
        <w:rPr>
          <w:rFonts w:ascii="Times New Roman" w:eastAsia="Calibri" w:hAnsi="Times New Roman" w:cs="Times New Roman"/>
          <w:color w:val="auto"/>
          <w:lang w:eastAsia="en-US" w:bidi="ar-SA"/>
        </w:rPr>
        <w:t>а</w:t>
      </w:r>
      <w:r w:rsidR="008456A2">
        <w:rPr>
          <w:rFonts w:ascii="Times New Roman" w:eastAsia="Calibri" w:hAnsi="Times New Roman" w:cs="Times New Roman"/>
          <w:color w:val="auto"/>
          <w:lang w:eastAsia="en-US" w:bidi="ar-SA"/>
        </w:rPr>
        <w:t>»</w:t>
      </w:r>
      <w:r w:rsidRPr="00E27AC6">
        <w:rPr>
          <w:rFonts w:ascii="Times New Roman" w:eastAsia="Calibri" w:hAnsi="Times New Roman" w:cs="Times New Roman"/>
          <w:color w:val="auto"/>
          <w:lang w:eastAsia="en-US" w:bidi="ar-SA"/>
        </w:rPr>
        <w:t xml:space="preserve"> настоящего пункта, что позволило ему стать победителем определения поставщика.</w:t>
      </w:r>
    </w:p>
    <w:p w14:paraId="64C3AF90" w14:textId="77777777" w:rsidR="009404CC" w:rsidRPr="009404CC" w:rsidRDefault="008438CB" w:rsidP="009404CC">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4.3.3. </w:t>
      </w:r>
      <w:r w:rsidR="009404CC" w:rsidRPr="009404CC">
        <w:rPr>
          <w:rFonts w:ascii="Times New Roman" w:eastAsia="Calibri" w:hAnsi="Times New Roman" w:cs="Times New Roman"/>
          <w:color w:val="auto"/>
          <w:lang w:eastAsia="en-US" w:bidi="ar-SA"/>
        </w:rPr>
        <w:t>В случае принятия решения об одностороннем отказе от исполнения Контракта:</w:t>
      </w:r>
    </w:p>
    <w:p w14:paraId="42330EDD" w14:textId="77777777" w:rsidR="009404CC" w:rsidRPr="009404CC" w:rsidRDefault="009404CC" w:rsidP="009404CC">
      <w:pPr>
        <w:widowControl/>
        <w:autoSpaceDE w:val="0"/>
        <w:autoSpaceDN w:val="0"/>
        <w:adjustRightInd w:val="0"/>
        <w:ind w:firstLine="540"/>
        <w:jc w:val="both"/>
        <w:rPr>
          <w:rFonts w:ascii="Times New Roman" w:eastAsia="Calibri" w:hAnsi="Times New Roman" w:cs="Times New Roman"/>
          <w:color w:val="auto"/>
          <w:lang w:eastAsia="en-US" w:bidi="ar-SA"/>
        </w:rPr>
      </w:pPr>
      <w:r w:rsidRPr="009404CC">
        <w:rPr>
          <w:rFonts w:ascii="Times New Roman" w:eastAsia="Calibri" w:hAnsi="Times New Roman" w:cs="Times New Roman"/>
          <w:color w:val="auto"/>
          <w:lang w:eastAsia="en-US" w:bidi="ar-SA"/>
        </w:rPr>
        <w:t>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частью 5 статьи 103 Закона, такое решение не размещается на официальном сайте;</w:t>
      </w:r>
    </w:p>
    <w:p w14:paraId="3BCE0F2C" w14:textId="77777777" w:rsidR="009404CC" w:rsidRPr="009404CC" w:rsidRDefault="009404CC" w:rsidP="009404CC">
      <w:pPr>
        <w:widowControl/>
        <w:autoSpaceDE w:val="0"/>
        <w:autoSpaceDN w:val="0"/>
        <w:adjustRightInd w:val="0"/>
        <w:ind w:firstLine="540"/>
        <w:jc w:val="both"/>
        <w:rPr>
          <w:rFonts w:ascii="Times New Roman" w:eastAsia="Calibri" w:hAnsi="Times New Roman" w:cs="Times New Roman"/>
          <w:color w:val="auto"/>
          <w:lang w:eastAsia="en-US" w:bidi="ar-SA"/>
        </w:rPr>
      </w:pPr>
      <w:r w:rsidRPr="009404CC">
        <w:rPr>
          <w:rFonts w:ascii="Times New Roman" w:eastAsia="Calibri" w:hAnsi="Times New Roman" w:cs="Times New Roman"/>
          <w:color w:val="auto"/>
          <w:lang w:eastAsia="en-US" w:bidi="ar-SA"/>
        </w:rPr>
        <w:t xml:space="preserve">2) решение об одностороннем отказе от исполнения Контракта не позднее одного часа с </w:t>
      </w:r>
      <w:r w:rsidR="00174B1D">
        <w:rPr>
          <w:rFonts w:ascii="Times New Roman" w:eastAsia="Calibri" w:hAnsi="Times New Roman" w:cs="Times New Roman"/>
          <w:color w:val="auto"/>
          <w:lang w:eastAsia="en-US" w:bidi="ar-SA"/>
        </w:rPr>
        <w:t>даты</w:t>
      </w:r>
      <w:r w:rsidRPr="009404CC">
        <w:rPr>
          <w:rFonts w:ascii="Times New Roman" w:eastAsia="Calibri" w:hAnsi="Times New Roman" w:cs="Times New Roman"/>
          <w:color w:val="auto"/>
          <w:lang w:eastAsia="en-US" w:bidi="ar-SA"/>
        </w:rPr>
        <w:t xml:space="preserve"> его размещения в единой информационной системе в соответствии с пунктом 1 части 12.1 статьи 95 Закона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6B28F17C" w14:textId="77777777" w:rsidR="008438CB" w:rsidRPr="005D5723" w:rsidRDefault="009404CC" w:rsidP="009404CC">
      <w:pPr>
        <w:widowControl/>
        <w:autoSpaceDE w:val="0"/>
        <w:autoSpaceDN w:val="0"/>
        <w:adjustRightInd w:val="0"/>
        <w:ind w:firstLine="540"/>
        <w:jc w:val="both"/>
        <w:rPr>
          <w:rFonts w:ascii="Times New Roman" w:eastAsia="Calibri" w:hAnsi="Times New Roman" w:cs="Times New Roman"/>
          <w:color w:val="auto"/>
          <w:lang w:eastAsia="en-US" w:bidi="ar-SA"/>
        </w:rPr>
      </w:pPr>
      <w:r w:rsidRPr="009404CC">
        <w:rPr>
          <w:rFonts w:ascii="Times New Roman" w:eastAsia="Calibri" w:hAnsi="Times New Roman" w:cs="Times New Roman"/>
          <w:color w:val="auto"/>
          <w:lang w:eastAsia="en-US" w:bidi="ar-SA"/>
        </w:rPr>
        <w:t>3)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Поставщика об одностороннем отказе от исполнения Контракта.</w:t>
      </w:r>
    </w:p>
    <w:p w14:paraId="1CC50E78"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4.3.4. Требовать уплаты неустоек (штрафов, пеней)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w:t>
      </w:r>
    </w:p>
    <w:p w14:paraId="4EC8E52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и настоящим Контрактом.</w:t>
      </w:r>
    </w:p>
    <w:p w14:paraId="0C0B5DD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 Заказчик вправе:</w:t>
      </w:r>
    </w:p>
    <w:p w14:paraId="2B1C9B36"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4.4.1. Требовать от Поставщика надлежащего исполнения обязательств по настоящему Контракту.</w:t>
      </w:r>
    </w:p>
    <w:p w14:paraId="037B3BB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4.4.2. Требовать от Поставщика своевременного устранения нарушений, выявленных как в ходе приемки, так и в течение срока годности.</w:t>
      </w:r>
    </w:p>
    <w:p w14:paraId="29AF825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4.4.3. Проверять ход и качество выполнения Поставщиком условий настоящего Контракта.</w:t>
      </w:r>
    </w:p>
    <w:p w14:paraId="4D277AA0"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4.4.4. Требовать возмещения убытков в соответствии с </w:t>
      </w:r>
      <w:hyperlink w:anchor="Par182" w:history="1">
        <w:r w:rsidRPr="005D5723">
          <w:rPr>
            <w:rFonts w:ascii="Times New Roman" w:eastAsia="Calibri" w:hAnsi="Times New Roman" w:cs="Times New Roman"/>
            <w:color w:val="auto"/>
            <w:lang w:eastAsia="en-US" w:bidi="ar-SA"/>
          </w:rPr>
          <w:t xml:space="preserve">разделом </w:t>
        </w:r>
        <w:r w:rsidR="008F0E8A">
          <w:rPr>
            <w:rFonts w:ascii="Times New Roman" w:eastAsia="Calibri" w:hAnsi="Times New Roman" w:cs="Times New Roman"/>
            <w:color w:val="auto"/>
            <w:lang w:eastAsia="en-US" w:bidi="ar-SA"/>
          </w:rPr>
          <w:t>7</w:t>
        </w:r>
      </w:hyperlink>
      <w:r w:rsidRPr="005D5723">
        <w:rPr>
          <w:rFonts w:ascii="Times New Roman" w:eastAsia="Calibri" w:hAnsi="Times New Roman" w:cs="Times New Roman"/>
          <w:color w:val="auto"/>
          <w:lang w:eastAsia="en-US" w:bidi="ar-SA"/>
        </w:rPr>
        <w:t xml:space="preserve"> настоящего Контракта, причиненных по вине Поставщика.</w:t>
      </w:r>
    </w:p>
    <w:p w14:paraId="7E98291C" w14:textId="77777777" w:rsidR="003E4E68" w:rsidRPr="005D5723" w:rsidRDefault="003E4E68"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3E4E68">
        <w:rPr>
          <w:rFonts w:ascii="Times New Roman" w:eastAsia="Calibri" w:hAnsi="Times New Roman" w:cs="Times New Roman"/>
          <w:color w:val="auto"/>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r>
        <w:rPr>
          <w:rFonts w:ascii="Times New Roman" w:eastAsia="Calibri" w:hAnsi="Times New Roman" w:cs="Times New Roman"/>
          <w:color w:val="auto"/>
          <w:lang w:eastAsia="en-US" w:bidi="ar-SA"/>
        </w:rPr>
        <w:t>.</w:t>
      </w:r>
    </w:p>
    <w:p w14:paraId="2E6E00F9" w14:textId="77777777" w:rsidR="008438CB" w:rsidRPr="005D5723" w:rsidRDefault="008438CB" w:rsidP="004B2C15">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6</w:t>
      </w:r>
      <w:r w:rsidRPr="005D5723">
        <w:rPr>
          <w:rFonts w:ascii="Times New Roman" w:eastAsia="Calibri" w:hAnsi="Times New Roman" w:cs="Times New Roman"/>
          <w:color w:val="auto"/>
          <w:lang w:eastAsia="en-US" w:bidi="ar-SA"/>
        </w:rPr>
        <w:t>. Отказаться от приемки и оплаты Товара, не соответствующего условиям настоящего Контракта.</w:t>
      </w:r>
    </w:p>
    <w:p w14:paraId="4D28163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7</w:t>
      </w:r>
      <w:r w:rsidRPr="005D5723">
        <w:rPr>
          <w:rFonts w:ascii="Times New Roman" w:eastAsia="Calibri" w:hAnsi="Times New Roman" w:cs="Times New Roman"/>
          <w:color w:val="auto"/>
          <w:lang w:eastAsia="en-US" w:bidi="ar-SA"/>
        </w:rPr>
        <w:t xml:space="preserve">. </w:t>
      </w:r>
      <w:r w:rsidR="009404CC" w:rsidRPr="009404CC">
        <w:rPr>
          <w:rFonts w:ascii="Times New Roman" w:eastAsia="Calibri" w:hAnsi="Times New Roman" w:cs="Times New Roman"/>
          <w:color w:val="auto"/>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5D5723">
        <w:rPr>
          <w:rFonts w:ascii="Times New Roman" w:eastAsia="Calibri" w:hAnsi="Times New Roman" w:cs="Times New Roman"/>
          <w:color w:val="auto"/>
          <w:lang w:eastAsia="en-US" w:bidi="ar-SA"/>
        </w:rPr>
        <w:t>.</w:t>
      </w:r>
    </w:p>
    <w:p w14:paraId="15E919F2" w14:textId="77777777" w:rsidR="008D7D0F"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4.4.</w:t>
      </w:r>
      <w:r w:rsidR="003E4E68">
        <w:rPr>
          <w:rFonts w:ascii="Times New Roman" w:eastAsia="Calibri" w:hAnsi="Times New Roman" w:cs="Times New Roman"/>
          <w:color w:val="auto"/>
          <w:lang w:eastAsia="en-US" w:bidi="ar-SA"/>
        </w:rPr>
        <w:t>8</w:t>
      </w:r>
      <w:r w:rsidRPr="005D5723">
        <w:rPr>
          <w:rFonts w:ascii="Times New Roman" w:eastAsia="Calibri" w:hAnsi="Times New Roman" w:cs="Times New Roman"/>
          <w:color w:val="auto"/>
          <w:lang w:eastAsia="en-US" w:bidi="ar-SA"/>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5D5723">
          <w:rPr>
            <w:rFonts w:ascii="Times New Roman" w:eastAsia="Calibri" w:hAnsi="Times New Roman" w:cs="Times New Roman"/>
            <w:color w:val="auto"/>
            <w:lang w:eastAsia="en-US" w:bidi="ar-SA"/>
          </w:rPr>
          <w:t>Законом</w:t>
        </w:r>
      </w:hyperlink>
      <w:r w:rsidRPr="005D5723">
        <w:rPr>
          <w:rFonts w:ascii="Times New Roman" w:eastAsia="Calibri" w:hAnsi="Times New Roman" w:cs="Times New Roman"/>
          <w:color w:val="auto"/>
          <w:lang w:eastAsia="en-US" w:bidi="ar-SA"/>
        </w:rPr>
        <w:t xml:space="preserve"> .</w:t>
      </w:r>
    </w:p>
    <w:p w14:paraId="2A9503DA" w14:textId="77777777" w:rsidR="008438CB" w:rsidRDefault="008D7D0F" w:rsidP="001A60E3">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 xml:space="preserve">4.5. </w:t>
      </w:r>
      <w:r w:rsidRPr="008D7D0F">
        <w:rPr>
          <w:rFonts w:ascii="Times New Roman" w:eastAsia="Calibri" w:hAnsi="Times New Roman" w:cs="Times New Roman"/>
          <w:color w:val="auto"/>
          <w:lang w:eastAsia="en-US" w:bidi="ar-SA"/>
        </w:rPr>
        <w:t xml:space="preserve">При исполнении Контракта по согласованию Заказчика с </w:t>
      </w:r>
      <w:r>
        <w:rPr>
          <w:rFonts w:ascii="Times New Roman" w:eastAsia="Calibri" w:hAnsi="Times New Roman" w:cs="Times New Roman"/>
          <w:color w:val="auto"/>
          <w:lang w:eastAsia="en-US" w:bidi="ar-SA"/>
        </w:rPr>
        <w:t>Поставщиком</w:t>
      </w:r>
      <w:r w:rsidRPr="008D7D0F">
        <w:rPr>
          <w:rFonts w:ascii="Times New Roman" w:eastAsia="Calibri" w:hAnsi="Times New Roman" w:cs="Times New Roman"/>
          <w:color w:val="auto"/>
          <w:lang w:eastAsia="en-US" w:bidi="ar-SA"/>
        </w:rPr>
        <w:t xml:space="preserve"> допускается </w:t>
      </w:r>
      <w:r>
        <w:rPr>
          <w:rFonts w:ascii="Times New Roman" w:eastAsia="Calibri" w:hAnsi="Times New Roman" w:cs="Times New Roman"/>
          <w:color w:val="auto"/>
          <w:lang w:eastAsia="en-US" w:bidi="ar-SA"/>
        </w:rPr>
        <w:t xml:space="preserve">поставка </w:t>
      </w:r>
      <w:r w:rsidRPr="005D5723">
        <w:rPr>
          <w:rFonts w:ascii="Times New Roman" w:eastAsia="Calibri" w:hAnsi="Times New Roman" w:cs="Times New Roman"/>
          <w:color w:val="auto"/>
          <w:lang w:eastAsia="en-US" w:bidi="ar-SA"/>
        </w:rPr>
        <w:t>Товара</w:t>
      </w:r>
      <w:r w:rsidRPr="008D7D0F">
        <w:rPr>
          <w:rFonts w:ascii="Times New Roman" w:eastAsia="Calibri" w:hAnsi="Times New Roman" w:cs="Times New Roman"/>
          <w:color w:val="auto"/>
          <w:lang w:eastAsia="en-US" w:bidi="ar-SA"/>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1C178BF" w14:textId="77777777" w:rsidR="009D51FB" w:rsidRDefault="009D51FB"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r w:rsidRPr="009D51FB">
        <w:rPr>
          <w:rFonts w:ascii="Times New Roman" w:eastAsia="Calibri" w:hAnsi="Times New Roman" w:cs="Times New Roman"/>
          <w:b/>
          <w:color w:val="auto"/>
          <w:lang w:eastAsia="en-US" w:bidi="ar-SA"/>
        </w:rPr>
        <w:t>5. Упаковка Товара</w:t>
      </w:r>
    </w:p>
    <w:p w14:paraId="6641F3DA" w14:textId="77777777" w:rsidR="006E6191" w:rsidRPr="009D51FB" w:rsidRDefault="006E6191" w:rsidP="009D51FB">
      <w:pPr>
        <w:widowControl/>
        <w:autoSpaceDE w:val="0"/>
        <w:autoSpaceDN w:val="0"/>
        <w:adjustRightInd w:val="0"/>
        <w:ind w:firstLine="540"/>
        <w:jc w:val="center"/>
        <w:rPr>
          <w:rFonts w:ascii="Times New Roman" w:eastAsia="Calibri" w:hAnsi="Times New Roman" w:cs="Times New Roman"/>
          <w:b/>
          <w:color w:val="auto"/>
          <w:lang w:eastAsia="en-US" w:bidi="ar-SA"/>
        </w:rPr>
      </w:pPr>
    </w:p>
    <w:p w14:paraId="0B34E27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6DFC04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sidRPr="005D5723">
          <w:rPr>
            <w:rFonts w:ascii="Times New Roman" w:eastAsia="Calibri" w:hAnsi="Times New Roman" w:cs="Times New Roman"/>
            <w:color w:val="auto"/>
            <w:lang w:eastAsia="en-US" w:bidi="ar-SA"/>
          </w:rPr>
          <w:t xml:space="preserve">пунктом 3.3 раздела </w:t>
        </w:r>
        <w:r w:rsidR="002D35FD">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Такой Товар не засчитывается в счет исполнения обязательств по настоящему Контракту.</w:t>
      </w:r>
    </w:p>
    <w:p w14:paraId="50E0123F"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5.3. Поставщик несет ответственность перед Заказчиком за повреждение Товара вследствие его ненадлежащей упаковки.</w:t>
      </w:r>
    </w:p>
    <w:p w14:paraId="3F28EC6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5.4. На упаковке должна быть маркировка, содержащая информацию согласно </w:t>
      </w:r>
      <w:hyperlink r:id="rId20" w:history="1">
        <w:r w:rsidRPr="005D5723">
          <w:rPr>
            <w:rFonts w:ascii="Times New Roman" w:eastAsia="Calibri" w:hAnsi="Times New Roman" w:cs="Times New Roman"/>
            <w:color w:val="auto"/>
            <w:lang w:eastAsia="en-US" w:bidi="ar-SA"/>
          </w:rPr>
          <w:t>части 4.1 статьи 4</w:t>
        </w:r>
      </w:hyperlink>
      <w:r w:rsidRPr="005D5723">
        <w:rPr>
          <w:rFonts w:ascii="Times New Roman" w:eastAsia="Calibri" w:hAnsi="Times New Roman" w:cs="Times New Roman"/>
          <w:color w:val="auto"/>
          <w:lang w:eastAsia="en-US" w:bidi="ar-SA"/>
        </w:rPr>
        <w:t xml:space="preserve"> технического регламента Таможенного союза </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Пищевая продукция в части ее маркировки</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утвержденного решением Комиссии Таможенного союза от 9 декабря 2011 г. №881</w:t>
      </w:r>
      <w:r w:rsidR="00E70726">
        <w:rPr>
          <w:rStyle w:val="a7"/>
          <w:rFonts w:ascii="Times New Roman" w:eastAsia="Calibri" w:hAnsi="Times New Roman" w:cs="Times New Roman"/>
          <w:color w:val="auto"/>
          <w:lang w:eastAsia="en-US" w:bidi="ar-SA"/>
        </w:rPr>
        <w:footnoteReference w:id="3"/>
      </w:r>
      <w:r w:rsidRPr="005D5723">
        <w:rPr>
          <w:rFonts w:ascii="Times New Roman" w:eastAsia="Calibri" w:hAnsi="Times New Roman" w:cs="Times New Roman"/>
          <w:color w:val="auto"/>
          <w:lang w:eastAsia="en-US" w:bidi="ar-SA"/>
        </w:rPr>
        <w:t>, а также информацию согласно иным техническим регламентам на отдельные виды Товара.</w:t>
      </w:r>
    </w:p>
    <w:p w14:paraId="20020C6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9A19A5E" w14:textId="77777777"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14:paraId="17ABB34F" w14:textId="77777777" w:rsidR="00D95129" w:rsidRDefault="004012F2" w:rsidP="004012F2">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6. Качество Товара, срок годности</w:t>
      </w:r>
    </w:p>
    <w:p w14:paraId="310AA927" w14:textId="77777777" w:rsidR="004012F2" w:rsidRDefault="004012F2" w:rsidP="004012F2">
      <w:pPr>
        <w:widowControl/>
        <w:autoSpaceDE w:val="0"/>
        <w:autoSpaceDN w:val="0"/>
        <w:adjustRightInd w:val="0"/>
        <w:ind w:firstLine="540"/>
        <w:jc w:val="center"/>
        <w:rPr>
          <w:rFonts w:ascii="Times New Roman" w:eastAsia="Calibri" w:hAnsi="Times New Roman" w:cs="Times New Roman"/>
          <w:color w:val="auto"/>
          <w:lang w:eastAsia="en-US" w:bidi="ar-SA"/>
        </w:rPr>
      </w:pPr>
      <w:r>
        <w:rPr>
          <w:rFonts w:ascii="Times New Roman" w:eastAsia="Calibri" w:hAnsi="Times New Roman" w:cs="Times New Roman"/>
          <w:b/>
          <w:bCs/>
          <w:color w:val="auto"/>
          <w:lang w:eastAsia="en-US" w:bidi="ar-SA"/>
        </w:rPr>
        <w:t xml:space="preserve"> </w:t>
      </w:r>
    </w:p>
    <w:p w14:paraId="010813A4"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DE61F38"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6.2. Товар не должен представлять опасности для жизни и здоровья граждан.</w:t>
      </w:r>
    </w:p>
    <w:p w14:paraId="70487A5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78B310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6.4. Остаточный срок годности Товара устанавливается Заказчиком в Спецификации (</w:t>
      </w:r>
      <w:hyperlink r:id="rId21" w:history="1">
        <w:r w:rsidRPr="005D5723">
          <w:rPr>
            <w:rFonts w:ascii="Times New Roman" w:eastAsia="Calibri" w:hAnsi="Times New Roman" w:cs="Times New Roman"/>
            <w:color w:val="auto"/>
            <w:lang w:eastAsia="en-US" w:bidi="ar-SA"/>
          </w:rPr>
          <w:t>Приложение №1</w:t>
        </w:r>
      </w:hyperlink>
      <w:r w:rsidRPr="005D5723">
        <w:rPr>
          <w:rFonts w:ascii="Times New Roman" w:eastAsia="Calibri" w:hAnsi="Times New Roman" w:cs="Times New Roman"/>
          <w:color w:val="auto"/>
          <w:lang w:eastAsia="en-US" w:bidi="ar-SA"/>
        </w:rPr>
        <w:t xml:space="preserve"> к настоящему Контракту).</w:t>
      </w:r>
    </w:p>
    <w:p w14:paraId="21E445F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4D5DC51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Заказчик/Получатель предъявляет претензии по качеству Товара в течение остаточного срока годности Товара.</w:t>
      </w:r>
    </w:p>
    <w:p w14:paraId="215ED674"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w:t>
      </w:r>
      <w:r w:rsidR="00174B1D">
        <w:rPr>
          <w:rFonts w:ascii="Times New Roman" w:eastAsia="Calibri" w:hAnsi="Times New Roman" w:cs="Times New Roman"/>
          <w:color w:val="auto"/>
          <w:lang w:eastAsia="en-US" w:bidi="ar-SA"/>
        </w:rPr>
        <w:t>даты</w:t>
      </w:r>
      <w:r w:rsidRPr="005D5723">
        <w:rPr>
          <w:rFonts w:ascii="Times New Roman" w:eastAsia="Calibri" w:hAnsi="Times New Roman" w:cs="Times New Roman"/>
          <w:color w:val="auto"/>
          <w:lang w:eastAsia="en-US" w:bidi="ar-SA"/>
        </w:rPr>
        <w:t xml:space="preserve"> уведомления Заказчиком/Получателем Поставщика.</w:t>
      </w:r>
    </w:p>
    <w:p w14:paraId="4E55E47A"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В случае если по результатам экспертизы, указанной в </w:t>
      </w:r>
      <w:hyperlink w:anchor="Par81" w:history="1">
        <w:r w:rsidRPr="005D5723">
          <w:rPr>
            <w:rFonts w:ascii="Times New Roman" w:eastAsia="Calibri" w:hAnsi="Times New Roman" w:cs="Times New Roman"/>
            <w:color w:val="auto"/>
            <w:lang w:eastAsia="en-US" w:bidi="ar-SA"/>
          </w:rPr>
          <w:t xml:space="preserve">пункте 3.3 раздела </w:t>
        </w:r>
        <w:r w:rsidR="00CA4A4F">
          <w:rPr>
            <w:rFonts w:ascii="Times New Roman" w:eastAsia="Calibri" w:hAnsi="Times New Roman" w:cs="Times New Roman"/>
            <w:color w:val="auto"/>
            <w:lang w:eastAsia="en-US" w:bidi="ar-SA"/>
          </w:rPr>
          <w:t>3</w:t>
        </w:r>
      </w:hyperlink>
      <w:r w:rsidRPr="005D5723">
        <w:rPr>
          <w:rFonts w:ascii="Times New Roman" w:eastAsia="Calibri" w:hAnsi="Times New Roman" w:cs="Times New Roman"/>
          <w:color w:val="auto"/>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502AE8F9" w14:textId="77777777" w:rsidR="008438CB"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14:paraId="19386B55" w14:textId="77777777" w:rsidR="00843211" w:rsidRDefault="00843211" w:rsidP="008438CB">
      <w:pPr>
        <w:widowControl/>
        <w:autoSpaceDE w:val="0"/>
        <w:autoSpaceDN w:val="0"/>
        <w:adjustRightInd w:val="0"/>
        <w:jc w:val="both"/>
        <w:rPr>
          <w:rFonts w:ascii="Times New Roman" w:eastAsia="Calibri" w:hAnsi="Times New Roman" w:cs="Times New Roman"/>
          <w:color w:val="auto"/>
          <w:lang w:eastAsia="en-US" w:bidi="ar-SA"/>
        </w:rPr>
      </w:pPr>
    </w:p>
    <w:p w14:paraId="247A4B4F" w14:textId="77777777" w:rsidR="00843211" w:rsidRDefault="00843211" w:rsidP="008438CB">
      <w:pPr>
        <w:widowControl/>
        <w:autoSpaceDE w:val="0"/>
        <w:autoSpaceDN w:val="0"/>
        <w:adjustRightInd w:val="0"/>
        <w:jc w:val="both"/>
        <w:rPr>
          <w:rFonts w:ascii="Times New Roman" w:eastAsia="Calibri" w:hAnsi="Times New Roman" w:cs="Times New Roman"/>
          <w:color w:val="auto"/>
          <w:lang w:eastAsia="en-US" w:bidi="ar-SA"/>
        </w:rPr>
      </w:pPr>
    </w:p>
    <w:p w14:paraId="02A7EEB8" w14:textId="77777777" w:rsidR="00843211" w:rsidRPr="005D5723" w:rsidRDefault="00843211" w:rsidP="008438CB">
      <w:pPr>
        <w:widowControl/>
        <w:autoSpaceDE w:val="0"/>
        <w:autoSpaceDN w:val="0"/>
        <w:adjustRightInd w:val="0"/>
        <w:jc w:val="both"/>
        <w:rPr>
          <w:rFonts w:ascii="Times New Roman" w:eastAsia="Calibri" w:hAnsi="Times New Roman" w:cs="Times New Roman"/>
          <w:color w:val="auto"/>
          <w:lang w:eastAsia="en-US" w:bidi="ar-SA"/>
        </w:rPr>
      </w:pPr>
    </w:p>
    <w:p w14:paraId="7F7DB439" w14:textId="77777777" w:rsidR="008438CB" w:rsidRDefault="00DC2F6E" w:rsidP="00DC2F6E">
      <w:pPr>
        <w:widowControl/>
        <w:autoSpaceDE w:val="0"/>
        <w:autoSpaceDN w:val="0"/>
        <w:adjustRightInd w:val="0"/>
        <w:jc w:val="center"/>
        <w:outlineLvl w:val="0"/>
        <w:rPr>
          <w:rFonts w:ascii="Times New Roman" w:eastAsia="Calibri" w:hAnsi="Times New Roman" w:cs="Times New Roman"/>
          <w:b/>
          <w:bCs/>
          <w:color w:val="auto"/>
          <w:lang w:eastAsia="en-US" w:bidi="ar-SA"/>
        </w:rPr>
      </w:pPr>
      <w:bookmarkStart w:id="9" w:name="Par182"/>
      <w:bookmarkEnd w:id="9"/>
      <w:r>
        <w:rPr>
          <w:rFonts w:ascii="Times New Roman" w:eastAsia="Calibri" w:hAnsi="Times New Roman" w:cs="Times New Roman"/>
          <w:b/>
          <w:bCs/>
          <w:color w:val="auto"/>
          <w:lang w:eastAsia="en-US" w:bidi="ar-SA"/>
        </w:rPr>
        <w:t>7. Ответственность Сторон</w:t>
      </w:r>
    </w:p>
    <w:p w14:paraId="1477F56F" w14:textId="77777777" w:rsidR="006E6191" w:rsidRPr="005D5723" w:rsidRDefault="006E6191" w:rsidP="00DC2F6E">
      <w:pPr>
        <w:widowControl/>
        <w:autoSpaceDE w:val="0"/>
        <w:autoSpaceDN w:val="0"/>
        <w:adjustRightInd w:val="0"/>
        <w:jc w:val="center"/>
        <w:outlineLvl w:val="0"/>
        <w:rPr>
          <w:rFonts w:ascii="Times New Roman" w:eastAsia="Calibri" w:hAnsi="Times New Roman" w:cs="Times New Roman"/>
          <w:color w:val="auto"/>
          <w:lang w:eastAsia="en-US" w:bidi="ar-SA"/>
        </w:rPr>
      </w:pPr>
    </w:p>
    <w:p w14:paraId="590F5E24"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D9B7B79"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0DC961E"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bookmarkStart w:id="10" w:name="Par187"/>
      <w:bookmarkEnd w:id="10"/>
    </w:p>
    <w:p w14:paraId="7977C979"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7.4. </w:t>
      </w:r>
      <w:r w:rsidR="004B2C15" w:rsidRPr="004B2C15">
        <w:rPr>
          <w:rFonts w:ascii="Times New Roman" w:hAnsi="Times New Roman" w:cs="Times New Roman"/>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379193A" w14:textId="77777777" w:rsidR="00BD4DD6" w:rsidRPr="005D5723" w:rsidRDefault="00BD4DD6" w:rsidP="00BD4DD6">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w:t>
      </w:r>
      <w:r>
        <w:rPr>
          <w:rFonts w:ascii="Times New Roman" w:eastAsia="Calibri" w:hAnsi="Times New Roman" w:cs="Times New Roman"/>
          <w:color w:val="auto"/>
          <w:lang w:eastAsia="en-US" w:bidi="ar-SA"/>
        </w:rPr>
        <w:t>, за исключением случаев, предусмотренных пунктом 7.6 Контракта, согласно</w:t>
      </w:r>
      <w:r w:rsidRPr="005D5723">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П</w:t>
      </w:r>
      <w:r w:rsidRPr="005D5723">
        <w:rPr>
          <w:rFonts w:ascii="Times New Roman" w:eastAsia="Calibri" w:hAnsi="Times New Roman" w:cs="Times New Roman"/>
          <w:color w:val="auto"/>
          <w:lang w:eastAsia="en-US" w:bidi="ar-SA"/>
        </w:rPr>
        <w:t>остановлени</w:t>
      </w:r>
      <w:r>
        <w:rPr>
          <w:rFonts w:ascii="Times New Roman" w:eastAsia="Calibri" w:hAnsi="Times New Roman" w:cs="Times New Roman"/>
          <w:color w:val="auto"/>
          <w:lang w:eastAsia="en-US" w:bidi="ar-SA"/>
        </w:rPr>
        <w:t>я</w:t>
      </w:r>
      <w:r w:rsidRPr="005D5723">
        <w:rPr>
          <w:rFonts w:ascii="Times New Roman" w:eastAsia="Calibri" w:hAnsi="Times New Roman" w:cs="Times New Roman"/>
          <w:color w:val="auto"/>
          <w:lang w:eastAsia="en-US" w:bidi="ar-SA"/>
        </w:rPr>
        <w:t xml:space="preserve"> Правительства Российской Федерации от 30 августа 2017 г. №1042, </w:t>
      </w:r>
      <w:r>
        <w:rPr>
          <w:rFonts w:ascii="Times New Roman" w:eastAsia="Calibri" w:hAnsi="Times New Roman" w:cs="Times New Roman"/>
          <w:color w:val="auto"/>
          <w:lang w:eastAsia="en-US" w:bidi="ar-SA"/>
        </w:rPr>
        <w:t>в размере</w:t>
      </w:r>
      <w:r w:rsidRPr="00843211">
        <w:rPr>
          <w:rFonts w:ascii="Times New Roman" w:eastAsia="Calibri" w:hAnsi="Times New Roman" w:cs="Times New Roman"/>
          <w:color w:val="auto"/>
          <w:highlight w:val="yellow"/>
          <w:lang w:eastAsia="en-US" w:bidi="ar-SA"/>
        </w:rPr>
        <w:t>_______________.</w:t>
      </w:r>
      <w:bookmarkStart w:id="11" w:name="Par189"/>
      <w:bookmarkEnd w:id="11"/>
      <w:r w:rsidRPr="00843211">
        <w:rPr>
          <w:rFonts w:ascii="Times New Roman" w:eastAsia="Calibri" w:hAnsi="Times New Roman" w:cs="Times New Roman"/>
          <w:color w:val="auto"/>
          <w:highlight w:val="yellow"/>
          <w:vertAlign w:val="superscript"/>
          <w:lang w:eastAsia="en-US" w:bidi="ar-SA"/>
        </w:rPr>
        <w:footnoteReference w:id="4"/>
      </w:r>
    </w:p>
    <w:p w14:paraId="57C979B2" w14:textId="77777777" w:rsidR="00BD4DD6" w:rsidRPr="005D5723" w:rsidRDefault="00BD4DD6" w:rsidP="00BD4DD6">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7.6. </w:t>
      </w:r>
      <w:r w:rsidRPr="000611E1">
        <w:rPr>
          <w:rFonts w:ascii="Times New Roman" w:eastAsia="Calibri" w:hAnsi="Times New Roman" w:cs="Times New Roman"/>
          <w:color w:val="auto"/>
          <w:lang w:eastAsia="en-US" w:bidi="ar-SA"/>
        </w:rPr>
        <w:t xml:space="preserve">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843211">
        <w:rPr>
          <w:rFonts w:ascii="Times New Roman" w:eastAsia="Calibri" w:hAnsi="Times New Roman" w:cs="Times New Roman"/>
          <w:color w:val="auto"/>
          <w:highlight w:val="yellow"/>
          <w:lang w:eastAsia="en-US" w:bidi="ar-SA"/>
        </w:rPr>
        <w:t>_____ (_____) рублей __</w:t>
      </w:r>
      <w:r w:rsidRPr="000611E1">
        <w:rPr>
          <w:rFonts w:ascii="Times New Roman" w:eastAsia="Calibri" w:hAnsi="Times New Roman" w:cs="Times New Roman"/>
          <w:color w:val="auto"/>
          <w:lang w:eastAsia="en-US" w:bidi="ar-SA"/>
        </w:rPr>
        <w:t xml:space="preserve"> копеек</w:t>
      </w:r>
      <w:r>
        <w:rPr>
          <w:rStyle w:val="a7"/>
          <w:rFonts w:ascii="Times New Roman" w:eastAsia="Calibri" w:hAnsi="Times New Roman" w:cs="Times New Roman"/>
          <w:color w:val="auto"/>
          <w:lang w:eastAsia="en-US" w:bidi="ar-SA"/>
        </w:rPr>
        <w:footnoteReference w:id="5"/>
      </w:r>
      <w:r w:rsidRPr="005D5723">
        <w:rPr>
          <w:rFonts w:ascii="Times New Roman" w:eastAsia="Calibri" w:hAnsi="Times New Roman" w:cs="Times New Roman"/>
          <w:color w:val="auto"/>
          <w:lang w:eastAsia="en-US" w:bidi="ar-SA"/>
        </w:rPr>
        <w:t>.</w:t>
      </w:r>
    </w:p>
    <w:p w14:paraId="674E814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7.7. За каждый день просрочки исполнения Поставщиком обязательства, предусмотренного </w:t>
      </w:r>
      <w:hyperlink r:id="rId22" w:history="1">
        <w:r w:rsidRPr="005D5723">
          <w:rPr>
            <w:rFonts w:ascii="Times New Roman" w:eastAsia="Calibri" w:hAnsi="Times New Roman" w:cs="Times New Roman"/>
            <w:color w:val="auto"/>
            <w:lang w:eastAsia="en-US" w:bidi="ar-SA"/>
          </w:rPr>
          <w:t>частью 30 статьи 34</w:t>
        </w:r>
      </w:hyperlink>
      <w:r w:rsidRPr="005D5723">
        <w:rPr>
          <w:rFonts w:ascii="Times New Roman" w:eastAsia="Calibri" w:hAnsi="Times New Roman" w:cs="Times New Roman"/>
          <w:color w:val="auto"/>
          <w:lang w:eastAsia="en-US" w:bidi="ar-SA"/>
        </w:rPr>
        <w:t xml:space="preserve"> Закона , начисляется пеня в размере, определенном в порядке, установленном в </w:t>
      </w:r>
      <w:hyperlink w:anchor="Par187" w:history="1">
        <w:r w:rsidRPr="005D5723">
          <w:rPr>
            <w:rFonts w:ascii="Times New Roman" w:eastAsia="Calibri" w:hAnsi="Times New Roman" w:cs="Times New Roman"/>
            <w:color w:val="auto"/>
            <w:lang w:eastAsia="en-US" w:bidi="ar-SA"/>
          </w:rPr>
          <w:t>пункте 7.4</w:t>
        </w:r>
      </w:hyperlink>
      <w:r w:rsidRPr="005D5723">
        <w:rPr>
          <w:rFonts w:ascii="Times New Roman" w:eastAsia="Calibri" w:hAnsi="Times New Roman" w:cs="Times New Roman"/>
          <w:color w:val="auto"/>
          <w:lang w:eastAsia="en-US" w:bidi="ar-SA"/>
        </w:rPr>
        <w:t xml:space="preserve"> настоящего Контракта.</w:t>
      </w:r>
    </w:p>
    <w:p w14:paraId="49C22B94"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7.8. В случае просрочки исполнения Заказчиком обязательств, предусмотренных настоящим Контрактом, а также в иных случаях неисполнения или ненадлежащего </w:t>
      </w:r>
      <w:r w:rsidRPr="005D5723">
        <w:rPr>
          <w:rFonts w:ascii="Times New Roman" w:eastAsia="Calibri" w:hAnsi="Times New Roman" w:cs="Times New Roman"/>
          <w:color w:val="auto"/>
          <w:lang w:eastAsia="en-US" w:bidi="ar-SA"/>
        </w:rPr>
        <w:lastRenderedPageBreak/>
        <w:t>исполнения Заказчиком обязательств, предусмотренных настоящим Контрактом, Поставщик вправе потребовать уплаты неустоек (штрафов, пеней).</w:t>
      </w:r>
    </w:p>
    <w:p w14:paraId="390E9BBE" w14:textId="77777777" w:rsidR="008438CB" w:rsidRPr="005D5723" w:rsidRDefault="008438CB" w:rsidP="008438CB">
      <w:pPr>
        <w:widowControl/>
        <w:autoSpaceDE w:val="0"/>
        <w:autoSpaceDN w:val="0"/>
        <w:adjustRightInd w:val="0"/>
        <w:ind w:firstLine="567"/>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C616B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установленного настоящим Контрактом</w:t>
      </w:r>
      <w:r w:rsidR="00C616B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срока исполнения обязательства.</w:t>
      </w:r>
    </w:p>
    <w:p w14:paraId="00798CB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w:t>
      </w:r>
      <w:r w:rsidR="00374CFB" w:rsidRPr="00374CFB">
        <w:rPr>
          <w:rFonts w:ascii="Times New Roman" w:eastAsia="Calibri" w:hAnsi="Times New Roman" w:cs="Times New Roman"/>
          <w:color w:val="auto"/>
          <w:lang w:eastAsia="en-US" w:bidi="ar-SA"/>
        </w:rPr>
        <w:t xml:space="preserve">и составляет </w:t>
      </w:r>
      <w:r w:rsidR="00374CFB" w:rsidRPr="00843211">
        <w:rPr>
          <w:rFonts w:ascii="Times New Roman" w:eastAsia="Calibri" w:hAnsi="Times New Roman" w:cs="Times New Roman"/>
          <w:color w:val="auto"/>
          <w:highlight w:val="yellow"/>
          <w:lang w:eastAsia="en-US" w:bidi="ar-SA"/>
        </w:rPr>
        <w:t>____ (____) рублей __</w:t>
      </w:r>
      <w:r w:rsidR="00374CFB" w:rsidRPr="00374CFB">
        <w:rPr>
          <w:rFonts w:ascii="Times New Roman" w:eastAsia="Calibri" w:hAnsi="Times New Roman" w:cs="Times New Roman"/>
          <w:color w:val="auto"/>
          <w:lang w:eastAsia="en-US" w:bidi="ar-SA"/>
        </w:rPr>
        <w:t xml:space="preserve"> копеек</w:t>
      </w:r>
      <w:r w:rsidR="00374CFB">
        <w:rPr>
          <w:rStyle w:val="a7"/>
          <w:rFonts w:ascii="Times New Roman" w:eastAsia="Calibri" w:hAnsi="Times New Roman" w:cs="Times New Roman"/>
          <w:color w:val="auto"/>
          <w:lang w:eastAsia="en-US" w:bidi="ar-SA"/>
        </w:rPr>
        <w:footnoteReference w:id="6"/>
      </w:r>
      <w:r w:rsidRPr="005D5723">
        <w:rPr>
          <w:rFonts w:ascii="Times New Roman" w:eastAsia="Calibri" w:hAnsi="Times New Roman" w:cs="Times New Roman"/>
          <w:color w:val="auto"/>
          <w:lang w:eastAsia="en-US" w:bidi="ar-SA"/>
        </w:rPr>
        <w:t>.</w:t>
      </w:r>
    </w:p>
    <w:p w14:paraId="5218D16D"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7.11. Применение неустойки (штрафа, пени) не освобождает Стороны от исполнения обязательств по настоящему Контракту.</w:t>
      </w:r>
    </w:p>
    <w:p w14:paraId="1D27273B"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218BF34"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6BED49" w14:textId="77777777" w:rsidR="008438CB" w:rsidRPr="00B45028"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B45028">
        <w:rPr>
          <w:rFonts w:ascii="Times New Roman" w:eastAsia="Calibri" w:hAnsi="Times New Roman" w:cs="Times New Roman"/>
          <w:color w:val="auto"/>
          <w:lang w:eastAsia="en-US" w:bidi="ar-SA"/>
        </w:rPr>
        <w:t>настоящего Контракта.</w:t>
      </w:r>
    </w:p>
    <w:p w14:paraId="697AB042" w14:textId="77777777" w:rsidR="00B45028" w:rsidRDefault="00B45028" w:rsidP="008438CB">
      <w:pPr>
        <w:widowControl/>
        <w:autoSpaceDE w:val="0"/>
        <w:autoSpaceDN w:val="0"/>
        <w:adjustRightInd w:val="0"/>
        <w:ind w:firstLine="540"/>
        <w:jc w:val="both"/>
        <w:rPr>
          <w:rFonts w:ascii="Times New Roman" w:hAnsi="Times New Roman" w:cs="Times New Roman"/>
        </w:rPr>
      </w:pPr>
      <w:r w:rsidRPr="00B45028">
        <w:rPr>
          <w:rFonts w:ascii="Times New Roman" w:eastAsia="Calibri" w:hAnsi="Times New Roman" w:cs="Times New Roman"/>
          <w:color w:val="auto"/>
          <w:lang w:eastAsia="en-US" w:bidi="ar-SA"/>
        </w:rPr>
        <w:t xml:space="preserve">7.15. </w:t>
      </w:r>
      <w:r w:rsidRPr="00B45028">
        <w:rPr>
          <w:rFonts w:ascii="Times New Roman" w:hAnsi="Times New Roman" w:cs="Times New Roman"/>
        </w:rPr>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w:t>
      </w:r>
      <w:r w:rsidR="00A11308">
        <w:rPr>
          <w:rFonts w:ascii="Times New Roman" w:hAnsi="Times New Roman" w:cs="Times New Roman"/>
        </w:rPr>
        <w:t>а о приемке</w:t>
      </w:r>
      <w:r w:rsidRPr="00B45028">
        <w:rPr>
          <w:rFonts w:ascii="Times New Roman" w:hAnsi="Times New Roman" w:cs="Times New Roman"/>
        </w:rPr>
        <w:t>,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Pr="00C803EC">
        <w:rPr>
          <w:rStyle w:val="a7"/>
          <w:rFonts w:ascii="Times New Roman" w:hAnsi="Times New Roman" w:cs="Times New Roman"/>
        </w:rPr>
        <w:t xml:space="preserve"> </w:t>
      </w:r>
    </w:p>
    <w:p w14:paraId="22C8C14A" w14:textId="77777777" w:rsidR="008438CB" w:rsidRPr="005D5723" w:rsidRDefault="008438CB" w:rsidP="008438CB">
      <w:pPr>
        <w:widowControl/>
        <w:autoSpaceDE w:val="0"/>
        <w:autoSpaceDN w:val="0"/>
        <w:adjustRightInd w:val="0"/>
        <w:jc w:val="both"/>
        <w:rPr>
          <w:rFonts w:ascii="Times New Roman" w:eastAsia="Calibri" w:hAnsi="Times New Roman" w:cs="Times New Roman"/>
          <w:color w:val="auto"/>
          <w:lang w:eastAsia="en-US" w:bidi="ar-SA"/>
        </w:rPr>
      </w:pPr>
    </w:p>
    <w:p w14:paraId="0AABFEF7" w14:textId="77777777" w:rsidR="00571855" w:rsidRDefault="00571855" w:rsidP="00571855">
      <w:pPr>
        <w:widowControl/>
        <w:autoSpaceDE w:val="0"/>
        <w:autoSpaceDN w:val="0"/>
        <w:adjustRightInd w:val="0"/>
        <w:ind w:firstLine="567"/>
        <w:jc w:val="center"/>
        <w:outlineLvl w:val="0"/>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8. Обеспечение исполнение Контракта</w:t>
      </w:r>
    </w:p>
    <w:p w14:paraId="0360FD5C" w14:textId="77777777" w:rsidR="006E6191" w:rsidRDefault="006E6191" w:rsidP="00571855">
      <w:pPr>
        <w:widowControl/>
        <w:autoSpaceDE w:val="0"/>
        <w:autoSpaceDN w:val="0"/>
        <w:adjustRightInd w:val="0"/>
        <w:ind w:firstLine="567"/>
        <w:jc w:val="center"/>
        <w:outlineLvl w:val="0"/>
        <w:rPr>
          <w:rFonts w:ascii="Times New Roman" w:eastAsia="Calibri" w:hAnsi="Times New Roman" w:cs="Times New Roman"/>
          <w:color w:val="auto"/>
          <w:lang w:eastAsia="en-US" w:bidi="ar-SA"/>
        </w:rPr>
      </w:pPr>
    </w:p>
    <w:p w14:paraId="3AE46BAB"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8.1. Обеспечение исполнения настоящего Контракта установлено в размере </w:t>
      </w:r>
      <w:r w:rsidRPr="00843211">
        <w:rPr>
          <w:rFonts w:ascii="Times New Roman" w:eastAsia="Calibri" w:hAnsi="Times New Roman" w:cs="Times New Roman"/>
          <w:color w:val="auto"/>
          <w:highlight w:val="yellow"/>
          <w:lang w:eastAsia="en-US" w:bidi="ar-SA"/>
        </w:rPr>
        <w:t>_______________.</w:t>
      </w:r>
    </w:p>
    <w:p w14:paraId="68035044"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8.2. Обеспечение исполнения настоящего Контракта обеспечивает все обязательства Поставщика, предусмотренные настоящим Контрактом, включая:</w:t>
      </w:r>
    </w:p>
    <w:p w14:paraId="622B360A"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исполнение основного обязательства по поставке Товара;</w:t>
      </w:r>
    </w:p>
    <w:p w14:paraId="2EC508B5"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предоставление Поставщиком Заказчику предусмотренных настоящим Контрактом и приложениями к нему результатов, включая отчетные документы;</w:t>
      </w:r>
    </w:p>
    <w:p w14:paraId="57EBD0E2"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соблюдение срока поставки;</w:t>
      </w:r>
    </w:p>
    <w:p w14:paraId="0CB952BC"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14:paraId="3CA7A79A"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 xml:space="preserve">8.3. Исполнение настоящего Контракта может обеспечиваться предоставлением </w:t>
      </w:r>
      <w:r w:rsidR="005519A5">
        <w:rPr>
          <w:rFonts w:ascii="Times New Roman" w:eastAsia="Calibri" w:hAnsi="Times New Roman" w:cs="Times New Roman"/>
          <w:color w:val="auto"/>
          <w:lang w:eastAsia="en-US" w:bidi="ar-SA"/>
        </w:rPr>
        <w:t>независимой</w:t>
      </w:r>
      <w:r w:rsidRPr="005D5723">
        <w:rPr>
          <w:rFonts w:ascii="Times New Roman" w:eastAsia="Calibri" w:hAnsi="Times New Roman" w:cs="Times New Roman"/>
          <w:color w:val="auto"/>
          <w:lang w:eastAsia="en-US" w:bidi="ar-SA"/>
        </w:rPr>
        <w:t xml:space="preserve"> гарантии, выданной банком и соответствующей требованиям </w:t>
      </w:r>
      <w:hyperlink r:id="rId23" w:history="1">
        <w:r w:rsidRPr="005D5723">
          <w:rPr>
            <w:rFonts w:ascii="Times New Roman" w:eastAsia="Calibri" w:hAnsi="Times New Roman" w:cs="Times New Roman"/>
            <w:color w:val="auto"/>
            <w:lang w:eastAsia="en-US" w:bidi="ar-SA"/>
          </w:rPr>
          <w:t>статьи 45</w:t>
        </w:r>
      </w:hyperlink>
      <w:r w:rsidRPr="005D5723">
        <w:rPr>
          <w:rFonts w:ascii="Times New Roman" w:eastAsia="Calibri" w:hAnsi="Times New Roman" w:cs="Times New Roman"/>
          <w:color w:val="auto"/>
          <w:lang w:eastAsia="en-US" w:bidi="ar-SA"/>
        </w:rPr>
        <w:t xml:space="preserve"> Закона, или внесением денежных средств на указанный в настоящем Контракте счет Заказчика. Способ и срок действия обеспечения исполнения настоящего Контракта определяется Поставщиком самостоятельно.</w:t>
      </w:r>
    </w:p>
    <w:p w14:paraId="06D5865B"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8.4. В случае если обеспечение исполнения настоящего Контракта представлено в форме </w:t>
      </w:r>
      <w:r w:rsidR="005519A5">
        <w:rPr>
          <w:rFonts w:ascii="Times New Roman" w:eastAsia="Calibri" w:hAnsi="Times New Roman" w:cs="Times New Roman"/>
          <w:color w:val="auto"/>
          <w:lang w:eastAsia="en-US" w:bidi="ar-SA"/>
        </w:rPr>
        <w:t>независимой</w:t>
      </w:r>
      <w:r w:rsidRPr="005D5723">
        <w:rPr>
          <w:rFonts w:ascii="Times New Roman" w:eastAsia="Calibri" w:hAnsi="Times New Roman" w:cs="Times New Roman"/>
          <w:color w:val="auto"/>
          <w:lang w:eastAsia="en-US" w:bidi="ar-SA"/>
        </w:rPr>
        <w:t xml:space="preserve"> гарантии, срок действия такой </w:t>
      </w:r>
      <w:r w:rsidR="005519A5">
        <w:rPr>
          <w:rFonts w:ascii="Times New Roman" w:eastAsia="Calibri" w:hAnsi="Times New Roman" w:cs="Times New Roman"/>
          <w:color w:val="auto"/>
          <w:lang w:eastAsia="en-US" w:bidi="ar-SA"/>
        </w:rPr>
        <w:t>независимой</w:t>
      </w:r>
      <w:r w:rsidRPr="005D5723">
        <w:rPr>
          <w:rFonts w:ascii="Times New Roman" w:eastAsia="Calibri" w:hAnsi="Times New Roman" w:cs="Times New Roman"/>
          <w:color w:val="auto"/>
          <w:lang w:eastAsia="en-US" w:bidi="ar-SA"/>
        </w:rPr>
        <w:t xml:space="preserve"> гарантии должен превышать предусмотренный настоящим Контрактом срок исполнения обязательств, которые должны быть обеспечены такой </w:t>
      </w:r>
      <w:r w:rsidR="005519A5">
        <w:rPr>
          <w:rFonts w:ascii="Times New Roman" w:eastAsia="Calibri" w:hAnsi="Times New Roman" w:cs="Times New Roman"/>
          <w:color w:val="auto"/>
          <w:lang w:eastAsia="en-US" w:bidi="ar-SA"/>
        </w:rPr>
        <w:t>независимой</w:t>
      </w:r>
      <w:r w:rsidRPr="005D5723">
        <w:rPr>
          <w:rFonts w:ascii="Times New Roman" w:eastAsia="Calibri" w:hAnsi="Times New Roman" w:cs="Times New Roman"/>
          <w:color w:val="auto"/>
          <w:lang w:eastAsia="en-US" w:bidi="ar-SA"/>
        </w:rPr>
        <w:t xml:space="preserve"> гарантией, не менее чем на один месяц, в том числе в случае его изменения в соответствии со </w:t>
      </w:r>
      <w:hyperlink r:id="rId24" w:history="1">
        <w:r w:rsidRPr="005D5723">
          <w:rPr>
            <w:rFonts w:ascii="Times New Roman" w:eastAsia="Calibri" w:hAnsi="Times New Roman" w:cs="Times New Roman"/>
            <w:color w:val="auto"/>
            <w:lang w:eastAsia="en-US" w:bidi="ar-SA"/>
          </w:rPr>
          <w:t>статьей 95</w:t>
        </w:r>
      </w:hyperlink>
      <w:r w:rsidRPr="005D5723">
        <w:rPr>
          <w:rFonts w:ascii="Times New Roman" w:eastAsia="Calibri" w:hAnsi="Times New Roman" w:cs="Times New Roman"/>
          <w:color w:val="auto"/>
          <w:lang w:eastAsia="en-US" w:bidi="ar-SA"/>
        </w:rPr>
        <w:t xml:space="preserve"> Закона.</w:t>
      </w:r>
    </w:p>
    <w:p w14:paraId="48900881"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8.5. В ходе исполнения настоящего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w:t>
      </w:r>
      <w:hyperlink r:id="rId25" w:history="1">
        <w:r w:rsidRPr="005D5723">
          <w:rPr>
            <w:rFonts w:ascii="Times New Roman" w:eastAsia="Calibri" w:hAnsi="Times New Roman" w:cs="Times New Roman"/>
            <w:color w:val="auto"/>
            <w:lang w:eastAsia="en-US" w:bidi="ar-SA"/>
          </w:rPr>
          <w:t>частями 7.2</w:t>
        </w:r>
      </w:hyperlink>
      <w:r w:rsidRPr="005D5723">
        <w:rPr>
          <w:rFonts w:ascii="Times New Roman" w:eastAsia="Calibri" w:hAnsi="Times New Roman" w:cs="Times New Roman"/>
          <w:color w:val="auto"/>
          <w:lang w:eastAsia="en-US" w:bidi="ar-SA"/>
        </w:rPr>
        <w:t xml:space="preserve"> и </w:t>
      </w:r>
      <w:hyperlink r:id="rId26" w:history="1">
        <w:r w:rsidRPr="005D5723">
          <w:rPr>
            <w:rFonts w:ascii="Times New Roman" w:eastAsia="Calibri" w:hAnsi="Times New Roman" w:cs="Times New Roman"/>
            <w:color w:val="auto"/>
            <w:lang w:eastAsia="en-US" w:bidi="ar-SA"/>
          </w:rPr>
          <w:t>7.3 статьи 96</w:t>
        </w:r>
      </w:hyperlink>
      <w:r w:rsidRPr="005D5723">
        <w:rPr>
          <w:rFonts w:ascii="Times New Roman" w:eastAsia="Calibri" w:hAnsi="Times New Roman" w:cs="Times New Roman"/>
          <w:color w:val="auto"/>
          <w:lang w:eastAsia="en-US" w:bidi="ar-SA"/>
        </w:rPr>
        <w:t xml:space="preserve"> Закона . В случае если настоящим Контрактом предусмотрены отдельные этапы его исполнения и установлено требование обеспечения исполнения настоящего Контракта, в ходе исполнения данного Контракта размер этого обеспечения подлежит уменьшению в порядке и случаях, которые предусмотрены </w:t>
      </w:r>
      <w:hyperlink r:id="rId27" w:history="1">
        <w:r w:rsidRPr="005D5723">
          <w:rPr>
            <w:rFonts w:ascii="Times New Roman" w:eastAsia="Calibri" w:hAnsi="Times New Roman" w:cs="Times New Roman"/>
            <w:color w:val="auto"/>
            <w:lang w:eastAsia="en-US" w:bidi="ar-SA"/>
          </w:rPr>
          <w:t>частями 7.2</w:t>
        </w:r>
      </w:hyperlink>
      <w:r w:rsidRPr="005D5723">
        <w:rPr>
          <w:rFonts w:ascii="Times New Roman" w:eastAsia="Calibri" w:hAnsi="Times New Roman" w:cs="Times New Roman"/>
          <w:color w:val="auto"/>
          <w:lang w:eastAsia="en-US" w:bidi="ar-SA"/>
        </w:rPr>
        <w:t xml:space="preserve"> и </w:t>
      </w:r>
      <w:hyperlink r:id="rId28" w:history="1">
        <w:r w:rsidRPr="005D5723">
          <w:rPr>
            <w:rFonts w:ascii="Times New Roman" w:eastAsia="Calibri" w:hAnsi="Times New Roman" w:cs="Times New Roman"/>
            <w:color w:val="auto"/>
            <w:lang w:eastAsia="en-US" w:bidi="ar-SA"/>
          </w:rPr>
          <w:t>7.3 статьи 96</w:t>
        </w:r>
      </w:hyperlink>
      <w:r w:rsidRPr="005D5723">
        <w:rPr>
          <w:rFonts w:ascii="Times New Roman" w:eastAsia="Calibri" w:hAnsi="Times New Roman" w:cs="Times New Roman"/>
          <w:color w:val="auto"/>
          <w:lang w:eastAsia="en-US" w:bidi="ar-SA"/>
        </w:rPr>
        <w:t xml:space="preserve"> Закона.</w:t>
      </w:r>
    </w:p>
    <w:p w14:paraId="58A32696"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8.6. Денежные средства, внесенные Поставщиком в качестве обеспечения исполнения настоящего Контракта (если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w:t>
      </w:r>
      <w:hyperlink r:id="rId29" w:history="1">
        <w:r w:rsidRPr="005D5723">
          <w:rPr>
            <w:rFonts w:ascii="Times New Roman" w:eastAsia="Calibri" w:hAnsi="Times New Roman" w:cs="Times New Roman"/>
            <w:color w:val="auto"/>
            <w:lang w:eastAsia="en-US" w:bidi="ar-SA"/>
          </w:rPr>
          <w:t>частями 7</w:t>
        </w:r>
      </w:hyperlink>
      <w:r w:rsidRPr="005D5723">
        <w:rPr>
          <w:rFonts w:ascii="Times New Roman" w:eastAsia="Calibri" w:hAnsi="Times New Roman" w:cs="Times New Roman"/>
          <w:color w:val="auto"/>
          <w:lang w:eastAsia="en-US" w:bidi="ar-SA"/>
        </w:rPr>
        <w:t xml:space="preserve">, </w:t>
      </w:r>
      <w:hyperlink r:id="rId30" w:history="1">
        <w:r w:rsidRPr="005D5723">
          <w:rPr>
            <w:rFonts w:ascii="Times New Roman" w:eastAsia="Calibri" w:hAnsi="Times New Roman" w:cs="Times New Roman"/>
            <w:color w:val="auto"/>
            <w:lang w:eastAsia="en-US" w:bidi="ar-SA"/>
          </w:rPr>
          <w:t>7.1</w:t>
        </w:r>
      </w:hyperlink>
      <w:r w:rsidRPr="005D5723">
        <w:rPr>
          <w:rFonts w:ascii="Times New Roman" w:eastAsia="Calibri" w:hAnsi="Times New Roman" w:cs="Times New Roman"/>
          <w:color w:val="auto"/>
          <w:lang w:eastAsia="en-US" w:bidi="ar-SA"/>
        </w:rPr>
        <w:t xml:space="preserve"> и </w:t>
      </w:r>
      <w:hyperlink r:id="rId31" w:history="1">
        <w:r w:rsidRPr="005D5723">
          <w:rPr>
            <w:rFonts w:ascii="Times New Roman" w:eastAsia="Calibri" w:hAnsi="Times New Roman" w:cs="Times New Roman"/>
            <w:color w:val="auto"/>
            <w:lang w:eastAsia="en-US" w:bidi="ar-SA"/>
          </w:rPr>
          <w:t>7.2 статьи 96</w:t>
        </w:r>
      </w:hyperlink>
      <w:r w:rsidRPr="005D5723">
        <w:rPr>
          <w:rFonts w:ascii="Times New Roman" w:eastAsia="Calibri" w:hAnsi="Times New Roman" w:cs="Times New Roman"/>
          <w:color w:val="auto"/>
          <w:lang w:eastAsia="en-US" w:bidi="ar-SA"/>
        </w:rPr>
        <w:t xml:space="preserve"> Закона возвращаются Поставщику в течение </w:t>
      </w:r>
      <w:r w:rsidR="00453958">
        <w:rPr>
          <w:rFonts w:ascii="Times New Roman" w:eastAsia="Calibri" w:hAnsi="Times New Roman" w:cs="Times New Roman"/>
          <w:color w:val="auto"/>
          <w:lang w:eastAsia="en-US" w:bidi="ar-SA"/>
        </w:rPr>
        <w:t>30</w:t>
      </w:r>
      <w:r w:rsidRPr="005D5723">
        <w:rPr>
          <w:rFonts w:ascii="Times New Roman" w:eastAsia="Calibri" w:hAnsi="Times New Roman" w:cs="Times New Roman"/>
          <w:color w:val="auto"/>
          <w:lang w:eastAsia="en-US" w:bidi="ar-SA"/>
        </w:rPr>
        <w:t xml:space="preserve"> дней с даты исполнения Поставщиком своих обязательств по настоящему Контракту.</w:t>
      </w:r>
    </w:p>
    <w:p w14:paraId="060C2DA6" w14:textId="77777777" w:rsidR="008438CB" w:rsidRPr="005D5723" w:rsidRDefault="00D10349"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D10349">
        <w:rPr>
          <w:rFonts w:ascii="Times New Roman" w:eastAsia="Calibri" w:hAnsi="Times New Roman" w:cs="Times New Roman"/>
          <w:color w:val="auto"/>
          <w:lang w:eastAsia="en-US" w:bidi="ar-SA"/>
        </w:rPr>
        <w:t>8.7.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1C3FF506" w14:textId="77777777" w:rsidR="008438CB"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8.8. </w:t>
      </w:r>
      <w:r w:rsidR="00D10349" w:rsidRPr="00D10349">
        <w:rPr>
          <w:rFonts w:ascii="Times New Roman" w:eastAsia="Calibri" w:hAnsi="Times New Roman" w:cs="Times New Roman"/>
          <w:color w:val="auto"/>
          <w:lang w:eastAsia="en-US" w:bidi="ar-SA"/>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Контракта (если такая форма обеспечения исполнения настоящего Контракта применяется поставщиком), лицензии на осуществление банковских операций Поставщик обязан предоставить новое обеспечение исполнения настоящего Контракта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w:t>
      </w:r>
    </w:p>
    <w:p w14:paraId="5CA7B81A" w14:textId="77777777" w:rsidR="00EF20AA" w:rsidRPr="005D5723" w:rsidRDefault="008438CB" w:rsidP="008438CB">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8.9. В случае заключения настоящего Контракта с Поставщиком по результатам определения Поставщика в соответствии с пунктом 1 части 1 статьи 30 Закона Поставщик освобождается от предоставления обеспечения исполнения настоящего Контракта, в том числе с учетом положений статьи 37 Закона, в случае предоставления Поставщиком информации согласно части 8.1 статьи 96 Закона.</w:t>
      </w:r>
    </w:p>
    <w:p w14:paraId="294E9DE1" w14:textId="77777777" w:rsidR="008438CB" w:rsidRDefault="00EF20AA" w:rsidP="00A20565">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r w:rsidRPr="00EF20AA">
        <w:rPr>
          <w:rFonts w:ascii="Times New Roman" w:eastAsia="Calibri" w:hAnsi="Times New Roman" w:cs="Times New Roman"/>
          <w:color w:val="auto"/>
          <w:lang w:eastAsia="en-US" w:bidi="ar-SA"/>
        </w:rPr>
        <w:t xml:space="preserve">8.10. Исключение банка из перечня, предусмотренного частью 1.2 статьи 45 Закона, региональной гарантийной организации из перечня, предусмотренного частью 1.7 статьи 45 Закона, не прекращает действия выданных гарантом и принятых </w:t>
      </w:r>
      <w:r w:rsidR="00A11308">
        <w:rPr>
          <w:rFonts w:ascii="Times New Roman" w:eastAsia="Calibri" w:hAnsi="Times New Roman" w:cs="Times New Roman"/>
          <w:color w:val="auto"/>
          <w:lang w:eastAsia="en-US" w:bidi="ar-SA"/>
        </w:rPr>
        <w:t>З</w:t>
      </w:r>
      <w:r w:rsidR="00A11308" w:rsidRPr="00EF20AA">
        <w:rPr>
          <w:rFonts w:ascii="Times New Roman" w:eastAsia="Calibri" w:hAnsi="Times New Roman" w:cs="Times New Roman"/>
          <w:color w:val="auto"/>
          <w:lang w:eastAsia="en-US" w:bidi="ar-SA"/>
        </w:rPr>
        <w:t>аказчик</w:t>
      </w:r>
      <w:r w:rsidR="00A11308">
        <w:rPr>
          <w:rFonts w:ascii="Times New Roman" w:eastAsia="Calibri" w:hAnsi="Times New Roman" w:cs="Times New Roman"/>
          <w:color w:val="auto"/>
          <w:lang w:eastAsia="en-US" w:bidi="ar-SA"/>
        </w:rPr>
        <w:t>ом</w:t>
      </w:r>
      <w:r w:rsidR="00A11308" w:rsidRPr="00EF20AA">
        <w:rPr>
          <w:rFonts w:ascii="Times New Roman" w:eastAsia="Calibri" w:hAnsi="Times New Roman" w:cs="Times New Roman"/>
          <w:color w:val="auto"/>
          <w:lang w:eastAsia="en-US" w:bidi="ar-SA"/>
        </w:rPr>
        <w:t xml:space="preserve"> </w:t>
      </w:r>
      <w:r w:rsidRPr="00EF20AA">
        <w:rPr>
          <w:rFonts w:ascii="Times New Roman" w:eastAsia="Calibri" w:hAnsi="Times New Roman" w:cs="Times New Roman"/>
          <w:color w:val="auto"/>
          <w:lang w:eastAsia="en-US" w:bidi="ar-SA"/>
        </w:rPr>
        <w:t>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480B91CF" w14:textId="77777777" w:rsidR="00EF20AA" w:rsidRDefault="00EF20AA" w:rsidP="00A20565">
      <w:pPr>
        <w:widowControl/>
        <w:autoSpaceDE w:val="0"/>
        <w:autoSpaceDN w:val="0"/>
        <w:adjustRightInd w:val="0"/>
        <w:ind w:firstLine="567"/>
        <w:jc w:val="both"/>
        <w:outlineLvl w:val="0"/>
        <w:rPr>
          <w:rFonts w:ascii="Times New Roman" w:eastAsia="Calibri" w:hAnsi="Times New Roman" w:cs="Times New Roman"/>
          <w:color w:val="auto"/>
          <w:lang w:eastAsia="en-US" w:bidi="ar-SA"/>
        </w:rPr>
      </w:pPr>
    </w:p>
    <w:p w14:paraId="7EE5A091" w14:textId="77777777" w:rsidR="00FC5271" w:rsidRDefault="00FC527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sidRPr="00FC5271">
        <w:rPr>
          <w:rFonts w:ascii="Times New Roman" w:eastAsia="Calibri" w:hAnsi="Times New Roman" w:cs="Times New Roman"/>
          <w:b/>
          <w:color w:val="auto"/>
          <w:lang w:eastAsia="en-US" w:bidi="ar-SA"/>
        </w:rPr>
        <w:t>9. Обстоятельства непреодолимой силы</w:t>
      </w:r>
    </w:p>
    <w:p w14:paraId="4A4DC9DE" w14:textId="77777777" w:rsidR="006E6191" w:rsidRPr="00FC5271"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14:paraId="254638C5"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2" w:name="Par225"/>
      <w:bookmarkEnd w:id="12"/>
    </w:p>
    <w:p w14:paraId="11FC9F5B"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9.2.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3" w:name="Par226"/>
      <w:bookmarkEnd w:id="13"/>
    </w:p>
    <w:p w14:paraId="237A2BF8"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0F58EA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9.4. Если одна из Сторон не направит или несвоевременно направит документы, указанные в </w:t>
      </w:r>
      <w:hyperlink w:anchor="Par225" w:history="1">
        <w:r w:rsidRPr="005D5723">
          <w:rPr>
            <w:rFonts w:ascii="Times New Roman" w:eastAsia="Calibri" w:hAnsi="Times New Roman" w:cs="Times New Roman"/>
            <w:color w:val="auto"/>
            <w:lang w:eastAsia="en-US" w:bidi="ar-SA"/>
          </w:rPr>
          <w:t>пунктах 9.2</w:t>
        </w:r>
      </w:hyperlink>
      <w:r w:rsidRPr="005D5723">
        <w:rPr>
          <w:rFonts w:ascii="Times New Roman" w:eastAsia="Calibri" w:hAnsi="Times New Roman" w:cs="Times New Roman"/>
          <w:color w:val="auto"/>
          <w:lang w:eastAsia="en-US" w:bidi="ar-SA"/>
        </w:rPr>
        <w:t xml:space="preserve"> - </w:t>
      </w:r>
      <w:hyperlink w:anchor="Par226" w:history="1">
        <w:r w:rsidRPr="005D5723">
          <w:rPr>
            <w:rFonts w:ascii="Times New Roman" w:eastAsia="Calibri" w:hAnsi="Times New Roman" w:cs="Times New Roman"/>
            <w:color w:val="auto"/>
            <w:lang w:eastAsia="en-US" w:bidi="ar-SA"/>
          </w:rPr>
          <w:t>9.3</w:t>
        </w:r>
      </w:hyperlink>
      <w:r w:rsidRPr="005D5723">
        <w:rPr>
          <w:rFonts w:ascii="Times New Roman" w:eastAsia="Calibri" w:hAnsi="Times New Roman" w:cs="Times New Roman"/>
          <w:color w:val="auto"/>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76D7F8C"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C2D529" w14:textId="77777777" w:rsidR="008438CB" w:rsidRPr="00FC5271" w:rsidRDefault="008438CB" w:rsidP="008438CB">
      <w:pPr>
        <w:widowControl/>
        <w:autoSpaceDE w:val="0"/>
        <w:autoSpaceDN w:val="0"/>
        <w:adjustRightInd w:val="0"/>
        <w:jc w:val="both"/>
        <w:rPr>
          <w:rFonts w:ascii="Times New Roman" w:eastAsia="Calibri" w:hAnsi="Times New Roman" w:cs="Times New Roman"/>
          <w:b/>
          <w:color w:val="auto"/>
          <w:lang w:eastAsia="en-US" w:bidi="ar-SA"/>
        </w:rPr>
      </w:pPr>
    </w:p>
    <w:p w14:paraId="63783B51" w14:textId="77777777" w:rsidR="00FC5271" w:rsidRDefault="00FC527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r w:rsidRPr="00FC5271">
        <w:rPr>
          <w:rFonts w:ascii="Times New Roman" w:eastAsia="Calibri" w:hAnsi="Times New Roman" w:cs="Times New Roman"/>
          <w:b/>
          <w:color w:val="auto"/>
          <w:lang w:eastAsia="en-US" w:bidi="ar-SA"/>
        </w:rPr>
        <w:t>10. Рассмотрение и разрешение споров</w:t>
      </w:r>
    </w:p>
    <w:p w14:paraId="16887FD3" w14:textId="77777777" w:rsidR="006E6191" w:rsidRPr="00FC5271" w:rsidRDefault="006E6191" w:rsidP="00FC5271">
      <w:pPr>
        <w:widowControl/>
        <w:autoSpaceDE w:val="0"/>
        <w:autoSpaceDN w:val="0"/>
        <w:adjustRightInd w:val="0"/>
        <w:ind w:firstLine="540"/>
        <w:jc w:val="center"/>
        <w:rPr>
          <w:rFonts w:ascii="Times New Roman" w:eastAsia="Calibri" w:hAnsi="Times New Roman" w:cs="Times New Roman"/>
          <w:b/>
          <w:color w:val="auto"/>
          <w:lang w:eastAsia="en-US" w:bidi="ar-SA"/>
        </w:rPr>
      </w:pPr>
    </w:p>
    <w:p w14:paraId="0D9C7CA0"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10.1. Все споры, возникающие из настоящего Контракта, Стороны могут разрешать путем переговоров.</w:t>
      </w:r>
    </w:p>
    <w:p w14:paraId="4765B7BA"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10.2.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4463DDA"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10.3.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32" w:history="1">
        <w:r w:rsidRPr="005D5723">
          <w:rPr>
            <w:rFonts w:ascii="Times New Roman" w:eastAsia="Calibri" w:hAnsi="Times New Roman" w:cs="Times New Roman"/>
            <w:color w:val="auto"/>
            <w:lang w:eastAsia="en-US" w:bidi="ar-SA"/>
          </w:rPr>
          <w:t>части 5 статьи 4</w:t>
        </w:r>
      </w:hyperlink>
      <w:r w:rsidRPr="005D5723">
        <w:rPr>
          <w:rFonts w:ascii="Times New Roman" w:eastAsia="Calibri" w:hAnsi="Times New Roman" w:cs="Times New Roman"/>
          <w:color w:val="auto"/>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5BFA186" w14:textId="77777777" w:rsidR="003F1DFC"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10.4. </w:t>
      </w:r>
      <w:r w:rsidR="003F1DFC" w:rsidRPr="003F1DFC">
        <w:rPr>
          <w:rFonts w:ascii="Times New Roman" w:eastAsia="Calibri" w:hAnsi="Times New Roman" w:cs="Times New Roman"/>
          <w:color w:val="auto"/>
          <w:lang w:eastAsia="en-US" w:bidi="ar-SA"/>
        </w:rPr>
        <w:t>Претензии должны быть направлены одной Стороной другой Стороне в порядке, предусмотренном пунктом 12.3.1 Контракта.</w:t>
      </w:r>
    </w:p>
    <w:p w14:paraId="13A4568B"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10.5. Сторона должна дать в письменной форме ответ на претензию по существу в срок не позднее 10 календарных с даты получения претензии.</w:t>
      </w:r>
    </w:p>
    <w:p w14:paraId="2298C334" w14:textId="77777777" w:rsidR="003F1DFC" w:rsidRDefault="003F1DFC"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3F1DFC">
        <w:rPr>
          <w:rFonts w:ascii="Times New Roman" w:eastAsia="Calibri" w:hAnsi="Times New Roman" w:cs="Times New Roman"/>
          <w:color w:val="auto"/>
          <w:lang w:eastAsia="en-US" w:bidi="ar-SA"/>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98557EA"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B8A846C"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lastRenderedPageBreak/>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C0709F6"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15FD67" w14:textId="77777777" w:rsidR="00EF20AA"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10.10. </w:t>
      </w:r>
      <w:r w:rsidR="003F1DFC" w:rsidRPr="003F1DFC">
        <w:rPr>
          <w:rFonts w:ascii="Times New Roman" w:eastAsia="Calibri" w:hAnsi="Times New Roman" w:cs="Times New Roman"/>
          <w:color w:val="auto"/>
          <w:lang w:eastAsia="en-US"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7A74CDB" w14:textId="77777777" w:rsidR="003F1DFC" w:rsidRPr="00843211" w:rsidRDefault="003F1DFC" w:rsidP="008438CB">
      <w:pPr>
        <w:widowControl/>
        <w:autoSpaceDE w:val="0"/>
        <w:autoSpaceDN w:val="0"/>
        <w:adjustRightInd w:val="0"/>
        <w:ind w:firstLine="540"/>
        <w:jc w:val="both"/>
        <w:rPr>
          <w:rFonts w:ascii="Times New Roman" w:eastAsia="Calibri" w:hAnsi="Times New Roman" w:cs="Times New Roman"/>
          <w:color w:val="auto"/>
          <w:sz w:val="16"/>
          <w:szCs w:val="16"/>
          <w:lang w:eastAsia="en-US" w:bidi="ar-SA"/>
        </w:rPr>
      </w:pPr>
    </w:p>
    <w:p w14:paraId="183C51E4" w14:textId="77777777" w:rsidR="00F76832" w:rsidRDefault="00F76832" w:rsidP="00F76832">
      <w:pPr>
        <w:widowControl/>
        <w:autoSpaceDE w:val="0"/>
        <w:autoSpaceDN w:val="0"/>
        <w:adjustRightInd w:val="0"/>
        <w:ind w:firstLine="540"/>
        <w:jc w:val="center"/>
        <w:rPr>
          <w:rFonts w:ascii="Times New Roman" w:eastAsia="Calibri" w:hAnsi="Times New Roman" w:cs="Times New Roman"/>
          <w:b/>
          <w:bCs/>
          <w:color w:val="auto"/>
          <w:lang w:eastAsia="en-US" w:bidi="ar-SA"/>
        </w:rPr>
      </w:pPr>
      <w:bookmarkStart w:id="14" w:name="Par246"/>
      <w:bookmarkEnd w:id="14"/>
      <w:r>
        <w:rPr>
          <w:rFonts w:ascii="Times New Roman" w:eastAsia="Calibri" w:hAnsi="Times New Roman" w:cs="Times New Roman"/>
          <w:b/>
          <w:bCs/>
          <w:color w:val="auto"/>
          <w:lang w:eastAsia="en-US" w:bidi="ar-SA"/>
        </w:rPr>
        <w:t>11. Срок действия и порядок изменения, расторжения</w:t>
      </w:r>
      <w:r>
        <w:rPr>
          <w:rFonts w:ascii="Times New Roman" w:eastAsia="Calibri" w:hAnsi="Times New Roman" w:cs="Times New Roman"/>
          <w:color w:val="auto"/>
          <w:lang w:eastAsia="en-US" w:bidi="ar-SA"/>
        </w:rPr>
        <w:t xml:space="preserve"> </w:t>
      </w:r>
      <w:r>
        <w:rPr>
          <w:rFonts w:ascii="Times New Roman" w:eastAsia="Calibri" w:hAnsi="Times New Roman" w:cs="Times New Roman"/>
          <w:b/>
          <w:bCs/>
          <w:color w:val="auto"/>
          <w:lang w:eastAsia="en-US" w:bidi="ar-SA"/>
        </w:rPr>
        <w:t>Контракта. Срок исполнения Контракта</w:t>
      </w:r>
    </w:p>
    <w:p w14:paraId="5D1E539F"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11.1. Настоящий Контракт </w:t>
      </w:r>
      <w:r w:rsidR="00900FB5" w:rsidRPr="00900FB5">
        <w:rPr>
          <w:rFonts w:ascii="Times New Roman" w:eastAsia="Calibri" w:hAnsi="Times New Roman" w:cs="Times New Roman"/>
          <w:color w:val="auto"/>
          <w:lang w:eastAsia="en-US" w:bidi="ar-SA"/>
        </w:rPr>
        <w:t xml:space="preserve">считается заключенным в день размещения контракта, подписанного Заказчиком в единой информационной системе </w:t>
      </w:r>
      <w:r w:rsidRPr="005D5723">
        <w:rPr>
          <w:rFonts w:ascii="Times New Roman" w:eastAsia="Calibri" w:hAnsi="Times New Roman" w:cs="Times New Roman"/>
          <w:color w:val="auto"/>
          <w:lang w:eastAsia="en-US" w:bidi="ar-SA"/>
        </w:rPr>
        <w:t xml:space="preserve">и действует по </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31</w:t>
      </w:r>
      <w:r w:rsidR="008456A2">
        <w:rPr>
          <w:rFonts w:ascii="Times New Roman" w:eastAsia="Calibri" w:hAnsi="Times New Roman" w:cs="Times New Roman"/>
          <w:color w:val="auto"/>
          <w:lang w:eastAsia="en-US" w:bidi="ar-SA"/>
        </w:rPr>
        <w:t>»</w:t>
      </w:r>
      <w:r w:rsidRPr="005D5723">
        <w:rPr>
          <w:rFonts w:ascii="Times New Roman" w:eastAsia="Calibri" w:hAnsi="Times New Roman" w:cs="Times New Roman"/>
          <w:color w:val="auto"/>
          <w:lang w:eastAsia="en-US" w:bidi="ar-SA"/>
        </w:rPr>
        <w:t xml:space="preserve"> декабря </w:t>
      </w:r>
      <w:r w:rsidR="00A20565" w:rsidRPr="005D5723">
        <w:rPr>
          <w:rFonts w:ascii="Times New Roman" w:eastAsia="Calibri" w:hAnsi="Times New Roman" w:cs="Times New Roman"/>
          <w:color w:val="auto"/>
          <w:lang w:eastAsia="en-US" w:bidi="ar-SA"/>
        </w:rPr>
        <w:t>202</w:t>
      </w:r>
      <w:r w:rsidR="00717CB4">
        <w:rPr>
          <w:rFonts w:ascii="Times New Roman" w:eastAsia="Calibri" w:hAnsi="Times New Roman" w:cs="Times New Roman"/>
          <w:color w:val="auto"/>
          <w:lang w:eastAsia="en-US" w:bidi="ar-SA"/>
        </w:rPr>
        <w:t>3</w:t>
      </w:r>
      <w:r w:rsidRPr="005D5723">
        <w:rPr>
          <w:rFonts w:ascii="Times New Roman" w:eastAsia="Calibri" w:hAnsi="Times New Roman" w:cs="Times New Roman"/>
          <w:color w:val="auto"/>
          <w:lang w:eastAsia="en-US" w:bidi="ar-SA"/>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7AD2A6" w14:textId="77777777" w:rsidR="005874C3" w:rsidRPr="005D5723" w:rsidRDefault="005874C3"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11.1.1. Информация о настоящем Контракте подлежит включению в реестр контрактов, заключенных заказчиками.</w:t>
      </w:r>
    </w:p>
    <w:p w14:paraId="55F02CFB"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11.2. </w:t>
      </w:r>
      <w:r w:rsidR="00637F2E" w:rsidRPr="00637F2E">
        <w:rPr>
          <w:rFonts w:ascii="Times New Roman" w:eastAsia="Calibri" w:hAnsi="Times New Roman" w:cs="Times New Roman"/>
          <w:color w:val="auto"/>
          <w:lang w:eastAsia="en-US" w:bidi="ar-SA"/>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9FA6AA1" w14:textId="77777777" w:rsidR="00637F2E" w:rsidRPr="005D5723" w:rsidRDefault="00637F2E"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637F2E">
        <w:rPr>
          <w:rFonts w:ascii="Times New Roman" w:eastAsia="Calibri" w:hAnsi="Times New Roman" w:cs="Times New Roman"/>
          <w:color w:val="auto"/>
          <w:lang w:eastAsia="en-US" w:bidi="ar-SA"/>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16D98D57"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11.4. </w:t>
      </w:r>
      <w:r w:rsidR="00637F2E" w:rsidRPr="00637F2E">
        <w:rPr>
          <w:rFonts w:ascii="Times New Roman" w:eastAsia="Calibri" w:hAnsi="Times New Roman" w:cs="Times New Roman"/>
          <w:color w:val="auto"/>
          <w:lang w:eastAsia="en-US" w:bidi="ar-SA"/>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30FF6FB" w14:textId="77777777" w:rsidR="008438CB"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 xml:space="preserve">11.5. </w:t>
      </w:r>
      <w:r w:rsidR="00504C6C" w:rsidRPr="00504C6C">
        <w:rPr>
          <w:rFonts w:ascii="Times New Roman" w:eastAsia="Calibri" w:hAnsi="Times New Roman" w:cs="Times New Roman"/>
          <w:color w:val="auto"/>
          <w:lang w:eastAsia="en-US" w:bidi="ar-SA"/>
        </w:rPr>
        <w:t>Изменение условий настоящего Контракта при его исполнении не допускается, за исключением случаев, предусмотренных Законом.</w:t>
      </w:r>
    </w:p>
    <w:p w14:paraId="0682D3C1" w14:textId="77777777" w:rsidR="00504C6C" w:rsidRPr="00504C6C" w:rsidRDefault="00504C6C" w:rsidP="00504C6C">
      <w:pPr>
        <w:widowControl/>
        <w:ind w:firstLine="540"/>
        <w:jc w:val="both"/>
        <w:rPr>
          <w:rFonts w:ascii="Times New Roman" w:eastAsia="Times New Roman" w:hAnsi="Times New Roman" w:cs="Times New Roman"/>
          <w:color w:val="auto"/>
          <w:lang w:bidi="ar-SA"/>
        </w:rPr>
      </w:pPr>
      <w:r w:rsidRPr="00504C6C">
        <w:rPr>
          <w:rFonts w:ascii="Times New Roman" w:eastAsia="Times New Roman" w:hAnsi="Times New Roman" w:cs="Times New Roman"/>
          <w:color w:val="auto"/>
          <w:lang w:bidi="ar-SA"/>
        </w:rPr>
        <w:t>11.6.</w:t>
      </w:r>
      <w:r>
        <w:rPr>
          <w:rFonts w:ascii="Times New Roman" w:eastAsia="Times New Roman" w:hAnsi="Times New Roman" w:cs="Times New Roman"/>
          <w:color w:val="auto"/>
          <w:lang w:bidi="ar-SA"/>
        </w:rPr>
        <w:t xml:space="preserve"> </w:t>
      </w:r>
      <w:r w:rsidRPr="00504C6C">
        <w:rPr>
          <w:rFonts w:ascii="Times New Roman" w:eastAsia="Times New Roman" w:hAnsi="Times New Roman" w:cs="Times New Roman"/>
          <w:color w:val="auto"/>
          <w:lang w:bidi="ar-SA"/>
        </w:rPr>
        <w:t>Предусмотренные частью 1 статьи 95 Закона изменения осуществляются при условии предоставления Поставщиком в соответствии с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и если при определении Поставщика требование обеспечения исполнения контракта установлено в соответствии со статьей 96 Закона. При этом:</w:t>
      </w:r>
    </w:p>
    <w:p w14:paraId="64023B0C" w14:textId="77777777" w:rsidR="00504C6C" w:rsidRPr="00504C6C" w:rsidRDefault="00504C6C" w:rsidP="00504C6C">
      <w:pPr>
        <w:widowControl/>
        <w:ind w:firstLine="540"/>
        <w:jc w:val="both"/>
        <w:rPr>
          <w:rFonts w:ascii="Times New Roman" w:eastAsia="Times New Roman" w:hAnsi="Times New Roman" w:cs="Times New Roman"/>
          <w:color w:val="auto"/>
          <w:lang w:bidi="ar-SA"/>
        </w:rPr>
      </w:pPr>
      <w:r w:rsidRPr="00504C6C">
        <w:rPr>
          <w:rFonts w:ascii="Times New Roman" w:eastAsia="Times New Roman" w:hAnsi="Times New Roman" w:cs="Times New Roman"/>
          <w:color w:val="auto"/>
          <w:lang w:bidi="ar-SA"/>
        </w:rPr>
        <w:t>1) размер обеспечения может быть уменьшен в порядке и случаях, предусмотренных частями 7 - 7.3 статьи 96 Закона;</w:t>
      </w:r>
    </w:p>
    <w:p w14:paraId="44A03472" w14:textId="77777777" w:rsidR="00504C6C" w:rsidRPr="00504C6C" w:rsidRDefault="00504C6C" w:rsidP="00504C6C">
      <w:pPr>
        <w:widowControl/>
        <w:ind w:firstLine="540"/>
        <w:jc w:val="both"/>
        <w:rPr>
          <w:rFonts w:ascii="Times New Roman" w:eastAsia="Times New Roman" w:hAnsi="Times New Roman" w:cs="Times New Roman"/>
          <w:color w:val="auto"/>
          <w:lang w:bidi="ar-SA"/>
        </w:rPr>
      </w:pPr>
      <w:r w:rsidRPr="00504C6C">
        <w:rPr>
          <w:rFonts w:ascii="Times New Roman" w:eastAsia="Times New Roman" w:hAnsi="Times New Roman" w:cs="Times New Roman"/>
          <w:color w:val="auto"/>
          <w:lang w:bidi="ar-SA"/>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5108C145" w14:textId="77777777" w:rsidR="00504C6C" w:rsidRPr="00504C6C" w:rsidRDefault="00504C6C" w:rsidP="00504C6C">
      <w:pPr>
        <w:widowControl/>
        <w:ind w:firstLine="540"/>
        <w:jc w:val="both"/>
        <w:rPr>
          <w:rFonts w:ascii="Times New Roman" w:eastAsia="Times New Roman" w:hAnsi="Times New Roman" w:cs="Times New Roman"/>
          <w:color w:val="auto"/>
          <w:lang w:bidi="ar-SA"/>
        </w:rPr>
      </w:pPr>
      <w:r w:rsidRPr="00504C6C">
        <w:rPr>
          <w:rFonts w:ascii="Times New Roman" w:eastAsia="Times New Roman" w:hAnsi="Times New Roman" w:cs="Times New Roman"/>
          <w:color w:val="auto"/>
          <w:lang w:bidi="ar-SA"/>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57EB5552" w14:textId="77777777" w:rsidR="006316EF" w:rsidRPr="00A20565" w:rsidRDefault="00504C6C" w:rsidP="00504C6C">
      <w:pPr>
        <w:widowControl/>
        <w:ind w:firstLine="540"/>
        <w:jc w:val="both"/>
        <w:rPr>
          <w:rFonts w:ascii="Times New Roman" w:eastAsia="Times New Roman" w:hAnsi="Times New Roman" w:cs="Times New Roman"/>
          <w:color w:val="auto"/>
          <w:lang w:bidi="ar-SA"/>
        </w:rPr>
      </w:pPr>
      <w:r w:rsidRPr="00504C6C">
        <w:rPr>
          <w:rFonts w:ascii="Times New Roman" w:eastAsia="Times New Roman" w:hAnsi="Times New Roman" w:cs="Times New Roman"/>
          <w:color w:val="auto"/>
          <w:lang w:bidi="ar-SA"/>
        </w:rPr>
        <w:lastRenderedPageBreak/>
        <w:t>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r w:rsidR="006316EF" w:rsidRPr="00A20565">
        <w:rPr>
          <w:rFonts w:ascii="Times New Roman" w:eastAsia="Times New Roman" w:hAnsi="Times New Roman" w:cs="Times New Roman"/>
          <w:color w:val="auto"/>
          <w:lang w:bidi="ar-SA"/>
        </w:rPr>
        <w:t xml:space="preserve"> </w:t>
      </w:r>
    </w:p>
    <w:p w14:paraId="7A352226" w14:textId="77777777" w:rsidR="006316EF" w:rsidRPr="00A20565" w:rsidRDefault="006316EF" w:rsidP="006316EF">
      <w:pPr>
        <w:widowControl/>
        <w:ind w:firstLine="540"/>
        <w:jc w:val="both"/>
        <w:rPr>
          <w:rFonts w:ascii="Times New Roman" w:eastAsia="Times New Roman" w:hAnsi="Times New Roman" w:cs="Times New Roman"/>
          <w:color w:val="auto"/>
          <w:lang w:bidi="ar-SA"/>
        </w:rPr>
      </w:pPr>
      <w:r w:rsidRPr="00A20565">
        <w:rPr>
          <w:rFonts w:ascii="Times New Roman" w:eastAsia="Times New Roman" w:hAnsi="Times New Roman" w:cs="Times New Roman"/>
          <w:color w:val="auto"/>
          <w:lang w:bidi="ar-SA"/>
        </w:rPr>
        <w:t xml:space="preserve">11.7. В случае уменьшения в соответствии со </w:t>
      </w:r>
      <w:hyperlink r:id="rId33" w:history="1">
        <w:r w:rsidRPr="00A20565">
          <w:rPr>
            <w:rFonts w:ascii="Times New Roman" w:eastAsia="Times New Roman" w:hAnsi="Times New Roman" w:cs="Times New Roman"/>
            <w:color w:val="auto"/>
            <w:lang w:bidi="ar-SA"/>
          </w:rPr>
          <w:t>статьей 95</w:t>
        </w:r>
      </w:hyperlink>
      <w:r w:rsidRPr="00A20565">
        <w:rPr>
          <w:rFonts w:ascii="Times New Roman" w:eastAsia="Times New Roman" w:hAnsi="Times New Roman" w:cs="Times New Roman"/>
          <w:color w:val="auto"/>
          <w:lang w:bidi="ar-SA"/>
        </w:rPr>
        <w:t xml:space="preserve"> Закона цены Контракта Заказчик возвращает Поставщику денежные средства в размере, пропорциональном размеру такого уменьшения цены Контракта. </w:t>
      </w:r>
    </w:p>
    <w:p w14:paraId="636BF334" w14:textId="77777777" w:rsidR="006316EF" w:rsidRPr="00A20565" w:rsidRDefault="006316EF" w:rsidP="006316EF">
      <w:pPr>
        <w:widowControl/>
        <w:ind w:firstLine="540"/>
        <w:jc w:val="both"/>
        <w:rPr>
          <w:rFonts w:ascii="Times New Roman" w:eastAsia="Times New Roman" w:hAnsi="Times New Roman" w:cs="Times New Roman"/>
          <w:color w:val="auto"/>
          <w:lang w:bidi="ar-SA"/>
        </w:rPr>
      </w:pPr>
      <w:r w:rsidRPr="00A20565">
        <w:rPr>
          <w:rFonts w:ascii="Times New Roman" w:eastAsia="Times New Roman" w:hAnsi="Times New Roman" w:cs="Times New Roman"/>
          <w:color w:val="auto"/>
          <w:lang w:bidi="ar-SA"/>
        </w:rPr>
        <w:t xml:space="preserve">11.8. В случае изменения срока исполнения Контракта в соответствии с </w:t>
      </w:r>
      <w:hyperlink r:id="rId34" w:history="1">
        <w:r w:rsidRPr="00A20565">
          <w:rPr>
            <w:rFonts w:ascii="Times New Roman" w:eastAsia="Times New Roman" w:hAnsi="Times New Roman" w:cs="Times New Roman"/>
            <w:color w:val="auto"/>
            <w:lang w:bidi="ar-SA"/>
          </w:rPr>
          <w:t>частью 27 статьи 34</w:t>
        </w:r>
      </w:hyperlink>
      <w:r w:rsidRPr="00A20565">
        <w:rPr>
          <w:rFonts w:ascii="Times New Roman" w:eastAsia="Times New Roman" w:hAnsi="Times New Roman" w:cs="Times New Roman"/>
          <w:color w:val="auto"/>
          <w:lang w:bidi="ar-SA"/>
        </w:rPr>
        <w:t xml:space="preserve"> Закона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3F5E0535" w14:textId="77777777" w:rsidR="006316EF" w:rsidRPr="00A20565" w:rsidRDefault="006316EF" w:rsidP="00A20565">
      <w:pPr>
        <w:widowControl/>
        <w:ind w:firstLine="540"/>
        <w:jc w:val="both"/>
        <w:rPr>
          <w:rFonts w:ascii="Times New Roman" w:eastAsia="Times New Roman" w:hAnsi="Times New Roman" w:cs="Times New Roman"/>
          <w:color w:val="auto"/>
          <w:lang w:bidi="ar-SA"/>
        </w:rPr>
      </w:pPr>
      <w:r w:rsidRPr="006316EF">
        <w:rPr>
          <w:rFonts w:ascii="Times New Roman" w:eastAsia="Times New Roman" w:hAnsi="Times New Roman" w:cs="Times New Roman"/>
          <w:color w:val="auto"/>
          <w:lang w:bidi="ar-SA"/>
        </w:rPr>
        <w:t xml:space="preserve">11.9. Срок исполнения настоящего Контракта: </w:t>
      </w:r>
      <w:r w:rsidR="00A20565">
        <w:rPr>
          <w:rFonts w:ascii="Times New Roman" w:eastAsia="Times New Roman" w:hAnsi="Times New Roman" w:cs="Times New Roman"/>
          <w:color w:val="auto"/>
          <w:lang w:bidi="ar-SA"/>
        </w:rPr>
        <w:t>«</w:t>
      </w:r>
      <w:r w:rsidR="00A075DF">
        <w:rPr>
          <w:rFonts w:ascii="Times New Roman" w:eastAsia="Times New Roman" w:hAnsi="Times New Roman" w:cs="Times New Roman"/>
          <w:color w:val="auto"/>
          <w:lang w:bidi="ar-SA"/>
        </w:rPr>
        <w:t>29</w:t>
      </w:r>
      <w:r w:rsidR="00A20565">
        <w:rPr>
          <w:rFonts w:ascii="Times New Roman" w:eastAsia="Times New Roman" w:hAnsi="Times New Roman" w:cs="Times New Roman"/>
          <w:color w:val="auto"/>
          <w:lang w:bidi="ar-SA"/>
        </w:rPr>
        <w:t xml:space="preserve">» </w:t>
      </w:r>
      <w:r w:rsidR="00A075DF">
        <w:rPr>
          <w:rFonts w:ascii="Times New Roman" w:eastAsia="Times New Roman" w:hAnsi="Times New Roman" w:cs="Times New Roman"/>
          <w:color w:val="auto"/>
          <w:lang w:bidi="ar-SA"/>
        </w:rPr>
        <w:t xml:space="preserve">февраля 2024 </w:t>
      </w:r>
      <w:r w:rsidR="00A20565">
        <w:rPr>
          <w:rFonts w:ascii="Times New Roman" w:eastAsia="Times New Roman" w:hAnsi="Times New Roman" w:cs="Times New Roman"/>
          <w:color w:val="auto"/>
          <w:lang w:bidi="ar-SA"/>
        </w:rPr>
        <w:t>г.</w:t>
      </w:r>
      <w:r w:rsidRPr="006316EF">
        <w:rPr>
          <w:rFonts w:ascii="Times New Roman" w:eastAsia="Times New Roman" w:hAnsi="Times New Roman" w:cs="Times New Roman"/>
          <w:color w:val="auto"/>
          <w:lang w:bidi="ar-SA"/>
        </w:rPr>
        <w:t xml:space="preserve"> </w:t>
      </w:r>
    </w:p>
    <w:p w14:paraId="14FA8AA3" w14:textId="77777777" w:rsidR="008438CB" w:rsidRPr="00843211" w:rsidRDefault="008438CB" w:rsidP="008438CB">
      <w:pPr>
        <w:widowControl/>
        <w:autoSpaceDE w:val="0"/>
        <w:autoSpaceDN w:val="0"/>
        <w:adjustRightInd w:val="0"/>
        <w:jc w:val="both"/>
        <w:rPr>
          <w:rFonts w:ascii="Times New Roman" w:eastAsia="Calibri" w:hAnsi="Times New Roman" w:cs="Times New Roman"/>
          <w:color w:val="auto"/>
          <w:sz w:val="16"/>
          <w:szCs w:val="16"/>
          <w:lang w:eastAsia="en-US" w:bidi="ar-SA"/>
        </w:rPr>
      </w:pPr>
    </w:p>
    <w:p w14:paraId="6AA55485" w14:textId="77777777" w:rsidR="007E3D32" w:rsidRDefault="007E3D32" w:rsidP="007E3D32">
      <w:pPr>
        <w:widowControl/>
        <w:autoSpaceDE w:val="0"/>
        <w:autoSpaceDN w:val="0"/>
        <w:adjustRightInd w:val="0"/>
        <w:ind w:firstLine="54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12. Прочие положения</w:t>
      </w:r>
    </w:p>
    <w:p w14:paraId="63A87331"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12.1. Во всем, что не оговорено в настоящем Контракте, Стороны руководствуются действующим законодательством Российской Федерации.</w:t>
      </w:r>
    </w:p>
    <w:p w14:paraId="505808D3" w14:textId="77777777" w:rsidR="008438CB" w:rsidRPr="005D5723" w:rsidRDefault="008438CB"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C576150" w14:textId="77777777" w:rsidR="008438CB" w:rsidRPr="005D5723" w:rsidRDefault="00E0423A"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w:t>
      </w:r>
      <w:r w:rsidRPr="00E0423A">
        <w:rPr>
          <w:rFonts w:ascii="Times New Roman" w:eastAsia="Calibri" w:hAnsi="Times New Roman" w:cs="Times New Roman"/>
          <w:color w:val="auto"/>
          <w:lang w:eastAsia="en-US" w:bidi="ar-SA"/>
        </w:rPr>
        <w:t>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1F3D3206" w14:textId="77777777" w:rsidR="008438CB" w:rsidRPr="005D5723" w:rsidRDefault="009D7455" w:rsidP="008438CB">
      <w:pPr>
        <w:widowControl/>
        <w:autoSpaceDE w:val="0"/>
        <w:autoSpaceDN w:val="0"/>
        <w:adjustRightInd w:val="0"/>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9B4E29B" w14:textId="77777777"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12.3.1.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7B66004A" w14:textId="77777777"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14:paraId="132608A1" w14:textId="77777777"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525B1C6" w14:textId="77777777"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221D5FF" w14:textId="77777777" w:rsidR="009D7455" w:rsidRP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71B3BAD" w14:textId="77777777" w:rsidR="009D7455" w:rsidRDefault="009D7455" w:rsidP="009D7455">
      <w:pPr>
        <w:widowControl/>
        <w:ind w:firstLine="540"/>
        <w:jc w:val="both"/>
        <w:rPr>
          <w:rFonts w:ascii="Times New Roman" w:eastAsia="Calibri" w:hAnsi="Times New Roman" w:cs="Times New Roman"/>
          <w:color w:val="auto"/>
          <w:lang w:eastAsia="en-US" w:bidi="ar-SA"/>
        </w:rPr>
      </w:pPr>
      <w:r w:rsidRPr="009D7455">
        <w:rPr>
          <w:rFonts w:ascii="Times New Roman" w:eastAsia="Calibri" w:hAnsi="Times New Roman" w:cs="Times New Roman"/>
          <w:color w:val="auto"/>
          <w:lang w:eastAsia="en-US" w:bidi="ar-SA"/>
        </w:rPr>
        <w:t>12.6. Настоящий Контракт составлен в форме электронного документа, подписанного усиленными электронными подписями Сторон.</w:t>
      </w:r>
    </w:p>
    <w:p w14:paraId="1ACD43DA" w14:textId="77777777" w:rsidR="006316EF" w:rsidRDefault="006316EF" w:rsidP="009D7455">
      <w:pPr>
        <w:widowControl/>
        <w:ind w:firstLine="540"/>
        <w:jc w:val="both"/>
        <w:rPr>
          <w:rFonts w:ascii="Times New Roman" w:eastAsia="Times New Roman" w:hAnsi="Times New Roman" w:cs="Times New Roman"/>
          <w:color w:val="auto"/>
          <w:lang w:bidi="ar-SA"/>
        </w:rPr>
      </w:pPr>
      <w:r w:rsidRPr="006316EF">
        <w:rPr>
          <w:rFonts w:ascii="Times New Roman" w:eastAsia="Times New Roman" w:hAnsi="Times New Roman" w:cs="Times New Roman"/>
          <w:color w:val="auto"/>
          <w:lang w:bidi="ar-SA"/>
        </w:rPr>
        <w:lastRenderedPageBreak/>
        <w:t>12.7. Должностное лицо Заказчика, ответственное за исполнение на</w:t>
      </w:r>
      <w:r w:rsidR="006011D0">
        <w:rPr>
          <w:rFonts w:ascii="Times New Roman" w:eastAsia="Times New Roman" w:hAnsi="Times New Roman" w:cs="Times New Roman"/>
          <w:color w:val="auto"/>
          <w:lang w:bidi="ar-SA"/>
        </w:rPr>
        <w:t xml:space="preserve">стоящего Контракта </w:t>
      </w:r>
      <w:r w:rsidR="006011D0" w:rsidRPr="00843211">
        <w:rPr>
          <w:rFonts w:ascii="Times New Roman" w:eastAsia="Times New Roman" w:hAnsi="Times New Roman" w:cs="Times New Roman"/>
          <w:color w:val="auto"/>
          <w:highlight w:val="yellow"/>
          <w:lang w:bidi="ar-SA"/>
        </w:rPr>
        <w:t>____________</w:t>
      </w:r>
      <w:r w:rsidR="006011D0" w:rsidRPr="00843211">
        <w:rPr>
          <w:rStyle w:val="a7"/>
          <w:rFonts w:ascii="Times New Roman" w:eastAsia="Times New Roman" w:hAnsi="Times New Roman" w:cs="Times New Roman"/>
          <w:color w:val="auto"/>
          <w:highlight w:val="yellow"/>
          <w:lang w:bidi="ar-SA"/>
        </w:rPr>
        <w:footnoteReference w:id="7"/>
      </w:r>
    </w:p>
    <w:p w14:paraId="4FB0D12B" w14:textId="77777777" w:rsidR="00CE49B0" w:rsidRDefault="00CE49B0"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14:paraId="4D5549B1" w14:textId="77777777" w:rsidR="002C110B" w:rsidRDefault="002C110B"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2C110B">
        <w:rPr>
          <w:rFonts w:ascii="Times New Roman" w:eastAsia="Calibri" w:hAnsi="Times New Roman" w:cs="Times New Roman"/>
          <w:b/>
          <w:color w:val="auto"/>
          <w:lang w:eastAsia="en-US" w:bidi="ar-SA"/>
        </w:rPr>
        <w:t>13. Антикоррупционная оговорка</w:t>
      </w:r>
    </w:p>
    <w:p w14:paraId="5BF8FACB" w14:textId="77777777" w:rsidR="006E6191" w:rsidRDefault="006E6191" w:rsidP="002C110B">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p>
    <w:p w14:paraId="79BA225F" w14:textId="77777777"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C5948A" w14:textId="77777777"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E0600D" w14:textId="77777777"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D1BE8B" w14:textId="77777777" w:rsidR="00E15DCB" w:rsidRDefault="00E15DCB" w:rsidP="00E15DCB">
      <w:pPr>
        <w:widowControl/>
        <w:autoSpaceDE w:val="0"/>
        <w:autoSpaceDN w:val="0"/>
        <w:adjustRightInd w:val="0"/>
        <w:ind w:firstLine="53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не совершать иных действий, нарушающих антикоррупционное законодательство Российской Федерации.</w:t>
      </w:r>
    </w:p>
    <w:p w14:paraId="4587C2F2" w14:textId="77777777" w:rsidR="00E15DCB" w:rsidRPr="00DB2B8F" w:rsidRDefault="00DB2B8F" w:rsidP="00DB2B8F">
      <w:pPr>
        <w:widowControl/>
        <w:autoSpaceDE w:val="0"/>
        <w:autoSpaceDN w:val="0"/>
        <w:adjustRightInd w:val="0"/>
        <w:ind w:firstLine="540"/>
        <w:jc w:val="center"/>
        <w:outlineLvl w:val="0"/>
        <w:rPr>
          <w:rFonts w:ascii="Times New Roman" w:eastAsia="Calibri" w:hAnsi="Times New Roman" w:cs="Times New Roman"/>
          <w:b/>
          <w:color w:val="auto"/>
          <w:lang w:eastAsia="en-US" w:bidi="ar-SA"/>
        </w:rPr>
      </w:pPr>
      <w:r w:rsidRPr="00DB2B8F">
        <w:rPr>
          <w:rFonts w:ascii="Times New Roman" w:eastAsia="Calibri" w:hAnsi="Times New Roman" w:cs="Times New Roman"/>
          <w:b/>
          <w:color w:val="auto"/>
          <w:lang w:eastAsia="en-US" w:bidi="ar-SA"/>
        </w:rPr>
        <w:t>14. Перечень приложений</w:t>
      </w:r>
    </w:p>
    <w:p w14:paraId="044E9FD9" w14:textId="77777777" w:rsidR="008438CB" w:rsidRPr="005D5723" w:rsidRDefault="00916295"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r w:rsidRPr="00A20565">
        <w:rPr>
          <w:rFonts w:ascii="Times New Roman" w:eastAsia="Calibri" w:hAnsi="Times New Roman" w:cs="Times New Roman"/>
          <w:color w:val="auto"/>
          <w:lang w:eastAsia="en-US" w:bidi="ar-SA"/>
        </w:rPr>
        <w:t xml:space="preserve">14.1. </w:t>
      </w:r>
      <w:r w:rsidR="008438CB" w:rsidRPr="005D5723">
        <w:rPr>
          <w:rFonts w:ascii="Times New Roman" w:eastAsia="Calibri" w:hAnsi="Times New Roman" w:cs="Times New Roman"/>
          <w:color w:val="auto"/>
          <w:lang w:eastAsia="en-US" w:bidi="ar-SA"/>
        </w:rPr>
        <w:t>Неотъемлемой частью настоящего Контракта является следующее:</w:t>
      </w:r>
    </w:p>
    <w:p w14:paraId="57570AD1" w14:textId="77777777" w:rsidR="008438CB" w:rsidRPr="005D5723" w:rsidRDefault="00000000"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35" w:history="1">
        <w:r w:rsidR="008438CB" w:rsidRPr="005D5723">
          <w:rPr>
            <w:rFonts w:ascii="Times New Roman" w:eastAsia="Calibri" w:hAnsi="Times New Roman" w:cs="Times New Roman"/>
            <w:color w:val="auto"/>
            <w:lang w:eastAsia="en-US" w:bidi="ar-SA"/>
          </w:rPr>
          <w:t>Приложение №1</w:t>
        </w:r>
      </w:hyperlink>
      <w:r w:rsidR="008438CB" w:rsidRPr="005D5723">
        <w:rPr>
          <w:rFonts w:ascii="Times New Roman" w:eastAsia="Calibri" w:hAnsi="Times New Roman" w:cs="Times New Roman"/>
          <w:color w:val="auto"/>
          <w:lang w:eastAsia="en-US" w:bidi="ar-SA"/>
        </w:rPr>
        <w:t xml:space="preserve"> - Спецификация;</w:t>
      </w:r>
    </w:p>
    <w:p w14:paraId="4146DC9A" w14:textId="77777777" w:rsidR="008438CB" w:rsidRDefault="00000000"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36" w:history="1">
        <w:r w:rsidR="008438CB" w:rsidRPr="005D5723">
          <w:rPr>
            <w:rFonts w:ascii="Times New Roman" w:eastAsia="Calibri" w:hAnsi="Times New Roman" w:cs="Times New Roman"/>
            <w:color w:val="auto"/>
            <w:lang w:eastAsia="en-US" w:bidi="ar-SA"/>
          </w:rPr>
          <w:t>Приложение №2</w:t>
        </w:r>
      </w:hyperlink>
      <w:r w:rsidR="008438CB" w:rsidRPr="005D5723">
        <w:rPr>
          <w:rFonts w:ascii="Times New Roman" w:eastAsia="Calibri" w:hAnsi="Times New Roman" w:cs="Times New Roman"/>
          <w:color w:val="auto"/>
          <w:lang w:eastAsia="en-US" w:bidi="ar-SA"/>
        </w:rPr>
        <w:t xml:space="preserve"> - </w:t>
      </w:r>
      <w:r w:rsidR="006011D0" w:rsidRPr="006011D0">
        <w:rPr>
          <w:rFonts w:ascii="Times New Roman" w:eastAsia="Calibri" w:hAnsi="Times New Roman" w:cs="Times New Roman"/>
          <w:color w:val="auto"/>
          <w:lang w:eastAsia="en-US" w:bidi="ar-SA"/>
        </w:rPr>
        <w:t>Описание объекта закупки</w:t>
      </w:r>
      <w:r w:rsidR="006011D0" w:rsidRPr="00A20565">
        <w:rPr>
          <w:rFonts w:ascii="Times New Roman" w:eastAsia="Calibri" w:hAnsi="Times New Roman" w:cs="Times New Roman"/>
          <w:color w:val="auto"/>
          <w:lang w:eastAsia="en-US" w:bidi="ar-SA"/>
        </w:rPr>
        <w:t xml:space="preserve"> </w:t>
      </w:r>
      <w:proofErr w:type="spellStart"/>
      <w:r w:rsidR="008438CB" w:rsidRPr="005D5723">
        <w:rPr>
          <w:rFonts w:ascii="Times New Roman" w:eastAsia="Calibri" w:hAnsi="Times New Roman" w:cs="Times New Roman"/>
          <w:color w:val="auto"/>
          <w:lang w:eastAsia="en-US" w:bidi="ar-SA"/>
        </w:rPr>
        <w:t>тах</w:t>
      </w:r>
      <w:proofErr w:type="spellEnd"/>
      <w:r w:rsidR="008438CB" w:rsidRPr="005D5723">
        <w:rPr>
          <w:rFonts w:ascii="Times New Roman" w:eastAsia="Calibri" w:hAnsi="Times New Roman" w:cs="Times New Roman"/>
          <w:color w:val="auto"/>
          <w:lang w:eastAsia="en-US" w:bidi="ar-SA"/>
        </w:rPr>
        <w:t>;</w:t>
      </w:r>
    </w:p>
    <w:p w14:paraId="5689D044" w14:textId="77777777" w:rsidR="008438CB" w:rsidRPr="005D5723" w:rsidRDefault="00000000" w:rsidP="00A20565">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37" w:history="1">
        <w:r w:rsidR="003E08E1" w:rsidRPr="005D5723">
          <w:rPr>
            <w:rFonts w:ascii="Times New Roman" w:eastAsia="Calibri" w:hAnsi="Times New Roman" w:cs="Times New Roman"/>
            <w:color w:val="auto"/>
            <w:lang w:eastAsia="en-US" w:bidi="ar-SA"/>
          </w:rPr>
          <w:t>Приложение №</w:t>
        </w:r>
        <w:r w:rsidR="003E08E1">
          <w:rPr>
            <w:rFonts w:ascii="Times New Roman" w:eastAsia="Calibri" w:hAnsi="Times New Roman" w:cs="Times New Roman"/>
            <w:color w:val="auto"/>
            <w:lang w:eastAsia="en-US" w:bidi="ar-SA"/>
          </w:rPr>
          <w:t>3</w:t>
        </w:r>
      </w:hyperlink>
      <w:r w:rsidR="003E08E1" w:rsidRPr="005D5723">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Форма заявки на поставку Товара;</w:t>
      </w:r>
    </w:p>
    <w:p w14:paraId="0007B61F" w14:textId="77777777" w:rsidR="008438CB" w:rsidRDefault="00000000" w:rsidP="008438CB">
      <w:pPr>
        <w:widowControl/>
        <w:autoSpaceDE w:val="0"/>
        <w:autoSpaceDN w:val="0"/>
        <w:adjustRightInd w:val="0"/>
        <w:ind w:firstLine="540"/>
        <w:outlineLvl w:val="0"/>
        <w:rPr>
          <w:rFonts w:ascii="Times New Roman" w:eastAsia="Calibri" w:hAnsi="Times New Roman" w:cs="Times New Roman"/>
          <w:color w:val="auto"/>
          <w:lang w:eastAsia="en-US" w:bidi="ar-SA"/>
        </w:rPr>
      </w:pPr>
      <w:hyperlink r:id="rId38" w:history="1">
        <w:r w:rsidR="00EF20AA" w:rsidRPr="005D5723">
          <w:rPr>
            <w:rFonts w:ascii="Times New Roman" w:eastAsia="Calibri" w:hAnsi="Times New Roman" w:cs="Times New Roman"/>
            <w:color w:val="auto"/>
            <w:lang w:eastAsia="en-US" w:bidi="ar-SA"/>
          </w:rPr>
          <w:t>Приложение №</w:t>
        </w:r>
        <w:r w:rsidR="00EF20AA">
          <w:rPr>
            <w:rFonts w:ascii="Times New Roman" w:eastAsia="Calibri" w:hAnsi="Times New Roman" w:cs="Times New Roman"/>
            <w:color w:val="auto"/>
            <w:lang w:eastAsia="en-US" w:bidi="ar-SA"/>
          </w:rPr>
          <w:t>4</w:t>
        </w:r>
      </w:hyperlink>
      <w:r w:rsidR="00EF20AA" w:rsidRPr="005D5723">
        <w:rPr>
          <w:rFonts w:ascii="Times New Roman" w:eastAsia="Calibri" w:hAnsi="Times New Roman" w:cs="Times New Roman"/>
          <w:color w:val="auto"/>
          <w:lang w:eastAsia="en-US" w:bidi="ar-SA"/>
        </w:rPr>
        <w:t xml:space="preserve"> </w:t>
      </w:r>
      <w:r w:rsidR="008438CB" w:rsidRPr="005D5723">
        <w:rPr>
          <w:rFonts w:ascii="Times New Roman" w:eastAsia="Calibri" w:hAnsi="Times New Roman" w:cs="Times New Roman"/>
          <w:color w:val="auto"/>
          <w:lang w:eastAsia="en-US" w:bidi="ar-SA"/>
        </w:rPr>
        <w:t>- Перечень адресов поставки Товара.</w:t>
      </w:r>
    </w:p>
    <w:p w14:paraId="42E26893" w14:textId="77777777" w:rsidR="00747377" w:rsidRDefault="00000000" w:rsidP="00747377">
      <w:pPr>
        <w:widowControl/>
        <w:autoSpaceDE w:val="0"/>
        <w:autoSpaceDN w:val="0"/>
        <w:adjustRightInd w:val="0"/>
        <w:ind w:firstLine="540"/>
        <w:jc w:val="both"/>
        <w:outlineLvl w:val="0"/>
        <w:rPr>
          <w:rFonts w:ascii="Times New Roman" w:eastAsia="Calibri" w:hAnsi="Times New Roman" w:cs="Times New Roman"/>
          <w:color w:val="auto"/>
          <w:lang w:eastAsia="en-US" w:bidi="ar-SA"/>
        </w:rPr>
      </w:pPr>
      <w:hyperlink r:id="rId39" w:history="1">
        <w:r w:rsidR="00747377" w:rsidRPr="005D5723">
          <w:rPr>
            <w:rFonts w:ascii="Times New Roman" w:eastAsia="Calibri" w:hAnsi="Times New Roman" w:cs="Times New Roman"/>
            <w:color w:val="auto"/>
            <w:lang w:eastAsia="en-US" w:bidi="ar-SA"/>
          </w:rPr>
          <w:t>Приложение</w:t>
        </w:r>
        <w:r w:rsidR="00747377">
          <w:rPr>
            <w:rFonts w:ascii="Times New Roman" w:eastAsia="Calibri" w:hAnsi="Times New Roman" w:cs="Times New Roman"/>
            <w:color w:val="auto"/>
            <w:lang w:eastAsia="en-US" w:bidi="ar-SA"/>
          </w:rPr>
          <w:t xml:space="preserve"> </w:t>
        </w:r>
        <w:r w:rsidR="00747377" w:rsidRPr="005D5723">
          <w:rPr>
            <w:rFonts w:ascii="Times New Roman" w:eastAsia="Calibri" w:hAnsi="Times New Roman" w:cs="Times New Roman"/>
            <w:color w:val="auto"/>
            <w:lang w:eastAsia="en-US" w:bidi="ar-SA"/>
          </w:rPr>
          <w:t>№</w:t>
        </w:r>
        <w:r w:rsidR="00747377">
          <w:rPr>
            <w:rFonts w:ascii="Times New Roman" w:eastAsia="Calibri" w:hAnsi="Times New Roman" w:cs="Times New Roman"/>
            <w:color w:val="auto"/>
            <w:lang w:eastAsia="en-US" w:bidi="ar-SA"/>
          </w:rPr>
          <w:t>5</w:t>
        </w:r>
      </w:hyperlink>
      <w:r w:rsidR="00747377" w:rsidRPr="005D5723">
        <w:rPr>
          <w:rFonts w:ascii="Times New Roman" w:eastAsia="Calibri" w:hAnsi="Times New Roman" w:cs="Times New Roman"/>
          <w:color w:val="auto"/>
          <w:lang w:eastAsia="en-US" w:bidi="ar-SA"/>
        </w:rPr>
        <w:t xml:space="preserve"> -</w:t>
      </w:r>
      <w:r w:rsidR="00747377">
        <w:rPr>
          <w:rFonts w:ascii="Times New Roman" w:eastAsia="Calibri" w:hAnsi="Times New Roman" w:cs="Times New Roman"/>
          <w:color w:val="auto"/>
          <w:lang w:eastAsia="en-US" w:bidi="ar-SA"/>
        </w:rPr>
        <w:t xml:space="preserve"> </w:t>
      </w:r>
      <w:r w:rsidR="00747377" w:rsidRPr="00F6436C">
        <w:rPr>
          <w:rFonts w:ascii="Times New Roman" w:eastAsia="Calibri" w:hAnsi="Times New Roman" w:cs="Times New Roman"/>
          <w:color w:val="auto"/>
          <w:lang w:eastAsia="en-US" w:bidi="ar-SA"/>
        </w:rPr>
        <w:t xml:space="preserve">Предложение Поставщика по критерию </w:t>
      </w:r>
    </w:p>
    <w:p w14:paraId="02D2BAC8" w14:textId="77777777" w:rsidR="00747377" w:rsidRPr="00F6436C" w:rsidRDefault="00747377" w:rsidP="00747377">
      <w:pPr>
        <w:widowControl/>
        <w:autoSpaceDE w:val="0"/>
        <w:autoSpaceDN w:val="0"/>
        <w:adjustRightInd w:val="0"/>
        <w:ind w:firstLine="540"/>
        <w:jc w:val="both"/>
        <w:outlineLvl w:val="0"/>
        <w:rPr>
          <w:rFonts w:ascii="Times New Roman" w:eastAsia="Calibri" w:hAnsi="Times New Roman" w:cs="Times New Roman"/>
          <w:color w:val="auto"/>
          <w:lang w:eastAsia="en-US" w:bidi="ar-SA"/>
        </w:rPr>
      </w:pPr>
      <w:r w:rsidRPr="00F6436C">
        <w:rPr>
          <w:rFonts w:ascii="Times New Roman" w:eastAsia="Calibri" w:hAnsi="Times New Roman" w:cs="Times New Roman"/>
          <w:color w:val="auto"/>
          <w:lang w:eastAsia="en-US" w:bidi="ar-SA"/>
        </w:rPr>
        <w:t xml:space="preserve">«Качественные, функциональные и экологические характеристики объекта закупки» </w:t>
      </w:r>
    </w:p>
    <w:p w14:paraId="69543091" w14:textId="77777777" w:rsidR="00747377" w:rsidRPr="005D5723" w:rsidRDefault="00747377" w:rsidP="00747377">
      <w:pPr>
        <w:widowControl/>
        <w:autoSpaceDE w:val="0"/>
        <w:autoSpaceDN w:val="0"/>
        <w:adjustRightInd w:val="0"/>
        <w:ind w:firstLine="540"/>
        <w:outlineLvl w:val="0"/>
        <w:rPr>
          <w:rFonts w:ascii="Times New Roman" w:eastAsia="Calibri" w:hAnsi="Times New Roman" w:cs="Times New Roman"/>
          <w:color w:val="auto"/>
          <w:lang w:eastAsia="en-US" w:bidi="ar-SA"/>
        </w:rPr>
      </w:pPr>
    </w:p>
    <w:p w14:paraId="5DD8276F" w14:textId="77777777" w:rsidR="008438CB" w:rsidRDefault="006C1AD2"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bookmarkStart w:id="15" w:name="Par277"/>
      <w:bookmarkEnd w:id="15"/>
      <w:r w:rsidRPr="006C1AD2">
        <w:rPr>
          <w:rFonts w:ascii="Times New Roman" w:eastAsia="Calibri" w:hAnsi="Times New Roman" w:cs="Times New Roman"/>
          <w:b/>
          <w:color w:val="auto"/>
          <w:lang w:eastAsia="en-US" w:bidi="ar-SA"/>
        </w:rPr>
        <w:t>15. Адреса. Банковские реквизиты 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73"/>
        <w:gridCol w:w="5387"/>
      </w:tblGrid>
      <w:tr w:rsidR="00843211" w:rsidRPr="005D5723" w14:paraId="17136D1B" w14:textId="77777777" w:rsidTr="007057E9">
        <w:tc>
          <w:tcPr>
            <w:tcW w:w="4673" w:type="dxa"/>
          </w:tcPr>
          <w:p w14:paraId="486DA85D" w14:textId="77777777" w:rsidR="00843211" w:rsidRPr="005D5723" w:rsidRDefault="00843211" w:rsidP="007057E9">
            <w:pPr>
              <w:widowControl/>
              <w:autoSpaceDE w:val="0"/>
              <w:autoSpaceDN w:val="0"/>
              <w:adjustRightInd w:val="0"/>
              <w:ind w:left="567"/>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Заказчик:</w:t>
            </w:r>
          </w:p>
        </w:tc>
        <w:tc>
          <w:tcPr>
            <w:tcW w:w="5387" w:type="dxa"/>
          </w:tcPr>
          <w:p w14:paraId="31E0C5DD" w14:textId="77777777" w:rsidR="00843211" w:rsidRPr="005D5723" w:rsidRDefault="00843211" w:rsidP="007057E9">
            <w:pPr>
              <w:widowControl/>
              <w:autoSpaceDE w:val="0"/>
              <w:autoSpaceDN w:val="0"/>
              <w:adjustRightInd w:val="0"/>
              <w:rPr>
                <w:rFonts w:ascii="Times New Roman" w:eastAsia="Calibri" w:hAnsi="Times New Roman" w:cs="Times New Roman"/>
                <w:color w:val="auto"/>
                <w:lang w:eastAsia="en-US" w:bidi="ar-SA"/>
              </w:rPr>
            </w:pPr>
            <w:r w:rsidRPr="005D5723">
              <w:rPr>
                <w:rFonts w:ascii="Times New Roman" w:eastAsia="Calibri" w:hAnsi="Times New Roman" w:cs="Times New Roman"/>
                <w:color w:val="auto"/>
                <w:lang w:eastAsia="en-US" w:bidi="ar-SA"/>
              </w:rPr>
              <w:t>Поставщик:</w:t>
            </w:r>
          </w:p>
        </w:tc>
      </w:tr>
      <w:tr w:rsidR="00843211" w:rsidRPr="005D5723" w14:paraId="53DC537D" w14:textId="77777777" w:rsidTr="00843211">
        <w:trPr>
          <w:trHeight w:val="4158"/>
        </w:trPr>
        <w:tc>
          <w:tcPr>
            <w:tcW w:w="4673" w:type="dxa"/>
            <w:vAlign w:val="center"/>
          </w:tcPr>
          <w:p w14:paraId="5F4D52AA" w14:textId="77777777" w:rsidR="005212D7" w:rsidRPr="0033154E" w:rsidRDefault="005212D7" w:rsidP="005212D7">
            <w:pPr>
              <w:jc w:val="both"/>
              <w:rPr>
                <w:rFonts w:ascii="Times New Roman" w:eastAsia="Times New Roman" w:hAnsi="Times New Roman"/>
                <w:b/>
                <w:color w:val="000000" w:themeColor="text1"/>
              </w:rPr>
            </w:pPr>
            <w:r w:rsidRPr="0033154E">
              <w:rPr>
                <w:rFonts w:ascii="Times New Roman" w:eastAsia="Times New Roman" w:hAnsi="Times New Roman"/>
                <w:b/>
                <w:color w:val="000000" w:themeColor="text1"/>
              </w:rPr>
              <w:t xml:space="preserve">ГБОУ школа №695 «Радуга» </w:t>
            </w:r>
          </w:p>
          <w:p w14:paraId="346923E4" w14:textId="77777777" w:rsidR="005212D7" w:rsidRPr="0033154E" w:rsidRDefault="005212D7" w:rsidP="005212D7">
            <w:pPr>
              <w:jc w:val="both"/>
              <w:rPr>
                <w:rFonts w:ascii="Times New Roman" w:eastAsia="Times New Roman" w:hAnsi="Times New Roman"/>
                <w:b/>
                <w:color w:val="000000" w:themeColor="text1"/>
              </w:rPr>
            </w:pPr>
            <w:r w:rsidRPr="0033154E">
              <w:rPr>
                <w:rFonts w:ascii="Times New Roman" w:eastAsia="Times New Roman" w:hAnsi="Times New Roman"/>
                <w:b/>
                <w:color w:val="000000" w:themeColor="text1"/>
              </w:rPr>
              <w:t>Пушкинского района Санкт-Петербурга</w:t>
            </w:r>
          </w:p>
          <w:p w14:paraId="4092BD64"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196602, г. Санкт- Петербург, </w:t>
            </w:r>
          </w:p>
          <w:p w14:paraId="58787DD1"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г. Пушкин, ул. Артиллерийская, д.7/20 литера А, </w:t>
            </w:r>
          </w:p>
          <w:p w14:paraId="217FA89F"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ИНН 7820020261 КПП 782001001</w:t>
            </w:r>
          </w:p>
          <w:p w14:paraId="3974B29B"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Банковские реквизиты: Комитет </w:t>
            </w:r>
            <w:proofErr w:type="gramStart"/>
            <w:r w:rsidRPr="0033154E">
              <w:rPr>
                <w:rFonts w:ascii="Times New Roman" w:eastAsia="Times New Roman" w:hAnsi="Times New Roman"/>
                <w:color w:val="000000" w:themeColor="text1"/>
              </w:rPr>
              <w:t>финансов  СПб</w:t>
            </w:r>
            <w:proofErr w:type="gramEnd"/>
            <w:r w:rsidRPr="0033154E">
              <w:rPr>
                <w:rFonts w:ascii="Times New Roman" w:eastAsia="Times New Roman" w:hAnsi="Times New Roman"/>
                <w:color w:val="000000" w:themeColor="text1"/>
              </w:rPr>
              <w:t xml:space="preserve"> (Северо-Западное ГУ Банка России//УФК</w:t>
            </w:r>
          </w:p>
          <w:p w14:paraId="4CF4ABCA"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 по </w:t>
            </w:r>
            <w:proofErr w:type="spellStart"/>
            <w:r w:rsidRPr="0033154E">
              <w:rPr>
                <w:rFonts w:ascii="Times New Roman" w:eastAsia="Times New Roman" w:hAnsi="Times New Roman"/>
                <w:color w:val="000000" w:themeColor="text1"/>
              </w:rPr>
              <w:t>г.Санкт</w:t>
            </w:r>
            <w:proofErr w:type="spellEnd"/>
            <w:r w:rsidRPr="0033154E">
              <w:rPr>
                <w:rFonts w:ascii="Times New Roman" w:eastAsia="Times New Roman" w:hAnsi="Times New Roman"/>
                <w:color w:val="000000" w:themeColor="text1"/>
              </w:rPr>
              <w:t xml:space="preserve">-Петербургу, </w:t>
            </w:r>
            <w:proofErr w:type="spellStart"/>
            <w:r w:rsidRPr="0033154E">
              <w:rPr>
                <w:rFonts w:ascii="Times New Roman" w:eastAsia="Times New Roman" w:hAnsi="Times New Roman"/>
                <w:color w:val="000000" w:themeColor="text1"/>
              </w:rPr>
              <w:t>г.Санкт</w:t>
            </w:r>
            <w:proofErr w:type="spellEnd"/>
            <w:r w:rsidRPr="0033154E">
              <w:rPr>
                <w:rFonts w:ascii="Times New Roman" w:eastAsia="Times New Roman" w:hAnsi="Times New Roman"/>
                <w:color w:val="000000" w:themeColor="text1"/>
              </w:rPr>
              <w:t xml:space="preserve">-Петербург </w:t>
            </w:r>
            <w:proofErr w:type="spellStart"/>
            <w:r w:rsidRPr="0033154E">
              <w:rPr>
                <w:rFonts w:ascii="Times New Roman" w:eastAsia="Times New Roman" w:hAnsi="Times New Roman"/>
                <w:color w:val="000000" w:themeColor="text1"/>
              </w:rPr>
              <w:t>л.сч</w:t>
            </w:r>
            <w:proofErr w:type="spellEnd"/>
            <w:r w:rsidRPr="0033154E">
              <w:rPr>
                <w:rFonts w:ascii="Times New Roman" w:eastAsia="Times New Roman" w:hAnsi="Times New Roman"/>
                <w:color w:val="000000" w:themeColor="text1"/>
              </w:rPr>
              <w:t>. 0731061)</w:t>
            </w:r>
          </w:p>
          <w:p w14:paraId="616F4929"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БИК: 014030106</w:t>
            </w:r>
          </w:p>
          <w:p w14:paraId="05568F80"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Р/с: 03224643400000007200</w:t>
            </w:r>
          </w:p>
          <w:p w14:paraId="64CBE0AA"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К/с: 40102810945370000005</w:t>
            </w:r>
          </w:p>
          <w:p w14:paraId="7C76B850" w14:textId="77777777" w:rsidR="005212D7" w:rsidRPr="0033154E" w:rsidRDefault="005212D7" w:rsidP="005212D7">
            <w:pPr>
              <w:jc w:val="both"/>
              <w:rPr>
                <w:rFonts w:ascii="Times New Roman" w:eastAsia="Times New Roman" w:hAnsi="Times New Roman"/>
                <w:color w:val="000000" w:themeColor="text1"/>
              </w:rPr>
            </w:pPr>
            <w:r w:rsidRPr="0033154E">
              <w:rPr>
                <w:rFonts w:ascii="Times New Roman" w:eastAsia="Times New Roman" w:hAnsi="Times New Roman"/>
                <w:color w:val="000000" w:themeColor="text1"/>
              </w:rPr>
              <w:t>Тел. 465-56-91</w:t>
            </w:r>
          </w:p>
          <w:p w14:paraId="7189DE1B" w14:textId="77777777" w:rsidR="005212D7" w:rsidRPr="0033154E" w:rsidRDefault="005212D7" w:rsidP="005212D7">
            <w:pPr>
              <w:autoSpaceDE w:val="0"/>
              <w:autoSpaceDN w:val="0"/>
              <w:adjustRightInd w:val="0"/>
              <w:ind w:right="72"/>
              <w:rPr>
                <w:rFonts w:ascii="Times New Roman" w:eastAsia="Calibri" w:hAnsi="Times New Roman"/>
                <w:color w:val="000000" w:themeColor="text1"/>
              </w:rPr>
            </w:pPr>
          </w:p>
          <w:p w14:paraId="511A9430" w14:textId="77777777" w:rsidR="005212D7" w:rsidRPr="0033154E" w:rsidRDefault="005212D7" w:rsidP="005212D7">
            <w:pPr>
              <w:spacing w:after="120"/>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Директор </w:t>
            </w:r>
          </w:p>
          <w:p w14:paraId="03B3E250" w14:textId="77777777" w:rsidR="005212D7" w:rsidRPr="0033154E" w:rsidRDefault="005212D7" w:rsidP="005212D7">
            <w:pPr>
              <w:pStyle w:val="af0"/>
              <w:rPr>
                <w:rFonts w:ascii="Times New Roman" w:eastAsia="Times New Roman" w:hAnsi="Times New Roman"/>
                <w:color w:val="000000" w:themeColor="text1"/>
              </w:rPr>
            </w:pPr>
            <w:r w:rsidRPr="0033154E">
              <w:rPr>
                <w:rFonts w:ascii="Times New Roman" w:eastAsia="Times New Roman" w:hAnsi="Times New Roman"/>
                <w:color w:val="000000" w:themeColor="text1"/>
              </w:rPr>
              <w:t xml:space="preserve">__________________Н.А. </w:t>
            </w:r>
            <w:proofErr w:type="spellStart"/>
            <w:r w:rsidRPr="0033154E">
              <w:rPr>
                <w:rFonts w:ascii="Times New Roman" w:eastAsia="Times New Roman" w:hAnsi="Times New Roman"/>
                <w:color w:val="000000" w:themeColor="text1"/>
              </w:rPr>
              <w:t>Етчо</w:t>
            </w:r>
            <w:proofErr w:type="spellEnd"/>
          </w:p>
          <w:p w14:paraId="26FDC79E" w14:textId="77777777" w:rsidR="00843211" w:rsidRPr="005D5723" w:rsidRDefault="005212D7" w:rsidP="005212D7">
            <w:pPr>
              <w:widowControl/>
              <w:autoSpaceDE w:val="0"/>
              <w:autoSpaceDN w:val="0"/>
              <w:adjustRightInd w:val="0"/>
              <w:ind w:left="567"/>
              <w:rPr>
                <w:rFonts w:ascii="Times New Roman" w:eastAsia="Calibri" w:hAnsi="Times New Roman" w:cs="Times New Roman"/>
                <w:color w:val="auto"/>
                <w:lang w:eastAsia="en-US" w:bidi="ar-SA"/>
              </w:rPr>
            </w:pPr>
            <w:r w:rsidRPr="0033154E">
              <w:rPr>
                <w:rFonts w:ascii="Times New Roman" w:eastAsia="Times New Roman" w:hAnsi="Times New Roman"/>
                <w:color w:val="000000" w:themeColor="text1"/>
              </w:rPr>
              <w:lastRenderedPageBreak/>
              <w:t>Подписано ЭЦП</w:t>
            </w:r>
          </w:p>
        </w:tc>
        <w:tc>
          <w:tcPr>
            <w:tcW w:w="5387" w:type="dxa"/>
            <w:vAlign w:val="center"/>
          </w:tcPr>
          <w:p w14:paraId="70DFC6D9" w14:textId="77777777" w:rsidR="00843211" w:rsidRPr="005D5723" w:rsidRDefault="00843211" w:rsidP="005212D7">
            <w:pPr>
              <w:rPr>
                <w:rFonts w:ascii="Times New Roman" w:eastAsia="Calibri" w:hAnsi="Times New Roman" w:cs="Times New Roman"/>
                <w:color w:val="auto"/>
                <w:lang w:eastAsia="en-US" w:bidi="ar-SA"/>
              </w:rPr>
            </w:pPr>
          </w:p>
        </w:tc>
      </w:tr>
    </w:tbl>
    <w:p w14:paraId="467BC88A" w14:textId="77777777" w:rsidR="00843211" w:rsidRDefault="00843211" w:rsidP="008438CB">
      <w:pPr>
        <w:widowControl/>
        <w:autoSpaceDE w:val="0"/>
        <w:autoSpaceDN w:val="0"/>
        <w:adjustRightInd w:val="0"/>
        <w:jc w:val="center"/>
        <w:outlineLvl w:val="0"/>
        <w:rPr>
          <w:rFonts w:ascii="Times New Roman" w:eastAsia="Calibri" w:hAnsi="Times New Roman" w:cs="Times New Roman"/>
          <w:b/>
          <w:color w:val="auto"/>
          <w:lang w:eastAsia="en-US" w:bidi="ar-SA"/>
        </w:rPr>
      </w:pPr>
    </w:p>
    <w:p w14:paraId="15C91FB7" w14:textId="77777777" w:rsidR="00916295" w:rsidRDefault="00916295" w:rsidP="00916295">
      <w:pPr>
        <w:pStyle w:val="FORMATTEXT"/>
        <w:spacing w:line="276" w:lineRule="auto"/>
        <w:rPr>
          <w:rFonts w:ascii="Times New Roman" w:hAnsi="Times New Roman" w:cs="Times New Roman"/>
          <w:sz w:val="24"/>
          <w:szCs w:val="24"/>
        </w:rPr>
      </w:pPr>
      <w:r w:rsidRPr="005E2A0F">
        <w:rPr>
          <w:rFonts w:ascii="Times New Roman" w:hAnsi="Times New Roman" w:cs="Times New Roman"/>
          <w:sz w:val="24"/>
          <w:szCs w:val="24"/>
        </w:rPr>
        <w:t xml:space="preserve">Контракт подписан усиленными электронными подписями лиц, </w:t>
      </w:r>
    </w:p>
    <w:p w14:paraId="5FD27131" w14:textId="77777777" w:rsidR="00916295" w:rsidRDefault="00916295" w:rsidP="00916295">
      <w:pPr>
        <w:widowControl/>
        <w:rPr>
          <w:rFonts w:ascii="Times New Roman" w:eastAsia="Times New Roman" w:hAnsi="Times New Roman" w:cs="Times New Roman"/>
          <w:color w:val="auto"/>
          <w:lang w:bidi="ar-SA"/>
        </w:rPr>
      </w:pPr>
      <w:r w:rsidRPr="005E2A0F">
        <w:rPr>
          <w:rFonts w:ascii="Times New Roman" w:hAnsi="Times New Roman" w:cs="Times New Roman"/>
        </w:rPr>
        <w:t>имеющих право действовать от имени Заказчика и Поставщика</w:t>
      </w:r>
      <w:r w:rsidRPr="005D5723">
        <w:rPr>
          <w:rFonts w:ascii="Times New Roman" w:eastAsia="Times New Roman" w:hAnsi="Times New Roman" w:cs="Times New Roman"/>
          <w:color w:val="auto"/>
          <w:lang w:bidi="ar-SA"/>
        </w:rPr>
        <w:t xml:space="preserve"> </w:t>
      </w:r>
    </w:p>
    <w:p w14:paraId="274D4A1B" w14:textId="77777777" w:rsidR="008438CB" w:rsidRDefault="008438CB" w:rsidP="00916295">
      <w:pPr>
        <w:widowControl/>
        <w:rPr>
          <w:rFonts w:ascii="Times New Roman" w:eastAsia="Times New Roman" w:hAnsi="Times New Roman" w:cs="Times New Roman"/>
          <w:color w:val="auto"/>
          <w:lang w:bidi="ar-SA"/>
        </w:rPr>
        <w:sectPr w:rsidR="008438CB" w:rsidSect="005D0F2B">
          <w:footerReference w:type="default" r:id="rId40"/>
          <w:pgSz w:w="11906" w:h="16838"/>
          <w:pgMar w:top="567" w:right="1133" w:bottom="568" w:left="1133" w:header="0" w:footer="852" w:gutter="0"/>
          <w:cols w:space="720"/>
          <w:noEndnote/>
          <w:docGrid w:linePitch="360"/>
        </w:sectPr>
      </w:pPr>
      <w:r w:rsidRPr="005D5723">
        <w:rPr>
          <w:rFonts w:ascii="Times New Roman" w:eastAsia="Times New Roman" w:hAnsi="Times New Roman" w:cs="Times New Roman"/>
          <w:color w:val="auto"/>
          <w:lang w:bidi="ar-SA"/>
        </w:rPr>
        <w:br w:type="page"/>
      </w:r>
    </w:p>
    <w:p w14:paraId="5B20B776" w14:textId="77777777" w:rsidR="0032308C" w:rsidRDefault="008438CB" w:rsidP="0032308C">
      <w:pPr>
        <w:pStyle w:val="FORMATTEXT"/>
        <w:tabs>
          <w:tab w:val="left" w:pos="9786"/>
          <w:tab w:val="right" w:pos="14263"/>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r>
      <w:r w:rsidR="0032308C">
        <w:rPr>
          <w:rFonts w:ascii="Times New Roman" w:hAnsi="Times New Roman" w:cs="Times New Roman"/>
          <w:sz w:val="24"/>
          <w:szCs w:val="24"/>
        </w:rPr>
        <w:t xml:space="preserve">Приложение №1 к Контракту </w:t>
      </w:r>
    </w:p>
    <w:p w14:paraId="112B18EA" w14:textId="77777777" w:rsidR="0032308C" w:rsidRDefault="0032308C" w:rsidP="0032308C">
      <w:pPr>
        <w:pStyle w:val="HEADERTEXT"/>
        <w:spacing w:line="276"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Спецификация</w:t>
      </w:r>
    </w:p>
    <w:p w14:paraId="3D6783D4" w14:textId="77777777" w:rsidR="0032308C" w:rsidRDefault="0032308C" w:rsidP="0032308C">
      <w:pPr>
        <w:pStyle w:val="HEADERTEXT"/>
        <w:spacing w:line="276" w:lineRule="auto"/>
        <w:jc w:val="center"/>
        <w:rPr>
          <w:rFonts w:ascii="Times New Roman" w:hAnsi="Times New Roman" w:cs="Times New Roman"/>
          <w:b/>
          <w:bCs/>
          <w:color w:val="auto"/>
          <w:sz w:val="24"/>
          <w:szCs w:val="24"/>
        </w:rPr>
      </w:pPr>
    </w:p>
    <w:tbl>
      <w:tblPr>
        <w:tblW w:w="14309" w:type="dxa"/>
        <w:jc w:val="center"/>
        <w:tblLayout w:type="fixed"/>
        <w:tblCellMar>
          <w:left w:w="90" w:type="dxa"/>
          <w:right w:w="90" w:type="dxa"/>
        </w:tblCellMar>
        <w:tblLook w:val="04A0" w:firstRow="1" w:lastRow="0" w:firstColumn="1" w:lastColumn="0" w:noHBand="0" w:noVBand="1"/>
      </w:tblPr>
      <w:tblGrid>
        <w:gridCol w:w="418"/>
        <w:gridCol w:w="1709"/>
        <w:gridCol w:w="1308"/>
        <w:gridCol w:w="1944"/>
        <w:gridCol w:w="1552"/>
        <w:gridCol w:w="1276"/>
        <w:gridCol w:w="1283"/>
        <w:gridCol w:w="1418"/>
        <w:gridCol w:w="2032"/>
        <w:gridCol w:w="1369"/>
      </w:tblGrid>
      <w:tr w:rsidR="0032308C" w14:paraId="50C232A8" w14:textId="77777777" w:rsidTr="00352047">
        <w:trPr>
          <w:trHeight w:val="2889"/>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4739260B" w14:textId="77777777" w:rsidR="0032308C" w:rsidRDefault="0032308C">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w:t>
            </w:r>
            <w:r>
              <w:rPr>
                <w:rFonts w:ascii="Times New Roman" w:hAnsi="Times New Roman" w:cs="Times New Roman"/>
                <w:sz w:val="22"/>
                <w:szCs w:val="22"/>
                <w:lang w:val="en-US" w:eastAsia="en-US"/>
              </w:rPr>
              <w:t xml:space="preserve"> </w:t>
            </w:r>
            <w:r>
              <w:rPr>
                <w:rFonts w:ascii="Times New Roman" w:hAnsi="Times New Roman" w:cs="Times New Roman"/>
                <w:sz w:val="22"/>
                <w:szCs w:val="22"/>
                <w:lang w:eastAsia="en-US"/>
              </w:rPr>
              <w:t xml:space="preserve">п/п </w:t>
            </w:r>
          </w:p>
        </w:tc>
        <w:tc>
          <w:tcPr>
            <w:tcW w:w="1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76755F84" w14:textId="77777777" w:rsidR="0032308C" w:rsidRDefault="0032308C">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Наименование Товара </w:t>
            </w: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0FDE3DE5" w14:textId="77777777" w:rsidR="0032308C" w:rsidRDefault="0032308C" w:rsidP="00743B45">
            <w:pPr>
              <w:jc w:val="center"/>
              <w:rPr>
                <w:rFonts w:ascii="Times New Roman" w:hAnsi="Times New Roman" w:cs="Times New Roman"/>
                <w:sz w:val="22"/>
                <w:szCs w:val="22"/>
                <w:lang w:eastAsia="en-US"/>
              </w:rPr>
            </w:pPr>
            <w:r>
              <w:rPr>
                <w:rFonts w:ascii="Times New Roman" w:eastAsia="Times New Roman" w:hAnsi="Times New Roman" w:cs="Times New Roman"/>
                <w:color w:val="auto"/>
                <w:sz w:val="22"/>
                <w:szCs w:val="22"/>
                <w:lang w:eastAsia="en-US" w:bidi="ar-SA"/>
              </w:rPr>
              <w:t>Товарный знак (при наличии)</w:t>
            </w:r>
            <w:r>
              <w:rPr>
                <w:rStyle w:val="a7"/>
                <w:rFonts w:ascii="Times New Roman" w:hAnsi="Times New Roman" w:cs="Times New Roman"/>
                <w:sz w:val="22"/>
                <w:szCs w:val="22"/>
                <w:lang w:eastAsia="en-US"/>
              </w:rPr>
              <w:t xml:space="preserve"> </w:t>
            </w:r>
          </w:p>
        </w:tc>
        <w:tc>
          <w:tcPr>
            <w:tcW w:w="1944" w:type="dxa"/>
            <w:tcBorders>
              <w:top w:val="single" w:sz="6" w:space="0" w:color="auto"/>
              <w:left w:val="single" w:sz="6" w:space="0" w:color="auto"/>
              <w:bottom w:val="single" w:sz="6" w:space="0" w:color="auto"/>
              <w:right w:val="single" w:sz="6" w:space="0" w:color="auto"/>
            </w:tcBorders>
            <w:hideMark/>
          </w:tcPr>
          <w:p w14:paraId="5BF9463E" w14:textId="77777777" w:rsidR="0032308C" w:rsidRDefault="0032308C" w:rsidP="00743B45">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0508A061" w14:textId="77777777" w:rsidR="0032308C" w:rsidRDefault="0032308C" w:rsidP="00743B45">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Наименование страны происхождения Товара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36FD5346" w14:textId="77777777" w:rsidR="0032308C" w:rsidRDefault="0032308C">
            <w:pPr>
              <w:jc w:val="center"/>
              <w:rPr>
                <w:rFonts w:ascii="Times New Roman" w:hAnsi="Times New Roman" w:cs="Times New Roman"/>
                <w:sz w:val="22"/>
                <w:szCs w:val="22"/>
                <w:lang w:eastAsia="en-US"/>
              </w:rPr>
            </w:pPr>
            <w:r>
              <w:rPr>
                <w:rFonts w:ascii="Times New Roman" w:eastAsia="Times New Roman" w:hAnsi="Times New Roman" w:cs="Times New Roman"/>
                <w:color w:val="auto"/>
                <w:sz w:val="22"/>
                <w:szCs w:val="22"/>
                <w:lang w:eastAsia="en-US" w:bidi="ar-SA"/>
              </w:rPr>
              <w:t>Единицы измерения</w:t>
            </w: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2F707A73" w14:textId="77777777" w:rsidR="0032308C" w:rsidRDefault="0032308C" w:rsidP="00743B45">
            <w:pPr>
              <w:jc w:val="center"/>
              <w:rPr>
                <w:rFonts w:ascii="Times New Roman" w:hAnsi="Times New Roman" w:cs="Times New Roman"/>
                <w:sz w:val="22"/>
                <w:szCs w:val="22"/>
                <w:lang w:eastAsia="en-US"/>
              </w:rPr>
            </w:pPr>
            <w:r>
              <w:rPr>
                <w:rFonts w:ascii="Times New Roman" w:eastAsia="Times New Roman" w:hAnsi="Times New Roman" w:cs="Times New Roman"/>
                <w:color w:val="auto"/>
                <w:sz w:val="22"/>
                <w:szCs w:val="22"/>
                <w:lang w:eastAsia="en-US" w:bidi="ar-SA"/>
              </w:rPr>
              <w:t>Количество в единицах измерения</w:t>
            </w:r>
          </w:p>
        </w:tc>
        <w:tc>
          <w:tcPr>
            <w:tcW w:w="1418" w:type="dxa"/>
            <w:tcBorders>
              <w:top w:val="single" w:sz="6" w:space="0" w:color="auto"/>
              <w:left w:val="single" w:sz="6" w:space="0" w:color="auto"/>
              <w:bottom w:val="single" w:sz="6" w:space="0" w:color="auto"/>
              <w:right w:val="single" w:sz="6" w:space="0" w:color="auto"/>
            </w:tcBorders>
            <w:hideMark/>
          </w:tcPr>
          <w:p w14:paraId="09165556" w14:textId="77777777" w:rsidR="0032308C" w:rsidRDefault="0032308C" w:rsidP="00743B45">
            <w:pPr>
              <w:widowControl/>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Остаточный срок годности</w:t>
            </w:r>
          </w:p>
        </w:tc>
        <w:tc>
          <w:tcPr>
            <w:tcW w:w="2032" w:type="dxa"/>
            <w:tcBorders>
              <w:top w:val="single" w:sz="6" w:space="0" w:color="auto"/>
              <w:left w:val="single" w:sz="6" w:space="0" w:color="auto"/>
              <w:bottom w:val="single" w:sz="6" w:space="0" w:color="auto"/>
              <w:right w:val="single" w:sz="6" w:space="0" w:color="auto"/>
            </w:tcBorders>
            <w:hideMark/>
          </w:tcPr>
          <w:p w14:paraId="38D489A0" w14:textId="77777777" w:rsidR="0032308C" w:rsidRDefault="0032308C">
            <w:pPr>
              <w:widowControl/>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Цена за единицу измерения, руб. </w:t>
            </w:r>
          </w:p>
          <w:p w14:paraId="4CB0A09B" w14:textId="77777777" w:rsidR="0032308C" w:rsidRDefault="0032308C">
            <w:pPr>
              <w:widowControl/>
              <w:jc w:val="center"/>
              <w:rPr>
                <w:rFonts w:ascii="Times New Roman" w:eastAsia="Times New Roman" w:hAnsi="Times New Roman" w:cs="Times New Roman"/>
                <w:color w:val="auto"/>
                <w:sz w:val="22"/>
                <w:szCs w:val="22"/>
                <w:lang w:eastAsia="en-US" w:bidi="ar-SA"/>
              </w:rPr>
            </w:pPr>
          </w:p>
        </w:tc>
        <w:tc>
          <w:tcPr>
            <w:tcW w:w="1369" w:type="dxa"/>
            <w:tcBorders>
              <w:top w:val="single" w:sz="6" w:space="0" w:color="auto"/>
              <w:left w:val="single" w:sz="6" w:space="0" w:color="auto"/>
              <w:bottom w:val="single" w:sz="6" w:space="0" w:color="auto"/>
              <w:right w:val="single" w:sz="6" w:space="0" w:color="auto"/>
            </w:tcBorders>
            <w:hideMark/>
          </w:tcPr>
          <w:p w14:paraId="2F0E4036" w14:textId="77777777" w:rsidR="0032308C" w:rsidRDefault="0032308C" w:rsidP="00743B45">
            <w:pPr>
              <w:pStyle w:val="FORMATTEXT"/>
              <w:spacing w:line="276" w:lineRule="auto"/>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Стоимость, руб. </w:t>
            </w:r>
          </w:p>
        </w:tc>
      </w:tr>
      <w:tr w:rsidR="0032308C" w14:paraId="58B893A1" w14:textId="77777777" w:rsidTr="00352047">
        <w:trPr>
          <w:trHeight w:val="18"/>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451E251B"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1 </w:t>
            </w:r>
          </w:p>
        </w:tc>
        <w:tc>
          <w:tcPr>
            <w:tcW w:w="1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308260FD"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2 </w:t>
            </w: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14CF9E22"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3 </w:t>
            </w:r>
          </w:p>
        </w:tc>
        <w:tc>
          <w:tcPr>
            <w:tcW w:w="1944" w:type="dxa"/>
            <w:tcBorders>
              <w:top w:val="single" w:sz="6" w:space="0" w:color="auto"/>
              <w:left w:val="single" w:sz="6" w:space="0" w:color="auto"/>
              <w:bottom w:val="single" w:sz="6" w:space="0" w:color="auto"/>
              <w:right w:val="single" w:sz="6" w:space="0" w:color="auto"/>
            </w:tcBorders>
            <w:hideMark/>
          </w:tcPr>
          <w:p w14:paraId="7BF2381E"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4</w:t>
            </w: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165FD8D4"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5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760DEF4A"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6 </w:t>
            </w: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0FA1E585"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 xml:space="preserve">7 </w:t>
            </w:r>
          </w:p>
        </w:tc>
        <w:tc>
          <w:tcPr>
            <w:tcW w:w="1418" w:type="dxa"/>
            <w:tcBorders>
              <w:top w:val="single" w:sz="6" w:space="0" w:color="auto"/>
              <w:left w:val="single" w:sz="6" w:space="0" w:color="auto"/>
              <w:bottom w:val="single" w:sz="6" w:space="0" w:color="auto"/>
              <w:right w:val="single" w:sz="6" w:space="0" w:color="auto"/>
            </w:tcBorders>
            <w:hideMark/>
          </w:tcPr>
          <w:p w14:paraId="50EEC7B4"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8</w:t>
            </w:r>
          </w:p>
        </w:tc>
        <w:tc>
          <w:tcPr>
            <w:tcW w:w="2032" w:type="dxa"/>
            <w:tcBorders>
              <w:top w:val="single" w:sz="6" w:space="0" w:color="auto"/>
              <w:left w:val="single" w:sz="6" w:space="0" w:color="auto"/>
              <w:bottom w:val="single" w:sz="6" w:space="0" w:color="auto"/>
              <w:right w:val="single" w:sz="6" w:space="0" w:color="auto"/>
            </w:tcBorders>
            <w:hideMark/>
          </w:tcPr>
          <w:p w14:paraId="73701A8E" w14:textId="77777777" w:rsidR="0032308C" w:rsidRDefault="0032308C">
            <w:pPr>
              <w:pStyle w:val="FORMATTEXT"/>
              <w:jc w:val="center"/>
              <w:rPr>
                <w:rFonts w:ascii="Times New Roman" w:hAnsi="Times New Roman" w:cs="Times New Roman"/>
                <w:sz w:val="22"/>
                <w:szCs w:val="22"/>
                <w:lang w:eastAsia="en-US"/>
              </w:rPr>
            </w:pPr>
            <w:r>
              <w:rPr>
                <w:rFonts w:ascii="Times New Roman" w:hAnsi="Times New Roman" w:cs="Times New Roman"/>
                <w:sz w:val="22"/>
                <w:szCs w:val="22"/>
                <w:lang w:eastAsia="en-US"/>
              </w:rPr>
              <w:t>9</w:t>
            </w:r>
          </w:p>
        </w:tc>
        <w:tc>
          <w:tcPr>
            <w:tcW w:w="1369" w:type="dxa"/>
            <w:tcBorders>
              <w:top w:val="single" w:sz="6" w:space="0" w:color="auto"/>
              <w:left w:val="single" w:sz="6" w:space="0" w:color="auto"/>
              <w:bottom w:val="single" w:sz="6" w:space="0" w:color="auto"/>
              <w:right w:val="single" w:sz="6" w:space="0" w:color="auto"/>
            </w:tcBorders>
            <w:hideMark/>
          </w:tcPr>
          <w:p w14:paraId="2EB7B572" w14:textId="77777777" w:rsidR="0032308C" w:rsidRDefault="0032308C">
            <w:pPr>
              <w:pStyle w:val="FORMATTEXT"/>
              <w:jc w:val="center"/>
              <w:rPr>
                <w:rFonts w:ascii="Times New Roman" w:hAnsi="Times New Roman" w:cs="Times New Roman"/>
                <w:sz w:val="22"/>
                <w:szCs w:val="22"/>
                <w:lang w:val="en-US" w:eastAsia="en-US"/>
              </w:rPr>
            </w:pPr>
            <w:r>
              <w:rPr>
                <w:rFonts w:ascii="Times New Roman" w:hAnsi="Times New Roman" w:cs="Times New Roman"/>
                <w:sz w:val="22"/>
                <w:szCs w:val="22"/>
                <w:lang w:val="en-US" w:eastAsia="en-US"/>
              </w:rPr>
              <w:t>10</w:t>
            </w:r>
          </w:p>
        </w:tc>
      </w:tr>
      <w:tr w:rsidR="0032308C" w14:paraId="5CD0388C" w14:textId="77777777" w:rsidTr="00352047">
        <w:trPr>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3C0470B0" w14:textId="77777777" w:rsidR="0032308C" w:rsidRDefault="0032308C">
            <w:pPr>
              <w:pStyle w:val="FORMATTEXT"/>
              <w:spacing w:line="276"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1. </w:t>
            </w:r>
          </w:p>
        </w:tc>
        <w:tc>
          <w:tcPr>
            <w:tcW w:w="170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163EAAE" w14:textId="77777777" w:rsidR="0032308C" w:rsidRDefault="0032308C">
            <w:pPr>
              <w:pStyle w:val="FORMATTEXT"/>
              <w:spacing w:line="276" w:lineRule="auto"/>
              <w:rPr>
                <w:rFonts w:ascii="Times New Roman" w:hAnsi="Times New Roman" w:cs="Times New Roman"/>
                <w:sz w:val="22"/>
                <w:szCs w:val="22"/>
                <w:lang w:eastAsia="en-US"/>
              </w:rPr>
            </w:pPr>
          </w:p>
        </w:tc>
        <w:tc>
          <w:tcPr>
            <w:tcW w:w="130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12EC76A" w14:textId="77777777" w:rsidR="0032308C" w:rsidRDefault="0032308C">
            <w:pPr>
              <w:pStyle w:val="FORMATTEXT"/>
              <w:spacing w:line="276" w:lineRule="auto"/>
              <w:rPr>
                <w:rFonts w:ascii="Times New Roman" w:hAnsi="Times New Roman" w:cs="Times New Roman"/>
                <w:sz w:val="22"/>
                <w:szCs w:val="22"/>
                <w:lang w:eastAsia="en-US"/>
              </w:rPr>
            </w:pPr>
          </w:p>
        </w:tc>
        <w:tc>
          <w:tcPr>
            <w:tcW w:w="1944" w:type="dxa"/>
            <w:tcBorders>
              <w:top w:val="single" w:sz="6" w:space="0" w:color="auto"/>
              <w:left w:val="single" w:sz="6" w:space="0" w:color="auto"/>
              <w:bottom w:val="single" w:sz="6" w:space="0" w:color="auto"/>
              <w:right w:val="single" w:sz="6" w:space="0" w:color="auto"/>
            </w:tcBorders>
          </w:tcPr>
          <w:p w14:paraId="3AA4FBCF" w14:textId="77777777" w:rsidR="0032308C" w:rsidRDefault="0032308C">
            <w:pPr>
              <w:pStyle w:val="FORMATTEXT"/>
              <w:spacing w:line="276" w:lineRule="auto"/>
              <w:rPr>
                <w:rFonts w:ascii="Times New Roman" w:hAnsi="Times New Roman" w:cs="Times New Roman"/>
                <w:sz w:val="22"/>
                <w:szCs w:val="22"/>
                <w:lang w:eastAsia="en-US"/>
              </w:rPr>
            </w:pPr>
          </w:p>
        </w:tc>
        <w:tc>
          <w:tcPr>
            <w:tcW w:w="155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65D06EB" w14:textId="77777777" w:rsidR="0032308C" w:rsidRDefault="0032308C">
            <w:pPr>
              <w:pStyle w:val="FORMATTEXT"/>
              <w:spacing w:line="276" w:lineRule="auto"/>
              <w:rPr>
                <w:rFonts w:ascii="Times New Roman" w:hAnsi="Times New Roman" w:cs="Times New Roman"/>
                <w:sz w:val="22"/>
                <w:szCs w:val="22"/>
                <w:lang w:eastAsia="en-US"/>
              </w:rPr>
            </w:pP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9DF5398" w14:textId="77777777" w:rsidR="0032308C" w:rsidRDefault="0032308C">
            <w:pPr>
              <w:pStyle w:val="FORMATTEXT"/>
              <w:spacing w:line="276" w:lineRule="auto"/>
              <w:rPr>
                <w:rFonts w:ascii="Times New Roman" w:hAnsi="Times New Roman" w:cs="Times New Roman"/>
                <w:sz w:val="22"/>
                <w:szCs w:val="22"/>
                <w:lang w:eastAsia="en-US"/>
              </w:rPr>
            </w:pPr>
          </w:p>
        </w:tc>
        <w:tc>
          <w:tcPr>
            <w:tcW w:w="1283"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796A91D" w14:textId="77777777" w:rsidR="0032308C" w:rsidRDefault="0032308C">
            <w:pPr>
              <w:pStyle w:val="FORMATTEXT"/>
              <w:spacing w:line="276" w:lineRule="auto"/>
              <w:rPr>
                <w:rFonts w:ascii="Times New Roman" w:hAnsi="Times New Roman" w:cs="Times New Roman"/>
                <w:sz w:val="22"/>
                <w:szCs w:val="22"/>
                <w:lang w:eastAsia="en-US"/>
              </w:rPr>
            </w:pPr>
          </w:p>
        </w:tc>
        <w:tc>
          <w:tcPr>
            <w:tcW w:w="1418" w:type="dxa"/>
            <w:tcBorders>
              <w:top w:val="single" w:sz="6" w:space="0" w:color="auto"/>
              <w:left w:val="single" w:sz="6" w:space="0" w:color="auto"/>
              <w:bottom w:val="single" w:sz="6" w:space="0" w:color="auto"/>
              <w:right w:val="single" w:sz="6" w:space="0" w:color="auto"/>
            </w:tcBorders>
          </w:tcPr>
          <w:p w14:paraId="59E28E88" w14:textId="77777777" w:rsidR="0032308C" w:rsidRDefault="0032308C">
            <w:pPr>
              <w:pStyle w:val="FORMATTEXT"/>
              <w:spacing w:line="276" w:lineRule="auto"/>
              <w:rPr>
                <w:rFonts w:ascii="Times New Roman" w:hAnsi="Times New Roman" w:cs="Times New Roman"/>
                <w:sz w:val="22"/>
                <w:szCs w:val="22"/>
                <w:lang w:eastAsia="en-US"/>
              </w:rPr>
            </w:pPr>
          </w:p>
        </w:tc>
        <w:tc>
          <w:tcPr>
            <w:tcW w:w="2032" w:type="dxa"/>
            <w:tcBorders>
              <w:top w:val="single" w:sz="6" w:space="0" w:color="auto"/>
              <w:left w:val="single" w:sz="6" w:space="0" w:color="auto"/>
              <w:bottom w:val="single" w:sz="6" w:space="0" w:color="auto"/>
              <w:right w:val="single" w:sz="6" w:space="0" w:color="auto"/>
            </w:tcBorders>
          </w:tcPr>
          <w:p w14:paraId="6382DECE" w14:textId="77777777" w:rsidR="0032308C" w:rsidRDefault="0032308C">
            <w:pPr>
              <w:pStyle w:val="FORMATTEXT"/>
              <w:spacing w:line="276" w:lineRule="auto"/>
              <w:rPr>
                <w:rFonts w:ascii="Times New Roman" w:hAnsi="Times New Roman" w:cs="Times New Roman"/>
                <w:sz w:val="22"/>
                <w:szCs w:val="22"/>
                <w:lang w:eastAsia="en-US"/>
              </w:rPr>
            </w:pPr>
          </w:p>
        </w:tc>
        <w:tc>
          <w:tcPr>
            <w:tcW w:w="1369" w:type="dxa"/>
            <w:tcBorders>
              <w:top w:val="single" w:sz="6" w:space="0" w:color="auto"/>
              <w:left w:val="single" w:sz="6" w:space="0" w:color="auto"/>
              <w:bottom w:val="single" w:sz="6" w:space="0" w:color="auto"/>
              <w:right w:val="single" w:sz="6" w:space="0" w:color="auto"/>
            </w:tcBorders>
          </w:tcPr>
          <w:p w14:paraId="2EAA7827" w14:textId="77777777" w:rsidR="0032308C" w:rsidRDefault="0032308C">
            <w:pPr>
              <w:pStyle w:val="FORMATTEXT"/>
              <w:spacing w:line="276" w:lineRule="auto"/>
              <w:rPr>
                <w:rFonts w:ascii="Times New Roman" w:hAnsi="Times New Roman" w:cs="Times New Roman"/>
                <w:sz w:val="22"/>
                <w:szCs w:val="22"/>
                <w:lang w:eastAsia="en-US"/>
              </w:rPr>
            </w:pPr>
          </w:p>
        </w:tc>
      </w:tr>
      <w:tr w:rsidR="00743B45" w14:paraId="77413E64" w14:textId="77777777" w:rsidTr="00743B45">
        <w:trPr>
          <w:jc w:val="center"/>
        </w:trPr>
        <w:tc>
          <w:tcPr>
            <w:tcW w:w="12940" w:type="dxa"/>
            <w:gridSpan w:val="9"/>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B163E88" w14:textId="77777777" w:rsidR="00743B45" w:rsidRDefault="00743B45" w:rsidP="00743B45">
            <w:pPr>
              <w:pStyle w:val="FORMATTEXT"/>
              <w:spacing w:line="276" w:lineRule="auto"/>
              <w:jc w:val="right"/>
              <w:rPr>
                <w:rFonts w:ascii="Times New Roman" w:hAnsi="Times New Roman" w:cs="Times New Roman"/>
                <w:sz w:val="22"/>
                <w:szCs w:val="22"/>
                <w:lang w:eastAsia="en-US"/>
              </w:rPr>
            </w:pPr>
            <w:r>
              <w:rPr>
                <w:rFonts w:ascii="Times New Roman" w:hAnsi="Times New Roman" w:cs="Times New Roman"/>
                <w:sz w:val="22"/>
                <w:szCs w:val="22"/>
                <w:lang w:eastAsia="en-US"/>
              </w:rPr>
              <w:t>Итого, НДС не облагается</w:t>
            </w:r>
          </w:p>
        </w:tc>
        <w:tc>
          <w:tcPr>
            <w:tcW w:w="1369" w:type="dxa"/>
            <w:tcBorders>
              <w:top w:val="single" w:sz="6" w:space="0" w:color="auto"/>
              <w:left w:val="single" w:sz="6" w:space="0" w:color="auto"/>
              <w:bottom w:val="single" w:sz="6" w:space="0" w:color="auto"/>
              <w:right w:val="single" w:sz="6" w:space="0" w:color="auto"/>
            </w:tcBorders>
          </w:tcPr>
          <w:p w14:paraId="5F69C1EB" w14:textId="77777777" w:rsidR="00743B45" w:rsidRDefault="00743B45">
            <w:pPr>
              <w:pStyle w:val="FORMATTEXT"/>
              <w:spacing w:line="276" w:lineRule="auto"/>
              <w:rPr>
                <w:rFonts w:ascii="Times New Roman" w:hAnsi="Times New Roman" w:cs="Times New Roman"/>
                <w:sz w:val="22"/>
                <w:szCs w:val="22"/>
                <w:lang w:eastAsia="en-US"/>
              </w:rPr>
            </w:pPr>
          </w:p>
        </w:tc>
      </w:tr>
    </w:tbl>
    <w:tbl>
      <w:tblPr>
        <w:tblpPr w:leftFromText="180" w:rightFromText="180" w:vertAnchor="text" w:horzAnchor="margin" w:tblpXSpec="center" w:tblpY="171"/>
        <w:tblW w:w="0" w:type="auto"/>
        <w:tblLayout w:type="fixed"/>
        <w:tblCellMar>
          <w:left w:w="90" w:type="dxa"/>
          <w:right w:w="90" w:type="dxa"/>
        </w:tblCellMar>
        <w:tblLook w:val="04A0" w:firstRow="1" w:lastRow="0" w:firstColumn="1" w:lastColumn="0" w:noHBand="0" w:noVBand="1"/>
      </w:tblPr>
      <w:tblGrid>
        <w:gridCol w:w="4170"/>
        <w:gridCol w:w="1080"/>
        <w:gridCol w:w="4065"/>
      </w:tblGrid>
      <w:tr w:rsidR="0032308C" w14:paraId="1C254E45" w14:textId="77777777" w:rsidTr="0032308C">
        <w:tc>
          <w:tcPr>
            <w:tcW w:w="4170" w:type="dxa"/>
            <w:tcMar>
              <w:top w:w="114" w:type="dxa"/>
              <w:left w:w="28" w:type="dxa"/>
              <w:bottom w:w="114" w:type="dxa"/>
              <w:right w:w="28" w:type="dxa"/>
            </w:tcMar>
            <w:hideMark/>
          </w:tcPr>
          <w:p w14:paraId="1D03835B" w14:textId="77777777" w:rsidR="0032308C" w:rsidRDefault="0032308C">
            <w:pPr>
              <w:pStyle w:val="FORMATTEXT"/>
              <w:spacing w:line="276" w:lineRule="auto"/>
              <w:ind w:left="-169" w:firstLine="169"/>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Заказчик: </w:t>
            </w:r>
          </w:p>
        </w:tc>
        <w:tc>
          <w:tcPr>
            <w:tcW w:w="1080" w:type="dxa"/>
            <w:tcMar>
              <w:top w:w="114" w:type="dxa"/>
              <w:left w:w="28" w:type="dxa"/>
              <w:bottom w:w="114" w:type="dxa"/>
              <w:right w:w="28" w:type="dxa"/>
            </w:tcMar>
          </w:tcPr>
          <w:p w14:paraId="2AD30BCF" w14:textId="77777777" w:rsidR="0032308C" w:rsidRDefault="0032308C">
            <w:pPr>
              <w:pStyle w:val="FORMATTEXT"/>
              <w:spacing w:line="276" w:lineRule="auto"/>
              <w:rPr>
                <w:rFonts w:ascii="Times New Roman" w:hAnsi="Times New Roman" w:cs="Times New Roman"/>
                <w:sz w:val="24"/>
                <w:szCs w:val="24"/>
                <w:lang w:eastAsia="en-US"/>
              </w:rPr>
            </w:pPr>
          </w:p>
        </w:tc>
        <w:tc>
          <w:tcPr>
            <w:tcW w:w="4065" w:type="dxa"/>
            <w:tcMar>
              <w:top w:w="114" w:type="dxa"/>
              <w:left w:w="28" w:type="dxa"/>
              <w:bottom w:w="114" w:type="dxa"/>
              <w:right w:w="28" w:type="dxa"/>
            </w:tcMar>
            <w:hideMark/>
          </w:tcPr>
          <w:p w14:paraId="7D78BE31" w14:textId="77777777" w:rsidR="0032308C" w:rsidRDefault="0032308C">
            <w:pPr>
              <w:pStyle w:val="FORMATTEXT"/>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Поставщик: </w:t>
            </w:r>
          </w:p>
        </w:tc>
      </w:tr>
      <w:tr w:rsidR="0032308C" w14:paraId="0FA4193B" w14:textId="77777777" w:rsidTr="0032308C">
        <w:trPr>
          <w:trHeight w:val="18"/>
        </w:trPr>
        <w:tc>
          <w:tcPr>
            <w:tcW w:w="4170" w:type="dxa"/>
            <w:tcBorders>
              <w:top w:val="nil"/>
              <w:left w:val="nil"/>
              <w:bottom w:val="single" w:sz="6" w:space="0" w:color="auto"/>
              <w:right w:val="nil"/>
            </w:tcBorders>
            <w:tcMar>
              <w:top w:w="114" w:type="dxa"/>
              <w:left w:w="28" w:type="dxa"/>
              <w:bottom w:w="114" w:type="dxa"/>
              <w:right w:w="28" w:type="dxa"/>
            </w:tcMar>
          </w:tcPr>
          <w:p w14:paraId="5E387944" w14:textId="77777777" w:rsidR="0032308C" w:rsidRDefault="0032308C">
            <w:pPr>
              <w:pStyle w:val="FORMATTEXT"/>
              <w:spacing w:line="276" w:lineRule="auto"/>
              <w:rPr>
                <w:rFonts w:ascii="Times New Roman" w:hAnsi="Times New Roman" w:cs="Times New Roman"/>
                <w:sz w:val="24"/>
                <w:szCs w:val="24"/>
                <w:lang w:eastAsia="en-US"/>
              </w:rPr>
            </w:pPr>
          </w:p>
        </w:tc>
        <w:tc>
          <w:tcPr>
            <w:tcW w:w="1080" w:type="dxa"/>
            <w:tcMar>
              <w:top w:w="114" w:type="dxa"/>
              <w:left w:w="28" w:type="dxa"/>
              <w:bottom w:w="114" w:type="dxa"/>
              <w:right w:w="28" w:type="dxa"/>
            </w:tcMar>
          </w:tcPr>
          <w:p w14:paraId="37911B7E" w14:textId="77777777" w:rsidR="0032308C" w:rsidRDefault="0032308C">
            <w:pPr>
              <w:pStyle w:val="FORMATTEXT"/>
              <w:spacing w:line="276" w:lineRule="auto"/>
              <w:rPr>
                <w:rFonts w:ascii="Times New Roman" w:hAnsi="Times New Roman" w:cs="Times New Roman"/>
                <w:sz w:val="24"/>
                <w:szCs w:val="24"/>
                <w:lang w:eastAsia="en-US"/>
              </w:rPr>
            </w:pPr>
          </w:p>
        </w:tc>
        <w:tc>
          <w:tcPr>
            <w:tcW w:w="4065" w:type="dxa"/>
            <w:tcBorders>
              <w:top w:val="nil"/>
              <w:left w:val="nil"/>
              <w:bottom w:val="single" w:sz="6" w:space="0" w:color="auto"/>
              <w:right w:val="nil"/>
            </w:tcBorders>
            <w:tcMar>
              <w:top w:w="114" w:type="dxa"/>
              <w:left w:w="28" w:type="dxa"/>
              <w:bottom w:w="114" w:type="dxa"/>
              <w:right w:w="28" w:type="dxa"/>
            </w:tcMar>
          </w:tcPr>
          <w:p w14:paraId="54D878EE" w14:textId="77777777" w:rsidR="0032308C" w:rsidRDefault="0032308C" w:rsidP="005212D7">
            <w:pPr>
              <w:rPr>
                <w:rFonts w:ascii="Times New Roman" w:hAnsi="Times New Roman" w:cs="Times New Roman"/>
                <w:lang w:eastAsia="en-US"/>
              </w:rPr>
            </w:pPr>
          </w:p>
        </w:tc>
      </w:tr>
    </w:tbl>
    <w:p w14:paraId="2568ACF3" w14:textId="77777777" w:rsidR="0032308C" w:rsidRDefault="0032308C" w:rsidP="0032308C">
      <w:pPr>
        <w:pStyle w:val="FORMATTEXT"/>
        <w:spacing w:line="276" w:lineRule="auto"/>
        <w:ind w:firstLine="568"/>
        <w:jc w:val="both"/>
        <w:rPr>
          <w:rFonts w:ascii="Times New Roman" w:hAnsi="Times New Roman" w:cs="Times New Roman"/>
        </w:rPr>
      </w:pPr>
    </w:p>
    <w:p w14:paraId="3BBFA8D0" w14:textId="77777777" w:rsidR="0032308C" w:rsidRDefault="0032308C" w:rsidP="0032308C">
      <w:pPr>
        <w:autoSpaceDE w:val="0"/>
        <w:autoSpaceDN w:val="0"/>
        <w:adjustRightInd w:val="0"/>
        <w:rPr>
          <w:rFonts w:ascii="Times New Roman" w:hAnsi="Times New Roman"/>
          <w:sz w:val="20"/>
          <w:szCs w:val="20"/>
        </w:rPr>
      </w:pPr>
    </w:p>
    <w:p w14:paraId="42BC18CA" w14:textId="77777777" w:rsidR="0032308C" w:rsidRDefault="0032308C" w:rsidP="0032308C">
      <w:pPr>
        <w:pStyle w:val="FORMATTEXT"/>
        <w:spacing w:line="276" w:lineRule="auto"/>
        <w:rPr>
          <w:rFonts w:ascii="Times New Roman" w:hAnsi="Times New Roman" w:cs="Times New Roman"/>
        </w:rPr>
      </w:pPr>
      <w:r>
        <w:rPr>
          <w:rFonts w:ascii="Times New Roman" w:hAnsi="Times New Roman" w:cs="Times New Roman"/>
        </w:rPr>
        <w:t xml:space="preserve">          </w:t>
      </w:r>
    </w:p>
    <w:p w14:paraId="450FE66F" w14:textId="77777777" w:rsidR="0032308C" w:rsidRDefault="0032308C" w:rsidP="0032308C">
      <w:pPr>
        <w:pStyle w:val="FORMATTEXT"/>
        <w:spacing w:line="276" w:lineRule="auto"/>
        <w:jc w:val="right"/>
        <w:rPr>
          <w:rFonts w:ascii="Times New Roman" w:hAnsi="Times New Roman" w:cs="Times New Roman"/>
        </w:rPr>
      </w:pPr>
      <w:r>
        <w:rPr>
          <w:rFonts w:ascii="Times New Roman" w:hAnsi="Times New Roman" w:cs="Times New Roman"/>
        </w:rPr>
        <w:t>         </w:t>
      </w:r>
    </w:p>
    <w:p w14:paraId="0E07FD21" w14:textId="77777777" w:rsidR="0032308C" w:rsidRDefault="0032308C" w:rsidP="0032308C">
      <w:pPr>
        <w:pStyle w:val="FORMATTEXT"/>
        <w:spacing w:line="276" w:lineRule="auto"/>
        <w:rPr>
          <w:rFonts w:ascii="Times New Roman" w:hAnsi="Times New Roman" w:cs="Times New Roman"/>
        </w:rPr>
      </w:pPr>
    </w:p>
    <w:p w14:paraId="6386956E" w14:textId="77777777" w:rsidR="00743B45" w:rsidRDefault="00743B45" w:rsidP="0032308C">
      <w:pPr>
        <w:pStyle w:val="FORMATTEXT"/>
        <w:spacing w:line="276" w:lineRule="auto"/>
        <w:rPr>
          <w:rFonts w:ascii="Times New Roman" w:hAnsi="Times New Roman" w:cs="Times New Roman"/>
        </w:rPr>
      </w:pPr>
    </w:p>
    <w:p w14:paraId="3D1F90E0" w14:textId="77777777" w:rsidR="00743B45" w:rsidRDefault="00743B45" w:rsidP="0032308C">
      <w:pPr>
        <w:pStyle w:val="FORMATTEXT"/>
        <w:spacing w:line="276" w:lineRule="auto"/>
        <w:rPr>
          <w:rFonts w:ascii="Times New Roman" w:hAnsi="Times New Roman" w:cs="Times New Roman"/>
        </w:rPr>
      </w:pPr>
    </w:p>
    <w:p w14:paraId="7F05BB23" w14:textId="77777777" w:rsidR="00743B45" w:rsidRDefault="00743B45" w:rsidP="0032308C">
      <w:pPr>
        <w:pStyle w:val="FORMATTEXT"/>
        <w:spacing w:line="276" w:lineRule="auto"/>
        <w:rPr>
          <w:rFonts w:ascii="Times New Roman" w:hAnsi="Times New Roman" w:cs="Times New Roman"/>
        </w:rPr>
      </w:pPr>
    </w:p>
    <w:p w14:paraId="19E91EC9" w14:textId="77777777" w:rsidR="00743B45" w:rsidRDefault="00743B45" w:rsidP="0032308C">
      <w:pPr>
        <w:pStyle w:val="FORMATTEXT"/>
        <w:spacing w:line="276" w:lineRule="auto"/>
        <w:rPr>
          <w:rFonts w:ascii="Times New Roman" w:hAnsi="Times New Roman" w:cs="Times New Roman"/>
        </w:rPr>
      </w:pPr>
    </w:p>
    <w:p w14:paraId="1F4EBC3E" w14:textId="77777777" w:rsidR="00743B45" w:rsidRDefault="00743B45" w:rsidP="0032308C">
      <w:pPr>
        <w:pStyle w:val="FORMATTEXT"/>
        <w:spacing w:line="276" w:lineRule="auto"/>
        <w:rPr>
          <w:rFonts w:ascii="Times New Roman" w:hAnsi="Times New Roman" w:cs="Times New Roman"/>
        </w:rPr>
      </w:pPr>
    </w:p>
    <w:p w14:paraId="2A986B58" w14:textId="77777777" w:rsidR="0032308C" w:rsidRDefault="0032308C" w:rsidP="0032308C">
      <w:pPr>
        <w:pStyle w:val="FORMATTEXT"/>
        <w:spacing w:line="276" w:lineRule="auto"/>
        <w:rPr>
          <w:rFonts w:ascii="Times New Roman" w:hAnsi="Times New Roman" w:cs="Times New Roman"/>
        </w:rPr>
      </w:pPr>
      <w:r>
        <w:rPr>
          <w:rFonts w:ascii="Times New Roman" w:hAnsi="Times New Roman" w:cs="Times New Roman"/>
        </w:rPr>
        <w:t xml:space="preserve">Контракт подписан усиленными электронными подписями лиц, </w:t>
      </w:r>
    </w:p>
    <w:p w14:paraId="345ADA1F" w14:textId="77777777" w:rsidR="0032308C" w:rsidRDefault="0032308C" w:rsidP="0032308C">
      <w:pPr>
        <w:pStyle w:val="FORMATTEXT"/>
        <w:spacing w:line="276" w:lineRule="auto"/>
        <w:rPr>
          <w:rFonts w:ascii="Times New Roman" w:hAnsi="Times New Roman" w:cs="Times New Roman"/>
        </w:rPr>
      </w:pPr>
      <w:r>
        <w:rPr>
          <w:rFonts w:ascii="Times New Roman" w:hAnsi="Times New Roman" w:cs="Times New Roman"/>
        </w:rPr>
        <w:t>имеющих право действовать от имени Заказчика и Поставщика</w:t>
      </w:r>
    </w:p>
    <w:p w14:paraId="1C6EB839" w14:textId="77777777" w:rsidR="0032308C" w:rsidRDefault="0032308C" w:rsidP="0032308C">
      <w:pPr>
        <w:pStyle w:val="FORMATTEXT"/>
        <w:tabs>
          <w:tab w:val="left" w:pos="9786"/>
          <w:tab w:val="right" w:pos="14263"/>
        </w:tabs>
        <w:spacing w:line="276" w:lineRule="auto"/>
        <w:rPr>
          <w:rFonts w:ascii="Times New Roman" w:hAnsi="Times New Roman" w:cs="Times New Roman"/>
          <w:sz w:val="24"/>
          <w:szCs w:val="24"/>
        </w:rPr>
      </w:pPr>
    </w:p>
    <w:p w14:paraId="5E9E17D4" w14:textId="77777777" w:rsidR="005E2A0F" w:rsidRDefault="005E2A0F" w:rsidP="0032308C">
      <w:pPr>
        <w:pStyle w:val="FORMATTEXT"/>
        <w:tabs>
          <w:tab w:val="left" w:pos="9786"/>
          <w:tab w:val="right" w:pos="14263"/>
        </w:tabs>
        <w:spacing w:line="276" w:lineRule="auto"/>
        <w:rPr>
          <w:rFonts w:ascii="Times New Roman" w:hAnsi="Times New Roman" w:cs="Times New Roman"/>
          <w:sz w:val="24"/>
          <w:szCs w:val="24"/>
        </w:rPr>
      </w:pPr>
    </w:p>
    <w:p w14:paraId="720517E6" w14:textId="77777777" w:rsidR="008438CB" w:rsidRDefault="008438CB" w:rsidP="008438CB">
      <w:pPr>
        <w:pStyle w:val="FORMATTEXT"/>
        <w:spacing w:line="276" w:lineRule="auto"/>
        <w:jc w:val="right"/>
        <w:rPr>
          <w:rFonts w:ascii="Times New Roman" w:hAnsi="Times New Roman" w:cs="Times New Roman"/>
          <w:sz w:val="24"/>
          <w:szCs w:val="24"/>
        </w:rPr>
        <w:sectPr w:rsidR="008438CB" w:rsidSect="005D0F2B">
          <w:pgSz w:w="16838" w:h="11906" w:orient="landscape"/>
          <w:pgMar w:top="1133" w:right="1135" w:bottom="566" w:left="1440" w:header="0" w:footer="0" w:gutter="0"/>
          <w:cols w:space="720"/>
          <w:noEndnote/>
          <w:docGrid w:linePitch="360"/>
        </w:sectPr>
      </w:pPr>
    </w:p>
    <w:p w14:paraId="4872C45F" w14:textId="77777777" w:rsidR="008438CB" w:rsidRPr="00151055" w:rsidRDefault="008438CB" w:rsidP="008438CB">
      <w:pPr>
        <w:pStyle w:val="FORMATTEXT"/>
        <w:tabs>
          <w:tab w:val="left" w:pos="5812"/>
          <w:tab w:val="right" w:pos="10207"/>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                   П</w:t>
      </w:r>
      <w:r w:rsidRPr="00151055">
        <w:rPr>
          <w:rFonts w:ascii="Times New Roman" w:hAnsi="Times New Roman" w:cs="Times New Roman"/>
          <w:sz w:val="24"/>
          <w:szCs w:val="24"/>
        </w:rPr>
        <w:t xml:space="preserve">риложение </w:t>
      </w:r>
      <w:r>
        <w:rPr>
          <w:rFonts w:ascii="Times New Roman" w:hAnsi="Times New Roman" w:cs="Times New Roman"/>
          <w:sz w:val="24"/>
          <w:szCs w:val="24"/>
        </w:rPr>
        <w:t xml:space="preserve">№2 </w:t>
      </w:r>
      <w:r w:rsidRPr="00151055">
        <w:rPr>
          <w:rFonts w:ascii="Times New Roman" w:hAnsi="Times New Roman" w:cs="Times New Roman"/>
          <w:sz w:val="24"/>
          <w:szCs w:val="24"/>
        </w:rPr>
        <w:t>к Контракту</w:t>
      </w:r>
    </w:p>
    <w:p w14:paraId="75E4470D" w14:textId="77777777" w:rsidR="008438CB" w:rsidRPr="00151055" w:rsidRDefault="008438CB" w:rsidP="008438CB">
      <w:pPr>
        <w:pStyle w:val="HEADERTEXT"/>
        <w:spacing w:line="276" w:lineRule="auto"/>
        <w:jc w:val="center"/>
        <w:rPr>
          <w:rFonts w:ascii="Times New Roman" w:hAnsi="Times New Roman" w:cs="Times New Roman"/>
          <w:b/>
          <w:bCs/>
          <w:color w:val="auto"/>
          <w:sz w:val="24"/>
          <w:szCs w:val="24"/>
        </w:rPr>
      </w:pPr>
    </w:p>
    <w:p w14:paraId="5186B60F" w14:textId="77777777" w:rsidR="008438CB" w:rsidRDefault="0030663F" w:rsidP="008438CB">
      <w:pPr>
        <w:jc w:val="center"/>
        <w:rPr>
          <w:rFonts w:ascii="Times New Roman" w:eastAsia="Times New Roman" w:hAnsi="Times New Roman" w:cs="Times New Roman"/>
          <w:b/>
        </w:rPr>
      </w:pPr>
      <w:r>
        <w:rPr>
          <w:rFonts w:ascii="Times New Roman" w:eastAsia="Times New Roman" w:hAnsi="Times New Roman" w:cs="Times New Roman"/>
          <w:b/>
        </w:rPr>
        <w:t>Описание объекта закупки</w:t>
      </w:r>
    </w:p>
    <w:p w14:paraId="38032C80" w14:textId="77777777" w:rsidR="008438CB" w:rsidRDefault="008438CB" w:rsidP="008438CB">
      <w:pPr>
        <w:jc w:val="center"/>
        <w:rPr>
          <w:rFonts w:ascii="Times New Roman" w:eastAsia="Times New Roman" w:hAnsi="Times New Roman" w:cs="Times New Roman"/>
          <w:b/>
        </w:rPr>
      </w:pPr>
    </w:p>
    <w:p w14:paraId="6CCEF62D" w14:textId="77777777" w:rsidR="008438CB" w:rsidRDefault="008438CB" w:rsidP="008438CB">
      <w:pPr>
        <w:jc w:val="right"/>
        <w:rPr>
          <w:rFonts w:ascii="Times New Roman" w:eastAsia="Times New Roman" w:hAnsi="Times New Roman" w:cs="Times New Roman"/>
        </w:rPr>
      </w:pPr>
    </w:p>
    <w:p w14:paraId="5AC707B8" w14:textId="77777777" w:rsidR="00743B45" w:rsidRPr="00EA095E" w:rsidRDefault="00743B45" w:rsidP="00743B45">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EA095E">
        <w:rPr>
          <w:rFonts w:ascii="Times New Roman" w:eastAsia="Calibri" w:hAnsi="Times New Roman" w:cs="Times New Roman"/>
          <w:b/>
          <w:bCs/>
          <w:color w:val="auto"/>
          <w:lang w:eastAsia="en-US" w:bidi="ar-SA"/>
        </w:rPr>
        <w:t>Раздел 1. Требования к функциональным, техническим</w:t>
      </w:r>
    </w:p>
    <w:p w14:paraId="208002ED" w14:textId="77777777" w:rsidR="00743B45" w:rsidRPr="00EA095E" w:rsidRDefault="00743B45" w:rsidP="00743B45">
      <w:pPr>
        <w:widowControl/>
        <w:autoSpaceDE w:val="0"/>
        <w:autoSpaceDN w:val="0"/>
        <w:adjustRightInd w:val="0"/>
        <w:jc w:val="center"/>
        <w:rPr>
          <w:rFonts w:ascii="Times New Roman" w:eastAsia="Calibri" w:hAnsi="Times New Roman" w:cs="Times New Roman"/>
          <w:b/>
          <w:bCs/>
          <w:color w:val="auto"/>
          <w:lang w:eastAsia="en-US" w:bidi="ar-SA"/>
        </w:rPr>
      </w:pPr>
      <w:r w:rsidRPr="00EA095E">
        <w:rPr>
          <w:rFonts w:ascii="Times New Roman" w:eastAsia="Calibri" w:hAnsi="Times New Roman" w:cs="Times New Roman"/>
          <w:b/>
          <w:bCs/>
          <w:color w:val="auto"/>
          <w:lang w:eastAsia="en-US" w:bidi="ar-SA"/>
        </w:rPr>
        <w:t>и качественным характеристикам объекта закупки</w:t>
      </w:r>
    </w:p>
    <w:p w14:paraId="69FCF2D8" w14:textId="77777777" w:rsidR="00743B45" w:rsidRPr="00EA095E" w:rsidRDefault="00743B45" w:rsidP="00743B45">
      <w:pPr>
        <w:widowControl/>
        <w:autoSpaceDE w:val="0"/>
        <w:autoSpaceDN w:val="0"/>
        <w:adjustRightInd w:val="0"/>
        <w:ind w:firstLine="540"/>
        <w:jc w:val="both"/>
        <w:rPr>
          <w:rFonts w:ascii="Times New Roman" w:eastAsia="Calibri" w:hAnsi="Times New Roman" w:cs="Times New Roman"/>
          <w:color w:val="auto"/>
          <w:lang w:eastAsia="en-US" w:bidi="ar-SA"/>
        </w:rPr>
      </w:pPr>
    </w:p>
    <w:p w14:paraId="27FD43E1" w14:textId="77777777" w:rsidR="00743B45" w:rsidRPr="002F30F7" w:rsidRDefault="00000000" w:rsidP="002F30F7">
      <w:pPr>
        <w:pStyle w:val="ad"/>
        <w:numPr>
          <w:ilvl w:val="0"/>
          <w:numId w:val="12"/>
        </w:numPr>
        <w:autoSpaceDE w:val="0"/>
        <w:autoSpaceDN w:val="0"/>
        <w:adjustRightInd w:val="0"/>
        <w:spacing w:before="240"/>
        <w:ind w:left="-142" w:firstLine="568"/>
        <w:jc w:val="both"/>
        <w:rPr>
          <w:rFonts w:eastAsia="Calibri" w:cs="Times New Roman"/>
          <w:sz w:val="24"/>
          <w:szCs w:val="24"/>
        </w:rPr>
      </w:pPr>
      <w:hyperlink r:id="rId41" w:history="1">
        <w:r w:rsidR="00743B45" w:rsidRPr="002F30F7">
          <w:rPr>
            <w:rFonts w:eastAsia="Calibri" w:cs="Times New Roman"/>
            <w:sz w:val="24"/>
            <w:szCs w:val="24"/>
          </w:rPr>
          <w:t>Номенклатура</w:t>
        </w:r>
      </w:hyperlink>
      <w:r w:rsidR="00743B45" w:rsidRPr="002F30F7">
        <w:rPr>
          <w:rFonts w:eastAsia="Calibri" w:cs="Times New Roman"/>
          <w:sz w:val="24"/>
          <w:szCs w:val="24"/>
        </w:rPr>
        <w:t>,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характеристикам установлены в Приложении N 1 к контракту.</w:t>
      </w:r>
    </w:p>
    <w:p w14:paraId="3A21C86F" w14:textId="77777777" w:rsid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p>
    <w:p w14:paraId="3D131EEB"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2F30F7">
        <w:rPr>
          <w:rFonts w:ascii="Times New Roman" w:eastAsia="Calibri" w:hAnsi="Times New Roman" w:cs="Times New Roman"/>
          <w:b/>
          <w:bCs/>
          <w:color w:val="auto"/>
          <w:lang w:eastAsia="en-US" w:bidi="ar-SA"/>
        </w:rPr>
        <w:t>Раздел 2. Требования к гарантии качества товара</w:t>
      </w:r>
    </w:p>
    <w:p w14:paraId="2195F9FC"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p>
    <w:p w14:paraId="11A3FF82"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5B8DD23A" w14:textId="77777777" w:rsidR="002F30F7" w:rsidRPr="002F30F7" w:rsidRDefault="00000000"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2" w:history="1">
        <w:r w:rsidR="002F30F7" w:rsidRPr="002F30F7">
          <w:rPr>
            <w:rFonts w:ascii="Times New Roman" w:eastAsia="Calibri" w:hAnsi="Times New Roman" w:cs="Times New Roman"/>
            <w:color w:val="auto"/>
            <w:lang w:eastAsia="en-US" w:bidi="ar-SA"/>
          </w:rPr>
          <w:t>Постановления</w:t>
        </w:r>
      </w:hyperlink>
      <w:r w:rsidR="002F30F7" w:rsidRPr="002F30F7">
        <w:rPr>
          <w:rFonts w:ascii="Times New Roman" w:eastAsia="Calibri" w:hAnsi="Times New Roman" w:cs="Times New Roman"/>
          <w:color w:val="auto"/>
          <w:lang w:eastAsia="en-US" w:bidi="ar-SA"/>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6AC6D728" w14:textId="77777777" w:rsidR="002F30F7" w:rsidRPr="002F30F7" w:rsidRDefault="00000000"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3" w:history="1">
        <w:r w:rsidR="002F30F7" w:rsidRPr="002F30F7">
          <w:rPr>
            <w:rFonts w:ascii="Times New Roman" w:eastAsia="Calibri" w:hAnsi="Times New Roman" w:cs="Times New Roman"/>
            <w:color w:val="auto"/>
            <w:lang w:eastAsia="en-US" w:bidi="ar-SA"/>
          </w:rPr>
          <w:t>Постановления</w:t>
        </w:r>
      </w:hyperlink>
      <w:r w:rsidR="002F30F7" w:rsidRPr="002F30F7">
        <w:rPr>
          <w:rFonts w:ascii="Times New Roman" w:eastAsia="Calibri" w:hAnsi="Times New Roman" w:cs="Times New Roman"/>
          <w:color w:val="auto"/>
          <w:lang w:eastAsia="en-US" w:bidi="ar-SA"/>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938FC6F" w14:textId="77777777" w:rsidR="002F30F7" w:rsidRPr="002F30F7" w:rsidRDefault="00000000"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4" w:history="1">
        <w:r w:rsidR="002F30F7" w:rsidRPr="002F30F7">
          <w:rPr>
            <w:rFonts w:ascii="Times New Roman" w:eastAsia="Calibri" w:hAnsi="Times New Roman" w:cs="Times New Roman"/>
            <w:color w:val="auto"/>
            <w:lang w:eastAsia="en-US" w:bidi="ar-SA"/>
          </w:rPr>
          <w:t>Постановления</w:t>
        </w:r>
      </w:hyperlink>
      <w:r w:rsidR="002F30F7" w:rsidRPr="002F30F7">
        <w:rPr>
          <w:rFonts w:ascii="Times New Roman" w:eastAsia="Calibri" w:hAnsi="Times New Roman" w:cs="Times New Roman"/>
          <w:color w:val="auto"/>
          <w:lang w:eastAsia="en-US" w:bidi="ar-SA"/>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4A392589"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Федерального </w:t>
      </w:r>
      <w:hyperlink r:id="rId45" w:history="1">
        <w:r w:rsidRPr="002F30F7">
          <w:rPr>
            <w:rFonts w:ascii="Times New Roman" w:eastAsia="Calibri" w:hAnsi="Times New Roman" w:cs="Times New Roman"/>
            <w:color w:val="auto"/>
            <w:lang w:eastAsia="en-US" w:bidi="ar-SA"/>
          </w:rPr>
          <w:t>закона</w:t>
        </w:r>
      </w:hyperlink>
      <w:r w:rsidRPr="002F30F7">
        <w:rPr>
          <w:rFonts w:ascii="Times New Roman" w:eastAsia="Calibri" w:hAnsi="Times New Roman" w:cs="Times New Roman"/>
          <w:color w:val="auto"/>
          <w:lang w:eastAsia="en-US" w:bidi="ar-SA"/>
        </w:rPr>
        <w:t xml:space="preserve"> от 02.01.2000 N 29-ФЗ "О качестве и безопасности пищевых продуктов";</w:t>
      </w:r>
    </w:p>
    <w:p w14:paraId="0D61D23D" w14:textId="77777777" w:rsidR="002F30F7" w:rsidRPr="002F30F7" w:rsidRDefault="00000000"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46" w:history="1">
        <w:r w:rsidR="002F30F7" w:rsidRPr="002F30F7">
          <w:rPr>
            <w:rFonts w:ascii="Times New Roman" w:eastAsia="Calibri" w:hAnsi="Times New Roman" w:cs="Times New Roman"/>
            <w:color w:val="auto"/>
            <w:lang w:eastAsia="en-US" w:bidi="ar-SA"/>
          </w:rPr>
          <w:t>Закона</w:t>
        </w:r>
      </w:hyperlink>
      <w:r w:rsidR="002F30F7" w:rsidRPr="002F30F7">
        <w:rPr>
          <w:rFonts w:ascii="Times New Roman" w:eastAsia="Calibri" w:hAnsi="Times New Roman" w:cs="Times New Roman"/>
          <w:color w:val="auto"/>
          <w:lang w:eastAsia="en-US" w:bidi="ar-SA"/>
        </w:rPr>
        <w:t xml:space="preserve"> Российской Федерации от 14.05.1993 N 4979-1 "О ветеринарии" (далее - Закона N 4979-1 "О ветеринарии");</w:t>
      </w:r>
    </w:p>
    <w:p w14:paraId="7CCB1CFD"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Технического </w:t>
      </w:r>
      <w:hyperlink r:id="rId47"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09.12.2011 N 021/2011 "О безопасности пищевой продукции";</w:t>
      </w:r>
    </w:p>
    <w:p w14:paraId="172403E8"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Технического </w:t>
      </w:r>
      <w:hyperlink r:id="rId48"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16.08.2011 N 005/2011 "О безопасности упаковки";</w:t>
      </w:r>
    </w:p>
    <w:p w14:paraId="5BB6A7A2"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Технического </w:t>
      </w:r>
      <w:hyperlink r:id="rId49"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09.12.2011 N 022/2011 "Пищевая продукция в части ее маркировки";</w:t>
      </w:r>
    </w:p>
    <w:p w14:paraId="0949CF37"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Технического </w:t>
      </w:r>
      <w:hyperlink r:id="rId50"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6F9F30E4"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Технического </w:t>
      </w:r>
      <w:hyperlink r:id="rId51"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23.09.2011 N 007/2011 "О безопасности продукции, предназначенной для детей и подростков";</w:t>
      </w:r>
    </w:p>
    <w:p w14:paraId="492398B5"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lastRenderedPageBreak/>
        <w:t xml:space="preserve">Технического </w:t>
      </w:r>
      <w:hyperlink r:id="rId52" w:history="1">
        <w:r w:rsidRPr="002F30F7">
          <w:rPr>
            <w:rFonts w:ascii="Times New Roman" w:eastAsia="Calibri" w:hAnsi="Times New Roman" w:cs="Times New Roman"/>
            <w:color w:val="auto"/>
            <w:lang w:eastAsia="en-US" w:bidi="ar-SA"/>
          </w:rPr>
          <w:t>регламента</w:t>
        </w:r>
      </w:hyperlink>
      <w:r w:rsidRPr="002F30F7">
        <w:rPr>
          <w:rFonts w:ascii="Times New Roman" w:eastAsia="Calibri" w:hAnsi="Times New Roman" w:cs="Times New Roman"/>
          <w:color w:val="auto"/>
          <w:lang w:eastAsia="en-US" w:bidi="ar-SA"/>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75A63796"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53" w:history="1">
        <w:r w:rsidRPr="002F30F7">
          <w:rPr>
            <w:rFonts w:ascii="Times New Roman" w:eastAsia="Calibri" w:hAnsi="Times New Roman" w:cs="Times New Roman"/>
            <w:color w:val="auto"/>
            <w:lang w:eastAsia="en-US" w:bidi="ar-SA"/>
          </w:rPr>
          <w:t>СанПиН 2.3.2.1078-01</w:t>
        </w:r>
      </w:hyperlink>
      <w:r w:rsidRPr="002F30F7">
        <w:rPr>
          <w:rFonts w:ascii="Times New Roman" w:eastAsia="Calibri" w:hAnsi="Times New Roman" w:cs="Times New Roman"/>
          <w:color w:val="auto"/>
          <w:lang w:eastAsia="en-US" w:bidi="ar-SA"/>
        </w:rPr>
        <w:t>", утвержденных постановлением Главного государственного санитарного врача Российской Федерации от 14.11.2001 N 36;</w:t>
      </w:r>
    </w:p>
    <w:p w14:paraId="04AF5B8C"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54" w:history="1">
        <w:r w:rsidRPr="002F30F7">
          <w:rPr>
            <w:rFonts w:ascii="Times New Roman" w:eastAsia="Calibri" w:hAnsi="Times New Roman" w:cs="Times New Roman"/>
            <w:color w:val="auto"/>
            <w:lang w:eastAsia="en-US" w:bidi="ar-SA"/>
          </w:rPr>
          <w:t>СанПиН 2.3.2.1324-03</w:t>
        </w:r>
      </w:hyperlink>
      <w:r w:rsidRPr="002F30F7">
        <w:rPr>
          <w:rFonts w:ascii="Times New Roman" w:eastAsia="Calibri" w:hAnsi="Times New Roman" w:cs="Times New Roman"/>
          <w:color w:val="auto"/>
          <w:lang w:eastAsia="en-US" w:bidi="ar-SA"/>
        </w:rPr>
        <w:t>", утвержденных постановлением Главного санитарного врача Российской Федерации от 22.05.2003 N 98;</w:t>
      </w:r>
    </w:p>
    <w:p w14:paraId="5657CC9F"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Национального стандарта </w:t>
      </w:r>
      <w:hyperlink r:id="rId55" w:history="1">
        <w:r w:rsidRPr="002F30F7">
          <w:rPr>
            <w:rFonts w:ascii="Times New Roman" w:eastAsia="Calibri" w:hAnsi="Times New Roman" w:cs="Times New Roman"/>
            <w:color w:val="auto"/>
            <w:lang w:eastAsia="en-US" w:bidi="ar-SA"/>
          </w:rPr>
          <w:t>ГОСТ Р 51074-2003</w:t>
        </w:r>
      </w:hyperlink>
      <w:r w:rsidRPr="002F30F7">
        <w:rPr>
          <w:rFonts w:ascii="Times New Roman" w:eastAsia="Calibri" w:hAnsi="Times New Roman" w:cs="Times New Roman"/>
          <w:color w:val="auto"/>
          <w:lang w:eastAsia="en-US" w:bidi="ar-SA"/>
        </w:rPr>
        <w:t xml:space="preserve"> "Продукты пищевые. Информация для потребителя, общие требования";</w:t>
      </w:r>
    </w:p>
    <w:p w14:paraId="0151C389" w14:textId="77777777" w:rsidR="002F30F7" w:rsidRPr="002F30F7" w:rsidRDefault="00000000"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hyperlink r:id="rId56" w:history="1">
        <w:r w:rsidR="002F30F7" w:rsidRPr="002F30F7">
          <w:rPr>
            <w:rFonts w:ascii="Times New Roman" w:eastAsia="Calibri" w:hAnsi="Times New Roman" w:cs="Times New Roman"/>
            <w:color w:val="auto"/>
            <w:lang w:eastAsia="en-US" w:bidi="ar-SA"/>
          </w:rPr>
          <w:t>Статьи 469</w:t>
        </w:r>
      </w:hyperlink>
      <w:r w:rsidR="002F30F7" w:rsidRPr="002F30F7">
        <w:rPr>
          <w:rFonts w:ascii="Times New Roman" w:eastAsia="Calibri" w:hAnsi="Times New Roman" w:cs="Times New Roman"/>
          <w:color w:val="auto"/>
          <w:lang w:eastAsia="en-US" w:bidi="ar-SA"/>
        </w:rPr>
        <w:t xml:space="preserve"> Гражданского кодекса Российской Федерации.</w:t>
      </w:r>
    </w:p>
    <w:p w14:paraId="38C71518"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8107A5"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190F26A7"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2. Поставка товара должна сопровождаться документами, подтверждающими качество и безопасность поставляемых пищевых продуктов:</w:t>
      </w:r>
    </w:p>
    <w:p w14:paraId="754A82BF"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57" w:history="1">
        <w:r w:rsidRPr="002F30F7">
          <w:rPr>
            <w:rFonts w:ascii="Times New Roman" w:eastAsia="Calibri" w:hAnsi="Times New Roman" w:cs="Times New Roman"/>
            <w:color w:val="auto"/>
            <w:lang w:eastAsia="en-US" w:bidi="ar-SA"/>
          </w:rPr>
          <w:t>закон</w:t>
        </w:r>
      </w:hyperlink>
      <w:r w:rsidRPr="002F30F7">
        <w:rPr>
          <w:rFonts w:ascii="Times New Roman" w:eastAsia="Calibri" w:hAnsi="Times New Roman" w:cs="Times New Roman"/>
          <w:color w:val="auto"/>
          <w:lang w:eastAsia="en-US" w:bidi="ar-SA"/>
        </w:rPr>
        <w:t xml:space="preserve"> от 02.01.2000 N 29-ФЗ "О качестве и безопасности пищевых продуктов", </w:t>
      </w:r>
      <w:hyperlink r:id="rId58" w:history="1">
        <w:r w:rsidRPr="002F30F7">
          <w:rPr>
            <w:rFonts w:ascii="Times New Roman" w:eastAsia="Calibri" w:hAnsi="Times New Roman" w:cs="Times New Roman"/>
            <w:color w:val="auto"/>
            <w:lang w:eastAsia="en-US" w:bidi="ar-SA"/>
          </w:rPr>
          <w:t>Постановление</w:t>
        </w:r>
      </w:hyperlink>
      <w:r w:rsidRPr="002F30F7">
        <w:rPr>
          <w:rFonts w:ascii="Times New Roman" w:eastAsia="Calibri" w:hAnsi="Times New Roman" w:cs="Times New Roman"/>
          <w:color w:val="auto"/>
          <w:lang w:eastAsia="en-US" w:bidi="ar-SA"/>
        </w:rPr>
        <w:t xml:space="preserve"> Правительства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Технические регламенты Таможенного союза на отдельные товарные группы пищевых продуктов);</w:t>
      </w:r>
    </w:p>
    <w:p w14:paraId="4686CE6D"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иные документы, предусмотренные действующим законодательством, определяющими качество и безопасность пищевых продуктов.</w:t>
      </w:r>
    </w:p>
    <w:p w14:paraId="3CA9FAF2"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3. Товар не должен представлять опасности для жизни и здоровья человека.</w:t>
      </w:r>
    </w:p>
    <w:p w14:paraId="600CFD77"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6D64991E"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5. Пищевые продукты должны храниться на складе в соответствии с условиями хранения рекомендованными изготовителем.</w:t>
      </w:r>
    </w:p>
    <w:p w14:paraId="4752FA66"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55D077A"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lastRenderedPageBreak/>
        <w:t>7. Товар должен соответствовать требованиям, предъявляемым к качеству товара в момент его передачи, в течение остаточного срока годности.</w:t>
      </w:r>
    </w:p>
    <w:p w14:paraId="6CF4A6CA" w14:textId="77777777" w:rsidR="002F30F7" w:rsidRPr="002F30F7" w:rsidRDefault="002F30F7" w:rsidP="002F30F7">
      <w:pPr>
        <w:widowControl/>
        <w:autoSpaceDE w:val="0"/>
        <w:autoSpaceDN w:val="0"/>
        <w:adjustRightInd w:val="0"/>
        <w:spacing w:before="24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8. При обнаружении низкого качества поставленных продуктов питания после приемки продуктов питания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присутствии их представителей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14:paraId="00AF7A90"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p>
    <w:p w14:paraId="66FD9E6F"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p>
    <w:p w14:paraId="2AB3E40A"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2F30F7">
        <w:rPr>
          <w:rFonts w:ascii="Times New Roman" w:eastAsia="Calibri" w:hAnsi="Times New Roman" w:cs="Times New Roman"/>
          <w:b/>
          <w:bCs/>
          <w:color w:val="auto"/>
          <w:lang w:eastAsia="en-US" w:bidi="ar-SA"/>
        </w:rPr>
        <w:t>Раздел 3. Требования к таре и упаковке товара</w:t>
      </w:r>
    </w:p>
    <w:p w14:paraId="52401F29"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p>
    <w:p w14:paraId="00F84556"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F8894C3"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 xml:space="preserve"> 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45BFD03C"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p>
    <w:p w14:paraId="6AA47977" w14:textId="77777777" w:rsidR="002F30F7" w:rsidRPr="002F30F7" w:rsidRDefault="002F30F7" w:rsidP="002F30F7">
      <w:pPr>
        <w:widowControl/>
        <w:autoSpaceDE w:val="0"/>
        <w:autoSpaceDN w:val="0"/>
        <w:adjustRightInd w:val="0"/>
        <w:jc w:val="center"/>
        <w:outlineLvl w:val="0"/>
        <w:rPr>
          <w:rFonts w:ascii="Times New Roman" w:eastAsia="Calibri" w:hAnsi="Times New Roman" w:cs="Times New Roman"/>
          <w:b/>
          <w:bCs/>
          <w:color w:val="auto"/>
          <w:lang w:eastAsia="en-US" w:bidi="ar-SA"/>
        </w:rPr>
      </w:pPr>
      <w:r w:rsidRPr="002F30F7">
        <w:rPr>
          <w:rFonts w:ascii="Times New Roman" w:eastAsia="Calibri" w:hAnsi="Times New Roman" w:cs="Times New Roman"/>
          <w:b/>
          <w:bCs/>
          <w:color w:val="auto"/>
          <w:lang w:eastAsia="en-US" w:bidi="ar-SA"/>
        </w:rPr>
        <w:t>Раздел 4. Требования к перевозке (транспортировке) товара</w:t>
      </w:r>
    </w:p>
    <w:p w14:paraId="42D4CB1B" w14:textId="77777777" w:rsidR="002F30F7" w:rsidRPr="002F30F7" w:rsidRDefault="002F30F7" w:rsidP="002F30F7">
      <w:pPr>
        <w:widowControl/>
        <w:autoSpaceDE w:val="0"/>
        <w:autoSpaceDN w:val="0"/>
        <w:adjustRightInd w:val="0"/>
        <w:ind w:firstLine="540"/>
        <w:jc w:val="both"/>
        <w:rPr>
          <w:rFonts w:ascii="Times New Roman" w:eastAsia="Calibri" w:hAnsi="Times New Roman" w:cs="Times New Roman"/>
          <w:color w:val="auto"/>
          <w:lang w:eastAsia="en-US" w:bidi="ar-SA"/>
        </w:rPr>
      </w:pPr>
    </w:p>
    <w:p w14:paraId="7880B4D4" w14:textId="77777777" w:rsidR="002F30F7" w:rsidRPr="002F30F7" w:rsidRDefault="002F30F7" w:rsidP="002F30F7">
      <w:pPr>
        <w:widowControl/>
        <w:numPr>
          <w:ilvl w:val="0"/>
          <w:numId w:val="13"/>
        </w:numPr>
        <w:autoSpaceDE w:val="0"/>
        <w:autoSpaceDN w:val="0"/>
        <w:adjustRightInd w:val="0"/>
        <w:ind w:left="0" w:firstLine="426"/>
        <w:contextualSpacing/>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Выполнение погрузочно-разгрузочных работ, доставка товара осуществляются за счет поставщика.</w:t>
      </w:r>
    </w:p>
    <w:p w14:paraId="7CA62A0A" w14:textId="77777777" w:rsidR="002F30F7" w:rsidRPr="002F30F7" w:rsidRDefault="002F30F7" w:rsidP="002F30F7">
      <w:pPr>
        <w:widowControl/>
        <w:numPr>
          <w:ilvl w:val="0"/>
          <w:numId w:val="13"/>
        </w:numPr>
        <w:tabs>
          <w:tab w:val="left" w:pos="66"/>
        </w:tabs>
        <w:autoSpaceDE w:val="0"/>
        <w:autoSpaceDN w:val="0"/>
        <w:adjustRightInd w:val="0"/>
        <w:spacing w:before="240"/>
        <w:ind w:left="0" w:firstLine="426"/>
        <w:contextualSpacing/>
        <w:jc w:val="both"/>
        <w:rPr>
          <w:rFonts w:ascii="Times New Roman" w:eastAsia="Calibri" w:hAnsi="Times New Roman" w:cs="Times New Roman"/>
          <w:color w:val="auto"/>
          <w:lang w:eastAsia="en-US" w:bidi="ar-SA"/>
        </w:rPr>
      </w:pPr>
      <w:r w:rsidRPr="002F30F7">
        <w:rPr>
          <w:rFonts w:ascii="Times New Roman" w:eastAsia="Calibri" w:hAnsi="Times New Roman" w:cs="Times New Roman"/>
          <w:color w:val="auto"/>
          <w:lang w:eastAsia="en-US" w:bidi="ar-SA"/>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0DA7B9BF" w14:textId="77777777" w:rsidR="002F30F7" w:rsidRPr="002F30F7" w:rsidRDefault="002F30F7" w:rsidP="002F30F7">
      <w:pPr>
        <w:widowControl/>
        <w:ind w:firstLine="426"/>
        <w:jc w:val="both"/>
        <w:rPr>
          <w:rFonts w:ascii="Times New Roman" w:eastAsia="Times New Roman" w:hAnsi="Times New Roman" w:cs="Times New Roman"/>
          <w:color w:val="000000" w:themeColor="text1"/>
          <w:spacing w:val="2"/>
          <w:lang w:bidi="ar-SA"/>
        </w:rPr>
      </w:pPr>
      <w:r w:rsidRPr="002F30F7">
        <w:rPr>
          <w:rFonts w:ascii="Times New Roman" w:eastAsia="Times New Roman" w:hAnsi="Times New Roman" w:cs="Times New Roman"/>
          <w:color w:val="000000" w:themeColor="text1"/>
          <w:spacing w:val="2"/>
          <w:lang w:bidi="ar-SA"/>
        </w:rPr>
        <w:t>3. Разгрузка транспорта в учреждении должна заканчиваться - не позднее чем через 30 минут после ее начала.</w:t>
      </w:r>
    </w:p>
    <w:p w14:paraId="768D8E74" w14:textId="77777777" w:rsidR="008438CB" w:rsidRDefault="008438CB" w:rsidP="008438CB">
      <w:pPr>
        <w:pStyle w:val="FORMATTEXT"/>
        <w:spacing w:line="276" w:lineRule="auto"/>
        <w:jc w:val="right"/>
        <w:rPr>
          <w:rFonts w:ascii="Times New Roman" w:hAnsi="Times New Roman" w:cs="Times New Roman"/>
          <w:sz w:val="24"/>
          <w:szCs w:val="24"/>
        </w:rPr>
      </w:pPr>
    </w:p>
    <w:tbl>
      <w:tblPr>
        <w:tblpPr w:leftFromText="180" w:rightFromText="180" w:vertAnchor="text" w:horzAnchor="margin" w:tblpXSpec="center" w:tblpY="171"/>
        <w:tblW w:w="0" w:type="auto"/>
        <w:tblLayout w:type="fixed"/>
        <w:tblCellMar>
          <w:left w:w="90" w:type="dxa"/>
          <w:right w:w="90" w:type="dxa"/>
        </w:tblCellMar>
        <w:tblLook w:val="0000" w:firstRow="0" w:lastRow="0" w:firstColumn="0" w:lastColumn="0" w:noHBand="0" w:noVBand="0"/>
      </w:tblPr>
      <w:tblGrid>
        <w:gridCol w:w="4170"/>
        <w:gridCol w:w="1080"/>
        <w:gridCol w:w="4065"/>
      </w:tblGrid>
      <w:tr w:rsidR="008438CB" w:rsidRPr="00151055" w14:paraId="21810187" w14:textId="77777777" w:rsidTr="00E1499F">
        <w:tc>
          <w:tcPr>
            <w:tcW w:w="4170" w:type="dxa"/>
            <w:tcBorders>
              <w:top w:val="nil"/>
              <w:left w:val="nil"/>
              <w:bottom w:val="nil"/>
              <w:right w:val="nil"/>
            </w:tcBorders>
            <w:tcMar>
              <w:top w:w="114" w:type="dxa"/>
              <w:left w:w="28" w:type="dxa"/>
              <w:bottom w:w="114" w:type="dxa"/>
              <w:right w:w="28" w:type="dxa"/>
            </w:tcMar>
          </w:tcPr>
          <w:p w14:paraId="2F9EEF94" w14:textId="77777777" w:rsidR="008438CB" w:rsidRPr="00151055" w:rsidRDefault="008438CB" w:rsidP="00E1499F">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Заказчик: </w:t>
            </w:r>
          </w:p>
        </w:tc>
        <w:tc>
          <w:tcPr>
            <w:tcW w:w="1080" w:type="dxa"/>
            <w:tcBorders>
              <w:top w:val="nil"/>
              <w:left w:val="nil"/>
              <w:bottom w:val="nil"/>
              <w:right w:val="nil"/>
            </w:tcBorders>
            <w:tcMar>
              <w:top w:w="114" w:type="dxa"/>
              <w:left w:w="28" w:type="dxa"/>
              <w:bottom w:w="114" w:type="dxa"/>
              <w:right w:w="28" w:type="dxa"/>
            </w:tcMar>
          </w:tcPr>
          <w:p w14:paraId="7F59C8EB"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4065" w:type="dxa"/>
            <w:tcBorders>
              <w:top w:val="nil"/>
              <w:left w:val="nil"/>
              <w:bottom w:val="nil"/>
              <w:right w:val="nil"/>
            </w:tcBorders>
            <w:tcMar>
              <w:top w:w="114" w:type="dxa"/>
              <w:left w:w="28" w:type="dxa"/>
              <w:bottom w:w="114" w:type="dxa"/>
              <w:right w:w="28" w:type="dxa"/>
            </w:tcMar>
          </w:tcPr>
          <w:p w14:paraId="327DDC81" w14:textId="77777777" w:rsidR="008438CB" w:rsidRPr="00151055" w:rsidRDefault="008438CB" w:rsidP="00E1499F">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r w:rsidR="008438CB" w:rsidRPr="00151055" w14:paraId="49E1BB8A" w14:textId="77777777" w:rsidTr="00E1499F">
        <w:trPr>
          <w:trHeight w:val="18"/>
        </w:trPr>
        <w:tc>
          <w:tcPr>
            <w:tcW w:w="4170" w:type="dxa"/>
            <w:tcBorders>
              <w:top w:val="nil"/>
              <w:left w:val="nil"/>
              <w:bottom w:val="single" w:sz="6" w:space="0" w:color="auto"/>
              <w:right w:val="nil"/>
            </w:tcBorders>
            <w:tcMar>
              <w:top w:w="114" w:type="dxa"/>
              <w:left w:w="28" w:type="dxa"/>
              <w:bottom w:w="114" w:type="dxa"/>
              <w:right w:w="28" w:type="dxa"/>
            </w:tcMar>
          </w:tcPr>
          <w:p w14:paraId="6D246883"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1080" w:type="dxa"/>
            <w:tcBorders>
              <w:top w:val="nil"/>
              <w:left w:val="nil"/>
              <w:bottom w:val="nil"/>
              <w:right w:val="nil"/>
            </w:tcBorders>
            <w:tcMar>
              <w:top w:w="114" w:type="dxa"/>
              <w:left w:w="28" w:type="dxa"/>
              <w:bottom w:w="114" w:type="dxa"/>
              <w:right w:w="28" w:type="dxa"/>
            </w:tcMar>
          </w:tcPr>
          <w:p w14:paraId="28CA6CF1"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4065" w:type="dxa"/>
            <w:tcBorders>
              <w:top w:val="nil"/>
              <w:left w:val="nil"/>
              <w:bottom w:val="single" w:sz="6" w:space="0" w:color="auto"/>
              <w:right w:val="nil"/>
            </w:tcBorders>
            <w:tcMar>
              <w:top w:w="114" w:type="dxa"/>
              <w:left w:w="28" w:type="dxa"/>
              <w:bottom w:w="114" w:type="dxa"/>
              <w:right w:w="28" w:type="dxa"/>
            </w:tcMar>
          </w:tcPr>
          <w:p w14:paraId="78C21D0F" w14:textId="77777777" w:rsidR="008438CB" w:rsidRPr="00151055" w:rsidRDefault="008438CB" w:rsidP="00E1499F">
            <w:pPr>
              <w:pStyle w:val="FORMATTEXT"/>
              <w:spacing w:line="276" w:lineRule="auto"/>
              <w:rPr>
                <w:rFonts w:ascii="Times New Roman" w:hAnsi="Times New Roman" w:cs="Times New Roman"/>
                <w:sz w:val="24"/>
                <w:szCs w:val="24"/>
              </w:rPr>
            </w:pPr>
          </w:p>
        </w:tc>
      </w:tr>
    </w:tbl>
    <w:p w14:paraId="73E476F8" w14:textId="77777777" w:rsidR="00E03208" w:rsidRDefault="00E03208" w:rsidP="008438CB">
      <w:pPr>
        <w:widowControl/>
        <w:spacing w:line="288" w:lineRule="atLeast"/>
        <w:jc w:val="both"/>
        <w:rPr>
          <w:rFonts w:ascii="Times New Roman" w:eastAsia="Times New Roman" w:hAnsi="Times New Roman" w:cs="Times New Roman"/>
          <w:color w:val="auto"/>
          <w:lang w:bidi="ar-SA"/>
        </w:rPr>
      </w:pPr>
    </w:p>
    <w:p w14:paraId="1EB50022" w14:textId="77777777" w:rsidR="00916295" w:rsidRDefault="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14:paraId="20D2CB88" w14:textId="77777777" w:rsidR="00E03208" w:rsidRDefault="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от имени Заказчика и Поставщика </w:t>
      </w:r>
    </w:p>
    <w:p w14:paraId="51D6D634" w14:textId="77777777" w:rsidR="005212D7" w:rsidRDefault="005212D7">
      <w:pPr>
        <w:widowControl/>
        <w:rPr>
          <w:rFonts w:ascii="Times New Roman" w:eastAsia="Times New Roman" w:hAnsi="Times New Roman" w:cs="Times New Roman"/>
          <w:color w:val="auto"/>
          <w:lang w:bidi="ar-SA"/>
        </w:rPr>
      </w:pPr>
    </w:p>
    <w:p w14:paraId="39E472C4" w14:textId="77777777" w:rsidR="005212D7" w:rsidRDefault="005212D7">
      <w:pPr>
        <w:widowControl/>
        <w:rPr>
          <w:rFonts w:ascii="Times New Roman" w:eastAsia="Times New Roman" w:hAnsi="Times New Roman" w:cs="Times New Roman"/>
          <w:color w:val="auto"/>
          <w:lang w:bidi="ar-SA"/>
        </w:rPr>
      </w:pPr>
    </w:p>
    <w:p w14:paraId="0C1395EF" w14:textId="77777777" w:rsidR="005212D7" w:rsidRDefault="005212D7">
      <w:pPr>
        <w:widowControl/>
        <w:rPr>
          <w:rFonts w:ascii="Times New Roman" w:eastAsia="Times New Roman" w:hAnsi="Times New Roman" w:cs="Times New Roman"/>
          <w:color w:val="auto"/>
          <w:lang w:bidi="ar-SA"/>
        </w:rPr>
      </w:pPr>
    </w:p>
    <w:p w14:paraId="666BA54C" w14:textId="77777777" w:rsidR="008B3225" w:rsidRPr="00A65A68" w:rsidRDefault="008B3225" w:rsidP="008B3225">
      <w:pPr>
        <w:rPr>
          <w:rFonts w:ascii="Times New Roman" w:hAnsi="Times New Roman"/>
        </w:rPr>
      </w:pPr>
    </w:p>
    <w:p w14:paraId="4AB14CA5" w14:textId="77777777" w:rsidR="008B3225" w:rsidRPr="00A65A68" w:rsidRDefault="008B3225" w:rsidP="00A20565">
      <w:pPr>
        <w:pStyle w:val="FORMATTEXT"/>
        <w:jc w:val="right"/>
        <w:rPr>
          <w:rFonts w:ascii="Times New Roman" w:hAnsi="Times New Roman" w:cs="Times New Roman"/>
          <w:b/>
          <w:bCs/>
          <w:sz w:val="24"/>
          <w:szCs w:val="24"/>
        </w:rPr>
      </w:pPr>
      <w:r w:rsidRPr="00A65A68">
        <w:rPr>
          <w:rFonts w:ascii="Times New Roman" w:hAnsi="Times New Roman" w:cs="Times New Roman"/>
          <w:sz w:val="24"/>
          <w:szCs w:val="24"/>
        </w:rPr>
        <w:t>Приложение №3</w:t>
      </w:r>
      <w:r w:rsidR="005E2A0F" w:rsidRPr="00C616B2">
        <w:rPr>
          <w:rFonts w:ascii="Times New Roman" w:hAnsi="Times New Roman" w:cs="Times New Roman"/>
          <w:sz w:val="24"/>
          <w:szCs w:val="24"/>
        </w:rPr>
        <w:t xml:space="preserve"> </w:t>
      </w:r>
      <w:r w:rsidRPr="00A65A68">
        <w:rPr>
          <w:rFonts w:ascii="Times New Roman" w:hAnsi="Times New Roman" w:cs="Times New Roman"/>
          <w:sz w:val="24"/>
          <w:szCs w:val="24"/>
        </w:rPr>
        <w:t>к Контракту</w:t>
      </w:r>
    </w:p>
    <w:p w14:paraId="0ED62F56" w14:textId="77777777"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14:paraId="49E29E1B" w14:textId="77777777" w:rsidR="008438CB" w:rsidRDefault="008438CB" w:rsidP="008438CB">
      <w:pPr>
        <w:widowControl/>
        <w:jc w:val="right"/>
        <w:rPr>
          <w:rFonts w:ascii="Times New Roman" w:eastAsia="Times New Roman" w:hAnsi="Times New Roman" w:cs="Times New Roman"/>
          <w:color w:val="auto"/>
          <w:lang w:bidi="ar-SA"/>
        </w:rPr>
      </w:pPr>
    </w:p>
    <w:p w14:paraId="15D83D90" w14:textId="77777777" w:rsidR="008438CB" w:rsidRPr="00B40620" w:rsidRDefault="008438CB" w:rsidP="00516881">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ФОРМА ЗАЯВКИ НА ПОСТАВКУ ТОВАРА</w:t>
      </w:r>
    </w:p>
    <w:p w14:paraId="23BE894B" w14:textId="77777777"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p w14:paraId="5FA5BCC3" w14:textId="77777777" w:rsidR="008438CB" w:rsidRDefault="008438CB" w:rsidP="008438CB">
      <w:pPr>
        <w:widowControl/>
        <w:jc w:val="center"/>
        <w:rPr>
          <w:rFonts w:ascii="Times New Roman" w:eastAsia="Times New Roman" w:hAnsi="Times New Roman" w:cs="Times New Roman"/>
          <w:color w:val="auto"/>
          <w:lang w:bidi="ar-SA"/>
        </w:rPr>
      </w:pPr>
    </w:p>
    <w:p w14:paraId="74477FB8" w14:textId="77777777"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Заявка на поставку Товара № __</w:t>
      </w:r>
    </w:p>
    <w:p w14:paraId="75FBB1D9" w14:textId="77777777" w:rsidR="008438CB" w:rsidRPr="00B40620" w:rsidRDefault="008438CB" w:rsidP="008438CB">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xml:space="preserve">к Контракту от </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__</w:t>
      </w:r>
      <w:r w:rsidR="008456A2">
        <w:rPr>
          <w:rFonts w:ascii="Times New Roman" w:eastAsia="Times New Roman" w:hAnsi="Times New Roman" w:cs="Times New Roman"/>
          <w:color w:val="auto"/>
          <w:lang w:bidi="ar-SA"/>
        </w:rPr>
        <w:t>»</w:t>
      </w:r>
      <w:r w:rsidRPr="00B40620">
        <w:rPr>
          <w:rFonts w:ascii="Times New Roman" w:eastAsia="Times New Roman" w:hAnsi="Times New Roman" w:cs="Times New Roman"/>
          <w:color w:val="auto"/>
          <w:lang w:bidi="ar-SA"/>
        </w:rPr>
        <w:t xml:space="preserve"> _____ 20__ г. № ____</w:t>
      </w:r>
    </w:p>
    <w:p w14:paraId="53E2C359" w14:textId="77777777" w:rsidR="008438CB" w:rsidRPr="00B40620" w:rsidRDefault="008438CB" w:rsidP="008438CB">
      <w:pPr>
        <w:widowControl/>
        <w:spacing w:line="288" w:lineRule="atLeast"/>
        <w:jc w:val="both"/>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bl>
      <w:tblPr>
        <w:tblW w:w="9040" w:type="dxa"/>
        <w:tblInd w:w="20" w:type="dxa"/>
        <w:tblCellMar>
          <w:left w:w="0" w:type="dxa"/>
          <w:right w:w="0" w:type="dxa"/>
        </w:tblCellMar>
        <w:tblLook w:val="04A0" w:firstRow="1" w:lastRow="0" w:firstColumn="1" w:lastColumn="0" w:noHBand="0" w:noVBand="1"/>
      </w:tblPr>
      <w:tblGrid>
        <w:gridCol w:w="4573"/>
        <w:gridCol w:w="188"/>
        <w:gridCol w:w="4279"/>
      </w:tblGrid>
      <w:tr w:rsidR="008438CB" w:rsidRPr="00B40620" w14:paraId="6CCAD2EC" w14:textId="77777777" w:rsidTr="00E1499F">
        <w:tc>
          <w:tcPr>
            <w:tcW w:w="0" w:type="auto"/>
            <w:vAlign w:val="center"/>
            <w:hideMark/>
          </w:tcPr>
          <w:p w14:paraId="3D6D0E5D" w14:textId="77777777" w:rsidR="008438CB" w:rsidRPr="00B40620" w:rsidRDefault="008438CB" w:rsidP="00E1499F">
            <w:pPr>
              <w:widowControl/>
              <w:spacing w:line="288" w:lineRule="atLeast"/>
              <w:ind w:firstLine="280"/>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г. ________</w:t>
            </w:r>
          </w:p>
        </w:tc>
        <w:tc>
          <w:tcPr>
            <w:tcW w:w="0" w:type="auto"/>
            <w:hideMark/>
          </w:tcPr>
          <w:p w14:paraId="1BCCE83E"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14:paraId="1EF65FED" w14:textId="77777777"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_________</w:t>
            </w:r>
          </w:p>
        </w:tc>
      </w:tr>
    </w:tbl>
    <w:p w14:paraId="3C0AA10B" w14:textId="77777777"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00" w:type="dxa"/>
        <w:tblInd w:w="20" w:type="dxa"/>
        <w:tblCellMar>
          <w:left w:w="0" w:type="dxa"/>
          <w:right w:w="0" w:type="dxa"/>
        </w:tblCellMar>
        <w:tblLook w:val="04A0" w:firstRow="1" w:lastRow="0" w:firstColumn="1" w:lastColumn="0" w:noHBand="0" w:noVBand="1"/>
      </w:tblPr>
      <w:tblGrid>
        <w:gridCol w:w="374"/>
        <w:gridCol w:w="1547"/>
        <w:gridCol w:w="1205"/>
        <w:gridCol w:w="1584"/>
        <w:gridCol w:w="2305"/>
        <w:gridCol w:w="1985"/>
      </w:tblGrid>
      <w:tr w:rsidR="008438CB" w:rsidRPr="00B40620" w14:paraId="07574E10"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7ED0FFD4"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п/п</w:t>
            </w:r>
          </w:p>
        </w:tc>
        <w:tc>
          <w:tcPr>
            <w:tcW w:w="0" w:type="auto"/>
            <w:tcBorders>
              <w:top w:val="single" w:sz="8" w:space="0" w:color="000000"/>
              <w:left w:val="single" w:sz="8" w:space="0" w:color="000000"/>
              <w:bottom w:val="single" w:sz="8" w:space="0" w:color="000000"/>
              <w:right w:val="single" w:sz="8" w:space="0" w:color="000000"/>
            </w:tcBorders>
            <w:hideMark/>
          </w:tcPr>
          <w:p w14:paraId="32F36A3E"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3F3F9AAD"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061DA3A3"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3A1B4DF3"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448A43C9"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Стоимость, руб. (включая НДС) (если облагается НДС)</w:t>
            </w:r>
          </w:p>
        </w:tc>
      </w:tr>
      <w:tr w:rsidR="008438CB" w:rsidRPr="00B40620" w14:paraId="0646684D"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3B5A7FB3"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19E1BF3C"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04722609"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2A29D474"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14:paraId="21C82DED"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14:paraId="17969107"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6</w:t>
            </w:r>
          </w:p>
        </w:tc>
      </w:tr>
      <w:tr w:rsidR="008438CB" w:rsidRPr="00B40620" w14:paraId="70001BCF"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561C12A2"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0E03C7B1"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421087EC"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0F3B5289"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71DA1786"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56C57401"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14:paraId="2B5679FD"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4F37BF0C"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28A90A19"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77F539A5"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15B1639C"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5147041B"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2C754EA2"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r w:rsidR="008438CB" w:rsidRPr="00B40620" w14:paraId="1D20AB6F"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2F92B049" w14:textId="77777777" w:rsidR="008438CB" w:rsidRPr="00B40620" w:rsidRDefault="008438CB" w:rsidP="00E1499F">
            <w:pPr>
              <w:widowControl/>
              <w:jc w:val="center"/>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29819E0A"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6C989DFA"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35F17070"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0A7352D4"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053D5634" w14:textId="77777777" w:rsidR="008438CB" w:rsidRPr="00B40620" w:rsidRDefault="008438CB" w:rsidP="00E1499F">
            <w:pPr>
              <w:widowControl/>
              <w:spacing w:line="288" w:lineRule="atLeast"/>
              <w:rPr>
                <w:rFonts w:ascii="Times New Roman" w:eastAsia="Times New Roman" w:hAnsi="Times New Roman" w:cs="Times New Roman"/>
                <w:color w:val="auto"/>
                <w:sz w:val="22"/>
                <w:szCs w:val="22"/>
                <w:lang w:bidi="ar-SA"/>
              </w:rPr>
            </w:pPr>
            <w:r w:rsidRPr="00B40620">
              <w:rPr>
                <w:rFonts w:ascii="Times New Roman" w:eastAsia="Times New Roman" w:hAnsi="Times New Roman" w:cs="Times New Roman"/>
                <w:color w:val="auto"/>
                <w:sz w:val="22"/>
                <w:szCs w:val="22"/>
                <w:lang w:bidi="ar-SA"/>
              </w:rPr>
              <w:t> </w:t>
            </w:r>
          </w:p>
        </w:tc>
      </w:tr>
    </w:tbl>
    <w:p w14:paraId="095D910D" w14:textId="77777777"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8438CB" w:rsidRPr="00B40620" w14:paraId="4499C80C" w14:textId="77777777" w:rsidTr="00E1499F">
        <w:tc>
          <w:tcPr>
            <w:tcW w:w="0" w:type="auto"/>
            <w:gridSpan w:val="3"/>
            <w:vAlign w:val="center"/>
            <w:hideMark/>
          </w:tcPr>
          <w:p w14:paraId="65925D63"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Адрес поставки Товара: ________</w:t>
            </w:r>
          </w:p>
          <w:p w14:paraId="3B158B9D"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Дата и время поставки Товара: ________</w:t>
            </w:r>
          </w:p>
        </w:tc>
      </w:tr>
      <w:tr w:rsidR="008438CB" w:rsidRPr="00B40620" w14:paraId="3B3BAD3C" w14:textId="77777777" w:rsidTr="00E1499F">
        <w:tc>
          <w:tcPr>
            <w:tcW w:w="0" w:type="auto"/>
            <w:vAlign w:val="center"/>
            <w:hideMark/>
          </w:tcPr>
          <w:p w14:paraId="5A9C4F2C"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Подпись:</w:t>
            </w:r>
          </w:p>
        </w:tc>
        <w:tc>
          <w:tcPr>
            <w:tcW w:w="0" w:type="auto"/>
            <w:hideMark/>
          </w:tcPr>
          <w:p w14:paraId="39962A85"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50E9FA7F"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1932FC77" w14:textId="77777777" w:rsidTr="00E1499F">
        <w:tc>
          <w:tcPr>
            <w:tcW w:w="0" w:type="auto"/>
            <w:hideMark/>
          </w:tcPr>
          <w:p w14:paraId="7B719B21"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14:paraId="50593401"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092CDD50"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1E195DD4" w14:textId="77777777" w:rsidTr="00E1499F">
        <w:tc>
          <w:tcPr>
            <w:tcW w:w="0" w:type="auto"/>
            <w:tcBorders>
              <w:bottom w:val="single" w:sz="8" w:space="0" w:color="000000"/>
            </w:tcBorders>
            <w:hideMark/>
          </w:tcPr>
          <w:p w14:paraId="540C0FC3"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6DC57DF5"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4C7E2334"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7D67FDB2" w14:textId="77777777" w:rsidTr="00E1499F">
        <w:tc>
          <w:tcPr>
            <w:tcW w:w="0" w:type="auto"/>
            <w:tcBorders>
              <w:top w:val="single" w:sz="8" w:space="0" w:color="000000"/>
            </w:tcBorders>
            <w:hideMark/>
          </w:tcPr>
          <w:p w14:paraId="4E3162FC" w14:textId="77777777" w:rsidR="008438CB" w:rsidRPr="00B40620" w:rsidRDefault="008438CB" w:rsidP="00E1499F">
            <w:pPr>
              <w:widowControl/>
              <w:jc w:val="center"/>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14:paraId="57AF36A3"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77CFE3ED"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66221976" w14:textId="77777777" w:rsidTr="00E1499F">
        <w:tc>
          <w:tcPr>
            <w:tcW w:w="0" w:type="auto"/>
            <w:hideMark/>
          </w:tcPr>
          <w:p w14:paraId="197C8695"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5943D1C7"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19D39C5B"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0AFEEE76" w14:textId="77777777" w:rsidTr="00E1499F">
        <w:tc>
          <w:tcPr>
            <w:tcW w:w="0" w:type="auto"/>
            <w:vAlign w:val="center"/>
            <w:hideMark/>
          </w:tcPr>
          <w:p w14:paraId="4537ABDE"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Заказчика:</w:t>
            </w:r>
          </w:p>
        </w:tc>
        <w:tc>
          <w:tcPr>
            <w:tcW w:w="0" w:type="auto"/>
            <w:hideMark/>
          </w:tcPr>
          <w:p w14:paraId="03C941FD"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vAlign w:val="center"/>
            <w:hideMark/>
          </w:tcPr>
          <w:p w14:paraId="5AF52E52"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От Поставщика:</w:t>
            </w:r>
          </w:p>
        </w:tc>
      </w:tr>
      <w:tr w:rsidR="008438CB" w:rsidRPr="00B40620" w14:paraId="73408296" w14:textId="77777777" w:rsidTr="00E1499F">
        <w:tc>
          <w:tcPr>
            <w:tcW w:w="0" w:type="auto"/>
            <w:tcBorders>
              <w:bottom w:val="single" w:sz="8" w:space="0" w:color="000000"/>
            </w:tcBorders>
            <w:hideMark/>
          </w:tcPr>
          <w:p w14:paraId="710EE334"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hideMark/>
          </w:tcPr>
          <w:p w14:paraId="632F46E3"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bottom w:val="single" w:sz="8" w:space="0" w:color="000000"/>
            </w:tcBorders>
            <w:hideMark/>
          </w:tcPr>
          <w:p w14:paraId="27BF5C31"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r>
      <w:tr w:rsidR="008438CB" w:rsidRPr="00B40620" w14:paraId="3378B346" w14:textId="77777777" w:rsidTr="00E1499F">
        <w:tc>
          <w:tcPr>
            <w:tcW w:w="0" w:type="auto"/>
            <w:tcBorders>
              <w:top w:val="single" w:sz="8" w:space="0" w:color="000000"/>
            </w:tcBorders>
            <w:hideMark/>
          </w:tcPr>
          <w:p w14:paraId="0CDEBCF1"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c>
          <w:tcPr>
            <w:tcW w:w="0" w:type="auto"/>
            <w:hideMark/>
          </w:tcPr>
          <w:p w14:paraId="5803142F"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 </w:t>
            </w:r>
          </w:p>
        </w:tc>
        <w:tc>
          <w:tcPr>
            <w:tcW w:w="0" w:type="auto"/>
            <w:tcBorders>
              <w:top w:val="single" w:sz="8" w:space="0" w:color="000000"/>
            </w:tcBorders>
            <w:hideMark/>
          </w:tcPr>
          <w:p w14:paraId="092A367B" w14:textId="77777777" w:rsidR="008438CB" w:rsidRPr="00B40620" w:rsidRDefault="008438CB" w:rsidP="00E1499F">
            <w:pPr>
              <w:widowControl/>
              <w:spacing w:line="288" w:lineRule="atLeast"/>
              <w:rPr>
                <w:rFonts w:ascii="Times New Roman" w:eastAsia="Times New Roman" w:hAnsi="Times New Roman" w:cs="Times New Roman"/>
                <w:color w:val="auto"/>
                <w:lang w:bidi="ar-SA"/>
              </w:rPr>
            </w:pPr>
            <w:r w:rsidRPr="00B40620">
              <w:rPr>
                <w:rFonts w:ascii="Times New Roman" w:eastAsia="Times New Roman" w:hAnsi="Times New Roman" w:cs="Times New Roman"/>
                <w:color w:val="auto"/>
                <w:lang w:bidi="ar-SA"/>
              </w:rPr>
              <w:t>М.П. (при наличии)</w:t>
            </w:r>
          </w:p>
        </w:tc>
      </w:tr>
    </w:tbl>
    <w:p w14:paraId="38824CD0" w14:textId="77777777" w:rsidR="005E2A0F" w:rsidRDefault="008438CB" w:rsidP="005E2A0F">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t> </w:t>
      </w:r>
    </w:p>
    <w:p w14:paraId="79C98CDE" w14:textId="77777777" w:rsidR="007057E9" w:rsidRDefault="007057E9" w:rsidP="005E2A0F">
      <w:pPr>
        <w:widowControl/>
        <w:rPr>
          <w:rFonts w:ascii="Times New Roman" w:eastAsia="Times New Roman" w:hAnsi="Times New Roman" w:cs="Times New Roman"/>
          <w:color w:val="auto"/>
          <w:lang w:bidi="ar-SA"/>
        </w:rPr>
      </w:pPr>
    </w:p>
    <w:tbl>
      <w:tblPr>
        <w:tblpPr w:leftFromText="180" w:rightFromText="180" w:vertAnchor="text" w:horzAnchor="margin" w:tblpXSpec="center" w:tblpY="171"/>
        <w:tblW w:w="0" w:type="auto"/>
        <w:tblLayout w:type="fixed"/>
        <w:tblCellMar>
          <w:left w:w="90" w:type="dxa"/>
          <w:right w:w="90" w:type="dxa"/>
        </w:tblCellMar>
        <w:tblLook w:val="0000" w:firstRow="0" w:lastRow="0" w:firstColumn="0" w:lastColumn="0" w:noHBand="0" w:noVBand="0"/>
      </w:tblPr>
      <w:tblGrid>
        <w:gridCol w:w="4678"/>
        <w:gridCol w:w="5245"/>
      </w:tblGrid>
      <w:tr w:rsidR="007057E9" w:rsidRPr="00151055" w14:paraId="116D030F" w14:textId="77777777" w:rsidTr="007057E9">
        <w:tc>
          <w:tcPr>
            <w:tcW w:w="4678" w:type="dxa"/>
            <w:tcBorders>
              <w:top w:val="nil"/>
              <w:left w:val="nil"/>
              <w:bottom w:val="nil"/>
              <w:right w:val="nil"/>
            </w:tcBorders>
            <w:tcMar>
              <w:top w:w="114" w:type="dxa"/>
              <w:left w:w="28" w:type="dxa"/>
              <w:bottom w:w="114" w:type="dxa"/>
              <w:right w:w="28" w:type="dxa"/>
            </w:tcMar>
          </w:tcPr>
          <w:p w14:paraId="442E2186" w14:textId="77777777" w:rsidR="007057E9" w:rsidRPr="00151055" w:rsidRDefault="007057E9" w:rsidP="007057E9">
            <w:pPr>
              <w:pStyle w:val="FORMATTEXT"/>
              <w:spacing w:line="276" w:lineRule="auto"/>
              <w:ind w:left="-601" w:firstLine="601"/>
              <w:rPr>
                <w:rFonts w:ascii="Times New Roman" w:hAnsi="Times New Roman" w:cs="Times New Roman"/>
                <w:sz w:val="24"/>
                <w:szCs w:val="24"/>
              </w:rPr>
            </w:pPr>
            <w:r w:rsidRPr="00151055">
              <w:rPr>
                <w:rFonts w:ascii="Times New Roman" w:hAnsi="Times New Roman" w:cs="Times New Roman"/>
                <w:sz w:val="24"/>
                <w:szCs w:val="24"/>
              </w:rPr>
              <w:t xml:space="preserve">Заказчик: </w:t>
            </w:r>
          </w:p>
        </w:tc>
        <w:tc>
          <w:tcPr>
            <w:tcW w:w="5245" w:type="dxa"/>
            <w:tcBorders>
              <w:top w:val="nil"/>
              <w:left w:val="nil"/>
              <w:bottom w:val="nil"/>
              <w:right w:val="nil"/>
            </w:tcBorders>
            <w:tcMar>
              <w:top w:w="114" w:type="dxa"/>
              <w:left w:w="28" w:type="dxa"/>
              <w:bottom w:w="114" w:type="dxa"/>
              <w:right w:w="28" w:type="dxa"/>
            </w:tcMar>
          </w:tcPr>
          <w:p w14:paraId="38C8FBB4" w14:textId="77777777" w:rsidR="007057E9" w:rsidRPr="00151055" w:rsidRDefault="007057E9" w:rsidP="007057E9">
            <w:pPr>
              <w:pStyle w:val="FORMATTEXT"/>
              <w:spacing w:line="276" w:lineRule="auto"/>
              <w:ind w:left="-601" w:firstLine="601"/>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r w:rsidR="007057E9" w:rsidRPr="00151055" w14:paraId="15F4D0FC" w14:textId="77777777" w:rsidTr="007057E9">
        <w:trPr>
          <w:trHeight w:val="18"/>
        </w:trPr>
        <w:tc>
          <w:tcPr>
            <w:tcW w:w="4678" w:type="dxa"/>
            <w:tcBorders>
              <w:top w:val="nil"/>
              <w:left w:val="nil"/>
              <w:bottom w:val="nil"/>
              <w:right w:val="nil"/>
            </w:tcBorders>
            <w:tcMar>
              <w:top w:w="114" w:type="dxa"/>
              <w:left w:w="28" w:type="dxa"/>
              <w:bottom w:w="114" w:type="dxa"/>
              <w:right w:w="28" w:type="dxa"/>
            </w:tcMar>
          </w:tcPr>
          <w:p w14:paraId="1E1B01AF" w14:textId="77777777" w:rsidR="007057E9" w:rsidRPr="00151055" w:rsidRDefault="007057E9" w:rsidP="007057E9">
            <w:pPr>
              <w:pStyle w:val="FORMATTEXT"/>
              <w:spacing w:line="276" w:lineRule="auto"/>
              <w:ind w:left="-601" w:firstLine="601"/>
              <w:rPr>
                <w:rFonts w:ascii="Times New Roman" w:hAnsi="Times New Roman" w:cs="Times New Roman"/>
                <w:sz w:val="24"/>
                <w:szCs w:val="24"/>
              </w:rPr>
            </w:pPr>
          </w:p>
        </w:tc>
        <w:tc>
          <w:tcPr>
            <w:tcW w:w="5245" w:type="dxa"/>
            <w:tcBorders>
              <w:top w:val="nil"/>
              <w:left w:val="nil"/>
              <w:bottom w:val="nil"/>
              <w:right w:val="nil"/>
            </w:tcBorders>
            <w:tcMar>
              <w:top w:w="114" w:type="dxa"/>
              <w:left w:w="28" w:type="dxa"/>
              <w:bottom w:w="114" w:type="dxa"/>
              <w:right w:w="28" w:type="dxa"/>
            </w:tcMar>
          </w:tcPr>
          <w:p w14:paraId="0D1C6900" w14:textId="77777777" w:rsidR="007057E9" w:rsidRPr="00151055" w:rsidRDefault="007057E9" w:rsidP="005212D7">
            <w:pPr>
              <w:ind w:left="-601" w:firstLine="601"/>
              <w:rPr>
                <w:rFonts w:ascii="Times New Roman" w:hAnsi="Times New Roman" w:cs="Times New Roman"/>
              </w:rPr>
            </w:pPr>
          </w:p>
        </w:tc>
      </w:tr>
    </w:tbl>
    <w:p w14:paraId="6C021EEC" w14:textId="77777777" w:rsidR="007057E9" w:rsidRDefault="007057E9" w:rsidP="005E2A0F">
      <w:pPr>
        <w:widowControl/>
        <w:rPr>
          <w:rFonts w:ascii="Times New Roman" w:eastAsia="Times New Roman" w:hAnsi="Times New Roman" w:cs="Times New Roman"/>
          <w:color w:val="auto"/>
          <w:lang w:bidi="ar-SA"/>
        </w:rPr>
      </w:pPr>
    </w:p>
    <w:p w14:paraId="28693999" w14:textId="77777777" w:rsidR="007057E9" w:rsidRDefault="007057E9" w:rsidP="005E2A0F">
      <w:pPr>
        <w:widowControl/>
        <w:rPr>
          <w:rFonts w:ascii="Times New Roman" w:eastAsia="Times New Roman" w:hAnsi="Times New Roman" w:cs="Times New Roman"/>
          <w:color w:val="auto"/>
          <w:lang w:bidi="ar-SA"/>
        </w:rPr>
      </w:pPr>
    </w:p>
    <w:p w14:paraId="67D371C7" w14:textId="77777777" w:rsidR="007057E9" w:rsidRDefault="007057E9" w:rsidP="005E2A0F">
      <w:pPr>
        <w:widowControl/>
        <w:rPr>
          <w:rFonts w:ascii="Times New Roman" w:eastAsia="Times New Roman" w:hAnsi="Times New Roman" w:cs="Times New Roman"/>
          <w:color w:val="auto"/>
          <w:lang w:bidi="ar-SA"/>
        </w:rPr>
      </w:pPr>
    </w:p>
    <w:p w14:paraId="35C0DF45" w14:textId="77777777" w:rsidR="007057E9" w:rsidRDefault="007057E9" w:rsidP="005E2A0F">
      <w:pPr>
        <w:widowControl/>
        <w:rPr>
          <w:rFonts w:ascii="Times New Roman" w:eastAsia="Times New Roman" w:hAnsi="Times New Roman" w:cs="Times New Roman"/>
          <w:color w:val="auto"/>
          <w:lang w:bidi="ar-SA"/>
        </w:rPr>
      </w:pPr>
    </w:p>
    <w:p w14:paraId="43423D32" w14:textId="77777777" w:rsidR="00315EBA" w:rsidRDefault="005E2A0F" w:rsidP="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14:paraId="5F328CEA" w14:textId="77777777" w:rsidR="005E2A0F" w:rsidRPr="005E2A0F" w:rsidRDefault="005E2A0F" w:rsidP="005E2A0F">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от имени Заказчика и Поставщика </w:t>
      </w:r>
    </w:p>
    <w:p w14:paraId="3154E079" w14:textId="77777777" w:rsidR="008438CB" w:rsidRPr="00B40620" w:rsidRDefault="008438CB" w:rsidP="008438CB">
      <w:pPr>
        <w:widowControl/>
        <w:spacing w:line="288" w:lineRule="atLeast"/>
        <w:jc w:val="both"/>
        <w:rPr>
          <w:rFonts w:ascii="Times New Roman" w:eastAsia="Times New Roman" w:hAnsi="Times New Roman" w:cs="Times New Roman"/>
          <w:color w:val="auto"/>
          <w:sz w:val="30"/>
          <w:szCs w:val="30"/>
          <w:lang w:bidi="ar-SA"/>
        </w:rPr>
      </w:pPr>
    </w:p>
    <w:p w14:paraId="20345847" w14:textId="77777777" w:rsidR="008438CB" w:rsidRPr="00B40620" w:rsidRDefault="008438CB" w:rsidP="008438CB">
      <w:pPr>
        <w:widowControl/>
        <w:rPr>
          <w:rFonts w:ascii="Times New Roman" w:eastAsia="Times New Roman" w:hAnsi="Times New Roman" w:cs="Times New Roman"/>
          <w:color w:val="auto"/>
          <w:sz w:val="30"/>
          <w:szCs w:val="30"/>
          <w:lang w:bidi="ar-SA"/>
        </w:rPr>
      </w:pPr>
      <w:r w:rsidRPr="00B40620">
        <w:rPr>
          <w:rFonts w:ascii="Times New Roman" w:eastAsia="Times New Roman" w:hAnsi="Times New Roman" w:cs="Times New Roman"/>
          <w:color w:val="auto"/>
          <w:sz w:val="30"/>
          <w:szCs w:val="30"/>
          <w:lang w:bidi="ar-SA"/>
        </w:rPr>
        <w:br w:type="page"/>
      </w:r>
    </w:p>
    <w:p w14:paraId="132B58DD" w14:textId="77777777" w:rsidR="008438CB" w:rsidRDefault="008438CB" w:rsidP="008438CB">
      <w:pPr>
        <w:pStyle w:val="FORMATTEXT"/>
        <w:spacing w:line="276" w:lineRule="auto"/>
        <w:jc w:val="right"/>
        <w:rPr>
          <w:rFonts w:ascii="Times New Roman" w:hAnsi="Times New Roman" w:cs="Times New Roman"/>
          <w:sz w:val="24"/>
          <w:szCs w:val="24"/>
        </w:rPr>
      </w:pPr>
    </w:p>
    <w:p w14:paraId="00FCCB30" w14:textId="77777777" w:rsidR="008438CB" w:rsidRDefault="008438CB" w:rsidP="008438CB">
      <w:pPr>
        <w:jc w:val="right"/>
        <w:rPr>
          <w:rFonts w:ascii="Times New Roman" w:hAnsi="Times New Roman"/>
        </w:rPr>
      </w:pPr>
    </w:p>
    <w:p w14:paraId="7D0BAD0D" w14:textId="77777777" w:rsidR="008438CB" w:rsidRPr="00151055" w:rsidRDefault="008438CB" w:rsidP="008438CB">
      <w:pPr>
        <w:tabs>
          <w:tab w:val="left" w:pos="6804"/>
          <w:tab w:val="right" w:pos="10207"/>
        </w:tabs>
        <w:rPr>
          <w:rFonts w:ascii="Times New Roman" w:hAnsi="Times New Roman" w:cs="Times New Roman"/>
        </w:rPr>
      </w:pPr>
      <w:r>
        <w:rPr>
          <w:rFonts w:ascii="Times New Roman" w:hAnsi="Times New Roman"/>
        </w:rPr>
        <w:tab/>
        <w:t>П</w:t>
      </w:r>
      <w:r w:rsidRPr="00151055">
        <w:rPr>
          <w:rFonts w:ascii="Times New Roman" w:hAnsi="Times New Roman"/>
        </w:rPr>
        <w:t>риложение №</w:t>
      </w:r>
      <w:r w:rsidR="00315EBA">
        <w:rPr>
          <w:rFonts w:ascii="Times New Roman" w:hAnsi="Times New Roman"/>
        </w:rPr>
        <w:t xml:space="preserve">4 </w:t>
      </w:r>
      <w:r w:rsidRPr="00151055">
        <w:rPr>
          <w:rFonts w:ascii="Times New Roman" w:hAnsi="Times New Roman" w:cs="Times New Roman"/>
        </w:rPr>
        <w:t>к Контракту</w:t>
      </w:r>
    </w:p>
    <w:p w14:paraId="43FAC9E7" w14:textId="77777777" w:rsidR="008438CB" w:rsidRDefault="008438CB" w:rsidP="008438CB">
      <w:pPr>
        <w:spacing w:after="160"/>
        <w:ind w:left="-142"/>
        <w:jc w:val="center"/>
        <w:rPr>
          <w:rFonts w:ascii="Times New Roman" w:hAnsi="Times New Roman"/>
          <w:b/>
          <w:bCs/>
        </w:rPr>
      </w:pPr>
    </w:p>
    <w:p w14:paraId="072083CE" w14:textId="77777777" w:rsidR="008438CB" w:rsidRPr="00516881" w:rsidRDefault="008438CB" w:rsidP="008438CB">
      <w:pPr>
        <w:spacing w:after="160"/>
        <w:ind w:left="-142"/>
        <w:jc w:val="center"/>
        <w:rPr>
          <w:rFonts w:ascii="Times New Roman" w:hAnsi="Times New Roman"/>
          <w:bCs/>
        </w:rPr>
      </w:pPr>
      <w:r w:rsidRPr="00516881">
        <w:rPr>
          <w:rFonts w:ascii="Times New Roman" w:hAnsi="Times New Roman"/>
          <w:bCs/>
        </w:rPr>
        <w:t xml:space="preserve">Перечень адресов поставки Товара </w:t>
      </w:r>
    </w:p>
    <w:p w14:paraId="056D23FF" w14:textId="77777777" w:rsidR="008438CB" w:rsidRPr="0070106E" w:rsidRDefault="008438CB" w:rsidP="008438CB">
      <w:pPr>
        <w:spacing w:after="160"/>
        <w:ind w:left="-142"/>
        <w:jc w:val="center"/>
        <w:rPr>
          <w:rFonts w:ascii="Times New Roman" w:eastAsia="Times New Roman" w:hAnsi="Times New Roman"/>
        </w:rPr>
      </w:pPr>
    </w:p>
    <w:tbl>
      <w:tblPr>
        <w:tblW w:w="0" w:type="auto"/>
        <w:tblInd w:w="28" w:type="dxa"/>
        <w:tblLayout w:type="fixed"/>
        <w:tblCellMar>
          <w:left w:w="90" w:type="dxa"/>
          <w:right w:w="90" w:type="dxa"/>
        </w:tblCellMar>
        <w:tblLook w:val="0000" w:firstRow="0" w:lastRow="0" w:firstColumn="0" w:lastColumn="0" w:noHBand="0" w:noVBand="0"/>
      </w:tblPr>
      <w:tblGrid>
        <w:gridCol w:w="1095"/>
        <w:gridCol w:w="8225"/>
      </w:tblGrid>
      <w:tr w:rsidR="008438CB" w:rsidRPr="00151055" w14:paraId="1C5B4BC5" w14:textId="77777777"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70A9CEB" w14:textId="77777777" w:rsidR="008438CB" w:rsidRPr="00151055" w:rsidRDefault="008438CB" w:rsidP="00E1499F">
            <w:pPr>
              <w:pStyle w:val="FORMATTEXT"/>
              <w:spacing w:line="276" w:lineRule="auto"/>
              <w:jc w:val="center"/>
              <w:rPr>
                <w:rFonts w:ascii="Times New Roman" w:hAnsi="Times New Roman" w:cs="Times New Roman"/>
                <w:sz w:val="24"/>
                <w:szCs w:val="24"/>
              </w:rPr>
            </w:pPr>
            <w:r w:rsidRPr="007057E9">
              <w:rPr>
                <w:rFonts w:ascii="Times New Roman" w:hAnsi="Times New Roman" w:cs="Times New Roman"/>
                <w:sz w:val="24"/>
                <w:szCs w:val="24"/>
                <w:highlight w:val="yellow"/>
              </w:rPr>
              <w:t>№п/п</w:t>
            </w:r>
            <w:r w:rsidRPr="00151055">
              <w:rPr>
                <w:rFonts w:ascii="Times New Roman" w:hAnsi="Times New Roman" w:cs="Times New Roman"/>
                <w:sz w:val="24"/>
                <w:szCs w:val="24"/>
              </w:rPr>
              <w:t xml:space="preserve"> </w:t>
            </w: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D32AE72" w14:textId="77777777" w:rsidR="008438CB" w:rsidRPr="00151055" w:rsidRDefault="008438CB" w:rsidP="00E1499F">
            <w:pPr>
              <w:pStyle w:val="FORMATTEXT"/>
              <w:spacing w:line="276" w:lineRule="auto"/>
              <w:jc w:val="center"/>
              <w:rPr>
                <w:rFonts w:ascii="Times New Roman" w:hAnsi="Times New Roman" w:cs="Times New Roman"/>
                <w:sz w:val="24"/>
                <w:szCs w:val="24"/>
              </w:rPr>
            </w:pPr>
            <w:r w:rsidRPr="007057E9">
              <w:rPr>
                <w:rFonts w:ascii="Times New Roman" w:hAnsi="Times New Roman" w:cs="Times New Roman"/>
                <w:sz w:val="24"/>
                <w:szCs w:val="24"/>
                <w:highlight w:val="yellow"/>
              </w:rPr>
              <w:t>Адрес поставки товара</w:t>
            </w:r>
            <w:r w:rsidRPr="00151055">
              <w:rPr>
                <w:rFonts w:ascii="Times New Roman" w:hAnsi="Times New Roman" w:cs="Times New Roman"/>
                <w:sz w:val="24"/>
                <w:szCs w:val="24"/>
              </w:rPr>
              <w:t xml:space="preserve"> </w:t>
            </w:r>
          </w:p>
        </w:tc>
      </w:tr>
      <w:tr w:rsidR="008438CB" w:rsidRPr="00151055" w14:paraId="67222FFB" w14:textId="77777777"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5767DE2"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5DC84594" w14:textId="77777777" w:rsidR="008438CB" w:rsidRPr="00151055" w:rsidRDefault="008438CB" w:rsidP="00E1499F">
            <w:pPr>
              <w:pStyle w:val="FORMATTEXT"/>
              <w:spacing w:line="276" w:lineRule="auto"/>
              <w:rPr>
                <w:rFonts w:ascii="Times New Roman" w:hAnsi="Times New Roman" w:cs="Times New Roman"/>
                <w:sz w:val="24"/>
                <w:szCs w:val="24"/>
              </w:rPr>
            </w:pPr>
          </w:p>
        </w:tc>
      </w:tr>
      <w:tr w:rsidR="008438CB" w:rsidRPr="00151055" w14:paraId="0DD38DE5" w14:textId="77777777"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25979BA2"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43A5B76" w14:textId="77777777" w:rsidR="008438CB" w:rsidRPr="00151055" w:rsidRDefault="008438CB" w:rsidP="00E1499F">
            <w:pPr>
              <w:pStyle w:val="FORMATTEXT"/>
              <w:spacing w:line="276" w:lineRule="auto"/>
              <w:rPr>
                <w:rFonts w:ascii="Times New Roman" w:hAnsi="Times New Roman" w:cs="Times New Roman"/>
                <w:sz w:val="24"/>
                <w:szCs w:val="24"/>
              </w:rPr>
            </w:pPr>
          </w:p>
        </w:tc>
      </w:tr>
      <w:tr w:rsidR="008438CB" w:rsidRPr="00151055" w14:paraId="3FF68F93" w14:textId="77777777" w:rsidTr="00E1499F">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07F73D5F" w14:textId="77777777" w:rsidR="008438CB" w:rsidRPr="00151055" w:rsidRDefault="008438CB" w:rsidP="00E1499F">
            <w:pPr>
              <w:pStyle w:val="FORMATTEXT"/>
              <w:spacing w:line="276" w:lineRule="auto"/>
              <w:rPr>
                <w:rFonts w:ascii="Times New Roman" w:hAnsi="Times New Roman" w:cs="Times New Roman"/>
                <w:sz w:val="24"/>
                <w:szCs w:val="24"/>
              </w:rPr>
            </w:pPr>
          </w:p>
        </w:tc>
        <w:tc>
          <w:tcPr>
            <w:tcW w:w="82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32FA1B50" w14:textId="77777777" w:rsidR="008438CB" w:rsidRPr="00151055" w:rsidRDefault="008438CB" w:rsidP="00E1499F">
            <w:pPr>
              <w:pStyle w:val="FORMATTEXT"/>
              <w:spacing w:line="276" w:lineRule="auto"/>
              <w:rPr>
                <w:rFonts w:ascii="Times New Roman" w:hAnsi="Times New Roman" w:cs="Times New Roman"/>
                <w:sz w:val="24"/>
                <w:szCs w:val="24"/>
              </w:rPr>
            </w:pPr>
          </w:p>
        </w:tc>
      </w:tr>
    </w:tbl>
    <w:p w14:paraId="70EEC720" w14:textId="77777777" w:rsidR="008438CB" w:rsidRDefault="008438CB" w:rsidP="008438CB">
      <w:pPr>
        <w:autoSpaceDE w:val="0"/>
        <w:autoSpaceDN w:val="0"/>
        <w:adjustRightInd w:val="0"/>
        <w:rPr>
          <w:rFonts w:ascii="Times New Roman" w:hAnsi="Times New Roman"/>
        </w:rPr>
      </w:pPr>
    </w:p>
    <w:p w14:paraId="135A16D5" w14:textId="77777777" w:rsidR="00743B45" w:rsidRDefault="00743B45" w:rsidP="008438CB">
      <w:pPr>
        <w:autoSpaceDE w:val="0"/>
        <w:autoSpaceDN w:val="0"/>
        <w:adjustRightInd w:val="0"/>
        <w:rPr>
          <w:rFonts w:ascii="Times New Roman" w:hAnsi="Times New Roman"/>
        </w:rPr>
      </w:pPr>
    </w:p>
    <w:p w14:paraId="022A94C4" w14:textId="77777777" w:rsidR="00743B45" w:rsidRDefault="00743B45" w:rsidP="00743B45">
      <w:pPr>
        <w:pStyle w:val="FORMATTEXT"/>
        <w:spacing w:line="276" w:lineRule="auto"/>
        <w:jc w:val="right"/>
        <w:rPr>
          <w:rFonts w:ascii="Times New Roman" w:hAnsi="Times New Roman" w:cs="Times New Roman"/>
          <w:sz w:val="24"/>
          <w:szCs w:val="24"/>
        </w:rPr>
      </w:pPr>
    </w:p>
    <w:tbl>
      <w:tblPr>
        <w:tblpPr w:leftFromText="180" w:rightFromText="180" w:vertAnchor="text" w:horzAnchor="margin" w:tblpXSpec="center" w:tblpY="171"/>
        <w:tblW w:w="0" w:type="auto"/>
        <w:tblLayout w:type="fixed"/>
        <w:tblCellMar>
          <w:left w:w="90" w:type="dxa"/>
          <w:right w:w="90" w:type="dxa"/>
        </w:tblCellMar>
        <w:tblLook w:val="0000" w:firstRow="0" w:lastRow="0" w:firstColumn="0" w:lastColumn="0" w:noHBand="0" w:noVBand="0"/>
      </w:tblPr>
      <w:tblGrid>
        <w:gridCol w:w="5245"/>
        <w:gridCol w:w="4111"/>
      </w:tblGrid>
      <w:tr w:rsidR="00743B45" w:rsidRPr="00151055" w14:paraId="53DCA4FB" w14:textId="77777777" w:rsidTr="007057E9">
        <w:tc>
          <w:tcPr>
            <w:tcW w:w="5245" w:type="dxa"/>
            <w:tcBorders>
              <w:top w:val="nil"/>
              <w:left w:val="nil"/>
              <w:bottom w:val="nil"/>
              <w:right w:val="nil"/>
            </w:tcBorders>
            <w:tcMar>
              <w:top w:w="114" w:type="dxa"/>
              <w:left w:w="28" w:type="dxa"/>
              <w:bottom w:w="114" w:type="dxa"/>
              <w:right w:w="28" w:type="dxa"/>
            </w:tcMar>
          </w:tcPr>
          <w:p w14:paraId="3699DD33" w14:textId="77777777" w:rsidR="00743B45" w:rsidRPr="00151055" w:rsidRDefault="00743B45" w:rsidP="007057E9">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Заказчик: </w:t>
            </w:r>
          </w:p>
        </w:tc>
        <w:tc>
          <w:tcPr>
            <w:tcW w:w="4111" w:type="dxa"/>
            <w:tcBorders>
              <w:top w:val="nil"/>
              <w:left w:val="nil"/>
              <w:bottom w:val="nil"/>
              <w:right w:val="nil"/>
            </w:tcBorders>
            <w:tcMar>
              <w:top w:w="114" w:type="dxa"/>
              <w:left w:w="28" w:type="dxa"/>
              <w:bottom w:w="114" w:type="dxa"/>
              <w:right w:w="28" w:type="dxa"/>
            </w:tcMar>
          </w:tcPr>
          <w:p w14:paraId="47C7B7A2" w14:textId="77777777" w:rsidR="00743B45" w:rsidRPr="00151055" w:rsidRDefault="00743B45" w:rsidP="007057E9">
            <w:pPr>
              <w:pStyle w:val="FORMATTEXT"/>
              <w:spacing w:line="276" w:lineRule="auto"/>
              <w:rPr>
                <w:rFonts w:ascii="Times New Roman" w:hAnsi="Times New Roman" w:cs="Times New Roman"/>
                <w:sz w:val="24"/>
                <w:szCs w:val="24"/>
              </w:rPr>
            </w:pPr>
            <w:r w:rsidRPr="00151055">
              <w:rPr>
                <w:rFonts w:ascii="Times New Roman" w:hAnsi="Times New Roman" w:cs="Times New Roman"/>
                <w:sz w:val="24"/>
                <w:szCs w:val="24"/>
              </w:rPr>
              <w:t xml:space="preserve">Поставщик: </w:t>
            </w:r>
          </w:p>
        </w:tc>
      </w:tr>
      <w:tr w:rsidR="00743B45" w:rsidRPr="00151055" w14:paraId="0AF86734" w14:textId="77777777" w:rsidTr="007057E9">
        <w:trPr>
          <w:trHeight w:val="18"/>
        </w:trPr>
        <w:tc>
          <w:tcPr>
            <w:tcW w:w="5245" w:type="dxa"/>
            <w:tcBorders>
              <w:top w:val="nil"/>
              <w:left w:val="nil"/>
              <w:bottom w:val="nil"/>
              <w:right w:val="nil"/>
            </w:tcBorders>
            <w:tcMar>
              <w:top w:w="114" w:type="dxa"/>
              <w:left w:w="28" w:type="dxa"/>
              <w:bottom w:w="114" w:type="dxa"/>
              <w:right w:w="28" w:type="dxa"/>
            </w:tcMar>
          </w:tcPr>
          <w:p w14:paraId="52B216EF" w14:textId="77777777" w:rsidR="00743B45" w:rsidRPr="00151055" w:rsidRDefault="00743B45" w:rsidP="007057E9">
            <w:pPr>
              <w:pStyle w:val="FORMATTEXT"/>
              <w:spacing w:line="276" w:lineRule="auto"/>
              <w:rPr>
                <w:rFonts w:ascii="Times New Roman" w:hAnsi="Times New Roman" w:cs="Times New Roman"/>
                <w:sz w:val="24"/>
                <w:szCs w:val="24"/>
              </w:rPr>
            </w:pPr>
          </w:p>
        </w:tc>
        <w:tc>
          <w:tcPr>
            <w:tcW w:w="4111" w:type="dxa"/>
            <w:tcBorders>
              <w:top w:val="nil"/>
              <w:left w:val="nil"/>
              <w:bottom w:val="nil"/>
              <w:right w:val="nil"/>
            </w:tcBorders>
            <w:tcMar>
              <w:top w:w="114" w:type="dxa"/>
              <w:left w:w="28" w:type="dxa"/>
              <w:bottom w:w="114" w:type="dxa"/>
              <w:right w:w="28" w:type="dxa"/>
            </w:tcMar>
          </w:tcPr>
          <w:p w14:paraId="1526C24B" w14:textId="77777777" w:rsidR="00743B45" w:rsidRPr="00151055" w:rsidRDefault="00743B45" w:rsidP="005212D7">
            <w:pPr>
              <w:rPr>
                <w:rFonts w:ascii="Times New Roman" w:hAnsi="Times New Roman" w:cs="Times New Roman"/>
              </w:rPr>
            </w:pPr>
          </w:p>
        </w:tc>
      </w:tr>
    </w:tbl>
    <w:p w14:paraId="769BF2F4" w14:textId="77777777" w:rsidR="00743B45" w:rsidRDefault="00743B45" w:rsidP="008438CB">
      <w:pPr>
        <w:autoSpaceDE w:val="0"/>
        <w:autoSpaceDN w:val="0"/>
        <w:adjustRightInd w:val="0"/>
        <w:rPr>
          <w:rFonts w:ascii="Times New Roman" w:hAnsi="Times New Roman"/>
        </w:rPr>
      </w:pPr>
    </w:p>
    <w:p w14:paraId="57C47C44" w14:textId="77777777" w:rsidR="007057E9" w:rsidRDefault="007057E9" w:rsidP="007057E9">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Контракт подписан усиленными электронными подписями лиц, </w:t>
      </w:r>
    </w:p>
    <w:p w14:paraId="27E01FD6" w14:textId="77777777" w:rsidR="007057E9" w:rsidRPr="00A20565" w:rsidRDefault="007057E9" w:rsidP="007057E9">
      <w:pPr>
        <w:widowControl/>
        <w:rPr>
          <w:rFonts w:ascii="Times New Roman" w:eastAsia="Times New Roman" w:hAnsi="Times New Roman" w:cs="Times New Roman"/>
          <w:color w:val="auto"/>
          <w:lang w:bidi="ar-SA"/>
        </w:rPr>
      </w:pPr>
      <w:r w:rsidRPr="005E2A0F">
        <w:rPr>
          <w:rFonts w:ascii="Times New Roman" w:eastAsia="Times New Roman" w:hAnsi="Times New Roman" w:cs="Times New Roman"/>
          <w:color w:val="auto"/>
          <w:lang w:bidi="ar-SA"/>
        </w:rPr>
        <w:t xml:space="preserve">имеющих право действовать </w:t>
      </w:r>
      <w:r>
        <w:rPr>
          <w:rFonts w:ascii="Times New Roman" w:eastAsia="Times New Roman" w:hAnsi="Times New Roman" w:cs="Times New Roman"/>
          <w:color w:val="auto"/>
          <w:lang w:bidi="ar-SA"/>
        </w:rPr>
        <w:t>от имени Заказчика и Поставщика.</w:t>
      </w:r>
    </w:p>
    <w:p w14:paraId="5C321421" w14:textId="77777777" w:rsidR="007057E9" w:rsidRDefault="007057E9" w:rsidP="008438CB">
      <w:pPr>
        <w:autoSpaceDE w:val="0"/>
        <w:autoSpaceDN w:val="0"/>
        <w:adjustRightInd w:val="0"/>
        <w:rPr>
          <w:rFonts w:ascii="Times New Roman" w:hAnsi="Times New Roman"/>
        </w:rPr>
      </w:pPr>
    </w:p>
    <w:p w14:paraId="083B2975" w14:textId="77777777" w:rsidR="007057E9" w:rsidRDefault="007057E9" w:rsidP="008438CB">
      <w:pPr>
        <w:autoSpaceDE w:val="0"/>
        <w:autoSpaceDN w:val="0"/>
        <w:adjustRightInd w:val="0"/>
        <w:rPr>
          <w:rFonts w:ascii="Times New Roman" w:hAnsi="Times New Roman"/>
        </w:rPr>
      </w:pPr>
    </w:p>
    <w:p w14:paraId="2C20F4EF" w14:textId="77777777" w:rsidR="007057E9" w:rsidRDefault="007057E9" w:rsidP="008438CB">
      <w:pPr>
        <w:autoSpaceDE w:val="0"/>
        <w:autoSpaceDN w:val="0"/>
        <w:adjustRightInd w:val="0"/>
        <w:rPr>
          <w:rFonts w:ascii="Times New Roman" w:hAnsi="Times New Roman"/>
        </w:rPr>
        <w:sectPr w:rsidR="007057E9" w:rsidSect="005D0F2B">
          <w:headerReference w:type="even" r:id="rId59"/>
          <w:headerReference w:type="default" r:id="rId60"/>
          <w:pgSz w:w="11906" w:h="16838"/>
          <w:pgMar w:top="1135" w:right="566" w:bottom="1440" w:left="1133" w:header="0" w:footer="0" w:gutter="0"/>
          <w:cols w:space="720"/>
          <w:noEndnote/>
          <w:docGrid w:linePitch="360"/>
        </w:sectPr>
      </w:pPr>
    </w:p>
    <w:p w14:paraId="07615017" w14:textId="54C316D3" w:rsidR="00747377" w:rsidRPr="00151055" w:rsidRDefault="00747377" w:rsidP="00DF62FB">
      <w:pPr>
        <w:tabs>
          <w:tab w:val="left" w:pos="6804"/>
          <w:tab w:val="right" w:pos="10207"/>
        </w:tabs>
        <w:rPr>
          <w:rFonts w:ascii="Times New Roman" w:hAnsi="Times New Roman" w:cs="Times New Roman"/>
        </w:rPr>
      </w:pPr>
    </w:p>
    <w:sectPr w:rsidR="00747377" w:rsidRPr="00151055" w:rsidSect="005D0F2B">
      <w:pgSz w:w="16838" w:h="11906" w:orient="landscape"/>
      <w:pgMar w:top="1133" w:right="1135" w:bottom="566" w:left="1440"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ACF01" w14:textId="77777777" w:rsidR="005D0F2B" w:rsidRDefault="005D0F2B" w:rsidP="008438CB">
      <w:r>
        <w:separator/>
      </w:r>
    </w:p>
  </w:endnote>
  <w:endnote w:type="continuationSeparator" w:id="0">
    <w:p w14:paraId="12959184" w14:textId="77777777" w:rsidR="005D0F2B" w:rsidRDefault="005D0F2B" w:rsidP="0084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2"/>
        <w:szCs w:val="22"/>
      </w:rPr>
      <w:id w:val="-1675256248"/>
      <w:docPartObj>
        <w:docPartGallery w:val="Page Numbers (Bottom of Page)"/>
        <w:docPartUnique/>
      </w:docPartObj>
    </w:sdtPr>
    <w:sdtContent>
      <w:p w14:paraId="230D01AF" w14:textId="77777777" w:rsidR="005212D7" w:rsidRPr="00AA4C19" w:rsidRDefault="005212D7" w:rsidP="00AA4C19">
        <w:pPr>
          <w:pStyle w:val="a9"/>
          <w:jc w:val="center"/>
          <w:rPr>
            <w:rFonts w:ascii="Times New Roman" w:hAnsi="Times New Roman" w:cs="Times New Roman"/>
            <w:sz w:val="22"/>
            <w:szCs w:val="22"/>
          </w:rPr>
        </w:pPr>
        <w:r w:rsidRPr="00AA4C19">
          <w:rPr>
            <w:rFonts w:ascii="Times New Roman" w:hAnsi="Times New Roman" w:cs="Times New Roman"/>
            <w:sz w:val="22"/>
            <w:szCs w:val="22"/>
          </w:rPr>
          <w:fldChar w:fldCharType="begin"/>
        </w:r>
        <w:r w:rsidRPr="00AA4C19">
          <w:rPr>
            <w:rFonts w:ascii="Times New Roman" w:hAnsi="Times New Roman" w:cs="Times New Roman"/>
            <w:sz w:val="22"/>
            <w:szCs w:val="22"/>
          </w:rPr>
          <w:instrText>PAGE   \* MERGEFORMAT</w:instrText>
        </w:r>
        <w:r w:rsidRPr="00AA4C19">
          <w:rPr>
            <w:rFonts w:ascii="Times New Roman" w:hAnsi="Times New Roman" w:cs="Times New Roman"/>
            <w:sz w:val="22"/>
            <w:szCs w:val="22"/>
          </w:rPr>
          <w:fldChar w:fldCharType="separate"/>
        </w:r>
        <w:r w:rsidR="004C464B">
          <w:rPr>
            <w:rFonts w:ascii="Times New Roman" w:hAnsi="Times New Roman" w:cs="Times New Roman"/>
            <w:noProof/>
            <w:sz w:val="22"/>
            <w:szCs w:val="22"/>
          </w:rPr>
          <w:t>36</w:t>
        </w:r>
        <w:r w:rsidRPr="00AA4C19">
          <w:rPr>
            <w:rFonts w:ascii="Times New Roman" w:hAnsi="Times New Roman" w:cs="Times New Roman"/>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2F1A3" w14:textId="77777777" w:rsidR="005D0F2B" w:rsidRDefault="005D0F2B" w:rsidP="008438CB">
      <w:r>
        <w:separator/>
      </w:r>
    </w:p>
  </w:footnote>
  <w:footnote w:type="continuationSeparator" w:id="0">
    <w:p w14:paraId="4CDB2DED" w14:textId="77777777" w:rsidR="005D0F2B" w:rsidRDefault="005D0F2B" w:rsidP="008438CB">
      <w:r>
        <w:continuationSeparator/>
      </w:r>
    </w:p>
  </w:footnote>
  <w:footnote w:id="1">
    <w:p w14:paraId="60E099B5" w14:textId="77777777" w:rsidR="005212D7" w:rsidRPr="00A20565" w:rsidRDefault="005212D7" w:rsidP="00A20565">
      <w:pPr>
        <w:pStyle w:val="a5"/>
        <w:spacing w:after="0"/>
        <w:rPr>
          <w:i/>
          <w:sz w:val="18"/>
          <w:szCs w:val="18"/>
        </w:rPr>
      </w:pPr>
      <w:r w:rsidRPr="00A20565">
        <w:rPr>
          <w:rStyle w:val="a7"/>
          <w:i/>
          <w:sz w:val="18"/>
          <w:szCs w:val="18"/>
        </w:rPr>
        <w:footnoteRef/>
      </w:r>
      <w:r w:rsidRPr="00A20565">
        <w:rPr>
          <w:i/>
          <w:sz w:val="18"/>
          <w:szCs w:val="18"/>
        </w:rPr>
        <w:t xml:space="preserve"> Внебюджетные средства. Средства бюджетных учреждений. Код целевой статьи __________, код вида расходов ___ (Субсидии на финансовое обеспечение выполнения государственного задания); Код вида расходов _____ (Доходы от иной, приносящей доход деятельности);</w:t>
      </w:r>
    </w:p>
  </w:footnote>
  <w:footnote w:id="2">
    <w:p w14:paraId="2375A227" w14:textId="77777777" w:rsidR="005212D7" w:rsidRPr="00A20565" w:rsidRDefault="005212D7" w:rsidP="00A20565">
      <w:pPr>
        <w:pStyle w:val="a5"/>
        <w:spacing w:after="0"/>
        <w:rPr>
          <w:i/>
          <w:sz w:val="18"/>
          <w:szCs w:val="18"/>
        </w:rPr>
      </w:pPr>
      <w:r>
        <w:rPr>
          <w:rStyle w:val="a7"/>
        </w:rPr>
        <w:footnoteRef/>
      </w:r>
      <w:r w:rsidRPr="00A20565">
        <w:rPr>
          <w:i/>
          <w:sz w:val="18"/>
          <w:szCs w:val="18"/>
        </w:rPr>
        <w:t xml:space="preserve"> Здесь и далее по тексту понятие </w:t>
      </w:r>
      <w:r>
        <w:rPr>
          <w:i/>
          <w:sz w:val="18"/>
          <w:szCs w:val="18"/>
        </w:rPr>
        <w:t>«</w:t>
      </w:r>
      <w:r w:rsidRPr="00A20565">
        <w:rPr>
          <w:i/>
          <w:sz w:val="18"/>
          <w:szCs w:val="18"/>
        </w:rPr>
        <w:t>Получатель</w:t>
      </w:r>
      <w:r>
        <w:rPr>
          <w:i/>
          <w:sz w:val="18"/>
          <w:szCs w:val="18"/>
        </w:rPr>
        <w:t>»</w:t>
      </w:r>
      <w:r w:rsidRPr="00A20565">
        <w:rPr>
          <w:i/>
          <w:sz w:val="18"/>
          <w:szCs w:val="18"/>
        </w:rPr>
        <w:t xml:space="preserve"> используется в Контракте в случае, если поставка осуществляется по нескольким адресам доставки. Получатель является уполномоченным Заказчиком лицом на приемку товара;</w:t>
      </w:r>
    </w:p>
  </w:footnote>
  <w:footnote w:id="3">
    <w:p w14:paraId="72DA6D22" w14:textId="77777777" w:rsidR="005212D7" w:rsidRPr="00A20565" w:rsidRDefault="005212D7" w:rsidP="00A20565">
      <w:pPr>
        <w:pStyle w:val="a5"/>
        <w:spacing w:after="0"/>
        <w:rPr>
          <w:i/>
          <w:sz w:val="18"/>
          <w:szCs w:val="18"/>
        </w:rPr>
      </w:pPr>
      <w:r>
        <w:rPr>
          <w:rStyle w:val="a7"/>
        </w:rPr>
        <w:footnoteRef/>
      </w:r>
      <w:r w:rsidRPr="00A20565">
        <w:rPr>
          <w:i/>
          <w:sz w:val="18"/>
          <w:szCs w:val="18"/>
        </w:rPr>
        <w:t xml:space="preserve"> Официальный сайт Комиссии Таможенного союза http://www.tsouz.ru/, 15.12.2011;</w:t>
      </w:r>
    </w:p>
  </w:footnote>
  <w:footnote w:id="4">
    <w:p w14:paraId="4099AFAE" w14:textId="77777777" w:rsidR="005212D7" w:rsidRPr="00023786" w:rsidRDefault="005212D7" w:rsidP="00023786">
      <w:pPr>
        <w:pStyle w:val="a5"/>
        <w:rPr>
          <w:i/>
          <w:sz w:val="18"/>
          <w:szCs w:val="18"/>
        </w:rPr>
      </w:pPr>
      <w:r w:rsidRPr="00A20565">
        <w:rPr>
          <w:i/>
          <w:sz w:val="18"/>
          <w:szCs w:val="18"/>
          <w:vertAlign w:val="superscript"/>
        </w:rPr>
        <w:footnoteRef/>
      </w:r>
      <w:r w:rsidRPr="00A20565">
        <w:rPr>
          <w:i/>
          <w:sz w:val="18"/>
          <w:szCs w:val="18"/>
          <w:vertAlign w:val="superscript"/>
        </w:rPr>
        <w:t xml:space="preserve"> </w:t>
      </w:r>
      <w:r w:rsidRPr="003C1198">
        <w:rPr>
          <w:i/>
          <w:sz w:val="18"/>
          <w:szCs w:val="18"/>
        </w:rPr>
        <w:t xml:space="preserve"> </w:t>
      </w:r>
      <w:r>
        <w:rPr>
          <w:i/>
          <w:sz w:val="18"/>
          <w:szCs w:val="18"/>
        </w:rPr>
        <w:t xml:space="preserve"> </w:t>
      </w:r>
      <w:r w:rsidRPr="00023786">
        <w:rPr>
          <w:i/>
          <w:sz w:val="18"/>
          <w:szCs w:val="18"/>
        </w:rPr>
        <w:t>а) 10 процентов цены Контракта (этапа), а в случае, если цена Контракта (этапа) составляет от 3 млн. рублей до 50 млн. рублей (включительно) - 5 процентов цены Контракта (этапа).</w:t>
      </w:r>
    </w:p>
    <w:p w14:paraId="62F589A4" w14:textId="77777777" w:rsidR="005212D7" w:rsidRPr="00023786" w:rsidRDefault="005212D7" w:rsidP="00023786">
      <w:pPr>
        <w:pStyle w:val="a5"/>
        <w:rPr>
          <w:i/>
          <w:sz w:val="18"/>
          <w:szCs w:val="18"/>
        </w:rPr>
      </w:pPr>
      <w:r w:rsidRPr="00023786">
        <w:rPr>
          <w:i/>
          <w:sz w:val="18"/>
          <w:szCs w:val="18"/>
        </w:rPr>
        <w:t>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устанавливается в соответствии с пунктом 5 Правил:</w:t>
      </w:r>
    </w:p>
    <w:p w14:paraId="00AE33D8" w14:textId="77777777" w:rsidR="005212D7" w:rsidRPr="00023786" w:rsidRDefault="005212D7" w:rsidP="00023786">
      <w:pPr>
        <w:pStyle w:val="a5"/>
        <w:rPr>
          <w:i/>
          <w:sz w:val="18"/>
          <w:szCs w:val="18"/>
        </w:rPr>
      </w:pPr>
      <w:r w:rsidRPr="00023786">
        <w:rPr>
          <w:i/>
          <w:sz w:val="18"/>
          <w:szCs w:val="18"/>
        </w:rPr>
        <w:t>а) в случае если цена Контракта не превышает начальную (максимальную) цену государственного (муниципального) контракта (контракта):10 процентов начальной (максимальной) цены государственного (муниципального) контракта (контракта), если цена Контракта не превышает 3 млн. рублей;</w:t>
      </w:r>
    </w:p>
    <w:p w14:paraId="3607A216" w14:textId="77777777" w:rsidR="005212D7" w:rsidRPr="00023786" w:rsidRDefault="005212D7" w:rsidP="00023786">
      <w:pPr>
        <w:pStyle w:val="a5"/>
        <w:rPr>
          <w:i/>
          <w:sz w:val="18"/>
          <w:szCs w:val="18"/>
        </w:rPr>
      </w:pPr>
      <w:r w:rsidRPr="00023786">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DE1FDCF" w14:textId="77777777" w:rsidR="005212D7" w:rsidRPr="00023786" w:rsidRDefault="005212D7" w:rsidP="00023786">
      <w:pPr>
        <w:pStyle w:val="a5"/>
        <w:rPr>
          <w:i/>
          <w:sz w:val="18"/>
          <w:szCs w:val="18"/>
        </w:rPr>
      </w:pPr>
      <w:r w:rsidRPr="00023786">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41D2CF02" w14:textId="77777777" w:rsidR="005212D7" w:rsidRPr="00023786" w:rsidRDefault="005212D7" w:rsidP="00023786">
      <w:pPr>
        <w:pStyle w:val="a5"/>
        <w:rPr>
          <w:i/>
          <w:sz w:val="18"/>
          <w:szCs w:val="18"/>
        </w:rPr>
      </w:pPr>
      <w:r w:rsidRPr="00023786">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4F5C4D47" w14:textId="77777777" w:rsidR="005212D7" w:rsidRPr="00023786" w:rsidRDefault="005212D7" w:rsidP="00023786">
      <w:pPr>
        <w:pStyle w:val="a5"/>
        <w:rPr>
          <w:i/>
          <w:sz w:val="18"/>
          <w:szCs w:val="18"/>
        </w:rPr>
      </w:pPr>
      <w:r w:rsidRPr="00023786">
        <w:rPr>
          <w:i/>
          <w:sz w:val="18"/>
          <w:szCs w:val="18"/>
        </w:rPr>
        <w:t>10 процентов цены Контракта, если цена Контракта не превышает 3 млн. рублей;</w:t>
      </w:r>
    </w:p>
    <w:p w14:paraId="230D768F" w14:textId="77777777" w:rsidR="005212D7" w:rsidRPr="00023786" w:rsidRDefault="005212D7" w:rsidP="00023786">
      <w:pPr>
        <w:pStyle w:val="a5"/>
        <w:rPr>
          <w:i/>
          <w:sz w:val="18"/>
          <w:szCs w:val="18"/>
        </w:rPr>
      </w:pPr>
      <w:r w:rsidRPr="00023786">
        <w:rPr>
          <w:i/>
          <w:sz w:val="18"/>
          <w:szCs w:val="18"/>
        </w:rPr>
        <w:t>5 процентов цены Контракта, если цена Контракта составляет от 3 млн. рублей до 50 млн. рублей (включительно);</w:t>
      </w:r>
    </w:p>
    <w:p w14:paraId="568A16A7" w14:textId="77777777" w:rsidR="005212D7" w:rsidRPr="003C1198" w:rsidRDefault="005212D7" w:rsidP="00023786">
      <w:pPr>
        <w:pStyle w:val="a5"/>
        <w:spacing w:after="0"/>
        <w:rPr>
          <w:b/>
          <w:i/>
          <w:sz w:val="18"/>
          <w:szCs w:val="18"/>
        </w:rPr>
      </w:pPr>
      <w:r w:rsidRPr="00023786">
        <w:rPr>
          <w:i/>
          <w:sz w:val="18"/>
          <w:szCs w:val="18"/>
        </w:rPr>
        <w:t>1 процент цены Контракта, если цена Контракта составляет от 50 млн. рублей до 100 млн. рублей (включительно)</w:t>
      </w:r>
    </w:p>
    <w:p w14:paraId="0A93E22F" w14:textId="77777777" w:rsidR="005212D7" w:rsidRPr="00A20565" w:rsidRDefault="005212D7" w:rsidP="00BD4DD6">
      <w:pPr>
        <w:jc w:val="both"/>
        <w:rPr>
          <w:rFonts w:ascii="Times New Roman" w:eastAsia="Times New Roman" w:hAnsi="Times New Roman" w:cs="Times New Roman"/>
          <w:i/>
          <w:color w:val="auto"/>
          <w:sz w:val="18"/>
          <w:szCs w:val="18"/>
          <w:lang w:bidi="ar-SA"/>
        </w:rPr>
      </w:pPr>
    </w:p>
  </w:footnote>
  <w:footnote w:id="5">
    <w:p w14:paraId="6658CC8F" w14:textId="77777777" w:rsidR="005212D7" w:rsidRPr="000611E1" w:rsidRDefault="005212D7" w:rsidP="00BD4DD6">
      <w:pPr>
        <w:pStyle w:val="a5"/>
        <w:spacing w:after="0"/>
        <w:rPr>
          <w:i/>
          <w:sz w:val="18"/>
          <w:szCs w:val="18"/>
        </w:rPr>
      </w:pPr>
      <w:r w:rsidRPr="000611E1">
        <w:rPr>
          <w:rStyle w:val="a7"/>
          <w:i/>
          <w:sz w:val="18"/>
          <w:szCs w:val="18"/>
        </w:rPr>
        <w:footnoteRef/>
      </w:r>
      <w:r w:rsidRPr="000611E1">
        <w:rPr>
          <w:i/>
          <w:sz w:val="18"/>
          <w:szCs w:val="18"/>
        </w:rPr>
        <w:t xml:space="preserve"> 1000 рублей, если цена контракта не превышает 3 млн рублей;</w:t>
      </w:r>
    </w:p>
    <w:p w14:paraId="77AC7F95" w14:textId="77777777" w:rsidR="005212D7" w:rsidRDefault="005212D7" w:rsidP="00BD4DD6">
      <w:pPr>
        <w:pStyle w:val="a5"/>
        <w:spacing w:after="0"/>
        <w:rPr>
          <w:i/>
          <w:sz w:val="18"/>
          <w:szCs w:val="18"/>
        </w:rPr>
      </w:pPr>
      <w:r w:rsidRPr="000611E1">
        <w:rPr>
          <w:i/>
          <w:sz w:val="18"/>
          <w:szCs w:val="18"/>
        </w:rPr>
        <w:t>5000 рублей, если цена контракта составляет от 3 млн рублей до 50 млн рублей</w:t>
      </w:r>
      <w:r>
        <w:rPr>
          <w:i/>
          <w:sz w:val="18"/>
          <w:szCs w:val="18"/>
        </w:rPr>
        <w:t xml:space="preserve"> (включительно)</w:t>
      </w:r>
      <w:r w:rsidRPr="000611E1">
        <w:rPr>
          <w:i/>
          <w:sz w:val="18"/>
          <w:szCs w:val="18"/>
        </w:rPr>
        <w:t>.</w:t>
      </w:r>
    </w:p>
    <w:p w14:paraId="2FA77E13" w14:textId="77777777" w:rsidR="005212D7" w:rsidRPr="000611E1" w:rsidRDefault="005212D7" w:rsidP="00BD4DD6">
      <w:pPr>
        <w:pStyle w:val="a5"/>
        <w:spacing w:after="0"/>
        <w:rPr>
          <w:i/>
          <w:sz w:val="18"/>
          <w:szCs w:val="18"/>
        </w:rPr>
      </w:pPr>
    </w:p>
  </w:footnote>
  <w:footnote w:id="6">
    <w:p w14:paraId="479C7DFC" w14:textId="77777777" w:rsidR="005212D7" w:rsidRPr="00CE2BFA" w:rsidRDefault="005212D7" w:rsidP="00262670">
      <w:pPr>
        <w:pStyle w:val="a5"/>
        <w:spacing w:after="0"/>
        <w:rPr>
          <w:i/>
          <w:sz w:val="18"/>
          <w:szCs w:val="18"/>
        </w:rPr>
      </w:pPr>
      <w:r w:rsidRPr="00CE2BFA">
        <w:rPr>
          <w:rStyle w:val="a7"/>
          <w:sz w:val="18"/>
          <w:szCs w:val="18"/>
        </w:rPr>
        <w:footnoteRef/>
      </w:r>
      <w:r w:rsidRPr="00CE2BFA">
        <w:rPr>
          <w:sz w:val="18"/>
          <w:szCs w:val="18"/>
        </w:rPr>
        <w:t xml:space="preserve"> </w:t>
      </w:r>
      <w:r w:rsidRPr="00CE2BFA">
        <w:rPr>
          <w:i/>
          <w:sz w:val="18"/>
          <w:szCs w:val="18"/>
        </w:rPr>
        <w:t>1000 рублей, если цена контракта не превышает 3 млн рублей (включительно);</w:t>
      </w:r>
    </w:p>
    <w:p w14:paraId="599A19A4" w14:textId="77777777" w:rsidR="005212D7" w:rsidRPr="00CE2BFA" w:rsidRDefault="005212D7" w:rsidP="00262670">
      <w:pPr>
        <w:pStyle w:val="a5"/>
        <w:spacing w:after="0"/>
        <w:rPr>
          <w:i/>
          <w:sz w:val="18"/>
          <w:szCs w:val="18"/>
        </w:rPr>
      </w:pPr>
      <w:r w:rsidRPr="00CE2BFA">
        <w:rPr>
          <w:i/>
          <w:sz w:val="18"/>
          <w:szCs w:val="18"/>
        </w:rPr>
        <w:t>5000 рублей, если цена контракта составляет от 3 млн рублей до 50 млн рублей (включительно);</w:t>
      </w:r>
    </w:p>
    <w:p w14:paraId="07D69467" w14:textId="77777777" w:rsidR="005212D7" w:rsidRPr="00CE2BFA" w:rsidRDefault="005212D7" w:rsidP="00262670">
      <w:pPr>
        <w:pStyle w:val="a5"/>
        <w:spacing w:after="0"/>
        <w:rPr>
          <w:i/>
          <w:sz w:val="18"/>
          <w:szCs w:val="18"/>
        </w:rPr>
      </w:pPr>
    </w:p>
    <w:p w14:paraId="4E07F581" w14:textId="77777777" w:rsidR="005212D7" w:rsidRPr="00CE2BFA" w:rsidRDefault="005212D7" w:rsidP="00262670">
      <w:pPr>
        <w:pStyle w:val="a5"/>
        <w:spacing w:after="0"/>
        <w:rPr>
          <w:i/>
          <w:sz w:val="18"/>
          <w:szCs w:val="18"/>
        </w:rPr>
      </w:pPr>
      <w:r w:rsidRPr="00CE2BFA">
        <w:rPr>
          <w:i/>
          <w:sz w:val="18"/>
          <w:szCs w:val="18"/>
        </w:rPr>
        <w:t>100000 рублей, если цена контракта превышает 100 млн рублей.</w:t>
      </w:r>
    </w:p>
    <w:p w14:paraId="226237A6" w14:textId="77777777" w:rsidR="005212D7" w:rsidRDefault="005212D7" w:rsidP="00262670">
      <w:pPr>
        <w:pStyle w:val="a5"/>
        <w:spacing w:after="0"/>
      </w:pPr>
    </w:p>
  </w:footnote>
  <w:footnote w:id="7">
    <w:p w14:paraId="2CFD905B" w14:textId="77777777" w:rsidR="005212D7" w:rsidRPr="00AE32CE" w:rsidRDefault="005212D7" w:rsidP="00A20565">
      <w:pPr>
        <w:pStyle w:val="a5"/>
        <w:spacing w:after="0"/>
        <w:rPr>
          <w:i/>
          <w:sz w:val="18"/>
          <w:szCs w:val="18"/>
        </w:rPr>
      </w:pPr>
      <w:r w:rsidRPr="00A20565">
        <w:rPr>
          <w:rStyle w:val="a7"/>
          <w:i/>
          <w:sz w:val="18"/>
          <w:szCs w:val="18"/>
        </w:rPr>
        <w:footnoteRef/>
      </w:r>
      <w:r w:rsidRPr="00A20565">
        <w:rPr>
          <w:i/>
          <w:sz w:val="18"/>
          <w:szCs w:val="18"/>
        </w:rPr>
        <w:t xml:space="preserve"> Указывается должность, ФИО, номер контрактного телефона, адрес электронной почты ответственного должностного лица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09B04" w14:textId="77777777" w:rsidR="005212D7" w:rsidRPr="00683F6D" w:rsidRDefault="005212D7" w:rsidP="00E1499F">
    <w:pPr>
      <w:pStyle w:val="a3"/>
      <w:framePr w:wrap="around" w:vAnchor="text" w:hAnchor="margin" w:xAlign="center" w:y="1"/>
      <w:rPr>
        <w:rStyle w:val="a8"/>
      </w:rPr>
    </w:pPr>
    <w:r w:rsidRPr="00683F6D">
      <w:rPr>
        <w:rStyle w:val="a8"/>
      </w:rPr>
      <w:fldChar w:fldCharType="begin"/>
    </w:r>
    <w:r w:rsidRPr="00683F6D">
      <w:rPr>
        <w:rStyle w:val="a8"/>
      </w:rPr>
      <w:instrText xml:space="preserve">PAGE  </w:instrText>
    </w:r>
    <w:r w:rsidRPr="00683F6D">
      <w:rPr>
        <w:rStyle w:val="a8"/>
      </w:rPr>
      <w:fldChar w:fldCharType="end"/>
    </w:r>
  </w:p>
  <w:p w14:paraId="1557B076" w14:textId="77777777" w:rsidR="005212D7" w:rsidRDefault="005212D7">
    <w:pPr>
      <w:pStyle w:val="a3"/>
    </w:pPr>
  </w:p>
  <w:p w14:paraId="601967B2" w14:textId="77777777" w:rsidR="005212D7" w:rsidRDefault="005212D7"/>
  <w:p w14:paraId="49AC06C8" w14:textId="77777777" w:rsidR="005212D7" w:rsidRDefault="005212D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E11C" w14:textId="77777777" w:rsidR="005212D7" w:rsidRDefault="005212D7">
    <w:pPr>
      <w:pStyle w:val="a3"/>
      <w:jc w:val="center"/>
    </w:pPr>
    <w:r>
      <w:fldChar w:fldCharType="begin"/>
    </w:r>
    <w:r>
      <w:instrText>PAGE   \* MERGEFORMAT</w:instrText>
    </w:r>
    <w:r>
      <w:fldChar w:fldCharType="separate"/>
    </w:r>
    <w:r w:rsidR="004C464B">
      <w:rPr>
        <w:noProof/>
      </w:rPr>
      <w:t>36</w:t>
    </w:r>
    <w:r>
      <w:fldChar w:fldCharType="end"/>
    </w:r>
  </w:p>
  <w:p w14:paraId="5D31B4B4" w14:textId="77777777" w:rsidR="005212D7" w:rsidRDefault="005212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7DFA"/>
    <w:multiLevelType w:val="hybridMultilevel"/>
    <w:tmpl w:val="989E72D2"/>
    <w:lvl w:ilvl="0" w:tplc="7D408C14">
      <w:numFmt w:val="decimal"/>
      <w:lvlText w:val=""/>
      <w:lvlJc w:val="left"/>
    </w:lvl>
    <w:lvl w:ilvl="1" w:tplc="5A08683A">
      <w:numFmt w:val="decimal"/>
      <w:lvlText w:val=""/>
      <w:lvlJc w:val="left"/>
    </w:lvl>
    <w:lvl w:ilvl="2" w:tplc="F3B299AA">
      <w:numFmt w:val="decimal"/>
      <w:lvlText w:val=""/>
      <w:lvlJc w:val="left"/>
    </w:lvl>
    <w:lvl w:ilvl="3" w:tplc="7602A9CE">
      <w:numFmt w:val="decimal"/>
      <w:lvlText w:val=""/>
      <w:lvlJc w:val="left"/>
    </w:lvl>
    <w:lvl w:ilvl="4" w:tplc="B24A660E">
      <w:numFmt w:val="decimal"/>
      <w:lvlText w:val=""/>
      <w:lvlJc w:val="left"/>
    </w:lvl>
    <w:lvl w:ilvl="5" w:tplc="BDD8A438">
      <w:numFmt w:val="decimal"/>
      <w:lvlText w:val=""/>
      <w:lvlJc w:val="left"/>
    </w:lvl>
    <w:lvl w:ilvl="6" w:tplc="6B062360">
      <w:numFmt w:val="decimal"/>
      <w:lvlText w:val=""/>
      <w:lvlJc w:val="left"/>
    </w:lvl>
    <w:lvl w:ilvl="7" w:tplc="7D7C667C">
      <w:numFmt w:val="decimal"/>
      <w:lvlText w:val=""/>
      <w:lvlJc w:val="left"/>
    </w:lvl>
    <w:lvl w:ilvl="8" w:tplc="03F07906">
      <w:numFmt w:val="decimal"/>
      <w:lvlText w:val=""/>
      <w:lvlJc w:val="left"/>
    </w:lvl>
  </w:abstractNum>
  <w:abstractNum w:abstractNumId="1" w15:restartNumberingAfterBreak="0">
    <w:nsid w:val="048A551B"/>
    <w:multiLevelType w:val="hybridMultilevel"/>
    <w:tmpl w:val="28E40D46"/>
    <w:lvl w:ilvl="0" w:tplc="ECD2F8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64D75D3"/>
    <w:multiLevelType w:val="hybridMultilevel"/>
    <w:tmpl w:val="E45C3B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BA744F1"/>
    <w:multiLevelType w:val="multilevel"/>
    <w:tmpl w:val="17BC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3417F"/>
    <w:multiLevelType w:val="hybridMultilevel"/>
    <w:tmpl w:val="897015D0"/>
    <w:lvl w:ilvl="0" w:tplc="38C2DBD2">
      <w:numFmt w:val="decimal"/>
      <w:lvlText w:val=""/>
      <w:lvlJc w:val="left"/>
    </w:lvl>
    <w:lvl w:ilvl="1" w:tplc="9F9EDAB6">
      <w:numFmt w:val="decimal"/>
      <w:lvlText w:val=""/>
      <w:lvlJc w:val="left"/>
    </w:lvl>
    <w:lvl w:ilvl="2" w:tplc="2ADCBB60">
      <w:numFmt w:val="decimal"/>
      <w:lvlText w:val=""/>
      <w:lvlJc w:val="left"/>
    </w:lvl>
    <w:lvl w:ilvl="3" w:tplc="D5C44D9C">
      <w:numFmt w:val="decimal"/>
      <w:lvlText w:val=""/>
      <w:lvlJc w:val="left"/>
    </w:lvl>
    <w:lvl w:ilvl="4" w:tplc="DF705422">
      <w:numFmt w:val="decimal"/>
      <w:lvlText w:val=""/>
      <w:lvlJc w:val="left"/>
    </w:lvl>
    <w:lvl w:ilvl="5" w:tplc="FB9631D2">
      <w:numFmt w:val="decimal"/>
      <w:lvlText w:val=""/>
      <w:lvlJc w:val="left"/>
    </w:lvl>
    <w:lvl w:ilvl="6" w:tplc="C0422D94">
      <w:numFmt w:val="decimal"/>
      <w:lvlText w:val=""/>
      <w:lvlJc w:val="left"/>
    </w:lvl>
    <w:lvl w:ilvl="7" w:tplc="10284BB0">
      <w:numFmt w:val="decimal"/>
      <w:lvlText w:val=""/>
      <w:lvlJc w:val="left"/>
    </w:lvl>
    <w:lvl w:ilvl="8" w:tplc="1C42693C">
      <w:numFmt w:val="decimal"/>
      <w:lvlText w:val=""/>
      <w:lvlJc w:val="left"/>
    </w:lvl>
  </w:abstractNum>
  <w:abstractNum w:abstractNumId="5" w15:restartNumberingAfterBreak="0">
    <w:nsid w:val="28847BA0"/>
    <w:multiLevelType w:val="hybridMultilevel"/>
    <w:tmpl w:val="EB62D752"/>
    <w:lvl w:ilvl="0" w:tplc="94CE3B84">
      <w:numFmt w:val="decimal"/>
      <w:lvlText w:val=""/>
      <w:lvlJc w:val="left"/>
    </w:lvl>
    <w:lvl w:ilvl="1" w:tplc="8AD6B368">
      <w:numFmt w:val="decimal"/>
      <w:lvlText w:val=""/>
      <w:lvlJc w:val="left"/>
    </w:lvl>
    <w:lvl w:ilvl="2" w:tplc="3000ECC4">
      <w:numFmt w:val="decimal"/>
      <w:lvlText w:val=""/>
      <w:lvlJc w:val="left"/>
    </w:lvl>
    <w:lvl w:ilvl="3" w:tplc="BB8CA3EC">
      <w:numFmt w:val="decimal"/>
      <w:lvlText w:val=""/>
      <w:lvlJc w:val="left"/>
    </w:lvl>
    <w:lvl w:ilvl="4" w:tplc="1E04EB9E">
      <w:numFmt w:val="decimal"/>
      <w:lvlText w:val=""/>
      <w:lvlJc w:val="left"/>
    </w:lvl>
    <w:lvl w:ilvl="5" w:tplc="96D87870">
      <w:numFmt w:val="decimal"/>
      <w:lvlText w:val=""/>
      <w:lvlJc w:val="left"/>
    </w:lvl>
    <w:lvl w:ilvl="6" w:tplc="C4EC2D42">
      <w:numFmt w:val="decimal"/>
      <w:lvlText w:val=""/>
      <w:lvlJc w:val="left"/>
    </w:lvl>
    <w:lvl w:ilvl="7" w:tplc="BC42A6EE">
      <w:numFmt w:val="decimal"/>
      <w:lvlText w:val=""/>
      <w:lvlJc w:val="left"/>
    </w:lvl>
    <w:lvl w:ilvl="8" w:tplc="8550B7E2">
      <w:numFmt w:val="decimal"/>
      <w:lvlText w:val=""/>
      <w:lvlJc w:val="left"/>
    </w:lvl>
  </w:abstractNum>
  <w:abstractNum w:abstractNumId="6" w15:restartNumberingAfterBreak="0">
    <w:nsid w:val="2BBD32AB"/>
    <w:multiLevelType w:val="hybridMultilevel"/>
    <w:tmpl w:val="EB62D752"/>
    <w:lvl w:ilvl="0" w:tplc="8696B532">
      <w:numFmt w:val="decimal"/>
      <w:lvlText w:val=""/>
      <w:lvlJc w:val="left"/>
    </w:lvl>
    <w:lvl w:ilvl="1" w:tplc="B97A0D34">
      <w:numFmt w:val="decimal"/>
      <w:lvlText w:val=""/>
      <w:lvlJc w:val="left"/>
    </w:lvl>
    <w:lvl w:ilvl="2" w:tplc="D13C9044">
      <w:numFmt w:val="decimal"/>
      <w:lvlText w:val=""/>
      <w:lvlJc w:val="left"/>
    </w:lvl>
    <w:lvl w:ilvl="3" w:tplc="21F0482C">
      <w:numFmt w:val="decimal"/>
      <w:lvlText w:val=""/>
      <w:lvlJc w:val="left"/>
    </w:lvl>
    <w:lvl w:ilvl="4" w:tplc="555ABD0A">
      <w:numFmt w:val="decimal"/>
      <w:lvlText w:val=""/>
      <w:lvlJc w:val="left"/>
    </w:lvl>
    <w:lvl w:ilvl="5" w:tplc="D3946750">
      <w:numFmt w:val="decimal"/>
      <w:lvlText w:val=""/>
      <w:lvlJc w:val="left"/>
    </w:lvl>
    <w:lvl w:ilvl="6" w:tplc="E4E859EA">
      <w:numFmt w:val="decimal"/>
      <w:lvlText w:val=""/>
      <w:lvlJc w:val="left"/>
    </w:lvl>
    <w:lvl w:ilvl="7" w:tplc="D2AEFB92">
      <w:numFmt w:val="decimal"/>
      <w:lvlText w:val=""/>
      <w:lvlJc w:val="left"/>
    </w:lvl>
    <w:lvl w:ilvl="8" w:tplc="DAFA3D72">
      <w:numFmt w:val="decimal"/>
      <w:lvlText w:val=""/>
      <w:lvlJc w:val="left"/>
    </w:lvl>
  </w:abstractNum>
  <w:abstractNum w:abstractNumId="7" w15:restartNumberingAfterBreak="0">
    <w:nsid w:val="4E4D1CDD"/>
    <w:multiLevelType w:val="hybridMultilevel"/>
    <w:tmpl w:val="91C46F2C"/>
    <w:lvl w:ilvl="0" w:tplc="9A148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54AF14E7"/>
    <w:multiLevelType w:val="multilevel"/>
    <w:tmpl w:val="1F90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62547A28"/>
    <w:multiLevelType w:val="hybridMultilevel"/>
    <w:tmpl w:val="897015D0"/>
    <w:lvl w:ilvl="0" w:tplc="713ECFC0">
      <w:numFmt w:val="decimal"/>
      <w:lvlText w:val=""/>
      <w:lvlJc w:val="left"/>
    </w:lvl>
    <w:lvl w:ilvl="1" w:tplc="7592CDA8">
      <w:numFmt w:val="decimal"/>
      <w:lvlText w:val=""/>
      <w:lvlJc w:val="left"/>
    </w:lvl>
    <w:lvl w:ilvl="2" w:tplc="1B608488">
      <w:numFmt w:val="decimal"/>
      <w:lvlText w:val=""/>
      <w:lvlJc w:val="left"/>
    </w:lvl>
    <w:lvl w:ilvl="3" w:tplc="D192790A">
      <w:numFmt w:val="decimal"/>
      <w:lvlText w:val=""/>
      <w:lvlJc w:val="left"/>
    </w:lvl>
    <w:lvl w:ilvl="4" w:tplc="EE667D26">
      <w:numFmt w:val="decimal"/>
      <w:lvlText w:val=""/>
      <w:lvlJc w:val="left"/>
    </w:lvl>
    <w:lvl w:ilvl="5" w:tplc="A4000ACE">
      <w:numFmt w:val="decimal"/>
      <w:lvlText w:val=""/>
      <w:lvlJc w:val="left"/>
    </w:lvl>
    <w:lvl w:ilvl="6" w:tplc="DB12FC7C">
      <w:numFmt w:val="decimal"/>
      <w:lvlText w:val=""/>
      <w:lvlJc w:val="left"/>
    </w:lvl>
    <w:lvl w:ilvl="7" w:tplc="D56C2BD2">
      <w:numFmt w:val="decimal"/>
      <w:lvlText w:val=""/>
      <w:lvlJc w:val="left"/>
    </w:lvl>
    <w:lvl w:ilvl="8" w:tplc="78F4A7E6">
      <w:numFmt w:val="decimal"/>
      <w:lvlText w:val=""/>
      <w:lvlJc w:val="left"/>
    </w:lvl>
  </w:abstractNum>
  <w:abstractNum w:abstractNumId="11" w15:restartNumberingAfterBreak="0">
    <w:nsid w:val="6BB96749"/>
    <w:multiLevelType w:val="multilevel"/>
    <w:tmpl w:val="51F6A22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18751968">
    <w:abstractNumId w:val="9"/>
  </w:num>
  <w:num w:numId="2" w16cid:durableId="1380275505">
    <w:abstractNumId w:val="11"/>
  </w:num>
  <w:num w:numId="3" w16cid:durableId="2088114074">
    <w:abstractNumId w:val="2"/>
  </w:num>
  <w:num w:numId="4" w16cid:durableId="715081918">
    <w:abstractNumId w:val="4"/>
  </w:num>
  <w:num w:numId="5" w16cid:durableId="215244355">
    <w:abstractNumId w:val="5"/>
  </w:num>
  <w:num w:numId="6" w16cid:durableId="347024134">
    <w:abstractNumId w:val="0"/>
  </w:num>
  <w:num w:numId="7" w16cid:durableId="1876773380">
    <w:abstractNumId w:val="6"/>
  </w:num>
  <w:num w:numId="8" w16cid:durableId="1782607697">
    <w:abstractNumId w:val="10"/>
  </w:num>
  <w:num w:numId="9" w16cid:durableId="1030498225">
    <w:abstractNumId w:val="10"/>
    <w:lvlOverride w:ilvl="0">
      <w:lvl w:ilvl="0" w:tplc="713ECFC0">
        <w:start w:val="1"/>
        <w:numFmt w:val="bullet"/>
        <w:lvlText w:val="•"/>
        <w:lvlJc w:val="left"/>
        <w:pPr>
          <w:ind w:left="357" w:hanging="357"/>
        </w:pPr>
        <w:rPr>
          <w:rFonts w:hAnsi="Arial Unicode MS"/>
          <w:caps w:val="0"/>
          <w:smallCaps w:val="0"/>
          <w:strike w:val="0"/>
          <w:dstrike w:val="0"/>
          <w:outline w:val="0"/>
          <w:emboss w:val="0"/>
          <w:imprint w:val="0"/>
          <w:spacing w:val="0"/>
          <w:w w:val="100"/>
          <w:kern w:val="0"/>
          <w:position w:val="0"/>
          <w:sz w:val="19"/>
          <w:vertAlign w:val="baseline"/>
        </w:rPr>
      </w:lvl>
    </w:lvlOverride>
    <w:lvlOverride w:ilvl="1">
      <w:lvl w:ilvl="1" w:tplc="7592CDA8">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vertAlign w:val="baseline"/>
        </w:rPr>
      </w:lvl>
    </w:lvlOverride>
    <w:lvlOverride w:ilvl="2">
      <w:lvl w:ilvl="2" w:tplc="1B608488">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vertAlign w:val="baseline"/>
        </w:rPr>
      </w:lvl>
    </w:lvlOverride>
    <w:lvlOverride w:ilvl="3">
      <w:lvl w:ilvl="3" w:tplc="D192790A">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vertAlign w:val="baseline"/>
        </w:rPr>
      </w:lvl>
    </w:lvlOverride>
    <w:lvlOverride w:ilvl="4">
      <w:lvl w:ilvl="4" w:tplc="EE667D2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vertAlign w:val="baseline"/>
        </w:rPr>
      </w:lvl>
    </w:lvlOverride>
    <w:lvlOverride w:ilvl="5">
      <w:lvl w:ilvl="5" w:tplc="A4000AC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vertAlign w:val="baseline"/>
        </w:rPr>
      </w:lvl>
    </w:lvlOverride>
    <w:lvlOverride w:ilvl="6">
      <w:lvl w:ilvl="6" w:tplc="DB12FC7C">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vertAlign w:val="baseline"/>
        </w:rPr>
      </w:lvl>
    </w:lvlOverride>
    <w:lvlOverride w:ilvl="7">
      <w:lvl w:ilvl="7" w:tplc="D56C2BD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vertAlign w:val="baseline"/>
        </w:rPr>
      </w:lvl>
    </w:lvlOverride>
    <w:lvlOverride w:ilvl="8">
      <w:lvl w:ilvl="8" w:tplc="78F4A7E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vertAlign w:val="baseline"/>
        </w:rPr>
      </w:lvl>
    </w:lvlOverride>
  </w:num>
  <w:num w:numId="10" w16cid:durableId="789280851">
    <w:abstractNumId w:val="8"/>
  </w:num>
  <w:num w:numId="11" w16cid:durableId="574439390">
    <w:abstractNumId w:val="3"/>
  </w:num>
  <w:num w:numId="12" w16cid:durableId="2089961021">
    <w:abstractNumId w:val="1"/>
  </w:num>
  <w:num w:numId="13" w16cid:durableId="7549803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FC2"/>
    <w:rsid w:val="00012963"/>
    <w:rsid w:val="00016DB4"/>
    <w:rsid w:val="00021BFD"/>
    <w:rsid w:val="00023786"/>
    <w:rsid w:val="00055030"/>
    <w:rsid w:val="000601C3"/>
    <w:rsid w:val="000611E1"/>
    <w:rsid w:val="00062381"/>
    <w:rsid w:val="00093EC7"/>
    <w:rsid w:val="000A278E"/>
    <w:rsid w:val="000A2B72"/>
    <w:rsid w:val="000A6543"/>
    <w:rsid w:val="000C4012"/>
    <w:rsid w:val="000C6C20"/>
    <w:rsid w:val="000D579F"/>
    <w:rsid w:val="000F06B4"/>
    <w:rsid w:val="000F1670"/>
    <w:rsid w:val="000F3977"/>
    <w:rsid w:val="000F72B4"/>
    <w:rsid w:val="001040B5"/>
    <w:rsid w:val="0012644E"/>
    <w:rsid w:val="00153F09"/>
    <w:rsid w:val="001677F5"/>
    <w:rsid w:val="00174B1D"/>
    <w:rsid w:val="001803B7"/>
    <w:rsid w:val="00182223"/>
    <w:rsid w:val="00185C89"/>
    <w:rsid w:val="0019133B"/>
    <w:rsid w:val="001A60E3"/>
    <w:rsid w:val="001A6CEF"/>
    <w:rsid w:val="001C0728"/>
    <w:rsid w:val="001C6F1C"/>
    <w:rsid w:val="001D0D77"/>
    <w:rsid w:val="0020573D"/>
    <w:rsid w:val="00206F03"/>
    <w:rsid w:val="00210729"/>
    <w:rsid w:val="00262670"/>
    <w:rsid w:val="00266A52"/>
    <w:rsid w:val="002B44F3"/>
    <w:rsid w:val="002C110B"/>
    <w:rsid w:val="002D35FD"/>
    <w:rsid w:val="002F30F7"/>
    <w:rsid w:val="0030663F"/>
    <w:rsid w:val="00311D1B"/>
    <w:rsid w:val="00315EBA"/>
    <w:rsid w:val="0032308C"/>
    <w:rsid w:val="003354B3"/>
    <w:rsid w:val="00352047"/>
    <w:rsid w:val="0036385E"/>
    <w:rsid w:val="00374CFB"/>
    <w:rsid w:val="003C057C"/>
    <w:rsid w:val="003D031E"/>
    <w:rsid w:val="003D1350"/>
    <w:rsid w:val="003E08E1"/>
    <w:rsid w:val="003E4E68"/>
    <w:rsid w:val="003E69D4"/>
    <w:rsid w:val="003F1DFC"/>
    <w:rsid w:val="004012F2"/>
    <w:rsid w:val="004046D1"/>
    <w:rsid w:val="00453958"/>
    <w:rsid w:val="004A0235"/>
    <w:rsid w:val="004B2C15"/>
    <w:rsid w:val="004B4FFD"/>
    <w:rsid w:val="004C464B"/>
    <w:rsid w:val="004D6B11"/>
    <w:rsid w:val="004F04F9"/>
    <w:rsid w:val="00504C6C"/>
    <w:rsid w:val="00516881"/>
    <w:rsid w:val="005212D7"/>
    <w:rsid w:val="00537920"/>
    <w:rsid w:val="00541B30"/>
    <w:rsid w:val="005519A5"/>
    <w:rsid w:val="00570AD2"/>
    <w:rsid w:val="00571855"/>
    <w:rsid w:val="005874C3"/>
    <w:rsid w:val="0059519B"/>
    <w:rsid w:val="005B61D0"/>
    <w:rsid w:val="005C66F1"/>
    <w:rsid w:val="005D0F2B"/>
    <w:rsid w:val="005E2A0F"/>
    <w:rsid w:val="005E4C68"/>
    <w:rsid w:val="006011D0"/>
    <w:rsid w:val="006316EF"/>
    <w:rsid w:val="00637F2E"/>
    <w:rsid w:val="006544A4"/>
    <w:rsid w:val="006613A3"/>
    <w:rsid w:val="0066225B"/>
    <w:rsid w:val="00675ABB"/>
    <w:rsid w:val="0069616B"/>
    <w:rsid w:val="006B26FF"/>
    <w:rsid w:val="006C1AD2"/>
    <w:rsid w:val="006D4191"/>
    <w:rsid w:val="006E6191"/>
    <w:rsid w:val="006F4895"/>
    <w:rsid w:val="007057E9"/>
    <w:rsid w:val="00713C95"/>
    <w:rsid w:val="00717CB4"/>
    <w:rsid w:val="00726904"/>
    <w:rsid w:val="007376DE"/>
    <w:rsid w:val="00743B45"/>
    <w:rsid w:val="0074599A"/>
    <w:rsid w:val="00746676"/>
    <w:rsid w:val="00747377"/>
    <w:rsid w:val="0074758D"/>
    <w:rsid w:val="00755AB7"/>
    <w:rsid w:val="007A6E96"/>
    <w:rsid w:val="007B71B3"/>
    <w:rsid w:val="007E0437"/>
    <w:rsid w:val="007E0B09"/>
    <w:rsid w:val="007E3D32"/>
    <w:rsid w:val="007E6AB0"/>
    <w:rsid w:val="007F10D5"/>
    <w:rsid w:val="008146C5"/>
    <w:rsid w:val="00843211"/>
    <w:rsid w:val="008438CB"/>
    <w:rsid w:val="008456A2"/>
    <w:rsid w:val="00846FE0"/>
    <w:rsid w:val="00860FA7"/>
    <w:rsid w:val="00887DCE"/>
    <w:rsid w:val="008B3225"/>
    <w:rsid w:val="008B60FF"/>
    <w:rsid w:val="008C7250"/>
    <w:rsid w:val="008D7D0F"/>
    <w:rsid w:val="008F0E8A"/>
    <w:rsid w:val="008F38ED"/>
    <w:rsid w:val="008F656B"/>
    <w:rsid w:val="00900FB5"/>
    <w:rsid w:val="0091005F"/>
    <w:rsid w:val="00916295"/>
    <w:rsid w:val="00927B6E"/>
    <w:rsid w:val="009404CC"/>
    <w:rsid w:val="00940BBE"/>
    <w:rsid w:val="00975425"/>
    <w:rsid w:val="00980FCA"/>
    <w:rsid w:val="00984B62"/>
    <w:rsid w:val="00986A1D"/>
    <w:rsid w:val="009D51FB"/>
    <w:rsid w:val="009D7455"/>
    <w:rsid w:val="009F43E9"/>
    <w:rsid w:val="00A0096C"/>
    <w:rsid w:val="00A031F1"/>
    <w:rsid w:val="00A04BC6"/>
    <w:rsid w:val="00A075DF"/>
    <w:rsid w:val="00A11308"/>
    <w:rsid w:val="00A157AE"/>
    <w:rsid w:val="00A20565"/>
    <w:rsid w:val="00A83B8A"/>
    <w:rsid w:val="00AA2E83"/>
    <w:rsid w:val="00AA4C19"/>
    <w:rsid w:val="00AC534C"/>
    <w:rsid w:val="00AE2EA5"/>
    <w:rsid w:val="00AE32CE"/>
    <w:rsid w:val="00B124D5"/>
    <w:rsid w:val="00B1590A"/>
    <w:rsid w:val="00B44AE1"/>
    <w:rsid w:val="00B45028"/>
    <w:rsid w:val="00B560A2"/>
    <w:rsid w:val="00B721BC"/>
    <w:rsid w:val="00B7438A"/>
    <w:rsid w:val="00B75D6A"/>
    <w:rsid w:val="00BA144C"/>
    <w:rsid w:val="00BA252C"/>
    <w:rsid w:val="00BC66DD"/>
    <w:rsid w:val="00BC7BE8"/>
    <w:rsid w:val="00BD3C9F"/>
    <w:rsid w:val="00BD4DD6"/>
    <w:rsid w:val="00C554B9"/>
    <w:rsid w:val="00C555B0"/>
    <w:rsid w:val="00C616B2"/>
    <w:rsid w:val="00C65F65"/>
    <w:rsid w:val="00C7564E"/>
    <w:rsid w:val="00C76088"/>
    <w:rsid w:val="00CA4A4F"/>
    <w:rsid w:val="00CB36D8"/>
    <w:rsid w:val="00CD3DEA"/>
    <w:rsid w:val="00CE2BFA"/>
    <w:rsid w:val="00CE49B0"/>
    <w:rsid w:val="00D10349"/>
    <w:rsid w:val="00D21763"/>
    <w:rsid w:val="00D31033"/>
    <w:rsid w:val="00D95129"/>
    <w:rsid w:val="00DA72BB"/>
    <w:rsid w:val="00DB2B8F"/>
    <w:rsid w:val="00DC18B5"/>
    <w:rsid w:val="00DC2F6E"/>
    <w:rsid w:val="00DC3210"/>
    <w:rsid w:val="00DF62FB"/>
    <w:rsid w:val="00E016E9"/>
    <w:rsid w:val="00E018BE"/>
    <w:rsid w:val="00E03208"/>
    <w:rsid w:val="00E0423A"/>
    <w:rsid w:val="00E1499F"/>
    <w:rsid w:val="00E15DCB"/>
    <w:rsid w:val="00E27AC6"/>
    <w:rsid w:val="00E27E4C"/>
    <w:rsid w:val="00E628E0"/>
    <w:rsid w:val="00E6701A"/>
    <w:rsid w:val="00E70726"/>
    <w:rsid w:val="00E771A1"/>
    <w:rsid w:val="00E91FC2"/>
    <w:rsid w:val="00EA03AE"/>
    <w:rsid w:val="00EA7120"/>
    <w:rsid w:val="00EA719D"/>
    <w:rsid w:val="00EC23B0"/>
    <w:rsid w:val="00EF20AA"/>
    <w:rsid w:val="00F024F8"/>
    <w:rsid w:val="00F2300B"/>
    <w:rsid w:val="00F240DE"/>
    <w:rsid w:val="00F3486C"/>
    <w:rsid w:val="00F76832"/>
    <w:rsid w:val="00FC5271"/>
    <w:rsid w:val="00FE0C41"/>
    <w:rsid w:val="00FE667E"/>
    <w:rsid w:val="00FF12D1"/>
    <w:rsid w:val="00FF2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7D9C4"/>
  <w15:chartTrackingRefBased/>
  <w15:docId w15:val="{4F0085DE-3B95-42E4-92B3-CA076F53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438C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semiHidden/>
    <w:unhideWhenUsed/>
    <w:rsid w:val="006316EF"/>
    <w:rPr>
      <w:color w:val="0000FF"/>
      <w:u w:val="single"/>
    </w:rPr>
  </w:style>
  <w:style w:type="numbering" w:customStyle="1" w:styleId="1">
    <w:name w:val="Нет списка1"/>
    <w:next w:val="a2"/>
    <w:uiPriority w:val="99"/>
    <w:semiHidden/>
    <w:unhideWhenUsed/>
    <w:rsid w:val="007057E9"/>
  </w:style>
  <w:style w:type="table" w:styleId="af">
    <w:name w:val="Table Grid"/>
    <w:basedOn w:val="a1"/>
    <w:uiPriority w:val="39"/>
    <w:rsid w:val="007057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
    <w:uiPriority w:val="59"/>
    <w:rsid w:val="007057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5212D7"/>
    <w:rPr>
      <w:rFonts w:asciiTheme="minorHAnsi" w:eastAsiaTheme="minorEastAsia" w:hAnsiTheme="minorHAns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079">
      <w:bodyDiv w:val="1"/>
      <w:marLeft w:val="0"/>
      <w:marRight w:val="0"/>
      <w:marTop w:val="0"/>
      <w:marBottom w:val="0"/>
      <w:divBdr>
        <w:top w:val="none" w:sz="0" w:space="0" w:color="auto"/>
        <w:left w:val="none" w:sz="0" w:space="0" w:color="auto"/>
        <w:bottom w:val="none" w:sz="0" w:space="0" w:color="auto"/>
        <w:right w:val="none" w:sz="0" w:space="0" w:color="auto"/>
      </w:divBdr>
      <w:divsChild>
        <w:div w:id="827092756">
          <w:marLeft w:val="0"/>
          <w:marRight w:val="0"/>
          <w:marTop w:val="0"/>
          <w:marBottom w:val="0"/>
          <w:divBdr>
            <w:top w:val="none" w:sz="0" w:space="0" w:color="auto"/>
            <w:left w:val="none" w:sz="0" w:space="0" w:color="auto"/>
            <w:bottom w:val="none" w:sz="0" w:space="0" w:color="auto"/>
            <w:right w:val="none" w:sz="0" w:space="0" w:color="auto"/>
          </w:divBdr>
        </w:div>
      </w:divsChild>
    </w:div>
    <w:div w:id="132332025">
      <w:bodyDiv w:val="1"/>
      <w:marLeft w:val="0"/>
      <w:marRight w:val="0"/>
      <w:marTop w:val="0"/>
      <w:marBottom w:val="0"/>
      <w:divBdr>
        <w:top w:val="none" w:sz="0" w:space="0" w:color="auto"/>
        <w:left w:val="none" w:sz="0" w:space="0" w:color="auto"/>
        <w:bottom w:val="none" w:sz="0" w:space="0" w:color="auto"/>
        <w:right w:val="none" w:sz="0" w:space="0" w:color="auto"/>
      </w:divBdr>
    </w:div>
    <w:div w:id="183175845">
      <w:bodyDiv w:val="1"/>
      <w:marLeft w:val="0"/>
      <w:marRight w:val="0"/>
      <w:marTop w:val="0"/>
      <w:marBottom w:val="0"/>
      <w:divBdr>
        <w:top w:val="none" w:sz="0" w:space="0" w:color="auto"/>
        <w:left w:val="none" w:sz="0" w:space="0" w:color="auto"/>
        <w:bottom w:val="none" w:sz="0" w:space="0" w:color="auto"/>
        <w:right w:val="none" w:sz="0" w:space="0" w:color="auto"/>
      </w:divBdr>
    </w:div>
    <w:div w:id="269513134">
      <w:bodyDiv w:val="1"/>
      <w:marLeft w:val="0"/>
      <w:marRight w:val="0"/>
      <w:marTop w:val="0"/>
      <w:marBottom w:val="0"/>
      <w:divBdr>
        <w:top w:val="none" w:sz="0" w:space="0" w:color="auto"/>
        <w:left w:val="none" w:sz="0" w:space="0" w:color="auto"/>
        <w:bottom w:val="none" w:sz="0" w:space="0" w:color="auto"/>
        <w:right w:val="none" w:sz="0" w:space="0" w:color="auto"/>
      </w:divBdr>
    </w:div>
    <w:div w:id="323045280">
      <w:bodyDiv w:val="1"/>
      <w:marLeft w:val="0"/>
      <w:marRight w:val="0"/>
      <w:marTop w:val="0"/>
      <w:marBottom w:val="0"/>
      <w:divBdr>
        <w:top w:val="none" w:sz="0" w:space="0" w:color="auto"/>
        <w:left w:val="none" w:sz="0" w:space="0" w:color="auto"/>
        <w:bottom w:val="none" w:sz="0" w:space="0" w:color="auto"/>
        <w:right w:val="none" w:sz="0" w:space="0" w:color="auto"/>
      </w:divBdr>
    </w:div>
    <w:div w:id="388188730">
      <w:bodyDiv w:val="1"/>
      <w:marLeft w:val="0"/>
      <w:marRight w:val="0"/>
      <w:marTop w:val="0"/>
      <w:marBottom w:val="0"/>
      <w:divBdr>
        <w:top w:val="none" w:sz="0" w:space="0" w:color="auto"/>
        <w:left w:val="none" w:sz="0" w:space="0" w:color="auto"/>
        <w:bottom w:val="none" w:sz="0" w:space="0" w:color="auto"/>
        <w:right w:val="none" w:sz="0" w:space="0" w:color="auto"/>
      </w:divBdr>
    </w:div>
    <w:div w:id="402915625">
      <w:bodyDiv w:val="1"/>
      <w:marLeft w:val="0"/>
      <w:marRight w:val="0"/>
      <w:marTop w:val="0"/>
      <w:marBottom w:val="0"/>
      <w:divBdr>
        <w:top w:val="none" w:sz="0" w:space="0" w:color="auto"/>
        <w:left w:val="none" w:sz="0" w:space="0" w:color="auto"/>
        <w:bottom w:val="none" w:sz="0" w:space="0" w:color="auto"/>
        <w:right w:val="none" w:sz="0" w:space="0" w:color="auto"/>
      </w:divBdr>
    </w:div>
    <w:div w:id="564604191">
      <w:bodyDiv w:val="1"/>
      <w:marLeft w:val="0"/>
      <w:marRight w:val="0"/>
      <w:marTop w:val="0"/>
      <w:marBottom w:val="0"/>
      <w:divBdr>
        <w:top w:val="none" w:sz="0" w:space="0" w:color="auto"/>
        <w:left w:val="none" w:sz="0" w:space="0" w:color="auto"/>
        <w:bottom w:val="none" w:sz="0" w:space="0" w:color="auto"/>
        <w:right w:val="none" w:sz="0" w:space="0" w:color="auto"/>
      </w:divBdr>
    </w:div>
    <w:div w:id="606818782">
      <w:bodyDiv w:val="1"/>
      <w:marLeft w:val="0"/>
      <w:marRight w:val="0"/>
      <w:marTop w:val="0"/>
      <w:marBottom w:val="0"/>
      <w:divBdr>
        <w:top w:val="none" w:sz="0" w:space="0" w:color="auto"/>
        <w:left w:val="none" w:sz="0" w:space="0" w:color="auto"/>
        <w:bottom w:val="none" w:sz="0" w:space="0" w:color="auto"/>
        <w:right w:val="none" w:sz="0" w:space="0" w:color="auto"/>
      </w:divBdr>
    </w:div>
    <w:div w:id="682779004">
      <w:bodyDiv w:val="1"/>
      <w:marLeft w:val="0"/>
      <w:marRight w:val="0"/>
      <w:marTop w:val="0"/>
      <w:marBottom w:val="0"/>
      <w:divBdr>
        <w:top w:val="none" w:sz="0" w:space="0" w:color="auto"/>
        <w:left w:val="none" w:sz="0" w:space="0" w:color="auto"/>
        <w:bottom w:val="none" w:sz="0" w:space="0" w:color="auto"/>
        <w:right w:val="none" w:sz="0" w:space="0" w:color="auto"/>
      </w:divBdr>
    </w:div>
    <w:div w:id="717975833">
      <w:bodyDiv w:val="1"/>
      <w:marLeft w:val="0"/>
      <w:marRight w:val="0"/>
      <w:marTop w:val="0"/>
      <w:marBottom w:val="0"/>
      <w:divBdr>
        <w:top w:val="none" w:sz="0" w:space="0" w:color="auto"/>
        <w:left w:val="none" w:sz="0" w:space="0" w:color="auto"/>
        <w:bottom w:val="none" w:sz="0" w:space="0" w:color="auto"/>
        <w:right w:val="none" w:sz="0" w:space="0" w:color="auto"/>
      </w:divBdr>
    </w:div>
    <w:div w:id="763763805">
      <w:bodyDiv w:val="1"/>
      <w:marLeft w:val="0"/>
      <w:marRight w:val="0"/>
      <w:marTop w:val="0"/>
      <w:marBottom w:val="0"/>
      <w:divBdr>
        <w:top w:val="none" w:sz="0" w:space="0" w:color="auto"/>
        <w:left w:val="none" w:sz="0" w:space="0" w:color="auto"/>
        <w:bottom w:val="none" w:sz="0" w:space="0" w:color="auto"/>
        <w:right w:val="none" w:sz="0" w:space="0" w:color="auto"/>
      </w:divBdr>
    </w:div>
    <w:div w:id="806319827">
      <w:bodyDiv w:val="1"/>
      <w:marLeft w:val="0"/>
      <w:marRight w:val="0"/>
      <w:marTop w:val="0"/>
      <w:marBottom w:val="0"/>
      <w:divBdr>
        <w:top w:val="none" w:sz="0" w:space="0" w:color="auto"/>
        <w:left w:val="none" w:sz="0" w:space="0" w:color="auto"/>
        <w:bottom w:val="none" w:sz="0" w:space="0" w:color="auto"/>
        <w:right w:val="none" w:sz="0" w:space="0" w:color="auto"/>
      </w:divBdr>
    </w:div>
    <w:div w:id="912932948">
      <w:bodyDiv w:val="1"/>
      <w:marLeft w:val="0"/>
      <w:marRight w:val="0"/>
      <w:marTop w:val="0"/>
      <w:marBottom w:val="0"/>
      <w:divBdr>
        <w:top w:val="none" w:sz="0" w:space="0" w:color="auto"/>
        <w:left w:val="none" w:sz="0" w:space="0" w:color="auto"/>
        <w:bottom w:val="none" w:sz="0" w:space="0" w:color="auto"/>
        <w:right w:val="none" w:sz="0" w:space="0" w:color="auto"/>
      </w:divBdr>
    </w:div>
    <w:div w:id="960259789">
      <w:bodyDiv w:val="1"/>
      <w:marLeft w:val="0"/>
      <w:marRight w:val="0"/>
      <w:marTop w:val="0"/>
      <w:marBottom w:val="0"/>
      <w:divBdr>
        <w:top w:val="none" w:sz="0" w:space="0" w:color="auto"/>
        <w:left w:val="none" w:sz="0" w:space="0" w:color="auto"/>
        <w:bottom w:val="none" w:sz="0" w:space="0" w:color="auto"/>
        <w:right w:val="none" w:sz="0" w:space="0" w:color="auto"/>
      </w:divBdr>
    </w:div>
    <w:div w:id="997269182">
      <w:bodyDiv w:val="1"/>
      <w:marLeft w:val="0"/>
      <w:marRight w:val="0"/>
      <w:marTop w:val="0"/>
      <w:marBottom w:val="0"/>
      <w:divBdr>
        <w:top w:val="none" w:sz="0" w:space="0" w:color="auto"/>
        <w:left w:val="none" w:sz="0" w:space="0" w:color="auto"/>
        <w:bottom w:val="none" w:sz="0" w:space="0" w:color="auto"/>
        <w:right w:val="none" w:sz="0" w:space="0" w:color="auto"/>
      </w:divBdr>
    </w:div>
    <w:div w:id="1052924833">
      <w:bodyDiv w:val="1"/>
      <w:marLeft w:val="0"/>
      <w:marRight w:val="0"/>
      <w:marTop w:val="0"/>
      <w:marBottom w:val="0"/>
      <w:divBdr>
        <w:top w:val="none" w:sz="0" w:space="0" w:color="auto"/>
        <w:left w:val="none" w:sz="0" w:space="0" w:color="auto"/>
        <w:bottom w:val="none" w:sz="0" w:space="0" w:color="auto"/>
        <w:right w:val="none" w:sz="0" w:space="0" w:color="auto"/>
      </w:divBdr>
    </w:div>
    <w:div w:id="1080981863">
      <w:bodyDiv w:val="1"/>
      <w:marLeft w:val="0"/>
      <w:marRight w:val="0"/>
      <w:marTop w:val="0"/>
      <w:marBottom w:val="0"/>
      <w:divBdr>
        <w:top w:val="none" w:sz="0" w:space="0" w:color="auto"/>
        <w:left w:val="none" w:sz="0" w:space="0" w:color="auto"/>
        <w:bottom w:val="none" w:sz="0" w:space="0" w:color="auto"/>
        <w:right w:val="none" w:sz="0" w:space="0" w:color="auto"/>
      </w:divBdr>
    </w:div>
    <w:div w:id="1195970216">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8">
          <w:marLeft w:val="0"/>
          <w:marRight w:val="0"/>
          <w:marTop w:val="0"/>
          <w:marBottom w:val="0"/>
          <w:divBdr>
            <w:top w:val="none" w:sz="0" w:space="0" w:color="auto"/>
            <w:left w:val="none" w:sz="0" w:space="0" w:color="auto"/>
            <w:bottom w:val="none" w:sz="0" w:space="0" w:color="auto"/>
            <w:right w:val="none" w:sz="0" w:space="0" w:color="auto"/>
          </w:divBdr>
        </w:div>
      </w:divsChild>
    </w:div>
    <w:div w:id="1249657492">
      <w:bodyDiv w:val="1"/>
      <w:marLeft w:val="0"/>
      <w:marRight w:val="0"/>
      <w:marTop w:val="0"/>
      <w:marBottom w:val="0"/>
      <w:divBdr>
        <w:top w:val="none" w:sz="0" w:space="0" w:color="auto"/>
        <w:left w:val="none" w:sz="0" w:space="0" w:color="auto"/>
        <w:bottom w:val="none" w:sz="0" w:space="0" w:color="auto"/>
        <w:right w:val="none" w:sz="0" w:space="0" w:color="auto"/>
      </w:divBdr>
    </w:div>
    <w:div w:id="1329089870">
      <w:bodyDiv w:val="1"/>
      <w:marLeft w:val="0"/>
      <w:marRight w:val="0"/>
      <w:marTop w:val="0"/>
      <w:marBottom w:val="0"/>
      <w:divBdr>
        <w:top w:val="none" w:sz="0" w:space="0" w:color="auto"/>
        <w:left w:val="none" w:sz="0" w:space="0" w:color="auto"/>
        <w:bottom w:val="none" w:sz="0" w:space="0" w:color="auto"/>
        <w:right w:val="none" w:sz="0" w:space="0" w:color="auto"/>
      </w:divBdr>
    </w:div>
    <w:div w:id="1355154388">
      <w:bodyDiv w:val="1"/>
      <w:marLeft w:val="0"/>
      <w:marRight w:val="0"/>
      <w:marTop w:val="0"/>
      <w:marBottom w:val="0"/>
      <w:divBdr>
        <w:top w:val="none" w:sz="0" w:space="0" w:color="auto"/>
        <w:left w:val="none" w:sz="0" w:space="0" w:color="auto"/>
        <w:bottom w:val="none" w:sz="0" w:space="0" w:color="auto"/>
        <w:right w:val="none" w:sz="0" w:space="0" w:color="auto"/>
      </w:divBdr>
      <w:divsChild>
        <w:div w:id="1141995350">
          <w:marLeft w:val="0"/>
          <w:marRight w:val="0"/>
          <w:marTop w:val="0"/>
          <w:marBottom w:val="0"/>
          <w:divBdr>
            <w:top w:val="none" w:sz="0" w:space="0" w:color="auto"/>
            <w:left w:val="none" w:sz="0" w:space="0" w:color="auto"/>
            <w:bottom w:val="none" w:sz="0" w:space="0" w:color="auto"/>
            <w:right w:val="none" w:sz="0" w:space="0" w:color="auto"/>
          </w:divBdr>
        </w:div>
      </w:divsChild>
    </w:div>
    <w:div w:id="1373458001">
      <w:bodyDiv w:val="1"/>
      <w:marLeft w:val="0"/>
      <w:marRight w:val="0"/>
      <w:marTop w:val="0"/>
      <w:marBottom w:val="0"/>
      <w:divBdr>
        <w:top w:val="none" w:sz="0" w:space="0" w:color="auto"/>
        <w:left w:val="none" w:sz="0" w:space="0" w:color="auto"/>
        <w:bottom w:val="none" w:sz="0" w:space="0" w:color="auto"/>
        <w:right w:val="none" w:sz="0" w:space="0" w:color="auto"/>
      </w:divBdr>
    </w:div>
    <w:div w:id="1374843488">
      <w:bodyDiv w:val="1"/>
      <w:marLeft w:val="0"/>
      <w:marRight w:val="0"/>
      <w:marTop w:val="0"/>
      <w:marBottom w:val="0"/>
      <w:divBdr>
        <w:top w:val="none" w:sz="0" w:space="0" w:color="auto"/>
        <w:left w:val="none" w:sz="0" w:space="0" w:color="auto"/>
        <w:bottom w:val="none" w:sz="0" w:space="0" w:color="auto"/>
        <w:right w:val="none" w:sz="0" w:space="0" w:color="auto"/>
      </w:divBdr>
      <w:divsChild>
        <w:div w:id="1683050567">
          <w:marLeft w:val="0"/>
          <w:marRight w:val="0"/>
          <w:marTop w:val="0"/>
          <w:marBottom w:val="0"/>
          <w:divBdr>
            <w:top w:val="none" w:sz="0" w:space="0" w:color="auto"/>
            <w:left w:val="none" w:sz="0" w:space="0" w:color="auto"/>
            <w:bottom w:val="none" w:sz="0" w:space="0" w:color="auto"/>
            <w:right w:val="none" w:sz="0" w:space="0" w:color="auto"/>
          </w:divBdr>
        </w:div>
      </w:divsChild>
    </w:div>
    <w:div w:id="1590576868">
      <w:bodyDiv w:val="1"/>
      <w:marLeft w:val="0"/>
      <w:marRight w:val="0"/>
      <w:marTop w:val="0"/>
      <w:marBottom w:val="0"/>
      <w:divBdr>
        <w:top w:val="none" w:sz="0" w:space="0" w:color="auto"/>
        <w:left w:val="none" w:sz="0" w:space="0" w:color="auto"/>
        <w:bottom w:val="none" w:sz="0" w:space="0" w:color="auto"/>
        <w:right w:val="none" w:sz="0" w:space="0" w:color="auto"/>
      </w:divBdr>
    </w:div>
    <w:div w:id="1608464830">
      <w:bodyDiv w:val="1"/>
      <w:marLeft w:val="0"/>
      <w:marRight w:val="0"/>
      <w:marTop w:val="0"/>
      <w:marBottom w:val="0"/>
      <w:divBdr>
        <w:top w:val="none" w:sz="0" w:space="0" w:color="auto"/>
        <w:left w:val="none" w:sz="0" w:space="0" w:color="auto"/>
        <w:bottom w:val="none" w:sz="0" w:space="0" w:color="auto"/>
        <w:right w:val="none" w:sz="0" w:space="0" w:color="auto"/>
      </w:divBdr>
    </w:div>
    <w:div w:id="1654025986">
      <w:bodyDiv w:val="1"/>
      <w:marLeft w:val="0"/>
      <w:marRight w:val="0"/>
      <w:marTop w:val="0"/>
      <w:marBottom w:val="0"/>
      <w:divBdr>
        <w:top w:val="none" w:sz="0" w:space="0" w:color="auto"/>
        <w:left w:val="none" w:sz="0" w:space="0" w:color="auto"/>
        <w:bottom w:val="none" w:sz="0" w:space="0" w:color="auto"/>
        <w:right w:val="none" w:sz="0" w:space="0" w:color="auto"/>
      </w:divBdr>
    </w:div>
    <w:div w:id="1691641143">
      <w:bodyDiv w:val="1"/>
      <w:marLeft w:val="0"/>
      <w:marRight w:val="0"/>
      <w:marTop w:val="0"/>
      <w:marBottom w:val="0"/>
      <w:divBdr>
        <w:top w:val="none" w:sz="0" w:space="0" w:color="auto"/>
        <w:left w:val="none" w:sz="0" w:space="0" w:color="auto"/>
        <w:bottom w:val="none" w:sz="0" w:space="0" w:color="auto"/>
        <w:right w:val="none" w:sz="0" w:space="0" w:color="auto"/>
      </w:divBdr>
    </w:div>
    <w:div w:id="1707215738">
      <w:bodyDiv w:val="1"/>
      <w:marLeft w:val="0"/>
      <w:marRight w:val="0"/>
      <w:marTop w:val="0"/>
      <w:marBottom w:val="0"/>
      <w:divBdr>
        <w:top w:val="none" w:sz="0" w:space="0" w:color="auto"/>
        <w:left w:val="none" w:sz="0" w:space="0" w:color="auto"/>
        <w:bottom w:val="none" w:sz="0" w:space="0" w:color="auto"/>
        <w:right w:val="none" w:sz="0" w:space="0" w:color="auto"/>
      </w:divBdr>
    </w:div>
    <w:div w:id="1725791142">
      <w:bodyDiv w:val="1"/>
      <w:marLeft w:val="0"/>
      <w:marRight w:val="0"/>
      <w:marTop w:val="0"/>
      <w:marBottom w:val="0"/>
      <w:divBdr>
        <w:top w:val="none" w:sz="0" w:space="0" w:color="auto"/>
        <w:left w:val="none" w:sz="0" w:space="0" w:color="auto"/>
        <w:bottom w:val="none" w:sz="0" w:space="0" w:color="auto"/>
        <w:right w:val="none" w:sz="0" w:space="0" w:color="auto"/>
      </w:divBdr>
    </w:div>
    <w:div w:id="1841115042">
      <w:bodyDiv w:val="1"/>
      <w:marLeft w:val="0"/>
      <w:marRight w:val="0"/>
      <w:marTop w:val="0"/>
      <w:marBottom w:val="0"/>
      <w:divBdr>
        <w:top w:val="none" w:sz="0" w:space="0" w:color="auto"/>
        <w:left w:val="none" w:sz="0" w:space="0" w:color="auto"/>
        <w:bottom w:val="none" w:sz="0" w:space="0" w:color="auto"/>
        <w:right w:val="none" w:sz="0" w:space="0" w:color="auto"/>
      </w:divBdr>
    </w:div>
    <w:div w:id="1845436520">
      <w:bodyDiv w:val="1"/>
      <w:marLeft w:val="0"/>
      <w:marRight w:val="0"/>
      <w:marTop w:val="0"/>
      <w:marBottom w:val="0"/>
      <w:divBdr>
        <w:top w:val="none" w:sz="0" w:space="0" w:color="auto"/>
        <w:left w:val="none" w:sz="0" w:space="0" w:color="auto"/>
        <w:bottom w:val="none" w:sz="0" w:space="0" w:color="auto"/>
        <w:right w:val="none" w:sz="0" w:space="0" w:color="auto"/>
      </w:divBdr>
    </w:div>
    <w:div w:id="1879512225">
      <w:bodyDiv w:val="1"/>
      <w:marLeft w:val="0"/>
      <w:marRight w:val="0"/>
      <w:marTop w:val="0"/>
      <w:marBottom w:val="0"/>
      <w:divBdr>
        <w:top w:val="none" w:sz="0" w:space="0" w:color="auto"/>
        <w:left w:val="none" w:sz="0" w:space="0" w:color="auto"/>
        <w:bottom w:val="none" w:sz="0" w:space="0" w:color="auto"/>
        <w:right w:val="none" w:sz="0" w:space="0" w:color="auto"/>
      </w:divBdr>
      <w:divsChild>
        <w:div w:id="1869247579">
          <w:marLeft w:val="0"/>
          <w:marRight w:val="0"/>
          <w:marTop w:val="0"/>
          <w:marBottom w:val="0"/>
          <w:divBdr>
            <w:top w:val="none" w:sz="0" w:space="0" w:color="auto"/>
            <w:left w:val="none" w:sz="0" w:space="0" w:color="auto"/>
            <w:bottom w:val="none" w:sz="0" w:space="0" w:color="auto"/>
            <w:right w:val="none" w:sz="0" w:space="0" w:color="auto"/>
          </w:divBdr>
        </w:div>
      </w:divsChild>
    </w:div>
    <w:div w:id="2004701721">
      <w:bodyDiv w:val="1"/>
      <w:marLeft w:val="0"/>
      <w:marRight w:val="0"/>
      <w:marTop w:val="0"/>
      <w:marBottom w:val="0"/>
      <w:divBdr>
        <w:top w:val="none" w:sz="0" w:space="0" w:color="auto"/>
        <w:left w:val="none" w:sz="0" w:space="0" w:color="auto"/>
        <w:bottom w:val="none" w:sz="0" w:space="0" w:color="auto"/>
        <w:right w:val="none" w:sz="0" w:space="0" w:color="auto"/>
      </w:divBdr>
    </w:div>
    <w:div w:id="2024285489">
      <w:bodyDiv w:val="1"/>
      <w:marLeft w:val="0"/>
      <w:marRight w:val="0"/>
      <w:marTop w:val="0"/>
      <w:marBottom w:val="0"/>
      <w:divBdr>
        <w:top w:val="none" w:sz="0" w:space="0" w:color="auto"/>
        <w:left w:val="none" w:sz="0" w:space="0" w:color="auto"/>
        <w:bottom w:val="none" w:sz="0" w:space="0" w:color="auto"/>
        <w:right w:val="none" w:sz="0" w:space="0" w:color="auto"/>
      </w:divBdr>
    </w:div>
    <w:div w:id="2054307979">
      <w:bodyDiv w:val="1"/>
      <w:marLeft w:val="0"/>
      <w:marRight w:val="0"/>
      <w:marTop w:val="0"/>
      <w:marBottom w:val="0"/>
      <w:divBdr>
        <w:top w:val="none" w:sz="0" w:space="0" w:color="auto"/>
        <w:left w:val="none" w:sz="0" w:space="0" w:color="auto"/>
        <w:bottom w:val="none" w:sz="0" w:space="0" w:color="auto"/>
        <w:right w:val="none" w:sz="0" w:space="0" w:color="auto"/>
      </w:divBdr>
    </w:div>
    <w:div w:id="213031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74397D625036BB64E5B3D84990FF10D62FDFE424DC7E013FF9EB7F11B06C4FD68AD80C44689C52F01A16112BEBF32B53C802BEFD324906n064H" TargetMode="External"/><Relationship Id="rId18" Type="http://schemas.openxmlformats.org/officeDocument/2006/relationships/hyperlink" Target="consultantplus://offline/ref=2374397D625036BB64E5B3D84990FF10D62FDCE725DB7E013FF9EB7F11B06C4FC48A800046618054FB0F40406DnB6EH" TargetMode="External"/><Relationship Id="rId26" Type="http://schemas.openxmlformats.org/officeDocument/2006/relationships/hyperlink" Target="consultantplus://offline/ref=2374397D625036BB64E5B3D84990FF10D62FDCE725DB7E013FF9EB7F11B06C4FD68AD80C45699C5FA640061562BCF7375ADF1CB5E332n469H" TargetMode="External"/><Relationship Id="rId39" Type="http://schemas.openxmlformats.org/officeDocument/2006/relationships/hyperlink" Target="consultantplus://offline/ref=2374397D625036BB64E5B3D84990FF10D62FDFE424DC7E013FF9EB7F11B06C4FD68AD80C44689D51F61A16112BEBF32B53C802BEFD324906n064H" TargetMode="External"/><Relationship Id="rId21" Type="http://schemas.openxmlformats.org/officeDocument/2006/relationships/hyperlink" Target="consultantplus://offline/ref=2374397D625036BB64E5B3D84990FF10D62FDFE424DC7E013FF9EB7F11B06C4FD68AD80C44689C52F01A16112BEBF32B53C802BEFD324906n064H" TargetMode="External"/><Relationship Id="rId34" Type="http://schemas.openxmlformats.org/officeDocument/2006/relationships/hyperlink" Target="https://login.consultant.ru/link/?req=doc&amp;base=LAW&amp;n=421875&amp;dst=1210&amp;field=134&amp;date=26.07.2022" TargetMode="External"/><Relationship Id="rId42" Type="http://schemas.openxmlformats.org/officeDocument/2006/relationships/hyperlink" Target="consultantplus://offline/ref=3812CF26C87D2CC3D63C7FDE8F1E7AF76AB18C53FE7F9756A909184658B6308433CE4C5CB565E6F37D485F626AX4nBG" TargetMode="External"/><Relationship Id="rId47" Type="http://schemas.openxmlformats.org/officeDocument/2006/relationships/hyperlink" Target="consultantplus://offline/ref=3812CF26C87D2CC3D63C7FDE8F1E7AF76ABE8954F87F9756A909184658B6308421CE1450B763F8F77C5D09332C1CA83FF01885FD8EA60D55X5nCG" TargetMode="External"/><Relationship Id="rId50" Type="http://schemas.openxmlformats.org/officeDocument/2006/relationships/hyperlink" Target="consultantplus://offline/ref=3812CF26C87D2CC3D63C7FDE8F1E7AF768B18253FA7B9756A909184658B6308421CE1450B763F8F2775D09332C1CA83FF01885FD8EA60D55X5nCG" TargetMode="External"/><Relationship Id="rId55" Type="http://schemas.openxmlformats.org/officeDocument/2006/relationships/hyperlink" Target="consultantplus://offline/ref=3812CF26C87D2CC3D63C7FDE8F1E7AF768B38857F97D9756A909184658B6308433CE4C5CB565E6F37D485F626AX4nB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nd=7793763F8FF2A4EA4CF986CB51D3BE23&amp;req=doc&amp;base=PAP&amp;n=57641&amp;dst=100220&amp;fld=134&amp;date=30.09.2020" TargetMode="External"/><Relationship Id="rId20" Type="http://schemas.openxmlformats.org/officeDocument/2006/relationships/hyperlink" Target="consultantplus://offline/ref=2374397D625036BB64E5B3D84990FF10D62BDDE22CDA7E013FF9EB7F11B06C4FD68AD80C44689E50F71A16112BEBF32B53C802BEFD324906n064H" TargetMode="External"/><Relationship Id="rId29" Type="http://schemas.openxmlformats.org/officeDocument/2006/relationships/hyperlink" Target="consultantplus://offline/ref=2374397D625036BB64E5B3D84990FF10D62FDCE725DB7E013FF9EB7F11B06C4FD68AD80C476A965FA640061562BCF7375ADF1CB5E332n469H" TargetMode="External"/><Relationship Id="rId41" Type="http://schemas.openxmlformats.org/officeDocument/2006/relationships/hyperlink" Target="consultantplus://offline/ref=3812CF26C87D2CC3D63C7ED48F1E7AF76BB18A55FC799756A909184658B6308421CE1450B065FFF07C5D09332C1CA83FF01885FD8EA60D55X5nCG" TargetMode="External"/><Relationship Id="rId54" Type="http://schemas.openxmlformats.org/officeDocument/2006/relationships/hyperlink" Target="consultantplus://offline/ref=3812CF26C87D2CC3D63C7FDE8F1E7AF76DB58C56FC70CA5CA15014445FB96F9326871851B763F9F77F020C263D44A73BE8068CEA92A40FX5n5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74397D625036BB64E5B3D84990FF10D62FDFE424DC7E013FF9EB7F11B06C4FD68AD80C44689C52F01A16112BEBF32B53C802BEFD324906n064H" TargetMode="External"/><Relationship Id="rId24" Type="http://schemas.openxmlformats.org/officeDocument/2006/relationships/hyperlink" Target="consultantplus://offline/ref=2374397D625036BB64E5B3D84990FF10D62FDCE725DB7E013FF9EB7F11B06C4FD68AD80C44699D54FB1A16112BEBF32B53C802BEFD324906n064H" TargetMode="External"/><Relationship Id="rId32" Type="http://schemas.openxmlformats.org/officeDocument/2006/relationships/hyperlink" Target="consultantplus://offline/ref=2374397D625036BB64E5B3D84990FF10D62FD9E62ADA7E013FF9EB7F11B06C4FD68AD80C4061995FA640061562BCF7375ADF1CB5E332n469H" TargetMode="External"/><Relationship Id="rId37" Type="http://schemas.openxmlformats.org/officeDocument/2006/relationships/hyperlink" Target="consultantplus://offline/ref=2374397D625036BB64E5B3D84990FF10D62FDFE424DC7E013FF9EB7F11B06C4FD68AD80C44689C5CF51A16112BEBF32B53C802BEFD324906n064H" TargetMode="External"/><Relationship Id="rId40" Type="http://schemas.openxmlformats.org/officeDocument/2006/relationships/footer" Target="footer1.xml"/><Relationship Id="rId45" Type="http://schemas.openxmlformats.org/officeDocument/2006/relationships/hyperlink" Target="consultantplus://offline/ref=3812CF26C87D2CC3D63C7FDE8F1E7AF76ABE8B54FF729756A909184658B6308433CE4C5CB565E6F37D485F626AX4nBG" TargetMode="External"/><Relationship Id="rId53" Type="http://schemas.openxmlformats.org/officeDocument/2006/relationships/hyperlink" Target="consultantplus://offline/ref=3812CF26C87D2CC3D63C7FDE8F1E7AF768B58851FE729756A909184658B6308421CE1450B763F8F2775D09332C1CA83FF01885FD8EA60D55X5nCG" TargetMode="External"/><Relationship Id="rId58" Type="http://schemas.openxmlformats.org/officeDocument/2006/relationships/hyperlink" Target="consultantplus://offline/ref=3812CF26C87D2CC3D63C7FDE8F1E7AF76AB28D51F8729756A909184658B6308433CE4C5CB565E6F37D485F626AX4nBG" TargetMode="External"/><Relationship Id="rId5" Type="http://schemas.openxmlformats.org/officeDocument/2006/relationships/webSettings" Target="webSettings.xml"/><Relationship Id="rId15" Type="http://schemas.openxmlformats.org/officeDocument/2006/relationships/hyperlink" Target="consultantplus://offline/ref=2374397D625036BB64E5B3D84990FF10D62FDFE424DC7E013FF9EB7F11B06C4FD68AD80C44689D55F71A16112BEBF32B53C802BEFD324906n064H" TargetMode="External"/><Relationship Id="rId23" Type="http://schemas.openxmlformats.org/officeDocument/2006/relationships/hyperlink" Target="consultantplus://offline/ref=2374397D625036BB64E5B3D84990FF10D62FDCE725DB7E013FF9EB7F11B06C4FD68AD8084263CA05B6444F4266A0FE2044D402B5nE63H" TargetMode="External"/><Relationship Id="rId28" Type="http://schemas.openxmlformats.org/officeDocument/2006/relationships/hyperlink" Target="consultantplus://offline/ref=2374397D625036BB64E5B3D84990FF10D62FDCE725DB7E013FF9EB7F11B06C4FD68AD80C45699C5FA640061562BCF7375ADF1CB5E332n469H" TargetMode="External"/><Relationship Id="rId36" Type="http://schemas.openxmlformats.org/officeDocument/2006/relationships/hyperlink" Target="consultantplus://offline/ref=2374397D625036BB64E5B3D84990FF10D62FDFE424DC7E013FF9EB7F11B06C4FD68AD80C44689C5CF51A16112BEBF32B53C802BEFD324906n064H" TargetMode="External"/><Relationship Id="rId49" Type="http://schemas.openxmlformats.org/officeDocument/2006/relationships/hyperlink" Target="consultantplus://offline/ref=3812CF26C87D2CC3D63C7FDE8F1E7AF76AB68B57F87A9756A909184658B6308421CE1450B763F8F27D5D09332C1CA83FF01885FD8EA60D55X5nCG" TargetMode="External"/><Relationship Id="rId57" Type="http://schemas.openxmlformats.org/officeDocument/2006/relationships/hyperlink" Target="consultantplus://offline/ref=3812CF26C87D2CC3D63C7FDE8F1E7AF76ABE8B54FF729756A909184658B6308433CE4C5CB565E6F37D485F626AX4nBG" TargetMode="External"/><Relationship Id="rId61" Type="http://schemas.openxmlformats.org/officeDocument/2006/relationships/fontTable" Target="fontTable.xml"/><Relationship Id="rId10" Type="http://schemas.openxmlformats.org/officeDocument/2006/relationships/hyperlink" Target="consultantplus://offline/ref=2374397D625036BB64E5B3D84990FF10D62FDFE424DC7E013FF9EB7F11B06C4FD68AD80C44689C5CF51A16112BEBF32B53C802BEFD324906n064H" TargetMode="External"/><Relationship Id="rId19" Type="http://schemas.openxmlformats.org/officeDocument/2006/relationships/hyperlink" Target="consultantplus://offline/ref=2374397D625036BB64E5B3D84990FF10D62FDCE725DB7E013FF9EB7F11B06C4FC48A800046618054FB0F40406DnB6EH" TargetMode="External"/><Relationship Id="rId31" Type="http://schemas.openxmlformats.org/officeDocument/2006/relationships/hyperlink" Target="consultantplus://offline/ref=2374397D625036BB64E5B3D84990FF10D62FDCE725DB7E013FF9EB7F11B06C4FD68AD80C45699F5FA640061562BCF7375ADF1CB5E332n469H" TargetMode="External"/><Relationship Id="rId44" Type="http://schemas.openxmlformats.org/officeDocument/2006/relationships/hyperlink" Target="consultantplus://offline/ref=3812CF26C87D2CC3D63C7FDE8F1E7AF76DB6825EF07C9756A909184658B6308433CE4C5CB565E6F37D485F626AX4nBG" TargetMode="External"/><Relationship Id="rId52" Type="http://schemas.openxmlformats.org/officeDocument/2006/relationships/hyperlink" Target="consultantplus://offline/ref=3812CF26C87D2CC3D63C7FDE8F1E7AF768B48A54F17B9756A909184658B6308421CE1450B763F8F2755D09332C1CA83FF01885FD8EA60D55X5nCG"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2374397D625036BB64E5B3D84990FF10D62FDFE424DC7E013FF9EB7F11B06C4FD68AD80C44689C52F01A16112BEBF32B53C802BEFD324906n064H" TargetMode="External"/><Relationship Id="rId14" Type="http://schemas.openxmlformats.org/officeDocument/2006/relationships/hyperlink" Target="consultantplus://offline/ref=2374397D625036BB64E5B3D84990FF10D62FDCE725DB7E013FF9EB7F11B06C4FC48A800046618054FB0F40406DnB6EH" TargetMode="External"/><Relationship Id="rId22" Type="http://schemas.openxmlformats.org/officeDocument/2006/relationships/hyperlink" Target="consultantplus://offline/ref=2374397D625036BB64E5B3D84990FF10D62FDCE725DB7E013FF9EB7F11B06C4FD68AD80C4568985FA640061562BCF7375ADF1CB5E332n469H" TargetMode="External"/><Relationship Id="rId27" Type="http://schemas.openxmlformats.org/officeDocument/2006/relationships/hyperlink" Target="consultantplus://offline/ref=2374397D625036BB64E5B3D84990FF10D62FDCE725DB7E013FF9EB7F11B06C4FD68AD80C45699F5FA640061562BCF7375ADF1CB5E332n469H" TargetMode="External"/><Relationship Id="rId30" Type="http://schemas.openxmlformats.org/officeDocument/2006/relationships/hyperlink" Target="consultantplus://offline/ref=2374397D625036BB64E5B3D84990FF10D62FDCE725DB7E013FF9EB7F11B06C4FD68AD80C45699E5FA640061562BCF7375ADF1CB5E332n469H" TargetMode="External"/><Relationship Id="rId35" Type="http://schemas.openxmlformats.org/officeDocument/2006/relationships/hyperlink" Target="consultantplus://offline/ref=2374397D625036BB64E5B3D84990FF10D62FDFE424DC7E013FF9EB7F11B06C4FD68AD80C44689C52F01A16112BEBF32B53C802BEFD324906n064H" TargetMode="External"/><Relationship Id="rId43" Type="http://schemas.openxmlformats.org/officeDocument/2006/relationships/hyperlink" Target="consultantplus://offline/ref=3812CF26C87D2CC3D63C7FDE8F1E7AF76AB08A53F0799756A909184658B6308433CE4C5CB565E6F37D485F626AX4nBG" TargetMode="External"/><Relationship Id="rId48" Type="http://schemas.openxmlformats.org/officeDocument/2006/relationships/hyperlink" Target="consultantplus://offline/ref=3812CF26C87D2CC3D63C7FDE8F1E7AF76AB38851F07B9756A909184658B6308421CE1450B763FCFB735D09332C1CA83FF01885FD8EA60D55X5nCG" TargetMode="External"/><Relationship Id="rId56" Type="http://schemas.openxmlformats.org/officeDocument/2006/relationships/hyperlink" Target="consultantplus://offline/ref=3812CF26C87D2CC3D63C7FDE8F1E7AF76AB08C56FA7E9756A909184658B6308421CE1450B763F8F4705D09332C1CA83FF01885FD8EA60D55X5nCG" TargetMode="External"/><Relationship Id="rId8" Type="http://schemas.openxmlformats.org/officeDocument/2006/relationships/hyperlink" Target="consultantplus://offline/ref=2374397D625036BB64E5B3D84990FF10D62FDCE725DB7E013FF9EB7F11B06C4FC48A800046618054FB0F40406DnB6EH" TargetMode="External"/><Relationship Id="rId51" Type="http://schemas.openxmlformats.org/officeDocument/2006/relationships/hyperlink" Target="consultantplus://offline/ref=3812CF26C87D2CC3D63C7FDE8F1E7AF76DB78D5EFE729756A909184658B6308421CE1450B763F8F1765D09332C1CA83FF01885FD8EA60D55X5nCG" TargetMode="External"/><Relationship Id="rId3" Type="http://schemas.openxmlformats.org/officeDocument/2006/relationships/styles" Target="styles.xml"/><Relationship Id="rId12" Type="http://schemas.openxmlformats.org/officeDocument/2006/relationships/hyperlink" Target="consultantplus://offline/ref=2374397D625036BB64E5B3D84990FF10D62FDFE424DC7E013FF9EB7F11B06C4FD68AD80C44689C5CF51A16112BEBF32B53C802BEFD324906n064H" TargetMode="External"/><Relationship Id="rId17" Type="http://schemas.openxmlformats.org/officeDocument/2006/relationships/hyperlink" Target="https://login.consultant.ru/link/?rnd=7793763F8FF2A4EA4CF986CB51D3BE23&amp;req=doc&amp;base=PAP&amp;n=57641&amp;dst=100339&amp;fld=134&amp;date=30.09.2020" TargetMode="External"/><Relationship Id="rId25" Type="http://schemas.openxmlformats.org/officeDocument/2006/relationships/hyperlink" Target="consultantplus://offline/ref=2374397D625036BB64E5B3D84990FF10D62FDCE725DB7E013FF9EB7F11B06C4FD68AD80C45699F5FA640061562BCF7375ADF1CB5E332n469H" TargetMode="External"/><Relationship Id="rId33" Type="http://schemas.openxmlformats.org/officeDocument/2006/relationships/hyperlink" Target="https://login.consultant.ru/link/?req=doc&amp;base=LAW&amp;n=421875&amp;dst=101309&amp;field=134&amp;date=26.07.2022" TargetMode="External"/><Relationship Id="rId38" Type="http://schemas.openxmlformats.org/officeDocument/2006/relationships/hyperlink" Target="consultantplus://offline/ref=2374397D625036BB64E5B3D84990FF10D62FDFE424DC7E013FF9EB7F11B06C4FD68AD80C44689D51F61A16112BEBF32B53C802BEFD324906n064H" TargetMode="External"/><Relationship Id="rId46" Type="http://schemas.openxmlformats.org/officeDocument/2006/relationships/hyperlink" Target="consultantplus://offline/ref=3812CF26C87D2CC3D63C7FDE8F1E7AF76ABF8C53F9729756A909184658B6308433CE4C5CB565E6F37D485F626AX4nBG" TargetMode="External"/><Relationship Id="rId5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10126-E810-4730-90F1-CCC67C87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22</Pages>
  <Words>9692</Words>
  <Characters>55251</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64814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ольга</cp:lastModifiedBy>
  <cp:revision>30</cp:revision>
  <cp:lastPrinted>2022-09-29T07:38:00Z</cp:lastPrinted>
  <dcterms:created xsi:type="dcterms:W3CDTF">2022-10-11T08:40:00Z</dcterms:created>
  <dcterms:modified xsi:type="dcterms:W3CDTF">2024-02-16T07:27:00Z</dcterms:modified>
</cp:coreProperties>
</file>