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3F6" w:rsidRDefault="005D042B" w:rsidP="005D04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042B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254504" w:rsidRPr="00254504" w:rsidRDefault="00254504" w:rsidP="002545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4504">
        <w:rPr>
          <w:rFonts w:ascii="Times New Roman" w:hAnsi="Times New Roman" w:cs="Times New Roman"/>
          <w:b/>
          <w:sz w:val="24"/>
          <w:szCs w:val="24"/>
        </w:rPr>
        <w:t xml:space="preserve">(МЕСТО РАСПОЛОЖЕНИЯ ОБОРУДОВАНИЯ: НАРОДНАЯ 21 КОРПУС 2) </w:t>
      </w:r>
    </w:p>
    <w:p w:rsidR="005D042B" w:rsidRPr="005D042B" w:rsidRDefault="005D042B" w:rsidP="005D042B">
      <w:pPr>
        <w:jc w:val="center"/>
        <w:rPr>
          <w:rFonts w:ascii="Times New Roman" w:hAnsi="Times New Roman" w:cs="Times New Roman"/>
          <w:sz w:val="24"/>
          <w:szCs w:val="24"/>
        </w:rPr>
      </w:pPr>
      <w:r w:rsidRPr="005D042B">
        <w:rPr>
          <w:rFonts w:ascii="Times New Roman" w:hAnsi="Times New Roman" w:cs="Times New Roman"/>
          <w:sz w:val="24"/>
          <w:szCs w:val="24"/>
        </w:rPr>
        <w:t>Техническое обслуживание оборудования для водоподготовки Заказчика:</w:t>
      </w:r>
    </w:p>
    <w:p w:rsidR="005D042B" w:rsidRPr="005D042B" w:rsidRDefault="005D042B">
      <w:pPr>
        <w:rPr>
          <w:rFonts w:ascii="Times New Roman" w:hAnsi="Times New Roman" w:cs="Times New Roman"/>
          <w:sz w:val="24"/>
          <w:szCs w:val="24"/>
        </w:rPr>
      </w:pPr>
      <w:r w:rsidRPr="005D04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2E7853" wp14:editId="73CAD51A">
            <wp:extent cx="5134610" cy="3738245"/>
            <wp:effectExtent l="19050" t="19050" r="27940" b="14605"/>
            <wp:docPr id="3" name="Рисунок 3" descr="20ВВ+14SF+14CF+20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ВВ+14SF+14CF+20B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610" cy="373824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D042B" w:rsidRDefault="005D042B" w:rsidP="005D04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Поставка комплектующих:</w:t>
      </w:r>
    </w:p>
    <w:p w:rsidR="005D042B" w:rsidRDefault="00254504" w:rsidP="005D04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комплект загрузки Сорбент АС+МС 1044 (АС 22,6 л +МС 5,7 л + кварц 10кг) – комплект.</w:t>
      </w:r>
    </w:p>
    <w:p w:rsidR="00254504" w:rsidRDefault="00254504" w:rsidP="005D04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комплект </w:t>
      </w:r>
      <w:r>
        <w:rPr>
          <w:rFonts w:ascii="Times New Roman" w:hAnsi="Times New Roman" w:cs="Times New Roman"/>
          <w:sz w:val="24"/>
          <w:szCs w:val="24"/>
          <w:lang w:val="en-US"/>
        </w:rPr>
        <w:t>CF</w:t>
      </w:r>
      <w:r>
        <w:rPr>
          <w:rFonts w:ascii="Times New Roman" w:hAnsi="Times New Roman" w:cs="Times New Roman"/>
          <w:sz w:val="24"/>
          <w:szCs w:val="24"/>
        </w:rPr>
        <w:t xml:space="preserve"> 1044 (уголь 28,3 л + кварц 10 кг) – комплект</w:t>
      </w:r>
    </w:p>
    <w:p w:rsidR="00254504" w:rsidRDefault="00254504" w:rsidP="0025450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Работы по замене загрузки.</w:t>
      </w:r>
    </w:p>
    <w:p w:rsidR="00254504" w:rsidRDefault="00254504" w:rsidP="002545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УСЛОВИЯ:</w:t>
      </w:r>
    </w:p>
    <w:p w:rsidR="00254504" w:rsidRPr="00254504" w:rsidRDefault="00254504" w:rsidP="00254504">
      <w:pPr>
        <w:rPr>
          <w:rFonts w:ascii="Times New Roman" w:hAnsi="Times New Roman" w:cs="Times New Roman"/>
          <w:sz w:val="24"/>
          <w:szCs w:val="24"/>
        </w:rPr>
      </w:pPr>
      <w:r w:rsidRPr="00254504">
        <w:rPr>
          <w:rFonts w:ascii="Times New Roman" w:hAnsi="Times New Roman" w:cs="Times New Roman"/>
          <w:i/>
          <w:sz w:val="24"/>
          <w:szCs w:val="24"/>
        </w:rPr>
        <w:t xml:space="preserve">Сроки поставки комплектующих и выполнения работ: </w:t>
      </w:r>
      <w:r>
        <w:rPr>
          <w:rFonts w:ascii="Times New Roman" w:hAnsi="Times New Roman" w:cs="Times New Roman"/>
          <w:sz w:val="24"/>
          <w:szCs w:val="24"/>
        </w:rPr>
        <w:t xml:space="preserve">до 10 рабочих дней </w:t>
      </w:r>
      <w:r w:rsidRPr="00254504">
        <w:rPr>
          <w:rFonts w:ascii="Times New Roman" w:hAnsi="Times New Roman" w:cs="Times New Roman"/>
          <w:sz w:val="24"/>
          <w:szCs w:val="24"/>
        </w:rPr>
        <w:t>с даты заключения контракта.</w:t>
      </w:r>
    </w:p>
    <w:p w:rsidR="009C0288" w:rsidRDefault="00254504" w:rsidP="00254504">
      <w:pPr>
        <w:rPr>
          <w:rFonts w:ascii="Times New Roman" w:hAnsi="Times New Roman" w:cs="Times New Roman"/>
          <w:sz w:val="24"/>
          <w:szCs w:val="24"/>
        </w:rPr>
      </w:pPr>
      <w:r w:rsidRPr="00254504">
        <w:rPr>
          <w:rFonts w:ascii="Times New Roman" w:hAnsi="Times New Roman" w:cs="Times New Roman"/>
          <w:i/>
          <w:sz w:val="24"/>
          <w:szCs w:val="24"/>
        </w:rPr>
        <w:t xml:space="preserve">Условия оплаты: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254504">
        <w:rPr>
          <w:rFonts w:ascii="Times New Roman" w:hAnsi="Times New Roman" w:cs="Times New Roman"/>
          <w:sz w:val="24"/>
          <w:szCs w:val="24"/>
        </w:rPr>
        <w:t xml:space="preserve">плата </w:t>
      </w:r>
      <w:r>
        <w:rPr>
          <w:rFonts w:ascii="Times New Roman" w:hAnsi="Times New Roman" w:cs="Times New Roman"/>
          <w:sz w:val="24"/>
          <w:szCs w:val="24"/>
        </w:rPr>
        <w:t xml:space="preserve">товара и работ </w:t>
      </w:r>
      <w:r w:rsidRPr="00254504">
        <w:rPr>
          <w:rFonts w:ascii="Times New Roman" w:hAnsi="Times New Roman" w:cs="Times New Roman"/>
          <w:sz w:val="24"/>
          <w:szCs w:val="24"/>
        </w:rPr>
        <w:t xml:space="preserve">осуществляется в безналичном порядке путем перечисления денежных средств со счета Заказчика на счет </w:t>
      </w:r>
      <w:r w:rsidR="009C0288">
        <w:rPr>
          <w:rFonts w:ascii="Times New Roman" w:hAnsi="Times New Roman" w:cs="Times New Roman"/>
          <w:sz w:val="24"/>
          <w:szCs w:val="24"/>
        </w:rPr>
        <w:t>Исполнителя</w:t>
      </w:r>
      <w:r w:rsidRPr="00254504">
        <w:rPr>
          <w:rFonts w:ascii="Times New Roman" w:hAnsi="Times New Roman" w:cs="Times New Roman"/>
          <w:sz w:val="24"/>
          <w:szCs w:val="24"/>
        </w:rPr>
        <w:t xml:space="preserve">. Оплата производится в течение </w:t>
      </w:r>
      <w:r w:rsidR="004F3CCA">
        <w:rPr>
          <w:rFonts w:ascii="Times New Roman" w:hAnsi="Times New Roman" w:cs="Times New Roman"/>
          <w:sz w:val="24"/>
          <w:szCs w:val="24"/>
        </w:rPr>
        <w:t>10 рабочих</w:t>
      </w:r>
      <w:r w:rsidRPr="00254504">
        <w:rPr>
          <w:rFonts w:ascii="Times New Roman" w:hAnsi="Times New Roman" w:cs="Times New Roman"/>
          <w:sz w:val="24"/>
          <w:szCs w:val="24"/>
        </w:rPr>
        <w:t xml:space="preserve"> дней с даты подписания Акта </w:t>
      </w:r>
      <w:r w:rsidR="009C0288">
        <w:rPr>
          <w:rFonts w:ascii="Times New Roman" w:hAnsi="Times New Roman" w:cs="Times New Roman"/>
          <w:sz w:val="24"/>
          <w:szCs w:val="24"/>
        </w:rPr>
        <w:t>приемки товара / выполненных работ сторонами.</w:t>
      </w:r>
      <w:bookmarkStart w:id="0" w:name="_GoBack"/>
      <w:bookmarkEnd w:id="0"/>
    </w:p>
    <w:sectPr w:rsidR="009C0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8A2A98"/>
    <w:multiLevelType w:val="hybridMultilevel"/>
    <w:tmpl w:val="F62EC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42B"/>
    <w:rsid w:val="001219BA"/>
    <w:rsid w:val="00254504"/>
    <w:rsid w:val="004F3CCA"/>
    <w:rsid w:val="005D042B"/>
    <w:rsid w:val="009C0288"/>
    <w:rsid w:val="00AB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09A5AB-7A38-46C2-A972-B90755BF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0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gvv</dc:creator>
  <cp:keywords/>
  <dc:description/>
  <cp:lastModifiedBy>gvv</cp:lastModifiedBy>
  <cp:revision>4</cp:revision>
  <dcterms:created xsi:type="dcterms:W3CDTF">2024-01-31T07:13:00Z</dcterms:created>
  <dcterms:modified xsi:type="dcterms:W3CDTF">2024-02-19T08:18:00Z</dcterms:modified>
</cp:coreProperties>
</file>