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DCA85E" w14:textId="70F6658F" w:rsidR="00D847E3" w:rsidRPr="00FE17BC" w:rsidRDefault="001B7405" w:rsidP="00D847E3">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D847E3" w:rsidRPr="00FE17BC">
        <w:rPr>
          <w:rFonts w:ascii="Times New Roman" w:hAnsi="Times New Roman" w:cs="Times New Roman"/>
          <w:b/>
          <w:sz w:val="24"/>
          <w:szCs w:val="24"/>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FE17BC">
        <w:rPr>
          <w:rFonts w:ascii="Times New Roman" w:hAnsi="Times New Roman" w:cs="Times New Roman"/>
          <w:b/>
          <w:sz w:val="24"/>
          <w:szCs w:val="24"/>
        </w:rPr>
        <w:t xml:space="preserve"> № </w:t>
      </w:r>
      <w:r w:rsidR="00053D36">
        <w:rPr>
          <w:rFonts w:ascii="Times New Roman" w:hAnsi="Times New Roman" w:cs="Times New Roman"/>
          <w:b/>
          <w:sz w:val="24"/>
          <w:szCs w:val="24"/>
        </w:rPr>
        <w:t>_______</w:t>
      </w:r>
    </w:p>
    <w:p w14:paraId="2275F5E6" w14:textId="77777777" w:rsidR="00397AFC" w:rsidRPr="00FE17BC" w:rsidRDefault="00397AFC" w:rsidP="00397AFC">
      <w:pPr>
        <w:jc w:val="center"/>
        <w:rPr>
          <w:rFonts w:ascii="Times New Roman" w:hAnsi="Times New Roman" w:cs="Times New Roman"/>
          <w:b/>
          <w:sz w:val="24"/>
          <w:szCs w:val="24"/>
        </w:rPr>
      </w:pPr>
    </w:p>
    <w:p w14:paraId="22674715" w14:textId="77777777" w:rsidR="00397AFC" w:rsidRPr="00FE17BC" w:rsidRDefault="00397AFC" w:rsidP="00397AFC">
      <w:pPr>
        <w:jc w:val="center"/>
        <w:rPr>
          <w:rFonts w:ascii="Times New Roman" w:hAnsi="Times New Roman" w:cs="Times New Roman"/>
          <w:b/>
          <w:sz w:val="24"/>
          <w:szCs w:val="24"/>
        </w:rPr>
      </w:pPr>
    </w:p>
    <w:p w14:paraId="6F1EB1E4" w14:textId="457C7DE4" w:rsidR="00397AFC" w:rsidRPr="00FE17BC" w:rsidRDefault="00397AFC" w:rsidP="00FE17BC">
      <w:pPr>
        <w:spacing w:line="276" w:lineRule="auto"/>
        <w:ind w:firstLine="708"/>
        <w:rPr>
          <w:rFonts w:ascii="Times New Roman" w:hAnsi="Times New Roman" w:cs="Times New Roman"/>
          <w:sz w:val="24"/>
          <w:szCs w:val="24"/>
        </w:rPr>
      </w:pPr>
      <w:r w:rsidRPr="00FE17BC">
        <w:rPr>
          <w:rFonts w:ascii="Times New Roman" w:hAnsi="Times New Roman" w:cs="Times New Roman"/>
          <w:sz w:val="24"/>
          <w:szCs w:val="24"/>
        </w:rPr>
        <w:t xml:space="preserve">Санкт-Петербург                    </w:t>
      </w:r>
      <w:r w:rsidR="000B31C1" w:rsidRPr="00FE17BC">
        <w:rPr>
          <w:rFonts w:ascii="Times New Roman" w:hAnsi="Times New Roman" w:cs="Times New Roman"/>
          <w:sz w:val="24"/>
          <w:szCs w:val="24"/>
        </w:rPr>
        <w:tab/>
      </w:r>
      <w:r w:rsidR="000B31C1" w:rsidRPr="00FE17BC">
        <w:rPr>
          <w:rFonts w:ascii="Times New Roman" w:hAnsi="Times New Roman" w:cs="Times New Roman"/>
          <w:sz w:val="24"/>
          <w:szCs w:val="24"/>
        </w:rPr>
        <w:tab/>
      </w:r>
      <w:r w:rsidR="000B31C1" w:rsidRPr="00FE17BC">
        <w:rPr>
          <w:rFonts w:ascii="Times New Roman" w:hAnsi="Times New Roman" w:cs="Times New Roman"/>
          <w:sz w:val="24"/>
          <w:szCs w:val="24"/>
        </w:rPr>
        <w:tab/>
      </w:r>
      <w:r w:rsidRPr="00FE17BC">
        <w:rPr>
          <w:rFonts w:ascii="Times New Roman" w:hAnsi="Times New Roman" w:cs="Times New Roman"/>
          <w:sz w:val="24"/>
          <w:szCs w:val="24"/>
        </w:rPr>
        <w:t xml:space="preserve">  </w:t>
      </w:r>
      <w:r w:rsidR="00D0659E" w:rsidRPr="00FE17BC">
        <w:rPr>
          <w:rFonts w:ascii="Times New Roman" w:hAnsi="Times New Roman" w:cs="Times New Roman"/>
          <w:sz w:val="24"/>
          <w:szCs w:val="24"/>
        </w:rPr>
        <w:t xml:space="preserve">      </w:t>
      </w:r>
      <w:r w:rsidRPr="00FE17BC">
        <w:rPr>
          <w:rFonts w:ascii="Times New Roman" w:hAnsi="Times New Roman" w:cs="Times New Roman"/>
          <w:sz w:val="24"/>
          <w:szCs w:val="24"/>
        </w:rPr>
        <w:t xml:space="preserve">  </w:t>
      </w:r>
      <w:r w:rsidR="001B7405">
        <w:rPr>
          <w:rFonts w:ascii="Times New Roman" w:hAnsi="Times New Roman" w:cs="Times New Roman"/>
          <w:sz w:val="24"/>
          <w:szCs w:val="24"/>
        </w:rPr>
        <w:t xml:space="preserve">                    </w:t>
      </w:r>
      <w:r w:rsidRPr="00FE17BC">
        <w:rPr>
          <w:rFonts w:ascii="Times New Roman" w:hAnsi="Times New Roman" w:cs="Times New Roman"/>
          <w:sz w:val="24"/>
          <w:szCs w:val="24"/>
        </w:rPr>
        <w:t>«</w:t>
      </w:r>
      <w:r w:rsidR="006A321A">
        <w:rPr>
          <w:rFonts w:ascii="Times New Roman" w:hAnsi="Times New Roman" w:cs="Times New Roman"/>
          <w:sz w:val="24"/>
          <w:szCs w:val="24"/>
        </w:rPr>
        <w:t>___</w:t>
      </w:r>
      <w:r w:rsidRPr="00FE17BC">
        <w:rPr>
          <w:rFonts w:ascii="Times New Roman" w:hAnsi="Times New Roman" w:cs="Times New Roman"/>
          <w:sz w:val="24"/>
          <w:szCs w:val="24"/>
        </w:rPr>
        <w:t>»</w:t>
      </w:r>
      <w:r w:rsidR="001B7405">
        <w:rPr>
          <w:rFonts w:ascii="Times New Roman" w:hAnsi="Times New Roman" w:cs="Times New Roman"/>
          <w:sz w:val="24"/>
          <w:szCs w:val="24"/>
        </w:rPr>
        <w:t xml:space="preserve"> </w:t>
      </w:r>
      <w:r w:rsidR="006A321A">
        <w:rPr>
          <w:rFonts w:ascii="Times New Roman" w:hAnsi="Times New Roman" w:cs="Times New Roman"/>
          <w:sz w:val="24"/>
          <w:szCs w:val="24"/>
        </w:rPr>
        <w:t>_____</w:t>
      </w:r>
      <w:r w:rsidR="001B7405">
        <w:rPr>
          <w:rFonts w:ascii="Times New Roman" w:hAnsi="Times New Roman" w:cs="Times New Roman"/>
          <w:sz w:val="24"/>
          <w:szCs w:val="24"/>
        </w:rPr>
        <w:t xml:space="preserve"> </w:t>
      </w:r>
      <w:r w:rsidRPr="00FE17BC">
        <w:rPr>
          <w:rFonts w:ascii="Times New Roman" w:hAnsi="Times New Roman" w:cs="Times New Roman"/>
          <w:sz w:val="24"/>
          <w:szCs w:val="24"/>
        </w:rPr>
        <w:t>20</w:t>
      </w:r>
      <w:r w:rsidR="00FE17BC" w:rsidRPr="00FE17BC">
        <w:rPr>
          <w:rFonts w:ascii="Times New Roman" w:hAnsi="Times New Roman" w:cs="Times New Roman"/>
          <w:sz w:val="24"/>
          <w:szCs w:val="24"/>
        </w:rPr>
        <w:t>2</w:t>
      </w:r>
      <w:r w:rsidR="006A321A">
        <w:rPr>
          <w:rFonts w:ascii="Times New Roman" w:hAnsi="Times New Roman" w:cs="Times New Roman"/>
          <w:sz w:val="24"/>
          <w:szCs w:val="24"/>
        </w:rPr>
        <w:t>4</w:t>
      </w:r>
      <w:r w:rsidRPr="00FE17BC">
        <w:rPr>
          <w:rFonts w:ascii="Times New Roman" w:hAnsi="Times New Roman" w:cs="Times New Roman"/>
          <w:sz w:val="24"/>
          <w:szCs w:val="24"/>
        </w:rPr>
        <w:t xml:space="preserve"> г.</w:t>
      </w:r>
    </w:p>
    <w:p w14:paraId="079B59B0" w14:textId="77777777" w:rsidR="00397AFC" w:rsidRPr="00FE17BC" w:rsidRDefault="00397AFC" w:rsidP="00397AFC">
      <w:pPr>
        <w:spacing w:line="276" w:lineRule="auto"/>
        <w:jc w:val="both"/>
        <w:rPr>
          <w:rFonts w:ascii="Times New Roman" w:hAnsi="Times New Roman" w:cs="Times New Roman"/>
          <w:sz w:val="24"/>
          <w:szCs w:val="24"/>
        </w:rPr>
      </w:pPr>
    </w:p>
    <w:p w14:paraId="7A326290" w14:textId="49D2879D" w:rsidR="00FE17BC" w:rsidRPr="00FE17BC" w:rsidRDefault="00FE17BC" w:rsidP="00FE17BC">
      <w:pPr>
        <w:ind w:firstLine="708"/>
        <w:jc w:val="both"/>
        <w:rPr>
          <w:rFonts w:ascii="Times New Roman" w:hAnsi="Times New Roman" w:cs="Times New Roman"/>
          <w:sz w:val="24"/>
          <w:szCs w:val="24"/>
        </w:rPr>
      </w:pPr>
      <w:r w:rsidRPr="00FE17BC">
        <w:rPr>
          <w:rFonts w:ascii="Times New Roman" w:hAnsi="Times New Roman" w:cs="Times New Roman"/>
          <w:sz w:val="24"/>
          <w:szCs w:val="24"/>
        </w:rPr>
        <w:t xml:space="preserve">Государственное бюджетное учреждение Дополнительного образования Детско-юношеский центр Петродворцового района Санкт-Петербурга «ПЕТЕРГОФ» (ДЮЦ «ПЕТЕРГОФ»), именуемое в дальнейшем «Заказчик», в лице директора Апраксимова В.А., действующего на основании Устава с одной стороны, и </w:t>
      </w:r>
      <w:r w:rsidR="00053D36">
        <w:rPr>
          <w:rFonts w:ascii="Times New Roman" w:hAnsi="Times New Roman" w:cs="Times New Roman"/>
          <w:sz w:val="24"/>
          <w:szCs w:val="24"/>
        </w:rPr>
        <w:t>______________________________</w:t>
      </w:r>
      <w:r w:rsidRPr="00FE17BC">
        <w:rPr>
          <w:rFonts w:ascii="Times New Roman" w:hAnsi="Times New Roman" w:cs="Times New Roman"/>
          <w:sz w:val="24"/>
          <w:szCs w:val="24"/>
        </w:rPr>
        <w:t>, именуемое в дальнейшем «</w:t>
      </w:r>
      <w:r w:rsidR="006A321A">
        <w:rPr>
          <w:rFonts w:ascii="Times New Roman" w:hAnsi="Times New Roman" w:cs="Times New Roman"/>
          <w:sz w:val="24"/>
          <w:szCs w:val="24"/>
        </w:rPr>
        <w:t>Исполнитель</w:t>
      </w:r>
      <w:r w:rsidRPr="00FE17BC">
        <w:rPr>
          <w:rFonts w:ascii="Times New Roman" w:hAnsi="Times New Roman" w:cs="Times New Roman"/>
          <w:sz w:val="24"/>
          <w:szCs w:val="24"/>
        </w:rPr>
        <w:t xml:space="preserve">», в лице </w:t>
      </w:r>
      <w:r w:rsidR="00053D36">
        <w:rPr>
          <w:rFonts w:ascii="Times New Roman" w:hAnsi="Times New Roman" w:cs="Times New Roman"/>
          <w:sz w:val="24"/>
          <w:szCs w:val="24"/>
        </w:rPr>
        <w:t>______________________________</w:t>
      </w:r>
      <w:r w:rsidR="00E53FCC" w:rsidRPr="00E53FCC">
        <w:rPr>
          <w:rFonts w:ascii="Times New Roman" w:hAnsi="Times New Roman" w:cs="Times New Roman"/>
          <w:sz w:val="24"/>
          <w:szCs w:val="24"/>
        </w:rPr>
        <w:t xml:space="preserve">, действующего на основании </w:t>
      </w:r>
      <w:r w:rsidR="00053D36">
        <w:rPr>
          <w:rFonts w:ascii="Times New Roman" w:hAnsi="Times New Roman" w:cs="Times New Roman"/>
          <w:sz w:val="24"/>
          <w:szCs w:val="24"/>
        </w:rPr>
        <w:t>__________-</w:t>
      </w:r>
      <w:r w:rsidRPr="00FE17BC">
        <w:rPr>
          <w:rFonts w:ascii="Times New Roman" w:hAnsi="Times New Roman" w:cs="Times New Roman"/>
          <w:sz w:val="24"/>
          <w:szCs w:val="24"/>
        </w:rPr>
        <w:t>, с другой стороны, совместно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574168B0" w14:textId="2ADE09AE" w:rsidR="00A046F0" w:rsidRPr="00FE17BC" w:rsidRDefault="00A046F0" w:rsidP="00A046F0">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Идентификационный код закупки </w:t>
      </w:r>
      <w:r w:rsidR="00053D36">
        <w:rPr>
          <w:rFonts w:ascii="Times New Roman" w:hAnsi="Times New Roman" w:cs="Times New Roman"/>
          <w:sz w:val="24"/>
          <w:szCs w:val="24"/>
        </w:rPr>
        <w:t>_____________________________________</w:t>
      </w:r>
    </w:p>
    <w:p w14:paraId="32D454FF" w14:textId="77777777" w:rsidR="00397AFC" w:rsidRPr="00FE17BC" w:rsidRDefault="00397AFC" w:rsidP="00397AFC">
      <w:pPr>
        <w:jc w:val="both"/>
        <w:rPr>
          <w:rFonts w:ascii="Times New Roman" w:hAnsi="Times New Roman" w:cs="Times New Roman"/>
          <w:sz w:val="24"/>
          <w:szCs w:val="24"/>
        </w:rPr>
      </w:pPr>
    </w:p>
    <w:p w14:paraId="64B2416D" w14:textId="77777777" w:rsidR="00397AFC" w:rsidRPr="00FE17BC" w:rsidRDefault="00397AFC" w:rsidP="00397AFC">
      <w:pPr>
        <w:jc w:val="center"/>
        <w:rPr>
          <w:rFonts w:ascii="Times New Roman" w:hAnsi="Times New Roman" w:cs="Times New Roman"/>
          <w:b/>
          <w:sz w:val="24"/>
          <w:szCs w:val="24"/>
        </w:rPr>
      </w:pPr>
      <w:r w:rsidRPr="00FE17BC">
        <w:rPr>
          <w:rFonts w:ascii="Times New Roman" w:hAnsi="Times New Roman" w:cs="Times New Roman"/>
          <w:b/>
          <w:sz w:val="24"/>
          <w:szCs w:val="24"/>
        </w:rPr>
        <w:t>1. Предмет Контракта</w:t>
      </w:r>
    </w:p>
    <w:p w14:paraId="5A3065A9" w14:textId="0D2F5A28" w:rsidR="00397AFC" w:rsidRPr="00FE17BC" w:rsidRDefault="00C74CFB" w:rsidP="00BA23C4">
      <w:pPr>
        <w:ind w:firstLine="567"/>
        <w:jc w:val="both"/>
        <w:rPr>
          <w:rFonts w:ascii="Times New Roman" w:hAnsi="Times New Roman" w:cs="Times New Roman"/>
          <w:i/>
          <w:sz w:val="24"/>
          <w:szCs w:val="24"/>
        </w:rPr>
      </w:pPr>
      <w:r w:rsidRPr="00FE17BC">
        <w:rPr>
          <w:rFonts w:ascii="Times New Roman" w:hAnsi="Times New Roman" w:cs="Times New Roman"/>
          <w:sz w:val="24"/>
          <w:szCs w:val="24"/>
        </w:rPr>
        <w:t xml:space="preserve">1.1. </w:t>
      </w:r>
      <w:r w:rsidR="00397AFC" w:rsidRPr="00FE17BC">
        <w:rPr>
          <w:rFonts w:ascii="Times New Roman" w:hAnsi="Times New Roman" w:cs="Times New Roman"/>
          <w:sz w:val="24"/>
          <w:szCs w:val="24"/>
        </w:rPr>
        <w:t>Исполнитель принимает на себя обязательство</w:t>
      </w:r>
      <w:r w:rsidR="00BA23C4" w:rsidRPr="00FE17BC">
        <w:rPr>
          <w:rFonts w:ascii="Times New Roman" w:hAnsi="Times New Roman" w:cs="Times New Roman"/>
          <w:sz w:val="24"/>
          <w:szCs w:val="24"/>
        </w:rPr>
        <w:t xml:space="preserve"> </w:t>
      </w:r>
      <w:r w:rsidR="006A321A" w:rsidRPr="006A321A">
        <w:rPr>
          <w:rFonts w:ascii="Times New Roman" w:hAnsi="Times New Roman" w:cs="Times New Roman"/>
          <w:b/>
          <w:sz w:val="24"/>
          <w:szCs w:val="24"/>
        </w:rPr>
        <w:t xml:space="preserve">оказать услуги </w:t>
      </w:r>
      <w:r w:rsidR="00053D36" w:rsidRPr="00053D36">
        <w:rPr>
          <w:rFonts w:ascii="Times New Roman" w:hAnsi="Times New Roman" w:cs="Times New Roman"/>
          <w:b/>
          <w:sz w:val="24"/>
          <w:szCs w:val="24"/>
        </w:rPr>
        <w:t>по обязательному страхованию гражданской ответственности владельцев транспортных средств (ОСАГО)</w:t>
      </w:r>
      <w:r w:rsidR="003F30CE" w:rsidRPr="00FE17BC">
        <w:rPr>
          <w:rFonts w:ascii="Times New Roman" w:hAnsi="Times New Roman" w:cs="Times New Roman"/>
          <w:b/>
          <w:sz w:val="24"/>
          <w:szCs w:val="24"/>
        </w:rPr>
        <w:t xml:space="preserve"> </w:t>
      </w:r>
      <w:r w:rsidR="00397AFC" w:rsidRPr="00FE17BC">
        <w:rPr>
          <w:rFonts w:ascii="Times New Roman" w:hAnsi="Times New Roman" w:cs="Times New Roman"/>
          <w:sz w:val="24"/>
          <w:szCs w:val="24"/>
        </w:rPr>
        <w:t xml:space="preserve">(далее – услуги) для </w:t>
      </w:r>
      <w:r w:rsidR="00BA23C4" w:rsidRPr="00FE17BC">
        <w:rPr>
          <w:rFonts w:ascii="Times New Roman" w:hAnsi="Times New Roman" w:cs="Times New Roman"/>
          <w:sz w:val="24"/>
          <w:szCs w:val="24"/>
        </w:rPr>
        <w:t xml:space="preserve">нужд Заказчика в соответствии с </w:t>
      </w:r>
      <w:r w:rsidR="00707B0C" w:rsidRPr="00FE17BC">
        <w:rPr>
          <w:rFonts w:ascii="Times New Roman" w:hAnsi="Times New Roman" w:cs="Times New Roman"/>
          <w:sz w:val="24"/>
          <w:szCs w:val="24"/>
        </w:rPr>
        <w:t>заданием Заказчика</w:t>
      </w:r>
      <w:r w:rsidR="00C406F0" w:rsidRPr="00FE17BC">
        <w:rPr>
          <w:rFonts w:ascii="Times New Roman" w:hAnsi="Times New Roman" w:cs="Times New Roman"/>
          <w:sz w:val="24"/>
          <w:szCs w:val="24"/>
        </w:rPr>
        <w:t xml:space="preserve"> </w:t>
      </w:r>
      <w:r w:rsidR="00397AFC" w:rsidRPr="00FE17BC">
        <w:rPr>
          <w:rFonts w:ascii="Times New Roman" w:hAnsi="Times New Roman" w:cs="Times New Roman"/>
          <w:sz w:val="24"/>
          <w:szCs w:val="24"/>
        </w:rPr>
        <w:t>в установленные Контрактом сроки, а Заказчик обязуется</w:t>
      </w:r>
      <w:r w:rsidR="001D5FFF" w:rsidRPr="00FE17BC">
        <w:rPr>
          <w:rFonts w:ascii="Times New Roman" w:hAnsi="Times New Roman" w:cs="Times New Roman"/>
          <w:sz w:val="24"/>
          <w:szCs w:val="24"/>
        </w:rPr>
        <w:t xml:space="preserve"> принять и</w:t>
      </w:r>
      <w:r w:rsidR="00397AFC" w:rsidRPr="00FE17BC">
        <w:rPr>
          <w:rFonts w:ascii="Times New Roman" w:hAnsi="Times New Roman" w:cs="Times New Roman"/>
          <w:sz w:val="24"/>
          <w:szCs w:val="24"/>
        </w:rPr>
        <w:t xml:space="preserve"> оплатить оказанные услуги</w:t>
      </w:r>
      <w:r w:rsidR="001D5FFF" w:rsidRPr="00FE17BC">
        <w:rPr>
          <w:rFonts w:ascii="Times New Roman" w:hAnsi="Times New Roman" w:cs="Times New Roman"/>
          <w:sz w:val="24"/>
          <w:szCs w:val="24"/>
        </w:rPr>
        <w:t xml:space="preserve"> в соответствии с условиями настоящего Контракта</w:t>
      </w:r>
      <w:r w:rsidR="00397AFC" w:rsidRPr="00FE17BC">
        <w:rPr>
          <w:rFonts w:ascii="Times New Roman" w:hAnsi="Times New Roman" w:cs="Times New Roman"/>
          <w:sz w:val="24"/>
          <w:szCs w:val="24"/>
        </w:rPr>
        <w:t>.</w:t>
      </w:r>
    </w:p>
    <w:p w14:paraId="0EE470C0" w14:textId="77777777" w:rsidR="007950E8" w:rsidRPr="00FE17BC" w:rsidRDefault="007950E8" w:rsidP="00397AFC">
      <w:pPr>
        <w:ind w:firstLine="567"/>
        <w:jc w:val="both"/>
        <w:rPr>
          <w:rFonts w:ascii="Times New Roman" w:hAnsi="Times New Roman" w:cs="Times New Roman"/>
          <w:sz w:val="24"/>
          <w:szCs w:val="24"/>
        </w:rPr>
      </w:pPr>
    </w:p>
    <w:p w14:paraId="0BFE6071" w14:textId="77777777" w:rsidR="00FE17BC" w:rsidRPr="00FE17BC" w:rsidRDefault="00FE17BC" w:rsidP="00FE17BC">
      <w:pPr>
        <w:jc w:val="center"/>
        <w:rPr>
          <w:rFonts w:ascii="Times New Roman" w:hAnsi="Times New Roman" w:cs="Times New Roman"/>
          <w:b/>
          <w:sz w:val="24"/>
          <w:szCs w:val="24"/>
        </w:rPr>
      </w:pPr>
      <w:r w:rsidRPr="00FE17BC">
        <w:rPr>
          <w:rFonts w:ascii="Times New Roman" w:hAnsi="Times New Roman" w:cs="Times New Roman"/>
          <w:b/>
          <w:sz w:val="24"/>
          <w:szCs w:val="24"/>
        </w:rPr>
        <w:t>2. Цена Контракта, порядок расчетов, обеспечение исполнения Контракта</w:t>
      </w:r>
    </w:p>
    <w:p w14:paraId="38C691AA" w14:textId="3B77189A" w:rsidR="00FE17BC" w:rsidRPr="00FE17BC" w:rsidRDefault="00FE17BC" w:rsidP="00FE17BC">
      <w:pPr>
        <w:ind w:firstLine="708"/>
        <w:jc w:val="both"/>
        <w:rPr>
          <w:rFonts w:ascii="Times New Roman" w:hAnsi="Times New Roman" w:cs="Times New Roman"/>
          <w:sz w:val="24"/>
          <w:szCs w:val="24"/>
        </w:rPr>
      </w:pPr>
      <w:r w:rsidRPr="00FE17BC">
        <w:rPr>
          <w:rFonts w:ascii="Times New Roman" w:hAnsi="Times New Roman" w:cs="Times New Roman"/>
          <w:sz w:val="24"/>
          <w:szCs w:val="24"/>
        </w:rPr>
        <w:t xml:space="preserve">2.1. Общая стоимость услуг по Контракту составляет </w:t>
      </w:r>
      <w:r w:rsidR="00053D36">
        <w:rPr>
          <w:rFonts w:ascii="Times New Roman" w:hAnsi="Times New Roman" w:cs="Times New Roman"/>
          <w:sz w:val="24"/>
          <w:szCs w:val="24"/>
        </w:rPr>
        <w:t>___________</w:t>
      </w:r>
      <w:r w:rsidRPr="00FE17BC">
        <w:rPr>
          <w:rFonts w:ascii="Times New Roman" w:hAnsi="Times New Roman" w:cs="Times New Roman"/>
          <w:sz w:val="24"/>
          <w:szCs w:val="24"/>
        </w:rPr>
        <w:t xml:space="preserve"> рублей </w:t>
      </w:r>
      <w:r w:rsidR="00053D36">
        <w:rPr>
          <w:rFonts w:ascii="Times New Roman" w:hAnsi="Times New Roman" w:cs="Times New Roman"/>
          <w:sz w:val="24"/>
          <w:szCs w:val="24"/>
        </w:rPr>
        <w:t>_______</w:t>
      </w:r>
      <w:r w:rsidRPr="00FE17BC">
        <w:rPr>
          <w:rFonts w:ascii="Times New Roman" w:hAnsi="Times New Roman" w:cs="Times New Roman"/>
          <w:sz w:val="24"/>
          <w:szCs w:val="24"/>
        </w:rPr>
        <w:t xml:space="preserve"> копеек (</w:t>
      </w:r>
      <w:r w:rsidR="00053D36">
        <w:rPr>
          <w:rFonts w:ascii="Times New Roman" w:hAnsi="Times New Roman" w:cs="Times New Roman"/>
          <w:sz w:val="24"/>
          <w:szCs w:val="24"/>
        </w:rPr>
        <w:t>__________</w:t>
      </w:r>
      <w:r w:rsidRPr="00FE17BC">
        <w:rPr>
          <w:rFonts w:ascii="Times New Roman" w:hAnsi="Times New Roman" w:cs="Times New Roman"/>
          <w:sz w:val="24"/>
          <w:szCs w:val="24"/>
        </w:rPr>
        <w:t xml:space="preserve">), </w:t>
      </w:r>
      <w:r w:rsidR="00E53FCC" w:rsidRPr="00E53FCC">
        <w:rPr>
          <w:rFonts w:ascii="Times New Roman" w:hAnsi="Times New Roman" w:cs="Times New Roman"/>
          <w:sz w:val="24"/>
          <w:szCs w:val="24"/>
        </w:rPr>
        <w:t xml:space="preserve">НДС не облагается на основании </w:t>
      </w:r>
      <w:r w:rsidR="00053D36">
        <w:rPr>
          <w:rFonts w:ascii="Times New Roman" w:hAnsi="Times New Roman" w:cs="Times New Roman"/>
          <w:sz w:val="24"/>
          <w:szCs w:val="24"/>
        </w:rPr>
        <w:t>__________</w:t>
      </w:r>
      <w:r w:rsidRPr="00FE17BC">
        <w:rPr>
          <w:rFonts w:ascii="Times New Roman" w:hAnsi="Times New Roman" w:cs="Times New Roman"/>
          <w:sz w:val="24"/>
          <w:szCs w:val="24"/>
        </w:rPr>
        <w:t>, в соответствии с Приложением № 1 к контракту.</w:t>
      </w:r>
    </w:p>
    <w:p w14:paraId="34CEEC98" w14:textId="77777777" w:rsidR="00FE17BC" w:rsidRPr="00FE17BC" w:rsidRDefault="00FE17BC" w:rsidP="00FE17BC">
      <w:pPr>
        <w:ind w:firstLine="708"/>
        <w:jc w:val="both"/>
        <w:rPr>
          <w:rFonts w:ascii="Times New Roman" w:hAnsi="Times New Roman" w:cs="Times New Roman"/>
          <w:sz w:val="24"/>
          <w:szCs w:val="24"/>
        </w:rPr>
      </w:pPr>
      <w:r w:rsidRPr="00FE17BC">
        <w:rPr>
          <w:rFonts w:ascii="Times New Roman" w:hAnsi="Times New Roman" w:cs="Times New Roman"/>
          <w:sz w:val="24"/>
          <w:szCs w:val="24"/>
        </w:rPr>
        <w:t>2.2. Цена Контракта является твердой и определяется на весь срок его исполнения.</w:t>
      </w:r>
    </w:p>
    <w:p w14:paraId="015741CA" w14:textId="77777777" w:rsidR="00FE17BC" w:rsidRPr="00FE17BC" w:rsidRDefault="00FE17BC" w:rsidP="00FE17BC">
      <w:pPr>
        <w:ind w:firstLine="708"/>
        <w:jc w:val="both"/>
        <w:rPr>
          <w:rFonts w:ascii="Times New Roman" w:hAnsi="Times New Roman" w:cs="Times New Roman"/>
          <w:sz w:val="24"/>
          <w:szCs w:val="24"/>
        </w:rPr>
      </w:pPr>
      <w:r w:rsidRPr="00FE17BC">
        <w:rPr>
          <w:rFonts w:ascii="Times New Roman" w:hAnsi="Times New Roman" w:cs="Times New Roman"/>
          <w:sz w:val="24"/>
          <w:szCs w:val="24"/>
        </w:rPr>
        <w:t>2.3. Стоимость услуг включает в себя все расходы Исполнителя, связанные с выполнением условий Контракта, в том числе аренду вспомогательной техники.</w:t>
      </w:r>
    </w:p>
    <w:p w14:paraId="0B838933" w14:textId="77777777" w:rsidR="00FE17BC" w:rsidRPr="00FE17BC" w:rsidRDefault="00FE17BC" w:rsidP="00FE17BC">
      <w:pPr>
        <w:ind w:firstLine="708"/>
        <w:jc w:val="both"/>
        <w:rPr>
          <w:rFonts w:ascii="Times New Roman" w:hAnsi="Times New Roman" w:cs="Times New Roman"/>
          <w:sz w:val="24"/>
          <w:szCs w:val="24"/>
        </w:rPr>
      </w:pPr>
      <w:r w:rsidRPr="00FE17BC">
        <w:rPr>
          <w:rFonts w:ascii="Times New Roman" w:hAnsi="Times New Roman" w:cs="Times New Roman"/>
          <w:sz w:val="24"/>
          <w:szCs w:val="24"/>
        </w:rPr>
        <w:t xml:space="preserve">2.4. Оплата по настоящему Контракту производится Заказчиком без авансирования (без предварительной оплаты) в срок не более </w:t>
      </w:r>
      <w:r w:rsidRPr="00FE17BC">
        <w:rPr>
          <w:rFonts w:ascii="Times New Roman" w:hAnsi="Times New Roman" w:cs="Times New Roman"/>
          <w:i/>
          <w:sz w:val="24"/>
          <w:szCs w:val="24"/>
        </w:rPr>
        <w:t>семи рабочих дней</w:t>
      </w:r>
      <w:r w:rsidRPr="00FE17BC">
        <w:rPr>
          <w:rFonts w:ascii="Times New Roman" w:hAnsi="Times New Roman" w:cs="Times New Roman"/>
          <w:sz w:val="24"/>
          <w:szCs w:val="24"/>
        </w:rPr>
        <w:t xml:space="preserve"> с даты подписания Заказчиком акта приемки оказанных услуг, а также на основании счета. </w:t>
      </w:r>
    </w:p>
    <w:p w14:paraId="5033207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Датой оплаты является дата списания денежных средств со счета Заказчика.</w:t>
      </w:r>
    </w:p>
    <w:p w14:paraId="5470C696"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057F52BF" w14:textId="77777777" w:rsidR="00FE17BC" w:rsidRPr="00FE17BC" w:rsidRDefault="00FE17BC" w:rsidP="00FE17BC">
      <w:pPr>
        <w:ind w:firstLine="567"/>
        <w:jc w:val="both"/>
        <w:rPr>
          <w:rFonts w:ascii="Times New Roman" w:hAnsi="Times New Roman" w:cs="Times New Roman"/>
          <w:sz w:val="24"/>
          <w:szCs w:val="24"/>
          <w:highlight w:val="yellow"/>
        </w:rPr>
      </w:pPr>
      <w:r w:rsidRPr="00FE17BC">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960C3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2.7. Источник финансирования Контракта: внебюджетные средства-субсидии на выполнение государственного задания.</w:t>
      </w:r>
    </w:p>
    <w:p w14:paraId="175FF8AC" w14:textId="77777777" w:rsidR="00FE17BC" w:rsidRPr="00FE17BC" w:rsidRDefault="00FE17BC" w:rsidP="00FE17BC">
      <w:pPr>
        <w:spacing w:line="276" w:lineRule="auto"/>
        <w:ind w:firstLine="567"/>
        <w:jc w:val="both"/>
        <w:rPr>
          <w:rFonts w:ascii="Times New Roman" w:hAnsi="Times New Roman" w:cs="Times New Roman"/>
          <w:sz w:val="24"/>
          <w:szCs w:val="24"/>
        </w:rPr>
      </w:pPr>
      <w:r w:rsidRPr="00FE17BC">
        <w:rPr>
          <w:rFonts w:ascii="Times New Roman" w:hAnsi="Times New Roman" w:cs="Times New Roman"/>
          <w:sz w:val="24"/>
          <w:szCs w:val="24"/>
        </w:rPr>
        <w:t>2.8. По соглашению Сторон цена Контракта может быть снижена без изменения предусмотренных Контрактом количества Услуг, их качества и иных условий Контракта.</w:t>
      </w:r>
    </w:p>
    <w:p w14:paraId="57D38BAB"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2.9. По предложению Заказчика предусмотренное Контрактом количество оказываемых Услуг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Услуги, но не более чем на десять </w:t>
      </w:r>
      <w:r w:rsidRPr="00FE17BC">
        <w:rPr>
          <w:rFonts w:ascii="Times New Roman" w:hAnsi="Times New Roman" w:cs="Times New Roman"/>
          <w:sz w:val="24"/>
          <w:szCs w:val="24"/>
        </w:rPr>
        <w:lastRenderedPageBreak/>
        <w:t>процентов цены Контракта. При уменьшении предусмотренных Контрактом количества Услуг Стороны обязаны уменьшить цену Контракта исходя из цены единицы Услуги. Цена единицы дополнительно оказываемых услуг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14:paraId="69A1F267" w14:textId="77777777" w:rsidR="00FE17BC" w:rsidRPr="00FE17BC" w:rsidRDefault="00FE17BC" w:rsidP="00FE17BC">
      <w:pPr>
        <w:ind w:firstLine="567"/>
        <w:jc w:val="both"/>
        <w:rPr>
          <w:rFonts w:ascii="Times New Roman" w:hAnsi="Times New Roman" w:cs="Times New Roman"/>
          <w:sz w:val="24"/>
          <w:szCs w:val="24"/>
        </w:rPr>
      </w:pPr>
    </w:p>
    <w:p w14:paraId="04DD4252" w14:textId="77777777" w:rsidR="00FE17BC" w:rsidRPr="00FE17BC" w:rsidRDefault="00FE17BC" w:rsidP="00FE17BC">
      <w:pPr>
        <w:jc w:val="center"/>
        <w:rPr>
          <w:rFonts w:ascii="Times New Roman" w:hAnsi="Times New Roman" w:cs="Times New Roman"/>
          <w:b/>
          <w:sz w:val="24"/>
          <w:szCs w:val="24"/>
        </w:rPr>
      </w:pPr>
      <w:r w:rsidRPr="00FE17BC">
        <w:rPr>
          <w:rFonts w:ascii="Times New Roman" w:hAnsi="Times New Roman" w:cs="Times New Roman"/>
          <w:b/>
          <w:sz w:val="24"/>
          <w:szCs w:val="24"/>
        </w:rPr>
        <w:t>3. Срок (период) оказания Услуг</w:t>
      </w:r>
    </w:p>
    <w:p w14:paraId="1ADFC829" w14:textId="77777777" w:rsidR="006A321A" w:rsidRPr="006A321A" w:rsidRDefault="006A321A" w:rsidP="006A321A">
      <w:pPr>
        <w:ind w:firstLine="708"/>
        <w:jc w:val="both"/>
        <w:rPr>
          <w:rFonts w:ascii="Times New Roman" w:hAnsi="Times New Roman" w:cs="Times New Roman"/>
          <w:bCs/>
          <w:sz w:val="24"/>
          <w:szCs w:val="24"/>
          <w:lang w:eastAsia="zh-CN"/>
        </w:rPr>
      </w:pPr>
      <w:r w:rsidRPr="006A321A">
        <w:rPr>
          <w:rFonts w:ascii="Times New Roman" w:hAnsi="Times New Roman" w:cs="Times New Roman"/>
          <w:bCs/>
          <w:sz w:val="24"/>
          <w:szCs w:val="24"/>
          <w:lang w:eastAsia="zh-CN"/>
        </w:rPr>
        <w:t>3.1. Оказание услуг по настоящему Контракту осуществляется:</w:t>
      </w:r>
    </w:p>
    <w:p w14:paraId="160E87B7" w14:textId="77777777" w:rsidR="006A321A" w:rsidRPr="006A321A" w:rsidRDefault="006A321A" w:rsidP="006A321A">
      <w:pPr>
        <w:ind w:firstLine="708"/>
        <w:jc w:val="both"/>
        <w:rPr>
          <w:rFonts w:ascii="Times New Roman" w:hAnsi="Times New Roman" w:cs="Times New Roman"/>
          <w:bCs/>
          <w:sz w:val="24"/>
          <w:szCs w:val="24"/>
          <w:lang w:eastAsia="zh-CN"/>
        </w:rPr>
      </w:pPr>
      <w:r w:rsidRPr="006A321A">
        <w:rPr>
          <w:rFonts w:ascii="Times New Roman" w:hAnsi="Times New Roman" w:cs="Times New Roman"/>
          <w:bCs/>
          <w:sz w:val="24"/>
          <w:szCs w:val="24"/>
          <w:lang w:eastAsia="zh-CN"/>
        </w:rPr>
        <w:t>Начало оказания Услуг: с даты заключения.</w:t>
      </w:r>
    </w:p>
    <w:p w14:paraId="34D303C0" w14:textId="77777777" w:rsidR="006A321A" w:rsidRDefault="006A321A" w:rsidP="006A321A">
      <w:pPr>
        <w:ind w:firstLine="708"/>
        <w:jc w:val="both"/>
        <w:rPr>
          <w:rFonts w:ascii="Times New Roman" w:hAnsi="Times New Roman" w:cs="Times New Roman"/>
          <w:bCs/>
          <w:sz w:val="24"/>
          <w:szCs w:val="24"/>
          <w:lang w:eastAsia="zh-CN"/>
        </w:rPr>
      </w:pPr>
      <w:r w:rsidRPr="006A321A">
        <w:rPr>
          <w:rFonts w:ascii="Times New Roman" w:hAnsi="Times New Roman" w:cs="Times New Roman"/>
          <w:bCs/>
          <w:sz w:val="24"/>
          <w:szCs w:val="24"/>
          <w:lang w:eastAsia="zh-CN"/>
        </w:rPr>
        <w:t>Окончание оказания Услуг: по 31 декабря 2024г.</w:t>
      </w:r>
    </w:p>
    <w:p w14:paraId="13E0A9B8" w14:textId="1E43A954" w:rsidR="00FE17BC" w:rsidRPr="00FE17BC" w:rsidRDefault="00FE17BC" w:rsidP="006A321A">
      <w:pPr>
        <w:ind w:firstLine="708"/>
        <w:jc w:val="both"/>
        <w:rPr>
          <w:rFonts w:ascii="Times New Roman" w:hAnsi="Times New Roman" w:cs="Times New Roman"/>
          <w:bCs/>
          <w:sz w:val="24"/>
          <w:szCs w:val="24"/>
          <w:lang w:eastAsia="zh-CN"/>
        </w:rPr>
      </w:pPr>
      <w:r w:rsidRPr="00FE17BC">
        <w:rPr>
          <w:rFonts w:ascii="Times New Roman" w:hAnsi="Times New Roman" w:cs="Times New Roman"/>
          <w:bCs/>
          <w:sz w:val="24"/>
          <w:szCs w:val="24"/>
          <w:lang w:eastAsia="zh-CN"/>
        </w:rPr>
        <w:t>3.2. Датой окончания исполнения Контракта, отдельного этапа его исполнения считается дата подписания Сторонами акта приемки оказанных услуг.</w:t>
      </w:r>
    </w:p>
    <w:p w14:paraId="2CDBC4A6" w14:textId="77777777" w:rsidR="00FE17BC" w:rsidRPr="00FE17BC" w:rsidRDefault="00FE17BC" w:rsidP="00FE17BC">
      <w:pPr>
        <w:ind w:firstLine="708"/>
        <w:jc w:val="both"/>
        <w:rPr>
          <w:rFonts w:ascii="Times New Roman" w:hAnsi="Times New Roman" w:cs="Times New Roman"/>
          <w:sz w:val="24"/>
          <w:szCs w:val="24"/>
        </w:rPr>
      </w:pPr>
    </w:p>
    <w:p w14:paraId="0613CEC1"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4. Порядок и срок приемки результатов исполнения Контракта, отдельного этапа его исполнения, оформление результатов приемки оказанных услуг</w:t>
      </w:r>
    </w:p>
    <w:p w14:paraId="40EF694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4.1. Заказчик в срок не более </w:t>
      </w:r>
      <w:r w:rsidRPr="00FE17BC">
        <w:rPr>
          <w:rFonts w:ascii="Times New Roman" w:hAnsi="Times New Roman" w:cs="Times New Roman"/>
          <w:sz w:val="24"/>
          <w:szCs w:val="24"/>
          <w:u w:val="single"/>
        </w:rPr>
        <w:t>5 рабочих дней</w:t>
      </w:r>
      <w:r w:rsidRPr="00FE17BC">
        <w:rPr>
          <w:rFonts w:ascii="Times New Roman" w:hAnsi="Times New Roman" w:cs="Times New Roman"/>
          <w:sz w:val="24"/>
          <w:szCs w:val="24"/>
        </w:rPr>
        <w:t xml:space="preserve"> со дня получения от Исполнителя документов, предусмотренных пунктом 2.4 Контракта, и на основании результатов экспертизы, подписывает акт приемки оказанных услуг или мотивированный отказ от приемки, в котором указываются недостатки и сроки их устранения.</w:t>
      </w:r>
    </w:p>
    <w:p w14:paraId="3BA788B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2535855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114A1E4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4.2. Порядок осуществления приемки оказанных услуг:</w:t>
      </w:r>
    </w:p>
    <w:p w14:paraId="63791775"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документы, подтверждающие гарантийные обязательства, в случае, если обеспечение гарантийных обязательств установлено документацией об закупке и Контрактом, а также другие, предусмотренные Контрактом документы.</w:t>
      </w:r>
    </w:p>
    <w:p w14:paraId="3785D92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24E81AA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7753A46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5ED6E98B"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75CA698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713EB5A2"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0DCAE93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lastRenderedPageBreak/>
        <w:t>4.2.6. После устранения Исполнителем, выявленных в ходе приемки недостатков, Заказчик, в течение 3 (трех)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3C60881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5E52AAC8" w14:textId="77777777" w:rsidR="00FE17BC" w:rsidRPr="00FE17BC" w:rsidRDefault="00FE17BC" w:rsidP="00FE17BC">
      <w:pPr>
        <w:ind w:firstLine="567"/>
        <w:jc w:val="both"/>
        <w:rPr>
          <w:rFonts w:ascii="Times New Roman" w:hAnsi="Times New Roman" w:cs="Times New Roman"/>
          <w:sz w:val="24"/>
          <w:szCs w:val="24"/>
        </w:rPr>
      </w:pPr>
    </w:p>
    <w:p w14:paraId="246EAA3A"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sz w:val="24"/>
          <w:szCs w:val="24"/>
        </w:rPr>
        <w:tab/>
      </w:r>
      <w:r w:rsidRPr="00FE17BC">
        <w:rPr>
          <w:rFonts w:ascii="Times New Roman" w:hAnsi="Times New Roman" w:cs="Times New Roman"/>
          <w:sz w:val="24"/>
          <w:szCs w:val="24"/>
        </w:rPr>
        <w:tab/>
      </w:r>
      <w:r w:rsidRPr="00FE17BC">
        <w:rPr>
          <w:rFonts w:ascii="Times New Roman" w:hAnsi="Times New Roman" w:cs="Times New Roman"/>
          <w:b/>
          <w:sz w:val="24"/>
          <w:szCs w:val="24"/>
        </w:rPr>
        <w:t xml:space="preserve">5.  Качество оказываемых услуг. </w:t>
      </w:r>
    </w:p>
    <w:p w14:paraId="4485384E" w14:textId="5ACC85B3" w:rsidR="00FE17BC" w:rsidRPr="00FE17BC" w:rsidRDefault="00FE17BC" w:rsidP="00FE17BC">
      <w:pPr>
        <w:widowControl/>
        <w:spacing w:line="276" w:lineRule="auto"/>
        <w:ind w:firstLine="567"/>
        <w:jc w:val="both"/>
        <w:rPr>
          <w:rFonts w:ascii="Times New Roman" w:hAnsi="Times New Roman" w:cs="Times New Roman"/>
          <w:b/>
          <w:i/>
          <w:sz w:val="24"/>
          <w:szCs w:val="24"/>
        </w:rPr>
      </w:pPr>
      <w:r w:rsidRPr="00FE17BC">
        <w:rPr>
          <w:rFonts w:ascii="Times New Roman" w:hAnsi="Times New Roman" w:cs="Times New Roman"/>
          <w:sz w:val="24"/>
          <w:szCs w:val="24"/>
        </w:rPr>
        <w:t xml:space="preserve">5.1. Качество оказываемых услуг должно полностью соответствовать </w:t>
      </w:r>
      <w:r w:rsidR="001B7405" w:rsidRPr="00FE17BC">
        <w:rPr>
          <w:rFonts w:ascii="Times New Roman" w:hAnsi="Times New Roman" w:cs="Times New Roman"/>
          <w:sz w:val="24"/>
          <w:szCs w:val="24"/>
        </w:rPr>
        <w:t>требованиям настоящего</w:t>
      </w:r>
      <w:r w:rsidRPr="00FE17BC">
        <w:rPr>
          <w:rFonts w:ascii="Times New Roman" w:hAnsi="Times New Roman" w:cs="Times New Roman"/>
          <w:sz w:val="24"/>
          <w:szCs w:val="24"/>
        </w:rPr>
        <w:t xml:space="preserve"> Контракта.</w:t>
      </w:r>
    </w:p>
    <w:p w14:paraId="45CDDBE2"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057934E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15EE9C65"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5.3. Гарантийный срок услуги составляет 12 месяцев с даты подписания Заказчиком акта приемки оказанных услуг. </w:t>
      </w:r>
    </w:p>
    <w:p w14:paraId="7DF27D71" w14:textId="77777777" w:rsidR="00FE17BC" w:rsidRPr="00FE17BC" w:rsidRDefault="00FE17BC" w:rsidP="00FE17BC">
      <w:pPr>
        <w:ind w:firstLine="567"/>
        <w:jc w:val="both"/>
        <w:rPr>
          <w:rFonts w:ascii="Times New Roman" w:hAnsi="Times New Roman" w:cs="Times New Roman"/>
          <w:b/>
          <w:i/>
          <w:sz w:val="24"/>
          <w:szCs w:val="24"/>
        </w:rPr>
      </w:pPr>
      <w:r w:rsidRPr="00FE17BC">
        <w:rPr>
          <w:rFonts w:ascii="Times New Roman" w:hAnsi="Times New Roman" w:cs="Times New Roman"/>
          <w:sz w:val="24"/>
          <w:szCs w:val="24"/>
        </w:rPr>
        <w:t>При возникновении в период гарантийного срока недостатков и/или дефектов (в том числе скрытых недостатков и/или дефектов), Исполнитель обязан устранить их за свой счет и в сроки, согласованные Сторонами. Гарантийный срок в этом случае продлевается на период устранения недостатков/дефектов.</w:t>
      </w:r>
    </w:p>
    <w:p w14:paraId="5AC3657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5.4. Гарантийные обязательства оказанной услуги могут обеспечиваться предоставлением банковской гарантии, выданной банком и соответствующей требованиям статьи 45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срок действия банковской гарантии определяются в соответствии с требованиями Федерального закона № 44-ФЗ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Федерального закона № 44-ФЗ.</w:t>
      </w:r>
    </w:p>
    <w:p w14:paraId="1517709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5.5.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3F47818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5.6. В случае обеспечения гарантийных обязательств предоставлением банковской гарантии, Исполнитель предоставляет такую банковскую гарантию по завершении оказания услуг, отдельного этапа оказания услуг, в соответствии с пунктом 4.2.1 Контракта.</w:t>
      </w:r>
    </w:p>
    <w:p w14:paraId="35414A7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5.7. Внесение денежных средств на указанный Заказчиком счет в качестве обеспечения гарантийных обязательств должно быть произведено Исполнителем до момента уведомления Заказчика о завершении исполнения обязательств по Контракту.</w:t>
      </w:r>
    </w:p>
    <w:p w14:paraId="24D1E3EA" w14:textId="77777777" w:rsidR="00FE17BC" w:rsidRPr="00FE17BC" w:rsidRDefault="00FE17BC" w:rsidP="00FE17BC">
      <w:pPr>
        <w:pStyle w:val="ConsPlusNormal"/>
        <w:jc w:val="center"/>
        <w:outlineLvl w:val="1"/>
        <w:rPr>
          <w:rFonts w:ascii="Times New Roman" w:hAnsi="Times New Roman" w:cs="Times New Roman"/>
          <w:sz w:val="24"/>
          <w:szCs w:val="24"/>
        </w:rPr>
      </w:pPr>
    </w:p>
    <w:p w14:paraId="23213C16"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6.  Права и обязанности Сторон</w:t>
      </w:r>
    </w:p>
    <w:p w14:paraId="4D0AD4A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6.1. Заказчик обязан:</w:t>
      </w:r>
    </w:p>
    <w:p w14:paraId="338E1C5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6.1.1. Осуществить приемку оказанных услуг в порядке, установленном разделом 4 настоящего Контракта.</w:t>
      </w:r>
    </w:p>
    <w:p w14:paraId="6DE2C6A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2FEB7DE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lastRenderedPageBreak/>
        <w:t>6.2. Заказчик вправе:</w:t>
      </w:r>
    </w:p>
    <w:p w14:paraId="78492E2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6.2.1. Требовать надлежащего исполнения обязательств в соответствии с условиями Контракта.</w:t>
      </w:r>
    </w:p>
    <w:p w14:paraId="2A7B787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5DC9240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08770BB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A0A0F2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4EF5100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2A75D9B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6.2.7. Принять решение об одностороннем отказе от исполнения Контракта.</w:t>
      </w:r>
    </w:p>
    <w:p w14:paraId="062DA875"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 Исполнитель обязан:</w:t>
      </w:r>
    </w:p>
    <w:p w14:paraId="20A450B8"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6.3.1. Исполнить обязательства по Контракту в полном объеме, надлежащего качества и в установленные Контрактом сроки.</w:t>
      </w:r>
    </w:p>
    <w:p w14:paraId="5AB96FD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17058D5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4B0CE9F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4978D058"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6.3.5. Соблюдать конфиденциальность в отношении всей информации, ставшей известной Исполнителю в связи с исполнением обязательств по Контракту.</w:t>
      </w:r>
    </w:p>
    <w:p w14:paraId="3ADDA67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6.3.6. Незамедлительно уведомлять Заказчика обо всех созданных в процессе исполнения Контракта объектах интеллектуальной собственности.</w:t>
      </w:r>
    </w:p>
    <w:p w14:paraId="6448360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6.3.7. Обеспечить выполнение необходимых мероприятий по технике безопасности в ходе оказания услуг.</w:t>
      </w:r>
    </w:p>
    <w:p w14:paraId="414D0AE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6.3.8. Устранить выявленные недостатки в оказанных услугах в порядке и сроки, установленные Контрактом.</w:t>
      </w:r>
    </w:p>
    <w:p w14:paraId="43A8E6E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6.3.9.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41AF570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6.3.10.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7EAB88D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6.3.11.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15AD1791"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6.3.12.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2C6DD48B"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6.3.13. Нести ответственность перед Заказчиком за действия привлекаемых третьих лиц (соисполнителей).</w:t>
      </w:r>
    </w:p>
    <w:p w14:paraId="0C7F9B3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6.4. Исполнитель вправе:</w:t>
      </w:r>
    </w:p>
    <w:p w14:paraId="167126E1"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6.4.1. Требовать подписания документов об исполнении им обязательств по Контракту от Заказчика.</w:t>
      </w:r>
    </w:p>
    <w:p w14:paraId="0DED403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lastRenderedPageBreak/>
        <w:t>6.4.2. Требовать оплаты оказанных услуг в случае надлежащего исполнения своих обязательств по Контракту.</w:t>
      </w:r>
    </w:p>
    <w:p w14:paraId="61C418A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6.4.3. Привлекать к исполнению Контракта третьих лиц.</w:t>
      </w:r>
    </w:p>
    <w:p w14:paraId="3AF18BE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5F907488" w14:textId="77777777" w:rsidR="00FE17BC" w:rsidRPr="00FE17BC" w:rsidRDefault="00FE17BC" w:rsidP="00FE17BC">
      <w:pPr>
        <w:ind w:firstLine="567"/>
        <w:jc w:val="both"/>
        <w:rPr>
          <w:rFonts w:ascii="Times New Roman" w:hAnsi="Times New Roman" w:cs="Times New Roman"/>
          <w:sz w:val="24"/>
          <w:szCs w:val="24"/>
        </w:rPr>
      </w:pPr>
    </w:p>
    <w:p w14:paraId="43D362EB"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 xml:space="preserve">7. Ответственность Сторон </w:t>
      </w:r>
    </w:p>
    <w:p w14:paraId="1F869F3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A971CF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23FA9C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F60A336"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96234BE"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78E4CF7"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1000 рублей, если цена контракта не превышает 3 млн. рублей (включительно);</w:t>
      </w:r>
    </w:p>
    <w:p w14:paraId="392B87F5"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60B8EE1"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753584"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F92D261"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E9DD3B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w:t>
      </w:r>
      <w:r w:rsidRPr="00FE17BC">
        <w:rPr>
          <w:rFonts w:ascii="Times New Roman" w:hAnsi="Times New Roman" w:cs="Times New Roman"/>
          <w:sz w:val="24"/>
          <w:szCs w:val="24"/>
        </w:rPr>
        <w:lastRenderedPageBreak/>
        <w:t xml:space="preserve">предусмотрены этапы исполнения Контракта, как процент этапа исполнения Контракта, а именно: </w:t>
      </w:r>
    </w:p>
    <w:p w14:paraId="37D0E748"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445851A"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5A102F61"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39F67C86"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4013E3D1"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617992C"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625C1B6D"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02951AC3"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2D306F7A"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б) в случае, если цена контракта превышает начальную (максимальную) цену контракта:</w:t>
      </w:r>
    </w:p>
    <w:p w14:paraId="36315D7C"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10 процентов цены контракта, если цена контракта не превышает 3 млн. рублей;</w:t>
      </w:r>
    </w:p>
    <w:p w14:paraId="1EDC3770"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014791EB"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1B589C3"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1000 рублей, если цена контракта не превышает 3 млн. рублей;</w:t>
      </w:r>
    </w:p>
    <w:p w14:paraId="1C72C9D2"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7AB5434E"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6E410DF"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67EABE"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A5498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2F03677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7.7. Указанная в настоящем разделе неустойка (штрафы, пени) взимается за каждое </w:t>
      </w:r>
      <w:r w:rsidRPr="00FE17BC">
        <w:rPr>
          <w:rFonts w:ascii="Times New Roman" w:hAnsi="Times New Roman" w:cs="Times New Roman"/>
          <w:sz w:val="24"/>
          <w:szCs w:val="24"/>
        </w:rPr>
        <w:lastRenderedPageBreak/>
        <w:t>нарушение в отдельности.</w:t>
      </w:r>
    </w:p>
    <w:p w14:paraId="30A5E1E8"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6D83D4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7.9.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14:paraId="10B47969" w14:textId="77777777" w:rsidR="00FE17BC" w:rsidRPr="00FE17BC" w:rsidRDefault="00FE17BC" w:rsidP="00FE17BC">
      <w:pPr>
        <w:ind w:firstLine="567"/>
        <w:jc w:val="both"/>
        <w:rPr>
          <w:rFonts w:ascii="Times New Roman" w:hAnsi="Times New Roman" w:cs="Times New Roman"/>
          <w:sz w:val="24"/>
          <w:szCs w:val="24"/>
        </w:rPr>
      </w:pPr>
    </w:p>
    <w:p w14:paraId="76A25ABA"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8. Срок действия Контракта</w:t>
      </w:r>
    </w:p>
    <w:p w14:paraId="4D7F8A81" w14:textId="453E38AA"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8.1. Контракт вступает в силу со дня его подписания Сторонами и </w:t>
      </w:r>
      <w:r w:rsidR="006A321A">
        <w:rPr>
          <w:rFonts w:ascii="Times New Roman" w:hAnsi="Times New Roman" w:cs="Times New Roman"/>
          <w:sz w:val="24"/>
          <w:szCs w:val="24"/>
        </w:rPr>
        <w:t>п</w:t>
      </w:r>
      <w:r w:rsidRPr="00FE17BC">
        <w:rPr>
          <w:rFonts w:ascii="Times New Roman" w:hAnsi="Times New Roman" w:cs="Times New Roman"/>
          <w:sz w:val="24"/>
          <w:szCs w:val="24"/>
        </w:rPr>
        <w:t>о «31» декабря 202</w:t>
      </w:r>
      <w:r w:rsidR="006A321A">
        <w:rPr>
          <w:rFonts w:ascii="Times New Roman" w:hAnsi="Times New Roman" w:cs="Times New Roman"/>
          <w:sz w:val="24"/>
          <w:szCs w:val="24"/>
        </w:rPr>
        <w:t>4</w:t>
      </w:r>
      <w:r w:rsidRPr="00FE17BC">
        <w:rPr>
          <w:rFonts w:ascii="Times New Roman" w:hAnsi="Times New Roman" w:cs="Times New Roman"/>
          <w:sz w:val="24"/>
          <w:szCs w:val="24"/>
        </w:rPr>
        <w:t xml:space="preserve"> года.</w:t>
      </w:r>
    </w:p>
    <w:p w14:paraId="30F1574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35AECFA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0E623495" w14:textId="77777777" w:rsidR="00FE17BC" w:rsidRPr="00FE17BC" w:rsidRDefault="00FE17BC" w:rsidP="00FE17BC">
      <w:pPr>
        <w:ind w:firstLine="567"/>
        <w:jc w:val="both"/>
        <w:rPr>
          <w:rFonts w:ascii="Times New Roman" w:hAnsi="Times New Roman" w:cs="Times New Roman"/>
          <w:sz w:val="24"/>
          <w:szCs w:val="24"/>
        </w:rPr>
      </w:pPr>
    </w:p>
    <w:p w14:paraId="688800F5"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9. Порядок изменения и расторжения Контракта</w:t>
      </w:r>
    </w:p>
    <w:p w14:paraId="4499A61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586DB6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319C376B"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106C96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caps/>
          <w:sz w:val="24"/>
          <w:szCs w:val="24"/>
        </w:rPr>
        <w:t>9.</w:t>
      </w:r>
      <w:r w:rsidRPr="00FE17BC">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14:paraId="0C6963D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4227E66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9.4.2. Если Исполнитель в течение 3 рабочих дней не приступил к оказанию услуг.</w:t>
      </w:r>
    </w:p>
    <w:p w14:paraId="0FBED935"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9.4.3. При неоднократном (два и более раза) невыполнении письменных указаний Заказчика в рамках условий настоящего Контракта.</w:t>
      </w:r>
    </w:p>
    <w:p w14:paraId="279F8D4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9.4.4. Если Исполнитель оказывает услуги настолько медленно, что окончание их к сроку становится явно невозможным.</w:t>
      </w:r>
    </w:p>
    <w:p w14:paraId="2EFC0AD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9.4.5. 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14:paraId="1639252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953792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w:t>
      </w:r>
      <w:r w:rsidRPr="00FE17BC">
        <w:rPr>
          <w:rFonts w:ascii="Times New Roman" w:hAnsi="Times New Roman" w:cs="Times New Roman"/>
          <w:sz w:val="24"/>
          <w:szCs w:val="24"/>
        </w:rPr>
        <w:lastRenderedPageBreak/>
        <w:t>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025C80A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31C131B5"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9.7. </w:t>
      </w:r>
      <w:bookmarkStart w:id="0" w:name="P12E0"/>
      <w:bookmarkEnd w:id="0"/>
      <w:r w:rsidRPr="00FE17BC">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5B9CC3D2"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281142A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9.9. </w:t>
      </w:r>
      <w:bookmarkStart w:id="3" w:name="P12F8"/>
      <w:bookmarkStart w:id="4" w:name="P12FA"/>
      <w:bookmarkStart w:id="5" w:name="P12FC"/>
      <w:bookmarkStart w:id="6" w:name="P12FE"/>
      <w:bookmarkEnd w:id="3"/>
      <w:bookmarkEnd w:id="4"/>
      <w:bookmarkEnd w:id="5"/>
      <w:bookmarkEnd w:id="6"/>
      <w:r w:rsidRPr="00FE17BC">
        <w:rPr>
          <w:rFonts w:ascii="Times New Roman" w:hAnsi="Times New Roman" w:cs="Times New Roman"/>
          <w:sz w:val="24"/>
          <w:szCs w:val="24"/>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FE17BC">
          <w:rPr>
            <w:rFonts w:ascii="Times New Roman" w:hAnsi="Times New Roman" w:cs="Times New Roman"/>
            <w:sz w:val="24"/>
            <w:szCs w:val="24"/>
          </w:rPr>
          <w:t>Гражданским кодексом Российской Федерации</w:t>
        </w:r>
      </w:hyperlink>
      <w:r w:rsidRPr="00FE17BC">
        <w:rPr>
          <w:rFonts w:ascii="Times New Roman" w:hAnsi="Times New Roman" w:cs="Times New Roman"/>
          <w:sz w:val="24"/>
          <w:szCs w:val="24"/>
        </w:rPr>
        <w:t xml:space="preserve"> для одностороннего отказа от исполнения отдельных видов обязательств.</w:t>
      </w:r>
      <w:bookmarkStart w:id="7" w:name="P1300"/>
      <w:bookmarkEnd w:id="7"/>
    </w:p>
    <w:p w14:paraId="3937DC9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14:paraId="2F15418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D7EA663" w14:textId="77777777" w:rsidR="00FE17BC" w:rsidRPr="00FE17BC" w:rsidRDefault="00FE17BC" w:rsidP="00FE17BC">
      <w:pPr>
        <w:ind w:firstLine="567"/>
        <w:jc w:val="both"/>
        <w:rPr>
          <w:rFonts w:ascii="Times New Roman" w:hAnsi="Times New Roman" w:cs="Times New Roman"/>
          <w:sz w:val="24"/>
          <w:szCs w:val="24"/>
        </w:rPr>
      </w:pPr>
      <w:bookmarkStart w:id="9" w:name="P1304"/>
      <w:bookmarkEnd w:id="9"/>
      <w:r w:rsidRPr="00FE17BC">
        <w:rPr>
          <w:rFonts w:ascii="Times New Roman" w:hAnsi="Times New Roman" w:cs="Times New Roman"/>
          <w:sz w:val="24"/>
          <w:szCs w:val="24"/>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EC20A77" w14:textId="77777777" w:rsidR="00FE17BC" w:rsidRPr="00FE17BC" w:rsidRDefault="00FE17BC" w:rsidP="00FE17BC">
      <w:pPr>
        <w:ind w:firstLine="567"/>
        <w:jc w:val="both"/>
        <w:rPr>
          <w:rFonts w:ascii="Times New Roman" w:hAnsi="Times New Roman" w:cs="Times New Roman"/>
          <w:sz w:val="24"/>
          <w:szCs w:val="24"/>
        </w:rPr>
      </w:pPr>
    </w:p>
    <w:p w14:paraId="551863A7"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10. Обстоятельства непреодолимой силы (форс-мажор)</w:t>
      </w:r>
    </w:p>
    <w:p w14:paraId="23B3D12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w:t>
      </w:r>
      <w:r w:rsidRPr="00FE17BC">
        <w:rPr>
          <w:rFonts w:ascii="Times New Roman" w:hAnsi="Times New Roman" w:cs="Times New Roman"/>
          <w:sz w:val="24"/>
          <w:szCs w:val="24"/>
        </w:rPr>
        <w:lastRenderedPageBreak/>
        <w:t xml:space="preserve">Сторонами своих обязательств, а также которые Стороны были не в состоянии предвидеть и предотвратить. </w:t>
      </w:r>
    </w:p>
    <w:p w14:paraId="446B12E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5AC0933D" w14:textId="77777777" w:rsidR="00FE17BC" w:rsidRPr="00FE17BC" w:rsidRDefault="00FE17BC" w:rsidP="00FE17BC">
      <w:pPr>
        <w:ind w:firstLine="567"/>
        <w:jc w:val="both"/>
        <w:rPr>
          <w:rFonts w:ascii="Times New Roman" w:hAnsi="Times New Roman" w:cs="Times New Roman"/>
          <w:sz w:val="24"/>
          <w:szCs w:val="24"/>
        </w:rPr>
      </w:pPr>
    </w:p>
    <w:p w14:paraId="28DD5FE8"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11. Порядок рассмотрения споров</w:t>
      </w:r>
    </w:p>
    <w:p w14:paraId="4FB50B7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F85B94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7822E6CF" w14:textId="77777777" w:rsidR="00FE17BC" w:rsidRPr="00FE17BC" w:rsidRDefault="00FE17BC" w:rsidP="00FE17BC">
      <w:pPr>
        <w:ind w:firstLine="567"/>
        <w:jc w:val="both"/>
        <w:rPr>
          <w:rFonts w:ascii="Times New Roman" w:hAnsi="Times New Roman" w:cs="Times New Roman"/>
          <w:sz w:val="24"/>
          <w:szCs w:val="24"/>
        </w:rPr>
      </w:pPr>
    </w:p>
    <w:p w14:paraId="6DFD8E9B" w14:textId="77777777" w:rsidR="00FE17BC" w:rsidRPr="00FE17BC" w:rsidRDefault="00FE17BC" w:rsidP="00FE17BC">
      <w:pPr>
        <w:pStyle w:val="a3"/>
        <w:ind w:firstLine="539"/>
        <w:jc w:val="center"/>
        <w:rPr>
          <w:rFonts w:ascii="Times New Roman" w:hAnsi="Times New Roman" w:cs="Times New Roman"/>
          <w:b/>
          <w:color w:val="000000"/>
          <w:sz w:val="24"/>
          <w:szCs w:val="24"/>
        </w:rPr>
      </w:pPr>
      <w:r w:rsidRPr="00FE17BC">
        <w:rPr>
          <w:rFonts w:ascii="Times New Roman" w:hAnsi="Times New Roman" w:cs="Times New Roman"/>
          <w:b/>
          <w:caps/>
          <w:color w:val="000000"/>
          <w:sz w:val="24"/>
          <w:szCs w:val="24"/>
        </w:rPr>
        <w:t>12. А</w:t>
      </w:r>
      <w:r w:rsidRPr="00FE17BC">
        <w:rPr>
          <w:rFonts w:ascii="Times New Roman" w:hAnsi="Times New Roman" w:cs="Times New Roman"/>
          <w:b/>
          <w:color w:val="000000"/>
          <w:sz w:val="24"/>
          <w:szCs w:val="24"/>
        </w:rPr>
        <w:t>нтикоррупционная оговорка</w:t>
      </w:r>
    </w:p>
    <w:p w14:paraId="3354B071" w14:textId="77777777" w:rsidR="00FE17BC" w:rsidRPr="00FE17BC" w:rsidRDefault="00FE17BC" w:rsidP="007F210F">
      <w:pPr>
        <w:pStyle w:val="a3"/>
        <w:ind w:firstLine="539"/>
        <w:jc w:val="both"/>
        <w:rPr>
          <w:rFonts w:ascii="Times New Roman" w:hAnsi="Times New Roman" w:cs="Times New Roman"/>
          <w:color w:val="000000"/>
          <w:sz w:val="24"/>
          <w:szCs w:val="24"/>
        </w:rPr>
      </w:pPr>
      <w:r w:rsidRPr="00FE17BC">
        <w:rPr>
          <w:rFonts w:ascii="Times New Roman" w:hAnsi="Times New Roman" w:cs="Times New Roman"/>
          <w:color w:val="000000"/>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01BAB0" w14:textId="77777777" w:rsidR="00FE17BC" w:rsidRPr="00FE17BC" w:rsidRDefault="00FE17BC" w:rsidP="007F210F">
      <w:pPr>
        <w:pStyle w:val="a3"/>
        <w:ind w:firstLine="539"/>
        <w:jc w:val="both"/>
        <w:rPr>
          <w:rFonts w:ascii="Times New Roman" w:hAnsi="Times New Roman" w:cs="Times New Roman"/>
          <w:color w:val="000000"/>
          <w:sz w:val="24"/>
          <w:szCs w:val="24"/>
        </w:rPr>
      </w:pPr>
      <w:r w:rsidRPr="00FE17BC">
        <w:rPr>
          <w:rFonts w:ascii="Times New Roman" w:hAnsi="Times New Roman" w:cs="Times New Roman"/>
          <w:color w:val="000000"/>
          <w:sz w:val="24"/>
          <w:szCs w:val="24"/>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63D166" w14:textId="77777777" w:rsidR="00FE17BC" w:rsidRPr="00FE17BC" w:rsidRDefault="00FE17BC" w:rsidP="007F210F">
      <w:pPr>
        <w:pStyle w:val="a3"/>
        <w:ind w:firstLine="539"/>
        <w:jc w:val="both"/>
        <w:rPr>
          <w:rFonts w:ascii="Times New Roman" w:hAnsi="Times New Roman" w:cs="Times New Roman"/>
          <w:color w:val="000000"/>
          <w:sz w:val="24"/>
          <w:szCs w:val="24"/>
        </w:rPr>
      </w:pPr>
      <w:r w:rsidRPr="00FE17BC">
        <w:rPr>
          <w:rFonts w:ascii="Times New Roman" w:hAnsi="Times New Roman" w:cs="Times New Roman"/>
          <w:color w:val="000000"/>
          <w:sz w:val="24"/>
          <w:szCs w:val="24"/>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464F945" w14:textId="77777777" w:rsidR="00FE17BC" w:rsidRDefault="00FE17BC" w:rsidP="007F210F">
      <w:pPr>
        <w:pStyle w:val="a3"/>
        <w:ind w:firstLine="539"/>
        <w:jc w:val="both"/>
        <w:rPr>
          <w:rFonts w:ascii="Times New Roman" w:hAnsi="Times New Roman" w:cs="Times New Roman"/>
          <w:color w:val="000000"/>
          <w:sz w:val="24"/>
          <w:szCs w:val="24"/>
        </w:rPr>
      </w:pPr>
      <w:r w:rsidRPr="00FE17BC">
        <w:rPr>
          <w:rFonts w:ascii="Times New Roman" w:hAnsi="Times New Roman" w:cs="Times New Roman"/>
          <w:color w:val="000000"/>
          <w:sz w:val="24"/>
          <w:szCs w:val="24"/>
        </w:rPr>
        <w:t>12.1.3. Не совершать иных действий, нарушающих антикоррупционное законодательство Российской Федерации.</w:t>
      </w:r>
    </w:p>
    <w:p w14:paraId="213E160E" w14:textId="77777777" w:rsidR="00FE17BC" w:rsidRPr="00FE17BC" w:rsidRDefault="00FE17BC" w:rsidP="00FE17BC">
      <w:pPr>
        <w:pStyle w:val="a3"/>
        <w:ind w:firstLine="539"/>
        <w:rPr>
          <w:rFonts w:ascii="Times New Roman" w:hAnsi="Times New Roman" w:cs="Times New Roman"/>
          <w:color w:val="000000"/>
          <w:sz w:val="24"/>
          <w:szCs w:val="24"/>
        </w:rPr>
      </w:pPr>
    </w:p>
    <w:p w14:paraId="30BB7CEC"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13. Прочие условия</w:t>
      </w:r>
    </w:p>
    <w:p w14:paraId="23B42DB2"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14.1.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5249D5D6"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59D5A3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14.3. По вопросам, не предусмотренным настоящим Контрактом, Стороны руководствуются действующим законодательством Российской Федерации.</w:t>
      </w:r>
    </w:p>
    <w:p w14:paraId="309AEA4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4219F6F7" w14:textId="77777777" w:rsidR="00FE17BC" w:rsidRPr="00FE17BC" w:rsidRDefault="00FE17BC" w:rsidP="00FE17BC">
      <w:pPr>
        <w:ind w:firstLine="567"/>
        <w:jc w:val="both"/>
        <w:rPr>
          <w:rFonts w:ascii="Times New Roman" w:hAnsi="Times New Roman" w:cs="Times New Roman"/>
          <w:b/>
          <w:sz w:val="24"/>
          <w:szCs w:val="24"/>
        </w:rPr>
      </w:pPr>
    </w:p>
    <w:p w14:paraId="79242769"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14. Приложения к Контракту</w:t>
      </w:r>
    </w:p>
    <w:p w14:paraId="7B08E47F" w14:textId="77777777" w:rsidR="00FE17BC" w:rsidRDefault="00FE17BC" w:rsidP="00FE17BC">
      <w:pPr>
        <w:pStyle w:val="2"/>
        <w:spacing w:line="240" w:lineRule="auto"/>
        <w:ind w:firstLine="567"/>
        <w:rPr>
          <w:rFonts w:ascii="Times New Roman" w:hAnsi="Times New Roman" w:cs="Times New Roman"/>
          <w:sz w:val="24"/>
          <w:szCs w:val="24"/>
        </w:rPr>
      </w:pPr>
      <w:r w:rsidRPr="00FE17BC">
        <w:rPr>
          <w:rFonts w:ascii="Times New Roman" w:hAnsi="Times New Roman" w:cs="Times New Roman"/>
          <w:sz w:val="24"/>
          <w:szCs w:val="24"/>
        </w:rPr>
        <w:t>14.1. Приложение № 1 Перечень и стоимость услуг.</w:t>
      </w:r>
    </w:p>
    <w:p w14:paraId="1B0C26D8" w14:textId="03051C34" w:rsidR="000C554C" w:rsidRPr="00FE17BC" w:rsidRDefault="000C554C" w:rsidP="000C554C">
      <w:pPr>
        <w:pStyle w:val="2"/>
        <w:spacing w:line="240" w:lineRule="auto"/>
        <w:ind w:firstLine="567"/>
        <w:rPr>
          <w:rFonts w:ascii="Times New Roman" w:hAnsi="Times New Roman" w:cs="Times New Roman"/>
          <w:sz w:val="24"/>
          <w:szCs w:val="24"/>
        </w:rPr>
      </w:pPr>
      <w:r w:rsidRPr="00FE17BC">
        <w:rPr>
          <w:rFonts w:ascii="Times New Roman" w:hAnsi="Times New Roman" w:cs="Times New Roman"/>
          <w:sz w:val="24"/>
          <w:szCs w:val="24"/>
        </w:rPr>
        <w:t>14.</w:t>
      </w:r>
      <w:r>
        <w:rPr>
          <w:rFonts w:ascii="Times New Roman" w:hAnsi="Times New Roman" w:cs="Times New Roman"/>
          <w:sz w:val="24"/>
          <w:szCs w:val="24"/>
        </w:rPr>
        <w:t>2</w:t>
      </w:r>
      <w:r w:rsidRPr="00FE17BC">
        <w:rPr>
          <w:rFonts w:ascii="Times New Roman" w:hAnsi="Times New Roman" w:cs="Times New Roman"/>
          <w:sz w:val="24"/>
          <w:szCs w:val="24"/>
        </w:rPr>
        <w:t xml:space="preserve">. Приложение № </w:t>
      </w:r>
      <w:r>
        <w:rPr>
          <w:rFonts w:ascii="Times New Roman" w:hAnsi="Times New Roman" w:cs="Times New Roman"/>
          <w:sz w:val="24"/>
          <w:szCs w:val="24"/>
        </w:rPr>
        <w:t>2</w:t>
      </w:r>
      <w:r w:rsidRPr="00FE17BC">
        <w:rPr>
          <w:rFonts w:ascii="Times New Roman" w:hAnsi="Times New Roman" w:cs="Times New Roman"/>
          <w:sz w:val="24"/>
          <w:szCs w:val="24"/>
        </w:rPr>
        <w:t xml:space="preserve"> </w:t>
      </w:r>
      <w:r>
        <w:rPr>
          <w:rFonts w:ascii="Times New Roman" w:hAnsi="Times New Roman" w:cs="Times New Roman"/>
          <w:sz w:val="24"/>
          <w:szCs w:val="24"/>
        </w:rPr>
        <w:t>Требования к оказываемым</w:t>
      </w:r>
      <w:r w:rsidRPr="00FE17BC">
        <w:rPr>
          <w:rFonts w:ascii="Times New Roman" w:hAnsi="Times New Roman" w:cs="Times New Roman"/>
          <w:sz w:val="24"/>
          <w:szCs w:val="24"/>
        </w:rPr>
        <w:t xml:space="preserve"> услуг</w:t>
      </w:r>
      <w:r>
        <w:rPr>
          <w:rFonts w:ascii="Times New Roman" w:hAnsi="Times New Roman" w:cs="Times New Roman"/>
          <w:sz w:val="24"/>
          <w:szCs w:val="24"/>
        </w:rPr>
        <w:t>ам</w:t>
      </w:r>
      <w:r w:rsidRPr="00FE17BC">
        <w:rPr>
          <w:rFonts w:ascii="Times New Roman" w:hAnsi="Times New Roman" w:cs="Times New Roman"/>
          <w:sz w:val="24"/>
          <w:szCs w:val="24"/>
        </w:rPr>
        <w:t>.</w:t>
      </w:r>
    </w:p>
    <w:p w14:paraId="440F53BC" w14:textId="77777777" w:rsidR="000C554C" w:rsidRPr="00FE17BC" w:rsidRDefault="000C554C" w:rsidP="00FE17BC">
      <w:pPr>
        <w:pStyle w:val="2"/>
        <w:spacing w:line="240" w:lineRule="auto"/>
        <w:ind w:firstLine="567"/>
        <w:rPr>
          <w:rFonts w:ascii="Times New Roman" w:hAnsi="Times New Roman" w:cs="Times New Roman"/>
          <w:sz w:val="24"/>
          <w:szCs w:val="24"/>
        </w:rPr>
      </w:pPr>
    </w:p>
    <w:p w14:paraId="1F32D7FF" w14:textId="77777777" w:rsidR="00FE17BC" w:rsidRPr="00FE17BC" w:rsidRDefault="00FE17BC" w:rsidP="00FE17BC">
      <w:pPr>
        <w:jc w:val="center"/>
        <w:rPr>
          <w:rFonts w:ascii="Times New Roman" w:hAnsi="Times New Roman" w:cs="Times New Roman"/>
          <w:b/>
          <w:sz w:val="24"/>
          <w:szCs w:val="24"/>
        </w:rPr>
      </w:pPr>
      <w:r w:rsidRPr="00FE17BC">
        <w:rPr>
          <w:rFonts w:ascii="Times New Roman" w:hAnsi="Times New Roman" w:cs="Times New Roman"/>
          <w:b/>
          <w:sz w:val="24"/>
          <w:szCs w:val="24"/>
        </w:rPr>
        <w:t>15. Адреса, реквизиты и подписи Сторон</w:t>
      </w:r>
    </w:p>
    <w:p w14:paraId="7C950EDA" w14:textId="77777777" w:rsidR="00FE17BC" w:rsidRPr="00FE17BC" w:rsidRDefault="00FE17BC" w:rsidP="00FE17BC">
      <w:pPr>
        <w:jc w:val="center"/>
        <w:rPr>
          <w:rFonts w:ascii="Times New Roman" w:hAnsi="Times New Roman" w:cs="Times New Roman"/>
          <w:b/>
          <w:sz w:val="24"/>
          <w:szCs w:val="24"/>
        </w:rPr>
      </w:pPr>
    </w:p>
    <w:p w14:paraId="7D67AA64" w14:textId="77777777" w:rsidR="00FE17BC" w:rsidRPr="00FE17BC" w:rsidRDefault="00FE17BC" w:rsidP="00FE17BC">
      <w:pPr>
        <w:pStyle w:val="af4"/>
        <w:jc w:val="center"/>
        <w:rPr>
          <w:rFonts w:ascii="Times New Roman" w:hAnsi="Times New Roman" w:cs="Times New Roman"/>
          <w:b/>
          <w:sz w:val="24"/>
          <w:szCs w:val="24"/>
        </w:rPr>
      </w:pPr>
      <w:r w:rsidRPr="00FE17BC">
        <w:rPr>
          <w:rFonts w:ascii="Times New Roman" w:hAnsi="Times New Roman" w:cs="Times New Roman"/>
          <w:b/>
          <w:sz w:val="24"/>
          <w:szCs w:val="24"/>
        </w:rPr>
        <w:t>Заказчик                                                                     Исполнитель</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5245"/>
      </w:tblGrid>
      <w:tr w:rsidR="00FE17BC" w:rsidRPr="00FE17BC" w14:paraId="3C23D49D" w14:textId="77777777" w:rsidTr="001B7405">
        <w:trPr>
          <w:trHeight w:val="996"/>
        </w:trPr>
        <w:tc>
          <w:tcPr>
            <w:tcW w:w="4644" w:type="dxa"/>
            <w:tcBorders>
              <w:top w:val="nil"/>
              <w:left w:val="nil"/>
              <w:bottom w:val="nil"/>
              <w:right w:val="nil"/>
            </w:tcBorders>
          </w:tcPr>
          <w:p w14:paraId="0D00BF6F"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 xml:space="preserve">Государственное бюджетное учреждение дополнительного образования Детско-юношеский центр Петродворцового района Санкт-Петербурга «ПЕТЕРГОФ», </w:t>
            </w:r>
          </w:p>
          <w:p w14:paraId="70BCB799"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 xml:space="preserve">Адрес: 198516, г. Санкт-Петербург, Петергоф, Санкт-Петербургский пр., д.61, лит. А </w:t>
            </w:r>
          </w:p>
          <w:p w14:paraId="12DC6438"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ИНН 7819005389</w:t>
            </w:r>
          </w:p>
          <w:p w14:paraId="2BFD60BB"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КПП 781901001</w:t>
            </w:r>
          </w:p>
          <w:p w14:paraId="3274BC1A"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тел. (812) 417-21-17</w:t>
            </w:r>
          </w:p>
          <w:p w14:paraId="436106F0"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факс (812) 417-21-17</w:t>
            </w:r>
          </w:p>
          <w:p w14:paraId="7C5408B0"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 xml:space="preserve">Наименование кредитной организации: СЕВЕРО-ЗАПАДНОЕ ГУ БАНКА РОССИИ//УФК ПО г. Санкт-Петербургу, </w:t>
            </w:r>
          </w:p>
          <w:p w14:paraId="3EDE5088"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г. Санкт-Петербург</w:t>
            </w:r>
          </w:p>
          <w:p w14:paraId="71C45056"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БИК 014030106</w:t>
            </w:r>
          </w:p>
          <w:p w14:paraId="134AF8C4"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Лицевой счет</w:t>
            </w:r>
            <w:r w:rsidRPr="00FE17BC">
              <w:rPr>
                <w:rFonts w:ascii="Times New Roman" w:hAnsi="Times New Roman" w:cs="Times New Roman"/>
                <w:sz w:val="24"/>
                <w:szCs w:val="24"/>
              </w:rPr>
              <w:tab/>
              <w:t>0631011</w:t>
            </w:r>
          </w:p>
          <w:p w14:paraId="3E36450E"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Расчетный счет: 03224643400000007200</w:t>
            </w:r>
          </w:p>
          <w:p w14:paraId="4303F95C"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 xml:space="preserve">Корреспондентский счет: 40102810945370000005 </w:t>
            </w:r>
          </w:p>
          <w:p w14:paraId="0A821F02" w14:textId="77777777" w:rsidR="00FE17BC" w:rsidRPr="00FE17BC" w:rsidRDefault="00FE17BC" w:rsidP="00204098">
            <w:pPr>
              <w:pStyle w:val="af4"/>
              <w:ind w:left="34"/>
              <w:rPr>
                <w:rStyle w:val="aa"/>
                <w:rFonts w:ascii="Times New Roman" w:hAnsi="Times New Roman" w:cs="Times New Roman"/>
                <w:sz w:val="24"/>
                <w:szCs w:val="24"/>
              </w:rPr>
            </w:pPr>
            <w:r w:rsidRPr="00FE17BC">
              <w:rPr>
                <w:rFonts w:ascii="Times New Roman" w:hAnsi="Times New Roman" w:cs="Times New Roman"/>
                <w:sz w:val="24"/>
                <w:szCs w:val="24"/>
              </w:rPr>
              <w:t xml:space="preserve">Эл. почта: </w:t>
            </w:r>
            <w:hyperlink r:id="rId9" w:history="1">
              <w:r w:rsidRPr="00FE17BC">
                <w:rPr>
                  <w:rStyle w:val="aa"/>
                  <w:rFonts w:ascii="Times New Roman" w:hAnsi="Times New Roman" w:cs="Times New Roman"/>
                  <w:sz w:val="24"/>
                  <w:szCs w:val="24"/>
                </w:rPr>
                <w:t>patriotpeterhof@mail.ru</w:t>
              </w:r>
            </w:hyperlink>
          </w:p>
          <w:p w14:paraId="3CEC485F" w14:textId="77777777" w:rsidR="00FE17BC" w:rsidRPr="00FE17BC" w:rsidRDefault="00FE17BC" w:rsidP="00204098">
            <w:pPr>
              <w:pStyle w:val="af4"/>
              <w:ind w:left="34"/>
              <w:rPr>
                <w:rFonts w:ascii="Times New Roman" w:hAnsi="Times New Roman" w:cs="Times New Roman"/>
                <w:sz w:val="24"/>
                <w:szCs w:val="24"/>
              </w:rPr>
            </w:pPr>
          </w:p>
          <w:p w14:paraId="4FA14AA3" w14:textId="77777777" w:rsidR="00FE17BC" w:rsidRPr="00FE17BC" w:rsidRDefault="00FE17BC" w:rsidP="00204098">
            <w:pPr>
              <w:pStyle w:val="af4"/>
              <w:ind w:left="34"/>
              <w:rPr>
                <w:rFonts w:ascii="Times New Roman" w:hAnsi="Times New Roman" w:cs="Times New Roman"/>
                <w:sz w:val="24"/>
                <w:szCs w:val="24"/>
              </w:rPr>
            </w:pPr>
          </w:p>
          <w:p w14:paraId="79B93F28" w14:textId="77777777" w:rsidR="00FE17BC" w:rsidRPr="00FE17BC" w:rsidRDefault="00FE17BC" w:rsidP="00204098">
            <w:pPr>
              <w:pStyle w:val="af4"/>
              <w:ind w:left="34"/>
              <w:rPr>
                <w:rFonts w:ascii="Times New Roman" w:hAnsi="Times New Roman" w:cs="Times New Roman"/>
                <w:sz w:val="24"/>
                <w:szCs w:val="24"/>
              </w:rPr>
            </w:pPr>
          </w:p>
          <w:p w14:paraId="52B8C99B" w14:textId="77777777" w:rsidR="00FE17BC" w:rsidRPr="00FE17BC" w:rsidRDefault="00FE17BC" w:rsidP="00204098">
            <w:pPr>
              <w:pStyle w:val="af4"/>
              <w:ind w:left="34"/>
              <w:rPr>
                <w:rFonts w:ascii="Times New Roman" w:hAnsi="Times New Roman" w:cs="Times New Roman"/>
                <w:sz w:val="24"/>
                <w:szCs w:val="24"/>
              </w:rPr>
            </w:pPr>
          </w:p>
          <w:p w14:paraId="161B24B1" w14:textId="77777777" w:rsidR="00FE17BC" w:rsidRPr="00FE17BC" w:rsidRDefault="00FE17BC" w:rsidP="00204098">
            <w:pPr>
              <w:pStyle w:val="af4"/>
              <w:ind w:left="34"/>
              <w:rPr>
                <w:rFonts w:ascii="Times New Roman" w:hAnsi="Times New Roman" w:cs="Times New Roman"/>
                <w:sz w:val="24"/>
                <w:szCs w:val="24"/>
              </w:rPr>
            </w:pPr>
          </w:p>
          <w:p w14:paraId="2A5B4490"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Директор</w:t>
            </w:r>
          </w:p>
          <w:p w14:paraId="0A620CE0" w14:textId="77777777" w:rsid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ДЮЦ «ПЕТЕРГОФ»</w:t>
            </w:r>
          </w:p>
          <w:p w14:paraId="1A160655" w14:textId="77777777" w:rsidR="00E53FCC" w:rsidRPr="00FE17BC" w:rsidRDefault="00E53FCC" w:rsidP="00204098">
            <w:pPr>
              <w:pStyle w:val="af4"/>
              <w:ind w:left="34"/>
              <w:rPr>
                <w:rFonts w:ascii="Times New Roman" w:hAnsi="Times New Roman" w:cs="Times New Roman"/>
                <w:sz w:val="24"/>
                <w:szCs w:val="24"/>
              </w:rPr>
            </w:pPr>
          </w:p>
          <w:p w14:paraId="6E94A891" w14:textId="77777777" w:rsidR="00FE17BC" w:rsidRPr="00FE17BC" w:rsidRDefault="00FE17BC" w:rsidP="00204098">
            <w:pPr>
              <w:pStyle w:val="af4"/>
              <w:ind w:left="34"/>
              <w:rPr>
                <w:rFonts w:ascii="Times New Roman" w:hAnsi="Times New Roman" w:cs="Times New Roman"/>
                <w:sz w:val="24"/>
                <w:szCs w:val="24"/>
              </w:rPr>
            </w:pPr>
            <w:r w:rsidRPr="00FE17BC">
              <w:rPr>
                <w:rFonts w:ascii="Times New Roman" w:hAnsi="Times New Roman" w:cs="Times New Roman"/>
                <w:sz w:val="24"/>
                <w:szCs w:val="24"/>
              </w:rPr>
              <w:t xml:space="preserve"> _____________________ Апраксимов В.А </w:t>
            </w:r>
          </w:p>
          <w:p w14:paraId="5813AF8C" w14:textId="77777777" w:rsidR="00FE17BC" w:rsidRPr="00FE17BC" w:rsidRDefault="00FE17BC" w:rsidP="00204098">
            <w:pPr>
              <w:rPr>
                <w:rFonts w:ascii="Times New Roman" w:hAnsi="Times New Roman" w:cs="Times New Roman"/>
                <w:sz w:val="24"/>
                <w:szCs w:val="24"/>
                <w:lang w:eastAsia="en-US"/>
              </w:rPr>
            </w:pPr>
            <w:r w:rsidRPr="00FE17BC">
              <w:rPr>
                <w:rFonts w:ascii="Times New Roman" w:hAnsi="Times New Roman" w:cs="Times New Roman"/>
                <w:sz w:val="24"/>
                <w:szCs w:val="24"/>
                <w:lang w:eastAsia="en-US"/>
              </w:rPr>
              <w:t>(подписано ЭП)</w:t>
            </w:r>
          </w:p>
        </w:tc>
        <w:tc>
          <w:tcPr>
            <w:tcW w:w="5245" w:type="dxa"/>
            <w:tcBorders>
              <w:top w:val="nil"/>
              <w:left w:val="nil"/>
              <w:bottom w:val="nil"/>
              <w:right w:val="nil"/>
            </w:tcBorders>
          </w:tcPr>
          <w:p w14:paraId="2E03EE67" w14:textId="77777777" w:rsidR="00E53FCC" w:rsidRDefault="00E53FCC" w:rsidP="00E53FCC">
            <w:pPr>
              <w:rPr>
                <w:rFonts w:ascii="Times New Roman" w:hAnsi="Times New Roman" w:cs="Times New Roman"/>
                <w:sz w:val="24"/>
                <w:szCs w:val="24"/>
                <w:lang w:val="en-US" w:eastAsia="en-US"/>
              </w:rPr>
            </w:pPr>
          </w:p>
          <w:p w14:paraId="62F79B84" w14:textId="77777777" w:rsidR="00053D36" w:rsidRDefault="00053D36" w:rsidP="00E53FCC">
            <w:pPr>
              <w:rPr>
                <w:rFonts w:ascii="Times New Roman" w:hAnsi="Times New Roman" w:cs="Times New Roman"/>
                <w:sz w:val="24"/>
                <w:szCs w:val="24"/>
                <w:lang w:val="en-US" w:eastAsia="en-US"/>
              </w:rPr>
            </w:pPr>
          </w:p>
          <w:p w14:paraId="50161369" w14:textId="77777777" w:rsidR="00053D36" w:rsidRDefault="00053D36" w:rsidP="00E53FCC">
            <w:pPr>
              <w:rPr>
                <w:rFonts w:ascii="Times New Roman" w:hAnsi="Times New Roman" w:cs="Times New Roman"/>
                <w:sz w:val="24"/>
                <w:szCs w:val="24"/>
                <w:lang w:val="en-US" w:eastAsia="en-US"/>
              </w:rPr>
            </w:pPr>
          </w:p>
          <w:p w14:paraId="79F371AB" w14:textId="77777777" w:rsidR="00053D36" w:rsidRDefault="00053D36" w:rsidP="00E53FCC">
            <w:pPr>
              <w:rPr>
                <w:rFonts w:ascii="Times New Roman" w:hAnsi="Times New Roman" w:cs="Times New Roman"/>
                <w:sz w:val="24"/>
                <w:szCs w:val="24"/>
                <w:lang w:val="en-US" w:eastAsia="en-US"/>
              </w:rPr>
            </w:pPr>
          </w:p>
          <w:p w14:paraId="0B5C94C0" w14:textId="77777777" w:rsidR="00053D36" w:rsidRDefault="00053D36" w:rsidP="00E53FCC">
            <w:pPr>
              <w:rPr>
                <w:rFonts w:ascii="Times New Roman" w:hAnsi="Times New Roman" w:cs="Times New Roman"/>
                <w:sz w:val="24"/>
                <w:szCs w:val="24"/>
                <w:lang w:val="en-US" w:eastAsia="en-US"/>
              </w:rPr>
            </w:pPr>
          </w:p>
          <w:p w14:paraId="79C34551" w14:textId="77777777" w:rsidR="00053D36" w:rsidRDefault="00053D36" w:rsidP="00E53FCC">
            <w:pPr>
              <w:rPr>
                <w:rFonts w:ascii="Times New Roman" w:hAnsi="Times New Roman" w:cs="Times New Roman"/>
                <w:sz w:val="24"/>
                <w:szCs w:val="24"/>
                <w:lang w:val="en-US" w:eastAsia="en-US"/>
              </w:rPr>
            </w:pPr>
          </w:p>
          <w:p w14:paraId="53471DC6" w14:textId="77777777" w:rsidR="00053D36" w:rsidRDefault="00053D36" w:rsidP="00E53FCC">
            <w:pPr>
              <w:rPr>
                <w:rFonts w:ascii="Times New Roman" w:hAnsi="Times New Roman" w:cs="Times New Roman"/>
                <w:sz w:val="24"/>
                <w:szCs w:val="24"/>
                <w:lang w:val="en-US" w:eastAsia="en-US"/>
              </w:rPr>
            </w:pPr>
          </w:p>
          <w:p w14:paraId="6A4E1DC1" w14:textId="77777777" w:rsidR="00053D36" w:rsidRDefault="00053D36" w:rsidP="00E53FCC">
            <w:pPr>
              <w:rPr>
                <w:rFonts w:ascii="Times New Roman" w:hAnsi="Times New Roman" w:cs="Times New Roman"/>
                <w:sz w:val="24"/>
                <w:szCs w:val="24"/>
                <w:lang w:val="en-US" w:eastAsia="en-US"/>
              </w:rPr>
            </w:pPr>
          </w:p>
          <w:p w14:paraId="51D8535F" w14:textId="77777777" w:rsidR="00053D36" w:rsidRDefault="00053D36" w:rsidP="00E53FCC">
            <w:pPr>
              <w:rPr>
                <w:rFonts w:ascii="Times New Roman" w:hAnsi="Times New Roman" w:cs="Times New Roman"/>
                <w:sz w:val="24"/>
                <w:szCs w:val="24"/>
                <w:lang w:val="en-US" w:eastAsia="en-US"/>
              </w:rPr>
            </w:pPr>
          </w:p>
          <w:p w14:paraId="730350AE" w14:textId="77777777" w:rsidR="00053D36" w:rsidRDefault="00053D36" w:rsidP="00E53FCC">
            <w:pPr>
              <w:rPr>
                <w:rFonts w:ascii="Times New Roman" w:hAnsi="Times New Roman" w:cs="Times New Roman"/>
                <w:sz w:val="24"/>
                <w:szCs w:val="24"/>
                <w:lang w:val="en-US" w:eastAsia="en-US"/>
              </w:rPr>
            </w:pPr>
          </w:p>
          <w:p w14:paraId="613B1600" w14:textId="77777777" w:rsidR="00053D36" w:rsidRDefault="00053D36" w:rsidP="00E53FCC">
            <w:pPr>
              <w:rPr>
                <w:rFonts w:ascii="Times New Roman" w:hAnsi="Times New Roman" w:cs="Times New Roman"/>
                <w:sz w:val="24"/>
                <w:szCs w:val="24"/>
                <w:lang w:val="en-US" w:eastAsia="en-US"/>
              </w:rPr>
            </w:pPr>
          </w:p>
          <w:p w14:paraId="32C7E255" w14:textId="77777777" w:rsidR="00053D36" w:rsidRDefault="00053D36" w:rsidP="00E53FCC">
            <w:pPr>
              <w:rPr>
                <w:rFonts w:ascii="Times New Roman" w:hAnsi="Times New Roman" w:cs="Times New Roman"/>
                <w:sz w:val="24"/>
                <w:szCs w:val="24"/>
                <w:lang w:val="en-US" w:eastAsia="en-US"/>
              </w:rPr>
            </w:pPr>
          </w:p>
          <w:p w14:paraId="394292AC" w14:textId="77777777" w:rsidR="00053D36" w:rsidRDefault="00053D36" w:rsidP="00E53FCC">
            <w:pPr>
              <w:rPr>
                <w:rFonts w:ascii="Times New Roman" w:hAnsi="Times New Roman" w:cs="Times New Roman"/>
                <w:sz w:val="24"/>
                <w:szCs w:val="24"/>
                <w:lang w:val="en-US" w:eastAsia="en-US"/>
              </w:rPr>
            </w:pPr>
          </w:p>
          <w:p w14:paraId="4A01A860" w14:textId="77777777" w:rsidR="00053D36" w:rsidRDefault="00053D36" w:rsidP="00E53FCC">
            <w:pPr>
              <w:rPr>
                <w:rFonts w:ascii="Times New Roman" w:hAnsi="Times New Roman" w:cs="Times New Roman"/>
                <w:sz w:val="24"/>
                <w:szCs w:val="24"/>
                <w:lang w:val="en-US" w:eastAsia="en-US"/>
              </w:rPr>
            </w:pPr>
          </w:p>
          <w:p w14:paraId="3CA54730" w14:textId="77777777" w:rsidR="00053D36" w:rsidRDefault="00053D36" w:rsidP="00E53FCC">
            <w:pPr>
              <w:rPr>
                <w:rFonts w:ascii="Times New Roman" w:hAnsi="Times New Roman" w:cs="Times New Roman"/>
                <w:sz w:val="24"/>
                <w:szCs w:val="24"/>
                <w:lang w:val="en-US" w:eastAsia="en-US"/>
              </w:rPr>
            </w:pPr>
          </w:p>
          <w:p w14:paraId="2BA8CDE3" w14:textId="77777777" w:rsidR="00053D36" w:rsidRPr="00053D36" w:rsidRDefault="00053D36" w:rsidP="00E53FCC">
            <w:pPr>
              <w:rPr>
                <w:rFonts w:ascii="Times New Roman" w:hAnsi="Times New Roman" w:cs="Times New Roman"/>
                <w:sz w:val="24"/>
                <w:szCs w:val="24"/>
                <w:lang w:val="en-US" w:eastAsia="en-US"/>
              </w:rPr>
            </w:pPr>
          </w:p>
          <w:p w14:paraId="67DDC027" w14:textId="77777777" w:rsidR="00E53FCC" w:rsidRPr="00053D36" w:rsidRDefault="00E53FCC" w:rsidP="00E53FCC">
            <w:pPr>
              <w:rPr>
                <w:rFonts w:ascii="Times New Roman" w:hAnsi="Times New Roman" w:cs="Times New Roman"/>
                <w:sz w:val="24"/>
                <w:szCs w:val="24"/>
                <w:lang w:val="en-US" w:eastAsia="en-US"/>
              </w:rPr>
            </w:pPr>
          </w:p>
          <w:p w14:paraId="41219719" w14:textId="77777777" w:rsidR="00E53FCC" w:rsidRPr="00053D36" w:rsidRDefault="00E53FCC" w:rsidP="00E53FCC">
            <w:pPr>
              <w:rPr>
                <w:rFonts w:ascii="Times New Roman" w:hAnsi="Times New Roman" w:cs="Times New Roman"/>
                <w:sz w:val="24"/>
                <w:szCs w:val="24"/>
                <w:lang w:val="en-US" w:eastAsia="en-US"/>
              </w:rPr>
            </w:pPr>
          </w:p>
          <w:p w14:paraId="40AE6862" w14:textId="77777777" w:rsidR="00E53FCC" w:rsidRPr="00053D36" w:rsidRDefault="00E53FCC" w:rsidP="00E53FCC">
            <w:pPr>
              <w:rPr>
                <w:rFonts w:ascii="Times New Roman" w:hAnsi="Times New Roman" w:cs="Times New Roman"/>
                <w:sz w:val="24"/>
                <w:szCs w:val="24"/>
                <w:lang w:val="en-US" w:eastAsia="en-US"/>
              </w:rPr>
            </w:pPr>
          </w:p>
          <w:p w14:paraId="7DE74A52" w14:textId="77777777" w:rsidR="00E53FCC" w:rsidRPr="00053D36" w:rsidRDefault="00E53FCC" w:rsidP="00E53FCC">
            <w:pPr>
              <w:rPr>
                <w:rFonts w:ascii="Times New Roman" w:hAnsi="Times New Roman" w:cs="Times New Roman"/>
                <w:sz w:val="24"/>
                <w:szCs w:val="24"/>
                <w:lang w:val="en-US" w:eastAsia="en-US"/>
              </w:rPr>
            </w:pPr>
          </w:p>
          <w:p w14:paraId="2D1B1A03" w14:textId="77777777" w:rsidR="00E53FCC" w:rsidRPr="00053D36" w:rsidRDefault="00E53FCC" w:rsidP="00E53FCC">
            <w:pPr>
              <w:rPr>
                <w:rFonts w:ascii="Times New Roman" w:hAnsi="Times New Roman" w:cs="Times New Roman"/>
                <w:sz w:val="24"/>
                <w:szCs w:val="24"/>
                <w:lang w:val="en-US" w:eastAsia="en-US"/>
              </w:rPr>
            </w:pPr>
          </w:p>
          <w:p w14:paraId="03C1A010" w14:textId="77777777" w:rsidR="00E53FCC" w:rsidRPr="00053D36" w:rsidRDefault="00E53FCC" w:rsidP="00E53FCC">
            <w:pPr>
              <w:rPr>
                <w:rFonts w:ascii="Times New Roman" w:hAnsi="Times New Roman" w:cs="Times New Roman"/>
                <w:sz w:val="24"/>
                <w:szCs w:val="24"/>
                <w:lang w:val="en-US" w:eastAsia="en-US"/>
              </w:rPr>
            </w:pPr>
          </w:p>
          <w:p w14:paraId="3626376A" w14:textId="77777777" w:rsidR="00E53FCC" w:rsidRPr="00053D36" w:rsidRDefault="00E53FCC" w:rsidP="00E53FCC">
            <w:pPr>
              <w:rPr>
                <w:rFonts w:ascii="Times New Roman" w:hAnsi="Times New Roman" w:cs="Times New Roman"/>
                <w:sz w:val="24"/>
                <w:szCs w:val="24"/>
                <w:lang w:val="en-US" w:eastAsia="en-US"/>
              </w:rPr>
            </w:pPr>
          </w:p>
          <w:p w14:paraId="7328C0C9" w14:textId="77777777" w:rsidR="00E53FCC" w:rsidRPr="00053D36" w:rsidRDefault="00E53FCC" w:rsidP="00E53FCC">
            <w:pPr>
              <w:rPr>
                <w:rFonts w:ascii="Times New Roman" w:hAnsi="Times New Roman" w:cs="Times New Roman"/>
                <w:sz w:val="24"/>
                <w:szCs w:val="24"/>
                <w:lang w:val="en-US" w:eastAsia="en-US"/>
              </w:rPr>
            </w:pPr>
          </w:p>
          <w:p w14:paraId="7D78D2B5" w14:textId="77777777" w:rsidR="00E53FCC" w:rsidRPr="00053D36" w:rsidRDefault="00E53FCC" w:rsidP="00E53FCC">
            <w:pPr>
              <w:rPr>
                <w:rFonts w:ascii="Times New Roman" w:hAnsi="Times New Roman" w:cs="Times New Roman"/>
                <w:sz w:val="24"/>
                <w:szCs w:val="24"/>
                <w:lang w:val="en-US" w:eastAsia="en-US"/>
              </w:rPr>
            </w:pPr>
          </w:p>
          <w:p w14:paraId="1F3854FB" w14:textId="77777777" w:rsidR="00E53FCC" w:rsidRPr="00053D36" w:rsidRDefault="00E53FCC" w:rsidP="00E53FCC">
            <w:pPr>
              <w:rPr>
                <w:rFonts w:ascii="Times New Roman" w:hAnsi="Times New Roman" w:cs="Times New Roman"/>
                <w:sz w:val="24"/>
                <w:szCs w:val="24"/>
                <w:lang w:val="en-US" w:eastAsia="en-US"/>
              </w:rPr>
            </w:pPr>
          </w:p>
          <w:p w14:paraId="46C1E1DE" w14:textId="77777777" w:rsidR="00053D36" w:rsidRDefault="00053D36" w:rsidP="00E53FCC">
            <w:pPr>
              <w:pStyle w:val="af4"/>
              <w:ind w:left="34"/>
              <w:rPr>
                <w:rFonts w:ascii="Times New Roman" w:hAnsi="Times New Roman" w:cs="Times New Roman"/>
                <w:sz w:val="24"/>
                <w:szCs w:val="24"/>
              </w:rPr>
            </w:pPr>
          </w:p>
          <w:p w14:paraId="1702CC48" w14:textId="77777777" w:rsidR="00053D36" w:rsidRDefault="00053D36" w:rsidP="00E53FCC">
            <w:pPr>
              <w:pStyle w:val="af4"/>
              <w:ind w:left="34"/>
              <w:rPr>
                <w:rFonts w:ascii="Times New Roman" w:hAnsi="Times New Roman" w:cs="Times New Roman"/>
                <w:sz w:val="24"/>
                <w:szCs w:val="24"/>
              </w:rPr>
            </w:pPr>
          </w:p>
          <w:p w14:paraId="448B3337" w14:textId="77777777" w:rsidR="00053D36" w:rsidRDefault="00053D36" w:rsidP="00E53FCC">
            <w:pPr>
              <w:pStyle w:val="af4"/>
              <w:pBdr>
                <w:bottom w:val="single" w:sz="12" w:space="1" w:color="auto"/>
              </w:pBdr>
              <w:ind w:left="34"/>
              <w:rPr>
                <w:rFonts w:ascii="Times New Roman" w:hAnsi="Times New Roman" w:cs="Times New Roman"/>
                <w:sz w:val="24"/>
                <w:szCs w:val="24"/>
              </w:rPr>
            </w:pPr>
          </w:p>
          <w:p w14:paraId="348E02D8" w14:textId="77777777" w:rsidR="00053D36" w:rsidRDefault="00053D36" w:rsidP="00053D36">
            <w:pPr>
              <w:pStyle w:val="af4"/>
              <w:rPr>
                <w:rFonts w:ascii="Times New Roman" w:hAnsi="Times New Roman" w:cs="Times New Roman"/>
                <w:sz w:val="24"/>
                <w:szCs w:val="24"/>
              </w:rPr>
            </w:pPr>
          </w:p>
          <w:p w14:paraId="470FE5B8" w14:textId="77777777" w:rsidR="00053D36" w:rsidRPr="00E53FCC" w:rsidRDefault="00053D36" w:rsidP="00053D36">
            <w:pPr>
              <w:pStyle w:val="af4"/>
              <w:rPr>
                <w:rFonts w:ascii="Times New Roman" w:hAnsi="Times New Roman" w:cs="Times New Roman"/>
                <w:sz w:val="24"/>
                <w:szCs w:val="24"/>
              </w:rPr>
            </w:pPr>
          </w:p>
          <w:p w14:paraId="306AC971" w14:textId="4F2DBD22" w:rsidR="001B7405" w:rsidRDefault="00E53FCC" w:rsidP="001B7405">
            <w:pPr>
              <w:rPr>
                <w:rFonts w:ascii="Times New Roman" w:hAnsi="Times New Roman" w:cs="Times New Roman"/>
                <w:sz w:val="24"/>
                <w:szCs w:val="24"/>
                <w:lang w:eastAsia="en-US"/>
              </w:rPr>
            </w:pPr>
            <w:r w:rsidRPr="00FE17BC">
              <w:rPr>
                <w:rFonts w:ascii="Times New Roman" w:hAnsi="Times New Roman" w:cs="Times New Roman"/>
                <w:sz w:val="24"/>
                <w:szCs w:val="24"/>
                <w:lang w:eastAsia="en-US"/>
              </w:rPr>
              <w:t>(подписано ЭП)</w:t>
            </w:r>
          </w:p>
          <w:p w14:paraId="064264DB" w14:textId="69A0A157" w:rsidR="001B7405" w:rsidRPr="00FE17BC" w:rsidRDefault="001B7405" w:rsidP="001B7405">
            <w:pPr>
              <w:rPr>
                <w:rFonts w:ascii="Times New Roman" w:hAnsi="Times New Roman" w:cs="Times New Roman"/>
                <w:sz w:val="24"/>
                <w:szCs w:val="24"/>
              </w:rPr>
            </w:pPr>
          </w:p>
        </w:tc>
      </w:tr>
    </w:tbl>
    <w:p w14:paraId="45A06792" w14:textId="77777777" w:rsidR="00FE17BC" w:rsidRPr="00FE17BC" w:rsidRDefault="00FE17BC" w:rsidP="00FE17BC">
      <w:pPr>
        <w:pStyle w:val="af4"/>
        <w:rPr>
          <w:rFonts w:ascii="Times New Roman" w:hAnsi="Times New Roman" w:cs="Times New Roman"/>
          <w:sz w:val="24"/>
          <w:szCs w:val="24"/>
        </w:rPr>
      </w:pPr>
    </w:p>
    <w:p w14:paraId="35B23264" w14:textId="77777777" w:rsidR="00FE17BC" w:rsidRPr="00FE17BC" w:rsidRDefault="00FE17BC" w:rsidP="00FE17BC">
      <w:pPr>
        <w:pStyle w:val="af4"/>
        <w:rPr>
          <w:rFonts w:ascii="Times New Roman" w:hAnsi="Times New Roman" w:cs="Times New Roman"/>
          <w:sz w:val="24"/>
          <w:szCs w:val="24"/>
        </w:rPr>
      </w:pPr>
    </w:p>
    <w:p w14:paraId="104404D1" w14:textId="77777777" w:rsidR="00FE17BC" w:rsidRPr="00FE17BC" w:rsidRDefault="00FE17BC" w:rsidP="00FE17BC">
      <w:pPr>
        <w:jc w:val="center"/>
        <w:rPr>
          <w:rFonts w:ascii="Times New Roman" w:hAnsi="Times New Roman" w:cs="Times New Roman"/>
          <w:b/>
          <w:sz w:val="24"/>
          <w:szCs w:val="24"/>
        </w:rPr>
      </w:pPr>
    </w:p>
    <w:p w14:paraId="1C797B47" w14:textId="77777777" w:rsidR="00FE17BC" w:rsidRPr="00FE17BC" w:rsidRDefault="00FE17BC" w:rsidP="00FE17BC">
      <w:pPr>
        <w:jc w:val="center"/>
        <w:rPr>
          <w:rFonts w:ascii="Times New Roman" w:hAnsi="Times New Roman" w:cs="Times New Roman"/>
          <w:b/>
          <w:sz w:val="24"/>
          <w:szCs w:val="24"/>
        </w:rPr>
      </w:pPr>
    </w:p>
    <w:p w14:paraId="7B7B12DA" w14:textId="77777777" w:rsidR="00FE17BC" w:rsidRPr="00FE17BC" w:rsidRDefault="00FE17BC" w:rsidP="00FE17BC">
      <w:pPr>
        <w:jc w:val="center"/>
        <w:rPr>
          <w:rFonts w:ascii="Times New Roman" w:hAnsi="Times New Roman" w:cs="Times New Roman"/>
          <w:b/>
          <w:sz w:val="24"/>
          <w:szCs w:val="24"/>
        </w:rPr>
      </w:pPr>
    </w:p>
    <w:p w14:paraId="3B8F4103" w14:textId="77777777" w:rsidR="00FE17BC" w:rsidRPr="00FE17BC" w:rsidRDefault="00FE17BC" w:rsidP="00FE17BC">
      <w:pPr>
        <w:jc w:val="center"/>
        <w:rPr>
          <w:rFonts w:ascii="Times New Roman" w:hAnsi="Times New Roman" w:cs="Times New Roman"/>
          <w:b/>
          <w:sz w:val="24"/>
          <w:szCs w:val="24"/>
        </w:rPr>
      </w:pPr>
    </w:p>
    <w:p w14:paraId="01BDE7D6" w14:textId="77777777" w:rsidR="00FE17BC" w:rsidRPr="00FE17BC" w:rsidRDefault="00FE17BC" w:rsidP="00FE17BC">
      <w:pPr>
        <w:jc w:val="center"/>
        <w:rPr>
          <w:rFonts w:ascii="Times New Roman" w:hAnsi="Times New Roman" w:cs="Times New Roman"/>
          <w:b/>
          <w:sz w:val="24"/>
          <w:szCs w:val="24"/>
        </w:rPr>
      </w:pPr>
    </w:p>
    <w:p w14:paraId="6D73A4C0" w14:textId="77777777" w:rsidR="00FE17BC" w:rsidRPr="00FE17BC" w:rsidRDefault="00FE17BC" w:rsidP="00FE17BC">
      <w:pPr>
        <w:jc w:val="center"/>
        <w:rPr>
          <w:rFonts w:ascii="Times New Roman" w:hAnsi="Times New Roman" w:cs="Times New Roman"/>
          <w:b/>
          <w:sz w:val="24"/>
          <w:szCs w:val="24"/>
        </w:rPr>
      </w:pPr>
    </w:p>
    <w:p w14:paraId="088459CF" w14:textId="77777777" w:rsidR="00FE17BC" w:rsidRPr="00FE17BC" w:rsidRDefault="00FE17BC" w:rsidP="00FE17BC">
      <w:pPr>
        <w:jc w:val="center"/>
        <w:rPr>
          <w:rFonts w:ascii="Times New Roman" w:hAnsi="Times New Roman" w:cs="Times New Roman"/>
          <w:b/>
          <w:sz w:val="24"/>
          <w:szCs w:val="24"/>
        </w:rPr>
      </w:pPr>
    </w:p>
    <w:p w14:paraId="58760E93" w14:textId="77777777" w:rsidR="00FE17BC" w:rsidRPr="00FE17BC" w:rsidRDefault="00FE17BC" w:rsidP="00FE17BC">
      <w:pPr>
        <w:jc w:val="center"/>
        <w:rPr>
          <w:rFonts w:ascii="Times New Roman" w:hAnsi="Times New Roman" w:cs="Times New Roman"/>
          <w:b/>
          <w:sz w:val="24"/>
          <w:szCs w:val="24"/>
        </w:rPr>
      </w:pPr>
    </w:p>
    <w:p w14:paraId="4419F5F8" w14:textId="77777777" w:rsidR="00FE17BC" w:rsidRPr="00FE17BC" w:rsidRDefault="00FE17BC" w:rsidP="00FE17BC">
      <w:pPr>
        <w:jc w:val="center"/>
        <w:rPr>
          <w:rFonts w:ascii="Times New Roman" w:hAnsi="Times New Roman" w:cs="Times New Roman"/>
          <w:b/>
          <w:sz w:val="24"/>
          <w:szCs w:val="24"/>
        </w:rPr>
      </w:pPr>
    </w:p>
    <w:p w14:paraId="32FDF965" w14:textId="77777777" w:rsidR="00FE17BC" w:rsidRPr="00FE17BC" w:rsidRDefault="00FE17BC" w:rsidP="00FE17BC">
      <w:pPr>
        <w:jc w:val="center"/>
        <w:rPr>
          <w:rFonts w:ascii="Times New Roman" w:hAnsi="Times New Roman" w:cs="Times New Roman"/>
          <w:b/>
          <w:sz w:val="24"/>
          <w:szCs w:val="24"/>
        </w:rPr>
      </w:pPr>
    </w:p>
    <w:p w14:paraId="54556A69" w14:textId="77777777" w:rsidR="00FE17BC" w:rsidRPr="00FE17BC" w:rsidRDefault="00FE17BC" w:rsidP="00FE17BC">
      <w:pPr>
        <w:jc w:val="center"/>
        <w:rPr>
          <w:rFonts w:ascii="Times New Roman" w:hAnsi="Times New Roman" w:cs="Times New Roman"/>
          <w:b/>
          <w:sz w:val="24"/>
          <w:szCs w:val="24"/>
        </w:rPr>
      </w:pPr>
    </w:p>
    <w:p w14:paraId="7650F024" w14:textId="77777777" w:rsidR="00FE17BC" w:rsidRDefault="00FE17BC" w:rsidP="00E53FCC">
      <w:pPr>
        <w:rPr>
          <w:rFonts w:ascii="Times New Roman" w:hAnsi="Times New Roman" w:cs="Times New Roman"/>
          <w:b/>
          <w:sz w:val="24"/>
          <w:szCs w:val="24"/>
        </w:rPr>
      </w:pPr>
    </w:p>
    <w:p w14:paraId="525A719A" w14:textId="77777777" w:rsidR="00E53FCC" w:rsidRPr="00FE17BC" w:rsidRDefault="00E53FCC" w:rsidP="00E53FCC">
      <w:pPr>
        <w:rPr>
          <w:rFonts w:ascii="Times New Roman" w:hAnsi="Times New Roman" w:cs="Times New Roman"/>
          <w:b/>
          <w:sz w:val="24"/>
          <w:szCs w:val="24"/>
        </w:rPr>
      </w:pPr>
    </w:p>
    <w:p w14:paraId="15396FAD" w14:textId="77777777" w:rsidR="006A321A" w:rsidRPr="006C7FF9" w:rsidRDefault="006A321A" w:rsidP="006A321A">
      <w:pPr>
        <w:ind w:left="5954"/>
        <w:rPr>
          <w:rFonts w:ascii="Times New Roman" w:hAnsi="Times New Roman" w:cs="Times New Roman"/>
          <w:sz w:val="21"/>
          <w:szCs w:val="21"/>
        </w:rPr>
      </w:pPr>
      <w:r w:rsidRPr="006C7FF9">
        <w:rPr>
          <w:rFonts w:ascii="Times New Roman" w:hAnsi="Times New Roman" w:cs="Times New Roman"/>
          <w:sz w:val="21"/>
          <w:szCs w:val="21"/>
        </w:rPr>
        <w:lastRenderedPageBreak/>
        <w:t xml:space="preserve">Приложение № </w:t>
      </w:r>
      <w:r>
        <w:rPr>
          <w:rFonts w:ascii="Times New Roman" w:hAnsi="Times New Roman" w:cs="Times New Roman"/>
          <w:sz w:val="21"/>
          <w:szCs w:val="21"/>
        </w:rPr>
        <w:t>1</w:t>
      </w:r>
    </w:p>
    <w:p w14:paraId="577DF220" w14:textId="5CF9A245" w:rsidR="006A321A" w:rsidRPr="006C7FF9" w:rsidRDefault="006A321A" w:rsidP="006A321A">
      <w:pPr>
        <w:ind w:left="5954"/>
        <w:rPr>
          <w:rFonts w:ascii="Times New Roman" w:hAnsi="Times New Roman" w:cs="Times New Roman"/>
          <w:sz w:val="21"/>
          <w:szCs w:val="21"/>
        </w:rPr>
      </w:pPr>
      <w:r w:rsidRPr="006C7FF9">
        <w:rPr>
          <w:rFonts w:ascii="Times New Roman" w:hAnsi="Times New Roman" w:cs="Times New Roman"/>
          <w:sz w:val="21"/>
          <w:szCs w:val="21"/>
        </w:rPr>
        <w:t xml:space="preserve">к контракту № </w:t>
      </w:r>
      <w:r w:rsidR="00053D36">
        <w:rPr>
          <w:rFonts w:ascii="Times New Roman" w:hAnsi="Times New Roman" w:cs="Times New Roman"/>
          <w:sz w:val="21"/>
          <w:szCs w:val="21"/>
        </w:rPr>
        <w:t>_______</w:t>
      </w:r>
    </w:p>
    <w:p w14:paraId="15BE8AE5" w14:textId="1E115103" w:rsidR="006A321A" w:rsidRPr="006C7FF9" w:rsidRDefault="006A321A" w:rsidP="006A321A">
      <w:pPr>
        <w:ind w:left="5954"/>
        <w:rPr>
          <w:rFonts w:ascii="Times New Roman" w:hAnsi="Times New Roman" w:cs="Times New Roman"/>
          <w:sz w:val="21"/>
          <w:szCs w:val="21"/>
        </w:rPr>
      </w:pPr>
      <w:r w:rsidRPr="006C7FF9">
        <w:rPr>
          <w:rFonts w:ascii="Times New Roman" w:hAnsi="Times New Roman" w:cs="Times New Roman"/>
          <w:sz w:val="21"/>
          <w:szCs w:val="21"/>
        </w:rPr>
        <w:t>от «____» _________ 202</w:t>
      </w:r>
      <w:r w:rsidR="00E53FCC">
        <w:rPr>
          <w:rFonts w:ascii="Times New Roman" w:hAnsi="Times New Roman" w:cs="Times New Roman"/>
          <w:sz w:val="21"/>
          <w:szCs w:val="21"/>
        </w:rPr>
        <w:t>4</w:t>
      </w:r>
      <w:r w:rsidRPr="006C7FF9">
        <w:rPr>
          <w:rFonts w:ascii="Times New Roman" w:hAnsi="Times New Roman" w:cs="Times New Roman"/>
          <w:sz w:val="21"/>
          <w:szCs w:val="21"/>
        </w:rPr>
        <w:t xml:space="preserve"> года</w:t>
      </w:r>
    </w:p>
    <w:p w14:paraId="49E341CA" w14:textId="77777777" w:rsidR="006A321A" w:rsidRPr="006C7FF9" w:rsidRDefault="006A321A" w:rsidP="006A321A">
      <w:pPr>
        <w:jc w:val="right"/>
        <w:rPr>
          <w:rFonts w:ascii="Times New Roman" w:hAnsi="Times New Roman" w:cs="Times New Roman"/>
          <w:sz w:val="21"/>
          <w:szCs w:val="21"/>
        </w:rPr>
      </w:pPr>
    </w:p>
    <w:p w14:paraId="2E5FD0FA" w14:textId="77777777" w:rsidR="006A321A" w:rsidRPr="006C7FF9" w:rsidRDefault="006A321A" w:rsidP="006A321A">
      <w:pPr>
        <w:ind w:firstLine="360"/>
        <w:jc w:val="center"/>
        <w:rPr>
          <w:rFonts w:ascii="Times New Roman" w:hAnsi="Times New Roman" w:cs="Times New Roman"/>
          <w:b/>
          <w:bCs/>
          <w:sz w:val="21"/>
          <w:szCs w:val="21"/>
        </w:rPr>
      </w:pPr>
    </w:p>
    <w:p w14:paraId="2CE0E48F" w14:textId="77777777" w:rsidR="006A321A" w:rsidRDefault="006A321A" w:rsidP="006A321A">
      <w:pPr>
        <w:ind w:firstLine="360"/>
        <w:jc w:val="center"/>
        <w:rPr>
          <w:rFonts w:ascii="Times New Roman" w:hAnsi="Times New Roman" w:cs="Times New Roman"/>
          <w:b/>
          <w:sz w:val="21"/>
          <w:szCs w:val="21"/>
        </w:rPr>
      </w:pPr>
      <w:r w:rsidRPr="006C7FF9">
        <w:rPr>
          <w:rFonts w:ascii="Times New Roman" w:hAnsi="Times New Roman" w:cs="Times New Roman"/>
          <w:b/>
          <w:sz w:val="21"/>
          <w:szCs w:val="21"/>
        </w:rPr>
        <w:t>Перечень и стоимость услуг</w:t>
      </w:r>
    </w:p>
    <w:p w14:paraId="4AACFE57" w14:textId="77777777" w:rsidR="006A321A" w:rsidRPr="006C7FF9" w:rsidRDefault="006A321A" w:rsidP="006A321A">
      <w:pPr>
        <w:ind w:firstLine="360"/>
        <w:jc w:val="center"/>
        <w:rPr>
          <w:rFonts w:ascii="Times New Roman" w:hAnsi="Times New Roman" w:cs="Times New Roman"/>
          <w:b/>
          <w:sz w:val="21"/>
          <w:szCs w:val="21"/>
        </w:rPr>
      </w:pPr>
    </w:p>
    <w:tbl>
      <w:tblPr>
        <w:tblW w:w="46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6"/>
        <w:gridCol w:w="1293"/>
        <w:gridCol w:w="1138"/>
        <w:gridCol w:w="2794"/>
        <w:gridCol w:w="2325"/>
      </w:tblGrid>
      <w:tr w:rsidR="006A321A" w:rsidRPr="00D367F7" w14:paraId="69A65432" w14:textId="77777777" w:rsidTr="00E53FCC">
        <w:trPr>
          <w:cantSplit/>
          <w:trHeight w:val="938"/>
        </w:trPr>
        <w:tc>
          <w:tcPr>
            <w:tcW w:w="1012" w:type="pct"/>
            <w:vAlign w:val="center"/>
          </w:tcPr>
          <w:p w14:paraId="69A638E1" w14:textId="77777777" w:rsidR="006A321A" w:rsidRPr="00D367F7" w:rsidRDefault="006A321A" w:rsidP="003E33C5">
            <w:pPr>
              <w:rPr>
                <w:rFonts w:ascii="Times New Roman" w:hAnsi="Times New Roman" w:cs="Times New Roman"/>
              </w:rPr>
            </w:pPr>
            <w:r w:rsidRPr="00D367F7">
              <w:rPr>
                <w:rFonts w:ascii="Times New Roman" w:hAnsi="Times New Roman" w:cs="Times New Roman"/>
              </w:rPr>
              <w:t>Наименование</w:t>
            </w:r>
          </w:p>
          <w:p w14:paraId="28E0F172" w14:textId="77777777" w:rsidR="006A321A" w:rsidRPr="00D367F7" w:rsidRDefault="006A321A" w:rsidP="003E33C5">
            <w:pPr>
              <w:rPr>
                <w:rFonts w:ascii="Times New Roman" w:hAnsi="Times New Roman" w:cs="Times New Roman"/>
              </w:rPr>
            </w:pPr>
            <w:r w:rsidRPr="00D367F7">
              <w:rPr>
                <w:rFonts w:ascii="Times New Roman" w:hAnsi="Times New Roman" w:cs="Times New Roman"/>
              </w:rPr>
              <w:t>оказываемых услуг</w:t>
            </w:r>
          </w:p>
        </w:tc>
        <w:tc>
          <w:tcPr>
            <w:tcW w:w="683" w:type="pct"/>
            <w:shd w:val="clear" w:color="auto" w:fill="auto"/>
            <w:vAlign w:val="center"/>
          </w:tcPr>
          <w:p w14:paraId="589B76DB" w14:textId="77777777" w:rsidR="006A321A" w:rsidRPr="00D367F7" w:rsidRDefault="006A321A" w:rsidP="003E33C5">
            <w:pPr>
              <w:rPr>
                <w:rFonts w:ascii="Times New Roman" w:hAnsi="Times New Roman" w:cs="Times New Roman"/>
              </w:rPr>
            </w:pPr>
            <w:r w:rsidRPr="00D367F7">
              <w:rPr>
                <w:rFonts w:ascii="Times New Roman" w:hAnsi="Times New Roman" w:cs="Times New Roman"/>
              </w:rPr>
              <w:t>Единица измерения</w:t>
            </w:r>
          </w:p>
        </w:tc>
        <w:tc>
          <w:tcPr>
            <w:tcW w:w="601" w:type="pct"/>
            <w:vAlign w:val="center"/>
          </w:tcPr>
          <w:p w14:paraId="5F2BA498" w14:textId="77777777" w:rsidR="006A321A" w:rsidRPr="00D367F7" w:rsidRDefault="006A321A" w:rsidP="003E33C5">
            <w:pPr>
              <w:rPr>
                <w:rFonts w:ascii="Times New Roman" w:hAnsi="Times New Roman" w:cs="Times New Roman"/>
              </w:rPr>
            </w:pPr>
            <w:r w:rsidRPr="00D367F7">
              <w:rPr>
                <w:rFonts w:ascii="Times New Roman" w:hAnsi="Times New Roman" w:cs="Times New Roman"/>
              </w:rPr>
              <w:t>Кол-во</w:t>
            </w:r>
          </w:p>
        </w:tc>
        <w:tc>
          <w:tcPr>
            <w:tcW w:w="1476" w:type="pct"/>
            <w:shd w:val="clear" w:color="auto" w:fill="auto"/>
            <w:vAlign w:val="center"/>
          </w:tcPr>
          <w:p w14:paraId="285650C8" w14:textId="77777777" w:rsidR="006A321A" w:rsidRPr="00D367F7" w:rsidRDefault="006A321A" w:rsidP="003E33C5">
            <w:pPr>
              <w:jc w:val="center"/>
              <w:rPr>
                <w:rFonts w:ascii="Times New Roman" w:hAnsi="Times New Roman" w:cs="Times New Roman"/>
              </w:rPr>
            </w:pPr>
            <w:r w:rsidRPr="00D367F7">
              <w:rPr>
                <w:rFonts w:ascii="Times New Roman" w:hAnsi="Times New Roman" w:cs="Times New Roman"/>
              </w:rPr>
              <w:t>Цена оказания единицы объема услуг, руб.</w:t>
            </w:r>
          </w:p>
        </w:tc>
        <w:tc>
          <w:tcPr>
            <w:tcW w:w="1228" w:type="pct"/>
            <w:vAlign w:val="center"/>
          </w:tcPr>
          <w:p w14:paraId="1265E246" w14:textId="77777777" w:rsidR="006A321A" w:rsidRPr="00D367F7" w:rsidRDefault="006A321A" w:rsidP="003E33C5">
            <w:pPr>
              <w:ind w:firstLine="10"/>
              <w:jc w:val="center"/>
              <w:rPr>
                <w:rFonts w:ascii="Times New Roman" w:hAnsi="Times New Roman" w:cs="Times New Roman"/>
              </w:rPr>
            </w:pPr>
            <w:r w:rsidRPr="00D367F7">
              <w:rPr>
                <w:rFonts w:ascii="Times New Roman" w:hAnsi="Times New Roman" w:cs="Times New Roman"/>
              </w:rPr>
              <w:t>Стоимость услуг, руб.</w:t>
            </w:r>
          </w:p>
        </w:tc>
      </w:tr>
      <w:tr w:rsidR="006A321A" w:rsidRPr="00D367F7" w14:paraId="6ADA1230" w14:textId="77777777" w:rsidTr="00E53FCC">
        <w:trPr>
          <w:cantSplit/>
          <w:trHeight w:val="197"/>
        </w:trPr>
        <w:tc>
          <w:tcPr>
            <w:tcW w:w="1012" w:type="pct"/>
            <w:vAlign w:val="center"/>
          </w:tcPr>
          <w:p w14:paraId="76FDC5D6" w14:textId="77777777" w:rsidR="006A321A" w:rsidRDefault="00053D36" w:rsidP="003E33C5">
            <w:pPr>
              <w:rPr>
                <w:rFonts w:ascii="Times New Roman" w:hAnsi="Times New Roman" w:cs="Times New Roman"/>
              </w:rPr>
            </w:pPr>
            <w:r w:rsidRPr="00053D36">
              <w:rPr>
                <w:rFonts w:ascii="Times New Roman" w:hAnsi="Times New Roman" w:cs="Times New Roman"/>
              </w:rPr>
              <w:t>Оказание услуг по обязательному страхованию гражданской ответственности владельцев транспортных средств (ОСАГО)</w:t>
            </w:r>
          </w:p>
          <w:p w14:paraId="4D49ACE7" w14:textId="41155683" w:rsidR="00053D36" w:rsidRPr="00D367F7" w:rsidRDefault="00053D36" w:rsidP="003E33C5">
            <w:pPr>
              <w:rPr>
                <w:rFonts w:ascii="Times New Roman" w:hAnsi="Times New Roman" w:cs="Times New Roman"/>
              </w:rPr>
            </w:pPr>
            <w:r>
              <w:rPr>
                <w:rFonts w:ascii="Times New Roman" w:hAnsi="Times New Roman" w:cs="Times New Roman"/>
              </w:rPr>
              <w:t>(</w:t>
            </w:r>
            <w:r w:rsidRPr="00053D36">
              <w:rPr>
                <w:rFonts w:ascii="Times New Roman" w:hAnsi="Times New Roman" w:cs="Times New Roman"/>
              </w:rPr>
              <w:t>Mercedes-Benz 2232L5</w:t>
            </w:r>
            <w:r>
              <w:rPr>
                <w:rFonts w:ascii="Times New Roman" w:hAnsi="Times New Roman" w:cs="Times New Roman"/>
              </w:rPr>
              <w:t>)</w:t>
            </w:r>
          </w:p>
        </w:tc>
        <w:tc>
          <w:tcPr>
            <w:tcW w:w="683" w:type="pct"/>
            <w:vAlign w:val="center"/>
          </w:tcPr>
          <w:p w14:paraId="1E7AEF44" w14:textId="2B7A3225" w:rsidR="006A321A" w:rsidRPr="00D367F7" w:rsidRDefault="00E53FCC" w:rsidP="003E33C5">
            <w:pPr>
              <w:jc w:val="center"/>
              <w:rPr>
                <w:rFonts w:ascii="Times New Roman" w:hAnsi="Times New Roman" w:cs="Times New Roman"/>
              </w:rPr>
            </w:pPr>
            <w:r>
              <w:rPr>
                <w:rFonts w:ascii="Times New Roman" w:hAnsi="Times New Roman" w:cs="Times New Roman"/>
              </w:rPr>
              <w:t>Усл.ед</w:t>
            </w:r>
          </w:p>
        </w:tc>
        <w:tc>
          <w:tcPr>
            <w:tcW w:w="601" w:type="pct"/>
            <w:vAlign w:val="center"/>
          </w:tcPr>
          <w:p w14:paraId="6D39C9E9" w14:textId="77777777" w:rsidR="006A321A" w:rsidRPr="00D367F7" w:rsidRDefault="006A321A" w:rsidP="003E33C5">
            <w:pPr>
              <w:ind w:firstLine="360"/>
              <w:jc w:val="center"/>
              <w:rPr>
                <w:rFonts w:ascii="Times New Roman" w:hAnsi="Times New Roman" w:cs="Times New Roman"/>
              </w:rPr>
            </w:pPr>
            <w:r w:rsidRPr="00D367F7">
              <w:rPr>
                <w:rFonts w:ascii="Times New Roman" w:hAnsi="Times New Roman" w:cs="Times New Roman"/>
              </w:rPr>
              <w:t>1</w:t>
            </w:r>
          </w:p>
        </w:tc>
        <w:tc>
          <w:tcPr>
            <w:tcW w:w="1476" w:type="pct"/>
            <w:vAlign w:val="center"/>
          </w:tcPr>
          <w:p w14:paraId="5D03D10D" w14:textId="4DC652FC" w:rsidR="006A321A" w:rsidRPr="00D367F7" w:rsidRDefault="006A321A" w:rsidP="003E33C5">
            <w:pPr>
              <w:ind w:firstLine="360"/>
              <w:jc w:val="center"/>
              <w:rPr>
                <w:rFonts w:ascii="Times New Roman" w:hAnsi="Times New Roman" w:cs="Times New Roman"/>
              </w:rPr>
            </w:pPr>
          </w:p>
        </w:tc>
        <w:tc>
          <w:tcPr>
            <w:tcW w:w="1228" w:type="pct"/>
            <w:vAlign w:val="center"/>
          </w:tcPr>
          <w:p w14:paraId="7677BEA7" w14:textId="6AA4C27E" w:rsidR="006A321A" w:rsidRPr="00D367F7" w:rsidRDefault="006A321A" w:rsidP="003E33C5">
            <w:pPr>
              <w:ind w:firstLine="360"/>
              <w:jc w:val="center"/>
              <w:rPr>
                <w:rFonts w:ascii="Times New Roman" w:hAnsi="Times New Roman" w:cs="Times New Roman"/>
              </w:rPr>
            </w:pPr>
          </w:p>
        </w:tc>
      </w:tr>
      <w:tr w:rsidR="00E53FCC" w:rsidRPr="00D367F7" w14:paraId="6E2A30C0" w14:textId="77777777" w:rsidTr="00E53FCC">
        <w:trPr>
          <w:cantSplit/>
        </w:trPr>
        <w:tc>
          <w:tcPr>
            <w:tcW w:w="3772" w:type="pct"/>
            <w:gridSpan w:val="4"/>
            <w:vAlign w:val="center"/>
          </w:tcPr>
          <w:p w14:paraId="1D04A602" w14:textId="3AD93973" w:rsidR="00E53FCC" w:rsidRPr="00E53FCC" w:rsidRDefault="00E53FCC" w:rsidP="00E53FCC">
            <w:pPr>
              <w:jc w:val="right"/>
              <w:rPr>
                <w:rFonts w:ascii="Times New Roman" w:hAnsi="Times New Roman" w:cs="Times New Roman"/>
                <w:b/>
              </w:rPr>
            </w:pPr>
            <w:r w:rsidRPr="00E53FCC">
              <w:rPr>
                <w:rFonts w:ascii="Times New Roman" w:hAnsi="Times New Roman" w:cs="Times New Roman"/>
                <w:b/>
              </w:rPr>
              <w:t>Стоимость контракта, руб.</w:t>
            </w:r>
          </w:p>
        </w:tc>
        <w:tc>
          <w:tcPr>
            <w:tcW w:w="1228" w:type="pct"/>
            <w:vAlign w:val="center"/>
          </w:tcPr>
          <w:p w14:paraId="56614F40" w14:textId="4C6A6703" w:rsidR="00E53FCC" w:rsidRPr="00E53FCC" w:rsidRDefault="00E53FCC" w:rsidP="003E33C5">
            <w:pPr>
              <w:ind w:firstLine="360"/>
              <w:jc w:val="center"/>
              <w:rPr>
                <w:rFonts w:ascii="Times New Roman" w:hAnsi="Times New Roman" w:cs="Times New Roman"/>
                <w:b/>
              </w:rPr>
            </w:pPr>
          </w:p>
        </w:tc>
      </w:tr>
    </w:tbl>
    <w:p w14:paraId="639D222B" w14:textId="77777777" w:rsidR="006A321A" w:rsidRPr="006C7FF9" w:rsidRDefault="006A321A" w:rsidP="006A321A">
      <w:pPr>
        <w:ind w:left="-426" w:firstLine="708"/>
        <w:jc w:val="both"/>
        <w:rPr>
          <w:rFonts w:ascii="Times New Roman" w:hAnsi="Times New Roman" w:cs="Times New Roman"/>
          <w:b/>
          <w:sz w:val="21"/>
          <w:szCs w:val="21"/>
        </w:rPr>
      </w:pPr>
    </w:p>
    <w:p w14:paraId="1E34C588" w14:textId="28FEB349" w:rsidR="006A321A" w:rsidRPr="006C7FF9" w:rsidRDefault="006A321A" w:rsidP="006A321A">
      <w:pPr>
        <w:ind w:left="-426" w:firstLine="708"/>
        <w:jc w:val="both"/>
        <w:rPr>
          <w:rFonts w:ascii="Times New Roman" w:hAnsi="Times New Roman" w:cs="Times New Roman"/>
          <w:sz w:val="21"/>
          <w:szCs w:val="21"/>
        </w:rPr>
      </w:pPr>
      <w:r w:rsidRPr="006C7FF9">
        <w:rPr>
          <w:rFonts w:ascii="Times New Roman" w:hAnsi="Times New Roman" w:cs="Times New Roman"/>
          <w:sz w:val="21"/>
          <w:szCs w:val="21"/>
        </w:rPr>
        <w:t xml:space="preserve">Общая стоимость услуг по Контракту составляет </w:t>
      </w:r>
    </w:p>
    <w:p w14:paraId="698ABA2F" w14:textId="77777777" w:rsidR="006A321A" w:rsidRPr="006C7FF9" w:rsidRDefault="006A321A" w:rsidP="006A321A">
      <w:pPr>
        <w:ind w:firstLine="360"/>
        <w:jc w:val="both"/>
        <w:rPr>
          <w:rFonts w:ascii="Times New Roman" w:hAnsi="Times New Roman" w:cs="Times New Roman"/>
          <w:sz w:val="21"/>
          <w:szCs w:val="21"/>
        </w:rPr>
      </w:pPr>
    </w:p>
    <w:p w14:paraId="0A159DBB" w14:textId="77777777" w:rsidR="006A321A" w:rsidRPr="006C7FF9" w:rsidRDefault="006A321A" w:rsidP="006A321A">
      <w:pPr>
        <w:tabs>
          <w:tab w:val="left" w:pos="426"/>
          <w:tab w:val="left" w:pos="993"/>
        </w:tabs>
        <w:ind w:right="284" w:firstLine="567"/>
        <w:jc w:val="both"/>
        <w:rPr>
          <w:rFonts w:ascii="Times New Roman" w:hAnsi="Times New Roman" w:cs="Times New Roman"/>
          <w:sz w:val="21"/>
          <w:szCs w:val="21"/>
        </w:rPr>
      </w:pPr>
    </w:p>
    <w:tbl>
      <w:tblPr>
        <w:tblW w:w="5323" w:type="pct"/>
        <w:tblInd w:w="-318" w:type="dxa"/>
        <w:tblLook w:val="01E0" w:firstRow="1" w:lastRow="1" w:firstColumn="1" w:lastColumn="1" w:noHBand="0" w:noVBand="0"/>
      </w:tblPr>
      <w:tblGrid>
        <w:gridCol w:w="5221"/>
        <w:gridCol w:w="373"/>
        <w:gridCol w:w="235"/>
        <w:gridCol w:w="4965"/>
      </w:tblGrid>
      <w:tr w:rsidR="006A321A" w:rsidRPr="00490993" w14:paraId="6E03863B" w14:textId="77777777" w:rsidTr="003E33C5">
        <w:tc>
          <w:tcPr>
            <w:tcW w:w="2418" w:type="pct"/>
          </w:tcPr>
          <w:p w14:paraId="7A50BDB0" w14:textId="77777777" w:rsidR="006A321A" w:rsidRPr="009315AE" w:rsidRDefault="006A321A" w:rsidP="003E33C5">
            <w:pPr>
              <w:rPr>
                <w:rFonts w:ascii="Times New Roman" w:hAnsi="Times New Roman" w:cs="Times New Roman"/>
              </w:rPr>
            </w:pPr>
            <w:r w:rsidRPr="009315AE">
              <w:rPr>
                <w:rFonts w:ascii="Times New Roman" w:hAnsi="Times New Roman" w:cs="Times New Roman"/>
                <w:b/>
              </w:rPr>
              <w:t>Заказчик:</w:t>
            </w:r>
            <w:r w:rsidRPr="009315AE">
              <w:rPr>
                <w:rFonts w:ascii="Times New Roman" w:hAnsi="Times New Roman" w:cs="Times New Roman"/>
              </w:rPr>
              <w:t xml:space="preserve"> </w:t>
            </w:r>
          </w:p>
          <w:p w14:paraId="6D3D8C79" w14:textId="77777777" w:rsidR="00E53FCC" w:rsidRPr="00FE17BC" w:rsidRDefault="00E53FCC" w:rsidP="00E53FCC">
            <w:pPr>
              <w:pStyle w:val="af4"/>
              <w:ind w:left="34"/>
              <w:rPr>
                <w:rFonts w:ascii="Times New Roman" w:hAnsi="Times New Roman" w:cs="Times New Roman"/>
                <w:sz w:val="24"/>
                <w:szCs w:val="24"/>
              </w:rPr>
            </w:pPr>
            <w:r w:rsidRPr="00FE17BC">
              <w:rPr>
                <w:rFonts w:ascii="Times New Roman" w:hAnsi="Times New Roman" w:cs="Times New Roman"/>
                <w:sz w:val="24"/>
                <w:szCs w:val="24"/>
              </w:rPr>
              <w:t>Директор</w:t>
            </w:r>
          </w:p>
          <w:p w14:paraId="6D42DD0A" w14:textId="77777777" w:rsidR="00E53FCC" w:rsidRDefault="00E53FCC" w:rsidP="00E53FCC">
            <w:pPr>
              <w:pStyle w:val="af4"/>
              <w:ind w:left="34"/>
              <w:rPr>
                <w:rFonts w:ascii="Times New Roman" w:hAnsi="Times New Roman" w:cs="Times New Roman"/>
                <w:sz w:val="24"/>
                <w:szCs w:val="24"/>
              </w:rPr>
            </w:pPr>
            <w:r w:rsidRPr="00FE17BC">
              <w:rPr>
                <w:rFonts w:ascii="Times New Roman" w:hAnsi="Times New Roman" w:cs="Times New Roman"/>
                <w:sz w:val="24"/>
                <w:szCs w:val="24"/>
              </w:rPr>
              <w:t>ДЮЦ «ПЕТЕРГОФ»</w:t>
            </w:r>
          </w:p>
          <w:p w14:paraId="1D196C57" w14:textId="77777777" w:rsidR="00E53FCC" w:rsidRPr="00FE17BC" w:rsidRDefault="00E53FCC" w:rsidP="00E53FCC">
            <w:pPr>
              <w:pStyle w:val="af4"/>
              <w:ind w:left="34"/>
              <w:rPr>
                <w:rFonts w:ascii="Times New Roman" w:hAnsi="Times New Roman" w:cs="Times New Roman"/>
                <w:sz w:val="24"/>
                <w:szCs w:val="24"/>
              </w:rPr>
            </w:pPr>
            <w:r w:rsidRPr="00FE17BC">
              <w:rPr>
                <w:rFonts w:ascii="Times New Roman" w:hAnsi="Times New Roman" w:cs="Times New Roman"/>
                <w:sz w:val="24"/>
                <w:szCs w:val="24"/>
              </w:rPr>
              <w:t xml:space="preserve"> _____________________ Апраксимов В.А </w:t>
            </w:r>
          </w:p>
          <w:p w14:paraId="2A6932C0" w14:textId="735E0A89" w:rsidR="006A321A" w:rsidRPr="009937E8" w:rsidRDefault="00E53FCC" w:rsidP="00E53FCC">
            <w:pPr>
              <w:pStyle w:val="af4"/>
              <w:rPr>
                <w:rFonts w:ascii="Times New Roman" w:hAnsi="Times New Roman"/>
                <w:sz w:val="24"/>
                <w:szCs w:val="24"/>
              </w:rPr>
            </w:pPr>
            <w:r w:rsidRPr="00FE17BC">
              <w:rPr>
                <w:rFonts w:ascii="Times New Roman" w:hAnsi="Times New Roman" w:cs="Times New Roman"/>
                <w:sz w:val="24"/>
                <w:szCs w:val="24"/>
              </w:rPr>
              <w:t>(подписано ЭП)</w:t>
            </w:r>
          </w:p>
          <w:p w14:paraId="20CCAF37" w14:textId="77777777" w:rsidR="006A321A" w:rsidRPr="00490993" w:rsidRDefault="006A321A" w:rsidP="003E33C5">
            <w:pPr>
              <w:jc w:val="both"/>
              <w:rPr>
                <w:rFonts w:cs="Times New Roman"/>
                <w:bCs/>
              </w:rPr>
            </w:pPr>
          </w:p>
        </w:tc>
        <w:tc>
          <w:tcPr>
            <w:tcW w:w="173" w:type="pct"/>
          </w:tcPr>
          <w:p w14:paraId="676AA50C" w14:textId="77777777" w:rsidR="006A321A" w:rsidRPr="00490993" w:rsidRDefault="006A321A" w:rsidP="003E33C5">
            <w:pPr>
              <w:rPr>
                <w:rFonts w:cs="Times New Roman"/>
                <w:b/>
                <w:bCs/>
              </w:rPr>
            </w:pPr>
          </w:p>
        </w:tc>
        <w:tc>
          <w:tcPr>
            <w:tcW w:w="109" w:type="pct"/>
          </w:tcPr>
          <w:p w14:paraId="014AB5EC" w14:textId="77777777" w:rsidR="006A321A" w:rsidRPr="00490993" w:rsidRDefault="006A321A" w:rsidP="003E33C5">
            <w:pPr>
              <w:rPr>
                <w:rFonts w:cs="Times New Roman"/>
                <w:b/>
                <w:bCs/>
              </w:rPr>
            </w:pPr>
          </w:p>
        </w:tc>
        <w:tc>
          <w:tcPr>
            <w:tcW w:w="2300" w:type="pct"/>
          </w:tcPr>
          <w:p w14:paraId="2A31DC2D" w14:textId="77777777" w:rsidR="006A321A" w:rsidRPr="009315AE" w:rsidRDefault="006A321A" w:rsidP="003E33C5">
            <w:pPr>
              <w:rPr>
                <w:rFonts w:ascii="Times New Roman" w:hAnsi="Times New Roman" w:cs="Times New Roman"/>
                <w:b/>
              </w:rPr>
            </w:pPr>
            <w:r w:rsidRPr="009315AE">
              <w:rPr>
                <w:rFonts w:ascii="Times New Roman" w:hAnsi="Times New Roman" w:cs="Times New Roman"/>
                <w:b/>
              </w:rPr>
              <w:t>Исполнитель:</w:t>
            </w:r>
          </w:p>
          <w:p w14:paraId="10C59319" w14:textId="4E30BF27" w:rsidR="00E53FCC" w:rsidRDefault="006A321A" w:rsidP="00053D36">
            <w:pPr>
              <w:pStyle w:val="af4"/>
              <w:ind w:left="34"/>
              <w:rPr>
                <w:rFonts w:cs="Times New Roman"/>
                <w:caps/>
              </w:rPr>
            </w:pPr>
            <w:r w:rsidRPr="00490993">
              <w:rPr>
                <w:rFonts w:cs="Times New Roman"/>
                <w:caps/>
              </w:rPr>
              <w:t xml:space="preserve"> </w:t>
            </w:r>
          </w:p>
          <w:p w14:paraId="178756AE" w14:textId="77777777" w:rsidR="00053D36" w:rsidRPr="00E53FCC" w:rsidRDefault="00053D36" w:rsidP="00053D36">
            <w:pPr>
              <w:pStyle w:val="af4"/>
              <w:ind w:left="34"/>
              <w:rPr>
                <w:rFonts w:ascii="Times New Roman" w:hAnsi="Times New Roman" w:cs="Times New Roman"/>
                <w:sz w:val="24"/>
                <w:szCs w:val="24"/>
              </w:rPr>
            </w:pPr>
          </w:p>
          <w:p w14:paraId="06A8CF99" w14:textId="3F220785" w:rsidR="00E53FCC" w:rsidRPr="00E53FCC" w:rsidRDefault="00E53FCC" w:rsidP="00E53FCC">
            <w:pPr>
              <w:pStyle w:val="af4"/>
              <w:ind w:left="34"/>
              <w:rPr>
                <w:rFonts w:ascii="Times New Roman" w:hAnsi="Times New Roman" w:cs="Times New Roman"/>
                <w:sz w:val="24"/>
                <w:szCs w:val="24"/>
              </w:rPr>
            </w:pPr>
            <w:r w:rsidRPr="00E53FCC">
              <w:rPr>
                <w:rFonts w:ascii="Times New Roman" w:hAnsi="Times New Roman" w:cs="Times New Roman"/>
                <w:sz w:val="24"/>
                <w:szCs w:val="24"/>
              </w:rPr>
              <w:t xml:space="preserve"> </w:t>
            </w:r>
            <w:r>
              <w:rPr>
                <w:rFonts w:ascii="Times New Roman" w:hAnsi="Times New Roman" w:cs="Times New Roman"/>
                <w:sz w:val="24"/>
                <w:szCs w:val="24"/>
              </w:rPr>
              <w:t>_________________________</w:t>
            </w:r>
          </w:p>
          <w:p w14:paraId="1530C5D3" w14:textId="77777777" w:rsidR="00E53FCC" w:rsidRDefault="00E53FCC" w:rsidP="00E53FCC">
            <w:pPr>
              <w:rPr>
                <w:rFonts w:ascii="Times New Roman" w:hAnsi="Times New Roman" w:cs="Times New Roman"/>
                <w:sz w:val="24"/>
                <w:szCs w:val="24"/>
                <w:lang w:eastAsia="en-US"/>
              </w:rPr>
            </w:pPr>
            <w:r w:rsidRPr="00FE17BC">
              <w:rPr>
                <w:rFonts w:ascii="Times New Roman" w:hAnsi="Times New Roman" w:cs="Times New Roman"/>
                <w:sz w:val="24"/>
                <w:szCs w:val="24"/>
                <w:lang w:eastAsia="en-US"/>
              </w:rPr>
              <w:t>(подписано ЭП)</w:t>
            </w:r>
          </w:p>
          <w:p w14:paraId="55D88217" w14:textId="77777777" w:rsidR="006A321A" w:rsidRPr="00490993" w:rsidRDefault="006A321A" w:rsidP="003E33C5">
            <w:pPr>
              <w:jc w:val="both"/>
              <w:rPr>
                <w:rFonts w:cs="Times New Roman"/>
                <w:bCs/>
              </w:rPr>
            </w:pPr>
          </w:p>
        </w:tc>
      </w:tr>
    </w:tbl>
    <w:p w14:paraId="52F98B3B" w14:textId="77777777" w:rsidR="00FE17BC" w:rsidRPr="00FE17BC" w:rsidRDefault="00FE17BC" w:rsidP="00FE17BC">
      <w:pPr>
        <w:spacing w:line="276" w:lineRule="auto"/>
        <w:jc w:val="center"/>
        <w:rPr>
          <w:rFonts w:ascii="Times New Roman" w:hAnsi="Times New Roman" w:cs="Times New Roman"/>
          <w:b/>
          <w:sz w:val="24"/>
          <w:szCs w:val="24"/>
        </w:rPr>
      </w:pPr>
    </w:p>
    <w:p w14:paraId="4A5F2DA6" w14:textId="77777777" w:rsidR="00FE17BC" w:rsidRPr="00FE17BC" w:rsidRDefault="00FE17BC" w:rsidP="00FE17BC">
      <w:pPr>
        <w:spacing w:line="276" w:lineRule="auto"/>
        <w:jc w:val="center"/>
        <w:rPr>
          <w:rFonts w:ascii="Times New Roman" w:hAnsi="Times New Roman" w:cs="Times New Roman"/>
          <w:b/>
          <w:sz w:val="24"/>
          <w:szCs w:val="24"/>
        </w:rPr>
      </w:pPr>
    </w:p>
    <w:p w14:paraId="406723A1" w14:textId="77777777" w:rsidR="00FE17BC" w:rsidRPr="00FE17BC" w:rsidRDefault="00FE17BC" w:rsidP="00FE17BC">
      <w:pPr>
        <w:spacing w:line="276" w:lineRule="auto"/>
        <w:jc w:val="center"/>
        <w:rPr>
          <w:rFonts w:ascii="Times New Roman" w:hAnsi="Times New Roman" w:cs="Times New Roman"/>
          <w:b/>
          <w:sz w:val="24"/>
          <w:szCs w:val="24"/>
        </w:rPr>
      </w:pPr>
    </w:p>
    <w:p w14:paraId="4FCEA7A9" w14:textId="77777777" w:rsidR="00FE17BC" w:rsidRPr="00FE17BC" w:rsidRDefault="00FE17BC" w:rsidP="00FE17BC">
      <w:pPr>
        <w:spacing w:line="276" w:lineRule="auto"/>
        <w:jc w:val="center"/>
        <w:rPr>
          <w:rFonts w:ascii="Times New Roman" w:hAnsi="Times New Roman" w:cs="Times New Roman"/>
          <w:b/>
          <w:sz w:val="24"/>
          <w:szCs w:val="24"/>
        </w:rPr>
      </w:pPr>
    </w:p>
    <w:p w14:paraId="4602E5DF" w14:textId="77777777" w:rsidR="00FE17BC" w:rsidRPr="00FE17BC" w:rsidRDefault="00FE17BC" w:rsidP="00FE17BC">
      <w:pPr>
        <w:spacing w:line="276" w:lineRule="auto"/>
        <w:jc w:val="center"/>
        <w:rPr>
          <w:rFonts w:ascii="Times New Roman" w:hAnsi="Times New Roman" w:cs="Times New Roman"/>
          <w:b/>
          <w:sz w:val="24"/>
          <w:szCs w:val="24"/>
        </w:rPr>
      </w:pPr>
    </w:p>
    <w:p w14:paraId="78396FEE" w14:textId="77777777" w:rsidR="00FE17BC" w:rsidRPr="00FE17BC" w:rsidRDefault="00FE17BC" w:rsidP="00FE17BC">
      <w:pPr>
        <w:spacing w:line="276" w:lineRule="auto"/>
        <w:jc w:val="center"/>
        <w:rPr>
          <w:rFonts w:ascii="Times New Roman" w:hAnsi="Times New Roman" w:cs="Times New Roman"/>
          <w:b/>
          <w:sz w:val="24"/>
          <w:szCs w:val="24"/>
        </w:rPr>
      </w:pPr>
    </w:p>
    <w:p w14:paraId="4E87E815" w14:textId="77777777" w:rsidR="00FE17BC" w:rsidRPr="00FE17BC" w:rsidRDefault="00FE17BC" w:rsidP="00FE17BC">
      <w:pPr>
        <w:spacing w:line="276" w:lineRule="auto"/>
        <w:jc w:val="center"/>
        <w:rPr>
          <w:rFonts w:ascii="Times New Roman" w:hAnsi="Times New Roman" w:cs="Times New Roman"/>
          <w:b/>
          <w:sz w:val="24"/>
          <w:szCs w:val="24"/>
        </w:rPr>
      </w:pPr>
    </w:p>
    <w:p w14:paraId="4EDF59C0" w14:textId="77777777" w:rsidR="00FE17BC" w:rsidRPr="00FE17BC" w:rsidRDefault="00FE17BC" w:rsidP="00FE17BC">
      <w:pPr>
        <w:spacing w:line="276" w:lineRule="auto"/>
        <w:jc w:val="center"/>
        <w:rPr>
          <w:rFonts w:ascii="Times New Roman" w:hAnsi="Times New Roman" w:cs="Times New Roman"/>
          <w:b/>
          <w:sz w:val="24"/>
          <w:szCs w:val="24"/>
        </w:rPr>
      </w:pPr>
    </w:p>
    <w:p w14:paraId="6982F8B5" w14:textId="77777777" w:rsidR="00FE17BC" w:rsidRPr="00FE17BC" w:rsidRDefault="00FE17BC" w:rsidP="00FE17BC">
      <w:pPr>
        <w:spacing w:line="276" w:lineRule="auto"/>
        <w:jc w:val="center"/>
        <w:rPr>
          <w:rFonts w:ascii="Times New Roman" w:hAnsi="Times New Roman" w:cs="Times New Roman"/>
          <w:b/>
          <w:sz w:val="24"/>
          <w:szCs w:val="24"/>
        </w:rPr>
      </w:pPr>
    </w:p>
    <w:p w14:paraId="608C2F6A" w14:textId="77777777" w:rsidR="00FE17BC" w:rsidRPr="00FE17BC" w:rsidRDefault="00FE17BC" w:rsidP="00FE17BC">
      <w:pPr>
        <w:spacing w:line="276" w:lineRule="auto"/>
        <w:jc w:val="center"/>
        <w:rPr>
          <w:rFonts w:ascii="Times New Roman" w:hAnsi="Times New Roman" w:cs="Times New Roman"/>
          <w:b/>
          <w:sz w:val="24"/>
          <w:szCs w:val="24"/>
        </w:rPr>
      </w:pPr>
    </w:p>
    <w:p w14:paraId="7D03D26A" w14:textId="77777777" w:rsidR="00FE17BC" w:rsidRPr="00FE17BC" w:rsidRDefault="00FE17BC" w:rsidP="00FE17BC">
      <w:pPr>
        <w:spacing w:line="276" w:lineRule="auto"/>
        <w:jc w:val="center"/>
        <w:rPr>
          <w:rFonts w:ascii="Times New Roman" w:hAnsi="Times New Roman" w:cs="Times New Roman"/>
          <w:b/>
          <w:sz w:val="24"/>
          <w:szCs w:val="24"/>
        </w:rPr>
      </w:pPr>
    </w:p>
    <w:p w14:paraId="16AC35B4" w14:textId="77777777" w:rsidR="00FE17BC" w:rsidRPr="00FE17BC" w:rsidRDefault="00FE17BC" w:rsidP="00FE17BC">
      <w:pPr>
        <w:spacing w:line="276" w:lineRule="auto"/>
        <w:jc w:val="center"/>
        <w:rPr>
          <w:rFonts w:ascii="Times New Roman" w:hAnsi="Times New Roman" w:cs="Times New Roman"/>
          <w:b/>
          <w:sz w:val="24"/>
          <w:szCs w:val="24"/>
        </w:rPr>
      </w:pPr>
    </w:p>
    <w:p w14:paraId="417FEBA5" w14:textId="77777777" w:rsidR="00EE5F92" w:rsidRPr="00FE17BC" w:rsidRDefault="00EE5F92" w:rsidP="00866010">
      <w:pPr>
        <w:widowControl/>
        <w:autoSpaceDE/>
        <w:autoSpaceDN/>
        <w:adjustRightInd/>
        <w:ind w:firstLine="567"/>
        <w:jc w:val="both"/>
        <w:rPr>
          <w:rFonts w:ascii="Times New Roman" w:hAnsi="Times New Roman" w:cs="Times New Roman"/>
          <w:sz w:val="24"/>
          <w:szCs w:val="24"/>
        </w:rPr>
      </w:pPr>
    </w:p>
    <w:p w14:paraId="638000CA" w14:textId="77777777" w:rsidR="00EE5F92" w:rsidRPr="00FE17BC" w:rsidRDefault="00EE5F92" w:rsidP="00866010">
      <w:pPr>
        <w:widowControl/>
        <w:autoSpaceDE/>
        <w:autoSpaceDN/>
        <w:adjustRightInd/>
        <w:ind w:firstLine="567"/>
        <w:jc w:val="both"/>
        <w:rPr>
          <w:rFonts w:ascii="Times New Roman" w:hAnsi="Times New Roman" w:cs="Times New Roman"/>
          <w:sz w:val="24"/>
          <w:szCs w:val="24"/>
        </w:rPr>
      </w:pPr>
    </w:p>
    <w:p w14:paraId="40AB3C25" w14:textId="415831ED" w:rsidR="00EE5F92" w:rsidRPr="00FE17BC" w:rsidRDefault="00EE5F92" w:rsidP="00866010">
      <w:pPr>
        <w:widowControl/>
        <w:autoSpaceDE/>
        <w:autoSpaceDN/>
        <w:adjustRightInd/>
        <w:ind w:firstLine="567"/>
        <w:jc w:val="both"/>
        <w:rPr>
          <w:rFonts w:ascii="Times New Roman" w:hAnsi="Times New Roman" w:cs="Times New Roman"/>
          <w:sz w:val="24"/>
          <w:szCs w:val="24"/>
        </w:rPr>
      </w:pPr>
    </w:p>
    <w:p w14:paraId="6F802A2F" w14:textId="22DF4C28"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6B795067" w14:textId="280E7043"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4CF58318" w14:textId="01B317E0"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4EA78BEB" w14:textId="0CAFA246"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48F11120" w14:textId="77777777"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042F2D77" w14:textId="77777777" w:rsidR="00EE5F92" w:rsidRPr="00FE17BC" w:rsidRDefault="00EE5F92" w:rsidP="00866010">
      <w:pPr>
        <w:widowControl/>
        <w:autoSpaceDE/>
        <w:autoSpaceDN/>
        <w:adjustRightInd/>
        <w:ind w:firstLine="567"/>
        <w:jc w:val="both"/>
        <w:rPr>
          <w:rFonts w:ascii="Times New Roman" w:hAnsi="Times New Roman" w:cs="Times New Roman"/>
          <w:sz w:val="24"/>
          <w:szCs w:val="24"/>
        </w:rPr>
      </w:pPr>
    </w:p>
    <w:p w14:paraId="20EFCF6D" w14:textId="7F0EB371" w:rsidR="00EE5F92" w:rsidRPr="00FE17BC" w:rsidRDefault="00EE5F92" w:rsidP="00EE5F92">
      <w:pPr>
        <w:widowControl/>
        <w:tabs>
          <w:tab w:val="left" w:pos="4119"/>
        </w:tabs>
        <w:autoSpaceDE/>
        <w:autoSpaceDN/>
        <w:adjustRightInd/>
        <w:ind w:firstLine="567"/>
        <w:jc w:val="both"/>
        <w:rPr>
          <w:rFonts w:ascii="Times New Roman" w:hAnsi="Times New Roman" w:cs="Times New Roman"/>
          <w:sz w:val="24"/>
          <w:szCs w:val="24"/>
        </w:rPr>
      </w:pPr>
      <w:r w:rsidRPr="00FE17BC">
        <w:rPr>
          <w:rFonts w:ascii="Times New Roman" w:hAnsi="Times New Roman" w:cs="Times New Roman"/>
          <w:sz w:val="24"/>
          <w:szCs w:val="24"/>
        </w:rPr>
        <w:tab/>
      </w:r>
    </w:p>
    <w:p w14:paraId="7206DFEC" w14:textId="77777777" w:rsidR="00EE5F92" w:rsidRDefault="00EE5F92" w:rsidP="00EE5F92">
      <w:pPr>
        <w:widowControl/>
        <w:tabs>
          <w:tab w:val="left" w:pos="4119"/>
        </w:tabs>
        <w:autoSpaceDE/>
        <w:autoSpaceDN/>
        <w:adjustRightInd/>
        <w:ind w:firstLine="567"/>
        <w:jc w:val="both"/>
        <w:rPr>
          <w:rFonts w:ascii="Times New Roman" w:hAnsi="Times New Roman" w:cs="Times New Roman"/>
          <w:sz w:val="24"/>
          <w:szCs w:val="24"/>
        </w:rPr>
      </w:pPr>
    </w:p>
    <w:p w14:paraId="2A17257A" w14:textId="77777777" w:rsidR="006A321A" w:rsidRDefault="006A321A" w:rsidP="00EE5F92">
      <w:pPr>
        <w:widowControl/>
        <w:tabs>
          <w:tab w:val="left" w:pos="4119"/>
        </w:tabs>
        <w:autoSpaceDE/>
        <w:autoSpaceDN/>
        <w:adjustRightInd/>
        <w:ind w:firstLine="567"/>
        <w:jc w:val="both"/>
        <w:rPr>
          <w:rFonts w:ascii="Times New Roman" w:hAnsi="Times New Roman" w:cs="Times New Roman"/>
          <w:sz w:val="24"/>
          <w:szCs w:val="24"/>
        </w:rPr>
      </w:pPr>
    </w:p>
    <w:p w14:paraId="14E64AEC" w14:textId="77777777" w:rsidR="006A321A" w:rsidRPr="006C7FF9" w:rsidRDefault="006A321A" w:rsidP="006A321A">
      <w:pPr>
        <w:ind w:left="5954"/>
        <w:rPr>
          <w:rFonts w:ascii="Times New Roman" w:hAnsi="Times New Roman" w:cs="Times New Roman"/>
          <w:sz w:val="21"/>
          <w:szCs w:val="21"/>
        </w:rPr>
      </w:pPr>
      <w:r w:rsidRPr="006C7FF9">
        <w:rPr>
          <w:rFonts w:ascii="Times New Roman" w:hAnsi="Times New Roman" w:cs="Times New Roman"/>
          <w:sz w:val="21"/>
          <w:szCs w:val="21"/>
        </w:rPr>
        <w:lastRenderedPageBreak/>
        <w:t xml:space="preserve">Приложение № </w:t>
      </w:r>
      <w:r>
        <w:rPr>
          <w:rFonts w:ascii="Times New Roman" w:hAnsi="Times New Roman" w:cs="Times New Roman"/>
          <w:sz w:val="21"/>
          <w:szCs w:val="21"/>
        </w:rPr>
        <w:t>2</w:t>
      </w:r>
      <w:r w:rsidRPr="006C7FF9">
        <w:rPr>
          <w:rFonts w:ascii="Times New Roman" w:hAnsi="Times New Roman" w:cs="Times New Roman"/>
          <w:sz w:val="21"/>
          <w:szCs w:val="21"/>
        </w:rPr>
        <w:t xml:space="preserve"> </w:t>
      </w:r>
    </w:p>
    <w:p w14:paraId="61D506EA" w14:textId="493ED024" w:rsidR="006A321A" w:rsidRPr="006C7FF9" w:rsidRDefault="006A321A" w:rsidP="006A321A">
      <w:pPr>
        <w:ind w:left="5954"/>
        <w:rPr>
          <w:rFonts w:ascii="Times New Roman" w:hAnsi="Times New Roman" w:cs="Times New Roman"/>
          <w:sz w:val="21"/>
          <w:szCs w:val="21"/>
        </w:rPr>
      </w:pPr>
      <w:r w:rsidRPr="006C7FF9">
        <w:rPr>
          <w:rFonts w:ascii="Times New Roman" w:hAnsi="Times New Roman" w:cs="Times New Roman"/>
          <w:sz w:val="21"/>
          <w:szCs w:val="21"/>
        </w:rPr>
        <w:t xml:space="preserve">к контракту № </w:t>
      </w:r>
      <w:r w:rsidR="00053D36">
        <w:rPr>
          <w:rFonts w:ascii="Times New Roman" w:hAnsi="Times New Roman" w:cs="Times New Roman"/>
          <w:sz w:val="21"/>
          <w:szCs w:val="21"/>
        </w:rPr>
        <w:t>_____</w:t>
      </w:r>
    </w:p>
    <w:p w14:paraId="44772E47" w14:textId="3B116A95" w:rsidR="006A321A" w:rsidRPr="006C7FF9" w:rsidRDefault="006A321A" w:rsidP="006A321A">
      <w:pPr>
        <w:ind w:left="5954"/>
        <w:rPr>
          <w:rFonts w:ascii="Times New Roman" w:hAnsi="Times New Roman" w:cs="Times New Roman"/>
          <w:sz w:val="21"/>
          <w:szCs w:val="21"/>
        </w:rPr>
      </w:pPr>
      <w:r w:rsidRPr="006C7FF9">
        <w:rPr>
          <w:rFonts w:ascii="Times New Roman" w:hAnsi="Times New Roman" w:cs="Times New Roman"/>
          <w:sz w:val="21"/>
          <w:szCs w:val="21"/>
        </w:rPr>
        <w:t>от «____» _________ 202</w:t>
      </w:r>
      <w:r w:rsidR="00E53FCC">
        <w:rPr>
          <w:rFonts w:ascii="Times New Roman" w:hAnsi="Times New Roman" w:cs="Times New Roman"/>
          <w:sz w:val="21"/>
          <w:szCs w:val="21"/>
        </w:rPr>
        <w:t>4</w:t>
      </w:r>
      <w:r w:rsidRPr="006C7FF9">
        <w:rPr>
          <w:rFonts w:ascii="Times New Roman" w:hAnsi="Times New Roman" w:cs="Times New Roman"/>
          <w:sz w:val="21"/>
          <w:szCs w:val="21"/>
        </w:rPr>
        <w:t xml:space="preserve"> года</w:t>
      </w:r>
    </w:p>
    <w:p w14:paraId="2B372985" w14:textId="77777777" w:rsidR="006A321A" w:rsidRPr="006C7FF9" w:rsidRDefault="006A321A" w:rsidP="006A321A">
      <w:pPr>
        <w:ind w:firstLine="360"/>
        <w:rPr>
          <w:rFonts w:ascii="Times New Roman" w:hAnsi="Times New Roman" w:cs="Times New Roman"/>
          <w:bCs/>
          <w:i/>
          <w:sz w:val="21"/>
          <w:szCs w:val="21"/>
          <w:highlight w:val="cyan"/>
        </w:rPr>
      </w:pPr>
    </w:p>
    <w:p w14:paraId="7E4090FB" w14:textId="77777777" w:rsidR="006A321A" w:rsidRPr="00F10095" w:rsidRDefault="006A321A" w:rsidP="006A321A">
      <w:pPr>
        <w:widowControl/>
        <w:ind w:firstLine="567"/>
        <w:jc w:val="center"/>
        <w:rPr>
          <w:rFonts w:ascii="Times New Roman" w:hAnsi="Times New Roman" w:cs="Times New Roman"/>
          <w:b/>
        </w:rPr>
      </w:pPr>
      <w:r w:rsidRPr="00F10095">
        <w:rPr>
          <w:rFonts w:ascii="Times New Roman" w:hAnsi="Times New Roman" w:cs="Times New Roman"/>
          <w:b/>
        </w:rPr>
        <w:t>Требования к оказываемым услугам.</w:t>
      </w:r>
    </w:p>
    <w:p w14:paraId="556B0C30"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1. Для оформления и выдачи Полиса на транспортное средство, Страхователь представляет Страховщику следующие документы:</w:t>
      </w:r>
    </w:p>
    <w:p w14:paraId="06BF7751"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1.1</w:t>
      </w:r>
      <w:r w:rsidRPr="00F00FD9">
        <w:rPr>
          <w:rFonts w:ascii="Times New Roman" w:hAnsi="Times New Roman"/>
          <w:sz w:val="20"/>
          <w:szCs w:val="20"/>
        </w:rPr>
        <w:tab/>
        <w:t>заявление на страхование;</w:t>
      </w:r>
    </w:p>
    <w:p w14:paraId="7A5104C9"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1.2</w:t>
      </w:r>
      <w:r w:rsidRPr="00F00FD9">
        <w:rPr>
          <w:rFonts w:ascii="Times New Roman" w:hAnsi="Times New Roman"/>
          <w:sz w:val="20"/>
          <w:szCs w:val="20"/>
        </w:rPr>
        <w:tab/>
        <w:t>копия свидетельства о государственной регистрации юридического лица;</w:t>
      </w:r>
    </w:p>
    <w:p w14:paraId="1131933A"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1.3</w:t>
      </w:r>
      <w:r w:rsidRPr="00F00FD9">
        <w:rPr>
          <w:rFonts w:ascii="Times New Roman" w:hAnsi="Times New Roman"/>
          <w:sz w:val="20"/>
          <w:szCs w:val="20"/>
        </w:rPr>
        <w:tab/>
        <w:t>копия документа о регистрации транспортного средства, выданный органом, осуществляющим регистрацию транспортного средства (паспорт транспортного средства, свидетельство о регистрации транспортного средства, технический паспорт, технический талон или аналогичный документ);</w:t>
      </w:r>
    </w:p>
    <w:p w14:paraId="35E9C374"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1.4</w:t>
      </w:r>
      <w:r w:rsidRPr="00F00FD9">
        <w:rPr>
          <w:rFonts w:ascii="Times New Roman" w:hAnsi="Times New Roman"/>
          <w:sz w:val="20"/>
          <w:szCs w:val="20"/>
        </w:rPr>
        <w:tab/>
        <w:t>диагностическая карта, содержащая сведения о соответствии транспортного средства обязательным требованиям безопасности транспортных средств;</w:t>
      </w:r>
    </w:p>
    <w:p w14:paraId="63FC197F"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2.</w:t>
      </w:r>
      <w:r w:rsidRPr="00F00FD9">
        <w:rPr>
          <w:rFonts w:ascii="Times New Roman" w:hAnsi="Times New Roman"/>
          <w:sz w:val="20"/>
          <w:szCs w:val="20"/>
        </w:rPr>
        <w:tab/>
        <w:t>Изменения в Полис обязательного страхования вносятся путем внесения соответствующей записи в раздел «Особые отметки» с указанием даты и времени внесения изменений и заверения изменений подписью представителя Страховщика и печатью Страховщика или путем выдачи переоформленного (нового) Полиса в течение 2 рабочих дней с даты возвращения Страхователем ранее выданного Полиса. Возвращенный Страхователем Полис хранится у Страховщика вместе со вторым экземпляром переоформленного Полиса. На первоначальном и переоформленном Полисе обязательного страхования делается отметка о переоформлении с указанием даты переоформления и номеров первоначального и переоформленного Полиса обязательного страхования.</w:t>
      </w:r>
    </w:p>
    <w:p w14:paraId="596B0D9A"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3.</w:t>
      </w:r>
      <w:r w:rsidRPr="00F00FD9">
        <w:rPr>
          <w:rFonts w:ascii="Times New Roman" w:hAnsi="Times New Roman"/>
          <w:sz w:val="20"/>
          <w:szCs w:val="20"/>
        </w:rPr>
        <w:tab/>
        <w:t>Документом, удостоверяющим осуществление обязательного страхования, является Полис, оформляемый Страховщиком по форме, утверждаемой федеральным органом исполнительной власти, осуществляющим функции по выработке государственной политики и нормативно – правовому регулированию в сфере страховой деятельности.</w:t>
      </w:r>
    </w:p>
    <w:p w14:paraId="7AF5BF6F"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4.</w:t>
      </w:r>
      <w:r w:rsidRPr="00F00FD9">
        <w:rPr>
          <w:rFonts w:ascii="Times New Roman" w:hAnsi="Times New Roman"/>
          <w:sz w:val="20"/>
          <w:szCs w:val="20"/>
        </w:rPr>
        <w:tab/>
        <w:t>Бланк Полиса имеет единую форму на всей территории Российской Федерации и является документом строгой отчетности.</w:t>
      </w:r>
    </w:p>
    <w:p w14:paraId="40BDF425"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5.</w:t>
      </w:r>
      <w:r w:rsidRPr="00F00FD9">
        <w:rPr>
          <w:rFonts w:ascii="Times New Roman" w:hAnsi="Times New Roman"/>
          <w:sz w:val="20"/>
          <w:szCs w:val="20"/>
        </w:rPr>
        <w:tab/>
        <w:t>Полис выдается лицу, ответственность которого застрахована по контракту, с указанием эксплуатируемого транспортного средства. Одновременно с Полисом Страхователю бесплатно выдаются перечень представителей Страховщика в субъектах Российской Федерации, текст Правил, 2 бланка извещения о дорожно–транспортном происшествии по форме, утверждаемой Министерством Внутренних дел Российской Федерации по согласованию с Министерством финансов Российской Федерации.</w:t>
      </w:r>
    </w:p>
    <w:p w14:paraId="524BFBCB"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6.</w:t>
      </w:r>
      <w:r w:rsidRPr="00F00FD9">
        <w:rPr>
          <w:rFonts w:ascii="Times New Roman" w:hAnsi="Times New Roman"/>
          <w:sz w:val="20"/>
          <w:szCs w:val="20"/>
        </w:rPr>
        <w:tab/>
        <w:t>В дальнейшем бланки извещений о дорожно–транспортном происшествии выдаются Страховщиком бесплатно по требованию лица, ответственность которого застрахована по Контракту обязательного страхования.</w:t>
      </w:r>
    </w:p>
    <w:p w14:paraId="4807781B" w14:textId="078B2A40"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7.</w:t>
      </w:r>
      <w:r w:rsidRPr="00F00FD9">
        <w:rPr>
          <w:rFonts w:ascii="Times New Roman" w:hAnsi="Times New Roman"/>
          <w:sz w:val="20"/>
          <w:szCs w:val="20"/>
        </w:rPr>
        <w:tab/>
        <w:t xml:space="preserve">Полис оформляется и доставляется по месту фактического нахождения Страхователя, указанного в заявлении. Страховщик обязуется в течение 2 (двух) рабочих дней с даты поступления заявления, </w:t>
      </w:r>
      <w:r w:rsidRPr="00F00FD9">
        <w:rPr>
          <w:rFonts w:ascii="Times New Roman" w:hAnsi="Times New Roman"/>
          <w:sz w:val="20"/>
          <w:szCs w:val="20"/>
        </w:rPr>
        <w:t>выдать на</w:t>
      </w:r>
      <w:r w:rsidRPr="00F00FD9">
        <w:rPr>
          <w:rFonts w:ascii="Times New Roman" w:hAnsi="Times New Roman"/>
          <w:sz w:val="20"/>
          <w:szCs w:val="20"/>
        </w:rPr>
        <w:t xml:space="preserve"> транспортное средство, указанное в заявлении и Перечне транспортных средств, полис обязательного страхования гражданской ответственности владельцев транспортных средств.</w:t>
      </w:r>
    </w:p>
    <w:p w14:paraId="61978A16"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8.</w:t>
      </w:r>
      <w:r w:rsidRPr="00F00FD9">
        <w:rPr>
          <w:rFonts w:ascii="Times New Roman" w:hAnsi="Times New Roman"/>
          <w:sz w:val="20"/>
          <w:szCs w:val="20"/>
        </w:rPr>
        <w:tab/>
        <w:t>При утрате Полиса Страхователь имеет право на получение их дубликатов бесплатно.</w:t>
      </w:r>
    </w:p>
    <w:p w14:paraId="0D994583"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9.</w:t>
      </w:r>
      <w:r w:rsidRPr="00F00FD9">
        <w:rPr>
          <w:rFonts w:ascii="Times New Roman" w:hAnsi="Times New Roman"/>
          <w:sz w:val="20"/>
          <w:szCs w:val="20"/>
        </w:rPr>
        <w:tab/>
        <w:t>В Полисе не устанавливается ограничение количества лиц, допущенных к управлению транспортным средством.</w:t>
      </w:r>
    </w:p>
    <w:p w14:paraId="4C0C6C0F"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10.</w:t>
      </w:r>
      <w:r w:rsidRPr="00F00FD9">
        <w:rPr>
          <w:rFonts w:ascii="Times New Roman" w:hAnsi="Times New Roman"/>
          <w:sz w:val="20"/>
          <w:szCs w:val="20"/>
        </w:rPr>
        <w:tab/>
        <w:t>Срок действия Полиса указывается в Полисе, но не может заканчиваться ранее 24 часа суток, которые указаны в Полисе в качестве даты окончания срока действия Полиса.</w:t>
      </w:r>
    </w:p>
    <w:p w14:paraId="139A6181"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11.</w:t>
      </w:r>
      <w:r w:rsidRPr="00F00FD9">
        <w:rPr>
          <w:rFonts w:ascii="Times New Roman" w:hAnsi="Times New Roman"/>
          <w:sz w:val="20"/>
          <w:szCs w:val="20"/>
        </w:rPr>
        <w:tab/>
        <w:t>Приемка оказанных услуг осуществляется Страхователем или лицом уполномоченным Страхователем в течение трех рабочих дней с момента передачи Полиса Страхователю по акту приема-передачи страхового полиса.</w:t>
      </w:r>
    </w:p>
    <w:p w14:paraId="249B547A"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12.</w:t>
      </w:r>
      <w:r w:rsidRPr="00F00FD9">
        <w:rPr>
          <w:rFonts w:ascii="Times New Roman" w:hAnsi="Times New Roman"/>
          <w:sz w:val="20"/>
          <w:szCs w:val="20"/>
        </w:rPr>
        <w:tab/>
        <w:t>Для проверки оказанной Страховщиком услуги в части соответствия условиям контракта Страхователь проводит экспертизу. Экспертиза результатов, предусмотренных контрактом, может проводиться Страхователем своими силами. Результаты такой экспертизы оформляются в виде заключения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требования контракта, не препятствующие приемки оказания услуги, в заключение могут содержаться предложения об устранении данных нарушений, в том числе с указанием срока их устранения.</w:t>
      </w:r>
    </w:p>
    <w:p w14:paraId="76049227"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13.</w:t>
      </w:r>
      <w:r w:rsidRPr="00F00FD9">
        <w:rPr>
          <w:rFonts w:ascii="Times New Roman" w:hAnsi="Times New Roman"/>
          <w:sz w:val="20"/>
          <w:szCs w:val="20"/>
        </w:rPr>
        <w:tab/>
        <w:t>В случае, если по итогам оказанной услуги выявлены недостатки Страховщик обязан за свой счет устранить выявленные недостатки, в течение трех рабочих дней со дня получения Страховщиком документа о приемке оказанной услуги.</w:t>
      </w:r>
    </w:p>
    <w:p w14:paraId="2867C719" w14:textId="77777777" w:rsidR="00053D36" w:rsidRPr="00F00FD9" w:rsidRDefault="00053D36" w:rsidP="00053D36">
      <w:pPr>
        <w:ind w:firstLine="709"/>
        <w:jc w:val="both"/>
        <w:rPr>
          <w:rFonts w:ascii="Times New Roman" w:hAnsi="Times New Roman"/>
          <w:sz w:val="20"/>
          <w:szCs w:val="20"/>
        </w:rPr>
      </w:pPr>
      <w:r w:rsidRPr="00F00FD9">
        <w:rPr>
          <w:rFonts w:ascii="Times New Roman" w:hAnsi="Times New Roman"/>
          <w:sz w:val="20"/>
          <w:szCs w:val="20"/>
        </w:rPr>
        <w:t>Услуги оказываются на основании:</w:t>
      </w:r>
    </w:p>
    <w:p w14:paraId="304DD756" w14:textId="77777777" w:rsidR="00053D36" w:rsidRPr="00F00FD9" w:rsidRDefault="00053D36" w:rsidP="00053D36">
      <w:pPr>
        <w:ind w:firstLine="180"/>
        <w:jc w:val="both"/>
        <w:rPr>
          <w:rFonts w:ascii="Times New Roman" w:hAnsi="Times New Roman"/>
          <w:sz w:val="20"/>
          <w:szCs w:val="20"/>
        </w:rPr>
      </w:pPr>
      <w:r w:rsidRPr="00F00FD9">
        <w:rPr>
          <w:rFonts w:ascii="Times New Roman" w:hAnsi="Times New Roman"/>
          <w:sz w:val="20"/>
          <w:szCs w:val="20"/>
        </w:rPr>
        <w:t xml:space="preserve">- Федерального закона от 25 мая 2020 г. N 161-ФЗ "О внесении изменений в Федеральный закон "Об обязательном страховании гражданской ответственности владельцев транспортных средств" и приостановлении действия отдельных положений Федерального закона "Об обязательном страховании гражданской ответственности </w:t>
      </w:r>
    </w:p>
    <w:p w14:paraId="354ABC22" w14:textId="77777777" w:rsidR="00053D36" w:rsidRPr="00F00FD9" w:rsidRDefault="00053D36" w:rsidP="00053D36">
      <w:pPr>
        <w:tabs>
          <w:tab w:val="left" w:pos="993"/>
          <w:tab w:val="left" w:pos="1134"/>
        </w:tabs>
        <w:ind w:left="180"/>
        <w:jc w:val="both"/>
        <w:rPr>
          <w:rFonts w:ascii="Times New Roman" w:hAnsi="Times New Roman"/>
          <w:sz w:val="20"/>
          <w:szCs w:val="20"/>
        </w:rPr>
      </w:pPr>
      <w:r w:rsidRPr="00F00FD9">
        <w:rPr>
          <w:rFonts w:ascii="Times New Roman" w:hAnsi="Times New Roman"/>
          <w:sz w:val="20"/>
          <w:szCs w:val="20"/>
        </w:rPr>
        <w:t xml:space="preserve">-  Федерального закона от 25.04.2002 № 40-ФЗ «Об обязательном страховании гражданской ответственности </w:t>
      </w:r>
      <w:r w:rsidRPr="00F00FD9">
        <w:rPr>
          <w:rFonts w:ascii="Times New Roman" w:hAnsi="Times New Roman"/>
          <w:sz w:val="20"/>
          <w:szCs w:val="20"/>
        </w:rPr>
        <w:lastRenderedPageBreak/>
        <w:t>владельцев транспортных средств»;</w:t>
      </w:r>
    </w:p>
    <w:p w14:paraId="0F203F8B" w14:textId="77777777" w:rsidR="00053D36" w:rsidRPr="00F00FD9" w:rsidRDefault="00053D36" w:rsidP="00053D36">
      <w:pPr>
        <w:tabs>
          <w:tab w:val="left" w:pos="993"/>
          <w:tab w:val="left" w:pos="1134"/>
        </w:tabs>
        <w:ind w:left="180"/>
        <w:jc w:val="both"/>
        <w:rPr>
          <w:rFonts w:ascii="Times New Roman" w:hAnsi="Times New Roman"/>
          <w:sz w:val="20"/>
          <w:szCs w:val="20"/>
        </w:rPr>
      </w:pPr>
      <w:r w:rsidRPr="00F00FD9">
        <w:rPr>
          <w:rFonts w:ascii="Times New Roman" w:hAnsi="Times New Roman"/>
          <w:sz w:val="20"/>
          <w:szCs w:val="20"/>
        </w:rPr>
        <w:t>-  Закона Российской Федерации от 27.11.1992 № 4015-1 «Об организации страхового дела в Российской Федерации»;</w:t>
      </w:r>
    </w:p>
    <w:p w14:paraId="63326D25" w14:textId="77777777" w:rsidR="00053D36" w:rsidRPr="00F00FD9" w:rsidRDefault="00053D36" w:rsidP="00053D36">
      <w:pPr>
        <w:tabs>
          <w:tab w:val="left" w:pos="993"/>
          <w:tab w:val="left" w:pos="1134"/>
        </w:tabs>
        <w:ind w:left="180"/>
        <w:jc w:val="both"/>
        <w:rPr>
          <w:rFonts w:ascii="Times New Roman" w:hAnsi="Times New Roman"/>
          <w:sz w:val="20"/>
          <w:szCs w:val="20"/>
        </w:rPr>
      </w:pPr>
      <w:r w:rsidRPr="00F00FD9">
        <w:rPr>
          <w:rFonts w:ascii="Times New Roman" w:hAnsi="Times New Roman"/>
          <w:sz w:val="20"/>
          <w:szCs w:val="20"/>
        </w:rPr>
        <w:t xml:space="preserve">- Положения «О правилах обязательного страхования гражданской ответственности владельцев транспортных средств», утвержденному Банком России от 19.09.2014 г. N 431-П. </w:t>
      </w:r>
    </w:p>
    <w:p w14:paraId="20920061" w14:textId="77777777" w:rsidR="00053D36" w:rsidRPr="00F00FD9" w:rsidRDefault="00053D36" w:rsidP="00053D36">
      <w:pPr>
        <w:tabs>
          <w:tab w:val="left" w:pos="993"/>
          <w:tab w:val="left" w:pos="1134"/>
        </w:tabs>
        <w:ind w:left="180"/>
        <w:jc w:val="both"/>
        <w:rPr>
          <w:rFonts w:ascii="Times New Roman" w:hAnsi="Times New Roman"/>
          <w:sz w:val="20"/>
          <w:szCs w:val="20"/>
        </w:rPr>
      </w:pPr>
    </w:p>
    <w:tbl>
      <w:tblPr>
        <w:tblStyle w:val="af8"/>
        <w:tblpPr w:leftFromText="180" w:rightFromText="180" w:vertAnchor="page" w:horzAnchor="margin" w:tblpY="2986"/>
        <w:tblW w:w="9982" w:type="dxa"/>
        <w:tblLayout w:type="fixed"/>
        <w:tblLook w:val="04A0" w:firstRow="1" w:lastRow="0" w:firstColumn="1" w:lastColumn="0" w:noHBand="0" w:noVBand="1"/>
      </w:tblPr>
      <w:tblGrid>
        <w:gridCol w:w="437"/>
        <w:gridCol w:w="1401"/>
        <w:gridCol w:w="949"/>
        <w:gridCol w:w="1149"/>
        <w:gridCol w:w="992"/>
        <w:gridCol w:w="832"/>
        <w:gridCol w:w="1193"/>
        <w:gridCol w:w="1193"/>
        <w:gridCol w:w="1836"/>
      </w:tblGrid>
      <w:tr w:rsidR="00053D36" w:rsidRPr="00053D36" w14:paraId="7ABE81FA" w14:textId="77777777" w:rsidTr="00053D36">
        <w:trPr>
          <w:trHeight w:val="510"/>
        </w:trPr>
        <w:tc>
          <w:tcPr>
            <w:tcW w:w="437" w:type="dxa"/>
          </w:tcPr>
          <w:p w14:paraId="1C255E36"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w:t>
            </w:r>
          </w:p>
          <w:p w14:paraId="609BF058"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п/п</w:t>
            </w:r>
          </w:p>
        </w:tc>
        <w:tc>
          <w:tcPr>
            <w:tcW w:w="1401" w:type="dxa"/>
          </w:tcPr>
          <w:p w14:paraId="596038AF"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Марка, модель</w:t>
            </w:r>
          </w:p>
        </w:tc>
        <w:tc>
          <w:tcPr>
            <w:tcW w:w="949" w:type="dxa"/>
          </w:tcPr>
          <w:p w14:paraId="5B6B6DCF"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Год</w:t>
            </w:r>
          </w:p>
          <w:p w14:paraId="43608F0B"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выпуска</w:t>
            </w:r>
          </w:p>
        </w:tc>
        <w:tc>
          <w:tcPr>
            <w:tcW w:w="1149" w:type="dxa"/>
          </w:tcPr>
          <w:p w14:paraId="6A5C6199"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Мощность</w:t>
            </w:r>
          </w:p>
          <w:p w14:paraId="75192B28"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(кВт/л.с.)</w:t>
            </w:r>
          </w:p>
        </w:tc>
        <w:tc>
          <w:tcPr>
            <w:tcW w:w="992" w:type="dxa"/>
          </w:tcPr>
          <w:p w14:paraId="6199920B"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Гос.</w:t>
            </w:r>
          </w:p>
          <w:p w14:paraId="5B849B38"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 xml:space="preserve"> Рег. номер</w:t>
            </w:r>
          </w:p>
        </w:tc>
        <w:tc>
          <w:tcPr>
            <w:tcW w:w="832" w:type="dxa"/>
          </w:tcPr>
          <w:p w14:paraId="09438A6A"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Серия и номер ПТС</w:t>
            </w:r>
          </w:p>
        </w:tc>
        <w:tc>
          <w:tcPr>
            <w:tcW w:w="1193" w:type="dxa"/>
          </w:tcPr>
          <w:p w14:paraId="7F21BA87"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Дата</w:t>
            </w:r>
          </w:p>
          <w:p w14:paraId="4BFDCBD2"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След. ОСАГО</w:t>
            </w:r>
          </w:p>
        </w:tc>
        <w:tc>
          <w:tcPr>
            <w:tcW w:w="1193" w:type="dxa"/>
          </w:tcPr>
          <w:p w14:paraId="62811E04"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ТО</w:t>
            </w:r>
          </w:p>
        </w:tc>
        <w:tc>
          <w:tcPr>
            <w:tcW w:w="1836" w:type="dxa"/>
          </w:tcPr>
          <w:p w14:paraId="0E695A6B"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Примечание</w:t>
            </w:r>
          </w:p>
        </w:tc>
      </w:tr>
      <w:tr w:rsidR="00053D36" w:rsidRPr="00053D36" w14:paraId="147BCDBE" w14:textId="77777777" w:rsidTr="00053D36">
        <w:trPr>
          <w:trHeight w:val="415"/>
        </w:trPr>
        <w:tc>
          <w:tcPr>
            <w:tcW w:w="437" w:type="dxa"/>
            <w:vAlign w:val="center"/>
          </w:tcPr>
          <w:p w14:paraId="798D3C1E"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1</w:t>
            </w:r>
          </w:p>
        </w:tc>
        <w:tc>
          <w:tcPr>
            <w:tcW w:w="1401" w:type="dxa"/>
            <w:vAlign w:val="center"/>
          </w:tcPr>
          <w:p w14:paraId="3A48451B"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lang w:val="en-US"/>
              </w:rPr>
              <w:t>Mercedes-Benz 2232L5</w:t>
            </w:r>
          </w:p>
        </w:tc>
        <w:tc>
          <w:tcPr>
            <w:tcW w:w="949" w:type="dxa"/>
            <w:vAlign w:val="center"/>
          </w:tcPr>
          <w:p w14:paraId="0190008B"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lang w:val="en-US"/>
              </w:rPr>
              <w:t>2018</w:t>
            </w:r>
          </w:p>
        </w:tc>
        <w:tc>
          <w:tcPr>
            <w:tcW w:w="1149" w:type="dxa"/>
            <w:vAlign w:val="center"/>
          </w:tcPr>
          <w:p w14:paraId="0C717EE9"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80-109</w:t>
            </w:r>
          </w:p>
        </w:tc>
        <w:tc>
          <w:tcPr>
            <w:tcW w:w="992" w:type="dxa"/>
            <w:vAlign w:val="center"/>
          </w:tcPr>
          <w:p w14:paraId="791E5CC6"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А 151 АХ 198</w:t>
            </w:r>
          </w:p>
        </w:tc>
        <w:tc>
          <w:tcPr>
            <w:tcW w:w="832" w:type="dxa"/>
            <w:vAlign w:val="center"/>
          </w:tcPr>
          <w:p w14:paraId="1CDA231D"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52 ОТ 620563</w:t>
            </w:r>
          </w:p>
        </w:tc>
        <w:tc>
          <w:tcPr>
            <w:tcW w:w="1193" w:type="dxa"/>
            <w:vAlign w:val="center"/>
          </w:tcPr>
          <w:p w14:paraId="7781BF1D"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27 февраля 2024</w:t>
            </w:r>
          </w:p>
        </w:tc>
        <w:tc>
          <w:tcPr>
            <w:tcW w:w="1193" w:type="dxa"/>
            <w:vAlign w:val="center"/>
          </w:tcPr>
          <w:p w14:paraId="478DA27D"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10 апреля 2024,</w:t>
            </w:r>
          </w:p>
          <w:p w14:paraId="1F9F5F11"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10 октября 2024</w:t>
            </w:r>
          </w:p>
        </w:tc>
        <w:tc>
          <w:tcPr>
            <w:tcW w:w="1836" w:type="dxa"/>
            <w:vAlign w:val="center"/>
          </w:tcPr>
          <w:p w14:paraId="400ED7DB" w14:textId="77777777" w:rsidR="00053D36" w:rsidRPr="00053D36" w:rsidRDefault="00053D36" w:rsidP="00850331">
            <w:pPr>
              <w:jc w:val="center"/>
              <w:rPr>
                <w:rFonts w:ascii="Times New Roman" w:hAnsi="Times New Roman" w:cs="Times New Roman"/>
              </w:rPr>
            </w:pPr>
            <w:r w:rsidRPr="00053D36">
              <w:rPr>
                <w:rFonts w:ascii="Times New Roman" w:hAnsi="Times New Roman" w:cs="Times New Roman"/>
              </w:rPr>
              <w:t>ТО-2 раза в год</w:t>
            </w:r>
          </w:p>
        </w:tc>
      </w:tr>
    </w:tbl>
    <w:p w14:paraId="0E06D9D5" w14:textId="77777777" w:rsidR="006A321A" w:rsidRDefault="006A321A" w:rsidP="006A321A">
      <w:pPr>
        <w:pStyle w:val="a3"/>
        <w:ind w:firstLine="539"/>
        <w:rPr>
          <w:color w:val="000000"/>
          <w:sz w:val="21"/>
          <w:szCs w:val="21"/>
        </w:rPr>
      </w:pPr>
    </w:p>
    <w:p w14:paraId="75984EAD" w14:textId="77777777" w:rsidR="006A321A" w:rsidRPr="00D367F7" w:rsidRDefault="006A321A" w:rsidP="006A321A">
      <w:pPr>
        <w:jc w:val="center"/>
        <w:rPr>
          <w:rFonts w:ascii="Times New Roman" w:hAnsi="Times New Roman" w:cs="Times New Roman"/>
          <w:b/>
          <w:sz w:val="22"/>
        </w:rPr>
      </w:pPr>
    </w:p>
    <w:tbl>
      <w:tblPr>
        <w:tblW w:w="5323" w:type="pct"/>
        <w:tblInd w:w="-318" w:type="dxa"/>
        <w:tblLook w:val="01E0" w:firstRow="1" w:lastRow="1" w:firstColumn="1" w:lastColumn="1" w:noHBand="0" w:noVBand="0"/>
      </w:tblPr>
      <w:tblGrid>
        <w:gridCol w:w="5221"/>
        <w:gridCol w:w="373"/>
        <w:gridCol w:w="235"/>
        <w:gridCol w:w="4965"/>
      </w:tblGrid>
      <w:tr w:rsidR="00E53FCC" w:rsidRPr="00053D36" w14:paraId="3D63EFD2" w14:textId="77777777" w:rsidTr="00401955">
        <w:tc>
          <w:tcPr>
            <w:tcW w:w="2418" w:type="pct"/>
          </w:tcPr>
          <w:p w14:paraId="51009C0A" w14:textId="77777777" w:rsidR="00E53FCC" w:rsidRPr="00053D36" w:rsidRDefault="00E53FCC" w:rsidP="00401955">
            <w:pPr>
              <w:rPr>
                <w:rFonts w:ascii="Times New Roman" w:hAnsi="Times New Roman" w:cs="Times New Roman"/>
                <w:sz w:val="16"/>
              </w:rPr>
            </w:pPr>
            <w:r w:rsidRPr="00053D36">
              <w:rPr>
                <w:rFonts w:ascii="Times New Roman" w:hAnsi="Times New Roman" w:cs="Times New Roman"/>
                <w:b/>
                <w:sz w:val="16"/>
              </w:rPr>
              <w:t>Заказчик:</w:t>
            </w:r>
            <w:r w:rsidRPr="00053D36">
              <w:rPr>
                <w:rFonts w:ascii="Times New Roman" w:hAnsi="Times New Roman" w:cs="Times New Roman"/>
                <w:sz w:val="16"/>
              </w:rPr>
              <w:t xml:space="preserve"> </w:t>
            </w:r>
          </w:p>
          <w:p w14:paraId="1F6F1B5A" w14:textId="77777777" w:rsidR="00E53FCC" w:rsidRPr="00053D36" w:rsidRDefault="00E53FCC" w:rsidP="00401955">
            <w:pPr>
              <w:pStyle w:val="af4"/>
              <w:ind w:left="34"/>
              <w:rPr>
                <w:rFonts w:ascii="Times New Roman" w:hAnsi="Times New Roman" w:cs="Times New Roman"/>
                <w:sz w:val="16"/>
                <w:szCs w:val="24"/>
              </w:rPr>
            </w:pPr>
            <w:r w:rsidRPr="00053D36">
              <w:rPr>
                <w:rFonts w:ascii="Times New Roman" w:hAnsi="Times New Roman" w:cs="Times New Roman"/>
                <w:sz w:val="16"/>
                <w:szCs w:val="24"/>
              </w:rPr>
              <w:t>Директор</w:t>
            </w:r>
          </w:p>
          <w:p w14:paraId="04791EDF" w14:textId="77777777" w:rsidR="00E53FCC" w:rsidRPr="00053D36" w:rsidRDefault="00E53FCC" w:rsidP="00401955">
            <w:pPr>
              <w:pStyle w:val="af4"/>
              <w:ind w:left="34"/>
              <w:rPr>
                <w:rFonts w:ascii="Times New Roman" w:hAnsi="Times New Roman" w:cs="Times New Roman"/>
                <w:sz w:val="16"/>
                <w:szCs w:val="24"/>
              </w:rPr>
            </w:pPr>
            <w:r w:rsidRPr="00053D36">
              <w:rPr>
                <w:rFonts w:ascii="Times New Roman" w:hAnsi="Times New Roman" w:cs="Times New Roman"/>
                <w:sz w:val="16"/>
                <w:szCs w:val="24"/>
              </w:rPr>
              <w:t>ДЮЦ «ПЕТЕРГОФ»</w:t>
            </w:r>
          </w:p>
          <w:p w14:paraId="21655A2C" w14:textId="77777777" w:rsidR="00E53FCC" w:rsidRPr="00053D36" w:rsidRDefault="00E53FCC" w:rsidP="00401955">
            <w:pPr>
              <w:pStyle w:val="af4"/>
              <w:ind w:left="34"/>
              <w:rPr>
                <w:rFonts w:ascii="Times New Roman" w:hAnsi="Times New Roman" w:cs="Times New Roman"/>
                <w:sz w:val="16"/>
                <w:szCs w:val="24"/>
              </w:rPr>
            </w:pPr>
            <w:r w:rsidRPr="00053D36">
              <w:rPr>
                <w:rFonts w:ascii="Times New Roman" w:hAnsi="Times New Roman" w:cs="Times New Roman"/>
                <w:sz w:val="16"/>
                <w:szCs w:val="24"/>
              </w:rPr>
              <w:t xml:space="preserve"> _____________________ Апраксимов В.А </w:t>
            </w:r>
          </w:p>
          <w:p w14:paraId="48411D3B" w14:textId="77777777" w:rsidR="00E53FCC" w:rsidRPr="00053D36" w:rsidRDefault="00E53FCC" w:rsidP="00401955">
            <w:pPr>
              <w:pStyle w:val="af4"/>
              <w:rPr>
                <w:rFonts w:ascii="Times New Roman" w:hAnsi="Times New Roman"/>
                <w:sz w:val="16"/>
                <w:szCs w:val="24"/>
              </w:rPr>
            </w:pPr>
            <w:r w:rsidRPr="00053D36">
              <w:rPr>
                <w:rFonts w:ascii="Times New Roman" w:hAnsi="Times New Roman" w:cs="Times New Roman"/>
                <w:sz w:val="16"/>
                <w:szCs w:val="24"/>
              </w:rPr>
              <w:t>(подписано ЭП)</w:t>
            </w:r>
          </w:p>
          <w:p w14:paraId="050B32B5" w14:textId="77777777" w:rsidR="00E53FCC" w:rsidRPr="00053D36" w:rsidRDefault="00E53FCC" w:rsidP="00401955">
            <w:pPr>
              <w:jc w:val="both"/>
              <w:rPr>
                <w:rFonts w:cs="Times New Roman"/>
                <w:bCs/>
                <w:sz w:val="16"/>
              </w:rPr>
            </w:pPr>
          </w:p>
        </w:tc>
        <w:tc>
          <w:tcPr>
            <w:tcW w:w="173" w:type="pct"/>
          </w:tcPr>
          <w:p w14:paraId="19A50E2B" w14:textId="77777777" w:rsidR="00E53FCC" w:rsidRPr="00053D36" w:rsidRDefault="00E53FCC" w:rsidP="00401955">
            <w:pPr>
              <w:rPr>
                <w:rFonts w:cs="Times New Roman"/>
                <w:b/>
                <w:bCs/>
                <w:sz w:val="16"/>
              </w:rPr>
            </w:pPr>
            <w:bookmarkStart w:id="10" w:name="_GoBack"/>
            <w:bookmarkEnd w:id="10"/>
          </w:p>
        </w:tc>
        <w:tc>
          <w:tcPr>
            <w:tcW w:w="109" w:type="pct"/>
          </w:tcPr>
          <w:p w14:paraId="6C1D34E0" w14:textId="77777777" w:rsidR="00E53FCC" w:rsidRPr="00053D36" w:rsidRDefault="00E53FCC" w:rsidP="00401955">
            <w:pPr>
              <w:rPr>
                <w:rFonts w:cs="Times New Roman"/>
                <w:b/>
                <w:bCs/>
                <w:sz w:val="16"/>
              </w:rPr>
            </w:pPr>
          </w:p>
        </w:tc>
        <w:tc>
          <w:tcPr>
            <w:tcW w:w="2300" w:type="pct"/>
          </w:tcPr>
          <w:p w14:paraId="37826A7D" w14:textId="77777777" w:rsidR="00E53FCC" w:rsidRPr="00053D36" w:rsidRDefault="00E53FCC" w:rsidP="00401955">
            <w:pPr>
              <w:rPr>
                <w:rFonts w:ascii="Times New Roman" w:hAnsi="Times New Roman" w:cs="Times New Roman"/>
                <w:b/>
                <w:sz w:val="16"/>
              </w:rPr>
            </w:pPr>
            <w:r w:rsidRPr="00053D36">
              <w:rPr>
                <w:rFonts w:ascii="Times New Roman" w:hAnsi="Times New Roman" w:cs="Times New Roman"/>
                <w:b/>
                <w:sz w:val="16"/>
              </w:rPr>
              <w:t>Исполнитель:</w:t>
            </w:r>
          </w:p>
          <w:p w14:paraId="7EAB99A3" w14:textId="77777777" w:rsidR="00053D36" w:rsidRPr="00053D36" w:rsidRDefault="00053D36" w:rsidP="00401955">
            <w:pPr>
              <w:rPr>
                <w:rFonts w:ascii="Times New Roman" w:hAnsi="Times New Roman" w:cs="Times New Roman"/>
                <w:b/>
                <w:sz w:val="16"/>
              </w:rPr>
            </w:pPr>
          </w:p>
          <w:p w14:paraId="36B9335F" w14:textId="38CBD4B3" w:rsidR="00E53FCC" w:rsidRPr="00053D36" w:rsidRDefault="00E53FCC" w:rsidP="00053D36">
            <w:pPr>
              <w:pStyle w:val="af4"/>
              <w:rPr>
                <w:rFonts w:ascii="Times New Roman" w:hAnsi="Times New Roman" w:cs="Times New Roman"/>
                <w:sz w:val="16"/>
                <w:szCs w:val="24"/>
              </w:rPr>
            </w:pPr>
            <w:r w:rsidRPr="00053D36">
              <w:rPr>
                <w:rFonts w:ascii="Times New Roman" w:hAnsi="Times New Roman" w:cs="Times New Roman"/>
                <w:sz w:val="16"/>
                <w:szCs w:val="24"/>
              </w:rPr>
              <w:t>_________________________</w:t>
            </w:r>
          </w:p>
          <w:p w14:paraId="79F4A61D" w14:textId="77777777" w:rsidR="00E53FCC" w:rsidRPr="00053D36" w:rsidRDefault="00E53FCC" w:rsidP="00401955">
            <w:pPr>
              <w:rPr>
                <w:rFonts w:ascii="Times New Roman" w:hAnsi="Times New Roman" w:cs="Times New Roman"/>
                <w:sz w:val="16"/>
                <w:szCs w:val="24"/>
                <w:lang w:eastAsia="en-US"/>
              </w:rPr>
            </w:pPr>
            <w:r w:rsidRPr="00053D36">
              <w:rPr>
                <w:rFonts w:ascii="Times New Roman" w:hAnsi="Times New Roman" w:cs="Times New Roman"/>
                <w:sz w:val="16"/>
                <w:szCs w:val="24"/>
                <w:lang w:eastAsia="en-US"/>
              </w:rPr>
              <w:t>(подписано ЭП)</w:t>
            </w:r>
          </w:p>
          <w:p w14:paraId="3995A83D" w14:textId="77777777" w:rsidR="00E53FCC" w:rsidRPr="00053D36" w:rsidRDefault="00E53FCC" w:rsidP="00401955">
            <w:pPr>
              <w:jc w:val="both"/>
              <w:rPr>
                <w:rFonts w:cs="Times New Roman"/>
                <w:bCs/>
                <w:sz w:val="16"/>
              </w:rPr>
            </w:pPr>
          </w:p>
        </w:tc>
      </w:tr>
    </w:tbl>
    <w:p w14:paraId="60D3BB04" w14:textId="77777777" w:rsidR="00EE5F92" w:rsidRPr="00FE17BC" w:rsidRDefault="00EE5F92" w:rsidP="006A321A">
      <w:pPr>
        <w:rPr>
          <w:rFonts w:ascii="Times New Roman" w:hAnsi="Times New Roman" w:cs="Times New Roman"/>
          <w:sz w:val="24"/>
          <w:szCs w:val="24"/>
        </w:rPr>
      </w:pPr>
    </w:p>
    <w:sectPr w:rsidR="00EE5F92" w:rsidRPr="00FE17BC" w:rsidSect="00397AFC">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064B20" w14:textId="77777777" w:rsidR="00EC7618" w:rsidRDefault="00EC7618" w:rsidP="00397AFC">
      <w:r>
        <w:separator/>
      </w:r>
    </w:p>
  </w:endnote>
  <w:endnote w:type="continuationSeparator" w:id="0">
    <w:p w14:paraId="0FF9AA8E" w14:textId="77777777" w:rsidR="00EC7618" w:rsidRDefault="00EC7618"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A1FC34" w14:textId="77777777" w:rsidR="00EC7618" w:rsidRDefault="00EC7618" w:rsidP="00397AFC">
      <w:r>
        <w:separator/>
      </w:r>
    </w:p>
  </w:footnote>
  <w:footnote w:type="continuationSeparator" w:id="0">
    <w:p w14:paraId="6C74C504" w14:textId="77777777" w:rsidR="00EC7618" w:rsidRDefault="00EC7618" w:rsidP="00397A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53245"/>
    <w:multiLevelType w:val="hybridMultilevel"/>
    <w:tmpl w:val="8EAA7382"/>
    <w:lvl w:ilvl="0" w:tplc="0650718A">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07D77FA"/>
    <w:multiLevelType w:val="hybridMultilevel"/>
    <w:tmpl w:val="62BEA0D0"/>
    <w:lvl w:ilvl="0" w:tplc="640E072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12A330A1"/>
    <w:multiLevelType w:val="multilevel"/>
    <w:tmpl w:val="23F6D5E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F320BBA"/>
    <w:multiLevelType w:val="hybridMultilevel"/>
    <w:tmpl w:val="2C18D87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2064A5"/>
    <w:multiLevelType w:val="hybridMultilevel"/>
    <w:tmpl w:val="54B89B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36E76DA4"/>
    <w:multiLevelType w:val="multilevel"/>
    <w:tmpl w:val="8FDA40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B5B25C0"/>
    <w:multiLevelType w:val="hybridMultilevel"/>
    <w:tmpl w:val="8ABE3FE8"/>
    <w:lvl w:ilvl="0" w:tplc="176CFF22">
      <w:start w:val="1"/>
      <w:numFmt w:val="decimal"/>
      <w:lvlText w:val="%1."/>
      <w:lvlJc w:val="left"/>
      <w:pPr>
        <w:ind w:left="360" w:hanging="360"/>
      </w:pPr>
      <w:rPr>
        <w:rFonts w:ascii="Times New Roman" w:eastAsia="Times New Roman" w:hAnsi="Times New Roman" w:cs="Times New Roman"/>
      </w:rPr>
    </w:lvl>
    <w:lvl w:ilvl="1" w:tplc="C04CA37C">
      <w:start w:val="1"/>
      <w:numFmt w:val="bullet"/>
      <w:lvlText w:val="–"/>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nsid w:val="7BC03F09"/>
    <w:multiLevelType w:val="multilevel"/>
    <w:tmpl w:val="C638DA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6"/>
  </w:num>
  <w:num w:numId="8">
    <w:abstractNumId w:val="9"/>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BB3"/>
    <w:rsid w:val="00015327"/>
    <w:rsid w:val="000253AB"/>
    <w:rsid w:val="00042F02"/>
    <w:rsid w:val="000453E4"/>
    <w:rsid w:val="00053D36"/>
    <w:rsid w:val="00076760"/>
    <w:rsid w:val="000974DA"/>
    <w:rsid w:val="000A6196"/>
    <w:rsid w:val="000B31C1"/>
    <w:rsid w:val="000C2DCE"/>
    <w:rsid w:val="000C3C9F"/>
    <w:rsid w:val="000C554C"/>
    <w:rsid w:val="000D46DC"/>
    <w:rsid w:val="000D7C1C"/>
    <w:rsid w:val="000F71B6"/>
    <w:rsid w:val="00101659"/>
    <w:rsid w:val="001045EE"/>
    <w:rsid w:val="001072B5"/>
    <w:rsid w:val="0011160B"/>
    <w:rsid w:val="00113307"/>
    <w:rsid w:val="00116F34"/>
    <w:rsid w:val="001247D0"/>
    <w:rsid w:val="001279CA"/>
    <w:rsid w:val="00135085"/>
    <w:rsid w:val="00136209"/>
    <w:rsid w:val="00136ED8"/>
    <w:rsid w:val="0014147B"/>
    <w:rsid w:val="00141E9F"/>
    <w:rsid w:val="00144B01"/>
    <w:rsid w:val="00156DDC"/>
    <w:rsid w:val="00163638"/>
    <w:rsid w:val="00172A3D"/>
    <w:rsid w:val="00175272"/>
    <w:rsid w:val="00186D8C"/>
    <w:rsid w:val="00195962"/>
    <w:rsid w:val="001B6F90"/>
    <w:rsid w:val="001B7405"/>
    <w:rsid w:val="001C0598"/>
    <w:rsid w:val="001C1475"/>
    <w:rsid w:val="001D019E"/>
    <w:rsid w:val="001D3064"/>
    <w:rsid w:val="001D54D4"/>
    <w:rsid w:val="001D5FFF"/>
    <w:rsid w:val="001E1765"/>
    <w:rsid w:val="001F1E5E"/>
    <w:rsid w:val="00203D78"/>
    <w:rsid w:val="00231B46"/>
    <w:rsid w:val="00236969"/>
    <w:rsid w:val="00246ACA"/>
    <w:rsid w:val="00260F1F"/>
    <w:rsid w:val="002736EC"/>
    <w:rsid w:val="00276831"/>
    <w:rsid w:val="002D46E1"/>
    <w:rsid w:val="002D7F51"/>
    <w:rsid w:val="002E19FD"/>
    <w:rsid w:val="002F39F5"/>
    <w:rsid w:val="003015B2"/>
    <w:rsid w:val="00330605"/>
    <w:rsid w:val="003318FF"/>
    <w:rsid w:val="00337AA7"/>
    <w:rsid w:val="00347749"/>
    <w:rsid w:val="00351C9A"/>
    <w:rsid w:val="00357D6C"/>
    <w:rsid w:val="00363821"/>
    <w:rsid w:val="003667E4"/>
    <w:rsid w:val="003776AA"/>
    <w:rsid w:val="003850E7"/>
    <w:rsid w:val="00397AFC"/>
    <w:rsid w:val="003A50C5"/>
    <w:rsid w:val="003B0DF2"/>
    <w:rsid w:val="003C5961"/>
    <w:rsid w:val="003D2420"/>
    <w:rsid w:val="003D5B37"/>
    <w:rsid w:val="003E19AB"/>
    <w:rsid w:val="003E2BFA"/>
    <w:rsid w:val="003F30CE"/>
    <w:rsid w:val="003F7B70"/>
    <w:rsid w:val="00404B4F"/>
    <w:rsid w:val="004406E9"/>
    <w:rsid w:val="00447A6C"/>
    <w:rsid w:val="004549FA"/>
    <w:rsid w:val="00482FAF"/>
    <w:rsid w:val="00491EED"/>
    <w:rsid w:val="004A142A"/>
    <w:rsid w:val="004A30F0"/>
    <w:rsid w:val="004B2A15"/>
    <w:rsid w:val="004D4E2C"/>
    <w:rsid w:val="004F0883"/>
    <w:rsid w:val="004F508E"/>
    <w:rsid w:val="004F7B4E"/>
    <w:rsid w:val="005060CD"/>
    <w:rsid w:val="005200BC"/>
    <w:rsid w:val="00565283"/>
    <w:rsid w:val="00580BF4"/>
    <w:rsid w:val="00591E16"/>
    <w:rsid w:val="0059503E"/>
    <w:rsid w:val="005970E1"/>
    <w:rsid w:val="00597115"/>
    <w:rsid w:val="005A2C3E"/>
    <w:rsid w:val="005B795D"/>
    <w:rsid w:val="005D370B"/>
    <w:rsid w:val="005D765E"/>
    <w:rsid w:val="005E5699"/>
    <w:rsid w:val="005F1174"/>
    <w:rsid w:val="005F4C7F"/>
    <w:rsid w:val="0060288D"/>
    <w:rsid w:val="0060716C"/>
    <w:rsid w:val="0061183E"/>
    <w:rsid w:val="00623081"/>
    <w:rsid w:val="00637443"/>
    <w:rsid w:val="0065053C"/>
    <w:rsid w:val="006511B4"/>
    <w:rsid w:val="006671E0"/>
    <w:rsid w:val="006705AD"/>
    <w:rsid w:val="00683E6A"/>
    <w:rsid w:val="0069093D"/>
    <w:rsid w:val="00694CC7"/>
    <w:rsid w:val="006A321A"/>
    <w:rsid w:val="006A44BE"/>
    <w:rsid w:val="006B1588"/>
    <w:rsid w:val="006B3386"/>
    <w:rsid w:val="006D3745"/>
    <w:rsid w:val="006D4E89"/>
    <w:rsid w:val="006E12E3"/>
    <w:rsid w:val="006E5044"/>
    <w:rsid w:val="006F7B19"/>
    <w:rsid w:val="006F7D5D"/>
    <w:rsid w:val="00703B2B"/>
    <w:rsid w:val="00706090"/>
    <w:rsid w:val="00707673"/>
    <w:rsid w:val="00707B0C"/>
    <w:rsid w:val="00721041"/>
    <w:rsid w:val="00721C22"/>
    <w:rsid w:val="00733700"/>
    <w:rsid w:val="0073458F"/>
    <w:rsid w:val="00734D70"/>
    <w:rsid w:val="00737160"/>
    <w:rsid w:val="00741B4A"/>
    <w:rsid w:val="007431D9"/>
    <w:rsid w:val="00743A4A"/>
    <w:rsid w:val="00755E1D"/>
    <w:rsid w:val="00765426"/>
    <w:rsid w:val="00790145"/>
    <w:rsid w:val="007950E8"/>
    <w:rsid w:val="007A13D2"/>
    <w:rsid w:val="007A3215"/>
    <w:rsid w:val="007A5CD1"/>
    <w:rsid w:val="007C113F"/>
    <w:rsid w:val="007C34DB"/>
    <w:rsid w:val="007E1844"/>
    <w:rsid w:val="007E5126"/>
    <w:rsid w:val="007E7946"/>
    <w:rsid w:val="007F0127"/>
    <w:rsid w:val="007F210F"/>
    <w:rsid w:val="0081088D"/>
    <w:rsid w:val="00846E3B"/>
    <w:rsid w:val="00863E6B"/>
    <w:rsid w:val="00866010"/>
    <w:rsid w:val="008766D4"/>
    <w:rsid w:val="00877990"/>
    <w:rsid w:val="0088049D"/>
    <w:rsid w:val="008838E5"/>
    <w:rsid w:val="00891303"/>
    <w:rsid w:val="00893104"/>
    <w:rsid w:val="00896994"/>
    <w:rsid w:val="008C654D"/>
    <w:rsid w:val="008D2664"/>
    <w:rsid w:val="008D3719"/>
    <w:rsid w:val="008D4064"/>
    <w:rsid w:val="008E6855"/>
    <w:rsid w:val="008F16F1"/>
    <w:rsid w:val="008F5706"/>
    <w:rsid w:val="008F5DA2"/>
    <w:rsid w:val="00912334"/>
    <w:rsid w:val="00926716"/>
    <w:rsid w:val="0093796D"/>
    <w:rsid w:val="009471AF"/>
    <w:rsid w:val="00954765"/>
    <w:rsid w:val="009635A5"/>
    <w:rsid w:val="00964FD9"/>
    <w:rsid w:val="0097089E"/>
    <w:rsid w:val="00975BB9"/>
    <w:rsid w:val="00981409"/>
    <w:rsid w:val="00992F5B"/>
    <w:rsid w:val="00995DEA"/>
    <w:rsid w:val="009A0177"/>
    <w:rsid w:val="009A019D"/>
    <w:rsid w:val="009A0BB3"/>
    <w:rsid w:val="009B33BB"/>
    <w:rsid w:val="009D5F8A"/>
    <w:rsid w:val="009E1ABD"/>
    <w:rsid w:val="009F7544"/>
    <w:rsid w:val="00A032AB"/>
    <w:rsid w:val="00A046F0"/>
    <w:rsid w:val="00A1036C"/>
    <w:rsid w:val="00A21E9E"/>
    <w:rsid w:val="00A221A9"/>
    <w:rsid w:val="00A2438C"/>
    <w:rsid w:val="00A30B15"/>
    <w:rsid w:val="00A46622"/>
    <w:rsid w:val="00A47801"/>
    <w:rsid w:val="00A55851"/>
    <w:rsid w:val="00A72358"/>
    <w:rsid w:val="00A807A0"/>
    <w:rsid w:val="00A84C60"/>
    <w:rsid w:val="00A95733"/>
    <w:rsid w:val="00A95E80"/>
    <w:rsid w:val="00A96CBF"/>
    <w:rsid w:val="00AA06F4"/>
    <w:rsid w:val="00AA30A5"/>
    <w:rsid w:val="00AB30B3"/>
    <w:rsid w:val="00AC0CFE"/>
    <w:rsid w:val="00AE19B8"/>
    <w:rsid w:val="00B168F0"/>
    <w:rsid w:val="00B27232"/>
    <w:rsid w:val="00B42685"/>
    <w:rsid w:val="00B42B6D"/>
    <w:rsid w:val="00B52131"/>
    <w:rsid w:val="00B6157D"/>
    <w:rsid w:val="00B6657F"/>
    <w:rsid w:val="00B73DCB"/>
    <w:rsid w:val="00BA22F0"/>
    <w:rsid w:val="00BA23C4"/>
    <w:rsid w:val="00BA3025"/>
    <w:rsid w:val="00BE2977"/>
    <w:rsid w:val="00BE497D"/>
    <w:rsid w:val="00BF6D9E"/>
    <w:rsid w:val="00C07089"/>
    <w:rsid w:val="00C125D7"/>
    <w:rsid w:val="00C31B49"/>
    <w:rsid w:val="00C36A8D"/>
    <w:rsid w:val="00C406F0"/>
    <w:rsid w:val="00C74CFB"/>
    <w:rsid w:val="00CC7A48"/>
    <w:rsid w:val="00CC7F21"/>
    <w:rsid w:val="00CD1B98"/>
    <w:rsid w:val="00CD7E35"/>
    <w:rsid w:val="00CF44EA"/>
    <w:rsid w:val="00D048B2"/>
    <w:rsid w:val="00D049D0"/>
    <w:rsid w:val="00D0659E"/>
    <w:rsid w:val="00D11A89"/>
    <w:rsid w:val="00D122C7"/>
    <w:rsid w:val="00D152DE"/>
    <w:rsid w:val="00D20CA6"/>
    <w:rsid w:val="00D21D06"/>
    <w:rsid w:val="00D364F3"/>
    <w:rsid w:val="00D71D8C"/>
    <w:rsid w:val="00D74EC5"/>
    <w:rsid w:val="00D80A34"/>
    <w:rsid w:val="00D847E3"/>
    <w:rsid w:val="00D84DEC"/>
    <w:rsid w:val="00D931BD"/>
    <w:rsid w:val="00D93DD0"/>
    <w:rsid w:val="00D94553"/>
    <w:rsid w:val="00D97931"/>
    <w:rsid w:val="00DC4657"/>
    <w:rsid w:val="00DD554B"/>
    <w:rsid w:val="00DE18EF"/>
    <w:rsid w:val="00E25622"/>
    <w:rsid w:val="00E53FCC"/>
    <w:rsid w:val="00E62BFF"/>
    <w:rsid w:val="00E62F48"/>
    <w:rsid w:val="00E643BB"/>
    <w:rsid w:val="00E65D78"/>
    <w:rsid w:val="00E66E18"/>
    <w:rsid w:val="00E731BF"/>
    <w:rsid w:val="00E754B9"/>
    <w:rsid w:val="00E77FE4"/>
    <w:rsid w:val="00E812EF"/>
    <w:rsid w:val="00E901AB"/>
    <w:rsid w:val="00E92800"/>
    <w:rsid w:val="00EB1E01"/>
    <w:rsid w:val="00EB7399"/>
    <w:rsid w:val="00EC7618"/>
    <w:rsid w:val="00ED0182"/>
    <w:rsid w:val="00ED101B"/>
    <w:rsid w:val="00ED27D5"/>
    <w:rsid w:val="00ED4570"/>
    <w:rsid w:val="00EE39F9"/>
    <w:rsid w:val="00EE5F92"/>
    <w:rsid w:val="00EF18F7"/>
    <w:rsid w:val="00F032B0"/>
    <w:rsid w:val="00F13CB0"/>
    <w:rsid w:val="00F3301E"/>
    <w:rsid w:val="00F33601"/>
    <w:rsid w:val="00F4644E"/>
    <w:rsid w:val="00F473DD"/>
    <w:rsid w:val="00F842EB"/>
    <w:rsid w:val="00F851C8"/>
    <w:rsid w:val="00F95730"/>
    <w:rsid w:val="00FA0441"/>
    <w:rsid w:val="00FB32B0"/>
    <w:rsid w:val="00FC0DCB"/>
    <w:rsid w:val="00FE17BC"/>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73D03F81-1FC1-4181-92E6-C41872D8A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uiPriority w:val="99"/>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4">
    <w:name w:val="No Spacing"/>
    <w:aliases w:val="для таблиц"/>
    <w:link w:val="af5"/>
    <w:uiPriority w:val="1"/>
    <w:qFormat/>
    <w:rsid w:val="00EE5F92"/>
    <w:pPr>
      <w:spacing w:after="0" w:line="240" w:lineRule="auto"/>
    </w:pPr>
  </w:style>
  <w:style w:type="character" w:customStyle="1" w:styleId="af5">
    <w:name w:val="Без интервала Знак"/>
    <w:aliases w:val="для таблиц Знак"/>
    <w:basedOn w:val="a0"/>
    <w:link w:val="af4"/>
    <w:uiPriority w:val="1"/>
    <w:locked/>
    <w:rsid w:val="00EE5F92"/>
  </w:style>
  <w:style w:type="paragraph" w:styleId="af6">
    <w:name w:val="List Paragraph"/>
    <w:aliases w:val="Нумерованый список,Bullet List,FooterText,numbered,SL_Абзац списка,Paragraphe de liste1,lp1,GOST_TableList,ТЗ список,Абзац списка литеральный,Bullet 1,Use Case List Paragraph,it_List1,асз.Списка,Абзац основного текста,Маркер,List Paragraph"/>
    <w:basedOn w:val="a"/>
    <w:link w:val="af7"/>
    <w:qFormat/>
    <w:rsid w:val="00EE5F92"/>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7">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Абзац списка литеральный Знак,Bullet 1 Знак,Use Case List Paragraph Знак"/>
    <w:link w:val="af6"/>
    <w:qFormat/>
    <w:locked/>
    <w:rsid w:val="00EE5F92"/>
    <w:rPr>
      <w:rFonts w:ascii="Courier New" w:eastAsia="Courier New" w:hAnsi="Courier New" w:cs="Courier New"/>
      <w:color w:val="000000"/>
      <w:sz w:val="24"/>
      <w:szCs w:val="24"/>
      <w:lang w:eastAsia="ru-RU" w:bidi="ru-RU"/>
    </w:rPr>
  </w:style>
  <w:style w:type="table" w:styleId="af8">
    <w:name w:val="Table Grid"/>
    <w:basedOn w:val="a1"/>
    <w:uiPriority w:val="59"/>
    <w:rsid w:val="006A32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Strong"/>
    <w:uiPriority w:val="22"/>
    <w:qFormat/>
    <w:rsid w:val="006A32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atriotpeterhof@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E0114-6AFD-476E-82CD-1E2BF958C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13</Pages>
  <Words>5749</Words>
  <Characters>32770</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Пользователь Windows</cp:lastModifiedBy>
  <cp:revision>22</cp:revision>
  <cp:lastPrinted>2022-01-19T06:25:00Z</cp:lastPrinted>
  <dcterms:created xsi:type="dcterms:W3CDTF">2022-09-02T09:03:00Z</dcterms:created>
  <dcterms:modified xsi:type="dcterms:W3CDTF">2024-02-20T06:45:00Z</dcterms:modified>
</cp:coreProperties>
</file>