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8A2EE" w14:textId="4FD0569F" w:rsidR="00DD7A7E" w:rsidRDefault="00DD7A7E" w:rsidP="00DD7A7E">
      <w:pPr>
        <w:widowControl/>
        <w:autoSpaceDE/>
        <w:adjustRightInd/>
        <w:ind w:firstLine="54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14:paraId="0697E1DD" w14:textId="4111EBC4" w:rsidR="00DD7A7E" w:rsidRDefault="00DD7A7E" w:rsidP="00DD7A7E">
      <w:pPr>
        <w:widowControl/>
        <w:autoSpaceDE/>
        <w:adjustRightInd/>
        <w:ind w:firstLine="54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контракту № _______________   от ___ ________2024 г.</w:t>
      </w:r>
    </w:p>
    <w:p w14:paraId="045EBCBC" w14:textId="77777777" w:rsidR="00DD7A7E" w:rsidRDefault="00DD7A7E" w:rsidP="004E39DB">
      <w:pPr>
        <w:widowControl/>
        <w:autoSpaceDE/>
        <w:adjustRightInd/>
        <w:ind w:firstLine="54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C03141" w14:textId="339F6126" w:rsidR="004E39DB" w:rsidRDefault="004E39DB" w:rsidP="004E39DB">
      <w:pPr>
        <w:widowControl/>
        <w:autoSpaceDE/>
        <w:adjustRightInd/>
        <w:ind w:firstLine="54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14:paraId="55ACFAC1" w14:textId="77777777" w:rsidR="00DD7A7E" w:rsidRDefault="00DD7A7E" w:rsidP="004E39DB">
      <w:pPr>
        <w:widowControl/>
        <w:autoSpaceDE/>
        <w:adjustRightInd/>
        <w:ind w:firstLine="54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2E8B1F" w14:textId="3BAFE146" w:rsidR="004E39DB" w:rsidRDefault="004E39DB" w:rsidP="004E39D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 Оказание услуг по предрейсовым осмотрам водителей </w:t>
      </w:r>
      <w:r w:rsidR="009274BA">
        <w:rPr>
          <w:rFonts w:ascii="Times New Roman" w:hAnsi="Times New Roman" w:cs="Times New Roman"/>
          <w:b/>
          <w:sz w:val="22"/>
          <w:szCs w:val="22"/>
        </w:rPr>
        <w:t xml:space="preserve">для нужд </w:t>
      </w:r>
      <w:r>
        <w:rPr>
          <w:rFonts w:ascii="Times New Roman" w:hAnsi="Times New Roman" w:cs="Times New Roman"/>
          <w:b/>
          <w:sz w:val="22"/>
          <w:szCs w:val="22"/>
        </w:rPr>
        <w:t>СПб ГБПОУ «Академия «ЛОКОН» в 202</w:t>
      </w:r>
      <w:r w:rsidR="009274BA">
        <w:rPr>
          <w:rFonts w:ascii="Times New Roman" w:hAnsi="Times New Roman" w:cs="Times New Roman"/>
          <w:b/>
          <w:sz w:val="22"/>
          <w:szCs w:val="22"/>
        </w:rPr>
        <w:t>4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году</w:t>
      </w:r>
    </w:p>
    <w:p w14:paraId="719BC527" w14:textId="77777777" w:rsidR="004E39DB" w:rsidRDefault="004E39DB" w:rsidP="004E39D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FE75F67" w14:textId="77777777" w:rsidR="004E39DB" w:rsidRDefault="004E39DB" w:rsidP="004E39D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Услуги оказываются ежедневно </w:t>
      </w:r>
      <w:r>
        <w:rPr>
          <w:rFonts w:ascii="Times New Roman" w:hAnsi="Times New Roman" w:cs="Times New Roman"/>
          <w:bCs/>
          <w:spacing w:val="3"/>
          <w:sz w:val="22"/>
          <w:szCs w:val="22"/>
          <w:lang w:eastAsia="en-US"/>
        </w:rPr>
        <w:t>с 08.00 до 17.00.</w:t>
      </w:r>
    </w:p>
    <w:p w14:paraId="6A43EFEC" w14:textId="77777777" w:rsidR="004E39DB" w:rsidRDefault="004E39DB" w:rsidP="004E39DB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Услуги оказываются </w:t>
      </w:r>
      <w:r w:rsidRPr="009274BA">
        <w:rPr>
          <w:rFonts w:ascii="Times New Roman" w:hAnsi="Times New Roman" w:cs="Times New Roman"/>
          <w:b/>
          <w:bCs/>
          <w:sz w:val="22"/>
          <w:szCs w:val="22"/>
        </w:rPr>
        <w:t>по месту Исполнителя на территории МО Сосновая Поляна Красносельского района г. Санкт-Петербурга</w:t>
      </w:r>
    </w:p>
    <w:p w14:paraId="4B58142A" w14:textId="77777777" w:rsidR="004E39DB" w:rsidRDefault="004E39DB" w:rsidP="004E39DB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Оказание услуг по предрейсовым медицинским осмотрам водителей транспортных средств осуществляется в соответствии с:</w:t>
      </w:r>
    </w:p>
    <w:p w14:paraId="0D0A6A86" w14:textId="77777777" w:rsidR="004E39DB" w:rsidRPr="001C0E7D" w:rsidRDefault="004E39DB" w:rsidP="004E39D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C0E7D">
        <w:rPr>
          <w:rFonts w:ascii="Times New Roman" w:hAnsi="Times New Roman" w:cs="Times New Roman"/>
          <w:sz w:val="24"/>
          <w:szCs w:val="24"/>
        </w:rPr>
        <w:t xml:space="preserve">- Федеральным законом от 10.12.1995г. №196-ФЗ «О безопасности дорожного движения»; </w:t>
      </w:r>
    </w:p>
    <w:p w14:paraId="63A5534B" w14:textId="1C0B5F6C" w:rsidR="004E39DB" w:rsidRPr="001C0E7D" w:rsidRDefault="004E39DB" w:rsidP="004E39D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C0E7D">
        <w:rPr>
          <w:rFonts w:ascii="Times New Roman" w:hAnsi="Times New Roman" w:cs="Times New Roman"/>
          <w:sz w:val="24"/>
          <w:szCs w:val="24"/>
        </w:rPr>
        <w:t xml:space="preserve">- </w:t>
      </w:r>
      <w:r w:rsidRPr="00AD1EAE">
        <w:rPr>
          <w:rFonts w:ascii="Times New Roman" w:hAnsi="Times New Roman" w:cs="Times New Roman"/>
          <w:b/>
          <w:bCs/>
          <w:sz w:val="24"/>
          <w:szCs w:val="24"/>
        </w:rPr>
        <w:t xml:space="preserve">Приказом </w:t>
      </w:r>
      <w:proofErr w:type="spellStart"/>
      <w:r w:rsidRPr="00AD1EAE">
        <w:rPr>
          <w:rFonts w:ascii="Times New Roman" w:hAnsi="Times New Roman" w:cs="Times New Roman"/>
          <w:b/>
          <w:bCs/>
          <w:sz w:val="24"/>
          <w:szCs w:val="24"/>
        </w:rPr>
        <w:t>Минзрава</w:t>
      </w:r>
      <w:proofErr w:type="spellEnd"/>
      <w:r w:rsidRPr="00AD1EAE">
        <w:rPr>
          <w:rFonts w:ascii="Times New Roman" w:hAnsi="Times New Roman" w:cs="Times New Roman"/>
          <w:b/>
          <w:bCs/>
          <w:sz w:val="24"/>
          <w:szCs w:val="24"/>
        </w:rPr>
        <w:t xml:space="preserve"> РФ от </w:t>
      </w:r>
      <w:r w:rsidR="001C0E7D" w:rsidRPr="00AD1EAE">
        <w:rPr>
          <w:rFonts w:ascii="Times New Roman" w:hAnsi="Times New Roman" w:cs="Times New Roman"/>
          <w:b/>
          <w:bCs/>
          <w:sz w:val="24"/>
          <w:szCs w:val="24"/>
        </w:rPr>
        <w:t>30.05.2023</w:t>
      </w:r>
      <w:r w:rsidRPr="00AD1EAE">
        <w:rPr>
          <w:rFonts w:ascii="Times New Roman" w:hAnsi="Times New Roman" w:cs="Times New Roman"/>
          <w:b/>
          <w:bCs/>
          <w:sz w:val="24"/>
          <w:szCs w:val="24"/>
        </w:rPr>
        <w:t xml:space="preserve"> г. №</w:t>
      </w:r>
      <w:r w:rsidR="001C0E7D" w:rsidRPr="00AD1EAE">
        <w:rPr>
          <w:rFonts w:ascii="Times New Roman" w:hAnsi="Times New Roman" w:cs="Times New Roman"/>
          <w:b/>
          <w:bCs/>
          <w:sz w:val="24"/>
          <w:szCs w:val="24"/>
        </w:rPr>
        <w:t>266</w:t>
      </w:r>
      <w:r w:rsidRPr="00AD1EAE">
        <w:rPr>
          <w:rFonts w:ascii="Times New Roman" w:hAnsi="Times New Roman" w:cs="Times New Roman"/>
          <w:b/>
          <w:bCs/>
          <w:sz w:val="24"/>
          <w:szCs w:val="24"/>
        </w:rPr>
        <w:t xml:space="preserve">н «Об утверждении Порядка проведения </w:t>
      </w:r>
      <w:proofErr w:type="spellStart"/>
      <w:r w:rsidRPr="00AD1EAE">
        <w:rPr>
          <w:rFonts w:ascii="Times New Roman" w:hAnsi="Times New Roman" w:cs="Times New Roman"/>
          <w:b/>
          <w:bCs/>
          <w:sz w:val="24"/>
          <w:szCs w:val="24"/>
        </w:rPr>
        <w:t>предсменных</w:t>
      </w:r>
      <w:proofErr w:type="spellEnd"/>
      <w:r w:rsidRPr="00AD1EAE">
        <w:rPr>
          <w:rFonts w:ascii="Times New Roman" w:hAnsi="Times New Roman" w:cs="Times New Roman"/>
          <w:b/>
          <w:bCs/>
          <w:sz w:val="24"/>
          <w:szCs w:val="24"/>
        </w:rPr>
        <w:t xml:space="preserve">, предрейсовых и </w:t>
      </w:r>
      <w:proofErr w:type="spellStart"/>
      <w:r w:rsidRPr="00AD1EAE">
        <w:rPr>
          <w:rFonts w:ascii="Times New Roman" w:hAnsi="Times New Roman" w:cs="Times New Roman"/>
          <w:b/>
          <w:bCs/>
          <w:sz w:val="24"/>
          <w:szCs w:val="24"/>
        </w:rPr>
        <w:t>послесменных</w:t>
      </w:r>
      <w:proofErr w:type="spellEnd"/>
      <w:r w:rsidRPr="00AD1EAE">
        <w:rPr>
          <w:rFonts w:ascii="Times New Roman" w:hAnsi="Times New Roman" w:cs="Times New Roman"/>
          <w:b/>
          <w:bCs/>
          <w:sz w:val="24"/>
          <w:szCs w:val="24"/>
        </w:rPr>
        <w:t>, послерейсовых медицинских осмотров»;</w:t>
      </w:r>
    </w:p>
    <w:p w14:paraId="5879626D" w14:textId="77777777" w:rsidR="004E39DB" w:rsidRPr="001C0E7D" w:rsidRDefault="004E39DB" w:rsidP="004E39D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C0E7D">
        <w:rPr>
          <w:rFonts w:ascii="Times New Roman" w:hAnsi="Times New Roman" w:cs="Times New Roman"/>
          <w:sz w:val="24"/>
          <w:szCs w:val="24"/>
        </w:rPr>
        <w:t xml:space="preserve">- Письмом Минздрава РФ от 21.08.2003г. №2510/9468-03-32 «О предрейсовых медицинских осмотрах водителей транспортных средств». </w:t>
      </w:r>
    </w:p>
    <w:p w14:paraId="43C1C4F1" w14:textId="77777777" w:rsidR="004E39DB" w:rsidRDefault="004E39DB" w:rsidP="004E39DB">
      <w:pPr>
        <w:ind w:firstLine="567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Cs/>
          <w:sz w:val="22"/>
          <w:szCs w:val="22"/>
        </w:rPr>
        <w:t>4</w:t>
      </w:r>
      <w:r>
        <w:rPr>
          <w:rFonts w:ascii="Times New Roman" w:hAnsi="Times New Roman" w:cs="Times New Roman"/>
          <w:bCs/>
          <w:iCs/>
          <w:sz w:val="22"/>
          <w:szCs w:val="22"/>
        </w:rPr>
        <w:t xml:space="preserve">. Услуги должны оказываться Исполнителем при наличии соответствующей </w:t>
      </w:r>
      <w:r>
        <w:rPr>
          <w:rFonts w:ascii="Times New Roman" w:hAnsi="Times New Roman" w:cs="Times New Roman"/>
          <w:b/>
          <w:bCs/>
          <w:iCs/>
          <w:sz w:val="22"/>
          <w:szCs w:val="22"/>
        </w:rPr>
        <w:t>действующей лицензии на осуществление медицинской деятельности по медицинским осмотрам (предрейсовым)</w:t>
      </w:r>
      <w:r>
        <w:rPr>
          <w:rFonts w:ascii="Times New Roman" w:hAnsi="Times New Roman" w:cs="Times New Roman"/>
          <w:bCs/>
          <w:iCs/>
          <w:sz w:val="22"/>
          <w:szCs w:val="22"/>
        </w:rPr>
        <w:t xml:space="preserve">. </w:t>
      </w:r>
    </w:p>
    <w:p w14:paraId="7BAD271E" w14:textId="77777777" w:rsidR="004E39DB" w:rsidRPr="001C0E7D" w:rsidRDefault="004E39DB" w:rsidP="004E39DB">
      <w:pPr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C0E7D">
        <w:rPr>
          <w:rFonts w:ascii="Times New Roman" w:hAnsi="Times New Roman" w:cs="Times New Roman"/>
          <w:bCs/>
          <w:iCs/>
          <w:sz w:val="24"/>
          <w:szCs w:val="24"/>
        </w:rPr>
        <w:t>Требование установлено пунктом 46 части 1 статьи 12 Федерального закона от 04.05.2011 № 99-ФЗ «О лицензировании отдельных видов деятельности» и Постановлением Правительства РФ от 1 июня 2021 года N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"Сколково")».</w:t>
      </w:r>
    </w:p>
    <w:p w14:paraId="3CC2945F" w14:textId="4018FFF2" w:rsidR="004E39DB" w:rsidRPr="001C0E7D" w:rsidRDefault="004E39DB" w:rsidP="006D70A1">
      <w:pPr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Качество оказываемых услуг: </w:t>
      </w:r>
      <w:r w:rsidRPr="001C0E7D">
        <w:rPr>
          <w:rFonts w:ascii="Times New Roman" w:eastAsia="Calibri" w:hAnsi="Times New Roman" w:cs="Times New Roman"/>
          <w:sz w:val="22"/>
          <w:szCs w:val="22"/>
          <w:lang w:eastAsia="en-US"/>
        </w:rPr>
        <w:t>Качество оказанных услуг должно соответствовать требованиям законодательства Российской Федерации, установленным в отношении данного вида услуг.</w:t>
      </w:r>
    </w:p>
    <w:p w14:paraId="1A1FCC72" w14:textId="1A730411" w:rsidR="009274BA" w:rsidRPr="001C0E7D" w:rsidRDefault="009274BA" w:rsidP="009274BA">
      <w:pPr>
        <w:pStyle w:val="a3"/>
        <w:tabs>
          <w:tab w:val="left" w:pos="709"/>
        </w:tabs>
        <w:jc w:val="both"/>
        <w:rPr>
          <w:b w:val="0"/>
          <w:bCs/>
          <w:i/>
          <w:spacing w:val="-5"/>
          <w:sz w:val="22"/>
          <w:szCs w:val="22"/>
        </w:rPr>
      </w:pPr>
      <w:r w:rsidRPr="001C0E7D">
        <w:rPr>
          <w:b w:val="0"/>
          <w:bCs/>
          <w:spacing w:val="-5"/>
          <w:sz w:val="22"/>
          <w:szCs w:val="22"/>
        </w:rPr>
        <w:t>Медицинские услуги в рамках Договора оказываются после подписания сотрудниками Заказчика информированного добровольного согласия на медицинское вмешательство</w:t>
      </w:r>
      <w:r w:rsidR="006D70A1" w:rsidRPr="001C0E7D">
        <w:rPr>
          <w:b w:val="0"/>
          <w:bCs/>
          <w:spacing w:val="-5"/>
          <w:sz w:val="22"/>
          <w:szCs w:val="22"/>
        </w:rPr>
        <w:t xml:space="preserve">. Услуги оказываются </w:t>
      </w:r>
      <w:r w:rsidR="006D70A1" w:rsidRPr="001C0E7D">
        <w:rPr>
          <w:b w:val="0"/>
          <w:bCs/>
          <w:sz w:val="22"/>
          <w:szCs w:val="22"/>
        </w:rPr>
        <w:t>с использованием оборудования, расходных материалов, инвентаря и других средств Исполнителя, необходимых для оказания полного объема услуг.</w:t>
      </w:r>
    </w:p>
    <w:p w14:paraId="0FC2DEB3" w14:textId="77777777" w:rsidR="004E39DB" w:rsidRDefault="004E39DB" w:rsidP="004E39DB">
      <w:pPr>
        <w:numPr>
          <w:ilvl w:val="0"/>
          <w:numId w:val="2"/>
        </w:numPr>
        <w:jc w:val="both"/>
        <w:rPr>
          <w:rStyle w:val="sectioninfo2"/>
          <w:sz w:val="22"/>
          <w:szCs w:val="22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Код ОКПД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-</w:t>
      </w:r>
      <w:r>
        <w:rPr>
          <w:rFonts w:ascii="Times New Roman" w:hAnsi="Times New Roman" w:cs="Times New Roman"/>
          <w:sz w:val="22"/>
          <w:szCs w:val="22"/>
        </w:rPr>
        <w:t xml:space="preserve">2: </w:t>
      </w:r>
      <w:r>
        <w:rPr>
          <w:rStyle w:val="sectioninfo2"/>
          <w:rFonts w:ascii="Times New Roman" w:hAnsi="Times New Roman" w:cs="Times New Roman"/>
          <w:sz w:val="22"/>
          <w:szCs w:val="22"/>
          <w:specVanish w:val="0"/>
        </w:rPr>
        <w:t>86.21.10.120</w:t>
      </w:r>
    </w:p>
    <w:p w14:paraId="3A3AA3BD" w14:textId="0870CE7E" w:rsidR="005A7D35" w:rsidRPr="005A7D35" w:rsidRDefault="005A7D35" w:rsidP="005A7D3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A7D35">
        <w:rPr>
          <w:rFonts w:ascii="Times New Roman" w:hAnsi="Times New Roman" w:cs="Times New Roman"/>
          <w:b/>
          <w:bCs/>
          <w:sz w:val="24"/>
          <w:szCs w:val="24"/>
        </w:rPr>
        <w:t>86.21.10.190</w:t>
      </w:r>
    </w:p>
    <w:p w14:paraId="41E638DE" w14:textId="5EEE05DD" w:rsidR="004E39DB" w:rsidRDefault="004E39DB" w:rsidP="00F54223">
      <w:pPr>
        <w:numPr>
          <w:ilvl w:val="0"/>
          <w:numId w:val="2"/>
        </w:numPr>
        <w:jc w:val="both"/>
      </w:pPr>
      <w:r w:rsidRPr="005A7D35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Количество водителей:</w:t>
      </w:r>
      <w:r w:rsidRPr="005A7D35">
        <w:rPr>
          <w:rFonts w:ascii="Times New Roman" w:hAnsi="Times New Roman" w:cs="Times New Roman"/>
          <w:sz w:val="22"/>
          <w:szCs w:val="22"/>
        </w:rPr>
        <w:t xml:space="preserve"> </w:t>
      </w:r>
      <w:r w:rsidRPr="00AD1EAE">
        <w:rPr>
          <w:rFonts w:ascii="Times New Roman" w:hAnsi="Times New Roman" w:cs="Times New Roman"/>
          <w:b/>
          <w:bCs/>
          <w:sz w:val="22"/>
          <w:szCs w:val="22"/>
        </w:rPr>
        <w:t>1 человек</w:t>
      </w:r>
      <w:r w:rsidR="006D70A1" w:rsidRPr="00AD1EAE">
        <w:rPr>
          <w:rFonts w:ascii="Times New Roman" w:hAnsi="Times New Roman" w:cs="Times New Roman"/>
          <w:b/>
          <w:bCs/>
          <w:sz w:val="22"/>
          <w:szCs w:val="22"/>
        </w:rPr>
        <w:t>. Количество осмотров в месяц - безлимитное.</w:t>
      </w:r>
    </w:p>
    <w:tbl>
      <w:tblPr>
        <w:tblpPr w:leftFromText="180" w:rightFromText="180" w:vertAnchor="text" w:horzAnchor="page" w:tblpX="1285" w:tblpY="358"/>
        <w:tblW w:w="9606" w:type="dxa"/>
        <w:tblLook w:val="04A0" w:firstRow="1" w:lastRow="0" w:firstColumn="1" w:lastColumn="0" w:noHBand="0" w:noVBand="1"/>
      </w:tblPr>
      <w:tblGrid>
        <w:gridCol w:w="638"/>
        <w:gridCol w:w="8968"/>
      </w:tblGrid>
      <w:tr w:rsidR="004E39DB" w14:paraId="4CF39393" w14:textId="77777777" w:rsidTr="004E39DB">
        <w:trPr>
          <w:trHeight w:val="2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06D32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8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FB1E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</w:tr>
      <w:tr w:rsidR="004E39DB" w14:paraId="606ECA4D" w14:textId="77777777" w:rsidTr="004E39DB">
        <w:trPr>
          <w:trHeight w:val="2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5AE6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903FF" w14:textId="77777777" w:rsidR="004E39DB" w:rsidRDefault="004E39D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 предрейсовый медицинский осмотр водителя включает в себя:</w:t>
            </w:r>
          </w:p>
          <w:p w14:paraId="5EDB0A54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рассмотрение жалоб водителя;</w:t>
            </w:r>
          </w:p>
          <w:p w14:paraId="1428174E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проведение визуального осмотра;</w:t>
            </w:r>
          </w:p>
          <w:p w14:paraId="6112B631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измерение температуры, давления, пульса;</w:t>
            </w:r>
          </w:p>
          <w:p w14:paraId="25E4721C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выявление признаков опьянения;</w:t>
            </w:r>
          </w:p>
          <w:p w14:paraId="47FA5CC3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определение процента алкоголя в крови;</w:t>
            </w:r>
          </w:p>
          <w:p w14:paraId="6AC56E58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определение присутствия психоактивных веществ.</w:t>
            </w:r>
          </w:p>
          <w:p w14:paraId="33270714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 итогам предрейсового медосмотра врач выносит заключение о том, что:</w:t>
            </w:r>
          </w:p>
          <w:p w14:paraId="7B474D53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вредных и опасных факторов либо состояний здоровья, препятствующих выполнению водителем трудовой функции, не выявлено (и потому водитель может приступать к работе);</w:t>
            </w:r>
          </w:p>
          <w:p w14:paraId="796E58CB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соответствующие факторы либо состояния выявлены (и потому водитель не может быть допущен к работе).</w:t>
            </w:r>
          </w:p>
          <w:p w14:paraId="19515677" w14:textId="77777777" w:rsidR="004E39DB" w:rsidRDefault="004E39D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 проведении медосмотра использовать сертифицированный расходный материал и оборудование, прошедшее поверку в установленные сроки.</w:t>
            </w:r>
          </w:p>
        </w:tc>
      </w:tr>
    </w:tbl>
    <w:p w14:paraId="1553D939" w14:textId="77777777" w:rsidR="004E39DB" w:rsidRDefault="004E39DB" w:rsidP="004E39DB">
      <w:pPr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14:paraId="4CC10CBD" w14:textId="77777777" w:rsidR="004E39DB" w:rsidRDefault="004E39DB" w:rsidP="004E39DB">
      <w:pPr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14:paraId="25128EDF" w14:textId="77777777" w:rsidR="004E39DB" w:rsidRDefault="004E39DB" w:rsidP="004E39DB">
      <w:pPr>
        <w:ind w:left="720"/>
        <w:jc w:val="both"/>
        <w:rPr>
          <w:sz w:val="22"/>
          <w:szCs w:val="22"/>
        </w:rPr>
      </w:pPr>
    </w:p>
    <w:p w14:paraId="53FFBD2E" w14:textId="77777777" w:rsidR="004E39DB" w:rsidRDefault="004E39DB" w:rsidP="004E39DB">
      <w:pPr>
        <w:widowControl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14:paraId="6BF95554" w14:textId="77777777" w:rsidR="00A923E8" w:rsidRDefault="00A923E8"/>
    <w:sectPr w:rsidR="00A923E8" w:rsidSect="00DD7A7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23E90"/>
    <w:multiLevelType w:val="hybridMultilevel"/>
    <w:tmpl w:val="FD9CE318"/>
    <w:lvl w:ilvl="0" w:tplc="B43019EE">
      <w:start w:val="5"/>
      <w:numFmt w:val="decimal"/>
      <w:lvlText w:val="%1."/>
      <w:lvlJc w:val="left"/>
      <w:pPr>
        <w:ind w:left="720" w:hanging="360"/>
      </w:pPr>
      <w:rPr>
        <w:rFonts w:eastAsia="Calibri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A6E82"/>
    <w:multiLevelType w:val="hybridMultilevel"/>
    <w:tmpl w:val="9FB2F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5C"/>
    <w:rsid w:val="001C0E7D"/>
    <w:rsid w:val="004A045C"/>
    <w:rsid w:val="004E39DB"/>
    <w:rsid w:val="005A7D35"/>
    <w:rsid w:val="006D70A1"/>
    <w:rsid w:val="009274BA"/>
    <w:rsid w:val="00A923E8"/>
    <w:rsid w:val="00AD1EAE"/>
    <w:rsid w:val="00DD7A7E"/>
    <w:rsid w:val="00FA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6317E"/>
  <w15:chartTrackingRefBased/>
  <w15:docId w15:val="{C37E09E5-01D6-4D3E-A011-F93BBB9F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39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ctioninfo2">
    <w:name w:val="section__info2"/>
    <w:rsid w:val="004E39DB"/>
    <w:rPr>
      <w:vanish/>
      <w:webHidden w:val="0"/>
      <w:sz w:val="24"/>
      <w:szCs w:val="24"/>
      <w:specVanish/>
    </w:rPr>
  </w:style>
  <w:style w:type="paragraph" w:styleId="a3">
    <w:name w:val="Body Text"/>
    <w:basedOn w:val="a"/>
    <w:link w:val="a4"/>
    <w:rsid w:val="009274BA"/>
    <w:pPr>
      <w:widowControl/>
      <w:suppressAutoHyphens/>
      <w:autoSpaceDE/>
      <w:autoSpaceDN/>
      <w:adjustRightInd/>
      <w:spacing w:line="100" w:lineRule="atLeast"/>
      <w:jc w:val="center"/>
    </w:pPr>
    <w:rPr>
      <w:rFonts w:ascii="Times New Roman" w:hAnsi="Times New Roman" w:cs="Times New Roman"/>
      <w:b/>
      <w:sz w:val="20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9274BA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5">
    <w:name w:val="List Paragraph"/>
    <w:basedOn w:val="a"/>
    <w:uiPriority w:val="34"/>
    <w:qFormat/>
    <w:rsid w:val="00927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8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2024-01-24T12:28:00Z</dcterms:created>
  <dcterms:modified xsi:type="dcterms:W3CDTF">2024-01-30T07:44:00Z</dcterms:modified>
</cp:coreProperties>
</file>