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527" w:rsidRPr="00730527" w:rsidRDefault="00730527" w:rsidP="004C0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730527" w:rsidRPr="00FE6A78" w:rsidRDefault="00730527" w:rsidP="00730527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E6A78">
        <w:rPr>
          <w:rFonts w:ascii="Times New Roman" w:eastAsia="Times New Roman" w:hAnsi="Times New Roman" w:cs="Times New Roman"/>
          <w:b/>
          <w:bCs/>
          <w:sz w:val="20"/>
          <w:szCs w:val="20"/>
        </w:rPr>
        <w:t>ТЕХНИЧЕСКОЕ ЗАДАНИЕ</w:t>
      </w:r>
    </w:p>
    <w:p w:rsidR="00730527" w:rsidRPr="00FE6A78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Предмет: </w:t>
      </w:r>
      <w:r w:rsidR="00FE6A78">
        <w:rPr>
          <w:rFonts w:ascii="Times New Roman" w:eastAsia="Times New Roman" w:hAnsi="Times New Roman" w:cs="Times New Roman"/>
          <w:bCs/>
          <w:sz w:val="20"/>
          <w:szCs w:val="20"/>
        </w:rPr>
        <w:t xml:space="preserve">поставка </w:t>
      </w:r>
      <w:r w:rsidR="00FE6A78" w:rsidRPr="00FE6A78">
        <w:rPr>
          <w:rFonts w:ascii="Times New Roman" w:eastAsia="Times New Roman" w:hAnsi="Times New Roman" w:cs="Times New Roman"/>
          <w:bCs/>
          <w:sz w:val="20"/>
          <w:szCs w:val="20"/>
        </w:rPr>
        <w:t xml:space="preserve">оборудования для организации электронной очереди в Отделении переливания крови </w:t>
      </w:r>
      <w:r w:rsidRPr="00FE6A78">
        <w:rPr>
          <w:rFonts w:ascii="Times New Roman" w:eastAsia="Times New Roman" w:hAnsi="Times New Roman" w:cs="Times New Roman"/>
          <w:bCs/>
          <w:sz w:val="20"/>
          <w:szCs w:val="20"/>
        </w:rPr>
        <w:t>СПб ГБУЗ "Елизаветинская больница»</w:t>
      </w:r>
    </w:p>
    <w:p w:rsidR="00730527" w:rsidRPr="00FE6A78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Cs/>
          <w:sz w:val="20"/>
          <w:szCs w:val="20"/>
        </w:rPr>
        <w:t>Количественные и технические характеристики поставляемого товара</w:t>
      </w:r>
      <w:r w:rsidRPr="00FE6A78">
        <w:rPr>
          <w:rFonts w:ascii="Times New Roman" w:eastAsia="Times New Roman" w:hAnsi="Times New Roman" w:cs="Times New Roman"/>
          <w:bCs/>
          <w:sz w:val="20"/>
          <w:szCs w:val="20"/>
        </w:rPr>
        <w:t>:</w:t>
      </w:r>
    </w:p>
    <w:tbl>
      <w:tblPr>
        <w:tblStyle w:val="a3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30"/>
        <w:gridCol w:w="6209"/>
        <w:gridCol w:w="851"/>
        <w:gridCol w:w="850"/>
      </w:tblGrid>
      <w:tr w:rsidR="00730527" w:rsidRPr="00730527" w:rsidTr="00E872CD">
        <w:tc>
          <w:tcPr>
            <w:tcW w:w="1730" w:type="dxa"/>
            <w:vAlign w:val="center"/>
          </w:tcPr>
          <w:p w:rsidR="00730527" w:rsidRPr="00730527" w:rsidRDefault="00730527" w:rsidP="0073052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730527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6209" w:type="dxa"/>
            <w:vAlign w:val="center"/>
          </w:tcPr>
          <w:p w:rsidR="00730527" w:rsidRPr="00730527" w:rsidRDefault="00730527" w:rsidP="0073052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730527">
              <w:rPr>
                <w:b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851" w:type="dxa"/>
            <w:vAlign w:val="center"/>
          </w:tcPr>
          <w:p w:rsidR="00730527" w:rsidRPr="00730527" w:rsidRDefault="00730527" w:rsidP="0073052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730527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730527" w:rsidRPr="00730527" w:rsidRDefault="00730527" w:rsidP="00730527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730527">
              <w:rPr>
                <w:b/>
                <w:sz w:val="18"/>
                <w:szCs w:val="18"/>
              </w:rPr>
              <w:t>Кол-во</w:t>
            </w:r>
          </w:p>
        </w:tc>
      </w:tr>
      <w:tr w:rsidR="00730527" w:rsidRPr="00E872CD" w:rsidTr="00E872CD">
        <w:trPr>
          <w:trHeight w:val="1190"/>
        </w:trPr>
        <w:tc>
          <w:tcPr>
            <w:tcW w:w="1730" w:type="dxa"/>
          </w:tcPr>
          <w:p w:rsidR="00E872CD" w:rsidRPr="00E872CD" w:rsidRDefault="00E872CD" w:rsidP="00E872C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E872CD">
              <w:rPr>
                <w:color w:val="212121"/>
                <w:kern w:val="36"/>
              </w:rPr>
              <w:t>Клавиатура и мышь беспроводная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Модель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  <w:lang w:val="en-US"/>
              </w:rPr>
              <w:t>DEXP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  <w:lang w:val="en-US"/>
              </w:rPr>
              <w:t>Black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  <w:lang w:val="en-US"/>
              </w:rPr>
              <w:t>Lollipop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(или эквивалент)</w:t>
            </w:r>
          </w:p>
          <w:p w:rsidR="00730527" w:rsidRPr="00E872CD" w:rsidRDefault="00730527" w:rsidP="00E872CD">
            <w:pPr>
              <w:spacing w:after="0"/>
              <w:jc w:val="center"/>
            </w:pPr>
          </w:p>
        </w:tc>
        <w:tc>
          <w:tcPr>
            <w:tcW w:w="6209" w:type="dxa"/>
          </w:tcPr>
          <w:p w:rsidR="00E872CD" w:rsidRPr="00FE6A78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Тип</w:t>
            </w:r>
            <w:r w:rsidRPr="00FE6A78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 </w:t>
            </w:r>
            <w:proofErr w:type="spellStart"/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клавиатура</w:t>
            </w:r>
            <w:r w:rsidRPr="00FE6A78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+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мышь</w:t>
            </w:r>
            <w:proofErr w:type="spellEnd"/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Основной цвет набора</w:t>
            </w: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черный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Характеристики клавиатуры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Тип клавиатуры</w:t>
            </w: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мембранная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Общее количество клавиш</w:t>
            </w: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68 шт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Кнопка функций (</w:t>
            </w:r>
            <w:proofErr w:type="spellStart"/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Fn</w:t>
            </w:r>
            <w:proofErr w:type="spellEnd"/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) </w:t>
            </w: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 наличие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Характеристики мыши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Тип мыши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оптическая светодиодная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Количество кнопок мыши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6 шт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Хват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для правой руки</w:t>
            </w:r>
          </w:p>
          <w:p w:rsidR="00E872CD" w:rsidRPr="00E872CD" w:rsidRDefault="00861ADB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Покрытие </w:t>
            </w:r>
            <w:proofErr w:type="spellStart"/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Soft</w:t>
            </w:r>
            <w:proofErr w:type="spellEnd"/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Touch</w:t>
            </w:r>
            <w:proofErr w:type="spellEnd"/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 наличие</w:t>
            </w:r>
          </w:p>
          <w:p w:rsidR="00E872CD" w:rsidRPr="00E872CD" w:rsidRDefault="00861ADB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Максимальное разрешение датчика: </w:t>
            </w:r>
            <w:r w:rsidR="00E872CD"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1600 </w:t>
            </w:r>
            <w:proofErr w:type="spellStart"/>
            <w:r w:rsidR="00E872CD"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dpi</w:t>
            </w:r>
            <w:proofErr w:type="spellEnd"/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Беспроводное подключение 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 наличие</w:t>
            </w:r>
          </w:p>
          <w:p w:rsidR="00E872CD" w:rsidRPr="00E872CD" w:rsidRDefault="00861ADB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Радиус действия:</w:t>
            </w:r>
            <w:r w:rsidR="00E872CD"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10 м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Интерфейс подключения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: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 радиоканал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Комплектация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USB ресивер, документация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Ширина клавиатуры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317.2 мм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Глубина клавиатуры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109.4 мм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Высота клавиатуры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35.3 мм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Длина мыши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107.8 мм</w:t>
            </w:r>
          </w:p>
          <w:p w:rsidR="00E872CD" w:rsidRPr="00E872CD" w:rsidRDefault="00E872CD" w:rsidP="00E872CD">
            <w:pPr>
              <w:shd w:val="clear" w:color="auto" w:fill="FFFFFF"/>
              <w:spacing w:after="0"/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</w:pP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Ширина мыши</w:t>
            </w:r>
            <w:r w:rsidR="00861ADB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E872CD">
              <w:rPr>
                <w:rStyle w:val="block-part-titlesku-title"/>
                <w:color w:val="212121"/>
                <w:bdr w:val="none" w:sz="0" w:space="0" w:color="auto" w:frame="1"/>
                <w:shd w:val="clear" w:color="auto" w:fill="FFFFFF"/>
              </w:rPr>
              <w:t>71.9 мм</w:t>
            </w:r>
          </w:p>
          <w:p w:rsidR="00E872CD" w:rsidRPr="00E872CD" w:rsidRDefault="00861ADB" w:rsidP="00861ADB">
            <w:pPr>
              <w:shd w:val="clear" w:color="auto" w:fill="FFFFFF"/>
              <w:spacing w:after="0"/>
              <w:textAlignment w:val="baseline"/>
            </w:pPr>
            <w:r>
              <w:t>Гарантия: 12месяцев</w:t>
            </w:r>
          </w:p>
        </w:tc>
        <w:tc>
          <w:tcPr>
            <w:tcW w:w="851" w:type="dxa"/>
          </w:tcPr>
          <w:p w:rsidR="00730527" w:rsidRPr="00E872CD" w:rsidRDefault="00730527" w:rsidP="00E872CD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730527" w:rsidRPr="00E872CD" w:rsidRDefault="00E872CD" w:rsidP="00E872CD">
            <w:pPr>
              <w:spacing w:after="0"/>
              <w:jc w:val="center"/>
            </w:pPr>
            <w:r w:rsidRPr="00E872CD">
              <w:t>1</w:t>
            </w:r>
          </w:p>
        </w:tc>
      </w:tr>
      <w:tr w:rsidR="00861ADB" w:rsidRPr="00861ADB" w:rsidTr="00E872CD">
        <w:trPr>
          <w:trHeight w:val="1190"/>
        </w:trPr>
        <w:tc>
          <w:tcPr>
            <w:tcW w:w="1730" w:type="dxa"/>
          </w:tcPr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861ADB">
              <w:rPr>
                <w:color w:val="212121"/>
                <w:kern w:val="36"/>
              </w:rPr>
              <w:t>Кронштейн для СВЧ-печи</w:t>
            </w:r>
            <w:r>
              <w:rPr>
                <w:color w:val="212121"/>
                <w:kern w:val="36"/>
              </w:rPr>
              <w:t xml:space="preserve"> Модель</w:t>
            </w:r>
            <w:r w:rsidRPr="00861ADB">
              <w:rPr>
                <w:color w:val="212121"/>
                <w:kern w:val="36"/>
              </w:rPr>
              <w:t xml:space="preserve"> </w:t>
            </w:r>
            <w:proofErr w:type="spellStart"/>
            <w:r w:rsidRPr="00861ADB">
              <w:rPr>
                <w:color w:val="212121"/>
                <w:kern w:val="36"/>
              </w:rPr>
              <w:t>Holder</w:t>
            </w:r>
            <w:proofErr w:type="spellEnd"/>
            <w:r w:rsidRPr="00861ADB">
              <w:rPr>
                <w:color w:val="212121"/>
                <w:kern w:val="36"/>
              </w:rPr>
              <w:t xml:space="preserve"> MWS-2003</w:t>
            </w:r>
          </w:p>
          <w:p w:rsidR="00861ADB" w:rsidRPr="00E872CD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>
              <w:rPr>
                <w:color w:val="212121"/>
                <w:kern w:val="36"/>
              </w:rPr>
              <w:t>(или эквивалент)</w:t>
            </w:r>
          </w:p>
        </w:tc>
        <w:tc>
          <w:tcPr>
            <w:tcW w:w="6209" w:type="dxa"/>
          </w:tcPr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Тип</w:t>
            </w:r>
            <w:r>
              <w:rPr>
                <w:kern w:val="36"/>
              </w:rPr>
              <w:t>:</w:t>
            </w:r>
            <w:r w:rsidRPr="00861ADB">
              <w:rPr>
                <w:kern w:val="36"/>
              </w:rPr>
              <w:t xml:space="preserve"> кронштейн для СВЧ-печи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Вид</w:t>
            </w:r>
            <w:r>
              <w:rPr>
                <w:kern w:val="36"/>
              </w:rPr>
              <w:t>:</w:t>
            </w:r>
            <w:r w:rsidRPr="00861ADB">
              <w:rPr>
                <w:kern w:val="36"/>
              </w:rPr>
              <w:t xml:space="preserve"> фиксированный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>
              <w:rPr>
                <w:kern w:val="36"/>
              </w:rPr>
              <w:t>Максимальная нагрузка:</w:t>
            </w:r>
            <w:r w:rsidRPr="00861ADB">
              <w:rPr>
                <w:kern w:val="36"/>
              </w:rPr>
              <w:t xml:space="preserve"> 40 кг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Материал изделия</w:t>
            </w:r>
            <w:r>
              <w:rPr>
                <w:kern w:val="36"/>
              </w:rPr>
              <w:t>:</w:t>
            </w:r>
            <w:r w:rsidRPr="00861ADB">
              <w:rPr>
                <w:kern w:val="36"/>
              </w:rPr>
              <w:t xml:space="preserve"> сталь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Конструктивные особенности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Регулировка расстояния до стены</w:t>
            </w:r>
            <w:r>
              <w:rPr>
                <w:kern w:val="36"/>
              </w:rPr>
              <w:t>: наличие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Минимальное расстояние от стены</w:t>
            </w:r>
            <w:r>
              <w:rPr>
                <w:kern w:val="36"/>
              </w:rPr>
              <w:t>:</w:t>
            </w:r>
            <w:r w:rsidRPr="00861ADB">
              <w:rPr>
                <w:kern w:val="36"/>
              </w:rPr>
              <w:t xml:space="preserve"> 30 см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Максимальное расстояние от стены</w:t>
            </w:r>
            <w:r>
              <w:rPr>
                <w:kern w:val="36"/>
              </w:rPr>
              <w:t>:</w:t>
            </w:r>
            <w:r w:rsidRPr="00861ADB">
              <w:rPr>
                <w:kern w:val="36"/>
              </w:rPr>
              <w:t xml:space="preserve">  42 см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в набор входят все необходимые крепежи и инструкция по установке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>
              <w:rPr>
                <w:kern w:val="36"/>
              </w:rPr>
              <w:t>Г</w:t>
            </w:r>
            <w:r w:rsidRPr="00861ADB">
              <w:rPr>
                <w:kern w:val="36"/>
              </w:rPr>
              <w:t>лубина</w:t>
            </w:r>
            <w:r>
              <w:rPr>
                <w:kern w:val="36"/>
              </w:rPr>
              <w:t xml:space="preserve">: </w:t>
            </w:r>
            <w:r w:rsidRPr="00861ADB">
              <w:rPr>
                <w:kern w:val="36"/>
              </w:rPr>
              <w:t>42 см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Ширина</w:t>
            </w:r>
            <w:r>
              <w:rPr>
                <w:kern w:val="36"/>
              </w:rPr>
              <w:t xml:space="preserve">: </w:t>
            </w:r>
            <w:r w:rsidRPr="00861ADB">
              <w:rPr>
                <w:kern w:val="36"/>
              </w:rPr>
              <w:t>4.7 см</w:t>
            </w:r>
          </w:p>
          <w:p w:rsidR="00861ADB" w:rsidRPr="00861ADB" w:rsidRDefault="00861ADB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 w:rsidRPr="00861ADB">
              <w:rPr>
                <w:kern w:val="36"/>
              </w:rPr>
              <w:t>Высота</w:t>
            </w:r>
            <w:r>
              <w:rPr>
                <w:kern w:val="36"/>
              </w:rPr>
              <w:t xml:space="preserve">: </w:t>
            </w:r>
            <w:r w:rsidRPr="00861ADB">
              <w:rPr>
                <w:kern w:val="36"/>
              </w:rPr>
              <w:t>14.6 см</w:t>
            </w:r>
          </w:p>
          <w:p w:rsidR="00861ADB" w:rsidRPr="00861ADB" w:rsidRDefault="00F21F5D" w:rsidP="00861ADB">
            <w:pPr>
              <w:shd w:val="clear" w:color="auto" w:fill="FFFFFF"/>
              <w:spacing w:after="0"/>
              <w:textAlignment w:val="baseline"/>
              <w:outlineLvl w:val="0"/>
              <w:rPr>
                <w:kern w:val="36"/>
              </w:rPr>
            </w:pPr>
            <w:r>
              <w:rPr>
                <w:kern w:val="36"/>
              </w:rPr>
              <w:t>Гарантия: 60 месяцев</w:t>
            </w:r>
          </w:p>
        </w:tc>
        <w:tc>
          <w:tcPr>
            <w:tcW w:w="851" w:type="dxa"/>
          </w:tcPr>
          <w:p w:rsidR="00861ADB" w:rsidRPr="00E872CD" w:rsidRDefault="00861ADB" w:rsidP="00861ADB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861ADB" w:rsidRPr="00E872CD" w:rsidRDefault="00861ADB" w:rsidP="00861ADB">
            <w:pPr>
              <w:spacing w:after="0"/>
              <w:jc w:val="center"/>
            </w:pPr>
            <w:r w:rsidRPr="00E872CD">
              <w:t>1</w:t>
            </w:r>
          </w:p>
        </w:tc>
      </w:tr>
      <w:tr w:rsidR="00F21F5D" w:rsidRPr="00861ADB" w:rsidTr="00E872CD">
        <w:trPr>
          <w:trHeight w:val="1190"/>
        </w:trPr>
        <w:tc>
          <w:tcPr>
            <w:tcW w:w="1730" w:type="dxa"/>
          </w:tcPr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 xml:space="preserve">Витая пара </w:t>
            </w:r>
            <w:r>
              <w:rPr>
                <w:color w:val="212121"/>
                <w:kern w:val="36"/>
              </w:rPr>
              <w:t xml:space="preserve">Модель </w:t>
            </w:r>
            <w:r w:rsidRPr="00F21F5D">
              <w:rPr>
                <w:color w:val="212121"/>
                <w:kern w:val="36"/>
              </w:rPr>
              <w:t>DEXP TP5c51UUTP305G</w:t>
            </w:r>
            <w:r>
              <w:rPr>
                <w:color w:val="212121"/>
                <w:kern w:val="36"/>
              </w:rPr>
              <w:t xml:space="preserve"> (или эквивалент)</w:t>
            </w:r>
          </w:p>
          <w:p w:rsidR="00F21F5D" w:rsidRPr="00861ADB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Тип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витая пара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Цвет внешней изоляции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 серый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Стандарт AWG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24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Тип витой пары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UTP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Категория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5e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Число пар</w:t>
            </w:r>
            <w:r w:rsidR="00772D93">
              <w:rPr>
                <w:color w:val="212121"/>
                <w:kern w:val="36"/>
              </w:rPr>
              <w:t>:</w:t>
            </w:r>
            <w:r w:rsidRPr="00F21F5D">
              <w:rPr>
                <w:color w:val="212121"/>
                <w:kern w:val="36"/>
              </w:rPr>
              <w:t> 4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Количество жил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8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Структура жилы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одножильный</w:t>
            </w:r>
          </w:p>
          <w:p w:rsidR="00F21F5D" w:rsidRPr="00F21F5D" w:rsidRDefault="00772D93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>
              <w:rPr>
                <w:color w:val="212121"/>
                <w:kern w:val="36"/>
              </w:rPr>
              <w:t xml:space="preserve">Материал проводника: </w:t>
            </w:r>
            <w:r w:rsidR="00F21F5D" w:rsidRPr="00F21F5D">
              <w:rPr>
                <w:color w:val="212121"/>
                <w:kern w:val="36"/>
              </w:rPr>
              <w:t>медь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Толщина сечения жилы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 0.51 мм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Макс. скорость передачи</w:t>
            </w:r>
            <w:r w:rsidR="00772D93">
              <w:rPr>
                <w:color w:val="212121"/>
                <w:kern w:val="36"/>
              </w:rPr>
              <w:t xml:space="preserve"> </w:t>
            </w:r>
            <w:r w:rsidRPr="00F21F5D">
              <w:rPr>
                <w:color w:val="212121"/>
                <w:kern w:val="36"/>
              </w:rPr>
              <w:t>данных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 1000 Мбит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Длина</w:t>
            </w:r>
            <w:r w:rsidR="00772D93">
              <w:rPr>
                <w:color w:val="212121"/>
                <w:kern w:val="36"/>
              </w:rPr>
              <w:t>:</w:t>
            </w:r>
            <w:r w:rsidRPr="00F21F5D">
              <w:rPr>
                <w:color w:val="212121"/>
                <w:kern w:val="36"/>
              </w:rPr>
              <w:t> 305 м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Тип упаковки</w:t>
            </w:r>
            <w:r w:rsidR="00772D93">
              <w:rPr>
                <w:color w:val="212121"/>
                <w:kern w:val="36"/>
              </w:rPr>
              <w:t>:</w:t>
            </w:r>
            <w:r w:rsidRPr="00F21F5D">
              <w:rPr>
                <w:color w:val="212121"/>
                <w:kern w:val="36"/>
              </w:rPr>
              <w:t> бухта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Материал внешней изоляции</w:t>
            </w:r>
            <w:r w:rsidR="00772D93">
              <w:rPr>
                <w:color w:val="212121"/>
                <w:kern w:val="36"/>
              </w:rPr>
              <w:t xml:space="preserve">: </w:t>
            </w:r>
            <w:r w:rsidRPr="00F21F5D">
              <w:rPr>
                <w:color w:val="212121"/>
                <w:kern w:val="36"/>
              </w:rPr>
              <w:t>PVC (ПВХ)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Гарантия продавца</w:t>
            </w:r>
          </w:p>
          <w:p w:rsidR="00F21F5D" w:rsidRPr="00F21F5D" w:rsidRDefault="00F21F5D" w:rsidP="00F21F5D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F21F5D">
              <w:rPr>
                <w:color w:val="212121"/>
                <w:kern w:val="36"/>
              </w:rPr>
              <w:t>24 мес.</w:t>
            </w:r>
          </w:p>
        </w:tc>
        <w:tc>
          <w:tcPr>
            <w:tcW w:w="851" w:type="dxa"/>
          </w:tcPr>
          <w:p w:rsidR="00F21F5D" w:rsidRPr="00E872CD" w:rsidRDefault="00F21F5D" w:rsidP="00F21F5D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F21F5D" w:rsidRPr="00E872CD" w:rsidRDefault="00F21F5D" w:rsidP="00F21F5D">
            <w:pPr>
              <w:spacing w:after="0"/>
              <w:jc w:val="center"/>
            </w:pPr>
            <w:r w:rsidRPr="00E872CD">
              <w:t>1</w:t>
            </w:r>
          </w:p>
        </w:tc>
      </w:tr>
      <w:tr w:rsidR="00772D93" w:rsidRPr="00861ADB" w:rsidTr="00E872CD">
        <w:trPr>
          <w:trHeight w:val="1190"/>
        </w:trPr>
        <w:tc>
          <w:tcPr>
            <w:tcW w:w="1730" w:type="dxa"/>
          </w:tcPr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lastRenderedPageBreak/>
              <w:t xml:space="preserve">Кабель соединительный </w:t>
            </w:r>
            <w:proofErr w:type="spellStart"/>
            <w:r w:rsidRPr="00772D93">
              <w:rPr>
                <w:color w:val="212121"/>
                <w:kern w:val="36"/>
              </w:rPr>
              <w:t>Ugreen</w:t>
            </w:r>
            <w:proofErr w:type="spellEnd"/>
            <w:r w:rsidRPr="00772D93">
              <w:rPr>
                <w:color w:val="212121"/>
                <w:kern w:val="36"/>
              </w:rPr>
              <w:t xml:space="preserve"> HDMI - DVI-D, 5 м</w:t>
            </w:r>
          </w:p>
          <w:p w:rsidR="00772D93" w:rsidRPr="00F21F5D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>
              <w:rPr>
                <w:color w:val="212121"/>
                <w:kern w:val="36"/>
              </w:rPr>
              <w:t>(или эквивалент)</w:t>
            </w:r>
          </w:p>
        </w:tc>
        <w:tc>
          <w:tcPr>
            <w:tcW w:w="6209" w:type="dxa"/>
          </w:tcPr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> кабель соединительный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Основной цвет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> черный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Разъемы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> HDMI - DVI-D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Вид разъемов</w:t>
            </w:r>
            <w:r>
              <w:rPr>
                <w:color w:val="212121"/>
                <w:kern w:val="36"/>
              </w:rPr>
              <w:t xml:space="preserve">: </w:t>
            </w:r>
            <w:r w:rsidRPr="00772D93">
              <w:rPr>
                <w:color w:val="212121"/>
                <w:kern w:val="36"/>
              </w:rPr>
              <w:t> вилка - вилка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Длина кабеля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> 5 м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Формат передаваемого сигнала</w:t>
            </w:r>
            <w:r>
              <w:rPr>
                <w:color w:val="212121"/>
                <w:kern w:val="36"/>
              </w:rPr>
              <w:t xml:space="preserve">: </w:t>
            </w:r>
            <w:r w:rsidRPr="00772D93">
              <w:rPr>
                <w:color w:val="212121"/>
                <w:kern w:val="36"/>
              </w:rPr>
              <w:t>цифровой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Частота кад</w:t>
            </w:r>
            <w:r>
              <w:rPr>
                <w:color w:val="212121"/>
                <w:kern w:val="36"/>
              </w:rPr>
              <w:t xml:space="preserve">ров при максимальном разрешении: </w:t>
            </w:r>
            <w:r w:rsidRPr="00772D93">
              <w:rPr>
                <w:color w:val="212121"/>
                <w:kern w:val="36"/>
              </w:rPr>
              <w:t>30 Гц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Максимально поддерживаемое разре</w:t>
            </w:r>
            <w:r>
              <w:rPr>
                <w:color w:val="212121"/>
                <w:kern w:val="36"/>
              </w:rPr>
              <w:t>шение:</w:t>
            </w:r>
            <w:r w:rsidRPr="00772D93">
              <w:rPr>
                <w:color w:val="212121"/>
                <w:kern w:val="36"/>
              </w:rPr>
              <w:t> 3840x2160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Поток сигнала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> двунаправленный</w:t>
            </w:r>
          </w:p>
          <w:p w:rsidR="00772D93" w:rsidRPr="00772D93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Гарантия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 xml:space="preserve"> 12 мес.</w:t>
            </w:r>
          </w:p>
          <w:p w:rsidR="00772D93" w:rsidRPr="00F21F5D" w:rsidRDefault="00772D93" w:rsidP="00772D93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851" w:type="dxa"/>
          </w:tcPr>
          <w:p w:rsidR="00772D93" w:rsidRPr="00E872CD" w:rsidRDefault="00772D93" w:rsidP="00772D93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772D93" w:rsidRPr="00E872CD" w:rsidRDefault="00772D93" w:rsidP="00772D93">
            <w:pPr>
              <w:spacing w:after="0"/>
              <w:jc w:val="center"/>
            </w:pPr>
            <w:r w:rsidRPr="00E872CD">
              <w:t>1</w:t>
            </w:r>
          </w:p>
        </w:tc>
      </w:tr>
      <w:tr w:rsidR="00430969" w:rsidRPr="00861ADB" w:rsidTr="00E872CD">
        <w:trPr>
          <w:trHeight w:val="1190"/>
        </w:trPr>
        <w:tc>
          <w:tcPr>
            <w:tcW w:w="1730" w:type="dxa"/>
          </w:tcPr>
          <w:p w:rsid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 xml:space="preserve">Кабель аудио-видео HDMI (m) - HDMI (m) , </w:t>
            </w:r>
            <w:proofErr w:type="spellStart"/>
            <w:r w:rsidRPr="00430969">
              <w:rPr>
                <w:color w:val="212121"/>
                <w:kern w:val="36"/>
              </w:rPr>
              <w:t>ver</w:t>
            </w:r>
            <w:proofErr w:type="spellEnd"/>
            <w:r w:rsidRPr="00430969">
              <w:rPr>
                <w:color w:val="212121"/>
                <w:kern w:val="36"/>
              </w:rPr>
              <w:t xml:space="preserve"> 2.1, 10м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  <w:p w:rsidR="00430969" w:rsidRPr="00772D93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 xml:space="preserve">: </w:t>
            </w:r>
            <w:r w:rsidRPr="00430969">
              <w:rPr>
                <w:color w:val="212121"/>
                <w:kern w:val="36"/>
              </w:rPr>
              <w:t>Кабель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Функциональный тип</w:t>
            </w:r>
            <w:r>
              <w:rPr>
                <w:color w:val="212121"/>
                <w:kern w:val="36"/>
              </w:rPr>
              <w:t xml:space="preserve">: </w:t>
            </w:r>
            <w:r w:rsidRPr="00430969">
              <w:rPr>
                <w:color w:val="212121"/>
                <w:kern w:val="36"/>
              </w:rPr>
              <w:t>аудио-видео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Разъем 1</w:t>
            </w:r>
            <w:r>
              <w:rPr>
                <w:color w:val="212121"/>
                <w:kern w:val="36"/>
              </w:rPr>
              <w:t xml:space="preserve">: </w:t>
            </w:r>
            <w:r w:rsidRPr="00430969">
              <w:rPr>
                <w:color w:val="212121"/>
                <w:kern w:val="36"/>
              </w:rPr>
              <w:t>HDMI (m)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Разъем 2</w:t>
            </w:r>
            <w:r>
              <w:rPr>
                <w:color w:val="212121"/>
                <w:kern w:val="36"/>
              </w:rPr>
              <w:t xml:space="preserve">: </w:t>
            </w:r>
            <w:r w:rsidRPr="00430969">
              <w:rPr>
                <w:color w:val="212121"/>
                <w:kern w:val="36"/>
              </w:rPr>
              <w:t>HDMI (m)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Версия разъема HDMI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430969">
              <w:rPr>
                <w:color w:val="212121"/>
                <w:kern w:val="36"/>
              </w:rPr>
              <w:t>ver</w:t>
            </w:r>
            <w:proofErr w:type="spellEnd"/>
            <w:r w:rsidRPr="00430969">
              <w:rPr>
                <w:color w:val="212121"/>
                <w:kern w:val="36"/>
              </w:rPr>
              <w:t xml:space="preserve"> 2.1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Сечение кабеля</w:t>
            </w:r>
            <w:r>
              <w:rPr>
                <w:color w:val="212121"/>
                <w:kern w:val="36"/>
              </w:rPr>
              <w:t xml:space="preserve">: </w:t>
            </w:r>
            <w:r w:rsidRPr="00430969">
              <w:rPr>
                <w:color w:val="212121"/>
                <w:kern w:val="36"/>
              </w:rPr>
              <w:t>круглое сечение</w:t>
            </w:r>
          </w:p>
          <w:p w:rsidR="00430969" w:rsidRPr="00430969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430969">
              <w:rPr>
                <w:color w:val="212121"/>
                <w:kern w:val="36"/>
              </w:rPr>
              <w:t>Длина кабеля</w:t>
            </w:r>
            <w:r>
              <w:rPr>
                <w:color w:val="212121"/>
                <w:kern w:val="36"/>
              </w:rPr>
              <w:t xml:space="preserve">: </w:t>
            </w:r>
            <w:r w:rsidRPr="00430969">
              <w:rPr>
                <w:color w:val="212121"/>
                <w:kern w:val="36"/>
              </w:rPr>
              <w:t>10 м</w:t>
            </w:r>
          </w:p>
          <w:p w:rsidR="00430969" w:rsidRPr="00772D93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772D93">
              <w:rPr>
                <w:color w:val="212121"/>
                <w:kern w:val="36"/>
              </w:rPr>
              <w:t>Гарантия</w:t>
            </w:r>
            <w:r>
              <w:rPr>
                <w:color w:val="212121"/>
                <w:kern w:val="36"/>
              </w:rPr>
              <w:t>:</w:t>
            </w:r>
            <w:r w:rsidRPr="00772D93">
              <w:rPr>
                <w:color w:val="212121"/>
                <w:kern w:val="36"/>
              </w:rPr>
              <w:t xml:space="preserve"> 12 мес.</w:t>
            </w:r>
          </w:p>
          <w:p w:rsidR="00430969" w:rsidRPr="00772D93" w:rsidRDefault="00430969" w:rsidP="00430969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851" w:type="dxa"/>
          </w:tcPr>
          <w:p w:rsidR="00430969" w:rsidRPr="00E872CD" w:rsidRDefault="00430969" w:rsidP="00430969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430969" w:rsidRPr="00E872CD" w:rsidRDefault="00430969" w:rsidP="00430969">
            <w:pPr>
              <w:spacing w:after="0"/>
              <w:jc w:val="center"/>
            </w:pPr>
            <w:r w:rsidRPr="00E872CD">
              <w:t>1</w:t>
            </w:r>
          </w:p>
        </w:tc>
      </w:tr>
      <w:tr w:rsidR="00AB47B8" w:rsidRPr="00861ADB" w:rsidTr="00E872CD">
        <w:trPr>
          <w:trHeight w:val="1190"/>
        </w:trPr>
        <w:tc>
          <w:tcPr>
            <w:tcW w:w="1730" w:type="dxa"/>
          </w:tcPr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Кабель соединительный DEXP HDMI - HDMI, 15 м</w:t>
            </w:r>
          </w:p>
          <w:p w:rsidR="00AB47B8" w:rsidRPr="00430969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кабель соединительный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Основной цвет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черный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Разъемы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HDMI - HDMI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Вид разъемов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вилка - вилка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Металлический корпус разъема</w:t>
            </w:r>
            <w:r>
              <w:rPr>
                <w:color w:val="212121"/>
                <w:kern w:val="36"/>
              </w:rPr>
              <w:t>: наличие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Длина кабеля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15 м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Тканевая оплетка провода </w:t>
            </w:r>
            <w:r>
              <w:rPr>
                <w:color w:val="212121"/>
                <w:kern w:val="36"/>
              </w:rPr>
              <w:t>: наличие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Версия кабеля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2.0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Формат передаваемого сигнала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цифровой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Частота кадров при максимальном разрешении </w:t>
            </w:r>
            <w:r>
              <w:rPr>
                <w:color w:val="212121"/>
                <w:kern w:val="36"/>
              </w:rPr>
              <w:t>:</w:t>
            </w:r>
            <w:r w:rsidRPr="00AB47B8">
              <w:rPr>
                <w:color w:val="212121"/>
                <w:kern w:val="36"/>
              </w:rPr>
              <w:t>60 Гц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Максимально поддерживаемое разрешение 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3840x2160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Поток сигнала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 однонаправленный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Пропускная способность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18 Гбит/с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Поддержка функций и тех</w:t>
            </w:r>
            <w:r>
              <w:rPr>
                <w:color w:val="212121"/>
                <w:kern w:val="36"/>
              </w:rPr>
              <w:t>н</w:t>
            </w:r>
            <w:r w:rsidRPr="00AB47B8">
              <w:rPr>
                <w:color w:val="212121"/>
                <w:kern w:val="36"/>
              </w:rPr>
              <w:t>ологий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3D, ARC, CEC/CEC+, DTS-HD, </w:t>
            </w:r>
            <w:proofErr w:type="spellStart"/>
            <w:r w:rsidRPr="00AB47B8">
              <w:rPr>
                <w:color w:val="212121"/>
                <w:kern w:val="36"/>
              </w:rPr>
              <w:t>Ethernet</w:t>
            </w:r>
            <w:proofErr w:type="spellEnd"/>
            <w:r w:rsidRPr="00AB47B8">
              <w:rPr>
                <w:color w:val="212121"/>
                <w:kern w:val="36"/>
              </w:rPr>
              <w:t>, HDR</w:t>
            </w:r>
          </w:p>
          <w:p w:rsidR="00AB47B8" w:rsidRPr="00AB47B8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Дополнительно</w:t>
            </w:r>
            <w:r>
              <w:rPr>
                <w:color w:val="212121"/>
                <w:kern w:val="36"/>
              </w:rPr>
              <w:t xml:space="preserve">: </w:t>
            </w:r>
            <w:r w:rsidRPr="00AB47B8">
              <w:rPr>
                <w:color w:val="212121"/>
                <w:kern w:val="36"/>
              </w:rPr>
              <w:t>статический HDR</w:t>
            </w:r>
          </w:p>
          <w:p w:rsidR="00AB47B8" w:rsidRPr="00430969" w:rsidRDefault="00AB47B8" w:rsidP="00AB47B8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B47B8">
              <w:rPr>
                <w:color w:val="212121"/>
                <w:kern w:val="36"/>
              </w:rPr>
              <w:t>Гарантия</w:t>
            </w:r>
            <w:r>
              <w:rPr>
                <w:color w:val="212121"/>
                <w:kern w:val="36"/>
              </w:rPr>
              <w:t>:</w:t>
            </w:r>
            <w:r w:rsidRPr="00AB47B8">
              <w:rPr>
                <w:color w:val="212121"/>
                <w:kern w:val="36"/>
              </w:rPr>
              <w:t xml:space="preserve"> 12 мес.</w:t>
            </w:r>
          </w:p>
        </w:tc>
        <w:tc>
          <w:tcPr>
            <w:tcW w:w="851" w:type="dxa"/>
          </w:tcPr>
          <w:p w:rsidR="00AB47B8" w:rsidRPr="00E872CD" w:rsidRDefault="00AB47B8" w:rsidP="00AB47B8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AB47B8" w:rsidRPr="00E872CD" w:rsidRDefault="00AB47B8" w:rsidP="00AB47B8">
            <w:pPr>
              <w:spacing w:after="0"/>
              <w:jc w:val="center"/>
            </w:pPr>
            <w:r w:rsidRPr="00E872CD">
              <w:t>1</w:t>
            </w:r>
          </w:p>
        </w:tc>
      </w:tr>
      <w:tr w:rsidR="00383561" w:rsidRPr="00BB311B" w:rsidTr="00E872CD">
        <w:trPr>
          <w:trHeight w:val="1190"/>
        </w:trPr>
        <w:tc>
          <w:tcPr>
            <w:tcW w:w="1730" w:type="dxa"/>
          </w:tcPr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 xml:space="preserve">Видеокарта </w:t>
            </w:r>
            <w:r w:rsidRPr="00BB311B">
              <w:rPr>
                <w:color w:val="212121"/>
                <w:kern w:val="36"/>
                <w:lang w:val="en-US"/>
              </w:rPr>
              <w:t>INNO</w:t>
            </w:r>
            <w:r w:rsidRPr="00BB311B">
              <w:rPr>
                <w:color w:val="212121"/>
                <w:kern w:val="36"/>
              </w:rPr>
              <w:t>3</w:t>
            </w:r>
            <w:r w:rsidRPr="00BB311B">
              <w:rPr>
                <w:color w:val="212121"/>
                <w:kern w:val="36"/>
                <w:lang w:val="en-US"/>
              </w:rPr>
              <w:t>D</w:t>
            </w:r>
            <w:r w:rsidRPr="00BB311B">
              <w:rPr>
                <w:color w:val="212121"/>
                <w:kern w:val="36"/>
              </w:rPr>
              <w:t xml:space="preserve"> </w:t>
            </w:r>
            <w:r w:rsidRPr="00BB311B">
              <w:rPr>
                <w:color w:val="212121"/>
                <w:kern w:val="36"/>
                <w:lang w:val="en-US"/>
              </w:rPr>
              <w:t>GeForce</w:t>
            </w:r>
            <w:r w:rsidRPr="00BB311B">
              <w:rPr>
                <w:color w:val="212121"/>
                <w:kern w:val="36"/>
              </w:rPr>
              <w:t xml:space="preserve"> </w:t>
            </w:r>
            <w:r w:rsidRPr="00BB311B">
              <w:rPr>
                <w:color w:val="212121"/>
                <w:kern w:val="36"/>
                <w:lang w:val="en-US"/>
              </w:rPr>
              <w:t>GT</w:t>
            </w:r>
            <w:r w:rsidRPr="00BB311B">
              <w:rPr>
                <w:color w:val="212121"/>
                <w:kern w:val="36"/>
              </w:rPr>
              <w:t xml:space="preserve"> 710 </w:t>
            </w:r>
            <w:r w:rsidRPr="00BB311B">
              <w:rPr>
                <w:color w:val="212121"/>
                <w:kern w:val="36"/>
                <w:lang w:val="en-US"/>
              </w:rPr>
              <w:t>Silent</w:t>
            </w:r>
            <w:r w:rsidRPr="00BB311B">
              <w:rPr>
                <w:color w:val="212121"/>
                <w:kern w:val="36"/>
              </w:rPr>
              <w:t xml:space="preserve"> </w:t>
            </w:r>
            <w:r w:rsidRPr="00BB311B">
              <w:rPr>
                <w:color w:val="212121"/>
                <w:kern w:val="36"/>
                <w:lang w:val="en-US"/>
              </w:rPr>
              <w:t>LP</w:t>
            </w:r>
            <w:r w:rsidRPr="00BB311B">
              <w:rPr>
                <w:color w:val="212121"/>
                <w:kern w:val="36"/>
              </w:rPr>
              <w:t xml:space="preserve"> [</w:t>
            </w:r>
            <w:r w:rsidRPr="00BB311B">
              <w:rPr>
                <w:color w:val="212121"/>
                <w:kern w:val="36"/>
                <w:lang w:val="en-US"/>
              </w:rPr>
              <w:t>N</w:t>
            </w:r>
            <w:r w:rsidRPr="00BB311B">
              <w:rPr>
                <w:color w:val="212121"/>
                <w:kern w:val="36"/>
              </w:rPr>
              <w:t>710-1</w:t>
            </w:r>
            <w:r w:rsidRPr="00BB311B">
              <w:rPr>
                <w:color w:val="212121"/>
                <w:kern w:val="36"/>
                <w:lang w:val="en-US"/>
              </w:rPr>
              <w:t>SDV</w:t>
            </w:r>
            <w:r w:rsidRPr="00BB311B">
              <w:rPr>
                <w:color w:val="212121"/>
                <w:kern w:val="36"/>
              </w:rPr>
              <w:t>-</w:t>
            </w:r>
            <w:r w:rsidRPr="00BB311B">
              <w:rPr>
                <w:color w:val="212121"/>
                <w:kern w:val="36"/>
                <w:lang w:val="en-US"/>
              </w:rPr>
              <w:t>D</w:t>
            </w:r>
            <w:r w:rsidRPr="00BB311B">
              <w:rPr>
                <w:color w:val="212121"/>
                <w:kern w:val="36"/>
              </w:rPr>
              <w:t>3</w:t>
            </w:r>
            <w:r w:rsidRPr="00BB311B">
              <w:rPr>
                <w:color w:val="212121"/>
                <w:kern w:val="36"/>
                <w:lang w:val="en-US"/>
              </w:rPr>
              <w:t>BX</w:t>
            </w:r>
            <w:r w:rsidRPr="00BB311B">
              <w:rPr>
                <w:color w:val="212121"/>
                <w:kern w:val="36"/>
              </w:rPr>
              <w:t>] (</w:t>
            </w:r>
            <w:r>
              <w:rPr>
                <w:color w:val="212121"/>
                <w:kern w:val="36"/>
              </w:rPr>
              <w:t>или эквивалент)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видеокарта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Цвет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серый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Графический процессор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</w:t>
            </w:r>
            <w:proofErr w:type="spellStart"/>
            <w:r w:rsidRPr="00BB311B">
              <w:rPr>
                <w:color w:val="212121"/>
                <w:kern w:val="36"/>
              </w:rPr>
              <w:t>GeForce</w:t>
            </w:r>
            <w:proofErr w:type="spellEnd"/>
            <w:r w:rsidRPr="00BB311B">
              <w:rPr>
                <w:color w:val="212121"/>
                <w:kern w:val="36"/>
              </w:rPr>
              <w:t xml:space="preserve"> GT 710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Микроархитектура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 xml:space="preserve"> NVIDIA </w:t>
            </w:r>
            <w:proofErr w:type="spellStart"/>
            <w:r w:rsidRPr="00BB311B">
              <w:rPr>
                <w:color w:val="212121"/>
                <w:kern w:val="36"/>
              </w:rPr>
              <w:t>Kepler</w:t>
            </w:r>
            <w:proofErr w:type="spellEnd"/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Техпроцесс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 xml:space="preserve"> 28 </w:t>
            </w:r>
            <w:proofErr w:type="spellStart"/>
            <w:r w:rsidRPr="00BB311B">
              <w:rPr>
                <w:color w:val="212121"/>
                <w:kern w:val="36"/>
              </w:rPr>
              <w:t>нм</w:t>
            </w:r>
            <w:proofErr w:type="spellEnd"/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Спецификации видеопроцессора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Штатная частота работы видеочипа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954 МГц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Количество универсальных процессоров (ALU)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192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Число текстурных блоков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16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Число блоков растеризации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8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Объем видеопамяти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1 ГБ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Тип 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GDDR3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Разрядность шины 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64 бит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Максимальная пропускная способность 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12.8 Гбайт/сек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Эффективная частота 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1600 МГц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Вывод изображения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 xml:space="preserve">Тип и количество </w:t>
            </w:r>
            <w:proofErr w:type="spellStart"/>
            <w:r w:rsidRPr="00BB311B">
              <w:rPr>
                <w:color w:val="212121"/>
                <w:kern w:val="36"/>
              </w:rPr>
              <w:t>видеоразъемов</w:t>
            </w:r>
            <w:proofErr w:type="spellEnd"/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DVI-D, HDMI, VGA (D-</w:t>
            </w:r>
            <w:proofErr w:type="spellStart"/>
            <w:r w:rsidRPr="00BB311B">
              <w:rPr>
                <w:color w:val="212121"/>
                <w:kern w:val="36"/>
              </w:rPr>
              <w:t>Sub</w:t>
            </w:r>
            <w:proofErr w:type="spellEnd"/>
            <w:r w:rsidRPr="00BB311B">
              <w:rPr>
                <w:color w:val="212121"/>
                <w:kern w:val="36"/>
              </w:rPr>
              <w:t>)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Версия HDMI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1.4a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Количество подключаемых одновременно мониторов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3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Максимальное разрешение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4096x2160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Подключение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>
              <w:rPr>
                <w:color w:val="212121"/>
                <w:kern w:val="36"/>
              </w:rPr>
              <w:t xml:space="preserve">Интерфейс подключения: </w:t>
            </w:r>
            <w:r w:rsidRPr="00BB311B">
              <w:rPr>
                <w:color w:val="212121"/>
                <w:kern w:val="36"/>
              </w:rPr>
              <w:t>PCI-E 2.0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Форм-фактор разъема подключения 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BB311B">
              <w:rPr>
                <w:color w:val="212121"/>
                <w:kern w:val="36"/>
              </w:rPr>
              <w:t>PCIe</w:t>
            </w:r>
            <w:proofErr w:type="spellEnd"/>
            <w:r w:rsidRPr="00BB311B">
              <w:rPr>
                <w:color w:val="212121"/>
                <w:kern w:val="36"/>
              </w:rPr>
              <w:t xml:space="preserve"> x16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Рекомендуемый блок питания </w:t>
            </w:r>
            <w:r>
              <w:rPr>
                <w:color w:val="212121"/>
                <w:kern w:val="36"/>
              </w:rPr>
              <w:t xml:space="preserve">: </w:t>
            </w:r>
            <w:r w:rsidRPr="00BB311B">
              <w:rPr>
                <w:color w:val="212121"/>
                <w:kern w:val="36"/>
              </w:rPr>
              <w:t> 300 Вт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Система охлаждения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Тип охлаждения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пассивное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lastRenderedPageBreak/>
              <w:t>Низкопрофильная карта (</w:t>
            </w:r>
            <w:proofErr w:type="spellStart"/>
            <w:r w:rsidRPr="00BB311B">
              <w:rPr>
                <w:color w:val="212121"/>
                <w:kern w:val="36"/>
              </w:rPr>
              <w:t>Low</w:t>
            </w:r>
            <w:proofErr w:type="spellEnd"/>
            <w:r w:rsidRPr="00BB311B">
              <w:rPr>
                <w:color w:val="212121"/>
                <w:kern w:val="36"/>
              </w:rPr>
              <w:t xml:space="preserve"> </w:t>
            </w:r>
            <w:proofErr w:type="spellStart"/>
            <w:r w:rsidRPr="00BB311B">
              <w:rPr>
                <w:color w:val="212121"/>
                <w:kern w:val="36"/>
              </w:rPr>
              <w:t>Profile</w:t>
            </w:r>
            <w:proofErr w:type="spellEnd"/>
            <w:r w:rsidRPr="00BB311B">
              <w:rPr>
                <w:color w:val="212121"/>
                <w:kern w:val="36"/>
              </w:rPr>
              <w:t>) </w:t>
            </w:r>
            <w:r>
              <w:rPr>
                <w:color w:val="212121"/>
                <w:kern w:val="36"/>
              </w:rPr>
              <w:t>- наличие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 Количество занимаемых слотов расширения 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> 2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BB311B">
              <w:rPr>
                <w:color w:val="212121"/>
                <w:kern w:val="36"/>
              </w:rPr>
              <w:t>Гарантия</w:t>
            </w:r>
            <w:r>
              <w:rPr>
                <w:color w:val="212121"/>
                <w:kern w:val="36"/>
              </w:rPr>
              <w:t>:</w:t>
            </w:r>
            <w:r w:rsidRPr="00BB311B">
              <w:rPr>
                <w:color w:val="212121"/>
                <w:kern w:val="36"/>
              </w:rPr>
              <w:t xml:space="preserve"> 24 мес.</w:t>
            </w:r>
          </w:p>
        </w:tc>
        <w:tc>
          <w:tcPr>
            <w:tcW w:w="851" w:type="dxa"/>
          </w:tcPr>
          <w:p w:rsidR="00383561" w:rsidRPr="00E872CD" w:rsidRDefault="00383561" w:rsidP="00383561">
            <w:pPr>
              <w:spacing w:after="0"/>
              <w:jc w:val="center"/>
            </w:pPr>
            <w:r w:rsidRPr="00E872CD">
              <w:lastRenderedPageBreak/>
              <w:t>шт</w:t>
            </w:r>
          </w:p>
        </w:tc>
        <w:tc>
          <w:tcPr>
            <w:tcW w:w="850" w:type="dxa"/>
          </w:tcPr>
          <w:p w:rsidR="00383561" w:rsidRPr="00E872CD" w:rsidRDefault="00383561" w:rsidP="00383561">
            <w:pPr>
              <w:spacing w:after="0"/>
              <w:jc w:val="center"/>
            </w:pPr>
            <w:r w:rsidRPr="00E872CD">
              <w:t>1</w:t>
            </w:r>
          </w:p>
        </w:tc>
      </w:tr>
      <w:tr w:rsidR="00383561" w:rsidRPr="00BB311B" w:rsidTr="00E872CD">
        <w:trPr>
          <w:trHeight w:val="1190"/>
        </w:trPr>
        <w:tc>
          <w:tcPr>
            <w:tcW w:w="1730" w:type="dxa"/>
          </w:tcPr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 xml:space="preserve">Кронштейн для ТВ DEXP TB-42T </w:t>
            </w:r>
            <w:r>
              <w:rPr>
                <w:color w:val="212121"/>
                <w:kern w:val="36"/>
              </w:rPr>
              <w:t>(или эквивалент)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кронштейн для ТВ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Основной цвет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черный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Способ регулировки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наклон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Место крепления кронштейна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к стене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Встроенный уровень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есть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Максимальная нагрузка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35 кг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Стандарт размеров крепления (VESA) 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 75 x 75, 100 x 100, 100 x 150, 100 x 200, 150 x 100, 150 x 150, 200 x 100, 200 x 200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Минимальная диагональ экрана (дюйм) </w:t>
            </w:r>
            <w:r>
              <w:rPr>
                <w:color w:val="212121"/>
                <w:kern w:val="36"/>
              </w:rPr>
              <w:t>:</w:t>
            </w:r>
            <w:r w:rsidRPr="00383561">
              <w:rPr>
                <w:color w:val="212121"/>
                <w:kern w:val="36"/>
              </w:rPr>
              <w:t> 23"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Максимальная диагональ экрана (дюйм)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42"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Угол наклона вверх (градус)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12°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Угол наклона вниз (градус)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12°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Минимальное расстояние от стены / потолка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53 мм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Максимальное расстояние от стены / потолка 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 53 мм</w:t>
            </w:r>
          </w:p>
          <w:p w:rsidR="00383561" w:rsidRPr="00383561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383561">
              <w:rPr>
                <w:color w:val="212121"/>
                <w:kern w:val="36"/>
              </w:rPr>
              <w:t>Гарантия продавца</w:t>
            </w:r>
            <w:r>
              <w:rPr>
                <w:color w:val="212121"/>
                <w:kern w:val="36"/>
              </w:rPr>
              <w:t xml:space="preserve">: </w:t>
            </w:r>
            <w:r w:rsidRPr="00383561">
              <w:rPr>
                <w:color w:val="212121"/>
                <w:kern w:val="36"/>
              </w:rPr>
              <w:t>60 мес.</w:t>
            </w:r>
          </w:p>
          <w:p w:rsidR="00383561" w:rsidRPr="00BB311B" w:rsidRDefault="00383561" w:rsidP="00383561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851" w:type="dxa"/>
          </w:tcPr>
          <w:p w:rsidR="00383561" w:rsidRPr="00E872CD" w:rsidRDefault="00383561" w:rsidP="00383561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383561" w:rsidRPr="00E872CD" w:rsidRDefault="00383561" w:rsidP="00383561">
            <w:pPr>
              <w:spacing w:after="0"/>
              <w:jc w:val="center"/>
            </w:pPr>
            <w:r>
              <w:t>3</w:t>
            </w:r>
          </w:p>
        </w:tc>
      </w:tr>
      <w:tr w:rsidR="00D928CA" w:rsidRPr="00BB311B" w:rsidTr="00E872CD">
        <w:trPr>
          <w:trHeight w:val="1190"/>
        </w:trPr>
        <w:tc>
          <w:tcPr>
            <w:tcW w:w="1730" w:type="dxa"/>
          </w:tcPr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Телевизор LED DEXP 40FKN1 </w:t>
            </w:r>
          </w:p>
          <w:p w:rsidR="00D928CA" w:rsidRPr="00383561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>
              <w:rPr>
                <w:color w:val="212121"/>
                <w:kern w:val="36"/>
              </w:rPr>
              <w:t>(или эквивалент)</w:t>
            </w:r>
          </w:p>
        </w:tc>
        <w:tc>
          <w:tcPr>
            <w:tcW w:w="6209" w:type="dxa"/>
          </w:tcPr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телевизор LED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Цвет рамки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черный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Цвет подставки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черный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>
              <w:rPr>
                <w:color w:val="212121"/>
                <w:kern w:val="36"/>
              </w:rPr>
              <w:t xml:space="preserve">Тип подсветки экрана: </w:t>
            </w:r>
            <w:proofErr w:type="spellStart"/>
            <w:r w:rsidRPr="00A1681C">
              <w:rPr>
                <w:color w:val="212121"/>
                <w:kern w:val="36"/>
              </w:rPr>
              <w:t>Direct</w:t>
            </w:r>
            <w:proofErr w:type="spellEnd"/>
            <w:r w:rsidRPr="00A1681C">
              <w:rPr>
                <w:color w:val="212121"/>
                <w:kern w:val="36"/>
              </w:rPr>
              <w:t xml:space="preserve"> LED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Диагональ экрана (дюйм) </w:t>
            </w:r>
            <w:r>
              <w:rPr>
                <w:color w:val="212121"/>
                <w:kern w:val="36"/>
              </w:rPr>
              <w:t>:</w:t>
            </w:r>
            <w:r w:rsidRPr="00A1681C">
              <w:rPr>
                <w:color w:val="212121"/>
                <w:kern w:val="36"/>
              </w:rPr>
              <w:t> 40"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Диагональ экрана </w:t>
            </w:r>
            <w:r>
              <w:rPr>
                <w:color w:val="212121"/>
                <w:kern w:val="36"/>
              </w:rPr>
              <w:t>:</w:t>
            </w:r>
            <w:r w:rsidRPr="00A1681C">
              <w:rPr>
                <w:color w:val="212121"/>
                <w:kern w:val="36"/>
              </w:rPr>
              <w:t> 102 см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Разрешение экрана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</w:t>
            </w:r>
            <w:proofErr w:type="spellStart"/>
            <w:r w:rsidRPr="00A1681C">
              <w:rPr>
                <w:color w:val="212121"/>
                <w:kern w:val="36"/>
              </w:rPr>
              <w:t>FullHD</w:t>
            </w:r>
            <w:proofErr w:type="spellEnd"/>
            <w:r w:rsidRPr="00A1681C">
              <w:rPr>
                <w:color w:val="212121"/>
                <w:kern w:val="36"/>
              </w:rPr>
              <w:t>, 1920x1080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Формат экрана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16:9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Стандарты HDTV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A1681C">
              <w:rPr>
                <w:color w:val="212121"/>
                <w:kern w:val="36"/>
              </w:rPr>
              <w:t>Full</w:t>
            </w:r>
            <w:proofErr w:type="spellEnd"/>
            <w:r w:rsidRPr="00A1681C">
              <w:rPr>
                <w:color w:val="212121"/>
                <w:kern w:val="36"/>
              </w:rPr>
              <w:t xml:space="preserve"> HD 1080p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Частота обновления экрана </w:t>
            </w:r>
            <w:r>
              <w:rPr>
                <w:color w:val="212121"/>
                <w:kern w:val="36"/>
              </w:rPr>
              <w:t>:</w:t>
            </w:r>
            <w:r w:rsidRPr="00A1681C">
              <w:rPr>
                <w:color w:val="212121"/>
                <w:kern w:val="36"/>
              </w:rPr>
              <w:t> 60 Гц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Тип матрицы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A1681C">
              <w:rPr>
                <w:color w:val="212121"/>
                <w:kern w:val="36"/>
              </w:rPr>
              <w:t>Super</w:t>
            </w:r>
            <w:proofErr w:type="spellEnd"/>
            <w:r w:rsidRPr="00A1681C">
              <w:rPr>
                <w:color w:val="212121"/>
                <w:kern w:val="36"/>
              </w:rPr>
              <w:t xml:space="preserve"> MVA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Яркость </w:t>
            </w:r>
            <w:r>
              <w:rPr>
                <w:color w:val="212121"/>
                <w:kern w:val="36"/>
              </w:rPr>
              <w:t>:</w:t>
            </w:r>
            <w:r w:rsidRPr="00A1681C">
              <w:rPr>
                <w:color w:val="212121"/>
                <w:kern w:val="36"/>
              </w:rPr>
              <w:t> 220 Кд/м²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Контрастность </w:t>
            </w:r>
            <w:r>
              <w:rPr>
                <w:color w:val="212121"/>
                <w:kern w:val="36"/>
              </w:rPr>
              <w:t>:</w:t>
            </w:r>
            <w:r w:rsidRPr="00A1681C">
              <w:rPr>
                <w:color w:val="212121"/>
                <w:kern w:val="36"/>
              </w:rPr>
              <w:t> 5000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Угол обзора </w:t>
            </w:r>
            <w:r>
              <w:rPr>
                <w:color w:val="212121"/>
                <w:kern w:val="36"/>
              </w:rPr>
              <w:t>:</w:t>
            </w:r>
            <w:r w:rsidRPr="00A1681C">
              <w:rPr>
                <w:color w:val="212121"/>
                <w:kern w:val="36"/>
              </w:rPr>
              <w:t>178° / 178°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Цифровые тюнеры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DVB-C, DVB-S, DVB-S2, DVB-T, DVB-T2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Мощность звука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20 Вт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Технология звука </w:t>
            </w:r>
            <w:r>
              <w:rPr>
                <w:color w:val="212121"/>
                <w:kern w:val="36"/>
              </w:rPr>
              <w:t>:</w:t>
            </w:r>
            <w:proofErr w:type="spellStart"/>
            <w:r w:rsidRPr="00A1681C">
              <w:rPr>
                <w:color w:val="212121"/>
                <w:kern w:val="36"/>
              </w:rPr>
              <w:t>Dolby</w:t>
            </w:r>
            <w:proofErr w:type="spellEnd"/>
            <w:r w:rsidRPr="00A1681C">
              <w:rPr>
                <w:color w:val="212121"/>
                <w:kern w:val="36"/>
              </w:rPr>
              <w:t xml:space="preserve"> </w:t>
            </w:r>
            <w:proofErr w:type="spellStart"/>
            <w:r w:rsidRPr="00A1681C">
              <w:rPr>
                <w:color w:val="212121"/>
                <w:kern w:val="36"/>
              </w:rPr>
              <w:t>Digital</w:t>
            </w:r>
            <w:proofErr w:type="spellEnd"/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Воспроизведение с внешних носителей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есть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Поддерживаемые носители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USB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Основные видео файлы и кодеки</w:t>
            </w:r>
            <w:r>
              <w:rPr>
                <w:color w:val="212121"/>
                <w:kern w:val="36"/>
              </w:rPr>
              <w:t xml:space="preserve">: 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AVI, DAT, H.263, H.264, H.265, HEVC, MKV, MOV, MP4, MPEG-1, MPEG-2, MPEG-4, MPG, TS, VOB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Форматы аудиофайлов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MP3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Основные графические файлы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BMP, JPEG, JPG, PNG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Количество HDMI портов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2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Версия HDMI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HDMI 1.4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Другие аудио- / видеовходы</w:t>
            </w:r>
            <w:r>
              <w:rPr>
                <w:color w:val="212121"/>
                <w:kern w:val="36"/>
              </w:rPr>
              <w:t xml:space="preserve"> : </w:t>
            </w:r>
            <w:r w:rsidRPr="00A1681C">
              <w:rPr>
                <w:color w:val="212121"/>
                <w:kern w:val="36"/>
              </w:rPr>
              <w:t xml:space="preserve">композитный AV, компонентный </w:t>
            </w:r>
            <w:proofErr w:type="spellStart"/>
            <w:r w:rsidRPr="00A1681C">
              <w:rPr>
                <w:color w:val="212121"/>
                <w:kern w:val="36"/>
              </w:rPr>
              <w:t>mini</w:t>
            </w:r>
            <w:proofErr w:type="spellEnd"/>
            <w:r w:rsidRPr="00A1681C">
              <w:rPr>
                <w:color w:val="212121"/>
                <w:kern w:val="36"/>
              </w:rPr>
              <w:t xml:space="preserve"> </w:t>
            </w:r>
            <w:proofErr w:type="spellStart"/>
            <w:r w:rsidRPr="00A1681C">
              <w:rPr>
                <w:color w:val="212121"/>
                <w:kern w:val="36"/>
              </w:rPr>
              <w:t>YPbPr</w:t>
            </w:r>
            <w:proofErr w:type="spellEnd"/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Выход на наушники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 Количество USB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2 шт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Слот для CI / PCMCIA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HDMI CEC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 xml:space="preserve"> Функция </w:t>
            </w:r>
            <w:proofErr w:type="spellStart"/>
            <w:r w:rsidRPr="00A1681C">
              <w:rPr>
                <w:color w:val="212121"/>
                <w:kern w:val="36"/>
              </w:rPr>
              <w:t>TimeShift</w:t>
            </w:r>
            <w:proofErr w:type="spellEnd"/>
            <w:r w:rsidRPr="00A1681C">
              <w:rPr>
                <w:color w:val="212121"/>
                <w:kern w:val="36"/>
              </w:rPr>
              <w:t>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 Запись видео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 Возможность настенного крепления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Размер VESA 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200 x 200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Расположение подставки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 по бокам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Дополнительная информация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Максимальная потребляемая мощность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60 Вт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Комплектация</w:t>
            </w:r>
            <w:r>
              <w:rPr>
                <w:color w:val="212121"/>
                <w:kern w:val="36"/>
              </w:rPr>
              <w:t xml:space="preserve">: </w:t>
            </w:r>
            <w:r w:rsidRPr="00A1681C">
              <w:rPr>
                <w:color w:val="212121"/>
                <w:kern w:val="36"/>
              </w:rPr>
              <w:t>батарейки, документация, кабель питания, пульт ДУ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Особенности, дополнительно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lastRenderedPageBreak/>
              <w:t xml:space="preserve"> USB 2.0 х 2, время отклика 10 </w:t>
            </w:r>
            <w:proofErr w:type="spellStart"/>
            <w:r w:rsidRPr="00A1681C">
              <w:rPr>
                <w:color w:val="212121"/>
                <w:kern w:val="36"/>
              </w:rPr>
              <w:t>мс</w:t>
            </w:r>
            <w:proofErr w:type="spellEnd"/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Гарантия продавца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1681C">
              <w:rPr>
                <w:color w:val="212121"/>
                <w:kern w:val="36"/>
              </w:rPr>
              <w:t>36 мес.</w:t>
            </w:r>
          </w:p>
          <w:p w:rsidR="00D928CA" w:rsidRPr="00383561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851" w:type="dxa"/>
          </w:tcPr>
          <w:p w:rsidR="00D928CA" w:rsidRPr="00E872CD" w:rsidRDefault="00D928CA" w:rsidP="00D928CA">
            <w:pPr>
              <w:spacing w:after="0"/>
              <w:jc w:val="center"/>
            </w:pPr>
            <w:r w:rsidRPr="00E872CD">
              <w:lastRenderedPageBreak/>
              <w:t>шт</w:t>
            </w:r>
          </w:p>
        </w:tc>
        <w:tc>
          <w:tcPr>
            <w:tcW w:w="850" w:type="dxa"/>
          </w:tcPr>
          <w:p w:rsidR="00D928CA" w:rsidRPr="00E872CD" w:rsidRDefault="00D928CA" w:rsidP="00D928CA">
            <w:pPr>
              <w:spacing w:after="0"/>
              <w:jc w:val="center"/>
            </w:pPr>
            <w:r>
              <w:t>1</w:t>
            </w:r>
          </w:p>
        </w:tc>
      </w:tr>
      <w:tr w:rsidR="00D928CA" w:rsidRPr="00BB311B" w:rsidTr="00E872CD">
        <w:trPr>
          <w:trHeight w:val="1190"/>
        </w:trPr>
        <w:tc>
          <w:tcPr>
            <w:tcW w:w="1730" w:type="dxa"/>
          </w:tcPr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Телевизор LED DEXP 32FKN1</w:t>
            </w:r>
            <w:r>
              <w:rPr>
                <w:color w:val="212121"/>
                <w:kern w:val="36"/>
              </w:rPr>
              <w:t xml:space="preserve"> (или эквивалент) </w:t>
            </w:r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телевизор LED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Цвет рамки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черный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Цвет подставки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черный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Тип подсветки экрана 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D928CA">
              <w:rPr>
                <w:color w:val="212121"/>
                <w:kern w:val="36"/>
              </w:rPr>
              <w:t>Direct</w:t>
            </w:r>
            <w:proofErr w:type="spellEnd"/>
            <w:r w:rsidRPr="00D928CA">
              <w:rPr>
                <w:color w:val="212121"/>
                <w:kern w:val="36"/>
              </w:rPr>
              <w:t xml:space="preserve"> LED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Диагональ экрана (дюйм)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32"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Диагональ экрана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81 см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Разрешение экрана </w:t>
            </w:r>
            <w:r>
              <w:rPr>
                <w:color w:val="212121"/>
                <w:kern w:val="36"/>
              </w:rPr>
              <w:t>:</w:t>
            </w:r>
            <w:r w:rsidRPr="00D928CA">
              <w:rPr>
                <w:color w:val="212121"/>
                <w:kern w:val="36"/>
              </w:rPr>
              <w:t> </w:t>
            </w:r>
            <w:proofErr w:type="spellStart"/>
            <w:r w:rsidRPr="00D928CA">
              <w:rPr>
                <w:color w:val="212121"/>
                <w:kern w:val="36"/>
              </w:rPr>
              <w:t>FullHD</w:t>
            </w:r>
            <w:proofErr w:type="spellEnd"/>
            <w:r w:rsidRPr="00D928CA">
              <w:rPr>
                <w:color w:val="212121"/>
                <w:kern w:val="36"/>
              </w:rPr>
              <w:t>, 1920x1080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Формат экрана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16:9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Стандарты HDTV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D928CA">
              <w:rPr>
                <w:color w:val="212121"/>
                <w:kern w:val="36"/>
              </w:rPr>
              <w:t>Full</w:t>
            </w:r>
            <w:proofErr w:type="spellEnd"/>
            <w:r w:rsidRPr="00D928CA">
              <w:rPr>
                <w:color w:val="212121"/>
                <w:kern w:val="36"/>
              </w:rPr>
              <w:t xml:space="preserve"> HD 1080p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Частота обновления экрана </w:t>
            </w:r>
            <w:r>
              <w:rPr>
                <w:color w:val="212121"/>
                <w:kern w:val="36"/>
              </w:rPr>
              <w:t>:</w:t>
            </w:r>
            <w:r w:rsidRPr="00D928CA">
              <w:rPr>
                <w:color w:val="212121"/>
                <w:kern w:val="36"/>
              </w:rPr>
              <w:t> 60 Гц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Тип матрицы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FSA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Яркость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200 Кд/м²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Контрастность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3000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Угол обзора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178° / 178°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Цифровые тюнеры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DVB-C, DVB-S, DVB-S2, DVB-T, DVB-T2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Телетекст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Мощность звука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20 Вт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Технология звука 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D928CA">
              <w:rPr>
                <w:color w:val="212121"/>
                <w:kern w:val="36"/>
              </w:rPr>
              <w:t>Dolby</w:t>
            </w:r>
            <w:proofErr w:type="spellEnd"/>
            <w:r w:rsidRPr="00D928CA">
              <w:rPr>
                <w:color w:val="212121"/>
                <w:kern w:val="36"/>
              </w:rPr>
              <w:t xml:space="preserve"> </w:t>
            </w:r>
            <w:proofErr w:type="spellStart"/>
            <w:r w:rsidRPr="00D928CA">
              <w:rPr>
                <w:color w:val="212121"/>
                <w:kern w:val="36"/>
              </w:rPr>
              <w:t>Digital</w:t>
            </w:r>
            <w:proofErr w:type="spellEnd"/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Восп</w:t>
            </w:r>
            <w:r>
              <w:rPr>
                <w:color w:val="212121"/>
                <w:kern w:val="36"/>
              </w:rPr>
              <w:t xml:space="preserve">роизведение с внешних носителей: наличие 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Поддерживаемые носители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USB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Основные видео файлы и кодеки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AVI, DAT, H.263, H.264, H.265, HEVC, MKV, MOV, MP4, MPEG-1, MPEG-2, MPEG-4, MPG, TS, VOB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Форматы аудиофайлов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MP3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Основные графические файлы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BMP, JPEG, JPG, PNG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Количество HDMI портов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2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Версия HDMI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HDMI 1.4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Другие аудио- / видеовходы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 xml:space="preserve">композитный AV, компонентный </w:t>
            </w:r>
            <w:proofErr w:type="spellStart"/>
            <w:r w:rsidRPr="00D928CA">
              <w:rPr>
                <w:color w:val="212121"/>
                <w:kern w:val="36"/>
              </w:rPr>
              <w:t>mini</w:t>
            </w:r>
            <w:proofErr w:type="spellEnd"/>
            <w:r w:rsidRPr="00D928CA">
              <w:rPr>
                <w:color w:val="212121"/>
                <w:kern w:val="36"/>
              </w:rPr>
              <w:t xml:space="preserve"> </w:t>
            </w:r>
            <w:proofErr w:type="spellStart"/>
            <w:r w:rsidRPr="00D928CA">
              <w:rPr>
                <w:color w:val="212121"/>
                <w:kern w:val="36"/>
              </w:rPr>
              <w:t>YPbPr</w:t>
            </w:r>
            <w:proofErr w:type="spellEnd"/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Выход на наушники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 Другие аудио- / видеовыходы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аудио S/PDIF (коаксиальный)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Количество USB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2 шт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Слот для CI / PCMCIA</w:t>
            </w:r>
            <w:r>
              <w:rPr>
                <w:color w:val="212121"/>
                <w:kern w:val="36"/>
              </w:rPr>
              <w:t xml:space="preserve">: наличие </w:t>
            </w:r>
            <w:r w:rsidRPr="00D928CA">
              <w:rPr>
                <w:color w:val="212121"/>
                <w:kern w:val="36"/>
              </w:rPr>
              <w:t> 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 HDMI CEC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 xml:space="preserve"> Функция </w:t>
            </w:r>
            <w:proofErr w:type="spellStart"/>
            <w:r w:rsidRPr="00D928CA">
              <w:rPr>
                <w:color w:val="212121"/>
                <w:kern w:val="36"/>
              </w:rPr>
              <w:t>TimeShift</w:t>
            </w:r>
            <w:proofErr w:type="spellEnd"/>
            <w:r w:rsidRPr="00D928CA">
              <w:rPr>
                <w:color w:val="212121"/>
                <w:kern w:val="36"/>
              </w:rPr>
              <w:t>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 Запись видео 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Возможность настенного крепления</w:t>
            </w:r>
            <w:r>
              <w:rPr>
                <w:color w:val="212121"/>
                <w:kern w:val="36"/>
              </w:rPr>
              <w:t>: наличие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Размер VESA 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200 x 100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Расположение подставки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 по бокам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Максимальная потребляемая мощность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42 Вт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Комплектация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батарейки, документация, кабель питания, пульт ДУ</w:t>
            </w:r>
          </w:p>
          <w:p w:rsidR="00D928CA" w:rsidRPr="00D928CA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 xml:space="preserve"> USB 2.0 х 2, время отклика 10 </w:t>
            </w:r>
            <w:proofErr w:type="spellStart"/>
            <w:r w:rsidRPr="00D928CA">
              <w:rPr>
                <w:color w:val="212121"/>
                <w:kern w:val="36"/>
              </w:rPr>
              <w:t>мс</w:t>
            </w:r>
            <w:proofErr w:type="spellEnd"/>
          </w:p>
          <w:p w:rsidR="00D928CA" w:rsidRPr="00A1681C" w:rsidRDefault="00D928CA" w:rsidP="00D928CA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D928CA">
              <w:rPr>
                <w:color w:val="212121"/>
                <w:kern w:val="36"/>
              </w:rPr>
              <w:t>Гарантия</w:t>
            </w:r>
            <w:r>
              <w:rPr>
                <w:color w:val="212121"/>
                <w:kern w:val="36"/>
              </w:rPr>
              <w:t xml:space="preserve">: </w:t>
            </w:r>
            <w:r w:rsidRPr="00D928CA">
              <w:rPr>
                <w:color w:val="212121"/>
                <w:kern w:val="36"/>
              </w:rPr>
              <w:t>36 мес.</w:t>
            </w:r>
          </w:p>
        </w:tc>
        <w:tc>
          <w:tcPr>
            <w:tcW w:w="851" w:type="dxa"/>
          </w:tcPr>
          <w:p w:rsidR="00D928CA" w:rsidRPr="00E872CD" w:rsidRDefault="00D928CA" w:rsidP="00D928CA">
            <w:pPr>
              <w:spacing w:after="0"/>
              <w:jc w:val="center"/>
            </w:pPr>
            <w:r w:rsidRPr="00E872CD">
              <w:t>шт</w:t>
            </w:r>
          </w:p>
        </w:tc>
        <w:tc>
          <w:tcPr>
            <w:tcW w:w="850" w:type="dxa"/>
          </w:tcPr>
          <w:p w:rsidR="00D928CA" w:rsidRPr="00E872CD" w:rsidRDefault="00D928CA" w:rsidP="00D928CA">
            <w:pPr>
              <w:spacing w:after="0"/>
              <w:jc w:val="center"/>
            </w:pPr>
            <w:r>
              <w:t>2</w:t>
            </w:r>
          </w:p>
        </w:tc>
      </w:tr>
      <w:tr w:rsidR="00D6412F" w:rsidRPr="00BB311B" w:rsidTr="00E872CD">
        <w:trPr>
          <w:trHeight w:val="1190"/>
        </w:trPr>
        <w:tc>
          <w:tcPr>
            <w:tcW w:w="1730" w:type="dxa"/>
          </w:tcPr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 xml:space="preserve">ПК DEXP </w:t>
            </w:r>
            <w:proofErr w:type="spellStart"/>
            <w:r w:rsidRPr="00AE68FE">
              <w:rPr>
                <w:color w:val="212121"/>
                <w:kern w:val="36"/>
              </w:rPr>
              <w:t>Aquilon</w:t>
            </w:r>
            <w:proofErr w:type="spellEnd"/>
            <w:r w:rsidRPr="00AE68FE">
              <w:rPr>
                <w:color w:val="212121"/>
                <w:kern w:val="36"/>
              </w:rPr>
              <w:t xml:space="preserve"> O287</w:t>
            </w:r>
            <w:r>
              <w:rPr>
                <w:color w:val="212121"/>
                <w:kern w:val="36"/>
              </w:rPr>
              <w:t xml:space="preserve"> (или эквивалент)</w:t>
            </w:r>
          </w:p>
          <w:p w:rsidR="00D6412F" w:rsidRPr="00D928CA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6209" w:type="dxa"/>
          </w:tcPr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Тип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ПК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Форм-фактор корпуса 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AE68FE">
              <w:rPr>
                <w:color w:val="212121"/>
                <w:kern w:val="36"/>
              </w:rPr>
              <w:t>Mini-Tower</w:t>
            </w:r>
            <w:proofErr w:type="spellEnd"/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Цвет корпуса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 черный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Программное обеспечение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без ОС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Модель процессора 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 </w:t>
            </w:r>
            <w:proofErr w:type="spellStart"/>
            <w:r w:rsidRPr="00AE68FE">
              <w:rPr>
                <w:color w:val="212121"/>
                <w:kern w:val="36"/>
              </w:rPr>
              <w:t>Intel</w:t>
            </w:r>
            <w:proofErr w:type="spellEnd"/>
            <w:r w:rsidRPr="00AE68FE">
              <w:rPr>
                <w:color w:val="212121"/>
                <w:kern w:val="36"/>
              </w:rPr>
              <w:t xml:space="preserve"> </w:t>
            </w:r>
            <w:proofErr w:type="spellStart"/>
            <w:r w:rsidRPr="00AE68FE">
              <w:rPr>
                <w:color w:val="212121"/>
                <w:kern w:val="36"/>
              </w:rPr>
              <w:t>Pentium</w:t>
            </w:r>
            <w:proofErr w:type="spellEnd"/>
            <w:r w:rsidRPr="00AE68FE">
              <w:rPr>
                <w:color w:val="212121"/>
                <w:kern w:val="36"/>
              </w:rPr>
              <w:t xml:space="preserve"> </w:t>
            </w:r>
            <w:proofErr w:type="spellStart"/>
            <w:r w:rsidRPr="00AE68FE">
              <w:rPr>
                <w:color w:val="212121"/>
                <w:kern w:val="36"/>
              </w:rPr>
              <w:t>Gold</w:t>
            </w:r>
            <w:proofErr w:type="spellEnd"/>
            <w:r w:rsidRPr="00AE68FE">
              <w:rPr>
                <w:color w:val="212121"/>
                <w:kern w:val="36"/>
              </w:rPr>
              <w:t xml:space="preserve"> G6405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Общее количество ядер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 2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Количество производительных ядер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 2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Количество потоков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4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Базовая тактовая частота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4.1 ГГц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Материнская плата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Сокет  LGA1200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Чипсет </w:t>
            </w:r>
            <w:r>
              <w:rPr>
                <w:color w:val="212121"/>
                <w:kern w:val="36"/>
              </w:rPr>
              <w:t xml:space="preserve"> </w:t>
            </w:r>
            <w:r w:rsidRPr="00AE68FE">
              <w:rPr>
                <w:color w:val="212121"/>
                <w:kern w:val="36"/>
              </w:rPr>
              <w:t> </w:t>
            </w:r>
            <w:proofErr w:type="spellStart"/>
            <w:r w:rsidRPr="00AE68FE">
              <w:rPr>
                <w:color w:val="212121"/>
                <w:kern w:val="36"/>
              </w:rPr>
              <w:t>Intel</w:t>
            </w:r>
            <w:proofErr w:type="spellEnd"/>
            <w:r w:rsidRPr="00AE68FE">
              <w:rPr>
                <w:color w:val="212121"/>
                <w:kern w:val="36"/>
              </w:rPr>
              <w:t xml:space="preserve"> H510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Количество слотов оперативной памяти</w:t>
            </w:r>
            <w:r>
              <w:rPr>
                <w:color w:val="212121"/>
                <w:kern w:val="36"/>
              </w:rPr>
              <w:t>:</w:t>
            </w:r>
            <w:r w:rsidRPr="00AE68FE">
              <w:rPr>
                <w:color w:val="212121"/>
                <w:kern w:val="36"/>
              </w:rPr>
              <w:t>2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Тип оперативной 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DDR4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Форм-фактор оперативной памяти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DIMM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Количество установленных модулей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1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lastRenderedPageBreak/>
              <w:t>Общий объем оперативной памяти 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 8 ГБ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Тип видеокарты 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встроенная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Модель интегрированной видеокарты</w:t>
            </w:r>
            <w:r>
              <w:rPr>
                <w:color w:val="212121"/>
                <w:kern w:val="36"/>
              </w:rPr>
              <w:t xml:space="preserve">: </w:t>
            </w:r>
            <w:proofErr w:type="spellStart"/>
            <w:r w:rsidRPr="00AE68FE">
              <w:rPr>
                <w:color w:val="212121"/>
                <w:kern w:val="36"/>
              </w:rPr>
              <w:t>Intel</w:t>
            </w:r>
            <w:proofErr w:type="spellEnd"/>
            <w:r w:rsidRPr="00AE68FE">
              <w:rPr>
                <w:color w:val="212121"/>
                <w:kern w:val="36"/>
              </w:rPr>
              <w:t xml:space="preserve"> UHD </w:t>
            </w:r>
            <w:proofErr w:type="spellStart"/>
            <w:r w:rsidRPr="00AE68FE">
              <w:rPr>
                <w:color w:val="212121"/>
                <w:kern w:val="36"/>
              </w:rPr>
              <w:t>Graphics</w:t>
            </w:r>
            <w:proofErr w:type="spellEnd"/>
            <w:r w:rsidRPr="00AE68FE">
              <w:rPr>
                <w:color w:val="212121"/>
                <w:kern w:val="36"/>
              </w:rPr>
              <w:t xml:space="preserve"> 610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Конфигурация твердотельных накопителей (SSD) 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120 GB 2.5" SATA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Разъемы на фронтальной панели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USB порты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 xml:space="preserve">USB 2.0 </w:t>
            </w:r>
            <w:proofErr w:type="spellStart"/>
            <w:r w:rsidRPr="00AE68FE">
              <w:rPr>
                <w:color w:val="212121"/>
                <w:kern w:val="36"/>
              </w:rPr>
              <w:t>Type</w:t>
            </w:r>
            <w:proofErr w:type="spellEnd"/>
            <w:r w:rsidRPr="00AE68FE">
              <w:rPr>
                <w:color w:val="212121"/>
                <w:kern w:val="36"/>
              </w:rPr>
              <w:t>-A x2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proofErr w:type="spellStart"/>
            <w:r w:rsidRPr="00AE68FE">
              <w:rPr>
                <w:color w:val="212121"/>
                <w:kern w:val="36"/>
              </w:rPr>
              <w:t>Аудиоразъемы</w:t>
            </w:r>
            <w:proofErr w:type="spellEnd"/>
            <w:r>
              <w:rPr>
                <w:color w:val="212121"/>
                <w:kern w:val="36"/>
              </w:rPr>
              <w:t xml:space="preserve"> </w:t>
            </w:r>
            <w:r w:rsidRPr="00AE68FE">
              <w:rPr>
                <w:color w:val="212121"/>
                <w:kern w:val="36"/>
              </w:rPr>
              <w:t xml:space="preserve"> 3.5 мм </w:t>
            </w:r>
            <w:proofErr w:type="spellStart"/>
            <w:r w:rsidRPr="00AE68FE">
              <w:rPr>
                <w:color w:val="212121"/>
                <w:kern w:val="36"/>
              </w:rPr>
              <w:t>jack</w:t>
            </w:r>
            <w:proofErr w:type="spellEnd"/>
            <w:r w:rsidRPr="00AE68FE">
              <w:rPr>
                <w:color w:val="212121"/>
                <w:kern w:val="36"/>
              </w:rPr>
              <w:t xml:space="preserve"> (аудио), 3.5 мм </w:t>
            </w:r>
            <w:proofErr w:type="spellStart"/>
            <w:r w:rsidRPr="00AE68FE">
              <w:rPr>
                <w:color w:val="212121"/>
                <w:kern w:val="36"/>
              </w:rPr>
              <w:t>jack</w:t>
            </w:r>
            <w:proofErr w:type="spellEnd"/>
            <w:r w:rsidRPr="00AE68FE">
              <w:rPr>
                <w:color w:val="212121"/>
                <w:kern w:val="36"/>
              </w:rPr>
              <w:t xml:space="preserve"> (микрофон)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Разъемы на задней панели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USB порты</w:t>
            </w:r>
          </w:p>
          <w:p w:rsidR="00D6412F" w:rsidRPr="00FE6A78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  <w:lang w:val="en-US"/>
              </w:rPr>
            </w:pPr>
            <w:r w:rsidRPr="00FE6A78">
              <w:rPr>
                <w:color w:val="212121"/>
                <w:kern w:val="36"/>
                <w:lang w:val="en-US"/>
              </w:rPr>
              <w:t>USB 2.0 Type-A x4, USB 3.2 Gen1 Type-A x2</w:t>
            </w:r>
          </w:p>
          <w:p w:rsidR="00D6412F" w:rsidRPr="00E253AA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  <w:lang w:val="en-US"/>
              </w:rPr>
            </w:pPr>
            <w:proofErr w:type="spellStart"/>
            <w:r w:rsidRPr="00AE68FE">
              <w:rPr>
                <w:color w:val="212121"/>
                <w:kern w:val="36"/>
              </w:rPr>
              <w:t>Видеоразъемы</w:t>
            </w:r>
            <w:proofErr w:type="spellEnd"/>
            <w:r w:rsidRPr="00E253AA">
              <w:rPr>
                <w:color w:val="212121"/>
                <w:kern w:val="36"/>
                <w:lang w:val="en-US"/>
              </w:rPr>
              <w:t xml:space="preserve">  HDMI x1, VGA (D-Sub) x1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 xml:space="preserve">Количество аналоговых </w:t>
            </w:r>
            <w:proofErr w:type="spellStart"/>
            <w:r w:rsidRPr="00AE68FE">
              <w:rPr>
                <w:color w:val="212121"/>
                <w:kern w:val="36"/>
              </w:rPr>
              <w:t>аудиоразъемов</w:t>
            </w:r>
            <w:proofErr w:type="spellEnd"/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3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Другие разъемы для периферии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PS/2 (клавиатура), PS/2 (мышь)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Интернет/передача данных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Скорость сетевого адаптера </w:t>
            </w:r>
            <w:r>
              <w:rPr>
                <w:color w:val="212121"/>
                <w:kern w:val="36"/>
              </w:rPr>
              <w:t xml:space="preserve">: </w:t>
            </w:r>
            <w:r w:rsidRPr="00AE68FE">
              <w:rPr>
                <w:color w:val="212121"/>
                <w:kern w:val="36"/>
              </w:rPr>
              <w:t>1 Гбит/с</w:t>
            </w:r>
          </w:p>
          <w:p w:rsidR="00D6412F" w:rsidRPr="00AE68FE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  <w:r w:rsidRPr="00AE68FE">
              <w:rPr>
                <w:color w:val="212121"/>
                <w:kern w:val="36"/>
              </w:rPr>
              <w:t>Гарантия</w:t>
            </w:r>
            <w:r>
              <w:rPr>
                <w:color w:val="212121"/>
                <w:kern w:val="36"/>
              </w:rPr>
              <w:t>: 2</w:t>
            </w:r>
            <w:r w:rsidRPr="00AE68FE">
              <w:rPr>
                <w:color w:val="212121"/>
                <w:kern w:val="36"/>
              </w:rPr>
              <w:t>4 мес.</w:t>
            </w:r>
          </w:p>
          <w:p w:rsidR="00D6412F" w:rsidRPr="00D928CA" w:rsidRDefault="00D6412F" w:rsidP="00D6412F">
            <w:pPr>
              <w:shd w:val="clear" w:color="auto" w:fill="FFFFFF"/>
              <w:spacing w:after="0"/>
              <w:textAlignment w:val="baseline"/>
              <w:outlineLvl w:val="0"/>
              <w:rPr>
                <w:color w:val="212121"/>
                <w:kern w:val="36"/>
              </w:rPr>
            </w:pPr>
          </w:p>
        </w:tc>
        <w:tc>
          <w:tcPr>
            <w:tcW w:w="851" w:type="dxa"/>
          </w:tcPr>
          <w:p w:rsidR="00D6412F" w:rsidRPr="00E872CD" w:rsidRDefault="00D6412F" w:rsidP="00D6412F">
            <w:pPr>
              <w:spacing w:after="0"/>
              <w:jc w:val="center"/>
            </w:pPr>
            <w:r w:rsidRPr="00E872CD">
              <w:lastRenderedPageBreak/>
              <w:t>шт</w:t>
            </w:r>
          </w:p>
        </w:tc>
        <w:tc>
          <w:tcPr>
            <w:tcW w:w="850" w:type="dxa"/>
          </w:tcPr>
          <w:p w:rsidR="00D6412F" w:rsidRPr="00E872CD" w:rsidRDefault="00D6412F" w:rsidP="00D6412F">
            <w:pPr>
              <w:spacing w:after="0"/>
              <w:jc w:val="center"/>
            </w:pPr>
            <w:r>
              <w:t>2</w:t>
            </w:r>
          </w:p>
        </w:tc>
      </w:tr>
    </w:tbl>
    <w:p w:rsid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Место поставки товара: 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>195257, г. Санкт-Петербург, ул. Вавиловых, 14/литера А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Форма, сроки и порядок оплаты поставляемых товаров: </w:t>
      </w:r>
      <w:r w:rsidRPr="00730527">
        <w:rPr>
          <w:rFonts w:ascii="Times New Roman" w:eastAsia="Times New Roman" w:hAnsi="Times New Roman" w:cs="Times New Roman"/>
          <w:bCs/>
          <w:sz w:val="20"/>
          <w:szCs w:val="20"/>
        </w:rPr>
        <w:t>оплата по безналичному расчету в течение 7 (семи) рабочих дней с момента подписания сторонами универсального передаточного документа.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Сроки (периоды) поставки товара: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A3088" w:rsidRPr="00DA3088">
        <w:rPr>
          <w:rFonts w:ascii="Times New Roman" w:eastAsia="Times New Roman" w:hAnsi="Times New Roman" w:cs="Times New Roman"/>
          <w:sz w:val="20"/>
          <w:szCs w:val="20"/>
        </w:rPr>
        <w:t>в течении 20 рабочих дней с даты заключения Контракта</w:t>
      </w:r>
      <w:bookmarkStart w:id="0" w:name="_GoBack"/>
      <w:bookmarkEnd w:id="0"/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Срок действия контракта:</w:t>
      </w:r>
      <w:r w:rsidRPr="0073052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до 31.12.2024 г.    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Условия поставки товара: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 xml:space="preserve"> По заявкам заказчика. Поставщик обязан согласовать с Заказчиком точное время и дату доставки товара. Поставщик поставляет товары Заказчику собственным транспортом или с привлечением транспорта третьих лиц за свой счет. 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 xml:space="preserve">Порядок (последовательность, этапы) поставки товара: 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 xml:space="preserve">единовременно. 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Требования к качеству товара</w:t>
      </w:r>
      <w:r w:rsidRPr="00730527">
        <w:rPr>
          <w:rFonts w:ascii="Times New Roman" w:eastAsia="Times New Roman" w:hAnsi="Times New Roman" w:cs="Times New Roman"/>
          <w:bCs/>
          <w:sz w:val="20"/>
          <w:szCs w:val="20"/>
        </w:rPr>
        <w:t xml:space="preserve">: 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>Товар должен быть новым, не бывшим в употреблении, не восстановленным и не собранным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из восстановленных компонентов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Требования к безопасности товара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- безопасность окружающих при использовании: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>Товар должен быть безопасным и разрешенным для применения на территории РФ, то есть при нормальных или обоснованно ожидаемых условиях использование товара не должно причинить вред имуществу Заказчика, жизни и здоровью работников Заказчика, а также жизни и здоровью его пациентов.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 xml:space="preserve">- защита товара при поставке: 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>Упаковка должна предохранять товар от порчи во время транспортировки, перегрузки и хранения в необходимых условиях.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Требования к отгрузке товара: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Cs/>
          <w:sz w:val="20"/>
          <w:szCs w:val="20"/>
        </w:rPr>
        <w:t>Все виды погрузо-разгрузочных работ осуществляются Поставщиком собственным персоналом и техническим средствами за свой счет</w:t>
      </w: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bCs/>
          <w:sz w:val="20"/>
          <w:szCs w:val="20"/>
        </w:rPr>
        <w:t>Требования по комплектности товара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 xml:space="preserve">Товар должен полностью соответствовать требованиям и спецификации данного технического задания. Все расходные материалы, необходимые для эксплуатации товара, должны поставляться в день поставки вместе с самим товаром. 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>В комплект поставки должны быть включены все предусмотренные изготовителем наклейки, информационные материалы.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Требования к маркировке товара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>Маркировка товара должна содержать: наименование изделия, юридический адрес изготовителя изделия, наименование фирмы изготовителя, дату выпуска и гарантийный срок службы.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>Требования по объему гарантий качества товара: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>Поставщик гарантирует качество и безопасность поставляемого товара в соответствии с действующими стандартами, утверждёнными на данный вид товара и наличием сертификатов, обязательных для данного вида товара, оформленных в соответствии с действующим законодательством РФ.</w:t>
      </w:r>
    </w:p>
    <w:p w:rsidR="00730527" w:rsidRPr="00730527" w:rsidRDefault="00730527" w:rsidP="007305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sz w:val="20"/>
          <w:szCs w:val="20"/>
        </w:rPr>
        <w:t>Во время гарантийного срока товара в случаях выявления его несоответствия надлежащему качеству или его дефекта, определяемого в процессе эксплуатации товара, не позволяющему использовать товар по своему предназначению, последний должен быть заменен на аналогичный товар Поставщиком в течение 7 календарных дней с момента извещения Поставщика Заказчиком.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 xml:space="preserve">Требования к расходам на эксплуатацию товара: 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>расходы на эксплуатацию товара должны отсутствовать.</w:t>
      </w:r>
    </w:p>
    <w:p w:rsidR="00730527" w:rsidRPr="00730527" w:rsidRDefault="00730527" w:rsidP="00730527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0527">
        <w:rPr>
          <w:rFonts w:ascii="Times New Roman" w:eastAsia="Times New Roman" w:hAnsi="Times New Roman" w:cs="Times New Roman"/>
          <w:b/>
          <w:sz w:val="20"/>
          <w:szCs w:val="20"/>
        </w:rPr>
        <w:t xml:space="preserve">Требования к расходам на техническое обслуживание товара: </w:t>
      </w:r>
      <w:r w:rsidRPr="00730527">
        <w:rPr>
          <w:rFonts w:ascii="Times New Roman" w:eastAsia="Times New Roman" w:hAnsi="Times New Roman" w:cs="Times New Roman"/>
          <w:sz w:val="20"/>
          <w:szCs w:val="20"/>
        </w:rPr>
        <w:t>расходы на техническое обслуживание товара должны отсутствовать.</w:t>
      </w:r>
    </w:p>
    <w:p w:rsidR="00730527" w:rsidRPr="00730527" w:rsidRDefault="00730527" w:rsidP="004C09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sectPr w:rsidR="00730527" w:rsidRPr="0073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31994"/>
    <w:multiLevelType w:val="multilevel"/>
    <w:tmpl w:val="FF9CC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A44346"/>
    <w:multiLevelType w:val="multilevel"/>
    <w:tmpl w:val="165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B640CFB"/>
    <w:multiLevelType w:val="hybridMultilevel"/>
    <w:tmpl w:val="64A228B8"/>
    <w:lvl w:ilvl="0" w:tplc="9CEA62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43"/>
    <w:rsid w:val="0013661A"/>
    <w:rsid w:val="00291443"/>
    <w:rsid w:val="002D7FD3"/>
    <w:rsid w:val="003810E7"/>
    <w:rsid w:val="00383561"/>
    <w:rsid w:val="00430969"/>
    <w:rsid w:val="004A2DD0"/>
    <w:rsid w:val="004C09B5"/>
    <w:rsid w:val="004D050F"/>
    <w:rsid w:val="004E69BD"/>
    <w:rsid w:val="00561AAE"/>
    <w:rsid w:val="00654D34"/>
    <w:rsid w:val="006B3C1D"/>
    <w:rsid w:val="00730527"/>
    <w:rsid w:val="00772D93"/>
    <w:rsid w:val="008426EB"/>
    <w:rsid w:val="00854432"/>
    <w:rsid w:val="00861ADB"/>
    <w:rsid w:val="009A7E08"/>
    <w:rsid w:val="00A1681C"/>
    <w:rsid w:val="00A35B61"/>
    <w:rsid w:val="00AB47B8"/>
    <w:rsid w:val="00AE68FE"/>
    <w:rsid w:val="00BA0172"/>
    <w:rsid w:val="00BB311B"/>
    <w:rsid w:val="00BF4FEE"/>
    <w:rsid w:val="00CE4F91"/>
    <w:rsid w:val="00D6412F"/>
    <w:rsid w:val="00D928CA"/>
    <w:rsid w:val="00DA3088"/>
    <w:rsid w:val="00E253AA"/>
    <w:rsid w:val="00E73AC0"/>
    <w:rsid w:val="00E872CD"/>
    <w:rsid w:val="00E87945"/>
    <w:rsid w:val="00F21F5D"/>
    <w:rsid w:val="00F707D0"/>
    <w:rsid w:val="00F929A2"/>
    <w:rsid w:val="00FE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E829B-6190-4989-841A-2AED38E4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7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09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09B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052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872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ck-part-titlesku-title">
    <w:name w:val="block-part-title__sku-title"/>
    <w:basedOn w:val="a0"/>
    <w:rsid w:val="00E872CD"/>
  </w:style>
  <w:style w:type="character" w:customStyle="1" w:styleId="block-part-titlesku-value">
    <w:name w:val="block-part-title__sku-value"/>
    <w:basedOn w:val="a0"/>
    <w:rsid w:val="00E872CD"/>
  </w:style>
  <w:style w:type="character" w:customStyle="1" w:styleId="40">
    <w:name w:val="Заголовок 4 Знак"/>
    <w:basedOn w:val="a0"/>
    <w:link w:val="4"/>
    <w:uiPriority w:val="9"/>
    <w:semiHidden/>
    <w:rsid w:val="0043096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e1ckvoeh1">
    <w:name w:val="e1ckvoeh1"/>
    <w:basedOn w:val="a0"/>
    <w:rsid w:val="00430969"/>
  </w:style>
  <w:style w:type="character" w:customStyle="1" w:styleId="e1ckvoeh0">
    <w:name w:val="e1ckvoeh0"/>
    <w:basedOn w:val="a0"/>
    <w:rsid w:val="00430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58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8310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8455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658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3110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816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4494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3216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9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4049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5841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420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683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415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8361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3750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6089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6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49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9975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25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207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4082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55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1006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1956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9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7269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776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9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50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95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2003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9285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5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371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157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61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4325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7349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5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5377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85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6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7572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4866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6625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668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58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6086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2084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1070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3318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6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1526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4671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98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79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428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3332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4567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57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87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298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4647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8343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1527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15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8743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1386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8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13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937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8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20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9545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4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596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2378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97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7308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5140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7373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5232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45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4469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041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6910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9352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8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240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5751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21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5665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1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4722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3298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1052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64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0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48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4397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088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764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7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4946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5625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54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257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1032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35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504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273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1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26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4218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942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78403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6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9822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099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7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5100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2793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7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0049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066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553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682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6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045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29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2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38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34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135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85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9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2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611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708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7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221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8815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1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219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3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70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769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15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39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8841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47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871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9235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6277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5469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3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3799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2921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7211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0820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1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7598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7512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6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38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9389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23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2759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2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9386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494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4024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4605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4747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6435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96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9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90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26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2204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850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097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76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4154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7591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0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078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837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889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0798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2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275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766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1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1895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4269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74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7532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8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943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0309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2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050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698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8086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739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8345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4448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7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834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8274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412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0475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08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052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499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7615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5837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02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7151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8814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52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037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6055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580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683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873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343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29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7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9147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176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6030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129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3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821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7553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57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8752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4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825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496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41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3323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361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35677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4363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3201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19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600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15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210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228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8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375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5701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2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5833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7259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589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574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8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17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083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432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6951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7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937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528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5434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2312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647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02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1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0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669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5073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953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3900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7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523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329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2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320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4897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9898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081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0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39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099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6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8664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677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7792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7154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0909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47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0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24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949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1468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2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79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2282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713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972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5487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011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5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9674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9810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9564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580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3607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15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4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6580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0473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05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249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1361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2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0413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84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140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607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0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079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2210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1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7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2375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866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4428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717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8869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56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824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7387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6808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091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813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5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6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94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0719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3884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7775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1748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218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8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1467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967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019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79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8517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996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9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8073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028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04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97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6173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3971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7412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1734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8163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0654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48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1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4753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7651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4109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6827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9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73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5101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0689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9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05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2781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12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80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6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338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8525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5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96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533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4555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067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5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0094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8953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5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618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9230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195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8055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7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880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9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54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127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3529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9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2330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424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566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3862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9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444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2467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0803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2388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812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31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70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9648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8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0130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9684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0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3588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550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9968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899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3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1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249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2161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4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714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4209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3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247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5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0984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4776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3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1459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505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0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1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110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1135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492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40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7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650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2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6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3984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8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413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74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944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8206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0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454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3246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896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3844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4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429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50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771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194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246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529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0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230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593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06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9885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6007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4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6027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3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2684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993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215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9759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22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8653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1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884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5679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0281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1519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419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1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0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627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7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2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103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84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476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8261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2716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3741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4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310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085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7155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444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6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3881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24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2152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3708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4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0020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9949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0613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32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9399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4047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7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6397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65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694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8666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8270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92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3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10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700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5773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027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0603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6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335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54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4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2480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3028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2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451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6621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174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3406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9749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877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5535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0186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56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1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15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4263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5239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9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7846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9193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0169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2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0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2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776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6173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6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485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390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2769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1099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6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3459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7530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3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27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1130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655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671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2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28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1046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7248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1899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5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050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6464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71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6155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4392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1086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8925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1388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98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668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6767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2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4523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66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8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701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714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609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6816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1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5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6132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9231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8077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44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469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905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5150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377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32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25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1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9795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0303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1662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432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3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87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9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6676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4525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55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756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536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72615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66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7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830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6845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7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86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5915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4889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0166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3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7675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7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9106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4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8952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8334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64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9617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471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3608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511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86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5690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27571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0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2116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3864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1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9181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3887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6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122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3219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4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5272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7269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9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9483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2367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43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8058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97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5603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4271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5411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69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2851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9475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56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2639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4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88633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0109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0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716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593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8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15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214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4187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3603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1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0788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9714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41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126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724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4995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1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917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3562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595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807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8065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105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4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7574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3745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929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847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12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1044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499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77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7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5001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5395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2296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426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572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3330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035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363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8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0948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8210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0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7208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01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3514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5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2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6564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532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78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931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8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7140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9226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2674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586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45903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3346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9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2466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308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98212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1261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6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56626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981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66921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813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350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677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324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631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9808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869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9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38972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6227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8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86104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5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95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21294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32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9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07328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5764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72406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6755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64372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7776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0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39513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0338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57635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1468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7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44260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5379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29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DDDDDD"/>
                    <w:right w:val="none" w:sz="0" w:space="0" w:color="auto"/>
                  </w:divBdr>
                </w:div>
                <w:div w:id="11581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1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7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161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832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8460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781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19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2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93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6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8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32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8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6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5</Pages>
  <Words>1727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Квач</dc:creator>
  <cp:keywords/>
  <dc:description/>
  <cp:lastModifiedBy>Дмитриенко Екатерина Сергеевна</cp:lastModifiedBy>
  <cp:revision>18</cp:revision>
  <cp:lastPrinted>2023-03-14T06:34:00Z</cp:lastPrinted>
  <dcterms:created xsi:type="dcterms:W3CDTF">2024-01-22T09:18:00Z</dcterms:created>
  <dcterms:modified xsi:type="dcterms:W3CDTF">2024-02-20T08:41:00Z</dcterms:modified>
</cp:coreProperties>
</file>