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46A1" w:rsidRDefault="00BC46A1" w:rsidP="009B798B">
      <w:pPr>
        <w:pStyle w:val="30"/>
        <w:tabs>
          <w:tab w:val="left" w:pos="5670"/>
        </w:tabs>
        <w:spacing w:before="0"/>
        <w:ind w:left="5529"/>
        <w:rPr>
          <w:b/>
          <w:bCs/>
          <w:iCs/>
        </w:rPr>
      </w:pPr>
    </w:p>
    <w:p w:rsidR="00BC46A1" w:rsidRDefault="00BC46A1" w:rsidP="00D556FA">
      <w:pPr>
        <w:ind w:firstLine="567"/>
        <w:jc w:val="center"/>
        <w:rPr>
          <w:b/>
          <w:bCs/>
          <w:iCs/>
        </w:rPr>
      </w:pPr>
    </w:p>
    <w:p w:rsidR="00BC46A1" w:rsidRPr="00270726" w:rsidRDefault="00BC46A1" w:rsidP="00C80501">
      <w:pPr>
        <w:jc w:val="center"/>
        <w:rPr>
          <w:b/>
          <w:bCs/>
          <w:iCs/>
        </w:rPr>
      </w:pPr>
      <w:r w:rsidRPr="00270726">
        <w:rPr>
          <w:b/>
          <w:bCs/>
          <w:iCs/>
        </w:rPr>
        <w:t>ПРОЕКТ КОНТРАКТА</w:t>
      </w:r>
    </w:p>
    <w:p w:rsidR="00BC46A1" w:rsidRPr="00270726" w:rsidRDefault="00BC46A1" w:rsidP="00D556FA">
      <w:pPr>
        <w:pStyle w:val="af"/>
        <w:ind w:firstLine="567"/>
        <w:rPr>
          <w:rStyle w:val="110"/>
          <w:rFonts w:ascii="Times New Roman" w:hAnsi="Times New Roman"/>
          <w:bCs/>
          <w:sz w:val="24"/>
          <w:szCs w:val="24"/>
        </w:rPr>
      </w:pPr>
    </w:p>
    <w:p w:rsidR="00BC46A1" w:rsidRPr="00270726" w:rsidRDefault="00BC46A1" w:rsidP="00D556FA">
      <w:pPr>
        <w:pStyle w:val="af"/>
        <w:ind w:firstLine="567"/>
        <w:rPr>
          <w:rStyle w:val="110"/>
          <w:rFonts w:ascii="Times New Roman" w:hAnsi="Times New Roman"/>
          <w:bCs/>
          <w:sz w:val="24"/>
          <w:szCs w:val="24"/>
        </w:rPr>
      </w:pPr>
    </w:p>
    <w:p w:rsidR="00BC46A1" w:rsidRPr="004D7395" w:rsidRDefault="00BC46A1" w:rsidP="00C80501">
      <w:pPr>
        <w:pStyle w:val="af"/>
        <w:ind w:firstLine="0"/>
        <w:rPr>
          <w:rStyle w:val="110"/>
          <w:rFonts w:ascii="Times New Roman" w:hAnsi="Times New Roman"/>
          <w:bCs/>
          <w:sz w:val="24"/>
          <w:szCs w:val="24"/>
        </w:rPr>
      </w:pPr>
      <w:r w:rsidRPr="00C80501">
        <w:rPr>
          <w:rStyle w:val="110"/>
          <w:rFonts w:ascii="Times New Roman" w:hAnsi="Times New Roman"/>
          <w:b/>
          <w:bCs/>
          <w:sz w:val="24"/>
          <w:szCs w:val="24"/>
        </w:rPr>
        <w:t>КОНТРАКТ</w:t>
      </w:r>
      <w:r w:rsidRPr="004D7395">
        <w:rPr>
          <w:rStyle w:val="110"/>
          <w:rFonts w:ascii="Times New Roman" w:hAnsi="Times New Roman"/>
          <w:bCs/>
          <w:sz w:val="24"/>
          <w:szCs w:val="24"/>
        </w:rPr>
        <w:t xml:space="preserve"> </w:t>
      </w:r>
      <w:r>
        <w:rPr>
          <w:rStyle w:val="110"/>
          <w:rFonts w:ascii="Times New Roman" w:hAnsi="Times New Roman"/>
          <w:bCs/>
          <w:sz w:val="24"/>
          <w:szCs w:val="24"/>
        </w:rPr>
        <w:t xml:space="preserve">№ </w:t>
      </w:r>
    </w:p>
    <w:p w:rsidR="00BC46A1" w:rsidRPr="007E44B7" w:rsidRDefault="00BC46A1" w:rsidP="004D7395">
      <w:pPr>
        <w:pStyle w:val="af"/>
        <w:ind w:firstLine="0"/>
        <w:rPr>
          <w:b w:val="0"/>
        </w:rPr>
      </w:pPr>
      <w:r w:rsidRPr="00DD460D">
        <w:rPr>
          <w:b w:val="0"/>
          <w:szCs w:val="24"/>
        </w:rPr>
        <w:t xml:space="preserve">на </w:t>
      </w:r>
      <w:r w:rsidRPr="007E44B7">
        <w:rPr>
          <w:b w:val="0"/>
        </w:rPr>
        <w:t>оказание услуг по техническому обслуживанию бассейна и системы водоподготовки бассейна для нужд ГБДОУ детского сада № 85 Красносельского района</w:t>
      </w:r>
    </w:p>
    <w:p w:rsidR="00BC46A1" w:rsidRPr="007E44B7" w:rsidRDefault="00BC46A1" w:rsidP="004D7395">
      <w:pPr>
        <w:pStyle w:val="af"/>
        <w:ind w:firstLine="0"/>
        <w:rPr>
          <w:b w:val="0"/>
          <w:highlight w:val="cyan"/>
        </w:rPr>
      </w:pPr>
      <w:r>
        <w:rPr>
          <w:b w:val="0"/>
        </w:rPr>
        <w:t xml:space="preserve"> Санкт-Петербурга в 2024</w:t>
      </w:r>
      <w:r w:rsidRPr="007E44B7">
        <w:rPr>
          <w:b w:val="0"/>
        </w:rPr>
        <w:t xml:space="preserve"> году</w:t>
      </w:r>
    </w:p>
    <w:p w:rsidR="00BC46A1" w:rsidRPr="00270726" w:rsidRDefault="00BC46A1" w:rsidP="00D556FA">
      <w:pPr>
        <w:ind w:firstLine="567"/>
        <w:jc w:val="center"/>
        <w:rPr>
          <w:i/>
        </w:rPr>
      </w:pPr>
      <w:r w:rsidRPr="00270726">
        <w:rPr>
          <w:i/>
        </w:rPr>
        <w:t xml:space="preserve">Санкт - Петербург </w:t>
      </w:r>
      <w:r w:rsidRPr="00270726">
        <w:rPr>
          <w:i/>
        </w:rPr>
        <w:tab/>
        <w:t>«_____» __________ 20_ г.</w:t>
      </w:r>
    </w:p>
    <w:p w:rsidR="00BC46A1" w:rsidRDefault="00BC46A1" w:rsidP="00D556FA">
      <w:pPr>
        <w:ind w:firstLine="567"/>
        <w:rPr>
          <w:i/>
        </w:rPr>
      </w:pPr>
    </w:p>
    <w:p w:rsidR="00BC46A1" w:rsidRDefault="00BC46A1" w:rsidP="00D96BDD">
      <w:pPr>
        <w:ind w:firstLine="540"/>
        <w:jc w:val="both"/>
      </w:pPr>
      <w:r w:rsidRPr="00F90ADC">
        <w:t>Государственное бюджетное дошкольное образовател</w:t>
      </w:r>
      <w:r>
        <w:t>ьное учреждение детский сад № 85</w:t>
      </w:r>
      <w:r w:rsidRPr="00F90ADC">
        <w:t xml:space="preserve"> </w:t>
      </w:r>
      <w:r>
        <w:t>Красносельского</w:t>
      </w:r>
      <w:r w:rsidRPr="00F90ADC">
        <w:t xml:space="preserve"> района</w:t>
      </w:r>
      <w:r>
        <w:t xml:space="preserve"> Санкт-Петербурга (ГБДОУ детский сад № 85 </w:t>
      </w:r>
      <w:r w:rsidRPr="00F90ADC">
        <w:t xml:space="preserve"> </w:t>
      </w:r>
      <w:r>
        <w:t>Красносельского района Санкт-Петербурга)</w:t>
      </w:r>
      <w:r w:rsidRPr="00CC4525">
        <w:t>, именуемое в дальнейшем «Заказчик», в</w:t>
      </w:r>
      <w:r>
        <w:t xml:space="preserve"> лице заведующего Войсковой Елены Алексеевны</w:t>
      </w:r>
      <w:r w:rsidRPr="00CC4525">
        <w:t>, действующего на основании Устава</w:t>
      </w:r>
      <w:proofErr w:type="gramStart"/>
      <w:r>
        <w:t xml:space="preserve"> ,</w:t>
      </w:r>
      <w:proofErr w:type="gramEnd"/>
      <w:r>
        <w:t xml:space="preserve"> именуем</w:t>
      </w:r>
      <w:r>
        <w:rPr>
          <w:highlight w:val="yellow"/>
        </w:rPr>
        <w:t>ое</w:t>
      </w:r>
      <w:r>
        <w:t xml:space="preserve"> в дальнейшем Заказчик, с одной стороны, и ______________________ в лице _______________, действующего на основании _____________, именуемое в дальнейшем Исполнитель, с другой стороны, именуемые совместно в дальнейшем Стороны, </w:t>
      </w:r>
      <w:r>
        <w:rPr>
          <w:rFonts w:eastAsia="MS Mincho"/>
          <w:color w:val="000000"/>
        </w:rPr>
        <w:t xml:space="preserve">в </w:t>
      </w:r>
      <w:r>
        <w:rPr>
          <w:color w:val="000000"/>
        </w:rPr>
        <w:t>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w:t>
      </w:r>
      <w:r>
        <w:t xml:space="preserve"> (далее – Закон № 44-ФЗ) заключили настоящий Контракт (далее – Контракт) о нижеследующем:</w:t>
      </w:r>
    </w:p>
    <w:p w:rsidR="00BC46A1" w:rsidRDefault="00BC46A1" w:rsidP="00D96BDD">
      <w:pPr>
        <w:pStyle w:val="af"/>
        <w:ind w:firstLine="567"/>
        <w:jc w:val="both"/>
      </w:pPr>
    </w:p>
    <w:p w:rsidR="00BC46A1" w:rsidRDefault="00BC46A1" w:rsidP="00D96BDD">
      <w:pPr>
        <w:ind w:firstLine="567"/>
        <w:jc w:val="center"/>
        <w:rPr>
          <w:b/>
        </w:rPr>
      </w:pPr>
      <w:r>
        <w:rPr>
          <w:b/>
        </w:rPr>
        <w:t>1. ПРЕДМЕТ КОНТРАКТА</w:t>
      </w:r>
    </w:p>
    <w:p w:rsidR="00BC46A1" w:rsidRPr="004D7395" w:rsidRDefault="00BC46A1" w:rsidP="007E44B7">
      <w:pPr>
        <w:pStyle w:val="af"/>
        <w:ind w:firstLine="0"/>
        <w:jc w:val="left"/>
        <w:rPr>
          <w:b w:val="0"/>
          <w:szCs w:val="24"/>
        </w:rPr>
      </w:pPr>
      <w:r w:rsidRPr="004D7395">
        <w:rPr>
          <w:b w:val="0"/>
          <w:szCs w:val="24"/>
        </w:rPr>
        <w:t xml:space="preserve">1.1. Предметом Контракта является </w:t>
      </w:r>
      <w:r w:rsidRPr="007E44B7">
        <w:rPr>
          <w:b w:val="0"/>
        </w:rPr>
        <w:t>оказание услуг по техническому обслуживанию бассейна и системы водоподготовки бассейна для нужд ГБДОУ детского сада № 85 Красносельского района</w:t>
      </w:r>
      <w:r>
        <w:rPr>
          <w:b w:val="0"/>
        </w:rPr>
        <w:t xml:space="preserve">  Санкт-Петербурга в 2024</w:t>
      </w:r>
      <w:r w:rsidRPr="007E44B7">
        <w:rPr>
          <w:b w:val="0"/>
        </w:rPr>
        <w:t xml:space="preserve"> году</w:t>
      </w:r>
      <w:r>
        <w:rPr>
          <w:b w:val="0"/>
        </w:rPr>
        <w:t xml:space="preserve"> </w:t>
      </w:r>
      <w:r w:rsidRPr="004D7395">
        <w:rPr>
          <w:b w:val="0"/>
          <w:szCs w:val="24"/>
        </w:rPr>
        <w:t xml:space="preserve">  (далее – Услуги) в ГБДОУ детский сад № 85 Красносельского района Санкт-Петербурга по адресу: Санкт-Петербург </w:t>
      </w:r>
      <w:r>
        <w:rPr>
          <w:b w:val="0"/>
          <w:szCs w:val="24"/>
        </w:rPr>
        <w:t>, Красное Село, ул. Освобождения, дом 29, корп. 2, литера</w:t>
      </w:r>
      <w:proofErr w:type="gramStart"/>
      <w:r>
        <w:rPr>
          <w:b w:val="0"/>
          <w:szCs w:val="24"/>
        </w:rPr>
        <w:t xml:space="preserve"> А</w:t>
      </w:r>
      <w:proofErr w:type="gramEnd"/>
    </w:p>
    <w:p w:rsidR="00BC46A1" w:rsidRPr="004D7395" w:rsidRDefault="00BC46A1" w:rsidP="004D7395">
      <w:pPr>
        <w:pStyle w:val="af"/>
        <w:ind w:firstLine="0"/>
        <w:jc w:val="both"/>
        <w:rPr>
          <w:b w:val="0"/>
          <w:szCs w:val="24"/>
        </w:rPr>
      </w:pPr>
      <w:r w:rsidRPr="004D7395">
        <w:rPr>
          <w:b w:val="0"/>
          <w:szCs w:val="24"/>
        </w:rPr>
        <w:t xml:space="preserve">1.2. Исполнитель оказывает услуги в соответствии с условиями настоящего Контракта, а также Описанием объекта закупки (Техническое задание) (Приложение № 2 </w:t>
      </w:r>
      <w:r w:rsidRPr="004D7395">
        <w:rPr>
          <w:b w:val="0"/>
          <w:szCs w:val="24"/>
        </w:rPr>
        <w:br/>
        <w:t xml:space="preserve">к настоящему Контракту), Расчетом цены контракта (Приложение № 1 </w:t>
      </w:r>
      <w:r w:rsidRPr="004D7395">
        <w:rPr>
          <w:b w:val="0"/>
          <w:szCs w:val="24"/>
        </w:rPr>
        <w:br/>
        <w:t xml:space="preserve">настоящему Контракту), являющимися неотъемлемой частью настоящего Контракта, </w:t>
      </w:r>
      <w:r w:rsidRPr="004D7395">
        <w:rPr>
          <w:b w:val="0"/>
          <w:szCs w:val="24"/>
        </w:rPr>
        <w:br/>
        <w:t>а Заказчик обязуется принять и оплатить оказанные услуги в порядке и на условиях.</w:t>
      </w:r>
    </w:p>
    <w:p w:rsidR="00BC46A1" w:rsidRDefault="00BC46A1" w:rsidP="002F51FB">
      <w:pPr>
        <w:pStyle w:val="24"/>
        <w:tabs>
          <w:tab w:val="clear" w:pos="-720"/>
          <w:tab w:val="left" w:pos="1080"/>
        </w:tabs>
        <w:ind w:left="0" w:firstLine="0"/>
        <w:jc w:val="both"/>
        <w:rPr>
          <w:rFonts w:ascii="Times New Roman" w:hAnsi="Times New Roman" w:cs="Times New Roman"/>
          <w:sz w:val="24"/>
          <w:szCs w:val="24"/>
        </w:rPr>
      </w:pPr>
    </w:p>
    <w:p w:rsidR="00BC46A1" w:rsidRDefault="00BC46A1" w:rsidP="002F51FB">
      <w:pPr>
        <w:autoSpaceDE w:val="0"/>
        <w:autoSpaceDN w:val="0"/>
        <w:adjustRightInd w:val="0"/>
        <w:rPr>
          <w:color w:val="000000"/>
          <w:shd w:val="clear" w:color="auto" w:fill="F1F1F1"/>
        </w:rPr>
      </w:pPr>
      <w:r>
        <w:rPr>
          <w:color w:val="000000"/>
        </w:rPr>
        <w:t>1.</w:t>
      </w:r>
      <w:r w:rsidR="002F51FB">
        <w:rPr>
          <w:color w:val="000000"/>
        </w:rPr>
        <w:t>3</w:t>
      </w:r>
      <w:r>
        <w:rPr>
          <w:color w:val="000000"/>
        </w:rPr>
        <w:t>. Идентификационный код закупки (ИКЗ)</w:t>
      </w:r>
      <w:r w:rsidRPr="004D7395">
        <w:t xml:space="preserve"> </w:t>
      </w:r>
      <w:r w:rsidR="002F51FB" w:rsidRPr="002F51FB">
        <w:rPr>
          <w:color w:val="000000"/>
          <w:shd w:val="clear" w:color="auto" w:fill="F1F1F1"/>
        </w:rPr>
        <w:t>242780736097478070100100010000000244</w:t>
      </w:r>
    </w:p>
    <w:p w:rsidR="002F51FB" w:rsidRPr="002F51FB" w:rsidRDefault="002F51FB" w:rsidP="002F51FB">
      <w:pPr>
        <w:autoSpaceDE w:val="0"/>
        <w:autoSpaceDN w:val="0"/>
        <w:adjustRightInd w:val="0"/>
      </w:pPr>
    </w:p>
    <w:p w:rsidR="00BC46A1" w:rsidRPr="00576A1E" w:rsidRDefault="00BC46A1" w:rsidP="00D556FA">
      <w:pPr>
        <w:pStyle w:val="ac"/>
        <w:spacing w:after="0"/>
        <w:ind w:left="0" w:firstLine="567"/>
        <w:jc w:val="center"/>
        <w:rPr>
          <w:rFonts w:ascii="Times New Roman" w:hAnsi="Times New Roman"/>
          <w:b/>
          <w:sz w:val="24"/>
          <w:szCs w:val="24"/>
        </w:rPr>
      </w:pPr>
      <w:r w:rsidRPr="00270726">
        <w:rPr>
          <w:rFonts w:ascii="Times New Roman" w:hAnsi="Times New Roman"/>
          <w:b/>
          <w:caps/>
          <w:sz w:val="24"/>
          <w:szCs w:val="24"/>
        </w:rPr>
        <w:t xml:space="preserve">2. </w:t>
      </w:r>
      <w:r w:rsidRPr="00270726">
        <w:rPr>
          <w:rFonts w:ascii="Times New Roman" w:hAnsi="Times New Roman"/>
          <w:b/>
          <w:sz w:val="24"/>
          <w:szCs w:val="24"/>
        </w:rPr>
        <w:t>СРОК</w:t>
      </w:r>
      <w:r>
        <w:rPr>
          <w:rFonts w:ascii="Times New Roman" w:hAnsi="Times New Roman"/>
          <w:b/>
          <w:sz w:val="24"/>
          <w:szCs w:val="24"/>
        </w:rPr>
        <w:t xml:space="preserve"> ДЕЙСТВИЯ КОНТРАКТА</w:t>
      </w:r>
    </w:p>
    <w:p w:rsidR="00BC46A1" w:rsidRPr="00270726" w:rsidRDefault="00BC46A1" w:rsidP="00D556FA">
      <w:pPr>
        <w:pStyle w:val="ac"/>
        <w:spacing w:after="0"/>
        <w:ind w:left="0" w:firstLine="567"/>
        <w:jc w:val="center"/>
        <w:rPr>
          <w:rFonts w:ascii="Times New Roman" w:hAnsi="Times New Roman"/>
          <w:b/>
          <w:caps/>
          <w:sz w:val="24"/>
          <w:szCs w:val="24"/>
        </w:rPr>
      </w:pPr>
      <w:r w:rsidRPr="00270726">
        <w:rPr>
          <w:rFonts w:ascii="Times New Roman" w:hAnsi="Times New Roman"/>
          <w:b/>
          <w:sz w:val="24"/>
          <w:szCs w:val="24"/>
        </w:rPr>
        <w:t>МЕСТО, УСЛОВИЯ И СРОКИ (ПЕРИОДЫ)</w:t>
      </w:r>
      <w:r w:rsidRPr="00270726">
        <w:rPr>
          <w:rFonts w:ascii="Times New Roman" w:hAnsi="Times New Roman"/>
          <w:b/>
          <w:caps/>
          <w:sz w:val="24"/>
          <w:szCs w:val="24"/>
        </w:rPr>
        <w:t xml:space="preserve"> оказания услуг</w:t>
      </w:r>
    </w:p>
    <w:p w:rsidR="00BC46A1" w:rsidRPr="00D101DB" w:rsidRDefault="00BC46A1" w:rsidP="00E50919">
      <w:pPr>
        <w:autoSpaceDE w:val="0"/>
        <w:autoSpaceDN w:val="0"/>
        <w:adjustRightInd w:val="0"/>
        <w:ind w:firstLine="567"/>
        <w:jc w:val="both"/>
        <w:rPr>
          <w:bCs/>
        </w:rPr>
      </w:pPr>
      <w:r w:rsidRPr="00480C78">
        <w:t>2</w:t>
      </w:r>
      <w:r>
        <w:t xml:space="preserve">.1. </w:t>
      </w:r>
      <w:r w:rsidRPr="0096145B">
        <w:t>Настоящий Контра</w:t>
      </w:r>
      <w:proofErr w:type="gramStart"/>
      <w:r w:rsidRPr="0096145B">
        <w:t xml:space="preserve">кт </w:t>
      </w:r>
      <w:r w:rsidRPr="00DA08BF">
        <w:t>вст</w:t>
      </w:r>
      <w:proofErr w:type="gramEnd"/>
      <w:r w:rsidRPr="00DA08BF">
        <w:t>упает в силу со дня его заключения и действует по</w:t>
      </w:r>
      <w:r w:rsidRPr="0096145B">
        <w:t xml:space="preserve"> «</w:t>
      </w:r>
      <w:r>
        <w:t>31</w:t>
      </w:r>
      <w:r w:rsidRPr="0096145B">
        <w:t xml:space="preserve">» </w:t>
      </w:r>
      <w:r>
        <w:t>декабря</w:t>
      </w:r>
      <w:r w:rsidRPr="0096145B">
        <w:t xml:space="preserve"> 20</w:t>
      </w:r>
      <w:r>
        <w:t>24</w:t>
      </w:r>
      <w:r w:rsidRPr="0096145B">
        <w:t xml:space="preserve"> года.</w:t>
      </w:r>
    </w:p>
    <w:p w:rsidR="00BC46A1" w:rsidRPr="00270726" w:rsidRDefault="00BC46A1" w:rsidP="005C4B5A">
      <w:pPr>
        <w:autoSpaceDE w:val="0"/>
        <w:autoSpaceDN w:val="0"/>
        <w:adjustRightInd w:val="0"/>
        <w:ind w:firstLine="567"/>
        <w:jc w:val="both"/>
      </w:pPr>
      <w:r w:rsidRPr="00270726">
        <w:t>2.2. Контракт подлежит обязательной регистрации в Реестре контрактов, заключенных заказчиками в порядке, установленном законодательством.</w:t>
      </w:r>
    </w:p>
    <w:p w:rsidR="00BC46A1" w:rsidRPr="00270726" w:rsidRDefault="00BC46A1" w:rsidP="00D556FA">
      <w:pPr>
        <w:pStyle w:val="ConsPlusNormal"/>
        <w:ind w:firstLine="567"/>
        <w:jc w:val="both"/>
        <w:rPr>
          <w:rFonts w:ascii="Times New Roman" w:hAnsi="Times New Roman"/>
          <w:sz w:val="24"/>
          <w:szCs w:val="24"/>
        </w:rPr>
      </w:pPr>
      <w:r w:rsidRPr="00270726">
        <w:rPr>
          <w:rFonts w:ascii="Times New Roman" w:hAnsi="Times New Roman"/>
          <w:sz w:val="24"/>
          <w:szCs w:val="24"/>
        </w:rPr>
        <w:t xml:space="preserve">2.3. </w:t>
      </w:r>
      <w:r w:rsidRPr="0040690E">
        <w:rPr>
          <w:rFonts w:ascii="Times New Roman" w:hAnsi="Times New Roman"/>
          <w:sz w:val="24"/>
          <w:szCs w:val="24"/>
        </w:rPr>
        <w:t>Истечение срока действия Контракта</w:t>
      </w:r>
      <w:r w:rsidRPr="00270726">
        <w:rPr>
          <w:rFonts w:ascii="Times New Roman" w:hAnsi="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BC46A1" w:rsidRPr="00270726" w:rsidRDefault="00BC46A1" w:rsidP="00D556FA">
      <w:pPr>
        <w:pStyle w:val="24"/>
        <w:tabs>
          <w:tab w:val="clear" w:pos="-720"/>
          <w:tab w:val="left" w:pos="1080"/>
        </w:tabs>
        <w:ind w:left="0"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2.4.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270726">
        <w:rPr>
          <w:rFonts w:ascii="Times New Roman" w:hAnsi="Times New Roman" w:cs="Times New Roman"/>
          <w:spacing w:val="1"/>
          <w:sz w:val="24"/>
          <w:szCs w:val="24"/>
        </w:rPr>
        <w:t>Заказчик</w:t>
      </w:r>
      <w:r w:rsidRPr="00270726">
        <w:rPr>
          <w:rFonts w:ascii="Times New Roman" w:hAnsi="Times New Roman" w:cs="Times New Roman"/>
          <w:sz w:val="24"/>
          <w:szCs w:val="24"/>
        </w:rPr>
        <w:t xml:space="preserve"> обязуется оплатить оказанные Услуги.</w:t>
      </w:r>
    </w:p>
    <w:p w:rsidR="00BC46A1" w:rsidRPr="003E7C3A" w:rsidRDefault="00BC46A1" w:rsidP="003E7C3A">
      <w:pPr>
        <w:pStyle w:val="af"/>
        <w:ind w:firstLine="0"/>
        <w:jc w:val="both"/>
        <w:rPr>
          <w:b w:val="0"/>
          <w:sz w:val="20"/>
        </w:rPr>
      </w:pPr>
      <w:r w:rsidRPr="003E7C3A">
        <w:rPr>
          <w:b w:val="0"/>
        </w:rPr>
        <w:t>2.5. Местом оказания Услуг является: Санкт-Петербург ,</w:t>
      </w:r>
      <w:r>
        <w:rPr>
          <w:b w:val="0"/>
        </w:rPr>
        <w:t xml:space="preserve"> г.</w:t>
      </w:r>
      <w:r w:rsidRPr="003E7C3A">
        <w:rPr>
          <w:b w:val="0"/>
        </w:rPr>
        <w:t xml:space="preserve"> Красное Село, ул. Освобождения, дом 29, корп. 2, литера</w:t>
      </w:r>
      <w:proofErr w:type="gramStart"/>
      <w:r w:rsidRPr="003E7C3A">
        <w:rPr>
          <w:b w:val="0"/>
        </w:rPr>
        <w:t xml:space="preserve"> А</w:t>
      </w:r>
      <w:proofErr w:type="gramEnd"/>
      <w:r w:rsidRPr="003E7C3A">
        <w:rPr>
          <w:b w:val="0"/>
        </w:rPr>
        <w:t xml:space="preserve"> </w:t>
      </w:r>
      <w:r w:rsidRPr="003E7C3A">
        <w:rPr>
          <w:b w:val="0"/>
          <w:bCs/>
        </w:rPr>
        <w:t xml:space="preserve"> (далее – Объект) </w:t>
      </w:r>
    </w:p>
    <w:p w:rsidR="00BC46A1" w:rsidRPr="00270726" w:rsidRDefault="00BC46A1" w:rsidP="00D556FA">
      <w:pPr>
        <w:pStyle w:val="a9"/>
        <w:widowControl/>
        <w:adjustRightInd/>
        <w:spacing w:after="0" w:line="240" w:lineRule="auto"/>
        <w:ind w:firstLine="567"/>
        <w:jc w:val="both"/>
        <w:rPr>
          <w:sz w:val="24"/>
          <w:szCs w:val="24"/>
          <w:lang w:val="ru-RU" w:eastAsia="ru-RU"/>
        </w:rPr>
      </w:pPr>
      <w:r w:rsidRPr="00270726">
        <w:rPr>
          <w:sz w:val="24"/>
          <w:szCs w:val="24"/>
          <w:lang w:val="ru-RU" w:eastAsia="ru-RU"/>
        </w:rPr>
        <w:t>2.6. Условия Контракта являются обязательными для исполнения Сторонами.</w:t>
      </w:r>
    </w:p>
    <w:p w:rsidR="00BC46A1" w:rsidRPr="00270726" w:rsidRDefault="00BC46A1" w:rsidP="00D556FA">
      <w:pPr>
        <w:pStyle w:val="a9"/>
        <w:widowControl/>
        <w:adjustRightInd/>
        <w:spacing w:after="0" w:line="240" w:lineRule="auto"/>
        <w:ind w:firstLine="567"/>
        <w:jc w:val="both"/>
        <w:rPr>
          <w:sz w:val="24"/>
          <w:szCs w:val="24"/>
          <w:lang w:val="ru-RU" w:eastAsia="ru-RU"/>
        </w:rPr>
      </w:pPr>
      <w:r w:rsidRPr="00270726">
        <w:rPr>
          <w:sz w:val="24"/>
          <w:szCs w:val="24"/>
          <w:lang w:val="ru-RU" w:eastAsia="ru-RU"/>
        </w:rPr>
        <w:t>2.7. Сроки (периоды) оказания Услуг:</w:t>
      </w:r>
    </w:p>
    <w:p w:rsidR="00BC46A1" w:rsidRPr="00270726" w:rsidRDefault="00BC46A1" w:rsidP="00D556FA">
      <w:pPr>
        <w:ind w:firstLine="567"/>
        <w:jc w:val="both"/>
        <w:rPr>
          <w:bCs/>
        </w:rPr>
      </w:pPr>
      <w:r w:rsidRPr="00270726">
        <w:rPr>
          <w:iCs/>
        </w:rPr>
        <w:t xml:space="preserve">Начало </w:t>
      </w:r>
      <w:r w:rsidRPr="00270726">
        <w:t>оказания Услуг</w:t>
      </w:r>
      <w:r>
        <w:t>: с момента заключения настоящего контракта</w:t>
      </w:r>
    </w:p>
    <w:p w:rsidR="00BC46A1" w:rsidRPr="00270726" w:rsidRDefault="00BC46A1" w:rsidP="00D556FA">
      <w:pPr>
        <w:pStyle w:val="ConsPlusNormal"/>
        <w:ind w:firstLine="567"/>
        <w:jc w:val="both"/>
        <w:rPr>
          <w:rFonts w:ascii="Times New Roman" w:hAnsi="Times New Roman"/>
          <w:sz w:val="24"/>
          <w:szCs w:val="24"/>
        </w:rPr>
      </w:pPr>
      <w:r w:rsidRPr="00270726">
        <w:rPr>
          <w:rFonts w:ascii="Times New Roman" w:hAnsi="Times New Roman"/>
          <w:bCs/>
          <w:sz w:val="24"/>
          <w:szCs w:val="24"/>
        </w:rPr>
        <w:t>Окончание оказания Услуг: «</w:t>
      </w:r>
      <w:r>
        <w:rPr>
          <w:rFonts w:ascii="Times New Roman" w:hAnsi="Times New Roman"/>
          <w:bCs/>
          <w:sz w:val="24"/>
          <w:szCs w:val="24"/>
        </w:rPr>
        <w:t>31</w:t>
      </w:r>
      <w:r w:rsidRPr="00270726">
        <w:rPr>
          <w:rFonts w:ascii="Times New Roman" w:hAnsi="Times New Roman"/>
          <w:bCs/>
          <w:sz w:val="24"/>
          <w:szCs w:val="24"/>
        </w:rPr>
        <w:t xml:space="preserve">» </w:t>
      </w:r>
      <w:r>
        <w:rPr>
          <w:rFonts w:ascii="Times New Roman" w:hAnsi="Times New Roman"/>
          <w:bCs/>
          <w:sz w:val="24"/>
          <w:szCs w:val="24"/>
        </w:rPr>
        <w:t xml:space="preserve">декабря </w:t>
      </w:r>
      <w:r w:rsidRPr="00270726">
        <w:rPr>
          <w:rFonts w:ascii="Times New Roman" w:hAnsi="Times New Roman"/>
          <w:bCs/>
          <w:sz w:val="24"/>
          <w:szCs w:val="24"/>
        </w:rPr>
        <w:t xml:space="preserve"> 20</w:t>
      </w:r>
      <w:r>
        <w:rPr>
          <w:rFonts w:ascii="Times New Roman" w:hAnsi="Times New Roman"/>
          <w:bCs/>
          <w:sz w:val="24"/>
          <w:szCs w:val="24"/>
        </w:rPr>
        <w:t>24г</w:t>
      </w:r>
      <w:proofErr w:type="gramStart"/>
      <w:r w:rsidRPr="00270726">
        <w:rPr>
          <w:rFonts w:ascii="Times New Roman" w:hAnsi="Times New Roman"/>
          <w:bCs/>
          <w:sz w:val="24"/>
          <w:szCs w:val="24"/>
        </w:rPr>
        <w:t xml:space="preserve"> .</w:t>
      </w:r>
      <w:proofErr w:type="gramEnd"/>
    </w:p>
    <w:p w:rsidR="00BC46A1" w:rsidRDefault="00BC46A1" w:rsidP="00D556FA">
      <w:pPr>
        <w:ind w:firstLine="567"/>
        <w:jc w:val="both"/>
      </w:pPr>
    </w:p>
    <w:p w:rsidR="002F51FB" w:rsidRDefault="002F51FB" w:rsidP="00D556FA">
      <w:pPr>
        <w:ind w:firstLine="567"/>
        <w:jc w:val="both"/>
      </w:pPr>
    </w:p>
    <w:p w:rsidR="002F51FB" w:rsidRPr="00270726" w:rsidRDefault="002F51FB" w:rsidP="00D556FA">
      <w:pPr>
        <w:ind w:firstLine="567"/>
        <w:jc w:val="both"/>
      </w:pPr>
    </w:p>
    <w:p w:rsidR="00BC46A1" w:rsidRPr="00576A1E" w:rsidRDefault="00BC46A1"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lastRenderedPageBreak/>
        <w:t xml:space="preserve">3. </w:t>
      </w:r>
      <w:r>
        <w:rPr>
          <w:rFonts w:ascii="Times New Roman" w:hAnsi="Times New Roman"/>
          <w:b/>
          <w:caps/>
          <w:sz w:val="24"/>
          <w:szCs w:val="24"/>
        </w:rPr>
        <w:t xml:space="preserve">ЦЕНА </w:t>
      </w:r>
      <w:r w:rsidRPr="009F0D8A">
        <w:rPr>
          <w:rFonts w:ascii="Times New Roman" w:hAnsi="Times New Roman"/>
          <w:b/>
          <w:caps/>
          <w:sz w:val="24"/>
          <w:szCs w:val="24"/>
        </w:rPr>
        <w:t>КОНТРАКТА И ПОРЯДОК РАСЧЕТОВ</w:t>
      </w:r>
    </w:p>
    <w:p w:rsidR="00BC46A1" w:rsidRPr="00671668" w:rsidRDefault="00BC46A1" w:rsidP="00D556FA">
      <w:pPr>
        <w:pStyle w:val="a7"/>
        <w:spacing w:after="0"/>
        <w:ind w:firstLine="567"/>
        <w:jc w:val="both"/>
      </w:pPr>
      <w:r w:rsidRPr="00671668">
        <w:t>3.1. Цена по настоящему Контракту составляет __________ руб. ______коп., в том числе НДС _________руб. _____ коп</w:t>
      </w:r>
      <w:proofErr w:type="gramStart"/>
      <w:r w:rsidRPr="00671668">
        <w:t>.</w:t>
      </w:r>
      <w:proofErr w:type="gramEnd"/>
      <w:r w:rsidRPr="00671668">
        <w:rPr>
          <w:i/>
          <w:iCs/>
        </w:rPr>
        <w:t xml:space="preserve"> (</w:t>
      </w:r>
      <w:proofErr w:type="gramStart"/>
      <w:r w:rsidRPr="00671668">
        <w:rPr>
          <w:i/>
          <w:iCs/>
        </w:rPr>
        <w:t>в</w:t>
      </w:r>
      <w:proofErr w:type="gramEnd"/>
      <w:r w:rsidRPr="00671668">
        <w:rPr>
          <w:i/>
          <w:iCs/>
        </w:rPr>
        <w:t xml:space="preserve"> случае если Исполнитель не является плательщиком НДС указывается: </w:t>
      </w:r>
      <w:proofErr w:type="gramStart"/>
      <w:r w:rsidRPr="00671668">
        <w:rPr>
          <w:i/>
          <w:iCs/>
        </w:rPr>
        <w:t>«НДС не облагается» и основание)</w:t>
      </w:r>
      <w:r>
        <w:rPr>
          <w:i/>
          <w:iCs/>
        </w:rPr>
        <w:t>.</w:t>
      </w:r>
      <w:proofErr w:type="gramEnd"/>
    </w:p>
    <w:p w:rsidR="00BC46A1" w:rsidRPr="00671668" w:rsidRDefault="00BC46A1" w:rsidP="00D556FA">
      <w:pPr>
        <w:pStyle w:val="a7"/>
        <w:spacing w:after="0"/>
        <w:ind w:firstLine="567"/>
        <w:jc w:val="both"/>
      </w:pPr>
      <w:r w:rsidRPr="00671668">
        <w:t>Цена Контракта включает в себя все расходы</w:t>
      </w:r>
      <w:r w:rsidRPr="00671668">
        <w:rPr>
          <w:lang w:eastAsia="en-US"/>
        </w:rPr>
        <w:t xml:space="preserve">, в том </w:t>
      </w:r>
      <w:r w:rsidRPr="003E7C3A">
        <w:rPr>
          <w:lang w:eastAsia="en-US"/>
        </w:rPr>
        <w:t xml:space="preserve">числе </w:t>
      </w:r>
      <w:r w:rsidRPr="003E7C3A">
        <w:rPr>
          <w:bCs/>
        </w:rPr>
        <w:t xml:space="preserve">заработную плату персонала, материалы, </w:t>
      </w:r>
      <w:r w:rsidRPr="003E7C3A">
        <w:t xml:space="preserve">транспортные расходы, </w:t>
      </w:r>
      <w:r w:rsidRPr="003E7C3A">
        <w:rPr>
          <w:bCs/>
        </w:rPr>
        <w:t>страхование, таможенные пошлины, налоги и другие обязательные платежи,</w:t>
      </w:r>
      <w:r w:rsidRPr="003E7C3A">
        <w:t xml:space="preserve"> а также прочие расходы, связанные с исполнением Контракта.</w:t>
      </w:r>
    </w:p>
    <w:p w:rsidR="00BC46A1" w:rsidRPr="00ED4EA7" w:rsidRDefault="00BC46A1" w:rsidP="00D556FA">
      <w:pPr>
        <w:ind w:firstLine="567"/>
        <w:jc w:val="both"/>
      </w:pPr>
      <w:r w:rsidRPr="00270726">
        <w:t xml:space="preserve">3.2. </w:t>
      </w:r>
      <w:r>
        <w:t>Цена Контракта является твердой и определяется на весь срок исполнения Контракта. Цена Контракта не может изменяться в ходе его исполнения, за исключением случаев, предусмотренных действующим законодательством и настоящим Контрактом.</w:t>
      </w:r>
    </w:p>
    <w:p w:rsidR="00BC46A1" w:rsidRPr="00270726" w:rsidRDefault="00BC46A1" w:rsidP="00D556FA">
      <w:pPr>
        <w:pStyle w:val="ac"/>
        <w:spacing w:after="0"/>
        <w:ind w:left="0" w:firstLine="567"/>
        <w:jc w:val="both"/>
        <w:rPr>
          <w:rFonts w:ascii="Times New Roman" w:hAnsi="Times New Roman"/>
          <w:sz w:val="24"/>
          <w:szCs w:val="24"/>
        </w:rPr>
      </w:pPr>
      <w:r w:rsidRPr="00270726">
        <w:rPr>
          <w:rFonts w:ascii="Times New Roman" w:hAnsi="Times New Roman"/>
          <w:sz w:val="24"/>
          <w:szCs w:val="24"/>
        </w:rPr>
        <w:t xml:space="preserve">Установленная Контрактом </w:t>
      </w:r>
      <w:r>
        <w:rPr>
          <w:rFonts w:ascii="Times New Roman" w:hAnsi="Times New Roman"/>
          <w:sz w:val="24"/>
          <w:szCs w:val="24"/>
        </w:rPr>
        <w:t>цена</w:t>
      </w:r>
      <w:r w:rsidRPr="00270726">
        <w:rPr>
          <w:rFonts w:ascii="Times New Roman" w:hAnsi="Times New Roman"/>
          <w:sz w:val="24"/>
          <w:szCs w:val="24"/>
        </w:rPr>
        <w:t xml:space="preserve"> не может быть и</w:t>
      </w:r>
      <w:r>
        <w:rPr>
          <w:rFonts w:ascii="Times New Roman" w:hAnsi="Times New Roman"/>
          <w:sz w:val="24"/>
          <w:szCs w:val="24"/>
        </w:rPr>
        <w:t>зменена в одностороннем порядке</w:t>
      </w:r>
      <w:r w:rsidRPr="00270726">
        <w:rPr>
          <w:rFonts w:ascii="Times New Roman" w:hAnsi="Times New Roman"/>
          <w:sz w:val="24"/>
          <w:szCs w:val="24"/>
        </w:rPr>
        <w:t>.</w:t>
      </w:r>
    </w:p>
    <w:p w:rsidR="00BC46A1" w:rsidRPr="009074A6" w:rsidRDefault="00BC46A1" w:rsidP="003E7C3A">
      <w:pPr>
        <w:autoSpaceDE w:val="0"/>
        <w:autoSpaceDN w:val="0"/>
        <w:adjustRightInd w:val="0"/>
        <w:ind w:firstLine="567"/>
        <w:jc w:val="both"/>
        <w:rPr>
          <w:szCs w:val="22"/>
        </w:rPr>
      </w:pPr>
      <w:r w:rsidRPr="00FB0945">
        <w:rPr>
          <w:iCs/>
        </w:rPr>
        <w:t xml:space="preserve">3.3. </w:t>
      </w:r>
      <w:r>
        <w:t>Источник финансирования Контракта</w:t>
      </w:r>
      <w:proofErr w:type="gramStart"/>
      <w:r>
        <w:t xml:space="preserve"> </w:t>
      </w:r>
      <w:r>
        <w:rPr>
          <w:szCs w:val="22"/>
        </w:rPr>
        <w:t>:</w:t>
      </w:r>
      <w:proofErr w:type="gramEnd"/>
      <w:r>
        <w:rPr>
          <w:szCs w:val="22"/>
        </w:rPr>
        <w:t xml:space="preserve"> </w:t>
      </w:r>
      <w:r w:rsidRPr="009074A6">
        <w:rPr>
          <w:szCs w:val="22"/>
        </w:rPr>
        <w:t>Внебюджетные средства.</w:t>
      </w:r>
    </w:p>
    <w:p w:rsidR="00BC46A1" w:rsidRPr="009074A6" w:rsidRDefault="00BC46A1" w:rsidP="003E7C3A">
      <w:pPr>
        <w:autoSpaceDE w:val="0"/>
        <w:autoSpaceDN w:val="0"/>
        <w:adjustRightInd w:val="0"/>
        <w:ind w:firstLine="567"/>
        <w:jc w:val="both"/>
        <w:rPr>
          <w:szCs w:val="22"/>
        </w:rPr>
      </w:pPr>
      <w:r w:rsidRPr="009074A6">
        <w:rPr>
          <w:szCs w:val="22"/>
        </w:rPr>
        <w:t>Средства бюджетных учреждений.</w:t>
      </w:r>
    </w:p>
    <w:p w:rsidR="002F51FB" w:rsidRDefault="00BC46A1" w:rsidP="003E7C3A">
      <w:pPr>
        <w:autoSpaceDE w:val="0"/>
        <w:autoSpaceDN w:val="0"/>
        <w:adjustRightInd w:val="0"/>
        <w:ind w:firstLine="567"/>
        <w:jc w:val="both"/>
        <w:rPr>
          <w:color w:val="2C2D2E"/>
          <w:shd w:val="clear" w:color="auto" w:fill="FFFFFF"/>
        </w:rPr>
      </w:pPr>
      <w:r>
        <w:rPr>
          <w:color w:val="2C2D2E"/>
          <w:shd w:val="clear" w:color="auto" w:fill="FFFFFF"/>
        </w:rPr>
        <w:t xml:space="preserve"> «Субсидии бюджетным учреждениям - дошкольным образовательным учреждениям на финансовое обеспечение выполнения государственного задания»; </w:t>
      </w:r>
    </w:p>
    <w:p w:rsidR="00BC46A1" w:rsidRDefault="00BC46A1" w:rsidP="003E7C3A">
      <w:pPr>
        <w:autoSpaceDE w:val="0"/>
        <w:autoSpaceDN w:val="0"/>
        <w:adjustRightInd w:val="0"/>
        <w:ind w:firstLine="567"/>
        <w:jc w:val="both"/>
      </w:pPr>
      <w:r w:rsidRPr="00270726">
        <w:rPr>
          <w:iCs/>
        </w:rPr>
        <w:t xml:space="preserve">3.4. </w:t>
      </w:r>
      <w:r w:rsidRPr="006319BE">
        <w:t>Авансирование</w:t>
      </w:r>
      <w:r>
        <w:t xml:space="preserve"> по контракту не предусмотрено.</w:t>
      </w:r>
    </w:p>
    <w:p w:rsidR="00BC46A1" w:rsidRPr="005129D2" w:rsidRDefault="00BC46A1" w:rsidP="00D556FA">
      <w:pPr>
        <w:ind w:firstLine="567"/>
        <w:jc w:val="both"/>
        <w:rPr>
          <w:iCs/>
        </w:rPr>
      </w:pPr>
      <w:r w:rsidRPr="005129D2">
        <w:rPr>
          <w:iCs/>
        </w:rPr>
        <w:t>3.5. Сроки и порядок оплаты оказанных Услуг:</w:t>
      </w:r>
    </w:p>
    <w:p w:rsidR="00BC46A1" w:rsidRDefault="00BC46A1" w:rsidP="00D556FA">
      <w:pPr>
        <w:ind w:firstLine="567"/>
        <w:jc w:val="both"/>
      </w:pPr>
      <w:proofErr w:type="gramStart"/>
      <w:r w:rsidRPr="00E5360F">
        <w:rPr>
          <w:iCs/>
        </w:rPr>
        <w:t xml:space="preserve">Оплата </w:t>
      </w:r>
      <w:r w:rsidRPr="00E5360F">
        <w:t xml:space="preserve">за оказанные Услуги производится Заказчиком в безналичной форме путем перечисления денежных средств на расчетный счет Исполнителя, указанный в Контракте, в течение </w:t>
      </w:r>
      <w:r>
        <w:t xml:space="preserve">7 рабочих дней </w:t>
      </w:r>
      <w:r w:rsidRPr="00E5360F">
        <w:t xml:space="preserve">с даты подписания Заказчиком документа о приемке </w:t>
      </w:r>
      <w:r w:rsidRPr="00E5360F">
        <w:rPr>
          <w:color w:val="000000"/>
        </w:rPr>
        <w:t xml:space="preserve">в единой информационной системе в сфере закупок </w:t>
      </w:r>
      <w:r w:rsidRPr="00E5360F">
        <w:t>на основании предоставленного Исполнителем Заказчику счета, счета-фактуры (если Исполнитель является плательщиком НДС).</w:t>
      </w:r>
      <w:proofErr w:type="gramEnd"/>
      <w:r w:rsidRPr="00E5360F">
        <w:t xml:space="preserve"> Валютой, используемой для расчетов с Исполнителем, является российский рубль. Днем исполнения обязательств Заказчиком по оплате считается дата</w:t>
      </w:r>
      <w:r>
        <w:t xml:space="preserve"> списания денежных средств с</w:t>
      </w:r>
      <w:r w:rsidRPr="005129D2">
        <w:t>о счета Заказчика.</w:t>
      </w:r>
    </w:p>
    <w:p w:rsidR="00BC46A1" w:rsidRDefault="00BC46A1" w:rsidP="00D556FA">
      <w:pPr>
        <w:pStyle w:val="ConsPlusNormal"/>
        <w:ind w:firstLine="567"/>
        <w:jc w:val="both"/>
        <w:rPr>
          <w:rFonts w:ascii="Times New Roman" w:hAnsi="Times New Roman"/>
          <w:sz w:val="24"/>
          <w:szCs w:val="24"/>
        </w:rPr>
      </w:pPr>
      <w:r w:rsidRPr="003E7C3A">
        <w:rPr>
          <w:rFonts w:ascii="Times New Roman" w:hAnsi="Times New Roman"/>
          <w:sz w:val="24"/>
          <w:szCs w:val="24"/>
        </w:rPr>
        <w:t xml:space="preserve">Оплата за </w:t>
      </w:r>
      <w:proofErr w:type="gramStart"/>
      <w:r w:rsidRPr="003E7C3A">
        <w:rPr>
          <w:rFonts w:ascii="Times New Roman" w:hAnsi="Times New Roman"/>
          <w:sz w:val="24"/>
          <w:szCs w:val="24"/>
        </w:rPr>
        <w:t>Услуги, оказанные в декабре текущего финансового года производится</w:t>
      </w:r>
      <w:proofErr w:type="gramEnd"/>
      <w:r w:rsidRPr="003E7C3A">
        <w:rPr>
          <w:rFonts w:ascii="Times New Roman" w:hAnsi="Times New Roman"/>
          <w:sz w:val="24"/>
          <w:szCs w:val="24"/>
        </w:rPr>
        <w:t xml:space="preserve"> на основании счета, выставленного в срок не позднее 10 декабря текущего финансового года.</w:t>
      </w:r>
    </w:p>
    <w:p w:rsidR="00BC46A1" w:rsidRPr="00270726" w:rsidRDefault="00BC46A1" w:rsidP="00D556FA">
      <w:pPr>
        <w:ind w:firstLine="567"/>
        <w:jc w:val="both"/>
        <w:rPr>
          <w:iCs/>
        </w:rPr>
      </w:pPr>
      <w:r w:rsidRPr="00270726">
        <w:t xml:space="preserve">3.6. </w:t>
      </w:r>
      <w:proofErr w:type="gramStart"/>
      <w:r w:rsidRPr="00270726">
        <w:rPr>
          <w:iCs/>
        </w:rPr>
        <w:t>Услуги, оказанные Исполнителем с откло</w:t>
      </w:r>
      <w:r>
        <w:rPr>
          <w:iCs/>
        </w:rPr>
        <w:t xml:space="preserve">нениями от требований нормативных </w:t>
      </w:r>
      <w:r w:rsidRPr="00270726">
        <w:rPr>
          <w:iCs/>
        </w:rPr>
        <w:t>правовых актов и/или иными недостатками не подлежат</w:t>
      </w:r>
      <w:proofErr w:type="gramEnd"/>
      <w:r w:rsidRPr="00270726">
        <w:rPr>
          <w:iCs/>
        </w:rPr>
        <w:t xml:space="preserve"> </w:t>
      </w:r>
      <w:r>
        <w:rPr>
          <w:iCs/>
        </w:rPr>
        <w:t>приемке</w:t>
      </w:r>
      <w:r w:rsidRPr="00270726">
        <w:rPr>
          <w:iCs/>
        </w:rPr>
        <w:t xml:space="preserve"> </w:t>
      </w:r>
      <w:r>
        <w:rPr>
          <w:iCs/>
        </w:rPr>
        <w:t xml:space="preserve">и оплате </w:t>
      </w:r>
      <w:r w:rsidRPr="00270726">
        <w:rPr>
          <w:iCs/>
        </w:rPr>
        <w:t>до устранения Исполнителем обнаруженных недостатков.</w:t>
      </w:r>
    </w:p>
    <w:p w:rsidR="00BC46A1" w:rsidRDefault="00BC46A1" w:rsidP="00CA54AC">
      <w:pPr>
        <w:widowControl w:val="0"/>
        <w:ind w:firstLine="567"/>
        <w:jc w:val="both"/>
      </w:pPr>
      <w:r w:rsidRPr="00B87E55">
        <w:rPr>
          <w:iCs/>
        </w:rPr>
        <w:t xml:space="preserve">3.7. </w:t>
      </w:r>
      <w:r>
        <w:t>Оплата по Контракту может быть осуществлена путем выплаты суммы, подлежащей оплате Исполнителю, уменьшенной на сумму неисполненных Исполнителем требований об уплате неустоек (штрафов, пеней), предъявленных Заказчиком в соответствии с Законом № 44-ФЗ.</w:t>
      </w:r>
    </w:p>
    <w:p w:rsidR="00BC46A1" w:rsidRDefault="00BC46A1" w:rsidP="00127FD0">
      <w:pPr>
        <w:ind w:firstLine="540"/>
        <w:jc w:val="both"/>
        <w:rPr>
          <w:lang w:eastAsia="en-US"/>
        </w:rPr>
      </w:pPr>
      <w:r w:rsidRPr="003E1D99">
        <w:t>3.</w:t>
      </w:r>
      <w:r>
        <w:t>8.</w:t>
      </w:r>
      <w:r w:rsidRPr="00B77D66">
        <w:rPr>
          <w:lang w:eastAsia="en-US"/>
        </w:rPr>
        <w:t xml:space="preserve"> Сумма, подлежащая уплате Заказчиком Исполнител</w:t>
      </w:r>
      <w:proofErr w:type="gramStart"/>
      <w:r w:rsidRPr="00B77D66">
        <w:rPr>
          <w:lang w:eastAsia="en-US"/>
        </w:rPr>
        <w:t>ю</w:t>
      </w:r>
      <w:r>
        <w:t>(</w:t>
      </w:r>
      <w:proofErr w:type="gramEnd"/>
      <w:r>
        <w:t>юридическому лицу или физическому лицу, в том числе зарегистрированному в качестве индивидуального предпринимателя)</w:t>
      </w:r>
      <w:r w:rsidRPr="00B77D66">
        <w:rPr>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C46A1" w:rsidRPr="002A007F" w:rsidRDefault="00BC46A1" w:rsidP="002A007F">
      <w:pPr>
        <w:pStyle w:val="Standard"/>
        <w:ind w:firstLine="567"/>
        <w:jc w:val="both"/>
        <w:rPr>
          <w:lang w:val="ru-RU"/>
        </w:rPr>
      </w:pPr>
      <w:r w:rsidRPr="00BA72FD">
        <w:rPr>
          <w:rFonts w:ascii="Times New Roman" w:hAnsi="Times New Roman"/>
          <w:lang w:val="ru-RU"/>
        </w:rPr>
        <w:t>3.9</w:t>
      </w:r>
      <w:r w:rsidRPr="003E7C3A">
        <w:rPr>
          <w:rFonts w:ascii="Times New Roman" w:hAnsi="Times New Roman"/>
          <w:lang w:val="ru-RU"/>
        </w:rPr>
        <w:t>.</w:t>
      </w:r>
      <w:r w:rsidRPr="003E7C3A">
        <w:rPr>
          <w:rFonts w:ascii="Times New Roman" w:hAnsi="Times New Roman" w:cs="Times New Roman"/>
          <w:lang w:val="ru-RU"/>
        </w:rPr>
        <w:t xml:space="preserve"> В</w:t>
      </w:r>
      <w:r w:rsidRPr="003E7C3A">
        <w:rPr>
          <w:rFonts w:ascii="Times New Roman" w:hAnsi="Times New Roman" w:cs="Times New Roman"/>
          <w:color w:val="auto"/>
          <w:lang w:val="ru-RU"/>
        </w:rPr>
        <w:t xml:space="preserve"> соответствии с пунктом 5 статьи 78.1. Бюджетного кодекса </w:t>
      </w:r>
      <w:r w:rsidRPr="003E7C3A">
        <w:rPr>
          <w:rFonts w:ascii="Times New Roman" w:hAnsi="Times New Roman" w:cs="Times New Roman"/>
          <w:lang w:val="ru-RU"/>
        </w:rPr>
        <w:t>Российской Федерации</w:t>
      </w:r>
      <w:r w:rsidRPr="003E7C3A">
        <w:rPr>
          <w:rFonts w:ascii="Times New Roman" w:hAnsi="Times New Roman" w:cs="Times New Roman"/>
          <w:color w:val="auto"/>
          <w:lang w:val="ru-RU"/>
        </w:rPr>
        <w:t xml:space="preserve"> по соглашению сторон возможно изменение размера и (или) сроков оплаты и (или) объема работ в случае уменьшения в соответствии с Бюджетным кодексом </w:t>
      </w:r>
      <w:r w:rsidRPr="003E7C3A">
        <w:rPr>
          <w:rFonts w:ascii="Times New Roman" w:hAnsi="Times New Roman" w:cs="Times New Roman"/>
          <w:lang w:val="ru-RU"/>
        </w:rPr>
        <w:t>Российской Федерации</w:t>
      </w:r>
      <w:r w:rsidRPr="003E7C3A">
        <w:rPr>
          <w:rFonts w:ascii="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BC46A1" w:rsidRDefault="00BC46A1" w:rsidP="00D556FA">
      <w:pPr>
        <w:ind w:firstLine="567"/>
        <w:jc w:val="center"/>
      </w:pPr>
    </w:p>
    <w:p w:rsidR="002F51FB" w:rsidRDefault="002F51FB" w:rsidP="00D556FA">
      <w:pPr>
        <w:ind w:firstLine="567"/>
        <w:jc w:val="center"/>
      </w:pPr>
    </w:p>
    <w:p w:rsidR="002F51FB" w:rsidRDefault="002F51FB" w:rsidP="00D556FA">
      <w:pPr>
        <w:ind w:firstLine="567"/>
        <w:jc w:val="center"/>
      </w:pPr>
    </w:p>
    <w:p w:rsidR="002F51FB" w:rsidRDefault="002F51FB" w:rsidP="00D556FA">
      <w:pPr>
        <w:ind w:firstLine="567"/>
        <w:jc w:val="center"/>
      </w:pPr>
    </w:p>
    <w:p w:rsidR="00BC46A1" w:rsidRDefault="00BC46A1" w:rsidP="00D556FA">
      <w:pPr>
        <w:ind w:firstLine="567"/>
        <w:jc w:val="center"/>
      </w:pPr>
    </w:p>
    <w:p w:rsidR="00BC46A1" w:rsidRDefault="00BC46A1" w:rsidP="00D556FA">
      <w:pPr>
        <w:ind w:firstLine="567"/>
        <w:jc w:val="center"/>
      </w:pPr>
    </w:p>
    <w:p w:rsidR="00BC46A1" w:rsidRDefault="00BC46A1" w:rsidP="00D556FA">
      <w:pPr>
        <w:ind w:firstLine="567"/>
        <w:jc w:val="center"/>
      </w:pPr>
    </w:p>
    <w:p w:rsidR="00BC46A1" w:rsidRPr="00270726" w:rsidRDefault="00BC46A1" w:rsidP="00D556FA">
      <w:pPr>
        <w:ind w:firstLine="567"/>
        <w:jc w:val="center"/>
        <w:rPr>
          <w:b/>
        </w:rPr>
      </w:pPr>
      <w:r w:rsidRPr="00270726">
        <w:rPr>
          <w:b/>
        </w:rPr>
        <w:t>4. ПРАВА И ОБЯЗАННОСТИ СТОРОН</w:t>
      </w:r>
    </w:p>
    <w:p w:rsidR="00BC46A1" w:rsidRPr="00FE55DC" w:rsidRDefault="00BC46A1" w:rsidP="00D556FA">
      <w:pPr>
        <w:ind w:firstLine="567"/>
        <w:jc w:val="both"/>
        <w:rPr>
          <w:b/>
        </w:rPr>
      </w:pPr>
      <w:r w:rsidRPr="00FE55DC">
        <w:rPr>
          <w:b/>
        </w:rPr>
        <w:t>4.1. Заказчик обязан:</w:t>
      </w:r>
    </w:p>
    <w:p w:rsidR="00BC46A1" w:rsidRPr="00270726" w:rsidRDefault="00BC46A1" w:rsidP="00D556FA">
      <w:pPr>
        <w:ind w:firstLine="567"/>
        <w:jc w:val="both"/>
      </w:pPr>
      <w:r w:rsidRPr="00270726">
        <w:lastRenderedPageBreak/>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rsidR="00BC46A1" w:rsidRPr="00F25CED" w:rsidRDefault="00BC46A1" w:rsidP="00D556FA">
      <w:pPr>
        <w:ind w:firstLine="567"/>
        <w:jc w:val="both"/>
      </w:pPr>
      <w:r w:rsidRPr="00270726">
        <w:t xml:space="preserve">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w:t>
      </w:r>
      <w:r w:rsidRPr="00F25CED">
        <w:t>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BC46A1" w:rsidRPr="00F25CED" w:rsidRDefault="00BC46A1" w:rsidP="00D556FA">
      <w:pPr>
        <w:ind w:firstLine="567"/>
        <w:jc w:val="both"/>
      </w:pPr>
      <w:r w:rsidRPr="00F25CED">
        <w:t xml:space="preserve">4.1.3. </w:t>
      </w:r>
      <w:r w:rsidRPr="00DF7AD6">
        <w:rPr>
          <w:lang w:eastAsia="en-US"/>
        </w:rPr>
        <w:t>По окончании оказания Исполнителем Услуг осуществить приемку их результата в соответствии с условиями настоящего Контракта по результатам экспертизы выполнения условий Контракта.</w:t>
      </w:r>
    </w:p>
    <w:p w:rsidR="00BC46A1" w:rsidRPr="00F25CED" w:rsidRDefault="00BC46A1" w:rsidP="00D556FA">
      <w:pPr>
        <w:ind w:firstLine="567"/>
        <w:jc w:val="both"/>
      </w:pPr>
      <w:r w:rsidRPr="00F25CED">
        <w:t>4.1.4. Осуществлять оплату оказанных Исполнителем Услуг в порядке и сроки, определенные настоящим Контрактом.</w:t>
      </w:r>
    </w:p>
    <w:p w:rsidR="00BC46A1" w:rsidRPr="00270726" w:rsidRDefault="00BC46A1" w:rsidP="00D556FA">
      <w:pPr>
        <w:ind w:firstLine="567"/>
        <w:jc w:val="both"/>
        <w:rPr>
          <w:bCs/>
          <w:spacing w:val="4"/>
        </w:rPr>
      </w:pPr>
      <w:r w:rsidRPr="00270726">
        <w:t xml:space="preserve">4.1.5. </w:t>
      </w:r>
      <w:r w:rsidRPr="00270726">
        <w:rPr>
          <w:bCs/>
          <w:spacing w:val="4"/>
        </w:rPr>
        <w:t>Письменно извещать Исполнителя об изменениях бухгалтерских реквизитов, наименований, адресов и ответственных лиц Заказчика.</w:t>
      </w:r>
    </w:p>
    <w:p w:rsidR="00BC46A1" w:rsidRPr="00270726" w:rsidRDefault="00BC46A1" w:rsidP="00D556FA">
      <w:pPr>
        <w:ind w:firstLine="567"/>
        <w:jc w:val="both"/>
        <w:rPr>
          <w:bCs/>
          <w:spacing w:val="4"/>
        </w:rPr>
      </w:pPr>
    </w:p>
    <w:p w:rsidR="00BC46A1" w:rsidRPr="00FE55DC" w:rsidRDefault="00BC46A1" w:rsidP="00D556FA">
      <w:pPr>
        <w:ind w:firstLine="567"/>
        <w:jc w:val="both"/>
        <w:rPr>
          <w:b/>
        </w:rPr>
      </w:pPr>
      <w:r w:rsidRPr="00FE55DC">
        <w:rPr>
          <w:b/>
        </w:rPr>
        <w:t>4.2. Исполнитель обязан:</w:t>
      </w:r>
    </w:p>
    <w:p w:rsidR="00BC46A1" w:rsidRPr="00270726" w:rsidRDefault="00BC46A1" w:rsidP="00D556FA">
      <w:pPr>
        <w:ind w:firstLine="567"/>
        <w:jc w:val="both"/>
      </w:pPr>
      <w:r w:rsidRPr="00270726">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rsidR="00BC46A1" w:rsidRPr="00F6604E" w:rsidRDefault="00BC46A1" w:rsidP="00D556FA">
      <w:pPr>
        <w:pStyle w:val="ac"/>
        <w:spacing w:after="0"/>
        <w:ind w:left="0" w:firstLine="567"/>
        <w:jc w:val="both"/>
        <w:rPr>
          <w:rFonts w:ascii="Times New Roman" w:hAnsi="Times New Roman"/>
          <w:sz w:val="24"/>
          <w:szCs w:val="24"/>
        </w:rPr>
      </w:pPr>
      <w:r>
        <w:rPr>
          <w:rFonts w:ascii="Times New Roman" w:hAnsi="Times New Roman"/>
          <w:sz w:val="24"/>
          <w:szCs w:val="24"/>
        </w:rPr>
        <w:t>4.2.2</w:t>
      </w:r>
      <w:r w:rsidRPr="00F6604E">
        <w:rPr>
          <w:rFonts w:ascii="Times New Roman" w:hAnsi="Times New Roman"/>
          <w:sz w:val="24"/>
          <w:szCs w:val="24"/>
        </w:rPr>
        <w:t>.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rsidR="00BC46A1" w:rsidRPr="00F6604E" w:rsidRDefault="00BC46A1" w:rsidP="00D556FA">
      <w:pPr>
        <w:pStyle w:val="ac"/>
        <w:spacing w:after="0"/>
        <w:ind w:left="0" w:firstLine="567"/>
        <w:jc w:val="both"/>
        <w:rPr>
          <w:rFonts w:ascii="Times New Roman" w:hAnsi="Times New Roman"/>
          <w:sz w:val="24"/>
          <w:szCs w:val="24"/>
        </w:rPr>
      </w:pPr>
      <w:r>
        <w:rPr>
          <w:rFonts w:ascii="Times New Roman" w:hAnsi="Times New Roman"/>
          <w:sz w:val="24"/>
          <w:szCs w:val="24"/>
        </w:rPr>
        <w:t>4.2.3</w:t>
      </w:r>
      <w:r w:rsidRPr="00F6604E">
        <w:rPr>
          <w:rFonts w:ascii="Times New Roman" w:hAnsi="Times New Roman"/>
          <w:sz w:val="24"/>
          <w:szCs w:val="24"/>
        </w:rPr>
        <w:t>.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BC46A1" w:rsidRPr="00F6604E" w:rsidRDefault="00BC46A1" w:rsidP="00D556FA">
      <w:pPr>
        <w:pStyle w:val="ac"/>
        <w:spacing w:after="0"/>
        <w:ind w:left="0" w:firstLine="567"/>
        <w:jc w:val="both"/>
        <w:rPr>
          <w:rFonts w:ascii="Times New Roman" w:hAnsi="Times New Roman"/>
          <w:sz w:val="24"/>
          <w:szCs w:val="24"/>
        </w:rPr>
      </w:pPr>
      <w:r>
        <w:rPr>
          <w:rFonts w:ascii="Times New Roman" w:hAnsi="Times New Roman"/>
          <w:sz w:val="24"/>
          <w:szCs w:val="24"/>
        </w:rPr>
        <w:t>4.2.4</w:t>
      </w:r>
      <w:r w:rsidRPr="00F6604E">
        <w:rPr>
          <w:rFonts w:ascii="Times New Roman" w:hAnsi="Times New Roman"/>
          <w:sz w:val="24"/>
          <w:szCs w:val="24"/>
        </w:rPr>
        <w:t>.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rsidR="00BC46A1" w:rsidRDefault="00BC46A1" w:rsidP="00D556FA">
      <w:pPr>
        <w:pStyle w:val="ac"/>
        <w:spacing w:after="0"/>
        <w:ind w:left="0" w:firstLine="567"/>
        <w:jc w:val="both"/>
        <w:rPr>
          <w:rFonts w:ascii="Times New Roman" w:hAnsi="Times New Roman"/>
          <w:sz w:val="24"/>
          <w:szCs w:val="24"/>
        </w:rPr>
      </w:pPr>
      <w:r>
        <w:rPr>
          <w:rFonts w:ascii="Times New Roman" w:hAnsi="Times New Roman"/>
          <w:sz w:val="24"/>
          <w:szCs w:val="24"/>
        </w:rPr>
        <w:t>4.2.5</w:t>
      </w:r>
      <w:r w:rsidRPr="00F6604E">
        <w:rPr>
          <w:rFonts w:ascii="Times New Roman" w:hAnsi="Times New Roman"/>
          <w:sz w:val="24"/>
          <w:szCs w:val="24"/>
        </w:rPr>
        <w:t>. Предъявить Заказчику оказанные Услуги на предмет оп</w:t>
      </w:r>
      <w:r>
        <w:rPr>
          <w:rFonts w:ascii="Times New Roman" w:hAnsi="Times New Roman"/>
          <w:sz w:val="24"/>
          <w:szCs w:val="24"/>
        </w:rPr>
        <w:t>ределения их качества и объемов, с</w:t>
      </w:r>
      <w:r w:rsidRPr="00F6604E">
        <w:rPr>
          <w:rFonts w:ascii="Times New Roman" w:hAnsi="Times New Roman"/>
          <w:sz w:val="24"/>
          <w:szCs w:val="24"/>
        </w:rPr>
        <w:t>дать результат оказанных Услуг Заказчику в соответствии с условиями настоящего Конт</w:t>
      </w:r>
      <w:r>
        <w:rPr>
          <w:rFonts w:ascii="Times New Roman" w:hAnsi="Times New Roman"/>
          <w:sz w:val="24"/>
          <w:szCs w:val="24"/>
        </w:rPr>
        <w:t>ракта.</w:t>
      </w:r>
    </w:p>
    <w:p w:rsidR="00BC46A1" w:rsidRPr="00437F18" w:rsidRDefault="00BC46A1" w:rsidP="00D556FA">
      <w:pPr>
        <w:pStyle w:val="ac"/>
        <w:spacing w:after="0"/>
        <w:ind w:left="0" w:firstLine="567"/>
        <w:jc w:val="both"/>
        <w:rPr>
          <w:rFonts w:ascii="Times New Roman" w:hAnsi="Times New Roman"/>
          <w:sz w:val="24"/>
          <w:szCs w:val="24"/>
        </w:rPr>
      </w:pPr>
      <w:r w:rsidRPr="00437F18">
        <w:rPr>
          <w:rFonts w:ascii="Times New Roman" w:hAnsi="Times New Roman"/>
          <w:sz w:val="24"/>
          <w:szCs w:val="24"/>
        </w:rPr>
        <w:t xml:space="preserve">4.2.6. Предоставить Заказчику после завершения оказания </w:t>
      </w:r>
      <w:proofErr w:type="gramStart"/>
      <w:r w:rsidRPr="00437F18">
        <w:rPr>
          <w:rFonts w:ascii="Times New Roman" w:hAnsi="Times New Roman"/>
          <w:sz w:val="24"/>
          <w:szCs w:val="24"/>
        </w:rPr>
        <w:t>Услуг</w:t>
      </w:r>
      <w:proofErr w:type="gramEnd"/>
      <w:r w:rsidRPr="00437F18">
        <w:rPr>
          <w:rFonts w:ascii="Times New Roman" w:hAnsi="Times New Roman"/>
          <w:sz w:val="24"/>
          <w:szCs w:val="24"/>
        </w:rPr>
        <w:t xml:space="preserve"> подписанные со своей стороны счет, счет-фактуру (если Исполнитель является плательщиком НДС) и иные документы, связанные с исполнением Контракта.</w:t>
      </w:r>
    </w:p>
    <w:p w:rsidR="00BC46A1" w:rsidRDefault="00BC46A1" w:rsidP="000B7FE9">
      <w:pPr>
        <w:pStyle w:val="ac"/>
        <w:spacing w:after="0"/>
        <w:ind w:left="0" w:firstLine="567"/>
        <w:jc w:val="both"/>
        <w:rPr>
          <w:rFonts w:ascii="Times New Roman" w:hAnsi="Times New Roman"/>
          <w:sz w:val="24"/>
          <w:szCs w:val="24"/>
        </w:rPr>
      </w:pPr>
      <w:r>
        <w:rPr>
          <w:rFonts w:ascii="Times New Roman" w:hAnsi="Times New Roman"/>
          <w:sz w:val="24"/>
          <w:szCs w:val="24"/>
        </w:rPr>
        <w:t>4.2.7</w:t>
      </w:r>
      <w:r w:rsidRPr="00270726">
        <w:rPr>
          <w:rFonts w:ascii="Times New Roman" w:hAnsi="Times New Roman"/>
          <w:sz w:val="24"/>
          <w:szCs w:val="24"/>
        </w:rPr>
        <w:t xml:space="preserve">. Выполнить иные обязанности, предусмотренные </w:t>
      </w:r>
      <w:r>
        <w:rPr>
          <w:rFonts w:ascii="Times New Roman" w:hAnsi="Times New Roman"/>
          <w:sz w:val="24"/>
          <w:szCs w:val="24"/>
        </w:rPr>
        <w:t xml:space="preserve">действующим законодательством и </w:t>
      </w:r>
      <w:r w:rsidRPr="00270726">
        <w:rPr>
          <w:rFonts w:ascii="Times New Roman" w:hAnsi="Times New Roman"/>
          <w:sz w:val="24"/>
          <w:szCs w:val="24"/>
        </w:rPr>
        <w:t>настоящим Контрактом.</w:t>
      </w:r>
    </w:p>
    <w:p w:rsidR="00BC46A1" w:rsidRDefault="00BC46A1" w:rsidP="00D556FA">
      <w:pPr>
        <w:pStyle w:val="ac"/>
        <w:spacing w:after="0"/>
        <w:ind w:left="0" w:firstLine="567"/>
        <w:jc w:val="both"/>
        <w:rPr>
          <w:rFonts w:ascii="Times New Roman" w:hAnsi="Times New Roman"/>
          <w:sz w:val="24"/>
          <w:szCs w:val="24"/>
        </w:rPr>
      </w:pPr>
    </w:p>
    <w:p w:rsidR="00BC46A1" w:rsidRPr="00FE55DC" w:rsidRDefault="00BC46A1" w:rsidP="00D556FA">
      <w:pPr>
        <w:pStyle w:val="ac"/>
        <w:spacing w:after="0"/>
        <w:ind w:left="0" w:firstLine="567"/>
        <w:jc w:val="both"/>
        <w:rPr>
          <w:rFonts w:ascii="Times New Roman" w:hAnsi="Times New Roman"/>
          <w:b/>
          <w:sz w:val="24"/>
          <w:szCs w:val="24"/>
        </w:rPr>
      </w:pPr>
      <w:r w:rsidRPr="00FE55DC">
        <w:rPr>
          <w:rFonts w:ascii="Times New Roman" w:hAnsi="Times New Roman"/>
          <w:b/>
          <w:sz w:val="24"/>
          <w:szCs w:val="24"/>
        </w:rPr>
        <w:t>4.3. Заказчик имеет право:</w:t>
      </w:r>
    </w:p>
    <w:p w:rsidR="00BC46A1" w:rsidRDefault="00BC46A1" w:rsidP="00D556FA">
      <w:pPr>
        <w:autoSpaceDE w:val="0"/>
        <w:autoSpaceDN w:val="0"/>
        <w:adjustRightInd w:val="0"/>
        <w:ind w:firstLine="567"/>
        <w:jc w:val="both"/>
      </w:pPr>
      <w:r w:rsidRPr="00270726">
        <w:t xml:space="preserve">4.3.1. Требовать надлежащего выполнения настоящего Контракта. </w:t>
      </w:r>
    </w:p>
    <w:p w:rsidR="00BC46A1" w:rsidRPr="00270726" w:rsidRDefault="00BC46A1" w:rsidP="00D556FA">
      <w:pPr>
        <w:autoSpaceDE w:val="0"/>
        <w:autoSpaceDN w:val="0"/>
        <w:adjustRightInd w:val="0"/>
        <w:ind w:firstLine="567"/>
        <w:jc w:val="both"/>
      </w:pPr>
      <w:r w:rsidRPr="00270726">
        <w:t>4.3.2.Требовать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BC46A1" w:rsidRPr="00270726" w:rsidRDefault="00BC46A1" w:rsidP="00D556FA">
      <w:pPr>
        <w:autoSpaceDE w:val="0"/>
        <w:autoSpaceDN w:val="0"/>
        <w:adjustRightInd w:val="0"/>
        <w:ind w:firstLine="567"/>
        <w:jc w:val="both"/>
      </w:pPr>
      <w:r w:rsidRPr="00270726">
        <w:t>4.3.3.Запрашивать у Исполнителя информацию о ходе и состоянии исполнения обязательств Исполнителем по настоящему Контракту.</w:t>
      </w:r>
    </w:p>
    <w:p w:rsidR="00BC46A1" w:rsidRPr="00270726" w:rsidRDefault="00BC46A1" w:rsidP="00D556FA">
      <w:pPr>
        <w:autoSpaceDE w:val="0"/>
        <w:autoSpaceDN w:val="0"/>
        <w:adjustRightInd w:val="0"/>
        <w:ind w:firstLine="567"/>
        <w:jc w:val="both"/>
      </w:pPr>
      <w:r w:rsidRPr="00270726">
        <w:t xml:space="preserve">4.3.4.Осуществлять </w:t>
      </w:r>
      <w:proofErr w:type="gramStart"/>
      <w:r w:rsidRPr="00270726">
        <w:t>контроль за</w:t>
      </w:r>
      <w:proofErr w:type="gramEnd"/>
      <w:r w:rsidRPr="00270726">
        <w:t xml:space="preserve"> порядком и сроками оказания Услуг.</w:t>
      </w:r>
    </w:p>
    <w:p w:rsidR="00BC46A1" w:rsidRPr="00270726" w:rsidRDefault="00BC46A1" w:rsidP="00D556FA">
      <w:pPr>
        <w:autoSpaceDE w:val="0"/>
        <w:autoSpaceDN w:val="0"/>
        <w:adjustRightInd w:val="0"/>
        <w:ind w:firstLine="567"/>
        <w:jc w:val="both"/>
      </w:pPr>
      <w:r w:rsidRPr="00270726">
        <w:t>4.3.5.Для проверки соответствия качества выполняемых Услуг привлекать независимых экспертов.</w:t>
      </w:r>
    </w:p>
    <w:p w:rsidR="00BC46A1" w:rsidRPr="00270726" w:rsidRDefault="00BC46A1" w:rsidP="00D556FA">
      <w:pPr>
        <w:autoSpaceDE w:val="0"/>
        <w:autoSpaceDN w:val="0"/>
        <w:adjustRightInd w:val="0"/>
        <w:ind w:firstLine="567"/>
        <w:jc w:val="both"/>
      </w:pPr>
      <w:r w:rsidRPr="00270726">
        <w:t>4.3.6. Ссылаться на недостатки оказываемых Услуг, в том числе в части количества, и стоимости этих Услуг.</w:t>
      </w:r>
    </w:p>
    <w:p w:rsidR="00BC46A1" w:rsidRPr="00270726" w:rsidRDefault="00BC46A1" w:rsidP="00D556FA">
      <w:pPr>
        <w:autoSpaceDE w:val="0"/>
        <w:autoSpaceDN w:val="0"/>
        <w:adjustRightInd w:val="0"/>
        <w:ind w:firstLine="567"/>
        <w:jc w:val="both"/>
      </w:pPr>
      <w:r>
        <w:t xml:space="preserve">4.3.7. </w:t>
      </w:r>
      <w:r w:rsidRPr="00270726">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BC46A1" w:rsidRPr="00270726" w:rsidRDefault="00BC46A1" w:rsidP="00D556FA">
      <w:pPr>
        <w:ind w:firstLine="567"/>
        <w:jc w:val="both"/>
      </w:pPr>
      <w:r>
        <w:t xml:space="preserve">4.3.8. </w:t>
      </w:r>
      <w:r w:rsidRPr="00270726">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BC46A1" w:rsidRPr="001936B7" w:rsidRDefault="00BC46A1" w:rsidP="00D556FA">
      <w:pPr>
        <w:widowControl w:val="0"/>
        <w:autoSpaceDE w:val="0"/>
        <w:autoSpaceDN w:val="0"/>
        <w:adjustRightInd w:val="0"/>
        <w:ind w:firstLine="567"/>
        <w:jc w:val="both"/>
        <w:rPr>
          <w:color w:val="000000"/>
        </w:rPr>
      </w:pPr>
      <w:r>
        <w:t xml:space="preserve">4.3.9. </w:t>
      </w:r>
      <w:r w:rsidRPr="001936B7">
        <w:rPr>
          <w:color w:val="000000"/>
        </w:rPr>
        <w:t xml:space="preserve">Принять решение об одностороннем отказе от исполнения настоящего Контракта в </w:t>
      </w:r>
      <w:r w:rsidRPr="001936B7">
        <w:rPr>
          <w:color w:val="000000"/>
        </w:rPr>
        <w:lastRenderedPageBreak/>
        <w:t>соответствии с гражданским законодательством Российской Федерации</w:t>
      </w:r>
    </w:p>
    <w:p w:rsidR="00BC46A1" w:rsidRDefault="00BC46A1" w:rsidP="00D556FA">
      <w:pPr>
        <w:ind w:firstLine="567"/>
        <w:jc w:val="both"/>
      </w:pPr>
    </w:p>
    <w:p w:rsidR="00BC46A1" w:rsidRPr="00FE55DC" w:rsidRDefault="00BC46A1" w:rsidP="00D556FA">
      <w:pPr>
        <w:pStyle w:val="ac"/>
        <w:spacing w:after="0"/>
        <w:ind w:left="0" w:firstLine="567"/>
        <w:jc w:val="both"/>
        <w:rPr>
          <w:rFonts w:ascii="Times New Roman" w:hAnsi="Times New Roman"/>
          <w:b/>
          <w:sz w:val="24"/>
          <w:szCs w:val="24"/>
        </w:rPr>
      </w:pPr>
      <w:r w:rsidRPr="00FE55DC">
        <w:rPr>
          <w:rFonts w:ascii="Times New Roman" w:hAnsi="Times New Roman"/>
          <w:b/>
          <w:sz w:val="24"/>
          <w:szCs w:val="24"/>
        </w:rPr>
        <w:t>4.4. Исполнитель имеет право:</w:t>
      </w:r>
    </w:p>
    <w:p w:rsidR="00BC46A1" w:rsidRPr="00270726" w:rsidRDefault="00BC46A1" w:rsidP="00D556FA">
      <w:pPr>
        <w:pStyle w:val="ac"/>
        <w:spacing w:after="0"/>
        <w:ind w:left="0" w:firstLine="567"/>
        <w:jc w:val="both"/>
        <w:rPr>
          <w:rFonts w:ascii="Times New Roman" w:hAnsi="Times New Roman"/>
          <w:sz w:val="24"/>
          <w:szCs w:val="24"/>
        </w:rPr>
      </w:pPr>
      <w:r>
        <w:rPr>
          <w:rFonts w:ascii="Times New Roman" w:hAnsi="Times New Roman"/>
          <w:sz w:val="24"/>
          <w:szCs w:val="24"/>
        </w:rPr>
        <w:t xml:space="preserve">4.4.1. </w:t>
      </w:r>
      <w:r w:rsidRPr="00270726">
        <w:rPr>
          <w:rFonts w:ascii="Times New Roman" w:hAnsi="Times New Roman"/>
          <w:sz w:val="24"/>
          <w:szCs w:val="24"/>
        </w:rPr>
        <w:t xml:space="preserve">Требовать оплаты </w:t>
      </w:r>
      <w:proofErr w:type="gramStart"/>
      <w:r w:rsidRPr="00270726">
        <w:rPr>
          <w:rFonts w:ascii="Times New Roman" w:hAnsi="Times New Roman"/>
          <w:sz w:val="24"/>
          <w:szCs w:val="24"/>
        </w:rPr>
        <w:t xml:space="preserve">за оказанные Услуги в случае исполнения обязательств </w:t>
      </w:r>
      <w:r w:rsidRPr="00E24CF3">
        <w:rPr>
          <w:rFonts w:ascii="Times New Roman" w:hAnsi="Times New Roman"/>
          <w:sz w:val="24"/>
          <w:szCs w:val="24"/>
        </w:rPr>
        <w:t>в соответствии с документом о приемке</w:t>
      </w:r>
      <w:proofErr w:type="gramEnd"/>
      <w:r w:rsidRPr="00270726">
        <w:rPr>
          <w:rFonts w:ascii="Times New Roman" w:hAnsi="Times New Roman"/>
          <w:sz w:val="24"/>
          <w:szCs w:val="24"/>
        </w:rPr>
        <w:t>, подписанным Заказчиком и Исполнителем в порядке, предусмотренном условиями настоящего Контракта.</w:t>
      </w:r>
    </w:p>
    <w:p w:rsidR="00BC46A1" w:rsidRDefault="00BC46A1" w:rsidP="00D556FA">
      <w:pPr>
        <w:pStyle w:val="ac"/>
        <w:ind w:left="0" w:firstLine="567"/>
        <w:jc w:val="both"/>
        <w:rPr>
          <w:rFonts w:ascii="Times New Roman" w:hAnsi="Times New Roman"/>
          <w:i/>
          <w:sz w:val="24"/>
          <w:szCs w:val="24"/>
        </w:rPr>
      </w:pPr>
      <w:r w:rsidRPr="00B7281E">
        <w:rPr>
          <w:rFonts w:ascii="Times New Roman" w:hAnsi="Times New Roman"/>
          <w:sz w:val="24"/>
          <w:szCs w:val="24"/>
        </w:rPr>
        <w:t xml:space="preserve">4.4.2. 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w:t>
      </w:r>
      <w:proofErr w:type="gramStart"/>
      <w:r w:rsidRPr="00B7281E">
        <w:rPr>
          <w:rFonts w:ascii="Times New Roman" w:hAnsi="Times New Roman"/>
          <w:sz w:val="24"/>
          <w:szCs w:val="24"/>
        </w:rPr>
        <w:t>ненадлежащего</w:t>
      </w:r>
      <w:proofErr w:type="gramEnd"/>
      <w:r w:rsidRPr="00B7281E">
        <w:rPr>
          <w:rFonts w:ascii="Times New Roman" w:hAnsi="Times New Roman"/>
          <w:sz w:val="24"/>
          <w:szCs w:val="24"/>
        </w:rPr>
        <w:t xml:space="preserve"> исполнение обязательств соисполнителями</w:t>
      </w:r>
    </w:p>
    <w:p w:rsidR="00BC46A1" w:rsidRDefault="00BC46A1" w:rsidP="00D556FA">
      <w:pPr>
        <w:ind w:firstLine="567"/>
        <w:jc w:val="center"/>
        <w:rPr>
          <w:b/>
          <w:bCs/>
        </w:rPr>
      </w:pPr>
    </w:p>
    <w:p w:rsidR="00BC46A1" w:rsidRPr="00F17B61" w:rsidRDefault="00BC46A1" w:rsidP="00D556FA">
      <w:pPr>
        <w:ind w:firstLine="567"/>
        <w:jc w:val="center"/>
        <w:rPr>
          <w:b/>
          <w:bCs/>
        </w:rPr>
      </w:pPr>
    </w:p>
    <w:p w:rsidR="00BC46A1" w:rsidRPr="00270726" w:rsidRDefault="00BC46A1" w:rsidP="00D556FA">
      <w:pPr>
        <w:ind w:firstLine="567"/>
        <w:jc w:val="center"/>
        <w:rPr>
          <w:b/>
          <w:bCs/>
        </w:rPr>
      </w:pPr>
      <w:r w:rsidRPr="00270726">
        <w:rPr>
          <w:b/>
          <w:bCs/>
        </w:rPr>
        <w:t>5. ТРЕБОВАНИЯ К КОЛИЧЕСТВЕННЫМ ХАРАКТЕРИСТИКАМ</w:t>
      </w:r>
    </w:p>
    <w:p w:rsidR="00BC46A1" w:rsidRPr="00270726" w:rsidRDefault="00BC46A1" w:rsidP="00D556FA">
      <w:pPr>
        <w:ind w:firstLine="567"/>
        <w:jc w:val="center"/>
        <w:rPr>
          <w:b/>
          <w:bCs/>
        </w:rPr>
      </w:pPr>
      <w:r w:rsidRPr="00270726">
        <w:rPr>
          <w:b/>
          <w:bCs/>
        </w:rPr>
        <w:t>(ОБЪЕМУ) УСЛУГ.</w:t>
      </w:r>
    </w:p>
    <w:p w:rsidR="00BC46A1" w:rsidRPr="00270726" w:rsidRDefault="00BC46A1" w:rsidP="00D556FA">
      <w:pPr>
        <w:ind w:firstLine="567"/>
        <w:jc w:val="center"/>
        <w:rPr>
          <w:b/>
          <w:bCs/>
        </w:rPr>
      </w:pPr>
      <w:r w:rsidRPr="00270726">
        <w:rPr>
          <w:b/>
          <w:bCs/>
        </w:rPr>
        <w:t>ТРЕБОВАНИЯ К КАЧЕСТВУ И БЕЗОПАСНОСТИ УСЛУГ</w:t>
      </w:r>
    </w:p>
    <w:p w:rsidR="00BC46A1" w:rsidRDefault="00BC46A1" w:rsidP="00D556FA">
      <w:pPr>
        <w:ind w:firstLine="567"/>
        <w:jc w:val="both"/>
      </w:pPr>
      <w:r w:rsidRPr="00270726">
        <w:t>5.1.</w:t>
      </w:r>
      <w:r w:rsidRPr="00270726">
        <w:rPr>
          <w:bCs/>
        </w:rPr>
        <w:t xml:space="preserve"> Наименование, характеристики и количество (</w:t>
      </w:r>
      <w:r w:rsidRPr="00270726">
        <w:t>объемы) Услуг, подлежащих оказанию по настоящему Контракту, указаны в Приложении № 1</w:t>
      </w:r>
      <w:r>
        <w:t>, Приложение № 2</w:t>
      </w:r>
      <w:r w:rsidRPr="00270726">
        <w:t xml:space="preserve"> к настоящему Контракту </w:t>
      </w:r>
      <w:r>
        <w:t>.</w:t>
      </w:r>
    </w:p>
    <w:p w:rsidR="00BC46A1" w:rsidRPr="00270726" w:rsidRDefault="00BC46A1" w:rsidP="00D556FA">
      <w:pPr>
        <w:ind w:firstLine="567"/>
        <w:jc w:val="both"/>
      </w:pPr>
      <w:r w:rsidRPr="00270726">
        <w:t xml:space="preserve">5.2. Качество оказываемых Услуг должно удовлетворять требованиям нормативных правовых актов, других руководящих </w:t>
      </w:r>
      <w:proofErr w:type="gramStart"/>
      <w:r w:rsidRPr="00270726">
        <w:t>документов</w:t>
      </w:r>
      <w:proofErr w:type="gramEnd"/>
      <w:r w:rsidRPr="00270726">
        <w:t xml:space="preserve"> </w:t>
      </w:r>
      <w:r w:rsidRPr="003E7C3A">
        <w:t>как в отношении Услуг, так и в отношении товаров, используемых при оказании Услуг по Контракту.</w:t>
      </w:r>
    </w:p>
    <w:p w:rsidR="00BC46A1" w:rsidRPr="00270726" w:rsidRDefault="00BC46A1" w:rsidP="00D556FA">
      <w:pPr>
        <w:pStyle w:val="ConsNormal"/>
        <w:tabs>
          <w:tab w:val="num" w:pos="360"/>
          <w:tab w:val="left" w:pos="7380"/>
        </w:tabs>
        <w:ind w:right="0" w:firstLine="567"/>
        <w:jc w:val="both"/>
        <w:rPr>
          <w:rFonts w:ascii="Times New Roman" w:hAnsi="Times New Roman"/>
          <w:sz w:val="24"/>
          <w:szCs w:val="24"/>
        </w:rPr>
      </w:pPr>
      <w:r w:rsidRPr="00270726">
        <w:rPr>
          <w:rFonts w:ascii="Times New Roman" w:hAnsi="Times New Roman"/>
          <w:sz w:val="24"/>
          <w:szCs w:val="24"/>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rsidR="00BC46A1" w:rsidRDefault="00BC46A1" w:rsidP="007F4359">
      <w:pPr>
        <w:ind w:firstLine="567"/>
        <w:jc w:val="both"/>
      </w:pPr>
      <w:r w:rsidRPr="007F4359">
        <w:t xml:space="preserve">При сдаче оказанных Услуг Исполнитель обязан передать Заказчику документы, подтверждающие соответствие товаров, используемых при оказании Услуг: технические паспорта или другие документы, удостоверяющие качество товара; </w:t>
      </w:r>
      <w:proofErr w:type="gramStart"/>
      <w:r w:rsidRPr="007F4359">
        <w:t>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с Перечнем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установлен постановлением Правительства Российской Федерации от 23.12.2021 N 2425 "Об утверждении единого перечня продукции</w:t>
      </w:r>
      <w:proofErr w:type="gramEnd"/>
      <w:r w:rsidRPr="007F4359">
        <w:t>,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r>
        <w:t xml:space="preserve">. </w:t>
      </w:r>
    </w:p>
    <w:p w:rsidR="00BC46A1" w:rsidRPr="007F4359" w:rsidRDefault="00BC46A1" w:rsidP="007F4359">
      <w:pPr>
        <w:pStyle w:val="ConsNormal"/>
        <w:tabs>
          <w:tab w:val="num" w:pos="567"/>
          <w:tab w:val="left" w:pos="7380"/>
        </w:tabs>
        <w:ind w:right="0" w:firstLine="284"/>
        <w:jc w:val="both"/>
      </w:pPr>
      <w:r>
        <w:rPr>
          <w:rFonts w:ascii="Times New Roman" w:hAnsi="Times New Roman"/>
          <w:sz w:val="24"/>
          <w:szCs w:val="24"/>
        </w:rPr>
        <w:tab/>
      </w:r>
      <w:r w:rsidRPr="00270726">
        <w:rPr>
          <w:rFonts w:ascii="Times New Roman" w:hAnsi="Times New Roman"/>
          <w:sz w:val="24"/>
          <w:szCs w:val="24"/>
        </w:rPr>
        <w:t>5.4. При оказании Услуг Исполнитель обязан обеспечить безопасность Услуг для жизни, здоровья, имущества потребителя и окружающей среды, а также безопа</w:t>
      </w:r>
      <w:r>
        <w:rPr>
          <w:rFonts w:ascii="Times New Roman" w:hAnsi="Times New Roman"/>
          <w:sz w:val="24"/>
          <w:szCs w:val="24"/>
        </w:rPr>
        <w:t>сность процесса оказания Услуг</w:t>
      </w:r>
      <w:r w:rsidRPr="00270726">
        <w:rPr>
          <w:rFonts w:ascii="Times New Roman" w:hAnsi="Times New Roman"/>
          <w:sz w:val="24"/>
          <w:szCs w:val="24"/>
        </w:rPr>
        <w:t>.</w:t>
      </w:r>
    </w:p>
    <w:p w:rsidR="00BC46A1" w:rsidRPr="00270726" w:rsidRDefault="00BC46A1" w:rsidP="007F4359">
      <w:pPr>
        <w:ind w:firstLine="567"/>
        <w:jc w:val="both"/>
      </w:pPr>
      <w:r w:rsidRPr="00270726">
        <w:t>5.5. Во время оказания Услуг Исполнитель обязан обеспечить соблюдение не</w:t>
      </w:r>
      <w:r>
        <w:t>обходимых норм пожарной безопас</w:t>
      </w:r>
      <w:r w:rsidRPr="00270726">
        <w:t>ности, техники безопасности, охраны окружающей среды.</w:t>
      </w:r>
    </w:p>
    <w:p w:rsidR="00BC46A1" w:rsidRPr="00270726" w:rsidRDefault="00BC46A1" w:rsidP="00D556FA">
      <w:pPr>
        <w:ind w:firstLine="567"/>
        <w:jc w:val="center"/>
        <w:rPr>
          <w:b/>
        </w:rPr>
      </w:pPr>
    </w:p>
    <w:p w:rsidR="00BC46A1" w:rsidRPr="00270726" w:rsidRDefault="00BC46A1" w:rsidP="00D556FA">
      <w:pPr>
        <w:ind w:firstLine="567"/>
        <w:jc w:val="center"/>
        <w:rPr>
          <w:b/>
        </w:rPr>
      </w:pPr>
      <w:r w:rsidRPr="00270726">
        <w:rPr>
          <w:b/>
        </w:rPr>
        <w:t>6. ТРЕБОВАНИЯ К ТЕХНИЧЕСКИМ ХАРАКТЕРИСТИКАМ УСЛУГ</w:t>
      </w:r>
    </w:p>
    <w:p w:rsidR="00BC46A1" w:rsidRPr="00270726" w:rsidRDefault="00BC46A1" w:rsidP="003D73F6">
      <w:pPr>
        <w:ind w:firstLine="567"/>
        <w:jc w:val="both"/>
      </w:pPr>
      <w:r>
        <w:t xml:space="preserve"> </w:t>
      </w:r>
      <w:r w:rsidRPr="00270726">
        <w:t xml:space="preserve">6.1. Оказываемые Услуги должны соответствовать требованиям действующих нормативных документов, обязательных при оказании Услуг, </w:t>
      </w:r>
      <w:r w:rsidRPr="00270726">
        <w:rPr>
          <w:bCs/>
        </w:rPr>
        <w:t>соответствующих предмету настоящего Контракта.</w:t>
      </w:r>
    </w:p>
    <w:p w:rsidR="00BC46A1" w:rsidRPr="0073165C" w:rsidRDefault="00BC46A1" w:rsidP="00E775A0">
      <w:pPr>
        <w:pStyle w:val="26"/>
        <w:keepNext/>
        <w:keepLines/>
        <w:tabs>
          <w:tab w:val="left" w:pos="426"/>
        </w:tabs>
        <w:spacing w:before="0" w:after="0"/>
        <w:ind w:firstLine="567"/>
        <w:jc w:val="both"/>
        <w:rPr>
          <w:rFonts w:ascii="Times New Roman" w:hAnsi="Times New Roman"/>
          <w:b w:val="0"/>
          <w:i/>
          <w:szCs w:val="24"/>
          <w:lang w:val="ru-RU"/>
        </w:rPr>
      </w:pPr>
      <w:r>
        <w:rPr>
          <w:rFonts w:ascii="Times New Roman" w:hAnsi="Times New Roman"/>
          <w:b w:val="0"/>
          <w:szCs w:val="24"/>
          <w:lang w:val="ru-RU"/>
        </w:rPr>
        <w:t xml:space="preserve"> </w:t>
      </w:r>
      <w:r w:rsidRPr="00270726">
        <w:rPr>
          <w:rFonts w:ascii="Times New Roman" w:hAnsi="Times New Roman"/>
          <w:b w:val="0"/>
          <w:szCs w:val="24"/>
          <w:lang w:val="ru-RU"/>
        </w:rPr>
        <w:t xml:space="preserve">6.2. </w:t>
      </w:r>
      <w:r w:rsidRPr="008261B6">
        <w:rPr>
          <w:rFonts w:ascii="Times New Roman" w:hAnsi="Times New Roman"/>
          <w:b w:val="0"/>
          <w:szCs w:val="24"/>
          <w:lang w:val="ru-RU"/>
        </w:rPr>
        <w:t>Порядок оказания услуг</w:t>
      </w:r>
      <w:r>
        <w:rPr>
          <w:rFonts w:ascii="Times New Roman" w:hAnsi="Times New Roman"/>
          <w:b w:val="0"/>
          <w:i/>
          <w:szCs w:val="24"/>
          <w:lang w:val="ru-RU"/>
        </w:rPr>
        <w:t xml:space="preserve"> согласно Приложению № 2 к настоящему Контракту.</w:t>
      </w:r>
    </w:p>
    <w:p w:rsidR="00BC46A1" w:rsidRDefault="00BC46A1" w:rsidP="003E7C3A">
      <w:pPr>
        <w:autoSpaceDE w:val="0"/>
        <w:jc w:val="both"/>
      </w:pPr>
      <w:r>
        <w:t xml:space="preserve">          </w:t>
      </w:r>
      <w:r w:rsidRPr="003E7C3A">
        <w:t xml:space="preserve">6.3. </w:t>
      </w:r>
      <w:proofErr w:type="gramStart"/>
      <w:r w:rsidRPr="00DB3118">
        <w:t>В соответствии с Федеральным законом от 23.11.2009 № 261-ФЗ «Об энергоснабжении и о повышении энергетической эффективности, и о внесении изменений в отдельные законодательные акты Российской Федерации» Постановление Правительства Российской Федерации от 31.12.2009г. № 1221 «Об утверждении Правил установления требований энергетической эффективности товаров, работ, услуг, размещение заказов на которые осуществляется для государственных или муниципальных нужд».</w:t>
      </w:r>
      <w:proofErr w:type="gramEnd"/>
    </w:p>
    <w:p w:rsidR="00BC46A1" w:rsidRDefault="00BC46A1" w:rsidP="003E7C3A">
      <w:pPr>
        <w:autoSpaceDE w:val="0"/>
        <w:jc w:val="both"/>
      </w:pPr>
    </w:p>
    <w:p w:rsidR="00BC46A1" w:rsidRPr="003729AB" w:rsidRDefault="00BC46A1" w:rsidP="003E7C3A">
      <w:pPr>
        <w:autoSpaceDE w:val="0"/>
        <w:jc w:val="both"/>
      </w:pPr>
    </w:p>
    <w:p w:rsidR="00BC46A1" w:rsidRPr="00270726" w:rsidRDefault="00BC46A1" w:rsidP="00D8319C">
      <w:pPr>
        <w:ind w:firstLine="567"/>
        <w:jc w:val="both"/>
        <w:rPr>
          <w:i/>
          <w:iCs/>
        </w:rPr>
      </w:pPr>
    </w:p>
    <w:p w:rsidR="00BC46A1" w:rsidRPr="00270726" w:rsidRDefault="00BC46A1" w:rsidP="003A4746">
      <w:pPr>
        <w:jc w:val="center"/>
        <w:rPr>
          <w:b/>
        </w:rPr>
      </w:pPr>
      <w:r w:rsidRPr="00270726">
        <w:rPr>
          <w:b/>
        </w:rPr>
        <w:t xml:space="preserve">7. </w:t>
      </w:r>
      <w:r w:rsidRPr="00270726">
        <w:rPr>
          <w:b/>
          <w:bCs/>
        </w:rPr>
        <w:t>ТРЕБОВАНИЯ К РЕЗУЛЬТАТАМ УСЛУГ И ИНЫЕ ПОКАЗАТЕЛИ, СВЯЗАННЫЕ С ОПРЕДЕЛЕНИЕМ СООТВЕТСТВИЯ ВЫПОЛНЯЕМЫХ УСЛУГ ПОТРЕБНОСТЯМ ЗАКАЗЧИКА.</w:t>
      </w:r>
    </w:p>
    <w:p w:rsidR="00BC46A1" w:rsidRPr="00270726" w:rsidRDefault="00BC46A1"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Порядок сдачи и приемки услуг</w:t>
      </w:r>
    </w:p>
    <w:p w:rsidR="006E6F0D" w:rsidRPr="00BE2D0E" w:rsidRDefault="006E6F0D" w:rsidP="006E6F0D">
      <w:pPr>
        <w:ind w:firstLine="709"/>
        <w:jc w:val="both"/>
        <w:rPr>
          <w:color w:val="000000"/>
        </w:rPr>
      </w:pPr>
      <w:r>
        <w:rPr>
          <w:color w:val="000000"/>
        </w:rPr>
        <w:t>7</w:t>
      </w:r>
      <w:r w:rsidRPr="00BE2D0E">
        <w:rPr>
          <w:color w:val="000000"/>
        </w:rPr>
        <w:t>.1. По заверше</w:t>
      </w:r>
      <w:r>
        <w:rPr>
          <w:color w:val="000000"/>
        </w:rPr>
        <w:t>нии оказания услуг Исполнитель</w:t>
      </w:r>
      <w:r w:rsidRPr="00BE2D0E">
        <w:rPr>
          <w:color w:val="000000"/>
        </w:rPr>
        <w:t xml:space="preserve"> извещает Заказчика о готовности </w:t>
      </w:r>
      <w:r>
        <w:rPr>
          <w:color w:val="000000"/>
        </w:rPr>
        <w:t xml:space="preserve">сдать оказанные услуги (далее –  </w:t>
      </w:r>
      <w:r w:rsidRPr="00BE2D0E">
        <w:rPr>
          <w:color w:val="000000"/>
        </w:rPr>
        <w:t>извещение Исполнителя).</w:t>
      </w:r>
    </w:p>
    <w:p w:rsidR="006E6F0D" w:rsidRPr="00D360D6" w:rsidRDefault="006E6F0D" w:rsidP="006E6F0D">
      <w:pPr>
        <w:ind w:firstLine="709"/>
        <w:jc w:val="both"/>
        <w:rPr>
          <w:color w:val="000000"/>
        </w:rPr>
      </w:pPr>
      <w:r>
        <w:rPr>
          <w:color w:val="000000"/>
        </w:rPr>
        <w:t>7</w:t>
      </w:r>
      <w:r w:rsidRPr="00BE2D0E">
        <w:rPr>
          <w:color w:val="000000"/>
        </w:rPr>
        <w:t>.2. Зак</w:t>
      </w:r>
      <w:r>
        <w:rPr>
          <w:color w:val="000000"/>
        </w:rPr>
        <w:t xml:space="preserve">азчик в </w:t>
      </w:r>
      <w:r w:rsidRPr="00BE2D0E">
        <w:rPr>
          <w:color w:val="000000"/>
        </w:rPr>
        <w:t xml:space="preserve">срок до </w:t>
      </w:r>
      <w:r>
        <w:rPr>
          <w:color w:val="000000"/>
        </w:rPr>
        <w:t>3</w:t>
      </w:r>
      <w:r w:rsidRPr="00BE2D0E">
        <w:rPr>
          <w:color w:val="000000"/>
        </w:rPr>
        <w:t xml:space="preserve"> раб</w:t>
      </w:r>
      <w:r>
        <w:rPr>
          <w:color w:val="000000"/>
        </w:rPr>
        <w:t>очих дней  с момента получения</w:t>
      </w:r>
      <w:r w:rsidRPr="00BE2D0E">
        <w:rPr>
          <w:color w:val="000000"/>
        </w:rPr>
        <w:t xml:space="preserve"> извещения Ис</w:t>
      </w:r>
      <w:r>
        <w:rPr>
          <w:color w:val="000000"/>
        </w:rPr>
        <w:t xml:space="preserve">полнителя осуществляет приемку </w:t>
      </w:r>
      <w:r w:rsidRPr="00BE2D0E">
        <w:rPr>
          <w:color w:val="000000"/>
        </w:rPr>
        <w:t>оказанных услуг, в том числе в части соответствия их количества, комплектности, объема требованиям, установле</w:t>
      </w:r>
      <w:r>
        <w:rPr>
          <w:color w:val="000000"/>
        </w:rPr>
        <w:t xml:space="preserve">нным Контрактом, с оформлением </w:t>
      </w:r>
      <w:r w:rsidRPr="00BE2D0E">
        <w:rPr>
          <w:color w:val="000000"/>
        </w:rPr>
        <w:t>результатов такой приемки.</w:t>
      </w:r>
    </w:p>
    <w:p w:rsidR="006E6F0D" w:rsidRDefault="006E6F0D" w:rsidP="006E6F0D">
      <w:pPr>
        <w:ind w:firstLine="709"/>
        <w:jc w:val="both"/>
        <w:rPr>
          <w:color w:val="000000"/>
        </w:rPr>
      </w:pPr>
      <w:r>
        <w:rPr>
          <w:color w:val="000000"/>
        </w:rPr>
        <w:t>7.3.Сдача оказанных услуг Исполнителем и их приемка Заказчиком оформляется актом оказанных услуг.</w:t>
      </w:r>
      <w:r w:rsidRPr="00F719D5">
        <w:rPr>
          <w:color w:val="000000"/>
        </w:rPr>
        <w:t xml:space="preserve"> </w:t>
      </w:r>
    </w:p>
    <w:p w:rsidR="006E6F0D" w:rsidRDefault="006E6F0D" w:rsidP="006E6F0D">
      <w:pPr>
        <w:ind w:firstLine="709"/>
        <w:jc w:val="both"/>
        <w:rPr>
          <w:color w:val="000000"/>
        </w:rPr>
      </w:pPr>
      <w:r>
        <w:rPr>
          <w:color w:val="000000"/>
        </w:rPr>
        <w:t>7.4.При обнаружении Заказчиком недостатков в оказанных услугах Исполнитель обязан устранить все обнаруженные недостатки в указанный Заказчиком срок, своими силами и за свой счет.</w:t>
      </w:r>
    </w:p>
    <w:p w:rsidR="006E6F0D" w:rsidRDefault="006E6F0D" w:rsidP="006E6F0D">
      <w:pPr>
        <w:ind w:firstLine="709"/>
        <w:jc w:val="both"/>
        <w:rPr>
          <w:color w:val="000000"/>
        </w:rPr>
      </w:pPr>
      <w:r>
        <w:rPr>
          <w:color w:val="000000"/>
        </w:rPr>
        <w:t>7.5.</w:t>
      </w:r>
      <w:r w:rsidRPr="00F63CA0">
        <w:rPr>
          <w:color w:val="000000"/>
        </w:rPr>
        <w:t>В случае отказа Заказчика от приемки оказанных услуг Заказчик направляет Исполнителю</w:t>
      </w:r>
      <w:r>
        <w:rPr>
          <w:color w:val="000000"/>
        </w:rPr>
        <w:t xml:space="preserve"> </w:t>
      </w:r>
      <w:r w:rsidRPr="00F63CA0">
        <w:rPr>
          <w:color w:val="000000"/>
        </w:rPr>
        <w:t>в срок, установленны</w:t>
      </w:r>
      <w:r>
        <w:rPr>
          <w:color w:val="000000"/>
        </w:rPr>
        <w:t>й</w:t>
      </w:r>
      <w:r w:rsidRPr="00F63CA0">
        <w:rPr>
          <w:color w:val="000000"/>
        </w:rPr>
        <w:t xml:space="preserve"> п. </w:t>
      </w:r>
      <w:r>
        <w:rPr>
          <w:color w:val="000000"/>
        </w:rPr>
        <w:t>7</w:t>
      </w:r>
      <w:r w:rsidRPr="00F63CA0">
        <w:rPr>
          <w:color w:val="000000"/>
        </w:rPr>
        <w:t>.2 Контракта, письменный мотивированный отказ.</w:t>
      </w:r>
    </w:p>
    <w:p w:rsidR="006E6F0D" w:rsidRDefault="006E6F0D" w:rsidP="006E6F0D">
      <w:pPr>
        <w:ind w:firstLine="709"/>
        <w:jc w:val="both"/>
        <w:rPr>
          <w:b/>
        </w:rPr>
      </w:pPr>
      <w:r>
        <w:rPr>
          <w:color w:val="000000"/>
        </w:rPr>
        <w:t>7.6.Датой приемки оказанных услуг является дата подписания сторонами акта оказанных услуг.</w:t>
      </w:r>
    </w:p>
    <w:p w:rsidR="00BC46A1" w:rsidRPr="00D1253A" w:rsidRDefault="00BC46A1" w:rsidP="00D556FA">
      <w:pPr>
        <w:pStyle w:val="ac"/>
        <w:suppressLineNumbers/>
        <w:suppressAutoHyphens/>
        <w:spacing w:after="0"/>
        <w:ind w:left="0" w:firstLine="567"/>
        <w:jc w:val="center"/>
        <w:rPr>
          <w:rFonts w:ascii="Times New Roman" w:hAnsi="Times New Roman"/>
          <w:b/>
          <w:caps/>
          <w:sz w:val="24"/>
          <w:szCs w:val="24"/>
        </w:rPr>
      </w:pPr>
      <w:r>
        <w:rPr>
          <w:rFonts w:ascii="Times New Roman" w:hAnsi="Times New Roman"/>
          <w:b/>
          <w:sz w:val="24"/>
          <w:szCs w:val="24"/>
        </w:rPr>
        <w:t>8</w:t>
      </w:r>
      <w:r w:rsidRPr="00D1253A">
        <w:rPr>
          <w:rFonts w:ascii="Times New Roman" w:hAnsi="Times New Roman"/>
          <w:b/>
          <w:sz w:val="24"/>
          <w:szCs w:val="24"/>
        </w:rPr>
        <w:t xml:space="preserve">. </w:t>
      </w:r>
      <w:r w:rsidRPr="00D1253A">
        <w:rPr>
          <w:rFonts w:ascii="Times New Roman" w:hAnsi="Times New Roman"/>
          <w:b/>
          <w:caps/>
          <w:sz w:val="24"/>
          <w:szCs w:val="24"/>
        </w:rPr>
        <w:t>Ответственность сторон и иные последствия</w:t>
      </w:r>
    </w:p>
    <w:p w:rsidR="00BC46A1" w:rsidRPr="00D1253A" w:rsidRDefault="00BC46A1" w:rsidP="00D556FA">
      <w:pPr>
        <w:ind w:firstLine="567"/>
        <w:jc w:val="center"/>
        <w:rPr>
          <w:b/>
        </w:rPr>
      </w:pPr>
      <w:r w:rsidRPr="00D1253A">
        <w:rPr>
          <w:b/>
          <w:caps/>
        </w:rPr>
        <w:t>нарушения обязательств</w:t>
      </w:r>
    </w:p>
    <w:p w:rsidR="006E6F0D" w:rsidRPr="00902E81" w:rsidRDefault="006E6F0D" w:rsidP="006E6F0D">
      <w:pPr>
        <w:ind w:firstLine="567"/>
        <w:jc w:val="both"/>
        <w:rPr>
          <w:rFonts w:eastAsia="Calibri"/>
        </w:rPr>
      </w:pPr>
      <w:r w:rsidRPr="00902E81">
        <w:rPr>
          <w:rFonts w:eastAsia="Calibri"/>
        </w:rPr>
        <w:lastRenderedPageBreak/>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6E6F0D" w:rsidRPr="00902E81" w:rsidRDefault="006E6F0D" w:rsidP="006E6F0D">
      <w:pPr>
        <w:shd w:val="clear" w:color="auto" w:fill="FFFFFF"/>
        <w:tabs>
          <w:tab w:val="left" w:pos="-3780"/>
          <w:tab w:val="left" w:pos="-3420"/>
        </w:tabs>
        <w:ind w:firstLine="567"/>
        <w:jc w:val="both"/>
        <w:rPr>
          <w:rFonts w:eastAsia="Calibri"/>
          <w:bCs/>
        </w:rPr>
      </w:pPr>
      <w:r w:rsidRPr="00902E81">
        <w:rPr>
          <w:rFonts w:eastAsia="Calibri"/>
          <w:bCs/>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6E6F0D" w:rsidRPr="00902E81" w:rsidRDefault="006E6F0D" w:rsidP="006E6F0D">
      <w:pPr>
        <w:shd w:val="clear" w:color="auto" w:fill="FFFFFF"/>
        <w:tabs>
          <w:tab w:val="left" w:pos="-3780"/>
          <w:tab w:val="left" w:pos="-3420"/>
        </w:tabs>
        <w:ind w:firstLine="567"/>
        <w:jc w:val="both"/>
        <w:rPr>
          <w:rFonts w:eastAsia="Calibri"/>
          <w:bCs/>
        </w:rPr>
      </w:pPr>
      <w:r w:rsidRPr="00902E81">
        <w:rPr>
          <w:rFonts w:eastAsia="Calibri"/>
          <w:b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6E6F0D" w:rsidRPr="00902E81" w:rsidRDefault="006E6F0D" w:rsidP="006E6F0D">
      <w:pPr>
        <w:tabs>
          <w:tab w:val="left" w:pos="930"/>
        </w:tabs>
        <w:ind w:firstLine="567"/>
        <w:jc w:val="both"/>
        <w:rPr>
          <w:rFonts w:eastAsia="Calibri"/>
        </w:rPr>
      </w:pPr>
      <w:r w:rsidRPr="00902E81">
        <w:rPr>
          <w:rFonts w:eastAsia="Calibri"/>
        </w:rPr>
        <w:t xml:space="preserve">8.4. </w:t>
      </w:r>
      <w:proofErr w:type="gramStart"/>
      <w:r w:rsidRPr="00902E81">
        <w:t>Размер штрафа устанавливается Контрактом в порядке, установленном постановлением</w:t>
      </w:r>
      <w:r w:rsidRPr="00902E81">
        <w:rPr>
          <w:color w:val="000000"/>
        </w:rPr>
        <w:t xml:space="preserve">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w:t>
      </w:r>
      <w:proofErr w:type="gramEnd"/>
      <w:r w:rsidRPr="00902E81">
        <w:rPr>
          <w:color w:val="000000"/>
        </w:rPr>
        <w:t xml:space="preserve"> </w:t>
      </w:r>
      <w:proofErr w:type="gramStart"/>
      <w:r w:rsidRPr="00902E81">
        <w:rPr>
          <w:color w:val="000000"/>
        </w:rPr>
        <w:t>признании</w:t>
      </w:r>
      <w:proofErr w:type="gramEnd"/>
      <w:r w:rsidRPr="00902E81">
        <w:rPr>
          <w:color w:val="000000"/>
        </w:rPr>
        <w:t xml:space="preserve"> утратившим силу постановления Правительства Российской Федерации от 25 ноября 2013 г. № 1063»</w:t>
      </w:r>
      <w:r w:rsidRPr="00902E81">
        <w:t>.</w:t>
      </w:r>
    </w:p>
    <w:p w:rsidR="006E6F0D" w:rsidRPr="00902E81" w:rsidRDefault="006E6F0D" w:rsidP="006E6F0D">
      <w:pPr>
        <w:ind w:firstLine="567"/>
        <w:jc w:val="both"/>
        <w:rPr>
          <w:b/>
        </w:rPr>
      </w:pPr>
    </w:p>
    <w:p w:rsidR="006E6F0D" w:rsidRPr="00902E81" w:rsidRDefault="006E6F0D" w:rsidP="006E6F0D">
      <w:pPr>
        <w:ind w:firstLine="567"/>
        <w:jc w:val="both"/>
        <w:rPr>
          <w:b/>
        </w:rPr>
      </w:pPr>
      <w:r w:rsidRPr="00902E81">
        <w:rPr>
          <w:b/>
        </w:rPr>
        <w:t>8.5. Ответственность Заказчика:</w:t>
      </w:r>
    </w:p>
    <w:p w:rsidR="006E6F0D" w:rsidRPr="00902E81" w:rsidRDefault="006E6F0D" w:rsidP="006E6F0D">
      <w:pPr>
        <w:widowControl w:val="0"/>
        <w:suppressAutoHyphens/>
        <w:autoSpaceDE w:val="0"/>
        <w:ind w:firstLine="567"/>
        <w:jc w:val="both"/>
        <w:rPr>
          <w:lang w:eastAsia="ar-SA"/>
        </w:rPr>
      </w:pPr>
      <w:r w:rsidRPr="00902E81">
        <w:rPr>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902E81">
        <w:rPr>
          <w:snapToGrid w:val="0"/>
          <w:lang w:eastAsia="ar-SA"/>
        </w:rPr>
        <w:t>Исполнитель</w:t>
      </w:r>
      <w:r w:rsidRPr="00902E81">
        <w:rPr>
          <w:lang w:eastAsia="ar-SA"/>
        </w:rPr>
        <w:t xml:space="preserve"> вправе потребовать уплаты неустоек (штрафов, пеней).</w:t>
      </w:r>
    </w:p>
    <w:p w:rsidR="006E6F0D" w:rsidRPr="00902E81" w:rsidRDefault="006E6F0D" w:rsidP="006E6F0D">
      <w:pPr>
        <w:widowControl w:val="0"/>
        <w:suppressAutoHyphens/>
        <w:autoSpaceDE w:val="0"/>
        <w:ind w:firstLine="567"/>
        <w:jc w:val="both"/>
        <w:rPr>
          <w:lang w:eastAsia="ar-SA"/>
        </w:rPr>
      </w:pPr>
      <w:r w:rsidRPr="00902E81">
        <w:rPr>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w:t>
      </w:r>
      <w:r>
        <w:rPr>
          <w:lang w:eastAsia="ar-SA"/>
        </w:rPr>
        <w:t xml:space="preserve"> </w:t>
      </w:r>
      <w:r w:rsidRPr="00902E81">
        <w:rPr>
          <w:lang w:eastAsia="ar-SA"/>
        </w:rPr>
        <w:t>ключевой ставки Центрального банка Российской Федерации от не уплаченной в срок суммы.</w:t>
      </w:r>
    </w:p>
    <w:p w:rsidR="006E6F0D" w:rsidRPr="00902E81" w:rsidRDefault="006E6F0D" w:rsidP="006E6F0D">
      <w:pPr>
        <w:tabs>
          <w:tab w:val="left" w:pos="930"/>
        </w:tabs>
        <w:ind w:firstLine="567"/>
        <w:jc w:val="both"/>
        <w:rPr>
          <w:rFonts w:eastAsia="Calibri"/>
        </w:rPr>
      </w:pPr>
      <w:r w:rsidRPr="00902E81">
        <w:rPr>
          <w:lang w:eastAsia="ar-SA"/>
        </w:rPr>
        <w:t xml:space="preserve">8.5.3. </w:t>
      </w:r>
      <w:r w:rsidRPr="00902E81">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6E6F0D" w:rsidRPr="00902E81" w:rsidRDefault="006E6F0D" w:rsidP="006E6F0D">
      <w:pPr>
        <w:widowControl w:val="0"/>
        <w:suppressAutoHyphens/>
        <w:autoSpaceDE w:val="0"/>
        <w:ind w:firstLine="567"/>
        <w:jc w:val="both"/>
        <w:rPr>
          <w:lang w:eastAsia="ar-SA"/>
        </w:rPr>
      </w:pPr>
      <w:r w:rsidRPr="00902E81">
        <w:rPr>
          <w:lang w:eastAsia="ar-SA"/>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6E6F0D" w:rsidRPr="00902E81" w:rsidRDefault="006E6F0D" w:rsidP="006E6F0D">
      <w:pPr>
        <w:widowControl w:val="0"/>
        <w:suppressAutoHyphens/>
        <w:autoSpaceDE w:val="0"/>
        <w:ind w:firstLine="567"/>
        <w:jc w:val="both"/>
        <w:rPr>
          <w:lang w:eastAsia="ar-SA"/>
        </w:rPr>
      </w:pPr>
      <w:r w:rsidRPr="00902E81">
        <w:rPr>
          <w:lang w:eastAsia="ar-SA"/>
        </w:rPr>
        <w:t>а) 1000 рублей, если цена Контракта не превышает 3 млн. рублей (включительно);</w:t>
      </w:r>
    </w:p>
    <w:p w:rsidR="006E6F0D" w:rsidRPr="00902E81" w:rsidRDefault="006E6F0D" w:rsidP="006E6F0D">
      <w:pPr>
        <w:widowControl w:val="0"/>
        <w:suppressAutoHyphens/>
        <w:autoSpaceDE w:val="0"/>
        <w:ind w:firstLine="567"/>
        <w:jc w:val="both"/>
        <w:rPr>
          <w:lang w:eastAsia="ar-SA"/>
        </w:rPr>
      </w:pPr>
      <w:r w:rsidRPr="00902E81">
        <w:rPr>
          <w:lang w:eastAsia="ar-SA"/>
        </w:rPr>
        <w:t>б) 5000 рублей, если цена Контракта составляет от 3 млн. рублей до 50 млн. рублей (включительно);</w:t>
      </w:r>
    </w:p>
    <w:p w:rsidR="006E6F0D" w:rsidRPr="00902E81" w:rsidRDefault="006E6F0D" w:rsidP="006E6F0D">
      <w:pPr>
        <w:widowControl w:val="0"/>
        <w:suppressAutoHyphens/>
        <w:autoSpaceDE w:val="0"/>
        <w:ind w:firstLine="567"/>
        <w:jc w:val="both"/>
        <w:rPr>
          <w:lang w:eastAsia="ar-SA"/>
        </w:rPr>
      </w:pPr>
      <w:r w:rsidRPr="00902E81">
        <w:rPr>
          <w:lang w:eastAsia="ar-SA"/>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E6F0D" w:rsidRPr="00902E81" w:rsidRDefault="006E6F0D" w:rsidP="006E6F0D">
      <w:pPr>
        <w:widowControl w:val="0"/>
        <w:suppressAutoHyphens/>
        <w:autoSpaceDE w:val="0"/>
        <w:ind w:firstLine="567"/>
        <w:jc w:val="both"/>
        <w:rPr>
          <w:b/>
          <w:lang w:eastAsia="ar-SA"/>
        </w:rPr>
      </w:pPr>
    </w:p>
    <w:p w:rsidR="006E6F0D" w:rsidRPr="00902E81" w:rsidRDefault="006E6F0D" w:rsidP="006E6F0D">
      <w:pPr>
        <w:widowControl w:val="0"/>
        <w:suppressAutoHyphens/>
        <w:autoSpaceDE w:val="0"/>
        <w:ind w:firstLine="567"/>
        <w:jc w:val="both"/>
        <w:rPr>
          <w:b/>
          <w:lang w:eastAsia="ar-SA"/>
        </w:rPr>
      </w:pPr>
      <w:r w:rsidRPr="00902E81">
        <w:rPr>
          <w:b/>
          <w:lang w:eastAsia="ar-SA"/>
        </w:rPr>
        <w:t xml:space="preserve">8.6. Ответственность </w:t>
      </w:r>
      <w:r w:rsidRPr="00902E81">
        <w:rPr>
          <w:b/>
          <w:snapToGrid w:val="0"/>
          <w:lang w:eastAsia="ar-SA"/>
        </w:rPr>
        <w:t>Исполнителя</w:t>
      </w:r>
      <w:r w:rsidRPr="00902E81">
        <w:rPr>
          <w:b/>
          <w:lang w:eastAsia="ar-SA"/>
        </w:rPr>
        <w:t>:</w:t>
      </w:r>
    </w:p>
    <w:p w:rsidR="006E6F0D" w:rsidRPr="00902E81" w:rsidRDefault="006E6F0D" w:rsidP="006E6F0D">
      <w:pPr>
        <w:widowControl w:val="0"/>
        <w:suppressAutoHyphens/>
        <w:autoSpaceDE w:val="0"/>
        <w:ind w:firstLine="567"/>
        <w:jc w:val="both"/>
        <w:rPr>
          <w:lang w:eastAsia="ar-SA"/>
        </w:rPr>
      </w:pPr>
      <w:r w:rsidRPr="00902E81">
        <w:rPr>
          <w:lang w:eastAsia="ar-SA"/>
        </w:rPr>
        <w:t xml:space="preserve">8.6.1. В случае просрочки исполнения </w:t>
      </w:r>
      <w:r w:rsidRPr="00902E81">
        <w:rPr>
          <w:snapToGrid w:val="0"/>
          <w:lang w:eastAsia="ar-SA"/>
        </w:rPr>
        <w:t>Исполнителем</w:t>
      </w:r>
      <w:r w:rsidRPr="00902E81">
        <w:rPr>
          <w:lang w:eastAsia="ar-SA"/>
        </w:rPr>
        <w:t xml:space="preserve"> обязательств, предусмотренных Контрактом (в том числе гарантийного обязательства), а также в иных случаях неисполнения или ненадлежащего исполнения </w:t>
      </w:r>
      <w:r w:rsidRPr="00902E81">
        <w:rPr>
          <w:snapToGrid w:val="0"/>
          <w:lang w:eastAsia="ar-SA"/>
        </w:rPr>
        <w:t>Исполнителем</w:t>
      </w:r>
      <w:r w:rsidRPr="00902E81">
        <w:rPr>
          <w:lang w:eastAsia="ar-SA"/>
        </w:rPr>
        <w:t xml:space="preserve"> обязательств, предусмотренных Контрактом, Заказчик направляет </w:t>
      </w:r>
      <w:r w:rsidRPr="00902E81">
        <w:rPr>
          <w:snapToGrid w:val="0"/>
          <w:lang w:eastAsia="ar-SA"/>
        </w:rPr>
        <w:t>Исполнителю</w:t>
      </w:r>
      <w:r w:rsidRPr="00902E81">
        <w:rPr>
          <w:lang w:eastAsia="ar-SA"/>
        </w:rPr>
        <w:t xml:space="preserve"> требование об уплате неустоек (штрафов, пеней).</w:t>
      </w:r>
    </w:p>
    <w:p w:rsidR="006E6F0D" w:rsidRPr="00902E81" w:rsidRDefault="006E6F0D" w:rsidP="006E6F0D">
      <w:pPr>
        <w:widowControl w:val="0"/>
        <w:suppressAutoHyphens/>
        <w:autoSpaceDE w:val="0"/>
        <w:ind w:firstLine="567"/>
        <w:jc w:val="both"/>
      </w:pPr>
      <w:r w:rsidRPr="00902E81">
        <w:rPr>
          <w:lang w:eastAsia="ar-SA"/>
        </w:rPr>
        <w:t xml:space="preserve">8.6.2. </w:t>
      </w:r>
      <w:proofErr w:type="gramStart"/>
      <w:r w:rsidRPr="00902E81">
        <w:t xml:space="preserve">Пеня начисляется за каждый день просрочки исполнения </w:t>
      </w:r>
      <w:r w:rsidRPr="00902E81">
        <w:rPr>
          <w:snapToGrid w:val="0"/>
          <w:lang w:eastAsia="ar-SA"/>
        </w:rPr>
        <w:t>Исполнителем</w:t>
      </w:r>
      <w:r w:rsidRPr="00902E81">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902E81">
        <w:t xml:space="preserve"> исполненных </w:t>
      </w:r>
      <w:r w:rsidRPr="00902E81">
        <w:rPr>
          <w:snapToGrid w:val="0"/>
          <w:lang w:eastAsia="ar-SA"/>
        </w:rPr>
        <w:t>Исполнителем</w:t>
      </w:r>
      <w:r w:rsidRPr="00902E81">
        <w:t>, за исключением случаев, если законодательством Российской Федерации установлен иной порядок начисления пени.</w:t>
      </w:r>
    </w:p>
    <w:p w:rsidR="006E6F0D" w:rsidRPr="00902E81" w:rsidRDefault="006E6F0D" w:rsidP="006E6F0D">
      <w:pPr>
        <w:autoSpaceDE w:val="0"/>
        <w:autoSpaceDN w:val="0"/>
        <w:adjustRightInd w:val="0"/>
        <w:ind w:firstLine="567"/>
        <w:jc w:val="both"/>
      </w:pPr>
      <w:r w:rsidRPr="00902E81">
        <w:rPr>
          <w:lang w:eastAsia="ar-SA"/>
        </w:rPr>
        <w:t>8.6.3.</w:t>
      </w:r>
      <w:r w:rsidRPr="00902E81">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6E6F0D" w:rsidRPr="00902E81" w:rsidRDefault="006E6F0D" w:rsidP="006E6F0D">
      <w:pPr>
        <w:widowControl w:val="0"/>
        <w:suppressAutoHyphens/>
        <w:autoSpaceDE w:val="0"/>
        <w:ind w:firstLine="567"/>
        <w:jc w:val="both"/>
        <w:rPr>
          <w:lang w:eastAsia="ar-SA"/>
        </w:rPr>
      </w:pPr>
      <w:r w:rsidRPr="00902E81">
        <w:rPr>
          <w:lang w:eastAsia="ar-SA"/>
        </w:rPr>
        <w:t>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w:t>
      </w:r>
      <w:r>
        <w:rPr>
          <w:lang w:eastAsia="ar-SA"/>
        </w:rPr>
        <w:t xml:space="preserve"> </w:t>
      </w:r>
      <w:r w:rsidRPr="00902E81">
        <w:rPr>
          <w:lang w:eastAsia="ar-SA"/>
        </w:rPr>
        <w:t>(в том числе гарантийного обязательства, обязательства), размер штрафа устанавливается в следующем порядке (за исключением случаев, предусмотренных п. 8.6.5., п. 8.6.6. настоящего Контракта):</w:t>
      </w:r>
    </w:p>
    <w:p w:rsidR="006E6F0D" w:rsidRPr="00902E81" w:rsidRDefault="006E6F0D" w:rsidP="006E6F0D">
      <w:pPr>
        <w:widowControl w:val="0"/>
        <w:suppressAutoHyphens/>
        <w:autoSpaceDE w:val="0"/>
        <w:ind w:firstLine="567"/>
        <w:jc w:val="both"/>
        <w:rPr>
          <w:lang w:eastAsia="ar-SA"/>
        </w:rPr>
      </w:pPr>
      <w:r w:rsidRPr="00902E81">
        <w:rPr>
          <w:lang w:eastAsia="ar-SA"/>
        </w:rPr>
        <w:t>а) 10 процентов цены Контракта (этапа) в случае, если цена Контракта (этапа) не превышает 3 млн. рублей;</w:t>
      </w:r>
    </w:p>
    <w:p w:rsidR="006E6F0D" w:rsidRPr="00902E81" w:rsidRDefault="006E6F0D" w:rsidP="006E6F0D">
      <w:pPr>
        <w:widowControl w:val="0"/>
        <w:suppressAutoHyphens/>
        <w:autoSpaceDE w:val="0"/>
        <w:ind w:firstLine="567"/>
        <w:jc w:val="both"/>
        <w:rPr>
          <w:lang w:eastAsia="ar-SA"/>
        </w:rPr>
      </w:pPr>
      <w:r w:rsidRPr="00902E81">
        <w:rPr>
          <w:lang w:eastAsia="ar-SA"/>
        </w:rPr>
        <w:t>б) 5 процентов цены Контракта (этапа) в случае, если цена Контракта (этапа) составляет от 3 млн. рублей до 50 млн. рублей (включительно);</w:t>
      </w:r>
    </w:p>
    <w:p w:rsidR="006E6F0D" w:rsidRPr="00902E81" w:rsidRDefault="006E6F0D" w:rsidP="006E6F0D">
      <w:pPr>
        <w:widowControl w:val="0"/>
        <w:suppressAutoHyphens/>
        <w:autoSpaceDE w:val="0"/>
        <w:ind w:firstLine="567"/>
        <w:jc w:val="both"/>
        <w:rPr>
          <w:lang w:eastAsia="ar-SA"/>
        </w:rPr>
      </w:pPr>
      <w:r w:rsidRPr="00902E81">
        <w:rPr>
          <w:lang w:eastAsia="ar-SA"/>
        </w:rPr>
        <w:t>в) 1 процент цены Контракта (этапа) в случае, если цена Контракта (этапа) составляет от 50 млн. рублей до 100 млн. рублей (включительно).</w:t>
      </w:r>
    </w:p>
    <w:p w:rsidR="006E6F0D" w:rsidRPr="00902E81" w:rsidRDefault="006E6F0D" w:rsidP="006E6F0D">
      <w:pPr>
        <w:widowControl w:val="0"/>
        <w:suppressAutoHyphens/>
        <w:autoSpaceDE w:val="0"/>
        <w:ind w:firstLine="567"/>
        <w:jc w:val="both"/>
        <w:rPr>
          <w:lang w:eastAsia="ar-SA"/>
        </w:rPr>
      </w:pPr>
      <w:r w:rsidRPr="00902E81">
        <w:rPr>
          <w:lang w:eastAsia="ar-SA"/>
        </w:rPr>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6E6F0D" w:rsidRPr="00902E81" w:rsidRDefault="006E6F0D" w:rsidP="006E6F0D">
      <w:pPr>
        <w:widowControl w:val="0"/>
        <w:suppressAutoHyphens/>
        <w:autoSpaceDE w:val="0"/>
        <w:ind w:firstLine="567"/>
        <w:jc w:val="both"/>
        <w:rPr>
          <w:lang w:eastAsia="ar-SA"/>
        </w:rPr>
      </w:pPr>
      <w:r w:rsidRPr="00902E81">
        <w:rPr>
          <w:lang w:eastAsia="ar-SA"/>
        </w:rPr>
        <w:t>а) 1000 рублей, если цена Контракта не превышает 3 млн. рублей;</w:t>
      </w:r>
    </w:p>
    <w:p w:rsidR="006E6F0D" w:rsidRPr="00902E81" w:rsidRDefault="006E6F0D" w:rsidP="006E6F0D">
      <w:pPr>
        <w:widowControl w:val="0"/>
        <w:suppressAutoHyphens/>
        <w:autoSpaceDE w:val="0"/>
        <w:ind w:firstLine="567"/>
        <w:jc w:val="both"/>
        <w:rPr>
          <w:lang w:eastAsia="ar-SA"/>
        </w:rPr>
      </w:pPr>
      <w:r w:rsidRPr="00902E81">
        <w:rPr>
          <w:lang w:eastAsia="ar-SA"/>
        </w:rPr>
        <w:t>б) 5000 рублей, если цена Контракта составляет от 3 млн. рублей до 50 млн. рублей (включительно);</w:t>
      </w:r>
    </w:p>
    <w:p w:rsidR="006E6F0D" w:rsidRPr="00902E81" w:rsidRDefault="006E6F0D" w:rsidP="006E6F0D">
      <w:pPr>
        <w:widowControl w:val="0"/>
        <w:autoSpaceDE w:val="0"/>
        <w:autoSpaceDN w:val="0"/>
        <w:adjustRightInd w:val="0"/>
        <w:ind w:firstLine="567"/>
        <w:jc w:val="both"/>
      </w:pPr>
      <w:r w:rsidRPr="00902E81">
        <w:t xml:space="preserve">8.6.6. </w:t>
      </w:r>
      <w:proofErr w:type="gramStart"/>
      <w:r w:rsidRPr="00902E81">
        <w:t>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предложившим наиболее высокую цену за право заключения Контракта, за исключением просрочки исполнения обязательств (в том числе гарантийного</w:t>
      </w:r>
      <w:proofErr w:type="gramEnd"/>
      <w:r w:rsidRPr="00902E81">
        <w:t xml:space="preserve"> обязательства), </w:t>
      </w:r>
      <w:proofErr w:type="gramStart"/>
      <w:r w:rsidRPr="00902E81">
        <w:t>предусмотренных</w:t>
      </w:r>
      <w:proofErr w:type="gramEnd"/>
      <w:r w:rsidRPr="00902E81">
        <w:t xml:space="preserve"> Контрактом, </w:t>
      </w:r>
      <w:r w:rsidRPr="00902E81">
        <w:rPr>
          <w:lang w:eastAsia="ar-SA"/>
        </w:rPr>
        <w:t>размер штрафа устанавливается в следующем порядке:</w:t>
      </w:r>
    </w:p>
    <w:p w:rsidR="006E6F0D" w:rsidRPr="00902E81" w:rsidRDefault="006E6F0D" w:rsidP="006E6F0D">
      <w:pPr>
        <w:widowControl w:val="0"/>
        <w:suppressAutoHyphens/>
        <w:autoSpaceDE w:val="0"/>
        <w:ind w:firstLine="567"/>
        <w:jc w:val="both"/>
        <w:rPr>
          <w:lang w:eastAsia="ar-SA"/>
        </w:rPr>
      </w:pPr>
      <w:r w:rsidRPr="00902E81">
        <w:rPr>
          <w:lang w:eastAsia="ar-SA"/>
        </w:rPr>
        <w:t>а) в случае, если цена Контракта не превышает начальную (максимальную) цену Контракта:</w:t>
      </w:r>
    </w:p>
    <w:p w:rsidR="006E6F0D" w:rsidRPr="00902E81" w:rsidRDefault="006E6F0D" w:rsidP="006E6F0D">
      <w:pPr>
        <w:widowControl w:val="0"/>
        <w:suppressAutoHyphens/>
        <w:autoSpaceDE w:val="0"/>
        <w:ind w:firstLine="567"/>
        <w:jc w:val="both"/>
        <w:rPr>
          <w:lang w:eastAsia="ar-SA"/>
        </w:rPr>
      </w:pPr>
      <w:r w:rsidRPr="00902E81">
        <w:rPr>
          <w:lang w:eastAsia="ar-SA"/>
        </w:rPr>
        <w:t>10 процентов начальной (максимальной) цены контракта, если цена контракта не превышает 3 млн. рублей;</w:t>
      </w:r>
    </w:p>
    <w:p w:rsidR="006E6F0D" w:rsidRPr="00902E81" w:rsidRDefault="006E6F0D" w:rsidP="006E6F0D">
      <w:pPr>
        <w:widowControl w:val="0"/>
        <w:suppressAutoHyphens/>
        <w:autoSpaceDE w:val="0"/>
        <w:ind w:firstLine="567"/>
        <w:jc w:val="both"/>
        <w:rPr>
          <w:lang w:eastAsia="ar-SA"/>
        </w:rPr>
      </w:pPr>
      <w:r w:rsidRPr="00902E81">
        <w:rPr>
          <w:lang w:eastAsia="ar-SA"/>
        </w:rPr>
        <w:t>5 процентов начальной (максимальной) цены контракта, если цена контракта составляет от 3 млн. рублей до 50 млн. рублей (включительно);</w:t>
      </w:r>
    </w:p>
    <w:p w:rsidR="006E6F0D" w:rsidRPr="00902E81" w:rsidRDefault="006E6F0D" w:rsidP="006E6F0D">
      <w:pPr>
        <w:widowControl w:val="0"/>
        <w:suppressAutoHyphens/>
        <w:autoSpaceDE w:val="0"/>
        <w:ind w:firstLine="567"/>
        <w:jc w:val="both"/>
        <w:rPr>
          <w:lang w:eastAsia="ar-SA"/>
        </w:rPr>
      </w:pPr>
      <w:r w:rsidRPr="00902E81">
        <w:rPr>
          <w:lang w:eastAsia="ar-SA"/>
        </w:rPr>
        <w:t>б) в случае, если цена Контракта превышает начальную (максимальную) цену Контракта:</w:t>
      </w:r>
    </w:p>
    <w:p w:rsidR="006E6F0D" w:rsidRPr="00902E81" w:rsidRDefault="006E6F0D" w:rsidP="006E6F0D">
      <w:pPr>
        <w:widowControl w:val="0"/>
        <w:suppressAutoHyphens/>
        <w:autoSpaceDE w:val="0"/>
        <w:ind w:firstLine="567"/>
        <w:jc w:val="both"/>
        <w:rPr>
          <w:lang w:eastAsia="ar-SA"/>
        </w:rPr>
      </w:pPr>
      <w:r w:rsidRPr="00902E81">
        <w:rPr>
          <w:lang w:eastAsia="ar-SA"/>
        </w:rPr>
        <w:t>10 процентов цены контракта, если цена контракта не превышает 3 млн. рублей;</w:t>
      </w:r>
    </w:p>
    <w:p w:rsidR="006E6F0D" w:rsidRPr="00902E81" w:rsidRDefault="006E6F0D" w:rsidP="006E6F0D">
      <w:pPr>
        <w:widowControl w:val="0"/>
        <w:suppressAutoHyphens/>
        <w:autoSpaceDE w:val="0"/>
        <w:ind w:firstLine="567"/>
        <w:jc w:val="both"/>
        <w:rPr>
          <w:lang w:eastAsia="ar-SA"/>
        </w:rPr>
      </w:pPr>
      <w:r w:rsidRPr="00902E81">
        <w:rPr>
          <w:lang w:eastAsia="ar-SA"/>
        </w:rPr>
        <w:t>5 процентов цены контракта, если цена контракта составляет от 3 млн. рублей до 50 млн. рублей (включительно);</w:t>
      </w:r>
    </w:p>
    <w:p w:rsidR="006E6F0D" w:rsidRPr="00902E81" w:rsidRDefault="006E6F0D" w:rsidP="006E6F0D">
      <w:pPr>
        <w:widowControl w:val="0"/>
        <w:suppressAutoHyphens/>
        <w:autoSpaceDE w:val="0"/>
        <w:ind w:firstLine="567"/>
        <w:jc w:val="both"/>
        <w:rPr>
          <w:lang w:eastAsia="ar-SA"/>
        </w:rPr>
      </w:pPr>
      <w:r w:rsidRPr="00902E81">
        <w:rPr>
          <w:lang w:eastAsia="ar-SA"/>
        </w:rPr>
        <w:t>1 процент цены контракта, если цена контракта составляет от 50 млн. рублей до 100 млн. рублей (включительно).</w:t>
      </w:r>
    </w:p>
    <w:p w:rsidR="006E6F0D" w:rsidRPr="00902E81" w:rsidRDefault="006E6F0D" w:rsidP="006E6F0D">
      <w:pPr>
        <w:widowControl w:val="0"/>
        <w:suppressAutoHyphens/>
        <w:autoSpaceDE w:val="0"/>
        <w:ind w:firstLine="567"/>
        <w:jc w:val="both"/>
        <w:rPr>
          <w:lang w:eastAsia="ar-SA"/>
        </w:rPr>
      </w:pPr>
      <w:r w:rsidRPr="00902E81">
        <w:rPr>
          <w:lang w:eastAsia="ar-SA"/>
        </w:rPr>
        <w:t>8.6.7.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6E6F0D" w:rsidRPr="00902E81" w:rsidRDefault="006E6F0D" w:rsidP="006E6F0D">
      <w:pPr>
        <w:tabs>
          <w:tab w:val="left" w:pos="930"/>
        </w:tabs>
        <w:ind w:firstLine="567"/>
        <w:jc w:val="both"/>
        <w:rPr>
          <w:rFonts w:eastAsia="Calibri"/>
        </w:rPr>
      </w:pPr>
      <w:r w:rsidRPr="00902E81">
        <w:rPr>
          <w:rFonts w:eastAsia="Calibri"/>
        </w:rPr>
        <w:t>8.6.8.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6E6F0D" w:rsidRPr="00902E81" w:rsidRDefault="006E6F0D" w:rsidP="006E6F0D">
      <w:pPr>
        <w:tabs>
          <w:tab w:val="left" w:pos="1134"/>
        </w:tabs>
        <w:ind w:firstLine="567"/>
        <w:jc w:val="both"/>
        <w:rPr>
          <w:rFonts w:eastAsia="Calibri"/>
        </w:rPr>
      </w:pPr>
      <w:r w:rsidRPr="00902E81">
        <w:rPr>
          <w:rFonts w:eastAsia="Calibri"/>
        </w:rPr>
        <w:t>8.7. Указанная в настоящем Контракте неустойка (пени, штрафа) взимается за каждое нарушение в отдельности.</w:t>
      </w:r>
    </w:p>
    <w:p w:rsidR="006E6F0D" w:rsidRPr="00902E81" w:rsidRDefault="006E6F0D" w:rsidP="006E6F0D">
      <w:pPr>
        <w:tabs>
          <w:tab w:val="left" w:pos="1134"/>
        </w:tabs>
        <w:ind w:firstLine="567"/>
        <w:jc w:val="both"/>
        <w:rPr>
          <w:rFonts w:eastAsia="Calibri"/>
        </w:rPr>
      </w:pPr>
      <w:r w:rsidRPr="00902E81">
        <w:rPr>
          <w:rFonts w:eastAsia="Calibri"/>
        </w:rPr>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E6F0D" w:rsidRPr="00902E81" w:rsidRDefault="006E6F0D" w:rsidP="006E6F0D">
      <w:pPr>
        <w:ind w:firstLine="567"/>
        <w:jc w:val="both"/>
        <w:rPr>
          <w:rFonts w:eastAsia="Calibri"/>
        </w:rPr>
      </w:pPr>
      <w:r w:rsidRPr="00902E81">
        <w:rPr>
          <w:rFonts w:eastAsia="Calibri"/>
        </w:rPr>
        <w:t xml:space="preserve">8.9. </w:t>
      </w:r>
      <w:r w:rsidRPr="00902E81">
        <w:rPr>
          <w:rFonts w:eastAsia="Calibri"/>
          <w:bCs/>
        </w:rPr>
        <w:t xml:space="preserve">Настоящий </w:t>
      </w:r>
      <w:proofErr w:type="gramStart"/>
      <w:r w:rsidRPr="00902E81">
        <w:rPr>
          <w:rFonts w:eastAsia="Calibri"/>
          <w:bCs/>
        </w:rPr>
        <w:t>Контракт</w:t>
      </w:r>
      <w:proofErr w:type="gramEnd"/>
      <w:r w:rsidRPr="00902E81">
        <w:rPr>
          <w:rFonts w:eastAsia="Calibri"/>
          <w:bCs/>
        </w:rPr>
        <w:t xml:space="preserve"> </w:t>
      </w:r>
      <w:r w:rsidRPr="00902E81">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Закона № 44-ФЗ и Гражданским кодексом Российской Федерации.</w:t>
      </w:r>
    </w:p>
    <w:p w:rsidR="006E6F0D" w:rsidRPr="00902E81" w:rsidRDefault="006E6F0D" w:rsidP="006E6F0D">
      <w:pPr>
        <w:autoSpaceDE w:val="0"/>
        <w:autoSpaceDN w:val="0"/>
        <w:adjustRightInd w:val="0"/>
        <w:ind w:firstLine="567"/>
        <w:jc w:val="both"/>
        <w:rPr>
          <w:rFonts w:eastAsia="Calibri"/>
        </w:rPr>
      </w:pPr>
      <w:r w:rsidRPr="00902E81">
        <w:rPr>
          <w:rFonts w:eastAsia="Calibri"/>
        </w:rPr>
        <w:t xml:space="preserve">8.10. Заказчик вправе </w:t>
      </w:r>
      <w:r w:rsidRPr="00902E81">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902E81">
        <w:rPr>
          <w:rFonts w:eastAsia="Calibri"/>
        </w:rPr>
        <w:t>частями 9-23 статьи 95</w:t>
      </w:r>
      <w:r w:rsidRPr="00902E81">
        <w:t>Закона № 44-ФЗ.</w:t>
      </w:r>
    </w:p>
    <w:p w:rsidR="006E6F0D" w:rsidRPr="00902E81" w:rsidRDefault="006E6F0D" w:rsidP="006E6F0D">
      <w:pPr>
        <w:tabs>
          <w:tab w:val="left" w:pos="930"/>
        </w:tabs>
        <w:ind w:firstLine="567"/>
        <w:jc w:val="both"/>
      </w:pPr>
      <w:r w:rsidRPr="00902E81">
        <w:rPr>
          <w:rFonts w:eastAsia="Calibri"/>
        </w:rPr>
        <w:t xml:space="preserve">8.11. </w:t>
      </w:r>
      <w:r w:rsidRPr="00902E81">
        <w:t xml:space="preserve">Решение Заказчика об одностороннем отказе от исполнения контракта вступает в </w:t>
      </w:r>
      <w:proofErr w:type="gramStart"/>
      <w:r w:rsidRPr="00902E81">
        <w:t>силу</w:t>
      </w:r>
      <w:proofErr w:type="gramEnd"/>
      <w:r w:rsidRPr="00902E81">
        <w:t xml:space="preserve">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6E6F0D" w:rsidRPr="00902E81" w:rsidRDefault="006E6F0D" w:rsidP="006E6F0D">
      <w:pPr>
        <w:ind w:firstLine="567"/>
        <w:jc w:val="both"/>
        <w:rPr>
          <w:rFonts w:eastAsia="Calibri"/>
        </w:rPr>
      </w:pPr>
      <w:r w:rsidRPr="00902E81">
        <w:rPr>
          <w:rFonts w:eastAsia="Calibri"/>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6E6F0D" w:rsidRPr="00902E81" w:rsidRDefault="006E6F0D" w:rsidP="006E6F0D">
      <w:pPr>
        <w:ind w:firstLine="567"/>
        <w:jc w:val="both"/>
        <w:rPr>
          <w:rFonts w:eastAsia="Calibri"/>
        </w:rPr>
      </w:pPr>
      <w:r w:rsidRPr="00902E81">
        <w:t xml:space="preserve">8.13. </w:t>
      </w:r>
      <w:r w:rsidRPr="00902E81">
        <w:rPr>
          <w:rFonts w:eastAsia="Calibri"/>
        </w:rPr>
        <w:t xml:space="preserve">Заказчик обязан принять решение об одностороннем отказе от исполнения </w:t>
      </w:r>
      <w:proofErr w:type="gramStart"/>
      <w:r w:rsidRPr="00902E81">
        <w:rPr>
          <w:rFonts w:eastAsia="Calibri"/>
        </w:rPr>
        <w:t>контракта</w:t>
      </w:r>
      <w:proofErr w:type="gramEnd"/>
      <w:r w:rsidRPr="00902E81">
        <w:rPr>
          <w:rFonts w:eastAsia="Calibri"/>
        </w:rPr>
        <w:t xml:space="preserve"> если в ходе исполнения контракта установлено, что:</w:t>
      </w:r>
    </w:p>
    <w:p w:rsidR="006E6F0D" w:rsidRPr="00902E81" w:rsidRDefault="006E6F0D" w:rsidP="006E6F0D">
      <w:pPr>
        <w:tabs>
          <w:tab w:val="left" w:pos="284"/>
          <w:tab w:val="left" w:pos="709"/>
        </w:tabs>
        <w:ind w:firstLine="567"/>
        <w:jc w:val="both"/>
      </w:pPr>
      <w:r w:rsidRPr="00902E81">
        <w:rPr>
          <w:rFonts w:eastAsia="Calibri"/>
        </w:rPr>
        <w:t>а) И</w:t>
      </w:r>
      <w:r w:rsidRPr="00902E81">
        <w:t xml:space="preserve">сполнитель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8" w:history="1">
        <w:r w:rsidRPr="00902E81">
          <w:t>частью 1.1</w:t>
        </w:r>
      </w:hyperlink>
      <w:r w:rsidRPr="00902E81">
        <w:t xml:space="preserve"> (при наличии такого требования) статьи 31 Закона № 44-ФЗ) и (или) поставляемому товару;</w:t>
      </w:r>
    </w:p>
    <w:p w:rsidR="006E6F0D" w:rsidRPr="00902E81" w:rsidRDefault="006E6F0D" w:rsidP="006E6F0D">
      <w:pPr>
        <w:tabs>
          <w:tab w:val="left" w:pos="284"/>
          <w:tab w:val="left" w:pos="709"/>
        </w:tabs>
        <w:ind w:firstLine="567"/>
        <w:jc w:val="both"/>
      </w:pPr>
      <w:r w:rsidRPr="00902E81">
        <w:rPr>
          <w:rFonts w:eastAsia="Calibri"/>
        </w:rPr>
        <w:t xml:space="preserve">б) </w:t>
      </w:r>
      <w:r w:rsidRPr="00902E81">
        <w:t xml:space="preserve">при определении исполнителя Исполнитель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902E81">
          <w:t>подпункте «</w:t>
        </w:r>
        <w:proofErr w:type="spellStart"/>
        <w:r w:rsidRPr="00902E81">
          <w:rPr>
            <w:rFonts w:eastAsia="Calibri"/>
          </w:rPr>
          <w:t>а»</w:t>
        </w:r>
      </w:hyperlink>
      <w:r w:rsidRPr="00902E81">
        <w:t>настоящего</w:t>
      </w:r>
      <w:proofErr w:type="spellEnd"/>
      <w:r w:rsidRPr="00902E81">
        <w:t xml:space="preserve"> пункта, что позволило ему стать победителем определения исполнителя.</w:t>
      </w:r>
    </w:p>
    <w:p w:rsidR="00BC46A1" w:rsidRPr="00270726" w:rsidRDefault="00BC46A1" w:rsidP="00D556FA">
      <w:pPr>
        <w:ind w:firstLine="567"/>
        <w:jc w:val="both"/>
      </w:pPr>
    </w:p>
    <w:p w:rsidR="00BC46A1" w:rsidRPr="00270726" w:rsidRDefault="00BC46A1" w:rsidP="00D556FA">
      <w:pPr>
        <w:ind w:firstLine="567"/>
        <w:jc w:val="center"/>
        <w:rPr>
          <w:b/>
        </w:rPr>
      </w:pPr>
      <w:r w:rsidRPr="00270726">
        <w:rPr>
          <w:b/>
        </w:rPr>
        <w:t>9. ТРЕБОВАНИЯ К СРОКУ И (ИЛИ) ОБЪЕМУ ПРЕДОСТАВЛЕНИЯ</w:t>
      </w:r>
    </w:p>
    <w:p w:rsidR="00BC46A1" w:rsidRPr="00270726" w:rsidRDefault="00BC46A1" w:rsidP="00D556FA">
      <w:pPr>
        <w:ind w:firstLine="567"/>
        <w:jc w:val="center"/>
        <w:rPr>
          <w:b/>
        </w:rPr>
      </w:pPr>
      <w:r w:rsidRPr="00270726">
        <w:rPr>
          <w:b/>
        </w:rPr>
        <w:t>ГАРАНТИИ КАЧЕСТВА УСЛУГ</w:t>
      </w:r>
      <w:r>
        <w:rPr>
          <w:b/>
        </w:rPr>
        <w:t>.</w:t>
      </w:r>
      <w:r w:rsidRPr="00270726">
        <w:rPr>
          <w:b/>
        </w:rPr>
        <w:t xml:space="preserve"> </w:t>
      </w:r>
    </w:p>
    <w:p w:rsidR="00BC46A1" w:rsidRDefault="00BC46A1" w:rsidP="00A03D24">
      <w:pPr>
        <w:ind w:firstLine="567"/>
        <w:jc w:val="both"/>
        <w:rPr>
          <w:bCs/>
        </w:rPr>
      </w:pPr>
      <w:r w:rsidRPr="00270726">
        <w:t xml:space="preserve">9.1. </w:t>
      </w:r>
      <w:r w:rsidRPr="00FD0B2F">
        <w:rPr>
          <w:bCs/>
        </w:rPr>
        <w:t xml:space="preserve">Исполнитель гарантирует Заказчику </w:t>
      </w:r>
      <w:r>
        <w:rPr>
          <w:bCs/>
        </w:rPr>
        <w:t xml:space="preserve">соответствие </w:t>
      </w:r>
      <w:r w:rsidRPr="00FD0B2F">
        <w:rPr>
          <w:bCs/>
        </w:rPr>
        <w:t>качеств</w:t>
      </w:r>
      <w:r>
        <w:rPr>
          <w:bCs/>
        </w:rPr>
        <w:t>а</w:t>
      </w:r>
      <w:r w:rsidRPr="00FD0B2F">
        <w:rPr>
          <w:bCs/>
        </w:rPr>
        <w:t xml:space="preserve"> оказываемых услуг </w:t>
      </w:r>
      <w:r>
        <w:rPr>
          <w:bCs/>
        </w:rPr>
        <w:t xml:space="preserve">условиям </w:t>
      </w:r>
      <w:r w:rsidRPr="00FD0B2F">
        <w:rPr>
          <w:bCs/>
        </w:rPr>
        <w:t>настояще</w:t>
      </w:r>
      <w:r>
        <w:rPr>
          <w:bCs/>
        </w:rPr>
        <w:t>го</w:t>
      </w:r>
      <w:r w:rsidRPr="00FD0B2F">
        <w:rPr>
          <w:bCs/>
        </w:rPr>
        <w:t xml:space="preserve"> Контракт</w:t>
      </w:r>
      <w:r>
        <w:rPr>
          <w:bCs/>
        </w:rPr>
        <w:t xml:space="preserve">а согласно Приложению № 2 к настоящему Контракту. </w:t>
      </w:r>
    </w:p>
    <w:p w:rsidR="00BC46A1" w:rsidRPr="00FD0B2F" w:rsidRDefault="00BC46A1" w:rsidP="00A03D24">
      <w:pPr>
        <w:autoSpaceDE w:val="0"/>
        <w:autoSpaceDN w:val="0"/>
        <w:adjustRightInd w:val="0"/>
        <w:ind w:firstLine="567"/>
        <w:jc w:val="both"/>
        <w:rPr>
          <w:bCs/>
        </w:rPr>
      </w:pPr>
      <w:r w:rsidRPr="00A92E58">
        <w:t>Качество и безопасность предоставляемой услуги должны соответствовать требованиям действующих на территории Российской Федерации нормативных правовых документов</w:t>
      </w:r>
      <w:r>
        <w:t xml:space="preserve"> </w:t>
      </w:r>
      <w:r w:rsidRPr="00FD0B2F">
        <w:rPr>
          <w:bCs/>
        </w:rPr>
        <w:t>к услугам данного вида.</w:t>
      </w:r>
    </w:p>
    <w:p w:rsidR="00BC46A1" w:rsidRPr="00270726" w:rsidRDefault="00BC46A1" w:rsidP="00D556FA">
      <w:pPr>
        <w:ind w:firstLine="567"/>
        <w:jc w:val="both"/>
        <w:rPr>
          <w:i/>
          <w:sz w:val="20"/>
          <w:szCs w:val="20"/>
        </w:rPr>
      </w:pPr>
      <w:r>
        <w:t xml:space="preserve">9.1. </w:t>
      </w:r>
      <w:r w:rsidRPr="00270726">
        <w:t xml:space="preserve">Срок предоставления гарантии качества услуг </w:t>
      </w:r>
      <w:r w:rsidRPr="00330551">
        <w:t xml:space="preserve">12 календарных месяцев </w:t>
      </w:r>
      <w:r w:rsidRPr="00330551">
        <w:rPr>
          <w:bCs/>
        </w:rPr>
        <w:t>с момента подписания Заказчиком документа о приемке</w:t>
      </w:r>
      <w:r w:rsidRPr="00330551">
        <w:t>. Гарантийный срок на товары, используемые для оказания услуг, определяется гарантией производителя.</w:t>
      </w:r>
    </w:p>
    <w:p w:rsidR="00BC46A1" w:rsidRPr="00270726" w:rsidRDefault="00BC46A1" w:rsidP="00D556FA">
      <w:pPr>
        <w:ind w:firstLine="567"/>
        <w:jc w:val="both"/>
      </w:pPr>
      <w:r w:rsidRPr="00270726">
        <w:t xml:space="preserve">9.2. </w:t>
      </w:r>
      <w:proofErr w:type="gramStart"/>
      <w:r w:rsidRPr="00270726">
        <w:t>Если в течение гарантийного срока выявится, что качество выполненных по Контракту услуг, материалов и оборудования не соответствует требованиям Контракта, услуги оказаны Исполнителем с иными существенными недостатками, Заказчик должен письменно заявить о них Исполнителю с</w:t>
      </w:r>
      <w:r>
        <w:t xml:space="preserve"> </w:t>
      </w:r>
      <w:r w:rsidRPr="00270726">
        <w:t>указанием разумных сроков их устранения и потребовать от Исполнителя безвозмездного устранения недостатков (в том числе повторного оказания услуг)</w:t>
      </w:r>
      <w:proofErr w:type="gramEnd"/>
    </w:p>
    <w:p w:rsidR="00BC46A1" w:rsidRDefault="00BC46A1" w:rsidP="00D556FA">
      <w:pPr>
        <w:ind w:firstLine="567"/>
        <w:jc w:val="both"/>
      </w:pPr>
      <w:r w:rsidRPr="00270726">
        <w:t>9.3. Течение гарантийного срока прерывается на время, со дня письменного уведомления Заказчика об обнаружении недостатков до дня устранения их Исполнителем.</w:t>
      </w:r>
    </w:p>
    <w:p w:rsidR="00BC46A1" w:rsidRDefault="00BC46A1" w:rsidP="001C0433">
      <w:pPr>
        <w:ind w:right="-5" w:firstLine="540"/>
        <w:jc w:val="both"/>
        <w:rPr>
          <w:b/>
          <w:i/>
          <w:highlight w:val="cyan"/>
        </w:rPr>
      </w:pPr>
    </w:p>
    <w:p w:rsidR="00BC46A1" w:rsidRPr="00C94A1D" w:rsidRDefault="00BC46A1" w:rsidP="00D556FA">
      <w:pPr>
        <w:ind w:firstLine="567"/>
        <w:jc w:val="both"/>
        <w:rPr>
          <w:b/>
        </w:rPr>
      </w:pPr>
    </w:p>
    <w:p w:rsidR="00BC46A1" w:rsidRPr="00270726" w:rsidRDefault="00BC46A1" w:rsidP="00D556FA">
      <w:pPr>
        <w:ind w:firstLine="567"/>
        <w:jc w:val="both"/>
      </w:pPr>
    </w:p>
    <w:p w:rsidR="00BC46A1" w:rsidRPr="00270726" w:rsidRDefault="00BC46A1"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10. Прочие условия</w:t>
      </w:r>
    </w:p>
    <w:p w:rsidR="00BC46A1" w:rsidRPr="00270726" w:rsidRDefault="00BC46A1" w:rsidP="00D556FA">
      <w:pPr>
        <w:pStyle w:val="22"/>
        <w:spacing w:after="0" w:line="240" w:lineRule="auto"/>
        <w:ind w:firstLine="567"/>
        <w:jc w:val="both"/>
        <w:rPr>
          <w:rFonts w:ascii="Times New Roman" w:hAnsi="Times New Roman" w:cs="Times New Roman"/>
          <w:sz w:val="24"/>
          <w:szCs w:val="24"/>
        </w:rPr>
      </w:pPr>
      <w:r w:rsidRPr="00270726">
        <w:rPr>
          <w:rFonts w:ascii="Times New Roman" w:hAnsi="Times New Roman" w:cs="Times New Roman"/>
          <w:sz w:val="24"/>
          <w:szCs w:val="24"/>
        </w:rPr>
        <w:lastRenderedPageBreak/>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BC46A1" w:rsidRDefault="00BC46A1"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10.2. Любые изменения и дополнения к настоящему Контракту действительны, если они совершены в письменной форме и подписаны обеими сторонами.</w:t>
      </w:r>
    </w:p>
    <w:p w:rsidR="00BC46A1" w:rsidRPr="00270726" w:rsidRDefault="00BC46A1"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BC46A1" w:rsidRPr="00D101DB" w:rsidRDefault="00BC46A1" w:rsidP="00970EF7">
      <w:pPr>
        <w:ind w:firstLine="540"/>
        <w:jc w:val="both"/>
        <w:rPr>
          <w:bCs/>
        </w:rPr>
      </w:pPr>
      <w:r w:rsidRPr="00270726">
        <w:t xml:space="preserve">10.4. </w:t>
      </w:r>
      <w:r>
        <w:t xml:space="preserve">Контракт составлен в форме электронного документа, подписанного </w:t>
      </w:r>
      <w:r w:rsidRPr="00DB408A">
        <w:t>электронными цифровыми подписями</w:t>
      </w:r>
      <w:r>
        <w:t xml:space="preserve"> Сторон.</w:t>
      </w:r>
    </w:p>
    <w:p w:rsidR="00BC46A1" w:rsidRPr="00270726" w:rsidRDefault="00BC46A1"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10.5.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BC46A1" w:rsidRDefault="00BC46A1" w:rsidP="00396351">
      <w:pPr>
        <w:autoSpaceDE w:val="0"/>
        <w:autoSpaceDN w:val="0"/>
        <w:adjustRightInd w:val="0"/>
        <w:ind w:firstLine="567"/>
        <w:jc w:val="both"/>
        <w:rPr>
          <w:bCs/>
        </w:rPr>
      </w:pPr>
      <w:r w:rsidRPr="007B5A13">
        <w:t>10.</w:t>
      </w:r>
      <w:r w:rsidR="006E6F0D">
        <w:t>6</w:t>
      </w:r>
      <w:r w:rsidRPr="007B5A13">
        <w:t>.</w:t>
      </w:r>
      <w:r w:rsidRPr="00661D08">
        <w:rPr>
          <w:bCs/>
        </w:rPr>
        <w:t>Пр</w:t>
      </w:r>
      <w:r>
        <w:rPr>
          <w:bCs/>
        </w:rPr>
        <w:t>и исполнении контракта изменение</w:t>
      </w:r>
      <w:r w:rsidRPr="00661D08">
        <w:rPr>
          <w:bCs/>
        </w:rPr>
        <w:t xml:space="preserve"> его </w:t>
      </w:r>
      <w:r>
        <w:rPr>
          <w:bCs/>
        </w:rPr>
        <w:t xml:space="preserve">существенных </w:t>
      </w:r>
      <w:r w:rsidRPr="00661D08">
        <w:rPr>
          <w:bCs/>
        </w:rPr>
        <w:t>условий не допускается, за исключением случаев, предусмотренных действующим законодательством.</w:t>
      </w:r>
    </w:p>
    <w:p w:rsidR="00BC46A1" w:rsidRPr="00E824DA" w:rsidRDefault="00BC46A1" w:rsidP="001E73E8">
      <w:pPr>
        <w:tabs>
          <w:tab w:val="left" w:pos="709"/>
        </w:tabs>
        <w:autoSpaceDE w:val="0"/>
        <w:autoSpaceDN w:val="0"/>
        <w:adjustRightInd w:val="0"/>
        <w:ind w:firstLine="567"/>
        <w:jc w:val="both"/>
      </w:pPr>
      <w:r w:rsidRPr="00E824DA">
        <w:t>1</w:t>
      </w:r>
      <w:r>
        <w:t>0.</w:t>
      </w:r>
      <w:r w:rsidR="006E6F0D">
        <w:t>7</w:t>
      </w:r>
      <w:r w:rsidRPr="00E824DA">
        <w:t xml:space="preserve">. </w:t>
      </w:r>
      <w:proofErr w:type="gramStart"/>
      <w:r w:rsidRPr="00E824DA">
        <w:t>Все уведомления Сторон, связанные с исполнением настоящего контракта, за исключением ув</w:t>
      </w:r>
      <w:r>
        <w:t>едомлений, предусмотренных п. 10.9.</w:t>
      </w:r>
      <w:r w:rsidRPr="00E824DA">
        <w:t xml:space="preserve"> настоящего контракта, направляются в письменной форме по почте заказным письмом по адресу Стороны, указанному в настоящем контракте,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w:t>
      </w:r>
      <w:proofErr w:type="gramEnd"/>
      <w:r w:rsidRPr="00E824DA">
        <w:t xml:space="preserve">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BC46A1" w:rsidRPr="00E824DA" w:rsidRDefault="00BC46A1" w:rsidP="001E73E8">
      <w:pPr>
        <w:tabs>
          <w:tab w:val="left" w:pos="709"/>
        </w:tabs>
        <w:autoSpaceDE w:val="0"/>
        <w:autoSpaceDN w:val="0"/>
        <w:adjustRightInd w:val="0"/>
        <w:ind w:firstLine="567"/>
        <w:jc w:val="both"/>
      </w:pPr>
      <w:r w:rsidRPr="00E824DA">
        <w:t>1</w:t>
      </w:r>
      <w:r>
        <w:t>0.</w:t>
      </w:r>
      <w:r w:rsidR="006E6F0D">
        <w:t>8</w:t>
      </w:r>
      <w:r w:rsidRPr="00E824DA">
        <w:t xml:space="preserve">. В случае обмена документами при применении мер ответственности и совершении иных действий в связи с нарушением </w:t>
      </w:r>
      <w:r>
        <w:rPr>
          <w:bCs/>
        </w:rPr>
        <w:t>исполнителем или заказчиком</w:t>
      </w:r>
      <w:r w:rsidRPr="00E824DA">
        <w:t xml:space="preserve"> условий контракта, такой обмен осуществляется с использованием единой информационной системы путем направления электронных уведомлений, в порядке, установленном ч. 16 ст. 94 </w:t>
      </w:r>
      <w:r w:rsidRPr="00D01757">
        <w:t>Закона№ 44-ФЗ</w:t>
      </w:r>
      <w:r w:rsidRPr="00E824DA">
        <w:t>.</w:t>
      </w:r>
    </w:p>
    <w:p w:rsidR="00BC46A1" w:rsidRPr="00443DAE" w:rsidRDefault="00BC46A1" w:rsidP="001E73E8">
      <w:pPr>
        <w:ind w:firstLine="540"/>
        <w:jc w:val="both"/>
      </w:pPr>
      <w:r>
        <w:rPr>
          <w:bCs/>
        </w:rPr>
        <w:t>10.</w:t>
      </w:r>
      <w:r w:rsidR="006E6F0D">
        <w:rPr>
          <w:bCs/>
        </w:rPr>
        <w:t>9</w:t>
      </w:r>
      <w:r w:rsidRPr="00443DAE">
        <w:rPr>
          <w:bCs/>
        </w:rPr>
        <w:t xml:space="preserve">. </w:t>
      </w:r>
      <w:r w:rsidRPr="00443DAE">
        <w:t>По соглашению сторон допускается изменение существенных условий контракт</w:t>
      </w:r>
      <w:r>
        <w:t>а, заключенного до 1 января 202</w:t>
      </w:r>
      <w:r w:rsidR="006E6F0D">
        <w:t>5</w:t>
      </w:r>
      <w:r w:rsidRPr="00443DAE">
        <w:t xml:space="preserve">года, если при исполнении такого контракта возникли независящие от сторон контракта обстоятельства, влекущие невозможность его исполнения. Предусмотренное частью 65.1. статьи 112 Закона№ 44-ФЗ изменение осуществляется с соблюдением положений </w:t>
      </w:r>
      <w:hyperlink r:id="rId9" w:history="1">
        <w:r w:rsidRPr="00443DAE">
          <w:rPr>
            <w:rStyle w:val="a6"/>
            <w:color w:val="auto"/>
            <w:u w:val="none"/>
          </w:rPr>
          <w:t>частей 1.3</w:t>
        </w:r>
      </w:hyperlink>
      <w:r w:rsidRPr="00443DAE">
        <w:t xml:space="preserve"> - </w:t>
      </w:r>
      <w:hyperlink r:id="rId10" w:history="1">
        <w:r w:rsidRPr="00443DAE">
          <w:rPr>
            <w:rStyle w:val="a6"/>
            <w:color w:val="auto"/>
            <w:u w:val="none"/>
          </w:rPr>
          <w:t>1.6 статьи 95</w:t>
        </w:r>
      </w:hyperlink>
      <w:r w:rsidRPr="00443DAE">
        <w:t xml:space="preserve"> Закона № 44-ФЗ на основании решения Правительства Российской Федерации, высшего исполнительного органа государственной власти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 </w:t>
      </w:r>
    </w:p>
    <w:p w:rsidR="00BC46A1" w:rsidRDefault="00BC46A1" w:rsidP="001E73E8">
      <w:pPr>
        <w:ind w:firstLine="540"/>
        <w:jc w:val="both"/>
        <w:rPr>
          <w:bCs/>
        </w:rPr>
      </w:pPr>
      <w:r>
        <w:rPr>
          <w:bCs/>
        </w:rPr>
        <w:t>10.11. Вопросы, не урегулированные настоящим Контрактом, регулируются действующим законодательством Российской Федерации.</w:t>
      </w:r>
    </w:p>
    <w:p w:rsidR="00BC46A1" w:rsidRDefault="00BC46A1" w:rsidP="001E73E8">
      <w:pPr>
        <w:ind w:firstLine="540"/>
        <w:jc w:val="both"/>
        <w:rPr>
          <w:bCs/>
        </w:rPr>
      </w:pPr>
    </w:p>
    <w:p w:rsidR="00BC46A1" w:rsidRPr="0046773A" w:rsidRDefault="00BC46A1" w:rsidP="00C80501">
      <w:pPr>
        <w:jc w:val="center"/>
      </w:pPr>
      <w:r w:rsidRPr="0046773A">
        <w:rPr>
          <w:b/>
          <w:bCs/>
        </w:rPr>
        <w:t>1</w:t>
      </w:r>
      <w:r>
        <w:rPr>
          <w:b/>
          <w:bCs/>
        </w:rPr>
        <w:t>1</w:t>
      </w:r>
      <w:r w:rsidRPr="0046773A">
        <w:rPr>
          <w:b/>
          <w:bCs/>
        </w:rPr>
        <w:t>. АНТИКОРРУПЦИОННАЯ ОГОВОРКА</w:t>
      </w:r>
    </w:p>
    <w:p w:rsidR="00BC46A1" w:rsidRPr="0046773A" w:rsidRDefault="00BC46A1" w:rsidP="00C80501">
      <w:pPr>
        <w:autoSpaceDE w:val="0"/>
        <w:autoSpaceDN w:val="0"/>
        <w:adjustRightInd w:val="0"/>
        <w:ind w:firstLine="567"/>
        <w:jc w:val="both"/>
        <w:rPr>
          <w:bCs/>
          <w:lang w:eastAsia="en-US"/>
        </w:rPr>
      </w:pPr>
      <w:r w:rsidRPr="0046773A">
        <w:t>1</w:t>
      </w:r>
      <w:r>
        <w:t>1</w:t>
      </w:r>
      <w:r w:rsidRPr="0046773A">
        <w:t xml:space="preserve">.1. </w:t>
      </w:r>
      <w:r w:rsidRPr="0046773A">
        <w:rPr>
          <w:bCs/>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C46A1" w:rsidRPr="0046773A" w:rsidRDefault="00BC46A1" w:rsidP="00C80501">
      <w:pPr>
        <w:autoSpaceDE w:val="0"/>
        <w:autoSpaceDN w:val="0"/>
        <w:adjustRightInd w:val="0"/>
        <w:ind w:firstLine="567"/>
        <w:jc w:val="both"/>
        <w:rPr>
          <w:bCs/>
        </w:rPr>
      </w:pPr>
      <w:proofErr w:type="gramStart"/>
      <w:r w:rsidRPr="0046773A">
        <w:rPr>
          <w:bCs/>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rsidR="00BC46A1" w:rsidRPr="0046773A" w:rsidRDefault="00BC46A1" w:rsidP="00C80501">
      <w:pPr>
        <w:autoSpaceDE w:val="0"/>
        <w:autoSpaceDN w:val="0"/>
        <w:adjustRightInd w:val="0"/>
        <w:ind w:firstLine="567"/>
        <w:jc w:val="both"/>
        <w:rPr>
          <w:bCs/>
        </w:rPr>
      </w:pPr>
      <w:r w:rsidRPr="0046773A">
        <w:rPr>
          <w:bCs/>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w:t>
      </w:r>
      <w:r w:rsidRPr="0046773A">
        <w:rPr>
          <w:bCs/>
        </w:rPr>
        <w:lastRenderedPageBreak/>
        <w:t>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C46A1" w:rsidRPr="0046773A" w:rsidRDefault="00BC46A1" w:rsidP="00C80501">
      <w:pPr>
        <w:autoSpaceDE w:val="0"/>
        <w:autoSpaceDN w:val="0"/>
        <w:adjustRightInd w:val="0"/>
        <w:ind w:firstLine="567"/>
        <w:jc w:val="both"/>
        <w:rPr>
          <w:bCs/>
        </w:rPr>
      </w:pPr>
      <w:r w:rsidRPr="0046773A">
        <w:rPr>
          <w:bCs/>
        </w:rPr>
        <w:t>не совершать иных действий, нарушающих антикоррупционное законодательство Российской Федерации.</w:t>
      </w:r>
    </w:p>
    <w:p w:rsidR="00BC46A1" w:rsidRPr="00270726" w:rsidRDefault="00BC46A1" w:rsidP="00D556FA">
      <w:pPr>
        <w:pStyle w:val="ac"/>
        <w:suppressLineNumbers/>
        <w:suppressAutoHyphens/>
        <w:spacing w:after="0"/>
        <w:ind w:left="0" w:firstLine="567"/>
        <w:jc w:val="both"/>
        <w:rPr>
          <w:rFonts w:ascii="Times New Roman" w:hAnsi="Times New Roman"/>
          <w:sz w:val="24"/>
          <w:szCs w:val="24"/>
        </w:rPr>
      </w:pPr>
    </w:p>
    <w:p w:rsidR="00BC46A1" w:rsidRPr="00270726" w:rsidRDefault="00BC46A1"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1</w:t>
      </w:r>
      <w:r>
        <w:rPr>
          <w:rFonts w:ascii="Times New Roman" w:hAnsi="Times New Roman"/>
          <w:b/>
          <w:caps/>
          <w:sz w:val="24"/>
          <w:szCs w:val="24"/>
        </w:rPr>
        <w:t>2</w:t>
      </w:r>
      <w:r w:rsidRPr="00270726">
        <w:rPr>
          <w:rFonts w:ascii="Times New Roman" w:hAnsi="Times New Roman"/>
          <w:b/>
          <w:caps/>
          <w:sz w:val="24"/>
          <w:szCs w:val="24"/>
        </w:rPr>
        <w:t>. ПрИЛОЖЕНИЯ</w:t>
      </w:r>
    </w:p>
    <w:p w:rsidR="00BC46A1" w:rsidRPr="00270726" w:rsidRDefault="00BC46A1"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w:t>
      </w:r>
      <w:r>
        <w:rPr>
          <w:rFonts w:ascii="Times New Roman" w:hAnsi="Times New Roman"/>
          <w:sz w:val="24"/>
          <w:szCs w:val="24"/>
        </w:rPr>
        <w:t>2</w:t>
      </w:r>
      <w:r w:rsidRPr="00270726">
        <w:rPr>
          <w:rFonts w:ascii="Times New Roman" w:hAnsi="Times New Roman"/>
          <w:sz w:val="24"/>
          <w:szCs w:val="24"/>
        </w:rPr>
        <w:t xml:space="preserve">.1. Приложение № 1: «Расчет </w:t>
      </w:r>
      <w:r>
        <w:rPr>
          <w:rFonts w:ascii="Times New Roman" w:hAnsi="Times New Roman"/>
          <w:sz w:val="24"/>
          <w:szCs w:val="24"/>
        </w:rPr>
        <w:t>цены</w:t>
      </w:r>
      <w:r w:rsidRPr="00270726">
        <w:rPr>
          <w:rFonts w:ascii="Times New Roman" w:hAnsi="Times New Roman"/>
          <w:sz w:val="24"/>
          <w:szCs w:val="24"/>
        </w:rPr>
        <w:t xml:space="preserve"> Контракта» </w:t>
      </w:r>
    </w:p>
    <w:p w:rsidR="00BC46A1" w:rsidRPr="00270726" w:rsidRDefault="00BC46A1" w:rsidP="00D556FA">
      <w:pPr>
        <w:ind w:firstLine="567"/>
        <w:jc w:val="both"/>
        <w:rPr>
          <w:i/>
        </w:rPr>
      </w:pPr>
      <w:r w:rsidRPr="00270726">
        <w:t>1</w:t>
      </w:r>
      <w:r>
        <w:t>2.2. Приложение № 2</w:t>
      </w:r>
      <w:r w:rsidRPr="00270726">
        <w:t>: «</w:t>
      </w:r>
      <w:r w:rsidRPr="00141729">
        <w:t>Описание объекта закупки</w:t>
      </w:r>
      <w:r w:rsidRPr="00270726">
        <w:t xml:space="preserve">» </w:t>
      </w:r>
      <w:r w:rsidRPr="004F698B">
        <w:t>(Техническое задание)</w:t>
      </w:r>
    </w:p>
    <w:p w:rsidR="00BC46A1" w:rsidRPr="00270726" w:rsidRDefault="00BC46A1"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Приложения являются неотъемлемой частью настоящего Контракта.</w:t>
      </w:r>
    </w:p>
    <w:p w:rsidR="00BC46A1" w:rsidRPr="00270726" w:rsidRDefault="00BC46A1" w:rsidP="00D556FA">
      <w:pPr>
        <w:pStyle w:val="ac"/>
        <w:spacing w:after="0"/>
        <w:ind w:left="0" w:firstLine="567"/>
        <w:jc w:val="center"/>
        <w:rPr>
          <w:rFonts w:ascii="Times New Roman" w:hAnsi="Times New Roman"/>
          <w:b/>
          <w:caps/>
          <w:sz w:val="24"/>
          <w:szCs w:val="24"/>
        </w:rPr>
      </w:pPr>
    </w:p>
    <w:p w:rsidR="00BC46A1" w:rsidRPr="00270726" w:rsidRDefault="00BC46A1"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12. место нахождения</w:t>
      </w:r>
    </w:p>
    <w:p w:rsidR="00BC46A1" w:rsidRPr="00270726" w:rsidRDefault="00BC46A1" w:rsidP="00D556FA">
      <w:pPr>
        <w:pStyle w:val="ac"/>
        <w:suppressLineNumbers/>
        <w:suppressAutoHyphens/>
        <w:spacing w:after="0"/>
        <w:ind w:left="0" w:firstLine="567"/>
        <w:jc w:val="center"/>
        <w:rPr>
          <w:rFonts w:ascii="Times New Roman" w:hAnsi="Times New Roman"/>
          <w:b/>
          <w:caps/>
          <w:sz w:val="24"/>
          <w:szCs w:val="24"/>
        </w:rPr>
      </w:pPr>
      <w:r w:rsidRPr="00270726">
        <w:rPr>
          <w:rFonts w:ascii="Times New Roman" w:hAnsi="Times New Roman"/>
          <w:b/>
          <w:caps/>
          <w:sz w:val="24"/>
          <w:szCs w:val="24"/>
        </w:rPr>
        <w:t>и банковские реквизиты сторон</w:t>
      </w:r>
    </w:p>
    <w:p w:rsidR="00BC46A1" w:rsidRPr="00270726" w:rsidRDefault="00BC46A1" w:rsidP="00D556FA">
      <w:pPr>
        <w:pStyle w:val="ac"/>
        <w:suppressLineNumbers/>
        <w:suppressAutoHyphens/>
        <w:spacing w:after="0"/>
        <w:ind w:left="0" w:firstLine="567"/>
        <w:jc w:val="both"/>
        <w:rPr>
          <w:rFonts w:ascii="Times New Roman" w:hAnsi="Times New Roman"/>
          <w:sz w:val="24"/>
          <w:szCs w:val="24"/>
        </w:rPr>
      </w:pPr>
    </w:p>
    <w:p w:rsidR="00BC46A1" w:rsidRPr="00270726" w:rsidRDefault="00BC46A1" w:rsidP="00D556FA">
      <w:pPr>
        <w:pStyle w:val="ac"/>
        <w:suppressLineNumbers/>
        <w:suppressAutoHyphens/>
        <w:spacing w:after="0"/>
        <w:ind w:left="0" w:firstLine="567"/>
        <w:jc w:val="both"/>
        <w:rPr>
          <w:rFonts w:ascii="Times New Roman" w:hAnsi="Times New Roman"/>
          <w:sz w:val="24"/>
          <w:szCs w:val="24"/>
        </w:rPr>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BC46A1" w:rsidRPr="00270726" w:rsidTr="00FA2926">
        <w:trPr>
          <w:trHeight w:val="80"/>
        </w:trPr>
        <w:tc>
          <w:tcPr>
            <w:tcW w:w="4962" w:type="dxa"/>
          </w:tcPr>
          <w:p w:rsidR="00BC46A1" w:rsidRPr="00087F11" w:rsidRDefault="00BC46A1" w:rsidP="00056D32">
            <w:pPr>
              <w:pStyle w:val="ac"/>
              <w:spacing w:after="0"/>
              <w:ind w:left="0" w:firstLine="567"/>
              <w:jc w:val="both"/>
              <w:rPr>
                <w:rFonts w:ascii="Times New Roman" w:hAnsi="Times New Roman"/>
                <w:caps/>
                <w:sz w:val="24"/>
                <w:szCs w:val="24"/>
              </w:rPr>
            </w:pPr>
            <w:r w:rsidRPr="00087F11">
              <w:rPr>
                <w:rFonts w:ascii="Times New Roman" w:hAnsi="Times New Roman"/>
                <w:caps/>
                <w:sz w:val="24"/>
                <w:szCs w:val="24"/>
              </w:rPr>
              <w:t>Заказчик:</w:t>
            </w:r>
          </w:p>
          <w:p w:rsidR="00BC46A1" w:rsidRPr="00087F11" w:rsidRDefault="00BC46A1" w:rsidP="00056D32">
            <w:pPr>
              <w:pStyle w:val="aff2"/>
              <w:rPr>
                <w:rFonts w:ascii="Times New Roman" w:hAnsi="Times New Roman"/>
                <w:sz w:val="24"/>
                <w:szCs w:val="24"/>
              </w:rPr>
            </w:pPr>
            <w:r w:rsidRPr="00087F11">
              <w:rPr>
                <w:rFonts w:ascii="Times New Roman" w:hAnsi="Times New Roman"/>
                <w:sz w:val="24"/>
                <w:szCs w:val="24"/>
              </w:rPr>
              <w:t>ГБДОУ детский сад  № 85</w:t>
            </w:r>
          </w:p>
          <w:p w:rsidR="00BC46A1" w:rsidRPr="00087F11" w:rsidRDefault="00BC46A1" w:rsidP="00056D32">
            <w:pPr>
              <w:pStyle w:val="aff2"/>
              <w:rPr>
                <w:rFonts w:ascii="Times New Roman" w:hAnsi="Times New Roman"/>
                <w:sz w:val="24"/>
                <w:szCs w:val="24"/>
              </w:rPr>
            </w:pPr>
            <w:r w:rsidRPr="00087F11">
              <w:rPr>
                <w:rFonts w:ascii="Times New Roman" w:hAnsi="Times New Roman"/>
                <w:sz w:val="24"/>
                <w:szCs w:val="24"/>
              </w:rPr>
              <w:t xml:space="preserve">Красносельского района </w:t>
            </w:r>
          </w:p>
          <w:p w:rsidR="00BC46A1" w:rsidRPr="00087F11" w:rsidRDefault="00BC46A1" w:rsidP="00056D32">
            <w:pPr>
              <w:pStyle w:val="aff2"/>
              <w:rPr>
                <w:rFonts w:ascii="Times New Roman" w:hAnsi="Times New Roman"/>
                <w:sz w:val="24"/>
                <w:szCs w:val="24"/>
              </w:rPr>
            </w:pPr>
            <w:r w:rsidRPr="00087F11">
              <w:rPr>
                <w:rFonts w:ascii="Times New Roman" w:hAnsi="Times New Roman"/>
                <w:sz w:val="24"/>
                <w:szCs w:val="24"/>
              </w:rPr>
              <w:t>Санкт-Петербурга</w:t>
            </w:r>
          </w:p>
          <w:p w:rsidR="00BC46A1" w:rsidRPr="00087F11" w:rsidRDefault="00BC46A1" w:rsidP="00056D32">
            <w:pPr>
              <w:pStyle w:val="aff2"/>
              <w:rPr>
                <w:rFonts w:ascii="Times New Roman" w:hAnsi="Times New Roman"/>
                <w:sz w:val="24"/>
                <w:szCs w:val="24"/>
              </w:rPr>
            </w:pPr>
            <w:r w:rsidRPr="00087F11">
              <w:rPr>
                <w:rFonts w:ascii="Times New Roman" w:hAnsi="Times New Roman"/>
                <w:sz w:val="24"/>
                <w:szCs w:val="24"/>
              </w:rPr>
              <w:t>198320, Санкт-Петербург, Красное Село ул. Освобождения д.29 корп. 2 литера</w:t>
            </w:r>
            <w:proofErr w:type="gramStart"/>
            <w:r w:rsidRPr="00087F11">
              <w:rPr>
                <w:rFonts w:ascii="Times New Roman" w:hAnsi="Times New Roman"/>
                <w:sz w:val="24"/>
                <w:szCs w:val="24"/>
              </w:rPr>
              <w:t xml:space="preserve"> А</w:t>
            </w:r>
            <w:proofErr w:type="gramEnd"/>
          </w:p>
          <w:p w:rsidR="00BC46A1" w:rsidRPr="00087F11" w:rsidRDefault="00BC46A1" w:rsidP="00056D32">
            <w:pPr>
              <w:pStyle w:val="aff2"/>
              <w:rPr>
                <w:rFonts w:ascii="Times New Roman" w:hAnsi="Times New Roman"/>
                <w:sz w:val="24"/>
                <w:szCs w:val="24"/>
              </w:rPr>
            </w:pPr>
            <w:r w:rsidRPr="00087F11">
              <w:rPr>
                <w:rFonts w:ascii="Times New Roman" w:hAnsi="Times New Roman"/>
                <w:sz w:val="24"/>
                <w:szCs w:val="24"/>
              </w:rPr>
              <w:t xml:space="preserve">тел./факс: (812)573-97-66; (812)573-97-68 </w:t>
            </w:r>
          </w:p>
          <w:p w:rsidR="00BC46A1" w:rsidRPr="00087F11" w:rsidRDefault="00BC46A1" w:rsidP="00056D32">
            <w:pPr>
              <w:pStyle w:val="aff2"/>
              <w:rPr>
                <w:rFonts w:ascii="Times New Roman" w:hAnsi="Times New Roman"/>
                <w:sz w:val="24"/>
                <w:szCs w:val="24"/>
              </w:rPr>
            </w:pPr>
            <w:r w:rsidRPr="00087F11">
              <w:rPr>
                <w:rFonts w:ascii="Times New Roman" w:hAnsi="Times New Roman"/>
                <w:sz w:val="24"/>
                <w:szCs w:val="24"/>
              </w:rPr>
              <w:t>ИНН 7807360974, КПП 780701001</w:t>
            </w:r>
          </w:p>
          <w:p w:rsidR="00BC46A1" w:rsidRPr="00087F11" w:rsidRDefault="00BC46A1" w:rsidP="00056D32">
            <w:pPr>
              <w:pStyle w:val="aff2"/>
              <w:rPr>
                <w:rFonts w:ascii="Times New Roman" w:hAnsi="Times New Roman"/>
                <w:sz w:val="24"/>
                <w:szCs w:val="24"/>
              </w:rPr>
            </w:pPr>
            <w:r w:rsidRPr="00087F11">
              <w:rPr>
                <w:rFonts w:ascii="Times New Roman" w:hAnsi="Times New Roman"/>
                <w:sz w:val="24"/>
                <w:szCs w:val="24"/>
              </w:rPr>
              <w:t>ОГРН 1117847242413</w:t>
            </w:r>
          </w:p>
          <w:p w:rsidR="00BC46A1" w:rsidRPr="00087F11" w:rsidRDefault="00BC46A1" w:rsidP="00056D32">
            <w:pPr>
              <w:pStyle w:val="aff2"/>
              <w:rPr>
                <w:rFonts w:ascii="Times New Roman" w:hAnsi="Times New Roman"/>
                <w:sz w:val="24"/>
                <w:szCs w:val="24"/>
              </w:rPr>
            </w:pPr>
            <w:r w:rsidRPr="00087F11">
              <w:rPr>
                <w:rFonts w:ascii="Times New Roman" w:hAnsi="Times New Roman"/>
                <w:sz w:val="24"/>
                <w:szCs w:val="24"/>
              </w:rPr>
              <w:t xml:space="preserve">Лицевой счет в Комитете финансов </w:t>
            </w:r>
          </w:p>
          <w:p w:rsidR="00BC46A1" w:rsidRPr="00087F11" w:rsidRDefault="00BC46A1" w:rsidP="00056D32">
            <w:pPr>
              <w:pStyle w:val="aff2"/>
              <w:rPr>
                <w:rFonts w:ascii="Times New Roman" w:hAnsi="Times New Roman"/>
                <w:color w:val="000000"/>
                <w:sz w:val="24"/>
                <w:szCs w:val="24"/>
              </w:rPr>
            </w:pPr>
            <w:r w:rsidRPr="00087F11">
              <w:rPr>
                <w:rFonts w:ascii="Times New Roman" w:hAnsi="Times New Roman"/>
                <w:sz w:val="24"/>
                <w:szCs w:val="24"/>
              </w:rPr>
              <w:t>СПб 0551153</w:t>
            </w:r>
          </w:p>
          <w:p w:rsidR="00BC46A1" w:rsidRPr="00087F11" w:rsidRDefault="00BC46A1" w:rsidP="00056D32">
            <w:pPr>
              <w:pStyle w:val="aff2"/>
              <w:rPr>
                <w:rFonts w:ascii="Times New Roman" w:hAnsi="Times New Roman"/>
                <w:color w:val="000000"/>
                <w:sz w:val="24"/>
                <w:szCs w:val="24"/>
              </w:rPr>
            </w:pPr>
          </w:p>
          <w:p w:rsidR="00BC46A1" w:rsidRPr="00087F11" w:rsidRDefault="00BC46A1" w:rsidP="00056D32">
            <w:pPr>
              <w:pStyle w:val="aff2"/>
              <w:rPr>
                <w:rFonts w:ascii="Times New Roman" w:hAnsi="Times New Roman"/>
                <w:color w:val="000000"/>
                <w:sz w:val="24"/>
                <w:szCs w:val="24"/>
              </w:rPr>
            </w:pPr>
            <w:r w:rsidRPr="00087F11">
              <w:rPr>
                <w:rFonts w:ascii="Times New Roman" w:hAnsi="Times New Roman"/>
                <w:color w:val="000000"/>
                <w:sz w:val="24"/>
                <w:szCs w:val="24"/>
              </w:rPr>
              <w:t>Заведующий ГБДОУ детский сад № 85</w:t>
            </w:r>
          </w:p>
          <w:p w:rsidR="00BC46A1" w:rsidRPr="00087F11" w:rsidRDefault="00BC46A1" w:rsidP="00056D32">
            <w:pPr>
              <w:pStyle w:val="aff2"/>
              <w:rPr>
                <w:rFonts w:ascii="Times New Roman" w:hAnsi="Times New Roman"/>
                <w:color w:val="000000"/>
                <w:sz w:val="24"/>
                <w:szCs w:val="24"/>
              </w:rPr>
            </w:pPr>
          </w:p>
          <w:p w:rsidR="00BC46A1" w:rsidRPr="00087F11" w:rsidRDefault="00BC46A1" w:rsidP="00056D32">
            <w:pPr>
              <w:pStyle w:val="aff2"/>
              <w:rPr>
                <w:rFonts w:ascii="Times New Roman" w:hAnsi="Times New Roman"/>
                <w:color w:val="000000"/>
                <w:sz w:val="24"/>
                <w:szCs w:val="24"/>
              </w:rPr>
            </w:pPr>
            <w:r w:rsidRPr="00087F11">
              <w:rPr>
                <w:rFonts w:ascii="Times New Roman" w:hAnsi="Times New Roman"/>
                <w:color w:val="000000"/>
                <w:sz w:val="24"/>
                <w:szCs w:val="24"/>
              </w:rPr>
              <w:t>_______________   Е.А. Войсковая</w:t>
            </w:r>
          </w:p>
          <w:p w:rsidR="00BC46A1" w:rsidRPr="001473F9" w:rsidRDefault="00BC46A1" w:rsidP="00056D32">
            <w:pPr>
              <w:pStyle w:val="ac"/>
              <w:spacing w:after="0"/>
              <w:ind w:left="0" w:firstLine="567"/>
              <w:jc w:val="both"/>
              <w:rPr>
                <w:rFonts w:ascii="Times New Roman" w:hAnsi="Times New Roman"/>
                <w:caps/>
                <w:sz w:val="24"/>
                <w:szCs w:val="24"/>
              </w:rPr>
            </w:pPr>
            <w:r w:rsidRPr="00087F11">
              <w:rPr>
                <w:rFonts w:ascii="Times New Roman" w:hAnsi="Times New Roman"/>
                <w:sz w:val="24"/>
                <w:szCs w:val="24"/>
              </w:rPr>
              <w:t>(подписано ЭП)</w:t>
            </w:r>
          </w:p>
        </w:tc>
        <w:tc>
          <w:tcPr>
            <w:tcW w:w="4500" w:type="dxa"/>
          </w:tcPr>
          <w:p w:rsidR="00BC46A1" w:rsidRPr="001473F9" w:rsidRDefault="00BC46A1" w:rsidP="00D556FA">
            <w:pPr>
              <w:pStyle w:val="ac"/>
              <w:spacing w:after="0"/>
              <w:ind w:left="0" w:firstLine="567"/>
              <w:jc w:val="both"/>
              <w:rPr>
                <w:rFonts w:ascii="Times New Roman" w:hAnsi="Times New Roman"/>
                <w:caps/>
                <w:sz w:val="24"/>
                <w:szCs w:val="24"/>
              </w:rPr>
            </w:pPr>
            <w:r w:rsidRPr="001473F9">
              <w:rPr>
                <w:rFonts w:ascii="Times New Roman" w:hAnsi="Times New Roman"/>
                <w:caps/>
                <w:sz w:val="24"/>
                <w:szCs w:val="24"/>
              </w:rPr>
              <w:t>ИСПОЛНИТЕЛЬ:</w:t>
            </w:r>
          </w:p>
          <w:p w:rsidR="00BC46A1" w:rsidRPr="001473F9" w:rsidRDefault="00BC46A1" w:rsidP="00D556FA">
            <w:pPr>
              <w:pStyle w:val="ac"/>
              <w:spacing w:after="0"/>
              <w:ind w:left="0" w:firstLine="567"/>
              <w:jc w:val="both"/>
              <w:rPr>
                <w:rFonts w:ascii="Times New Roman" w:hAnsi="Times New Roman"/>
                <w:caps/>
                <w:sz w:val="24"/>
                <w:szCs w:val="24"/>
              </w:rPr>
            </w:pPr>
            <w:r w:rsidRPr="001473F9">
              <w:rPr>
                <w:rFonts w:ascii="Times New Roman" w:hAnsi="Times New Roman"/>
                <w:caps/>
                <w:sz w:val="24"/>
                <w:szCs w:val="24"/>
              </w:rPr>
              <w:t xml:space="preserve">_________________________ </w:t>
            </w:r>
          </w:p>
          <w:p w:rsidR="00BC46A1" w:rsidRPr="001473F9" w:rsidRDefault="00BC46A1" w:rsidP="00D556FA">
            <w:pPr>
              <w:pStyle w:val="ac"/>
              <w:spacing w:after="0"/>
              <w:ind w:left="0" w:firstLine="567"/>
              <w:jc w:val="both"/>
              <w:rPr>
                <w:rFonts w:ascii="Times New Roman" w:hAnsi="Times New Roman"/>
                <w:caps/>
                <w:sz w:val="24"/>
                <w:szCs w:val="24"/>
              </w:rPr>
            </w:pPr>
            <w:r w:rsidRPr="001473F9">
              <w:rPr>
                <w:rFonts w:ascii="Times New Roman" w:hAnsi="Times New Roman"/>
                <w:caps/>
                <w:sz w:val="24"/>
                <w:szCs w:val="24"/>
              </w:rPr>
              <w:t xml:space="preserve">(подписано ЭП) </w:t>
            </w:r>
          </w:p>
          <w:p w:rsidR="00BC46A1" w:rsidRPr="001473F9" w:rsidRDefault="00BC46A1" w:rsidP="00D556FA">
            <w:pPr>
              <w:pStyle w:val="ac"/>
              <w:spacing w:after="0"/>
              <w:ind w:left="0" w:firstLine="567"/>
              <w:jc w:val="both"/>
              <w:rPr>
                <w:rFonts w:ascii="Times New Roman" w:hAnsi="Times New Roman"/>
                <w:caps/>
                <w:sz w:val="24"/>
                <w:szCs w:val="24"/>
              </w:rPr>
            </w:pPr>
          </w:p>
        </w:tc>
      </w:tr>
    </w:tbl>
    <w:p w:rsidR="00BC46A1" w:rsidRDefault="00BC46A1" w:rsidP="00D556FA">
      <w:pPr>
        <w:tabs>
          <w:tab w:val="left" w:pos="6520"/>
        </w:tabs>
        <w:ind w:firstLine="567"/>
        <w:rPr>
          <w:sz w:val="28"/>
          <w:szCs w:val="28"/>
        </w:rPr>
      </w:pPr>
    </w:p>
    <w:p w:rsidR="00BC46A1" w:rsidRDefault="00BC46A1" w:rsidP="00D556FA">
      <w:pPr>
        <w:tabs>
          <w:tab w:val="left" w:pos="6520"/>
        </w:tabs>
        <w:ind w:firstLine="567"/>
        <w:rPr>
          <w:sz w:val="28"/>
          <w:szCs w:val="28"/>
        </w:rPr>
      </w:pPr>
    </w:p>
    <w:p w:rsidR="00BC46A1" w:rsidRDefault="00BC46A1" w:rsidP="00D556FA">
      <w:pPr>
        <w:tabs>
          <w:tab w:val="left" w:pos="6520"/>
        </w:tabs>
        <w:ind w:firstLine="567"/>
        <w:rPr>
          <w:sz w:val="28"/>
          <w:szCs w:val="28"/>
        </w:rPr>
      </w:pPr>
    </w:p>
    <w:p w:rsidR="00BC46A1" w:rsidRDefault="00BC46A1" w:rsidP="00D556FA">
      <w:pPr>
        <w:tabs>
          <w:tab w:val="left" w:pos="6520"/>
        </w:tabs>
        <w:ind w:firstLine="567"/>
        <w:rPr>
          <w:sz w:val="28"/>
          <w:szCs w:val="28"/>
        </w:rPr>
      </w:pPr>
      <w:r>
        <w:rPr>
          <w:sz w:val="28"/>
          <w:szCs w:val="28"/>
        </w:rPr>
        <w:br w:type="page"/>
      </w:r>
    </w:p>
    <w:p w:rsidR="00BC46A1" w:rsidRPr="00270726" w:rsidRDefault="00BC46A1" w:rsidP="009A0DF0">
      <w:pPr>
        <w:tabs>
          <w:tab w:val="left" w:pos="6520"/>
        </w:tabs>
        <w:ind w:firstLine="567"/>
        <w:jc w:val="right"/>
        <w:rPr>
          <w:b/>
        </w:rPr>
      </w:pPr>
      <w:r w:rsidRPr="00270726">
        <w:rPr>
          <w:b/>
        </w:rPr>
        <w:t xml:space="preserve">Приложение № 1 </w:t>
      </w:r>
    </w:p>
    <w:p w:rsidR="00BC46A1" w:rsidRPr="00270726" w:rsidRDefault="00BC46A1" w:rsidP="009A0DF0">
      <w:pPr>
        <w:tabs>
          <w:tab w:val="left" w:pos="6520"/>
        </w:tabs>
        <w:ind w:firstLine="567"/>
        <w:jc w:val="right"/>
      </w:pPr>
      <w:r w:rsidRPr="00270726">
        <w:tab/>
        <w:t>к контракту № __</w:t>
      </w:r>
    </w:p>
    <w:p w:rsidR="00BC46A1" w:rsidRPr="00270726" w:rsidRDefault="00BC46A1" w:rsidP="009A0DF0">
      <w:pPr>
        <w:ind w:firstLine="567"/>
        <w:jc w:val="right"/>
      </w:pPr>
      <w:r w:rsidRPr="00270726">
        <w:t>от «____» _____________ 20_ года</w:t>
      </w:r>
    </w:p>
    <w:p w:rsidR="00BC46A1" w:rsidRPr="00270726" w:rsidRDefault="00BC46A1" w:rsidP="009A0DF0">
      <w:pPr>
        <w:ind w:firstLine="567"/>
        <w:jc w:val="right"/>
        <w:rPr>
          <w:sz w:val="28"/>
          <w:szCs w:val="28"/>
        </w:rPr>
      </w:pPr>
    </w:p>
    <w:p w:rsidR="00BC46A1" w:rsidRPr="00270726" w:rsidRDefault="00BC46A1" w:rsidP="00D556FA">
      <w:pPr>
        <w:ind w:firstLine="567"/>
        <w:rPr>
          <w:bCs/>
          <w:i/>
          <w:sz w:val="22"/>
          <w:szCs w:val="22"/>
          <w:highlight w:val="cyan"/>
        </w:rPr>
      </w:pPr>
    </w:p>
    <w:p w:rsidR="00BC46A1" w:rsidRPr="00270726" w:rsidRDefault="00BC46A1" w:rsidP="00D556FA">
      <w:pPr>
        <w:ind w:firstLine="567"/>
        <w:jc w:val="center"/>
      </w:pPr>
    </w:p>
    <w:p w:rsidR="00BC46A1" w:rsidRPr="00270726" w:rsidRDefault="00BC46A1" w:rsidP="00D556FA">
      <w:pPr>
        <w:ind w:firstLine="567"/>
        <w:jc w:val="center"/>
        <w:rPr>
          <w:b/>
        </w:rPr>
      </w:pPr>
      <w:r w:rsidRPr="00DE7708">
        <w:rPr>
          <w:b/>
        </w:rPr>
        <w:t>Расчет цены Контракта</w:t>
      </w:r>
    </w:p>
    <w:p w:rsidR="00BC46A1" w:rsidRDefault="00BC46A1" w:rsidP="00D556FA">
      <w:pPr>
        <w:ind w:firstLine="567"/>
        <w:jc w:val="center"/>
      </w:pPr>
    </w:p>
    <w:tbl>
      <w:tblPr>
        <w:tblW w:w="407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4"/>
        <w:gridCol w:w="1702"/>
        <w:gridCol w:w="1134"/>
        <w:gridCol w:w="1418"/>
        <w:gridCol w:w="1552"/>
        <w:gridCol w:w="1687"/>
      </w:tblGrid>
      <w:tr w:rsidR="006E6F0D" w:rsidRPr="00A10B7C" w:rsidTr="006E6F0D">
        <w:tc>
          <w:tcPr>
            <w:tcW w:w="413" w:type="pct"/>
            <w:vAlign w:val="center"/>
          </w:tcPr>
          <w:p w:rsidR="006E6F0D" w:rsidRPr="00A10B7C" w:rsidRDefault="006E6F0D" w:rsidP="00A10B7C">
            <w:pPr>
              <w:ind w:hanging="142"/>
              <w:jc w:val="center"/>
              <w:rPr>
                <w:b/>
                <w:sz w:val="20"/>
                <w:szCs w:val="20"/>
              </w:rPr>
            </w:pPr>
            <w:r w:rsidRPr="00A10B7C">
              <w:rPr>
                <w:b/>
                <w:sz w:val="20"/>
                <w:szCs w:val="20"/>
              </w:rPr>
              <w:t>№</w:t>
            </w:r>
            <w:r w:rsidRPr="00A10B7C">
              <w:rPr>
                <w:b/>
                <w:sz w:val="20"/>
                <w:szCs w:val="20"/>
              </w:rPr>
              <w:br/>
            </w:r>
            <w:proofErr w:type="gramStart"/>
            <w:r w:rsidRPr="00A10B7C">
              <w:rPr>
                <w:b/>
                <w:sz w:val="20"/>
                <w:szCs w:val="20"/>
              </w:rPr>
              <w:t>п</w:t>
            </w:r>
            <w:proofErr w:type="gramEnd"/>
            <w:r w:rsidRPr="00A10B7C">
              <w:rPr>
                <w:b/>
                <w:sz w:val="20"/>
                <w:szCs w:val="20"/>
              </w:rPr>
              <w:t>/п</w:t>
            </w:r>
          </w:p>
        </w:tc>
        <w:tc>
          <w:tcPr>
            <w:tcW w:w="1042" w:type="pct"/>
            <w:vAlign w:val="center"/>
          </w:tcPr>
          <w:p w:rsidR="006E6F0D" w:rsidRPr="00A10B7C" w:rsidRDefault="006E6F0D" w:rsidP="00614F0B">
            <w:pPr>
              <w:pStyle w:val="20"/>
              <w:ind w:left="-616"/>
              <w:jc w:val="center"/>
              <w:rPr>
                <w:i/>
                <w:sz w:val="20"/>
                <w:szCs w:val="20"/>
              </w:rPr>
            </w:pPr>
            <w:r w:rsidRPr="00A10B7C">
              <w:rPr>
                <w:sz w:val="20"/>
                <w:szCs w:val="20"/>
              </w:rPr>
              <w:t>Наименование</w:t>
            </w:r>
            <w:r>
              <w:rPr>
                <w:sz w:val="20"/>
                <w:szCs w:val="20"/>
              </w:rPr>
              <w:br/>
            </w:r>
            <w:r w:rsidRPr="00A10B7C">
              <w:rPr>
                <w:sz w:val="20"/>
                <w:szCs w:val="20"/>
              </w:rPr>
              <w:t xml:space="preserve"> услуг</w:t>
            </w:r>
          </w:p>
        </w:tc>
        <w:tc>
          <w:tcPr>
            <w:tcW w:w="694" w:type="pct"/>
            <w:vAlign w:val="center"/>
          </w:tcPr>
          <w:p w:rsidR="006E6F0D" w:rsidRPr="00A10B7C" w:rsidRDefault="006E6F0D" w:rsidP="00614F0B">
            <w:pPr>
              <w:ind w:firstLine="28"/>
              <w:jc w:val="center"/>
              <w:rPr>
                <w:b/>
                <w:sz w:val="20"/>
                <w:szCs w:val="20"/>
              </w:rPr>
            </w:pPr>
            <w:r w:rsidRPr="00A10B7C">
              <w:rPr>
                <w:b/>
                <w:sz w:val="20"/>
                <w:szCs w:val="20"/>
              </w:rPr>
              <w:t>Ед.</w:t>
            </w:r>
          </w:p>
          <w:p w:rsidR="006E6F0D" w:rsidRPr="00A10B7C" w:rsidRDefault="006E6F0D" w:rsidP="00614F0B">
            <w:pPr>
              <w:ind w:firstLine="28"/>
              <w:jc w:val="center"/>
              <w:rPr>
                <w:b/>
                <w:sz w:val="20"/>
                <w:szCs w:val="20"/>
              </w:rPr>
            </w:pPr>
            <w:r w:rsidRPr="00A10B7C">
              <w:rPr>
                <w:b/>
                <w:sz w:val="20"/>
                <w:szCs w:val="20"/>
              </w:rPr>
              <w:t>измерения</w:t>
            </w:r>
          </w:p>
        </w:tc>
        <w:tc>
          <w:tcPr>
            <w:tcW w:w="868" w:type="pct"/>
            <w:vAlign w:val="center"/>
          </w:tcPr>
          <w:p w:rsidR="006E6F0D" w:rsidRPr="00A10B7C" w:rsidRDefault="006E6F0D" w:rsidP="00614F0B">
            <w:pPr>
              <w:jc w:val="right"/>
              <w:rPr>
                <w:b/>
                <w:sz w:val="20"/>
                <w:szCs w:val="20"/>
              </w:rPr>
            </w:pPr>
            <w:r w:rsidRPr="00A10B7C">
              <w:rPr>
                <w:b/>
                <w:sz w:val="20"/>
                <w:szCs w:val="20"/>
              </w:rPr>
              <w:t>Объем услуг</w:t>
            </w:r>
          </w:p>
        </w:tc>
        <w:tc>
          <w:tcPr>
            <w:tcW w:w="950" w:type="pct"/>
            <w:vAlign w:val="center"/>
          </w:tcPr>
          <w:p w:rsidR="006E6F0D" w:rsidRPr="00A10B7C" w:rsidRDefault="006E6F0D" w:rsidP="001F664D">
            <w:pPr>
              <w:ind w:left="57" w:right="57"/>
              <w:jc w:val="center"/>
              <w:rPr>
                <w:b/>
                <w:sz w:val="20"/>
                <w:szCs w:val="20"/>
              </w:rPr>
            </w:pPr>
            <w:r w:rsidRPr="00A10B7C">
              <w:rPr>
                <w:b/>
                <w:bCs/>
                <w:color w:val="000000"/>
                <w:sz w:val="20"/>
                <w:szCs w:val="20"/>
              </w:rPr>
              <w:t xml:space="preserve">Цена за ед. </w:t>
            </w:r>
            <w:proofErr w:type="spellStart"/>
            <w:r w:rsidRPr="00A10B7C">
              <w:rPr>
                <w:b/>
                <w:bCs/>
                <w:color w:val="000000"/>
                <w:sz w:val="20"/>
                <w:szCs w:val="20"/>
              </w:rPr>
              <w:t>изм</w:t>
            </w:r>
            <w:proofErr w:type="spellEnd"/>
            <w:r w:rsidRPr="00A10B7C">
              <w:rPr>
                <w:b/>
                <w:bCs/>
                <w:color w:val="000000"/>
                <w:sz w:val="20"/>
                <w:szCs w:val="20"/>
              </w:rPr>
              <w:t>.</w:t>
            </w:r>
            <w:proofErr w:type="gramStart"/>
            <w:r w:rsidRPr="00A10B7C">
              <w:rPr>
                <w:b/>
                <w:bCs/>
                <w:color w:val="000000"/>
                <w:sz w:val="20"/>
                <w:szCs w:val="20"/>
              </w:rPr>
              <w:t>,р</w:t>
            </w:r>
            <w:proofErr w:type="gramEnd"/>
            <w:r w:rsidRPr="00A10B7C">
              <w:rPr>
                <w:b/>
                <w:bCs/>
                <w:color w:val="000000"/>
                <w:sz w:val="20"/>
                <w:szCs w:val="20"/>
              </w:rPr>
              <w:t>уб.</w:t>
            </w:r>
          </w:p>
        </w:tc>
        <w:tc>
          <w:tcPr>
            <w:tcW w:w="1033" w:type="pct"/>
            <w:vAlign w:val="center"/>
          </w:tcPr>
          <w:p w:rsidR="006E6F0D" w:rsidRPr="00A10B7C" w:rsidRDefault="006E6F0D" w:rsidP="00A10B7C">
            <w:pPr>
              <w:ind w:left="57" w:right="57"/>
              <w:jc w:val="center"/>
              <w:rPr>
                <w:b/>
                <w:bCs/>
                <w:color w:val="000000"/>
                <w:sz w:val="20"/>
                <w:szCs w:val="20"/>
              </w:rPr>
            </w:pPr>
            <w:r w:rsidRPr="00A10B7C">
              <w:rPr>
                <w:b/>
                <w:bCs/>
                <w:color w:val="000000"/>
                <w:sz w:val="20"/>
                <w:szCs w:val="20"/>
              </w:rPr>
              <w:t>Сумма,</w:t>
            </w:r>
          </w:p>
          <w:p w:rsidR="006E6F0D" w:rsidRPr="00A10B7C" w:rsidRDefault="006E6F0D" w:rsidP="00A10B7C">
            <w:pPr>
              <w:ind w:firstLine="20"/>
              <w:jc w:val="center"/>
              <w:rPr>
                <w:b/>
                <w:sz w:val="20"/>
                <w:szCs w:val="20"/>
              </w:rPr>
            </w:pPr>
            <w:r w:rsidRPr="00A10B7C">
              <w:rPr>
                <w:b/>
                <w:bCs/>
                <w:color w:val="000000"/>
                <w:sz w:val="20"/>
                <w:szCs w:val="20"/>
              </w:rPr>
              <w:t>руб.</w:t>
            </w:r>
          </w:p>
        </w:tc>
      </w:tr>
      <w:tr w:rsidR="006E6F0D" w:rsidRPr="00C538B8" w:rsidTr="006E6F0D">
        <w:trPr>
          <w:trHeight w:val="351"/>
        </w:trPr>
        <w:tc>
          <w:tcPr>
            <w:tcW w:w="413" w:type="pct"/>
            <w:vAlign w:val="center"/>
          </w:tcPr>
          <w:p w:rsidR="006E6F0D" w:rsidRPr="00C538B8" w:rsidRDefault="006E6F0D" w:rsidP="00D556FA">
            <w:pPr>
              <w:ind w:firstLine="567"/>
              <w:jc w:val="center"/>
              <w:rPr>
                <w:sz w:val="18"/>
              </w:rPr>
            </w:pPr>
            <w:r w:rsidRPr="00C538B8">
              <w:rPr>
                <w:sz w:val="18"/>
              </w:rPr>
              <w:t>1</w:t>
            </w:r>
          </w:p>
        </w:tc>
        <w:tc>
          <w:tcPr>
            <w:tcW w:w="1042" w:type="pct"/>
          </w:tcPr>
          <w:p w:rsidR="006E6F0D" w:rsidRPr="00C538B8" w:rsidRDefault="006E6F0D" w:rsidP="00D556FA">
            <w:pPr>
              <w:ind w:firstLine="567"/>
              <w:rPr>
                <w:color w:val="000000"/>
                <w:sz w:val="18"/>
              </w:rPr>
            </w:pPr>
          </w:p>
        </w:tc>
        <w:tc>
          <w:tcPr>
            <w:tcW w:w="694" w:type="pct"/>
            <w:vAlign w:val="center"/>
          </w:tcPr>
          <w:p w:rsidR="006E6F0D" w:rsidRPr="00C538B8" w:rsidRDefault="006E6F0D" w:rsidP="00D556FA">
            <w:pPr>
              <w:ind w:firstLine="567"/>
              <w:jc w:val="center"/>
              <w:rPr>
                <w:bCs/>
                <w:iCs/>
                <w:sz w:val="18"/>
              </w:rPr>
            </w:pPr>
            <w:proofErr w:type="spellStart"/>
            <w:proofErr w:type="gramStart"/>
            <w:r>
              <w:rPr>
                <w:bCs/>
                <w:iCs/>
                <w:sz w:val="18"/>
              </w:rPr>
              <w:t>мес</w:t>
            </w:r>
            <w:proofErr w:type="spellEnd"/>
            <w:proofErr w:type="gramEnd"/>
          </w:p>
        </w:tc>
        <w:tc>
          <w:tcPr>
            <w:tcW w:w="868" w:type="pct"/>
            <w:vAlign w:val="center"/>
          </w:tcPr>
          <w:p w:rsidR="006E6F0D" w:rsidRPr="00C538B8" w:rsidRDefault="006E6F0D" w:rsidP="00D556FA">
            <w:pPr>
              <w:ind w:firstLine="567"/>
              <w:jc w:val="center"/>
              <w:rPr>
                <w:color w:val="000000"/>
                <w:sz w:val="18"/>
              </w:rPr>
            </w:pPr>
            <w:r>
              <w:rPr>
                <w:color w:val="000000"/>
                <w:sz w:val="18"/>
              </w:rPr>
              <w:t>10</w:t>
            </w:r>
          </w:p>
        </w:tc>
        <w:tc>
          <w:tcPr>
            <w:tcW w:w="950" w:type="pct"/>
          </w:tcPr>
          <w:p w:rsidR="006E6F0D" w:rsidRPr="00C538B8" w:rsidRDefault="006E6F0D" w:rsidP="00D556FA">
            <w:pPr>
              <w:ind w:firstLine="567"/>
              <w:rPr>
                <w:bCs/>
                <w:iCs/>
                <w:sz w:val="18"/>
              </w:rPr>
            </w:pPr>
          </w:p>
        </w:tc>
        <w:tc>
          <w:tcPr>
            <w:tcW w:w="1033" w:type="pct"/>
          </w:tcPr>
          <w:p w:rsidR="006E6F0D" w:rsidRPr="00C538B8" w:rsidRDefault="006E6F0D" w:rsidP="00D556FA">
            <w:pPr>
              <w:ind w:firstLine="567"/>
              <w:rPr>
                <w:b/>
                <w:sz w:val="18"/>
              </w:rPr>
            </w:pPr>
          </w:p>
        </w:tc>
      </w:tr>
      <w:tr w:rsidR="006E6F0D" w:rsidRPr="00C538B8" w:rsidTr="006E6F0D">
        <w:trPr>
          <w:trHeight w:val="271"/>
        </w:trPr>
        <w:tc>
          <w:tcPr>
            <w:tcW w:w="413" w:type="pct"/>
            <w:vAlign w:val="center"/>
          </w:tcPr>
          <w:p w:rsidR="006E6F0D" w:rsidRPr="00C538B8" w:rsidRDefault="006E6F0D" w:rsidP="00D556FA">
            <w:pPr>
              <w:ind w:firstLine="567"/>
              <w:jc w:val="center"/>
              <w:rPr>
                <w:sz w:val="18"/>
              </w:rPr>
            </w:pPr>
            <w:r w:rsidRPr="00C538B8">
              <w:rPr>
                <w:sz w:val="18"/>
              </w:rPr>
              <w:t>2</w:t>
            </w:r>
          </w:p>
        </w:tc>
        <w:tc>
          <w:tcPr>
            <w:tcW w:w="1042" w:type="pct"/>
          </w:tcPr>
          <w:p w:rsidR="006E6F0D" w:rsidRPr="00C538B8" w:rsidRDefault="006E6F0D" w:rsidP="00D556FA">
            <w:pPr>
              <w:ind w:firstLine="567"/>
              <w:rPr>
                <w:color w:val="000000"/>
                <w:sz w:val="18"/>
              </w:rPr>
            </w:pPr>
          </w:p>
        </w:tc>
        <w:tc>
          <w:tcPr>
            <w:tcW w:w="694" w:type="pct"/>
            <w:vAlign w:val="center"/>
          </w:tcPr>
          <w:p w:rsidR="006E6F0D" w:rsidRPr="00C538B8" w:rsidRDefault="006E6F0D" w:rsidP="00D556FA">
            <w:pPr>
              <w:ind w:firstLine="567"/>
              <w:jc w:val="center"/>
              <w:rPr>
                <w:bCs/>
                <w:iCs/>
                <w:sz w:val="18"/>
              </w:rPr>
            </w:pPr>
          </w:p>
        </w:tc>
        <w:tc>
          <w:tcPr>
            <w:tcW w:w="868" w:type="pct"/>
            <w:vAlign w:val="center"/>
          </w:tcPr>
          <w:p w:rsidR="006E6F0D" w:rsidRPr="00C538B8" w:rsidRDefault="006E6F0D" w:rsidP="00D556FA">
            <w:pPr>
              <w:ind w:firstLine="567"/>
              <w:jc w:val="center"/>
              <w:rPr>
                <w:color w:val="000000"/>
                <w:sz w:val="18"/>
              </w:rPr>
            </w:pPr>
          </w:p>
        </w:tc>
        <w:tc>
          <w:tcPr>
            <w:tcW w:w="950" w:type="pct"/>
          </w:tcPr>
          <w:p w:rsidR="006E6F0D" w:rsidRPr="00C538B8" w:rsidRDefault="006E6F0D" w:rsidP="00D556FA">
            <w:pPr>
              <w:ind w:firstLine="567"/>
              <w:rPr>
                <w:bCs/>
                <w:iCs/>
                <w:sz w:val="18"/>
              </w:rPr>
            </w:pPr>
          </w:p>
        </w:tc>
        <w:tc>
          <w:tcPr>
            <w:tcW w:w="1033" w:type="pct"/>
          </w:tcPr>
          <w:p w:rsidR="006E6F0D" w:rsidRPr="00C538B8" w:rsidRDefault="006E6F0D" w:rsidP="00D556FA">
            <w:pPr>
              <w:ind w:firstLine="567"/>
              <w:rPr>
                <w:b/>
                <w:sz w:val="18"/>
              </w:rPr>
            </w:pPr>
          </w:p>
        </w:tc>
      </w:tr>
    </w:tbl>
    <w:p w:rsidR="00BC46A1" w:rsidRDefault="00BC46A1" w:rsidP="00D556FA">
      <w:pPr>
        <w:ind w:firstLine="567"/>
        <w:jc w:val="center"/>
      </w:pPr>
    </w:p>
    <w:p w:rsidR="00BC46A1" w:rsidRPr="00270726" w:rsidRDefault="00BC46A1" w:rsidP="00D556FA">
      <w:pPr>
        <w:ind w:firstLine="567"/>
        <w:jc w:val="both"/>
        <w:rPr>
          <w:highlight w:val="yellow"/>
        </w:rPr>
      </w:pPr>
    </w:p>
    <w:p w:rsidR="00BC46A1" w:rsidRPr="00270726" w:rsidRDefault="00BC46A1" w:rsidP="00D556FA">
      <w:pPr>
        <w:ind w:firstLine="567"/>
        <w:jc w:val="both"/>
        <w:rPr>
          <w:highlight w:val="yellow"/>
        </w:rPr>
      </w:pPr>
    </w:p>
    <w:p w:rsidR="00BC46A1" w:rsidRPr="00270726" w:rsidRDefault="00BC46A1" w:rsidP="00D556FA">
      <w:pPr>
        <w:pStyle w:val="ConsNormal"/>
        <w:tabs>
          <w:tab w:val="num" w:pos="360"/>
          <w:tab w:val="left" w:pos="7380"/>
        </w:tabs>
        <w:ind w:right="0" w:firstLine="567"/>
        <w:jc w:val="both"/>
        <w:rPr>
          <w:rFonts w:ascii="Times New Roman" w:hAnsi="Times New Roman"/>
          <w:sz w:val="24"/>
          <w:szCs w:val="24"/>
        </w:rPr>
      </w:pPr>
    </w:p>
    <w:p w:rsidR="00BC46A1" w:rsidRPr="00270726" w:rsidRDefault="00BC46A1" w:rsidP="00D556FA">
      <w:pPr>
        <w:ind w:firstLine="567"/>
        <w:jc w:val="both"/>
      </w:pPr>
    </w:p>
    <w:p w:rsidR="00BC46A1" w:rsidRPr="00270726" w:rsidRDefault="00BC46A1" w:rsidP="00D556FA">
      <w:pPr>
        <w:ind w:firstLine="567"/>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BC46A1" w:rsidRPr="00270726" w:rsidTr="00DF5795">
        <w:trPr>
          <w:trHeight w:val="80"/>
        </w:trPr>
        <w:tc>
          <w:tcPr>
            <w:tcW w:w="4962" w:type="dxa"/>
          </w:tcPr>
          <w:p w:rsidR="00BC46A1" w:rsidRPr="001473F9" w:rsidRDefault="00BC46A1" w:rsidP="00D556FA">
            <w:pPr>
              <w:pStyle w:val="ac"/>
              <w:spacing w:after="0"/>
              <w:ind w:left="0" w:firstLine="567"/>
              <w:jc w:val="both"/>
              <w:rPr>
                <w:rFonts w:ascii="Times New Roman" w:hAnsi="Times New Roman"/>
                <w:caps/>
                <w:sz w:val="24"/>
                <w:szCs w:val="24"/>
              </w:rPr>
            </w:pPr>
            <w:r w:rsidRPr="001473F9">
              <w:rPr>
                <w:rFonts w:ascii="Times New Roman" w:hAnsi="Times New Roman"/>
                <w:caps/>
                <w:sz w:val="24"/>
                <w:szCs w:val="24"/>
              </w:rPr>
              <w:t>Заказчик:</w:t>
            </w:r>
          </w:p>
          <w:p w:rsidR="00BC46A1" w:rsidRPr="00087F11" w:rsidRDefault="00BC46A1" w:rsidP="00056D32">
            <w:pPr>
              <w:pStyle w:val="aff2"/>
              <w:rPr>
                <w:rFonts w:ascii="Times New Roman" w:hAnsi="Times New Roman"/>
                <w:color w:val="000000"/>
                <w:sz w:val="24"/>
                <w:szCs w:val="24"/>
              </w:rPr>
            </w:pPr>
            <w:r w:rsidRPr="00087F11">
              <w:rPr>
                <w:rFonts w:ascii="Times New Roman" w:hAnsi="Times New Roman"/>
                <w:color w:val="000000"/>
                <w:sz w:val="24"/>
                <w:szCs w:val="24"/>
              </w:rPr>
              <w:t>Заведующий ГБДОУ детский сад № 85</w:t>
            </w:r>
          </w:p>
          <w:p w:rsidR="00BC46A1" w:rsidRPr="00087F11" w:rsidRDefault="00BC46A1" w:rsidP="00056D32">
            <w:pPr>
              <w:pStyle w:val="aff2"/>
              <w:rPr>
                <w:rFonts w:ascii="Times New Roman" w:hAnsi="Times New Roman"/>
                <w:color w:val="000000"/>
                <w:sz w:val="24"/>
                <w:szCs w:val="24"/>
              </w:rPr>
            </w:pPr>
          </w:p>
          <w:p w:rsidR="00BC46A1" w:rsidRPr="00087F11" w:rsidRDefault="00BC46A1" w:rsidP="00056D32">
            <w:pPr>
              <w:pStyle w:val="aff2"/>
              <w:rPr>
                <w:rFonts w:ascii="Times New Roman" w:hAnsi="Times New Roman"/>
                <w:color w:val="000000"/>
                <w:sz w:val="24"/>
                <w:szCs w:val="24"/>
              </w:rPr>
            </w:pPr>
            <w:r w:rsidRPr="00087F11">
              <w:rPr>
                <w:rFonts w:ascii="Times New Roman" w:hAnsi="Times New Roman"/>
                <w:color w:val="000000"/>
                <w:sz w:val="24"/>
                <w:szCs w:val="24"/>
              </w:rPr>
              <w:t>_______________   Е.А. Войсковая</w:t>
            </w:r>
          </w:p>
          <w:p w:rsidR="00BC46A1" w:rsidRPr="001473F9" w:rsidRDefault="00BC46A1" w:rsidP="00056D32">
            <w:pPr>
              <w:pStyle w:val="ac"/>
              <w:spacing w:after="0"/>
              <w:ind w:left="0" w:firstLine="567"/>
              <w:jc w:val="both"/>
              <w:rPr>
                <w:rFonts w:ascii="Times New Roman" w:hAnsi="Times New Roman"/>
                <w:caps/>
                <w:sz w:val="24"/>
                <w:szCs w:val="24"/>
              </w:rPr>
            </w:pPr>
            <w:r w:rsidRPr="00087F11">
              <w:rPr>
                <w:rFonts w:ascii="Times New Roman" w:hAnsi="Times New Roman"/>
                <w:sz w:val="24"/>
                <w:szCs w:val="24"/>
              </w:rPr>
              <w:t>(подписано ЭП)</w:t>
            </w:r>
          </w:p>
        </w:tc>
        <w:tc>
          <w:tcPr>
            <w:tcW w:w="4500" w:type="dxa"/>
          </w:tcPr>
          <w:p w:rsidR="00BC46A1" w:rsidRPr="001473F9" w:rsidRDefault="00BC46A1" w:rsidP="00D556FA">
            <w:pPr>
              <w:pStyle w:val="ac"/>
              <w:spacing w:after="0"/>
              <w:ind w:left="0" w:firstLine="567"/>
              <w:jc w:val="both"/>
              <w:rPr>
                <w:rFonts w:ascii="Times New Roman" w:hAnsi="Times New Roman"/>
                <w:caps/>
                <w:sz w:val="24"/>
                <w:szCs w:val="24"/>
              </w:rPr>
            </w:pPr>
            <w:r w:rsidRPr="001473F9">
              <w:rPr>
                <w:rFonts w:ascii="Times New Roman" w:hAnsi="Times New Roman"/>
                <w:caps/>
                <w:sz w:val="24"/>
                <w:szCs w:val="24"/>
              </w:rPr>
              <w:t>ИСПОЛНИТЕЛЬ:</w:t>
            </w:r>
          </w:p>
          <w:p w:rsidR="00BC46A1" w:rsidRPr="001473F9" w:rsidRDefault="00BC46A1" w:rsidP="00D556FA">
            <w:pPr>
              <w:pStyle w:val="ac"/>
              <w:spacing w:after="0"/>
              <w:ind w:left="0" w:firstLine="567"/>
              <w:jc w:val="both"/>
              <w:rPr>
                <w:rFonts w:ascii="Times New Roman" w:hAnsi="Times New Roman"/>
                <w:caps/>
                <w:sz w:val="24"/>
                <w:szCs w:val="24"/>
              </w:rPr>
            </w:pPr>
            <w:r w:rsidRPr="001473F9">
              <w:rPr>
                <w:rFonts w:ascii="Times New Roman" w:hAnsi="Times New Roman"/>
                <w:caps/>
                <w:sz w:val="24"/>
                <w:szCs w:val="24"/>
              </w:rPr>
              <w:t xml:space="preserve">_________________________ </w:t>
            </w:r>
          </w:p>
          <w:p w:rsidR="00BC46A1" w:rsidRPr="001473F9" w:rsidRDefault="00BC46A1" w:rsidP="00D556FA">
            <w:pPr>
              <w:pStyle w:val="ac"/>
              <w:spacing w:after="0"/>
              <w:ind w:left="0" w:firstLine="567"/>
              <w:jc w:val="both"/>
              <w:rPr>
                <w:rFonts w:ascii="Times New Roman" w:hAnsi="Times New Roman"/>
                <w:caps/>
                <w:sz w:val="24"/>
                <w:szCs w:val="24"/>
              </w:rPr>
            </w:pPr>
            <w:r w:rsidRPr="001473F9">
              <w:rPr>
                <w:rFonts w:ascii="Times New Roman" w:hAnsi="Times New Roman"/>
                <w:caps/>
                <w:sz w:val="24"/>
                <w:szCs w:val="24"/>
              </w:rPr>
              <w:t xml:space="preserve">(подписано ЭП) </w:t>
            </w:r>
          </w:p>
        </w:tc>
      </w:tr>
      <w:tr w:rsidR="00BC46A1" w:rsidRPr="00270726" w:rsidTr="00DF5795">
        <w:trPr>
          <w:trHeight w:val="80"/>
        </w:trPr>
        <w:tc>
          <w:tcPr>
            <w:tcW w:w="4962" w:type="dxa"/>
          </w:tcPr>
          <w:p w:rsidR="00BC46A1" w:rsidRPr="001473F9" w:rsidRDefault="00BC46A1" w:rsidP="00D556FA">
            <w:pPr>
              <w:pStyle w:val="ac"/>
              <w:spacing w:after="0"/>
              <w:ind w:left="0" w:firstLine="567"/>
              <w:jc w:val="both"/>
              <w:rPr>
                <w:rFonts w:ascii="Times New Roman" w:hAnsi="Times New Roman"/>
                <w:caps/>
                <w:sz w:val="24"/>
                <w:szCs w:val="24"/>
              </w:rPr>
            </w:pPr>
          </w:p>
        </w:tc>
        <w:tc>
          <w:tcPr>
            <w:tcW w:w="4500" w:type="dxa"/>
          </w:tcPr>
          <w:p w:rsidR="00BC46A1" w:rsidRPr="001473F9" w:rsidRDefault="00BC46A1" w:rsidP="00D556FA">
            <w:pPr>
              <w:pStyle w:val="ac"/>
              <w:spacing w:after="0"/>
              <w:ind w:left="0" w:firstLine="567"/>
              <w:jc w:val="both"/>
              <w:rPr>
                <w:rFonts w:ascii="Times New Roman" w:hAnsi="Times New Roman"/>
                <w:caps/>
                <w:sz w:val="24"/>
                <w:szCs w:val="24"/>
              </w:rPr>
            </w:pPr>
          </w:p>
        </w:tc>
      </w:tr>
    </w:tbl>
    <w:p w:rsidR="00BC46A1" w:rsidRPr="00270726" w:rsidRDefault="00BC46A1" w:rsidP="00D556FA">
      <w:pPr>
        <w:pStyle w:val="7"/>
        <w:ind w:firstLine="567"/>
      </w:pPr>
    </w:p>
    <w:p w:rsidR="00BC46A1" w:rsidRPr="00270726" w:rsidRDefault="00BC46A1" w:rsidP="00D556FA">
      <w:pPr>
        <w:spacing w:before="60"/>
        <w:ind w:firstLine="567"/>
        <w:jc w:val="right"/>
        <w:sectPr w:rsidR="00BC46A1" w:rsidRPr="00270726" w:rsidSect="00172DDF">
          <w:footerReference w:type="even" r:id="rId11"/>
          <w:footerReference w:type="default" r:id="rId12"/>
          <w:pgSz w:w="11906" w:h="16838"/>
          <w:pgMar w:top="737" w:right="851" w:bottom="737" w:left="1260" w:header="709" w:footer="709" w:gutter="0"/>
          <w:cols w:space="708"/>
          <w:docGrid w:linePitch="360"/>
        </w:sectPr>
      </w:pPr>
    </w:p>
    <w:p w:rsidR="00BC46A1" w:rsidRPr="00270726" w:rsidRDefault="00BC46A1" w:rsidP="00D556FA">
      <w:pPr>
        <w:ind w:firstLine="567"/>
        <w:jc w:val="center"/>
        <w:rPr>
          <w:b/>
          <w:bCs/>
        </w:rPr>
      </w:pPr>
    </w:p>
    <w:p w:rsidR="00BC46A1" w:rsidRPr="00270726" w:rsidRDefault="00BC46A1" w:rsidP="00D556FA">
      <w:pPr>
        <w:spacing w:before="60"/>
        <w:ind w:firstLine="567"/>
        <w:jc w:val="right"/>
        <w:rPr>
          <w:b/>
        </w:rPr>
      </w:pPr>
      <w:r w:rsidRPr="00270726">
        <w:rPr>
          <w:b/>
        </w:rPr>
        <w:t xml:space="preserve">Приложение № </w:t>
      </w:r>
      <w:r>
        <w:rPr>
          <w:b/>
        </w:rPr>
        <w:t>2</w:t>
      </w:r>
    </w:p>
    <w:p w:rsidR="00BC46A1" w:rsidRPr="00270726" w:rsidRDefault="00BC46A1" w:rsidP="00D556FA">
      <w:pPr>
        <w:ind w:firstLine="567"/>
        <w:jc w:val="right"/>
      </w:pPr>
      <w:r w:rsidRPr="00270726">
        <w:t>к Контракту № __</w:t>
      </w:r>
    </w:p>
    <w:p w:rsidR="00BC46A1" w:rsidRPr="00270726" w:rsidRDefault="00BC46A1" w:rsidP="00D556FA">
      <w:pPr>
        <w:ind w:firstLine="567"/>
        <w:jc w:val="right"/>
      </w:pPr>
      <w:r w:rsidRPr="00270726">
        <w:t xml:space="preserve">от «____» ________ 20__ </w:t>
      </w:r>
    </w:p>
    <w:p w:rsidR="00BC46A1" w:rsidRPr="00270726" w:rsidRDefault="00BC46A1" w:rsidP="00D556FA">
      <w:pPr>
        <w:pStyle w:val="20"/>
        <w:ind w:firstLine="567"/>
        <w:jc w:val="center"/>
        <w:rPr>
          <w:i/>
          <w:iCs/>
        </w:rPr>
      </w:pPr>
    </w:p>
    <w:p w:rsidR="00BC46A1" w:rsidRPr="00E775A0" w:rsidRDefault="00BC46A1" w:rsidP="00141729">
      <w:pPr>
        <w:autoSpaceDE w:val="0"/>
        <w:autoSpaceDN w:val="0"/>
        <w:adjustRightInd w:val="0"/>
        <w:jc w:val="center"/>
        <w:rPr>
          <w:bCs/>
        </w:rPr>
      </w:pPr>
      <w:r w:rsidRPr="00DF002E">
        <w:rPr>
          <w:b/>
          <w:bCs/>
        </w:rPr>
        <w:t>Описание объекта закупки</w:t>
      </w:r>
      <w:r>
        <w:rPr>
          <w:b/>
          <w:bCs/>
        </w:rPr>
        <w:t xml:space="preserve"> </w:t>
      </w:r>
      <w:r w:rsidRPr="00E775A0">
        <w:rPr>
          <w:b/>
          <w:bCs/>
        </w:rPr>
        <w:t>(Техническое задание)</w:t>
      </w:r>
    </w:p>
    <w:p w:rsidR="00412F41" w:rsidRPr="007C7598" w:rsidRDefault="00412F41" w:rsidP="00412F41">
      <w:pPr>
        <w:ind w:firstLine="567"/>
        <w:jc w:val="center"/>
        <w:rPr>
          <w:b/>
        </w:rPr>
      </w:pPr>
      <w:r w:rsidRPr="007C7598">
        <w:rPr>
          <w:b/>
        </w:rPr>
        <w:t>Раздел 1. Информация об объекте закупки.</w:t>
      </w:r>
    </w:p>
    <w:p w:rsidR="00412F41" w:rsidRDefault="00412F41" w:rsidP="00412F41">
      <w:pPr>
        <w:autoSpaceDE w:val="0"/>
        <w:autoSpaceDN w:val="0"/>
        <w:adjustRightInd w:val="0"/>
        <w:jc w:val="center"/>
        <w:rPr>
          <w:b/>
          <w:bCs/>
        </w:rPr>
      </w:pPr>
    </w:p>
    <w:p w:rsidR="00412F41" w:rsidRDefault="00412F41" w:rsidP="00412F41">
      <w:pPr>
        <w:pStyle w:val="aff0"/>
        <w:autoSpaceDE w:val="0"/>
        <w:autoSpaceDN w:val="0"/>
        <w:adjustRightInd w:val="0"/>
        <w:ind w:left="0" w:firstLine="567"/>
        <w:jc w:val="both"/>
        <w:rPr>
          <w:rFonts w:ascii="Tahoma" w:hAnsi="Tahoma" w:cs="Tahoma"/>
          <w:color w:val="383838"/>
          <w:sz w:val="12"/>
          <w:szCs w:val="12"/>
          <w:shd w:val="clear" w:color="auto" w:fill="FAFAFA"/>
        </w:rPr>
      </w:pPr>
      <w:r w:rsidRPr="002E749D">
        <w:rPr>
          <w:rFonts w:eastAsia="Calibri"/>
          <w:lang w:eastAsia="en-US"/>
        </w:rPr>
        <w:t xml:space="preserve">1.1. Наименование объекта закупки: </w:t>
      </w:r>
      <w:r w:rsidRPr="00855F54">
        <w:t>Оказание услуг по техническому обслуживанию бассейна и системы водоподготовки бассейна для нужд ГБДОУ детского сада № 85 Красносельского района Санкт-Петербурга в 202</w:t>
      </w:r>
      <w:r>
        <w:t>4</w:t>
      </w:r>
      <w:r w:rsidRPr="00855F54">
        <w:t xml:space="preserve"> году</w:t>
      </w:r>
    </w:p>
    <w:p w:rsidR="00412F41" w:rsidRPr="00855F54" w:rsidRDefault="00412F41" w:rsidP="00412F41">
      <w:pPr>
        <w:pStyle w:val="aff0"/>
        <w:autoSpaceDE w:val="0"/>
        <w:autoSpaceDN w:val="0"/>
        <w:adjustRightInd w:val="0"/>
        <w:ind w:left="0" w:firstLine="567"/>
        <w:jc w:val="both"/>
      </w:pPr>
      <w:r w:rsidRPr="002E749D">
        <w:t xml:space="preserve">1.2. Код по Общероссийскому классификатору продукции по видам экономической деятельности (ОКПД2) </w:t>
      </w:r>
      <w:proofErr w:type="gramStart"/>
      <w:r w:rsidRPr="002E749D">
        <w:t>ОК</w:t>
      </w:r>
      <w:proofErr w:type="gramEnd"/>
      <w:r w:rsidRPr="002E749D">
        <w:t xml:space="preserve"> 034-2014 с указанием вида продукции, соответствующий объекту закупки </w:t>
      </w:r>
      <w:r w:rsidRPr="00855F54">
        <w:t>33.12.19.000 Услуги по ремонту и техническому обслуживанию прочего оборудования общего назначения, не включенного в другие группировки.</w:t>
      </w:r>
    </w:p>
    <w:p w:rsidR="00412F41" w:rsidRDefault="00412F41" w:rsidP="00412F41">
      <w:pPr>
        <w:autoSpaceDE w:val="0"/>
        <w:autoSpaceDN w:val="0"/>
        <w:adjustRightInd w:val="0"/>
        <w:ind w:firstLine="567"/>
        <w:jc w:val="both"/>
        <w:rPr>
          <w:bCs/>
        </w:rPr>
      </w:pPr>
      <w:r>
        <w:rPr>
          <w:bCs/>
        </w:rPr>
        <w:t xml:space="preserve">1.3. </w:t>
      </w:r>
      <w:r w:rsidRPr="004E2ECC">
        <w:rPr>
          <w:bCs/>
        </w:rPr>
        <w:t>Место оказания услуг</w:t>
      </w:r>
      <w:r>
        <w:rPr>
          <w:bCs/>
        </w:rPr>
        <w:t>:</w:t>
      </w:r>
    </w:p>
    <w:p w:rsidR="00412F41" w:rsidRDefault="00412F41" w:rsidP="00412F41">
      <w:pPr>
        <w:autoSpaceDE w:val="0"/>
        <w:autoSpaceDN w:val="0"/>
        <w:adjustRightInd w:val="0"/>
        <w:ind w:left="540" w:firstLine="27"/>
        <w:jc w:val="both"/>
        <w:rPr>
          <w:bCs/>
        </w:rPr>
      </w:pPr>
      <w:r>
        <w:t>198320</w:t>
      </w:r>
      <w:r w:rsidRPr="00316DF8">
        <w:t>, Санкт-Петербург,</w:t>
      </w:r>
      <w:r>
        <w:t xml:space="preserve"> Красное Село,</w:t>
      </w:r>
      <w:r w:rsidRPr="00316DF8">
        <w:t xml:space="preserve"> ул.</w:t>
      </w:r>
      <w:r>
        <w:t xml:space="preserve"> Освобождения, дом 29, корп.</w:t>
      </w:r>
      <w:r w:rsidRPr="00316DF8">
        <w:t xml:space="preserve"> </w:t>
      </w:r>
      <w:r>
        <w:t>2</w:t>
      </w:r>
      <w:r w:rsidRPr="00316DF8">
        <w:t>, литера</w:t>
      </w:r>
      <w:proofErr w:type="gramStart"/>
      <w:r w:rsidRPr="00316DF8">
        <w:t xml:space="preserve"> А</w:t>
      </w:r>
      <w:proofErr w:type="gramEnd"/>
      <w:r>
        <w:rPr>
          <w:bCs/>
        </w:rPr>
        <w:t xml:space="preserve">    </w:t>
      </w:r>
    </w:p>
    <w:p w:rsidR="00412F41" w:rsidRDefault="00412F41" w:rsidP="00412F41">
      <w:pPr>
        <w:autoSpaceDE w:val="0"/>
        <w:autoSpaceDN w:val="0"/>
        <w:adjustRightInd w:val="0"/>
        <w:ind w:left="540" w:firstLine="27"/>
        <w:jc w:val="both"/>
        <w:rPr>
          <w:bCs/>
        </w:rPr>
      </w:pPr>
      <w:r>
        <w:rPr>
          <w:bCs/>
        </w:rPr>
        <w:t xml:space="preserve"> 1.4. </w:t>
      </w:r>
      <w:r w:rsidRPr="004E2ECC">
        <w:rPr>
          <w:bCs/>
        </w:rPr>
        <w:t>Сроки оказания услуг</w:t>
      </w:r>
      <w:r>
        <w:rPr>
          <w:bCs/>
        </w:rPr>
        <w:t>:</w:t>
      </w:r>
    </w:p>
    <w:p w:rsidR="00412F41" w:rsidRPr="00006A20" w:rsidRDefault="00412F41" w:rsidP="00412F41">
      <w:pPr>
        <w:autoSpaceDE w:val="0"/>
        <w:autoSpaceDN w:val="0"/>
        <w:adjustRightInd w:val="0"/>
        <w:ind w:firstLine="567"/>
        <w:jc w:val="both"/>
        <w:rPr>
          <w:bCs/>
        </w:rPr>
      </w:pPr>
      <w:r>
        <w:rPr>
          <w:bCs/>
        </w:rPr>
        <w:t>С момента заключения контракта по 31.12.2024 г.</w:t>
      </w:r>
      <w:r w:rsidRPr="004E2ECC">
        <w:rPr>
          <w:bCs/>
        </w:rPr>
        <w:t xml:space="preserve"> </w:t>
      </w:r>
    </w:p>
    <w:p w:rsidR="00412F41" w:rsidRDefault="00412F41" w:rsidP="00412F41">
      <w:pPr>
        <w:autoSpaceDE w:val="0"/>
        <w:autoSpaceDN w:val="0"/>
        <w:adjustRightInd w:val="0"/>
        <w:ind w:firstLine="567"/>
        <w:jc w:val="both"/>
        <w:rPr>
          <w:bCs/>
        </w:rPr>
      </w:pPr>
    </w:p>
    <w:p w:rsidR="00412F41" w:rsidRPr="007C7598" w:rsidRDefault="00412F41" w:rsidP="00412F41">
      <w:pPr>
        <w:ind w:firstLine="567"/>
        <w:jc w:val="center"/>
        <w:rPr>
          <w:b/>
        </w:rPr>
      </w:pPr>
      <w:r w:rsidRPr="007C7598">
        <w:rPr>
          <w:b/>
        </w:rPr>
        <w:t>Раздел 2. Требования к функциональным, техническим и качественным характеристикам объекта закупки.</w:t>
      </w:r>
    </w:p>
    <w:p w:rsidR="00412F41" w:rsidRPr="006565E0" w:rsidRDefault="00412F41" w:rsidP="00412F41">
      <w:pPr>
        <w:ind w:firstLine="708"/>
        <w:jc w:val="both"/>
      </w:pPr>
      <w:r w:rsidRPr="006565E0">
        <w:t xml:space="preserve">1. Перед началом оказания услуг, Исполнитель должен </w:t>
      </w:r>
      <w:proofErr w:type="gramStart"/>
      <w:r w:rsidRPr="006565E0">
        <w:t>предоставить Заказчику следующие документы</w:t>
      </w:r>
      <w:proofErr w:type="gramEnd"/>
      <w:r w:rsidRPr="006565E0">
        <w:t>:</w:t>
      </w:r>
    </w:p>
    <w:p w:rsidR="00412F41" w:rsidRPr="006565E0" w:rsidRDefault="00412F41" w:rsidP="00412F41">
      <w:pPr>
        <w:numPr>
          <w:ilvl w:val="0"/>
          <w:numId w:val="26"/>
        </w:numPr>
        <w:tabs>
          <w:tab w:val="left" w:pos="993"/>
        </w:tabs>
        <w:jc w:val="both"/>
        <w:rPr>
          <w:bCs/>
        </w:rPr>
      </w:pPr>
      <w:r w:rsidRPr="006565E0">
        <w:rPr>
          <w:bCs/>
        </w:rPr>
        <w:t>приказ о назначении ответственного специалиста с указанием контактных телефонов;</w:t>
      </w:r>
    </w:p>
    <w:p w:rsidR="00412F41" w:rsidRPr="006565E0" w:rsidRDefault="00412F41" w:rsidP="00412F41">
      <w:pPr>
        <w:numPr>
          <w:ilvl w:val="0"/>
          <w:numId w:val="26"/>
        </w:numPr>
        <w:tabs>
          <w:tab w:val="left" w:pos="993"/>
        </w:tabs>
        <w:jc w:val="both"/>
        <w:rPr>
          <w:bCs/>
        </w:rPr>
      </w:pPr>
      <w:r w:rsidRPr="006565E0">
        <w:rPr>
          <w:bCs/>
        </w:rPr>
        <w:t>список сотрудников, допущенных для оказания услуг на объекте с копией паспорта, и документов, подтверждающих квалификацию и допуск к работе со специальным оборудованием;</w:t>
      </w:r>
    </w:p>
    <w:p w:rsidR="00412F41" w:rsidRPr="006565E0" w:rsidRDefault="00412F41" w:rsidP="00412F41">
      <w:pPr>
        <w:numPr>
          <w:ilvl w:val="0"/>
          <w:numId w:val="26"/>
        </w:numPr>
        <w:tabs>
          <w:tab w:val="left" w:pos="993"/>
        </w:tabs>
        <w:jc w:val="both"/>
        <w:rPr>
          <w:bCs/>
        </w:rPr>
      </w:pPr>
      <w:r w:rsidRPr="006565E0">
        <w:rPr>
          <w:bCs/>
        </w:rPr>
        <w:t xml:space="preserve">список телефонов аварийно-диспетчерской службы; </w:t>
      </w:r>
    </w:p>
    <w:p w:rsidR="00412F41" w:rsidRPr="006565E0" w:rsidRDefault="00412F41" w:rsidP="00412F41">
      <w:pPr>
        <w:numPr>
          <w:ilvl w:val="0"/>
          <w:numId w:val="26"/>
        </w:numPr>
        <w:jc w:val="both"/>
      </w:pPr>
      <w:r w:rsidRPr="006565E0">
        <w:t>журнал ведения работ;</w:t>
      </w:r>
    </w:p>
    <w:p w:rsidR="00412F41" w:rsidRPr="006565E0" w:rsidRDefault="00412F41" w:rsidP="00412F41">
      <w:pPr>
        <w:ind w:firstLine="709"/>
        <w:jc w:val="both"/>
      </w:pPr>
      <w:r>
        <w:rPr>
          <w:bCs/>
        </w:rPr>
        <w:t xml:space="preserve">- </w:t>
      </w:r>
      <w:r w:rsidRPr="006565E0">
        <w:rPr>
          <w:bCs/>
        </w:rPr>
        <w:t xml:space="preserve">удостоверения и выписки из протоколов проверки знаний сотрудников </w:t>
      </w:r>
    </w:p>
    <w:p w:rsidR="00412F41" w:rsidRPr="006565E0" w:rsidRDefault="00412F41" w:rsidP="00412F41">
      <w:pPr>
        <w:tabs>
          <w:tab w:val="left" w:pos="1134"/>
        </w:tabs>
        <w:suppressAutoHyphens/>
        <w:ind w:firstLine="709"/>
        <w:jc w:val="both"/>
        <w:outlineLvl w:val="0"/>
      </w:pPr>
      <w:r w:rsidRPr="006565E0">
        <w:t>2. Во время оказания услуг обязательно соблюдение технологий и методик оказания услуг, требований экологических, санитарно-гигиенических, противопожарных и других норм, действующих на территории Российской Федерации.</w:t>
      </w:r>
    </w:p>
    <w:p w:rsidR="00412F41" w:rsidRPr="006565E0" w:rsidRDefault="00412F41" w:rsidP="00412F41">
      <w:pPr>
        <w:tabs>
          <w:tab w:val="left" w:pos="1134"/>
        </w:tabs>
        <w:suppressAutoHyphens/>
        <w:ind w:firstLine="709"/>
        <w:jc w:val="both"/>
        <w:outlineLvl w:val="0"/>
      </w:pPr>
      <w:r w:rsidRPr="006565E0">
        <w:t>3. Услуги оказываются в полном соответствии с перечнем услуг, с соблюдением технологии и качества услуг, используемых материалов и оборудования в соответствии с действующим законодательством РФ, санитарно-эпидемиологическими правилами, государственными стандартами и правилами.</w:t>
      </w:r>
    </w:p>
    <w:p w:rsidR="00412F41" w:rsidRPr="006565E0" w:rsidRDefault="00412F41" w:rsidP="00412F41">
      <w:pPr>
        <w:tabs>
          <w:tab w:val="left" w:pos="1134"/>
        </w:tabs>
        <w:suppressAutoHyphens/>
        <w:ind w:firstLine="709"/>
        <w:jc w:val="both"/>
        <w:outlineLvl w:val="0"/>
      </w:pPr>
      <w:r w:rsidRPr="006565E0">
        <w:t xml:space="preserve">4. Исполнитель обязан обеспечить безопасность оказанных услуг для жизни и здоровья заказчика и третьих лиц, а также предотвращение причинения вреда имуществу указанных лиц, на протяжении установленного гарантийного срока. </w:t>
      </w:r>
    </w:p>
    <w:p w:rsidR="00412F41" w:rsidRPr="006565E0" w:rsidRDefault="00412F41" w:rsidP="00412F41">
      <w:pPr>
        <w:tabs>
          <w:tab w:val="left" w:pos="1134"/>
        </w:tabs>
        <w:suppressAutoHyphens/>
        <w:ind w:firstLine="709"/>
        <w:jc w:val="both"/>
        <w:outlineLvl w:val="0"/>
      </w:pPr>
      <w:r w:rsidRPr="006565E0">
        <w:t xml:space="preserve">5. Услуги должны оказываться с соблюдением требований пожарной безопасности, охраны труда и иных норм, предусмотренных нормативно-правовыми актами Российской Федерации и Санкт-Петербурга и удовлетворять требованиям Федерального закона от 21.12.1994 N 69-ФЗ "О пожарной безопасности" </w:t>
      </w:r>
    </w:p>
    <w:p w:rsidR="00412F41" w:rsidRPr="006565E0" w:rsidRDefault="00412F41" w:rsidP="00412F41">
      <w:pPr>
        <w:tabs>
          <w:tab w:val="left" w:pos="1134"/>
        </w:tabs>
        <w:suppressAutoHyphens/>
        <w:ind w:firstLine="709"/>
        <w:jc w:val="both"/>
        <w:outlineLvl w:val="0"/>
      </w:pPr>
      <w:r w:rsidRPr="006565E0">
        <w:t>6. Оказание услуг по техническому обслуживанию Исполнитель проводит специально подготовленным и обученным персоналом. Исполнитель обеспечивает персонал необходимыми средствами защиты, приборами, инструментом, лестницами.</w:t>
      </w:r>
    </w:p>
    <w:p w:rsidR="00412F41" w:rsidRPr="006565E0" w:rsidRDefault="00412F41" w:rsidP="00412F41">
      <w:pPr>
        <w:tabs>
          <w:tab w:val="left" w:pos="1134"/>
        </w:tabs>
        <w:suppressAutoHyphens/>
        <w:ind w:firstLine="709"/>
        <w:jc w:val="both"/>
        <w:outlineLvl w:val="0"/>
      </w:pPr>
      <w:r w:rsidRPr="006565E0">
        <w:t xml:space="preserve">7. При оказании услуг персонал Исполнителя должен соблюдать правила и нормы охраны труда и техники безопасности, пожарной безопасности и в случае нанесения материального ущерба при выполнении условий Контракта Исполнитель несёт ответственность в установленном законом порядке.  </w:t>
      </w:r>
    </w:p>
    <w:p w:rsidR="00412F41" w:rsidRPr="006565E0" w:rsidRDefault="00412F41" w:rsidP="00412F41">
      <w:pPr>
        <w:tabs>
          <w:tab w:val="left" w:pos="1134"/>
        </w:tabs>
        <w:suppressAutoHyphens/>
        <w:ind w:firstLine="709"/>
        <w:jc w:val="both"/>
        <w:outlineLvl w:val="0"/>
      </w:pPr>
      <w:r w:rsidRPr="006565E0">
        <w:t>8. При оказании услуг должна обеспечиваться сохранность и работоспособность электрических, противопожарных и инженерных сетей на участке оказания услуг.</w:t>
      </w:r>
    </w:p>
    <w:p w:rsidR="00412F41" w:rsidRPr="006565E0" w:rsidRDefault="00412F41" w:rsidP="00412F41">
      <w:pPr>
        <w:tabs>
          <w:tab w:val="left" w:pos="1134"/>
        </w:tabs>
        <w:suppressAutoHyphens/>
        <w:ind w:firstLine="709"/>
        <w:jc w:val="both"/>
        <w:outlineLvl w:val="0"/>
      </w:pPr>
      <w:r w:rsidRPr="006565E0">
        <w:t>Качество услуг должно соответствовать требованиям, обычно предъявляемым к услугам соответствующего рода.</w:t>
      </w:r>
    </w:p>
    <w:p w:rsidR="00412F41" w:rsidRPr="006565E0" w:rsidRDefault="00412F41" w:rsidP="00412F41">
      <w:pPr>
        <w:tabs>
          <w:tab w:val="left" w:pos="1134"/>
        </w:tabs>
        <w:suppressAutoHyphens/>
        <w:ind w:firstLine="709"/>
        <w:jc w:val="both"/>
        <w:outlineLvl w:val="0"/>
      </w:pPr>
      <w:r w:rsidRPr="006565E0">
        <w:t xml:space="preserve">9. Все применяемые при оказании услуг Исполнителем материалы, оборудование, конструкции и детали,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 должны иметь сертификат соответствия (декларацию о соответствии) и разрешены к применению на территории РФ. Требование установлено в соответствии с пунктом 2 статьи 28 Федерального закона от 27.12.2002 № 184-ФЗ « О техническом регулировании» (Российская газета №245 от 31.12.2002) </w:t>
      </w:r>
    </w:p>
    <w:p w:rsidR="00412F41" w:rsidRPr="006565E0" w:rsidRDefault="00412F41" w:rsidP="00412F41">
      <w:pPr>
        <w:tabs>
          <w:tab w:val="left" w:pos="1134"/>
        </w:tabs>
        <w:suppressAutoHyphens/>
        <w:ind w:firstLine="709"/>
        <w:jc w:val="both"/>
        <w:outlineLvl w:val="0"/>
      </w:pPr>
      <w:r w:rsidRPr="006565E0">
        <w:rPr>
          <w:bCs/>
        </w:rPr>
        <w:t>10. Товары, используемые при оказании услуг,</w:t>
      </w:r>
      <w:r w:rsidRPr="006565E0">
        <w:t xml:space="preserve"> должны быть в заводской упаковке. Упаковка товара в обязательном порядке должна иметь маркировку, в которой указываются: </w:t>
      </w:r>
    </w:p>
    <w:p w:rsidR="00412F41" w:rsidRPr="006565E0" w:rsidRDefault="00412F41" w:rsidP="00412F41">
      <w:pPr>
        <w:ind w:firstLine="708"/>
        <w:jc w:val="both"/>
      </w:pPr>
      <w:r w:rsidRPr="006565E0">
        <w:t xml:space="preserve">- наименование товара; </w:t>
      </w:r>
    </w:p>
    <w:p w:rsidR="00412F41" w:rsidRPr="006565E0" w:rsidRDefault="00412F41" w:rsidP="00412F41">
      <w:pPr>
        <w:ind w:firstLine="708"/>
        <w:jc w:val="both"/>
      </w:pPr>
      <w:r w:rsidRPr="006565E0">
        <w:t>- марка;</w:t>
      </w:r>
    </w:p>
    <w:p w:rsidR="00412F41" w:rsidRPr="006565E0" w:rsidRDefault="00412F41" w:rsidP="00412F41">
      <w:pPr>
        <w:ind w:firstLine="708"/>
        <w:jc w:val="both"/>
      </w:pPr>
      <w:r w:rsidRPr="006565E0">
        <w:t>- наименование производителя (или наименование организации, осуществляющей расфасовку товара);</w:t>
      </w:r>
    </w:p>
    <w:p w:rsidR="00412F41" w:rsidRPr="006565E0" w:rsidRDefault="00412F41" w:rsidP="00412F41">
      <w:pPr>
        <w:ind w:firstLine="708"/>
        <w:jc w:val="both"/>
      </w:pPr>
      <w:r w:rsidRPr="006565E0">
        <w:t>- количество (объем);</w:t>
      </w:r>
    </w:p>
    <w:p w:rsidR="00412F41" w:rsidRPr="006565E0" w:rsidRDefault="00412F41" w:rsidP="00412F41">
      <w:pPr>
        <w:ind w:firstLine="708"/>
        <w:jc w:val="both"/>
      </w:pPr>
      <w:r w:rsidRPr="006565E0">
        <w:t>- состав вещества;</w:t>
      </w:r>
    </w:p>
    <w:p w:rsidR="00412F41" w:rsidRPr="006565E0" w:rsidRDefault="00412F41" w:rsidP="00412F41">
      <w:pPr>
        <w:ind w:firstLine="708"/>
        <w:jc w:val="both"/>
      </w:pPr>
      <w:r w:rsidRPr="006565E0">
        <w:t>- концентрация вещества;</w:t>
      </w:r>
    </w:p>
    <w:p w:rsidR="00412F41" w:rsidRPr="006565E0" w:rsidRDefault="00412F41" w:rsidP="00412F41">
      <w:pPr>
        <w:ind w:firstLine="708"/>
        <w:jc w:val="both"/>
      </w:pPr>
      <w:r w:rsidRPr="006565E0">
        <w:t>- предназначение;</w:t>
      </w:r>
    </w:p>
    <w:p w:rsidR="00412F41" w:rsidRPr="006565E0" w:rsidRDefault="00412F41" w:rsidP="00412F41">
      <w:pPr>
        <w:ind w:firstLine="708"/>
        <w:jc w:val="both"/>
      </w:pPr>
      <w:r w:rsidRPr="006565E0">
        <w:t>- способ применения;</w:t>
      </w:r>
    </w:p>
    <w:p w:rsidR="00412F41" w:rsidRPr="006565E0" w:rsidRDefault="00412F41" w:rsidP="00412F41">
      <w:pPr>
        <w:ind w:firstLine="708"/>
        <w:jc w:val="both"/>
      </w:pPr>
      <w:r w:rsidRPr="006565E0">
        <w:t xml:space="preserve">- срок изготовления товара; </w:t>
      </w:r>
    </w:p>
    <w:p w:rsidR="00412F41" w:rsidRPr="006565E0" w:rsidRDefault="00412F41" w:rsidP="00412F41">
      <w:pPr>
        <w:ind w:firstLine="708"/>
        <w:jc w:val="both"/>
      </w:pPr>
      <w:r w:rsidRPr="006565E0">
        <w:t>- номер партии;</w:t>
      </w:r>
    </w:p>
    <w:p w:rsidR="00412F41" w:rsidRPr="006565E0" w:rsidRDefault="00412F41" w:rsidP="00412F41">
      <w:pPr>
        <w:ind w:firstLine="708"/>
        <w:jc w:val="both"/>
      </w:pPr>
      <w:r w:rsidRPr="006565E0">
        <w:t>- срок годности товара;</w:t>
      </w:r>
    </w:p>
    <w:p w:rsidR="00412F41" w:rsidRPr="006565E0" w:rsidRDefault="00412F41" w:rsidP="00412F41">
      <w:pPr>
        <w:ind w:firstLine="708"/>
        <w:jc w:val="both"/>
      </w:pPr>
      <w:r w:rsidRPr="006565E0">
        <w:t xml:space="preserve">- ГОСТ, ТУ. </w:t>
      </w:r>
    </w:p>
    <w:p w:rsidR="00412F41" w:rsidRPr="006565E0" w:rsidRDefault="00412F41" w:rsidP="00412F41">
      <w:pPr>
        <w:ind w:firstLine="708"/>
        <w:jc w:val="both"/>
      </w:pPr>
      <w:r w:rsidRPr="006565E0">
        <w:t>Упаковка товаров и тара должны быть изготовлены из экологически чистых безопасных материалов. Товар должен быть упакован по ассортименту.</w:t>
      </w:r>
    </w:p>
    <w:p w:rsidR="00412F41" w:rsidRPr="006565E0" w:rsidRDefault="00412F41" w:rsidP="00412F41">
      <w:pPr>
        <w:spacing w:after="60"/>
        <w:ind w:firstLine="708"/>
        <w:jc w:val="both"/>
      </w:pPr>
    </w:p>
    <w:p w:rsidR="00412F41" w:rsidRPr="006565E0" w:rsidRDefault="00412F41" w:rsidP="00412F41">
      <w:pPr>
        <w:spacing w:after="60"/>
        <w:ind w:firstLine="708"/>
        <w:jc w:val="both"/>
        <w:rPr>
          <w:bCs/>
        </w:rPr>
      </w:pPr>
      <w:r>
        <w:rPr>
          <w:bCs/>
        </w:rPr>
        <w:t>11</w:t>
      </w:r>
      <w:r w:rsidRPr="006565E0">
        <w:rPr>
          <w:bCs/>
        </w:rPr>
        <w:t xml:space="preserve">. Исполнитель обязан обеспечить бесперебойное функционирование системы водоподготовки бассейнов. </w:t>
      </w:r>
    </w:p>
    <w:p w:rsidR="00412F41" w:rsidRPr="004E2230" w:rsidRDefault="00412F41" w:rsidP="00412F41">
      <w:pPr>
        <w:autoSpaceDE w:val="0"/>
        <w:autoSpaceDN w:val="0"/>
        <w:adjustRightInd w:val="0"/>
        <w:jc w:val="center"/>
        <w:outlineLvl w:val="2"/>
        <w:rPr>
          <w:b/>
          <w:bCs/>
        </w:rPr>
      </w:pPr>
      <w:r>
        <w:rPr>
          <w:bCs/>
        </w:rPr>
        <w:t xml:space="preserve">           </w:t>
      </w:r>
      <w:r>
        <w:rPr>
          <w:b/>
          <w:bCs/>
        </w:rPr>
        <w:t xml:space="preserve">2. Требования к результатам оказанных услуг и иные показатели, связанные с определением соответствия оказанных услуг потребностям заказчика </w:t>
      </w:r>
    </w:p>
    <w:p w:rsidR="00BC46A1" w:rsidRPr="00270726" w:rsidRDefault="00BC46A1" w:rsidP="00D556FA">
      <w:pPr>
        <w:pStyle w:val="ConsNormal"/>
        <w:tabs>
          <w:tab w:val="left" w:pos="7380"/>
        </w:tabs>
        <w:ind w:right="0" w:firstLine="567"/>
        <w:jc w:val="both"/>
        <w:rPr>
          <w:rFonts w:ascii="Times New Roman" w:hAnsi="Times New Roman"/>
          <w:sz w:val="24"/>
          <w:szCs w:val="24"/>
        </w:rPr>
      </w:pPr>
    </w:p>
    <w:tbl>
      <w:tblPr>
        <w:tblW w:w="10160" w:type="dxa"/>
        <w:tblInd w:w="93" w:type="dxa"/>
        <w:tblLook w:val="04A0" w:firstRow="1" w:lastRow="0" w:firstColumn="1" w:lastColumn="0" w:noHBand="0" w:noVBand="1"/>
      </w:tblPr>
      <w:tblGrid>
        <w:gridCol w:w="416"/>
        <w:gridCol w:w="5116"/>
        <w:gridCol w:w="1441"/>
        <w:gridCol w:w="1746"/>
        <w:gridCol w:w="1441"/>
      </w:tblGrid>
      <w:tr w:rsidR="006E6F0D" w:rsidRPr="00412F41" w:rsidTr="006E6F0D">
        <w:trPr>
          <w:trHeight w:val="375"/>
        </w:trPr>
        <w:tc>
          <w:tcPr>
            <w:tcW w:w="10160" w:type="dxa"/>
            <w:gridSpan w:val="5"/>
            <w:tcBorders>
              <w:top w:val="nil"/>
              <w:left w:val="nil"/>
              <w:bottom w:val="nil"/>
              <w:right w:val="nil"/>
            </w:tcBorders>
            <w:shd w:val="clear" w:color="auto" w:fill="auto"/>
            <w:vAlign w:val="center"/>
            <w:hideMark/>
          </w:tcPr>
          <w:p w:rsidR="006E6F0D" w:rsidRPr="00412F41" w:rsidRDefault="006E6F0D">
            <w:pPr>
              <w:jc w:val="center"/>
              <w:rPr>
                <w:color w:val="FF0000"/>
                <w:sz w:val="20"/>
                <w:szCs w:val="20"/>
              </w:rPr>
            </w:pPr>
            <w:r w:rsidRPr="00412F41">
              <w:rPr>
                <w:color w:val="FF0000"/>
                <w:sz w:val="20"/>
                <w:szCs w:val="20"/>
              </w:rPr>
              <w:t>Перечень работ по обслуживанию бассейна в рамках контракта</w:t>
            </w:r>
          </w:p>
        </w:tc>
      </w:tr>
      <w:tr w:rsidR="006E6F0D" w:rsidRPr="00412F41" w:rsidTr="006E6F0D">
        <w:trPr>
          <w:trHeight w:val="1590"/>
        </w:trPr>
        <w:tc>
          <w:tcPr>
            <w:tcW w:w="340" w:type="dxa"/>
            <w:tcBorders>
              <w:top w:val="nil"/>
              <w:left w:val="nil"/>
              <w:bottom w:val="nil"/>
              <w:right w:val="nil"/>
            </w:tcBorders>
            <w:shd w:val="clear" w:color="auto" w:fill="auto"/>
            <w:vAlign w:val="center"/>
            <w:hideMark/>
          </w:tcPr>
          <w:p w:rsidR="006E6F0D" w:rsidRPr="00412F41" w:rsidRDefault="006E6F0D">
            <w:pPr>
              <w:jc w:val="center"/>
              <w:rPr>
                <w:color w:val="000000"/>
                <w:sz w:val="20"/>
                <w:szCs w:val="20"/>
              </w:rPr>
            </w:pPr>
          </w:p>
        </w:tc>
        <w:tc>
          <w:tcPr>
            <w:tcW w:w="5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Наименование услуги</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Кол-во единиц обслуживания</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Периодичность обслуживания</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Кол-во обслуживания в месяц</w:t>
            </w:r>
          </w:p>
        </w:tc>
      </w:tr>
      <w:tr w:rsidR="006E6F0D" w:rsidRPr="00412F41" w:rsidTr="006E6F0D">
        <w:trPr>
          <w:trHeight w:val="660"/>
        </w:trPr>
        <w:tc>
          <w:tcPr>
            <w:tcW w:w="340" w:type="dxa"/>
            <w:tcBorders>
              <w:top w:val="nil"/>
              <w:left w:val="nil"/>
              <w:bottom w:val="nil"/>
              <w:right w:val="nil"/>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w:t>
            </w:r>
          </w:p>
        </w:tc>
        <w:tc>
          <w:tcPr>
            <w:tcW w:w="9820"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6E6F0D" w:rsidRPr="00412F41" w:rsidRDefault="006E6F0D">
            <w:pPr>
              <w:rPr>
                <w:b/>
                <w:bCs/>
                <w:color w:val="000000"/>
                <w:sz w:val="20"/>
                <w:szCs w:val="20"/>
              </w:rPr>
            </w:pPr>
            <w:r w:rsidRPr="00412F41">
              <w:rPr>
                <w:b/>
                <w:bCs/>
                <w:color w:val="000000"/>
                <w:sz w:val="20"/>
                <w:szCs w:val="20"/>
              </w:rPr>
              <w:t xml:space="preserve">Дополнительный </w:t>
            </w:r>
            <w:proofErr w:type="gramStart"/>
            <w:r w:rsidRPr="00412F41">
              <w:rPr>
                <w:b/>
                <w:bCs/>
                <w:color w:val="000000"/>
                <w:sz w:val="20"/>
                <w:szCs w:val="20"/>
              </w:rPr>
              <w:t>контроль за</w:t>
            </w:r>
            <w:proofErr w:type="gramEnd"/>
            <w:r w:rsidRPr="00412F41">
              <w:rPr>
                <w:b/>
                <w:bCs/>
                <w:color w:val="000000"/>
                <w:sz w:val="20"/>
                <w:szCs w:val="20"/>
              </w:rPr>
              <w:t xml:space="preserve"> постоянством качества воды в чаше бассейна согласно требованиям СанПиН:</w:t>
            </w:r>
          </w:p>
        </w:tc>
      </w:tr>
      <w:tr w:rsidR="006E6F0D" w:rsidRPr="00412F41" w:rsidTr="006E6F0D">
        <w:trPr>
          <w:trHeight w:val="1800"/>
        </w:trPr>
        <w:tc>
          <w:tcPr>
            <w:tcW w:w="340" w:type="dxa"/>
            <w:tcBorders>
              <w:top w:val="nil"/>
              <w:left w:val="nil"/>
              <w:bottom w:val="nil"/>
              <w:right w:val="nil"/>
            </w:tcBorders>
            <w:shd w:val="clear" w:color="auto" w:fill="auto"/>
            <w:vAlign w:val="center"/>
            <w:hideMark/>
          </w:tcPr>
          <w:p w:rsidR="006E6F0D" w:rsidRPr="00412F41" w:rsidRDefault="006E6F0D">
            <w:pPr>
              <w:jc w:val="center"/>
              <w:rPr>
                <w:color w:val="000000"/>
                <w:sz w:val="20"/>
                <w:szCs w:val="20"/>
              </w:rPr>
            </w:pPr>
          </w:p>
        </w:tc>
        <w:tc>
          <w:tcPr>
            <w:tcW w:w="5540" w:type="dxa"/>
            <w:tcBorders>
              <w:top w:val="nil"/>
              <w:left w:val="single" w:sz="4" w:space="0" w:color="auto"/>
              <w:bottom w:val="single" w:sz="4" w:space="0" w:color="auto"/>
              <w:right w:val="single" w:sz="4" w:space="0" w:color="auto"/>
            </w:tcBorders>
            <w:shd w:val="clear" w:color="auto" w:fill="auto"/>
            <w:vAlign w:val="center"/>
            <w:hideMark/>
          </w:tcPr>
          <w:p w:rsidR="006E6F0D" w:rsidRPr="00412F41" w:rsidRDefault="006E6F0D">
            <w:pPr>
              <w:rPr>
                <w:color w:val="000000"/>
                <w:sz w:val="20"/>
                <w:szCs w:val="20"/>
              </w:rPr>
            </w:pPr>
            <w:r w:rsidRPr="00412F41">
              <w:rPr>
                <w:color w:val="000000"/>
                <w:sz w:val="20"/>
                <w:szCs w:val="20"/>
              </w:rPr>
              <w:t xml:space="preserve">Определение физико-химических параметров воды по показаниям сертифицированных поверенных приборов: температуры воды; рН, свободного хлора, в двух точках чаши бассейна с глубины и с поверхности, сверка показаний станции с показаниями сертифицированного поверенного прибора. </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4</w:t>
            </w:r>
          </w:p>
        </w:tc>
        <w:tc>
          <w:tcPr>
            <w:tcW w:w="160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 раз в неделю</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4</w:t>
            </w:r>
          </w:p>
        </w:tc>
      </w:tr>
      <w:tr w:rsidR="006E6F0D" w:rsidRPr="00412F41" w:rsidTr="006E6F0D">
        <w:trPr>
          <w:trHeight w:val="600"/>
        </w:trPr>
        <w:tc>
          <w:tcPr>
            <w:tcW w:w="340" w:type="dxa"/>
            <w:tcBorders>
              <w:top w:val="nil"/>
              <w:left w:val="nil"/>
              <w:bottom w:val="nil"/>
              <w:right w:val="nil"/>
            </w:tcBorders>
            <w:shd w:val="clear" w:color="auto" w:fill="auto"/>
            <w:vAlign w:val="center"/>
            <w:hideMark/>
          </w:tcPr>
          <w:p w:rsidR="006E6F0D" w:rsidRPr="00412F41" w:rsidRDefault="006E6F0D">
            <w:pPr>
              <w:jc w:val="center"/>
              <w:rPr>
                <w:color w:val="000000"/>
                <w:sz w:val="20"/>
                <w:szCs w:val="20"/>
              </w:rPr>
            </w:pPr>
          </w:p>
        </w:tc>
        <w:tc>
          <w:tcPr>
            <w:tcW w:w="5540" w:type="dxa"/>
            <w:tcBorders>
              <w:top w:val="nil"/>
              <w:left w:val="single" w:sz="4" w:space="0" w:color="auto"/>
              <w:bottom w:val="single" w:sz="4" w:space="0" w:color="auto"/>
              <w:right w:val="single" w:sz="4" w:space="0" w:color="auto"/>
            </w:tcBorders>
            <w:shd w:val="clear" w:color="auto" w:fill="auto"/>
            <w:vAlign w:val="center"/>
            <w:hideMark/>
          </w:tcPr>
          <w:p w:rsidR="006E6F0D" w:rsidRPr="00412F41" w:rsidRDefault="006E6F0D">
            <w:pPr>
              <w:rPr>
                <w:color w:val="000000"/>
                <w:sz w:val="20"/>
                <w:szCs w:val="20"/>
              </w:rPr>
            </w:pPr>
            <w:r w:rsidRPr="00412F41">
              <w:rPr>
                <w:color w:val="000000"/>
                <w:sz w:val="20"/>
                <w:szCs w:val="20"/>
              </w:rPr>
              <w:t xml:space="preserve">Поверка </w:t>
            </w:r>
            <w:proofErr w:type="spellStart"/>
            <w:r w:rsidRPr="00412F41">
              <w:rPr>
                <w:color w:val="000000"/>
                <w:sz w:val="20"/>
                <w:szCs w:val="20"/>
              </w:rPr>
              <w:t>фотокалориметра</w:t>
            </w:r>
            <w:proofErr w:type="spellEnd"/>
            <w:r w:rsidRPr="00412F41">
              <w:rPr>
                <w:color w:val="000000"/>
                <w:sz w:val="20"/>
                <w:szCs w:val="20"/>
              </w:rPr>
              <w:t xml:space="preserve"> HANNA HI96711 с предоставлением оригинала сертификата о поверке</w:t>
            </w:r>
          </w:p>
        </w:tc>
        <w:tc>
          <w:tcPr>
            <w:tcW w:w="1340" w:type="dxa"/>
            <w:tcBorders>
              <w:top w:val="nil"/>
              <w:left w:val="nil"/>
              <w:bottom w:val="single" w:sz="4" w:space="0" w:color="auto"/>
              <w:right w:val="nil"/>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w:t>
            </w:r>
          </w:p>
        </w:tc>
        <w:tc>
          <w:tcPr>
            <w:tcW w:w="1600" w:type="dxa"/>
            <w:tcBorders>
              <w:top w:val="nil"/>
              <w:left w:val="single" w:sz="4" w:space="0" w:color="auto"/>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 раз в год</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1/12</w:t>
            </w:r>
          </w:p>
        </w:tc>
      </w:tr>
      <w:tr w:rsidR="006E6F0D" w:rsidRPr="00412F41" w:rsidTr="006E6F0D">
        <w:trPr>
          <w:trHeight w:val="1500"/>
        </w:trPr>
        <w:tc>
          <w:tcPr>
            <w:tcW w:w="3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c>
          <w:tcPr>
            <w:tcW w:w="55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rPr>
                <w:color w:val="000000"/>
                <w:sz w:val="20"/>
                <w:szCs w:val="20"/>
              </w:rPr>
            </w:pPr>
            <w:r w:rsidRPr="00412F41">
              <w:rPr>
                <w:color w:val="000000"/>
                <w:sz w:val="20"/>
                <w:szCs w:val="20"/>
              </w:rPr>
              <w:t xml:space="preserve">Сдача анализа по хлороформу и бактериологии в случае незапланированного слива бассейна по предписанию </w:t>
            </w:r>
            <w:proofErr w:type="spellStart"/>
            <w:r w:rsidRPr="00412F41">
              <w:rPr>
                <w:color w:val="000000"/>
                <w:sz w:val="20"/>
                <w:szCs w:val="20"/>
              </w:rPr>
              <w:t>Роспотребнадзора</w:t>
            </w:r>
            <w:proofErr w:type="spellEnd"/>
            <w:r w:rsidRPr="00412F41">
              <w:rPr>
                <w:color w:val="000000"/>
                <w:sz w:val="20"/>
                <w:szCs w:val="20"/>
              </w:rPr>
              <w:t xml:space="preserve"> из-за неудовлетворительного качества воды в бассейне с предоставлением заключения</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w:t>
            </w:r>
          </w:p>
        </w:tc>
        <w:tc>
          <w:tcPr>
            <w:tcW w:w="160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 раз в год</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1/12</w:t>
            </w:r>
          </w:p>
        </w:tc>
      </w:tr>
      <w:tr w:rsidR="006E6F0D" w:rsidRPr="00412F41" w:rsidTr="006E6F0D">
        <w:trPr>
          <w:trHeight w:val="315"/>
        </w:trPr>
        <w:tc>
          <w:tcPr>
            <w:tcW w:w="340" w:type="dxa"/>
            <w:tcBorders>
              <w:top w:val="nil"/>
              <w:left w:val="nil"/>
              <w:bottom w:val="nil"/>
              <w:right w:val="nil"/>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2</w:t>
            </w:r>
          </w:p>
        </w:tc>
        <w:tc>
          <w:tcPr>
            <w:tcW w:w="9820"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6E6F0D" w:rsidRPr="00412F41" w:rsidRDefault="006E6F0D">
            <w:pPr>
              <w:rPr>
                <w:b/>
                <w:bCs/>
                <w:color w:val="000000"/>
                <w:sz w:val="20"/>
                <w:szCs w:val="20"/>
              </w:rPr>
            </w:pPr>
            <w:r w:rsidRPr="00412F41">
              <w:rPr>
                <w:b/>
                <w:bCs/>
                <w:color w:val="000000"/>
                <w:sz w:val="20"/>
                <w:szCs w:val="20"/>
              </w:rPr>
              <w:t>Обслуживание дозирующих систем</w:t>
            </w:r>
          </w:p>
        </w:tc>
      </w:tr>
      <w:tr w:rsidR="006E6F0D" w:rsidRPr="00412F41" w:rsidTr="006E6F0D">
        <w:trPr>
          <w:trHeight w:val="690"/>
        </w:trPr>
        <w:tc>
          <w:tcPr>
            <w:tcW w:w="340" w:type="dxa"/>
            <w:tcBorders>
              <w:top w:val="nil"/>
              <w:left w:val="nil"/>
              <w:bottom w:val="nil"/>
              <w:right w:val="nil"/>
            </w:tcBorders>
            <w:shd w:val="clear" w:color="auto" w:fill="auto"/>
            <w:vAlign w:val="center"/>
            <w:hideMark/>
          </w:tcPr>
          <w:p w:rsidR="006E6F0D" w:rsidRPr="00412F41" w:rsidRDefault="006E6F0D">
            <w:pPr>
              <w:jc w:val="center"/>
              <w:rPr>
                <w:color w:val="000000"/>
                <w:sz w:val="20"/>
                <w:szCs w:val="20"/>
              </w:rPr>
            </w:pPr>
          </w:p>
        </w:tc>
        <w:tc>
          <w:tcPr>
            <w:tcW w:w="5540" w:type="dxa"/>
            <w:tcBorders>
              <w:top w:val="nil"/>
              <w:left w:val="single" w:sz="4" w:space="0" w:color="auto"/>
              <w:bottom w:val="single" w:sz="4" w:space="0" w:color="auto"/>
              <w:right w:val="single" w:sz="4" w:space="0" w:color="auto"/>
            </w:tcBorders>
            <w:shd w:val="clear" w:color="auto" w:fill="auto"/>
            <w:vAlign w:val="center"/>
            <w:hideMark/>
          </w:tcPr>
          <w:p w:rsidR="006E6F0D" w:rsidRPr="00412F41" w:rsidRDefault="006E6F0D">
            <w:pPr>
              <w:rPr>
                <w:color w:val="000000"/>
                <w:sz w:val="20"/>
                <w:szCs w:val="20"/>
              </w:rPr>
            </w:pPr>
            <w:r w:rsidRPr="00412F41">
              <w:rPr>
                <w:color w:val="000000"/>
                <w:sz w:val="20"/>
                <w:szCs w:val="20"/>
              </w:rPr>
              <w:t>Настройка и регулировка потока через измерительную ячейку согласно требованию производителя дозирующей системы</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w:t>
            </w:r>
          </w:p>
        </w:tc>
        <w:tc>
          <w:tcPr>
            <w:tcW w:w="160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по мере необходимости, но не реже 1 раза в месяц</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2</w:t>
            </w:r>
          </w:p>
        </w:tc>
      </w:tr>
      <w:tr w:rsidR="006E6F0D" w:rsidRPr="00412F41" w:rsidTr="006E6F0D">
        <w:trPr>
          <w:trHeight w:val="900"/>
        </w:trPr>
        <w:tc>
          <w:tcPr>
            <w:tcW w:w="340" w:type="dxa"/>
            <w:tcBorders>
              <w:top w:val="nil"/>
              <w:left w:val="nil"/>
              <w:bottom w:val="nil"/>
              <w:right w:val="nil"/>
            </w:tcBorders>
            <w:shd w:val="clear" w:color="auto" w:fill="auto"/>
            <w:vAlign w:val="center"/>
            <w:hideMark/>
          </w:tcPr>
          <w:p w:rsidR="006E6F0D" w:rsidRPr="00412F41" w:rsidRDefault="006E6F0D">
            <w:pPr>
              <w:jc w:val="center"/>
              <w:rPr>
                <w:color w:val="000000"/>
                <w:sz w:val="20"/>
                <w:szCs w:val="20"/>
              </w:rPr>
            </w:pPr>
          </w:p>
        </w:tc>
        <w:tc>
          <w:tcPr>
            <w:tcW w:w="5540" w:type="dxa"/>
            <w:tcBorders>
              <w:top w:val="nil"/>
              <w:left w:val="single" w:sz="4" w:space="0" w:color="auto"/>
              <w:bottom w:val="single" w:sz="4" w:space="0" w:color="auto"/>
              <w:right w:val="single" w:sz="4" w:space="0" w:color="auto"/>
            </w:tcBorders>
            <w:shd w:val="clear" w:color="auto" w:fill="auto"/>
            <w:vAlign w:val="center"/>
            <w:hideMark/>
          </w:tcPr>
          <w:p w:rsidR="006E6F0D" w:rsidRPr="00412F41" w:rsidRDefault="006E6F0D">
            <w:pPr>
              <w:rPr>
                <w:color w:val="000000"/>
                <w:sz w:val="20"/>
                <w:szCs w:val="20"/>
              </w:rPr>
            </w:pPr>
            <w:r w:rsidRPr="00412F41">
              <w:rPr>
                <w:color w:val="000000"/>
                <w:sz w:val="20"/>
                <w:szCs w:val="20"/>
              </w:rPr>
              <w:t>Калибровка датчиков дозирующей установки бассейна в соответствии с показаниями приборов, указанных в п.1</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2</w:t>
            </w:r>
          </w:p>
        </w:tc>
        <w:tc>
          <w:tcPr>
            <w:tcW w:w="160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 раз в месяц</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16</w:t>
            </w:r>
          </w:p>
        </w:tc>
      </w:tr>
      <w:tr w:rsidR="006E6F0D" w:rsidRPr="00412F41" w:rsidTr="006E6F0D">
        <w:trPr>
          <w:trHeight w:val="300"/>
        </w:trPr>
        <w:tc>
          <w:tcPr>
            <w:tcW w:w="340" w:type="dxa"/>
            <w:tcBorders>
              <w:top w:val="nil"/>
              <w:left w:val="nil"/>
              <w:bottom w:val="nil"/>
              <w:right w:val="nil"/>
            </w:tcBorders>
            <w:shd w:val="clear" w:color="auto" w:fill="auto"/>
            <w:vAlign w:val="center"/>
            <w:hideMark/>
          </w:tcPr>
          <w:p w:rsidR="006E6F0D" w:rsidRPr="00412F41" w:rsidRDefault="006E6F0D">
            <w:pPr>
              <w:jc w:val="center"/>
              <w:rPr>
                <w:color w:val="000000"/>
                <w:sz w:val="20"/>
                <w:szCs w:val="20"/>
              </w:rPr>
            </w:pPr>
          </w:p>
        </w:tc>
        <w:tc>
          <w:tcPr>
            <w:tcW w:w="5540" w:type="dxa"/>
            <w:tcBorders>
              <w:top w:val="nil"/>
              <w:left w:val="single" w:sz="4" w:space="0" w:color="auto"/>
              <w:bottom w:val="single" w:sz="4" w:space="0" w:color="auto"/>
              <w:right w:val="single" w:sz="4" w:space="0" w:color="auto"/>
            </w:tcBorders>
            <w:shd w:val="clear" w:color="auto" w:fill="auto"/>
            <w:vAlign w:val="center"/>
            <w:hideMark/>
          </w:tcPr>
          <w:p w:rsidR="006E6F0D" w:rsidRPr="00412F41" w:rsidRDefault="006E6F0D">
            <w:pPr>
              <w:rPr>
                <w:color w:val="000000"/>
                <w:sz w:val="20"/>
                <w:szCs w:val="20"/>
              </w:rPr>
            </w:pPr>
            <w:r w:rsidRPr="00412F41">
              <w:rPr>
                <w:color w:val="000000"/>
                <w:sz w:val="20"/>
                <w:szCs w:val="20"/>
              </w:rPr>
              <w:t xml:space="preserve">Очистка </w:t>
            </w:r>
            <w:proofErr w:type="spellStart"/>
            <w:r w:rsidRPr="00412F41">
              <w:rPr>
                <w:color w:val="000000"/>
                <w:sz w:val="20"/>
                <w:szCs w:val="20"/>
              </w:rPr>
              <w:t>предфильтра</w:t>
            </w:r>
            <w:proofErr w:type="spellEnd"/>
            <w:r w:rsidRPr="00412F41">
              <w:rPr>
                <w:color w:val="000000"/>
                <w:sz w:val="20"/>
                <w:szCs w:val="20"/>
              </w:rPr>
              <w:t xml:space="preserve"> станции</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w:t>
            </w:r>
          </w:p>
        </w:tc>
        <w:tc>
          <w:tcPr>
            <w:tcW w:w="160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 раз в месяц</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2</w:t>
            </w:r>
          </w:p>
        </w:tc>
      </w:tr>
      <w:tr w:rsidR="006E6F0D" w:rsidRPr="00412F41" w:rsidTr="006E6F0D">
        <w:trPr>
          <w:trHeight w:val="1275"/>
        </w:trPr>
        <w:tc>
          <w:tcPr>
            <w:tcW w:w="340" w:type="dxa"/>
            <w:tcBorders>
              <w:top w:val="nil"/>
              <w:left w:val="nil"/>
              <w:bottom w:val="nil"/>
              <w:right w:val="nil"/>
            </w:tcBorders>
            <w:shd w:val="clear" w:color="auto" w:fill="auto"/>
            <w:vAlign w:val="center"/>
            <w:hideMark/>
          </w:tcPr>
          <w:p w:rsidR="006E6F0D" w:rsidRPr="00412F41" w:rsidRDefault="006E6F0D">
            <w:pPr>
              <w:jc w:val="center"/>
              <w:rPr>
                <w:color w:val="000000"/>
                <w:sz w:val="20"/>
                <w:szCs w:val="20"/>
              </w:rPr>
            </w:pPr>
          </w:p>
        </w:tc>
        <w:tc>
          <w:tcPr>
            <w:tcW w:w="5540" w:type="dxa"/>
            <w:tcBorders>
              <w:top w:val="nil"/>
              <w:left w:val="single" w:sz="4" w:space="0" w:color="auto"/>
              <w:bottom w:val="single" w:sz="4" w:space="0" w:color="auto"/>
              <w:right w:val="single" w:sz="4" w:space="0" w:color="auto"/>
            </w:tcBorders>
            <w:shd w:val="clear" w:color="auto" w:fill="auto"/>
            <w:vAlign w:val="center"/>
            <w:hideMark/>
          </w:tcPr>
          <w:p w:rsidR="006E6F0D" w:rsidRPr="00412F41" w:rsidRDefault="006E6F0D">
            <w:pPr>
              <w:rPr>
                <w:color w:val="000000"/>
                <w:sz w:val="20"/>
                <w:szCs w:val="20"/>
              </w:rPr>
            </w:pPr>
            <w:r w:rsidRPr="00412F41">
              <w:rPr>
                <w:color w:val="000000"/>
                <w:sz w:val="20"/>
                <w:szCs w:val="20"/>
              </w:rPr>
              <w:t xml:space="preserve">Замена картриджа в </w:t>
            </w:r>
            <w:proofErr w:type="spellStart"/>
            <w:r w:rsidRPr="00412F41">
              <w:rPr>
                <w:color w:val="000000"/>
                <w:sz w:val="20"/>
                <w:szCs w:val="20"/>
              </w:rPr>
              <w:t>предфильтре</w:t>
            </w:r>
            <w:proofErr w:type="spellEnd"/>
            <w:r w:rsidRPr="00412F41">
              <w:rPr>
                <w:color w:val="000000"/>
                <w:sz w:val="20"/>
                <w:szCs w:val="20"/>
              </w:rPr>
              <w:t xml:space="preserve"> станции</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w:t>
            </w:r>
          </w:p>
        </w:tc>
        <w:tc>
          <w:tcPr>
            <w:tcW w:w="160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 раз в год</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1/12</w:t>
            </w:r>
          </w:p>
        </w:tc>
      </w:tr>
      <w:tr w:rsidR="006E6F0D" w:rsidRPr="00412F41" w:rsidTr="006E6F0D">
        <w:trPr>
          <w:trHeight w:val="885"/>
        </w:trPr>
        <w:tc>
          <w:tcPr>
            <w:tcW w:w="340" w:type="dxa"/>
            <w:tcBorders>
              <w:top w:val="nil"/>
              <w:left w:val="nil"/>
              <w:bottom w:val="nil"/>
              <w:right w:val="nil"/>
            </w:tcBorders>
            <w:shd w:val="clear" w:color="auto" w:fill="auto"/>
            <w:vAlign w:val="center"/>
            <w:hideMark/>
          </w:tcPr>
          <w:p w:rsidR="006E6F0D" w:rsidRPr="00412F41" w:rsidRDefault="006E6F0D">
            <w:pPr>
              <w:jc w:val="center"/>
              <w:rPr>
                <w:color w:val="000000"/>
                <w:sz w:val="20"/>
                <w:szCs w:val="20"/>
              </w:rPr>
            </w:pPr>
          </w:p>
        </w:tc>
        <w:tc>
          <w:tcPr>
            <w:tcW w:w="5540" w:type="dxa"/>
            <w:tcBorders>
              <w:top w:val="nil"/>
              <w:left w:val="single" w:sz="4" w:space="0" w:color="auto"/>
              <w:bottom w:val="single" w:sz="4" w:space="0" w:color="auto"/>
              <w:right w:val="single" w:sz="4" w:space="0" w:color="auto"/>
            </w:tcBorders>
            <w:shd w:val="clear" w:color="auto" w:fill="auto"/>
            <w:vAlign w:val="center"/>
            <w:hideMark/>
          </w:tcPr>
          <w:p w:rsidR="006E6F0D" w:rsidRPr="00412F41" w:rsidRDefault="006E6F0D">
            <w:pPr>
              <w:rPr>
                <w:color w:val="000000"/>
                <w:sz w:val="20"/>
                <w:szCs w:val="20"/>
              </w:rPr>
            </w:pPr>
            <w:r w:rsidRPr="00412F41">
              <w:rPr>
                <w:color w:val="000000"/>
                <w:sz w:val="20"/>
                <w:szCs w:val="20"/>
              </w:rPr>
              <w:t xml:space="preserve">Настройка и регулировка работы дозирующих насосов, устранение засоров, </w:t>
            </w:r>
            <w:proofErr w:type="spellStart"/>
            <w:r w:rsidRPr="00412F41">
              <w:rPr>
                <w:color w:val="000000"/>
                <w:sz w:val="20"/>
                <w:szCs w:val="20"/>
              </w:rPr>
              <w:t>завоздушивания</w:t>
            </w:r>
            <w:proofErr w:type="spellEnd"/>
            <w:r w:rsidRPr="00412F41">
              <w:rPr>
                <w:color w:val="000000"/>
                <w:sz w:val="20"/>
                <w:szCs w:val="20"/>
              </w:rPr>
              <w:t>, ремонт и замена мембраны, очистка и замена обратных клапанов, очистка и замена всасывающих и напорных трубочек</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3</w:t>
            </w:r>
          </w:p>
        </w:tc>
        <w:tc>
          <w:tcPr>
            <w:tcW w:w="160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 раз в месяц</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2</w:t>
            </w:r>
          </w:p>
        </w:tc>
      </w:tr>
      <w:tr w:rsidR="006E6F0D" w:rsidRPr="00412F41" w:rsidTr="006E6F0D">
        <w:trPr>
          <w:trHeight w:val="600"/>
        </w:trPr>
        <w:tc>
          <w:tcPr>
            <w:tcW w:w="340" w:type="dxa"/>
            <w:tcBorders>
              <w:top w:val="nil"/>
              <w:left w:val="nil"/>
              <w:bottom w:val="nil"/>
              <w:right w:val="nil"/>
            </w:tcBorders>
            <w:shd w:val="clear" w:color="auto" w:fill="auto"/>
            <w:vAlign w:val="center"/>
            <w:hideMark/>
          </w:tcPr>
          <w:p w:rsidR="006E6F0D" w:rsidRPr="00412F41" w:rsidRDefault="006E6F0D">
            <w:pPr>
              <w:jc w:val="center"/>
              <w:rPr>
                <w:color w:val="000000"/>
                <w:sz w:val="20"/>
                <w:szCs w:val="20"/>
              </w:rPr>
            </w:pPr>
          </w:p>
        </w:tc>
        <w:tc>
          <w:tcPr>
            <w:tcW w:w="5540" w:type="dxa"/>
            <w:tcBorders>
              <w:top w:val="nil"/>
              <w:left w:val="single" w:sz="4" w:space="0" w:color="auto"/>
              <w:bottom w:val="single" w:sz="4" w:space="0" w:color="auto"/>
              <w:right w:val="single" w:sz="4" w:space="0" w:color="auto"/>
            </w:tcBorders>
            <w:shd w:val="clear" w:color="auto" w:fill="auto"/>
            <w:vAlign w:val="center"/>
            <w:hideMark/>
          </w:tcPr>
          <w:p w:rsidR="006E6F0D" w:rsidRPr="00412F41" w:rsidRDefault="006E6F0D">
            <w:pPr>
              <w:rPr>
                <w:color w:val="000000"/>
                <w:sz w:val="20"/>
                <w:szCs w:val="20"/>
              </w:rPr>
            </w:pPr>
            <w:r w:rsidRPr="00412F41">
              <w:rPr>
                <w:color w:val="000000"/>
                <w:sz w:val="20"/>
                <w:szCs w:val="20"/>
              </w:rPr>
              <w:t xml:space="preserve">Замена мембраны и электролита в датчике контроля хлора </w:t>
            </w:r>
            <w:proofErr w:type="spellStart"/>
            <w:r w:rsidRPr="00412F41">
              <w:rPr>
                <w:color w:val="000000"/>
                <w:sz w:val="20"/>
                <w:szCs w:val="20"/>
              </w:rPr>
              <w:t>Sonda</w:t>
            </w:r>
            <w:proofErr w:type="spellEnd"/>
            <w:r w:rsidRPr="00412F41">
              <w:rPr>
                <w:color w:val="000000"/>
                <w:sz w:val="20"/>
                <w:szCs w:val="20"/>
              </w:rPr>
              <w:t xml:space="preserve"> </w:t>
            </w:r>
            <w:proofErr w:type="spellStart"/>
            <w:r w:rsidRPr="00412F41">
              <w:rPr>
                <w:color w:val="000000"/>
                <w:sz w:val="20"/>
                <w:szCs w:val="20"/>
              </w:rPr>
              <w:t>Cl</w:t>
            </w:r>
            <w:proofErr w:type="spellEnd"/>
            <w:r w:rsidRPr="00412F41">
              <w:rPr>
                <w:color w:val="000000"/>
                <w:sz w:val="20"/>
                <w:szCs w:val="20"/>
              </w:rPr>
              <w:t xml:space="preserve">  для станции </w:t>
            </w:r>
            <w:proofErr w:type="spellStart"/>
            <w:r w:rsidRPr="00412F41">
              <w:rPr>
                <w:color w:val="000000"/>
                <w:sz w:val="20"/>
                <w:szCs w:val="20"/>
              </w:rPr>
              <w:t>Etatron</w:t>
            </w:r>
            <w:proofErr w:type="spellEnd"/>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2</w:t>
            </w:r>
          </w:p>
        </w:tc>
        <w:tc>
          <w:tcPr>
            <w:tcW w:w="160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xml:space="preserve">1 раз в год  </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r>
      <w:tr w:rsidR="006E6F0D" w:rsidRPr="00412F41" w:rsidTr="006E6F0D">
        <w:trPr>
          <w:trHeight w:val="1500"/>
        </w:trPr>
        <w:tc>
          <w:tcPr>
            <w:tcW w:w="340" w:type="dxa"/>
            <w:tcBorders>
              <w:top w:val="nil"/>
              <w:left w:val="nil"/>
              <w:bottom w:val="nil"/>
              <w:right w:val="nil"/>
            </w:tcBorders>
            <w:shd w:val="clear" w:color="auto" w:fill="auto"/>
            <w:vAlign w:val="center"/>
            <w:hideMark/>
          </w:tcPr>
          <w:p w:rsidR="006E6F0D" w:rsidRPr="00412F41" w:rsidRDefault="006E6F0D">
            <w:pPr>
              <w:jc w:val="center"/>
              <w:rPr>
                <w:color w:val="000000"/>
                <w:sz w:val="20"/>
                <w:szCs w:val="20"/>
              </w:rPr>
            </w:pPr>
          </w:p>
        </w:tc>
        <w:tc>
          <w:tcPr>
            <w:tcW w:w="5540" w:type="dxa"/>
            <w:tcBorders>
              <w:top w:val="nil"/>
              <w:left w:val="single" w:sz="4" w:space="0" w:color="auto"/>
              <w:bottom w:val="single" w:sz="4" w:space="0" w:color="auto"/>
              <w:right w:val="single" w:sz="4" w:space="0" w:color="auto"/>
            </w:tcBorders>
            <w:shd w:val="clear" w:color="auto" w:fill="auto"/>
            <w:vAlign w:val="center"/>
            <w:hideMark/>
          </w:tcPr>
          <w:p w:rsidR="006E6F0D" w:rsidRPr="00412F41" w:rsidRDefault="006E6F0D">
            <w:pPr>
              <w:rPr>
                <w:color w:val="000000"/>
                <w:sz w:val="20"/>
                <w:szCs w:val="20"/>
              </w:rPr>
            </w:pPr>
            <w:r w:rsidRPr="00412F41">
              <w:rPr>
                <w:color w:val="000000"/>
                <w:sz w:val="20"/>
                <w:szCs w:val="20"/>
              </w:rPr>
              <w:t>Доставка, разгрузка и установка под дозирование реагентов для дезинфекции и стабилизации по рН воды бассейна: гипохлорита натрия марки</w:t>
            </w:r>
            <w:proofErr w:type="gramStart"/>
            <w:r w:rsidRPr="00412F41">
              <w:rPr>
                <w:color w:val="000000"/>
                <w:sz w:val="20"/>
                <w:szCs w:val="20"/>
              </w:rPr>
              <w:t xml:space="preserve"> А</w:t>
            </w:r>
            <w:proofErr w:type="gramEnd"/>
            <w:r w:rsidRPr="00412F41">
              <w:rPr>
                <w:color w:val="000000"/>
                <w:sz w:val="20"/>
                <w:szCs w:val="20"/>
              </w:rPr>
              <w:t xml:space="preserve">, рН минус; доставка иных дозирующих и расходных материалов, согласно приложенного ниже перечня. </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w:t>
            </w:r>
          </w:p>
        </w:tc>
        <w:tc>
          <w:tcPr>
            <w:tcW w:w="160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 раз в месяц</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w:t>
            </w:r>
          </w:p>
        </w:tc>
      </w:tr>
      <w:tr w:rsidR="006E6F0D" w:rsidRPr="00412F41" w:rsidTr="006E6F0D">
        <w:trPr>
          <w:trHeight w:val="300"/>
        </w:trPr>
        <w:tc>
          <w:tcPr>
            <w:tcW w:w="340" w:type="dxa"/>
            <w:tcBorders>
              <w:top w:val="nil"/>
              <w:left w:val="nil"/>
              <w:bottom w:val="nil"/>
              <w:right w:val="nil"/>
            </w:tcBorders>
            <w:shd w:val="clear" w:color="auto" w:fill="auto"/>
            <w:vAlign w:val="center"/>
            <w:hideMark/>
          </w:tcPr>
          <w:p w:rsidR="006E6F0D" w:rsidRPr="00412F41" w:rsidRDefault="006E6F0D">
            <w:pPr>
              <w:jc w:val="center"/>
              <w:rPr>
                <w:color w:val="000000"/>
                <w:sz w:val="20"/>
                <w:szCs w:val="20"/>
              </w:rPr>
            </w:pPr>
          </w:p>
        </w:tc>
        <w:tc>
          <w:tcPr>
            <w:tcW w:w="5540" w:type="dxa"/>
            <w:tcBorders>
              <w:top w:val="nil"/>
              <w:left w:val="single" w:sz="4" w:space="0" w:color="auto"/>
              <w:bottom w:val="single" w:sz="4" w:space="0" w:color="auto"/>
              <w:right w:val="single" w:sz="4" w:space="0" w:color="auto"/>
            </w:tcBorders>
            <w:shd w:val="clear" w:color="auto" w:fill="auto"/>
            <w:vAlign w:val="center"/>
            <w:hideMark/>
          </w:tcPr>
          <w:p w:rsidR="006E6F0D" w:rsidRPr="00412F41" w:rsidRDefault="006E6F0D">
            <w:pPr>
              <w:rPr>
                <w:color w:val="000000"/>
                <w:sz w:val="20"/>
                <w:szCs w:val="20"/>
              </w:rPr>
            </w:pPr>
            <w:r w:rsidRPr="00412F41">
              <w:rPr>
                <w:color w:val="000000"/>
                <w:sz w:val="20"/>
                <w:szCs w:val="20"/>
              </w:rPr>
              <w:t>Вывоз использованных канистр из-под реагентов</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w:t>
            </w:r>
          </w:p>
        </w:tc>
        <w:tc>
          <w:tcPr>
            <w:tcW w:w="160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 раз в месяц</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w:t>
            </w:r>
          </w:p>
        </w:tc>
      </w:tr>
      <w:tr w:rsidR="006E6F0D" w:rsidRPr="00412F41" w:rsidTr="006E6F0D">
        <w:trPr>
          <w:trHeight w:val="900"/>
        </w:trPr>
        <w:tc>
          <w:tcPr>
            <w:tcW w:w="340" w:type="dxa"/>
            <w:tcBorders>
              <w:top w:val="nil"/>
              <w:left w:val="nil"/>
              <w:bottom w:val="nil"/>
              <w:right w:val="nil"/>
            </w:tcBorders>
            <w:shd w:val="clear" w:color="auto" w:fill="auto"/>
            <w:vAlign w:val="center"/>
            <w:hideMark/>
          </w:tcPr>
          <w:p w:rsidR="006E6F0D" w:rsidRPr="00412F41" w:rsidRDefault="006E6F0D">
            <w:pPr>
              <w:jc w:val="center"/>
              <w:rPr>
                <w:color w:val="000000"/>
                <w:sz w:val="20"/>
                <w:szCs w:val="20"/>
              </w:rPr>
            </w:pPr>
          </w:p>
        </w:tc>
        <w:tc>
          <w:tcPr>
            <w:tcW w:w="5540" w:type="dxa"/>
            <w:tcBorders>
              <w:top w:val="nil"/>
              <w:left w:val="single" w:sz="4" w:space="0" w:color="auto"/>
              <w:bottom w:val="single" w:sz="4" w:space="0" w:color="auto"/>
              <w:right w:val="single" w:sz="4" w:space="0" w:color="auto"/>
            </w:tcBorders>
            <w:shd w:val="clear" w:color="auto" w:fill="auto"/>
            <w:vAlign w:val="center"/>
            <w:hideMark/>
          </w:tcPr>
          <w:p w:rsidR="006E6F0D" w:rsidRPr="00412F41" w:rsidRDefault="006E6F0D">
            <w:pPr>
              <w:rPr>
                <w:color w:val="000000"/>
                <w:sz w:val="20"/>
                <w:szCs w:val="20"/>
              </w:rPr>
            </w:pPr>
            <w:r w:rsidRPr="00412F41">
              <w:rPr>
                <w:color w:val="000000"/>
                <w:sz w:val="20"/>
                <w:szCs w:val="20"/>
              </w:rPr>
              <w:t>Замена всасывающих оголовков для реагентов</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3</w:t>
            </w:r>
          </w:p>
        </w:tc>
        <w:tc>
          <w:tcPr>
            <w:tcW w:w="160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 раз в год в период технологического перерыва в работе бассейна</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r>
      <w:tr w:rsidR="006E6F0D" w:rsidRPr="00412F41" w:rsidTr="006E6F0D">
        <w:trPr>
          <w:trHeight w:val="900"/>
        </w:trPr>
        <w:tc>
          <w:tcPr>
            <w:tcW w:w="340" w:type="dxa"/>
            <w:tcBorders>
              <w:top w:val="nil"/>
              <w:left w:val="nil"/>
              <w:bottom w:val="nil"/>
              <w:right w:val="nil"/>
            </w:tcBorders>
            <w:shd w:val="clear" w:color="auto" w:fill="auto"/>
            <w:vAlign w:val="center"/>
            <w:hideMark/>
          </w:tcPr>
          <w:p w:rsidR="006E6F0D" w:rsidRPr="00412F41" w:rsidRDefault="006E6F0D">
            <w:pPr>
              <w:jc w:val="center"/>
              <w:rPr>
                <w:color w:val="000000"/>
                <w:sz w:val="20"/>
                <w:szCs w:val="20"/>
              </w:rPr>
            </w:pPr>
          </w:p>
        </w:tc>
        <w:tc>
          <w:tcPr>
            <w:tcW w:w="5540" w:type="dxa"/>
            <w:tcBorders>
              <w:top w:val="nil"/>
              <w:left w:val="single" w:sz="4" w:space="0" w:color="auto"/>
              <w:bottom w:val="single" w:sz="4" w:space="0" w:color="auto"/>
              <w:right w:val="single" w:sz="4" w:space="0" w:color="auto"/>
            </w:tcBorders>
            <w:shd w:val="clear" w:color="auto" w:fill="auto"/>
            <w:vAlign w:val="center"/>
            <w:hideMark/>
          </w:tcPr>
          <w:p w:rsidR="006E6F0D" w:rsidRPr="00412F41" w:rsidRDefault="006E6F0D">
            <w:pPr>
              <w:rPr>
                <w:color w:val="000000"/>
                <w:sz w:val="20"/>
                <w:szCs w:val="20"/>
              </w:rPr>
            </w:pPr>
            <w:r w:rsidRPr="00412F41">
              <w:rPr>
                <w:color w:val="000000"/>
                <w:sz w:val="20"/>
                <w:szCs w:val="20"/>
              </w:rPr>
              <w:t>замена форсунок впрыска реагентов с обратным клапаном</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xml:space="preserve">3 </w:t>
            </w:r>
            <w:proofErr w:type="spellStart"/>
            <w:proofErr w:type="gramStart"/>
            <w:r w:rsidRPr="00412F41">
              <w:rPr>
                <w:color w:val="000000"/>
                <w:sz w:val="20"/>
                <w:szCs w:val="20"/>
              </w:rPr>
              <w:t>шт</w:t>
            </w:r>
            <w:proofErr w:type="spellEnd"/>
            <w:proofErr w:type="gramEnd"/>
          </w:p>
        </w:tc>
        <w:tc>
          <w:tcPr>
            <w:tcW w:w="160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 раз в год в период технологического перерыва в работе бассейна</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r>
      <w:tr w:rsidR="006E6F0D" w:rsidRPr="00412F41" w:rsidTr="006E6F0D">
        <w:trPr>
          <w:trHeight w:val="900"/>
        </w:trPr>
        <w:tc>
          <w:tcPr>
            <w:tcW w:w="340" w:type="dxa"/>
            <w:tcBorders>
              <w:top w:val="nil"/>
              <w:left w:val="nil"/>
              <w:bottom w:val="nil"/>
              <w:right w:val="nil"/>
            </w:tcBorders>
            <w:shd w:val="clear" w:color="auto" w:fill="auto"/>
            <w:vAlign w:val="center"/>
            <w:hideMark/>
          </w:tcPr>
          <w:p w:rsidR="006E6F0D" w:rsidRPr="00412F41" w:rsidRDefault="006E6F0D">
            <w:pPr>
              <w:jc w:val="center"/>
              <w:rPr>
                <w:color w:val="000000"/>
                <w:sz w:val="20"/>
                <w:szCs w:val="20"/>
              </w:rPr>
            </w:pPr>
          </w:p>
        </w:tc>
        <w:tc>
          <w:tcPr>
            <w:tcW w:w="5540" w:type="dxa"/>
            <w:tcBorders>
              <w:top w:val="nil"/>
              <w:left w:val="single" w:sz="4" w:space="0" w:color="auto"/>
              <w:bottom w:val="single" w:sz="4" w:space="0" w:color="auto"/>
              <w:right w:val="single" w:sz="4" w:space="0" w:color="auto"/>
            </w:tcBorders>
            <w:shd w:val="clear" w:color="auto" w:fill="auto"/>
            <w:vAlign w:val="center"/>
            <w:hideMark/>
          </w:tcPr>
          <w:p w:rsidR="006E6F0D" w:rsidRPr="00412F41" w:rsidRDefault="006E6F0D">
            <w:pPr>
              <w:rPr>
                <w:color w:val="000000"/>
                <w:sz w:val="20"/>
                <w:szCs w:val="20"/>
              </w:rPr>
            </w:pPr>
            <w:r w:rsidRPr="00412F41">
              <w:rPr>
                <w:color w:val="000000"/>
                <w:sz w:val="20"/>
                <w:szCs w:val="20"/>
              </w:rPr>
              <w:t>замена трубочек и шлангов для дозирования</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xml:space="preserve">30 </w:t>
            </w:r>
            <w:proofErr w:type="spellStart"/>
            <w:r w:rsidRPr="00412F41">
              <w:rPr>
                <w:color w:val="000000"/>
                <w:sz w:val="20"/>
                <w:szCs w:val="20"/>
              </w:rPr>
              <w:t>пог</w:t>
            </w:r>
            <w:proofErr w:type="gramStart"/>
            <w:r w:rsidRPr="00412F41">
              <w:rPr>
                <w:color w:val="000000"/>
                <w:sz w:val="20"/>
                <w:szCs w:val="20"/>
              </w:rPr>
              <w:t>.м</w:t>
            </w:r>
            <w:proofErr w:type="spellEnd"/>
            <w:proofErr w:type="gramEnd"/>
          </w:p>
        </w:tc>
        <w:tc>
          <w:tcPr>
            <w:tcW w:w="160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 раз в год в период технологического перерыва в работе бассейна</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r>
      <w:tr w:rsidR="006E6F0D" w:rsidRPr="00412F41" w:rsidTr="006E6F0D">
        <w:trPr>
          <w:trHeight w:val="900"/>
        </w:trPr>
        <w:tc>
          <w:tcPr>
            <w:tcW w:w="340" w:type="dxa"/>
            <w:tcBorders>
              <w:top w:val="nil"/>
              <w:left w:val="nil"/>
              <w:bottom w:val="nil"/>
              <w:right w:val="nil"/>
            </w:tcBorders>
            <w:shd w:val="clear" w:color="auto" w:fill="auto"/>
            <w:vAlign w:val="center"/>
            <w:hideMark/>
          </w:tcPr>
          <w:p w:rsidR="006E6F0D" w:rsidRPr="00412F41" w:rsidRDefault="006E6F0D">
            <w:pPr>
              <w:jc w:val="center"/>
              <w:rPr>
                <w:color w:val="000000"/>
                <w:sz w:val="20"/>
                <w:szCs w:val="20"/>
              </w:rPr>
            </w:pPr>
          </w:p>
        </w:tc>
        <w:tc>
          <w:tcPr>
            <w:tcW w:w="5540" w:type="dxa"/>
            <w:tcBorders>
              <w:top w:val="nil"/>
              <w:left w:val="single" w:sz="4" w:space="0" w:color="auto"/>
              <w:bottom w:val="single" w:sz="4" w:space="0" w:color="auto"/>
              <w:right w:val="single" w:sz="4" w:space="0" w:color="auto"/>
            </w:tcBorders>
            <w:shd w:val="clear" w:color="auto" w:fill="auto"/>
            <w:vAlign w:val="center"/>
            <w:hideMark/>
          </w:tcPr>
          <w:p w:rsidR="006E6F0D" w:rsidRPr="00412F41" w:rsidRDefault="006E6F0D">
            <w:pPr>
              <w:rPr>
                <w:color w:val="000000"/>
                <w:sz w:val="20"/>
                <w:szCs w:val="20"/>
              </w:rPr>
            </w:pPr>
            <w:r w:rsidRPr="00412F41">
              <w:rPr>
                <w:color w:val="000000"/>
                <w:sz w:val="20"/>
                <w:szCs w:val="20"/>
              </w:rPr>
              <w:t xml:space="preserve">Замена фильтрующей </w:t>
            </w:r>
            <w:proofErr w:type="spellStart"/>
            <w:r w:rsidRPr="00412F41">
              <w:rPr>
                <w:color w:val="000000"/>
                <w:sz w:val="20"/>
                <w:szCs w:val="20"/>
              </w:rPr>
              <w:t>касеты</w:t>
            </w:r>
            <w:proofErr w:type="spellEnd"/>
            <w:r w:rsidRPr="00412F41">
              <w:rPr>
                <w:color w:val="000000"/>
                <w:sz w:val="20"/>
                <w:szCs w:val="20"/>
              </w:rPr>
              <w:t xml:space="preserve"> в </w:t>
            </w:r>
            <w:proofErr w:type="spellStart"/>
            <w:r w:rsidRPr="00412F41">
              <w:rPr>
                <w:color w:val="000000"/>
                <w:sz w:val="20"/>
                <w:szCs w:val="20"/>
              </w:rPr>
              <w:t>предфильтре</w:t>
            </w:r>
            <w:proofErr w:type="spellEnd"/>
            <w:r w:rsidRPr="00412F41">
              <w:rPr>
                <w:color w:val="000000"/>
                <w:sz w:val="20"/>
                <w:szCs w:val="20"/>
              </w:rPr>
              <w:t xml:space="preserve"> станции</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w:t>
            </w:r>
          </w:p>
        </w:tc>
        <w:tc>
          <w:tcPr>
            <w:tcW w:w="160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 раз в год в период технологического перерыва в работе бассейна</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r>
      <w:tr w:rsidR="006E6F0D" w:rsidRPr="00412F41" w:rsidTr="006E6F0D">
        <w:trPr>
          <w:trHeight w:val="315"/>
        </w:trPr>
        <w:tc>
          <w:tcPr>
            <w:tcW w:w="340" w:type="dxa"/>
            <w:tcBorders>
              <w:top w:val="nil"/>
              <w:left w:val="nil"/>
              <w:bottom w:val="nil"/>
              <w:right w:val="nil"/>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3</w:t>
            </w:r>
          </w:p>
        </w:tc>
        <w:tc>
          <w:tcPr>
            <w:tcW w:w="9820"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6E6F0D" w:rsidRPr="00412F41" w:rsidRDefault="006E6F0D">
            <w:pPr>
              <w:rPr>
                <w:b/>
                <w:bCs/>
                <w:color w:val="000000"/>
                <w:sz w:val="20"/>
                <w:szCs w:val="20"/>
              </w:rPr>
            </w:pPr>
            <w:r w:rsidRPr="00412F41">
              <w:rPr>
                <w:b/>
                <w:bCs/>
                <w:color w:val="000000"/>
                <w:sz w:val="20"/>
                <w:szCs w:val="20"/>
              </w:rPr>
              <w:t>Обслуживание скорых фильтров</w:t>
            </w:r>
          </w:p>
        </w:tc>
      </w:tr>
      <w:tr w:rsidR="006E6F0D" w:rsidRPr="00412F41" w:rsidTr="006E6F0D">
        <w:trPr>
          <w:trHeight w:val="600"/>
        </w:trPr>
        <w:tc>
          <w:tcPr>
            <w:tcW w:w="340" w:type="dxa"/>
            <w:tcBorders>
              <w:top w:val="nil"/>
              <w:left w:val="nil"/>
              <w:bottom w:val="nil"/>
              <w:right w:val="nil"/>
            </w:tcBorders>
            <w:shd w:val="clear" w:color="auto" w:fill="auto"/>
            <w:vAlign w:val="center"/>
            <w:hideMark/>
          </w:tcPr>
          <w:p w:rsidR="006E6F0D" w:rsidRPr="00412F41" w:rsidRDefault="006E6F0D">
            <w:pPr>
              <w:jc w:val="center"/>
              <w:rPr>
                <w:color w:val="000000"/>
                <w:sz w:val="20"/>
                <w:szCs w:val="20"/>
              </w:rPr>
            </w:pPr>
          </w:p>
        </w:tc>
        <w:tc>
          <w:tcPr>
            <w:tcW w:w="5540" w:type="dxa"/>
            <w:tcBorders>
              <w:top w:val="nil"/>
              <w:left w:val="single" w:sz="4" w:space="0" w:color="auto"/>
              <w:bottom w:val="single" w:sz="4" w:space="0" w:color="auto"/>
              <w:right w:val="single" w:sz="4" w:space="0" w:color="auto"/>
            </w:tcBorders>
            <w:shd w:val="clear" w:color="auto" w:fill="auto"/>
            <w:vAlign w:val="center"/>
            <w:hideMark/>
          </w:tcPr>
          <w:p w:rsidR="006E6F0D" w:rsidRPr="00412F41" w:rsidRDefault="006E6F0D">
            <w:pPr>
              <w:rPr>
                <w:color w:val="000000"/>
                <w:sz w:val="20"/>
                <w:szCs w:val="20"/>
              </w:rPr>
            </w:pPr>
            <w:r w:rsidRPr="00412F41">
              <w:rPr>
                <w:color w:val="000000"/>
                <w:sz w:val="20"/>
                <w:szCs w:val="20"/>
              </w:rPr>
              <w:t>Промывка кварцевых фильтров системы водоочистки бассейна</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3</w:t>
            </w:r>
          </w:p>
        </w:tc>
        <w:tc>
          <w:tcPr>
            <w:tcW w:w="160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xml:space="preserve"> не реже 1 раз в неделю</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r>
      <w:tr w:rsidR="006E6F0D" w:rsidRPr="00412F41" w:rsidTr="006E6F0D">
        <w:trPr>
          <w:trHeight w:val="900"/>
        </w:trPr>
        <w:tc>
          <w:tcPr>
            <w:tcW w:w="340" w:type="dxa"/>
            <w:tcBorders>
              <w:top w:val="nil"/>
              <w:left w:val="nil"/>
              <w:bottom w:val="nil"/>
              <w:right w:val="nil"/>
            </w:tcBorders>
            <w:shd w:val="clear" w:color="auto" w:fill="auto"/>
            <w:vAlign w:val="center"/>
            <w:hideMark/>
          </w:tcPr>
          <w:p w:rsidR="006E6F0D" w:rsidRPr="00412F41" w:rsidRDefault="006E6F0D">
            <w:pPr>
              <w:jc w:val="center"/>
              <w:rPr>
                <w:color w:val="000000"/>
                <w:sz w:val="20"/>
                <w:szCs w:val="20"/>
              </w:rPr>
            </w:pPr>
          </w:p>
        </w:tc>
        <w:tc>
          <w:tcPr>
            <w:tcW w:w="5540" w:type="dxa"/>
            <w:tcBorders>
              <w:top w:val="nil"/>
              <w:left w:val="single" w:sz="4" w:space="0" w:color="auto"/>
              <w:bottom w:val="single" w:sz="4" w:space="0" w:color="auto"/>
              <w:right w:val="single" w:sz="4" w:space="0" w:color="auto"/>
            </w:tcBorders>
            <w:shd w:val="clear" w:color="auto" w:fill="auto"/>
            <w:vAlign w:val="center"/>
            <w:hideMark/>
          </w:tcPr>
          <w:p w:rsidR="006E6F0D" w:rsidRPr="00412F41" w:rsidRDefault="006E6F0D">
            <w:pPr>
              <w:rPr>
                <w:color w:val="000000"/>
                <w:sz w:val="20"/>
                <w:szCs w:val="20"/>
              </w:rPr>
            </w:pPr>
            <w:r w:rsidRPr="00412F41">
              <w:rPr>
                <w:color w:val="000000"/>
                <w:sz w:val="20"/>
                <w:szCs w:val="20"/>
              </w:rPr>
              <w:t>Ревизия шестипозиционных клапанов песочных фильтров бассейна. Замена внутренних уплотнителей (их стоимость включена в стоимость услуги)</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3</w:t>
            </w:r>
          </w:p>
        </w:tc>
        <w:tc>
          <w:tcPr>
            <w:tcW w:w="160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 раз в 6 месяцев</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r>
      <w:tr w:rsidR="006E6F0D" w:rsidRPr="00412F41" w:rsidTr="006E6F0D">
        <w:trPr>
          <w:trHeight w:val="900"/>
        </w:trPr>
        <w:tc>
          <w:tcPr>
            <w:tcW w:w="340" w:type="dxa"/>
            <w:tcBorders>
              <w:top w:val="nil"/>
              <w:left w:val="nil"/>
              <w:bottom w:val="nil"/>
              <w:right w:val="nil"/>
            </w:tcBorders>
            <w:shd w:val="clear" w:color="auto" w:fill="auto"/>
            <w:vAlign w:val="center"/>
            <w:hideMark/>
          </w:tcPr>
          <w:p w:rsidR="006E6F0D" w:rsidRPr="00412F41" w:rsidRDefault="006E6F0D">
            <w:pPr>
              <w:jc w:val="center"/>
              <w:rPr>
                <w:color w:val="000000"/>
                <w:sz w:val="20"/>
                <w:szCs w:val="20"/>
              </w:rPr>
            </w:pPr>
          </w:p>
        </w:tc>
        <w:tc>
          <w:tcPr>
            <w:tcW w:w="5540" w:type="dxa"/>
            <w:tcBorders>
              <w:top w:val="nil"/>
              <w:left w:val="single" w:sz="4" w:space="0" w:color="auto"/>
              <w:bottom w:val="single" w:sz="4" w:space="0" w:color="auto"/>
              <w:right w:val="single" w:sz="4" w:space="0" w:color="auto"/>
            </w:tcBorders>
            <w:shd w:val="clear" w:color="auto" w:fill="auto"/>
            <w:vAlign w:val="center"/>
            <w:hideMark/>
          </w:tcPr>
          <w:p w:rsidR="006E6F0D" w:rsidRPr="00412F41" w:rsidRDefault="006E6F0D">
            <w:pPr>
              <w:rPr>
                <w:color w:val="000000"/>
                <w:sz w:val="20"/>
                <w:szCs w:val="20"/>
              </w:rPr>
            </w:pPr>
            <w:r w:rsidRPr="00412F41">
              <w:rPr>
                <w:color w:val="000000"/>
                <w:sz w:val="20"/>
                <w:szCs w:val="20"/>
              </w:rPr>
              <w:t>Протяжка резьбовых соединений фильтров и запорной арматуры, ее ремонт или замена (включая стоимость оборудования и материалов)</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12</w:t>
            </w:r>
          </w:p>
        </w:tc>
        <w:tc>
          <w:tcPr>
            <w:tcW w:w="160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 раз в 6 месяцев</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r>
      <w:tr w:rsidR="006E6F0D" w:rsidRPr="00412F41" w:rsidTr="006E6F0D">
        <w:trPr>
          <w:trHeight w:val="900"/>
        </w:trPr>
        <w:tc>
          <w:tcPr>
            <w:tcW w:w="340" w:type="dxa"/>
            <w:tcBorders>
              <w:top w:val="nil"/>
              <w:left w:val="nil"/>
              <w:bottom w:val="nil"/>
              <w:right w:val="nil"/>
            </w:tcBorders>
            <w:shd w:val="clear" w:color="auto" w:fill="auto"/>
            <w:vAlign w:val="center"/>
            <w:hideMark/>
          </w:tcPr>
          <w:p w:rsidR="006E6F0D" w:rsidRPr="00412F41" w:rsidRDefault="006E6F0D">
            <w:pPr>
              <w:jc w:val="center"/>
              <w:rPr>
                <w:color w:val="000000"/>
                <w:sz w:val="20"/>
                <w:szCs w:val="20"/>
              </w:rPr>
            </w:pPr>
          </w:p>
        </w:tc>
        <w:tc>
          <w:tcPr>
            <w:tcW w:w="5540" w:type="dxa"/>
            <w:tcBorders>
              <w:top w:val="nil"/>
              <w:left w:val="single" w:sz="4" w:space="0" w:color="auto"/>
              <w:bottom w:val="single" w:sz="4" w:space="0" w:color="auto"/>
              <w:right w:val="single" w:sz="4" w:space="0" w:color="auto"/>
            </w:tcBorders>
            <w:shd w:val="clear" w:color="auto" w:fill="auto"/>
            <w:vAlign w:val="center"/>
            <w:hideMark/>
          </w:tcPr>
          <w:p w:rsidR="006E6F0D" w:rsidRPr="00412F41" w:rsidRDefault="006E6F0D">
            <w:pPr>
              <w:rPr>
                <w:color w:val="000000"/>
                <w:sz w:val="20"/>
                <w:szCs w:val="20"/>
              </w:rPr>
            </w:pPr>
            <w:r w:rsidRPr="00412F41">
              <w:rPr>
                <w:color w:val="000000"/>
                <w:sz w:val="20"/>
                <w:szCs w:val="20"/>
              </w:rPr>
              <w:t>Ревизия внутреннего пространства фильтров с целью догрузки песка</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5</w:t>
            </w:r>
          </w:p>
        </w:tc>
        <w:tc>
          <w:tcPr>
            <w:tcW w:w="160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 раз в год в период технологического перерыва в работе бассейна</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r>
      <w:tr w:rsidR="006E6F0D" w:rsidRPr="00412F41" w:rsidTr="006E6F0D">
        <w:trPr>
          <w:trHeight w:val="900"/>
        </w:trPr>
        <w:tc>
          <w:tcPr>
            <w:tcW w:w="340" w:type="dxa"/>
            <w:tcBorders>
              <w:top w:val="nil"/>
              <w:left w:val="nil"/>
              <w:bottom w:val="nil"/>
              <w:right w:val="nil"/>
            </w:tcBorders>
            <w:shd w:val="clear" w:color="auto" w:fill="auto"/>
            <w:vAlign w:val="center"/>
            <w:hideMark/>
          </w:tcPr>
          <w:p w:rsidR="006E6F0D" w:rsidRPr="00412F41" w:rsidRDefault="006E6F0D">
            <w:pPr>
              <w:jc w:val="center"/>
              <w:rPr>
                <w:color w:val="000000"/>
                <w:sz w:val="20"/>
                <w:szCs w:val="20"/>
              </w:rPr>
            </w:pPr>
          </w:p>
        </w:tc>
        <w:tc>
          <w:tcPr>
            <w:tcW w:w="5540" w:type="dxa"/>
            <w:tcBorders>
              <w:top w:val="nil"/>
              <w:left w:val="single" w:sz="4" w:space="0" w:color="auto"/>
              <w:bottom w:val="single" w:sz="4" w:space="0" w:color="auto"/>
              <w:right w:val="single" w:sz="4" w:space="0" w:color="auto"/>
            </w:tcBorders>
            <w:shd w:val="clear" w:color="auto" w:fill="auto"/>
            <w:vAlign w:val="center"/>
            <w:hideMark/>
          </w:tcPr>
          <w:p w:rsidR="006E6F0D" w:rsidRPr="00412F41" w:rsidRDefault="006E6F0D">
            <w:pPr>
              <w:rPr>
                <w:color w:val="000000"/>
                <w:sz w:val="20"/>
                <w:szCs w:val="20"/>
              </w:rPr>
            </w:pPr>
            <w:r w:rsidRPr="00412F41">
              <w:rPr>
                <w:color w:val="000000"/>
                <w:sz w:val="20"/>
                <w:szCs w:val="20"/>
              </w:rPr>
              <w:t>Замена манометров фильтра с ценой деления 2/3 рабочего давления</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3</w:t>
            </w:r>
          </w:p>
        </w:tc>
        <w:tc>
          <w:tcPr>
            <w:tcW w:w="160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 раз в год в период технологического перерыва в работе бассейна</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r>
      <w:tr w:rsidR="006E6F0D" w:rsidRPr="00412F41" w:rsidTr="006E6F0D">
        <w:trPr>
          <w:trHeight w:val="900"/>
        </w:trPr>
        <w:tc>
          <w:tcPr>
            <w:tcW w:w="340" w:type="dxa"/>
            <w:tcBorders>
              <w:top w:val="nil"/>
              <w:left w:val="nil"/>
              <w:bottom w:val="nil"/>
              <w:right w:val="nil"/>
            </w:tcBorders>
            <w:shd w:val="clear" w:color="auto" w:fill="auto"/>
            <w:vAlign w:val="center"/>
            <w:hideMark/>
          </w:tcPr>
          <w:p w:rsidR="006E6F0D" w:rsidRPr="00412F41" w:rsidRDefault="006E6F0D">
            <w:pPr>
              <w:jc w:val="center"/>
              <w:rPr>
                <w:color w:val="000000"/>
                <w:sz w:val="20"/>
                <w:szCs w:val="20"/>
              </w:rPr>
            </w:pPr>
          </w:p>
        </w:tc>
        <w:tc>
          <w:tcPr>
            <w:tcW w:w="5540" w:type="dxa"/>
            <w:tcBorders>
              <w:top w:val="nil"/>
              <w:left w:val="single" w:sz="4" w:space="0" w:color="auto"/>
              <w:bottom w:val="single" w:sz="4" w:space="0" w:color="auto"/>
              <w:right w:val="single" w:sz="4" w:space="0" w:color="auto"/>
            </w:tcBorders>
            <w:shd w:val="clear" w:color="auto" w:fill="auto"/>
            <w:vAlign w:val="center"/>
            <w:hideMark/>
          </w:tcPr>
          <w:p w:rsidR="006E6F0D" w:rsidRPr="00412F41" w:rsidRDefault="006E6F0D">
            <w:pPr>
              <w:rPr>
                <w:color w:val="000000"/>
                <w:sz w:val="20"/>
                <w:szCs w:val="20"/>
              </w:rPr>
            </w:pPr>
            <w:r w:rsidRPr="00412F41">
              <w:rPr>
                <w:color w:val="000000"/>
                <w:sz w:val="20"/>
                <w:szCs w:val="20"/>
              </w:rPr>
              <w:t>консервация внутреннего пространства фильтров раствором гипохлорита натрия с концентрацией не менее 40 мг/л</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3</w:t>
            </w:r>
          </w:p>
        </w:tc>
        <w:tc>
          <w:tcPr>
            <w:tcW w:w="160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 раз в год в период технологического перерыва в работе бассейна</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r>
      <w:tr w:rsidR="006E6F0D" w:rsidRPr="00412F41" w:rsidTr="006E6F0D">
        <w:trPr>
          <w:trHeight w:val="315"/>
        </w:trPr>
        <w:tc>
          <w:tcPr>
            <w:tcW w:w="340" w:type="dxa"/>
            <w:tcBorders>
              <w:top w:val="nil"/>
              <w:left w:val="nil"/>
              <w:bottom w:val="nil"/>
              <w:right w:val="nil"/>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4</w:t>
            </w:r>
          </w:p>
        </w:tc>
        <w:tc>
          <w:tcPr>
            <w:tcW w:w="9820"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6E6F0D" w:rsidRPr="00412F41" w:rsidRDefault="006E6F0D">
            <w:pPr>
              <w:rPr>
                <w:b/>
                <w:bCs/>
                <w:color w:val="000000"/>
                <w:sz w:val="20"/>
                <w:szCs w:val="20"/>
              </w:rPr>
            </w:pPr>
            <w:r w:rsidRPr="00412F41">
              <w:rPr>
                <w:b/>
                <w:bCs/>
                <w:color w:val="000000"/>
                <w:sz w:val="20"/>
                <w:szCs w:val="20"/>
              </w:rPr>
              <w:t>Обслуживание циркуляционных насосов</w:t>
            </w:r>
          </w:p>
        </w:tc>
      </w:tr>
      <w:tr w:rsidR="006E6F0D" w:rsidRPr="00412F41" w:rsidTr="006E6F0D">
        <w:trPr>
          <w:trHeight w:val="1500"/>
        </w:trPr>
        <w:tc>
          <w:tcPr>
            <w:tcW w:w="340" w:type="dxa"/>
            <w:tcBorders>
              <w:top w:val="nil"/>
              <w:left w:val="nil"/>
              <w:bottom w:val="nil"/>
              <w:right w:val="nil"/>
            </w:tcBorders>
            <w:shd w:val="clear" w:color="auto" w:fill="auto"/>
            <w:vAlign w:val="center"/>
            <w:hideMark/>
          </w:tcPr>
          <w:p w:rsidR="006E6F0D" w:rsidRPr="00412F41" w:rsidRDefault="006E6F0D">
            <w:pPr>
              <w:jc w:val="center"/>
              <w:rPr>
                <w:color w:val="000000"/>
                <w:sz w:val="20"/>
                <w:szCs w:val="20"/>
              </w:rPr>
            </w:pPr>
          </w:p>
        </w:tc>
        <w:tc>
          <w:tcPr>
            <w:tcW w:w="5540" w:type="dxa"/>
            <w:tcBorders>
              <w:top w:val="nil"/>
              <w:left w:val="single" w:sz="4" w:space="0" w:color="auto"/>
              <w:bottom w:val="single" w:sz="4" w:space="0" w:color="auto"/>
              <w:right w:val="single" w:sz="4" w:space="0" w:color="auto"/>
            </w:tcBorders>
            <w:shd w:val="clear" w:color="auto" w:fill="auto"/>
            <w:vAlign w:val="center"/>
            <w:hideMark/>
          </w:tcPr>
          <w:p w:rsidR="006E6F0D" w:rsidRPr="00412F41" w:rsidRDefault="006E6F0D">
            <w:pPr>
              <w:rPr>
                <w:color w:val="000000"/>
                <w:sz w:val="20"/>
                <w:szCs w:val="20"/>
              </w:rPr>
            </w:pPr>
            <w:r w:rsidRPr="00412F41">
              <w:rPr>
                <w:color w:val="000000"/>
                <w:sz w:val="20"/>
                <w:szCs w:val="20"/>
              </w:rPr>
              <w:t>Продувка электродвигателей циркуляционных насосов бассейна сжатым воздухом. Устранение посторонних звуков, ремонт и смазка подшипников, перемотка электродвигателей, монтаж - демонтаж насосного агрегата при необходимости</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3</w:t>
            </w:r>
          </w:p>
        </w:tc>
        <w:tc>
          <w:tcPr>
            <w:tcW w:w="160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 раз в год в период технологического перерыва в работе бассейна</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6</w:t>
            </w:r>
          </w:p>
        </w:tc>
      </w:tr>
      <w:tr w:rsidR="006E6F0D" w:rsidRPr="00412F41" w:rsidTr="006E6F0D">
        <w:trPr>
          <w:trHeight w:val="900"/>
        </w:trPr>
        <w:tc>
          <w:tcPr>
            <w:tcW w:w="340" w:type="dxa"/>
            <w:tcBorders>
              <w:top w:val="nil"/>
              <w:left w:val="nil"/>
              <w:bottom w:val="nil"/>
              <w:right w:val="nil"/>
            </w:tcBorders>
            <w:shd w:val="clear" w:color="auto" w:fill="auto"/>
            <w:vAlign w:val="center"/>
            <w:hideMark/>
          </w:tcPr>
          <w:p w:rsidR="006E6F0D" w:rsidRPr="00412F41" w:rsidRDefault="006E6F0D">
            <w:pPr>
              <w:jc w:val="center"/>
              <w:rPr>
                <w:color w:val="000000"/>
                <w:sz w:val="20"/>
                <w:szCs w:val="20"/>
              </w:rPr>
            </w:pPr>
          </w:p>
        </w:tc>
        <w:tc>
          <w:tcPr>
            <w:tcW w:w="5540" w:type="dxa"/>
            <w:tcBorders>
              <w:top w:val="nil"/>
              <w:left w:val="single" w:sz="4" w:space="0" w:color="auto"/>
              <w:bottom w:val="single" w:sz="4" w:space="0" w:color="auto"/>
              <w:right w:val="single" w:sz="4" w:space="0" w:color="auto"/>
            </w:tcBorders>
            <w:shd w:val="clear" w:color="auto" w:fill="auto"/>
            <w:vAlign w:val="center"/>
            <w:hideMark/>
          </w:tcPr>
          <w:p w:rsidR="006E6F0D" w:rsidRPr="00412F41" w:rsidRDefault="006E6F0D">
            <w:pPr>
              <w:rPr>
                <w:color w:val="000000"/>
                <w:sz w:val="20"/>
                <w:szCs w:val="20"/>
              </w:rPr>
            </w:pPr>
            <w:r w:rsidRPr="00412F41">
              <w:rPr>
                <w:color w:val="000000"/>
                <w:sz w:val="20"/>
                <w:szCs w:val="20"/>
              </w:rPr>
              <w:t>Замена манометров на напорной линии насосов с ценой деления 2/3 рабочего давления</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3</w:t>
            </w:r>
          </w:p>
        </w:tc>
        <w:tc>
          <w:tcPr>
            <w:tcW w:w="160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 раз в год в период технологического перерыва в работе бассейна</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6</w:t>
            </w:r>
          </w:p>
        </w:tc>
      </w:tr>
      <w:tr w:rsidR="006E6F0D" w:rsidRPr="00412F41" w:rsidTr="006E6F0D">
        <w:trPr>
          <w:trHeight w:val="420"/>
        </w:trPr>
        <w:tc>
          <w:tcPr>
            <w:tcW w:w="340" w:type="dxa"/>
            <w:tcBorders>
              <w:top w:val="nil"/>
              <w:left w:val="nil"/>
              <w:bottom w:val="nil"/>
              <w:right w:val="nil"/>
            </w:tcBorders>
            <w:shd w:val="clear" w:color="auto" w:fill="auto"/>
            <w:vAlign w:val="center"/>
            <w:hideMark/>
          </w:tcPr>
          <w:p w:rsidR="006E6F0D" w:rsidRPr="00412F41" w:rsidRDefault="006E6F0D">
            <w:pPr>
              <w:jc w:val="center"/>
              <w:rPr>
                <w:color w:val="000000"/>
                <w:sz w:val="20"/>
                <w:szCs w:val="20"/>
              </w:rPr>
            </w:pPr>
          </w:p>
        </w:tc>
        <w:tc>
          <w:tcPr>
            <w:tcW w:w="5540" w:type="dxa"/>
            <w:tcBorders>
              <w:top w:val="nil"/>
              <w:left w:val="single" w:sz="4" w:space="0" w:color="auto"/>
              <w:bottom w:val="nil"/>
              <w:right w:val="single" w:sz="4" w:space="0" w:color="auto"/>
            </w:tcBorders>
            <w:shd w:val="clear" w:color="auto" w:fill="auto"/>
            <w:vAlign w:val="center"/>
            <w:hideMark/>
          </w:tcPr>
          <w:p w:rsidR="006E6F0D" w:rsidRPr="00412F41" w:rsidRDefault="006E6F0D">
            <w:pPr>
              <w:rPr>
                <w:color w:val="000000"/>
                <w:sz w:val="20"/>
                <w:szCs w:val="20"/>
              </w:rPr>
            </w:pPr>
            <w:r w:rsidRPr="00412F41">
              <w:rPr>
                <w:color w:val="000000"/>
                <w:sz w:val="20"/>
                <w:szCs w:val="20"/>
              </w:rPr>
              <w:t xml:space="preserve">Очистка </w:t>
            </w:r>
            <w:proofErr w:type="spellStart"/>
            <w:r w:rsidRPr="00412F41">
              <w:rPr>
                <w:color w:val="000000"/>
                <w:sz w:val="20"/>
                <w:szCs w:val="20"/>
              </w:rPr>
              <w:t>волосоловок</w:t>
            </w:r>
            <w:proofErr w:type="spellEnd"/>
            <w:r w:rsidRPr="00412F41">
              <w:rPr>
                <w:color w:val="000000"/>
                <w:sz w:val="20"/>
                <w:szCs w:val="20"/>
              </w:rPr>
              <w:t xml:space="preserve"> на всасывающей линии насоса</w:t>
            </w:r>
          </w:p>
        </w:tc>
        <w:tc>
          <w:tcPr>
            <w:tcW w:w="1340" w:type="dxa"/>
            <w:tcBorders>
              <w:top w:val="nil"/>
              <w:left w:val="nil"/>
              <w:bottom w:val="nil"/>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3</w:t>
            </w:r>
          </w:p>
        </w:tc>
        <w:tc>
          <w:tcPr>
            <w:tcW w:w="1600" w:type="dxa"/>
            <w:tcBorders>
              <w:top w:val="nil"/>
              <w:left w:val="nil"/>
              <w:bottom w:val="nil"/>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 раз в месяц</w:t>
            </w:r>
          </w:p>
        </w:tc>
        <w:tc>
          <w:tcPr>
            <w:tcW w:w="1340" w:type="dxa"/>
            <w:tcBorders>
              <w:top w:val="nil"/>
              <w:left w:val="nil"/>
              <w:bottom w:val="nil"/>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r>
      <w:tr w:rsidR="006E6F0D" w:rsidRPr="00412F41" w:rsidTr="006E6F0D">
        <w:trPr>
          <w:trHeight w:val="315"/>
        </w:trPr>
        <w:tc>
          <w:tcPr>
            <w:tcW w:w="3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5</w:t>
            </w:r>
          </w:p>
        </w:tc>
        <w:tc>
          <w:tcPr>
            <w:tcW w:w="9820" w:type="dxa"/>
            <w:gridSpan w:val="4"/>
            <w:tcBorders>
              <w:top w:val="single" w:sz="4" w:space="0" w:color="auto"/>
              <w:left w:val="nil"/>
              <w:bottom w:val="single" w:sz="4" w:space="0" w:color="auto"/>
              <w:right w:val="single" w:sz="4" w:space="0" w:color="auto"/>
            </w:tcBorders>
            <w:shd w:val="clear" w:color="auto" w:fill="auto"/>
            <w:vAlign w:val="center"/>
            <w:hideMark/>
          </w:tcPr>
          <w:p w:rsidR="006E6F0D" w:rsidRPr="00412F41" w:rsidRDefault="006E6F0D">
            <w:pPr>
              <w:rPr>
                <w:b/>
                <w:bCs/>
                <w:color w:val="000000"/>
                <w:sz w:val="20"/>
                <w:szCs w:val="20"/>
              </w:rPr>
            </w:pPr>
            <w:r w:rsidRPr="00412F41">
              <w:rPr>
                <w:b/>
                <w:bCs/>
                <w:color w:val="000000"/>
                <w:sz w:val="20"/>
                <w:szCs w:val="20"/>
              </w:rPr>
              <w:t>Обслуживание установки ультрафиолетовой обработки</w:t>
            </w:r>
          </w:p>
        </w:tc>
      </w:tr>
      <w:tr w:rsidR="006E6F0D" w:rsidRPr="00412F41" w:rsidTr="006E6F0D">
        <w:trPr>
          <w:trHeight w:val="900"/>
        </w:trPr>
        <w:tc>
          <w:tcPr>
            <w:tcW w:w="340" w:type="dxa"/>
            <w:tcBorders>
              <w:top w:val="nil"/>
              <w:left w:val="single" w:sz="4" w:space="0" w:color="auto"/>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c>
          <w:tcPr>
            <w:tcW w:w="55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rPr>
                <w:color w:val="000000"/>
                <w:sz w:val="20"/>
                <w:szCs w:val="20"/>
              </w:rPr>
            </w:pPr>
            <w:r w:rsidRPr="00412F41">
              <w:rPr>
                <w:color w:val="000000"/>
                <w:sz w:val="20"/>
                <w:szCs w:val="20"/>
              </w:rPr>
              <w:t>Промывка корпуса УФО бассейна раствором щавелевой кислоты</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w:t>
            </w:r>
          </w:p>
        </w:tc>
        <w:tc>
          <w:tcPr>
            <w:tcW w:w="160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 раз в год в период технологического перерыва в работе бассейна</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r>
      <w:tr w:rsidR="006E6F0D" w:rsidRPr="00412F41" w:rsidTr="006E6F0D">
        <w:trPr>
          <w:trHeight w:val="600"/>
        </w:trPr>
        <w:tc>
          <w:tcPr>
            <w:tcW w:w="340" w:type="dxa"/>
            <w:tcBorders>
              <w:top w:val="nil"/>
              <w:left w:val="single" w:sz="4" w:space="0" w:color="auto"/>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c>
          <w:tcPr>
            <w:tcW w:w="55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rPr>
                <w:color w:val="000000"/>
                <w:sz w:val="20"/>
                <w:szCs w:val="20"/>
              </w:rPr>
            </w:pPr>
            <w:r w:rsidRPr="00412F41">
              <w:rPr>
                <w:color w:val="000000"/>
                <w:sz w:val="20"/>
                <w:szCs w:val="20"/>
              </w:rPr>
              <w:t>Плановая и аварийная замена бактерицидных ламп с обнулением счетчика нагара ламп</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2</w:t>
            </w:r>
          </w:p>
        </w:tc>
        <w:tc>
          <w:tcPr>
            <w:tcW w:w="160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 раз в год</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r>
      <w:tr w:rsidR="006E6F0D" w:rsidRPr="00412F41" w:rsidTr="006E6F0D">
        <w:trPr>
          <w:trHeight w:val="390"/>
        </w:trPr>
        <w:tc>
          <w:tcPr>
            <w:tcW w:w="340" w:type="dxa"/>
            <w:tcBorders>
              <w:top w:val="nil"/>
              <w:left w:val="single" w:sz="4" w:space="0" w:color="auto"/>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c>
          <w:tcPr>
            <w:tcW w:w="55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rPr>
                <w:color w:val="000000"/>
                <w:sz w:val="20"/>
                <w:szCs w:val="20"/>
              </w:rPr>
            </w:pPr>
            <w:r w:rsidRPr="00412F41">
              <w:rPr>
                <w:color w:val="000000"/>
                <w:sz w:val="20"/>
                <w:szCs w:val="20"/>
              </w:rPr>
              <w:t>Плановая и аварийная замена кварцевых колб</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w:t>
            </w:r>
          </w:p>
        </w:tc>
        <w:tc>
          <w:tcPr>
            <w:tcW w:w="160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 раз в год</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r>
      <w:tr w:rsidR="006E6F0D" w:rsidRPr="00412F41" w:rsidTr="006E6F0D">
        <w:trPr>
          <w:trHeight w:val="1035"/>
        </w:trPr>
        <w:tc>
          <w:tcPr>
            <w:tcW w:w="340" w:type="dxa"/>
            <w:tcBorders>
              <w:top w:val="nil"/>
              <w:left w:val="single" w:sz="4" w:space="0" w:color="auto"/>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c>
          <w:tcPr>
            <w:tcW w:w="55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rPr>
                <w:color w:val="000000"/>
                <w:sz w:val="20"/>
                <w:szCs w:val="20"/>
              </w:rPr>
            </w:pPr>
            <w:r w:rsidRPr="00412F41">
              <w:rPr>
                <w:color w:val="000000"/>
                <w:sz w:val="20"/>
                <w:szCs w:val="20"/>
              </w:rPr>
              <w:t>Плановая и аварийная замена уплотнителей колб</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7</w:t>
            </w:r>
          </w:p>
        </w:tc>
        <w:tc>
          <w:tcPr>
            <w:tcW w:w="160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 раз в год</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r>
      <w:tr w:rsidR="006E6F0D" w:rsidRPr="00412F41" w:rsidTr="006E6F0D">
        <w:trPr>
          <w:trHeight w:val="900"/>
        </w:trPr>
        <w:tc>
          <w:tcPr>
            <w:tcW w:w="340" w:type="dxa"/>
            <w:tcBorders>
              <w:top w:val="nil"/>
              <w:left w:val="single" w:sz="4" w:space="0" w:color="auto"/>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c>
          <w:tcPr>
            <w:tcW w:w="55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rPr>
                <w:color w:val="000000"/>
                <w:sz w:val="20"/>
                <w:szCs w:val="20"/>
              </w:rPr>
            </w:pPr>
            <w:r w:rsidRPr="00412F41">
              <w:rPr>
                <w:color w:val="000000"/>
                <w:sz w:val="20"/>
                <w:szCs w:val="20"/>
              </w:rPr>
              <w:t xml:space="preserve"> Ремонт и профилактическая очистка промывного насоса </w:t>
            </w:r>
            <w:proofErr w:type="gramStart"/>
            <w:r w:rsidRPr="00412F41">
              <w:rPr>
                <w:color w:val="000000"/>
                <w:sz w:val="20"/>
                <w:szCs w:val="20"/>
              </w:rPr>
              <w:t>УФ-установки</w:t>
            </w:r>
            <w:proofErr w:type="gramEnd"/>
            <w:r w:rsidRPr="00412F41">
              <w:rPr>
                <w:color w:val="000000"/>
                <w:sz w:val="20"/>
                <w:szCs w:val="20"/>
              </w:rPr>
              <w:t>, шлангов его подключения к корпусу установки</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w:t>
            </w:r>
          </w:p>
        </w:tc>
        <w:tc>
          <w:tcPr>
            <w:tcW w:w="160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 раз в год в период технологического перерыва в работе бассейна</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r>
      <w:tr w:rsidR="006E6F0D" w:rsidRPr="00412F41" w:rsidTr="006E6F0D">
        <w:trPr>
          <w:trHeight w:val="900"/>
        </w:trPr>
        <w:tc>
          <w:tcPr>
            <w:tcW w:w="340" w:type="dxa"/>
            <w:tcBorders>
              <w:top w:val="nil"/>
              <w:left w:val="single" w:sz="4" w:space="0" w:color="auto"/>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c>
          <w:tcPr>
            <w:tcW w:w="55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rPr>
                <w:color w:val="000000"/>
                <w:sz w:val="20"/>
                <w:szCs w:val="20"/>
              </w:rPr>
            </w:pPr>
            <w:r w:rsidRPr="00412F41">
              <w:rPr>
                <w:color w:val="000000"/>
                <w:sz w:val="20"/>
                <w:szCs w:val="20"/>
              </w:rPr>
              <w:t>Ремонт коррозии корпуса, демонтаж, монтаж установки</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w:t>
            </w:r>
          </w:p>
        </w:tc>
        <w:tc>
          <w:tcPr>
            <w:tcW w:w="160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2 раз в год в период технологического перерыва в работе бассейна</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r>
      <w:tr w:rsidR="006E6F0D" w:rsidRPr="00412F41" w:rsidTr="006E6F0D">
        <w:trPr>
          <w:trHeight w:val="1200"/>
        </w:trPr>
        <w:tc>
          <w:tcPr>
            <w:tcW w:w="340" w:type="dxa"/>
            <w:tcBorders>
              <w:top w:val="nil"/>
              <w:left w:val="single" w:sz="4" w:space="0" w:color="auto"/>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c>
          <w:tcPr>
            <w:tcW w:w="55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rPr>
                <w:color w:val="000000"/>
                <w:sz w:val="20"/>
                <w:szCs w:val="20"/>
              </w:rPr>
            </w:pPr>
            <w:proofErr w:type="spellStart"/>
            <w:r w:rsidRPr="00412F41">
              <w:rPr>
                <w:color w:val="000000"/>
                <w:sz w:val="20"/>
                <w:szCs w:val="20"/>
              </w:rPr>
              <w:t>Провека</w:t>
            </w:r>
            <w:proofErr w:type="spellEnd"/>
            <w:r w:rsidRPr="00412F41">
              <w:rPr>
                <w:color w:val="000000"/>
                <w:sz w:val="20"/>
                <w:szCs w:val="20"/>
              </w:rPr>
              <w:t xml:space="preserve"> и при необходимости замена лампочек и устройств розжига УФ ламп индикационных ламп, цоколей, плановая и аварийная их замена (с учетом их стоимости)</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7</w:t>
            </w:r>
          </w:p>
        </w:tc>
        <w:tc>
          <w:tcPr>
            <w:tcW w:w="160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 раз в год</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r>
      <w:tr w:rsidR="006E6F0D" w:rsidRPr="00412F41" w:rsidTr="006E6F0D">
        <w:trPr>
          <w:trHeight w:val="300"/>
        </w:trPr>
        <w:tc>
          <w:tcPr>
            <w:tcW w:w="340" w:type="dxa"/>
            <w:tcBorders>
              <w:top w:val="nil"/>
              <w:left w:val="single" w:sz="4" w:space="0" w:color="auto"/>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c>
          <w:tcPr>
            <w:tcW w:w="55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rPr>
                <w:color w:val="000000"/>
                <w:sz w:val="20"/>
                <w:szCs w:val="20"/>
              </w:rPr>
            </w:pPr>
            <w:r w:rsidRPr="00412F41">
              <w:rPr>
                <w:color w:val="000000"/>
                <w:sz w:val="20"/>
                <w:szCs w:val="20"/>
              </w:rPr>
              <w:t xml:space="preserve">Протяжка контактов в щите </w:t>
            </w:r>
            <w:proofErr w:type="gramStart"/>
            <w:r w:rsidRPr="00412F41">
              <w:rPr>
                <w:color w:val="000000"/>
                <w:sz w:val="20"/>
                <w:szCs w:val="20"/>
              </w:rPr>
              <w:t>УФ-установки</w:t>
            </w:r>
            <w:proofErr w:type="gramEnd"/>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w:t>
            </w:r>
          </w:p>
        </w:tc>
        <w:tc>
          <w:tcPr>
            <w:tcW w:w="160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2 раза в год</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r>
      <w:tr w:rsidR="006E6F0D" w:rsidRPr="00412F41" w:rsidTr="006E6F0D">
        <w:trPr>
          <w:trHeight w:val="300"/>
        </w:trPr>
        <w:tc>
          <w:tcPr>
            <w:tcW w:w="340" w:type="dxa"/>
            <w:tcBorders>
              <w:top w:val="nil"/>
              <w:left w:val="single" w:sz="4" w:space="0" w:color="auto"/>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c>
          <w:tcPr>
            <w:tcW w:w="55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rPr>
                <w:color w:val="000000"/>
                <w:sz w:val="20"/>
                <w:szCs w:val="20"/>
              </w:rPr>
            </w:pPr>
            <w:proofErr w:type="spellStart"/>
            <w:r w:rsidRPr="00412F41">
              <w:rPr>
                <w:color w:val="000000"/>
                <w:sz w:val="20"/>
                <w:szCs w:val="20"/>
              </w:rPr>
              <w:t>Обеспыливание</w:t>
            </w:r>
            <w:proofErr w:type="spellEnd"/>
            <w:r w:rsidRPr="00412F41">
              <w:rPr>
                <w:color w:val="000000"/>
                <w:sz w:val="20"/>
                <w:szCs w:val="20"/>
              </w:rPr>
              <w:t xml:space="preserve"> щита установки УФО</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w:t>
            </w:r>
          </w:p>
        </w:tc>
        <w:tc>
          <w:tcPr>
            <w:tcW w:w="160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2 раза в год</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r>
      <w:tr w:rsidR="006E6F0D" w:rsidRPr="00412F41" w:rsidTr="006E6F0D">
        <w:trPr>
          <w:trHeight w:val="315"/>
        </w:trPr>
        <w:tc>
          <w:tcPr>
            <w:tcW w:w="340" w:type="dxa"/>
            <w:tcBorders>
              <w:top w:val="nil"/>
              <w:left w:val="single" w:sz="4" w:space="0" w:color="auto"/>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6</w:t>
            </w:r>
          </w:p>
        </w:tc>
        <w:tc>
          <w:tcPr>
            <w:tcW w:w="9820" w:type="dxa"/>
            <w:gridSpan w:val="4"/>
            <w:tcBorders>
              <w:top w:val="single" w:sz="4" w:space="0" w:color="auto"/>
              <w:left w:val="nil"/>
              <w:bottom w:val="single" w:sz="4" w:space="0" w:color="auto"/>
              <w:right w:val="single" w:sz="4" w:space="0" w:color="auto"/>
            </w:tcBorders>
            <w:shd w:val="clear" w:color="auto" w:fill="auto"/>
            <w:vAlign w:val="center"/>
            <w:hideMark/>
          </w:tcPr>
          <w:p w:rsidR="006E6F0D" w:rsidRPr="00412F41" w:rsidRDefault="006E6F0D">
            <w:pPr>
              <w:rPr>
                <w:b/>
                <w:bCs/>
                <w:color w:val="000000"/>
                <w:sz w:val="20"/>
                <w:szCs w:val="20"/>
              </w:rPr>
            </w:pPr>
            <w:r w:rsidRPr="00412F41">
              <w:rPr>
                <w:b/>
                <w:bCs/>
                <w:color w:val="000000"/>
                <w:sz w:val="20"/>
                <w:szCs w:val="20"/>
              </w:rPr>
              <w:t>Обслуживание электронагревателей</w:t>
            </w:r>
          </w:p>
        </w:tc>
      </w:tr>
      <w:tr w:rsidR="006E6F0D" w:rsidRPr="00412F41" w:rsidTr="006E6F0D">
        <w:trPr>
          <w:trHeight w:val="1200"/>
        </w:trPr>
        <w:tc>
          <w:tcPr>
            <w:tcW w:w="340" w:type="dxa"/>
            <w:tcBorders>
              <w:top w:val="nil"/>
              <w:left w:val="single" w:sz="4" w:space="0" w:color="auto"/>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c>
          <w:tcPr>
            <w:tcW w:w="55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rPr>
                <w:color w:val="000000"/>
                <w:sz w:val="20"/>
                <w:szCs w:val="20"/>
              </w:rPr>
            </w:pPr>
            <w:r w:rsidRPr="00412F41">
              <w:rPr>
                <w:color w:val="000000"/>
                <w:sz w:val="20"/>
                <w:szCs w:val="20"/>
              </w:rPr>
              <w:t>выставление температуры и проверка корректности работы регулирующего привода, срабатывания отключения от реле потока, демонтаж-монтаж в случае поломки</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w:t>
            </w:r>
          </w:p>
        </w:tc>
        <w:tc>
          <w:tcPr>
            <w:tcW w:w="160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 раз в год</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r>
      <w:tr w:rsidR="006E6F0D" w:rsidRPr="00412F41" w:rsidTr="006E6F0D">
        <w:trPr>
          <w:trHeight w:val="600"/>
        </w:trPr>
        <w:tc>
          <w:tcPr>
            <w:tcW w:w="340" w:type="dxa"/>
            <w:tcBorders>
              <w:top w:val="nil"/>
              <w:left w:val="single" w:sz="4" w:space="0" w:color="auto"/>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c>
          <w:tcPr>
            <w:tcW w:w="55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rPr>
                <w:color w:val="000000"/>
                <w:sz w:val="20"/>
                <w:szCs w:val="20"/>
              </w:rPr>
            </w:pPr>
            <w:r w:rsidRPr="00412F41">
              <w:rPr>
                <w:color w:val="000000"/>
                <w:sz w:val="20"/>
                <w:szCs w:val="20"/>
              </w:rPr>
              <w:t>Протяжка контактов, уплотнение электрических соединений</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30</w:t>
            </w:r>
          </w:p>
        </w:tc>
        <w:tc>
          <w:tcPr>
            <w:tcW w:w="160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 раз в год</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r>
      <w:tr w:rsidR="006E6F0D" w:rsidRPr="00412F41" w:rsidTr="006E6F0D">
        <w:trPr>
          <w:trHeight w:val="300"/>
        </w:trPr>
        <w:tc>
          <w:tcPr>
            <w:tcW w:w="340" w:type="dxa"/>
            <w:tcBorders>
              <w:top w:val="nil"/>
              <w:left w:val="single" w:sz="4" w:space="0" w:color="auto"/>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c>
          <w:tcPr>
            <w:tcW w:w="55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rPr>
                <w:color w:val="000000"/>
                <w:sz w:val="20"/>
                <w:szCs w:val="20"/>
              </w:rPr>
            </w:pPr>
            <w:r w:rsidRPr="00412F41">
              <w:rPr>
                <w:color w:val="000000"/>
                <w:sz w:val="20"/>
                <w:szCs w:val="20"/>
              </w:rPr>
              <w:t xml:space="preserve">Сезонный запуск в работу и остановка </w:t>
            </w:r>
            <w:proofErr w:type="spellStart"/>
            <w:r w:rsidRPr="00412F41">
              <w:rPr>
                <w:color w:val="000000"/>
                <w:sz w:val="20"/>
                <w:szCs w:val="20"/>
              </w:rPr>
              <w:t>электронагрева</w:t>
            </w:r>
            <w:proofErr w:type="spellEnd"/>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w:t>
            </w:r>
          </w:p>
        </w:tc>
        <w:tc>
          <w:tcPr>
            <w:tcW w:w="160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2 раза в год</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r>
      <w:tr w:rsidR="006E6F0D" w:rsidRPr="00412F41" w:rsidTr="006E6F0D">
        <w:trPr>
          <w:trHeight w:val="315"/>
        </w:trPr>
        <w:tc>
          <w:tcPr>
            <w:tcW w:w="340" w:type="dxa"/>
            <w:tcBorders>
              <w:top w:val="nil"/>
              <w:left w:val="single" w:sz="4" w:space="0" w:color="auto"/>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7</w:t>
            </w:r>
          </w:p>
        </w:tc>
        <w:tc>
          <w:tcPr>
            <w:tcW w:w="9820" w:type="dxa"/>
            <w:gridSpan w:val="4"/>
            <w:tcBorders>
              <w:top w:val="single" w:sz="4" w:space="0" w:color="auto"/>
              <w:left w:val="nil"/>
              <w:bottom w:val="single" w:sz="4" w:space="0" w:color="auto"/>
              <w:right w:val="single" w:sz="4" w:space="0" w:color="auto"/>
            </w:tcBorders>
            <w:shd w:val="clear" w:color="auto" w:fill="auto"/>
            <w:vAlign w:val="center"/>
            <w:hideMark/>
          </w:tcPr>
          <w:p w:rsidR="006E6F0D" w:rsidRPr="00412F41" w:rsidRDefault="006E6F0D">
            <w:pPr>
              <w:rPr>
                <w:b/>
                <w:bCs/>
                <w:color w:val="000000"/>
                <w:sz w:val="20"/>
                <w:szCs w:val="20"/>
              </w:rPr>
            </w:pPr>
            <w:r w:rsidRPr="00412F41">
              <w:rPr>
                <w:b/>
                <w:bCs/>
                <w:color w:val="000000"/>
                <w:sz w:val="20"/>
                <w:szCs w:val="20"/>
              </w:rPr>
              <w:t>Обслуживание теплообменников</w:t>
            </w:r>
          </w:p>
        </w:tc>
      </w:tr>
      <w:tr w:rsidR="006E6F0D" w:rsidRPr="00412F41" w:rsidTr="006E6F0D">
        <w:trPr>
          <w:trHeight w:val="1200"/>
        </w:trPr>
        <w:tc>
          <w:tcPr>
            <w:tcW w:w="340" w:type="dxa"/>
            <w:tcBorders>
              <w:top w:val="nil"/>
              <w:left w:val="single" w:sz="4" w:space="0" w:color="auto"/>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c>
          <w:tcPr>
            <w:tcW w:w="55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rPr>
                <w:color w:val="000000"/>
                <w:sz w:val="20"/>
                <w:szCs w:val="20"/>
              </w:rPr>
            </w:pPr>
            <w:proofErr w:type="spellStart"/>
            <w:r w:rsidRPr="00412F41">
              <w:rPr>
                <w:color w:val="000000"/>
                <w:sz w:val="20"/>
                <w:szCs w:val="20"/>
              </w:rPr>
              <w:t>Провека</w:t>
            </w:r>
            <w:proofErr w:type="spellEnd"/>
            <w:r w:rsidRPr="00412F41">
              <w:rPr>
                <w:color w:val="000000"/>
                <w:sz w:val="20"/>
                <w:szCs w:val="20"/>
              </w:rPr>
              <w:t xml:space="preserve"> и регулировка, при необходимости ремонт и замена, электромагнитного клапана на подаче теплоносителя, блока регулировки температуры (с учетом стоимости клапана и расходных материалов)</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w:t>
            </w:r>
          </w:p>
        </w:tc>
        <w:tc>
          <w:tcPr>
            <w:tcW w:w="160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2 раза в год</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r>
      <w:tr w:rsidR="006E6F0D" w:rsidRPr="00412F41" w:rsidTr="006E6F0D">
        <w:trPr>
          <w:trHeight w:val="600"/>
        </w:trPr>
        <w:tc>
          <w:tcPr>
            <w:tcW w:w="340" w:type="dxa"/>
            <w:tcBorders>
              <w:top w:val="nil"/>
              <w:left w:val="single" w:sz="4" w:space="0" w:color="auto"/>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c>
          <w:tcPr>
            <w:tcW w:w="55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rPr>
                <w:color w:val="000000"/>
                <w:sz w:val="20"/>
                <w:szCs w:val="20"/>
              </w:rPr>
            </w:pPr>
            <w:r w:rsidRPr="00412F41">
              <w:rPr>
                <w:color w:val="000000"/>
                <w:sz w:val="20"/>
                <w:szCs w:val="20"/>
              </w:rPr>
              <w:t>уплотнение соединения электромагнитного клапана с трубопроводом теплоносителя</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8</w:t>
            </w:r>
          </w:p>
        </w:tc>
        <w:tc>
          <w:tcPr>
            <w:tcW w:w="160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 раз в год</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r>
      <w:tr w:rsidR="006E6F0D" w:rsidRPr="00412F41" w:rsidTr="006E6F0D">
        <w:trPr>
          <w:trHeight w:val="300"/>
        </w:trPr>
        <w:tc>
          <w:tcPr>
            <w:tcW w:w="340" w:type="dxa"/>
            <w:tcBorders>
              <w:top w:val="nil"/>
              <w:left w:val="single" w:sz="4" w:space="0" w:color="auto"/>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c>
          <w:tcPr>
            <w:tcW w:w="55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rPr>
                <w:color w:val="000000"/>
                <w:sz w:val="20"/>
                <w:szCs w:val="20"/>
              </w:rPr>
            </w:pPr>
            <w:r w:rsidRPr="00412F41">
              <w:rPr>
                <w:color w:val="000000"/>
                <w:sz w:val="20"/>
                <w:szCs w:val="20"/>
              </w:rPr>
              <w:t>Сезонный запуск в работу и остановка теплообмена</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w:t>
            </w:r>
          </w:p>
        </w:tc>
        <w:tc>
          <w:tcPr>
            <w:tcW w:w="160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2 раза в год</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r>
      <w:tr w:rsidR="006E6F0D" w:rsidRPr="00412F41" w:rsidTr="006E6F0D">
        <w:trPr>
          <w:trHeight w:val="315"/>
        </w:trPr>
        <w:tc>
          <w:tcPr>
            <w:tcW w:w="340" w:type="dxa"/>
            <w:tcBorders>
              <w:top w:val="nil"/>
              <w:left w:val="single" w:sz="4" w:space="0" w:color="auto"/>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8</w:t>
            </w:r>
          </w:p>
        </w:tc>
        <w:tc>
          <w:tcPr>
            <w:tcW w:w="9820" w:type="dxa"/>
            <w:gridSpan w:val="4"/>
            <w:tcBorders>
              <w:top w:val="single" w:sz="4" w:space="0" w:color="auto"/>
              <w:left w:val="nil"/>
              <w:bottom w:val="single" w:sz="4" w:space="0" w:color="auto"/>
              <w:right w:val="single" w:sz="4" w:space="0" w:color="auto"/>
            </w:tcBorders>
            <w:shd w:val="clear" w:color="auto" w:fill="auto"/>
            <w:vAlign w:val="center"/>
            <w:hideMark/>
          </w:tcPr>
          <w:p w:rsidR="006E6F0D" w:rsidRPr="00412F41" w:rsidRDefault="006E6F0D">
            <w:pPr>
              <w:rPr>
                <w:b/>
                <w:bCs/>
                <w:color w:val="000000"/>
                <w:sz w:val="20"/>
                <w:szCs w:val="20"/>
              </w:rPr>
            </w:pPr>
            <w:r w:rsidRPr="00412F41">
              <w:rPr>
                <w:b/>
                <w:bCs/>
                <w:color w:val="000000"/>
                <w:sz w:val="20"/>
                <w:szCs w:val="20"/>
              </w:rPr>
              <w:t xml:space="preserve">Обслуживание </w:t>
            </w:r>
            <w:proofErr w:type="spellStart"/>
            <w:r w:rsidRPr="00412F41">
              <w:rPr>
                <w:b/>
                <w:bCs/>
                <w:color w:val="000000"/>
                <w:sz w:val="20"/>
                <w:szCs w:val="20"/>
              </w:rPr>
              <w:t>Скиммеров</w:t>
            </w:r>
            <w:proofErr w:type="spellEnd"/>
          </w:p>
        </w:tc>
      </w:tr>
      <w:tr w:rsidR="006E6F0D" w:rsidRPr="00412F41" w:rsidTr="006E6F0D">
        <w:trPr>
          <w:trHeight w:val="900"/>
        </w:trPr>
        <w:tc>
          <w:tcPr>
            <w:tcW w:w="340" w:type="dxa"/>
            <w:tcBorders>
              <w:top w:val="nil"/>
              <w:left w:val="single" w:sz="4" w:space="0" w:color="auto"/>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c>
          <w:tcPr>
            <w:tcW w:w="55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rPr>
                <w:color w:val="000000"/>
                <w:sz w:val="20"/>
                <w:szCs w:val="20"/>
              </w:rPr>
            </w:pPr>
            <w:r w:rsidRPr="00412F41">
              <w:rPr>
                <w:color w:val="000000"/>
                <w:sz w:val="20"/>
                <w:szCs w:val="20"/>
              </w:rPr>
              <w:t xml:space="preserve">Замена устройства </w:t>
            </w:r>
            <w:proofErr w:type="spellStart"/>
            <w:r w:rsidRPr="00412F41">
              <w:rPr>
                <w:color w:val="000000"/>
                <w:sz w:val="20"/>
                <w:szCs w:val="20"/>
              </w:rPr>
              <w:t>долива</w:t>
            </w:r>
            <w:proofErr w:type="spellEnd"/>
            <w:r w:rsidRPr="00412F41">
              <w:rPr>
                <w:color w:val="000000"/>
                <w:sz w:val="20"/>
                <w:szCs w:val="20"/>
              </w:rPr>
              <w:t xml:space="preserve"> водопроводной воды в чашу бассейна (стоимость устройства включена в стоимость работ)</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w:t>
            </w:r>
          </w:p>
        </w:tc>
        <w:tc>
          <w:tcPr>
            <w:tcW w:w="160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 раз в год в период технологического перерыва в работе бассейна</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r>
      <w:tr w:rsidR="006E6F0D" w:rsidRPr="00412F41" w:rsidTr="006E6F0D">
        <w:trPr>
          <w:trHeight w:val="315"/>
        </w:trPr>
        <w:tc>
          <w:tcPr>
            <w:tcW w:w="340" w:type="dxa"/>
            <w:tcBorders>
              <w:top w:val="nil"/>
              <w:left w:val="single" w:sz="4" w:space="0" w:color="auto"/>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9</w:t>
            </w:r>
          </w:p>
        </w:tc>
        <w:tc>
          <w:tcPr>
            <w:tcW w:w="9820" w:type="dxa"/>
            <w:gridSpan w:val="4"/>
            <w:tcBorders>
              <w:top w:val="single" w:sz="4" w:space="0" w:color="auto"/>
              <w:left w:val="nil"/>
              <w:bottom w:val="single" w:sz="4" w:space="0" w:color="auto"/>
              <w:right w:val="single" w:sz="4" w:space="0" w:color="auto"/>
            </w:tcBorders>
            <w:shd w:val="clear" w:color="auto" w:fill="auto"/>
            <w:vAlign w:val="center"/>
            <w:hideMark/>
          </w:tcPr>
          <w:p w:rsidR="006E6F0D" w:rsidRPr="00412F41" w:rsidRDefault="006E6F0D">
            <w:pPr>
              <w:rPr>
                <w:b/>
                <w:bCs/>
                <w:color w:val="000000"/>
                <w:sz w:val="20"/>
                <w:szCs w:val="20"/>
              </w:rPr>
            </w:pPr>
            <w:r w:rsidRPr="00412F41">
              <w:rPr>
                <w:b/>
                <w:bCs/>
                <w:color w:val="000000"/>
                <w:sz w:val="20"/>
                <w:szCs w:val="20"/>
              </w:rPr>
              <w:t xml:space="preserve">Обслуживание узла </w:t>
            </w:r>
            <w:proofErr w:type="spellStart"/>
            <w:r w:rsidRPr="00412F41">
              <w:rPr>
                <w:b/>
                <w:bCs/>
                <w:color w:val="000000"/>
                <w:sz w:val="20"/>
                <w:szCs w:val="20"/>
              </w:rPr>
              <w:t>долива</w:t>
            </w:r>
            <w:proofErr w:type="spellEnd"/>
            <w:r w:rsidRPr="00412F41">
              <w:rPr>
                <w:b/>
                <w:bCs/>
                <w:color w:val="000000"/>
                <w:sz w:val="20"/>
                <w:szCs w:val="20"/>
              </w:rPr>
              <w:t xml:space="preserve"> водопроводной воды</w:t>
            </w:r>
          </w:p>
        </w:tc>
      </w:tr>
      <w:tr w:rsidR="006E6F0D" w:rsidRPr="00412F41" w:rsidTr="006E6F0D">
        <w:trPr>
          <w:trHeight w:val="600"/>
        </w:trPr>
        <w:tc>
          <w:tcPr>
            <w:tcW w:w="340" w:type="dxa"/>
            <w:tcBorders>
              <w:top w:val="nil"/>
              <w:left w:val="single" w:sz="4" w:space="0" w:color="auto"/>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c>
          <w:tcPr>
            <w:tcW w:w="55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rPr>
                <w:color w:val="000000"/>
                <w:sz w:val="20"/>
                <w:szCs w:val="20"/>
              </w:rPr>
            </w:pPr>
            <w:r w:rsidRPr="00412F41">
              <w:rPr>
                <w:color w:val="000000"/>
                <w:sz w:val="20"/>
                <w:szCs w:val="20"/>
              </w:rPr>
              <w:t xml:space="preserve">Установка электромагнитного клапана на </w:t>
            </w:r>
            <w:proofErr w:type="spellStart"/>
            <w:r w:rsidRPr="00412F41">
              <w:rPr>
                <w:color w:val="000000"/>
                <w:sz w:val="20"/>
                <w:szCs w:val="20"/>
              </w:rPr>
              <w:t>доливе</w:t>
            </w:r>
            <w:proofErr w:type="spellEnd"/>
            <w:r w:rsidRPr="00412F41">
              <w:rPr>
                <w:color w:val="000000"/>
                <w:sz w:val="20"/>
                <w:szCs w:val="20"/>
              </w:rPr>
              <w:t xml:space="preserve"> воды в чашу</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w:t>
            </w:r>
          </w:p>
        </w:tc>
        <w:tc>
          <w:tcPr>
            <w:tcW w:w="160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 раз в год</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r>
      <w:tr w:rsidR="006E6F0D" w:rsidRPr="00412F41" w:rsidTr="006E6F0D">
        <w:trPr>
          <w:trHeight w:val="600"/>
        </w:trPr>
        <w:tc>
          <w:tcPr>
            <w:tcW w:w="340" w:type="dxa"/>
            <w:tcBorders>
              <w:top w:val="nil"/>
              <w:left w:val="single" w:sz="4" w:space="0" w:color="auto"/>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c>
          <w:tcPr>
            <w:tcW w:w="55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rPr>
                <w:color w:val="000000"/>
                <w:sz w:val="20"/>
                <w:szCs w:val="20"/>
              </w:rPr>
            </w:pPr>
            <w:r w:rsidRPr="00412F41">
              <w:rPr>
                <w:color w:val="000000"/>
                <w:sz w:val="20"/>
                <w:szCs w:val="20"/>
              </w:rPr>
              <w:t xml:space="preserve">ремонт и замена счетчика на </w:t>
            </w:r>
            <w:proofErr w:type="spellStart"/>
            <w:r w:rsidRPr="00412F41">
              <w:rPr>
                <w:color w:val="000000"/>
                <w:sz w:val="20"/>
                <w:szCs w:val="20"/>
              </w:rPr>
              <w:t>доливе</w:t>
            </w:r>
            <w:proofErr w:type="spellEnd"/>
            <w:r w:rsidRPr="00412F41">
              <w:rPr>
                <w:color w:val="000000"/>
                <w:sz w:val="20"/>
                <w:szCs w:val="20"/>
              </w:rPr>
              <w:t xml:space="preserve"> водопроводной воды</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w:t>
            </w:r>
          </w:p>
        </w:tc>
        <w:tc>
          <w:tcPr>
            <w:tcW w:w="160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 раз в год</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r>
      <w:tr w:rsidR="006E6F0D" w:rsidRPr="00412F41" w:rsidTr="006E6F0D">
        <w:trPr>
          <w:trHeight w:val="300"/>
        </w:trPr>
        <w:tc>
          <w:tcPr>
            <w:tcW w:w="340" w:type="dxa"/>
            <w:tcBorders>
              <w:top w:val="nil"/>
              <w:left w:val="single" w:sz="4" w:space="0" w:color="auto"/>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c>
          <w:tcPr>
            <w:tcW w:w="55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rPr>
                <w:color w:val="000000"/>
                <w:sz w:val="20"/>
                <w:szCs w:val="20"/>
              </w:rPr>
            </w:pPr>
            <w:r w:rsidRPr="00412F41">
              <w:rPr>
                <w:color w:val="000000"/>
                <w:sz w:val="20"/>
                <w:szCs w:val="20"/>
              </w:rPr>
              <w:t>ремонт запорной арматуры</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4</w:t>
            </w:r>
          </w:p>
        </w:tc>
        <w:tc>
          <w:tcPr>
            <w:tcW w:w="160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 раз в год</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r>
      <w:tr w:rsidR="006E6F0D" w:rsidRPr="00412F41" w:rsidTr="006E6F0D">
        <w:trPr>
          <w:trHeight w:val="315"/>
        </w:trPr>
        <w:tc>
          <w:tcPr>
            <w:tcW w:w="340" w:type="dxa"/>
            <w:tcBorders>
              <w:top w:val="nil"/>
              <w:left w:val="nil"/>
              <w:bottom w:val="nil"/>
              <w:right w:val="nil"/>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10</w:t>
            </w:r>
          </w:p>
        </w:tc>
        <w:tc>
          <w:tcPr>
            <w:tcW w:w="9820" w:type="dxa"/>
            <w:gridSpan w:val="4"/>
            <w:tcBorders>
              <w:top w:val="single" w:sz="4" w:space="0" w:color="auto"/>
              <w:left w:val="single" w:sz="4" w:space="0" w:color="auto"/>
              <w:bottom w:val="nil"/>
              <w:right w:val="single" w:sz="4" w:space="0" w:color="auto"/>
            </w:tcBorders>
            <w:shd w:val="clear" w:color="auto" w:fill="auto"/>
            <w:vAlign w:val="center"/>
            <w:hideMark/>
          </w:tcPr>
          <w:p w:rsidR="006E6F0D" w:rsidRPr="00412F41" w:rsidRDefault="006E6F0D">
            <w:pPr>
              <w:rPr>
                <w:b/>
                <w:bCs/>
                <w:color w:val="000000"/>
                <w:sz w:val="20"/>
                <w:szCs w:val="20"/>
              </w:rPr>
            </w:pPr>
            <w:r w:rsidRPr="00412F41">
              <w:rPr>
                <w:b/>
                <w:bCs/>
                <w:color w:val="000000"/>
                <w:sz w:val="20"/>
                <w:szCs w:val="20"/>
              </w:rPr>
              <w:t>Обслуживание трубопроводных систем</w:t>
            </w:r>
          </w:p>
        </w:tc>
      </w:tr>
      <w:tr w:rsidR="006E6F0D" w:rsidRPr="00412F41" w:rsidTr="006E6F0D">
        <w:trPr>
          <w:trHeight w:val="600"/>
        </w:trPr>
        <w:tc>
          <w:tcPr>
            <w:tcW w:w="3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c>
          <w:tcPr>
            <w:tcW w:w="5540" w:type="dxa"/>
            <w:tcBorders>
              <w:top w:val="single" w:sz="4" w:space="0" w:color="auto"/>
              <w:left w:val="nil"/>
              <w:bottom w:val="single" w:sz="4" w:space="0" w:color="auto"/>
              <w:right w:val="single" w:sz="4" w:space="0" w:color="auto"/>
            </w:tcBorders>
            <w:shd w:val="clear" w:color="auto" w:fill="auto"/>
            <w:vAlign w:val="center"/>
            <w:hideMark/>
          </w:tcPr>
          <w:p w:rsidR="006E6F0D" w:rsidRPr="00412F41" w:rsidRDefault="006E6F0D">
            <w:pPr>
              <w:rPr>
                <w:color w:val="000000"/>
                <w:sz w:val="20"/>
                <w:szCs w:val="20"/>
              </w:rPr>
            </w:pPr>
            <w:r w:rsidRPr="00412F41">
              <w:rPr>
                <w:color w:val="000000"/>
                <w:sz w:val="20"/>
                <w:szCs w:val="20"/>
              </w:rPr>
              <w:t>Проверка шаровых клапанов и обратных клапанов ПВХ, при необходимости их ремонт и замена</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10</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 раз в год</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r>
      <w:tr w:rsidR="006E6F0D" w:rsidRPr="00412F41" w:rsidTr="006E6F0D">
        <w:trPr>
          <w:trHeight w:val="600"/>
        </w:trPr>
        <w:tc>
          <w:tcPr>
            <w:tcW w:w="340" w:type="dxa"/>
            <w:tcBorders>
              <w:top w:val="nil"/>
              <w:left w:val="single" w:sz="4" w:space="0" w:color="auto"/>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c>
          <w:tcPr>
            <w:tcW w:w="55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rPr>
                <w:color w:val="000000"/>
                <w:sz w:val="20"/>
                <w:szCs w:val="20"/>
              </w:rPr>
            </w:pPr>
            <w:r w:rsidRPr="00412F41">
              <w:rPr>
                <w:color w:val="000000"/>
                <w:sz w:val="20"/>
                <w:szCs w:val="20"/>
              </w:rPr>
              <w:t xml:space="preserve">Протяжка резьбовых </w:t>
            </w:r>
            <w:proofErr w:type="spellStart"/>
            <w:r w:rsidRPr="00412F41">
              <w:rPr>
                <w:color w:val="000000"/>
                <w:sz w:val="20"/>
                <w:szCs w:val="20"/>
              </w:rPr>
              <w:t>соедитений</w:t>
            </w:r>
            <w:proofErr w:type="spellEnd"/>
            <w:r w:rsidRPr="00412F41">
              <w:rPr>
                <w:color w:val="000000"/>
                <w:sz w:val="20"/>
                <w:szCs w:val="20"/>
              </w:rPr>
              <w:t xml:space="preserve"> и муфт ременным ключом</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20</w:t>
            </w:r>
          </w:p>
        </w:tc>
        <w:tc>
          <w:tcPr>
            <w:tcW w:w="160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 раз в год</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r>
      <w:tr w:rsidR="006E6F0D" w:rsidRPr="00412F41" w:rsidTr="006E6F0D">
        <w:trPr>
          <w:trHeight w:val="300"/>
        </w:trPr>
        <w:tc>
          <w:tcPr>
            <w:tcW w:w="340" w:type="dxa"/>
            <w:tcBorders>
              <w:top w:val="nil"/>
              <w:left w:val="single" w:sz="4" w:space="0" w:color="auto"/>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c>
          <w:tcPr>
            <w:tcW w:w="55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rPr>
                <w:color w:val="000000"/>
                <w:sz w:val="20"/>
                <w:szCs w:val="20"/>
              </w:rPr>
            </w:pPr>
            <w:r w:rsidRPr="00412F41">
              <w:rPr>
                <w:color w:val="000000"/>
                <w:sz w:val="20"/>
                <w:szCs w:val="20"/>
              </w:rPr>
              <w:t>Разборка и уплотнение подтекающих соединений</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3</w:t>
            </w:r>
          </w:p>
        </w:tc>
        <w:tc>
          <w:tcPr>
            <w:tcW w:w="160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 раз в год</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r>
      <w:tr w:rsidR="006E6F0D" w:rsidRPr="00412F41" w:rsidTr="006E6F0D">
        <w:trPr>
          <w:trHeight w:val="600"/>
        </w:trPr>
        <w:tc>
          <w:tcPr>
            <w:tcW w:w="340" w:type="dxa"/>
            <w:tcBorders>
              <w:top w:val="nil"/>
              <w:left w:val="single" w:sz="4" w:space="0" w:color="auto"/>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c>
          <w:tcPr>
            <w:tcW w:w="55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rPr>
                <w:color w:val="000000"/>
                <w:sz w:val="20"/>
                <w:szCs w:val="20"/>
              </w:rPr>
            </w:pPr>
            <w:r w:rsidRPr="00412F41">
              <w:rPr>
                <w:color w:val="000000"/>
                <w:sz w:val="20"/>
                <w:szCs w:val="20"/>
              </w:rPr>
              <w:t>диагностика и выбраковка запорной арматуры и обратных клапанов, регулировка</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20</w:t>
            </w:r>
          </w:p>
        </w:tc>
        <w:tc>
          <w:tcPr>
            <w:tcW w:w="160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 раз в год</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r>
      <w:tr w:rsidR="006E6F0D" w:rsidRPr="00412F41" w:rsidTr="006E6F0D">
        <w:trPr>
          <w:trHeight w:val="315"/>
        </w:trPr>
        <w:tc>
          <w:tcPr>
            <w:tcW w:w="340" w:type="dxa"/>
            <w:tcBorders>
              <w:top w:val="nil"/>
              <w:left w:val="single" w:sz="4" w:space="0" w:color="auto"/>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11</w:t>
            </w:r>
          </w:p>
        </w:tc>
        <w:tc>
          <w:tcPr>
            <w:tcW w:w="9820" w:type="dxa"/>
            <w:gridSpan w:val="4"/>
            <w:tcBorders>
              <w:top w:val="single" w:sz="4" w:space="0" w:color="auto"/>
              <w:left w:val="nil"/>
              <w:bottom w:val="single" w:sz="4" w:space="0" w:color="auto"/>
              <w:right w:val="single" w:sz="4" w:space="0" w:color="auto"/>
            </w:tcBorders>
            <w:shd w:val="clear" w:color="auto" w:fill="auto"/>
            <w:vAlign w:val="center"/>
            <w:hideMark/>
          </w:tcPr>
          <w:p w:rsidR="006E6F0D" w:rsidRPr="00412F41" w:rsidRDefault="006E6F0D">
            <w:pPr>
              <w:rPr>
                <w:b/>
                <w:bCs/>
                <w:color w:val="000000"/>
                <w:sz w:val="20"/>
                <w:szCs w:val="20"/>
              </w:rPr>
            </w:pPr>
            <w:r w:rsidRPr="00412F41">
              <w:rPr>
                <w:b/>
                <w:bCs/>
                <w:color w:val="000000"/>
                <w:sz w:val="20"/>
                <w:szCs w:val="20"/>
              </w:rPr>
              <w:t>Обслуживание электрики и автоматики</w:t>
            </w:r>
          </w:p>
        </w:tc>
      </w:tr>
      <w:tr w:rsidR="006E6F0D" w:rsidRPr="00412F41" w:rsidTr="006E6F0D">
        <w:trPr>
          <w:trHeight w:val="300"/>
        </w:trPr>
        <w:tc>
          <w:tcPr>
            <w:tcW w:w="340" w:type="dxa"/>
            <w:tcBorders>
              <w:top w:val="nil"/>
              <w:left w:val="single" w:sz="4" w:space="0" w:color="auto"/>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c>
          <w:tcPr>
            <w:tcW w:w="55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rPr>
                <w:color w:val="000000"/>
                <w:sz w:val="20"/>
                <w:szCs w:val="20"/>
              </w:rPr>
            </w:pPr>
            <w:proofErr w:type="spellStart"/>
            <w:r w:rsidRPr="00412F41">
              <w:rPr>
                <w:color w:val="000000"/>
                <w:sz w:val="20"/>
                <w:szCs w:val="20"/>
              </w:rPr>
              <w:t>обеспыливание</w:t>
            </w:r>
            <w:proofErr w:type="spellEnd"/>
            <w:r w:rsidRPr="00412F41">
              <w:rPr>
                <w:color w:val="000000"/>
                <w:sz w:val="20"/>
                <w:szCs w:val="20"/>
              </w:rPr>
              <w:t xml:space="preserve"> щитов управления бассейна</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w:t>
            </w:r>
          </w:p>
        </w:tc>
        <w:tc>
          <w:tcPr>
            <w:tcW w:w="160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 раз в год</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r>
      <w:tr w:rsidR="006E6F0D" w:rsidRPr="00412F41" w:rsidTr="006E6F0D">
        <w:trPr>
          <w:trHeight w:val="300"/>
        </w:trPr>
        <w:tc>
          <w:tcPr>
            <w:tcW w:w="340" w:type="dxa"/>
            <w:tcBorders>
              <w:top w:val="nil"/>
              <w:left w:val="single" w:sz="4" w:space="0" w:color="auto"/>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c>
          <w:tcPr>
            <w:tcW w:w="55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rPr>
                <w:color w:val="000000"/>
                <w:sz w:val="20"/>
                <w:szCs w:val="20"/>
              </w:rPr>
            </w:pPr>
            <w:r w:rsidRPr="00412F41">
              <w:rPr>
                <w:color w:val="000000"/>
                <w:sz w:val="20"/>
                <w:szCs w:val="20"/>
              </w:rPr>
              <w:t>Протяжка контактов в щитах управления</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w:t>
            </w:r>
          </w:p>
        </w:tc>
        <w:tc>
          <w:tcPr>
            <w:tcW w:w="160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 раз в год</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r>
      <w:tr w:rsidR="006E6F0D" w:rsidRPr="00412F41" w:rsidTr="006E6F0D">
        <w:trPr>
          <w:trHeight w:val="360"/>
        </w:trPr>
        <w:tc>
          <w:tcPr>
            <w:tcW w:w="340" w:type="dxa"/>
            <w:tcBorders>
              <w:top w:val="nil"/>
              <w:left w:val="single" w:sz="4" w:space="0" w:color="auto"/>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c>
          <w:tcPr>
            <w:tcW w:w="55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rPr>
                <w:color w:val="000000"/>
                <w:sz w:val="20"/>
                <w:szCs w:val="20"/>
              </w:rPr>
            </w:pPr>
            <w:r w:rsidRPr="00412F41">
              <w:rPr>
                <w:color w:val="000000"/>
                <w:sz w:val="20"/>
                <w:szCs w:val="20"/>
              </w:rPr>
              <w:t>проверка на срабатывание УЗО, при необходимости его замена (стоимость УЗО включена в стоимость работ)</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w:t>
            </w:r>
          </w:p>
        </w:tc>
        <w:tc>
          <w:tcPr>
            <w:tcW w:w="160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 раз в год</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r>
      <w:tr w:rsidR="006E6F0D" w:rsidRPr="00412F41" w:rsidTr="006E6F0D">
        <w:trPr>
          <w:trHeight w:val="600"/>
        </w:trPr>
        <w:tc>
          <w:tcPr>
            <w:tcW w:w="340" w:type="dxa"/>
            <w:tcBorders>
              <w:top w:val="nil"/>
              <w:left w:val="single" w:sz="4" w:space="0" w:color="auto"/>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c>
          <w:tcPr>
            <w:tcW w:w="55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rPr>
                <w:color w:val="000000"/>
                <w:sz w:val="20"/>
                <w:szCs w:val="20"/>
              </w:rPr>
            </w:pPr>
            <w:r w:rsidRPr="00412F41">
              <w:rPr>
                <w:color w:val="000000"/>
                <w:sz w:val="20"/>
                <w:szCs w:val="20"/>
              </w:rPr>
              <w:t xml:space="preserve">Плановая замена контакторов и </w:t>
            </w:r>
            <w:proofErr w:type="spellStart"/>
            <w:r w:rsidRPr="00412F41">
              <w:rPr>
                <w:color w:val="000000"/>
                <w:sz w:val="20"/>
                <w:szCs w:val="20"/>
              </w:rPr>
              <w:t>дифавтоматов</w:t>
            </w:r>
            <w:proofErr w:type="spellEnd"/>
            <w:r w:rsidRPr="00412F41">
              <w:rPr>
                <w:color w:val="000000"/>
                <w:sz w:val="20"/>
                <w:szCs w:val="20"/>
              </w:rPr>
              <w:t xml:space="preserve"> на </w:t>
            </w:r>
            <w:proofErr w:type="gramStart"/>
            <w:r w:rsidRPr="00412F41">
              <w:rPr>
                <w:color w:val="000000"/>
                <w:sz w:val="20"/>
                <w:szCs w:val="20"/>
              </w:rPr>
              <w:t>новые</w:t>
            </w:r>
            <w:proofErr w:type="gramEnd"/>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10</w:t>
            </w:r>
          </w:p>
        </w:tc>
        <w:tc>
          <w:tcPr>
            <w:tcW w:w="160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 раз в год</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r>
      <w:tr w:rsidR="006E6F0D" w:rsidRPr="00412F41" w:rsidTr="006E6F0D">
        <w:trPr>
          <w:trHeight w:val="315"/>
        </w:trPr>
        <w:tc>
          <w:tcPr>
            <w:tcW w:w="340" w:type="dxa"/>
            <w:tcBorders>
              <w:top w:val="nil"/>
              <w:left w:val="nil"/>
              <w:bottom w:val="nil"/>
              <w:right w:val="nil"/>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12</w:t>
            </w:r>
          </w:p>
        </w:tc>
        <w:tc>
          <w:tcPr>
            <w:tcW w:w="9820" w:type="dxa"/>
            <w:gridSpan w:val="4"/>
            <w:tcBorders>
              <w:top w:val="single" w:sz="4" w:space="0" w:color="auto"/>
              <w:left w:val="single" w:sz="4" w:space="0" w:color="auto"/>
              <w:bottom w:val="nil"/>
              <w:right w:val="single" w:sz="4" w:space="0" w:color="auto"/>
            </w:tcBorders>
            <w:shd w:val="clear" w:color="auto" w:fill="auto"/>
            <w:vAlign w:val="center"/>
            <w:hideMark/>
          </w:tcPr>
          <w:p w:rsidR="006E6F0D" w:rsidRPr="00412F41" w:rsidRDefault="006E6F0D">
            <w:pPr>
              <w:rPr>
                <w:b/>
                <w:bCs/>
                <w:color w:val="000000"/>
                <w:sz w:val="20"/>
                <w:szCs w:val="20"/>
              </w:rPr>
            </w:pPr>
            <w:r w:rsidRPr="00412F41">
              <w:rPr>
                <w:b/>
                <w:bCs/>
                <w:color w:val="000000"/>
                <w:sz w:val="20"/>
                <w:szCs w:val="20"/>
              </w:rPr>
              <w:t>Обслуживание блока подключения ручного пылесоса</w:t>
            </w:r>
          </w:p>
        </w:tc>
      </w:tr>
      <w:tr w:rsidR="006E6F0D" w:rsidRPr="00412F41" w:rsidTr="006E6F0D">
        <w:trPr>
          <w:trHeight w:val="780"/>
        </w:trPr>
        <w:tc>
          <w:tcPr>
            <w:tcW w:w="3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c>
          <w:tcPr>
            <w:tcW w:w="5540" w:type="dxa"/>
            <w:tcBorders>
              <w:top w:val="single" w:sz="4" w:space="0" w:color="auto"/>
              <w:left w:val="nil"/>
              <w:bottom w:val="single" w:sz="4" w:space="0" w:color="auto"/>
              <w:right w:val="single" w:sz="4" w:space="0" w:color="auto"/>
            </w:tcBorders>
            <w:shd w:val="clear" w:color="auto" w:fill="auto"/>
            <w:vAlign w:val="center"/>
            <w:hideMark/>
          </w:tcPr>
          <w:p w:rsidR="006E6F0D" w:rsidRPr="00412F41" w:rsidRDefault="006E6F0D">
            <w:pPr>
              <w:rPr>
                <w:color w:val="000000"/>
                <w:sz w:val="20"/>
                <w:szCs w:val="20"/>
              </w:rPr>
            </w:pPr>
            <w:r w:rsidRPr="00412F41">
              <w:rPr>
                <w:color w:val="000000"/>
                <w:sz w:val="20"/>
                <w:szCs w:val="20"/>
              </w:rPr>
              <w:t>поставка и замена 1го комплекта шлангов и щеток для ручной уборки чаши бассейна</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 раз в год</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r>
      <w:tr w:rsidR="006E6F0D" w:rsidRPr="00412F41" w:rsidTr="006E6F0D">
        <w:trPr>
          <w:trHeight w:val="315"/>
        </w:trPr>
        <w:tc>
          <w:tcPr>
            <w:tcW w:w="340" w:type="dxa"/>
            <w:tcBorders>
              <w:top w:val="nil"/>
              <w:left w:val="single" w:sz="4" w:space="0" w:color="auto"/>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13</w:t>
            </w:r>
          </w:p>
        </w:tc>
        <w:tc>
          <w:tcPr>
            <w:tcW w:w="9820" w:type="dxa"/>
            <w:gridSpan w:val="4"/>
            <w:tcBorders>
              <w:top w:val="single" w:sz="4" w:space="0" w:color="auto"/>
              <w:left w:val="nil"/>
              <w:bottom w:val="single" w:sz="4" w:space="0" w:color="auto"/>
              <w:right w:val="single" w:sz="4" w:space="0" w:color="auto"/>
            </w:tcBorders>
            <w:shd w:val="clear" w:color="auto" w:fill="auto"/>
            <w:vAlign w:val="center"/>
            <w:hideMark/>
          </w:tcPr>
          <w:p w:rsidR="006E6F0D" w:rsidRPr="00412F41" w:rsidRDefault="006E6F0D">
            <w:pPr>
              <w:rPr>
                <w:b/>
                <w:bCs/>
                <w:color w:val="000000"/>
                <w:sz w:val="20"/>
                <w:szCs w:val="20"/>
              </w:rPr>
            </w:pPr>
            <w:r w:rsidRPr="00412F41">
              <w:rPr>
                <w:b/>
                <w:bCs/>
                <w:color w:val="000000"/>
                <w:sz w:val="20"/>
                <w:szCs w:val="20"/>
              </w:rPr>
              <w:t>Дополнительные работы по консервации установки, проводимые в летний технологический перерыв в работе бассейна</w:t>
            </w:r>
          </w:p>
        </w:tc>
      </w:tr>
      <w:tr w:rsidR="006E6F0D" w:rsidRPr="00412F41" w:rsidTr="006E6F0D">
        <w:trPr>
          <w:trHeight w:val="600"/>
        </w:trPr>
        <w:tc>
          <w:tcPr>
            <w:tcW w:w="340" w:type="dxa"/>
            <w:tcBorders>
              <w:top w:val="nil"/>
              <w:left w:val="single" w:sz="4" w:space="0" w:color="auto"/>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c>
          <w:tcPr>
            <w:tcW w:w="55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rPr>
                <w:color w:val="000000"/>
                <w:sz w:val="20"/>
                <w:szCs w:val="20"/>
              </w:rPr>
            </w:pPr>
            <w:r w:rsidRPr="00412F41">
              <w:rPr>
                <w:color w:val="000000"/>
                <w:sz w:val="20"/>
                <w:szCs w:val="20"/>
              </w:rPr>
              <w:t xml:space="preserve">Опорожнение чаши бассейна, ремонт </w:t>
            </w:r>
            <w:proofErr w:type="spellStart"/>
            <w:r w:rsidRPr="00412F41">
              <w:rPr>
                <w:color w:val="000000"/>
                <w:sz w:val="20"/>
                <w:szCs w:val="20"/>
              </w:rPr>
              <w:t>деффектной</w:t>
            </w:r>
            <w:proofErr w:type="spellEnd"/>
            <w:r w:rsidRPr="00412F41">
              <w:rPr>
                <w:color w:val="000000"/>
                <w:sz w:val="20"/>
                <w:szCs w:val="20"/>
              </w:rPr>
              <w:t xml:space="preserve"> плитки, ремонт затирки и подающих форсунок</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2</w:t>
            </w:r>
          </w:p>
        </w:tc>
        <w:tc>
          <w:tcPr>
            <w:tcW w:w="160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 раз в год</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r>
      <w:tr w:rsidR="006E6F0D" w:rsidRPr="00412F41" w:rsidTr="006E6F0D">
        <w:trPr>
          <w:trHeight w:val="600"/>
        </w:trPr>
        <w:tc>
          <w:tcPr>
            <w:tcW w:w="340" w:type="dxa"/>
            <w:tcBorders>
              <w:top w:val="nil"/>
              <w:left w:val="single" w:sz="4" w:space="0" w:color="auto"/>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c>
          <w:tcPr>
            <w:tcW w:w="55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rPr>
                <w:color w:val="000000"/>
                <w:sz w:val="20"/>
                <w:szCs w:val="20"/>
              </w:rPr>
            </w:pPr>
            <w:r w:rsidRPr="00412F41">
              <w:rPr>
                <w:color w:val="000000"/>
                <w:sz w:val="20"/>
                <w:szCs w:val="20"/>
              </w:rPr>
              <w:t>очистка чаши бассейна средством для мытья бассейнов (включено в стоимость работ)</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2</w:t>
            </w:r>
          </w:p>
        </w:tc>
        <w:tc>
          <w:tcPr>
            <w:tcW w:w="160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 раз в год</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r>
      <w:tr w:rsidR="006E6F0D" w:rsidRPr="00412F41" w:rsidTr="006E6F0D">
        <w:trPr>
          <w:trHeight w:val="600"/>
        </w:trPr>
        <w:tc>
          <w:tcPr>
            <w:tcW w:w="340" w:type="dxa"/>
            <w:tcBorders>
              <w:top w:val="nil"/>
              <w:left w:val="single" w:sz="4" w:space="0" w:color="auto"/>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c>
          <w:tcPr>
            <w:tcW w:w="55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rPr>
                <w:color w:val="000000"/>
                <w:sz w:val="20"/>
                <w:szCs w:val="20"/>
              </w:rPr>
            </w:pPr>
            <w:r w:rsidRPr="00412F41">
              <w:rPr>
                <w:color w:val="000000"/>
                <w:sz w:val="20"/>
                <w:szCs w:val="20"/>
              </w:rPr>
              <w:t xml:space="preserve">остановка и консервация дозирующих систем водным раствором и продувка сжатым воздухом, </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2</w:t>
            </w:r>
          </w:p>
        </w:tc>
        <w:tc>
          <w:tcPr>
            <w:tcW w:w="160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 раз в год</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r>
      <w:tr w:rsidR="006E6F0D" w:rsidRPr="00412F41" w:rsidTr="006E6F0D">
        <w:trPr>
          <w:trHeight w:val="675"/>
        </w:trPr>
        <w:tc>
          <w:tcPr>
            <w:tcW w:w="340" w:type="dxa"/>
            <w:tcBorders>
              <w:top w:val="nil"/>
              <w:left w:val="single" w:sz="4" w:space="0" w:color="auto"/>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c>
          <w:tcPr>
            <w:tcW w:w="55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rPr>
                <w:color w:val="000000"/>
                <w:sz w:val="20"/>
                <w:szCs w:val="20"/>
              </w:rPr>
            </w:pPr>
            <w:r w:rsidRPr="00412F41">
              <w:rPr>
                <w:color w:val="000000"/>
                <w:sz w:val="20"/>
                <w:szCs w:val="20"/>
              </w:rPr>
              <w:t>Отключение автоматики</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20</w:t>
            </w:r>
          </w:p>
        </w:tc>
        <w:tc>
          <w:tcPr>
            <w:tcW w:w="160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 раз в год</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r>
      <w:tr w:rsidR="006E6F0D" w:rsidRPr="00412F41" w:rsidTr="006E6F0D">
        <w:trPr>
          <w:trHeight w:val="885"/>
        </w:trPr>
        <w:tc>
          <w:tcPr>
            <w:tcW w:w="340" w:type="dxa"/>
            <w:tcBorders>
              <w:top w:val="nil"/>
              <w:left w:val="nil"/>
              <w:bottom w:val="nil"/>
              <w:right w:val="nil"/>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14</w:t>
            </w:r>
          </w:p>
        </w:tc>
        <w:tc>
          <w:tcPr>
            <w:tcW w:w="9820" w:type="dxa"/>
            <w:gridSpan w:val="4"/>
            <w:tcBorders>
              <w:top w:val="single" w:sz="4" w:space="0" w:color="auto"/>
              <w:left w:val="single" w:sz="4" w:space="0" w:color="auto"/>
              <w:bottom w:val="nil"/>
              <w:right w:val="single" w:sz="4" w:space="0" w:color="auto"/>
            </w:tcBorders>
            <w:shd w:val="clear" w:color="auto" w:fill="auto"/>
            <w:vAlign w:val="center"/>
            <w:hideMark/>
          </w:tcPr>
          <w:p w:rsidR="006E6F0D" w:rsidRPr="00412F41" w:rsidRDefault="006E6F0D">
            <w:pPr>
              <w:rPr>
                <w:b/>
                <w:bCs/>
                <w:color w:val="000000"/>
                <w:sz w:val="20"/>
                <w:szCs w:val="20"/>
              </w:rPr>
            </w:pPr>
            <w:r w:rsidRPr="00412F41">
              <w:rPr>
                <w:b/>
                <w:bCs/>
                <w:color w:val="000000"/>
                <w:sz w:val="20"/>
                <w:szCs w:val="20"/>
              </w:rPr>
              <w:t xml:space="preserve">Дополнительные работы по </w:t>
            </w:r>
            <w:proofErr w:type="spellStart"/>
            <w:r w:rsidRPr="00412F41">
              <w:rPr>
                <w:b/>
                <w:bCs/>
                <w:color w:val="000000"/>
                <w:sz w:val="20"/>
                <w:szCs w:val="20"/>
              </w:rPr>
              <w:t>расконсервации</w:t>
            </w:r>
            <w:proofErr w:type="spellEnd"/>
            <w:r w:rsidRPr="00412F41">
              <w:rPr>
                <w:b/>
                <w:bCs/>
                <w:color w:val="000000"/>
                <w:sz w:val="20"/>
                <w:szCs w:val="20"/>
              </w:rPr>
              <w:t xml:space="preserve"> установки, проводимые в летний технологический перерыв в работе бассейна</w:t>
            </w:r>
          </w:p>
        </w:tc>
      </w:tr>
      <w:tr w:rsidR="006E6F0D" w:rsidRPr="00412F41" w:rsidTr="006E6F0D">
        <w:trPr>
          <w:trHeight w:val="330"/>
        </w:trPr>
        <w:tc>
          <w:tcPr>
            <w:tcW w:w="3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c>
          <w:tcPr>
            <w:tcW w:w="5540" w:type="dxa"/>
            <w:tcBorders>
              <w:top w:val="single" w:sz="4" w:space="0" w:color="auto"/>
              <w:left w:val="nil"/>
              <w:bottom w:val="single" w:sz="4" w:space="0" w:color="auto"/>
              <w:right w:val="single" w:sz="4" w:space="0" w:color="auto"/>
            </w:tcBorders>
            <w:shd w:val="clear" w:color="auto" w:fill="auto"/>
            <w:vAlign w:val="center"/>
            <w:hideMark/>
          </w:tcPr>
          <w:p w:rsidR="006E6F0D" w:rsidRPr="00412F41" w:rsidRDefault="006E6F0D">
            <w:pPr>
              <w:rPr>
                <w:color w:val="000000"/>
                <w:sz w:val="20"/>
                <w:szCs w:val="20"/>
              </w:rPr>
            </w:pPr>
            <w:r w:rsidRPr="00412F41">
              <w:rPr>
                <w:color w:val="000000"/>
                <w:sz w:val="20"/>
                <w:szCs w:val="20"/>
              </w:rPr>
              <w:t>Ополаскивание чаши мойкой высокого давления (если при консервации уже была проведена очистка)</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 раз в год</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E6F0D" w:rsidRPr="00412F41" w:rsidRDefault="006E6F0D">
            <w:pPr>
              <w:rPr>
                <w:b/>
                <w:bCs/>
                <w:color w:val="000000"/>
                <w:sz w:val="20"/>
                <w:szCs w:val="20"/>
              </w:rPr>
            </w:pPr>
            <w:r w:rsidRPr="00412F41">
              <w:rPr>
                <w:b/>
                <w:bCs/>
                <w:color w:val="000000"/>
                <w:sz w:val="20"/>
                <w:szCs w:val="20"/>
              </w:rPr>
              <w:t> </w:t>
            </w:r>
          </w:p>
        </w:tc>
      </w:tr>
      <w:tr w:rsidR="006E6F0D" w:rsidRPr="00412F41" w:rsidTr="006E6F0D">
        <w:trPr>
          <w:trHeight w:val="630"/>
        </w:trPr>
        <w:tc>
          <w:tcPr>
            <w:tcW w:w="340" w:type="dxa"/>
            <w:tcBorders>
              <w:top w:val="nil"/>
              <w:left w:val="single" w:sz="4" w:space="0" w:color="auto"/>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c>
          <w:tcPr>
            <w:tcW w:w="55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rPr>
                <w:color w:val="000000"/>
                <w:sz w:val="20"/>
                <w:szCs w:val="20"/>
              </w:rPr>
            </w:pPr>
            <w:proofErr w:type="spellStart"/>
            <w:r w:rsidRPr="00412F41">
              <w:rPr>
                <w:color w:val="000000"/>
                <w:sz w:val="20"/>
                <w:szCs w:val="20"/>
              </w:rPr>
              <w:t>Противоводорослевая</w:t>
            </w:r>
            <w:proofErr w:type="spellEnd"/>
            <w:r w:rsidRPr="00412F41">
              <w:rPr>
                <w:color w:val="000000"/>
                <w:sz w:val="20"/>
                <w:szCs w:val="20"/>
              </w:rPr>
              <w:t xml:space="preserve"> обработка чаши </w:t>
            </w:r>
            <w:proofErr w:type="spellStart"/>
            <w:r w:rsidRPr="00412F41">
              <w:rPr>
                <w:color w:val="000000"/>
                <w:sz w:val="20"/>
                <w:szCs w:val="20"/>
              </w:rPr>
              <w:t>альгитином</w:t>
            </w:r>
            <w:proofErr w:type="spellEnd"/>
            <w:r w:rsidRPr="00412F41">
              <w:rPr>
                <w:color w:val="000000"/>
                <w:sz w:val="20"/>
                <w:szCs w:val="20"/>
              </w:rPr>
              <w:t xml:space="preserve"> </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w:t>
            </w:r>
          </w:p>
        </w:tc>
        <w:tc>
          <w:tcPr>
            <w:tcW w:w="160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 раз в год</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rPr>
                <w:b/>
                <w:bCs/>
                <w:color w:val="000000"/>
                <w:sz w:val="20"/>
                <w:szCs w:val="20"/>
              </w:rPr>
            </w:pPr>
            <w:r w:rsidRPr="00412F41">
              <w:rPr>
                <w:b/>
                <w:bCs/>
                <w:color w:val="000000"/>
                <w:sz w:val="20"/>
                <w:szCs w:val="20"/>
              </w:rPr>
              <w:t> </w:t>
            </w:r>
          </w:p>
        </w:tc>
      </w:tr>
      <w:tr w:rsidR="006E6F0D" w:rsidRPr="00412F41" w:rsidTr="006E6F0D">
        <w:trPr>
          <w:trHeight w:val="600"/>
        </w:trPr>
        <w:tc>
          <w:tcPr>
            <w:tcW w:w="340" w:type="dxa"/>
            <w:tcBorders>
              <w:top w:val="nil"/>
              <w:left w:val="single" w:sz="4" w:space="0" w:color="auto"/>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c>
          <w:tcPr>
            <w:tcW w:w="55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rPr>
                <w:color w:val="000000"/>
                <w:sz w:val="20"/>
                <w:szCs w:val="20"/>
              </w:rPr>
            </w:pPr>
            <w:r w:rsidRPr="00412F41">
              <w:rPr>
                <w:color w:val="000000"/>
                <w:sz w:val="20"/>
                <w:szCs w:val="20"/>
              </w:rPr>
              <w:t>Переключение запорной арматуры в положение наполнения</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20</w:t>
            </w:r>
          </w:p>
        </w:tc>
        <w:tc>
          <w:tcPr>
            <w:tcW w:w="160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 раз в год</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r>
      <w:tr w:rsidR="006E6F0D" w:rsidRPr="00412F41" w:rsidTr="006E6F0D">
        <w:trPr>
          <w:trHeight w:val="600"/>
        </w:trPr>
        <w:tc>
          <w:tcPr>
            <w:tcW w:w="340" w:type="dxa"/>
            <w:tcBorders>
              <w:top w:val="nil"/>
              <w:left w:val="single" w:sz="4" w:space="0" w:color="auto"/>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c>
          <w:tcPr>
            <w:tcW w:w="55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rPr>
                <w:color w:val="000000"/>
                <w:sz w:val="20"/>
                <w:szCs w:val="20"/>
              </w:rPr>
            </w:pPr>
            <w:proofErr w:type="gramStart"/>
            <w:r w:rsidRPr="00412F41">
              <w:rPr>
                <w:color w:val="000000"/>
                <w:sz w:val="20"/>
                <w:szCs w:val="20"/>
              </w:rPr>
              <w:t>Контроль за</w:t>
            </w:r>
            <w:proofErr w:type="gramEnd"/>
            <w:r w:rsidRPr="00412F41">
              <w:rPr>
                <w:color w:val="000000"/>
                <w:sz w:val="20"/>
                <w:szCs w:val="20"/>
              </w:rPr>
              <w:t xml:space="preserve"> наполнением чаши водой с уплотнением подтекающих соединений</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w:t>
            </w:r>
          </w:p>
        </w:tc>
        <w:tc>
          <w:tcPr>
            <w:tcW w:w="160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 раз в год</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r>
      <w:tr w:rsidR="006E6F0D" w:rsidRPr="00412F41" w:rsidTr="006E6F0D">
        <w:trPr>
          <w:trHeight w:val="600"/>
        </w:trPr>
        <w:tc>
          <w:tcPr>
            <w:tcW w:w="340" w:type="dxa"/>
            <w:tcBorders>
              <w:top w:val="nil"/>
              <w:left w:val="single" w:sz="4" w:space="0" w:color="auto"/>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c>
          <w:tcPr>
            <w:tcW w:w="55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rPr>
                <w:color w:val="000000"/>
                <w:sz w:val="20"/>
                <w:szCs w:val="20"/>
              </w:rPr>
            </w:pPr>
            <w:r w:rsidRPr="00412F41">
              <w:rPr>
                <w:color w:val="000000"/>
                <w:sz w:val="20"/>
                <w:szCs w:val="20"/>
              </w:rPr>
              <w:t>Проведение шоковой обработки воды с пропуском воды через все байпасы и резервное оборудование</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w:t>
            </w:r>
          </w:p>
        </w:tc>
        <w:tc>
          <w:tcPr>
            <w:tcW w:w="160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 раз в год</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r>
      <w:tr w:rsidR="006E6F0D" w:rsidRPr="00412F41" w:rsidTr="006E6F0D">
        <w:trPr>
          <w:trHeight w:val="600"/>
        </w:trPr>
        <w:tc>
          <w:tcPr>
            <w:tcW w:w="340" w:type="dxa"/>
            <w:tcBorders>
              <w:top w:val="nil"/>
              <w:left w:val="single" w:sz="4" w:space="0" w:color="auto"/>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c>
          <w:tcPr>
            <w:tcW w:w="55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rPr>
                <w:color w:val="000000"/>
                <w:sz w:val="20"/>
                <w:szCs w:val="20"/>
              </w:rPr>
            </w:pPr>
            <w:r w:rsidRPr="00412F41">
              <w:rPr>
                <w:color w:val="000000"/>
                <w:sz w:val="20"/>
                <w:szCs w:val="20"/>
              </w:rPr>
              <w:t xml:space="preserve">Восстановление циркуляции, нагрев воды, выведение параметров воды в требования </w:t>
            </w:r>
            <w:proofErr w:type="spellStart"/>
            <w:r w:rsidRPr="00412F41">
              <w:rPr>
                <w:color w:val="000000"/>
                <w:sz w:val="20"/>
                <w:szCs w:val="20"/>
              </w:rPr>
              <w:t>СанПина</w:t>
            </w:r>
            <w:proofErr w:type="spellEnd"/>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w:t>
            </w:r>
          </w:p>
        </w:tc>
        <w:tc>
          <w:tcPr>
            <w:tcW w:w="160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 раз в год</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r>
      <w:tr w:rsidR="006E6F0D" w:rsidRPr="00412F41" w:rsidTr="006E6F0D">
        <w:trPr>
          <w:trHeight w:val="555"/>
        </w:trPr>
        <w:tc>
          <w:tcPr>
            <w:tcW w:w="340" w:type="dxa"/>
            <w:tcBorders>
              <w:top w:val="nil"/>
              <w:left w:val="single" w:sz="4" w:space="0" w:color="auto"/>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15</w:t>
            </w:r>
          </w:p>
        </w:tc>
        <w:tc>
          <w:tcPr>
            <w:tcW w:w="9820" w:type="dxa"/>
            <w:gridSpan w:val="4"/>
            <w:tcBorders>
              <w:top w:val="single" w:sz="4" w:space="0" w:color="auto"/>
              <w:left w:val="nil"/>
              <w:bottom w:val="single" w:sz="4" w:space="0" w:color="auto"/>
              <w:right w:val="single" w:sz="4" w:space="0" w:color="auto"/>
            </w:tcBorders>
            <w:shd w:val="clear" w:color="auto" w:fill="auto"/>
            <w:vAlign w:val="center"/>
            <w:hideMark/>
          </w:tcPr>
          <w:p w:rsidR="006E6F0D" w:rsidRPr="00412F41" w:rsidRDefault="006E6F0D">
            <w:pPr>
              <w:rPr>
                <w:b/>
                <w:bCs/>
                <w:color w:val="000000"/>
                <w:sz w:val="20"/>
                <w:szCs w:val="20"/>
              </w:rPr>
            </w:pPr>
            <w:r w:rsidRPr="00412F41">
              <w:rPr>
                <w:b/>
                <w:bCs/>
                <w:color w:val="000000"/>
                <w:sz w:val="20"/>
                <w:szCs w:val="20"/>
              </w:rPr>
              <w:t>Дополнительные работы по ремонту и уборке в помещениях чаш бассейнов</w:t>
            </w:r>
          </w:p>
        </w:tc>
      </w:tr>
      <w:tr w:rsidR="006E6F0D" w:rsidRPr="00412F41" w:rsidTr="006E6F0D">
        <w:trPr>
          <w:trHeight w:val="1260"/>
        </w:trPr>
        <w:tc>
          <w:tcPr>
            <w:tcW w:w="340" w:type="dxa"/>
            <w:tcBorders>
              <w:top w:val="nil"/>
              <w:left w:val="single" w:sz="4" w:space="0" w:color="auto"/>
              <w:bottom w:val="single" w:sz="4" w:space="0" w:color="auto"/>
              <w:right w:val="single" w:sz="4" w:space="0" w:color="auto"/>
            </w:tcBorders>
            <w:shd w:val="clear" w:color="auto" w:fill="auto"/>
            <w:vAlign w:val="center"/>
            <w:hideMark/>
          </w:tcPr>
          <w:p w:rsidR="006E6F0D" w:rsidRPr="00412F41" w:rsidRDefault="006E6F0D">
            <w:pPr>
              <w:jc w:val="center"/>
              <w:rPr>
                <w:b/>
                <w:bCs/>
                <w:color w:val="000000"/>
                <w:sz w:val="20"/>
                <w:szCs w:val="20"/>
              </w:rPr>
            </w:pPr>
            <w:r w:rsidRPr="00412F41">
              <w:rPr>
                <w:b/>
                <w:bCs/>
                <w:color w:val="000000"/>
                <w:sz w:val="20"/>
                <w:szCs w:val="20"/>
              </w:rPr>
              <w:t> </w:t>
            </w:r>
          </w:p>
        </w:tc>
        <w:tc>
          <w:tcPr>
            <w:tcW w:w="55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rPr>
                <w:color w:val="000000"/>
                <w:sz w:val="20"/>
                <w:szCs w:val="20"/>
              </w:rPr>
            </w:pPr>
            <w:r w:rsidRPr="00412F41">
              <w:rPr>
                <w:color w:val="000000"/>
                <w:sz w:val="20"/>
                <w:szCs w:val="20"/>
              </w:rPr>
              <w:t>очистка обходных дорожек раствором щавелевой кислоты щетками и мойкой высокого давления</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w:t>
            </w:r>
          </w:p>
        </w:tc>
        <w:tc>
          <w:tcPr>
            <w:tcW w:w="160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 раз в год</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r>
      <w:tr w:rsidR="006E6F0D" w:rsidRPr="00412F41" w:rsidTr="006E6F0D">
        <w:trPr>
          <w:trHeight w:val="765"/>
        </w:trPr>
        <w:tc>
          <w:tcPr>
            <w:tcW w:w="340" w:type="dxa"/>
            <w:tcBorders>
              <w:top w:val="nil"/>
              <w:left w:val="single" w:sz="4" w:space="0" w:color="auto"/>
              <w:bottom w:val="single" w:sz="4" w:space="0" w:color="auto"/>
              <w:right w:val="single" w:sz="4" w:space="0" w:color="auto"/>
            </w:tcBorders>
            <w:shd w:val="clear" w:color="auto" w:fill="auto"/>
            <w:vAlign w:val="center"/>
            <w:hideMark/>
          </w:tcPr>
          <w:p w:rsidR="006E6F0D" w:rsidRPr="00412F41" w:rsidRDefault="006E6F0D">
            <w:pPr>
              <w:jc w:val="center"/>
              <w:rPr>
                <w:b/>
                <w:bCs/>
                <w:color w:val="000000"/>
                <w:sz w:val="20"/>
                <w:szCs w:val="20"/>
              </w:rPr>
            </w:pPr>
            <w:r w:rsidRPr="00412F41">
              <w:rPr>
                <w:b/>
                <w:bCs/>
                <w:color w:val="000000"/>
                <w:sz w:val="20"/>
                <w:szCs w:val="20"/>
              </w:rPr>
              <w:t> </w:t>
            </w:r>
          </w:p>
        </w:tc>
        <w:tc>
          <w:tcPr>
            <w:tcW w:w="55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rPr>
                <w:color w:val="000000"/>
                <w:sz w:val="20"/>
                <w:szCs w:val="20"/>
              </w:rPr>
            </w:pPr>
            <w:r w:rsidRPr="00412F41">
              <w:rPr>
                <w:color w:val="000000"/>
                <w:sz w:val="20"/>
                <w:szCs w:val="20"/>
              </w:rPr>
              <w:t xml:space="preserve">Ремонт затирки в чаше, ремонт </w:t>
            </w:r>
            <w:proofErr w:type="spellStart"/>
            <w:r w:rsidRPr="00412F41">
              <w:rPr>
                <w:color w:val="000000"/>
                <w:sz w:val="20"/>
                <w:szCs w:val="20"/>
              </w:rPr>
              <w:t>крыжек</w:t>
            </w:r>
            <w:proofErr w:type="spellEnd"/>
            <w:r w:rsidRPr="00412F41">
              <w:rPr>
                <w:color w:val="000000"/>
                <w:sz w:val="20"/>
                <w:szCs w:val="20"/>
              </w:rPr>
              <w:t xml:space="preserve"> донных сливов, поручней и лестницы</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10</w:t>
            </w:r>
          </w:p>
        </w:tc>
        <w:tc>
          <w:tcPr>
            <w:tcW w:w="160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 раз в год</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r>
      <w:tr w:rsidR="006E6F0D" w:rsidRPr="00412F41" w:rsidTr="006E6F0D">
        <w:trPr>
          <w:trHeight w:val="315"/>
        </w:trPr>
        <w:tc>
          <w:tcPr>
            <w:tcW w:w="340" w:type="dxa"/>
            <w:tcBorders>
              <w:top w:val="nil"/>
              <w:left w:val="single" w:sz="4" w:space="0" w:color="auto"/>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16</w:t>
            </w:r>
          </w:p>
        </w:tc>
        <w:tc>
          <w:tcPr>
            <w:tcW w:w="9820" w:type="dxa"/>
            <w:gridSpan w:val="4"/>
            <w:tcBorders>
              <w:top w:val="single" w:sz="4" w:space="0" w:color="auto"/>
              <w:left w:val="nil"/>
              <w:bottom w:val="single" w:sz="4" w:space="0" w:color="auto"/>
              <w:right w:val="single" w:sz="4" w:space="0" w:color="auto"/>
            </w:tcBorders>
            <w:shd w:val="clear" w:color="auto" w:fill="auto"/>
            <w:vAlign w:val="center"/>
            <w:hideMark/>
          </w:tcPr>
          <w:p w:rsidR="006E6F0D" w:rsidRPr="00412F41" w:rsidRDefault="006E6F0D">
            <w:pPr>
              <w:rPr>
                <w:b/>
                <w:bCs/>
                <w:color w:val="000000"/>
                <w:sz w:val="20"/>
                <w:szCs w:val="20"/>
              </w:rPr>
            </w:pPr>
            <w:r w:rsidRPr="00412F41">
              <w:rPr>
                <w:b/>
                <w:bCs/>
                <w:color w:val="000000"/>
                <w:sz w:val="20"/>
                <w:szCs w:val="20"/>
              </w:rPr>
              <w:t>Дополнительные работы по генеральной уборке в помещении водоподготовки</w:t>
            </w:r>
          </w:p>
        </w:tc>
      </w:tr>
      <w:tr w:rsidR="006E6F0D" w:rsidRPr="00412F41" w:rsidTr="006E6F0D">
        <w:trPr>
          <w:trHeight w:val="900"/>
        </w:trPr>
        <w:tc>
          <w:tcPr>
            <w:tcW w:w="340" w:type="dxa"/>
            <w:tcBorders>
              <w:top w:val="nil"/>
              <w:left w:val="single" w:sz="4" w:space="0" w:color="auto"/>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c>
          <w:tcPr>
            <w:tcW w:w="55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rPr>
                <w:color w:val="000000"/>
                <w:sz w:val="20"/>
                <w:szCs w:val="20"/>
              </w:rPr>
            </w:pPr>
            <w:proofErr w:type="spellStart"/>
            <w:r w:rsidRPr="00412F41">
              <w:rPr>
                <w:color w:val="000000"/>
                <w:sz w:val="20"/>
                <w:szCs w:val="20"/>
              </w:rPr>
              <w:t>Обеспыливание</w:t>
            </w:r>
            <w:proofErr w:type="spellEnd"/>
            <w:r w:rsidRPr="00412F41">
              <w:rPr>
                <w:color w:val="000000"/>
                <w:sz w:val="20"/>
                <w:szCs w:val="20"/>
              </w:rPr>
              <w:t xml:space="preserve"> оборудования водоподготовки бассейна: трубопроводов, фильтров, полов помещения водоподготовки бассейнов</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w:t>
            </w:r>
          </w:p>
        </w:tc>
        <w:tc>
          <w:tcPr>
            <w:tcW w:w="160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 раз в год</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r>
      <w:tr w:rsidR="006E6F0D" w:rsidRPr="00412F41" w:rsidTr="006E6F0D">
        <w:trPr>
          <w:trHeight w:val="600"/>
        </w:trPr>
        <w:tc>
          <w:tcPr>
            <w:tcW w:w="340" w:type="dxa"/>
            <w:tcBorders>
              <w:top w:val="nil"/>
              <w:left w:val="single" w:sz="4" w:space="0" w:color="auto"/>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c>
          <w:tcPr>
            <w:tcW w:w="55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rPr>
                <w:color w:val="000000"/>
                <w:sz w:val="20"/>
                <w:szCs w:val="20"/>
              </w:rPr>
            </w:pPr>
            <w:r w:rsidRPr="00412F41">
              <w:rPr>
                <w:color w:val="000000"/>
                <w:sz w:val="20"/>
                <w:szCs w:val="20"/>
              </w:rPr>
              <w:t>складирование мусора в мешки и вывоз его на утилизацию</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w:t>
            </w:r>
          </w:p>
        </w:tc>
        <w:tc>
          <w:tcPr>
            <w:tcW w:w="160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1 раз в год</w:t>
            </w:r>
          </w:p>
        </w:tc>
        <w:tc>
          <w:tcPr>
            <w:tcW w:w="1340" w:type="dxa"/>
            <w:tcBorders>
              <w:top w:val="nil"/>
              <w:left w:val="nil"/>
              <w:bottom w:val="single" w:sz="4" w:space="0" w:color="auto"/>
              <w:right w:val="single" w:sz="4" w:space="0" w:color="auto"/>
            </w:tcBorders>
            <w:shd w:val="clear" w:color="auto" w:fill="auto"/>
            <w:vAlign w:val="center"/>
            <w:hideMark/>
          </w:tcPr>
          <w:p w:rsidR="006E6F0D" w:rsidRPr="00412F41" w:rsidRDefault="006E6F0D">
            <w:pPr>
              <w:jc w:val="center"/>
              <w:rPr>
                <w:color w:val="000000"/>
                <w:sz w:val="20"/>
                <w:szCs w:val="20"/>
              </w:rPr>
            </w:pPr>
            <w:r w:rsidRPr="00412F41">
              <w:rPr>
                <w:color w:val="000000"/>
                <w:sz w:val="20"/>
                <w:szCs w:val="20"/>
              </w:rPr>
              <w:t> </w:t>
            </w:r>
          </w:p>
        </w:tc>
      </w:tr>
      <w:tr w:rsidR="006E6F0D" w:rsidRPr="00412F41" w:rsidTr="006E6F0D">
        <w:trPr>
          <w:trHeight w:val="300"/>
        </w:trPr>
        <w:tc>
          <w:tcPr>
            <w:tcW w:w="340" w:type="dxa"/>
            <w:tcBorders>
              <w:top w:val="nil"/>
              <w:left w:val="nil"/>
              <w:bottom w:val="nil"/>
              <w:right w:val="nil"/>
            </w:tcBorders>
            <w:shd w:val="clear" w:color="auto" w:fill="auto"/>
            <w:vAlign w:val="center"/>
            <w:hideMark/>
          </w:tcPr>
          <w:p w:rsidR="006E6F0D" w:rsidRPr="00412F41" w:rsidRDefault="006E6F0D">
            <w:pPr>
              <w:jc w:val="center"/>
              <w:rPr>
                <w:color w:val="000000"/>
                <w:sz w:val="20"/>
                <w:szCs w:val="20"/>
              </w:rPr>
            </w:pPr>
          </w:p>
        </w:tc>
        <w:tc>
          <w:tcPr>
            <w:tcW w:w="5540" w:type="dxa"/>
            <w:tcBorders>
              <w:top w:val="nil"/>
              <w:left w:val="nil"/>
              <w:bottom w:val="nil"/>
              <w:right w:val="nil"/>
            </w:tcBorders>
            <w:shd w:val="clear" w:color="auto" w:fill="auto"/>
            <w:vAlign w:val="center"/>
            <w:hideMark/>
          </w:tcPr>
          <w:p w:rsidR="006E6F0D" w:rsidRPr="00412F41" w:rsidRDefault="006E6F0D">
            <w:pPr>
              <w:jc w:val="center"/>
              <w:rPr>
                <w:color w:val="000000"/>
                <w:sz w:val="20"/>
                <w:szCs w:val="20"/>
              </w:rPr>
            </w:pPr>
          </w:p>
        </w:tc>
        <w:tc>
          <w:tcPr>
            <w:tcW w:w="1340" w:type="dxa"/>
            <w:tcBorders>
              <w:top w:val="nil"/>
              <w:left w:val="nil"/>
              <w:bottom w:val="nil"/>
              <w:right w:val="nil"/>
            </w:tcBorders>
            <w:shd w:val="clear" w:color="auto" w:fill="auto"/>
            <w:vAlign w:val="center"/>
            <w:hideMark/>
          </w:tcPr>
          <w:p w:rsidR="006E6F0D" w:rsidRPr="00412F41" w:rsidRDefault="006E6F0D">
            <w:pPr>
              <w:jc w:val="center"/>
              <w:rPr>
                <w:color w:val="000000"/>
                <w:sz w:val="20"/>
                <w:szCs w:val="20"/>
              </w:rPr>
            </w:pPr>
          </w:p>
        </w:tc>
        <w:tc>
          <w:tcPr>
            <w:tcW w:w="1600" w:type="dxa"/>
            <w:tcBorders>
              <w:top w:val="nil"/>
              <w:left w:val="nil"/>
              <w:bottom w:val="nil"/>
              <w:right w:val="nil"/>
            </w:tcBorders>
            <w:shd w:val="clear" w:color="auto" w:fill="auto"/>
            <w:vAlign w:val="center"/>
            <w:hideMark/>
          </w:tcPr>
          <w:p w:rsidR="006E6F0D" w:rsidRPr="00412F41" w:rsidRDefault="006E6F0D">
            <w:pPr>
              <w:jc w:val="center"/>
              <w:rPr>
                <w:color w:val="000000"/>
                <w:sz w:val="20"/>
                <w:szCs w:val="20"/>
              </w:rPr>
            </w:pPr>
          </w:p>
        </w:tc>
        <w:tc>
          <w:tcPr>
            <w:tcW w:w="1340" w:type="dxa"/>
            <w:tcBorders>
              <w:top w:val="nil"/>
              <w:left w:val="nil"/>
              <w:bottom w:val="nil"/>
              <w:right w:val="nil"/>
            </w:tcBorders>
            <w:shd w:val="clear" w:color="auto" w:fill="auto"/>
            <w:vAlign w:val="center"/>
            <w:hideMark/>
          </w:tcPr>
          <w:p w:rsidR="006E6F0D" w:rsidRPr="00412F41" w:rsidRDefault="006E6F0D">
            <w:pPr>
              <w:jc w:val="center"/>
              <w:rPr>
                <w:color w:val="000000"/>
                <w:sz w:val="20"/>
                <w:szCs w:val="20"/>
              </w:rPr>
            </w:pPr>
          </w:p>
        </w:tc>
      </w:tr>
    </w:tbl>
    <w:p w:rsidR="00BC46A1" w:rsidRPr="00270726" w:rsidRDefault="00BC46A1" w:rsidP="00D556FA">
      <w:pPr>
        <w:pStyle w:val="ConsNormal"/>
        <w:tabs>
          <w:tab w:val="left" w:pos="7380"/>
        </w:tabs>
        <w:ind w:right="0" w:firstLine="567"/>
        <w:jc w:val="both"/>
        <w:rPr>
          <w:rFonts w:ascii="Times New Roman" w:hAnsi="Times New Roman"/>
          <w:sz w:val="24"/>
          <w:szCs w:val="24"/>
        </w:rPr>
      </w:pPr>
    </w:p>
    <w:p w:rsidR="00412F41" w:rsidRPr="00855F54" w:rsidRDefault="00412F41" w:rsidP="00412F41">
      <w:r w:rsidRPr="00855F54">
        <w:t>В случае экстренных и аварийных работ Исполнитель за свой счет оказывает следующие услуги:</w:t>
      </w:r>
    </w:p>
    <w:p w:rsidR="00412F41" w:rsidRPr="00855F54" w:rsidRDefault="00412F41" w:rsidP="00412F41">
      <w:r w:rsidRPr="00855F54">
        <w:t>- внеплановая проверка и регулирование параметров воды хим. реагентами (шоковое хлорирование), изменение установок станций</w:t>
      </w:r>
    </w:p>
    <w:p w:rsidR="00412F41" w:rsidRPr="00855F54" w:rsidRDefault="00412F41" w:rsidP="00412F41">
      <w:r w:rsidRPr="00855F54">
        <w:t xml:space="preserve"> дозирования; проведение лабораторного исследования воды бассейна по бактериологическим параметрам и хлороформу,</w:t>
      </w:r>
    </w:p>
    <w:p w:rsidR="00412F41" w:rsidRPr="00855F54" w:rsidRDefault="00412F41" w:rsidP="00412F41">
      <w:r w:rsidRPr="00855F54">
        <w:t xml:space="preserve">- закупка, замена перегоревших </w:t>
      </w:r>
      <w:proofErr w:type="gramStart"/>
      <w:r w:rsidRPr="00855F54">
        <w:t>УФ-ламп</w:t>
      </w:r>
      <w:proofErr w:type="gramEnd"/>
      <w:r w:rsidRPr="00855F54">
        <w:t xml:space="preserve"> в установке ультрафиолетового обеззараживания, разбитых колб от УФ установки, датчиков, сигнальных</w:t>
      </w:r>
    </w:p>
    <w:p w:rsidR="00412F41" w:rsidRPr="00855F54" w:rsidRDefault="00412F41" w:rsidP="00412F41">
      <w:r w:rsidRPr="00855F54">
        <w:t xml:space="preserve"> ламп и т.п.;</w:t>
      </w:r>
    </w:p>
    <w:p w:rsidR="00412F41" w:rsidRPr="00855F54" w:rsidRDefault="00412F41" w:rsidP="00412F41">
      <w:r w:rsidRPr="00855F54">
        <w:t xml:space="preserve">- монтаж автоматического устройства </w:t>
      </w:r>
      <w:proofErr w:type="spellStart"/>
      <w:r w:rsidRPr="00855F54">
        <w:t>долива</w:t>
      </w:r>
      <w:proofErr w:type="spellEnd"/>
      <w:r w:rsidRPr="00855F54">
        <w:t xml:space="preserve"> водопроводной вод</w:t>
      </w:r>
      <w:proofErr w:type="gramStart"/>
      <w:r w:rsidRPr="00855F54">
        <w:t>ы(</w:t>
      </w:r>
      <w:proofErr w:type="gramEnd"/>
      <w:r w:rsidRPr="00855F54">
        <w:t xml:space="preserve">блока управления, датчика уровня, электромагнитного клапана, </w:t>
      </w:r>
    </w:p>
    <w:p w:rsidR="00412F41" w:rsidRPr="00855F54" w:rsidRDefault="00412F41" w:rsidP="00412F41">
      <w:r w:rsidRPr="00855F54">
        <w:t xml:space="preserve">электрического пускателя, дифференциального автомата, требуемого номинала, электропроводки), </w:t>
      </w:r>
    </w:p>
    <w:p w:rsidR="00412F41" w:rsidRPr="00855F54" w:rsidRDefault="00412F41" w:rsidP="00412F41">
      <w:r w:rsidRPr="00855F54">
        <w:t xml:space="preserve">- комплекс работ по полной смене воды в ваннах бассейнов, механической чистке ванны, удалении донного осадка и дезинфекции ванн, </w:t>
      </w:r>
    </w:p>
    <w:p w:rsidR="00412F41" w:rsidRPr="00855F54" w:rsidRDefault="00412F41" w:rsidP="00412F41">
      <w:r w:rsidRPr="00855F54">
        <w:t>фильтров  и трубопроводов (в случае непредвиденного попадания в воду бассейнов органических веществ);</w:t>
      </w:r>
    </w:p>
    <w:p w:rsidR="00412F41" w:rsidRPr="00855F54" w:rsidRDefault="00412F41" w:rsidP="00412F41">
      <w:r w:rsidRPr="00855F54">
        <w:t>- демонтаж, монтаж, доставка сломанного оборудования до авторизованных мастерских и обратно;</w:t>
      </w:r>
    </w:p>
    <w:p w:rsidR="00412F41" w:rsidRPr="00855F54" w:rsidRDefault="00412F41" w:rsidP="00412F41">
      <w:r w:rsidRPr="00855F54">
        <w:t>- смена прокладок; проклейка соединений труб, замена тройников, угловых соединений;</w:t>
      </w:r>
    </w:p>
    <w:p w:rsidR="00412F41" w:rsidRPr="00855F54" w:rsidRDefault="00412F41" w:rsidP="00412F41">
      <w:r w:rsidRPr="00855F54">
        <w:t>-замена или ремонт электродвигателей насосов.</w:t>
      </w:r>
    </w:p>
    <w:p w:rsidR="00412F41" w:rsidRPr="005A7D49" w:rsidRDefault="00412F41" w:rsidP="00412F41">
      <w:pPr>
        <w:jc w:val="both"/>
        <w:rPr>
          <w:sz w:val="22"/>
          <w:szCs w:val="22"/>
        </w:rPr>
      </w:pPr>
    </w:p>
    <w:p w:rsidR="00412F41" w:rsidRDefault="00412F41" w:rsidP="00412F41">
      <w:pPr>
        <w:jc w:val="both"/>
        <w:rPr>
          <w:sz w:val="22"/>
          <w:szCs w:val="22"/>
        </w:rPr>
      </w:pPr>
      <w:r>
        <w:rPr>
          <w:sz w:val="22"/>
          <w:szCs w:val="22"/>
        </w:rPr>
        <w:t>Место</w:t>
      </w:r>
      <w:r w:rsidRPr="005A7D49">
        <w:rPr>
          <w:sz w:val="22"/>
          <w:szCs w:val="22"/>
        </w:rPr>
        <w:t xml:space="preserve"> оказания услуг: Санкт-Петербург, </w:t>
      </w:r>
      <w:r>
        <w:rPr>
          <w:sz w:val="22"/>
          <w:szCs w:val="22"/>
        </w:rPr>
        <w:t xml:space="preserve">г. </w:t>
      </w:r>
      <w:r w:rsidRPr="005A7D49">
        <w:rPr>
          <w:sz w:val="22"/>
          <w:szCs w:val="22"/>
        </w:rPr>
        <w:t>Красное Село, ул. Освобождения, дом 29, корп. 2, литера</w:t>
      </w:r>
      <w:proofErr w:type="gramStart"/>
      <w:r w:rsidRPr="005A7D49">
        <w:rPr>
          <w:sz w:val="22"/>
          <w:szCs w:val="22"/>
        </w:rPr>
        <w:t xml:space="preserve"> А</w:t>
      </w:r>
      <w:proofErr w:type="gramEnd"/>
    </w:p>
    <w:p w:rsidR="00412F41" w:rsidRPr="005A7D49" w:rsidRDefault="00412F41" w:rsidP="00412F41">
      <w:pPr>
        <w:jc w:val="both"/>
        <w:rPr>
          <w:sz w:val="22"/>
          <w:szCs w:val="22"/>
        </w:rPr>
      </w:pPr>
    </w:p>
    <w:p w:rsidR="00412F41" w:rsidRDefault="00412F41" w:rsidP="00412F41">
      <w:pPr>
        <w:widowControl w:val="0"/>
        <w:numPr>
          <w:ilvl w:val="0"/>
          <w:numId w:val="27"/>
        </w:numPr>
        <w:autoSpaceDE w:val="0"/>
        <w:autoSpaceDN w:val="0"/>
        <w:adjustRightInd w:val="0"/>
        <w:contextualSpacing/>
        <w:jc w:val="center"/>
        <w:rPr>
          <w:b/>
        </w:rPr>
      </w:pPr>
      <w:r>
        <w:rPr>
          <w:b/>
        </w:rPr>
        <w:t xml:space="preserve">Требования к гарантийному сроку и (или) объему предоставления гарантий качества оказанных услуг. </w:t>
      </w:r>
    </w:p>
    <w:p w:rsidR="00412F41" w:rsidRDefault="00412F41" w:rsidP="00412F41">
      <w:pPr>
        <w:autoSpaceDE w:val="0"/>
        <w:autoSpaceDN w:val="0"/>
        <w:adjustRightInd w:val="0"/>
        <w:ind w:left="360"/>
        <w:contextualSpacing/>
        <w:rPr>
          <w:b/>
        </w:rPr>
      </w:pPr>
    </w:p>
    <w:p w:rsidR="00412F41" w:rsidRPr="0077312B" w:rsidRDefault="00412F41" w:rsidP="00412F41">
      <w:pPr>
        <w:autoSpaceDE w:val="0"/>
        <w:autoSpaceDN w:val="0"/>
        <w:adjustRightInd w:val="0"/>
        <w:ind w:left="709"/>
        <w:jc w:val="both"/>
      </w:pPr>
      <w:r>
        <w:t>3.</w:t>
      </w:r>
      <w:r w:rsidRPr="0077312B">
        <w:t xml:space="preserve">1. Срок гарантии качества оказываемых услуг - </w:t>
      </w:r>
      <w:r w:rsidRPr="005212B6">
        <w:t>1</w:t>
      </w:r>
      <w:r>
        <w:t>2</w:t>
      </w:r>
      <w:r w:rsidRPr="005212B6">
        <w:t xml:space="preserve"> календарных месяцев </w:t>
      </w:r>
      <w:r w:rsidRPr="005212B6">
        <w:rPr>
          <w:bCs/>
        </w:rPr>
        <w:t>с момента подписания Заказчиком документа о приемке</w:t>
      </w:r>
      <w:r>
        <w:t xml:space="preserve">. </w:t>
      </w:r>
    </w:p>
    <w:p w:rsidR="00412F41" w:rsidRPr="0077312B" w:rsidRDefault="00412F41" w:rsidP="00412F41">
      <w:pPr>
        <w:autoSpaceDE w:val="0"/>
        <w:autoSpaceDN w:val="0"/>
        <w:adjustRightInd w:val="0"/>
        <w:ind w:firstLine="709"/>
        <w:jc w:val="both"/>
      </w:pPr>
      <w:r>
        <w:t>3</w:t>
      </w:r>
      <w:r w:rsidRPr="0077312B">
        <w:t>.2. Гарантии качества распространяются на услуги, оказанные исполнителем по контракту.</w:t>
      </w:r>
    </w:p>
    <w:p w:rsidR="00412F41" w:rsidRPr="0077312B" w:rsidRDefault="00412F41" w:rsidP="00412F41">
      <w:pPr>
        <w:autoSpaceDE w:val="0"/>
        <w:autoSpaceDN w:val="0"/>
        <w:adjustRightInd w:val="0"/>
        <w:ind w:firstLine="709"/>
        <w:jc w:val="both"/>
      </w:pPr>
      <w:r>
        <w:t>3</w:t>
      </w:r>
      <w:r w:rsidRPr="0077312B">
        <w:t>.3. При обнаружении в период гарантийного срока дефектов и недостатков, которые не позволяют продолжить нормальную услугу объекта, Исполнитель устраняет дефекты и недостатки за свой счет и в согласованные с Заказчиком сроки.</w:t>
      </w:r>
    </w:p>
    <w:p w:rsidR="00412F41" w:rsidRDefault="00412F41" w:rsidP="00412F41">
      <w:pPr>
        <w:autoSpaceDE w:val="0"/>
        <w:autoSpaceDN w:val="0"/>
        <w:adjustRightInd w:val="0"/>
        <w:jc w:val="both"/>
        <w:outlineLvl w:val="2"/>
        <w:rPr>
          <w:b/>
          <w:bCs/>
        </w:rPr>
      </w:pPr>
    </w:p>
    <w:p w:rsidR="00412F41" w:rsidRDefault="00412F41" w:rsidP="00412F41">
      <w:pPr>
        <w:autoSpaceDE w:val="0"/>
        <w:autoSpaceDN w:val="0"/>
        <w:adjustRightInd w:val="0"/>
        <w:jc w:val="center"/>
        <w:rPr>
          <w:b/>
          <w:bCs/>
        </w:rPr>
      </w:pPr>
      <w:r>
        <w:rPr>
          <w:b/>
          <w:bCs/>
        </w:rPr>
        <w:t>Раздел 4. Т</w:t>
      </w:r>
      <w:r>
        <w:rPr>
          <w:b/>
        </w:rPr>
        <w:t>ребования энергетической эффективности услуг, размещение заказов на которые осуществляется для государственных нужд</w:t>
      </w:r>
      <w:r>
        <w:rPr>
          <w:b/>
          <w:bCs/>
        </w:rPr>
        <w:t xml:space="preserve"> </w:t>
      </w:r>
    </w:p>
    <w:p w:rsidR="00412F41" w:rsidRDefault="00412F41" w:rsidP="00412F41">
      <w:pPr>
        <w:autoSpaceDE w:val="0"/>
        <w:autoSpaceDN w:val="0"/>
        <w:adjustRightInd w:val="0"/>
        <w:jc w:val="center"/>
        <w:rPr>
          <w:b/>
          <w:bCs/>
        </w:rPr>
      </w:pPr>
    </w:p>
    <w:p w:rsidR="00412F41" w:rsidRPr="003729AB" w:rsidRDefault="00412F41" w:rsidP="00412F41">
      <w:pPr>
        <w:autoSpaceDE w:val="0"/>
        <w:jc w:val="both"/>
      </w:pPr>
      <w:r w:rsidRPr="00DB3118">
        <w:t xml:space="preserve">4.1. </w:t>
      </w:r>
      <w:proofErr w:type="gramStart"/>
      <w:r w:rsidRPr="00DB3118">
        <w:t>В соответствии с Федеральным законом от 23.11.2009 № 261-ФЗ «Об энергоснабжении и о повышении энергетической эффективности, и о внесении изменений в отдельные законодательные акты Российской Федерации» Постановление Правительства Российской Федерации от 31.12.2009г. № 1221 «Об утверждении Правил установления требований энергетической эффективности товаров, работ, услуг, размещение заказов на которые осуществляется для государственных или муниципальных нужд».</w:t>
      </w:r>
      <w:proofErr w:type="gramEnd"/>
    </w:p>
    <w:p w:rsidR="00412F41" w:rsidRPr="00AB7F8A" w:rsidRDefault="00412F41" w:rsidP="00412F41">
      <w:pPr>
        <w:pStyle w:val="aff0"/>
        <w:tabs>
          <w:tab w:val="left" w:pos="567"/>
        </w:tabs>
        <w:autoSpaceDE w:val="0"/>
        <w:autoSpaceDN w:val="0"/>
        <w:adjustRightInd w:val="0"/>
        <w:ind w:left="0" w:firstLine="709"/>
        <w:jc w:val="both"/>
        <w:rPr>
          <w:rFonts w:eastAsia="Calibri"/>
          <w:b/>
          <w:lang w:eastAsia="en-US"/>
        </w:rPr>
      </w:pPr>
    </w:p>
    <w:p w:rsidR="00BC46A1" w:rsidRPr="00270726" w:rsidRDefault="00BC46A1" w:rsidP="00D556FA">
      <w:pPr>
        <w:pStyle w:val="ConsNormal"/>
        <w:tabs>
          <w:tab w:val="left" w:pos="7380"/>
        </w:tabs>
        <w:ind w:right="0" w:firstLine="567"/>
        <w:jc w:val="both"/>
        <w:rPr>
          <w:rFonts w:ascii="Times New Roman" w:hAnsi="Times New Roman"/>
          <w:sz w:val="24"/>
          <w:szCs w:val="24"/>
        </w:rPr>
      </w:pPr>
      <w:bookmarkStart w:id="0" w:name="_GoBack"/>
      <w:bookmarkEnd w:id="0"/>
    </w:p>
    <w:p w:rsidR="00BC46A1" w:rsidRPr="00270726" w:rsidRDefault="00BC46A1" w:rsidP="00D556FA">
      <w:pPr>
        <w:pStyle w:val="ConsNormal"/>
        <w:tabs>
          <w:tab w:val="left" w:pos="7380"/>
        </w:tabs>
        <w:ind w:right="0" w:firstLine="567"/>
        <w:jc w:val="both"/>
        <w:rPr>
          <w:rFonts w:ascii="Times New Roman" w:hAnsi="Times New Roman"/>
          <w:sz w:val="24"/>
          <w:szCs w:val="24"/>
        </w:rPr>
      </w:pPr>
    </w:p>
    <w:p w:rsidR="00BC46A1" w:rsidRPr="00270726" w:rsidRDefault="00BC46A1" w:rsidP="00D556FA">
      <w:pPr>
        <w:pStyle w:val="ConsNormal"/>
        <w:tabs>
          <w:tab w:val="left" w:pos="7380"/>
        </w:tabs>
        <w:ind w:right="0" w:firstLine="567"/>
        <w:jc w:val="both"/>
        <w:rPr>
          <w:rFonts w:ascii="Times New Roman" w:hAnsi="Times New Roman"/>
          <w:sz w:val="24"/>
          <w:szCs w:val="24"/>
        </w:rPr>
      </w:pPr>
    </w:p>
    <w:p w:rsidR="00BC46A1" w:rsidRPr="00270726" w:rsidRDefault="00BC46A1" w:rsidP="00D556FA">
      <w:pPr>
        <w:pStyle w:val="ConsNormal"/>
        <w:tabs>
          <w:tab w:val="left" w:pos="7380"/>
        </w:tabs>
        <w:ind w:right="0" w:firstLine="567"/>
        <w:jc w:val="both"/>
        <w:rPr>
          <w:rFonts w:ascii="Times New Roman" w:hAnsi="Times New Roman"/>
          <w:sz w:val="24"/>
          <w:szCs w:val="24"/>
        </w:rPr>
      </w:pPr>
    </w:p>
    <w:p w:rsidR="00BC46A1" w:rsidRPr="00270726" w:rsidRDefault="00BC46A1" w:rsidP="00D556FA">
      <w:pPr>
        <w:pStyle w:val="ConsNormal"/>
        <w:tabs>
          <w:tab w:val="left" w:pos="7380"/>
        </w:tabs>
        <w:ind w:right="0" w:firstLine="567"/>
        <w:jc w:val="both"/>
        <w:rPr>
          <w:rFonts w:ascii="Times New Roman" w:hAnsi="Times New Roman"/>
          <w:sz w:val="24"/>
          <w:szCs w:val="24"/>
        </w:rPr>
      </w:pPr>
    </w:p>
    <w:p w:rsidR="00BC46A1" w:rsidRPr="00270726" w:rsidRDefault="00BC46A1" w:rsidP="00D556FA">
      <w:pPr>
        <w:pStyle w:val="ConsNormal"/>
        <w:tabs>
          <w:tab w:val="left" w:pos="7380"/>
        </w:tabs>
        <w:ind w:right="0" w:firstLine="567"/>
        <w:jc w:val="both"/>
        <w:rPr>
          <w:rFonts w:ascii="Times New Roman" w:hAnsi="Times New Roman"/>
          <w:sz w:val="24"/>
          <w:szCs w:val="24"/>
        </w:rPr>
      </w:pPr>
    </w:p>
    <w:p w:rsidR="00BC46A1" w:rsidRPr="00270726" w:rsidRDefault="00BC46A1" w:rsidP="00D556FA">
      <w:pPr>
        <w:ind w:firstLine="567"/>
        <w:jc w:val="both"/>
      </w:pPr>
    </w:p>
    <w:p w:rsidR="00BC46A1" w:rsidRPr="00270726" w:rsidRDefault="00BC46A1" w:rsidP="00D556FA">
      <w:pPr>
        <w:ind w:firstLine="567"/>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BC46A1" w:rsidRPr="00270726" w:rsidTr="00DF5795">
        <w:trPr>
          <w:trHeight w:val="80"/>
        </w:trPr>
        <w:tc>
          <w:tcPr>
            <w:tcW w:w="4962" w:type="dxa"/>
          </w:tcPr>
          <w:p w:rsidR="00BC46A1" w:rsidRPr="001473F9" w:rsidRDefault="00BC46A1" w:rsidP="00D556FA">
            <w:pPr>
              <w:pStyle w:val="ac"/>
              <w:spacing w:after="0"/>
              <w:ind w:left="0" w:firstLine="567"/>
              <w:jc w:val="both"/>
              <w:rPr>
                <w:rFonts w:ascii="Times New Roman" w:hAnsi="Times New Roman"/>
                <w:caps/>
                <w:sz w:val="24"/>
                <w:szCs w:val="24"/>
              </w:rPr>
            </w:pPr>
            <w:r w:rsidRPr="001473F9">
              <w:rPr>
                <w:rFonts w:ascii="Times New Roman" w:hAnsi="Times New Roman"/>
                <w:caps/>
                <w:sz w:val="24"/>
                <w:szCs w:val="24"/>
              </w:rPr>
              <w:t>Заказчик:</w:t>
            </w:r>
          </w:p>
          <w:p w:rsidR="00BC46A1" w:rsidRPr="00087F11" w:rsidRDefault="00BC46A1" w:rsidP="00056D32">
            <w:pPr>
              <w:pStyle w:val="aff2"/>
              <w:rPr>
                <w:rFonts w:ascii="Times New Roman" w:hAnsi="Times New Roman"/>
                <w:color w:val="000000"/>
                <w:sz w:val="24"/>
                <w:szCs w:val="24"/>
              </w:rPr>
            </w:pPr>
            <w:r w:rsidRPr="00087F11">
              <w:rPr>
                <w:rFonts w:ascii="Times New Roman" w:hAnsi="Times New Roman"/>
                <w:color w:val="000000"/>
                <w:sz w:val="24"/>
                <w:szCs w:val="24"/>
              </w:rPr>
              <w:t>Заведующий ГБДОУ детский сад № 85</w:t>
            </w:r>
          </w:p>
          <w:p w:rsidR="00BC46A1" w:rsidRPr="00087F11" w:rsidRDefault="00BC46A1" w:rsidP="00056D32">
            <w:pPr>
              <w:pStyle w:val="aff2"/>
              <w:rPr>
                <w:rFonts w:ascii="Times New Roman" w:hAnsi="Times New Roman"/>
                <w:color w:val="000000"/>
                <w:sz w:val="24"/>
                <w:szCs w:val="24"/>
              </w:rPr>
            </w:pPr>
          </w:p>
          <w:p w:rsidR="00BC46A1" w:rsidRPr="00087F11" w:rsidRDefault="00BC46A1" w:rsidP="00056D32">
            <w:pPr>
              <w:pStyle w:val="aff2"/>
              <w:rPr>
                <w:rFonts w:ascii="Times New Roman" w:hAnsi="Times New Roman"/>
                <w:color w:val="000000"/>
                <w:sz w:val="24"/>
                <w:szCs w:val="24"/>
              </w:rPr>
            </w:pPr>
            <w:r w:rsidRPr="00087F11">
              <w:rPr>
                <w:rFonts w:ascii="Times New Roman" w:hAnsi="Times New Roman"/>
                <w:color w:val="000000"/>
                <w:sz w:val="24"/>
                <w:szCs w:val="24"/>
              </w:rPr>
              <w:t>_______________   Е.А. Войсковая</w:t>
            </w:r>
          </w:p>
          <w:p w:rsidR="00BC46A1" w:rsidRPr="001473F9" w:rsidRDefault="00BC46A1" w:rsidP="00056D32">
            <w:pPr>
              <w:pStyle w:val="ac"/>
              <w:spacing w:after="0"/>
              <w:ind w:left="0" w:firstLine="567"/>
              <w:jc w:val="both"/>
              <w:rPr>
                <w:rFonts w:ascii="Times New Roman" w:hAnsi="Times New Roman"/>
                <w:caps/>
                <w:sz w:val="24"/>
                <w:szCs w:val="24"/>
              </w:rPr>
            </w:pPr>
            <w:r w:rsidRPr="00087F11">
              <w:rPr>
                <w:rFonts w:ascii="Times New Roman" w:hAnsi="Times New Roman"/>
                <w:sz w:val="24"/>
                <w:szCs w:val="24"/>
              </w:rPr>
              <w:t>(подписано ЭП)</w:t>
            </w:r>
          </w:p>
        </w:tc>
        <w:tc>
          <w:tcPr>
            <w:tcW w:w="4500" w:type="dxa"/>
          </w:tcPr>
          <w:p w:rsidR="00BC46A1" w:rsidRPr="001473F9" w:rsidRDefault="00BC46A1" w:rsidP="00D556FA">
            <w:pPr>
              <w:pStyle w:val="ac"/>
              <w:spacing w:after="0"/>
              <w:ind w:left="0" w:firstLine="567"/>
              <w:jc w:val="both"/>
              <w:rPr>
                <w:rFonts w:ascii="Times New Roman" w:hAnsi="Times New Roman"/>
                <w:caps/>
                <w:sz w:val="24"/>
                <w:szCs w:val="24"/>
              </w:rPr>
            </w:pPr>
            <w:r w:rsidRPr="001473F9">
              <w:rPr>
                <w:rFonts w:ascii="Times New Roman" w:hAnsi="Times New Roman"/>
                <w:caps/>
                <w:sz w:val="24"/>
                <w:szCs w:val="24"/>
              </w:rPr>
              <w:t>ИСПОЛНИТЕЛЬ:</w:t>
            </w:r>
          </w:p>
          <w:p w:rsidR="00BC46A1" w:rsidRPr="001473F9" w:rsidRDefault="00BC46A1" w:rsidP="00D556FA">
            <w:pPr>
              <w:pStyle w:val="ac"/>
              <w:spacing w:after="0"/>
              <w:ind w:left="0" w:firstLine="567"/>
              <w:jc w:val="both"/>
              <w:rPr>
                <w:rFonts w:ascii="Times New Roman" w:hAnsi="Times New Roman"/>
                <w:caps/>
                <w:sz w:val="24"/>
                <w:szCs w:val="24"/>
              </w:rPr>
            </w:pPr>
            <w:r w:rsidRPr="001473F9">
              <w:rPr>
                <w:rFonts w:ascii="Times New Roman" w:hAnsi="Times New Roman"/>
                <w:caps/>
                <w:sz w:val="24"/>
                <w:szCs w:val="24"/>
              </w:rPr>
              <w:t xml:space="preserve">_________________________ </w:t>
            </w:r>
          </w:p>
          <w:p w:rsidR="00BC46A1" w:rsidRPr="001473F9" w:rsidRDefault="00BC46A1" w:rsidP="00D556FA">
            <w:pPr>
              <w:pStyle w:val="ac"/>
              <w:spacing w:after="0"/>
              <w:ind w:left="0" w:firstLine="567"/>
              <w:jc w:val="both"/>
              <w:rPr>
                <w:rFonts w:ascii="Times New Roman" w:hAnsi="Times New Roman"/>
                <w:caps/>
                <w:sz w:val="24"/>
                <w:szCs w:val="24"/>
              </w:rPr>
            </w:pPr>
            <w:r w:rsidRPr="001473F9">
              <w:rPr>
                <w:rFonts w:ascii="Times New Roman" w:hAnsi="Times New Roman"/>
                <w:caps/>
                <w:sz w:val="24"/>
                <w:szCs w:val="24"/>
              </w:rPr>
              <w:t xml:space="preserve">(подписано ЭП) </w:t>
            </w:r>
          </w:p>
        </w:tc>
      </w:tr>
      <w:tr w:rsidR="00BC46A1" w:rsidRPr="00270726" w:rsidTr="00DF5795">
        <w:trPr>
          <w:trHeight w:val="80"/>
        </w:trPr>
        <w:tc>
          <w:tcPr>
            <w:tcW w:w="4962" w:type="dxa"/>
          </w:tcPr>
          <w:p w:rsidR="00BC46A1" w:rsidRPr="001473F9" w:rsidRDefault="00BC46A1" w:rsidP="00D556FA">
            <w:pPr>
              <w:pStyle w:val="ac"/>
              <w:spacing w:after="0"/>
              <w:ind w:left="0" w:firstLine="567"/>
              <w:jc w:val="both"/>
              <w:rPr>
                <w:rFonts w:ascii="Times New Roman" w:hAnsi="Times New Roman"/>
                <w:caps/>
                <w:sz w:val="24"/>
                <w:szCs w:val="24"/>
              </w:rPr>
            </w:pPr>
          </w:p>
        </w:tc>
        <w:tc>
          <w:tcPr>
            <w:tcW w:w="4500" w:type="dxa"/>
          </w:tcPr>
          <w:p w:rsidR="00BC46A1" w:rsidRPr="001473F9" w:rsidRDefault="00BC46A1" w:rsidP="00D556FA">
            <w:pPr>
              <w:pStyle w:val="ac"/>
              <w:spacing w:after="0"/>
              <w:ind w:left="0" w:firstLine="567"/>
              <w:jc w:val="both"/>
              <w:rPr>
                <w:rFonts w:ascii="Times New Roman" w:hAnsi="Times New Roman"/>
                <w:caps/>
                <w:sz w:val="24"/>
                <w:szCs w:val="24"/>
              </w:rPr>
            </w:pPr>
          </w:p>
        </w:tc>
      </w:tr>
    </w:tbl>
    <w:p w:rsidR="00BC46A1" w:rsidRPr="00270726" w:rsidRDefault="00BC46A1" w:rsidP="00A84F9B">
      <w:pPr>
        <w:spacing w:before="60"/>
        <w:ind w:firstLine="567"/>
        <w:jc w:val="right"/>
        <w:rPr>
          <w:highlight w:val="green"/>
        </w:rPr>
      </w:pPr>
      <w:r w:rsidRPr="00270726">
        <w:rPr>
          <w:b/>
        </w:rPr>
        <w:br w:type="page"/>
      </w:r>
    </w:p>
    <w:sectPr w:rsidR="00BC46A1" w:rsidRPr="00270726" w:rsidSect="00172DDF">
      <w:footerReference w:type="even" r:id="rId13"/>
      <w:footerReference w:type="default" r:id="rId14"/>
      <w:pgSz w:w="11906" w:h="16838"/>
      <w:pgMar w:top="737" w:right="851" w:bottom="737" w:left="126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6F0D" w:rsidRDefault="006E6F0D">
      <w:r>
        <w:separator/>
      </w:r>
    </w:p>
  </w:endnote>
  <w:endnote w:type="continuationSeparator" w:id="0">
    <w:p w:rsidR="006E6F0D" w:rsidRDefault="006E6F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6F0D" w:rsidRDefault="006E6F0D">
    <w:pPr>
      <w:pStyle w:val="af1"/>
      <w:framePr w:wrap="around" w:vAnchor="text" w:hAnchor="margin" w:xAlign="right" w:y="1"/>
      <w:rPr>
        <w:rStyle w:val="ab"/>
        <w:rFonts w:cs="Arial"/>
      </w:rPr>
    </w:pPr>
    <w:r>
      <w:rPr>
        <w:rStyle w:val="ab"/>
        <w:rFonts w:cs="Arial"/>
      </w:rPr>
      <w:fldChar w:fldCharType="begin"/>
    </w:r>
    <w:r>
      <w:rPr>
        <w:rStyle w:val="ab"/>
        <w:rFonts w:cs="Arial"/>
      </w:rPr>
      <w:instrText xml:space="preserve">PAGE  </w:instrText>
    </w:r>
    <w:r>
      <w:rPr>
        <w:rStyle w:val="ab"/>
        <w:rFonts w:cs="Arial"/>
      </w:rPr>
      <w:fldChar w:fldCharType="end"/>
    </w:r>
  </w:p>
  <w:p w:rsidR="006E6F0D" w:rsidRDefault="006E6F0D">
    <w:pPr>
      <w:pStyle w:val="af1"/>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6F0D" w:rsidRPr="00F653B0" w:rsidRDefault="006E6F0D" w:rsidP="00321AEF">
    <w:pPr>
      <w:pStyle w:val="af1"/>
      <w:framePr w:wrap="around" w:vAnchor="text" w:hAnchor="margin" w:xAlign="right" w:y="1"/>
      <w:jc w:val="center"/>
      <w:rPr>
        <w:rStyle w:val="ab"/>
        <w:rFonts w:ascii="Times New Roman" w:hAnsi="Times New Roman"/>
        <w:sz w:val="22"/>
      </w:rPr>
    </w:pPr>
    <w:r w:rsidRPr="00F653B0">
      <w:rPr>
        <w:rStyle w:val="ab"/>
        <w:rFonts w:ascii="Times New Roman" w:hAnsi="Times New Roman"/>
        <w:sz w:val="22"/>
      </w:rPr>
      <w:fldChar w:fldCharType="begin"/>
    </w:r>
    <w:r w:rsidRPr="00F653B0">
      <w:rPr>
        <w:rStyle w:val="ab"/>
        <w:rFonts w:ascii="Times New Roman" w:hAnsi="Times New Roman"/>
        <w:sz w:val="22"/>
      </w:rPr>
      <w:instrText xml:space="preserve">PAGE  </w:instrText>
    </w:r>
    <w:r w:rsidRPr="00F653B0">
      <w:rPr>
        <w:rStyle w:val="ab"/>
        <w:rFonts w:ascii="Times New Roman" w:hAnsi="Times New Roman"/>
        <w:sz w:val="22"/>
      </w:rPr>
      <w:fldChar w:fldCharType="separate"/>
    </w:r>
    <w:r w:rsidR="00412F41">
      <w:rPr>
        <w:rStyle w:val="ab"/>
        <w:rFonts w:ascii="Times New Roman" w:hAnsi="Times New Roman"/>
        <w:noProof/>
        <w:sz w:val="22"/>
      </w:rPr>
      <w:t>6</w:t>
    </w:r>
    <w:r w:rsidRPr="00F653B0">
      <w:rPr>
        <w:rStyle w:val="ab"/>
        <w:rFonts w:ascii="Times New Roman" w:hAnsi="Times New Roman"/>
        <w:sz w:val="22"/>
      </w:rPr>
      <w:fldChar w:fldCharType="end"/>
    </w:r>
  </w:p>
  <w:p w:rsidR="006E6F0D" w:rsidRDefault="006E6F0D">
    <w:pPr>
      <w:pStyle w:val="af1"/>
      <w:tabs>
        <w:tab w:val="left" w:pos="4320"/>
      </w:tabs>
      <w:ind w:right="36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6F0D" w:rsidRDefault="006E6F0D">
    <w:pPr>
      <w:pStyle w:val="af1"/>
      <w:framePr w:wrap="around" w:vAnchor="text" w:hAnchor="margin" w:xAlign="right" w:y="1"/>
      <w:rPr>
        <w:rStyle w:val="ab"/>
        <w:rFonts w:cs="Arial"/>
      </w:rPr>
    </w:pPr>
    <w:r>
      <w:rPr>
        <w:rStyle w:val="ab"/>
        <w:rFonts w:cs="Arial"/>
      </w:rPr>
      <w:fldChar w:fldCharType="begin"/>
    </w:r>
    <w:r>
      <w:rPr>
        <w:rStyle w:val="ab"/>
        <w:rFonts w:cs="Arial"/>
      </w:rPr>
      <w:instrText xml:space="preserve">PAGE  </w:instrText>
    </w:r>
    <w:r>
      <w:rPr>
        <w:rStyle w:val="ab"/>
        <w:rFonts w:cs="Arial"/>
      </w:rPr>
      <w:fldChar w:fldCharType="end"/>
    </w:r>
  </w:p>
  <w:p w:rsidR="006E6F0D" w:rsidRDefault="006E6F0D">
    <w:pPr>
      <w:pStyle w:val="af1"/>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6F0D" w:rsidRPr="00F653B0" w:rsidRDefault="006E6F0D" w:rsidP="00321AEF">
    <w:pPr>
      <w:pStyle w:val="af1"/>
      <w:framePr w:wrap="around" w:vAnchor="text" w:hAnchor="margin" w:xAlign="right" w:y="1"/>
      <w:jc w:val="center"/>
      <w:rPr>
        <w:rStyle w:val="ab"/>
        <w:rFonts w:ascii="Times New Roman" w:hAnsi="Times New Roman"/>
        <w:sz w:val="22"/>
      </w:rPr>
    </w:pPr>
    <w:r w:rsidRPr="00F653B0">
      <w:rPr>
        <w:rStyle w:val="ab"/>
        <w:rFonts w:ascii="Times New Roman" w:hAnsi="Times New Roman"/>
        <w:sz w:val="22"/>
      </w:rPr>
      <w:fldChar w:fldCharType="begin"/>
    </w:r>
    <w:r w:rsidRPr="00F653B0">
      <w:rPr>
        <w:rStyle w:val="ab"/>
        <w:rFonts w:ascii="Times New Roman" w:hAnsi="Times New Roman"/>
        <w:sz w:val="22"/>
      </w:rPr>
      <w:instrText xml:space="preserve">PAGE  </w:instrText>
    </w:r>
    <w:r w:rsidRPr="00F653B0">
      <w:rPr>
        <w:rStyle w:val="ab"/>
        <w:rFonts w:ascii="Times New Roman" w:hAnsi="Times New Roman"/>
        <w:sz w:val="22"/>
      </w:rPr>
      <w:fldChar w:fldCharType="separate"/>
    </w:r>
    <w:r w:rsidR="00412F41">
      <w:rPr>
        <w:rStyle w:val="ab"/>
        <w:rFonts w:ascii="Times New Roman" w:hAnsi="Times New Roman"/>
        <w:noProof/>
        <w:sz w:val="22"/>
      </w:rPr>
      <w:t>12</w:t>
    </w:r>
    <w:r w:rsidRPr="00F653B0">
      <w:rPr>
        <w:rStyle w:val="ab"/>
        <w:rFonts w:ascii="Times New Roman" w:hAnsi="Times New Roman"/>
        <w:sz w:val="22"/>
      </w:rPr>
      <w:fldChar w:fldCharType="end"/>
    </w:r>
  </w:p>
  <w:p w:rsidR="006E6F0D" w:rsidRDefault="006E6F0D">
    <w:pPr>
      <w:pStyle w:val="af1"/>
      <w:tabs>
        <w:tab w:val="left" w:pos="4320"/>
      </w:tabs>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6F0D" w:rsidRDefault="006E6F0D">
      <w:r>
        <w:separator/>
      </w:r>
    </w:p>
  </w:footnote>
  <w:footnote w:type="continuationSeparator" w:id="0">
    <w:p w:rsidR="006E6F0D" w:rsidRDefault="006E6F0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9056B6C8"/>
    <w:lvl w:ilvl="0">
      <w:start w:val="1"/>
      <w:numFmt w:val="decimal"/>
      <w:lvlText w:val="%1."/>
      <w:lvlJc w:val="left"/>
      <w:pPr>
        <w:tabs>
          <w:tab w:val="num" w:pos="643"/>
        </w:tabs>
        <w:ind w:left="643" w:hanging="360"/>
      </w:pPr>
      <w:rPr>
        <w:rFonts w:cs="Times New Roman"/>
      </w:rPr>
    </w:lvl>
  </w:abstractNum>
  <w:abstractNum w:abstractNumId="1">
    <w:nsid w:val="072C40AD"/>
    <w:multiLevelType w:val="hybridMultilevel"/>
    <w:tmpl w:val="B62E90EC"/>
    <w:lvl w:ilvl="0" w:tplc="7A744364">
      <w:start w:val="3"/>
      <w:numFmt w:val="decimal"/>
      <w:lvlText w:val="%1."/>
      <w:lvlJc w:val="left"/>
      <w:pPr>
        <w:tabs>
          <w:tab w:val="num" w:pos="885"/>
        </w:tabs>
        <w:ind w:left="885" w:hanging="360"/>
      </w:pPr>
      <w:rPr>
        <w:rFonts w:hint="default"/>
      </w:rPr>
    </w:lvl>
    <w:lvl w:ilvl="1" w:tplc="04190019" w:tentative="1">
      <w:start w:val="1"/>
      <w:numFmt w:val="lowerLetter"/>
      <w:lvlText w:val="%2."/>
      <w:lvlJc w:val="left"/>
      <w:pPr>
        <w:tabs>
          <w:tab w:val="num" w:pos="1605"/>
        </w:tabs>
        <w:ind w:left="1605" w:hanging="360"/>
      </w:pPr>
    </w:lvl>
    <w:lvl w:ilvl="2" w:tplc="0419001B" w:tentative="1">
      <w:start w:val="1"/>
      <w:numFmt w:val="lowerRoman"/>
      <w:lvlText w:val="%3."/>
      <w:lvlJc w:val="right"/>
      <w:pPr>
        <w:tabs>
          <w:tab w:val="num" w:pos="2325"/>
        </w:tabs>
        <w:ind w:left="2325" w:hanging="180"/>
      </w:pPr>
    </w:lvl>
    <w:lvl w:ilvl="3" w:tplc="0419000F" w:tentative="1">
      <w:start w:val="1"/>
      <w:numFmt w:val="decimal"/>
      <w:lvlText w:val="%4."/>
      <w:lvlJc w:val="left"/>
      <w:pPr>
        <w:tabs>
          <w:tab w:val="num" w:pos="3045"/>
        </w:tabs>
        <w:ind w:left="3045" w:hanging="360"/>
      </w:pPr>
    </w:lvl>
    <w:lvl w:ilvl="4" w:tplc="04190019" w:tentative="1">
      <w:start w:val="1"/>
      <w:numFmt w:val="lowerLetter"/>
      <w:lvlText w:val="%5."/>
      <w:lvlJc w:val="left"/>
      <w:pPr>
        <w:tabs>
          <w:tab w:val="num" w:pos="3765"/>
        </w:tabs>
        <w:ind w:left="3765" w:hanging="360"/>
      </w:pPr>
    </w:lvl>
    <w:lvl w:ilvl="5" w:tplc="0419001B" w:tentative="1">
      <w:start w:val="1"/>
      <w:numFmt w:val="lowerRoman"/>
      <w:lvlText w:val="%6."/>
      <w:lvlJc w:val="right"/>
      <w:pPr>
        <w:tabs>
          <w:tab w:val="num" w:pos="4485"/>
        </w:tabs>
        <w:ind w:left="4485" w:hanging="180"/>
      </w:pPr>
    </w:lvl>
    <w:lvl w:ilvl="6" w:tplc="0419000F" w:tentative="1">
      <w:start w:val="1"/>
      <w:numFmt w:val="decimal"/>
      <w:lvlText w:val="%7."/>
      <w:lvlJc w:val="left"/>
      <w:pPr>
        <w:tabs>
          <w:tab w:val="num" w:pos="5205"/>
        </w:tabs>
        <w:ind w:left="5205" w:hanging="360"/>
      </w:pPr>
    </w:lvl>
    <w:lvl w:ilvl="7" w:tplc="04190019" w:tentative="1">
      <w:start w:val="1"/>
      <w:numFmt w:val="lowerLetter"/>
      <w:lvlText w:val="%8."/>
      <w:lvlJc w:val="left"/>
      <w:pPr>
        <w:tabs>
          <w:tab w:val="num" w:pos="5925"/>
        </w:tabs>
        <w:ind w:left="5925" w:hanging="360"/>
      </w:pPr>
    </w:lvl>
    <w:lvl w:ilvl="8" w:tplc="0419001B" w:tentative="1">
      <w:start w:val="1"/>
      <w:numFmt w:val="lowerRoman"/>
      <w:lvlText w:val="%9."/>
      <w:lvlJc w:val="right"/>
      <w:pPr>
        <w:tabs>
          <w:tab w:val="num" w:pos="6645"/>
        </w:tabs>
        <w:ind w:left="6645" w:hanging="180"/>
      </w:pPr>
    </w:lvl>
  </w:abstractNum>
  <w:abstractNum w:abstractNumId="2">
    <w:nsid w:val="191A2B47"/>
    <w:multiLevelType w:val="hybridMultilevel"/>
    <w:tmpl w:val="FB6ACFCE"/>
    <w:lvl w:ilvl="0" w:tplc="864C9F54">
      <w:start w:val="5"/>
      <w:numFmt w:val="decimal"/>
      <w:lvlText w:val="%1."/>
      <w:lvlJc w:val="left"/>
      <w:pPr>
        <w:tabs>
          <w:tab w:val="num" w:pos="927"/>
        </w:tabs>
        <w:ind w:left="927" w:hanging="360"/>
      </w:pPr>
      <w:rPr>
        <w:rFonts w:cs="Times New Roman" w:hint="default"/>
      </w:rPr>
    </w:lvl>
    <w:lvl w:ilvl="1" w:tplc="04190019" w:tentative="1">
      <w:start w:val="1"/>
      <w:numFmt w:val="lowerLetter"/>
      <w:lvlText w:val="%2."/>
      <w:lvlJc w:val="left"/>
      <w:pPr>
        <w:tabs>
          <w:tab w:val="num" w:pos="1647"/>
        </w:tabs>
        <w:ind w:left="1647" w:hanging="360"/>
      </w:pPr>
      <w:rPr>
        <w:rFonts w:cs="Times New Roman"/>
      </w:rPr>
    </w:lvl>
    <w:lvl w:ilvl="2" w:tplc="0419001B" w:tentative="1">
      <w:start w:val="1"/>
      <w:numFmt w:val="lowerRoman"/>
      <w:lvlText w:val="%3."/>
      <w:lvlJc w:val="right"/>
      <w:pPr>
        <w:tabs>
          <w:tab w:val="num" w:pos="2367"/>
        </w:tabs>
        <w:ind w:left="2367" w:hanging="180"/>
      </w:pPr>
      <w:rPr>
        <w:rFonts w:cs="Times New Roman"/>
      </w:rPr>
    </w:lvl>
    <w:lvl w:ilvl="3" w:tplc="0419000F" w:tentative="1">
      <w:start w:val="1"/>
      <w:numFmt w:val="decimal"/>
      <w:lvlText w:val="%4."/>
      <w:lvlJc w:val="left"/>
      <w:pPr>
        <w:tabs>
          <w:tab w:val="num" w:pos="3087"/>
        </w:tabs>
        <w:ind w:left="3087" w:hanging="360"/>
      </w:pPr>
      <w:rPr>
        <w:rFonts w:cs="Times New Roman"/>
      </w:rPr>
    </w:lvl>
    <w:lvl w:ilvl="4" w:tplc="04190019" w:tentative="1">
      <w:start w:val="1"/>
      <w:numFmt w:val="lowerLetter"/>
      <w:lvlText w:val="%5."/>
      <w:lvlJc w:val="left"/>
      <w:pPr>
        <w:tabs>
          <w:tab w:val="num" w:pos="3807"/>
        </w:tabs>
        <w:ind w:left="3807" w:hanging="360"/>
      </w:pPr>
      <w:rPr>
        <w:rFonts w:cs="Times New Roman"/>
      </w:rPr>
    </w:lvl>
    <w:lvl w:ilvl="5" w:tplc="0419001B" w:tentative="1">
      <w:start w:val="1"/>
      <w:numFmt w:val="lowerRoman"/>
      <w:lvlText w:val="%6."/>
      <w:lvlJc w:val="right"/>
      <w:pPr>
        <w:tabs>
          <w:tab w:val="num" w:pos="4527"/>
        </w:tabs>
        <w:ind w:left="4527" w:hanging="180"/>
      </w:pPr>
      <w:rPr>
        <w:rFonts w:cs="Times New Roman"/>
      </w:rPr>
    </w:lvl>
    <w:lvl w:ilvl="6" w:tplc="0419000F" w:tentative="1">
      <w:start w:val="1"/>
      <w:numFmt w:val="decimal"/>
      <w:lvlText w:val="%7."/>
      <w:lvlJc w:val="left"/>
      <w:pPr>
        <w:tabs>
          <w:tab w:val="num" w:pos="5247"/>
        </w:tabs>
        <w:ind w:left="5247" w:hanging="360"/>
      </w:pPr>
      <w:rPr>
        <w:rFonts w:cs="Times New Roman"/>
      </w:rPr>
    </w:lvl>
    <w:lvl w:ilvl="7" w:tplc="04190019" w:tentative="1">
      <w:start w:val="1"/>
      <w:numFmt w:val="lowerLetter"/>
      <w:lvlText w:val="%8."/>
      <w:lvlJc w:val="left"/>
      <w:pPr>
        <w:tabs>
          <w:tab w:val="num" w:pos="5967"/>
        </w:tabs>
        <w:ind w:left="5967" w:hanging="360"/>
      </w:pPr>
      <w:rPr>
        <w:rFonts w:cs="Times New Roman"/>
      </w:rPr>
    </w:lvl>
    <w:lvl w:ilvl="8" w:tplc="0419001B" w:tentative="1">
      <w:start w:val="1"/>
      <w:numFmt w:val="lowerRoman"/>
      <w:lvlText w:val="%9."/>
      <w:lvlJc w:val="right"/>
      <w:pPr>
        <w:tabs>
          <w:tab w:val="num" w:pos="6687"/>
        </w:tabs>
        <w:ind w:left="6687" w:hanging="180"/>
      </w:pPr>
      <w:rPr>
        <w:rFonts w:cs="Times New Roman"/>
      </w:rPr>
    </w:lvl>
  </w:abstractNum>
  <w:abstractNum w:abstractNumId="3">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4">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
    <w:nsid w:val="247F4889"/>
    <w:multiLevelType w:val="hybridMultilevel"/>
    <w:tmpl w:val="8F66DC18"/>
    <w:lvl w:ilvl="0" w:tplc="2692F6C6">
      <w:start w:val="1"/>
      <w:numFmt w:val="decimal"/>
      <w:lvlText w:val="%1."/>
      <w:lvlJc w:val="left"/>
      <w:pPr>
        <w:tabs>
          <w:tab w:val="num" w:pos="717"/>
        </w:tabs>
        <w:ind w:left="717" w:hanging="360"/>
      </w:pPr>
      <w:rPr>
        <w:rFonts w:cs="Times New Roman" w:hint="default"/>
        <w:b/>
        <w:u w:val="single"/>
      </w:rPr>
    </w:lvl>
    <w:lvl w:ilvl="1" w:tplc="04190019" w:tentative="1">
      <w:start w:val="1"/>
      <w:numFmt w:val="lowerLetter"/>
      <w:lvlText w:val="%2."/>
      <w:lvlJc w:val="left"/>
      <w:pPr>
        <w:tabs>
          <w:tab w:val="num" w:pos="1437"/>
        </w:tabs>
        <w:ind w:left="1437" w:hanging="360"/>
      </w:pPr>
      <w:rPr>
        <w:rFonts w:cs="Times New Roman"/>
      </w:rPr>
    </w:lvl>
    <w:lvl w:ilvl="2" w:tplc="0419001B" w:tentative="1">
      <w:start w:val="1"/>
      <w:numFmt w:val="lowerRoman"/>
      <w:lvlText w:val="%3."/>
      <w:lvlJc w:val="right"/>
      <w:pPr>
        <w:tabs>
          <w:tab w:val="num" w:pos="2157"/>
        </w:tabs>
        <w:ind w:left="2157" w:hanging="180"/>
      </w:pPr>
      <w:rPr>
        <w:rFonts w:cs="Times New Roman"/>
      </w:rPr>
    </w:lvl>
    <w:lvl w:ilvl="3" w:tplc="0419000F" w:tentative="1">
      <w:start w:val="1"/>
      <w:numFmt w:val="decimal"/>
      <w:lvlText w:val="%4."/>
      <w:lvlJc w:val="left"/>
      <w:pPr>
        <w:tabs>
          <w:tab w:val="num" w:pos="2877"/>
        </w:tabs>
        <w:ind w:left="2877" w:hanging="360"/>
      </w:pPr>
      <w:rPr>
        <w:rFonts w:cs="Times New Roman"/>
      </w:rPr>
    </w:lvl>
    <w:lvl w:ilvl="4" w:tplc="04190019" w:tentative="1">
      <w:start w:val="1"/>
      <w:numFmt w:val="lowerLetter"/>
      <w:lvlText w:val="%5."/>
      <w:lvlJc w:val="left"/>
      <w:pPr>
        <w:tabs>
          <w:tab w:val="num" w:pos="3597"/>
        </w:tabs>
        <w:ind w:left="3597" w:hanging="360"/>
      </w:pPr>
      <w:rPr>
        <w:rFonts w:cs="Times New Roman"/>
      </w:rPr>
    </w:lvl>
    <w:lvl w:ilvl="5" w:tplc="0419001B" w:tentative="1">
      <w:start w:val="1"/>
      <w:numFmt w:val="lowerRoman"/>
      <w:lvlText w:val="%6."/>
      <w:lvlJc w:val="right"/>
      <w:pPr>
        <w:tabs>
          <w:tab w:val="num" w:pos="4317"/>
        </w:tabs>
        <w:ind w:left="4317" w:hanging="180"/>
      </w:pPr>
      <w:rPr>
        <w:rFonts w:cs="Times New Roman"/>
      </w:rPr>
    </w:lvl>
    <w:lvl w:ilvl="6" w:tplc="0419000F" w:tentative="1">
      <w:start w:val="1"/>
      <w:numFmt w:val="decimal"/>
      <w:lvlText w:val="%7."/>
      <w:lvlJc w:val="left"/>
      <w:pPr>
        <w:tabs>
          <w:tab w:val="num" w:pos="5037"/>
        </w:tabs>
        <w:ind w:left="5037" w:hanging="360"/>
      </w:pPr>
      <w:rPr>
        <w:rFonts w:cs="Times New Roman"/>
      </w:rPr>
    </w:lvl>
    <w:lvl w:ilvl="7" w:tplc="04190019" w:tentative="1">
      <w:start w:val="1"/>
      <w:numFmt w:val="lowerLetter"/>
      <w:lvlText w:val="%8."/>
      <w:lvlJc w:val="left"/>
      <w:pPr>
        <w:tabs>
          <w:tab w:val="num" w:pos="5757"/>
        </w:tabs>
        <w:ind w:left="5757" w:hanging="360"/>
      </w:pPr>
      <w:rPr>
        <w:rFonts w:cs="Times New Roman"/>
      </w:rPr>
    </w:lvl>
    <w:lvl w:ilvl="8" w:tplc="0419001B" w:tentative="1">
      <w:start w:val="1"/>
      <w:numFmt w:val="lowerRoman"/>
      <w:lvlText w:val="%9."/>
      <w:lvlJc w:val="right"/>
      <w:pPr>
        <w:tabs>
          <w:tab w:val="num" w:pos="6477"/>
        </w:tabs>
        <w:ind w:left="6477" w:hanging="180"/>
      </w:pPr>
      <w:rPr>
        <w:rFonts w:cs="Times New Roman"/>
      </w:rPr>
    </w:lvl>
  </w:abstractNum>
  <w:abstractNum w:abstractNumId="6">
    <w:nsid w:val="28DC402F"/>
    <w:multiLevelType w:val="hybridMultilevel"/>
    <w:tmpl w:val="6DDCEA20"/>
    <w:lvl w:ilvl="0" w:tplc="4D9E07B0">
      <w:start w:val="7"/>
      <w:numFmt w:val="decimal"/>
      <w:lvlText w:val="%1."/>
      <w:lvlJc w:val="left"/>
      <w:pPr>
        <w:tabs>
          <w:tab w:val="num" w:pos="927"/>
        </w:tabs>
        <w:ind w:left="927" w:hanging="360"/>
      </w:pPr>
      <w:rPr>
        <w:rFonts w:cs="Times New Roman" w:hint="default"/>
      </w:rPr>
    </w:lvl>
    <w:lvl w:ilvl="1" w:tplc="04190019" w:tentative="1">
      <w:start w:val="1"/>
      <w:numFmt w:val="lowerLetter"/>
      <w:lvlText w:val="%2."/>
      <w:lvlJc w:val="left"/>
      <w:pPr>
        <w:tabs>
          <w:tab w:val="num" w:pos="1647"/>
        </w:tabs>
        <w:ind w:left="1647" w:hanging="360"/>
      </w:pPr>
      <w:rPr>
        <w:rFonts w:cs="Times New Roman"/>
      </w:rPr>
    </w:lvl>
    <w:lvl w:ilvl="2" w:tplc="0419001B" w:tentative="1">
      <w:start w:val="1"/>
      <w:numFmt w:val="lowerRoman"/>
      <w:lvlText w:val="%3."/>
      <w:lvlJc w:val="right"/>
      <w:pPr>
        <w:tabs>
          <w:tab w:val="num" w:pos="2367"/>
        </w:tabs>
        <w:ind w:left="2367" w:hanging="180"/>
      </w:pPr>
      <w:rPr>
        <w:rFonts w:cs="Times New Roman"/>
      </w:rPr>
    </w:lvl>
    <w:lvl w:ilvl="3" w:tplc="0419000F" w:tentative="1">
      <w:start w:val="1"/>
      <w:numFmt w:val="decimal"/>
      <w:lvlText w:val="%4."/>
      <w:lvlJc w:val="left"/>
      <w:pPr>
        <w:tabs>
          <w:tab w:val="num" w:pos="3087"/>
        </w:tabs>
        <w:ind w:left="3087" w:hanging="360"/>
      </w:pPr>
      <w:rPr>
        <w:rFonts w:cs="Times New Roman"/>
      </w:rPr>
    </w:lvl>
    <w:lvl w:ilvl="4" w:tplc="04190019" w:tentative="1">
      <w:start w:val="1"/>
      <w:numFmt w:val="lowerLetter"/>
      <w:lvlText w:val="%5."/>
      <w:lvlJc w:val="left"/>
      <w:pPr>
        <w:tabs>
          <w:tab w:val="num" w:pos="3807"/>
        </w:tabs>
        <w:ind w:left="3807" w:hanging="360"/>
      </w:pPr>
      <w:rPr>
        <w:rFonts w:cs="Times New Roman"/>
      </w:rPr>
    </w:lvl>
    <w:lvl w:ilvl="5" w:tplc="0419001B" w:tentative="1">
      <w:start w:val="1"/>
      <w:numFmt w:val="lowerRoman"/>
      <w:lvlText w:val="%6."/>
      <w:lvlJc w:val="right"/>
      <w:pPr>
        <w:tabs>
          <w:tab w:val="num" w:pos="4527"/>
        </w:tabs>
        <w:ind w:left="4527" w:hanging="180"/>
      </w:pPr>
      <w:rPr>
        <w:rFonts w:cs="Times New Roman"/>
      </w:rPr>
    </w:lvl>
    <w:lvl w:ilvl="6" w:tplc="0419000F" w:tentative="1">
      <w:start w:val="1"/>
      <w:numFmt w:val="decimal"/>
      <w:lvlText w:val="%7."/>
      <w:lvlJc w:val="left"/>
      <w:pPr>
        <w:tabs>
          <w:tab w:val="num" w:pos="5247"/>
        </w:tabs>
        <w:ind w:left="5247" w:hanging="360"/>
      </w:pPr>
      <w:rPr>
        <w:rFonts w:cs="Times New Roman"/>
      </w:rPr>
    </w:lvl>
    <w:lvl w:ilvl="7" w:tplc="04190019" w:tentative="1">
      <w:start w:val="1"/>
      <w:numFmt w:val="lowerLetter"/>
      <w:lvlText w:val="%8."/>
      <w:lvlJc w:val="left"/>
      <w:pPr>
        <w:tabs>
          <w:tab w:val="num" w:pos="5967"/>
        </w:tabs>
        <w:ind w:left="5967" w:hanging="360"/>
      </w:pPr>
      <w:rPr>
        <w:rFonts w:cs="Times New Roman"/>
      </w:rPr>
    </w:lvl>
    <w:lvl w:ilvl="8" w:tplc="0419001B" w:tentative="1">
      <w:start w:val="1"/>
      <w:numFmt w:val="lowerRoman"/>
      <w:lvlText w:val="%9."/>
      <w:lvlJc w:val="right"/>
      <w:pPr>
        <w:tabs>
          <w:tab w:val="num" w:pos="6687"/>
        </w:tabs>
        <w:ind w:left="6687" w:hanging="180"/>
      </w:pPr>
      <w:rPr>
        <w:rFonts w:cs="Times New Roman"/>
      </w:rPr>
    </w:lvl>
  </w:abstractNum>
  <w:abstractNum w:abstractNumId="7">
    <w:nsid w:val="2C7D62B0"/>
    <w:multiLevelType w:val="hybridMultilevel"/>
    <w:tmpl w:val="3A1CC0E8"/>
    <w:lvl w:ilvl="0" w:tplc="E050F66C">
      <w:start w:val="13"/>
      <w:numFmt w:val="decimal"/>
      <w:lvlText w:val="%1."/>
      <w:lvlJc w:val="left"/>
      <w:pPr>
        <w:tabs>
          <w:tab w:val="num" w:pos="927"/>
        </w:tabs>
        <w:ind w:left="927" w:hanging="360"/>
      </w:pPr>
      <w:rPr>
        <w:rFonts w:cs="Times New Roman" w:hint="default"/>
      </w:rPr>
    </w:lvl>
    <w:lvl w:ilvl="1" w:tplc="04190019" w:tentative="1">
      <w:start w:val="1"/>
      <w:numFmt w:val="lowerLetter"/>
      <w:lvlText w:val="%2."/>
      <w:lvlJc w:val="left"/>
      <w:pPr>
        <w:tabs>
          <w:tab w:val="num" w:pos="1647"/>
        </w:tabs>
        <w:ind w:left="1647" w:hanging="360"/>
      </w:pPr>
      <w:rPr>
        <w:rFonts w:cs="Times New Roman"/>
      </w:rPr>
    </w:lvl>
    <w:lvl w:ilvl="2" w:tplc="0419001B" w:tentative="1">
      <w:start w:val="1"/>
      <w:numFmt w:val="lowerRoman"/>
      <w:lvlText w:val="%3."/>
      <w:lvlJc w:val="right"/>
      <w:pPr>
        <w:tabs>
          <w:tab w:val="num" w:pos="2367"/>
        </w:tabs>
        <w:ind w:left="2367" w:hanging="180"/>
      </w:pPr>
      <w:rPr>
        <w:rFonts w:cs="Times New Roman"/>
      </w:rPr>
    </w:lvl>
    <w:lvl w:ilvl="3" w:tplc="0419000F" w:tentative="1">
      <w:start w:val="1"/>
      <w:numFmt w:val="decimal"/>
      <w:lvlText w:val="%4."/>
      <w:lvlJc w:val="left"/>
      <w:pPr>
        <w:tabs>
          <w:tab w:val="num" w:pos="3087"/>
        </w:tabs>
        <w:ind w:left="3087" w:hanging="360"/>
      </w:pPr>
      <w:rPr>
        <w:rFonts w:cs="Times New Roman"/>
      </w:rPr>
    </w:lvl>
    <w:lvl w:ilvl="4" w:tplc="04190019" w:tentative="1">
      <w:start w:val="1"/>
      <w:numFmt w:val="lowerLetter"/>
      <w:lvlText w:val="%5."/>
      <w:lvlJc w:val="left"/>
      <w:pPr>
        <w:tabs>
          <w:tab w:val="num" w:pos="3807"/>
        </w:tabs>
        <w:ind w:left="3807" w:hanging="360"/>
      </w:pPr>
      <w:rPr>
        <w:rFonts w:cs="Times New Roman"/>
      </w:rPr>
    </w:lvl>
    <w:lvl w:ilvl="5" w:tplc="0419001B" w:tentative="1">
      <w:start w:val="1"/>
      <w:numFmt w:val="lowerRoman"/>
      <w:lvlText w:val="%6."/>
      <w:lvlJc w:val="right"/>
      <w:pPr>
        <w:tabs>
          <w:tab w:val="num" w:pos="4527"/>
        </w:tabs>
        <w:ind w:left="4527" w:hanging="180"/>
      </w:pPr>
      <w:rPr>
        <w:rFonts w:cs="Times New Roman"/>
      </w:rPr>
    </w:lvl>
    <w:lvl w:ilvl="6" w:tplc="0419000F" w:tentative="1">
      <w:start w:val="1"/>
      <w:numFmt w:val="decimal"/>
      <w:lvlText w:val="%7."/>
      <w:lvlJc w:val="left"/>
      <w:pPr>
        <w:tabs>
          <w:tab w:val="num" w:pos="5247"/>
        </w:tabs>
        <w:ind w:left="5247" w:hanging="360"/>
      </w:pPr>
      <w:rPr>
        <w:rFonts w:cs="Times New Roman"/>
      </w:rPr>
    </w:lvl>
    <w:lvl w:ilvl="7" w:tplc="04190019" w:tentative="1">
      <w:start w:val="1"/>
      <w:numFmt w:val="lowerLetter"/>
      <w:lvlText w:val="%8."/>
      <w:lvlJc w:val="left"/>
      <w:pPr>
        <w:tabs>
          <w:tab w:val="num" w:pos="5967"/>
        </w:tabs>
        <w:ind w:left="5967" w:hanging="360"/>
      </w:pPr>
      <w:rPr>
        <w:rFonts w:cs="Times New Roman"/>
      </w:rPr>
    </w:lvl>
    <w:lvl w:ilvl="8" w:tplc="0419001B" w:tentative="1">
      <w:start w:val="1"/>
      <w:numFmt w:val="lowerRoman"/>
      <w:lvlText w:val="%9."/>
      <w:lvlJc w:val="right"/>
      <w:pPr>
        <w:tabs>
          <w:tab w:val="num" w:pos="6687"/>
        </w:tabs>
        <w:ind w:left="6687" w:hanging="180"/>
      </w:pPr>
      <w:rPr>
        <w:rFonts w:cs="Times New Roman"/>
      </w:rPr>
    </w:lvl>
  </w:abstractNum>
  <w:abstractNum w:abstractNumId="8">
    <w:nsid w:val="2E786593"/>
    <w:multiLevelType w:val="hybridMultilevel"/>
    <w:tmpl w:val="A4B41FF8"/>
    <w:lvl w:ilvl="0" w:tplc="AE325E02">
      <w:start w:val="5"/>
      <w:numFmt w:val="decimal"/>
      <w:lvlText w:val="%1."/>
      <w:lvlJc w:val="left"/>
      <w:pPr>
        <w:tabs>
          <w:tab w:val="num" w:pos="927"/>
        </w:tabs>
        <w:ind w:left="927" w:hanging="360"/>
      </w:pPr>
      <w:rPr>
        <w:rFonts w:cs="Times New Roman" w:hint="default"/>
      </w:rPr>
    </w:lvl>
    <w:lvl w:ilvl="1" w:tplc="03900406">
      <w:numFmt w:val="none"/>
      <w:lvlText w:val=""/>
      <w:lvlJc w:val="left"/>
      <w:pPr>
        <w:tabs>
          <w:tab w:val="num" w:pos="360"/>
        </w:tabs>
      </w:pPr>
      <w:rPr>
        <w:rFonts w:cs="Times New Roman"/>
      </w:rPr>
    </w:lvl>
    <w:lvl w:ilvl="2" w:tplc="A36E4AB4">
      <w:numFmt w:val="none"/>
      <w:lvlText w:val=""/>
      <w:lvlJc w:val="left"/>
      <w:pPr>
        <w:tabs>
          <w:tab w:val="num" w:pos="360"/>
        </w:tabs>
      </w:pPr>
      <w:rPr>
        <w:rFonts w:cs="Times New Roman"/>
      </w:rPr>
    </w:lvl>
    <w:lvl w:ilvl="3" w:tplc="5BA66A7A">
      <w:numFmt w:val="none"/>
      <w:lvlText w:val=""/>
      <w:lvlJc w:val="left"/>
      <w:pPr>
        <w:tabs>
          <w:tab w:val="num" w:pos="360"/>
        </w:tabs>
      </w:pPr>
      <w:rPr>
        <w:rFonts w:cs="Times New Roman"/>
      </w:rPr>
    </w:lvl>
    <w:lvl w:ilvl="4" w:tplc="6CB4A720">
      <w:numFmt w:val="none"/>
      <w:lvlText w:val=""/>
      <w:lvlJc w:val="left"/>
      <w:pPr>
        <w:tabs>
          <w:tab w:val="num" w:pos="360"/>
        </w:tabs>
      </w:pPr>
      <w:rPr>
        <w:rFonts w:cs="Times New Roman"/>
      </w:rPr>
    </w:lvl>
    <w:lvl w:ilvl="5" w:tplc="0ACCAB5E">
      <w:numFmt w:val="none"/>
      <w:lvlText w:val=""/>
      <w:lvlJc w:val="left"/>
      <w:pPr>
        <w:tabs>
          <w:tab w:val="num" w:pos="360"/>
        </w:tabs>
      </w:pPr>
      <w:rPr>
        <w:rFonts w:cs="Times New Roman"/>
      </w:rPr>
    </w:lvl>
    <w:lvl w:ilvl="6" w:tplc="D9866922">
      <w:numFmt w:val="none"/>
      <w:lvlText w:val=""/>
      <w:lvlJc w:val="left"/>
      <w:pPr>
        <w:tabs>
          <w:tab w:val="num" w:pos="360"/>
        </w:tabs>
      </w:pPr>
      <w:rPr>
        <w:rFonts w:cs="Times New Roman"/>
      </w:rPr>
    </w:lvl>
    <w:lvl w:ilvl="7" w:tplc="D652A8CE">
      <w:numFmt w:val="none"/>
      <w:lvlText w:val=""/>
      <w:lvlJc w:val="left"/>
      <w:pPr>
        <w:tabs>
          <w:tab w:val="num" w:pos="360"/>
        </w:tabs>
      </w:pPr>
      <w:rPr>
        <w:rFonts w:cs="Times New Roman"/>
      </w:rPr>
    </w:lvl>
    <w:lvl w:ilvl="8" w:tplc="7BD4124A">
      <w:numFmt w:val="none"/>
      <w:lvlText w:val=""/>
      <w:lvlJc w:val="left"/>
      <w:pPr>
        <w:tabs>
          <w:tab w:val="num" w:pos="360"/>
        </w:tabs>
      </w:pPr>
      <w:rPr>
        <w:rFonts w:cs="Times New Roman"/>
      </w:rPr>
    </w:lvl>
  </w:abstractNum>
  <w:abstractNum w:abstractNumId="9">
    <w:nsid w:val="34D05750"/>
    <w:multiLevelType w:val="hybridMultilevel"/>
    <w:tmpl w:val="066837E8"/>
    <w:lvl w:ilvl="0" w:tplc="88B8A3E4">
      <w:start w:val="7"/>
      <w:numFmt w:val="decimal"/>
      <w:lvlText w:val="%1."/>
      <w:lvlJc w:val="left"/>
      <w:pPr>
        <w:tabs>
          <w:tab w:val="num" w:pos="927"/>
        </w:tabs>
        <w:ind w:left="927" w:hanging="360"/>
      </w:pPr>
      <w:rPr>
        <w:rFonts w:cs="Times New Roman" w:hint="default"/>
      </w:rPr>
    </w:lvl>
    <w:lvl w:ilvl="1" w:tplc="04190019" w:tentative="1">
      <w:start w:val="1"/>
      <w:numFmt w:val="lowerLetter"/>
      <w:lvlText w:val="%2."/>
      <w:lvlJc w:val="left"/>
      <w:pPr>
        <w:tabs>
          <w:tab w:val="num" w:pos="1647"/>
        </w:tabs>
        <w:ind w:left="1647" w:hanging="360"/>
      </w:pPr>
      <w:rPr>
        <w:rFonts w:cs="Times New Roman"/>
      </w:rPr>
    </w:lvl>
    <w:lvl w:ilvl="2" w:tplc="0419001B" w:tentative="1">
      <w:start w:val="1"/>
      <w:numFmt w:val="lowerRoman"/>
      <w:lvlText w:val="%3."/>
      <w:lvlJc w:val="right"/>
      <w:pPr>
        <w:tabs>
          <w:tab w:val="num" w:pos="2367"/>
        </w:tabs>
        <w:ind w:left="2367" w:hanging="180"/>
      </w:pPr>
      <w:rPr>
        <w:rFonts w:cs="Times New Roman"/>
      </w:rPr>
    </w:lvl>
    <w:lvl w:ilvl="3" w:tplc="0419000F" w:tentative="1">
      <w:start w:val="1"/>
      <w:numFmt w:val="decimal"/>
      <w:lvlText w:val="%4."/>
      <w:lvlJc w:val="left"/>
      <w:pPr>
        <w:tabs>
          <w:tab w:val="num" w:pos="3087"/>
        </w:tabs>
        <w:ind w:left="3087" w:hanging="360"/>
      </w:pPr>
      <w:rPr>
        <w:rFonts w:cs="Times New Roman"/>
      </w:rPr>
    </w:lvl>
    <w:lvl w:ilvl="4" w:tplc="04190019" w:tentative="1">
      <w:start w:val="1"/>
      <w:numFmt w:val="lowerLetter"/>
      <w:lvlText w:val="%5."/>
      <w:lvlJc w:val="left"/>
      <w:pPr>
        <w:tabs>
          <w:tab w:val="num" w:pos="3807"/>
        </w:tabs>
        <w:ind w:left="3807" w:hanging="360"/>
      </w:pPr>
      <w:rPr>
        <w:rFonts w:cs="Times New Roman"/>
      </w:rPr>
    </w:lvl>
    <w:lvl w:ilvl="5" w:tplc="0419001B" w:tentative="1">
      <w:start w:val="1"/>
      <w:numFmt w:val="lowerRoman"/>
      <w:lvlText w:val="%6."/>
      <w:lvlJc w:val="right"/>
      <w:pPr>
        <w:tabs>
          <w:tab w:val="num" w:pos="4527"/>
        </w:tabs>
        <w:ind w:left="4527" w:hanging="180"/>
      </w:pPr>
      <w:rPr>
        <w:rFonts w:cs="Times New Roman"/>
      </w:rPr>
    </w:lvl>
    <w:lvl w:ilvl="6" w:tplc="0419000F" w:tentative="1">
      <w:start w:val="1"/>
      <w:numFmt w:val="decimal"/>
      <w:lvlText w:val="%7."/>
      <w:lvlJc w:val="left"/>
      <w:pPr>
        <w:tabs>
          <w:tab w:val="num" w:pos="5247"/>
        </w:tabs>
        <w:ind w:left="5247" w:hanging="360"/>
      </w:pPr>
      <w:rPr>
        <w:rFonts w:cs="Times New Roman"/>
      </w:rPr>
    </w:lvl>
    <w:lvl w:ilvl="7" w:tplc="04190019" w:tentative="1">
      <w:start w:val="1"/>
      <w:numFmt w:val="lowerLetter"/>
      <w:lvlText w:val="%8."/>
      <w:lvlJc w:val="left"/>
      <w:pPr>
        <w:tabs>
          <w:tab w:val="num" w:pos="5967"/>
        </w:tabs>
        <w:ind w:left="5967" w:hanging="360"/>
      </w:pPr>
      <w:rPr>
        <w:rFonts w:cs="Times New Roman"/>
      </w:rPr>
    </w:lvl>
    <w:lvl w:ilvl="8" w:tplc="0419001B" w:tentative="1">
      <w:start w:val="1"/>
      <w:numFmt w:val="lowerRoman"/>
      <w:lvlText w:val="%9."/>
      <w:lvlJc w:val="right"/>
      <w:pPr>
        <w:tabs>
          <w:tab w:val="num" w:pos="6687"/>
        </w:tabs>
        <w:ind w:left="6687" w:hanging="180"/>
      </w:pPr>
      <w:rPr>
        <w:rFonts w:cs="Times New Roman"/>
      </w:rPr>
    </w:lvl>
  </w:abstractNum>
  <w:abstractNum w:abstractNumId="1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1">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E436F17"/>
    <w:multiLevelType w:val="hybridMultilevel"/>
    <w:tmpl w:val="104A2308"/>
    <w:lvl w:ilvl="0" w:tplc="056A2DE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5FF90E22"/>
    <w:multiLevelType w:val="hybridMultilevel"/>
    <w:tmpl w:val="FE0802B6"/>
    <w:lvl w:ilvl="0" w:tplc="51A0BFCE">
      <w:start w:val="1"/>
      <w:numFmt w:val="decimal"/>
      <w:lvlText w:val="%1."/>
      <w:lvlJc w:val="left"/>
      <w:pPr>
        <w:tabs>
          <w:tab w:val="num" w:pos="720"/>
        </w:tabs>
        <w:ind w:left="720" w:hanging="360"/>
      </w:pPr>
      <w:rPr>
        <w:rFonts w:cs="Times New Roman" w:hint="default"/>
        <w:u w:val="single"/>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4">
    <w:nsid w:val="6204793A"/>
    <w:multiLevelType w:val="hybridMultilevel"/>
    <w:tmpl w:val="BBDA0DF6"/>
    <w:lvl w:ilvl="0" w:tplc="3B965F92">
      <w:start w:val="12"/>
      <w:numFmt w:val="decimal"/>
      <w:lvlText w:val="%1."/>
      <w:lvlJc w:val="left"/>
      <w:pPr>
        <w:tabs>
          <w:tab w:val="num" w:pos="927"/>
        </w:tabs>
        <w:ind w:left="927" w:hanging="360"/>
      </w:pPr>
      <w:rPr>
        <w:rFonts w:cs="Times New Roman" w:hint="default"/>
      </w:rPr>
    </w:lvl>
    <w:lvl w:ilvl="1" w:tplc="04190019">
      <w:start w:val="1"/>
      <w:numFmt w:val="lowerLetter"/>
      <w:lvlText w:val="%2."/>
      <w:lvlJc w:val="left"/>
      <w:pPr>
        <w:tabs>
          <w:tab w:val="num" w:pos="1647"/>
        </w:tabs>
        <w:ind w:left="1647" w:hanging="360"/>
      </w:pPr>
      <w:rPr>
        <w:rFonts w:cs="Times New Roman"/>
      </w:rPr>
    </w:lvl>
    <w:lvl w:ilvl="2" w:tplc="0419001B" w:tentative="1">
      <w:start w:val="1"/>
      <w:numFmt w:val="lowerRoman"/>
      <w:lvlText w:val="%3."/>
      <w:lvlJc w:val="right"/>
      <w:pPr>
        <w:tabs>
          <w:tab w:val="num" w:pos="2367"/>
        </w:tabs>
        <w:ind w:left="2367" w:hanging="180"/>
      </w:pPr>
      <w:rPr>
        <w:rFonts w:cs="Times New Roman"/>
      </w:rPr>
    </w:lvl>
    <w:lvl w:ilvl="3" w:tplc="0419000F" w:tentative="1">
      <w:start w:val="1"/>
      <w:numFmt w:val="decimal"/>
      <w:lvlText w:val="%4."/>
      <w:lvlJc w:val="left"/>
      <w:pPr>
        <w:tabs>
          <w:tab w:val="num" w:pos="3087"/>
        </w:tabs>
        <w:ind w:left="3087" w:hanging="360"/>
      </w:pPr>
      <w:rPr>
        <w:rFonts w:cs="Times New Roman"/>
      </w:rPr>
    </w:lvl>
    <w:lvl w:ilvl="4" w:tplc="04190019" w:tentative="1">
      <w:start w:val="1"/>
      <w:numFmt w:val="lowerLetter"/>
      <w:lvlText w:val="%5."/>
      <w:lvlJc w:val="left"/>
      <w:pPr>
        <w:tabs>
          <w:tab w:val="num" w:pos="3807"/>
        </w:tabs>
        <w:ind w:left="3807" w:hanging="360"/>
      </w:pPr>
      <w:rPr>
        <w:rFonts w:cs="Times New Roman"/>
      </w:rPr>
    </w:lvl>
    <w:lvl w:ilvl="5" w:tplc="0419001B" w:tentative="1">
      <w:start w:val="1"/>
      <w:numFmt w:val="lowerRoman"/>
      <w:lvlText w:val="%6."/>
      <w:lvlJc w:val="right"/>
      <w:pPr>
        <w:tabs>
          <w:tab w:val="num" w:pos="4527"/>
        </w:tabs>
        <w:ind w:left="4527" w:hanging="180"/>
      </w:pPr>
      <w:rPr>
        <w:rFonts w:cs="Times New Roman"/>
      </w:rPr>
    </w:lvl>
    <w:lvl w:ilvl="6" w:tplc="0419000F" w:tentative="1">
      <w:start w:val="1"/>
      <w:numFmt w:val="decimal"/>
      <w:lvlText w:val="%7."/>
      <w:lvlJc w:val="left"/>
      <w:pPr>
        <w:tabs>
          <w:tab w:val="num" w:pos="5247"/>
        </w:tabs>
        <w:ind w:left="5247" w:hanging="360"/>
      </w:pPr>
      <w:rPr>
        <w:rFonts w:cs="Times New Roman"/>
      </w:rPr>
    </w:lvl>
    <w:lvl w:ilvl="7" w:tplc="04190019" w:tentative="1">
      <w:start w:val="1"/>
      <w:numFmt w:val="lowerLetter"/>
      <w:lvlText w:val="%8."/>
      <w:lvlJc w:val="left"/>
      <w:pPr>
        <w:tabs>
          <w:tab w:val="num" w:pos="5967"/>
        </w:tabs>
        <w:ind w:left="5967" w:hanging="360"/>
      </w:pPr>
      <w:rPr>
        <w:rFonts w:cs="Times New Roman"/>
      </w:rPr>
    </w:lvl>
    <w:lvl w:ilvl="8" w:tplc="0419001B" w:tentative="1">
      <w:start w:val="1"/>
      <w:numFmt w:val="lowerRoman"/>
      <w:lvlText w:val="%9."/>
      <w:lvlJc w:val="right"/>
      <w:pPr>
        <w:tabs>
          <w:tab w:val="num" w:pos="6687"/>
        </w:tabs>
        <w:ind w:left="6687" w:hanging="180"/>
      </w:pPr>
      <w:rPr>
        <w:rFonts w:cs="Times New Roman"/>
      </w:rPr>
    </w:lvl>
  </w:abstractNum>
  <w:abstractNum w:abstractNumId="15">
    <w:nsid w:val="6B317CEA"/>
    <w:multiLevelType w:val="multilevel"/>
    <w:tmpl w:val="56EC373A"/>
    <w:lvl w:ilvl="0">
      <w:start w:val="1"/>
      <w:numFmt w:val="decimal"/>
      <w:pStyle w:val="a"/>
      <w:lvlText w:val="%1."/>
      <w:lvlJc w:val="left"/>
      <w:pPr>
        <w:ind w:left="360" w:hanging="360"/>
      </w:pPr>
      <w:rPr>
        <w:rFonts w:cs="Times New Roman"/>
        <w:b/>
        <w:i w:val="0"/>
        <w:color w:val="auto"/>
        <w:sz w:val="24"/>
      </w:rPr>
    </w:lvl>
    <w:lvl w:ilvl="1">
      <w:start w:val="1"/>
      <w:numFmt w:val="decimal"/>
      <w:lvlText w:val="%1.%2."/>
      <w:lvlJc w:val="left"/>
      <w:pPr>
        <w:ind w:left="672" w:hanging="432"/>
      </w:pPr>
      <w:rPr>
        <w:rFonts w:cs="Times New Roman"/>
        <w:b/>
        <w:i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nsid w:val="6CF70BC1"/>
    <w:multiLevelType w:val="multilevel"/>
    <w:tmpl w:val="5BEABA66"/>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1836"/>
        </w:tabs>
        <w:ind w:left="1836" w:hanging="576"/>
      </w:pPr>
      <w:rPr>
        <w:rFonts w:cs="Times New Roman" w:hint="default"/>
      </w:rPr>
    </w:lvl>
    <w:lvl w:ilvl="2">
      <w:start w:val="1"/>
      <w:numFmt w:val="decimal"/>
      <w:pStyle w:val="3"/>
      <w:lvlText w:val="%1.%2.%3"/>
      <w:lvlJc w:val="left"/>
      <w:pPr>
        <w:tabs>
          <w:tab w:val="num" w:pos="1307"/>
        </w:tabs>
        <w:ind w:left="108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7">
    <w:nsid w:val="799923B2"/>
    <w:multiLevelType w:val="hybridMultilevel"/>
    <w:tmpl w:val="B7FE0386"/>
    <w:lvl w:ilvl="0" w:tplc="5D88B3F8">
      <w:start w:val="1"/>
      <w:numFmt w:val="decimal"/>
      <w:lvlText w:val="%1."/>
      <w:lvlJc w:val="left"/>
      <w:pPr>
        <w:tabs>
          <w:tab w:val="num" w:pos="-720"/>
        </w:tabs>
        <w:ind w:left="-720" w:hanging="360"/>
      </w:pPr>
      <w:rPr>
        <w:rFonts w:cs="Times New Roman" w:hint="default"/>
        <w:b/>
        <w:i w:val="0"/>
      </w:rPr>
    </w:lvl>
    <w:lvl w:ilvl="1" w:tplc="04190019" w:tentative="1">
      <w:start w:val="1"/>
      <w:numFmt w:val="lowerLetter"/>
      <w:lvlText w:val="%2."/>
      <w:lvlJc w:val="left"/>
      <w:pPr>
        <w:tabs>
          <w:tab w:val="num" w:pos="0"/>
        </w:tabs>
        <w:ind w:hanging="360"/>
      </w:pPr>
      <w:rPr>
        <w:rFonts w:cs="Times New Roman"/>
      </w:rPr>
    </w:lvl>
    <w:lvl w:ilvl="2" w:tplc="0419001B" w:tentative="1">
      <w:start w:val="1"/>
      <w:numFmt w:val="lowerRoman"/>
      <w:lvlText w:val="%3."/>
      <w:lvlJc w:val="right"/>
      <w:pPr>
        <w:tabs>
          <w:tab w:val="num" w:pos="720"/>
        </w:tabs>
        <w:ind w:left="720" w:hanging="180"/>
      </w:pPr>
      <w:rPr>
        <w:rFonts w:cs="Times New Roman"/>
      </w:rPr>
    </w:lvl>
    <w:lvl w:ilvl="3" w:tplc="0419000F" w:tentative="1">
      <w:start w:val="1"/>
      <w:numFmt w:val="decimal"/>
      <w:lvlText w:val="%4."/>
      <w:lvlJc w:val="left"/>
      <w:pPr>
        <w:tabs>
          <w:tab w:val="num" w:pos="1440"/>
        </w:tabs>
        <w:ind w:left="1440" w:hanging="360"/>
      </w:pPr>
      <w:rPr>
        <w:rFonts w:cs="Times New Roman"/>
      </w:rPr>
    </w:lvl>
    <w:lvl w:ilvl="4" w:tplc="04190019" w:tentative="1">
      <w:start w:val="1"/>
      <w:numFmt w:val="lowerLetter"/>
      <w:lvlText w:val="%5."/>
      <w:lvlJc w:val="left"/>
      <w:pPr>
        <w:tabs>
          <w:tab w:val="num" w:pos="2160"/>
        </w:tabs>
        <w:ind w:left="2160" w:hanging="360"/>
      </w:pPr>
      <w:rPr>
        <w:rFonts w:cs="Times New Roman"/>
      </w:rPr>
    </w:lvl>
    <w:lvl w:ilvl="5" w:tplc="0419001B" w:tentative="1">
      <w:start w:val="1"/>
      <w:numFmt w:val="lowerRoman"/>
      <w:lvlText w:val="%6."/>
      <w:lvlJc w:val="right"/>
      <w:pPr>
        <w:tabs>
          <w:tab w:val="num" w:pos="2880"/>
        </w:tabs>
        <w:ind w:left="2880" w:hanging="180"/>
      </w:pPr>
      <w:rPr>
        <w:rFonts w:cs="Times New Roman"/>
      </w:rPr>
    </w:lvl>
    <w:lvl w:ilvl="6" w:tplc="0419000F" w:tentative="1">
      <w:start w:val="1"/>
      <w:numFmt w:val="decimal"/>
      <w:lvlText w:val="%7."/>
      <w:lvlJc w:val="left"/>
      <w:pPr>
        <w:tabs>
          <w:tab w:val="num" w:pos="3600"/>
        </w:tabs>
        <w:ind w:left="3600" w:hanging="360"/>
      </w:pPr>
      <w:rPr>
        <w:rFonts w:cs="Times New Roman"/>
      </w:rPr>
    </w:lvl>
    <w:lvl w:ilvl="7" w:tplc="04190019" w:tentative="1">
      <w:start w:val="1"/>
      <w:numFmt w:val="lowerLetter"/>
      <w:lvlText w:val="%8."/>
      <w:lvlJc w:val="left"/>
      <w:pPr>
        <w:tabs>
          <w:tab w:val="num" w:pos="4320"/>
        </w:tabs>
        <w:ind w:left="4320" w:hanging="360"/>
      </w:pPr>
      <w:rPr>
        <w:rFonts w:cs="Times New Roman"/>
      </w:rPr>
    </w:lvl>
    <w:lvl w:ilvl="8" w:tplc="0419001B" w:tentative="1">
      <w:start w:val="1"/>
      <w:numFmt w:val="lowerRoman"/>
      <w:lvlText w:val="%9."/>
      <w:lvlJc w:val="right"/>
      <w:pPr>
        <w:tabs>
          <w:tab w:val="num" w:pos="5040"/>
        </w:tabs>
        <w:ind w:left="504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17"/>
  </w:num>
  <w:num w:numId="12">
    <w:abstractNumId w:val="5"/>
  </w:num>
  <w:num w:numId="13">
    <w:abstractNumId w:val="16"/>
  </w:num>
  <w:num w:numId="14">
    <w:abstractNumId w:val="3"/>
  </w:num>
  <w:num w:numId="15">
    <w:abstractNumId w:val="10"/>
  </w:num>
  <w:num w:numId="16">
    <w:abstractNumId w:val="8"/>
  </w:num>
  <w:num w:numId="17">
    <w:abstractNumId w:val="14"/>
  </w:num>
  <w:num w:numId="18">
    <w:abstractNumId w:val="13"/>
  </w:num>
  <w:num w:numId="19">
    <w:abstractNumId w:val="4"/>
  </w:num>
  <w:num w:numId="20">
    <w:abstractNumId w:val="6"/>
  </w:num>
  <w:num w:numId="21">
    <w:abstractNumId w:val="7"/>
  </w:num>
  <w:num w:numId="22">
    <w:abstractNumId w:val="9"/>
  </w:num>
  <w:num w:numId="23">
    <w:abstractNumId w:val="2"/>
  </w:num>
  <w:num w:numId="24">
    <w:abstractNumId w:val="11"/>
  </w:num>
  <w:num w:numId="25">
    <w:abstractNumId w:val="15"/>
  </w:num>
  <w:num w:numId="26">
    <w:abstractNumId w:val="12"/>
  </w:num>
  <w:num w:numId="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5F53"/>
    <w:rsid w:val="00002005"/>
    <w:rsid w:val="00003D1F"/>
    <w:rsid w:val="00004D6C"/>
    <w:rsid w:val="00006A20"/>
    <w:rsid w:val="00006D0D"/>
    <w:rsid w:val="000079BB"/>
    <w:rsid w:val="0001316B"/>
    <w:rsid w:val="00014A4C"/>
    <w:rsid w:val="0001573E"/>
    <w:rsid w:val="00015C7B"/>
    <w:rsid w:val="00016434"/>
    <w:rsid w:val="00017E8F"/>
    <w:rsid w:val="00020302"/>
    <w:rsid w:val="00020BD9"/>
    <w:rsid w:val="00021456"/>
    <w:rsid w:val="000247AA"/>
    <w:rsid w:val="00030255"/>
    <w:rsid w:val="000311F2"/>
    <w:rsid w:val="00031499"/>
    <w:rsid w:val="0003248C"/>
    <w:rsid w:val="000338BC"/>
    <w:rsid w:val="00033D1E"/>
    <w:rsid w:val="00034263"/>
    <w:rsid w:val="000367B4"/>
    <w:rsid w:val="00036DA8"/>
    <w:rsid w:val="00040073"/>
    <w:rsid w:val="00040BD9"/>
    <w:rsid w:val="00042A8A"/>
    <w:rsid w:val="00043CE6"/>
    <w:rsid w:val="00043D47"/>
    <w:rsid w:val="0004430B"/>
    <w:rsid w:val="00046424"/>
    <w:rsid w:val="000506FD"/>
    <w:rsid w:val="00053BF1"/>
    <w:rsid w:val="00054EB3"/>
    <w:rsid w:val="0005518F"/>
    <w:rsid w:val="00056C3C"/>
    <w:rsid w:val="00056D32"/>
    <w:rsid w:val="000575D8"/>
    <w:rsid w:val="00061AA0"/>
    <w:rsid w:val="00061DC2"/>
    <w:rsid w:val="00061E9E"/>
    <w:rsid w:val="00062485"/>
    <w:rsid w:val="000627BD"/>
    <w:rsid w:val="000630DB"/>
    <w:rsid w:val="00070499"/>
    <w:rsid w:val="00070566"/>
    <w:rsid w:val="00071C7D"/>
    <w:rsid w:val="00073A1D"/>
    <w:rsid w:val="000763F5"/>
    <w:rsid w:val="000769C7"/>
    <w:rsid w:val="00077B46"/>
    <w:rsid w:val="000824CE"/>
    <w:rsid w:val="00084945"/>
    <w:rsid w:val="00084EAC"/>
    <w:rsid w:val="00085A35"/>
    <w:rsid w:val="00085D8D"/>
    <w:rsid w:val="000860B3"/>
    <w:rsid w:val="00087769"/>
    <w:rsid w:val="00087F11"/>
    <w:rsid w:val="0009270A"/>
    <w:rsid w:val="000927B6"/>
    <w:rsid w:val="00093248"/>
    <w:rsid w:val="00095AA6"/>
    <w:rsid w:val="00096C5E"/>
    <w:rsid w:val="000974F6"/>
    <w:rsid w:val="00097D1F"/>
    <w:rsid w:val="00097F96"/>
    <w:rsid w:val="000A0A5D"/>
    <w:rsid w:val="000A2029"/>
    <w:rsid w:val="000A204C"/>
    <w:rsid w:val="000A32B5"/>
    <w:rsid w:val="000A39D9"/>
    <w:rsid w:val="000A5253"/>
    <w:rsid w:val="000A6E9B"/>
    <w:rsid w:val="000A7694"/>
    <w:rsid w:val="000B1410"/>
    <w:rsid w:val="000B2101"/>
    <w:rsid w:val="000B2B31"/>
    <w:rsid w:val="000B41A1"/>
    <w:rsid w:val="000B4584"/>
    <w:rsid w:val="000B5C8D"/>
    <w:rsid w:val="000B6A2F"/>
    <w:rsid w:val="000B6C9C"/>
    <w:rsid w:val="000B7C22"/>
    <w:rsid w:val="000B7FE9"/>
    <w:rsid w:val="000C0242"/>
    <w:rsid w:val="000C0CBF"/>
    <w:rsid w:val="000C2E0A"/>
    <w:rsid w:val="000C359C"/>
    <w:rsid w:val="000C3AAB"/>
    <w:rsid w:val="000C454A"/>
    <w:rsid w:val="000C5BB5"/>
    <w:rsid w:val="000C765A"/>
    <w:rsid w:val="000C7A8E"/>
    <w:rsid w:val="000D237F"/>
    <w:rsid w:val="000D3AA3"/>
    <w:rsid w:val="000D4A05"/>
    <w:rsid w:val="000D5781"/>
    <w:rsid w:val="000D59DC"/>
    <w:rsid w:val="000D7396"/>
    <w:rsid w:val="000D7498"/>
    <w:rsid w:val="000E0708"/>
    <w:rsid w:val="000E08CF"/>
    <w:rsid w:val="000E31C9"/>
    <w:rsid w:val="000E3216"/>
    <w:rsid w:val="000E38E4"/>
    <w:rsid w:val="000E4B61"/>
    <w:rsid w:val="000E50F8"/>
    <w:rsid w:val="000E53B6"/>
    <w:rsid w:val="000E53C7"/>
    <w:rsid w:val="000E610F"/>
    <w:rsid w:val="000E632C"/>
    <w:rsid w:val="000F0DFC"/>
    <w:rsid w:val="000F1079"/>
    <w:rsid w:val="000F1B89"/>
    <w:rsid w:val="000F3BFE"/>
    <w:rsid w:val="000F4F67"/>
    <w:rsid w:val="000F535A"/>
    <w:rsid w:val="000F5391"/>
    <w:rsid w:val="00100968"/>
    <w:rsid w:val="001028A0"/>
    <w:rsid w:val="00104BC0"/>
    <w:rsid w:val="00105951"/>
    <w:rsid w:val="00106662"/>
    <w:rsid w:val="0010775A"/>
    <w:rsid w:val="001079BE"/>
    <w:rsid w:val="00110957"/>
    <w:rsid w:val="00112A7A"/>
    <w:rsid w:val="00113D38"/>
    <w:rsid w:val="0011575C"/>
    <w:rsid w:val="001234DB"/>
    <w:rsid w:val="00123919"/>
    <w:rsid w:val="001244D4"/>
    <w:rsid w:val="00125A28"/>
    <w:rsid w:val="00125D39"/>
    <w:rsid w:val="00127FD0"/>
    <w:rsid w:val="00131284"/>
    <w:rsid w:val="00133273"/>
    <w:rsid w:val="00133342"/>
    <w:rsid w:val="00134B09"/>
    <w:rsid w:val="001369B4"/>
    <w:rsid w:val="0014146E"/>
    <w:rsid w:val="00141729"/>
    <w:rsid w:val="0014284E"/>
    <w:rsid w:val="00142A21"/>
    <w:rsid w:val="00143680"/>
    <w:rsid w:val="0014429D"/>
    <w:rsid w:val="001449C7"/>
    <w:rsid w:val="00145E1D"/>
    <w:rsid w:val="001473F9"/>
    <w:rsid w:val="0015092E"/>
    <w:rsid w:val="00153130"/>
    <w:rsid w:val="001538BE"/>
    <w:rsid w:val="00153EA6"/>
    <w:rsid w:val="00154029"/>
    <w:rsid w:val="001577C2"/>
    <w:rsid w:val="001611C7"/>
    <w:rsid w:val="0016152A"/>
    <w:rsid w:val="00162611"/>
    <w:rsid w:val="00162CB3"/>
    <w:rsid w:val="00163A1F"/>
    <w:rsid w:val="00163F82"/>
    <w:rsid w:val="0016432D"/>
    <w:rsid w:val="00164643"/>
    <w:rsid w:val="001653D5"/>
    <w:rsid w:val="00165472"/>
    <w:rsid w:val="00166C40"/>
    <w:rsid w:val="0017069F"/>
    <w:rsid w:val="001707C9"/>
    <w:rsid w:val="001717B4"/>
    <w:rsid w:val="001723FB"/>
    <w:rsid w:val="001725BC"/>
    <w:rsid w:val="00172B81"/>
    <w:rsid w:val="00172DDF"/>
    <w:rsid w:val="00174D5A"/>
    <w:rsid w:val="00180972"/>
    <w:rsid w:val="00180FA9"/>
    <w:rsid w:val="0018243C"/>
    <w:rsid w:val="0018376A"/>
    <w:rsid w:val="00184F6A"/>
    <w:rsid w:val="001859F7"/>
    <w:rsid w:val="0019057F"/>
    <w:rsid w:val="00191D68"/>
    <w:rsid w:val="001936B7"/>
    <w:rsid w:val="001938E6"/>
    <w:rsid w:val="0019566A"/>
    <w:rsid w:val="00195C5D"/>
    <w:rsid w:val="00196FB4"/>
    <w:rsid w:val="001A1E26"/>
    <w:rsid w:val="001A1FFB"/>
    <w:rsid w:val="001A24B4"/>
    <w:rsid w:val="001A3D22"/>
    <w:rsid w:val="001A4106"/>
    <w:rsid w:val="001A4172"/>
    <w:rsid w:val="001A762A"/>
    <w:rsid w:val="001A7678"/>
    <w:rsid w:val="001A79E1"/>
    <w:rsid w:val="001B07FA"/>
    <w:rsid w:val="001B328F"/>
    <w:rsid w:val="001B37DE"/>
    <w:rsid w:val="001B3C5F"/>
    <w:rsid w:val="001B3F6F"/>
    <w:rsid w:val="001B3FC2"/>
    <w:rsid w:val="001B593C"/>
    <w:rsid w:val="001B65BA"/>
    <w:rsid w:val="001C0433"/>
    <w:rsid w:val="001C0D2C"/>
    <w:rsid w:val="001C1BDA"/>
    <w:rsid w:val="001C27FB"/>
    <w:rsid w:val="001C641B"/>
    <w:rsid w:val="001D1740"/>
    <w:rsid w:val="001D3EE5"/>
    <w:rsid w:val="001D40EE"/>
    <w:rsid w:val="001D4E9E"/>
    <w:rsid w:val="001D534D"/>
    <w:rsid w:val="001D5516"/>
    <w:rsid w:val="001D6473"/>
    <w:rsid w:val="001E0EEF"/>
    <w:rsid w:val="001E13D0"/>
    <w:rsid w:val="001E426F"/>
    <w:rsid w:val="001E4819"/>
    <w:rsid w:val="001E56F8"/>
    <w:rsid w:val="001E5833"/>
    <w:rsid w:val="001E5A2E"/>
    <w:rsid w:val="001E6FB0"/>
    <w:rsid w:val="001E73E8"/>
    <w:rsid w:val="001E7E0B"/>
    <w:rsid w:val="001E7F59"/>
    <w:rsid w:val="001F0432"/>
    <w:rsid w:val="001F0EAC"/>
    <w:rsid w:val="001F159A"/>
    <w:rsid w:val="001F1C78"/>
    <w:rsid w:val="001F223E"/>
    <w:rsid w:val="001F2688"/>
    <w:rsid w:val="001F2986"/>
    <w:rsid w:val="001F2A2F"/>
    <w:rsid w:val="001F49CF"/>
    <w:rsid w:val="001F5B12"/>
    <w:rsid w:val="001F664D"/>
    <w:rsid w:val="001F6F53"/>
    <w:rsid w:val="00200869"/>
    <w:rsid w:val="002037BD"/>
    <w:rsid w:val="00205352"/>
    <w:rsid w:val="00205401"/>
    <w:rsid w:val="002055E6"/>
    <w:rsid w:val="00205FF5"/>
    <w:rsid w:val="00206527"/>
    <w:rsid w:val="002103EC"/>
    <w:rsid w:val="00210E30"/>
    <w:rsid w:val="00211830"/>
    <w:rsid w:val="00212C91"/>
    <w:rsid w:val="002135C7"/>
    <w:rsid w:val="002140BA"/>
    <w:rsid w:val="002145AF"/>
    <w:rsid w:val="00214EF2"/>
    <w:rsid w:val="0021557C"/>
    <w:rsid w:val="00217D68"/>
    <w:rsid w:val="00217EA2"/>
    <w:rsid w:val="00221233"/>
    <w:rsid w:val="002216A7"/>
    <w:rsid w:val="00222563"/>
    <w:rsid w:val="002226C9"/>
    <w:rsid w:val="00222EF9"/>
    <w:rsid w:val="00224282"/>
    <w:rsid w:val="002268A9"/>
    <w:rsid w:val="00226D27"/>
    <w:rsid w:val="00230732"/>
    <w:rsid w:val="00230A84"/>
    <w:rsid w:val="002311D6"/>
    <w:rsid w:val="00231AE0"/>
    <w:rsid w:val="00231D57"/>
    <w:rsid w:val="00233612"/>
    <w:rsid w:val="00234293"/>
    <w:rsid w:val="0023508D"/>
    <w:rsid w:val="00237916"/>
    <w:rsid w:val="00237CEF"/>
    <w:rsid w:val="00241080"/>
    <w:rsid w:val="002412B8"/>
    <w:rsid w:val="0024227E"/>
    <w:rsid w:val="0024486E"/>
    <w:rsid w:val="002448E7"/>
    <w:rsid w:val="00245909"/>
    <w:rsid w:val="00247EE0"/>
    <w:rsid w:val="002502BE"/>
    <w:rsid w:val="0025062D"/>
    <w:rsid w:val="0025143A"/>
    <w:rsid w:val="00251F72"/>
    <w:rsid w:val="002527F8"/>
    <w:rsid w:val="00253244"/>
    <w:rsid w:val="00254393"/>
    <w:rsid w:val="00254456"/>
    <w:rsid w:val="00254907"/>
    <w:rsid w:val="00254A5C"/>
    <w:rsid w:val="00255B21"/>
    <w:rsid w:val="00257162"/>
    <w:rsid w:val="00257F88"/>
    <w:rsid w:val="00257F96"/>
    <w:rsid w:val="00260E85"/>
    <w:rsid w:val="002622F0"/>
    <w:rsid w:val="00262919"/>
    <w:rsid w:val="00264E22"/>
    <w:rsid w:val="00265136"/>
    <w:rsid w:val="0026514D"/>
    <w:rsid w:val="002653C5"/>
    <w:rsid w:val="002670BF"/>
    <w:rsid w:val="00267222"/>
    <w:rsid w:val="00270726"/>
    <w:rsid w:val="00270CC2"/>
    <w:rsid w:val="00272DE2"/>
    <w:rsid w:val="002733DE"/>
    <w:rsid w:val="00273901"/>
    <w:rsid w:val="00273C59"/>
    <w:rsid w:val="00273D19"/>
    <w:rsid w:val="00274B98"/>
    <w:rsid w:val="00274E38"/>
    <w:rsid w:val="002750BD"/>
    <w:rsid w:val="002776A1"/>
    <w:rsid w:val="0028005C"/>
    <w:rsid w:val="00280D7C"/>
    <w:rsid w:val="00282652"/>
    <w:rsid w:val="0028337B"/>
    <w:rsid w:val="00283797"/>
    <w:rsid w:val="0028398F"/>
    <w:rsid w:val="00283B1E"/>
    <w:rsid w:val="00284BB2"/>
    <w:rsid w:val="00284E22"/>
    <w:rsid w:val="00285FD4"/>
    <w:rsid w:val="00287041"/>
    <w:rsid w:val="0028786E"/>
    <w:rsid w:val="002907C0"/>
    <w:rsid w:val="00291EDF"/>
    <w:rsid w:val="00292303"/>
    <w:rsid w:val="00292D09"/>
    <w:rsid w:val="00293876"/>
    <w:rsid w:val="00293BCC"/>
    <w:rsid w:val="00294D7A"/>
    <w:rsid w:val="002966D7"/>
    <w:rsid w:val="00296A1B"/>
    <w:rsid w:val="00296B51"/>
    <w:rsid w:val="002A007F"/>
    <w:rsid w:val="002A3EDB"/>
    <w:rsid w:val="002A50CF"/>
    <w:rsid w:val="002A57A6"/>
    <w:rsid w:val="002A630A"/>
    <w:rsid w:val="002A6649"/>
    <w:rsid w:val="002A6DF3"/>
    <w:rsid w:val="002A7149"/>
    <w:rsid w:val="002B04D6"/>
    <w:rsid w:val="002B2643"/>
    <w:rsid w:val="002B282D"/>
    <w:rsid w:val="002B2C82"/>
    <w:rsid w:val="002B3E17"/>
    <w:rsid w:val="002B4EC1"/>
    <w:rsid w:val="002B7A50"/>
    <w:rsid w:val="002C09D7"/>
    <w:rsid w:val="002C0BAC"/>
    <w:rsid w:val="002C1FA4"/>
    <w:rsid w:val="002C243F"/>
    <w:rsid w:val="002C2A14"/>
    <w:rsid w:val="002C30C4"/>
    <w:rsid w:val="002C7685"/>
    <w:rsid w:val="002C7AFD"/>
    <w:rsid w:val="002D06A9"/>
    <w:rsid w:val="002D110A"/>
    <w:rsid w:val="002D166A"/>
    <w:rsid w:val="002D261D"/>
    <w:rsid w:val="002D5886"/>
    <w:rsid w:val="002D6EE7"/>
    <w:rsid w:val="002E017E"/>
    <w:rsid w:val="002E02F6"/>
    <w:rsid w:val="002E06A1"/>
    <w:rsid w:val="002E0783"/>
    <w:rsid w:val="002E2EAB"/>
    <w:rsid w:val="002E325F"/>
    <w:rsid w:val="002E4781"/>
    <w:rsid w:val="002E5301"/>
    <w:rsid w:val="002E5354"/>
    <w:rsid w:val="002E6E7A"/>
    <w:rsid w:val="002E7EA1"/>
    <w:rsid w:val="002F0C2C"/>
    <w:rsid w:val="002F305A"/>
    <w:rsid w:val="002F51FB"/>
    <w:rsid w:val="002F5783"/>
    <w:rsid w:val="002F5C63"/>
    <w:rsid w:val="0030038C"/>
    <w:rsid w:val="00302350"/>
    <w:rsid w:val="00303C35"/>
    <w:rsid w:val="003043D0"/>
    <w:rsid w:val="00304B64"/>
    <w:rsid w:val="003053FB"/>
    <w:rsid w:val="00305D26"/>
    <w:rsid w:val="00305E5C"/>
    <w:rsid w:val="00307676"/>
    <w:rsid w:val="00310EB2"/>
    <w:rsid w:val="003111F0"/>
    <w:rsid w:val="00314345"/>
    <w:rsid w:val="00314B53"/>
    <w:rsid w:val="0031572D"/>
    <w:rsid w:val="003218EB"/>
    <w:rsid w:val="00321AEF"/>
    <w:rsid w:val="0032220B"/>
    <w:rsid w:val="00322881"/>
    <w:rsid w:val="00326904"/>
    <w:rsid w:val="00330536"/>
    <w:rsid w:val="00330551"/>
    <w:rsid w:val="0033111C"/>
    <w:rsid w:val="00334C1B"/>
    <w:rsid w:val="00335BA2"/>
    <w:rsid w:val="00335D8E"/>
    <w:rsid w:val="00336825"/>
    <w:rsid w:val="00336CBB"/>
    <w:rsid w:val="00337894"/>
    <w:rsid w:val="00340DA9"/>
    <w:rsid w:val="003425FB"/>
    <w:rsid w:val="00343984"/>
    <w:rsid w:val="003451D5"/>
    <w:rsid w:val="0034537E"/>
    <w:rsid w:val="0034754B"/>
    <w:rsid w:val="003538B1"/>
    <w:rsid w:val="00353BBD"/>
    <w:rsid w:val="003543BD"/>
    <w:rsid w:val="0035575C"/>
    <w:rsid w:val="00355CB6"/>
    <w:rsid w:val="00356AC9"/>
    <w:rsid w:val="00357E77"/>
    <w:rsid w:val="00361350"/>
    <w:rsid w:val="00362215"/>
    <w:rsid w:val="00362827"/>
    <w:rsid w:val="00362E81"/>
    <w:rsid w:val="003641C0"/>
    <w:rsid w:val="00365C68"/>
    <w:rsid w:val="0037022F"/>
    <w:rsid w:val="003729AB"/>
    <w:rsid w:val="00376A02"/>
    <w:rsid w:val="00377191"/>
    <w:rsid w:val="00377E45"/>
    <w:rsid w:val="00384C51"/>
    <w:rsid w:val="003861AE"/>
    <w:rsid w:val="00386668"/>
    <w:rsid w:val="00387D02"/>
    <w:rsid w:val="00390225"/>
    <w:rsid w:val="00390AFC"/>
    <w:rsid w:val="003918D9"/>
    <w:rsid w:val="00391BDC"/>
    <w:rsid w:val="0039201E"/>
    <w:rsid w:val="00396351"/>
    <w:rsid w:val="00397777"/>
    <w:rsid w:val="00397FC4"/>
    <w:rsid w:val="003A0805"/>
    <w:rsid w:val="003A0B3A"/>
    <w:rsid w:val="003A0C74"/>
    <w:rsid w:val="003A2228"/>
    <w:rsid w:val="003A450F"/>
    <w:rsid w:val="003A4746"/>
    <w:rsid w:val="003A64BB"/>
    <w:rsid w:val="003A65EA"/>
    <w:rsid w:val="003A7BF2"/>
    <w:rsid w:val="003B0033"/>
    <w:rsid w:val="003B035A"/>
    <w:rsid w:val="003B05DE"/>
    <w:rsid w:val="003B13C7"/>
    <w:rsid w:val="003B2BFF"/>
    <w:rsid w:val="003B2F08"/>
    <w:rsid w:val="003B44F8"/>
    <w:rsid w:val="003B5F53"/>
    <w:rsid w:val="003B6700"/>
    <w:rsid w:val="003C0042"/>
    <w:rsid w:val="003C0F62"/>
    <w:rsid w:val="003C36C0"/>
    <w:rsid w:val="003C3B5D"/>
    <w:rsid w:val="003C43C2"/>
    <w:rsid w:val="003C542A"/>
    <w:rsid w:val="003C5B3C"/>
    <w:rsid w:val="003C73DE"/>
    <w:rsid w:val="003C7403"/>
    <w:rsid w:val="003C7EB2"/>
    <w:rsid w:val="003D05B5"/>
    <w:rsid w:val="003D2553"/>
    <w:rsid w:val="003D2EE7"/>
    <w:rsid w:val="003D3281"/>
    <w:rsid w:val="003D3725"/>
    <w:rsid w:val="003D380A"/>
    <w:rsid w:val="003D4DBA"/>
    <w:rsid w:val="003D4E11"/>
    <w:rsid w:val="003D519A"/>
    <w:rsid w:val="003D5233"/>
    <w:rsid w:val="003D58BE"/>
    <w:rsid w:val="003D58C8"/>
    <w:rsid w:val="003D6130"/>
    <w:rsid w:val="003D73F6"/>
    <w:rsid w:val="003E0058"/>
    <w:rsid w:val="003E1D99"/>
    <w:rsid w:val="003E2EE6"/>
    <w:rsid w:val="003E367E"/>
    <w:rsid w:val="003E45CA"/>
    <w:rsid w:val="003E6D5A"/>
    <w:rsid w:val="003E7C3A"/>
    <w:rsid w:val="003F0EE1"/>
    <w:rsid w:val="003F12E6"/>
    <w:rsid w:val="003F1C8A"/>
    <w:rsid w:val="003F1DCE"/>
    <w:rsid w:val="003F2284"/>
    <w:rsid w:val="003F4224"/>
    <w:rsid w:val="003F6A6F"/>
    <w:rsid w:val="003F6A82"/>
    <w:rsid w:val="003F6ADA"/>
    <w:rsid w:val="00401679"/>
    <w:rsid w:val="0040293E"/>
    <w:rsid w:val="00402B05"/>
    <w:rsid w:val="004049EB"/>
    <w:rsid w:val="00404DA4"/>
    <w:rsid w:val="00404DB9"/>
    <w:rsid w:val="0040690E"/>
    <w:rsid w:val="00406A5F"/>
    <w:rsid w:val="00406C68"/>
    <w:rsid w:val="00407CDB"/>
    <w:rsid w:val="00407F6C"/>
    <w:rsid w:val="00412F41"/>
    <w:rsid w:val="004138C6"/>
    <w:rsid w:val="00414FD2"/>
    <w:rsid w:val="004169E2"/>
    <w:rsid w:val="00417DCE"/>
    <w:rsid w:val="00420116"/>
    <w:rsid w:val="00421AEE"/>
    <w:rsid w:val="00421BE9"/>
    <w:rsid w:val="00422445"/>
    <w:rsid w:val="00422887"/>
    <w:rsid w:val="00422D9F"/>
    <w:rsid w:val="0042324F"/>
    <w:rsid w:val="00423431"/>
    <w:rsid w:val="00423583"/>
    <w:rsid w:val="00425219"/>
    <w:rsid w:val="0042585A"/>
    <w:rsid w:val="00426034"/>
    <w:rsid w:val="004266F3"/>
    <w:rsid w:val="00427384"/>
    <w:rsid w:val="00427631"/>
    <w:rsid w:val="0043033F"/>
    <w:rsid w:val="00430DCE"/>
    <w:rsid w:val="00430EB3"/>
    <w:rsid w:val="00431681"/>
    <w:rsid w:val="00432DA7"/>
    <w:rsid w:val="00434389"/>
    <w:rsid w:val="0043521C"/>
    <w:rsid w:val="004352CD"/>
    <w:rsid w:val="0043645A"/>
    <w:rsid w:val="00436FFD"/>
    <w:rsid w:val="004370E4"/>
    <w:rsid w:val="00437A9C"/>
    <w:rsid w:val="00437F18"/>
    <w:rsid w:val="0044043F"/>
    <w:rsid w:val="00440C68"/>
    <w:rsid w:val="00440E57"/>
    <w:rsid w:val="00440FB4"/>
    <w:rsid w:val="00443B59"/>
    <w:rsid w:val="00443DAE"/>
    <w:rsid w:val="00445A6F"/>
    <w:rsid w:val="00446842"/>
    <w:rsid w:val="00446EAB"/>
    <w:rsid w:val="004476EC"/>
    <w:rsid w:val="004477A1"/>
    <w:rsid w:val="00447805"/>
    <w:rsid w:val="00450513"/>
    <w:rsid w:val="00450E6D"/>
    <w:rsid w:val="00451E78"/>
    <w:rsid w:val="004529E2"/>
    <w:rsid w:val="00453E72"/>
    <w:rsid w:val="00460EA0"/>
    <w:rsid w:val="0046153C"/>
    <w:rsid w:val="00462782"/>
    <w:rsid w:val="004632FB"/>
    <w:rsid w:val="0046333A"/>
    <w:rsid w:val="00463354"/>
    <w:rsid w:val="00463451"/>
    <w:rsid w:val="0046384E"/>
    <w:rsid w:val="004640D8"/>
    <w:rsid w:val="004649A7"/>
    <w:rsid w:val="0046566E"/>
    <w:rsid w:val="00465795"/>
    <w:rsid w:val="00465B64"/>
    <w:rsid w:val="0046620C"/>
    <w:rsid w:val="004676B7"/>
    <w:rsid w:val="0046773A"/>
    <w:rsid w:val="00467D5F"/>
    <w:rsid w:val="00467F31"/>
    <w:rsid w:val="00473DC7"/>
    <w:rsid w:val="004760EB"/>
    <w:rsid w:val="004762E7"/>
    <w:rsid w:val="00476A0E"/>
    <w:rsid w:val="004770E3"/>
    <w:rsid w:val="00477A97"/>
    <w:rsid w:val="00480C78"/>
    <w:rsid w:val="00482A39"/>
    <w:rsid w:val="00484313"/>
    <w:rsid w:val="004851BD"/>
    <w:rsid w:val="004923BE"/>
    <w:rsid w:val="00492E0A"/>
    <w:rsid w:val="00494CE9"/>
    <w:rsid w:val="004962F2"/>
    <w:rsid w:val="0049639E"/>
    <w:rsid w:val="0049665E"/>
    <w:rsid w:val="00496FFC"/>
    <w:rsid w:val="00497681"/>
    <w:rsid w:val="004A0663"/>
    <w:rsid w:val="004A1A9F"/>
    <w:rsid w:val="004A1B4A"/>
    <w:rsid w:val="004A33BB"/>
    <w:rsid w:val="004A34CC"/>
    <w:rsid w:val="004A3886"/>
    <w:rsid w:val="004A3F80"/>
    <w:rsid w:val="004A46A4"/>
    <w:rsid w:val="004A4EAF"/>
    <w:rsid w:val="004A5C30"/>
    <w:rsid w:val="004A6BAF"/>
    <w:rsid w:val="004A70AF"/>
    <w:rsid w:val="004A794E"/>
    <w:rsid w:val="004A7C6D"/>
    <w:rsid w:val="004B04E2"/>
    <w:rsid w:val="004B15C6"/>
    <w:rsid w:val="004B2395"/>
    <w:rsid w:val="004B2803"/>
    <w:rsid w:val="004B3FF8"/>
    <w:rsid w:val="004B4856"/>
    <w:rsid w:val="004C1BAB"/>
    <w:rsid w:val="004C331E"/>
    <w:rsid w:val="004C3599"/>
    <w:rsid w:val="004C3EF6"/>
    <w:rsid w:val="004C4903"/>
    <w:rsid w:val="004C7E27"/>
    <w:rsid w:val="004D028B"/>
    <w:rsid w:val="004D2199"/>
    <w:rsid w:val="004D29C1"/>
    <w:rsid w:val="004D2FF9"/>
    <w:rsid w:val="004D3DD7"/>
    <w:rsid w:val="004D40BF"/>
    <w:rsid w:val="004D40F3"/>
    <w:rsid w:val="004D4CED"/>
    <w:rsid w:val="004D4ED7"/>
    <w:rsid w:val="004D4EFB"/>
    <w:rsid w:val="004D55EB"/>
    <w:rsid w:val="004D5720"/>
    <w:rsid w:val="004D5F9D"/>
    <w:rsid w:val="004D6322"/>
    <w:rsid w:val="004D6AB0"/>
    <w:rsid w:val="004D6B36"/>
    <w:rsid w:val="004D7395"/>
    <w:rsid w:val="004E0D5E"/>
    <w:rsid w:val="004E0F0C"/>
    <w:rsid w:val="004E180C"/>
    <w:rsid w:val="004E29EC"/>
    <w:rsid w:val="004E363B"/>
    <w:rsid w:val="004E4150"/>
    <w:rsid w:val="004E498F"/>
    <w:rsid w:val="004E5576"/>
    <w:rsid w:val="004E5DA7"/>
    <w:rsid w:val="004E6999"/>
    <w:rsid w:val="004E70EA"/>
    <w:rsid w:val="004F1DA1"/>
    <w:rsid w:val="004F2426"/>
    <w:rsid w:val="004F24C8"/>
    <w:rsid w:val="004F55F0"/>
    <w:rsid w:val="004F62A3"/>
    <w:rsid w:val="004F698B"/>
    <w:rsid w:val="004F6CAE"/>
    <w:rsid w:val="004F77D3"/>
    <w:rsid w:val="00500F7D"/>
    <w:rsid w:val="00500FF0"/>
    <w:rsid w:val="00501094"/>
    <w:rsid w:val="00503451"/>
    <w:rsid w:val="00504279"/>
    <w:rsid w:val="005059DC"/>
    <w:rsid w:val="00506546"/>
    <w:rsid w:val="00506781"/>
    <w:rsid w:val="0050745D"/>
    <w:rsid w:val="005129D2"/>
    <w:rsid w:val="00512EA9"/>
    <w:rsid w:val="00513202"/>
    <w:rsid w:val="00516B81"/>
    <w:rsid w:val="0052088E"/>
    <w:rsid w:val="00521BD1"/>
    <w:rsid w:val="0052382C"/>
    <w:rsid w:val="00524354"/>
    <w:rsid w:val="0052486E"/>
    <w:rsid w:val="0052569E"/>
    <w:rsid w:val="005269E1"/>
    <w:rsid w:val="005303ED"/>
    <w:rsid w:val="00530549"/>
    <w:rsid w:val="00530CDC"/>
    <w:rsid w:val="00532D92"/>
    <w:rsid w:val="00533DE7"/>
    <w:rsid w:val="005344D6"/>
    <w:rsid w:val="00534715"/>
    <w:rsid w:val="00536258"/>
    <w:rsid w:val="00536998"/>
    <w:rsid w:val="00537E65"/>
    <w:rsid w:val="00537FD8"/>
    <w:rsid w:val="005402E8"/>
    <w:rsid w:val="00545607"/>
    <w:rsid w:val="0054629E"/>
    <w:rsid w:val="00546AB2"/>
    <w:rsid w:val="00547CE2"/>
    <w:rsid w:val="005504AB"/>
    <w:rsid w:val="0055054E"/>
    <w:rsid w:val="00550C34"/>
    <w:rsid w:val="005514C0"/>
    <w:rsid w:val="0055301D"/>
    <w:rsid w:val="005538B8"/>
    <w:rsid w:val="005539B7"/>
    <w:rsid w:val="0055407B"/>
    <w:rsid w:val="00555BC5"/>
    <w:rsid w:val="00557379"/>
    <w:rsid w:val="00557404"/>
    <w:rsid w:val="00561B3A"/>
    <w:rsid w:val="00562404"/>
    <w:rsid w:val="00563390"/>
    <w:rsid w:val="005643FB"/>
    <w:rsid w:val="00565416"/>
    <w:rsid w:val="00565945"/>
    <w:rsid w:val="00570B4B"/>
    <w:rsid w:val="00573418"/>
    <w:rsid w:val="00576A1E"/>
    <w:rsid w:val="005800A9"/>
    <w:rsid w:val="00580314"/>
    <w:rsid w:val="00580FC7"/>
    <w:rsid w:val="005817CE"/>
    <w:rsid w:val="00581C62"/>
    <w:rsid w:val="0058295B"/>
    <w:rsid w:val="00584B5D"/>
    <w:rsid w:val="00586A98"/>
    <w:rsid w:val="005875C2"/>
    <w:rsid w:val="00587A40"/>
    <w:rsid w:val="005902CA"/>
    <w:rsid w:val="00590B38"/>
    <w:rsid w:val="00591418"/>
    <w:rsid w:val="00591F6D"/>
    <w:rsid w:val="0059330C"/>
    <w:rsid w:val="0059436F"/>
    <w:rsid w:val="005957D3"/>
    <w:rsid w:val="0059716B"/>
    <w:rsid w:val="005975A7"/>
    <w:rsid w:val="00597E4A"/>
    <w:rsid w:val="00597EA6"/>
    <w:rsid w:val="005A006B"/>
    <w:rsid w:val="005A17CF"/>
    <w:rsid w:val="005A1CBB"/>
    <w:rsid w:val="005A1F16"/>
    <w:rsid w:val="005A30EA"/>
    <w:rsid w:val="005A451D"/>
    <w:rsid w:val="005A5082"/>
    <w:rsid w:val="005A703D"/>
    <w:rsid w:val="005B0DC9"/>
    <w:rsid w:val="005B466F"/>
    <w:rsid w:val="005B588A"/>
    <w:rsid w:val="005B624D"/>
    <w:rsid w:val="005C0A8F"/>
    <w:rsid w:val="005C2F0E"/>
    <w:rsid w:val="005C4B5A"/>
    <w:rsid w:val="005C5B08"/>
    <w:rsid w:val="005C6BB6"/>
    <w:rsid w:val="005C7A80"/>
    <w:rsid w:val="005C7C84"/>
    <w:rsid w:val="005D0267"/>
    <w:rsid w:val="005D1681"/>
    <w:rsid w:val="005D1C2B"/>
    <w:rsid w:val="005D1D67"/>
    <w:rsid w:val="005D22E7"/>
    <w:rsid w:val="005D2522"/>
    <w:rsid w:val="005D3439"/>
    <w:rsid w:val="005D34B1"/>
    <w:rsid w:val="005D3CD3"/>
    <w:rsid w:val="005D597A"/>
    <w:rsid w:val="005D663D"/>
    <w:rsid w:val="005D6923"/>
    <w:rsid w:val="005E073C"/>
    <w:rsid w:val="005E0BF9"/>
    <w:rsid w:val="005E12E6"/>
    <w:rsid w:val="005E2B80"/>
    <w:rsid w:val="005E4B25"/>
    <w:rsid w:val="005E5479"/>
    <w:rsid w:val="005E58F6"/>
    <w:rsid w:val="005E6095"/>
    <w:rsid w:val="005E62D7"/>
    <w:rsid w:val="005E6FF1"/>
    <w:rsid w:val="005E7888"/>
    <w:rsid w:val="005F06FA"/>
    <w:rsid w:val="005F1BD7"/>
    <w:rsid w:val="005F58B1"/>
    <w:rsid w:val="005F5AB7"/>
    <w:rsid w:val="005F698F"/>
    <w:rsid w:val="005F6E5B"/>
    <w:rsid w:val="0060013E"/>
    <w:rsid w:val="0060097B"/>
    <w:rsid w:val="00601926"/>
    <w:rsid w:val="00601F52"/>
    <w:rsid w:val="0060355F"/>
    <w:rsid w:val="00603AE9"/>
    <w:rsid w:val="0060412B"/>
    <w:rsid w:val="00604BC4"/>
    <w:rsid w:val="00605150"/>
    <w:rsid w:val="006052F8"/>
    <w:rsid w:val="00605D10"/>
    <w:rsid w:val="006068FE"/>
    <w:rsid w:val="00611756"/>
    <w:rsid w:val="00614F0B"/>
    <w:rsid w:val="00615612"/>
    <w:rsid w:val="00615C06"/>
    <w:rsid w:val="0061603A"/>
    <w:rsid w:val="0062025A"/>
    <w:rsid w:val="00622946"/>
    <w:rsid w:val="00622FAF"/>
    <w:rsid w:val="0062488E"/>
    <w:rsid w:val="00624F2E"/>
    <w:rsid w:val="0062712E"/>
    <w:rsid w:val="00627EBF"/>
    <w:rsid w:val="006319BE"/>
    <w:rsid w:val="00631EC6"/>
    <w:rsid w:val="006332F1"/>
    <w:rsid w:val="006340D7"/>
    <w:rsid w:val="006346BE"/>
    <w:rsid w:val="006348F3"/>
    <w:rsid w:val="006364D6"/>
    <w:rsid w:val="0063677E"/>
    <w:rsid w:val="00636FC4"/>
    <w:rsid w:val="0063783B"/>
    <w:rsid w:val="00640B42"/>
    <w:rsid w:val="00641386"/>
    <w:rsid w:val="00641CD4"/>
    <w:rsid w:val="006432F4"/>
    <w:rsid w:val="00643E6F"/>
    <w:rsid w:val="00644C46"/>
    <w:rsid w:val="006504A5"/>
    <w:rsid w:val="006505B3"/>
    <w:rsid w:val="0065119D"/>
    <w:rsid w:val="006517F0"/>
    <w:rsid w:val="00652E89"/>
    <w:rsid w:val="006530C3"/>
    <w:rsid w:val="006550D3"/>
    <w:rsid w:val="006572FC"/>
    <w:rsid w:val="00657808"/>
    <w:rsid w:val="00657C6F"/>
    <w:rsid w:val="00660491"/>
    <w:rsid w:val="00660ABC"/>
    <w:rsid w:val="006611D9"/>
    <w:rsid w:val="00661D08"/>
    <w:rsid w:val="006634BE"/>
    <w:rsid w:val="00663B5F"/>
    <w:rsid w:val="00664A88"/>
    <w:rsid w:val="00664C61"/>
    <w:rsid w:val="00665318"/>
    <w:rsid w:val="00665359"/>
    <w:rsid w:val="006671CD"/>
    <w:rsid w:val="00667437"/>
    <w:rsid w:val="00670891"/>
    <w:rsid w:val="00671668"/>
    <w:rsid w:val="00671911"/>
    <w:rsid w:val="0067251D"/>
    <w:rsid w:val="006728AD"/>
    <w:rsid w:val="00674D73"/>
    <w:rsid w:val="006805DD"/>
    <w:rsid w:val="00681625"/>
    <w:rsid w:val="00681AB7"/>
    <w:rsid w:val="00682394"/>
    <w:rsid w:val="00682859"/>
    <w:rsid w:val="00682D8B"/>
    <w:rsid w:val="00682E53"/>
    <w:rsid w:val="00685528"/>
    <w:rsid w:val="0068598D"/>
    <w:rsid w:val="00685A23"/>
    <w:rsid w:val="00686511"/>
    <w:rsid w:val="006866E4"/>
    <w:rsid w:val="00687096"/>
    <w:rsid w:val="00690553"/>
    <w:rsid w:val="006913CF"/>
    <w:rsid w:val="00691661"/>
    <w:rsid w:val="006922DA"/>
    <w:rsid w:val="00692A3E"/>
    <w:rsid w:val="00692FBB"/>
    <w:rsid w:val="00693749"/>
    <w:rsid w:val="006937C5"/>
    <w:rsid w:val="00694714"/>
    <w:rsid w:val="00697E21"/>
    <w:rsid w:val="006A04EE"/>
    <w:rsid w:val="006A07CE"/>
    <w:rsid w:val="006A3145"/>
    <w:rsid w:val="006A4014"/>
    <w:rsid w:val="006A5ECF"/>
    <w:rsid w:val="006A5EE5"/>
    <w:rsid w:val="006A6063"/>
    <w:rsid w:val="006A61A7"/>
    <w:rsid w:val="006A64DE"/>
    <w:rsid w:val="006B0174"/>
    <w:rsid w:val="006B04EA"/>
    <w:rsid w:val="006B0BCE"/>
    <w:rsid w:val="006B1308"/>
    <w:rsid w:val="006B133E"/>
    <w:rsid w:val="006B420B"/>
    <w:rsid w:val="006B606A"/>
    <w:rsid w:val="006B7674"/>
    <w:rsid w:val="006C2BDB"/>
    <w:rsid w:val="006C2FD9"/>
    <w:rsid w:val="006C5E5D"/>
    <w:rsid w:val="006C6221"/>
    <w:rsid w:val="006C632C"/>
    <w:rsid w:val="006C7DF5"/>
    <w:rsid w:val="006D070D"/>
    <w:rsid w:val="006D484D"/>
    <w:rsid w:val="006D4B95"/>
    <w:rsid w:val="006D61F2"/>
    <w:rsid w:val="006D6E4A"/>
    <w:rsid w:val="006D7230"/>
    <w:rsid w:val="006D79F1"/>
    <w:rsid w:val="006D7CD9"/>
    <w:rsid w:val="006D7DCE"/>
    <w:rsid w:val="006E01F6"/>
    <w:rsid w:val="006E0B75"/>
    <w:rsid w:val="006E2FFF"/>
    <w:rsid w:val="006E32AF"/>
    <w:rsid w:val="006E3DB5"/>
    <w:rsid w:val="006E3E8A"/>
    <w:rsid w:val="006E3F21"/>
    <w:rsid w:val="006E4767"/>
    <w:rsid w:val="006E484D"/>
    <w:rsid w:val="006E5A5C"/>
    <w:rsid w:val="006E6F0D"/>
    <w:rsid w:val="006E6F63"/>
    <w:rsid w:val="006E722E"/>
    <w:rsid w:val="006E7845"/>
    <w:rsid w:val="006F04F7"/>
    <w:rsid w:val="006F3404"/>
    <w:rsid w:val="006F3876"/>
    <w:rsid w:val="006F4F56"/>
    <w:rsid w:val="006F50C5"/>
    <w:rsid w:val="006F52A8"/>
    <w:rsid w:val="006F52E0"/>
    <w:rsid w:val="006F57BD"/>
    <w:rsid w:val="006F5921"/>
    <w:rsid w:val="007006A7"/>
    <w:rsid w:val="00701400"/>
    <w:rsid w:val="0070343B"/>
    <w:rsid w:val="007047C0"/>
    <w:rsid w:val="0070486E"/>
    <w:rsid w:val="00705E1C"/>
    <w:rsid w:val="00706BCD"/>
    <w:rsid w:val="007105E0"/>
    <w:rsid w:val="00710722"/>
    <w:rsid w:val="00711161"/>
    <w:rsid w:val="007112A7"/>
    <w:rsid w:val="007113BB"/>
    <w:rsid w:val="00714636"/>
    <w:rsid w:val="00715F1C"/>
    <w:rsid w:val="00716852"/>
    <w:rsid w:val="00716FE9"/>
    <w:rsid w:val="00717402"/>
    <w:rsid w:val="00720525"/>
    <w:rsid w:val="00720C2B"/>
    <w:rsid w:val="00721CF3"/>
    <w:rsid w:val="0072296B"/>
    <w:rsid w:val="007231D3"/>
    <w:rsid w:val="00724A86"/>
    <w:rsid w:val="00725CC7"/>
    <w:rsid w:val="007261A5"/>
    <w:rsid w:val="007264B3"/>
    <w:rsid w:val="007271AA"/>
    <w:rsid w:val="00730F99"/>
    <w:rsid w:val="0073165C"/>
    <w:rsid w:val="007323E2"/>
    <w:rsid w:val="00733192"/>
    <w:rsid w:val="00734F52"/>
    <w:rsid w:val="00735190"/>
    <w:rsid w:val="007428C3"/>
    <w:rsid w:val="00742CE4"/>
    <w:rsid w:val="00743EE0"/>
    <w:rsid w:val="00745084"/>
    <w:rsid w:val="007470FF"/>
    <w:rsid w:val="0074772B"/>
    <w:rsid w:val="00753E95"/>
    <w:rsid w:val="00754BF1"/>
    <w:rsid w:val="00755E76"/>
    <w:rsid w:val="00756F35"/>
    <w:rsid w:val="007574D0"/>
    <w:rsid w:val="007576D0"/>
    <w:rsid w:val="00760129"/>
    <w:rsid w:val="0076096F"/>
    <w:rsid w:val="00760AE6"/>
    <w:rsid w:val="00761C41"/>
    <w:rsid w:val="00762440"/>
    <w:rsid w:val="00762CAB"/>
    <w:rsid w:val="00762E47"/>
    <w:rsid w:val="00763DD8"/>
    <w:rsid w:val="00763E32"/>
    <w:rsid w:val="00766130"/>
    <w:rsid w:val="007671AB"/>
    <w:rsid w:val="0076747F"/>
    <w:rsid w:val="00767E6D"/>
    <w:rsid w:val="0077072F"/>
    <w:rsid w:val="00770BE7"/>
    <w:rsid w:val="00771418"/>
    <w:rsid w:val="0077282A"/>
    <w:rsid w:val="0077418F"/>
    <w:rsid w:val="0077461E"/>
    <w:rsid w:val="00776868"/>
    <w:rsid w:val="0077699F"/>
    <w:rsid w:val="007777C5"/>
    <w:rsid w:val="007806DF"/>
    <w:rsid w:val="007810EF"/>
    <w:rsid w:val="00781876"/>
    <w:rsid w:val="00782DA8"/>
    <w:rsid w:val="007833C5"/>
    <w:rsid w:val="00783806"/>
    <w:rsid w:val="00783B44"/>
    <w:rsid w:val="00785337"/>
    <w:rsid w:val="0078553D"/>
    <w:rsid w:val="007872D7"/>
    <w:rsid w:val="00790BFA"/>
    <w:rsid w:val="00791F8B"/>
    <w:rsid w:val="007926B5"/>
    <w:rsid w:val="00793C99"/>
    <w:rsid w:val="00794214"/>
    <w:rsid w:val="00795F4A"/>
    <w:rsid w:val="0079741C"/>
    <w:rsid w:val="007A02D0"/>
    <w:rsid w:val="007A0D68"/>
    <w:rsid w:val="007A0DB4"/>
    <w:rsid w:val="007A1FFE"/>
    <w:rsid w:val="007A2E1E"/>
    <w:rsid w:val="007A3C64"/>
    <w:rsid w:val="007A53EE"/>
    <w:rsid w:val="007A544D"/>
    <w:rsid w:val="007A5FEA"/>
    <w:rsid w:val="007A61D2"/>
    <w:rsid w:val="007A6C15"/>
    <w:rsid w:val="007A7926"/>
    <w:rsid w:val="007B0141"/>
    <w:rsid w:val="007B24C4"/>
    <w:rsid w:val="007B3FC1"/>
    <w:rsid w:val="007B4831"/>
    <w:rsid w:val="007B59F5"/>
    <w:rsid w:val="007B5A13"/>
    <w:rsid w:val="007B5CC4"/>
    <w:rsid w:val="007B6C03"/>
    <w:rsid w:val="007B6CDA"/>
    <w:rsid w:val="007B7827"/>
    <w:rsid w:val="007C1DA9"/>
    <w:rsid w:val="007C1DC0"/>
    <w:rsid w:val="007C3417"/>
    <w:rsid w:val="007C3CFC"/>
    <w:rsid w:val="007C4312"/>
    <w:rsid w:val="007C49BC"/>
    <w:rsid w:val="007C49CB"/>
    <w:rsid w:val="007C4EA8"/>
    <w:rsid w:val="007C5911"/>
    <w:rsid w:val="007C6AE5"/>
    <w:rsid w:val="007C6F48"/>
    <w:rsid w:val="007C73E7"/>
    <w:rsid w:val="007C7BDB"/>
    <w:rsid w:val="007C7D14"/>
    <w:rsid w:val="007D05E5"/>
    <w:rsid w:val="007D227A"/>
    <w:rsid w:val="007D3143"/>
    <w:rsid w:val="007E08BF"/>
    <w:rsid w:val="007E0C8F"/>
    <w:rsid w:val="007E2146"/>
    <w:rsid w:val="007E2E65"/>
    <w:rsid w:val="007E3ACE"/>
    <w:rsid w:val="007E44B7"/>
    <w:rsid w:val="007E6CA2"/>
    <w:rsid w:val="007F11CC"/>
    <w:rsid w:val="007F19F1"/>
    <w:rsid w:val="007F4359"/>
    <w:rsid w:val="007F4E4E"/>
    <w:rsid w:val="007F7E94"/>
    <w:rsid w:val="00800693"/>
    <w:rsid w:val="00801DE2"/>
    <w:rsid w:val="00802A97"/>
    <w:rsid w:val="00803678"/>
    <w:rsid w:val="008048F6"/>
    <w:rsid w:val="00804D04"/>
    <w:rsid w:val="00804E5B"/>
    <w:rsid w:val="00807CD2"/>
    <w:rsid w:val="00810BD5"/>
    <w:rsid w:val="00812FAA"/>
    <w:rsid w:val="00821559"/>
    <w:rsid w:val="00822033"/>
    <w:rsid w:val="008220A7"/>
    <w:rsid w:val="00822188"/>
    <w:rsid w:val="00822AB8"/>
    <w:rsid w:val="00823926"/>
    <w:rsid w:val="00823A57"/>
    <w:rsid w:val="00824814"/>
    <w:rsid w:val="00824947"/>
    <w:rsid w:val="00825A8B"/>
    <w:rsid w:val="008261B6"/>
    <w:rsid w:val="008269D5"/>
    <w:rsid w:val="008272F9"/>
    <w:rsid w:val="00831450"/>
    <w:rsid w:val="008321F3"/>
    <w:rsid w:val="00833CA3"/>
    <w:rsid w:val="00833ED0"/>
    <w:rsid w:val="00834E83"/>
    <w:rsid w:val="00835F09"/>
    <w:rsid w:val="0083631F"/>
    <w:rsid w:val="008378B2"/>
    <w:rsid w:val="00840724"/>
    <w:rsid w:val="00841294"/>
    <w:rsid w:val="00841A12"/>
    <w:rsid w:val="00843CC1"/>
    <w:rsid w:val="0084469A"/>
    <w:rsid w:val="00845B52"/>
    <w:rsid w:val="00847807"/>
    <w:rsid w:val="008506D2"/>
    <w:rsid w:val="00850E07"/>
    <w:rsid w:val="008560A1"/>
    <w:rsid w:val="0085654B"/>
    <w:rsid w:val="00856F5E"/>
    <w:rsid w:val="008573EB"/>
    <w:rsid w:val="00857DF6"/>
    <w:rsid w:val="00860B2A"/>
    <w:rsid w:val="00861184"/>
    <w:rsid w:val="00863AA4"/>
    <w:rsid w:val="00864D5E"/>
    <w:rsid w:val="008651B4"/>
    <w:rsid w:val="00866E1C"/>
    <w:rsid w:val="00867F56"/>
    <w:rsid w:val="008700A0"/>
    <w:rsid w:val="0087100D"/>
    <w:rsid w:val="008723F7"/>
    <w:rsid w:val="00872565"/>
    <w:rsid w:val="00873DFD"/>
    <w:rsid w:val="0087516C"/>
    <w:rsid w:val="0087542D"/>
    <w:rsid w:val="00877B53"/>
    <w:rsid w:val="0088079F"/>
    <w:rsid w:val="00881269"/>
    <w:rsid w:val="00881C40"/>
    <w:rsid w:val="0088213E"/>
    <w:rsid w:val="0088432B"/>
    <w:rsid w:val="0088473F"/>
    <w:rsid w:val="008853D4"/>
    <w:rsid w:val="00887E47"/>
    <w:rsid w:val="00890A33"/>
    <w:rsid w:val="00890D98"/>
    <w:rsid w:val="008922FC"/>
    <w:rsid w:val="00893FCC"/>
    <w:rsid w:val="0089452E"/>
    <w:rsid w:val="008947D9"/>
    <w:rsid w:val="008955C6"/>
    <w:rsid w:val="0089651E"/>
    <w:rsid w:val="0089687D"/>
    <w:rsid w:val="00897849"/>
    <w:rsid w:val="008A0FE4"/>
    <w:rsid w:val="008A1545"/>
    <w:rsid w:val="008A69D1"/>
    <w:rsid w:val="008A69EA"/>
    <w:rsid w:val="008A6A21"/>
    <w:rsid w:val="008A730B"/>
    <w:rsid w:val="008A741B"/>
    <w:rsid w:val="008A7BD4"/>
    <w:rsid w:val="008B27E2"/>
    <w:rsid w:val="008B3C93"/>
    <w:rsid w:val="008B4742"/>
    <w:rsid w:val="008B6C5B"/>
    <w:rsid w:val="008C0BF5"/>
    <w:rsid w:val="008C3781"/>
    <w:rsid w:val="008C5BCB"/>
    <w:rsid w:val="008C5EA4"/>
    <w:rsid w:val="008C63C0"/>
    <w:rsid w:val="008C7A41"/>
    <w:rsid w:val="008C7FFE"/>
    <w:rsid w:val="008D1F2D"/>
    <w:rsid w:val="008D1F90"/>
    <w:rsid w:val="008D292D"/>
    <w:rsid w:val="008D34A7"/>
    <w:rsid w:val="008D4143"/>
    <w:rsid w:val="008D5829"/>
    <w:rsid w:val="008D5DF3"/>
    <w:rsid w:val="008D657E"/>
    <w:rsid w:val="008E0716"/>
    <w:rsid w:val="008E329E"/>
    <w:rsid w:val="008E3F62"/>
    <w:rsid w:val="008E60BC"/>
    <w:rsid w:val="008E6A2B"/>
    <w:rsid w:val="008E6AEC"/>
    <w:rsid w:val="009013B7"/>
    <w:rsid w:val="00901E66"/>
    <w:rsid w:val="00903450"/>
    <w:rsid w:val="00903ED9"/>
    <w:rsid w:val="009074A6"/>
    <w:rsid w:val="009076F8"/>
    <w:rsid w:val="0091085A"/>
    <w:rsid w:val="00911A95"/>
    <w:rsid w:val="00912B9A"/>
    <w:rsid w:val="0091397C"/>
    <w:rsid w:val="00914F00"/>
    <w:rsid w:val="00915000"/>
    <w:rsid w:val="009152A2"/>
    <w:rsid w:val="00915AEC"/>
    <w:rsid w:val="0091608E"/>
    <w:rsid w:val="0091655E"/>
    <w:rsid w:val="00917919"/>
    <w:rsid w:val="00917C3D"/>
    <w:rsid w:val="00924307"/>
    <w:rsid w:val="00925EE4"/>
    <w:rsid w:val="00926674"/>
    <w:rsid w:val="00930831"/>
    <w:rsid w:val="009327C6"/>
    <w:rsid w:val="00932AFC"/>
    <w:rsid w:val="00932F31"/>
    <w:rsid w:val="00934724"/>
    <w:rsid w:val="00937A1A"/>
    <w:rsid w:val="00940339"/>
    <w:rsid w:val="0094188E"/>
    <w:rsid w:val="00941956"/>
    <w:rsid w:val="00941E95"/>
    <w:rsid w:val="00943BC8"/>
    <w:rsid w:val="00943FBD"/>
    <w:rsid w:val="00944188"/>
    <w:rsid w:val="00944E53"/>
    <w:rsid w:val="0094546D"/>
    <w:rsid w:val="00947125"/>
    <w:rsid w:val="00947A17"/>
    <w:rsid w:val="009502DA"/>
    <w:rsid w:val="00950C8D"/>
    <w:rsid w:val="009515FD"/>
    <w:rsid w:val="009521B0"/>
    <w:rsid w:val="00954790"/>
    <w:rsid w:val="0095576D"/>
    <w:rsid w:val="00955E12"/>
    <w:rsid w:val="00957070"/>
    <w:rsid w:val="009577E9"/>
    <w:rsid w:val="0096145B"/>
    <w:rsid w:val="00962798"/>
    <w:rsid w:val="009630A5"/>
    <w:rsid w:val="0096329E"/>
    <w:rsid w:val="00963B73"/>
    <w:rsid w:val="00964EEE"/>
    <w:rsid w:val="00965263"/>
    <w:rsid w:val="009652AE"/>
    <w:rsid w:val="00966E54"/>
    <w:rsid w:val="00970A5A"/>
    <w:rsid w:val="00970EF7"/>
    <w:rsid w:val="009714C3"/>
    <w:rsid w:val="00971A56"/>
    <w:rsid w:val="00972138"/>
    <w:rsid w:val="0097325E"/>
    <w:rsid w:val="00974624"/>
    <w:rsid w:val="0097567E"/>
    <w:rsid w:val="009759BB"/>
    <w:rsid w:val="00976479"/>
    <w:rsid w:val="00981006"/>
    <w:rsid w:val="009812AD"/>
    <w:rsid w:val="00981F4F"/>
    <w:rsid w:val="00983030"/>
    <w:rsid w:val="00983070"/>
    <w:rsid w:val="0098342A"/>
    <w:rsid w:val="00983A34"/>
    <w:rsid w:val="009864D5"/>
    <w:rsid w:val="00986F61"/>
    <w:rsid w:val="009908EC"/>
    <w:rsid w:val="009910C5"/>
    <w:rsid w:val="0099155B"/>
    <w:rsid w:val="009943CD"/>
    <w:rsid w:val="0099508E"/>
    <w:rsid w:val="0099659B"/>
    <w:rsid w:val="009974A0"/>
    <w:rsid w:val="00997A8C"/>
    <w:rsid w:val="009A0187"/>
    <w:rsid w:val="009A071C"/>
    <w:rsid w:val="009A0DF0"/>
    <w:rsid w:val="009A1D9E"/>
    <w:rsid w:val="009A2A84"/>
    <w:rsid w:val="009A2AFE"/>
    <w:rsid w:val="009A2F51"/>
    <w:rsid w:val="009A40BE"/>
    <w:rsid w:val="009A5F33"/>
    <w:rsid w:val="009A7106"/>
    <w:rsid w:val="009A7B38"/>
    <w:rsid w:val="009B02C6"/>
    <w:rsid w:val="009B0844"/>
    <w:rsid w:val="009B33BD"/>
    <w:rsid w:val="009B4268"/>
    <w:rsid w:val="009B599B"/>
    <w:rsid w:val="009B5B50"/>
    <w:rsid w:val="009B73A8"/>
    <w:rsid w:val="009B798B"/>
    <w:rsid w:val="009B7B8B"/>
    <w:rsid w:val="009C06AF"/>
    <w:rsid w:val="009C096E"/>
    <w:rsid w:val="009C4A39"/>
    <w:rsid w:val="009C4B8A"/>
    <w:rsid w:val="009C57F7"/>
    <w:rsid w:val="009C59B7"/>
    <w:rsid w:val="009C5AEB"/>
    <w:rsid w:val="009C61B3"/>
    <w:rsid w:val="009C67FE"/>
    <w:rsid w:val="009C75BB"/>
    <w:rsid w:val="009D0444"/>
    <w:rsid w:val="009D224C"/>
    <w:rsid w:val="009D2650"/>
    <w:rsid w:val="009D5467"/>
    <w:rsid w:val="009D70BE"/>
    <w:rsid w:val="009E1088"/>
    <w:rsid w:val="009E1682"/>
    <w:rsid w:val="009E190A"/>
    <w:rsid w:val="009E37BF"/>
    <w:rsid w:val="009E4D18"/>
    <w:rsid w:val="009E79B1"/>
    <w:rsid w:val="009E79E4"/>
    <w:rsid w:val="009F0D8A"/>
    <w:rsid w:val="009F0DC8"/>
    <w:rsid w:val="009F384F"/>
    <w:rsid w:val="009F60FA"/>
    <w:rsid w:val="009F62C6"/>
    <w:rsid w:val="009F6680"/>
    <w:rsid w:val="009F6819"/>
    <w:rsid w:val="00A00A7E"/>
    <w:rsid w:val="00A01C63"/>
    <w:rsid w:val="00A023CC"/>
    <w:rsid w:val="00A02994"/>
    <w:rsid w:val="00A0376E"/>
    <w:rsid w:val="00A03D24"/>
    <w:rsid w:val="00A03EC2"/>
    <w:rsid w:val="00A041CF"/>
    <w:rsid w:val="00A06EBE"/>
    <w:rsid w:val="00A07113"/>
    <w:rsid w:val="00A07475"/>
    <w:rsid w:val="00A07576"/>
    <w:rsid w:val="00A07DFA"/>
    <w:rsid w:val="00A07F4B"/>
    <w:rsid w:val="00A10B7C"/>
    <w:rsid w:val="00A11286"/>
    <w:rsid w:val="00A13A32"/>
    <w:rsid w:val="00A1418E"/>
    <w:rsid w:val="00A148D6"/>
    <w:rsid w:val="00A167C7"/>
    <w:rsid w:val="00A16A06"/>
    <w:rsid w:val="00A16AC0"/>
    <w:rsid w:val="00A17130"/>
    <w:rsid w:val="00A20099"/>
    <w:rsid w:val="00A2075D"/>
    <w:rsid w:val="00A20B4C"/>
    <w:rsid w:val="00A21B91"/>
    <w:rsid w:val="00A238DF"/>
    <w:rsid w:val="00A23AA0"/>
    <w:rsid w:val="00A24E4E"/>
    <w:rsid w:val="00A271A2"/>
    <w:rsid w:val="00A30122"/>
    <w:rsid w:val="00A30C20"/>
    <w:rsid w:val="00A313E6"/>
    <w:rsid w:val="00A33306"/>
    <w:rsid w:val="00A33C90"/>
    <w:rsid w:val="00A33CDF"/>
    <w:rsid w:val="00A3474E"/>
    <w:rsid w:val="00A35A99"/>
    <w:rsid w:val="00A36B3C"/>
    <w:rsid w:val="00A3710B"/>
    <w:rsid w:val="00A372B4"/>
    <w:rsid w:val="00A376E2"/>
    <w:rsid w:val="00A405FE"/>
    <w:rsid w:val="00A408D4"/>
    <w:rsid w:val="00A41ADD"/>
    <w:rsid w:val="00A43BBE"/>
    <w:rsid w:val="00A467BE"/>
    <w:rsid w:val="00A47B05"/>
    <w:rsid w:val="00A51171"/>
    <w:rsid w:val="00A51582"/>
    <w:rsid w:val="00A51E02"/>
    <w:rsid w:val="00A52ADB"/>
    <w:rsid w:val="00A52F73"/>
    <w:rsid w:val="00A53691"/>
    <w:rsid w:val="00A56FA9"/>
    <w:rsid w:val="00A6214F"/>
    <w:rsid w:val="00A64ADB"/>
    <w:rsid w:val="00A64B95"/>
    <w:rsid w:val="00A64FE4"/>
    <w:rsid w:val="00A66578"/>
    <w:rsid w:val="00A66B97"/>
    <w:rsid w:val="00A670F0"/>
    <w:rsid w:val="00A67AB9"/>
    <w:rsid w:val="00A710BA"/>
    <w:rsid w:val="00A72F37"/>
    <w:rsid w:val="00A73A31"/>
    <w:rsid w:val="00A73C7C"/>
    <w:rsid w:val="00A752EB"/>
    <w:rsid w:val="00A75A6D"/>
    <w:rsid w:val="00A76F61"/>
    <w:rsid w:val="00A77097"/>
    <w:rsid w:val="00A7766F"/>
    <w:rsid w:val="00A80F87"/>
    <w:rsid w:val="00A8118D"/>
    <w:rsid w:val="00A817DC"/>
    <w:rsid w:val="00A8366C"/>
    <w:rsid w:val="00A84014"/>
    <w:rsid w:val="00A84244"/>
    <w:rsid w:val="00A84A12"/>
    <w:rsid w:val="00A84F9B"/>
    <w:rsid w:val="00A86F17"/>
    <w:rsid w:val="00A919FF"/>
    <w:rsid w:val="00A92035"/>
    <w:rsid w:val="00A92E58"/>
    <w:rsid w:val="00A938C5"/>
    <w:rsid w:val="00A93F5B"/>
    <w:rsid w:val="00A960D1"/>
    <w:rsid w:val="00AA16FB"/>
    <w:rsid w:val="00AA1F1D"/>
    <w:rsid w:val="00AA206A"/>
    <w:rsid w:val="00AA3A54"/>
    <w:rsid w:val="00AA44DB"/>
    <w:rsid w:val="00AA6537"/>
    <w:rsid w:val="00AA6E4F"/>
    <w:rsid w:val="00AB0FE9"/>
    <w:rsid w:val="00AB1265"/>
    <w:rsid w:val="00AB6DAD"/>
    <w:rsid w:val="00AC2EC1"/>
    <w:rsid w:val="00AC45EF"/>
    <w:rsid w:val="00AC46E2"/>
    <w:rsid w:val="00AC49B4"/>
    <w:rsid w:val="00AC65DB"/>
    <w:rsid w:val="00AD1FE5"/>
    <w:rsid w:val="00AD33BE"/>
    <w:rsid w:val="00AD38B8"/>
    <w:rsid w:val="00AD3E48"/>
    <w:rsid w:val="00AD6A0B"/>
    <w:rsid w:val="00AD7E4B"/>
    <w:rsid w:val="00AE0C99"/>
    <w:rsid w:val="00AE16BA"/>
    <w:rsid w:val="00AE2581"/>
    <w:rsid w:val="00AE2C75"/>
    <w:rsid w:val="00AE468A"/>
    <w:rsid w:val="00AE4722"/>
    <w:rsid w:val="00AE711A"/>
    <w:rsid w:val="00AF01A1"/>
    <w:rsid w:val="00AF0489"/>
    <w:rsid w:val="00AF05D1"/>
    <w:rsid w:val="00AF099F"/>
    <w:rsid w:val="00AF0C6F"/>
    <w:rsid w:val="00AF2208"/>
    <w:rsid w:val="00AF34BD"/>
    <w:rsid w:val="00AF656E"/>
    <w:rsid w:val="00AF6A6A"/>
    <w:rsid w:val="00AF6D79"/>
    <w:rsid w:val="00AF6E47"/>
    <w:rsid w:val="00AF6E4B"/>
    <w:rsid w:val="00B008A8"/>
    <w:rsid w:val="00B00B22"/>
    <w:rsid w:val="00B00D99"/>
    <w:rsid w:val="00B01096"/>
    <w:rsid w:val="00B01C17"/>
    <w:rsid w:val="00B01DDC"/>
    <w:rsid w:val="00B043E7"/>
    <w:rsid w:val="00B04CE3"/>
    <w:rsid w:val="00B05292"/>
    <w:rsid w:val="00B06C27"/>
    <w:rsid w:val="00B07F3D"/>
    <w:rsid w:val="00B07FFA"/>
    <w:rsid w:val="00B1038D"/>
    <w:rsid w:val="00B1576F"/>
    <w:rsid w:val="00B157C3"/>
    <w:rsid w:val="00B1644F"/>
    <w:rsid w:val="00B24938"/>
    <w:rsid w:val="00B261B3"/>
    <w:rsid w:val="00B2755D"/>
    <w:rsid w:val="00B27A35"/>
    <w:rsid w:val="00B3178A"/>
    <w:rsid w:val="00B31ADE"/>
    <w:rsid w:val="00B31E74"/>
    <w:rsid w:val="00B33038"/>
    <w:rsid w:val="00B3303F"/>
    <w:rsid w:val="00B35B22"/>
    <w:rsid w:val="00B37453"/>
    <w:rsid w:val="00B40835"/>
    <w:rsid w:val="00B415CA"/>
    <w:rsid w:val="00B4270F"/>
    <w:rsid w:val="00B45846"/>
    <w:rsid w:val="00B46827"/>
    <w:rsid w:val="00B5267B"/>
    <w:rsid w:val="00B5271B"/>
    <w:rsid w:val="00B53390"/>
    <w:rsid w:val="00B54282"/>
    <w:rsid w:val="00B54392"/>
    <w:rsid w:val="00B5496D"/>
    <w:rsid w:val="00B55589"/>
    <w:rsid w:val="00B55E55"/>
    <w:rsid w:val="00B563C0"/>
    <w:rsid w:val="00B5688B"/>
    <w:rsid w:val="00B5707E"/>
    <w:rsid w:val="00B61398"/>
    <w:rsid w:val="00B613BF"/>
    <w:rsid w:val="00B61748"/>
    <w:rsid w:val="00B62B03"/>
    <w:rsid w:val="00B62BE5"/>
    <w:rsid w:val="00B6444C"/>
    <w:rsid w:val="00B65504"/>
    <w:rsid w:val="00B674F8"/>
    <w:rsid w:val="00B6767F"/>
    <w:rsid w:val="00B712F3"/>
    <w:rsid w:val="00B7179B"/>
    <w:rsid w:val="00B71A10"/>
    <w:rsid w:val="00B71ABC"/>
    <w:rsid w:val="00B7281E"/>
    <w:rsid w:val="00B72CB1"/>
    <w:rsid w:val="00B76A04"/>
    <w:rsid w:val="00B77611"/>
    <w:rsid w:val="00B77D66"/>
    <w:rsid w:val="00B8031A"/>
    <w:rsid w:val="00B82719"/>
    <w:rsid w:val="00B83150"/>
    <w:rsid w:val="00B844F9"/>
    <w:rsid w:val="00B84974"/>
    <w:rsid w:val="00B851F1"/>
    <w:rsid w:val="00B859D1"/>
    <w:rsid w:val="00B85B7E"/>
    <w:rsid w:val="00B875A4"/>
    <w:rsid w:val="00B87938"/>
    <w:rsid w:val="00B87E55"/>
    <w:rsid w:val="00B90295"/>
    <w:rsid w:val="00B96FC5"/>
    <w:rsid w:val="00B9716C"/>
    <w:rsid w:val="00BA0D02"/>
    <w:rsid w:val="00BA0D19"/>
    <w:rsid w:val="00BA16DD"/>
    <w:rsid w:val="00BA2566"/>
    <w:rsid w:val="00BA28B9"/>
    <w:rsid w:val="00BA3AAA"/>
    <w:rsid w:val="00BA40AC"/>
    <w:rsid w:val="00BA4854"/>
    <w:rsid w:val="00BA5810"/>
    <w:rsid w:val="00BA5A63"/>
    <w:rsid w:val="00BA5BD2"/>
    <w:rsid w:val="00BA5D6D"/>
    <w:rsid w:val="00BA646E"/>
    <w:rsid w:val="00BA6ECB"/>
    <w:rsid w:val="00BA72FD"/>
    <w:rsid w:val="00BA7C10"/>
    <w:rsid w:val="00BB2A4D"/>
    <w:rsid w:val="00BB42C1"/>
    <w:rsid w:val="00BB5614"/>
    <w:rsid w:val="00BB59C5"/>
    <w:rsid w:val="00BB6059"/>
    <w:rsid w:val="00BB7E3B"/>
    <w:rsid w:val="00BC0550"/>
    <w:rsid w:val="00BC1679"/>
    <w:rsid w:val="00BC1CCB"/>
    <w:rsid w:val="00BC3C50"/>
    <w:rsid w:val="00BC46A1"/>
    <w:rsid w:val="00BC5409"/>
    <w:rsid w:val="00BC5FAD"/>
    <w:rsid w:val="00BC66DE"/>
    <w:rsid w:val="00BC6B19"/>
    <w:rsid w:val="00BC74B5"/>
    <w:rsid w:val="00BD06A8"/>
    <w:rsid w:val="00BD1022"/>
    <w:rsid w:val="00BD1DD9"/>
    <w:rsid w:val="00BD3218"/>
    <w:rsid w:val="00BD6803"/>
    <w:rsid w:val="00BD7BC4"/>
    <w:rsid w:val="00BE0C72"/>
    <w:rsid w:val="00BE0E87"/>
    <w:rsid w:val="00BE141E"/>
    <w:rsid w:val="00BE14D2"/>
    <w:rsid w:val="00BE3E74"/>
    <w:rsid w:val="00BE649A"/>
    <w:rsid w:val="00BE7689"/>
    <w:rsid w:val="00BE79B2"/>
    <w:rsid w:val="00BF1ED5"/>
    <w:rsid w:val="00BF6449"/>
    <w:rsid w:val="00C0049D"/>
    <w:rsid w:val="00C008A1"/>
    <w:rsid w:val="00C00A6B"/>
    <w:rsid w:val="00C011F9"/>
    <w:rsid w:val="00C0319F"/>
    <w:rsid w:val="00C04333"/>
    <w:rsid w:val="00C05DF5"/>
    <w:rsid w:val="00C0618F"/>
    <w:rsid w:val="00C10C64"/>
    <w:rsid w:val="00C1189F"/>
    <w:rsid w:val="00C1285E"/>
    <w:rsid w:val="00C1668B"/>
    <w:rsid w:val="00C21521"/>
    <w:rsid w:val="00C2288A"/>
    <w:rsid w:val="00C24008"/>
    <w:rsid w:val="00C250BB"/>
    <w:rsid w:val="00C26E2B"/>
    <w:rsid w:val="00C27897"/>
    <w:rsid w:val="00C279D5"/>
    <w:rsid w:val="00C322D2"/>
    <w:rsid w:val="00C330A4"/>
    <w:rsid w:val="00C34382"/>
    <w:rsid w:val="00C347EF"/>
    <w:rsid w:val="00C34CCA"/>
    <w:rsid w:val="00C34D51"/>
    <w:rsid w:val="00C35F20"/>
    <w:rsid w:val="00C37E98"/>
    <w:rsid w:val="00C412AA"/>
    <w:rsid w:val="00C4171C"/>
    <w:rsid w:val="00C4321D"/>
    <w:rsid w:val="00C43CDD"/>
    <w:rsid w:val="00C45A91"/>
    <w:rsid w:val="00C473F9"/>
    <w:rsid w:val="00C50481"/>
    <w:rsid w:val="00C507C0"/>
    <w:rsid w:val="00C5225D"/>
    <w:rsid w:val="00C538B8"/>
    <w:rsid w:val="00C55887"/>
    <w:rsid w:val="00C600FF"/>
    <w:rsid w:val="00C6294E"/>
    <w:rsid w:val="00C62AA8"/>
    <w:rsid w:val="00C6348F"/>
    <w:rsid w:val="00C649CA"/>
    <w:rsid w:val="00C65626"/>
    <w:rsid w:val="00C664E1"/>
    <w:rsid w:val="00C67998"/>
    <w:rsid w:val="00C722FD"/>
    <w:rsid w:val="00C72789"/>
    <w:rsid w:val="00C7486E"/>
    <w:rsid w:val="00C74C6B"/>
    <w:rsid w:val="00C74EB6"/>
    <w:rsid w:val="00C75569"/>
    <w:rsid w:val="00C76DDD"/>
    <w:rsid w:val="00C76DF4"/>
    <w:rsid w:val="00C80501"/>
    <w:rsid w:val="00C80F32"/>
    <w:rsid w:val="00C82A76"/>
    <w:rsid w:val="00C83D13"/>
    <w:rsid w:val="00C8471B"/>
    <w:rsid w:val="00C8519F"/>
    <w:rsid w:val="00C854D8"/>
    <w:rsid w:val="00C8632F"/>
    <w:rsid w:val="00C8636A"/>
    <w:rsid w:val="00C914FA"/>
    <w:rsid w:val="00C93010"/>
    <w:rsid w:val="00C93BF0"/>
    <w:rsid w:val="00C94921"/>
    <w:rsid w:val="00C94A1D"/>
    <w:rsid w:val="00C9549D"/>
    <w:rsid w:val="00C95756"/>
    <w:rsid w:val="00C95FDB"/>
    <w:rsid w:val="00C964F2"/>
    <w:rsid w:val="00C97CC5"/>
    <w:rsid w:val="00CA0103"/>
    <w:rsid w:val="00CA1CE7"/>
    <w:rsid w:val="00CA1E41"/>
    <w:rsid w:val="00CA439A"/>
    <w:rsid w:val="00CA54AC"/>
    <w:rsid w:val="00CA5E03"/>
    <w:rsid w:val="00CA788D"/>
    <w:rsid w:val="00CB19B9"/>
    <w:rsid w:val="00CB23C6"/>
    <w:rsid w:val="00CB3604"/>
    <w:rsid w:val="00CB3CCE"/>
    <w:rsid w:val="00CB3D3C"/>
    <w:rsid w:val="00CB5CD7"/>
    <w:rsid w:val="00CB63C6"/>
    <w:rsid w:val="00CB7621"/>
    <w:rsid w:val="00CB772A"/>
    <w:rsid w:val="00CC0A2B"/>
    <w:rsid w:val="00CC1C45"/>
    <w:rsid w:val="00CC216E"/>
    <w:rsid w:val="00CC25E9"/>
    <w:rsid w:val="00CC378A"/>
    <w:rsid w:val="00CC4525"/>
    <w:rsid w:val="00CC4808"/>
    <w:rsid w:val="00CC54A6"/>
    <w:rsid w:val="00CC5E5A"/>
    <w:rsid w:val="00CC6544"/>
    <w:rsid w:val="00CC6AD4"/>
    <w:rsid w:val="00CC6D2F"/>
    <w:rsid w:val="00CC785B"/>
    <w:rsid w:val="00CC78F0"/>
    <w:rsid w:val="00CC7F30"/>
    <w:rsid w:val="00CD0428"/>
    <w:rsid w:val="00CD0C73"/>
    <w:rsid w:val="00CD0D9E"/>
    <w:rsid w:val="00CD126C"/>
    <w:rsid w:val="00CD2AD0"/>
    <w:rsid w:val="00CD3B2E"/>
    <w:rsid w:val="00CD4282"/>
    <w:rsid w:val="00CD452C"/>
    <w:rsid w:val="00CD5E43"/>
    <w:rsid w:val="00CD74D3"/>
    <w:rsid w:val="00CE0095"/>
    <w:rsid w:val="00CE045B"/>
    <w:rsid w:val="00CE101E"/>
    <w:rsid w:val="00CE174E"/>
    <w:rsid w:val="00CE3DC0"/>
    <w:rsid w:val="00CE53D9"/>
    <w:rsid w:val="00CE6821"/>
    <w:rsid w:val="00CE753C"/>
    <w:rsid w:val="00CF0F5B"/>
    <w:rsid w:val="00CF1306"/>
    <w:rsid w:val="00CF1D81"/>
    <w:rsid w:val="00CF4E73"/>
    <w:rsid w:val="00CF5CDB"/>
    <w:rsid w:val="00CF6D27"/>
    <w:rsid w:val="00D01757"/>
    <w:rsid w:val="00D01DA4"/>
    <w:rsid w:val="00D03F2C"/>
    <w:rsid w:val="00D04BAA"/>
    <w:rsid w:val="00D065C3"/>
    <w:rsid w:val="00D07395"/>
    <w:rsid w:val="00D101DB"/>
    <w:rsid w:val="00D1253A"/>
    <w:rsid w:val="00D1436B"/>
    <w:rsid w:val="00D15460"/>
    <w:rsid w:val="00D15BD5"/>
    <w:rsid w:val="00D16400"/>
    <w:rsid w:val="00D167A8"/>
    <w:rsid w:val="00D17762"/>
    <w:rsid w:val="00D224C7"/>
    <w:rsid w:val="00D235DF"/>
    <w:rsid w:val="00D2561E"/>
    <w:rsid w:val="00D25E06"/>
    <w:rsid w:val="00D265D6"/>
    <w:rsid w:val="00D26838"/>
    <w:rsid w:val="00D31D50"/>
    <w:rsid w:val="00D32041"/>
    <w:rsid w:val="00D32761"/>
    <w:rsid w:val="00D33098"/>
    <w:rsid w:val="00D33C5D"/>
    <w:rsid w:val="00D3412F"/>
    <w:rsid w:val="00D3423E"/>
    <w:rsid w:val="00D34472"/>
    <w:rsid w:val="00D35417"/>
    <w:rsid w:val="00D360EA"/>
    <w:rsid w:val="00D36E1A"/>
    <w:rsid w:val="00D40DD3"/>
    <w:rsid w:val="00D44426"/>
    <w:rsid w:val="00D44F27"/>
    <w:rsid w:val="00D45F91"/>
    <w:rsid w:val="00D464E5"/>
    <w:rsid w:val="00D46774"/>
    <w:rsid w:val="00D46C41"/>
    <w:rsid w:val="00D4753A"/>
    <w:rsid w:val="00D47ABC"/>
    <w:rsid w:val="00D51D48"/>
    <w:rsid w:val="00D51E56"/>
    <w:rsid w:val="00D53B5F"/>
    <w:rsid w:val="00D54AB6"/>
    <w:rsid w:val="00D551FC"/>
    <w:rsid w:val="00D556FA"/>
    <w:rsid w:val="00D5689D"/>
    <w:rsid w:val="00D572FA"/>
    <w:rsid w:val="00D60529"/>
    <w:rsid w:val="00D61E6C"/>
    <w:rsid w:val="00D623A6"/>
    <w:rsid w:val="00D63C4B"/>
    <w:rsid w:val="00D650E0"/>
    <w:rsid w:val="00D66EC5"/>
    <w:rsid w:val="00D67496"/>
    <w:rsid w:val="00D71FF2"/>
    <w:rsid w:val="00D73A23"/>
    <w:rsid w:val="00D73ACE"/>
    <w:rsid w:val="00D743F4"/>
    <w:rsid w:val="00D7464D"/>
    <w:rsid w:val="00D74A01"/>
    <w:rsid w:val="00D763A4"/>
    <w:rsid w:val="00D80A0C"/>
    <w:rsid w:val="00D8187E"/>
    <w:rsid w:val="00D82ED7"/>
    <w:rsid w:val="00D830BA"/>
    <w:rsid w:val="00D8319C"/>
    <w:rsid w:val="00D83C31"/>
    <w:rsid w:val="00D83CB3"/>
    <w:rsid w:val="00D8694D"/>
    <w:rsid w:val="00D8751E"/>
    <w:rsid w:val="00D9429C"/>
    <w:rsid w:val="00D94B99"/>
    <w:rsid w:val="00D966DC"/>
    <w:rsid w:val="00D96BDD"/>
    <w:rsid w:val="00D97C6A"/>
    <w:rsid w:val="00DA08BF"/>
    <w:rsid w:val="00DA1349"/>
    <w:rsid w:val="00DA498C"/>
    <w:rsid w:val="00DA5413"/>
    <w:rsid w:val="00DA6C58"/>
    <w:rsid w:val="00DA7CA2"/>
    <w:rsid w:val="00DB1F04"/>
    <w:rsid w:val="00DB20BC"/>
    <w:rsid w:val="00DB3118"/>
    <w:rsid w:val="00DB3DD6"/>
    <w:rsid w:val="00DB408A"/>
    <w:rsid w:val="00DB4F1A"/>
    <w:rsid w:val="00DB4F90"/>
    <w:rsid w:val="00DB578A"/>
    <w:rsid w:val="00DB5E6E"/>
    <w:rsid w:val="00DB7C90"/>
    <w:rsid w:val="00DC04C2"/>
    <w:rsid w:val="00DC0A15"/>
    <w:rsid w:val="00DC1106"/>
    <w:rsid w:val="00DC225F"/>
    <w:rsid w:val="00DC44AF"/>
    <w:rsid w:val="00DC4FD3"/>
    <w:rsid w:val="00DC614E"/>
    <w:rsid w:val="00DC7095"/>
    <w:rsid w:val="00DC725B"/>
    <w:rsid w:val="00DC7BD8"/>
    <w:rsid w:val="00DD0464"/>
    <w:rsid w:val="00DD2C0D"/>
    <w:rsid w:val="00DD3215"/>
    <w:rsid w:val="00DD325F"/>
    <w:rsid w:val="00DD460D"/>
    <w:rsid w:val="00DD510B"/>
    <w:rsid w:val="00DD6AA4"/>
    <w:rsid w:val="00DD6ADE"/>
    <w:rsid w:val="00DD6C7F"/>
    <w:rsid w:val="00DD778F"/>
    <w:rsid w:val="00DD7B3F"/>
    <w:rsid w:val="00DE2201"/>
    <w:rsid w:val="00DE3781"/>
    <w:rsid w:val="00DE4684"/>
    <w:rsid w:val="00DE70B9"/>
    <w:rsid w:val="00DE7708"/>
    <w:rsid w:val="00DE7BF3"/>
    <w:rsid w:val="00DF002E"/>
    <w:rsid w:val="00DF344B"/>
    <w:rsid w:val="00DF4415"/>
    <w:rsid w:val="00DF53BD"/>
    <w:rsid w:val="00DF5795"/>
    <w:rsid w:val="00DF64AE"/>
    <w:rsid w:val="00DF717D"/>
    <w:rsid w:val="00DF7AD6"/>
    <w:rsid w:val="00E000F5"/>
    <w:rsid w:val="00E004C8"/>
    <w:rsid w:val="00E00D87"/>
    <w:rsid w:val="00E01A57"/>
    <w:rsid w:val="00E03785"/>
    <w:rsid w:val="00E05C4F"/>
    <w:rsid w:val="00E06F88"/>
    <w:rsid w:val="00E111DD"/>
    <w:rsid w:val="00E128F1"/>
    <w:rsid w:val="00E142EA"/>
    <w:rsid w:val="00E17AB3"/>
    <w:rsid w:val="00E2193F"/>
    <w:rsid w:val="00E22533"/>
    <w:rsid w:val="00E22D05"/>
    <w:rsid w:val="00E23391"/>
    <w:rsid w:val="00E24772"/>
    <w:rsid w:val="00E24CF3"/>
    <w:rsid w:val="00E24F4B"/>
    <w:rsid w:val="00E25C6A"/>
    <w:rsid w:val="00E263BE"/>
    <w:rsid w:val="00E267CC"/>
    <w:rsid w:val="00E27DBC"/>
    <w:rsid w:val="00E3109F"/>
    <w:rsid w:val="00E34E4F"/>
    <w:rsid w:val="00E34F92"/>
    <w:rsid w:val="00E361CC"/>
    <w:rsid w:val="00E368B8"/>
    <w:rsid w:val="00E37986"/>
    <w:rsid w:val="00E37E0D"/>
    <w:rsid w:val="00E41318"/>
    <w:rsid w:val="00E417DE"/>
    <w:rsid w:val="00E44636"/>
    <w:rsid w:val="00E44BCB"/>
    <w:rsid w:val="00E453AB"/>
    <w:rsid w:val="00E47CDB"/>
    <w:rsid w:val="00E50919"/>
    <w:rsid w:val="00E52BD4"/>
    <w:rsid w:val="00E5360F"/>
    <w:rsid w:val="00E53B3E"/>
    <w:rsid w:val="00E53DF6"/>
    <w:rsid w:val="00E55147"/>
    <w:rsid w:val="00E55873"/>
    <w:rsid w:val="00E567A2"/>
    <w:rsid w:val="00E56D93"/>
    <w:rsid w:val="00E56FD3"/>
    <w:rsid w:val="00E57309"/>
    <w:rsid w:val="00E635F3"/>
    <w:rsid w:val="00E64FC3"/>
    <w:rsid w:val="00E650EE"/>
    <w:rsid w:val="00E652B7"/>
    <w:rsid w:val="00E652F6"/>
    <w:rsid w:val="00E6682B"/>
    <w:rsid w:val="00E66E5F"/>
    <w:rsid w:val="00E67A09"/>
    <w:rsid w:val="00E67EE2"/>
    <w:rsid w:val="00E70AA3"/>
    <w:rsid w:val="00E7107B"/>
    <w:rsid w:val="00E72FBB"/>
    <w:rsid w:val="00E74800"/>
    <w:rsid w:val="00E75E05"/>
    <w:rsid w:val="00E763DA"/>
    <w:rsid w:val="00E775A0"/>
    <w:rsid w:val="00E80639"/>
    <w:rsid w:val="00E81F22"/>
    <w:rsid w:val="00E824DA"/>
    <w:rsid w:val="00E839C9"/>
    <w:rsid w:val="00E840CD"/>
    <w:rsid w:val="00E857DA"/>
    <w:rsid w:val="00E86C7B"/>
    <w:rsid w:val="00E9014C"/>
    <w:rsid w:val="00E914EC"/>
    <w:rsid w:val="00E9157F"/>
    <w:rsid w:val="00E91DF6"/>
    <w:rsid w:val="00E92F1F"/>
    <w:rsid w:val="00E93603"/>
    <w:rsid w:val="00E9403E"/>
    <w:rsid w:val="00E94A64"/>
    <w:rsid w:val="00E951D5"/>
    <w:rsid w:val="00E958FA"/>
    <w:rsid w:val="00E97033"/>
    <w:rsid w:val="00E973AE"/>
    <w:rsid w:val="00E975F3"/>
    <w:rsid w:val="00E97CF8"/>
    <w:rsid w:val="00EA0362"/>
    <w:rsid w:val="00EA2F67"/>
    <w:rsid w:val="00EA30B4"/>
    <w:rsid w:val="00EA47BF"/>
    <w:rsid w:val="00EA5916"/>
    <w:rsid w:val="00EA607D"/>
    <w:rsid w:val="00EA60AC"/>
    <w:rsid w:val="00EA70F1"/>
    <w:rsid w:val="00EA7589"/>
    <w:rsid w:val="00EB07C0"/>
    <w:rsid w:val="00EB0BA3"/>
    <w:rsid w:val="00EB21CA"/>
    <w:rsid w:val="00EB3F0D"/>
    <w:rsid w:val="00EB517E"/>
    <w:rsid w:val="00EB55CF"/>
    <w:rsid w:val="00EB60B9"/>
    <w:rsid w:val="00EB689B"/>
    <w:rsid w:val="00EB7A78"/>
    <w:rsid w:val="00EB7CFC"/>
    <w:rsid w:val="00EC085A"/>
    <w:rsid w:val="00EC0EF1"/>
    <w:rsid w:val="00EC1059"/>
    <w:rsid w:val="00EC16E5"/>
    <w:rsid w:val="00EC1A6B"/>
    <w:rsid w:val="00EC5EDB"/>
    <w:rsid w:val="00EC7C58"/>
    <w:rsid w:val="00ED18BF"/>
    <w:rsid w:val="00ED2814"/>
    <w:rsid w:val="00ED3145"/>
    <w:rsid w:val="00ED44AD"/>
    <w:rsid w:val="00ED4EA7"/>
    <w:rsid w:val="00ED59BC"/>
    <w:rsid w:val="00ED5AD6"/>
    <w:rsid w:val="00ED65AA"/>
    <w:rsid w:val="00ED7145"/>
    <w:rsid w:val="00EE0C26"/>
    <w:rsid w:val="00EE1571"/>
    <w:rsid w:val="00EE1742"/>
    <w:rsid w:val="00EE1B5F"/>
    <w:rsid w:val="00EE34B4"/>
    <w:rsid w:val="00EE5613"/>
    <w:rsid w:val="00EE592A"/>
    <w:rsid w:val="00EE63A4"/>
    <w:rsid w:val="00EE6906"/>
    <w:rsid w:val="00EE6A43"/>
    <w:rsid w:val="00EE6CE6"/>
    <w:rsid w:val="00EE7AF8"/>
    <w:rsid w:val="00EF07AF"/>
    <w:rsid w:val="00EF1849"/>
    <w:rsid w:val="00EF3A84"/>
    <w:rsid w:val="00EF3D09"/>
    <w:rsid w:val="00EF49E7"/>
    <w:rsid w:val="00EF7C2F"/>
    <w:rsid w:val="00EF7FF5"/>
    <w:rsid w:val="00F00AD0"/>
    <w:rsid w:val="00F01B1A"/>
    <w:rsid w:val="00F05545"/>
    <w:rsid w:val="00F07998"/>
    <w:rsid w:val="00F123B3"/>
    <w:rsid w:val="00F1481C"/>
    <w:rsid w:val="00F162FE"/>
    <w:rsid w:val="00F17B61"/>
    <w:rsid w:val="00F20057"/>
    <w:rsid w:val="00F22146"/>
    <w:rsid w:val="00F25253"/>
    <w:rsid w:val="00F25CED"/>
    <w:rsid w:val="00F26A0B"/>
    <w:rsid w:val="00F26C65"/>
    <w:rsid w:val="00F31794"/>
    <w:rsid w:val="00F31A7E"/>
    <w:rsid w:val="00F32047"/>
    <w:rsid w:val="00F34204"/>
    <w:rsid w:val="00F34209"/>
    <w:rsid w:val="00F35AA3"/>
    <w:rsid w:val="00F35AF4"/>
    <w:rsid w:val="00F35C1F"/>
    <w:rsid w:val="00F3745C"/>
    <w:rsid w:val="00F4043B"/>
    <w:rsid w:val="00F426F6"/>
    <w:rsid w:val="00F43032"/>
    <w:rsid w:val="00F44FD0"/>
    <w:rsid w:val="00F45435"/>
    <w:rsid w:val="00F463EA"/>
    <w:rsid w:val="00F47BB0"/>
    <w:rsid w:val="00F548B9"/>
    <w:rsid w:val="00F551DC"/>
    <w:rsid w:val="00F60607"/>
    <w:rsid w:val="00F61C6D"/>
    <w:rsid w:val="00F63209"/>
    <w:rsid w:val="00F635F9"/>
    <w:rsid w:val="00F63B83"/>
    <w:rsid w:val="00F64F43"/>
    <w:rsid w:val="00F65290"/>
    <w:rsid w:val="00F653B0"/>
    <w:rsid w:val="00F6604E"/>
    <w:rsid w:val="00F66986"/>
    <w:rsid w:val="00F70EBA"/>
    <w:rsid w:val="00F71425"/>
    <w:rsid w:val="00F722D6"/>
    <w:rsid w:val="00F72C8C"/>
    <w:rsid w:val="00F73BF7"/>
    <w:rsid w:val="00F73DDD"/>
    <w:rsid w:val="00F74526"/>
    <w:rsid w:val="00F75A53"/>
    <w:rsid w:val="00F75D42"/>
    <w:rsid w:val="00F76A68"/>
    <w:rsid w:val="00F77F2F"/>
    <w:rsid w:val="00F80EE8"/>
    <w:rsid w:val="00F83FF0"/>
    <w:rsid w:val="00F8424B"/>
    <w:rsid w:val="00F84B7F"/>
    <w:rsid w:val="00F85B2B"/>
    <w:rsid w:val="00F86955"/>
    <w:rsid w:val="00F87C31"/>
    <w:rsid w:val="00F90ADC"/>
    <w:rsid w:val="00F916F2"/>
    <w:rsid w:val="00F927B6"/>
    <w:rsid w:val="00F9337D"/>
    <w:rsid w:val="00F944BB"/>
    <w:rsid w:val="00F951CE"/>
    <w:rsid w:val="00F96288"/>
    <w:rsid w:val="00FA0776"/>
    <w:rsid w:val="00FA0980"/>
    <w:rsid w:val="00FA2926"/>
    <w:rsid w:val="00FA3FAB"/>
    <w:rsid w:val="00FA49F0"/>
    <w:rsid w:val="00FA57E0"/>
    <w:rsid w:val="00FA64CE"/>
    <w:rsid w:val="00FA66A6"/>
    <w:rsid w:val="00FA6C7A"/>
    <w:rsid w:val="00FA6D10"/>
    <w:rsid w:val="00FA7710"/>
    <w:rsid w:val="00FB0945"/>
    <w:rsid w:val="00FB1397"/>
    <w:rsid w:val="00FB1F91"/>
    <w:rsid w:val="00FB5897"/>
    <w:rsid w:val="00FB78FD"/>
    <w:rsid w:val="00FC134D"/>
    <w:rsid w:val="00FC1714"/>
    <w:rsid w:val="00FC2636"/>
    <w:rsid w:val="00FC3103"/>
    <w:rsid w:val="00FC5DBA"/>
    <w:rsid w:val="00FC5FF2"/>
    <w:rsid w:val="00FD0B2F"/>
    <w:rsid w:val="00FD0E8A"/>
    <w:rsid w:val="00FD1300"/>
    <w:rsid w:val="00FD1820"/>
    <w:rsid w:val="00FD4322"/>
    <w:rsid w:val="00FD4BF8"/>
    <w:rsid w:val="00FD6A61"/>
    <w:rsid w:val="00FD6DB6"/>
    <w:rsid w:val="00FE03E8"/>
    <w:rsid w:val="00FE0883"/>
    <w:rsid w:val="00FE2191"/>
    <w:rsid w:val="00FE2868"/>
    <w:rsid w:val="00FE423B"/>
    <w:rsid w:val="00FE55DC"/>
    <w:rsid w:val="00FE619C"/>
    <w:rsid w:val="00FF0FB6"/>
    <w:rsid w:val="00FF115F"/>
    <w:rsid w:val="00FF1672"/>
    <w:rsid w:val="00FF3EEF"/>
    <w:rsid w:val="00FF4027"/>
    <w:rsid w:val="00FF5458"/>
    <w:rsid w:val="00FF574B"/>
    <w:rsid w:val="00FF5D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0">
    <w:name w:val="Normal"/>
    <w:qFormat/>
    <w:rsid w:val="007B6C03"/>
    <w:rPr>
      <w:sz w:val="24"/>
      <w:szCs w:val="24"/>
    </w:rPr>
  </w:style>
  <w:style w:type="paragraph" w:styleId="10">
    <w:name w:val="heading 1"/>
    <w:basedOn w:val="a0"/>
    <w:next w:val="a0"/>
    <w:link w:val="11"/>
    <w:uiPriority w:val="99"/>
    <w:qFormat/>
    <w:rsid w:val="00FE03E8"/>
    <w:pPr>
      <w:keepNext/>
      <w:ind w:right="-365"/>
      <w:jc w:val="center"/>
      <w:outlineLvl w:val="0"/>
    </w:pPr>
    <w:rPr>
      <w:b/>
      <w:bCs/>
    </w:rPr>
  </w:style>
  <w:style w:type="paragraph" w:styleId="20">
    <w:name w:val="heading 2"/>
    <w:basedOn w:val="a0"/>
    <w:next w:val="a0"/>
    <w:link w:val="21"/>
    <w:uiPriority w:val="99"/>
    <w:qFormat/>
    <w:rsid w:val="00FE03E8"/>
    <w:pPr>
      <w:keepNext/>
      <w:ind w:right="-365"/>
      <w:outlineLvl w:val="1"/>
    </w:pPr>
    <w:rPr>
      <w:b/>
      <w:bCs/>
    </w:rPr>
  </w:style>
  <w:style w:type="paragraph" w:styleId="30">
    <w:name w:val="heading 3"/>
    <w:basedOn w:val="a0"/>
    <w:next w:val="a0"/>
    <w:link w:val="31"/>
    <w:uiPriority w:val="99"/>
    <w:qFormat/>
    <w:rsid w:val="0005518F"/>
    <w:pPr>
      <w:keepNext/>
      <w:keepLines/>
      <w:spacing w:before="40"/>
      <w:outlineLvl w:val="2"/>
    </w:pPr>
    <w:rPr>
      <w:rFonts w:ascii="Cambria" w:hAnsi="Cambria"/>
      <w:color w:val="243F60"/>
    </w:rPr>
  </w:style>
  <w:style w:type="paragraph" w:styleId="7">
    <w:name w:val="heading 7"/>
    <w:basedOn w:val="a0"/>
    <w:next w:val="a0"/>
    <w:link w:val="70"/>
    <w:uiPriority w:val="99"/>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0"/>
    <w:uiPriority w:val="99"/>
    <w:locked/>
    <w:rsid w:val="008C0BF5"/>
    <w:rPr>
      <w:rFonts w:ascii="Cambria" w:hAnsi="Cambria" w:cs="Times New Roman"/>
      <w:b/>
      <w:bCs/>
      <w:kern w:val="32"/>
      <w:sz w:val="32"/>
      <w:szCs w:val="32"/>
    </w:rPr>
  </w:style>
  <w:style w:type="character" w:customStyle="1" w:styleId="21">
    <w:name w:val="Заголовок 2 Знак"/>
    <w:basedOn w:val="a1"/>
    <w:link w:val="20"/>
    <w:uiPriority w:val="99"/>
    <w:semiHidden/>
    <w:locked/>
    <w:rsid w:val="008C0BF5"/>
    <w:rPr>
      <w:rFonts w:ascii="Cambria" w:hAnsi="Cambria" w:cs="Times New Roman"/>
      <w:b/>
      <w:bCs/>
      <w:i/>
      <w:iCs/>
      <w:sz w:val="28"/>
      <w:szCs w:val="28"/>
    </w:rPr>
  </w:style>
  <w:style w:type="character" w:customStyle="1" w:styleId="31">
    <w:name w:val="Заголовок 3 Знак"/>
    <w:basedOn w:val="a1"/>
    <w:link w:val="30"/>
    <w:uiPriority w:val="99"/>
    <w:locked/>
    <w:rsid w:val="0005518F"/>
    <w:rPr>
      <w:rFonts w:ascii="Cambria" w:hAnsi="Cambria" w:cs="Times New Roman"/>
      <w:color w:val="243F60"/>
      <w:sz w:val="24"/>
      <w:szCs w:val="24"/>
    </w:rPr>
  </w:style>
  <w:style w:type="character" w:customStyle="1" w:styleId="70">
    <w:name w:val="Заголовок 7 Знак"/>
    <w:basedOn w:val="a1"/>
    <w:link w:val="7"/>
    <w:uiPriority w:val="99"/>
    <w:semiHidden/>
    <w:locked/>
    <w:rsid w:val="008C0BF5"/>
    <w:rPr>
      <w:rFonts w:ascii="Calibri" w:hAnsi="Calibri" w:cs="Times New Roman"/>
      <w:sz w:val="24"/>
      <w:szCs w:val="24"/>
    </w:rPr>
  </w:style>
  <w:style w:type="table" w:styleId="a4">
    <w:name w:val="Table Grid"/>
    <w:basedOn w:val="a2"/>
    <w:uiPriority w:val="99"/>
    <w:rsid w:val="003B5F53"/>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uiPriority w:val="99"/>
    <w:rsid w:val="00191D68"/>
    <w:pPr>
      <w:ind w:left="-1080" w:right="-365"/>
    </w:pPr>
  </w:style>
  <w:style w:type="paragraph" w:customStyle="1" w:styleId="Heading">
    <w:name w:val="Heading"/>
    <w:uiPriority w:val="99"/>
    <w:rsid w:val="00521BD1"/>
    <w:pPr>
      <w:autoSpaceDE w:val="0"/>
      <w:autoSpaceDN w:val="0"/>
      <w:adjustRightInd w:val="0"/>
    </w:pPr>
    <w:rPr>
      <w:rFonts w:ascii="Arial" w:hAnsi="Arial" w:cs="Arial"/>
      <w:b/>
      <w:bCs/>
    </w:rPr>
  </w:style>
  <w:style w:type="paragraph" w:customStyle="1" w:styleId="ConsNonformat">
    <w:name w:val="ConsNonformat"/>
    <w:uiPriority w:val="99"/>
    <w:rsid w:val="002F305A"/>
    <w:pPr>
      <w:widowControl w:val="0"/>
      <w:autoSpaceDE w:val="0"/>
      <w:autoSpaceDN w:val="0"/>
      <w:adjustRightInd w:val="0"/>
      <w:ind w:right="19772"/>
    </w:pPr>
    <w:rPr>
      <w:rFonts w:ascii="Courier New" w:hAnsi="Courier New" w:cs="Courier New"/>
      <w:sz w:val="20"/>
      <w:szCs w:val="20"/>
    </w:rPr>
  </w:style>
  <w:style w:type="paragraph" w:customStyle="1" w:styleId="ConsNormal">
    <w:name w:val="ConsNormal"/>
    <w:link w:val="ConsNormal0"/>
    <w:uiPriority w:val="99"/>
    <w:rsid w:val="000B7C22"/>
    <w:pPr>
      <w:widowControl w:val="0"/>
      <w:autoSpaceDE w:val="0"/>
      <w:autoSpaceDN w:val="0"/>
      <w:adjustRightInd w:val="0"/>
      <w:ind w:right="19772" w:firstLine="720"/>
    </w:pPr>
    <w:rPr>
      <w:rFonts w:ascii="Arial" w:hAnsi="Arial"/>
    </w:rPr>
  </w:style>
  <w:style w:type="character" w:styleId="a6">
    <w:name w:val="Hyperlink"/>
    <w:basedOn w:val="a1"/>
    <w:uiPriority w:val="99"/>
    <w:rsid w:val="00257F96"/>
    <w:rPr>
      <w:rFonts w:cs="Times New Roman"/>
      <w:color w:val="0000FF"/>
      <w:u w:val="single"/>
    </w:rPr>
  </w:style>
  <w:style w:type="paragraph" w:styleId="22">
    <w:name w:val="Body Text 2"/>
    <w:basedOn w:val="a0"/>
    <w:link w:val="23"/>
    <w:uiPriority w:val="99"/>
    <w:rsid w:val="006340D7"/>
    <w:pPr>
      <w:widowControl w:val="0"/>
      <w:autoSpaceDE w:val="0"/>
      <w:autoSpaceDN w:val="0"/>
      <w:adjustRightInd w:val="0"/>
      <w:spacing w:after="120" w:line="480" w:lineRule="auto"/>
    </w:pPr>
    <w:rPr>
      <w:rFonts w:ascii="Arial" w:hAnsi="Arial" w:cs="Arial"/>
      <w:sz w:val="18"/>
      <w:szCs w:val="18"/>
    </w:rPr>
  </w:style>
  <w:style w:type="character" w:customStyle="1" w:styleId="23">
    <w:name w:val="Основной текст 2 Знак"/>
    <w:basedOn w:val="a1"/>
    <w:link w:val="22"/>
    <w:uiPriority w:val="99"/>
    <w:semiHidden/>
    <w:locked/>
    <w:rsid w:val="008C0BF5"/>
    <w:rPr>
      <w:rFonts w:cs="Times New Roman"/>
      <w:sz w:val="24"/>
      <w:szCs w:val="24"/>
    </w:rPr>
  </w:style>
  <w:style w:type="paragraph" w:styleId="a7">
    <w:name w:val="Body Text"/>
    <w:aliases w:val="Основной текст Знак1,Основной текст Знак Знак,Знак Знак Знак,Основной текст Знак Знак Знак"/>
    <w:basedOn w:val="a0"/>
    <w:link w:val="a8"/>
    <w:uiPriority w:val="99"/>
    <w:rsid w:val="00BB42C1"/>
    <w:pPr>
      <w:spacing w:after="120"/>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basedOn w:val="a1"/>
    <w:link w:val="a7"/>
    <w:uiPriority w:val="99"/>
    <w:locked/>
    <w:rsid w:val="00E635F3"/>
    <w:rPr>
      <w:rFonts w:cs="Times New Roman"/>
      <w:sz w:val="24"/>
      <w:lang w:val="ru-RU" w:eastAsia="ru-RU"/>
    </w:rPr>
  </w:style>
  <w:style w:type="paragraph" w:styleId="32">
    <w:name w:val="Body Text 3"/>
    <w:basedOn w:val="a0"/>
    <w:link w:val="33"/>
    <w:uiPriority w:val="99"/>
    <w:rsid w:val="008A741B"/>
    <w:pPr>
      <w:spacing w:after="120"/>
    </w:pPr>
    <w:rPr>
      <w:sz w:val="16"/>
      <w:szCs w:val="16"/>
    </w:rPr>
  </w:style>
  <w:style w:type="character" w:customStyle="1" w:styleId="33">
    <w:name w:val="Основной текст 3 Знак"/>
    <w:basedOn w:val="a1"/>
    <w:link w:val="32"/>
    <w:uiPriority w:val="99"/>
    <w:locked/>
    <w:rsid w:val="004D2199"/>
    <w:rPr>
      <w:rFonts w:cs="Times New Roman"/>
      <w:sz w:val="16"/>
    </w:rPr>
  </w:style>
  <w:style w:type="paragraph" w:customStyle="1" w:styleId="ConsPlusNormal">
    <w:name w:val="ConsPlusNormal"/>
    <w:link w:val="ConsPlusNormal0"/>
    <w:uiPriority w:val="99"/>
    <w:rsid w:val="005C7C84"/>
    <w:pPr>
      <w:autoSpaceDE w:val="0"/>
      <w:autoSpaceDN w:val="0"/>
      <w:adjustRightInd w:val="0"/>
      <w:ind w:firstLine="720"/>
    </w:pPr>
    <w:rPr>
      <w:rFonts w:ascii="Arial" w:hAnsi="Arial"/>
    </w:rPr>
  </w:style>
  <w:style w:type="paragraph" w:customStyle="1" w:styleId="Char">
    <w:name w:val="Char Знак Знак"/>
    <w:basedOn w:val="a0"/>
    <w:uiPriority w:val="99"/>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Знак8 Знак Знак,Знак8 Знак,Char,Знак4 Знак,Текст сноски Знак2,Текст сноски Знак1 Знак1,Текст сноски Знак Знак Знак1,Знак4 Знак Знак Знак1,Текст сноски Знак1 Знак Знак"/>
    <w:basedOn w:val="a0"/>
    <w:link w:val="aa"/>
    <w:uiPriority w:val="99"/>
    <w:rsid w:val="009910C5"/>
    <w:pPr>
      <w:widowControl w:val="0"/>
      <w:adjustRightInd w:val="0"/>
      <w:spacing w:after="160" w:line="240" w:lineRule="exact"/>
      <w:jc w:val="right"/>
    </w:pPr>
    <w:rPr>
      <w:sz w:val="20"/>
      <w:szCs w:val="20"/>
      <w:lang w:val="en-GB" w:eastAsia="en-US"/>
    </w:rPr>
  </w:style>
  <w:style w:type="character" w:customStyle="1" w:styleId="aa">
    <w:name w:val="Текст сноски Знак"/>
    <w:aliases w:val="Знак Знак,Знак2 Знак,Знак8 Знак Знак Знак,Знак8 Знак Знак1,Char Знак,Знак4 Знак Знак,Текст сноски Знак2 Знак,Текст сноски Знак1 Знак1 Знак,Текст сноски Знак Знак Знак1 Знак,Знак4 Знак Знак Знак1 Знак,Текст сноски Знак1 Знак Знак Знак"/>
    <w:basedOn w:val="a1"/>
    <w:link w:val="a9"/>
    <w:uiPriority w:val="99"/>
    <w:locked/>
    <w:rsid w:val="000769C7"/>
    <w:rPr>
      <w:rFonts w:cs="Times New Roman"/>
    </w:rPr>
  </w:style>
  <w:style w:type="character" w:styleId="ab">
    <w:name w:val="page number"/>
    <w:basedOn w:val="a1"/>
    <w:uiPriority w:val="99"/>
    <w:rsid w:val="00E004C8"/>
    <w:rPr>
      <w:rFonts w:cs="Times New Roman"/>
    </w:rPr>
  </w:style>
  <w:style w:type="paragraph" w:styleId="ac">
    <w:name w:val="Body Text Indent"/>
    <w:aliases w:val="текст"/>
    <w:basedOn w:val="a0"/>
    <w:link w:val="ad"/>
    <w:uiPriority w:val="99"/>
    <w:rsid w:val="00E004C8"/>
    <w:pPr>
      <w:widowControl w:val="0"/>
      <w:autoSpaceDE w:val="0"/>
      <w:autoSpaceDN w:val="0"/>
      <w:adjustRightInd w:val="0"/>
      <w:spacing w:after="120"/>
      <w:ind w:left="283"/>
    </w:pPr>
    <w:rPr>
      <w:rFonts w:ascii="Arial" w:hAnsi="Arial"/>
      <w:sz w:val="18"/>
      <w:szCs w:val="18"/>
    </w:rPr>
  </w:style>
  <w:style w:type="character" w:customStyle="1" w:styleId="ad">
    <w:name w:val="Основной текст с отступом Знак"/>
    <w:aliases w:val="текст Знак"/>
    <w:basedOn w:val="a1"/>
    <w:link w:val="ac"/>
    <w:uiPriority w:val="99"/>
    <w:locked/>
    <w:rsid w:val="00DF5795"/>
    <w:rPr>
      <w:rFonts w:ascii="Arial" w:hAnsi="Arial" w:cs="Times New Roman"/>
      <w:sz w:val="18"/>
    </w:rPr>
  </w:style>
  <w:style w:type="paragraph" w:customStyle="1" w:styleId="1">
    <w:name w:val="Стиль1"/>
    <w:basedOn w:val="a0"/>
    <w:uiPriority w:val="99"/>
    <w:rsid w:val="00E004C8"/>
    <w:pPr>
      <w:keepNext/>
      <w:keepLines/>
      <w:widowControl w:val="0"/>
      <w:numPr>
        <w:numId w:val="13"/>
      </w:numPr>
      <w:suppressLineNumbers/>
      <w:suppressAutoHyphens/>
      <w:spacing w:after="60"/>
    </w:pPr>
    <w:rPr>
      <w:b/>
      <w:sz w:val="28"/>
    </w:rPr>
  </w:style>
  <w:style w:type="paragraph" w:customStyle="1" w:styleId="2">
    <w:name w:val="Стиль2"/>
    <w:basedOn w:val="24"/>
    <w:uiPriority w:val="99"/>
    <w:rsid w:val="00E004C8"/>
    <w:pPr>
      <w:keepNext/>
      <w:keepLines/>
      <w:numPr>
        <w:ilvl w:val="1"/>
        <w:numId w:val="1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5"/>
    <w:uiPriority w:val="99"/>
    <w:rsid w:val="00E004C8"/>
    <w:pPr>
      <w:widowControl w:val="0"/>
      <w:numPr>
        <w:ilvl w:val="2"/>
        <w:numId w:val="13"/>
      </w:numPr>
      <w:adjustRightInd w:val="0"/>
      <w:spacing w:after="0" w:line="240" w:lineRule="auto"/>
      <w:jc w:val="both"/>
      <w:textAlignment w:val="baseline"/>
    </w:pPr>
    <w:rPr>
      <w:szCs w:val="20"/>
    </w:rPr>
  </w:style>
  <w:style w:type="paragraph" w:styleId="24">
    <w:name w:val="List Number 2"/>
    <w:basedOn w:val="a0"/>
    <w:uiPriority w:val="99"/>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uiPriority w:val="99"/>
    <w:rsid w:val="00E004C8"/>
    <w:pPr>
      <w:keepNext/>
    </w:pPr>
  </w:style>
  <w:style w:type="character" w:customStyle="1" w:styleId="110">
    <w:name w:val="Заголовок 1 Знак1"/>
    <w:aliases w:val="Заголовок 1 Знак Знак1"/>
    <w:uiPriority w:val="99"/>
    <w:rsid w:val="00E004C8"/>
    <w:rPr>
      <w:rFonts w:ascii="Arial" w:hAnsi="Arial"/>
      <w:b/>
      <w:sz w:val="18"/>
      <w:lang w:val="ru-RU" w:eastAsia="ru-RU"/>
    </w:rPr>
  </w:style>
  <w:style w:type="paragraph" w:styleId="af">
    <w:name w:val="Title"/>
    <w:basedOn w:val="a0"/>
    <w:link w:val="af0"/>
    <w:uiPriority w:val="99"/>
    <w:qFormat/>
    <w:rsid w:val="00E004C8"/>
    <w:pPr>
      <w:widowControl w:val="0"/>
      <w:ind w:firstLine="420"/>
      <w:jc w:val="center"/>
    </w:pPr>
    <w:rPr>
      <w:b/>
      <w:szCs w:val="20"/>
    </w:rPr>
  </w:style>
  <w:style w:type="character" w:customStyle="1" w:styleId="af0">
    <w:name w:val="Название Знак"/>
    <w:basedOn w:val="a1"/>
    <w:link w:val="af"/>
    <w:uiPriority w:val="99"/>
    <w:locked/>
    <w:rsid w:val="00F6604E"/>
    <w:rPr>
      <w:rFonts w:cs="Times New Roman"/>
      <w:b/>
      <w:sz w:val="24"/>
    </w:rPr>
  </w:style>
  <w:style w:type="paragraph" w:styleId="af1">
    <w:name w:val="footer"/>
    <w:basedOn w:val="a0"/>
    <w:link w:val="af2"/>
    <w:uiPriority w:val="99"/>
    <w:rsid w:val="00E004C8"/>
    <w:pPr>
      <w:widowControl w:val="0"/>
      <w:tabs>
        <w:tab w:val="center" w:pos="4677"/>
        <w:tab w:val="right" w:pos="9355"/>
      </w:tabs>
      <w:autoSpaceDE w:val="0"/>
      <w:autoSpaceDN w:val="0"/>
      <w:adjustRightInd w:val="0"/>
    </w:pPr>
    <w:rPr>
      <w:rFonts w:ascii="Arial" w:hAnsi="Arial" w:cs="Arial"/>
      <w:sz w:val="18"/>
      <w:szCs w:val="18"/>
    </w:rPr>
  </w:style>
  <w:style w:type="character" w:customStyle="1" w:styleId="af2">
    <w:name w:val="Нижний колонтитул Знак"/>
    <w:basedOn w:val="a1"/>
    <w:link w:val="af1"/>
    <w:uiPriority w:val="99"/>
    <w:semiHidden/>
    <w:locked/>
    <w:rsid w:val="008C0BF5"/>
    <w:rPr>
      <w:rFonts w:cs="Times New Roman"/>
      <w:sz w:val="24"/>
      <w:szCs w:val="24"/>
    </w:rPr>
  </w:style>
  <w:style w:type="paragraph" w:customStyle="1" w:styleId="26">
    <w:name w:val="заголовок 2"/>
    <w:basedOn w:val="a0"/>
    <w:next w:val="a0"/>
    <w:uiPriority w:val="99"/>
    <w:rsid w:val="00E004C8"/>
    <w:pPr>
      <w:spacing w:before="240" w:after="60"/>
      <w:jc w:val="center"/>
    </w:pPr>
    <w:rPr>
      <w:rFonts w:ascii="MS Outlook" w:hAnsi="MS Outlook"/>
      <w:b/>
      <w:szCs w:val="20"/>
      <w:lang w:val="en-US"/>
    </w:rPr>
  </w:style>
  <w:style w:type="paragraph" w:styleId="25">
    <w:name w:val="Body Text Indent 2"/>
    <w:basedOn w:val="a0"/>
    <w:link w:val="27"/>
    <w:uiPriority w:val="99"/>
    <w:rsid w:val="00E004C8"/>
    <w:pPr>
      <w:spacing w:after="120" w:line="480" w:lineRule="auto"/>
      <w:ind w:left="283"/>
    </w:pPr>
  </w:style>
  <w:style w:type="character" w:customStyle="1" w:styleId="27">
    <w:name w:val="Основной текст с отступом 2 Знак"/>
    <w:basedOn w:val="a1"/>
    <w:link w:val="25"/>
    <w:uiPriority w:val="99"/>
    <w:semiHidden/>
    <w:locked/>
    <w:rsid w:val="008C0BF5"/>
    <w:rPr>
      <w:rFonts w:cs="Times New Roman"/>
      <w:sz w:val="24"/>
      <w:szCs w:val="24"/>
    </w:rPr>
  </w:style>
  <w:style w:type="paragraph" w:customStyle="1" w:styleId="12">
    <w:name w:val="Знак1"/>
    <w:basedOn w:val="a0"/>
    <w:uiPriority w:val="99"/>
    <w:rsid w:val="003B13C7"/>
    <w:pPr>
      <w:widowControl w:val="0"/>
      <w:adjustRightInd w:val="0"/>
      <w:spacing w:after="160" w:line="240" w:lineRule="exact"/>
      <w:jc w:val="right"/>
    </w:pPr>
    <w:rPr>
      <w:rFonts w:ascii="Arial" w:hAnsi="Arial" w:cs="Arial"/>
      <w:sz w:val="20"/>
      <w:szCs w:val="20"/>
      <w:lang w:val="en-GB" w:eastAsia="en-US"/>
    </w:rPr>
  </w:style>
  <w:style w:type="character" w:styleId="af3">
    <w:name w:val="footnote reference"/>
    <w:basedOn w:val="a1"/>
    <w:uiPriority w:val="99"/>
    <w:rsid w:val="000B2B31"/>
    <w:rPr>
      <w:rFonts w:cs="Times New Roman"/>
      <w:vertAlign w:val="superscript"/>
    </w:rPr>
  </w:style>
  <w:style w:type="paragraph" w:customStyle="1" w:styleId="ConsPlusCell">
    <w:name w:val="ConsPlusCell"/>
    <w:uiPriority w:val="99"/>
    <w:rsid w:val="00DD3215"/>
    <w:pPr>
      <w:autoSpaceDE w:val="0"/>
      <w:autoSpaceDN w:val="0"/>
      <w:adjustRightInd w:val="0"/>
    </w:pPr>
    <w:rPr>
      <w:rFonts w:ascii="Arial" w:hAnsi="Arial" w:cs="Arial"/>
      <w:sz w:val="20"/>
      <w:szCs w:val="20"/>
    </w:rPr>
  </w:style>
  <w:style w:type="character" w:customStyle="1" w:styleId="iceouttxt">
    <w:name w:val="iceouttxt"/>
    <w:basedOn w:val="a1"/>
    <w:uiPriority w:val="99"/>
    <w:rsid w:val="00153130"/>
    <w:rPr>
      <w:rFonts w:cs="Times New Roman"/>
    </w:rPr>
  </w:style>
  <w:style w:type="character" w:customStyle="1" w:styleId="ConsNormal0">
    <w:name w:val="ConsNormal Знак"/>
    <w:link w:val="ConsNormal"/>
    <w:uiPriority w:val="99"/>
    <w:locked/>
    <w:rsid w:val="001D6473"/>
    <w:rPr>
      <w:rFonts w:ascii="Arial" w:hAnsi="Arial"/>
      <w:sz w:val="22"/>
      <w:lang w:val="ru-RU" w:eastAsia="ru-RU"/>
    </w:rPr>
  </w:style>
  <w:style w:type="paragraph" w:styleId="af4">
    <w:name w:val="header"/>
    <w:basedOn w:val="a0"/>
    <w:link w:val="af5"/>
    <w:uiPriority w:val="99"/>
    <w:rsid w:val="001D6473"/>
    <w:pPr>
      <w:tabs>
        <w:tab w:val="center" w:pos="4677"/>
        <w:tab w:val="right" w:pos="9355"/>
      </w:tabs>
    </w:pPr>
  </w:style>
  <w:style w:type="character" w:customStyle="1" w:styleId="af5">
    <w:name w:val="Верхний колонтитул Знак"/>
    <w:basedOn w:val="a1"/>
    <w:link w:val="af4"/>
    <w:uiPriority w:val="99"/>
    <w:semiHidden/>
    <w:locked/>
    <w:rsid w:val="008C0BF5"/>
    <w:rPr>
      <w:rFonts w:cs="Times New Roman"/>
      <w:sz w:val="24"/>
      <w:szCs w:val="24"/>
    </w:rPr>
  </w:style>
  <w:style w:type="paragraph" w:customStyle="1" w:styleId="ConsPlusTitle">
    <w:name w:val="ConsPlusTitle"/>
    <w:uiPriority w:val="99"/>
    <w:rsid w:val="00E635F3"/>
    <w:pPr>
      <w:widowControl w:val="0"/>
      <w:autoSpaceDE w:val="0"/>
      <w:autoSpaceDN w:val="0"/>
      <w:adjustRightInd w:val="0"/>
    </w:pPr>
    <w:rPr>
      <w:rFonts w:ascii="Calibri" w:hAnsi="Calibri" w:cs="Calibri"/>
      <w:b/>
      <w:bCs/>
    </w:rPr>
  </w:style>
  <w:style w:type="paragraph" w:customStyle="1" w:styleId="af6">
    <w:name w:val="Стиль текста"/>
    <w:basedOn w:val="a7"/>
    <w:uiPriority w:val="99"/>
    <w:rsid w:val="00E635F3"/>
    <w:pPr>
      <w:keepLines/>
      <w:spacing w:before="60" w:after="60"/>
      <w:jc w:val="both"/>
    </w:pPr>
    <w:rPr>
      <w:szCs w:val="20"/>
    </w:rPr>
  </w:style>
  <w:style w:type="paragraph" w:customStyle="1" w:styleId="af7">
    <w:name w:val="Содержимое таблицы"/>
    <w:basedOn w:val="a0"/>
    <w:uiPriority w:val="99"/>
    <w:rsid w:val="00E635F3"/>
    <w:pPr>
      <w:widowControl w:val="0"/>
      <w:suppressLineNumbers/>
      <w:suppressAutoHyphens/>
    </w:pPr>
    <w:rPr>
      <w:kern w:val="1"/>
    </w:rPr>
  </w:style>
  <w:style w:type="character" w:customStyle="1" w:styleId="13">
    <w:name w:val="Знак Знак1"/>
    <w:uiPriority w:val="99"/>
    <w:rsid w:val="00E635F3"/>
    <w:rPr>
      <w:rFonts w:ascii="Arial" w:hAnsi="Arial"/>
      <w:sz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uiPriority w:val="99"/>
    <w:rsid w:val="00FC2636"/>
    <w:rPr>
      <w:rFonts w:ascii="Arial" w:hAnsi="Arial"/>
      <w:sz w:val="18"/>
    </w:rPr>
  </w:style>
  <w:style w:type="paragraph" w:styleId="af8">
    <w:name w:val="Balloon Text"/>
    <w:basedOn w:val="a0"/>
    <w:link w:val="af9"/>
    <w:uiPriority w:val="99"/>
    <w:rsid w:val="00D46774"/>
    <w:rPr>
      <w:rFonts w:ascii="Tahoma" w:hAnsi="Tahoma"/>
      <w:sz w:val="16"/>
      <w:szCs w:val="16"/>
    </w:rPr>
  </w:style>
  <w:style w:type="character" w:customStyle="1" w:styleId="af9">
    <w:name w:val="Текст выноски Знак"/>
    <w:basedOn w:val="a1"/>
    <w:link w:val="af8"/>
    <w:uiPriority w:val="99"/>
    <w:locked/>
    <w:rsid w:val="00D46774"/>
    <w:rPr>
      <w:rFonts w:ascii="Tahoma" w:hAnsi="Tahoma" w:cs="Times New Roman"/>
      <w:sz w:val="16"/>
    </w:rPr>
  </w:style>
  <w:style w:type="character" w:styleId="afa">
    <w:name w:val="annotation reference"/>
    <w:basedOn w:val="a1"/>
    <w:uiPriority w:val="99"/>
    <w:rsid w:val="00682D8B"/>
    <w:rPr>
      <w:rFonts w:cs="Times New Roman"/>
      <w:sz w:val="16"/>
    </w:rPr>
  </w:style>
  <w:style w:type="paragraph" w:styleId="afb">
    <w:name w:val="annotation text"/>
    <w:basedOn w:val="a0"/>
    <w:link w:val="afc"/>
    <w:uiPriority w:val="99"/>
    <w:rsid w:val="00682D8B"/>
    <w:rPr>
      <w:sz w:val="20"/>
      <w:szCs w:val="20"/>
    </w:rPr>
  </w:style>
  <w:style w:type="character" w:customStyle="1" w:styleId="afc">
    <w:name w:val="Текст примечания Знак"/>
    <w:basedOn w:val="a1"/>
    <w:link w:val="afb"/>
    <w:uiPriority w:val="99"/>
    <w:locked/>
    <w:rsid w:val="00682D8B"/>
    <w:rPr>
      <w:rFonts w:cs="Times New Roman"/>
    </w:rPr>
  </w:style>
  <w:style w:type="paragraph" w:styleId="afd">
    <w:name w:val="annotation subject"/>
    <w:basedOn w:val="afb"/>
    <w:next w:val="afb"/>
    <w:link w:val="afe"/>
    <w:uiPriority w:val="99"/>
    <w:rsid w:val="00682D8B"/>
    <w:rPr>
      <w:b/>
      <w:bCs/>
    </w:rPr>
  </w:style>
  <w:style w:type="character" w:customStyle="1" w:styleId="afe">
    <w:name w:val="Тема примечания Знак"/>
    <w:basedOn w:val="afc"/>
    <w:link w:val="afd"/>
    <w:uiPriority w:val="99"/>
    <w:locked/>
    <w:rsid w:val="00682D8B"/>
    <w:rPr>
      <w:rFonts w:cs="Times New Roman"/>
      <w:b/>
    </w:rPr>
  </w:style>
  <w:style w:type="paragraph" w:customStyle="1" w:styleId="a">
    <w:name w:val="Текст ТД"/>
    <w:basedOn w:val="a0"/>
    <w:link w:val="aff"/>
    <w:uiPriority w:val="99"/>
    <w:rsid w:val="004D2199"/>
    <w:pPr>
      <w:numPr>
        <w:numId w:val="25"/>
      </w:numPr>
      <w:autoSpaceDE w:val="0"/>
      <w:autoSpaceDN w:val="0"/>
      <w:adjustRightInd w:val="0"/>
      <w:spacing w:after="200"/>
      <w:jc w:val="both"/>
    </w:pPr>
    <w:rPr>
      <w:lang w:eastAsia="en-US"/>
    </w:rPr>
  </w:style>
  <w:style w:type="character" w:customStyle="1" w:styleId="aff">
    <w:name w:val="Текст ТД Знак"/>
    <w:link w:val="a"/>
    <w:uiPriority w:val="99"/>
    <w:locked/>
    <w:rsid w:val="004D2199"/>
    <w:rPr>
      <w:sz w:val="24"/>
      <w:szCs w:val="24"/>
      <w:lang w:eastAsia="en-US"/>
    </w:rPr>
  </w:style>
  <w:style w:type="character" w:customStyle="1" w:styleId="u">
    <w:name w:val="u"/>
    <w:uiPriority w:val="99"/>
    <w:rsid w:val="00EE1742"/>
  </w:style>
  <w:style w:type="character" w:customStyle="1" w:styleId="ConsPlusNormal0">
    <w:name w:val="ConsPlusNormal Знак"/>
    <w:link w:val="ConsPlusNormal"/>
    <w:uiPriority w:val="99"/>
    <w:locked/>
    <w:rsid w:val="001577C2"/>
    <w:rPr>
      <w:rFonts w:ascii="Arial" w:hAnsi="Arial"/>
      <w:sz w:val="22"/>
      <w:lang w:val="ru-RU" w:eastAsia="ru-RU"/>
    </w:rPr>
  </w:style>
  <w:style w:type="paragraph" w:styleId="aff0">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Table-Normal,UL"/>
    <w:basedOn w:val="a0"/>
    <w:link w:val="aff1"/>
    <w:uiPriority w:val="34"/>
    <w:qFormat/>
    <w:rsid w:val="00C94A1D"/>
    <w:pPr>
      <w:ind w:left="720"/>
      <w:contextualSpacing/>
    </w:pPr>
    <w:rPr>
      <w:szCs w:val="20"/>
    </w:rPr>
  </w:style>
  <w:style w:type="character" w:customStyle="1" w:styleId="aff1">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f0"/>
    <w:uiPriority w:val="34"/>
    <w:locked/>
    <w:rsid w:val="00C94A1D"/>
    <w:rPr>
      <w:sz w:val="24"/>
    </w:rPr>
  </w:style>
  <w:style w:type="paragraph" w:styleId="aff2">
    <w:name w:val="No Spacing"/>
    <w:aliases w:val="для таблиц,Без интервал,Основной,Средняя сетка 23,мой,МОЙ,Без интервала 111,МММ,Без интервала2,МОЙ МОЙ"/>
    <w:link w:val="15"/>
    <w:uiPriority w:val="99"/>
    <w:qFormat/>
    <w:rsid w:val="00BA0D19"/>
    <w:rPr>
      <w:rFonts w:ascii="Calibri" w:hAnsi="Calibri"/>
      <w:lang w:eastAsia="en-US"/>
    </w:rPr>
  </w:style>
  <w:style w:type="character" w:customStyle="1" w:styleId="15">
    <w:name w:val="Без интервала Знак1"/>
    <w:aliases w:val="для таблиц Знак1,Без интервал Знак1,Основной Знак1,Средняя сетка 23 Знак1,мой Знак1,МОЙ Знак1,Без интервала 111 Знак1,МММ Знак1,Без интервала2 Знак1,МОЙ МОЙ Знак1"/>
    <w:link w:val="aff2"/>
    <w:uiPriority w:val="99"/>
    <w:locked/>
    <w:rsid w:val="00BA0D19"/>
    <w:rPr>
      <w:rFonts w:ascii="Calibri" w:hAnsi="Calibri"/>
      <w:sz w:val="22"/>
      <w:lang w:eastAsia="en-US"/>
    </w:rPr>
  </w:style>
  <w:style w:type="paragraph" w:customStyle="1" w:styleId="Standard">
    <w:name w:val="Standard"/>
    <w:uiPriority w:val="99"/>
    <w:rsid w:val="00FA0776"/>
    <w:pPr>
      <w:widowControl w:val="0"/>
      <w:suppressAutoHyphens/>
      <w:autoSpaceDN w:val="0"/>
      <w:textAlignment w:val="baseline"/>
    </w:pPr>
    <w:rPr>
      <w:rFonts w:ascii="Calibri" w:hAnsi="Calibri" w:cs="Tahoma"/>
      <w:color w:val="000000"/>
      <w:kern w:val="3"/>
      <w:sz w:val="24"/>
      <w:szCs w:val="24"/>
      <w:lang w:val="en-US" w:eastAsia="en-US"/>
    </w:rPr>
  </w:style>
  <w:style w:type="paragraph" w:customStyle="1" w:styleId="formattext">
    <w:name w:val="formattext"/>
    <w:basedOn w:val="a0"/>
    <w:uiPriority w:val="99"/>
    <w:rsid w:val="00590B38"/>
    <w:pPr>
      <w:spacing w:before="100" w:beforeAutospacing="1" w:after="100" w:afterAutospacing="1"/>
    </w:pPr>
  </w:style>
  <w:style w:type="paragraph" w:customStyle="1" w:styleId="16">
    <w:name w:val="Название1"/>
    <w:basedOn w:val="a0"/>
    <w:uiPriority w:val="99"/>
    <w:rsid w:val="00B6444C"/>
    <w:pPr>
      <w:widowControl w:val="0"/>
      <w:ind w:firstLine="420"/>
      <w:jc w:val="center"/>
    </w:pPr>
    <w:rPr>
      <w:b/>
      <w:szCs w:val="20"/>
    </w:rPr>
  </w:style>
  <w:style w:type="character" w:customStyle="1" w:styleId="aff3">
    <w:name w:val="Без интервала Знак"/>
    <w:aliases w:val="для таблиц Знак,Без интервал Знак,Без интервала2 Знак,Основной Знак,Средняя сетка 23 Знак,мой Знак,МОЙ Знак,Без интервала 111 Знак,МММ Знак,МОЙ МОЙ Знак,Без интервала1 Знак"/>
    <w:uiPriority w:val="99"/>
    <w:locked/>
    <w:rsid w:val="00056D32"/>
    <w:rPr>
      <w:rFonts w:ascii="Calibri" w:hAnsi="Calibri"/>
      <w:sz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0">
    <w:name w:val="Normal"/>
    <w:qFormat/>
    <w:rsid w:val="007B6C03"/>
    <w:rPr>
      <w:sz w:val="24"/>
      <w:szCs w:val="24"/>
    </w:rPr>
  </w:style>
  <w:style w:type="paragraph" w:styleId="10">
    <w:name w:val="heading 1"/>
    <w:basedOn w:val="a0"/>
    <w:next w:val="a0"/>
    <w:link w:val="11"/>
    <w:uiPriority w:val="99"/>
    <w:qFormat/>
    <w:rsid w:val="00FE03E8"/>
    <w:pPr>
      <w:keepNext/>
      <w:ind w:right="-365"/>
      <w:jc w:val="center"/>
      <w:outlineLvl w:val="0"/>
    </w:pPr>
    <w:rPr>
      <w:b/>
      <w:bCs/>
    </w:rPr>
  </w:style>
  <w:style w:type="paragraph" w:styleId="20">
    <w:name w:val="heading 2"/>
    <w:basedOn w:val="a0"/>
    <w:next w:val="a0"/>
    <w:link w:val="21"/>
    <w:uiPriority w:val="99"/>
    <w:qFormat/>
    <w:rsid w:val="00FE03E8"/>
    <w:pPr>
      <w:keepNext/>
      <w:ind w:right="-365"/>
      <w:outlineLvl w:val="1"/>
    </w:pPr>
    <w:rPr>
      <w:b/>
      <w:bCs/>
    </w:rPr>
  </w:style>
  <w:style w:type="paragraph" w:styleId="30">
    <w:name w:val="heading 3"/>
    <w:basedOn w:val="a0"/>
    <w:next w:val="a0"/>
    <w:link w:val="31"/>
    <w:uiPriority w:val="99"/>
    <w:qFormat/>
    <w:rsid w:val="0005518F"/>
    <w:pPr>
      <w:keepNext/>
      <w:keepLines/>
      <w:spacing w:before="40"/>
      <w:outlineLvl w:val="2"/>
    </w:pPr>
    <w:rPr>
      <w:rFonts w:ascii="Cambria" w:hAnsi="Cambria"/>
      <w:color w:val="243F60"/>
    </w:rPr>
  </w:style>
  <w:style w:type="paragraph" w:styleId="7">
    <w:name w:val="heading 7"/>
    <w:basedOn w:val="a0"/>
    <w:next w:val="a0"/>
    <w:link w:val="70"/>
    <w:uiPriority w:val="99"/>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0"/>
    <w:uiPriority w:val="99"/>
    <w:locked/>
    <w:rsid w:val="008C0BF5"/>
    <w:rPr>
      <w:rFonts w:ascii="Cambria" w:hAnsi="Cambria" w:cs="Times New Roman"/>
      <w:b/>
      <w:bCs/>
      <w:kern w:val="32"/>
      <w:sz w:val="32"/>
      <w:szCs w:val="32"/>
    </w:rPr>
  </w:style>
  <w:style w:type="character" w:customStyle="1" w:styleId="21">
    <w:name w:val="Заголовок 2 Знак"/>
    <w:basedOn w:val="a1"/>
    <w:link w:val="20"/>
    <w:uiPriority w:val="99"/>
    <w:semiHidden/>
    <w:locked/>
    <w:rsid w:val="008C0BF5"/>
    <w:rPr>
      <w:rFonts w:ascii="Cambria" w:hAnsi="Cambria" w:cs="Times New Roman"/>
      <w:b/>
      <w:bCs/>
      <w:i/>
      <w:iCs/>
      <w:sz w:val="28"/>
      <w:szCs w:val="28"/>
    </w:rPr>
  </w:style>
  <w:style w:type="character" w:customStyle="1" w:styleId="31">
    <w:name w:val="Заголовок 3 Знак"/>
    <w:basedOn w:val="a1"/>
    <w:link w:val="30"/>
    <w:uiPriority w:val="99"/>
    <w:locked/>
    <w:rsid w:val="0005518F"/>
    <w:rPr>
      <w:rFonts w:ascii="Cambria" w:hAnsi="Cambria" w:cs="Times New Roman"/>
      <w:color w:val="243F60"/>
      <w:sz w:val="24"/>
      <w:szCs w:val="24"/>
    </w:rPr>
  </w:style>
  <w:style w:type="character" w:customStyle="1" w:styleId="70">
    <w:name w:val="Заголовок 7 Знак"/>
    <w:basedOn w:val="a1"/>
    <w:link w:val="7"/>
    <w:uiPriority w:val="99"/>
    <w:semiHidden/>
    <w:locked/>
    <w:rsid w:val="008C0BF5"/>
    <w:rPr>
      <w:rFonts w:ascii="Calibri" w:hAnsi="Calibri" w:cs="Times New Roman"/>
      <w:sz w:val="24"/>
      <w:szCs w:val="24"/>
    </w:rPr>
  </w:style>
  <w:style w:type="table" w:styleId="a4">
    <w:name w:val="Table Grid"/>
    <w:basedOn w:val="a2"/>
    <w:uiPriority w:val="99"/>
    <w:rsid w:val="003B5F53"/>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uiPriority w:val="99"/>
    <w:rsid w:val="00191D68"/>
    <w:pPr>
      <w:ind w:left="-1080" w:right="-365"/>
    </w:pPr>
  </w:style>
  <w:style w:type="paragraph" w:customStyle="1" w:styleId="Heading">
    <w:name w:val="Heading"/>
    <w:uiPriority w:val="99"/>
    <w:rsid w:val="00521BD1"/>
    <w:pPr>
      <w:autoSpaceDE w:val="0"/>
      <w:autoSpaceDN w:val="0"/>
      <w:adjustRightInd w:val="0"/>
    </w:pPr>
    <w:rPr>
      <w:rFonts w:ascii="Arial" w:hAnsi="Arial" w:cs="Arial"/>
      <w:b/>
      <w:bCs/>
    </w:rPr>
  </w:style>
  <w:style w:type="paragraph" w:customStyle="1" w:styleId="ConsNonformat">
    <w:name w:val="ConsNonformat"/>
    <w:uiPriority w:val="99"/>
    <w:rsid w:val="002F305A"/>
    <w:pPr>
      <w:widowControl w:val="0"/>
      <w:autoSpaceDE w:val="0"/>
      <w:autoSpaceDN w:val="0"/>
      <w:adjustRightInd w:val="0"/>
      <w:ind w:right="19772"/>
    </w:pPr>
    <w:rPr>
      <w:rFonts w:ascii="Courier New" w:hAnsi="Courier New" w:cs="Courier New"/>
      <w:sz w:val="20"/>
      <w:szCs w:val="20"/>
    </w:rPr>
  </w:style>
  <w:style w:type="paragraph" w:customStyle="1" w:styleId="ConsNormal">
    <w:name w:val="ConsNormal"/>
    <w:link w:val="ConsNormal0"/>
    <w:uiPriority w:val="99"/>
    <w:rsid w:val="000B7C22"/>
    <w:pPr>
      <w:widowControl w:val="0"/>
      <w:autoSpaceDE w:val="0"/>
      <w:autoSpaceDN w:val="0"/>
      <w:adjustRightInd w:val="0"/>
      <w:ind w:right="19772" w:firstLine="720"/>
    </w:pPr>
    <w:rPr>
      <w:rFonts w:ascii="Arial" w:hAnsi="Arial"/>
    </w:rPr>
  </w:style>
  <w:style w:type="character" w:styleId="a6">
    <w:name w:val="Hyperlink"/>
    <w:basedOn w:val="a1"/>
    <w:uiPriority w:val="99"/>
    <w:rsid w:val="00257F96"/>
    <w:rPr>
      <w:rFonts w:cs="Times New Roman"/>
      <w:color w:val="0000FF"/>
      <w:u w:val="single"/>
    </w:rPr>
  </w:style>
  <w:style w:type="paragraph" w:styleId="22">
    <w:name w:val="Body Text 2"/>
    <w:basedOn w:val="a0"/>
    <w:link w:val="23"/>
    <w:uiPriority w:val="99"/>
    <w:rsid w:val="006340D7"/>
    <w:pPr>
      <w:widowControl w:val="0"/>
      <w:autoSpaceDE w:val="0"/>
      <w:autoSpaceDN w:val="0"/>
      <w:adjustRightInd w:val="0"/>
      <w:spacing w:after="120" w:line="480" w:lineRule="auto"/>
    </w:pPr>
    <w:rPr>
      <w:rFonts w:ascii="Arial" w:hAnsi="Arial" w:cs="Arial"/>
      <w:sz w:val="18"/>
      <w:szCs w:val="18"/>
    </w:rPr>
  </w:style>
  <w:style w:type="character" w:customStyle="1" w:styleId="23">
    <w:name w:val="Основной текст 2 Знак"/>
    <w:basedOn w:val="a1"/>
    <w:link w:val="22"/>
    <w:uiPriority w:val="99"/>
    <w:semiHidden/>
    <w:locked/>
    <w:rsid w:val="008C0BF5"/>
    <w:rPr>
      <w:rFonts w:cs="Times New Roman"/>
      <w:sz w:val="24"/>
      <w:szCs w:val="24"/>
    </w:rPr>
  </w:style>
  <w:style w:type="paragraph" w:styleId="a7">
    <w:name w:val="Body Text"/>
    <w:aliases w:val="Основной текст Знак1,Основной текст Знак Знак,Знак Знак Знак,Основной текст Знак Знак Знак"/>
    <w:basedOn w:val="a0"/>
    <w:link w:val="a8"/>
    <w:uiPriority w:val="99"/>
    <w:rsid w:val="00BB42C1"/>
    <w:pPr>
      <w:spacing w:after="120"/>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basedOn w:val="a1"/>
    <w:link w:val="a7"/>
    <w:uiPriority w:val="99"/>
    <w:locked/>
    <w:rsid w:val="00E635F3"/>
    <w:rPr>
      <w:rFonts w:cs="Times New Roman"/>
      <w:sz w:val="24"/>
      <w:lang w:val="ru-RU" w:eastAsia="ru-RU"/>
    </w:rPr>
  </w:style>
  <w:style w:type="paragraph" w:styleId="32">
    <w:name w:val="Body Text 3"/>
    <w:basedOn w:val="a0"/>
    <w:link w:val="33"/>
    <w:uiPriority w:val="99"/>
    <w:rsid w:val="008A741B"/>
    <w:pPr>
      <w:spacing w:after="120"/>
    </w:pPr>
    <w:rPr>
      <w:sz w:val="16"/>
      <w:szCs w:val="16"/>
    </w:rPr>
  </w:style>
  <w:style w:type="character" w:customStyle="1" w:styleId="33">
    <w:name w:val="Основной текст 3 Знак"/>
    <w:basedOn w:val="a1"/>
    <w:link w:val="32"/>
    <w:uiPriority w:val="99"/>
    <w:locked/>
    <w:rsid w:val="004D2199"/>
    <w:rPr>
      <w:rFonts w:cs="Times New Roman"/>
      <w:sz w:val="16"/>
    </w:rPr>
  </w:style>
  <w:style w:type="paragraph" w:customStyle="1" w:styleId="ConsPlusNormal">
    <w:name w:val="ConsPlusNormal"/>
    <w:link w:val="ConsPlusNormal0"/>
    <w:uiPriority w:val="99"/>
    <w:rsid w:val="005C7C84"/>
    <w:pPr>
      <w:autoSpaceDE w:val="0"/>
      <w:autoSpaceDN w:val="0"/>
      <w:adjustRightInd w:val="0"/>
      <w:ind w:firstLine="720"/>
    </w:pPr>
    <w:rPr>
      <w:rFonts w:ascii="Arial" w:hAnsi="Arial"/>
    </w:rPr>
  </w:style>
  <w:style w:type="paragraph" w:customStyle="1" w:styleId="Char">
    <w:name w:val="Char Знак Знак"/>
    <w:basedOn w:val="a0"/>
    <w:uiPriority w:val="99"/>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Знак8 Знак Знак,Знак8 Знак,Char,Знак4 Знак,Текст сноски Знак2,Текст сноски Знак1 Знак1,Текст сноски Знак Знак Знак1,Знак4 Знак Знак Знак1,Текст сноски Знак1 Знак Знак"/>
    <w:basedOn w:val="a0"/>
    <w:link w:val="aa"/>
    <w:uiPriority w:val="99"/>
    <w:rsid w:val="009910C5"/>
    <w:pPr>
      <w:widowControl w:val="0"/>
      <w:adjustRightInd w:val="0"/>
      <w:spacing w:after="160" w:line="240" w:lineRule="exact"/>
      <w:jc w:val="right"/>
    </w:pPr>
    <w:rPr>
      <w:sz w:val="20"/>
      <w:szCs w:val="20"/>
      <w:lang w:val="en-GB" w:eastAsia="en-US"/>
    </w:rPr>
  </w:style>
  <w:style w:type="character" w:customStyle="1" w:styleId="aa">
    <w:name w:val="Текст сноски Знак"/>
    <w:aliases w:val="Знак Знак,Знак2 Знак,Знак8 Знак Знак Знак,Знак8 Знак Знак1,Char Знак,Знак4 Знак Знак,Текст сноски Знак2 Знак,Текст сноски Знак1 Знак1 Знак,Текст сноски Знак Знак Знак1 Знак,Знак4 Знак Знак Знак1 Знак,Текст сноски Знак1 Знак Знак Знак"/>
    <w:basedOn w:val="a1"/>
    <w:link w:val="a9"/>
    <w:uiPriority w:val="99"/>
    <w:locked/>
    <w:rsid w:val="000769C7"/>
    <w:rPr>
      <w:rFonts w:cs="Times New Roman"/>
    </w:rPr>
  </w:style>
  <w:style w:type="character" w:styleId="ab">
    <w:name w:val="page number"/>
    <w:basedOn w:val="a1"/>
    <w:uiPriority w:val="99"/>
    <w:rsid w:val="00E004C8"/>
    <w:rPr>
      <w:rFonts w:cs="Times New Roman"/>
    </w:rPr>
  </w:style>
  <w:style w:type="paragraph" w:styleId="ac">
    <w:name w:val="Body Text Indent"/>
    <w:aliases w:val="текст"/>
    <w:basedOn w:val="a0"/>
    <w:link w:val="ad"/>
    <w:uiPriority w:val="99"/>
    <w:rsid w:val="00E004C8"/>
    <w:pPr>
      <w:widowControl w:val="0"/>
      <w:autoSpaceDE w:val="0"/>
      <w:autoSpaceDN w:val="0"/>
      <w:adjustRightInd w:val="0"/>
      <w:spacing w:after="120"/>
      <w:ind w:left="283"/>
    </w:pPr>
    <w:rPr>
      <w:rFonts w:ascii="Arial" w:hAnsi="Arial"/>
      <w:sz w:val="18"/>
      <w:szCs w:val="18"/>
    </w:rPr>
  </w:style>
  <w:style w:type="character" w:customStyle="1" w:styleId="ad">
    <w:name w:val="Основной текст с отступом Знак"/>
    <w:aliases w:val="текст Знак"/>
    <w:basedOn w:val="a1"/>
    <w:link w:val="ac"/>
    <w:uiPriority w:val="99"/>
    <w:locked/>
    <w:rsid w:val="00DF5795"/>
    <w:rPr>
      <w:rFonts w:ascii="Arial" w:hAnsi="Arial" w:cs="Times New Roman"/>
      <w:sz w:val="18"/>
    </w:rPr>
  </w:style>
  <w:style w:type="paragraph" w:customStyle="1" w:styleId="1">
    <w:name w:val="Стиль1"/>
    <w:basedOn w:val="a0"/>
    <w:uiPriority w:val="99"/>
    <w:rsid w:val="00E004C8"/>
    <w:pPr>
      <w:keepNext/>
      <w:keepLines/>
      <w:widowControl w:val="0"/>
      <w:numPr>
        <w:numId w:val="13"/>
      </w:numPr>
      <w:suppressLineNumbers/>
      <w:suppressAutoHyphens/>
      <w:spacing w:after="60"/>
    </w:pPr>
    <w:rPr>
      <w:b/>
      <w:sz w:val="28"/>
    </w:rPr>
  </w:style>
  <w:style w:type="paragraph" w:customStyle="1" w:styleId="2">
    <w:name w:val="Стиль2"/>
    <w:basedOn w:val="24"/>
    <w:uiPriority w:val="99"/>
    <w:rsid w:val="00E004C8"/>
    <w:pPr>
      <w:keepNext/>
      <w:keepLines/>
      <w:numPr>
        <w:ilvl w:val="1"/>
        <w:numId w:val="1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5"/>
    <w:uiPriority w:val="99"/>
    <w:rsid w:val="00E004C8"/>
    <w:pPr>
      <w:widowControl w:val="0"/>
      <w:numPr>
        <w:ilvl w:val="2"/>
        <w:numId w:val="13"/>
      </w:numPr>
      <w:adjustRightInd w:val="0"/>
      <w:spacing w:after="0" w:line="240" w:lineRule="auto"/>
      <w:jc w:val="both"/>
      <w:textAlignment w:val="baseline"/>
    </w:pPr>
    <w:rPr>
      <w:szCs w:val="20"/>
    </w:rPr>
  </w:style>
  <w:style w:type="paragraph" w:styleId="24">
    <w:name w:val="List Number 2"/>
    <w:basedOn w:val="a0"/>
    <w:uiPriority w:val="99"/>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uiPriority w:val="99"/>
    <w:rsid w:val="00E004C8"/>
    <w:pPr>
      <w:keepNext/>
    </w:pPr>
  </w:style>
  <w:style w:type="character" w:customStyle="1" w:styleId="110">
    <w:name w:val="Заголовок 1 Знак1"/>
    <w:aliases w:val="Заголовок 1 Знак Знак1"/>
    <w:uiPriority w:val="99"/>
    <w:rsid w:val="00E004C8"/>
    <w:rPr>
      <w:rFonts w:ascii="Arial" w:hAnsi="Arial"/>
      <w:b/>
      <w:sz w:val="18"/>
      <w:lang w:val="ru-RU" w:eastAsia="ru-RU"/>
    </w:rPr>
  </w:style>
  <w:style w:type="paragraph" w:styleId="af">
    <w:name w:val="Title"/>
    <w:basedOn w:val="a0"/>
    <w:link w:val="af0"/>
    <w:uiPriority w:val="99"/>
    <w:qFormat/>
    <w:rsid w:val="00E004C8"/>
    <w:pPr>
      <w:widowControl w:val="0"/>
      <w:ind w:firstLine="420"/>
      <w:jc w:val="center"/>
    </w:pPr>
    <w:rPr>
      <w:b/>
      <w:szCs w:val="20"/>
    </w:rPr>
  </w:style>
  <w:style w:type="character" w:customStyle="1" w:styleId="af0">
    <w:name w:val="Название Знак"/>
    <w:basedOn w:val="a1"/>
    <w:link w:val="af"/>
    <w:uiPriority w:val="99"/>
    <w:locked/>
    <w:rsid w:val="00F6604E"/>
    <w:rPr>
      <w:rFonts w:cs="Times New Roman"/>
      <w:b/>
      <w:sz w:val="24"/>
    </w:rPr>
  </w:style>
  <w:style w:type="paragraph" w:styleId="af1">
    <w:name w:val="footer"/>
    <w:basedOn w:val="a0"/>
    <w:link w:val="af2"/>
    <w:uiPriority w:val="99"/>
    <w:rsid w:val="00E004C8"/>
    <w:pPr>
      <w:widowControl w:val="0"/>
      <w:tabs>
        <w:tab w:val="center" w:pos="4677"/>
        <w:tab w:val="right" w:pos="9355"/>
      </w:tabs>
      <w:autoSpaceDE w:val="0"/>
      <w:autoSpaceDN w:val="0"/>
      <w:adjustRightInd w:val="0"/>
    </w:pPr>
    <w:rPr>
      <w:rFonts w:ascii="Arial" w:hAnsi="Arial" w:cs="Arial"/>
      <w:sz w:val="18"/>
      <w:szCs w:val="18"/>
    </w:rPr>
  </w:style>
  <w:style w:type="character" w:customStyle="1" w:styleId="af2">
    <w:name w:val="Нижний колонтитул Знак"/>
    <w:basedOn w:val="a1"/>
    <w:link w:val="af1"/>
    <w:uiPriority w:val="99"/>
    <w:semiHidden/>
    <w:locked/>
    <w:rsid w:val="008C0BF5"/>
    <w:rPr>
      <w:rFonts w:cs="Times New Roman"/>
      <w:sz w:val="24"/>
      <w:szCs w:val="24"/>
    </w:rPr>
  </w:style>
  <w:style w:type="paragraph" w:customStyle="1" w:styleId="26">
    <w:name w:val="заголовок 2"/>
    <w:basedOn w:val="a0"/>
    <w:next w:val="a0"/>
    <w:uiPriority w:val="99"/>
    <w:rsid w:val="00E004C8"/>
    <w:pPr>
      <w:spacing w:before="240" w:after="60"/>
      <w:jc w:val="center"/>
    </w:pPr>
    <w:rPr>
      <w:rFonts w:ascii="MS Outlook" w:hAnsi="MS Outlook"/>
      <w:b/>
      <w:szCs w:val="20"/>
      <w:lang w:val="en-US"/>
    </w:rPr>
  </w:style>
  <w:style w:type="paragraph" w:styleId="25">
    <w:name w:val="Body Text Indent 2"/>
    <w:basedOn w:val="a0"/>
    <w:link w:val="27"/>
    <w:uiPriority w:val="99"/>
    <w:rsid w:val="00E004C8"/>
    <w:pPr>
      <w:spacing w:after="120" w:line="480" w:lineRule="auto"/>
      <w:ind w:left="283"/>
    </w:pPr>
  </w:style>
  <w:style w:type="character" w:customStyle="1" w:styleId="27">
    <w:name w:val="Основной текст с отступом 2 Знак"/>
    <w:basedOn w:val="a1"/>
    <w:link w:val="25"/>
    <w:uiPriority w:val="99"/>
    <w:semiHidden/>
    <w:locked/>
    <w:rsid w:val="008C0BF5"/>
    <w:rPr>
      <w:rFonts w:cs="Times New Roman"/>
      <w:sz w:val="24"/>
      <w:szCs w:val="24"/>
    </w:rPr>
  </w:style>
  <w:style w:type="paragraph" w:customStyle="1" w:styleId="12">
    <w:name w:val="Знак1"/>
    <w:basedOn w:val="a0"/>
    <w:uiPriority w:val="99"/>
    <w:rsid w:val="003B13C7"/>
    <w:pPr>
      <w:widowControl w:val="0"/>
      <w:adjustRightInd w:val="0"/>
      <w:spacing w:after="160" w:line="240" w:lineRule="exact"/>
      <w:jc w:val="right"/>
    </w:pPr>
    <w:rPr>
      <w:rFonts w:ascii="Arial" w:hAnsi="Arial" w:cs="Arial"/>
      <w:sz w:val="20"/>
      <w:szCs w:val="20"/>
      <w:lang w:val="en-GB" w:eastAsia="en-US"/>
    </w:rPr>
  </w:style>
  <w:style w:type="character" w:styleId="af3">
    <w:name w:val="footnote reference"/>
    <w:basedOn w:val="a1"/>
    <w:uiPriority w:val="99"/>
    <w:rsid w:val="000B2B31"/>
    <w:rPr>
      <w:rFonts w:cs="Times New Roman"/>
      <w:vertAlign w:val="superscript"/>
    </w:rPr>
  </w:style>
  <w:style w:type="paragraph" w:customStyle="1" w:styleId="ConsPlusCell">
    <w:name w:val="ConsPlusCell"/>
    <w:uiPriority w:val="99"/>
    <w:rsid w:val="00DD3215"/>
    <w:pPr>
      <w:autoSpaceDE w:val="0"/>
      <w:autoSpaceDN w:val="0"/>
      <w:adjustRightInd w:val="0"/>
    </w:pPr>
    <w:rPr>
      <w:rFonts w:ascii="Arial" w:hAnsi="Arial" w:cs="Arial"/>
      <w:sz w:val="20"/>
      <w:szCs w:val="20"/>
    </w:rPr>
  </w:style>
  <w:style w:type="character" w:customStyle="1" w:styleId="iceouttxt">
    <w:name w:val="iceouttxt"/>
    <w:basedOn w:val="a1"/>
    <w:uiPriority w:val="99"/>
    <w:rsid w:val="00153130"/>
    <w:rPr>
      <w:rFonts w:cs="Times New Roman"/>
    </w:rPr>
  </w:style>
  <w:style w:type="character" w:customStyle="1" w:styleId="ConsNormal0">
    <w:name w:val="ConsNormal Знак"/>
    <w:link w:val="ConsNormal"/>
    <w:uiPriority w:val="99"/>
    <w:locked/>
    <w:rsid w:val="001D6473"/>
    <w:rPr>
      <w:rFonts w:ascii="Arial" w:hAnsi="Arial"/>
      <w:sz w:val="22"/>
      <w:lang w:val="ru-RU" w:eastAsia="ru-RU"/>
    </w:rPr>
  </w:style>
  <w:style w:type="paragraph" w:styleId="af4">
    <w:name w:val="header"/>
    <w:basedOn w:val="a0"/>
    <w:link w:val="af5"/>
    <w:uiPriority w:val="99"/>
    <w:rsid w:val="001D6473"/>
    <w:pPr>
      <w:tabs>
        <w:tab w:val="center" w:pos="4677"/>
        <w:tab w:val="right" w:pos="9355"/>
      </w:tabs>
    </w:pPr>
  </w:style>
  <w:style w:type="character" w:customStyle="1" w:styleId="af5">
    <w:name w:val="Верхний колонтитул Знак"/>
    <w:basedOn w:val="a1"/>
    <w:link w:val="af4"/>
    <w:uiPriority w:val="99"/>
    <w:semiHidden/>
    <w:locked/>
    <w:rsid w:val="008C0BF5"/>
    <w:rPr>
      <w:rFonts w:cs="Times New Roman"/>
      <w:sz w:val="24"/>
      <w:szCs w:val="24"/>
    </w:rPr>
  </w:style>
  <w:style w:type="paragraph" w:customStyle="1" w:styleId="ConsPlusTitle">
    <w:name w:val="ConsPlusTitle"/>
    <w:uiPriority w:val="99"/>
    <w:rsid w:val="00E635F3"/>
    <w:pPr>
      <w:widowControl w:val="0"/>
      <w:autoSpaceDE w:val="0"/>
      <w:autoSpaceDN w:val="0"/>
      <w:adjustRightInd w:val="0"/>
    </w:pPr>
    <w:rPr>
      <w:rFonts w:ascii="Calibri" w:hAnsi="Calibri" w:cs="Calibri"/>
      <w:b/>
      <w:bCs/>
    </w:rPr>
  </w:style>
  <w:style w:type="paragraph" w:customStyle="1" w:styleId="af6">
    <w:name w:val="Стиль текста"/>
    <w:basedOn w:val="a7"/>
    <w:uiPriority w:val="99"/>
    <w:rsid w:val="00E635F3"/>
    <w:pPr>
      <w:keepLines/>
      <w:spacing w:before="60" w:after="60"/>
      <w:jc w:val="both"/>
    </w:pPr>
    <w:rPr>
      <w:szCs w:val="20"/>
    </w:rPr>
  </w:style>
  <w:style w:type="paragraph" w:customStyle="1" w:styleId="af7">
    <w:name w:val="Содержимое таблицы"/>
    <w:basedOn w:val="a0"/>
    <w:uiPriority w:val="99"/>
    <w:rsid w:val="00E635F3"/>
    <w:pPr>
      <w:widowControl w:val="0"/>
      <w:suppressLineNumbers/>
      <w:suppressAutoHyphens/>
    </w:pPr>
    <w:rPr>
      <w:kern w:val="1"/>
    </w:rPr>
  </w:style>
  <w:style w:type="character" w:customStyle="1" w:styleId="13">
    <w:name w:val="Знак Знак1"/>
    <w:uiPriority w:val="99"/>
    <w:rsid w:val="00E635F3"/>
    <w:rPr>
      <w:rFonts w:ascii="Arial" w:hAnsi="Arial"/>
      <w:sz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uiPriority w:val="99"/>
    <w:rsid w:val="00FC2636"/>
    <w:rPr>
      <w:rFonts w:ascii="Arial" w:hAnsi="Arial"/>
      <w:sz w:val="18"/>
    </w:rPr>
  </w:style>
  <w:style w:type="paragraph" w:styleId="af8">
    <w:name w:val="Balloon Text"/>
    <w:basedOn w:val="a0"/>
    <w:link w:val="af9"/>
    <w:uiPriority w:val="99"/>
    <w:rsid w:val="00D46774"/>
    <w:rPr>
      <w:rFonts w:ascii="Tahoma" w:hAnsi="Tahoma"/>
      <w:sz w:val="16"/>
      <w:szCs w:val="16"/>
    </w:rPr>
  </w:style>
  <w:style w:type="character" w:customStyle="1" w:styleId="af9">
    <w:name w:val="Текст выноски Знак"/>
    <w:basedOn w:val="a1"/>
    <w:link w:val="af8"/>
    <w:uiPriority w:val="99"/>
    <w:locked/>
    <w:rsid w:val="00D46774"/>
    <w:rPr>
      <w:rFonts w:ascii="Tahoma" w:hAnsi="Tahoma" w:cs="Times New Roman"/>
      <w:sz w:val="16"/>
    </w:rPr>
  </w:style>
  <w:style w:type="character" w:styleId="afa">
    <w:name w:val="annotation reference"/>
    <w:basedOn w:val="a1"/>
    <w:uiPriority w:val="99"/>
    <w:rsid w:val="00682D8B"/>
    <w:rPr>
      <w:rFonts w:cs="Times New Roman"/>
      <w:sz w:val="16"/>
    </w:rPr>
  </w:style>
  <w:style w:type="paragraph" w:styleId="afb">
    <w:name w:val="annotation text"/>
    <w:basedOn w:val="a0"/>
    <w:link w:val="afc"/>
    <w:uiPriority w:val="99"/>
    <w:rsid w:val="00682D8B"/>
    <w:rPr>
      <w:sz w:val="20"/>
      <w:szCs w:val="20"/>
    </w:rPr>
  </w:style>
  <w:style w:type="character" w:customStyle="1" w:styleId="afc">
    <w:name w:val="Текст примечания Знак"/>
    <w:basedOn w:val="a1"/>
    <w:link w:val="afb"/>
    <w:uiPriority w:val="99"/>
    <w:locked/>
    <w:rsid w:val="00682D8B"/>
    <w:rPr>
      <w:rFonts w:cs="Times New Roman"/>
    </w:rPr>
  </w:style>
  <w:style w:type="paragraph" w:styleId="afd">
    <w:name w:val="annotation subject"/>
    <w:basedOn w:val="afb"/>
    <w:next w:val="afb"/>
    <w:link w:val="afe"/>
    <w:uiPriority w:val="99"/>
    <w:rsid w:val="00682D8B"/>
    <w:rPr>
      <w:b/>
      <w:bCs/>
    </w:rPr>
  </w:style>
  <w:style w:type="character" w:customStyle="1" w:styleId="afe">
    <w:name w:val="Тема примечания Знак"/>
    <w:basedOn w:val="afc"/>
    <w:link w:val="afd"/>
    <w:uiPriority w:val="99"/>
    <w:locked/>
    <w:rsid w:val="00682D8B"/>
    <w:rPr>
      <w:rFonts w:cs="Times New Roman"/>
      <w:b/>
    </w:rPr>
  </w:style>
  <w:style w:type="paragraph" w:customStyle="1" w:styleId="a">
    <w:name w:val="Текст ТД"/>
    <w:basedOn w:val="a0"/>
    <w:link w:val="aff"/>
    <w:uiPriority w:val="99"/>
    <w:rsid w:val="004D2199"/>
    <w:pPr>
      <w:numPr>
        <w:numId w:val="25"/>
      </w:numPr>
      <w:autoSpaceDE w:val="0"/>
      <w:autoSpaceDN w:val="0"/>
      <w:adjustRightInd w:val="0"/>
      <w:spacing w:after="200"/>
      <w:jc w:val="both"/>
    </w:pPr>
    <w:rPr>
      <w:lang w:eastAsia="en-US"/>
    </w:rPr>
  </w:style>
  <w:style w:type="character" w:customStyle="1" w:styleId="aff">
    <w:name w:val="Текст ТД Знак"/>
    <w:link w:val="a"/>
    <w:uiPriority w:val="99"/>
    <w:locked/>
    <w:rsid w:val="004D2199"/>
    <w:rPr>
      <w:sz w:val="24"/>
      <w:szCs w:val="24"/>
      <w:lang w:eastAsia="en-US"/>
    </w:rPr>
  </w:style>
  <w:style w:type="character" w:customStyle="1" w:styleId="u">
    <w:name w:val="u"/>
    <w:uiPriority w:val="99"/>
    <w:rsid w:val="00EE1742"/>
  </w:style>
  <w:style w:type="character" w:customStyle="1" w:styleId="ConsPlusNormal0">
    <w:name w:val="ConsPlusNormal Знак"/>
    <w:link w:val="ConsPlusNormal"/>
    <w:uiPriority w:val="99"/>
    <w:locked/>
    <w:rsid w:val="001577C2"/>
    <w:rPr>
      <w:rFonts w:ascii="Arial" w:hAnsi="Arial"/>
      <w:sz w:val="22"/>
      <w:lang w:val="ru-RU" w:eastAsia="ru-RU"/>
    </w:rPr>
  </w:style>
  <w:style w:type="paragraph" w:styleId="aff0">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Table-Normal,UL"/>
    <w:basedOn w:val="a0"/>
    <w:link w:val="aff1"/>
    <w:uiPriority w:val="34"/>
    <w:qFormat/>
    <w:rsid w:val="00C94A1D"/>
    <w:pPr>
      <w:ind w:left="720"/>
      <w:contextualSpacing/>
    </w:pPr>
    <w:rPr>
      <w:szCs w:val="20"/>
    </w:rPr>
  </w:style>
  <w:style w:type="character" w:customStyle="1" w:styleId="aff1">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f0"/>
    <w:uiPriority w:val="34"/>
    <w:locked/>
    <w:rsid w:val="00C94A1D"/>
    <w:rPr>
      <w:sz w:val="24"/>
    </w:rPr>
  </w:style>
  <w:style w:type="paragraph" w:styleId="aff2">
    <w:name w:val="No Spacing"/>
    <w:aliases w:val="для таблиц,Без интервал,Основной,Средняя сетка 23,мой,МОЙ,Без интервала 111,МММ,Без интервала2,МОЙ МОЙ"/>
    <w:link w:val="15"/>
    <w:uiPriority w:val="99"/>
    <w:qFormat/>
    <w:rsid w:val="00BA0D19"/>
    <w:rPr>
      <w:rFonts w:ascii="Calibri" w:hAnsi="Calibri"/>
      <w:lang w:eastAsia="en-US"/>
    </w:rPr>
  </w:style>
  <w:style w:type="character" w:customStyle="1" w:styleId="15">
    <w:name w:val="Без интервала Знак1"/>
    <w:aliases w:val="для таблиц Знак1,Без интервал Знак1,Основной Знак1,Средняя сетка 23 Знак1,мой Знак1,МОЙ Знак1,Без интервала 111 Знак1,МММ Знак1,Без интервала2 Знак1,МОЙ МОЙ Знак1"/>
    <w:link w:val="aff2"/>
    <w:uiPriority w:val="99"/>
    <w:locked/>
    <w:rsid w:val="00BA0D19"/>
    <w:rPr>
      <w:rFonts w:ascii="Calibri" w:hAnsi="Calibri"/>
      <w:sz w:val="22"/>
      <w:lang w:eastAsia="en-US"/>
    </w:rPr>
  </w:style>
  <w:style w:type="paragraph" w:customStyle="1" w:styleId="Standard">
    <w:name w:val="Standard"/>
    <w:uiPriority w:val="99"/>
    <w:rsid w:val="00FA0776"/>
    <w:pPr>
      <w:widowControl w:val="0"/>
      <w:suppressAutoHyphens/>
      <w:autoSpaceDN w:val="0"/>
      <w:textAlignment w:val="baseline"/>
    </w:pPr>
    <w:rPr>
      <w:rFonts w:ascii="Calibri" w:hAnsi="Calibri" w:cs="Tahoma"/>
      <w:color w:val="000000"/>
      <w:kern w:val="3"/>
      <w:sz w:val="24"/>
      <w:szCs w:val="24"/>
      <w:lang w:val="en-US" w:eastAsia="en-US"/>
    </w:rPr>
  </w:style>
  <w:style w:type="paragraph" w:customStyle="1" w:styleId="formattext">
    <w:name w:val="formattext"/>
    <w:basedOn w:val="a0"/>
    <w:uiPriority w:val="99"/>
    <w:rsid w:val="00590B38"/>
    <w:pPr>
      <w:spacing w:before="100" w:beforeAutospacing="1" w:after="100" w:afterAutospacing="1"/>
    </w:pPr>
  </w:style>
  <w:style w:type="paragraph" w:customStyle="1" w:styleId="16">
    <w:name w:val="Название1"/>
    <w:basedOn w:val="a0"/>
    <w:uiPriority w:val="99"/>
    <w:rsid w:val="00B6444C"/>
    <w:pPr>
      <w:widowControl w:val="0"/>
      <w:ind w:firstLine="420"/>
      <w:jc w:val="center"/>
    </w:pPr>
    <w:rPr>
      <w:b/>
      <w:szCs w:val="20"/>
    </w:rPr>
  </w:style>
  <w:style w:type="character" w:customStyle="1" w:styleId="aff3">
    <w:name w:val="Без интервала Знак"/>
    <w:aliases w:val="для таблиц Знак,Без интервал Знак,Без интервала2 Знак,Основной Знак,Средняя сетка 23 Знак,мой Знак,МОЙ Знак,Без интервала 111 Знак,МММ Знак,МОЙ МОЙ Знак,Без интервала1 Знак"/>
    <w:uiPriority w:val="99"/>
    <w:locked/>
    <w:rsid w:val="00056D32"/>
    <w:rPr>
      <w:rFonts w:ascii="Calibri" w:hAnsi="Calibri"/>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548643">
      <w:marLeft w:val="0"/>
      <w:marRight w:val="0"/>
      <w:marTop w:val="0"/>
      <w:marBottom w:val="0"/>
      <w:divBdr>
        <w:top w:val="none" w:sz="0" w:space="0" w:color="auto"/>
        <w:left w:val="none" w:sz="0" w:space="0" w:color="auto"/>
        <w:bottom w:val="none" w:sz="0" w:space="0" w:color="auto"/>
        <w:right w:val="none" w:sz="0" w:space="0" w:color="auto"/>
      </w:divBdr>
    </w:div>
    <w:div w:id="157548644">
      <w:marLeft w:val="0"/>
      <w:marRight w:val="0"/>
      <w:marTop w:val="0"/>
      <w:marBottom w:val="0"/>
      <w:divBdr>
        <w:top w:val="none" w:sz="0" w:space="0" w:color="auto"/>
        <w:left w:val="none" w:sz="0" w:space="0" w:color="auto"/>
        <w:bottom w:val="none" w:sz="0" w:space="0" w:color="auto"/>
        <w:right w:val="none" w:sz="0" w:space="0" w:color="auto"/>
      </w:divBdr>
    </w:div>
    <w:div w:id="157548645">
      <w:marLeft w:val="0"/>
      <w:marRight w:val="0"/>
      <w:marTop w:val="0"/>
      <w:marBottom w:val="0"/>
      <w:divBdr>
        <w:top w:val="none" w:sz="0" w:space="0" w:color="auto"/>
        <w:left w:val="none" w:sz="0" w:space="0" w:color="auto"/>
        <w:bottom w:val="none" w:sz="0" w:space="0" w:color="auto"/>
        <w:right w:val="none" w:sz="0" w:space="0" w:color="auto"/>
      </w:divBdr>
    </w:div>
    <w:div w:id="157548646">
      <w:marLeft w:val="0"/>
      <w:marRight w:val="0"/>
      <w:marTop w:val="0"/>
      <w:marBottom w:val="0"/>
      <w:divBdr>
        <w:top w:val="none" w:sz="0" w:space="0" w:color="auto"/>
        <w:left w:val="none" w:sz="0" w:space="0" w:color="auto"/>
        <w:bottom w:val="none" w:sz="0" w:space="0" w:color="auto"/>
        <w:right w:val="none" w:sz="0" w:space="0" w:color="auto"/>
      </w:divBdr>
    </w:div>
    <w:div w:id="157548647">
      <w:marLeft w:val="0"/>
      <w:marRight w:val="0"/>
      <w:marTop w:val="0"/>
      <w:marBottom w:val="0"/>
      <w:divBdr>
        <w:top w:val="none" w:sz="0" w:space="0" w:color="auto"/>
        <w:left w:val="none" w:sz="0" w:space="0" w:color="auto"/>
        <w:bottom w:val="none" w:sz="0" w:space="0" w:color="auto"/>
        <w:right w:val="none" w:sz="0" w:space="0" w:color="auto"/>
      </w:divBdr>
    </w:div>
    <w:div w:id="157548648">
      <w:marLeft w:val="0"/>
      <w:marRight w:val="0"/>
      <w:marTop w:val="0"/>
      <w:marBottom w:val="0"/>
      <w:divBdr>
        <w:top w:val="none" w:sz="0" w:space="0" w:color="auto"/>
        <w:left w:val="none" w:sz="0" w:space="0" w:color="auto"/>
        <w:bottom w:val="none" w:sz="0" w:space="0" w:color="auto"/>
        <w:right w:val="none" w:sz="0" w:space="0" w:color="auto"/>
      </w:divBdr>
    </w:div>
    <w:div w:id="157548649">
      <w:marLeft w:val="0"/>
      <w:marRight w:val="0"/>
      <w:marTop w:val="0"/>
      <w:marBottom w:val="0"/>
      <w:divBdr>
        <w:top w:val="none" w:sz="0" w:space="0" w:color="auto"/>
        <w:left w:val="none" w:sz="0" w:space="0" w:color="auto"/>
        <w:bottom w:val="none" w:sz="0" w:space="0" w:color="auto"/>
        <w:right w:val="none" w:sz="0" w:space="0" w:color="auto"/>
      </w:divBdr>
    </w:div>
    <w:div w:id="157548650">
      <w:marLeft w:val="0"/>
      <w:marRight w:val="0"/>
      <w:marTop w:val="0"/>
      <w:marBottom w:val="0"/>
      <w:divBdr>
        <w:top w:val="none" w:sz="0" w:space="0" w:color="auto"/>
        <w:left w:val="none" w:sz="0" w:space="0" w:color="auto"/>
        <w:bottom w:val="none" w:sz="0" w:space="0" w:color="auto"/>
        <w:right w:val="none" w:sz="0" w:space="0" w:color="auto"/>
      </w:divBdr>
    </w:div>
    <w:div w:id="157548651">
      <w:marLeft w:val="0"/>
      <w:marRight w:val="0"/>
      <w:marTop w:val="0"/>
      <w:marBottom w:val="0"/>
      <w:divBdr>
        <w:top w:val="none" w:sz="0" w:space="0" w:color="auto"/>
        <w:left w:val="none" w:sz="0" w:space="0" w:color="auto"/>
        <w:bottom w:val="none" w:sz="0" w:space="0" w:color="auto"/>
        <w:right w:val="none" w:sz="0" w:space="0" w:color="auto"/>
      </w:divBdr>
    </w:div>
    <w:div w:id="157548652">
      <w:marLeft w:val="0"/>
      <w:marRight w:val="0"/>
      <w:marTop w:val="0"/>
      <w:marBottom w:val="0"/>
      <w:divBdr>
        <w:top w:val="none" w:sz="0" w:space="0" w:color="auto"/>
        <w:left w:val="none" w:sz="0" w:space="0" w:color="auto"/>
        <w:bottom w:val="none" w:sz="0" w:space="0" w:color="auto"/>
        <w:right w:val="none" w:sz="0" w:space="0" w:color="auto"/>
      </w:divBdr>
    </w:div>
    <w:div w:id="157548653">
      <w:marLeft w:val="0"/>
      <w:marRight w:val="0"/>
      <w:marTop w:val="0"/>
      <w:marBottom w:val="0"/>
      <w:divBdr>
        <w:top w:val="none" w:sz="0" w:space="0" w:color="auto"/>
        <w:left w:val="none" w:sz="0" w:space="0" w:color="auto"/>
        <w:bottom w:val="none" w:sz="0" w:space="0" w:color="auto"/>
        <w:right w:val="none" w:sz="0" w:space="0" w:color="auto"/>
      </w:divBdr>
    </w:div>
    <w:div w:id="157548654">
      <w:marLeft w:val="0"/>
      <w:marRight w:val="0"/>
      <w:marTop w:val="0"/>
      <w:marBottom w:val="0"/>
      <w:divBdr>
        <w:top w:val="none" w:sz="0" w:space="0" w:color="auto"/>
        <w:left w:val="none" w:sz="0" w:space="0" w:color="auto"/>
        <w:bottom w:val="none" w:sz="0" w:space="0" w:color="auto"/>
        <w:right w:val="none" w:sz="0" w:space="0" w:color="auto"/>
      </w:divBdr>
    </w:div>
    <w:div w:id="157548655">
      <w:marLeft w:val="0"/>
      <w:marRight w:val="0"/>
      <w:marTop w:val="0"/>
      <w:marBottom w:val="0"/>
      <w:divBdr>
        <w:top w:val="none" w:sz="0" w:space="0" w:color="auto"/>
        <w:left w:val="none" w:sz="0" w:space="0" w:color="auto"/>
        <w:bottom w:val="none" w:sz="0" w:space="0" w:color="auto"/>
        <w:right w:val="none" w:sz="0" w:space="0" w:color="auto"/>
      </w:divBdr>
    </w:div>
    <w:div w:id="157548656">
      <w:marLeft w:val="0"/>
      <w:marRight w:val="0"/>
      <w:marTop w:val="0"/>
      <w:marBottom w:val="0"/>
      <w:divBdr>
        <w:top w:val="none" w:sz="0" w:space="0" w:color="auto"/>
        <w:left w:val="none" w:sz="0" w:space="0" w:color="auto"/>
        <w:bottom w:val="none" w:sz="0" w:space="0" w:color="auto"/>
        <w:right w:val="none" w:sz="0" w:space="0" w:color="auto"/>
      </w:divBdr>
    </w:div>
    <w:div w:id="157548657">
      <w:marLeft w:val="0"/>
      <w:marRight w:val="0"/>
      <w:marTop w:val="0"/>
      <w:marBottom w:val="0"/>
      <w:divBdr>
        <w:top w:val="none" w:sz="0" w:space="0" w:color="auto"/>
        <w:left w:val="none" w:sz="0" w:space="0" w:color="auto"/>
        <w:bottom w:val="none" w:sz="0" w:space="0" w:color="auto"/>
        <w:right w:val="none" w:sz="0" w:space="0" w:color="auto"/>
      </w:divBdr>
    </w:div>
    <w:div w:id="157548658">
      <w:marLeft w:val="0"/>
      <w:marRight w:val="0"/>
      <w:marTop w:val="0"/>
      <w:marBottom w:val="0"/>
      <w:divBdr>
        <w:top w:val="none" w:sz="0" w:space="0" w:color="auto"/>
        <w:left w:val="none" w:sz="0" w:space="0" w:color="auto"/>
        <w:bottom w:val="none" w:sz="0" w:space="0" w:color="auto"/>
        <w:right w:val="none" w:sz="0" w:space="0" w:color="auto"/>
      </w:divBdr>
    </w:div>
    <w:div w:id="157548659">
      <w:marLeft w:val="0"/>
      <w:marRight w:val="0"/>
      <w:marTop w:val="0"/>
      <w:marBottom w:val="0"/>
      <w:divBdr>
        <w:top w:val="none" w:sz="0" w:space="0" w:color="auto"/>
        <w:left w:val="none" w:sz="0" w:space="0" w:color="auto"/>
        <w:bottom w:val="none" w:sz="0" w:space="0" w:color="auto"/>
        <w:right w:val="none" w:sz="0" w:space="0" w:color="auto"/>
      </w:divBdr>
    </w:div>
    <w:div w:id="157548660">
      <w:marLeft w:val="0"/>
      <w:marRight w:val="0"/>
      <w:marTop w:val="0"/>
      <w:marBottom w:val="0"/>
      <w:divBdr>
        <w:top w:val="none" w:sz="0" w:space="0" w:color="auto"/>
        <w:left w:val="none" w:sz="0" w:space="0" w:color="auto"/>
        <w:bottom w:val="none" w:sz="0" w:space="0" w:color="auto"/>
        <w:right w:val="none" w:sz="0" w:space="0" w:color="auto"/>
      </w:divBdr>
    </w:div>
    <w:div w:id="157548661">
      <w:marLeft w:val="0"/>
      <w:marRight w:val="0"/>
      <w:marTop w:val="0"/>
      <w:marBottom w:val="0"/>
      <w:divBdr>
        <w:top w:val="none" w:sz="0" w:space="0" w:color="auto"/>
        <w:left w:val="none" w:sz="0" w:space="0" w:color="auto"/>
        <w:bottom w:val="none" w:sz="0" w:space="0" w:color="auto"/>
        <w:right w:val="none" w:sz="0" w:space="0" w:color="auto"/>
      </w:divBdr>
    </w:div>
    <w:div w:id="157548662">
      <w:marLeft w:val="0"/>
      <w:marRight w:val="0"/>
      <w:marTop w:val="0"/>
      <w:marBottom w:val="0"/>
      <w:divBdr>
        <w:top w:val="none" w:sz="0" w:space="0" w:color="auto"/>
        <w:left w:val="none" w:sz="0" w:space="0" w:color="auto"/>
        <w:bottom w:val="none" w:sz="0" w:space="0" w:color="auto"/>
        <w:right w:val="none" w:sz="0" w:space="0" w:color="auto"/>
      </w:divBdr>
    </w:div>
    <w:div w:id="157548663">
      <w:marLeft w:val="0"/>
      <w:marRight w:val="0"/>
      <w:marTop w:val="0"/>
      <w:marBottom w:val="0"/>
      <w:divBdr>
        <w:top w:val="none" w:sz="0" w:space="0" w:color="auto"/>
        <w:left w:val="none" w:sz="0" w:space="0" w:color="auto"/>
        <w:bottom w:val="none" w:sz="0" w:space="0" w:color="auto"/>
        <w:right w:val="none" w:sz="0" w:space="0" w:color="auto"/>
      </w:divBdr>
    </w:div>
    <w:div w:id="157548664">
      <w:marLeft w:val="0"/>
      <w:marRight w:val="0"/>
      <w:marTop w:val="0"/>
      <w:marBottom w:val="0"/>
      <w:divBdr>
        <w:top w:val="none" w:sz="0" w:space="0" w:color="auto"/>
        <w:left w:val="none" w:sz="0" w:space="0" w:color="auto"/>
        <w:bottom w:val="none" w:sz="0" w:space="0" w:color="auto"/>
        <w:right w:val="none" w:sz="0" w:space="0" w:color="auto"/>
      </w:divBdr>
    </w:div>
    <w:div w:id="157548665">
      <w:marLeft w:val="0"/>
      <w:marRight w:val="0"/>
      <w:marTop w:val="0"/>
      <w:marBottom w:val="0"/>
      <w:divBdr>
        <w:top w:val="none" w:sz="0" w:space="0" w:color="auto"/>
        <w:left w:val="none" w:sz="0" w:space="0" w:color="auto"/>
        <w:bottom w:val="none" w:sz="0" w:space="0" w:color="auto"/>
        <w:right w:val="none" w:sz="0" w:space="0" w:color="auto"/>
      </w:divBdr>
    </w:div>
    <w:div w:id="157548666">
      <w:marLeft w:val="0"/>
      <w:marRight w:val="0"/>
      <w:marTop w:val="0"/>
      <w:marBottom w:val="0"/>
      <w:divBdr>
        <w:top w:val="none" w:sz="0" w:space="0" w:color="auto"/>
        <w:left w:val="none" w:sz="0" w:space="0" w:color="auto"/>
        <w:bottom w:val="none" w:sz="0" w:space="0" w:color="auto"/>
        <w:right w:val="none" w:sz="0" w:space="0" w:color="auto"/>
      </w:divBdr>
    </w:div>
    <w:div w:id="157548667">
      <w:marLeft w:val="0"/>
      <w:marRight w:val="0"/>
      <w:marTop w:val="0"/>
      <w:marBottom w:val="0"/>
      <w:divBdr>
        <w:top w:val="none" w:sz="0" w:space="0" w:color="auto"/>
        <w:left w:val="none" w:sz="0" w:space="0" w:color="auto"/>
        <w:bottom w:val="none" w:sz="0" w:space="0" w:color="auto"/>
        <w:right w:val="none" w:sz="0" w:space="0" w:color="auto"/>
      </w:divBdr>
    </w:div>
    <w:div w:id="157548668">
      <w:marLeft w:val="0"/>
      <w:marRight w:val="0"/>
      <w:marTop w:val="0"/>
      <w:marBottom w:val="0"/>
      <w:divBdr>
        <w:top w:val="none" w:sz="0" w:space="0" w:color="auto"/>
        <w:left w:val="none" w:sz="0" w:space="0" w:color="auto"/>
        <w:bottom w:val="none" w:sz="0" w:space="0" w:color="auto"/>
        <w:right w:val="none" w:sz="0" w:space="0" w:color="auto"/>
      </w:divBdr>
    </w:div>
    <w:div w:id="157548669">
      <w:marLeft w:val="0"/>
      <w:marRight w:val="0"/>
      <w:marTop w:val="0"/>
      <w:marBottom w:val="0"/>
      <w:divBdr>
        <w:top w:val="none" w:sz="0" w:space="0" w:color="auto"/>
        <w:left w:val="none" w:sz="0" w:space="0" w:color="auto"/>
        <w:bottom w:val="none" w:sz="0" w:space="0" w:color="auto"/>
        <w:right w:val="none" w:sz="0" w:space="0" w:color="auto"/>
      </w:divBdr>
    </w:div>
    <w:div w:id="157548670">
      <w:marLeft w:val="0"/>
      <w:marRight w:val="0"/>
      <w:marTop w:val="0"/>
      <w:marBottom w:val="0"/>
      <w:divBdr>
        <w:top w:val="none" w:sz="0" w:space="0" w:color="auto"/>
        <w:left w:val="none" w:sz="0" w:space="0" w:color="auto"/>
        <w:bottom w:val="none" w:sz="0" w:space="0" w:color="auto"/>
        <w:right w:val="none" w:sz="0" w:space="0" w:color="auto"/>
      </w:divBdr>
    </w:div>
    <w:div w:id="660163908">
      <w:bodyDiv w:val="1"/>
      <w:marLeft w:val="0"/>
      <w:marRight w:val="0"/>
      <w:marTop w:val="0"/>
      <w:marBottom w:val="0"/>
      <w:divBdr>
        <w:top w:val="none" w:sz="0" w:space="0" w:color="auto"/>
        <w:left w:val="none" w:sz="0" w:space="0" w:color="auto"/>
        <w:bottom w:val="none" w:sz="0" w:space="0" w:color="auto"/>
        <w:right w:val="none" w:sz="0" w:space="0" w:color="auto"/>
      </w:divBdr>
    </w:div>
    <w:div w:id="1159423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A0C22ED73F26C9D6D9B7A143878F9FA7E796E35F0B5B51C9C2CA224AB40F6B5B11C5F58F8B8F88879A637832785E91DCDEE3EA34D8Dc0W3S" TargetMode="Externa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ocs30.surp-spb.ru/cgi/online.cgi?req=doc&amp;base=LAW&amp;n=411149&amp;dst=2994&amp;field=134&amp;date=11.03.2022" TargetMode="External"/><Relationship Id="rId4" Type="http://schemas.openxmlformats.org/officeDocument/2006/relationships/settings" Target="settings.xml"/><Relationship Id="rId9" Type="http://schemas.openxmlformats.org/officeDocument/2006/relationships/hyperlink" Target="https://docs30.surp-spb.ru/cgi/online.cgi?req=doc&amp;base=LAW&amp;n=411149&amp;dst=2987&amp;field=134&amp;date=11.03.2022" TargetMode="Externa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Pages>
  <Words>6999</Words>
  <Characters>39895</Characters>
  <Application>Microsoft Office Word</Application>
  <DocSecurity>0</DocSecurity>
  <Lines>332</Lines>
  <Paragraphs>93</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46801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User</cp:lastModifiedBy>
  <cp:revision>2</cp:revision>
  <cp:lastPrinted>2015-09-07T13:39:00Z</cp:lastPrinted>
  <dcterms:created xsi:type="dcterms:W3CDTF">2024-02-28T12:42:00Z</dcterms:created>
  <dcterms:modified xsi:type="dcterms:W3CDTF">2024-02-28T12:42:00Z</dcterms:modified>
</cp:coreProperties>
</file>