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B541B" w14:textId="77777777" w:rsidR="00491A4D" w:rsidRDefault="00491A4D" w:rsidP="00452A91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2F654C0C" w14:textId="77777777" w:rsidR="001434B4" w:rsidRDefault="001434B4" w:rsidP="001434B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452A91"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14:paraId="5C233097" w14:textId="77777777" w:rsidR="001434B4" w:rsidRDefault="001434B4" w:rsidP="001434B4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452A91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</w:t>
      </w: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№ 44-ФЗ</w:t>
      </w:r>
    </w:p>
    <w:p w14:paraId="4D0BEE97" w14:textId="77777777" w:rsidR="001434B4" w:rsidRPr="00452A91" w:rsidRDefault="001434B4" w:rsidP="001434B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5DCCF99C" w14:textId="63D5D585" w:rsidR="001434B4" w:rsidRPr="00A30122" w:rsidRDefault="001434B4" w:rsidP="001434B4">
      <w:pPr>
        <w:pStyle w:val="a3"/>
        <w:widowControl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Cs/>
          <w:lang w:eastAsia="en-US"/>
        </w:rPr>
        <w:t xml:space="preserve">1. </w:t>
      </w:r>
      <w:r w:rsidRPr="000C1077">
        <w:rPr>
          <w:rFonts w:ascii="Times New Roman" w:eastAsia="Calibri" w:hAnsi="Times New Roman" w:cs="Times New Roman"/>
          <w:bCs/>
          <w:lang w:eastAsia="en-US"/>
        </w:rPr>
        <w:t xml:space="preserve">Наименование объекта закупки: </w:t>
      </w:r>
      <w:r w:rsidR="00B04E71" w:rsidRPr="00B04E71">
        <w:rPr>
          <w:rFonts w:ascii="Times New Roman" w:hAnsi="Times New Roman" w:cs="Times New Roman"/>
          <w:bCs/>
          <w:lang w:eastAsia="en-US"/>
        </w:rPr>
        <w:t xml:space="preserve">Оказание услуг по </w:t>
      </w:r>
      <w:r w:rsidR="00791DDA" w:rsidRPr="00791DDA">
        <w:rPr>
          <w:rFonts w:ascii="Times New Roman" w:hAnsi="Times New Roman" w:cs="Times New Roman"/>
          <w:bCs/>
          <w:lang w:eastAsia="en-US"/>
        </w:rPr>
        <w:t>проведени</w:t>
      </w:r>
      <w:r w:rsidR="00AE05F0">
        <w:rPr>
          <w:rFonts w:ascii="Times New Roman" w:hAnsi="Times New Roman" w:cs="Times New Roman"/>
          <w:bCs/>
          <w:lang w:eastAsia="en-US"/>
        </w:rPr>
        <w:t>ю</w:t>
      </w:r>
      <w:r w:rsidR="00791DDA" w:rsidRPr="00791DDA">
        <w:rPr>
          <w:rFonts w:ascii="Times New Roman" w:hAnsi="Times New Roman" w:cs="Times New Roman"/>
          <w:bCs/>
          <w:lang w:eastAsia="en-US"/>
        </w:rPr>
        <w:t xml:space="preserve"> оценки</w:t>
      </w:r>
      <w:r w:rsidR="00791DDA">
        <w:rPr>
          <w:rFonts w:ascii="Times New Roman" w:hAnsi="Times New Roman" w:cs="Times New Roman"/>
          <w:bCs/>
          <w:lang w:eastAsia="en-US"/>
        </w:rPr>
        <w:t xml:space="preserve"> </w:t>
      </w:r>
      <w:r w:rsidR="00791DDA" w:rsidRPr="00791DDA">
        <w:rPr>
          <w:rFonts w:ascii="Times New Roman" w:hAnsi="Times New Roman" w:cs="Times New Roman"/>
          <w:bCs/>
          <w:lang w:eastAsia="en-US"/>
        </w:rPr>
        <w:t>профессиональных квалификаций работников лифтовой отрасли и сферы вертикального</w:t>
      </w:r>
      <w:r w:rsidR="002C55E9">
        <w:rPr>
          <w:rFonts w:ascii="Times New Roman" w:hAnsi="Times New Roman" w:cs="Times New Roman"/>
          <w:bCs/>
          <w:lang w:eastAsia="en-US"/>
        </w:rPr>
        <w:t xml:space="preserve"> </w:t>
      </w:r>
      <w:r w:rsidR="00791DDA" w:rsidRPr="00791DDA">
        <w:rPr>
          <w:rFonts w:ascii="Times New Roman" w:hAnsi="Times New Roman" w:cs="Times New Roman"/>
          <w:bCs/>
          <w:lang w:eastAsia="en-US"/>
        </w:rPr>
        <w:t>транспорта на соответствие профессиональным стандартам</w:t>
      </w:r>
      <w:r w:rsidR="00D50671" w:rsidRPr="00394553">
        <w:rPr>
          <w:rFonts w:ascii="Times New Roman" w:hAnsi="Times New Roman" w:cs="Times New Roman"/>
          <w:bCs/>
          <w:lang w:eastAsia="en-US"/>
        </w:rPr>
        <w:t xml:space="preserve"> для Санкт-Петербургского государственного бюджетного учреждения дополнительного образования «Детская музыкальная школа № 41» для нужд Санкт-Петербурга в 202</w:t>
      </w:r>
      <w:r w:rsidR="007817C5">
        <w:rPr>
          <w:rFonts w:ascii="Times New Roman" w:hAnsi="Times New Roman" w:cs="Times New Roman"/>
          <w:bCs/>
          <w:lang w:eastAsia="en-US"/>
        </w:rPr>
        <w:t>4</w:t>
      </w:r>
      <w:r w:rsidR="00D50671" w:rsidRPr="00394553">
        <w:rPr>
          <w:rFonts w:ascii="Times New Roman" w:hAnsi="Times New Roman" w:cs="Times New Roman"/>
          <w:bCs/>
          <w:lang w:eastAsia="en-US"/>
        </w:rPr>
        <w:t xml:space="preserve"> году</w:t>
      </w:r>
      <w:r w:rsidRPr="00A30122">
        <w:rPr>
          <w:rFonts w:ascii="Times New Roman" w:hAnsi="Times New Roman" w:cs="Times New Roman"/>
          <w:bCs/>
        </w:rPr>
        <w:t>.</w:t>
      </w:r>
    </w:p>
    <w:p w14:paraId="1B90BEF3" w14:textId="71329970" w:rsidR="001434B4" w:rsidRPr="00E05BF2" w:rsidRDefault="001434B4" w:rsidP="001434B4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E05BF2">
        <w:rPr>
          <w:rFonts w:ascii="Times New Roman" w:hAnsi="Times New Roman" w:cs="Times New Roman"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</w:t>
      </w:r>
      <w:r w:rsidR="002E4C1E" w:rsidRPr="002E4C1E">
        <w:rPr>
          <w:rFonts w:ascii="Times New Roman" w:hAnsi="Times New Roman" w:cs="Times New Roman"/>
          <w:bCs/>
        </w:rPr>
        <w:t>85.42.19.900 Услуги по профессиональному обучению прочие</w:t>
      </w:r>
      <w:r w:rsidR="00CD1EA1">
        <w:rPr>
          <w:rFonts w:ascii="Times New Roman" w:hAnsi="Times New Roman" w:cs="Times New Roman"/>
          <w:bCs/>
        </w:rPr>
        <w:t xml:space="preserve"> </w:t>
      </w:r>
      <w:r w:rsidRPr="00E05BF2">
        <w:rPr>
          <w:rFonts w:ascii="Times New Roman" w:hAnsi="Times New Roman" w:cs="Times New Roman"/>
          <w:bCs/>
        </w:rPr>
        <w:t>(КПЕС 2008).</w:t>
      </w:r>
    </w:p>
    <w:p w14:paraId="1AFA2BA0" w14:textId="77777777" w:rsidR="001434B4" w:rsidRDefault="001434B4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</w:rPr>
        <w:t>2. Требования к функциональным, техническим и качественным характеристикам объекта закупки.</w:t>
      </w:r>
    </w:p>
    <w:p w14:paraId="0A684736" w14:textId="6BB0FA82" w:rsidR="001434B4" w:rsidRPr="004E2ECC" w:rsidRDefault="001434B4" w:rsidP="001434B4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 w:rsidRPr="004E2ECC">
        <w:rPr>
          <w:rFonts w:ascii="Times New Roman" w:hAnsi="Times New Roman"/>
          <w:bCs/>
        </w:rPr>
        <w:t>Место оказания услуг</w:t>
      </w:r>
      <w:r w:rsidR="00D50671">
        <w:rPr>
          <w:rFonts w:ascii="Times New Roman" w:hAnsi="Times New Roman"/>
          <w:bCs/>
        </w:rPr>
        <w:t xml:space="preserve">: </w:t>
      </w:r>
      <w:bookmarkStart w:id="0" w:name="_Hlk158905957"/>
      <w:r w:rsidR="009D7157" w:rsidRPr="009D7157">
        <w:rPr>
          <w:rFonts w:ascii="Times New Roman" w:hAnsi="Times New Roman" w:cs="Times New Roman"/>
        </w:rPr>
        <w:t>на территории Исполнителя (центр оценки квалификации), в зоне шаговой доступности от станции метрополитена г. Санкт-Петербурга</w:t>
      </w:r>
      <w:bookmarkEnd w:id="0"/>
      <w:r w:rsidR="00C078EA" w:rsidRPr="00C078EA">
        <w:rPr>
          <w:rFonts w:ascii="Times New Roman" w:hAnsi="Times New Roman" w:cs="Times New Roman"/>
        </w:rPr>
        <w:t>.</w:t>
      </w:r>
    </w:p>
    <w:p w14:paraId="5D808AED" w14:textId="77777777" w:rsidR="00D50671" w:rsidRDefault="00D50671" w:rsidP="00D5067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0C1077">
        <w:rPr>
          <w:rFonts w:ascii="Times New Roman" w:hAnsi="Times New Roman" w:cs="Times New Roman"/>
        </w:rPr>
        <w:t xml:space="preserve">Срок оказания услуг: </w:t>
      </w:r>
    </w:p>
    <w:p w14:paraId="275E9BA9" w14:textId="77777777" w:rsidR="00CD1EA1" w:rsidRDefault="00CD1EA1" w:rsidP="00EA14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bookmarkStart w:id="1" w:name="_Hlk158905933"/>
      <w:r w:rsidRPr="000A4FF8">
        <w:rPr>
          <w:rFonts w:ascii="Times New Roman" w:hAnsi="Times New Roman" w:cs="Times New Roman"/>
        </w:rPr>
        <w:t xml:space="preserve">Начало оказания Услуг: с момента заключения Контракта Сторонами. </w:t>
      </w:r>
    </w:p>
    <w:p w14:paraId="765ED633" w14:textId="77777777" w:rsidR="00EE5522" w:rsidRDefault="00E83A7F" w:rsidP="00CD1EA1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E83A7F">
        <w:rPr>
          <w:rFonts w:ascii="Times New Roman" w:hAnsi="Times New Roman" w:cs="Times New Roman"/>
        </w:rPr>
        <w:t>Оказание услуг осуществляется в рабочие дни (с понедельника по пятницу включительно)</w:t>
      </w:r>
      <w:r>
        <w:rPr>
          <w:rFonts w:ascii="Times New Roman" w:hAnsi="Times New Roman" w:cs="Times New Roman"/>
        </w:rPr>
        <w:t>.</w:t>
      </w:r>
      <w:r w:rsidR="009D7157">
        <w:rPr>
          <w:rFonts w:ascii="Times New Roman" w:hAnsi="Times New Roman" w:cs="Times New Roman"/>
        </w:rPr>
        <w:t xml:space="preserve"> </w:t>
      </w:r>
      <w:r w:rsidR="00EE5522">
        <w:rPr>
          <w:rFonts w:ascii="Times New Roman" w:hAnsi="Times New Roman" w:cs="Times New Roman"/>
        </w:rPr>
        <w:t xml:space="preserve">Дата </w:t>
      </w:r>
      <w:r w:rsidR="00EE5522" w:rsidRPr="00EE5522">
        <w:rPr>
          <w:rFonts w:ascii="Times New Roman" w:hAnsi="Times New Roman" w:cs="Times New Roman"/>
        </w:rPr>
        <w:t xml:space="preserve">прохождения профессионального экзамена </w:t>
      </w:r>
      <w:r w:rsidR="00EE5522">
        <w:rPr>
          <w:rFonts w:ascii="Times New Roman" w:hAnsi="Times New Roman" w:cs="Times New Roman"/>
        </w:rPr>
        <w:t>согласовывается с Заказчиком.</w:t>
      </w:r>
    </w:p>
    <w:p w14:paraId="73867C02" w14:textId="42B0093A" w:rsidR="00CD1EA1" w:rsidRDefault="00CD1EA1" w:rsidP="00CD1EA1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0A4FF8">
        <w:rPr>
          <w:rFonts w:ascii="Times New Roman" w:hAnsi="Times New Roman" w:cs="Times New Roman"/>
        </w:rPr>
        <w:t xml:space="preserve">Окончание оказания Услуг: </w:t>
      </w:r>
      <w:r w:rsidR="001B2EA4">
        <w:rPr>
          <w:rFonts w:ascii="Times New Roman" w:hAnsi="Times New Roman" w:cs="Times New Roman"/>
        </w:rPr>
        <w:t xml:space="preserve">не позднее </w:t>
      </w:r>
      <w:r w:rsidR="00EE5522">
        <w:rPr>
          <w:rFonts w:ascii="Times New Roman" w:hAnsi="Times New Roman" w:cs="Times New Roman"/>
        </w:rPr>
        <w:t>01</w:t>
      </w:r>
      <w:r w:rsidRPr="000A4FF8">
        <w:rPr>
          <w:rFonts w:ascii="Times New Roman" w:hAnsi="Times New Roman" w:cs="Times New Roman"/>
        </w:rPr>
        <w:t>.</w:t>
      </w:r>
      <w:r w:rsidR="00EE5522">
        <w:rPr>
          <w:rFonts w:ascii="Times New Roman" w:hAnsi="Times New Roman" w:cs="Times New Roman"/>
        </w:rPr>
        <w:t>12</w:t>
      </w:r>
      <w:r w:rsidRPr="000A4FF8">
        <w:rPr>
          <w:rFonts w:ascii="Times New Roman" w:hAnsi="Times New Roman" w:cs="Times New Roman"/>
        </w:rPr>
        <w:t>.202</w:t>
      </w:r>
      <w:r w:rsidR="001B2EA4">
        <w:rPr>
          <w:rFonts w:ascii="Times New Roman" w:hAnsi="Times New Roman" w:cs="Times New Roman"/>
        </w:rPr>
        <w:t>4</w:t>
      </w:r>
      <w:r w:rsidRPr="000A4FF8">
        <w:rPr>
          <w:rFonts w:ascii="Times New Roman" w:hAnsi="Times New Roman" w:cs="Times New Roman"/>
        </w:rPr>
        <w:t xml:space="preserve"> г.</w:t>
      </w:r>
      <w:bookmarkEnd w:id="1"/>
      <w:r w:rsidRPr="000A4FF8">
        <w:rPr>
          <w:rFonts w:ascii="Times New Roman" w:hAnsi="Times New Roman" w:cs="Times New Roman"/>
        </w:rPr>
        <w:t xml:space="preserve"> </w:t>
      </w:r>
    </w:p>
    <w:p w14:paraId="09503BDC" w14:textId="67C1D9C3" w:rsidR="001434B4" w:rsidRDefault="001434B4" w:rsidP="00E83A7F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E2ECC">
        <w:rPr>
          <w:rFonts w:ascii="Times New Roman" w:hAnsi="Times New Roman"/>
        </w:rPr>
        <w:t xml:space="preserve">При оказании услуг исполнитель обязан соблюдать требования: </w:t>
      </w:r>
    </w:p>
    <w:p w14:paraId="17403F29" w14:textId="4F3C99AF" w:rsidR="0036263C" w:rsidRPr="0036263C" w:rsidRDefault="0012653D" w:rsidP="0036263C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36263C" w:rsidRPr="0036263C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ого</w:t>
      </w:r>
      <w:r w:rsidR="0036263C" w:rsidRPr="0036263C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а</w:t>
      </w:r>
      <w:r w:rsidR="0036263C" w:rsidRPr="0036263C">
        <w:rPr>
          <w:rFonts w:ascii="Times New Roman" w:hAnsi="Times New Roman"/>
        </w:rPr>
        <w:t xml:space="preserve"> от 03.07.2016 № 238-ФЗ «О независимой оценке квалификации»</w:t>
      </w:r>
      <w:r>
        <w:rPr>
          <w:rFonts w:ascii="Times New Roman" w:hAnsi="Times New Roman"/>
        </w:rPr>
        <w:t>;</w:t>
      </w:r>
    </w:p>
    <w:p w14:paraId="16C3CC15" w14:textId="01ACCC12" w:rsidR="0036263C" w:rsidRPr="0036263C" w:rsidRDefault="0012653D" w:rsidP="0036263C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36263C" w:rsidRPr="0036263C">
        <w:rPr>
          <w:rFonts w:ascii="Times New Roman" w:hAnsi="Times New Roman"/>
        </w:rPr>
        <w:t>Постановлени</w:t>
      </w:r>
      <w:r>
        <w:rPr>
          <w:rFonts w:ascii="Times New Roman" w:hAnsi="Times New Roman"/>
        </w:rPr>
        <w:t>я</w:t>
      </w:r>
      <w:r w:rsidR="0036263C" w:rsidRPr="0036263C">
        <w:rPr>
          <w:rFonts w:ascii="Times New Roman" w:hAnsi="Times New Roman"/>
        </w:rPr>
        <w:t xml:space="preserve"> Правительства РФ от 24.06.2017 № 743 «Об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дорожек), эскалаторов, за исключением эскалаторов в метрополитенах»</w:t>
      </w:r>
      <w:r>
        <w:rPr>
          <w:rFonts w:ascii="Times New Roman" w:hAnsi="Times New Roman"/>
        </w:rPr>
        <w:t>;</w:t>
      </w:r>
    </w:p>
    <w:p w14:paraId="70790057" w14:textId="59882DD7" w:rsidR="0036263C" w:rsidRPr="0036263C" w:rsidRDefault="0012653D" w:rsidP="0036263C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36263C" w:rsidRPr="0036263C">
        <w:rPr>
          <w:rFonts w:ascii="Times New Roman" w:hAnsi="Times New Roman"/>
        </w:rPr>
        <w:t>Постановлени</w:t>
      </w:r>
      <w:r>
        <w:rPr>
          <w:rFonts w:ascii="Times New Roman" w:hAnsi="Times New Roman"/>
        </w:rPr>
        <w:t>я</w:t>
      </w:r>
      <w:r w:rsidR="0036263C" w:rsidRPr="0036263C">
        <w:rPr>
          <w:rFonts w:ascii="Times New Roman" w:hAnsi="Times New Roman"/>
        </w:rPr>
        <w:t xml:space="preserve"> Правительства РФ от 16.11.2016 № 1204 «Об утверждении Правил проведения центром оценки квалификаций независимой оценки квалификации в форме профессионального экзамена»</w:t>
      </w:r>
      <w:r>
        <w:rPr>
          <w:rFonts w:ascii="Times New Roman" w:hAnsi="Times New Roman"/>
        </w:rPr>
        <w:t>;</w:t>
      </w:r>
    </w:p>
    <w:p w14:paraId="6D0F0B14" w14:textId="320D8942" w:rsidR="0036263C" w:rsidRPr="0036263C" w:rsidRDefault="0012653D" w:rsidP="0036263C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36263C" w:rsidRPr="0036263C">
        <w:rPr>
          <w:rFonts w:ascii="Times New Roman" w:hAnsi="Times New Roman"/>
        </w:rPr>
        <w:t>Регламент</w:t>
      </w:r>
      <w:r>
        <w:rPr>
          <w:rFonts w:ascii="Times New Roman" w:hAnsi="Times New Roman"/>
        </w:rPr>
        <w:t>а</w:t>
      </w:r>
      <w:r w:rsidR="0036263C" w:rsidRPr="0036263C">
        <w:rPr>
          <w:rFonts w:ascii="Times New Roman" w:hAnsi="Times New Roman"/>
        </w:rPr>
        <w:t xml:space="preserve"> проведения профессионального экзамена центром оценки профессиональных квалификаций Совета по профессиональным квалификациям в лифтовой отрасли сфере подъемных сооружений и вертикального транспорта. Документы СПК 009/6-2017, принятого решением СПК №9 от 26.01.2017 и утвержденного Председателем Совета по профессиональным квалификациям в лифтовой отрасли, сфере подъемных сооружений и вертикального транспорта 20.03.2017</w:t>
      </w:r>
      <w:r>
        <w:rPr>
          <w:rFonts w:ascii="Times New Roman" w:hAnsi="Times New Roman"/>
        </w:rPr>
        <w:t>;</w:t>
      </w:r>
    </w:p>
    <w:p w14:paraId="7528F9AB" w14:textId="7293D8ED" w:rsidR="0036263C" w:rsidRPr="0036263C" w:rsidRDefault="0012653D" w:rsidP="0036263C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36263C" w:rsidRPr="0036263C">
        <w:rPr>
          <w:rFonts w:ascii="Times New Roman" w:hAnsi="Times New Roman"/>
        </w:rPr>
        <w:t>Техническ</w:t>
      </w:r>
      <w:r>
        <w:rPr>
          <w:rFonts w:ascii="Times New Roman" w:hAnsi="Times New Roman"/>
        </w:rPr>
        <w:t>ого</w:t>
      </w:r>
      <w:r w:rsidR="0036263C" w:rsidRPr="0036263C">
        <w:rPr>
          <w:rFonts w:ascii="Times New Roman" w:hAnsi="Times New Roman"/>
        </w:rPr>
        <w:t xml:space="preserve"> регламент</w:t>
      </w:r>
      <w:r>
        <w:rPr>
          <w:rFonts w:ascii="Times New Roman" w:hAnsi="Times New Roman"/>
        </w:rPr>
        <w:t>а</w:t>
      </w:r>
      <w:r w:rsidR="0036263C" w:rsidRPr="0036263C">
        <w:rPr>
          <w:rFonts w:ascii="Times New Roman" w:hAnsi="Times New Roman"/>
        </w:rPr>
        <w:t xml:space="preserve"> таможенного союза ТР ТС 011/2011 «Безопасность лифтов»</w:t>
      </w:r>
      <w:r>
        <w:rPr>
          <w:rFonts w:ascii="Times New Roman" w:hAnsi="Times New Roman"/>
        </w:rPr>
        <w:t>;</w:t>
      </w:r>
    </w:p>
    <w:p w14:paraId="3FFF1B9E" w14:textId="44152B11" w:rsidR="0036263C" w:rsidRPr="0036263C" w:rsidRDefault="0036263C" w:rsidP="0036263C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36263C">
        <w:rPr>
          <w:rFonts w:ascii="Times New Roman" w:hAnsi="Times New Roman"/>
        </w:rPr>
        <w:t>Приказ</w:t>
      </w:r>
      <w:r w:rsidR="0012653D">
        <w:rPr>
          <w:rFonts w:ascii="Times New Roman" w:hAnsi="Times New Roman"/>
        </w:rPr>
        <w:t>а</w:t>
      </w:r>
      <w:r w:rsidRPr="0036263C">
        <w:rPr>
          <w:rFonts w:ascii="Times New Roman" w:hAnsi="Times New Roman"/>
        </w:rPr>
        <w:t xml:space="preserve"> от 19.12.2016 № 759н «Об утверждении требований к центрам оценки квалификаций и Порядка отбора организаций для наделения их полномочиями по проведению независимой оценки квалификации и прекращения этих полномочий»</w:t>
      </w:r>
      <w:r w:rsidR="0012653D">
        <w:rPr>
          <w:rFonts w:ascii="Times New Roman" w:hAnsi="Times New Roman"/>
        </w:rPr>
        <w:t>;</w:t>
      </w:r>
    </w:p>
    <w:p w14:paraId="38D35809" w14:textId="0D57A787" w:rsidR="0036263C" w:rsidRPr="0036263C" w:rsidRDefault="00EA1457" w:rsidP="0036263C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36263C" w:rsidRPr="0036263C">
        <w:rPr>
          <w:rFonts w:ascii="Times New Roman" w:hAnsi="Times New Roman"/>
        </w:rPr>
        <w:t>Приказ</w:t>
      </w:r>
      <w:r>
        <w:rPr>
          <w:rFonts w:ascii="Times New Roman" w:hAnsi="Times New Roman"/>
        </w:rPr>
        <w:t>а</w:t>
      </w:r>
      <w:r w:rsidR="0036263C" w:rsidRPr="0036263C">
        <w:rPr>
          <w:rFonts w:ascii="Times New Roman" w:hAnsi="Times New Roman"/>
        </w:rPr>
        <w:t xml:space="preserve"> Минтруда России от 12.12.2016 № 725н «Об утверждении формы бланка свидетельства о квалификации и приложения к нему, технических требований к бланку свидетельства о квалификации, порядка заполнения бланка свидетельства о квалификации и выдачи его дубликата, а также формы заключения о прохождении профессионального экзамена»</w:t>
      </w:r>
      <w:r>
        <w:rPr>
          <w:rFonts w:ascii="Times New Roman" w:hAnsi="Times New Roman"/>
        </w:rPr>
        <w:t>;</w:t>
      </w:r>
    </w:p>
    <w:p w14:paraId="4D1C17A8" w14:textId="60B72C1F" w:rsidR="0036263C" w:rsidRDefault="0036263C" w:rsidP="0036263C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</w:rPr>
      </w:pPr>
      <w:r w:rsidRPr="0036263C">
        <w:rPr>
          <w:rFonts w:ascii="Times New Roman" w:hAnsi="Times New Roman"/>
        </w:rPr>
        <w:t>Федеральн</w:t>
      </w:r>
      <w:r w:rsidR="00EA1457">
        <w:rPr>
          <w:rFonts w:ascii="Times New Roman" w:hAnsi="Times New Roman"/>
        </w:rPr>
        <w:t>ого</w:t>
      </w:r>
      <w:r w:rsidRPr="0036263C">
        <w:rPr>
          <w:rFonts w:ascii="Times New Roman" w:hAnsi="Times New Roman"/>
        </w:rPr>
        <w:t xml:space="preserve"> закон</w:t>
      </w:r>
      <w:r w:rsidR="00EA1457">
        <w:rPr>
          <w:rFonts w:ascii="Times New Roman" w:hAnsi="Times New Roman"/>
        </w:rPr>
        <w:t>а</w:t>
      </w:r>
      <w:r w:rsidRPr="0036263C">
        <w:rPr>
          <w:rFonts w:ascii="Times New Roman" w:hAnsi="Times New Roman"/>
        </w:rPr>
        <w:t xml:space="preserve"> от 30.12.2001 № 197-ФЗ «Трудовой кодекс Российской Федерации»</w:t>
      </w:r>
      <w:r w:rsidR="00EA1457">
        <w:rPr>
          <w:rFonts w:ascii="Times New Roman" w:hAnsi="Times New Roman"/>
        </w:rPr>
        <w:t>.</w:t>
      </w:r>
    </w:p>
    <w:p w14:paraId="546E7809" w14:textId="598B3925" w:rsidR="005F582D" w:rsidRDefault="005F582D" w:rsidP="0036263C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iCs/>
        </w:rPr>
      </w:pPr>
      <w:r w:rsidRPr="005F582D">
        <w:rPr>
          <w:rFonts w:ascii="Times New Roman" w:hAnsi="Times New Roman" w:cs="Times New Roman"/>
          <w:iCs/>
        </w:rPr>
        <w:t>Характеристики оказываемых услуг</w:t>
      </w:r>
      <w:r>
        <w:rPr>
          <w:rFonts w:ascii="Times New Roman" w:hAnsi="Times New Roman" w:cs="Times New Roman"/>
          <w:iCs/>
        </w:rPr>
        <w:t>:</w:t>
      </w:r>
    </w:p>
    <w:p w14:paraId="2CFFC378" w14:textId="77777777" w:rsidR="002C5BCD" w:rsidRDefault="00A20603" w:rsidP="002C5BCD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bCs/>
        </w:rPr>
      </w:pPr>
      <w:r w:rsidRPr="00D50671">
        <w:rPr>
          <w:rFonts w:ascii="Times New Roman" w:hAnsi="Times New Roman" w:cs="Times New Roman"/>
          <w:iCs/>
        </w:rPr>
        <w:lastRenderedPageBreak/>
        <w:t xml:space="preserve">Характеристики оказываемых услуг </w:t>
      </w:r>
      <w:r w:rsidR="002C5BCD" w:rsidRPr="00D50671">
        <w:rPr>
          <w:rFonts w:ascii="Times New Roman" w:hAnsi="Times New Roman" w:cs="Times New Roman"/>
          <w:iCs/>
        </w:rPr>
        <w:t xml:space="preserve">установлены </w:t>
      </w:r>
      <w:r w:rsidR="002C5BCD" w:rsidRPr="00D50671">
        <w:rPr>
          <w:rFonts w:ascii="Times New Roman" w:hAnsi="Times New Roman" w:cs="Times New Roman"/>
        </w:rPr>
        <w:t xml:space="preserve">в Приложении № 1 к </w:t>
      </w:r>
      <w:r w:rsidR="002C5BCD" w:rsidRPr="00D50671">
        <w:rPr>
          <w:rFonts w:ascii="Times New Roman" w:hAnsi="Times New Roman" w:cs="Times New Roman"/>
          <w:bCs/>
        </w:rPr>
        <w:t>Описанию объекта закупки</w:t>
      </w:r>
      <w:r w:rsidRPr="00D50671">
        <w:rPr>
          <w:rFonts w:ascii="Times New Roman" w:hAnsi="Times New Roman" w:cs="Times New Roman"/>
          <w:bCs/>
        </w:rPr>
        <w:t>.</w:t>
      </w:r>
    </w:p>
    <w:p w14:paraId="6AFA9008" w14:textId="77777777" w:rsidR="001434B4" w:rsidRDefault="002120E9" w:rsidP="001434B4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="001434B4">
        <w:rPr>
          <w:rFonts w:ascii="Times New Roman" w:hAnsi="Times New Roman" w:cs="Times New Roman"/>
          <w:bCs/>
        </w:rPr>
        <w:t xml:space="preserve">. </w:t>
      </w:r>
      <w:r w:rsidR="001434B4" w:rsidRPr="00F6184D">
        <w:rPr>
          <w:rFonts w:ascii="Times New Roman" w:hAnsi="Times New Roman" w:cs="Times New Roman"/>
          <w:bCs/>
        </w:rPr>
        <w:t>Требования к гарантии качества услуги, а также требования к гарантийному сроку и (или) объему предоставления гарантий их качества</w:t>
      </w:r>
      <w:r w:rsidR="00D50671">
        <w:rPr>
          <w:rFonts w:ascii="Times New Roman" w:hAnsi="Times New Roman" w:cs="Times New Roman"/>
          <w:bCs/>
        </w:rPr>
        <w:t>:</w:t>
      </w:r>
    </w:p>
    <w:p w14:paraId="29748103" w14:textId="5200D431" w:rsidR="00D50671" w:rsidRPr="00D50671" w:rsidRDefault="00D50671" w:rsidP="00D50671">
      <w:pPr>
        <w:pStyle w:val="a3"/>
        <w:tabs>
          <w:tab w:val="left" w:pos="567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bCs/>
        </w:rPr>
      </w:pPr>
      <w:r w:rsidRPr="00D50671">
        <w:rPr>
          <w:rFonts w:ascii="Times New Roman" w:hAnsi="Times New Roman"/>
          <w:bCs/>
        </w:rPr>
        <w:t>Исполнитель гарантирует Заказчику соответствие качества оказываемых услуг условиям</w:t>
      </w:r>
      <w:r w:rsidR="00EA1457">
        <w:rPr>
          <w:rFonts w:ascii="Times New Roman" w:hAnsi="Times New Roman"/>
          <w:bCs/>
        </w:rPr>
        <w:t xml:space="preserve"> </w:t>
      </w:r>
      <w:r w:rsidRPr="00D50671">
        <w:rPr>
          <w:rFonts w:ascii="Times New Roman" w:hAnsi="Times New Roman"/>
          <w:bCs/>
        </w:rPr>
        <w:t>Контракта.</w:t>
      </w:r>
    </w:p>
    <w:p w14:paraId="75861E89" w14:textId="04D93F76" w:rsidR="001434B4" w:rsidRPr="00D50671" w:rsidRDefault="00D50671" w:rsidP="00D50671">
      <w:pPr>
        <w:pStyle w:val="a3"/>
        <w:tabs>
          <w:tab w:val="left" w:pos="567"/>
        </w:tabs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Cs/>
        </w:rPr>
      </w:pPr>
      <w:r w:rsidRPr="00D50671">
        <w:rPr>
          <w:rFonts w:ascii="Times New Roman" w:hAnsi="Times New Roman"/>
          <w:bCs/>
        </w:rPr>
        <w:t>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</w:t>
      </w:r>
      <w:r w:rsidR="00EA1457">
        <w:rPr>
          <w:rFonts w:ascii="Times New Roman" w:hAnsi="Times New Roman"/>
          <w:bCs/>
        </w:rPr>
        <w:t xml:space="preserve"> </w:t>
      </w:r>
      <w:r w:rsidRPr="00D50671">
        <w:rPr>
          <w:rFonts w:ascii="Times New Roman" w:hAnsi="Times New Roman"/>
          <w:bCs/>
        </w:rPr>
        <w:t>к услугам данного вида</w:t>
      </w:r>
    </w:p>
    <w:p w14:paraId="354E74CB" w14:textId="77777777" w:rsidR="001434B4" w:rsidRDefault="002120E9" w:rsidP="001434B4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  <w:r>
        <w:rPr>
          <w:rFonts w:ascii="Times New Roman" w:hAnsi="Times New Roman" w:cs="Times New Roman"/>
        </w:rPr>
        <w:t>4</w:t>
      </w:r>
      <w:r w:rsidR="001434B4">
        <w:rPr>
          <w:rFonts w:ascii="Times New Roman" w:hAnsi="Times New Roman" w:cs="Times New Roman"/>
        </w:rPr>
        <w:t>. Перечень приложений, являющихся неотъемлемой частью Описания объекта закупки.</w:t>
      </w:r>
    </w:p>
    <w:p w14:paraId="1DE34F83" w14:textId="77777777" w:rsidR="001434B4" w:rsidRPr="00A30122" w:rsidRDefault="00D50671" w:rsidP="001434B4">
      <w:pPr>
        <w:ind w:firstLine="539"/>
        <w:jc w:val="both"/>
        <w:rPr>
          <w:rFonts w:ascii="Times New Roman" w:eastAsia="Times New Roman" w:hAnsi="Times New Roman" w:cs="Times New Roman"/>
        </w:rPr>
      </w:pPr>
      <w:r w:rsidRPr="00D50671">
        <w:rPr>
          <w:rFonts w:ascii="Times New Roman" w:hAnsi="Times New Roman" w:cs="Times New Roman"/>
        </w:rPr>
        <w:t xml:space="preserve">4.1. Приложение № 1 - </w:t>
      </w:r>
      <w:r w:rsidRPr="00D50671">
        <w:rPr>
          <w:rFonts w:ascii="Times New Roman" w:hAnsi="Times New Roman" w:cs="Times New Roman"/>
          <w:iCs/>
        </w:rPr>
        <w:t xml:space="preserve">Характеристики оказываемых услуг </w:t>
      </w:r>
    </w:p>
    <w:p w14:paraId="346E1E2C" w14:textId="77777777" w:rsidR="001434B4" w:rsidRDefault="001434B4" w:rsidP="001434B4"/>
    <w:p w14:paraId="7F883FB1" w14:textId="77777777" w:rsidR="00CD1EA1" w:rsidRDefault="00CD1EA1">
      <w:pPr>
        <w:widowControl/>
        <w:spacing w:after="160" w:line="259" w:lineRule="auto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br w:type="page"/>
      </w:r>
    </w:p>
    <w:p w14:paraId="290074F8" w14:textId="0403DDEA" w:rsidR="00D07FEF" w:rsidRDefault="00D07FEF" w:rsidP="00E05BF2">
      <w:pPr>
        <w:tabs>
          <w:tab w:val="left" w:pos="6039"/>
        </w:tabs>
        <w:ind w:firstLine="567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119417C0" w14:textId="77777777" w:rsidR="00D50671" w:rsidRDefault="00D50671" w:rsidP="00D50671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Приложение №1 </w:t>
      </w:r>
      <w:r w:rsidRPr="00A30122">
        <w:rPr>
          <w:rFonts w:ascii="Times New Roman" w:hAnsi="Times New Roman" w:cs="Times New Roman"/>
          <w:color w:val="auto"/>
        </w:rPr>
        <w:br/>
        <w:t xml:space="preserve">к </w:t>
      </w:r>
      <w:r>
        <w:rPr>
          <w:rFonts w:ascii="Times New Roman" w:hAnsi="Times New Roman" w:cs="Times New Roman"/>
          <w:color w:val="auto"/>
        </w:rPr>
        <w:t>Описанию объекта закупки</w:t>
      </w:r>
    </w:p>
    <w:p w14:paraId="6F8B0224" w14:textId="77777777" w:rsidR="00D50671" w:rsidRDefault="00D50671" w:rsidP="00D50671">
      <w:pPr>
        <w:rPr>
          <w:lang w:eastAsia="en-US" w:bidi="ar-SA"/>
        </w:rPr>
      </w:pPr>
    </w:p>
    <w:p w14:paraId="42DE0F8C" w14:textId="77777777" w:rsidR="00D50671" w:rsidRDefault="00D50671" w:rsidP="00D50671">
      <w:pPr>
        <w:jc w:val="center"/>
        <w:rPr>
          <w:rFonts w:ascii="Times New Roman" w:hAnsi="Times New Roman" w:cs="Times New Roman"/>
          <w:b/>
          <w:lang w:eastAsia="en-US" w:bidi="ar-SA"/>
        </w:rPr>
      </w:pPr>
      <w:r w:rsidRPr="00C77599">
        <w:rPr>
          <w:rFonts w:ascii="Times New Roman" w:hAnsi="Times New Roman" w:cs="Times New Roman"/>
          <w:b/>
          <w:lang w:eastAsia="en-US" w:bidi="ar-SA"/>
        </w:rPr>
        <w:t>ХАРАКТЕРИСТИК</w:t>
      </w:r>
      <w:r>
        <w:rPr>
          <w:rFonts w:ascii="Times New Roman" w:hAnsi="Times New Roman" w:cs="Times New Roman"/>
          <w:b/>
          <w:lang w:eastAsia="en-US" w:bidi="ar-SA"/>
        </w:rPr>
        <w:t>И</w:t>
      </w:r>
      <w:r w:rsidRPr="00C77599">
        <w:rPr>
          <w:rFonts w:ascii="Times New Roman" w:hAnsi="Times New Roman" w:cs="Times New Roman"/>
          <w:b/>
          <w:lang w:eastAsia="en-US" w:bidi="ar-SA"/>
        </w:rPr>
        <w:t xml:space="preserve"> ОКАЗЫВАЕМЫХ УСЛУГ</w:t>
      </w:r>
    </w:p>
    <w:p w14:paraId="5C073A0F" w14:textId="77777777" w:rsidR="00D50671" w:rsidRPr="00CE1438" w:rsidRDefault="00D50671" w:rsidP="00E05BF2">
      <w:pPr>
        <w:tabs>
          <w:tab w:val="left" w:pos="6039"/>
        </w:tabs>
        <w:ind w:firstLine="567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p w14:paraId="1C4B473D" w14:textId="49FB3745" w:rsidR="00C078EA" w:rsidRPr="00CE1438" w:rsidRDefault="00C078EA" w:rsidP="00CE1438">
      <w:pPr>
        <w:ind w:hanging="142"/>
        <w:jc w:val="both"/>
        <w:rPr>
          <w:rFonts w:ascii="Times New Roman" w:hAnsi="Times New Roman"/>
          <w:sz w:val="22"/>
          <w:szCs w:val="22"/>
        </w:rPr>
      </w:pPr>
      <w:r w:rsidRPr="00CE1438">
        <w:rPr>
          <w:rFonts w:ascii="Times New Roman" w:hAnsi="Times New Roman"/>
          <w:sz w:val="22"/>
          <w:szCs w:val="22"/>
        </w:rPr>
        <w:t xml:space="preserve">1. Форма обучения: </w:t>
      </w:r>
      <w:r w:rsidR="00AF4C55" w:rsidRPr="00CE1438">
        <w:rPr>
          <w:rFonts w:ascii="Times New Roman" w:hAnsi="Times New Roman"/>
          <w:sz w:val="22"/>
          <w:szCs w:val="22"/>
        </w:rPr>
        <w:t>Очная</w:t>
      </w:r>
      <w:r w:rsidR="00CE1438">
        <w:rPr>
          <w:rFonts w:ascii="Times New Roman" w:hAnsi="Times New Roman"/>
          <w:sz w:val="22"/>
          <w:szCs w:val="22"/>
        </w:rPr>
        <w:t>.</w:t>
      </w:r>
    </w:p>
    <w:p w14:paraId="618F9A1F" w14:textId="78B0BB04" w:rsidR="00CE1438" w:rsidRPr="00CE1438" w:rsidRDefault="00CE1438" w:rsidP="00CE1438">
      <w:pPr>
        <w:widowControl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E143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2. Оказание услуг включает в себя проведение независимой оценки квалификации (в лифтовой отрасли) (далее – профессиональный экзамен) работников </w:t>
      </w:r>
      <w:r w:rsidR="009F32E4" w:rsidRPr="009F32E4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Санкт-Петербургского государственного бюджетного учреждения дополнительного образования «Детская музыкальная школа № 41»</w:t>
      </w:r>
      <w:r w:rsidRPr="00CE143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5D1880AF" w14:textId="77777777" w:rsidR="00CE1438" w:rsidRPr="00CE1438" w:rsidRDefault="00CE1438" w:rsidP="00CE1438">
      <w:pPr>
        <w:widowControl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E143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 Профессиональный экзамен проводится в соответствии с постановлением Правительства РФ от 16.11.2016 № 1204 «Об утверждении Правил проведения центром оценки квалификаций независимой оценки квалификации в форме профессионального экзамена».</w:t>
      </w:r>
    </w:p>
    <w:p w14:paraId="100DA938" w14:textId="7E38EDCF" w:rsidR="00CE1438" w:rsidRPr="00CE1438" w:rsidRDefault="00CE1438" w:rsidP="00CE1438">
      <w:pPr>
        <w:widowControl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E143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4. Исполнитель в течение одного рабочего дня с даты начала оказания услуг должен представить Заказчику по адресу электронной почты </w:t>
      </w:r>
      <w:hyperlink r:id="rId8" w:history="1">
        <w:r w:rsidR="00716C2E" w:rsidRPr="00353572">
          <w:rPr>
            <w:rStyle w:val="af"/>
            <w:rFonts w:ascii="Times New Roman" w:eastAsia="Times New Roman" w:hAnsi="Times New Roman" w:cs="Times New Roman"/>
            <w:sz w:val="22"/>
            <w:szCs w:val="22"/>
            <w:lang w:val="en-US" w:bidi="ar-SA"/>
          </w:rPr>
          <w:t>dmsh</w:t>
        </w:r>
        <w:r w:rsidR="00716C2E" w:rsidRPr="00353572">
          <w:rPr>
            <w:rStyle w:val="af"/>
            <w:rFonts w:ascii="Times New Roman" w:eastAsia="Times New Roman" w:hAnsi="Times New Roman" w:cs="Times New Roman"/>
            <w:sz w:val="22"/>
            <w:szCs w:val="22"/>
            <w:lang w:bidi="ar-SA"/>
          </w:rPr>
          <w:t>41</w:t>
        </w:r>
        <w:r w:rsidR="00716C2E" w:rsidRPr="00CE1438">
          <w:rPr>
            <w:rStyle w:val="af"/>
            <w:rFonts w:ascii="Times New Roman" w:eastAsia="Times New Roman" w:hAnsi="Times New Roman" w:cs="Times New Roman"/>
            <w:sz w:val="22"/>
            <w:szCs w:val="22"/>
            <w:lang w:bidi="ar-SA"/>
          </w:rPr>
          <w:t>@mail.</w:t>
        </w:r>
        <w:proofErr w:type="spellStart"/>
        <w:r w:rsidR="00716C2E" w:rsidRPr="00353572">
          <w:rPr>
            <w:rStyle w:val="af"/>
            <w:rFonts w:ascii="Times New Roman" w:eastAsia="Times New Roman" w:hAnsi="Times New Roman" w:cs="Times New Roman"/>
            <w:sz w:val="22"/>
            <w:szCs w:val="22"/>
            <w:lang w:val="en-US" w:bidi="ar-SA"/>
          </w:rPr>
          <w:t>ru</w:t>
        </w:r>
        <w:proofErr w:type="spellEnd"/>
      </w:hyperlink>
      <w:r w:rsidRPr="00CE143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следующие сведения об Исполнителе: адрес электронной почты Исполнителя, контактный номер телефона (с указанием кода города) Исполнителя, сведения о контактном лице Исполнителя и перечень необходимой информации о работниках Заказчика, необходимых для прохождения оценки квалификации.</w:t>
      </w:r>
    </w:p>
    <w:p w14:paraId="7721958B" w14:textId="77777777" w:rsidR="00CE1438" w:rsidRPr="00CE1438" w:rsidRDefault="00CE1438" w:rsidP="00CE1438">
      <w:pPr>
        <w:widowControl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E143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5. Заказчик в течение 10 календарных дней с даты начала оказания услуг направляет Исполнителю сведения о работниках Заказчика, требуемых для прохождения оценки квалификации.</w:t>
      </w:r>
    </w:p>
    <w:p w14:paraId="5E72EB48" w14:textId="338C9D7F" w:rsidR="00CE1438" w:rsidRPr="00CE1438" w:rsidRDefault="00CE1438" w:rsidP="00CE1438">
      <w:pPr>
        <w:widowControl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E143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6. Преимущественными способами согласования прохождения профессионального экзамена (уточнения, корректировки) дат и решения иных вопросов с Заказчиком считаются средства телефонной связи по номеру +7 (812) </w:t>
      </w:r>
      <w:r w:rsidR="00716C2E" w:rsidRPr="00716C2E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521</w:t>
      </w:r>
      <w:r w:rsidRPr="00CE143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</w:t>
      </w:r>
      <w:r w:rsidR="00716C2E" w:rsidRPr="00716C2E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52</w:t>
      </w:r>
      <w:r w:rsidRPr="00CE143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</w:t>
      </w:r>
      <w:r w:rsidR="00716C2E" w:rsidRPr="00716C2E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25</w:t>
      </w:r>
      <w:r w:rsidRPr="00CE143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и электронной почты </w:t>
      </w:r>
      <w:hyperlink r:id="rId9" w:history="1">
        <w:r w:rsidR="00716C2E" w:rsidRPr="00353572">
          <w:rPr>
            <w:rStyle w:val="af"/>
            <w:rFonts w:ascii="Times New Roman" w:eastAsia="Times New Roman" w:hAnsi="Times New Roman" w:cs="Times New Roman"/>
            <w:sz w:val="22"/>
            <w:szCs w:val="22"/>
            <w:lang w:bidi="ar-SA"/>
          </w:rPr>
          <w:t>dmsh41@mail.ru</w:t>
        </w:r>
      </w:hyperlink>
      <w:r w:rsidR="00716C2E" w:rsidRPr="00716C2E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</w:t>
      </w:r>
    </w:p>
    <w:p w14:paraId="79B917AC" w14:textId="77777777" w:rsidR="00CE1438" w:rsidRPr="00CE1438" w:rsidRDefault="00CE1438" w:rsidP="00CE1438">
      <w:pPr>
        <w:widowControl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E143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7. Согласно Правилам проведения центром оценки квалификаций независимой оценки квалификации в форме профессионального экзамена, утвержденным постановлением Правительства РФ от 16.11.2016 № 1204 «Об утверждении Правил проведения центром оценки квалификаций независимой оценки квалификации в форме профессионального экзамена», центром оценки квалификаций проводится профессиональный экзамен подтверждения соответствия квалификации положениям профессионального стандарта или квалификационным требованиям, установленным федеральными законами и иными нормативными правовыми актами Российской Федерации.</w:t>
      </w:r>
    </w:p>
    <w:p w14:paraId="4CCE1E9D" w14:textId="77777777" w:rsidR="00CE1438" w:rsidRPr="00CE1438" w:rsidRDefault="00CE1438" w:rsidP="00CE1438">
      <w:pPr>
        <w:widowControl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E143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8. Согласно Правилам проведения центром оценки квалификаций независимой оценки квалификации в форме профессионального экзамена, утвержденным постановлением Правительства РФ от 16.11.2016 № 1204 «Об утверждении Правил проведения центром оценки квалификаций независимой оценки квалификации в форме профессионального экзамена» Исполнитель:</w:t>
      </w:r>
    </w:p>
    <w:p w14:paraId="1A795410" w14:textId="77777777" w:rsidR="00CE1438" w:rsidRPr="00CE1438" w:rsidRDefault="00CE1438" w:rsidP="00CE1438">
      <w:pPr>
        <w:widowControl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E143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должен иметь решение совета по профессиональным квалификациям о наделении участника закупки полномочиями по проведению независимой оценки квалификации;</w:t>
      </w:r>
    </w:p>
    <w:p w14:paraId="3B9ABA49" w14:textId="77777777" w:rsidR="00CE1438" w:rsidRPr="00CE1438" w:rsidRDefault="00CE1438" w:rsidP="00CE1438">
      <w:pPr>
        <w:widowControl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E143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состоять в реестре сведений о проведении независимой оценки квалификации.</w:t>
      </w:r>
    </w:p>
    <w:p w14:paraId="39E95F82" w14:textId="77777777" w:rsidR="00CE1438" w:rsidRDefault="00CE1438" w:rsidP="00CE1438">
      <w:pPr>
        <w:widowControl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E143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Основание: Приказ Министерства труда и социальной защиты РФ от 19.12.2016 № 759н «Об утверждении требований к центрам оценки квалификаций и Порядка отбора организаций для наделения их полномочиями по проведению независимой оценки квалификации и прекращения этих полномочий».</w:t>
      </w:r>
    </w:p>
    <w:p w14:paraId="54EC0627" w14:textId="77777777" w:rsidR="00C5393B" w:rsidRPr="00CE1438" w:rsidRDefault="00C5393B" w:rsidP="00CE1438">
      <w:pPr>
        <w:widowControl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tbl>
      <w:tblPr>
        <w:tblpPr w:leftFromText="180" w:rightFromText="180" w:vertAnchor="text" w:tblpXSpec="center" w:tblpY="1"/>
        <w:tblOverlap w:val="never"/>
        <w:tblW w:w="10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1"/>
        <w:gridCol w:w="1271"/>
        <w:gridCol w:w="3823"/>
        <w:gridCol w:w="1843"/>
      </w:tblGrid>
      <w:tr w:rsidR="00C5393B" w:rsidRPr="00E13E37" w14:paraId="60EFA1D3" w14:textId="77777777" w:rsidTr="00C5393B">
        <w:trPr>
          <w:trHeight w:val="977"/>
        </w:trPr>
        <w:tc>
          <w:tcPr>
            <w:tcW w:w="709" w:type="dxa"/>
            <w:vAlign w:val="center"/>
          </w:tcPr>
          <w:p w14:paraId="3C9BAC95" w14:textId="77777777" w:rsidR="00C5393B" w:rsidRPr="00474900" w:rsidRDefault="00C5393B" w:rsidP="00474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900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2551" w:type="dxa"/>
            <w:vAlign w:val="center"/>
          </w:tcPr>
          <w:p w14:paraId="3B38B475" w14:textId="77777777" w:rsidR="00C5393B" w:rsidRPr="00474900" w:rsidRDefault="00C5393B" w:rsidP="00474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900">
              <w:rPr>
                <w:rFonts w:ascii="Times New Roman" w:hAnsi="Times New Roman" w:cs="Times New Roman"/>
                <w:sz w:val="18"/>
                <w:szCs w:val="18"/>
              </w:rPr>
              <w:t>Наименование квалификации по профессиональному стандарту</w:t>
            </w:r>
          </w:p>
        </w:tc>
        <w:tc>
          <w:tcPr>
            <w:tcW w:w="1271" w:type="dxa"/>
            <w:vAlign w:val="center"/>
          </w:tcPr>
          <w:p w14:paraId="096FCEAA" w14:textId="77777777" w:rsidR="00C5393B" w:rsidRPr="00474900" w:rsidRDefault="00C5393B" w:rsidP="00474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900">
              <w:rPr>
                <w:rFonts w:ascii="Times New Roman" w:hAnsi="Times New Roman" w:cs="Times New Roman"/>
                <w:sz w:val="18"/>
                <w:szCs w:val="18"/>
              </w:rPr>
              <w:t>Количество человек, подлежащих профессиональному экзамену</w:t>
            </w:r>
          </w:p>
        </w:tc>
        <w:tc>
          <w:tcPr>
            <w:tcW w:w="3823" w:type="dxa"/>
            <w:vAlign w:val="center"/>
          </w:tcPr>
          <w:p w14:paraId="2158014A" w14:textId="1BD7DFE7" w:rsidR="00C5393B" w:rsidRPr="00474900" w:rsidRDefault="00C5393B" w:rsidP="00474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900">
              <w:rPr>
                <w:rFonts w:ascii="Times New Roman" w:hAnsi="Times New Roman" w:cs="Times New Roman"/>
                <w:sz w:val="18"/>
                <w:szCs w:val="18"/>
              </w:rPr>
              <w:t>Профессиональные стандарты</w:t>
            </w:r>
          </w:p>
        </w:tc>
        <w:tc>
          <w:tcPr>
            <w:tcW w:w="1843" w:type="dxa"/>
            <w:vAlign w:val="center"/>
          </w:tcPr>
          <w:p w14:paraId="483629D5" w14:textId="77777777" w:rsidR="00C5393B" w:rsidRPr="00474900" w:rsidRDefault="00C5393B" w:rsidP="00474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900">
              <w:rPr>
                <w:rFonts w:ascii="Times New Roman" w:hAnsi="Times New Roman" w:cs="Times New Roman"/>
                <w:sz w:val="18"/>
                <w:szCs w:val="18"/>
              </w:rPr>
              <w:t>Ориентировочный месяц подтверждения квалификации</w:t>
            </w:r>
          </w:p>
        </w:tc>
      </w:tr>
      <w:tr w:rsidR="00C5393B" w:rsidRPr="00E13E37" w14:paraId="6E8E0E5F" w14:textId="77777777" w:rsidTr="00C5393B">
        <w:trPr>
          <w:trHeight w:val="566"/>
        </w:trPr>
        <w:tc>
          <w:tcPr>
            <w:tcW w:w="709" w:type="dxa"/>
            <w:vAlign w:val="center"/>
          </w:tcPr>
          <w:p w14:paraId="64200680" w14:textId="77777777" w:rsidR="00C5393B" w:rsidRPr="00474900" w:rsidRDefault="00C5393B" w:rsidP="00474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900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551" w:type="dxa"/>
            <w:vAlign w:val="center"/>
          </w:tcPr>
          <w:p w14:paraId="3BA63717" w14:textId="134F79D2" w:rsidR="00C5393B" w:rsidRPr="00474900" w:rsidRDefault="00E13E37" w:rsidP="00474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900">
              <w:rPr>
                <w:rFonts w:ascii="Times New Roman" w:hAnsi="Times New Roman" w:cs="Times New Roman"/>
                <w:sz w:val="18"/>
                <w:szCs w:val="18"/>
              </w:rPr>
              <w:t>Проведение независимой оценки квалификации «Оператор</w:t>
            </w:r>
            <w:r w:rsidRPr="00474900">
              <w:rPr>
                <w:rFonts w:ascii="Times New Roman" w:hAnsi="Times New Roman" w:cs="Times New Roman"/>
                <w:sz w:val="18"/>
                <w:szCs w:val="18"/>
              </w:rPr>
              <w:cr/>
              <w:t>платформ подъемных для инвалидов»</w:t>
            </w:r>
          </w:p>
        </w:tc>
        <w:tc>
          <w:tcPr>
            <w:tcW w:w="1271" w:type="dxa"/>
            <w:vAlign w:val="center"/>
          </w:tcPr>
          <w:p w14:paraId="729C37FB" w14:textId="01CDE8F5" w:rsidR="00C5393B" w:rsidRPr="00474900" w:rsidRDefault="00E13E37" w:rsidP="00474900">
            <w:pPr>
              <w:tabs>
                <w:tab w:val="left" w:pos="8700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47490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3823" w:type="dxa"/>
            <w:vAlign w:val="center"/>
          </w:tcPr>
          <w:p w14:paraId="6C30708E" w14:textId="02291E65" w:rsidR="004B5E46" w:rsidRPr="00474900" w:rsidRDefault="004B5E46" w:rsidP="00474900">
            <w:pPr>
              <w:tabs>
                <w:tab w:val="left" w:pos="8700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47490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ПС </w:t>
            </w:r>
            <w:r w:rsidR="00EE39F0" w:rsidRPr="0047490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40.212</w:t>
            </w:r>
            <w:r w:rsidRPr="0047490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Лифтер-оператор по обслуживанию лифтов и платформ подъемных</w:t>
            </w:r>
          </w:p>
          <w:p w14:paraId="59906567" w14:textId="195AD8D8" w:rsidR="00C5393B" w:rsidRPr="00474900" w:rsidRDefault="004B5E46" w:rsidP="00474900">
            <w:pPr>
              <w:tabs>
                <w:tab w:val="left" w:pos="8700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47490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Приказ Министерства труда и социальной защиты РФ от 31 марта 2021 года N 198н</w:t>
            </w:r>
          </w:p>
        </w:tc>
        <w:tc>
          <w:tcPr>
            <w:tcW w:w="1843" w:type="dxa"/>
            <w:vAlign w:val="center"/>
          </w:tcPr>
          <w:p w14:paraId="138EF65D" w14:textId="43B571EA" w:rsidR="00C5393B" w:rsidRPr="00474900" w:rsidRDefault="00C5393B" w:rsidP="00474900">
            <w:pPr>
              <w:tabs>
                <w:tab w:val="left" w:pos="8700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47490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По согласованию</w:t>
            </w:r>
          </w:p>
        </w:tc>
      </w:tr>
      <w:tr w:rsidR="00C5393B" w:rsidRPr="00E13E37" w14:paraId="32976D5A" w14:textId="77777777" w:rsidTr="00C5393B">
        <w:trPr>
          <w:trHeight w:val="274"/>
        </w:trPr>
        <w:tc>
          <w:tcPr>
            <w:tcW w:w="709" w:type="dxa"/>
            <w:vAlign w:val="center"/>
          </w:tcPr>
          <w:p w14:paraId="5ACA4261" w14:textId="77777777" w:rsidR="00C5393B" w:rsidRPr="00474900" w:rsidRDefault="00C5393B" w:rsidP="00474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900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551" w:type="dxa"/>
            <w:vAlign w:val="center"/>
          </w:tcPr>
          <w:p w14:paraId="1C61646C" w14:textId="7B0DF3AF" w:rsidR="00C5393B" w:rsidRPr="00474900" w:rsidRDefault="00E13E37" w:rsidP="004749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900">
              <w:rPr>
                <w:rFonts w:ascii="Times New Roman" w:hAnsi="Times New Roman" w:cs="Times New Roman"/>
                <w:sz w:val="18"/>
                <w:szCs w:val="18"/>
              </w:rPr>
              <w:t>Проведение независимой оценки квалификации «Специалист по</w:t>
            </w:r>
            <w:r w:rsidRPr="00474900">
              <w:rPr>
                <w:rFonts w:ascii="Times New Roman" w:hAnsi="Times New Roman" w:cs="Times New Roman"/>
                <w:sz w:val="18"/>
                <w:szCs w:val="18"/>
              </w:rPr>
              <w:cr/>
              <w:t>организации эксплуатации платформ»</w:t>
            </w:r>
          </w:p>
        </w:tc>
        <w:tc>
          <w:tcPr>
            <w:tcW w:w="1271" w:type="dxa"/>
            <w:vAlign w:val="center"/>
          </w:tcPr>
          <w:p w14:paraId="5F564D43" w14:textId="5A34B9AC" w:rsidR="00C5393B" w:rsidRPr="00474900" w:rsidRDefault="00E13E37" w:rsidP="00474900">
            <w:pPr>
              <w:tabs>
                <w:tab w:val="left" w:pos="8700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47490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3823" w:type="dxa"/>
            <w:vAlign w:val="center"/>
          </w:tcPr>
          <w:p w14:paraId="0CDEEEDE" w14:textId="5D62E0B1" w:rsidR="00C5393B" w:rsidRPr="00474900" w:rsidRDefault="00C5393B" w:rsidP="00474900">
            <w:pPr>
              <w:tabs>
                <w:tab w:val="left" w:pos="8700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proofErr w:type="gramStart"/>
            <w:r w:rsidRPr="0047490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ПС </w:t>
            </w:r>
            <w:r w:rsidR="008911A0" w:rsidRPr="004749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911A0" w:rsidRPr="0047490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16.119</w:t>
            </w:r>
            <w:proofErr w:type="gramEnd"/>
            <w:r w:rsidRPr="0047490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 </w:t>
            </w:r>
            <w:r w:rsidR="008911A0" w:rsidRPr="0047490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911A0" w:rsidRPr="0047490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Специалист по эксплуатации эскалаторов, пассажирских конвейеров и подъемных платформ для инвалидов</w:t>
            </w:r>
          </w:p>
          <w:p w14:paraId="5F7E60DC" w14:textId="22E00569" w:rsidR="00C5393B" w:rsidRPr="00474900" w:rsidRDefault="00C5393B" w:rsidP="00474900">
            <w:pPr>
              <w:tabs>
                <w:tab w:val="left" w:pos="8700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47490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 xml:space="preserve">Приказ Министерства труда и социальной защиты РФ от </w:t>
            </w:r>
            <w:r w:rsidR="008911A0" w:rsidRPr="0047490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22 мая 2017 г. N 433н</w:t>
            </w:r>
          </w:p>
        </w:tc>
        <w:tc>
          <w:tcPr>
            <w:tcW w:w="1843" w:type="dxa"/>
            <w:vAlign w:val="center"/>
          </w:tcPr>
          <w:p w14:paraId="0E56CA31" w14:textId="77777777" w:rsidR="00C5393B" w:rsidRPr="00474900" w:rsidRDefault="00C5393B" w:rsidP="00474900">
            <w:pPr>
              <w:tabs>
                <w:tab w:val="left" w:pos="8700"/>
              </w:tabs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474900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По согласованию</w:t>
            </w:r>
          </w:p>
        </w:tc>
      </w:tr>
    </w:tbl>
    <w:p w14:paraId="2E8FF7CB" w14:textId="7703A2F5" w:rsidR="00C078EA" w:rsidRDefault="00C078EA" w:rsidP="00CE1438">
      <w:pPr>
        <w:ind w:firstLine="709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sectPr w:rsidR="00C078EA" w:rsidSect="00B020B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3031D" w14:textId="77777777" w:rsidR="00B020B3" w:rsidRDefault="00B020B3" w:rsidP="00452A91">
      <w:r>
        <w:separator/>
      </w:r>
    </w:p>
  </w:endnote>
  <w:endnote w:type="continuationSeparator" w:id="0">
    <w:p w14:paraId="4C5348C1" w14:textId="77777777" w:rsidR="00B020B3" w:rsidRDefault="00B020B3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5FD84" w14:textId="77777777" w:rsidR="00B020B3" w:rsidRDefault="00B020B3" w:rsidP="00452A91">
      <w:r>
        <w:separator/>
      </w:r>
    </w:p>
  </w:footnote>
  <w:footnote w:type="continuationSeparator" w:id="0">
    <w:p w14:paraId="7AB637FD" w14:textId="77777777" w:rsidR="00B020B3" w:rsidRDefault="00B020B3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80E7A" w14:textId="77777777" w:rsidR="00290ADC" w:rsidRDefault="00D41A4D">
    <w:pPr>
      <w:pStyle w:val="a8"/>
      <w:jc w:val="center"/>
    </w:pPr>
    <w:r>
      <w:fldChar w:fldCharType="begin"/>
    </w:r>
    <w:r w:rsidR="00290ADC">
      <w:instrText>PAGE   \* MERGEFORMAT</w:instrText>
    </w:r>
    <w:r>
      <w:fldChar w:fldCharType="separate"/>
    </w:r>
    <w:r w:rsidR="00CF05FC">
      <w:rPr>
        <w:noProof/>
      </w:rPr>
      <w:t>1</w:t>
    </w:r>
    <w:r>
      <w:fldChar w:fldCharType="end"/>
    </w:r>
  </w:p>
  <w:p w14:paraId="09D02C79" w14:textId="77777777" w:rsidR="00290ADC" w:rsidRDefault="00290AD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FB915EB"/>
    <w:multiLevelType w:val="hybridMultilevel"/>
    <w:tmpl w:val="3DF66D7E"/>
    <w:lvl w:ilvl="0" w:tplc="5922D344">
      <w:start w:val="1"/>
      <w:numFmt w:val="decimal"/>
      <w:lvlText w:val="%1."/>
      <w:lvlJc w:val="left"/>
      <w:pPr>
        <w:ind w:left="525" w:hanging="525"/>
      </w:pPr>
    </w:lvl>
    <w:lvl w:ilvl="1" w:tplc="04190019">
      <w:start w:val="1"/>
      <w:numFmt w:val="lowerLetter"/>
      <w:lvlText w:val="%2."/>
      <w:lvlJc w:val="left"/>
      <w:pPr>
        <w:ind w:left="732" w:hanging="360"/>
      </w:pPr>
    </w:lvl>
    <w:lvl w:ilvl="2" w:tplc="0419001B">
      <w:start w:val="1"/>
      <w:numFmt w:val="lowerRoman"/>
      <w:lvlText w:val="%3."/>
      <w:lvlJc w:val="right"/>
      <w:pPr>
        <w:ind w:left="1452" w:hanging="180"/>
      </w:pPr>
    </w:lvl>
    <w:lvl w:ilvl="3" w:tplc="0419000F">
      <w:start w:val="1"/>
      <w:numFmt w:val="decimal"/>
      <w:lvlText w:val="%4."/>
      <w:lvlJc w:val="left"/>
      <w:pPr>
        <w:ind w:left="2172" w:hanging="360"/>
      </w:pPr>
    </w:lvl>
    <w:lvl w:ilvl="4" w:tplc="04190019">
      <w:start w:val="1"/>
      <w:numFmt w:val="lowerLetter"/>
      <w:lvlText w:val="%5."/>
      <w:lvlJc w:val="left"/>
      <w:pPr>
        <w:ind w:left="2892" w:hanging="360"/>
      </w:pPr>
    </w:lvl>
    <w:lvl w:ilvl="5" w:tplc="0419001B">
      <w:start w:val="1"/>
      <w:numFmt w:val="lowerRoman"/>
      <w:lvlText w:val="%6."/>
      <w:lvlJc w:val="right"/>
      <w:pPr>
        <w:ind w:left="3612" w:hanging="180"/>
      </w:pPr>
    </w:lvl>
    <w:lvl w:ilvl="6" w:tplc="0419000F">
      <w:start w:val="1"/>
      <w:numFmt w:val="decimal"/>
      <w:lvlText w:val="%7."/>
      <w:lvlJc w:val="left"/>
      <w:pPr>
        <w:ind w:left="4332" w:hanging="360"/>
      </w:pPr>
    </w:lvl>
    <w:lvl w:ilvl="7" w:tplc="04190019">
      <w:start w:val="1"/>
      <w:numFmt w:val="lowerLetter"/>
      <w:lvlText w:val="%8."/>
      <w:lvlJc w:val="left"/>
      <w:pPr>
        <w:ind w:left="5052" w:hanging="360"/>
      </w:pPr>
    </w:lvl>
    <w:lvl w:ilvl="8" w:tplc="0419001B">
      <w:start w:val="1"/>
      <w:numFmt w:val="lowerRoman"/>
      <w:lvlText w:val="%9."/>
      <w:lvlJc w:val="right"/>
      <w:pPr>
        <w:ind w:left="5772" w:hanging="180"/>
      </w:pPr>
    </w:lvl>
  </w:abstractNum>
  <w:abstractNum w:abstractNumId="4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6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7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9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1" w15:restartNumberingAfterBreak="0">
    <w:nsid w:val="74082B9C"/>
    <w:multiLevelType w:val="hybridMultilevel"/>
    <w:tmpl w:val="518A7328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3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 w16cid:durableId="1967349930">
    <w:abstractNumId w:val="4"/>
  </w:num>
  <w:num w:numId="2" w16cid:durableId="2060470089">
    <w:abstractNumId w:val="8"/>
  </w:num>
  <w:num w:numId="3" w16cid:durableId="59913037">
    <w:abstractNumId w:val="9"/>
  </w:num>
  <w:num w:numId="4" w16cid:durableId="1354768430">
    <w:abstractNumId w:val="6"/>
  </w:num>
  <w:num w:numId="5" w16cid:durableId="752550707">
    <w:abstractNumId w:val="5"/>
  </w:num>
  <w:num w:numId="6" w16cid:durableId="337080492">
    <w:abstractNumId w:val="12"/>
  </w:num>
  <w:num w:numId="7" w16cid:durableId="720592800">
    <w:abstractNumId w:val="0"/>
  </w:num>
  <w:num w:numId="8" w16cid:durableId="1950238144">
    <w:abstractNumId w:val="1"/>
  </w:num>
  <w:num w:numId="9" w16cid:durableId="127090576">
    <w:abstractNumId w:val="13"/>
  </w:num>
  <w:num w:numId="10" w16cid:durableId="567544701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463273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35545601">
    <w:abstractNumId w:val="7"/>
  </w:num>
  <w:num w:numId="13" w16cid:durableId="1234974948">
    <w:abstractNumId w:val="2"/>
  </w:num>
  <w:num w:numId="14" w16cid:durableId="2097630097">
    <w:abstractNumId w:val="11"/>
  </w:num>
  <w:num w:numId="15" w16cid:durableId="7330922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2A91"/>
    <w:rsid w:val="00002CCE"/>
    <w:rsid w:val="00017307"/>
    <w:rsid w:val="00035FD8"/>
    <w:rsid w:val="0005183F"/>
    <w:rsid w:val="00070A02"/>
    <w:rsid w:val="000B2D15"/>
    <w:rsid w:val="000C2FB0"/>
    <w:rsid w:val="000F5165"/>
    <w:rsid w:val="00102516"/>
    <w:rsid w:val="0012653D"/>
    <w:rsid w:val="001326F9"/>
    <w:rsid w:val="001434B4"/>
    <w:rsid w:val="00165776"/>
    <w:rsid w:val="00176B79"/>
    <w:rsid w:val="00181123"/>
    <w:rsid w:val="00181AF2"/>
    <w:rsid w:val="001B2EA4"/>
    <w:rsid w:val="001D68FB"/>
    <w:rsid w:val="002120E9"/>
    <w:rsid w:val="00213731"/>
    <w:rsid w:val="00260FD5"/>
    <w:rsid w:val="00281FD4"/>
    <w:rsid w:val="00290ADC"/>
    <w:rsid w:val="002B0734"/>
    <w:rsid w:val="002B307C"/>
    <w:rsid w:val="002B6609"/>
    <w:rsid w:val="002C5514"/>
    <w:rsid w:val="002C55E9"/>
    <w:rsid w:val="002C5BCD"/>
    <w:rsid w:val="002D2A4C"/>
    <w:rsid w:val="002D4E6A"/>
    <w:rsid w:val="002E4C1E"/>
    <w:rsid w:val="002F7402"/>
    <w:rsid w:val="003115EC"/>
    <w:rsid w:val="00313977"/>
    <w:rsid w:val="00324ACC"/>
    <w:rsid w:val="003432BC"/>
    <w:rsid w:val="00356E40"/>
    <w:rsid w:val="0036263C"/>
    <w:rsid w:val="003756AA"/>
    <w:rsid w:val="003934B0"/>
    <w:rsid w:val="0039431D"/>
    <w:rsid w:val="003A3024"/>
    <w:rsid w:val="003B2400"/>
    <w:rsid w:val="003F1304"/>
    <w:rsid w:val="00413960"/>
    <w:rsid w:val="004254FC"/>
    <w:rsid w:val="00436791"/>
    <w:rsid w:val="00452A91"/>
    <w:rsid w:val="004717F0"/>
    <w:rsid w:val="00474900"/>
    <w:rsid w:val="00490AD3"/>
    <w:rsid w:val="00491A4D"/>
    <w:rsid w:val="004B2365"/>
    <w:rsid w:val="004B5E46"/>
    <w:rsid w:val="004C3CEC"/>
    <w:rsid w:val="004E1A05"/>
    <w:rsid w:val="004F559E"/>
    <w:rsid w:val="005147A8"/>
    <w:rsid w:val="00540569"/>
    <w:rsid w:val="00551E7F"/>
    <w:rsid w:val="00555598"/>
    <w:rsid w:val="00556DCC"/>
    <w:rsid w:val="00557DB0"/>
    <w:rsid w:val="00564E42"/>
    <w:rsid w:val="005675DC"/>
    <w:rsid w:val="00571809"/>
    <w:rsid w:val="005A6DC0"/>
    <w:rsid w:val="005B5BE0"/>
    <w:rsid w:val="005E2555"/>
    <w:rsid w:val="005E4833"/>
    <w:rsid w:val="005F582D"/>
    <w:rsid w:val="00625C9A"/>
    <w:rsid w:val="00627FA2"/>
    <w:rsid w:val="00657309"/>
    <w:rsid w:val="006674E7"/>
    <w:rsid w:val="00695AD1"/>
    <w:rsid w:val="00714A8A"/>
    <w:rsid w:val="00716C2E"/>
    <w:rsid w:val="007452F6"/>
    <w:rsid w:val="00756787"/>
    <w:rsid w:val="007817C5"/>
    <w:rsid w:val="00791DDA"/>
    <w:rsid w:val="007C19F2"/>
    <w:rsid w:val="007D4DEF"/>
    <w:rsid w:val="007F05F3"/>
    <w:rsid w:val="007F36D5"/>
    <w:rsid w:val="008079AA"/>
    <w:rsid w:val="00825669"/>
    <w:rsid w:val="0085293B"/>
    <w:rsid w:val="00856393"/>
    <w:rsid w:val="00871832"/>
    <w:rsid w:val="0089057C"/>
    <w:rsid w:val="008911A0"/>
    <w:rsid w:val="008954D2"/>
    <w:rsid w:val="008A05C6"/>
    <w:rsid w:val="008A24FC"/>
    <w:rsid w:val="008D7A27"/>
    <w:rsid w:val="008E6441"/>
    <w:rsid w:val="008F5674"/>
    <w:rsid w:val="00963A79"/>
    <w:rsid w:val="00972FC8"/>
    <w:rsid w:val="0099010F"/>
    <w:rsid w:val="00990195"/>
    <w:rsid w:val="009A3090"/>
    <w:rsid w:val="009A6FE5"/>
    <w:rsid w:val="009D7157"/>
    <w:rsid w:val="009F32E4"/>
    <w:rsid w:val="00A00512"/>
    <w:rsid w:val="00A20350"/>
    <w:rsid w:val="00A20603"/>
    <w:rsid w:val="00A3060C"/>
    <w:rsid w:val="00A30C4A"/>
    <w:rsid w:val="00A63E43"/>
    <w:rsid w:val="00A97D28"/>
    <w:rsid w:val="00AB1F3F"/>
    <w:rsid w:val="00AC4085"/>
    <w:rsid w:val="00AC5F92"/>
    <w:rsid w:val="00AE05F0"/>
    <w:rsid w:val="00AF1496"/>
    <w:rsid w:val="00AF4C55"/>
    <w:rsid w:val="00B020B3"/>
    <w:rsid w:val="00B0277F"/>
    <w:rsid w:val="00B04E71"/>
    <w:rsid w:val="00B14EC0"/>
    <w:rsid w:val="00B27F3E"/>
    <w:rsid w:val="00B410FA"/>
    <w:rsid w:val="00B93E8F"/>
    <w:rsid w:val="00BA5491"/>
    <w:rsid w:val="00BE406A"/>
    <w:rsid w:val="00C0201B"/>
    <w:rsid w:val="00C078EA"/>
    <w:rsid w:val="00C351F0"/>
    <w:rsid w:val="00C5393B"/>
    <w:rsid w:val="00C54261"/>
    <w:rsid w:val="00C67C6B"/>
    <w:rsid w:val="00C9246A"/>
    <w:rsid w:val="00CC10DB"/>
    <w:rsid w:val="00CC17AB"/>
    <w:rsid w:val="00CD1EA1"/>
    <w:rsid w:val="00CD346B"/>
    <w:rsid w:val="00CD3E8E"/>
    <w:rsid w:val="00CE1438"/>
    <w:rsid w:val="00CF05FC"/>
    <w:rsid w:val="00CF1C0F"/>
    <w:rsid w:val="00CF39E1"/>
    <w:rsid w:val="00D069F4"/>
    <w:rsid w:val="00D07FEF"/>
    <w:rsid w:val="00D17D83"/>
    <w:rsid w:val="00D2797E"/>
    <w:rsid w:val="00D41A4D"/>
    <w:rsid w:val="00D42F7F"/>
    <w:rsid w:val="00D50671"/>
    <w:rsid w:val="00D62063"/>
    <w:rsid w:val="00D62827"/>
    <w:rsid w:val="00D731B4"/>
    <w:rsid w:val="00D813D4"/>
    <w:rsid w:val="00DD4E61"/>
    <w:rsid w:val="00DE3290"/>
    <w:rsid w:val="00DE566D"/>
    <w:rsid w:val="00DF1866"/>
    <w:rsid w:val="00DF7B33"/>
    <w:rsid w:val="00E05BF2"/>
    <w:rsid w:val="00E05E2F"/>
    <w:rsid w:val="00E13E37"/>
    <w:rsid w:val="00E232EE"/>
    <w:rsid w:val="00E43D15"/>
    <w:rsid w:val="00E83A7F"/>
    <w:rsid w:val="00EA1457"/>
    <w:rsid w:val="00EB31EF"/>
    <w:rsid w:val="00EE21C1"/>
    <w:rsid w:val="00EE31A3"/>
    <w:rsid w:val="00EE39F0"/>
    <w:rsid w:val="00EE5522"/>
    <w:rsid w:val="00EE6937"/>
    <w:rsid w:val="00F0142B"/>
    <w:rsid w:val="00F21E72"/>
    <w:rsid w:val="00F30562"/>
    <w:rsid w:val="00F6487A"/>
    <w:rsid w:val="00F653EA"/>
    <w:rsid w:val="00F75B58"/>
    <w:rsid w:val="00F9114A"/>
    <w:rsid w:val="00F91328"/>
    <w:rsid w:val="00F95EDE"/>
    <w:rsid w:val="00FA2958"/>
    <w:rsid w:val="00FF341B"/>
    <w:rsid w:val="00FF4A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87699B"/>
  <w15:docId w15:val="{03C4F09F-7224-4CA8-BC2D-658CDF224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1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uiPriority w:val="1"/>
    <w:qFormat/>
    <w:rsid w:val="002F7402"/>
    <w:pPr>
      <w:autoSpaceDE w:val="0"/>
      <w:autoSpaceDN w:val="0"/>
      <w:spacing w:before="23"/>
      <w:ind w:left="6"/>
      <w:jc w:val="center"/>
    </w:pPr>
    <w:rPr>
      <w:rFonts w:ascii="Calibri" w:eastAsia="Calibri" w:hAnsi="Calibri" w:cs="Calibri"/>
      <w:b/>
      <w:bCs/>
      <w:color w:val="auto"/>
      <w:sz w:val="25"/>
      <w:szCs w:val="25"/>
      <w:lang w:eastAsia="en-US" w:bidi="ar-SA"/>
    </w:rPr>
  </w:style>
  <w:style w:type="character" w:customStyle="1" w:styleId="ac">
    <w:name w:val="Заголовок Знак"/>
    <w:basedOn w:val="a0"/>
    <w:link w:val="ab"/>
    <w:uiPriority w:val="1"/>
    <w:rsid w:val="002F7402"/>
    <w:rPr>
      <w:rFonts w:ascii="Calibri" w:eastAsia="Calibri" w:hAnsi="Calibri" w:cs="Calibri"/>
      <w:b/>
      <w:bCs/>
      <w:sz w:val="25"/>
      <w:szCs w:val="25"/>
    </w:rPr>
  </w:style>
  <w:style w:type="paragraph" w:styleId="ad">
    <w:name w:val="Body Text"/>
    <w:basedOn w:val="a"/>
    <w:link w:val="ae"/>
    <w:uiPriority w:val="1"/>
    <w:semiHidden/>
    <w:unhideWhenUsed/>
    <w:qFormat/>
    <w:rsid w:val="002F7402"/>
    <w:pPr>
      <w:autoSpaceDE w:val="0"/>
      <w:autoSpaceDN w:val="0"/>
    </w:pPr>
    <w:rPr>
      <w:rFonts w:ascii="Calibri" w:eastAsia="Calibri" w:hAnsi="Calibri" w:cs="Calibri"/>
      <w:b/>
      <w:bCs/>
      <w:color w:val="auto"/>
      <w:sz w:val="18"/>
      <w:szCs w:val="1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semiHidden/>
    <w:rsid w:val="002F7402"/>
    <w:rPr>
      <w:rFonts w:ascii="Calibri" w:eastAsia="Calibri" w:hAnsi="Calibri" w:cs="Calibri"/>
      <w:b/>
      <w:bCs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2F7402"/>
    <w:pPr>
      <w:autoSpaceDE w:val="0"/>
      <w:autoSpaceDN w:val="0"/>
      <w:jc w:val="center"/>
    </w:pPr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table" w:customStyle="1" w:styleId="TableNormal">
    <w:name w:val="Table Normal"/>
    <w:uiPriority w:val="2"/>
    <w:semiHidden/>
    <w:qFormat/>
    <w:rsid w:val="002F740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">
    <w:name w:val="Hyperlink"/>
    <w:basedOn w:val="a0"/>
    <w:uiPriority w:val="99"/>
    <w:unhideWhenUsed/>
    <w:rsid w:val="002F7402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716C2E"/>
    <w:rPr>
      <w:color w:val="605E5C"/>
      <w:shd w:val="clear" w:color="auto" w:fill="E1DFDD"/>
    </w:rPr>
  </w:style>
  <w:style w:type="paragraph" w:styleId="af1">
    <w:name w:val="footer"/>
    <w:basedOn w:val="a"/>
    <w:link w:val="af2"/>
    <w:uiPriority w:val="99"/>
    <w:unhideWhenUsed/>
    <w:rsid w:val="002C5514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2C551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msh41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msh4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6B45A-381A-4A2B-B8A7-6B43802BE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1101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Брилин Юрий Леонидович</dc:creator>
  <cp:keywords/>
  <dc:description/>
  <cp:lastModifiedBy>TENDER</cp:lastModifiedBy>
  <cp:revision>2</cp:revision>
  <cp:lastPrinted>2024-02-15T13:40:00Z</cp:lastPrinted>
  <dcterms:created xsi:type="dcterms:W3CDTF">2024-01-10T12:05:00Z</dcterms:created>
  <dcterms:modified xsi:type="dcterms:W3CDTF">2024-02-15T13:40:00Z</dcterms:modified>
</cp:coreProperties>
</file>