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CA23C5" w14:textId="48A01BF5" w:rsidR="00D63240" w:rsidRPr="00D959A5" w:rsidRDefault="00D63240" w:rsidP="00755C09">
      <w:pPr>
        <w:tabs>
          <w:tab w:val="left" w:pos="1687"/>
          <w:tab w:val="left" w:pos="3341"/>
          <w:tab w:val="left" w:pos="4567"/>
          <w:tab w:val="left" w:pos="5793"/>
          <w:tab w:val="left" w:pos="7019"/>
          <w:tab w:val="left" w:pos="8183"/>
          <w:tab w:val="left" w:pos="9654"/>
          <w:tab w:val="left" w:pos="10880"/>
          <w:tab w:val="left" w:pos="15599"/>
          <w:tab w:val="left" w:pos="20746"/>
          <w:tab w:val="left" w:pos="21848"/>
          <w:tab w:val="left" w:pos="22890"/>
          <w:tab w:val="left" w:pos="23870"/>
          <w:tab w:val="left" w:pos="24972"/>
          <w:tab w:val="left" w:pos="26074"/>
          <w:tab w:val="left" w:pos="27116"/>
          <w:tab w:val="left" w:pos="28342"/>
          <w:tab w:val="left" w:pos="3048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D959A5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ru-RU"/>
        </w:rPr>
        <w:t>ДОГОВОР №</w:t>
      </w:r>
      <w:r w:rsidRPr="00D959A5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ru-RU"/>
        </w:rPr>
        <w:tab/>
      </w:r>
      <w:r w:rsidR="001517FB" w:rsidRPr="00D959A5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________________</w:t>
      </w:r>
    </w:p>
    <w:p w14:paraId="0ACB2518" w14:textId="623DA154" w:rsidR="00D63240" w:rsidRPr="00D959A5" w:rsidRDefault="000A0F33" w:rsidP="00755C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ru-RU"/>
        </w:rPr>
      </w:pPr>
      <w:r w:rsidRPr="00D959A5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ru-RU"/>
        </w:rPr>
        <w:t>на</w:t>
      </w:r>
      <w:r w:rsidR="008C7BF9" w:rsidRPr="00D959A5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ru-RU"/>
        </w:rPr>
        <w:t xml:space="preserve"> </w:t>
      </w:r>
      <w:r w:rsidR="00D63240" w:rsidRPr="00D959A5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ru-RU"/>
        </w:rPr>
        <w:t>оказание услуг Удостоверяющего центра</w:t>
      </w:r>
      <w:r w:rsidR="008A3E2B" w:rsidRPr="00D959A5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ru-RU"/>
        </w:rPr>
        <w:t xml:space="preserve"> с</w:t>
      </w:r>
      <w:r w:rsidR="00A80EAD" w:rsidRPr="00D959A5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ru-RU"/>
        </w:rPr>
        <w:t xml:space="preserve"> использованием</w:t>
      </w:r>
      <w:r w:rsidR="008A3E2B" w:rsidRPr="00D959A5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ru-RU"/>
        </w:rPr>
        <w:t xml:space="preserve"> </w:t>
      </w:r>
      <w:r w:rsidR="00A80EAD" w:rsidRPr="00D959A5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ru-RU"/>
        </w:rPr>
        <w:t>КЦР</w:t>
      </w:r>
    </w:p>
    <w:p w14:paraId="6CA2B0E8" w14:textId="3869B1A3" w:rsidR="00FD505E" w:rsidRPr="00D959A5" w:rsidRDefault="00FD505E" w:rsidP="00755C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ru-RU"/>
        </w:rPr>
      </w:pPr>
      <w:r w:rsidRPr="00D959A5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  <w:lang w:eastAsia="ru-RU"/>
        </w:rPr>
        <w:t>ИКЗ_________________________________</w:t>
      </w:r>
    </w:p>
    <w:p w14:paraId="4BC12423" w14:textId="77777777" w:rsidR="00D64EF9" w:rsidRPr="00D959A5" w:rsidRDefault="00D64EF9" w:rsidP="00522F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6"/>
      </w:tblGrid>
      <w:tr w:rsidR="00D959A5" w:rsidRPr="00D959A5" w14:paraId="2EF81C40" w14:textId="77777777" w:rsidTr="00D64EF9">
        <w:tc>
          <w:tcPr>
            <w:tcW w:w="4956" w:type="dxa"/>
          </w:tcPr>
          <w:p w14:paraId="7E7435D1" w14:textId="24541A5F" w:rsidR="00D64EF9" w:rsidRPr="00D959A5" w:rsidRDefault="003B01CA" w:rsidP="00522F38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pPr>
            <w:r w:rsidRPr="00D959A5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г. Санкт-Петербург</w:t>
            </w:r>
          </w:p>
        </w:tc>
        <w:tc>
          <w:tcPr>
            <w:tcW w:w="4956" w:type="dxa"/>
          </w:tcPr>
          <w:p w14:paraId="4B419B85" w14:textId="394363D9" w:rsidR="00D64EF9" w:rsidRPr="00D959A5" w:rsidRDefault="00D64EF9" w:rsidP="00D64EF9">
            <w:pPr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3"/>
                <w:szCs w:val="23"/>
                <w:lang w:eastAsia="ru-RU"/>
              </w:rPr>
            </w:pPr>
            <w:r w:rsidRPr="00D959A5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________________</w:t>
            </w:r>
          </w:p>
        </w:tc>
      </w:tr>
    </w:tbl>
    <w:p w14:paraId="10CF4CF4" w14:textId="411FF0F8" w:rsidR="00F161A0" w:rsidRPr="00D959A5" w:rsidRDefault="00F161A0" w:rsidP="00522F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ab/>
      </w:r>
      <w:r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ab/>
      </w:r>
      <w:r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ab/>
      </w:r>
      <w:r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ab/>
      </w:r>
      <w:r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ab/>
      </w:r>
      <w:r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ab/>
      </w:r>
      <w:r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ab/>
      </w:r>
      <w:r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ab/>
      </w:r>
      <w:r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ab/>
      </w:r>
    </w:p>
    <w:p w14:paraId="498463EF" w14:textId="77777777" w:rsidR="003B01CA" w:rsidRPr="00D959A5" w:rsidRDefault="00102DCE" w:rsidP="006E79FD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</w:pPr>
      <w:r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_____________</w:t>
      </w:r>
      <w:r w:rsidR="00F161A0"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, </w:t>
      </w:r>
      <w:proofErr w:type="gramStart"/>
      <w:r w:rsidR="00F161A0"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именуемое</w:t>
      </w:r>
      <w:proofErr w:type="gramEnd"/>
      <w:r w:rsidR="00F161A0"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в</w:t>
      </w:r>
      <w:r w:rsidR="00380912"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дальнейшем ИСПОЛНИТЕЛЬ, в лице _____________</w:t>
      </w:r>
      <w:r w:rsidR="00F161A0"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, действующего на основании ________________________ с одной стороны, и</w:t>
      </w:r>
      <w:r w:rsidR="00EE11CD"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</w:t>
      </w:r>
    </w:p>
    <w:p w14:paraId="7BC7D6D2" w14:textId="756A849C" w:rsidR="001F2FF4" w:rsidRPr="00D959A5" w:rsidRDefault="003B01CA" w:rsidP="006E79FD">
      <w:pPr>
        <w:spacing w:line="240" w:lineRule="auto"/>
        <w:jc w:val="both"/>
        <w:rPr>
          <w:rFonts w:ascii="Times" w:hAnsi="Times" w:cs="Times"/>
          <w:color w:val="000000" w:themeColor="text1"/>
          <w:sz w:val="23"/>
          <w:szCs w:val="23"/>
        </w:rPr>
      </w:pPr>
      <w:r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Санкт-Петербургское государственное бюджетное учреждение здравоохранения «Городской консультативно-диагностический центр № 1» (СПб ГБУЗ «ГКДЦ № 1»)</w:t>
      </w:r>
      <w:r w:rsidR="00DB1A34"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, </w:t>
      </w:r>
      <w:r w:rsidR="00F161A0"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именуемое в дальнейшем ЗАКАЗЧИК, в лице</w:t>
      </w:r>
      <w:r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 главного инженера Аристова Анатолия Германовича</w:t>
      </w:r>
      <w:r w:rsidR="00F161A0"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, действующего на основании </w:t>
      </w:r>
      <w:r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доверенности № 3 от 09.01.2024</w:t>
      </w:r>
      <w:r w:rsidR="00F161A0"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, с другой стороны, именуемые в дальнейшем также Стороны, </w:t>
      </w:r>
      <w:r w:rsidR="00FD505E"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 xml:space="preserve">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F161A0" w:rsidRPr="00D959A5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ru-RU"/>
        </w:rPr>
        <w:t>заключили настоящий Договор о нижеследующем.</w:t>
      </w:r>
    </w:p>
    <w:p w14:paraId="4D8442CF" w14:textId="77777777" w:rsidR="006373B6" w:rsidRPr="000F4A2C" w:rsidRDefault="006373B6" w:rsidP="00522F38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3C89409B" w14:textId="0F42D431" w:rsidR="00D63240" w:rsidRPr="000F4A2C" w:rsidRDefault="00D63240" w:rsidP="00BC64BE">
      <w:pPr>
        <w:pStyle w:val="a8"/>
        <w:numPr>
          <w:ilvl w:val="0"/>
          <w:numId w:val="2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ТЕРМИНЫ И ОПРЕДЕЛЕНИЯ</w:t>
      </w:r>
    </w:p>
    <w:p w14:paraId="0017E64D" w14:textId="68E95B83" w:rsidR="00D336C4" w:rsidRPr="00D336C4" w:rsidRDefault="00D336C4" w:rsidP="00D336C4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36C4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Сертификат ключа проверки электронной</w:t>
      </w: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36C4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подписи </w:t>
      </w: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>(</w:t>
      </w:r>
      <w:r w:rsidRPr="00D336C4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далее –</w:t>
      </w: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36C4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>Сертификат)</w:t>
      </w: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− электронный документ, подтверждающий принадлежность ключа проверки электронной подписи владельцу сертификата ключа проверки электронной подписи. Может быть выдан любым аккредитованным Удостоверяющим центром, входящим в группу компаний СКБ Контур. </w:t>
      </w:r>
      <w:r w:rsidR="00CD0C22" w:rsidRPr="00CD0C22">
        <w:rPr>
          <w:rFonts w:ascii="Times New Roman" w:eastAsia="Times New Roman" w:hAnsi="Times New Roman" w:cs="Times New Roman"/>
          <w:sz w:val="23"/>
          <w:szCs w:val="23"/>
          <w:lang w:eastAsia="ru-RU"/>
        </w:rPr>
        <w:t>Исполнитель гарантирует Заказчику наличие согласия всех Удостоверяющих центров группы компаний СКБ Контур на заключение Договора со всеми приведенными в нем условиями</w:t>
      </w:r>
      <w:r w:rsidR="00CD0C2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CD0C22" w:rsidRPr="00CD0C2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>Срок действия Сертификата указывается в Сертификате.</w:t>
      </w:r>
    </w:p>
    <w:p w14:paraId="6E534729" w14:textId="110ECE95" w:rsidR="000E31A5" w:rsidRPr="000F4A2C" w:rsidRDefault="000E31A5" w:rsidP="00BC64BE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0F4A2C">
        <w:rPr>
          <w:rFonts w:ascii="Times New Roman" w:hAnsi="Times New Roman" w:cs="Times New Roman"/>
          <w:i/>
          <w:sz w:val="23"/>
          <w:szCs w:val="23"/>
        </w:rPr>
        <w:t>Автоматизированная система «Кабинет Удостоверяющего центра»</w:t>
      </w:r>
      <w:r w:rsidRPr="000F4A2C">
        <w:rPr>
          <w:rFonts w:ascii="Times New Roman" w:hAnsi="Times New Roman" w:cs="Times New Roman"/>
          <w:sz w:val="23"/>
          <w:szCs w:val="23"/>
        </w:rPr>
        <w:t xml:space="preserve"> </w:t>
      </w:r>
      <w:r w:rsidRPr="000F4A2C">
        <w:rPr>
          <w:rFonts w:ascii="Times New Roman" w:hAnsi="Times New Roman" w:cs="Times New Roman"/>
          <w:i/>
          <w:sz w:val="23"/>
          <w:szCs w:val="23"/>
        </w:rPr>
        <w:t>(далее −</w:t>
      </w:r>
      <w:r w:rsidR="00ED767D" w:rsidRPr="000F4A2C">
        <w:rPr>
          <w:rFonts w:ascii="Times New Roman" w:hAnsi="Times New Roman" w:cs="Times New Roman"/>
          <w:i/>
          <w:sz w:val="23"/>
          <w:szCs w:val="23"/>
        </w:rPr>
        <w:t xml:space="preserve"> Кабинет УЦ</w:t>
      </w:r>
      <w:r w:rsidRPr="000F4A2C">
        <w:rPr>
          <w:rFonts w:ascii="Times New Roman" w:hAnsi="Times New Roman" w:cs="Times New Roman"/>
          <w:i/>
          <w:sz w:val="23"/>
          <w:szCs w:val="23"/>
        </w:rPr>
        <w:t>)</w:t>
      </w:r>
      <w:r w:rsidR="00D64EF9">
        <w:rPr>
          <w:rFonts w:ascii="Times New Roman" w:hAnsi="Times New Roman" w:cs="Times New Roman"/>
          <w:sz w:val="23"/>
          <w:szCs w:val="23"/>
        </w:rPr>
        <w:t> </w:t>
      </w:r>
      <w:r w:rsidRPr="000F4A2C">
        <w:rPr>
          <w:rFonts w:ascii="Times New Roman" w:hAnsi="Times New Roman" w:cs="Times New Roman"/>
          <w:sz w:val="23"/>
          <w:szCs w:val="23"/>
        </w:rPr>
        <w:t>– результат интеллектуальной деятельности</w:t>
      </w:r>
      <w:r w:rsidR="006373B6" w:rsidRPr="000F4A2C">
        <w:rPr>
          <w:rFonts w:ascii="Times New Roman" w:hAnsi="Times New Roman" w:cs="Times New Roman"/>
          <w:sz w:val="23"/>
          <w:szCs w:val="23"/>
        </w:rPr>
        <w:t xml:space="preserve"> ИСПОЛНИТЕЛЯ</w:t>
      </w:r>
      <w:r w:rsidRPr="000F4A2C">
        <w:rPr>
          <w:rFonts w:ascii="Times New Roman" w:hAnsi="Times New Roman" w:cs="Times New Roman"/>
          <w:sz w:val="23"/>
          <w:szCs w:val="23"/>
        </w:rPr>
        <w:t xml:space="preserve">, программа для ЭВМ, </w:t>
      </w:r>
      <w:r w:rsidR="002C0146" w:rsidRPr="000F4A2C">
        <w:rPr>
          <w:rFonts w:ascii="Times New Roman" w:hAnsi="Times New Roman" w:cs="Times New Roman"/>
          <w:sz w:val="23"/>
          <w:szCs w:val="23"/>
        </w:rPr>
        <w:t xml:space="preserve">предназначенная для взаимодействия с удостоверяющим центром в процессе выдачи </w:t>
      </w:r>
      <w:r w:rsidR="005F114A" w:rsidRPr="000F4A2C">
        <w:rPr>
          <w:rFonts w:ascii="Times New Roman" w:hAnsi="Times New Roman" w:cs="Times New Roman"/>
          <w:sz w:val="23"/>
          <w:szCs w:val="23"/>
        </w:rPr>
        <w:t>С</w:t>
      </w:r>
      <w:r w:rsidR="002C0146" w:rsidRPr="000F4A2C">
        <w:rPr>
          <w:rFonts w:ascii="Times New Roman" w:hAnsi="Times New Roman" w:cs="Times New Roman"/>
          <w:sz w:val="23"/>
          <w:szCs w:val="23"/>
        </w:rPr>
        <w:t>ертификатов</w:t>
      </w:r>
      <w:r w:rsidRPr="000F4A2C">
        <w:rPr>
          <w:rFonts w:ascii="Times New Roman" w:hAnsi="Times New Roman" w:cs="Times New Roman"/>
          <w:sz w:val="23"/>
          <w:szCs w:val="23"/>
        </w:rPr>
        <w:t>.</w:t>
      </w:r>
    </w:p>
    <w:p w14:paraId="05093B5F" w14:textId="05896ED4" w:rsidR="008E4569" w:rsidRPr="000F4A2C" w:rsidRDefault="000E31A5" w:rsidP="00BC64BE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bCs/>
          <w:i/>
          <w:sz w:val="23"/>
          <w:szCs w:val="23"/>
          <w:lang w:eastAsia="ru-RU"/>
        </w:rPr>
        <w:t xml:space="preserve">Корпоративный центр регистрации </w:t>
      </w:r>
      <w:r w:rsidR="00927713" w:rsidRPr="000F4A2C">
        <w:rPr>
          <w:rFonts w:ascii="Times New Roman" w:eastAsia="Times New Roman" w:hAnsi="Times New Roman" w:cs="Times New Roman"/>
          <w:bCs/>
          <w:i/>
          <w:sz w:val="23"/>
          <w:szCs w:val="23"/>
          <w:lang w:eastAsia="ru-RU"/>
        </w:rPr>
        <w:t>(далее – КЦР)</w:t>
      </w:r>
      <w:r w:rsidR="00927713" w:rsidRPr="000F4A2C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– </w:t>
      </w:r>
      <w:r w:rsidR="002C0146" w:rsidRPr="000F4A2C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сервис Кабинета УЦ</w:t>
      </w:r>
      <w:r w:rsidR="005F114A" w:rsidRPr="000F4A2C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r w:rsidR="002C0146" w:rsidRPr="000F4A2C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для реализации З</w:t>
      </w:r>
      <w:r w:rsidR="00F05379" w:rsidRPr="000F4A2C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АКАЗЧИКОМ</w:t>
      </w:r>
      <w:r w:rsidR="002C0146" w:rsidRPr="000F4A2C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полученных прав использования Кабинета УЦ в соответствии с настоящим </w:t>
      </w:r>
      <w:r w:rsidR="005F114A" w:rsidRPr="000F4A2C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Д</w:t>
      </w:r>
      <w:r w:rsidR="002C0146" w:rsidRPr="000F4A2C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огов</w:t>
      </w:r>
      <w:r w:rsidR="00F05379" w:rsidRPr="000F4A2C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о</w:t>
      </w:r>
      <w:r w:rsidR="002C0146" w:rsidRPr="000F4A2C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ром</w:t>
      </w:r>
      <w:r w:rsidR="005A2AD9" w:rsidRPr="000F4A2C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</w:t>
      </w:r>
    </w:p>
    <w:p w14:paraId="2192CE8A" w14:textId="7C6EACD3" w:rsidR="006E7BA2" w:rsidRPr="00D336C4" w:rsidRDefault="00D336C4" w:rsidP="0056141E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D336C4">
        <w:rPr>
          <w:rFonts w:ascii="Times New Roman" w:eastAsia="Times New Roman" w:hAnsi="Times New Roman" w:cs="Times New Roman"/>
          <w:bCs/>
          <w:i/>
          <w:sz w:val="23"/>
          <w:szCs w:val="23"/>
          <w:lang w:eastAsia="ru-RU"/>
        </w:rPr>
        <w:t>Владелец сертификата</w:t>
      </w:r>
      <w:r w:rsidRPr="00D336C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– </w:t>
      </w:r>
      <w:r w:rsidR="0056141E" w:rsidRPr="0056141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уполномоченное физическое лицо, на имя которого Удостоверяющим центром выдается Сертификат.</w:t>
      </w:r>
      <w:r w:rsidRPr="00D336C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r w:rsidR="00EF6FE5" w:rsidRPr="00D336C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</w:p>
    <w:p w14:paraId="294AB113" w14:textId="77777777" w:rsidR="00D336C4" w:rsidRPr="00D336C4" w:rsidRDefault="00D336C4" w:rsidP="00D336C4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D336C4">
        <w:rPr>
          <w:rFonts w:ascii="Times New Roman" w:eastAsia="Times New Roman" w:hAnsi="Times New Roman" w:cs="Times New Roman"/>
          <w:bCs/>
          <w:i/>
          <w:sz w:val="23"/>
          <w:szCs w:val="23"/>
          <w:lang w:eastAsia="ru-RU"/>
        </w:rPr>
        <w:t>Администратор КЦР</w:t>
      </w:r>
      <w:r w:rsidRPr="00D336C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– уполномоченное лицо Заказчика, имеющее действующий Сертификат Администратора КЦР, выданный Удостоверяющим центром, либо назначенное другим действующим Администратором КЦР в Кабинете УЦ. Заключением Договора Заказчик в силу п. 4 ст. 185 Гражданского кодекса РФ подтверждает, что Администратор КЦР (а при наличии нескольких Администраторов КЦР – каждый из них по отдельности, независимо от наличия Сертификата Администратора КЦР) обладает полномочиями по взаимодействию с Удостоверяющим центром по вопросам выдачи, вручения и отзыва Сертификатов через КЦР, в том числе подписывать от имени юридического лица заявление на выдачу сертификата, заявление на прекращение действия сертификата и представлять Удостоверяющий центр при удостоверении личности и проверке полномочий при подаче заявления на прекращение действия сертификата и заявления на смену абонентского номера подвижной (мобильной) связи.</w:t>
      </w:r>
    </w:p>
    <w:p w14:paraId="2312DB5E" w14:textId="0A6E1DC2" w:rsidR="00D63240" w:rsidRPr="00D336C4" w:rsidRDefault="00D336C4" w:rsidP="00D336C4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36C4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Сертификат Администратора КЦР – </w:t>
      </w: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Сертификат, выданный Удостоверяющим центром уполномоченному лицу Заказчика для его аутентификации в Кабинете УЦ и взаимодействия с Удостоверяющим центром.  </w:t>
      </w:r>
    </w:p>
    <w:p w14:paraId="2E27EEE7" w14:textId="68FFA56B" w:rsidR="006373B6" w:rsidRDefault="006373B6" w:rsidP="00BC64BE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Заявление на выдачу Сертификата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0F4A2C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–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C64F55" w:rsidRPr="00C64F5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документ, подтверждающий намерение выпустить </w:t>
      </w:r>
      <w:r w:rsidR="00C64F55">
        <w:rPr>
          <w:rFonts w:ascii="Times New Roman" w:eastAsia="Times New Roman" w:hAnsi="Times New Roman" w:cs="Times New Roman"/>
          <w:sz w:val="23"/>
          <w:szCs w:val="23"/>
          <w:lang w:eastAsia="ru-RU"/>
        </w:rPr>
        <w:t>Сертификат</w:t>
      </w:r>
      <w:r w:rsidR="00C64F55" w:rsidRPr="00C64F5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Заявление </w:t>
      </w:r>
      <w:r w:rsidR="00AA2E21" w:rsidRPr="00AA2E21">
        <w:rPr>
          <w:rFonts w:ascii="Times New Roman" w:eastAsia="Times New Roman" w:hAnsi="Times New Roman" w:cs="Times New Roman"/>
          <w:sz w:val="23"/>
          <w:szCs w:val="23"/>
          <w:lang w:eastAsia="ru-RU"/>
        </w:rPr>
        <w:t>создается</w:t>
      </w:r>
      <w:r w:rsidR="00C64F55" w:rsidRPr="00C64F5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форме ИСПОЛНИТЕЛЯ для выпуска каждого Сертификата и не подлежит согласованию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</w:p>
    <w:p w14:paraId="3279F8A7" w14:textId="453B876A" w:rsidR="0008111A" w:rsidRPr="0008111A" w:rsidRDefault="0008111A" w:rsidP="0008111A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8111A">
        <w:rPr>
          <w:rFonts w:ascii="Times New Roman" w:eastAsia="Times New Roman" w:hAnsi="Times New Roman" w:cs="Times New Roman"/>
          <w:sz w:val="23"/>
          <w:szCs w:val="23"/>
          <w:lang w:eastAsia="ru-RU"/>
        </w:rPr>
        <w:t>СКЗИ − программа для ЭВМ – средства криптографической защиты информации (средство электронной подписи) «КриптоПро CSP», включая носители и документацию, исключительные права на которые принадлежат ООО «КРИПТО-ПРО» (ИНН 7717107991).</w:t>
      </w:r>
    </w:p>
    <w:p w14:paraId="2576709A" w14:textId="3FA9F55D" w:rsidR="00D63240" w:rsidRPr="000F4A2C" w:rsidRDefault="00D63240" w:rsidP="00BC64BE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>Устройство хранения ключевой информаци</w:t>
      </w:r>
      <w:r w:rsidR="00506B82" w:rsidRPr="000F4A2C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 xml:space="preserve">и – </w:t>
      </w:r>
      <w:r w:rsidR="00FF0793" w:rsidRPr="000F4A2C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специальный носитель, предназначенный для защищенного хранения ключей электронной подписи и </w:t>
      </w:r>
      <w:r w:rsidR="00F5241C" w:rsidRPr="000F4A2C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С</w:t>
      </w:r>
      <w:r w:rsidR="00FF0793" w:rsidRPr="000F4A2C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ертификата.</w:t>
      </w:r>
      <w:r w:rsidR="00FF0793" w:rsidRPr="000F4A2C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 xml:space="preserve"> </w:t>
      </w:r>
    </w:p>
    <w:p w14:paraId="36929F83" w14:textId="46C1AFC7" w:rsidR="00D63240" w:rsidRPr="000F4A2C" w:rsidRDefault="00D63240" w:rsidP="00BC64BE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lastRenderedPageBreak/>
        <w:t>Удостоверяющий центр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– подразделение ИСПОЛНИТЕЛЯ, оказывающее услуги по созданию и выдаче Сертификатов и выполняющее другие функции, предусмотренные Федеральным законом 06.04.2011 № 63-ФЗ «Об электронной подписи».</w:t>
      </w:r>
    </w:p>
    <w:p w14:paraId="31FE379D" w14:textId="5D7C0178" w:rsidR="00D63240" w:rsidRPr="000F4A2C" w:rsidRDefault="00D63240" w:rsidP="00601BE4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>Правила по обеспечению информационной безопасности на рабочем месте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− документ, составленный ИСПОЛНИТЕЛЕМ на основании положений действующего законодательства Российской Федерации в области применения и использования электронной подписи и средств криптографической защиты информации (средств электронной подписи, далее – СКЗИ) и обязательный для ознакомления всеми специалистами ЗАКАЗЧИКА, работающими с использованием СКЗИ. Актуальная редакция </w:t>
      </w:r>
      <w:r w:rsidR="00506B82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П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равил</w:t>
      </w:r>
      <w:r w:rsidR="00506B82" w:rsidRPr="000F4A2C">
        <w:rPr>
          <w:rFonts w:ascii="Times New Roman" w:hAnsi="Times New Roman" w:cs="Times New Roman"/>
          <w:sz w:val="23"/>
          <w:szCs w:val="23"/>
        </w:rPr>
        <w:t xml:space="preserve"> </w:t>
      </w:r>
      <w:r w:rsidR="00506B82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по обеспечению информационной безопасности на рабочем месте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публикуется на сайте </w:t>
      </w:r>
      <w:r w:rsidR="00D64EF9" w:rsidRPr="00D64EF9">
        <w:rPr>
          <w:rFonts w:ascii="Times New Roman" w:hAnsi="Times New Roman" w:cs="Times New Roman"/>
          <w:sz w:val="23"/>
          <w:szCs w:val="23"/>
        </w:rPr>
        <w:t>________________</w:t>
      </w:r>
      <w:r w:rsidR="00D64EF9">
        <w:rPr>
          <w:rFonts w:ascii="Times New Roman" w:hAnsi="Times New Roman" w:cs="Times New Roman"/>
          <w:sz w:val="23"/>
          <w:szCs w:val="23"/>
        </w:rPr>
        <w:t>.</w:t>
      </w:r>
    </w:p>
    <w:p w14:paraId="00A83F68" w14:textId="3F875608" w:rsidR="00D63240" w:rsidRPr="000F4A2C" w:rsidRDefault="00D63240" w:rsidP="00BC64BE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0F4A2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Cублицензионный</w:t>
      </w:r>
      <w:proofErr w:type="spellEnd"/>
      <w:r w:rsidRPr="000F4A2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договор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– договор, заключаемый между лицензиатом (ИСПОЛНИТЕЛЕМ по настоящему договору) и сублицензиатом (ЗАКАЗЧИКОМ по настоящему договору) на передачу неисключительных прав на результаты интеллектуальной деятельности</w:t>
      </w:r>
      <w:r w:rsidR="00690D6E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(программны</w:t>
      </w:r>
      <w:r w:rsidR="00264982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е</w:t>
      </w:r>
      <w:r w:rsidR="00690D6E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продукт</w:t>
      </w:r>
      <w:r w:rsidR="00264982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ы</w:t>
      </w:r>
      <w:r w:rsidR="00690D6E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)</w:t>
      </w:r>
      <w:r w:rsidR="000E31A5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является офертой и неотъемлемой частью настоящего договора. Полный и безоговорочный акцепт ЗАКАЗЧИКОМ данных оферт является существенным условием настоящего договора.</w:t>
      </w:r>
    </w:p>
    <w:p w14:paraId="51952331" w14:textId="3EFF5058" w:rsidR="00D63240" w:rsidRPr="000F4A2C" w:rsidRDefault="00D63240" w:rsidP="00BC64BE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 xml:space="preserve">Регламент </w:t>
      </w:r>
      <w:r w:rsidR="00520427" w:rsidRPr="000F4A2C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 xml:space="preserve">оказания услуг </w:t>
      </w:r>
      <w:r w:rsidRPr="000F4A2C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>Удостоверяющего центра</w:t>
      </w:r>
      <w:r w:rsidR="008A3E2B" w:rsidRPr="000F4A2C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 xml:space="preserve"> (далее ─ Регламент УЦ)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− документ, устанавливающий </w:t>
      </w:r>
      <w:r w:rsidR="00520427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общий порядок и условия предоставления</w:t>
      </w:r>
      <w:r w:rsidR="008A3E2B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услуг удостоверяющего центра </w:t>
      </w:r>
      <w:r w:rsidR="00ED767D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ИСПОЛНИТЕЛЯ.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Действующая редакция Регламента</w:t>
      </w:r>
      <w:r w:rsidR="00264982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УЦ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публикуется на сайте </w:t>
      </w:r>
      <w:r w:rsidR="00D64EF9" w:rsidRPr="00D64EF9">
        <w:rPr>
          <w:rFonts w:ascii="Times New Roman" w:hAnsi="Times New Roman" w:cs="Times New Roman"/>
          <w:sz w:val="23"/>
          <w:szCs w:val="23"/>
        </w:rPr>
        <w:t>________________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Подписанием настоящего </w:t>
      </w:r>
      <w:r w:rsidR="00527AF5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Д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оговора ЗАКАЗЧИК в силу статьи 428 Гражданского кодекса Российской Федерации присоединяется к Регламенту</w:t>
      </w:r>
      <w:r w:rsidR="00264982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УЦ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6173E14C" w14:textId="56588777" w:rsidR="009D14CE" w:rsidRPr="000F4A2C" w:rsidRDefault="00E22DD1" w:rsidP="002406F4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Порядок использования </w:t>
      </w:r>
      <w:r w:rsidR="00E95FD0" w:rsidRPr="000F4A2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сервиса КЦР К</w:t>
      </w:r>
      <w:r w:rsidRPr="000F4A2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абинета УЦ</w:t>
      </w:r>
      <w:r w:rsidR="00F05379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9D14CE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– документ, регулирующий порядок </w:t>
      </w:r>
      <w:r w:rsidR="00CF52F8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создания/</w:t>
      </w:r>
      <w:r w:rsidR="00E553C8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выдачи</w:t>
      </w:r>
      <w:r w:rsidR="008035A8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/прекращения </w:t>
      </w:r>
      <w:r w:rsidR="00CF52F8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действия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Сертификатов ИСПОЛНИТЕЛЕМ с привлечением </w:t>
      </w:r>
      <w:r w:rsidR="00264982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ЗАКАЗЧИКА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E553C8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последующего их </w:t>
      </w:r>
      <w:r w:rsidR="00E553C8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вручения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Владельцам с</w:t>
      </w:r>
      <w:r w:rsidR="009D14CE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ертификатов по настоящему Договору</w:t>
      </w:r>
      <w:r w:rsidR="001435C9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F05379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Актуальная редакция </w:t>
      </w:r>
      <w:r w:rsidR="00FA4B75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Порядка</w:t>
      </w:r>
      <w:r w:rsidR="00FA4B75" w:rsidRPr="000F4A2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</w:t>
      </w:r>
      <w:r w:rsidR="00FA4B75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использования сервиса КЦР Кабинета УЦ </w:t>
      </w:r>
      <w:r w:rsidR="00F05379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публикуется на сайте</w:t>
      </w:r>
      <w:r w:rsidR="002406F4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D64EF9" w:rsidRPr="00D64EF9">
        <w:rPr>
          <w:rFonts w:ascii="Times New Roman" w:hAnsi="Times New Roman" w:cs="Times New Roman"/>
          <w:sz w:val="23"/>
          <w:szCs w:val="23"/>
        </w:rPr>
        <w:t>________________</w:t>
      </w:r>
      <w:r w:rsidR="00D64EF9">
        <w:rPr>
          <w:rFonts w:ascii="Times New Roman" w:hAnsi="Times New Roman" w:cs="Times New Roman"/>
          <w:sz w:val="23"/>
          <w:szCs w:val="23"/>
        </w:rPr>
        <w:t>.</w:t>
      </w:r>
      <w:r w:rsidR="00527AF5" w:rsidRPr="000F4A2C">
        <w:rPr>
          <w:rFonts w:ascii="Times New Roman" w:hAnsi="Times New Roman" w:cs="Times New Roman"/>
          <w:sz w:val="23"/>
          <w:szCs w:val="23"/>
        </w:rPr>
        <w:t xml:space="preserve"> </w:t>
      </w:r>
      <w:r w:rsidR="00527AF5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Подписанием настоящего Договора ЗАКАЗЧИК в силу статьи 428 Гражданского кодекса Российской Федерации присоединяется к Порядку использования сервиса КЦР Кабинета УЦ</w:t>
      </w:r>
      <w:r w:rsidR="00DA1DEB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обязуется соблюдать его требования</w:t>
      </w:r>
      <w:r w:rsidR="00FA4B75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7DB68C90" w14:textId="77F58AFD" w:rsidR="00D63240" w:rsidRPr="000F4A2C" w:rsidRDefault="00625D13" w:rsidP="00BC64BE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Спецификация (</w:t>
      </w:r>
      <w:r w:rsidR="00FD5233" w:rsidRPr="000F4A2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далее – </w:t>
      </w:r>
      <w:r w:rsidRPr="000F4A2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Приложение № </w:t>
      </w:r>
      <w:r w:rsidR="005336FB" w:rsidRPr="000F4A2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1</w:t>
      </w:r>
      <w:r w:rsidRPr="000F4A2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к Договору)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− документ, содержащий информацию о стоимости и комплекте прав и услуг, которые будут оказаны/переданы ИСПОЛНИТЕЛЕМ ЗАКАЗЧИКУ.</w:t>
      </w:r>
    </w:p>
    <w:p w14:paraId="0818B587" w14:textId="7246472C" w:rsidR="00E553C8" w:rsidRPr="000F4A2C" w:rsidRDefault="00E553C8" w:rsidP="00121E6A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Прайс-лист</w:t>
      </w:r>
      <w:r w:rsidR="00121E6A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− </w:t>
      </w:r>
      <w:r w:rsidR="00CD0C22" w:rsidRPr="005F54A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неотъемлемая часть </w:t>
      </w:r>
      <w:r w:rsidR="00CD0C22"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="00CD0C22" w:rsidRPr="005F54A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оговора, </w:t>
      </w:r>
      <w:proofErr w:type="gramStart"/>
      <w:r w:rsidR="00CD0C22" w:rsidRPr="005F54A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документ, отражающий ценовую политику </w:t>
      </w:r>
      <w:r w:rsidR="00CD0C22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Исполнителя</w:t>
      </w:r>
      <w:r w:rsidR="00CD0C22" w:rsidRPr="005F54A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Действующая редакция основного </w:t>
      </w:r>
      <w:r w:rsidR="00CD0C22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="00CD0C22" w:rsidRPr="005F54AB">
        <w:rPr>
          <w:rFonts w:ascii="Times New Roman" w:eastAsia="Times New Roman" w:hAnsi="Times New Roman" w:cs="Times New Roman"/>
          <w:sz w:val="20"/>
          <w:szCs w:val="20"/>
          <w:lang w:eastAsia="ru-RU"/>
        </w:rPr>
        <w:t>райс-листа публикуется</w:t>
      </w:r>
      <w:proofErr w:type="gramEnd"/>
      <w:r w:rsidR="00CD0C22" w:rsidRPr="005F54A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 сайте </w:t>
      </w:r>
      <w:r w:rsidR="00CD0C22" w:rsidRPr="00D64EF9">
        <w:rPr>
          <w:rFonts w:ascii="Times New Roman" w:hAnsi="Times New Roman" w:cs="Times New Roman"/>
          <w:sz w:val="23"/>
          <w:szCs w:val="23"/>
        </w:rPr>
        <w:t>________________</w:t>
      </w:r>
      <w:r w:rsidR="00CD0C22">
        <w:rPr>
          <w:rFonts w:ascii="Times New Roman" w:hAnsi="Times New Roman" w:cs="Times New Roman"/>
          <w:sz w:val="23"/>
          <w:szCs w:val="23"/>
        </w:rPr>
        <w:t>.</w:t>
      </w:r>
      <w:r w:rsidR="00CD0C22" w:rsidRPr="000F4A2C">
        <w:rPr>
          <w:rFonts w:ascii="Times New Roman" w:hAnsi="Times New Roman" w:cs="Times New Roman"/>
          <w:sz w:val="23"/>
          <w:szCs w:val="23"/>
        </w:rPr>
        <w:t xml:space="preserve"> </w:t>
      </w:r>
      <w:r w:rsidR="00CD0C22">
        <w:rPr>
          <w:rFonts w:ascii="Times New Roman" w:eastAsia="Times New Roman" w:hAnsi="Times New Roman" w:cs="Times New Roman"/>
          <w:sz w:val="20"/>
          <w:szCs w:val="20"/>
          <w:lang w:eastAsia="ru-RU"/>
        </w:rPr>
        <w:t>Дополнительные п</w:t>
      </w:r>
      <w:r w:rsidR="00CD0C22" w:rsidRPr="005F54A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райс-листы предоставляются по требованию </w:t>
      </w:r>
      <w:r w:rsidR="00CD0C22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Заказчика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CD0C2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14:paraId="7FD0D7B2" w14:textId="3CA121D9" w:rsidR="00E553C8" w:rsidRPr="000F4A2C" w:rsidRDefault="008A3E2B" w:rsidP="00BC64BE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i/>
          <w:iCs/>
          <w:sz w:val="23"/>
          <w:szCs w:val="23"/>
          <w:lang w:eastAsia="ru-RU"/>
        </w:rPr>
        <w:t xml:space="preserve">Сервисный центр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– подразделение ИСПОЛНИТЕЛЯ или организация (ИП), уполномоченная ИСПОЛНИТЕЛЕМ на основании агентского договора представлять интересы ИСПОЛНИТЕЛЯ во взаимоотношениях с ЗАКАЗЧИКОМ.</w:t>
      </w:r>
    </w:p>
    <w:p w14:paraId="14977DC0" w14:textId="401A1818" w:rsidR="001713C1" w:rsidRPr="000F4A2C" w:rsidRDefault="001713C1" w:rsidP="00BC64BE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Сервисным центром по данному Договору является:</w:t>
      </w:r>
    </w:p>
    <w:p w14:paraId="1501E9A1" w14:textId="5F1FDC46" w:rsidR="001713C1" w:rsidRPr="000F4A2C" w:rsidRDefault="001713C1" w:rsidP="006002BF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</w:t>
      </w:r>
    </w:p>
    <w:p w14:paraId="09EFD43C" w14:textId="30F3B7AF" w:rsidR="001F2FF4" w:rsidRPr="000F4A2C" w:rsidRDefault="001F2FF4" w:rsidP="00522F38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0ADABFB" w14:textId="0C9C4E90" w:rsidR="00D63240" w:rsidRPr="000F4A2C" w:rsidRDefault="00D63240" w:rsidP="00BC64BE">
      <w:pPr>
        <w:pStyle w:val="a8"/>
        <w:numPr>
          <w:ilvl w:val="0"/>
          <w:numId w:val="2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ПРЕДМЕТ ДОГОВОРА</w:t>
      </w:r>
    </w:p>
    <w:p w14:paraId="6889785B" w14:textId="77777777" w:rsidR="006E79FD" w:rsidRPr="006E79FD" w:rsidRDefault="006E79FD" w:rsidP="006E79FD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Исполнитель обязуется предоставить Заказчику право использования программы для ЭВМ Кабинет УЦ и других программных продуктов, передать </w:t>
      </w:r>
      <w:r w:rsidRPr="006E79FD">
        <w:rPr>
          <w:rFonts w:ascii="Times New Roman" w:hAnsi="Times New Roman" w:cs="Times New Roman"/>
          <w:color w:val="000000"/>
          <w:sz w:val="23"/>
          <w:szCs w:val="23"/>
        </w:rPr>
        <w:t>устройства хранения ключевой информации,</w:t>
      </w: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оказать Заказчику услуги Удостоверяющего центра с использованием КЦР и иные услуги </w:t>
      </w:r>
      <w:r w:rsidRPr="006E79FD">
        <w:rPr>
          <w:rFonts w:ascii="Times New Roman" w:hAnsi="Times New Roman" w:cs="Times New Roman"/>
          <w:color w:val="000000"/>
          <w:sz w:val="23"/>
          <w:szCs w:val="23"/>
        </w:rPr>
        <w:t xml:space="preserve">в объеме и на условиях, </w:t>
      </w: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предусмотренных Договором.</w:t>
      </w:r>
    </w:p>
    <w:p w14:paraId="7CDB22AE" w14:textId="77777777" w:rsidR="006E79FD" w:rsidRPr="006E79FD" w:rsidRDefault="006E79FD" w:rsidP="006E79FD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 обязуется принять и оплатить предоставляемые права, оказанные услуги и переданные устройства хранения ключевой информации в соответствии с условиями Договора.</w:t>
      </w:r>
    </w:p>
    <w:p w14:paraId="7DCE756D" w14:textId="77777777" w:rsidR="006E79FD" w:rsidRPr="006E79FD" w:rsidRDefault="006E79FD" w:rsidP="006E79FD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Простые (неисключительные) лицензии на право использования программных продуктов Исполнитель передает Заказчику на основании лицензионного/</w:t>
      </w:r>
      <w:proofErr w:type="spellStart"/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сублицензионного</w:t>
      </w:r>
      <w:proofErr w:type="spellEnd"/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договоров. </w:t>
      </w:r>
    </w:p>
    <w:p w14:paraId="747BDF7D" w14:textId="2DFBFF8A" w:rsidR="006E79FD" w:rsidRPr="006E79FD" w:rsidRDefault="00CD0C22" w:rsidP="006E79FD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D0C22">
        <w:rPr>
          <w:rFonts w:ascii="Times New Roman" w:eastAsia="Times New Roman" w:hAnsi="Times New Roman" w:cs="Times New Roman"/>
          <w:sz w:val="23"/>
          <w:szCs w:val="23"/>
          <w:lang w:eastAsia="ru-RU"/>
        </w:rPr>
        <w:t>С момента передачи Заказчику права использования Кабинета УЦ Заказчик через Администратора КЦР вправе осуществлять действия, необходимые для выдачи Удостоверяющим центром Сертификатов, в соответствии с требованиями, установленными Порядком использования сервиса КЦР Кабинета УЦ.</w:t>
      </w:r>
      <w:r w:rsidR="006E79FD"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При этом:</w:t>
      </w:r>
    </w:p>
    <w:p w14:paraId="4F39B938" w14:textId="77777777" w:rsidR="006E79FD" w:rsidRPr="006E79FD" w:rsidRDefault="006E79FD" w:rsidP="006E79FD">
      <w:pPr>
        <w:pStyle w:val="a8"/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в случае если Заказчик сообщает Исполнителю о необходимости выдачи с использованием КЦР Сертификатов иным третьим лицам (юридическим лицам), то каждое такое лицо выдает Заказчику доверенность по форме, установленной Приложением № 4 к Договору. Заказчик предоставляет данную доверенность Исполнителю. При отсутствии надлежащим образом оформленной доверенности Исполнитель отказывает в выдаче Сертификата данному лицу. Если на момент запроса на выдачу Сертификата действие доверенности прекращено, Исполнитель отказывает в выдаче Сертификата;</w:t>
      </w:r>
    </w:p>
    <w:p w14:paraId="74836817" w14:textId="77777777" w:rsidR="006E79FD" w:rsidRPr="006E79FD" w:rsidRDefault="006E79FD" w:rsidP="006E79FD">
      <w:pPr>
        <w:pStyle w:val="a8"/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Заказчика возлагается обязанность при осуществлении действий по вручению Сертификатов ознакомить всех Владельцев сертификатов с условиями </w:t>
      </w:r>
      <w:proofErr w:type="spellStart"/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сублицензионного</w:t>
      </w:r>
      <w:proofErr w:type="spellEnd"/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договора на использование программы для ЭВМ СКЗИ «КриптоПро» в случае передачи им лицензии СКЗИ «КриптоПро»;</w:t>
      </w:r>
    </w:p>
    <w:p w14:paraId="3EA36896" w14:textId="06785CDC" w:rsidR="00D336C4" w:rsidRPr="00D336C4" w:rsidRDefault="00D336C4" w:rsidP="006E79FD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>Политика обработки персональных данных публикуется Исполнителем на сайте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_________</w:t>
      </w:r>
    </w:p>
    <w:p w14:paraId="2C9C5CE8" w14:textId="77777777" w:rsidR="00315C5A" w:rsidRPr="00814DFC" w:rsidRDefault="00315C5A" w:rsidP="00C4573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05A4F9F1" w14:textId="3AEEED71" w:rsidR="00D63240" w:rsidRPr="000F4A2C" w:rsidRDefault="00EC0071" w:rsidP="001713C1">
      <w:pPr>
        <w:pStyle w:val="a8"/>
        <w:numPr>
          <w:ilvl w:val="0"/>
          <w:numId w:val="2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ПОРЯДОК </w:t>
      </w:r>
      <w:r w:rsidR="004A6C20" w:rsidRPr="000F4A2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ПЕРЕДАЧИ ПРАВА ИСПОЛЬЗОВАНИЯ </w:t>
      </w:r>
      <w:r w:rsidR="00AB3AE1" w:rsidRPr="000F4A2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ПРОГРАММНЫХ ПРОДУКТОВ</w:t>
      </w:r>
      <w:r w:rsidR="001713C1" w:rsidRPr="000F4A2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, УСТРОЙСТВ ХРАНЕНИЯ КЛЮЧЕВОЙ ИНФОРМАЦИИ </w:t>
      </w:r>
      <w:r w:rsidRPr="000F4A2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И ОКАЗАНИЯ УСЛУГ </w:t>
      </w:r>
    </w:p>
    <w:p w14:paraId="251534DF" w14:textId="04063030" w:rsidR="00B143F4" w:rsidRPr="000F4A2C" w:rsidRDefault="00B143F4" w:rsidP="00AF418D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течение 5 (пяти) рабочих дней с момента </w:t>
      </w:r>
      <w:r w:rsid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заключения настоящего Договора</w:t>
      </w:r>
      <w:r w:rsidR="002A2CC7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 w:rsidR="001713C1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и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при условии представления документов, необходимых для выдачи Сертификата, установленных Регламентом УЦ</w:t>
      </w:r>
      <w:r w:rsidR="001713C1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ИСПОЛНИТЕЛЬ </w:t>
      </w:r>
      <w:r w:rsidR="00865696">
        <w:rPr>
          <w:rFonts w:ascii="Times New Roman" w:eastAsia="Times New Roman" w:hAnsi="Times New Roman" w:cs="Times New Roman"/>
          <w:sz w:val="23"/>
          <w:szCs w:val="23"/>
          <w:lang w:eastAsia="ru-RU"/>
        </w:rPr>
        <w:t>начинает оказывать услуги по сопровождению деятельности Администратора КЦР и выдает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Сертификат Администратора КЦР</w:t>
      </w:r>
      <w:r w:rsidR="00123767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6577FA68" w14:textId="3BE613C8" w:rsidR="00B143F4" w:rsidRPr="000F4A2C" w:rsidRDefault="002A2CC7" w:rsidP="00AF418D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0" w:name="_GoBack"/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течение 5 (пяти) рабочих дней с момента </w:t>
      </w:r>
      <w:r w:rsid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заключения настоящего Договора</w:t>
      </w:r>
      <w:r w:rsidR="008035A8" w:rsidRPr="000F4A2C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bookmarkEnd w:id="0"/>
      <w:r w:rsidRPr="000F4A2C">
        <w:rPr>
          <w:rFonts w:ascii="Times New Roman" w:eastAsia="Times New Roman" w:hAnsi="Times New Roman" w:cs="Times New Roman"/>
          <w:sz w:val="23"/>
          <w:szCs w:val="23"/>
        </w:rPr>
        <w:t xml:space="preserve">ИСПОЛНИТЕЛЬ </w:t>
      </w:r>
      <w:r w:rsidR="00247FAF" w:rsidRPr="000F4A2C">
        <w:rPr>
          <w:rFonts w:ascii="Times New Roman" w:eastAsia="Times New Roman" w:hAnsi="Times New Roman" w:cs="Times New Roman"/>
          <w:sz w:val="23"/>
          <w:szCs w:val="23"/>
        </w:rPr>
        <w:t xml:space="preserve">приступает к оказанию </w:t>
      </w:r>
      <w:r w:rsidR="00B143F4" w:rsidRPr="000F4A2C">
        <w:rPr>
          <w:rFonts w:ascii="Times New Roman" w:eastAsia="Times New Roman" w:hAnsi="Times New Roman" w:cs="Times New Roman"/>
          <w:sz w:val="23"/>
          <w:szCs w:val="23"/>
        </w:rPr>
        <w:t xml:space="preserve">ЗАКАЗЧИКУ </w:t>
      </w:r>
      <w:r w:rsidR="00247FAF" w:rsidRPr="000F4A2C">
        <w:rPr>
          <w:rFonts w:ascii="Times New Roman" w:eastAsia="Times New Roman" w:hAnsi="Times New Roman" w:cs="Times New Roman"/>
          <w:sz w:val="23"/>
          <w:szCs w:val="23"/>
        </w:rPr>
        <w:t>консультационных услуг. Срок оказания услуг – 5 (пять) рабочих дней</w:t>
      </w:r>
      <w:r w:rsidR="00C646DE" w:rsidRPr="000F4A2C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534DA6FD" w14:textId="3B92A79D" w:rsidR="001713C1" w:rsidRPr="000F4A2C" w:rsidRDefault="001713C1" w:rsidP="001713C1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В течение 5 (пяти) рабочих дней с</w:t>
      </w:r>
      <w:r w:rsidR="0067589C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момента </w:t>
      </w:r>
      <w:r w:rsidR="006E79FD"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заключения настоящего Договора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ИСПОЛНИТЕЛЬ передает </w:t>
      </w:r>
      <w:r w:rsidR="006E79FD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ЗАКАЗЧИКУ устройств</w:t>
      </w:r>
      <w:r w:rsid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а</w:t>
      </w:r>
      <w:r w:rsidR="006E79FD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хранения ключевой информации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в количестве, согласно оплаченному счету.</w:t>
      </w:r>
    </w:p>
    <w:p w14:paraId="46CE534E" w14:textId="78B619DF" w:rsidR="00EC0071" w:rsidRPr="000F4A2C" w:rsidRDefault="00EC0071" w:rsidP="001713C1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течение 5 (пяти) рабочих </w:t>
      </w:r>
      <w:r w:rsidR="00B143F4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дней после </w:t>
      </w:r>
      <w:r w:rsidR="00845214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заключения настоящего Договора и при наличии у ЗАКАЗЧИКА </w:t>
      </w:r>
      <w:r w:rsidR="00247FAF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С</w:t>
      </w:r>
      <w:r w:rsidR="00B143F4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ертификат</w:t>
      </w:r>
      <w:r w:rsidR="00C646DE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а</w:t>
      </w:r>
      <w:r w:rsidR="00FB3B2C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247FAF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А</w:t>
      </w:r>
      <w:r w:rsidR="00B143F4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дминистратора </w:t>
      </w:r>
      <w:r w:rsidR="00247FAF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КЦР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ИСПОЛНИТЕЛЬ передает ЗАКАЗЧИКУ </w:t>
      </w:r>
      <w:r w:rsidR="00123767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неисключительное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право использования </w:t>
      </w:r>
      <w:r w:rsidR="00690D6E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К</w:t>
      </w:r>
      <w:r w:rsidR="00B143F4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абинета</w:t>
      </w:r>
      <w:r w:rsidR="00845214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B143F4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УЦ</w:t>
      </w:r>
      <w:r w:rsidR="00A94262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251E5722" w14:textId="59FD2748" w:rsidR="009A4CBA" w:rsidRPr="000F4A2C" w:rsidRDefault="001363E8" w:rsidP="00AF418D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С</w:t>
      </w:r>
      <w:r w:rsidR="00894DB0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9A4CBA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момента передачи ЗАКАЗЧИКУ права использования Кабинета УЦ ЗАКАЗЧИК через Администратора КЦР и </w:t>
      </w:r>
      <w:r w:rsidR="00C646DE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в соответствии с требованиями</w:t>
      </w:r>
      <w:r w:rsidR="009A4CBA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, установленн</w:t>
      </w:r>
      <w:r w:rsidR="00C646DE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ыми</w:t>
      </w:r>
      <w:r w:rsidR="009A4CBA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C646DE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Поряд</w:t>
      </w:r>
      <w:r w:rsidR="009A4CBA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к</w:t>
      </w:r>
      <w:r w:rsidR="00C646DE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ом</w:t>
      </w:r>
      <w:r w:rsidR="009A4CBA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использования </w:t>
      </w:r>
      <w:r w:rsidR="00123767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сервиса КЦР </w:t>
      </w:r>
      <w:r w:rsidR="009A4CBA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Кабинета УЦ</w:t>
      </w:r>
      <w:r w:rsidR="00123767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="009A4CBA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вправе осуществлять действия по вручению Сертификатов Владельцам сертификатов, выданных ИСПОЛНИТЕЛЕМ.</w:t>
      </w:r>
      <w:r w:rsidR="0086569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865696" w:rsidRPr="00865696">
        <w:rPr>
          <w:rFonts w:ascii="Times New Roman" w:eastAsia="Times New Roman" w:hAnsi="Times New Roman" w:cs="Times New Roman"/>
          <w:sz w:val="23"/>
          <w:szCs w:val="23"/>
          <w:lang w:eastAsia="ru-RU"/>
        </w:rPr>
        <w:t>В дальнейшем использование Кабинета УЦ является возможным только при наличии у Заказчика действующего тарифного плана на услуги по сопровождению деятельности Администратора КЦР и действующего Сертификата Администратора КЦР</w:t>
      </w:r>
      <w:r w:rsidR="00865696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6135C1A3" w14:textId="525ED1B3" w:rsidR="001713C1" w:rsidRPr="000F4A2C" w:rsidRDefault="001713C1" w:rsidP="001713C1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ИСПОЛНИТЕЛЬ передает ЗАКАЗЧИКУ лицензии на право использования СКЗИ «КриптоПро» в составе сертификатов с момента выдачи Сертификатов ИСПОЛНИТЕЛЕМ.</w:t>
      </w:r>
    </w:p>
    <w:p w14:paraId="6DC313E8" w14:textId="7D0B847B" w:rsidR="00F765FF" w:rsidRPr="000F4A2C" w:rsidRDefault="00B143F4" w:rsidP="001713C1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Срок </w:t>
      </w:r>
      <w:r w:rsidR="00FB3B2C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 порядок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выдачи </w:t>
      </w:r>
      <w:r w:rsidR="009A4CBA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ИСПОЛНИТЕЛЕМ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Сертификатов для </w:t>
      </w:r>
      <w:r w:rsidR="009A4CBA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Владельцев сертификатов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9A4CBA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ЗАКАЗЧИКА определен Регламентом УЦ</w:t>
      </w:r>
      <w:r w:rsidR="00FB3B2C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076FB6DC" w14:textId="34CDA3A5" w:rsidR="001F2FF4" w:rsidRPr="000F4A2C" w:rsidRDefault="001F2FF4" w:rsidP="00DB0C0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3C6B8FD" w14:textId="4B3B66E6" w:rsidR="000460D3" w:rsidRPr="000F4A2C" w:rsidRDefault="00D63240" w:rsidP="00BC64BE">
      <w:pPr>
        <w:pStyle w:val="a8"/>
        <w:numPr>
          <w:ilvl w:val="0"/>
          <w:numId w:val="2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СТОИМОСТЬ ДОГОВОРА И ПОРЯДОК РАСЧЕТОВ</w:t>
      </w:r>
    </w:p>
    <w:p w14:paraId="60DC47E6" w14:textId="2B1DD8EC" w:rsidR="00D336C4" w:rsidRPr="00D336C4" w:rsidRDefault="00D336C4" w:rsidP="006E6FE5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>Стоимость права использования программы для ЭВМ, внесенной в единый реестр российских программ для электронных вычислительных машин и баз данных, НДС не облагается на основании подпункта 26 пункта 2 статьи 149 Налогового кодекса Российской Федерации, не внесенной – включает в себя НДС по ставке, установленной пунктом 3 статьи 164 Налогового кодекса Российской Федерации.</w:t>
      </w:r>
    </w:p>
    <w:p w14:paraId="68BA0282" w14:textId="39F3F525" w:rsidR="00547F17" w:rsidRDefault="00547F17" w:rsidP="006E6FE5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Стоимость права использования программы для ЭВМ Кабинет УЦ зависит от объема использования, т.е. от количества и вида выдаваемых с использованием КЦР Сертификатов и определяется в соответствии со Спецификац</w:t>
      </w:r>
      <w:r w:rsid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>ией (Приложение № 1 к Договору)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</w:p>
    <w:p w14:paraId="61184B4F" w14:textId="738E9712" w:rsidR="003B01CA" w:rsidRPr="003B01CA" w:rsidRDefault="003B01CA" w:rsidP="006E6FE5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B01CA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Стоимость права использования программы для ЭВМ Кабинет УЦ (цена Договора) не может превышать ____________ рублей.</w:t>
      </w:r>
    </w:p>
    <w:p w14:paraId="3B60A169" w14:textId="2F8A465B" w:rsidR="003B01CA" w:rsidRPr="003B01CA" w:rsidRDefault="003B01CA" w:rsidP="003B01CA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</w:pPr>
      <w:r w:rsidRPr="003B01CA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Источник финансирования: Внебюджетные средства, Средства бюджетных учреждений, КВР 244, КОСГУ 226. Средства ___.</w:t>
      </w:r>
    </w:p>
    <w:p w14:paraId="7B4B29BC" w14:textId="7DDD28B2" w:rsidR="00547F17" w:rsidRDefault="00547F17" w:rsidP="006E6FE5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Стоимость лицензии на право использования СКЗИ «Крипт</w:t>
      </w:r>
      <w:r w:rsid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>оПро» определяется Спецификаций.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14:paraId="0E505597" w14:textId="318F56BA" w:rsidR="003B01CA" w:rsidRPr="00FD505E" w:rsidRDefault="003B01CA" w:rsidP="003B01CA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</w:pPr>
      <w:r w:rsidRPr="00FD505E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Цена Договора включает все расходы Исполнителя, связанные с исполнением Договора, включая все налоги, пошлины и сборы, которые Исполнитель должен выплатить в связи с исполнением своих обязательств по Договору в соответствии с действующим законодательством.</w:t>
      </w:r>
    </w:p>
    <w:p w14:paraId="0509DA33" w14:textId="73EBECFB" w:rsidR="003B01CA" w:rsidRPr="00FD505E" w:rsidRDefault="003B01CA" w:rsidP="003B01CA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</w:pPr>
      <w:r w:rsidRPr="00FD505E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>Цена Договора является твердой и определяется на весь срок исполнения Договора. Изменение цены допускается только в случаях, предусмотренных законом или Договором.</w:t>
      </w:r>
    </w:p>
    <w:p w14:paraId="3F54FBE0" w14:textId="468755BC" w:rsidR="00547F17" w:rsidRPr="00D336C4" w:rsidRDefault="00547F17" w:rsidP="006E6FE5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>Стоимость услуг по настоящему Договору определяется в соответствии со Спецификацией, в том числе НДС</w:t>
      </w:r>
      <w:r w:rsidR="00D336C4"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D336C4"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>исчисленный по ставке, установленной пунктом 3 статьи 164 Налогового кодекса Российской Федерации</w:t>
      </w: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3A4F98B7" w14:textId="0A72C943" w:rsidR="00547F17" w:rsidRPr="000F4A2C" w:rsidRDefault="00547F17" w:rsidP="006E6FE5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Количество, наименование и стоимость устройств хранения ключевой информации определяется в соответствии со Спецификацией, </w:t>
      </w:r>
      <w:r w:rsidR="00D336C4"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>в том числе НДС, исчисленный по ставке, установленной пунктом 3 статьи 164 Налогового кодекса Российской Федерации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14:paraId="1AA2843E" w14:textId="1D8BC231" w:rsidR="00547F17" w:rsidRPr="000F4A2C" w:rsidRDefault="00547F17" w:rsidP="006E6FE5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Оплата по настоящему Договору осуществляется </w:t>
      </w:r>
      <w:r w:rsidR="000764EC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ЗАКАЗЧИКОМ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путем внесения 100% суммы, указанной в счете, в течение </w:t>
      </w:r>
      <w:r w:rsidR="003B01CA" w:rsidRPr="003B01CA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 xml:space="preserve">10 (Десяти) рабочих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дней после </w:t>
      </w:r>
      <w:r w:rsidR="00D16806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подписания Сторонами акта сдачи-приемки на основании выставленного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D16806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ИСПОЛНИТЕЛЕМ 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счета.</w:t>
      </w:r>
    </w:p>
    <w:p w14:paraId="1AE9CA32" w14:textId="77777777" w:rsidR="00D336C4" w:rsidRPr="00D336C4" w:rsidRDefault="00D336C4" w:rsidP="00D336C4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>Все расчеты по Договору осуществляются в российских рублях путем безналичного перечисления денежных средств Заказчиком платежными поручениями на расчетный счет Исполнителя.</w:t>
      </w:r>
    </w:p>
    <w:p w14:paraId="5B1A34F6" w14:textId="05339F58" w:rsidR="006E6FE5" w:rsidRPr="000F4A2C" w:rsidRDefault="006E6FE5" w:rsidP="006E6FE5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Передача неисключительных прав на использование программных продуктов, ок</w:t>
      </w:r>
      <w:r w:rsidR="00C13354">
        <w:rPr>
          <w:rFonts w:ascii="Times New Roman" w:eastAsia="Times New Roman" w:hAnsi="Times New Roman" w:cs="Times New Roman"/>
          <w:sz w:val="23"/>
          <w:szCs w:val="23"/>
          <w:lang w:eastAsia="ru-RU"/>
        </w:rPr>
        <w:t>азание услуг, передача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устройств хранения ключевой информации по настоящему Договору оформляются актом сдачи-приемки</w:t>
      </w:r>
      <w:r w:rsid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или УПД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515AB374" w14:textId="55FEA84C" w:rsidR="006E6FE5" w:rsidRPr="000F4A2C" w:rsidRDefault="006E6FE5" w:rsidP="006E6FE5">
      <w:pPr>
        <w:pStyle w:val="a8"/>
        <w:numPr>
          <w:ilvl w:val="1"/>
          <w:numId w:val="23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 в течение 5 (пяти) рабочих дней после направления акта сдачи-приемки</w:t>
      </w:r>
      <w:r w:rsid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или УПД</w:t>
      </w: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, подписанного ИСПОЛНИТЕЛЕМ, подтверждающего факт оказания услуг и передачи прав на использование программных продуктов, а также передачу устройств хранения ключевой информации ЗАКАЗЧИК не заявил мотивированный отказ от принятия прав, устройств и услуг по настоящему Договору, то услуги признаются оказанными надлежащим образом, а переданные права и устройства − принятыми ЗАКАЗЧИКОМ в полном объеме.</w:t>
      </w:r>
    </w:p>
    <w:p w14:paraId="697B1DE0" w14:textId="77777777" w:rsidR="001F2FF4" w:rsidRPr="000F4A2C" w:rsidRDefault="001F2FF4" w:rsidP="00893DB6">
      <w:pPr>
        <w:pStyle w:val="a8"/>
        <w:spacing w:line="240" w:lineRule="auto"/>
        <w:ind w:left="0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</w:p>
    <w:p w14:paraId="3336102A" w14:textId="52F9AFB4" w:rsidR="00D63240" w:rsidRPr="000F4A2C" w:rsidRDefault="00D63240" w:rsidP="00BC64BE">
      <w:pPr>
        <w:pStyle w:val="a8"/>
        <w:numPr>
          <w:ilvl w:val="0"/>
          <w:numId w:val="2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ИНФОРМАЦИОННАЯ БЕЗОПАСНОСТЬ И КОНФИДЕНЦИАЛЬНОСТЬ ИНФОРМАЦИИ</w:t>
      </w:r>
    </w:p>
    <w:p w14:paraId="65A88AC2" w14:textId="77777777" w:rsidR="006E79FD" w:rsidRPr="006E79FD" w:rsidRDefault="006E79FD" w:rsidP="006E79FD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 обязуется соблюдать Правила по обеспечению информационной безопасности на рабочем месте.  Ответственность за соблюдение требований правил лежит на Заказчике.</w:t>
      </w:r>
    </w:p>
    <w:p w14:paraId="0DE01058" w14:textId="77777777" w:rsidR="006E79FD" w:rsidRPr="006E79FD" w:rsidRDefault="006E79FD" w:rsidP="006E79FD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Стороны обязуются соблюдать конфиденциальность информации, отнесенной сторонами к коммерческой тайне в соответствии с действующим законодательством Российской Федерации, и ставшей известной сторонам в процессе исполнения Договора.</w:t>
      </w:r>
    </w:p>
    <w:p w14:paraId="67DFA79B" w14:textId="77777777" w:rsidR="006E79FD" w:rsidRPr="006E79FD" w:rsidRDefault="006E79FD" w:rsidP="006E79FD">
      <w:pPr>
        <w:pStyle w:val="a8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Исполнитель уведомляет Заказчика, что в силу пункта 3 части 2 статьи 13 Федерального закона «Об электронной подписи» персональные данные, внесенные в Сертификат, подлежат опубликованию и являются общедоступной информацией, предоставление которой участникам электронного взаимодействия является обязанностью Удостоверяющего центра.</w:t>
      </w:r>
    </w:p>
    <w:p w14:paraId="175C9D3D" w14:textId="77777777" w:rsidR="007D5CA7" w:rsidRPr="000F4A2C" w:rsidRDefault="007D5CA7" w:rsidP="00A25A94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708EC06" w14:textId="66801F48" w:rsidR="00D63240" w:rsidRPr="000F4A2C" w:rsidRDefault="00D63240" w:rsidP="00BC64BE">
      <w:pPr>
        <w:pStyle w:val="a8"/>
        <w:numPr>
          <w:ilvl w:val="0"/>
          <w:numId w:val="2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СРОК ДЕЙСТВИЯ ДОГОВОРА</w:t>
      </w:r>
    </w:p>
    <w:p w14:paraId="0C538B3C" w14:textId="0843B958" w:rsidR="00BA1795" w:rsidRDefault="00BA1795" w:rsidP="00BC64BE">
      <w:pPr>
        <w:pStyle w:val="a8"/>
        <w:numPr>
          <w:ilvl w:val="1"/>
          <w:numId w:val="23"/>
        </w:numPr>
        <w:shd w:val="clear" w:color="auto" w:fill="FFFFFF"/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Настоящий Договор вступает в силу с </w:t>
      </w:r>
      <w:r w:rsidR="000B3573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>момента его заключения Сторонами</w:t>
      </w:r>
      <w:r w:rsidR="00B1234B" w:rsidRPr="000F4A2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действует </w:t>
      </w:r>
      <w:r w:rsidR="00D1680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течение 12 календарных месяцев, а в части исполнения обязательств – до их полного исполнения Сторонами. </w:t>
      </w:r>
    </w:p>
    <w:p w14:paraId="292A29E8" w14:textId="77777777" w:rsidR="00814DFC" w:rsidRPr="000F4A2C" w:rsidRDefault="00814DFC" w:rsidP="00814DFC">
      <w:pPr>
        <w:pStyle w:val="a8"/>
        <w:shd w:val="clear" w:color="auto" w:fill="FFFFFF"/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75388D12" w14:textId="77777777" w:rsidR="006E79FD" w:rsidRPr="006E79FD" w:rsidRDefault="006E79FD" w:rsidP="006E79FD">
      <w:pPr>
        <w:numPr>
          <w:ilvl w:val="0"/>
          <w:numId w:val="23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ОТВЕТСТВЕННОСТЬ СТОРОН</w:t>
      </w:r>
    </w:p>
    <w:p w14:paraId="1588CFF2" w14:textId="77777777" w:rsidR="006E79FD" w:rsidRPr="006E79FD" w:rsidRDefault="006E79FD" w:rsidP="006E79FD">
      <w:pPr>
        <w:numPr>
          <w:ilvl w:val="1"/>
          <w:numId w:val="23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За невыполнение или ненадлежащее выполнение обязательств по Договору Заказчик и Исполнитель несут ответственность в соответствии с действующим законодательством Российской Федерации и условиями Договора.</w:t>
      </w:r>
    </w:p>
    <w:p w14:paraId="3C9E39AD" w14:textId="77777777" w:rsidR="006E79FD" w:rsidRPr="006E79FD" w:rsidRDefault="006E79FD" w:rsidP="006E79FD">
      <w:pPr>
        <w:numPr>
          <w:ilvl w:val="1"/>
          <w:numId w:val="23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Стороны освобождаются от ответственности по Договору в случае возникновения обстоятельств непреодолимой силы, таких как стихийные бедствия, массовые беспорядки, террористические акты, пожары и иных обстоятельств, если они предъявляют доказательства того, что эти обстоятельства воспрепятствовали исполнению обязательств по Договору, такими доказательствами являются документы компетентных органов Российской Федерации. С момента устранения обстоятельств непреодолимой силы Договор действует в обычном порядке.</w:t>
      </w:r>
    </w:p>
    <w:p w14:paraId="1D17759F" w14:textId="77777777" w:rsidR="006E79FD" w:rsidRPr="006E79FD" w:rsidRDefault="006E79FD" w:rsidP="006E79FD">
      <w:pPr>
        <w:numPr>
          <w:ilvl w:val="1"/>
          <w:numId w:val="23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Исполнитель не несет ответственности за действия операторов информационных систем, приведших к невозможности использования сертификатов в этих Системах.</w:t>
      </w:r>
    </w:p>
    <w:p w14:paraId="28080B16" w14:textId="77777777" w:rsidR="006E79FD" w:rsidRPr="006E79FD" w:rsidRDefault="006E79FD" w:rsidP="006E79FD">
      <w:pPr>
        <w:numPr>
          <w:ilvl w:val="1"/>
          <w:numId w:val="23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Ответственность за проверку достоверности информации о Владельцах сертификатов и представление Исполнителю необходимых для выдачи Сертификатов документов несет Заказчик. </w:t>
      </w:r>
    </w:p>
    <w:p w14:paraId="579E18EB" w14:textId="77777777" w:rsidR="006E79FD" w:rsidRPr="006E79FD" w:rsidRDefault="006E79FD" w:rsidP="006E79FD">
      <w:pPr>
        <w:numPr>
          <w:ilvl w:val="1"/>
          <w:numId w:val="23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Ответственность за соблюдение требований законодательства о защите персональных данных при обработке персональных данных Администратором КЦР несет Заказчик.</w:t>
      </w:r>
    </w:p>
    <w:p w14:paraId="2B55DC72" w14:textId="77777777" w:rsidR="00D336C4" w:rsidRPr="00D336C4" w:rsidRDefault="00D336C4" w:rsidP="00D336C4">
      <w:pPr>
        <w:numPr>
          <w:ilvl w:val="1"/>
          <w:numId w:val="23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случае возникновения у Заказчика технических проблем, препятствующих нормальному использованию Кабинета УЦ, Заказчик обязуется незамедлительно обратиться в техническую поддержку Исполнителя. Исполнитель не несет ответственности за возникшие у Заказчика убытки, вызванные техническими проблемами, в случае если Заказчик нарушает обязательство, установленное настоящим пунктом. </w:t>
      </w:r>
    </w:p>
    <w:p w14:paraId="6A83CC3F" w14:textId="5B16DB61" w:rsidR="00D336C4" w:rsidRPr="00D336C4" w:rsidRDefault="00D336C4" w:rsidP="00D336C4">
      <w:pPr>
        <w:numPr>
          <w:ilvl w:val="1"/>
          <w:numId w:val="23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336C4">
        <w:rPr>
          <w:rFonts w:ascii="Times New Roman" w:eastAsia="Times New Roman" w:hAnsi="Times New Roman" w:cs="Times New Roman"/>
          <w:sz w:val="23"/>
          <w:szCs w:val="23"/>
          <w:lang w:eastAsia="ru-RU"/>
        </w:rPr>
        <w:t>Совокупный размер ответственности Исполнителя, включая любые убытки (в случае если Заказчик в конкретном случае имеет право на их возмещение), не может превышать стоимости прав, услуг и оборудования, которые были реализованы Исполнителем Заказчику по Договору в течение одного года, предшествующего моменту возникновения убытков.</w:t>
      </w:r>
    </w:p>
    <w:p w14:paraId="085FF480" w14:textId="77777777" w:rsidR="006E79FD" w:rsidRPr="006E79FD" w:rsidRDefault="006E79FD" w:rsidP="006E79F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4338B85" w14:textId="6CD1F4FE" w:rsidR="006E79FD" w:rsidRPr="002D6957" w:rsidRDefault="006E79FD" w:rsidP="002D6957">
      <w:pPr>
        <w:pStyle w:val="a8"/>
        <w:numPr>
          <w:ilvl w:val="0"/>
          <w:numId w:val="49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D6957">
        <w:rPr>
          <w:rFonts w:ascii="Times New Roman" w:hAnsi="Times New Roman" w:cs="Times New Roman"/>
          <w:b/>
          <w:bCs/>
          <w:color w:val="000000"/>
          <w:sz w:val="23"/>
          <w:szCs w:val="23"/>
        </w:rPr>
        <w:t>ЗАВЕРЕНИЯ ОБ ОБСТОЯТЕЛЬСТВАХ</w:t>
      </w:r>
    </w:p>
    <w:p w14:paraId="287C4FEC" w14:textId="77777777" w:rsidR="006E79FD" w:rsidRPr="006E79FD" w:rsidRDefault="006E79FD" w:rsidP="006E79FD">
      <w:pPr>
        <w:numPr>
          <w:ilvl w:val="1"/>
          <w:numId w:val="49"/>
        </w:numPr>
        <w:shd w:val="clear" w:color="auto" w:fill="FFFFFF"/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hAnsi="Times New Roman" w:cs="Times New Roman"/>
          <w:sz w:val="23"/>
          <w:szCs w:val="23"/>
          <w:lang w:eastAsia="ru-RU"/>
        </w:rPr>
        <w:t xml:space="preserve">Каждая из Сторон заявляет и подтверждает другой Стороне, что на момент заключения Договора: </w:t>
      </w:r>
    </w:p>
    <w:p w14:paraId="4412EC12" w14:textId="77777777" w:rsidR="006E79FD" w:rsidRPr="006E79FD" w:rsidRDefault="006E79FD" w:rsidP="006E79FD">
      <w:pPr>
        <w:numPr>
          <w:ilvl w:val="0"/>
          <w:numId w:val="47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6E79FD">
        <w:rPr>
          <w:rFonts w:ascii="Times New Roman" w:hAnsi="Times New Roman" w:cs="Times New Roman"/>
          <w:sz w:val="23"/>
          <w:szCs w:val="23"/>
        </w:rPr>
        <w:t xml:space="preserve">является надлежащим образом зарегистрированным юридическим лицом/индивидуальным предпринимателем, состоит на налоговом учете </w:t>
      </w:r>
      <w:r w:rsidRPr="006E79FD">
        <w:rPr>
          <w:rFonts w:ascii="Times New Roman" w:hAnsi="Times New Roman" w:cs="Times New Roman"/>
          <w:sz w:val="23"/>
          <w:szCs w:val="23"/>
          <w:lang w:eastAsia="ru-RU"/>
        </w:rPr>
        <w:t>и правомерно осуществляет свою деятельность в соответствии с законодательством Российской Федерации;</w:t>
      </w:r>
    </w:p>
    <w:p w14:paraId="24F7587D" w14:textId="77777777" w:rsidR="006E79FD" w:rsidRPr="006E79FD" w:rsidRDefault="006E79FD" w:rsidP="006E79FD">
      <w:pPr>
        <w:numPr>
          <w:ilvl w:val="0"/>
          <w:numId w:val="47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6E79FD">
        <w:rPr>
          <w:rFonts w:ascii="Times New Roman" w:hAnsi="Times New Roman" w:cs="Times New Roman"/>
          <w:sz w:val="23"/>
          <w:szCs w:val="23"/>
        </w:rPr>
        <w:t>фактически находится по адресу, указанному в ЕГРЮЛ/ЕГРИП;</w:t>
      </w:r>
    </w:p>
    <w:p w14:paraId="400A871B" w14:textId="77777777" w:rsidR="006E79FD" w:rsidRPr="006E79FD" w:rsidRDefault="006E79FD" w:rsidP="006E79FD">
      <w:pPr>
        <w:numPr>
          <w:ilvl w:val="0"/>
          <w:numId w:val="47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6E79FD">
        <w:rPr>
          <w:rFonts w:ascii="Times New Roman" w:hAnsi="Times New Roman" w:cs="Times New Roman"/>
          <w:sz w:val="23"/>
          <w:szCs w:val="23"/>
        </w:rPr>
        <w:t>располагает полномочиями, денежными, материальными и трудовыми ресурсами, а также прочими условиями, необходимыми для заключения Договора и исполнения обязательств по нему;</w:t>
      </w:r>
    </w:p>
    <w:p w14:paraId="6EEDEC86" w14:textId="77777777" w:rsidR="006E79FD" w:rsidRPr="006E79FD" w:rsidRDefault="006E79FD" w:rsidP="006E79FD">
      <w:pPr>
        <w:numPr>
          <w:ilvl w:val="0"/>
          <w:numId w:val="47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6E79FD">
        <w:rPr>
          <w:rFonts w:ascii="Times New Roman" w:hAnsi="Times New Roman" w:cs="Times New Roman"/>
          <w:sz w:val="23"/>
          <w:szCs w:val="23"/>
        </w:rPr>
        <w:t>все полномочия, необходимые для заключения Договора и/или осуществления в связи с ним действий, получены должным образом, в том числе получены все необходимые согласия, разрешения, одобрения в соответствии с действующим законодательством.</w:t>
      </w:r>
    </w:p>
    <w:p w14:paraId="3897C917" w14:textId="77777777" w:rsidR="006E79FD" w:rsidRPr="006E79FD" w:rsidRDefault="006E79FD" w:rsidP="006E79FD">
      <w:pPr>
        <w:numPr>
          <w:ilvl w:val="1"/>
          <w:numId w:val="49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6E79FD">
        <w:rPr>
          <w:rFonts w:ascii="Times New Roman" w:hAnsi="Times New Roman" w:cs="Times New Roman"/>
          <w:sz w:val="23"/>
          <w:szCs w:val="23"/>
        </w:rPr>
        <w:t>Стороны подтверждают, что:</w:t>
      </w:r>
    </w:p>
    <w:p w14:paraId="320A4D4D" w14:textId="77777777" w:rsidR="006E79FD" w:rsidRPr="006E79FD" w:rsidRDefault="006E79FD" w:rsidP="006E79FD">
      <w:pPr>
        <w:numPr>
          <w:ilvl w:val="0"/>
          <w:numId w:val="47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6E79FD">
        <w:rPr>
          <w:rFonts w:ascii="Times New Roman" w:hAnsi="Times New Roman" w:cs="Times New Roman"/>
          <w:sz w:val="23"/>
          <w:szCs w:val="23"/>
        </w:rPr>
        <w:t xml:space="preserve">Договор заключается добровольно, Стороны не введены в заблуждение относительно правовой природы сделки и/или правовых последствий, которые возникают или могут возникнуть в связи с заключением Договора; </w:t>
      </w:r>
    </w:p>
    <w:p w14:paraId="5044438F" w14:textId="77777777" w:rsidR="006E79FD" w:rsidRPr="006E79FD" w:rsidRDefault="006E79FD" w:rsidP="006E79FD">
      <w:pPr>
        <w:widowControl w:val="0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6E79FD">
        <w:rPr>
          <w:rFonts w:ascii="Times New Roman" w:hAnsi="Times New Roman" w:cs="Times New Roman"/>
          <w:sz w:val="23"/>
          <w:szCs w:val="23"/>
        </w:rPr>
        <w:t>Договор не нарушает каких-либо прав на объекты интеллектуальной собственности или иные имущественные права какого-либо третьего лица;</w:t>
      </w:r>
    </w:p>
    <w:p w14:paraId="65E0B4D1" w14:textId="77777777" w:rsidR="006E79FD" w:rsidRPr="006E79FD" w:rsidRDefault="006E79FD" w:rsidP="006E79FD">
      <w:pPr>
        <w:widowControl w:val="0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6E79FD">
        <w:rPr>
          <w:rFonts w:ascii="Times New Roman" w:hAnsi="Times New Roman" w:cs="Times New Roman"/>
          <w:sz w:val="23"/>
          <w:szCs w:val="23"/>
        </w:rPr>
        <w:t>Договор заключается в соответствии с действующим законодательством РФ и не является сделкой, в совершении которой имеется заинтересованность;</w:t>
      </w:r>
    </w:p>
    <w:p w14:paraId="78859708" w14:textId="77777777" w:rsidR="006E79FD" w:rsidRPr="006E79FD" w:rsidRDefault="006E79FD" w:rsidP="006E79FD">
      <w:pPr>
        <w:numPr>
          <w:ilvl w:val="0"/>
          <w:numId w:val="47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6E79FD">
        <w:rPr>
          <w:rFonts w:ascii="Times New Roman" w:hAnsi="Times New Roman" w:cs="Times New Roman"/>
          <w:sz w:val="23"/>
          <w:szCs w:val="23"/>
        </w:rPr>
        <w:t>исполнение Договора не влечет за собой нарушение или неисполнение положений каких-либо иных договоров, соглашений, судебных и иных запретов или постановлений.</w:t>
      </w:r>
    </w:p>
    <w:p w14:paraId="37FFF755" w14:textId="77777777" w:rsidR="006E79FD" w:rsidRPr="006E79FD" w:rsidRDefault="006E79FD" w:rsidP="006E79FD">
      <w:pPr>
        <w:numPr>
          <w:ilvl w:val="1"/>
          <w:numId w:val="49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hAnsi="Times New Roman" w:cs="Times New Roman"/>
          <w:sz w:val="23"/>
          <w:szCs w:val="23"/>
        </w:rPr>
        <w:t>Сторона, полагавшаяся на недостоверные заверения другой Стороны, вправе досрочно расторгнуть Договор независимо от наличия или отсутствия у нее убытков, а также потребовать возмещения убытков, причиненных недостоверностью таких заверений.</w:t>
      </w:r>
    </w:p>
    <w:p w14:paraId="71C0413B" w14:textId="77777777" w:rsidR="006E79FD" w:rsidRPr="006E79FD" w:rsidRDefault="006E79FD" w:rsidP="006E79FD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77936DF7" w14:textId="358DD4E4" w:rsidR="006E79FD" w:rsidRPr="002D6957" w:rsidRDefault="006E79FD" w:rsidP="002D6957">
      <w:pPr>
        <w:pStyle w:val="a8"/>
        <w:numPr>
          <w:ilvl w:val="0"/>
          <w:numId w:val="48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2D695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ПОРЯДОК РАЗРЕШЕНИЯ СПОРОВ. ПОРЯДОК РАСТОРЖЕНИЯ ДОГОВОРА</w:t>
      </w:r>
    </w:p>
    <w:p w14:paraId="6DEE8E8B" w14:textId="77777777" w:rsidR="006E79FD" w:rsidRPr="006E79FD" w:rsidRDefault="006E79FD" w:rsidP="006E79FD">
      <w:pPr>
        <w:numPr>
          <w:ilvl w:val="1"/>
          <w:numId w:val="48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Споры и разногласия, возникающие в процессе исполнения Договора, разрешаются Сторонами с соблюдением досудебного претензионного порядка разрешения споров и разногласий, срок ответа на претензию 30 (тридцать) дней, в случае невозможности урегулирования спора в досудебном порядке дело передается на рассмотрение в Арбитражный суд по месту нахождения ответчика.</w:t>
      </w:r>
    </w:p>
    <w:p w14:paraId="73DF6766" w14:textId="77777777" w:rsidR="006E79FD" w:rsidRPr="006E79FD" w:rsidRDefault="006E79FD" w:rsidP="006E79FD">
      <w:pPr>
        <w:numPr>
          <w:ilvl w:val="1"/>
          <w:numId w:val="48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Любые изменения и/или дополнения к Договору оформляются дополнительным соглашением, которое подписывается обеими Сторонами.</w:t>
      </w:r>
    </w:p>
    <w:p w14:paraId="5C8EAC77" w14:textId="77777777" w:rsidR="006E79FD" w:rsidRPr="006E79FD" w:rsidRDefault="006E79FD" w:rsidP="006E79FD">
      <w:pPr>
        <w:numPr>
          <w:ilvl w:val="1"/>
          <w:numId w:val="48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 расторгается в случаях, предусмотренных законом и Договором.</w:t>
      </w:r>
    </w:p>
    <w:p w14:paraId="687B272C" w14:textId="77777777" w:rsidR="006E79FD" w:rsidRPr="006E79FD" w:rsidRDefault="006E79FD" w:rsidP="006E79FD">
      <w:pPr>
        <w:numPr>
          <w:ilvl w:val="1"/>
          <w:numId w:val="48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Стороны имеют право досрочно расторгнуть Договор в одностороннем порядке с обязательным письменным уведомлением противоположной Стороны за 30 (тридцать) календарных дней до даты предполагаемого расторжения Договора.</w:t>
      </w:r>
    </w:p>
    <w:p w14:paraId="579AA9EF" w14:textId="77777777" w:rsidR="006E79FD" w:rsidRPr="006E79FD" w:rsidRDefault="006E79FD" w:rsidP="006E79FD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37625B1" w14:textId="77777777" w:rsidR="006E79FD" w:rsidRPr="006E79FD" w:rsidRDefault="006E79FD" w:rsidP="006E79FD">
      <w:pPr>
        <w:numPr>
          <w:ilvl w:val="0"/>
          <w:numId w:val="48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ДОПОЛНИТЕЛЬНЫЕ УСЛОВИЯ</w:t>
      </w:r>
    </w:p>
    <w:p w14:paraId="4690D868" w14:textId="77777777" w:rsidR="006E79FD" w:rsidRPr="006E79FD" w:rsidRDefault="006E79FD" w:rsidP="006E79FD">
      <w:pPr>
        <w:numPr>
          <w:ilvl w:val="1"/>
          <w:numId w:val="48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 составлен в двух подлинных экземплярах, имеющих равную юридическую силу, по одному экземпляру для каждой из Сторон.</w:t>
      </w:r>
    </w:p>
    <w:p w14:paraId="3DCAF735" w14:textId="77777777" w:rsidR="006E79FD" w:rsidRPr="006E79FD" w:rsidRDefault="006E79FD" w:rsidP="006E79FD">
      <w:pPr>
        <w:numPr>
          <w:ilvl w:val="1"/>
          <w:numId w:val="48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Приложениями к Договору являются:</w:t>
      </w:r>
    </w:p>
    <w:p w14:paraId="2E7A7589" w14:textId="77777777" w:rsidR="006E79FD" w:rsidRPr="006E79FD" w:rsidRDefault="006E79FD" w:rsidP="006E79FD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Спецификация (Приложение № 1); </w:t>
      </w:r>
    </w:p>
    <w:p w14:paraId="2AFBD4F9" w14:textId="42418617" w:rsidR="006E79FD" w:rsidRPr="006E79FD" w:rsidRDefault="008C7DEE" w:rsidP="006E79FD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Субл</w:t>
      </w: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ицензионный</w:t>
      </w:r>
      <w:proofErr w:type="spellEnd"/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 на право использования программы для ЭВМ «Кабинет УЦ» (Приложение № 2)</w:t>
      </w:r>
      <w:r w:rsidR="006E79FD"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;</w:t>
      </w:r>
    </w:p>
    <w:p w14:paraId="1A2623E2" w14:textId="165680DA" w:rsidR="006E79FD" w:rsidRDefault="006E79FD" w:rsidP="006E79FD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Сублицензионный</w:t>
      </w:r>
      <w:proofErr w:type="spellEnd"/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 на использование программы для ЭВМ СКЗИ «КриптоПро» (Приложение № 3);</w:t>
      </w:r>
    </w:p>
    <w:p w14:paraId="443B5D42" w14:textId="77777777" w:rsidR="006E79FD" w:rsidRPr="006E79FD" w:rsidRDefault="006E79FD" w:rsidP="006E79FD">
      <w:pPr>
        <w:numPr>
          <w:ilvl w:val="0"/>
          <w:numId w:val="24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Форма доверенности (Приложение № 4).</w:t>
      </w:r>
    </w:p>
    <w:p w14:paraId="1B4BF6E7" w14:textId="77777777" w:rsidR="006E79FD" w:rsidRPr="006E79FD" w:rsidRDefault="006E79FD" w:rsidP="006E79FD">
      <w:pPr>
        <w:numPr>
          <w:ilvl w:val="1"/>
          <w:numId w:val="48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Стороны вправе использовать фирменное наименование и/или коммерческое обозначение друг друга, а также информацию о факте заключения Договора, путем публикации на сайтах Сторон, публикации и цитирования в прессе, использования в маркетинговых материалах, а также в корпоративных изданиях: буклетах о компании, примерах, решениях и т.д.; ссылок друг на друга в интервью и презентациях. </w:t>
      </w:r>
    </w:p>
    <w:p w14:paraId="4C4BBE74" w14:textId="77777777" w:rsidR="006E79FD" w:rsidRPr="006E79FD" w:rsidRDefault="006E79FD" w:rsidP="006E79FD">
      <w:pPr>
        <w:numPr>
          <w:ilvl w:val="1"/>
          <w:numId w:val="48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Принимая условия Договора, Заказчик дает согласие на получение дополнительной информации и информационных рассылок по указанному при регистрации адресу электронной почты и телефону.</w:t>
      </w:r>
    </w:p>
    <w:p w14:paraId="10D64D5F" w14:textId="24DF4A8A" w:rsidR="006E79FD" w:rsidRPr="00FD505E" w:rsidRDefault="006E79FD" w:rsidP="006E79FD">
      <w:pPr>
        <w:numPr>
          <w:ilvl w:val="1"/>
          <w:numId w:val="48"/>
        </w:numPr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trike/>
          <w:sz w:val="23"/>
          <w:szCs w:val="23"/>
          <w:highlight w:val="yellow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Исполнитель имеет право в одностороннем порядке вносить изменения и/или дополнения в Регламент УЦ и Порядок использования сервиса КЦР Кабинета УЦ</w:t>
      </w:r>
    </w:p>
    <w:p w14:paraId="0862F834" w14:textId="77777777" w:rsidR="006E79FD" w:rsidRPr="006E79FD" w:rsidRDefault="006E79FD" w:rsidP="006E79FD">
      <w:pPr>
        <w:numPr>
          <w:ilvl w:val="1"/>
          <w:numId w:val="48"/>
        </w:numPr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E79FD">
        <w:rPr>
          <w:rFonts w:ascii="Times New Roman" w:eastAsia="Times New Roman" w:hAnsi="Times New Roman" w:cs="Times New Roman"/>
          <w:sz w:val="23"/>
          <w:szCs w:val="23"/>
          <w:lang w:eastAsia="ru-RU"/>
        </w:rPr>
        <w:t>Правоотношения, не урегулированные Договором, регулируются в соответствии с действующим законодательством Российской Федерации.</w:t>
      </w:r>
    </w:p>
    <w:p w14:paraId="7162E1A8" w14:textId="77777777" w:rsidR="006E79FD" w:rsidRPr="006E79FD" w:rsidRDefault="006E79FD" w:rsidP="00837748">
      <w:pPr>
        <w:pStyle w:val="a8"/>
        <w:spacing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20400A7D" w14:textId="175FDBC0" w:rsidR="00D63240" w:rsidRPr="002D6957" w:rsidRDefault="00D63240" w:rsidP="002D6957">
      <w:pPr>
        <w:pStyle w:val="a8"/>
        <w:numPr>
          <w:ilvl w:val="0"/>
          <w:numId w:val="48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2D695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РЕКВИЗИТЫ </w:t>
      </w:r>
      <w:r w:rsidR="002254E1" w:rsidRPr="002D695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И ПОДПИСИ </w:t>
      </w:r>
      <w:r w:rsidRPr="002D6957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СТОРОН</w:t>
      </w:r>
    </w:p>
    <w:p w14:paraId="53DF159B" w14:textId="414AE13A" w:rsidR="004E1BD3" w:rsidRPr="006E79FD" w:rsidRDefault="004E1BD3" w:rsidP="004E1BD3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6E79FD">
        <w:rPr>
          <w:rFonts w:ascii="Times New Roman" w:hAnsi="Times New Roman" w:cs="Times New Roman"/>
          <w:sz w:val="23"/>
          <w:szCs w:val="23"/>
        </w:rPr>
        <w:tab/>
      </w:r>
      <w:r w:rsidRPr="006E79FD">
        <w:rPr>
          <w:rFonts w:ascii="Times New Roman" w:hAnsi="Times New Roman" w:cs="Times New Roman"/>
          <w:sz w:val="23"/>
          <w:szCs w:val="23"/>
        </w:rPr>
        <w:tab/>
      </w:r>
      <w:r w:rsidRPr="006E79FD">
        <w:rPr>
          <w:rFonts w:ascii="Times New Roman" w:hAnsi="Times New Roman" w:cs="Times New Roman"/>
          <w:sz w:val="23"/>
          <w:szCs w:val="23"/>
        </w:rPr>
        <w:tab/>
        <w:t xml:space="preserve">      </w:t>
      </w:r>
      <w:r w:rsidRPr="006E79FD">
        <w:rPr>
          <w:rFonts w:ascii="Times New Roman" w:hAnsi="Times New Roman" w:cs="Times New Roman"/>
          <w:b/>
          <w:sz w:val="23"/>
          <w:szCs w:val="23"/>
        </w:rPr>
        <w:tab/>
        <w:t xml:space="preserve"> </w:t>
      </w:r>
    </w:p>
    <w:p w14:paraId="187031A4" w14:textId="77777777" w:rsidR="00E92B42" w:rsidRPr="006E79FD" w:rsidRDefault="00E92B42" w:rsidP="00874B70">
      <w:pPr>
        <w:spacing w:after="0" w:line="240" w:lineRule="auto"/>
        <w:jc w:val="right"/>
        <w:rPr>
          <w:rFonts w:ascii="Times New Roman" w:hAnsi="Times New Roman" w:cs="Times New Roman"/>
          <w:b/>
          <w:sz w:val="23"/>
          <w:szCs w:val="23"/>
        </w:rPr>
      </w:pPr>
    </w:p>
    <w:tbl>
      <w:tblPr>
        <w:tblW w:w="103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3"/>
        <w:gridCol w:w="2593"/>
        <w:gridCol w:w="2593"/>
        <w:gridCol w:w="2593"/>
      </w:tblGrid>
      <w:tr w:rsidR="00D16806" w:rsidRPr="006E79FD" w14:paraId="0A507C71" w14:textId="77777777" w:rsidTr="006E79FD">
        <w:trPr>
          <w:cantSplit/>
        </w:trPr>
        <w:tc>
          <w:tcPr>
            <w:tcW w:w="5186" w:type="dxa"/>
            <w:gridSpan w:val="2"/>
          </w:tcPr>
          <w:p w14:paraId="43371A95" w14:textId="77777777" w:rsidR="00D16806" w:rsidRPr="006E79FD" w:rsidRDefault="00D16806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79F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ИСПОЛНИТЕЛЬ:</w:t>
            </w:r>
          </w:p>
        </w:tc>
        <w:tc>
          <w:tcPr>
            <w:tcW w:w="5186" w:type="dxa"/>
            <w:gridSpan w:val="2"/>
          </w:tcPr>
          <w:p w14:paraId="2D21CCCC" w14:textId="77777777" w:rsidR="00FD505E" w:rsidRDefault="00D16806" w:rsidP="00FD505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E79F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ЗАКАЗЧИК:</w:t>
            </w:r>
            <w:bookmarkStart w:id="1" w:name="_Hlk68174097"/>
            <w:r w:rsidR="00FD50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  <w:p w14:paraId="5281D6BC" w14:textId="04BA7898" w:rsidR="00FD505E" w:rsidRDefault="00FD505E" w:rsidP="00FD505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Санкт-Петербургское государственное бюджетное учреждение здравоохранения «Городской консультативно-диагностический центр № 1»</w:t>
            </w:r>
          </w:p>
          <w:p w14:paraId="5A17C08A" w14:textId="77777777" w:rsidR="00FD505E" w:rsidRDefault="00FD505E" w:rsidP="00FD505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194354, СПб, ул. Сикейроса, д.10, литер А</w:t>
            </w:r>
          </w:p>
          <w:p w14:paraId="5C424A98" w14:textId="77777777" w:rsidR="00FD505E" w:rsidRDefault="00FD505E" w:rsidP="00FD505E">
            <w:pPr>
              <w:shd w:val="clear" w:color="auto" w:fill="FFFFFF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Тел./факс 655-39-39/296-38-00, </w:t>
            </w:r>
            <w:bookmarkStart w:id="2" w:name="_Hlk68167202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instrText xml:space="preserve"> HYPERLINK "mailto:gkdc1@zdrav.spb.ru" </w:instrTex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fldChar w:fldCharType="separate"/>
            </w:r>
            <w:r>
              <w:rPr>
                <w:rStyle w:val="aa"/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gkdc1@zdrav.spb.ru</w:t>
            </w:r>
            <w:bookmarkEnd w:id="2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</w:p>
          <w:p w14:paraId="76348899" w14:textId="77777777" w:rsidR="00FD505E" w:rsidRDefault="00FD505E" w:rsidP="00FD505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(812) 655-39-39 доб. 121  главный бухгалтер</w:t>
            </w:r>
          </w:p>
          <w:p w14:paraId="58695E8D" w14:textId="77777777" w:rsidR="00FD505E" w:rsidRDefault="00FD505E" w:rsidP="00FD505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(812) 655-39-39 доб. 111 планово-экономический отдел</w:t>
            </w:r>
          </w:p>
          <w:p w14:paraId="5D5D228F" w14:textId="77777777" w:rsidR="00FD505E" w:rsidRDefault="00FD505E" w:rsidP="00FD505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ИНН 7802035410 КПП 780201001</w:t>
            </w:r>
          </w:p>
          <w:p w14:paraId="5903B1E6" w14:textId="77777777" w:rsidR="00FD505E" w:rsidRDefault="00FD505E" w:rsidP="00FD505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ОГРН 1037804003687,  ОКАТО 40265563000</w:t>
            </w:r>
          </w:p>
          <w:p w14:paraId="7DCC983F" w14:textId="77777777" w:rsidR="00FD505E" w:rsidRDefault="00FD505E" w:rsidP="00FD505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Комитет финансов Санкт-Петербурга, СПб ГБУЗ «ГКДЦ № 1», лицевой счет № 0151148</w:t>
            </w:r>
          </w:p>
          <w:p w14:paraId="2CF9A4F8" w14:textId="77777777" w:rsidR="00FD505E" w:rsidRDefault="00FD505E" w:rsidP="00FD505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банка: Северо-Западное ГУ Банка России//УФК по  г. Санкт-Петербургу, г. Санкт-Петербург</w:t>
            </w:r>
          </w:p>
          <w:p w14:paraId="003A9025" w14:textId="77777777" w:rsidR="00FD505E" w:rsidRDefault="00FD505E" w:rsidP="00FD505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Расчетный счет: 03224643400000007200</w:t>
            </w:r>
          </w:p>
          <w:p w14:paraId="61B88AF2" w14:textId="77777777" w:rsidR="00FD505E" w:rsidRDefault="00FD505E" w:rsidP="00FD505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Кор.счет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40102810945370000005</w:t>
            </w:r>
          </w:p>
          <w:p w14:paraId="7FB745E5" w14:textId="77777777" w:rsidR="00FD505E" w:rsidRDefault="00FD505E" w:rsidP="00FD505E">
            <w:pPr>
              <w:spacing w:after="0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БИК: 014030106</w:t>
            </w:r>
            <w:bookmarkEnd w:id="1"/>
          </w:p>
          <w:p w14:paraId="3403A151" w14:textId="77777777" w:rsidR="00D16806" w:rsidRPr="006E79FD" w:rsidRDefault="00D16806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6E79FD" w:rsidRPr="006E79FD" w14:paraId="3EF5D4CF" w14:textId="77777777" w:rsidTr="006E79FD">
        <w:trPr>
          <w:gridAfter w:val="2"/>
          <w:wAfter w:w="5186" w:type="dxa"/>
          <w:cantSplit/>
        </w:trPr>
        <w:tc>
          <w:tcPr>
            <w:tcW w:w="5186" w:type="dxa"/>
            <w:gridSpan w:val="2"/>
          </w:tcPr>
          <w:p w14:paraId="4CC2B0A0" w14:textId="7B089E89" w:rsidR="006E79FD" w:rsidRPr="006E79FD" w:rsidRDefault="006E79FD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6E79FD" w:rsidRPr="006E79FD" w14:paraId="37B3FD71" w14:textId="77777777" w:rsidTr="006E79FD">
        <w:trPr>
          <w:gridAfter w:val="2"/>
          <w:wAfter w:w="5186" w:type="dxa"/>
          <w:cantSplit/>
        </w:trPr>
        <w:tc>
          <w:tcPr>
            <w:tcW w:w="5186" w:type="dxa"/>
            <w:gridSpan w:val="2"/>
          </w:tcPr>
          <w:p w14:paraId="77F1E1E9" w14:textId="14B6EEA6" w:rsidR="006E79FD" w:rsidRPr="006E79FD" w:rsidRDefault="006E79FD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6E79FD" w:rsidRPr="006E79FD" w14:paraId="57530449" w14:textId="77777777" w:rsidTr="006E79FD">
        <w:trPr>
          <w:gridAfter w:val="2"/>
          <w:wAfter w:w="5186" w:type="dxa"/>
          <w:cantSplit/>
        </w:trPr>
        <w:tc>
          <w:tcPr>
            <w:tcW w:w="2593" w:type="dxa"/>
          </w:tcPr>
          <w:p w14:paraId="0F0EA7A1" w14:textId="7166F364" w:rsidR="006E79FD" w:rsidRPr="006E79FD" w:rsidRDefault="006E79FD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593" w:type="dxa"/>
          </w:tcPr>
          <w:p w14:paraId="40417B38" w14:textId="48EE19F7" w:rsidR="006E79FD" w:rsidRPr="006E79FD" w:rsidRDefault="006E79FD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6E79FD" w:rsidRPr="006E79FD" w14:paraId="69A696A4" w14:textId="77777777" w:rsidTr="006E79FD">
        <w:trPr>
          <w:gridAfter w:val="2"/>
          <w:wAfter w:w="5186" w:type="dxa"/>
          <w:cantSplit/>
        </w:trPr>
        <w:tc>
          <w:tcPr>
            <w:tcW w:w="5186" w:type="dxa"/>
            <w:gridSpan w:val="2"/>
          </w:tcPr>
          <w:p w14:paraId="26D846E7" w14:textId="15943B4B" w:rsidR="006E79FD" w:rsidRPr="006E79FD" w:rsidRDefault="006E79FD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6E79FD" w:rsidRPr="006E79FD" w14:paraId="1D6B0B83" w14:textId="77777777" w:rsidTr="006E79FD">
        <w:trPr>
          <w:gridAfter w:val="2"/>
          <w:wAfter w:w="5186" w:type="dxa"/>
          <w:cantSplit/>
        </w:trPr>
        <w:tc>
          <w:tcPr>
            <w:tcW w:w="5186" w:type="dxa"/>
            <w:gridSpan w:val="2"/>
          </w:tcPr>
          <w:p w14:paraId="36EE0A83" w14:textId="72B35860" w:rsidR="006E79FD" w:rsidRPr="006E79FD" w:rsidRDefault="006E79FD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6E79FD" w:rsidRPr="006E79FD" w14:paraId="7C01F13C" w14:textId="77777777" w:rsidTr="006E79FD">
        <w:trPr>
          <w:gridAfter w:val="2"/>
          <w:wAfter w:w="5186" w:type="dxa"/>
          <w:cantSplit/>
        </w:trPr>
        <w:tc>
          <w:tcPr>
            <w:tcW w:w="5186" w:type="dxa"/>
            <w:gridSpan w:val="2"/>
          </w:tcPr>
          <w:p w14:paraId="2EA570D7" w14:textId="04BAEE59" w:rsidR="006E79FD" w:rsidRPr="006E79FD" w:rsidRDefault="006E79FD" w:rsidP="00D168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D16806" w:rsidRPr="006E79FD" w14:paraId="0419A0E5" w14:textId="77777777" w:rsidTr="006E79FD">
        <w:trPr>
          <w:cantSplit/>
        </w:trPr>
        <w:tc>
          <w:tcPr>
            <w:tcW w:w="5186" w:type="dxa"/>
            <w:gridSpan w:val="2"/>
          </w:tcPr>
          <w:p w14:paraId="719075CB" w14:textId="12567193" w:rsidR="00D16806" w:rsidRPr="006E79FD" w:rsidRDefault="00D16806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5186" w:type="dxa"/>
            <w:gridSpan w:val="2"/>
          </w:tcPr>
          <w:p w14:paraId="4E03D545" w14:textId="043504AF" w:rsidR="00D16806" w:rsidRPr="006E79FD" w:rsidRDefault="00D16806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D16806" w:rsidRPr="006E79FD" w14:paraId="79BB1E29" w14:textId="77777777" w:rsidTr="006E79FD">
        <w:trPr>
          <w:cantSplit/>
          <w:trHeight w:val="283"/>
        </w:trPr>
        <w:tc>
          <w:tcPr>
            <w:tcW w:w="10372" w:type="dxa"/>
            <w:gridSpan w:val="4"/>
          </w:tcPr>
          <w:p w14:paraId="663E2916" w14:textId="77777777" w:rsidR="00D16806" w:rsidRPr="006E79FD" w:rsidRDefault="00D16806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D16806" w:rsidRPr="006E79FD" w14:paraId="13C2AE14" w14:textId="77777777" w:rsidTr="006E79FD">
        <w:trPr>
          <w:cantSplit/>
          <w:trHeight w:val="283"/>
        </w:trPr>
        <w:tc>
          <w:tcPr>
            <w:tcW w:w="5186" w:type="dxa"/>
            <w:gridSpan w:val="2"/>
          </w:tcPr>
          <w:p w14:paraId="1A80FDB0" w14:textId="77777777" w:rsidR="00D16806" w:rsidRPr="006E79FD" w:rsidRDefault="00D16806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79F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ИСПОЛНИТЕЛЬ</w:t>
            </w:r>
          </w:p>
        </w:tc>
        <w:tc>
          <w:tcPr>
            <w:tcW w:w="5186" w:type="dxa"/>
            <w:gridSpan w:val="2"/>
          </w:tcPr>
          <w:p w14:paraId="619106E7" w14:textId="77777777" w:rsidR="00D16806" w:rsidRPr="006E79FD" w:rsidRDefault="00D16806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79F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ЗАКАЗЧИК</w:t>
            </w:r>
          </w:p>
        </w:tc>
      </w:tr>
      <w:tr w:rsidR="00D16806" w:rsidRPr="006E79FD" w14:paraId="6A7CE45E" w14:textId="77777777" w:rsidTr="006E79FD">
        <w:trPr>
          <w:cantSplit/>
          <w:trHeight w:val="170"/>
        </w:trPr>
        <w:tc>
          <w:tcPr>
            <w:tcW w:w="2593" w:type="dxa"/>
            <w:tcBorders>
              <w:bottom w:val="single" w:sz="6" w:space="0" w:color="000000"/>
            </w:tcBorders>
          </w:tcPr>
          <w:p w14:paraId="2E9CE6CB" w14:textId="77777777" w:rsidR="00D16806" w:rsidRPr="006E79FD" w:rsidRDefault="00D16806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2593" w:type="dxa"/>
          </w:tcPr>
          <w:p w14:paraId="544ED60F" w14:textId="77777777" w:rsidR="00D16806" w:rsidRPr="006E79FD" w:rsidRDefault="00D16806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79F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                                                  </w:t>
            </w:r>
          </w:p>
        </w:tc>
        <w:tc>
          <w:tcPr>
            <w:tcW w:w="2593" w:type="dxa"/>
            <w:tcBorders>
              <w:bottom w:val="single" w:sz="6" w:space="0" w:color="000000"/>
            </w:tcBorders>
          </w:tcPr>
          <w:p w14:paraId="6F76CEE5" w14:textId="7A63A5F0" w:rsidR="00D16806" w:rsidRPr="006E79FD" w:rsidRDefault="00FD505E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Главный инженер</w:t>
            </w:r>
          </w:p>
        </w:tc>
        <w:tc>
          <w:tcPr>
            <w:tcW w:w="2593" w:type="dxa"/>
          </w:tcPr>
          <w:p w14:paraId="3BEC120A" w14:textId="5D1FA0C7" w:rsidR="00D16806" w:rsidRPr="006E79FD" w:rsidRDefault="00D16806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79F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                                             </w:t>
            </w:r>
            <w:r w:rsidR="00FD505E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/А.Г. Аристов/</w:t>
            </w:r>
            <w:r w:rsidRPr="006E79F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     </w:t>
            </w:r>
          </w:p>
        </w:tc>
      </w:tr>
      <w:tr w:rsidR="00D16806" w:rsidRPr="006E79FD" w14:paraId="4CA2F765" w14:textId="77777777" w:rsidTr="006E79FD">
        <w:trPr>
          <w:cantSplit/>
          <w:trHeight w:val="170"/>
        </w:trPr>
        <w:tc>
          <w:tcPr>
            <w:tcW w:w="5186" w:type="dxa"/>
            <w:gridSpan w:val="2"/>
          </w:tcPr>
          <w:p w14:paraId="5451E913" w14:textId="77777777" w:rsidR="00D16806" w:rsidRPr="006E79FD" w:rsidRDefault="00D16806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79F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М.П.</w:t>
            </w:r>
          </w:p>
        </w:tc>
        <w:tc>
          <w:tcPr>
            <w:tcW w:w="5186" w:type="dxa"/>
            <w:gridSpan w:val="2"/>
          </w:tcPr>
          <w:p w14:paraId="65677290" w14:textId="77777777" w:rsidR="00D16806" w:rsidRPr="006E79FD" w:rsidRDefault="00D16806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E79F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М.П.</w:t>
            </w:r>
          </w:p>
        </w:tc>
      </w:tr>
    </w:tbl>
    <w:p w14:paraId="4D1A159F" w14:textId="7A57A6C9" w:rsidR="006E79FD" w:rsidRPr="006E79FD" w:rsidRDefault="00E92B42" w:rsidP="006E79FD">
      <w:pPr>
        <w:jc w:val="right"/>
        <w:rPr>
          <w:rFonts w:ascii="Times New Roman" w:hAnsi="Times New Roman" w:cs="Times New Roman"/>
          <w:b/>
          <w:sz w:val="18"/>
          <w:szCs w:val="18"/>
        </w:rPr>
      </w:pPr>
      <w:r w:rsidRPr="006E79FD">
        <w:rPr>
          <w:rFonts w:ascii="Times New Roman" w:hAnsi="Times New Roman" w:cs="Times New Roman"/>
          <w:b/>
          <w:sz w:val="23"/>
          <w:szCs w:val="23"/>
        </w:rPr>
        <w:br w:type="page"/>
      </w:r>
      <w:r w:rsidR="006E79FD" w:rsidRPr="006E79FD">
        <w:rPr>
          <w:rFonts w:ascii="Times New Roman" w:hAnsi="Times New Roman" w:cs="Times New Roman"/>
          <w:b/>
          <w:sz w:val="18"/>
          <w:szCs w:val="18"/>
        </w:rPr>
        <w:t>Приложение № 1</w:t>
      </w:r>
    </w:p>
    <w:p w14:paraId="7CBC5DE2" w14:textId="77777777" w:rsidR="006E79FD" w:rsidRPr="006E79FD" w:rsidRDefault="006E79FD" w:rsidP="006E79FD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6E79FD">
        <w:rPr>
          <w:rFonts w:ascii="Times New Roman" w:hAnsi="Times New Roman" w:cs="Times New Roman"/>
          <w:b/>
          <w:sz w:val="18"/>
          <w:szCs w:val="18"/>
        </w:rPr>
        <w:t>к договору на оказание услуг Удостоверяющего центра с использованием КЦР</w:t>
      </w:r>
    </w:p>
    <w:p w14:paraId="616AA13C" w14:textId="1CC83B58" w:rsidR="006E79FD" w:rsidRPr="006E79FD" w:rsidRDefault="006E79FD" w:rsidP="006E79FD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6E79FD">
        <w:rPr>
          <w:rFonts w:ascii="Times New Roman" w:hAnsi="Times New Roman" w:cs="Times New Roman"/>
          <w:b/>
          <w:sz w:val="18"/>
          <w:szCs w:val="18"/>
        </w:rPr>
        <w:t xml:space="preserve">от </w:t>
      </w:r>
      <w:r w:rsidR="00BC0E65">
        <w:rPr>
          <w:rFonts w:ascii="Times New Roman" w:hAnsi="Times New Roman" w:cs="Times New Roman"/>
          <w:b/>
          <w:sz w:val="18"/>
          <w:szCs w:val="18"/>
        </w:rPr>
        <w:t>___________</w:t>
      </w:r>
      <w:r w:rsidRPr="006E79FD">
        <w:rPr>
          <w:rFonts w:ascii="Times New Roman" w:hAnsi="Times New Roman" w:cs="Times New Roman"/>
          <w:b/>
          <w:sz w:val="18"/>
          <w:szCs w:val="18"/>
        </w:rPr>
        <w:t xml:space="preserve"> №</w:t>
      </w:r>
      <w:r w:rsidRPr="006E79FD">
        <w:rPr>
          <w:rFonts w:ascii="Verdana" w:hAnsi="Verdana"/>
          <w:b/>
          <w:color w:val="000080"/>
          <w:sz w:val="18"/>
          <w:szCs w:val="18"/>
        </w:rPr>
        <w:t xml:space="preserve"> </w:t>
      </w:r>
      <w:r w:rsidR="00BC0E6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________________</w:t>
      </w:r>
    </w:p>
    <w:p w14:paraId="52B857A2" w14:textId="77777777" w:rsidR="006E79FD" w:rsidRPr="006E79FD" w:rsidRDefault="006E79FD" w:rsidP="006E79FD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0506BDB8" w14:textId="77777777" w:rsidR="006E79FD" w:rsidRPr="006E79FD" w:rsidRDefault="006E79FD" w:rsidP="006E79F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E79FD">
        <w:rPr>
          <w:rFonts w:ascii="Times New Roman" w:hAnsi="Times New Roman" w:cs="Times New Roman"/>
          <w:b/>
          <w:sz w:val="20"/>
          <w:szCs w:val="20"/>
        </w:rPr>
        <w:t>Спецификация</w:t>
      </w:r>
    </w:p>
    <w:p w14:paraId="6EA8E37A" w14:textId="77777777" w:rsidR="006E79FD" w:rsidRPr="006E79FD" w:rsidRDefault="006E79FD" w:rsidP="006E79F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59"/>
        <w:gridCol w:w="5416"/>
        <w:gridCol w:w="756"/>
        <w:gridCol w:w="882"/>
        <w:gridCol w:w="1523"/>
        <w:gridCol w:w="1002"/>
      </w:tblGrid>
      <w:tr w:rsidR="006E79FD" w:rsidRPr="006E79FD" w14:paraId="06F96349" w14:textId="77777777" w:rsidTr="009E616B">
        <w:trPr>
          <w:trHeight w:val="240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2BC2E5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2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E0A389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Наименование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EE782B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Ед.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84C258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Кол-во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2070B4" w14:textId="0A1C466C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Цена</w:t>
            </w:r>
            <w:r w:rsidR="00562E6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за ед., </w:t>
            </w:r>
            <w:proofErr w:type="spellStart"/>
            <w:r w:rsidR="00562E63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руб</w:t>
            </w:r>
            <w:proofErr w:type="spellEnd"/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906ED9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Сумма</w:t>
            </w:r>
          </w:p>
        </w:tc>
      </w:tr>
      <w:tr w:rsidR="00E51581" w:rsidRPr="006E79FD" w14:paraId="2AF357BF" w14:textId="77777777" w:rsidTr="000F0F2D">
        <w:trPr>
          <w:trHeight w:val="480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70F6B3" w14:textId="547A1054" w:rsidR="00E51581" w:rsidRPr="00E51581" w:rsidRDefault="00E51581" w:rsidP="00E5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5158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2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AB516B5" w14:textId="53BA48F2" w:rsidR="00E51581" w:rsidRPr="00E51581" w:rsidRDefault="00E51581" w:rsidP="00E51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5158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Оказание услуг по сопровождению деятельности администратора КЦР с выдачей сертификата администратора КЦР по тарифному плану «Стандартный»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034E3E3" w14:textId="224C73A2" w:rsidR="00E51581" w:rsidRPr="00562E63" w:rsidRDefault="00E51581" w:rsidP="00E5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1755E7" w14:textId="436C06C4" w:rsidR="00E51581" w:rsidRPr="00562E63" w:rsidRDefault="00E51581" w:rsidP="00E5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4761F9" w14:textId="77777777" w:rsidR="00E51581" w:rsidRPr="00562E63" w:rsidRDefault="00E51581" w:rsidP="00E5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866C3D" w14:textId="77777777" w:rsidR="00E51581" w:rsidRPr="00562E63" w:rsidRDefault="00E51581" w:rsidP="00E5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</w:pPr>
          </w:p>
        </w:tc>
      </w:tr>
      <w:tr w:rsidR="00E51581" w:rsidRPr="006E79FD" w14:paraId="77F15AD4" w14:textId="77777777" w:rsidTr="000F0F2D">
        <w:trPr>
          <w:trHeight w:val="480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BF06CC" w14:textId="69FCCCF0" w:rsidR="00E51581" w:rsidRPr="00E51581" w:rsidRDefault="00E51581" w:rsidP="00E5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5158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2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77497C7" w14:textId="2C8D4A66" w:rsidR="00E51581" w:rsidRPr="00E51581" w:rsidRDefault="00E51581" w:rsidP="00E515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E51581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Лицензия на право использования СКАЗИ «КриптоПро CSP» в составе сертификаты ключа администратора КЦР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EF74B4" w14:textId="77777777" w:rsidR="00E51581" w:rsidRPr="00562E63" w:rsidRDefault="00E51581" w:rsidP="00E5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5CD4D7" w14:textId="77777777" w:rsidR="00E51581" w:rsidRPr="00562E63" w:rsidRDefault="00E51581" w:rsidP="00E5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5DFF77" w14:textId="77777777" w:rsidR="00E51581" w:rsidRPr="00562E63" w:rsidRDefault="00E51581" w:rsidP="00E5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1E5D63" w14:textId="77777777" w:rsidR="00E51581" w:rsidRPr="00562E63" w:rsidRDefault="00E51581" w:rsidP="00E5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ru-RU"/>
              </w:rPr>
            </w:pPr>
          </w:p>
        </w:tc>
      </w:tr>
      <w:tr w:rsidR="006E79FD" w:rsidRPr="006E79FD" w14:paraId="0C23A555" w14:textId="77777777" w:rsidTr="009E616B">
        <w:trPr>
          <w:trHeight w:val="240"/>
        </w:trPr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550D5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423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EE63E8" w14:textId="77777777" w:rsidR="006E79FD" w:rsidRPr="006E79FD" w:rsidRDefault="006E79FD" w:rsidP="006E7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ru-RU"/>
              </w:rPr>
              <w:t>Итого: 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7B7AD2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</w:tbl>
    <w:p w14:paraId="4E8A5597" w14:textId="77777777" w:rsidR="006E79FD" w:rsidRPr="006E79FD" w:rsidRDefault="006E79FD" w:rsidP="006E79F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C026609" w14:textId="77777777" w:rsidR="006E79FD" w:rsidRPr="006E79FD" w:rsidRDefault="006E79FD" w:rsidP="006E79F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E79FD">
        <w:rPr>
          <w:rFonts w:ascii="Times New Roman" w:hAnsi="Times New Roman" w:cs="Times New Roman"/>
          <w:b/>
          <w:sz w:val="20"/>
          <w:szCs w:val="20"/>
        </w:rPr>
        <w:t>Всего на сумму: ______________________________ рублей, в том числе НДС 20 % _______________ руб.</w:t>
      </w:r>
    </w:p>
    <w:p w14:paraId="73113B7C" w14:textId="77777777" w:rsidR="006E79FD" w:rsidRPr="006E79FD" w:rsidRDefault="006E79FD" w:rsidP="006E79F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77240A8A" w14:textId="77777777" w:rsidR="006E79FD" w:rsidRPr="006E79FD" w:rsidRDefault="006E79FD" w:rsidP="006E79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CB55222" w14:textId="77777777" w:rsidR="006E79FD" w:rsidRPr="006E79FD" w:rsidRDefault="006E79FD" w:rsidP="006E79FD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31CC1E3" w14:textId="77777777" w:rsidR="006E79FD" w:rsidRPr="006E79FD" w:rsidRDefault="006E79FD" w:rsidP="006E79FD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71"/>
        <w:gridCol w:w="453"/>
        <w:gridCol w:w="455"/>
        <w:gridCol w:w="451"/>
        <w:gridCol w:w="447"/>
        <w:gridCol w:w="342"/>
        <w:gridCol w:w="339"/>
        <w:gridCol w:w="289"/>
        <w:gridCol w:w="289"/>
        <w:gridCol w:w="289"/>
        <w:gridCol w:w="289"/>
        <w:gridCol w:w="289"/>
        <w:gridCol w:w="757"/>
        <w:gridCol w:w="287"/>
        <w:gridCol w:w="285"/>
        <w:gridCol w:w="285"/>
        <w:gridCol w:w="869"/>
        <w:gridCol w:w="342"/>
        <w:gridCol w:w="325"/>
        <w:gridCol w:w="338"/>
        <w:gridCol w:w="343"/>
        <w:gridCol w:w="309"/>
        <w:gridCol w:w="301"/>
        <w:gridCol w:w="380"/>
        <w:gridCol w:w="368"/>
        <w:gridCol w:w="346"/>
      </w:tblGrid>
      <w:tr w:rsidR="006E79FD" w:rsidRPr="006E79FD" w14:paraId="78E199BE" w14:textId="77777777" w:rsidTr="006E79FD">
        <w:trPr>
          <w:trHeight w:val="240"/>
        </w:trPr>
        <w:tc>
          <w:tcPr>
            <w:tcW w:w="2258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146EBA5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СОГЛАСОВАНО: Исполнитель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8CAEC0A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236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167C71D" w14:textId="77777777" w:rsid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СОГЛАСОВАНО: Заказчик</w:t>
            </w:r>
          </w:p>
          <w:p w14:paraId="0BCDFFF9" w14:textId="4CF936E5" w:rsidR="00FD505E" w:rsidRPr="006E79FD" w:rsidRDefault="00FD505E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Главный инженер</w:t>
            </w:r>
          </w:p>
        </w:tc>
      </w:tr>
      <w:tr w:rsidR="006E79FD" w:rsidRPr="006E79FD" w14:paraId="26109AA9" w14:textId="77777777" w:rsidTr="006E79FD">
        <w:trPr>
          <w:trHeight w:val="240"/>
        </w:trPr>
        <w:tc>
          <w:tcPr>
            <w:tcW w:w="2258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1D40743" w14:textId="0FA666EE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2744EB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38BD25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E79FD" w:rsidRPr="006E79FD" w14:paraId="7C1332E7" w14:textId="77777777" w:rsidTr="006E79FD">
        <w:trPr>
          <w:trHeight w:val="255"/>
        </w:trPr>
        <w:tc>
          <w:tcPr>
            <w:tcW w:w="2258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60A1D6F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D18159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6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000719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E79FD" w:rsidRPr="006E79FD" w14:paraId="2AC1B4DD" w14:textId="77777777" w:rsidTr="006E79FD">
        <w:trPr>
          <w:trHeight w:val="240"/>
        </w:trPr>
        <w:tc>
          <w:tcPr>
            <w:tcW w:w="1385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0794C1D4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73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0DCA9DF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_____________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C6DB14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52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77367536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14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F3B8DF4" w14:textId="09FD815C" w:rsidR="006E79FD" w:rsidRPr="006E79FD" w:rsidRDefault="00FD505E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А.Г. Аристов</w:t>
            </w:r>
          </w:p>
        </w:tc>
      </w:tr>
      <w:tr w:rsidR="006E79FD" w:rsidRPr="006E79FD" w14:paraId="4DC27666" w14:textId="77777777" w:rsidTr="006E79FD">
        <w:trPr>
          <w:trHeight w:val="240"/>
        </w:trPr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444596D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D278DF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17D9DEF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B20C0ED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2961B8B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3AB55FF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F0F01D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DC54AE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4D643B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AEFF91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3333FF1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028EBED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CEFA1D1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01F83A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40B58E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25E02E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BA1930F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093830F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617C3C6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8BE36EF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44E248D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4DCF1C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B33BD0E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AE8753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2E487A2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434197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6E79FD" w:rsidRPr="006E79FD" w14:paraId="05F04749" w14:textId="77777777" w:rsidTr="006E79FD">
        <w:trPr>
          <w:trHeight w:val="240"/>
        </w:trPr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845046B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AC73CC9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873C289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BFAE19A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2ADB70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D523DC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718359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6CD7E5D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4755D5A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58AF592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EFBE4DD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087D1D1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5892F8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AF1C18E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79B7187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15F1526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7BB02C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C65AFE8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41A328B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  <w:tc>
          <w:tcPr>
            <w:tcW w:w="1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C11E17B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503DD2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0475D0F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CC9DE0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75729EE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</w:tbl>
    <w:p w14:paraId="6DEB7B5B" w14:textId="77777777" w:rsidR="006E79FD" w:rsidRPr="006E79FD" w:rsidRDefault="006E79FD" w:rsidP="006E79FD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7DE848F7" w14:textId="77777777" w:rsidR="006E79FD" w:rsidRPr="006E79FD" w:rsidRDefault="006E79FD" w:rsidP="006E79FD">
      <w:pPr>
        <w:rPr>
          <w:rFonts w:ascii="Times New Roman" w:hAnsi="Times New Roman" w:cs="Times New Roman"/>
          <w:b/>
          <w:sz w:val="20"/>
          <w:szCs w:val="20"/>
        </w:rPr>
      </w:pPr>
      <w:r w:rsidRPr="006E79FD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5344361F" w14:textId="77777777" w:rsidR="006E79FD" w:rsidRPr="006E79FD" w:rsidRDefault="006E79FD" w:rsidP="006E79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6E79FD">
        <w:rPr>
          <w:rFonts w:ascii="Times New Roman" w:hAnsi="Times New Roman" w:cs="Times New Roman"/>
          <w:b/>
          <w:bCs/>
          <w:sz w:val="20"/>
          <w:szCs w:val="20"/>
        </w:rPr>
        <w:t>Приложение № 2</w:t>
      </w:r>
    </w:p>
    <w:p w14:paraId="7ADD2FFB" w14:textId="77777777" w:rsidR="006E79FD" w:rsidRPr="006E79FD" w:rsidRDefault="006E79FD" w:rsidP="006E79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6E79FD">
        <w:rPr>
          <w:rFonts w:ascii="Times New Roman" w:hAnsi="Times New Roman" w:cs="Times New Roman"/>
          <w:b/>
          <w:bCs/>
          <w:sz w:val="20"/>
          <w:szCs w:val="20"/>
        </w:rPr>
        <w:t>к договору на оказание услуг Удостоверяющего центра с использованием КЦР</w:t>
      </w:r>
    </w:p>
    <w:p w14:paraId="12869F88" w14:textId="71D14A35" w:rsidR="006E79FD" w:rsidRPr="006E79FD" w:rsidRDefault="006E79FD" w:rsidP="006E79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6E79FD">
        <w:rPr>
          <w:rFonts w:ascii="Times New Roman" w:hAnsi="Times New Roman" w:cs="Times New Roman"/>
          <w:b/>
          <w:bCs/>
          <w:sz w:val="20"/>
          <w:szCs w:val="20"/>
        </w:rPr>
        <w:t xml:space="preserve">от </w:t>
      </w:r>
      <w:r w:rsidR="00887F06">
        <w:rPr>
          <w:rFonts w:ascii="Times New Roman" w:hAnsi="Times New Roman" w:cs="Times New Roman"/>
          <w:b/>
          <w:bCs/>
          <w:sz w:val="20"/>
          <w:szCs w:val="20"/>
        </w:rPr>
        <w:t>________________</w:t>
      </w:r>
      <w:r w:rsidRPr="006E79FD">
        <w:rPr>
          <w:rFonts w:ascii="Times New Roman" w:hAnsi="Times New Roman" w:cs="Times New Roman"/>
          <w:b/>
          <w:bCs/>
          <w:sz w:val="20"/>
          <w:szCs w:val="20"/>
        </w:rPr>
        <w:t xml:space="preserve"> № </w:t>
      </w:r>
      <w:r w:rsidR="00FA443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________________</w:t>
      </w:r>
    </w:p>
    <w:p w14:paraId="51A2D4E2" w14:textId="77777777" w:rsidR="006E79FD" w:rsidRPr="006E79FD" w:rsidRDefault="006E79FD" w:rsidP="006E79F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51A7703E" w14:textId="77777777" w:rsidR="008C7DEE" w:rsidRPr="006E79FD" w:rsidRDefault="008C7DEE" w:rsidP="008C7D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Субл</w:t>
      </w:r>
      <w:r w:rsidRPr="006E79FD">
        <w:rPr>
          <w:rFonts w:ascii="Times New Roman" w:hAnsi="Times New Roman" w:cs="Times New Roman"/>
          <w:b/>
          <w:bCs/>
          <w:sz w:val="20"/>
          <w:szCs w:val="20"/>
        </w:rPr>
        <w:t>ицензионный</w:t>
      </w:r>
      <w:proofErr w:type="spellEnd"/>
      <w:r w:rsidRPr="006E79FD">
        <w:rPr>
          <w:rFonts w:ascii="Times New Roman" w:hAnsi="Times New Roman" w:cs="Times New Roman"/>
          <w:b/>
          <w:bCs/>
          <w:sz w:val="20"/>
          <w:szCs w:val="20"/>
        </w:rPr>
        <w:t xml:space="preserve"> договор № ________________</w:t>
      </w:r>
    </w:p>
    <w:p w14:paraId="1F89D796" w14:textId="77777777" w:rsidR="008C7DEE" w:rsidRPr="006E79FD" w:rsidRDefault="008C7DEE" w:rsidP="008C7DE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E79FD">
        <w:rPr>
          <w:rFonts w:ascii="Times New Roman" w:hAnsi="Times New Roman" w:cs="Times New Roman"/>
          <w:b/>
          <w:bCs/>
          <w:sz w:val="20"/>
          <w:szCs w:val="20"/>
        </w:rPr>
        <w:t>на право использования программы для ЭВМ «Кабинет УЦ»</w:t>
      </w:r>
    </w:p>
    <w:p w14:paraId="06205FE6" w14:textId="77777777" w:rsidR="008C7DEE" w:rsidRPr="006E79FD" w:rsidRDefault="008C7DEE" w:rsidP="008C7DEE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14:paraId="230BBC32" w14:textId="63212597" w:rsidR="008C7DEE" w:rsidRPr="006E79FD" w:rsidRDefault="008C7DEE" w:rsidP="008C7DEE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________________</w:t>
      </w:r>
      <w:r w:rsidRPr="006E79FD">
        <w:rPr>
          <w:rFonts w:ascii="Times New Roman" w:hAnsi="Times New Roman" w:cs="Times New Roman"/>
          <w:bCs/>
          <w:sz w:val="20"/>
          <w:szCs w:val="20"/>
        </w:rPr>
        <w:tab/>
        <w:t xml:space="preserve">                                               </w:t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 w:rsidRPr="00C3433B">
        <w:rPr>
          <w:rFonts w:ascii="Times New Roman" w:hAnsi="Times New Roman" w:cs="Times New Roman"/>
          <w:bCs/>
          <w:sz w:val="20"/>
          <w:szCs w:val="20"/>
        </w:rPr>
        <w:t xml:space="preserve">       </w:t>
      </w:r>
      <w:r w:rsidRPr="006E79FD">
        <w:rPr>
          <w:rFonts w:ascii="Times New Roman" w:hAnsi="Times New Roman" w:cs="Times New Roman"/>
          <w:bCs/>
          <w:sz w:val="20"/>
          <w:szCs w:val="20"/>
        </w:rPr>
        <w:t xml:space="preserve">   </w:t>
      </w:r>
      <w:r>
        <w:rPr>
          <w:rFonts w:ascii="Times New Roman" w:hAnsi="Times New Roman" w:cs="Times New Roman"/>
          <w:b/>
          <w:bCs/>
          <w:sz w:val="20"/>
          <w:szCs w:val="20"/>
        </w:rPr>
        <w:t>________________</w:t>
      </w:r>
    </w:p>
    <w:p w14:paraId="143F8223" w14:textId="77777777" w:rsidR="008C7DEE" w:rsidRPr="006E79FD" w:rsidRDefault="008C7DEE" w:rsidP="008C7D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370467D" w14:textId="77777777" w:rsidR="008C7DEE" w:rsidRPr="006E79FD" w:rsidRDefault="008C7DEE" w:rsidP="008C7D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Субл</w:t>
      </w:r>
      <w:r w:rsidRPr="006E79FD">
        <w:rPr>
          <w:rFonts w:ascii="Times New Roman" w:hAnsi="Times New Roman" w:cs="Times New Roman"/>
          <w:sz w:val="20"/>
          <w:szCs w:val="20"/>
        </w:rPr>
        <w:t>ицензионный</w:t>
      </w:r>
      <w:proofErr w:type="spellEnd"/>
      <w:r w:rsidRPr="006E79FD">
        <w:rPr>
          <w:rFonts w:ascii="Times New Roman" w:hAnsi="Times New Roman" w:cs="Times New Roman"/>
          <w:sz w:val="20"/>
          <w:szCs w:val="20"/>
        </w:rPr>
        <w:t xml:space="preserve"> договор является офертой </w:t>
      </w:r>
      <w:r>
        <w:rPr>
          <w:rFonts w:ascii="Times New Roman" w:hAnsi="Times New Roman" w:cs="Times New Roman"/>
          <w:sz w:val="20"/>
          <w:szCs w:val="20"/>
        </w:rPr>
        <w:t>________________________</w:t>
      </w:r>
      <w:r w:rsidRPr="006E79FD">
        <w:rPr>
          <w:rFonts w:ascii="Times New Roman" w:hAnsi="Times New Roman" w:cs="Times New Roman"/>
          <w:sz w:val="20"/>
          <w:szCs w:val="20"/>
        </w:rPr>
        <w:t xml:space="preserve"> (Лицензиа</w:t>
      </w:r>
      <w:r>
        <w:rPr>
          <w:rFonts w:ascii="Times New Roman" w:hAnsi="Times New Roman" w:cs="Times New Roman"/>
          <w:sz w:val="20"/>
          <w:szCs w:val="20"/>
        </w:rPr>
        <w:t>т</w:t>
      </w:r>
      <w:r w:rsidRPr="006E79FD">
        <w:rPr>
          <w:rFonts w:ascii="Times New Roman" w:hAnsi="Times New Roman" w:cs="Times New Roman"/>
          <w:sz w:val="20"/>
          <w:szCs w:val="20"/>
        </w:rPr>
        <w:t>а) (далее – Исполнитель) Пользователю (</w:t>
      </w:r>
      <w:r>
        <w:rPr>
          <w:rFonts w:ascii="Times New Roman" w:hAnsi="Times New Roman" w:cs="Times New Roman"/>
          <w:sz w:val="20"/>
          <w:szCs w:val="20"/>
        </w:rPr>
        <w:t>Субл</w:t>
      </w:r>
      <w:r w:rsidRPr="006E79FD">
        <w:rPr>
          <w:rFonts w:ascii="Times New Roman" w:hAnsi="Times New Roman" w:cs="Times New Roman"/>
          <w:sz w:val="20"/>
          <w:szCs w:val="20"/>
        </w:rPr>
        <w:t xml:space="preserve">ицензиату) (далее – Заказчик). </w:t>
      </w:r>
      <w:proofErr w:type="spellStart"/>
      <w:r>
        <w:rPr>
          <w:rFonts w:ascii="Times New Roman" w:hAnsi="Times New Roman" w:cs="Times New Roman"/>
          <w:sz w:val="20"/>
          <w:szCs w:val="20"/>
        </w:rPr>
        <w:t>Субл</w:t>
      </w:r>
      <w:r w:rsidRPr="006E79FD">
        <w:rPr>
          <w:rFonts w:ascii="Times New Roman" w:hAnsi="Times New Roman" w:cs="Times New Roman"/>
          <w:sz w:val="20"/>
          <w:szCs w:val="20"/>
        </w:rPr>
        <w:t>ицензионный</w:t>
      </w:r>
      <w:proofErr w:type="spellEnd"/>
      <w:r w:rsidRPr="006E79FD">
        <w:rPr>
          <w:rFonts w:ascii="Times New Roman" w:hAnsi="Times New Roman" w:cs="Times New Roman"/>
          <w:sz w:val="20"/>
          <w:szCs w:val="20"/>
        </w:rPr>
        <w:t xml:space="preserve"> договор признается заключенным с момента его акцепта Заказчиком. Под акцептом в целях настоящего </w:t>
      </w:r>
      <w:proofErr w:type="spellStart"/>
      <w:r>
        <w:rPr>
          <w:rFonts w:ascii="Times New Roman" w:hAnsi="Times New Roman" w:cs="Times New Roman"/>
          <w:sz w:val="20"/>
          <w:szCs w:val="20"/>
        </w:rPr>
        <w:t>Субл</w:t>
      </w:r>
      <w:r w:rsidRPr="006E79FD">
        <w:rPr>
          <w:rFonts w:ascii="Times New Roman" w:hAnsi="Times New Roman" w:cs="Times New Roman"/>
          <w:sz w:val="20"/>
          <w:szCs w:val="20"/>
        </w:rPr>
        <w:t>ицензионного</w:t>
      </w:r>
      <w:proofErr w:type="spellEnd"/>
      <w:r w:rsidRPr="006E79FD">
        <w:rPr>
          <w:rFonts w:ascii="Times New Roman" w:hAnsi="Times New Roman" w:cs="Times New Roman"/>
          <w:sz w:val="20"/>
          <w:szCs w:val="20"/>
        </w:rPr>
        <w:t xml:space="preserve"> договора понимается факт подписания Договора на оказание услуг Удостоверяющего центра с использованием КЦР</w:t>
      </w:r>
      <w:r w:rsidRPr="006E79FD">
        <w:rPr>
          <w:rFonts w:ascii="Times New Roman" w:hAnsi="Times New Roman" w:cs="Times New Roman"/>
          <w:bCs/>
          <w:sz w:val="20"/>
          <w:szCs w:val="20"/>
        </w:rPr>
        <w:t>.</w:t>
      </w:r>
    </w:p>
    <w:p w14:paraId="654D1814" w14:textId="77777777" w:rsidR="008C7DEE" w:rsidRPr="006E79FD" w:rsidRDefault="008C7DEE" w:rsidP="008C7DEE">
      <w:pPr>
        <w:numPr>
          <w:ilvl w:val="0"/>
          <w:numId w:val="27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E79FD">
        <w:rPr>
          <w:rFonts w:ascii="Times New Roman" w:hAnsi="Times New Roman" w:cs="Times New Roman"/>
          <w:b/>
          <w:bCs/>
          <w:sz w:val="20"/>
          <w:szCs w:val="20"/>
        </w:rPr>
        <w:t>Термины и определения</w:t>
      </w:r>
    </w:p>
    <w:p w14:paraId="59A19BF8" w14:textId="041AEE68" w:rsidR="008C7DEE" w:rsidRPr="00482F35" w:rsidRDefault="008C7DEE" w:rsidP="008C7DEE">
      <w:pPr>
        <w:pStyle w:val="a8"/>
        <w:numPr>
          <w:ilvl w:val="1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i/>
          <w:sz w:val="20"/>
          <w:szCs w:val="20"/>
        </w:rPr>
        <w:t>Автоматизированная система «Кабинет Удостоверяющего центра» (далее − Кабинет УЦ; ИС КЦР по тексту Договора)</w:t>
      </w:r>
      <w:r w:rsidRPr="00533A99">
        <w:rPr>
          <w:rFonts w:ascii="Times New Roman" w:hAnsi="Times New Roman" w:cs="Times New Roman"/>
          <w:sz w:val="20"/>
          <w:szCs w:val="20"/>
        </w:rPr>
        <w:t xml:space="preserve"> – результат интеллектуальной деятельности, программа для ЭВМ, предназначенная для взаимодействия с Удостоверяющим центром в процессе выдачи Сертификатов. Перечень функций Кабинета УЦ определяется п. 2.2 настоящего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Сублицензионного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договора. Правообладателем является </w:t>
      </w:r>
      <w:r w:rsidR="00D5054B">
        <w:rPr>
          <w:rFonts w:ascii="Times New Roman" w:hAnsi="Times New Roman" w:cs="Times New Roman"/>
          <w:sz w:val="20"/>
          <w:szCs w:val="20"/>
        </w:rPr>
        <w:t>___________________.</w:t>
      </w:r>
    </w:p>
    <w:p w14:paraId="27E957BB" w14:textId="77777777" w:rsidR="008C7DEE" w:rsidRPr="00533A99" w:rsidRDefault="008C7DEE" w:rsidP="008C7DEE">
      <w:pPr>
        <w:pStyle w:val="a8"/>
        <w:numPr>
          <w:ilvl w:val="0"/>
          <w:numId w:val="50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33A99">
        <w:rPr>
          <w:rFonts w:ascii="Times New Roman" w:hAnsi="Times New Roman" w:cs="Times New Roman"/>
          <w:b/>
          <w:bCs/>
          <w:sz w:val="20"/>
          <w:szCs w:val="20"/>
        </w:rPr>
        <w:t xml:space="preserve">Предмет </w:t>
      </w:r>
      <w:proofErr w:type="spellStart"/>
      <w:r w:rsidRPr="00533A99">
        <w:rPr>
          <w:rFonts w:ascii="Times New Roman" w:hAnsi="Times New Roman" w:cs="Times New Roman"/>
          <w:b/>
          <w:bCs/>
          <w:sz w:val="20"/>
          <w:szCs w:val="20"/>
        </w:rPr>
        <w:t>Сублицензионного</w:t>
      </w:r>
      <w:proofErr w:type="spellEnd"/>
      <w:r w:rsidRPr="00533A99">
        <w:rPr>
          <w:rFonts w:ascii="Times New Roman" w:hAnsi="Times New Roman" w:cs="Times New Roman"/>
          <w:b/>
          <w:bCs/>
          <w:sz w:val="20"/>
          <w:szCs w:val="20"/>
        </w:rPr>
        <w:t xml:space="preserve"> договора</w:t>
      </w:r>
    </w:p>
    <w:p w14:paraId="3DD76438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Предметом настоящего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Сублицензионного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договора является возмездное предоставление </w:t>
      </w:r>
      <w:r>
        <w:rPr>
          <w:rFonts w:ascii="Times New Roman" w:hAnsi="Times New Roman" w:cs="Times New Roman"/>
          <w:sz w:val="20"/>
          <w:szCs w:val="20"/>
        </w:rPr>
        <w:t>Лицензиатом</w:t>
      </w:r>
      <w:r w:rsidRPr="00533A99">
        <w:rPr>
          <w:rFonts w:ascii="Times New Roman" w:hAnsi="Times New Roman" w:cs="Times New Roman"/>
          <w:sz w:val="20"/>
          <w:szCs w:val="20"/>
        </w:rPr>
        <w:t xml:space="preserve"> неисключительных прав использования результата интеллектуальной деятельности «Кабинет УЦ» </w:t>
      </w:r>
      <w:r>
        <w:rPr>
          <w:rFonts w:ascii="Times New Roman" w:hAnsi="Times New Roman" w:cs="Times New Roman"/>
          <w:sz w:val="20"/>
          <w:szCs w:val="20"/>
        </w:rPr>
        <w:t>Сублицензиату</w:t>
      </w:r>
      <w:r w:rsidRPr="00533A99">
        <w:rPr>
          <w:rFonts w:ascii="Times New Roman" w:hAnsi="Times New Roman" w:cs="Times New Roman"/>
          <w:sz w:val="20"/>
          <w:szCs w:val="20"/>
        </w:rPr>
        <w:t xml:space="preserve"> на условиях простой (неисключительной) лицензии в пределах, предусмотренных настоящим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Сублицензионным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договором.</w:t>
      </w:r>
    </w:p>
    <w:p w14:paraId="0B2C9688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С момента передачи </w:t>
      </w:r>
      <w:r>
        <w:rPr>
          <w:rFonts w:ascii="Times New Roman" w:hAnsi="Times New Roman" w:cs="Times New Roman"/>
          <w:sz w:val="20"/>
          <w:szCs w:val="20"/>
        </w:rPr>
        <w:t>Сублицензиату</w:t>
      </w:r>
      <w:r w:rsidRPr="00533A99">
        <w:rPr>
          <w:rFonts w:ascii="Times New Roman" w:hAnsi="Times New Roman" w:cs="Times New Roman"/>
          <w:sz w:val="20"/>
          <w:szCs w:val="20"/>
        </w:rPr>
        <w:t xml:space="preserve"> права использования Кабинета УЦ </w:t>
      </w:r>
      <w:r>
        <w:rPr>
          <w:rFonts w:ascii="Times New Roman" w:hAnsi="Times New Roman" w:cs="Times New Roman"/>
          <w:sz w:val="20"/>
          <w:szCs w:val="20"/>
        </w:rPr>
        <w:t>Сублицензиат</w:t>
      </w:r>
      <w:r w:rsidRPr="00533A99">
        <w:rPr>
          <w:rFonts w:ascii="Times New Roman" w:hAnsi="Times New Roman" w:cs="Times New Roman"/>
          <w:sz w:val="20"/>
          <w:szCs w:val="20"/>
        </w:rPr>
        <w:t xml:space="preserve"> через Администратора КЦР и в соответствии с требованиями, установленными Порядком использования сервиса КЦР Кабинета УЦ, вправе осуществлять действия по вручению Сертификатов владельцам сертификатов, выданных </w:t>
      </w:r>
      <w:r>
        <w:rPr>
          <w:rFonts w:ascii="Times New Roman" w:hAnsi="Times New Roman" w:cs="Times New Roman"/>
          <w:sz w:val="20"/>
          <w:szCs w:val="20"/>
        </w:rPr>
        <w:t>Лицензиатом</w:t>
      </w:r>
      <w:r w:rsidRPr="00533A99">
        <w:rPr>
          <w:rFonts w:ascii="Times New Roman" w:hAnsi="Times New Roman" w:cs="Times New Roman"/>
          <w:sz w:val="20"/>
          <w:szCs w:val="20"/>
        </w:rPr>
        <w:t xml:space="preserve">. </w:t>
      </w: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и порядок выдачи </w:t>
      </w:r>
      <w:r>
        <w:rPr>
          <w:rFonts w:ascii="Times New Roman" w:hAnsi="Times New Roman" w:cs="Times New Roman"/>
          <w:sz w:val="20"/>
          <w:szCs w:val="20"/>
        </w:rPr>
        <w:t>Лицензиатом</w:t>
      </w: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Сертификатов для владельцев сертификатов </w:t>
      </w:r>
      <w:r>
        <w:rPr>
          <w:rFonts w:ascii="Times New Roman" w:hAnsi="Times New Roman" w:cs="Times New Roman"/>
          <w:sz w:val="20"/>
          <w:szCs w:val="20"/>
        </w:rPr>
        <w:t>Сублицензиата</w:t>
      </w: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определен Регламентом УЦ.</w:t>
      </w:r>
    </w:p>
    <w:p w14:paraId="48979F3F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Лицензиат</w:t>
      </w:r>
      <w:r w:rsidRPr="00533A99">
        <w:rPr>
          <w:rFonts w:ascii="Times New Roman" w:hAnsi="Times New Roman" w:cs="Times New Roman"/>
          <w:sz w:val="20"/>
          <w:szCs w:val="20"/>
        </w:rPr>
        <w:t xml:space="preserve"> гарантирует выполнение Кабинетом УЦ следующих функций:</w:t>
      </w:r>
    </w:p>
    <w:p w14:paraId="7BC5046E" w14:textId="77777777" w:rsidR="008C7DEE" w:rsidRPr="00533A99" w:rsidRDefault="008C7DEE" w:rsidP="008C7DEE">
      <w:pPr>
        <w:pStyle w:val="a8"/>
        <w:numPr>
          <w:ilvl w:val="2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Хранение сведений о документах, представленных </w:t>
      </w:r>
      <w:r>
        <w:rPr>
          <w:rFonts w:ascii="Times New Roman" w:hAnsi="Times New Roman" w:cs="Times New Roman"/>
          <w:sz w:val="20"/>
          <w:szCs w:val="20"/>
        </w:rPr>
        <w:t>Сублицензиатом</w:t>
      </w:r>
      <w:r w:rsidRPr="00533A99">
        <w:rPr>
          <w:rFonts w:ascii="Times New Roman" w:hAnsi="Times New Roman" w:cs="Times New Roman"/>
          <w:sz w:val="20"/>
          <w:szCs w:val="20"/>
        </w:rPr>
        <w:t xml:space="preserve"> в Удостоверяющий центр для получения сертификата ключа проверки электронной подписи.</w:t>
      </w:r>
    </w:p>
    <w:p w14:paraId="5047FA47" w14:textId="77777777" w:rsidR="008C7DEE" w:rsidRPr="00533A99" w:rsidRDefault="008C7DEE" w:rsidP="008C7DEE">
      <w:pPr>
        <w:pStyle w:val="a8"/>
        <w:numPr>
          <w:ilvl w:val="2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Обеспечение потребности заявителя в создании ключа электронной подписи и ключа проверки электронной подписи с помощью средств электронной подписи, установленных на рабочем месте заявителя. </w:t>
      </w:r>
    </w:p>
    <w:p w14:paraId="74595B9E" w14:textId="77777777" w:rsidR="008C7DEE" w:rsidRPr="00482F35" w:rsidRDefault="008C7DEE" w:rsidP="008C7DEE">
      <w:pPr>
        <w:pStyle w:val="a8"/>
        <w:numPr>
          <w:ilvl w:val="2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>Информационное взаимодействие между Администратором КЦР и Удостоверяющим центром.</w:t>
      </w:r>
    </w:p>
    <w:p w14:paraId="231CB6D5" w14:textId="77777777" w:rsidR="008C7DEE" w:rsidRPr="00533A99" w:rsidRDefault="008C7DEE" w:rsidP="008C7DEE">
      <w:pPr>
        <w:pStyle w:val="a8"/>
        <w:numPr>
          <w:ilvl w:val="0"/>
          <w:numId w:val="50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33A99">
        <w:rPr>
          <w:rFonts w:ascii="Times New Roman" w:hAnsi="Times New Roman" w:cs="Times New Roman"/>
          <w:b/>
          <w:bCs/>
          <w:sz w:val="20"/>
          <w:szCs w:val="20"/>
        </w:rPr>
        <w:t>Исключительные права</w:t>
      </w:r>
    </w:p>
    <w:p w14:paraId="1F9EDBBA" w14:textId="7171793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Кабинет УЦ является результатом интеллектуальной деятельности </w:t>
      </w:r>
      <w:r w:rsidR="00D5054B">
        <w:rPr>
          <w:rFonts w:ascii="Times New Roman" w:hAnsi="Times New Roman" w:cs="Times New Roman"/>
          <w:sz w:val="20"/>
          <w:szCs w:val="20"/>
        </w:rPr>
        <w:t>__________________</w:t>
      </w:r>
      <w:r w:rsidRPr="00533A99">
        <w:rPr>
          <w:rFonts w:ascii="Times New Roman" w:hAnsi="Times New Roman" w:cs="Times New Roman"/>
          <w:sz w:val="20"/>
          <w:szCs w:val="20"/>
        </w:rPr>
        <w:t xml:space="preserve"> и защищается законодательством Российской Федерации в области защиты интеллектуальной собственности.</w:t>
      </w:r>
    </w:p>
    <w:p w14:paraId="2C6039F3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>Кабинет УЦ соответствует требованиям законодательства Российской Федерации, в системе не используются никакие элементы в нарушение прав третьих лиц.</w:t>
      </w:r>
    </w:p>
    <w:p w14:paraId="029BEEC8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Право использования Кабинета УЦ предоставляется только </w:t>
      </w:r>
      <w:r>
        <w:rPr>
          <w:rFonts w:ascii="Times New Roman" w:hAnsi="Times New Roman" w:cs="Times New Roman"/>
          <w:sz w:val="20"/>
          <w:szCs w:val="20"/>
        </w:rPr>
        <w:t>Сублицензиату</w:t>
      </w:r>
      <w:r w:rsidRPr="00533A99">
        <w:rPr>
          <w:rFonts w:ascii="Times New Roman" w:hAnsi="Times New Roman" w:cs="Times New Roman"/>
          <w:sz w:val="20"/>
          <w:szCs w:val="20"/>
        </w:rPr>
        <w:t xml:space="preserve"> и исключительно в объеме, установленным настоящим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Сублицензионным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</w:t>
      </w:r>
      <w:r>
        <w:rPr>
          <w:rFonts w:ascii="Times New Roman" w:hAnsi="Times New Roman" w:cs="Times New Roman"/>
          <w:sz w:val="20"/>
          <w:szCs w:val="20"/>
        </w:rPr>
        <w:t>оговором</w:t>
      </w:r>
      <w:r w:rsidRPr="00533A99">
        <w:rPr>
          <w:rFonts w:ascii="Times New Roman" w:hAnsi="Times New Roman" w:cs="Times New Roman"/>
          <w:sz w:val="20"/>
          <w:szCs w:val="20"/>
        </w:rPr>
        <w:t>.</w:t>
      </w:r>
      <w:r w:rsidRPr="00115A5B">
        <w:t xml:space="preserve"> </w:t>
      </w:r>
      <w:r w:rsidRPr="00115A5B">
        <w:rPr>
          <w:rFonts w:ascii="Times New Roman" w:hAnsi="Times New Roman" w:cs="Times New Roman"/>
          <w:sz w:val="20"/>
          <w:szCs w:val="20"/>
        </w:rPr>
        <w:t>В случае выпуска сертификата ключа с лицензией в составе сертификата ключа иному лицу в порядке, установленном п. 2.4.1 договора на оказание услуг Удостоверяющего центра с использованием КЦР, право использования СКЗИ предоставляется также данным лицам.</w:t>
      </w:r>
    </w:p>
    <w:p w14:paraId="44832229" w14:textId="510556A0" w:rsidR="00D336C4" w:rsidRDefault="00D336C4" w:rsidP="00D336C4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A41D8C">
        <w:rPr>
          <w:rFonts w:ascii="Times New Roman" w:hAnsi="Times New Roman" w:cs="Times New Roman"/>
          <w:sz w:val="20"/>
          <w:szCs w:val="20"/>
        </w:rPr>
        <w:t xml:space="preserve">Свидетельство о государственной регистрации прав на </w:t>
      </w:r>
      <w:r>
        <w:rPr>
          <w:rFonts w:ascii="Times New Roman" w:hAnsi="Times New Roman" w:cs="Times New Roman"/>
          <w:sz w:val="20"/>
          <w:szCs w:val="20"/>
        </w:rPr>
        <w:t>Кабинет УЦ</w:t>
      </w:r>
      <w:r w:rsidRPr="00A41D8C">
        <w:rPr>
          <w:rFonts w:ascii="Times New Roman" w:hAnsi="Times New Roman" w:cs="Times New Roman"/>
          <w:sz w:val="20"/>
          <w:szCs w:val="20"/>
        </w:rPr>
        <w:t xml:space="preserve"> официально публикуется на сайте </w:t>
      </w:r>
      <w:r>
        <w:rPr>
          <w:rFonts w:ascii="Times New Roman" w:hAnsi="Times New Roman" w:cs="Times New Roman"/>
          <w:sz w:val="20"/>
          <w:szCs w:val="20"/>
        </w:rPr>
        <w:t>____________.</w:t>
      </w:r>
    </w:p>
    <w:p w14:paraId="274CB331" w14:textId="2B574C8D" w:rsidR="00D336C4" w:rsidRPr="00D336C4" w:rsidRDefault="007C1E92" w:rsidP="00D336C4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Кабинет УЦ</w:t>
      </w:r>
      <w:r w:rsidRPr="00E747BD">
        <w:rPr>
          <w:rFonts w:ascii="Times New Roman" w:hAnsi="Times New Roman" w:cs="Times New Roman"/>
          <w:sz w:val="20"/>
          <w:szCs w:val="20"/>
        </w:rPr>
        <w:t xml:space="preserve"> внесен в единый реестр российских программ для электронных вычислительных машин и баз данных </w:t>
      </w:r>
      <w:r>
        <w:rPr>
          <w:rFonts w:ascii="Times New Roman" w:hAnsi="Times New Roman" w:cs="Times New Roman"/>
          <w:sz w:val="20"/>
          <w:szCs w:val="20"/>
        </w:rPr>
        <w:t>________</w:t>
      </w:r>
      <w:r w:rsidRPr="00E747BD">
        <w:rPr>
          <w:rFonts w:ascii="Times New Roman" w:hAnsi="Times New Roman" w:cs="Times New Roman"/>
          <w:sz w:val="20"/>
          <w:szCs w:val="20"/>
        </w:rPr>
        <w:t xml:space="preserve">, регистрационный номер </w:t>
      </w:r>
      <w:r>
        <w:rPr>
          <w:rFonts w:ascii="Times New Roman" w:hAnsi="Times New Roman" w:cs="Times New Roman"/>
          <w:sz w:val="20"/>
          <w:szCs w:val="20"/>
        </w:rPr>
        <w:t>________</w:t>
      </w:r>
      <w:r w:rsidR="00D336C4">
        <w:rPr>
          <w:rFonts w:ascii="Times New Roman" w:hAnsi="Times New Roman" w:cs="Times New Roman"/>
          <w:sz w:val="20"/>
          <w:szCs w:val="20"/>
        </w:rPr>
        <w:t>.</w:t>
      </w:r>
    </w:p>
    <w:p w14:paraId="0AA33686" w14:textId="77777777" w:rsidR="008C7DEE" w:rsidRPr="00533A99" w:rsidRDefault="008C7DEE" w:rsidP="008C7DEE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26F6435" w14:textId="77777777" w:rsidR="008C7DEE" w:rsidRPr="00533A99" w:rsidRDefault="008C7DEE" w:rsidP="008C7DEE">
      <w:pPr>
        <w:pStyle w:val="a8"/>
        <w:numPr>
          <w:ilvl w:val="0"/>
          <w:numId w:val="50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33A99">
        <w:rPr>
          <w:rFonts w:ascii="Times New Roman" w:hAnsi="Times New Roman" w:cs="Times New Roman"/>
          <w:b/>
          <w:sz w:val="20"/>
          <w:szCs w:val="20"/>
        </w:rPr>
        <w:t>Условия использования (объем предоставляемых прав)</w:t>
      </w:r>
    </w:p>
    <w:p w14:paraId="76642190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Право использования Кабинета УЦ предоставляется путем предоставления </w:t>
      </w:r>
      <w:r>
        <w:rPr>
          <w:rFonts w:ascii="Times New Roman" w:hAnsi="Times New Roman" w:cs="Times New Roman"/>
          <w:sz w:val="20"/>
          <w:szCs w:val="20"/>
        </w:rPr>
        <w:t>Сублицензиату</w:t>
      </w:r>
      <w:r w:rsidRPr="00533A99">
        <w:rPr>
          <w:rFonts w:ascii="Times New Roman" w:hAnsi="Times New Roman" w:cs="Times New Roman"/>
          <w:sz w:val="20"/>
          <w:szCs w:val="20"/>
        </w:rPr>
        <w:t xml:space="preserve"> доступа к Кабинету УЦ, размещенному на сервере правообладателя.</w:t>
      </w:r>
    </w:p>
    <w:p w14:paraId="7A68891F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Необходимым условием использования Кабинета УЦ является наличие у </w:t>
      </w:r>
      <w:r>
        <w:rPr>
          <w:rFonts w:ascii="Times New Roman" w:hAnsi="Times New Roman" w:cs="Times New Roman"/>
          <w:sz w:val="20"/>
          <w:szCs w:val="20"/>
        </w:rPr>
        <w:t>Сублицензиата</w:t>
      </w:r>
      <w:r w:rsidRPr="00533A99">
        <w:rPr>
          <w:rFonts w:ascii="Times New Roman" w:hAnsi="Times New Roman" w:cs="Times New Roman"/>
          <w:sz w:val="20"/>
          <w:szCs w:val="20"/>
        </w:rPr>
        <w:t>:</w:t>
      </w:r>
    </w:p>
    <w:p w14:paraId="17615530" w14:textId="77777777" w:rsidR="008C7DEE" w:rsidRPr="00533A99" w:rsidRDefault="008C7DEE" w:rsidP="008C7D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>– подключения компьютера к Интернету;</w:t>
      </w:r>
    </w:p>
    <w:p w14:paraId="0C0DCDB6" w14:textId="77777777" w:rsidR="008C7DEE" w:rsidRPr="00533A99" w:rsidRDefault="008C7DEE" w:rsidP="008C7D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>– действующего сертификата ключа проверки электронной подписи;</w:t>
      </w:r>
    </w:p>
    <w:p w14:paraId="0899663C" w14:textId="77777777" w:rsidR="008C7DEE" w:rsidRPr="00533A99" w:rsidRDefault="008C7DEE" w:rsidP="008C7D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– средства электронной подписи СКЗИ КриптоПро </w:t>
      </w:r>
      <w:r w:rsidRPr="00533A99">
        <w:rPr>
          <w:rFonts w:ascii="Times New Roman" w:hAnsi="Times New Roman" w:cs="Times New Roman"/>
          <w:sz w:val="20"/>
          <w:szCs w:val="20"/>
          <w:lang w:val="en-US"/>
        </w:rPr>
        <w:t>CSP</w:t>
      </w:r>
      <w:r w:rsidRPr="00533A99">
        <w:rPr>
          <w:rFonts w:ascii="Times New Roman" w:hAnsi="Times New Roman" w:cs="Times New Roman"/>
          <w:sz w:val="20"/>
          <w:szCs w:val="20"/>
        </w:rPr>
        <w:t>.</w:t>
      </w:r>
    </w:p>
    <w:p w14:paraId="7FF3B83A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Сублицензиат</w:t>
      </w:r>
      <w:r w:rsidRPr="00533A99">
        <w:rPr>
          <w:rFonts w:ascii="Times New Roman" w:hAnsi="Times New Roman" w:cs="Times New Roman"/>
          <w:sz w:val="20"/>
          <w:szCs w:val="20"/>
        </w:rPr>
        <w:t xml:space="preserve"> вправе использовать Кабинет УЦ следующими способами: </w:t>
      </w:r>
    </w:p>
    <w:p w14:paraId="43EF7E42" w14:textId="77777777" w:rsidR="008C7DEE" w:rsidRPr="00533A99" w:rsidRDefault="008C7DEE" w:rsidP="008C7D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>− круглосуточно получать доступ к серверу, за исключением времени проведения профилактических работ;</w:t>
      </w:r>
    </w:p>
    <w:p w14:paraId="55CB871D" w14:textId="77777777" w:rsidR="008C7DEE" w:rsidRPr="00533A99" w:rsidRDefault="008C7DEE" w:rsidP="008C7D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− использовать все функциональные возможности Кабинета УЦ, указанные в п. 2.3 настоящего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Сублицензионного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договора;</w:t>
      </w:r>
    </w:p>
    <w:p w14:paraId="7C0B34E7" w14:textId="77777777" w:rsidR="008C7DEE" w:rsidRPr="00533A99" w:rsidRDefault="008C7DEE" w:rsidP="008C7D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>− воспроизводить графическую часть (рабочий интерфейс) на экране персонального компьютера;</w:t>
      </w:r>
    </w:p>
    <w:p w14:paraId="54F98C29" w14:textId="77777777" w:rsidR="008C7DEE" w:rsidRPr="00533A99" w:rsidRDefault="008C7DEE" w:rsidP="008C7D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− не представлять </w:t>
      </w:r>
      <w:r>
        <w:rPr>
          <w:rFonts w:ascii="Times New Roman" w:hAnsi="Times New Roman" w:cs="Times New Roman"/>
          <w:sz w:val="20"/>
          <w:szCs w:val="20"/>
        </w:rPr>
        <w:t>Лицензиату</w:t>
      </w:r>
      <w:r w:rsidRPr="00533A99">
        <w:rPr>
          <w:rFonts w:ascii="Times New Roman" w:hAnsi="Times New Roman" w:cs="Times New Roman"/>
          <w:sz w:val="20"/>
          <w:szCs w:val="20"/>
        </w:rPr>
        <w:t xml:space="preserve"> отчеты об использовании Кабинета УЦ.</w:t>
      </w:r>
    </w:p>
    <w:p w14:paraId="0482DFAF" w14:textId="77777777" w:rsidR="008C7DEE" w:rsidRPr="00533A99" w:rsidRDefault="008C7DEE" w:rsidP="008C7DE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BCBE76F" w14:textId="77777777" w:rsidR="008C7DEE" w:rsidRPr="00533A99" w:rsidRDefault="008C7DEE" w:rsidP="008C7DEE">
      <w:pPr>
        <w:pStyle w:val="a8"/>
        <w:numPr>
          <w:ilvl w:val="0"/>
          <w:numId w:val="50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33A99">
        <w:rPr>
          <w:rFonts w:ascii="Times New Roman" w:hAnsi="Times New Roman" w:cs="Times New Roman"/>
          <w:b/>
          <w:sz w:val="20"/>
          <w:szCs w:val="20"/>
        </w:rPr>
        <w:t>Права и обязанности Сторон</w:t>
      </w:r>
    </w:p>
    <w:p w14:paraId="487A6344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Обязанности </w:t>
      </w:r>
      <w:r>
        <w:rPr>
          <w:rFonts w:ascii="Times New Roman" w:hAnsi="Times New Roman" w:cs="Times New Roman"/>
          <w:sz w:val="20"/>
          <w:szCs w:val="20"/>
        </w:rPr>
        <w:t>Лицензиата</w:t>
      </w:r>
      <w:r w:rsidRPr="00533A99">
        <w:rPr>
          <w:rFonts w:ascii="Times New Roman" w:hAnsi="Times New Roman" w:cs="Times New Roman"/>
          <w:sz w:val="20"/>
          <w:szCs w:val="20"/>
        </w:rPr>
        <w:t>:</w:t>
      </w:r>
    </w:p>
    <w:p w14:paraId="1A3F0EA8" w14:textId="77777777" w:rsidR="008C7DEE" w:rsidRPr="00533A99" w:rsidRDefault="008C7DEE" w:rsidP="008C7DEE">
      <w:pPr>
        <w:pStyle w:val="a8"/>
        <w:numPr>
          <w:ilvl w:val="2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Обеспечение выполнения Кабинетом УЦ функций, указанных в п. 2.3 настоящего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Сублицензионного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договора.</w:t>
      </w:r>
    </w:p>
    <w:p w14:paraId="00220C8A" w14:textId="77777777" w:rsidR="008C7DEE" w:rsidRPr="00533A99" w:rsidRDefault="008C7DEE" w:rsidP="008C7DEE">
      <w:pPr>
        <w:pStyle w:val="a8"/>
        <w:numPr>
          <w:ilvl w:val="2"/>
          <w:numId w:val="50"/>
        </w:numPr>
        <w:tabs>
          <w:tab w:val="left" w:pos="508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Воздержание от каких-либо действий, способных воспрепятствовать нормальному использованию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Сублицензиатом</w:t>
      </w: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Кабинета УЦ.</w:t>
      </w:r>
    </w:p>
    <w:p w14:paraId="3547C4E1" w14:textId="77777777" w:rsidR="008C7DEE" w:rsidRPr="00533A99" w:rsidRDefault="008C7DEE" w:rsidP="008C7DEE">
      <w:pPr>
        <w:pStyle w:val="a8"/>
        <w:numPr>
          <w:ilvl w:val="2"/>
          <w:numId w:val="50"/>
        </w:numPr>
        <w:tabs>
          <w:tab w:val="left" w:pos="508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Соблюдение конфиденциальности информации, ставшей известной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Лицензиату</w:t>
      </w: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процессе исполнения настоящего </w:t>
      </w:r>
      <w:proofErr w:type="spellStart"/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Сублицензионного</w:t>
      </w:r>
      <w:proofErr w:type="spellEnd"/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договора.</w:t>
      </w:r>
    </w:p>
    <w:p w14:paraId="1D58AECE" w14:textId="77777777" w:rsidR="008C7DEE" w:rsidRPr="00533A99" w:rsidRDefault="008C7DEE" w:rsidP="008C7DEE">
      <w:pPr>
        <w:pStyle w:val="a8"/>
        <w:numPr>
          <w:ilvl w:val="2"/>
          <w:numId w:val="50"/>
        </w:numPr>
        <w:tabs>
          <w:tab w:val="left" w:pos="508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Выполнение организационных и технических мер по защите информации в Кабинете УЦ, соответствующих требованиям нормативных и руководящих документов по обеспечению безопасности персональных данных.</w:t>
      </w:r>
    </w:p>
    <w:p w14:paraId="6E36C623" w14:textId="77777777" w:rsidR="008C7DEE" w:rsidRPr="00533A99" w:rsidRDefault="008C7DEE" w:rsidP="008C7DEE">
      <w:pPr>
        <w:pStyle w:val="a8"/>
        <w:numPr>
          <w:ilvl w:val="1"/>
          <w:numId w:val="50"/>
        </w:numPr>
        <w:tabs>
          <w:tab w:val="left" w:pos="508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Права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Лицензиата</w:t>
      </w: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465C1A7C" w14:textId="6075B0EA" w:rsidR="008C7DEE" w:rsidRPr="00533A99" w:rsidRDefault="008C7DEE" w:rsidP="008C7DEE">
      <w:pPr>
        <w:pStyle w:val="a8"/>
        <w:numPr>
          <w:ilvl w:val="2"/>
          <w:numId w:val="50"/>
        </w:numPr>
        <w:tabs>
          <w:tab w:val="left" w:pos="508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Получать и требовать 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Сублицензиата</w:t>
      </w: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лицензионное возн</w:t>
      </w:r>
      <w:r w:rsidR="00FD505E">
        <w:rPr>
          <w:rFonts w:ascii="Times New Roman" w:eastAsia="Times New Roman" w:hAnsi="Times New Roman" w:cs="Times New Roman"/>
          <w:sz w:val="20"/>
          <w:szCs w:val="20"/>
          <w:lang w:eastAsia="ru-RU"/>
        </w:rPr>
        <w:t>аграждение в соответствии с п</w:t>
      </w:r>
      <w:r w:rsidR="00FD505E" w:rsidRPr="00FD505E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>. 7</w:t>
      </w:r>
      <w:r w:rsidRPr="00FD505E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.1 </w:t>
      </w: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настоящего </w:t>
      </w:r>
      <w:proofErr w:type="spellStart"/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Сублицензионного</w:t>
      </w:r>
      <w:proofErr w:type="spellEnd"/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договора.</w:t>
      </w:r>
    </w:p>
    <w:p w14:paraId="5670E4EE" w14:textId="77777777" w:rsidR="008C7DEE" w:rsidRPr="00533A99" w:rsidRDefault="008C7DEE" w:rsidP="008C7DEE">
      <w:pPr>
        <w:pStyle w:val="a8"/>
        <w:numPr>
          <w:ilvl w:val="2"/>
          <w:numId w:val="50"/>
        </w:numPr>
        <w:tabs>
          <w:tab w:val="left" w:pos="508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Блокировать доступ к Кабинету УЦ при нарушении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Сублицензиатом</w:t>
      </w: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условий настоящего </w:t>
      </w:r>
      <w:proofErr w:type="spellStart"/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Сублицензионного</w:t>
      </w:r>
      <w:proofErr w:type="spellEnd"/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договора.</w:t>
      </w:r>
    </w:p>
    <w:p w14:paraId="05B40C34" w14:textId="77777777" w:rsidR="008C7DEE" w:rsidRPr="00533A99" w:rsidRDefault="008C7DEE" w:rsidP="008C7DEE">
      <w:pPr>
        <w:pStyle w:val="a8"/>
        <w:numPr>
          <w:ilvl w:val="2"/>
          <w:numId w:val="50"/>
        </w:numPr>
        <w:tabs>
          <w:tab w:val="left" w:pos="508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>В одностороннем порядке вносить изменения и/или дополнения в Регламент УЦ и Порядок использования сервиса КЦР Кабинета УЦ.</w:t>
      </w:r>
    </w:p>
    <w:p w14:paraId="6744E2FB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Обязанности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Сублицензиата</w:t>
      </w:r>
      <w:r w:rsidRPr="00533A99">
        <w:rPr>
          <w:rFonts w:ascii="Times New Roman" w:hAnsi="Times New Roman" w:cs="Times New Roman"/>
          <w:sz w:val="20"/>
          <w:szCs w:val="20"/>
        </w:rPr>
        <w:t>:</w:t>
      </w:r>
    </w:p>
    <w:p w14:paraId="58C4AAF2" w14:textId="39CCF643" w:rsidR="008C7DEE" w:rsidRPr="00533A99" w:rsidRDefault="008C7DEE" w:rsidP="008C7DEE">
      <w:pPr>
        <w:pStyle w:val="a8"/>
        <w:numPr>
          <w:ilvl w:val="2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Оплата лицензионного вознаграждения </w:t>
      </w:r>
      <w:r>
        <w:rPr>
          <w:rFonts w:ascii="Times New Roman" w:hAnsi="Times New Roman" w:cs="Times New Roman"/>
          <w:sz w:val="20"/>
          <w:szCs w:val="20"/>
        </w:rPr>
        <w:t>Лицензиату</w:t>
      </w:r>
      <w:r w:rsidRPr="00533A99">
        <w:rPr>
          <w:rFonts w:ascii="Times New Roman" w:hAnsi="Times New Roman" w:cs="Times New Roman"/>
          <w:sz w:val="20"/>
          <w:szCs w:val="20"/>
        </w:rPr>
        <w:t xml:space="preserve"> в пор</w:t>
      </w:r>
      <w:r w:rsidR="00FD505E">
        <w:rPr>
          <w:rFonts w:ascii="Times New Roman" w:hAnsi="Times New Roman" w:cs="Times New Roman"/>
          <w:sz w:val="20"/>
          <w:szCs w:val="20"/>
        </w:rPr>
        <w:t>ядке и сроки, установленные п</w:t>
      </w:r>
      <w:r w:rsidR="00FD505E" w:rsidRPr="00FD505E">
        <w:rPr>
          <w:rFonts w:ascii="Times New Roman" w:hAnsi="Times New Roman" w:cs="Times New Roman"/>
          <w:color w:val="FF0000"/>
          <w:sz w:val="20"/>
          <w:szCs w:val="20"/>
        </w:rPr>
        <w:t>. 7</w:t>
      </w:r>
      <w:r w:rsidRPr="00FD505E">
        <w:rPr>
          <w:rFonts w:ascii="Times New Roman" w:hAnsi="Times New Roman" w:cs="Times New Roman"/>
          <w:color w:val="FF0000"/>
          <w:sz w:val="20"/>
          <w:szCs w:val="20"/>
        </w:rPr>
        <w:t xml:space="preserve">.1 </w:t>
      </w:r>
      <w:r w:rsidRPr="00533A99">
        <w:rPr>
          <w:rFonts w:ascii="Times New Roman" w:hAnsi="Times New Roman" w:cs="Times New Roman"/>
          <w:sz w:val="20"/>
          <w:szCs w:val="20"/>
        </w:rPr>
        <w:t xml:space="preserve">настоящего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Сублицензионного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договора.</w:t>
      </w:r>
    </w:p>
    <w:p w14:paraId="0BDEF81C" w14:textId="77777777" w:rsidR="008C7DEE" w:rsidRPr="00533A99" w:rsidRDefault="008C7DEE" w:rsidP="008C7DEE">
      <w:pPr>
        <w:pStyle w:val="a8"/>
        <w:numPr>
          <w:ilvl w:val="2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Отказ от попыток копировать, модифицировать,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декомпилировать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дезассемблировать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>, а также от действий, приводящих к нарушению целостности Кабинета УЦ либо иным образом препятствующих его нормальному функционированию.</w:t>
      </w:r>
    </w:p>
    <w:p w14:paraId="03E0F6C2" w14:textId="77777777" w:rsidR="008C7DEE" w:rsidRPr="00533A99" w:rsidRDefault="008C7DEE" w:rsidP="008C7DEE">
      <w:pPr>
        <w:pStyle w:val="a8"/>
        <w:numPr>
          <w:ilvl w:val="2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>Самостоятельное обеспечение подключения компьютера к Интернету.</w:t>
      </w:r>
    </w:p>
    <w:p w14:paraId="686726DF" w14:textId="77777777" w:rsidR="008C7DEE" w:rsidRPr="00533A99" w:rsidRDefault="008C7DEE" w:rsidP="008C7DEE">
      <w:pPr>
        <w:pStyle w:val="a8"/>
        <w:numPr>
          <w:ilvl w:val="2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Наличие действующего сертификата ключей проверки электронной подписи и средства электронной подписи СКЗИ «КриптоПро </w:t>
      </w:r>
      <w:r w:rsidRPr="00533A99">
        <w:rPr>
          <w:rFonts w:ascii="Times New Roman" w:hAnsi="Times New Roman" w:cs="Times New Roman"/>
          <w:sz w:val="20"/>
          <w:szCs w:val="20"/>
          <w:lang w:val="en-US"/>
        </w:rPr>
        <w:t>CSP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533A99">
        <w:rPr>
          <w:rFonts w:ascii="Times New Roman" w:hAnsi="Times New Roman" w:cs="Times New Roman"/>
          <w:sz w:val="20"/>
          <w:szCs w:val="20"/>
        </w:rPr>
        <w:t>.</w:t>
      </w:r>
    </w:p>
    <w:p w14:paraId="584B3445" w14:textId="77777777" w:rsidR="008C7DEE" w:rsidRPr="00533A99" w:rsidRDefault="008C7DEE" w:rsidP="008C7DEE">
      <w:pPr>
        <w:pStyle w:val="a8"/>
        <w:numPr>
          <w:ilvl w:val="2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Ознакомление всех владельцев сертификатов до осуществления действий по вручению СКПЭП с условиями Договора, настоящего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Сублицензионного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договора и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сублицензионного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договора на использование программы для ЭВМ СКЗИ «КриптоПро».</w:t>
      </w:r>
    </w:p>
    <w:p w14:paraId="58210D30" w14:textId="77777777" w:rsidR="008C7DEE" w:rsidRPr="00533A99" w:rsidRDefault="008C7DEE" w:rsidP="008C7DEE">
      <w:pPr>
        <w:pStyle w:val="a8"/>
        <w:numPr>
          <w:ilvl w:val="2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соблюдение Правил по обеспечению информационной безопасности на рабочем месте.  Ответственность за соблюдение требований правил лежит на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Сублицензиате</w:t>
      </w:r>
      <w:r w:rsidRPr="00533A99">
        <w:rPr>
          <w:rFonts w:ascii="Times New Roman" w:hAnsi="Times New Roman" w:cs="Times New Roman"/>
          <w:sz w:val="20"/>
          <w:szCs w:val="20"/>
        </w:rPr>
        <w:t>.</w:t>
      </w:r>
    </w:p>
    <w:p w14:paraId="0703C747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Права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Сублицензиата</w:t>
      </w:r>
      <w:r w:rsidRPr="00533A99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700A44B" w14:textId="77777777" w:rsidR="008C7DEE" w:rsidRPr="00533A99" w:rsidRDefault="008C7DEE" w:rsidP="008C7DEE">
      <w:pPr>
        <w:pStyle w:val="a8"/>
        <w:numPr>
          <w:ilvl w:val="2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>Получение круглосуточного доступа к серверу, за исключением времени проведения профилактических работ, с целью использования всех функциональных возможностей Кабинета УЦ.</w:t>
      </w:r>
    </w:p>
    <w:p w14:paraId="2EAB9F3F" w14:textId="77777777" w:rsidR="008C7DEE" w:rsidRPr="00533A99" w:rsidRDefault="008C7DEE" w:rsidP="008C7DEE">
      <w:pPr>
        <w:pStyle w:val="a8"/>
        <w:numPr>
          <w:ilvl w:val="2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>Внесение предложений по изменению функциональных возможностей Кабинета УЦ. Все работы по изменению Кабинета УЦ производятся на основании отдельного возмездного договора.</w:t>
      </w:r>
    </w:p>
    <w:p w14:paraId="0909111A" w14:textId="48506DD7" w:rsidR="008C7DEE" w:rsidRDefault="008C7DEE" w:rsidP="008C7DEE">
      <w:pPr>
        <w:pStyle w:val="a8"/>
        <w:numPr>
          <w:ilvl w:val="2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>Получение по запросу копий документов, подтверждающих соответствие Кабинета УЦ требованиям нормативных и руководящих документов по обеспечению безопасности персональных данных.</w:t>
      </w:r>
    </w:p>
    <w:p w14:paraId="3BE1C46C" w14:textId="77777777" w:rsidR="008C7DEE" w:rsidRPr="00533A99" w:rsidRDefault="008C7DEE" w:rsidP="008C7DEE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5F3942FE" w14:textId="77777777" w:rsidR="008C7DEE" w:rsidRPr="00533A99" w:rsidRDefault="008C7DEE" w:rsidP="008C7DEE">
      <w:pPr>
        <w:pStyle w:val="a8"/>
        <w:numPr>
          <w:ilvl w:val="0"/>
          <w:numId w:val="50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33A99">
        <w:rPr>
          <w:rFonts w:ascii="Times New Roman" w:hAnsi="Times New Roman" w:cs="Times New Roman"/>
          <w:b/>
          <w:bCs/>
          <w:sz w:val="20"/>
          <w:szCs w:val="20"/>
        </w:rPr>
        <w:t xml:space="preserve">Территория действия </w:t>
      </w:r>
    </w:p>
    <w:p w14:paraId="32CBE95C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33A99">
        <w:rPr>
          <w:rFonts w:ascii="Times New Roman" w:hAnsi="Times New Roman" w:cs="Times New Roman"/>
          <w:bCs/>
          <w:sz w:val="20"/>
          <w:szCs w:val="20"/>
        </w:rPr>
        <w:t xml:space="preserve">Настоящий </w:t>
      </w:r>
      <w:proofErr w:type="spellStart"/>
      <w:r w:rsidRPr="00533A99">
        <w:rPr>
          <w:rFonts w:ascii="Times New Roman" w:hAnsi="Times New Roman" w:cs="Times New Roman"/>
          <w:bCs/>
          <w:sz w:val="20"/>
          <w:szCs w:val="20"/>
        </w:rPr>
        <w:t>Сублицензионный</w:t>
      </w:r>
      <w:proofErr w:type="spellEnd"/>
      <w:r w:rsidRPr="00533A99">
        <w:rPr>
          <w:rFonts w:ascii="Times New Roman" w:hAnsi="Times New Roman" w:cs="Times New Roman"/>
          <w:bCs/>
          <w:sz w:val="20"/>
          <w:szCs w:val="20"/>
        </w:rPr>
        <w:t xml:space="preserve"> договор действует на всей территории Российской Федерации.</w:t>
      </w:r>
    </w:p>
    <w:p w14:paraId="53C43527" w14:textId="77777777" w:rsidR="008C7DEE" w:rsidRPr="00533A99" w:rsidRDefault="008C7DEE" w:rsidP="008C7DEE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93804FE" w14:textId="77777777" w:rsidR="008C7DEE" w:rsidRPr="00533A99" w:rsidRDefault="008C7DEE" w:rsidP="008C7DEE">
      <w:pPr>
        <w:pStyle w:val="a8"/>
        <w:numPr>
          <w:ilvl w:val="0"/>
          <w:numId w:val="50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33A99">
        <w:rPr>
          <w:rFonts w:ascii="Times New Roman" w:hAnsi="Times New Roman" w:cs="Times New Roman"/>
          <w:b/>
          <w:bCs/>
          <w:sz w:val="20"/>
          <w:szCs w:val="20"/>
        </w:rPr>
        <w:t xml:space="preserve">Срок действия </w:t>
      </w:r>
    </w:p>
    <w:p w14:paraId="6524465C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Настоящий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Сублицензионный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договор вступает в силу с момента его акцепта и действует в течение срока, установленного </w:t>
      </w:r>
      <w:r w:rsidRPr="006E79FD">
        <w:rPr>
          <w:rFonts w:ascii="Times New Roman" w:hAnsi="Times New Roman" w:cs="Times New Roman"/>
          <w:sz w:val="20"/>
          <w:szCs w:val="20"/>
        </w:rPr>
        <w:t>Договора на оказание услуг Удостоверяющего центра с использованием КЦР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533A99">
        <w:rPr>
          <w:rFonts w:ascii="Times New Roman" w:hAnsi="Times New Roman" w:cs="Times New Roman"/>
          <w:sz w:val="20"/>
          <w:szCs w:val="20"/>
        </w:rPr>
        <w:t>а в части исполнения обязательств Сторонами – до полного исполнения.</w:t>
      </w:r>
    </w:p>
    <w:p w14:paraId="3BAC1934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В случае нарушения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Сублицензиатом</w:t>
      </w:r>
      <w:r w:rsidRPr="00533A99">
        <w:rPr>
          <w:rFonts w:ascii="Times New Roman" w:hAnsi="Times New Roman" w:cs="Times New Roman"/>
          <w:sz w:val="20"/>
          <w:szCs w:val="20"/>
        </w:rPr>
        <w:t xml:space="preserve"> условий настоящего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Сублицензионного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договора </w:t>
      </w:r>
      <w:r>
        <w:rPr>
          <w:rFonts w:ascii="Times New Roman" w:hAnsi="Times New Roman" w:cs="Times New Roman"/>
          <w:sz w:val="20"/>
          <w:szCs w:val="20"/>
        </w:rPr>
        <w:t>Лицензиат</w:t>
      </w:r>
      <w:r w:rsidRPr="00533A99">
        <w:rPr>
          <w:rFonts w:ascii="Times New Roman" w:hAnsi="Times New Roman" w:cs="Times New Roman"/>
          <w:sz w:val="20"/>
          <w:szCs w:val="20"/>
        </w:rPr>
        <w:t xml:space="preserve"> вправе досрочно расторгнуть настоящий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Сублицензионный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договор и незамедлительно блокировать доступ к серверу без предварительного уведомления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Сублицензиата</w:t>
      </w:r>
      <w:r w:rsidRPr="00533A99">
        <w:rPr>
          <w:rFonts w:ascii="Times New Roman" w:hAnsi="Times New Roman" w:cs="Times New Roman"/>
          <w:sz w:val="20"/>
          <w:szCs w:val="20"/>
        </w:rPr>
        <w:t>.</w:t>
      </w:r>
    </w:p>
    <w:p w14:paraId="544FBB4D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Досрочное расторжение настоящего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Сублицензионного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договора не освобождает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Сублицензиата</w:t>
      </w:r>
      <w:r w:rsidRPr="00533A99">
        <w:rPr>
          <w:rFonts w:ascii="Times New Roman" w:hAnsi="Times New Roman" w:cs="Times New Roman"/>
          <w:sz w:val="20"/>
          <w:szCs w:val="20"/>
        </w:rPr>
        <w:t xml:space="preserve"> от исполнения обязанности по оплате лицензионного вознаграждения за весь период использования Кабинета УЦ.</w:t>
      </w:r>
    </w:p>
    <w:p w14:paraId="11D169E5" w14:textId="77777777" w:rsidR="008C7DEE" w:rsidRPr="00533A99" w:rsidRDefault="008C7DEE" w:rsidP="008C7DEE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29D81F67" w14:textId="77777777" w:rsidR="008C7DEE" w:rsidRPr="00533A99" w:rsidRDefault="008C7DEE" w:rsidP="008C7DEE">
      <w:pPr>
        <w:pStyle w:val="a8"/>
        <w:numPr>
          <w:ilvl w:val="0"/>
          <w:numId w:val="50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33A99">
        <w:rPr>
          <w:rFonts w:ascii="Times New Roman" w:hAnsi="Times New Roman" w:cs="Times New Roman"/>
          <w:b/>
          <w:bCs/>
          <w:sz w:val="20"/>
          <w:szCs w:val="20"/>
        </w:rPr>
        <w:t xml:space="preserve">Финансовые условия </w:t>
      </w:r>
    </w:p>
    <w:p w14:paraId="63398882" w14:textId="0C853082" w:rsidR="008C7DEE" w:rsidRPr="00533A99" w:rsidRDefault="00FD505E" w:rsidP="008C7DEE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="008C7DEE" w:rsidRPr="00533A99">
        <w:rPr>
          <w:rFonts w:ascii="Times New Roman" w:eastAsia="Times New Roman" w:hAnsi="Times New Roman" w:cs="Times New Roman"/>
          <w:sz w:val="20"/>
          <w:szCs w:val="20"/>
          <w:lang w:val="x-none" w:eastAsia="ru-RU"/>
        </w:rPr>
        <w:t>.1.</w:t>
      </w:r>
      <w:r w:rsidR="008C7DEE" w:rsidRPr="00533A99">
        <w:rPr>
          <w:rFonts w:ascii="Times New Roman" w:eastAsia="Times New Roman" w:hAnsi="Times New Roman" w:cs="Times New Roman"/>
          <w:sz w:val="20"/>
          <w:szCs w:val="20"/>
          <w:lang w:val="x-none" w:eastAsia="ru-RU"/>
        </w:rPr>
        <w:tab/>
        <w:t xml:space="preserve">Размер лицензионного вознаграждения за передачу неисключительных прав использования Кабинета УЦ </w:t>
      </w:r>
      <w:r w:rsidR="008C7DEE"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порядок оплаты </w:t>
      </w:r>
      <w:r w:rsidR="008C7DEE" w:rsidRPr="00533A99">
        <w:rPr>
          <w:rFonts w:ascii="Times New Roman" w:eastAsia="Times New Roman" w:hAnsi="Times New Roman" w:cs="Times New Roman"/>
          <w:sz w:val="20"/>
          <w:szCs w:val="20"/>
          <w:lang w:val="x-none" w:eastAsia="ru-RU"/>
        </w:rPr>
        <w:t>устанавлива</w:t>
      </w:r>
      <w:r w:rsidR="008C7DEE"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>ю</w:t>
      </w:r>
      <w:proofErr w:type="spellStart"/>
      <w:r w:rsidR="008C7DEE" w:rsidRPr="00533A99">
        <w:rPr>
          <w:rFonts w:ascii="Times New Roman" w:eastAsia="Times New Roman" w:hAnsi="Times New Roman" w:cs="Times New Roman"/>
          <w:sz w:val="20"/>
          <w:szCs w:val="20"/>
          <w:lang w:val="x-none" w:eastAsia="ru-RU"/>
        </w:rPr>
        <w:t>тся</w:t>
      </w:r>
      <w:proofErr w:type="spellEnd"/>
      <w:r w:rsidR="008C7DEE" w:rsidRPr="00533A99">
        <w:rPr>
          <w:rFonts w:ascii="Times New Roman" w:eastAsia="Times New Roman" w:hAnsi="Times New Roman" w:cs="Times New Roman"/>
          <w:sz w:val="20"/>
          <w:szCs w:val="20"/>
          <w:lang w:val="x-none" w:eastAsia="ru-RU"/>
        </w:rPr>
        <w:t xml:space="preserve"> Сторонами в </w:t>
      </w:r>
      <w:r w:rsidR="00D336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договоре </w:t>
      </w:r>
      <w:r w:rsidR="00D336C4" w:rsidRPr="006E79FD">
        <w:rPr>
          <w:rFonts w:ascii="Times New Roman" w:hAnsi="Times New Roman" w:cs="Times New Roman"/>
          <w:sz w:val="20"/>
          <w:szCs w:val="20"/>
        </w:rPr>
        <w:t>на оказание услуг Удостоверяющего центра с использованием КЦР</w:t>
      </w:r>
      <w:r w:rsidR="008C7DEE" w:rsidRPr="00533A99">
        <w:rPr>
          <w:rFonts w:ascii="Times New Roman" w:hAnsi="Times New Roman" w:cs="Times New Roman"/>
          <w:sz w:val="20"/>
          <w:szCs w:val="20"/>
        </w:rPr>
        <w:t>.</w:t>
      </w:r>
      <w:r w:rsidR="00D336C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136D81E" w14:textId="77777777" w:rsidR="008C7DEE" w:rsidRPr="00533A99" w:rsidRDefault="008C7DEE" w:rsidP="008C7DEE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200DB82A" w14:textId="77777777" w:rsidR="008C7DEE" w:rsidRPr="00533A99" w:rsidRDefault="008C7DEE" w:rsidP="008C7DEE">
      <w:pPr>
        <w:pStyle w:val="a8"/>
        <w:numPr>
          <w:ilvl w:val="0"/>
          <w:numId w:val="50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33A99">
        <w:rPr>
          <w:rFonts w:ascii="Times New Roman" w:hAnsi="Times New Roman" w:cs="Times New Roman"/>
          <w:b/>
          <w:sz w:val="20"/>
          <w:szCs w:val="20"/>
        </w:rPr>
        <w:t>Ответственность</w:t>
      </w:r>
    </w:p>
    <w:p w14:paraId="495EDEC0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 xml:space="preserve">Стороны настоящего </w:t>
      </w:r>
      <w:proofErr w:type="spellStart"/>
      <w:r w:rsidRPr="00533A99">
        <w:rPr>
          <w:rFonts w:ascii="Times New Roman" w:hAnsi="Times New Roman" w:cs="Times New Roman"/>
          <w:sz w:val="20"/>
          <w:szCs w:val="20"/>
        </w:rPr>
        <w:t>Сублицензионного</w:t>
      </w:r>
      <w:proofErr w:type="spellEnd"/>
      <w:r w:rsidRPr="00533A99">
        <w:rPr>
          <w:rFonts w:ascii="Times New Roman" w:hAnsi="Times New Roman" w:cs="Times New Roman"/>
          <w:sz w:val="20"/>
          <w:szCs w:val="20"/>
        </w:rPr>
        <w:t xml:space="preserve"> договора несут ответственность в соответствии с законодательством Российской Федерации. </w:t>
      </w:r>
    </w:p>
    <w:p w14:paraId="57944E21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Лицензиат</w:t>
      </w:r>
      <w:r w:rsidRPr="00533A99">
        <w:rPr>
          <w:rFonts w:ascii="Times New Roman" w:hAnsi="Times New Roman" w:cs="Times New Roman"/>
          <w:sz w:val="20"/>
          <w:szCs w:val="20"/>
        </w:rPr>
        <w:t xml:space="preserve"> не несет ответственности за прямые или косвенные убытки, включая упущенную выгоду, возникшие в результате применения Кабинета УЦ. </w:t>
      </w:r>
    </w:p>
    <w:p w14:paraId="6F8634C8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Лицензиат</w:t>
      </w:r>
      <w:r w:rsidRPr="00533A99">
        <w:rPr>
          <w:rFonts w:ascii="Times New Roman" w:hAnsi="Times New Roman" w:cs="Times New Roman"/>
          <w:sz w:val="20"/>
          <w:szCs w:val="20"/>
        </w:rPr>
        <w:t xml:space="preserve"> не несет ответственности за блокирование доступа к серверу и оперативность работы Кабинета УЦ, возникшие не по вине </w:t>
      </w:r>
      <w:r>
        <w:rPr>
          <w:rFonts w:ascii="Times New Roman" w:hAnsi="Times New Roman" w:cs="Times New Roman"/>
          <w:sz w:val="20"/>
          <w:szCs w:val="20"/>
        </w:rPr>
        <w:t>Лицензиата</w:t>
      </w:r>
      <w:r w:rsidRPr="00533A99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AA3D2F9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mallCaps/>
          <w:sz w:val="20"/>
          <w:szCs w:val="20"/>
        </w:rPr>
      </w:pPr>
      <w:r w:rsidRPr="00533A99">
        <w:rPr>
          <w:rFonts w:ascii="Times New Roman" w:hAnsi="Times New Roman" w:cs="Times New Roman"/>
          <w:sz w:val="20"/>
          <w:szCs w:val="20"/>
        </w:rPr>
        <w:t>Незаконное использование Кабинета УЦ является нарушением законодательства Российской Федерации и преследуется по закону</w:t>
      </w:r>
      <w:r w:rsidRPr="00533A99">
        <w:rPr>
          <w:rFonts w:ascii="Times New Roman" w:hAnsi="Times New Roman" w:cs="Times New Roman"/>
          <w:smallCaps/>
          <w:sz w:val="20"/>
          <w:szCs w:val="20"/>
        </w:rPr>
        <w:t>.</w:t>
      </w:r>
    </w:p>
    <w:p w14:paraId="49E146BD" w14:textId="77777777" w:rsidR="008C7DEE" w:rsidRPr="00533A99" w:rsidRDefault="008C7DEE" w:rsidP="008C7DEE">
      <w:pPr>
        <w:pStyle w:val="a8"/>
        <w:numPr>
          <w:ilvl w:val="1"/>
          <w:numId w:val="5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mallCaps/>
          <w:sz w:val="20"/>
          <w:szCs w:val="20"/>
        </w:rPr>
      </w:pP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Ответственность за проверку достоверности информации о владельцах Сертификатов и представление </w:t>
      </w:r>
      <w:r>
        <w:rPr>
          <w:rFonts w:ascii="Times New Roman" w:hAnsi="Times New Roman" w:cs="Times New Roman"/>
          <w:sz w:val="20"/>
          <w:szCs w:val="20"/>
        </w:rPr>
        <w:t>Лицензиату</w:t>
      </w: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необходимых для выдачи Сертификатов документов несет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533A99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A676103" w14:textId="77777777" w:rsidR="006E79FD" w:rsidRPr="006E79FD" w:rsidRDefault="006E79FD" w:rsidP="006E79F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6E79FD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br w:type="page"/>
      </w:r>
    </w:p>
    <w:p w14:paraId="7B01965D" w14:textId="77777777" w:rsidR="006E79FD" w:rsidRPr="006E79FD" w:rsidRDefault="006E79FD" w:rsidP="006E79F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6E79F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Приложение № 3</w:t>
      </w:r>
    </w:p>
    <w:p w14:paraId="06F26BAB" w14:textId="77777777" w:rsidR="006E79FD" w:rsidRPr="006E79FD" w:rsidRDefault="006E79FD" w:rsidP="006E79F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6E79F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к договору на оказание услуг Удостоверяющего центра с использованием КЦР </w:t>
      </w:r>
    </w:p>
    <w:p w14:paraId="1D193898" w14:textId="384A6333" w:rsidR="006E79FD" w:rsidRPr="006E79FD" w:rsidRDefault="006E79FD" w:rsidP="006E79FD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18"/>
          <w:szCs w:val="18"/>
        </w:rPr>
      </w:pPr>
      <w:r w:rsidRPr="006E79FD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от </w:t>
      </w:r>
      <w:r w:rsidR="00FA4435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________ № ________________</w:t>
      </w:r>
    </w:p>
    <w:p w14:paraId="6B9CDEE8" w14:textId="77777777" w:rsidR="006E79FD" w:rsidRPr="006E79FD" w:rsidRDefault="006E79FD" w:rsidP="006E79F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14:paraId="7C205341" w14:textId="6E88B796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6E79FD">
        <w:rPr>
          <w:rFonts w:ascii="Times New Roman" w:hAnsi="Times New Roman"/>
          <w:b/>
          <w:bCs/>
          <w:color w:val="000000"/>
          <w:sz w:val="18"/>
          <w:szCs w:val="18"/>
        </w:rPr>
        <w:t xml:space="preserve">СУБЛИЦЕНЗИОННЫЙ ДОГОВОР № </w:t>
      </w:r>
      <w:r w:rsidR="00887F06">
        <w:rPr>
          <w:rFonts w:ascii="Times New Roman" w:hAnsi="Times New Roman"/>
          <w:b/>
          <w:bCs/>
          <w:color w:val="000000"/>
          <w:sz w:val="18"/>
          <w:szCs w:val="18"/>
        </w:rPr>
        <w:t>________________</w:t>
      </w:r>
    </w:p>
    <w:p w14:paraId="7F26D0E2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6E79FD">
        <w:rPr>
          <w:rFonts w:ascii="Times New Roman" w:hAnsi="Times New Roman"/>
          <w:b/>
          <w:bCs/>
          <w:color w:val="000000"/>
          <w:sz w:val="18"/>
          <w:szCs w:val="18"/>
        </w:rPr>
        <w:t>на использование программы для ЭВМ СКЗИ «КриптоПро»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77"/>
        <w:gridCol w:w="2097"/>
      </w:tblGrid>
      <w:tr w:rsidR="006E79FD" w:rsidRPr="006E79FD" w14:paraId="19F3EF83" w14:textId="77777777" w:rsidTr="00887F06">
        <w:trPr>
          <w:trHeight w:val="60"/>
        </w:trPr>
        <w:tc>
          <w:tcPr>
            <w:tcW w:w="8277" w:type="dxa"/>
            <w:tcBorders>
              <w:top w:val="nil"/>
              <w:left w:val="nil"/>
              <w:bottom w:val="nil"/>
              <w:right w:val="nil"/>
            </w:tcBorders>
          </w:tcPr>
          <w:p w14:paraId="0F285A14" w14:textId="361F6D5C" w:rsidR="006E79FD" w:rsidRPr="006E79FD" w:rsidRDefault="00887F06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________________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</w:tcPr>
          <w:p w14:paraId="1A145B01" w14:textId="18983EDB" w:rsidR="006E79FD" w:rsidRPr="006E79FD" w:rsidRDefault="006E79FD" w:rsidP="006E79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E79FD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    </w:t>
            </w:r>
            <w:r w:rsidR="00887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________________</w:t>
            </w:r>
          </w:p>
        </w:tc>
      </w:tr>
    </w:tbl>
    <w:p w14:paraId="3E382645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56" w:line="240" w:lineRule="auto"/>
        <w:jc w:val="both"/>
        <w:rPr>
          <w:rFonts w:ascii="Times New Roman" w:hAnsi="Times New Roman"/>
          <w:color w:val="000000"/>
          <w:sz w:val="18"/>
          <w:szCs w:val="18"/>
        </w:rPr>
      </w:pPr>
    </w:p>
    <w:p w14:paraId="0B20E8F4" w14:textId="5BA9D1E7" w:rsidR="006E79FD" w:rsidRPr="006E79FD" w:rsidRDefault="006E79FD" w:rsidP="006E79FD">
      <w:pPr>
        <w:widowControl w:val="0"/>
        <w:autoSpaceDE w:val="0"/>
        <w:autoSpaceDN w:val="0"/>
        <w:adjustRightInd w:val="0"/>
        <w:spacing w:after="56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6E79FD">
        <w:rPr>
          <w:rFonts w:ascii="Times New Roman" w:hAnsi="Times New Roman"/>
          <w:sz w:val="18"/>
          <w:szCs w:val="18"/>
        </w:rPr>
        <w:t>Сублицензионный</w:t>
      </w:r>
      <w:proofErr w:type="spellEnd"/>
      <w:r w:rsidRPr="006E79FD">
        <w:rPr>
          <w:rFonts w:ascii="Times New Roman" w:hAnsi="Times New Roman"/>
          <w:sz w:val="18"/>
          <w:szCs w:val="18"/>
        </w:rPr>
        <w:t xml:space="preserve"> договор является офертой между </w:t>
      </w:r>
      <w:r w:rsidR="00FA4435">
        <w:rPr>
          <w:rFonts w:ascii="Times New Roman" w:hAnsi="Times New Roman"/>
          <w:sz w:val="18"/>
          <w:szCs w:val="18"/>
        </w:rPr>
        <w:t>___________</w:t>
      </w:r>
      <w:r w:rsidRPr="006E79FD">
        <w:rPr>
          <w:rFonts w:ascii="Times New Roman" w:hAnsi="Times New Roman"/>
          <w:sz w:val="18"/>
          <w:szCs w:val="18"/>
        </w:rPr>
        <w:t xml:space="preserve"> (далее – Лицензиатом) и Пользователем (далее – Сублицензиатом) − физическим или юридическим лицом. </w:t>
      </w:r>
      <w:proofErr w:type="spellStart"/>
      <w:r w:rsidRPr="006E79FD">
        <w:rPr>
          <w:rFonts w:ascii="Times New Roman" w:hAnsi="Times New Roman"/>
          <w:sz w:val="18"/>
          <w:szCs w:val="18"/>
        </w:rPr>
        <w:t>Сублицензионный</w:t>
      </w:r>
      <w:proofErr w:type="spellEnd"/>
      <w:r w:rsidRPr="006E79FD">
        <w:rPr>
          <w:rFonts w:ascii="Times New Roman" w:hAnsi="Times New Roman"/>
          <w:sz w:val="18"/>
          <w:szCs w:val="18"/>
        </w:rPr>
        <w:t xml:space="preserve"> договор признается заключенным с момента его акцепта Сублицензиатом. Под акцептом в целях </w:t>
      </w:r>
      <w:proofErr w:type="spellStart"/>
      <w:r w:rsidRPr="006E79FD">
        <w:rPr>
          <w:rFonts w:ascii="Times New Roman" w:hAnsi="Times New Roman"/>
          <w:sz w:val="18"/>
          <w:szCs w:val="18"/>
        </w:rPr>
        <w:t>Сублицензионного</w:t>
      </w:r>
      <w:proofErr w:type="spellEnd"/>
      <w:r w:rsidRPr="006E79FD">
        <w:rPr>
          <w:rFonts w:ascii="Times New Roman" w:hAnsi="Times New Roman"/>
          <w:sz w:val="18"/>
          <w:szCs w:val="18"/>
        </w:rPr>
        <w:t xml:space="preserve"> договора понимается факт подписания либо оплаты Сублицензиатом договора на оказание услуг Удостоверяющего центра с использованием КЦР, либо факт получения сертификата ключа проверки электронной подписи, в составе которого имеется Лицензия, в зависимости от того какое событие наступит раньше.</w:t>
      </w:r>
    </w:p>
    <w:p w14:paraId="0895A1D9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6E79FD">
        <w:rPr>
          <w:rFonts w:ascii="Times New Roman" w:hAnsi="Times New Roman"/>
          <w:b/>
          <w:bCs/>
          <w:color w:val="000000"/>
          <w:sz w:val="18"/>
          <w:szCs w:val="18"/>
        </w:rPr>
        <w:t>1. Термины и определения</w:t>
      </w:r>
    </w:p>
    <w:p w14:paraId="6F6EC710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1.1. СКЗИ − программа для ЭВМ, средства криптографической защиты информации (средства электронной подписи), включая носители и документацию, или иные программы для ЭВМ, исключительные права на которую принадлежат ООО «Крипто-Про» (далее − Правообладатель). Точное наименование программ устанавливается в Спецификации в случае, если в период действия договора на оказание услуг Удостоверяющего центра с использованием КЦР Стороны согласовывают финансовые условия путем подписания Спецификаций, и/или в выставленном Лицензиатом счете.</w:t>
      </w:r>
    </w:p>
    <w:p w14:paraId="07D7AAB9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1.2. Документация − печатные материалы и носители, содержащие документы в электронном виде. Документация является неотъемлемой частью СКЗИ.</w:t>
      </w:r>
    </w:p>
    <w:p w14:paraId="77BD430F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1.3. Сертификат ключа – сертификат ключа проверки электронной подписи.</w:t>
      </w:r>
    </w:p>
    <w:p w14:paraId="32C29E12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1.4. Бланк лицензии – документ с указанием серийного номера (лицензионного ключа), предоставляющий право использования СКЗИ на одном рабочем месте с указанием срока действия лицензии.</w:t>
      </w:r>
    </w:p>
    <w:p w14:paraId="6F36E9AF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1.5. Лицензия в составе сертификата ключа – программные алгоритмы, встроенные в сертификат ключа, позволяющие активировать СКЗИ, установленное на рабочем месте (или сервере). Не сопровождается бланком лицензии.</w:t>
      </w:r>
    </w:p>
    <w:p w14:paraId="28AFD3EA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before="56"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6E79FD">
        <w:rPr>
          <w:rFonts w:ascii="Times New Roman" w:hAnsi="Times New Roman"/>
          <w:b/>
          <w:bCs/>
          <w:sz w:val="18"/>
          <w:szCs w:val="18"/>
        </w:rPr>
        <w:t xml:space="preserve">2. Предмет </w:t>
      </w:r>
      <w:proofErr w:type="spellStart"/>
      <w:r w:rsidRPr="006E79FD">
        <w:rPr>
          <w:rFonts w:ascii="Times New Roman" w:hAnsi="Times New Roman"/>
          <w:b/>
          <w:bCs/>
          <w:sz w:val="18"/>
          <w:szCs w:val="18"/>
        </w:rPr>
        <w:t>Сублицензионного</w:t>
      </w:r>
      <w:proofErr w:type="spellEnd"/>
      <w:r w:rsidRPr="006E79FD">
        <w:rPr>
          <w:rFonts w:ascii="Times New Roman" w:hAnsi="Times New Roman"/>
          <w:b/>
          <w:bCs/>
          <w:sz w:val="18"/>
          <w:szCs w:val="18"/>
        </w:rPr>
        <w:t xml:space="preserve"> договора</w:t>
      </w:r>
    </w:p>
    <w:p w14:paraId="7C617CDD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 xml:space="preserve">2.1. Предметом </w:t>
      </w:r>
      <w:proofErr w:type="spellStart"/>
      <w:r w:rsidRPr="006E79FD">
        <w:rPr>
          <w:rFonts w:ascii="Times New Roman" w:hAnsi="Times New Roman"/>
          <w:sz w:val="18"/>
          <w:szCs w:val="18"/>
        </w:rPr>
        <w:t>Сублицензионного</w:t>
      </w:r>
      <w:proofErr w:type="spellEnd"/>
      <w:r w:rsidRPr="006E79FD">
        <w:rPr>
          <w:rFonts w:ascii="Times New Roman" w:hAnsi="Times New Roman"/>
          <w:sz w:val="18"/>
          <w:szCs w:val="18"/>
        </w:rPr>
        <w:t xml:space="preserve"> договора является возмездная передача Лицензиатом неисключительных прав использования СКЗИ Сублицензиату (простая (неисключительная) Лицензия). Сублицензиат не имеет права передавать третьим лицам права, принадлежащие ему на основании </w:t>
      </w:r>
      <w:proofErr w:type="spellStart"/>
      <w:r w:rsidRPr="006E79FD">
        <w:rPr>
          <w:rFonts w:ascii="Times New Roman" w:hAnsi="Times New Roman"/>
          <w:sz w:val="18"/>
          <w:szCs w:val="18"/>
        </w:rPr>
        <w:t>Сублицензионного</w:t>
      </w:r>
      <w:proofErr w:type="spellEnd"/>
      <w:r w:rsidRPr="006E79FD">
        <w:rPr>
          <w:rFonts w:ascii="Times New Roman" w:hAnsi="Times New Roman"/>
          <w:sz w:val="18"/>
          <w:szCs w:val="18"/>
        </w:rPr>
        <w:t xml:space="preserve"> договора.</w:t>
      </w:r>
    </w:p>
    <w:p w14:paraId="430027B7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2.2. Право использования СКЗИ предоставляется только Сублицензиату. В случае выпуска сертификата ключа с лицензией в составе сертификата ключа иному лицу в порядке, установленном п. 2.4.1 договора на оказание услуг Удостоверяющего центра с использованием КЦР, право использования СКЗИ предоставляется также данным лицам.</w:t>
      </w:r>
    </w:p>
    <w:p w14:paraId="78007404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before="56"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6E79FD">
        <w:rPr>
          <w:rFonts w:ascii="Times New Roman" w:hAnsi="Times New Roman"/>
          <w:b/>
          <w:bCs/>
          <w:sz w:val="18"/>
          <w:szCs w:val="18"/>
        </w:rPr>
        <w:t>3. Исключительные права</w:t>
      </w:r>
    </w:p>
    <w:p w14:paraId="446FA3CE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3.1. СКЗИ является результатом интеллектуальной деятельности Правообладателя и защищается законодательством Российской Федерации об авторском праве.</w:t>
      </w:r>
    </w:p>
    <w:p w14:paraId="09EBF479" w14:textId="37DBDA93" w:rsid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 xml:space="preserve">3.2. Право использования СКЗИ предоставляется Сублицензиату исключительно в объеме, оговоренном </w:t>
      </w:r>
      <w:proofErr w:type="spellStart"/>
      <w:r w:rsidRPr="006E79FD">
        <w:rPr>
          <w:rFonts w:ascii="Times New Roman" w:hAnsi="Times New Roman"/>
          <w:sz w:val="18"/>
          <w:szCs w:val="18"/>
        </w:rPr>
        <w:t>Сублицензионным</w:t>
      </w:r>
      <w:proofErr w:type="spellEnd"/>
      <w:r w:rsidRPr="006E79FD">
        <w:rPr>
          <w:rFonts w:ascii="Times New Roman" w:hAnsi="Times New Roman"/>
          <w:sz w:val="18"/>
          <w:szCs w:val="18"/>
        </w:rPr>
        <w:t xml:space="preserve"> договором, если нет письменного согласия Правообладателя на иное. </w:t>
      </w:r>
    </w:p>
    <w:p w14:paraId="7381BCAB" w14:textId="77777777" w:rsidR="00D336C4" w:rsidRPr="00A41D8C" w:rsidRDefault="00D336C4" w:rsidP="00D336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41D8C">
        <w:rPr>
          <w:rFonts w:ascii="Times New Roman" w:hAnsi="Times New Roman"/>
          <w:sz w:val="18"/>
          <w:szCs w:val="18"/>
        </w:rPr>
        <w:t xml:space="preserve">3.3. Средство криптографической защиты информации «КриптоПро CSP (версия 4.0) внесено в единый реестр российских программ для электронных вычислительных машин и баз данных 29.04.2016, регистрационный номер 515. </w:t>
      </w:r>
    </w:p>
    <w:p w14:paraId="532FF218" w14:textId="77777777" w:rsidR="00D336C4" w:rsidRPr="00A41D8C" w:rsidRDefault="00D336C4" w:rsidP="00D336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3</w:t>
      </w:r>
      <w:r w:rsidRPr="00A41D8C">
        <w:rPr>
          <w:rFonts w:ascii="Times New Roman" w:hAnsi="Times New Roman"/>
          <w:sz w:val="18"/>
          <w:szCs w:val="18"/>
        </w:rPr>
        <w:t>.4. Средство криптографической защиты информации «КриптоПро CSP (версия 5.0) внесено в единый реестр российских программ для электронных вычислительных машин и баз данных 29.03.2018, регистрационный номер 4332.</w:t>
      </w:r>
    </w:p>
    <w:p w14:paraId="716753DD" w14:textId="77777777" w:rsidR="00D336C4" w:rsidRPr="007B34E8" w:rsidRDefault="00D336C4" w:rsidP="00D336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41D8C">
        <w:rPr>
          <w:rFonts w:ascii="Times New Roman" w:hAnsi="Times New Roman"/>
          <w:sz w:val="18"/>
          <w:szCs w:val="18"/>
        </w:rPr>
        <w:t>3.5. Лицензия в составе сертификата ключа позволяет Сублицензиату активировать СКЗИ версии 4.0 либо версии 5.0, установленное на рабочем месте (или сервере) Сублицензиата.</w:t>
      </w:r>
    </w:p>
    <w:p w14:paraId="085D047C" w14:textId="77777777" w:rsidR="00D336C4" w:rsidRPr="007C1E92" w:rsidRDefault="00D336C4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3C0E893E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before="56"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6E79FD">
        <w:rPr>
          <w:rFonts w:ascii="Times New Roman" w:hAnsi="Times New Roman"/>
          <w:b/>
          <w:bCs/>
          <w:sz w:val="18"/>
          <w:szCs w:val="18"/>
        </w:rPr>
        <w:t>4. Условия использования СКЗИ</w:t>
      </w:r>
    </w:p>
    <w:p w14:paraId="14B3EDB6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4.1. Сублицензиат имеет право использовать СКЗИ на одном рабочем месте (или сервере) в соответствии с объемом и типом приобретенных Лицензий, назначением и правилами пользования, изложенными в эксплуатационной документации, следующими способами: хранить и устанавливать СКЗИ в память ЭВМ, воспроизводить СКЗИ путем его записи в память ЭВМ.</w:t>
      </w:r>
    </w:p>
    <w:p w14:paraId="55B31EF5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4.2. Сублицензиат обязуется не распространять СКЗИ третьим лицам путем продажи, проката, сдачи внаем, предоставления взаймы или иными другими способами отчуждения.</w:t>
      </w:r>
    </w:p>
    <w:p w14:paraId="53B76D8D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4.3. Сублицензиат не имеет права осуществлять следующую деятельность:</w:t>
      </w:r>
    </w:p>
    <w:p w14:paraId="3EF29E2D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− допускать использование СКЗИ лицами, не имеющими прав на такое использование;</w:t>
      </w:r>
    </w:p>
    <w:p w14:paraId="7CAB0A06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 xml:space="preserve">− дизассемблировать (анализировать и исследовать объектный код), </w:t>
      </w:r>
      <w:proofErr w:type="spellStart"/>
      <w:r w:rsidRPr="006E79FD">
        <w:rPr>
          <w:rFonts w:ascii="Times New Roman" w:hAnsi="Times New Roman"/>
          <w:sz w:val="18"/>
          <w:szCs w:val="18"/>
        </w:rPr>
        <w:t>декомпилировать</w:t>
      </w:r>
      <w:proofErr w:type="spellEnd"/>
      <w:r w:rsidRPr="006E79FD">
        <w:rPr>
          <w:rFonts w:ascii="Times New Roman" w:hAnsi="Times New Roman"/>
          <w:sz w:val="18"/>
          <w:szCs w:val="18"/>
        </w:rPr>
        <w:t xml:space="preserve"> (преобразовывать объектный код в исходный текст), адаптировать и модифицировать СКЗИ;</w:t>
      </w:r>
    </w:p>
    <w:p w14:paraId="48AC74AD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− вносить какие-либо изменения в объектный код программ за исключением тех, которые вносятся средствами, включенными в комплект СКЗИ, и описанными в документации;</w:t>
      </w:r>
    </w:p>
    <w:p w14:paraId="1B04EB4A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− совершать относительно СКЗИ другие действия, нарушающие российские и международные нормы по авторскому праву и использованию программных средств.</w:t>
      </w:r>
    </w:p>
    <w:p w14:paraId="26C33294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before="56"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6E79FD">
        <w:rPr>
          <w:rFonts w:ascii="Times New Roman" w:hAnsi="Times New Roman"/>
          <w:b/>
          <w:bCs/>
          <w:sz w:val="18"/>
          <w:szCs w:val="18"/>
        </w:rPr>
        <w:t xml:space="preserve">5. Территория действия </w:t>
      </w:r>
      <w:proofErr w:type="spellStart"/>
      <w:r w:rsidRPr="006E79FD">
        <w:rPr>
          <w:rFonts w:ascii="Times New Roman" w:hAnsi="Times New Roman"/>
          <w:b/>
          <w:bCs/>
          <w:sz w:val="18"/>
          <w:szCs w:val="18"/>
        </w:rPr>
        <w:t>Сублицензионного</w:t>
      </w:r>
      <w:proofErr w:type="spellEnd"/>
      <w:r w:rsidRPr="006E79FD">
        <w:rPr>
          <w:rFonts w:ascii="Times New Roman" w:hAnsi="Times New Roman"/>
          <w:b/>
          <w:bCs/>
          <w:sz w:val="18"/>
          <w:szCs w:val="18"/>
        </w:rPr>
        <w:t xml:space="preserve"> договора</w:t>
      </w:r>
    </w:p>
    <w:p w14:paraId="29781030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 xml:space="preserve">5.1. </w:t>
      </w:r>
      <w:proofErr w:type="spellStart"/>
      <w:r w:rsidRPr="006E79FD">
        <w:rPr>
          <w:rFonts w:ascii="Times New Roman" w:hAnsi="Times New Roman"/>
          <w:sz w:val="18"/>
          <w:szCs w:val="18"/>
        </w:rPr>
        <w:t>Сублицензионный</w:t>
      </w:r>
      <w:proofErr w:type="spellEnd"/>
      <w:r w:rsidRPr="006E79FD">
        <w:rPr>
          <w:rFonts w:ascii="Times New Roman" w:hAnsi="Times New Roman"/>
          <w:sz w:val="18"/>
          <w:szCs w:val="18"/>
        </w:rPr>
        <w:t xml:space="preserve"> договор действует на всей территории Российской Федерации.</w:t>
      </w:r>
    </w:p>
    <w:p w14:paraId="7E11D2A8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before="56"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6E79FD">
        <w:rPr>
          <w:rFonts w:ascii="Times New Roman" w:hAnsi="Times New Roman"/>
          <w:b/>
          <w:bCs/>
          <w:sz w:val="18"/>
          <w:szCs w:val="18"/>
        </w:rPr>
        <w:t xml:space="preserve">6. Срок действия </w:t>
      </w:r>
      <w:proofErr w:type="spellStart"/>
      <w:r w:rsidRPr="006E79FD">
        <w:rPr>
          <w:rFonts w:ascii="Times New Roman" w:hAnsi="Times New Roman"/>
          <w:b/>
          <w:bCs/>
          <w:sz w:val="18"/>
          <w:szCs w:val="18"/>
        </w:rPr>
        <w:t>Сублицензионного</w:t>
      </w:r>
      <w:proofErr w:type="spellEnd"/>
      <w:r w:rsidRPr="006E79FD">
        <w:rPr>
          <w:rFonts w:ascii="Times New Roman" w:hAnsi="Times New Roman"/>
          <w:b/>
          <w:bCs/>
          <w:sz w:val="18"/>
          <w:szCs w:val="18"/>
        </w:rPr>
        <w:t xml:space="preserve"> договора и передаваемых прав использования (лицензии)</w:t>
      </w:r>
    </w:p>
    <w:p w14:paraId="0CCB7357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 xml:space="preserve">6.1. </w:t>
      </w:r>
      <w:proofErr w:type="spellStart"/>
      <w:r w:rsidRPr="006E79FD">
        <w:rPr>
          <w:rFonts w:ascii="Times New Roman" w:hAnsi="Times New Roman"/>
          <w:sz w:val="18"/>
          <w:szCs w:val="18"/>
        </w:rPr>
        <w:t>Сублицензионный</w:t>
      </w:r>
      <w:proofErr w:type="spellEnd"/>
      <w:r w:rsidRPr="006E79FD">
        <w:rPr>
          <w:rFonts w:ascii="Times New Roman" w:hAnsi="Times New Roman"/>
          <w:sz w:val="18"/>
          <w:szCs w:val="18"/>
        </w:rPr>
        <w:t xml:space="preserve"> договор вступает в силу с момента его акцепта Сублицензиатом и действует в течение срока, установленного заключенным между Лицензиатом и Сублицензиатом на оказание услуг Удостоверяющего центра с использованием КЦР, и автоматически пролонгируется на срок и по условиям пролонгации этого договора.</w:t>
      </w:r>
    </w:p>
    <w:p w14:paraId="74149144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6.2. Передача бессрочных лицензий осуществляется на весь период действия исключительного права Правообладателя.</w:t>
      </w:r>
    </w:p>
    <w:p w14:paraId="5415D48A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6.3. Передача лицензий в составе сертификата ключа осуществляется на срок, указанный в таком сертификате. В случае досрочного прекращения срока действия сертификата ключа по любой причине – досрочно прекращается срок действия лицензии.</w:t>
      </w:r>
    </w:p>
    <w:p w14:paraId="64878F44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6.4. После окончания срока действия сертификата ключа при условии сохранения ключа электронной подписи (закрытого ключа) лицензия в составе сертификата ключа позволяет производить операции расшифрования и проверки электронной подписи.</w:t>
      </w:r>
    </w:p>
    <w:p w14:paraId="3F901B70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 xml:space="preserve">6.5. В случае нарушения условий </w:t>
      </w:r>
      <w:proofErr w:type="spellStart"/>
      <w:r w:rsidRPr="006E79FD">
        <w:rPr>
          <w:rFonts w:ascii="Times New Roman" w:hAnsi="Times New Roman"/>
          <w:sz w:val="18"/>
          <w:szCs w:val="18"/>
        </w:rPr>
        <w:t>Сублицензионного</w:t>
      </w:r>
      <w:proofErr w:type="spellEnd"/>
      <w:r w:rsidRPr="006E79FD">
        <w:rPr>
          <w:rFonts w:ascii="Times New Roman" w:hAnsi="Times New Roman"/>
          <w:sz w:val="18"/>
          <w:szCs w:val="18"/>
        </w:rPr>
        <w:t xml:space="preserve"> договора или неспособности далее выполнять его условия, все компоненты СКЗИ (включая печатные материалы, магнитные носители, файлы с информацией, архивные копии) должны быть уничтожены, бланки лицензий возвращены.</w:t>
      </w:r>
    </w:p>
    <w:p w14:paraId="16797B92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before="56"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6E79FD">
        <w:rPr>
          <w:rFonts w:ascii="Times New Roman" w:hAnsi="Times New Roman"/>
          <w:b/>
          <w:bCs/>
          <w:sz w:val="18"/>
          <w:szCs w:val="18"/>
        </w:rPr>
        <w:t>7. Вознаграждение</w:t>
      </w:r>
    </w:p>
    <w:p w14:paraId="43731A00" w14:textId="77777777" w:rsidR="00901DA8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 xml:space="preserve">7.1. Сублицензиат уплачивает Лицензиату по </w:t>
      </w:r>
      <w:proofErr w:type="spellStart"/>
      <w:r w:rsidRPr="006E79FD">
        <w:rPr>
          <w:rFonts w:ascii="Times New Roman" w:hAnsi="Times New Roman"/>
          <w:sz w:val="18"/>
          <w:szCs w:val="18"/>
        </w:rPr>
        <w:t>Сублицензионному</w:t>
      </w:r>
      <w:proofErr w:type="spellEnd"/>
      <w:r w:rsidRPr="006E79FD">
        <w:rPr>
          <w:rFonts w:ascii="Times New Roman" w:hAnsi="Times New Roman"/>
          <w:sz w:val="18"/>
          <w:szCs w:val="18"/>
        </w:rPr>
        <w:t xml:space="preserve"> договору вознаграждение в размере и на условиях согласно заключенному между Лицензиатом и Сублицензиатом договору </w:t>
      </w:r>
      <w:r w:rsidR="00901DA8" w:rsidRPr="00901DA8">
        <w:rPr>
          <w:rFonts w:ascii="Times New Roman" w:hAnsi="Times New Roman"/>
          <w:sz w:val="18"/>
          <w:szCs w:val="18"/>
        </w:rPr>
        <w:t>на оказание услуг Удостоверяющего центра с использованием КЦР.</w:t>
      </w:r>
    </w:p>
    <w:p w14:paraId="3393C838" w14:textId="31B95030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7.2. Общий размер лицензионного вознаграждения определяется объемом и типом (количеством) приобретаемых Лицензий и/или Лицензий в составе сертификата ключа.</w:t>
      </w:r>
    </w:p>
    <w:p w14:paraId="4774E668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7.3. Количество Лицензий и общий размер лицензионного вознаграждения устанавливаются Лицензиатом в договоре на оказание услуг Удостоверяющего центра с использованием КЦР.</w:t>
      </w:r>
    </w:p>
    <w:p w14:paraId="6AB80A5B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before="56"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6E79FD">
        <w:rPr>
          <w:rFonts w:ascii="Times New Roman" w:hAnsi="Times New Roman"/>
          <w:b/>
          <w:bCs/>
          <w:sz w:val="18"/>
          <w:szCs w:val="18"/>
        </w:rPr>
        <w:t>8. Ответственность</w:t>
      </w:r>
    </w:p>
    <w:p w14:paraId="31723873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 xml:space="preserve">8.1. Сублицензиат приобретает право использования СКЗИ в объеме, оговоренном </w:t>
      </w:r>
      <w:proofErr w:type="spellStart"/>
      <w:r w:rsidRPr="006E79FD">
        <w:rPr>
          <w:rFonts w:ascii="Times New Roman" w:hAnsi="Times New Roman"/>
          <w:sz w:val="18"/>
          <w:szCs w:val="18"/>
        </w:rPr>
        <w:t>Сублицензионным</w:t>
      </w:r>
      <w:proofErr w:type="spellEnd"/>
      <w:r w:rsidRPr="006E79FD">
        <w:rPr>
          <w:rFonts w:ascii="Times New Roman" w:hAnsi="Times New Roman"/>
          <w:sz w:val="18"/>
          <w:szCs w:val="18"/>
        </w:rPr>
        <w:t xml:space="preserve"> договором, и несет ответственность за его использование в соответствии с рекомендациями, изложенными в эксплуатационной документации, и действующим законодательством Российской Федерации.</w:t>
      </w:r>
    </w:p>
    <w:p w14:paraId="05EC6321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>8.2. Незаконное использование СКЗИ является нарушением законодательства Российской Федерации и преследуется по закону.</w:t>
      </w:r>
    </w:p>
    <w:p w14:paraId="58A3AA2D" w14:textId="77777777" w:rsidR="006E79FD" w:rsidRPr="006E79FD" w:rsidRDefault="006E79FD" w:rsidP="006E79FD">
      <w:pPr>
        <w:widowControl w:val="0"/>
        <w:autoSpaceDE w:val="0"/>
        <w:autoSpaceDN w:val="0"/>
        <w:adjustRightInd w:val="0"/>
        <w:spacing w:before="56"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6E79FD">
        <w:rPr>
          <w:rFonts w:ascii="Times New Roman" w:hAnsi="Times New Roman"/>
          <w:b/>
          <w:bCs/>
          <w:sz w:val="18"/>
          <w:szCs w:val="18"/>
        </w:rPr>
        <w:t>9. Гарантии изготовителя (Правообладателя)</w:t>
      </w:r>
    </w:p>
    <w:p w14:paraId="19C45B3D" w14:textId="77777777" w:rsidR="006E79FD" w:rsidRPr="006E79FD" w:rsidRDefault="006E79FD" w:rsidP="006E79F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E79FD">
        <w:rPr>
          <w:rFonts w:ascii="Times New Roman" w:hAnsi="Times New Roman"/>
          <w:sz w:val="18"/>
          <w:szCs w:val="18"/>
        </w:rPr>
        <w:t xml:space="preserve">9.1. Правообладатель СКЗИ гарантирует работоспособность СКЗИ при условии его эксплуатации на оборудовании, соответствующем техническим требованиям, изложенным в эксплуатационной документации, и отсутствия несанкционированного вмешательства в работу СКЗИ на низком уровне.  </w:t>
      </w:r>
    </w:p>
    <w:p w14:paraId="1CECF34D" w14:textId="0E681041" w:rsidR="00C3433B" w:rsidRDefault="006E79FD" w:rsidP="00102DCE">
      <w:pPr>
        <w:spacing w:after="0" w:line="240" w:lineRule="auto"/>
      </w:pPr>
      <w:r w:rsidRPr="006E79FD">
        <w:rPr>
          <w:rFonts w:ascii="Times New Roman" w:hAnsi="Times New Roman"/>
          <w:sz w:val="18"/>
          <w:szCs w:val="18"/>
        </w:rPr>
        <w:t xml:space="preserve">9.2. Гарантийный срок эксплуатации СКЗИ устанавливается 12 (двенадцать) месяцев с момента установки СКЗИ на рабочем месте пользователя СКЗИ при условии наличия у него лицензии на использование СКЗИ. </w:t>
      </w:r>
      <w:r w:rsidRPr="00C3433B">
        <w:rPr>
          <w:rFonts w:ascii="Times New Roman" w:hAnsi="Times New Roman" w:cs="Times New Roman"/>
          <w:sz w:val="18"/>
          <w:szCs w:val="18"/>
        </w:rPr>
        <w:br w:type="page"/>
      </w:r>
    </w:p>
    <w:p w14:paraId="1FCC8A12" w14:textId="51A3A7C5" w:rsidR="00C3433B" w:rsidRDefault="00C3433B"/>
    <w:p w14:paraId="3984D326" w14:textId="77777777" w:rsidR="006E79FD" w:rsidRPr="006E79FD" w:rsidRDefault="006E79FD" w:rsidP="006E79FD">
      <w:pPr>
        <w:spacing w:after="0" w:line="240" w:lineRule="auto"/>
        <w:jc w:val="both"/>
      </w:pPr>
    </w:p>
    <w:p w14:paraId="493E9708" w14:textId="5B4F1F72" w:rsidR="006E79FD" w:rsidRPr="006E79FD" w:rsidRDefault="006E79FD" w:rsidP="006E79F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E79FD">
        <w:rPr>
          <w:rFonts w:ascii="Times New Roman" w:eastAsia="Times New Roman" w:hAnsi="Times New Roman" w:cs="Times New Roman"/>
          <w:b/>
          <w:sz w:val="20"/>
          <w:szCs w:val="20"/>
        </w:rPr>
        <w:t xml:space="preserve">Приложение № </w:t>
      </w:r>
      <w:r w:rsidR="00102DCE">
        <w:rPr>
          <w:rFonts w:ascii="Times New Roman" w:eastAsia="Times New Roman" w:hAnsi="Times New Roman" w:cs="Times New Roman"/>
          <w:b/>
          <w:sz w:val="20"/>
          <w:szCs w:val="20"/>
        </w:rPr>
        <w:t>4</w:t>
      </w:r>
    </w:p>
    <w:p w14:paraId="0134E161" w14:textId="77777777" w:rsidR="006E79FD" w:rsidRPr="006E79FD" w:rsidRDefault="006E79FD" w:rsidP="006E79F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E79FD">
        <w:rPr>
          <w:rFonts w:ascii="Times New Roman" w:eastAsia="Times New Roman" w:hAnsi="Times New Roman" w:cs="Times New Roman"/>
          <w:b/>
          <w:sz w:val="20"/>
          <w:szCs w:val="20"/>
        </w:rPr>
        <w:t>к договору на оказание услуг Удостоверяющего центра с использованием КЦР</w:t>
      </w:r>
    </w:p>
    <w:p w14:paraId="64B7070D" w14:textId="78D96A9A" w:rsidR="006E79FD" w:rsidRPr="006E79FD" w:rsidRDefault="006E79FD" w:rsidP="006E79F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E79FD">
        <w:rPr>
          <w:rFonts w:ascii="Times New Roman" w:eastAsia="Times New Roman" w:hAnsi="Times New Roman" w:cs="Times New Roman"/>
          <w:b/>
          <w:sz w:val="20"/>
          <w:szCs w:val="20"/>
        </w:rPr>
        <w:t xml:space="preserve">от </w:t>
      </w:r>
      <w:r w:rsidR="00887F06">
        <w:rPr>
          <w:rFonts w:ascii="Times New Roman" w:hAnsi="Times New Roman" w:cs="Times New Roman"/>
          <w:b/>
          <w:bCs/>
          <w:sz w:val="20"/>
          <w:szCs w:val="20"/>
        </w:rPr>
        <w:t>________________</w:t>
      </w:r>
      <w:r w:rsidR="00887F06" w:rsidRPr="006E79F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6E79FD">
        <w:rPr>
          <w:rFonts w:ascii="Times New Roman" w:eastAsia="Times New Roman" w:hAnsi="Times New Roman" w:cs="Times New Roman"/>
          <w:b/>
          <w:sz w:val="20"/>
          <w:szCs w:val="20"/>
        </w:rPr>
        <w:t xml:space="preserve">№ </w:t>
      </w:r>
      <w:r w:rsidR="00FA4435"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________________</w:t>
      </w:r>
    </w:p>
    <w:p w14:paraId="5C965C22" w14:textId="77777777" w:rsidR="006E79FD" w:rsidRPr="006E79FD" w:rsidRDefault="006E79FD" w:rsidP="006E79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F596490" w14:textId="77777777" w:rsidR="006E79FD" w:rsidRPr="006E79FD" w:rsidRDefault="006E79FD" w:rsidP="006E79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E79FD">
        <w:rPr>
          <w:rFonts w:ascii="Times New Roman" w:eastAsia="Times New Roman" w:hAnsi="Times New Roman" w:cs="Times New Roman"/>
          <w:b/>
          <w:bCs/>
          <w:sz w:val="20"/>
          <w:szCs w:val="20"/>
        </w:rPr>
        <w:t>ФОРМА ДОВЕРЕННОСТИ</w:t>
      </w:r>
    </w:p>
    <w:p w14:paraId="7373A47A" w14:textId="77777777" w:rsidR="006E79FD" w:rsidRPr="006E79FD" w:rsidRDefault="006E79FD" w:rsidP="006E79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"/>
        <w:gridCol w:w="439"/>
        <w:gridCol w:w="220"/>
        <w:gridCol w:w="230"/>
        <w:gridCol w:w="218"/>
        <w:gridCol w:w="230"/>
        <w:gridCol w:w="221"/>
        <w:gridCol w:w="225"/>
        <w:gridCol w:w="26"/>
        <w:gridCol w:w="36"/>
        <w:gridCol w:w="160"/>
        <w:gridCol w:w="103"/>
        <w:gridCol w:w="343"/>
        <w:gridCol w:w="24"/>
        <w:gridCol w:w="290"/>
        <w:gridCol w:w="34"/>
        <w:gridCol w:w="255"/>
        <w:gridCol w:w="89"/>
        <w:gridCol w:w="199"/>
        <w:gridCol w:w="91"/>
        <w:gridCol w:w="199"/>
        <w:gridCol w:w="67"/>
        <w:gridCol w:w="24"/>
        <w:gridCol w:w="30"/>
        <w:gridCol w:w="170"/>
        <w:gridCol w:w="87"/>
        <w:gridCol w:w="142"/>
        <w:gridCol w:w="118"/>
        <w:gridCol w:w="30"/>
        <w:gridCol w:w="207"/>
        <w:gridCol w:w="87"/>
        <w:gridCol w:w="77"/>
        <w:gridCol w:w="290"/>
        <w:gridCol w:w="290"/>
        <w:gridCol w:w="91"/>
        <w:gridCol w:w="91"/>
        <w:gridCol w:w="107"/>
        <w:gridCol w:w="91"/>
        <w:gridCol w:w="290"/>
        <w:gridCol w:w="262"/>
        <w:gridCol w:w="28"/>
        <w:gridCol w:w="197"/>
        <w:gridCol w:w="341"/>
        <w:gridCol w:w="330"/>
        <w:gridCol w:w="341"/>
        <w:gridCol w:w="34"/>
        <w:gridCol w:w="290"/>
        <w:gridCol w:w="30"/>
        <w:gridCol w:w="308"/>
        <w:gridCol w:w="8"/>
        <w:gridCol w:w="294"/>
        <w:gridCol w:w="55"/>
        <w:gridCol w:w="67"/>
        <w:gridCol w:w="241"/>
        <w:gridCol w:w="20"/>
        <w:gridCol w:w="282"/>
        <w:gridCol w:w="85"/>
        <w:gridCol w:w="296"/>
        <w:gridCol w:w="41"/>
        <w:gridCol w:w="300"/>
        <w:gridCol w:w="26"/>
        <w:gridCol w:w="312"/>
        <w:gridCol w:w="22"/>
      </w:tblGrid>
      <w:tr w:rsidR="006E79FD" w:rsidRPr="006E79FD" w14:paraId="11132F5A" w14:textId="77777777" w:rsidTr="006E79FD">
        <w:trPr>
          <w:trHeight w:val="240"/>
        </w:trPr>
        <w:tc>
          <w:tcPr>
            <w:tcW w:w="2267" w:type="pct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679D70E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СОГЛАСОВАНО: </w:t>
            </w:r>
            <w:proofErr w:type="spellStart"/>
            <w:r w:rsidRPr="006E79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Исполнитель</w:t>
            </w:r>
            <w:proofErr w:type="spellEnd"/>
          </w:p>
        </w:tc>
        <w:tc>
          <w:tcPr>
            <w:tcW w:w="36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B3BFBF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363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73D2DCF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СОГЛАСОВАНО: </w:t>
            </w:r>
            <w:proofErr w:type="spellStart"/>
            <w:r w:rsidRPr="006E79F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Заказчик</w:t>
            </w:r>
            <w:proofErr w:type="spellEnd"/>
          </w:p>
        </w:tc>
      </w:tr>
      <w:tr w:rsidR="006E79FD" w:rsidRPr="006E79FD" w14:paraId="41EF7E0F" w14:textId="77777777" w:rsidTr="006E79FD">
        <w:trPr>
          <w:trHeight w:val="255"/>
        </w:trPr>
        <w:tc>
          <w:tcPr>
            <w:tcW w:w="2267" w:type="pct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80C384F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6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7D8F368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363" w:type="pct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8FECC46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E79FD" w:rsidRPr="006E79FD" w14:paraId="4462703A" w14:textId="77777777" w:rsidTr="006E79FD">
        <w:trPr>
          <w:trHeight w:val="240"/>
        </w:trPr>
        <w:tc>
          <w:tcPr>
            <w:tcW w:w="1381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1BC3DD1E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886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4068F4E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_____________</w:t>
            </w:r>
          </w:p>
        </w:tc>
        <w:tc>
          <w:tcPr>
            <w:tcW w:w="36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AB48125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356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09CB522B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007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81BFA69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_____________</w:t>
            </w:r>
          </w:p>
        </w:tc>
      </w:tr>
      <w:tr w:rsidR="006E79FD" w:rsidRPr="006E79FD" w14:paraId="388583C8" w14:textId="77777777" w:rsidTr="006E79FD">
        <w:trPr>
          <w:trHeight w:val="240"/>
        </w:trPr>
        <w:tc>
          <w:tcPr>
            <w:tcW w:w="327" w:type="pct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0F7831FF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1122BDB6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22" w:type="pct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7CD499D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21" w:type="pct"/>
            <w:gridSpan w:val="4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031E2207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20" w:type="pct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360C0916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72" w:type="pct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06C560B9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70" w:type="pct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5D1C478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3" w:type="pct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20F0502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3" w:type="pct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3E406AD2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" w:type="pct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484ED507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3" w:type="pct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134F461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63416E78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369" w:type="pct"/>
            <w:gridSpan w:val="4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6037EAAD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3" w:type="pct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5C32DD11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2657B66F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3" w:type="pct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0DFE915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428" w:type="pct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7A19DE3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4D6DCAC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60" w:type="pct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0808169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71" w:type="pct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3956AB51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72" w:type="pct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4CF718D1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52" w:type="pct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3E7FF45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9" w:type="pct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4DCCEB4B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88" w:type="pct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496B7F9A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81" w:type="pct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3C0B0B3D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65" w:type="pct"/>
            <w:gridSpan w:val="2"/>
            <w:tcBorders>
              <w:top w:val="nil"/>
              <w:left w:val="nil"/>
              <w:right w:val="nil"/>
            </w:tcBorders>
            <w:shd w:val="clear" w:color="000000" w:fill="FFFFFF"/>
            <w:noWrap/>
            <w:hideMark/>
          </w:tcPr>
          <w:p w14:paraId="0EBB0A4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</w:tr>
      <w:tr w:rsidR="006E79FD" w:rsidRPr="006E79FD" w14:paraId="6E442316" w14:textId="77777777" w:rsidTr="006E79FD">
        <w:trPr>
          <w:gridAfter w:val="4"/>
          <w:wAfter w:w="327" w:type="pct"/>
          <w:trHeight w:val="240"/>
        </w:trPr>
        <w:tc>
          <w:tcPr>
            <w:tcW w:w="219" w:type="pct"/>
            <w:gridSpan w:val="2"/>
            <w:shd w:val="clear" w:color="000000" w:fill="FFFFFF"/>
            <w:noWrap/>
            <w:hideMark/>
          </w:tcPr>
          <w:p w14:paraId="751D6885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14:paraId="043FA07E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21" w:type="pct"/>
            <w:gridSpan w:val="2"/>
            <w:shd w:val="clear" w:color="000000" w:fill="FFFFFF"/>
            <w:noWrap/>
            <w:hideMark/>
          </w:tcPr>
          <w:p w14:paraId="17FCC416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20" w:type="pct"/>
            <w:gridSpan w:val="2"/>
            <w:shd w:val="clear" w:color="000000" w:fill="FFFFFF"/>
            <w:noWrap/>
            <w:hideMark/>
          </w:tcPr>
          <w:p w14:paraId="56FB505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20" w:type="pct"/>
            <w:gridSpan w:val="2"/>
            <w:shd w:val="clear" w:color="000000" w:fill="FFFFFF"/>
            <w:noWrap/>
            <w:hideMark/>
          </w:tcPr>
          <w:p w14:paraId="0245027B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342" w:type="pct"/>
            <w:gridSpan w:val="6"/>
            <w:shd w:val="clear" w:color="000000" w:fill="FFFFFF"/>
            <w:noWrap/>
            <w:hideMark/>
          </w:tcPr>
          <w:p w14:paraId="2C7CCE0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М.П.</w:t>
            </w:r>
          </w:p>
        </w:tc>
        <w:tc>
          <w:tcPr>
            <w:tcW w:w="143" w:type="pct"/>
            <w:shd w:val="clear" w:color="000000" w:fill="FFFFFF"/>
            <w:noWrap/>
            <w:hideMark/>
          </w:tcPr>
          <w:p w14:paraId="4AF79B0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3" w:type="pct"/>
            <w:gridSpan w:val="2"/>
            <w:shd w:val="clear" w:color="000000" w:fill="FFFFFF"/>
            <w:noWrap/>
            <w:hideMark/>
          </w:tcPr>
          <w:p w14:paraId="180297B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2" w:type="pct"/>
            <w:gridSpan w:val="2"/>
            <w:shd w:val="clear" w:color="000000" w:fill="FFFFFF"/>
            <w:noWrap/>
            <w:hideMark/>
          </w:tcPr>
          <w:p w14:paraId="3683D26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3" w:type="pct"/>
            <w:gridSpan w:val="2"/>
            <w:shd w:val="clear" w:color="000000" w:fill="FFFFFF"/>
            <w:noWrap/>
            <w:hideMark/>
          </w:tcPr>
          <w:p w14:paraId="7A2A86D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4" w:type="pct"/>
            <w:gridSpan w:val="4"/>
            <w:shd w:val="clear" w:color="000000" w:fill="FFFFFF"/>
            <w:noWrap/>
            <w:hideMark/>
          </w:tcPr>
          <w:p w14:paraId="4C84ABE5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369" w:type="pct"/>
            <w:gridSpan w:val="7"/>
            <w:shd w:val="clear" w:color="000000" w:fill="FFFFFF"/>
            <w:noWrap/>
            <w:hideMark/>
          </w:tcPr>
          <w:p w14:paraId="18C34157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3" w:type="pct"/>
            <w:shd w:val="clear" w:color="000000" w:fill="FFFFFF"/>
            <w:noWrap/>
            <w:hideMark/>
          </w:tcPr>
          <w:p w14:paraId="15AE7595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3" w:type="pct"/>
            <w:shd w:val="clear" w:color="000000" w:fill="FFFFFF"/>
            <w:noWrap/>
            <w:hideMark/>
          </w:tcPr>
          <w:p w14:paraId="60E199D6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3" w:type="pct"/>
            <w:gridSpan w:val="3"/>
            <w:shd w:val="clear" w:color="000000" w:fill="FFFFFF"/>
            <w:noWrap/>
            <w:hideMark/>
          </w:tcPr>
          <w:p w14:paraId="49D7963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428" w:type="pct"/>
            <w:gridSpan w:val="5"/>
            <w:shd w:val="clear" w:color="000000" w:fill="FFFFFF"/>
            <w:noWrap/>
            <w:hideMark/>
          </w:tcPr>
          <w:p w14:paraId="6EAB606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68" w:type="pct"/>
            <w:shd w:val="clear" w:color="000000" w:fill="FFFFFF"/>
            <w:noWrap/>
            <w:hideMark/>
          </w:tcPr>
          <w:p w14:paraId="3F9F0D4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62" w:type="pct"/>
            <w:shd w:val="clear" w:color="000000" w:fill="FFFFFF"/>
            <w:noWrap/>
            <w:hideMark/>
          </w:tcPr>
          <w:p w14:paraId="53CCB142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343" w:type="pct"/>
            <w:gridSpan w:val="4"/>
            <w:shd w:val="clear" w:color="000000" w:fill="FFFFFF"/>
            <w:noWrap/>
            <w:hideMark/>
          </w:tcPr>
          <w:p w14:paraId="6EB91CB9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М.П.</w:t>
            </w:r>
          </w:p>
        </w:tc>
        <w:tc>
          <w:tcPr>
            <w:tcW w:w="152" w:type="pct"/>
            <w:shd w:val="clear" w:color="000000" w:fill="FFFFFF"/>
            <w:noWrap/>
            <w:hideMark/>
          </w:tcPr>
          <w:p w14:paraId="4E8FC6B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9" w:type="pct"/>
            <w:gridSpan w:val="2"/>
            <w:shd w:val="clear" w:color="000000" w:fill="FFFFFF"/>
            <w:noWrap/>
            <w:hideMark/>
          </w:tcPr>
          <w:p w14:paraId="7CC633E9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89" w:type="pct"/>
            <w:gridSpan w:val="4"/>
            <w:shd w:val="clear" w:color="000000" w:fill="FFFFFF"/>
            <w:noWrap/>
            <w:hideMark/>
          </w:tcPr>
          <w:p w14:paraId="5AC27A0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81" w:type="pct"/>
            <w:gridSpan w:val="2"/>
            <w:shd w:val="clear" w:color="000000" w:fill="FFFFFF"/>
            <w:noWrap/>
            <w:hideMark/>
          </w:tcPr>
          <w:p w14:paraId="71CFB568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66" w:type="pct"/>
            <w:gridSpan w:val="2"/>
            <w:shd w:val="clear" w:color="000000" w:fill="FFFFFF"/>
            <w:noWrap/>
            <w:hideMark/>
          </w:tcPr>
          <w:p w14:paraId="486F3B56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</w:t>
            </w:r>
          </w:p>
        </w:tc>
      </w:tr>
      <w:tr w:rsidR="006E79FD" w:rsidRPr="006E79FD" w14:paraId="0581A76C" w14:textId="77777777" w:rsidTr="006E79FD">
        <w:trPr>
          <w:gridAfter w:val="4"/>
          <w:wAfter w:w="327" w:type="pct"/>
          <w:trHeight w:val="240"/>
        </w:trPr>
        <w:tc>
          <w:tcPr>
            <w:tcW w:w="4673" w:type="pct"/>
            <w:gridSpan w:val="59"/>
            <w:shd w:val="clear" w:color="000000" w:fill="FFFFFF"/>
            <w:noWrap/>
          </w:tcPr>
          <w:p w14:paraId="470302D2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79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Доверенность № ____</w:t>
            </w:r>
          </w:p>
          <w:p w14:paraId="599007A2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79FD" w:rsidRPr="006E79FD" w14:paraId="52BD0280" w14:textId="77777777" w:rsidTr="006E7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  <w:trHeight w:val="347"/>
        </w:trPr>
        <w:tc>
          <w:tcPr>
            <w:tcW w:w="4821" w:type="pct"/>
            <w:gridSpan w:val="60"/>
            <w:tcBorders>
              <w:bottom w:val="nil"/>
              <w:right w:val="nil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A009E58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79FD">
              <w:rPr>
                <w:rFonts w:ascii="Times New Roman" w:eastAsia="Segoe UI" w:hAnsi="Times New Roman" w:cs="Times New Roman"/>
                <w:b/>
                <w:i/>
                <w:color w:val="000000"/>
                <w:sz w:val="20"/>
                <w:szCs w:val="20"/>
              </w:rPr>
              <w:t xml:space="preserve">   </w:t>
            </w:r>
            <w:r w:rsidRPr="006E79FD">
              <w:rPr>
                <w:rFonts w:ascii="Times New Roman" w:eastAsia="Segoe UI" w:hAnsi="Times New Roman" w:cs="Times New Roman"/>
                <w:b/>
                <w:color w:val="000000"/>
                <w:sz w:val="20"/>
                <w:szCs w:val="20"/>
              </w:rPr>
              <w:t>Доверитель</w:t>
            </w:r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7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64C7741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79FD" w:rsidRPr="006E79FD" w14:paraId="4C91614F" w14:textId="77777777" w:rsidTr="006E7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  <w:trHeight w:val="347"/>
        </w:trPr>
        <w:tc>
          <w:tcPr>
            <w:tcW w:w="893" w:type="pct"/>
            <w:gridSpan w:val="9"/>
            <w:tcBorders>
              <w:top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3815BD2B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</w:rPr>
              <w:t xml:space="preserve">   </w:t>
            </w:r>
            <w:proofErr w:type="spellStart"/>
            <w:r w:rsidRPr="006E79FD">
              <w:rPr>
                <w:rFonts w:ascii="Times New Roman" w:eastAsia="Segoe UI" w:hAnsi="Times New Roman" w:cs="Times New Roman"/>
                <w:color w:val="000000"/>
                <w:sz w:val="18"/>
                <w:szCs w:val="20"/>
                <w:lang w:val="en-US"/>
              </w:rPr>
              <w:t>Организация</w:t>
            </w:r>
            <w:proofErr w:type="spellEnd"/>
          </w:p>
        </w:tc>
        <w:tc>
          <w:tcPr>
            <w:tcW w:w="3928" w:type="pct"/>
            <w:gridSpan w:val="51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3506FE34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7" w:type="pct"/>
            <w:gridSpan w:val="2"/>
            <w:tcBorders>
              <w:top w:val="nil"/>
              <w:left w:val="nil"/>
              <w:bottom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52D3B9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79FD" w:rsidRPr="006E79FD" w14:paraId="09F86A3D" w14:textId="77777777" w:rsidTr="006E7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  <w:trHeight w:val="205"/>
        </w:trPr>
        <w:tc>
          <w:tcPr>
            <w:tcW w:w="893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04EEC45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28" w:type="pct"/>
            <w:gridSpan w:val="51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CABB00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16"/>
                <w:szCs w:val="20"/>
              </w:rPr>
              <w:t>Наименование юридического лица, включая организационно-правовую форму</w:t>
            </w:r>
          </w:p>
        </w:tc>
        <w:tc>
          <w:tcPr>
            <w:tcW w:w="1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274E815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79FD" w:rsidRPr="006E79FD" w14:paraId="1B35F1E4" w14:textId="77777777" w:rsidTr="006E7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  <w:trHeight w:val="262"/>
        </w:trPr>
        <w:tc>
          <w:tcPr>
            <w:tcW w:w="893" w:type="pct"/>
            <w:gridSpan w:val="9"/>
            <w:tcBorders>
              <w:top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1A105C56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pct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00B30F3C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pct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5C28EA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pct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9A9B16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83C6698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" w:type="pct"/>
            <w:gridSpan w:val="2"/>
            <w:tcBorders>
              <w:top w:val="nil"/>
              <w:left w:val="nil"/>
              <w:bottom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38B9A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79FD" w:rsidRPr="006E79FD" w14:paraId="54666BF6" w14:textId="77777777" w:rsidTr="006E7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  <w:trHeight w:val="262"/>
        </w:trPr>
        <w:tc>
          <w:tcPr>
            <w:tcW w:w="893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F8D653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pct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7199DE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16"/>
                <w:szCs w:val="20"/>
                <w:lang w:val="en-US"/>
              </w:rPr>
              <w:t>ИНН</w:t>
            </w:r>
          </w:p>
        </w:tc>
        <w:tc>
          <w:tcPr>
            <w:tcW w:w="856" w:type="pct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28C938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16" w:type="pct"/>
            <w:gridSpan w:val="17"/>
            <w:tcBorders>
              <w:top w:val="nil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BC2EA8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16"/>
                <w:szCs w:val="20"/>
                <w:lang w:val="en-US"/>
              </w:rPr>
              <w:t>ОГРН</w:t>
            </w:r>
          </w:p>
        </w:tc>
        <w:tc>
          <w:tcPr>
            <w:tcW w:w="624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856972E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F2A9BD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79FD" w:rsidRPr="006E79FD" w14:paraId="43D61C55" w14:textId="77777777" w:rsidTr="006E7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  <w:trHeight w:val="262"/>
        </w:trPr>
        <w:tc>
          <w:tcPr>
            <w:tcW w:w="893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8488DF6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6E79FD">
              <w:rPr>
                <w:rFonts w:ascii="Times New Roman" w:eastAsia="Segoe UI" w:hAnsi="Times New Roman" w:cs="Times New Roman"/>
                <w:color w:val="000000"/>
                <w:sz w:val="18"/>
                <w:szCs w:val="20"/>
                <w:lang w:val="en-US"/>
              </w:rPr>
              <w:t>Руководитель</w:t>
            </w:r>
            <w:proofErr w:type="spellEnd"/>
          </w:p>
        </w:tc>
        <w:tc>
          <w:tcPr>
            <w:tcW w:w="3928" w:type="pct"/>
            <w:gridSpan w:val="51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127B0F28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011D8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79FD" w:rsidRPr="006E79FD" w14:paraId="75028D49" w14:textId="77777777" w:rsidTr="006E7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  <w:trHeight w:val="205"/>
        </w:trPr>
        <w:tc>
          <w:tcPr>
            <w:tcW w:w="893" w:type="pct"/>
            <w:gridSpan w:val="9"/>
            <w:tcBorders>
              <w:top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0809B862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28" w:type="pct"/>
            <w:gridSpan w:val="51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F3305C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E79FD">
              <w:rPr>
                <w:rFonts w:ascii="Times New Roman" w:eastAsia="Segoe UI" w:hAnsi="Times New Roman" w:cs="Times New Roman"/>
                <w:color w:val="000000"/>
                <w:sz w:val="16"/>
                <w:szCs w:val="20"/>
                <w:lang w:val="en-US"/>
              </w:rPr>
              <w:t>должность</w:t>
            </w:r>
            <w:proofErr w:type="spellEnd"/>
          </w:p>
        </w:tc>
        <w:tc>
          <w:tcPr>
            <w:tcW w:w="1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93326E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79FD" w:rsidRPr="006E79FD" w14:paraId="46914235" w14:textId="77777777" w:rsidTr="006E7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  <w:trHeight w:val="262"/>
        </w:trPr>
        <w:tc>
          <w:tcPr>
            <w:tcW w:w="893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DF315DD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28" w:type="pct"/>
            <w:gridSpan w:val="51"/>
            <w:tcBorders>
              <w:top w:val="nil"/>
              <w:left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9AB24C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B706EB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79FD" w:rsidRPr="006E79FD" w14:paraId="48394A8B" w14:textId="77777777" w:rsidTr="006E7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  <w:trHeight w:val="262"/>
        </w:trPr>
        <w:tc>
          <w:tcPr>
            <w:tcW w:w="893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DA5C71E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28" w:type="pct"/>
            <w:gridSpan w:val="51"/>
            <w:tcBorders>
              <w:left w:val="nil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D497E5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16"/>
                <w:szCs w:val="20"/>
                <w:lang w:val="en-US"/>
              </w:rPr>
              <w:t xml:space="preserve">ФИО </w:t>
            </w:r>
            <w:proofErr w:type="spellStart"/>
            <w:r w:rsidRPr="006E79FD">
              <w:rPr>
                <w:rFonts w:ascii="Times New Roman" w:eastAsia="Segoe UI" w:hAnsi="Times New Roman" w:cs="Times New Roman"/>
                <w:color w:val="000000"/>
                <w:sz w:val="16"/>
                <w:szCs w:val="20"/>
                <w:lang w:val="en-US"/>
              </w:rPr>
              <w:t>полностью</w:t>
            </w:r>
            <w:proofErr w:type="spellEnd"/>
          </w:p>
        </w:tc>
        <w:tc>
          <w:tcPr>
            <w:tcW w:w="16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D42FC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79FD" w:rsidRPr="006E79FD" w14:paraId="2F02FD4D" w14:textId="77777777" w:rsidTr="006E7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  <w:trHeight w:val="262"/>
        </w:trPr>
        <w:tc>
          <w:tcPr>
            <w:tcW w:w="893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8ED9641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28" w:type="pct"/>
            <w:gridSpan w:val="51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2DAA1AB3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7" w:type="pct"/>
            <w:gridSpan w:val="2"/>
            <w:tcBorders>
              <w:top w:val="nil"/>
              <w:left w:val="nil"/>
              <w:bottom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CF0BC2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79FD" w:rsidRPr="006E79FD" w14:paraId="131A3BAB" w14:textId="77777777" w:rsidTr="006E7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  <w:trHeight w:val="347"/>
        </w:trPr>
        <w:tc>
          <w:tcPr>
            <w:tcW w:w="893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BC352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28" w:type="pct"/>
            <w:gridSpan w:val="51"/>
            <w:tcBorders>
              <w:top w:val="single" w:sz="4" w:space="0" w:color="auto"/>
              <w:left w:val="nil"/>
              <w:right w:val="nil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4F4219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16"/>
                <w:szCs w:val="20"/>
              </w:rPr>
              <w:t>основание действия (устав/доверенность №, дата)</w:t>
            </w:r>
          </w:p>
        </w:tc>
        <w:tc>
          <w:tcPr>
            <w:tcW w:w="1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A7B6B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79FD" w:rsidRPr="006E79FD" w14:paraId="0983A507" w14:textId="77777777" w:rsidTr="006E79FD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" w:type="pct"/>
          <w:trHeight w:val="203"/>
        </w:trPr>
        <w:tc>
          <w:tcPr>
            <w:tcW w:w="4997" w:type="pct"/>
            <w:gridSpan w:val="62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706FBBC7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79FD">
              <w:rPr>
                <w:rFonts w:ascii="Times New Roman" w:eastAsia="Arial" w:hAnsi="Times New Roman" w:cs="Times New Roman"/>
                <w:b/>
                <w:color w:val="000000"/>
                <w:sz w:val="20"/>
                <w:szCs w:val="20"/>
              </w:rPr>
              <w:t xml:space="preserve">   </w:t>
            </w:r>
            <w:r w:rsidRPr="006E79FD">
              <w:rPr>
                <w:rFonts w:ascii="Times New Roman" w:eastAsia="Segoe UI" w:hAnsi="Times New Roman" w:cs="Times New Roman"/>
                <w:b/>
                <w:color w:val="000000"/>
                <w:sz w:val="20"/>
                <w:szCs w:val="20"/>
              </w:rPr>
              <w:t>Представитель</w:t>
            </w:r>
            <w:r w:rsidRPr="006E79FD">
              <w:rPr>
                <w:rFonts w:ascii="Times New Roman" w:eastAsia="Segoe UI" w:hAnsi="Times New Roman" w:cs="Times New Roman"/>
                <w:b/>
                <w:color w:val="000000"/>
                <w:sz w:val="20"/>
                <w:szCs w:val="20"/>
                <w:vertAlign w:val="superscript"/>
              </w:rPr>
              <w:footnoteReference w:id="1"/>
            </w:r>
          </w:p>
        </w:tc>
      </w:tr>
      <w:tr w:rsidR="006E79FD" w:rsidRPr="006E79FD" w14:paraId="6BAC005D" w14:textId="77777777" w:rsidTr="006E79FD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" w:type="pct"/>
          <w:trHeight w:val="203"/>
        </w:trPr>
        <w:tc>
          <w:tcPr>
            <w:tcW w:w="908" w:type="pct"/>
            <w:gridSpan w:val="9"/>
            <w:tcBorders>
              <w:lef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1A5EA808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</w:rPr>
              <w:t xml:space="preserve">   </w:t>
            </w:r>
            <w:proofErr w:type="spellStart"/>
            <w:r w:rsidRPr="006E79FD">
              <w:rPr>
                <w:rFonts w:ascii="Times New Roman" w:eastAsia="Segoe UI" w:hAnsi="Times New Roman" w:cs="Times New Roman"/>
                <w:color w:val="000000"/>
                <w:sz w:val="18"/>
                <w:szCs w:val="20"/>
                <w:lang w:val="en-US"/>
              </w:rPr>
              <w:t>Организация</w:t>
            </w:r>
            <w:proofErr w:type="spellEnd"/>
            <w:r w:rsidRPr="006E79FD">
              <w:rPr>
                <w:rFonts w:ascii="Times New Roman" w:eastAsia="Segoe UI" w:hAnsi="Times New Roman" w:cs="Times New Roman"/>
                <w:color w:val="000000"/>
                <w:sz w:val="18"/>
                <w:szCs w:val="20"/>
                <w:lang w:val="en-US"/>
              </w:rPr>
              <w:t xml:space="preserve"> </w:t>
            </w:r>
          </w:p>
        </w:tc>
        <w:tc>
          <w:tcPr>
            <w:tcW w:w="3910" w:type="pct"/>
            <w:gridSpan w:val="50"/>
            <w:tcBorders>
              <w:bottom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3C60EE02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9" w:type="pct"/>
            <w:gridSpan w:val="3"/>
            <w:tcBorders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9797EB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  <w:lang w:val="en-US"/>
              </w:rPr>
              <w:t xml:space="preserve">    </w:t>
            </w:r>
          </w:p>
        </w:tc>
      </w:tr>
      <w:tr w:rsidR="006E79FD" w:rsidRPr="006E79FD" w14:paraId="4AC29915" w14:textId="77777777" w:rsidTr="006E79FD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" w:type="pct"/>
          <w:trHeight w:val="120"/>
        </w:trPr>
        <w:tc>
          <w:tcPr>
            <w:tcW w:w="908" w:type="pct"/>
            <w:gridSpan w:val="9"/>
            <w:tcBorders>
              <w:lef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4096E28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10" w:type="pct"/>
            <w:gridSpan w:val="50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7C25EF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16"/>
                <w:szCs w:val="20"/>
              </w:rPr>
              <w:t>Наименование юридического лица, включая организационно-правовую форму</w:t>
            </w:r>
          </w:p>
        </w:tc>
        <w:tc>
          <w:tcPr>
            <w:tcW w:w="179" w:type="pct"/>
            <w:gridSpan w:val="3"/>
            <w:tcBorders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C82F11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79FD" w:rsidRPr="006E79FD" w14:paraId="1E8648FB" w14:textId="77777777" w:rsidTr="006E79FD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" w:type="pct"/>
          <w:trHeight w:val="41"/>
        </w:trPr>
        <w:tc>
          <w:tcPr>
            <w:tcW w:w="908" w:type="pct"/>
            <w:gridSpan w:val="9"/>
            <w:tcBorders>
              <w:lef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677A8DA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2" w:type="pct"/>
            <w:gridSpan w:val="14"/>
            <w:tcBorders>
              <w:bottom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57956E16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" w:type="pct"/>
            <w:gridSpan w:val="3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AD395B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pct"/>
            <w:gridSpan w:val="13"/>
            <w:tcBorders>
              <w:bottom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027E191A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0" w:type="pct"/>
            <w:gridSpan w:val="20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95A109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pct"/>
            <w:gridSpan w:val="3"/>
            <w:tcBorders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4F9EA8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E79FD" w:rsidRPr="006E79FD" w14:paraId="0ABB5EB0" w14:textId="77777777" w:rsidTr="006E79FD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" w:type="pct"/>
          <w:trHeight w:val="413"/>
        </w:trPr>
        <w:tc>
          <w:tcPr>
            <w:tcW w:w="908" w:type="pct"/>
            <w:gridSpan w:val="9"/>
            <w:tcBorders>
              <w:lef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20AA96A2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2" w:type="pct"/>
            <w:gridSpan w:val="14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618956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16"/>
                <w:szCs w:val="20"/>
                <w:lang w:val="en-US"/>
              </w:rPr>
              <w:t>ИНН</w:t>
            </w:r>
          </w:p>
        </w:tc>
        <w:tc>
          <w:tcPr>
            <w:tcW w:w="197" w:type="pct"/>
            <w:gridSpan w:val="3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DE82D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02" w:type="pct"/>
            <w:gridSpan w:val="13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4DF002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16"/>
                <w:szCs w:val="20"/>
                <w:lang w:val="en-US"/>
              </w:rPr>
              <w:t>ОГРН</w:t>
            </w:r>
          </w:p>
        </w:tc>
        <w:tc>
          <w:tcPr>
            <w:tcW w:w="1770" w:type="pct"/>
            <w:gridSpan w:val="20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FD534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9" w:type="pct"/>
            <w:gridSpan w:val="3"/>
            <w:tcBorders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705009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79FD" w:rsidRPr="006E79FD" w14:paraId="758AE667" w14:textId="77777777" w:rsidTr="006E79FD">
        <w:tblPrEx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" w:type="pct"/>
          <w:trHeight w:val="302"/>
        </w:trPr>
        <w:tc>
          <w:tcPr>
            <w:tcW w:w="908" w:type="pct"/>
            <w:gridSpan w:val="9"/>
            <w:tcBorders>
              <w:left w:val="single" w:sz="7" w:space="0" w:color="000000"/>
              <w:bottom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14:paraId="512C2B4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" w:type="pct"/>
            <w:gridSpan w:val="2"/>
            <w:tcBorders>
              <w:bottom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8421A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7" w:type="pct"/>
            <w:gridSpan w:val="16"/>
            <w:tcBorders>
              <w:bottom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0AB5C4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7" w:type="pct"/>
            <w:gridSpan w:val="2"/>
            <w:tcBorders>
              <w:bottom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EBF459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54" w:type="pct"/>
            <w:gridSpan w:val="16"/>
            <w:tcBorders>
              <w:bottom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09D380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21" w:type="pct"/>
            <w:gridSpan w:val="17"/>
            <w:tcBorders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038ED1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6CB5EEA2" w14:textId="317835F3" w:rsidR="006E79FD" w:rsidRPr="006E79FD" w:rsidRDefault="006E79FD" w:rsidP="00887F06">
      <w:pPr>
        <w:spacing w:after="160" w:line="259" w:lineRule="auto"/>
        <w:jc w:val="both"/>
        <w:rPr>
          <w:rFonts w:ascii="Times New Roman" w:eastAsia="Segoe UI" w:hAnsi="Times New Roman" w:cs="Times New Roman"/>
          <w:color w:val="000000"/>
          <w:sz w:val="20"/>
          <w:szCs w:val="20"/>
        </w:rPr>
      </w:pPr>
      <w:r w:rsidRPr="006E79FD">
        <w:rPr>
          <w:rFonts w:ascii="Times New Roman" w:eastAsia="Segoe UI" w:hAnsi="Times New Roman" w:cs="Times New Roman"/>
          <w:color w:val="000000"/>
          <w:sz w:val="20"/>
          <w:szCs w:val="20"/>
        </w:rPr>
        <w:t>В связи с использованием Представителем Корпоративного центра регистрации Автоматизированной системы «Кабинет Удостоверяющего центра» (далее – КЦР) –</w:t>
      </w:r>
      <w:r w:rsidRPr="006E79F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E79FD">
        <w:rPr>
          <w:rFonts w:ascii="Times New Roman" w:eastAsia="Segoe UI" w:hAnsi="Times New Roman" w:cs="Times New Roman"/>
          <w:color w:val="000000"/>
          <w:sz w:val="20"/>
          <w:szCs w:val="20"/>
        </w:rPr>
        <w:t xml:space="preserve">программы для ЭВМ, предназначенной для взаимодействия с Удостоверяющим центром в процессе выдачи сертификатов ключа проверки электронной подписи (далее – Сертификат), правообладателем которой является </w:t>
      </w:r>
      <w:r w:rsidR="00887F06">
        <w:rPr>
          <w:rFonts w:ascii="Times New Roman" w:hAnsi="Times New Roman" w:cs="Times New Roman"/>
          <w:b/>
          <w:bCs/>
          <w:sz w:val="20"/>
          <w:szCs w:val="20"/>
        </w:rPr>
        <w:t>________________</w:t>
      </w:r>
      <w:r w:rsidRPr="006E79FD">
        <w:rPr>
          <w:rFonts w:ascii="Times New Roman" w:eastAsia="Segoe UI" w:hAnsi="Times New Roman" w:cs="Times New Roman"/>
          <w:color w:val="000000"/>
          <w:sz w:val="20"/>
          <w:szCs w:val="20"/>
        </w:rPr>
        <w:t>, Доверитель наделяет Представителя следующими полномочиями</w:t>
      </w:r>
      <w:r w:rsidRPr="006E79FD">
        <w:rPr>
          <w:rFonts w:ascii="Times New Roman" w:eastAsia="Segoe UI" w:hAnsi="Times New Roman" w:cs="Times New Roman"/>
          <w:b/>
          <w:color w:val="000000"/>
          <w:sz w:val="20"/>
          <w:szCs w:val="20"/>
        </w:rPr>
        <w:t xml:space="preserve"> </w:t>
      </w:r>
      <w:r w:rsidRPr="006E79FD">
        <w:rPr>
          <w:rFonts w:ascii="Times New Roman" w:eastAsia="Segoe UI" w:hAnsi="Times New Roman" w:cs="Times New Roman"/>
          <w:color w:val="000000"/>
          <w:sz w:val="20"/>
          <w:szCs w:val="20"/>
        </w:rPr>
        <w:t>при взаимодействии с</w:t>
      </w:r>
      <w:r w:rsidRPr="006E79FD">
        <w:rPr>
          <w:rFonts w:ascii="Times New Roman" w:eastAsia="Segoe UI" w:hAnsi="Times New Roman" w:cs="Times New Roman"/>
          <w:color w:val="000000"/>
          <w:sz w:val="20"/>
          <w:szCs w:val="20"/>
          <w:lang w:val="en-US"/>
        </w:rPr>
        <w:t> </w:t>
      </w:r>
      <w:r w:rsidR="00887F06">
        <w:rPr>
          <w:rFonts w:ascii="Times New Roman" w:hAnsi="Times New Roman" w:cs="Times New Roman"/>
          <w:b/>
          <w:bCs/>
          <w:sz w:val="20"/>
          <w:szCs w:val="20"/>
        </w:rPr>
        <w:t>________________</w:t>
      </w:r>
      <w:r w:rsidRPr="006E79FD">
        <w:rPr>
          <w:rFonts w:ascii="Times New Roman" w:eastAsia="Segoe UI" w:hAnsi="Times New Roman" w:cs="Times New Roman"/>
          <w:color w:val="000000"/>
          <w:sz w:val="20"/>
          <w:szCs w:val="20"/>
        </w:rPr>
        <w:t>:</w:t>
      </w:r>
    </w:p>
    <w:p w14:paraId="1A90A860" w14:textId="77777777" w:rsidR="006E79FD" w:rsidRPr="006E79FD" w:rsidRDefault="006E79FD" w:rsidP="00887F06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6E79FD">
        <w:rPr>
          <w:rFonts w:ascii="Times New Roman" w:eastAsia="Segoe UI" w:hAnsi="Times New Roman" w:cs="Times New Roman"/>
          <w:color w:val="000000"/>
          <w:sz w:val="20"/>
          <w:szCs w:val="20"/>
        </w:rPr>
        <w:t>— запрашивать с использованием КЦР Сертификаты с указанием Доверителя в качестве владельца Сертификата, в том числе предоставлять документы Доверителя, требуемые для выпуска Сертификата, подписывать заявления на выдачу Сертификата, заявления на прекращение действия сертификата, заявления на смену абонентского номера подвижной (мобильной) связи.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2"/>
        <w:gridCol w:w="168"/>
        <w:gridCol w:w="243"/>
        <w:gridCol w:w="226"/>
        <w:gridCol w:w="1399"/>
        <w:gridCol w:w="340"/>
        <w:gridCol w:w="293"/>
        <w:gridCol w:w="215"/>
        <w:gridCol w:w="1466"/>
        <w:gridCol w:w="160"/>
        <w:gridCol w:w="112"/>
        <w:gridCol w:w="357"/>
        <w:gridCol w:w="1303"/>
        <w:gridCol w:w="340"/>
        <w:gridCol w:w="293"/>
        <w:gridCol w:w="247"/>
      </w:tblGrid>
      <w:tr w:rsidR="006E79FD" w:rsidRPr="006E79FD" w14:paraId="4359B683" w14:textId="77777777" w:rsidTr="006E79FD">
        <w:trPr>
          <w:trHeight w:val="262"/>
        </w:trPr>
        <w:tc>
          <w:tcPr>
            <w:tcW w:w="2182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983787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  <w:lang w:val="en-US"/>
              </w:rPr>
              <w:t>Доверенность</w:t>
            </w:r>
            <w:proofErr w:type="spellEnd"/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  <w:lang w:val="en-US"/>
              </w:rPr>
              <w:t>выдана</w:t>
            </w:r>
            <w:proofErr w:type="spellEnd"/>
          </w:p>
        </w:tc>
        <w:tc>
          <w:tcPr>
            <w:tcW w:w="168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9708E9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  <w:lang w:val="en-US"/>
              </w:rPr>
              <w:t>"</w:t>
            </w:r>
          </w:p>
        </w:tc>
        <w:tc>
          <w:tcPr>
            <w:tcW w:w="243" w:type="dxa"/>
            <w:tcBorders>
              <w:bottom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3DCECD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6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33679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  <w:lang w:val="en-US"/>
              </w:rPr>
              <w:t>"</w:t>
            </w:r>
          </w:p>
        </w:tc>
        <w:tc>
          <w:tcPr>
            <w:tcW w:w="1399" w:type="dxa"/>
            <w:tcBorders>
              <w:bottom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18D807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40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2460C8" w14:textId="77777777" w:rsidR="006E79FD" w:rsidRPr="006E79FD" w:rsidRDefault="006E79FD" w:rsidP="006E7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293" w:type="dxa"/>
            <w:tcBorders>
              <w:bottom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A1A32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5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FC3E52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  <w:lang w:val="en-US"/>
              </w:rPr>
              <w:t>г.</w:t>
            </w:r>
          </w:p>
        </w:tc>
        <w:tc>
          <w:tcPr>
            <w:tcW w:w="4278" w:type="dxa"/>
            <w:gridSpan w:val="8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EFAA0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</w:rPr>
              <w:t>и действует в течение 10 (десяти) лет.</w:t>
            </w:r>
          </w:p>
        </w:tc>
      </w:tr>
      <w:tr w:rsidR="006E79FD" w:rsidRPr="006E79FD" w14:paraId="411B759F" w14:textId="77777777" w:rsidTr="006E79FD">
        <w:trPr>
          <w:trHeight w:val="777"/>
        </w:trPr>
        <w:tc>
          <w:tcPr>
            <w:tcW w:w="2819" w:type="dxa"/>
            <w:gridSpan w:val="4"/>
            <w:tcBorders>
              <w:bottom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BBAAB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9" w:type="dxa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3191E4C2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6E79FD">
              <w:rPr>
                <w:rFonts w:ascii="Times New Roman" w:eastAsia="Segoe UI" w:hAnsi="Times New Roman" w:cs="Times New Roman"/>
                <w:color w:val="000000"/>
                <w:sz w:val="20"/>
                <w:szCs w:val="20"/>
                <w:lang w:val="en-US"/>
              </w:rPr>
              <w:t>М.П.</w:t>
            </w:r>
          </w:p>
        </w:tc>
        <w:tc>
          <w:tcPr>
            <w:tcW w:w="2314" w:type="dxa"/>
            <w:gridSpan w:val="4"/>
            <w:tcMar>
              <w:top w:w="39" w:type="dxa"/>
              <w:left w:w="39" w:type="dxa"/>
              <w:bottom w:w="39" w:type="dxa"/>
              <w:right w:w="39" w:type="dxa"/>
            </w:tcMar>
            <w:vAlign w:val="bottom"/>
          </w:tcPr>
          <w:p w14:paraId="4501C6FC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0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3B8996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2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1A29BE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7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C02762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B38769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40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5E9273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3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252550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7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15383E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79FD" w:rsidRPr="006E79FD" w14:paraId="1BADCD3E" w14:textId="77777777" w:rsidTr="006E79FD">
        <w:trPr>
          <w:trHeight w:val="262"/>
        </w:trPr>
        <w:tc>
          <w:tcPr>
            <w:tcW w:w="2819" w:type="dxa"/>
            <w:gridSpan w:val="4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7C1918" w14:textId="77777777" w:rsidR="006E79FD" w:rsidRPr="006E79FD" w:rsidRDefault="006E79FD" w:rsidP="006E79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E79FD">
              <w:rPr>
                <w:rFonts w:ascii="Times New Roman" w:eastAsia="Segoe UI" w:hAnsi="Times New Roman" w:cs="Times New Roman"/>
                <w:color w:val="000000"/>
                <w:sz w:val="16"/>
                <w:szCs w:val="20"/>
                <w:lang w:val="en-US"/>
              </w:rPr>
              <w:t>подпись</w:t>
            </w:r>
            <w:proofErr w:type="spellEnd"/>
            <w:r w:rsidRPr="006E79FD">
              <w:rPr>
                <w:rFonts w:ascii="Times New Roman" w:eastAsia="Segoe UI" w:hAnsi="Times New Roman" w:cs="Times New Roman"/>
                <w:color w:val="000000"/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6E79FD">
              <w:rPr>
                <w:rFonts w:ascii="Times New Roman" w:eastAsia="Segoe UI" w:hAnsi="Times New Roman" w:cs="Times New Roman"/>
                <w:color w:val="000000"/>
                <w:sz w:val="16"/>
                <w:szCs w:val="20"/>
                <w:lang w:val="en-US"/>
              </w:rPr>
              <w:t>Доверителя</w:t>
            </w:r>
            <w:proofErr w:type="spellEnd"/>
          </w:p>
        </w:tc>
        <w:tc>
          <w:tcPr>
            <w:tcW w:w="1399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DBA0BD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4" w:type="dxa"/>
            <w:gridSpan w:val="4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B21F2B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0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628A69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2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64DD87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57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932F6D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3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8F48F4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40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EEA91B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3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DA634E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7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20496E" w14:textId="77777777" w:rsidR="006E79FD" w:rsidRPr="006E79FD" w:rsidRDefault="006E79FD" w:rsidP="006E7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2EEB33AC" w14:textId="77777777" w:rsidR="00E92B42" w:rsidRPr="000F4A2C" w:rsidRDefault="00E92B42">
      <w:pPr>
        <w:rPr>
          <w:rFonts w:ascii="Times New Roman" w:hAnsi="Times New Roman" w:cs="Times New Roman"/>
          <w:b/>
          <w:sz w:val="20"/>
          <w:szCs w:val="20"/>
        </w:rPr>
      </w:pPr>
    </w:p>
    <w:sectPr w:rsidR="00E92B42" w:rsidRPr="000F4A2C" w:rsidSect="00F9518A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66EB13" w14:textId="77777777" w:rsidR="00BE75E8" w:rsidRDefault="00BE75E8" w:rsidP="00D63240">
      <w:pPr>
        <w:spacing w:after="0" w:line="240" w:lineRule="auto"/>
      </w:pPr>
      <w:r>
        <w:separator/>
      </w:r>
    </w:p>
  </w:endnote>
  <w:endnote w:type="continuationSeparator" w:id="0">
    <w:p w14:paraId="57454D5A" w14:textId="77777777" w:rsidR="00BE75E8" w:rsidRDefault="00BE75E8" w:rsidP="00D63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AE213A" w14:textId="77777777" w:rsidR="00BE75E8" w:rsidRDefault="00BE75E8" w:rsidP="00D63240">
      <w:pPr>
        <w:spacing w:after="0" w:line="240" w:lineRule="auto"/>
      </w:pPr>
      <w:r>
        <w:separator/>
      </w:r>
    </w:p>
  </w:footnote>
  <w:footnote w:type="continuationSeparator" w:id="0">
    <w:p w14:paraId="5607702F" w14:textId="77777777" w:rsidR="00BE75E8" w:rsidRDefault="00BE75E8" w:rsidP="00D63240">
      <w:pPr>
        <w:spacing w:after="0" w:line="240" w:lineRule="auto"/>
      </w:pPr>
      <w:r>
        <w:continuationSeparator/>
      </w:r>
    </w:p>
  </w:footnote>
  <w:footnote w:id="1">
    <w:p w14:paraId="0FF5F16A" w14:textId="77777777" w:rsidR="003B01CA" w:rsidRDefault="003B01CA" w:rsidP="006E79FD">
      <w:pPr>
        <w:pStyle w:val="af9"/>
      </w:pPr>
      <w:r>
        <w:rPr>
          <w:rStyle w:val="afb"/>
        </w:rPr>
        <w:footnoteRef/>
      </w:r>
      <w:r>
        <w:t xml:space="preserve"> </w:t>
      </w:r>
      <w:r w:rsidRPr="00887F06">
        <w:rPr>
          <w:rFonts w:ascii="Times New Roman" w:hAnsi="Times New Roman" w:cs="Times New Roman"/>
        </w:rPr>
        <w:t>Заказчик по Договору.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6B08"/>
    <w:multiLevelType w:val="multilevel"/>
    <w:tmpl w:val="8E3E51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031FE"/>
    <w:multiLevelType w:val="multilevel"/>
    <w:tmpl w:val="66C6285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tabs>
          <w:tab w:val="num" w:pos="1040"/>
        </w:tabs>
        <w:ind w:left="104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080"/>
        </w:tabs>
        <w:ind w:left="2080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720"/>
      </w:pPr>
      <w:rPr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800"/>
        </w:tabs>
        <w:ind w:left="3800" w:hanging="1080"/>
      </w:pPr>
      <w:rPr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4480"/>
        </w:tabs>
        <w:ind w:left="4480" w:hanging="1080"/>
      </w:pPr>
      <w:rPr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5520"/>
        </w:tabs>
        <w:ind w:left="5520" w:hanging="1440"/>
      </w:pPr>
      <w:rPr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6200"/>
        </w:tabs>
        <w:ind w:left="6200" w:hanging="1440"/>
      </w:pPr>
      <w:rPr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7240"/>
        </w:tabs>
        <w:ind w:left="7240" w:hanging="1800"/>
      </w:pPr>
      <w:rPr>
        <w:i w:val="0"/>
      </w:rPr>
    </w:lvl>
  </w:abstractNum>
  <w:abstractNum w:abstractNumId="2">
    <w:nsid w:val="0A7A1A5C"/>
    <w:multiLevelType w:val="multilevel"/>
    <w:tmpl w:val="F3661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95A12"/>
    <w:multiLevelType w:val="multilevel"/>
    <w:tmpl w:val="46581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38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F16653E"/>
    <w:multiLevelType w:val="multilevel"/>
    <w:tmpl w:val="918A0304"/>
    <w:lvl w:ilvl="0">
      <w:start w:val="1"/>
      <w:numFmt w:val="decimal"/>
      <w:lvlText w:val="%1."/>
      <w:lvlJc w:val="left"/>
      <w:pPr>
        <w:ind w:left="3360" w:hanging="360"/>
      </w:pPr>
      <w:rPr>
        <w:rFonts w:hint="default"/>
        <w:b/>
        <w:color w:val="00000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382" w:hanging="435"/>
      </w:pPr>
      <w:rPr>
        <w:rFonts w:ascii="Times New Roman" w:eastAsia="Times New Roman" w:hAnsi="Times New Roman" w:cs="Times New Roman"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eastAsia="Times New Roman"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3720" w:hanging="720"/>
      </w:pPr>
      <w:rPr>
        <w:rFonts w:eastAsia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4080" w:hanging="1080"/>
      </w:pPr>
      <w:rPr>
        <w:rFonts w:eastAsia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4080" w:hanging="1080"/>
      </w:pPr>
      <w:rPr>
        <w:rFonts w:eastAsia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4080" w:hanging="1080"/>
      </w:pPr>
      <w:rPr>
        <w:rFonts w:eastAsia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440" w:hanging="1440"/>
      </w:pPr>
      <w:rPr>
        <w:rFonts w:eastAsia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40" w:hanging="1440"/>
      </w:pPr>
      <w:rPr>
        <w:rFonts w:eastAsia="Times New Roman" w:hint="default"/>
        <w:sz w:val="28"/>
      </w:rPr>
    </w:lvl>
  </w:abstractNum>
  <w:abstractNum w:abstractNumId="5">
    <w:nsid w:val="0F9A2F36"/>
    <w:multiLevelType w:val="hybridMultilevel"/>
    <w:tmpl w:val="1B98F95E"/>
    <w:lvl w:ilvl="0" w:tplc="025AA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136E2"/>
    <w:multiLevelType w:val="multilevel"/>
    <w:tmpl w:val="F3661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F02F4"/>
    <w:multiLevelType w:val="hybridMultilevel"/>
    <w:tmpl w:val="6722E018"/>
    <w:lvl w:ilvl="0" w:tplc="9D4CFD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A30B4B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5178B9"/>
    <w:multiLevelType w:val="multilevel"/>
    <w:tmpl w:val="6D942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>
    <w:nsid w:val="12D9381F"/>
    <w:multiLevelType w:val="multilevel"/>
    <w:tmpl w:val="76FC1C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63700D4"/>
    <w:multiLevelType w:val="multilevel"/>
    <w:tmpl w:val="F3661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883E5B"/>
    <w:multiLevelType w:val="multilevel"/>
    <w:tmpl w:val="98C41BA8"/>
    <w:lvl w:ilvl="0">
      <w:start w:val="1"/>
      <w:numFmt w:val="decimal"/>
      <w:lvlText w:val="%1."/>
      <w:lvlJc w:val="left"/>
      <w:pPr>
        <w:ind w:left="435" w:hanging="43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2">
    <w:nsid w:val="1CF52C9D"/>
    <w:multiLevelType w:val="multilevel"/>
    <w:tmpl w:val="8E3E51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6A0ADB"/>
    <w:multiLevelType w:val="multilevel"/>
    <w:tmpl w:val="8E3E51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BF2C13"/>
    <w:multiLevelType w:val="hybridMultilevel"/>
    <w:tmpl w:val="F3661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893CB9"/>
    <w:multiLevelType w:val="multilevel"/>
    <w:tmpl w:val="8E3E51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6B5511"/>
    <w:multiLevelType w:val="multilevel"/>
    <w:tmpl w:val="66880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93929EE"/>
    <w:multiLevelType w:val="multilevel"/>
    <w:tmpl w:val="0084118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98" w:hanging="435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8">
    <w:nsid w:val="29B94945"/>
    <w:multiLevelType w:val="multilevel"/>
    <w:tmpl w:val="F3661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0216A0"/>
    <w:multiLevelType w:val="hybridMultilevel"/>
    <w:tmpl w:val="44CCC0D0"/>
    <w:lvl w:ilvl="0" w:tplc="A4108D16">
      <w:start w:val="1"/>
      <w:numFmt w:val="decimal"/>
      <w:lvlText w:val="6.%1."/>
      <w:lvlJc w:val="left"/>
      <w:pPr>
        <w:tabs>
          <w:tab w:val="num" w:pos="680"/>
        </w:tabs>
        <w:ind w:left="0" w:firstLine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CD17F20"/>
    <w:multiLevelType w:val="multilevel"/>
    <w:tmpl w:val="F3661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356869"/>
    <w:multiLevelType w:val="multilevel"/>
    <w:tmpl w:val="BECAF8C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0"/>
      </w:rPr>
    </w:lvl>
  </w:abstractNum>
  <w:abstractNum w:abstractNumId="22">
    <w:nsid w:val="32E37CDF"/>
    <w:multiLevelType w:val="hybridMultilevel"/>
    <w:tmpl w:val="B5E22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124444"/>
    <w:multiLevelType w:val="multilevel"/>
    <w:tmpl w:val="F3661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4C561A"/>
    <w:multiLevelType w:val="multilevel"/>
    <w:tmpl w:val="EBEED1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44C21BAF"/>
    <w:multiLevelType w:val="hybridMultilevel"/>
    <w:tmpl w:val="710C7D1C"/>
    <w:lvl w:ilvl="0" w:tplc="DAE659C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475F3843"/>
    <w:multiLevelType w:val="multilevel"/>
    <w:tmpl w:val="624ED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48082065"/>
    <w:multiLevelType w:val="multilevel"/>
    <w:tmpl w:val="B5A04E2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4A7706B2"/>
    <w:multiLevelType w:val="multilevel"/>
    <w:tmpl w:val="6D942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9">
    <w:nsid w:val="4BF24A1F"/>
    <w:multiLevelType w:val="multilevel"/>
    <w:tmpl w:val="F3661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9A5A8D"/>
    <w:multiLevelType w:val="hybridMultilevel"/>
    <w:tmpl w:val="4CB08904"/>
    <w:lvl w:ilvl="0" w:tplc="DAE65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EB6590"/>
    <w:multiLevelType w:val="multilevel"/>
    <w:tmpl w:val="13307698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880"/>
        </w:tabs>
        <w:ind w:left="880" w:hanging="540"/>
      </w:pPr>
    </w:lvl>
    <w:lvl w:ilvl="2">
      <w:start w:val="1"/>
      <w:numFmt w:val="decimal"/>
      <w:lvlText w:val="%1.%2.%3."/>
      <w:lvlJc w:val="left"/>
      <w:pPr>
        <w:tabs>
          <w:tab w:val="num" w:pos="1400"/>
        </w:tabs>
        <w:ind w:left="1400" w:hanging="720"/>
      </w:p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720"/>
      </w:pPr>
    </w:lvl>
    <w:lvl w:ilvl="4">
      <w:start w:val="1"/>
      <w:numFmt w:val="decimal"/>
      <w:lvlText w:val="%1.%2.%3.%4.%5."/>
      <w:lvlJc w:val="left"/>
      <w:pPr>
        <w:tabs>
          <w:tab w:val="num" w:pos="2440"/>
        </w:tabs>
        <w:ind w:left="2440" w:hanging="1080"/>
      </w:pPr>
    </w:lvl>
    <w:lvl w:ilvl="5">
      <w:start w:val="1"/>
      <w:numFmt w:val="decimal"/>
      <w:lvlText w:val="%1.%2.%3.%4.%5.%6."/>
      <w:lvlJc w:val="left"/>
      <w:pPr>
        <w:tabs>
          <w:tab w:val="num" w:pos="2780"/>
        </w:tabs>
        <w:ind w:left="2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480"/>
        </w:tabs>
        <w:ind w:left="34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820"/>
        </w:tabs>
        <w:ind w:left="38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520"/>
        </w:tabs>
        <w:ind w:left="4520" w:hanging="1800"/>
      </w:pPr>
    </w:lvl>
  </w:abstractNum>
  <w:abstractNum w:abstractNumId="32">
    <w:nsid w:val="50616CAD"/>
    <w:multiLevelType w:val="multilevel"/>
    <w:tmpl w:val="6D942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3">
    <w:nsid w:val="51D4095E"/>
    <w:multiLevelType w:val="multilevel"/>
    <w:tmpl w:val="71507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5DA13B90"/>
    <w:multiLevelType w:val="multilevel"/>
    <w:tmpl w:val="8E3E51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FD7141"/>
    <w:multiLevelType w:val="hybridMultilevel"/>
    <w:tmpl w:val="E3A852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4A56BBB"/>
    <w:multiLevelType w:val="multilevel"/>
    <w:tmpl w:val="63E6CF30"/>
    <w:lvl w:ilvl="0">
      <w:start w:val="9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eastAsia="Times New Roman"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7">
    <w:nsid w:val="6AD65726"/>
    <w:multiLevelType w:val="multilevel"/>
    <w:tmpl w:val="9B601DCA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8">
    <w:nsid w:val="6B527B9B"/>
    <w:multiLevelType w:val="multilevel"/>
    <w:tmpl w:val="8E3E51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C7501E"/>
    <w:multiLevelType w:val="multilevel"/>
    <w:tmpl w:val="8E3E51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0F3F38"/>
    <w:multiLevelType w:val="multilevel"/>
    <w:tmpl w:val="1A2AFEF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70FF319F"/>
    <w:multiLevelType w:val="hybridMultilevel"/>
    <w:tmpl w:val="844A7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AA3D0B"/>
    <w:multiLevelType w:val="hybridMultilevel"/>
    <w:tmpl w:val="24F655B6"/>
    <w:lvl w:ilvl="0" w:tplc="FD204960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3C80B4E"/>
    <w:multiLevelType w:val="multilevel"/>
    <w:tmpl w:val="8E3E51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57024B"/>
    <w:multiLevelType w:val="multilevel"/>
    <w:tmpl w:val="F3661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0B7071"/>
    <w:multiLevelType w:val="multilevel"/>
    <w:tmpl w:val="BC685A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46">
    <w:nsid w:val="7A4B5A2D"/>
    <w:multiLevelType w:val="multilevel"/>
    <w:tmpl w:val="684A6B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>
    <w:nsid w:val="7DAA23AA"/>
    <w:multiLevelType w:val="hybridMultilevel"/>
    <w:tmpl w:val="E03AA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4A02E8"/>
    <w:multiLevelType w:val="multilevel"/>
    <w:tmpl w:val="6D942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47"/>
  </w:num>
  <w:num w:numId="2">
    <w:abstractNumId w:val="3"/>
  </w:num>
  <w:num w:numId="3">
    <w:abstractNumId w:val="33"/>
  </w:num>
  <w:num w:numId="4">
    <w:abstractNumId w:val="26"/>
  </w:num>
  <w:num w:numId="5">
    <w:abstractNumId w:val="4"/>
  </w:num>
  <w:num w:numId="6">
    <w:abstractNumId w:val="30"/>
  </w:num>
  <w:num w:numId="7">
    <w:abstractNumId w:val="25"/>
  </w:num>
  <w:num w:numId="8">
    <w:abstractNumId w:val="16"/>
  </w:num>
  <w:num w:numId="9">
    <w:abstractNumId w:val="7"/>
  </w:num>
  <w:num w:numId="10">
    <w:abstractNumId w:val="45"/>
  </w:num>
  <w:num w:numId="11">
    <w:abstractNumId w:val="31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6"/>
  </w:num>
  <w:num w:numId="19">
    <w:abstractNumId w:val="9"/>
  </w:num>
  <w:num w:numId="20">
    <w:abstractNumId w:val="19"/>
  </w:num>
  <w:num w:numId="21">
    <w:abstractNumId w:val="41"/>
  </w:num>
  <w:num w:numId="22">
    <w:abstractNumId w:val="22"/>
  </w:num>
  <w:num w:numId="23">
    <w:abstractNumId w:val="17"/>
  </w:num>
  <w:num w:numId="24">
    <w:abstractNumId w:val="35"/>
  </w:num>
  <w:num w:numId="25">
    <w:abstractNumId w:val="11"/>
  </w:num>
  <w:num w:numId="26">
    <w:abstractNumId w:val="40"/>
  </w:num>
  <w:num w:numId="27">
    <w:abstractNumId w:val="8"/>
  </w:num>
  <w:num w:numId="28">
    <w:abstractNumId w:val="13"/>
  </w:num>
  <w:num w:numId="29">
    <w:abstractNumId w:val="38"/>
  </w:num>
  <w:num w:numId="30">
    <w:abstractNumId w:val="0"/>
  </w:num>
  <w:num w:numId="31">
    <w:abstractNumId w:val="34"/>
  </w:num>
  <w:num w:numId="32">
    <w:abstractNumId w:val="43"/>
  </w:num>
  <w:num w:numId="33">
    <w:abstractNumId w:val="15"/>
  </w:num>
  <w:num w:numId="34">
    <w:abstractNumId w:val="39"/>
  </w:num>
  <w:num w:numId="35">
    <w:abstractNumId w:val="12"/>
  </w:num>
  <w:num w:numId="36">
    <w:abstractNumId w:val="28"/>
  </w:num>
  <w:num w:numId="37">
    <w:abstractNumId w:val="32"/>
  </w:num>
  <w:num w:numId="38">
    <w:abstractNumId w:val="14"/>
  </w:num>
  <w:num w:numId="39">
    <w:abstractNumId w:val="23"/>
  </w:num>
  <w:num w:numId="40">
    <w:abstractNumId w:val="6"/>
  </w:num>
  <w:num w:numId="41">
    <w:abstractNumId w:val="44"/>
  </w:num>
  <w:num w:numId="42">
    <w:abstractNumId w:val="20"/>
  </w:num>
  <w:num w:numId="43">
    <w:abstractNumId w:val="29"/>
  </w:num>
  <w:num w:numId="44">
    <w:abstractNumId w:val="18"/>
  </w:num>
  <w:num w:numId="45">
    <w:abstractNumId w:val="10"/>
  </w:num>
  <w:num w:numId="46">
    <w:abstractNumId w:val="2"/>
  </w:num>
  <w:num w:numId="47">
    <w:abstractNumId w:val="5"/>
  </w:num>
  <w:num w:numId="48">
    <w:abstractNumId w:val="36"/>
  </w:num>
  <w:num w:numId="49">
    <w:abstractNumId w:val="37"/>
  </w:num>
  <w:num w:numId="50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240"/>
    <w:rsid w:val="00005586"/>
    <w:rsid w:val="00007104"/>
    <w:rsid w:val="0001157B"/>
    <w:rsid w:val="000128EF"/>
    <w:rsid w:val="0001385A"/>
    <w:rsid w:val="000175DE"/>
    <w:rsid w:val="00017B53"/>
    <w:rsid w:val="00021AB5"/>
    <w:rsid w:val="00023418"/>
    <w:rsid w:val="00023F0A"/>
    <w:rsid w:val="00030B27"/>
    <w:rsid w:val="0003101E"/>
    <w:rsid w:val="00031341"/>
    <w:rsid w:val="00034183"/>
    <w:rsid w:val="00041B7D"/>
    <w:rsid w:val="00043670"/>
    <w:rsid w:val="000460D3"/>
    <w:rsid w:val="00046477"/>
    <w:rsid w:val="00060B56"/>
    <w:rsid w:val="00061AC0"/>
    <w:rsid w:val="00062F3F"/>
    <w:rsid w:val="00064B22"/>
    <w:rsid w:val="00066881"/>
    <w:rsid w:val="00070925"/>
    <w:rsid w:val="000764EC"/>
    <w:rsid w:val="00077926"/>
    <w:rsid w:val="0008111A"/>
    <w:rsid w:val="00084B63"/>
    <w:rsid w:val="00085D1F"/>
    <w:rsid w:val="00094375"/>
    <w:rsid w:val="00097131"/>
    <w:rsid w:val="000A04B6"/>
    <w:rsid w:val="000A0F33"/>
    <w:rsid w:val="000A2EF7"/>
    <w:rsid w:val="000A5300"/>
    <w:rsid w:val="000B3573"/>
    <w:rsid w:val="000B39A6"/>
    <w:rsid w:val="000B3BED"/>
    <w:rsid w:val="000B41CF"/>
    <w:rsid w:val="000C1E17"/>
    <w:rsid w:val="000C38BE"/>
    <w:rsid w:val="000C47F8"/>
    <w:rsid w:val="000C5067"/>
    <w:rsid w:val="000D2E8D"/>
    <w:rsid w:val="000D70AA"/>
    <w:rsid w:val="000E1D45"/>
    <w:rsid w:val="000E25C3"/>
    <w:rsid w:val="000E31A5"/>
    <w:rsid w:val="000E7BAB"/>
    <w:rsid w:val="000F1A6C"/>
    <w:rsid w:val="000F3E76"/>
    <w:rsid w:val="000F4A2C"/>
    <w:rsid w:val="00100CE4"/>
    <w:rsid w:val="00102DCE"/>
    <w:rsid w:val="001104E3"/>
    <w:rsid w:val="00121E6A"/>
    <w:rsid w:val="00123767"/>
    <w:rsid w:val="00126699"/>
    <w:rsid w:val="001306F6"/>
    <w:rsid w:val="0013159A"/>
    <w:rsid w:val="00131F0C"/>
    <w:rsid w:val="00133D92"/>
    <w:rsid w:val="00133E69"/>
    <w:rsid w:val="001363E8"/>
    <w:rsid w:val="001371B3"/>
    <w:rsid w:val="00141CF0"/>
    <w:rsid w:val="001435C9"/>
    <w:rsid w:val="001440ED"/>
    <w:rsid w:val="00150A98"/>
    <w:rsid w:val="00150AFA"/>
    <w:rsid w:val="001517FB"/>
    <w:rsid w:val="0015482F"/>
    <w:rsid w:val="001554CE"/>
    <w:rsid w:val="0015551B"/>
    <w:rsid w:val="001602D6"/>
    <w:rsid w:val="001612C5"/>
    <w:rsid w:val="001713C1"/>
    <w:rsid w:val="00174E35"/>
    <w:rsid w:val="001762F1"/>
    <w:rsid w:val="001825A1"/>
    <w:rsid w:val="0018493B"/>
    <w:rsid w:val="001861B8"/>
    <w:rsid w:val="00187ABE"/>
    <w:rsid w:val="00191DF2"/>
    <w:rsid w:val="00192FA2"/>
    <w:rsid w:val="001A74B2"/>
    <w:rsid w:val="001B1B46"/>
    <w:rsid w:val="001B2425"/>
    <w:rsid w:val="001C0B95"/>
    <w:rsid w:val="001C1B77"/>
    <w:rsid w:val="001C343C"/>
    <w:rsid w:val="001D57FB"/>
    <w:rsid w:val="001E0187"/>
    <w:rsid w:val="001E4BF4"/>
    <w:rsid w:val="001F2FF4"/>
    <w:rsid w:val="001F3B38"/>
    <w:rsid w:val="00206681"/>
    <w:rsid w:val="00210334"/>
    <w:rsid w:val="00212CF6"/>
    <w:rsid w:val="00213089"/>
    <w:rsid w:val="00214F10"/>
    <w:rsid w:val="0022373B"/>
    <w:rsid w:val="0022382D"/>
    <w:rsid w:val="00224558"/>
    <w:rsid w:val="002254E1"/>
    <w:rsid w:val="00227D12"/>
    <w:rsid w:val="00232CDD"/>
    <w:rsid w:val="00233665"/>
    <w:rsid w:val="00233AD8"/>
    <w:rsid w:val="002349E7"/>
    <w:rsid w:val="002364BB"/>
    <w:rsid w:val="002378C2"/>
    <w:rsid w:val="002406F4"/>
    <w:rsid w:val="00241F55"/>
    <w:rsid w:val="002420AF"/>
    <w:rsid w:val="00242809"/>
    <w:rsid w:val="00247FAF"/>
    <w:rsid w:val="0026000E"/>
    <w:rsid w:val="00261764"/>
    <w:rsid w:val="00262AC7"/>
    <w:rsid w:val="00264982"/>
    <w:rsid w:val="00270EE9"/>
    <w:rsid w:val="00271673"/>
    <w:rsid w:val="002830D4"/>
    <w:rsid w:val="0029739A"/>
    <w:rsid w:val="002A1A34"/>
    <w:rsid w:val="002A2CC7"/>
    <w:rsid w:val="002B13B5"/>
    <w:rsid w:val="002B3B90"/>
    <w:rsid w:val="002B628F"/>
    <w:rsid w:val="002C0146"/>
    <w:rsid w:val="002C0C41"/>
    <w:rsid w:val="002C2BDF"/>
    <w:rsid w:val="002C35A8"/>
    <w:rsid w:val="002C55A3"/>
    <w:rsid w:val="002C55E5"/>
    <w:rsid w:val="002C6907"/>
    <w:rsid w:val="002D08BA"/>
    <w:rsid w:val="002D0940"/>
    <w:rsid w:val="002D454C"/>
    <w:rsid w:val="002D6957"/>
    <w:rsid w:val="002D789F"/>
    <w:rsid w:val="002E16F0"/>
    <w:rsid w:val="002E72E6"/>
    <w:rsid w:val="002E7E75"/>
    <w:rsid w:val="002F55DB"/>
    <w:rsid w:val="00304D50"/>
    <w:rsid w:val="00306787"/>
    <w:rsid w:val="003076FF"/>
    <w:rsid w:val="003102DF"/>
    <w:rsid w:val="00315C5A"/>
    <w:rsid w:val="0031727E"/>
    <w:rsid w:val="00325792"/>
    <w:rsid w:val="003267AA"/>
    <w:rsid w:val="00332EDA"/>
    <w:rsid w:val="00350572"/>
    <w:rsid w:val="00350823"/>
    <w:rsid w:val="003531CA"/>
    <w:rsid w:val="00354814"/>
    <w:rsid w:val="00355E89"/>
    <w:rsid w:val="0036356E"/>
    <w:rsid w:val="00373D1D"/>
    <w:rsid w:val="00380912"/>
    <w:rsid w:val="0038143B"/>
    <w:rsid w:val="00382446"/>
    <w:rsid w:val="00390B4D"/>
    <w:rsid w:val="00390C7D"/>
    <w:rsid w:val="003915BB"/>
    <w:rsid w:val="00395345"/>
    <w:rsid w:val="00397C01"/>
    <w:rsid w:val="003A7876"/>
    <w:rsid w:val="003B01CA"/>
    <w:rsid w:val="003B4D97"/>
    <w:rsid w:val="003B68E7"/>
    <w:rsid w:val="003B7304"/>
    <w:rsid w:val="003B7313"/>
    <w:rsid w:val="003C0A4C"/>
    <w:rsid w:val="003C2B5C"/>
    <w:rsid w:val="003C60F9"/>
    <w:rsid w:val="003D09DC"/>
    <w:rsid w:val="003D0E1B"/>
    <w:rsid w:val="003D0F57"/>
    <w:rsid w:val="003D13D4"/>
    <w:rsid w:val="003D42F4"/>
    <w:rsid w:val="003D5782"/>
    <w:rsid w:val="003E0AC4"/>
    <w:rsid w:val="003E7E1E"/>
    <w:rsid w:val="003E7E45"/>
    <w:rsid w:val="003F0621"/>
    <w:rsid w:val="003F0DEC"/>
    <w:rsid w:val="003F112F"/>
    <w:rsid w:val="0040530F"/>
    <w:rsid w:val="00405697"/>
    <w:rsid w:val="004059F5"/>
    <w:rsid w:val="00406612"/>
    <w:rsid w:val="00420E79"/>
    <w:rsid w:val="00422663"/>
    <w:rsid w:val="0043020D"/>
    <w:rsid w:val="00435B5F"/>
    <w:rsid w:val="00443263"/>
    <w:rsid w:val="0044754C"/>
    <w:rsid w:val="00447D6B"/>
    <w:rsid w:val="00451531"/>
    <w:rsid w:val="00452F5C"/>
    <w:rsid w:val="004615CE"/>
    <w:rsid w:val="004655BF"/>
    <w:rsid w:val="00466212"/>
    <w:rsid w:val="004718BB"/>
    <w:rsid w:val="00472424"/>
    <w:rsid w:val="00480840"/>
    <w:rsid w:val="00495BAD"/>
    <w:rsid w:val="004A049A"/>
    <w:rsid w:val="004A450C"/>
    <w:rsid w:val="004A6C20"/>
    <w:rsid w:val="004A7E7F"/>
    <w:rsid w:val="004B16DE"/>
    <w:rsid w:val="004B4615"/>
    <w:rsid w:val="004C07A6"/>
    <w:rsid w:val="004C4158"/>
    <w:rsid w:val="004C5DEF"/>
    <w:rsid w:val="004D76C0"/>
    <w:rsid w:val="004E1BD3"/>
    <w:rsid w:val="004E4986"/>
    <w:rsid w:val="004E7E55"/>
    <w:rsid w:val="004F37FB"/>
    <w:rsid w:val="005008F2"/>
    <w:rsid w:val="00503DDD"/>
    <w:rsid w:val="00504176"/>
    <w:rsid w:val="00506B82"/>
    <w:rsid w:val="005100ED"/>
    <w:rsid w:val="0051366C"/>
    <w:rsid w:val="00516285"/>
    <w:rsid w:val="00520427"/>
    <w:rsid w:val="00522F38"/>
    <w:rsid w:val="00524242"/>
    <w:rsid w:val="00527AF5"/>
    <w:rsid w:val="005336FB"/>
    <w:rsid w:val="00535543"/>
    <w:rsid w:val="00536C45"/>
    <w:rsid w:val="00540C24"/>
    <w:rsid w:val="00542DA2"/>
    <w:rsid w:val="005432EA"/>
    <w:rsid w:val="00545484"/>
    <w:rsid w:val="00547EA1"/>
    <w:rsid w:val="00547F17"/>
    <w:rsid w:val="00553A21"/>
    <w:rsid w:val="0056141E"/>
    <w:rsid w:val="00562E63"/>
    <w:rsid w:val="00563277"/>
    <w:rsid w:val="00574930"/>
    <w:rsid w:val="00576733"/>
    <w:rsid w:val="00577CD0"/>
    <w:rsid w:val="00580750"/>
    <w:rsid w:val="00580F19"/>
    <w:rsid w:val="0058758A"/>
    <w:rsid w:val="005912DE"/>
    <w:rsid w:val="00591FB5"/>
    <w:rsid w:val="005940C2"/>
    <w:rsid w:val="00595115"/>
    <w:rsid w:val="00595575"/>
    <w:rsid w:val="005A2376"/>
    <w:rsid w:val="005A2AD9"/>
    <w:rsid w:val="005B14C1"/>
    <w:rsid w:val="005B38E2"/>
    <w:rsid w:val="005B57C3"/>
    <w:rsid w:val="005C1CF8"/>
    <w:rsid w:val="005C3ECE"/>
    <w:rsid w:val="005C4149"/>
    <w:rsid w:val="005D6A55"/>
    <w:rsid w:val="005D7CCB"/>
    <w:rsid w:val="005E38A4"/>
    <w:rsid w:val="005E5661"/>
    <w:rsid w:val="005E6449"/>
    <w:rsid w:val="005F03F2"/>
    <w:rsid w:val="005F114A"/>
    <w:rsid w:val="006002BF"/>
    <w:rsid w:val="00601483"/>
    <w:rsid w:val="00601939"/>
    <w:rsid w:val="00601BE4"/>
    <w:rsid w:val="00605F5A"/>
    <w:rsid w:val="0061352A"/>
    <w:rsid w:val="00615273"/>
    <w:rsid w:val="00615630"/>
    <w:rsid w:val="0062122B"/>
    <w:rsid w:val="00621994"/>
    <w:rsid w:val="0062206E"/>
    <w:rsid w:val="006239E4"/>
    <w:rsid w:val="00625D13"/>
    <w:rsid w:val="00633D22"/>
    <w:rsid w:val="006373B6"/>
    <w:rsid w:val="00640351"/>
    <w:rsid w:val="00646168"/>
    <w:rsid w:val="00646929"/>
    <w:rsid w:val="00647C0D"/>
    <w:rsid w:val="00647C72"/>
    <w:rsid w:val="00657D1B"/>
    <w:rsid w:val="006601A9"/>
    <w:rsid w:val="006626BF"/>
    <w:rsid w:val="0066512F"/>
    <w:rsid w:val="00665BC0"/>
    <w:rsid w:val="00673393"/>
    <w:rsid w:val="00673478"/>
    <w:rsid w:val="0067589C"/>
    <w:rsid w:val="006827FB"/>
    <w:rsid w:val="0068393C"/>
    <w:rsid w:val="00684FD8"/>
    <w:rsid w:val="006858AE"/>
    <w:rsid w:val="00690414"/>
    <w:rsid w:val="00690D6E"/>
    <w:rsid w:val="00691693"/>
    <w:rsid w:val="00692AFE"/>
    <w:rsid w:val="006935BC"/>
    <w:rsid w:val="006A025D"/>
    <w:rsid w:val="006A1ED3"/>
    <w:rsid w:val="006A2BB3"/>
    <w:rsid w:val="006B1D42"/>
    <w:rsid w:val="006B1E03"/>
    <w:rsid w:val="006D7C07"/>
    <w:rsid w:val="006E0496"/>
    <w:rsid w:val="006E1977"/>
    <w:rsid w:val="006E25EA"/>
    <w:rsid w:val="006E654F"/>
    <w:rsid w:val="006E6657"/>
    <w:rsid w:val="006E6FE5"/>
    <w:rsid w:val="006E79FD"/>
    <w:rsid w:val="006E7BA2"/>
    <w:rsid w:val="006F2B1F"/>
    <w:rsid w:val="006F67D3"/>
    <w:rsid w:val="006F7D99"/>
    <w:rsid w:val="00703716"/>
    <w:rsid w:val="00703D9B"/>
    <w:rsid w:val="007126F9"/>
    <w:rsid w:val="00730A97"/>
    <w:rsid w:val="0073163C"/>
    <w:rsid w:val="007316D9"/>
    <w:rsid w:val="00740D51"/>
    <w:rsid w:val="00742A79"/>
    <w:rsid w:val="00747341"/>
    <w:rsid w:val="00755C09"/>
    <w:rsid w:val="00757518"/>
    <w:rsid w:val="0076231A"/>
    <w:rsid w:val="00763090"/>
    <w:rsid w:val="00765AE1"/>
    <w:rsid w:val="007714D9"/>
    <w:rsid w:val="0078652B"/>
    <w:rsid w:val="007901EB"/>
    <w:rsid w:val="00790764"/>
    <w:rsid w:val="007918D9"/>
    <w:rsid w:val="007927C6"/>
    <w:rsid w:val="0079642F"/>
    <w:rsid w:val="007A6BD4"/>
    <w:rsid w:val="007A7BCD"/>
    <w:rsid w:val="007B0539"/>
    <w:rsid w:val="007B0927"/>
    <w:rsid w:val="007B45C4"/>
    <w:rsid w:val="007C1E92"/>
    <w:rsid w:val="007C2AEB"/>
    <w:rsid w:val="007C46CF"/>
    <w:rsid w:val="007C4E2D"/>
    <w:rsid w:val="007D064A"/>
    <w:rsid w:val="007D1229"/>
    <w:rsid w:val="007D147B"/>
    <w:rsid w:val="007D2EE0"/>
    <w:rsid w:val="007D5CA7"/>
    <w:rsid w:val="007D7474"/>
    <w:rsid w:val="007E4CE3"/>
    <w:rsid w:val="007E5880"/>
    <w:rsid w:val="007F1845"/>
    <w:rsid w:val="008035A8"/>
    <w:rsid w:val="00806A42"/>
    <w:rsid w:val="00810F96"/>
    <w:rsid w:val="00811F1B"/>
    <w:rsid w:val="008140CD"/>
    <w:rsid w:val="00814DFC"/>
    <w:rsid w:val="00816CAE"/>
    <w:rsid w:val="00830C6D"/>
    <w:rsid w:val="0083297C"/>
    <w:rsid w:val="00834E4A"/>
    <w:rsid w:val="008354D2"/>
    <w:rsid w:val="00835C74"/>
    <w:rsid w:val="00837748"/>
    <w:rsid w:val="0083778D"/>
    <w:rsid w:val="008427E3"/>
    <w:rsid w:val="00843F0B"/>
    <w:rsid w:val="00845214"/>
    <w:rsid w:val="0084655A"/>
    <w:rsid w:val="0084698D"/>
    <w:rsid w:val="00850983"/>
    <w:rsid w:val="008511BC"/>
    <w:rsid w:val="008512F8"/>
    <w:rsid w:val="00852800"/>
    <w:rsid w:val="00852B56"/>
    <w:rsid w:val="00857C55"/>
    <w:rsid w:val="008611E6"/>
    <w:rsid w:val="008643E0"/>
    <w:rsid w:val="00865435"/>
    <w:rsid w:val="00865696"/>
    <w:rsid w:val="00867E76"/>
    <w:rsid w:val="008720DC"/>
    <w:rsid w:val="0087486D"/>
    <w:rsid w:val="00874B70"/>
    <w:rsid w:val="008753F1"/>
    <w:rsid w:val="00882BEF"/>
    <w:rsid w:val="0088448F"/>
    <w:rsid w:val="00885557"/>
    <w:rsid w:val="00886A15"/>
    <w:rsid w:val="00887F06"/>
    <w:rsid w:val="008918BB"/>
    <w:rsid w:val="008932F6"/>
    <w:rsid w:val="00893DB6"/>
    <w:rsid w:val="00894DB0"/>
    <w:rsid w:val="008A17B5"/>
    <w:rsid w:val="008A3E2B"/>
    <w:rsid w:val="008A5A04"/>
    <w:rsid w:val="008B0B51"/>
    <w:rsid w:val="008B0EFD"/>
    <w:rsid w:val="008B0F9D"/>
    <w:rsid w:val="008B2247"/>
    <w:rsid w:val="008B3F5F"/>
    <w:rsid w:val="008B5D76"/>
    <w:rsid w:val="008B6918"/>
    <w:rsid w:val="008B6F8B"/>
    <w:rsid w:val="008B792E"/>
    <w:rsid w:val="008C6FC3"/>
    <w:rsid w:val="008C7BF9"/>
    <w:rsid w:val="008C7DEE"/>
    <w:rsid w:val="008D23E0"/>
    <w:rsid w:val="008E261F"/>
    <w:rsid w:val="008E2D48"/>
    <w:rsid w:val="008E4569"/>
    <w:rsid w:val="008F2095"/>
    <w:rsid w:val="008F28F1"/>
    <w:rsid w:val="008F61E0"/>
    <w:rsid w:val="008F691B"/>
    <w:rsid w:val="00900E0B"/>
    <w:rsid w:val="00901D7C"/>
    <w:rsid w:val="00901DA8"/>
    <w:rsid w:val="00910730"/>
    <w:rsid w:val="00927713"/>
    <w:rsid w:val="00931969"/>
    <w:rsid w:val="009342BE"/>
    <w:rsid w:val="00935E4B"/>
    <w:rsid w:val="009375A5"/>
    <w:rsid w:val="00940DD2"/>
    <w:rsid w:val="00941027"/>
    <w:rsid w:val="00944C71"/>
    <w:rsid w:val="00945E1D"/>
    <w:rsid w:val="009466ED"/>
    <w:rsid w:val="00951DA6"/>
    <w:rsid w:val="00955168"/>
    <w:rsid w:val="009576EC"/>
    <w:rsid w:val="00965BE2"/>
    <w:rsid w:val="00965FAC"/>
    <w:rsid w:val="00970510"/>
    <w:rsid w:val="00972FE3"/>
    <w:rsid w:val="00974D85"/>
    <w:rsid w:val="00974E96"/>
    <w:rsid w:val="0097505B"/>
    <w:rsid w:val="00977297"/>
    <w:rsid w:val="009775E8"/>
    <w:rsid w:val="00981053"/>
    <w:rsid w:val="0098430D"/>
    <w:rsid w:val="0099780C"/>
    <w:rsid w:val="009A4CBA"/>
    <w:rsid w:val="009A726F"/>
    <w:rsid w:val="009B3A83"/>
    <w:rsid w:val="009B5529"/>
    <w:rsid w:val="009C52F8"/>
    <w:rsid w:val="009D14CE"/>
    <w:rsid w:val="009D4050"/>
    <w:rsid w:val="009D5D53"/>
    <w:rsid w:val="009D5EC2"/>
    <w:rsid w:val="009E5730"/>
    <w:rsid w:val="009E616B"/>
    <w:rsid w:val="009E6BB8"/>
    <w:rsid w:val="009F3894"/>
    <w:rsid w:val="009F40CB"/>
    <w:rsid w:val="009F4172"/>
    <w:rsid w:val="00A00AD5"/>
    <w:rsid w:val="00A03C43"/>
    <w:rsid w:val="00A05A9D"/>
    <w:rsid w:val="00A10CEB"/>
    <w:rsid w:val="00A15D33"/>
    <w:rsid w:val="00A17914"/>
    <w:rsid w:val="00A20D81"/>
    <w:rsid w:val="00A214CC"/>
    <w:rsid w:val="00A22D8F"/>
    <w:rsid w:val="00A25A94"/>
    <w:rsid w:val="00A27EDE"/>
    <w:rsid w:val="00A341E6"/>
    <w:rsid w:val="00A4063A"/>
    <w:rsid w:val="00A42596"/>
    <w:rsid w:val="00A454A9"/>
    <w:rsid w:val="00A454CF"/>
    <w:rsid w:val="00A478B8"/>
    <w:rsid w:val="00A501B6"/>
    <w:rsid w:val="00A507DB"/>
    <w:rsid w:val="00A50A62"/>
    <w:rsid w:val="00A527B9"/>
    <w:rsid w:val="00A55400"/>
    <w:rsid w:val="00A624A0"/>
    <w:rsid w:val="00A66B5F"/>
    <w:rsid w:val="00A70F01"/>
    <w:rsid w:val="00A72F2E"/>
    <w:rsid w:val="00A76E33"/>
    <w:rsid w:val="00A80EAD"/>
    <w:rsid w:val="00A82CE1"/>
    <w:rsid w:val="00A94262"/>
    <w:rsid w:val="00AA251C"/>
    <w:rsid w:val="00AA2E21"/>
    <w:rsid w:val="00AA5571"/>
    <w:rsid w:val="00AA7AA1"/>
    <w:rsid w:val="00AB2AE8"/>
    <w:rsid w:val="00AB3AE1"/>
    <w:rsid w:val="00AB5C9C"/>
    <w:rsid w:val="00AB7094"/>
    <w:rsid w:val="00AC731C"/>
    <w:rsid w:val="00AD7BB3"/>
    <w:rsid w:val="00AE7EB7"/>
    <w:rsid w:val="00AF14D3"/>
    <w:rsid w:val="00AF418D"/>
    <w:rsid w:val="00AF623F"/>
    <w:rsid w:val="00B000F7"/>
    <w:rsid w:val="00B066F1"/>
    <w:rsid w:val="00B1234B"/>
    <w:rsid w:val="00B143F4"/>
    <w:rsid w:val="00B254E2"/>
    <w:rsid w:val="00B25736"/>
    <w:rsid w:val="00B411DA"/>
    <w:rsid w:val="00B423E5"/>
    <w:rsid w:val="00B45CB2"/>
    <w:rsid w:val="00B46746"/>
    <w:rsid w:val="00B46C89"/>
    <w:rsid w:val="00B603B3"/>
    <w:rsid w:val="00B60777"/>
    <w:rsid w:val="00B64D64"/>
    <w:rsid w:val="00B65288"/>
    <w:rsid w:val="00B76886"/>
    <w:rsid w:val="00B815BA"/>
    <w:rsid w:val="00B85174"/>
    <w:rsid w:val="00B95732"/>
    <w:rsid w:val="00BA1795"/>
    <w:rsid w:val="00BA4ABC"/>
    <w:rsid w:val="00BA599F"/>
    <w:rsid w:val="00BB0D3A"/>
    <w:rsid w:val="00BB251D"/>
    <w:rsid w:val="00BB2BB8"/>
    <w:rsid w:val="00BB7B99"/>
    <w:rsid w:val="00BC0E65"/>
    <w:rsid w:val="00BC64BE"/>
    <w:rsid w:val="00BD18F3"/>
    <w:rsid w:val="00BE75E8"/>
    <w:rsid w:val="00BE7D41"/>
    <w:rsid w:val="00BF70FD"/>
    <w:rsid w:val="00C0355E"/>
    <w:rsid w:val="00C06DAC"/>
    <w:rsid w:val="00C13354"/>
    <w:rsid w:val="00C15F82"/>
    <w:rsid w:val="00C165F2"/>
    <w:rsid w:val="00C17B90"/>
    <w:rsid w:val="00C21B44"/>
    <w:rsid w:val="00C2389F"/>
    <w:rsid w:val="00C2648D"/>
    <w:rsid w:val="00C30862"/>
    <w:rsid w:val="00C31136"/>
    <w:rsid w:val="00C3433B"/>
    <w:rsid w:val="00C343F7"/>
    <w:rsid w:val="00C34460"/>
    <w:rsid w:val="00C42D32"/>
    <w:rsid w:val="00C45737"/>
    <w:rsid w:val="00C51961"/>
    <w:rsid w:val="00C553A0"/>
    <w:rsid w:val="00C55ECE"/>
    <w:rsid w:val="00C56E22"/>
    <w:rsid w:val="00C576C2"/>
    <w:rsid w:val="00C61BB4"/>
    <w:rsid w:val="00C646DE"/>
    <w:rsid w:val="00C64F55"/>
    <w:rsid w:val="00C66D35"/>
    <w:rsid w:val="00C711F1"/>
    <w:rsid w:val="00C75641"/>
    <w:rsid w:val="00C808EA"/>
    <w:rsid w:val="00C8560F"/>
    <w:rsid w:val="00C86B53"/>
    <w:rsid w:val="00C90318"/>
    <w:rsid w:val="00C9379C"/>
    <w:rsid w:val="00C97641"/>
    <w:rsid w:val="00CA63C6"/>
    <w:rsid w:val="00CB1F04"/>
    <w:rsid w:val="00CB2979"/>
    <w:rsid w:val="00CB2B9D"/>
    <w:rsid w:val="00CB525A"/>
    <w:rsid w:val="00CB6C3B"/>
    <w:rsid w:val="00CC2BF2"/>
    <w:rsid w:val="00CC5974"/>
    <w:rsid w:val="00CC62C0"/>
    <w:rsid w:val="00CD0C22"/>
    <w:rsid w:val="00CD0F34"/>
    <w:rsid w:val="00CD10FA"/>
    <w:rsid w:val="00CD1256"/>
    <w:rsid w:val="00CD61A5"/>
    <w:rsid w:val="00CE1D70"/>
    <w:rsid w:val="00CE1F88"/>
    <w:rsid w:val="00CE2352"/>
    <w:rsid w:val="00CE600E"/>
    <w:rsid w:val="00CE79A0"/>
    <w:rsid w:val="00CF188C"/>
    <w:rsid w:val="00CF52F8"/>
    <w:rsid w:val="00CF69E0"/>
    <w:rsid w:val="00CF6D7E"/>
    <w:rsid w:val="00CF6FB8"/>
    <w:rsid w:val="00CF73C2"/>
    <w:rsid w:val="00D021B7"/>
    <w:rsid w:val="00D043DA"/>
    <w:rsid w:val="00D16806"/>
    <w:rsid w:val="00D20A80"/>
    <w:rsid w:val="00D226C3"/>
    <w:rsid w:val="00D235F9"/>
    <w:rsid w:val="00D336C4"/>
    <w:rsid w:val="00D408C1"/>
    <w:rsid w:val="00D43CE4"/>
    <w:rsid w:val="00D45B7E"/>
    <w:rsid w:val="00D4781F"/>
    <w:rsid w:val="00D5054B"/>
    <w:rsid w:val="00D63179"/>
    <w:rsid w:val="00D63240"/>
    <w:rsid w:val="00D644DF"/>
    <w:rsid w:val="00D64EF9"/>
    <w:rsid w:val="00D675E8"/>
    <w:rsid w:val="00D771B4"/>
    <w:rsid w:val="00D77207"/>
    <w:rsid w:val="00D77A41"/>
    <w:rsid w:val="00D92F31"/>
    <w:rsid w:val="00D959A5"/>
    <w:rsid w:val="00DA019C"/>
    <w:rsid w:val="00DA0D18"/>
    <w:rsid w:val="00DA0F72"/>
    <w:rsid w:val="00DA1DDE"/>
    <w:rsid w:val="00DA1DEB"/>
    <w:rsid w:val="00DB0C0B"/>
    <w:rsid w:val="00DB1A34"/>
    <w:rsid w:val="00DB4EAE"/>
    <w:rsid w:val="00DB5A97"/>
    <w:rsid w:val="00DC081E"/>
    <w:rsid w:val="00DC5CDD"/>
    <w:rsid w:val="00DD080C"/>
    <w:rsid w:val="00DE0779"/>
    <w:rsid w:val="00DE1C40"/>
    <w:rsid w:val="00DE2CEA"/>
    <w:rsid w:val="00DE4B5A"/>
    <w:rsid w:val="00DE6FE8"/>
    <w:rsid w:val="00DF43C3"/>
    <w:rsid w:val="00E00B9B"/>
    <w:rsid w:val="00E046C0"/>
    <w:rsid w:val="00E1268B"/>
    <w:rsid w:val="00E12FA7"/>
    <w:rsid w:val="00E22DD1"/>
    <w:rsid w:val="00E26B61"/>
    <w:rsid w:val="00E323D3"/>
    <w:rsid w:val="00E343DC"/>
    <w:rsid w:val="00E36796"/>
    <w:rsid w:val="00E51581"/>
    <w:rsid w:val="00E5273A"/>
    <w:rsid w:val="00E53FAE"/>
    <w:rsid w:val="00E54584"/>
    <w:rsid w:val="00E553C8"/>
    <w:rsid w:val="00E63338"/>
    <w:rsid w:val="00E63C7C"/>
    <w:rsid w:val="00E663D9"/>
    <w:rsid w:val="00E72C7A"/>
    <w:rsid w:val="00E92B42"/>
    <w:rsid w:val="00E95FD0"/>
    <w:rsid w:val="00EB0E7D"/>
    <w:rsid w:val="00EB20B2"/>
    <w:rsid w:val="00EC0071"/>
    <w:rsid w:val="00EC0BE4"/>
    <w:rsid w:val="00EC381C"/>
    <w:rsid w:val="00EC6123"/>
    <w:rsid w:val="00ED5546"/>
    <w:rsid w:val="00ED767D"/>
    <w:rsid w:val="00EE11CD"/>
    <w:rsid w:val="00EE4C06"/>
    <w:rsid w:val="00EE5675"/>
    <w:rsid w:val="00EE58C8"/>
    <w:rsid w:val="00EF60D3"/>
    <w:rsid w:val="00EF6FE5"/>
    <w:rsid w:val="00EF73EB"/>
    <w:rsid w:val="00F03529"/>
    <w:rsid w:val="00F04669"/>
    <w:rsid w:val="00F04D1F"/>
    <w:rsid w:val="00F05379"/>
    <w:rsid w:val="00F1008E"/>
    <w:rsid w:val="00F10185"/>
    <w:rsid w:val="00F1411F"/>
    <w:rsid w:val="00F161A0"/>
    <w:rsid w:val="00F17035"/>
    <w:rsid w:val="00F170E2"/>
    <w:rsid w:val="00F41E2B"/>
    <w:rsid w:val="00F43D01"/>
    <w:rsid w:val="00F45D11"/>
    <w:rsid w:val="00F466CB"/>
    <w:rsid w:val="00F5241C"/>
    <w:rsid w:val="00F52CC9"/>
    <w:rsid w:val="00F604A7"/>
    <w:rsid w:val="00F64799"/>
    <w:rsid w:val="00F74F2E"/>
    <w:rsid w:val="00F765FF"/>
    <w:rsid w:val="00F83192"/>
    <w:rsid w:val="00F85712"/>
    <w:rsid w:val="00F8630C"/>
    <w:rsid w:val="00F90663"/>
    <w:rsid w:val="00F9349B"/>
    <w:rsid w:val="00F9518A"/>
    <w:rsid w:val="00F95FEF"/>
    <w:rsid w:val="00FA2937"/>
    <w:rsid w:val="00FA4435"/>
    <w:rsid w:val="00FA4B75"/>
    <w:rsid w:val="00FA56CD"/>
    <w:rsid w:val="00FA5C61"/>
    <w:rsid w:val="00FA6500"/>
    <w:rsid w:val="00FB3B2C"/>
    <w:rsid w:val="00FB6810"/>
    <w:rsid w:val="00FC2CA6"/>
    <w:rsid w:val="00FC3800"/>
    <w:rsid w:val="00FD0434"/>
    <w:rsid w:val="00FD4E4E"/>
    <w:rsid w:val="00FD505E"/>
    <w:rsid w:val="00FD5233"/>
    <w:rsid w:val="00FE165D"/>
    <w:rsid w:val="00FE2CB7"/>
    <w:rsid w:val="00FF0793"/>
    <w:rsid w:val="00FF18A1"/>
    <w:rsid w:val="00FF235A"/>
    <w:rsid w:val="00FF3691"/>
    <w:rsid w:val="00FF7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479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3A0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79F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3240"/>
  </w:style>
  <w:style w:type="paragraph" w:styleId="a5">
    <w:name w:val="footer"/>
    <w:basedOn w:val="a"/>
    <w:link w:val="a6"/>
    <w:uiPriority w:val="99"/>
    <w:unhideWhenUsed/>
    <w:rsid w:val="00D63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63240"/>
  </w:style>
  <w:style w:type="table" w:styleId="a7">
    <w:name w:val="Table Grid"/>
    <w:basedOn w:val="a1"/>
    <w:uiPriority w:val="59"/>
    <w:rsid w:val="00D63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390C7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83297C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92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92AFE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874B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">
    <w:name w:val="Body text_"/>
    <w:basedOn w:val="a0"/>
    <w:link w:val="2"/>
    <w:locked/>
    <w:rsid w:val="004A450C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">
    <w:name w:val="Основной текст2"/>
    <w:basedOn w:val="a"/>
    <w:link w:val="Bodytext"/>
    <w:rsid w:val="004A450C"/>
    <w:pPr>
      <w:widowControl w:val="0"/>
      <w:shd w:val="clear" w:color="auto" w:fill="FFFFFF"/>
      <w:spacing w:before="240" w:after="42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2">
    <w:name w:val="Heading #2_"/>
    <w:basedOn w:val="a0"/>
    <w:link w:val="Heading20"/>
    <w:locked/>
    <w:rsid w:val="004A450C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Heading20">
    <w:name w:val="Heading #2"/>
    <w:basedOn w:val="a"/>
    <w:link w:val="Heading2"/>
    <w:rsid w:val="004A450C"/>
    <w:pPr>
      <w:widowControl w:val="0"/>
      <w:shd w:val="clear" w:color="auto" w:fill="FFFFFF"/>
      <w:spacing w:after="240" w:line="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customStyle="1" w:styleId="Heading1">
    <w:name w:val="Heading #1_"/>
    <w:basedOn w:val="a0"/>
    <w:link w:val="Heading10"/>
    <w:locked/>
    <w:rsid w:val="004A450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Heading10">
    <w:name w:val="Heading #1"/>
    <w:basedOn w:val="a"/>
    <w:link w:val="Heading1"/>
    <w:rsid w:val="004A450C"/>
    <w:pPr>
      <w:widowControl w:val="0"/>
      <w:shd w:val="clear" w:color="auto" w:fill="FFFFFF"/>
      <w:spacing w:before="420" w:after="60" w:line="0" w:lineRule="atLeast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BodytextExact">
    <w:name w:val="Body text Exact"/>
    <w:basedOn w:val="a0"/>
    <w:rsid w:val="004A450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5"/>
      <w:sz w:val="15"/>
      <w:szCs w:val="15"/>
      <w:u w:val="none"/>
      <w:effect w:val="none"/>
    </w:rPr>
  </w:style>
  <w:style w:type="character" w:customStyle="1" w:styleId="1">
    <w:name w:val="Основной текст1"/>
    <w:basedOn w:val="Bodytext"/>
    <w:rsid w:val="004A450C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styleId="ae">
    <w:name w:val="annotation reference"/>
    <w:basedOn w:val="a0"/>
    <w:uiPriority w:val="99"/>
    <w:semiHidden/>
    <w:unhideWhenUsed/>
    <w:rsid w:val="00524242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524242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524242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52424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524242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AD7BB3"/>
    <w:pPr>
      <w:spacing w:after="0" w:line="240" w:lineRule="auto"/>
    </w:pPr>
  </w:style>
  <w:style w:type="paragraph" w:styleId="af4">
    <w:name w:val="Body Text"/>
    <w:basedOn w:val="a"/>
    <w:link w:val="af5"/>
    <w:unhideWhenUsed/>
    <w:rsid w:val="009A72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Основной текст Знак"/>
    <w:basedOn w:val="a0"/>
    <w:link w:val="af4"/>
    <w:rsid w:val="009A72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0">
    <w:name w:val="Абзац списка1"/>
    <w:basedOn w:val="a"/>
    <w:rsid w:val="00070925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rsid w:val="00C90318"/>
    <w:pPr>
      <w:spacing w:after="0" w:line="240" w:lineRule="auto"/>
    </w:pPr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C90318"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sid w:val="00C90318"/>
    <w:rPr>
      <w:vertAlign w:val="superscript"/>
    </w:rPr>
  </w:style>
  <w:style w:type="paragraph" w:styleId="af9">
    <w:name w:val="footnote text"/>
    <w:basedOn w:val="a"/>
    <w:link w:val="afa"/>
    <w:uiPriority w:val="99"/>
    <w:semiHidden/>
    <w:unhideWhenUsed/>
    <w:rsid w:val="00C90318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sid w:val="00C90318"/>
    <w:rPr>
      <w:sz w:val="20"/>
      <w:szCs w:val="20"/>
    </w:rPr>
  </w:style>
  <w:style w:type="character" w:styleId="afb">
    <w:name w:val="footnote reference"/>
    <w:basedOn w:val="a0"/>
    <w:uiPriority w:val="99"/>
    <w:semiHidden/>
    <w:unhideWhenUsed/>
    <w:rsid w:val="00C90318"/>
    <w:rPr>
      <w:vertAlign w:val="superscript"/>
    </w:rPr>
  </w:style>
  <w:style w:type="table" w:customStyle="1" w:styleId="11">
    <w:name w:val="Сетка таблицы1"/>
    <w:basedOn w:val="a1"/>
    <w:next w:val="a7"/>
    <w:uiPriority w:val="59"/>
    <w:rsid w:val="00420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B13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E79F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a9">
    <w:name w:val="Абзац списка Знак"/>
    <w:link w:val="a8"/>
    <w:uiPriority w:val="34"/>
    <w:locked/>
    <w:rsid w:val="006E79FD"/>
  </w:style>
  <w:style w:type="paragraph" w:styleId="afc">
    <w:name w:val="Normal (Web)"/>
    <w:basedOn w:val="a"/>
    <w:uiPriority w:val="99"/>
    <w:semiHidden/>
    <w:unhideWhenUsed/>
    <w:rsid w:val="003B0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3A0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79F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3240"/>
  </w:style>
  <w:style w:type="paragraph" w:styleId="a5">
    <w:name w:val="footer"/>
    <w:basedOn w:val="a"/>
    <w:link w:val="a6"/>
    <w:uiPriority w:val="99"/>
    <w:unhideWhenUsed/>
    <w:rsid w:val="00D632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63240"/>
  </w:style>
  <w:style w:type="table" w:styleId="a7">
    <w:name w:val="Table Grid"/>
    <w:basedOn w:val="a1"/>
    <w:uiPriority w:val="59"/>
    <w:rsid w:val="00D63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390C7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83297C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92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92AFE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874B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">
    <w:name w:val="Body text_"/>
    <w:basedOn w:val="a0"/>
    <w:link w:val="2"/>
    <w:locked/>
    <w:rsid w:val="004A450C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">
    <w:name w:val="Основной текст2"/>
    <w:basedOn w:val="a"/>
    <w:link w:val="Bodytext"/>
    <w:rsid w:val="004A450C"/>
    <w:pPr>
      <w:widowControl w:val="0"/>
      <w:shd w:val="clear" w:color="auto" w:fill="FFFFFF"/>
      <w:spacing w:before="240" w:after="42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2">
    <w:name w:val="Heading #2_"/>
    <w:basedOn w:val="a0"/>
    <w:link w:val="Heading20"/>
    <w:locked/>
    <w:rsid w:val="004A450C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Heading20">
    <w:name w:val="Heading #2"/>
    <w:basedOn w:val="a"/>
    <w:link w:val="Heading2"/>
    <w:rsid w:val="004A450C"/>
    <w:pPr>
      <w:widowControl w:val="0"/>
      <w:shd w:val="clear" w:color="auto" w:fill="FFFFFF"/>
      <w:spacing w:after="240" w:line="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customStyle="1" w:styleId="Heading1">
    <w:name w:val="Heading #1_"/>
    <w:basedOn w:val="a0"/>
    <w:link w:val="Heading10"/>
    <w:locked/>
    <w:rsid w:val="004A450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Heading10">
    <w:name w:val="Heading #1"/>
    <w:basedOn w:val="a"/>
    <w:link w:val="Heading1"/>
    <w:rsid w:val="004A450C"/>
    <w:pPr>
      <w:widowControl w:val="0"/>
      <w:shd w:val="clear" w:color="auto" w:fill="FFFFFF"/>
      <w:spacing w:before="420" w:after="60" w:line="0" w:lineRule="atLeast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BodytextExact">
    <w:name w:val="Body text Exact"/>
    <w:basedOn w:val="a0"/>
    <w:rsid w:val="004A450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5"/>
      <w:sz w:val="15"/>
      <w:szCs w:val="15"/>
      <w:u w:val="none"/>
      <w:effect w:val="none"/>
    </w:rPr>
  </w:style>
  <w:style w:type="character" w:customStyle="1" w:styleId="1">
    <w:name w:val="Основной текст1"/>
    <w:basedOn w:val="Bodytext"/>
    <w:rsid w:val="004A450C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styleId="ae">
    <w:name w:val="annotation reference"/>
    <w:basedOn w:val="a0"/>
    <w:uiPriority w:val="99"/>
    <w:semiHidden/>
    <w:unhideWhenUsed/>
    <w:rsid w:val="00524242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524242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524242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524242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524242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AD7BB3"/>
    <w:pPr>
      <w:spacing w:after="0" w:line="240" w:lineRule="auto"/>
    </w:pPr>
  </w:style>
  <w:style w:type="paragraph" w:styleId="af4">
    <w:name w:val="Body Text"/>
    <w:basedOn w:val="a"/>
    <w:link w:val="af5"/>
    <w:unhideWhenUsed/>
    <w:rsid w:val="009A72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Основной текст Знак"/>
    <w:basedOn w:val="a0"/>
    <w:link w:val="af4"/>
    <w:rsid w:val="009A72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0">
    <w:name w:val="Абзац списка1"/>
    <w:basedOn w:val="a"/>
    <w:rsid w:val="00070925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rsid w:val="00C90318"/>
    <w:pPr>
      <w:spacing w:after="0" w:line="240" w:lineRule="auto"/>
    </w:pPr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C90318"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sid w:val="00C90318"/>
    <w:rPr>
      <w:vertAlign w:val="superscript"/>
    </w:rPr>
  </w:style>
  <w:style w:type="paragraph" w:styleId="af9">
    <w:name w:val="footnote text"/>
    <w:basedOn w:val="a"/>
    <w:link w:val="afa"/>
    <w:uiPriority w:val="99"/>
    <w:semiHidden/>
    <w:unhideWhenUsed/>
    <w:rsid w:val="00C90318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sid w:val="00C90318"/>
    <w:rPr>
      <w:sz w:val="20"/>
      <w:szCs w:val="20"/>
    </w:rPr>
  </w:style>
  <w:style w:type="character" w:styleId="afb">
    <w:name w:val="footnote reference"/>
    <w:basedOn w:val="a0"/>
    <w:uiPriority w:val="99"/>
    <w:semiHidden/>
    <w:unhideWhenUsed/>
    <w:rsid w:val="00C90318"/>
    <w:rPr>
      <w:vertAlign w:val="superscript"/>
    </w:rPr>
  </w:style>
  <w:style w:type="table" w:customStyle="1" w:styleId="11">
    <w:name w:val="Сетка таблицы1"/>
    <w:basedOn w:val="a1"/>
    <w:next w:val="a7"/>
    <w:uiPriority w:val="59"/>
    <w:rsid w:val="00420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B13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E79F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a9">
    <w:name w:val="Абзац списка Знак"/>
    <w:link w:val="a8"/>
    <w:uiPriority w:val="34"/>
    <w:locked/>
    <w:rsid w:val="006E79FD"/>
  </w:style>
  <w:style w:type="paragraph" w:styleId="afc">
    <w:name w:val="Normal (Web)"/>
    <w:basedOn w:val="a"/>
    <w:uiPriority w:val="99"/>
    <w:semiHidden/>
    <w:unhideWhenUsed/>
    <w:rsid w:val="003B0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A326F-6265-4D07-ADD8-A1D6F0CBA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5871</Words>
  <Characters>33465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Левитан Ирина Евгеньевна</dc:creator>
  <cp:lastModifiedBy>Полина</cp:lastModifiedBy>
  <cp:revision>2</cp:revision>
  <cp:lastPrinted>2024-02-27T08:18:00Z</cp:lastPrinted>
  <dcterms:created xsi:type="dcterms:W3CDTF">2024-03-01T13:39:00Z</dcterms:created>
  <dcterms:modified xsi:type="dcterms:W3CDTF">2024-03-01T13:39:00Z</dcterms:modified>
</cp:coreProperties>
</file>