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C83" w:rsidRDefault="00A51C83" w:rsidP="00700AD7">
      <w:pPr>
        <w:jc w:val="center"/>
        <w:rPr>
          <w:rFonts w:ascii="Times New Roman" w:eastAsia="Times New Roman" w:hAnsi="Times New Roman" w:cs="Times New Roman"/>
          <w:b/>
          <w:color w:val="000000"/>
          <w:sz w:val="24"/>
          <w:szCs w:val="24"/>
        </w:rPr>
      </w:pPr>
    </w:p>
    <w:p w:rsidR="00A51C83" w:rsidRDefault="00A51C83" w:rsidP="00700AD7">
      <w:pPr>
        <w:jc w:val="center"/>
        <w:rPr>
          <w:rFonts w:ascii="Times New Roman" w:eastAsia="Times New Roman" w:hAnsi="Times New Roman" w:cs="Times New Roman"/>
          <w:b/>
          <w:color w:val="000000"/>
          <w:sz w:val="24"/>
          <w:szCs w:val="24"/>
        </w:rPr>
      </w:pPr>
    </w:p>
    <w:p w:rsidR="00B13968" w:rsidRDefault="00B13968" w:rsidP="00700AD7">
      <w:pPr>
        <w:jc w:val="center"/>
        <w:rPr>
          <w:rFonts w:ascii="Times New Roman" w:eastAsia="Times New Roman" w:hAnsi="Times New Roman" w:cs="Times New Roman"/>
          <w:b/>
          <w:i/>
          <w:color w:val="000000"/>
          <w:sz w:val="32"/>
          <w:szCs w:val="32"/>
        </w:rPr>
      </w:pPr>
    </w:p>
    <w:p w:rsidR="00B13968" w:rsidRDefault="00B13968" w:rsidP="00700AD7">
      <w:pPr>
        <w:jc w:val="center"/>
        <w:rPr>
          <w:rFonts w:ascii="Times New Roman" w:eastAsia="Times New Roman" w:hAnsi="Times New Roman" w:cs="Times New Roman"/>
          <w:b/>
          <w:i/>
          <w:color w:val="000000"/>
          <w:sz w:val="32"/>
          <w:szCs w:val="32"/>
        </w:rPr>
      </w:pPr>
    </w:p>
    <w:p w:rsidR="00A51C83" w:rsidRPr="00C56AA3" w:rsidRDefault="00C56AA3" w:rsidP="00700AD7">
      <w:pPr>
        <w:jc w:val="center"/>
        <w:rPr>
          <w:rFonts w:ascii="Times New Roman" w:eastAsia="Times New Roman" w:hAnsi="Times New Roman" w:cs="Times New Roman"/>
          <w:b/>
          <w:i/>
          <w:color w:val="000000"/>
          <w:sz w:val="24"/>
          <w:szCs w:val="24"/>
        </w:rPr>
      </w:pPr>
      <w:r w:rsidRPr="00C56AA3">
        <w:rPr>
          <w:rFonts w:ascii="Times New Roman" w:eastAsia="Times New Roman" w:hAnsi="Times New Roman" w:cs="Times New Roman"/>
          <w:b/>
          <w:i/>
          <w:color w:val="000000"/>
          <w:sz w:val="24"/>
          <w:szCs w:val="24"/>
        </w:rPr>
        <w:t>ОПИСАНИЕ ОБЪЕКТА ЗАКУПКИ (</w:t>
      </w:r>
      <w:r w:rsidR="009A671C" w:rsidRPr="00C56AA3">
        <w:rPr>
          <w:rFonts w:ascii="Times New Roman" w:eastAsia="Times New Roman" w:hAnsi="Times New Roman" w:cs="Times New Roman"/>
          <w:b/>
          <w:i/>
          <w:color w:val="000000"/>
          <w:sz w:val="24"/>
          <w:szCs w:val="24"/>
        </w:rPr>
        <w:t>ТЕХНИЧЕСКОЕ ЗАДАНИЕ</w:t>
      </w:r>
      <w:r w:rsidRPr="00C56AA3">
        <w:rPr>
          <w:rFonts w:ascii="Times New Roman" w:eastAsia="Times New Roman" w:hAnsi="Times New Roman" w:cs="Times New Roman"/>
          <w:b/>
          <w:i/>
          <w:color w:val="000000"/>
          <w:sz w:val="24"/>
          <w:szCs w:val="24"/>
        </w:rPr>
        <w:t>)</w:t>
      </w:r>
    </w:p>
    <w:p w:rsidR="009A671C" w:rsidRPr="00F30360" w:rsidRDefault="009A671C" w:rsidP="00700AD7">
      <w:pPr>
        <w:jc w:val="center"/>
        <w:rPr>
          <w:rFonts w:ascii="Times New Roman" w:eastAsia="Times New Roman" w:hAnsi="Times New Roman" w:cs="Times New Roman"/>
          <w:b/>
          <w:i/>
          <w:color w:val="000000"/>
          <w:sz w:val="24"/>
          <w:szCs w:val="24"/>
        </w:rPr>
      </w:pPr>
    </w:p>
    <w:p w:rsidR="007052E7" w:rsidRPr="005A2928" w:rsidRDefault="009D2D3B" w:rsidP="00700AD7">
      <w:pPr>
        <w:jc w:val="center"/>
        <w:rPr>
          <w:rFonts w:ascii="Times New Roman" w:eastAsia="Times New Roman" w:hAnsi="Times New Roman" w:cs="Times New Roman"/>
          <w:b/>
          <w:i/>
          <w:color w:val="000000"/>
          <w:sz w:val="24"/>
          <w:szCs w:val="24"/>
        </w:rPr>
      </w:pPr>
      <w:r w:rsidRPr="005A2928">
        <w:rPr>
          <w:rFonts w:ascii="Times New Roman" w:eastAsia="Times New Roman" w:hAnsi="Times New Roman" w:cs="Times New Roman"/>
          <w:b/>
          <w:i/>
          <w:color w:val="000000"/>
          <w:sz w:val="24"/>
          <w:szCs w:val="24"/>
        </w:rPr>
        <w:t>Поставка водяного калорифера (нагревателя) КАН (R 9.52) 6/3 для нужд ГБОУ лицей № 64 Приморского района Санкт-Петербурга</w:t>
      </w:r>
    </w:p>
    <w:p w:rsidR="009D2D3B" w:rsidRPr="00D5003E" w:rsidRDefault="009D2D3B" w:rsidP="00700AD7">
      <w:pPr>
        <w:jc w:val="center"/>
        <w:rPr>
          <w:rFonts w:ascii="Times New Roman" w:eastAsia="Times New Roman" w:hAnsi="Times New Roman" w:cs="Times New Roman"/>
          <w:i/>
          <w:sz w:val="24"/>
          <w:szCs w:val="24"/>
        </w:rPr>
      </w:pPr>
    </w:p>
    <w:p w:rsidR="001136F7" w:rsidRPr="00E42E88" w:rsidRDefault="001136F7" w:rsidP="00700AD7">
      <w:pPr>
        <w:jc w:val="center"/>
        <w:rPr>
          <w:rFonts w:ascii="Times New Roman" w:eastAsia="Times New Roman" w:hAnsi="Times New Roman" w:cs="Times New Roman"/>
          <w:i/>
          <w:sz w:val="24"/>
          <w:szCs w:val="24"/>
        </w:rPr>
      </w:pPr>
      <w:r w:rsidRPr="00E42E88">
        <w:rPr>
          <w:rFonts w:ascii="Times New Roman" w:eastAsia="Times New Roman" w:hAnsi="Times New Roman" w:cs="Times New Roman"/>
          <w:i/>
          <w:sz w:val="24"/>
          <w:szCs w:val="24"/>
        </w:rPr>
        <w:t xml:space="preserve">ИКЗ </w:t>
      </w:r>
      <w:r w:rsidR="00D5003E" w:rsidRPr="00D5003E">
        <w:rPr>
          <w:rFonts w:ascii="Times New Roman" w:eastAsia="Times New Roman" w:hAnsi="Times New Roman" w:cs="Times New Roman"/>
          <w:i/>
          <w:sz w:val="24"/>
          <w:szCs w:val="24"/>
        </w:rPr>
        <w:t xml:space="preserve"> 242781402844978140100100030000000244</w:t>
      </w:r>
    </w:p>
    <w:p w:rsidR="00290E2B" w:rsidRDefault="00AB54DA" w:rsidP="00700AD7">
      <w:pPr>
        <w:jc w:val="center"/>
        <w:rPr>
          <w:rFonts w:ascii="Times New Roman" w:eastAsia="Calibri" w:hAnsi="Times New Roman" w:cs="Times New Roman"/>
          <w:bCs/>
          <w:iCs/>
          <w:color w:val="FF0000"/>
          <w:sz w:val="24"/>
          <w:szCs w:val="24"/>
        </w:rPr>
      </w:pPr>
      <w:r>
        <w:rPr>
          <w:rFonts w:ascii="Times New Roman" w:eastAsia="Times New Roman" w:hAnsi="Times New Roman" w:cs="Times New Roman"/>
          <w:b/>
          <w:i/>
          <w:color w:val="000000"/>
          <w:sz w:val="24"/>
          <w:szCs w:val="24"/>
        </w:rPr>
        <w:t xml:space="preserve">         </w:t>
      </w:r>
    </w:p>
    <w:p w:rsidR="006673CB" w:rsidRPr="00023B51" w:rsidRDefault="006673CB" w:rsidP="00700AD7">
      <w:pPr>
        <w:jc w:val="center"/>
        <w:rPr>
          <w:rFonts w:ascii="Times New Roman" w:eastAsia="Calibri" w:hAnsi="Times New Roman" w:cs="Times New Roman"/>
          <w:bCs/>
          <w:iCs/>
          <w:sz w:val="24"/>
          <w:szCs w:val="24"/>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E009D4" w:rsidRDefault="00E009D4" w:rsidP="00700AD7">
      <w:pPr>
        <w:jc w:val="center"/>
        <w:rPr>
          <w:rFonts w:ascii="Times New Roman" w:hAnsi="Times New Roman" w:cs="Times New Roman"/>
          <w:b/>
          <w:sz w:val="28"/>
          <w:szCs w:val="28"/>
        </w:rPr>
      </w:pPr>
    </w:p>
    <w:p w:rsidR="00E009D4" w:rsidRDefault="00E009D4"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0C0232" w:rsidRDefault="000C0232" w:rsidP="00700AD7">
      <w:pPr>
        <w:jc w:val="center"/>
        <w:rPr>
          <w:rFonts w:ascii="Times New Roman" w:hAnsi="Times New Roman" w:cs="Times New Roman"/>
          <w:b/>
          <w:sz w:val="28"/>
          <w:szCs w:val="28"/>
        </w:rPr>
      </w:pPr>
    </w:p>
    <w:p w:rsidR="00CC2A39" w:rsidRDefault="00CC2A39" w:rsidP="00700AD7">
      <w:pPr>
        <w:jc w:val="center"/>
        <w:rPr>
          <w:rFonts w:ascii="Times New Roman" w:hAnsi="Times New Roman" w:cs="Times New Roman"/>
          <w:b/>
          <w:sz w:val="28"/>
          <w:szCs w:val="28"/>
        </w:rPr>
      </w:pPr>
    </w:p>
    <w:p w:rsidR="006C5280" w:rsidRDefault="006C5280" w:rsidP="00700AD7">
      <w:pPr>
        <w:jc w:val="center"/>
        <w:rPr>
          <w:rFonts w:ascii="Times New Roman" w:hAnsi="Times New Roman" w:cs="Times New Roman"/>
          <w:b/>
          <w:sz w:val="28"/>
          <w:szCs w:val="28"/>
        </w:rPr>
      </w:pPr>
    </w:p>
    <w:p w:rsidR="006C5280" w:rsidRDefault="006C5280"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r>
        <w:rPr>
          <w:rFonts w:ascii="Times New Roman" w:hAnsi="Times New Roman" w:cs="Times New Roman"/>
          <w:b/>
          <w:sz w:val="28"/>
          <w:szCs w:val="28"/>
        </w:rPr>
        <w:t>Санкт-Петербург</w:t>
      </w:r>
    </w:p>
    <w:p w:rsidR="009A671C" w:rsidRDefault="009A671C" w:rsidP="00700AD7">
      <w:pPr>
        <w:jc w:val="center"/>
        <w:rPr>
          <w:rFonts w:ascii="Times New Roman" w:hAnsi="Times New Roman" w:cs="Times New Roman"/>
          <w:b/>
          <w:sz w:val="28"/>
          <w:szCs w:val="28"/>
        </w:rPr>
      </w:pPr>
    </w:p>
    <w:p w:rsidR="009A671C" w:rsidRPr="009A671C" w:rsidRDefault="005A2928" w:rsidP="00700AD7">
      <w:pPr>
        <w:jc w:val="center"/>
        <w:rPr>
          <w:rFonts w:ascii="Times New Roman" w:eastAsia="Times New Roman" w:hAnsi="Times New Roman" w:cs="Times New Roman"/>
          <w:b/>
          <w:color w:val="000000"/>
          <w:sz w:val="28"/>
          <w:szCs w:val="28"/>
        </w:rPr>
        <w:sectPr w:rsidR="009A671C" w:rsidRPr="009A671C" w:rsidSect="00342A43">
          <w:footerReference w:type="default" r:id="rId8"/>
          <w:pgSz w:w="11906" w:h="16838"/>
          <w:pgMar w:top="851" w:right="851" w:bottom="709" w:left="1134" w:header="709" w:footer="709" w:gutter="0"/>
          <w:cols w:space="708"/>
          <w:docGrid w:linePitch="360"/>
        </w:sectPr>
      </w:pPr>
      <w:r>
        <w:rPr>
          <w:rFonts w:ascii="Times New Roman" w:hAnsi="Times New Roman" w:cs="Times New Roman"/>
          <w:b/>
          <w:sz w:val="28"/>
          <w:szCs w:val="28"/>
        </w:rPr>
        <w:t>2024</w:t>
      </w:r>
      <w:r w:rsidR="009A671C">
        <w:rPr>
          <w:rFonts w:ascii="Times New Roman" w:hAnsi="Times New Roman" w:cs="Times New Roman"/>
          <w:b/>
          <w:sz w:val="28"/>
          <w:szCs w:val="28"/>
        </w:rPr>
        <w:t xml:space="preserve"> г</w:t>
      </w:r>
    </w:p>
    <w:p w:rsidR="00CD4B2D" w:rsidRPr="00A51C83" w:rsidRDefault="00CD4B2D" w:rsidP="00700AD7">
      <w:pPr>
        <w:jc w:val="center"/>
        <w:rPr>
          <w:rFonts w:ascii="Times New Roman" w:eastAsia="Times New Roman" w:hAnsi="Times New Roman" w:cs="Times New Roman"/>
          <w:b/>
          <w:color w:val="000000"/>
          <w:sz w:val="24"/>
          <w:szCs w:val="24"/>
        </w:rPr>
      </w:pPr>
    </w:p>
    <w:p w:rsidR="00E009D4" w:rsidRDefault="00E009D4" w:rsidP="00FB05D3">
      <w:pPr>
        <w:jc w:val="center"/>
        <w:rPr>
          <w:rFonts w:ascii="Times New Roman" w:eastAsia="Times New Roman" w:hAnsi="Times New Roman" w:cs="Times New Roman"/>
          <w:b/>
          <w:color w:val="000000"/>
        </w:rPr>
      </w:pPr>
      <w:bookmarkStart w:id="0" w:name="OLE_LINK64"/>
    </w:p>
    <w:p w:rsidR="00734AFE" w:rsidRDefault="00734AFE" w:rsidP="00FB05D3">
      <w:pPr>
        <w:jc w:val="center"/>
        <w:rPr>
          <w:rFonts w:ascii="Times New Roman" w:eastAsia="Times New Roman" w:hAnsi="Times New Roman" w:cs="Times New Roman"/>
          <w:b/>
          <w:color w:val="000000"/>
        </w:rPr>
      </w:pPr>
    </w:p>
    <w:p w:rsidR="00FB05D3" w:rsidRPr="00076C62" w:rsidRDefault="00FB05D3" w:rsidP="00FB05D3">
      <w:pPr>
        <w:jc w:val="center"/>
        <w:rPr>
          <w:rFonts w:ascii="Times New Roman" w:eastAsia="Times New Roman" w:hAnsi="Times New Roman" w:cs="Times New Roman"/>
          <w:b/>
          <w:color w:val="000000"/>
        </w:rPr>
      </w:pPr>
      <w:r w:rsidRPr="00076C62">
        <w:rPr>
          <w:rFonts w:ascii="Times New Roman" w:eastAsia="Times New Roman" w:hAnsi="Times New Roman" w:cs="Times New Roman"/>
          <w:b/>
          <w:color w:val="000000"/>
        </w:rPr>
        <w:t>Раздел 1. Общие требования.</w:t>
      </w:r>
    </w:p>
    <w:p w:rsidR="00FB05D3" w:rsidRPr="00076C62" w:rsidRDefault="00FB05D3" w:rsidP="00FB05D3">
      <w:pPr>
        <w:jc w:val="center"/>
        <w:rPr>
          <w:rFonts w:ascii="Times New Roman" w:eastAsia="Times New Roman" w:hAnsi="Times New Roman" w:cs="Times New Roman"/>
          <w:b/>
          <w:color w:val="000000"/>
        </w:rPr>
      </w:pPr>
    </w:p>
    <w:p w:rsidR="00FB05D3" w:rsidRPr="00786D2B" w:rsidRDefault="00FB05D3" w:rsidP="00842128">
      <w:pPr>
        <w:numPr>
          <w:ilvl w:val="0"/>
          <w:numId w:val="3"/>
        </w:numPr>
        <w:contextualSpacing/>
        <w:jc w:val="center"/>
        <w:rPr>
          <w:rFonts w:ascii="Times New Roman" w:eastAsia="Times New Roman" w:hAnsi="Times New Roman" w:cs="Times New Roman"/>
          <w:b/>
          <w:color w:val="000000"/>
          <w:u w:val="single"/>
        </w:rPr>
      </w:pPr>
      <w:r w:rsidRPr="00786D2B">
        <w:rPr>
          <w:rFonts w:ascii="Times New Roman" w:eastAsia="Times New Roman" w:hAnsi="Times New Roman" w:cs="Times New Roman"/>
          <w:b/>
          <w:color w:val="000000"/>
          <w:u w:val="single"/>
        </w:rPr>
        <w:t>Информация о заказчике.</w:t>
      </w:r>
    </w:p>
    <w:p w:rsidR="00FB05D3" w:rsidRPr="00076C62" w:rsidRDefault="00FB05D3" w:rsidP="00FB05D3">
      <w:pPr>
        <w:jc w:val="center"/>
        <w:rPr>
          <w:rFonts w:ascii="Times New Roman" w:eastAsia="Times New Roman" w:hAnsi="Times New Roman" w:cs="Times New Roman"/>
          <w:color w:val="000000"/>
        </w:rPr>
      </w:pPr>
    </w:p>
    <w:p w:rsidR="00FB05D3" w:rsidRPr="00076C62" w:rsidRDefault="00FB05D3" w:rsidP="00FB05D3">
      <w:pPr>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1.1. Заказчик (далее – Заказчик): Государственное бюджетное общеобразовательное учреждение </w:t>
      </w:r>
      <w:r w:rsidR="00112CAC">
        <w:rPr>
          <w:rFonts w:ascii="Times New Roman" w:eastAsia="Times New Roman" w:hAnsi="Times New Roman" w:cs="Times New Roman"/>
          <w:color w:val="000000"/>
        </w:rPr>
        <w:t>лицей</w:t>
      </w:r>
      <w:r w:rsidR="00362E7F">
        <w:rPr>
          <w:rFonts w:ascii="Times New Roman" w:eastAsia="Times New Roman" w:hAnsi="Times New Roman" w:cs="Times New Roman"/>
          <w:color w:val="000000"/>
        </w:rPr>
        <w:t xml:space="preserve"> </w:t>
      </w:r>
      <w:r w:rsidRPr="00076C62">
        <w:rPr>
          <w:rFonts w:ascii="Times New Roman" w:eastAsia="Times New Roman" w:hAnsi="Times New Roman" w:cs="Times New Roman"/>
          <w:color w:val="000000"/>
        </w:rPr>
        <w:t xml:space="preserve">№ </w:t>
      </w:r>
      <w:r w:rsidR="00112CAC">
        <w:rPr>
          <w:rFonts w:ascii="Times New Roman" w:eastAsia="Times New Roman" w:hAnsi="Times New Roman" w:cs="Times New Roman"/>
          <w:color w:val="000000"/>
        </w:rPr>
        <w:t xml:space="preserve">64 </w:t>
      </w:r>
      <w:r w:rsidRPr="00076C62">
        <w:rPr>
          <w:rFonts w:ascii="Times New Roman" w:eastAsia="Times New Roman" w:hAnsi="Times New Roman" w:cs="Times New Roman"/>
          <w:color w:val="000000"/>
        </w:rPr>
        <w:t xml:space="preserve"> Приморского района Санкт-Петербурга»;</w:t>
      </w:r>
    </w:p>
    <w:p w:rsidR="00362E7F" w:rsidRPr="00766438" w:rsidRDefault="00FB05D3" w:rsidP="00766438">
      <w:pPr>
        <w:rPr>
          <w:rFonts w:ascii="Times New Roman" w:hAnsi="Times New Roman" w:cs="Times New Roman"/>
          <w:bCs/>
        </w:rPr>
      </w:pPr>
      <w:r w:rsidRPr="00076C62">
        <w:rPr>
          <w:rFonts w:ascii="Times New Roman" w:eastAsia="Times New Roman" w:hAnsi="Times New Roman" w:cs="Times New Roman"/>
          <w:color w:val="000000"/>
        </w:rPr>
        <w:t xml:space="preserve">1)   Место нахождения (Юридический адрес): </w:t>
      </w:r>
      <w:r w:rsidR="00362E7F" w:rsidRPr="00362E7F">
        <w:rPr>
          <w:rFonts w:ascii="Times New Roman" w:eastAsia="Times New Roman" w:hAnsi="Times New Roman" w:cs="Times New Roman"/>
          <w:color w:val="000000"/>
        </w:rPr>
        <w:t xml:space="preserve">Российская Федерация, </w:t>
      </w:r>
      <w:bookmarkStart w:id="1" w:name="_Hlk96352642"/>
      <w:r w:rsidR="00766438" w:rsidRPr="00804E2A">
        <w:rPr>
          <w:rFonts w:ascii="Times New Roman" w:hAnsi="Times New Roman" w:cs="Times New Roman"/>
          <w:bCs/>
        </w:rPr>
        <w:t>197082, Санкт-Петербург, Богатырский проспект, д.61, корп. 2 литера А</w:t>
      </w:r>
      <w:r w:rsidR="00362E7F" w:rsidRPr="00362E7F">
        <w:rPr>
          <w:rFonts w:ascii="Times New Roman" w:eastAsia="Times New Roman" w:hAnsi="Times New Roman" w:cs="Times New Roman"/>
          <w:color w:val="000000"/>
        </w:rPr>
        <w:t>;</w:t>
      </w:r>
    </w:p>
    <w:bookmarkEnd w:id="1"/>
    <w:p w:rsidR="00362E7F" w:rsidRPr="00766438" w:rsidRDefault="00FB05D3" w:rsidP="00766438">
      <w:pPr>
        <w:rPr>
          <w:rFonts w:ascii="Times New Roman" w:hAnsi="Times New Roman" w:cs="Times New Roman"/>
          <w:bCs/>
        </w:rPr>
      </w:pPr>
      <w:r w:rsidRPr="00076C62">
        <w:rPr>
          <w:rFonts w:ascii="Times New Roman" w:eastAsia="Times New Roman" w:hAnsi="Times New Roman" w:cs="Times New Roman"/>
          <w:color w:val="000000"/>
        </w:rPr>
        <w:t xml:space="preserve">2)  Место нахождения (Фактический адрес): </w:t>
      </w:r>
      <w:r w:rsidR="00362E7F" w:rsidRPr="00362E7F">
        <w:rPr>
          <w:rFonts w:ascii="Times New Roman" w:eastAsia="Times New Roman" w:hAnsi="Times New Roman" w:cs="Times New Roman"/>
          <w:color w:val="000000"/>
        </w:rPr>
        <w:t xml:space="preserve">Российская Федерация, </w:t>
      </w:r>
      <w:r w:rsidR="00766438" w:rsidRPr="00804E2A">
        <w:rPr>
          <w:rFonts w:ascii="Times New Roman" w:hAnsi="Times New Roman" w:cs="Times New Roman"/>
          <w:bCs/>
        </w:rPr>
        <w:t>197082, Санкт-Петербург, Богатырский проспект, д.61, корп. 2 литера А</w:t>
      </w:r>
      <w:r w:rsidR="00362E7F" w:rsidRPr="00362E7F">
        <w:rPr>
          <w:rFonts w:ascii="Times New Roman" w:eastAsia="Times New Roman" w:hAnsi="Times New Roman" w:cs="Times New Roman"/>
          <w:color w:val="000000"/>
        </w:rPr>
        <w:t>;</w:t>
      </w:r>
    </w:p>
    <w:p w:rsidR="00FE28A3" w:rsidRPr="00076C62" w:rsidRDefault="00FB05D3" w:rsidP="00FB05D3">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3) Банковские реквизиты: Ком</w:t>
      </w:r>
      <w:r w:rsidR="00FE28A3">
        <w:rPr>
          <w:rFonts w:ascii="Times New Roman" w:eastAsia="Times New Roman" w:hAnsi="Times New Roman" w:cs="Times New Roman"/>
          <w:color w:val="000000"/>
        </w:rPr>
        <w:t xml:space="preserve">итет финансов Санкт-Петербурга </w:t>
      </w:r>
      <w:r w:rsidR="00FE28A3">
        <w:rPr>
          <w:rFonts w:ascii="Times New Roman" w:hAnsi="Times New Roman" w:cs="Times New Roman"/>
          <w:b/>
          <w:i/>
          <w:color w:val="00000A"/>
        </w:rPr>
        <w:t>ГБОУ</w:t>
      </w:r>
      <w:r w:rsidR="00FE28A3" w:rsidRPr="00DA4A2E">
        <w:rPr>
          <w:rFonts w:ascii="Times New Roman" w:hAnsi="Times New Roman" w:cs="Times New Roman"/>
          <w:b/>
          <w:i/>
          <w:color w:val="00000A"/>
        </w:rPr>
        <w:t xml:space="preserve"> лицей № 64 Приморского района Санкт – Петербурга,</w:t>
      </w:r>
      <w:r w:rsidR="00FE28A3">
        <w:rPr>
          <w:rFonts w:ascii="Times New Roman" w:hAnsi="Times New Roman" w:cs="Times New Roman"/>
          <w:b/>
          <w:i/>
          <w:color w:val="00000A"/>
        </w:rPr>
        <w:t xml:space="preserve"> </w:t>
      </w:r>
      <w:r w:rsidR="00FE28A3" w:rsidRPr="00DA4A2E">
        <w:rPr>
          <w:rFonts w:ascii="Times New Roman" w:hAnsi="Times New Roman" w:cs="Times New Roman"/>
          <w:b/>
          <w:i/>
          <w:color w:val="00000A"/>
        </w:rPr>
        <w:t>лицевой счет 0641018 в  Комитете  финансов  Санкт-Петербурга</w:t>
      </w:r>
      <w:r w:rsidR="00FE28A3">
        <w:rPr>
          <w:rFonts w:ascii="Times New Roman" w:hAnsi="Times New Roman" w:cs="Times New Roman"/>
          <w:b/>
          <w:i/>
          <w:color w:val="00000A"/>
        </w:rPr>
        <w:t>,</w:t>
      </w:r>
      <w:r w:rsidR="00FE28A3" w:rsidRPr="00DA4A2E">
        <w:rPr>
          <w:rFonts w:ascii="Times New Roman" w:hAnsi="Times New Roman" w:cs="Times New Roman"/>
          <w:b/>
          <w:i/>
          <w:color w:val="00000A"/>
        </w:rPr>
        <w:t xml:space="preserve"> Северо-Западное ГУ Банка России // УФК по г. Санкт-Петербургу, г. Санкт-Петербург, </w:t>
      </w:r>
      <w:r w:rsidR="00FE28A3" w:rsidRPr="00DA4A2E">
        <w:rPr>
          <w:rFonts w:ascii="Times New Roman" w:hAnsi="Times New Roman" w:cs="Times New Roman"/>
          <w:b/>
          <w:i/>
        </w:rPr>
        <w:t>расчетный счет:</w:t>
      </w:r>
      <w:r w:rsidR="00FE28A3" w:rsidRPr="00DA4A2E">
        <w:rPr>
          <w:rFonts w:ascii="Times New Roman" w:hAnsi="Times New Roman" w:cs="Times New Roman"/>
          <w:b/>
          <w:i/>
          <w:color w:val="00000A"/>
        </w:rPr>
        <w:t>03224643400000007200</w:t>
      </w:r>
      <w:r w:rsidR="00FE28A3">
        <w:rPr>
          <w:rFonts w:ascii="Times New Roman" w:hAnsi="Times New Roman" w:cs="Times New Roman"/>
        </w:rPr>
        <w:t xml:space="preserve">, </w:t>
      </w:r>
      <w:r w:rsidR="00FE28A3" w:rsidRPr="00DA4A2E">
        <w:rPr>
          <w:rFonts w:ascii="Times New Roman" w:hAnsi="Times New Roman" w:cs="Times New Roman"/>
          <w:b/>
          <w:i/>
        </w:rPr>
        <w:t>корреспондентский счет: 40102810945370000005</w:t>
      </w:r>
      <w:r w:rsidR="00FE28A3">
        <w:rPr>
          <w:rFonts w:ascii="Times New Roman" w:hAnsi="Times New Roman" w:cs="Times New Roman"/>
          <w:b/>
          <w:i/>
        </w:rPr>
        <w:t>,</w:t>
      </w:r>
      <w:r w:rsidR="00FE28A3" w:rsidRPr="00DA4A2E">
        <w:rPr>
          <w:rFonts w:ascii="Times New Roman" w:hAnsi="Times New Roman" w:cs="Times New Roman"/>
          <w:b/>
          <w:i/>
          <w:color w:val="00000A"/>
        </w:rPr>
        <w:t>ИНН 7814028449, КПП 781401001, БИК 014030106</w:t>
      </w:r>
      <w:r w:rsidR="00FE28A3">
        <w:rPr>
          <w:rFonts w:ascii="Times New Roman" w:hAnsi="Times New Roman" w:cs="Times New Roman"/>
          <w:b/>
          <w:i/>
          <w:color w:val="00000A"/>
        </w:rPr>
        <w:t>,ОКТМО 40322000</w:t>
      </w:r>
    </w:p>
    <w:p w:rsidR="007423F7" w:rsidRDefault="00FB05D3" w:rsidP="00EE0310">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4) Информация о контрактной службе, контрактном управляющем, ответственных за заключение контракта: контр</w:t>
      </w:r>
      <w:r w:rsidR="00362E7F">
        <w:rPr>
          <w:rFonts w:ascii="Times New Roman" w:eastAsia="Times New Roman" w:hAnsi="Times New Roman" w:cs="Times New Roman"/>
          <w:color w:val="000000"/>
        </w:rPr>
        <w:t>актный управляющий</w:t>
      </w:r>
      <w:r w:rsidRPr="00076C62">
        <w:rPr>
          <w:rFonts w:ascii="Times New Roman" w:eastAsia="Times New Roman" w:hAnsi="Times New Roman" w:cs="Times New Roman"/>
          <w:color w:val="000000"/>
        </w:rPr>
        <w:t xml:space="preserve"> ГБОУ </w:t>
      </w:r>
      <w:r w:rsidR="00436517">
        <w:rPr>
          <w:rFonts w:ascii="Times New Roman" w:eastAsia="Times New Roman" w:hAnsi="Times New Roman" w:cs="Times New Roman"/>
          <w:color w:val="000000"/>
        </w:rPr>
        <w:t>лицей</w:t>
      </w:r>
      <w:r w:rsidRPr="00076C62">
        <w:rPr>
          <w:rFonts w:ascii="Times New Roman" w:eastAsia="Times New Roman" w:hAnsi="Times New Roman" w:cs="Times New Roman"/>
          <w:color w:val="000000"/>
        </w:rPr>
        <w:t xml:space="preserve"> № </w:t>
      </w:r>
      <w:r w:rsidR="00436517">
        <w:rPr>
          <w:rFonts w:ascii="Times New Roman" w:eastAsia="Times New Roman" w:hAnsi="Times New Roman" w:cs="Times New Roman"/>
          <w:color w:val="000000"/>
        </w:rPr>
        <w:t>64</w:t>
      </w:r>
      <w:r w:rsidRPr="00076C62">
        <w:rPr>
          <w:rFonts w:ascii="Times New Roman" w:eastAsia="Times New Roman" w:hAnsi="Times New Roman" w:cs="Times New Roman"/>
          <w:color w:val="000000"/>
        </w:rPr>
        <w:t xml:space="preserve"> Приморского района Санкт-Петербурга» </w:t>
      </w:r>
      <w:r w:rsidR="00436517">
        <w:rPr>
          <w:rFonts w:ascii="Times New Roman" w:eastAsia="Times New Roman" w:hAnsi="Times New Roman" w:cs="Times New Roman"/>
          <w:color w:val="000000"/>
        </w:rPr>
        <w:t>Дмитриева</w:t>
      </w:r>
      <w:r w:rsidR="00362E7F">
        <w:rPr>
          <w:rFonts w:ascii="Times New Roman" w:eastAsia="Times New Roman" w:hAnsi="Times New Roman" w:cs="Times New Roman"/>
          <w:color w:val="000000"/>
        </w:rPr>
        <w:t xml:space="preserve"> </w:t>
      </w:r>
      <w:r w:rsidR="00436517">
        <w:rPr>
          <w:rFonts w:ascii="Times New Roman" w:eastAsia="Times New Roman" w:hAnsi="Times New Roman" w:cs="Times New Roman"/>
          <w:color w:val="000000"/>
        </w:rPr>
        <w:t>Наталия</w:t>
      </w:r>
      <w:r w:rsidR="00362E7F">
        <w:rPr>
          <w:rFonts w:ascii="Times New Roman" w:eastAsia="Times New Roman" w:hAnsi="Times New Roman" w:cs="Times New Roman"/>
          <w:color w:val="000000"/>
        </w:rPr>
        <w:t xml:space="preserve"> </w:t>
      </w:r>
      <w:r w:rsidR="00436517">
        <w:rPr>
          <w:rFonts w:ascii="Times New Roman" w:eastAsia="Times New Roman" w:hAnsi="Times New Roman" w:cs="Times New Roman"/>
          <w:color w:val="000000"/>
        </w:rPr>
        <w:t>Евгеньевна</w:t>
      </w:r>
      <w:r w:rsidR="00362E7F">
        <w:rPr>
          <w:rFonts w:ascii="Times New Roman" w:eastAsia="Times New Roman" w:hAnsi="Times New Roman" w:cs="Times New Roman"/>
          <w:color w:val="000000"/>
        </w:rPr>
        <w:t xml:space="preserve"> </w:t>
      </w:r>
      <w:r w:rsidRPr="00076C62">
        <w:rPr>
          <w:rFonts w:ascii="Times New Roman" w:eastAsia="Times New Roman" w:hAnsi="Times New Roman" w:cs="Times New Roman"/>
          <w:color w:val="000000"/>
        </w:rPr>
        <w:t>;</w:t>
      </w:r>
      <w:r w:rsidR="00EE0310">
        <w:rPr>
          <w:rFonts w:ascii="Times New Roman" w:eastAsia="Times New Roman" w:hAnsi="Times New Roman" w:cs="Times New Roman"/>
          <w:color w:val="000000"/>
        </w:rPr>
        <w:br/>
      </w:r>
      <w:r w:rsidR="00EE0310" w:rsidRPr="00076C62">
        <w:rPr>
          <w:rFonts w:ascii="Times New Roman" w:eastAsia="Times New Roman" w:hAnsi="Times New Roman" w:cs="Times New Roman"/>
          <w:color w:val="000000"/>
        </w:rPr>
        <w:t xml:space="preserve">контактный телефон: +8 (812) </w:t>
      </w:r>
      <w:r w:rsidR="00EE0310">
        <w:rPr>
          <w:rFonts w:ascii="Times New Roman" w:eastAsia="Times New Roman" w:hAnsi="Times New Roman" w:cs="Times New Roman"/>
          <w:color w:val="000000"/>
        </w:rPr>
        <w:t xml:space="preserve">246-03-68 </w:t>
      </w:r>
      <w:r w:rsidR="00EE0310" w:rsidRPr="00076C62">
        <w:rPr>
          <w:rFonts w:ascii="Times New Roman" w:eastAsia="Times New Roman" w:hAnsi="Times New Roman" w:cs="Times New Roman"/>
          <w:color w:val="000000"/>
        </w:rPr>
        <w:t xml:space="preserve"> </w:t>
      </w:r>
    </w:p>
    <w:p w:rsidR="00EE0310" w:rsidRPr="00076C62" w:rsidRDefault="00EE0310" w:rsidP="00EE0310">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адрес электронной почты: </w:t>
      </w:r>
      <w:hyperlink r:id="rId9" w:tgtFrame="_blank" w:history="1">
        <w:r>
          <w:rPr>
            <w:rStyle w:val="ac"/>
            <w:rFonts w:ascii="Arial" w:hAnsi="Arial" w:cs="Arial"/>
            <w:color w:val="1155CC"/>
            <w:shd w:val="clear" w:color="auto" w:fill="FFFFFF"/>
          </w:rPr>
          <w:t>n.dmitrieva@school64.spb.ru</w:t>
        </w:r>
      </w:hyperlink>
    </w:p>
    <w:p w:rsidR="00FB05D3" w:rsidRPr="00076C62" w:rsidRDefault="00FB05D3" w:rsidP="00FB05D3">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5) Ответственное должностное лицо: </w:t>
      </w:r>
      <w:r w:rsidR="00084FEB">
        <w:rPr>
          <w:rFonts w:ascii="Times New Roman" w:eastAsia="Times New Roman" w:hAnsi="Times New Roman" w:cs="Times New Roman"/>
          <w:color w:val="000000"/>
        </w:rPr>
        <w:t xml:space="preserve">Прокофьева </w:t>
      </w:r>
      <w:r w:rsidR="00436517">
        <w:rPr>
          <w:rFonts w:ascii="Times New Roman" w:eastAsia="Times New Roman" w:hAnsi="Times New Roman" w:cs="Times New Roman"/>
          <w:color w:val="000000"/>
        </w:rPr>
        <w:t xml:space="preserve"> </w:t>
      </w:r>
      <w:r w:rsidR="00084FEB">
        <w:rPr>
          <w:rFonts w:ascii="Times New Roman" w:eastAsia="Times New Roman" w:hAnsi="Times New Roman" w:cs="Times New Roman"/>
          <w:color w:val="000000"/>
        </w:rPr>
        <w:t>Татьяна</w:t>
      </w:r>
      <w:r w:rsidR="00436517">
        <w:rPr>
          <w:rFonts w:ascii="Times New Roman" w:eastAsia="Times New Roman" w:hAnsi="Times New Roman" w:cs="Times New Roman"/>
          <w:color w:val="000000"/>
        </w:rPr>
        <w:t xml:space="preserve"> </w:t>
      </w:r>
      <w:r w:rsidR="00084FEB">
        <w:rPr>
          <w:rFonts w:ascii="Times New Roman" w:eastAsia="Times New Roman" w:hAnsi="Times New Roman" w:cs="Times New Roman"/>
          <w:color w:val="000000"/>
        </w:rPr>
        <w:t>Михайловна</w:t>
      </w:r>
      <w:r w:rsidRPr="00076C62">
        <w:rPr>
          <w:rFonts w:ascii="Times New Roman" w:eastAsia="Times New Roman" w:hAnsi="Times New Roman" w:cs="Times New Roman"/>
          <w:color w:val="000000"/>
        </w:rPr>
        <w:t>;</w:t>
      </w:r>
    </w:p>
    <w:p w:rsidR="00FB05D3" w:rsidRPr="00076C62" w:rsidRDefault="00FB05D3" w:rsidP="00FB05D3">
      <w:pPr>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1.2. Компетентной комиссией для настоящего аукциона является комиссия по определению поставщиков (подрядчиков, исполнителей) для ГБОУ </w:t>
      </w:r>
      <w:r w:rsidR="00720F36">
        <w:rPr>
          <w:rFonts w:ascii="Times New Roman" w:eastAsia="Times New Roman" w:hAnsi="Times New Roman" w:cs="Times New Roman"/>
          <w:color w:val="000000"/>
        </w:rPr>
        <w:t>лицей</w:t>
      </w:r>
      <w:r w:rsidRPr="00076C62">
        <w:rPr>
          <w:rFonts w:ascii="Times New Roman" w:eastAsia="Times New Roman" w:hAnsi="Times New Roman" w:cs="Times New Roman"/>
          <w:color w:val="000000"/>
        </w:rPr>
        <w:t xml:space="preserve"> № </w:t>
      </w:r>
      <w:r w:rsidR="00720F36">
        <w:rPr>
          <w:rFonts w:ascii="Times New Roman" w:eastAsia="Times New Roman" w:hAnsi="Times New Roman" w:cs="Times New Roman"/>
          <w:color w:val="000000"/>
        </w:rPr>
        <w:t>64</w:t>
      </w:r>
      <w:r w:rsidRPr="00076C62">
        <w:rPr>
          <w:rFonts w:ascii="Times New Roman" w:eastAsia="Times New Roman" w:hAnsi="Times New Roman" w:cs="Times New Roman"/>
          <w:color w:val="000000"/>
        </w:rPr>
        <w:t xml:space="preserve"> Приморского района   Санкт-Петербурга».</w:t>
      </w:r>
    </w:p>
    <w:p w:rsidR="00FB05D3" w:rsidRPr="00076C62" w:rsidRDefault="00FB05D3" w:rsidP="00FB05D3">
      <w:pPr>
        <w:widowControl w:val="0"/>
        <w:rPr>
          <w:rFonts w:ascii="Times New Roman" w:eastAsia="Times New Roman" w:hAnsi="Times New Roman" w:cs="Times New Roman"/>
        </w:rPr>
      </w:pPr>
    </w:p>
    <w:p w:rsidR="00FB05D3" w:rsidRPr="00076C62" w:rsidRDefault="00FB05D3" w:rsidP="00FB05D3">
      <w:pPr>
        <w:suppressAutoHyphens/>
        <w:spacing w:line="276" w:lineRule="auto"/>
        <w:ind w:firstLine="709"/>
        <w:jc w:val="center"/>
        <w:rPr>
          <w:rFonts w:ascii="Times New Roman" w:eastAsia="Times New Roman" w:hAnsi="Times New Roman" w:cs="Times New Roman"/>
          <w:b/>
          <w:bCs/>
          <w:lang w:eastAsia="ar-SA"/>
        </w:rPr>
      </w:pPr>
      <w:r w:rsidRPr="00076C62">
        <w:rPr>
          <w:rFonts w:ascii="Times New Roman" w:eastAsia="Times New Roman" w:hAnsi="Times New Roman" w:cs="Times New Roman"/>
          <w:b/>
          <w:bCs/>
          <w:lang w:eastAsia="ar-SA"/>
        </w:rPr>
        <w:t>2. Информация об объекте закупки, начальная (максимальная) цена контракта, начальная цена единицы услуги, начальная сумма цен единиц услуги, максимальное значение цены контракта</w:t>
      </w:r>
    </w:p>
    <w:p w:rsidR="004F37B3" w:rsidRPr="00273702" w:rsidRDefault="00B50FE8" w:rsidP="00273702">
      <w:pPr>
        <w:rPr>
          <w:rFonts w:ascii="Times New Roman" w:eastAsia="Times New Roman" w:hAnsi="Times New Roman" w:cs="Times New Roman"/>
          <w:b/>
          <w:i/>
          <w:color w:val="000000"/>
          <w:sz w:val="24"/>
          <w:szCs w:val="24"/>
        </w:rPr>
      </w:pPr>
      <w:r>
        <w:rPr>
          <w:rFonts w:ascii="Times New Roman" w:eastAsia="Times New Roman" w:hAnsi="Times New Roman" w:cs="Times New Roman"/>
          <w:iCs/>
          <w:sz w:val="24"/>
          <w:szCs w:val="24"/>
        </w:rPr>
        <w:t>2</w:t>
      </w:r>
      <w:r w:rsidR="003E0091" w:rsidRPr="009A671C">
        <w:rPr>
          <w:rFonts w:ascii="Times New Roman" w:eastAsia="Times New Roman" w:hAnsi="Times New Roman" w:cs="Times New Roman"/>
          <w:iCs/>
          <w:sz w:val="24"/>
          <w:szCs w:val="24"/>
        </w:rPr>
        <w:t>.</w:t>
      </w:r>
      <w:r w:rsidR="00EB1132" w:rsidRPr="009A671C">
        <w:rPr>
          <w:rFonts w:ascii="Times New Roman" w:eastAsia="Times New Roman" w:hAnsi="Times New Roman" w:cs="Times New Roman"/>
          <w:iCs/>
          <w:sz w:val="24"/>
          <w:szCs w:val="24"/>
        </w:rPr>
        <w:t>1.</w:t>
      </w:r>
      <w:bookmarkEnd w:id="0"/>
      <w:r w:rsidR="001B7DD4" w:rsidRPr="009A671C">
        <w:rPr>
          <w:rFonts w:ascii="Times New Roman" w:eastAsia="Times New Roman" w:hAnsi="Times New Roman" w:cs="Times New Roman"/>
          <w:sz w:val="24"/>
          <w:szCs w:val="24"/>
        </w:rPr>
        <w:t xml:space="preserve">Предметом настоящего </w:t>
      </w:r>
      <w:r w:rsidR="004B4501" w:rsidRPr="009A671C">
        <w:rPr>
          <w:rFonts w:ascii="Times New Roman" w:eastAsia="Times New Roman" w:hAnsi="Times New Roman" w:cs="Times New Roman"/>
          <w:sz w:val="24"/>
          <w:szCs w:val="24"/>
        </w:rPr>
        <w:t>электронного аукциона</w:t>
      </w:r>
      <w:r w:rsidR="001B7DD4" w:rsidRPr="009A671C">
        <w:rPr>
          <w:rFonts w:ascii="Times New Roman" w:eastAsia="Times New Roman" w:hAnsi="Times New Roman" w:cs="Times New Roman"/>
          <w:sz w:val="24"/>
          <w:szCs w:val="24"/>
        </w:rPr>
        <w:t xml:space="preserve"> является</w:t>
      </w:r>
      <w:r w:rsidR="00FB05D3">
        <w:rPr>
          <w:rFonts w:ascii="Times New Roman" w:eastAsia="Times New Roman" w:hAnsi="Times New Roman" w:cs="Times New Roman"/>
          <w:sz w:val="24"/>
          <w:szCs w:val="24"/>
        </w:rPr>
        <w:t xml:space="preserve"> право заключения контракта (</w:t>
      </w:r>
      <w:proofErr w:type="spellStart"/>
      <w:r w:rsidR="00FB05D3">
        <w:rPr>
          <w:rFonts w:ascii="Times New Roman" w:eastAsia="Times New Roman" w:hAnsi="Times New Roman" w:cs="Times New Roman"/>
          <w:sz w:val="24"/>
          <w:szCs w:val="24"/>
        </w:rPr>
        <w:t>далее-контракт</w:t>
      </w:r>
      <w:proofErr w:type="spellEnd"/>
      <w:r w:rsidR="00FB05D3">
        <w:rPr>
          <w:rFonts w:ascii="Times New Roman" w:eastAsia="Times New Roman" w:hAnsi="Times New Roman" w:cs="Times New Roman"/>
          <w:sz w:val="24"/>
          <w:szCs w:val="24"/>
        </w:rPr>
        <w:t>)</w:t>
      </w:r>
      <w:r w:rsidR="004C4877" w:rsidRPr="004C4877">
        <w:rPr>
          <w:rFonts w:ascii="Times New Roman" w:eastAsia="Times New Roman" w:hAnsi="Times New Roman" w:cs="Times New Roman"/>
          <w:sz w:val="24"/>
          <w:szCs w:val="24"/>
        </w:rPr>
        <w:t xml:space="preserve"> </w:t>
      </w:r>
      <w:r w:rsidR="00273702" w:rsidRPr="005A2928">
        <w:rPr>
          <w:rFonts w:ascii="Times New Roman" w:eastAsia="Times New Roman" w:hAnsi="Times New Roman" w:cs="Times New Roman"/>
          <w:b/>
          <w:i/>
          <w:color w:val="000000"/>
          <w:sz w:val="24"/>
          <w:szCs w:val="24"/>
        </w:rPr>
        <w:t>Поставка водяного калорифера (нагревателя) КАН (R 9.52) 6/3 для нужд ГБОУ лицей № 64 Приморского района Санкт-Петербурга</w:t>
      </w:r>
    </w:p>
    <w:p w:rsidR="001B7DD4" w:rsidRPr="00F30360" w:rsidRDefault="00B50FE8" w:rsidP="004F37B3">
      <w:pPr>
        <w:rPr>
          <w:rFonts w:ascii="Calibri" w:eastAsia="Times New Roman" w:hAnsi="Calibri" w:cs="Times New Roman"/>
          <w:color w:val="000000"/>
        </w:rPr>
      </w:pPr>
      <w:r>
        <w:rPr>
          <w:rFonts w:ascii="Times New Roman" w:hAnsi="Times New Roman" w:cs="Times New Roman"/>
          <w:sz w:val="24"/>
          <w:szCs w:val="24"/>
        </w:rPr>
        <w:t>2</w:t>
      </w:r>
      <w:r w:rsidR="009A671C" w:rsidRPr="009A671C">
        <w:rPr>
          <w:rFonts w:ascii="Times New Roman" w:hAnsi="Times New Roman" w:cs="Times New Roman"/>
          <w:sz w:val="24"/>
          <w:szCs w:val="24"/>
        </w:rPr>
        <w:t xml:space="preserve">.2. </w:t>
      </w:r>
      <w:r w:rsidR="009A671C" w:rsidRPr="009A671C">
        <w:rPr>
          <w:rFonts w:ascii="Times New Roman" w:eastAsia="Times New Roman" w:hAnsi="Times New Roman" w:cs="Times New Roman"/>
          <w:sz w:val="24"/>
          <w:szCs w:val="24"/>
        </w:rPr>
        <w:t xml:space="preserve">Начальная (максимальная) цена </w:t>
      </w:r>
      <w:r w:rsidR="009A671C" w:rsidRPr="00BD7BA8">
        <w:rPr>
          <w:rFonts w:ascii="Times New Roman" w:eastAsia="Times New Roman" w:hAnsi="Times New Roman" w:cs="Times New Roman"/>
          <w:b/>
          <w:sz w:val="24"/>
          <w:szCs w:val="24"/>
        </w:rPr>
        <w:t>контракта</w:t>
      </w:r>
      <w:r w:rsidR="00766438" w:rsidRPr="00BD7BA8">
        <w:rPr>
          <w:rFonts w:ascii="Times New Roman" w:eastAsia="Times New Roman" w:hAnsi="Times New Roman" w:cs="Times New Roman"/>
          <w:b/>
          <w:sz w:val="24"/>
          <w:szCs w:val="24"/>
        </w:rPr>
        <w:t xml:space="preserve"> </w:t>
      </w:r>
      <w:r w:rsidR="00334838" w:rsidRPr="00BD7BA8">
        <w:rPr>
          <w:rFonts w:ascii="Times New Roman" w:eastAsia="Times New Roman" w:hAnsi="Times New Roman" w:cs="Times New Roman"/>
          <w:b/>
          <w:sz w:val="24"/>
          <w:szCs w:val="24"/>
        </w:rPr>
        <w:t xml:space="preserve"> </w:t>
      </w:r>
      <w:r w:rsidR="00D5003E">
        <w:rPr>
          <w:rFonts w:ascii="Times New Roman" w:eastAsia="Times New Roman" w:hAnsi="Times New Roman" w:cs="Times New Roman"/>
          <w:b/>
          <w:sz w:val="24"/>
          <w:szCs w:val="24"/>
        </w:rPr>
        <w:t>54</w:t>
      </w:r>
      <w:r w:rsidR="00BD7BA8" w:rsidRPr="00BD7BA8">
        <w:rPr>
          <w:rFonts w:ascii="Times New Roman" w:eastAsia="Times New Roman" w:hAnsi="Times New Roman" w:cs="Times New Roman"/>
          <w:b/>
          <w:sz w:val="24"/>
          <w:szCs w:val="24"/>
        </w:rPr>
        <w:t xml:space="preserve"> </w:t>
      </w:r>
      <w:r w:rsidR="00D5003E">
        <w:rPr>
          <w:rFonts w:ascii="Times New Roman" w:eastAsia="Times New Roman" w:hAnsi="Times New Roman" w:cs="Times New Roman"/>
          <w:b/>
          <w:sz w:val="24"/>
          <w:szCs w:val="24"/>
        </w:rPr>
        <w:t>203</w:t>
      </w:r>
      <w:r w:rsidR="00BD7BA8" w:rsidRPr="00DD44ED">
        <w:rPr>
          <w:i/>
        </w:rPr>
        <w:t xml:space="preserve"> </w:t>
      </w:r>
      <w:r w:rsidR="00BD7BA8">
        <w:rPr>
          <w:i/>
        </w:rPr>
        <w:t xml:space="preserve"> </w:t>
      </w:r>
      <w:r w:rsidR="000837AA">
        <w:rPr>
          <w:rFonts w:ascii="Times New Roman" w:eastAsia="Times New Roman" w:hAnsi="Times New Roman" w:cs="Times New Roman"/>
          <w:b/>
          <w:sz w:val="24"/>
          <w:szCs w:val="24"/>
        </w:rPr>
        <w:t>рубля</w:t>
      </w:r>
      <w:r w:rsidR="009A671C" w:rsidRPr="00F30360">
        <w:rPr>
          <w:rFonts w:ascii="Times New Roman" w:eastAsia="Times New Roman" w:hAnsi="Times New Roman" w:cs="Times New Roman"/>
          <w:b/>
          <w:sz w:val="24"/>
          <w:szCs w:val="24"/>
        </w:rPr>
        <w:t xml:space="preserve"> </w:t>
      </w:r>
      <w:r w:rsidR="00D5003E">
        <w:rPr>
          <w:rFonts w:ascii="Times New Roman" w:eastAsia="Times New Roman" w:hAnsi="Times New Roman" w:cs="Times New Roman"/>
          <w:b/>
          <w:sz w:val="24"/>
          <w:szCs w:val="24"/>
        </w:rPr>
        <w:t>00 копеек</w:t>
      </w:r>
      <w:r w:rsidR="009A671C" w:rsidRPr="00F30360">
        <w:rPr>
          <w:rFonts w:ascii="Times New Roman" w:eastAsia="Times New Roman" w:hAnsi="Times New Roman" w:cs="Times New Roman"/>
          <w:b/>
          <w:sz w:val="24"/>
          <w:szCs w:val="24"/>
        </w:rPr>
        <w:t xml:space="preserve"> </w:t>
      </w:r>
      <w:r w:rsidR="001B00F0" w:rsidRPr="00F30360">
        <w:rPr>
          <w:rFonts w:ascii="Times New Roman" w:eastAsia="Times New Roman" w:hAnsi="Times New Roman" w:cs="Times New Roman"/>
          <w:sz w:val="24"/>
          <w:szCs w:val="24"/>
        </w:rPr>
        <w:t>(</w:t>
      </w:r>
      <w:r w:rsidR="00D5003E">
        <w:rPr>
          <w:rFonts w:ascii="Times New Roman" w:eastAsia="Times New Roman" w:hAnsi="Times New Roman" w:cs="Times New Roman"/>
          <w:sz w:val="24"/>
          <w:szCs w:val="24"/>
        </w:rPr>
        <w:t>Пятьдесят</w:t>
      </w:r>
      <w:r w:rsidR="00BD7BA8">
        <w:rPr>
          <w:rFonts w:ascii="Times New Roman" w:eastAsia="Times New Roman" w:hAnsi="Times New Roman" w:cs="Times New Roman"/>
          <w:sz w:val="24"/>
          <w:szCs w:val="24"/>
        </w:rPr>
        <w:t xml:space="preserve"> </w:t>
      </w:r>
      <w:r w:rsidR="00D5003E">
        <w:rPr>
          <w:rFonts w:ascii="Times New Roman" w:eastAsia="Times New Roman" w:hAnsi="Times New Roman" w:cs="Times New Roman"/>
          <w:sz w:val="24"/>
          <w:szCs w:val="24"/>
        </w:rPr>
        <w:t>четыре</w:t>
      </w:r>
      <w:r w:rsidR="00264326">
        <w:rPr>
          <w:rFonts w:ascii="Times New Roman" w:eastAsia="Times New Roman" w:hAnsi="Times New Roman" w:cs="Times New Roman"/>
          <w:sz w:val="24"/>
          <w:szCs w:val="24"/>
        </w:rPr>
        <w:t xml:space="preserve"> </w:t>
      </w:r>
      <w:r w:rsidR="00334838" w:rsidRPr="00F30360">
        <w:rPr>
          <w:rFonts w:ascii="Times New Roman" w:eastAsia="Times New Roman" w:hAnsi="Times New Roman" w:cs="Times New Roman"/>
          <w:sz w:val="24"/>
          <w:szCs w:val="24"/>
        </w:rPr>
        <w:t>тысяч</w:t>
      </w:r>
      <w:r w:rsidR="000837AA">
        <w:rPr>
          <w:rFonts w:ascii="Times New Roman" w:eastAsia="Times New Roman" w:hAnsi="Times New Roman" w:cs="Times New Roman"/>
          <w:sz w:val="24"/>
          <w:szCs w:val="24"/>
        </w:rPr>
        <w:t>и</w:t>
      </w:r>
      <w:r w:rsidR="00334838" w:rsidRPr="00F30360">
        <w:rPr>
          <w:rFonts w:ascii="Times New Roman" w:eastAsia="Times New Roman" w:hAnsi="Times New Roman" w:cs="Times New Roman"/>
          <w:sz w:val="24"/>
          <w:szCs w:val="24"/>
        </w:rPr>
        <w:t xml:space="preserve"> </w:t>
      </w:r>
      <w:r w:rsidR="00D5003E">
        <w:rPr>
          <w:rFonts w:ascii="Times New Roman" w:eastAsia="Times New Roman" w:hAnsi="Times New Roman" w:cs="Times New Roman"/>
          <w:sz w:val="24"/>
          <w:szCs w:val="24"/>
        </w:rPr>
        <w:t>двести</w:t>
      </w:r>
      <w:r w:rsidR="00174C38">
        <w:rPr>
          <w:rFonts w:ascii="Times New Roman" w:eastAsia="Times New Roman" w:hAnsi="Times New Roman" w:cs="Times New Roman"/>
          <w:sz w:val="24"/>
          <w:szCs w:val="24"/>
        </w:rPr>
        <w:t xml:space="preserve"> </w:t>
      </w:r>
      <w:r w:rsidR="00D5003E">
        <w:rPr>
          <w:rFonts w:ascii="Times New Roman" w:eastAsia="Times New Roman" w:hAnsi="Times New Roman" w:cs="Times New Roman"/>
          <w:sz w:val="24"/>
          <w:szCs w:val="24"/>
        </w:rPr>
        <w:t>три</w:t>
      </w:r>
      <w:r w:rsidR="00264326">
        <w:rPr>
          <w:rFonts w:ascii="Times New Roman" w:eastAsia="Times New Roman" w:hAnsi="Times New Roman" w:cs="Times New Roman"/>
          <w:sz w:val="24"/>
          <w:szCs w:val="24"/>
        </w:rPr>
        <w:t xml:space="preserve"> </w:t>
      </w:r>
      <w:r w:rsidR="000837AA">
        <w:rPr>
          <w:rFonts w:ascii="Times New Roman" w:eastAsia="Times New Roman" w:hAnsi="Times New Roman" w:cs="Times New Roman"/>
          <w:sz w:val="24"/>
          <w:szCs w:val="24"/>
        </w:rPr>
        <w:t>рубля</w:t>
      </w:r>
      <w:r w:rsidR="00E773AA" w:rsidRPr="00F30360">
        <w:rPr>
          <w:rFonts w:ascii="Times New Roman" w:eastAsia="Times New Roman" w:hAnsi="Times New Roman" w:cs="Times New Roman"/>
          <w:sz w:val="24"/>
          <w:szCs w:val="24"/>
        </w:rPr>
        <w:t xml:space="preserve"> </w:t>
      </w:r>
      <w:r w:rsidR="00D5003E">
        <w:rPr>
          <w:rFonts w:ascii="Times New Roman" w:eastAsia="Times New Roman" w:hAnsi="Times New Roman" w:cs="Times New Roman"/>
          <w:sz w:val="24"/>
          <w:szCs w:val="24"/>
        </w:rPr>
        <w:t>00</w:t>
      </w:r>
      <w:r w:rsidR="00734AFE" w:rsidRPr="00F30360">
        <w:rPr>
          <w:rFonts w:ascii="Times New Roman" w:eastAsia="Times New Roman" w:hAnsi="Times New Roman" w:cs="Times New Roman"/>
          <w:sz w:val="24"/>
          <w:szCs w:val="24"/>
        </w:rPr>
        <w:t xml:space="preserve"> </w:t>
      </w:r>
      <w:r w:rsidR="00BB4AFE" w:rsidRPr="00F30360">
        <w:rPr>
          <w:rFonts w:ascii="Times New Roman" w:eastAsia="Times New Roman" w:hAnsi="Times New Roman" w:cs="Times New Roman"/>
          <w:sz w:val="24"/>
          <w:szCs w:val="24"/>
        </w:rPr>
        <w:t>копе</w:t>
      </w:r>
      <w:r w:rsidR="000837AA">
        <w:rPr>
          <w:rFonts w:ascii="Times New Roman" w:eastAsia="Times New Roman" w:hAnsi="Times New Roman" w:cs="Times New Roman"/>
          <w:sz w:val="24"/>
          <w:szCs w:val="24"/>
        </w:rPr>
        <w:t>йки</w:t>
      </w:r>
      <w:r w:rsidR="00E773AA" w:rsidRPr="00F30360">
        <w:rPr>
          <w:rFonts w:ascii="Times New Roman" w:eastAsia="Times New Roman" w:hAnsi="Times New Roman" w:cs="Times New Roman"/>
          <w:sz w:val="24"/>
          <w:szCs w:val="24"/>
        </w:rPr>
        <w:t>)</w:t>
      </w:r>
      <w:r w:rsidR="00F30360">
        <w:rPr>
          <w:rFonts w:ascii="Times New Roman" w:eastAsia="Times New Roman" w:hAnsi="Times New Roman" w:cs="Times New Roman"/>
          <w:sz w:val="24"/>
          <w:szCs w:val="24"/>
        </w:rPr>
        <w:t>.</w:t>
      </w:r>
    </w:p>
    <w:p w:rsidR="00623B0C" w:rsidRPr="006C775D" w:rsidRDefault="00B50FE8" w:rsidP="006C1AAB">
      <w:pPr>
        <w:widowControl w:val="0"/>
        <w:ind w:firstLine="708"/>
        <w:rPr>
          <w:rFonts w:ascii="Times New Roman" w:eastAsia="Calibri" w:hAnsi="Times New Roman" w:cs="Times New Roman"/>
          <w:bCs/>
          <w:iCs/>
          <w:sz w:val="24"/>
          <w:szCs w:val="24"/>
        </w:rPr>
      </w:pPr>
      <w:r>
        <w:rPr>
          <w:rFonts w:ascii="Times New Roman" w:eastAsia="Calibri" w:hAnsi="Times New Roman" w:cs="Times New Roman"/>
          <w:bCs/>
          <w:iCs/>
          <w:sz w:val="24"/>
          <w:szCs w:val="24"/>
        </w:rPr>
        <w:t>2</w:t>
      </w:r>
      <w:r w:rsidR="003E0091" w:rsidRPr="009A671C">
        <w:rPr>
          <w:rFonts w:ascii="Times New Roman" w:eastAsia="Calibri" w:hAnsi="Times New Roman" w:cs="Times New Roman"/>
          <w:bCs/>
          <w:iCs/>
          <w:sz w:val="24"/>
          <w:szCs w:val="24"/>
        </w:rPr>
        <w:t>.3.</w:t>
      </w:r>
      <w:r w:rsidR="00EB1132" w:rsidRPr="009A671C">
        <w:rPr>
          <w:rFonts w:ascii="Times New Roman" w:eastAsia="Calibri" w:hAnsi="Times New Roman" w:cs="Times New Roman"/>
          <w:bCs/>
          <w:iCs/>
          <w:sz w:val="24"/>
          <w:szCs w:val="24"/>
        </w:rPr>
        <w:t xml:space="preserve">Код по Общероссийскому классификатору видов экономической деятельности продукции и услуг </w:t>
      </w:r>
      <w:r w:rsidR="00EB1132" w:rsidRPr="009A671C">
        <w:rPr>
          <w:rFonts w:ascii="Times New Roman" w:eastAsia="Arial Unicode MS" w:hAnsi="Times New Roman" w:cs="Times New Roman"/>
          <w:bCs/>
          <w:iCs/>
          <w:color w:val="000000"/>
          <w:sz w:val="24"/>
          <w:szCs w:val="24"/>
        </w:rPr>
        <w:t>ОКПД2</w:t>
      </w:r>
      <w:r w:rsidR="00EB1132" w:rsidRPr="009A671C">
        <w:rPr>
          <w:rFonts w:ascii="Times New Roman" w:eastAsia="Calibri" w:hAnsi="Times New Roman" w:cs="Times New Roman"/>
          <w:bCs/>
          <w:iCs/>
          <w:sz w:val="24"/>
          <w:szCs w:val="24"/>
        </w:rPr>
        <w:t xml:space="preserve">, соответствующий предмету </w:t>
      </w:r>
      <w:r w:rsidR="004B4501" w:rsidRPr="009A671C">
        <w:rPr>
          <w:rFonts w:ascii="Times New Roman" w:eastAsia="Calibri" w:hAnsi="Times New Roman" w:cs="Times New Roman"/>
          <w:bCs/>
          <w:iCs/>
          <w:sz w:val="24"/>
          <w:szCs w:val="24"/>
        </w:rPr>
        <w:t>электронного аукциона</w:t>
      </w:r>
      <w:r w:rsidR="00EB1132" w:rsidRPr="009A671C">
        <w:rPr>
          <w:rFonts w:ascii="Times New Roman" w:eastAsia="Calibri" w:hAnsi="Times New Roman" w:cs="Times New Roman"/>
          <w:bCs/>
          <w:iCs/>
          <w:sz w:val="24"/>
          <w:szCs w:val="24"/>
        </w:rPr>
        <w:t xml:space="preserve">: </w:t>
      </w:r>
      <w:r w:rsidR="006C1AAB">
        <w:rPr>
          <w:rFonts w:ascii="Times New Roman" w:eastAsia="Calibri" w:hAnsi="Times New Roman" w:cs="Times New Roman"/>
          <w:bCs/>
          <w:iCs/>
          <w:sz w:val="24"/>
          <w:szCs w:val="24"/>
        </w:rPr>
        <w:t xml:space="preserve"> </w:t>
      </w:r>
      <w:r w:rsidR="00F30360">
        <w:rPr>
          <w:rFonts w:ascii="Times New Roman" w:eastAsia="Calibri" w:hAnsi="Times New Roman" w:cs="Times New Roman"/>
          <w:bCs/>
          <w:iCs/>
          <w:sz w:val="24"/>
          <w:szCs w:val="24"/>
        </w:rPr>
        <w:br/>
        <w:t xml:space="preserve">             </w:t>
      </w:r>
      <w:r w:rsidR="00ED5587" w:rsidRPr="00ED5587">
        <w:rPr>
          <w:rFonts w:ascii="Times New Roman" w:hAnsi="Times New Roman" w:cs="Times New Roman"/>
          <w:bCs/>
          <w:sz w:val="24"/>
          <w:szCs w:val="24"/>
        </w:rPr>
        <w:t>27.</w:t>
      </w:r>
      <w:r w:rsidR="00ED5587" w:rsidRPr="00ED5587">
        <w:rPr>
          <w:rFonts w:ascii="Times New Roman" w:eastAsia="Calibri" w:hAnsi="Times New Roman" w:cs="Times New Roman"/>
          <w:bCs/>
          <w:iCs/>
          <w:sz w:val="24"/>
          <w:szCs w:val="24"/>
        </w:rPr>
        <w:t>51.25.110 Водонагреватели проточные и накопительные</w:t>
      </w:r>
      <w:r w:rsidR="00ED5587">
        <w:rPr>
          <w:rFonts w:ascii="Arial" w:hAnsi="Arial" w:cs="Arial"/>
          <w:color w:val="333333"/>
          <w:sz w:val="20"/>
          <w:szCs w:val="20"/>
          <w:shd w:val="clear" w:color="auto" w:fill="FFFFFF"/>
        </w:rPr>
        <w:t xml:space="preserve"> </w:t>
      </w:r>
      <w:r w:rsidR="00ED5587" w:rsidRPr="00ED5587">
        <w:rPr>
          <w:rFonts w:ascii="Times New Roman" w:eastAsia="Calibri" w:hAnsi="Times New Roman" w:cs="Times New Roman"/>
          <w:bCs/>
          <w:iCs/>
          <w:sz w:val="24"/>
          <w:szCs w:val="24"/>
        </w:rPr>
        <w:t>электрические</w:t>
      </w:r>
      <w:r w:rsidR="00431474">
        <w:rPr>
          <w:rFonts w:ascii="Times New Roman" w:eastAsia="Calibri" w:hAnsi="Times New Roman" w:cs="Times New Roman"/>
          <w:bCs/>
          <w:iCs/>
          <w:sz w:val="24"/>
          <w:szCs w:val="24"/>
        </w:rPr>
        <w:t xml:space="preserve">            </w:t>
      </w:r>
      <w:r w:rsidR="001D28DC">
        <w:rPr>
          <w:rFonts w:ascii="Times New Roman" w:eastAsia="Calibri" w:hAnsi="Times New Roman" w:cs="Times New Roman"/>
          <w:bCs/>
          <w:iCs/>
          <w:sz w:val="24"/>
          <w:szCs w:val="24"/>
        </w:rPr>
        <w:t xml:space="preserve"> </w:t>
      </w:r>
    </w:p>
    <w:p w:rsidR="00ED5587" w:rsidRDefault="00431474" w:rsidP="00EC07E4">
      <w:pPr>
        <w:widowControl w:val="0"/>
        <w:tabs>
          <w:tab w:val="left" w:pos="0"/>
        </w:tabs>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rsidR="001B7DD4" w:rsidRPr="00EC07E4" w:rsidRDefault="00B50FE8" w:rsidP="00EC07E4">
      <w:pPr>
        <w:widowControl w:val="0"/>
        <w:tabs>
          <w:tab w:val="left" w:pos="0"/>
        </w:tabs>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2</w:t>
      </w:r>
      <w:r w:rsidR="00FB05D3" w:rsidRPr="001136F7">
        <w:rPr>
          <w:rFonts w:ascii="Times New Roman" w:eastAsia="Times New Roman" w:hAnsi="Times New Roman" w:cs="Times New Roman"/>
          <w:i/>
          <w:sz w:val="24"/>
          <w:szCs w:val="24"/>
        </w:rPr>
        <w:t>.4. ИКЗ</w:t>
      </w:r>
      <w:r w:rsidR="00A971C5" w:rsidRPr="004A5077">
        <w:rPr>
          <w:rFonts w:ascii="Times New Roman" w:eastAsia="Times New Roman" w:hAnsi="Times New Roman" w:cs="Times New Roman"/>
          <w:i/>
          <w:color w:val="FF0000"/>
          <w:sz w:val="24"/>
          <w:szCs w:val="24"/>
        </w:rPr>
        <w:t xml:space="preserve">   </w:t>
      </w:r>
      <w:r w:rsidR="00A971C5" w:rsidRPr="00A971C5">
        <w:rPr>
          <w:rFonts w:ascii="Times New Roman" w:hAnsi="Times New Roman" w:cs="Times New Roman"/>
          <w:sz w:val="24"/>
          <w:szCs w:val="24"/>
        </w:rPr>
        <w:t xml:space="preserve"> </w:t>
      </w:r>
      <w:r w:rsidR="00D5003E" w:rsidRPr="00D5003E">
        <w:rPr>
          <w:rFonts w:ascii="Times New Roman" w:eastAsia="Times New Roman" w:hAnsi="Times New Roman" w:cs="Times New Roman"/>
          <w:i/>
          <w:sz w:val="24"/>
          <w:szCs w:val="24"/>
        </w:rPr>
        <w:t>242781402844978140100100030000000244</w:t>
      </w:r>
      <w:r w:rsidR="006C1AAB">
        <w:rPr>
          <w:rFonts w:ascii="Times New Roman" w:eastAsia="Times New Roman" w:hAnsi="Times New Roman" w:cs="Times New Roman"/>
          <w:i/>
          <w:color w:val="FF0000"/>
          <w:sz w:val="24"/>
          <w:szCs w:val="24"/>
        </w:rPr>
        <w:br/>
      </w:r>
      <w:r>
        <w:rPr>
          <w:rFonts w:ascii="Times New Roman" w:eastAsia="Calibri" w:hAnsi="Times New Roman" w:cs="Times New Roman"/>
          <w:bCs/>
          <w:iCs/>
          <w:sz w:val="24"/>
          <w:szCs w:val="24"/>
        </w:rPr>
        <w:t xml:space="preserve">           </w:t>
      </w:r>
    </w:p>
    <w:p w:rsidR="00EB1132" w:rsidRPr="00A51C83" w:rsidRDefault="007F4849" w:rsidP="00BE3B01">
      <w:pPr>
        <w:widowControl w:val="0"/>
        <w:jc w:val="center"/>
        <w:rPr>
          <w:rFonts w:ascii="Times New Roman" w:eastAsia="Times New Roman" w:hAnsi="Times New Roman" w:cs="Times New Roman"/>
          <w:b/>
          <w:sz w:val="24"/>
          <w:szCs w:val="24"/>
        </w:rPr>
      </w:pPr>
      <w:r w:rsidRPr="00A51C83">
        <w:rPr>
          <w:rFonts w:ascii="Times New Roman" w:eastAsia="Times New Roman" w:hAnsi="Times New Roman" w:cs="Times New Roman"/>
          <w:b/>
          <w:sz w:val="24"/>
          <w:szCs w:val="24"/>
        </w:rPr>
        <w:t>3.</w:t>
      </w:r>
      <w:r w:rsidR="00EB1132" w:rsidRPr="00A51C83">
        <w:rPr>
          <w:rFonts w:ascii="Times New Roman" w:eastAsia="Times New Roman" w:hAnsi="Times New Roman" w:cs="Times New Roman"/>
          <w:b/>
          <w:sz w:val="24"/>
          <w:szCs w:val="24"/>
        </w:rPr>
        <w:t xml:space="preserve">Источник финансирования </w:t>
      </w:r>
      <w:r w:rsidR="00273AF4">
        <w:rPr>
          <w:rFonts w:ascii="Times New Roman" w:eastAsia="Times New Roman" w:hAnsi="Times New Roman" w:cs="Times New Roman"/>
          <w:b/>
          <w:sz w:val="24"/>
          <w:szCs w:val="24"/>
        </w:rPr>
        <w:t>закупки</w:t>
      </w:r>
    </w:p>
    <w:p w:rsidR="007F4849" w:rsidRPr="00A51C83" w:rsidRDefault="007F4849" w:rsidP="00BE3B01">
      <w:pPr>
        <w:widowControl w:val="0"/>
        <w:jc w:val="center"/>
        <w:rPr>
          <w:rFonts w:ascii="Times New Roman" w:eastAsia="Times New Roman" w:hAnsi="Times New Roman" w:cs="Times New Roman"/>
          <w:b/>
          <w:sz w:val="24"/>
          <w:szCs w:val="24"/>
        </w:rPr>
      </w:pPr>
    </w:p>
    <w:p w:rsidR="003B4F95" w:rsidRPr="00CB1B87" w:rsidRDefault="00887CBD" w:rsidP="003B4F95">
      <w:pPr>
        <w:widowControl w:val="0"/>
        <w:suppressAutoHyphens/>
        <w:autoSpaceDE w:val="0"/>
        <w:rPr>
          <w:rFonts w:ascii="Times New Roman" w:eastAsia="Calibri" w:hAnsi="Times New Roman" w:cs="Times New Roman"/>
          <w:bCs/>
          <w:iCs/>
          <w:sz w:val="24"/>
          <w:szCs w:val="24"/>
        </w:rPr>
      </w:pPr>
      <w:r w:rsidRPr="00406FB3">
        <w:rPr>
          <w:rFonts w:ascii="Times New Roman" w:eastAsia="Calibri" w:hAnsi="Times New Roman" w:cs="Times New Roman"/>
          <w:bCs/>
          <w:iCs/>
          <w:sz w:val="24"/>
          <w:szCs w:val="24"/>
        </w:rPr>
        <w:t xml:space="preserve">Источник финансирования Контракта </w:t>
      </w:r>
      <w:r w:rsidR="00783942" w:rsidRPr="00406FB3">
        <w:rPr>
          <w:rFonts w:ascii="Times New Roman" w:eastAsia="Calibri" w:hAnsi="Times New Roman" w:cs="Times New Roman"/>
          <w:bCs/>
          <w:iCs/>
          <w:sz w:val="24"/>
          <w:szCs w:val="24"/>
        </w:rPr>
        <w:t xml:space="preserve">- </w:t>
      </w:r>
      <w:r w:rsidR="003B4F95">
        <w:rPr>
          <w:rFonts w:ascii="Times New Roman" w:eastAsia="Calibri" w:hAnsi="Times New Roman" w:cs="Times New Roman"/>
          <w:bCs/>
          <w:iCs/>
          <w:sz w:val="24"/>
          <w:szCs w:val="24"/>
        </w:rPr>
        <w:br/>
      </w:r>
      <w:r w:rsidR="003B4F95" w:rsidRPr="00CB1B87">
        <w:rPr>
          <w:rFonts w:ascii="Times New Roman" w:eastAsia="Calibri" w:hAnsi="Times New Roman" w:cs="Times New Roman"/>
          <w:bCs/>
          <w:iCs/>
          <w:sz w:val="24"/>
          <w:szCs w:val="24"/>
        </w:rPr>
        <w:t xml:space="preserve">Внебюджетные средства, средства бюджетных учреждений, </w:t>
      </w:r>
      <w:r w:rsidR="008E773C">
        <w:rPr>
          <w:rFonts w:ascii="Times New Roman" w:eastAsia="Calibri" w:hAnsi="Times New Roman" w:cs="Times New Roman"/>
          <w:bCs/>
          <w:iCs/>
          <w:sz w:val="24"/>
          <w:szCs w:val="24"/>
        </w:rPr>
        <w:t>ОСГЗ</w:t>
      </w:r>
      <w:r w:rsidR="003B4F95">
        <w:rPr>
          <w:rFonts w:ascii="Times New Roman" w:eastAsia="Calibri" w:hAnsi="Times New Roman" w:cs="Times New Roman"/>
          <w:bCs/>
          <w:iCs/>
          <w:sz w:val="24"/>
          <w:szCs w:val="24"/>
        </w:rPr>
        <w:t>,</w:t>
      </w:r>
      <w:r w:rsidR="003B4F95" w:rsidRPr="00CB1B87">
        <w:rPr>
          <w:rFonts w:ascii="Times New Roman" w:eastAsia="Calibri" w:hAnsi="Times New Roman" w:cs="Times New Roman"/>
          <w:bCs/>
          <w:iCs/>
          <w:sz w:val="24"/>
          <w:szCs w:val="24"/>
        </w:rPr>
        <w:t xml:space="preserve"> КОСГУ </w:t>
      </w:r>
      <w:r w:rsidR="00CC2A39">
        <w:rPr>
          <w:rFonts w:ascii="Times New Roman" w:eastAsia="Calibri" w:hAnsi="Times New Roman" w:cs="Times New Roman"/>
          <w:bCs/>
          <w:iCs/>
          <w:sz w:val="24"/>
          <w:szCs w:val="24"/>
        </w:rPr>
        <w:t>346</w:t>
      </w:r>
      <w:r w:rsidR="003B4F95" w:rsidRPr="00CB1B87">
        <w:rPr>
          <w:rFonts w:ascii="Times New Roman" w:eastAsia="Calibri" w:hAnsi="Times New Roman" w:cs="Times New Roman"/>
          <w:bCs/>
          <w:iCs/>
          <w:sz w:val="24"/>
          <w:szCs w:val="24"/>
        </w:rPr>
        <w:t xml:space="preserve">, код вида расходов 244 – </w:t>
      </w:r>
      <w:r w:rsidR="00FB1E93">
        <w:rPr>
          <w:rFonts w:ascii="Times New Roman" w:eastAsia="Calibri" w:hAnsi="Times New Roman" w:cs="Times New Roman"/>
          <w:bCs/>
          <w:iCs/>
          <w:sz w:val="24"/>
          <w:szCs w:val="24"/>
        </w:rPr>
        <w:t>54</w:t>
      </w:r>
      <w:r w:rsidR="003B4F95">
        <w:rPr>
          <w:rFonts w:ascii="Times New Roman" w:eastAsia="Calibri" w:hAnsi="Times New Roman" w:cs="Times New Roman"/>
          <w:bCs/>
          <w:iCs/>
          <w:sz w:val="24"/>
          <w:szCs w:val="24"/>
        </w:rPr>
        <w:t xml:space="preserve"> </w:t>
      </w:r>
      <w:r w:rsidR="008E773C">
        <w:rPr>
          <w:rFonts w:ascii="Times New Roman" w:eastAsia="Calibri" w:hAnsi="Times New Roman" w:cs="Times New Roman"/>
          <w:bCs/>
          <w:iCs/>
          <w:sz w:val="24"/>
          <w:szCs w:val="24"/>
        </w:rPr>
        <w:t>203</w:t>
      </w:r>
      <w:r w:rsidR="003B4F95">
        <w:rPr>
          <w:rFonts w:ascii="Times New Roman" w:eastAsia="Calibri" w:hAnsi="Times New Roman" w:cs="Times New Roman"/>
          <w:bCs/>
          <w:iCs/>
          <w:sz w:val="24"/>
          <w:szCs w:val="24"/>
        </w:rPr>
        <w:t>,</w:t>
      </w:r>
      <w:r w:rsidR="008E773C">
        <w:rPr>
          <w:rFonts w:ascii="Times New Roman" w:eastAsia="Calibri" w:hAnsi="Times New Roman" w:cs="Times New Roman"/>
          <w:bCs/>
          <w:iCs/>
          <w:sz w:val="24"/>
          <w:szCs w:val="24"/>
        </w:rPr>
        <w:t>00</w:t>
      </w:r>
      <w:r w:rsidR="000C0232">
        <w:rPr>
          <w:rFonts w:ascii="Times New Roman" w:eastAsia="Calibri" w:hAnsi="Times New Roman" w:cs="Times New Roman"/>
          <w:bCs/>
          <w:iCs/>
          <w:sz w:val="24"/>
          <w:szCs w:val="24"/>
        </w:rPr>
        <w:t xml:space="preserve"> рублей</w:t>
      </w:r>
      <w:r w:rsidR="003B4F95" w:rsidRPr="00CB1B87">
        <w:rPr>
          <w:rFonts w:ascii="Times New Roman" w:eastAsia="Calibri" w:hAnsi="Times New Roman" w:cs="Times New Roman"/>
          <w:bCs/>
          <w:iCs/>
          <w:sz w:val="24"/>
          <w:szCs w:val="24"/>
        </w:rPr>
        <w:t>.</w:t>
      </w:r>
    </w:p>
    <w:p w:rsidR="00FF4265" w:rsidRDefault="00FF4265" w:rsidP="00887CBD">
      <w:pPr>
        <w:widowControl w:val="0"/>
        <w:suppressAutoHyphens/>
        <w:autoSpaceDE w:val="0"/>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 xml:space="preserve">                         </w:t>
      </w:r>
    </w:p>
    <w:p w:rsidR="00273AF4" w:rsidRPr="00076C62" w:rsidRDefault="00FF4265" w:rsidP="00887CBD">
      <w:pPr>
        <w:widowControl w:val="0"/>
        <w:suppressAutoHyphens/>
        <w:autoSpaceDE w:val="0"/>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 xml:space="preserve">                                </w:t>
      </w:r>
      <w:r w:rsidR="00273AF4" w:rsidRPr="00076C62">
        <w:rPr>
          <w:rFonts w:ascii="Times New Roman" w:eastAsia="Times New Roman" w:hAnsi="Times New Roman" w:cs="Times New Roman"/>
          <w:b/>
          <w:kern w:val="1"/>
          <w:lang w:eastAsia="hi-IN" w:bidi="hi-IN"/>
        </w:rPr>
        <w:t xml:space="preserve">4. Место, условия и сроки (периоды) поставки товара </w:t>
      </w:r>
    </w:p>
    <w:p w:rsidR="00887CBD" w:rsidRDefault="00273AF4" w:rsidP="00887CBD">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 xml:space="preserve">4.1. Место поставки товара: </w:t>
      </w:r>
      <w:r w:rsidR="00766438" w:rsidRPr="00804E2A">
        <w:rPr>
          <w:rFonts w:ascii="Times New Roman" w:hAnsi="Times New Roman" w:cs="Times New Roman"/>
          <w:bCs/>
        </w:rPr>
        <w:t>197082, Санкт-Петербург, Богатырский проспект, д.61, корп. 2 литера А</w:t>
      </w:r>
      <w:r w:rsidR="00887CBD" w:rsidRPr="00887CBD">
        <w:rPr>
          <w:rFonts w:ascii="Times New Roman" w:eastAsia="Times New Roman" w:hAnsi="Times New Roman" w:cs="Times New Roman"/>
          <w:kern w:val="1"/>
          <w:lang w:eastAsia="hi-IN" w:bidi="hi-IN"/>
        </w:rPr>
        <w:t xml:space="preserve">; </w:t>
      </w:r>
    </w:p>
    <w:p w:rsidR="00273AF4" w:rsidRPr="00076C62" w:rsidRDefault="005613E5" w:rsidP="00887CBD">
      <w:pPr>
        <w:widowControl w:val="0"/>
        <w:suppressAutoHyphens/>
        <w:autoSpaceDE w:val="0"/>
        <w:ind w:firstLine="709"/>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 xml:space="preserve">4.2. Сроки поставки: со дня, следующего за днём </w:t>
      </w:r>
      <w:r w:rsidR="00431474">
        <w:rPr>
          <w:rFonts w:ascii="Times New Roman" w:eastAsia="Times New Roman" w:hAnsi="Times New Roman" w:cs="Times New Roman"/>
          <w:kern w:val="1"/>
          <w:lang w:eastAsia="hi-IN" w:bidi="hi-IN"/>
        </w:rPr>
        <w:t xml:space="preserve">заключения Контракта в течение </w:t>
      </w:r>
      <w:r w:rsidR="00126652">
        <w:rPr>
          <w:rFonts w:ascii="Times New Roman" w:eastAsia="Times New Roman" w:hAnsi="Times New Roman" w:cs="Times New Roman"/>
          <w:kern w:val="1"/>
          <w:lang w:eastAsia="hi-IN" w:bidi="hi-IN"/>
        </w:rPr>
        <w:t>10</w:t>
      </w:r>
      <w:r>
        <w:rPr>
          <w:rFonts w:ascii="Times New Roman" w:eastAsia="Times New Roman" w:hAnsi="Times New Roman" w:cs="Times New Roman"/>
          <w:kern w:val="1"/>
          <w:lang w:eastAsia="hi-IN" w:bidi="hi-IN"/>
        </w:rPr>
        <w:t xml:space="preserve"> рабочих дней</w:t>
      </w:r>
      <w:r w:rsidR="00273AF4" w:rsidRPr="000F42FC">
        <w:rPr>
          <w:rFonts w:ascii="Times New Roman" w:eastAsia="Times New Roman" w:hAnsi="Times New Roman" w:cs="Times New Roman"/>
          <w:kern w:val="1"/>
          <w:lang w:eastAsia="hi-IN" w:bidi="hi-IN"/>
        </w:rPr>
        <w:t>.</w:t>
      </w:r>
    </w:p>
    <w:p w:rsidR="00273AF4" w:rsidRPr="00076C62" w:rsidRDefault="00273AF4" w:rsidP="00273AF4">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 xml:space="preserve">4.3.Поставка товара, выгрузка, подъем на этаж </w:t>
      </w:r>
      <w:r w:rsidR="00734AFE">
        <w:rPr>
          <w:rFonts w:ascii="Times New Roman" w:eastAsia="Times New Roman" w:hAnsi="Times New Roman" w:cs="Times New Roman"/>
          <w:kern w:val="1"/>
          <w:lang w:eastAsia="hi-IN" w:bidi="hi-IN"/>
        </w:rPr>
        <w:t xml:space="preserve">или спуск в подвал </w:t>
      </w:r>
      <w:r w:rsidRPr="00076C62">
        <w:rPr>
          <w:rFonts w:ascii="Times New Roman" w:eastAsia="Times New Roman" w:hAnsi="Times New Roman" w:cs="Times New Roman"/>
          <w:kern w:val="1"/>
          <w:lang w:eastAsia="hi-IN" w:bidi="hi-IN"/>
        </w:rPr>
        <w:t xml:space="preserve">(при необходимости), </w:t>
      </w:r>
      <w:r w:rsidRPr="00076C62">
        <w:rPr>
          <w:rFonts w:ascii="Times New Roman" w:eastAsia="Times New Roman" w:hAnsi="Times New Roman" w:cs="Times New Roman"/>
          <w:kern w:val="1"/>
          <w:lang w:eastAsia="hi-IN" w:bidi="hi-IN"/>
        </w:rPr>
        <w:lastRenderedPageBreak/>
        <w:t>распаковка товара (при необходимости)</w:t>
      </w:r>
      <w:r w:rsidR="00EC07E4">
        <w:rPr>
          <w:rFonts w:ascii="Times New Roman" w:eastAsia="Times New Roman" w:hAnsi="Times New Roman" w:cs="Times New Roman"/>
          <w:kern w:val="1"/>
          <w:lang w:eastAsia="hi-IN" w:bidi="hi-IN"/>
        </w:rPr>
        <w:t xml:space="preserve">, </w:t>
      </w:r>
      <w:r w:rsidRPr="00076C62">
        <w:rPr>
          <w:rFonts w:ascii="Times New Roman" w:eastAsia="Times New Roman" w:hAnsi="Times New Roman" w:cs="Times New Roman"/>
          <w:kern w:val="1"/>
          <w:lang w:eastAsia="hi-IN" w:bidi="hi-IN"/>
        </w:rPr>
        <w:t xml:space="preserve">непосредственно по адресу и в помещениях Заказчика осуществляется силами и за счет участника закупки. </w:t>
      </w:r>
    </w:p>
    <w:p w:rsidR="00273AF4" w:rsidRPr="00076C62" w:rsidRDefault="00273AF4" w:rsidP="00273AF4">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4.4. Доставка товара должна производиться транспортом участника закупки с соблюдением требований действующего законодательства РФ, предъявляемых к транспортировке товара подобного рода.</w:t>
      </w:r>
    </w:p>
    <w:p w:rsidR="00273AF4" w:rsidRPr="00076C62" w:rsidRDefault="00273AF4" w:rsidP="00273AF4">
      <w:pPr>
        <w:widowControl w:val="0"/>
        <w:suppressAutoHyphens/>
        <w:autoSpaceDE w:val="0"/>
        <w:ind w:firstLine="708"/>
        <w:jc w:val="center"/>
        <w:rPr>
          <w:rFonts w:ascii="Times New Roman" w:eastAsia="Times New Roman" w:hAnsi="Times New Roman" w:cs="Times New Roman"/>
          <w:b/>
          <w:kern w:val="1"/>
          <w:lang w:eastAsia="hi-IN" w:bidi="hi-IN"/>
        </w:rPr>
      </w:pPr>
    </w:p>
    <w:p w:rsidR="00767C06" w:rsidRDefault="00767C06" w:rsidP="00273AF4">
      <w:pPr>
        <w:widowControl w:val="0"/>
        <w:tabs>
          <w:tab w:val="left" w:pos="0"/>
          <w:tab w:val="left" w:pos="567"/>
        </w:tabs>
        <w:autoSpaceDE w:val="0"/>
        <w:ind w:firstLine="426"/>
        <w:jc w:val="center"/>
        <w:rPr>
          <w:rFonts w:ascii="Times New Roman" w:hAnsi="Times New Roman" w:cs="Times New Roman"/>
          <w:b/>
          <w:bCs/>
          <w:u w:val="single"/>
        </w:rPr>
      </w:pPr>
    </w:p>
    <w:p w:rsidR="00273AF4" w:rsidRPr="00786D2B" w:rsidRDefault="00273AF4" w:rsidP="00273AF4">
      <w:pPr>
        <w:widowControl w:val="0"/>
        <w:tabs>
          <w:tab w:val="left" w:pos="0"/>
          <w:tab w:val="left" w:pos="567"/>
        </w:tabs>
        <w:autoSpaceDE w:val="0"/>
        <w:ind w:firstLine="426"/>
        <w:jc w:val="center"/>
        <w:rPr>
          <w:rFonts w:ascii="Times New Roman" w:hAnsi="Times New Roman" w:cs="Times New Roman"/>
          <w:b/>
          <w:bCs/>
          <w:u w:val="single"/>
        </w:rPr>
      </w:pPr>
      <w:r w:rsidRPr="00786D2B">
        <w:rPr>
          <w:rFonts w:ascii="Times New Roman" w:hAnsi="Times New Roman" w:cs="Times New Roman"/>
          <w:b/>
          <w:bCs/>
          <w:u w:val="single"/>
        </w:rPr>
        <w:t>Раздел 2. Описание объекта закупки и условий Контракта</w:t>
      </w:r>
    </w:p>
    <w:p w:rsidR="00273AF4" w:rsidRPr="00076C62" w:rsidRDefault="00273AF4" w:rsidP="00273AF4">
      <w:pPr>
        <w:spacing w:line="276" w:lineRule="auto"/>
        <w:jc w:val="center"/>
        <w:rPr>
          <w:rFonts w:ascii="Times New Roman" w:hAnsi="Times New Roman" w:cs="Times New Roman"/>
          <w:b/>
          <w:bCs/>
        </w:rPr>
      </w:pPr>
    </w:p>
    <w:p w:rsidR="00273AF4" w:rsidRDefault="00273AF4" w:rsidP="00842128">
      <w:pPr>
        <w:pStyle w:val="ad"/>
        <w:widowControl w:val="0"/>
        <w:numPr>
          <w:ilvl w:val="0"/>
          <w:numId w:val="4"/>
        </w:numPr>
        <w:spacing w:line="276" w:lineRule="auto"/>
        <w:jc w:val="center"/>
        <w:rPr>
          <w:rFonts w:ascii="Times New Roman" w:hAnsi="Times New Roman" w:cs="Times New Roman"/>
          <w:b/>
          <w:bCs/>
        </w:rPr>
      </w:pPr>
      <w:r w:rsidRPr="0049298A">
        <w:rPr>
          <w:rFonts w:ascii="Times New Roman" w:hAnsi="Times New Roman" w:cs="Times New Roman"/>
          <w:b/>
          <w:bCs/>
        </w:rPr>
        <w:t>Требования к количественным характеристикам (объему) товара</w:t>
      </w:r>
    </w:p>
    <w:tbl>
      <w:tblPr>
        <w:tblW w:w="9179"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2"/>
        <w:gridCol w:w="3058"/>
        <w:gridCol w:w="2842"/>
        <w:gridCol w:w="1313"/>
        <w:gridCol w:w="1064"/>
      </w:tblGrid>
      <w:tr w:rsidR="00E662C5" w:rsidRPr="00673727" w:rsidTr="006C775D">
        <w:trPr>
          <w:trHeight w:val="525"/>
          <w:jc w:val="center"/>
        </w:trPr>
        <w:tc>
          <w:tcPr>
            <w:tcW w:w="902" w:type="dxa"/>
            <w:shd w:val="clear" w:color="auto" w:fill="auto"/>
            <w:vAlign w:val="center"/>
          </w:tcPr>
          <w:p w:rsidR="00E662C5" w:rsidRPr="00673727" w:rsidRDefault="00E662C5" w:rsidP="00630AD1">
            <w:pPr>
              <w:spacing w:line="259" w:lineRule="auto"/>
              <w:rPr>
                <w:rFonts w:ascii="Times New Roman" w:eastAsia="Times New Roman" w:hAnsi="Times New Roman" w:cs="Times New Roman"/>
                <w:bCs/>
              </w:rPr>
            </w:pPr>
            <w:r w:rsidRPr="00673727">
              <w:rPr>
                <w:rFonts w:ascii="Times New Roman" w:eastAsia="Times New Roman" w:hAnsi="Times New Roman" w:cs="Times New Roman"/>
                <w:bCs/>
              </w:rPr>
              <w:t xml:space="preserve">№ </w:t>
            </w:r>
            <w:proofErr w:type="spellStart"/>
            <w:r w:rsidRPr="00673727">
              <w:rPr>
                <w:rFonts w:ascii="Times New Roman" w:eastAsia="Times New Roman" w:hAnsi="Times New Roman" w:cs="Times New Roman"/>
                <w:bCs/>
              </w:rPr>
              <w:t>п</w:t>
            </w:r>
            <w:proofErr w:type="spellEnd"/>
            <w:r w:rsidRPr="00673727">
              <w:rPr>
                <w:rFonts w:ascii="Times New Roman" w:eastAsia="Times New Roman" w:hAnsi="Times New Roman" w:cs="Times New Roman"/>
                <w:bCs/>
              </w:rPr>
              <w:t>/</w:t>
            </w:r>
            <w:proofErr w:type="spellStart"/>
            <w:r w:rsidRPr="00673727">
              <w:rPr>
                <w:rFonts w:ascii="Times New Roman" w:eastAsia="Times New Roman" w:hAnsi="Times New Roman" w:cs="Times New Roman"/>
                <w:bCs/>
              </w:rPr>
              <w:t>п</w:t>
            </w:r>
            <w:proofErr w:type="spellEnd"/>
          </w:p>
        </w:tc>
        <w:tc>
          <w:tcPr>
            <w:tcW w:w="3058"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Наименование Заказчика</w:t>
            </w:r>
          </w:p>
        </w:tc>
        <w:tc>
          <w:tcPr>
            <w:tcW w:w="2842" w:type="dxa"/>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Наименование товара</w:t>
            </w:r>
          </w:p>
        </w:tc>
        <w:tc>
          <w:tcPr>
            <w:tcW w:w="1313"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 xml:space="preserve">Ед. </w:t>
            </w:r>
            <w:proofErr w:type="spellStart"/>
            <w:r w:rsidRPr="00673727">
              <w:rPr>
                <w:rFonts w:ascii="Times New Roman" w:eastAsia="Times New Roman" w:hAnsi="Times New Roman" w:cs="Times New Roman"/>
                <w:bCs/>
              </w:rPr>
              <w:t>изм</w:t>
            </w:r>
            <w:proofErr w:type="spellEnd"/>
            <w:r w:rsidRPr="00673727">
              <w:rPr>
                <w:rFonts w:ascii="Times New Roman" w:eastAsia="Times New Roman" w:hAnsi="Times New Roman" w:cs="Times New Roman"/>
                <w:bCs/>
              </w:rPr>
              <w:t>.</w:t>
            </w:r>
          </w:p>
        </w:tc>
        <w:tc>
          <w:tcPr>
            <w:tcW w:w="1064"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Общий объем поставки</w:t>
            </w:r>
          </w:p>
        </w:tc>
      </w:tr>
      <w:tr w:rsidR="00E662C5" w:rsidRPr="00673727" w:rsidTr="006C775D">
        <w:trPr>
          <w:trHeight w:val="257"/>
          <w:jc w:val="center"/>
        </w:trPr>
        <w:tc>
          <w:tcPr>
            <w:tcW w:w="902" w:type="dxa"/>
            <w:shd w:val="clear" w:color="auto" w:fill="auto"/>
            <w:vAlign w:val="center"/>
          </w:tcPr>
          <w:p w:rsidR="00E662C5" w:rsidRPr="00673727" w:rsidRDefault="00E662C5" w:rsidP="00842128">
            <w:pPr>
              <w:numPr>
                <w:ilvl w:val="0"/>
                <w:numId w:val="5"/>
              </w:numPr>
              <w:suppressAutoHyphens/>
              <w:spacing w:line="259" w:lineRule="auto"/>
              <w:contextualSpacing/>
              <w:rPr>
                <w:rFonts w:ascii="Times New Roman" w:eastAsia="Times New Roman" w:hAnsi="Times New Roman" w:cs="Times New Roman"/>
                <w:bCs/>
              </w:rPr>
            </w:pPr>
          </w:p>
        </w:tc>
        <w:tc>
          <w:tcPr>
            <w:tcW w:w="3058" w:type="dxa"/>
            <w:shd w:val="clear" w:color="auto" w:fill="auto"/>
            <w:vAlign w:val="center"/>
          </w:tcPr>
          <w:p w:rsidR="00E662C5" w:rsidRPr="009F542A" w:rsidRDefault="00E662C5" w:rsidP="00630AD1">
            <w:pPr>
              <w:jc w:val="both"/>
              <w:rPr>
                <w:rFonts w:ascii="Times New Roman" w:eastAsia="Times New Roman" w:hAnsi="Times New Roman" w:cs="Times New Roman"/>
                <w:bCs/>
                <w:sz w:val="18"/>
                <w:szCs w:val="18"/>
              </w:rPr>
            </w:pPr>
            <w:r w:rsidRPr="009F542A">
              <w:rPr>
                <w:rFonts w:ascii="Times New Roman" w:eastAsia="Times New Roman" w:hAnsi="Times New Roman" w:cs="Times New Roman"/>
                <w:bCs/>
                <w:sz w:val="18"/>
                <w:szCs w:val="18"/>
              </w:rPr>
              <w:t>Государственное бюджетное общеобразовательное учреждение лицей  64 Приморского района Санкт- Петербурга</w:t>
            </w:r>
          </w:p>
        </w:tc>
        <w:tc>
          <w:tcPr>
            <w:tcW w:w="2842" w:type="dxa"/>
            <w:vAlign w:val="center"/>
          </w:tcPr>
          <w:p w:rsidR="00E662C5" w:rsidRPr="00B23FF9" w:rsidRDefault="00A8513F" w:rsidP="00630AD1">
            <w:pPr>
              <w:spacing w:line="259" w:lineRule="auto"/>
              <w:jc w:val="both"/>
              <w:rPr>
                <w:rFonts w:ascii="Times New Roman" w:eastAsia="Times New Roman" w:hAnsi="Times New Roman" w:cs="Times New Roman"/>
                <w:bCs/>
                <w:color w:val="FF0000"/>
                <w:sz w:val="18"/>
                <w:szCs w:val="18"/>
              </w:rPr>
            </w:pPr>
            <w:r w:rsidRPr="00A8513F">
              <w:rPr>
                <w:rFonts w:ascii="Times New Roman" w:eastAsia="Times New Roman" w:hAnsi="Times New Roman" w:cs="Times New Roman"/>
                <w:bCs/>
                <w:sz w:val="18"/>
                <w:szCs w:val="18"/>
              </w:rPr>
              <w:t>Водяной калорифер (нагреватель) КАН (R 9.52) 6/3</w:t>
            </w:r>
          </w:p>
        </w:tc>
        <w:tc>
          <w:tcPr>
            <w:tcW w:w="1313" w:type="dxa"/>
            <w:shd w:val="clear" w:color="auto" w:fill="auto"/>
            <w:vAlign w:val="center"/>
            <w:hideMark/>
          </w:tcPr>
          <w:p w:rsidR="00E662C5" w:rsidRPr="009F542A" w:rsidRDefault="00630AD1" w:rsidP="004D5AC9">
            <w:pPr>
              <w:spacing w:line="259" w:lineRule="auto"/>
              <w:jc w:val="center"/>
              <w:rPr>
                <w:rFonts w:ascii="Times New Roman" w:eastAsia="Times New Roman" w:hAnsi="Times New Roman" w:cs="Times New Roman"/>
                <w:bCs/>
                <w:sz w:val="20"/>
                <w:szCs w:val="20"/>
              </w:rPr>
            </w:pPr>
            <w:r w:rsidRPr="00B23FF9">
              <w:rPr>
                <w:rFonts w:ascii="Times New Roman" w:eastAsia="Times New Roman" w:hAnsi="Times New Roman" w:cs="Times New Roman"/>
                <w:bCs/>
                <w:sz w:val="20"/>
                <w:szCs w:val="20"/>
              </w:rPr>
              <w:t xml:space="preserve"> </w:t>
            </w:r>
            <w:r w:rsidR="00A8513F">
              <w:rPr>
                <w:rFonts w:ascii="Times New Roman" w:eastAsia="Times New Roman" w:hAnsi="Times New Roman" w:cs="Times New Roman"/>
                <w:bCs/>
                <w:sz w:val="20"/>
                <w:szCs w:val="20"/>
              </w:rPr>
              <w:t>штука</w:t>
            </w:r>
          </w:p>
        </w:tc>
        <w:tc>
          <w:tcPr>
            <w:tcW w:w="1064" w:type="dxa"/>
            <w:shd w:val="clear" w:color="auto" w:fill="auto"/>
            <w:vAlign w:val="center"/>
          </w:tcPr>
          <w:p w:rsidR="00E662C5" w:rsidRPr="009F542A" w:rsidRDefault="00CE5189" w:rsidP="00E662C5">
            <w:pPr>
              <w:spacing w:line="259"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r>
    </w:tbl>
    <w:p w:rsidR="00E662C5" w:rsidRPr="00630AD1" w:rsidRDefault="00E662C5" w:rsidP="00E662C5">
      <w:pPr>
        <w:widowControl w:val="0"/>
        <w:spacing w:line="276" w:lineRule="auto"/>
        <w:jc w:val="center"/>
        <w:rPr>
          <w:rFonts w:ascii="Times New Roman" w:hAnsi="Times New Roman" w:cs="Times New Roman"/>
          <w:b/>
          <w:bCs/>
        </w:rPr>
      </w:pPr>
    </w:p>
    <w:p w:rsidR="00A6757D" w:rsidRPr="007C004D" w:rsidRDefault="00A6757D" w:rsidP="00A6757D">
      <w:pPr>
        <w:widowControl w:val="0"/>
        <w:suppressAutoHyphens/>
        <w:spacing w:line="276" w:lineRule="auto"/>
        <w:ind w:firstLine="567"/>
        <w:jc w:val="both"/>
        <w:rPr>
          <w:rFonts w:ascii="Times New Roman" w:eastAsia="Times New Roman" w:hAnsi="Times New Roman" w:cs="Times New Roman"/>
          <w:bCs/>
          <w:lang w:eastAsia="ar-SA"/>
        </w:rPr>
      </w:pPr>
      <w:r w:rsidRPr="007C004D">
        <w:rPr>
          <w:rFonts w:ascii="Times New Roman" w:eastAsia="Times New Roman" w:hAnsi="Times New Roman" w:cs="Times New Roman"/>
          <w:bCs/>
          <w:lang w:eastAsia="ar-SA"/>
        </w:rPr>
        <w:t>При исполнении Контракта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rsidR="00A6757D" w:rsidRPr="007C004D" w:rsidRDefault="00A6757D" w:rsidP="00A6757D">
      <w:pPr>
        <w:widowControl w:val="0"/>
        <w:suppressAutoHyphens/>
        <w:spacing w:line="276" w:lineRule="auto"/>
        <w:ind w:firstLine="567"/>
        <w:jc w:val="both"/>
        <w:rPr>
          <w:rFonts w:ascii="Times New Roman" w:eastAsia="Times New Roman" w:hAnsi="Times New Roman" w:cs="Times New Roman"/>
          <w:bCs/>
          <w:lang w:eastAsia="ar-SA"/>
        </w:rPr>
      </w:pPr>
      <w:r w:rsidRPr="007C004D">
        <w:rPr>
          <w:rFonts w:ascii="Times New Roman" w:eastAsia="Times New Roman" w:hAnsi="Times New Roman" w:cs="Times New Roman"/>
          <w:bCs/>
          <w:lang w:eastAsia="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rsidR="00273AF4" w:rsidRPr="00076C62" w:rsidRDefault="00273AF4" w:rsidP="00273AF4">
      <w:pPr>
        <w:widowControl w:val="0"/>
        <w:suppressAutoHyphens/>
        <w:spacing w:line="276" w:lineRule="auto"/>
        <w:ind w:firstLine="567"/>
        <w:jc w:val="both"/>
        <w:rPr>
          <w:rFonts w:ascii="Times New Roman" w:eastAsia="Times New Roman" w:hAnsi="Times New Roman" w:cs="Times New Roman"/>
          <w:bCs/>
          <w:lang w:eastAsia="ar-SA"/>
        </w:rPr>
      </w:pPr>
    </w:p>
    <w:p w:rsidR="00273AF4" w:rsidRPr="00076C62" w:rsidRDefault="00273AF4" w:rsidP="00786D2B">
      <w:pPr>
        <w:suppressAutoHyphens/>
        <w:autoSpaceDE w:val="0"/>
        <w:autoSpaceDN w:val="0"/>
        <w:adjustRightInd w:val="0"/>
        <w:ind w:left="1276" w:right="1416"/>
        <w:jc w:val="center"/>
        <w:rPr>
          <w:rFonts w:ascii="Times New Roman" w:eastAsia="Calibri" w:hAnsi="Times New Roman" w:cs="Times New Roman"/>
          <w:b/>
          <w:bCs/>
        </w:rPr>
      </w:pPr>
      <w:r>
        <w:rPr>
          <w:rFonts w:ascii="Times New Roman" w:eastAsia="Calibri" w:hAnsi="Times New Roman" w:cs="Times New Roman"/>
          <w:b/>
          <w:bCs/>
        </w:rPr>
        <w:t>2</w:t>
      </w:r>
      <w:r w:rsidRPr="00076C62">
        <w:rPr>
          <w:rFonts w:ascii="Times New Roman" w:eastAsia="Calibri" w:hAnsi="Times New Roman" w:cs="Times New Roman"/>
          <w:b/>
          <w:bCs/>
        </w:rPr>
        <w:t>.Требования к качеству товара, к его техническим и функциональным и эксплуатационным характеристикам.</w:t>
      </w:r>
    </w:p>
    <w:p w:rsidR="00273AF4" w:rsidRPr="00076C62" w:rsidRDefault="00273AF4" w:rsidP="00273AF4">
      <w:pPr>
        <w:autoSpaceDE w:val="0"/>
        <w:autoSpaceDN w:val="0"/>
        <w:adjustRightInd w:val="0"/>
        <w:ind w:left="720"/>
        <w:rPr>
          <w:rFonts w:ascii="Times New Roman" w:eastAsia="Calibri" w:hAnsi="Times New Roman" w:cs="Times New Roman"/>
          <w:b/>
          <w:bCs/>
        </w:rPr>
      </w:pP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 В комплект поставки товара должны быть включены все непоименованные в спецификации, но необходимые для работы оборудования, интерфейсные шнуры, соединительные кабели, носители с драйверами, а так же комплект эксплуатационных документов (руководство пользователя, руководство по эксплуатации, гарантийный талон) на русском языке.</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2.2.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восстановленного или не оригинального товара, то вся партия товара подлежит возврату Поставщику и замене на качественный товар.</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2.3.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2.4. Поставляемый товар должен обеспечивать безопасность его использования.</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2.5.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 xml:space="preserve">2.7.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w:t>
      </w:r>
      <w:r w:rsidRPr="00FF4265">
        <w:rPr>
          <w:rFonts w:ascii="Times New Roman" w:eastAsia="Times New Roman" w:hAnsi="Times New Roman" w:cs="Times New Roman"/>
          <w:bCs/>
        </w:rPr>
        <w:lastRenderedPageBreak/>
        <w:t>№2300-1 "О защите прав потребителей" и от 30.03.1999 №52-ФЗ "О санитарно-эпидемиологическом благополучии населения".</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2.8.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2.10.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2.11. Поставщик не имеет права самостоятельно изменить вид и количество поставляемого товара.</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2.12.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2.13. Порядок погрузки-разгрузки и транспортировки должны исключать возможность механических повреждений поставляемого товара.</w:t>
      </w:r>
    </w:p>
    <w:p w:rsidR="00273AF4"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2.14.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rsidR="00DE4E8D" w:rsidRDefault="00DE4E8D" w:rsidP="00DE4E8D">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p>
    <w:p w:rsidR="00DE4E8D" w:rsidRPr="00FF4265" w:rsidRDefault="00DE4E8D" w:rsidP="002A4A0F">
      <w:pPr>
        <w:widowControl w:val="0"/>
        <w:tabs>
          <w:tab w:val="left" w:pos="502"/>
        </w:tabs>
        <w:autoSpaceDE w:val="0"/>
        <w:autoSpaceDN w:val="0"/>
        <w:spacing w:line="249" w:lineRule="auto"/>
        <w:ind w:left="-362" w:right="148"/>
        <w:jc w:val="both"/>
        <w:rPr>
          <w:rFonts w:ascii="Times New Roman" w:eastAsia="Times New Roman" w:hAnsi="Times New Roman" w:cs="Times New Roman"/>
          <w:bCs/>
        </w:rPr>
      </w:pPr>
      <w:r w:rsidRPr="00B23E0B">
        <w:rPr>
          <w:rFonts w:ascii="Times New Roman" w:eastAsia="Calibri" w:hAnsi="Times New Roman" w:cs="Times New Roman"/>
        </w:rPr>
        <w:t xml:space="preserve"> </w:t>
      </w:r>
    </w:p>
    <w:p w:rsidR="00273AF4" w:rsidRPr="00673727" w:rsidRDefault="00673727" w:rsidP="00673727">
      <w:pPr>
        <w:widowControl w:val="0"/>
        <w:autoSpaceDE w:val="0"/>
        <w:autoSpaceDN w:val="0"/>
        <w:adjustRightInd w:val="0"/>
        <w:ind w:left="360"/>
        <w:jc w:val="center"/>
        <w:rPr>
          <w:rFonts w:ascii="Times New Roman" w:eastAsia="Times New Roman" w:hAnsi="Times New Roman" w:cs="Times New Roman"/>
          <w:b/>
          <w:bCs/>
        </w:rPr>
      </w:pPr>
      <w:r>
        <w:rPr>
          <w:rFonts w:ascii="Times New Roman" w:eastAsia="Times New Roman" w:hAnsi="Times New Roman" w:cs="Times New Roman"/>
          <w:b/>
          <w:bCs/>
        </w:rPr>
        <w:t>3.</w:t>
      </w:r>
      <w:r w:rsidR="00273AF4" w:rsidRPr="00673727">
        <w:rPr>
          <w:rFonts w:ascii="Times New Roman" w:eastAsia="Times New Roman" w:hAnsi="Times New Roman" w:cs="Times New Roman"/>
          <w:b/>
          <w:bCs/>
        </w:rPr>
        <w:t>Требования к гарантийному сроку товара</w:t>
      </w:r>
    </w:p>
    <w:p w:rsidR="00767C06" w:rsidRPr="00767C06" w:rsidRDefault="00767C06" w:rsidP="00767C06">
      <w:pPr>
        <w:pStyle w:val="ad"/>
        <w:widowControl w:val="0"/>
        <w:autoSpaceDE w:val="0"/>
        <w:autoSpaceDN w:val="0"/>
        <w:adjustRightInd w:val="0"/>
        <w:ind w:left="780"/>
        <w:rPr>
          <w:rFonts w:ascii="Times New Roman" w:eastAsia="Times New Roman" w:hAnsi="Times New Roman" w:cs="Times New Roman"/>
          <w:b/>
          <w:bCs/>
          <w:sz w:val="10"/>
          <w:szCs w:val="10"/>
        </w:rPr>
      </w:pP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.1. Гарантийный срок наступает с момента передачи Поставщиком Заказчику Товара и составляет не менее 12 месяцев, гарантийный срок не может быть менее срока действия гарантии производителя на данный Товар.</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076C62">
        <w:rPr>
          <w:rFonts w:ascii="Times New Roman" w:eastAsia="Times New Roman" w:hAnsi="Times New Roman" w:cs="Times New Roman"/>
          <w:bCs/>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.2. Поставщик гарантирует доброкачественность и надежность поставленного Товара.</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.3. Выполнение гарантийных обязательств должно осуществляться сервисными центрами производителя поставляемого Товара.</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 При наступлении гарантийного случая Поставщик обеспечивает:</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.4.1. Бесплатный гарантийный ремонт или замену поставленного Товара или частей комплектности.</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.4.2. Транспортировку Товара до сервисного центра для проведения ремонтных работ и обратно.</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.4.3. Гарантированное время замены или ремонта неисправного Товара в течение 3 (трех) рабочих дней с момента уведомления Поставщика об обнаружении дефектов.</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.4.4. Предоставление Заказчику аналогичного Товара на время проведения ремонтных работ неисправного Товара.</w:t>
      </w:r>
    </w:p>
    <w:p w:rsidR="00273AF4"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.4.5.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rsidR="00673727" w:rsidRDefault="00673727" w:rsidP="00673727">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 xml:space="preserve">                  </w:t>
      </w:r>
    </w:p>
    <w:p w:rsidR="00D6301A" w:rsidRPr="00076C62" w:rsidRDefault="004770F9"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 xml:space="preserve">                   </w:t>
      </w:r>
    </w:p>
    <w:p w:rsidR="00E76D10" w:rsidRDefault="00E76D10" w:rsidP="0025513B">
      <w:pPr>
        <w:jc w:val="center"/>
        <w:rPr>
          <w:rFonts w:ascii="Times New Roman" w:hAnsi="Times New Roman" w:cs="Times New Roman"/>
          <w:b/>
          <w:sz w:val="24"/>
          <w:szCs w:val="24"/>
          <w:u w:val="single"/>
        </w:rPr>
      </w:pPr>
    </w:p>
    <w:p w:rsidR="00A51C83" w:rsidRDefault="0025513B" w:rsidP="0025513B">
      <w:pPr>
        <w:jc w:val="center"/>
        <w:rPr>
          <w:rFonts w:ascii="Times New Roman" w:hAnsi="Times New Roman" w:cs="Times New Roman"/>
          <w:b/>
          <w:sz w:val="24"/>
          <w:szCs w:val="24"/>
          <w:u w:val="single"/>
        </w:rPr>
      </w:pPr>
      <w:r w:rsidRPr="00786D2B">
        <w:rPr>
          <w:rFonts w:ascii="Times New Roman" w:hAnsi="Times New Roman" w:cs="Times New Roman"/>
          <w:b/>
          <w:sz w:val="24"/>
          <w:szCs w:val="24"/>
          <w:u w:val="single"/>
        </w:rPr>
        <w:t xml:space="preserve">Раздел 3. </w:t>
      </w:r>
      <w:r w:rsidR="00720623">
        <w:rPr>
          <w:rFonts w:ascii="Times New Roman" w:hAnsi="Times New Roman" w:cs="Times New Roman"/>
          <w:b/>
          <w:sz w:val="24"/>
          <w:szCs w:val="24"/>
          <w:u w:val="single"/>
        </w:rPr>
        <w:t>Описание объекта закупки</w:t>
      </w:r>
      <w:r w:rsidR="002234E5" w:rsidRPr="00786D2B">
        <w:rPr>
          <w:rFonts w:ascii="Times New Roman" w:hAnsi="Times New Roman" w:cs="Times New Roman"/>
          <w:b/>
          <w:sz w:val="24"/>
          <w:szCs w:val="24"/>
          <w:u w:val="single"/>
        </w:rPr>
        <w:t xml:space="preserve"> </w:t>
      </w:r>
      <w:r w:rsidR="00720623">
        <w:rPr>
          <w:rFonts w:ascii="Times New Roman" w:hAnsi="Times New Roman" w:cs="Times New Roman"/>
          <w:b/>
          <w:sz w:val="24"/>
          <w:szCs w:val="24"/>
          <w:u w:val="single"/>
        </w:rPr>
        <w:t>(</w:t>
      </w:r>
      <w:r w:rsidR="002234E5" w:rsidRPr="00786D2B">
        <w:rPr>
          <w:rFonts w:ascii="Times New Roman" w:hAnsi="Times New Roman" w:cs="Times New Roman"/>
          <w:b/>
          <w:sz w:val="24"/>
          <w:szCs w:val="24"/>
          <w:u w:val="single"/>
        </w:rPr>
        <w:t>Техническо</w:t>
      </w:r>
      <w:r w:rsidRPr="00786D2B">
        <w:rPr>
          <w:rFonts w:ascii="Times New Roman" w:hAnsi="Times New Roman" w:cs="Times New Roman"/>
          <w:b/>
          <w:sz w:val="24"/>
          <w:szCs w:val="24"/>
          <w:u w:val="single"/>
        </w:rPr>
        <w:t>е</w:t>
      </w:r>
      <w:r w:rsidR="002234E5" w:rsidRPr="00786D2B">
        <w:rPr>
          <w:rFonts w:ascii="Times New Roman" w:hAnsi="Times New Roman" w:cs="Times New Roman"/>
          <w:b/>
          <w:sz w:val="24"/>
          <w:szCs w:val="24"/>
          <w:u w:val="single"/>
        </w:rPr>
        <w:t xml:space="preserve"> задани</w:t>
      </w:r>
      <w:r w:rsidRPr="00786D2B">
        <w:rPr>
          <w:rFonts w:ascii="Times New Roman" w:hAnsi="Times New Roman" w:cs="Times New Roman"/>
          <w:b/>
          <w:sz w:val="24"/>
          <w:szCs w:val="24"/>
          <w:u w:val="single"/>
        </w:rPr>
        <w:t>е</w:t>
      </w:r>
      <w:r w:rsidR="00720623">
        <w:rPr>
          <w:rFonts w:ascii="Times New Roman" w:hAnsi="Times New Roman" w:cs="Times New Roman"/>
          <w:b/>
          <w:sz w:val="24"/>
          <w:szCs w:val="24"/>
          <w:u w:val="single"/>
        </w:rPr>
        <w:t>)</w:t>
      </w:r>
    </w:p>
    <w:p w:rsidR="00D469D5" w:rsidRDefault="00D469D5" w:rsidP="0025513B">
      <w:pPr>
        <w:jc w:val="center"/>
        <w:rPr>
          <w:rFonts w:ascii="Times New Roman" w:hAnsi="Times New Roman" w:cs="Times New Roman"/>
          <w:b/>
          <w:sz w:val="24"/>
          <w:szCs w:val="24"/>
          <w:u w:val="single"/>
        </w:rPr>
      </w:pPr>
    </w:p>
    <w:p w:rsidR="00D469D5" w:rsidRDefault="00D469D5" w:rsidP="0025513B">
      <w:pPr>
        <w:jc w:val="center"/>
        <w:rPr>
          <w:rFonts w:ascii="Times New Roman" w:hAnsi="Times New Roman" w:cs="Times New Roman"/>
          <w:b/>
          <w:sz w:val="24"/>
          <w:szCs w:val="24"/>
          <w:u w:val="single"/>
        </w:rPr>
      </w:pPr>
    </w:p>
    <w:p w:rsidR="00D469D5" w:rsidRDefault="00D469D5" w:rsidP="0025513B">
      <w:pPr>
        <w:jc w:val="center"/>
        <w:rPr>
          <w:rFonts w:ascii="Times New Roman" w:hAnsi="Times New Roman" w:cs="Times New Roman"/>
          <w:b/>
          <w:sz w:val="24"/>
          <w:szCs w:val="24"/>
          <w:u w:val="single"/>
        </w:rPr>
      </w:pPr>
    </w:p>
    <w:p w:rsidR="00D469D5" w:rsidRDefault="00D469D5" w:rsidP="0025513B">
      <w:pPr>
        <w:jc w:val="center"/>
        <w:rPr>
          <w:rFonts w:ascii="Times New Roman" w:hAnsi="Times New Roman" w:cs="Times New Roman"/>
          <w:b/>
          <w:sz w:val="24"/>
          <w:szCs w:val="24"/>
          <w:u w:val="single"/>
        </w:rPr>
      </w:pPr>
    </w:p>
    <w:p w:rsidR="00D469D5" w:rsidRPr="00786D2B" w:rsidRDefault="00D469D5" w:rsidP="0025513B">
      <w:pPr>
        <w:jc w:val="center"/>
        <w:rPr>
          <w:rFonts w:ascii="Times New Roman" w:hAnsi="Times New Roman" w:cs="Times New Roman"/>
          <w:b/>
          <w:sz w:val="24"/>
          <w:szCs w:val="24"/>
          <w:u w:val="single"/>
        </w:rPr>
      </w:pPr>
    </w:p>
    <w:p w:rsidR="0079110E" w:rsidRDefault="0079110E" w:rsidP="00A51C83">
      <w:pPr>
        <w:jc w:val="right"/>
        <w:rPr>
          <w:rFonts w:ascii="Times New Roman" w:hAnsi="Times New Roman" w:cs="Times New Roman"/>
          <w:sz w:val="24"/>
          <w:szCs w:val="24"/>
        </w:rPr>
      </w:pPr>
    </w:p>
    <w:tbl>
      <w:tblPr>
        <w:tblStyle w:val="afc"/>
        <w:tblW w:w="0" w:type="auto"/>
        <w:tblLook w:val="04A0"/>
      </w:tblPr>
      <w:tblGrid>
        <w:gridCol w:w="4643"/>
        <w:gridCol w:w="4644"/>
      </w:tblGrid>
      <w:tr w:rsidR="006D6D4D" w:rsidTr="006D6D4D">
        <w:tc>
          <w:tcPr>
            <w:tcW w:w="4643" w:type="dxa"/>
          </w:tcPr>
          <w:p w:rsidR="006D6D4D" w:rsidRDefault="006D6D4D" w:rsidP="00720623">
            <w:pPr>
              <w:jc w:val="both"/>
              <w:rPr>
                <w:rFonts w:ascii="Times New Roman" w:hAnsi="Times New Roman" w:cs="Times New Roman"/>
                <w:bCs/>
              </w:rPr>
            </w:pPr>
            <w:r>
              <w:rPr>
                <w:rFonts w:ascii="Times New Roman" w:hAnsi="Times New Roman" w:cs="Times New Roman"/>
                <w:bCs/>
              </w:rPr>
              <w:t>Наименование</w:t>
            </w:r>
          </w:p>
        </w:tc>
        <w:tc>
          <w:tcPr>
            <w:tcW w:w="4644" w:type="dxa"/>
          </w:tcPr>
          <w:p w:rsidR="006D6D4D" w:rsidRDefault="006D6D4D" w:rsidP="00720623">
            <w:pPr>
              <w:jc w:val="both"/>
              <w:rPr>
                <w:rFonts w:ascii="Times New Roman" w:hAnsi="Times New Roman" w:cs="Times New Roman"/>
                <w:bCs/>
              </w:rPr>
            </w:pPr>
            <w:r>
              <w:rPr>
                <w:rFonts w:ascii="Times New Roman" w:hAnsi="Times New Roman" w:cs="Times New Roman"/>
                <w:bCs/>
              </w:rPr>
              <w:t>Технические характеристики</w:t>
            </w:r>
          </w:p>
        </w:tc>
      </w:tr>
      <w:tr w:rsidR="006D6D4D" w:rsidTr="001C1405">
        <w:trPr>
          <w:trHeight w:val="3605"/>
        </w:trPr>
        <w:tc>
          <w:tcPr>
            <w:tcW w:w="4643" w:type="dxa"/>
          </w:tcPr>
          <w:p w:rsidR="00D469D5" w:rsidRPr="00AE5714" w:rsidRDefault="00D469D5" w:rsidP="00D469D5">
            <w:pPr>
              <w:pStyle w:val="1"/>
              <w:spacing w:after="0"/>
              <w:rPr>
                <w:rFonts w:ascii="Times New Roman" w:hAnsi="Times New Roman"/>
                <w:b w:val="0"/>
                <w:bCs w:val="0"/>
                <w:kern w:val="1"/>
                <w:sz w:val="22"/>
                <w:szCs w:val="22"/>
                <w:lang w:eastAsia="hi-IN" w:bidi="hi-IN"/>
              </w:rPr>
            </w:pPr>
            <w:r w:rsidRPr="00AE5714">
              <w:rPr>
                <w:rFonts w:ascii="Times New Roman" w:hAnsi="Times New Roman"/>
                <w:b w:val="0"/>
                <w:bCs w:val="0"/>
                <w:kern w:val="1"/>
                <w:sz w:val="22"/>
                <w:szCs w:val="22"/>
                <w:lang w:eastAsia="hi-IN" w:bidi="hi-IN"/>
              </w:rPr>
              <w:t>Водяной калорифер (нагреватель) КАН (R 9.52) 6/3</w:t>
            </w:r>
          </w:p>
          <w:p w:rsidR="006D6D4D" w:rsidRDefault="00D469D5" w:rsidP="00720623">
            <w:pPr>
              <w:jc w:val="both"/>
              <w:rPr>
                <w:rFonts w:ascii="Times New Roman" w:hAnsi="Times New Roman" w:cs="Times New Roman"/>
                <w:bCs/>
              </w:rPr>
            </w:pPr>
            <w:r w:rsidRPr="00D469D5">
              <w:rPr>
                <w:rFonts w:ascii="Times New Roman" w:hAnsi="Times New Roman" w:cs="Times New Roman"/>
                <w:bCs/>
                <w:noProof/>
              </w:rPr>
              <w:drawing>
                <wp:inline distT="0" distB="0" distL="0" distR="0">
                  <wp:extent cx="1542892" cy="1400175"/>
                  <wp:effectExtent l="19050" t="0" r="158" b="0"/>
                  <wp:docPr id="2" name="Рисунок 1" descr="L:\АХЧ\Дмитриева Н.Е\2023\Водяной канальный нагреватель\Новая папка\Теплообменник КАН T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АХЧ\Дмитриева Н.Е\2023\Водяной канальный нагреватель\Новая папка\Теплообменник КАН TEW.jpg"/>
                          <pic:cNvPicPr>
                            <a:picLocks noChangeAspect="1" noChangeArrowheads="1"/>
                          </pic:cNvPicPr>
                        </pic:nvPicPr>
                        <pic:blipFill>
                          <a:blip r:embed="rId10"/>
                          <a:srcRect/>
                          <a:stretch>
                            <a:fillRect/>
                          </a:stretch>
                        </pic:blipFill>
                        <pic:spPr bwMode="auto">
                          <a:xfrm>
                            <a:off x="0" y="0"/>
                            <a:ext cx="1542892" cy="1400175"/>
                          </a:xfrm>
                          <a:prstGeom prst="rect">
                            <a:avLst/>
                          </a:prstGeom>
                          <a:noFill/>
                          <a:ln w="9525">
                            <a:noFill/>
                            <a:miter lim="800000"/>
                            <a:headEnd/>
                            <a:tailEnd/>
                          </a:ln>
                        </pic:spPr>
                      </pic:pic>
                    </a:graphicData>
                  </a:graphic>
                </wp:inline>
              </w:drawing>
            </w:r>
            <w:r w:rsidR="00016711">
              <w:rPr>
                <w:rFonts w:ascii="Times New Roman" w:hAnsi="Times New Roman" w:cs="Times New Roman"/>
                <w:bCs/>
              </w:rPr>
              <w:br/>
            </w:r>
          </w:p>
        </w:tc>
        <w:tc>
          <w:tcPr>
            <w:tcW w:w="4644" w:type="dxa"/>
          </w:tcPr>
          <w:p w:rsidR="006D6D4D" w:rsidRDefault="00D469D5" w:rsidP="00D469D5">
            <w:pPr>
              <w:rPr>
                <w:rFonts w:ascii="Times New Roman" w:hAnsi="Times New Roman" w:cs="Times New Roman"/>
                <w:bCs/>
              </w:rPr>
            </w:pPr>
            <w:r w:rsidRPr="00AE5714">
              <w:rPr>
                <w:rFonts w:ascii="Times New Roman" w:eastAsia="Times New Roman" w:hAnsi="Times New Roman" w:cs="Times New Roman"/>
                <w:kern w:val="1"/>
                <w:lang w:eastAsia="hi-IN" w:bidi="hi-IN"/>
              </w:rPr>
              <w:t>Рядность</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3-х рядный</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Макс. температура</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150</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Рабочее давление</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1,6 МПа (16 бар)</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Материал</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Медь, Алюминий</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Заводской размер</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904х890х200</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Бренд</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KORF</w:t>
            </w:r>
          </w:p>
        </w:tc>
      </w:tr>
    </w:tbl>
    <w:p w:rsidR="000321A6" w:rsidRDefault="000321A6" w:rsidP="00720623">
      <w:pPr>
        <w:jc w:val="both"/>
        <w:rPr>
          <w:rFonts w:ascii="Times New Roman" w:hAnsi="Times New Roman" w:cs="Times New Roman"/>
          <w:bCs/>
        </w:rPr>
      </w:pPr>
    </w:p>
    <w:p w:rsidR="005D0465" w:rsidRPr="00842128" w:rsidRDefault="005D0465" w:rsidP="00720623">
      <w:pPr>
        <w:jc w:val="both"/>
        <w:rPr>
          <w:rFonts w:ascii="Times New Roman" w:hAnsi="Times New Roman" w:cs="Times New Roman"/>
          <w:bCs/>
        </w:rPr>
      </w:pPr>
    </w:p>
    <w:sectPr w:rsidR="005D0465" w:rsidRPr="00842128" w:rsidSect="00767C06">
      <w:type w:val="continuous"/>
      <w:pgSz w:w="11906" w:h="16838"/>
      <w:pgMar w:top="1134" w:right="1701"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6FD5" w:rsidRDefault="00936FD5" w:rsidP="00DB5245">
      <w:r>
        <w:separator/>
      </w:r>
    </w:p>
  </w:endnote>
  <w:endnote w:type="continuationSeparator" w:id="1">
    <w:p w:rsidR="00936FD5" w:rsidRDefault="00936FD5" w:rsidP="00DB52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panose1 w:val="020B0603030804020204"/>
    <w:charset w:val="CC"/>
    <w:family w:val="swiss"/>
    <w:pitch w:val="variable"/>
    <w:sig w:usb0="E7002EFF" w:usb1="D200FDFF" w:usb2="0A246029" w:usb3="00000000" w:csb0="000001F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3067366"/>
      <w:docPartObj>
        <w:docPartGallery w:val="Page Numbers (Bottom of Page)"/>
        <w:docPartUnique/>
      </w:docPartObj>
    </w:sdtPr>
    <w:sdtContent>
      <w:p w:rsidR="00936FD5" w:rsidRDefault="00B30905">
        <w:pPr>
          <w:pStyle w:val="aa"/>
          <w:jc w:val="right"/>
        </w:pPr>
        <w:fldSimple w:instr="PAGE   \* MERGEFORMAT">
          <w:r w:rsidR="00273702">
            <w:rPr>
              <w:noProof/>
            </w:rPr>
            <w:t>2</w:t>
          </w:r>
        </w:fldSimple>
      </w:p>
    </w:sdtContent>
  </w:sdt>
  <w:p w:rsidR="00936FD5" w:rsidRDefault="00936FD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6FD5" w:rsidRDefault="00936FD5" w:rsidP="00DB5245">
      <w:r>
        <w:separator/>
      </w:r>
    </w:p>
  </w:footnote>
  <w:footnote w:type="continuationSeparator" w:id="1">
    <w:p w:rsidR="00936FD5" w:rsidRDefault="00936FD5" w:rsidP="00DB52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nsid w:val="00000003"/>
    <w:multiLevelType w:val="multilevel"/>
    <w:tmpl w:val="00000003"/>
    <w:name w:val="WW8Num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A0925E1"/>
    <w:multiLevelType w:val="multilevel"/>
    <w:tmpl w:val="9D80C326"/>
    <w:lvl w:ilvl="0">
      <w:start w:val="1"/>
      <w:numFmt w:val="decimal"/>
      <w:lvlText w:val="%1."/>
      <w:lvlJc w:val="left"/>
      <w:pPr>
        <w:ind w:left="928" w:hanging="360"/>
      </w:pPr>
    </w:lvl>
    <w:lvl w:ilvl="1">
      <w:start w:val="3"/>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Zero"/>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
    <w:nsid w:val="0D28696F"/>
    <w:multiLevelType w:val="multilevel"/>
    <w:tmpl w:val="36AA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467BE7"/>
    <w:multiLevelType w:val="multilevel"/>
    <w:tmpl w:val="270EA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844EE4"/>
    <w:multiLevelType w:val="multilevel"/>
    <w:tmpl w:val="5D54D602"/>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21E74CDD"/>
    <w:multiLevelType w:val="multilevel"/>
    <w:tmpl w:val="EF66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0E29FB"/>
    <w:multiLevelType w:val="multilevel"/>
    <w:tmpl w:val="5D30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4F4E8D"/>
    <w:multiLevelType w:val="multilevel"/>
    <w:tmpl w:val="2B26D462"/>
    <w:lvl w:ilvl="0">
      <w:start w:val="1"/>
      <w:numFmt w:val="decimal"/>
      <w:lvlText w:val="%1."/>
      <w:lvlJc w:val="left"/>
      <w:pPr>
        <w:ind w:left="927" w:hanging="360"/>
      </w:pPr>
      <w:rPr>
        <w:rFonts w:hint="default"/>
        <w:b/>
      </w:rPr>
    </w:lvl>
    <w:lvl w:ilvl="1">
      <w:start w:val="1"/>
      <w:numFmt w:val="decimal"/>
      <w:pStyle w:val="a"/>
      <w:lvlText w:val="%1.%2."/>
      <w:lvlJc w:val="left"/>
      <w:pPr>
        <w:ind w:left="858" w:hanging="432"/>
      </w:pPr>
      <w:rPr>
        <w:rFonts w:hint="default"/>
        <w:b w:val="0"/>
        <w:sz w:val="24"/>
        <w:szCs w:val="24"/>
      </w:rPr>
    </w:lvl>
    <w:lvl w:ilvl="2">
      <w:start w:val="1"/>
      <w:numFmt w:val="decimal"/>
      <w:lvlText w:val="%1.%2.%3."/>
      <w:lvlJc w:val="left"/>
      <w:pPr>
        <w:ind w:left="178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879443A"/>
    <w:multiLevelType w:val="hybridMultilevel"/>
    <w:tmpl w:val="0AB2A48C"/>
    <w:lvl w:ilvl="0" w:tplc="65DC2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8E667D7"/>
    <w:multiLevelType w:val="multilevel"/>
    <w:tmpl w:val="E6447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B603D1"/>
    <w:multiLevelType w:val="multilevel"/>
    <w:tmpl w:val="22AC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806E9E"/>
    <w:multiLevelType w:val="multilevel"/>
    <w:tmpl w:val="DE04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C404465"/>
    <w:multiLevelType w:val="multilevel"/>
    <w:tmpl w:val="5772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FD5608"/>
    <w:multiLevelType w:val="hybridMultilevel"/>
    <w:tmpl w:val="71C4C9FA"/>
    <w:lvl w:ilvl="0" w:tplc="FFFFFFFF">
      <w:start w:val="1"/>
      <w:numFmt w:val="bullet"/>
      <w:lvlText w:val=""/>
      <w:lvlJc w:val="left"/>
      <w:pPr>
        <w:ind w:left="720" w:hanging="360"/>
      </w:pPr>
      <w:rPr>
        <w:rFonts w:ascii="Wingdings" w:hAnsi="Wingdings" w:hint="default"/>
      </w:rPr>
    </w:lvl>
    <w:lvl w:ilvl="1" w:tplc="04190003" w:tentative="1">
      <w:start w:val="1"/>
      <w:numFmt w:val="bullet"/>
      <w:pStyle w:val="a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90A01BE"/>
    <w:multiLevelType w:val="multilevel"/>
    <w:tmpl w:val="F07E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4"/>
  </w:num>
  <w:num w:numId="3">
    <w:abstractNumId w:val="5"/>
  </w:num>
  <w:num w:numId="4">
    <w:abstractNumId w:val="9"/>
  </w:num>
  <w:num w:numId="5">
    <w:abstractNumId w:val="2"/>
  </w:num>
  <w:num w:numId="6">
    <w:abstractNumId w:val="11"/>
  </w:num>
  <w:num w:numId="7">
    <w:abstractNumId w:val="13"/>
  </w:num>
  <w:num w:numId="8">
    <w:abstractNumId w:val="7"/>
  </w:num>
  <w:num w:numId="9">
    <w:abstractNumId w:val="15"/>
  </w:num>
  <w:num w:numId="10">
    <w:abstractNumId w:val="4"/>
  </w:num>
  <w:num w:numId="11">
    <w:abstractNumId w:val="12"/>
  </w:num>
  <w:num w:numId="12">
    <w:abstractNumId w:val="10"/>
  </w:num>
  <w:num w:numId="13">
    <w:abstractNumId w:val="6"/>
  </w:num>
  <w:num w:numId="14">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footnotePr>
    <w:footnote w:id="0"/>
    <w:footnote w:id="1"/>
  </w:footnotePr>
  <w:endnotePr>
    <w:endnote w:id="0"/>
    <w:endnote w:id="1"/>
  </w:endnotePr>
  <w:compat>
    <w:useFELayout/>
  </w:compat>
  <w:rsids>
    <w:rsidRoot w:val="00CD4B2D"/>
    <w:rsid w:val="000024AD"/>
    <w:rsid w:val="00006EA3"/>
    <w:rsid w:val="00013F20"/>
    <w:rsid w:val="000146EF"/>
    <w:rsid w:val="00015B4A"/>
    <w:rsid w:val="00016711"/>
    <w:rsid w:val="000211FC"/>
    <w:rsid w:val="00023B51"/>
    <w:rsid w:val="000240AB"/>
    <w:rsid w:val="00026D6B"/>
    <w:rsid w:val="000321A6"/>
    <w:rsid w:val="000339D2"/>
    <w:rsid w:val="00034AD5"/>
    <w:rsid w:val="00035BB5"/>
    <w:rsid w:val="000439EB"/>
    <w:rsid w:val="00046EC4"/>
    <w:rsid w:val="00054D7F"/>
    <w:rsid w:val="0005599A"/>
    <w:rsid w:val="00065235"/>
    <w:rsid w:val="00066CBA"/>
    <w:rsid w:val="0006737F"/>
    <w:rsid w:val="000757C4"/>
    <w:rsid w:val="000764F5"/>
    <w:rsid w:val="00081BFE"/>
    <w:rsid w:val="000825CF"/>
    <w:rsid w:val="000837AA"/>
    <w:rsid w:val="00083A34"/>
    <w:rsid w:val="00084FEB"/>
    <w:rsid w:val="00094425"/>
    <w:rsid w:val="00094DBD"/>
    <w:rsid w:val="000A7EE7"/>
    <w:rsid w:val="000B51E5"/>
    <w:rsid w:val="000B6B1D"/>
    <w:rsid w:val="000C00E1"/>
    <w:rsid w:val="000C0232"/>
    <w:rsid w:val="000C0B17"/>
    <w:rsid w:val="000C467C"/>
    <w:rsid w:val="000C708D"/>
    <w:rsid w:val="000D07CA"/>
    <w:rsid w:val="000F124C"/>
    <w:rsid w:val="000F3357"/>
    <w:rsid w:val="000F42FC"/>
    <w:rsid w:val="000F54B8"/>
    <w:rsid w:val="000F6A55"/>
    <w:rsid w:val="001050D9"/>
    <w:rsid w:val="00112CAC"/>
    <w:rsid w:val="001136F7"/>
    <w:rsid w:val="00121578"/>
    <w:rsid w:val="0012585C"/>
    <w:rsid w:val="00126652"/>
    <w:rsid w:val="00126789"/>
    <w:rsid w:val="00127C8C"/>
    <w:rsid w:val="001444EA"/>
    <w:rsid w:val="001463AB"/>
    <w:rsid w:val="001540F1"/>
    <w:rsid w:val="00164C90"/>
    <w:rsid w:val="00174C38"/>
    <w:rsid w:val="00186744"/>
    <w:rsid w:val="00192230"/>
    <w:rsid w:val="00193027"/>
    <w:rsid w:val="00193F3F"/>
    <w:rsid w:val="001A3CF9"/>
    <w:rsid w:val="001A6AFB"/>
    <w:rsid w:val="001A7575"/>
    <w:rsid w:val="001B00F0"/>
    <w:rsid w:val="001B67AF"/>
    <w:rsid w:val="001B7DD4"/>
    <w:rsid w:val="001C1405"/>
    <w:rsid w:val="001C2A54"/>
    <w:rsid w:val="001C4685"/>
    <w:rsid w:val="001C46F8"/>
    <w:rsid w:val="001D0CE7"/>
    <w:rsid w:val="001D28DC"/>
    <w:rsid w:val="001D687B"/>
    <w:rsid w:val="001E5BE6"/>
    <w:rsid w:val="001E7548"/>
    <w:rsid w:val="001E7D65"/>
    <w:rsid w:val="001F2F19"/>
    <w:rsid w:val="001F4FDD"/>
    <w:rsid w:val="00201DF3"/>
    <w:rsid w:val="002022C8"/>
    <w:rsid w:val="00203981"/>
    <w:rsid w:val="00203CDA"/>
    <w:rsid w:val="00210A33"/>
    <w:rsid w:val="002234E5"/>
    <w:rsid w:val="00224D9E"/>
    <w:rsid w:val="002267AA"/>
    <w:rsid w:val="002323A5"/>
    <w:rsid w:val="00232543"/>
    <w:rsid w:val="00233C86"/>
    <w:rsid w:val="00240BF6"/>
    <w:rsid w:val="00250A11"/>
    <w:rsid w:val="0025513B"/>
    <w:rsid w:val="00256FF8"/>
    <w:rsid w:val="00261485"/>
    <w:rsid w:val="002617E5"/>
    <w:rsid w:val="0026236D"/>
    <w:rsid w:val="00264326"/>
    <w:rsid w:val="002656AB"/>
    <w:rsid w:val="002667CF"/>
    <w:rsid w:val="00266858"/>
    <w:rsid w:val="0026732D"/>
    <w:rsid w:val="00267E21"/>
    <w:rsid w:val="00272FE6"/>
    <w:rsid w:val="00273702"/>
    <w:rsid w:val="00273AF4"/>
    <w:rsid w:val="00282991"/>
    <w:rsid w:val="00283F81"/>
    <w:rsid w:val="00285188"/>
    <w:rsid w:val="00286F50"/>
    <w:rsid w:val="00290E2B"/>
    <w:rsid w:val="00292E43"/>
    <w:rsid w:val="00293A04"/>
    <w:rsid w:val="00293A27"/>
    <w:rsid w:val="00297503"/>
    <w:rsid w:val="002A4A0F"/>
    <w:rsid w:val="002A5783"/>
    <w:rsid w:val="002B135C"/>
    <w:rsid w:val="002C5111"/>
    <w:rsid w:val="002C73D4"/>
    <w:rsid w:val="002C7AF8"/>
    <w:rsid w:val="002D3B97"/>
    <w:rsid w:val="002D647F"/>
    <w:rsid w:val="002E0C33"/>
    <w:rsid w:val="002E0FB3"/>
    <w:rsid w:val="002E49AF"/>
    <w:rsid w:val="00306788"/>
    <w:rsid w:val="00312688"/>
    <w:rsid w:val="003133DE"/>
    <w:rsid w:val="00316713"/>
    <w:rsid w:val="00317DB5"/>
    <w:rsid w:val="0032115C"/>
    <w:rsid w:val="003225E5"/>
    <w:rsid w:val="003233C2"/>
    <w:rsid w:val="00334838"/>
    <w:rsid w:val="00336BBD"/>
    <w:rsid w:val="00341D94"/>
    <w:rsid w:val="00342A43"/>
    <w:rsid w:val="003471B1"/>
    <w:rsid w:val="003476D7"/>
    <w:rsid w:val="00351086"/>
    <w:rsid w:val="0035693F"/>
    <w:rsid w:val="00361937"/>
    <w:rsid w:val="00362E7F"/>
    <w:rsid w:val="00364F42"/>
    <w:rsid w:val="00375CED"/>
    <w:rsid w:val="00376BC9"/>
    <w:rsid w:val="00376C43"/>
    <w:rsid w:val="003809E1"/>
    <w:rsid w:val="00390EBF"/>
    <w:rsid w:val="003913C3"/>
    <w:rsid w:val="00393BFC"/>
    <w:rsid w:val="003967C2"/>
    <w:rsid w:val="003A0A53"/>
    <w:rsid w:val="003B25F8"/>
    <w:rsid w:val="003B45B3"/>
    <w:rsid w:val="003B4F95"/>
    <w:rsid w:val="003B59EC"/>
    <w:rsid w:val="003B6A21"/>
    <w:rsid w:val="003C3F68"/>
    <w:rsid w:val="003D034B"/>
    <w:rsid w:val="003D0CEE"/>
    <w:rsid w:val="003D3D77"/>
    <w:rsid w:val="003D42DC"/>
    <w:rsid w:val="003E0091"/>
    <w:rsid w:val="003E041A"/>
    <w:rsid w:val="003E05ED"/>
    <w:rsid w:val="003E36AC"/>
    <w:rsid w:val="003E3800"/>
    <w:rsid w:val="003E3D2F"/>
    <w:rsid w:val="003E4609"/>
    <w:rsid w:val="003E544D"/>
    <w:rsid w:val="003E7DE1"/>
    <w:rsid w:val="003F6170"/>
    <w:rsid w:val="004008D0"/>
    <w:rsid w:val="00404D68"/>
    <w:rsid w:val="00406FB3"/>
    <w:rsid w:val="004100CC"/>
    <w:rsid w:val="0041011A"/>
    <w:rsid w:val="004150D8"/>
    <w:rsid w:val="00422AE3"/>
    <w:rsid w:val="00422D5F"/>
    <w:rsid w:val="004245CC"/>
    <w:rsid w:val="00430DC9"/>
    <w:rsid w:val="00431474"/>
    <w:rsid w:val="0043438F"/>
    <w:rsid w:val="00434988"/>
    <w:rsid w:val="00436517"/>
    <w:rsid w:val="00440E3C"/>
    <w:rsid w:val="004470DB"/>
    <w:rsid w:val="004647F5"/>
    <w:rsid w:val="004667DE"/>
    <w:rsid w:val="0047186A"/>
    <w:rsid w:val="00476DD4"/>
    <w:rsid w:val="004770F9"/>
    <w:rsid w:val="0047751A"/>
    <w:rsid w:val="00477C12"/>
    <w:rsid w:val="00480635"/>
    <w:rsid w:val="00482BE6"/>
    <w:rsid w:val="00486890"/>
    <w:rsid w:val="004874A5"/>
    <w:rsid w:val="00490716"/>
    <w:rsid w:val="00497A3C"/>
    <w:rsid w:val="00497F6C"/>
    <w:rsid w:val="004A3A9C"/>
    <w:rsid w:val="004A4A20"/>
    <w:rsid w:val="004A5077"/>
    <w:rsid w:val="004B4501"/>
    <w:rsid w:val="004B553C"/>
    <w:rsid w:val="004B756E"/>
    <w:rsid w:val="004C05BE"/>
    <w:rsid w:val="004C2559"/>
    <w:rsid w:val="004C4701"/>
    <w:rsid w:val="004C4877"/>
    <w:rsid w:val="004D01F2"/>
    <w:rsid w:val="004D5AC9"/>
    <w:rsid w:val="004D5C58"/>
    <w:rsid w:val="004D757C"/>
    <w:rsid w:val="004D783D"/>
    <w:rsid w:val="004E151E"/>
    <w:rsid w:val="004E1583"/>
    <w:rsid w:val="004E1DE7"/>
    <w:rsid w:val="004E6851"/>
    <w:rsid w:val="004F2550"/>
    <w:rsid w:val="004F37B3"/>
    <w:rsid w:val="004F5F8A"/>
    <w:rsid w:val="005012EF"/>
    <w:rsid w:val="00502D76"/>
    <w:rsid w:val="005123C1"/>
    <w:rsid w:val="00512C72"/>
    <w:rsid w:val="005323ED"/>
    <w:rsid w:val="0053348C"/>
    <w:rsid w:val="00535C36"/>
    <w:rsid w:val="00546437"/>
    <w:rsid w:val="00551C44"/>
    <w:rsid w:val="00554457"/>
    <w:rsid w:val="005613E5"/>
    <w:rsid w:val="00563FC0"/>
    <w:rsid w:val="00567C93"/>
    <w:rsid w:val="00576639"/>
    <w:rsid w:val="00580FC7"/>
    <w:rsid w:val="00583BC0"/>
    <w:rsid w:val="00587902"/>
    <w:rsid w:val="005A1803"/>
    <w:rsid w:val="005A2928"/>
    <w:rsid w:val="005A38FA"/>
    <w:rsid w:val="005C7157"/>
    <w:rsid w:val="005C796F"/>
    <w:rsid w:val="005D0465"/>
    <w:rsid w:val="005D0831"/>
    <w:rsid w:val="005D1185"/>
    <w:rsid w:val="005D1931"/>
    <w:rsid w:val="005D20E9"/>
    <w:rsid w:val="005E4DFC"/>
    <w:rsid w:val="005E7B47"/>
    <w:rsid w:val="005F07A5"/>
    <w:rsid w:val="005F0CD6"/>
    <w:rsid w:val="006031A6"/>
    <w:rsid w:val="006062C5"/>
    <w:rsid w:val="00606761"/>
    <w:rsid w:val="0061252E"/>
    <w:rsid w:val="00613ABA"/>
    <w:rsid w:val="00623B0C"/>
    <w:rsid w:val="00630AD1"/>
    <w:rsid w:val="00632710"/>
    <w:rsid w:val="0064003B"/>
    <w:rsid w:val="00644726"/>
    <w:rsid w:val="006547C2"/>
    <w:rsid w:val="006561F2"/>
    <w:rsid w:val="0065777C"/>
    <w:rsid w:val="00660A6E"/>
    <w:rsid w:val="006673CB"/>
    <w:rsid w:val="00667BD1"/>
    <w:rsid w:val="00673727"/>
    <w:rsid w:val="00675EEC"/>
    <w:rsid w:val="00677E7C"/>
    <w:rsid w:val="00680E49"/>
    <w:rsid w:val="00682517"/>
    <w:rsid w:val="006924B5"/>
    <w:rsid w:val="00693DEF"/>
    <w:rsid w:val="0069768E"/>
    <w:rsid w:val="006A0FAB"/>
    <w:rsid w:val="006A5B97"/>
    <w:rsid w:val="006A7971"/>
    <w:rsid w:val="006C1AAB"/>
    <w:rsid w:val="006C3A01"/>
    <w:rsid w:val="006C4957"/>
    <w:rsid w:val="006C5280"/>
    <w:rsid w:val="006C676C"/>
    <w:rsid w:val="006C775D"/>
    <w:rsid w:val="006D6422"/>
    <w:rsid w:val="006D6D4D"/>
    <w:rsid w:val="006E14EC"/>
    <w:rsid w:val="006E3FF1"/>
    <w:rsid w:val="006E4A97"/>
    <w:rsid w:val="006E6DE6"/>
    <w:rsid w:val="006F334D"/>
    <w:rsid w:val="006F360A"/>
    <w:rsid w:val="006F3B5B"/>
    <w:rsid w:val="006F5060"/>
    <w:rsid w:val="00700AD7"/>
    <w:rsid w:val="007038EA"/>
    <w:rsid w:val="007052E7"/>
    <w:rsid w:val="007075B3"/>
    <w:rsid w:val="00720623"/>
    <w:rsid w:val="00720F36"/>
    <w:rsid w:val="007220BD"/>
    <w:rsid w:val="00722B07"/>
    <w:rsid w:val="007302D6"/>
    <w:rsid w:val="00734AFE"/>
    <w:rsid w:val="007423F7"/>
    <w:rsid w:val="00766438"/>
    <w:rsid w:val="00766690"/>
    <w:rsid w:val="00767C06"/>
    <w:rsid w:val="00772D6A"/>
    <w:rsid w:val="0077614D"/>
    <w:rsid w:val="00783942"/>
    <w:rsid w:val="00786D2B"/>
    <w:rsid w:val="00787785"/>
    <w:rsid w:val="0079110E"/>
    <w:rsid w:val="0079163F"/>
    <w:rsid w:val="00792A80"/>
    <w:rsid w:val="007A06F9"/>
    <w:rsid w:val="007A3CB1"/>
    <w:rsid w:val="007A684D"/>
    <w:rsid w:val="007A6EDC"/>
    <w:rsid w:val="007B06CA"/>
    <w:rsid w:val="007B0A24"/>
    <w:rsid w:val="007B3ABF"/>
    <w:rsid w:val="007C004D"/>
    <w:rsid w:val="007C065B"/>
    <w:rsid w:val="007C610C"/>
    <w:rsid w:val="007D315E"/>
    <w:rsid w:val="007F418A"/>
    <w:rsid w:val="007F4849"/>
    <w:rsid w:val="007F60F0"/>
    <w:rsid w:val="00802789"/>
    <w:rsid w:val="00804801"/>
    <w:rsid w:val="008069F9"/>
    <w:rsid w:val="00810B7D"/>
    <w:rsid w:val="00814BBB"/>
    <w:rsid w:val="00821FB5"/>
    <w:rsid w:val="00835DAE"/>
    <w:rsid w:val="00842128"/>
    <w:rsid w:val="00842B1C"/>
    <w:rsid w:val="00860710"/>
    <w:rsid w:val="0086470A"/>
    <w:rsid w:val="0086545F"/>
    <w:rsid w:val="0087085F"/>
    <w:rsid w:val="00877245"/>
    <w:rsid w:val="00881D7F"/>
    <w:rsid w:val="00882820"/>
    <w:rsid w:val="00883585"/>
    <w:rsid w:val="008864AB"/>
    <w:rsid w:val="00887CBD"/>
    <w:rsid w:val="00891DEC"/>
    <w:rsid w:val="008935E7"/>
    <w:rsid w:val="008A254E"/>
    <w:rsid w:val="008A5E99"/>
    <w:rsid w:val="008A7A3A"/>
    <w:rsid w:val="008B1BB9"/>
    <w:rsid w:val="008B24F7"/>
    <w:rsid w:val="008B5F5A"/>
    <w:rsid w:val="008B63E3"/>
    <w:rsid w:val="008C2775"/>
    <w:rsid w:val="008D2461"/>
    <w:rsid w:val="008E773C"/>
    <w:rsid w:val="008F08C1"/>
    <w:rsid w:val="008F27BB"/>
    <w:rsid w:val="008F2F13"/>
    <w:rsid w:val="0092511F"/>
    <w:rsid w:val="00925851"/>
    <w:rsid w:val="009261D2"/>
    <w:rsid w:val="00932291"/>
    <w:rsid w:val="009344A1"/>
    <w:rsid w:val="0093543C"/>
    <w:rsid w:val="00936FD5"/>
    <w:rsid w:val="009417CE"/>
    <w:rsid w:val="00946022"/>
    <w:rsid w:val="0095100D"/>
    <w:rsid w:val="0095197F"/>
    <w:rsid w:val="00961869"/>
    <w:rsid w:val="009620F7"/>
    <w:rsid w:val="00962180"/>
    <w:rsid w:val="00966AD6"/>
    <w:rsid w:val="00975D70"/>
    <w:rsid w:val="00975FBD"/>
    <w:rsid w:val="00984E3C"/>
    <w:rsid w:val="009869FE"/>
    <w:rsid w:val="00991AA2"/>
    <w:rsid w:val="009927CA"/>
    <w:rsid w:val="00994E63"/>
    <w:rsid w:val="00995AB8"/>
    <w:rsid w:val="009A05B2"/>
    <w:rsid w:val="009A671C"/>
    <w:rsid w:val="009A6AE6"/>
    <w:rsid w:val="009B0A16"/>
    <w:rsid w:val="009B12D7"/>
    <w:rsid w:val="009B461C"/>
    <w:rsid w:val="009B65AE"/>
    <w:rsid w:val="009D2D3B"/>
    <w:rsid w:val="009D34E1"/>
    <w:rsid w:val="009E3A9E"/>
    <w:rsid w:val="009E4640"/>
    <w:rsid w:val="009E5239"/>
    <w:rsid w:val="009E62A8"/>
    <w:rsid w:val="009F0518"/>
    <w:rsid w:val="009F0B85"/>
    <w:rsid w:val="009F0F93"/>
    <w:rsid w:val="009F16B5"/>
    <w:rsid w:val="009F542A"/>
    <w:rsid w:val="00A01379"/>
    <w:rsid w:val="00A02AF3"/>
    <w:rsid w:val="00A11F2F"/>
    <w:rsid w:val="00A14140"/>
    <w:rsid w:val="00A176F9"/>
    <w:rsid w:val="00A20CED"/>
    <w:rsid w:val="00A25FD7"/>
    <w:rsid w:val="00A40120"/>
    <w:rsid w:val="00A44D30"/>
    <w:rsid w:val="00A4504C"/>
    <w:rsid w:val="00A46395"/>
    <w:rsid w:val="00A469BA"/>
    <w:rsid w:val="00A47134"/>
    <w:rsid w:val="00A4736B"/>
    <w:rsid w:val="00A475E3"/>
    <w:rsid w:val="00A51A16"/>
    <w:rsid w:val="00A51C83"/>
    <w:rsid w:val="00A5447F"/>
    <w:rsid w:val="00A6309B"/>
    <w:rsid w:val="00A631CD"/>
    <w:rsid w:val="00A658B0"/>
    <w:rsid w:val="00A661E9"/>
    <w:rsid w:val="00A6656C"/>
    <w:rsid w:val="00A6757D"/>
    <w:rsid w:val="00A6760F"/>
    <w:rsid w:val="00A7103E"/>
    <w:rsid w:val="00A7333C"/>
    <w:rsid w:val="00A73A78"/>
    <w:rsid w:val="00A73B74"/>
    <w:rsid w:val="00A7448F"/>
    <w:rsid w:val="00A75DF7"/>
    <w:rsid w:val="00A8513F"/>
    <w:rsid w:val="00A971C5"/>
    <w:rsid w:val="00A973DD"/>
    <w:rsid w:val="00AB30BD"/>
    <w:rsid w:val="00AB5203"/>
    <w:rsid w:val="00AB54DA"/>
    <w:rsid w:val="00AC4FBA"/>
    <w:rsid w:val="00AD7B56"/>
    <w:rsid w:val="00AE3DEC"/>
    <w:rsid w:val="00AE565A"/>
    <w:rsid w:val="00AF1E9A"/>
    <w:rsid w:val="00AF26E9"/>
    <w:rsid w:val="00AF3322"/>
    <w:rsid w:val="00AF7B86"/>
    <w:rsid w:val="00B02D16"/>
    <w:rsid w:val="00B039FC"/>
    <w:rsid w:val="00B13968"/>
    <w:rsid w:val="00B15893"/>
    <w:rsid w:val="00B23DB4"/>
    <w:rsid w:val="00B23FF9"/>
    <w:rsid w:val="00B2518B"/>
    <w:rsid w:val="00B26DED"/>
    <w:rsid w:val="00B30905"/>
    <w:rsid w:val="00B4196C"/>
    <w:rsid w:val="00B50118"/>
    <w:rsid w:val="00B50FE8"/>
    <w:rsid w:val="00B51D01"/>
    <w:rsid w:val="00B54AA3"/>
    <w:rsid w:val="00B605A4"/>
    <w:rsid w:val="00B61035"/>
    <w:rsid w:val="00B61CC3"/>
    <w:rsid w:val="00B6642E"/>
    <w:rsid w:val="00B73E3E"/>
    <w:rsid w:val="00B76232"/>
    <w:rsid w:val="00B80F7C"/>
    <w:rsid w:val="00B82EF1"/>
    <w:rsid w:val="00B86139"/>
    <w:rsid w:val="00B90D78"/>
    <w:rsid w:val="00B91928"/>
    <w:rsid w:val="00B93525"/>
    <w:rsid w:val="00B9581D"/>
    <w:rsid w:val="00BA1443"/>
    <w:rsid w:val="00BA1E4D"/>
    <w:rsid w:val="00BA238F"/>
    <w:rsid w:val="00BB22E8"/>
    <w:rsid w:val="00BB23B2"/>
    <w:rsid w:val="00BB3ED8"/>
    <w:rsid w:val="00BB44CE"/>
    <w:rsid w:val="00BB4AFE"/>
    <w:rsid w:val="00BB75A3"/>
    <w:rsid w:val="00BD7BA8"/>
    <w:rsid w:val="00BE3B01"/>
    <w:rsid w:val="00BE609D"/>
    <w:rsid w:val="00BE74CD"/>
    <w:rsid w:val="00BF0462"/>
    <w:rsid w:val="00BF0EDE"/>
    <w:rsid w:val="00BF2E4E"/>
    <w:rsid w:val="00C06289"/>
    <w:rsid w:val="00C20D83"/>
    <w:rsid w:val="00C30555"/>
    <w:rsid w:val="00C30F38"/>
    <w:rsid w:val="00C346AF"/>
    <w:rsid w:val="00C36210"/>
    <w:rsid w:val="00C36C92"/>
    <w:rsid w:val="00C4173B"/>
    <w:rsid w:val="00C42998"/>
    <w:rsid w:val="00C42D8F"/>
    <w:rsid w:val="00C5326F"/>
    <w:rsid w:val="00C532B3"/>
    <w:rsid w:val="00C540A6"/>
    <w:rsid w:val="00C559CA"/>
    <w:rsid w:val="00C56AA3"/>
    <w:rsid w:val="00C63E62"/>
    <w:rsid w:val="00C674CB"/>
    <w:rsid w:val="00C729A0"/>
    <w:rsid w:val="00C73768"/>
    <w:rsid w:val="00C8104B"/>
    <w:rsid w:val="00C82963"/>
    <w:rsid w:val="00C849CC"/>
    <w:rsid w:val="00C84DDD"/>
    <w:rsid w:val="00C8508A"/>
    <w:rsid w:val="00C909EF"/>
    <w:rsid w:val="00C92E68"/>
    <w:rsid w:val="00C94D73"/>
    <w:rsid w:val="00C97CA8"/>
    <w:rsid w:val="00CA4A92"/>
    <w:rsid w:val="00CB04E9"/>
    <w:rsid w:val="00CB1B87"/>
    <w:rsid w:val="00CB271B"/>
    <w:rsid w:val="00CC2A39"/>
    <w:rsid w:val="00CC2EA0"/>
    <w:rsid w:val="00CC5E80"/>
    <w:rsid w:val="00CD0684"/>
    <w:rsid w:val="00CD4140"/>
    <w:rsid w:val="00CD4B2D"/>
    <w:rsid w:val="00CD5F21"/>
    <w:rsid w:val="00CD6FE2"/>
    <w:rsid w:val="00CE5189"/>
    <w:rsid w:val="00CE5627"/>
    <w:rsid w:val="00CF0E12"/>
    <w:rsid w:val="00D01659"/>
    <w:rsid w:val="00D01D27"/>
    <w:rsid w:val="00D03E7B"/>
    <w:rsid w:val="00D12F90"/>
    <w:rsid w:val="00D12FBA"/>
    <w:rsid w:val="00D1413B"/>
    <w:rsid w:val="00D15993"/>
    <w:rsid w:val="00D217A6"/>
    <w:rsid w:val="00D32DF8"/>
    <w:rsid w:val="00D340B9"/>
    <w:rsid w:val="00D43F04"/>
    <w:rsid w:val="00D44021"/>
    <w:rsid w:val="00D44FE7"/>
    <w:rsid w:val="00D46333"/>
    <w:rsid w:val="00D46571"/>
    <w:rsid w:val="00D469D5"/>
    <w:rsid w:val="00D5003E"/>
    <w:rsid w:val="00D51DA0"/>
    <w:rsid w:val="00D53A08"/>
    <w:rsid w:val="00D62CC1"/>
    <w:rsid w:val="00D6301A"/>
    <w:rsid w:val="00D7329A"/>
    <w:rsid w:val="00D73528"/>
    <w:rsid w:val="00D74527"/>
    <w:rsid w:val="00D761CB"/>
    <w:rsid w:val="00D768ED"/>
    <w:rsid w:val="00D778CB"/>
    <w:rsid w:val="00D85ABC"/>
    <w:rsid w:val="00D8759D"/>
    <w:rsid w:val="00D90A56"/>
    <w:rsid w:val="00D91E89"/>
    <w:rsid w:val="00D95137"/>
    <w:rsid w:val="00D96977"/>
    <w:rsid w:val="00DA5481"/>
    <w:rsid w:val="00DA556F"/>
    <w:rsid w:val="00DA5EA0"/>
    <w:rsid w:val="00DB1A01"/>
    <w:rsid w:val="00DB5245"/>
    <w:rsid w:val="00DB7717"/>
    <w:rsid w:val="00DC54A9"/>
    <w:rsid w:val="00DC76BE"/>
    <w:rsid w:val="00DD0E1E"/>
    <w:rsid w:val="00DD50DC"/>
    <w:rsid w:val="00DE4722"/>
    <w:rsid w:val="00DE4E8D"/>
    <w:rsid w:val="00DF2420"/>
    <w:rsid w:val="00E009D4"/>
    <w:rsid w:val="00E02758"/>
    <w:rsid w:val="00E04502"/>
    <w:rsid w:val="00E12931"/>
    <w:rsid w:val="00E1302F"/>
    <w:rsid w:val="00E14F4D"/>
    <w:rsid w:val="00E16560"/>
    <w:rsid w:val="00E17573"/>
    <w:rsid w:val="00E20DA1"/>
    <w:rsid w:val="00E262EC"/>
    <w:rsid w:val="00E266F8"/>
    <w:rsid w:val="00E30A98"/>
    <w:rsid w:val="00E33A9C"/>
    <w:rsid w:val="00E3729F"/>
    <w:rsid w:val="00E42E88"/>
    <w:rsid w:val="00E43C5C"/>
    <w:rsid w:val="00E531D0"/>
    <w:rsid w:val="00E54374"/>
    <w:rsid w:val="00E54A58"/>
    <w:rsid w:val="00E62D9F"/>
    <w:rsid w:val="00E64DD1"/>
    <w:rsid w:val="00E662C5"/>
    <w:rsid w:val="00E66548"/>
    <w:rsid w:val="00E674D4"/>
    <w:rsid w:val="00E70D1C"/>
    <w:rsid w:val="00E72DE7"/>
    <w:rsid w:val="00E74563"/>
    <w:rsid w:val="00E76D10"/>
    <w:rsid w:val="00E773AA"/>
    <w:rsid w:val="00E90214"/>
    <w:rsid w:val="00E912D8"/>
    <w:rsid w:val="00E94494"/>
    <w:rsid w:val="00EA74B8"/>
    <w:rsid w:val="00EB0430"/>
    <w:rsid w:val="00EB07BA"/>
    <w:rsid w:val="00EB0908"/>
    <w:rsid w:val="00EB1132"/>
    <w:rsid w:val="00EB15BD"/>
    <w:rsid w:val="00EB4633"/>
    <w:rsid w:val="00EB4651"/>
    <w:rsid w:val="00EB4DD9"/>
    <w:rsid w:val="00EC0314"/>
    <w:rsid w:val="00EC07E4"/>
    <w:rsid w:val="00EC2182"/>
    <w:rsid w:val="00EC31A5"/>
    <w:rsid w:val="00EC4C9F"/>
    <w:rsid w:val="00ED31CD"/>
    <w:rsid w:val="00ED36A6"/>
    <w:rsid w:val="00ED395A"/>
    <w:rsid w:val="00ED5587"/>
    <w:rsid w:val="00EE0310"/>
    <w:rsid w:val="00EE0EEF"/>
    <w:rsid w:val="00EE2ECE"/>
    <w:rsid w:val="00EE5FEC"/>
    <w:rsid w:val="00EE7131"/>
    <w:rsid w:val="00F029C9"/>
    <w:rsid w:val="00F04A4E"/>
    <w:rsid w:val="00F04DC3"/>
    <w:rsid w:val="00F1043F"/>
    <w:rsid w:val="00F14853"/>
    <w:rsid w:val="00F14B4B"/>
    <w:rsid w:val="00F16716"/>
    <w:rsid w:val="00F24AC3"/>
    <w:rsid w:val="00F25145"/>
    <w:rsid w:val="00F30360"/>
    <w:rsid w:val="00F3699D"/>
    <w:rsid w:val="00F42F02"/>
    <w:rsid w:val="00F43940"/>
    <w:rsid w:val="00F50393"/>
    <w:rsid w:val="00F539F9"/>
    <w:rsid w:val="00F547C7"/>
    <w:rsid w:val="00F55FE8"/>
    <w:rsid w:val="00F643CB"/>
    <w:rsid w:val="00F723E7"/>
    <w:rsid w:val="00F72DEE"/>
    <w:rsid w:val="00F85C90"/>
    <w:rsid w:val="00F90982"/>
    <w:rsid w:val="00F9285E"/>
    <w:rsid w:val="00F93923"/>
    <w:rsid w:val="00F966F6"/>
    <w:rsid w:val="00FA1F5B"/>
    <w:rsid w:val="00FA20C5"/>
    <w:rsid w:val="00FA3373"/>
    <w:rsid w:val="00FA5EC7"/>
    <w:rsid w:val="00FB05D3"/>
    <w:rsid w:val="00FB1E93"/>
    <w:rsid w:val="00FB30EF"/>
    <w:rsid w:val="00FB65FA"/>
    <w:rsid w:val="00FC098B"/>
    <w:rsid w:val="00FD5799"/>
    <w:rsid w:val="00FD6578"/>
    <w:rsid w:val="00FE19A5"/>
    <w:rsid w:val="00FE28A3"/>
    <w:rsid w:val="00FF2C9B"/>
    <w:rsid w:val="00FF42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List Bullet" w:uiPriority="0"/>
    <w:lsdException w:name="Title" w:semiHidden="0" w:uiPriority="0" w:unhideWhenUsed="0" w:qFormat="1"/>
    <w:lsdException w:name="Default Paragraph Font" w:uiPriority="1"/>
    <w:lsdException w:name="Body Text Inden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16B5"/>
  </w:style>
  <w:style w:type="paragraph" w:styleId="1">
    <w:name w:val="heading 1"/>
    <w:basedOn w:val="a1"/>
    <w:next w:val="a1"/>
    <w:link w:val="10"/>
    <w:qFormat/>
    <w:rsid w:val="00233C86"/>
    <w:pPr>
      <w:keepNext/>
      <w:suppressAutoHyphens/>
      <w:spacing w:before="240" w:after="60" w:line="276" w:lineRule="auto"/>
      <w:outlineLvl w:val="0"/>
    </w:pPr>
    <w:rPr>
      <w:rFonts w:ascii="Cambria" w:eastAsia="Times New Roman" w:hAnsi="Cambria" w:cs="Times New Roman"/>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700AD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Gliederung3 Char,Gliederung3,H3,Section Header3"/>
    <w:basedOn w:val="a1"/>
    <w:next w:val="a1"/>
    <w:link w:val="31"/>
    <w:qFormat/>
    <w:rsid w:val="0047186A"/>
    <w:pPr>
      <w:keepNext/>
      <w:spacing w:before="240" w:after="60"/>
      <w:outlineLvl w:val="2"/>
    </w:pPr>
    <w:rPr>
      <w:rFonts w:ascii="Arial" w:eastAsia="Times New Roman" w:hAnsi="Arial" w:cs="Times New Roman"/>
      <w:b/>
      <w:bCs/>
      <w:sz w:val="26"/>
      <w:szCs w:val="26"/>
    </w:rPr>
  </w:style>
  <w:style w:type="paragraph" w:styleId="4">
    <w:name w:val="heading 4"/>
    <w:basedOn w:val="a1"/>
    <w:next w:val="a1"/>
    <w:link w:val="40"/>
    <w:uiPriority w:val="9"/>
    <w:unhideWhenUsed/>
    <w:qFormat/>
    <w:rsid w:val="000C0232"/>
    <w:pPr>
      <w:keepNext/>
      <w:keepLines/>
      <w:spacing w:before="200"/>
      <w:outlineLvl w:val="3"/>
    </w:pPr>
    <w:rPr>
      <w:rFonts w:asciiTheme="majorHAnsi" w:eastAsiaTheme="majorEastAsia" w:hAnsiTheme="majorHAnsi" w:cstheme="majorBidi"/>
      <w:b/>
      <w:bCs/>
      <w:i/>
      <w:i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700AD7"/>
    <w:pPr>
      <w:autoSpaceDE w:val="0"/>
      <w:autoSpaceDN w:val="0"/>
      <w:adjustRightInd w:val="0"/>
    </w:pPr>
    <w:rPr>
      <w:rFonts w:ascii="Times New Roman" w:eastAsia="Times New Roman" w:hAnsi="Times New Roman" w:cs="Times New Roman"/>
      <w:b/>
      <w:bCs/>
      <w:sz w:val="24"/>
      <w:szCs w:val="24"/>
    </w:rPr>
  </w:style>
  <w:style w:type="paragraph" w:styleId="a">
    <w:name w:val="Balloon Text"/>
    <w:basedOn w:val="a1"/>
    <w:link w:val="a5"/>
    <w:uiPriority w:val="99"/>
    <w:rsid w:val="00700AD7"/>
    <w:pPr>
      <w:numPr>
        <w:ilvl w:val="1"/>
        <w:numId w:val="1"/>
      </w:numPr>
    </w:pPr>
    <w:rPr>
      <w:rFonts w:ascii="Segoe UI" w:eastAsia="Times New Roman" w:hAnsi="Segoe UI" w:cs="Times New Roman"/>
      <w:sz w:val="18"/>
      <w:szCs w:val="18"/>
    </w:rPr>
  </w:style>
  <w:style w:type="character" w:customStyle="1" w:styleId="a5">
    <w:name w:val="Текст выноски Знак"/>
    <w:basedOn w:val="a2"/>
    <w:link w:val="a"/>
    <w:uiPriority w:val="99"/>
    <w:rsid w:val="00700AD7"/>
    <w:rPr>
      <w:rFonts w:ascii="Segoe UI" w:eastAsia="Times New Roman" w:hAnsi="Segoe UI" w:cs="Times New Roman"/>
      <w:sz w:val="18"/>
      <w:szCs w:val="18"/>
    </w:rPr>
  </w:style>
  <w:style w:type="paragraph" w:customStyle="1" w:styleId="a0">
    <w:name w:val="Пункты"/>
    <w:basedOn w:val="2"/>
    <w:link w:val="a6"/>
    <w:qFormat/>
    <w:rsid w:val="00700AD7"/>
    <w:pPr>
      <w:keepLines w:val="0"/>
      <w:numPr>
        <w:ilvl w:val="1"/>
        <w:numId w:val="2"/>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6">
    <w:name w:val="Пункты Знак"/>
    <w:link w:val="a0"/>
    <w:rsid w:val="00700AD7"/>
    <w:rPr>
      <w:rFonts w:ascii="Times New Roman" w:eastAsia="Times New Roman" w:hAnsi="Times New Roman" w:cs="Times New Roman"/>
      <w:bCs/>
      <w:iCs/>
      <w:sz w:val="24"/>
      <w:szCs w:val="28"/>
    </w:rPr>
  </w:style>
  <w:style w:type="character" w:customStyle="1" w:styleId="a7">
    <w:name w:val="Основной текст документа"/>
    <w:rsid w:val="00700AD7"/>
    <w:rPr>
      <w:sz w:val="2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
    <w:uiPriority w:val="9"/>
    <w:semiHidden/>
    <w:rsid w:val="00700AD7"/>
    <w:rPr>
      <w:rFonts w:asciiTheme="majorHAnsi" w:eastAsiaTheme="majorEastAsia" w:hAnsiTheme="majorHAnsi" w:cstheme="majorBidi"/>
      <w:b/>
      <w:bCs/>
      <w:color w:val="4F81BD" w:themeColor="accent1"/>
      <w:sz w:val="26"/>
      <w:szCs w:val="26"/>
    </w:rPr>
  </w:style>
  <w:style w:type="paragraph" w:styleId="a8">
    <w:name w:val="header"/>
    <w:basedOn w:val="a1"/>
    <w:link w:val="a9"/>
    <w:uiPriority w:val="99"/>
    <w:unhideWhenUsed/>
    <w:rsid w:val="00DB5245"/>
    <w:pPr>
      <w:tabs>
        <w:tab w:val="center" w:pos="4677"/>
        <w:tab w:val="right" w:pos="9355"/>
      </w:tabs>
    </w:pPr>
  </w:style>
  <w:style w:type="character" w:customStyle="1" w:styleId="a9">
    <w:name w:val="Верхний колонтитул Знак"/>
    <w:basedOn w:val="a2"/>
    <w:link w:val="a8"/>
    <w:uiPriority w:val="99"/>
    <w:rsid w:val="00DB5245"/>
  </w:style>
  <w:style w:type="paragraph" w:styleId="aa">
    <w:name w:val="footer"/>
    <w:basedOn w:val="a1"/>
    <w:link w:val="ab"/>
    <w:uiPriority w:val="99"/>
    <w:unhideWhenUsed/>
    <w:rsid w:val="00DB5245"/>
    <w:pPr>
      <w:tabs>
        <w:tab w:val="center" w:pos="4677"/>
        <w:tab w:val="right" w:pos="9355"/>
      </w:tabs>
    </w:pPr>
  </w:style>
  <w:style w:type="character" w:customStyle="1" w:styleId="ab">
    <w:name w:val="Нижний колонтитул Знак"/>
    <w:basedOn w:val="a2"/>
    <w:link w:val="aa"/>
    <w:uiPriority w:val="99"/>
    <w:rsid w:val="00DB5245"/>
  </w:style>
  <w:style w:type="character" w:customStyle="1" w:styleId="apple-converted-space">
    <w:name w:val="apple-converted-space"/>
    <w:basedOn w:val="a2"/>
    <w:uiPriority w:val="99"/>
    <w:rsid w:val="00DB5245"/>
  </w:style>
  <w:style w:type="character" w:styleId="ac">
    <w:name w:val="Hyperlink"/>
    <w:basedOn w:val="a2"/>
    <w:uiPriority w:val="99"/>
    <w:unhideWhenUsed/>
    <w:rsid w:val="00DB5245"/>
    <w:rPr>
      <w:color w:val="0000FF"/>
      <w:u w:val="single"/>
    </w:rPr>
  </w:style>
  <w:style w:type="paragraph" w:styleId="ad">
    <w:name w:val="List Paragraph"/>
    <w:aliases w:val="Bullet List,FooterText,numbered,Paragraphe de liste1,lp1,Standart,Подпись рисунка,Маркированный список_уровень1,it_List1,Абзац списка литеральный,Bullet Number,Индексы,Num Bullet 1,ТЗ список,ПС - Нумерованный,Абзац списка нумерованный,UL"/>
    <w:basedOn w:val="a1"/>
    <w:link w:val="ae"/>
    <w:uiPriority w:val="34"/>
    <w:qFormat/>
    <w:rsid w:val="00DB5245"/>
    <w:pPr>
      <w:ind w:left="720"/>
      <w:contextualSpacing/>
    </w:pPr>
  </w:style>
  <w:style w:type="paragraph" w:customStyle="1" w:styleId="af">
    <w:name w:val="Базовый"/>
    <w:rsid w:val="00C849CC"/>
    <w:pPr>
      <w:tabs>
        <w:tab w:val="left" w:pos="709"/>
      </w:tabs>
      <w:suppressAutoHyphens/>
      <w:spacing w:after="200" w:line="276" w:lineRule="atLeast"/>
    </w:pPr>
    <w:rPr>
      <w:rFonts w:ascii="Calibri" w:eastAsia="DejaVu Sans" w:hAnsi="Calibri" w:cs="Times New Roman"/>
      <w:lang w:eastAsia="en-US"/>
    </w:rPr>
  </w:style>
  <w:style w:type="character" w:customStyle="1" w:styleId="10">
    <w:name w:val="Заголовок 1 Знак"/>
    <w:basedOn w:val="a2"/>
    <w:link w:val="1"/>
    <w:rsid w:val="00233C86"/>
    <w:rPr>
      <w:rFonts w:ascii="Cambria" w:eastAsia="Times New Roman" w:hAnsi="Cambria" w:cs="Times New Roman"/>
      <w:b/>
      <w:bCs/>
      <w:kern w:val="32"/>
      <w:sz w:val="32"/>
      <w:szCs w:val="32"/>
      <w:lang w:eastAsia="ar-SA"/>
    </w:rPr>
  </w:style>
  <w:style w:type="character" w:styleId="af0">
    <w:name w:val="Strong"/>
    <w:basedOn w:val="a2"/>
    <w:uiPriority w:val="22"/>
    <w:qFormat/>
    <w:rsid w:val="00D62CC1"/>
    <w:rPr>
      <w:b/>
      <w:bCs/>
    </w:rPr>
  </w:style>
  <w:style w:type="paragraph" w:styleId="af1">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f2"/>
    <w:uiPriority w:val="99"/>
    <w:unhideWhenUsed/>
    <w:qFormat/>
    <w:rsid w:val="00C63E62"/>
    <w:pPr>
      <w:spacing w:before="100" w:beforeAutospacing="1" w:after="100" w:afterAutospacing="1"/>
    </w:pPr>
    <w:rPr>
      <w:rFonts w:ascii="Times New Roman" w:eastAsia="Times New Roman" w:hAnsi="Times New Roman" w:cs="Times New Roman"/>
      <w:sz w:val="24"/>
      <w:szCs w:val="24"/>
    </w:rPr>
  </w:style>
  <w:style w:type="paragraph" w:customStyle="1" w:styleId="ConsPlusNormal">
    <w:name w:val="ConsPlusNormal"/>
    <w:link w:val="ConsPlusNormal0"/>
    <w:qFormat/>
    <w:rsid w:val="00E54374"/>
    <w:pPr>
      <w:suppressAutoHyphens/>
      <w:autoSpaceDE w:val="0"/>
      <w:ind w:firstLine="720"/>
    </w:pPr>
    <w:rPr>
      <w:rFonts w:ascii="Arial" w:eastAsia="Arial" w:hAnsi="Arial" w:cs="Arial"/>
      <w:sz w:val="20"/>
      <w:szCs w:val="20"/>
      <w:lang w:eastAsia="ar-SA"/>
    </w:rPr>
  </w:style>
  <w:style w:type="character" w:customStyle="1" w:styleId="ConsPlusNormal0">
    <w:name w:val="ConsPlusNormal Знак"/>
    <w:basedOn w:val="a2"/>
    <w:link w:val="ConsPlusNormal"/>
    <w:locked/>
    <w:rsid w:val="00E54374"/>
    <w:rPr>
      <w:rFonts w:ascii="Arial" w:eastAsia="Arial" w:hAnsi="Arial" w:cs="Arial"/>
      <w:sz w:val="20"/>
      <w:szCs w:val="20"/>
      <w:lang w:eastAsia="ar-SA"/>
    </w:rPr>
  </w:style>
  <w:style w:type="paragraph" w:customStyle="1" w:styleId="af3">
    <w:name w:val="Текст б/н"/>
    <w:basedOn w:val="a1"/>
    <w:qFormat/>
    <w:rsid w:val="00E54374"/>
    <w:pPr>
      <w:ind w:firstLine="709"/>
      <w:jc w:val="both"/>
    </w:pPr>
    <w:rPr>
      <w:rFonts w:ascii="Times New Roman" w:eastAsia="Times New Roman" w:hAnsi="Times New Roman" w:cs="Times New Roman"/>
      <w:sz w:val="28"/>
      <w:szCs w:val="20"/>
    </w:rPr>
  </w:style>
  <w:style w:type="paragraph" w:styleId="af4">
    <w:name w:val="footnote text"/>
    <w:aliases w:val="Знак5,Знак8,Знак4 Знак,Знак8 Знак Знак, Знак8 Знак, Char,Char, Знак Знак, Знак4 Знак,Знак2 Знак Знак Знак,Текст сноски Знак1 Знак,Текст сноски Знак Знак Знак,Знак4 Знак Знак Знак2,Текст сноски Знак Знак1,Знак21,Знак7 Знак1,Знак7, Знак6 Знак"/>
    <w:basedOn w:val="a1"/>
    <w:link w:val="af5"/>
    <w:qFormat/>
    <w:rsid w:val="00680E49"/>
    <w:rPr>
      <w:rFonts w:ascii="Times New Roman" w:eastAsia="Times New Roman" w:hAnsi="Times New Roman" w:cs="Times New Roman"/>
      <w:sz w:val="20"/>
      <w:szCs w:val="20"/>
    </w:rPr>
  </w:style>
  <w:style w:type="character" w:customStyle="1" w:styleId="af5">
    <w:name w:val="Текст сноски Знак"/>
    <w:aliases w:val="Знак5 Знак,Знак8 Знак,Знак4 Знак Знак,Знак8 Знак Знак Знак, Знак8 Знак Знак, Char Знак,Char Знак, Знак Знак Знак, Знак4 Знак Знак,Знак2 Знак Знак Знак Знак,Текст сноски Знак1 Знак Знак,Текст сноски Знак Знак Знак Знак,Знак21 Знак"/>
    <w:basedOn w:val="a2"/>
    <w:link w:val="af4"/>
    <w:rsid w:val="00680E49"/>
    <w:rPr>
      <w:rFonts w:ascii="Times New Roman" w:eastAsia="Times New Roman" w:hAnsi="Times New Roman" w:cs="Times New Roman"/>
      <w:sz w:val="20"/>
      <w:szCs w:val="20"/>
    </w:rPr>
  </w:style>
  <w:style w:type="character" w:styleId="af6">
    <w:name w:val="footnote reference"/>
    <w:aliases w:val="Ссылка на сноску 45"/>
    <w:basedOn w:val="a2"/>
    <w:uiPriority w:val="99"/>
    <w:qFormat/>
    <w:rsid w:val="00680E49"/>
    <w:rPr>
      <w:vertAlign w:val="superscript"/>
    </w:rPr>
  </w:style>
  <w:style w:type="character" w:customStyle="1" w:styleId="af7">
    <w:name w:val="Текст Знак"/>
    <w:link w:val="af8"/>
    <w:rsid w:val="00DD50DC"/>
    <w:rPr>
      <w:rFonts w:ascii="Courier New" w:eastAsia="Times New Roman" w:hAnsi="Courier New" w:cs="Times New Roman"/>
      <w:sz w:val="20"/>
      <w:szCs w:val="20"/>
    </w:rPr>
  </w:style>
  <w:style w:type="paragraph" w:customStyle="1" w:styleId="ConsNormal">
    <w:name w:val="ConsNormal"/>
    <w:link w:val="ConsNormal0"/>
    <w:rsid w:val="00DD50DC"/>
    <w:pPr>
      <w:suppressAutoHyphens/>
      <w:autoSpaceDE w:val="0"/>
      <w:ind w:right="19772" w:firstLine="720"/>
    </w:pPr>
    <w:rPr>
      <w:rFonts w:ascii="Arial" w:eastAsia="Times New Roman" w:hAnsi="Arial" w:cs="Arial"/>
      <w:lang w:eastAsia="ar-SA"/>
    </w:rPr>
  </w:style>
  <w:style w:type="paragraph" w:customStyle="1" w:styleId="ConsPlusNonformat">
    <w:name w:val="ConsPlusNonformat"/>
    <w:link w:val="ConsPlusNonformat0"/>
    <w:uiPriority w:val="99"/>
    <w:qFormat/>
    <w:rsid w:val="00DD50DC"/>
    <w:pPr>
      <w:suppressAutoHyphens/>
      <w:autoSpaceDE w:val="0"/>
    </w:pPr>
    <w:rPr>
      <w:rFonts w:ascii="Courier New" w:eastAsia="Times New Roman" w:hAnsi="Courier New" w:cs="Courier New"/>
      <w:sz w:val="20"/>
      <w:szCs w:val="20"/>
      <w:lang w:eastAsia="ar-SA"/>
    </w:rPr>
  </w:style>
  <w:style w:type="paragraph" w:styleId="af8">
    <w:name w:val="Plain Text"/>
    <w:basedOn w:val="a1"/>
    <w:link w:val="af7"/>
    <w:rsid w:val="00DD50DC"/>
    <w:rPr>
      <w:rFonts w:ascii="Courier New" w:eastAsia="Times New Roman" w:hAnsi="Courier New" w:cs="Times New Roman"/>
      <w:sz w:val="20"/>
      <w:szCs w:val="20"/>
    </w:rPr>
  </w:style>
  <w:style w:type="character" w:customStyle="1" w:styleId="11">
    <w:name w:val="Текст Знак1"/>
    <w:basedOn w:val="a2"/>
    <w:uiPriority w:val="99"/>
    <w:semiHidden/>
    <w:rsid w:val="00DD50DC"/>
    <w:rPr>
      <w:rFonts w:ascii="Consolas" w:hAnsi="Consolas" w:cs="Consolas"/>
      <w:sz w:val="21"/>
      <w:szCs w:val="21"/>
    </w:rPr>
  </w:style>
  <w:style w:type="character" w:customStyle="1" w:styleId="ConsPlusNonformat0">
    <w:name w:val="ConsPlusNonformat Знак"/>
    <w:link w:val="ConsPlusNonformat"/>
    <w:rsid w:val="00DD50DC"/>
    <w:rPr>
      <w:rFonts w:ascii="Courier New" w:eastAsia="Times New Roman" w:hAnsi="Courier New" w:cs="Courier New"/>
      <w:sz w:val="20"/>
      <w:szCs w:val="20"/>
      <w:lang w:eastAsia="ar-SA"/>
    </w:rPr>
  </w:style>
  <w:style w:type="paragraph" w:styleId="af9">
    <w:name w:val="No Spacing"/>
    <w:link w:val="afa"/>
    <w:uiPriority w:val="99"/>
    <w:qFormat/>
    <w:rsid w:val="00CD5F21"/>
    <w:pPr>
      <w:ind w:firstLine="539"/>
      <w:jc w:val="both"/>
    </w:pPr>
    <w:rPr>
      <w:rFonts w:ascii="Times New Roman" w:eastAsia="Times New Roman" w:hAnsi="Times New Roman" w:cs="Times New Roman"/>
      <w:sz w:val="24"/>
      <w:szCs w:val="24"/>
    </w:rPr>
  </w:style>
  <w:style w:type="character" w:customStyle="1" w:styleId="ae">
    <w:name w:val="Абзац списка Знак"/>
    <w:aliases w:val="Bullet List Знак,FooterText Знак,numbered Знак,Paragraphe de liste1 Знак,lp1 Знак,Standart Знак,Подпись рисунка Знак,Маркированный список_уровень1 Знак,it_List1 Знак,Абзац списка литеральный Знак,Bullet Number Знак,Индексы Знак,UL Знак"/>
    <w:link w:val="ad"/>
    <w:uiPriority w:val="34"/>
    <w:locked/>
    <w:rsid w:val="00E70D1C"/>
  </w:style>
  <w:style w:type="character" w:customStyle="1" w:styleId="iceouttxt">
    <w:name w:val="iceouttxt"/>
    <w:basedOn w:val="a2"/>
    <w:rsid w:val="00285188"/>
  </w:style>
  <w:style w:type="character" w:customStyle="1" w:styleId="ConsNormal0">
    <w:name w:val="ConsNormal Знак"/>
    <w:link w:val="ConsNormal"/>
    <w:rsid w:val="00285188"/>
    <w:rPr>
      <w:rFonts w:ascii="Arial" w:eastAsia="Times New Roman" w:hAnsi="Arial" w:cs="Arial"/>
      <w:lang w:eastAsia="ar-SA"/>
    </w:rPr>
  </w:style>
  <w:style w:type="paragraph" w:customStyle="1" w:styleId="p12">
    <w:name w:val="p12"/>
    <w:basedOn w:val="a1"/>
    <w:rsid w:val="00285188"/>
    <w:pPr>
      <w:spacing w:before="100" w:beforeAutospacing="1" w:after="100" w:afterAutospacing="1"/>
    </w:pPr>
    <w:rPr>
      <w:rFonts w:ascii="Times New Roman" w:eastAsia="Times New Roman" w:hAnsi="Times New Roman" w:cs="Times New Roman"/>
      <w:sz w:val="24"/>
      <w:szCs w:val="24"/>
    </w:rPr>
  </w:style>
  <w:style w:type="character" w:customStyle="1" w:styleId="afa">
    <w:name w:val="Без интервала Знак"/>
    <w:link w:val="af9"/>
    <w:uiPriority w:val="99"/>
    <w:locked/>
    <w:rsid w:val="00285188"/>
    <w:rPr>
      <w:rFonts w:ascii="Times New Roman" w:eastAsia="Times New Roman" w:hAnsi="Times New Roman" w:cs="Times New Roman"/>
      <w:sz w:val="24"/>
      <w:szCs w:val="24"/>
    </w:rPr>
  </w:style>
  <w:style w:type="character" w:customStyle="1" w:styleId="30">
    <w:name w:val="Заголовок 3 Знак"/>
    <w:basedOn w:val="a2"/>
    <w:uiPriority w:val="9"/>
    <w:semiHidden/>
    <w:rsid w:val="0047186A"/>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47186A"/>
    <w:rPr>
      <w:rFonts w:ascii="Arial" w:eastAsia="Times New Roman" w:hAnsi="Arial" w:cs="Times New Roman"/>
      <w:b/>
      <w:bCs/>
      <w:sz w:val="26"/>
      <w:szCs w:val="26"/>
    </w:rPr>
  </w:style>
  <w:style w:type="paragraph" w:styleId="afb">
    <w:name w:val="List Bullet"/>
    <w:basedOn w:val="a1"/>
    <w:unhideWhenUsed/>
    <w:rsid w:val="00EB1132"/>
    <w:pPr>
      <w:spacing w:after="200" w:line="276" w:lineRule="auto"/>
      <w:ind w:left="360" w:hanging="360"/>
      <w:contextualSpacing/>
    </w:pPr>
    <w:rPr>
      <w:rFonts w:ascii="Calibri" w:eastAsia="Times New Roman" w:hAnsi="Calibri" w:cs="Times New Roman"/>
    </w:rPr>
  </w:style>
  <w:style w:type="table" w:styleId="afc">
    <w:name w:val="Table Grid"/>
    <w:basedOn w:val="a3"/>
    <w:uiPriority w:val="39"/>
    <w:rsid w:val="00256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1"/>
    <w:uiPriority w:val="99"/>
    <w:locked/>
    <w:rsid w:val="00DD0E1E"/>
    <w:rPr>
      <w:rFonts w:ascii="Times New Roman" w:eastAsia="Times New Roman" w:hAnsi="Times New Roman" w:cs="Times New Roman"/>
      <w:sz w:val="24"/>
      <w:szCs w:val="24"/>
    </w:rPr>
  </w:style>
  <w:style w:type="character" w:customStyle="1" w:styleId="12">
    <w:name w:val="Текст сноски Знак1"/>
    <w:basedOn w:val="a2"/>
    <w:uiPriority w:val="99"/>
    <w:semiHidden/>
    <w:rsid w:val="00034AD5"/>
    <w:rPr>
      <w:rFonts w:ascii="Times New Roman" w:eastAsia="Times New Roman" w:hAnsi="Times New Roman" w:cs="Times New Roman"/>
      <w:sz w:val="20"/>
      <w:szCs w:val="20"/>
      <w:lang w:eastAsia="ru-RU"/>
    </w:rPr>
  </w:style>
  <w:style w:type="character" w:customStyle="1" w:styleId="afd">
    <w:name w:val="Основной текст с отступом Знак"/>
    <w:aliases w:val="текст Знак"/>
    <w:basedOn w:val="a2"/>
    <w:link w:val="afe"/>
    <w:semiHidden/>
    <w:locked/>
    <w:rsid w:val="00034AD5"/>
    <w:rPr>
      <w:sz w:val="24"/>
      <w:szCs w:val="24"/>
    </w:rPr>
  </w:style>
  <w:style w:type="paragraph" w:styleId="afe">
    <w:name w:val="Body Text Indent"/>
    <w:aliases w:val="текст"/>
    <w:basedOn w:val="a1"/>
    <w:link w:val="afd"/>
    <w:semiHidden/>
    <w:unhideWhenUsed/>
    <w:qFormat/>
    <w:rsid w:val="00034AD5"/>
    <w:pPr>
      <w:tabs>
        <w:tab w:val="num" w:pos="0"/>
        <w:tab w:val="num" w:pos="1080"/>
      </w:tabs>
      <w:ind w:firstLine="709"/>
      <w:jc w:val="both"/>
    </w:pPr>
    <w:rPr>
      <w:sz w:val="24"/>
      <w:szCs w:val="24"/>
    </w:rPr>
  </w:style>
  <w:style w:type="character" w:customStyle="1" w:styleId="13">
    <w:name w:val="Основной текст с отступом Знак1"/>
    <w:basedOn w:val="a2"/>
    <w:uiPriority w:val="99"/>
    <w:semiHidden/>
    <w:rsid w:val="00034AD5"/>
  </w:style>
  <w:style w:type="paragraph" w:customStyle="1" w:styleId="14">
    <w:name w:val="Текст1"/>
    <w:basedOn w:val="a1"/>
    <w:rsid w:val="00034AD5"/>
    <w:pPr>
      <w:spacing w:before="120"/>
      <w:jc w:val="both"/>
    </w:pPr>
    <w:rPr>
      <w:rFonts w:ascii="Courier New" w:eastAsia="Times New Roman" w:hAnsi="Courier New" w:cs="Times New Roman"/>
      <w:sz w:val="20"/>
      <w:szCs w:val="20"/>
      <w:lang w:val="en-US"/>
    </w:rPr>
  </w:style>
  <w:style w:type="numbering" w:customStyle="1" w:styleId="WW8Num101">
    <w:name w:val="WW8Num101"/>
    <w:rsid w:val="00034AD5"/>
  </w:style>
  <w:style w:type="paragraph" w:customStyle="1" w:styleId="15">
    <w:name w:val="Обычный1"/>
    <w:uiPriority w:val="99"/>
    <w:rsid w:val="00034AD5"/>
    <w:pPr>
      <w:widowControl w:val="0"/>
      <w:ind w:firstLine="720"/>
      <w:jc w:val="both"/>
    </w:pPr>
    <w:rPr>
      <w:rFonts w:ascii="Times New Roman" w:eastAsia="Times New Roman" w:hAnsi="Times New Roman" w:cs="Times New Roman"/>
      <w:sz w:val="24"/>
      <w:szCs w:val="24"/>
    </w:rPr>
  </w:style>
  <w:style w:type="paragraph" w:customStyle="1" w:styleId="16">
    <w:name w:val="Абзац списка1"/>
    <w:basedOn w:val="a1"/>
    <w:uiPriority w:val="99"/>
    <w:rsid w:val="00034AD5"/>
    <w:pPr>
      <w:ind w:left="720"/>
    </w:pPr>
    <w:rPr>
      <w:rFonts w:ascii="Times New Roman" w:eastAsia="Times New Roman" w:hAnsi="Times New Roman" w:cs="Times New Roman"/>
      <w:sz w:val="24"/>
      <w:szCs w:val="24"/>
    </w:rPr>
  </w:style>
  <w:style w:type="character" w:customStyle="1" w:styleId="Bodytext2">
    <w:name w:val="Body text (2)"/>
    <w:uiPriority w:val="99"/>
    <w:rsid w:val="00034AD5"/>
    <w:rPr>
      <w:rFonts w:ascii="Times New Roman" w:hAnsi="Times New Roman"/>
      <w:color w:val="000000"/>
      <w:spacing w:val="0"/>
      <w:w w:val="100"/>
      <w:position w:val="0"/>
      <w:sz w:val="22"/>
      <w:u w:val="none"/>
      <w:lang w:val="ru-RU" w:eastAsia="ru-RU"/>
    </w:rPr>
  </w:style>
  <w:style w:type="character" w:customStyle="1" w:styleId="i-text-lowcase">
    <w:name w:val="i-text-lowcase"/>
    <w:rsid w:val="00B91928"/>
  </w:style>
  <w:style w:type="character" w:customStyle="1" w:styleId="112tad-7ap">
    <w:name w:val="_112tad-7ap"/>
    <w:basedOn w:val="a2"/>
    <w:rsid w:val="00B91928"/>
  </w:style>
  <w:style w:type="character" w:customStyle="1" w:styleId="b-col">
    <w:name w:val="b-col"/>
    <w:basedOn w:val="a2"/>
    <w:rsid w:val="00B91928"/>
  </w:style>
  <w:style w:type="character" w:customStyle="1" w:styleId="i-dib">
    <w:name w:val="i-dib"/>
    <w:basedOn w:val="a2"/>
    <w:rsid w:val="00B91928"/>
  </w:style>
  <w:style w:type="paragraph" w:styleId="aff">
    <w:name w:val="Title"/>
    <w:basedOn w:val="a1"/>
    <w:link w:val="aff0"/>
    <w:qFormat/>
    <w:rsid w:val="00476DD4"/>
    <w:pPr>
      <w:widowControl w:val="0"/>
      <w:autoSpaceDE w:val="0"/>
      <w:autoSpaceDN w:val="0"/>
      <w:adjustRightInd w:val="0"/>
      <w:jc w:val="center"/>
    </w:pPr>
    <w:rPr>
      <w:rFonts w:ascii="Times New Roman" w:eastAsia="Times New Roman" w:hAnsi="Times New Roman" w:cs="Times New Roman"/>
      <w:sz w:val="24"/>
      <w:szCs w:val="24"/>
    </w:rPr>
  </w:style>
  <w:style w:type="character" w:customStyle="1" w:styleId="aff0">
    <w:name w:val="Название Знак"/>
    <w:basedOn w:val="a2"/>
    <w:link w:val="aff"/>
    <w:rsid w:val="00476DD4"/>
    <w:rPr>
      <w:rFonts w:ascii="Times New Roman" w:eastAsia="Times New Roman" w:hAnsi="Times New Roman" w:cs="Times New Roman"/>
      <w:sz w:val="24"/>
      <w:szCs w:val="24"/>
    </w:rPr>
  </w:style>
  <w:style w:type="paragraph" w:styleId="aff1">
    <w:name w:val="Subtitle"/>
    <w:aliases w:val="6. Таблица,Таблица Знак,Таблица Знак Знак,Табл заг"/>
    <w:basedOn w:val="a1"/>
    <w:link w:val="aff2"/>
    <w:qFormat/>
    <w:rsid w:val="00476DD4"/>
    <w:pPr>
      <w:spacing w:after="60"/>
      <w:jc w:val="center"/>
      <w:outlineLvl w:val="1"/>
    </w:pPr>
    <w:rPr>
      <w:rFonts w:ascii="Cambria" w:eastAsia="Times New Roman" w:hAnsi="Cambria" w:cs="Times New Roman"/>
      <w:sz w:val="24"/>
      <w:szCs w:val="24"/>
    </w:rPr>
  </w:style>
  <w:style w:type="character" w:customStyle="1" w:styleId="aff2">
    <w:name w:val="Подзаголовок Знак"/>
    <w:aliases w:val="6. Таблица Знак,Таблица Знак Знак1,Таблица Знак Знак Знак,Табл заг Знак"/>
    <w:basedOn w:val="a2"/>
    <w:link w:val="aff1"/>
    <w:rsid w:val="00476DD4"/>
    <w:rPr>
      <w:rFonts w:ascii="Cambria" w:eastAsia="Times New Roman" w:hAnsi="Cambria" w:cs="Times New Roman"/>
      <w:sz w:val="24"/>
      <w:szCs w:val="24"/>
    </w:rPr>
  </w:style>
  <w:style w:type="character" w:customStyle="1" w:styleId="i-pl5">
    <w:name w:val="i-pl5"/>
    <w:basedOn w:val="a2"/>
    <w:rsid w:val="0047751A"/>
  </w:style>
  <w:style w:type="paragraph" w:customStyle="1" w:styleId="font5">
    <w:name w:val="font5"/>
    <w:basedOn w:val="a1"/>
    <w:rsid w:val="00B73E3E"/>
    <w:pPr>
      <w:spacing w:before="100" w:beforeAutospacing="1" w:after="100" w:afterAutospacing="1"/>
    </w:pPr>
    <w:rPr>
      <w:rFonts w:ascii="Times New Roman" w:eastAsia="Times New Roman" w:hAnsi="Times New Roman" w:cs="Times New Roman"/>
      <w:b/>
      <w:bCs/>
      <w:color w:val="000000"/>
      <w:sz w:val="14"/>
      <w:szCs w:val="14"/>
    </w:rPr>
  </w:style>
  <w:style w:type="paragraph" w:customStyle="1" w:styleId="xl65">
    <w:name w:val="xl65"/>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6">
    <w:name w:val="xl6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7">
    <w:name w:val="xl6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8">
    <w:name w:val="xl68"/>
    <w:basedOn w:val="a1"/>
    <w:rsid w:val="00B73E3E"/>
    <w:pPr>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9">
    <w:name w:val="xl69"/>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0">
    <w:name w:val="xl70"/>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1">
    <w:name w:val="xl71"/>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a1"/>
    <w:rsid w:val="00B73E3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a1"/>
    <w:rsid w:val="00B73E3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a1"/>
    <w:rsid w:val="00B73E3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a1"/>
    <w:rsid w:val="00B73E3E"/>
    <w:pPr>
      <w:pBdr>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7">
    <w:name w:val="xl77"/>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79">
    <w:name w:val="xl79"/>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0">
    <w:name w:val="xl80"/>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1">
    <w:name w:val="xl81"/>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2">
    <w:name w:val="xl82"/>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3">
    <w:name w:val="xl83"/>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4">
    <w:name w:val="xl84"/>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5">
    <w:name w:val="xl85"/>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6">
    <w:name w:val="xl8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7">
    <w:name w:val="xl8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8">
    <w:name w:val="xl88"/>
    <w:basedOn w:val="a1"/>
    <w:rsid w:val="00B73E3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9">
    <w:name w:val="xl89"/>
    <w:basedOn w:val="a1"/>
    <w:rsid w:val="00B73E3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0">
    <w:name w:val="xl90"/>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1">
    <w:name w:val="xl91"/>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2">
    <w:name w:val="xl92"/>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3">
    <w:name w:val="xl93"/>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4">
    <w:name w:val="xl94"/>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5">
    <w:name w:val="xl95"/>
    <w:basedOn w:val="a1"/>
    <w:rsid w:val="00B73E3E"/>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6">
    <w:name w:val="xl96"/>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7">
    <w:name w:val="xl97"/>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0C708D"/>
    <w:rPr>
      <w:rFonts w:ascii="Arial" w:eastAsia="Times New Roman" w:hAnsi="Arial" w:cs="Arial"/>
      <w:b/>
      <w:bCs/>
      <w:i/>
      <w:iCs/>
      <w:sz w:val="28"/>
      <w:szCs w:val="28"/>
      <w:lang w:eastAsia="ru-RU"/>
    </w:rPr>
  </w:style>
  <w:style w:type="character" w:customStyle="1" w:styleId="nowrap">
    <w:name w:val="nowrap"/>
    <w:basedOn w:val="a2"/>
    <w:rsid w:val="006C1AAB"/>
  </w:style>
  <w:style w:type="paragraph" w:customStyle="1" w:styleId="Heading">
    <w:name w:val="Heading"/>
    <w:rsid w:val="00D46333"/>
    <w:pPr>
      <w:autoSpaceDE w:val="0"/>
      <w:autoSpaceDN w:val="0"/>
      <w:adjustRightInd w:val="0"/>
    </w:pPr>
    <w:rPr>
      <w:rFonts w:ascii="Arial" w:eastAsia="Calibri" w:hAnsi="Arial" w:cs="Arial"/>
      <w:b/>
      <w:bCs/>
    </w:rPr>
  </w:style>
  <w:style w:type="paragraph" w:customStyle="1" w:styleId="Default">
    <w:name w:val="Default"/>
    <w:rsid w:val="003D0CEE"/>
    <w:pPr>
      <w:suppressAutoHyphens/>
      <w:autoSpaceDE w:val="0"/>
    </w:pPr>
    <w:rPr>
      <w:rFonts w:ascii="Arial" w:eastAsia="Times New Roman" w:hAnsi="Arial" w:cs="Arial"/>
      <w:color w:val="000000"/>
      <w:sz w:val="24"/>
      <w:szCs w:val="24"/>
      <w:lang w:eastAsia="ar-SA"/>
    </w:rPr>
  </w:style>
  <w:style w:type="character" w:customStyle="1" w:styleId="gray">
    <w:name w:val="gray"/>
    <w:basedOn w:val="a2"/>
    <w:rsid w:val="00C36C92"/>
  </w:style>
  <w:style w:type="character" w:customStyle="1" w:styleId="40">
    <w:name w:val="Заголовок 4 Знак"/>
    <w:basedOn w:val="a2"/>
    <w:link w:val="4"/>
    <w:uiPriority w:val="9"/>
    <w:rsid w:val="000C0232"/>
    <w:rPr>
      <w:rFonts w:asciiTheme="majorHAnsi" w:eastAsiaTheme="majorEastAsia" w:hAnsiTheme="majorHAnsi" w:cstheme="majorBidi"/>
      <w:b/>
      <w:bCs/>
      <w:i/>
      <w:iCs/>
      <w:color w:val="4F81BD" w:themeColor="accent1"/>
    </w:rPr>
  </w:style>
  <w:style w:type="paragraph" w:styleId="aff3">
    <w:name w:val="Body Text"/>
    <w:basedOn w:val="a1"/>
    <w:link w:val="aff4"/>
    <w:uiPriority w:val="99"/>
    <w:semiHidden/>
    <w:unhideWhenUsed/>
    <w:rsid w:val="00DE4E8D"/>
    <w:pPr>
      <w:spacing w:after="120"/>
    </w:pPr>
  </w:style>
  <w:style w:type="character" w:customStyle="1" w:styleId="aff4">
    <w:name w:val="Основной текст Знак"/>
    <w:basedOn w:val="a2"/>
    <w:link w:val="aff3"/>
    <w:uiPriority w:val="99"/>
    <w:semiHidden/>
    <w:rsid w:val="00DE4E8D"/>
  </w:style>
</w:styles>
</file>

<file path=word/webSettings.xml><?xml version="1.0" encoding="utf-8"?>
<w:webSettings xmlns:r="http://schemas.openxmlformats.org/officeDocument/2006/relationships" xmlns:w="http://schemas.openxmlformats.org/wordprocessingml/2006/main">
  <w:divs>
    <w:div w:id="32464264">
      <w:bodyDiv w:val="1"/>
      <w:marLeft w:val="0"/>
      <w:marRight w:val="0"/>
      <w:marTop w:val="0"/>
      <w:marBottom w:val="0"/>
      <w:divBdr>
        <w:top w:val="none" w:sz="0" w:space="0" w:color="auto"/>
        <w:left w:val="none" w:sz="0" w:space="0" w:color="auto"/>
        <w:bottom w:val="none" w:sz="0" w:space="0" w:color="auto"/>
        <w:right w:val="none" w:sz="0" w:space="0" w:color="auto"/>
      </w:divBdr>
    </w:div>
    <w:div w:id="47649724">
      <w:bodyDiv w:val="1"/>
      <w:marLeft w:val="0"/>
      <w:marRight w:val="0"/>
      <w:marTop w:val="0"/>
      <w:marBottom w:val="0"/>
      <w:divBdr>
        <w:top w:val="none" w:sz="0" w:space="0" w:color="auto"/>
        <w:left w:val="none" w:sz="0" w:space="0" w:color="auto"/>
        <w:bottom w:val="none" w:sz="0" w:space="0" w:color="auto"/>
        <w:right w:val="none" w:sz="0" w:space="0" w:color="auto"/>
      </w:divBdr>
    </w:div>
    <w:div w:id="51320129">
      <w:bodyDiv w:val="1"/>
      <w:marLeft w:val="0"/>
      <w:marRight w:val="0"/>
      <w:marTop w:val="0"/>
      <w:marBottom w:val="0"/>
      <w:divBdr>
        <w:top w:val="none" w:sz="0" w:space="0" w:color="auto"/>
        <w:left w:val="none" w:sz="0" w:space="0" w:color="auto"/>
        <w:bottom w:val="none" w:sz="0" w:space="0" w:color="auto"/>
        <w:right w:val="none" w:sz="0" w:space="0" w:color="auto"/>
      </w:divBdr>
    </w:div>
    <w:div w:id="57754667">
      <w:bodyDiv w:val="1"/>
      <w:marLeft w:val="0"/>
      <w:marRight w:val="0"/>
      <w:marTop w:val="0"/>
      <w:marBottom w:val="0"/>
      <w:divBdr>
        <w:top w:val="none" w:sz="0" w:space="0" w:color="auto"/>
        <w:left w:val="none" w:sz="0" w:space="0" w:color="auto"/>
        <w:bottom w:val="none" w:sz="0" w:space="0" w:color="auto"/>
        <w:right w:val="none" w:sz="0" w:space="0" w:color="auto"/>
      </w:divBdr>
    </w:div>
    <w:div w:id="78523486">
      <w:bodyDiv w:val="1"/>
      <w:marLeft w:val="0"/>
      <w:marRight w:val="0"/>
      <w:marTop w:val="0"/>
      <w:marBottom w:val="0"/>
      <w:divBdr>
        <w:top w:val="none" w:sz="0" w:space="0" w:color="auto"/>
        <w:left w:val="none" w:sz="0" w:space="0" w:color="auto"/>
        <w:bottom w:val="none" w:sz="0" w:space="0" w:color="auto"/>
        <w:right w:val="none" w:sz="0" w:space="0" w:color="auto"/>
      </w:divBdr>
    </w:div>
    <w:div w:id="237446619">
      <w:bodyDiv w:val="1"/>
      <w:marLeft w:val="0"/>
      <w:marRight w:val="0"/>
      <w:marTop w:val="0"/>
      <w:marBottom w:val="0"/>
      <w:divBdr>
        <w:top w:val="none" w:sz="0" w:space="0" w:color="auto"/>
        <w:left w:val="none" w:sz="0" w:space="0" w:color="auto"/>
        <w:bottom w:val="none" w:sz="0" w:space="0" w:color="auto"/>
        <w:right w:val="none" w:sz="0" w:space="0" w:color="auto"/>
      </w:divBdr>
      <w:divsChild>
        <w:div w:id="1703751440">
          <w:marLeft w:val="0"/>
          <w:marRight w:val="0"/>
          <w:marTop w:val="0"/>
          <w:marBottom w:val="0"/>
          <w:divBdr>
            <w:top w:val="none" w:sz="0" w:space="0" w:color="auto"/>
            <w:left w:val="none" w:sz="0" w:space="0" w:color="auto"/>
            <w:bottom w:val="none" w:sz="0" w:space="0" w:color="auto"/>
            <w:right w:val="none" w:sz="0" w:space="0" w:color="auto"/>
          </w:divBdr>
        </w:div>
      </w:divsChild>
    </w:div>
    <w:div w:id="241182426">
      <w:bodyDiv w:val="1"/>
      <w:marLeft w:val="0"/>
      <w:marRight w:val="0"/>
      <w:marTop w:val="0"/>
      <w:marBottom w:val="0"/>
      <w:divBdr>
        <w:top w:val="none" w:sz="0" w:space="0" w:color="auto"/>
        <w:left w:val="none" w:sz="0" w:space="0" w:color="auto"/>
        <w:bottom w:val="none" w:sz="0" w:space="0" w:color="auto"/>
        <w:right w:val="none" w:sz="0" w:space="0" w:color="auto"/>
      </w:divBdr>
    </w:div>
    <w:div w:id="251663789">
      <w:bodyDiv w:val="1"/>
      <w:marLeft w:val="0"/>
      <w:marRight w:val="0"/>
      <w:marTop w:val="0"/>
      <w:marBottom w:val="0"/>
      <w:divBdr>
        <w:top w:val="none" w:sz="0" w:space="0" w:color="auto"/>
        <w:left w:val="none" w:sz="0" w:space="0" w:color="auto"/>
        <w:bottom w:val="none" w:sz="0" w:space="0" w:color="auto"/>
        <w:right w:val="none" w:sz="0" w:space="0" w:color="auto"/>
      </w:divBdr>
      <w:divsChild>
        <w:div w:id="443157444">
          <w:marLeft w:val="0"/>
          <w:marRight w:val="0"/>
          <w:marTop w:val="0"/>
          <w:marBottom w:val="0"/>
          <w:divBdr>
            <w:top w:val="none" w:sz="0" w:space="0" w:color="auto"/>
            <w:left w:val="none" w:sz="0" w:space="0" w:color="auto"/>
            <w:bottom w:val="none" w:sz="0" w:space="0" w:color="auto"/>
            <w:right w:val="none" w:sz="0" w:space="0" w:color="auto"/>
          </w:divBdr>
        </w:div>
      </w:divsChild>
    </w:div>
    <w:div w:id="271597616">
      <w:bodyDiv w:val="1"/>
      <w:marLeft w:val="0"/>
      <w:marRight w:val="0"/>
      <w:marTop w:val="0"/>
      <w:marBottom w:val="0"/>
      <w:divBdr>
        <w:top w:val="none" w:sz="0" w:space="0" w:color="auto"/>
        <w:left w:val="none" w:sz="0" w:space="0" w:color="auto"/>
        <w:bottom w:val="none" w:sz="0" w:space="0" w:color="auto"/>
        <w:right w:val="none" w:sz="0" w:space="0" w:color="auto"/>
      </w:divBdr>
    </w:div>
    <w:div w:id="298539815">
      <w:bodyDiv w:val="1"/>
      <w:marLeft w:val="0"/>
      <w:marRight w:val="0"/>
      <w:marTop w:val="0"/>
      <w:marBottom w:val="0"/>
      <w:divBdr>
        <w:top w:val="none" w:sz="0" w:space="0" w:color="auto"/>
        <w:left w:val="none" w:sz="0" w:space="0" w:color="auto"/>
        <w:bottom w:val="none" w:sz="0" w:space="0" w:color="auto"/>
        <w:right w:val="none" w:sz="0" w:space="0" w:color="auto"/>
      </w:divBdr>
    </w:div>
    <w:div w:id="305429999">
      <w:bodyDiv w:val="1"/>
      <w:marLeft w:val="0"/>
      <w:marRight w:val="0"/>
      <w:marTop w:val="0"/>
      <w:marBottom w:val="0"/>
      <w:divBdr>
        <w:top w:val="none" w:sz="0" w:space="0" w:color="auto"/>
        <w:left w:val="none" w:sz="0" w:space="0" w:color="auto"/>
        <w:bottom w:val="none" w:sz="0" w:space="0" w:color="auto"/>
        <w:right w:val="none" w:sz="0" w:space="0" w:color="auto"/>
      </w:divBdr>
    </w:div>
    <w:div w:id="357120996">
      <w:bodyDiv w:val="1"/>
      <w:marLeft w:val="0"/>
      <w:marRight w:val="0"/>
      <w:marTop w:val="0"/>
      <w:marBottom w:val="0"/>
      <w:divBdr>
        <w:top w:val="none" w:sz="0" w:space="0" w:color="auto"/>
        <w:left w:val="none" w:sz="0" w:space="0" w:color="auto"/>
        <w:bottom w:val="none" w:sz="0" w:space="0" w:color="auto"/>
        <w:right w:val="none" w:sz="0" w:space="0" w:color="auto"/>
      </w:divBdr>
    </w:div>
    <w:div w:id="393897871">
      <w:bodyDiv w:val="1"/>
      <w:marLeft w:val="0"/>
      <w:marRight w:val="0"/>
      <w:marTop w:val="0"/>
      <w:marBottom w:val="0"/>
      <w:divBdr>
        <w:top w:val="none" w:sz="0" w:space="0" w:color="auto"/>
        <w:left w:val="none" w:sz="0" w:space="0" w:color="auto"/>
        <w:bottom w:val="none" w:sz="0" w:space="0" w:color="auto"/>
        <w:right w:val="none" w:sz="0" w:space="0" w:color="auto"/>
      </w:divBdr>
    </w:div>
    <w:div w:id="508562792">
      <w:bodyDiv w:val="1"/>
      <w:marLeft w:val="0"/>
      <w:marRight w:val="0"/>
      <w:marTop w:val="0"/>
      <w:marBottom w:val="0"/>
      <w:divBdr>
        <w:top w:val="none" w:sz="0" w:space="0" w:color="auto"/>
        <w:left w:val="none" w:sz="0" w:space="0" w:color="auto"/>
        <w:bottom w:val="none" w:sz="0" w:space="0" w:color="auto"/>
        <w:right w:val="none" w:sz="0" w:space="0" w:color="auto"/>
      </w:divBdr>
    </w:div>
    <w:div w:id="529223972">
      <w:bodyDiv w:val="1"/>
      <w:marLeft w:val="0"/>
      <w:marRight w:val="0"/>
      <w:marTop w:val="0"/>
      <w:marBottom w:val="0"/>
      <w:divBdr>
        <w:top w:val="none" w:sz="0" w:space="0" w:color="auto"/>
        <w:left w:val="none" w:sz="0" w:space="0" w:color="auto"/>
        <w:bottom w:val="none" w:sz="0" w:space="0" w:color="auto"/>
        <w:right w:val="none" w:sz="0" w:space="0" w:color="auto"/>
      </w:divBdr>
    </w:div>
    <w:div w:id="532499975">
      <w:bodyDiv w:val="1"/>
      <w:marLeft w:val="0"/>
      <w:marRight w:val="0"/>
      <w:marTop w:val="0"/>
      <w:marBottom w:val="0"/>
      <w:divBdr>
        <w:top w:val="none" w:sz="0" w:space="0" w:color="auto"/>
        <w:left w:val="none" w:sz="0" w:space="0" w:color="auto"/>
        <w:bottom w:val="none" w:sz="0" w:space="0" w:color="auto"/>
        <w:right w:val="none" w:sz="0" w:space="0" w:color="auto"/>
      </w:divBdr>
    </w:div>
    <w:div w:id="537281962">
      <w:bodyDiv w:val="1"/>
      <w:marLeft w:val="0"/>
      <w:marRight w:val="0"/>
      <w:marTop w:val="0"/>
      <w:marBottom w:val="0"/>
      <w:divBdr>
        <w:top w:val="none" w:sz="0" w:space="0" w:color="auto"/>
        <w:left w:val="none" w:sz="0" w:space="0" w:color="auto"/>
        <w:bottom w:val="none" w:sz="0" w:space="0" w:color="auto"/>
        <w:right w:val="none" w:sz="0" w:space="0" w:color="auto"/>
      </w:divBdr>
    </w:div>
    <w:div w:id="538981617">
      <w:bodyDiv w:val="1"/>
      <w:marLeft w:val="0"/>
      <w:marRight w:val="0"/>
      <w:marTop w:val="0"/>
      <w:marBottom w:val="0"/>
      <w:divBdr>
        <w:top w:val="none" w:sz="0" w:space="0" w:color="auto"/>
        <w:left w:val="none" w:sz="0" w:space="0" w:color="auto"/>
        <w:bottom w:val="none" w:sz="0" w:space="0" w:color="auto"/>
        <w:right w:val="none" w:sz="0" w:space="0" w:color="auto"/>
      </w:divBdr>
    </w:div>
    <w:div w:id="578297138">
      <w:bodyDiv w:val="1"/>
      <w:marLeft w:val="0"/>
      <w:marRight w:val="0"/>
      <w:marTop w:val="0"/>
      <w:marBottom w:val="0"/>
      <w:divBdr>
        <w:top w:val="none" w:sz="0" w:space="0" w:color="auto"/>
        <w:left w:val="none" w:sz="0" w:space="0" w:color="auto"/>
        <w:bottom w:val="none" w:sz="0" w:space="0" w:color="auto"/>
        <w:right w:val="none" w:sz="0" w:space="0" w:color="auto"/>
      </w:divBdr>
    </w:div>
    <w:div w:id="586697951">
      <w:bodyDiv w:val="1"/>
      <w:marLeft w:val="0"/>
      <w:marRight w:val="0"/>
      <w:marTop w:val="0"/>
      <w:marBottom w:val="0"/>
      <w:divBdr>
        <w:top w:val="none" w:sz="0" w:space="0" w:color="auto"/>
        <w:left w:val="none" w:sz="0" w:space="0" w:color="auto"/>
        <w:bottom w:val="none" w:sz="0" w:space="0" w:color="auto"/>
        <w:right w:val="none" w:sz="0" w:space="0" w:color="auto"/>
      </w:divBdr>
      <w:divsChild>
        <w:div w:id="869875732">
          <w:marLeft w:val="0"/>
          <w:marRight w:val="0"/>
          <w:marTop w:val="0"/>
          <w:marBottom w:val="0"/>
          <w:divBdr>
            <w:top w:val="none" w:sz="0" w:space="0" w:color="auto"/>
            <w:left w:val="none" w:sz="0" w:space="0" w:color="auto"/>
            <w:bottom w:val="none" w:sz="0" w:space="0" w:color="auto"/>
            <w:right w:val="none" w:sz="0" w:space="0" w:color="auto"/>
          </w:divBdr>
        </w:div>
      </w:divsChild>
    </w:div>
    <w:div w:id="709764721">
      <w:bodyDiv w:val="1"/>
      <w:marLeft w:val="0"/>
      <w:marRight w:val="0"/>
      <w:marTop w:val="0"/>
      <w:marBottom w:val="0"/>
      <w:divBdr>
        <w:top w:val="none" w:sz="0" w:space="0" w:color="auto"/>
        <w:left w:val="none" w:sz="0" w:space="0" w:color="auto"/>
        <w:bottom w:val="none" w:sz="0" w:space="0" w:color="auto"/>
        <w:right w:val="none" w:sz="0" w:space="0" w:color="auto"/>
      </w:divBdr>
    </w:div>
    <w:div w:id="737290091">
      <w:bodyDiv w:val="1"/>
      <w:marLeft w:val="0"/>
      <w:marRight w:val="0"/>
      <w:marTop w:val="0"/>
      <w:marBottom w:val="0"/>
      <w:divBdr>
        <w:top w:val="none" w:sz="0" w:space="0" w:color="auto"/>
        <w:left w:val="none" w:sz="0" w:space="0" w:color="auto"/>
        <w:bottom w:val="none" w:sz="0" w:space="0" w:color="auto"/>
        <w:right w:val="none" w:sz="0" w:space="0" w:color="auto"/>
      </w:divBdr>
    </w:div>
    <w:div w:id="759644975">
      <w:bodyDiv w:val="1"/>
      <w:marLeft w:val="0"/>
      <w:marRight w:val="0"/>
      <w:marTop w:val="0"/>
      <w:marBottom w:val="0"/>
      <w:divBdr>
        <w:top w:val="none" w:sz="0" w:space="0" w:color="auto"/>
        <w:left w:val="none" w:sz="0" w:space="0" w:color="auto"/>
        <w:bottom w:val="none" w:sz="0" w:space="0" w:color="auto"/>
        <w:right w:val="none" w:sz="0" w:space="0" w:color="auto"/>
      </w:divBdr>
      <w:divsChild>
        <w:div w:id="1869223974">
          <w:marLeft w:val="0"/>
          <w:marRight w:val="0"/>
          <w:marTop w:val="0"/>
          <w:marBottom w:val="0"/>
          <w:divBdr>
            <w:top w:val="none" w:sz="0" w:space="0" w:color="auto"/>
            <w:left w:val="none" w:sz="0" w:space="0" w:color="auto"/>
            <w:bottom w:val="none" w:sz="0" w:space="0" w:color="auto"/>
            <w:right w:val="none" w:sz="0" w:space="0" w:color="auto"/>
          </w:divBdr>
        </w:div>
      </w:divsChild>
    </w:div>
    <w:div w:id="778835774">
      <w:bodyDiv w:val="1"/>
      <w:marLeft w:val="0"/>
      <w:marRight w:val="0"/>
      <w:marTop w:val="0"/>
      <w:marBottom w:val="0"/>
      <w:divBdr>
        <w:top w:val="none" w:sz="0" w:space="0" w:color="auto"/>
        <w:left w:val="none" w:sz="0" w:space="0" w:color="auto"/>
        <w:bottom w:val="none" w:sz="0" w:space="0" w:color="auto"/>
        <w:right w:val="none" w:sz="0" w:space="0" w:color="auto"/>
      </w:divBdr>
    </w:div>
    <w:div w:id="782073506">
      <w:bodyDiv w:val="1"/>
      <w:marLeft w:val="0"/>
      <w:marRight w:val="0"/>
      <w:marTop w:val="0"/>
      <w:marBottom w:val="0"/>
      <w:divBdr>
        <w:top w:val="none" w:sz="0" w:space="0" w:color="auto"/>
        <w:left w:val="none" w:sz="0" w:space="0" w:color="auto"/>
        <w:bottom w:val="none" w:sz="0" w:space="0" w:color="auto"/>
        <w:right w:val="none" w:sz="0" w:space="0" w:color="auto"/>
      </w:divBdr>
    </w:div>
    <w:div w:id="826899851">
      <w:bodyDiv w:val="1"/>
      <w:marLeft w:val="0"/>
      <w:marRight w:val="0"/>
      <w:marTop w:val="0"/>
      <w:marBottom w:val="0"/>
      <w:divBdr>
        <w:top w:val="none" w:sz="0" w:space="0" w:color="auto"/>
        <w:left w:val="none" w:sz="0" w:space="0" w:color="auto"/>
        <w:bottom w:val="none" w:sz="0" w:space="0" w:color="auto"/>
        <w:right w:val="none" w:sz="0" w:space="0" w:color="auto"/>
      </w:divBdr>
    </w:div>
    <w:div w:id="854883838">
      <w:bodyDiv w:val="1"/>
      <w:marLeft w:val="0"/>
      <w:marRight w:val="0"/>
      <w:marTop w:val="0"/>
      <w:marBottom w:val="0"/>
      <w:divBdr>
        <w:top w:val="none" w:sz="0" w:space="0" w:color="auto"/>
        <w:left w:val="none" w:sz="0" w:space="0" w:color="auto"/>
        <w:bottom w:val="none" w:sz="0" w:space="0" w:color="auto"/>
        <w:right w:val="none" w:sz="0" w:space="0" w:color="auto"/>
      </w:divBdr>
    </w:div>
    <w:div w:id="873924427">
      <w:bodyDiv w:val="1"/>
      <w:marLeft w:val="0"/>
      <w:marRight w:val="0"/>
      <w:marTop w:val="0"/>
      <w:marBottom w:val="0"/>
      <w:divBdr>
        <w:top w:val="none" w:sz="0" w:space="0" w:color="auto"/>
        <w:left w:val="none" w:sz="0" w:space="0" w:color="auto"/>
        <w:bottom w:val="none" w:sz="0" w:space="0" w:color="auto"/>
        <w:right w:val="none" w:sz="0" w:space="0" w:color="auto"/>
      </w:divBdr>
    </w:div>
    <w:div w:id="897741060">
      <w:bodyDiv w:val="1"/>
      <w:marLeft w:val="0"/>
      <w:marRight w:val="0"/>
      <w:marTop w:val="0"/>
      <w:marBottom w:val="0"/>
      <w:divBdr>
        <w:top w:val="none" w:sz="0" w:space="0" w:color="auto"/>
        <w:left w:val="none" w:sz="0" w:space="0" w:color="auto"/>
        <w:bottom w:val="none" w:sz="0" w:space="0" w:color="auto"/>
        <w:right w:val="none" w:sz="0" w:space="0" w:color="auto"/>
      </w:divBdr>
    </w:div>
    <w:div w:id="928584864">
      <w:bodyDiv w:val="1"/>
      <w:marLeft w:val="0"/>
      <w:marRight w:val="0"/>
      <w:marTop w:val="0"/>
      <w:marBottom w:val="0"/>
      <w:divBdr>
        <w:top w:val="none" w:sz="0" w:space="0" w:color="auto"/>
        <w:left w:val="none" w:sz="0" w:space="0" w:color="auto"/>
        <w:bottom w:val="none" w:sz="0" w:space="0" w:color="auto"/>
        <w:right w:val="none" w:sz="0" w:space="0" w:color="auto"/>
      </w:divBdr>
    </w:div>
    <w:div w:id="936451381">
      <w:bodyDiv w:val="1"/>
      <w:marLeft w:val="0"/>
      <w:marRight w:val="0"/>
      <w:marTop w:val="0"/>
      <w:marBottom w:val="0"/>
      <w:divBdr>
        <w:top w:val="none" w:sz="0" w:space="0" w:color="auto"/>
        <w:left w:val="none" w:sz="0" w:space="0" w:color="auto"/>
        <w:bottom w:val="none" w:sz="0" w:space="0" w:color="auto"/>
        <w:right w:val="none" w:sz="0" w:space="0" w:color="auto"/>
      </w:divBdr>
    </w:div>
    <w:div w:id="963385040">
      <w:bodyDiv w:val="1"/>
      <w:marLeft w:val="0"/>
      <w:marRight w:val="0"/>
      <w:marTop w:val="0"/>
      <w:marBottom w:val="0"/>
      <w:divBdr>
        <w:top w:val="none" w:sz="0" w:space="0" w:color="auto"/>
        <w:left w:val="none" w:sz="0" w:space="0" w:color="auto"/>
        <w:bottom w:val="none" w:sz="0" w:space="0" w:color="auto"/>
        <w:right w:val="none" w:sz="0" w:space="0" w:color="auto"/>
      </w:divBdr>
    </w:div>
    <w:div w:id="1010833784">
      <w:bodyDiv w:val="1"/>
      <w:marLeft w:val="0"/>
      <w:marRight w:val="0"/>
      <w:marTop w:val="0"/>
      <w:marBottom w:val="0"/>
      <w:divBdr>
        <w:top w:val="none" w:sz="0" w:space="0" w:color="auto"/>
        <w:left w:val="none" w:sz="0" w:space="0" w:color="auto"/>
        <w:bottom w:val="none" w:sz="0" w:space="0" w:color="auto"/>
        <w:right w:val="none" w:sz="0" w:space="0" w:color="auto"/>
      </w:divBdr>
    </w:div>
    <w:div w:id="1032071797">
      <w:bodyDiv w:val="1"/>
      <w:marLeft w:val="0"/>
      <w:marRight w:val="0"/>
      <w:marTop w:val="0"/>
      <w:marBottom w:val="0"/>
      <w:divBdr>
        <w:top w:val="none" w:sz="0" w:space="0" w:color="auto"/>
        <w:left w:val="none" w:sz="0" w:space="0" w:color="auto"/>
        <w:bottom w:val="none" w:sz="0" w:space="0" w:color="auto"/>
        <w:right w:val="none" w:sz="0" w:space="0" w:color="auto"/>
      </w:divBdr>
    </w:div>
    <w:div w:id="1035159184">
      <w:bodyDiv w:val="1"/>
      <w:marLeft w:val="0"/>
      <w:marRight w:val="0"/>
      <w:marTop w:val="0"/>
      <w:marBottom w:val="0"/>
      <w:divBdr>
        <w:top w:val="none" w:sz="0" w:space="0" w:color="auto"/>
        <w:left w:val="none" w:sz="0" w:space="0" w:color="auto"/>
        <w:bottom w:val="none" w:sz="0" w:space="0" w:color="auto"/>
        <w:right w:val="none" w:sz="0" w:space="0" w:color="auto"/>
      </w:divBdr>
    </w:div>
    <w:div w:id="1063215894">
      <w:bodyDiv w:val="1"/>
      <w:marLeft w:val="0"/>
      <w:marRight w:val="0"/>
      <w:marTop w:val="0"/>
      <w:marBottom w:val="0"/>
      <w:divBdr>
        <w:top w:val="none" w:sz="0" w:space="0" w:color="auto"/>
        <w:left w:val="none" w:sz="0" w:space="0" w:color="auto"/>
        <w:bottom w:val="none" w:sz="0" w:space="0" w:color="auto"/>
        <w:right w:val="none" w:sz="0" w:space="0" w:color="auto"/>
      </w:divBdr>
    </w:div>
    <w:div w:id="1074857309">
      <w:bodyDiv w:val="1"/>
      <w:marLeft w:val="0"/>
      <w:marRight w:val="0"/>
      <w:marTop w:val="0"/>
      <w:marBottom w:val="0"/>
      <w:divBdr>
        <w:top w:val="none" w:sz="0" w:space="0" w:color="auto"/>
        <w:left w:val="none" w:sz="0" w:space="0" w:color="auto"/>
        <w:bottom w:val="none" w:sz="0" w:space="0" w:color="auto"/>
        <w:right w:val="none" w:sz="0" w:space="0" w:color="auto"/>
      </w:divBdr>
    </w:div>
    <w:div w:id="1101757741">
      <w:bodyDiv w:val="1"/>
      <w:marLeft w:val="0"/>
      <w:marRight w:val="0"/>
      <w:marTop w:val="0"/>
      <w:marBottom w:val="0"/>
      <w:divBdr>
        <w:top w:val="none" w:sz="0" w:space="0" w:color="auto"/>
        <w:left w:val="none" w:sz="0" w:space="0" w:color="auto"/>
        <w:bottom w:val="none" w:sz="0" w:space="0" w:color="auto"/>
        <w:right w:val="none" w:sz="0" w:space="0" w:color="auto"/>
      </w:divBdr>
    </w:div>
    <w:div w:id="1126000802">
      <w:bodyDiv w:val="1"/>
      <w:marLeft w:val="0"/>
      <w:marRight w:val="0"/>
      <w:marTop w:val="0"/>
      <w:marBottom w:val="0"/>
      <w:divBdr>
        <w:top w:val="none" w:sz="0" w:space="0" w:color="auto"/>
        <w:left w:val="none" w:sz="0" w:space="0" w:color="auto"/>
        <w:bottom w:val="none" w:sz="0" w:space="0" w:color="auto"/>
        <w:right w:val="none" w:sz="0" w:space="0" w:color="auto"/>
      </w:divBdr>
    </w:div>
    <w:div w:id="1136871474">
      <w:bodyDiv w:val="1"/>
      <w:marLeft w:val="0"/>
      <w:marRight w:val="0"/>
      <w:marTop w:val="0"/>
      <w:marBottom w:val="0"/>
      <w:divBdr>
        <w:top w:val="none" w:sz="0" w:space="0" w:color="auto"/>
        <w:left w:val="none" w:sz="0" w:space="0" w:color="auto"/>
        <w:bottom w:val="none" w:sz="0" w:space="0" w:color="auto"/>
        <w:right w:val="none" w:sz="0" w:space="0" w:color="auto"/>
      </w:divBdr>
    </w:div>
    <w:div w:id="1169294301">
      <w:bodyDiv w:val="1"/>
      <w:marLeft w:val="0"/>
      <w:marRight w:val="0"/>
      <w:marTop w:val="0"/>
      <w:marBottom w:val="0"/>
      <w:divBdr>
        <w:top w:val="none" w:sz="0" w:space="0" w:color="auto"/>
        <w:left w:val="none" w:sz="0" w:space="0" w:color="auto"/>
        <w:bottom w:val="none" w:sz="0" w:space="0" w:color="auto"/>
        <w:right w:val="none" w:sz="0" w:space="0" w:color="auto"/>
      </w:divBdr>
      <w:divsChild>
        <w:div w:id="377558440">
          <w:marLeft w:val="0"/>
          <w:marRight w:val="0"/>
          <w:marTop w:val="0"/>
          <w:marBottom w:val="0"/>
          <w:divBdr>
            <w:top w:val="none" w:sz="0" w:space="0" w:color="auto"/>
            <w:left w:val="none" w:sz="0" w:space="0" w:color="auto"/>
            <w:bottom w:val="none" w:sz="0" w:space="0" w:color="auto"/>
            <w:right w:val="none" w:sz="0" w:space="0" w:color="auto"/>
          </w:divBdr>
        </w:div>
      </w:divsChild>
    </w:div>
    <w:div w:id="1174563892">
      <w:bodyDiv w:val="1"/>
      <w:marLeft w:val="0"/>
      <w:marRight w:val="0"/>
      <w:marTop w:val="0"/>
      <w:marBottom w:val="0"/>
      <w:divBdr>
        <w:top w:val="none" w:sz="0" w:space="0" w:color="auto"/>
        <w:left w:val="none" w:sz="0" w:space="0" w:color="auto"/>
        <w:bottom w:val="none" w:sz="0" w:space="0" w:color="auto"/>
        <w:right w:val="none" w:sz="0" w:space="0" w:color="auto"/>
      </w:divBdr>
    </w:div>
    <w:div w:id="1178500915">
      <w:bodyDiv w:val="1"/>
      <w:marLeft w:val="0"/>
      <w:marRight w:val="0"/>
      <w:marTop w:val="0"/>
      <w:marBottom w:val="0"/>
      <w:divBdr>
        <w:top w:val="none" w:sz="0" w:space="0" w:color="auto"/>
        <w:left w:val="none" w:sz="0" w:space="0" w:color="auto"/>
        <w:bottom w:val="none" w:sz="0" w:space="0" w:color="auto"/>
        <w:right w:val="none" w:sz="0" w:space="0" w:color="auto"/>
      </w:divBdr>
    </w:div>
    <w:div w:id="1224176835">
      <w:bodyDiv w:val="1"/>
      <w:marLeft w:val="0"/>
      <w:marRight w:val="0"/>
      <w:marTop w:val="0"/>
      <w:marBottom w:val="0"/>
      <w:divBdr>
        <w:top w:val="none" w:sz="0" w:space="0" w:color="auto"/>
        <w:left w:val="none" w:sz="0" w:space="0" w:color="auto"/>
        <w:bottom w:val="none" w:sz="0" w:space="0" w:color="auto"/>
        <w:right w:val="none" w:sz="0" w:space="0" w:color="auto"/>
      </w:divBdr>
    </w:div>
    <w:div w:id="1241866551">
      <w:bodyDiv w:val="1"/>
      <w:marLeft w:val="0"/>
      <w:marRight w:val="0"/>
      <w:marTop w:val="0"/>
      <w:marBottom w:val="0"/>
      <w:divBdr>
        <w:top w:val="none" w:sz="0" w:space="0" w:color="auto"/>
        <w:left w:val="none" w:sz="0" w:space="0" w:color="auto"/>
        <w:bottom w:val="none" w:sz="0" w:space="0" w:color="auto"/>
        <w:right w:val="none" w:sz="0" w:space="0" w:color="auto"/>
      </w:divBdr>
    </w:div>
    <w:div w:id="1267344893">
      <w:bodyDiv w:val="1"/>
      <w:marLeft w:val="0"/>
      <w:marRight w:val="0"/>
      <w:marTop w:val="0"/>
      <w:marBottom w:val="0"/>
      <w:divBdr>
        <w:top w:val="none" w:sz="0" w:space="0" w:color="auto"/>
        <w:left w:val="none" w:sz="0" w:space="0" w:color="auto"/>
        <w:bottom w:val="none" w:sz="0" w:space="0" w:color="auto"/>
        <w:right w:val="none" w:sz="0" w:space="0" w:color="auto"/>
      </w:divBdr>
    </w:div>
    <w:div w:id="1286734685">
      <w:bodyDiv w:val="1"/>
      <w:marLeft w:val="0"/>
      <w:marRight w:val="0"/>
      <w:marTop w:val="0"/>
      <w:marBottom w:val="0"/>
      <w:divBdr>
        <w:top w:val="none" w:sz="0" w:space="0" w:color="auto"/>
        <w:left w:val="none" w:sz="0" w:space="0" w:color="auto"/>
        <w:bottom w:val="none" w:sz="0" w:space="0" w:color="auto"/>
        <w:right w:val="none" w:sz="0" w:space="0" w:color="auto"/>
      </w:divBdr>
    </w:div>
    <w:div w:id="1368681333">
      <w:bodyDiv w:val="1"/>
      <w:marLeft w:val="0"/>
      <w:marRight w:val="0"/>
      <w:marTop w:val="0"/>
      <w:marBottom w:val="0"/>
      <w:divBdr>
        <w:top w:val="none" w:sz="0" w:space="0" w:color="auto"/>
        <w:left w:val="none" w:sz="0" w:space="0" w:color="auto"/>
        <w:bottom w:val="none" w:sz="0" w:space="0" w:color="auto"/>
        <w:right w:val="none" w:sz="0" w:space="0" w:color="auto"/>
      </w:divBdr>
    </w:div>
    <w:div w:id="1397782995">
      <w:bodyDiv w:val="1"/>
      <w:marLeft w:val="0"/>
      <w:marRight w:val="0"/>
      <w:marTop w:val="0"/>
      <w:marBottom w:val="0"/>
      <w:divBdr>
        <w:top w:val="none" w:sz="0" w:space="0" w:color="auto"/>
        <w:left w:val="none" w:sz="0" w:space="0" w:color="auto"/>
        <w:bottom w:val="none" w:sz="0" w:space="0" w:color="auto"/>
        <w:right w:val="none" w:sz="0" w:space="0" w:color="auto"/>
      </w:divBdr>
    </w:div>
    <w:div w:id="1425952355">
      <w:bodyDiv w:val="1"/>
      <w:marLeft w:val="0"/>
      <w:marRight w:val="0"/>
      <w:marTop w:val="0"/>
      <w:marBottom w:val="0"/>
      <w:divBdr>
        <w:top w:val="none" w:sz="0" w:space="0" w:color="auto"/>
        <w:left w:val="none" w:sz="0" w:space="0" w:color="auto"/>
        <w:bottom w:val="none" w:sz="0" w:space="0" w:color="auto"/>
        <w:right w:val="none" w:sz="0" w:space="0" w:color="auto"/>
      </w:divBdr>
    </w:div>
    <w:div w:id="1507403095">
      <w:bodyDiv w:val="1"/>
      <w:marLeft w:val="0"/>
      <w:marRight w:val="0"/>
      <w:marTop w:val="0"/>
      <w:marBottom w:val="0"/>
      <w:divBdr>
        <w:top w:val="none" w:sz="0" w:space="0" w:color="auto"/>
        <w:left w:val="none" w:sz="0" w:space="0" w:color="auto"/>
        <w:bottom w:val="none" w:sz="0" w:space="0" w:color="auto"/>
        <w:right w:val="none" w:sz="0" w:space="0" w:color="auto"/>
      </w:divBdr>
    </w:div>
    <w:div w:id="1541091000">
      <w:bodyDiv w:val="1"/>
      <w:marLeft w:val="0"/>
      <w:marRight w:val="0"/>
      <w:marTop w:val="0"/>
      <w:marBottom w:val="0"/>
      <w:divBdr>
        <w:top w:val="none" w:sz="0" w:space="0" w:color="auto"/>
        <w:left w:val="none" w:sz="0" w:space="0" w:color="auto"/>
        <w:bottom w:val="none" w:sz="0" w:space="0" w:color="auto"/>
        <w:right w:val="none" w:sz="0" w:space="0" w:color="auto"/>
      </w:divBdr>
    </w:div>
    <w:div w:id="1633899935">
      <w:bodyDiv w:val="1"/>
      <w:marLeft w:val="0"/>
      <w:marRight w:val="0"/>
      <w:marTop w:val="0"/>
      <w:marBottom w:val="0"/>
      <w:divBdr>
        <w:top w:val="none" w:sz="0" w:space="0" w:color="auto"/>
        <w:left w:val="none" w:sz="0" w:space="0" w:color="auto"/>
        <w:bottom w:val="none" w:sz="0" w:space="0" w:color="auto"/>
        <w:right w:val="none" w:sz="0" w:space="0" w:color="auto"/>
      </w:divBdr>
      <w:divsChild>
        <w:div w:id="1206478979">
          <w:marLeft w:val="0"/>
          <w:marRight w:val="0"/>
          <w:marTop w:val="0"/>
          <w:marBottom w:val="0"/>
          <w:divBdr>
            <w:top w:val="single" w:sz="6" w:space="0" w:color="DDDDDD"/>
            <w:left w:val="single" w:sz="6" w:space="0" w:color="DDDDDD"/>
            <w:bottom w:val="single" w:sz="6" w:space="0" w:color="DDDDDD"/>
            <w:right w:val="single" w:sz="6" w:space="0" w:color="DDDDDD"/>
          </w:divBdr>
          <w:divsChild>
            <w:div w:id="1765689609">
              <w:marLeft w:val="0"/>
              <w:marRight w:val="0"/>
              <w:marTop w:val="0"/>
              <w:marBottom w:val="0"/>
              <w:divBdr>
                <w:top w:val="none" w:sz="0" w:space="0" w:color="auto"/>
                <w:left w:val="none" w:sz="0" w:space="0" w:color="auto"/>
                <w:bottom w:val="none" w:sz="0" w:space="0" w:color="auto"/>
                <w:right w:val="none" w:sz="0" w:space="0" w:color="auto"/>
              </w:divBdr>
            </w:div>
            <w:div w:id="22093186">
              <w:marLeft w:val="0"/>
              <w:marRight w:val="0"/>
              <w:marTop w:val="0"/>
              <w:marBottom w:val="0"/>
              <w:divBdr>
                <w:top w:val="none" w:sz="0" w:space="0" w:color="auto"/>
                <w:left w:val="none" w:sz="0" w:space="0" w:color="auto"/>
                <w:bottom w:val="none" w:sz="0" w:space="0" w:color="auto"/>
                <w:right w:val="none" w:sz="0" w:space="0" w:color="auto"/>
              </w:divBdr>
            </w:div>
            <w:div w:id="224948111">
              <w:marLeft w:val="0"/>
              <w:marRight w:val="0"/>
              <w:marTop w:val="0"/>
              <w:marBottom w:val="0"/>
              <w:divBdr>
                <w:top w:val="none" w:sz="0" w:space="0" w:color="auto"/>
                <w:left w:val="none" w:sz="0" w:space="0" w:color="auto"/>
                <w:bottom w:val="none" w:sz="0" w:space="0" w:color="auto"/>
                <w:right w:val="none" w:sz="0" w:space="0" w:color="auto"/>
              </w:divBdr>
            </w:div>
            <w:div w:id="1996298429">
              <w:marLeft w:val="0"/>
              <w:marRight w:val="0"/>
              <w:marTop w:val="0"/>
              <w:marBottom w:val="0"/>
              <w:divBdr>
                <w:top w:val="none" w:sz="0" w:space="0" w:color="auto"/>
                <w:left w:val="none" w:sz="0" w:space="0" w:color="auto"/>
                <w:bottom w:val="none" w:sz="0" w:space="0" w:color="auto"/>
                <w:right w:val="none" w:sz="0" w:space="0" w:color="auto"/>
              </w:divBdr>
            </w:div>
            <w:div w:id="619382744">
              <w:marLeft w:val="0"/>
              <w:marRight w:val="0"/>
              <w:marTop w:val="0"/>
              <w:marBottom w:val="0"/>
              <w:divBdr>
                <w:top w:val="none" w:sz="0" w:space="0" w:color="auto"/>
                <w:left w:val="none" w:sz="0" w:space="0" w:color="auto"/>
                <w:bottom w:val="none" w:sz="0" w:space="0" w:color="auto"/>
                <w:right w:val="none" w:sz="0" w:space="0" w:color="auto"/>
              </w:divBdr>
            </w:div>
          </w:divsChild>
        </w:div>
        <w:div w:id="234246172">
          <w:marLeft w:val="0"/>
          <w:marRight w:val="0"/>
          <w:marTop w:val="0"/>
          <w:marBottom w:val="0"/>
          <w:divBdr>
            <w:top w:val="none" w:sz="0" w:space="0" w:color="auto"/>
            <w:left w:val="none" w:sz="0" w:space="0" w:color="auto"/>
            <w:bottom w:val="none" w:sz="0" w:space="0" w:color="auto"/>
            <w:right w:val="none" w:sz="0" w:space="0" w:color="auto"/>
          </w:divBdr>
        </w:div>
        <w:div w:id="1327318857">
          <w:marLeft w:val="0"/>
          <w:marRight w:val="0"/>
          <w:marTop w:val="0"/>
          <w:marBottom w:val="0"/>
          <w:divBdr>
            <w:top w:val="none" w:sz="0" w:space="0" w:color="auto"/>
            <w:left w:val="none" w:sz="0" w:space="0" w:color="auto"/>
            <w:bottom w:val="none" w:sz="0" w:space="0" w:color="auto"/>
            <w:right w:val="none" w:sz="0" w:space="0" w:color="auto"/>
          </w:divBdr>
        </w:div>
        <w:div w:id="1331253188">
          <w:marLeft w:val="0"/>
          <w:marRight w:val="0"/>
          <w:marTop w:val="0"/>
          <w:marBottom w:val="0"/>
          <w:divBdr>
            <w:top w:val="none" w:sz="0" w:space="0" w:color="auto"/>
            <w:left w:val="none" w:sz="0" w:space="0" w:color="auto"/>
            <w:bottom w:val="none" w:sz="0" w:space="0" w:color="auto"/>
            <w:right w:val="none" w:sz="0" w:space="0" w:color="auto"/>
          </w:divBdr>
        </w:div>
        <w:div w:id="856652867">
          <w:marLeft w:val="0"/>
          <w:marRight w:val="0"/>
          <w:marTop w:val="0"/>
          <w:marBottom w:val="0"/>
          <w:divBdr>
            <w:top w:val="none" w:sz="0" w:space="0" w:color="auto"/>
            <w:left w:val="none" w:sz="0" w:space="0" w:color="auto"/>
            <w:bottom w:val="none" w:sz="0" w:space="0" w:color="auto"/>
            <w:right w:val="none" w:sz="0" w:space="0" w:color="auto"/>
          </w:divBdr>
        </w:div>
        <w:div w:id="1121265690">
          <w:marLeft w:val="0"/>
          <w:marRight w:val="0"/>
          <w:marTop w:val="0"/>
          <w:marBottom w:val="0"/>
          <w:divBdr>
            <w:top w:val="none" w:sz="0" w:space="0" w:color="auto"/>
            <w:left w:val="none" w:sz="0" w:space="0" w:color="auto"/>
            <w:bottom w:val="none" w:sz="0" w:space="0" w:color="auto"/>
            <w:right w:val="none" w:sz="0" w:space="0" w:color="auto"/>
          </w:divBdr>
        </w:div>
        <w:div w:id="67846824">
          <w:marLeft w:val="0"/>
          <w:marRight w:val="0"/>
          <w:marTop w:val="0"/>
          <w:marBottom w:val="0"/>
          <w:divBdr>
            <w:top w:val="none" w:sz="0" w:space="0" w:color="auto"/>
            <w:left w:val="none" w:sz="0" w:space="0" w:color="auto"/>
            <w:bottom w:val="none" w:sz="0" w:space="0" w:color="auto"/>
            <w:right w:val="none" w:sz="0" w:space="0" w:color="auto"/>
          </w:divBdr>
        </w:div>
        <w:div w:id="1107045115">
          <w:marLeft w:val="0"/>
          <w:marRight w:val="0"/>
          <w:marTop w:val="0"/>
          <w:marBottom w:val="0"/>
          <w:divBdr>
            <w:top w:val="single" w:sz="6" w:space="0" w:color="FFFFFF"/>
            <w:left w:val="single" w:sz="6" w:space="0" w:color="EDEDED"/>
            <w:bottom w:val="single" w:sz="6" w:space="0" w:color="EDEDED"/>
            <w:right w:val="single" w:sz="6" w:space="0" w:color="EDEDED"/>
          </w:divBdr>
          <w:divsChild>
            <w:div w:id="1295482208">
              <w:marLeft w:val="0"/>
              <w:marRight w:val="0"/>
              <w:marTop w:val="0"/>
              <w:marBottom w:val="0"/>
              <w:divBdr>
                <w:top w:val="none" w:sz="0" w:space="0" w:color="auto"/>
                <w:left w:val="none" w:sz="0" w:space="0" w:color="auto"/>
                <w:bottom w:val="none" w:sz="0" w:space="0" w:color="auto"/>
                <w:right w:val="none" w:sz="0" w:space="0" w:color="auto"/>
              </w:divBdr>
            </w:div>
            <w:div w:id="85731141">
              <w:marLeft w:val="0"/>
              <w:marRight w:val="0"/>
              <w:marTop w:val="0"/>
              <w:marBottom w:val="0"/>
              <w:divBdr>
                <w:top w:val="none" w:sz="0" w:space="0" w:color="auto"/>
                <w:left w:val="none" w:sz="0" w:space="0" w:color="auto"/>
                <w:bottom w:val="none" w:sz="0" w:space="0" w:color="auto"/>
                <w:right w:val="none" w:sz="0" w:space="0" w:color="auto"/>
              </w:divBdr>
            </w:div>
            <w:div w:id="610942177">
              <w:marLeft w:val="0"/>
              <w:marRight w:val="0"/>
              <w:marTop w:val="0"/>
              <w:marBottom w:val="0"/>
              <w:divBdr>
                <w:top w:val="none" w:sz="0" w:space="0" w:color="auto"/>
                <w:left w:val="none" w:sz="0" w:space="0" w:color="auto"/>
                <w:bottom w:val="none" w:sz="0" w:space="0" w:color="auto"/>
                <w:right w:val="none" w:sz="0" w:space="0" w:color="auto"/>
              </w:divBdr>
            </w:div>
            <w:div w:id="760833043">
              <w:marLeft w:val="0"/>
              <w:marRight w:val="0"/>
              <w:marTop w:val="0"/>
              <w:marBottom w:val="0"/>
              <w:divBdr>
                <w:top w:val="none" w:sz="0" w:space="0" w:color="auto"/>
                <w:left w:val="none" w:sz="0" w:space="0" w:color="auto"/>
                <w:bottom w:val="none" w:sz="0" w:space="0" w:color="auto"/>
                <w:right w:val="none" w:sz="0" w:space="0" w:color="auto"/>
              </w:divBdr>
            </w:div>
            <w:div w:id="1398550786">
              <w:marLeft w:val="0"/>
              <w:marRight w:val="0"/>
              <w:marTop w:val="0"/>
              <w:marBottom w:val="0"/>
              <w:divBdr>
                <w:top w:val="none" w:sz="0" w:space="0" w:color="auto"/>
                <w:left w:val="none" w:sz="0" w:space="0" w:color="auto"/>
                <w:bottom w:val="none" w:sz="0" w:space="0" w:color="auto"/>
                <w:right w:val="none" w:sz="0" w:space="0" w:color="auto"/>
              </w:divBdr>
            </w:div>
            <w:div w:id="4946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694135">
      <w:bodyDiv w:val="1"/>
      <w:marLeft w:val="0"/>
      <w:marRight w:val="0"/>
      <w:marTop w:val="0"/>
      <w:marBottom w:val="0"/>
      <w:divBdr>
        <w:top w:val="none" w:sz="0" w:space="0" w:color="auto"/>
        <w:left w:val="none" w:sz="0" w:space="0" w:color="auto"/>
        <w:bottom w:val="none" w:sz="0" w:space="0" w:color="auto"/>
        <w:right w:val="none" w:sz="0" w:space="0" w:color="auto"/>
      </w:divBdr>
    </w:div>
    <w:div w:id="1682388648">
      <w:bodyDiv w:val="1"/>
      <w:marLeft w:val="0"/>
      <w:marRight w:val="0"/>
      <w:marTop w:val="0"/>
      <w:marBottom w:val="0"/>
      <w:divBdr>
        <w:top w:val="none" w:sz="0" w:space="0" w:color="auto"/>
        <w:left w:val="none" w:sz="0" w:space="0" w:color="auto"/>
        <w:bottom w:val="none" w:sz="0" w:space="0" w:color="auto"/>
        <w:right w:val="none" w:sz="0" w:space="0" w:color="auto"/>
      </w:divBdr>
    </w:div>
    <w:div w:id="1696420329">
      <w:bodyDiv w:val="1"/>
      <w:marLeft w:val="0"/>
      <w:marRight w:val="0"/>
      <w:marTop w:val="0"/>
      <w:marBottom w:val="0"/>
      <w:divBdr>
        <w:top w:val="none" w:sz="0" w:space="0" w:color="auto"/>
        <w:left w:val="none" w:sz="0" w:space="0" w:color="auto"/>
        <w:bottom w:val="none" w:sz="0" w:space="0" w:color="auto"/>
        <w:right w:val="none" w:sz="0" w:space="0" w:color="auto"/>
      </w:divBdr>
    </w:div>
    <w:div w:id="1721324879">
      <w:bodyDiv w:val="1"/>
      <w:marLeft w:val="0"/>
      <w:marRight w:val="0"/>
      <w:marTop w:val="0"/>
      <w:marBottom w:val="0"/>
      <w:divBdr>
        <w:top w:val="none" w:sz="0" w:space="0" w:color="auto"/>
        <w:left w:val="none" w:sz="0" w:space="0" w:color="auto"/>
        <w:bottom w:val="none" w:sz="0" w:space="0" w:color="auto"/>
        <w:right w:val="none" w:sz="0" w:space="0" w:color="auto"/>
      </w:divBdr>
    </w:div>
    <w:div w:id="1755593127">
      <w:bodyDiv w:val="1"/>
      <w:marLeft w:val="0"/>
      <w:marRight w:val="0"/>
      <w:marTop w:val="0"/>
      <w:marBottom w:val="0"/>
      <w:divBdr>
        <w:top w:val="none" w:sz="0" w:space="0" w:color="auto"/>
        <w:left w:val="none" w:sz="0" w:space="0" w:color="auto"/>
        <w:bottom w:val="none" w:sz="0" w:space="0" w:color="auto"/>
        <w:right w:val="none" w:sz="0" w:space="0" w:color="auto"/>
      </w:divBdr>
    </w:div>
    <w:div w:id="1791512543">
      <w:bodyDiv w:val="1"/>
      <w:marLeft w:val="0"/>
      <w:marRight w:val="0"/>
      <w:marTop w:val="0"/>
      <w:marBottom w:val="0"/>
      <w:divBdr>
        <w:top w:val="none" w:sz="0" w:space="0" w:color="auto"/>
        <w:left w:val="none" w:sz="0" w:space="0" w:color="auto"/>
        <w:bottom w:val="none" w:sz="0" w:space="0" w:color="auto"/>
        <w:right w:val="none" w:sz="0" w:space="0" w:color="auto"/>
      </w:divBdr>
    </w:div>
    <w:div w:id="1827210485">
      <w:bodyDiv w:val="1"/>
      <w:marLeft w:val="0"/>
      <w:marRight w:val="0"/>
      <w:marTop w:val="0"/>
      <w:marBottom w:val="0"/>
      <w:divBdr>
        <w:top w:val="none" w:sz="0" w:space="0" w:color="auto"/>
        <w:left w:val="none" w:sz="0" w:space="0" w:color="auto"/>
        <w:bottom w:val="none" w:sz="0" w:space="0" w:color="auto"/>
        <w:right w:val="none" w:sz="0" w:space="0" w:color="auto"/>
      </w:divBdr>
      <w:divsChild>
        <w:div w:id="733552411">
          <w:marLeft w:val="0"/>
          <w:marRight w:val="0"/>
          <w:marTop w:val="0"/>
          <w:marBottom w:val="0"/>
          <w:divBdr>
            <w:top w:val="none" w:sz="0" w:space="0" w:color="auto"/>
            <w:left w:val="none" w:sz="0" w:space="0" w:color="auto"/>
            <w:bottom w:val="none" w:sz="0" w:space="0" w:color="auto"/>
            <w:right w:val="none" w:sz="0" w:space="0" w:color="auto"/>
          </w:divBdr>
        </w:div>
      </w:divsChild>
    </w:div>
    <w:div w:id="1855613570">
      <w:bodyDiv w:val="1"/>
      <w:marLeft w:val="0"/>
      <w:marRight w:val="0"/>
      <w:marTop w:val="0"/>
      <w:marBottom w:val="0"/>
      <w:divBdr>
        <w:top w:val="none" w:sz="0" w:space="0" w:color="auto"/>
        <w:left w:val="none" w:sz="0" w:space="0" w:color="auto"/>
        <w:bottom w:val="none" w:sz="0" w:space="0" w:color="auto"/>
        <w:right w:val="none" w:sz="0" w:space="0" w:color="auto"/>
      </w:divBdr>
    </w:div>
    <w:div w:id="1873960176">
      <w:bodyDiv w:val="1"/>
      <w:marLeft w:val="0"/>
      <w:marRight w:val="0"/>
      <w:marTop w:val="0"/>
      <w:marBottom w:val="0"/>
      <w:divBdr>
        <w:top w:val="none" w:sz="0" w:space="0" w:color="auto"/>
        <w:left w:val="none" w:sz="0" w:space="0" w:color="auto"/>
        <w:bottom w:val="none" w:sz="0" w:space="0" w:color="auto"/>
        <w:right w:val="none" w:sz="0" w:space="0" w:color="auto"/>
      </w:divBdr>
    </w:div>
    <w:div w:id="1883906790">
      <w:bodyDiv w:val="1"/>
      <w:marLeft w:val="0"/>
      <w:marRight w:val="0"/>
      <w:marTop w:val="0"/>
      <w:marBottom w:val="0"/>
      <w:divBdr>
        <w:top w:val="none" w:sz="0" w:space="0" w:color="auto"/>
        <w:left w:val="none" w:sz="0" w:space="0" w:color="auto"/>
        <w:bottom w:val="none" w:sz="0" w:space="0" w:color="auto"/>
        <w:right w:val="none" w:sz="0" w:space="0" w:color="auto"/>
      </w:divBdr>
    </w:div>
    <w:div w:id="1904028117">
      <w:bodyDiv w:val="1"/>
      <w:marLeft w:val="0"/>
      <w:marRight w:val="0"/>
      <w:marTop w:val="0"/>
      <w:marBottom w:val="0"/>
      <w:divBdr>
        <w:top w:val="none" w:sz="0" w:space="0" w:color="auto"/>
        <w:left w:val="none" w:sz="0" w:space="0" w:color="auto"/>
        <w:bottom w:val="none" w:sz="0" w:space="0" w:color="auto"/>
        <w:right w:val="none" w:sz="0" w:space="0" w:color="auto"/>
      </w:divBdr>
    </w:div>
    <w:div w:id="1916090705">
      <w:bodyDiv w:val="1"/>
      <w:marLeft w:val="0"/>
      <w:marRight w:val="0"/>
      <w:marTop w:val="0"/>
      <w:marBottom w:val="0"/>
      <w:divBdr>
        <w:top w:val="none" w:sz="0" w:space="0" w:color="auto"/>
        <w:left w:val="none" w:sz="0" w:space="0" w:color="auto"/>
        <w:bottom w:val="none" w:sz="0" w:space="0" w:color="auto"/>
        <w:right w:val="none" w:sz="0" w:space="0" w:color="auto"/>
      </w:divBdr>
    </w:div>
    <w:div w:id="1955163705">
      <w:bodyDiv w:val="1"/>
      <w:marLeft w:val="0"/>
      <w:marRight w:val="0"/>
      <w:marTop w:val="0"/>
      <w:marBottom w:val="0"/>
      <w:divBdr>
        <w:top w:val="none" w:sz="0" w:space="0" w:color="auto"/>
        <w:left w:val="none" w:sz="0" w:space="0" w:color="auto"/>
        <w:bottom w:val="none" w:sz="0" w:space="0" w:color="auto"/>
        <w:right w:val="none" w:sz="0" w:space="0" w:color="auto"/>
      </w:divBdr>
    </w:div>
    <w:div w:id="1976180688">
      <w:bodyDiv w:val="1"/>
      <w:marLeft w:val="0"/>
      <w:marRight w:val="0"/>
      <w:marTop w:val="0"/>
      <w:marBottom w:val="0"/>
      <w:divBdr>
        <w:top w:val="none" w:sz="0" w:space="0" w:color="auto"/>
        <w:left w:val="none" w:sz="0" w:space="0" w:color="auto"/>
        <w:bottom w:val="none" w:sz="0" w:space="0" w:color="auto"/>
        <w:right w:val="none" w:sz="0" w:space="0" w:color="auto"/>
      </w:divBdr>
    </w:div>
    <w:div w:id="2016419605">
      <w:bodyDiv w:val="1"/>
      <w:marLeft w:val="0"/>
      <w:marRight w:val="0"/>
      <w:marTop w:val="0"/>
      <w:marBottom w:val="0"/>
      <w:divBdr>
        <w:top w:val="none" w:sz="0" w:space="0" w:color="auto"/>
        <w:left w:val="none" w:sz="0" w:space="0" w:color="auto"/>
        <w:bottom w:val="none" w:sz="0" w:space="0" w:color="auto"/>
        <w:right w:val="none" w:sz="0" w:space="0" w:color="auto"/>
      </w:divBdr>
    </w:div>
    <w:div w:id="2081823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n.dmitrieva@school64.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B7BAE-B157-45F1-AC0E-EA5CF2C3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4585</TotalTime>
  <Pages>5</Pages>
  <Words>1461</Words>
  <Characters>8334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Lomonosov</dc:creator>
  <cp:lastModifiedBy>DmitrievaN</cp:lastModifiedBy>
  <cp:revision>258</cp:revision>
  <cp:lastPrinted>2020-02-29T13:13:00Z</cp:lastPrinted>
  <dcterms:created xsi:type="dcterms:W3CDTF">2022-02-21T13:31:00Z</dcterms:created>
  <dcterms:modified xsi:type="dcterms:W3CDTF">2024-03-04T05:36:00Z</dcterms:modified>
</cp:coreProperties>
</file>