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23CAF" w14:textId="77777777" w:rsidR="00C4551F" w:rsidRPr="00DE5C99" w:rsidRDefault="00C4551F" w:rsidP="00820A3F">
      <w:pPr>
        <w:spacing w:after="0" w:line="240" w:lineRule="auto"/>
        <w:jc w:val="center"/>
        <w:rPr>
          <w:rFonts w:ascii="Times New Roman" w:eastAsia="Times New Roman" w:hAnsi="Times New Roman" w:cs="Times New Roman"/>
          <w:b/>
          <w:sz w:val="24"/>
          <w:szCs w:val="24"/>
          <w:lang w:eastAsia="ru-RU"/>
        </w:rPr>
      </w:pPr>
      <w:bookmarkStart w:id="0" w:name="_Toc66372072"/>
      <w:bookmarkStart w:id="1" w:name="_Toc147244463"/>
      <w:r w:rsidRPr="00DE5C99">
        <w:rPr>
          <w:rFonts w:ascii="Times New Roman" w:eastAsia="Times New Roman" w:hAnsi="Times New Roman" w:cs="Times New Roman"/>
          <w:b/>
          <w:sz w:val="24"/>
          <w:szCs w:val="24"/>
          <w:lang w:eastAsia="ru-RU"/>
        </w:rPr>
        <w:t>ДОГОВОРА № ____</w:t>
      </w:r>
      <w:bookmarkEnd w:id="0"/>
      <w:r w:rsidRPr="00DE5C99">
        <w:rPr>
          <w:rFonts w:ascii="Times New Roman" w:eastAsia="Times New Roman" w:hAnsi="Times New Roman" w:cs="Times New Roman"/>
          <w:b/>
          <w:sz w:val="24"/>
          <w:szCs w:val="24"/>
          <w:lang w:eastAsia="ru-RU"/>
        </w:rPr>
        <w:t>_______________</w:t>
      </w:r>
      <w:bookmarkEnd w:id="1"/>
    </w:p>
    <w:p w14:paraId="7ECEA80A" w14:textId="77777777" w:rsidR="00C4551F" w:rsidRPr="00DE5C99" w:rsidRDefault="00C4551F" w:rsidP="00820A3F">
      <w:pPr>
        <w:spacing w:after="0" w:line="240" w:lineRule="auto"/>
        <w:jc w:val="center"/>
        <w:rPr>
          <w:rFonts w:ascii="Times New Roman" w:eastAsia="Times New Roman" w:hAnsi="Times New Roman" w:cs="Times New Roman"/>
          <w:b/>
          <w:sz w:val="24"/>
          <w:szCs w:val="24"/>
          <w:lang w:eastAsia="ru-RU"/>
        </w:rPr>
      </w:pPr>
    </w:p>
    <w:p w14:paraId="591176C0" w14:textId="77777777" w:rsidR="00C4551F" w:rsidRPr="00DE5C99" w:rsidRDefault="00C4551F" w:rsidP="00820A3F">
      <w:pPr>
        <w:spacing w:after="0" w:line="240" w:lineRule="auto"/>
        <w:rPr>
          <w:rFonts w:ascii="Times New Roman" w:hAnsi="Times New Roman" w:cs="Times New Roman"/>
          <w:sz w:val="24"/>
          <w:szCs w:val="24"/>
        </w:rPr>
      </w:pPr>
      <w:r w:rsidRPr="00DE5C99">
        <w:rPr>
          <w:rFonts w:ascii="Times New Roman" w:hAnsi="Times New Roman" w:cs="Times New Roman"/>
          <w:sz w:val="24"/>
          <w:szCs w:val="24"/>
        </w:rPr>
        <w:t xml:space="preserve">Санкт-Петербург                                                                          </w:t>
      </w:r>
      <w:r w:rsidR="001F2131" w:rsidRPr="00DE5C99">
        <w:rPr>
          <w:rFonts w:ascii="Times New Roman" w:hAnsi="Times New Roman" w:cs="Times New Roman"/>
          <w:sz w:val="24"/>
          <w:szCs w:val="24"/>
        </w:rPr>
        <w:t xml:space="preserve">      </w:t>
      </w:r>
      <w:r w:rsidRPr="00DE5C99">
        <w:rPr>
          <w:rFonts w:ascii="Times New Roman" w:hAnsi="Times New Roman" w:cs="Times New Roman"/>
          <w:sz w:val="24"/>
          <w:szCs w:val="24"/>
        </w:rPr>
        <w:t xml:space="preserve">          «___» _________ 202</w:t>
      </w:r>
      <w:r w:rsidR="008359F1">
        <w:rPr>
          <w:rFonts w:ascii="Times New Roman" w:hAnsi="Times New Roman" w:cs="Times New Roman"/>
          <w:sz w:val="24"/>
          <w:szCs w:val="24"/>
        </w:rPr>
        <w:t>4</w:t>
      </w:r>
      <w:r w:rsidRPr="00DE5C99">
        <w:rPr>
          <w:rFonts w:ascii="Times New Roman" w:hAnsi="Times New Roman" w:cs="Times New Roman"/>
          <w:sz w:val="24"/>
          <w:szCs w:val="24"/>
        </w:rPr>
        <w:t xml:space="preserve"> г.</w:t>
      </w:r>
    </w:p>
    <w:p w14:paraId="0E058BFB" w14:textId="77777777" w:rsidR="001F2131" w:rsidRPr="00DE5C99" w:rsidRDefault="001F2131" w:rsidP="00820A3F">
      <w:pPr>
        <w:spacing w:after="0" w:line="240" w:lineRule="auto"/>
        <w:rPr>
          <w:rFonts w:ascii="Times New Roman" w:hAnsi="Times New Roman" w:cs="Times New Roman"/>
          <w:sz w:val="24"/>
          <w:szCs w:val="24"/>
        </w:rPr>
      </w:pPr>
    </w:p>
    <w:p w14:paraId="05D7C2B3" w14:textId="77777777" w:rsidR="00C4551F" w:rsidRPr="00DE5C99" w:rsidRDefault="00C4551F" w:rsidP="00820A3F">
      <w:pPr>
        <w:spacing w:after="0" w:line="240" w:lineRule="auto"/>
        <w:ind w:firstLine="567"/>
        <w:jc w:val="both"/>
        <w:rPr>
          <w:rFonts w:ascii="Times New Roman" w:hAnsi="Times New Roman" w:cs="Times New Roman"/>
          <w:sz w:val="24"/>
          <w:szCs w:val="24"/>
        </w:rPr>
      </w:pPr>
      <w:r w:rsidRPr="00DE5C99">
        <w:rPr>
          <w:rFonts w:ascii="Times New Roman" w:hAnsi="Times New Roman" w:cs="Times New Roman"/>
          <w:bCs/>
          <w:color w:val="000000"/>
          <w:sz w:val="24"/>
          <w:szCs w:val="24"/>
        </w:rPr>
        <w:t>Санкт-Петербургское государственное бюджетное учреждение «Городское управление инвентаризации и оценки недвижимого и движимого имущества» (далее – ГБУ «ГУИОН»), именуемое в дальнейшем «</w:t>
      </w:r>
      <w:r w:rsidRPr="00DE5C99">
        <w:rPr>
          <w:rFonts w:ascii="Times New Roman" w:hAnsi="Times New Roman" w:cs="Times New Roman"/>
          <w:sz w:val="24"/>
          <w:szCs w:val="24"/>
          <w:lang w:eastAsia="ar-SA"/>
        </w:rPr>
        <w:t>Заказчик</w:t>
      </w:r>
      <w:r w:rsidRPr="00DE5C99">
        <w:rPr>
          <w:rFonts w:ascii="Times New Roman" w:hAnsi="Times New Roman" w:cs="Times New Roman"/>
          <w:bCs/>
          <w:color w:val="000000"/>
          <w:sz w:val="24"/>
          <w:szCs w:val="24"/>
        </w:rPr>
        <w:t xml:space="preserve">», в лице директора Эккерман Аллы Ивановны, </w:t>
      </w:r>
      <w:r w:rsidRPr="00DE5C99">
        <w:rPr>
          <w:rFonts w:ascii="Times New Roman" w:hAnsi="Times New Roman" w:cs="Times New Roman"/>
          <w:sz w:val="24"/>
          <w:szCs w:val="24"/>
        </w:rPr>
        <w:t xml:space="preserve">действующего на основании Устава, с одной стороны, и ________________, именуемое в дальнейшем </w:t>
      </w:r>
      <w:r w:rsidRPr="00DE5C99">
        <w:rPr>
          <w:rFonts w:ascii="Times New Roman" w:hAnsi="Times New Roman" w:cs="Times New Roman"/>
          <w:bCs/>
          <w:color w:val="000000"/>
          <w:sz w:val="24"/>
          <w:szCs w:val="24"/>
        </w:rPr>
        <w:t>«Исполнитель»</w:t>
      </w:r>
      <w:r w:rsidRPr="00DE5C99">
        <w:rPr>
          <w:rFonts w:ascii="Times New Roman" w:hAnsi="Times New Roman" w:cs="Times New Roman"/>
          <w:sz w:val="24"/>
          <w:szCs w:val="24"/>
        </w:rPr>
        <w:t xml:space="preserve">, в лице ___________________, действующего на основании _________________, с другой стороны, </w:t>
      </w:r>
      <w:bookmarkStart w:id="2" w:name="_Hlk461637529"/>
      <w:r w:rsidRPr="00DE5C99">
        <w:rPr>
          <w:rFonts w:ascii="Times New Roman" w:hAnsi="Times New Roman" w:cs="Times New Roman"/>
          <w:sz w:val="24"/>
          <w:szCs w:val="24"/>
        </w:rPr>
        <w:t>вместе именуемые Стороны</w:t>
      </w:r>
      <w:bookmarkEnd w:id="2"/>
      <w:r w:rsidR="00B82AD2">
        <w:rPr>
          <w:rFonts w:ascii="Times New Roman" w:hAnsi="Times New Roman" w:cs="Times New Roman"/>
          <w:sz w:val="24"/>
          <w:szCs w:val="24"/>
        </w:rPr>
        <w:t xml:space="preserve"> </w:t>
      </w:r>
      <w:r w:rsidRPr="00DE5C99">
        <w:rPr>
          <w:rFonts w:ascii="Times New Roman" w:hAnsi="Times New Roman" w:cs="Times New Roman"/>
          <w:sz w:val="24"/>
          <w:szCs w:val="24"/>
        </w:rPr>
        <w:t>заключили настоящий договор (далее по тексту – Договор) о нижеследующем:</w:t>
      </w:r>
    </w:p>
    <w:p w14:paraId="41550E71" w14:textId="77777777" w:rsidR="00C4551F" w:rsidRPr="00DE5C99" w:rsidRDefault="00C4551F" w:rsidP="00820A3F">
      <w:pPr>
        <w:spacing w:after="0" w:line="240" w:lineRule="auto"/>
        <w:ind w:firstLine="567"/>
        <w:jc w:val="both"/>
        <w:rPr>
          <w:rFonts w:ascii="Times New Roman" w:hAnsi="Times New Roman" w:cs="Times New Roman"/>
          <w:sz w:val="24"/>
          <w:szCs w:val="24"/>
        </w:rPr>
      </w:pPr>
      <w:r w:rsidRPr="00DE5C99">
        <w:rPr>
          <w:rFonts w:ascii="Times New Roman" w:hAnsi="Times New Roman" w:cs="Times New Roman"/>
          <w:sz w:val="24"/>
          <w:szCs w:val="24"/>
        </w:rPr>
        <w:t xml:space="preserve"> </w:t>
      </w:r>
    </w:p>
    <w:p w14:paraId="7717CE7A" w14:textId="77777777" w:rsidR="00C4551F" w:rsidRPr="00DE5C99" w:rsidRDefault="00C4551F" w:rsidP="00820A3F">
      <w:pPr>
        <w:numPr>
          <w:ilvl w:val="0"/>
          <w:numId w:val="1"/>
        </w:numPr>
        <w:tabs>
          <w:tab w:val="left" w:pos="284"/>
        </w:tabs>
        <w:spacing w:after="0" w:line="240" w:lineRule="auto"/>
        <w:ind w:left="0" w:firstLine="0"/>
        <w:jc w:val="center"/>
        <w:rPr>
          <w:rFonts w:ascii="Times New Roman" w:hAnsi="Times New Roman" w:cs="Times New Roman"/>
          <w:b/>
          <w:sz w:val="24"/>
          <w:szCs w:val="24"/>
        </w:rPr>
      </w:pPr>
      <w:r w:rsidRPr="00DE5C99">
        <w:rPr>
          <w:rFonts w:ascii="Times New Roman" w:hAnsi="Times New Roman" w:cs="Times New Roman"/>
          <w:b/>
          <w:sz w:val="24"/>
          <w:szCs w:val="24"/>
        </w:rPr>
        <w:t>Предмет</w:t>
      </w:r>
      <w:r w:rsidRPr="00DE5C99">
        <w:rPr>
          <w:rFonts w:ascii="Times New Roman" w:hAnsi="Times New Roman" w:cs="Times New Roman"/>
          <w:b/>
          <w:sz w:val="24"/>
          <w:szCs w:val="24"/>
          <w:lang w:val="en-US"/>
        </w:rPr>
        <w:t xml:space="preserve"> </w:t>
      </w:r>
      <w:r w:rsidRPr="00DE5C99">
        <w:rPr>
          <w:rFonts w:ascii="Times New Roman" w:hAnsi="Times New Roman" w:cs="Times New Roman"/>
          <w:b/>
          <w:sz w:val="24"/>
          <w:szCs w:val="24"/>
        </w:rPr>
        <w:t>Договора</w:t>
      </w:r>
    </w:p>
    <w:p w14:paraId="67591ED2" w14:textId="77777777" w:rsidR="00C4551F" w:rsidRPr="00DE5C99" w:rsidRDefault="00C4551F" w:rsidP="00820A3F">
      <w:pPr>
        <w:numPr>
          <w:ilvl w:val="1"/>
          <w:numId w:val="1"/>
        </w:numPr>
        <w:tabs>
          <w:tab w:val="left" w:pos="1276"/>
        </w:tabs>
        <w:spacing w:after="0" w:line="240" w:lineRule="auto"/>
        <w:ind w:left="0" w:firstLine="701"/>
        <w:jc w:val="both"/>
        <w:rPr>
          <w:rFonts w:ascii="Times New Roman" w:hAnsi="Times New Roman" w:cs="Times New Roman"/>
          <w:sz w:val="24"/>
          <w:szCs w:val="24"/>
        </w:rPr>
      </w:pPr>
      <w:r w:rsidRPr="00DE5C99">
        <w:rPr>
          <w:rFonts w:ascii="Times New Roman" w:hAnsi="Times New Roman" w:cs="Times New Roman"/>
          <w:sz w:val="24"/>
          <w:szCs w:val="24"/>
        </w:rPr>
        <w:t xml:space="preserve">Исполнитель обязуется в соответствии с Техническим заданием (Приложение № 1 к Договору) и условиями настоящего Договора оказать </w:t>
      </w:r>
      <w:r w:rsidR="00D819B3" w:rsidRPr="00DE5C99">
        <w:rPr>
          <w:rFonts w:ascii="Times New Roman" w:hAnsi="Times New Roman" w:cs="Times New Roman"/>
          <w:sz w:val="24"/>
          <w:szCs w:val="24"/>
        </w:rPr>
        <w:t>услуги по модификации официального сайта</w:t>
      </w:r>
      <w:r w:rsidRPr="00DE5C99">
        <w:rPr>
          <w:rFonts w:ascii="Times New Roman" w:eastAsia="Times New Roman" w:hAnsi="Times New Roman" w:cs="Times New Roman"/>
          <w:sz w:val="24"/>
          <w:szCs w:val="24"/>
        </w:rPr>
        <w:t xml:space="preserve"> </w:t>
      </w:r>
      <w:r w:rsidRPr="00DE5C99">
        <w:rPr>
          <w:rFonts w:ascii="Times New Roman" w:hAnsi="Times New Roman" w:cs="Times New Roman"/>
          <w:sz w:val="24"/>
          <w:szCs w:val="24"/>
        </w:rPr>
        <w:t>(далее – Услуги)</w:t>
      </w:r>
      <w:r w:rsidR="00C93002" w:rsidRPr="00DE5C99">
        <w:rPr>
          <w:rFonts w:ascii="Times New Roman" w:hAnsi="Times New Roman" w:cs="Times New Roman"/>
          <w:sz w:val="24"/>
          <w:szCs w:val="24"/>
        </w:rPr>
        <w:t xml:space="preserve"> и</w:t>
      </w:r>
      <w:r w:rsidR="0056284F" w:rsidRPr="00DE5C99">
        <w:rPr>
          <w:rFonts w:ascii="Times New Roman" w:hAnsi="Times New Roman" w:cs="Times New Roman"/>
          <w:sz w:val="24"/>
          <w:szCs w:val="24"/>
        </w:rPr>
        <w:t xml:space="preserve"> передать Заказчику результаты</w:t>
      </w:r>
      <w:r w:rsidR="0023339C" w:rsidRPr="00DE5C99">
        <w:rPr>
          <w:rFonts w:ascii="Times New Roman" w:hAnsi="Times New Roman" w:cs="Times New Roman"/>
          <w:sz w:val="24"/>
          <w:szCs w:val="24"/>
        </w:rPr>
        <w:t xml:space="preserve"> интеллектуальной деятельности</w:t>
      </w:r>
      <w:r w:rsidRPr="00DE5C99">
        <w:rPr>
          <w:rFonts w:ascii="Times New Roman" w:hAnsi="Times New Roman" w:cs="Times New Roman"/>
          <w:sz w:val="24"/>
          <w:szCs w:val="24"/>
        </w:rPr>
        <w:t>,</w:t>
      </w:r>
      <w:r w:rsidR="00265F31" w:rsidRPr="00DE5C99">
        <w:rPr>
          <w:rFonts w:ascii="Times New Roman" w:hAnsi="Times New Roman" w:cs="Times New Roman"/>
          <w:sz w:val="24"/>
          <w:szCs w:val="24"/>
        </w:rPr>
        <w:t xml:space="preserve"> созданные в результате оказания Услуг,</w:t>
      </w:r>
      <w:r w:rsidRPr="00DE5C99">
        <w:rPr>
          <w:rFonts w:ascii="Times New Roman" w:hAnsi="Times New Roman" w:cs="Times New Roman"/>
          <w:sz w:val="24"/>
          <w:szCs w:val="24"/>
        </w:rPr>
        <w:t xml:space="preserve"> а Заказчик обязуется оплатить оказанные Услуги.</w:t>
      </w:r>
    </w:p>
    <w:p w14:paraId="61004BE8"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Наименование и количество оказываемых Услуг указываются в Техническом задании (Приложение № 1 к Договору), цена оказываемых Услуг в Расчете цены Договора (Приложение № 2 к Договору).</w:t>
      </w:r>
    </w:p>
    <w:p w14:paraId="636CF984" w14:textId="77777777" w:rsidR="00947D7B" w:rsidRPr="004D0299" w:rsidRDefault="00947D7B" w:rsidP="00580945">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4D0299">
        <w:rPr>
          <w:rFonts w:ascii="Times New Roman" w:hAnsi="Times New Roman" w:cs="Times New Roman"/>
          <w:sz w:val="24"/>
          <w:szCs w:val="24"/>
        </w:rPr>
        <w:t>Под результатом интеллектуальной деятельности по настоящему договору (далее – результат Услуг) понимается готовый сайт, определяемый в соответствии с Техническим заданием (Приложение № 1 к Договору), а также необходимая для его функционирования и использования проектная и эксплуатационная документация, включая инструкции по его самостоятельному размещению на выбранном Заказчиком хостинге.</w:t>
      </w:r>
    </w:p>
    <w:p w14:paraId="66AD2EEB" w14:textId="77777777" w:rsidR="00C4551F" w:rsidRPr="004D0299" w:rsidRDefault="00C4551F" w:rsidP="00820A3F">
      <w:pPr>
        <w:spacing w:after="0" w:line="240" w:lineRule="auto"/>
        <w:ind w:firstLine="720"/>
        <w:jc w:val="both"/>
        <w:rPr>
          <w:rFonts w:ascii="Times New Roman" w:hAnsi="Times New Roman" w:cs="Times New Roman"/>
          <w:sz w:val="24"/>
          <w:szCs w:val="24"/>
        </w:rPr>
      </w:pPr>
    </w:p>
    <w:p w14:paraId="1CEDD1C7" w14:textId="77777777" w:rsidR="00C4551F" w:rsidRPr="004D0299" w:rsidRDefault="00C4551F" w:rsidP="00820A3F">
      <w:pPr>
        <w:numPr>
          <w:ilvl w:val="0"/>
          <w:numId w:val="1"/>
        </w:numPr>
        <w:tabs>
          <w:tab w:val="left" w:pos="284"/>
        </w:tabs>
        <w:spacing w:after="0" w:line="240" w:lineRule="auto"/>
        <w:ind w:left="0" w:firstLine="0"/>
        <w:jc w:val="center"/>
        <w:rPr>
          <w:rFonts w:ascii="Times New Roman" w:hAnsi="Times New Roman" w:cs="Times New Roman"/>
          <w:b/>
          <w:sz w:val="24"/>
          <w:szCs w:val="24"/>
        </w:rPr>
      </w:pPr>
      <w:r w:rsidRPr="004D0299">
        <w:rPr>
          <w:rFonts w:ascii="Times New Roman" w:hAnsi="Times New Roman" w:cs="Times New Roman"/>
          <w:b/>
          <w:sz w:val="24"/>
          <w:szCs w:val="24"/>
        </w:rPr>
        <w:t>Цена Договора, условия и порядок расчетов</w:t>
      </w:r>
    </w:p>
    <w:p w14:paraId="6A95820D" w14:textId="77777777" w:rsidR="00C4551F" w:rsidRPr="004D02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4D0299">
        <w:rPr>
          <w:rFonts w:ascii="Times New Roman" w:hAnsi="Times New Roman" w:cs="Times New Roman"/>
          <w:sz w:val="24"/>
          <w:szCs w:val="24"/>
        </w:rPr>
        <w:t>Цена Договора</w:t>
      </w:r>
      <w:r w:rsidR="00855034" w:rsidRPr="004D0299">
        <w:rPr>
          <w:rFonts w:ascii="Times New Roman" w:hAnsi="Times New Roman" w:cs="Times New Roman"/>
          <w:sz w:val="24"/>
          <w:szCs w:val="24"/>
        </w:rPr>
        <w:t xml:space="preserve"> </w:t>
      </w:r>
      <w:r w:rsidRPr="004D0299">
        <w:rPr>
          <w:rFonts w:ascii="Times New Roman" w:hAnsi="Times New Roman" w:cs="Times New Roman"/>
          <w:sz w:val="24"/>
          <w:szCs w:val="24"/>
        </w:rPr>
        <w:t>составляет _______________ (_____________) рублей __ копеек, в том числе НДС __ % _______________ (_____________) рублей __ копеек (</w:t>
      </w:r>
      <w:r w:rsidRPr="004D0299">
        <w:rPr>
          <w:rFonts w:ascii="Times New Roman" w:hAnsi="Times New Roman" w:cs="Times New Roman"/>
          <w:i/>
          <w:sz w:val="24"/>
          <w:szCs w:val="24"/>
        </w:rPr>
        <w:t>или НДС не облагается</w:t>
      </w:r>
      <w:r w:rsidRPr="004D0299">
        <w:rPr>
          <w:rFonts w:ascii="Times New Roman" w:hAnsi="Times New Roman" w:cs="Times New Roman"/>
          <w:sz w:val="24"/>
          <w:szCs w:val="24"/>
        </w:rPr>
        <w:t>) в соответствии с Расчетом цены договора.</w:t>
      </w:r>
    </w:p>
    <w:p w14:paraId="04AB26DC" w14:textId="77777777" w:rsidR="00850BEA" w:rsidRPr="004D0299" w:rsidRDefault="00850BEA" w:rsidP="00850BEA">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4D0299">
        <w:rPr>
          <w:rFonts w:ascii="Times New Roman" w:hAnsi="Times New Roman" w:cs="Times New Roman"/>
          <w:sz w:val="24"/>
          <w:szCs w:val="24"/>
        </w:rPr>
        <w:t>Цена Договора включает в себя вознаграждение за результаты интеллектуальной деятельности в размере _______________ (_____________) рублей __ копеек, в том числе НДС __ % _______________ (_____________) рублей __ копеек</w:t>
      </w:r>
    </w:p>
    <w:p w14:paraId="34FE7C3F" w14:textId="77777777" w:rsidR="00C4551F" w:rsidRPr="004D02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4D0299">
        <w:rPr>
          <w:rFonts w:ascii="Times New Roman" w:hAnsi="Times New Roman" w:cs="Times New Roman"/>
          <w:sz w:val="24"/>
          <w:szCs w:val="24"/>
        </w:rPr>
        <w:t>Расчеты между Заказчиком и Исполнителем за оказанные Услуги производятся в течение 7 (семи) рабочих дней с даты подписания Сторонами документов, указанных в п. 3.3. Договора, на основании выставленного Исполнителем счета (и счет-фактуры, в случае если Исполнитель является плательщиком НДС). Обязательство Заказчика по оплате считается исполненным с момента списания денежных средств с корреспондентского счета банка Заказчика.</w:t>
      </w:r>
    </w:p>
    <w:p w14:paraId="21F14AD0" w14:textId="41386D93" w:rsidR="00C4551F" w:rsidRPr="004D02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4D0299">
        <w:rPr>
          <w:rFonts w:ascii="Times New Roman" w:hAnsi="Times New Roman" w:cs="Times New Roman"/>
          <w:sz w:val="24"/>
          <w:szCs w:val="24"/>
        </w:rPr>
        <w:t xml:space="preserve">Источник финансирования: внебюджетные средства: доход от иной приносящий доход деятельности, КОСГУ </w:t>
      </w:r>
      <w:r w:rsidR="009E22F3">
        <w:rPr>
          <w:rFonts w:ascii="Times New Roman" w:hAnsi="Times New Roman" w:cs="Times New Roman"/>
          <w:sz w:val="24"/>
          <w:szCs w:val="24"/>
        </w:rPr>
        <w:t>320</w:t>
      </w:r>
      <w:r w:rsidRPr="004D0299">
        <w:rPr>
          <w:rFonts w:ascii="Times New Roman" w:hAnsi="Times New Roman" w:cs="Times New Roman"/>
          <w:sz w:val="24"/>
          <w:szCs w:val="24"/>
        </w:rPr>
        <w:t>, КВР 244.</w:t>
      </w:r>
    </w:p>
    <w:p w14:paraId="40CFE3CE" w14:textId="77777777" w:rsidR="00C4551F" w:rsidRPr="004D02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4D0299">
        <w:rPr>
          <w:rFonts w:ascii="Times New Roman" w:hAnsi="Times New Roman" w:cs="Times New Roman"/>
          <w:sz w:val="24"/>
          <w:szCs w:val="24"/>
        </w:rPr>
        <w:t>Предусмотренное Договором количество Услуг может быть изменено по соглашению Сторон по предложению Заказчика, но не более, чем на 10 %. В этом случае по соглашению сторон изменяется цена Договора пропорционально измененному объему, но не более чем на десять процентов цены Договора.</w:t>
      </w:r>
    </w:p>
    <w:p w14:paraId="0263324D"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4D0299">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w:t>
      </w:r>
      <w:bookmarkStart w:id="3" w:name="_GoBack"/>
      <w:bookmarkEnd w:id="3"/>
      <w:r w:rsidRPr="004D0299">
        <w:rPr>
          <w:rFonts w:ascii="Times New Roman" w:hAnsi="Times New Roman" w:cs="Times New Roman"/>
          <w:sz w:val="24"/>
          <w:szCs w:val="24"/>
        </w:rPr>
        <w:t>дуальног</w:t>
      </w:r>
      <w:r w:rsidRPr="00DE5C99">
        <w:rPr>
          <w:rFonts w:ascii="Times New Roman" w:hAnsi="Times New Roman" w:cs="Times New Roman"/>
          <w:sz w:val="24"/>
          <w:szCs w:val="24"/>
        </w:rPr>
        <w:t>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8D6CFF"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Цена Договора является твердой и не может быть изменена на весь срок исполнения Договора, за исключением случаев, установленных Договором.</w:t>
      </w:r>
    </w:p>
    <w:p w14:paraId="769B2EE1"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lastRenderedPageBreak/>
        <w:t>Заказчик считается надлежаще исполнившим свою обязанность по оплате с момента списания денежных средств с корреспондентского счета банка Заказчика.</w:t>
      </w:r>
    </w:p>
    <w:p w14:paraId="3A626014" w14:textId="77777777" w:rsidR="008F1437" w:rsidRPr="00DE5C99" w:rsidRDefault="00C4551F" w:rsidP="00850BEA">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 случае внесения изменений в наименование и (или) код целевой статьи расходов, код КОСГУ, год финансирования, дополнительное соглашение не оформляется, Заказчик направляет Исполнителю соответствующее уведомление.</w:t>
      </w:r>
    </w:p>
    <w:p w14:paraId="6B0CC04C"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633A0610" w14:textId="77777777" w:rsidR="00C4551F" w:rsidRPr="00DE5C99" w:rsidRDefault="00C4551F" w:rsidP="00820A3F">
      <w:pPr>
        <w:numPr>
          <w:ilvl w:val="0"/>
          <w:numId w:val="1"/>
        </w:numPr>
        <w:tabs>
          <w:tab w:val="left" w:pos="284"/>
        </w:tabs>
        <w:spacing w:after="0" w:line="240" w:lineRule="auto"/>
        <w:ind w:left="0" w:firstLine="0"/>
        <w:jc w:val="center"/>
        <w:rPr>
          <w:rFonts w:ascii="Times New Roman" w:hAnsi="Times New Roman" w:cs="Times New Roman"/>
          <w:b/>
          <w:sz w:val="24"/>
          <w:szCs w:val="24"/>
        </w:rPr>
      </w:pPr>
      <w:r w:rsidRPr="00DE5C99">
        <w:rPr>
          <w:rFonts w:ascii="Times New Roman" w:hAnsi="Times New Roman" w:cs="Times New Roman"/>
          <w:b/>
          <w:sz w:val="24"/>
          <w:szCs w:val="24"/>
        </w:rPr>
        <w:t>Порядок сдачи и приемки оказанных Услуг</w:t>
      </w:r>
    </w:p>
    <w:p w14:paraId="440787BA" w14:textId="485EB8A5"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Услуги по настоящему Договору</w:t>
      </w:r>
      <w:r w:rsidR="00C23D5F">
        <w:rPr>
          <w:rFonts w:ascii="Times New Roman" w:hAnsi="Times New Roman" w:cs="Times New Roman"/>
          <w:sz w:val="24"/>
          <w:szCs w:val="24"/>
        </w:rPr>
        <w:t xml:space="preserve"> должны быть</w:t>
      </w:r>
      <w:r w:rsidRPr="00DE5C99">
        <w:rPr>
          <w:rFonts w:ascii="Times New Roman" w:hAnsi="Times New Roman" w:cs="Times New Roman"/>
          <w:sz w:val="24"/>
          <w:szCs w:val="24"/>
        </w:rPr>
        <w:t xml:space="preserve"> оказ</w:t>
      </w:r>
      <w:r w:rsidR="005052DF">
        <w:rPr>
          <w:rFonts w:ascii="Times New Roman" w:hAnsi="Times New Roman" w:cs="Times New Roman"/>
          <w:sz w:val="24"/>
          <w:szCs w:val="24"/>
        </w:rPr>
        <w:t>аны</w:t>
      </w:r>
      <w:r w:rsidRPr="00DE5C99">
        <w:rPr>
          <w:rFonts w:ascii="Times New Roman" w:hAnsi="Times New Roman" w:cs="Times New Roman"/>
          <w:sz w:val="24"/>
          <w:szCs w:val="24"/>
        </w:rPr>
        <w:t xml:space="preserve"> </w:t>
      </w:r>
      <w:r w:rsidR="005052DF">
        <w:rPr>
          <w:rFonts w:ascii="Times New Roman" w:hAnsi="Times New Roman" w:cs="Times New Roman"/>
          <w:sz w:val="24"/>
          <w:szCs w:val="24"/>
        </w:rPr>
        <w:t>не позднее</w:t>
      </w:r>
      <w:r w:rsidRPr="00DE5C99">
        <w:rPr>
          <w:rFonts w:ascii="Times New Roman" w:hAnsi="Times New Roman" w:cs="Times New Roman"/>
          <w:sz w:val="24"/>
          <w:szCs w:val="24"/>
        </w:rPr>
        <w:t xml:space="preserve"> </w:t>
      </w:r>
      <w:r w:rsidR="00602F84" w:rsidRPr="00DE5C99">
        <w:rPr>
          <w:rFonts w:ascii="Times New Roman" w:hAnsi="Times New Roman" w:cs="Times New Roman"/>
          <w:sz w:val="24"/>
          <w:szCs w:val="24"/>
        </w:rPr>
        <w:t>3</w:t>
      </w:r>
      <w:r w:rsidR="004D0299">
        <w:rPr>
          <w:rFonts w:ascii="Times New Roman" w:hAnsi="Times New Roman" w:cs="Times New Roman"/>
          <w:sz w:val="24"/>
          <w:szCs w:val="24"/>
        </w:rPr>
        <w:t>0</w:t>
      </w:r>
      <w:r w:rsidRPr="00DE5C99">
        <w:rPr>
          <w:rFonts w:ascii="Times New Roman" w:hAnsi="Times New Roman" w:cs="Times New Roman"/>
          <w:sz w:val="24"/>
          <w:szCs w:val="24"/>
        </w:rPr>
        <w:t>.</w:t>
      </w:r>
      <w:r w:rsidR="00602F84" w:rsidRPr="00DE5C99">
        <w:rPr>
          <w:rFonts w:ascii="Times New Roman" w:hAnsi="Times New Roman" w:cs="Times New Roman"/>
          <w:sz w:val="24"/>
          <w:szCs w:val="24"/>
        </w:rPr>
        <w:t>0</w:t>
      </w:r>
      <w:r w:rsidR="004D0299">
        <w:rPr>
          <w:rFonts w:ascii="Times New Roman" w:hAnsi="Times New Roman" w:cs="Times New Roman"/>
          <w:sz w:val="24"/>
          <w:szCs w:val="24"/>
        </w:rPr>
        <w:t>6</w:t>
      </w:r>
      <w:r w:rsidRPr="00DE5C99">
        <w:rPr>
          <w:rFonts w:ascii="Times New Roman" w:hAnsi="Times New Roman" w:cs="Times New Roman"/>
          <w:sz w:val="24"/>
          <w:szCs w:val="24"/>
        </w:rPr>
        <w:t>.202</w:t>
      </w:r>
      <w:r w:rsidR="00602F84" w:rsidRPr="00DE5C99">
        <w:rPr>
          <w:rFonts w:ascii="Times New Roman" w:hAnsi="Times New Roman" w:cs="Times New Roman"/>
          <w:sz w:val="24"/>
          <w:szCs w:val="24"/>
        </w:rPr>
        <w:t>4</w:t>
      </w:r>
      <w:r w:rsidRPr="00DE5C99">
        <w:rPr>
          <w:rFonts w:ascii="Times New Roman" w:hAnsi="Times New Roman" w:cs="Times New Roman"/>
          <w:sz w:val="24"/>
          <w:szCs w:val="24"/>
        </w:rPr>
        <w:t xml:space="preserve"> </w:t>
      </w:r>
    </w:p>
    <w:p w14:paraId="6FEEC455"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Оформление и обмен документами о приемке оказанных Услуг осуществляются на бумажном носителе.</w:t>
      </w:r>
    </w:p>
    <w:p w14:paraId="35EEE1F2"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По завершении оказания Услуг Исполнитель представляет Заказчику акт приемки оказанных услуг, счет и счет-фактуру (в случае наличия).</w:t>
      </w:r>
    </w:p>
    <w:p w14:paraId="285EDE80"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 xml:space="preserve">Приемка оказанных Услуг осуществляется путем их проверки на соответствие условиям Договора. </w:t>
      </w:r>
    </w:p>
    <w:p w14:paraId="5A8AA951"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Для проверки соответствия предоставленных Исполнителем результатов оказания Услуг,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Договорной системе.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48E79F2"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 xml:space="preserve">Заказчик осуществляет приемку оказанных Услуг, включая проведение, в соответствии с Законом экспертизы оказанных Услуг, оформления результатов такой экспертизы, передачу результатов такой приемки Исполнителю, в течение 20 (двадцати) </w:t>
      </w:r>
      <w:r w:rsidR="0036708B" w:rsidRPr="00DE5C99">
        <w:rPr>
          <w:rFonts w:ascii="Times New Roman" w:hAnsi="Times New Roman" w:cs="Times New Roman"/>
          <w:sz w:val="24"/>
          <w:szCs w:val="24"/>
        </w:rPr>
        <w:t>рабочих дней,</w:t>
      </w:r>
      <w:r w:rsidRPr="00DE5C99">
        <w:rPr>
          <w:rFonts w:ascii="Times New Roman" w:hAnsi="Times New Roman" w:cs="Times New Roman"/>
          <w:sz w:val="24"/>
          <w:szCs w:val="24"/>
        </w:rPr>
        <w:t xml:space="preserve"> следующих за днем поступления документа о приемке, предусмотренного в п. 3.3. </w:t>
      </w:r>
    </w:p>
    <w:p w14:paraId="38E8F382"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 случае получения от Заказчика запроса о предоставлении разъяснений в отношении результатов оказанных Услуг, Исполнитель в течение 3 (трех) дней обязан предоставить Заказчику запрашиваемые разъяснения в отношении оказанных Услуг, а в случае поступления мотивированного отказа Заказчика от приемки оказанных Услуг, в срок, установленный в мотивированном отказе от приемки оказанных Услуг, устранить полученные от Заказчика замечания, недостатки.</w:t>
      </w:r>
    </w:p>
    <w:p w14:paraId="5BD29DB6"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Приемка результата оказанных Услуг считается оконченной после подписания Заказчиком акта приемки оказанных Услуг. Услуги считаются оказанными с даты подписания Сторонами акта приемки оказанных Услуг.</w:t>
      </w:r>
    </w:p>
    <w:p w14:paraId="39F94701" w14:textId="77777777" w:rsidR="00C4551F" w:rsidRPr="00DE5C99" w:rsidRDefault="00C4551F" w:rsidP="00820A3F">
      <w:pPr>
        <w:tabs>
          <w:tab w:val="left" w:pos="1276"/>
        </w:tabs>
        <w:spacing w:after="0" w:line="240" w:lineRule="auto"/>
        <w:jc w:val="both"/>
        <w:rPr>
          <w:rFonts w:ascii="Times New Roman" w:hAnsi="Times New Roman" w:cs="Times New Roman"/>
          <w:sz w:val="24"/>
          <w:szCs w:val="24"/>
        </w:rPr>
      </w:pPr>
    </w:p>
    <w:p w14:paraId="2B25BCD1" w14:textId="77777777" w:rsidR="00C4551F" w:rsidRPr="00DE5C99" w:rsidRDefault="00C4551F" w:rsidP="00820A3F">
      <w:pPr>
        <w:numPr>
          <w:ilvl w:val="0"/>
          <w:numId w:val="1"/>
        </w:numPr>
        <w:tabs>
          <w:tab w:val="left" w:pos="284"/>
        </w:tabs>
        <w:spacing w:after="0" w:line="240" w:lineRule="auto"/>
        <w:ind w:left="0" w:firstLine="0"/>
        <w:jc w:val="center"/>
        <w:rPr>
          <w:rFonts w:ascii="Times New Roman" w:hAnsi="Times New Roman" w:cs="Times New Roman"/>
          <w:b/>
          <w:sz w:val="24"/>
          <w:szCs w:val="24"/>
        </w:rPr>
      </w:pPr>
      <w:r w:rsidRPr="00DE5C99">
        <w:rPr>
          <w:rFonts w:ascii="Times New Roman" w:hAnsi="Times New Roman" w:cs="Times New Roman"/>
          <w:b/>
          <w:sz w:val="24"/>
          <w:szCs w:val="24"/>
        </w:rPr>
        <w:t>Ответственность сторон</w:t>
      </w:r>
    </w:p>
    <w:p w14:paraId="61C97464"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За неисполнение или ненадлежащее исполнение взятых на себя обязательств Стороны несут ответственность, предусмотренную настоящим Договором и действующим законодательством РФ.</w:t>
      </w:r>
    </w:p>
    <w:p w14:paraId="088311B3"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 случае просрочки исполнения Исполнителем обязательств (в т. ч. гарантийного обязательства), предусмотренных Договором, а также в иных случаях ненадлежащего исполнения или неисполнения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274AACB0"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76CF994D"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lastRenderedPageBreak/>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 ч. гарантийного обязательства), предусмотренных Договором, размер штрафа устанавливается в размере: </w:t>
      </w:r>
    </w:p>
    <w:p w14:paraId="1539161D" w14:textId="77777777" w:rsidR="00C4551F" w:rsidRPr="00DE5C99" w:rsidRDefault="00C11359" w:rsidP="00820A3F">
      <w:pPr>
        <w:tabs>
          <w:tab w:val="left" w:pos="1418"/>
        </w:tabs>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w:t>
      </w:r>
      <w:r w:rsidR="00C4551F" w:rsidRPr="00DE5C99">
        <w:rPr>
          <w:rFonts w:ascii="Times New Roman" w:hAnsi="Times New Roman" w:cs="Times New Roman"/>
          <w:sz w:val="24"/>
          <w:szCs w:val="24"/>
        </w:rPr>
        <w:t xml:space="preserve"> 10 процентов цены Договора в случае, если цена Договора не превышает 3 млн рублей.</w:t>
      </w:r>
    </w:p>
    <w:p w14:paraId="4A1202D1"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14:paraId="3002F32E" w14:textId="77777777" w:rsidR="00C4551F" w:rsidRPr="00DE5C99" w:rsidRDefault="00C11359" w:rsidP="00820A3F">
      <w:pPr>
        <w:tabs>
          <w:tab w:val="left" w:pos="1418"/>
        </w:tabs>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w:t>
      </w:r>
      <w:r w:rsidR="00C4551F" w:rsidRPr="00DE5C99">
        <w:rPr>
          <w:rFonts w:ascii="Times New Roman" w:hAnsi="Times New Roman" w:cs="Times New Roman"/>
          <w:sz w:val="24"/>
          <w:szCs w:val="24"/>
        </w:rPr>
        <w:t xml:space="preserve"> 1000 рублей, если цена Договора не превышает 3 млн рублей.</w:t>
      </w:r>
    </w:p>
    <w:p w14:paraId="7C37EAB9"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34B232"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8A4ECB9" w14:textId="77777777" w:rsidR="00C4551F" w:rsidRPr="00DE5C99" w:rsidRDefault="00940B6A" w:rsidP="00820A3F">
      <w:pPr>
        <w:tabs>
          <w:tab w:val="left" w:pos="1418"/>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C4551F" w:rsidRPr="00DE5C99">
        <w:rPr>
          <w:rFonts w:ascii="Times New Roman" w:hAnsi="Times New Roman" w:cs="Times New Roman"/>
          <w:sz w:val="24"/>
          <w:szCs w:val="24"/>
        </w:rPr>
        <w:t xml:space="preserve"> 1000 рублей, если цена Договора не превышает 3 млн рублей (включительно);</w:t>
      </w:r>
    </w:p>
    <w:p w14:paraId="1A1A56C4" w14:textId="77777777" w:rsidR="006F740F" w:rsidRPr="00DE5C99" w:rsidRDefault="00C4551F" w:rsidP="00820A3F">
      <w:pPr>
        <w:numPr>
          <w:ilvl w:val="1"/>
          <w:numId w:val="1"/>
        </w:numPr>
        <w:tabs>
          <w:tab w:val="left" w:pos="1297"/>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Выплата неустойки, возмещение убытков не освобождает Стороны от выполнения обязательств по Договору.</w:t>
      </w:r>
    </w:p>
    <w:p w14:paraId="7F7F63B5" w14:textId="77777777" w:rsidR="00C4551F" w:rsidRPr="00DE5C99" w:rsidRDefault="00C4551F" w:rsidP="00820A3F">
      <w:pPr>
        <w:numPr>
          <w:ilvl w:val="1"/>
          <w:numId w:val="1"/>
        </w:numPr>
        <w:tabs>
          <w:tab w:val="left" w:pos="1297"/>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Окончание срока действия Договора не освобождает Исполнителя от ответственности за нарушение его условий в период действия Договора.</w:t>
      </w:r>
    </w:p>
    <w:p w14:paraId="55211408" w14:textId="77777777" w:rsidR="00C4551F" w:rsidRPr="00DE5C99" w:rsidRDefault="00C4551F" w:rsidP="00820A3F">
      <w:pPr>
        <w:numPr>
          <w:ilvl w:val="1"/>
          <w:numId w:val="1"/>
        </w:numPr>
        <w:tabs>
          <w:tab w:val="left" w:pos="1297"/>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10A6BB7" w14:textId="77777777" w:rsidR="00C4551F" w:rsidRPr="00DE5C99" w:rsidRDefault="00C4551F" w:rsidP="00820A3F">
      <w:pPr>
        <w:numPr>
          <w:ilvl w:val="1"/>
          <w:numId w:val="1"/>
        </w:numPr>
        <w:tabs>
          <w:tab w:val="left" w:pos="1297"/>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Заказчик вправе удержать суммы неисполненных Исполнителем требований об уплате неустоек (штрафов, пеней), предъявленных Заказчиком в соответствии с настоящим Договором, из суммы, подлежащей оплате Исполнителю.</w:t>
      </w:r>
    </w:p>
    <w:p w14:paraId="37D35281" w14:textId="77777777" w:rsidR="00C4551F" w:rsidRPr="00DE5C99" w:rsidRDefault="00C4551F" w:rsidP="00820A3F">
      <w:pPr>
        <w:numPr>
          <w:ilvl w:val="1"/>
          <w:numId w:val="1"/>
        </w:numPr>
        <w:tabs>
          <w:tab w:val="left" w:pos="1297"/>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110DEA1" w14:textId="77777777" w:rsidR="00C4551F" w:rsidRPr="00DE5C99" w:rsidRDefault="00C4551F" w:rsidP="00820A3F">
      <w:pPr>
        <w:numPr>
          <w:ilvl w:val="1"/>
          <w:numId w:val="1"/>
        </w:numPr>
        <w:tabs>
          <w:tab w:val="left" w:pos="1297"/>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F399011" w14:textId="77777777" w:rsidR="00C4551F" w:rsidRPr="00DE5C99" w:rsidRDefault="00C4551F" w:rsidP="00820A3F">
      <w:pPr>
        <w:numPr>
          <w:ilvl w:val="1"/>
          <w:numId w:val="1"/>
        </w:numPr>
        <w:tabs>
          <w:tab w:val="left" w:pos="1297"/>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Для перечисления начисленной неустойки (штрафов, пени) за неисполнение или ненадлежащее исполнение Исполнителем обязательств используются следующие реквизиты:</w:t>
      </w:r>
    </w:p>
    <w:p w14:paraId="1E58C441"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 xml:space="preserve">Получатель: </w:t>
      </w:r>
    </w:p>
    <w:p w14:paraId="4E6DB08D"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Комитет финансов Санкт-Петербурга (Санкт-Петербургское государственное бюджетное учреждение «Городское управление инвентаризации и оценки недвижимого и движимого имущества», л/с 0271016)</w:t>
      </w:r>
    </w:p>
    <w:p w14:paraId="611B013D"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Краткое наименование получателя:</w:t>
      </w:r>
    </w:p>
    <w:p w14:paraId="640B7034"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Комитет финансов Санкт-Петербурга (ГБУ «ГУИОН», л/с 0271016)</w:t>
      </w:r>
    </w:p>
    <w:p w14:paraId="25DC5C13"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Наименование банка:</w:t>
      </w:r>
    </w:p>
    <w:p w14:paraId="11C50EEF"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Северо-Западное ГУ Банка России//УФК по г. Санкт-Петербургу Г. Санкт-Петербург</w:t>
      </w:r>
    </w:p>
    <w:p w14:paraId="4FDAABFB"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Расчетный счет 03224643400000007200</w:t>
      </w:r>
    </w:p>
    <w:p w14:paraId="1304AF20"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Кор. счет 40102810945370000005</w:t>
      </w:r>
    </w:p>
    <w:p w14:paraId="35BF2A87"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БИК 014030106</w:t>
      </w:r>
    </w:p>
    <w:p w14:paraId="01CF56F6" w14:textId="77777777" w:rsidR="00C4551F" w:rsidRPr="00DE5C99" w:rsidRDefault="00C4551F" w:rsidP="00820A3F">
      <w:pPr>
        <w:spacing w:after="0" w:line="240" w:lineRule="auto"/>
        <w:ind w:firstLine="720"/>
        <w:jc w:val="both"/>
        <w:rPr>
          <w:rFonts w:ascii="Times New Roman" w:hAnsi="Times New Roman" w:cs="Times New Roman"/>
          <w:sz w:val="24"/>
          <w:szCs w:val="24"/>
        </w:rPr>
      </w:pPr>
      <w:r w:rsidRPr="00DE5C99">
        <w:rPr>
          <w:rFonts w:ascii="Times New Roman" w:hAnsi="Times New Roman" w:cs="Times New Roman"/>
          <w:sz w:val="24"/>
          <w:szCs w:val="24"/>
        </w:rPr>
        <w:t>КБК 00000000000000002140</w:t>
      </w:r>
    </w:p>
    <w:p w14:paraId="0A47CDA6"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7FA90835" w14:textId="77777777" w:rsidR="00C4551F" w:rsidRPr="00DE5C99" w:rsidRDefault="00C4551F" w:rsidP="00820A3F">
      <w:pPr>
        <w:numPr>
          <w:ilvl w:val="0"/>
          <w:numId w:val="1"/>
        </w:numPr>
        <w:tabs>
          <w:tab w:val="left" w:pos="284"/>
        </w:tabs>
        <w:spacing w:after="0" w:line="240" w:lineRule="auto"/>
        <w:ind w:left="0" w:firstLine="0"/>
        <w:jc w:val="center"/>
        <w:rPr>
          <w:rFonts w:ascii="Times New Roman" w:hAnsi="Times New Roman" w:cs="Times New Roman"/>
          <w:b/>
          <w:sz w:val="24"/>
          <w:szCs w:val="24"/>
        </w:rPr>
      </w:pPr>
      <w:r w:rsidRPr="00DE5C99">
        <w:rPr>
          <w:rFonts w:ascii="Times New Roman" w:hAnsi="Times New Roman" w:cs="Times New Roman"/>
          <w:b/>
          <w:sz w:val="24"/>
          <w:szCs w:val="24"/>
        </w:rPr>
        <w:t>Обстоятельства непреодолимой силы</w:t>
      </w:r>
    </w:p>
    <w:p w14:paraId="12ACE537"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lastRenderedPageBreak/>
        <w:t xml:space="preserve">Стороны освобождаются от ответственности по Договору,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например: стихийные явления, такие как, землетрясение, наводнение и т.д., а также обстоятельства общественной жизни: военные действия, эпидемия и т.д. </w:t>
      </w:r>
    </w:p>
    <w:p w14:paraId="0DE21F03"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 xml:space="preserve">Срок исполнения Сторонами своих обязательств продлевается на период, равный продолжительности действия указанных в пункте </w:t>
      </w:r>
      <w:r w:rsidR="002008D0" w:rsidRPr="00DE5C99">
        <w:rPr>
          <w:rFonts w:ascii="Times New Roman" w:hAnsi="Times New Roman" w:cs="Times New Roman"/>
          <w:sz w:val="24"/>
          <w:szCs w:val="24"/>
        </w:rPr>
        <w:t>5</w:t>
      </w:r>
      <w:r w:rsidRPr="00DE5C99">
        <w:rPr>
          <w:rFonts w:ascii="Times New Roman" w:hAnsi="Times New Roman" w:cs="Times New Roman"/>
          <w:sz w:val="24"/>
          <w:szCs w:val="24"/>
        </w:rPr>
        <w:t>.1. Договора обстоятельств.</w:t>
      </w:r>
    </w:p>
    <w:p w14:paraId="36CC7A20"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 xml:space="preserve">Сторона, для которой в связи с событием, указанным в п. </w:t>
      </w:r>
      <w:r w:rsidR="002008D0" w:rsidRPr="00DE5C99">
        <w:rPr>
          <w:rFonts w:ascii="Times New Roman" w:hAnsi="Times New Roman" w:cs="Times New Roman"/>
          <w:sz w:val="24"/>
          <w:szCs w:val="24"/>
        </w:rPr>
        <w:t>5</w:t>
      </w:r>
      <w:r w:rsidRPr="00DE5C99">
        <w:rPr>
          <w:rFonts w:ascii="Times New Roman" w:hAnsi="Times New Roman" w:cs="Times New Roman"/>
          <w:sz w:val="24"/>
          <w:szCs w:val="24"/>
        </w:rPr>
        <w:t>.1. Договора, создалось невозможность исполнения своих обязательств, не позднее 3</w:t>
      </w:r>
      <w:r w:rsidR="00081DCA" w:rsidRPr="00DE5C99">
        <w:rPr>
          <w:rFonts w:ascii="Times New Roman" w:hAnsi="Times New Roman" w:cs="Times New Roman"/>
          <w:sz w:val="24"/>
          <w:szCs w:val="24"/>
        </w:rPr>
        <w:t xml:space="preserve"> (трёх)</w:t>
      </w:r>
      <w:r w:rsidRPr="00DE5C99">
        <w:rPr>
          <w:rFonts w:ascii="Times New Roman" w:hAnsi="Times New Roman" w:cs="Times New Roman"/>
          <w:sz w:val="24"/>
          <w:szCs w:val="24"/>
        </w:rPr>
        <w:t xml:space="preserve"> дней с момента наступления соответствующего события обязана письменно известить другую сторону.</w:t>
      </w:r>
    </w:p>
    <w:p w14:paraId="5D75F4C4"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113BE690" w14:textId="77777777" w:rsidR="00C4551F" w:rsidRPr="00DE5C99" w:rsidRDefault="00C4551F" w:rsidP="00820A3F">
      <w:pPr>
        <w:tabs>
          <w:tab w:val="left" w:pos="1276"/>
        </w:tabs>
        <w:spacing w:after="0" w:line="240" w:lineRule="auto"/>
        <w:ind w:firstLine="709"/>
        <w:jc w:val="both"/>
        <w:rPr>
          <w:rFonts w:ascii="Times New Roman" w:hAnsi="Times New Roman" w:cs="Times New Roman"/>
          <w:sz w:val="24"/>
          <w:szCs w:val="24"/>
        </w:rPr>
      </w:pPr>
    </w:p>
    <w:p w14:paraId="4208D03E" w14:textId="77777777" w:rsidR="00C4551F" w:rsidRPr="00DE5C99" w:rsidRDefault="00C4551F" w:rsidP="00820A3F">
      <w:pPr>
        <w:numPr>
          <w:ilvl w:val="0"/>
          <w:numId w:val="1"/>
        </w:numPr>
        <w:tabs>
          <w:tab w:val="left" w:pos="284"/>
        </w:tabs>
        <w:spacing w:after="0" w:line="240" w:lineRule="auto"/>
        <w:ind w:left="0" w:firstLine="0"/>
        <w:jc w:val="center"/>
        <w:rPr>
          <w:rFonts w:ascii="Times New Roman" w:hAnsi="Times New Roman" w:cs="Times New Roman"/>
          <w:b/>
          <w:sz w:val="24"/>
          <w:szCs w:val="24"/>
        </w:rPr>
      </w:pPr>
      <w:r w:rsidRPr="00DE5C99">
        <w:rPr>
          <w:rFonts w:ascii="Times New Roman" w:hAnsi="Times New Roman" w:cs="Times New Roman"/>
          <w:b/>
          <w:sz w:val="24"/>
          <w:szCs w:val="24"/>
        </w:rPr>
        <w:t>Права и обязанности исполнителя</w:t>
      </w:r>
    </w:p>
    <w:p w14:paraId="6729C19F"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Права Исполнителя:</w:t>
      </w:r>
    </w:p>
    <w:p w14:paraId="47F5EE91"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Требовать от Заказчика допуск в помещения, информацию и документы, необходимые для оказания услуг.</w:t>
      </w:r>
    </w:p>
    <w:p w14:paraId="40CE098A" w14:textId="77777777" w:rsidR="00F10BB7" w:rsidRPr="00DE5C99" w:rsidRDefault="00C4551F" w:rsidP="00F10BB7">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Требовать от Заказчика оплаты Услуг в соответствии с условиями настоящего Договора.</w:t>
      </w:r>
    </w:p>
    <w:p w14:paraId="3B50DD4F" w14:textId="77777777" w:rsidR="00C4551F" w:rsidRPr="00DE5C99" w:rsidRDefault="00C4551F" w:rsidP="00820A3F">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Обязанности Исполнителя:</w:t>
      </w:r>
    </w:p>
    <w:p w14:paraId="2846E1F0"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Представить Заказчику по электронной почте не позднее 2 (двух) дней с даты заключения Договора Ф.И.О. и контактные данные (адрес электронной почты и номер телефона) уполномоченного Исполнителем лица, ответственного за Оказание Услуг по Договору.</w:t>
      </w:r>
    </w:p>
    <w:p w14:paraId="42567D8B"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Оказывать Услуги в полном объеме, в установленные сроки и надлежащего качества.</w:t>
      </w:r>
    </w:p>
    <w:p w14:paraId="0B1B10AC"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Соблюдать внутриобъектовый режим, правила техники безопасности и пожарной безопасности, действующие у Заказчика.</w:t>
      </w:r>
    </w:p>
    <w:p w14:paraId="285B3B6D"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При обработке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предоставленных Заказчиком.</w:t>
      </w:r>
    </w:p>
    <w:p w14:paraId="4F038D21"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Не раскрывать третьим лицам без письменного согласия Заказчика сведения, полученные в процессе исполнения Договора.</w:t>
      </w:r>
    </w:p>
    <w:p w14:paraId="5649FE3C"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Во время нахождения на территории Заказчика представителей Исполнителя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6FAB1611" w14:textId="77777777" w:rsidR="00C4551F" w:rsidRPr="00DE5C99" w:rsidRDefault="00C4551F" w:rsidP="00820A3F">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Гарантировать качество программного обеспечения</w:t>
      </w:r>
      <w:r w:rsidR="00BA3CAF" w:rsidRPr="00DE5C99">
        <w:rPr>
          <w:rFonts w:ascii="Times New Roman" w:hAnsi="Times New Roman" w:cs="Times New Roman"/>
          <w:sz w:val="24"/>
          <w:szCs w:val="24"/>
        </w:rPr>
        <w:t xml:space="preserve"> сайта</w:t>
      </w:r>
      <w:r w:rsidRPr="00DE5C99">
        <w:rPr>
          <w:rFonts w:ascii="Times New Roman" w:hAnsi="Times New Roman" w:cs="Times New Roman"/>
          <w:sz w:val="24"/>
          <w:szCs w:val="24"/>
        </w:rPr>
        <w:t xml:space="preserve"> и его работоспособность в течение срока, установленного Техническим заданием. Комплектность, качество, технические характеристики поставляемого по Договору программного обеспечения</w:t>
      </w:r>
      <w:r w:rsidR="00BA3CAF" w:rsidRPr="00DE5C99">
        <w:rPr>
          <w:rFonts w:ascii="Times New Roman" w:hAnsi="Times New Roman" w:cs="Times New Roman"/>
          <w:sz w:val="24"/>
          <w:szCs w:val="24"/>
        </w:rPr>
        <w:t xml:space="preserve"> сайта</w:t>
      </w:r>
      <w:r w:rsidRPr="00DE5C99">
        <w:rPr>
          <w:rFonts w:ascii="Times New Roman" w:hAnsi="Times New Roman" w:cs="Times New Roman"/>
          <w:sz w:val="24"/>
          <w:szCs w:val="24"/>
        </w:rPr>
        <w:t xml:space="preserve"> должны соответствовать Договору, техническому заданию.</w:t>
      </w:r>
    </w:p>
    <w:p w14:paraId="117A74F4" w14:textId="77777777" w:rsidR="008F214C" w:rsidRPr="00DE5C99" w:rsidRDefault="008F214C"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 xml:space="preserve">Не передавать третьим лицам материалы, разработанные в ходе оказания </w:t>
      </w:r>
      <w:r w:rsidR="00A30DF3" w:rsidRPr="00DE5C99">
        <w:rPr>
          <w:rFonts w:ascii="Times New Roman" w:hAnsi="Times New Roman" w:cs="Times New Roman"/>
          <w:sz w:val="24"/>
          <w:szCs w:val="24"/>
        </w:rPr>
        <w:t>У</w:t>
      </w:r>
      <w:r w:rsidRPr="00DE5C99">
        <w:rPr>
          <w:rFonts w:ascii="Times New Roman" w:hAnsi="Times New Roman" w:cs="Times New Roman"/>
          <w:sz w:val="24"/>
          <w:szCs w:val="24"/>
        </w:rPr>
        <w:t>слуг, без предварительного письменного согласия Заказчика.</w:t>
      </w:r>
    </w:p>
    <w:p w14:paraId="21E561F9" w14:textId="77777777" w:rsidR="008C43DA" w:rsidRPr="00DE5C99" w:rsidRDefault="008F214C"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 xml:space="preserve">Не использовать самостоятельно результаты Услуг и не передавать третьим лицам права на их использование </w:t>
      </w:r>
      <w:r w:rsidR="00D35AFD" w:rsidRPr="00DE5C99">
        <w:rPr>
          <w:rFonts w:ascii="Times New Roman" w:hAnsi="Times New Roman" w:cs="Times New Roman"/>
          <w:sz w:val="24"/>
          <w:szCs w:val="24"/>
        </w:rPr>
        <w:t>любыми способами,</w:t>
      </w:r>
      <w:r w:rsidRPr="00DE5C99">
        <w:rPr>
          <w:rFonts w:ascii="Times New Roman" w:hAnsi="Times New Roman" w:cs="Times New Roman"/>
          <w:sz w:val="24"/>
          <w:szCs w:val="24"/>
        </w:rPr>
        <w:t xml:space="preserve"> </w:t>
      </w:r>
      <w:r w:rsidR="00D35AFD" w:rsidRPr="00DE5C99">
        <w:rPr>
          <w:rFonts w:ascii="Times New Roman" w:hAnsi="Times New Roman" w:cs="Times New Roman"/>
          <w:sz w:val="24"/>
          <w:szCs w:val="24"/>
        </w:rPr>
        <w:t>ведущими к появлению результатов интеллектуальной деятельности</w:t>
      </w:r>
      <w:r w:rsidR="00041AFF" w:rsidRPr="00DE5C99">
        <w:rPr>
          <w:rFonts w:ascii="Times New Roman" w:hAnsi="Times New Roman" w:cs="Times New Roman"/>
          <w:sz w:val="24"/>
          <w:szCs w:val="24"/>
        </w:rPr>
        <w:t>,</w:t>
      </w:r>
      <w:r w:rsidR="00D35AFD" w:rsidRPr="00DE5C99">
        <w:rPr>
          <w:rFonts w:ascii="Times New Roman" w:hAnsi="Times New Roman" w:cs="Times New Roman"/>
          <w:sz w:val="24"/>
          <w:szCs w:val="24"/>
        </w:rPr>
        <w:t xml:space="preserve"> сходных с </w:t>
      </w:r>
      <w:r w:rsidRPr="00DE5C99">
        <w:rPr>
          <w:rFonts w:ascii="Times New Roman" w:hAnsi="Times New Roman" w:cs="Times New Roman"/>
          <w:sz w:val="24"/>
          <w:szCs w:val="24"/>
        </w:rPr>
        <w:t>результатами</w:t>
      </w:r>
      <w:r w:rsidR="00A30DF3" w:rsidRPr="00DE5C99">
        <w:rPr>
          <w:rFonts w:ascii="Times New Roman" w:hAnsi="Times New Roman" w:cs="Times New Roman"/>
          <w:sz w:val="24"/>
          <w:szCs w:val="24"/>
        </w:rPr>
        <w:t xml:space="preserve"> У</w:t>
      </w:r>
      <w:r w:rsidRPr="00DE5C99">
        <w:rPr>
          <w:rFonts w:ascii="Times New Roman" w:hAnsi="Times New Roman" w:cs="Times New Roman"/>
          <w:sz w:val="24"/>
          <w:szCs w:val="24"/>
        </w:rPr>
        <w:t>слуг или сходных</w:t>
      </w:r>
      <w:r w:rsidR="00D35AFD" w:rsidRPr="00DE5C99">
        <w:rPr>
          <w:rFonts w:ascii="Times New Roman" w:hAnsi="Times New Roman" w:cs="Times New Roman"/>
          <w:sz w:val="24"/>
          <w:szCs w:val="24"/>
        </w:rPr>
        <w:t xml:space="preserve"> с</w:t>
      </w:r>
      <w:r w:rsidRPr="00DE5C99">
        <w:rPr>
          <w:rFonts w:ascii="Times New Roman" w:hAnsi="Times New Roman" w:cs="Times New Roman"/>
          <w:sz w:val="24"/>
          <w:szCs w:val="24"/>
        </w:rPr>
        <w:t xml:space="preserve"> </w:t>
      </w:r>
      <w:r w:rsidR="00D35AFD" w:rsidRPr="00DE5C99">
        <w:rPr>
          <w:rFonts w:ascii="Times New Roman" w:hAnsi="Times New Roman" w:cs="Times New Roman"/>
          <w:sz w:val="24"/>
          <w:szCs w:val="24"/>
        </w:rPr>
        <w:t>отдельными элементами</w:t>
      </w:r>
      <w:r w:rsidR="00A30DF3" w:rsidRPr="00DE5C99">
        <w:rPr>
          <w:rFonts w:ascii="Times New Roman" w:hAnsi="Times New Roman" w:cs="Times New Roman"/>
          <w:sz w:val="24"/>
          <w:szCs w:val="24"/>
        </w:rPr>
        <w:t xml:space="preserve"> результатов У</w:t>
      </w:r>
      <w:r w:rsidRPr="00DE5C99">
        <w:rPr>
          <w:rFonts w:ascii="Times New Roman" w:hAnsi="Times New Roman" w:cs="Times New Roman"/>
          <w:sz w:val="24"/>
          <w:szCs w:val="24"/>
        </w:rPr>
        <w:t>слуг.</w:t>
      </w:r>
    </w:p>
    <w:p w14:paraId="77EC632C" w14:textId="77777777" w:rsidR="008C43DA" w:rsidRPr="00DE5C99" w:rsidRDefault="00F10BB7"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 xml:space="preserve">Гарантирует, что все результаты интеллектуальной деятельности, созданные им в ходе оказания Услуг, не будут содержать заимствований из произведений третьих лиц или иным </w:t>
      </w:r>
      <w:r w:rsidRPr="00DE5C99">
        <w:rPr>
          <w:rFonts w:ascii="Times New Roman" w:hAnsi="Times New Roman" w:cs="Times New Roman"/>
          <w:sz w:val="24"/>
          <w:szCs w:val="24"/>
        </w:rPr>
        <w:lastRenderedPageBreak/>
        <w:t>образом нарушать авторские, смежные права третьих лиц, за исключением правомерно использованных компонентов</w:t>
      </w:r>
      <w:r w:rsidR="00265F31" w:rsidRPr="00DE5C99">
        <w:rPr>
          <w:rFonts w:ascii="Times New Roman" w:hAnsi="Times New Roman" w:cs="Times New Roman"/>
          <w:sz w:val="24"/>
          <w:szCs w:val="24"/>
        </w:rPr>
        <w:t>, принадлежащих третьим</w:t>
      </w:r>
      <w:r w:rsidRPr="00DE5C99">
        <w:rPr>
          <w:rFonts w:ascii="Times New Roman" w:hAnsi="Times New Roman" w:cs="Times New Roman"/>
          <w:sz w:val="24"/>
          <w:szCs w:val="24"/>
        </w:rPr>
        <w:t xml:space="preserve"> лиц</w:t>
      </w:r>
      <w:r w:rsidR="00265F31" w:rsidRPr="00DE5C99">
        <w:rPr>
          <w:rFonts w:ascii="Times New Roman" w:hAnsi="Times New Roman" w:cs="Times New Roman"/>
          <w:sz w:val="24"/>
          <w:szCs w:val="24"/>
        </w:rPr>
        <w:t>ам</w:t>
      </w:r>
      <w:r w:rsidRPr="00DE5C99">
        <w:rPr>
          <w:rFonts w:ascii="Times New Roman" w:hAnsi="Times New Roman" w:cs="Times New Roman"/>
          <w:sz w:val="24"/>
          <w:szCs w:val="24"/>
        </w:rPr>
        <w:t>.</w:t>
      </w:r>
    </w:p>
    <w:p w14:paraId="42A58765" w14:textId="77777777" w:rsidR="006A388F" w:rsidRPr="00DE5C99" w:rsidRDefault="006A388F"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 xml:space="preserve">В случае использования при оказании Услуг результатов интеллектуальной деятельности, разработанных третьими лицами, условия, на которых передаются права на их использование, должны обеспечить отсутствие ограничений, препятствующих использованию результатов Услуг по их назначению. При этом права, полученные Заказчиком, должны позволять ему передавать, дорабатывать, развивать результаты Услуг, созданные в процессе исполнения Договора, осуществлять переработку </w:t>
      </w:r>
      <w:r w:rsidR="0046289D" w:rsidRPr="00DE5C99">
        <w:rPr>
          <w:rFonts w:ascii="Times New Roman" w:hAnsi="Times New Roman" w:cs="Times New Roman"/>
          <w:sz w:val="24"/>
          <w:szCs w:val="24"/>
        </w:rPr>
        <w:t>результатов Услуг</w:t>
      </w:r>
      <w:r w:rsidRPr="00DE5C99">
        <w:rPr>
          <w:rFonts w:ascii="Times New Roman" w:hAnsi="Times New Roman" w:cs="Times New Roman"/>
          <w:sz w:val="24"/>
          <w:szCs w:val="24"/>
        </w:rPr>
        <w:t>, разработанных ранее третьими лицами</w:t>
      </w:r>
      <w:r w:rsidR="00041AFF" w:rsidRPr="00DE5C99">
        <w:rPr>
          <w:rFonts w:ascii="Times New Roman" w:hAnsi="Times New Roman" w:cs="Times New Roman"/>
          <w:sz w:val="24"/>
          <w:szCs w:val="24"/>
        </w:rPr>
        <w:t>,</w:t>
      </w:r>
      <w:r w:rsidRPr="00DE5C99">
        <w:rPr>
          <w:rFonts w:ascii="Times New Roman" w:hAnsi="Times New Roman" w:cs="Times New Roman"/>
          <w:sz w:val="24"/>
          <w:szCs w:val="24"/>
        </w:rPr>
        <w:t xml:space="preserve"> в соответствии с требованиями законодательства Российской Федерации.</w:t>
      </w:r>
    </w:p>
    <w:p w14:paraId="634803A2" w14:textId="77777777" w:rsidR="002817D2" w:rsidRPr="001860E0" w:rsidRDefault="00D35AFD" w:rsidP="00425DCE">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Исполнитель гарантирует, что результ</w:t>
      </w:r>
      <w:r w:rsidR="00A30DF3" w:rsidRPr="00DE5C99">
        <w:rPr>
          <w:rFonts w:ascii="Times New Roman" w:hAnsi="Times New Roman" w:cs="Times New Roman"/>
          <w:sz w:val="24"/>
          <w:szCs w:val="24"/>
        </w:rPr>
        <w:t>аты</w:t>
      </w:r>
      <w:r w:rsidRPr="00DE5C99">
        <w:rPr>
          <w:rFonts w:ascii="Times New Roman" w:hAnsi="Times New Roman" w:cs="Times New Roman"/>
          <w:sz w:val="24"/>
          <w:szCs w:val="24"/>
        </w:rPr>
        <w:t xml:space="preserve"> Услуг, права на результаты </w:t>
      </w:r>
      <w:r w:rsidR="00A30DF3" w:rsidRPr="00DE5C99">
        <w:rPr>
          <w:rFonts w:ascii="Times New Roman" w:hAnsi="Times New Roman" w:cs="Times New Roman"/>
          <w:sz w:val="24"/>
          <w:szCs w:val="24"/>
        </w:rPr>
        <w:t>Услуг</w:t>
      </w:r>
      <w:r w:rsidRPr="00DE5C99">
        <w:rPr>
          <w:rFonts w:ascii="Times New Roman" w:hAnsi="Times New Roman" w:cs="Times New Roman"/>
          <w:sz w:val="24"/>
          <w:szCs w:val="24"/>
        </w:rPr>
        <w:t xml:space="preserve"> и/или его составные части не нарушают исключительных прав третьих лиц, в том числе прав в отношении товарных знаков. </w:t>
      </w:r>
      <w:r w:rsidR="00265F31" w:rsidRPr="00DE5C99">
        <w:rPr>
          <w:rFonts w:ascii="Times New Roman" w:hAnsi="Times New Roman" w:cs="Times New Roman"/>
          <w:sz w:val="24"/>
          <w:szCs w:val="24"/>
        </w:rPr>
        <w:t>Заказчик извещает</w:t>
      </w:r>
      <w:r w:rsidR="00A30DF3" w:rsidRPr="00DE5C99">
        <w:rPr>
          <w:rFonts w:ascii="Times New Roman" w:hAnsi="Times New Roman" w:cs="Times New Roman"/>
          <w:sz w:val="24"/>
          <w:szCs w:val="24"/>
        </w:rPr>
        <w:t xml:space="preserve"> Исполнителя в письменной форме в случае получения любого письменного требования, сделанного в отношении переданных Исполнителем результатов Услуг, содержащего положения о нарушении прав авторов/третьих лиц при их использовании.</w:t>
      </w:r>
    </w:p>
    <w:p w14:paraId="5CC044CD" w14:textId="77777777" w:rsidR="008C43DA" w:rsidRPr="00DE5C99" w:rsidRDefault="00A30DF3"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Исполнитель гарантирует, что при предъявлении авторами/третьими лицами претензий к Заказчику по поводу использован</w:t>
      </w:r>
      <w:r w:rsidR="00041AFF" w:rsidRPr="00DE5C99">
        <w:rPr>
          <w:rFonts w:ascii="Times New Roman" w:hAnsi="Times New Roman" w:cs="Times New Roman"/>
          <w:sz w:val="24"/>
          <w:szCs w:val="24"/>
        </w:rPr>
        <w:t>ия результатов Услуг Заказчиком</w:t>
      </w:r>
      <w:r w:rsidRPr="00DE5C99">
        <w:rPr>
          <w:rFonts w:ascii="Times New Roman" w:hAnsi="Times New Roman" w:cs="Times New Roman"/>
          <w:sz w:val="24"/>
          <w:szCs w:val="24"/>
        </w:rPr>
        <w:t xml:space="preserve"> Исполнитель обязуется урегулировать претензии авторов/третьих лиц в досудебном порядке от своего имени и за свой счет.</w:t>
      </w:r>
    </w:p>
    <w:p w14:paraId="571C5C57" w14:textId="77777777" w:rsidR="008C43DA" w:rsidRPr="00DE5C99" w:rsidRDefault="00A30DF3"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Исполнитель гарантирует, что при предъявлении авторами/т</w:t>
      </w:r>
      <w:r w:rsidR="006A388F" w:rsidRPr="00DE5C99">
        <w:rPr>
          <w:rFonts w:ascii="Times New Roman" w:hAnsi="Times New Roman" w:cs="Times New Roman"/>
          <w:sz w:val="24"/>
          <w:szCs w:val="24"/>
        </w:rPr>
        <w:t>ретьими лицами иска к Заказчику И</w:t>
      </w:r>
      <w:r w:rsidRPr="00DE5C99">
        <w:rPr>
          <w:rFonts w:ascii="Times New Roman" w:hAnsi="Times New Roman" w:cs="Times New Roman"/>
          <w:sz w:val="24"/>
          <w:szCs w:val="24"/>
        </w:rPr>
        <w:t xml:space="preserve">сполнитель обязан вступить в судебный процесс на стороне Заказчика с возмещением ему всех убытков, причиненных </w:t>
      </w:r>
      <w:r w:rsidR="00041AFF" w:rsidRPr="00DE5C99">
        <w:rPr>
          <w:rFonts w:ascii="Times New Roman" w:hAnsi="Times New Roman" w:cs="Times New Roman"/>
          <w:sz w:val="24"/>
          <w:szCs w:val="24"/>
        </w:rPr>
        <w:t>предъявлением иска, в том числе</w:t>
      </w:r>
      <w:r w:rsidRPr="00DE5C99">
        <w:rPr>
          <w:rFonts w:ascii="Times New Roman" w:hAnsi="Times New Roman" w:cs="Times New Roman"/>
          <w:sz w:val="24"/>
          <w:szCs w:val="24"/>
        </w:rPr>
        <w:t xml:space="preserve"> в связи с возможным запретом на использование результатов оказанных Услуг Заказчиком.</w:t>
      </w:r>
    </w:p>
    <w:p w14:paraId="760F56B6" w14:textId="77777777" w:rsidR="008C43DA" w:rsidRPr="00DE5C99" w:rsidRDefault="0023339C"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Исполнитель гарантирует, что все необходимые для выполнения своих обязательств по Договору простые (неисключительные) лицензии им получены и оформлены надлежащим образом. Все расходы, связанные с их получением, учтены в цене Договора, указанной в п. 2.1 настоящего Договора.</w:t>
      </w:r>
    </w:p>
    <w:p w14:paraId="457E6D8B" w14:textId="77777777" w:rsidR="00F10BB7" w:rsidRPr="00DE5C99" w:rsidRDefault="00A30DF3" w:rsidP="00850BEA">
      <w:pPr>
        <w:numPr>
          <w:ilvl w:val="2"/>
          <w:numId w:val="1"/>
        </w:numPr>
        <w:tabs>
          <w:tab w:val="left" w:pos="1560"/>
        </w:tabs>
        <w:spacing w:after="0" w:line="240" w:lineRule="auto"/>
        <w:ind w:left="0" w:firstLine="851"/>
        <w:jc w:val="both"/>
        <w:rPr>
          <w:rFonts w:ascii="Times New Roman" w:hAnsi="Times New Roman" w:cs="Times New Roman"/>
          <w:sz w:val="24"/>
          <w:szCs w:val="24"/>
        </w:rPr>
      </w:pPr>
      <w:r w:rsidRPr="00DE5C99">
        <w:rPr>
          <w:rFonts w:ascii="Times New Roman" w:hAnsi="Times New Roman" w:cs="Times New Roman"/>
          <w:sz w:val="24"/>
          <w:szCs w:val="24"/>
        </w:rPr>
        <w:t xml:space="preserve">Исполнитель гарантирует, что физические лица </w:t>
      </w:r>
      <w:r w:rsidR="00FE35CF" w:rsidRPr="00DE5C99">
        <w:rPr>
          <w:rFonts w:ascii="Times New Roman" w:hAnsi="Times New Roman" w:cs="Times New Roman"/>
          <w:sz w:val="24"/>
          <w:szCs w:val="24"/>
        </w:rPr>
        <w:t>–</w:t>
      </w:r>
      <w:r w:rsidRPr="00DE5C99">
        <w:rPr>
          <w:rFonts w:ascii="Times New Roman" w:hAnsi="Times New Roman" w:cs="Times New Roman"/>
          <w:sz w:val="24"/>
          <w:szCs w:val="24"/>
        </w:rPr>
        <w:t xml:space="preserve"> авторы </w:t>
      </w:r>
      <w:r w:rsidR="00FE35CF" w:rsidRPr="00DE5C99">
        <w:rPr>
          <w:rFonts w:ascii="Times New Roman" w:hAnsi="Times New Roman" w:cs="Times New Roman"/>
          <w:sz w:val="24"/>
          <w:szCs w:val="24"/>
        </w:rPr>
        <w:t>результатов Услуг</w:t>
      </w:r>
      <w:r w:rsidR="00041AFF" w:rsidRPr="00DE5C99">
        <w:rPr>
          <w:rFonts w:ascii="Times New Roman" w:hAnsi="Times New Roman" w:cs="Times New Roman"/>
          <w:sz w:val="24"/>
          <w:szCs w:val="24"/>
        </w:rPr>
        <w:t>,</w:t>
      </w:r>
      <w:r w:rsidRPr="00DE5C99">
        <w:rPr>
          <w:rFonts w:ascii="Times New Roman" w:hAnsi="Times New Roman" w:cs="Times New Roman"/>
          <w:sz w:val="24"/>
          <w:szCs w:val="24"/>
        </w:rPr>
        <w:t xml:space="preserve"> по условиям правоотношений между авторами и Исполнителем не вправе претендовать на исключительные права на</w:t>
      </w:r>
      <w:r w:rsidR="00FE35CF" w:rsidRPr="00DE5C99">
        <w:rPr>
          <w:rFonts w:ascii="Times New Roman" w:hAnsi="Times New Roman" w:cs="Times New Roman"/>
          <w:sz w:val="24"/>
          <w:szCs w:val="24"/>
        </w:rPr>
        <w:t xml:space="preserve"> результаты Услуг</w:t>
      </w:r>
      <w:r w:rsidRPr="00DE5C99">
        <w:rPr>
          <w:rFonts w:ascii="Times New Roman" w:hAnsi="Times New Roman" w:cs="Times New Roman"/>
          <w:sz w:val="24"/>
          <w:szCs w:val="24"/>
        </w:rPr>
        <w:t xml:space="preserve"> </w:t>
      </w:r>
      <w:r w:rsidR="00FE35CF" w:rsidRPr="00DE5C99">
        <w:rPr>
          <w:rFonts w:ascii="Times New Roman" w:hAnsi="Times New Roman" w:cs="Times New Roman"/>
          <w:sz w:val="24"/>
          <w:szCs w:val="24"/>
        </w:rPr>
        <w:t xml:space="preserve">и </w:t>
      </w:r>
      <w:r w:rsidRPr="00DE5C99">
        <w:rPr>
          <w:rFonts w:ascii="Times New Roman" w:hAnsi="Times New Roman" w:cs="Times New Roman"/>
          <w:sz w:val="24"/>
          <w:szCs w:val="24"/>
        </w:rPr>
        <w:t>к моменту передачи заказчику результатов</w:t>
      </w:r>
      <w:r w:rsidR="00FE35CF" w:rsidRPr="00DE5C99">
        <w:rPr>
          <w:rFonts w:ascii="Times New Roman" w:hAnsi="Times New Roman" w:cs="Times New Roman"/>
          <w:sz w:val="24"/>
          <w:szCs w:val="24"/>
        </w:rPr>
        <w:t xml:space="preserve"> Услуг</w:t>
      </w:r>
      <w:r w:rsidRPr="00DE5C99">
        <w:rPr>
          <w:rFonts w:ascii="Times New Roman" w:hAnsi="Times New Roman" w:cs="Times New Roman"/>
          <w:sz w:val="24"/>
          <w:szCs w:val="24"/>
        </w:rPr>
        <w:t xml:space="preserve"> получат от разработчика вознаграждение со</w:t>
      </w:r>
      <w:r w:rsidR="00FE35CF" w:rsidRPr="00DE5C99">
        <w:rPr>
          <w:rFonts w:ascii="Times New Roman" w:hAnsi="Times New Roman" w:cs="Times New Roman"/>
          <w:sz w:val="24"/>
          <w:szCs w:val="24"/>
        </w:rPr>
        <w:t>гласно ч. 4 ст. 1296 ГК РФ.</w:t>
      </w:r>
    </w:p>
    <w:p w14:paraId="1E3D36DA" w14:textId="77777777" w:rsidR="00C4551F" w:rsidRPr="00DE5C99" w:rsidRDefault="00C4551F" w:rsidP="00820A3F">
      <w:pPr>
        <w:tabs>
          <w:tab w:val="left" w:pos="1276"/>
        </w:tabs>
        <w:spacing w:after="0" w:line="240" w:lineRule="auto"/>
        <w:ind w:firstLine="709"/>
        <w:jc w:val="both"/>
        <w:rPr>
          <w:rFonts w:ascii="Times New Roman" w:hAnsi="Times New Roman" w:cs="Times New Roman"/>
          <w:sz w:val="24"/>
          <w:szCs w:val="24"/>
        </w:rPr>
      </w:pPr>
    </w:p>
    <w:p w14:paraId="2D6E1C5E" w14:textId="77777777" w:rsidR="00996660" w:rsidRPr="00DE5C99" w:rsidRDefault="00E57E85" w:rsidP="00850BEA">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Интеллектуальные права</w:t>
      </w:r>
    </w:p>
    <w:p w14:paraId="74430D73" w14:textId="77777777" w:rsidR="00D35AFD" w:rsidRPr="00DE5C99" w:rsidRDefault="00E57E85" w:rsidP="008359F1">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Права на результаты интеллект</w:t>
      </w:r>
      <w:r w:rsidR="0023339C" w:rsidRPr="00DE5C99">
        <w:rPr>
          <w:rFonts w:ascii="Times New Roman" w:hAnsi="Times New Roman" w:cs="Times New Roman"/>
          <w:sz w:val="24"/>
          <w:szCs w:val="24"/>
        </w:rPr>
        <w:t>уальной деятельности, созданные</w:t>
      </w:r>
      <w:r w:rsidRPr="00DE5C99">
        <w:rPr>
          <w:rFonts w:ascii="Times New Roman" w:hAnsi="Times New Roman" w:cs="Times New Roman"/>
          <w:sz w:val="24"/>
          <w:szCs w:val="24"/>
        </w:rPr>
        <w:t xml:space="preserve"> при оказании Услуг, включая промежуточные, принадлежат Заказчику.</w:t>
      </w:r>
    </w:p>
    <w:p w14:paraId="4B67E3AC" w14:textId="77777777" w:rsidR="008C43DA" w:rsidRDefault="008C43DA" w:rsidP="008359F1">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Исполнитель в рамках оказании Услуг использует правила графического оформления визуальной продукции Заказчика.</w:t>
      </w:r>
    </w:p>
    <w:p w14:paraId="6B9610BA" w14:textId="77777777" w:rsidR="008413D4" w:rsidRPr="00DE5C99" w:rsidRDefault="008413D4" w:rsidP="008359F1">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Исполнитель не получает прав на</w:t>
      </w:r>
      <w:r w:rsidR="00B3468D">
        <w:rPr>
          <w:rFonts w:ascii="Times New Roman" w:hAnsi="Times New Roman" w:cs="Times New Roman"/>
          <w:sz w:val="24"/>
          <w:szCs w:val="24"/>
        </w:rPr>
        <w:t xml:space="preserve"> результаты интеллектуальной деятельности, необходимые для оказания Услуг</w:t>
      </w:r>
      <w:r w:rsidR="00B30A4E">
        <w:rPr>
          <w:rFonts w:ascii="Times New Roman" w:hAnsi="Times New Roman" w:cs="Times New Roman"/>
          <w:sz w:val="24"/>
          <w:szCs w:val="24"/>
        </w:rPr>
        <w:t xml:space="preserve"> и переданные З</w:t>
      </w:r>
      <w:r w:rsidR="002817D2">
        <w:rPr>
          <w:rFonts w:ascii="Times New Roman" w:hAnsi="Times New Roman" w:cs="Times New Roman"/>
          <w:sz w:val="24"/>
          <w:szCs w:val="24"/>
        </w:rPr>
        <w:t>аказчиком Исполнителю.</w:t>
      </w:r>
    </w:p>
    <w:p w14:paraId="770CA834" w14:textId="77777777" w:rsidR="00E57E85" w:rsidRPr="00DE5C99" w:rsidRDefault="00D35AFD" w:rsidP="008359F1">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Исполнитель не сохраняет за собой прав на использование результатов Услуг</w:t>
      </w:r>
      <w:r w:rsidR="00B30A4E">
        <w:rPr>
          <w:rFonts w:ascii="Times New Roman" w:hAnsi="Times New Roman" w:cs="Times New Roman"/>
          <w:sz w:val="24"/>
          <w:szCs w:val="24"/>
        </w:rPr>
        <w:t>, а также</w:t>
      </w:r>
      <w:r w:rsidRPr="00DE5C99">
        <w:rPr>
          <w:rFonts w:ascii="Times New Roman" w:hAnsi="Times New Roman" w:cs="Times New Roman"/>
          <w:sz w:val="24"/>
          <w:szCs w:val="24"/>
        </w:rPr>
        <w:t xml:space="preserve"> результатов отдельных Услуг</w:t>
      </w:r>
      <w:r w:rsidR="00B30A4E">
        <w:rPr>
          <w:rFonts w:ascii="Times New Roman" w:hAnsi="Times New Roman" w:cs="Times New Roman"/>
          <w:sz w:val="24"/>
          <w:szCs w:val="24"/>
        </w:rPr>
        <w:t>,</w:t>
      </w:r>
      <w:r w:rsidRPr="00DE5C99">
        <w:rPr>
          <w:rFonts w:ascii="Times New Roman" w:hAnsi="Times New Roman" w:cs="Times New Roman"/>
          <w:sz w:val="24"/>
          <w:szCs w:val="24"/>
        </w:rPr>
        <w:t xml:space="preserve"> и</w:t>
      </w:r>
      <w:r w:rsidR="00B30A4E">
        <w:rPr>
          <w:rFonts w:ascii="Times New Roman" w:hAnsi="Times New Roman" w:cs="Times New Roman"/>
          <w:sz w:val="24"/>
          <w:szCs w:val="24"/>
        </w:rPr>
        <w:t xml:space="preserve"> не вправе передавать такие права</w:t>
      </w:r>
      <w:r w:rsidRPr="00DE5C99">
        <w:rPr>
          <w:rFonts w:ascii="Times New Roman" w:hAnsi="Times New Roman" w:cs="Times New Roman"/>
          <w:sz w:val="24"/>
          <w:szCs w:val="24"/>
        </w:rPr>
        <w:t xml:space="preserve"> третьим лицам.</w:t>
      </w:r>
    </w:p>
    <w:p w14:paraId="3B9DBDD0" w14:textId="77777777" w:rsidR="00961DDA" w:rsidRPr="00DE5C99" w:rsidRDefault="0059003A" w:rsidP="008359F1">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Простые (неисключительные) л</w:t>
      </w:r>
      <w:r w:rsidR="00961DDA" w:rsidRPr="00DE5C99">
        <w:rPr>
          <w:rFonts w:ascii="Times New Roman" w:hAnsi="Times New Roman" w:cs="Times New Roman"/>
          <w:sz w:val="24"/>
          <w:szCs w:val="24"/>
        </w:rPr>
        <w:t>ицензии, которые необходимы для использования Заказчиком результатов Услуг, переоформляются</w:t>
      </w:r>
      <w:r w:rsidR="00265F31" w:rsidRPr="00DE5C99">
        <w:rPr>
          <w:rFonts w:ascii="Times New Roman" w:hAnsi="Times New Roman" w:cs="Times New Roman"/>
          <w:sz w:val="24"/>
          <w:szCs w:val="24"/>
        </w:rPr>
        <w:t xml:space="preserve"> Исполнителем</w:t>
      </w:r>
      <w:r w:rsidR="00961DDA" w:rsidRPr="00DE5C99">
        <w:rPr>
          <w:rFonts w:ascii="Times New Roman" w:hAnsi="Times New Roman" w:cs="Times New Roman"/>
          <w:sz w:val="24"/>
          <w:szCs w:val="24"/>
        </w:rPr>
        <w:t xml:space="preserve"> на </w:t>
      </w:r>
      <w:r w:rsidR="005540CA" w:rsidRPr="00DE5C99">
        <w:rPr>
          <w:rFonts w:ascii="Times New Roman" w:hAnsi="Times New Roman" w:cs="Times New Roman"/>
          <w:sz w:val="24"/>
          <w:szCs w:val="24"/>
        </w:rPr>
        <w:t>Заказчика</w:t>
      </w:r>
      <w:r w:rsidR="00FE35CF" w:rsidRPr="00DE5C99">
        <w:rPr>
          <w:rFonts w:ascii="Times New Roman" w:hAnsi="Times New Roman" w:cs="Times New Roman"/>
          <w:sz w:val="24"/>
          <w:szCs w:val="24"/>
        </w:rPr>
        <w:t xml:space="preserve"> на весь срок действия исключительных прав</w:t>
      </w:r>
      <w:r w:rsidR="008C43DA" w:rsidRPr="00DE5C99">
        <w:rPr>
          <w:rFonts w:ascii="Times New Roman" w:hAnsi="Times New Roman" w:cs="Times New Roman"/>
          <w:sz w:val="24"/>
          <w:szCs w:val="24"/>
        </w:rPr>
        <w:t xml:space="preserve"> на результаты Услуг</w:t>
      </w:r>
      <w:r w:rsidR="00FE35CF" w:rsidRPr="00DE5C99">
        <w:rPr>
          <w:rFonts w:ascii="Times New Roman" w:hAnsi="Times New Roman" w:cs="Times New Roman"/>
          <w:sz w:val="24"/>
          <w:szCs w:val="24"/>
        </w:rPr>
        <w:t>.</w:t>
      </w:r>
    </w:p>
    <w:p w14:paraId="2D87B632" w14:textId="77777777" w:rsidR="00996660" w:rsidRPr="00DE5C99" w:rsidRDefault="00996660" w:rsidP="00820A3F">
      <w:pPr>
        <w:tabs>
          <w:tab w:val="left" w:pos="1276"/>
        </w:tabs>
        <w:spacing w:after="0" w:line="240" w:lineRule="auto"/>
        <w:ind w:firstLine="709"/>
        <w:jc w:val="both"/>
        <w:rPr>
          <w:rFonts w:ascii="Times New Roman" w:hAnsi="Times New Roman" w:cs="Times New Roman"/>
          <w:sz w:val="24"/>
          <w:szCs w:val="24"/>
        </w:rPr>
      </w:pPr>
    </w:p>
    <w:p w14:paraId="4A6569A4"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Права и обязанности заказчика</w:t>
      </w:r>
    </w:p>
    <w:p w14:paraId="2F928B60" w14:textId="77777777" w:rsidR="00C4551F" w:rsidRPr="00DE5C99" w:rsidRDefault="00C4551F" w:rsidP="00850BEA">
      <w:pPr>
        <w:numPr>
          <w:ilvl w:val="1"/>
          <w:numId w:val="27"/>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Права Заказчика:</w:t>
      </w:r>
    </w:p>
    <w:p w14:paraId="23F9B0B4"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Контролировать ход оказания Услуг, при этом не вмешиваясь и не препятствуя процессу оказания Услуг.</w:t>
      </w:r>
    </w:p>
    <w:p w14:paraId="3CFCA02A"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 xml:space="preserve">Отказаться от принятия результатов оказанных Услуг, не соответствующих требованиям Договора. </w:t>
      </w:r>
    </w:p>
    <w:p w14:paraId="42993CA1"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 xml:space="preserve">Расторгнуть Договор в одностороннем порядке </w:t>
      </w:r>
    </w:p>
    <w:p w14:paraId="0BB7D05F" w14:textId="77777777" w:rsidR="00C4551F" w:rsidRPr="00DE5C99" w:rsidRDefault="00C4551F" w:rsidP="00850BEA">
      <w:pPr>
        <w:numPr>
          <w:ilvl w:val="1"/>
          <w:numId w:val="27"/>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Обязанности Заказчика:</w:t>
      </w:r>
    </w:p>
    <w:p w14:paraId="25C184DC"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lastRenderedPageBreak/>
        <w:t>Осуществлять приемку оказанных Услуг в порядке, предусмотренном настоящим Договором.</w:t>
      </w:r>
    </w:p>
    <w:p w14:paraId="0C12B62E"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Оформить, при необходимости, допуск (пропуск) сотруднику(ам) Исполнителя для входа на территорию Заказчика.</w:t>
      </w:r>
    </w:p>
    <w:p w14:paraId="44E3B669"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Инструктировать Исполнителя по правилам техники безопасности и пожарной безопасности, действующим на объекте.</w:t>
      </w:r>
    </w:p>
    <w:p w14:paraId="6ED9C0B8"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Предоставлять Исполнителю допуск в помещения, информацию и документацию, необходимые для оказания услуг.</w:t>
      </w:r>
    </w:p>
    <w:p w14:paraId="32C3463C"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Оплатить оказанные Услуги в соответствии с условиями настоящего Договора.</w:t>
      </w:r>
    </w:p>
    <w:p w14:paraId="086A3B26" w14:textId="77777777" w:rsidR="00C4551F" w:rsidRPr="00DE5C99" w:rsidRDefault="00C4551F" w:rsidP="00850BEA">
      <w:pPr>
        <w:numPr>
          <w:ilvl w:val="2"/>
          <w:numId w:val="27"/>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Обеспечить соблюдение требований законодательства РФ о персональных данных при осуществлении передачи Исполнителю персональных данных сотрудников Заказчика.</w:t>
      </w:r>
    </w:p>
    <w:p w14:paraId="6E6BE1FD" w14:textId="77777777" w:rsidR="00C4551F" w:rsidRPr="00DE5C99" w:rsidRDefault="00C4551F" w:rsidP="00820A3F">
      <w:pPr>
        <w:spacing w:after="0" w:line="240" w:lineRule="auto"/>
        <w:jc w:val="both"/>
        <w:rPr>
          <w:rFonts w:ascii="Times New Roman" w:hAnsi="Times New Roman" w:cs="Times New Roman"/>
          <w:sz w:val="24"/>
          <w:szCs w:val="24"/>
        </w:rPr>
      </w:pPr>
    </w:p>
    <w:p w14:paraId="3BC9A829" w14:textId="77777777" w:rsidR="00DE5C99" w:rsidRPr="00DE5C99" w:rsidRDefault="00C4551F" w:rsidP="00DE5C99">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Момент вступления в силу и срок действия Договора</w:t>
      </w:r>
    </w:p>
    <w:p w14:paraId="42451379" w14:textId="77777777" w:rsidR="00C4551F" w:rsidRPr="00DE5C99" w:rsidRDefault="00C4551F" w:rsidP="00DE5C99">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Договор считается заключенным в день подписания Договора, усиленной электронной подписью лица, имеющего право действовать от имени Заказчика.</w:t>
      </w:r>
    </w:p>
    <w:p w14:paraId="6F08D5FB" w14:textId="147AA217" w:rsidR="00C4551F" w:rsidRPr="00DE5C99" w:rsidRDefault="00C4551F" w:rsidP="00DE5C99">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bookmarkStart w:id="4" w:name="OLE_LINK1"/>
      <w:r w:rsidRPr="00DE5C99">
        <w:rPr>
          <w:rFonts w:ascii="Times New Roman" w:hAnsi="Times New Roman" w:cs="Times New Roman"/>
          <w:sz w:val="24"/>
          <w:szCs w:val="24"/>
        </w:rPr>
        <w:t xml:space="preserve">Договор действует с момента подписания до </w:t>
      </w:r>
      <w:r w:rsidR="00EB52BB" w:rsidRPr="00DE5C99">
        <w:rPr>
          <w:rFonts w:ascii="Times New Roman" w:hAnsi="Times New Roman" w:cs="Times New Roman"/>
          <w:sz w:val="24"/>
          <w:szCs w:val="24"/>
        </w:rPr>
        <w:t>3</w:t>
      </w:r>
      <w:r w:rsidR="004D0299">
        <w:rPr>
          <w:rFonts w:ascii="Times New Roman" w:hAnsi="Times New Roman" w:cs="Times New Roman"/>
          <w:sz w:val="24"/>
          <w:szCs w:val="24"/>
        </w:rPr>
        <w:t>1</w:t>
      </w:r>
      <w:r w:rsidRPr="00DE5C99">
        <w:rPr>
          <w:rFonts w:ascii="Times New Roman" w:hAnsi="Times New Roman" w:cs="Times New Roman"/>
          <w:sz w:val="24"/>
          <w:szCs w:val="24"/>
        </w:rPr>
        <w:t>.</w:t>
      </w:r>
      <w:r w:rsidR="00B82AD2">
        <w:rPr>
          <w:rFonts w:ascii="Times New Roman" w:hAnsi="Times New Roman" w:cs="Times New Roman"/>
          <w:sz w:val="24"/>
          <w:szCs w:val="24"/>
        </w:rPr>
        <w:t>12</w:t>
      </w:r>
      <w:r w:rsidRPr="00DE5C99">
        <w:rPr>
          <w:rFonts w:ascii="Times New Roman" w:hAnsi="Times New Roman" w:cs="Times New Roman"/>
          <w:sz w:val="24"/>
          <w:szCs w:val="24"/>
        </w:rPr>
        <w:t>.202</w:t>
      </w:r>
      <w:r w:rsidR="001439E1" w:rsidRPr="00DE5C99">
        <w:rPr>
          <w:rFonts w:ascii="Times New Roman" w:hAnsi="Times New Roman" w:cs="Times New Roman"/>
          <w:sz w:val="24"/>
          <w:szCs w:val="24"/>
        </w:rPr>
        <w:t>4</w:t>
      </w:r>
      <w:r w:rsidRPr="00DE5C99">
        <w:rPr>
          <w:rFonts w:ascii="Times New Roman" w:hAnsi="Times New Roman" w:cs="Times New Roman"/>
          <w:sz w:val="24"/>
          <w:szCs w:val="24"/>
        </w:rPr>
        <w:t>.</w:t>
      </w:r>
    </w:p>
    <w:bookmarkEnd w:id="4"/>
    <w:p w14:paraId="4105F3E5" w14:textId="77777777" w:rsidR="00C4551F" w:rsidRPr="00DE5C99" w:rsidRDefault="00C4551F" w:rsidP="00DE5C99">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Окончание срока действия Договора не влечет прекращение обязательств Сторон по Договору до их полного исполнения.</w:t>
      </w:r>
    </w:p>
    <w:p w14:paraId="1C6A7FD2"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3CB656C8"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Антикоррупционная оговорка</w:t>
      </w:r>
    </w:p>
    <w:p w14:paraId="3A2C190A" w14:textId="77777777" w:rsidR="00C4551F" w:rsidRPr="00DE5C99" w:rsidRDefault="00C4551F" w:rsidP="00DE5C99">
      <w:pPr>
        <w:pStyle w:val="a3"/>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C95B11" w14:textId="77777777" w:rsidR="00C4551F" w:rsidRPr="00DE5C99" w:rsidRDefault="00C4551F" w:rsidP="00DE5C99">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услуги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FB76B1F" w14:textId="77777777" w:rsidR="00C4551F" w:rsidRPr="00DE5C99" w:rsidRDefault="00C4551F" w:rsidP="00DE5C99">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957D32" w14:textId="77777777" w:rsidR="00C4551F" w:rsidRPr="00DE5C99" w:rsidRDefault="00C4551F" w:rsidP="00DE5C99">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3F0C79A"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Заказчик вправе отказаться в одностороннем порядке от исполнения Договора в случае нарушения Исполнителем антикоррупционной оговорки.</w:t>
      </w:r>
    </w:p>
    <w:p w14:paraId="472609A8"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194D3A0A"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Юридически значимые сообщения</w:t>
      </w:r>
    </w:p>
    <w:p w14:paraId="42B85A77"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Все юридически значимые сообщения, необходимые в соответствии с настоящим Договором,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Стороны</w:t>
      </w:r>
      <w:r w:rsidR="0070613C">
        <w:rPr>
          <w:rFonts w:ascii="Times New Roman" w:hAnsi="Times New Roman" w:cs="Times New Roman"/>
          <w:sz w:val="24"/>
          <w:szCs w:val="24"/>
        </w:rPr>
        <w:t>,</w:t>
      </w:r>
      <w:r w:rsidRPr="00DE5C99">
        <w:rPr>
          <w:rFonts w:ascii="Times New Roman" w:hAnsi="Times New Roman" w:cs="Times New Roman"/>
          <w:sz w:val="24"/>
          <w:szCs w:val="24"/>
        </w:rPr>
        <w:t xml:space="preserve"> указанному в разделе </w:t>
      </w:r>
      <w:r w:rsidR="00C94B0C" w:rsidRPr="00DE5C99">
        <w:rPr>
          <w:rFonts w:ascii="Times New Roman" w:hAnsi="Times New Roman" w:cs="Times New Roman"/>
          <w:sz w:val="24"/>
          <w:szCs w:val="24"/>
        </w:rPr>
        <w:t>1</w:t>
      </w:r>
      <w:r w:rsidR="008F1437" w:rsidRPr="00DE5C99">
        <w:rPr>
          <w:rFonts w:ascii="Times New Roman" w:hAnsi="Times New Roman" w:cs="Times New Roman"/>
          <w:sz w:val="24"/>
          <w:szCs w:val="24"/>
        </w:rPr>
        <w:t>6</w:t>
      </w:r>
      <w:r w:rsidRPr="00DE5C99">
        <w:rPr>
          <w:rFonts w:ascii="Times New Roman" w:hAnsi="Times New Roman" w:cs="Times New Roman"/>
          <w:sz w:val="24"/>
          <w:szCs w:val="24"/>
        </w:rPr>
        <w:t xml:space="preserve"> Договора, а также могут быть направлены посредством факсимильной связи по факсу или по электронной почте, указанным в разделе </w:t>
      </w:r>
      <w:r w:rsidR="00C94B0C" w:rsidRPr="00DE5C99">
        <w:rPr>
          <w:rFonts w:ascii="Times New Roman" w:hAnsi="Times New Roman" w:cs="Times New Roman"/>
          <w:sz w:val="24"/>
          <w:szCs w:val="24"/>
        </w:rPr>
        <w:t>1</w:t>
      </w:r>
      <w:r w:rsidR="008F1437" w:rsidRPr="00DE5C99">
        <w:rPr>
          <w:rFonts w:ascii="Times New Roman" w:hAnsi="Times New Roman" w:cs="Times New Roman"/>
          <w:sz w:val="24"/>
          <w:szCs w:val="24"/>
        </w:rPr>
        <w:t>6</w:t>
      </w:r>
      <w:r w:rsidRPr="00DE5C99">
        <w:rPr>
          <w:rFonts w:ascii="Times New Roman" w:hAnsi="Times New Roman" w:cs="Times New Roman"/>
          <w:sz w:val="24"/>
          <w:szCs w:val="24"/>
        </w:rPr>
        <w:t xml:space="preserve"> Договора, с последующим предоставлением оригинала, если иное не предусмотрено действующим законодательством и/или настоящим Договором.</w:t>
      </w:r>
    </w:p>
    <w:p w14:paraId="35734FFD"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Уведомления и извещения направляются за счет уведомляющей Стороны.</w:t>
      </w:r>
    </w:p>
    <w:p w14:paraId="23D05EB3"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Любое извещение или уведомление, направленное посредством факсимильной связи или по электронной почте, считается полученным Стороной, которой оно адресовано, в первый рабочий день после отправки факса или электронного письма.</w:t>
      </w:r>
    </w:p>
    <w:p w14:paraId="0BCDBEF0"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 xml:space="preserve">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w:t>
      </w:r>
      <w:r w:rsidRPr="00DE5C99">
        <w:rPr>
          <w:rFonts w:ascii="Times New Roman" w:hAnsi="Times New Roman" w:cs="Times New Roman"/>
          <w:sz w:val="24"/>
          <w:szCs w:val="24"/>
        </w:rPr>
        <w:lastRenderedPageBreak/>
        <w:t>вручения, если это рабочий день; если же этот день нерабочий, днем получения считается первый рабочий день, следующий за днем вручения.</w:t>
      </w:r>
    </w:p>
    <w:p w14:paraId="6F22C2B8"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w:t>
      </w:r>
      <w:r w:rsidR="00C94B0C" w:rsidRPr="00DE5C99">
        <w:rPr>
          <w:rFonts w:ascii="Times New Roman" w:hAnsi="Times New Roman" w:cs="Times New Roman"/>
          <w:sz w:val="24"/>
          <w:szCs w:val="24"/>
        </w:rPr>
        <w:t>квизитов, указанных в разделе 1</w:t>
      </w:r>
      <w:r w:rsidR="008F1437" w:rsidRPr="00DE5C99">
        <w:rPr>
          <w:rFonts w:ascii="Times New Roman" w:hAnsi="Times New Roman" w:cs="Times New Roman"/>
          <w:sz w:val="24"/>
          <w:szCs w:val="24"/>
        </w:rPr>
        <w:t>6</w:t>
      </w:r>
      <w:r w:rsidRPr="00DE5C99">
        <w:rPr>
          <w:rFonts w:ascii="Times New Roman" w:hAnsi="Times New Roman" w:cs="Times New Roman"/>
          <w:sz w:val="24"/>
          <w:szCs w:val="24"/>
        </w:rPr>
        <w:t xml:space="preserve"> Договора в срок не более 5 (пяти)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14:paraId="2394FC44"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259E7414"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Разрешение споров</w:t>
      </w:r>
    </w:p>
    <w:p w14:paraId="4AD7DFA8"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14:paraId="56AC194E"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Претензионный порядок досудебного урегулирования споров, вытекающих из Договора, является для Сторон обязательным.</w:t>
      </w:r>
    </w:p>
    <w:p w14:paraId="2353A70B"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B3C2570"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Срок рассмотрения писем, уведомлений или претензий не может превышать 15 (пятнадцать) дней со дня их получения.</w:t>
      </w:r>
    </w:p>
    <w:p w14:paraId="2D752EBA"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038E64C6"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08BCB32F"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Основания и порядок изменения и расторжения Договора</w:t>
      </w:r>
    </w:p>
    <w:p w14:paraId="4A32CED7"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Изменение условий Договора возможно только по соглашению Сторон.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и Договором.</w:t>
      </w:r>
    </w:p>
    <w:p w14:paraId="1A35F3DC"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Заказчик вправе отказаться от исполнения Договора в одностороннем внесудебном порядке в случаях:</w:t>
      </w:r>
    </w:p>
    <w:p w14:paraId="22D90C06" w14:textId="77777777" w:rsidR="00C4551F" w:rsidRPr="00DE5C99" w:rsidRDefault="00C4551F" w:rsidP="00DE5C99">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Если отступления от условий Договора или иные недостатки в оказанных Услугах в установленный Заказчиком срок не были устранены либо являются существенными и неустранимыми.</w:t>
      </w:r>
    </w:p>
    <w:p w14:paraId="7BAF187E" w14:textId="77777777" w:rsidR="00C4551F" w:rsidRPr="00DE5C99" w:rsidRDefault="00C4551F" w:rsidP="00DE5C99">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Если вследствие нарушения Исполнителем сроков оказания Услуг исполнение по настоящему Договору утратило интерес для Заказчика.</w:t>
      </w:r>
    </w:p>
    <w:p w14:paraId="074BA392" w14:textId="77777777" w:rsidR="00C4551F" w:rsidRPr="00DE5C99" w:rsidRDefault="00C4551F" w:rsidP="00DE5C99">
      <w:pPr>
        <w:numPr>
          <w:ilvl w:val="2"/>
          <w:numId w:val="1"/>
        </w:numPr>
        <w:tabs>
          <w:tab w:val="left" w:pos="1560"/>
        </w:tabs>
        <w:spacing w:after="0" w:line="240" w:lineRule="auto"/>
        <w:ind w:left="0" w:firstLine="852"/>
        <w:jc w:val="both"/>
        <w:rPr>
          <w:rFonts w:ascii="Times New Roman" w:hAnsi="Times New Roman" w:cs="Times New Roman"/>
          <w:sz w:val="24"/>
          <w:szCs w:val="24"/>
        </w:rPr>
      </w:pPr>
      <w:r w:rsidRPr="00DE5C99">
        <w:rPr>
          <w:rFonts w:ascii="Times New Roman" w:hAnsi="Times New Roman" w:cs="Times New Roman"/>
          <w:sz w:val="24"/>
          <w:szCs w:val="24"/>
        </w:rPr>
        <w:t>В иных случаях, предусмотренных гражданским законодательством.</w:t>
      </w:r>
    </w:p>
    <w:p w14:paraId="7BCECD03"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 случаях, не противоречащих действующему законодательству и при наличии письменного согласия обеих Сторон, Стороны вправе применять в рамках исполнения Договора электронный документооборот с соблюдением установленных требований.</w:t>
      </w:r>
    </w:p>
    <w:p w14:paraId="479BD60A"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Любые изменения и дополнения к настоящему Договору должны быть совершены в письменной форме и подписаны надлежаще уполномоченными представителями Сторон.</w:t>
      </w:r>
    </w:p>
    <w:p w14:paraId="406F117A"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7FFE58F9"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Заключительные положения</w:t>
      </w:r>
    </w:p>
    <w:p w14:paraId="5BA838A0"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 части отношений между Сторонами, неурегулированной положениями настоящего Договора, применяется действующее законодательство Российской Федерации.</w:t>
      </w:r>
    </w:p>
    <w:p w14:paraId="5F9128D1"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Все Приложения к Договору являются его неотъемлемыми частями.</w:t>
      </w:r>
    </w:p>
    <w:p w14:paraId="5ED7B9D5" w14:textId="77777777" w:rsidR="00C4551F" w:rsidRPr="00DE5C99" w:rsidRDefault="00C4551F" w:rsidP="00DE5C99">
      <w:pPr>
        <w:numPr>
          <w:ilvl w:val="1"/>
          <w:numId w:val="1"/>
        </w:numPr>
        <w:tabs>
          <w:tab w:val="left" w:pos="1260"/>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Настоящий Договор составлен в форме электронного документа, подписанного усиленной электронной подписью уполномоченных на подписание Договора лиц от обеих сторон.</w:t>
      </w:r>
    </w:p>
    <w:p w14:paraId="15010D67" w14:textId="77777777" w:rsidR="00C4551F" w:rsidRPr="00DE5C99" w:rsidRDefault="00C4551F" w:rsidP="00DE5C99">
      <w:pPr>
        <w:numPr>
          <w:ilvl w:val="1"/>
          <w:numId w:val="1"/>
        </w:numPr>
        <w:tabs>
          <w:tab w:val="left" w:pos="1276"/>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Стороны назначают ответственных лиц за надлежащее исполнение настоящего Договора:</w:t>
      </w:r>
    </w:p>
    <w:p w14:paraId="646BE6E8" w14:textId="77777777" w:rsidR="00C4551F" w:rsidRPr="00DE5C99" w:rsidRDefault="00C4551F" w:rsidP="00820A3F">
      <w:pPr>
        <w:numPr>
          <w:ilvl w:val="0"/>
          <w:numId w:val="2"/>
        </w:numPr>
        <w:tabs>
          <w:tab w:val="left" w:pos="993"/>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lastRenderedPageBreak/>
        <w:t xml:space="preserve">со стороны Заказчика – _____, тел. _______, электронная почта </w:t>
      </w:r>
      <w:hyperlink r:id="rId8" w:history="1">
        <w:r w:rsidRPr="00DE5C99">
          <w:rPr>
            <w:rStyle w:val="a5"/>
            <w:rFonts w:ascii="Times New Roman" w:hAnsi="Times New Roman" w:cs="Times New Roman"/>
            <w:sz w:val="24"/>
            <w:szCs w:val="24"/>
          </w:rPr>
          <w:t>_______</w:t>
        </w:r>
      </w:hyperlink>
      <w:r w:rsidRPr="00DE5C99">
        <w:rPr>
          <w:rFonts w:ascii="Times New Roman" w:hAnsi="Times New Roman" w:cs="Times New Roman"/>
          <w:sz w:val="24"/>
          <w:szCs w:val="24"/>
        </w:rPr>
        <w:t>.</w:t>
      </w:r>
    </w:p>
    <w:p w14:paraId="1A863EDB" w14:textId="77777777" w:rsidR="00C4551F" w:rsidRPr="00DE5C99" w:rsidRDefault="00C4551F" w:rsidP="00820A3F">
      <w:pPr>
        <w:numPr>
          <w:ilvl w:val="0"/>
          <w:numId w:val="2"/>
        </w:numPr>
        <w:tabs>
          <w:tab w:val="left" w:pos="993"/>
        </w:tabs>
        <w:spacing w:after="0" w:line="240" w:lineRule="auto"/>
        <w:ind w:left="0" w:firstLine="709"/>
        <w:jc w:val="both"/>
        <w:rPr>
          <w:rFonts w:ascii="Times New Roman" w:hAnsi="Times New Roman" w:cs="Times New Roman"/>
          <w:sz w:val="24"/>
          <w:szCs w:val="24"/>
        </w:rPr>
      </w:pPr>
      <w:r w:rsidRPr="00DE5C99">
        <w:rPr>
          <w:rFonts w:ascii="Times New Roman" w:hAnsi="Times New Roman" w:cs="Times New Roman"/>
          <w:sz w:val="24"/>
          <w:szCs w:val="24"/>
        </w:rPr>
        <w:t>со стороны Исполнителя – ________________, тел. _____, электронная почта ______.</w:t>
      </w:r>
    </w:p>
    <w:p w14:paraId="2B26129B"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6EA47CE0"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Приложения к Договору</w:t>
      </w:r>
    </w:p>
    <w:p w14:paraId="3757A2E6" w14:textId="77777777" w:rsidR="00C4551F" w:rsidRPr="00E52970" w:rsidRDefault="00C4551F" w:rsidP="00E52970">
      <w:pPr>
        <w:pStyle w:val="a3"/>
        <w:numPr>
          <w:ilvl w:val="1"/>
          <w:numId w:val="3"/>
        </w:numPr>
        <w:tabs>
          <w:tab w:val="left" w:pos="1276"/>
        </w:tabs>
        <w:spacing w:after="0" w:line="240" w:lineRule="auto"/>
        <w:ind w:left="1134"/>
        <w:jc w:val="both"/>
        <w:rPr>
          <w:rFonts w:ascii="Times New Roman" w:hAnsi="Times New Roman" w:cs="Times New Roman"/>
          <w:sz w:val="24"/>
          <w:szCs w:val="24"/>
        </w:rPr>
      </w:pPr>
      <w:r w:rsidRPr="00E52970">
        <w:rPr>
          <w:rFonts w:ascii="Times New Roman" w:hAnsi="Times New Roman" w:cs="Times New Roman"/>
          <w:sz w:val="24"/>
          <w:szCs w:val="24"/>
        </w:rPr>
        <w:t>Приложение № 1 Техническое задание;</w:t>
      </w:r>
    </w:p>
    <w:p w14:paraId="38111F68" w14:textId="77777777" w:rsidR="00C4551F" w:rsidRPr="00DE5C99" w:rsidRDefault="00C4551F" w:rsidP="00E52970">
      <w:pPr>
        <w:pStyle w:val="a3"/>
        <w:numPr>
          <w:ilvl w:val="1"/>
          <w:numId w:val="3"/>
        </w:numPr>
        <w:tabs>
          <w:tab w:val="left" w:pos="1276"/>
        </w:tabs>
        <w:spacing w:after="0" w:line="240" w:lineRule="auto"/>
        <w:ind w:left="1134"/>
        <w:jc w:val="both"/>
        <w:rPr>
          <w:rFonts w:ascii="Times New Roman" w:hAnsi="Times New Roman" w:cs="Times New Roman"/>
          <w:sz w:val="24"/>
          <w:szCs w:val="24"/>
        </w:rPr>
      </w:pPr>
      <w:r w:rsidRPr="00DE5C99">
        <w:rPr>
          <w:rFonts w:ascii="Times New Roman" w:hAnsi="Times New Roman" w:cs="Times New Roman"/>
          <w:sz w:val="24"/>
          <w:szCs w:val="24"/>
        </w:rPr>
        <w:t>Приложение № 2 Расчет цены Договора.</w:t>
      </w:r>
    </w:p>
    <w:p w14:paraId="03EEA80F" w14:textId="77777777" w:rsidR="00C4551F" w:rsidRPr="00DE5C99" w:rsidRDefault="00C4551F" w:rsidP="00820A3F">
      <w:pPr>
        <w:spacing w:after="0" w:line="240" w:lineRule="auto"/>
        <w:ind w:firstLine="720"/>
        <w:jc w:val="both"/>
        <w:rPr>
          <w:rFonts w:ascii="Times New Roman" w:hAnsi="Times New Roman" w:cs="Times New Roman"/>
          <w:sz w:val="24"/>
          <w:szCs w:val="24"/>
        </w:rPr>
      </w:pPr>
    </w:p>
    <w:p w14:paraId="75B201AA" w14:textId="77777777" w:rsidR="00C4551F" w:rsidRPr="00DE5C99" w:rsidRDefault="00C4551F" w:rsidP="000D798F">
      <w:pPr>
        <w:pStyle w:val="a3"/>
        <w:numPr>
          <w:ilvl w:val="0"/>
          <w:numId w:val="1"/>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Адреса и реквизиты Сторон</w:t>
      </w:r>
    </w:p>
    <w:tbl>
      <w:tblPr>
        <w:tblW w:w="5000" w:type="pct"/>
        <w:tblLayout w:type="fixed"/>
        <w:tblLook w:val="0000" w:firstRow="0" w:lastRow="0" w:firstColumn="0" w:lastColumn="0" w:noHBand="0" w:noVBand="0"/>
      </w:tblPr>
      <w:tblGrid>
        <w:gridCol w:w="4960"/>
        <w:gridCol w:w="4962"/>
      </w:tblGrid>
      <w:tr w:rsidR="00C4551F" w:rsidRPr="00DE5C99" w14:paraId="44DB7C7A" w14:textId="77777777" w:rsidTr="00C11359">
        <w:trPr>
          <w:trHeight w:val="385"/>
        </w:trPr>
        <w:tc>
          <w:tcPr>
            <w:tcW w:w="4960" w:type="dxa"/>
          </w:tcPr>
          <w:p w14:paraId="48F6DC21" w14:textId="77777777" w:rsidR="00C4551F" w:rsidRPr="00DE5C99" w:rsidRDefault="00C4551F" w:rsidP="00820A3F">
            <w:pPr>
              <w:spacing w:after="0" w:line="240" w:lineRule="auto"/>
              <w:ind w:firstLine="720"/>
              <w:jc w:val="center"/>
              <w:rPr>
                <w:rFonts w:ascii="Times New Roman" w:hAnsi="Times New Roman" w:cs="Times New Roman"/>
                <w:b/>
                <w:bCs/>
                <w:sz w:val="24"/>
                <w:szCs w:val="24"/>
                <w:lang w:eastAsia="ar-SA"/>
              </w:rPr>
            </w:pPr>
            <w:r w:rsidRPr="00DE5C99">
              <w:rPr>
                <w:rFonts w:ascii="Times New Roman" w:hAnsi="Times New Roman" w:cs="Times New Roman"/>
                <w:b/>
                <w:bCs/>
                <w:sz w:val="24"/>
                <w:szCs w:val="24"/>
                <w:lang w:eastAsia="ar-SA"/>
              </w:rPr>
              <w:t>Заказчик</w:t>
            </w:r>
          </w:p>
        </w:tc>
        <w:tc>
          <w:tcPr>
            <w:tcW w:w="4961" w:type="dxa"/>
          </w:tcPr>
          <w:p w14:paraId="4167C41E" w14:textId="77777777" w:rsidR="00C4551F" w:rsidRPr="00DE5C99" w:rsidRDefault="00C4551F" w:rsidP="00820A3F">
            <w:pPr>
              <w:spacing w:after="0" w:line="240" w:lineRule="auto"/>
              <w:ind w:firstLine="720"/>
              <w:jc w:val="center"/>
              <w:rPr>
                <w:rFonts w:ascii="Times New Roman" w:hAnsi="Times New Roman" w:cs="Times New Roman"/>
                <w:b/>
                <w:sz w:val="24"/>
                <w:szCs w:val="24"/>
                <w:lang w:eastAsia="ar-SA"/>
              </w:rPr>
            </w:pPr>
            <w:r w:rsidRPr="00DE5C99">
              <w:rPr>
                <w:rFonts w:ascii="Times New Roman" w:hAnsi="Times New Roman" w:cs="Times New Roman"/>
                <w:b/>
                <w:sz w:val="24"/>
                <w:szCs w:val="24"/>
                <w:lang w:eastAsia="ar-SA"/>
              </w:rPr>
              <w:t>Исполнитель</w:t>
            </w:r>
          </w:p>
        </w:tc>
      </w:tr>
      <w:tr w:rsidR="00C4551F" w:rsidRPr="00DE5C99" w14:paraId="7270F1CB" w14:textId="77777777" w:rsidTr="00C11359">
        <w:trPr>
          <w:trHeight w:val="1330"/>
        </w:trPr>
        <w:tc>
          <w:tcPr>
            <w:tcW w:w="4960" w:type="dxa"/>
          </w:tcPr>
          <w:p w14:paraId="33433C66"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Санкт-Петербургское государственное бюджетное учреждение «Городское управление инвентаризации и оценки недвижимого и движимого имущества»</w:t>
            </w:r>
          </w:p>
          <w:p w14:paraId="3570D3FF"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 xml:space="preserve">Адрес: 191014, Санкт-Петербург, ул. Маяковского, дом 19/15. </w:t>
            </w:r>
          </w:p>
          <w:p w14:paraId="4481A74B"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Тел./факс: +7 (812) 777-51-11, sz@guion.spb.ru</w:t>
            </w:r>
          </w:p>
          <w:p w14:paraId="3CFBB0ED"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ИНН 7841097748, КПП 784101001,</w:t>
            </w:r>
          </w:p>
          <w:p w14:paraId="1EBF5548"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ОГРН 1227800025067, ОКТМО 40910000</w:t>
            </w:r>
          </w:p>
          <w:p w14:paraId="2D377530"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Банковские реквизиты:</w:t>
            </w:r>
          </w:p>
          <w:p w14:paraId="43977799" w14:textId="77777777" w:rsidR="00C4551F" w:rsidRPr="00DE5C99" w:rsidRDefault="00C4551F" w:rsidP="00820A3F">
            <w:pPr>
              <w:spacing w:after="0" w:line="240" w:lineRule="auto"/>
              <w:jc w:val="both"/>
              <w:rPr>
                <w:rFonts w:ascii="Times New Roman" w:hAnsi="Times New Roman" w:cs="Times New Roman"/>
                <w:sz w:val="24"/>
                <w:szCs w:val="24"/>
                <w:lang w:eastAsia="ar-SA"/>
              </w:rPr>
            </w:pPr>
            <w:r w:rsidRPr="00DE5C99">
              <w:rPr>
                <w:rFonts w:ascii="Times New Roman" w:hAnsi="Times New Roman" w:cs="Times New Roman"/>
                <w:sz w:val="24"/>
                <w:szCs w:val="24"/>
              </w:rPr>
              <w:t>Получатель: Комитет финансов Санкт-Петербурга (ГБУ «ГУИОН», л/с0271016), Наименование банка: Северо-Западное ГУ Банка России//УФК по г. Санкт-Петербургу г. Санкт-Петербург, Расчетный счет 03224643400000007200, Кор. счет 40102810945370000005, БИК 014030106, КБК 00000000000000002130</w:t>
            </w:r>
          </w:p>
        </w:tc>
        <w:tc>
          <w:tcPr>
            <w:tcW w:w="4961" w:type="dxa"/>
          </w:tcPr>
          <w:p w14:paraId="24D3F529" w14:textId="77777777" w:rsidR="00C4551F" w:rsidRPr="00DE5C99" w:rsidRDefault="00C4551F" w:rsidP="00820A3F">
            <w:pPr>
              <w:spacing w:after="0" w:line="240" w:lineRule="auto"/>
              <w:jc w:val="both"/>
              <w:rPr>
                <w:rFonts w:ascii="Times New Roman" w:hAnsi="Times New Roman" w:cs="Times New Roman"/>
                <w:sz w:val="24"/>
                <w:szCs w:val="24"/>
                <w:lang w:eastAsia="ar-SA"/>
              </w:rPr>
            </w:pPr>
          </w:p>
        </w:tc>
      </w:tr>
      <w:tr w:rsidR="00C4551F" w:rsidRPr="00DE5C99" w14:paraId="16A9AFB5" w14:textId="77777777" w:rsidTr="00C94B0C">
        <w:trPr>
          <w:trHeight w:val="80"/>
        </w:trPr>
        <w:tc>
          <w:tcPr>
            <w:tcW w:w="4960" w:type="dxa"/>
          </w:tcPr>
          <w:p w14:paraId="71F8F905" w14:textId="77777777" w:rsidR="00C4551F" w:rsidRPr="00DE5C99" w:rsidRDefault="00C4551F" w:rsidP="00820A3F">
            <w:pPr>
              <w:spacing w:after="0" w:line="240" w:lineRule="auto"/>
              <w:jc w:val="both"/>
              <w:rPr>
                <w:rFonts w:ascii="Times New Roman" w:hAnsi="Times New Roman" w:cs="Times New Roman"/>
                <w:sz w:val="24"/>
                <w:szCs w:val="24"/>
              </w:rPr>
            </w:pPr>
          </w:p>
          <w:p w14:paraId="777633D1"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Директор</w:t>
            </w:r>
          </w:p>
          <w:p w14:paraId="0CAED4A3" w14:textId="77777777" w:rsidR="00C4551F" w:rsidRPr="00DE5C99" w:rsidRDefault="00C4551F" w:rsidP="00820A3F">
            <w:pPr>
              <w:spacing w:after="0" w:line="240" w:lineRule="auto"/>
              <w:jc w:val="both"/>
              <w:rPr>
                <w:rFonts w:ascii="Times New Roman" w:hAnsi="Times New Roman" w:cs="Times New Roman"/>
                <w:sz w:val="24"/>
                <w:szCs w:val="24"/>
                <w:lang w:eastAsia="ar-SA"/>
              </w:rPr>
            </w:pPr>
            <w:r w:rsidRPr="00DE5C99">
              <w:rPr>
                <w:rFonts w:ascii="Times New Roman" w:hAnsi="Times New Roman" w:cs="Times New Roman"/>
                <w:sz w:val="24"/>
                <w:szCs w:val="24"/>
              </w:rPr>
              <w:t>_________________ /</w:t>
            </w:r>
            <w:r w:rsidRPr="00DE5C99">
              <w:rPr>
                <w:rFonts w:ascii="Times New Roman" w:hAnsi="Times New Roman" w:cs="Times New Roman"/>
                <w:sz w:val="24"/>
                <w:szCs w:val="24"/>
                <w:lang w:eastAsia="ar-SA"/>
              </w:rPr>
              <w:t xml:space="preserve"> А.И. Эккерман</w:t>
            </w:r>
          </w:p>
        </w:tc>
        <w:tc>
          <w:tcPr>
            <w:tcW w:w="4961" w:type="dxa"/>
          </w:tcPr>
          <w:p w14:paraId="2A20207F" w14:textId="77777777" w:rsidR="00C4551F" w:rsidRPr="00DE5C99" w:rsidRDefault="00C4551F" w:rsidP="00820A3F">
            <w:pPr>
              <w:spacing w:after="0" w:line="240" w:lineRule="auto"/>
              <w:jc w:val="both"/>
              <w:rPr>
                <w:rFonts w:ascii="Times New Roman" w:hAnsi="Times New Roman" w:cs="Times New Roman"/>
                <w:sz w:val="24"/>
                <w:szCs w:val="24"/>
              </w:rPr>
            </w:pPr>
          </w:p>
          <w:p w14:paraId="2D8B7337" w14:textId="77777777" w:rsidR="00C4551F" w:rsidRPr="00DE5C99" w:rsidRDefault="00C4551F" w:rsidP="00820A3F">
            <w:pPr>
              <w:spacing w:after="0" w:line="240" w:lineRule="auto"/>
              <w:jc w:val="both"/>
              <w:rPr>
                <w:rFonts w:ascii="Times New Roman" w:hAnsi="Times New Roman" w:cs="Times New Roman"/>
                <w:sz w:val="24"/>
                <w:szCs w:val="24"/>
              </w:rPr>
            </w:pPr>
          </w:p>
          <w:p w14:paraId="59CFDEF8" w14:textId="77777777" w:rsidR="00C4551F" w:rsidRPr="00DE5C99" w:rsidRDefault="00C4551F"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_________________ /________</w:t>
            </w:r>
          </w:p>
        </w:tc>
      </w:tr>
    </w:tbl>
    <w:p w14:paraId="06C65D8B" w14:textId="77777777" w:rsidR="00C4551F" w:rsidRPr="00DE5C99" w:rsidRDefault="00C4551F" w:rsidP="00820A3F">
      <w:pPr>
        <w:spacing w:after="0" w:line="240" w:lineRule="auto"/>
        <w:ind w:firstLine="709"/>
        <w:rPr>
          <w:rFonts w:ascii="Times New Roman" w:eastAsia="Calibri" w:hAnsi="Times New Roman" w:cs="Times New Roman"/>
          <w:sz w:val="24"/>
          <w:szCs w:val="24"/>
        </w:rPr>
      </w:pPr>
      <w:r w:rsidRPr="00DE5C99">
        <w:rPr>
          <w:rFonts w:ascii="Times New Roman" w:hAnsi="Times New Roman" w:cs="Times New Roman"/>
          <w:sz w:val="24"/>
          <w:szCs w:val="24"/>
        </w:rPr>
        <w:br w:type="page"/>
      </w:r>
    </w:p>
    <w:p w14:paraId="02FF461C" w14:textId="77777777" w:rsidR="00C94B0C" w:rsidRPr="00DE5C99" w:rsidRDefault="00C94B0C" w:rsidP="00820A3F">
      <w:pPr>
        <w:spacing w:after="0" w:line="240" w:lineRule="auto"/>
        <w:ind w:firstLine="5760"/>
        <w:jc w:val="right"/>
        <w:rPr>
          <w:rFonts w:ascii="Times New Roman" w:hAnsi="Times New Roman" w:cs="Times New Roman"/>
          <w:sz w:val="24"/>
          <w:szCs w:val="24"/>
          <w:lang w:eastAsia="ru-RU"/>
        </w:rPr>
      </w:pPr>
      <w:r w:rsidRPr="00DE5C99">
        <w:rPr>
          <w:rFonts w:ascii="Times New Roman" w:hAnsi="Times New Roman" w:cs="Times New Roman"/>
          <w:sz w:val="24"/>
          <w:szCs w:val="24"/>
          <w:lang w:eastAsia="ru-RU"/>
        </w:rPr>
        <w:lastRenderedPageBreak/>
        <w:t xml:space="preserve">Приложение №1 </w:t>
      </w:r>
    </w:p>
    <w:p w14:paraId="163164E2" w14:textId="77777777" w:rsidR="00C94B0C" w:rsidRPr="00DE5C99" w:rsidRDefault="00C94B0C" w:rsidP="00820A3F">
      <w:pPr>
        <w:spacing w:after="0" w:line="240" w:lineRule="auto"/>
        <w:ind w:firstLine="11"/>
        <w:jc w:val="right"/>
        <w:rPr>
          <w:rFonts w:ascii="Times New Roman" w:hAnsi="Times New Roman" w:cs="Times New Roman"/>
          <w:sz w:val="24"/>
          <w:szCs w:val="24"/>
          <w:lang w:eastAsia="ru-RU"/>
        </w:rPr>
      </w:pPr>
      <w:r w:rsidRPr="00DE5C99">
        <w:rPr>
          <w:rFonts w:ascii="Times New Roman" w:hAnsi="Times New Roman" w:cs="Times New Roman"/>
          <w:sz w:val="24"/>
          <w:szCs w:val="24"/>
          <w:lang w:eastAsia="ru-RU"/>
        </w:rPr>
        <w:t xml:space="preserve">к Договору № </w:t>
      </w:r>
    </w:p>
    <w:p w14:paraId="7FF7FB3B" w14:textId="77777777" w:rsidR="00C94B0C" w:rsidRPr="00DE5C99" w:rsidRDefault="00C94B0C" w:rsidP="00820A3F">
      <w:pPr>
        <w:spacing w:after="0" w:line="240" w:lineRule="auto"/>
        <w:ind w:firstLine="11"/>
        <w:jc w:val="right"/>
        <w:rPr>
          <w:rFonts w:ascii="Times New Roman" w:hAnsi="Times New Roman" w:cs="Times New Roman"/>
          <w:sz w:val="24"/>
          <w:szCs w:val="24"/>
          <w:lang w:eastAsia="ru-RU"/>
        </w:rPr>
      </w:pPr>
      <w:r w:rsidRPr="00DE5C99">
        <w:rPr>
          <w:rFonts w:ascii="Times New Roman" w:hAnsi="Times New Roman" w:cs="Times New Roman"/>
          <w:sz w:val="24"/>
          <w:szCs w:val="24"/>
          <w:lang w:eastAsia="ru-RU"/>
        </w:rPr>
        <w:t xml:space="preserve"> от «____»______202</w:t>
      </w:r>
      <w:r w:rsidR="008359F1">
        <w:rPr>
          <w:rFonts w:ascii="Times New Roman" w:hAnsi="Times New Roman" w:cs="Times New Roman"/>
          <w:sz w:val="24"/>
          <w:szCs w:val="24"/>
          <w:lang w:eastAsia="ru-RU"/>
        </w:rPr>
        <w:t>4</w:t>
      </w:r>
      <w:r w:rsidRPr="00DE5C99">
        <w:rPr>
          <w:rFonts w:ascii="Times New Roman" w:hAnsi="Times New Roman" w:cs="Times New Roman"/>
          <w:sz w:val="24"/>
          <w:szCs w:val="24"/>
          <w:lang w:eastAsia="ru-RU"/>
        </w:rPr>
        <w:t xml:space="preserve">г. </w:t>
      </w:r>
    </w:p>
    <w:p w14:paraId="676E0210" w14:textId="77777777" w:rsidR="00C94B0C" w:rsidRPr="00DE5C99" w:rsidRDefault="00C94B0C" w:rsidP="00820A3F">
      <w:pPr>
        <w:spacing w:after="0" w:line="240" w:lineRule="auto"/>
        <w:ind w:firstLine="11"/>
        <w:jc w:val="center"/>
        <w:rPr>
          <w:rFonts w:ascii="Times New Roman" w:hAnsi="Times New Roman" w:cs="Times New Roman"/>
          <w:b/>
          <w:sz w:val="24"/>
          <w:szCs w:val="24"/>
        </w:rPr>
      </w:pPr>
    </w:p>
    <w:p w14:paraId="025214EE" w14:textId="77777777" w:rsidR="00C94B0C" w:rsidRPr="00DE5C99" w:rsidRDefault="00C94B0C" w:rsidP="00820A3F">
      <w:pPr>
        <w:autoSpaceDE w:val="0"/>
        <w:autoSpaceDN w:val="0"/>
        <w:adjustRightInd w:val="0"/>
        <w:spacing w:after="0" w:line="240" w:lineRule="auto"/>
        <w:jc w:val="center"/>
        <w:rPr>
          <w:rFonts w:ascii="Times New Roman" w:hAnsi="Times New Roman" w:cs="Times New Roman"/>
          <w:b/>
          <w:bCs/>
          <w:color w:val="000000"/>
          <w:sz w:val="24"/>
          <w:szCs w:val="24"/>
          <w:lang w:eastAsia="ru-RU"/>
        </w:rPr>
      </w:pPr>
      <w:bookmarkStart w:id="5" w:name="_Toc67584968"/>
      <w:r w:rsidRPr="00DE5C99">
        <w:rPr>
          <w:rFonts w:ascii="Times New Roman" w:hAnsi="Times New Roman" w:cs="Times New Roman"/>
          <w:b/>
          <w:bCs/>
          <w:color w:val="000000"/>
          <w:sz w:val="24"/>
          <w:szCs w:val="24"/>
          <w:lang w:eastAsia="ru-RU"/>
        </w:rPr>
        <w:t>ТЕХНИЧЕСКОЕ ЗАДАНИЕ</w:t>
      </w:r>
      <w:bookmarkEnd w:id="5"/>
    </w:p>
    <w:p w14:paraId="21F99E44" w14:textId="77777777" w:rsidR="00C11359" w:rsidRPr="00DE5C99" w:rsidRDefault="00C11359" w:rsidP="00820A3F">
      <w:pPr>
        <w:spacing w:after="0" w:line="240" w:lineRule="auto"/>
        <w:rPr>
          <w:rFonts w:ascii="Times New Roman" w:hAnsi="Times New Roman" w:cs="Times New Roman"/>
          <w:b/>
          <w:sz w:val="24"/>
          <w:szCs w:val="24"/>
        </w:rPr>
      </w:pPr>
    </w:p>
    <w:p w14:paraId="00396C34" w14:textId="77777777" w:rsidR="00C11359" w:rsidRPr="00DE5C99" w:rsidRDefault="00C94399" w:rsidP="00956BC1">
      <w:pPr>
        <w:pStyle w:val="a3"/>
        <w:numPr>
          <w:ilvl w:val="0"/>
          <w:numId w:val="32"/>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ОБЩИЕ СВЕДЕНИЯ</w:t>
      </w:r>
    </w:p>
    <w:p w14:paraId="35F8B4AC" w14:textId="77777777" w:rsidR="00C11359" w:rsidRPr="00DE5C99" w:rsidRDefault="00C11359" w:rsidP="00820A3F">
      <w:pPr>
        <w:tabs>
          <w:tab w:val="left" w:pos="1134"/>
          <w:tab w:val="left" w:pos="1276"/>
        </w:tabs>
        <w:spacing w:after="0" w:line="240" w:lineRule="auto"/>
        <w:ind w:firstLine="567"/>
        <w:contextualSpacing/>
        <w:jc w:val="both"/>
        <w:rPr>
          <w:rFonts w:ascii="Times New Roman" w:hAnsi="Times New Roman" w:cs="Times New Roman"/>
          <w:sz w:val="24"/>
          <w:szCs w:val="24"/>
        </w:rPr>
      </w:pPr>
      <w:r w:rsidRPr="00DE5C99">
        <w:rPr>
          <w:rFonts w:ascii="Times New Roman" w:hAnsi="Times New Roman" w:cs="Times New Roman"/>
          <w:b/>
          <w:sz w:val="24"/>
          <w:szCs w:val="24"/>
        </w:rPr>
        <w:t>Объект закупки</w:t>
      </w:r>
      <w:r w:rsidRPr="00DE5C99">
        <w:rPr>
          <w:rFonts w:ascii="Times New Roman" w:hAnsi="Times New Roman" w:cs="Times New Roman"/>
          <w:sz w:val="24"/>
          <w:szCs w:val="24"/>
        </w:rPr>
        <w:t xml:space="preserve">: Оказание услуг по </w:t>
      </w:r>
      <w:r w:rsidR="00580945" w:rsidRPr="00DE5C99">
        <w:rPr>
          <w:rFonts w:ascii="Times New Roman" w:hAnsi="Times New Roman" w:cs="Times New Roman"/>
          <w:sz w:val="24"/>
          <w:szCs w:val="24"/>
        </w:rPr>
        <w:t>модификаци</w:t>
      </w:r>
      <w:r w:rsidR="0011797D" w:rsidRPr="00DE5C99">
        <w:rPr>
          <w:rFonts w:ascii="Times New Roman" w:hAnsi="Times New Roman" w:cs="Times New Roman"/>
          <w:sz w:val="24"/>
          <w:szCs w:val="24"/>
        </w:rPr>
        <w:t>и</w:t>
      </w:r>
      <w:r w:rsidR="00580945" w:rsidRPr="00DE5C99">
        <w:rPr>
          <w:rFonts w:ascii="Times New Roman" w:hAnsi="Times New Roman" w:cs="Times New Roman"/>
          <w:sz w:val="24"/>
          <w:szCs w:val="24"/>
        </w:rPr>
        <w:t xml:space="preserve"> официального сайта</w:t>
      </w:r>
      <w:r w:rsidRPr="00DE5C99">
        <w:rPr>
          <w:rFonts w:ascii="Times New Roman" w:hAnsi="Times New Roman" w:cs="Times New Roman"/>
          <w:sz w:val="24"/>
          <w:szCs w:val="24"/>
        </w:rPr>
        <w:t xml:space="preserve">. </w:t>
      </w:r>
    </w:p>
    <w:p w14:paraId="213803A7" w14:textId="77777777" w:rsidR="00C11359" w:rsidRPr="00DE5C99" w:rsidRDefault="00C11359" w:rsidP="00820A3F">
      <w:pPr>
        <w:tabs>
          <w:tab w:val="left" w:pos="1134"/>
          <w:tab w:val="left" w:pos="1276"/>
        </w:tabs>
        <w:spacing w:after="0" w:line="240" w:lineRule="auto"/>
        <w:ind w:firstLine="567"/>
        <w:contextualSpacing/>
        <w:jc w:val="both"/>
        <w:rPr>
          <w:rFonts w:ascii="Times New Roman" w:hAnsi="Times New Roman" w:cs="Times New Roman"/>
          <w:sz w:val="24"/>
          <w:szCs w:val="24"/>
        </w:rPr>
      </w:pPr>
      <w:r w:rsidRPr="00DE5C99">
        <w:rPr>
          <w:rFonts w:ascii="Times New Roman" w:hAnsi="Times New Roman" w:cs="Times New Roman"/>
          <w:b/>
          <w:sz w:val="24"/>
          <w:szCs w:val="24"/>
        </w:rPr>
        <w:t>ОКПД 2</w:t>
      </w:r>
      <w:r w:rsidRPr="00DE5C99">
        <w:rPr>
          <w:rFonts w:ascii="Times New Roman" w:hAnsi="Times New Roman" w:cs="Times New Roman"/>
          <w:sz w:val="24"/>
          <w:szCs w:val="24"/>
        </w:rPr>
        <w:t xml:space="preserve">: 62.01.11.000 - Услуги по проектированию и разработке информационных технологий для прикладных задач и тестированию программного обеспечения. </w:t>
      </w:r>
    </w:p>
    <w:p w14:paraId="7CF0E55F" w14:textId="77777777" w:rsidR="00C11359" w:rsidRDefault="00C11359" w:rsidP="00820A3F">
      <w:pPr>
        <w:spacing w:after="0" w:line="240" w:lineRule="auto"/>
        <w:ind w:firstLine="567"/>
        <w:jc w:val="both"/>
        <w:rPr>
          <w:rFonts w:ascii="Times New Roman" w:hAnsi="Times New Roman" w:cs="Times New Roman"/>
          <w:sz w:val="24"/>
          <w:szCs w:val="24"/>
        </w:rPr>
      </w:pPr>
      <w:r w:rsidRPr="00DE5C99">
        <w:rPr>
          <w:rFonts w:ascii="Times New Roman" w:hAnsi="Times New Roman" w:cs="Times New Roman"/>
          <w:b/>
          <w:sz w:val="24"/>
          <w:szCs w:val="24"/>
          <w:lang w:eastAsia="ar-SA"/>
        </w:rPr>
        <w:t xml:space="preserve">Источник финансирования закупки: </w:t>
      </w:r>
      <w:r w:rsidRPr="00DE5C99">
        <w:rPr>
          <w:rFonts w:ascii="Times New Roman" w:hAnsi="Times New Roman" w:cs="Times New Roman"/>
          <w:sz w:val="24"/>
          <w:szCs w:val="24"/>
        </w:rPr>
        <w:t>Внебюджетные средства: доход от иной приносящий доход деятельности</w:t>
      </w:r>
      <w:r w:rsidR="00643123">
        <w:rPr>
          <w:rFonts w:ascii="Times New Roman" w:hAnsi="Times New Roman" w:cs="Times New Roman"/>
          <w:sz w:val="24"/>
          <w:szCs w:val="24"/>
        </w:rPr>
        <w:t>.</w:t>
      </w:r>
    </w:p>
    <w:p w14:paraId="409C6732" w14:textId="77777777" w:rsidR="008359F1" w:rsidRPr="00DE5C99" w:rsidRDefault="008359F1" w:rsidP="00820A3F">
      <w:pPr>
        <w:spacing w:after="0" w:line="240" w:lineRule="auto"/>
        <w:ind w:firstLine="567"/>
        <w:jc w:val="both"/>
        <w:rPr>
          <w:rFonts w:ascii="Times New Roman" w:hAnsi="Times New Roman" w:cs="Times New Roman"/>
          <w:b/>
          <w:sz w:val="24"/>
          <w:szCs w:val="24"/>
        </w:rPr>
      </w:pPr>
    </w:p>
    <w:p w14:paraId="4B2FC267" w14:textId="77777777" w:rsidR="00C11359" w:rsidRPr="00DE5C99" w:rsidRDefault="00C94399" w:rsidP="00956BC1">
      <w:pPr>
        <w:pStyle w:val="a3"/>
        <w:numPr>
          <w:ilvl w:val="0"/>
          <w:numId w:val="32"/>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НАИМЕНОВАНИЕ И ЦЕЛЬ ЗАКУПКИ</w:t>
      </w:r>
    </w:p>
    <w:p w14:paraId="0241D013" w14:textId="77777777" w:rsidR="00C11359" w:rsidRDefault="00867A8B" w:rsidP="00820A3F">
      <w:pPr>
        <w:spacing w:after="0" w:line="240" w:lineRule="auto"/>
        <w:ind w:firstLine="709"/>
        <w:jc w:val="both"/>
        <w:rPr>
          <w:rFonts w:ascii="Times New Roman" w:hAnsi="Times New Roman" w:cs="Times New Roman"/>
          <w:sz w:val="24"/>
          <w:szCs w:val="24"/>
        </w:rPr>
      </w:pPr>
      <w:bookmarkStart w:id="6" w:name="_gjdgxs" w:colFirst="0" w:colLast="0"/>
      <w:bookmarkEnd w:id="6"/>
      <w:r w:rsidRPr="00DE5C99">
        <w:rPr>
          <w:rFonts w:ascii="Times New Roman" w:hAnsi="Times New Roman" w:cs="Times New Roman"/>
          <w:sz w:val="24"/>
          <w:szCs w:val="24"/>
        </w:rPr>
        <w:t xml:space="preserve">Цель закупки - </w:t>
      </w:r>
      <w:r w:rsidR="00C11359" w:rsidRPr="00DE5C99">
        <w:rPr>
          <w:rFonts w:ascii="Times New Roman" w:hAnsi="Times New Roman" w:cs="Times New Roman"/>
          <w:sz w:val="24"/>
          <w:szCs w:val="24"/>
        </w:rPr>
        <w:t xml:space="preserve">оказание услуг по </w:t>
      </w:r>
      <w:r w:rsidR="005D41BB" w:rsidRPr="00DE5C99">
        <w:rPr>
          <w:rFonts w:ascii="Times New Roman" w:hAnsi="Times New Roman" w:cs="Times New Roman"/>
          <w:sz w:val="24"/>
          <w:szCs w:val="24"/>
        </w:rPr>
        <w:t>модификаци</w:t>
      </w:r>
      <w:r w:rsidR="0011797D" w:rsidRPr="00DE5C99">
        <w:rPr>
          <w:rFonts w:ascii="Times New Roman" w:hAnsi="Times New Roman" w:cs="Times New Roman"/>
          <w:sz w:val="24"/>
          <w:szCs w:val="24"/>
        </w:rPr>
        <w:t>и</w:t>
      </w:r>
      <w:r w:rsidR="005D41BB" w:rsidRPr="00DE5C99">
        <w:rPr>
          <w:rFonts w:ascii="Times New Roman" w:hAnsi="Times New Roman" w:cs="Times New Roman"/>
          <w:sz w:val="24"/>
          <w:szCs w:val="24"/>
        </w:rPr>
        <w:t xml:space="preserve"> официального сайта</w:t>
      </w:r>
      <w:r w:rsidR="00C11359" w:rsidRPr="00DE5C99">
        <w:rPr>
          <w:rFonts w:ascii="Times New Roman" w:hAnsi="Times New Roman" w:cs="Times New Roman"/>
          <w:sz w:val="24"/>
          <w:szCs w:val="24"/>
        </w:rPr>
        <w:t xml:space="preserve"> в информационно-телекоммуникационной сети «Интернет</w:t>
      </w:r>
      <w:r w:rsidR="008B1160" w:rsidRPr="00DE5C99">
        <w:rPr>
          <w:rFonts w:ascii="Times New Roman" w:hAnsi="Times New Roman" w:cs="Times New Roman"/>
          <w:sz w:val="24"/>
          <w:szCs w:val="24"/>
        </w:rPr>
        <w:t>»</w:t>
      </w:r>
      <w:r w:rsidR="00C11359" w:rsidRPr="00DE5C99">
        <w:rPr>
          <w:rFonts w:ascii="Times New Roman" w:hAnsi="Times New Roman" w:cs="Times New Roman"/>
          <w:sz w:val="24"/>
          <w:szCs w:val="24"/>
        </w:rPr>
        <w:t xml:space="preserve"> для Санкт-Петербургского государственного бюджетного учреждения </w:t>
      </w:r>
      <w:r w:rsidR="008B1160" w:rsidRPr="00DE5C99">
        <w:rPr>
          <w:rFonts w:ascii="Times New Roman" w:hAnsi="Times New Roman" w:cs="Times New Roman"/>
          <w:sz w:val="24"/>
          <w:szCs w:val="24"/>
        </w:rPr>
        <w:t>«</w:t>
      </w:r>
      <w:r w:rsidR="00C11359" w:rsidRPr="00DE5C99">
        <w:rPr>
          <w:rFonts w:ascii="Times New Roman" w:hAnsi="Times New Roman" w:cs="Times New Roman"/>
          <w:sz w:val="24"/>
          <w:szCs w:val="24"/>
        </w:rPr>
        <w:t>Городское управление инвентаризации и оценки недвижимого и движимого имущества» (ГБУ «ГУИОН»).</w:t>
      </w:r>
    </w:p>
    <w:p w14:paraId="31D81689" w14:textId="77777777" w:rsidR="008359F1" w:rsidRPr="00DE5C99" w:rsidRDefault="008359F1" w:rsidP="00820A3F">
      <w:pPr>
        <w:spacing w:after="0" w:line="240" w:lineRule="auto"/>
        <w:ind w:firstLine="709"/>
        <w:jc w:val="both"/>
        <w:rPr>
          <w:rFonts w:ascii="Times New Roman" w:hAnsi="Times New Roman" w:cs="Times New Roman"/>
          <w:sz w:val="24"/>
          <w:szCs w:val="24"/>
        </w:rPr>
      </w:pPr>
    </w:p>
    <w:p w14:paraId="49E55100" w14:textId="77777777" w:rsidR="00C11359" w:rsidRPr="00DE5C99" w:rsidRDefault="00C94399" w:rsidP="00956BC1">
      <w:pPr>
        <w:pStyle w:val="a3"/>
        <w:numPr>
          <w:ilvl w:val="0"/>
          <w:numId w:val="32"/>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ТЕРМИНЫ, ОПРЕДЕЛЕНИЯ И СОКРАЩЕНИЯ</w:t>
      </w:r>
    </w:p>
    <w:p w14:paraId="7D614590" w14:textId="77777777" w:rsidR="00C11359" w:rsidRPr="00DE5C99" w:rsidRDefault="00C11359" w:rsidP="00820A3F">
      <w:pPr>
        <w:spacing w:after="0" w:line="240" w:lineRule="auto"/>
        <w:jc w:val="right"/>
        <w:rPr>
          <w:rFonts w:ascii="Times New Roman" w:hAnsi="Times New Roman" w:cs="Times New Roman"/>
          <w:sz w:val="24"/>
          <w:szCs w:val="24"/>
        </w:rPr>
      </w:pPr>
      <w:r w:rsidRPr="00DE5C99">
        <w:rPr>
          <w:rFonts w:ascii="Times New Roman" w:hAnsi="Times New Roman" w:cs="Times New Roman"/>
          <w:sz w:val="24"/>
          <w:szCs w:val="24"/>
        </w:rPr>
        <w:t xml:space="preserve">Таблица 1 </w:t>
      </w:r>
    </w:p>
    <w:tbl>
      <w:tblPr>
        <w:tblStyle w:val="TableNormal"/>
        <w:tblW w:w="96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622"/>
        <w:gridCol w:w="8020"/>
      </w:tblGrid>
      <w:tr w:rsidR="00C11359" w:rsidRPr="00DE5C99" w14:paraId="0792223A" w14:textId="77777777" w:rsidTr="00C11359">
        <w:trPr>
          <w:trHeight w:val="310"/>
        </w:trPr>
        <w:tc>
          <w:tcPr>
            <w:tcW w:w="16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17B699FB" w14:textId="77777777" w:rsidR="00C11359" w:rsidRPr="00DE5C99" w:rsidRDefault="00C11359" w:rsidP="00820A3F">
            <w:pPr>
              <w:pStyle w:val="aa"/>
              <w:rPr>
                <w:rStyle w:val="None"/>
                <w:rFonts w:cs="Times New Roman"/>
                <w:b/>
                <w:bCs/>
              </w:rPr>
            </w:pPr>
            <w:r w:rsidRPr="00DE5C99">
              <w:rPr>
                <w:rStyle w:val="None"/>
                <w:rFonts w:cs="Times New Roman"/>
                <w:b/>
                <w:bCs/>
              </w:rPr>
              <w:t>Сокращение</w:t>
            </w:r>
          </w:p>
        </w:tc>
        <w:tc>
          <w:tcPr>
            <w:tcW w:w="80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533DDE9D" w14:textId="77777777" w:rsidR="00C11359" w:rsidRPr="00DE5C99" w:rsidRDefault="00C11359" w:rsidP="002C1043">
            <w:pPr>
              <w:pStyle w:val="aa"/>
              <w:jc w:val="center"/>
              <w:rPr>
                <w:rStyle w:val="None"/>
                <w:rFonts w:cs="Times New Roman"/>
                <w:b/>
                <w:bCs/>
              </w:rPr>
            </w:pPr>
            <w:r w:rsidRPr="00DE5C99">
              <w:rPr>
                <w:rStyle w:val="None"/>
                <w:rFonts w:cs="Times New Roman"/>
                <w:b/>
                <w:bCs/>
              </w:rPr>
              <w:t>Значение</w:t>
            </w:r>
          </w:p>
        </w:tc>
      </w:tr>
      <w:tr w:rsidR="00C11359" w:rsidRPr="00DE5C99" w14:paraId="6FD4B7FB" w14:textId="77777777" w:rsidTr="00C11359">
        <w:trPr>
          <w:trHeight w:val="310"/>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7C1D9" w14:textId="77777777" w:rsidR="00C11359" w:rsidRPr="00DE5C99" w:rsidRDefault="00C11359" w:rsidP="00820A3F">
            <w:pPr>
              <w:pStyle w:val="Default"/>
              <w:tabs>
                <w:tab w:val="left" w:pos="709"/>
                <w:tab w:val="left" w:pos="1418"/>
                <w:tab w:val="left" w:pos="2127"/>
              </w:tabs>
              <w:spacing w:before="0" w:line="240" w:lineRule="auto"/>
              <w:jc w:val="both"/>
              <w:rPr>
                <w:rFonts w:ascii="Times New Roman" w:hAnsi="Times New Roman" w:cs="Times New Roman"/>
              </w:rPr>
            </w:pPr>
            <w:r w:rsidRPr="00DE5C99">
              <w:rPr>
                <w:rStyle w:val="None"/>
                <w:rFonts w:ascii="Times New Roman" w:hAnsi="Times New Roman" w:cs="Times New Roman"/>
              </w:rPr>
              <w:t>ИС</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44CD7"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Fonts w:ascii="Times New Roman" w:hAnsi="Times New Roman" w:cs="Times New Roman"/>
              </w:rPr>
            </w:pPr>
            <w:r w:rsidRPr="00DE5C99">
              <w:rPr>
                <w:rStyle w:val="None"/>
                <w:rFonts w:ascii="Times New Roman" w:hAnsi="Times New Roman" w:cs="Times New Roman"/>
              </w:rPr>
              <w:t>Информационная система</w:t>
            </w:r>
          </w:p>
        </w:tc>
      </w:tr>
      <w:tr w:rsidR="00C11359" w:rsidRPr="00DE5C99" w14:paraId="1DA1AC80" w14:textId="77777777" w:rsidTr="00C11359">
        <w:trPr>
          <w:trHeight w:val="310"/>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31D41" w14:textId="77777777" w:rsidR="00C11359" w:rsidRPr="00DE5C99" w:rsidRDefault="00C11359" w:rsidP="00820A3F">
            <w:pPr>
              <w:pStyle w:val="Default"/>
              <w:tabs>
                <w:tab w:val="left" w:pos="709"/>
                <w:tab w:val="left" w:pos="1418"/>
                <w:tab w:val="left" w:pos="2127"/>
              </w:tabs>
              <w:spacing w:before="0" w:line="240" w:lineRule="auto"/>
              <w:jc w:val="both"/>
              <w:rPr>
                <w:rFonts w:ascii="Times New Roman" w:hAnsi="Times New Roman" w:cs="Times New Roman"/>
              </w:rPr>
            </w:pPr>
            <w:r w:rsidRPr="00DE5C99">
              <w:rPr>
                <w:rFonts w:ascii="Times New Roman" w:hAnsi="Times New Roman" w:cs="Times New Roman"/>
              </w:rPr>
              <w:t>ПАК</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6373B"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Fonts w:ascii="Times New Roman" w:hAnsi="Times New Roman" w:cs="Times New Roman"/>
              </w:rPr>
            </w:pPr>
            <w:r w:rsidRPr="00DE5C99">
              <w:rPr>
                <w:rFonts w:ascii="Times New Roman" w:hAnsi="Times New Roman" w:cs="Times New Roman"/>
              </w:rPr>
              <w:t>Программно-аппаратный комплекс</w:t>
            </w:r>
          </w:p>
        </w:tc>
      </w:tr>
      <w:tr w:rsidR="00C11359" w:rsidRPr="00DE5C99" w14:paraId="08833994" w14:textId="77777777" w:rsidTr="00C11359">
        <w:trPr>
          <w:trHeight w:val="310"/>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636AB6" w14:textId="77777777" w:rsidR="00C11359" w:rsidRPr="00DE5C99" w:rsidRDefault="00C11359" w:rsidP="00820A3F">
            <w:pPr>
              <w:pStyle w:val="Default"/>
              <w:tabs>
                <w:tab w:val="left" w:pos="709"/>
                <w:tab w:val="left" w:pos="1418"/>
                <w:tab w:val="left" w:pos="2127"/>
              </w:tabs>
              <w:spacing w:before="0" w:line="240" w:lineRule="auto"/>
              <w:jc w:val="both"/>
              <w:rPr>
                <w:rFonts w:ascii="Times New Roman" w:hAnsi="Times New Roman" w:cs="Times New Roman"/>
              </w:rPr>
            </w:pPr>
            <w:r w:rsidRPr="00DE5C99">
              <w:rPr>
                <w:rFonts w:ascii="Times New Roman" w:hAnsi="Times New Roman" w:cs="Times New Roman"/>
              </w:rPr>
              <w:t>ПО</w:t>
            </w:r>
            <w:r w:rsidR="00273CD9" w:rsidRPr="00DE5C99">
              <w:rPr>
                <w:rFonts w:ascii="Times New Roman" w:hAnsi="Times New Roman" w:cs="Times New Roman"/>
              </w:rPr>
              <w:t xml:space="preserve"> сайта</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1BB82" w14:textId="77777777" w:rsidR="00C11359" w:rsidRPr="00DE5C99" w:rsidRDefault="002C1043" w:rsidP="002C1043">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Fonts w:ascii="Times New Roman" w:hAnsi="Times New Roman" w:cs="Times New Roman"/>
              </w:rPr>
            </w:pPr>
            <w:r w:rsidRPr="00DE5C99">
              <w:rPr>
                <w:rFonts w:ascii="Times New Roman" w:hAnsi="Times New Roman" w:cs="Times New Roman"/>
              </w:rPr>
              <w:t>П</w:t>
            </w:r>
            <w:r w:rsidR="00273CD9" w:rsidRPr="00DE5C99">
              <w:rPr>
                <w:rFonts w:ascii="Times New Roman" w:hAnsi="Times New Roman" w:cs="Times New Roman"/>
              </w:rPr>
              <w:t>рограммное обеспечение</w:t>
            </w:r>
            <w:r w:rsidR="002E673A" w:rsidRPr="00DE5C99">
              <w:rPr>
                <w:rFonts w:ascii="Times New Roman" w:hAnsi="Times New Roman" w:cs="Times New Roman"/>
              </w:rPr>
              <w:t xml:space="preserve"> сайта</w:t>
            </w:r>
            <w:r w:rsidR="00273CD9" w:rsidRPr="00DE5C99">
              <w:rPr>
                <w:rFonts w:ascii="Times New Roman" w:hAnsi="Times New Roman" w:cs="Times New Roman"/>
              </w:rPr>
              <w:t xml:space="preserve">. </w:t>
            </w:r>
            <w:r w:rsidR="003A71AA" w:rsidRPr="00DE5C99">
              <w:rPr>
                <w:rFonts w:ascii="Times New Roman" w:hAnsi="Times New Roman" w:cs="Times New Roman"/>
              </w:rPr>
              <w:t>Представляет собой созданный Исполнителем в рамках оказания услуг программный код</w:t>
            </w:r>
            <w:r w:rsidR="00273CD9" w:rsidRPr="00DE5C99">
              <w:rPr>
                <w:rFonts w:ascii="Times New Roman" w:hAnsi="Times New Roman" w:cs="Times New Roman"/>
              </w:rPr>
              <w:t xml:space="preserve"> </w:t>
            </w:r>
          </w:p>
        </w:tc>
      </w:tr>
      <w:tr w:rsidR="00C11359" w:rsidRPr="00DE5C99" w14:paraId="2631FB8C" w14:textId="77777777" w:rsidTr="00C11359">
        <w:trPr>
          <w:trHeight w:val="310"/>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4A3F4" w14:textId="77777777" w:rsidR="00C11359" w:rsidRPr="00DE5C99" w:rsidRDefault="00C11359" w:rsidP="00820A3F">
            <w:pPr>
              <w:pStyle w:val="Default"/>
              <w:tabs>
                <w:tab w:val="left" w:pos="709"/>
                <w:tab w:val="left" w:pos="1418"/>
                <w:tab w:val="left" w:pos="2127"/>
              </w:tabs>
              <w:spacing w:before="0" w:line="240" w:lineRule="auto"/>
              <w:jc w:val="both"/>
              <w:rPr>
                <w:rFonts w:ascii="Times New Roman" w:hAnsi="Times New Roman" w:cs="Times New Roman"/>
              </w:rPr>
            </w:pPr>
            <w:r w:rsidRPr="00DE5C99">
              <w:rPr>
                <w:rStyle w:val="None"/>
                <w:rFonts w:ascii="Times New Roman" w:hAnsi="Times New Roman" w:cs="Times New Roman"/>
              </w:rPr>
              <w:t>ТЗ</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2A287"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Fonts w:ascii="Times New Roman" w:hAnsi="Times New Roman" w:cs="Times New Roman"/>
              </w:rPr>
            </w:pPr>
            <w:r w:rsidRPr="00DE5C99">
              <w:rPr>
                <w:rStyle w:val="None"/>
                <w:rFonts w:ascii="Times New Roman" w:hAnsi="Times New Roman" w:cs="Times New Roman"/>
              </w:rPr>
              <w:t>Техническое задание</w:t>
            </w:r>
          </w:p>
        </w:tc>
      </w:tr>
      <w:tr w:rsidR="00C11359" w:rsidRPr="00DE5C99" w14:paraId="416E6848"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BEFEA" w14:textId="77777777" w:rsidR="00C11359" w:rsidRPr="00DE5C99" w:rsidRDefault="00C11359" w:rsidP="00820A3F">
            <w:pPr>
              <w:pStyle w:val="Default"/>
              <w:tabs>
                <w:tab w:val="left" w:pos="709"/>
                <w:tab w:val="left" w:pos="1418"/>
                <w:tab w:val="left" w:pos="2127"/>
              </w:tabs>
              <w:spacing w:before="0" w:line="240" w:lineRule="auto"/>
              <w:jc w:val="both"/>
              <w:rPr>
                <w:rFonts w:ascii="Times New Roman" w:hAnsi="Times New Roman" w:cs="Times New Roman"/>
              </w:rPr>
            </w:pPr>
            <w:r w:rsidRPr="00DE5C99">
              <w:rPr>
                <w:rStyle w:val="None"/>
                <w:rFonts w:ascii="Times New Roman" w:hAnsi="Times New Roman" w:cs="Times New Roman"/>
              </w:rPr>
              <w:t>URL</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FDDD8"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Fonts w:ascii="Times New Roman" w:hAnsi="Times New Roman" w:cs="Times New Roman"/>
              </w:rPr>
            </w:pPr>
            <w:r w:rsidRPr="00DE5C99">
              <w:rPr>
                <w:rStyle w:val="None"/>
                <w:rFonts w:ascii="Times New Roman" w:hAnsi="Times New Roman" w:cs="Times New Roman"/>
                <w:kern w:val="2"/>
              </w:rPr>
              <w:t>Unified Resource Locator — унифицированный указатель ресурса. Используется как стандарт записи ссылок на объекты в Интернете.</w:t>
            </w:r>
          </w:p>
        </w:tc>
      </w:tr>
      <w:tr w:rsidR="00C11359" w:rsidRPr="00DE5C99" w14:paraId="6CE7D66B"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37091" w14:textId="77777777" w:rsidR="00C11359" w:rsidRPr="00DE5C99" w:rsidRDefault="00C11359" w:rsidP="00820A3F">
            <w:pPr>
              <w:pStyle w:val="Default"/>
              <w:tabs>
                <w:tab w:val="left" w:pos="709"/>
                <w:tab w:val="left" w:pos="1418"/>
                <w:tab w:val="left" w:pos="2127"/>
              </w:tabs>
              <w:spacing w:before="0" w:line="240" w:lineRule="auto"/>
              <w:jc w:val="both"/>
              <w:rPr>
                <w:rStyle w:val="None"/>
                <w:rFonts w:ascii="Times New Roman" w:hAnsi="Times New Roman" w:cs="Times New Roman"/>
              </w:rPr>
            </w:pPr>
            <w:r w:rsidRPr="00DE5C99">
              <w:rPr>
                <w:rStyle w:val="None"/>
                <w:rFonts w:ascii="Times New Roman" w:hAnsi="Times New Roman" w:cs="Times New Roman"/>
              </w:rPr>
              <w:t>ОС</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23F6B"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Style w:val="None"/>
                <w:rFonts w:ascii="Times New Roman" w:hAnsi="Times New Roman" w:cs="Times New Roman"/>
                <w:kern w:val="2"/>
              </w:rPr>
            </w:pPr>
            <w:r w:rsidRPr="00DE5C99">
              <w:rPr>
                <w:rStyle w:val="None"/>
                <w:rFonts w:ascii="Times New Roman" w:hAnsi="Times New Roman" w:cs="Times New Roman"/>
                <w:kern w:val="2"/>
              </w:rPr>
              <w:t>Операционная система</w:t>
            </w:r>
          </w:p>
        </w:tc>
      </w:tr>
      <w:tr w:rsidR="00C11359" w:rsidRPr="00DE5C99" w14:paraId="4235D906"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9AC1A" w14:textId="77777777" w:rsidR="00C11359" w:rsidRPr="00DE5C99" w:rsidRDefault="00C11359" w:rsidP="00820A3F">
            <w:pPr>
              <w:pStyle w:val="Default"/>
              <w:tabs>
                <w:tab w:val="left" w:pos="709"/>
                <w:tab w:val="left" w:pos="1418"/>
                <w:tab w:val="left" w:pos="2127"/>
              </w:tabs>
              <w:spacing w:before="0" w:line="240" w:lineRule="auto"/>
              <w:jc w:val="both"/>
              <w:rPr>
                <w:rStyle w:val="None"/>
                <w:rFonts w:ascii="Times New Roman" w:hAnsi="Times New Roman" w:cs="Times New Roman"/>
              </w:rPr>
            </w:pPr>
            <w:r w:rsidRPr="00DE5C99">
              <w:rPr>
                <w:rStyle w:val="None"/>
                <w:rFonts w:ascii="Times New Roman" w:hAnsi="Times New Roman" w:cs="Times New Roman"/>
              </w:rPr>
              <w:t>СУБД</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C2436"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Style w:val="None"/>
                <w:rFonts w:ascii="Times New Roman" w:hAnsi="Times New Roman" w:cs="Times New Roman"/>
                <w:kern w:val="2"/>
              </w:rPr>
            </w:pPr>
            <w:r w:rsidRPr="00DE5C99">
              <w:rPr>
                <w:rStyle w:val="None"/>
                <w:rFonts w:ascii="Times New Roman" w:hAnsi="Times New Roman" w:cs="Times New Roman"/>
                <w:kern w:val="2"/>
              </w:rPr>
              <w:t>Система управления базами данных</w:t>
            </w:r>
          </w:p>
        </w:tc>
      </w:tr>
      <w:tr w:rsidR="00C11359" w:rsidRPr="00DE5C99" w14:paraId="2D27F6A5"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397DE" w14:textId="77777777" w:rsidR="00C11359" w:rsidRPr="00DE5C99" w:rsidRDefault="00C11359" w:rsidP="00820A3F">
            <w:pPr>
              <w:pStyle w:val="Default"/>
              <w:tabs>
                <w:tab w:val="left" w:pos="709"/>
                <w:tab w:val="left" w:pos="1418"/>
                <w:tab w:val="left" w:pos="2127"/>
              </w:tabs>
              <w:spacing w:before="0" w:line="240" w:lineRule="auto"/>
              <w:jc w:val="both"/>
              <w:rPr>
                <w:rStyle w:val="None"/>
                <w:rFonts w:ascii="Times New Roman" w:hAnsi="Times New Roman" w:cs="Times New Roman"/>
              </w:rPr>
            </w:pPr>
            <w:r w:rsidRPr="00DE5C99">
              <w:rPr>
                <w:rStyle w:val="None"/>
                <w:rFonts w:ascii="Times New Roman" w:hAnsi="Times New Roman" w:cs="Times New Roman"/>
              </w:rPr>
              <w:t>ПДн</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5ED94"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Style w:val="None"/>
                <w:rFonts w:ascii="Times New Roman" w:hAnsi="Times New Roman" w:cs="Times New Roman"/>
                <w:kern w:val="2"/>
              </w:rPr>
            </w:pPr>
            <w:r w:rsidRPr="00DE5C99">
              <w:rPr>
                <w:rStyle w:val="None"/>
                <w:rFonts w:ascii="Times New Roman" w:hAnsi="Times New Roman" w:cs="Times New Roman"/>
                <w:kern w:val="2"/>
              </w:rPr>
              <w:t>Персональные данные</w:t>
            </w:r>
          </w:p>
        </w:tc>
      </w:tr>
      <w:tr w:rsidR="00C11359" w:rsidRPr="00DE5C99" w14:paraId="7E408526"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F466" w14:textId="77777777" w:rsidR="00C11359" w:rsidRPr="00DE5C99" w:rsidRDefault="00C11359" w:rsidP="00820A3F">
            <w:pPr>
              <w:pStyle w:val="Default"/>
              <w:tabs>
                <w:tab w:val="left" w:pos="709"/>
                <w:tab w:val="left" w:pos="1418"/>
                <w:tab w:val="left" w:pos="2127"/>
              </w:tabs>
              <w:spacing w:before="0" w:line="240" w:lineRule="auto"/>
              <w:jc w:val="both"/>
              <w:rPr>
                <w:rStyle w:val="None"/>
                <w:rFonts w:ascii="Times New Roman" w:hAnsi="Times New Roman" w:cs="Times New Roman"/>
              </w:rPr>
            </w:pPr>
            <w:r w:rsidRPr="00DE5C99">
              <w:rPr>
                <w:rStyle w:val="None"/>
                <w:rFonts w:ascii="Times New Roman" w:hAnsi="Times New Roman" w:cs="Times New Roman"/>
              </w:rPr>
              <w:t>ИСПДн</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05F2CE"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Style w:val="None"/>
                <w:rFonts w:ascii="Times New Roman" w:hAnsi="Times New Roman" w:cs="Times New Roman"/>
                <w:kern w:val="2"/>
              </w:rPr>
            </w:pPr>
            <w:r w:rsidRPr="00DE5C99">
              <w:rPr>
                <w:rStyle w:val="None"/>
                <w:rFonts w:ascii="Times New Roman" w:hAnsi="Times New Roman" w:cs="Times New Roman"/>
                <w:kern w:val="2"/>
              </w:rPr>
              <w:t>Информационная система персональных данных</w:t>
            </w:r>
          </w:p>
        </w:tc>
      </w:tr>
      <w:tr w:rsidR="00C11359" w:rsidRPr="00DE5C99" w14:paraId="69AB2116"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410B7A" w14:textId="77777777" w:rsidR="00C11359" w:rsidRPr="00DE5C99" w:rsidRDefault="00C11359" w:rsidP="00820A3F">
            <w:pPr>
              <w:pStyle w:val="Default"/>
              <w:tabs>
                <w:tab w:val="left" w:pos="709"/>
                <w:tab w:val="left" w:pos="1418"/>
                <w:tab w:val="left" w:pos="2127"/>
              </w:tabs>
              <w:spacing w:before="0" w:line="240" w:lineRule="auto"/>
              <w:jc w:val="both"/>
              <w:rPr>
                <w:rStyle w:val="None"/>
                <w:rFonts w:ascii="Times New Roman" w:hAnsi="Times New Roman" w:cs="Times New Roman"/>
              </w:rPr>
            </w:pPr>
            <w:r w:rsidRPr="00DE5C99">
              <w:rPr>
                <w:rStyle w:val="None"/>
                <w:rFonts w:ascii="Times New Roman" w:hAnsi="Times New Roman" w:cs="Times New Roman"/>
              </w:rPr>
              <w:t>ИБ</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206C9"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Style w:val="None"/>
                <w:rFonts w:ascii="Times New Roman" w:hAnsi="Times New Roman" w:cs="Times New Roman"/>
                <w:kern w:val="2"/>
              </w:rPr>
            </w:pPr>
            <w:r w:rsidRPr="00DE5C99">
              <w:rPr>
                <w:rStyle w:val="None"/>
                <w:rFonts w:ascii="Times New Roman" w:hAnsi="Times New Roman" w:cs="Times New Roman"/>
                <w:kern w:val="2"/>
              </w:rPr>
              <w:t>Информационная безопасность</w:t>
            </w:r>
          </w:p>
        </w:tc>
      </w:tr>
      <w:tr w:rsidR="00C11359" w:rsidRPr="00DE5C99" w14:paraId="7640BE48"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1418D" w14:textId="77777777" w:rsidR="00C11359" w:rsidRPr="00DE5C99" w:rsidRDefault="00C11359" w:rsidP="00820A3F">
            <w:pPr>
              <w:pStyle w:val="Default"/>
              <w:tabs>
                <w:tab w:val="left" w:pos="709"/>
                <w:tab w:val="left" w:pos="1418"/>
                <w:tab w:val="left" w:pos="2127"/>
              </w:tabs>
              <w:spacing w:before="0" w:line="240" w:lineRule="auto"/>
              <w:jc w:val="both"/>
              <w:rPr>
                <w:rStyle w:val="None"/>
                <w:rFonts w:ascii="Times New Roman" w:hAnsi="Times New Roman" w:cs="Times New Roman"/>
              </w:rPr>
            </w:pPr>
            <w:r w:rsidRPr="00DE5C99">
              <w:rPr>
                <w:rStyle w:val="None"/>
                <w:rFonts w:ascii="Times New Roman" w:hAnsi="Times New Roman" w:cs="Times New Roman"/>
              </w:rPr>
              <w:t>ЕСИА</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DCA207" w14:textId="77777777" w:rsidR="00C11359" w:rsidRPr="00DE5C99" w:rsidRDefault="00C11359"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Style w:val="None"/>
                <w:rFonts w:ascii="Times New Roman" w:hAnsi="Times New Roman" w:cs="Times New Roman"/>
              </w:rPr>
            </w:pPr>
            <w:r w:rsidRPr="00DE5C99">
              <w:rPr>
                <w:rStyle w:val="None"/>
                <w:rFonts w:ascii="Times New Roman" w:hAnsi="Times New Roman" w:cs="Times New Roman"/>
                <w:kern w:val="2"/>
              </w:rPr>
              <w:t>Единая система идентификации и аутентификации</w:t>
            </w:r>
          </w:p>
        </w:tc>
      </w:tr>
      <w:tr w:rsidR="007876BD" w:rsidRPr="00DE5C99" w14:paraId="08308795" w14:textId="77777777" w:rsidTr="00C11359">
        <w:trPr>
          <w:trHeight w:val="478"/>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D0C4E5" w14:textId="77777777" w:rsidR="007876BD" w:rsidRPr="00DE5C99" w:rsidRDefault="007876BD" w:rsidP="00820A3F">
            <w:pPr>
              <w:pStyle w:val="Default"/>
              <w:tabs>
                <w:tab w:val="left" w:pos="709"/>
                <w:tab w:val="left" w:pos="1418"/>
                <w:tab w:val="left" w:pos="2127"/>
              </w:tabs>
              <w:spacing w:before="0" w:line="240" w:lineRule="auto"/>
              <w:jc w:val="both"/>
              <w:rPr>
                <w:rStyle w:val="None"/>
                <w:rFonts w:ascii="Times New Roman" w:hAnsi="Times New Roman" w:cs="Times New Roman"/>
              </w:rPr>
            </w:pPr>
            <w:r w:rsidRPr="00DE5C99">
              <w:rPr>
                <w:rStyle w:val="None"/>
                <w:rFonts w:ascii="Times New Roman" w:hAnsi="Times New Roman" w:cs="Times New Roman"/>
              </w:rPr>
              <w:t>Контент</w:t>
            </w:r>
          </w:p>
        </w:tc>
        <w:tc>
          <w:tcPr>
            <w:tcW w:w="8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E5F07" w14:textId="77777777" w:rsidR="007876BD" w:rsidRPr="00DE5C99" w:rsidRDefault="007876BD" w:rsidP="00820A3F">
            <w:pPr>
              <w:pStyle w:val="Default"/>
              <w:tabs>
                <w:tab w:val="left" w:pos="709"/>
                <w:tab w:val="left" w:pos="1418"/>
                <w:tab w:val="left" w:pos="2127"/>
                <w:tab w:val="left" w:pos="2836"/>
                <w:tab w:val="left" w:pos="3545"/>
                <w:tab w:val="left" w:pos="4254"/>
                <w:tab w:val="left" w:pos="4963"/>
                <w:tab w:val="left" w:pos="5672"/>
                <w:tab w:val="left" w:pos="6381"/>
              </w:tabs>
              <w:spacing w:before="0" w:line="240" w:lineRule="auto"/>
              <w:jc w:val="both"/>
              <w:rPr>
                <w:rStyle w:val="None"/>
                <w:rFonts w:ascii="Times New Roman" w:hAnsi="Times New Roman" w:cs="Times New Roman"/>
                <w:kern w:val="2"/>
              </w:rPr>
            </w:pPr>
            <w:r w:rsidRPr="00DE5C99">
              <w:rPr>
                <w:rStyle w:val="None"/>
                <w:rFonts w:ascii="Times New Roman" w:hAnsi="Times New Roman" w:cs="Times New Roman"/>
                <w:kern w:val="2"/>
              </w:rPr>
              <w:t>Текстовая, графическая или табличная информация, размещенная на сайте, без учета оформления страниц</w:t>
            </w:r>
          </w:p>
        </w:tc>
      </w:tr>
    </w:tbl>
    <w:p w14:paraId="48CE1228" w14:textId="77777777" w:rsidR="00C11359" w:rsidRDefault="00C11359" w:rsidP="00820A3F">
      <w:pPr>
        <w:pStyle w:val="a3"/>
        <w:spacing w:after="0" w:line="240" w:lineRule="auto"/>
        <w:ind w:left="0"/>
        <w:rPr>
          <w:rFonts w:ascii="Times New Roman" w:hAnsi="Times New Roman" w:cs="Times New Roman"/>
          <w:sz w:val="24"/>
          <w:szCs w:val="24"/>
        </w:rPr>
      </w:pPr>
    </w:p>
    <w:p w14:paraId="249B56C2" w14:textId="77777777" w:rsidR="008359F1" w:rsidRDefault="008359F1" w:rsidP="00820A3F">
      <w:pPr>
        <w:pStyle w:val="a3"/>
        <w:spacing w:after="0" w:line="240" w:lineRule="auto"/>
        <w:ind w:left="0"/>
        <w:rPr>
          <w:rFonts w:ascii="Times New Roman" w:hAnsi="Times New Roman" w:cs="Times New Roman"/>
          <w:sz w:val="24"/>
          <w:szCs w:val="24"/>
        </w:rPr>
      </w:pPr>
    </w:p>
    <w:p w14:paraId="765C1C3A" w14:textId="77777777" w:rsidR="008359F1" w:rsidRPr="00DE5C99" w:rsidRDefault="008359F1" w:rsidP="00820A3F">
      <w:pPr>
        <w:pStyle w:val="a3"/>
        <w:spacing w:after="0" w:line="240" w:lineRule="auto"/>
        <w:ind w:left="0"/>
        <w:rPr>
          <w:rFonts w:ascii="Times New Roman" w:hAnsi="Times New Roman" w:cs="Times New Roman"/>
          <w:sz w:val="24"/>
          <w:szCs w:val="24"/>
        </w:rPr>
      </w:pPr>
    </w:p>
    <w:p w14:paraId="46B3CF69" w14:textId="77777777" w:rsidR="00C11359" w:rsidRPr="00DE5C99" w:rsidRDefault="00C11359" w:rsidP="00820A3F">
      <w:pPr>
        <w:pStyle w:val="a3"/>
        <w:spacing w:after="0" w:line="240" w:lineRule="auto"/>
        <w:ind w:left="0"/>
        <w:rPr>
          <w:rFonts w:ascii="Times New Roman" w:hAnsi="Times New Roman" w:cs="Times New Roman"/>
          <w:sz w:val="24"/>
          <w:szCs w:val="24"/>
        </w:rPr>
      </w:pPr>
      <w:r w:rsidRPr="00DE5C99">
        <w:rPr>
          <w:rFonts w:ascii="Times New Roman" w:hAnsi="Times New Roman" w:cs="Times New Roman"/>
          <w:sz w:val="24"/>
          <w:szCs w:val="24"/>
        </w:rPr>
        <w:lastRenderedPageBreak/>
        <w:t>3.1 Термины и определения</w:t>
      </w:r>
    </w:p>
    <w:p w14:paraId="7B28D02C" w14:textId="77777777" w:rsidR="00C11359" w:rsidRPr="00DE5C99" w:rsidRDefault="00C11359" w:rsidP="00820A3F">
      <w:pPr>
        <w:pStyle w:val="a3"/>
        <w:spacing w:after="0" w:line="240" w:lineRule="auto"/>
        <w:ind w:left="0" w:firstLine="792"/>
        <w:jc w:val="both"/>
        <w:rPr>
          <w:rFonts w:ascii="Times New Roman" w:hAnsi="Times New Roman" w:cs="Times New Roman"/>
          <w:sz w:val="24"/>
          <w:szCs w:val="24"/>
        </w:rPr>
      </w:pPr>
      <w:r w:rsidRPr="00DE5C99">
        <w:rPr>
          <w:rFonts w:ascii="Times New Roman" w:hAnsi="Times New Roman" w:cs="Times New Roman"/>
          <w:sz w:val="24"/>
          <w:szCs w:val="24"/>
        </w:rPr>
        <w:t>3.1.1. Брендбук – документ, содержащий правила графического оформления визуальной продукции Заказчика. Содержит описание корпоративных цветов, рекомендуемых шрифтов и других элементов дизайн-оформления.</w:t>
      </w:r>
    </w:p>
    <w:p w14:paraId="67C730CD" w14:textId="5D1E4920" w:rsidR="00C11359" w:rsidRPr="00DE5C99" w:rsidRDefault="00C11359" w:rsidP="00820A3F">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3.1.2. Бриф – документ, краткая письменная форма согласительного порядка между планирующими сотрудничать сторонами, в которой прописываются основные параметры будущего программного, графического, медийного или какого-либо иного проекта. Документ составляется Исполнителем и заполняется Заказчиком</w:t>
      </w:r>
      <w:r w:rsidR="00F71182" w:rsidRPr="00DE5C99">
        <w:rPr>
          <w:rFonts w:ascii="Times New Roman" w:hAnsi="Times New Roman" w:cs="Times New Roman"/>
          <w:sz w:val="24"/>
          <w:szCs w:val="24"/>
        </w:rPr>
        <w:t xml:space="preserve"> и</w:t>
      </w:r>
      <w:r w:rsidRPr="00DE5C99">
        <w:rPr>
          <w:rFonts w:ascii="Times New Roman" w:hAnsi="Times New Roman" w:cs="Times New Roman"/>
          <w:sz w:val="24"/>
          <w:szCs w:val="24"/>
        </w:rPr>
        <w:t xml:space="preserve"> содержит перечень вопросов с описанием задач, </w:t>
      </w:r>
      <w:r w:rsidR="00BD0FDF">
        <w:rPr>
          <w:rFonts w:ascii="Times New Roman" w:hAnsi="Times New Roman" w:cs="Times New Roman"/>
          <w:sz w:val="24"/>
          <w:szCs w:val="24"/>
        </w:rPr>
        <w:t>порядка</w:t>
      </w:r>
      <w:r w:rsidR="00BD0FDF" w:rsidRPr="00DE5C99">
        <w:rPr>
          <w:rFonts w:ascii="Times New Roman" w:hAnsi="Times New Roman" w:cs="Times New Roman"/>
          <w:sz w:val="24"/>
          <w:szCs w:val="24"/>
        </w:rPr>
        <w:t xml:space="preserve"> </w:t>
      </w:r>
      <w:r w:rsidRPr="00DE5C99">
        <w:rPr>
          <w:rFonts w:ascii="Times New Roman" w:hAnsi="Times New Roman" w:cs="Times New Roman"/>
          <w:sz w:val="24"/>
          <w:szCs w:val="24"/>
        </w:rPr>
        <w:t>и возможных решений предстоящей работы.</w:t>
      </w:r>
    </w:p>
    <w:p w14:paraId="5FA81C63" w14:textId="77777777" w:rsidR="002C1043" w:rsidRDefault="002C1043" w:rsidP="00820A3F">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3.1.3. Дамп базы данных – это файл, содержащий структуру и информацию базы данных, используемой в работе существующего сайта.</w:t>
      </w:r>
    </w:p>
    <w:p w14:paraId="4F55DBBA" w14:textId="77777777" w:rsidR="008359F1" w:rsidRPr="00DE5C99" w:rsidRDefault="008359F1" w:rsidP="00820A3F">
      <w:pPr>
        <w:spacing w:after="0" w:line="240" w:lineRule="auto"/>
        <w:ind w:firstLine="709"/>
        <w:jc w:val="both"/>
        <w:rPr>
          <w:rFonts w:ascii="Times New Roman" w:hAnsi="Times New Roman" w:cs="Times New Roman"/>
          <w:sz w:val="24"/>
          <w:szCs w:val="24"/>
        </w:rPr>
      </w:pPr>
    </w:p>
    <w:p w14:paraId="2BDB5FA3" w14:textId="77777777" w:rsidR="00C11359" w:rsidRDefault="00C94399" w:rsidP="00956BC1">
      <w:pPr>
        <w:pStyle w:val="a3"/>
        <w:numPr>
          <w:ilvl w:val="0"/>
          <w:numId w:val="32"/>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ОБЩИЕ ТРЕБОВАНИЯ</w:t>
      </w:r>
    </w:p>
    <w:p w14:paraId="19F0CDBA" w14:textId="76BE481B" w:rsidR="00C11359" w:rsidRPr="00DE5C99" w:rsidRDefault="000D798F" w:rsidP="009E1F9B">
      <w:pPr>
        <w:pStyle w:val="5"/>
        <w:rPr>
          <w:rFonts w:ascii="Times New Roman" w:hAnsi="Times New Roman" w:cs="Times New Roman"/>
        </w:rPr>
      </w:pPr>
      <w:bookmarkStart w:id="7" w:name="_30j0zll" w:colFirst="0" w:colLast="0"/>
      <w:bookmarkStart w:id="8" w:name="_Toc116917413"/>
      <w:bookmarkEnd w:id="7"/>
      <w:r w:rsidRPr="00DE5C99">
        <w:rPr>
          <w:rFonts w:ascii="Times New Roman" w:hAnsi="Times New Roman" w:cs="Times New Roman"/>
        </w:rPr>
        <w:t>4</w:t>
      </w:r>
      <w:r w:rsidR="00C11359" w:rsidRPr="00DE5C99">
        <w:rPr>
          <w:rFonts w:ascii="Times New Roman" w:hAnsi="Times New Roman" w:cs="Times New Roman"/>
        </w:rPr>
        <w:t>.1</w:t>
      </w:r>
      <w:r w:rsidR="00C11359" w:rsidRPr="00DE5C99">
        <w:rPr>
          <w:rFonts w:ascii="Times New Roman" w:hAnsi="Times New Roman" w:cs="Times New Roman"/>
        </w:rPr>
        <w:tab/>
        <w:t>Общие требования к мод</w:t>
      </w:r>
      <w:r w:rsidR="00A4233E">
        <w:rPr>
          <w:rFonts w:ascii="Times New Roman" w:hAnsi="Times New Roman" w:cs="Times New Roman"/>
        </w:rPr>
        <w:t>ифициру</w:t>
      </w:r>
      <w:r w:rsidR="00C11359" w:rsidRPr="00DE5C99">
        <w:rPr>
          <w:rFonts w:ascii="Times New Roman" w:hAnsi="Times New Roman" w:cs="Times New Roman"/>
        </w:rPr>
        <w:t xml:space="preserve">емому </w:t>
      </w:r>
      <w:r w:rsidR="00FF55AC">
        <w:rPr>
          <w:rFonts w:ascii="Times New Roman" w:hAnsi="Times New Roman" w:cs="Times New Roman"/>
        </w:rPr>
        <w:t>с</w:t>
      </w:r>
      <w:r w:rsidR="00C11359" w:rsidRPr="00DE5C99">
        <w:rPr>
          <w:rFonts w:ascii="Times New Roman" w:hAnsi="Times New Roman" w:cs="Times New Roman"/>
        </w:rPr>
        <w:t>айту</w:t>
      </w:r>
      <w:bookmarkEnd w:id="8"/>
    </w:p>
    <w:p w14:paraId="4611266C" w14:textId="77777777" w:rsidR="00C11359" w:rsidRDefault="00C11359" w:rsidP="008359F1">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 xml:space="preserve">В </w:t>
      </w:r>
      <w:r w:rsidR="001C68C2" w:rsidRPr="00DE5C99">
        <w:rPr>
          <w:rFonts w:ascii="Times New Roman" w:hAnsi="Times New Roman" w:cs="Times New Roman"/>
          <w:sz w:val="24"/>
          <w:szCs w:val="24"/>
        </w:rPr>
        <w:t xml:space="preserve">результате </w:t>
      </w:r>
      <w:r w:rsidR="005D41BB" w:rsidRPr="00DE5C99">
        <w:rPr>
          <w:rFonts w:ascii="Times New Roman" w:hAnsi="Times New Roman" w:cs="Times New Roman"/>
          <w:sz w:val="24"/>
          <w:szCs w:val="24"/>
        </w:rPr>
        <w:t xml:space="preserve">оказания услуг </w:t>
      </w:r>
      <w:r w:rsidR="001C68C2" w:rsidRPr="00DE5C99">
        <w:rPr>
          <w:rFonts w:ascii="Times New Roman" w:hAnsi="Times New Roman" w:cs="Times New Roman"/>
          <w:sz w:val="24"/>
          <w:szCs w:val="24"/>
        </w:rPr>
        <w:t xml:space="preserve">должны быть увеличены качественные </w:t>
      </w:r>
      <w:r w:rsidR="00552FCD" w:rsidRPr="00DE5C99">
        <w:rPr>
          <w:rFonts w:ascii="Times New Roman" w:hAnsi="Times New Roman" w:cs="Times New Roman"/>
          <w:sz w:val="24"/>
          <w:szCs w:val="24"/>
        </w:rPr>
        <w:t>характеристики</w:t>
      </w:r>
      <w:r w:rsidR="001C68C2" w:rsidRPr="00DE5C99">
        <w:rPr>
          <w:rFonts w:ascii="Times New Roman" w:hAnsi="Times New Roman" w:cs="Times New Roman"/>
          <w:sz w:val="24"/>
          <w:szCs w:val="24"/>
        </w:rPr>
        <w:t xml:space="preserve"> сайта, такие как удобство пользования,</w:t>
      </w:r>
      <w:r w:rsidR="00552FCD" w:rsidRPr="00DE5C99">
        <w:rPr>
          <w:rFonts w:ascii="Times New Roman" w:hAnsi="Times New Roman" w:cs="Times New Roman"/>
          <w:sz w:val="24"/>
          <w:szCs w:val="24"/>
        </w:rPr>
        <w:t xml:space="preserve"> скорость нахождения искомой информации, улучшение восприятия размещенной на сайте информации. </w:t>
      </w:r>
    </w:p>
    <w:p w14:paraId="1AFBCC83" w14:textId="77777777" w:rsidR="008359F1" w:rsidRDefault="008359F1" w:rsidP="00820A3F">
      <w:pPr>
        <w:spacing w:after="0" w:line="240" w:lineRule="auto"/>
        <w:jc w:val="both"/>
        <w:rPr>
          <w:rFonts w:ascii="Times New Roman" w:hAnsi="Times New Roman" w:cs="Times New Roman"/>
          <w:sz w:val="24"/>
          <w:szCs w:val="24"/>
        </w:rPr>
      </w:pPr>
    </w:p>
    <w:p w14:paraId="48E177CF" w14:textId="77777777" w:rsidR="00C11359" w:rsidRPr="00DE5C99" w:rsidRDefault="000D798F" w:rsidP="009E1F9B">
      <w:pPr>
        <w:pStyle w:val="5"/>
        <w:rPr>
          <w:rFonts w:ascii="Times New Roman" w:hAnsi="Times New Roman" w:cs="Times New Roman"/>
        </w:rPr>
      </w:pPr>
      <w:bookmarkStart w:id="9" w:name="_Toc116917414"/>
      <w:r w:rsidRPr="00DE5C99">
        <w:rPr>
          <w:rFonts w:ascii="Times New Roman" w:hAnsi="Times New Roman" w:cs="Times New Roman"/>
        </w:rPr>
        <w:t>4</w:t>
      </w:r>
      <w:r w:rsidR="00C11359" w:rsidRPr="00DE5C99">
        <w:rPr>
          <w:rFonts w:ascii="Times New Roman" w:hAnsi="Times New Roman" w:cs="Times New Roman"/>
        </w:rPr>
        <w:t>.2</w:t>
      </w:r>
      <w:r w:rsidR="00643123">
        <w:rPr>
          <w:rFonts w:ascii="Times New Roman" w:hAnsi="Times New Roman" w:cs="Times New Roman"/>
        </w:rPr>
        <w:tab/>
      </w:r>
      <w:r w:rsidR="00C11359" w:rsidRPr="00DE5C99">
        <w:rPr>
          <w:rFonts w:ascii="Times New Roman" w:hAnsi="Times New Roman" w:cs="Times New Roman"/>
        </w:rPr>
        <w:t>Требования к режимам функционирования</w:t>
      </w:r>
      <w:bookmarkEnd w:id="9"/>
      <w:r w:rsidR="00C11359" w:rsidRPr="00DE5C99">
        <w:rPr>
          <w:rFonts w:ascii="Times New Roman" w:hAnsi="Times New Roman" w:cs="Times New Roman"/>
        </w:rPr>
        <w:t xml:space="preserve"> </w:t>
      </w:r>
    </w:p>
    <w:p w14:paraId="0CBE1F36" w14:textId="6DE82B70" w:rsidR="00C11359" w:rsidRPr="00DE5C99" w:rsidRDefault="000D798F" w:rsidP="008359F1">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4</w:t>
      </w:r>
      <w:r w:rsidR="00C11359" w:rsidRPr="00DE5C99">
        <w:rPr>
          <w:rFonts w:ascii="Times New Roman" w:hAnsi="Times New Roman" w:cs="Times New Roman"/>
          <w:sz w:val="24"/>
          <w:szCs w:val="24"/>
        </w:rPr>
        <w:t xml:space="preserve">.2.1 Аппаратное, прикладное и системное программное обеспечение </w:t>
      </w:r>
      <w:r w:rsidR="00FF55AC">
        <w:rPr>
          <w:rFonts w:ascii="Times New Roman" w:hAnsi="Times New Roman" w:cs="Times New Roman"/>
          <w:sz w:val="24"/>
          <w:szCs w:val="24"/>
        </w:rPr>
        <w:t>с</w:t>
      </w:r>
      <w:r w:rsidR="00C11359" w:rsidRPr="00DE5C99">
        <w:rPr>
          <w:rFonts w:ascii="Times New Roman" w:hAnsi="Times New Roman" w:cs="Times New Roman"/>
          <w:sz w:val="24"/>
          <w:szCs w:val="24"/>
        </w:rPr>
        <w:t>айта должны функционировать в исправном состоянии, бесперебойно – в режиме 24/7/365 (не менее 24 часов в сутки, не менее 7 суток в неделю, не менее 365 суток в год – при наличии краткосрочных перерывов (не более 30 минут в неделю) для выполнения регламентных работ), обеспечивая выполнени</w:t>
      </w:r>
      <w:r w:rsidR="0070613C">
        <w:rPr>
          <w:rFonts w:ascii="Times New Roman" w:hAnsi="Times New Roman" w:cs="Times New Roman"/>
          <w:sz w:val="24"/>
          <w:szCs w:val="24"/>
        </w:rPr>
        <w:t>е</w:t>
      </w:r>
      <w:r w:rsidR="00C11359" w:rsidRPr="00DE5C99">
        <w:rPr>
          <w:rFonts w:ascii="Times New Roman" w:hAnsi="Times New Roman" w:cs="Times New Roman"/>
          <w:sz w:val="24"/>
          <w:szCs w:val="24"/>
        </w:rPr>
        <w:t xml:space="preserve"> всех вспомогательных и основных функций и единовременную работу до 500 пользователей.</w:t>
      </w:r>
    </w:p>
    <w:p w14:paraId="74C01A61" w14:textId="7ED74738" w:rsidR="00C11359" w:rsidRPr="00DE5C99" w:rsidRDefault="000D798F" w:rsidP="008359F1">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4</w:t>
      </w:r>
      <w:r w:rsidR="00C11359" w:rsidRPr="00DE5C99">
        <w:rPr>
          <w:rFonts w:ascii="Times New Roman" w:hAnsi="Times New Roman" w:cs="Times New Roman"/>
          <w:sz w:val="24"/>
          <w:szCs w:val="24"/>
        </w:rPr>
        <w:t>.2.</w:t>
      </w:r>
      <w:r w:rsidR="00552FCD" w:rsidRPr="00DE5C99">
        <w:rPr>
          <w:rFonts w:ascii="Times New Roman" w:hAnsi="Times New Roman" w:cs="Times New Roman"/>
          <w:sz w:val="24"/>
          <w:szCs w:val="24"/>
        </w:rPr>
        <w:t>2</w:t>
      </w:r>
      <w:r w:rsidR="00C11359" w:rsidRPr="00DE5C99">
        <w:rPr>
          <w:rFonts w:ascii="Times New Roman" w:hAnsi="Times New Roman" w:cs="Times New Roman"/>
          <w:sz w:val="24"/>
          <w:szCs w:val="24"/>
        </w:rPr>
        <w:t xml:space="preserve">. ПО </w:t>
      </w:r>
      <w:r w:rsidR="0070613C">
        <w:rPr>
          <w:rFonts w:ascii="Times New Roman" w:hAnsi="Times New Roman" w:cs="Times New Roman"/>
          <w:sz w:val="24"/>
          <w:szCs w:val="24"/>
        </w:rPr>
        <w:t>с</w:t>
      </w:r>
      <w:r w:rsidR="00C11359" w:rsidRPr="00DE5C99">
        <w:rPr>
          <w:rFonts w:ascii="Times New Roman" w:hAnsi="Times New Roman" w:cs="Times New Roman"/>
          <w:sz w:val="24"/>
          <w:szCs w:val="24"/>
        </w:rPr>
        <w:t>айта должно соответствовать следующим требованиям по времени восстановления после отказа:</w:t>
      </w:r>
    </w:p>
    <w:p w14:paraId="08C0EB2F" w14:textId="77777777" w:rsidR="00C11359" w:rsidRPr="00DE5C99" w:rsidRDefault="00C11359" w:rsidP="008359F1">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среднее время восстановления работоспособного состояния после отказа, вызванного неисправностью (сбоем) ПО должно составлять не более 2 часов;</w:t>
      </w:r>
    </w:p>
    <w:p w14:paraId="6C0B2BEF" w14:textId="77777777" w:rsidR="00C11359" w:rsidRPr="00DE5C99" w:rsidRDefault="00C11359" w:rsidP="008359F1">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время восстановления после отказа, вызванного сбоем электропитания технических средств (и/или иными внешними факторами), не фатальным сбоем операционной системы, при условии соблюдения условий эксплуатации технических и программных средств — не более 30 минут;</w:t>
      </w:r>
    </w:p>
    <w:p w14:paraId="03A16311" w14:textId="77777777" w:rsidR="00C11359" w:rsidRDefault="00C11359" w:rsidP="008359F1">
      <w:pPr>
        <w:spacing w:after="0" w:line="240" w:lineRule="auto"/>
        <w:ind w:firstLine="709"/>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время восстановления после отказа, вызванного неисправностью технических средств, фатальным сбоем операционной системы, не должно превышать времени, требуемого на устранение неисправностей технических средств и переустановки программных средств.</w:t>
      </w:r>
    </w:p>
    <w:p w14:paraId="616244BC" w14:textId="77777777" w:rsidR="008359F1" w:rsidRDefault="008359F1" w:rsidP="00820A3F">
      <w:pPr>
        <w:spacing w:after="0" w:line="240" w:lineRule="auto"/>
        <w:jc w:val="both"/>
        <w:rPr>
          <w:rFonts w:ascii="Times New Roman" w:hAnsi="Times New Roman" w:cs="Times New Roman"/>
          <w:sz w:val="24"/>
          <w:szCs w:val="24"/>
        </w:rPr>
      </w:pPr>
    </w:p>
    <w:p w14:paraId="11F3DE08" w14:textId="5A673DB2" w:rsidR="00C11359" w:rsidRPr="00DE5C99" w:rsidRDefault="000D798F" w:rsidP="009E1F9B">
      <w:pPr>
        <w:pStyle w:val="5"/>
        <w:rPr>
          <w:rFonts w:ascii="Times New Roman" w:hAnsi="Times New Roman" w:cs="Times New Roman"/>
        </w:rPr>
      </w:pPr>
      <w:bookmarkStart w:id="10" w:name="_Toc116917416"/>
      <w:r w:rsidRPr="00DE5C99">
        <w:rPr>
          <w:rFonts w:ascii="Times New Roman" w:hAnsi="Times New Roman" w:cs="Times New Roman"/>
        </w:rPr>
        <w:t>4</w:t>
      </w:r>
      <w:r w:rsidR="00C11359" w:rsidRPr="00DE5C99">
        <w:rPr>
          <w:rFonts w:ascii="Times New Roman" w:hAnsi="Times New Roman" w:cs="Times New Roman"/>
        </w:rPr>
        <w:t>.</w:t>
      </w:r>
      <w:r w:rsidR="00552FCD" w:rsidRPr="00DE5C99">
        <w:rPr>
          <w:rFonts w:ascii="Times New Roman" w:hAnsi="Times New Roman" w:cs="Times New Roman"/>
        </w:rPr>
        <w:t>3</w:t>
      </w:r>
      <w:r w:rsidR="00C11359" w:rsidRPr="00DE5C99">
        <w:rPr>
          <w:rFonts w:ascii="Times New Roman" w:hAnsi="Times New Roman" w:cs="Times New Roman"/>
        </w:rPr>
        <w:t>.</w:t>
      </w:r>
      <w:r w:rsidR="00643123">
        <w:rPr>
          <w:rFonts w:ascii="Times New Roman" w:hAnsi="Times New Roman" w:cs="Times New Roman"/>
        </w:rPr>
        <w:tab/>
      </w:r>
      <w:r w:rsidR="00C11359" w:rsidRPr="00DE5C99">
        <w:rPr>
          <w:rFonts w:ascii="Times New Roman" w:hAnsi="Times New Roman" w:cs="Times New Roman"/>
        </w:rPr>
        <w:t xml:space="preserve">Требования к сохранности информации </w:t>
      </w:r>
      <w:r w:rsidR="00FF55AC">
        <w:rPr>
          <w:rFonts w:ascii="Times New Roman" w:hAnsi="Times New Roman" w:cs="Times New Roman"/>
        </w:rPr>
        <w:t>с</w:t>
      </w:r>
      <w:r w:rsidR="00C11359" w:rsidRPr="00DE5C99">
        <w:rPr>
          <w:rFonts w:ascii="Times New Roman" w:hAnsi="Times New Roman" w:cs="Times New Roman"/>
        </w:rPr>
        <w:t>айта</w:t>
      </w:r>
      <w:bookmarkEnd w:id="10"/>
    </w:p>
    <w:p w14:paraId="53998470" w14:textId="23D41FF7" w:rsidR="003A71AA" w:rsidRPr="00DE5C99" w:rsidRDefault="00C11359" w:rsidP="00820A3F">
      <w:pPr>
        <w:spacing w:after="0" w:line="240" w:lineRule="auto"/>
        <w:ind w:firstLine="567"/>
        <w:jc w:val="both"/>
        <w:rPr>
          <w:rFonts w:ascii="Times New Roman" w:hAnsi="Times New Roman" w:cs="Times New Roman"/>
          <w:sz w:val="24"/>
          <w:szCs w:val="24"/>
        </w:rPr>
      </w:pPr>
      <w:r w:rsidRPr="00DE5C99">
        <w:rPr>
          <w:rFonts w:ascii="Times New Roman" w:hAnsi="Times New Roman" w:cs="Times New Roman"/>
          <w:sz w:val="24"/>
          <w:szCs w:val="24"/>
        </w:rPr>
        <w:t xml:space="preserve">ПО </w:t>
      </w:r>
      <w:r w:rsidR="00EA5EB2">
        <w:rPr>
          <w:rFonts w:ascii="Times New Roman" w:hAnsi="Times New Roman" w:cs="Times New Roman"/>
          <w:sz w:val="24"/>
          <w:szCs w:val="24"/>
        </w:rPr>
        <w:t>с</w:t>
      </w:r>
      <w:r w:rsidRPr="00DE5C99">
        <w:rPr>
          <w:rFonts w:ascii="Times New Roman" w:hAnsi="Times New Roman" w:cs="Times New Roman"/>
          <w:sz w:val="24"/>
          <w:szCs w:val="24"/>
        </w:rPr>
        <w:t>айта должно содержать средства контроля вводимой информации.</w:t>
      </w:r>
    </w:p>
    <w:p w14:paraId="437AAAFB" w14:textId="77777777" w:rsidR="00C11359" w:rsidRPr="00DE5C99" w:rsidRDefault="00C11359" w:rsidP="00820A3F">
      <w:pPr>
        <w:spacing w:after="0" w:line="240" w:lineRule="auto"/>
        <w:ind w:firstLine="567"/>
        <w:jc w:val="both"/>
        <w:rPr>
          <w:rFonts w:ascii="Times New Roman" w:hAnsi="Times New Roman" w:cs="Times New Roman"/>
          <w:sz w:val="24"/>
          <w:szCs w:val="24"/>
        </w:rPr>
      </w:pPr>
      <w:r w:rsidRPr="00DE5C99">
        <w:rPr>
          <w:rFonts w:ascii="Times New Roman" w:hAnsi="Times New Roman" w:cs="Times New Roman"/>
          <w:sz w:val="24"/>
          <w:szCs w:val="24"/>
        </w:rPr>
        <w:t>Сайт должен предусматривать:</w:t>
      </w:r>
    </w:p>
    <w:p w14:paraId="53FE4768"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 xml:space="preserve">сохранение целостности данных при нештатном завершении </w:t>
      </w:r>
      <w:r w:rsidR="003A71AA" w:rsidRPr="00DE5C99">
        <w:rPr>
          <w:rFonts w:ascii="Times New Roman" w:hAnsi="Times New Roman" w:cs="Times New Roman"/>
          <w:sz w:val="24"/>
          <w:szCs w:val="24"/>
        </w:rPr>
        <w:t xml:space="preserve">программного обеспечения </w:t>
      </w:r>
      <w:r w:rsidRPr="00DE5C99">
        <w:rPr>
          <w:rFonts w:ascii="Times New Roman" w:hAnsi="Times New Roman" w:cs="Times New Roman"/>
          <w:sz w:val="24"/>
          <w:szCs w:val="24"/>
        </w:rPr>
        <w:t>(</w:t>
      </w:r>
      <w:r w:rsidR="003A71AA" w:rsidRPr="00DE5C99">
        <w:rPr>
          <w:rFonts w:ascii="Times New Roman" w:hAnsi="Times New Roman" w:cs="Times New Roman"/>
          <w:sz w:val="24"/>
          <w:szCs w:val="24"/>
        </w:rPr>
        <w:t xml:space="preserve">при </w:t>
      </w:r>
      <w:r w:rsidRPr="00DE5C99">
        <w:rPr>
          <w:rFonts w:ascii="Times New Roman" w:hAnsi="Times New Roman" w:cs="Times New Roman"/>
          <w:sz w:val="24"/>
          <w:szCs w:val="24"/>
        </w:rPr>
        <w:t>отказ</w:t>
      </w:r>
      <w:r w:rsidR="003A71AA" w:rsidRPr="00DE5C99">
        <w:rPr>
          <w:rFonts w:ascii="Times New Roman" w:hAnsi="Times New Roman" w:cs="Times New Roman"/>
          <w:sz w:val="24"/>
          <w:szCs w:val="24"/>
        </w:rPr>
        <w:t>е</w:t>
      </w:r>
      <w:r w:rsidRPr="00DE5C99">
        <w:rPr>
          <w:rFonts w:ascii="Times New Roman" w:hAnsi="Times New Roman" w:cs="Times New Roman"/>
          <w:sz w:val="24"/>
          <w:szCs w:val="24"/>
        </w:rPr>
        <w:t xml:space="preserve"> рабочей станции);</w:t>
      </w:r>
    </w:p>
    <w:p w14:paraId="5D065405"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сохранение работоспособности программного обеспечения при некорректных действиях пользователей;</w:t>
      </w:r>
    </w:p>
    <w:p w14:paraId="56D22B97"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автоматизированн</w:t>
      </w:r>
      <w:r w:rsidR="003A71AA" w:rsidRPr="00DE5C99">
        <w:rPr>
          <w:rFonts w:ascii="Times New Roman" w:hAnsi="Times New Roman" w:cs="Times New Roman"/>
          <w:sz w:val="24"/>
          <w:szCs w:val="24"/>
        </w:rPr>
        <w:t>ую</w:t>
      </w:r>
      <w:r w:rsidRPr="00DE5C99">
        <w:rPr>
          <w:rFonts w:ascii="Times New Roman" w:hAnsi="Times New Roman" w:cs="Times New Roman"/>
          <w:sz w:val="24"/>
          <w:szCs w:val="24"/>
        </w:rPr>
        <w:t xml:space="preserve"> поддержк</w:t>
      </w:r>
      <w:r w:rsidR="00026D04" w:rsidRPr="00DE5C99">
        <w:rPr>
          <w:rFonts w:ascii="Times New Roman" w:hAnsi="Times New Roman" w:cs="Times New Roman"/>
          <w:sz w:val="24"/>
          <w:szCs w:val="24"/>
        </w:rPr>
        <w:t>у</w:t>
      </w:r>
      <w:r w:rsidRPr="00DE5C99">
        <w:rPr>
          <w:rFonts w:ascii="Times New Roman" w:hAnsi="Times New Roman" w:cs="Times New Roman"/>
          <w:sz w:val="24"/>
          <w:szCs w:val="24"/>
        </w:rPr>
        <w:t xml:space="preserve"> данных в непротиворечивом состоянии и стабильн</w:t>
      </w:r>
      <w:r w:rsidR="003A71AA" w:rsidRPr="00DE5C99">
        <w:rPr>
          <w:rFonts w:ascii="Times New Roman" w:hAnsi="Times New Roman" w:cs="Times New Roman"/>
          <w:sz w:val="24"/>
          <w:szCs w:val="24"/>
        </w:rPr>
        <w:t>ую</w:t>
      </w:r>
      <w:r w:rsidRPr="00DE5C99">
        <w:rPr>
          <w:rFonts w:ascii="Times New Roman" w:hAnsi="Times New Roman" w:cs="Times New Roman"/>
          <w:sz w:val="24"/>
          <w:szCs w:val="24"/>
        </w:rPr>
        <w:t xml:space="preserve"> работ</w:t>
      </w:r>
      <w:r w:rsidR="00026D04" w:rsidRPr="00DE5C99">
        <w:rPr>
          <w:rFonts w:ascii="Times New Roman" w:hAnsi="Times New Roman" w:cs="Times New Roman"/>
          <w:sz w:val="24"/>
          <w:szCs w:val="24"/>
        </w:rPr>
        <w:t>у</w:t>
      </w:r>
      <w:r w:rsidRPr="00DE5C99">
        <w:rPr>
          <w:rFonts w:ascii="Times New Roman" w:hAnsi="Times New Roman" w:cs="Times New Roman"/>
          <w:sz w:val="24"/>
          <w:szCs w:val="24"/>
        </w:rPr>
        <w:t xml:space="preserve"> сайта при многопользовательском режиме работы;</w:t>
      </w:r>
    </w:p>
    <w:p w14:paraId="57DF2FA6" w14:textId="77777777" w:rsidR="00C1135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резервное копирование баз данных средствами СУБД и их восстановление для обеспечения работоспособности сайта в случае логического или физического разрушения.</w:t>
      </w:r>
    </w:p>
    <w:p w14:paraId="2833CD72" w14:textId="77777777" w:rsidR="008359F1" w:rsidRDefault="008359F1" w:rsidP="00820A3F">
      <w:pPr>
        <w:spacing w:after="0" w:line="240" w:lineRule="auto"/>
        <w:jc w:val="both"/>
        <w:rPr>
          <w:rFonts w:ascii="Times New Roman" w:hAnsi="Times New Roman" w:cs="Times New Roman"/>
          <w:sz w:val="24"/>
          <w:szCs w:val="24"/>
        </w:rPr>
      </w:pPr>
    </w:p>
    <w:p w14:paraId="665D5598" w14:textId="0D972C9B" w:rsidR="00C11359" w:rsidRPr="00DE5C99" w:rsidRDefault="000D798F" w:rsidP="009E1F9B">
      <w:pPr>
        <w:pStyle w:val="5"/>
        <w:rPr>
          <w:rFonts w:ascii="Times New Roman" w:hAnsi="Times New Roman" w:cs="Times New Roman"/>
        </w:rPr>
      </w:pPr>
      <w:bookmarkStart w:id="11" w:name="_Toc116917417"/>
      <w:r w:rsidRPr="00643123">
        <w:rPr>
          <w:rFonts w:ascii="Times New Roman" w:hAnsi="Times New Roman" w:cs="Times New Roman"/>
        </w:rPr>
        <w:t>4</w:t>
      </w:r>
      <w:r w:rsidR="00C11359" w:rsidRPr="00DE5C99">
        <w:rPr>
          <w:rFonts w:ascii="Times New Roman" w:hAnsi="Times New Roman" w:cs="Times New Roman"/>
        </w:rPr>
        <w:t>.</w:t>
      </w:r>
      <w:r w:rsidR="009E1F9B" w:rsidRPr="00DE5C99">
        <w:rPr>
          <w:rFonts w:ascii="Times New Roman" w:hAnsi="Times New Roman" w:cs="Times New Roman"/>
        </w:rPr>
        <w:t>4</w:t>
      </w:r>
      <w:r w:rsidR="00C11359" w:rsidRPr="00DE5C99">
        <w:rPr>
          <w:rFonts w:ascii="Times New Roman" w:hAnsi="Times New Roman" w:cs="Times New Roman"/>
        </w:rPr>
        <w:t>.</w:t>
      </w:r>
      <w:r w:rsidR="00643123">
        <w:rPr>
          <w:rFonts w:ascii="Times New Roman" w:hAnsi="Times New Roman" w:cs="Times New Roman"/>
        </w:rPr>
        <w:tab/>
      </w:r>
      <w:r w:rsidR="00C11359" w:rsidRPr="00DE5C99">
        <w:rPr>
          <w:rFonts w:ascii="Times New Roman" w:hAnsi="Times New Roman" w:cs="Times New Roman"/>
        </w:rPr>
        <w:t xml:space="preserve">Требования к внешнему оформлению </w:t>
      </w:r>
      <w:r w:rsidR="00FF55AC">
        <w:rPr>
          <w:rFonts w:ascii="Times New Roman" w:hAnsi="Times New Roman" w:cs="Times New Roman"/>
        </w:rPr>
        <w:t>с</w:t>
      </w:r>
      <w:r w:rsidR="00C11359" w:rsidRPr="00DE5C99">
        <w:rPr>
          <w:rFonts w:ascii="Times New Roman" w:hAnsi="Times New Roman" w:cs="Times New Roman"/>
        </w:rPr>
        <w:t>айта</w:t>
      </w:r>
      <w:bookmarkEnd w:id="11"/>
    </w:p>
    <w:p w14:paraId="25A9977D"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Стилистическое оформление должно соответствовать требованиям Заказчика – использование фирменного стиля и фирменных цветов, предоставленных Заказчиком.</w:t>
      </w:r>
    </w:p>
    <w:p w14:paraId="76256622"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lastRenderedPageBreak/>
        <w:t>−</w:t>
      </w:r>
      <w:r w:rsidRPr="00DE5C99">
        <w:rPr>
          <w:rFonts w:ascii="Times New Roman" w:hAnsi="Times New Roman" w:cs="Times New Roman"/>
          <w:sz w:val="24"/>
          <w:szCs w:val="24"/>
        </w:rPr>
        <w:tab/>
        <w:t>Базовая цветовая гамма и форма подачи информации должна полностью соответствовать требованиям Заказчика к дизайну;</w:t>
      </w:r>
    </w:p>
    <w:p w14:paraId="13CC0A62"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На всех страницах должна присутствовать стилистическая целостность всех страниц, они должны быть читаемыми, с удобной навигацией;</w:t>
      </w:r>
    </w:p>
    <w:p w14:paraId="15B717F6"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Шрифты, используемые для оформления графических и текстовых материалов, должны соответствовать корпоративному стилю;</w:t>
      </w:r>
    </w:p>
    <w:p w14:paraId="2C1F0159"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Все рисунки и графики объемом более 1 Килобайт (кроме элементов дизайна страницы) должны быть выполнены с замещающим текстом. Графика при наличии технической возможности должна быть реализована в векторном формате SVG. Все растровые рисунки должны быть в формате GIF, JPEG, или PNG. Максимальный размер каждого изображения не должен превышать 512 Килобайт.</w:t>
      </w:r>
    </w:p>
    <w:p w14:paraId="3C838A06"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Размер шрифта должен обеспечивать удобство восприятия текста при минимально допустимом размере экрана;</w:t>
      </w:r>
    </w:p>
    <w:p w14:paraId="1D52E817"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Должно быть обеспечено корректное отображение данных в следующих браузерах:</w:t>
      </w:r>
    </w:p>
    <w:p w14:paraId="109E8104" w14:textId="77777777" w:rsidR="00C1135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Microsoft Edge, Safari, Chrome, Яндекс.Браузер всех версий, в том числе для мобильных платформ, выпущенных после 01 августа 2023 года.</w:t>
      </w:r>
    </w:p>
    <w:p w14:paraId="2BC834F2" w14:textId="77777777" w:rsidR="008359F1" w:rsidRPr="00DE5C99" w:rsidRDefault="008359F1" w:rsidP="00820A3F">
      <w:pPr>
        <w:spacing w:after="0" w:line="240" w:lineRule="auto"/>
        <w:jc w:val="both"/>
        <w:rPr>
          <w:rFonts w:ascii="Times New Roman" w:hAnsi="Times New Roman" w:cs="Times New Roman"/>
          <w:sz w:val="24"/>
          <w:szCs w:val="24"/>
        </w:rPr>
      </w:pPr>
    </w:p>
    <w:p w14:paraId="3AA3EE1F" w14:textId="77777777" w:rsidR="00C11359" w:rsidRPr="00DE5C99" w:rsidRDefault="000D798F" w:rsidP="009E1F9B">
      <w:pPr>
        <w:pStyle w:val="5"/>
        <w:rPr>
          <w:rFonts w:ascii="Times New Roman" w:hAnsi="Times New Roman" w:cs="Times New Roman"/>
        </w:rPr>
      </w:pPr>
      <w:bookmarkStart w:id="12" w:name="_Toc116917418"/>
      <w:r w:rsidRPr="00DE5C99">
        <w:rPr>
          <w:rFonts w:ascii="Times New Roman" w:hAnsi="Times New Roman" w:cs="Times New Roman"/>
        </w:rPr>
        <w:t>4</w:t>
      </w:r>
      <w:r w:rsidR="00C11359" w:rsidRPr="00DE5C99">
        <w:rPr>
          <w:rFonts w:ascii="Times New Roman" w:hAnsi="Times New Roman" w:cs="Times New Roman"/>
        </w:rPr>
        <w:t>.</w:t>
      </w:r>
      <w:r w:rsidR="009E1F9B" w:rsidRPr="00DE5C99">
        <w:rPr>
          <w:rFonts w:ascii="Times New Roman" w:hAnsi="Times New Roman" w:cs="Times New Roman"/>
        </w:rPr>
        <w:t>5</w:t>
      </w:r>
      <w:r w:rsidR="00C11359" w:rsidRPr="00DE5C99">
        <w:rPr>
          <w:rFonts w:ascii="Times New Roman" w:hAnsi="Times New Roman" w:cs="Times New Roman"/>
        </w:rPr>
        <w:t>.</w:t>
      </w:r>
      <w:r w:rsidR="00C11359" w:rsidRPr="00DE5C99">
        <w:rPr>
          <w:rFonts w:ascii="Times New Roman" w:hAnsi="Times New Roman" w:cs="Times New Roman"/>
        </w:rPr>
        <w:tab/>
        <w:t xml:space="preserve"> Требования к обработке и загрузке данных, научно-технической и регламентирующей информации</w:t>
      </w:r>
      <w:bookmarkEnd w:id="12"/>
      <w:r w:rsidR="00C11359" w:rsidRPr="00DE5C99">
        <w:rPr>
          <w:rFonts w:ascii="Times New Roman" w:hAnsi="Times New Roman" w:cs="Times New Roman"/>
        </w:rPr>
        <w:t xml:space="preserve"> </w:t>
      </w:r>
    </w:p>
    <w:p w14:paraId="3DF2FCAB"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 xml:space="preserve">В рамках </w:t>
      </w:r>
      <w:r w:rsidR="00CF002C" w:rsidRPr="00DE5C99">
        <w:rPr>
          <w:rFonts w:ascii="Times New Roman" w:hAnsi="Times New Roman" w:cs="Times New Roman"/>
          <w:sz w:val="24"/>
          <w:szCs w:val="24"/>
        </w:rPr>
        <w:t xml:space="preserve">оказания услуг </w:t>
      </w:r>
      <w:r w:rsidRPr="00DE5C99">
        <w:rPr>
          <w:rFonts w:ascii="Times New Roman" w:hAnsi="Times New Roman" w:cs="Times New Roman"/>
          <w:sz w:val="24"/>
          <w:szCs w:val="24"/>
        </w:rPr>
        <w:t>должны быть выполнены обработка и загрузка массивов научно-технической и регламентирующей информации, предоставленной Заказчиком:</w:t>
      </w:r>
    </w:p>
    <w:p w14:paraId="2DD40B0F"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нормативно-правовые акты размещаются в виде текстовых файлов в формате .PDF или .PDF/A</w:t>
      </w:r>
    </w:p>
    <w:p w14:paraId="3AB8F73F"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иные текстовые документы – в виде текстовых файлов в формате .PDF, .doc, .docx или RTF</w:t>
      </w:r>
    </w:p>
    <w:p w14:paraId="64F1F996"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документы, представляющие собой таблицу, могут размещаться в формате .xls, .xlsx</w:t>
      </w:r>
    </w:p>
    <w:p w14:paraId="3200D732"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графические материалы должны быть размещены на сайт виде файлов в формате JPEG или TIF</w:t>
      </w:r>
    </w:p>
    <w:p w14:paraId="654C5BA0"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w:t>
      </w:r>
      <w:r w:rsidRPr="00DE5C99">
        <w:rPr>
          <w:rFonts w:ascii="Times New Roman" w:hAnsi="Times New Roman" w:cs="Times New Roman"/>
          <w:sz w:val="24"/>
          <w:szCs w:val="24"/>
        </w:rPr>
        <w:tab/>
        <w:t xml:space="preserve">Исполнитель должен осуществить загрузку материалов и наполнение открытой части </w:t>
      </w:r>
      <w:r w:rsidR="00026D04" w:rsidRPr="00DE5C99">
        <w:rPr>
          <w:rFonts w:ascii="Times New Roman" w:hAnsi="Times New Roman" w:cs="Times New Roman"/>
          <w:sz w:val="24"/>
          <w:szCs w:val="24"/>
        </w:rPr>
        <w:t>сайта</w:t>
      </w:r>
      <w:r w:rsidRPr="00DE5C99">
        <w:rPr>
          <w:rFonts w:ascii="Times New Roman" w:hAnsi="Times New Roman" w:cs="Times New Roman"/>
          <w:sz w:val="24"/>
          <w:szCs w:val="24"/>
        </w:rPr>
        <w:t xml:space="preserve"> материалами,</w:t>
      </w:r>
      <w:r w:rsidR="008A7C3D">
        <w:rPr>
          <w:rFonts w:ascii="Times New Roman" w:hAnsi="Times New Roman" w:cs="Times New Roman"/>
          <w:sz w:val="24"/>
          <w:szCs w:val="24"/>
        </w:rPr>
        <w:t xml:space="preserve"> размещенными на существующей версии сайта Заказчика и иными информационными материалами</w:t>
      </w:r>
      <w:r w:rsidR="00EA5EB2">
        <w:rPr>
          <w:rFonts w:ascii="Times New Roman" w:hAnsi="Times New Roman" w:cs="Times New Roman"/>
          <w:sz w:val="24"/>
          <w:szCs w:val="24"/>
        </w:rPr>
        <w:t>,</w:t>
      </w:r>
      <w:r w:rsidRPr="00DE5C99">
        <w:rPr>
          <w:rFonts w:ascii="Times New Roman" w:hAnsi="Times New Roman" w:cs="Times New Roman"/>
          <w:sz w:val="24"/>
          <w:szCs w:val="24"/>
        </w:rPr>
        <w:t xml:space="preserve"> предоставленны</w:t>
      </w:r>
      <w:r w:rsidR="008A7C3D">
        <w:rPr>
          <w:rFonts w:ascii="Times New Roman" w:hAnsi="Times New Roman" w:cs="Times New Roman"/>
          <w:sz w:val="24"/>
          <w:szCs w:val="24"/>
        </w:rPr>
        <w:t>ми</w:t>
      </w:r>
      <w:r w:rsidRPr="00DE5C99">
        <w:rPr>
          <w:rFonts w:ascii="Times New Roman" w:hAnsi="Times New Roman" w:cs="Times New Roman"/>
          <w:sz w:val="24"/>
          <w:szCs w:val="24"/>
        </w:rPr>
        <w:t xml:space="preserve"> Заказчиком</w:t>
      </w:r>
      <w:r w:rsidR="008A7C3D">
        <w:rPr>
          <w:rFonts w:ascii="Times New Roman" w:hAnsi="Times New Roman" w:cs="Times New Roman"/>
          <w:sz w:val="24"/>
          <w:szCs w:val="24"/>
        </w:rPr>
        <w:t>.</w:t>
      </w:r>
    </w:p>
    <w:p w14:paraId="3CB087C6" w14:textId="7684B41C" w:rsidR="00C11359" w:rsidRPr="00DE5C99" w:rsidRDefault="009C1EC1" w:rsidP="00820A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C11359" w:rsidRPr="00DE5C99">
        <w:rPr>
          <w:rFonts w:ascii="Times New Roman" w:hAnsi="Times New Roman" w:cs="Times New Roman"/>
          <w:sz w:val="24"/>
          <w:szCs w:val="24"/>
        </w:rPr>
        <w:t>предусмотреть, спроектировать и реализовать согласованные с Заказчиком разделы открытой части для размещения материалов.</w:t>
      </w:r>
    </w:p>
    <w:p w14:paraId="5B55835B" w14:textId="77777777" w:rsidR="00F84F32" w:rsidRPr="00DE5C99" w:rsidRDefault="00F84F32" w:rsidP="00820A3F">
      <w:pPr>
        <w:spacing w:after="0" w:line="240" w:lineRule="auto"/>
        <w:jc w:val="both"/>
        <w:rPr>
          <w:rFonts w:ascii="Times New Roman" w:hAnsi="Times New Roman" w:cs="Times New Roman"/>
          <w:sz w:val="24"/>
          <w:szCs w:val="24"/>
        </w:rPr>
      </w:pPr>
      <w:bookmarkStart w:id="13" w:name="_Toc116917424"/>
    </w:p>
    <w:p w14:paraId="7A9D1E62" w14:textId="77777777" w:rsidR="00C11359" w:rsidRDefault="00C94399" w:rsidP="00956BC1">
      <w:pPr>
        <w:pStyle w:val="a3"/>
        <w:numPr>
          <w:ilvl w:val="0"/>
          <w:numId w:val="32"/>
        </w:numPr>
        <w:tabs>
          <w:tab w:val="left" w:pos="1276"/>
        </w:tabs>
        <w:spacing w:after="0" w:line="240" w:lineRule="auto"/>
        <w:jc w:val="center"/>
        <w:rPr>
          <w:rFonts w:ascii="Times New Roman" w:hAnsi="Times New Roman" w:cs="Times New Roman"/>
          <w:b/>
          <w:sz w:val="24"/>
          <w:szCs w:val="24"/>
        </w:rPr>
      </w:pPr>
      <w:bookmarkStart w:id="14" w:name="_Toc116917425"/>
      <w:bookmarkEnd w:id="13"/>
      <w:r w:rsidRPr="00DE5C99">
        <w:rPr>
          <w:rFonts w:ascii="Times New Roman" w:hAnsi="Times New Roman" w:cs="Times New Roman"/>
          <w:b/>
          <w:sz w:val="24"/>
          <w:szCs w:val="24"/>
        </w:rPr>
        <w:t>ТРЕБОВАНИЯ К СОСТАВУ ОКАЗЫВАЕМЫХ УСЛУГ</w:t>
      </w:r>
    </w:p>
    <w:p w14:paraId="78A39E1E" w14:textId="77777777" w:rsidR="00C05180" w:rsidRPr="00DE5C99" w:rsidRDefault="00C05180" w:rsidP="00C05180">
      <w:pPr>
        <w:pStyle w:val="a3"/>
        <w:tabs>
          <w:tab w:val="left" w:pos="1276"/>
        </w:tabs>
        <w:spacing w:after="0" w:line="240" w:lineRule="auto"/>
        <w:ind w:left="360"/>
        <w:rPr>
          <w:rFonts w:ascii="Times New Roman" w:hAnsi="Times New Roman" w:cs="Times New Roman"/>
          <w:b/>
          <w:sz w:val="24"/>
          <w:szCs w:val="24"/>
        </w:rPr>
      </w:pPr>
    </w:p>
    <w:p w14:paraId="37F5E34E" w14:textId="77777777" w:rsidR="00C11359" w:rsidRPr="00DE5C99" w:rsidRDefault="00C11359" w:rsidP="00643123">
      <w:pPr>
        <w:pStyle w:val="5"/>
        <w:numPr>
          <w:ilvl w:val="1"/>
          <w:numId w:val="32"/>
        </w:numPr>
        <w:rPr>
          <w:rFonts w:ascii="Times New Roman" w:hAnsi="Times New Roman" w:cs="Times New Roman"/>
        </w:rPr>
      </w:pPr>
      <w:bookmarkStart w:id="15" w:name="_Toc116917427"/>
      <w:bookmarkEnd w:id="14"/>
      <w:r w:rsidRPr="00DE5C99">
        <w:rPr>
          <w:rFonts w:ascii="Times New Roman" w:hAnsi="Times New Roman" w:cs="Times New Roman"/>
        </w:rPr>
        <w:t xml:space="preserve">Требования к составу </w:t>
      </w:r>
      <w:bookmarkEnd w:id="15"/>
      <w:r w:rsidR="004A0F25" w:rsidRPr="00DE5C99">
        <w:rPr>
          <w:rFonts w:ascii="Times New Roman" w:hAnsi="Times New Roman" w:cs="Times New Roman"/>
        </w:rPr>
        <w:t>услуг</w:t>
      </w:r>
      <w:r w:rsidRPr="00DE5C99">
        <w:rPr>
          <w:rFonts w:ascii="Times New Roman" w:hAnsi="Times New Roman" w:cs="Times New Roman"/>
        </w:rPr>
        <w:t>.</w:t>
      </w:r>
    </w:p>
    <w:p w14:paraId="6F1DEB4B" w14:textId="77777777" w:rsidR="00C11359" w:rsidRDefault="00C11359" w:rsidP="002C1043">
      <w:p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firstLine="567"/>
        <w:jc w:val="both"/>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pPr>
      <w:r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 </w:t>
      </w:r>
      <w:r w:rsidR="004A0F25"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Услуги </w:t>
      </w:r>
      <w:r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должны осуществляться Исполнителем в соответствии с утвержденным </w:t>
      </w:r>
      <w:r w:rsidR="00665E15"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Т</w:t>
      </w:r>
      <w:r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ехническим заданием, а также в соответствии с утвержденными документами, разрабатываемыми Исполнителем в процессе </w:t>
      </w:r>
      <w:r w:rsidR="004A0F25"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оказания услуг</w:t>
      </w:r>
      <w:r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 и утверждаемыми Заказчиком</w:t>
      </w:r>
      <w:r w:rsidR="00273CD9" w:rsidRPr="00DE5C9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 в </w:t>
      </w:r>
      <w:r w:rsidR="00273CD9" w:rsidRPr="004D498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соответствии с </w:t>
      </w:r>
      <w:r w:rsidR="004D4989" w:rsidRPr="004D498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разделом 6</w:t>
      </w:r>
      <w:r w:rsidR="00273CD9" w:rsidRPr="004D498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 xml:space="preserve"> Технического задания</w:t>
      </w:r>
      <w:r w:rsidRPr="004D4989">
        <w:rPr>
          <w:rFonts w:ascii="Times New Roman" w:eastAsia="Arial Unicode MS" w:hAnsi="Times New Roman" w:cs="Times New Roman"/>
          <w:color w:val="000000" w:themeColor="text1"/>
          <w:sz w:val="24"/>
          <w:szCs w:val="24"/>
          <w:u w:color="000000"/>
          <w:bdr w:val="nil"/>
          <w14:textOutline w14:w="0" w14:cap="flat" w14:cmpd="sng" w14:algn="ctr">
            <w14:noFill/>
            <w14:prstDash w14:val="solid"/>
            <w14:bevel/>
          </w14:textOutline>
        </w:rPr>
        <w:t>.</w:t>
      </w:r>
      <w:bookmarkStart w:id="16" w:name="OLE_LINK4"/>
    </w:p>
    <w:p w14:paraId="69D892C8" w14:textId="77777777" w:rsidR="008359F1" w:rsidRPr="00DE5C99" w:rsidRDefault="008359F1" w:rsidP="002C1043">
      <w:p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firstLine="567"/>
        <w:jc w:val="both"/>
        <w:rPr>
          <w:rFonts w:ascii="Times New Roman" w:hAnsi="Times New Roman" w:cs="Times New Roman"/>
          <w:color w:val="000000" w:themeColor="text1"/>
          <w:sz w:val="24"/>
          <w:szCs w:val="24"/>
          <w:u w:color="000000"/>
          <w:bdr w:val="nil"/>
          <w14:textOutline w14:w="0" w14:cap="flat" w14:cmpd="sng" w14:algn="ctr">
            <w14:noFill/>
            <w14:prstDash w14:val="solid"/>
            <w14:bevel/>
          </w14:textOutline>
        </w:rPr>
      </w:pPr>
    </w:p>
    <w:p w14:paraId="3483EA48" w14:textId="77777777" w:rsidR="00C11359" w:rsidRPr="00DE5C99" w:rsidRDefault="000D798F" w:rsidP="00820A3F">
      <w:pPr>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Style w:val="50"/>
          <w:rFonts w:ascii="Times New Roman" w:eastAsiaTheme="minorHAnsi" w:hAnsi="Times New Roman" w:cs="Times New Roman"/>
        </w:rPr>
      </w:pPr>
      <w:bookmarkStart w:id="17" w:name="_Toc116917429"/>
      <w:r w:rsidRPr="00DE5C99">
        <w:rPr>
          <w:rStyle w:val="50"/>
          <w:rFonts w:ascii="Times New Roman" w:eastAsiaTheme="minorHAnsi" w:hAnsi="Times New Roman" w:cs="Times New Roman"/>
        </w:rPr>
        <w:t>5</w:t>
      </w:r>
      <w:r w:rsidR="00C11359" w:rsidRPr="00DE5C99">
        <w:rPr>
          <w:rStyle w:val="50"/>
          <w:rFonts w:ascii="Times New Roman" w:eastAsiaTheme="minorHAnsi" w:hAnsi="Times New Roman" w:cs="Times New Roman"/>
        </w:rPr>
        <w:t>.</w:t>
      </w:r>
      <w:r w:rsidR="00134C18" w:rsidRPr="00DE5C99">
        <w:rPr>
          <w:rStyle w:val="50"/>
          <w:rFonts w:ascii="Times New Roman" w:eastAsiaTheme="minorHAnsi" w:hAnsi="Times New Roman" w:cs="Times New Roman"/>
        </w:rPr>
        <w:t>2</w:t>
      </w:r>
      <w:r w:rsidR="00C11359" w:rsidRPr="00DE5C99">
        <w:rPr>
          <w:rStyle w:val="50"/>
          <w:rFonts w:ascii="Times New Roman" w:eastAsiaTheme="minorHAnsi" w:hAnsi="Times New Roman" w:cs="Times New Roman"/>
        </w:rPr>
        <w:t xml:space="preserve">. </w:t>
      </w:r>
      <w:r w:rsidR="00C11359" w:rsidRPr="00DE5C99">
        <w:rPr>
          <w:rStyle w:val="50"/>
          <w:rFonts w:ascii="Times New Roman" w:eastAsiaTheme="minorHAnsi" w:hAnsi="Times New Roman" w:cs="Times New Roman"/>
        </w:rPr>
        <w:tab/>
        <w:t xml:space="preserve">Требования к выполнению работ в соответствие с утвержденным </w:t>
      </w:r>
      <w:r w:rsidR="0003777D">
        <w:rPr>
          <w:rStyle w:val="50"/>
          <w:rFonts w:ascii="Times New Roman" w:eastAsiaTheme="minorHAnsi" w:hAnsi="Times New Roman" w:cs="Times New Roman"/>
        </w:rPr>
        <w:t>Техническим заданием</w:t>
      </w:r>
      <w:r w:rsidR="00C11359" w:rsidRPr="00DE5C99">
        <w:rPr>
          <w:rStyle w:val="50"/>
          <w:rFonts w:ascii="Times New Roman" w:eastAsiaTheme="minorHAnsi" w:hAnsi="Times New Roman" w:cs="Times New Roman"/>
        </w:rPr>
        <w:t>.</w:t>
      </w:r>
      <w:bookmarkEnd w:id="17"/>
    </w:p>
    <w:p w14:paraId="43BFAE03" w14:textId="431DF879" w:rsidR="00C11359" w:rsidRDefault="00134C18" w:rsidP="00134C18">
      <w:pPr>
        <w:spacing w:after="0" w:line="240" w:lineRule="auto"/>
        <w:ind w:firstLine="709"/>
        <w:jc w:val="both"/>
        <w:rPr>
          <w:rStyle w:val="None"/>
          <w:rFonts w:ascii="Times New Roman" w:eastAsia="Helvetica" w:hAnsi="Times New Roman" w:cs="Times New Roman"/>
          <w:sz w:val="24"/>
          <w:szCs w:val="24"/>
          <w14:textOutline w14:w="12700" w14:cap="flat" w14:cmpd="sng" w14:algn="ctr">
            <w14:noFill/>
            <w14:prstDash w14:val="solid"/>
            <w14:miter w14:lim="400000"/>
          </w14:textOutline>
        </w:rPr>
      </w:pPr>
      <w:bookmarkStart w:id="18" w:name="_Toc116917430"/>
      <w:r w:rsidRPr="00DE5C99">
        <w:rPr>
          <w:rStyle w:val="50"/>
          <w:rFonts w:ascii="Times New Roman" w:eastAsiaTheme="minorHAnsi" w:hAnsi="Times New Roman" w:cs="Times New Roman"/>
          <w:b w:val="0"/>
        </w:rPr>
        <w:t>У</w:t>
      </w:r>
      <w:r w:rsidR="004A0F25" w:rsidRPr="00DE5C99">
        <w:rPr>
          <w:rStyle w:val="50"/>
          <w:rFonts w:ascii="Times New Roman" w:eastAsiaTheme="minorHAnsi" w:hAnsi="Times New Roman" w:cs="Times New Roman"/>
          <w:b w:val="0"/>
        </w:rPr>
        <w:t xml:space="preserve">слуги </w:t>
      </w:r>
      <w:r w:rsidR="00C11359" w:rsidRPr="00DE5C99">
        <w:rPr>
          <w:rStyle w:val="50"/>
          <w:rFonts w:ascii="Times New Roman" w:eastAsiaTheme="minorHAnsi" w:hAnsi="Times New Roman" w:cs="Times New Roman"/>
          <w:b w:val="0"/>
        </w:rPr>
        <w:t xml:space="preserve">должны </w:t>
      </w:r>
      <w:r w:rsidR="004A0F25" w:rsidRPr="00DE5C99">
        <w:rPr>
          <w:rStyle w:val="50"/>
          <w:rFonts w:ascii="Times New Roman" w:eastAsiaTheme="minorHAnsi" w:hAnsi="Times New Roman" w:cs="Times New Roman"/>
          <w:b w:val="0"/>
        </w:rPr>
        <w:t xml:space="preserve">оказываться </w:t>
      </w:r>
      <w:r w:rsidR="00C11359" w:rsidRPr="00DE5C99">
        <w:rPr>
          <w:rStyle w:val="50"/>
          <w:rFonts w:ascii="Times New Roman" w:eastAsiaTheme="minorHAnsi" w:hAnsi="Times New Roman" w:cs="Times New Roman"/>
          <w:b w:val="0"/>
        </w:rPr>
        <w:t xml:space="preserve">Исполнителем в соответствии с утвержденным </w:t>
      </w:r>
      <w:r w:rsidR="00665E15" w:rsidRPr="00DE5C99">
        <w:rPr>
          <w:rStyle w:val="50"/>
          <w:rFonts w:ascii="Times New Roman" w:eastAsiaTheme="minorHAnsi" w:hAnsi="Times New Roman" w:cs="Times New Roman"/>
          <w:b w:val="0"/>
        </w:rPr>
        <w:t>Т</w:t>
      </w:r>
      <w:r w:rsidR="00C11359" w:rsidRPr="00DE5C99">
        <w:rPr>
          <w:rStyle w:val="50"/>
          <w:rFonts w:ascii="Times New Roman" w:eastAsiaTheme="minorHAnsi" w:hAnsi="Times New Roman" w:cs="Times New Roman"/>
          <w:b w:val="0"/>
        </w:rPr>
        <w:t>ехническим заданием</w:t>
      </w:r>
      <w:bookmarkEnd w:id="18"/>
      <w:r w:rsidR="00C11359"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 xml:space="preserve"> на </w:t>
      </w:r>
      <w:r w:rsidR="00FE0960">
        <w:rPr>
          <w:rStyle w:val="None"/>
          <w:rFonts w:ascii="Times New Roman" w:eastAsia="Helvetica" w:hAnsi="Times New Roman" w:cs="Times New Roman"/>
          <w:sz w:val="24"/>
          <w:szCs w:val="24"/>
          <w14:textOutline w14:w="12700" w14:cap="flat" w14:cmpd="sng" w14:algn="ctr">
            <w14:noFill/>
            <w14:prstDash w14:val="solid"/>
            <w14:miter w14:lim="400000"/>
          </w14:textOutline>
        </w:rPr>
        <w:t>с</w:t>
      </w:r>
      <w:r w:rsidR="00C11359"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 xml:space="preserve">айт в целом или частными техническими заданиями на </w:t>
      </w:r>
      <w:r w:rsidR="004A0F25"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 xml:space="preserve">его </w:t>
      </w:r>
      <w:r w:rsidR="00C11359"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части, проектной документацией на отдельные функциональные задачи (комплексы задач), структурные компоненты, программные комплексы, прикладные подсистемы и т.д., а также в соответствии с утвержденными документами, разрабатываемыми Исполнителем в процессе выполнения работ и утверждаемыми Заказчиком.</w:t>
      </w:r>
      <w:bookmarkEnd w:id="16"/>
    </w:p>
    <w:p w14:paraId="2B838B79" w14:textId="77777777" w:rsidR="008359F1" w:rsidRPr="00DE5C99" w:rsidRDefault="008359F1" w:rsidP="00134C18">
      <w:pPr>
        <w:spacing w:after="0" w:line="240" w:lineRule="auto"/>
        <w:ind w:firstLine="709"/>
        <w:jc w:val="both"/>
        <w:rPr>
          <w:rStyle w:val="None"/>
          <w:rFonts w:ascii="Times New Roman" w:eastAsia="Helvetica" w:hAnsi="Times New Roman" w:cs="Times New Roman"/>
          <w:sz w:val="24"/>
          <w:szCs w:val="24"/>
          <w14:textOutline w14:w="12700" w14:cap="flat" w14:cmpd="sng" w14:algn="ctr">
            <w14:noFill/>
            <w14:prstDash w14:val="solid"/>
            <w14:miter w14:lim="400000"/>
          </w14:textOutline>
        </w:rPr>
      </w:pPr>
    </w:p>
    <w:p w14:paraId="708A6763" w14:textId="77777777" w:rsidR="00C11359" w:rsidRPr="00DE5C99" w:rsidRDefault="000D798F" w:rsidP="00134C18">
      <w:pPr>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Style w:val="50"/>
          <w:rFonts w:ascii="Times New Roman" w:eastAsiaTheme="minorHAnsi" w:hAnsi="Times New Roman" w:cs="Times New Roman"/>
        </w:rPr>
      </w:pPr>
      <w:bookmarkStart w:id="19" w:name="_Toc116917431"/>
      <w:r w:rsidRPr="00DE5C99">
        <w:rPr>
          <w:rStyle w:val="50"/>
          <w:rFonts w:ascii="Times New Roman" w:eastAsiaTheme="minorHAnsi" w:hAnsi="Times New Roman" w:cs="Times New Roman"/>
        </w:rPr>
        <w:t>5</w:t>
      </w:r>
      <w:r w:rsidR="00C11359" w:rsidRPr="00DE5C99">
        <w:rPr>
          <w:rStyle w:val="50"/>
          <w:rFonts w:ascii="Times New Roman" w:eastAsiaTheme="minorHAnsi" w:hAnsi="Times New Roman" w:cs="Times New Roman"/>
        </w:rPr>
        <w:t>.</w:t>
      </w:r>
      <w:r w:rsidR="00134C18" w:rsidRPr="00DE5C99">
        <w:rPr>
          <w:rStyle w:val="50"/>
          <w:rFonts w:ascii="Times New Roman" w:eastAsiaTheme="minorHAnsi" w:hAnsi="Times New Roman" w:cs="Times New Roman"/>
        </w:rPr>
        <w:t>3</w:t>
      </w:r>
      <w:r w:rsidR="00C11359" w:rsidRPr="00DE5C99">
        <w:rPr>
          <w:rStyle w:val="50"/>
          <w:rFonts w:ascii="Times New Roman" w:eastAsiaTheme="minorHAnsi" w:hAnsi="Times New Roman" w:cs="Times New Roman"/>
        </w:rPr>
        <w:t>.</w:t>
      </w:r>
      <w:r w:rsidR="00C11359" w:rsidRPr="00DE5C99">
        <w:rPr>
          <w:rStyle w:val="50"/>
          <w:rFonts w:ascii="Times New Roman" w:eastAsiaTheme="minorHAnsi" w:hAnsi="Times New Roman" w:cs="Times New Roman"/>
        </w:rPr>
        <w:tab/>
        <w:t xml:space="preserve"> Требования к подсистеме идентификации, аутентификации, авторизации и управления учетными записями.</w:t>
      </w:r>
      <w:bookmarkEnd w:id="19"/>
    </w:p>
    <w:p w14:paraId="08AD3748" w14:textId="77777777" w:rsidR="00C11359" w:rsidRPr="00DE5C99" w:rsidRDefault="00C11359" w:rsidP="002C1043">
      <w:pPr>
        <w:pStyle w:val="Default"/>
        <w:spacing w:before="0" w:line="240" w:lineRule="auto"/>
        <w:ind w:firstLine="709"/>
        <w:jc w:val="both"/>
        <w:rPr>
          <w:rStyle w:val="None"/>
          <w:rFonts w:ascii="Times New Roman" w:hAnsi="Times New Roman" w:cs="Times New Roman"/>
        </w:rPr>
      </w:pPr>
      <w:r w:rsidRPr="00DE5C99">
        <w:rPr>
          <w:rStyle w:val="None"/>
          <w:rFonts w:ascii="Times New Roman" w:hAnsi="Times New Roman" w:cs="Times New Roman"/>
          <w:kern w:val="2"/>
        </w:rPr>
        <w:lastRenderedPageBreak/>
        <w:t xml:space="preserve">Подсистема </w:t>
      </w:r>
      <w:bookmarkStart w:id="20" w:name="_Hlk117603368"/>
      <w:r w:rsidRPr="00DE5C99">
        <w:rPr>
          <w:rStyle w:val="None"/>
          <w:rFonts w:ascii="Times New Roman" w:hAnsi="Times New Roman" w:cs="Times New Roman"/>
        </w:rPr>
        <w:t xml:space="preserve">идентификации, аутентификации, авторизации </w:t>
      </w:r>
      <w:bookmarkEnd w:id="20"/>
      <w:r w:rsidRPr="00DE5C99">
        <w:rPr>
          <w:rStyle w:val="None"/>
          <w:rFonts w:ascii="Times New Roman" w:hAnsi="Times New Roman" w:cs="Times New Roman"/>
        </w:rPr>
        <w:t>и управления учетными записями должна быть выполнена в отдельном модуле, не зависящем от открытой и закрытой части сайта.</w:t>
      </w:r>
    </w:p>
    <w:p w14:paraId="782E7170" w14:textId="77777777" w:rsidR="00C11359" w:rsidRPr="00DE5C99" w:rsidRDefault="00C11359" w:rsidP="002C1043">
      <w:pPr>
        <w:pStyle w:val="Default"/>
        <w:spacing w:before="0" w:line="240" w:lineRule="auto"/>
        <w:ind w:firstLine="709"/>
        <w:jc w:val="both"/>
        <w:rPr>
          <w:rStyle w:val="None"/>
          <w:rFonts w:ascii="Times New Roman" w:hAnsi="Times New Roman" w:cs="Times New Roman"/>
          <w:kern w:val="2"/>
        </w:rPr>
      </w:pPr>
      <w:r w:rsidRPr="00DE5C99">
        <w:rPr>
          <w:rStyle w:val="None"/>
          <w:rFonts w:ascii="Times New Roman" w:hAnsi="Times New Roman" w:cs="Times New Roman"/>
          <w:kern w:val="2"/>
        </w:rPr>
        <w:t xml:space="preserve">Подсистема </w:t>
      </w:r>
      <w:r w:rsidRPr="00DE5C99">
        <w:rPr>
          <w:rStyle w:val="None"/>
          <w:rFonts w:ascii="Times New Roman" w:hAnsi="Times New Roman" w:cs="Times New Roman"/>
        </w:rPr>
        <w:t>идентификации, аутентификации, авторизации и управления учетными записями не должна изменяться при обновлении структуры и/или программного обеспечения открытой и закрытой частей сайта.</w:t>
      </w:r>
    </w:p>
    <w:p w14:paraId="28C2BCF1" w14:textId="77777777" w:rsidR="00C11359" w:rsidRPr="00DE5C99" w:rsidRDefault="00C11359" w:rsidP="002C1043">
      <w:pPr>
        <w:pStyle w:val="Default"/>
        <w:spacing w:before="0" w:line="240" w:lineRule="auto"/>
        <w:ind w:firstLine="709"/>
        <w:jc w:val="both"/>
        <w:rPr>
          <w:rStyle w:val="None"/>
          <w:rFonts w:ascii="Times New Roman" w:hAnsi="Times New Roman" w:cs="Times New Roman"/>
          <w:kern w:val="2"/>
        </w:rPr>
      </w:pPr>
      <w:r w:rsidRPr="00DE5C99">
        <w:rPr>
          <w:rStyle w:val="None"/>
          <w:rFonts w:ascii="Times New Roman" w:hAnsi="Times New Roman" w:cs="Times New Roman"/>
          <w:kern w:val="2"/>
        </w:rPr>
        <w:t xml:space="preserve">Подсистема </w:t>
      </w:r>
      <w:r w:rsidRPr="00DE5C99">
        <w:rPr>
          <w:rStyle w:val="None"/>
          <w:rFonts w:ascii="Times New Roman" w:hAnsi="Times New Roman" w:cs="Times New Roman"/>
        </w:rPr>
        <w:t xml:space="preserve">идентификации, аутентификации, </w:t>
      </w:r>
      <w:r w:rsidRPr="00DE5C99">
        <w:rPr>
          <w:rStyle w:val="None"/>
          <w:rFonts w:ascii="Times New Roman" w:hAnsi="Times New Roman" w:cs="Times New Roman"/>
          <w:kern w:val="2"/>
        </w:rPr>
        <w:t>авторизации и управления учётными записями должна поддерживать следующие функции:</w:t>
      </w:r>
    </w:p>
    <w:p w14:paraId="51D728B7" w14:textId="686E14DE" w:rsidR="00C11359" w:rsidRPr="00DE5C9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 xml:space="preserve">обеспечение единого сквозного входа пользователя </w:t>
      </w:r>
      <w:r w:rsidR="002C1043" w:rsidRPr="00DE5C99">
        <w:rPr>
          <w:rStyle w:val="None"/>
          <w:rFonts w:ascii="Times New Roman" w:hAnsi="Times New Roman" w:cs="Times New Roman"/>
        </w:rPr>
        <w:t xml:space="preserve">в приложения и коммуникационные </w:t>
      </w:r>
      <w:r w:rsidRPr="00DE5C99">
        <w:rPr>
          <w:rStyle w:val="None"/>
          <w:rFonts w:ascii="Times New Roman" w:hAnsi="Times New Roman" w:cs="Times New Roman"/>
        </w:rPr>
        <w:t xml:space="preserve">интерфейсы </w:t>
      </w:r>
      <w:r w:rsidR="00FE0960">
        <w:rPr>
          <w:rStyle w:val="None"/>
          <w:rFonts w:ascii="Times New Roman" w:hAnsi="Times New Roman" w:cs="Times New Roman"/>
        </w:rPr>
        <w:t>с</w:t>
      </w:r>
      <w:r w:rsidRPr="00DE5C99">
        <w:rPr>
          <w:rStyle w:val="None"/>
          <w:rFonts w:ascii="Times New Roman" w:hAnsi="Times New Roman" w:cs="Times New Roman"/>
        </w:rPr>
        <w:t>айта  (далее — Single Sign-On, SSO);</w:t>
      </w:r>
    </w:p>
    <w:p w14:paraId="4641D30A" w14:textId="77777777" w:rsidR="00C11359" w:rsidRPr="00DE5C9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конфигурируемый пользовательский интерфейс страниц входа, регистрации, восстановления доступа, управления учётной записью;</w:t>
      </w:r>
    </w:p>
    <w:p w14:paraId="664A0950" w14:textId="77777777" w:rsidR="00C11359" w:rsidRPr="00DE5C9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должна быть предусмотрена возможность доработки подсистемы в будущем для входа с использованием сторонних поставщиков идентификации: вход с помощью ЕСИА, федеративный вход пользователей с использованием внешних поставщиков идентификации;</w:t>
      </w:r>
    </w:p>
    <w:p w14:paraId="4154245E" w14:textId="77777777" w:rsidR="00C11359" w:rsidRPr="00DE5C99" w:rsidRDefault="00C11359" w:rsidP="002C1043">
      <w:pPr>
        <w:pStyle w:val="Default"/>
        <w:numPr>
          <w:ilvl w:val="1"/>
          <w:numId w:val="29"/>
        </w:numPr>
        <w:spacing w:before="0" w:line="240" w:lineRule="auto"/>
        <w:ind w:left="709" w:hanging="709"/>
        <w:jc w:val="both"/>
        <w:rPr>
          <w:rStyle w:val="None"/>
          <w:rFonts w:ascii="Times New Roman" w:hAnsi="Times New Roman" w:cs="Times New Roman"/>
        </w:rPr>
      </w:pPr>
      <w:r w:rsidRPr="00DE5C99">
        <w:rPr>
          <w:rStyle w:val="None"/>
          <w:rFonts w:ascii="Times New Roman" w:hAnsi="Times New Roman" w:cs="Times New Roman"/>
        </w:rPr>
        <w:t>протоколирование событий доступа и действий с учётными записями;</w:t>
      </w:r>
    </w:p>
    <w:p w14:paraId="54040FFA" w14:textId="77777777" w:rsidR="00C11359" w:rsidRPr="00DE5C99" w:rsidRDefault="00C11359" w:rsidP="002C1043">
      <w:pPr>
        <w:pStyle w:val="Default"/>
        <w:numPr>
          <w:ilvl w:val="1"/>
          <w:numId w:val="29"/>
        </w:numPr>
        <w:spacing w:before="0" w:line="240" w:lineRule="auto"/>
        <w:ind w:left="709" w:hanging="709"/>
        <w:jc w:val="both"/>
        <w:rPr>
          <w:rStyle w:val="None"/>
          <w:rFonts w:ascii="Times New Roman" w:hAnsi="Times New Roman" w:cs="Times New Roman"/>
        </w:rPr>
      </w:pPr>
      <w:r w:rsidRPr="00DE5C99">
        <w:rPr>
          <w:rStyle w:val="None"/>
          <w:rFonts w:ascii="Times New Roman" w:hAnsi="Times New Roman" w:cs="Times New Roman"/>
        </w:rPr>
        <w:t>регистрация, восстановление доступа, управление учётной записью;</w:t>
      </w:r>
    </w:p>
    <w:p w14:paraId="3AE5BDE4" w14:textId="77777777" w:rsidR="00C11359" w:rsidRPr="00DE5C9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 xml:space="preserve">защищенная передача данных Web-сервером через Интернет к подсистеме идентификации, аутентификации, авторизации и к ресурсам закрытой части сайта с возможностью использования односторонней и двусторонней аутентификации TLS-соединений, установленных по российским криптографическим алгоритмам ГОСТ Р 34.10-94 и ГОСТ Р 34.10-2012. </w:t>
      </w:r>
    </w:p>
    <w:p w14:paraId="1AB2A607" w14:textId="77777777" w:rsidR="00C11359" w:rsidRPr="00DE5C99" w:rsidRDefault="00C11359" w:rsidP="002C1043">
      <w:pPr>
        <w:pStyle w:val="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line="240" w:lineRule="auto"/>
        <w:ind w:firstLine="709"/>
        <w:jc w:val="both"/>
        <w:rPr>
          <w:rStyle w:val="None"/>
          <w:rFonts w:ascii="Times New Roman" w:eastAsia="Times New Roman" w:hAnsi="Times New Roman" w:cs="Times New Roman"/>
          <w:kern w:val="2"/>
        </w:rPr>
      </w:pPr>
      <w:r w:rsidRPr="00DE5C99">
        <w:rPr>
          <w:rStyle w:val="None"/>
          <w:rFonts w:ascii="Times New Roman" w:hAnsi="Times New Roman" w:cs="Times New Roman"/>
          <w:kern w:val="2"/>
        </w:rPr>
        <w:t>Для Администратора сайта должен быть обеспечен следующий функционал:</w:t>
      </w:r>
    </w:p>
    <w:p w14:paraId="529817FC" w14:textId="77777777" w:rsidR="00C11359" w:rsidRPr="00DE5C9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администрирование учётных записей пользователей (поиск, просмотр, управление атрибутами, сброс пароля, блокирование/разблокирование учётной записи);</w:t>
      </w:r>
    </w:p>
    <w:p w14:paraId="2FDCF64A" w14:textId="77777777" w:rsidR="00C11359" w:rsidRPr="00DE5C9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возможность входа в веб-приложение администрирования через SSO.</w:t>
      </w:r>
    </w:p>
    <w:p w14:paraId="4AE14342" w14:textId="77777777" w:rsidR="00C11359" w:rsidRPr="00DE5C99" w:rsidRDefault="00C11359" w:rsidP="002C1043">
      <w:pPr>
        <w:pStyle w:val="Defaul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0" w:line="240" w:lineRule="auto"/>
        <w:ind w:firstLine="709"/>
        <w:jc w:val="both"/>
        <w:rPr>
          <w:rStyle w:val="None"/>
          <w:rFonts w:ascii="Times New Roman" w:eastAsia="Times New Roman" w:hAnsi="Times New Roman" w:cs="Times New Roman"/>
          <w:kern w:val="2"/>
        </w:rPr>
      </w:pPr>
      <w:r w:rsidRPr="00DE5C99">
        <w:rPr>
          <w:rStyle w:val="None"/>
          <w:rFonts w:ascii="Times New Roman" w:hAnsi="Times New Roman" w:cs="Times New Roman"/>
          <w:kern w:val="2"/>
        </w:rPr>
        <w:t>Для пользователей сайта должен быть реализован следующий функционал:</w:t>
      </w:r>
    </w:p>
    <w:p w14:paraId="3EDE14AB" w14:textId="77777777" w:rsidR="00C11359" w:rsidRPr="00DE5C9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возможность самостоятельно сменить пароль;</w:t>
      </w:r>
    </w:p>
    <w:p w14:paraId="68CBA7DB" w14:textId="77777777" w:rsidR="00C11359" w:rsidRDefault="00C11359" w:rsidP="002C1043">
      <w:pPr>
        <w:pStyle w:val="Default"/>
        <w:numPr>
          <w:ilvl w:val="1"/>
          <w:numId w:val="29"/>
        </w:numPr>
        <w:spacing w:before="0" w:line="240" w:lineRule="auto"/>
        <w:ind w:left="0" w:firstLine="0"/>
        <w:jc w:val="both"/>
        <w:rPr>
          <w:rStyle w:val="None"/>
          <w:rFonts w:ascii="Times New Roman" w:hAnsi="Times New Roman" w:cs="Times New Roman"/>
        </w:rPr>
      </w:pPr>
      <w:r w:rsidRPr="00DE5C99">
        <w:rPr>
          <w:rStyle w:val="None"/>
          <w:rFonts w:ascii="Times New Roman" w:hAnsi="Times New Roman" w:cs="Times New Roman"/>
        </w:rPr>
        <w:t>возможность редактирования некоторых атрибутов, в том числе редактирования адреса электронной почты с подтверждением через код / ссылку по электронной почте.</w:t>
      </w:r>
    </w:p>
    <w:p w14:paraId="67F35E30" w14:textId="77777777" w:rsidR="00C05180" w:rsidRPr="00DE5C99" w:rsidRDefault="00C05180" w:rsidP="00C05180">
      <w:pPr>
        <w:pStyle w:val="Default"/>
        <w:spacing w:before="0" w:line="240" w:lineRule="auto"/>
        <w:jc w:val="both"/>
        <w:rPr>
          <w:rStyle w:val="None"/>
          <w:rFonts w:ascii="Times New Roman" w:hAnsi="Times New Roman" w:cs="Times New Roman"/>
        </w:rPr>
      </w:pPr>
    </w:p>
    <w:p w14:paraId="7E714B46" w14:textId="77777777" w:rsidR="00C11359" w:rsidRPr="00DE5C99" w:rsidRDefault="000D798F" w:rsidP="009E1F9B">
      <w:pPr>
        <w:pStyle w:val="5"/>
        <w:rPr>
          <w:rFonts w:ascii="Times New Roman" w:hAnsi="Times New Roman" w:cs="Times New Roman"/>
        </w:rPr>
      </w:pPr>
      <w:bookmarkStart w:id="21" w:name="_Toc116917433"/>
      <w:r w:rsidRPr="00DE5C99">
        <w:rPr>
          <w:rStyle w:val="None"/>
          <w:rFonts w:ascii="Times New Roman" w:hAnsi="Times New Roman" w:cs="Times New Roman"/>
        </w:rPr>
        <w:t>5</w:t>
      </w:r>
      <w:r w:rsidR="00C11359" w:rsidRPr="00DE5C99">
        <w:rPr>
          <w:rStyle w:val="None"/>
          <w:rFonts w:ascii="Times New Roman" w:hAnsi="Times New Roman" w:cs="Times New Roman"/>
        </w:rPr>
        <w:t>.</w:t>
      </w:r>
      <w:r w:rsidR="00C05180">
        <w:rPr>
          <w:rStyle w:val="None"/>
          <w:rFonts w:ascii="Times New Roman" w:hAnsi="Times New Roman" w:cs="Times New Roman"/>
        </w:rPr>
        <w:t>4.</w:t>
      </w:r>
      <w:r w:rsidR="00C11359" w:rsidRPr="00DE5C99">
        <w:rPr>
          <w:rStyle w:val="None"/>
          <w:rFonts w:ascii="Times New Roman" w:hAnsi="Times New Roman" w:cs="Times New Roman"/>
        </w:rPr>
        <w:t xml:space="preserve"> </w:t>
      </w:r>
      <w:r w:rsidR="00C11359" w:rsidRPr="00DE5C99">
        <w:rPr>
          <w:rStyle w:val="None"/>
          <w:rFonts w:ascii="Times New Roman" w:hAnsi="Times New Roman" w:cs="Times New Roman"/>
        </w:rPr>
        <w:tab/>
      </w:r>
      <w:r w:rsidR="00C11359" w:rsidRPr="00DE5C99">
        <w:rPr>
          <w:rFonts w:ascii="Times New Roman" w:hAnsi="Times New Roman" w:cs="Times New Roman"/>
        </w:rPr>
        <w:t>Требования к соблюдению Исполнителем государственных стандартов и нормативных актов.</w:t>
      </w:r>
      <w:bookmarkEnd w:id="21"/>
    </w:p>
    <w:p w14:paraId="5B61B596" w14:textId="77777777" w:rsidR="00C11359" w:rsidRPr="00DE5C99" w:rsidRDefault="00903499" w:rsidP="002C1043">
      <w:pPr>
        <w:pBdr>
          <w:top w:val="nil"/>
          <w:left w:val="nil"/>
          <w:bottom w:val="nil"/>
          <w:right w:val="nil"/>
          <w:between w:val="nil"/>
          <w:bar w:val="nil"/>
        </w:pBdr>
        <w:spacing w:after="0" w:line="240" w:lineRule="auto"/>
        <w:ind w:firstLine="709"/>
        <w:jc w:val="both"/>
        <w:rPr>
          <w:rStyle w:val="None"/>
          <w:rFonts w:ascii="Times New Roman" w:eastAsia="Helvetica" w:hAnsi="Times New Roman" w:cs="Times New Roman"/>
          <w:sz w:val="24"/>
          <w:szCs w:val="24"/>
          <w14:textOutline w14:w="12700" w14:cap="flat" w14:cmpd="sng" w14:algn="ctr">
            <w14:noFill/>
            <w14:prstDash w14:val="solid"/>
            <w14:miter w14:lim="400000"/>
          </w14:textOutline>
        </w:rPr>
      </w:pP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Услуги должны оказываться</w:t>
      </w:r>
      <w:r w:rsidR="00C11359"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 xml:space="preserve"> Исполнителем в соответствии со следующими государственными стандартами и руководящими документами по стандартизации, а также федеральными законами и нормативными правовыми актами в области создания и обеспечения функционирования государственных информационных систем:</w:t>
      </w:r>
    </w:p>
    <w:p w14:paraId="4E8030C1" w14:textId="77777777" w:rsidR="00C11359" w:rsidRPr="00DE5C99" w:rsidRDefault="00C11359" w:rsidP="00DC398D">
      <w:pPr>
        <w:numPr>
          <w:ilvl w:val="0"/>
          <w:numId w:val="30"/>
        </w:numPr>
        <w:pBdr>
          <w:top w:val="nil"/>
          <w:left w:val="nil"/>
          <w:bottom w:val="nil"/>
          <w:right w:val="nil"/>
          <w:between w:val="nil"/>
          <w:bar w:val="nil"/>
        </w:pBdr>
        <w:tabs>
          <w:tab w:val="clear" w:pos="1418"/>
          <w:tab w:val="num" w:pos="1134"/>
        </w:tabs>
        <w:spacing w:after="0" w:line="240" w:lineRule="auto"/>
        <w:ind w:left="567" w:hanging="567"/>
        <w:jc w:val="both"/>
        <w:rPr>
          <w:rFonts w:ascii="Times New Roman" w:hAnsi="Times New Roman" w:cs="Times New Roman"/>
          <w:sz w:val="24"/>
          <w:szCs w:val="24"/>
        </w:rPr>
      </w:pP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Федеральный закон от 27.12.2002 № 184-ФЗ «О техническом регулировании»;</w:t>
      </w:r>
    </w:p>
    <w:p w14:paraId="26DB4038" w14:textId="77777777" w:rsidR="00C11359" w:rsidRPr="00DE5C99" w:rsidRDefault="00C11359" w:rsidP="00DC398D">
      <w:pPr>
        <w:numPr>
          <w:ilvl w:val="0"/>
          <w:numId w:val="30"/>
        </w:numPr>
        <w:pBdr>
          <w:top w:val="nil"/>
          <w:left w:val="nil"/>
          <w:bottom w:val="nil"/>
          <w:right w:val="nil"/>
          <w:between w:val="nil"/>
          <w:bar w:val="nil"/>
        </w:pBdr>
        <w:tabs>
          <w:tab w:val="clear" w:pos="1418"/>
          <w:tab w:val="num" w:pos="1134"/>
        </w:tabs>
        <w:spacing w:after="0" w:line="240" w:lineRule="auto"/>
        <w:ind w:left="567" w:hanging="567"/>
        <w:jc w:val="both"/>
        <w:rPr>
          <w:rStyle w:val="None"/>
          <w:rFonts w:ascii="Times New Roman" w:eastAsia="Helvetica" w:hAnsi="Times New Roman" w:cs="Times New Roman"/>
          <w:sz w:val="24"/>
          <w:szCs w:val="24"/>
        </w:rPr>
      </w:pP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Федеральный закон от 27.07.2006 № 149-ФЗ «Об информации, информационных технологиях и о защите информации»;</w:t>
      </w:r>
    </w:p>
    <w:p w14:paraId="443B7198" w14:textId="77777777" w:rsidR="00C11359" w:rsidRPr="00DE5C99" w:rsidRDefault="00C11359" w:rsidP="00DC398D">
      <w:pPr>
        <w:numPr>
          <w:ilvl w:val="0"/>
          <w:numId w:val="30"/>
        </w:numPr>
        <w:pBdr>
          <w:top w:val="nil"/>
          <w:left w:val="nil"/>
          <w:bottom w:val="nil"/>
          <w:right w:val="nil"/>
          <w:between w:val="nil"/>
          <w:bar w:val="nil"/>
        </w:pBdr>
        <w:tabs>
          <w:tab w:val="clear" w:pos="1418"/>
          <w:tab w:val="num" w:pos="1134"/>
        </w:tabs>
        <w:spacing w:after="0" w:line="240" w:lineRule="auto"/>
        <w:ind w:left="567" w:hanging="567"/>
        <w:jc w:val="both"/>
        <w:rPr>
          <w:rStyle w:val="None"/>
          <w:rFonts w:ascii="Times New Roman" w:eastAsia="Helvetica" w:hAnsi="Times New Roman" w:cs="Times New Roman"/>
          <w:sz w:val="24"/>
          <w:szCs w:val="24"/>
          <w14:textOutline w14:w="12700" w14:cap="flat" w14:cmpd="sng" w14:algn="ctr">
            <w14:noFill/>
            <w14:prstDash w14:val="solid"/>
            <w14:miter w14:lim="400000"/>
          </w14:textOutline>
        </w:rPr>
      </w:pP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Федеральный закон от 27.07.2006 № 152-ФЗ «О персональных данных»;</w:t>
      </w:r>
    </w:p>
    <w:p w14:paraId="3781B879" w14:textId="77777777" w:rsidR="00C11359" w:rsidRPr="00DE5C99" w:rsidRDefault="00C11359" w:rsidP="00DC398D">
      <w:pPr>
        <w:numPr>
          <w:ilvl w:val="0"/>
          <w:numId w:val="30"/>
        </w:numPr>
        <w:pBdr>
          <w:top w:val="nil"/>
          <w:left w:val="nil"/>
          <w:bottom w:val="nil"/>
          <w:right w:val="nil"/>
          <w:between w:val="nil"/>
          <w:bar w:val="nil"/>
        </w:pBdr>
        <w:tabs>
          <w:tab w:val="clear" w:pos="1418"/>
          <w:tab w:val="num" w:pos="1134"/>
        </w:tabs>
        <w:spacing w:after="0" w:line="240" w:lineRule="auto"/>
        <w:ind w:left="567" w:hanging="567"/>
        <w:jc w:val="both"/>
        <w:rPr>
          <w:rFonts w:ascii="Times New Roman" w:hAnsi="Times New Roman" w:cs="Times New Roman"/>
          <w:sz w:val="24"/>
          <w:szCs w:val="24"/>
        </w:rPr>
      </w:pP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Федеральный закон от 06.04.2011 № 63-ФЗ «Об электронной подписи»;</w:t>
      </w:r>
    </w:p>
    <w:p w14:paraId="068ED526" w14:textId="77777777" w:rsidR="00C11359" w:rsidRPr="00C05180" w:rsidRDefault="00C11359" w:rsidP="00DC398D">
      <w:pPr>
        <w:numPr>
          <w:ilvl w:val="0"/>
          <w:numId w:val="30"/>
        </w:numPr>
        <w:pBdr>
          <w:top w:val="nil"/>
          <w:left w:val="nil"/>
          <w:bottom w:val="nil"/>
          <w:right w:val="nil"/>
          <w:between w:val="nil"/>
          <w:bar w:val="nil"/>
        </w:pBdr>
        <w:tabs>
          <w:tab w:val="clear" w:pos="1418"/>
          <w:tab w:val="num" w:pos="1134"/>
        </w:tabs>
        <w:spacing w:after="0" w:line="240" w:lineRule="auto"/>
        <w:ind w:left="567" w:hanging="567"/>
        <w:jc w:val="both"/>
        <w:rPr>
          <w:rStyle w:val="None"/>
          <w:rFonts w:ascii="Times New Roman" w:hAnsi="Times New Roman" w:cs="Times New Roman"/>
          <w:sz w:val="24"/>
          <w:szCs w:val="24"/>
        </w:rPr>
      </w:pP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3093C874" w14:textId="77777777" w:rsidR="00C05180" w:rsidRPr="00DE5C99" w:rsidRDefault="00C05180" w:rsidP="00C05180">
      <w:pPr>
        <w:pBdr>
          <w:top w:val="nil"/>
          <w:left w:val="nil"/>
          <w:bottom w:val="nil"/>
          <w:right w:val="nil"/>
          <w:between w:val="nil"/>
          <w:bar w:val="nil"/>
        </w:pBdr>
        <w:tabs>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jc w:val="both"/>
        <w:rPr>
          <w:rFonts w:ascii="Times New Roman" w:hAnsi="Times New Roman" w:cs="Times New Roman"/>
          <w:sz w:val="24"/>
          <w:szCs w:val="24"/>
        </w:rPr>
      </w:pPr>
    </w:p>
    <w:p w14:paraId="307DE614" w14:textId="77777777" w:rsidR="00C11359" w:rsidRPr="00DE5C99" w:rsidRDefault="000D798F" w:rsidP="009E1F9B">
      <w:pPr>
        <w:pStyle w:val="5"/>
        <w:rPr>
          <w:rFonts w:ascii="Times New Roman" w:hAnsi="Times New Roman" w:cs="Times New Roman"/>
        </w:rPr>
      </w:pPr>
      <w:bookmarkStart w:id="22" w:name="_Toc116917434"/>
      <w:r w:rsidRPr="00DE5C99">
        <w:rPr>
          <w:rStyle w:val="None"/>
          <w:rFonts w:ascii="Times New Roman" w:hAnsi="Times New Roman" w:cs="Times New Roman"/>
        </w:rPr>
        <w:t>5</w:t>
      </w:r>
      <w:r w:rsidR="00C11359" w:rsidRPr="00DE5C99">
        <w:rPr>
          <w:rStyle w:val="None"/>
          <w:rFonts w:ascii="Times New Roman" w:hAnsi="Times New Roman" w:cs="Times New Roman"/>
        </w:rPr>
        <w:t>.</w:t>
      </w:r>
      <w:r w:rsidR="00C05180">
        <w:rPr>
          <w:rStyle w:val="None"/>
          <w:rFonts w:ascii="Times New Roman" w:hAnsi="Times New Roman" w:cs="Times New Roman"/>
        </w:rPr>
        <w:t>5</w:t>
      </w:r>
      <w:r w:rsidR="00C11359" w:rsidRPr="00DE5C99">
        <w:rPr>
          <w:rStyle w:val="None"/>
          <w:rFonts w:ascii="Times New Roman" w:hAnsi="Times New Roman" w:cs="Times New Roman"/>
        </w:rPr>
        <w:t>.</w:t>
      </w:r>
      <w:r w:rsidR="00643123">
        <w:rPr>
          <w:rStyle w:val="None"/>
          <w:rFonts w:ascii="Times New Roman" w:hAnsi="Times New Roman" w:cs="Times New Roman"/>
        </w:rPr>
        <w:tab/>
      </w:r>
      <w:r w:rsidR="00C11359" w:rsidRPr="00DE5C99">
        <w:rPr>
          <w:rFonts w:ascii="Times New Roman" w:hAnsi="Times New Roman" w:cs="Times New Roman"/>
        </w:rPr>
        <w:t>Требования к обеспечению качества работ Исполнителем:</w:t>
      </w:r>
      <w:bookmarkEnd w:id="22"/>
    </w:p>
    <w:p w14:paraId="68F0623B" w14:textId="77777777" w:rsidR="00C11359" w:rsidRPr="00DE5C99" w:rsidRDefault="00C11359" w:rsidP="00820A3F">
      <w:pPr>
        <w:pBdr>
          <w:top w:val="nil"/>
          <w:left w:val="nil"/>
          <w:bottom w:val="nil"/>
          <w:right w:val="nil"/>
          <w:between w:val="nil"/>
          <w:bar w:val="nil"/>
        </w:pBd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Style w:val="None"/>
          <w:rFonts w:ascii="Times New Roman" w:eastAsia="Helvetica" w:hAnsi="Times New Roman" w:cs="Times New Roman"/>
          <w:sz w:val="24"/>
          <w:szCs w:val="24"/>
          <w14:textOutline w14:w="12700" w14:cap="flat" w14:cmpd="sng" w14:algn="ctr">
            <w14:noFill/>
            <w14:prstDash w14:val="solid"/>
            <w14:miter w14:lim="400000"/>
          </w14:textOutline>
        </w:rPr>
      </w:pP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 xml:space="preserve">Для обеспечения качества </w:t>
      </w:r>
      <w:r w:rsidR="00903499"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 xml:space="preserve">услуг </w:t>
      </w:r>
      <w:r w:rsidRPr="00DE5C99">
        <w:rPr>
          <w:rStyle w:val="None"/>
          <w:rFonts w:ascii="Times New Roman" w:eastAsia="Helvetica" w:hAnsi="Times New Roman" w:cs="Times New Roman"/>
          <w:sz w:val="24"/>
          <w:szCs w:val="24"/>
          <w14:textOutline w14:w="12700" w14:cap="flat" w14:cmpd="sng" w14:algn="ctr">
            <w14:noFill/>
            <w14:prstDash w14:val="solid"/>
            <w14:miter w14:lim="400000"/>
          </w14:textOutline>
        </w:rPr>
        <w:t>Исполнитель должен:</w:t>
      </w:r>
    </w:p>
    <w:p w14:paraId="68F570E2" w14:textId="77777777" w:rsidR="00C11359" w:rsidRPr="00DE5C99" w:rsidRDefault="00C11359" w:rsidP="00DC398D">
      <w:pPr>
        <w:pStyle w:val="a3"/>
        <w:numPr>
          <w:ilvl w:val="0"/>
          <w:numId w:val="20"/>
        </w:numPr>
        <w:pBdr>
          <w:top w:val="nil"/>
          <w:left w:val="nil"/>
          <w:bottom w:val="nil"/>
          <w:right w:val="nil"/>
          <w:between w:val="nil"/>
          <w:bar w:val="nil"/>
        </w:pBdr>
        <w:tabs>
          <w:tab w:val="left" w:pos="851"/>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502"/>
        <w:jc w:val="both"/>
        <w:rPr>
          <w:rFonts w:ascii="Times New Roman" w:hAnsi="Times New Roman" w:cs="Times New Roman"/>
          <w:sz w:val="24"/>
          <w:szCs w:val="24"/>
        </w:rPr>
      </w:pPr>
      <w:r w:rsidRPr="00DE5C99">
        <w:rPr>
          <w:rStyle w:val="None"/>
          <w:rFonts w:ascii="Times New Roman" w:hAnsi="Times New Roman" w:cs="Times New Roman"/>
          <w:sz w:val="24"/>
          <w:szCs w:val="24"/>
          <w14:textOutline w14:w="12700" w14:cap="flat" w14:cmpd="sng" w14:algn="ctr">
            <w14:noFill/>
            <w14:prstDash w14:val="solid"/>
            <w14:miter w14:lim="400000"/>
          </w14:textOutline>
        </w:rPr>
        <w:t xml:space="preserve">Применять современные </w:t>
      </w:r>
      <w:r w:rsidR="00F654B0" w:rsidRPr="00DE5C99">
        <w:rPr>
          <w:rStyle w:val="None"/>
          <w:rFonts w:ascii="Times New Roman" w:hAnsi="Times New Roman" w:cs="Times New Roman"/>
          <w:sz w:val="24"/>
          <w:szCs w:val="24"/>
          <w14:textOutline w14:w="12700" w14:cap="flat" w14:cmpd="sng" w14:algn="ctr">
            <w14:noFill/>
            <w14:prstDash w14:val="solid"/>
            <w14:miter w14:lim="400000"/>
          </w14:textOutline>
        </w:rPr>
        <w:t xml:space="preserve">языки </w:t>
      </w:r>
      <w:r w:rsidRPr="00DE5C99">
        <w:rPr>
          <w:rStyle w:val="None"/>
          <w:rFonts w:ascii="Times New Roman" w:hAnsi="Times New Roman" w:cs="Times New Roman"/>
          <w:sz w:val="24"/>
          <w:szCs w:val="24"/>
          <w14:textOutline w14:w="12700" w14:cap="flat" w14:cmpd="sng" w14:algn="ctr">
            <w14:noFill/>
            <w14:prstDash w14:val="solid"/>
            <w14:miter w14:lim="400000"/>
          </w14:textOutline>
        </w:rPr>
        <w:t xml:space="preserve">разработки и системы управления процессом </w:t>
      </w:r>
      <w:r w:rsidR="00F654B0" w:rsidRPr="00DE5C99">
        <w:rPr>
          <w:rStyle w:val="None"/>
          <w:rFonts w:ascii="Times New Roman" w:hAnsi="Times New Roman" w:cs="Times New Roman"/>
          <w:sz w:val="24"/>
          <w:szCs w:val="24"/>
          <w14:textOutline w14:w="12700" w14:cap="flat" w14:cmpd="sng" w14:algn="ctr">
            <w14:noFill/>
            <w14:prstDash w14:val="solid"/>
            <w14:miter w14:lim="400000"/>
          </w14:textOutline>
        </w:rPr>
        <w:t>написания кода</w:t>
      </w:r>
      <w:r w:rsidRPr="00DE5C99">
        <w:rPr>
          <w:rStyle w:val="None"/>
          <w:rFonts w:ascii="Times New Roman" w:hAnsi="Times New Roman" w:cs="Times New Roman"/>
          <w:sz w:val="24"/>
          <w:szCs w:val="24"/>
          <w14:textOutline w14:w="12700" w14:cap="flat" w14:cmpd="sng" w14:algn="ctr">
            <w14:noFill/>
            <w14:prstDash w14:val="solid"/>
            <w14:miter w14:lim="400000"/>
          </w14:textOutline>
        </w:rPr>
        <w:t>, включающие:</w:t>
      </w:r>
    </w:p>
    <w:p w14:paraId="2AF88D2E" w14:textId="77777777" w:rsidR="00C11359" w:rsidRPr="00DE5C99" w:rsidRDefault="00C11359" w:rsidP="00DC398D">
      <w:pPr>
        <w:pStyle w:val="a3"/>
        <w:numPr>
          <w:ilvl w:val="0"/>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hanging="567"/>
        <w:jc w:val="both"/>
        <w:rPr>
          <w:rStyle w:val="None"/>
          <w:rFonts w:ascii="Times New Roman" w:hAnsi="Times New Roman" w:cs="Times New Roman"/>
          <w:sz w:val="24"/>
          <w:szCs w:val="24"/>
          <w14:textOutline w14:w="12700" w14:cap="flat" w14:cmpd="sng" w14:algn="ctr">
            <w14:noFill/>
            <w14:prstDash w14:val="solid"/>
            <w14:miter w14:lim="400000"/>
          </w14:textOutline>
        </w:rPr>
      </w:pPr>
      <w:r w:rsidRPr="00DE5C99">
        <w:rPr>
          <w:rStyle w:val="None"/>
          <w:rFonts w:ascii="Times New Roman" w:hAnsi="Times New Roman" w:cs="Times New Roman"/>
          <w:sz w:val="24"/>
          <w:szCs w:val="24"/>
          <w14:textOutline w14:w="12700" w14:cap="flat" w14:cmpd="sng" w14:algn="ctr">
            <w14:noFill/>
            <w14:prstDash w14:val="solid"/>
            <w14:miter w14:lim="400000"/>
          </w14:textOutline>
        </w:rPr>
        <w:t xml:space="preserve">инструменты </w:t>
      </w:r>
      <w:r w:rsidR="00F654B0" w:rsidRPr="00DE5C99">
        <w:rPr>
          <w:rStyle w:val="None"/>
          <w:rFonts w:ascii="Times New Roman" w:hAnsi="Times New Roman" w:cs="Times New Roman"/>
          <w:sz w:val="24"/>
          <w:szCs w:val="24"/>
          <w14:textOutline w14:w="12700" w14:cap="flat" w14:cmpd="sng" w14:algn="ctr">
            <w14:noFill/>
            <w14:prstDash w14:val="solid"/>
            <w14:miter w14:lim="400000"/>
          </w14:textOutline>
        </w:rPr>
        <w:t>написания кода</w:t>
      </w:r>
      <w:r w:rsidRPr="00DE5C99">
        <w:rPr>
          <w:rStyle w:val="None"/>
          <w:rFonts w:ascii="Times New Roman" w:hAnsi="Times New Roman" w:cs="Times New Roman"/>
          <w:sz w:val="24"/>
          <w:szCs w:val="24"/>
          <w14:textOutline w14:w="12700" w14:cap="flat" w14:cmpd="sng" w14:algn="ctr">
            <w14:noFill/>
            <w14:prstDash w14:val="solid"/>
            <w14:miter w14:lim="400000"/>
          </w14:textOutline>
        </w:rPr>
        <w:t>;</w:t>
      </w:r>
    </w:p>
    <w:p w14:paraId="1C4CF9F3" w14:textId="77777777" w:rsidR="00C11359" w:rsidRPr="00DE5C99" w:rsidRDefault="00C11359" w:rsidP="00DC398D">
      <w:pPr>
        <w:pStyle w:val="a3"/>
        <w:numPr>
          <w:ilvl w:val="0"/>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hanging="567"/>
        <w:jc w:val="both"/>
        <w:rPr>
          <w:rStyle w:val="None"/>
          <w:rFonts w:ascii="Times New Roman" w:hAnsi="Times New Roman" w:cs="Times New Roman"/>
          <w:sz w:val="24"/>
          <w:szCs w:val="24"/>
          <w14:textOutline w14:w="12700" w14:cap="flat" w14:cmpd="sng" w14:algn="ctr">
            <w14:noFill/>
            <w14:prstDash w14:val="solid"/>
            <w14:miter w14:lim="400000"/>
          </w14:textOutline>
        </w:rPr>
      </w:pPr>
      <w:r w:rsidRPr="00DE5C99">
        <w:rPr>
          <w:rStyle w:val="None"/>
          <w:rFonts w:ascii="Times New Roman" w:hAnsi="Times New Roman" w:cs="Times New Roman"/>
          <w:sz w:val="24"/>
          <w:szCs w:val="24"/>
          <w14:textOutline w14:w="12700" w14:cap="flat" w14:cmpd="sng" w14:algn="ctr">
            <w14:noFill/>
            <w14:prstDash w14:val="solid"/>
            <w14:miter w14:lim="400000"/>
          </w14:textOutline>
        </w:rPr>
        <w:t>систему управления требованиями;</w:t>
      </w:r>
    </w:p>
    <w:p w14:paraId="501DA9C1" w14:textId="77777777" w:rsidR="00C11359" w:rsidRPr="00DE5C99" w:rsidRDefault="00C11359" w:rsidP="00DC398D">
      <w:pPr>
        <w:pStyle w:val="a3"/>
        <w:numPr>
          <w:ilvl w:val="0"/>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hanging="567"/>
        <w:jc w:val="both"/>
        <w:rPr>
          <w:rStyle w:val="None"/>
          <w:rFonts w:ascii="Times New Roman" w:hAnsi="Times New Roman" w:cs="Times New Roman"/>
          <w:sz w:val="24"/>
          <w:szCs w:val="24"/>
          <w14:textOutline w14:w="12700" w14:cap="flat" w14:cmpd="sng" w14:algn="ctr">
            <w14:noFill/>
            <w14:prstDash w14:val="solid"/>
            <w14:miter w14:lim="400000"/>
          </w14:textOutline>
        </w:rPr>
      </w:pPr>
      <w:r w:rsidRPr="00DE5C99">
        <w:rPr>
          <w:rStyle w:val="None"/>
          <w:rFonts w:ascii="Times New Roman" w:hAnsi="Times New Roman" w:cs="Times New Roman"/>
          <w:sz w:val="24"/>
          <w:szCs w:val="24"/>
          <w14:textOutline w14:w="12700" w14:cap="flat" w14:cmpd="sng" w14:algn="ctr">
            <w14:noFill/>
            <w14:prstDash w14:val="solid"/>
            <w14:miter w14:lim="400000"/>
          </w14:textOutline>
        </w:rPr>
        <w:t>систему автоматизированного тестирования;</w:t>
      </w:r>
    </w:p>
    <w:p w14:paraId="1D064016" w14:textId="77777777" w:rsidR="00C11359" w:rsidRPr="00DE5C99" w:rsidRDefault="00C11359" w:rsidP="00DC398D">
      <w:pPr>
        <w:pStyle w:val="a3"/>
        <w:numPr>
          <w:ilvl w:val="0"/>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hanging="567"/>
        <w:jc w:val="both"/>
        <w:rPr>
          <w:rStyle w:val="None"/>
          <w:rFonts w:ascii="Times New Roman" w:hAnsi="Times New Roman" w:cs="Times New Roman"/>
          <w:sz w:val="24"/>
          <w:szCs w:val="24"/>
          <w14:textOutline w14:w="12700" w14:cap="flat" w14:cmpd="sng" w14:algn="ctr">
            <w14:noFill/>
            <w14:prstDash w14:val="solid"/>
            <w14:miter w14:lim="400000"/>
          </w14:textOutline>
        </w:rPr>
      </w:pPr>
      <w:r w:rsidRPr="00DE5C99">
        <w:rPr>
          <w:rStyle w:val="None"/>
          <w:rFonts w:ascii="Times New Roman" w:hAnsi="Times New Roman" w:cs="Times New Roman"/>
          <w:sz w:val="24"/>
          <w:szCs w:val="24"/>
          <w14:textOutline w14:w="12700" w14:cap="flat" w14:cmpd="sng" w14:algn="ctr">
            <w14:noFill/>
            <w14:prstDash w14:val="solid"/>
            <w14:miter w14:lim="400000"/>
          </w14:textOutline>
        </w:rPr>
        <w:t>систему управления задачами для распределенных команд разработчиков;</w:t>
      </w:r>
    </w:p>
    <w:p w14:paraId="13D53FD8" w14:textId="77777777" w:rsidR="00C11359" w:rsidRPr="00DE5C99" w:rsidRDefault="00C11359" w:rsidP="00DC398D">
      <w:pPr>
        <w:pStyle w:val="a3"/>
        <w:numPr>
          <w:ilvl w:val="0"/>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hanging="567"/>
        <w:jc w:val="both"/>
        <w:rPr>
          <w:rStyle w:val="None"/>
          <w:rFonts w:ascii="Times New Roman" w:hAnsi="Times New Roman" w:cs="Times New Roman"/>
          <w:sz w:val="24"/>
          <w:szCs w:val="24"/>
          <w14:textOutline w14:w="12700" w14:cap="flat" w14:cmpd="sng" w14:algn="ctr">
            <w14:noFill/>
            <w14:prstDash w14:val="solid"/>
            <w14:miter w14:lim="400000"/>
          </w14:textOutline>
        </w:rPr>
      </w:pPr>
      <w:r w:rsidRPr="00DE5C99">
        <w:rPr>
          <w:rStyle w:val="None"/>
          <w:rFonts w:ascii="Times New Roman" w:hAnsi="Times New Roman" w:cs="Times New Roman"/>
          <w:sz w:val="24"/>
          <w:szCs w:val="24"/>
          <w14:textOutline w14:w="12700" w14:cap="flat" w14:cmpd="sng" w14:algn="ctr">
            <w14:noFill/>
            <w14:prstDash w14:val="solid"/>
            <w14:miter w14:lim="400000"/>
          </w14:textOutline>
        </w:rPr>
        <w:lastRenderedPageBreak/>
        <w:t>ведение единого хранилища исходных кодов;</w:t>
      </w:r>
    </w:p>
    <w:p w14:paraId="76FF0F9E" w14:textId="77777777" w:rsidR="00C11359" w:rsidRDefault="00C11359" w:rsidP="0093672D">
      <w:pPr>
        <w:numPr>
          <w:ilvl w:val="0"/>
          <w:numId w:val="20"/>
        </w:numPr>
        <w:pBdr>
          <w:top w:val="nil"/>
          <w:left w:val="nil"/>
          <w:bottom w:val="nil"/>
          <w:right w:val="nil"/>
          <w:between w:val="nil"/>
          <w:bar w:val="nil"/>
        </w:pBdr>
        <w:tabs>
          <w:tab w:val="left" w:pos="851"/>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567"/>
        <w:jc w:val="both"/>
        <w:rPr>
          <w:rStyle w:val="None"/>
          <w:rFonts w:ascii="Times New Roman" w:hAnsi="Times New Roman" w:cs="Times New Roman"/>
          <w:sz w:val="24"/>
          <w:szCs w:val="24"/>
          <w14:textOutline w14:w="12700" w14:cap="flat" w14:cmpd="sng" w14:algn="ctr">
            <w14:noFill/>
            <w14:prstDash w14:val="solid"/>
            <w14:miter w14:lim="400000"/>
          </w14:textOutline>
        </w:rPr>
      </w:pPr>
      <w:r w:rsidRPr="00DE5C99">
        <w:rPr>
          <w:rStyle w:val="None"/>
          <w:rFonts w:ascii="Times New Roman" w:hAnsi="Times New Roman" w:cs="Times New Roman"/>
          <w:sz w:val="24"/>
          <w:szCs w:val="24"/>
          <w14:textOutline w14:w="12700" w14:cap="flat" w14:cmpd="sng" w14:algn="ctr">
            <w14:noFill/>
            <w14:prstDash w14:val="solid"/>
            <w14:miter w14:lim="400000"/>
          </w14:textOutline>
        </w:rPr>
        <w:t xml:space="preserve">Применять современные методы статического и динамического анализа качества </w:t>
      </w:r>
      <w:r w:rsidR="00F654B0" w:rsidRPr="00DE5C99">
        <w:rPr>
          <w:rStyle w:val="None"/>
          <w:rFonts w:ascii="Times New Roman" w:hAnsi="Times New Roman" w:cs="Times New Roman"/>
          <w:sz w:val="24"/>
          <w:szCs w:val="24"/>
          <w14:textOutline w14:w="12700" w14:cap="flat" w14:cmpd="sng" w14:algn="ctr">
            <w14:noFill/>
            <w14:prstDash w14:val="solid"/>
            <w14:miter w14:lim="400000"/>
          </w14:textOutline>
        </w:rPr>
        <w:t>кода</w:t>
      </w:r>
      <w:r w:rsidRPr="00DE5C99">
        <w:rPr>
          <w:rStyle w:val="None"/>
          <w:rFonts w:ascii="Times New Roman" w:hAnsi="Times New Roman" w:cs="Times New Roman"/>
          <w:sz w:val="24"/>
          <w:szCs w:val="24"/>
          <w14:textOutline w14:w="12700" w14:cap="flat" w14:cmpd="sng" w14:algn="ctr">
            <w14:noFill/>
            <w14:prstDash w14:val="solid"/>
            <w14:miter w14:lim="400000"/>
          </w14:textOutline>
        </w:rPr>
        <w:t>.</w:t>
      </w:r>
    </w:p>
    <w:p w14:paraId="32070B8C" w14:textId="77777777" w:rsidR="00C05180" w:rsidRPr="00DE5C99" w:rsidRDefault="00C05180" w:rsidP="00C05180">
      <w:pPr>
        <w:pBdr>
          <w:top w:val="nil"/>
          <w:left w:val="nil"/>
          <w:bottom w:val="nil"/>
          <w:right w:val="nil"/>
          <w:between w:val="nil"/>
          <w:bar w:val="nil"/>
        </w:pBdr>
        <w:tabs>
          <w:tab w:val="left" w:pos="851"/>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jc w:val="both"/>
        <w:rPr>
          <w:rStyle w:val="None"/>
          <w:rFonts w:ascii="Times New Roman" w:hAnsi="Times New Roman" w:cs="Times New Roman"/>
          <w:sz w:val="24"/>
          <w:szCs w:val="24"/>
          <w14:textOutline w14:w="12700" w14:cap="flat" w14:cmpd="sng" w14:algn="ctr">
            <w14:noFill/>
            <w14:prstDash w14:val="solid"/>
            <w14:miter w14:lim="400000"/>
          </w14:textOutline>
        </w:rPr>
      </w:pPr>
    </w:p>
    <w:p w14:paraId="5352CA1B" w14:textId="77777777" w:rsidR="00C11359" w:rsidRPr="00DE5C99" w:rsidRDefault="00C94399" w:rsidP="00F332F8">
      <w:pPr>
        <w:pStyle w:val="a3"/>
        <w:numPr>
          <w:ilvl w:val="0"/>
          <w:numId w:val="32"/>
        </w:numPr>
        <w:tabs>
          <w:tab w:val="left" w:pos="1276"/>
        </w:tabs>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 xml:space="preserve">СОДЕРЖАНИЕ УСЛУГ </w:t>
      </w:r>
    </w:p>
    <w:p w14:paraId="2A205C41" w14:textId="77777777" w:rsidR="00C11359" w:rsidRPr="00DE5C99" w:rsidRDefault="00C11359" w:rsidP="00F332F8">
      <w:pPr>
        <w:pStyle w:val="a3"/>
        <w:numPr>
          <w:ilvl w:val="1"/>
          <w:numId w:val="32"/>
        </w:num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 xml:space="preserve">Для </w:t>
      </w:r>
      <w:r w:rsidR="00903499" w:rsidRPr="00DE5C99">
        <w:rPr>
          <w:rFonts w:ascii="Times New Roman" w:hAnsi="Times New Roman" w:cs="Times New Roman"/>
          <w:sz w:val="24"/>
          <w:szCs w:val="24"/>
        </w:rPr>
        <w:t>оказания услуг</w:t>
      </w:r>
      <w:r w:rsidRPr="00DE5C99">
        <w:rPr>
          <w:rFonts w:ascii="Times New Roman" w:hAnsi="Times New Roman" w:cs="Times New Roman"/>
          <w:sz w:val="24"/>
          <w:szCs w:val="24"/>
        </w:rPr>
        <w:t xml:space="preserve"> Заказчик в течение 2</w:t>
      </w:r>
      <w:r w:rsidR="00665E15" w:rsidRPr="00DE5C99">
        <w:rPr>
          <w:rFonts w:ascii="Times New Roman" w:hAnsi="Times New Roman" w:cs="Times New Roman"/>
          <w:sz w:val="24"/>
          <w:szCs w:val="24"/>
        </w:rPr>
        <w:t xml:space="preserve"> (двух)</w:t>
      </w:r>
      <w:r w:rsidRPr="00DE5C99">
        <w:rPr>
          <w:rFonts w:ascii="Times New Roman" w:hAnsi="Times New Roman" w:cs="Times New Roman"/>
          <w:sz w:val="24"/>
          <w:szCs w:val="24"/>
        </w:rPr>
        <w:t xml:space="preserve"> рабочих дней со дня подписания Договора должен передать Исполнителю </w:t>
      </w:r>
      <w:r w:rsidR="00DC398D" w:rsidRPr="00DE5C99">
        <w:rPr>
          <w:rFonts w:ascii="Times New Roman" w:hAnsi="Times New Roman" w:cs="Times New Roman"/>
          <w:sz w:val="24"/>
          <w:szCs w:val="24"/>
        </w:rPr>
        <w:t xml:space="preserve">бриф, брендбук, </w:t>
      </w:r>
      <w:r w:rsidRPr="00DE5C99">
        <w:rPr>
          <w:rFonts w:ascii="Times New Roman" w:hAnsi="Times New Roman" w:cs="Times New Roman"/>
          <w:sz w:val="24"/>
          <w:szCs w:val="24"/>
        </w:rPr>
        <w:t>дамп базы данных, исходные коды, используемого в настоящее время сайта, размещенного по адресу: guion.spb.ru</w:t>
      </w:r>
      <w:r w:rsidR="006D575D" w:rsidRPr="00DE5C99">
        <w:rPr>
          <w:rFonts w:ascii="Times New Roman" w:hAnsi="Times New Roman" w:cs="Times New Roman"/>
          <w:sz w:val="24"/>
          <w:szCs w:val="24"/>
        </w:rPr>
        <w:t xml:space="preserve">, </w:t>
      </w:r>
      <w:r w:rsidR="00665E15" w:rsidRPr="00DE5C99">
        <w:rPr>
          <w:rFonts w:ascii="Times New Roman" w:hAnsi="Times New Roman" w:cs="Times New Roman"/>
          <w:sz w:val="24"/>
          <w:szCs w:val="24"/>
        </w:rPr>
        <w:t>ссылки на социальные сети ГБУ «ГУИОН»,</w:t>
      </w:r>
      <w:r w:rsidR="008A7C3D">
        <w:rPr>
          <w:rFonts w:ascii="Times New Roman" w:hAnsi="Times New Roman" w:cs="Times New Roman"/>
          <w:sz w:val="24"/>
          <w:szCs w:val="24"/>
        </w:rPr>
        <w:t xml:space="preserve"> информационные материалы, которые необходимо разместить на сайте,</w:t>
      </w:r>
      <w:r w:rsidR="00665E15" w:rsidRPr="00DE5C99">
        <w:rPr>
          <w:rFonts w:ascii="Times New Roman" w:hAnsi="Times New Roman" w:cs="Times New Roman"/>
          <w:sz w:val="24"/>
          <w:szCs w:val="24"/>
        </w:rPr>
        <w:t xml:space="preserve"> </w:t>
      </w:r>
      <w:r w:rsidR="006D575D" w:rsidRPr="00DE5C99">
        <w:rPr>
          <w:rFonts w:ascii="Times New Roman" w:hAnsi="Times New Roman" w:cs="Times New Roman"/>
          <w:sz w:val="24"/>
          <w:szCs w:val="24"/>
        </w:rPr>
        <w:t>а также</w:t>
      </w:r>
      <w:r w:rsidR="003D3165">
        <w:rPr>
          <w:rFonts w:ascii="Times New Roman" w:hAnsi="Times New Roman" w:cs="Times New Roman"/>
          <w:sz w:val="24"/>
          <w:szCs w:val="24"/>
        </w:rPr>
        <w:t xml:space="preserve"> письменное подробное</w:t>
      </w:r>
      <w:r w:rsidRPr="00DE5C99">
        <w:rPr>
          <w:rFonts w:ascii="Times New Roman" w:hAnsi="Times New Roman" w:cs="Times New Roman"/>
          <w:sz w:val="24"/>
          <w:szCs w:val="24"/>
        </w:rPr>
        <w:t xml:space="preserve"> </w:t>
      </w:r>
      <w:r w:rsidR="006D575D" w:rsidRPr="00DE5C99">
        <w:rPr>
          <w:rFonts w:ascii="Times New Roman" w:hAnsi="Times New Roman" w:cs="Times New Roman"/>
          <w:sz w:val="24"/>
          <w:szCs w:val="24"/>
        </w:rPr>
        <w:t>описание Закрытой части сайта</w:t>
      </w:r>
      <w:r w:rsidR="00DC398D" w:rsidRPr="00DE5C99">
        <w:rPr>
          <w:rFonts w:ascii="Times New Roman" w:hAnsi="Times New Roman" w:cs="Times New Roman"/>
          <w:sz w:val="24"/>
          <w:szCs w:val="24"/>
        </w:rPr>
        <w:t>.</w:t>
      </w:r>
    </w:p>
    <w:p w14:paraId="367FF96A" w14:textId="77777777" w:rsidR="00C11359" w:rsidRPr="00DE5C99" w:rsidRDefault="00C11359" w:rsidP="00F332F8">
      <w:pPr>
        <w:pStyle w:val="a3"/>
        <w:numPr>
          <w:ilvl w:val="1"/>
          <w:numId w:val="32"/>
        </w:num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 xml:space="preserve">Исполнитель должен </w:t>
      </w:r>
      <w:r w:rsidR="00D60B5C" w:rsidRPr="00DE5C99">
        <w:rPr>
          <w:rFonts w:ascii="Times New Roman" w:hAnsi="Times New Roman" w:cs="Times New Roman"/>
          <w:sz w:val="24"/>
          <w:szCs w:val="24"/>
        </w:rPr>
        <w:t>оказать услуги</w:t>
      </w:r>
      <w:r w:rsidRPr="00DE5C99">
        <w:rPr>
          <w:rFonts w:ascii="Times New Roman" w:hAnsi="Times New Roman" w:cs="Times New Roman"/>
          <w:sz w:val="24"/>
          <w:szCs w:val="24"/>
        </w:rPr>
        <w:t xml:space="preserve"> в соответствии с настоящим Техническим заданием.</w:t>
      </w:r>
    </w:p>
    <w:p w14:paraId="66901C24" w14:textId="77777777" w:rsidR="00C11359" w:rsidRPr="0093672D" w:rsidRDefault="00C11359" w:rsidP="00F332F8">
      <w:pPr>
        <w:pStyle w:val="a3"/>
        <w:numPr>
          <w:ilvl w:val="1"/>
          <w:numId w:val="32"/>
        </w:numPr>
        <w:spacing w:after="0" w:line="240" w:lineRule="auto"/>
        <w:jc w:val="both"/>
        <w:rPr>
          <w:rFonts w:ascii="Times New Roman" w:hAnsi="Times New Roman" w:cs="Times New Roman"/>
          <w:sz w:val="24"/>
          <w:szCs w:val="24"/>
        </w:rPr>
      </w:pPr>
      <w:r w:rsidRPr="0093672D">
        <w:rPr>
          <w:rFonts w:ascii="Times New Roman" w:hAnsi="Times New Roman" w:cs="Times New Roman"/>
          <w:sz w:val="24"/>
          <w:szCs w:val="24"/>
        </w:rPr>
        <w:t>Описание платформы для создания сайта.</w:t>
      </w:r>
    </w:p>
    <w:p w14:paraId="4194799A" w14:textId="77777777" w:rsidR="00C11359" w:rsidRPr="00DE5C99" w:rsidRDefault="00C11359" w:rsidP="00F332F8">
      <w:pPr>
        <w:pStyle w:val="a3"/>
        <w:numPr>
          <w:ilvl w:val="2"/>
          <w:numId w:val="32"/>
        </w:num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Исполнитель для переноса сайта Заказчика должен использовать модульный конструктор, обладающий следующими характеристиками:</w:t>
      </w:r>
    </w:p>
    <w:p w14:paraId="7809F1B1"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редактирования текстов и изображений, без необходимости изменения кода сайта</w:t>
      </w:r>
      <w:r w:rsidR="00E26225" w:rsidRPr="00DE5C99">
        <w:rPr>
          <w:rFonts w:ascii="Times New Roman" w:hAnsi="Times New Roman" w:cs="Times New Roman"/>
          <w:sz w:val="24"/>
          <w:szCs w:val="24"/>
        </w:rPr>
        <w:t>.</w:t>
      </w:r>
    </w:p>
    <w:p w14:paraId="308A10F5"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создания личного кабинета для пользователей сайта с сохранением истории заказа услуг и обращению к полученным документам в будущем</w:t>
      </w:r>
      <w:r w:rsidR="00563C4C" w:rsidRPr="00DE5C99">
        <w:rPr>
          <w:rFonts w:ascii="Times New Roman" w:hAnsi="Times New Roman" w:cs="Times New Roman"/>
          <w:sz w:val="24"/>
          <w:szCs w:val="24"/>
        </w:rPr>
        <w:t>, с обязательной возможностью получения согласия пользователя на обработку персональных данных</w:t>
      </w:r>
      <w:r w:rsidRPr="00DE5C99">
        <w:rPr>
          <w:rFonts w:ascii="Times New Roman" w:hAnsi="Times New Roman" w:cs="Times New Roman"/>
          <w:sz w:val="24"/>
          <w:szCs w:val="24"/>
        </w:rPr>
        <w:t>.</w:t>
      </w:r>
    </w:p>
    <w:p w14:paraId="3BB95202"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проведения опросов, голосований, анкетирований.</w:t>
      </w:r>
    </w:p>
    <w:p w14:paraId="4F8BE9BF"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установки чата (онлайн-консультанта) для общения с посетителями, с последующей фиксацией обращений для дальнейшей работы с ними.</w:t>
      </w:r>
    </w:p>
    <w:p w14:paraId="4593281E"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проведения автоматических почтовых рассылок при обновлении разделов/объектов сайта с последующим анализом эффективности</w:t>
      </w:r>
    </w:p>
    <w:p w14:paraId="3976D7AC"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анализа посещаемости сайта, посредством установки Интернет-метрик.</w:t>
      </w:r>
    </w:p>
    <w:p w14:paraId="1F3CB3FC"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органического продвижения сайта</w:t>
      </w:r>
      <w:r w:rsidR="00E26225" w:rsidRPr="00DE5C99">
        <w:rPr>
          <w:rFonts w:ascii="Times New Roman" w:hAnsi="Times New Roman" w:cs="Times New Roman"/>
          <w:sz w:val="24"/>
          <w:szCs w:val="24"/>
        </w:rPr>
        <w:t>.</w:t>
      </w:r>
    </w:p>
    <w:p w14:paraId="76D17D7F"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Возможность создания форм для заполнения посетителями сайта</w:t>
      </w:r>
      <w:r w:rsidR="00E26225" w:rsidRPr="00DE5C99">
        <w:rPr>
          <w:rFonts w:ascii="Times New Roman" w:hAnsi="Times New Roman" w:cs="Times New Roman"/>
          <w:sz w:val="24"/>
          <w:szCs w:val="24"/>
        </w:rPr>
        <w:t>.</w:t>
      </w:r>
    </w:p>
    <w:p w14:paraId="5DC85EC1" w14:textId="77777777" w:rsidR="00C11359" w:rsidRPr="00DE5C99" w:rsidRDefault="00C11359"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Соответствие всем требованиям законодательства РФ.</w:t>
      </w:r>
    </w:p>
    <w:p w14:paraId="6AE8086C" w14:textId="77777777" w:rsidR="00C11359" w:rsidRPr="00DE5C99" w:rsidRDefault="00E26225"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w:t>
      </w:r>
      <w:r w:rsidR="00C11359" w:rsidRPr="00DE5C99">
        <w:rPr>
          <w:rFonts w:ascii="Times New Roman" w:hAnsi="Times New Roman" w:cs="Times New Roman"/>
          <w:sz w:val="24"/>
          <w:szCs w:val="24"/>
        </w:rPr>
        <w:t>озможность интеграции с платежными системами</w:t>
      </w:r>
      <w:r w:rsidRPr="00DE5C99">
        <w:rPr>
          <w:rFonts w:ascii="Times New Roman" w:hAnsi="Times New Roman" w:cs="Times New Roman"/>
          <w:sz w:val="24"/>
          <w:szCs w:val="24"/>
        </w:rPr>
        <w:t>.</w:t>
      </w:r>
    </w:p>
    <w:p w14:paraId="6298102B" w14:textId="77777777" w:rsidR="00C11359" w:rsidRPr="00DE5C99" w:rsidRDefault="00E26225" w:rsidP="00F332F8">
      <w:pPr>
        <w:pStyle w:val="a3"/>
        <w:numPr>
          <w:ilvl w:val="3"/>
          <w:numId w:val="32"/>
        </w:numPr>
        <w:spacing w:after="0" w:line="240" w:lineRule="auto"/>
        <w:ind w:left="851" w:firstLine="283"/>
        <w:jc w:val="both"/>
        <w:rPr>
          <w:rFonts w:ascii="Times New Roman" w:hAnsi="Times New Roman" w:cs="Times New Roman"/>
          <w:sz w:val="24"/>
          <w:szCs w:val="24"/>
        </w:rPr>
      </w:pPr>
      <w:r w:rsidRPr="00DE5C99">
        <w:rPr>
          <w:rFonts w:ascii="Times New Roman" w:hAnsi="Times New Roman" w:cs="Times New Roman"/>
          <w:sz w:val="24"/>
          <w:szCs w:val="24"/>
        </w:rPr>
        <w:t>В</w:t>
      </w:r>
      <w:r w:rsidR="00C11359" w:rsidRPr="00DE5C99">
        <w:rPr>
          <w:rFonts w:ascii="Times New Roman" w:hAnsi="Times New Roman" w:cs="Times New Roman"/>
          <w:sz w:val="24"/>
          <w:szCs w:val="24"/>
        </w:rPr>
        <w:t xml:space="preserve">озможность интеграции с </w:t>
      </w:r>
      <w:r w:rsidRPr="00DE5C99">
        <w:rPr>
          <w:rFonts w:ascii="Times New Roman" w:hAnsi="Times New Roman" w:cs="Times New Roman"/>
          <w:sz w:val="24"/>
          <w:szCs w:val="24"/>
        </w:rPr>
        <w:t xml:space="preserve">программными продуктами </w:t>
      </w:r>
      <w:r w:rsidR="00C11359" w:rsidRPr="00DE5C99">
        <w:rPr>
          <w:rFonts w:ascii="Times New Roman" w:hAnsi="Times New Roman" w:cs="Times New Roman"/>
          <w:sz w:val="24"/>
          <w:szCs w:val="24"/>
        </w:rPr>
        <w:t>1С</w:t>
      </w:r>
      <w:r w:rsidRPr="00DE5C99">
        <w:rPr>
          <w:rFonts w:ascii="Times New Roman" w:hAnsi="Times New Roman" w:cs="Times New Roman"/>
          <w:sz w:val="24"/>
          <w:szCs w:val="24"/>
        </w:rPr>
        <w:t xml:space="preserve"> Заказчика.</w:t>
      </w:r>
    </w:p>
    <w:p w14:paraId="7EB1220D" w14:textId="77777777" w:rsidR="00C11359" w:rsidRPr="00DE5C99" w:rsidRDefault="00C11359" w:rsidP="0093672D">
      <w:pPr>
        <w:pStyle w:val="a3"/>
        <w:numPr>
          <w:ilvl w:val="2"/>
          <w:numId w:val="32"/>
        </w:numPr>
        <w:spacing w:after="0" w:line="240" w:lineRule="auto"/>
        <w:ind w:left="1134" w:hanging="425"/>
        <w:jc w:val="both"/>
        <w:rPr>
          <w:rFonts w:ascii="Times New Roman" w:hAnsi="Times New Roman" w:cs="Times New Roman"/>
          <w:sz w:val="24"/>
          <w:szCs w:val="24"/>
        </w:rPr>
      </w:pPr>
      <w:r w:rsidRPr="00DE5C99">
        <w:rPr>
          <w:rFonts w:ascii="Times New Roman" w:hAnsi="Times New Roman" w:cs="Times New Roman"/>
          <w:sz w:val="24"/>
          <w:szCs w:val="24"/>
        </w:rPr>
        <w:t>Исполнитель гарантирует сохранение полной URL-структуры сайта (интернет-адресов каждой страницы).</w:t>
      </w:r>
    </w:p>
    <w:p w14:paraId="6C744428" w14:textId="77777777" w:rsidR="00C11359" w:rsidRPr="0093672D" w:rsidRDefault="00C11359" w:rsidP="0093672D">
      <w:pPr>
        <w:pStyle w:val="a3"/>
        <w:numPr>
          <w:ilvl w:val="1"/>
          <w:numId w:val="32"/>
        </w:numPr>
        <w:spacing w:after="0" w:line="240" w:lineRule="auto"/>
        <w:jc w:val="both"/>
        <w:rPr>
          <w:rFonts w:ascii="Times New Roman" w:hAnsi="Times New Roman" w:cs="Times New Roman"/>
          <w:sz w:val="24"/>
          <w:szCs w:val="24"/>
        </w:rPr>
      </w:pPr>
      <w:r w:rsidRPr="0093672D">
        <w:rPr>
          <w:rFonts w:ascii="Times New Roman" w:hAnsi="Times New Roman" w:cs="Times New Roman"/>
          <w:sz w:val="24"/>
          <w:szCs w:val="24"/>
        </w:rPr>
        <w:t>Прототипирование сайта.</w:t>
      </w:r>
    </w:p>
    <w:p w14:paraId="4367A10D" w14:textId="77777777" w:rsidR="00C11359" w:rsidRPr="00DE5C99" w:rsidRDefault="00C11359" w:rsidP="0093672D">
      <w:pPr>
        <w:pStyle w:val="a3"/>
        <w:numPr>
          <w:ilvl w:val="2"/>
          <w:numId w:val="32"/>
        </w:numPr>
        <w:spacing w:after="0" w:line="240" w:lineRule="auto"/>
        <w:ind w:left="1276" w:hanging="567"/>
        <w:jc w:val="both"/>
        <w:rPr>
          <w:rFonts w:ascii="Times New Roman" w:hAnsi="Times New Roman" w:cs="Times New Roman"/>
          <w:sz w:val="24"/>
          <w:szCs w:val="24"/>
        </w:rPr>
      </w:pPr>
      <w:r w:rsidRPr="00DE5C99">
        <w:rPr>
          <w:rFonts w:ascii="Times New Roman" w:hAnsi="Times New Roman" w:cs="Times New Roman"/>
          <w:sz w:val="24"/>
          <w:szCs w:val="24"/>
        </w:rPr>
        <w:t>Главное меню сайта должно содержать следующие разделы:</w:t>
      </w:r>
    </w:p>
    <w:p w14:paraId="799A4690" w14:textId="77777777" w:rsidR="00B83DE6" w:rsidRPr="00DE5C99" w:rsidRDefault="00B83DE6" w:rsidP="00B83DE6">
      <w:pPr>
        <w:pStyle w:val="a3"/>
        <w:spacing w:after="0" w:line="240" w:lineRule="auto"/>
        <w:ind w:left="0"/>
        <w:jc w:val="both"/>
        <w:rPr>
          <w:rFonts w:ascii="Times New Roman" w:hAnsi="Times New Roman" w:cs="Times New Roman"/>
          <w:sz w:val="24"/>
          <w:szCs w:val="24"/>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1815"/>
        <w:gridCol w:w="1134"/>
        <w:gridCol w:w="2410"/>
        <w:gridCol w:w="3801"/>
      </w:tblGrid>
      <w:tr w:rsidR="00C11359" w:rsidRPr="00DE5C99" w14:paraId="317CDFDE" w14:textId="77777777" w:rsidTr="000C15D6">
        <w:trPr>
          <w:trHeight w:val="900"/>
        </w:trPr>
        <w:tc>
          <w:tcPr>
            <w:tcW w:w="590" w:type="dxa"/>
            <w:shd w:val="clear" w:color="auto" w:fill="auto"/>
            <w:vAlign w:val="center"/>
            <w:hideMark/>
          </w:tcPr>
          <w:p w14:paraId="2E91F029"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 п/п</w:t>
            </w:r>
          </w:p>
        </w:tc>
        <w:tc>
          <w:tcPr>
            <w:tcW w:w="1815" w:type="dxa"/>
            <w:shd w:val="clear" w:color="auto" w:fill="auto"/>
            <w:vAlign w:val="center"/>
            <w:hideMark/>
          </w:tcPr>
          <w:p w14:paraId="2FB71376"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Подраздел</w:t>
            </w:r>
          </w:p>
        </w:tc>
        <w:tc>
          <w:tcPr>
            <w:tcW w:w="1134" w:type="dxa"/>
            <w:shd w:val="clear" w:color="auto" w:fill="auto"/>
            <w:vAlign w:val="center"/>
            <w:hideMark/>
          </w:tcPr>
          <w:p w14:paraId="1D72630C"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Раздел/подраздел</w:t>
            </w:r>
          </w:p>
        </w:tc>
        <w:tc>
          <w:tcPr>
            <w:tcW w:w="2410" w:type="dxa"/>
            <w:shd w:val="clear" w:color="auto" w:fill="auto"/>
            <w:vAlign w:val="center"/>
            <w:hideMark/>
          </w:tcPr>
          <w:p w14:paraId="484E7A48"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Ссылка</w:t>
            </w:r>
          </w:p>
        </w:tc>
        <w:tc>
          <w:tcPr>
            <w:tcW w:w="3801" w:type="dxa"/>
            <w:shd w:val="clear" w:color="auto" w:fill="auto"/>
            <w:vAlign w:val="center"/>
            <w:hideMark/>
          </w:tcPr>
          <w:p w14:paraId="05B5FB78"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Контент</w:t>
            </w:r>
          </w:p>
        </w:tc>
      </w:tr>
      <w:tr w:rsidR="00C11359" w:rsidRPr="00DE5C99" w14:paraId="36BF5BB6" w14:textId="77777777" w:rsidTr="000C15D6">
        <w:trPr>
          <w:trHeight w:val="680"/>
        </w:trPr>
        <w:tc>
          <w:tcPr>
            <w:tcW w:w="590" w:type="dxa"/>
            <w:shd w:val="clear" w:color="auto" w:fill="auto"/>
            <w:noWrap/>
            <w:vAlign w:val="bottom"/>
            <w:hideMark/>
          </w:tcPr>
          <w:p w14:paraId="1EA5271C"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1</w:t>
            </w:r>
          </w:p>
        </w:tc>
        <w:tc>
          <w:tcPr>
            <w:tcW w:w="1815" w:type="dxa"/>
            <w:shd w:val="clear" w:color="auto" w:fill="auto"/>
            <w:vAlign w:val="bottom"/>
            <w:hideMark/>
          </w:tcPr>
          <w:p w14:paraId="40DA206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 КОМПАНИИ</w:t>
            </w:r>
          </w:p>
        </w:tc>
        <w:tc>
          <w:tcPr>
            <w:tcW w:w="1134" w:type="dxa"/>
            <w:shd w:val="clear" w:color="auto" w:fill="auto"/>
            <w:vAlign w:val="bottom"/>
            <w:hideMark/>
          </w:tcPr>
          <w:p w14:paraId="0B1926D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w:t>
            </w:r>
          </w:p>
        </w:tc>
        <w:tc>
          <w:tcPr>
            <w:tcW w:w="2410" w:type="dxa"/>
            <w:shd w:val="clear" w:color="auto" w:fill="auto"/>
            <w:vAlign w:val="bottom"/>
            <w:hideMark/>
          </w:tcPr>
          <w:p w14:paraId="5EF30A3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 постоянной ссылки</w:t>
            </w:r>
          </w:p>
        </w:tc>
        <w:tc>
          <w:tcPr>
            <w:tcW w:w="3801" w:type="dxa"/>
            <w:shd w:val="clear" w:color="auto" w:fill="auto"/>
            <w:vAlign w:val="bottom"/>
            <w:hideMark/>
          </w:tcPr>
          <w:p w14:paraId="2CDD096D"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 с информацией об организации</w:t>
            </w:r>
          </w:p>
        </w:tc>
      </w:tr>
      <w:tr w:rsidR="00C11359" w:rsidRPr="00DE5C99" w14:paraId="28939416" w14:textId="77777777" w:rsidTr="000C15D6">
        <w:trPr>
          <w:trHeight w:val="1020"/>
        </w:trPr>
        <w:tc>
          <w:tcPr>
            <w:tcW w:w="590" w:type="dxa"/>
            <w:shd w:val="clear" w:color="auto" w:fill="auto"/>
            <w:noWrap/>
            <w:vAlign w:val="bottom"/>
            <w:hideMark/>
          </w:tcPr>
          <w:p w14:paraId="662E290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1.1</w:t>
            </w:r>
          </w:p>
        </w:tc>
        <w:tc>
          <w:tcPr>
            <w:tcW w:w="1815" w:type="dxa"/>
            <w:shd w:val="clear" w:color="auto" w:fill="auto"/>
            <w:vAlign w:val="bottom"/>
            <w:hideMark/>
          </w:tcPr>
          <w:p w14:paraId="13E928E5"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 ГУИОН</w:t>
            </w:r>
          </w:p>
        </w:tc>
        <w:tc>
          <w:tcPr>
            <w:tcW w:w="1134" w:type="dxa"/>
            <w:shd w:val="clear" w:color="auto" w:fill="auto"/>
            <w:vAlign w:val="bottom"/>
            <w:hideMark/>
          </w:tcPr>
          <w:p w14:paraId="72D29ED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1525CE5F"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9" w:history="1">
              <w:r w:rsidR="00C11359" w:rsidRPr="00DE5C99">
                <w:rPr>
                  <w:rStyle w:val="a5"/>
                  <w:rFonts w:ascii="Times New Roman" w:hAnsi="Times New Roman" w:cs="Times New Roman"/>
                  <w:sz w:val="24"/>
                  <w:szCs w:val="24"/>
                </w:rPr>
                <w:t>https://guion.spb.ru/o-guion</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666AC1A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 описанием истории, руководства, проектов, достижений и др. информацией касающейся организации</w:t>
            </w:r>
          </w:p>
        </w:tc>
      </w:tr>
      <w:tr w:rsidR="00C11359" w:rsidRPr="00DE5C99" w14:paraId="35BE50B2" w14:textId="77777777" w:rsidTr="000C15D6">
        <w:trPr>
          <w:trHeight w:val="1020"/>
        </w:trPr>
        <w:tc>
          <w:tcPr>
            <w:tcW w:w="590" w:type="dxa"/>
            <w:shd w:val="clear" w:color="auto" w:fill="auto"/>
            <w:noWrap/>
            <w:vAlign w:val="bottom"/>
            <w:hideMark/>
          </w:tcPr>
          <w:p w14:paraId="40A4CBDC"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1.2</w:t>
            </w:r>
          </w:p>
        </w:tc>
        <w:tc>
          <w:tcPr>
            <w:tcW w:w="1815" w:type="dxa"/>
            <w:shd w:val="clear" w:color="auto" w:fill="auto"/>
            <w:vAlign w:val="bottom"/>
            <w:hideMark/>
          </w:tcPr>
          <w:p w14:paraId="0D2D95C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Структура</w:t>
            </w:r>
          </w:p>
        </w:tc>
        <w:tc>
          <w:tcPr>
            <w:tcW w:w="1134" w:type="dxa"/>
            <w:shd w:val="clear" w:color="auto" w:fill="auto"/>
            <w:vAlign w:val="bottom"/>
            <w:hideMark/>
          </w:tcPr>
          <w:p w14:paraId="28D7F1D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7F65E3A6"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10" w:history="1">
              <w:r w:rsidR="00C11359" w:rsidRPr="00DE5C99">
                <w:rPr>
                  <w:rStyle w:val="a5"/>
                  <w:rFonts w:ascii="Times New Roman" w:hAnsi="Times New Roman" w:cs="Times New Roman"/>
                  <w:sz w:val="24"/>
                  <w:szCs w:val="24"/>
                </w:rPr>
                <w:t>https://guion.spb.ru/struktura</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02DB6500"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Структура организации с перечнем должностей, отделов и ФИО руководителей с контактными данными</w:t>
            </w:r>
          </w:p>
        </w:tc>
      </w:tr>
      <w:tr w:rsidR="00C11359" w:rsidRPr="00DE5C99" w14:paraId="0DEC15AB" w14:textId="77777777" w:rsidTr="000C15D6">
        <w:trPr>
          <w:trHeight w:val="1020"/>
        </w:trPr>
        <w:tc>
          <w:tcPr>
            <w:tcW w:w="590" w:type="dxa"/>
            <w:shd w:val="clear" w:color="auto" w:fill="auto"/>
            <w:noWrap/>
            <w:vAlign w:val="bottom"/>
            <w:hideMark/>
          </w:tcPr>
          <w:p w14:paraId="612A9023" w14:textId="77777777" w:rsidR="00C11359" w:rsidRPr="00DE5C99" w:rsidRDefault="00C11359" w:rsidP="00820A3F">
            <w:pPr>
              <w:spacing w:after="0" w:line="240" w:lineRule="auto"/>
              <w:jc w:val="right"/>
              <w:rPr>
                <w:rFonts w:ascii="Times New Roman" w:hAnsi="Times New Roman" w:cs="Times New Roman"/>
                <w:color w:val="000000"/>
                <w:sz w:val="24"/>
                <w:szCs w:val="24"/>
              </w:rPr>
            </w:pPr>
            <w:r w:rsidRPr="00DE5C99">
              <w:rPr>
                <w:rFonts w:ascii="Times New Roman" w:hAnsi="Times New Roman" w:cs="Times New Roman"/>
                <w:color w:val="000000"/>
                <w:sz w:val="24"/>
                <w:szCs w:val="24"/>
              </w:rPr>
              <w:t>1.4</w:t>
            </w:r>
          </w:p>
        </w:tc>
        <w:tc>
          <w:tcPr>
            <w:tcW w:w="1815" w:type="dxa"/>
            <w:shd w:val="clear" w:color="auto" w:fill="auto"/>
            <w:vAlign w:val="bottom"/>
            <w:hideMark/>
          </w:tcPr>
          <w:p w14:paraId="38E86688"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 xml:space="preserve"> Закупки</w:t>
            </w:r>
          </w:p>
        </w:tc>
        <w:tc>
          <w:tcPr>
            <w:tcW w:w="1134" w:type="dxa"/>
            <w:shd w:val="clear" w:color="auto" w:fill="auto"/>
            <w:vAlign w:val="bottom"/>
            <w:hideMark/>
          </w:tcPr>
          <w:p w14:paraId="46B244C0"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40044F52" w14:textId="77777777" w:rsidR="00C11359" w:rsidRPr="00DE5C99" w:rsidRDefault="009E22F3" w:rsidP="00820A3F">
            <w:pPr>
              <w:spacing w:after="0" w:line="240" w:lineRule="auto"/>
              <w:rPr>
                <w:rFonts w:ascii="Times New Roman" w:hAnsi="Times New Roman" w:cs="Times New Roman"/>
                <w:color w:val="000000"/>
                <w:sz w:val="24"/>
                <w:szCs w:val="24"/>
              </w:rPr>
            </w:pPr>
            <w:hyperlink r:id="rId11" w:history="1">
              <w:r w:rsidR="00C11359" w:rsidRPr="00DE5C99">
                <w:rPr>
                  <w:rStyle w:val="a5"/>
                  <w:rFonts w:ascii="Times New Roman" w:hAnsi="Times New Roman" w:cs="Times New Roman"/>
                  <w:sz w:val="24"/>
                  <w:szCs w:val="24"/>
                </w:rPr>
                <w:t>https://guion.spb.ru/zakupki</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0063C0E7"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 xml:space="preserve">Подраздел содержит перечень нормативно-правовой </w:t>
            </w:r>
            <w:r w:rsidRPr="00DE5C99">
              <w:rPr>
                <w:rFonts w:ascii="Times New Roman" w:hAnsi="Times New Roman" w:cs="Times New Roman"/>
                <w:color w:val="000000"/>
                <w:sz w:val="24"/>
                <w:szCs w:val="24"/>
              </w:rPr>
              <w:lastRenderedPageBreak/>
              <w:t>информации по осуществлению закупок в организации</w:t>
            </w:r>
          </w:p>
        </w:tc>
      </w:tr>
      <w:tr w:rsidR="00C11359" w:rsidRPr="00DE5C99" w14:paraId="1AE6F8F9" w14:textId="77777777" w:rsidTr="000C15D6">
        <w:trPr>
          <w:trHeight w:val="1020"/>
        </w:trPr>
        <w:tc>
          <w:tcPr>
            <w:tcW w:w="590" w:type="dxa"/>
            <w:shd w:val="clear" w:color="auto" w:fill="auto"/>
            <w:noWrap/>
            <w:vAlign w:val="bottom"/>
            <w:hideMark/>
          </w:tcPr>
          <w:p w14:paraId="3507F9FE" w14:textId="77777777" w:rsidR="00C11359" w:rsidRPr="00DE5C99" w:rsidRDefault="00C11359" w:rsidP="00820A3F">
            <w:pPr>
              <w:spacing w:after="0" w:line="240" w:lineRule="auto"/>
              <w:jc w:val="right"/>
              <w:rPr>
                <w:rFonts w:ascii="Times New Roman" w:hAnsi="Times New Roman" w:cs="Times New Roman"/>
                <w:color w:val="000000"/>
                <w:sz w:val="24"/>
                <w:szCs w:val="24"/>
              </w:rPr>
            </w:pPr>
            <w:r w:rsidRPr="00DE5C99">
              <w:rPr>
                <w:rFonts w:ascii="Times New Roman" w:hAnsi="Times New Roman" w:cs="Times New Roman"/>
                <w:color w:val="000000"/>
                <w:sz w:val="24"/>
                <w:szCs w:val="24"/>
              </w:rPr>
              <w:lastRenderedPageBreak/>
              <w:t>1.5</w:t>
            </w:r>
          </w:p>
        </w:tc>
        <w:tc>
          <w:tcPr>
            <w:tcW w:w="1815" w:type="dxa"/>
            <w:shd w:val="clear" w:color="auto" w:fill="auto"/>
            <w:vAlign w:val="bottom"/>
            <w:hideMark/>
          </w:tcPr>
          <w:p w14:paraId="0E0E6850"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Противодействие коррупции</w:t>
            </w:r>
          </w:p>
        </w:tc>
        <w:tc>
          <w:tcPr>
            <w:tcW w:w="1134" w:type="dxa"/>
            <w:shd w:val="clear" w:color="auto" w:fill="auto"/>
            <w:vAlign w:val="bottom"/>
            <w:hideMark/>
          </w:tcPr>
          <w:p w14:paraId="59C4855A"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633CA1B0" w14:textId="77777777" w:rsidR="00C11359" w:rsidRPr="00DE5C99" w:rsidRDefault="009E22F3" w:rsidP="00820A3F">
            <w:pPr>
              <w:spacing w:after="0" w:line="240" w:lineRule="auto"/>
              <w:rPr>
                <w:rFonts w:ascii="Times New Roman" w:hAnsi="Times New Roman" w:cs="Times New Roman"/>
                <w:color w:val="000000"/>
                <w:sz w:val="24"/>
                <w:szCs w:val="24"/>
              </w:rPr>
            </w:pPr>
            <w:hyperlink r:id="rId12" w:history="1">
              <w:r w:rsidR="00C11359" w:rsidRPr="00DE5C99">
                <w:rPr>
                  <w:rStyle w:val="a5"/>
                  <w:rFonts w:ascii="Times New Roman" w:hAnsi="Times New Roman" w:cs="Times New Roman"/>
                  <w:sz w:val="24"/>
                  <w:szCs w:val="24"/>
                </w:rPr>
                <w:t>https://guion.spb.ru/net-korruptsii</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2813CE88"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содержит документы и форму обратной связи для сообщений о нарушениях</w:t>
            </w:r>
          </w:p>
        </w:tc>
      </w:tr>
      <w:tr w:rsidR="00C11359" w:rsidRPr="00DE5C99" w14:paraId="6DDEB55A" w14:textId="77777777" w:rsidTr="000C15D6">
        <w:trPr>
          <w:trHeight w:val="1360"/>
        </w:trPr>
        <w:tc>
          <w:tcPr>
            <w:tcW w:w="590" w:type="dxa"/>
            <w:shd w:val="clear" w:color="auto" w:fill="auto"/>
            <w:noWrap/>
            <w:vAlign w:val="bottom"/>
            <w:hideMark/>
          </w:tcPr>
          <w:p w14:paraId="29EA1976" w14:textId="77777777" w:rsidR="00C11359" w:rsidRPr="00DE5C99" w:rsidRDefault="00C11359" w:rsidP="00820A3F">
            <w:pPr>
              <w:spacing w:after="0" w:line="240" w:lineRule="auto"/>
              <w:jc w:val="right"/>
              <w:rPr>
                <w:rFonts w:ascii="Times New Roman" w:hAnsi="Times New Roman" w:cs="Times New Roman"/>
                <w:color w:val="000000"/>
                <w:sz w:val="24"/>
                <w:szCs w:val="24"/>
              </w:rPr>
            </w:pPr>
            <w:r w:rsidRPr="00DE5C99">
              <w:rPr>
                <w:rFonts w:ascii="Times New Roman" w:hAnsi="Times New Roman" w:cs="Times New Roman"/>
                <w:color w:val="000000"/>
                <w:sz w:val="24"/>
                <w:szCs w:val="24"/>
              </w:rPr>
              <w:t>1.6</w:t>
            </w:r>
          </w:p>
        </w:tc>
        <w:tc>
          <w:tcPr>
            <w:tcW w:w="1815" w:type="dxa"/>
            <w:shd w:val="clear" w:color="auto" w:fill="auto"/>
            <w:vAlign w:val="bottom"/>
            <w:hideMark/>
          </w:tcPr>
          <w:p w14:paraId="14DF95C4"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Справочная информация</w:t>
            </w:r>
          </w:p>
        </w:tc>
        <w:tc>
          <w:tcPr>
            <w:tcW w:w="1134" w:type="dxa"/>
            <w:shd w:val="clear" w:color="auto" w:fill="auto"/>
            <w:vAlign w:val="bottom"/>
            <w:hideMark/>
          </w:tcPr>
          <w:p w14:paraId="60814822"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5AB92893" w14:textId="77777777" w:rsidR="00C11359" w:rsidRPr="00DE5C99" w:rsidRDefault="009E22F3" w:rsidP="00820A3F">
            <w:pPr>
              <w:spacing w:after="0" w:line="240" w:lineRule="auto"/>
              <w:rPr>
                <w:rFonts w:ascii="Times New Roman" w:hAnsi="Times New Roman" w:cs="Times New Roman"/>
                <w:color w:val="000000"/>
                <w:sz w:val="24"/>
                <w:szCs w:val="24"/>
              </w:rPr>
            </w:pPr>
            <w:hyperlink r:id="rId13" w:history="1">
              <w:r w:rsidR="00C11359" w:rsidRPr="00DE5C99">
                <w:rPr>
                  <w:rStyle w:val="a5"/>
                  <w:rFonts w:ascii="Times New Roman" w:hAnsi="Times New Roman" w:cs="Times New Roman"/>
                  <w:sz w:val="24"/>
                  <w:szCs w:val="24"/>
                </w:rPr>
                <w:t>https://guion.spb.ru/spravochnaya-informatsiya</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0C5682A5"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содержит перечень полезных ссылок на нормативно правовую базу и описание правил предоставления услуг организации</w:t>
            </w:r>
          </w:p>
        </w:tc>
      </w:tr>
      <w:tr w:rsidR="00C11359" w:rsidRPr="00DE5C99" w14:paraId="7A42EE6C" w14:textId="77777777" w:rsidTr="000C15D6">
        <w:trPr>
          <w:trHeight w:val="1360"/>
        </w:trPr>
        <w:tc>
          <w:tcPr>
            <w:tcW w:w="590" w:type="dxa"/>
            <w:shd w:val="clear" w:color="auto" w:fill="auto"/>
            <w:noWrap/>
            <w:vAlign w:val="bottom"/>
            <w:hideMark/>
          </w:tcPr>
          <w:p w14:paraId="13E02D7E" w14:textId="77777777" w:rsidR="00C11359" w:rsidRPr="00DE5C99" w:rsidRDefault="00C11359" w:rsidP="00820A3F">
            <w:pPr>
              <w:spacing w:after="0" w:line="240" w:lineRule="auto"/>
              <w:jc w:val="right"/>
              <w:rPr>
                <w:rFonts w:ascii="Times New Roman" w:hAnsi="Times New Roman" w:cs="Times New Roman"/>
                <w:color w:val="000000"/>
                <w:sz w:val="24"/>
                <w:szCs w:val="24"/>
              </w:rPr>
            </w:pPr>
            <w:r w:rsidRPr="00DE5C99">
              <w:rPr>
                <w:rFonts w:ascii="Times New Roman" w:hAnsi="Times New Roman" w:cs="Times New Roman"/>
                <w:color w:val="000000"/>
                <w:sz w:val="24"/>
                <w:szCs w:val="24"/>
              </w:rPr>
              <w:t>1.7</w:t>
            </w:r>
          </w:p>
        </w:tc>
        <w:tc>
          <w:tcPr>
            <w:tcW w:w="1815" w:type="dxa"/>
            <w:shd w:val="clear" w:color="auto" w:fill="auto"/>
            <w:vAlign w:val="bottom"/>
            <w:hideMark/>
          </w:tcPr>
          <w:p w14:paraId="1A3DEE8D"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Лицензии</w:t>
            </w:r>
          </w:p>
        </w:tc>
        <w:tc>
          <w:tcPr>
            <w:tcW w:w="1134" w:type="dxa"/>
            <w:shd w:val="clear" w:color="auto" w:fill="auto"/>
            <w:vAlign w:val="bottom"/>
            <w:hideMark/>
          </w:tcPr>
          <w:p w14:paraId="54F55E67"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643384AF" w14:textId="77777777" w:rsidR="00C11359" w:rsidRPr="00DE5C99" w:rsidRDefault="009E22F3" w:rsidP="00820A3F">
            <w:pPr>
              <w:spacing w:after="0" w:line="240" w:lineRule="auto"/>
              <w:rPr>
                <w:rFonts w:ascii="Times New Roman" w:hAnsi="Times New Roman" w:cs="Times New Roman"/>
                <w:color w:val="000000"/>
                <w:sz w:val="24"/>
                <w:szCs w:val="24"/>
              </w:rPr>
            </w:pPr>
            <w:hyperlink r:id="rId14" w:history="1">
              <w:r w:rsidR="00C11359" w:rsidRPr="00DE5C99">
                <w:rPr>
                  <w:rStyle w:val="a5"/>
                  <w:rFonts w:ascii="Times New Roman" w:hAnsi="Times New Roman" w:cs="Times New Roman"/>
                  <w:sz w:val="24"/>
                  <w:szCs w:val="24"/>
                </w:rPr>
                <w:t>https://guion.spb.ru/licenses</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277623AA" w14:textId="77777777" w:rsidR="00C11359" w:rsidRPr="00DE5C99" w:rsidRDefault="00C11359" w:rsidP="00820A3F">
            <w:pPr>
              <w:spacing w:after="0" w:line="240" w:lineRule="auto"/>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содержит перечень свидетельства, лицензий и разрешений на основании которых организация осуществляет свою деятельность</w:t>
            </w:r>
          </w:p>
        </w:tc>
      </w:tr>
      <w:tr w:rsidR="00C11359" w:rsidRPr="00DE5C99" w14:paraId="4C8C260E" w14:textId="77777777" w:rsidTr="000C15D6">
        <w:trPr>
          <w:trHeight w:val="1360"/>
        </w:trPr>
        <w:tc>
          <w:tcPr>
            <w:tcW w:w="590" w:type="dxa"/>
            <w:shd w:val="clear" w:color="auto" w:fill="auto"/>
            <w:noWrap/>
            <w:vAlign w:val="bottom"/>
            <w:hideMark/>
          </w:tcPr>
          <w:p w14:paraId="74C191E1"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1.8</w:t>
            </w:r>
          </w:p>
        </w:tc>
        <w:tc>
          <w:tcPr>
            <w:tcW w:w="1815" w:type="dxa"/>
            <w:shd w:val="clear" w:color="auto" w:fill="auto"/>
            <w:vAlign w:val="bottom"/>
            <w:hideMark/>
          </w:tcPr>
          <w:p w14:paraId="41064D43"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Кадровая политика</w:t>
            </w:r>
          </w:p>
        </w:tc>
        <w:tc>
          <w:tcPr>
            <w:tcW w:w="1134" w:type="dxa"/>
            <w:shd w:val="clear" w:color="auto" w:fill="auto"/>
            <w:vAlign w:val="bottom"/>
            <w:hideMark/>
          </w:tcPr>
          <w:p w14:paraId="29CEEC2B"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0246E586"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15" w:history="1">
              <w:r w:rsidR="00C11359" w:rsidRPr="00DE5C99">
                <w:rPr>
                  <w:rStyle w:val="a5"/>
                  <w:rFonts w:ascii="Times New Roman" w:hAnsi="Times New Roman" w:cs="Times New Roman"/>
                  <w:sz w:val="24"/>
                  <w:szCs w:val="24"/>
                </w:rPr>
                <w:t>https://guion.spb.ru/kadrovaya-politika</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74DFE61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содержит перечень вакансий организации, контактные данные для соискателей, а также результаты СОУТ за предыдущие годы</w:t>
            </w:r>
          </w:p>
        </w:tc>
      </w:tr>
      <w:tr w:rsidR="00C11359" w:rsidRPr="00DE5C99" w14:paraId="2BADE267" w14:textId="77777777" w:rsidTr="000C15D6">
        <w:trPr>
          <w:trHeight w:val="1360"/>
        </w:trPr>
        <w:tc>
          <w:tcPr>
            <w:tcW w:w="590" w:type="dxa"/>
            <w:shd w:val="clear" w:color="auto" w:fill="auto"/>
            <w:noWrap/>
            <w:vAlign w:val="bottom"/>
            <w:hideMark/>
          </w:tcPr>
          <w:p w14:paraId="379CBC21"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1.9</w:t>
            </w:r>
          </w:p>
        </w:tc>
        <w:tc>
          <w:tcPr>
            <w:tcW w:w="1815" w:type="dxa"/>
            <w:shd w:val="clear" w:color="auto" w:fill="auto"/>
            <w:vAlign w:val="bottom"/>
            <w:hideMark/>
          </w:tcPr>
          <w:p w14:paraId="12EA1E0D"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Сотрудники ГБУ "ГУИОН", являющиеся членами СРО</w:t>
            </w:r>
          </w:p>
        </w:tc>
        <w:tc>
          <w:tcPr>
            <w:tcW w:w="1134" w:type="dxa"/>
            <w:shd w:val="clear" w:color="auto" w:fill="auto"/>
            <w:vAlign w:val="bottom"/>
            <w:hideMark/>
          </w:tcPr>
          <w:p w14:paraId="3A8F86F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w:t>
            </w:r>
          </w:p>
        </w:tc>
        <w:tc>
          <w:tcPr>
            <w:tcW w:w="2410" w:type="dxa"/>
            <w:shd w:val="clear" w:color="auto" w:fill="auto"/>
            <w:vAlign w:val="bottom"/>
            <w:hideMark/>
          </w:tcPr>
          <w:p w14:paraId="2F391B41"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16" w:history="1">
              <w:r w:rsidR="00C11359" w:rsidRPr="00DE5C99">
                <w:rPr>
                  <w:rStyle w:val="a5"/>
                  <w:rFonts w:ascii="Times New Roman" w:hAnsi="Times New Roman" w:cs="Times New Roman"/>
                  <w:sz w:val="24"/>
                  <w:szCs w:val="24"/>
                </w:rPr>
                <w:t>https://guion.spb.ru/sotrudniki-gup-guion-yavlyayuschiesya-chlenami-sro</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3CD7539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Перечень сотрудников организации с указанием ФИО и должности, являющихся членами СРО</w:t>
            </w:r>
          </w:p>
        </w:tc>
      </w:tr>
      <w:tr w:rsidR="00C11359" w:rsidRPr="00DE5C99" w14:paraId="29119231" w14:textId="77777777" w:rsidTr="000C15D6">
        <w:trPr>
          <w:trHeight w:val="1360"/>
        </w:trPr>
        <w:tc>
          <w:tcPr>
            <w:tcW w:w="590" w:type="dxa"/>
            <w:shd w:val="clear" w:color="auto" w:fill="auto"/>
            <w:noWrap/>
            <w:vAlign w:val="bottom"/>
          </w:tcPr>
          <w:p w14:paraId="48D36581"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2</w:t>
            </w:r>
          </w:p>
        </w:tc>
        <w:tc>
          <w:tcPr>
            <w:tcW w:w="1815" w:type="dxa"/>
            <w:shd w:val="clear" w:color="auto" w:fill="auto"/>
            <w:vAlign w:val="bottom"/>
          </w:tcPr>
          <w:p w14:paraId="70E9E8C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УСЛУГИ ФИЗИЧЕСКИМ ЛИЦАМ</w:t>
            </w:r>
          </w:p>
        </w:tc>
        <w:tc>
          <w:tcPr>
            <w:tcW w:w="1134" w:type="dxa"/>
            <w:shd w:val="clear" w:color="auto" w:fill="auto"/>
            <w:vAlign w:val="bottom"/>
          </w:tcPr>
          <w:p w14:paraId="58939E6A"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w:t>
            </w:r>
          </w:p>
        </w:tc>
        <w:tc>
          <w:tcPr>
            <w:tcW w:w="2410" w:type="dxa"/>
            <w:shd w:val="clear" w:color="auto" w:fill="auto"/>
            <w:vAlign w:val="bottom"/>
          </w:tcPr>
          <w:p w14:paraId="3231220C"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lang w:val="en-US"/>
              </w:rPr>
              <w:t>https</w:t>
            </w:r>
            <w:r w:rsidRPr="00DE5C99">
              <w:rPr>
                <w:rFonts w:ascii="Times New Roman" w:hAnsi="Times New Roman" w:cs="Times New Roman"/>
                <w:sz w:val="24"/>
                <w:szCs w:val="24"/>
              </w:rPr>
              <w:t>://</w:t>
            </w:r>
            <w:r w:rsidRPr="00DE5C99">
              <w:rPr>
                <w:rFonts w:ascii="Times New Roman" w:hAnsi="Times New Roman" w:cs="Times New Roman"/>
                <w:sz w:val="24"/>
                <w:szCs w:val="24"/>
                <w:lang w:val="en-US"/>
              </w:rPr>
              <w:t>guion</w:t>
            </w:r>
            <w:r w:rsidRPr="00DE5C99">
              <w:rPr>
                <w:rFonts w:ascii="Times New Roman" w:hAnsi="Times New Roman" w:cs="Times New Roman"/>
                <w:sz w:val="24"/>
                <w:szCs w:val="24"/>
              </w:rPr>
              <w:t>.</w:t>
            </w:r>
            <w:r w:rsidRPr="00DE5C99">
              <w:rPr>
                <w:rFonts w:ascii="Times New Roman" w:hAnsi="Times New Roman" w:cs="Times New Roman"/>
                <w:sz w:val="24"/>
                <w:szCs w:val="24"/>
                <w:lang w:val="en-US"/>
              </w:rPr>
              <w:t>spb</w:t>
            </w:r>
            <w:r w:rsidRPr="00DE5C99">
              <w:rPr>
                <w:rFonts w:ascii="Times New Roman" w:hAnsi="Times New Roman" w:cs="Times New Roman"/>
                <w:sz w:val="24"/>
                <w:szCs w:val="24"/>
              </w:rPr>
              <w:t>.</w:t>
            </w:r>
            <w:r w:rsidRPr="00DE5C99">
              <w:rPr>
                <w:rFonts w:ascii="Times New Roman" w:hAnsi="Times New Roman" w:cs="Times New Roman"/>
                <w:sz w:val="24"/>
                <w:szCs w:val="24"/>
                <w:lang w:val="en-US"/>
              </w:rPr>
              <w:t>ru</w:t>
            </w:r>
            <w:r w:rsidRPr="00DE5C99">
              <w:rPr>
                <w:rFonts w:ascii="Times New Roman" w:hAnsi="Times New Roman" w:cs="Times New Roman"/>
                <w:sz w:val="24"/>
                <w:szCs w:val="24"/>
              </w:rPr>
              <w:t>/</w:t>
            </w:r>
            <w:r w:rsidRPr="00DE5C99">
              <w:rPr>
                <w:rFonts w:ascii="Times New Roman" w:hAnsi="Times New Roman" w:cs="Times New Roman"/>
                <w:sz w:val="24"/>
                <w:szCs w:val="24"/>
                <w:lang w:val="en-US"/>
              </w:rPr>
              <w:t>natural</w:t>
            </w:r>
          </w:p>
        </w:tc>
        <w:tc>
          <w:tcPr>
            <w:tcW w:w="3801" w:type="dxa"/>
            <w:shd w:val="clear" w:color="auto" w:fill="auto"/>
            <w:vAlign w:val="bottom"/>
          </w:tcPr>
          <w:p w14:paraId="21F40286"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содержит перечень услуг организации, предоставляемых физическим лицам</w:t>
            </w:r>
          </w:p>
        </w:tc>
      </w:tr>
      <w:tr w:rsidR="00C11359" w:rsidRPr="00DE5C99" w14:paraId="4A69DF35" w14:textId="77777777" w:rsidTr="000C15D6">
        <w:trPr>
          <w:trHeight w:val="1360"/>
        </w:trPr>
        <w:tc>
          <w:tcPr>
            <w:tcW w:w="590" w:type="dxa"/>
            <w:shd w:val="clear" w:color="auto" w:fill="auto"/>
            <w:noWrap/>
            <w:vAlign w:val="bottom"/>
          </w:tcPr>
          <w:p w14:paraId="22222E8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3</w:t>
            </w:r>
          </w:p>
        </w:tc>
        <w:tc>
          <w:tcPr>
            <w:tcW w:w="1815" w:type="dxa"/>
            <w:shd w:val="clear" w:color="auto" w:fill="auto"/>
            <w:vAlign w:val="bottom"/>
          </w:tcPr>
          <w:p w14:paraId="145FCAE3"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УСЛУГИ ЮРИДИЧЕСКИМ ЛИЦАМ</w:t>
            </w:r>
          </w:p>
        </w:tc>
        <w:tc>
          <w:tcPr>
            <w:tcW w:w="1134" w:type="dxa"/>
            <w:shd w:val="clear" w:color="auto" w:fill="auto"/>
            <w:vAlign w:val="bottom"/>
          </w:tcPr>
          <w:p w14:paraId="39F711C6"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w:t>
            </w:r>
          </w:p>
        </w:tc>
        <w:tc>
          <w:tcPr>
            <w:tcW w:w="2410" w:type="dxa"/>
            <w:shd w:val="clear" w:color="auto" w:fill="auto"/>
            <w:vAlign w:val="bottom"/>
          </w:tcPr>
          <w:p w14:paraId="5671B251"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https://guion.spb.ru/legal</w:t>
            </w:r>
          </w:p>
        </w:tc>
        <w:tc>
          <w:tcPr>
            <w:tcW w:w="3801" w:type="dxa"/>
            <w:shd w:val="clear" w:color="auto" w:fill="auto"/>
            <w:vAlign w:val="bottom"/>
          </w:tcPr>
          <w:p w14:paraId="62D2C203"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содержит перечень услуг организации, предоставляемых юридическим  лицам</w:t>
            </w:r>
          </w:p>
        </w:tc>
      </w:tr>
      <w:tr w:rsidR="00C11359" w:rsidRPr="00DE5C99" w14:paraId="29B207AF" w14:textId="77777777" w:rsidTr="000C15D6">
        <w:trPr>
          <w:trHeight w:val="420"/>
        </w:trPr>
        <w:tc>
          <w:tcPr>
            <w:tcW w:w="590" w:type="dxa"/>
            <w:shd w:val="clear" w:color="auto" w:fill="auto"/>
            <w:noWrap/>
            <w:vAlign w:val="bottom"/>
          </w:tcPr>
          <w:p w14:paraId="5AA4C03B"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4.</w:t>
            </w:r>
          </w:p>
        </w:tc>
        <w:tc>
          <w:tcPr>
            <w:tcW w:w="1815" w:type="dxa"/>
            <w:shd w:val="clear" w:color="auto" w:fill="auto"/>
            <w:vAlign w:val="bottom"/>
          </w:tcPr>
          <w:p w14:paraId="7D6F7850"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ПРОГРАММА РУБЛЬ ЗА МЕТР</w:t>
            </w:r>
          </w:p>
        </w:tc>
        <w:tc>
          <w:tcPr>
            <w:tcW w:w="1134" w:type="dxa"/>
            <w:shd w:val="clear" w:color="auto" w:fill="auto"/>
            <w:vAlign w:val="bottom"/>
          </w:tcPr>
          <w:p w14:paraId="38678FF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w:t>
            </w:r>
          </w:p>
        </w:tc>
        <w:tc>
          <w:tcPr>
            <w:tcW w:w="2410" w:type="dxa"/>
            <w:shd w:val="clear" w:color="auto" w:fill="auto"/>
            <w:vAlign w:val="bottom"/>
          </w:tcPr>
          <w:p w14:paraId="780A0C8E" w14:textId="77777777" w:rsidR="00C11359" w:rsidRPr="00DE5C99" w:rsidRDefault="00C11359" w:rsidP="00820A3F">
            <w:pPr>
              <w:spacing w:after="0" w:line="240" w:lineRule="auto"/>
              <w:jc w:val="both"/>
              <w:rPr>
                <w:rFonts w:ascii="Times New Roman" w:hAnsi="Times New Roman" w:cs="Times New Roman"/>
                <w:sz w:val="24"/>
                <w:szCs w:val="24"/>
              </w:rPr>
            </w:pPr>
            <w:r w:rsidRPr="00DE5C99">
              <w:rPr>
                <w:rFonts w:ascii="Times New Roman" w:hAnsi="Times New Roman" w:cs="Times New Roman"/>
                <w:sz w:val="24"/>
                <w:szCs w:val="24"/>
              </w:rPr>
              <w:t>https://guion.spb.ru/services/rubl</w:t>
            </w:r>
          </w:p>
        </w:tc>
        <w:tc>
          <w:tcPr>
            <w:tcW w:w="3801" w:type="dxa"/>
            <w:shd w:val="clear" w:color="auto" w:fill="auto"/>
            <w:vAlign w:val="bottom"/>
          </w:tcPr>
          <w:p w14:paraId="34909507"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Подраздел содержит описание программы «Рубль за метр», которая направлена на привлечение инвесторов для восстановления и вовлечения в оборот неиспользуемых объектов культурного наследия, находящихся в неудовлетворительном состоянии. Также условия участия, перечень объектов и их текстовое и графическое описание.</w:t>
            </w:r>
          </w:p>
        </w:tc>
      </w:tr>
      <w:tr w:rsidR="00C11359" w:rsidRPr="00DE5C99" w14:paraId="3E75414E" w14:textId="77777777" w:rsidTr="000C15D6">
        <w:trPr>
          <w:trHeight w:val="680"/>
        </w:trPr>
        <w:tc>
          <w:tcPr>
            <w:tcW w:w="590" w:type="dxa"/>
            <w:shd w:val="clear" w:color="auto" w:fill="auto"/>
            <w:noWrap/>
            <w:vAlign w:val="bottom"/>
            <w:hideMark/>
          </w:tcPr>
          <w:p w14:paraId="2DDD8BC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5</w:t>
            </w:r>
          </w:p>
        </w:tc>
        <w:tc>
          <w:tcPr>
            <w:tcW w:w="1815" w:type="dxa"/>
            <w:shd w:val="clear" w:color="auto" w:fill="auto"/>
            <w:vAlign w:val="bottom"/>
            <w:hideMark/>
          </w:tcPr>
          <w:p w14:paraId="27475A6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ПРЕСС-СЛУЖБА</w:t>
            </w:r>
          </w:p>
        </w:tc>
        <w:tc>
          <w:tcPr>
            <w:tcW w:w="1134" w:type="dxa"/>
            <w:shd w:val="clear" w:color="auto" w:fill="auto"/>
            <w:vAlign w:val="bottom"/>
            <w:hideMark/>
          </w:tcPr>
          <w:p w14:paraId="7763315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w:t>
            </w:r>
          </w:p>
        </w:tc>
        <w:tc>
          <w:tcPr>
            <w:tcW w:w="2410" w:type="dxa"/>
            <w:shd w:val="clear" w:color="auto" w:fill="auto"/>
            <w:vAlign w:val="bottom"/>
            <w:hideMark/>
          </w:tcPr>
          <w:p w14:paraId="3368212F"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17" w:history="1">
              <w:r w:rsidR="00C11359" w:rsidRPr="00DE5C99">
                <w:rPr>
                  <w:rStyle w:val="a5"/>
                  <w:rFonts w:ascii="Times New Roman" w:hAnsi="Times New Roman" w:cs="Times New Roman"/>
                  <w:sz w:val="24"/>
                  <w:szCs w:val="24"/>
                </w:rPr>
                <w:t>https://guion.spb.ru/news</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3CCDCE6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Новости, заявления пресс-службы и другие объявления организации</w:t>
            </w:r>
          </w:p>
        </w:tc>
      </w:tr>
      <w:tr w:rsidR="00C11359" w:rsidRPr="00DE5C99" w14:paraId="129F5710" w14:textId="77777777" w:rsidTr="000C15D6">
        <w:trPr>
          <w:trHeight w:val="680"/>
        </w:trPr>
        <w:tc>
          <w:tcPr>
            <w:tcW w:w="590" w:type="dxa"/>
            <w:shd w:val="clear" w:color="auto" w:fill="auto"/>
            <w:noWrap/>
            <w:vAlign w:val="bottom"/>
            <w:hideMark/>
          </w:tcPr>
          <w:p w14:paraId="33572407"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lastRenderedPageBreak/>
              <w:t>6</w:t>
            </w:r>
          </w:p>
        </w:tc>
        <w:tc>
          <w:tcPr>
            <w:tcW w:w="1815" w:type="dxa"/>
            <w:shd w:val="clear" w:color="auto" w:fill="auto"/>
            <w:vAlign w:val="bottom"/>
            <w:hideMark/>
          </w:tcPr>
          <w:p w14:paraId="310E007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КОНТАКТЫ</w:t>
            </w:r>
          </w:p>
        </w:tc>
        <w:tc>
          <w:tcPr>
            <w:tcW w:w="1134" w:type="dxa"/>
            <w:shd w:val="clear" w:color="auto" w:fill="auto"/>
            <w:vAlign w:val="bottom"/>
            <w:hideMark/>
          </w:tcPr>
          <w:p w14:paraId="013428CD"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w:t>
            </w:r>
          </w:p>
        </w:tc>
        <w:tc>
          <w:tcPr>
            <w:tcW w:w="2410" w:type="dxa"/>
            <w:shd w:val="clear" w:color="auto" w:fill="auto"/>
            <w:vAlign w:val="bottom"/>
            <w:hideMark/>
          </w:tcPr>
          <w:p w14:paraId="490DFEF6"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18" w:history="1">
              <w:r w:rsidR="00C11359" w:rsidRPr="00DE5C99">
                <w:rPr>
                  <w:rStyle w:val="a5"/>
                  <w:rFonts w:ascii="Times New Roman" w:hAnsi="Times New Roman" w:cs="Times New Roman"/>
                  <w:sz w:val="24"/>
                  <w:szCs w:val="24"/>
                </w:rPr>
                <w:t>https://guion.spb.ru/contacts</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38FB0FF1"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Адреса отделений, время работы, контактные данные организации</w:t>
            </w:r>
          </w:p>
        </w:tc>
      </w:tr>
      <w:tr w:rsidR="00C11359" w:rsidRPr="00DE5C99" w14:paraId="6EE00429" w14:textId="77777777" w:rsidTr="000C15D6">
        <w:trPr>
          <w:trHeight w:val="1020"/>
        </w:trPr>
        <w:tc>
          <w:tcPr>
            <w:tcW w:w="590" w:type="dxa"/>
            <w:shd w:val="clear" w:color="auto" w:fill="auto"/>
            <w:noWrap/>
            <w:vAlign w:val="bottom"/>
            <w:hideMark/>
          </w:tcPr>
          <w:p w14:paraId="05DBB15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7</w:t>
            </w:r>
          </w:p>
        </w:tc>
        <w:tc>
          <w:tcPr>
            <w:tcW w:w="1815" w:type="dxa"/>
            <w:shd w:val="clear" w:color="auto" w:fill="auto"/>
            <w:vAlign w:val="bottom"/>
            <w:hideMark/>
          </w:tcPr>
          <w:p w14:paraId="5830319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УСЛУГИ ОНЛАЙН</w:t>
            </w:r>
          </w:p>
        </w:tc>
        <w:tc>
          <w:tcPr>
            <w:tcW w:w="1134" w:type="dxa"/>
            <w:shd w:val="clear" w:color="auto" w:fill="auto"/>
            <w:vAlign w:val="bottom"/>
            <w:hideMark/>
          </w:tcPr>
          <w:p w14:paraId="4BEB9B3D"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Основной раздел</w:t>
            </w:r>
          </w:p>
        </w:tc>
        <w:tc>
          <w:tcPr>
            <w:tcW w:w="2410" w:type="dxa"/>
            <w:shd w:val="clear" w:color="auto" w:fill="auto"/>
            <w:vAlign w:val="bottom"/>
            <w:hideMark/>
          </w:tcPr>
          <w:p w14:paraId="28AF5924"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19" w:history="1">
              <w:r w:rsidR="00C11359" w:rsidRPr="00DE5C99">
                <w:rPr>
                  <w:rStyle w:val="a5"/>
                  <w:rFonts w:ascii="Times New Roman" w:hAnsi="Times New Roman" w:cs="Times New Roman"/>
                  <w:sz w:val="24"/>
                  <w:szCs w:val="24"/>
                </w:rPr>
                <w:t>https://guion.spb.ru/online</w:t>
              </w:r>
            </w:hyperlink>
            <w:r w:rsidR="00C11359" w:rsidRPr="00DE5C99">
              <w:rPr>
                <w:rFonts w:ascii="Times New Roman" w:hAnsi="Times New Roman" w:cs="Times New Roman"/>
                <w:color w:val="000000"/>
                <w:sz w:val="24"/>
                <w:szCs w:val="24"/>
              </w:rPr>
              <w:t xml:space="preserve"> </w:t>
            </w:r>
          </w:p>
        </w:tc>
        <w:tc>
          <w:tcPr>
            <w:tcW w:w="3801" w:type="dxa"/>
            <w:shd w:val="clear" w:color="auto" w:fill="auto"/>
            <w:vAlign w:val="bottom"/>
            <w:hideMark/>
          </w:tcPr>
          <w:p w14:paraId="69FB75B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Перечень услуг организации, готовых к заказу и/или предоставлению без посещения отделений организации</w:t>
            </w:r>
          </w:p>
        </w:tc>
      </w:tr>
    </w:tbl>
    <w:p w14:paraId="230C7D73" w14:textId="77777777" w:rsidR="00C11359" w:rsidRPr="00DE5C99" w:rsidRDefault="00C11359" w:rsidP="00820A3F">
      <w:pPr>
        <w:pStyle w:val="a3"/>
        <w:spacing w:after="0" w:line="240" w:lineRule="auto"/>
        <w:ind w:left="0"/>
        <w:jc w:val="both"/>
        <w:rPr>
          <w:rFonts w:ascii="Times New Roman" w:hAnsi="Times New Roman" w:cs="Times New Roman"/>
          <w:sz w:val="24"/>
          <w:szCs w:val="24"/>
        </w:rPr>
      </w:pPr>
    </w:p>
    <w:p w14:paraId="313575A0"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Услуги раздела «Услуги</w:t>
      </w:r>
      <w:r w:rsidR="00CD6E40" w:rsidRPr="00DE5C99">
        <w:rPr>
          <w:rFonts w:ascii="Times New Roman" w:hAnsi="Times New Roman" w:cs="Times New Roman"/>
          <w:sz w:val="24"/>
          <w:szCs w:val="24"/>
          <w:lang w:val="en-US"/>
        </w:rPr>
        <w:t> </w:t>
      </w:r>
      <w:r w:rsidRPr="00DE5C99">
        <w:rPr>
          <w:rFonts w:ascii="Times New Roman" w:hAnsi="Times New Roman" w:cs="Times New Roman"/>
          <w:sz w:val="24"/>
          <w:szCs w:val="24"/>
        </w:rPr>
        <w:t>онлайн</w:t>
      </w:r>
      <w:r w:rsidR="00CD6E40" w:rsidRPr="00DE5C99">
        <w:rPr>
          <w:rFonts w:ascii="Times New Roman" w:hAnsi="Times New Roman" w:cs="Times New Roman"/>
          <w:sz w:val="24"/>
          <w:szCs w:val="24"/>
        </w:rPr>
        <w:t>»</w:t>
      </w:r>
      <w:r w:rsidRPr="00DE5C99">
        <w:rPr>
          <w:rFonts w:ascii="Times New Roman" w:hAnsi="Times New Roman" w:cs="Times New Roman"/>
          <w:sz w:val="24"/>
          <w:szCs w:val="24"/>
        </w:rPr>
        <w:t xml:space="preserve"> подразделяются на имеющие связь со сторонними базами данных и не имеющие. Услуги, имеющие связь со сторонними базами данных, запрашивают информацию в соответствии с вводимой пользователем информацией и выдают результат в соответствии со значениями полей баз данных. </w:t>
      </w:r>
    </w:p>
    <w:p w14:paraId="6AEE5496" w14:textId="77777777" w:rsidR="00C11359" w:rsidRPr="00DE5C99" w:rsidRDefault="00C11359" w:rsidP="00F332F8">
      <w:pPr>
        <w:pStyle w:val="a3"/>
        <w:numPr>
          <w:ilvl w:val="3"/>
          <w:numId w:val="32"/>
        </w:numPr>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Раздел «Услуги</w:t>
      </w:r>
      <w:r w:rsidR="00CD6E40" w:rsidRPr="00DE5C99">
        <w:rPr>
          <w:rFonts w:ascii="Times New Roman" w:hAnsi="Times New Roman" w:cs="Times New Roman"/>
          <w:sz w:val="24"/>
          <w:szCs w:val="24"/>
        </w:rPr>
        <w:t> </w:t>
      </w:r>
      <w:r w:rsidRPr="00DE5C99">
        <w:rPr>
          <w:rFonts w:ascii="Times New Roman" w:hAnsi="Times New Roman" w:cs="Times New Roman"/>
          <w:sz w:val="24"/>
          <w:szCs w:val="24"/>
        </w:rPr>
        <w:t>онлайн» должен содержать следующие виды услуг:</w:t>
      </w:r>
      <w:r w:rsidRPr="00DE5C99">
        <w:rPr>
          <w:rFonts w:ascii="Times New Roman" w:hAnsi="Times New Roman" w:cs="Times New Roman"/>
          <w:sz w:val="24"/>
          <w:szCs w:val="24"/>
        </w:rPr>
        <w:br/>
      </w:r>
    </w:p>
    <w:tbl>
      <w:tblPr>
        <w:tblW w:w="9831" w:type="dxa"/>
        <w:tblInd w:w="-5" w:type="dxa"/>
        <w:tblLayout w:type="fixed"/>
        <w:tblLook w:val="04A0" w:firstRow="1" w:lastRow="0" w:firstColumn="1" w:lastColumn="0" w:noHBand="0" w:noVBand="1"/>
      </w:tblPr>
      <w:tblGrid>
        <w:gridCol w:w="560"/>
        <w:gridCol w:w="2842"/>
        <w:gridCol w:w="4253"/>
        <w:gridCol w:w="1134"/>
        <w:gridCol w:w="1042"/>
      </w:tblGrid>
      <w:tr w:rsidR="00C11359" w:rsidRPr="00DE5C99" w14:paraId="074D410A" w14:textId="77777777" w:rsidTr="00C05180">
        <w:trPr>
          <w:trHeight w:val="114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2FFA0C"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 п/п</w:t>
            </w:r>
          </w:p>
        </w:tc>
        <w:tc>
          <w:tcPr>
            <w:tcW w:w="2842" w:type="dxa"/>
            <w:tcBorders>
              <w:top w:val="single" w:sz="4" w:space="0" w:color="auto"/>
              <w:left w:val="nil"/>
              <w:bottom w:val="single" w:sz="4" w:space="0" w:color="auto"/>
              <w:right w:val="single" w:sz="4" w:space="0" w:color="auto"/>
            </w:tcBorders>
            <w:shd w:val="clear" w:color="auto" w:fill="auto"/>
            <w:vAlign w:val="center"/>
            <w:hideMark/>
          </w:tcPr>
          <w:p w14:paraId="4F988C6E"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Услуга</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14:paraId="2A502B48"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Ссылка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0994265"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Возможность оплаты</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14:paraId="72950357"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 xml:space="preserve">Связь с </w:t>
            </w:r>
          </w:p>
          <w:p w14:paraId="59AE1AF6"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базами данных</w:t>
            </w:r>
          </w:p>
        </w:tc>
      </w:tr>
      <w:tr w:rsidR="00C11359" w:rsidRPr="00DE5C99" w14:paraId="1C26CF8B" w14:textId="77777777" w:rsidTr="00C05180">
        <w:trPr>
          <w:trHeight w:val="32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39C4BECD"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1</w:t>
            </w:r>
          </w:p>
        </w:tc>
        <w:tc>
          <w:tcPr>
            <w:tcW w:w="2842" w:type="dxa"/>
            <w:tcBorders>
              <w:top w:val="nil"/>
              <w:left w:val="nil"/>
              <w:bottom w:val="single" w:sz="4" w:space="0" w:color="auto"/>
              <w:right w:val="single" w:sz="4" w:space="0" w:color="auto"/>
            </w:tcBorders>
            <w:shd w:val="clear" w:color="auto" w:fill="auto"/>
            <w:noWrap/>
            <w:vAlign w:val="bottom"/>
            <w:hideMark/>
          </w:tcPr>
          <w:p w14:paraId="4BD891B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Заказ технического паспорта</w:t>
            </w:r>
          </w:p>
        </w:tc>
        <w:tc>
          <w:tcPr>
            <w:tcW w:w="4253" w:type="dxa"/>
            <w:tcBorders>
              <w:top w:val="nil"/>
              <w:left w:val="nil"/>
              <w:bottom w:val="single" w:sz="4" w:space="0" w:color="auto"/>
              <w:right w:val="single" w:sz="4" w:space="0" w:color="auto"/>
            </w:tcBorders>
            <w:shd w:val="clear" w:color="auto" w:fill="auto"/>
            <w:noWrap/>
            <w:vAlign w:val="bottom"/>
            <w:hideMark/>
          </w:tcPr>
          <w:p w14:paraId="4E5B121D"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20" w:history="1">
              <w:r w:rsidR="00C11359" w:rsidRPr="00DE5C99">
                <w:rPr>
                  <w:rStyle w:val="a5"/>
                  <w:rFonts w:ascii="Times New Roman" w:hAnsi="Times New Roman" w:cs="Times New Roman"/>
                  <w:sz w:val="24"/>
                  <w:szCs w:val="24"/>
                </w:rPr>
                <w:t>https://guion.spb.ru/online/passport</w:t>
              </w:r>
            </w:hyperlink>
            <w:r w:rsidR="00C11359" w:rsidRPr="00DE5C99">
              <w:rPr>
                <w:rFonts w:ascii="Times New Roman" w:hAnsi="Times New Roman" w:cs="Times New Roman"/>
                <w:color w:val="000000"/>
                <w:sz w:val="24"/>
                <w:szCs w:val="24"/>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16D2CD50"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Да</w:t>
            </w:r>
          </w:p>
        </w:tc>
        <w:tc>
          <w:tcPr>
            <w:tcW w:w="1042" w:type="dxa"/>
            <w:tcBorders>
              <w:top w:val="nil"/>
              <w:left w:val="nil"/>
              <w:bottom w:val="single" w:sz="4" w:space="0" w:color="auto"/>
              <w:right w:val="single" w:sz="4" w:space="0" w:color="auto"/>
            </w:tcBorders>
            <w:shd w:val="clear" w:color="auto" w:fill="auto"/>
            <w:noWrap/>
            <w:vAlign w:val="bottom"/>
            <w:hideMark/>
          </w:tcPr>
          <w:p w14:paraId="301B2352"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Да</w:t>
            </w:r>
          </w:p>
        </w:tc>
      </w:tr>
      <w:tr w:rsidR="00C11359" w:rsidRPr="00DE5C99" w14:paraId="36E71B1C" w14:textId="77777777" w:rsidTr="00C05180">
        <w:trPr>
          <w:trHeight w:val="32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17F4B74E"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2</w:t>
            </w:r>
          </w:p>
        </w:tc>
        <w:tc>
          <w:tcPr>
            <w:tcW w:w="2842" w:type="dxa"/>
            <w:tcBorders>
              <w:top w:val="nil"/>
              <w:left w:val="nil"/>
              <w:bottom w:val="single" w:sz="4" w:space="0" w:color="auto"/>
              <w:right w:val="single" w:sz="4" w:space="0" w:color="auto"/>
            </w:tcBorders>
            <w:shd w:val="clear" w:color="auto" w:fill="auto"/>
            <w:noWrap/>
            <w:vAlign w:val="bottom"/>
            <w:hideMark/>
          </w:tcPr>
          <w:p w14:paraId="2228DA7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Технический план</w:t>
            </w:r>
          </w:p>
        </w:tc>
        <w:tc>
          <w:tcPr>
            <w:tcW w:w="4253" w:type="dxa"/>
            <w:tcBorders>
              <w:top w:val="nil"/>
              <w:left w:val="nil"/>
              <w:bottom w:val="single" w:sz="4" w:space="0" w:color="auto"/>
              <w:right w:val="single" w:sz="4" w:space="0" w:color="auto"/>
            </w:tcBorders>
            <w:shd w:val="clear" w:color="auto" w:fill="auto"/>
            <w:noWrap/>
            <w:vAlign w:val="bottom"/>
            <w:hideMark/>
          </w:tcPr>
          <w:p w14:paraId="1451EABD"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21" w:history="1">
              <w:r w:rsidR="00C11359" w:rsidRPr="00DE5C99">
                <w:rPr>
                  <w:rStyle w:val="a5"/>
                  <w:rFonts w:ascii="Times New Roman" w:hAnsi="Times New Roman" w:cs="Times New Roman"/>
                  <w:sz w:val="24"/>
                  <w:szCs w:val="24"/>
                </w:rPr>
                <w:t>https://guion.spb.ru/online/service_plan</w:t>
              </w:r>
            </w:hyperlink>
            <w:r w:rsidR="00C11359" w:rsidRPr="00DE5C99">
              <w:rPr>
                <w:rFonts w:ascii="Times New Roman" w:hAnsi="Times New Roman" w:cs="Times New Roman"/>
                <w:color w:val="000000"/>
                <w:sz w:val="24"/>
                <w:szCs w:val="24"/>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25A7108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c>
          <w:tcPr>
            <w:tcW w:w="1042" w:type="dxa"/>
            <w:tcBorders>
              <w:top w:val="nil"/>
              <w:left w:val="nil"/>
              <w:bottom w:val="single" w:sz="4" w:space="0" w:color="auto"/>
              <w:right w:val="single" w:sz="4" w:space="0" w:color="auto"/>
            </w:tcBorders>
            <w:shd w:val="clear" w:color="auto" w:fill="auto"/>
            <w:noWrap/>
            <w:vAlign w:val="bottom"/>
            <w:hideMark/>
          </w:tcPr>
          <w:p w14:paraId="1531E9E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r>
      <w:tr w:rsidR="00C11359" w:rsidRPr="00DE5C99" w14:paraId="44C6D3AA" w14:textId="77777777" w:rsidTr="00C05180">
        <w:trPr>
          <w:trHeight w:val="32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5B07D2FE"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3</w:t>
            </w:r>
          </w:p>
        </w:tc>
        <w:tc>
          <w:tcPr>
            <w:tcW w:w="2842" w:type="dxa"/>
            <w:tcBorders>
              <w:top w:val="nil"/>
              <w:left w:val="nil"/>
              <w:bottom w:val="single" w:sz="4" w:space="0" w:color="auto"/>
              <w:right w:val="single" w:sz="4" w:space="0" w:color="auto"/>
            </w:tcBorders>
            <w:shd w:val="clear" w:color="auto" w:fill="auto"/>
            <w:noWrap/>
            <w:vAlign w:val="bottom"/>
            <w:hideMark/>
          </w:tcPr>
          <w:p w14:paraId="5636419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Справка о праве собственности на жилые строения</w:t>
            </w:r>
          </w:p>
        </w:tc>
        <w:tc>
          <w:tcPr>
            <w:tcW w:w="4253" w:type="dxa"/>
            <w:tcBorders>
              <w:top w:val="nil"/>
              <w:left w:val="nil"/>
              <w:bottom w:val="single" w:sz="4" w:space="0" w:color="auto"/>
              <w:right w:val="single" w:sz="4" w:space="0" w:color="auto"/>
            </w:tcBorders>
            <w:shd w:val="clear" w:color="auto" w:fill="auto"/>
            <w:noWrap/>
            <w:vAlign w:val="bottom"/>
            <w:hideMark/>
          </w:tcPr>
          <w:p w14:paraId="7A7F76ED"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22" w:history="1">
              <w:r w:rsidR="00C11359" w:rsidRPr="00DE5C99">
                <w:rPr>
                  <w:rStyle w:val="a5"/>
                  <w:rFonts w:ascii="Times New Roman" w:hAnsi="Times New Roman" w:cs="Times New Roman"/>
                  <w:sz w:val="24"/>
                  <w:szCs w:val="24"/>
                </w:rPr>
                <w:t>https://guion.spb.ru/online/certificate</w:t>
              </w:r>
            </w:hyperlink>
            <w:r w:rsidR="00C11359" w:rsidRPr="00DE5C99">
              <w:rPr>
                <w:rFonts w:ascii="Times New Roman" w:hAnsi="Times New Roman" w:cs="Times New Roman"/>
                <w:color w:val="000000"/>
                <w:sz w:val="24"/>
                <w:szCs w:val="24"/>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070254F7"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Да</w:t>
            </w:r>
          </w:p>
        </w:tc>
        <w:tc>
          <w:tcPr>
            <w:tcW w:w="1042" w:type="dxa"/>
            <w:tcBorders>
              <w:top w:val="nil"/>
              <w:left w:val="nil"/>
              <w:bottom w:val="single" w:sz="4" w:space="0" w:color="auto"/>
              <w:right w:val="single" w:sz="4" w:space="0" w:color="auto"/>
            </w:tcBorders>
            <w:shd w:val="clear" w:color="auto" w:fill="auto"/>
            <w:noWrap/>
            <w:vAlign w:val="bottom"/>
            <w:hideMark/>
          </w:tcPr>
          <w:p w14:paraId="7F824CBC"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Да</w:t>
            </w:r>
          </w:p>
        </w:tc>
      </w:tr>
      <w:tr w:rsidR="00C11359" w:rsidRPr="00DE5C99" w14:paraId="33B873D6" w14:textId="77777777" w:rsidTr="00C05180">
        <w:trPr>
          <w:trHeight w:val="32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1AB2F4E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4</w:t>
            </w:r>
          </w:p>
        </w:tc>
        <w:tc>
          <w:tcPr>
            <w:tcW w:w="2842" w:type="dxa"/>
            <w:tcBorders>
              <w:top w:val="nil"/>
              <w:left w:val="nil"/>
              <w:bottom w:val="single" w:sz="4" w:space="0" w:color="auto"/>
              <w:right w:val="single" w:sz="4" w:space="0" w:color="auto"/>
            </w:tcBorders>
            <w:shd w:val="clear" w:color="auto" w:fill="auto"/>
            <w:noWrap/>
            <w:vAlign w:val="bottom"/>
            <w:hideMark/>
          </w:tcPr>
          <w:p w14:paraId="5E6A1B15"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Запись на прием о перепланировке</w:t>
            </w:r>
          </w:p>
        </w:tc>
        <w:tc>
          <w:tcPr>
            <w:tcW w:w="4253" w:type="dxa"/>
            <w:tcBorders>
              <w:top w:val="nil"/>
              <w:left w:val="nil"/>
              <w:bottom w:val="single" w:sz="4" w:space="0" w:color="auto"/>
              <w:right w:val="single" w:sz="4" w:space="0" w:color="auto"/>
            </w:tcBorders>
            <w:shd w:val="clear" w:color="auto" w:fill="auto"/>
            <w:noWrap/>
            <w:vAlign w:val="bottom"/>
            <w:hideMark/>
          </w:tcPr>
          <w:p w14:paraId="279DD450"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23" w:history="1">
              <w:r w:rsidR="00C11359" w:rsidRPr="00DE5C99">
                <w:rPr>
                  <w:rStyle w:val="a5"/>
                  <w:rFonts w:ascii="Times New Roman" w:hAnsi="Times New Roman" w:cs="Times New Roman"/>
                  <w:sz w:val="24"/>
                  <w:szCs w:val="24"/>
                </w:rPr>
                <w:t>https://guion.spb.ru/online/redevelopment</w:t>
              </w:r>
            </w:hyperlink>
            <w:r w:rsidR="00C11359" w:rsidRPr="00DE5C99">
              <w:rPr>
                <w:rFonts w:ascii="Times New Roman" w:hAnsi="Times New Roman" w:cs="Times New Roman"/>
                <w:color w:val="000000"/>
                <w:sz w:val="24"/>
                <w:szCs w:val="24"/>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6CE6D92D"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c>
          <w:tcPr>
            <w:tcW w:w="1042" w:type="dxa"/>
            <w:tcBorders>
              <w:top w:val="nil"/>
              <w:left w:val="nil"/>
              <w:bottom w:val="single" w:sz="4" w:space="0" w:color="auto"/>
              <w:right w:val="single" w:sz="4" w:space="0" w:color="auto"/>
            </w:tcBorders>
            <w:shd w:val="clear" w:color="auto" w:fill="auto"/>
            <w:noWrap/>
            <w:vAlign w:val="bottom"/>
            <w:hideMark/>
          </w:tcPr>
          <w:p w14:paraId="6F268490"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r>
      <w:tr w:rsidR="00C11359" w:rsidRPr="00DE5C99" w14:paraId="5A5EB569" w14:textId="77777777" w:rsidTr="00C05180">
        <w:trPr>
          <w:trHeight w:val="32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4640A565"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5</w:t>
            </w:r>
          </w:p>
        </w:tc>
        <w:tc>
          <w:tcPr>
            <w:tcW w:w="2842" w:type="dxa"/>
            <w:tcBorders>
              <w:top w:val="nil"/>
              <w:left w:val="nil"/>
              <w:bottom w:val="single" w:sz="4" w:space="0" w:color="auto"/>
              <w:right w:val="single" w:sz="4" w:space="0" w:color="auto"/>
            </w:tcBorders>
            <w:shd w:val="clear" w:color="auto" w:fill="auto"/>
            <w:noWrap/>
            <w:vAlign w:val="bottom"/>
            <w:hideMark/>
          </w:tcPr>
          <w:p w14:paraId="3915E690"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Архивные сведения ПИБ</w:t>
            </w:r>
          </w:p>
        </w:tc>
        <w:tc>
          <w:tcPr>
            <w:tcW w:w="4253" w:type="dxa"/>
            <w:tcBorders>
              <w:top w:val="nil"/>
              <w:left w:val="nil"/>
              <w:bottom w:val="single" w:sz="4" w:space="0" w:color="auto"/>
              <w:right w:val="single" w:sz="4" w:space="0" w:color="auto"/>
            </w:tcBorders>
            <w:shd w:val="clear" w:color="auto" w:fill="auto"/>
            <w:noWrap/>
            <w:vAlign w:val="bottom"/>
            <w:hideMark/>
          </w:tcPr>
          <w:p w14:paraId="183AF81C"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24" w:history="1">
              <w:r w:rsidR="00C11359" w:rsidRPr="00DE5C99">
                <w:rPr>
                  <w:rStyle w:val="a5"/>
                  <w:rFonts w:ascii="Times New Roman" w:hAnsi="Times New Roman" w:cs="Times New Roman"/>
                  <w:sz w:val="24"/>
                  <w:szCs w:val="24"/>
                </w:rPr>
                <w:t>https://guion.spb.ru/online/archival</w:t>
              </w:r>
            </w:hyperlink>
            <w:r w:rsidR="00C11359" w:rsidRPr="00DE5C99">
              <w:rPr>
                <w:rFonts w:ascii="Times New Roman" w:hAnsi="Times New Roman" w:cs="Times New Roman"/>
                <w:color w:val="000000"/>
                <w:sz w:val="24"/>
                <w:szCs w:val="24"/>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294CFCD3" w14:textId="77777777" w:rsidR="00C11359" w:rsidRPr="00DE5C99" w:rsidRDefault="00CD6E40" w:rsidP="00820A3F">
            <w:pPr>
              <w:spacing w:after="0" w:line="240" w:lineRule="auto"/>
              <w:jc w:val="both"/>
              <w:rPr>
                <w:rFonts w:ascii="Times New Roman" w:hAnsi="Times New Roman" w:cs="Times New Roman"/>
                <w:color w:val="000000"/>
                <w:sz w:val="24"/>
                <w:szCs w:val="24"/>
                <w:lang w:val="en-US"/>
              </w:rPr>
            </w:pPr>
            <w:r w:rsidRPr="00DE5C99">
              <w:rPr>
                <w:rFonts w:ascii="Times New Roman" w:hAnsi="Times New Roman" w:cs="Times New Roman"/>
                <w:color w:val="000000"/>
                <w:sz w:val="24"/>
                <w:szCs w:val="24"/>
              </w:rPr>
              <w:t>Да</w:t>
            </w:r>
          </w:p>
        </w:tc>
        <w:tc>
          <w:tcPr>
            <w:tcW w:w="1042" w:type="dxa"/>
            <w:tcBorders>
              <w:top w:val="nil"/>
              <w:left w:val="nil"/>
              <w:bottom w:val="single" w:sz="4" w:space="0" w:color="auto"/>
              <w:right w:val="single" w:sz="4" w:space="0" w:color="auto"/>
            </w:tcBorders>
            <w:shd w:val="clear" w:color="auto" w:fill="auto"/>
            <w:noWrap/>
            <w:vAlign w:val="bottom"/>
            <w:hideMark/>
          </w:tcPr>
          <w:p w14:paraId="098BFC67"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Да</w:t>
            </w:r>
          </w:p>
        </w:tc>
      </w:tr>
      <w:tr w:rsidR="00C11359" w:rsidRPr="00DE5C99" w14:paraId="1A327A0D" w14:textId="77777777" w:rsidTr="00C05180">
        <w:trPr>
          <w:trHeight w:val="32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7E626D9C"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6</w:t>
            </w:r>
          </w:p>
        </w:tc>
        <w:tc>
          <w:tcPr>
            <w:tcW w:w="2842" w:type="dxa"/>
            <w:tcBorders>
              <w:top w:val="nil"/>
              <w:left w:val="nil"/>
              <w:bottom w:val="single" w:sz="4" w:space="0" w:color="auto"/>
              <w:right w:val="single" w:sz="4" w:space="0" w:color="auto"/>
            </w:tcBorders>
            <w:shd w:val="clear" w:color="auto" w:fill="auto"/>
            <w:noWrap/>
            <w:vAlign w:val="bottom"/>
            <w:hideMark/>
          </w:tcPr>
          <w:p w14:paraId="2113EC2A"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Бесплатная консультация</w:t>
            </w:r>
          </w:p>
        </w:tc>
        <w:tc>
          <w:tcPr>
            <w:tcW w:w="4253" w:type="dxa"/>
            <w:tcBorders>
              <w:top w:val="nil"/>
              <w:left w:val="nil"/>
              <w:bottom w:val="single" w:sz="4" w:space="0" w:color="auto"/>
              <w:right w:val="single" w:sz="4" w:space="0" w:color="auto"/>
            </w:tcBorders>
            <w:shd w:val="clear" w:color="auto" w:fill="auto"/>
            <w:noWrap/>
            <w:vAlign w:val="bottom"/>
            <w:hideMark/>
          </w:tcPr>
          <w:p w14:paraId="1457CFB7" w14:textId="77777777" w:rsidR="00C11359" w:rsidRPr="00DE5C99" w:rsidRDefault="009E22F3" w:rsidP="00820A3F">
            <w:pPr>
              <w:spacing w:after="0" w:line="240" w:lineRule="auto"/>
              <w:jc w:val="both"/>
              <w:rPr>
                <w:rFonts w:ascii="Times New Roman" w:hAnsi="Times New Roman" w:cs="Times New Roman"/>
                <w:color w:val="000000"/>
                <w:sz w:val="24"/>
                <w:szCs w:val="24"/>
              </w:rPr>
            </w:pPr>
            <w:hyperlink r:id="rId25" w:history="1">
              <w:r w:rsidR="00C11359" w:rsidRPr="00DE5C99">
                <w:rPr>
                  <w:rStyle w:val="a5"/>
                  <w:rFonts w:ascii="Times New Roman" w:hAnsi="Times New Roman" w:cs="Times New Roman"/>
                  <w:sz w:val="24"/>
                  <w:szCs w:val="24"/>
                </w:rPr>
                <w:t>https://guion.spb.ru/online</w:t>
              </w:r>
            </w:hyperlink>
            <w:r w:rsidR="00C11359" w:rsidRPr="00DE5C99">
              <w:rPr>
                <w:rFonts w:ascii="Times New Roman" w:hAnsi="Times New Roman" w:cs="Times New Roman"/>
                <w:color w:val="000000"/>
                <w:sz w:val="24"/>
                <w:szCs w:val="24"/>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07C86BC3"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c>
          <w:tcPr>
            <w:tcW w:w="1042" w:type="dxa"/>
            <w:tcBorders>
              <w:top w:val="nil"/>
              <w:left w:val="nil"/>
              <w:bottom w:val="single" w:sz="4" w:space="0" w:color="auto"/>
              <w:right w:val="single" w:sz="4" w:space="0" w:color="auto"/>
            </w:tcBorders>
            <w:shd w:val="clear" w:color="auto" w:fill="auto"/>
            <w:noWrap/>
            <w:vAlign w:val="bottom"/>
            <w:hideMark/>
          </w:tcPr>
          <w:p w14:paraId="2EDAC7D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r>
    </w:tbl>
    <w:p w14:paraId="1D80F581" w14:textId="77777777" w:rsidR="00C11359" w:rsidRPr="00DE5C99" w:rsidRDefault="00C11359" w:rsidP="00820A3F">
      <w:pPr>
        <w:pStyle w:val="a3"/>
        <w:spacing w:after="0" w:line="240" w:lineRule="auto"/>
        <w:ind w:left="0"/>
        <w:jc w:val="both"/>
        <w:rPr>
          <w:rFonts w:ascii="Times New Roman" w:hAnsi="Times New Roman" w:cs="Times New Roman"/>
          <w:sz w:val="24"/>
          <w:szCs w:val="24"/>
        </w:rPr>
      </w:pPr>
    </w:p>
    <w:p w14:paraId="775712DA" w14:textId="77777777" w:rsidR="00C11359" w:rsidRPr="00DE5C99" w:rsidRDefault="00C11359" w:rsidP="00F332F8">
      <w:pPr>
        <w:pStyle w:val="a3"/>
        <w:numPr>
          <w:ilvl w:val="3"/>
          <w:numId w:val="32"/>
        </w:numPr>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Все страницы услуг раздела должны содержать форму для заполнения пользователем со следующими полями:</w:t>
      </w:r>
    </w:p>
    <w:p w14:paraId="627B2FDA" w14:textId="77777777" w:rsidR="00DB4F72" w:rsidRPr="00DE5C99" w:rsidRDefault="00DB4F72" w:rsidP="00DB4F72">
      <w:pPr>
        <w:pStyle w:val="a3"/>
        <w:spacing w:after="0" w:line="240" w:lineRule="auto"/>
        <w:ind w:left="567"/>
        <w:jc w:val="both"/>
        <w:rPr>
          <w:rFonts w:ascii="Times New Roman" w:hAnsi="Times New Roman" w:cs="Times New Roman"/>
          <w:sz w:val="24"/>
          <w:szCs w:val="24"/>
        </w:rPr>
      </w:pPr>
    </w:p>
    <w:tbl>
      <w:tblPr>
        <w:tblW w:w="9923" w:type="dxa"/>
        <w:tblInd w:w="-5" w:type="dxa"/>
        <w:tblLook w:val="04A0" w:firstRow="1" w:lastRow="0" w:firstColumn="1" w:lastColumn="0" w:noHBand="0" w:noVBand="1"/>
      </w:tblPr>
      <w:tblGrid>
        <w:gridCol w:w="800"/>
        <w:gridCol w:w="2461"/>
        <w:gridCol w:w="1842"/>
        <w:gridCol w:w="4820"/>
      </w:tblGrid>
      <w:tr w:rsidR="00C11359" w:rsidRPr="00DE5C99" w14:paraId="4F08CCBA" w14:textId="77777777" w:rsidTr="00DB4F72">
        <w:trPr>
          <w:trHeight w:val="320"/>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E7A560"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 п/п</w:t>
            </w:r>
          </w:p>
        </w:tc>
        <w:tc>
          <w:tcPr>
            <w:tcW w:w="2461" w:type="dxa"/>
            <w:tcBorders>
              <w:top w:val="single" w:sz="4" w:space="0" w:color="auto"/>
              <w:left w:val="nil"/>
              <w:bottom w:val="single" w:sz="4" w:space="0" w:color="auto"/>
              <w:right w:val="single" w:sz="4" w:space="0" w:color="auto"/>
            </w:tcBorders>
            <w:shd w:val="clear" w:color="auto" w:fill="auto"/>
            <w:noWrap/>
            <w:vAlign w:val="bottom"/>
            <w:hideMark/>
          </w:tcPr>
          <w:p w14:paraId="13C00BED"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Название поля</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4996317A"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Содержание</w:t>
            </w:r>
          </w:p>
        </w:tc>
        <w:tc>
          <w:tcPr>
            <w:tcW w:w="4820" w:type="dxa"/>
            <w:tcBorders>
              <w:top w:val="single" w:sz="4" w:space="0" w:color="auto"/>
              <w:left w:val="nil"/>
              <w:bottom w:val="single" w:sz="4" w:space="0" w:color="auto"/>
              <w:right w:val="single" w:sz="4" w:space="0" w:color="auto"/>
            </w:tcBorders>
            <w:shd w:val="clear" w:color="auto" w:fill="auto"/>
            <w:noWrap/>
            <w:vAlign w:val="bottom"/>
            <w:hideMark/>
          </w:tcPr>
          <w:p w14:paraId="21F4FFDF" w14:textId="77777777" w:rsidR="00C11359" w:rsidRPr="00DE5C99" w:rsidRDefault="00C11359" w:rsidP="00820A3F">
            <w:pPr>
              <w:spacing w:after="0" w:line="240" w:lineRule="auto"/>
              <w:jc w:val="both"/>
              <w:rPr>
                <w:rFonts w:ascii="Times New Roman" w:hAnsi="Times New Roman" w:cs="Times New Roman"/>
                <w:b/>
                <w:bCs/>
                <w:color w:val="000000"/>
                <w:sz w:val="24"/>
                <w:szCs w:val="24"/>
              </w:rPr>
            </w:pPr>
            <w:r w:rsidRPr="00DE5C99">
              <w:rPr>
                <w:rFonts w:ascii="Times New Roman" w:hAnsi="Times New Roman" w:cs="Times New Roman"/>
                <w:b/>
                <w:bCs/>
                <w:color w:val="000000"/>
                <w:sz w:val="24"/>
                <w:szCs w:val="24"/>
              </w:rPr>
              <w:t>Наличие пояснений</w:t>
            </w:r>
          </w:p>
        </w:tc>
      </w:tr>
      <w:tr w:rsidR="00C11359" w:rsidRPr="00DE5C99" w14:paraId="227015C5" w14:textId="77777777" w:rsidTr="00DB4F72">
        <w:trPr>
          <w:trHeight w:val="320"/>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14:paraId="1FA2D6A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1</w:t>
            </w:r>
          </w:p>
        </w:tc>
        <w:tc>
          <w:tcPr>
            <w:tcW w:w="2461" w:type="dxa"/>
            <w:tcBorders>
              <w:top w:val="nil"/>
              <w:left w:val="nil"/>
              <w:bottom w:val="single" w:sz="4" w:space="0" w:color="auto"/>
              <w:right w:val="single" w:sz="4" w:space="0" w:color="auto"/>
            </w:tcBorders>
            <w:shd w:val="clear" w:color="auto" w:fill="auto"/>
            <w:noWrap/>
            <w:vAlign w:val="bottom"/>
            <w:hideMark/>
          </w:tcPr>
          <w:p w14:paraId="4512CC9E"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Фамилия</w:t>
            </w:r>
          </w:p>
        </w:tc>
        <w:tc>
          <w:tcPr>
            <w:tcW w:w="1842" w:type="dxa"/>
            <w:tcBorders>
              <w:top w:val="nil"/>
              <w:left w:val="nil"/>
              <w:bottom w:val="single" w:sz="4" w:space="0" w:color="auto"/>
              <w:right w:val="single" w:sz="4" w:space="0" w:color="auto"/>
            </w:tcBorders>
            <w:shd w:val="clear" w:color="auto" w:fill="auto"/>
            <w:noWrap/>
            <w:vAlign w:val="bottom"/>
            <w:hideMark/>
          </w:tcPr>
          <w:p w14:paraId="7D40A97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Текстовое поле</w:t>
            </w:r>
          </w:p>
        </w:tc>
        <w:tc>
          <w:tcPr>
            <w:tcW w:w="4820" w:type="dxa"/>
            <w:tcBorders>
              <w:top w:val="nil"/>
              <w:left w:val="nil"/>
              <w:bottom w:val="single" w:sz="4" w:space="0" w:color="auto"/>
              <w:right w:val="single" w:sz="4" w:space="0" w:color="auto"/>
            </w:tcBorders>
            <w:shd w:val="clear" w:color="auto" w:fill="auto"/>
            <w:noWrap/>
            <w:vAlign w:val="bottom"/>
            <w:hideMark/>
          </w:tcPr>
          <w:p w14:paraId="34B1C21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r>
      <w:tr w:rsidR="00C11359" w:rsidRPr="00DE5C99" w14:paraId="1498B7F0" w14:textId="77777777" w:rsidTr="00DB4F72">
        <w:trPr>
          <w:trHeight w:val="320"/>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14:paraId="40FFF47E"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2</w:t>
            </w:r>
          </w:p>
        </w:tc>
        <w:tc>
          <w:tcPr>
            <w:tcW w:w="2461" w:type="dxa"/>
            <w:tcBorders>
              <w:top w:val="nil"/>
              <w:left w:val="nil"/>
              <w:bottom w:val="single" w:sz="4" w:space="0" w:color="auto"/>
              <w:right w:val="single" w:sz="4" w:space="0" w:color="auto"/>
            </w:tcBorders>
            <w:shd w:val="clear" w:color="auto" w:fill="auto"/>
            <w:noWrap/>
            <w:vAlign w:val="bottom"/>
            <w:hideMark/>
          </w:tcPr>
          <w:p w14:paraId="36535C0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Имя</w:t>
            </w:r>
          </w:p>
        </w:tc>
        <w:tc>
          <w:tcPr>
            <w:tcW w:w="1842" w:type="dxa"/>
            <w:tcBorders>
              <w:top w:val="nil"/>
              <w:left w:val="nil"/>
              <w:bottom w:val="single" w:sz="4" w:space="0" w:color="auto"/>
              <w:right w:val="single" w:sz="4" w:space="0" w:color="auto"/>
            </w:tcBorders>
            <w:shd w:val="clear" w:color="auto" w:fill="auto"/>
            <w:noWrap/>
            <w:vAlign w:val="bottom"/>
            <w:hideMark/>
          </w:tcPr>
          <w:p w14:paraId="36FDE1EA"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Текстовое поле</w:t>
            </w:r>
          </w:p>
        </w:tc>
        <w:tc>
          <w:tcPr>
            <w:tcW w:w="4820" w:type="dxa"/>
            <w:tcBorders>
              <w:top w:val="nil"/>
              <w:left w:val="nil"/>
              <w:bottom w:val="single" w:sz="4" w:space="0" w:color="auto"/>
              <w:right w:val="single" w:sz="4" w:space="0" w:color="auto"/>
            </w:tcBorders>
            <w:shd w:val="clear" w:color="auto" w:fill="auto"/>
            <w:noWrap/>
            <w:vAlign w:val="bottom"/>
            <w:hideMark/>
          </w:tcPr>
          <w:p w14:paraId="44D0AD6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r>
      <w:tr w:rsidR="00C11359" w:rsidRPr="00DE5C99" w14:paraId="205047DE" w14:textId="77777777" w:rsidTr="00DB4F72">
        <w:trPr>
          <w:trHeight w:val="276"/>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5272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3</w:t>
            </w:r>
          </w:p>
        </w:tc>
        <w:tc>
          <w:tcPr>
            <w:tcW w:w="2461" w:type="dxa"/>
            <w:tcBorders>
              <w:top w:val="single" w:sz="4" w:space="0" w:color="auto"/>
              <w:left w:val="nil"/>
              <w:bottom w:val="single" w:sz="4" w:space="0" w:color="auto"/>
              <w:right w:val="single" w:sz="4" w:space="0" w:color="auto"/>
            </w:tcBorders>
            <w:shd w:val="clear" w:color="auto" w:fill="auto"/>
            <w:noWrap/>
            <w:vAlign w:val="bottom"/>
            <w:hideMark/>
          </w:tcPr>
          <w:p w14:paraId="294C39D8"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Отчество</w:t>
            </w:r>
          </w:p>
        </w:tc>
        <w:tc>
          <w:tcPr>
            <w:tcW w:w="1842" w:type="dxa"/>
            <w:tcBorders>
              <w:top w:val="nil"/>
              <w:left w:val="nil"/>
              <w:bottom w:val="single" w:sz="4" w:space="0" w:color="auto"/>
              <w:right w:val="single" w:sz="4" w:space="0" w:color="auto"/>
            </w:tcBorders>
            <w:shd w:val="clear" w:color="auto" w:fill="auto"/>
            <w:noWrap/>
            <w:vAlign w:val="bottom"/>
            <w:hideMark/>
          </w:tcPr>
          <w:p w14:paraId="6C53E72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Текстовое поле</w:t>
            </w:r>
          </w:p>
        </w:tc>
        <w:tc>
          <w:tcPr>
            <w:tcW w:w="4820" w:type="dxa"/>
            <w:tcBorders>
              <w:top w:val="nil"/>
              <w:left w:val="nil"/>
              <w:bottom w:val="single" w:sz="4" w:space="0" w:color="auto"/>
              <w:right w:val="single" w:sz="4" w:space="0" w:color="auto"/>
            </w:tcBorders>
            <w:shd w:val="clear" w:color="auto" w:fill="auto"/>
            <w:vAlign w:val="bottom"/>
            <w:hideMark/>
          </w:tcPr>
          <w:p w14:paraId="69D80BF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Указывается при наличии</w:t>
            </w:r>
          </w:p>
        </w:tc>
      </w:tr>
      <w:tr w:rsidR="00C11359" w:rsidRPr="00DE5C99" w14:paraId="6688A244" w14:textId="77777777" w:rsidTr="00DB4F72">
        <w:trPr>
          <w:trHeight w:val="320"/>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14:paraId="42E1E584"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4</w:t>
            </w:r>
          </w:p>
        </w:tc>
        <w:tc>
          <w:tcPr>
            <w:tcW w:w="2461" w:type="dxa"/>
            <w:tcBorders>
              <w:top w:val="nil"/>
              <w:left w:val="nil"/>
              <w:bottom w:val="single" w:sz="4" w:space="0" w:color="auto"/>
              <w:right w:val="single" w:sz="4" w:space="0" w:color="auto"/>
            </w:tcBorders>
            <w:shd w:val="clear" w:color="auto" w:fill="auto"/>
            <w:noWrap/>
            <w:vAlign w:val="bottom"/>
            <w:hideMark/>
          </w:tcPr>
          <w:p w14:paraId="6F2ED8E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Контактный email</w:t>
            </w:r>
          </w:p>
        </w:tc>
        <w:tc>
          <w:tcPr>
            <w:tcW w:w="1842" w:type="dxa"/>
            <w:tcBorders>
              <w:top w:val="nil"/>
              <w:left w:val="nil"/>
              <w:bottom w:val="single" w:sz="4" w:space="0" w:color="auto"/>
              <w:right w:val="single" w:sz="4" w:space="0" w:color="auto"/>
            </w:tcBorders>
            <w:shd w:val="clear" w:color="auto" w:fill="auto"/>
            <w:noWrap/>
            <w:vAlign w:val="bottom"/>
            <w:hideMark/>
          </w:tcPr>
          <w:p w14:paraId="73453CC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Текстовое поле</w:t>
            </w:r>
          </w:p>
        </w:tc>
        <w:tc>
          <w:tcPr>
            <w:tcW w:w="4820" w:type="dxa"/>
            <w:tcBorders>
              <w:top w:val="nil"/>
              <w:left w:val="nil"/>
              <w:bottom w:val="single" w:sz="4" w:space="0" w:color="auto"/>
              <w:right w:val="single" w:sz="4" w:space="0" w:color="auto"/>
            </w:tcBorders>
            <w:shd w:val="clear" w:color="auto" w:fill="auto"/>
            <w:noWrap/>
            <w:vAlign w:val="bottom"/>
            <w:hideMark/>
          </w:tcPr>
          <w:p w14:paraId="423AD84C"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нет</w:t>
            </w:r>
          </w:p>
        </w:tc>
      </w:tr>
      <w:tr w:rsidR="00C11359" w:rsidRPr="00DE5C99" w14:paraId="50137C6C" w14:textId="77777777" w:rsidTr="00DB4F72">
        <w:trPr>
          <w:trHeight w:val="340"/>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5EF8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5</w:t>
            </w:r>
          </w:p>
        </w:tc>
        <w:tc>
          <w:tcPr>
            <w:tcW w:w="2461" w:type="dxa"/>
            <w:tcBorders>
              <w:top w:val="single" w:sz="4" w:space="0" w:color="auto"/>
              <w:left w:val="nil"/>
              <w:bottom w:val="single" w:sz="4" w:space="0" w:color="auto"/>
              <w:right w:val="single" w:sz="4" w:space="0" w:color="auto"/>
            </w:tcBorders>
            <w:shd w:val="clear" w:color="auto" w:fill="auto"/>
            <w:noWrap/>
            <w:vAlign w:val="bottom"/>
            <w:hideMark/>
          </w:tcPr>
          <w:p w14:paraId="1E840729"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Контактный телефон</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4A136AF0"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Только цифры</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65FA581F" w14:textId="77777777" w:rsidR="00C11359" w:rsidRPr="00DE5C99" w:rsidRDefault="00C11359" w:rsidP="00820A3F">
            <w:pPr>
              <w:spacing w:after="0" w:line="240" w:lineRule="auto"/>
              <w:jc w:val="both"/>
              <w:rPr>
                <w:rFonts w:ascii="Times New Roman" w:hAnsi="Times New Roman" w:cs="Times New Roman"/>
                <w:color w:val="000000"/>
                <w:sz w:val="24"/>
                <w:szCs w:val="24"/>
              </w:rPr>
            </w:pPr>
            <w:r w:rsidRPr="00DE5C99">
              <w:rPr>
                <w:rFonts w:ascii="Times New Roman" w:hAnsi="Times New Roman" w:cs="Times New Roman"/>
                <w:color w:val="000000"/>
                <w:sz w:val="24"/>
                <w:szCs w:val="24"/>
              </w:rPr>
              <w:t>Ссылка "Подробнее" с пояснениями</w:t>
            </w:r>
          </w:p>
        </w:tc>
      </w:tr>
    </w:tbl>
    <w:p w14:paraId="169908F0" w14:textId="77777777" w:rsidR="00DB4F72" w:rsidRPr="00DE5C99" w:rsidRDefault="00DB4F72" w:rsidP="00DB4F72">
      <w:pPr>
        <w:spacing w:after="0" w:line="240" w:lineRule="auto"/>
        <w:jc w:val="both"/>
        <w:rPr>
          <w:rFonts w:ascii="Times New Roman" w:hAnsi="Times New Roman" w:cs="Times New Roman"/>
          <w:sz w:val="24"/>
          <w:szCs w:val="24"/>
        </w:rPr>
      </w:pPr>
    </w:p>
    <w:p w14:paraId="07F8A087" w14:textId="77777777" w:rsidR="00C11359" w:rsidRPr="00DE5C99" w:rsidRDefault="00C11359" w:rsidP="00F332F8">
      <w:pPr>
        <w:pStyle w:val="a3"/>
        <w:numPr>
          <w:ilvl w:val="3"/>
          <w:numId w:val="32"/>
        </w:numPr>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Все страницы услуг раздела должны содержать перечень доступных отделений с выводом их расположения на интерактивную карту, контактными данными и режимом работы.</w:t>
      </w:r>
    </w:p>
    <w:p w14:paraId="68331D81"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На сайте должен присутствовать функционал поиска по всему сайту, предоставляющий результаты в виде ссылок на страницы, содержащие запрашиваемую информацию и краткое описание страницы. </w:t>
      </w:r>
    </w:p>
    <w:p w14:paraId="0BFFBC20"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Главная страница под главным меню должна содержать:</w:t>
      </w:r>
    </w:p>
    <w:p w14:paraId="6CE0DE6E" w14:textId="77777777" w:rsidR="00C11359" w:rsidRPr="00DE5C99" w:rsidRDefault="00C11359" w:rsidP="00F332F8">
      <w:pPr>
        <w:pStyle w:val="a3"/>
        <w:numPr>
          <w:ilvl w:val="3"/>
          <w:numId w:val="32"/>
        </w:numPr>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 xml:space="preserve">Кликабельный логотип ГУИОН, ведущий на главную страницу </w:t>
      </w:r>
      <w:hyperlink r:id="rId26" w:history="1">
        <w:r w:rsidRPr="00DE5C99">
          <w:rPr>
            <w:rStyle w:val="a5"/>
            <w:rFonts w:ascii="Times New Roman" w:hAnsi="Times New Roman" w:cs="Times New Roman"/>
            <w:sz w:val="24"/>
            <w:szCs w:val="24"/>
          </w:rPr>
          <w:t>https://guion.spb.ru</w:t>
        </w:r>
      </w:hyperlink>
      <w:r w:rsidRPr="00DE5C99">
        <w:rPr>
          <w:rFonts w:ascii="Times New Roman" w:hAnsi="Times New Roman" w:cs="Times New Roman"/>
          <w:sz w:val="24"/>
          <w:szCs w:val="24"/>
        </w:rPr>
        <w:t xml:space="preserve"> </w:t>
      </w:r>
    </w:p>
    <w:p w14:paraId="09C214C1" w14:textId="77777777" w:rsidR="00C11359" w:rsidRPr="00DE5C99" w:rsidRDefault="00C11359" w:rsidP="00F332F8">
      <w:pPr>
        <w:pStyle w:val="a3"/>
        <w:numPr>
          <w:ilvl w:val="3"/>
          <w:numId w:val="32"/>
        </w:numPr>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 xml:space="preserve">Кликабельный логотип Комитета имущественных отношений Санкт-Петербурга, ведущий на сайт </w:t>
      </w:r>
      <w:hyperlink r:id="rId27" w:history="1">
        <w:r w:rsidRPr="00DE5C99">
          <w:rPr>
            <w:rStyle w:val="a5"/>
            <w:rFonts w:ascii="Times New Roman" w:hAnsi="Times New Roman" w:cs="Times New Roman"/>
            <w:sz w:val="24"/>
            <w:szCs w:val="24"/>
          </w:rPr>
          <w:t>https://commim.spb.ru/Web/</w:t>
        </w:r>
      </w:hyperlink>
      <w:r w:rsidRPr="00DE5C99">
        <w:rPr>
          <w:rFonts w:ascii="Times New Roman" w:hAnsi="Times New Roman" w:cs="Times New Roman"/>
          <w:sz w:val="24"/>
          <w:szCs w:val="24"/>
        </w:rPr>
        <w:t xml:space="preserve"> </w:t>
      </w:r>
    </w:p>
    <w:p w14:paraId="75A2EE13" w14:textId="77777777" w:rsidR="00C11359" w:rsidRPr="00DE5C99" w:rsidRDefault="00C11359" w:rsidP="00F332F8">
      <w:pPr>
        <w:pStyle w:val="a3"/>
        <w:numPr>
          <w:ilvl w:val="3"/>
          <w:numId w:val="32"/>
        </w:numPr>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Кликабельный номер телефона 777-5-111 с поясняющей надписью «Единый информационный центр».</w:t>
      </w:r>
    </w:p>
    <w:p w14:paraId="0694576D"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lastRenderedPageBreak/>
        <w:t xml:space="preserve"> На всех страницах сайта должно дублироваться меню по услугам для Физических и для Юридических лиц. Набор услуг и для Физических, и для Юридических лиц является идентичным и должен включать в себя следующие услуги:</w:t>
      </w:r>
    </w:p>
    <w:p w14:paraId="03EAA247" w14:textId="77777777" w:rsidR="00C11359" w:rsidRPr="00DE5C99" w:rsidRDefault="00C11359" w:rsidP="0093672D">
      <w:pPr>
        <w:pStyle w:val="a3"/>
        <w:numPr>
          <w:ilvl w:val="3"/>
          <w:numId w:val="32"/>
        </w:numPr>
        <w:spacing w:after="0" w:line="240" w:lineRule="auto"/>
        <w:ind w:left="1418" w:hanging="851"/>
        <w:jc w:val="both"/>
        <w:rPr>
          <w:rFonts w:ascii="Times New Roman" w:hAnsi="Times New Roman" w:cs="Times New Roman"/>
          <w:sz w:val="24"/>
          <w:szCs w:val="24"/>
        </w:rPr>
      </w:pPr>
      <w:r w:rsidRPr="00DE5C99">
        <w:rPr>
          <w:rFonts w:ascii="Times New Roman" w:hAnsi="Times New Roman" w:cs="Times New Roman"/>
          <w:sz w:val="24"/>
          <w:szCs w:val="24"/>
        </w:rPr>
        <w:t>Техническая инвентаризация</w:t>
      </w:r>
    </w:p>
    <w:p w14:paraId="5B6041AD" w14:textId="77777777" w:rsidR="00C11359" w:rsidRPr="00DE5C99" w:rsidRDefault="00C11359" w:rsidP="0093672D">
      <w:pPr>
        <w:pStyle w:val="a3"/>
        <w:numPr>
          <w:ilvl w:val="3"/>
          <w:numId w:val="32"/>
        </w:numPr>
        <w:spacing w:after="0" w:line="240" w:lineRule="auto"/>
        <w:ind w:left="1418" w:hanging="851"/>
        <w:jc w:val="both"/>
        <w:rPr>
          <w:rFonts w:ascii="Times New Roman" w:hAnsi="Times New Roman" w:cs="Times New Roman"/>
          <w:sz w:val="24"/>
          <w:szCs w:val="24"/>
        </w:rPr>
      </w:pPr>
      <w:r w:rsidRPr="00DE5C99">
        <w:rPr>
          <w:rFonts w:ascii="Times New Roman" w:hAnsi="Times New Roman" w:cs="Times New Roman"/>
          <w:sz w:val="24"/>
          <w:szCs w:val="24"/>
        </w:rPr>
        <w:t>Кадастровые работы</w:t>
      </w:r>
    </w:p>
    <w:p w14:paraId="16C4796B" w14:textId="77777777" w:rsidR="00C11359" w:rsidRPr="00DE5C99" w:rsidRDefault="00C11359" w:rsidP="0093672D">
      <w:pPr>
        <w:pStyle w:val="a3"/>
        <w:numPr>
          <w:ilvl w:val="3"/>
          <w:numId w:val="32"/>
        </w:numPr>
        <w:spacing w:after="0" w:line="240" w:lineRule="auto"/>
        <w:ind w:left="1418" w:hanging="851"/>
        <w:jc w:val="both"/>
        <w:rPr>
          <w:rFonts w:ascii="Times New Roman" w:hAnsi="Times New Roman" w:cs="Times New Roman"/>
          <w:sz w:val="24"/>
          <w:szCs w:val="24"/>
        </w:rPr>
      </w:pPr>
      <w:r w:rsidRPr="00DE5C99">
        <w:rPr>
          <w:rFonts w:ascii="Times New Roman" w:hAnsi="Times New Roman" w:cs="Times New Roman"/>
          <w:sz w:val="24"/>
          <w:szCs w:val="24"/>
        </w:rPr>
        <w:t>Оценка</w:t>
      </w:r>
    </w:p>
    <w:p w14:paraId="0A72C31C" w14:textId="77777777" w:rsidR="00C11359" w:rsidRPr="00DE5C99" w:rsidRDefault="00C11359" w:rsidP="0093672D">
      <w:pPr>
        <w:pStyle w:val="a3"/>
        <w:numPr>
          <w:ilvl w:val="3"/>
          <w:numId w:val="32"/>
        </w:numPr>
        <w:spacing w:after="0" w:line="240" w:lineRule="auto"/>
        <w:ind w:left="1418" w:hanging="851"/>
        <w:jc w:val="both"/>
        <w:rPr>
          <w:rFonts w:ascii="Times New Roman" w:hAnsi="Times New Roman" w:cs="Times New Roman"/>
          <w:sz w:val="24"/>
          <w:szCs w:val="24"/>
        </w:rPr>
      </w:pPr>
      <w:r w:rsidRPr="00DE5C99">
        <w:rPr>
          <w:rFonts w:ascii="Times New Roman" w:hAnsi="Times New Roman" w:cs="Times New Roman"/>
          <w:sz w:val="24"/>
          <w:szCs w:val="24"/>
        </w:rPr>
        <w:t>Землеустройство</w:t>
      </w:r>
    </w:p>
    <w:p w14:paraId="6FB3B65A" w14:textId="77777777" w:rsidR="00C11359" w:rsidRPr="00DE5C99" w:rsidRDefault="00C11359" w:rsidP="0093672D">
      <w:pPr>
        <w:pStyle w:val="a3"/>
        <w:numPr>
          <w:ilvl w:val="3"/>
          <w:numId w:val="32"/>
        </w:numPr>
        <w:spacing w:after="0" w:line="240" w:lineRule="auto"/>
        <w:ind w:left="1418" w:hanging="851"/>
        <w:jc w:val="both"/>
        <w:rPr>
          <w:rFonts w:ascii="Times New Roman" w:hAnsi="Times New Roman" w:cs="Times New Roman"/>
          <w:sz w:val="24"/>
          <w:szCs w:val="24"/>
        </w:rPr>
      </w:pPr>
      <w:r w:rsidRPr="00DE5C99">
        <w:rPr>
          <w:rFonts w:ascii="Times New Roman" w:hAnsi="Times New Roman" w:cs="Times New Roman"/>
          <w:sz w:val="24"/>
          <w:szCs w:val="24"/>
        </w:rPr>
        <w:t>Проектирование</w:t>
      </w:r>
    </w:p>
    <w:p w14:paraId="5C6788D7" w14:textId="77777777" w:rsidR="00C11359" w:rsidRPr="00DE5C99" w:rsidRDefault="00C11359" w:rsidP="0093672D">
      <w:pPr>
        <w:pStyle w:val="a3"/>
        <w:numPr>
          <w:ilvl w:val="3"/>
          <w:numId w:val="32"/>
        </w:numPr>
        <w:spacing w:after="0" w:line="240" w:lineRule="auto"/>
        <w:ind w:left="1418" w:hanging="851"/>
        <w:jc w:val="both"/>
        <w:rPr>
          <w:rFonts w:ascii="Times New Roman" w:hAnsi="Times New Roman" w:cs="Times New Roman"/>
          <w:sz w:val="24"/>
          <w:szCs w:val="24"/>
        </w:rPr>
      </w:pPr>
      <w:r w:rsidRPr="00DE5C99">
        <w:rPr>
          <w:rFonts w:ascii="Times New Roman" w:hAnsi="Times New Roman" w:cs="Times New Roman"/>
          <w:sz w:val="24"/>
          <w:szCs w:val="24"/>
        </w:rPr>
        <w:t>Прочие услуги</w:t>
      </w:r>
    </w:p>
    <w:p w14:paraId="0AF97A8C" w14:textId="77777777" w:rsidR="00C11359" w:rsidRPr="00DE5C99" w:rsidRDefault="00C11359" w:rsidP="0093672D">
      <w:pPr>
        <w:pStyle w:val="a3"/>
        <w:numPr>
          <w:ilvl w:val="3"/>
          <w:numId w:val="32"/>
        </w:numPr>
        <w:spacing w:after="0" w:line="240" w:lineRule="auto"/>
        <w:ind w:left="1418" w:hanging="851"/>
        <w:jc w:val="both"/>
        <w:rPr>
          <w:rFonts w:ascii="Times New Roman" w:hAnsi="Times New Roman" w:cs="Times New Roman"/>
          <w:sz w:val="24"/>
          <w:szCs w:val="24"/>
        </w:rPr>
      </w:pPr>
      <w:r w:rsidRPr="00DE5C99">
        <w:rPr>
          <w:rFonts w:ascii="Times New Roman" w:hAnsi="Times New Roman" w:cs="Times New Roman"/>
          <w:sz w:val="24"/>
          <w:szCs w:val="24"/>
        </w:rPr>
        <w:t>Вопрос-ответ</w:t>
      </w:r>
    </w:p>
    <w:p w14:paraId="1FDF098E"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 В нижней части сайта (футере) помимо дублирования пунктов меню должны быть указаны ссылки на социальные сети ГБУ «ГУИОН». </w:t>
      </w:r>
    </w:p>
    <w:p w14:paraId="4A7E4502"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Прототипы страниц должны содержать описание графических и текстовых элементов страниц сайта, а также представлять их расположение на странице. Исполнитель отдельно составляет прототипы для всех шаблонов страниц в необходимом количестве, но не менее 5 (пяти). Исполнитель подготавливает необходимые прототипы в период не более </w:t>
      </w:r>
      <w:r w:rsidR="007671A4" w:rsidRPr="00DE5C99">
        <w:rPr>
          <w:rFonts w:ascii="Times New Roman" w:hAnsi="Times New Roman" w:cs="Times New Roman"/>
          <w:sz w:val="24"/>
          <w:szCs w:val="24"/>
        </w:rPr>
        <w:t>5</w:t>
      </w:r>
      <w:r w:rsidRPr="00DE5C99">
        <w:rPr>
          <w:rFonts w:ascii="Times New Roman" w:hAnsi="Times New Roman" w:cs="Times New Roman"/>
          <w:sz w:val="24"/>
          <w:szCs w:val="24"/>
        </w:rPr>
        <w:t xml:space="preserve"> (пяти) рабочих дней с момента получения заполненного Брифа от Заказчика. Исполнитель предоставляет Заказчику на согласование подготовленные прототипы страниц в электронном варианте</w:t>
      </w:r>
      <w:r w:rsidR="007671A4" w:rsidRPr="00DE5C99">
        <w:rPr>
          <w:rFonts w:ascii="Times New Roman" w:hAnsi="Times New Roman" w:cs="Times New Roman"/>
          <w:sz w:val="24"/>
          <w:szCs w:val="24"/>
        </w:rPr>
        <w:t>.</w:t>
      </w:r>
      <w:r w:rsidRPr="00DE5C99">
        <w:rPr>
          <w:rFonts w:ascii="Times New Roman" w:hAnsi="Times New Roman" w:cs="Times New Roman"/>
          <w:sz w:val="24"/>
          <w:szCs w:val="24"/>
        </w:rPr>
        <w:t xml:space="preserve"> </w:t>
      </w:r>
    </w:p>
    <w:p w14:paraId="692A2EF2"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Заказчик вправе вернуть переданные ему на согласование прототипы страниц обратно на доработку Исполнителю с сопроводительной запиской, содержащей</w:t>
      </w:r>
      <w:r w:rsidR="00812EBC" w:rsidRPr="00DE5C99">
        <w:rPr>
          <w:rFonts w:ascii="Times New Roman" w:hAnsi="Times New Roman" w:cs="Times New Roman"/>
          <w:sz w:val="24"/>
          <w:szCs w:val="24"/>
        </w:rPr>
        <w:t xml:space="preserve"> срок на доработку,</w:t>
      </w:r>
      <w:r w:rsidRPr="00DE5C99">
        <w:rPr>
          <w:rFonts w:ascii="Times New Roman" w:hAnsi="Times New Roman" w:cs="Times New Roman"/>
          <w:sz w:val="24"/>
          <w:szCs w:val="24"/>
        </w:rPr>
        <w:t xml:space="preserve"> перечень необходимых доработок, а также пункты несоответствия выполненной работы ранее предоставленному Брифу. </w:t>
      </w:r>
    </w:p>
    <w:p w14:paraId="1257F639"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Заказчик согласовывает Исполнителю прототипы страниц в письменном виде. Заказчик гарантирует Исполнителю отсутствие дальнейших правок по прототипам страниц, после их согласования Заказчиком. </w:t>
      </w:r>
    </w:p>
    <w:p w14:paraId="538DA94B" w14:textId="77777777" w:rsidR="00C11359" w:rsidRPr="00DE5C99" w:rsidRDefault="00C11359" w:rsidP="00F332F8">
      <w:pPr>
        <w:pStyle w:val="a3"/>
        <w:numPr>
          <w:ilvl w:val="1"/>
          <w:numId w:val="32"/>
        </w:numPr>
        <w:spacing w:after="0" w:line="240" w:lineRule="auto"/>
        <w:ind w:left="0" w:firstLine="0"/>
        <w:jc w:val="both"/>
        <w:rPr>
          <w:rFonts w:ascii="Times New Roman" w:hAnsi="Times New Roman" w:cs="Times New Roman"/>
          <w:sz w:val="24"/>
          <w:szCs w:val="24"/>
        </w:rPr>
      </w:pPr>
      <w:r w:rsidRPr="00DE5C99">
        <w:rPr>
          <w:rFonts w:ascii="Times New Roman" w:hAnsi="Times New Roman" w:cs="Times New Roman"/>
          <w:sz w:val="24"/>
          <w:szCs w:val="24"/>
        </w:rPr>
        <w:t>Дизайн-макет сайта</w:t>
      </w:r>
    </w:p>
    <w:p w14:paraId="7CA4921C"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После получения согласования прототипов страниц от Заказчика Исполнитель приступает к созданию дизайн-макета сайта. Дизайн-макет сайта должен демонстрировать визуальное отображение сайта после верстки и наполнения без содержания активных кнопок и других динамических элементов. Дизайн</w:t>
      </w:r>
      <w:r w:rsidR="007671A4" w:rsidRPr="00DE5C99">
        <w:rPr>
          <w:rFonts w:ascii="Times New Roman" w:hAnsi="Times New Roman" w:cs="Times New Roman"/>
          <w:sz w:val="24"/>
          <w:szCs w:val="24"/>
        </w:rPr>
        <w:t>-</w:t>
      </w:r>
      <w:r w:rsidRPr="00DE5C99">
        <w:rPr>
          <w:rFonts w:ascii="Times New Roman" w:hAnsi="Times New Roman" w:cs="Times New Roman"/>
          <w:sz w:val="24"/>
          <w:szCs w:val="24"/>
        </w:rPr>
        <w:t xml:space="preserve">макет должен быть представлен в </w:t>
      </w:r>
      <w:r w:rsidR="0003777D">
        <w:rPr>
          <w:rFonts w:ascii="Times New Roman" w:hAnsi="Times New Roman" w:cs="Times New Roman"/>
          <w:sz w:val="24"/>
          <w:szCs w:val="24"/>
        </w:rPr>
        <w:t>3 (трё</w:t>
      </w:r>
      <w:r w:rsidRPr="00DE5C99">
        <w:rPr>
          <w:rFonts w:ascii="Times New Roman" w:hAnsi="Times New Roman" w:cs="Times New Roman"/>
          <w:sz w:val="24"/>
          <w:szCs w:val="24"/>
        </w:rPr>
        <w:t>х</w:t>
      </w:r>
      <w:r w:rsidR="0003777D">
        <w:rPr>
          <w:rFonts w:ascii="Times New Roman" w:hAnsi="Times New Roman" w:cs="Times New Roman"/>
          <w:sz w:val="24"/>
          <w:szCs w:val="24"/>
        </w:rPr>
        <w:t>)</w:t>
      </w:r>
      <w:r w:rsidRPr="00DE5C99">
        <w:rPr>
          <w:rFonts w:ascii="Times New Roman" w:hAnsi="Times New Roman" w:cs="Times New Roman"/>
          <w:sz w:val="24"/>
          <w:szCs w:val="24"/>
        </w:rPr>
        <w:t xml:space="preserve"> адаптивных вариантах: для настольных компьютеров, планшетов и мобильных телефонов.</w:t>
      </w:r>
    </w:p>
    <w:p w14:paraId="508643A4"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Дизайн</w:t>
      </w:r>
      <w:r w:rsidR="007671A4" w:rsidRPr="00DE5C99">
        <w:rPr>
          <w:rFonts w:ascii="Times New Roman" w:hAnsi="Times New Roman" w:cs="Times New Roman"/>
          <w:sz w:val="24"/>
          <w:szCs w:val="24"/>
        </w:rPr>
        <w:t>-</w:t>
      </w:r>
      <w:r w:rsidRPr="00DE5C99">
        <w:rPr>
          <w:rFonts w:ascii="Times New Roman" w:hAnsi="Times New Roman" w:cs="Times New Roman"/>
          <w:sz w:val="24"/>
          <w:szCs w:val="24"/>
        </w:rPr>
        <w:t xml:space="preserve">макет должен быть выполнен с учетом предоставленного Заказчиком </w:t>
      </w:r>
      <w:r w:rsidR="00A4233E">
        <w:rPr>
          <w:rFonts w:ascii="Times New Roman" w:hAnsi="Times New Roman" w:cs="Times New Roman"/>
          <w:sz w:val="24"/>
          <w:szCs w:val="24"/>
        </w:rPr>
        <w:t>Б</w:t>
      </w:r>
      <w:r w:rsidRPr="00DE5C99">
        <w:rPr>
          <w:rFonts w:ascii="Times New Roman" w:hAnsi="Times New Roman" w:cs="Times New Roman"/>
          <w:sz w:val="24"/>
          <w:szCs w:val="24"/>
        </w:rPr>
        <w:t xml:space="preserve">рендбука. Исполнитель должен использовать шрифты, цвета и другие элементы визуального оформления из </w:t>
      </w:r>
      <w:r w:rsidR="00A4233E">
        <w:rPr>
          <w:rFonts w:ascii="Times New Roman" w:hAnsi="Times New Roman" w:cs="Times New Roman"/>
          <w:sz w:val="24"/>
          <w:szCs w:val="24"/>
        </w:rPr>
        <w:t>Б</w:t>
      </w:r>
      <w:r w:rsidRPr="00DE5C99">
        <w:rPr>
          <w:rFonts w:ascii="Times New Roman" w:hAnsi="Times New Roman" w:cs="Times New Roman"/>
          <w:sz w:val="24"/>
          <w:szCs w:val="24"/>
        </w:rPr>
        <w:t>рендбука.</w:t>
      </w:r>
      <w:r w:rsidR="00273CD9" w:rsidRPr="00DE5C99">
        <w:rPr>
          <w:rFonts w:ascii="Times New Roman" w:hAnsi="Times New Roman" w:cs="Times New Roman"/>
          <w:sz w:val="24"/>
          <w:szCs w:val="24"/>
        </w:rPr>
        <w:t xml:space="preserve"> </w:t>
      </w:r>
    </w:p>
    <w:p w14:paraId="49DDD401"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Исполнитель отдельно составляет дизайн-макеты для всех шаблонов страниц в необходимом количестве, но не менее 5 (пяти). Исполнитель подготавливает необходимые дизайн-макеты в период не более 10 (десяти) рабочих дней с момента получения согласования прототипов страниц от Заказчика. </w:t>
      </w:r>
    </w:p>
    <w:p w14:paraId="5E1AF3A4"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Исполнитель предоставляет Заказчику на согласование подготовленные дизайн-макеты страниц в электронном варианте.</w:t>
      </w:r>
    </w:p>
    <w:p w14:paraId="4B01CD25"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Заказчик вправе вернуть переданные ему на согласование дизайн-макеты страниц обратно на доработку Исполнителю с сопроводительной запиской, содержащей</w:t>
      </w:r>
      <w:r w:rsidR="0085504C" w:rsidRPr="00DE5C99">
        <w:rPr>
          <w:rFonts w:ascii="Times New Roman" w:hAnsi="Times New Roman" w:cs="Times New Roman"/>
          <w:sz w:val="24"/>
          <w:szCs w:val="24"/>
        </w:rPr>
        <w:t xml:space="preserve"> срок на доработку</w:t>
      </w:r>
      <w:r w:rsidRPr="00DE5C99">
        <w:rPr>
          <w:rFonts w:ascii="Times New Roman" w:hAnsi="Times New Roman" w:cs="Times New Roman"/>
          <w:sz w:val="24"/>
          <w:szCs w:val="24"/>
        </w:rPr>
        <w:t xml:space="preserve"> перечень необходимых доработок, а также причины несоответствия выполненной работы ранее предоставленному Брифу. </w:t>
      </w:r>
    </w:p>
    <w:p w14:paraId="1F27D3DE"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Заказчик согласовывает Исполнителю дизайн-макеты страниц в письменном виде. Заказчик гарантирует Исполнителю отсутствие дальнейших правок по дизайн-макетам страниц, после их согласования Заказчиком. </w:t>
      </w:r>
    </w:p>
    <w:p w14:paraId="55F7B3CE" w14:textId="77777777" w:rsidR="00C11359" w:rsidRPr="00DE5C99" w:rsidRDefault="00C11359" w:rsidP="00F332F8">
      <w:pPr>
        <w:pStyle w:val="a3"/>
        <w:numPr>
          <w:ilvl w:val="1"/>
          <w:numId w:val="32"/>
        </w:numPr>
        <w:spacing w:after="0" w:line="240" w:lineRule="auto"/>
        <w:ind w:left="0" w:firstLine="52"/>
        <w:jc w:val="both"/>
        <w:rPr>
          <w:rFonts w:ascii="Times New Roman" w:hAnsi="Times New Roman" w:cs="Times New Roman"/>
          <w:sz w:val="24"/>
          <w:szCs w:val="24"/>
        </w:rPr>
      </w:pPr>
      <w:r w:rsidRPr="00DE5C99">
        <w:rPr>
          <w:rFonts w:ascii="Times New Roman" w:hAnsi="Times New Roman" w:cs="Times New Roman"/>
          <w:sz w:val="24"/>
          <w:szCs w:val="24"/>
        </w:rPr>
        <w:t>Закрытая часть сайта</w:t>
      </w:r>
    </w:p>
    <w:p w14:paraId="1AB9BC9B"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Закрытая часть сайта содержит все активные кнопки, интерактивный функционал и другие динамические элементы сайта. </w:t>
      </w:r>
    </w:p>
    <w:p w14:paraId="628546D2"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К Закрытой части сайта относятся такие блоки как:</w:t>
      </w:r>
    </w:p>
    <w:p w14:paraId="2DFACF31" w14:textId="77777777" w:rsidR="00C11359" w:rsidRPr="00DE5C99" w:rsidRDefault="00C11359" w:rsidP="00F332F8">
      <w:pPr>
        <w:pStyle w:val="a3"/>
        <w:numPr>
          <w:ilvl w:val="3"/>
          <w:numId w:val="32"/>
        </w:numPr>
        <w:tabs>
          <w:tab w:val="left" w:pos="851"/>
        </w:tabs>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Услуги онлайн</w:t>
      </w:r>
    </w:p>
    <w:p w14:paraId="09EB49AB" w14:textId="77777777" w:rsidR="00C11359" w:rsidRPr="00DE5C99" w:rsidRDefault="00C11359" w:rsidP="00F332F8">
      <w:pPr>
        <w:pStyle w:val="a3"/>
        <w:numPr>
          <w:ilvl w:val="3"/>
          <w:numId w:val="32"/>
        </w:numPr>
        <w:tabs>
          <w:tab w:val="left" w:pos="851"/>
        </w:tabs>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lastRenderedPageBreak/>
        <w:t>Чат бот (онлайн-консультант)</w:t>
      </w:r>
    </w:p>
    <w:p w14:paraId="2275E7CF" w14:textId="77777777" w:rsidR="00C11359" w:rsidRPr="00DE5C99" w:rsidRDefault="00C11359" w:rsidP="00F332F8">
      <w:pPr>
        <w:pStyle w:val="a3"/>
        <w:numPr>
          <w:ilvl w:val="3"/>
          <w:numId w:val="32"/>
        </w:numPr>
        <w:tabs>
          <w:tab w:val="left" w:pos="851"/>
        </w:tabs>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Отправка форм с сайта</w:t>
      </w:r>
    </w:p>
    <w:p w14:paraId="204ABD01" w14:textId="77777777" w:rsidR="00C11359" w:rsidRPr="00DE5C99" w:rsidRDefault="00C11359" w:rsidP="00F332F8">
      <w:pPr>
        <w:pStyle w:val="a3"/>
        <w:numPr>
          <w:ilvl w:val="3"/>
          <w:numId w:val="32"/>
        </w:numPr>
        <w:tabs>
          <w:tab w:val="left" w:pos="851"/>
        </w:tabs>
        <w:spacing w:after="0" w:line="240" w:lineRule="auto"/>
        <w:ind w:left="0" w:firstLine="567"/>
        <w:jc w:val="both"/>
        <w:rPr>
          <w:rFonts w:ascii="Times New Roman" w:hAnsi="Times New Roman" w:cs="Times New Roman"/>
          <w:sz w:val="24"/>
          <w:szCs w:val="24"/>
        </w:rPr>
      </w:pPr>
      <w:r w:rsidRPr="00DE5C99">
        <w:rPr>
          <w:rFonts w:ascii="Times New Roman" w:hAnsi="Times New Roman" w:cs="Times New Roman"/>
          <w:sz w:val="24"/>
          <w:szCs w:val="24"/>
        </w:rPr>
        <w:t>Дополнительный функционал по выбору Заказчика</w:t>
      </w:r>
    </w:p>
    <w:p w14:paraId="6E4189CE"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bookmarkStart w:id="23" w:name="_Ref142500570"/>
      <w:r w:rsidRPr="00DE5C99">
        <w:rPr>
          <w:rFonts w:ascii="Times New Roman" w:hAnsi="Times New Roman" w:cs="Times New Roman"/>
          <w:sz w:val="24"/>
          <w:szCs w:val="24"/>
        </w:rPr>
        <w:t>Исполнитель на основании полученного от Заказчика описания Закрытой части сайта в течение 5 (пяти) рабочих дней</w:t>
      </w:r>
      <w:r w:rsidR="008A7C3D">
        <w:rPr>
          <w:rFonts w:ascii="Times New Roman" w:hAnsi="Times New Roman" w:cs="Times New Roman"/>
          <w:sz w:val="24"/>
          <w:szCs w:val="24"/>
        </w:rPr>
        <w:t xml:space="preserve"> с момента получения</w:t>
      </w:r>
      <w:r w:rsidR="00B3468D">
        <w:rPr>
          <w:rFonts w:ascii="Times New Roman" w:hAnsi="Times New Roman" w:cs="Times New Roman"/>
          <w:sz w:val="24"/>
          <w:szCs w:val="24"/>
        </w:rPr>
        <w:t xml:space="preserve"> описания</w:t>
      </w:r>
      <w:r w:rsidR="008A7C3D">
        <w:rPr>
          <w:rFonts w:ascii="Times New Roman" w:hAnsi="Times New Roman" w:cs="Times New Roman"/>
          <w:sz w:val="24"/>
          <w:szCs w:val="24"/>
        </w:rPr>
        <w:t>,</w:t>
      </w:r>
      <w:r w:rsidRPr="00DE5C99">
        <w:rPr>
          <w:rFonts w:ascii="Times New Roman" w:hAnsi="Times New Roman" w:cs="Times New Roman"/>
          <w:sz w:val="24"/>
          <w:szCs w:val="24"/>
        </w:rPr>
        <w:t xml:space="preserve"> формирует </w:t>
      </w:r>
      <w:r w:rsidR="007400B7" w:rsidRPr="00DE5C99">
        <w:rPr>
          <w:rFonts w:ascii="Times New Roman" w:hAnsi="Times New Roman" w:cs="Times New Roman"/>
          <w:sz w:val="24"/>
          <w:szCs w:val="24"/>
        </w:rPr>
        <w:t>и согласовывает с Заказчиком</w:t>
      </w:r>
      <w:r w:rsidR="00EC71E3" w:rsidRPr="0093672D">
        <w:rPr>
          <w:rFonts w:ascii="Times New Roman" w:hAnsi="Times New Roman" w:cs="Times New Roman"/>
          <w:sz w:val="24"/>
          <w:szCs w:val="24"/>
        </w:rPr>
        <w:t>,</w:t>
      </w:r>
      <w:r w:rsidR="0085504C" w:rsidRPr="0093672D">
        <w:rPr>
          <w:rFonts w:ascii="Times New Roman" w:hAnsi="Times New Roman" w:cs="Times New Roman"/>
          <w:sz w:val="24"/>
          <w:szCs w:val="24"/>
        </w:rPr>
        <w:t xml:space="preserve"> </w:t>
      </w:r>
      <w:r w:rsidRPr="0093672D">
        <w:rPr>
          <w:rFonts w:ascii="Times New Roman" w:hAnsi="Times New Roman" w:cs="Times New Roman"/>
          <w:sz w:val="24"/>
          <w:szCs w:val="24"/>
        </w:rPr>
        <w:t xml:space="preserve">отдельное </w:t>
      </w:r>
      <w:r w:rsidR="00AF23E4">
        <w:rPr>
          <w:rFonts w:ascii="Times New Roman" w:hAnsi="Times New Roman" w:cs="Times New Roman"/>
          <w:sz w:val="24"/>
          <w:szCs w:val="24"/>
        </w:rPr>
        <w:t>т</w:t>
      </w:r>
      <w:r w:rsidRPr="0093672D">
        <w:rPr>
          <w:rFonts w:ascii="Times New Roman" w:hAnsi="Times New Roman" w:cs="Times New Roman"/>
          <w:sz w:val="24"/>
          <w:szCs w:val="24"/>
        </w:rPr>
        <w:t>ехническое</w:t>
      </w:r>
      <w:r w:rsidRPr="00DE5C99">
        <w:rPr>
          <w:rFonts w:ascii="Times New Roman" w:hAnsi="Times New Roman" w:cs="Times New Roman"/>
          <w:sz w:val="24"/>
          <w:szCs w:val="24"/>
        </w:rPr>
        <w:t xml:space="preserve"> задание на закрытую часть сайта</w:t>
      </w:r>
      <w:r w:rsidR="009A7495">
        <w:rPr>
          <w:rFonts w:ascii="Times New Roman" w:hAnsi="Times New Roman" w:cs="Times New Roman"/>
          <w:sz w:val="24"/>
          <w:szCs w:val="24"/>
        </w:rPr>
        <w:t xml:space="preserve"> (далее – </w:t>
      </w:r>
      <w:r w:rsidR="003D3165">
        <w:rPr>
          <w:rFonts w:ascii="Times New Roman" w:hAnsi="Times New Roman" w:cs="Times New Roman"/>
          <w:sz w:val="24"/>
          <w:szCs w:val="24"/>
        </w:rPr>
        <w:t>отдельное техническ</w:t>
      </w:r>
      <w:r w:rsidR="003D3165" w:rsidRPr="00425DCE">
        <w:rPr>
          <w:rFonts w:ascii="Times New Roman" w:hAnsi="Times New Roman" w:cs="Times New Roman"/>
          <w:sz w:val="24"/>
          <w:szCs w:val="24"/>
        </w:rPr>
        <w:t>ое</w:t>
      </w:r>
      <w:r w:rsidR="003D3165">
        <w:rPr>
          <w:rFonts w:ascii="Times New Roman" w:hAnsi="Times New Roman" w:cs="Times New Roman"/>
          <w:sz w:val="24"/>
          <w:szCs w:val="24"/>
        </w:rPr>
        <w:t xml:space="preserve"> задание</w:t>
      </w:r>
      <w:r w:rsidR="009A7495">
        <w:rPr>
          <w:rFonts w:ascii="Times New Roman" w:hAnsi="Times New Roman" w:cs="Times New Roman"/>
          <w:sz w:val="24"/>
          <w:szCs w:val="24"/>
        </w:rPr>
        <w:t>)</w:t>
      </w:r>
      <w:r w:rsidRPr="00DE5C99">
        <w:rPr>
          <w:rFonts w:ascii="Times New Roman" w:hAnsi="Times New Roman" w:cs="Times New Roman"/>
          <w:sz w:val="24"/>
          <w:szCs w:val="24"/>
        </w:rPr>
        <w:t xml:space="preserve">. Заказчик гарантирует Исполнителю отсутствие дальнейших правок </w:t>
      </w:r>
      <w:r w:rsidR="001652ED">
        <w:rPr>
          <w:rFonts w:ascii="Times New Roman" w:hAnsi="Times New Roman" w:cs="Times New Roman"/>
          <w:sz w:val="24"/>
          <w:szCs w:val="24"/>
        </w:rPr>
        <w:t>в описании</w:t>
      </w:r>
      <w:r w:rsidR="00B3468D">
        <w:rPr>
          <w:rFonts w:ascii="Times New Roman" w:hAnsi="Times New Roman" w:cs="Times New Roman"/>
          <w:sz w:val="24"/>
          <w:szCs w:val="24"/>
        </w:rPr>
        <w:t xml:space="preserve"> </w:t>
      </w:r>
      <w:r w:rsidRPr="00DE5C99">
        <w:rPr>
          <w:rFonts w:ascii="Times New Roman" w:hAnsi="Times New Roman" w:cs="Times New Roman"/>
          <w:sz w:val="24"/>
          <w:szCs w:val="24"/>
        </w:rPr>
        <w:t>Закрытой части сайта.</w:t>
      </w:r>
      <w:bookmarkEnd w:id="23"/>
    </w:p>
    <w:p w14:paraId="635097C0"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Исполнитель в соответствии с</w:t>
      </w:r>
      <w:r w:rsidR="008A7C3D">
        <w:rPr>
          <w:rFonts w:ascii="Times New Roman" w:hAnsi="Times New Roman" w:cs="Times New Roman"/>
          <w:sz w:val="24"/>
          <w:szCs w:val="24"/>
        </w:rPr>
        <w:t xml:space="preserve"> </w:t>
      </w:r>
      <w:r w:rsidR="005E6DF2" w:rsidRPr="00DE5C99">
        <w:rPr>
          <w:rFonts w:ascii="Times New Roman" w:hAnsi="Times New Roman" w:cs="Times New Roman"/>
          <w:sz w:val="24"/>
          <w:szCs w:val="24"/>
        </w:rPr>
        <w:t xml:space="preserve">отдельным </w:t>
      </w:r>
      <w:r w:rsidR="00C05180">
        <w:rPr>
          <w:rFonts w:ascii="Times New Roman" w:hAnsi="Times New Roman" w:cs="Times New Roman"/>
          <w:sz w:val="24"/>
          <w:szCs w:val="24"/>
        </w:rPr>
        <w:t>т</w:t>
      </w:r>
      <w:r w:rsidR="007400B7" w:rsidRPr="00DE5C99">
        <w:rPr>
          <w:rFonts w:ascii="Times New Roman" w:hAnsi="Times New Roman" w:cs="Times New Roman"/>
          <w:sz w:val="24"/>
          <w:szCs w:val="24"/>
        </w:rPr>
        <w:t xml:space="preserve">ехническим </w:t>
      </w:r>
      <w:r w:rsidR="007671A4" w:rsidRPr="00DE5C99">
        <w:rPr>
          <w:rFonts w:ascii="Times New Roman" w:hAnsi="Times New Roman" w:cs="Times New Roman"/>
          <w:sz w:val="24"/>
          <w:szCs w:val="24"/>
        </w:rPr>
        <w:t>заданием обеспечивает</w:t>
      </w:r>
      <w:r w:rsidR="007400B7" w:rsidRPr="00DE5C99">
        <w:rPr>
          <w:rFonts w:ascii="Times New Roman" w:hAnsi="Times New Roman" w:cs="Times New Roman"/>
          <w:sz w:val="24"/>
          <w:szCs w:val="24"/>
        </w:rPr>
        <w:t xml:space="preserve"> функционирование </w:t>
      </w:r>
      <w:r w:rsidR="00273CD9" w:rsidRPr="00DE5C99">
        <w:rPr>
          <w:rFonts w:ascii="Times New Roman" w:hAnsi="Times New Roman" w:cs="Times New Roman"/>
          <w:sz w:val="24"/>
          <w:szCs w:val="24"/>
        </w:rPr>
        <w:t>Закрыт</w:t>
      </w:r>
      <w:r w:rsidR="007400B7" w:rsidRPr="00DE5C99">
        <w:rPr>
          <w:rFonts w:ascii="Times New Roman" w:hAnsi="Times New Roman" w:cs="Times New Roman"/>
          <w:sz w:val="24"/>
          <w:szCs w:val="24"/>
        </w:rPr>
        <w:t>ой</w:t>
      </w:r>
      <w:r w:rsidR="00273CD9" w:rsidRPr="00DE5C99">
        <w:rPr>
          <w:rFonts w:ascii="Times New Roman" w:hAnsi="Times New Roman" w:cs="Times New Roman"/>
          <w:sz w:val="24"/>
          <w:szCs w:val="24"/>
        </w:rPr>
        <w:t xml:space="preserve"> </w:t>
      </w:r>
      <w:r w:rsidRPr="00DE5C99">
        <w:rPr>
          <w:rFonts w:ascii="Times New Roman" w:hAnsi="Times New Roman" w:cs="Times New Roman"/>
          <w:sz w:val="24"/>
          <w:szCs w:val="24"/>
        </w:rPr>
        <w:t xml:space="preserve">часть сайта. </w:t>
      </w:r>
    </w:p>
    <w:p w14:paraId="25DA7A97"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Исполнитель настраивает возможность приема онлайн-платежей от пользователей сайта за оказание услуг онлайн Заказчиком на реквизиты, предоставленные Заказчиком. Всю коммуникацию с поставщиком финансовых услуг (банком) осуществляет Заказчик.</w:t>
      </w:r>
    </w:p>
    <w:p w14:paraId="499DC487" w14:textId="77777777" w:rsidR="00C11359" w:rsidRPr="00DE5C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DE5C99">
        <w:rPr>
          <w:rFonts w:ascii="Times New Roman" w:hAnsi="Times New Roman" w:cs="Times New Roman"/>
          <w:sz w:val="24"/>
          <w:szCs w:val="24"/>
        </w:rPr>
        <w:t xml:space="preserve">Исполнитель подготавливает </w:t>
      </w:r>
      <w:r w:rsidR="00273CD9" w:rsidRPr="00DE5C99">
        <w:rPr>
          <w:rFonts w:ascii="Times New Roman" w:hAnsi="Times New Roman" w:cs="Times New Roman"/>
          <w:sz w:val="24"/>
          <w:szCs w:val="24"/>
        </w:rPr>
        <w:t>З</w:t>
      </w:r>
      <w:r w:rsidRPr="00DE5C99">
        <w:rPr>
          <w:rFonts w:ascii="Times New Roman" w:hAnsi="Times New Roman" w:cs="Times New Roman"/>
          <w:sz w:val="24"/>
          <w:szCs w:val="24"/>
        </w:rPr>
        <w:t xml:space="preserve">акрытую часть сайта в течение </w:t>
      </w:r>
      <w:r w:rsidR="005E6DF2" w:rsidRPr="00DE5C99">
        <w:rPr>
          <w:rFonts w:ascii="Times New Roman" w:hAnsi="Times New Roman" w:cs="Times New Roman"/>
          <w:sz w:val="24"/>
          <w:szCs w:val="24"/>
        </w:rPr>
        <w:t xml:space="preserve">15 (пятнадцати) рабочих </w:t>
      </w:r>
      <w:r w:rsidRPr="00DE5C99">
        <w:rPr>
          <w:rFonts w:ascii="Times New Roman" w:hAnsi="Times New Roman" w:cs="Times New Roman"/>
          <w:sz w:val="24"/>
          <w:szCs w:val="24"/>
        </w:rPr>
        <w:t xml:space="preserve">дней с момента </w:t>
      </w:r>
      <w:r w:rsidR="008A7C3D">
        <w:rPr>
          <w:rFonts w:ascii="Times New Roman" w:hAnsi="Times New Roman" w:cs="Times New Roman"/>
          <w:sz w:val="24"/>
          <w:szCs w:val="24"/>
        </w:rPr>
        <w:t>согласования</w:t>
      </w:r>
      <w:r w:rsidRPr="00DE5C99">
        <w:rPr>
          <w:rFonts w:ascii="Times New Roman" w:hAnsi="Times New Roman" w:cs="Times New Roman"/>
          <w:sz w:val="24"/>
          <w:szCs w:val="24"/>
        </w:rPr>
        <w:t xml:space="preserve"> Заказчиком </w:t>
      </w:r>
      <w:r w:rsidR="005A28E6">
        <w:rPr>
          <w:rFonts w:ascii="Times New Roman" w:hAnsi="Times New Roman" w:cs="Times New Roman"/>
          <w:sz w:val="24"/>
          <w:szCs w:val="24"/>
        </w:rPr>
        <w:t>отдельного технического задания</w:t>
      </w:r>
      <w:r w:rsidR="00B3468D">
        <w:rPr>
          <w:rFonts w:ascii="Times New Roman" w:hAnsi="Times New Roman" w:cs="Times New Roman"/>
          <w:sz w:val="24"/>
          <w:szCs w:val="24"/>
        </w:rPr>
        <w:t>.</w:t>
      </w:r>
    </w:p>
    <w:p w14:paraId="4489486F" w14:textId="68FDC565" w:rsidR="008A7C3D" w:rsidRPr="008A7C3D" w:rsidRDefault="008A7C3D" w:rsidP="00425DCE">
      <w:pPr>
        <w:pStyle w:val="a3"/>
        <w:numPr>
          <w:ilvl w:val="1"/>
          <w:numId w:val="32"/>
        </w:numPr>
        <w:spacing w:after="0" w:line="240" w:lineRule="auto"/>
        <w:ind w:left="0" w:firstLine="0"/>
        <w:jc w:val="both"/>
        <w:rPr>
          <w:rFonts w:ascii="Times New Roman" w:hAnsi="Times New Roman" w:cs="Times New Roman"/>
          <w:sz w:val="24"/>
          <w:szCs w:val="24"/>
        </w:rPr>
      </w:pPr>
      <w:r w:rsidRPr="008A7C3D">
        <w:rPr>
          <w:rFonts w:ascii="Times New Roman" w:hAnsi="Times New Roman" w:cs="Times New Roman"/>
          <w:sz w:val="24"/>
          <w:szCs w:val="24"/>
        </w:rPr>
        <w:t xml:space="preserve">Наполнение </w:t>
      </w:r>
      <w:r w:rsidR="00FF55AC">
        <w:rPr>
          <w:rFonts w:ascii="Times New Roman" w:hAnsi="Times New Roman" w:cs="Times New Roman"/>
          <w:sz w:val="24"/>
          <w:szCs w:val="24"/>
        </w:rPr>
        <w:t>с</w:t>
      </w:r>
      <w:r w:rsidRPr="008A7C3D">
        <w:rPr>
          <w:rFonts w:ascii="Times New Roman" w:hAnsi="Times New Roman" w:cs="Times New Roman"/>
          <w:sz w:val="24"/>
          <w:szCs w:val="24"/>
        </w:rPr>
        <w:t>айта информационными материалами.</w:t>
      </w:r>
    </w:p>
    <w:p w14:paraId="61AC988C" w14:textId="77777777" w:rsidR="008A7C3D" w:rsidRPr="00425DCE" w:rsidRDefault="008A7C3D" w:rsidP="00425DCE">
      <w:pPr>
        <w:pStyle w:val="a3"/>
        <w:numPr>
          <w:ilvl w:val="2"/>
          <w:numId w:val="32"/>
        </w:numPr>
        <w:spacing w:after="0" w:line="240" w:lineRule="auto"/>
        <w:ind w:left="0" w:firstLine="284"/>
        <w:jc w:val="both"/>
        <w:rPr>
          <w:rFonts w:ascii="Times New Roman" w:hAnsi="Times New Roman" w:cs="Times New Roman"/>
          <w:sz w:val="24"/>
          <w:szCs w:val="24"/>
        </w:rPr>
      </w:pPr>
      <w:r w:rsidRPr="008A7C3D">
        <w:rPr>
          <w:rFonts w:ascii="Times New Roman" w:hAnsi="Times New Roman" w:cs="Times New Roman"/>
          <w:sz w:val="24"/>
          <w:szCs w:val="24"/>
        </w:rPr>
        <w:t>Исполнитель самост</w:t>
      </w:r>
      <w:r w:rsidR="006D1F0A">
        <w:rPr>
          <w:rFonts w:ascii="Times New Roman" w:hAnsi="Times New Roman" w:cs="Times New Roman"/>
          <w:sz w:val="24"/>
          <w:szCs w:val="24"/>
        </w:rPr>
        <w:t>оятельно производит наполнение с</w:t>
      </w:r>
      <w:r w:rsidRPr="008A7C3D">
        <w:rPr>
          <w:rFonts w:ascii="Times New Roman" w:hAnsi="Times New Roman" w:cs="Times New Roman"/>
          <w:sz w:val="24"/>
          <w:szCs w:val="24"/>
        </w:rPr>
        <w:t>айта информационными материалами, расположенны</w:t>
      </w:r>
      <w:r w:rsidR="00B3468D">
        <w:rPr>
          <w:rFonts w:ascii="Times New Roman" w:hAnsi="Times New Roman" w:cs="Times New Roman"/>
          <w:sz w:val="24"/>
          <w:szCs w:val="24"/>
        </w:rPr>
        <w:t>ми на существующе</w:t>
      </w:r>
      <w:r w:rsidR="006D1F0A">
        <w:rPr>
          <w:rFonts w:ascii="Times New Roman" w:hAnsi="Times New Roman" w:cs="Times New Roman"/>
          <w:sz w:val="24"/>
          <w:szCs w:val="24"/>
        </w:rPr>
        <w:t>й версии с</w:t>
      </w:r>
      <w:r w:rsidR="00B3468D">
        <w:rPr>
          <w:rFonts w:ascii="Times New Roman" w:hAnsi="Times New Roman" w:cs="Times New Roman"/>
          <w:sz w:val="24"/>
          <w:szCs w:val="24"/>
        </w:rPr>
        <w:t>айта и иными материалами,</w:t>
      </w:r>
      <w:r w:rsidRPr="008A7C3D">
        <w:rPr>
          <w:rFonts w:ascii="Times New Roman" w:hAnsi="Times New Roman" w:cs="Times New Roman"/>
          <w:sz w:val="24"/>
          <w:szCs w:val="24"/>
        </w:rPr>
        <w:t xml:space="preserve"> предоставленными Заказчиком.</w:t>
      </w:r>
      <w:r w:rsidR="001652ED">
        <w:rPr>
          <w:rFonts w:ascii="Times New Roman" w:hAnsi="Times New Roman" w:cs="Times New Roman"/>
          <w:sz w:val="24"/>
          <w:szCs w:val="24"/>
        </w:rPr>
        <w:t xml:space="preserve"> Наполнение сайта осуществляется Исполнителем одновременно с оказанием услуг, предусмотренных пунктами</w:t>
      </w:r>
      <w:r w:rsidR="00655C12">
        <w:rPr>
          <w:rFonts w:ascii="Times New Roman" w:hAnsi="Times New Roman" w:cs="Times New Roman"/>
          <w:sz w:val="24"/>
          <w:szCs w:val="24"/>
        </w:rPr>
        <w:t xml:space="preserve"> 6.4., 6.5., 6.6 Технического задания.</w:t>
      </w:r>
    </w:p>
    <w:p w14:paraId="356524FA" w14:textId="77777777" w:rsidR="00C11359" w:rsidRPr="004D0299" w:rsidRDefault="00C11359" w:rsidP="00F332F8">
      <w:pPr>
        <w:pStyle w:val="a3"/>
        <w:numPr>
          <w:ilvl w:val="1"/>
          <w:numId w:val="32"/>
        </w:numPr>
        <w:spacing w:after="0" w:line="240" w:lineRule="auto"/>
        <w:ind w:left="0" w:firstLine="52"/>
        <w:jc w:val="both"/>
        <w:rPr>
          <w:rFonts w:ascii="Times New Roman" w:hAnsi="Times New Roman" w:cs="Times New Roman"/>
          <w:sz w:val="24"/>
          <w:szCs w:val="24"/>
        </w:rPr>
      </w:pPr>
      <w:r w:rsidRPr="00DE5C99">
        <w:rPr>
          <w:rFonts w:ascii="Times New Roman" w:hAnsi="Times New Roman" w:cs="Times New Roman"/>
          <w:sz w:val="24"/>
          <w:szCs w:val="24"/>
        </w:rPr>
        <w:t>Прием</w:t>
      </w:r>
      <w:r w:rsidR="00B10F91" w:rsidRPr="00DE5C99">
        <w:rPr>
          <w:rFonts w:ascii="Times New Roman" w:hAnsi="Times New Roman" w:cs="Times New Roman"/>
          <w:sz w:val="24"/>
          <w:szCs w:val="24"/>
        </w:rPr>
        <w:t xml:space="preserve">о-сдаточные </w:t>
      </w:r>
      <w:r w:rsidR="00B10F91" w:rsidRPr="004D0299">
        <w:rPr>
          <w:rFonts w:ascii="Times New Roman" w:hAnsi="Times New Roman" w:cs="Times New Roman"/>
          <w:sz w:val="24"/>
          <w:szCs w:val="24"/>
        </w:rPr>
        <w:t>испытания</w:t>
      </w:r>
      <w:r w:rsidRPr="004D0299">
        <w:rPr>
          <w:rFonts w:ascii="Times New Roman" w:hAnsi="Times New Roman" w:cs="Times New Roman"/>
          <w:sz w:val="24"/>
          <w:szCs w:val="24"/>
        </w:rPr>
        <w:t xml:space="preserve"> сайта.</w:t>
      </w:r>
    </w:p>
    <w:p w14:paraId="044856CD" w14:textId="18CF7E5D" w:rsidR="00850970" w:rsidRPr="004D0299" w:rsidRDefault="00B3468D" w:rsidP="00425DCE">
      <w:pPr>
        <w:pStyle w:val="a3"/>
        <w:numPr>
          <w:ilvl w:val="2"/>
          <w:numId w:val="32"/>
        </w:numPr>
        <w:spacing w:line="240" w:lineRule="auto"/>
        <w:ind w:left="0" w:firstLine="284"/>
        <w:jc w:val="both"/>
        <w:rPr>
          <w:rFonts w:ascii="Times New Roman" w:hAnsi="Times New Roman" w:cs="Times New Roman"/>
          <w:sz w:val="24"/>
          <w:szCs w:val="24"/>
        </w:rPr>
      </w:pPr>
      <w:r w:rsidRPr="004D0299">
        <w:rPr>
          <w:rFonts w:ascii="Times New Roman" w:hAnsi="Times New Roman" w:cs="Times New Roman"/>
          <w:sz w:val="24"/>
          <w:szCs w:val="24"/>
        </w:rPr>
        <w:t>Испо</w:t>
      </w:r>
      <w:r w:rsidR="00EF39C3" w:rsidRPr="004D0299">
        <w:rPr>
          <w:rFonts w:ascii="Times New Roman" w:hAnsi="Times New Roman" w:cs="Times New Roman"/>
          <w:sz w:val="24"/>
          <w:szCs w:val="24"/>
        </w:rPr>
        <w:t>лнитель п</w:t>
      </w:r>
      <w:r w:rsidR="006D1F0A" w:rsidRPr="004D0299">
        <w:rPr>
          <w:rFonts w:ascii="Times New Roman" w:hAnsi="Times New Roman" w:cs="Times New Roman"/>
          <w:sz w:val="24"/>
          <w:szCs w:val="24"/>
        </w:rPr>
        <w:t>осле подготовки Закрытой части с</w:t>
      </w:r>
      <w:r w:rsidR="00EF39C3" w:rsidRPr="004D0299">
        <w:rPr>
          <w:rFonts w:ascii="Times New Roman" w:hAnsi="Times New Roman" w:cs="Times New Roman"/>
          <w:sz w:val="24"/>
          <w:szCs w:val="24"/>
        </w:rPr>
        <w:t>айта предоставляет Заказчику</w:t>
      </w:r>
      <w:r w:rsidRPr="004D0299">
        <w:rPr>
          <w:rFonts w:ascii="Times New Roman" w:hAnsi="Times New Roman" w:cs="Times New Roman"/>
          <w:sz w:val="24"/>
          <w:szCs w:val="24"/>
        </w:rPr>
        <w:t xml:space="preserve"> </w:t>
      </w:r>
      <w:r w:rsidR="00EF39C3" w:rsidRPr="004D0299">
        <w:rPr>
          <w:rFonts w:ascii="Times New Roman" w:hAnsi="Times New Roman" w:cs="Times New Roman"/>
          <w:sz w:val="24"/>
          <w:szCs w:val="24"/>
        </w:rPr>
        <w:t>тестовый доступ к готовому сайту, размещенному</w:t>
      </w:r>
      <w:r w:rsidRPr="004D0299">
        <w:rPr>
          <w:rFonts w:ascii="Times New Roman" w:hAnsi="Times New Roman" w:cs="Times New Roman"/>
          <w:sz w:val="24"/>
          <w:szCs w:val="24"/>
        </w:rPr>
        <w:t xml:space="preserve"> на ресурсах Испол</w:t>
      </w:r>
      <w:r w:rsidR="00EF39C3" w:rsidRPr="004D0299">
        <w:rPr>
          <w:rFonts w:ascii="Times New Roman" w:hAnsi="Times New Roman" w:cs="Times New Roman"/>
          <w:sz w:val="24"/>
          <w:szCs w:val="24"/>
        </w:rPr>
        <w:t>нителя</w:t>
      </w:r>
      <w:r w:rsidR="00FF55AC" w:rsidRPr="004D0299">
        <w:rPr>
          <w:rFonts w:ascii="Times New Roman" w:hAnsi="Times New Roman" w:cs="Times New Roman"/>
          <w:sz w:val="24"/>
          <w:szCs w:val="24"/>
        </w:rPr>
        <w:t>,</w:t>
      </w:r>
      <w:r w:rsidR="00EF39C3" w:rsidRPr="004D0299">
        <w:rPr>
          <w:rFonts w:ascii="Times New Roman" w:hAnsi="Times New Roman" w:cs="Times New Roman"/>
          <w:sz w:val="24"/>
          <w:szCs w:val="24"/>
        </w:rPr>
        <w:t xml:space="preserve"> для проведения приемо-сдаточных</w:t>
      </w:r>
      <w:r w:rsidRPr="004D0299">
        <w:rPr>
          <w:rFonts w:ascii="Times New Roman" w:hAnsi="Times New Roman" w:cs="Times New Roman"/>
          <w:sz w:val="24"/>
          <w:szCs w:val="24"/>
        </w:rPr>
        <w:t xml:space="preserve"> испытаний</w:t>
      </w:r>
      <w:r w:rsidR="00EF39C3" w:rsidRPr="004D0299">
        <w:rPr>
          <w:rFonts w:ascii="Times New Roman" w:hAnsi="Times New Roman" w:cs="Times New Roman"/>
          <w:sz w:val="24"/>
          <w:szCs w:val="24"/>
        </w:rPr>
        <w:t xml:space="preserve"> сайта</w:t>
      </w:r>
      <w:r w:rsidRPr="004D0299">
        <w:rPr>
          <w:rFonts w:ascii="Times New Roman" w:hAnsi="Times New Roman" w:cs="Times New Roman"/>
          <w:sz w:val="24"/>
          <w:szCs w:val="24"/>
        </w:rPr>
        <w:t>.</w:t>
      </w:r>
    </w:p>
    <w:p w14:paraId="6636B0FD" w14:textId="77777777" w:rsidR="00F939C5" w:rsidRPr="004D0299" w:rsidRDefault="00434E48" w:rsidP="00425DCE">
      <w:pPr>
        <w:pStyle w:val="a3"/>
        <w:numPr>
          <w:ilvl w:val="2"/>
          <w:numId w:val="32"/>
        </w:numPr>
        <w:spacing w:line="240" w:lineRule="auto"/>
        <w:ind w:left="0" w:firstLine="284"/>
        <w:jc w:val="both"/>
        <w:rPr>
          <w:rFonts w:ascii="Times New Roman" w:hAnsi="Times New Roman" w:cs="Times New Roman"/>
          <w:sz w:val="24"/>
          <w:szCs w:val="24"/>
        </w:rPr>
      </w:pPr>
      <w:r w:rsidRPr="004D0299">
        <w:rPr>
          <w:rFonts w:ascii="Times New Roman" w:hAnsi="Times New Roman" w:cs="Times New Roman"/>
          <w:sz w:val="24"/>
          <w:szCs w:val="24"/>
        </w:rPr>
        <w:t>Готовый сайт к моменту предоставления</w:t>
      </w:r>
      <w:r w:rsidR="00655C12" w:rsidRPr="004D0299">
        <w:rPr>
          <w:rFonts w:ascii="Times New Roman" w:hAnsi="Times New Roman" w:cs="Times New Roman"/>
          <w:sz w:val="24"/>
          <w:szCs w:val="24"/>
        </w:rPr>
        <w:t xml:space="preserve"> его Заказчику</w:t>
      </w:r>
      <w:r w:rsidRPr="004D0299">
        <w:rPr>
          <w:rFonts w:ascii="Times New Roman" w:hAnsi="Times New Roman" w:cs="Times New Roman"/>
          <w:sz w:val="24"/>
          <w:szCs w:val="24"/>
        </w:rPr>
        <w:t xml:space="preserve"> для </w:t>
      </w:r>
      <w:r w:rsidR="00850970" w:rsidRPr="004D0299">
        <w:rPr>
          <w:rFonts w:ascii="Times New Roman" w:hAnsi="Times New Roman" w:cs="Times New Roman"/>
          <w:sz w:val="24"/>
          <w:szCs w:val="24"/>
        </w:rPr>
        <w:t>приемо-сдаточных испытаний должен иметь</w:t>
      </w:r>
      <w:r w:rsidRPr="004D0299">
        <w:rPr>
          <w:rFonts w:ascii="Times New Roman" w:hAnsi="Times New Roman" w:cs="Times New Roman"/>
          <w:sz w:val="24"/>
          <w:szCs w:val="24"/>
        </w:rPr>
        <w:t xml:space="preserve"> </w:t>
      </w:r>
      <w:r w:rsidR="00850970" w:rsidRPr="004D0299">
        <w:rPr>
          <w:rFonts w:ascii="Times New Roman" w:hAnsi="Times New Roman" w:cs="Times New Roman"/>
          <w:sz w:val="24"/>
          <w:szCs w:val="24"/>
        </w:rPr>
        <w:t>согласованные</w:t>
      </w:r>
      <w:r w:rsidR="00F939C5" w:rsidRPr="004D0299">
        <w:rPr>
          <w:rFonts w:ascii="Times New Roman" w:hAnsi="Times New Roman" w:cs="Times New Roman"/>
          <w:sz w:val="24"/>
          <w:szCs w:val="24"/>
        </w:rPr>
        <w:t xml:space="preserve"> Заказчиком</w:t>
      </w:r>
      <w:r w:rsidR="00850970" w:rsidRPr="004D0299">
        <w:rPr>
          <w:rFonts w:ascii="Times New Roman" w:hAnsi="Times New Roman" w:cs="Times New Roman"/>
          <w:sz w:val="24"/>
          <w:szCs w:val="24"/>
        </w:rPr>
        <w:t xml:space="preserve"> прототипы</w:t>
      </w:r>
      <w:r w:rsidR="00F939C5" w:rsidRPr="004D0299">
        <w:rPr>
          <w:rFonts w:ascii="Times New Roman" w:hAnsi="Times New Roman" w:cs="Times New Roman"/>
          <w:sz w:val="24"/>
          <w:szCs w:val="24"/>
        </w:rPr>
        <w:t xml:space="preserve"> страниц</w:t>
      </w:r>
      <w:r w:rsidR="00850970" w:rsidRPr="004D0299">
        <w:rPr>
          <w:rFonts w:ascii="Times New Roman" w:hAnsi="Times New Roman" w:cs="Times New Roman"/>
          <w:sz w:val="24"/>
          <w:szCs w:val="24"/>
        </w:rPr>
        <w:t xml:space="preserve"> и</w:t>
      </w:r>
      <w:r w:rsidR="00310AA1" w:rsidRPr="004D0299">
        <w:rPr>
          <w:rFonts w:ascii="Times New Roman" w:hAnsi="Times New Roman" w:cs="Times New Roman"/>
          <w:sz w:val="24"/>
          <w:szCs w:val="24"/>
        </w:rPr>
        <w:t xml:space="preserve"> дизайн-</w:t>
      </w:r>
      <w:r w:rsidR="00850970" w:rsidRPr="004D0299">
        <w:rPr>
          <w:rFonts w:ascii="Times New Roman" w:hAnsi="Times New Roman" w:cs="Times New Roman"/>
          <w:sz w:val="24"/>
          <w:szCs w:val="24"/>
        </w:rPr>
        <w:t>макет</w:t>
      </w:r>
      <w:r w:rsidR="00310AA1" w:rsidRPr="004D0299">
        <w:rPr>
          <w:rFonts w:ascii="Times New Roman" w:hAnsi="Times New Roman" w:cs="Times New Roman"/>
          <w:sz w:val="24"/>
          <w:szCs w:val="24"/>
        </w:rPr>
        <w:t xml:space="preserve"> сайта</w:t>
      </w:r>
      <w:r w:rsidR="000C248B" w:rsidRPr="004D0299">
        <w:rPr>
          <w:rFonts w:ascii="Times New Roman" w:hAnsi="Times New Roman" w:cs="Times New Roman"/>
          <w:sz w:val="24"/>
          <w:szCs w:val="24"/>
        </w:rPr>
        <w:t>,</w:t>
      </w:r>
      <w:r w:rsidR="00850970" w:rsidRPr="004D0299">
        <w:rPr>
          <w:rFonts w:ascii="Times New Roman" w:hAnsi="Times New Roman" w:cs="Times New Roman"/>
          <w:sz w:val="24"/>
          <w:szCs w:val="24"/>
        </w:rPr>
        <w:t xml:space="preserve"> подготовленную в соответствии с отдельным техническим заданием Закрытую часть</w:t>
      </w:r>
      <w:r w:rsidR="000C248B" w:rsidRPr="004D0299">
        <w:rPr>
          <w:rFonts w:ascii="Times New Roman" w:hAnsi="Times New Roman" w:cs="Times New Roman"/>
          <w:sz w:val="24"/>
          <w:szCs w:val="24"/>
        </w:rPr>
        <w:t xml:space="preserve"> сайта и</w:t>
      </w:r>
      <w:r w:rsidR="00850970" w:rsidRPr="004D0299">
        <w:rPr>
          <w:rFonts w:ascii="Times New Roman" w:hAnsi="Times New Roman" w:cs="Times New Roman"/>
          <w:sz w:val="24"/>
          <w:szCs w:val="24"/>
        </w:rPr>
        <w:t xml:space="preserve"> должен быть</w:t>
      </w:r>
      <w:r w:rsidR="000C248B" w:rsidRPr="004D0299">
        <w:rPr>
          <w:rFonts w:ascii="Times New Roman" w:hAnsi="Times New Roman" w:cs="Times New Roman"/>
          <w:sz w:val="24"/>
          <w:szCs w:val="24"/>
        </w:rPr>
        <w:t xml:space="preserve"> напол</w:t>
      </w:r>
      <w:r w:rsidR="00850970" w:rsidRPr="004D0299">
        <w:rPr>
          <w:rFonts w:ascii="Times New Roman" w:hAnsi="Times New Roman" w:cs="Times New Roman"/>
          <w:sz w:val="24"/>
          <w:szCs w:val="24"/>
        </w:rPr>
        <w:t>нен</w:t>
      </w:r>
      <w:r w:rsidR="000C248B" w:rsidRPr="004D0299">
        <w:rPr>
          <w:rFonts w:ascii="Times New Roman" w:hAnsi="Times New Roman" w:cs="Times New Roman"/>
          <w:sz w:val="24"/>
          <w:szCs w:val="24"/>
        </w:rPr>
        <w:t xml:space="preserve"> </w:t>
      </w:r>
      <w:r w:rsidR="00850970" w:rsidRPr="004D0299">
        <w:rPr>
          <w:rFonts w:ascii="Times New Roman" w:hAnsi="Times New Roman" w:cs="Times New Roman"/>
          <w:sz w:val="24"/>
          <w:szCs w:val="24"/>
        </w:rPr>
        <w:t>информа</w:t>
      </w:r>
      <w:r w:rsidR="000C248B" w:rsidRPr="004D0299">
        <w:rPr>
          <w:rFonts w:ascii="Times New Roman" w:hAnsi="Times New Roman" w:cs="Times New Roman"/>
          <w:sz w:val="24"/>
          <w:szCs w:val="24"/>
        </w:rPr>
        <w:t>ционными материалами в соответствии с Техническим заданием.</w:t>
      </w:r>
    </w:p>
    <w:p w14:paraId="5B30D4CB" w14:textId="77777777" w:rsidR="00C11359" w:rsidRPr="004D02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4D0299">
        <w:rPr>
          <w:rFonts w:ascii="Times New Roman" w:hAnsi="Times New Roman" w:cs="Times New Roman"/>
          <w:sz w:val="24"/>
          <w:szCs w:val="24"/>
        </w:rPr>
        <w:t>Заказчик в течение 1</w:t>
      </w:r>
      <w:r w:rsidR="00F939C5" w:rsidRPr="004D0299">
        <w:rPr>
          <w:rFonts w:ascii="Times New Roman" w:hAnsi="Times New Roman" w:cs="Times New Roman"/>
          <w:sz w:val="24"/>
          <w:szCs w:val="24"/>
        </w:rPr>
        <w:t xml:space="preserve">5 </w:t>
      </w:r>
      <w:r w:rsidR="009568A3" w:rsidRPr="004D0299">
        <w:rPr>
          <w:rFonts w:ascii="Times New Roman" w:hAnsi="Times New Roman" w:cs="Times New Roman"/>
          <w:sz w:val="24"/>
          <w:szCs w:val="24"/>
        </w:rPr>
        <w:t>(</w:t>
      </w:r>
      <w:r w:rsidR="00F939C5" w:rsidRPr="004D0299">
        <w:rPr>
          <w:rFonts w:ascii="Times New Roman" w:hAnsi="Times New Roman" w:cs="Times New Roman"/>
          <w:sz w:val="24"/>
          <w:szCs w:val="24"/>
        </w:rPr>
        <w:t>пятнадцати</w:t>
      </w:r>
      <w:r w:rsidR="009568A3" w:rsidRPr="004D0299">
        <w:rPr>
          <w:rFonts w:ascii="Times New Roman" w:hAnsi="Times New Roman" w:cs="Times New Roman"/>
          <w:sz w:val="24"/>
          <w:szCs w:val="24"/>
        </w:rPr>
        <w:t>)</w:t>
      </w:r>
      <w:r w:rsidRPr="004D0299">
        <w:rPr>
          <w:rFonts w:ascii="Times New Roman" w:hAnsi="Times New Roman" w:cs="Times New Roman"/>
          <w:sz w:val="24"/>
          <w:szCs w:val="24"/>
        </w:rPr>
        <w:t xml:space="preserve"> рабочих дней тестирует готовый сайт. Заказчик вправе отказать в согласовании готового сайта и вернуть на доработку Исполнителю с сопроводительной запиской, содержащей</w:t>
      </w:r>
      <w:r w:rsidR="00756DF3" w:rsidRPr="004D0299">
        <w:rPr>
          <w:rFonts w:ascii="Times New Roman" w:hAnsi="Times New Roman" w:cs="Times New Roman"/>
          <w:sz w:val="24"/>
          <w:szCs w:val="24"/>
        </w:rPr>
        <w:t xml:space="preserve"> срок доработки,</w:t>
      </w:r>
      <w:r w:rsidRPr="004D0299">
        <w:rPr>
          <w:rFonts w:ascii="Times New Roman" w:hAnsi="Times New Roman" w:cs="Times New Roman"/>
          <w:sz w:val="24"/>
          <w:szCs w:val="24"/>
        </w:rPr>
        <w:t xml:space="preserve"> перечень необходимых доработок</w:t>
      </w:r>
      <w:r w:rsidR="00A23BCE" w:rsidRPr="004D0299">
        <w:rPr>
          <w:rFonts w:ascii="Times New Roman" w:hAnsi="Times New Roman" w:cs="Times New Roman"/>
          <w:sz w:val="24"/>
          <w:szCs w:val="24"/>
        </w:rPr>
        <w:t>.</w:t>
      </w:r>
      <w:r w:rsidR="00A23BCE" w:rsidRPr="004D0299" w:rsidDel="00A23BCE">
        <w:rPr>
          <w:rFonts w:ascii="Times New Roman" w:hAnsi="Times New Roman" w:cs="Times New Roman"/>
          <w:sz w:val="24"/>
          <w:szCs w:val="24"/>
        </w:rPr>
        <w:t xml:space="preserve"> </w:t>
      </w:r>
    </w:p>
    <w:p w14:paraId="7B604563" w14:textId="1BDAFA82" w:rsidR="00C11359" w:rsidRPr="004D02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4D0299">
        <w:rPr>
          <w:rFonts w:ascii="Times New Roman" w:hAnsi="Times New Roman" w:cs="Times New Roman"/>
          <w:sz w:val="24"/>
          <w:szCs w:val="24"/>
        </w:rPr>
        <w:t xml:space="preserve">После согласования Заказчиком готового сайта Исполнитель передает Заказчику </w:t>
      </w:r>
      <w:r w:rsidR="002E1710" w:rsidRPr="004D0299">
        <w:rPr>
          <w:rFonts w:ascii="Times New Roman" w:hAnsi="Times New Roman" w:cs="Times New Roman"/>
          <w:sz w:val="24"/>
          <w:szCs w:val="24"/>
        </w:rPr>
        <w:t xml:space="preserve">в электронном виде </w:t>
      </w:r>
      <w:r w:rsidRPr="004D0299">
        <w:rPr>
          <w:rFonts w:ascii="Times New Roman" w:hAnsi="Times New Roman" w:cs="Times New Roman"/>
          <w:sz w:val="24"/>
          <w:szCs w:val="24"/>
        </w:rPr>
        <w:t>файлы готового сайта</w:t>
      </w:r>
      <w:r w:rsidR="001547CE" w:rsidRPr="004D0299">
        <w:rPr>
          <w:rFonts w:ascii="Times New Roman" w:hAnsi="Times New Roman" w:cs="Times New Roman"/>
          <w:sz w:val="24"/>
          <w:szCs w:val="24"/>
        </w:rPr>
        <w:t xml:space="preserve">, Руководство администратора, Руководство пользователя, а также Инструкцию по установке и настройке </w:t>
      </w:r>
      <w:r w:rsidR="00FF55AC" w:rsidRPr="004D0299">
        <w:rPr>
          <w:rFonts w:ascii="Times New Roman" w:hAnsi="Times New Roman" w:cs="Times New Roman"/>
          <w:sz w:val="24"/>
          <w:szCs w:val="24"/>
        </w:rPr>
        <w:t>с</w:t>
      </w:r>
      <w:r w:rsidR="001547CE" w:rsidRPr="004D0299">
        <w:rPr>
          <w:rFonts w:ascii="Times New Roman" w:hAnsi="Times New Roman" w:cs="Times New Roman"/>
          <w:sz w:val="24"/>
          <w:szCs w:val="24"/>
        </w:rPr>
        <w:t xml:space="preserve">айта, включая информацию о технических условиях по хостингу (размещению </w:t>
      </w:r>
      <w:r w:rsidR="00FF55AC" w:rsidRPr="004D0299">
        <w:rPr>
          <w:rFonts w:ascii="Times New Roman" w:hAnsi="Times New Roman" w:cs="Times New Roman"/>
          <w:sz w:val="24"/>
          <w:szCs w:val="24"/>
        </w:rPr>
        <w:t>с</w:t>
      </w:r>
      <w:r w:rsidR="001547CE" w:rsidRPr="004D0299">
        <w:rPr>
          <w:rFonts w:ascii="Times New Roman" w:hAnsi="Times New Roman" w:cs="Times New Roman"/>
          <w:sz w:val="24"/>
          <w:szCs w:val="24"/>
        </w:rPr>
        <w:t xml:space="preserve">айта в сети Интернет), для самостоятельного размещения </w:t>
      </w:r>
      <w:r w:rsidR="00FF55AC" w:rsidRPr="004D0299">
        <w:rPr>
          <w:rFonts w:ascii="Times New Roman" w:hAnsi="Times New Roman" w:cs="Times New Roman"/>
          <w:sz w:val="24"/>
          <w:szCs w:val="24"/>
        </w:rPr>
        <w:t>с</w:t>
      </w:r>
      <w:r w:rsidR="001547CE" w:rsidRPr="004D0299">
        <w:rPr>
          <w:rFonts w:ascii="Times New Roman" w:hAnsi="Times New Roman" w:cs="Times New Roman"/>
          <w:sz w:val="24"/>
          <w:szCs w:val="24"/>
        </w:rPr>
        <w:t>айта Заказчиком в сети Интернет</w:t>
      </w:r>
      <w:r w:rsidRPr="004D0299">
        <w:rPr>
          <w:rFonts w:ascii="Times New Roman" w:hAnsi="Times New Roman" w:cs="Times New Roman"/>
          <w:sz w:val="24"/>
          <w:szCs w:val="24"/>
        </w:rPr>
        <w:t>.</w:t>
      </w:r>
    </w:p>
    <w:p w14:paraId="3752D868" w14:textId="77777777" w:rsidR="00C11359" w:rsidRPr="004D0299" w:rsidRDefault="00C11359" w:rsidP="00F332F8">
      <w:pPr>
        <w:pStyle w:val="a3"/>
        <w:numPr>
          <w:ilvl w:val="2"/>
          <w:numId w:val="32"/>
        </w:numPr>
        <w:spacing w:after="0" w:line="240" w:lineRule="auto"/>
        <w:ind w:left="0" w:firstLine="284"/>
        <w:jc w:val="both"/>
        <w:rPr>
          <w:rFonts w:ascii="Times New Roman" w:hAnsi="Times New Roman" w:cs="Times New Roman"/>
          <w:sz w:val="24"/>
          <w:szCs w:val="24"/>
        </w:rPr>
      </w:pPr>
      <w:r w:rsidRPr="004D0299">
        <w:rPr>
          <w:rFonts w:ascii="Times New Roman" w:hAnsi="Times New Roman" w:cs="Times New Roman"/>
          <w:sz w:val="24"/>
          <w:szCs w:val="24"/>
        </w:rPr>
        <w:t xml:space="preserve">Исполнитель в течение </w:t>
      </w:r>
      <w:r w:rsidR="00665E15" w:rsidRPr="004D0299">
        <w:rPr>
          <w:rFonts w:ascii="Times New Roman" w:hAnsi="Times New Roman" w:cs="Times New Roman"/>
          <w:sz w:val="24"/>
          <w:szCs w:val="24"/>
        </w:rPr>
        <w:t>5 (</w:t>
      </w:r>
      <w:r w:rsidRPr="004D0299">
        <w:rPr>
          <w:rFonts w:ascii="Times New Roman" w:hAnsi="Times New Roman" w:cs="Times New Roman"/>
          <w:sz w:val="24"/>
          <w:szCs w:val="24"/>
        </w:rPr>
        <w:t>пяти</w:t>
      </w:r>
      <w:r w:rsidR="00665E15" w:rsidRPr="004D0299">
        <w:rPr>
          <w:rFonts w:ascii="Times New Roman" w:hAnsi="Times New Roman" w:cs="Times New Roman"/>
          <w:sz w:val="24"/>
          <w:szCs w:val="24"/>
        </w:rPr>
        <w:t>)</w:t>
      </w:r>
      <w:r w:rsidRPr="004D0299">
        <w:rPr>
          <w:rFonts w:ascii="Times New Roman" w:hAnsi="Times New Roman" w:cs="Times New Roman"/>
          <w:sz w:val="24"/>
          <w:szCs w:val="24"/>
        </w:rPr>
        <w:t xml:space="preserve"> рабочих дней после согласования Заказчиком готового сайта, проводит обучение Заказчика работе с готовым сайтом (редактирование текстов, изображение, добавление и удаление страниц и др.).</w:t>
      </w:r>
    </w:p>
    <w:p w14:paraId="0044E7ED" w14:textId="77777777" w:rsidR="00C11359" w:rsidRPr="004D0299" w:rsidRDefault="00C11359" w:rsidP="009E1F9B">
      <w:pPr>
        <w:pStyle w:val="5"/>
        <w:rPr>
          <w:rFonts w:ascii="Times New Roman" w:hAnsi="Times New Roman" w:cs="Times New Roman"/>
        </w:rPr>
      </w:pPr>
      <w:r w:rsidRPr="004D0299">
        <w:rPr>
          <w:rStyle w:val="None"/>
          <w:rFonts w:ascii="Times New Roman" w:hAnsi="Times New Roman" w:cs="Times New Roman"/>
        </w:rPr>
        <w:t xml:space="preserve"> </w:t>
      </w:r>
      <w:bookmarkStart w:id="24" w:name="_Toc116917437"/>
    </w:p>
    <w:p w14:paraId="6E820FEA" w14:textId="77777777" w:rsidR="00C11359" w:rsidRPr="004D0299" w:rsidRDefault="00C11359" w:rsidP="00C94399">
      <w:pPr>
        <w:pStyle w:val="a3"/>
        <w:numPr>
          <w:ilvl w:val="0"/>
          <w:numId w:val="32"/>
        </w:numPr>
        <w:tabs>
          <w:tab w:val="left" w:pos="1276"/>
        </w:tabs>
        <w:spacing w:after="0" w:line="240" w:lineRule="auto"/>
        <w:jc w:val="center"/>
        <w:rPr>
          <w:rFonts w:ascii="Times New Roman" w:hAnsi="Times New Roman" w:cs="Times New Roman"/>
          <w:b/>
          <w:sz w:val="24"/>
          <w:szCs w:val="24"/>
        </w:rPr>
      </w:pPr>
      <w:bookmarkStart w:id="25" w:name="_Toc116917438"/>
      <w:bookmarkEnd w:id="24"/>
      <w:r w:rsidRPr="004D0299">
        <w:rPr>
          <w:rFonts w:ascii="Times New Roman" w:hAnsi="Times New Roman" w:cs="Times New Roman"/>
          <w:b/>
          <w:sz w:val="24"/>
          <w:szCs w:val="24"/>
        </w:rPr>
        <w:t>СВЕДЕНИЯ О ГАРАНТИЙНОМ ОБСЛУЖИВАНИИ САЙТА</w:t>
      </w:r>
      <w:bookmarkEnd w:id="25"/>
    </w:p>
    <w:p w14:paraId="0EA97348" w14:textId="77777777" w:rsidR="00C11359" w:rsidRPr="00DE5C99" w:rsidRDefault="00C11359" w:rsidP="00820A3F">
      <w:pPr>
        <w:spacing w:after="0" w:line="240" w:lineRule="auto"/>
        <w:ind w:firstLine="567"/>
        <w:jc w:val="both"/>
        <w:rPr>
          <w:rFonts w:ascii="Times New Roman" w:hAnsi="Times New Roman" w:cs="Times New Roman"/>
          <w:sz w:val="24"/>
          <w:szCs w:val="24"/>
        </w:rPr>
      </w:pPr>
      <w:r w:rsidRPr="004D0299">
        <w:rPr>
          <w:rFonts w:ascii="Times New Roman" w:hAnsi="Times New Roman" w:cs="Times New Roman"/>
          <w:sz w:val="24"/>
          <w:szCs w:val="24"/>
        </w:rPr>
        <w:t>Гарантийное обслуживание проводится в течение гарантийного срока. Гарантийный</w:t>
      </w:r>
      <w:r w:rsidRPr="00DE5C99">
        <w:rPr>
          <w:rFonts w:ascii="Times New Roman" w:hAnsi="Times New Roman" w:cs="Times New Roman"/>
          <w:sz w:val="24"/>
          <w:szCs w:val="24"/>
        </w:rPr>
        <w:t xml:space="preserve"> срок на выполняемые по настоящему Контракту работы составляет </w:t>
      </w:r>
      <w:r w:rsidR="00972D84" w:rsidRPr="00DE5C99">
        <w:rPr>
          <w:rFonts w:ascii="Times New Roman" w:hAnsi="Times New Roman" w:cs="Times New Roman"/>
          <w:sz w:val="24"/>
          <w:szCs w:val="24"/>
        </w:rPr>
        <w:t>1 (один) год</w:t>
      </w:r>
      <w:r w:rsidRPr="00DE5C99">
        <w:rPr>
          <w:rFonts w:ascii="Times New Roman" w:hAnsi="Times New Roman" w:cs="Times New Roman"/>
          <w:sz w:val="24"/>
          <w:szCs w:val="24"/>
        </w:rPr>
        <w:t xml:space="preserve"> с даты подписания Сторонами Акта </w:t>
      </w:r>
      <w:r w:rsidR="00CE062C" w:rsidRPr="00DE5C99">
        <w:rPr>
          <w:rFonts w:ascii="Times New Roman" w:hAnsi="Times New Roman" w:cs="Times New Roman"/>
          <w:sz w:val="24"/>
          <w:szCs w:val="24"/>
        </w:rPr>
        <w:t xml:space="preserve">приемки </w:t>
      </w:r>
      <w:r w:rsidR="001547CE" w:rsidRPr="00DE5C99">
        <w:rPr>
          <w:rFonts w:ascii="Times New Roman" w:hAnsi="Times New Roman" w:cs="Times New Roman"/>
          <w:sz w:val="24"/>
          <w:szCs w:val="24"/>
        </w:rPr>
        <w:t>оказанных услуг</w:t>
      </w:r>
      <w:r w:rsidRPr="00DE5C99">
        <w:rPr>
          <w:rFonts w:ascii="Times New Roman" w:hAnsi="Times New Roman" w:cs="Times New Roman"/>
          <w:sz w:val="24"/>
          <w:szCs w:val="24"/>
        </w:rPr>
        <w:t>.</w:t>
      </w:r>
    </w:p>
    <w:p w14:paraId="15B848FB" w14:textId="77777777" w:rsidR="00C11359" w:rsidRPr="00DE5C99" w:rsidRDefault="00C11359" w:rsidP="00820A3F">
      <w:pPr>
        <w:spacing w:after="0" w:line="240" w:lineRule="auto"/>
        <w:ind w:firstLine="567"/>
        <w:jc w:val="both"/>
        <w:rPr>
          <w:rFonts w:ascii="Times New Roman" w:hAnsi="Times New Roman" w:cs="Times New Roman"/>
          <w:sz w:val="24"/>
          <w:szCs w:val="24"/>
        </w:rPr>
      </w:pPr>
      <w:r w:rsidRPr="00DE5C99">
        <w:rPr>
          <w:rFonts w:ascii="Times New Roman" w:hAnsi="Times New Roman" w:cs="Times New Roman"/>
          <w:sz w:val="24"/>
          <w:szCs w:val="24"/>
        </w:rPr>
        <w:t>Исполнитель должен гарантировать, что сайт будет функционировать в соответствии со своим назначением не менее 1 (одного) года. При этом возможны незначительные отклонения его технических и потребительских характеристик, а также отдельные ошибки, не создающие препятствий для получения положительных результатов от эксплуатации сайта.</w:t>
      </w:r>
    </w:p>
    <w:p w14:paraId="59D48505" w14:textId="77777777" w:rsidR="00850BEA" w:rsidRPr="00DE5C99" w:rsidRDefault="00850BEA">
      <w:pPr>
        <w:spacing w:after="160" w:line="259" w:lineRule="auto"/>
        <w:rPr>
          <w:rFonts w:ascii="Times New Roman" w:hAnsi="Times New Roman" w:cs="Times New Roman"/>
          <w:sz w:val="24"/>
          <w:szCs w:val="24"/>
        </w:rPr>
      </w:pPr>
      <w:r w:rsidRPr="00DE5C99">
        <w:rPr>
          <w:rFonts w:ascii="Times New Roman" w:hAnsi="Times New Roman" w:cs="Times New Roman"/>
          <w:sz w:val="24"/>
          <w:szCs w:val="24"/>
        </w:rPr>
        <w:br w:type="page"/>
      </w:r>
    </w:p>
    <w:p w14:paraId="490007BA" w14:textId="77777777" w:rsidR="00C11359" w:rsidRPr="00DE5C99" w:rsidRDefault="00C11359" w:rsidP="00820A3F">
      <w:pPr>
        <w:spacing w:after="0" w:line="240" w:lineRule="auto"/>
        <w:ind w:firstLine="567"/>
        <w:jc w:val="both"/>
        <w:rPr>
          <w:rFonts w:ascii="Times New Roman" w:hAnsi="Times New Roman" w:cs="Times New Roman"/>
          <w:sz w:val="24"/>
          <w:szCs w:val="24"/>
        </w:rPr>
      </w:pPr>
    </w:p>
    <w:p w14:paraId="21354E87" w14:textId="77777777" w:rsidR="00C94B0C" w:rsidRPr="00DE5C99" w:rsidRDefault="00C94B0C" w:rsidP="00820A3F">
      <w:pPr>
        <w:spacing w:after="0" w:line="240" w:lineRule="auto"/>
        <w:rPr>
          <w:rFonts w:ascii="Times New Roman" w:hAnsi="Times New Roman" w:cs="Times New Roman"/>
          <w:sz w:val="24"/>
          <w:szCs w:val="24"/>
          <w:lang w:eastAsia="ru-RU"/>
        </w:rPr>
      </w:pPr>
      <w:r w:rsidRPr="00DE5C99">
        <w:rPr>
          <w:rFonts w:ascii="Times New Roman" w:hAnsi="Times New Roman" w:cs="Times New Roman"/>
          <w:sz w:val="24"/>
          <w:szCs w:val="24"/>
          <w:lang w:eastAsia="ru-RU"/>
        </w:rPr>
        <w:t xml:space="preserve">Приложение №2 </w:t>
      </w:r>
    </w:p>
    <w:p w14:paraId="1512505C" w14:textId="77777777" w:rsidR="00C94B0C" w:rsidRPr="00DE5C99" w:rsidRDefault="00C94B0C" w:rsidP="00820A3F">
      <w:pPr>
        <w:spacing w:after="0" w:line="240" w:lineRule="auto"/>
        <w:ind w:firstLine="11"/>
        <w:jc w:val="right"/>
        <w:rPr>
          <w:rFonts w:ascii="Times New Roman" w:hAnsi="Times New Roman" w:cs="Times New Roman"/>
          <w:sz w:val="24"/>
          <w:szCs w:val="24"/>
          <w:lang w:eastAsia="ru-RU"/>
        </w:rPr>
      </w:pPr>
      <w:r w:rsidRPr="00DE5C99">
        <w:rPr>
          <w:rFonts w:ascii="Times New Roman" w:hAnsi="Times New Roman" w:cs="Times New Roman"/>
          <w:sz w:val="24"/>
          <w:szCs w:val="24"/>
          <w:lang w:eastAsia="ru-RU"/>
        </w:rPr>
        <w:t xml:space="preserve">к Договору № </w:t>
      </w:r>
      <w:r w:rsidR="0003777D">
        <w:rPr>
          <w:rFonts w:ascii="Times New Roman" w:hAnsi="Times New Roman" w:cs="Times New Roman"/>
          <w:sz w:val="24"/>
          <w:szCs w:val="24"/>
          <w:lang w:eastAsia="ru-RU"/>
        </w:rPr>
        <w:t>_______</w:t>
      </w:r>
    </w:p>
    <w:p w14:paraId="7AA19F8D" w14:textId="77777777" w:rsidR="00C94B0C" w:rsidRPr="00DE5C99" w:rsidRDefault="00C94B0C" w:rsidP="00820A3F">
      <w:pPr>
        <w:spacing w:after="0" w:line="240" w:lineRule="auto"/>
        <w:ind w:firstLine="11"/>
        <w:jc w:val="right"/>
        <w:rPr>
          <w:rFonts w:ascii="Times New Roman" w:hAnsi="Times New Roman" w:cs="Times New Roman"/>
          <w:sz w:val="24"/>
          <w:szCs w:val="24"/>
          <w:lang w:eastAsia="ru-RU"/>
        </w:rPr>
      </w:pPr>
      <w:r w:rsidRPr="00DE5C99">
        <w:rPr>
          <w:rFonts w:ascii="Times New Roman" w:hAnsi="Times New Roman" w:cs="Times New Roman"/>
          <w:sz w:val="24"/>
          <w:szCs w:val="24"/>
          <w:lang w:eastAsia="ru-RU"/>
        </w:rPr>
        <w:t xml:space="preserve"> от «____»______202</w:t>
      </w:r>
      <w:r w:rsidR="0003777D">
        <w:rPr>
          <w:rFonts w:ascii="Times New Roman" w:hAnsi="Times New Roman" w:cs="Times New Roman"/>
          <w:sz w:val="24"/>
          <w:szCs w:val="24"/>
          <w:lang w:eastAsia="ru-RU"/>
        </w:rPr>
        <w:t>4</w:t>
      </w:r>
      <w:r w:rsidRPr="00DE5C99">
        <w:rPr>
          <w:rFonts w:ascii="Times New Roman" w:hAnsi="Times New Roman" w:cs="Times New Roman"/>
          <w:sz w:val="24"/>
          <w:szCs w:val="24"/>
          <w:lang w:eastAsia="ru-RU"/>
        </w:rPr>
        <w:t xml:space="preserve">г. </w:t>
      </w:r>
    </w:p>
    <w:p w14:paraId="2572E507" w14:textId="77777777" w:rsidR="00C94B0C" w:rsidRPr="00DE5C99" w:rsidRDefault="00C94B0C" w:rsidP="00820A3F">
      <w:pPr>
        <w:spacing w:after="0" w:line="240" w:lineRule="auto"/>
        <w:ind w:firstLine="11"/>
        <w:jc w:val="right"/>
        <w:rPr>
          <w:rFonts w:ascii="Times New Roman" w:hAnsi="Times New Roman" w:cs="Times New Roman"/>
          <w:sz w:val="24"/>
          <w:szCs w:val="24"/>
          <w:lang w:eastAsia="ru-RU"/>
        </w:rPr>
      </w:pPr>
    </w:p>
    <w:p w14:paraId="43C8FA4F" w14:textId="77777777" w:rsidR="00C94B0C" w:rsidRPr="00DE5C99" w:rsidRDefault="00C94B0C" w:rsidP="00820A3F">
      <w:pPr>
        <w:spacing w:after="0" w:line="240" w:lineRule="auto"/>
        <w:ind w:firstLine="11"/>
        <w:jc w:val="center"/>
        <w:rPr>
          <w:rFonts w:ascii="Times New Roman" w:hAnsi="Times New Roman" w:cs="Times New Roman"/>
          <w:b/>
          <w:sz w:val="24"/>
          <w:szCs w:val="24"/>
        </w:rPr>
      </w:pPr>
      <w:r w:rsidRPr="00DE5C99">
        <w:rPr>
          <w:rFonts w:ascii="Times New Roman" w:hAnsi="Times New Roman" w:cs="Times New Roman"/>
          <w:b/>
          <w:sz w:val="24"/>
          <w:szCs w:val="24"/>
        </w:rPr>
        <w:t>Расчет цены Договора</w:t>
      </w:r>
    </w:p>
    <w:p w14:paraId="10378E75" w14:textId="77777777" w:rsidR="00C94B0C" w:rsidRPr="00DE5C99" w:rsidRDefault="00C94B0C" w:rsidP="00820A3F">
      <w:pPr>
        <w:spacing w:after="0" w:line="240" w:lineRule="auto"/>
        <w:ind w:firstLine="11"/>
        <w:jc w:val="center"/>
        <w:rPr>
          <w:rFonts w:ascii="Times New Roman" w:hAnsi="Times New Roman" w:cs="Times New Roman"/>
          <w:b/>
          <w:sz w:val="24"/>
          <w:szCs w:val="24"/>
        </w:rPr>
      </w:pPr>
    </w:p>
    <w:p w14:paraId="3E60C53E" w14:textId="77777777" w:rsidR="00C94B0C" w:rsidRPr="00DE5C99" w:rsidRDefault="00C94B0C" w:rsidP="00820A3F">
      <w:pPr>
        <w:spacing w:after="0" w:line="240" w:lineRule="auto"/>
        <w:ind w:firstLine="11"/>
        <w:jc w:val="center"/>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6"/>
        <w:gridCol w:w="3536"/>
        <w:gridCol w:w="1368"/>
        <w:gridCol w:w="1514"/>
        <w:gridCol w:w="1351"/>
        <w:gridCol w:w="1450"/>
      </w:tblGrid>
      <w:tr w:rsidR="00C94B0C" w:rsidRPr="00DE5C99" w14:paraId="30C50712" w14:textId="77777777" w:rsidTr="00C11359">
        <w:tc>
          <w:tcPr>
            <w:tcW w:w="636" w:type="dxa"/>
          </w:tcPr>
          <w:p w14:paraId="217BB1D8" w14:textId="77777777" w:rsidR="00C94B0C" w:rsidRPr="00DE5C99" w:rsidRDefault="00C94B0C" w:rsidP="00820A3F">
            <w:pPr>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 п/п</w:t>
            </w:r>
          </w:p>
        </w:tc>
        <w:tc>
          <w:tcPr>
            <w:tcW w:w="3536" w:type="dxa"/>
          </w:tcPr>
          <w:p w14:paraId="2162688A" w14:textId="77777777" w:rsidR="00C94B0C" w:rsidRPr="00DE5C99" w:rsidRDefault="00C94B0C" w:rsidP="00820A3F">
            <w:pPr>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Наименование</w:t>
            </w:r>
          </w:p>
        </w:tc>
        <w:tc>
          <w:tcPr>
            <w:tcW w:w="1368" w:type="dxa"/>
          </w:tcPr>
          <w:p w14:paraId="57512B08" w14:textId="77777777" w:rsidR="00C94B0C" w:rsidRPr="00DE5C99" w:rsidRDefault="00C94B0C" w:rsidP="00820A3F">
            <w:pPr>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Ед. измерения</w:t>
            </w:r>
          </w:p>
        </w:tc>
        <w:tc>
          <w:tcPr>
            <w:tcW w:w="1514" w:type="dxa"/>
          </w:tcPr>
          <w:p w14:paraId="5FECB4E3" w14:textId="77777777" w:rsidR="00C94B0C" w:rsidRPr="00DE5C99" w:rsidRDefault="00C94B0C" w:rsidP="00820A3F">
            <w:pPr>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Количество</w:t>
            </w:r>
          </w:p>
        </w:tc>
        <w:tc>
          <w:tcPr>
            <w:tcW w:w="1351" w:type="dxa"/>
          </w:tcPr>
          <w:p w14:paraId="16E44049" w14:textId="77777777" w:rsidR="00C94B0C" w:rsidRPr="00DE5C99" w:rsidRDefault="00C94B0C" w:rsidP="00820A3F">
            <w:pPr>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Цена за ед., руб.</w:t>
            </w:r>
          </w:p>
        </w:tc>
        <w:tc>
          <w:tcPr>
            <w:tcW w:w="1450" w:type="dxa"/>
          </w:tcPr>
          <w:p w14:paraId="4D82DF80" w14:textId="77777777" w:rsidR="00C94B0C" w:rsidRPr="00DE5C99" w:rsidRDefault="00C94B0C" w:rsidP="00820A3F">
            <w:pPr>
              <w:spacing w:after="0" w:line="240" w:lineRule="auto"/>
              <w:jc w:val="center"/>
              <w:rPr>
                <w:rFonts w:ascii="Times New Roman" w:hAnsi="Times New Roman" w:cs="Times New Roman"/>
                <w:b/>
                <w:sz w:val="24"/>
                <w:szCs w:val="24"/>
              </w:rPr>
            </w:pPr>
            <w:r w:rsidRPr="00DE5C99">
              <w:rPr>
                <w:rFonts w:ascii="Times New Roman" w:hAnsi="Times New Roman" w:cs="Times New Roman"/>
                <w:b/>
                <w:sz w:val="24"/>
                <w:szCs w:val="24"/>
              </w:rPr>
              <w:t>Сумма, руб.</w:t>
            </w:r>
          </w:p>
        </w:tc>
      </w:tr>
      <w:tr w:rsidR="00C94B0C" w:rsidRPr="00DE5C99" w14:paraId="692C2793" w14:textId="77777777" w:rsidTr="006330E7">
        <w:trPr>
          <w:trHeight w:val="678"/>
        </w:trPr>
        <w:tc>
          <w:tcPr>
            <w:tcW w:w="636" w:type="dxa"/>
          </w:tcPr>
          <w:p w14:paraId="11AD01A7" w14:textId="77777777" w:rsidR="00C94B0C" w:rsidRPr="00DE5C99" w:rsidRDefault="00C94B0C" w:rsidP="00820A3F">
            <w:pPr>
              <w:spacing w:after="0" w:line="240" w:lineRule="auto"/>
              <w:jc w:val="center"/>
              <w:rPr>
                <w:rFonts w:ascii="Times New Roman" w:hAnsi="Times New Roman" w:cs="Times New Roman"/>
                <w:sz w:val="24"/>
                <w:szCs w:val="24"/>
              </w:rPr>
            </w:pPr>
            <w:r w:rsidRPr="00DE5C99">
              <w:rPr>
                <w:rFonts w:ascii="Times New Roman" w:hAnsi="Times New Roman" w:cs="Times New Roman"/>
                <w:sz w:val="24"/>
                <w:szCs w:val="24"/>
              </w:rPr>
              <w:t>1</w:t>
            </w:r>
          </w:p>
        </w:tc>
        <w:tc>
          <w:tcPr>
            <w:tcW w:w="3536" w:type="dxa"/>
            <w:vAlign w:val="center"/>
          </w:tcPr>
          <w:p w14:paraId="35251B6A" w14:textId="77777777" w:rsidR="00C94B0C" w:rsidRPr="00DE5C99" w:rsidRDefault="006330E7" w:rsidP="00820A3F">
            <w:pPr>
              <w:spacing w:after="0" w:line="240" w:lineRule="auto"/>
              <w:jc w:val="center"/>
              <w:rPr>
                <w:rFonts w:ascii="Times New Roman" w:hAnsi="Times New Roman" w:cs="Times New Roman"/>
                <w:iCs/>
                <w:color w:val="000000"/>
                <w:sz w:val="24"/>
                <w:szCs w:val="24"/>
              </w:rPr>
            </w:pPr>
            <w:r w:rsidRPr="00DE5C99">
              <w:rPr>
                <w:rFonts w:ascii="Times New Roman" w:hAnsi="Times New Roman" w:cs="Times New Roman"/>
                <w:iCs/>
                <w:color w:val="000000"/>
                <w:sz w:val="24"/>
                <w:szCs w:val="24"/>
              </w:rPr>
              <w:t xml:space="preserve">Оказание услуги </w:t>
            </w:r>
            <w:r w:rsidR="0075367B" w:rsidRPr="00DE5C99">
              <w:rPr>
                <w:rFonts w:ascii="Times New Roman" w:hAnsi="Times New Roman" w:cs="Times New Roman"/>
                <w:sz w:val="24"/>
                <w:szCs w:val="24"/>
              </w:rPr>
              <w:t>по модификации официального сайта</w:t>
            </w:r>
          </w:p>
        </w:tc>
        <w:tc>
          <w:tcPr>
            <w:tcW w:w="1368" w:type="dxa"/>
          </w:tcPr>
          <w:p w14:paraId="6B9990BD" w14:textId="77777777" w:rsidR="00C94B0C" w:rsidRPr="00DE5C99" w:rsidRDefault="006330E7" w:rsidP="00820A3F">
            <w:pPr>
              <w:spacing w:after="0" w:line="240" w:lineRule="auto"/>
              <w:jc w:val="center"/>
              <w:rPr>
                <w:rFonts w:ascii="Times New Roman" w:hAnsi="Times New Roman" w:cs="Times New Roman"/>
                <w:sz w:val="24"/>
                <w:szCs w:val="24"/>
              </w:rPr>
            </w:pPr>
            <w:r w:rsidRPr="00DE5C99">
              <w:rPr>
                <w:rFonts w:ascii="Times New Roman" w:hAnsi="Times New Roman" w:cs="Times New Roman"/>
                <w:sz w:val="24"/>
                <w:szCs w:val="24"/>
              </w:rPr>
              <w:t>Усл.ед.</w:t>
            </w:r>
          </w:p>
        </w:tc>
        <w:tc>
          <w:tcPr>
            <w:tcW w:w="1514" w:type="dxa"/>
          </w:tcPr>
          <w:p w14:paraId="7D529DB0" w14:textId="77777777" w:rsidR="00C94B0C" w:rsidRPr="00DE5C99" w:rsidRDefault="006330E7" w:rsidP="00820A3F">
            <w:pPr>
              <w:spacing w:after="0" w:line="240" w:lineRule="auto"/>
              <w:jc w:val="center"/>
              <w:rPr>
                <w:rFonts w:ascii="Times New Roman" w:hAnsi="Times New Roman" w:cs="Times New Roman"/>
                <w:sz w:val="24"/>
                <w:szCs w:val="24"/>
              </w:rPr>
            </w:pPr>
            <w:r w:rsidRPr="00DE5C99">
              <w:rPr>
                <w:rFonts w:ascii="Times New Roman" w:hAnsi="Times New Roman" w:cs="Times New Roman"/>
                <w:sz w:val="24"/>
                <w:szCs w:val="24"/>
              </w:rPr>
              <w:t>1</w:t>
            </w:r>
          </w:p>
        </w:tc>
        <w:tc>
          <w:tcPr>
            <w:tcW w:w="1351" w:type="dxa"/>
          </w:tcPr>
          <w:p w14:paraId="65787307" w14:textId="77777777" w:rsidR="00C94B0C" w:rsidRPr="00DE5C99" w:rsidRDefault="00C94B0C" w:rsidP="00820A3F">
            <w:pPr>
              <w:spacing w:after="0" w:line="240" w:lineRule="auto"/>
              <w:jc w:val="center"/>
              <w:rPr>
                <w:rFonts w:ascii="Times New Roman" w:hAnsi="Times New Roman" w:cs="Times New Roman"/>
                <w:sz w:val="24"/>
                <w:szCs w:val="24"/>
              </w:rPr>
            </w:pPr>
          </w:p>
        </w:tc>
        <w:tc>
          <w:tcPr>
            <w:tcW w:w="1450" w:type="dxa"/>
          </w:tcPr>
          <w:p w14:paraId="58E1CAC1" w14:textId="77777777" w:rsidR="00C94B0C" w:rsidRPr="00DE5C99" w:rsidRDefault="00C94B0C" w:rsidP="00820A3F">
            <w:pPr>
              <w:spacing w:after="0" w:line="240" w:lineRule="auto"/>
              <w:jc w:val="center"/>
              <w:rPr>
                <w:rFonts w:ascii="Times New Roman" w:hAnsi="Times New Roman" w:cs="Times New Roman"/>
                <w:sz w:val="24"/>
                <w:szCs w:val="24"/>
              </w:rPr>
            </w:pPr>
          </w:p>
        </w:tc>
      </w:tr>
      <w:tr w:rsidR="00C94B0C" w:rsidRPr="00DE5C99" w14:paraId="30DF125A" w14:textId="77777777" w:rsidTr="00C11359">
        <w:tc>
          <w:tcPr>
            <w:tcW w:w="8405" w:type="dxa"/>
            <w:gridSpan w:val="5"/>
          </w:tcPr>
          <w:p w14:paraId="5DF72DF5" w14:textId="77777777" w:rsidR="00C94B0C" w:rsidRPr="00DE5C99" w:rsidRDefault="00C94B0C" w:rsidP="00820A3F">
            <w:pPr>
              <w:spacing w:after="0" w:line="240" w:lineRule="auto"/>
              <w:jc w:val="right"/>
              <w:rPr>
                <w:rFonts w:ascii="Times New Roman" w:hAnsi="Times New Roman" w:cs="Times New Roman"/>
                <w:b/>
                <w:sz w:val="24"/>
                <w:szCs w:val="24"/>
              </w:rPr>
            </w:pPr>
            <w:r w:rsidRPr="00DE5C99">
              <w:rPr>
                <w:rFonts w:ascii="Times New Roman" w:hAnsi="Times New Roman" w:cs="Times New Roman"/>
                <w:b/>
                <w:sz w:val="24"/>
                <w:szCs w:val="24"/>
              </w:rPr>
              <w:t>Итого:</w:t>
            </w:r>
          </w:p>
        </w:tc>
        <w:tc>
          <w:tcPr>
            <w:tcW w:w="1450" w:type="dxa"/>
          </w:tcPr>
          <w:p w14:paraId="6EAAFDFF" w14:textId="77777777" w:rsidR="00C94B0C" w:rsidRPr="00DE5C99" w:rsidRDefault="00C94B0C" w:rsidP="00820A3F">
            <w:pPr>
              <w:spacing w:after="0" w:line="240" w:lineRule="auto"/>
              <w:jc w:val="center"/>
              <w:rPr>
                <w:rFonts w:ascii="Times New Roman" w:hAnsi="Times New Roman" w:cs="Times New Roman"/>
                <w:b/>
                <w:sz w:val="24"/>
                <w:szCs w:val="24"/>
              </w:rPr>
            </w:pPr>
          </w:p>
        </w:tc>
      </w:tr>
      <w:tr w:rsidR="00C94B0C" w:rsidRPr="00DE5C99" w14:paraId="0A3BD858" w14:textId="77777777" w:rsidTr="00C11359">
        <w:tc>
          <w:tcPr>
            <w:tcW w:w="8405" w:type="dxa"/>
            <w:gridSpan w:val="5"/>
          </w:tcPr>
          <w:p w14:paraId="78CFE421" w14:textId="77777777" w:rsidR="00C94B0C" w:rsidRPr="00DE5C99" w:rsidRDefault="00C94B0C" w:rsidP="00820A3F">
            <w:pPr>
              <w:spacing w:after="0" w:line="240" w:lineRule="auto"/>
              <w:jc w:val="right"/>
              <w:rPr>
                <w:rFonts w:ascii="Times New Roman" w:hAnsi="Times New Roman" w:cs="Times New Roman"/>
                <w:b/>
                <w:sz w:val="24"/>
                <w:szCs w:val="24"/>
              </w:rPr>
            </w:pPr>
            <w:r w:rsidRPr="00DE5C99">
              <w:rPr>
                <w:rFonts w:ascii="Times New Roman" w:hAnsi="Times New Roman" w:cs="Times New Roman"/>
                <w:b/>
                <w:sz w:val="24"/>
                <w:szCs w:val="24"/>
              </w:rPr>
              <w:t>НДС не облагается</w:t>
            </w:r>
          </w:p>
        </w:tc>
        <w:tc>
          <w:tcPr>
            <w:tcW w:w="1450" w:type="dxa"/>
          </w:tcPr>
          <w:p w14:paraId="5A6FB33C" w14:textId="77777777" w:rsidR="00C94B0C" w:rsidRPr="00DE5C99" w:rsidRDefault="00C94B0C" w:rsidP="00820A3F">
            <w:pPr>
              <w:spacing w:after="0" w:line="240" w:lineRule="auto"/>
              <w:jc w:val="center"/>
              <w:rPr>
                <w:rFonts w:ascii="Times New Roman" w:hAnsi="Times New Roman" w:cs="Times New Roman"/>
                <w:b/>
                <w:sz w:val="24"/>
                <w:szCs w:val="24"/>
              </w:rPr>
            </w:pPr>
          </w:p>
        </w:tc>
      </w:tr>
    </w:tbl>
    <w:p w14:paraId="34E76FC0" w14:textId="77777777" w:rsidR="00C94B0C" w:rsidRPr="00DE5C99" w:rsidRDefault="00C94B0C" w:rsidP="00820A3F">
      <w:pPr>
        <w:spacing w:after="0" w:line="240" w:lineRule="auto"/>
        <w:rPr>
          <w:rFonts w:ascii="Times New Roman" w:hAnsi="Times New Roman" w:cs="Times New Roman"/>
          <w:sz w:val="24"/>
          <w:szCs w:val="24"/>
        </w:rPr>
      </w:pPr>
    </w:p>
    <w:sectPr w:rsidR="00C94B0C" w:rsidRPr="00DE5C99" w:rsidSect="00820A3F">
      <w:pgSz w:w="11906" w:h="16838"/>
      <w:pgMar w:top="851" w:right="850" w:bottom="1134"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F729BC" w16cex:dateUtc="2023-11-09T07:49:00Z"/>
  <w16cex:commentExtensible w16cex:durableId="28F75751" w16cex:dateUtc="2023-11-09T11:04:00Z"/>
  <w16cex:commentExtensible w16cex:durableId="28F757DB" w16cex:dateUtc="2023-11-09T11:06:00Z"/>
  <w16cex:commentExtensible w16cex:durableId="28F758AB" w16cex:dateUtc="2023-11-09T11:10:00Z"/>
  <w16cex:commentExtensible w16cex:durableId="28F758BA" w16cex:dateUtc="2023-11-09T11:10:00Z"/>
  <w16cex:commentExtensible w16cex:durableId="28F758E8" w16cex:dateUtc="2023-11-09T11:11:00Z"/>
  <w16cex:commentExtensible w16cex:durableId="28F759B1" w16cex:dateUtc="2023-11-09T11:14:00Z"/>
  <w16cex:commentExtensible w16cex:durableId="28F759EE" w16cex:dateUtc="2023-11-09T11:15:00Z"/>
  <w16cex:commentExtensible w16cex:durableId="28F75A12" w16cex:dateUtc="2023-11-09T11:16:00Z"/>
  <w16cex:commentExtensible w16cex:durableId="28F75A56" w16cex:dateUtc="2023-11-09T11:17:00Z"/>
  <w16cex:commentExtensible w16cex:durableId="28F75AB0" w16cex:dateUtc="2023-11-09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D8C220" w16cid:durableId="28F5C7C1"/>
  <w16cid:commentId w16cid:paraId="2AC8767F" w16cid:durableId="28F5C7C2"/>
  <w16cid:commentId w16cid:paraId="78F94193" w16cid:durableId="28F5C7C3"/>
  <w16cid:commentId w16cid:paraId="32CE30AC" w16cid:durableId="28F5C7C4"/>
  <w16cid:commentId w16cid:paraId="1250230C" w16cid:durableId="28F5C7C5"/>
  <w16cid:commentId w16cid:paraId="42783AB4" w16cid:durableId="28F5C7C6"/>
  <w16cid:commentId w16cid:paraId="39EDCDDC" w16cid:durableId="28F5C7C7"/>
  <w16cid:commentId w16cid:paraId="48CB4342" w16cid:durableId="28F5C7C8"/>
  <w16cid:commentId w16cid:paraId="12E87FF5" w16cid:durableId="28F5C7C9"/>
  <w16cid:commentId w16cid:paraId="12DA91B4" w16cid:durableId="28F5C7CA"/>
  <w16cid:commentId w16cid:paraId="1082F849" w16cid:durableId="28F729BC"/>
  <w16cid:commentId w16cid:paraId="1E52A064" w16cid:durableId="28F5C7CB"/>
  <w16cid:commentId w16cid:paraId="7F455A38" w16cid:durableId="28F75751"/>
  <w16cid:commentId w16cid:paraId="14BFAACB" w16cid:durableId="28F5C7CC"/>
  <w16cid:commentId w16cid:paraId="4A8E2E0B" w16cid:durableId="28F757DB"/>
  <w16cid:commentId w16cid:paraId="40510ACC" w16cid:durableId="28F5C7CD"/>
  <w16cid:commentId w16cid:paraId="144CD93B" w16cid:durableId="28F5C7CE"/>
  <w16cid:commentId w16cid:paraId="7545071F" w16cid:durableId="28F758AB"/>
  <w16cid:commentId w16cid:paraId="0F4FC085" w16cid:durableId="28F5C7CF"/>
  <w16cid:commentId w16cid:paraId="56C5B0C5" w16cid:durableId="28F758BA"/>
  <w16cid:commentId w16cid:paraId="0463C264" w16cid:durableId="28F5C7D0"/>
  <w16cid:commentId w16cid:paraId="1041F26C" w16cid:durableId="28F758E8"/>
  <w16cid:commentId w16cid:paraId="234DA18B" w16cid:durableId="28F5C7D1"/>
  <w16cid:commentId w16cid:paraId="1BE41842" w16cid:durableId="28F759B1"/>
  <w16cid:commentId w16cid:paraId="321AB756" w16cid:durableId="28F5C7D2"/>
  <w16cid:commentId w16cid:paraId="23EC8127" w16cid:durableId="28F5C7D3"/>
  <w16cid:commentId w16cid:paraId="26BE9E45" w16cid:durableId="28F5C7D4"/>
  <w16cid:commentId w16cid:paraId="3D2118ED" w16cid:durableId="28F759EE"/>
  <w16cid:commentId w16cid:paraId="3A8019E9" w16cid:durableId="28F5C7D5"/>
  <w16cid:commentId w16cid:paraId="1F7DB689" w16cid:durableId="28F75A12"/>
  <w16cid:commentId w16cid:paraId="639A3C19" w16cid:durableId="28F5C7D6"/>
  <w16cid:commentId w16cid:paraId="1D14F308" w16cid:durableId="28F75A56"/>
  <w16cid:commentId w16cid:paraId="497AB3A3" w16cid:durableId="28F5C7D7"/>
  <w16cid:commentId w16cid:paraId="5F7C4DDA" w16cid:durableId="28F75AB0"/>
  <w16cid:commentId w16cid:paraId="5419F77B" w16cid:durableId="28F5C7D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2B618" w14:textId="77777777" w:rsidR="00E05B4B" w:rsidRDefault="00E05B4B" w:rsidP="00273CD9">
      <w:pPr>
        <w:spacing w:after="0" w:line="240" w:lineRule="auto"/>
      </w:pPr>
      <w:r>
        <w:separator/>
      </w:r>
    </w:p>
  </w:endnote>
  <w:endnote w:type="continuationSeparator" w:id="0">
    <w:p w14:paraId="7C34C7CA" w14:textId="77777777" w:rsidR="00E05B4B" w:rsidRDefault="00E05B4B" w:rsidP="00273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auto"/>
    <w:pitch w:val="variable"/>
    <w:sig w:usb0="E50002FF" w:usb1="500079DB" w:usb2="0000001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E8AAE" w14:textId="77777777" w:rsidR="00E05B4B" w:rsidRDefault="00E05B4B" w:rsidP="00273CD9">
      <w:pPr>
        <w:spacing w:after="0" w:line="240" w:lineRule="auto"/>
      </w:pPr>
      <w:r>
        <w:separator/>
      </w:r>
    </w:p>
  </w:footnote>
  <w:footnote w:type="continuationSeparator" w:id="0">
    <w:p w14:paraId="270B7164" w14:textId="77777777" w:rsidR="00E05B4B" w:rsidRDefault="00E05B4B" w:rsidP="00273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E1271"/>
    <w:multiLevelType w:val="hybridMultilevel"/>
    <w:tmpl w:val="0B9A79F6"/>
    <w:styleLink w:val="ImportedStyle46"/>
    <w:lvl w:ilvl="0" w:tplc="0B9A79F6">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E86F3A4">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06E0982">
      <w:start w:val="1"/>
      <w:numFmt w:val="bullet"/>
      <w:lvlText w:val="▪"/>
      <w:lvlJc w:val="left"/>
      <w:pPr>
        <w:tabs>
          <w:tab w:val="left" w:pos="2127"/>
          <w:tab w:val="left" w:pos="2836"/>
          <w:tab w:val="left" w:pos="3545"/>
          <w:tab w:val="left" w:pos="4254"/>
          <w:tab w:val="left" w:pos="4963"/>
          <w:tab w:val="left" w:pos="5672"/>
          <w:tab w:val="left" w:pos="6381"/>
          <w:tab w:val="left" w:pos="7090"/>
          <w:tab w:val="left" w:pos="7799"/>
          <w:tab w:val="left" w:pos="8508"/>
          <w:tab w:val="left" w:pos="9217"/>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6CBE42">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B00EC12">
      <w:start w:val="1"/>
      <w:numFmt w:val="bullet"/>
      <w:lvlText w:val="◦"/>
      <w:lvlJc w:val="left"/>
      <w:pPr>
        <w:tabs>
          <w:tab w:val="left" w:pos="1418"/>
          <w:tab w:val="left" w:pos="2836"/>
          <w:tab w:val="left" w:pos="3545"/>
          <w:tab w:val="left" w:pos="4254"/>
          <w:tab w:val="left" w:pos="4963"/>
          <w:tab w:val="left" w:pos="5672"/>
          <w:tab w:val="left" w:pos="6381"/>
          <w:tab w:val="left" w:pos="7090"/>
          <w:tab w:val="left" w:pos="7799"/>
          <w:tab w:val="left" w:pos="8508"/>
          <w:tab w:val="left" w:pos="921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36C0204">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338A69A">
      <w:start w:val="1"/>
      <w:numFmt w:val="bullet"/>
      <w:lvlText w:val="•"/>
      <w:lvlJc w:val="left"/>
      <w:pPr>
        <w:tabs>
          <w:tab w:val="left" w:pos="1418"/>
          <w:tab w:val="left" w:pos="2127"/>
          <w:tab w:val="left" w:pos="3545"/>
          <w:tab w:val="left" w:pos="4254"/>
          <w:tab w:val="left" w:pos="4963"/>
          <w:tab w:val="left" w:pos="5672"/>
          <w:tab w:val="left" w:pos="6381"/>
          <w:tab w:val="left" w:pos="7090"/>
          <w:tab w:val="left" w:pos="7799"/>
          <w:tab w:val="left" w:pos="8508"/>
          <w:tab w:val="left" w:pos="9217"/>
        </w:tabs>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F2437B2">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F742D68">
      <w:start w:val="1"/>
      <w:numFmt w:val="bullet"/>
      <w:lvlText w:val="▪"/>
      <w:lvlJc w:val="left"/>
      <w:pPr>
        <w:tabs>
          <w:tab w:val="left" w:pos="1418"/>
          <w:tab w:val="left" w:pos="2127"/>
          <w:tab w:val="left" w:pos="2836"/>
          <w:tab w:val="left" w:pos="4254"/>
          <w:tab w:val="left" w:pos="4963"/>
          <w:tab w:val="left" w:pos="5672"/>
          <w:tab w:val="left" w:pos="6381"/>
          <w:tab w:val="left" w:pos="7090"/>
          <w:tab w:val="left" w:pos="7799"/>
          <w:tab w:val="left" w:pos="8508"/>
          <w:tab w:val="left" w:pos="9217"/>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31202F5"/>
    <w:multiLevelType w:val="hybridMultilevel"/>
    <w:tmpl w:val="2DB287AE"/>
    <w:lvl w:ilvl="0" w:tplc="79BC8AF8">
      <w:start w:val="1"/>
      <w:numFmt w:val="bullet"/>
      <w:lvlText w:val="—"/>
      <w:lvlJc w:val="left"/>
      <w:pPr>
        <w:ind w:left="1080" w:hanging="36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46D7397"/>
    <w:multiLevelType w:val="hybridMultilevel"/>
    <w:tmpl w:val="701A11B8"/>
    <w:lvl w:ilvl="0" w:tplc="79BC8AF8">
      <w:start w:val="1"/>
      <w:numFmt w:val="bullet"/>
      <w:lvlText w:val="—"/>
      <w:lvlJc w:val="left"/>
      <w:pPr>
        <w:tabs>
          <w:tab w:val="num" w:pos="1418"/>
          <w:tab w:val="left" w:pos="2124"/>
          <w:tab w:val="left" w:pos="2832"/>
          <w:tab w:val="left" w:pos="3540"/>
          <w:tab w:val="left" w:pos="4248"/>
          <w:tab w:val="left" w:pos="4956"/>
          <w:tab w:val="left" w:pos="5664"/>
          <w:tab w:val="left" w:pos="6372"/>
          <w:tab w:val="left" w:pos="7080"/>
          <w:tab w:val="left" w:pos="7788"/>
          <w:tab w:val="left" w:pos="8496"/>
          <w:tab w:val="left" w:pos="9204"/>
        </w:tabs>
        <w:ind w:left="1429" w:hanging="35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8AE2204">
      <w:start w:val="1"/>
      <w:numFmt w:val="lowerLetter"/>
      <w:lvlText w:val="%2."/>
      <w:lvlJc w:val="left"/>
      <w:pPr>
        <w:tabs>
          <w:tab w:val="left" w:pos="1418"/>
          <w:tab w:val="num" w:pos="2149"/>
          <w:tab w:val="left" w:pos="2832"/>
          <w:tab w:val="left" w:pos="3540"/>
          <w:tab w:val="left" w:pos="4248"/>
          <w:tab w:val="left" w:pos="4956"/>
          <w:tab w:val="left" w:pos="5664"/>
          <w:tab w:val="left" w:pos="6372"/>
          <w:tab w:val="left" w:pos="7080"/>
          <w:tab w:val="left" w:pos="7788"/>
          <w:tab w:val="left" w:pos="8496"/>
          <w:tab w:val="left" w:pos="9204"/>
        </w:tabs>
        <w:ind w:left="2160" w:hanging="368"/>
      </w:pPr>
      <w:rPr>
        <w:rFonts w:hAnsi="Arial Unicode MS"/>
        <w:caps w:val="0"/>
        <w:smallCaps w:val="0"/>
        <w:strike w:val="0"/>
        <w:dstrike w:val="0"/>
        <w:outline w:val="0"/>
        <w:emboss w:val="0"/>
        <w:imprint w:val="0"/>
        <w:spacing w:val="0"/>
        <w:w w:val="100"/>
        <w:kern w:val="0"/>
        <w:position w:val="0"/>
        <w:highlight w:val="none"/>
        <w:vertAlign w:val="baseline"/>
      </w:rPr>
    </w:lvl>
    <w:lvl w:ilvl="2" w:tplc="749AA8F6">
      <w:start w:val="1"/>
      <w:numFmt w:val="lowerRoman"/>
      <w:lvlText w:val="%3."/>
      <w:lvlJc w:val="left"/>
      <w:pPr>
        <w:tabs>
          <w:tab w:val="left" w:pos="1418"/>
          <w:tab w:val="left" w:pos="2124"/>
          <w:tab w:val="num" w:pos="2869"/>
          <w:tab w:val="left" w:pos="3540"/>
          <w:tab w:val="left" w:pos="4248"/>
          <w:tab w:val="left" w:pos="4956"/>
          <w:tab w:val="left" w:pos="5664"/>
          <w:tab w:val="left" w:pos="6372"/>
          <w:tab w:val="left" w:pos="7080"/>
          <w:tab w:val="left" w:pos="7788"/>
          <w:tab w:val="left" w:pos="8496"/>
          <w:tab w:val="left" w:pos="9204"/>
        </w:tabs>
        <w:ind w:left="2880" w:hanging="308"/>
      </w:pPr>
      <w:rPr>
        <w:rFonts w:hAnsi="Arial Unicode MS"/>
        <w:caps w:val="0"/>
        <w:smallCaps w:val="0"/>
        <w:strike w:val="0"/>
        <w:dstrike w:val="0"/>
        <w:outline w:val="0"/>
        <w:emboss w:val="0"/>
        <w:imprint w:val="0"/>
        <w:spacing w:val="0"/>
        <w:w w:val="100"/>
        <w:kern w:val="0"/>
        <w:position w:val="0"/>
        <w:highlight w:val="none"/>
        <w:vertAlign w:val="baseline"/>
      </w:rPr>
    </w:lvl>
    <w:lvl w:ilvl="3" w:tplc="5EB6C826">
      <w:start w:val="1"/>
      <w:numFmt w:val="decimal"/>
      <w:lvlText w:val="%4."/>
      <w:lvlJc w:val="left"/>
      <w:pPr>
        <w:tabs>
          <w:tab w:val="left" w:pos="1418"/>
          <w:tab w:val="left" w:pos="2124"/>
          <w:tab w:val="left" w:pos="2832"/>
          <w:tab w:val="num" w:pos="3589"/>
          <w:tab w:val="left" w:pos="4248"/>
          <w:tab w:val="left" w:pos="4956"/>
          <w:tab w:val="left" w:pos="5664"/>
          <w:tab w:val="left" w:pos="6372"/>
          <w:tab w:val="left" w:pos="7080"/>
          <w:tab w:val="left" w:pos="7788"/>
          <w:tab w:val="left" w:pos="8496"/>
          <w:tab w:val="left" w:pos="9204"/>
        </w:tabs>
        <w:ind w:left="3600" w:hanging="368"/>
      </w:pPr>
      <w:rPr>
        <w:rFonts w:hAnsi="Arial Unicode MS"/>
        <w:caps w:val="0"/>
        <w:smallCaps w:val="0"/>
        <w:strike w:val="0"/>
        <w:dstrike w:val="0"/>
        <w:outline w:val="0"/>
        <w:emboss w:val="0"/>
        <w:imprint w:val="0"/>
        <w:spacing w:val="0"/>
        <w:w w:val="100"/>
        <w:kern w:val="0"/>
        <w:position w:val="0"/>
        <w:highlight w:val="none"/>
        <w:vertAlign w:val="baseline"/>
      </w:rPr>
    </w:lvl>
    <w:lvl w:ilvl="4" w:tplc="F8D6CCC8">
      <w:start w:val="1"/>
      <w:numFmt w:val="lowerLetter"/>
      <w:lvlText w:val="%5."/>
      <w:lvlJc w:val="left"/>
      <w:pPr>
        <w:tabs>
          <w:tab w:val="left" w:pos="1418"/>
          <w:tab w:val="left" w:pos="2124"/>
          <w:tab w:val="left" w:pos="2832"/>
          <w:tab w:val="left" w:pos="3540"/>
          <w:tab w:val="num" w:pos="4309"/>
          <w:tab w:val="left" w:pos="4956"/>
          <w:tab w:val="left" w:pos="5664"/>
          <w:tab w:val="left" w:pos="6372"/>
          <w:tab w:val="left" w:pos="7080"/>
          <w:tab w:val="left" w:pos="7788"/>
          <w:tab w:val="left" w:pos="8496"/>
          <w:tab w:val="left" w:pos="9204"/>
        </w:tabs>
        <w:ind w:left="4320" w:hanging="368"/>
      </w:pPr>
      <w:rPr>
        <w:rFonts w:hAnsi="Arial Unicode MS"/>
        <w:caps w:val="0"/>
        <w:smallCaps w:val="0"/>
        <w:strike w:val="0"/>
        <w:dstrike w:val="0"/>
        <w:outline w:val="0"/>
        <w:emboss w:val="0"/>
        <w:imprint w:val="0"/>
        <w:spacing w:val="0"/>
        <w:w w:val="100"/>
        <w:kern w:val="0"/>
        <w:position w:val="0"/>
        <w:highlight w:val="none"/>
        <w:vertAlign w:val="baseline"/>
      </w:rPr>
    </w:lvl>
    <w:lvl w:ilvl="5" w:tplc="AFF28E28">
      <w:start w:val="1"/>
      <w:numFmt w:val="lowerRoman"/>
      <w:lvlText w:val="%6."/>
      <w:lvlJc w:val="left"/>
      <w:pPr>
        <w:tabs>
          <w:tab w:val="left" w:pos="1418"/>
          <w:tab w:val="left" w:pos="2124"/>
          <w:tab w:val="left" w:pos="2832"/>
          <w:tab w:val="left" w:pos="3540"/>
          <w:tab w:val="left" w:pos="4248"/>
          <w:tab w:val="num" w:pos="5029"/>
          <w:tab w:val="left" w:pos="5664"/>
          <w:tab w:val="left" w:pos="6372"/>
          <w:tab w:val="left" w:pos="7080"/>
          <w:tab w:val="left" w:pos="7788"/>
          <w:tab w:val="left" w:pos="8496"/>
          <w:tab w:val="left" w:pos="9204"/>
        </w:tabs>
        <w:ind w:left="5040" w:hanging="308"/>
      </w:pPr>
      <w:rPr>
        <w:rFonts w:hAnsi="Arial Unicode MS"/>
        <w:caps w:val="0"/>
        <w:smallCaps w:val="0"/>
        <w:strike w:val="0"/>
        <w:dstrike w:val="0"/>
        <w:outline w:val="0"/>
        <w:emboss w:val="0"/>
        <w:imprint w:val="0"/>
        <w:spacing w:val="0"/>
        <w:w w:val="100"/>
        <w:kern w:val="0"/>
        <w:position w:val="0"/>
        <w:highlight w:val="none"/>
        <w:vertAlign w:val="baseline"/>
      </w:rPr>
    </w:lvl>
    <w:lvl w:ilvl="6" w:tplc="2046A894">
      <w:start w:val="1"/>
      <w:numFmt w:val="decimal"/>
      <w:lvlText w:val="%7."/>
      <w:lvlJc w:val="left"/>
      <w:pPr>
        <w:tabs>
          <w:tab w:val="left" w:pos="1418"/>
          <w:tab w:val="left" w:pos="2124"/>
          <w:tab w:val="left" w:pos="2832"/>
          <w:tab w:val="left" w:pos="3540"/>
          <w:tab w:val="left" w:pos="4248"/>
          <w:tab w:val="left" w:pos="4956"/>
          <w:tab w:val="num" w:pos="5749"/>
          <w:tab w:val="left" w:pos="6372"/>
          <w:tab w:val="left" w:pos="7080"/>
          <w:tab w:val="left" w:pos="7788"/>
          <w:tab w:val="left" w:pos="8496"/>
          <w:tab w:val="left" w:pos="9204"/>
        </w:tabs>
        <w:ind w:left="5760" w:hanging="368"/>
      </w:pPr>
      <w:rPr>
        <w:rFonts w:hAnsi="Arial Unicode MS"/>
        <w:caps w:val="0"/>
        <w:smallCaps w:val="0"/>
        <w:strike w:val="0"/>
        <w:dstrike w:val="0"/>
        <w:outline w:val="0"/>
        <w:emboss w:val="0"/>
        <w:imprint w:val="0"/>
        <w:spacing w:val="0"/>
        <w:w w:val="100"/>
        <w:kern w:val="0"/>
        <w:position w:val="0"/>
        <w:highlight w:val="none"/>
        <w:vertAlign w:val="baseline"/>
      </w:rPr>
    </w:lvl>
    <w:lvl w:ilvl="7" w:tplc="E5C2F14E">
      <w:start w:val="1"/>
      <w:numFmt w:val="lowerLetter"/>
      <w:lvlText w:val="%8."/>
      <w:lvlJc w:val="left"/>
      <w:pPr>
        <w:tabs>
          <w:tab w:val="left" w:pos="1418"/>
          <w:tab w:val="left" w:pos="2124"/>
          <w:tab w:val="left" w:pos="2832"/>
          <w:tab w:val="left" w:pos="3540"/>
          <w:tab w:val="left" w:pos="4248"/>
          <w:tab w:val="left" w:pos="4956"/>
          <w:tab w:val="left" w:pos="5664"/>
          <w:tab w:val="num" w:pos="6469"/>
          <w:tab w:val="left" w:pos="7080"/>
          <w:tab w:val="left" w:pos="7788"/>
          <w:tab w:val="left" w:pos="8496"/>
          <w:tab w:val="left" w:pos="9204"/>
        </w:tabs>
        <w:ind w:left="6480" w:hanging="368"/>
      </w:pPr>
      <w:rPr>
        <w:rFonts w:hAnsi="Arial Unicode MS"/>
        <w:caps w:val="0"/>
        <w:smallCaps w:val="0"/>
        <w:strike w:val="0"/>
        <w:dstrike w:val="0"/>
        <w:outline w:val="0"/>
        <w:emboss w:val="0"/>
        <w:imprint w:val="0"/>
        <w:spacing w:val="0"/>
        <w:w w:val="100"/>
        <w:kern w:val="0"/>
        <w:position w:val="0"/>
        <w:highlight w:val="none"/>
        <w:vertAlign w:val="baseline"/>
      </w:rPr>
    </w:lvl>
    <w:lvl w:ilvl="8" w:tplc="084E1C06">
      <w:start w:val="1"/>
      <w:numFmt w:val="lowerRoman"/>
      <w:lvlText w:val="%9."/>
      <w:lvlJc w:val="left"/>
      <w:pPr>
        <w:tabs>
          <w:tab w:val="left" w:pos="1418"/>
          <w:tab w:val="left" w:pos="2124"/>
          <w:tab w:val="left" w:pos="2832"/>
          <w:tab w:val="left" w:pos="3540"/>
          <w:tab w:val="left" w:pos="4248"/>
          <w:tab w:val="left" w:pos="4956"/>
          <w:tab w:val="left" w:pos="5664"/>
          <w:tab w:val="left" w:pos="6372"/>
          <w:tab w:val="num" w:pos="7189"/>
          <w:tab w:val="left" w:pos="7788"/>
          <w:tab w:val="left" w:pos="8496"/>
          <w:tab w:val="left" w:pos="9204"/>
        </w:tabs>
        <w:ind w:left="7200" w:hanging="3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517617F"/>
    <w:multiLevelType w:val="multilevel"/>
    <w:tmpl w:val="190672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6D122D6"/>
    <w:multiLevelType w:val="multilevel"/>
    <w:tmpl w:val="A87ADB6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CF42FB"/>
    <w:multiLevelType w:val="multilevel"/>
    <w:tmpl w:val="BCBE469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7" w15:restartNumberingAfterBreak="0">
    <w:nsid w:val="12172D45"/>
    <w:multiLevelType w:val="multilevel"/>
    <w:tmpl w:val="8B2C831A"/>
    <w:lvl w:ilvl="0">
      <w:start w:val="7"/>
      <w:numFmt w:val="decimal"/>
      <w:lvlText w:val="%1."/>
      <w:lvlJc w:val="left"/>
      <w:pPr>
        <w:ind w:left="360" w:hanging="360"/>
      </w:pPr>
      <w:rPr>
        <w:rFonts w:hint="default"/>
      </w:rPr>
    </w:lvl>
    <w:lvl w:ilvl="1">
      <w:start w:val="1"/>
      <w:numFmt w:val="decimal"/>
      <w:lvlText w:val="%1.%2."/>
      <w:lvlJc w:val="left"/>
      <w:pPr>
        <w:ind w:left="170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4B81070"/>
    <w:multiLevelType w:val="hybridMultilevel"/>
    <w:tmpl w:val="8068AB5C"/>
    <w:styleLink w:val="ImportedStyle47"/>
    <w:lvl w:ilvl="0" w:tplc="79BC8AF8">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EDE28A4">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BD86D02">
      <w:start w:val="1"/>
      <w:numFmt w:val="bullet"/>
      <w:lvlText w:val="▪"/>
      <w:lvlJc w:val="left"/>
      <w:pPr>
        <w:tabs>
          <w:tab w:val="left" w:pos="2127"/>
          <w:tab w:val="left" w:pos="2836"/>
          <w:tab w:val="left" w:pos="3545"/>
          <w:tab w:val="left" w:pos="4254"/>
          <w:tab w:val="left" w:pos="4963"/>
          <w:tab w:val="left" w:pos="5672"/>
          <w:tab w:val="left" w:pos="6381"/>
          <w:tab w:val="left" w:pos="7090"/>
          <w:tab w:val="left" w:pos="7799"/>
          <w:tab w:val="left" w:pos="8508"/>
          <w:tab w:val="left" w:pos="9217"/>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0E698B8">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46054A8">
      <w:start w:val="1"/>
      <w:numFmt w:val="bullet"/>
      <w:lvlText w:val="◦"/>
      <w:lvlJc w:val="left"/>
      <w:pPr>
        <w:tabs>
          <w:tab w:val="left" w:pos="1418"/>
          <w:tab w:val="left" w:pos="2836"/>
          <w:tab w:val="left" w:pos="3545"/>
          <w:tab w:val="left" w:pos="4254"/>
          <w:tab w:val="left" w:pos="4963"/>
          <w:tab w:val="left" w:pos="5672"/>
          <w:tab w:val="left" w:pos="6381"/>
          <w:tab w:val="left" w:pos="7090"/>
          <w:tab w:val="left" w:pos="7799"/>
          <w:tab w:val="left" w:pos="8508"/>
          <w:tab w:val="left" w:pos="921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00F778">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2B4F674">
      <w:start w:val="1"/>
      <w:numFmt w:val="bullet"/>
      <w:lvlText w:val="•"/>
      <w:lvlJc w:val="left"/>
      <w:pPr>
        <w:tabs>
          <w:tab w:val="left" w:pos="1418"/>
          <w:tab w:val="left" w:pos="2127"/>
          <w:tab w:val="left" w:pos="3545"/>
          <w:tab w:val="left" w:pos="4254"/>
          <w:tab w:val="left" w:pos="4963"/>
          <w:tab w:val="left" w:pos="5672"/>
          <w:tab w:val="left" w:pos="6381"/>
          <w:tab w:val="left" w:pos="7090"/>
          <w:tab w:val="left" w:pos="7799"/>
          <w:tab w:val="left" w:pos="8508"/>
          <w:tab w:val="left" w:pos="9217"/>
        </w:tabs>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E6E2F3E">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ACAC76">
      <w:start w:val="1"/>
      <w:numFmt w:val="bullet"/>
      <w:lvlText w:val="▪"/>
      <w:lvlJc w:val="left"/>
      <w:pPr>
        <w:tabs>
          <w:tab w:val="left" w:pos="1418"/>
          <w:tab w:val="left" w:pos="2127"/>
          <w:tab w:val="left" w:pos="2836"/>
          <w:tab w:val="left" w:pos="4254"/>
          <w:tab w:val="left" w:pos="4963"/>
          <w:tab w:val="left" w:pos="5672"/>
          <w:tab w:val="left" w:pos="6381"/>
          <w:tab w:val="left" w:pos="7090"/>
          <w:tab w:val="left" w:pos="7799"/>
          <w:tab w:val="left" w:pos="8508"/>
          <w:tab w:val="left" w:pos="9217"/>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808151C"/>
    <w:multiLevelType w:val="hybridMultilevel"/>
    <w:tmpl w:val="EEEA2B50"/>
    <w:lvl w:ilvl="0" w:tplc="0B9A79F6">
      <w:start w:val="1"/>
      <w:numFmt w:val="bullet"/>
      <w:lvlText w:val="—"/>
      <w:lvlJc w:val="left"/>
      <w:pPr>
        <w:ind w:left="1429"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9BC8AF8">
      <w:start w:val="1"/>
      <w:numFmt w:val="bullet"/>
      <w:lvlText w:val="—"/>
      <w:lvlJc w:val="left"/>
      <w:pPr>
        <w:ind w:left="2149" w:hanging="36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A776D86"/>
    <w:multiLevelType w:val="multilevel"/>
    <w:tmpl w:val="FF760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BA969DB"/>
    <w:multiLevelType w:val="multilevel"/>
    <w:tmpl w:val="683AF45A"/>
    <w:lvl w:ilvl="0">
      <w:start w:val="1"/>
      <w:numFmt w:val="decimal"/>
      <w:lvlText w:val="%1."/>
      <w:lvlJc w:val="left"/>
      <w:pPr>
        <w:ind w:left="360" w:hanging="360"/>
      </w:pPr>
    </w:lvl>
    <w:lvl w:ilvl="1">
      <w:start w:val="1"/>
      <w:numFmt w:val="decimal"/>
      <w:lvlText w:val="%2."/>
      <w:lvlJc w:val="left"/>
      <w:pPr>
        <w:ind w:left="1709" w:hanging="432"/>
      </w:pPr>
      <w:rPr>
        <w:rFonts w:ascii="Times New Roman" w:eastAsiaTheme="minorHAnsi" w:hAnsi="Times New Roman" w:cs="Times New Roman"/>
      </w:rPr>
    </w:lvl>
    <w:lvl w:ilvl="2">
      <w:start w:val="1"/>
      <w:numFmt w:val="decimal"/>
      <w:lvlText w:val="%1.%2.%3."/>
      <w:lvlJc w:val="left"/>
      <w:pPr>
        <w:ind w:left="135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77862"/>
    <w:multiLevelType w:val="multilevel"/>
    <w:tmpl w:val="A87ADB6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3842C8B"/>
    <w:multiLevelType w:val="multilevel"/>
    <w:tmpl w:val="D8E0B6F4"/>
    <w:lvl w:ilvl="0">
      <w:start w:val="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94C06D3"/>
    <w:multiLevelType w:val="hybridMultilevel"/>
    <w:tmpl w:val="8068AB5C"/>
    <w:numStyleLink w:val="ImportedStyle47"/>
  </w:abstractNum>
  <w:abstractNum w:abstractNumId="15" w15:restartNumberingAfterBreak="0">
    <w:nsid w:val="29A719C5"/>
    <w:multiLevelType w:val="hybridMultilevel"/>
    <w:tmpl w:val="6420AC00"/>
    <w:lvl w:ilvl="0" w:tplc="2D5CB290">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5930D4"/>
    <w:multiLevelType w:val="multilevel"/>
    <w:tmpl w:val="C248F53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7" w15:restartNumberingAfterBreak="0">
    <w:nsid w:val="2BEC45C0"/>
    <w:multiLevelType w:val="hybridMultilevel"/>
    <w:tmpl w:val="43462B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2C88138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445599"/>
    <w:multiLevelType w:val="hybridMultilevel"/>
    <w:tmpl w:val="4F1C49CC"/>
    <w:styleLink w:val="ImportedStyle50"/>
    <w:lvl w:ilvl="0" w:tplc="8D882F8A">
      <w:start w:val="1"/>
      <w:numFmt w:val="decimal"/>
      <w:lvlText w:val="%1)"/>
      <w:lvlJc w:val="left"/>
      <w:pPr>
        <w:tabs>
          <w:tab w:val="num" w:pos="1418"/>
          <w:tab w:val="left" w:pos="2124"/>
          <w:tab w:val="left" w:pos="2832"/>
          <w:tab w:val="left" w:pos="3540"/>
          <w:tab w:val="left" w:pos="4248"/>
          <w:tab w:val="left" w:pos="4956"/>
          <w:tab w:val="left" w:pos="5664"/>
          <w:tab w:val="left" w:pos="6372"/>
          <w:tab w:val="left" w:pos="7080"/>
          <w:tab w:val="left" w:pos="7788"/>
          <w:tab w:val="left" w:pos="8496"/>
          <w:tab w:val="left" w:pos="9204"/>
        </w:tabs>
        <w:ind w:left="1429"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38E032FA">
      <w:start w:val="1"/>
      <w:numFmt w:val="lowerLetter"/>
      <w:lvlText w:val="%2."/>
      <w:lvlJc w:val="left"/>
      <w:pPr>
        <w:tabs>
          <w:tab w:val="left" w:pos="1418"/>
          <w:tab w:val="num" w:pos="2149"/>
          <w:tab w:val="left" w:pos="2832"/>
          <w:tab w:val="left" w:pos="3540"/>
          <w:tab w:val="left" w:pos="4248"/>
          <w:tab w:val="left" w:pos="4956"/>
          <w:tab w:val="left" w:pos="5664"/>
          <w:tab w:val="left" w:pos="6372"/>
          <w:tab w:val="left" w:pos="7080"/>
          <w:tab w:val="left" w:pos="7788"/>
          <w:tab w:val="left" w:pos="8496"/>
          <w:tab w:val="left" w:pos="9204"/>
        </w:tabs>
        <w:ind w:left="2160" w:hanging="368"/>
      </w:pPr>
      <w:rPr>
        <w:rFonts w:hAnsi="Arial Unicode MS"/>
        <w:caps w:val="0"/>
        <w:smallCaps w:val="0"/>
        <w:strike w:val="0"/>
        <w:dstrike w:val="0"/>
        <w:outline w:val="0"/>
        <w:emboss w:val="0"/>
        <w:imprint w:val="0"/>
        <w:spacing w:val="0"/>
        <w:w w:val="100"/>
        <w:kern w:val="0"/>
        <w:position w:val="0"/>
        <w:highlight w:val="none"/>
        <w:vertAlign w:val="baseline"/>
      </w:rPr>
    </w:lvl>
    <w:lvl w:ilvl="2" w:tplc="05D6338E">
      <w:start w:val="1"/>
      <w:numFmt w:val="lowerRoman"/>
      <w:lvlText w:val="%3."/>
      <w:lvlJc w:val="left"/>
      <w:pPr>
        <w:tabs>
          <w:tab w:val="left" w:pos="1418"/>
          <w:tab w:val="left" w:pos="2124"/>
          <w:tab w:val="num" w:pos="2869"/>
          <w:tab w:val="left" w:pos="3540"/>
          <w:tab w:val="left" w:pos="4248"/>
          <w:tab w:val="left" w:pos="4956"/>
          <w:tab w:val="left" w:pos="5664"/>
          <w:tab w:val="left" w:pos="6372"/>
          <w:tab w:val="left" w:pos="7080"/>
          <w:tab w:val="left" w:pos="7788"/>
          <w:tab w:val="left" w:pos="8496"/>
          <w:tab w:val="left" w:pos="9204"/>
        </w:tabs>
        <w:ind w:left="2880" w:hanging="308"/>
      </w:pPr>
      <w:rPr>
        <w:rFonts w:hAnsi="Arial Unicode MS"/>
        <w:caps w:val="0"/>
        <w:smallCaps w:val="0"/>
        <w:strike w:val="0"/>
        <w:dstrike w:val="0"/>
        <w:outline w:val="0"/>
        <w:emboss w:val="0"/>
        <w:imprint w:val="0"/>
        <w:spacing w:val="0"/>
        <w:w w:val="100"/>
        <w:kern w:val="0"/>
        <w:position w:val="0"/>
        <w:highlight w:val="none"/>
        <w:vertAlign w:val="baseline"/>
      </w:rPr>
    </w:lvl>
    <w:lvl w:ilvl="3" w:tplc="242616EC">
      <w:start w:val="1"/>
      <w:numFmt w:val="decimal"/>
      <w:lvlText w:val="%4."/>
      <w:lvlJc w:val="left"/>
      <w:pPr>
        <w:tabs>
          <w:tab w:val="left" w:pos="1418"/>
          <w:tab w:val="left" w:pos="2124"/>
          <w:tab w:val="left" w:pos="2832"/>
          <w:tab w:val="num" w:pos="3589"/>
          <w:tab w:val="left" w:pos="4248"/>
          <w:tab w:val="left" w:pos="4956"/>
          <w:tab w:val="left" w:pos="5664"/>
          <w:tab w:val="left" w:pos="6372"/>
          <w:tab w:val="left" w:pos="7080"/>
          <w:tab w:val="left" w:pos="7788"/>
          <w:tab w:val="left" w:pos="8496"/>
          <w:tab w:val="left" w:pos="9204"/>
        </w:tabs>
        <w:ind w:left="3600" w:hanging="368"/>
      </w:pPr>
      <w:rPr>
        <w:rFonts w:hAnsi="Arial Unicode MS"/>
        <w:caps w:val="0"/>
        <w:smallCaps w:val="0"/>
        <w:strike w:val="0"/>
        <w:dstrike w:val="0"/>
        <w:outline w:val="0"/>
        <w:emboss w:val="0"/>
        <w:imprint w:val="0"/>
        <w:spacing w:val="0"/>
        <w:w w:val="100"/>
        <w:kern w:val="0"/>
        <w:position w:val="0"/>
        <w:highlight w:val="none"/>
        <w:vertAlign w:val="baseline"/>
      </w:rPr>
    </w:lvl>
    <w:lvl w:ilvl="4" w:tplc="A5ECB82A">
      <w:start w:val="1"/>
      <w:numFmt w:val="lowerLetter"/>
      <w:lvlText w:val="%5."/>
      <w:lvlJc w:val="left"/>
      <w:pPr>
        <w:tabs>
          <w:tab w:val="left" w:pos="1418"/>
          <w:tab w:val="left" w:pos="2124"/>
          <w:tab w:val="left" w:pos="2832"/>
          <w:tab w:val="left" w:pos="3540"/>
          <w:tab w:val="num" w:pos="4309"/>
          <w:tab w:val="left" w:pos="4956"/>
          <w:tab w:val="left" w:pos="5664"/>
          <w:tab w:val="left" w:pos="6372"/>
          <w:tab w:val="left" w:pos="7080"/>
          <w:tab w:val="left" w:pos="7788"/>
          <w:tab w:val="left" w:pos="8496"/>
          <w:tab w:val="left" w:pos="9204"/>
        </w:tabs>
        <w:ind w:left="4320" w:hanging="368"/>
      </w:pPr>
      <w:rPr>
        <w:rFonts w:hAnsi="Arial Unicode MS"/>
        <w:caps w:val="0"/>
        <w:smallCaps w:val="0"/>
        <w:strike w:val="0"/>
        <w:dstrike w:val="0"/>
        <w:outline w:val="0"/>
        <w:emboss w:val="0"/>
        <w:imprint w:val="0"/>
        <w:spacing w:val="0"/>
        <w:w w:val="100"/>
        <w:kern w:val="0"/>
        <w:position w:val="0"/>
        <w:highlight w:val="none"/>
        <w:vertAlign w:val="baseline"/>
      </w:rPr>
    </w:lvl>
    <w:lvl w:ilvl="5" w:tplc="D034D60A">
      <w:start w:val="1"/>
      <w:numFmt w:val="lowerRoman"/>
      <w:lvlText w:val="%6."/>
      <w:lvlJc w:val="left"/>
      <w:pPr>
        <w:tabs>
          <w:tab w:val="left" w:pos="1418"/>
          <w:tab w:val="left" w:pos="2124"/>
          <w:tab w:val="left" w:pos="2832"/>
          <w:tab w:val="left" w:pos="3540"/>
          <w:tab w:val="left" w:pos="4248"/>
          <w:tab w:val="num" w:pos="5029"/>
          <w:tab w:val="left" w:pos="5664"/>
          <w:tab w:val="left" w:pos="6372"/>
          <w:tab w:val="left" w:pos="7080"/>
          <w:tab w:val="left" w:pos="7788"/>
          <w:tab w:val="left" w:pos="8496"/>
          <w:tab w:val="left" w:pos="9204"/>
        </w:tabs>
        <w:ind w:left="5040" w:hanging="308"/>
      </w:pPr>
      <w:rPr>
        <w:rFonts w:hAnsi="Arial Unicode MS"/>
        <w:caps w:val="0"/>
        <w:smallCaps w:val="0"/>
        <w:strike w:val="0"/>
        <w:dstrike w:val="0"/>
        <w:outline w:val="0"/>
        <w:emboss w:val="0"/>
        <w:imprint w:val="0"/>
        <w:spacing w:val="0"/>
        <w:w w:val="100"/>
        <w:kern w:val="0"/>
        <w:position w:val="0"/>
        <w:highlight w:val="none"/>
        <w:vertAlign w:val="baseline"/>
      </w:rPr>
    </w:lvl>
    <w:lvl w:ilvl="6" w:tplc="EE00FA06">
      <w:start w:val="1"/>
      <w:numFmt w:val="decimal"/>
      <w:lvlText w:val="%7."/>
      <w:lvlJc w:val="left"/>
      <w:pPr>
        <w:tabs>
          <w:tab w:val="left" w:pos="1418"/>
          <w:tab w:val="left" w:pos="2124"/>
          <w:tab w:val="left" w:pos="2832"/>
          <w:tab w:val="left" w:pos="3540"/>
          <w:tab w:val="left" w:pos="4248"/>
          <w:tab w:val="left" w:pos="4956"/>
          <w:tab w:val="num" w:pos="5749"/>
          <w:tab w:val="left" w:pos="6372"/>
          <w:tab w:val="left" w:pos="7080"/>
          <w:tab w:val="left" w:pos="7788"/>
          <w:tab w:val="left" w:pos="8496"/>
          <w:tab w:val="left" w:pos="9204"/>
        </w:tabs>
        <w:ind w:left="5760" w:hanging="368"/>
      </w:pPr>
      <w:rPr>
        <w:rFonts w:hAnsi="Arial Unicode MS"/>
        <w:caps w:val="0"/>
        <w:smallCaps w:val="0"/>
        <w:strike w:val="0"/>
        <w:dstrike w:val="0"/>
        <w:outline w:val="0"/>
        <w:emboss w:val="0"/>
        <w:imprint w:val="0"/>
        <w:spacing w:val="0"/>
        <w:w w:val="100"/>
        <w:kern w:val="0"/>
        <w:position w:val="0"/>
        <w:highlight w:val="none"/>
        <w:vertAlign w:val="baseline"/>
      </w:rPr>
    </w:lvl>
    <w:lvl w:ilvl="7" w:tplc="472E0EF0">
      <w:start w:val="1"/>
      <w:numFmt w:val="lowerLetter"/>
      <w:lvlText w:val="%8."/>
      <w:lvlJc w:val="left"/>
      <w:pPr>
        <w:tabs>
          <w:tab w:val="left" w:pos="1418"/>
          <w:tab w:val="left" w:pos="2124"/>
          <w:tab w:val="left" w:pos="2832"/>
          <w:tab w:val="left" w:pos="3540"/>
          <w:tab w:val="left" w:pos="4248"/>
          <w:tab w:val="left" w:pos="4956"/>
          <w:tab w:val="left" w:pos="5664"/>
          <w:tab w:val="num" w:pos="6469"/>
          <w:tab w:val="left" w:pos="7080"/>
          <w:tab w:val="left" w:pos="7788"/>
          <w:tab w:val="left" w:pos="8496"/>
          <w:tab w:val="left" w:pos="9204"/>
        </w:tabs>
        <w:ind w:left="6480" w:hanging="368"/>
      </w:pPr>
      <w:rPr>
        <w:rFonts w:hAnsi="Arial Unicode MS"/>
        <w:caps w:val="0"/>
        <w:smallCaps w:val="0"/>
        <w:strike w:val="0"/>
        <w:dstrike w:val="0"/>
        <w:outline w:val="0"/>
        <w:emboss w:val="0"/>
        <w:imprint w:val="0"/>
        <w:spacing w:val="0"/>
        <w:w w:val="100"/>
        <w:kern w:val="0"/>
        <w:position w:val="0"/>
        <w:highlight w:val="none"/>
        <w:vertAlign w:val="baseline"/>
      </w:rPr>
    </w:lvl>
    <w:lvl w:ilvl="8" w:tplc="49FCBDC4">
      <w:start w:val="1"/>
      <w:numFmt w:val="lowerRoman"/>
      <w:lvlText w:val="%9."/>
      <w:lvlJc w:val="left"/>
      <w:pPr>
        <w:tabs>
          <w:tab w:val="left" w:pos="1418"/>
          <w:tab w:val="left" w:pos="2124"/>
          <w:tab w:val="left" w:pos="2832"/>
          <w:tab w:val="left" w:pos="3540"/>
          <w:tab w:val="left" w:pos="4248"/>
          <w:tab w:val="left" w:pos="4956"/>
          <w:tab w:val="left" w:pos="5664"/>
          <w:tab w:val="left" w:pos="6372"/>
          <w:tab w:val="num" w:pos="7189"/>
          <w:tab w:val="left" w:pos="7788"/>
          <w:tab w:val="left" w:pos="8496"/>
          <w:tab w:val="left" w:pos="9204"/>
        </w:tabs>
        <w:ind w:left="7200" w:hanging="3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E1066CD"/>
    <w:multiLevelType w:val="hybridMultilevel"/>
    <w:tmpl w:val="4F1C49CC"/>
    <w:numStyleLink w:val="ImportedStyle50"/>
  </w:abstractNum>
  <w:abstractNum w:abstractNumId="21" w15:restartNumberingAfterBreak="0">
    <w:nsid w:val="2F81114F"/>
    <w:multiLevelType w:val="multilevel"/>
    <w:tmpl w:val="5490A8A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FE17D18"/>
    <w:multiLevelType w:val="multilevel"/>
    <w:tmpl w:val="A268E6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304A4E37"/>
    <w:multiLevelType w:val="multilevel"/>
    <w:tmpl w:val="825A4744"/>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2F76BE7"/>
    <w:multiLevelType w:val="multilevel"/>
    <w:tmpl w:val="E6CCDBA2"/>
    <w:lvl w:ilvl="0">
      <w:start w:val="8"/>
      <w:numFmt w:val="decimal"/>
      <w:lvlText w:val="%1."/>
      <w:lvlJc w:val="left"/>
      <w:pPr>
        <w:ind w:left="36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35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38D634B"/>
    <w:multiLevelType w:val="hybridMultilevel"/>
    <w:tmpl w:val="0B9A79F6"/>
    <w:numStyleLink w:val="ImportedStyle46"/>
  </w:abstractNum>
  <w:abstractNum w:abstractNumId="26" w15:restartNumberingAfterBreak="0">
    <w:nsid w:val="3B032DB3"/>
    <w:multiLevelType w:val="multilevel"/>
    <w:tmpl w:val="12221F7C"/>
    <w:lvl w:ilvl="0">
      <w:start w:val="4"/>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C67746E"/>
    <w:multiLevelType w:val="hybridMultilevel"/>
    <w:tmpl w:val="D8A4C8B6"/>
    <w:styleLink w:val="ImportedStyle48"/>
    <w:lvl w:ilvl="0" w:tplc="A78060AC">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5DEE7EE">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D8EA1A6">
      <w:start w:val="1"/>
      <w:numFmt w:val="bullet"/>
      <w:lvlText w:val="▪"/>
      <w:lvlJc w:val="left"/>
      <w:pPr>
        <w:tabs>
          <w:tab w:val="left" w:pos="2127"/>
          <w:tab w:val="left" w:pos="2836"/>
          <w:tab w:val="left" w:pos="3545"/>
          <w:tab w:val="left" w:pos="4254"/>
          <w:tab w:val="left" w:pos="4963"/>
          <w:tab w:val="left" w:pos="5672"/>
          <w:tab w:val="left" w:pos="6381"/>
          <w:tab w:val="left" w:pos="7090"/>
          <w:tab w:val="left" w:pos="7799"/>
          <w:tab w:val="left" w:pos="8508"/>
          <w:tab w:val="left" w:pos="9217"/>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7F2899E">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BA4E310">
      <w:start w:val="1"/>
      <w:numFmt w:val="bullet"/>
      <w:lvlText w:val="◦"/>
      <w:lvlJc w:val="left"/>
      <w:pPr>
        <w:tabs>
          <w:tab w:val="left" w:pos="1418"/>
          <w:tab w:val="left" w:pos="2836"/>
          <w:tab w:val="left" w:pos="3545"/>
          <w:tab w:val="left" w:pos="4254"/>
          <w:tab w:val="left" w:pos="4963"/>
          <w:tab w:val="left" w:pos="5672"/>
          <w:tab w:val="left" w:pos="6381"/>
          <w:tab w:val="left" w:pos="7090"/>
          <w:tab w:val="left" w:pos="7799"/>
          <w:tab w:val="left" w:pos="8508"/>
          <w:tab w:val="left" w:pos="921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3BAE61A">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5437CE">
      <w:start w:val="1"/>
      <w:numFmt w:val="bullet"/>
      <w:lvlText w:val="•"/>
      <w:lvlJc w:val="left"/>
      <w:pPr>
        <w:tabs>
          <w:tab w:val="left" w:pos="1418"/>
          <w:tab w:val="left" w:pos="2127"/>
          <w:tab w:val="left" w:pos="3545"/>
          <w:tab w:val="left" w:pos="4254"/>
          <w:tab w:val="left" w:pos="4963"/>
          <w:tab w:val="left" w:pos="5672"/>
          <w:tab w:val="left" w:pos="6381"/>
          <w:tab w:val="left" w:pos="7090"/>
          <w:tab w:val="left" w:pos="7799"/>
          <w:tab w:val="left" w:pos="8508"/>
          <w:tab w:val="left" w:pos="9217"/>
        </w:tabs>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3385BD0">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18CDE0">
      <w:start w:val="1"/>
      <w:numFmt w:val="bullet"/>
      <w:lvlText w:val="▪"/>
      <w:lvlJc w:val="left"/>
      <w:pPr>
        <w:tabs>
          <w:tab w:val="left" w:pos="1418"/>
          <w:tab w:val="left" w:pos="2127"/>
          <w:tab w:val="left" w:pos="2836"/>
          <w:tab w:val="left" w:pos="4254"/>
          <w:tab w:val="left" w:pos="4963"/>
          <w:tab w:val="left" w:pos="5672"/>
          <w:tab w:val="left" w:pos="6381"/>
          <w:tab w:val="left" w:pos="7090"/>
          <w:tab w:val="left" w:pos="7799"/>
          <w:tab w:val="left" w:pos="8508"/>
          <w:tab w:val="left" w:pos="9217"/>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EB9038B"/>
    <w:multiLevelType w:val="multilevel"/>
    <w:tmpl w:val="386CEADE"/>
    <w:lvl w:ilvl="0">
      <w:start w:val="1"/>
      <w:numFmt w:val="bullet"/>
      <w:lvlText w:val="−"/>
      <w:lvlJc w:val="left"/>
      <w:pPr>
        <w:ind w:left="1494" w:hanging="360"/>
      </w:pPr>
      <w:rPr>
        <w:rFonts w:ascii="Noto Sans Symbols" w:eastAsia="Noto Sans Symbols" w:hAnsi="Noto Sans Symbols" w:cs="Noto Sans Symbols"/>
        <w:u w:val="none"/>
      </w:rPr>
    </w:lvl>
    <w:lvl w:ilvl="1">
      <w:start w:val="1"/>
      <w:numFmt w:val="bullet"/>
      <w:lvlText w:val="🌕"/>
      <w:lvlJc w:val="left"/>
      <w:pPr>
        <w:ind w:left="2214" w:hanging="360"/>
      </w:pPr>
      <w:rPr>
        <w:rFonts w:ascii="Noto Sans Symbols" w:eastAsia="Noto Sans Symbols" w:hAnsi="Noto Sans Symbols" w:cs="Noto Sans Symbols"/>
        <w:u w:val="none"/>
      </w:rPr>
    </w:lvl>
    <w:lvl w:ilvl="2">
      <w:start w:val="1"/>
      <w:numFmt w:val="bullet"/>
      <w:lvlText w:val="■"/>
      <w:lvlJc w:val="left"/>
      <w:pPr>
        <w:ind w:left="2934" w:hanging="360"/>
      </w:pPr>
      <w:rPr>
        <w:rFonts w:ascii="Noto Sans Symbols" w:eastAsia="Noto Sans Symbols" w:hAnsi="Noto Sans Symbols" w:cs="Noto Sans Symbols"/>
        <w:u w:val="none"/>
      </w:rPr>
    </w:lvl>
    <w:lvl w:ilvl="3">
      <w:start w:val="1"/>
      <w:numFmt w:val="bullet"/>
      <w:lvlText w:val="●"/>
      <w:lvlJc w:val="left"/>
      <w:pPr>
        <w:ind w:left="3654" w:hanging="360"/>
      </w:pPr>
      <w:rPr>
        <w:rFonts w:ascii="Noto Sans Symbols" w:eastAsia="Noto Sans Symbols" w:hAnsi="Noto Sans Symbols" w:cs="Noto Sans Symbols"/>
        <w:u w:val="none"/>
      </w:rPr>
    </w:lvl>
    <w:lvl w:ilvl="4">
      <w:start w:val="1"/>
      <w:numFmt w:val="bullet"/>
      <w:lvlText w:val="🌕"/>
      <w:lvlJc w:val="left"/>
      <w:pPr>
        <w:ind w:left="4374" w:hanging="360"/>
      </w:pPr>
      <w:rPr>
        <w:rFonts w:ascii="Noto Sans Symbols" w:eastAsia="Noto Sans Symbols" w:hAnsi="Noto Sans Symbols" w:cs="Noto Sans Symbols"/>
        <w:u w:val="none"/>
      </w:rPr>
    </w:lvl>
    <w:lvl w:ilvl="5">
      <w:start w:val="1"/>
      <w:numFmt w:val="bullet"/>
      <w:lvlText w:val="■"/>
      <w:lvlJc w:val="left"/>
      <w:pPr>
        <w:ind w:left="5094" w:hanging="360"/>
      </w:pPr>
      <w:rPr>
        <w:rFonts w:ascii="Noto Sans Symbols" w:eastAsia="Noto Sans Symbols" w:hAnsi="Noto Sans Symbols" w:cs="Noto Sans Symbols"/>
        <w:u w:val="none"/>
      </w:rPr>
    </w:lvl>
    <w:lvl w:ilvl="6">
      <w:start w:val="1"/>
      <w:numFmt w:val="bullet"/>
      <w:lvlText w:val="●"/>
      <w:lvlJc w:val="left"/>
      <w:pPr>
        <w:ind w:left="5814" w:hanging="360"/>
      </w:pPr>
      <w:rPr>
        <w:rFonts w:ascii="Noto Sans Symbols" w:eastAsia="Noto Sans Symbols" w:hAnsi="Noto Sans Symbols" w:cs="Noto Sans Symbols"/>
        <w:u w:val="none"/>
      </w:rPr>
    </w:lvl>
    <w:lvl w:ilvl="7">
      <w:start w:val="1"/>
      <w:numFmt w:val="bullet"/>
      <w:lvlText w:val="🌕"/>
      <w:lvlJc w:val="left"/>
      <w:pPr>
        <w:ind w:left="6534" w:hanging="360"/>
      </w:pPr>
      <w:rPr>
        <w:rFonts w:ascii="Noto Sans Symbols" w:eastAsia="Noto Sans Symbols" w:hAnsi="Noto Sans Symbols" w:cs="Noto Sans Symbols"/>
        <w:u w:val="none"/>
      </w:rPr>
    </w:lvl>
    <w:lvl w:ilvl="8">
      <w:start w:val="1"/>
      <w:numFmt w:val="bullet"/>
      <w:lvlText w:val="■"/>
      <w:lvlJc w:val="left"/>
      <w:pPr>
        <w:ind w:left="7254" w:hanging="360"/>
      </w:pPr>
      <w:rPr>
        <w:rFonts w:ascii="Noto Sans Symbols" w:eastAsia="Noto Sans Symbols" w:hAnsi="Noto Sans Symbols" w:cs="Noto Sans Symbols"/>
        <w:u w:val="none"/>
      </w:rPr>
    </w:lvl>
  </w:abstractNum>
  <w:abstractNum w:abstractNumId="29" w15:restartNumberingAfterBreak="0">
    <w:nsid w:val="419A6A75"/>
    <w:multiLevelType w:val="multilevel"/>
    <w:tmpl w:val="8B2C831A"/>
    <w:lvl w:ilvl="0">
      <w:start w:val="7"/>
      <w:numFmt w:val="decimal"/>
      <w:lvlText w:val="%1."/>
      <w:lvlJc w:val="left"/>
      <w:pPr>
        <w:ind w:left="360" w:hanging="360"/>
      </w:pPr>
      <w:rPr>
        <w:rFonts w:hint="default"/>
      </w:rPr>
    </w:lvl>
    <w:lvl w:ilvl="1">
      <w:start w:val="1"/>
      <w:numFmt w:val="decimal"/>
      <w:lvlText w:val="%1.%2."/>
      <w:lvlJc w:val="left"/>
      <w:pPr>
        <w:ind w:left="170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4E71922"/>
    <w:multiLevelType w:val="multilevel"/>
    <w:tmpl w:val="3C3E704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81E3DB8"/>
    <w:multiLevelType w:val="multilevel"/>
    <w:tmpl w:val="E6CCDBA2"/>
    <w:lvl w:ilvl="0">
      <w:start w:val="8"/>
      <w:numFmt w:val="decimal"/>
      <w:lvlText w:val="%1."/>
      <w:lvlJc w:val="left"/>
      <w:pPr>
        <w:ind w:left="36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35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B3414B4"/>
    <w:multiLevelType w:val="multilevel"/>
    <w:tmpl w:val="DC3218C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3" w15:restartNumberingAfterBreak="0">
    <w:nsid w:val="5D20646F"/>
    <w:multiLevelType w:val="hybridMultilevel"/>
    <w:tmpl w:val="D8A4C8B6"/>
    <w:numStyleLink w:val="ImportedStyle48"/>
  </w:abstractNum>
  <w:abstractNum w:abstractNumId="34" w15:restartNumberingAfterBreak="0">
    <w:nsid w:val="62CD168F"/>
    <w:multiLevelType w:val="hybridMultilevel"/>
    <w:tmpl w:val="0B9A79F6"/>
    <w:numStyleLink w:val="ImportedStyle46"/>
  </w:abstractNum>
  <w:abstractNum w:abstractNumId="35" w15:restartNumberingAfterBreak="0">
    <w:nsid w:val="62DD026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21"/>
  </w:num>
  <w:num w:numId="3">
    <w:abstractNumId w:val="11"/>
  </w:num>
  <w:num w:numId="4">
    <w:abstractNumId w:val="13"/>
  </w:num>
  <w:num w:numId="5">
    <w:abstractNumId w:val="6"/>
  </w:num>
  <w:num w:numId="6">
    <w:abstractNumId w:val="16"/>
  </w:num>
  <w:num w:numId="7">
    <w:abstractNumId w:val="22"/>
  </w:num>
  <w:num w:numId="8">
    <w:abstractNumId w:val="28"/>
  </w:num>
  <w:num w:numId="9">
    <w:abstractNumId w:val="4"/>
  </w:num>
  <w:num w:numId="10">
    <w:abstractNumId w:val="10"/>
  </w:num>
  <w:num w:numId="11">
    <w:abstractNumId w:val="32"/>
  </w:num>
  <w:num w:numId="12">
    <w:abstractNumId w:val="1"/>
  </w:num>
  <w:num w:numId="13">
    <w:abstractNumId w:val="34"/>
  </w:num>
  <w:num w:numId="14">
    <w:abstractNumId w:val="8"/>
  </w:num>
  <w:num w:numId="15">
    <w:abstractNumId w:val="14"/>
  </w:num>
  <w:num w:numId="16">
    <w:abstractNumId w:val="27"/>
  </w:num>
  <w:num w:numId="17">
    <w:abstractNumId w:val="33"/>
  </w:num>
  <w:num w:numId="18">
    <w:abstractNumId w:val="19"/>
  </w:num>
  <w:num w:numId="19">
    <w:abstractNumId w:val="20"/>
  </w:num>
  <w:num w:numId="20">
    <w:abstractNumId w:val="15"/>
  </w:num>
  <w:num w:numId="21">
    <w:abstractNumId w:val="26"/>
  </w:num>
  <w:num w:numId="22">
    <w:abstractNumId w:val="29"/>
  </w:num>
  <w:num w:numId="23">
    <w:abstractNumId w:val="23"/>
  </w:num>
  <w:num w:numId="24">
    <w:abstractNumId w:val="17"/>
  </w:num>
  <w:num w:numId="25">
    <w:abstractNumId w:val="0"/>
  </w:num>
  <w:num w:numId="26">
    <w:abstractNumId w:val="18"/>
  </w:num>
  <w:num w:numId="27">
    <w:abstractNumId w:val="24"/>
  </w:num>
  <w:num w:numId="28">
    <w:abstractNumId w:val="25"/>
  </w:num>
  <w:num w:numId="29">
    <w:abstractNumId w:val="9"/>
  </w:num>
  <w:num w:numId="30">
    <w:abstractNumId w:val="3"/>
  </w:num>
  <w:num w:numId="31">
    <w:abstractNumId w:val="2"/>
  </w:num>
  <w:num w:numId="32">
    <w:abstractNumId w:val="5"/>
  </w:num>
  <w:num w:numId="33">
    <w:abstractNumId w:val="35"/>
  </w:num>
  <w:num w:numId="34">
    <w:abstractNumId w:val="30"/>
  </w:num>
  <w:num w:numId="35">
    <w:abstractNumId w:val="31"/>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70B"/>
    <w:rsid w:val="00002988"/>
    <w:rsid w:val="00026507"/>
    <w:rsid w:val="00026D04"/>
    <w:rsid w:val="00031EFA"/>
    <w:rsid w:val="0003777D"/>
    <w:rsid w:val="00041AFF"/>
    <w:rsid w:val="00043F5D"/>
    <w:rsid w:val="0006051C"/>
    <w:rsid w:val="00063A75"/>
    <w:rsid w:val="00066FA0"/>
    <w:rsid w:val="00081DCA"/>
    <w:rsid w:val="00084CC2"/>
    <w:rsid w:val="0009018C"/>
    <w:rsid w:val="000A4B4D"/>
    <w:rsid w:val="000C15D6"/>
    <w:rsid w:val="000C248B"/>
    <w:rsid w:val="000C6BC6"/>
    <w:rsid w:val="000D460D"/>
    <w:rsid w:val="000D798F"/>
    <w:rsid w:val="000F1840"/>
    <w:rsid w:val="000F3A10"/>
    <w:rsid w:val="000F6CD2"/>
    <w:rsid w:val="0011797D"/>
    <w:rsid w:val="00134C18"/>
    <w:rsid w:val="00137BD4"/>
    <w:rsid w:val="001439E1"/>
    <w:rsid w:val="001535DB"/>
    <w:rsid w:val="001547CE"/>
    <w:rsid w:val="00160C4A"/>
    <w:rsid w:val="001652ED"/>
    <w:rsid w:val="0018285D"/>
    <w:rsid w:val="001860E0"/>
    <w:rsid w:val="00191931"/>
    <w:rsid w:val="001948C5"/>
    <w:rsid w:val="001A226E"/>
    <w:rsid w:val="001B38C2"/>
    <w:rsid w:val="001B60E1"/>
    <w:rsid w:val="001C68C2"/>
    <w:rsid w:val="001F2131"/>
    <w:rsid w:val="002008D0"/>
    <w:rsid w:val="00206535"/>
    <w:rsid w:val="0023339C"/>
    <w:rsid w:val="00265F31"/>
    <w:rsid w:val="002729B3"/>
    <w:rsid w:val="00273CD9"/>
    <w:rsid w:val="002817D2"/>
    <w:rsid w:val="002961E3"/>
    <w:rsid w:val="00297BA3"/>
    <w:rsid w:val="002C1043"/>
    <w:rsid w:val="002D03ED"/>
    <w:rsid w:val="002E07B0"/>
    <w:rsid w:val="002E1710"/>
    <w:rsid w:val="002E673A"/>
    <w:rsid w:val="002F53B8"/>
    <w:rsid w:val="002F7B71"/>
    <w:rsid w:val="00302EA3"/>
    <w:rsid w:val="00310AA1"/>
    <w:rsid w:val="00334072"/>
    <w:rsid w:val="0036708B"/>
    <w:rsid w:val="00371B2B"/>
    <w:rsid w:val="00376BFC"/>
    <w:rsid w:val="003862EE"/>
    <w:rsid w:val="00396424"/>
    <w:rsid w:val="003A71AA"/>
    <w:rsid w:val="003C49A2"/>
    <w:rsid w:val="003D3165"/>
    <w:rsid w:val="003D77D6"/>
    <w:rsid w:val="003E57E7"/>
    <w:rsid w:val="003F7CA6"/>
    <w:rsid w:val="004223FB"/>
    <w:rsid w:val="004255E7"/>
    <w:rsid w:val="00425DCE"/>
    <w:rsid w:val="00434E48"/>
    <w:rsid w:val="00437771"/>
    <w:rsid w:val="00442BA8"/>
    <w:rsid w:val="0046289D"/>
    <w:rsid w:val="004677A6"/>
    <w:rsid w:val="004774C9"/>
    <w:rsid w:val="004934A2"/>
    <w:rsid w:val="004A0F25"/>
    <w:rsid w:val="004B738A"/>
    <w:rsid w:val="004C7C15"/>
    <w:rsid w:val="004D0299"/>
    <w:rsid w:val="004D2AC2"/>
    <w:rsid w:val="004D4989"/>
    <w:rsid w:val="004E5EAF"/>
    <w:rsid w:val="004E65D2"/>
    <w:rsid w:val="005052DF"/>
    <w:rsid w:val="00513E37"/>
    <w:rsid w:val="00552FCD"/>
    <w:rsid w:val="005540CA"/>
    <w:rsid w:val="0056284F"/>
    <w:rsid w:val="00563C4C"/>
    <w:rsid w:val="00580945"/>
    <w:rsid w:val="0059003A"/>
    <w:rsid w:val="00590AD8"/>
    <w:rsid w:val="005A28E6"/>
    <w:rsid w:val="005C0F7B"/>
    <w:rsid w:val="005C2026"/>
    <w:rsid w:val="005C376E"/>
    <w:rsid w:val="005C48DA"/>
    <w:rsid w:val="005D41BB"/>
    <w:rsid w:val="005D63B3"/>
    <w:rsid w:val="005E6DF2"/>
    <w:rsid w:val="00602F84"/>
    <w:rsid w:val="00611719"/>
    <w:rsid w:val="00631A54"/>
    <w:rsid w:val="00632C80"/>
    <w:rsid w:val="006330E7"/>
    <w:rsid w:val="0064092E"/>
    <w:rsid w:val="00643123"/>
    <w:rsid w:val="00655C12"/>
    <w:rsid w:val="00656071"/>
    <w:rsid w:val="00665E15"/>
    <w:rsid w:val="00687C1D"/>
    <w:rsid w:val="006A111B"/>
    <w:rsid w:val="006A388F"/>
    <w:rsid w:val="006B1A5B"/>
    <w:rsid w:val="006B448E"/>
    <w:rsid w:val="006C11CA"/>
    <w:rsid w:val="006D1F0A"/>
    <w:rsid w:val="006D4207"/>
    <w:rsid w:val="006D575D"/>
    <w:rsid w:val="006D62F4"/>
    <w:rsid w:val="006E5D69"/>
    <w:rsid w:val="006F740F"/>
    <w:rsid w:val="0070613C"/>
    <w:rsid w:val="007163ED"/>
    <w:rsid w:val="00716779"/>
    <w:rsid w:val="00716C7C"/>
    <w:rsid w:val="007400B7"/>
    <w:rsid w:val="00746638"/>
    <w:rsid w:val="0075367B"/>
    <w:rsid w:val="00756DF3"/>
    <w:rsid w:val="007671A4"/>
    <w:rsid w:val="00776BA3"/>
    <w:rsid w:val="00787688"/>
    <w:rsid w:val="007876BD"/>
    <w:rsid w:val="00790009"/>
    <w:rsid w:val="00796BEF"/>
    <w:rsid w:val="007B1875"/>
    <w:rsid w:val="007B74AB"/>
    <w:rsid w:val="007F7920"/>
    <w:rsid w:val="00805614"/>
    <w:rsid w:val="00806518"/>
    <w:rsid w:val="00812EBC"/>
    <w:rsid w:val="00820A3F"/>
    <w:rsid w:val="00831378"/>
    <w:rsid w:val="008321A8"/>
    <w:rsid w:val="008359F1"/>
    <w:rsid w:val="008413D4"/>
    <w:rsid w:val="00850970"/>
    <w:rsid w:val="00850BEA"/>
    <w:rsid w:val="00855034"/>
    <w:rsid w:val="0085504C"/>
    <w:rsid w:val="008620DF"/>
    <w:rsid w:val="00863148"/>
    <w:rsid w:val="00867A8B"/>
    <w:rsid w:val="0087029F"/>
    <w:rsid w:val="008810A6"/>
    <w:rsid w:val="008A1A25"/>
    <w:rsid w:val="008A7C3D"/>
    <w:rsid w:val="008B1160"/>
    <w:rsid w:val="008C0874"/>
    <w:rsid w:val="008C43DA"/>
    <w:rsid w:val="008D131A"/>
    <w:rsid w:val="008F1437"/>
    <w:rsid w:val="008F214C"/>
    <w:rsid w:val="00901DB9"/>
    <w:rsid w:val="00903499"/>
    <w:rsid w:val="009170BD"/>
    <w:rsid w:val="0092696A"/>
    <w:rsid w:val="0093672D"/>
    <w:rsid w:val="00940B6A"/>
    <w:rsid w:val="00947D7B"/>
    <w:rsid w:val="009568A3"/>
    <w:rsid w:val="00956BC1"/>
    <w:rsid w:val="00961DDA"/>
    <w:rsid w:val="00972D84"/>
    <w:rsid w:val="0098467A"/>
    <w:rsid w:val="00991B1E"/>
    <w:rsid w:val="00992FE0"/>
    <w:rsid w:val="00996660"/>
    <w:rsid w:val="009A7495"/>
    <w:rsid w:val="009A7655"/>
    <w:rsid w:val="009B2A3C"/>
    <w:rsid w:val="009B69B7"/>
    <w:rsid w:val="009C1EC1"/>
    <w:rsid w:val="009D31D1"/>
    <w:rsid w:val="009D6DCD"/>
    <w:rsid w:val="009E1F9B"/>
    <w:rsid w:val="009E22F3"/>
    <w:rsid w:val="009E572A"/>
    <w:rsid w:val="009F0BFA"/>
    <w:rsid w:val="00A017EE"/>
    <w:rsid w:val="00A02D30"/>
    <w:rsid w:val="00A1112F"/>
    <w:rsid w:val="00A13D25"/>
    <w:rsid w:val="00A23BCE"/>
    <w:rsid w:val="00A30DF3"/>
    <w:rsid w:val="00A41B86"/>
    <w:rsid w:val="00A4233E"/>
    <w:rsid w:val="00A644E7"/>
    <w:rsid w:val="00A85C21"/>
    <w:rsid w:val="00AB111D"/>
    <w:rsid w:val="00AC70A8"/>
    <w:rsid w:val="00AD048D"/>
    <w:rsid w:val="00AD0979"/>
    <w:rsid w:val="00AE11E6"/>
    <w:rsid w:val="00AF23E4"/>
    <w:rsid w:val="00B00F58"/>
    <w:rsid w:val="00B033F1"/>
    <w:rsid w:val="00B10F91"/>
    <w:rsid w:val="00B12665"/>
    <w:rsid w:val="00B3084B"/>
    <w:rsid w:val="00B30A4E"/>
    <w:rsid w:val="00B3468D"/>
    <w:rsid w:val="00B4270B"/>
    <w:rsid w:val="00B4310A"/>
    <w:rsid w:val="00B43770"/>
    <w:rsid w:val="00B519FF"/>
    <w:rsid w:val="00B75F3F"/>
    <w:rsid w:val="00B76FB3"/>
    <w:rsid w:val="00B82AD2"/>
    <w:rsid w:val="00B83DE6"/>
    <w:rsid w:val="00B8563D"/>
    <w:rsid w:val="00B939C6"/>
    <w:rsid w:val="00BA2876"/>
    <w:rsid w:val="00BA3CAF"/>
    <w:rsid w:val="00BB2568"/>
    <w:rsid w:val="00BC41DC"/>
    <w:rsid w:val="00BC7C19"/>
    <w:rsid w:val="00BD0FDF"/>
    <w:rsid w:val="00BD4245"/>
    <w:rsid w:val="00BD50F0"/>
    <w:rsid w:val="00BF2ABE"/>
    <w:rsid w:val="00C05180"/>
    <w:rsid w:val="00C11359"/>
    <w:rsid w:val="00C16E93"/>
    <w:rsid w:val="00C23D5F"/>
    <w:rsid w:val="00C4551F"/>
    <w:rsid w:val="00C46168"/>
    <w:rsid w:val="00C607DD"/>
    <w:rsid w:val="00C765E1"/>
    <w:rsid w:val="00C84F20"/>
    <w:rsid w:val="00C93002"/>
    <w:rsid w:val="00C94399"/>
    <w:rsid w:val="00C94B0C"/>
    <w:rsid w:val="00CC6751"/>
    <w:rsid w:val="00CD6E40"/>
    <w:rsid w:val="00CE062C"/>
    <w:rsid w:val="00CF002C"/>
    <w:rsid w:val="00CF3B6B"/>
    <w:rsid w:val="00D06291"/>
    <w:rsid w:val="00D23964"/>
    <w:rsid w:val="00D35AFD"/>
    <w:rsid w:val="00D60B5C"/>
    <w:rsid w:val="00D75E4D"/>
    <w:rsid w:val="00D819B3"/>
    <w:rsid w:val="00D92234"/>
    <w:rsid w:val="00DA363F"/>
    <w:rsid w:val="00DB4F72"/>
    <w:rsid w:val="00DC28EB"/>
    <w:rsid w:val="00DC398D"/>
    <w:rsid w:val="00DC4275"/>
    <w:rsid w:val="00DC5B2A"/>
    <w:rsid w:val="00DE5C99"/>
    <w:rsid w:val="00E05B4B"/>
    <w:rsid w:val="00E24E38"/>
    <w:rsid w:val="00E26225"/>
    <w:rsid w:val="00E50427"/>
    <w:rsid w:val="00E51560"/>
    <w:rsid w:val="00E52970"/>
    <w:rsid w:val="00E57E85"/>
    <w:rsid w:val="00E828A1"/>
    <w:rsid w:val="00E84B54"/>
    <w:rsid w:val="00E9333A"/>
    <w:rsid w:val="00EA3247"/>
    <w:rsid w:val="00EA5EB2"/>
    <w:rsid w:val="00EB52BB"/>
    <w:rsid w:val="00EC71E3"/>
    <w:rsid w:val="00ED4284"/>
    <w:rsid w:val="00ED459A"/>
    <w:rsid w:val="00EF03E2"/>
    <w:rsid w:val="00EF39C3"/>
    <w:rsid w:val="00F10BB7"/>
    <w:rsid w:val="00F14ADB"/>
    <w:rsid w:val="00F332F8"/>
    <w:rsid w:val="00F37911"/>
    <w:rsid w:val="00F43130"/>
    <w:rsid w:val="00F52F71"/>
    <w:rsid w:val="00F654B0"/>
    <w:rsid w:val="00F71182"/>
    <w:rsid w:val="00F84F32"/>
    <w:rsid w:val="00F939C5"/>
    <w:rsid w:val="00FD62B8"/>
    <w:rsid w:val="00FE0960"/>
    <w:rsid w:val="00FE35CF"/>
    <w:rsid w:val="00FE6F4A"/>
    <w:rsid w:val="00FF156C"/>
    <w:rsid w:val="00FF2C02"/>
    <w:rsid w:val="00FF5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3110"/>
  <w15:chartTrackingRefBased/>
  <w15:docId w15:val="{2FB3433C-E595-40C5-8F55-8CFF7E875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6638"/>
    <w:pPr>
      <w:spacing w:after="200" w:line="276" w:lineRule="auto"/>
    </w:pPr>
  </w:style>
  <w:style w:type="paragraph" w:styleId="2">
    <w:name w:val="heading 2"/>
    <w:basedOn w:val="a"/>
    <w:next w:val="a"/>
    <w:link w:val="20"/>
    <w:uiPriority w:val="9"/>
    <w:semiHidden/>
    <w:unhideWhenUsed/>
    <w:qFormat/>
    <w:rsid w:val="00C113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4"/>
    <w:uiPriority w:val="34"/>
    <w:qFormat/>
    <w:rsid w:val="00746638"/>
    <w:pPr>
      <w:ind w:left="720"/>
      <w:contextualSpacing/>
    </w:pPr>
  </w:style>
  <w:style w:type="character" w:styleId="a5">
    <w:name w:val="Hyperlink"/>
    <w:basedOn w:val="a0"/>
    <w:uiPriority w:val="99"/>
    <w:unhideWhenUsed/>
    <w:rsid w:val="00746638"/>
    <w:rPr>
      <w:rFonts w:ascii="Arial" w:hAnsi="Arial" w:cs="Arial" w:hint="default"/>
      <w:strike w:val="0"/>
      <w:dstrike w:val="0"/>
      <w:color w:val="000000"/>
      <w:sz w:val="18"/>
      <w:szCs w:val="18"/>
      <w:u w:val="none"/>
      <w:effect w:val="none"/>
    </w:rPr>
  </w:style>
  <w:style w:type="character" w:customStyle="1" w:styleId="a4">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3"/>
    <w:uiPriority w:val="34"/>
    <w:qFormat/>
    <w:locked/>
    <w:rsid w:val="00746638"/>
  </w:style>
  <w:style w:type="paragraph" w:customStyle="1" w:styleId="ConsPlusNormal">
    <w:name w:val="ConsPlusNormal"/>
    <w:link w:val="ConsPlusNormal0"/>
    <w:qFormat/>
    <w:rsid w:val="00746638"/>
    <w:pPr>
      <w:autoSpaceDE w:val="0"/>
      <w:autoSpaceDN w:val="0"/>
      <w:adjustRightInd w:val="0"/>
      <w:spacing w:after="0" w:line="240" w:lineRule="auto"/>
      <w:ind w:firstLine="720"/>
    </w:pPr>
    <w:rPr>
      <w:rFonts w:ascii="Arial" w:eastAsia="Calibri" w:hAnsi="Arial" w:cs="Times New Roman"/>
      <w:sz w:val="20"/>
      <w:szCs w:val="20"/>
      <w:lang w:eastAsia="ru-RU"/>
    </w:rPr>
  </w:style>
  <w:style w:type="character" w:customStyle="1" w:styleId="ConsPlusNormal0">
    <w:name w:val="ConsPlusNormal Знак"/>
    <w:link w:val="ConsPlusNormal"/>
    <w:locked/>
    <w:rsid w:val="00746638"/>
    <w:rPr>
      <w:rFonts w:ascii="Arial" w:eastAsia="Calibri" w:hAnsi="Arial" w:cs="Times New Roman"/>
      <w:sz w:val="20"/>
      <w:szCs w:val="20"/>
      <w:lang w:eastAsia="ru-RU"/>
    </w:rPr>
  </w:style>
  <w:style w:type="character" w:customStyle="1" w:styleId="blk">
    <w:name w:val="blk"/>
    <w:rsid w:val="00746638"/>
    <w:rPr>
      <w:rFonts w:cs="Times New Roman"/>
    </w:rPr>
  </w:style>
  <w:style w:type="paragraph" w:styleId="21">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
    <w:link w:val="22"/>
    <w:rsid w:val="00746638"/>
    <w:pPr>
      <w:spacing w:after="120" w:line="480" w:lineRule="auto"/>
    </w:pPr>
    <w:rPr>
      <w:rFonts w:ascii="Calibri" w:eastAsia="Times New Roman" w:hAnsi="Calibri" w:cs="Times New Roman"/>
    </w:rPr>
  </w:style>
  <w:style w:type="character" w:customStyle="1" w:styleId="22">
    <w:name w:val="Основной текст 2 Знак"/>
    <w:aliases w:val="Основной текст 2 Знак1 Знак Знак Знак,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
    <w:basedOn w:val="a0"/>
    <w:link w:val="21"/>
    <w:rsid w:val="00746638"/>
    <w:rPr>
      <w:rFonts w:ascii="Calibri" w:eastAsia="Times New Roman" w:hAnsi="Calibri" w:cs="Times New Roman"/>
    </w:rPr>
  </w:style>
  <w:style w:type="paragraph" w:styleId="a6">
    <w:name w:val="Body Text Indent"/>
    <w:aliases w:val="текст"/>
    <w:basedOn w:val="a"/>
    <w:link w:val="a7"/>
    <w:rsid w:val="00746638"/>
    <w:pPr>
      <w:spacing w:after="120"/>
      <w:ind w:left="283"/>
    </w:pPr>
    <w:rPr>
      <w:rFonts w:ascii="Calibri" w:eastAsia="Times New Roman" w:hAnsi="Calibri" w:cs="Times New Roman"/>
    </w:rPr>
  </w:style>
  <w:style w:type="character" w:customStyle="1" w:styleId="a7">
    <w:name w:val="Основной текст с отступом Знак"/>
    <w:aliases w:val="текст Знак"/>
    <w:basedOn w:val="a0"/>
    <w:link w:val="a6"/>
    <w:rsid w:val="00746638"/>
    <w:rPr>
      <w:rFonts w:ascii="Calibri" w:eastAsia="Times New Roman" w:hAnsi="Calibri" w:cs="Times New Roman"/>
    </w:rPr>
  </w:style>
  <w:style w:type="character" w:customStyle="1" w:styleId="f">
    <w:name w:val="f"/>
    <w:rsid w:val="00746638"/>
  </w:style>
  <w:style w:type="paragraph" w:styleId="a8">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
    <w:link w:val="1"/>
    <w:uiPriority w:val="99"/>
    <w:qFormat/>
    <w:rsid w:val="00746638"/>
    <w:pPr>
      <w:spacing w:before="30" w:after="30" w:line="240" w:lineRule="auto"/>
    </w:pPr>
    <w:rPr>
      <w:rFonts w:ascii="Times New Roman" w:eastAsia="Calibri" w:hAnsi="Times New Roman" w:cs="Times New Roman"/>
      <w:color w:val="332E2D"/>
      <w:spacing w:val="2"/>
      <w:sz w:val="24"/>
      <w:szCs w:val="24"/>
    </w:rPr>
  </w:style>
  <w:style w:type="paragraph" w:customStyle="1" w:styleId="4">
    <w:name w:val="Обычный4"/>
    <w:rsid w:val="00746638"/>
    <w:pPr>
      <w:spacing w:after="0" w:line="240" w:lineRule="auto"/>
    </w:pPr>
    <w:rPr>
      <w:rFonts w:ascii="Symbol" w:eastAsia="Times New Roman" w:hAnsi="Symbol" w:cs="Times New Roman"/>
      <w:sz w:val="20"/>
      <w:szCs w:val="20"/>
      <w:lang w:eastAsia="ru-RU"/>
    </w:rPr>
  </w:style>
  <w:style w:type="character" w:customStyle="1" w:styleId="1">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8"/>
    <w:uiPriority w:val="99"/>
    <w:rsid w:val="00746638"/>
    <w:rPr>
      <w:rFonts w:ascii="Times New Roman" w:eastAsia="Calibri" w:hAnsi="Times New Roman" w:cs="Times New Roman"/>
      <w:color w:val="332E2D"/>
      <w:spacing w:val="2"/>
      <w:sz w:val="24"/>
      <w:szCs w:val="24"/>
    </w:rPr>
  </w:style>
  <w:style w:type="table" w:customStyle="1" w:styleId="10">
    <w:name w:val="Сетка таблицы светлая1"/>
    <w:basedOn w:val="a1"/>
    <w:uiPriority w:val="40"/>
    <w:rsid w:val="0074663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9">
    <w:name w:val="Название Знак"/>
    <w:rsid w:val="00C4551F"/>
    <w:rPr>
      <w:rFonts w:ascii="Times New Roman" w:eastAsia="Times New Roman" w:hAnsi="Times New Roman" w:cs="Times New Roman"/>
      <w:b/>
      <w:sz w:val="24"/>
      <w:szCs w:val="20"/>
      <w:lang w:eastAsia="ru-RU"/>
    </w:rPr>
  </w:style>
  <w:style w:type="paragraph" w:customStyle="1" w:styleId="Default">
    <w:name w:val="Default"/>
    <w:rsid w:val="00C11359"/>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u w:color="000000"/>
      <w:bdr w:val="nil"/>
      <w:lang w:eastAsia="ru-RU"/>
      <w14:textOutline w14:w="12700" w14:cap="flat" w14:cmpd="sng" w14:algn="ctr">
        <w14:noFill/>
        <w14:prstDash w14:val="solid"/>
        <w14:miter w14:lim="400000"/>
      </w14:textOutline>
    </w:rPr>
  </w:style>
  <w:style w:type="character" w:customStyle="1" w:styleId="None">
    <w:name w:val="None"/>
    <w:rsid w:val="00C11359"/>
  </w:style>
  <w:style w:type="numbering" w:customStyle="1" w:styleId="ImportedStyle46">
    <w:name w:val="Imported Style 46"/>
    <w:rsid w:val="00C11359"/>
    <w:pPr>
      <w:numPr>
        <w:numId w:val="12"/>
      </w:numPr>
    </w:pPr>
  </w:style>
  <w:style w:type="numbering" w:customStyle="1" w:styleId="ImportedStyle47">
    <w:name w:val="Imported Style 47"/>
    <w:rsid w:val="00C11359"/>
    <w:pPr>
      <w:numPr>
        <w:numId w:val="14"/>
      </w:numPr>
    </w:pPr>
  </w:style>
  <w:style w:type="numbering" w:customStyle="1" w:styleId="ImportedStyle48">
    <w:name w:val="Imported Style 48"/>
    <w:rsid w:val="00C11359"/>
    <w:pPr>
      <w:numPr>
        <w:numId w:val="16"/>
      </w:numPr>
    </w:pPr>
  </w:style>
  <w:style w:type="numbering" w:customStyle="1" w:styleId="ImportedStyle50">
    <w:name w:val="Imported Style 5.0"/>
    <w:rsid w:val="00C11359"/>
    <w:pPr>
      <w:numPr>
        <w:numId w:val="18"/>
      </w:numPr>
    </w:pPr>
  </w:style>
  <w:style w:type="paragraph" w:customStyle="1" w:styleId="5">
    <w:name w:val="Заголовок5"/>
    <w:basedOn w:val="2"/>
    <w:link w:val="50"/>
    <w:autoRedefine/>
    <w:qFormat/>
    <w:rsid w:val="009E1F9B"/>
    <w:pPr>
      <w:keepNext w:val="0"/>
      <w:keepLines w:val="0"/>
      <w:pBdr>
        <w:top w:val="nil"/>
        <w:left w:val="nil"/>
        <w:bottom w:val="nil"/>
        <w:right w:val="nil"/>
        <w:between w:val="nil"/>
        <w:bar w:val="nil"/>
      </w:pBdr>
      <w:spacing w:before="0" w:line="240" w:lineRule="auto"/>
      <w:jc w:val="center"/>
      <w:outlineLvl w:val="9"/>
    </w:pPr>
    <w:rPr>
      <w:rFonts w:asciiTheme="majorBidi" w:eastAsia="Helvetica Neue" w:hAnsiTheme="majorBidi"/>
      <w:b/>
      <w:bCs/>
      <w:noProof/>
      <w:color w:val="000000" w:themeColor="text1"/>
      <w:kern w:val="2"/>
      <w:sz w:val="24"/>
      <w:szCs w:val="24"/>
      <w:u w:color="000000"/>
      <w:bdr w:val="nil"/>
      <w:lang w:eastAsia="ru-RU"/>
      <w14:textOutline w14:w="12700" w14:cap="flat" w14:cmpd="sng" w14:algn="ctr">
        <w14:noFill/>
        <w14:prstDash w14:val="solid"/>
        <w14:miter w14:lim="400000"/>
      </w14:textOutline>
    </w:rPr>
  </w:style>
  <w:style w:type="character" w:customStyle="1" w:styleId="50">
    <w:name w:val="Заголовок5 Знак"/>
    <w:basedOn w:val="a0"/>
    <w:link w:val="5"/>
    <w:rsid w:val="009E1F9B"/>
    <w:rPr>
      <w:rFonts w:asciiTheme="majorBidi" w:eastAsia="Helvetica Neue" w:hAnsiTheme="majorBidi" w:cstheme="majorBidi"/>
      <w:b/>
      <w:bCs/>
      <w:noProof/>
      <w:color w:val="000000" w:themeColor="text1"/>
      <w:kern w:val="2"/>
      <w:sz w:val="24"/>
      <w:szCs w:val="24"/>
      <w:u w:color="000000"/>
      <w:bdr w:val="nil"/>
      <w:lang w:eastAsia="ru-RU"/>
      <w14:textOutline w14:w="12700" w14:cap="flat" w14:cmpd="sng" w14:algn="ctr">
        <w14:noFill/>
        <w14:prstDash w14:val="solid"/>
        <w14:miter w14:lim="400000"/>
      </w14:textOutline>
    </w:rPr>
  </w:style>
  <w:style w:type="table" w:customStyle="1" w:styleId="TableNormal">
    <w:name w:val="Table Normal"/>
    <w:rsid w:val="00C113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a">
    <w:name w:val="Обычный (тбл)"/>
    <w:rsid w:val="00C1135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rPr>
  </w:style>
  <w:style w:type="character" w:styleId="ab">
    <w:name w:val="annotation reference"/>
    <w:basedOn w:val="a0"/>
    <w:uiPriority w:val="99"/>
    <w:semiHidden/>
    <w:unhideWhenUsed/>
    <w:rsid w:val="00C11359"/>
    <w:rPr>
      <w:sz w:val="16"/>
      <w:szCs w:val="16"/>
    </w:rPr>
  </w:style>
  <w:style w:type="paragraph" w:styleId="ac">
    <w:name w:val="annotation text"/>
    <w:basedOn w:val="a"/>
    <w:link w:val="ad"/>
    <w:uiPriority w:val="99"/>
    <w:unhideWhenUsed/>
    <w:rsid w:val="00C11359"/>
    <w:pPr>
      <w:spacing w:after="0" w:line="240" w:lineRule="auto"/>
    </w:pPr>
    <w:rPr>
      <w:rFonts w:ascii="Times New Roman" w:eastAsia="Times New Roman" w:hAnsi="Times New Roman" w:cs="Times New Roman"/>
      <w:sz w:val="20"/>
      <w:szCs w:val="20"/>
      <w:lang w:eastAsia="ru-RU"/>
    </w:rPr>
  </w:style>
  <w:style w:type="character" w:customStyle="1" w:styleId="ad">
    <w:name w:val="Текст примечания Знак"/>
    <w:basedOn w:val="a0"/>
    <w:link w:val="ac"/>
    <w:uiPriority w:val="99"/>
    <w:rsid w:val="00C11359"/>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C11359"/>
    <w:rPr>
      <w:rFonts w:asciiTheme="majorHAnsi" w:eastAsiaTheme="majorEastAsia" w:hAnsiTheme="majorHAnsi" w:cstheme="majorBidi"/>
      <w:color w:val="2E74B5" w:themeColor="accent1" w:themeShade="BF"/>
      <w:sz w:val="26"/>
      <w:szCs w:val="26"/>
    </w:rPr>
  </w:style>
  <w:style w:type="paragraph" w:styleId="ae">
    <w:name w:val="Balloon Text"/>
    <w:basedOn w:val="a"/>
    <w:link w:val="af"/>
    <w:uiPriority w:val="99"/>
    <w:semiHidden/>
    <w:unhideWhenUsed/>
    <w:rsid w:val="00C1135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C11359"/>
    <w:rPr>
      <w:rFonts w:ascii="Segoe UI" w:hAnsi="Segoe UI" w:cs="Segoe UI"/>
      <w:sz w:val="18"/>
      <w:szCs w:val="18"/>
    </w:rPr>
  </w:style>
  <w:style w:type="paragraph" w:styleId="af0">
    <w:name w:val="annotation subject"/>
    <w:basedOn w:val="ac"/>
    <w:next w:val="ac"/>
    <w:link w:val="af1"/>
    <w:uiPriority w:val="99"/>
    <w:semiHidden/>
    <w:unhideWhenUsed/>
    <w:rsid w:val="00E24E38"/>
    <w:pPr>
      <w:spacing w:after="200"/>
    </w:pPr>
    <w:rPr>
      <w:rFonts w:asciiTheme="minorHAnsi" w:eastAsiaTheme="minorHAnsi" w:hAnsiTheme="minorHAnsi" w:cstheme="minorBidi"/>
      <w:b/>
      <w:bCs/>
      <w:lang w:eastAsia="en-US"/>
    </w:rPr>
  </w:style>
  <w:style w:type="character" w:customStyle="1" w:styleId="af1">
    <w:name w:val="Тема примечания Знак"/>
    <w:basedOn w:val="ad"/>
    <w:link w:val="af0"/>
    <w:uiPriority w:val="99"/>
    <w:semiHidden/>
    <w:rsid w:val="00E24E38"/>
    <w:rPr>
      <w:rFonts w:ascii="Times New Roman" w:eastAsia="Times New Roman" w:hAnsi="Times New Roman" w:cs="Times New Roman"/>
      <w:b/>
      <w:bCs/>
      <w:sz w:val="20"/>
      <w:szCs w:val="20"/>
      <w:lang w:eastAsia="ru-RU"/>
    </w:rPr>
  </w:style>
  <w:style w:type="paragraph" w:styleId="af2">
    <w:name w:val="Revision"/>
    <w:hidden/>
    <w:uiPriority w:val="99"/>
    <w:semiHidden/>
    <w:rsid w:val="00BF2ABE"/>
    <w:pPr>
      <w:spacing w:after="0" w:line="240" w:lineRule="auto"/>
    </w:pPr>
  </w:style>
  <w:style w:type="paragraph" w:styleId="af3">
    <w:name w:val="footnote text"/>
    <w:basedOn w:val="a"/>
    <w:link w:val="af4"/>
    <w:uiPriority w:val="99"/>
    <w:semiHidden/>
    <w:unhideWhenUsed/>
    <w:rsid w:val="00273CD9"/>
    <w:pPr>
      <w:spacing w:after="0" w:line="240" w:lineRule="auto"/>
    </w:pPr>
    <w:rPr>
      <w:sz w:val="20"/>
      <w:szCs w:val="20"/>
    </w:rPr>
  </w:style>
  <w:style w:type="character" w:customStyle="1" w:styleId="af4">
    <w:name w:val="Текст сноски Знак"/>
    <w:basedOn w:val="a0"/>
    <w:link w:val="af3"/>
    <w:uiPriority w:val="99"/>
    <w:semiHidden/>
    <w:rsid w:val="00273CD9"/>
    <w:rPr>
      <w:sz w:val="20"/>
      <w:szCs w:val="20"/>
    </w:rPr>
  </w:style>
  <w:style w:type="character" w:styleId="af5">
    <w:name w:val="footnote reference"/>
    <w:basedOn w:val="a0"/>
    <w:uiPriority w:val="99"/>
    <w:semiHidden/>
    <w:unhideWhenUsed/>
    <w:rsid w:val="00273C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rtyushkin@guion.spb.ru" TargetMode="External"/><Relationship Id="rId13" Type="http://schemas.openxmlformats.org/officeDocument/2006/relationships/hyperlink" Target="https://guion.spb.ru/spravochnaya-informatsiya" TargetMode="External"/><Relationship Id="rId18" Type="http://schemas.openxmlformats.org/officeDocument/2006/relationships/hyperlink" Target="https://guion.spb.ru/contacts" TargetMode="External"/><Relationship Id="rId26" Type="http://schemas.openxmlformats.org/officeDocument/2006/relationships/hyperlink" Target="https://guion.spb.ru" TargetMode="External"/><Relationship Id="rId3" Type="http://schemas.openxmlformats.org/officeDocument/2006/relationships/styles" Target="styles.xml"/><Relationship Id="rId21" Type="http://schemas.openxmlformats.org/officeDocument/2006/relationships/hyperlink" Target="https://guion.spb.ru/online/service_plan"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guion.spb.ru/net-korruptsii" TargetMode="External"/><Relationship Id="rId17" Type="http://schemas.openxmlformats.org/officeDocument/2006/relationships/hyperlink" Target="https://guion.spb.ru/news" TargetMode="External"/><Relationship Id="rId25" Type="http://schemas.openxmlformats.org/officeDocument/2006/relationships/hyperlink" Target="https://guion.spb.ru/online" TargetMode="Externa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guion.spb.ru/sotrudniki-gup-guion-yavlyayuschiesya-chlenami-sro" TargetMode="External"/><Relationship Id="rId20" Type="http://schemas.openxmlformats.org/officeDocument/2006/relationships/hyperlink" Target="https://guion.spb.ru/online/passpor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uion.spb.ru/zakupki" TargetMode="External"/><Relationship Id="rId24" Type="http://schemas.openxmlformats.org/officeDocument/2006/relationships/hyperlink" Target="https://guion.spb.ru/online/archival" TargetMode="External"/><Relationship Id="rId5" Type="http://schemas.openxmlformats.org/officeDocument/2006/relationships/webSettings" Target="webSettings.xml"/><Relationship Id="rId15" Type="http://schemas.openxmlformats.org/officeDocument/2006/relationships/hyperlink" Target="https://guion.spb.ru/kadrovaya-politika" TargetMode="External"/><Relationship Id="rId23" Type="http://schemas.openxmlformats.org/officeDocument/2006/relationships/hyperlink" Target="https://guion.spb.ru/online/redevelopment" TargetMode="External"/><Relationship Id="rId28" Type="http://schemas.openxmlformats.org/officeDocument/2006/relationships/fontTable" Target="fontTable.xml"/><Relationship Id="rId10" Type="http://schemas.openxmlformats.org/officeDocument/2006/relationships/hyperlink" Target="https://guion.spb.ru/struktura" TargetMode="External"/><Relationship Id="rId19" Type="http://schemas.openxmlformats.org/officeDocument/2006/relationships/hyperlink" Target="https://guion.spb.ru/online" TargetMode="External"/><Relationship Id="rId4" Type="http://schemas.openxmlformats.org/officeDocument/2006/relationships/settings" Target="settings.xml"/><Relationship Id="rId9" Type="http://schemas.openxmlformats.org/officeDocument/2006/relationships/hyperlink" Target="https://guion.spb.ru/o-guion" TargetMode="External"/><Relationship Id="rId14" Type="http://schemas.openxmlformats.org/officeDocument/2006/relationships/hyperlink" Target="https://guion.spb.ru/licenses" TargetMode="External"/><Relationship Id="rId22" Type="http://schemas.openxmlformats.org/officeDocument/2006/relationships/hyperlink" Target="https://guion.spb.ru/online/certificate" TargetMode="External"/><Relationship Id="rId27" Type="http://schemas.openxmlformats.org/officeDocument/2006/relationships/hyperlink" Target="https://commim.spb.ru/W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B5A90-DC7C-4C23-9723-E7053B9DF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7410</Words>
  <Characters>42240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ГУП "ГУИОН"</Company>
  <LinksUpToDate>false</LinksUpToDate>
  <CharactersWithSpaces>49551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Соловьева Марина Алексеевна</dc:creator>
  <cp:keywords/>
  <dc:description/>
  <cp:lastModifiedBy>Соловьева Марина Алексеевна</cp:lastModifiedBy>
  <cp:revision>3</cp:revision>
  <cp:lastPrinted>2024-02-06T17:02:00Z</cp:lastPrinted>
  <dcterms:created xsi:type="dcterms:W3CDTF">2024-02-27T13:00:00Z</dcterms:created>
  <dcterms:modified xsi:type="dcterms:W3CDTF">2024-02-27T13:01:00Z</dcterms:modified>
</cp:coreProperties>
</file>