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728DB4" w14:textId="509B6DEB" w:rsidR="00CE570E" w:rsidRPr="00DE5EAA" w:rsidRDefault="00CE570E" w:rsidP="00DE5EAA">
      <w:pPr>
        <w:ind w:firstLine="709"/>
        <w:jc w:val="center"/>
        <w:rPr>
          <w:b/>
        </w:rPr>
      </w:pPr>
      <w:r w:rsidRPr="00DE5EAA">
        <w:rPr>
          <w:b/>
        </w:rPr>
        <w:t xml:space="preserve">КОНТРАКТ </w:t>
      </w:r>
      <w:r w:rsidR="00F1659F">
        <w:rPr>
          <w:b/>
        </w:rPr>
        <w:t xml:space="preserve"> </w:t>
      </w:r>
      <w:r w:rsidR="00133BB6">
        <w:rPr>
          <w:b/>
        </w:rPr>
        <w:t xml:space="preserve"> </w:t>
      </w:r>
      <w:r w:rsidRPr="00DE5EAA">
        <w:rPr>
          <w:b/>
        </w:rPr>
        <w:t xml:space="preserve">№ </w:t>
      </w:r>
      <w:r w:rsidR="00254618">
        <w:rPr>
          <w:b/>
        </w:rPr>
        <w:t>____</w:t>
      </w:r>
      <w:r w:rsidR="004773DD">
        <w:rPr>
          <w:b/>
        </w:rPr>
        <w:t>_</w:t>
      </w:r>
    </w:p>
    <w:p w14:paraId="265F0617" w14:textId="5DE904AD" w:rsidR="00726018" w:rsidRPr="0064788A" w:rsidRDefault="00A011CA" w:rsidP="005B496A">
      <w:pPr>
        <w:ind w:firstLine="567"/>
        <w:jc w:val="center"/>
      </w:pPr>
      <w:r>
        <w:t>ИКЗ</w:t>
      </w:r>
      <w:r w:rsidR="005B496A" w:rsidRPr="005B496A">
        <w:t xml:space="preserve"> </w:t>
      </w:r>
      <w:r w:rsidR="005B496A">
        <w:t>242780207223578020100100110000000244</w:t>
      </w:r>
    </w:p>
    <w:p w14:paraId="64E11388" w14:textId="771D92F1" w:rsidR="00442E88" w:rsidRPr="00DE5EAA" w:rsidRDefault="00461BDA" w:rsidP="00461BDA">
      <w:pPr>
        <w:jc w:val="both"/>
      </w:pPr>
      <w:r>
        <w:t>г. Санкт-Петербург</w:t>
      </w:r>
      <w:r>
        <w:tab/>
      </w:r>
      <w:r>
        <w:tab/>
      </w:r>
      <w:r>
        <w:tab/>
      </w:r>
      <w:r>
        <w:tab/>
      </w:r>
      <w:r>
        <w:tab/>
      </w:r>
      <w:r>
        <w:tab/>
      </w:r>
      <w:r w:rsidR="00F2618E">
        <w:t xml:space="preserve">                    </w:t>
      </w:r>
      <w:r>
        <w:tab/>
      </w:r>
      <w:r w:rsidR="00133BB6">
        <w:t>«__</w:t>
      </w:r>
      <w:proofErr w:type="gramStart"/>
      <w:r w:rsidR="00133BB6">
        <w:t xml:space="preserve">_»  </w:t>
      </w:r>
      <w:r w:rsidR="004773DD">
        <w:t xml:space="preserve"> </w:t>
      </w:r>
      <w:proofErr w:type="gramEnd"/>
      <w:r w:rsidR="00442E88" w:rsidRPr="00DE5EAA">
        <w:t>___________20</w:t>
      </w:r>
      <w:r w:rsidR="00E12B4C">
        <w:t>2</w:t>
      </w:r>
      <w:r w:rsidR="00CE756F">
        <w:t>4</w:t>
      </w:r>
      <w:r w:rsidR="0064297E">
        <w:t xml:space="preserve"> </w:t>
      </w:r>
      <w:r w:rsidR="00442E88" w:rsidRPr="00DE5EAA">
        <w:t>г.</w:t>
      </w:r>
    </w:p>
    <w:p w14:paraId="35CAEB69" w14:textId="0B12A9EF" w:rsidR="00394768" w:rsidRPr="00DE5EAA" w:rsidRDefault="00213850" w:rsidP="00DE5EAA">
      <w:pPr>
        <w:ind w:firstLine="709"/>
        <w:jc w:val="both"/>
      </w:pPr>
      <w:r>
        <w:t xml:space="preserve"> </w:t>
      </w:r>
    </w:p>
    <w:p w14:paraId="74D717F5" w14:textId="1354010F" w:rsidR="00CE570E" w:rsidRPr="00DE5EAA" w:rsidRDefault="00613EFC" w:rsidP="00806185">
      <w:pPr>
        <w:ind w:firstLine="709"/>
        <w:jc w:val="both"/>
      </w:pPr>
      <w:r w:rsidRPr="00DE5EAA">
        <w:t xml:space="preserve">Санкт-Петербургское государственное бюджетное профессиональное образовательное учреждение «Невский колледж имени А.Г. </w:t>
      </w:r>
      <w:proofErr w:type="spellStart"/>
      <w:r w:rsidRPr="00DE5EAA">
        <w:t>Неболсина</w:t>
      </w:r>
      <w:proofErr w:type="spellEnd"/>
      <w:r w:rsidRPr="00DE5EAA">
        <w:t>»</w:t>
      </w:r>
      <w:r w:rsidR="00CE570E" w:rsidRPr="00DE5EAA">
        <w:t xml:space="preserve">, именуемое в дальнейшем «Заказчик», в лице </w:t>
      </w:r>
      <w:r w:rsidRPr="00DE5EAA">
        <w:t>директора Палагина Владимира Васильевича</w:t>
      </w:r>
      <w:r w:rsidR="00CE570E" w:rsidRPr="00DE5EAA">
        <w:t xml:space="preserve">, действующего на основании </w:t>
      </w:r>
      <w:r w:rsidR="008D37D3" w:rsidRPr="00DE5EAA">
        <w:t>Устава,</w:t>
      </w:r>
      <w:r w:rsidR="00CE570E" w:rsidRPr="00DE5EAA">
        <w:t xml:space="preserve"> с одной стороны</w:t>
      </w:r>
      <w:r w:rsidR="00CD5E80" w:rsidRPr="00DE5EAA">
        <w:t>,</w:t>
      </w:r>
      <w:r w:rsidR="00CE570E" w:rsidRPr="00DE5EAA">
        <w:t xml:space="preserve"> и</w:t>
      </w:r>
      <w:r w:rsidR="00894731">
        <w:t xml:space="preserve"> </w:t>
      </w:r>
      <w:r w:rsidR="00CE570E" w:rsidRPr="00DE5EAA">
        <w:t xml:space="preserve"> </w:t>
      </w:r>
      <w:r w:rsidR="000E7213">
        <w:t>_________________________</w:t>
      </w:r>
      <w:r w:rsidR="00894731">
        <w:t xml:space="preserve">_ </w:t>
      </w:r>
      <w:r w:rsidRPr="00AE39C1">
        <w:t>, именуем</w:t>
      </w:r>
      <w:r w:rsidR="009648C3">
        <w:t>ое</w:t>
      </w:r>
      <w:r w:rsidR="00CE570E" w:rsidRPr="00AE39C1">
        <w:t xml:space="preserve"> в дальнейшем «Поставщик», </w:t>
      </w:r>
      <w:r w:rsidR="001374AD" w:rsidRPr="00AE39C1">
        <w:t xml:space="preserve">в лице </w:t>
      </w:r>
      <w:r w:rsidR="000E7213">
        <w:t>_____</w:t>
      </w:r>
      <w:r w:rsidR="00394768">
        <w:t>_____________________</w:t>
      </w:r>
      <w:r w:rsidR="001374AD" w:rsidRPr="00AE39C1">
        <w:t xml:space="preserve">, действующего на основании </w:t>
      </w:r>
      <w:r w:rsidR="000E7213">
        <w:t>_______________</w:t>
      </w:r>
      <w:r w:rsidR="001374AD" w:rsidRPr="00AE39C1">
        <w:t xml:space="preserve">, </w:t>
      </w:r>
      <w:r w:rsidR="00CE570E" w:rsidRPr="00AE39C1">
        <w:t>с другой стороны,</w:t>
      </w:r>
      <w:r w:rsidR="00CE570E" w:rsidRPr="00DE5EAA">
        <w:t xml:space="preserve">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460679">
        <w:t xml:space="preserve"> </w:t>
      </w:r>
      <w:r w:rsidR="00CE570E" w:rsidRPr="00DE5EAA">
        <w:t xml:space="preserve">заключили настоящий контракт </w:t>
      </w:r>
      <w:r w:rsidR="00150B94">
        <w:t xml:space="preserve">(далее – Контракт) </w:t>
      </w:r>
      <w:r w:rsidR="00CE570E" w:rsidRPr="00DE5EAA">
        <w:t>о нижеследующем:</w:t>
      </w:r>
    </w:p>
    <w:p w14:paraId="0CCBC838" w14:textId="77777777" w:rsidR="00DE5EAA" w:rsidRDefault="00CE570E" w:rsidP="00DE5EAA">
      <w:pPr>
        <w:pStyle w:val="a4"/>
        <w:numPr>
          <w:ilvl w:val="0"/>
          <w:numId w:val="2"/>
        </w:numPr>
        <w:spacing w:after="0" w:line="240" w:lineRule="auto"/>
        <w:ind w:left="0" w:firstLine="709"/>
        <w:jc w:val="center"/>
        <w:rPr>
          <w:rFonts w:ascii="Times New Roman" w:hAnsi="Times New Roman" w:cs="Times New Roman"/>
          <w:b/>
          <w:sz w:val="24"/>
          <w:szCs w:val="24"/>
        </w:rPr>
      </w:pPr>
      <w:r w:rsidRPr="00DE5EAA">
        <w:rPr>
          <w:rFonts w:ascii="Times New Roman" w:hAnsi="Times New Roman" w:cs="Times New Roman"/>
          <w:b/>
          <w:sz w:val="24"/>
          <w:szCs w:val="24"/>
        </w:rPr>
        <w:t>Предмет контракта</w:t>
      </w:r>
    </w:p>
    <w:p w14:paraId="250CA148" w14:textId="20A58A30" w:rsidR="00FB2C56" w:rsidRDefault="00CE570E" w:rsidP="00DE5EAA">
      <w:pPr>
        <w:ind w:firstLine="709"/>
        <w:jc w:val="both"/>
      </w:pPr>
      <w:r w:rsidRPr="00DE5EAA">
        <w:t xml:space="preserve">1.1. Поставщик обязуется </w:t>
      </w:r>
      <w:r w:rsidR="00213850" w:rsidRPr="00213850">
        <w:t xml:space="preserve">осуществить для Заказчика поставку </w:t>
      </w:r>
      <w:r w:rsidR="00E91478">
        <w:t>технических газов</w:t>
      </w:r>
      <w:r w:rsidR="00213850" w:rsidRPr="00213850">
        <w:t xml:space="preserve"> (</w:t>
      </w:r>
      <w:r w:rsidR="00A151B5" w:rsidRPr="00DE5EAA">
        <w:t xml:space="preserve">далее – </w:t>
      </w:r>
      <w:r w:rsidRPr="00DE5EAA">
        <w:t>Товар</w:t>
      </w:r>
      <w:r w:rsidR="00D6171B">
        <w:t>ов</w:t>
      </w:r>
      <w:r w:rsidR="00A151B5" w:rsidRPr="00DE5EAA">
        <w:t>)</w:t>
      </w:r>
      <w:r w:rsidR="00A04D97" w:rsidRPr="00A04D97">
        <w:t xml:space="preserve"> </w:t>
      </w:r>
      <w:r w:rsidR="005B496A" w:rsidRPr="005B496A">
        <w:t>для проведения практических занятий на дневном отделении в газосварочной мастерской</w:t>
      </w:r>
      <w:r w:rsidR="00FB2C56" w:rsidRPr="00FB2C56">
        <w:t xml:space="preserve">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r w:rsidR="00FB2C56">
        <w:t>.</w:t>
      </w:r>
    </w:p>
    <w:p w14:paraId="47EDC3B9" w14:textId="36141A0C" w:rsidR="00CE570E" w:rsidRDefault="00FB2C56" w:rsidP="00DE5EAA">
      <w:pPr>
        <w:ind w:firstLine="709"/>
        <w:jc w:val="both"/>
      </w:pPr>
      <w:r>
        <w:t>1.2.</w:t>
      </w:r>
      <w:r w:rsidR="005B496A" w:rsidRPr="005B496A">
        <w:t xml:space="preserve"> </w:t>
      </w:r>
      <w:r>
        <w:t>Н</w:t>
      </w:r>
      <w:r w:rsidR="00CE570E" w:rsidRPr="00DE5EAA">
        <w:t xml:space="preserve">аименование, количество, общая и единичная стоимость </w:t>
      </w:r>
      <w:r>
        <w:t>Товаров</w:t>
      </w:r>
      <w:r w:rsidR="00D6171B">
        <w:t xml:space="preserve"> </w:t>
      </w:r>
      <w:r w:rsidR="00CE570E" w:rsidRPr="00DE5EAA">
        <w:t>установлены в Спецификации (приложение № 1 к Контракту), являющейся неотъемлемой частью Контракта</w:t>
      </w:r>
      <w:r>
        <w:t>.</w:t>
      </w:r>
    </w:p>
    <w:p w14:paraId="7DA7F27A" w14:textId="77777777" w:rsidR="00CE570E" w:rsidRPr="00DE5EAA" w:rsidRDefault="00CE570E" w:rsidP="00DE5EAA">
      <w:pPr>
        <w:ind w:firstLine="709"/>
        <w:jc w:val="center"/>
        <w:rPr>
          <w:b/>
        </w:rPr>
      </w:pPr>
      <w:r w:rsidRPr="00DE5EAA">
        <w:rPr>
          <w:b/>
        </w:rPr>
        <w:t>2. Цена Контракта и порядок расчетов</w:t>
      </w:r>
    </w:p>
    <w:p w14:paraId="4C4B0C28" w14:textId="6B9DD581" w:rsidR="00CE570E" w:rsidRPr="00DE5EAA" w:rsidRDefault="00CE570E" w:rsidP="00DE5EAA">
      <w:pPr>
        <w:ind w:firstLine="709"/>
        <w:jc w:val="both"/>
      </w:pPr>
      <w:r w:rsidRPr="00DE5EAA">
        <w:t xml:space="preserve">2.1. Цена контракта составляет </w:t>
      </w:r>
      <w:r w:rsidR="00213850" w:rsidRPr="00213850">
        <w:t>_______________ руб.__ коп. (_____________ рублей __копеек), в том числе НДС - (__%) _______________ руб.__ коп. (_____________ рублей __копеек)/ НДС не облагается.</w:t>
      </w:r>
    </w:p>
    <w:p w14:paraId="761E3797" w14:textId="77777777" w:rsidR="00CE570E" w:rsidRDefault="00CE570E" w:rsidP="00DE5EAA">
      <w:pPr>
        <w:ind w:firstLine="709"/>
        <w:jc w:val="both"/>
      </w:pPr>
      <w:r w:rsidRPr="00DE5EAA">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67339DC7" w14:textId="03518FC3" w:rsidR="00446081" w:rsidRDefault="0064788A" w:rsidP="00446081">
      <w:pPr>
        <w:ind w:firstLine="567"/>
        <w:jc w:val="both"/>
      </w:pPr>
      <w:r>
        <w:t xml:space="preserve">2.3. </w:t>
      </w:r>
      <w:r w:rsidR="00446081">
        <w:t>Источник финансирования Контракта: Внебюджетные средства</w:t>
      </w:r>
    </w:p>
    <w:p w14:paraId="4238D008" w14:textId="77777777" w:rsidR="00446081" w:rsidRDefault="00446081" w:rsidP="00446081">
      <w:pPr>
        <w:ind w:firstLine="567"/>
        <w:jc w:val="both"/>
      </w:pPr>
      <w:r>
        <w:t>Тип внебюджетных средств: Средства бюджетных учреждений</w:t>
      </w:r>
    </w:p>
    <w:p w14:paraId="18919C99" w14:textId="77777777" w:rsidR="00446081" w:rsidRDefault="00446081" w:rsidP="00446081">
      <w:pPr>
        <w:ind w:firstLine="567"/>
        <w:jc w:val="both"/>
      </w:pPr>
      <w:r>
        <w:t>Вид внебюджетных средств: субсидии на финансовое обеспечение выполнения государственного задания</w:t>
      </w:r>
    </w:p>
    <w:p w14:paraId="25315D52" w14:textId="18DA21A9" w:rsidR="00446081" w:rsidRDefault="00446081" w:rsidP="00446081">
      <w:pPr>
        <w:ind w:firstLine="567"/>
        <w:jc w:val="both"/>
      </w:pPr>
      <w:r>
        <w:t>Счет расходов/КОСГУ: 34</w:t>
      </w:r>
      <w:r w:rsidR="00150B94">
        <w:t>6</w:t>
      </w:r>
    </w:p>
    <w:p w14:paraId="71D5CE0E" w14:textId="0B59F960" w:rsidR="00446081" w:rsidRDefault="00446081" w:rsidP="00446081">
      <w:pPr>
        <w:ind w:firstLine="567"/>
        <w:jc w:val="both"/>
      </w:pPr>
      <w:r>
        <w:t>Целевая статья: 0</w:t>
      </w:r>
      <w:r w:rsidR="00776117">
        <w:t>250020960</w:t>
      </w:r>
    </w:p>
    <w:p w14:paraId="0CC3D32C" w14:textId="6B04DA5E" w:rsidR="00E577BF" w:rsidRDefault="00446081" w:rsidP="00446081">
      <w:pPr>
        <w:ind w:firstLine="567"/>
        <w:jc w:val="both"/>
      </w:pPr>
      <w:r>
        <w:t>Код вида расходов: 244.</w:t>
      </w:r>
    </w:p>
    <w:p w14:paraId="1F0177FA" w14:textId="5C4ABA0C" w:rsidR="00F830B9" w:rsidRPr="0027605D" w:rsidRDefault="00F830B9" w:rsidP="00F830B9">
      <w:pPr>
        <w:spacing w:line="250" w:lineRule="auto"/>
        <w:ind w:firstLine="567"/>
        <w:jc w:val="both"/>
      </w:pPr>
      <w:r>
        <w:t>2.4</w:t>
      </w:r>
      <w:r w:rsidRPr="0027605D">
        <w:t>. </w:t>
      </w:r>
      <w:r>
        <w:t>В случае если Поставщик</w:t>
      </w:r>
      <w:r w:rsidRPr="0027605D">
        <w:t xml:space="preserve"> не является плательщиком НДС (в том числе находится на упрощенной системе налогооблож</w:t>
      </w:r>
      <w:r w:rsidR="00E82C89">
        <w:t>ения), расчеты за единицу товара</w:t>
      </w:r>
      <w:r w:rsidRPr="0027605D">
        <w:t xml:space="preserve"> при формировании проекта контракта производятся с учетом коэффициента пересчета, рассчитанного как отношение цены контракта, предложе</w:t>
      </w:r>
      <w:r>
        <w:t>нной Поставщиком</w:t>
      </w:r>
      <w:r w:rsidRPr="0027605D">
        <w:t>, к начальной (максимальной) цене контракта, сформированной заказчиком, без учета суммы НДС. Контракт заключается по цене, предложенной участником закупки, с которым заключается контракт</w:t>
      </w:r>
      <w:r>
        <w:t>.</w:t>
      </w:r>
    </w:p>
    <w:p w14:paraId="69CFD20B" w14:textId="1907F372" w:rsidR="00CE570E" w:rsidRPr="00DE5EAA" w:rsidRDefault="00CE570E" w:rsidP="00DE5EAA">
      <w:pPr>
        <w:ind w:firstLine="709"/>
        <w:jc w:val="both"/>
      </w:pPr>
      <w:r w:rsidRPr="00DE5EAA">
        <w:t>2.</w:t>
      </w:r>
      <w:r w:rsidR="00F830B9">
        <w:t>5</w:t>
      </w:r>
      <w:r w:rsidRPr="00DE5EAA">
        <w:t xml:space="preserve">.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5E3774">
        <w:t>7</w:t>
      </w:r>
      <w:r w:rsidR="00D4393A" w:rsidRPr="00DE5EAA">
        <w:t xml:space="preserve"> (</w:t>
      </w:r>
      <w:r w:rsidR="005E3774">
        <w:t>сем</w:t>
      </w:r>
      <w:r w:rsidR="00894731">
        <w:t>и</w:t>
      </w:r>
      <w:r w:rsidR="00D4393A" w:rsidRPr="00DE5EAA">
        <w:t xml:space="preserve">) </w:t>
      </w:r>
      <w:r w:rsidR="00055447">
        <w:t>рабочих</w:t>
      </w:r>
      <w:r w:rsidR="00A151B5" w:rsidRPr="00DE5EAA">
        <w:t xml:space="preserve"> </w:t>
      </w:r>
      <w:r w:rsidR="00D4393A" w:rsidRPr="00DE5EAA">
        <w:t xml:space="preserve">дней </w:t>
      </w:r>
      <w:r w:rsidRPr="00DE5EAA">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r w:rsidR="005B496A">
        <w:t xml:space="preserve"> Авансирование не предусмотрено.</w:t>
      </w:r>
    </w:p>
    <w:p w14:paraId="64B9EE66" w14:textId="32A21B9C" w:rsidR="00E04BF4" w:rsidRDefault="00CE570E" w:rsidP="00E04BF4">
      <w:pPr>
        <w:ind w:firstLine="709"/>
        <w:jc w:val="both"/>
      </w:pPr>
      <w:r w:rsidRPr="00DE5EAA">
        <w:t>2.</w:t>
      </w:r>
      <w:r w:rsidR="00F830B9">
        <w:t>6</w:t>
      </w:r>
      <w:r w:rsidRPr="00DE5EAA">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w:t>
      </w:r>
      <w:r w:rsidRPr="00DE5EAA">
        <w:lastRenderedPageBreak/>
        <w:t>и иные обязательные платежи подлежат уплате в бюджеты бюджетной системы Российской Федерации Заказчиком.</w:t>
      </w:r>
    </w:p>
    <w:p w14:paraId="20583FBB" w14:textId="50A33010" w:rsidR="00CE570E" w:rsidRPr="00DE5EAA" w:rsidRDefault="00CE570E" w:rsidP="00DE5EAA">
      <w:pPr>
        <w:ind w:firstLine="709"/>
        <w:jc w:val="center"/>
        <w:rPr>
          <w:b/>
        </w:rPr>
      </w:pPr>
      <w:r w:rsidRPr="00DE5EAA">
        <w:rPr>
          <w:b/>
        </w:rPr>
        <w:t>3. Порядок поставки Товара</w:t>
      </w:r>
    </w:p>
    <w:p w14:paraId="15F88278" w14:textId="77777777" w:rsidR="00CE570E" w:rsidRPr="00DE5EAA" w:rsidRDefault="00CE570E" w:rsidP="00DE5EAA">
      <w:pPr>
        <w:ind w:firstLine="709"/>
        <w:jc w:val="both"/>
      </w:pPr>
      <w:r w:rsidRPr="00DE5EAA">
        <w:t xml:space="preserve">3.1 Требования к качеству Товара, комплектности, таре, упаковке, маркировке </w:t>
      </w:r>
      <w:r w:rsidRPr="00DE5EAA">
        <w:br/>
        <w:t>и иные требования</w:t>
      </w:r>
      <w:r w:rsidR="00A151B5" w:rsidRPr="00DE5EAA">
        <w:t>:</w:t>
      </w:r>
      <w:r w:rsidRPr="00DE5EAA">
        <w:t xml:space="preserve"> </w:t>
      </w:r>
    </w:p>
    <w:p w14:paraId="79B1E9AA" w14:textId="77777777" w:rsidR="00A151B5" w:rsidRPr="00DE5EAA" w:rsidRDefault="00A151B5" w:rsidP="00DE5EAA">
      <w:pPr>
        <w:ind w:firstLine="709"/>
        <w:jc w:val="both"/>
      </w:pPr>
      <w:r w:rsidRPr="00DE5EAA">
        <w:t>- поставляемый Товар должен соответствовать требованиям, установленным законодательством Российской Федерации;</w:t>
      </w:r>
    </w:p>
    <w:p w14:paraId="395E282D" w14:textId="77777777" w:rsidR="00A151B5" w:rsidRPr="00DE5EAA" w:rsidRDefault="00A151B5" w:rsidP="00DE5EAA">
      <w:pPr>
        <w:ind w:firstLine="709"/>
        <w:jc w:val="both"/>
      </w:pPr>
      <w:r w:rsidRPr="00DE5EAA">
        <w:t>- поставляемый Товар не должен иметь дефектов, связанных с конструкцией, материалами или работой по их изготовлению;</w:t>
      </w:r>
    </w:p>
    <w:p w14:paraId="6C382548" w14:textId="77777777" w:rsidR="00A151B5" w:rsidRPr="00DE5EAA" w:rsidRDefault="00A151B5" w:rsidP="00DE5EAA">
      <w:pPr>
        <w:ind w:firstLine="709"/>
        <w:jc w:val="both"/>
      </w:pPr>
      <w:r w:rsidRPr="00DE5EAA">
        <w:t>- поставляемый Товар должен быть новым, не бывшим в эксплуатации, не восстановленным и не собранным из восстановленных компонентов, серийным и свободно поставляемым в Российскую Федерацию;</w:t>
      </w:r>
    </w:p>
    <w:p w14:paraId="40FB1A51" w14:textId="3E5CB378" w:rsidR="00A151B5" w:rsidRDefault="00A151B5" w:rsidP="00DE5EAA">
      <w:pPr>
        <w:ind w:firstLine="709"/>
        <w:jc w:val="both"/>
      </w:pPr>
      <w:r w:rsidRPr="00DE5EAA">
        <w:t>- поставляемый Товар должен быть свободен от любых прав третьих лиц, не находиться под запретом (арестом), в залоге;</w:t>
      </w:r>
    </w:p>
    <w:p w14:paraId="055DE4AE" w14:textId="10595CF7" w:rsidR="005F1840" w:rsidRPr="00DE5EAA" w:rsidRDefault="005F1840" w:rsidP="00DE5EAA">
      <w:pPr>
        <w:ind w:firstLine="709"/>
        <w:jc w:val="both"/>
      </w:pPr>
      <w:r>
        <w:t>- п</w:t>
      </w:r>
      <w:r w:rsidRPr="005F1840">
        <w:t>оставляемы</w:t>
      </w:r>
      <w:r>
        <w:t>й товар</w:t>
      </w:r>
      <w:r w:rsidRPr="005F1840">
        <w:t xml:space="preserve"> долж</w:t>
      </w:r>
      <w:r>
        <w:t>ен</w:t>
      </w:r>
      <w:r w:rsidRPr="005F1840">
        <w:t xml:space="preserve"> быть выпущен не ранее 202</w:t>
      </w:r>
      <w:r w:rsidR="00CE756F">
        <w:t>4</w:t>
      </w:r>
      <w:r w:rsidRPr="005F1840">
        <w:t xml:space="preserve"> года.</w:t>
      </w:r>
    </w:p>
    <w:p w14:paraId="7C2D6346" w14:textId="77777777" w:rsidR="00A151B5" w:rsidRPr="00DE5EAA" w:rsidRDefault="00A151B5" w:rsidP="00DE5EAA">
      <w:pPr>
        <w:ind w:firstLine="709"/>
        <w:jc w:val="both"/>
      </w:pPr>
      <w:r w:rsidRPr="00DE5EAA">
        <w:t>- Качество Товара должно соответствовать требованиям:</w:t>
      </w:r>
    </w:p>
    <w:p w14:paraId="74466A10" w14:textId="77777777" w:rsidR="00A151B5" w:rsidRPr="00DE5EAA" w:rsidRDefault="00A151B5" w:rsidP="00DE5EAA">
      <w:pPr>
        <w:ind w:firstLine="709"/>
        <w:jc w:val="both"/>
      </w:pPr>
      <w:r w:rsidRPr="00DE5EAA">
        <w:t>- Технического регламента Таможенного Союза о безопасности продукции, предназначенной для детей и подростков (ТР ТС 007/2011);</w:t>
      </w:r>
    </w:p>
    <w:p w14:paraId="4C5FEEE8" w14:textId="25AF4205" w:rsidR="00A151B5" w:rsidRPr="00DE5EAA" w:rsidRDefault="00A151B5" w:rsidP="00DE5EAA">
      <w:pPr>
        <w:ind w:firstLine="709"/>
        <w:jc w:val="both"/>
      </w:pPr>
      <w:r w:rsidRPr="00DE5EAA">
        <w:t>- Технического регламента о требованиях пожарн</w:t>
      </w:r>
      <w:r w:rsidR="001913B9">
        <w:t xml:space="preserve">ой безопасности, утвержденного </w:t>
      </w:r>
      <w:r w:rsidRPr="00DE5EAA">
        <w:t>Федеральным законом от 22 июля 2008 г. № 123-ФЗ;</w:t>
      </w:r>
    </w:p>
    <w:p w14:paraId="175D274E" w14:textId="77777777" w:rsidR="00A151B5" w:rsidRPr="00DE5EAA" w:rsidRDefault="00A151B5" w:rsidP="00DE5EAA">
      <w:pPr>
        <w:ind w:firstLine="709"/>
        <w:jc w:val="both"/>
      </w:pPr>
      <w:r w:rsidRPr="00DE5EAA">
        <w:t xml:space="preserve">- Технического регламента «О безопасности зданий и сооружений», утвержденного Федеральным законом от 30 декабря 2009 г. № 384-ФЗ   и нормативных документов. </w:t>
      </w:r>
    </w:p>
    <w:p w14:paraId="6BB999D3" w14:textId="77777777" w:rsidR="00A151B5" w:rsidRPr="00DE5EAA" w:rsidRDefault="00A151B5" w:rsidP="00DE5EAA">
      <w:pPr>
        <w:ind w:firstLine="709"/>
        <w:jc w:val="both"/>
      </w:pPr>
      <w:r w:rsidRPr="00DE5EAA">
        <w:t>Соответствие качества Товара должно быть подтверждено:</w:t>
      </w:r>
    </w:p>
    <w:p w14:paraId="4A4F2039" w14:textId="486720B0" w:rsidR="00A151B5" w:rsidRPr="00DE5EAA" w:rsidRDefault="00A151B5" w:rsidP="00DE5EAA">
      <w:pPr>
        <w:ind w:firstLine="709"/>
        <w:jc w:val="both"/>
      </w:pPr>
      <w:r w:rsidRPr="00DE5EAA">
        <w:t>- сертификатом соотве</w:t>
      </w:r>
      <w:r w:rsidR="001913B9">
        <w:t xml:space="preserve">тствия </w:t>
      </w:r>
      <w:r w:rsidRPr="00DE5EAA">
        <w:t>Госстандарта РФ (декларацией о соответствии);</w:t>
      </w:r>
    </w:p>
    <w:p w14:paraId="58940C30" w14:textId="77777777" w:rsidR="00A151B5" w:rsidRPr="00DE5EAA" w:rsidRDefault="00A151B5" w:rsidP="00DE5EAA">
      <w:pPr>
        <w:ind w:firstLine="709"/>
        <w:jc w:val="both"/>
      </w:pPr>
      <w:r w:rsidRPr="00DE5EAA">
        <w:t>- сертификатом (паспортом) качества производителя, другими документами по качеству, предусмотренными законодательством РФ.</w:t>
      </w:r>
    </w:p>
    <w:p w14:paraId="6D880C54" w14:textId="634E6471" w:rsidR="00CE756F" w:rsidRDefault="00CE570E" w:rsidP="00CE756F">
      <w:pPr>
        <w:ind w:firstLine="709"/>
        <w:jc w:val="both"/>
      </w:pPr>
      <w:r w:rsidRPr="00DE5EAA">
        <w:t xml:space="preserve">3.2. </w:t>
      </w:r>
      <w:r w:rsidR="00CE756F">
        <w:t xml:space="preserve">Поставщик самостоятельно доставляет Товар Заказчику по адресу (далее - место доставки): 194021, г. Санкт-Петербург, 2-й </w:t>
      </w:r>
      <w:proofErr w:type="spellStart"/>
      <w:r w:rsidR="00CE756F">
        <w:t>Муринский</w:t>
      </w:r>
      <w:proofErr w:type="spellEnd"/>
      <w:r w:rsidR="00CE756F">
        <w:t xml:space="preserve"> пр., дом 43</w:t>
      </w:r>
      <w:r w:rsidR="00C13DB4">
        <w:t>.</w:t>
      </w:r>
      <w:r w:rsidR="00CE756F">
        <w:t xml:space="preserve"> </w:t>
      </w:r>
    </w:p>
    <w:p w14:paraId="39E9ABA5" w14:textId="20440BDE" w:rsidR="00CE570E" w:rsidRPr="00DE5EAA" w:rsidRDefault="00CE570E" w:rsidP="00CE756F">
      <w:pPr>
        <w:ind w:firstLine="709"/>
        <w:jc w:val="both"/>
      </w:pPr>
      <w:r w:rsidRPr="00DE5EAA">
        <w:t xml:space="preserve">3.3. Товар должен иметь упаковку, предотвращающую его порчу при транспортировке. </w:t>
      </w:r>
    </w:p>
    <w:p w14:paraId="546AA704" w14:textId="77777777" w:rsidR="00CE570E" w:rsidRPr="00DE5EAA" w:rsidRDefault="00CE570E" w:rsidP="00DE5EAA">
      <w:pPr>
        <w:ind w:firstLine="709"/>
        <w:jc w:val="both"/>
      </w:pPr>
      <w:r w:rsidRPr="00DE5EAA">
        <w:t xml:space="preserve">3.4. В день поставки Поставщик одновременно с Товаром должен передать Заказчику сопроводительные документы, относящиеся к Товару, </w:t>
      </w:r>
      <w:r w:rsidR="00302048" w:rsidRPr="00DE5EAA">
        <w:t>в том числе Сертификаты соответствия Товара требованиям к данному виду Товара, установленным законодательством Российской Федерации</w:t>
      </w:r>
      <w:r w:rsidRPr="00DE5EAA">
        <w:t>. В случае отсутствия вышеназванных документов Заказчик вправе отказаться от приемки Товара. Товар будет считаться не поставленным.</w:t>
      </w:r>
    </w:p>
    <w:p w14:paraId="5D030D02" w14:textId="0668903F" w:rsidR="00CE756F" w:rsidRDefault="00CE570E" w:rsidP="00CE756F">
      <w:pPr>
        <w:ind w:firstLine="709"/>
        <w:jc w:val="both"/>
      </w:pPr>
      <w:r w:rsidRPr="00DE5EAA">
        <w:t xml:space="preserve">3.5. </w:t>
      </w:r>
      <w:r w:rsidR="00CE756F">
        <w:t>Период (срок) поставки Товара: с даты заключения контракта по 30 ноября 2024 года включительно, по заявкам Заказчика, в течение 2 (двух) рабочих дней, следующих за днем подачи заявки.</w:t>
      </w:r>
    </w:p>
    <w:p w14:paraId="1A9628A3" w14:textId="4E18F3F2" w:rsidR="00CE570E" w:rsidRPr="00DE5EAA" w:rsidRDefault="00CE756F" w:rsidP="00CE756F">
      <w:pPr>
        <w:ind w:firstLine="709"/>
        <w:jc w:val="both"/>
      </w:pPr>
      <w:r>
        <w:t>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14:paraId="0CF9C9AD" w14:textId="77777777" w:rsidR="00CE570E" w:rsidRPr="00DE5EAA" w:rsidRDefault="00CE570E" w:rsidP="00DE5EAA">
      <w:pPr>
        <w:ind w:firstLine="709"/>
        <w:jc w:val="center"/>
        <w:rPr>
          <w:b/>
        </w:rPr>
      </w:pPr>
      <w:r w:rsidRPr="00DE5EAA">
        <w:rPr>
          <w:b/>
        </w:rPr>
        <w:t>4. Порядок приемки Товара</w:t>
      </w:r>
    </w:p>
    <w:p w14:paraId="44A74FDA" w14:textId="77777777" w:rsidR="0031208D" w:rsidRPr="00DE5EAA" w:rsidRDefault="00CE570E" w:rsidP="00DE5EAA">
      <w:pPr>
        <w:ind w:firstLine="709"/>
        <w:jc w:val="both"/>
      </w:pPr>
      <w:r w:rsidRPr="00DE5EAA">
        <w:t xml:space="preserve">4.1. </w:t>
      </w:r>
      <w:r w:rsidR="0031208D" w:rsidRPr="00DE5EAA">
        <w:t>Поставщик уведомляет заказчика о готовности поставить товар за 1 (Один) рабочий день до начала поставки.</w:t>
      </w:r>
    </w:p>
    <w:p w14:paraId="61AF2586" w14:textId="77777777" w:rsidR="00CE570E" w:rsidRPr="00DE5EAA" w:rsidRDefault="0031208D" w:rsidP="00DE5EAA">
      <w:pPr>
        <w:ind w:firstLine="709"/>
        <w:jc w:val="both"/>
      </w:pPr>
      <w:r w:rsidRPr="00DE5EAA">
        <w:t xml:space="preserve">4.2. </w:t>
      </w:r>
      <w:r w:rsidR="00345E83" w:rsidRPr="00DE5EAA">
        <w:t xml:space="preserve">Приемка Товара по наименованию, качеству и количеству производится Заказчиком путем его визуального осмотра по месту поставки, указанному в п.3.2 раздела 3, и иными необходимыми способами, в срок не более 5 (пяти) рабочих дней с момента поставки Товара.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и при отсутствии недостатков подписывает полученные от Поставщика товарные накладные (или универсальные передаточные документы) и акты приема-передачи Товара (Приложение </w:t>
      </w:r>
      <w:r w:rsidRPr="00DE5EAA">
        <w:t>№2</w:t>
      </w:r>
      <w:r w:rsidR="00345E83" w:rsidRPr="00DE5EAA">
        <w:t>)</w:t>
      </w:r>
      <w:r w:rsidRPr="00DE5EAA">
        <w:t>.</w:t>
      </w:r>
    </w:p>
    <w:p w14:paraId="173F82E3" w14:textId="77777777" w:rsidR="00CE570E" w:rsidRPr="00DE5EAA" w:rsidRDefault="00CE570E" w:rsidP="00DE5EAA">
      <w:pPr>
        <w:ind w:firstLine="709"/>
        <w:jc w:val="both"/>
      </w:pPr>
      <w:r w:rsidRPr="00DE5EAA">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w:t>
      </w:r>
      <w:r w:rsidRPr="00DE5EAA">
        <w:lastRenderedPageBreak/>
        <w:t>Поставщика от подписания акта, акт, подписанный только Заказчиком</w:t>
      </w:r>
      <w:r w:rsidR="00100214" w:rsidRPr="00DE5EAA">
        <w:t>,</w:t>
      </w:r>
      <w:r w:rsidRPr="00DE5EAA">
        <w:t xml:space="preserve"> будет считаться действительным. </w:t>
      </w:r>
    </w:p>
    <w:p w14:paraId="7A8D05F1" w14:textId="77777777" w:rsidR="00CE570E" w:rsidRPr="00DE5EAA" w:rsidRDefault="00CE570E" w:rsidP="00DE5EAA">
      <w:pPr>
        <w:ind w:firstLine="709"/>
        <w:jc w:val="both"/>
      </w:pPr>
      <w:r w:rsidRPr="00DE5EAA">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DE5EAA">
        <w:br/>
        <w:t>в уведомлении, последний отказывается от приемки и оплаты. Мотивированный отказ направляется Поставщику в письменной форме.</w:t>
      </w:r>
    </w:p>
    <w:p w14:paraId="585CE0FA" w14:textId="203EAD1D" w:rsidR="00CE570E" w:rsidRPr="00DE5EAA" w:rsidRDefault="00CE570E" w:rsidP="00DE5EAA">
      <w:pPr>
        <w:ind w:firstLine="709"/>
        <w:jc w:val="both"/>
      </w:pPr>
      <w:r w:rsidRPr="00DE5EAA">
        <w:t>4.</w:t>
      </w:r>
      <w:r w:rsidR="009655BE">
        <w:t>5</w:t>
      </w:r>
      <w:r w:rsidRPr="00DE5EAA">
        <w:t>.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E2FC350" w14:textId="2345C6A2" w:rsidR="00CE570E" w:rsidRPr="00DE5EAA" w:rsidRDefault="00CE570E" w:rsidP="00DE5EAA">
      <w:pPr>
        <w:ind w:firstLine="709"/>
        <w:jc w:val="both"/>
      </w:pPr>
      <w:r w:rsidRPr="00DE5EAA">
        <w:t>4.</w:t>
      </w:r>
      <w:r w:rsidR="009655BE">
        <w:t>6</w:t>
      </w:r>
      <w:r w:rsidRPr="00DE5EAA">
        <w:t>. Все расходы, связанные с устранением недостатков, несет Поставщик.</w:t>
      </w:r>
    </w:p>
    <w:p w14:paraId="7C470569" w14:textId="77777777" w:rsidR="00CE570E" w:rsidRPr="00DE5EAA" w:rsidRDefault="00CE570E" w:rsidP="00DE5EAA">
      <w:pPr>
        <w:ind w:firstLine="709"/>
        <w:jc w:val="center"/>
        <w:rPr>
          <w:b/>
        </w:rPr>
      </w:pPr>
      <w:r w:rsidRPr="00DE5EAA">
        <w:rPr>
          <w:b/>
        </w:rPr>
        <w:t>5. Права и обязанности сторон</w:t>
      </w:r>
    </w:p>
    <w:p w14:paraId="77AF6C96" w14:textId="77777777" w:rsidR="00CE570E" w:rsidRPr="00DE5EAA" w:rsidRDefault="00CE570E" w:rsidP="00DE5EAA">
      <w:pPr>
        <w:ind w:firstLine="709"/>
        <w:jc w:val="both"/>
      </w:pPr>
      <w:r w:rsidRPr="00DE5EAA">
        <w:t>5.1. Заказчик вправе:</w:t>
      </w:r>
    </w:p>
    <w:p w14:paraId="1FE5C11D" w14:textId="77777777" w:rsidR="00CE570E" w:rsidRPr="00DE5EAA" w:rsidRDefault="00CE570E" w:rsidP="00DE5EAA">
      <w:pPr>
        <w:ind w:firstLine="709"/>
        <w:jc w:val="both"/>
      </w:pPr>
      <w:r w:rsidRPr="00DE5EAA">
        <w:t xml:space="preserve">5.1.1. Требовать от Поставщика надлежащего исполнения обязательств </w:t>
      </w:r>
      <w:r w:rsidRPr="00DE5EAA">
        <w:br/>
        <w:t>в соответствии с Контрактом, а также требовать своевременного устранения выявленных недостатков.</w:t>
      </w:r>
    </w:p>
    <w:p w14:paraId="4C2E2A82" w14:textId="77777777" w:rsidR="00CE570E" w:rsidRPr="00DE5EAA" w:rsidRDefault="00CE570E" w:rsidP="00DE5EAA">
      <w:pPr>
        <w:ind w:firstLine="709"/>
        <w:jc w:val="both"/>
      </w:pPr>
      <w:r w:rsidRPr="00DE5EAA">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221A72D" w14:textId="77777777" w:rsidR="00CE570E" w:rsidRPr="00DE5EAA" w:rsidRDefault="00CE570E" w:rsidP="00DE5EAA">
      <w:pPr>
        <w:ind w:firstLine="709"/>
        <w:jc w:val="both"/>
      </w:pPr>
      <w:r w:rsidRPr="00DE5EAA">
        <w:t>5.1.3. Запрашивать у Поставщика информацию о ходе исполнения обязательств по Контракту.</w:t>
      </w:r>
    </w:p>
    <w:p w14:paraId="00173D0C" w14:textId="77777777" w:rsidR="00CE570E" w:rsidRPr="00DE5EAA" w:rsidRDefault="00CE570E" w:rsidP="00DE5EAA">
      <w:pPr>
        <w:ind w:firstLine="709"/>
        <w:jc w:val="both"/>
      </w:pPr>
      <w:r w:rsidRPr="00DE5EAA">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168DA4B8" w14:textId="77777777" w:rsidR="00CE570E" w:rsidRPr="00DE5EAA" w:rsidRDefault="00CE570E" w:rsidP="00DE5EAA">
      <w:pPr>
        <w:ind w:firstLine="709"/>
        <w:jc w:val="both"/>
      </w:pPr>
      <w:r w:rsidRPr="00DE5EAA">
        <w:t>5.1.5. Отказаться от приемки Товара в случаях, предусмотренных Контрактом.</w:t>
      </w:r>
    </w:p>
    <w:p w14:paraId="52F4D287" w14:textId="77777777" w:rsidR="00CE570E" w:rsidRPr="00DE5EAA" w:rsidRDefault="00CE570E" w:rsidP="00DE5EAA">
      <w:pPr>
        <w:ind w:firstLine="709"/>
        <w:jc w:val="both"/>
      </w:pPr>
      <w:r w:rsidRPr="00DE5EAA">
        <w:t>5.1.6. В одностороннем порядке отказаться от исполнения Контракта в соответствии с Законом о контрактной системе.</w:t>
      </w:r>
    </w:p>
    <w:p w14:paraId="153D6892" w14:textId="77777777" w:rsidR="00CE570E" w:rsidRPr="00DE5EAA" w:rsidRDefault="00CE570E" w:rsidP="00DE5EAA">
      <w:pPr>
        <w:ind w:firstLine="709"/>
        <w:jc w:val="both"/>
      </w:pPr>
      <w:r w:rsidRPr="00DE5EAA">
        <w:t>5.2. Заказчик обязан:</w:t>
      </w:r>
    </w:p>
    <w:p w14:paraId="6FE15D09" w14:textId="77777777" w:rsidR="00CE570E" w:rsidRPr="00DE5EAA" w:rsidRDefault="00CE570E" w:rsidP="00DE5EAA">
      <w:pPr>
        <w:ind w:firstLine="709"/>
        <w:jc w:val="both"/>
      </w:pPr>
      <w:r w:rsidRPr="00DE5EAA">
        <w:t>5.2.1. Своевременно принять поставленный Товар в соответствии с Контрактом, включая проведение экспертизы поставленного Товара.</w:t>
      </w:r>
    </w:p>
    <w:p w14:paraId="33BB24B9" w14:textId="77777777" w:rsidR="00CE570E" w:rsidRPr="00DE5EAA" w:rsidRDefault="00CE570E" w:rsidP="00DE5EAA">
      <w:pPr>
        <w:ind w:firstLine="709"/>
        <w:jc w:val="both"/>
      </w:pPr>
      <w:r w:rsidRPr="00DE5EAA">
        <w:t xml:space="preserve">5.2.2. Своевременно оплатить поставленный Товар надлежащего качества </w:t>
      </w:r>
      <w:r w:rsidRPr="00DE5EAA">
        <w:br/>
        <w:t>в соответствии с Контрактом.</w:t>
      </w:r>
    </w:p>
    <w:p w14:paraId="2D7C89D3" w14:textId="77777777" w:rsidR="00CE570E" w:rsidRPr="00DE5EAA" w:rsidRDefault="00CE570E" w:rsidP="00DE5EAA">
      <w:pPr>
        <w:ind w:firstLine="709"/>
        <w:jc w:val="both"/>
      </w:pPr>
      <w:r w:rsidRPr="00DE5EAA">
        <w:t>5.3. Поставщик вправе:</w:t>
      </w:r>
    </w:p>
    <w:p w14:paraId="1DC03B79" w14:textId="77777777" w:rsidR="00CE570E" w:rsidRPr="00DE5EAA" w:rsidRDefault="00CE570E" w:rsidP="00DE5EAA">
      <w:pPr>
        <w:ind w:firstLine="709"/>
        <w:jc w:val="both"/>
      </w:pPr>
      <w:r w:rsidRPr="00DE5EAA">
        <w:t xml:space="preserve">5.3.1. Требовать своевременной приемки и оплаты за поставленный Товар </w:t>
      </w:r>
      <w:r w:rsidRPr="00DE5EAA">
        <w:br/>
        <w:t>в соответствии с условиями Контракта.</w:t>
      </w:r>
    </w:p>
    <w:p w14:paraId="72B63FEF" w14:textId="77777777" w:rsidR="00CE570E" w:rsidRPr="00DE5EAA" w:rsidRDefault="00CE570E" w:rsidP="00DE5EAA">
      <w:pPr>
        <w:ind w:firstLine="709"/>
        <w:jc w:val="both"/>
      </w:pPr>
      <w:r w:rsidRPr="00DE5EAA">
        <w:t xml:space="preserve">5.3.2. Запрашивать у Заказчика разъяснения и уточнения относительно Товара </w:t>
      </w:r>
      <w:r w:rsidRPr="00DE5EAA">
        <w:br/>
        <w:t>в рамках Контракта.</w:t>
      </w:r>
    </w:p>
    <w:p w14:paraId="54BFAFC1" w14:textId="77777777" w:rsidR="00CE570E" w:rsidRPr="00DE5EAA" w:rsidRDefault="00CE570E" w:rsidP="00DE5EAA">
      <w:pPr>
        <w:ind w:firstLine="709"/>
        <w:jc w:val="both"/>
      </w:pPr>
      <w:r w:rsidRPr="00DE5EAA">
        <w:t xml:space="preserve">5.3.3. Получать от Заказчика содействие при поставке Товара в соответствии </w:t>
      </w:r>
      <w:r w:rsidRPr="00DE5EAA">
        <w:br/>
        <w:t>с условиями Контракта.</w:t>
      </w:r>
    </w:p>
    <w:p w14:paraId="58C669BC" w14:textId="77777777" w:rsidR="00CE570E" w:rsidRPr="00DE5EAA" w:rsidRDefault="00CE570E" w:rsidP="00DE5EAA">
      <w:pPr>
        <w:ind w:firstLine="709"/>
        <w:jc w:val="both"/>
      </w:pPr>
      <w:r w:rsidRPr="00DE5EAA">
        <w:t>5.3.4. Досрочно исполнить обязательства по Контракту с согласия Заказчика.</w:t>
      </w:r>
    </w:p>
    <w:p w14:paraId="4ED33D58" w14:textId="77777777" w:rsidR="00CE570E" w:rsidRPr="00DE5EAA" w:rsidRDefault="00CE570E" w:rsidP="00DE5EAA">
      <w:pPr>
        <w:ind w:firstLine="709"/>
        <w:jc w:val="both"/>
      </w:pPr>
      <w:r w:rsidRPr="00DE5EAA">
        <w:t>5.4. Поставщик обязан:</w:t>
      </w:r>
    </w:p>
    <w:p w14:paraId="18E52FF7" w14:textId="77777777" w:rsidR="00CE570E" w:rsidRPr="00DE5EAA" w:rsidRDefault="00CE570E" w:rsidP="00DE5EAA">
      <w:pPr>
        <w:ind w:firstLine="709"/>
        <w:jc w:val="both"/>
      </w:pPr>
      <w:r w:rsidRPr="00DE5EAA">
        <w:t>5.4.1. Своевременно и надлежащим образом исполнять обязательства по поставке Товара в соответствии с условиями Контракта.</w:t>
      </w:r>
    </w:p>
    <w:p w14:paraId="2B6DC5C9" w14:textId="77777777" w:rsidR="00CE570E" w:rsidRPr="00DE5EAA" w:rsidRDefault="00CE570E" w:rsidP="00DE5EAA">
      <w:pPr>
        <w:ind w:firstLine="709"/>
        <w:jc w:val="both"/>
      </w:pPr>
      <w:r w:rsidRPr="00DE5EAA">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D498C8F" w14:textId="77777777" w:rsidR="00CE570E" w:rsidRPr="00DE5EAA" w:rsidRDefault="00CE570E" w:rsidP="00DE5EAA">
      <w:pPr>
        <w:ind w:firstLine="709"/>
        <w:jc w:val="both"/>
      </w:pPr>
      <w:r w:rsidRPr="00DE5EAA">
        <w:t>5.4.3. Обеспечить устранение недостатков, выявленных при приемке Заказчиком Товара и в течение гарантийного срока, за свой счет.</w:t>
      </w:r>
    </w:p>
    <w:p w14:paraId="79A209EF" w14:textId="77777777" w:rsidR="00CE570E" w:rsidRPr="00DE5EAA" w:rsidRDefault="00CE570E" w:rsidP="00DE5EAA">
      <w:pPr>
        <w:ind w:firstLine="709"/>
        <w:jc w:val="both"/>
      </w:pPr>
      <w:r w:rsidRPr="00DE5EAA">
        <w:t xml:space="preserve">5.4.4. Приостановить поставку Товара в случае обнаружения не зависящих </w:t>
      </w:r>
      <w:r w:rsidRPr="00DE5EAA">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DE5EAA">
        <w:br/>
        <w:t>и сообщить об этом Заказчику в течение одного рабочего дня после приостановления поставки.</w:t>
      </w:r>
    </w:p>
    <w:p w14:paraId="58641AAC" w14:textId="77777777" w:rsidR="00CE570E" w:rsidRPr="00DE5EAA" w:rsidRDefault="00CE570E" w:rsidP="00DE5EAA">
      <w:pPr>
        <w:ind w:firstLine="709"/>
        <w:jc w:val="both"/>
      </w:pPr>
      <w:r w:rsidRPr="00DE5EAA">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w:t>
      </w:r>
      <w:r w:rsidRPr="00DE5EAA">
        <w:lastRenderedPageBreak/>
        <w:t>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3601446" w14:textId="77777777" w:rsidR="00CE570E" w:rsidRPr="00DE5EAA" w:rsidRDefault="00CE570E" w:rsidP="00DE5EAA">
      <w:pPr>
        <w:ind w:firstLine="709"/>
        <w:jc w:val="both"/>
      </w:pPr>
      <w:r w:rsidRPr="00DE5EAA">
        <w:t>5.5. Поставщик гарантирует, что на момент заключения Контракта:</w:t>
      </w:r>
    </w:p>
    <w:p w14:paraId="67F68876" w14:textId="77777777" w:rsidR="00CE570E" w:rsidRPr="00DE5EAA" w:rsidRDefault="00CE570E" w:rsidP="00DE5EAA">
      <w:pPr>
        <w:ind w:firstLine="709"/>
        <w:jc w:val="both"/>
      </w:pPr>
      <w:r w:rsidRPr="00DE5EAA">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rsidR="000639CD" w:rsidRPr="00DE5EAA">
        <w:t xml:space="preserve"> </w:t>
      </w:r>
      <w:r w:rsidRPr="00DE5EAA">
        <w:t xml:space="preserve"> год не превышает 25% балансовой стоимости активов по данным бухгалтерской (бюджетной) отчетности за последний отчетный период.</w:t>
      </w:r>
    </w:p>
    <w:p w14:paraId="77DDF832" w14:textId="77777777" w:rsidR="00CE570E" w:rsidRPr="00DE5EAA" w:rsidRDefault="00CE570E" w:rsidP="00DE5EAA">
      <w:pPr>
        <w:ind w:firstLine="709"/>
        <w:jc w:val="both"/>
      </w:pPr>
      <w:r w:rsidRPr="00DE5EAA">
        <w:t>5.5.2. Не обременен обязательствами имущественного характера, способными помешать исполнению обязательств по Контракту.</w:t>
      </w:r>
    </w:p>
    <w:p w14:paraId="1987947F" w14:textId="77777777" w:rsidR="00CE570E" w:rsidRPr="00DE5EAA" w:rsidRDefault="00CE570E" w:rsidP="00DE5EAA">
      <w:pPr>
        <w:ind w:firstLine="709"/>
        <w:jc w:val="both"/>
      </w:pPr>
      <w:r w:rsidRPr="00DE5EAA">
        <w:t xml:space="preserve">5.5.3. За последние два года не нарушал контрактных (договорных) обязательств </w:t>
      </w:r>
      <w:r w:rsidRPr="00DE5EAA">
        <w:br/>
        <w:t>и не причинял ущерба (либо погасил причиненный ущерб) по аналогичным контрактам (договорам).</w:t>
      </w:r>
    </w:p>
    <w:p w14:paraId="01588935" w14:textId="77777777" w:rsidR="00CE570E" w:rsidRPr="00DE5EAA" w:rsidRDefault="00CE570E" w:rsidP="00DE5EAA">
      <w:pPr>
        <w:ind w:firstLine="709"/>
        <w:jc w:val="both"/>
      </w:pPr>
      <w:r w:rsidRPr="00DE5EAA">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C946B27" w14:textId="18FB73C9" w:rsidR="00CE570E" w:rsidRPr="00DE5EAA" w:rsidRDefault="00CE570E" w:rsidP="00DE5EAA">
      <w:pPr>
        <w:ind w:firstLine="709"/>
        <w:jc w:val="center"/>
        <w:rPr>
          <w:b/>
        </w:rPr>
      </w:pPr>
      <w:r w:rsidRPr="00DE5EAA">
        <w:rPr>
          <w:b/>
        </w:rPr>
        <w:t>6. Гарантии</w:t>
      </w:r>
    </w:p>
    <w:p w14:paraId="44C7F08B" w14:textId="18F9C561" w:rsidR="00D8437C" w:rsidRPr="00D8437C" w:rsidRDefault="00D8437C" w:rsidP="00D8437C">
      <w:pPr>
        <w:ind w:firstLine="709"/>
        <w:jc w:val="both"/>
      </w:pPr>
      <w:r>
        <w:t xml:space="preserve">6.1. </w:t>
      </w:r>
      <w:r w:rsidRPr="00D8437C">
        <w:t>Гарантийный срок на поставляемый товар: не установлен.</w:t>
      </w:r>
    </w:p>
    <w:p w14:paraId="4563EF32" w14:textId="7D67ACCE" w:rsidR="00D8437C" w:rsidRPr="00D8437C" w:rsidRDefault="00D8437C" w:rsidP="00D8437C">
      <w:pPr>
        <w:ind w:firstLine="709"/>
        <w:jc w:val="both"/>
      </w:pPr>
      <w:r>
        <w:t>6.</w:t>
      </w:r>
      <w:r w:rsidRPr="00D8437C">
        <w:t>2. Поставщик гарантирует доброкачественность и надежность поставленного Товара.</w:t>
      </w:r>
    </w:p>
    <w:p w14:paraId="25DC1DD1" w14:textId="0B29F958" w:rsidR="00D8437C" w:rsidRPr="00D8437C" w:rsidRDefault="00D8437C" w:rsidP="00D8437C">
      <w:pPr>
        <w:ind w:firstLine="709"/>
        <w:jc w:val="both"/>
      </w:pPr>
      <w:r>
        <w:t>6.3</w:t>
      </w:r>
      <w:r w:rsidRPr="00D8437C">
        <w:t xml:space="preserve">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w:t>
      </w:r>
      <w:r w:rsidR="007D6B12" w:rsidRPr="00D8437C">
        <w:t>Постановлением Правительства Российской Федераци</w:t>
      </w:r>
      <w:r w:rsidR="007D6B12" w:rsidRPr="007D6B12">
        <w:t>и</w:t>
      </w:r>
      <w:r w:rsidR="007D6B12" w:rsidRPr="00D8437C">
        <w:t xml:space="preserve"> </w:t>
      </w:r>
      <w:r w:rsidR="007D6B12" w:rsidRPr="00B80621">
        <w:t>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(для товара, подлежащего декларированию соответствия</w:t>
      </w:r>
      <w:r w:rsidR="007D6B12">
        <w:t xml:space="preserve"> или обязательной сертификации).</w:t>
      </w:r>
    </w:p>
    <w:p w14:paraId="20B41160" w14:textId="77777777" w:rsidR="00CE570E" w:rsidRPr="00DE5EAA" w:rsidRDefault="00CE570E" w:rsidP="00DE5EAA">
      <w:pPr>
        <w:ind w:firstLine="709"/>
        <w:jc w:val="both"/>
      </w:pPr>
      <w:r w:rsidRPr="00DE5EAA">
        <w:t>6.4. Все расходы, связанные с заменой Товара, ненадлежащего качества, осуществляются за счет Поставщика.</w:t>
      </w:r>
    </w:p>
    <w:p w14:paraId="468560F8" w14:textId="77777777" w:rsidR="00CE570E" w:rsidRPr="00DE5EAA" w:rsidRDefault="00CE570E" w:rsidP="00DE5EAA">
      <w:pPr>
        <w:ind w:firstLine="709"/>
        <w:jc w:val="center"/>
        <w:rPr>
          <w:b/>
        </w:rPr>
      </w:pPr>
      <w:r w:rsidRPr="00DE5EAA">
        <w:rPr>
          <w:b/>
        </w:rPr>
        <w:t>7. Ответственность сторон</w:t>
      </w:r>
    </w:p>
    <w:p w14:paraId="666A56E1" w14:textId="77777777" w:rsidR="00725D48" w:rsidRPr="00725D48" w:rsidRDefault="00725D48" w:rsidP="00725D48">
      <w:pPr>
        <w:ind w:firstLine="567"/>
        <w:jc w:val="both"/>
        <w:rPr>
          <w:rFonts w:eastAsia="Calibri"/>
          <w:lang w:eastAsia="en-US"/>
        </w:rPr>
      </w:pPr>
      <w:r w:rsidRPr="00725D48">
        <w:rPr>
          <w:rFonts w:eastAsia="Calibri"/>
          <w:lang w:eastAsia="en-US"/>
        </w:rPr>
        <w:t>7.1.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1893DA12" w14:textId="77777777" w:rsidR="00725D48" w:rsidRPr="00725D48" w:rsidRDefault="00725D48" w:rsidP="00725D48">
      <w:pPr>
        <w:ind w:firstLine="567"/>
        <w:jc w:val="both"/>
        <w:rPr>
          <w:rFonts w:eastAsia="Calibri"/>
          <w:lang w:eastAsia="en-US"/>
        </w:rPr>
      </w:pPr>
      <w:r w:rsidRPr="00725D48">
        <w:rPr>
          <w:rFonts w:eastAsia="Calibri"/>
          <w:lang w:eastAsia="en-US"/>
        </w:rPr>
        <w:t>7.2.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5359C8DF" w14:textId="77777777" w:rsidR="00D8437C" w:rsidRDefault="00725D48" w:rsidP="00725D48">
      <w:pPr>
        <w:ind w:firstLine="567"/>
        <w:jc w:val="both"/>
        <w:rPr>
          <w:rFonts w:eastAsia="Calibri"/>
          <w:lang w:eastAsia="en-US"/>
        </w:rPr>
      </w:pPr>
      <w:bookmarkStart w:id="0" w:name="P1554"/>
      <w:bookmarkEnd w:id="0"/>
      <w:r w:rsidRPr="00725D48">
        <w:rPr>
          <w:rFonts w:eastAsia="Calibri"/>
          <w:lang w:eastAsia="en-US"/>
        </w:rPr>
        <w:t xml:space="preserve">7.3. В случае просрочки исполнения </w:t>
      </w:r>
      <w:r>
        <w:rPr>
          <w:rFonts w:eastAsia="Calibri"/>
          <w:lang w:eastAsia="en-US"/>
        </w:rPr>
        <w:t>Поставщиком</w:t>
      </w:r>
      <w:r w:rsidRPr="00725D48">
        <w:rPr>
          <w:rFonts w:eastAsia="Calibri"/>
          <w:lang w:eastAsia="en-US"/>
        </w:rPr>
        <w:t xml:space="preserve"> обязательств (в том числе гарантийного обязательства), предусмотренных Контрактом, Поставщик</w:t>
      </w:r>
      <w:r>
        <w:rPr>
          <w:rFonts w:eastAsia="Calibri"/>
          <w:lang w:eastAsia="en-US"/>
        </w:rPr>
        <w:t xml:space="preserve"> </w:t>
      </w:r>
      <w:r w:rsidRPr="00725D48">
        <w:rPr>
          <w:rFonts w:eastAsia="Calibri"/>
          <w:lang w:eastAsia="en-US"/>
        </w:rPr>
        <w:t xml:space="preserve">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w:t>
      </w:r>
      <w:r w:rsidRPr="00725D48">
        <w:rPr>
          <w:rFonts w:eastAsia="Calibri"/>
          <w:lang w:eastAsia="en-US"/>
        </w:rPr>
        <w:lastRenderedPageBreak/>
        <w:t>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5410B4C5" w14:textId="55665F10" w:rsidR="00725D48" w:rsidRPr="00725D48" w:rsidRDefault="00725D48" w:rsidP="00725D48">
      <w:pPr>
        <w:ind w:firstLine="567"/>
        <w:jc w:val="both"/>
      </w:pPr>
      <w:r w:rsidRPr="00725D48">
        <w:t>7</w:t>
      </w:r>
      <w:r w:rsidRPr="00725D48">
        <w:rPr>
          <w:lang w:val="x-none"/>
        </w:rPr>
        <w:t xml:space="preserve">.4. </w:t>
      </w:r>
      <w:bookmarkStart w:id="1" w:name="P1556"/>
      <w:bookmarkEnd w:id="1"/>
      <w:r w:rsidRPr="00725D48">
        <w:t xml:space="preserve">За каждый факт неисполнения или ненадлежащего исполнения Поставщиком обязательств, за исключением просрочки исполнения обязательств (в том числе гарантийного обязательства), предусмотренных контрактом, </w:t>
      </w:r>
      <w:r>
        <w:rPr>
          <w:lang w:val="x-none"/>
        </w:rPr>
        <w:t>Поставщик</w:t>
      </w:r>
      <w:r w:rsidRPr="00725D48">
        <w:rPr>
          <w:lang w:val="x-none"/>
        </w:rPr>
        <w:t xml:space="preserve"> уплачивает Заказчику штраф. </w:t>
      </w:r>
    </w:p>
    <w:p w14:paraId="1FF3C5F5" w14:textId="77777777" w:rsidR="00725D48" w:rsidRPr="00725D48" w:rsidRDefault="00725D48" w:rsidP="00725D48">
      <w:pPr>
        <w:ind w:firstLine="567"/>
        <w:jc w:val="both"/>
      </w:pPr>
      <w:r w:rsidRPr="00725D48">
        <w:rPr>
          <w:lang w:val="x-none"/>
        </w:rPr>
        <w:t xml:space="preserve">Размер штрафа определяется в соответствии с </w:t>
      </w:r>
      <w:hyperlink r:id="rId8" w:history="1">
        <w:r w:rsidRPr="00725D48">
          <w:rPr>
            <w:lang w:val="x-none"/>
          </w:rPr>
          <w:t>Правилами</w:t>
        </w:r>
      </w:hyperlink>
      <w:r w:rsidRPr="00725D48">
        <w:rPr>
          <w:lang w:val="x-none"/>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размер штрафа устанавливается в размере 10 процентов цены контракта     __________________ </w:t>
      </w:r>
      <w:r w:rsidRPr="00725D48">
        <w:rPr>
          <w:i/>
          <w:lang w:val="x-none"/>
        </w:rPr>
        <w:t>(сумма штрафа рассчитывается исходя из цены Контракта на момент его заключения).</w:t>
      </w:r>
    </w:p>
    <w:p w14:paraId="65FDFA0E" w14:textId="6DF305D0" w:rsidR="00725D48" w:rsidRPr="00725D48" w:rsidRDefault="00725D48" w:rsidP="00725D48">
      <w:pPr>
        <w:ind w:firstLine="567"/>
        <w:jc w:val="both"/>
        <w:rPr>
          <w:rFonts w:eastAsia="Calibri"/>
          <w:lang w:eastAsia="en-US"/>
        </w:rPr>
      </w:pPr>
      <w:r w:rsidRPr="00725D48">
        <w:rPr>
          <w:rFonts w:eastAsia="Calibri"/>
          <w:lang w:eastAsia="en-US"/>
        </w:rPr>
        <w:tab/>
        <w:t xml:space="preserve">7.5.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Pr>
          <w:rFonts w:eastAsia="Calibri"/>
          <w:lang w:eastAsia="en-US"/>
        </w:rPr>
        <w:t>Поставщик</w:t>
      </w:r>
      <w:r w:rsidRPr="00725D48">
        <w:rPr>
          <w:rFonts w:eastAsia="Calibri"/>
          <w:lang w:eastAsia="en-US"/>
        </w:rPr>
        <w:t xml:space="preserve"> уплачивает Заказчику штраф. Размер штрафа определяется в соответствии с </w:t>
      </w:r>
      <w:hyperlink r:id="rId9" w:history="1">
        <w:r w:rsidRPr="00725D48">
          <w:rPr>
            <w:rFonts w:eastAsia="Calibri"/>
            <w:lang w:eastAsia="en-US"/>
          </w:rPr>
          <w:t>Правилами</w:t>
        </w:r>
      </w:hyperlink>
      <w:r w:rsidRPr="00725D48">
        <w:rPr>
          <w:rFonts w:eastAsia="Calibri"/>
          <w:lang w:eastAsia="en-US"/>
        </w:rPr>
        <w:t xml:space="preserve"> и составляет 1 000,00 (Одна тысяча) рублей.</w:t>
      </w:r>
    </w:p>
    <w:p w14:paraId="5B6ED1D0" w14:textId="1C12024B" w:rsidR="00725D48" w:rsidRPr="00725D48" w:rsidRDefault="00725D48" w:rsidP="00725D48">
      <w:pPr>
        <w:ind w:firstLine="567"/>
        <w:jc w:val="both"/>
        <w:rPr>
          <w:rFonts w:eastAsia="Calibri"/>
          <w:lang w:eastAsia="en-US"/>
        </w:rPr>
      </w:pPr>
      <w:bookmarkStart w:id="2" w:name="P1557"/>
      <w:bookmarkEnd w:id="2"/>
      <w:r w:rsidRPr="00725D48">
        <w:rPr>
          <w:rFonts w:eastAsia="Calibri"/>
          <w:lang w:eastAsia="en-US"/>
        </w:rPr>
        <w:t xml:space="preserve">7.6. </w:t>
      </w:r>
      <w:bookmarkStart w:id="3" w:name="P1558"/>
      <w:bookmarkEnd w:id="3"/>
      <w:r w:rsidRPr="00725D48">
        <w:rPr>
          <w:rFonts w:eastAsia="Calibri"/>
          <w:lang w:eastAsia="en-US"/>
        </w:rPr>
        <w:t xml:space="preserve">В случае просрочки исполнения Заказчиком обязательств, предусмотренных Контрактом, </w:t>
      </w:r>
      <w:r>
        <w:rPr>
          <w:rFonts w:eastAsia="Calibri"/>
          <w:lang w:eastAsia="en-US"/>
        </w:rPr>
        <w:t>Поставщик</w:t>
      </w:r>
      <w:r w:rsidRPr="00725D48">
        <w:rPr>
          <w:rFonts w:eastAsia="Calibri"/>
          <w:lang w:eastAsia="en-US"/>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573F387" w14:textId="497BCCB0" w:rsidR="00725D48" w:rsidRPr="00725D48" w:rsidRDefault="00725D48" w:rsidP="00725D48">
      <w:pPr>
        <w:ind w:firstLine="567"/>
        <w:jc w:val="both"/>
        <w:rPr>
          <w:rFonts w:eastAsia="Calibri"/>
          <w:lang w:eastAsia="en-US"/>
        </w:rPr>
      </w:pPr>
      <w:r w:rsidRPr="00725D48">
        <w:rPr>
          <w:rFonts w:eastAsia="Calibri"/>
          <w:lang w:eastAsia="en-US"/>
        </w:rPr>
        <w:t xml:space="preserve">7.7.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eastAsia="Calibri"/>
          <w:lang w:eastAsia="en-US"/>
        </w:rPr>
        <w:t xml:space="preserve">Поставщик </w:t>
      </w:r>
      <w:r w:rsidRPr="00725D48">
        <w:rPr>
          <w:rFonts w:eastAsia="Calibri"/>
          <w:lang w:eastAsia="en-US"/>
        </w:rPr>
        <w:t xml:space="preserve">вправе потребовать уплату штрафа. Размер штрафа определяется в соответствии с </w:t>
      </w:r>
      <w:hyperlink r:id="rId10" w:history="1">
        <w:r w:rsidRPr="00725D48">
          <w:rPr>
            <w:rFonts w:eastAsia="Calibri"/>
            <w:lang w:eastAsia="en-US"/>
          </w:rPr>
          <w:t>Правилами</w:t>
        </w:r>
      </w:hyperlink>
      <w:r w:rsidRPr="00725D48">
        <w:rPr>
          <w:rFonts w:eastAsia="Calibri"/>
          <w:lang w:eastAsia="en-US"/>
        </w:rPr>
        <w:t xml:space="preserve"> и составляет 1 000,00 (Одна тысяча) рублей.</w:t>
      </w:r>
    </w:p>
    <w:p w14:paraId="0C524927" w14:textId="77777777" w:rsidR="00725D48" w:rsidRPr="00725D48" w:rsidRDefault="00725D48" w:rsidP="00725D48">
      <w:pPr>
        <w:ind w:firstLine="567"/>
        <w:jc w:val="both"/>
        <w:rPr>
          <w:rFonts w:eastAsia="Calibri"/>
          <w:lang w:eastAsia="en-US"/>
        </w:rPr>
      </w:pPr>
      <w:bookmarkStart w:id="4" w:name="P1561"/>
      <w:bookmarkEnd w:id="4"/>
      <w:r w:rsidRPr="00725D48">
        <w:rPr>
          <w:rFonts w:eastAsia="Calibri"/>
          <w:lang w:eastAsia="en-US"/>
        </w:rPr>
        <w:t>7.8. Применение неустойки (штрафа, пени) не освобождает Стороны от исполнения обязательств по Контракту.</w:t>
      </w:r>
    </w:p>
    <w:p w14:paraId="4BCD1F1B" w14:textId="2BDE481C" w:rsidR="00725D48" w:rsidRPr="00725D48" w:rsidRDefault="00725D48" w:rsidP="00725D48">
      <w:pPr>
        <w:ind w:firstLine="567"/>
        <w:jc w:val="both"/>
        <w:rPr>
          <w:rFonts w:eastAsia="Calibri"/>
          <w:lang w:eastAsia="en-US"/>
        </w:rPr>
      </w:pPr>
      <w:r w:rsidRPr="00725D48">
        <w:rPr>
          <w:rFonts w:eastAsia="Calibri"/>
          <w:lang w:eastAsia="en-US"/>
        </w:rPr>
        <w:t>7.9.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72F22A8" w14:textId="77777777" w:rsidR="00725D48" w:rsidRPr="00725D48" w:rsidRDefault="00725D48" w:rsidP="00725D48">
      <w:pPr>
        <w:ind w:firstLine="567"/>
        <w:jc w:val="both"/>
        <w:rPr>
          <w:rFonts w:eastAsia="Calibri"/>
          <w:lang w:eastAsia="en-US"/>
        </w:rPr>
      </w:pPr>
      <w:r w:rsidRPr="00725D48">
        <w:rPr>
          <w:rFonts w:eastAsia="Calibri"/>
          <w:lang w:eastAsia="en-US"/>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6514454" w14:textId="77777777" w:rsidR="00725D48" w:rsidRPr="00725D48" w:rsidRDefault="00725D48" w:rsidP="00725D48">
      <w:pPr>
        <w:ind w:firstLine="567"/>
        <w:jc w:val="both"/>
        <w:rPr>
          <w:rFonts w:eastAsia="Calibri"/>
          <w:lang w:eastAsia="en-US"/>
        </w:rPr>
      </w:pPr>
      <w:r w:rsidRPr="00725D48">
        <w:rPr>
          <w:rFonts w:eastAsia="Calibri"/>
          <w:lang w:eastAsia="en-US"/>
        </w:rPr>
        <w:t>7.11.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6890BC" w14:textId="77777777" w:rsidR="00CE570E" w:rsidRPr="00DE5EAA" w:rsidRDefault="00CE570E" w:rsidP="00DE5EAA">
      <w:pPr>
        <w:ind w:firstLine="709"/>
        <w:jc w:val="center"/>
        <w:rPr>
          <w:b/>
        </w:rPr>
      </w:pPr>
      <w:r w:rsidRPr="00DE5EAA">
        <w:rPr>
          <w:b/>
        </w:rPr>
        <w:t>8. Срок действия, порядок изменения и расторжения Контракта</w:t>
      </w:r>
    </w:p>
    <w:p w14:paraId="23AE4C43" w14:textId="77777777" w:rsidR="00CE570E" w:rsidRPr="00DE5EAA" w:rsidRDefault="00CE570E" w:rsidP="00DE5EAA">
      <w:pPr>
        <w:ind w:firstLine="709"/>
        <w:jc w:val="both"/>
      </w:pPr>
      <w:r w:rsidRPr="00DE5EAA">
        <w:t>8.1. Контракт вступает в силу со дня его подписания Сторонами.</w:t>
      </w:r>
    </w:p>
    <w:p w14:paraId="70B0789C" w14:textId="520A06EA" w:rsidR="00CE570E" w:rsidRPr="00DE5EAA" w:rsidRDefault="00CE570E" w:rsidP="00DE5EAA">
      <w:pPr>
        <w:ind w:firstLine="709"/>
        <w:jc w:val="both"/>
      </w:pPr>
      <w:r w:rsidRPr="00DE5EAA">
        <w:t>8.2. Контракт</w:t>
      </w:r>
      <w:r w:rsidR="0031208D" w:rsidRPr="00DE5EAA">
        <w:t xml:space="preserve"> действует д</w:t>
      </w:r>
      <w:r w:rsidRPr="00DE5EAA">
        <w:t xml:space="preserve">о </w:t>
      </w:r>
      <w:r w:rsidR="00592313">
        <w:t>31 декабря 20</w:t>
      </w:r>
      <w:r w:rsidR="00725D48">
        <w:t>2</w:t>
      </w:r>
      <w:r w:rsidR="00CE756F">
        <w:t>4</w:t>
      </w:r>
      <w:r w:rsidR="00446081">
        <w:t xml:space="preserve"> </w:t>
      </w:r>
      <w:r w:rsidR="0031208D" w:rsidRPr="00DE5EAA">
        <w:t>г.,</w:t>
      </w:r>
      <w:r w:rsidRPr="00DE5EAA">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D0FE372" w14:textId="77777777" w:rsidR="00CE570E" w:rsidRPr="00DE5EAA" w:rsidRDefault="00CE570E" w:rsidP="00DE5EAA">
      <w:pPr>
        <w:ind w:firstLine="709"/>
        <w:jc w:val="both"/>
      </w:pPr>
      <w:r w:rsidRPr="00DE5EAA">
        <w:t>8.3. Контракт может быть расторгнут:</w:t>
      </w:r>
    </w:p>
    <w:p w14:paraId="2595601C" w14:textId="77777777" w:rsidR="00CE570E" w:rsidRPr="00DE5EAA" w:rsidRDefault="00CE570E" w:rsidP="00DE5EAA">
      <w:pPr>
        <w:ind w:firstLine="709"/>
        <w:jc w:val="both"/>
      </w:pPr>
      <w:r w:rsidRPr="00DE5EAA">
        <w:t>- по соглашению сторон;</w:t>
      </w:r>
    </w:p>
    <w:p w14:paraId="6E94E7E3" w14:textId="77777777" w:rsidR="00CE570E" w:rsidRPr="00DE5EAA" w:rsidRDefault="00CE570E" w:rsidP="00DE5EAA">
      <w:pPr>
        <w:ind w:firstLine="709"/>
        <w:jc w:val="both"/>
      </w:pPr>
      <w:r w:rsidRPr="00DE5EAA">
        <w:t>- по решению суда;</w:t>
      </w:r>
    </w:p>
    <w:p w14:paraId="6190E7DF" w14:textId="77777777" w:rsidR="00CE570E" w:rsidRPr="00DE5EAA" w:rsidRDefault="00CE570E" w:rsidP="00DE5EAA">
      <w:pPr>
        <w:ind w:firstLine="709"/>
        <w:jc w:val="both"/>
      </w:pPr>
      <w:r w:rsidRPr="00DE5EAA">
        <w:t xml:space="preserve">- в случае одностороннего отказа Стороны Контракта от исполнения Контракта </w:t>
      </w:r>
      <w:r w:rsidRPr="00DE5EAA">
        <w:br/>
        <w:t>в соответствии с гражданским законодательством.</w:t>
      </w:r>
    </w:p>
    <w:p w14:paraId="0F1C5252" w14:textId="77777777" w:rsidR="00CE570E" w:rsidRPr="00DE5EAA" w:rsidRDefault="00CE570E" w:rsidP="00DE5EAA">
      <w:pPr>
        <w:ind w:firstLine="709"/>
        <w:jc w:val="both"/>
      </w:pPr>
      <w:r w:rsidRPr="00DE5EAA">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4C8ED460" w14:textId="77777777" w:rsidR="00CE570E" w:rsidRPr="00DE5EAA" w:rsidRDefault="00CE570E" w:rsidP="00DE5EAA">
      <w:pPr>
        <w:ind w:firstLine="709"/>
        <w:jc w:val="both"/>
      </w:pPr>
      <w:r w:rsidRPr="00DE5EAA">
        <w:t>8.5. Односторонний отказ от исполнения Контракта должен происходить в порядке, предусмотренном Законом о контрактной системе.</w:t>
      </w:r>
    </w:p>
    <w:p w14:paraId="1E7656BF" w14:textId="77777777" w:rsidR="00CE570E" w:rsidRPr="00DE5EAA" w:rsidRDefault="00CE570E" w:rsidP="00DE5EAA">
      <w:pPr>
        <w:ind w:firstLine="709"/>
        <w:jc w:val="both"/>
      </w:pPr>
      <w:r w:rsidRPr="00DE5EAA">
        <w:lastRenderedPageBreak/>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EDB136A" w14:textId="77777777" w:rsidR="00CE570E" w:rsidRPr="00DE5EAA" w:rsidRDefault="00CE570E" w:rsidP="00DE5EAA">
      <w:pPr>
        <w:ind w:firstLine="709"/>
        <w:jc w:val="center"/>
        <w:rPr>
          <w:b/>
        </w:rPr>
      </w:pPr>
      <w:r w:rsidRPr="00DE5EAA">
        <w:rPr>
          <w:b/>
        </w:rPr>
        <w:t>9. Порядок урегулирования споров</w:t>
      </w:r>
    </w:p>
    <w:p w14:paraId="4A001B96" w14:textId="77777777" w:rsidR="00CE570E" w:rsidRPr="00DE5EAA" w:rsidRDefault="00CE570E" w:rsidP="00DE5EAA">
      <w:pPr>
        <w:ind w:firstLine="709"/>
        <w:jc w:val="both"/>
      </w:pPr>
      <w:r w:rsidRPr="00DE5EAA">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12F18EC" w14:textId="77777777" w:rsidR="00CE570E" w:rsidRPr="00DE5EAA" w:rsidRDefault="00CE570E" w:rsidP="00DE5EAA">
      <w:pPr>
        <w:ind w:firstLine="709"/>
        <w:jc w:val="both"/>
      </w:pPr>
      <w:r w:rsidRPr="00DE5EAA">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6DBB788" w14:textId="77777777" w:rsidR="003F5116" w:rsidRPr="00DE5EAA" w:rsidRDefault="00CE570E" w:rsidP="00DE5EAA">
      <w:pPr>
        <w:ind w:firstLine="709"/>
        <w:jc w:val="both"/>
      </w:pPr>
      <w:r w:rsidRPr="00DE5EAA">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DE5EAA">
        <w:t>ответ по существу</w:t>
      </w:r>
      <w:proofErr w:type="gramEnd"/>
      <w:r w:rsidRPr="00DE5EAA">
        <w:t xml:space="preserve"> в срок не позднее 3 (трех) рабочих дней с даты ее получения.</w:t>
      </w:r>
    </w:p>
    <w:p w14:paraId="0052D395" w14:textId="77777777" w:rsidR="00CE570E" w:rsidRPr="00DE5EAA" w:rsidRDefault="00CE570E" w:rsidP="00DE5EAA">
      <w:pPr>
        <w:ind w:firstLine="709"/>
        <w:jc w:val="center"/>
        <w:rPr>
          <w:b/>
        </w:rPr>
      </w:pPr>
      <w:r w:rsidRPr="00DE5EAA">
        <w:rPr>
          <w:b/>
        </w:rPr>
        <w:t>10. Прочие условия</w:t>
      </w:r>
    </w:p>
    <w:p w14:paraId="0CBCB51A" w14:textId="77777777" w:rsidR="00133BB6" w:rsidRDefault="00CE570E" w:rsidP="00DE5EAA">
      <w:pPr>
        <w:ind w:firstLine="709"/>
        <w:jc w:val="both"/>
      </w:pPr>
      <w:r w:rsidRPr="00DE5EAA">
        <w:t xml:space="preserve">10.1. Все уведомления сторон, связанные с исполнением Контракта, направляются </w:t>
      </w:r>
      <w:r w:rsidRPr="00DE5EAA">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A6C9085" w14:textId="1C4B3854" w:rsidR="00CE570E" w:rsidRPr="00DE5EAA" w:rsidRDefault="00CE570E" w:rsidP="00DE5EAA">
      <w:pPr>
        <w:ind w:firstLine="709"/>
        <w:jc w:val="both"/>
      </w:pPr>
      <w:r w:rsidRPr="00DE5EAA">
        <w:t>10.2. Контракт составлен в 2 (двух) экземплярах по одному для каждой из Сторон, имеющих одинаковую юридическую силу.</w:t>
      </w:r>
    </w:p>
    <w:p w14:paraId="41F1129C" w14:textId="77777777" w:rsidR="00CE570E" w:rsidRPr="00DE5EAA" w:rsidRDefault="00CE570E" w:rsidP="00DE5EAA">
      <w:pPr>
        <w:ind w:firstLine="709"/>
        <w:jc w:val="both"/>
      </w:pPr>
      <w:r w:rsidRPr="00DE5EAA">
        <w:t>10.3. Во всем, что не предусмотрено Контрактом, Стороны руководствуются законодательством Российской Федерации.</w:t>
      </w:r>
    </w:p>
    <w:p w14:paraId="6562DE0C" w14:textId="6AC56F3F" w:rsidR="00CE570E" w:rsidRPr="00DE5EAA" w:rsidRDefault="00CE570E" w:rsidP="00DE5EAA">
      <w:pPr>
        <w:ind w:firstLine="709"/>
        <w:jc w:val="center"/>
        <w:rPr>
          <w:b/>
        </w:rPr>
      </w:pPr>
      <w:r w:rsidRPr="00DE5EAA">
        <w:rPr>
          <w:b/>
        </w:rPr>
        <w:t>11. Приложения</w:t>
      </w:r>
    </w:p>
    <w:p w14:paraId="58C758B9" w14:textId="77777777" w:rsidR="00CE570E" w:rsidRPr="00DE5EAA" w:rsidRDefault="00CE570E" w:rsidP="00DE5EAA">
      <w:pPr>
        <w:ind w:firstLine="709"/>
        <w:jc w:val="both"/>
      </w:pPr>
      <w:r w:rsidRPr="00DE5EAA">
        <w:t>11.1 Неотъемлемой частью Контракта являются:</w:t>
      </w:r>
    </w:p>
    <w:p w14:paraId="72A38460" w14:textId="77777777" w:rsidR="00CE570E" w:rsidRPr="00DE5EAA" w:rsidRDefault="00CE570E" w:rsidP="00DE5EAA">
      <w:pPr>
        <w:ind w:firstLine="709"/>
        <w:jc w:val="both"/>
      </w:pPr>
      <w:r w:rsidRPr="00DE5EAA">
        <w:t>Приложение № 1 «Спецификация»;</w:t>
      </w:r>
    </w:p>
    <w:p w14:paraId="061A488C" w14:textId="7E4D0059" w:rsidR="00CE570E" w:rsidRDefault="00CE570E" w:rsidP="00DE5EAA">
      <w:pPr>
        <w:ind w:firstLine="709"/>
        <w:jc w:val="both"/>
      </w:pPr>
      <w:r w:rsidRPr="00DE5EAA">
        <w:t>Приложение № 2 «</w:t>
      </w:r>
      <w:r w:rsidR="0031208D" w:rsidRPr="00DE5EAA">
        <w:rPr>
          <w:rFonts w:eastAsia="Calibri"/>
          <w:lang w:eastAsia="en-US"/>
        </w:rPr>
        <w:t>Образец акта – приема передачи Товара</w:t>
      </w:r>
      <w:r w:rsidRPr="00DE5EAA">
        <w:t>»</w:t>
      </w:r>
    </w:p>
    <w:p w14:paraId="6B13631F" w14:textId="72266F24" w:rsidR="004773DD" w:rsidRPr="00DE5EAA" w:rsidRDefault="004773DD" w:rsidP="00DE5EAA">
      <w:pPr>
        <w:ind w:firstLine="709"/>
        <w:jc w:val="both"/>
      </w:pPr>
      <w:r>
        <w:t>Приложение № 3 «Техническое задание»</w:t>
      </w:r>
    </w:p>
    <w:p w14:paraId="5D5F50A8" w14:textId="77777777" w:rsidR="00CE570E" w:rsidRPr="00DE5EAA" w:rsidRDefault="00CE570E" w:rsidP="00DE5EAA">
      <w:pPr>
        <w:ind w:firstLine="709"/>
        <w:jc w:val="center"/>
        <w:rPr>
          <w:b/>
        </w:rPr>
      </w:pPr>
      <w:r w:rsidRPr="00DE5EAA">
        <w:rPr>
          <w:b/>
        </w:rPr>
        <w:t>12. Реквизиты и подписи сторон</w:t>
      </w:r>
    </w:p>
    <w:tbl>
      <w:tblPr>
        <w:tblStyle w:val="a3"/>
        <w:tblW w:w="9632" w:type="dxa"/>
        <w:tblLook w:val="04A0" w:firstRow="1" w:lastRow="0" w:firstColumn="1" w:lastColumn="0" w:noHBand="0" w:noVBand="1"/>
      </w:tblPr>
      <w:tblGrid>
        <w:gridCol w:w="4816"/>
        <w:gridCol w:w="4816"/>
      </w:tblGrid>
      <w:tr w:rsidR="00BF20E1" w:rsidRPr="007337D8" w14:paraId="522F12FD" w14:textId="77777777" w:rsidTr="00D8437C">
        <w:trPr>
          <w:trHeight w:val="231"/>
        </w:trPr>
        <w:tc>
          <w:tcPr>
            <w:tcW w:w="481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86B660A" w14:textId="59550326" w:rsidR="00BF20E1" w:rsidRPr="007337D8" w:rsidRDefault="007A7652" w:rsidP="0014574E">
            <w:pPr>
              <w:rPr>
                <w:b/>
              </w:rPr>
            </w:pPr>
            <w:r>
              <w:rPr>
                <w:b/>
              </w:rPr>
              <w:t>Зака</w:t>
            </w:r>
            <w:r w:rsidR="00BF20E1" w:rsidRPr="007337D8">
              <w:rPr>
                <w:b/>
              </w:rPr>
              <w:t>зчик:</w:t>
            </w:r>
          </w:p>
        </w:tc>
        <w:tc>
          <w:tcPr>
            <w:tcW w:w="481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B366E37" w14:textId="77777777" w:rsidR="00BF20E1" w:rsidRPr="007337D8" w:rsidRDefault="00BF20E1" w:rsidP="0014574E">
            <w:pPr>
              <w:jc w:val="both"/>
              <w:rPr>
                <w:b/>
              </w:rPr>
            </w:pPr>
            <w:r w:rsidRPr="007337D8">
              <w:rPr>
                <w:b/>
              </w:rPr>
              <w:t>Поставщик:</w:t>
            </w:r>
          </w:p>
        </w:tc>
      </w:tr>
      <w:tr w:rsidR="007A7652" w:rsidRPr="00DE5EAA" w14:paraId="338C1ADA" w14:textId="77777777" w:rsidTr="00B53FED">
        <w:trPr>
          <w:trHeight w:val="5324"/>
        </w:trPr>
        <w:tc>
          <w:tcPr>
            <w:tcW w:w="4816" w:type="dxa"/>
            <w:tcBorders>
              <w:top w:val="nil"/>
              <w:left w:val="nil"/>
              <w:bottom w:val="nil"/>
              <w:right w:val="nil"/>
            </w:tcBorders>
          </w:tcPr>
          <w:p w14:paraId="4FB0E4D4" w14:textId="2CFD6C1A" w:rsidR="007A7652" w:rsidRDefault="007A7652" w:rsidP="007A7652">
            <w:pPr>
              <w:jc w:val="both"/>
              <w:rPr>
                <w:b/>
              </w:rPr>
            </w:pPr>
          </w:p>
          <w:p w14:paraId="50477EFE" w14:textId="77777777" w:rsidR="007A7652" w:rsidRPr="00EF64FD" w:rsidRDefault="007A7652" w:rsidP="007A7652">
            <w:pPr>
              <w:autoSpaceDE w:val="0"/>
              <w:autoSpaceDN w:val="0"/>
            </w:pPr>
            <w:r w:rsidRPr="00EF64FD">
              <w:t xml:space="preserve">Санкт-Петербургское государственное </w:t>
            </w:r>
          </w:p>
          <w:p w14:paraId="61DFB847" w14:textId="77777777" w:rsidR="007A7652" w:rsidRPr="00EF64FD" w:rsidRDefault="007A7652" w:rsidP="007A7652">
            <w:pPr>
              <w:autoSpaceDE w:val="0"/>
              <w:autoSpaceDN w:val="0"/>
              <w:adjustRightInd w:val="0"/>
            </w:pPr>
            <w:proofErr w:type="gramStart"/>
            <w:r w:rsidRPr="00EF64FD">
              <w:t>бюджетное  профессиональное</w:t>
            </w:r>
            <w:proofErr w:type="gramEnd"/>
            <w:r w:rsidRPr="00EF64FD">
              <w:t xml:space="preserve"> </w:t>
            </w:r>
          </w:p>
          <w:p w14:paraId="5EAD6C1C" w14:textId="77777777" w:rsidR="007A7652" w:rsidRPr="00EF64FD" w:rsidRDefault="007A7652" w:rsidP="007A7652">
            <w:pPr>
              <w:autoSpaceDE w:val="0"/>
              <w:autoSpaceDN w:val="0"/>
              <w:adjustRightInd w:val="0"/>
            </w:pPr>
            <w:r w:rsidRPr="00EF64FD">
              <w:t xml:space="preserve">образовательное учреждение </w:t>
            </w:r>
          </w:p>
          <w:p w14:paraId="0E7956B6" w14:textId="77777777" w:rsidR="00FD7994" w:rsidRDefault="007A7652" w:rsidP="007A7652">
            <w:pPr>
              <w:autoSpaceDE w:val="0"/>
              <w:autoSpaceDN w:val="0"/>
              <w:adjustRightInd w:val="0"/>
            </w:pPr>
            <w:r w:rsidRPr="00EF64FD">
              <w:t>«Невский колледж имени</w:t>
            </w:r>
            <w:r>
              <w:t xml:space="preserve"> </w:t>
            </w:r>
            <w:r w:rsidRPr="00EF64FD">
              <w:t xml:space="preserve">А.Г. </w:t>
            </w:r>
            <w:proofErr w:type="spellStart"/>
            <w:r w:rsidRPr="00EF64FD">
              <w:t>Неболсина</w:t>
            </w:r>
            <w:proofErr w:type="spellEnd"/>
            <w:r w:rsidRPr="00EF64FD">
              <w:t xml:space="preserve">» </w:t>
            </w:r>
          </w:p>
          <w:p w14:paraId="3E1952BA" w14:textId="2EE4268E" w:rsidR="007A7652" w:rsidRPr="00EF64FD" w:rsidRDefault="00FD7994" w:rsidP="007A7652">
            <w:pPr>
              <w:autoSpaceDE w:val="0"/>
              <w:autoSpaceDN w:val="0"/>
              <w:adjustRightInd w:val="0"/>
            </w:pPr>
            <w:r>
              <w:t xml:space="preserve">Сокращенное наименование – СПб ГБ ПОУ НК им. А.Г. </w:t>
            </w:r>
            <w:proofErr w:type="spellStart"/>
            <w:r>
              <w:t>Неболсина</w:t>
            </w:r>
            <w:proofErr w:type="spellEnd"/>
            <w:r w:rsidR="007A7652" w:rsidRPr="00EF64FD">
              <w:t xml:space="preserve">             </w:t>
            </w:r>
          </w:p>
          <w:p w14:paraId="6C877A44" w14:textId="77777777" w:rsidR="007A7652" w:rsidRDefault="007A7652" w:rsidP="007A7652">
            <w:pPr>
              <w:autoSpaceDE w:val="0"/>
              <w:autoSpaceDN w:val="0"/>
              <w:adjustRightInd w:val="0"/>
              <w:ind w:left="10"/>
            </w:pPr>
            <w:r w:rsidRPr="00EF64FD">
              <w:t xml:space="preserve">194021, Санкт-Петербург, </w:t>
            </w:r>
          </w:p>
          <w:p w14:paraId="246A7499" w14:textId="77777777" w:rsidR="007A7652" w:rsidRPr="00D44723" w:rsidRDefault="007A7652" w:rsidP="007A7652">
            <w:pPr>
              <w:autoSpaceDE w:val="0"/>
              <w:autoSpaceDN w:val="0"/>
              <w:adjustRightInd w:val="0"/>
              <w:ind w:left="10"/>
            </w:pPr>
            <w:r w:rsidRPr="00EF64FD">
              <w:t xml:space="preserve">2-ой </w:t>
            </w:r>
            <w:proofErr w:type="spellStart"/>
            <w:r w:rsidRPr="00EF64FD">
              <w:t>Муринский</w:t>
            </w:r>
            <w:proofErr w:type="spellEnd"/>
            <w:r w:rsidRPr="00EF64FD">
              <w:t xml:space="preserve"> пр., д. 43</w:t>
            </w:r>
          </w:p>
          <w:p w14:paraId="2307C8A8" w14:textId="77777777" w:rsidR="007A7652" w:rsidRPr="00EF64FD" w:rsidRDefault="007A7652" w:rsidP="007A7652">
            <w:pPr>
              <w:shd w:val="clear" w:color="auto" w:fill="FFFFFF"/>
              <w:rPr>
                <w:rFonts w:eastAsia="Calibri"/>
                <w:lang w:eastAsia="en-US"/>
              </w:rPr>
            </w:pPr>
            <w:r w:rsidRPr="00EF64FD">
              <w:rPr>
                <w:rFonts w:eastAsia="Calibri"/>
                <w:lang w:eastAsia="en-US"/>
              </w:rPr>
              <w:t>ИНН 7802072235</w:t>
            </w:r>
            <w:r>
              <w:rPr>
                <w:rFonts w:eastAsia="Calibri"/>
                <w:lang w:eastAsia="en-US"/>
              </w:rPr>
              <w:t xml:space="preserve">   </w:t>
            </w:r>
            <w:r w:rsidRPr="00EF64FD">
              <w:rPr>
                <w:rFonts w:eastAsia="Calibri"/>
                <w:lang w:eastAsia="en-US"/>
              </w:rPr>
              <w:t>КПП 780201001</w:t>
            </w:r>
          </w:p>
          <w:p w14:paraId="7CA99BE9" w14:textId="77777777" w:rsidR="007A7652" w:rsidRPr="00D44723" w:rsidRDefault="007A7652" w:rsidP="007A7652">
            <w:pPr>
              <w:autoSpaceDE w:val="0"/>
              <w:autoSpaceDN w:val="0"/>
              <w:rPr>
                <w:rFonts w:cs="Calibri"/>
              </w:rPr>
            </w:pPr>
            <w:r w:rsidRPr="00D44723">
              <w:t>УФК по г. Санкт-Петербургу</w:t>
            </w:r>
          </w:p>
          <w:p w14:paraId="11CF3368" w14:textId="77777777" w:rsidR="007A7652" w:rsidRPr="00D44723" w:rsidRDefault="007A7652" w:rsidP="007A7652">
            <w:pPr>
              <w:autoSpaceDE w:val="0"/>
              <w:autoSpaceDN w:val="0"/>
              <w:adjustRightInd w:val="0"/>
              <w:rPr>
                <w:highlight w:val="yellow"/>
              </w:rPr>
            </w:pPr>
            <w:r w:rsidRPr="00D44723">
              <w:rPr>
                <w:rFonts w:eastAsia="Calibri"/>
                <w:lang w:eastAsia="en-US"/>
              </w:rPr>
              <w:t>Банковские реквизиты:</w:t>
            </w:r>
            <w:r w:rsidRPr="00D44723">
              <w:rPr>
                <w:highlight w:val="yellow"/>
              </w:rPr>
              <w:t xml:space="preserve"> </w:t>
            </w:r>
          </w:p>
          <w:p w14:paraId="50851ABF" w14:textId="77777777" w:rsidR="007A7652" w:rsidRDefault="007A7652" w:rsidP="007A7652">
            <w:pPr>
              <w:autoSpaceDE w:val="0"/>
              <w:autoSpaceDN w:val="0"/>
            </w:pPr>
            <w:r w:rsidRPr="00D44723">
              <w:t xml:space="preserve">Казначейский счет </w:t>
            </w:r>
            <w:r w:rsidRPr="00EF64FD">
              <w:rPr>
                <w:b/>
              </w:rPr>
              <w:t xml:space="preserve">032 246 434 000 000 </w:t>
            </w:r>
            <w:proofErr w:type="gramStart"/>
            <w:r w:rsidRPr="00EF64FD">
              <w:rPr>
                <w:b/>
              </w:rPr>
              <w:t>07200</w:t>
            </w:r>
            <w:r w:rsidRPr="00EF64FD">
              <w:t xml:space="preserve"> </w:t>
            </w:r>
            <w:r w:rsidRPr="00D44723">
              <w:t xml:space="preserve"> в</w:t>
            </w:r>
            <w:proofErr w:type="gramEnd"/>
            <w:r w:rsidRPr="00D44723">
              <w:t xml:space="preserve"> Северо-Западное ГУ Банка </w:t>
            </w:r>
          </w:p>
          <w:p w14:paraId="54F3D6B3" w14:textId="57FAEDE4" w:rsidR="007A7652" w:rsidRPr="00D44723" w:rsidRDefault="007A7652" w:rsidP="007A7652">
            <w:pPr>
              <w:autoSpaceDE w:val="0"/>
              <w:autoSpaceDN w:val="0"/>
              <w:rPr>
                <w:highlight w:val="yellow"/>
              </w:rPr>
            </w:pPr>
            <w:r w:rsidRPr="00D44723">
              <w:t>России по г. Санкт-Петербургу, лицевой счет 01910</w:t>
            </w:r>
            <w:r>
              <w:t>08</w:t>
            </w:r>
          </w:p>
          <w:p w14:paraId="29807A87" w14:textId="77777777" w:rsidR="007A7652" w:rsidRPr="00EF64FD" w:rsidRDefault="007A7652" w:rsidP="007A7652">
            <w:pPr>
              <w:autoSpaceDE w:val="0"/>
              <w:autoSpaceDN w:val="0"/>
              <w:jc w:val="both"/>
            </w:pPr>
            <w:r w:rsidRPr="00EF64FD">
              <w:t>БИК 014030106</w:t>
            </w:r>
            <w:r>
              <w:t xml:space="preserve">    </w:t>
            </w:r>
            <w:r w:rsidRPr="00EF64FD">
              <w:t>ОКТМО 40315000</w:t>
            </w:r>
          </w:p>
          <w:p w14:paraId="40E95D4B" w14:textId="77777777" w:rsidR="007A7652" w:rsidRPr="00EF64FD" w:rsidRDefault="007A7652" w:rsidP="007A7652">
            <w:pPr>
              <w:autoSpaceDE w:val="0"/>
              <w:autoSpaceDN w:val="0"/>
              <w:jc w:val="both"/>
            </w:pPr>
            <w:proofErr w:type="gramStart"/>
            <w:r w:rsidRPr="00EF64FD">
              <w:t>ОКПО  02514476</w:t>
            </w:r>
            <w:proofErr w:type="gramEnd"/>
            <w:r>
              <w:t xml:space="preserve">  </w:t>
            </w:r>
            <w:r w:rsidRPr="00EF64FD">
              <w:t>ОГРН 1027801558047</w:t>
            </w:r>
          </w:p>
          <w:p w14:paraId="53ACCE54" w14:textId="77777777" w:rsidR="007A7652" w:rsidRDefault="007A7652" w:rsidP="007A7652">
            <w:pPr>
              <w:autoSpaceDE w:val="0"/>
              <w:autoSpaceDN w:val="0"/>
              <w:adjustRightInd w:val="0"/>
            </w:pPr>
            <w:r w:rsidRPr="00EF64FD">
              <w:t xml:space="preserve">Дата постановки на учет в налоговом </w:t>
            </w:r>
          </w:p>
          <w:p w14:paraId="27743C51" w14:textId="77777777" w:rsidR="007A7652" w:rsidRPr="00D44723" w:rsidRDefault="007A7652" w:rsidP="007A7652">
            <w:pPr>
              <w:autoSpaceDE w:val="0"/>
              <w:autoSpaceDN w:val="0"/>
              <w:adjustRightInd w:val="0"/>
            </w:pPr>
            <w:r w:rsidRPr="00EF64FD">
              <w:t>органе: 25.11.2002г.</w:t>
            </w:r>
          </w:p>
          <w:p w14:paraId="313AB410" w14:textId="77777777" w:rsidR="007A7652" w:rsidRPr="00D44723" w:rsidRDefault="007A7652" w:rsidP="007A7652">
            <w:pPr>
              <w:autoSpaceDE w:val="0"/>
              <w:autoSpaceDN w:val="0"/>
              <w:adjustRightInd w:val="0"/>
              <w:rPr>
                <w:rFonts w:eastAsia="Calibri"/>
                <w:lang w:eastAsia="en-US"/>
              </w:rPr>
            </w:pPr>
            <w:r w:rsidRPr="00D44723">
              <w:rPr>
                <w:rFonts w:eastAsia="Calibri"/>
                <w:lang w:eastAsia="en-US"/>
              </w:rPr>
              <w:t xml:space="preserve">Адрес электронной почты: </w:t>
            </w:r>
          </w:p>
          <w:p w14:paraId="341A8BFA" w14:textId="77777777" w:rsidR="007A7652" w:rsidRPr="00DA23EB" w:rsidRDefault="008A744E" w:rsidP="007A7652">
            <w:pPr>
              <w:jc w:val="both"/>
              <w:rPr>
                <w:rFonts w:cs="Calibri"/>
              </w:rPr>
            </w:pPr>
            <w:hyperlink r:id="rId11" w:history="1">
              <w:r w:rsidR="007A7652" w:rsidRPr="00EF64FD">
                <w:rPr>
                  <w:rStyle w:val="af0"/>
                  <w:rFonts w:cs="Calibri"/>
                  <w:lang w:val="en-US"/>
                </w:rPr>
                <w:t>nplspb</w:t>
              </w:r>
              <w:r w:rsidR="007A7652" w:rsidRPr="00DA23EB">
                <w:rPr>
                  <w:rStyle w:val="af0"/>
                  <w:rFonts w:cs="Calibri"/>
                </w:rPr>
                <w:t>@</w:t>
              </w:r>
              <w:r w:rsidR="007A7652" w:rsidRPr="00EF64FD">
                <w:rPr>
                  <w:rStyle w:val="af0"/>
                  <w:rFonts w:cs="Calibri"/>
                  <w:lang w:val="en-US"/>
                </w:rPr>
                <w:t>yandex</w:t>
              </w:r>
              <w:r w:rsidR="007A7652" w:rsidRPr="00DA23EB">
                <w:rPr>
                  <w:rStyle w:val="af0"/>
                  <w:rFonts w:cs="Calibri"/>
                </w:rPr>
                <w:t>.</w:t>
              </w:r>
              <w:proofErr w:type="spellStart"/>
              <w:r w:rsidR="007A7652" w:rsidRPr="00EF64FD">
                <w:rPr>
                  <w:rStyle w:val="af0"/>
                  <w:rFonts w:cs="Calibri"/>
                  <w:lang w:val="en-US"/>
                </w:rPr>
                <w:t>ru</w:t>
              </w:r>
              <w:proofErr w:type="spellEnd"/>
            </w:hyperlink>
            <w:r w:rsidR="007A7652" w:rsidRPr="00DA23EB">
              <w:rPr>
                <w:rFonts w:cs="Calibri"/>
              </w:rPr>
              <w:t>.</w:t>
            </w:r>
          </w:p>
          <w:p w14:paraId="7978B834" w14:textId="77777777" w:rsidR="007A7652" w:rsidRDefault="007A7652" w:rsidP="007A7652">
            <w:pPr>
              <w:jc w:val="both"/>
            </w:pPr>
            <w:r w:rsidRPr="00D44723">
              <w:rPr>
                <w:rFonts w:eastAsia="Calibri"/>
                <w:lang w:eastAsia="en-US"/>
              </w:rPr>
              <w:t xml:space="preserve">Телефон: </w:t>
            </w:r>
            <w:r w:rsidRPr="00D44723">
              <w:t xml:space="preserve">+7 (812) </w:t>
            </w:r>
            <w:r>
              <w:t>552-08</w:t>
            </w:r>
            <w:r w:rsidRPr="00D44723">
              <w:t>-</w:t>
            </w:r>
            <w:r>
              <w:t>70</w:t>
            </w:r>
          </w:p>
          <w:p w14:paraId="223B0088" w14:textId="77777777" w:rsidR="007A7652" w:rsidRDefault="007A7652" w:rsidP="007A7652"/>
          <w:p w14:paraId="2C78B3DC" w14:textId="5869B0CB" w:rsidR="00A0481D" w:rsidRDefault="00A0481D" w:rsidP="00A0481D">
            <w:r>
              <w:t xml:space="preserve">Заказчик:                                                                           </w:t>
            </w:r>
          </w:p>
          <w:p w14:paraId="2D98BB17" w14:textId="77777777" w:rsidR="00A0481D" w:rsidRDefault="00A0481D" w:rsidP="00A0481D"/>
          <w:p w14:paraId="574E35B9" w14:textId="040919FF" w:rsidR="00A0481D" w:rsidRDefault="00A0481D" w:rsidP="00A0481D">
            <w:r>
              <w:t>Директор</w:t>
            </w:r>
            <w:r>
              <w:tab/>
            </w:r>
            <w:r>
              <w:tab/>
            </w:r>
            <w:r>
              <w:tab/>
            </w:r>
            <w:r>
              <w:tab/>
            </w:r>
            <w:r>
              <w:tab/>
            </w:r>
          </w:p>
          <w:p w14:paraId="6E6FE846" w14:textId="77777777" w:rsidR="00A0481D" w:rsidRDefault="00A0481D" w:rsidP="00A0481D">
            <w:r>
              <w:t xml:space="preserve">СПб ГБ ПОУ НК им. А.Г. </w:t>
            </w:r>
            <w:proofErr w:type="spellStart"/>
            <w:r>
              <w:t>Неболсина</w:t>
            </w:r>
            <w:proofErr w:type="spellEnd"/>
            <w:r>
              <w:tab/>
            </w:r>
            <w:r>
              <w:tab/>
            </w:r>
          </w:p>
          <w:p w14:paraId="2C665695" w14:textId="581289CC" w:rsidR="00A0481D" w:rsidRDefault="00A0481D" w:rsidP="00A0481D">
            <w:r>
              <w:t>__________________ Палагин В.В.</w:t>
            </w:r>
            <w:r>
              <w:tab/>
            </w:r>
          </w:p>
          <w:p w14:paraId="79C6F983" w14:textId="2219109A" w:rsidR="007A7652" w:rsidRPr="007337D8" w:rsidRDefault="00A0481D" w:rsidP="00791326">
            <w:r>
              <w:t xml:space="preserve">(Подписано </w:t>
            </w:r>
            <w:proofErr w:type="gramStart"/>
            <w:r>
              <w:t xml:space="preserve">ЭЦП)   </w:t>
            </w:r>
            <w:proofErr w:type="gramEnd"/>
            <w:r>
              <w:t xml:space="preserve">                                                            </w:t>
            </w:r>
          </w:p>
        </w:tc>
        <w:tc>
          <w:tcPr>
            <w:tcW w:w="4816" w:type="dxa"/>
            <w:tcBorders>
              <w:top w:val="nil"/>
              <w:left w:val="nil"/>
              <w:bottom w:val="nil"/>
              <w:right w:val="nil"/>
            </w:tcBorders>
          </w:tcPr>
          <w:p w14:paraId="4B67E3C2" w14:textId="05F72FAF" w:rsidR="007A7652" w:rsidRDefault="007A7652" w:rsidP="007A7652">
            <w:pPr>
              <w:widowControl w:val="0"/>
              <w:autoSpaceDE w:val="0"/>
              <w:autoSpaceDN w:val="0"/>
              <w:adjustRightInd w:val="0"/>
              <w:jc w:val="both"/>
              <w:rPr>
                <w:b/>
                <w:bCs/>
                <w:spacing w:val="-1"/>
              </w:rPr>
            </w:pPr>
          </w:p>
          <w:p w14:paraId="76ED0884" w14:textId="7E6C95C7" w:rsidR="007A7652" w:rsidRDefault="007A7652" w:rsidP="007A7652">
            <w:pPr>
              <w:widowControl w:val="0"/>
              <w:autoSpaceDE w:val="0"/>
              <w:autoSpaceDN w:val="0"/>
              <w:adjustRightInd w:val="0"/>
              <w:jc w:val="both"/>
              <w:rPr>
                <w:b/>
                <w:bCs/>
                <w:spacing w:val="-1"/>
              </w:rPr>
            </w:pPr>
          </w:p>
          <w:p w14:paraId="26BAEDCD" w14:textId="6C41AAB6" w:rsidR="007A7652" w:rsidRDefault="007A7652" w:rsidP="007A7652">
            <w:pPr>
              <w:widowControl w:val="0"/>
              <w:autoSpaceDE w:val="0"/>
              <w:autoSpaceDN w:val="0"/>
              <w:adjustRightInd w:val="0"/>
              <w:jc w:val="both"/>
              <w:rPr>
                <w:b/>
                <w:bCs/>
                <w:spacing w:val="-1"/>
              </w:rPr>
            </w:pPr>
          </w:p>
          <w:p w14:paraId="2E3EEEC5" w14:textId="3F5ACFB6" w:rsidR="007A7652" w:rsidRDefault="007A7652" w:rsidP="007A7652">
            <w:pPr>
              <w:widowControl w:val="0"/>
              <w:autoSpaceDE w:val="0"/>
              <w:autoSpaceDN w:val="0"/>
              <w:adjustRightInd w:val="0"/>
              <w:jc w:val="both"/>
              <w:rPr>
                <w:b/>
                <w:bCs/>
                <w:spacing w:val="-1"/>
              </w:rPr>
            </w:pPr>
          </w:p>
          <w:p w14:paraId="19DF5249" w14:textId="276473D7" w:rsidR="007A7652" w:rsidRDefault="007A7652" w:rsidP="007A7652">
            <w:pPr>
              <w:widowControl w:val="0"/>
              <w:autoSpaceDE w:val="0"/>
              <w:autoSpaceDN w:val="0"/>
              <w:adjustRightInd w:val="0"/>
              <w:jc w:val="both"/>
              <w:rPr>
                <w:b/>
                <w:bCs/>
                <w:spacing w:val="-1"/>
              </w:rPr>
            </w:pPr>
          </w:p>
          <w:p w14:paraId="53BCD738" w14:textId="0E997090" w:rsidR="007A7652" w:rsidRDefault="007A7652" w:rsidP="007A7652">
            <w:pPr>
              <w:widowControl w:val="0"/>
              <w:autoSpaceDE w:val="0"/>
              <w:autoSpaceDN w:val="0"/>
              <w:adjustRightInd w:val="0"/>
              <w:jc w:val="both"/>
              <w:rPr>
                <w:b/>
                <w:bCs/>
                <w:spacing w:val="-1"/>
              </w:rPr>
            </w:pPr>
          </w:p>
          <w:p w14:paraId="2F800966" w14:textId="5DF553A9" w:rsidR="007A7652" w:rsidRDefault="007A7652" w:rsidP="007A7652">
            <w:pPr>
              <w:widowControl w:val="0"/>
              <w:autoSpaceDE w:val="0"/>
              <w:autoSpaceDN w:val="0"/>
              <w:adjustRightInd w:val="0"/>
              <w:jc w:val="both"/>
              <w:rPr>
                <w:b/>
                <w:bCs/>
                <w:spacing w:val="-1"/>
              </w:rPr>
            </w:pPr>
          </w:p>
          <w:p w14:paraId="279770C8" w14:textId="77CE8231" w:rsidR="007A7652" w:rsidRDefault="007A7652" w:rsidP="007A7652">
            <w:pPr>
              <w:widowControl w:val="0"/>
              <w:autoSpaceDE w:val="0"/>
              <w:autoSpaceDN w:val="0"/>
              <w:adjustRightInd w:val="0"/>
              <w:jc w:val="both"/>
              <w:rPr>
                <w:b/>
                <w:bCs/>
                <w:spacing w:val="-1"/>
              </w:rPr>
            </w:pPr>
          </w:p>
          <w:p w14:paraId="48659453" w14:textId="7BF81E2C" w:rsidR="007A7652" w:rsidRDefault="007A7652" w:rsidP="007A7652">
            <w:pPr>
              <w:widowControl w:val="0"/>
              <w:autoSpaceDE w:val="0"/>
              <w:autoSpaceDN w:val="0"/>
              <w:adjustRightInd w:val="0"/>
              <w:jc w:val="both"/>
              <w:rPr>
                <w:b/>
                <w:bCs/>
                <w:spacing w:val="-1"/>
              </w:rPr>
            </w:pPr>
          </w:p>
          <w:p w14:paraId="78AA7F02" w14:textId="3FD767D6" w:rsidR="007A7652" w:rsidRDefault="007A7652" w:rsidP="007A7652">
            <w:pPr>
              <w:widowControl w:val="0"/>
              <w:autoSpaceDE w:val="0"/>
              <w:autoSpaceDN w:val="0"/>
              <w:adjustRightInd w:val="0"/>
              <w:jc w:val="both"/>
              <w:rPr>
                <w:b/>
                <w:bCs/>
                <w:spacing w:val="-1"/>
              </w:rPr>
            </w:pPr>
          </w:p>
          <w:p w14:paraId="45B75D2D" w14:textId="267E586C" w:rsidR="007A7652" w:rsidRDefault="007A7652" w:rsidP="007A7652">
            <w:pPr>
              <w:widowControl w:val="0"/>
              <w:autoSpaceDE w:val="0"/>
              <w:autoSpaceDN w:val="0"/>
              <w:adjustRightInd w:val="0"/>
              <w:jc w:val="both"/>
              <w:rPr>
                <w:b/>
                <w:bCs/>
                <w:spacing w:val="-1"/>
              </w:rPr>
            </w:pPr>
          </w:p>
          <w:p w14:paraId="5812EF3D" w14:textId="6970E65A" w:rsidR="007A7652" w:rsidRDefault="007A7652" w:rsidP="007A7652">
            <w:pPr>
              <w:widowControl w:val="0"/>
              <w:autoSpaceDE w:val="0"/>
              <w:autoSpaceDN w:val="0"/>
              <w:adjustRightInd w:val="0"/>
              <w:jc w:val="both"/>
              <w:rPr>
                <w:b/>
                <w:bCs/>
                <w:spacing w:val="-1"/>
              </w:rPr>
            </w:pPr>
          </w:p>
          <w:p w14:paraId="2B41F9D1" w14:textId="1D1988B7" w:rsidR="007A7652" w:rsidRDefault="007A7652" w:rsidP="007A7652">
            <w:pPr>
              <w:widowControl w:val="0"/>
              <w:autoSpaceDE w:val="0"/>
              <w:autoSpaceDN w:val="0"/>
              <w:adjustRightInd w:val="0"/>
              <w:jc w:val="both"/>
              <w:rPr>
                <w:b/>
                <w:bCs/>
                <w:spacing w:val="-1"/>
              </w:rPr>
            </w:pPr>
          </w:p>
          <w:p w14:paraId="779E9A63" w14:textId="1A95B3DD" w:rsidR="007A7652" w:rsidRDefault="007A7652" w:rsidP="007A7652">
            <w:pPr>
              <w:widowControl w:val="0"/>
              <w:autoSpaceDE w:val="0"/>
              <w:autoSpaceDN w:val="0"/>
              <w:adjustRightInd w:val="0"/>
              <w:jc w:val="both"/>
              <w:rPr>
                <w:b/>
                <w:bCs/>
                <w:spacing w:val="-1"/>
              </w:rPr>
            </w:pPr>
          </w:p>
          <w:p w14:paraId="7C21EE56" w14:textId="3CC15D44" w:rsidR="007A7652" w:rsidRDefault="007A7652" w:rsidP="007A7652">
            <w:pPr>
              <w:widowControl w:val="0"/>
              <w:autoSpaceDE w:val="0"/>
              <w:autoSpaceDN w:val="0"/>
              <w:adjustRightInd w:val="0"/>
              <w:jc w:val="both"/>
              <w:rPr>
                <w:b/>
                <w:bCs/>
                <w:spacing w:val="-1"/>
              </w:rPr>
            </w:pPr>
          </w:p>
          <w:p w14:paraId="6123D5A3" w14:textId="36C7C98C" w:rsidR="007A7652" w:rsidRDefault="007A7652" w:rsidP="007A7652">
            <w:pPr>
              <w:widowControl w:val="0"/>
              <w:autoSpaceDE w:val="0"/>
              <w:autoSpaceDN w:val="0"/>
              <w:adjustRightInd w:val="0"/>
              <w:jc w:val="both"/>
              <w:rPr>
                <w:b/>
                <w:bCs/>
                <w:spacing w:val="-1"/>
              </w:rPr>
            </w:pPr>
          </w:p>
          <w:p w14:paraId="298BD8F3" w14:textId="750EBAFD" w:rsidR="007A7652" w:rsidRDefault="007A7652" w:rsidP="007A7652">
            <w:pPr>
              <w:widowControl w:val="0"/>
              <w:autoSpaceDE w:val="0"/>
              <w:autoSpaceDN w:val="0"/>
              <w:adjustRightInd w:val="0"/>
              <w:jc w:val="both"/>
              <w:rPr>
                <w:b/>
                <w:bCs/>
                <w:spacing w:val="-1"/>
              </w:rPr>
            </w:pPr>
          </w:p>
          <w:p w14:paraId="51287E82" w14:textId="77777777" w:rsidR="007A7652" w:rsidRPr="00DD2DDF" w:rsidRDefault="007A7652" w:rsidP="007A7652">
            <w:pPr>
              <w:widowControl w:val="0"/>
              <w:autoSpaceDE w:val="0"/>
              <w:autoSpaceDN w:val="0"/>
              <w:adjustRightInd w:val="0"/>
              <w:jc w:val="both"/>
            </w:pPr>
          </w:p>
          <w:p w14:paraId="6B99700D" w14:textId="77777777" w:rsidR="007A7652" w:rsidRPr="00DD2DDF" w:rsidRDefault="007A7652" w:rsidP="007A7652">
            <w:pPr>
              <w:widowControl w:val="0"/>
              <w:autoSpaceDE w:val="0"/>
              <w:autoSpaceDN w:val="0"/>
              <w:adjustRightInd w:val="0"/>
              <w:jc w:val="both"/>
            </w:pPr>
          </w:p>
          <w:p w14:paraId="786C961C" w14:textId="77777777" w:rsidR="007A7652" w:rsidRPr="00DD2DDF" w:rsidRDefault="007A7652" w:rsidP="007A7652">
            <w:pPr>
              <w:widowControl w:val="0"/>
              <w:autoSpaceDE w:val="0"/>
              <w:autoSpaceDN w:val="0"/>
              <w:adjustRightInd w:val="0"/>
              <w:jc w:val="both"/>
            </w:pPr>
          </w:p>
          <w:p w14:paraId="65B28503" w14:textId="77777777" w:rsidR="007A7652" w:rsidRDefault="007A7652" w:rsidP="007A7652">
            <w:pPr>
              <w:widowControl w:val="0"/>
              <w:autoSpaceDE w:val="0"/>
              <w:autoSpaceDN w:val="0"/>
              <w:adjustRightInd w:val="0"/>
              <w:jc w:val="both"/>
            </w:pPr>
          </w:p>
          <w:p w14:paraId="1E33B6BB" w14:textId="732A4E37" w:rsidR="007A7652" w:rsidRPr="007337D8" w:rsidRDefault="007A7652" w:rsidP="007A7652">
            <w:pPr>
              <w:widowControl w:val="0"/>
              <w:autoSpaceDE w:val="0"/>
              <w:autoSpaceDN w:val="0"/>
              <w:adjustRightInd w:val="0"/>
              <w:jc w:val="both"/>
            </w:pPr>
          </w:p>
          <w:p w14:paraId="1F5A3FA6" w14:textId="77777777" w:rsidR="00FD7994" w:rsidRDefault="00FD7994" w:rsidP="007A7652">
            <w:pPr>
              <w:jc w:val="both"/>
            </w:pPr>
          </w:p>
          <w:p w14:paraId="4B3291A1" w14:textId="77777777" w:rsidR="00FD7994" w:rsidRDefault="00FD7994" w:rsidP="007A7652">
            <w:pPr>
              <w:jc w:val="both"/>
            </w:pPr>
          </w:p>
          <w:p w14:paraId="7AED1087" w14:textId="6448780E" w:rsidR="007A7652" w:rsidRDefault="00791326" w:rsidP="007A7652">
            <w:pPr>
              <w:jc w:val="both"/>
            </w:pPr>
            <w:r w:rsidRPr="00791326">
              <w:t>Поставщик:</w:t>
            </w:r>
          </w:p>
          <w:p w14:paraId="14AC4FCC" w14:textId="77777777" w:rsidR="00791326" w:rsidRDefault="00791326" w:rsidP="007A7652">
            <w:pPr>
              <w:jc w:val="both"/>
            </w:pPr>
          </w:p>
          <w:p w14:paraId="49855ADA" w14:textId="77777777" w:rsidR="00791326" w:rsidRDefault="00791326" w:rsidP="007A7652">
            <w:pPr>
              <w:jc w:val="both"/>
            </w:pPr>
          </w:p>
          <w:p w14:paraId="10F0D522" w14:textId="77777777" w:rsidR="00791326" w:rsidRDefault="00791326" w:rsidP="007A7652">
            <w:pPr>
              <w:jc w:val="both"/>
            </w:pPr>
          </w:p>
          <w:p w14:paraId="1A401123" w14:textId="77777777" w:rsidR="00791326" w:rsidRDefault="00791326" w:rsidP="007A7652">
            <w:pPr>
              <w:jc w:val="both"/>
            </w:pPr>
          </w:p>
          <w:p w14:paraId="375C291E" w14:textId="022D2DBB" w:rsidR="00791326" w:rsidRDefault="00791326" w:rsidP="007A7652">
            <w:pPr>
              <w:jc w:val="both"/>
            </w:pPr>
            <w:r w:rsidRPr="00791326">
              <w:t>________________ /___________/</w:t>
            </w:r>
          </w:p>
          <w:p w14:paraId="40F5DF80" w14:textId="14B9CF8E" w:rsidR="00791326" w:rsidRPr="007337D8" w:rsidRDefault="00791326" w:rsidP="007A7652">
            <w:pPr>
              <w:jc w:val="both"/>
            </w:pPr>
            <w:r w:rsidRPr="00791326">
              <w:t>(Подписано ЭЦП)</w:t>
            </w:r>
          </w:p>
        </w:tc>
      </w:tr>
      <w:tr w:rsidR="007A7652" w:rsidRPr="00DE5EAA" w14:paraId="582F4645" w14:textId="77777777" w:rsidTr="00B53FED">
        <w:trPr>
          <w:trHeight w:val="231"/>
        </w:trPr>
        <w:tc>
          <w:tcPr>
            <w:tcW w:w="4816" w:type="dxa"/>
            <w:tcBorders>
              <w:top w:val="nil"/>
              <w:left w:val="nil"/>
              <w:bottom w:val="nil"/>
              <w:right w:val="nil"/>
            </w:tcBorders>
          </w:tcPr>
          <w:p w14:paraId="20EEDF82" w14:textId="77777777" w:rsidR="007A7652" w:rsidRPr="00DE5EAA" w:rsidRDefault="007A7652" w:rsidP="007A7652">
            <w:pPr>
              <w:ind w:firstLine="709"/>
              <w:jc w:val="both"/>
            </w:pPr>
          </w:p>
        </w:tc>
        <w:tc>
          <w:tcPr>
            <w:tcW w:w="4816" w:type="dxa"/>
            <w:tcBorders>
              <w:top w:val="nil"/>
              <w:left w:val="nil"/>
              <w:bottom w:val="nil"/>
              <w:right w:val="nil"/>
            </w:tcBorders>
          </w:tcPr>
          <w:p w14:paraId="07014E8E" w14:textId="77777777" w:rsidR="007A7652" w:rsidRPr="00DE5EAA" w:rsidRDefault="007A7652" w:rsidP="007A7652">
            <w:pPr>
              <w:ind w:firstLine="709"/>
              <w:jc w:val="both"/>
            </w:pPr>
          </w:p>
        </w:tc>
      </w:tr>
    </w:tbl>
    <w:p w14:paraId="1C7CBF25" w14:textId="77777777" w:rsidR="007A7652" w:rsidRDefault="007A7652" w:rsidP="0014574E">
      <w:pPr>
        <w:ind w:firstLine="709"/>
        <w:jc w:val="right"/>
        <w:rPr>
          <w:sz w:val="22"/>
          <w:szCs w:val="22"/>
        </w:rPr>
      </w:pPr>
    </w:p>
    <w:p w14:paraId="70FED1BD" w14:textId="77777777" w:rsidR="00235B2E" w:rsidRDefault="00235B2E" w:rsidP="0014574E">
      <w:pPr>
        <w:ind w:firstLine="709"/>
        <w:jc w:val="right"/>
        <w:rPr>
          <w:sz w:val="22"/>
          <w:szCs w:val="22"/>
        </w:rPr>
      </w:pPr>
    </w:p>
    <w:p w14:paraId="60D04912" w14:textId="44C5194F" w:rsidR="00235B2E" w:rsidRDefault="00235B2E" w:rsidP="0014574E">
      <w:pPr>
        <w:ind w:firstLine="709"/>
        <w:jc w:val="right"/>
        <w:rPr>
          <w:sz w:val="22"/>
          <w:szCs w:val="22"/>
        </w:rPr>
      </w:pPr>
    </w:p>
    <w:p w14:paraId="5868CB3B" w14:textId="474986FA" w:rsidR="008909E1" w:rsidRDefault="008909E1" w:rsidP="0014574E">
      <w:pPr>
        <w:ind w:firstLine="709"/>
        <w:jc w:val="right"/>
        <w:rPr>
          <w:sz w:val="22"/>
          <w:szCs w:val="22"/>
        </w:rPr>
      </w:pPr>
    </w:p>
    <w:p w14:paraId="6ACBF7EA" w14:textId="2DF2B6B5" w:rsidR="008909E1" w:rsidRDefault="008909E1" w:rsidP="0014574E">
      <w:pPr>
        <w:ind w:firstLine="709"/>
        <w:jc w:val="right"/>
        <w:rPr>
          <w:sz w:val="22"/>
          <w:szCs w:val="22"/>
        </w:rPr>
      </w:pPr>
    </w:p>
    <w:p w14:paraId="53580A68" w14:textId="73940AA6" w:rsidR="008909E1" w:rsidRDefault="008909E1" w:rsidP="0014574E">
      <w:pPr>
        <w:ind w:firstLine="709"/>
        <w:jc w:val="right"/>
        <w:rPr>
          <w:sz w:val="22"/>
          <w:szCs w:val="22"/>
        </w:rPr>
      </w:pPr>
    </w:p>
    <w:p w14:paraId="11697E77" w14:textId="17254DF6" w:rsidR="008909E1" w:rsidRDefault="008909E1" w:rsidP="0014574E">
      <w:pPr>
        <w:ind w:firstLine="709"/>
        <w:jc w:val="right"/>
        <w:rPr>
          <w:sz w:val="22"/>
          <w:szCs w:val="22"/>
        </w:rPr>
      </w:pPr>
    </w:p>
    <w:p w14:paraId="0D2C88B9" w14:textId="0085D716" w:rsidR="008909E1" w:rsidRDefault="008909E1" w:rsidP="0014574E">
      <w:pPr>
        <w:ind w:firstLine="709"/>
        <w:jc w:val="right"/>
        <w:rPr>
          <w:sz w:val="22"/>
          <w:szCs w:val="22"/>
        </w:rPr>
      </w:pPr>
    </w:p>
    <w:p w14:paraId="29990B1C" w14:textId="6F4BF9C7" w:rsidR="008909E1" w:rsidRDefault="008909E1" w:rsidP="0014574E">
      <w:pPr>
        <w:ind w:firstLine="709"/>
        <w:jc w:val="right"/>
        <w:rPr>
          <w:sz w:val="22"/>
          <w:szCs w:val="22"/>
        </w:rPr>
      </w:pPr>
    </w:p>
    <w:p w14:paraId="50BA2D02" w14:textId="115D8291" w:rsidR="008909E1" w:rsidRDefault="008909E1" w:rsidP="0014574E">
      <w:pPr>
        <w:ind w:firstLine="709"/>
        <w:jc w:val="right"/>
        <w:rPr>
          <w:sz w:val="22"/>
          <w:szCs w:val="22"/>
        </w:rPr>
      </w:pPr>
    </w:p>
    <w:p w14:paraId="4B66AA2D" w14:textId="3C9B4E59" w:rsidR="008909E1" w:rsidRDefault="008909E1" w:rsidP="0014574E">
      <w:pPr>
        <w:ind w:firstLine="709"/>
        <w:jc w:val="right"/>
        <w:rPr>
          <w:sz w:val="22"/>
          <w:szCs w:val="22"/>
        </w:rPr>
      </w:pPr>
    </w:p>
    <w:p w14:paraId="2D19898B" w14:textId="47BE71D6" w:rsidR="008909E1" w:rsidRDefault="008909E1" w:rsidP="0014574E">
      <w:pPr>
        <w:ind w:firstLine="709"/>
        <w:jc w:val="right"/>
        <w:rPr>
          <w:sz w:val="22"/>
          <w:szCs w:val="22"/>
        </w:rPr>
      </w:pPr>
    </w:p>
    <w:p w14:paraId="7021FE7F" w14:textId="632D5395" w:rsidR="008909E1" w:rsidRDefault="008909E1" w:rsidP="0014574E">
      <w:pPr>
        <w:ind w:firstLine="709"/>
        <w:jc w:val="right"/>
        <w:rPr>
          <w:sz w:val="22"/>
          <w:szCs w:val="22"/>
        </w:rPr>
      </w:pPr>
    </w:p>
    <w:p w14:paraId="5CEC684C" w14:textId="746A1E66" w:rsidR="008909E1" w:rsidRDefault="008909E1" w:rsidP="0014574E">
      <w:pPr>
        <w:ind w:firstLine="709"/>
        <w:jc w:val="right"/>
        <w:rPr>
          <w:sz w:val="22"/>
          <w:szCs w:val="22"/>
        </w:rPr>
      </w:pPr>
    </w:p>
    <w:p w14:paraId="261D1363" w14:textId="447D78D5" w:rsidR="008909E1" w:rsidRDefault="008909E1" w:rsidP="0014574E">
      <w:pPr>
        <w:ind w:firstLine="709"/>
        <w:jc w:val="right"/>
        <w:rPr>
          <w:sz w:val="22"/>
          <w:szCs w:val="22"/>
        </w:rPr>
      </w:pPr>
    </w:p>
    <w:p w14:paraId="1C91623E" w14:textId="1072965B" w:rsidR="008909E1" w:rsidRDefault="008909E1" w:rsidP="0014574E">
      <w:pPr>
        <w:ind w:firstLine="709"/>
        <w:jc w:val="right"/>
        <w:rPr>
          <w:sz w:val="22"/>
          <w:szCs w:val="22"/>
        </w:rPr>
      </w:pPr>
    </w:p>
    <w:p w14:paraId="16FECC85" w14:textId="47F8CB47" w:rsidR="008909E1" w:rsidRDefault="008909E1" w:rsidP="0014574E">
      <w:pPr>
        <w:ind w:firstLine="709"/>
        <w:jc w:val="right"/>
        <w:rPr>
          <w:sz w:val="22"/>
          <w:szCs w:val="22"/>
        </w:rPr>
      </w:pPr>
    </w:p>
    <w:p w14:paraId="2E9B4F24" w14:textId="1737E495" w:rsidR="008909E1" w:rsidRDefault="008909E1" w:rsidP="0014574E">
      <w:pPr>
        <w:ind w:firstLine="709"/>
        <w:jc w:val="right"/>
        <w:rPr>
          <w:sz w:val="22"/>
          <w:szCs w:val="22"/>
        </w:rPr>
      </w:pPr>
    </w:p>
    <w:p w14:paraId="5648ED10" w14:textId="46BB5CD9" w:rsidR="008909E1" w:rsidRDefault="008909E1" w:rsidP="0014574E">
      <w:pPr>
        <w:ind w:firstLine="709"/>
        <w:jc w:val="right"/>
        <w:rPr>
          <w:sz w:val="22"/>
          <w:szCs w:val="22"/>
        </w:rPr>
      </w:pPr>
    </w:p>
    <w:p w14:paraId="1CE5C91A" w14:textId="36609CDF" w:rsidR="008909E1" w:rsidRDefault="008909E1" w:rsidP="0014574E">
      <w:pPr>
        <w:ind w:firstLine="709"/>
        <w:jc w:val="right"/>
        <w:rPr>
          <w:sz w:val="22"/>
          <w:szCs w:val="22"/>
        </w:rPr>
      </w:pPr>
    </w:p>
    <w:p w14:paraId="336EFA38" w14:textId="4381FCB4" w:rsidR="008909E1" w:rsidRDefault="008909E1" w:rsidP="0014574E">
      <w:pPr>
        <w:ind w:firstLine="709"/>
        <w:jc w:val="right"/>
        <w:rPr>
          <w:sz w:val="22"/>
          <w:szCs w:val="22"/>
        </w:rPr>
      </w:pPr>
    </w:p>
    <w:p w14:paraId="6CC84E5E" w14:textId="5B736934" w:rsidR="008909E1" w:rsidRDefault="008909E1" w:rsidP="0014574E">
      <w:pPr>
        <w:ind w:firstLine="709"/>
        <w:jc w:val="right"/>
        <w:rPr>
          <w:sz w:val="22"/>
          <w:szCs w:val="22"/>
        </w:rPr>
      </w:pPr>
    </w:p>
    <w:p w14:paraId="7597CFDF" w14:textId="5C0E9200" w:rsidR="008909E1" w:rsidRDefault="008909E1" w:rsidP="0014574E">
      <w:pPr>
        <w:ind w:firstLine="709"/>
        <w:jc w:val="right"/>
        <w:rPr>
          <w:sz w:val="22"/>
          <w:szCs w:val="22"/>
        </w:rPr>
      </w:pPr>
    </w:p>
    <w:p w14:paraId="3603EABC" w14:textId="4F50F4E1" w:rsidR="008909E1" w:rsidRDefault="008909E1" w:rsidP="0014574E">
      <w:pPr>
        <w:ind w:firstLine="709"/>
        <w:jc w:val="right"/>
        <w:rPr>
          <w:sz w:val="22"/>
          <w:szCs w:val="22"/>
        </w:rPr>
      </w:pPr>
    </w:p>
    <w:p w14:paraId="6FCF399F" w14:textId="7BE27973" w:rsidR="008909E1" w:rsidRDefault="008909E1" w:rsidP="0014574E">
      <w:pPr>
        <w:ind w:firstLine="709"/>
        <w:jc w:val="right"/>
        <w:rPr>
          <w:sz w:val="22"/>
          <w:szCs w:val="22"/>
        </w:rPr>
      </w:pPr>
    </w:p>
    <w:p w14:paraId="3A5A382C" w14:textId="3229D284" w:rsidR="008909E1" w:rsidRDefault="008909E1" w:rsidP="0014574E">
      <w:pPr>
        <w:ind w:firstLine="709"/>
        <w:jc w:val="right"/>
        <w:rPr>
          <w:sz w:val="22"/>
          <w:szCs w:val="22"/>
        </w:rPr>
      </w:pPr>
    </w:p>
    <w:p w14:paraId="097DE653" w14:textId="3DF9C5DC" w:rsidR="008909E1" w:rsidRDefault="008909E1" w:rsidP="0014574E">
      <w:pPr>
        <w:ind w:firstLine="709"/>
        <w:jc w:val="right"/>
        <w:rPr>
          <w:sz w:val="22"/>
          <w:szCs w:val="22"/>
        </w:rPr>
      </w:pPr>
    </w:p>
    <w:p w14:paraId="32285C3E" w14:textId="51678FC3" w:rsidR="008909E1" w:rsidRDefault="008909E1" w:rsidP="0014574E">
      <w:pPr>
        <w:ind w:firstLine="709"/>
        <w:jc w:val="right"/>
        <w:rPr>
          <w:sz w:val="22"/>
          <w:szCs w:val="22"/>
        </w:rPr>
      </w:pPr>
    </w:p>
    <w:p w14:paraId="0D03127F" w14:textId="49E93FC5" w:rsidR="008909E1" w:rsidRDefault="008909E1" w:rsidP="0014574E">
      <w:pPr>
        <w:ind w:firstLine="709"/>
        <w:jc w:val="right"/>
        <w:rPr>
          <w:sz w:val="22"/>
          <w:szCs w:val="22"/>
        </w:rPr>
      </w:pPr>
    </w:p>
    <w:p w14:paraId="144033CC" w14:textId="7E0FDAAB" w:rsidR="008909E1" w:rsidRDefault="008909E1" w:rsidP="0014574E">
      <w:pPr>
        <w:ind w:firstLine="709"/>
        <w:jc w:val="right"/>
        <w:rPr>
          <w:sz w:val="22"/>
          <w:szCs w:val="22"/>
        </w:rPr>
      </w:pPr>
    </w:p>
    <w:p w14:paraId="4144CFDA" w14:textId="07E6B03F" w:rsidR="008909E1" w:rsidRDefault="008909E1" w:rsidP="0014574E">
      <w:pPr>
        <w:ind w:firstLine="709"/>
        <w:jc w:val="right"/>
        <w:rPr>
          <w:sz w:val="22"/>
          <w:szCs w:val="22"/>
        </w:rPr>
      </w:pPr>
    </w:p>
    <w:p w14:paraId="38041064" w14:textId="0EF5AC51" w:rsidR="008909E1" w:rsidRDefault="008909E1" w:rsidP="0014574E">
      <w:pPr>
        <w:ind w:firstLine="709"/>
        <w:jc w:val="right"/>
        <w:rPr>
          <w:sz w:val="22"/>
          <w:szCs w:val="22"/>
        </w:rPr>
      </w:pPr>
    </w:p>
    <w:p w14:paraId="01E046B1" w14:textId="1404AEAC" w:rsidR="008909E1" w:rsidRDefault="008909E1" w:rsidP="0014574E">
      <w:pPr>
        <w:ind w:firstLine="709"/>
        <w:jc w:val="right"/>
        <w:rPr>
          <w:sz w:val="22"/>
          <w:szCs w:val="22"/>
        </w:rPr>
      </w:pPr>
    </w:p>
    <w:p w14:paraId="12ADC312" w14:textId="2F215811" w:rsidR="008909E1" w:rsidRDefault="008909E1" w:rsidP="0014574E">
      <w:pPr>
        <w:ind w:firstLine="709"/>
        <w:jc w:val="right"/>
        <w:rPr>
          <w:sz w:val="22"/>
          <w:szCs w:val="22"/>
        </w:rPr>
      </w:pPr>
    </w:p>
    <w:p w14:paraId="2D3C4571" w14:textId="77777777" w:rsidR="008909E1" w:rsidRDefault="008909E1" w:rsidP="0014574E">
      <w:pPr>
        <w:ind w:firstLine="709"/>
        <w:jc w:val="right"/>
        <w:rPr>
          <w:sz w:val="22"/>
          <w:szCs w:val="22"/>
        </w:rPr>
      </w:pPr>
    </w:p>
    <w:p w14:paraId="3664952E" w14:textId="6F954693" w:rsidR="00791326" w:rsidRDefault="00791326" w:rsidP="0014574E">
      <w:pPr>
        <w:ind w:firstLine="709"/>
        <w:jc w:val="right"/>
        <w:rPr>
          <w:sz w:val="22"/>
          <w:szCs w:val="22"/>
        </w:rPr>
      </w:pPr>
    </w:p>
    <w:p w14:paraId="4CC17441" w14:textId="192B4560" w:rsidR="00BC36F1" w:rsidRDefault="00BC36F1" w:rsidP="0014574E">
      <w:pPr>
        <w:ind w:firstLine="709"/>
        <w:jc w:val="right"/>
        <w:rPr>
          <w:sz w:val="22"/>
          <w:szCs w:val="22"/>
        </w:rPr>
      </w:pPr>
    </w:p>
    <w:p w14:paraId="3D792C7A" w14:textId="77777777" w:rsidR="00CD10FA" w:rsidRDefault="00CE570E" w:rsidP="0014574E">
      <w:pPr>
        <w:ind w:firstLine="709"/>
        <w:jc w:val="right"/>
        <w:rPr>
          <w:sz w:val="22"/>
          <w:szCs w:val="22"/>
        </w:rPr>
      </w:pPr>
      <w:r w:rsidRPr="0014574E">
        <w:rPr>
          <w:sz w:val="22"/>
          <w:szCs w:val="22"/>
        </w:rPr>
        <w:t>Приложение № 1</w:t>
      </w:r>
      <w:r w:rsidR="00794920" w:rsidRPr="0014574E">
        <w:rPr>
          <w:sz w:val="22"/>
          <w:szCs w:val="22"/>
        </w:rPr>
        <w:t xml:space="preserve"> </w:t>
      </w:r>
    </w:p>
    <w:p w14:paraId="23693E5C" w14:textId="0DD4AA48" w:rsidR="00CD10FA" w:rsidRPr="00CD10FA" w:rsidRDefault="00794920" w:rsidP="00CD10FA">
      <w:pPr>
        <w:ind w:firstLine="709"/>
        <w:jc w:val="right"/>
        <w:rPr>
          <w:sz w:val="22"/>
          <w:szCs w:val="22"/>
        </w:rPr>
      </w:pPr>
      <w:r w:rsidRPr="0014574E">
        <w:rPr>
          <w:sz w:val="22"/>
          <w:szCs w:val="22"/>
        </w:rPr>
        <w:t>к Контракту</w:t>
      </w:r>
      <w:r w:rsidR="00CD10FA">
        <w:rPr>
          <w:sz w:val="22"/>
          <w:szCs w:val="22"/>
        </w:rPr>
        <w:t xml:space="preserve"> </w:t>
      </w:r>
      <w:r w:rsidR="00BF20E1" w:rsidRPr="00CD10FA">
        <w:t xml:space="preserve">№ </w:t>
      </w:r>
      <w:r w:rsidR="00592313" w:rsidRPr="00CD10FA">
        <w:t>_________</w:t>
      </w:r>
    </w:p>
    <w:p w14:paraId="0F047ECB" w14:textId="63C06171" w:rsidR="00CE570E" w:rsidRPr="00CD10FA" w:rsidRDefault="00CD10FA" w:rsidP="00CD10FA">
      <w:pPr>
        <w:pStyle w:val="a4"/>
        <w:spacing w:after="0" w:line="240" w:lineRule="auto"/>
        <w:ind w:left="0" w:firstLine="709"/>
        <w:jc w:val="right"/>
        <w:rPr>
          <w:rFonts w:ascii="Times New Roman" w:hAnsi="Times New Roman" w:cs="Times New Roman"/>
        </w:rPr>
      </w:pPr>
      <w:r w:rsidRPr="00CD10FA">
        <w:t xml:space="preserve"> </w:t>
      </w:r>
      <w:r w:rsidRPr="00CD10FA">
        <w:rPr>
          <w:rFonts w:ascii="Times New Roman" w:hAnsi="Times New Roman" w:cs="Times New Roman"/>
        </w:rPr>
        <w:t>от «__</w:t>
      </w:r>
      <w:proofErr w:type="gramStart"/>
      <w:r w:rsidRPr="00CD10FA">
        <w:rPr>
          <w:rFonts w:ascii="Times New Roman" w:hAnsi="Times New Roman" w:cs="Times New Roman"/>
        </w:rPr>
        <w:t>_»_</w:t>
      </w:r>
      <w:proofErr w:type="gramEnd"/>
      <w:r w:rsidRPr="00CD10FA">
        <w:rPr>
          <w:rFonts w:ascii="Times New Roman" w:hAnsi="Times New Roman" w:cs="Times New Roman"/>
        </w:rPr>
        <w:t>___________202</w:t>
      </w:r>
      <w:r w:rsidR="00CE756F">
        <w:rPr>
          <w:rFonts w:ascii="Times New Roman" w:hAnsi="Times New Roman" w:cs="Times New Roman"/>
        </w:rPr>
        <w:t>4</w:t>
      </w:r>
      <w:r w:rsidR="00725D48">
        <w:rPr>
          <w:rFonts w:ascii="Times New Roman" w:hAnsi="Times New Roman" w:cs="Times New Roman"/>
        </w:rPr>
        <w:t xml:space="preserve"> </w:t>
      </w:r>
      <w:r w:rsidRPr="00CD10FA">
        <w:rPr>
          <w:rFonts w:ascii="Times New Roman" w:hAnsi="Times New Roman" w:cs="Times New Roman"/>
        </w:rPr>
        <w:t>г.</w:t>
      </w:r>
    </w:p>
    <w:p w14:paraId="3A80FC9A" w14:textId="77777777" w:rsidR="00E2495A" w:rsidRDefault="00E2495A" w:rsidP="0014574E">
      <w:pPr>
        <w:pStyle w:val="a4"/>
        <w:spacing w:after="0" w:line="240" w:lineRule="auto"/>
        <w:ind w:left="0" w:firstLine="709"/>
        <w:jc w:val="right"/>
        <w:rPr>
          <w:rFonts w:ascii="Times New Roman" w:hAnsi="Times New Roman" w:cs="Times New Roman"/>
        </w:rPr>
      </w:pPr>
    </w:p>
    <w:p w14:paraId="0799FF6E" w14:textId="77777777" w:rsidR="00FD317F" w:rsidRDefault="00FD317F" w:rsidP="0014574E">
      <w:pPr>
        <w:ind w:firstLine="709"/>
        <w:jc w:val="center"/>
        <w:rPr>
          <w:b/>
          <w:sz w:val="22"/>
          <w:szCs w:val="22"/>
        </w:rPr>
      </w:pPr>
    </w:p>
    <w:p w14:paraId="769BA983" w14:textId="2B8393EA" w:rsidR="00CE570E" w:rsidRDefault="00CE570E" w:rsidP="0014574E">
      <w:pPr>
        <w:ind w:firstLine="709"/>
        <w:jc w:val="center"/>
        <w:rPr>
          <w:b/>
          <w:sz w:val="22"/>
          <w:szCs w:val="22"/>
        </w:rPr>
      </w:pPr>
      <w:r w:rsidRPr="00337EFA">
        <w:rPr>
          <w:b/>
          <w:sz w:val="22"/>
          <w:szCs w:val="22"/>
        </w:rPr>
        <w:t>СПЕЦИФИКАЦИЯ</w:t>
      </w:r>
    </w:p>
    <w:p w14:paraId="71CE2F9A" w14:textId="2DFC9F98" w:rsidR="00446081" w:rsidRPr="00446081" w:rsidRDefault="00446081" w:rsidP="0014574E">
      <w:pPr>
        <w:ind w:firstLine="709"/>
        <w:jc w:val="center"/>
        <w:rPr>
          <w:i/>
          <w:sz w:val="22"/>
          <w:szCs w:val="22"/>
        </w:rPr>
      </w:pPr>
      <w:r w:rsidRPr="00446081">
        <w:rPr>
          <w:i/>
          <w:sz w:val="22"/>
          <w:szCs w:val="22"/>
        </w:rPr>
        <w:t>(заполняется в соответствии с заявкой победителя)</w:t>
      </w:r>
    </w:p>
    <w:p w14:paraId="0765C125" w14:textId="5272E1F2" w:rsidR="008A7641" w:rsidRPr="00DE5EAA" w:rsidRDefault="008A7641" w:rsidP="008A7641">
      <w:pPr>
        <w:ind w:firstLine="709"/>
        <w:jc w:val="both"/>
      </w:pPr>
      <w:r>
        <w:t>.</w:t>
      </w:r>
    </w:p>
    <w:tbl>
      <w:tblPr>
        <w:tblW w:w="11200" w:type="dxa"/>
        <w:tblInd w:w="-714" w:type="dxa"/>
        <w:tblLayout w:type="fixed"/>
        <w:tblLook w:val="04A0" w:firstRow="1" w:lastRow="0" w:firstColumn="1" w:lastColumn="0" w:noHBand="0" w:noVBand="1"/>
      </w:tblPr>
      <w:tblGrid>
        <w:gridCol w:w="425"/>
        <w:gridCol w:w="1701"/>
        <w:gridCol w:w="1702"/>
        <w:gridCol w:w="567"/>
        <w:gridCol w:w="2694"/>
        <w:gridCol w:w="709"/>
        <w:gridCol w:w="708"/>
        <w:gridCol w:w="1418"/>
        <w:gridCol w:w="1276"/>
      </w:tblGrid>
      <w:tr w:rsidR="00D8437C" w:rsidRPr="006D7A24" w14:paraId="3A060AEF" w14:textId="68D266CC" w:rsidTr="00860E5A">
        <w:trPr>
          <w:trHeight w:val="870"/>
        </w:trPr>
        <w:tc>
          <w:tcPr>
            <w:tcW w:w="425" w:type="dxa"/>
            <w:tcBorders>
              <w:top w:val="single" w:sz="4" w:space="0" w:color="auto"/>
              <w:left w:val="single" w:sz="4" w:space="0" w:color="auto"/>
              <w:bottom w:val="nil"/>
              <w:right w:val="single" w:sz="4" w:space="0" w:color="auto"/>
            </w:tcBorders>
            <w:shd w:val="clear" w:color="auto" w:fill="auto"/>
            <w:hideMark/>
          </w:tcPr>
          <w:p w14:paraId="453C0B53" w14:textId="77777777" w:rsidR="00D8437C" w:rsidRPr="006D7A24" w:rsidRDefault="00D8437C" w:rsidP="00FD317F">
            <w:pPr>
              <w:jc w:val="center"/>
              <w:rPr>
                <w:b/>
                <w:bCs/>
                <w:color w:val="000000"/>
                <w:sz w:val="20"/>
                <w:szCs w:val="20"/>
              </w:rPr>
            </w:pPr>
            <w:r w:rsidRPr="006D7A24">
              <w:rPr>
                <w:b/>
                <w:bCs/>
                <w:color w:val="000000"/>
                <w:sz w:val="20"/>
                <w:szCs w:val="20"/>
              </w:rPr>
              <w:t>№</w:t>
            </w:r>
          </w:p>
        </w:tc>
        <w:tc>
          <w:tcPr>
            <w:tcW w:w="1701" w:type="dxa"/>
            <w:tcBorders>
              <w:top w:val="single" w:sz="4" w:space="0" w:color="auto"/>
              <w:left w:val="nil"/>
              <w:bottom w:val="nil"/>
              <w:right w:val="single" w:sz="4" w:space="0" w:color="auto"/>
            </w:tcBorders>
            <w:shd w:val="clear" w:color="auto" w:fill="auto"/>
            <w:hideMark/>
          </w:tcPr>
          <w:p w14:paraId="45F5E4A7" w14:textId="1939D399" w:rsidR="00D8437C" w:rsidRPr="006D7A24" w:rsidRDefault="00D8437C" w:rsidP="00D8437C">
            <w:pPr>
              <w:jc w:val="center"/>
              <w:rPr>
                <w:b/>
                <w:bCs/>
                <w:color w:val="000000"/>
                <w:sz w:val="20"/>
                <w:szCs w:val="20"/>
              </w:rPr>
            </w:pPr>
            <w:r w:rsidRPr="006D7A24">
              <w:rPr>
                <w:b/>
                <w:bCs/>
                <w:color w:val="000000"/>
                <w:sz w:val="20"/>
                <w:szCs w:val="20"/>
              </w:rPr>
              <w:t>Наименование</w:t>
            </w:r>
            <w:r>
              <w:rPr>
                <w:b/>
                <w:bCs/>
                <w:color w:val="000000"/>
                <w:sz w:val="20"/>
                <w:szCs w:val="20"/>
              </w:rPr>
              <w:t xml:space="preserve"> товара </w:t>
            </w:r>
          </w:p>
        </w:tc>
        <w:tc>
          <w:tcPr>
            <w:tcW w:w="1702" w:type="dxa"/>
            <w:tcBorders>
              <w:top w:val="single" w:sz="4" w:space="0" w:color="auto"/>
              <w:left w:val="nil"/>
              <w:bottom w:val="single" w:sz="4" w:space="0" w:color="auto"/>
              <w:right w:val="single" w:sz="4" w:space="0" w:color="auto"/>
            </w:tcBorders>
          </w:tcPr>
          <w:p w14:paraId="32A5BED3" w14:textId="62CF801B" w:rsidR="00D8437C" w:rsidRPr="006D7A24" w:rsidRDefault="00D8437C" w:rsidP="00FD317F">
            <w:pPr>
              <w:jc w:val="center"/>
              <w:rPr>
                <w:b/>
                <w:bCs/>
                <w:color w:val="000000"/>
                <w:sz w:val="20"/>
                <w:szCs w:val="20"/>
              </w:rPr>
            </w:pPr>
            <w:r>
              <w:rPr>
                <w:b/>
                <w:bCs/>
                <w:color w:val="000000"/>
                <w:sz w:val="20"/>
                <w:szCs w:val="20"/>
              </w:rPr>
              <w:t>С</w:t>
            </w:r>
            <w:r w:rsidRPr="00D8437C">
              <w:rPr>
                <w:b/>
                <w:bCs/>
                <w:color w:val="000000"/>
                <w:sz w:val="20"/>
                <w:szCs w:val="20"/>
              </w:rPr>
              <w:t>трана происхождения товара</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0551B99C" w14:textId="4D8CEE7B" w:rsidR="00D8437C" w:rsidRPr="006D7A24" w:rsidRDefault="00D8437C" w:rsidP="00FD317F">
            <w:pPr>
              <w:jc w:val="center"/>
              <w:rPr>
                <w:b/>
                <w:bCs/>
                <w:color w:val="000000"/>
                <w:sz w:val="20"/>
                <w:szCs w:val="20"/>
              </w:rPr>
            </w:pPr>
            <w:r w:rsidRPr="006D7A24">
              <w:rPr>
                <w:b/>
                <w:bCs/>
                <w:color w:val="000000"/>
                <w:sz w:val="20"/>
                <w:szCs w:val="20"/>
              </w:rPr>
              <w:t xml:space="preserve">Характеристики </w:t>
            </w:r>
            <w:r w:rsidRPr="00FD317F">
              <w:rPr>
                <w:b/>
                <w:bCs/>
                <w:color w:val="000000"/>
                <w:sz w:val="20"/>
                <w:szCs w:val="20"/>
              </w:rPr>
              <w:t>товара</w:t>
            </w:r>
          </w:p>
        </w:tc>
        <w:tc>
          <w:tcPr>
            <w:tcW w:w="709" w:type="dxa"/>
            <w:tcBorders>
              <w:top w:val="single" w:sz="4" w:space="0" w:color="auto"/>
              <w:left w:val="nil"/>
              <w:bottom w:val="nil"/>
              <w:right w:val="single" w:sz="4" w:space="0" w:color="auto"/>
            </w:tcBorders>
            <w:shd w:val="clear" w:color="auto" w:fill="auto"/>
            <w:hideMark/>
          </w:tcPr>
          <w:p w14:paraId="0B3F5CBB" w14:textId="77777777" w:rsidR="00D8437C" w:rsidRDefault="00D8437C" w:rsidP="00FD317F">
            <w:pPr>
              <w:jc w:val="center"/>
              <w:rPr>
                <w:b/>
                <w:bCs/>
                <w:color w:val="000000"/>
                <w:sz w:val="20"/>
                <w:szCs w:val="20"/>
              </w:rPr>
            </w:pPr>
            <w:r w:rsidRPr="006D7A24">
              <w:rPr>
                <w:b/>
                <w:bCs/>
                <w:color w:val="000000"/>
                <w:sz w:val="20"/>
                <w:szCs w:val="20"/>
              </w:rPr>
              <w:t>Ед.</w:t>
            </w:r>
          </w:p>
          <w:p w14:paraId="2B4A367E" w14:textId="74FC39B9" w:rsidR="00D8437C" w:rsidRPr="006D7A24" w:rsidRDefault="00D8437C" w:rsidP="00FD317F">
            <w:pPr>
              <w:jc w:val="center"/>
              <w:rPr>
                <w:b/>
                <w:bCs/>
                <w:color w:val="000000"/>
                <w:sz w:val="20"/>
                <w:szCs w:val="20"/>
              </w:rPr>
            </w:pPr>
            <w:r w:rsidRPr="006D7A24">
              <w:rPr>
                <w:b/>
                <w:bCs/>
                <w:color w:val="000000"/>
                <w:sz w:val="20"/>
                <w:szCs w:val="20"/>
              </w:rPr>
              <w:t>изм.</w:t>
            </w:r>
          </w:p>
        </w:tc>
        <w:tc>
          <w:tcPr>
            <w:tcW w:w="708" w:type="dxa"/>
            <w:tcBorders>
              <w:top w:val="single" w:sz="4" w:space="0" w:color="auto"/>
              <w:left w:val="nil"/>
              <w:bottom w:val="nil"/>
              <w:right w:val="single" w:sz="4" w:space="0" w:color="auto"/>
            </w:tcBorders>
            <w:shd w:val="clear" w:color="auto" w:fill="auto"/>
            <w:hideMark/>
          </w:tcPr>
          <w:p w14:paraId="591948AD" w14:textId="77777777" w:rsidR="00D8437C" w:rsidRPr="006D7A24" w:rsidRDefault="00D8437C" w:rsidP="00FD317F">
            <w:pPr>
              <w:jc w:val="center"/>
              <w:rPr>
                <w:b/>
                <w:bCs/>
                <w:color w:val="000000"/>
                <w:sz w:val="20"/>
                <w:szCs w:val="20"/>
              </w:rPr>
            </w:pPr>
            <w:r w:rsidRPr="006D7A24">
              <w:rPr>
                <w:b/>
                <w:bCs/>
                <w:color w:val="000000"/>
                <w:sz w:val="20"/>
                <w:szCs w:val="20"/>
              </w:rPr>
              <w:t>Кол-во</w:t>
            </w:r>
          </w:p>
        </w:tc>
        <w:tc>
          <w:tcPr>
            <w:tcW w:w="1418" w:type="dxa"/>
            <w:tcBorders>
              <w:top w:val="single" w:sz="4" w:space="0" w:color="auto"/>
              <w:left w:val="nil"/>
              <w:bottom w:val="nil"/>
              <w:right w:val="single" w:sz="4" w:space="0" w:color="auto"/>
            </w:tcBorders>
          </w:tcPr>
          <w:p w14:paraId="68F42104" w14:textId="77777777" w:rsidR="00D8437C" w:rsidRPr="00FD317F" w:rsidRDefault="00D8437C" w:rsidP="00FD317F">
            <w:pPr>
              <w:jc w:val="center"/>
              <w:rPr>
                <w:b/>
                <w:bCs/>
                <w:color w:val="000000"/>
                <w:sz w:val="20"/>
                <w:szCs w:val="20"/>
              </w:rPr>
            </w:pPr>
            <w:r w:rsidRPr="00FD317F">
              <w:rPr>
                <w:b/>
                <w:bCs/>
                <w:color w:val="000000"/>
                <w:sz w:val="20"/>
                <w:szCs w:val="20"/>
              </w:rPr>
              <w:t>Цена ед.</w:t>
            </w:r>
          </w:p>
          <w:p w14:paraId="0982CA7B" w14:textId="33F2C2B9" w:rsidR="00D8437C" w:rsidRPr="00FD317F" w:rsidRDefault="00D8437C" w:rsidP="00FD317F">
            <w:pPr>
              <w:jc w:val="center"/>
              <w:rPr>
                <w:b/>
                <w:bCs/>
                <w:color w:val="000000"/>
                <w:sz w:val="20"/>
                <w:szCs w:val="20"/>
              </w:rPr>
            </w:pPr>
            <w:r w:rsidRPr="00FD317F">
              <w:rPr>
                <w:b/>
                <w:bCs/>
                <w:color w:val="000000"/>
                <w:sz w:val="20"/>
                <w:szCs w:val="20"/>
              </w:rPr>
              <w:t>товара с</w:t>
            </w:r>
            <w:r w:rsidR="00860E5A">
              <w:rPr>
                <w:b/>
                <w:bCs/>
                <w:color w:val="000000"/>
                <w:sz w:val="20"/>
                <w:szCs w:val="20"/>
              </w:rPr>
              <w:t>/без</w:t>
            </w:r>
            <w:r w:rsidRPr="00FD317F">
              <w:rPr>
                <w:b/>
                <w:bCs/>
                <w:color w:val="000000"/>
                <w:sz w:val="20"/>
                <w:szCs w:val="20"/>
              </w:rPr>
              <w:t xml:space="preserve"> </w:t>
            </w:r>
            <w:proofErr w:type="gramStart"/>
            <w:r w:rsidRPr="00FD317F">
              <w:rPr>
                <w:b/>
                <w:bCs/>
                <w:color w:val="000000"/>
                <w:sz w:val="20"/>
                <w:szCs w:val="20"/>
              </w:rPr>
              <w:t>НДС  руб.</w:t>
            </w:r>
            <w:proofErr w:type="gramEnd"/>
          </w:p>
        </w:tc>
        <w:tc>
          <w:tcPr>
            <w:tcW w:w="1276" w:type="dxa"/>
            <w:tcBorders>
              <w:top w:val="single" w:sz="4" w:space="0" w:color="auto"/>
              <w:left w:val="nil"/>
              <w:bottom w:val="nil"/>
              <w:right w:val="single" w:sz="4" w:space="0" w:color="auto"/>
            </w:tcBorders>
          </w:tcPr>
          <w:p w14:paraId="3298ED97" w14:textId="0A0A7E9E" w:rsidR="00D8437C" w:rsidRPr="00FD317F" w:rsidRDefault="00D8437C" w:rsidP="00FD317F">
            <w:pPr>
              <w:jc w:val="center"/>
              <w:rPr>
                <w:b/>
                <w:bCs/>
                <w:color w:val="000000"/>
                <w:sz w:val="20"/>
                <w:szCs w:val="20"/>
              </w:rPr>
            </w:pPr>
            <w:r>
              <w:rPr>
                <w:b/>
                <w:bCs/>
                <w:color w:val="000000"/>
                <w:sz w:val="20"/>
                <w:szCs w:val="20"/>
              </w:rPr>
              <w:t>Стои</w:t>
            </w:r>
            <w:r w:rsidRPr="00FD317F">
              <w:rPr>
                <w:b/>
                <w:bCs/>
                <w:color w:val="000000"/>
                <w:sz w:val="20"/>
                <w:szCs w:val="20"/>
              </w:rPr>
              <w:t xml:space="preserve">мость с </w:t>
            </w:r>
            <w:r w:rsidR="00860E5A">
              <w:rPr>
                <w:b/>
                <w:bCs/>
                <w:color w:val="000000"/>
                <w:sz w:val="20"/>
                <w:szCs w:val="20"/>
              </w:rPr>
              <w:t xml:space="preserve">/без </w:t>
            </w:r>
            <w:r w:rsidRPr="00FD317F">
              <w:rPr>
                <w:b/>
                <w:bCs/>
                <w:color w:val="000000"/>
                <w:sz w:val="20"/>
                <w:szCs w:val="20"/>
              </w:rPr>
              <w:t>НДС</w:t>
            </w:r>
          </w:p>
          <w:p w14:paraId="6ABE85A3" w14:textId="2FDF841C" w:rsidR="00D8437C" w:rsidRPr="00FD317F" w:rsidRDefault="00D8437C" w:rsidP="00FD317F">
            <w:pPr>
              <w:jc w:val="center"/>
              <w:rPr>
                <w:b/>
                <w:bCs/>
                <w:color w:val="000000"/>
                <w:sz w:val="20"/>
                <w:szCs w:val="20"/>
              </w:rPr>
            </w:pPr>
            <w:r w:rsidRPr="00FD317F">
              <w:rPr>
                <w:b/>
                <w:bCs/>
                <w:color w:val="000000"/>
                <w:sz w:val="20"/>
                <w:szCs w:val="20"/>
              </w:rPr>
              <w:t xml:space="preserve">Руб. </w:t>
            </w:r>
          </w:p>
        </w:tc>
      </w:tr>
      <w:tr w:rsidR="00D8437C" w:rsidRPr="006D7A24" w14:paraId="298953A1" w14:textId="2A199CC7" w:rsidTr="00860E5A">
        <w:trPr>
          <w:trHeight w:val="359"/>
        </w:trPr>
        <w:tc>
          <w:tcPr>
            <w:tcW w:w="425" w:type="dxa"/>
            <w:tcBorders>
              <w:top w:val="single" w:sz="4" w:space="0" w:color="auto"/>
              <w:left w:val="single" w:sz="4" w:space="0" w:color="auto"/>
              <w:bottom w:val="single" w:sz="4" w:space="0" w:color="auto"/>
              <w:right w:val="single" w:sz="4" w:space="0" w:color="auto"/>
            </w:tcBorders>
            <w:shd w:val="clear" w:color="auto" w:fill="auto"/>
            <w:hideMark/>
          </w:tcPr>
          <w:p w14:paraId="14DE56DB" w14:textId="77777777" w:rsidR="00D8437C" w:rsidRPr="006D7A24" w:rsidRDefault="00D8437C" w:rsidP="0064297E">
            <w:pPr>
              <w:jc w:val="center"/>
              <w:rPr>
                <w:color w:val="000000"/>
                <w:sz w:val="18"/>
                <w:szCs w:val="18"/>
              </w:rPr>
            </w:pPr>
            <w:r w:rsidRPr="006D7A24">
              <w:rPr>
                <w:color w:val="000000"/>
                <w:sz w:val="18"/>
                <w:szCs w:val="18"/>
              </w:rPr>
              <w:t>1</w:t>
            </w:r>
          </w:p>
        </w:tc>
        <w:tc>
          <w:tcPr>
            <w:tcW w:w="1701" w:type="dxa"/>
            <w:tcBorders>
              <w:top w:val="single" w:sz="4" w:space="0" w:color="auto"/>
              <w:left w:val="nil"/>
              <w:bottom w:val="single" w:sz="4" w:space="0" w:color="auto"/>
              <w:right w:val="single" w:sz="4" w:space="0" w:color="auto"/>
            </w:tcBorders>
            <w:shd w:val="clear" w:color="auto" w:fill="auto"/>
          </w:tcPr>
          <w:p w14:paraId="7A5BB5AB" w14:textId="748225B5" w:rsidR="00D8437C" w:rsidRPr="006D7A24" w:rsidRDefault="00D8437C" w:rsidP="0064297E">
            <w:pPr>
              <w:rPr>
                <w:color w:val="000000"/>
                <w:sz w:val="18"/>
                <w:szCs w:val="18"/>
              </w:rPr>
            </w:pPr>
          </w:p>
        </w:tc>
        <w:tc>
          <w:tcPr>
            <w:tcW w:w="1702" w:type="dxa"/>
            <w:tcBorders>
              <w:top w:val="single" w:sz="4" w:space="0" w:color="auto"/>
              <w:left w:val="nil"/>
              <w:bottom w:val="single" w:sz="4" w:space="0" w:color="auto"/>
              <w:right w:val="single" w:sz="4" w:space="0" w:color="auto"/>
            </w:tcBorders>
          </w:tcPr>
          <w:p w14:paraId="74B3B9A5" w14:textId="77777777" w:rsidR="00D8437C" w:rsidRPr="006D7A24" w:rsidRDefault="00D8437C" w:rsidP="0064297E">
            <w:pPr>
              <w:rPr>
                <w:color w:val="000000"/>
                <w:sz w:val="18"/>
                <w:szCs w:val="18"/>
              </w:rPr>
            </w:pP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2B5551AA" w14:textId="1B966BD6" w:rsidR="00D8437C" w:rsidRPr="006D7A24" w:rsidRDefault="00D8437C" w:rsidP="0064297E">
            <w:pPr>
              <w:rPr>
                <w:color w:val="000000"/>
                <w:sz w:val="18"/>
                <w:szCs w:val="18"/>
              </w:rPr>
            </w:pPr>
          </w:p>
        </w:tc>
        <w:tc>
          <w:tcPr>
            <w:tcW w:w="709" w:type="dxa"/>
            <w:tcBorders>
              <w:top w:val="single" w:sz="4" w:space="0" w:color="auto"/>
              <w:left w:val="nil"/>
              <w:bottom w:val="single" w:sz="4" w:space="0" w:color="auto"/>
              <w:right w:val="single" w:sz="4" w:space="0" w:color="auto"/>
            </w:tcBorders>
            <w:shd w:val="clear" w:color="auto" w:fill="auto"/>
            <w:noWrap/>
          </w:tcPr>
          <w:p w14:paraId="032ABA02" w14:textId="38AF48ED" w:rsidR="00D8437C" w:rsidRPr="006D7A24" w:rsidRDefault="00D8437C" w:rsidP="0064297E">
            <w:pPr>
              <w:rPr>
                <w:color w:val="000000"/>
                <w:sz w:val="18"/>
                <w:szCs w:val="18"/>
              </w:rPr>
            </w:pPr>
          </w:p>
        </w:tc>
        <w:tc>
          <w:tcPr>
            <w:tcW w:w="708" w:type="dxa"/>
            <w:tcBorders>
              <w:top w:val="single" w:sz="4" w:space="0" w:color="auto"/>
              <w:left w:val="nil"/>
              <w:bottom w:val="single" w:sz="4" w:space="0" w:color="auto"/>
              <w:right w:val="single" w:sz="4" w:space="0" w:color="auto"/>
            </w:tcBorders>
            <w:shd w:val="clear" w:color="auto" w:fill="auto"/>
            <w:noWrap/>
          </w:tcPr>
          <w:p w14:paraId="192E8AA3" w14:textId="2400404B" w:rsidR="00D8437C" w:rsidRPr="006D7A24" w:rsidRDefault="00D8437C" w:rsidP="0064297E">
            <w:pPr>
              <w:jc w:val="right"/>
              <w:rPr>
                <w:color w:val="000000"/>
                <w:sz w:val="18"/>
                <w:szCs w:val="18"/>
              </w:rPr>
            </w:pPr>
          </w:p>
        </w:tc>
        <w:tc>
          <w:tcPr>
            <w:tcW w:w="1418" w:type="dxa"/>
            <w:tcBorders>
              <w:top w:val="single" w:sz="4" w:space="0" w:color="auto"/>
              <w:left w:val="nil"/>
              <w:bottom w:val="single" w:sz="4" w:space="0" w:color="auto"/>
              <w:right w:val="single" w:sz="4" w:space="0" w:color="auto"/>
            </w:tcBorders>
          </w:tcPr>
          <w:p w14:paraId="51498A2D" w14:textId="77777777" w:rsidR="00D8437C" w:rsidRPr="006D7A24" w:rsidRDefault="00D8437C" w:rsidP="0064297E">
            <w:pPr>
              <w:jc w:val="right"/>
              <w:rPr>
                <w:color w:val="000000"/>
                <w:sz w:val="18"/>
                <w:szCs w:val="18"/>
              </w:rPr>
            </w:pPr>
          </w:p>
        </w:tc>
        <w:tc>
          <w:tcPr>
            <w:tcW w:w="1276" w:type="dxa"/>
            <w:tcBorders>
              <w:top w:val="single" w:sz="4" w:space="0" w:color="auto"/>
              <w:left w:val="nil"/>
              <w:bottom w:val="single" w:sz="4" w:space="0" w:color="auto"/>
              <w:right w:val="single" w:sz="4" w:space="0" w:color="auto"/>
            </w:tcBorders>
          </w:tcPr>
          <w:p w14:paraId="33A03A9C" w14:textId="77777777" w:rsidR="00D8437C" w:rsidRPr="006D7A24" w:rsidRDefault="00D8437C" w:rsidP="0064297E">
            <w:pPr>
              <w:jc w:val="right"/>
              <w:rPr>
                <w:color w:val="000000"/>
                <w:sz w:val="18"/>
                <w:szCs w:val="18"/>
              </w:rPr>
            </w:pPr>
          </w:p>
        </w:tc>
      </w:tr>
      <w:tr w:rsidR="00624395" w:rsidRPr="006D7A24" w14:paraId="294CDD00" w14:textId="77777777" w:rsidTr="00860E5A">
        <w:trPr>
          <w:trHeight w:val="359"/>
        </w:trPr>
        <w:tc>
          <w:tcPr>
            <w:tcW w:w="425" w:type="dxa"/>
            <w:tcBorders>
              <w:top w:val="single" w:sz="4" w:space="0" w:color="auto"/>
              <w:left w:val="single" w:sz="4" w:space="0" w:color="auto"/>
              <w:bottom w:val="single" w:sz="4" w:space="0" w:color="auto"/>
              <w:right w:val="single" w:sz="4" w:space="0" w:color="auto"/>
            </w:tcBorders>
            <w:shd w:val="clear" w:color="auto" w:fill="auto"/>
          </w:tcPr>
          <w:p w14:paraId="52970521" w14:textId="063C1283" w:rsidR="00624395" w:rsidRPr="006D7A24" w:rsidRDefault="00624395" w:rsidP="0064297E">
            <w:pPr>
              <w:jc w:val="center"/>
              <w:rPr>
                <w:color w:val="000000"/>
                <w:sz w:val="18"/>
                <w:szCs w:val="18"/>
              </w:rPr>
            </w:pPr>
            <w:r>
              <w:rPr>
                <w:color w:val="000000"/>
                <w:sz w:val="18"/>
                <w:szCs w:val="18"/>
              </w:rPr>
              <w:t>2</w:t>
            </w:r>
          </w:p>
        </w:tc>
        <w:tc>
          <w:tcPr>
            <w:tcW w:w="1701" w:type="dxa"/>
            <w:tcBorders>
              <w:top w:val="single" w:sz="4" w:space="0" w:color="auto"/>
              <w:left w:val="nil"/>
              <w:bottom w:val="single" w:sz="4" w:space="0" w:color="auto"/>
              <w:right w:val="single" w:sz="4" w:space="0" w:color="auto"/>
            </w:tcBorders>
            <w:shd w:val="clear" w:color="auto" w:fill="auto"/>
          </w:tcPr>
          <w:p w14:paraId="06ACA260" w14:textId="77777777" w:rsidR="00624395" w:rsidRPr="006D7A24" w:rsidRDefault="00624395" w:rsidP="0064297E">
            <w:pPr>
              <w:rPr>
                <w:color w:val="000000"/>
                <w:sz w:val="18"/>
                <w:szCs w:val="18"/>
              </w:rPr>
            </w:pPr>
          </w:p>
        </w:tc>
        <w:tc>
          <w:tcPr>
            <w:tcW w:w="1702" w:type="dxa"/>
            <w:tcBorders>
              <w:top w:val="single" w:sz="4" w:space="0" w:color="auto"/>
              <w:left w:val="nil"/>
              <w:bottom w:val="single" w:sz="4" w:space="0" w:color="auto"/>
              <w:right w:val="single" w:sz="4" w:space="0" w:color="auto"/>
            </w:tcBorders>
          </w:tcPr>
          <w:p w14:paraId="27DDF91F" w14:textId="77777777" w:rsidR="00624395" w:rsidRPr="006D7A24" w:rsidRDefault="00624395" w:rsidP="0064297E">
            <w:pPr>
              <w:rPr>
                <w:color w:val="000000"/>
                <w:sz w:val="18"/>
                <w:szCs w:val="18"/>
              </w:rPr>
            </w:pP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09AACF3D" w14:textId="77777777" w:rsidR="00624395" w:rsidRPr="006D7A24" w:rsidRDefault="00624395" w:rsidP="0064297E">
            <w:pPr>
              <w:rPr>
                <w:color w:val="000000"/>
                <w:sz w:val="18"/>
                <w:szCs w:val="18"/>
              </w:rPr>
            </w:pPr>
          </w:p>
        </w:tc>
        <w:tc>
          <w:tcPr>
            <w:tcW w:w="709" w:type="dxa"/>
            <w:tcBorders>
              <w:top w:val="single" w:sz="4" w:space="0" w:color="auto"/>
              <w:left w:val="nil"/>
              <w:bottom w:val="single" w:sz="4" w:space="0" w:color="auto"/>
              <w:right w:val="single" w:sz="4" w:space="0" w:color="auto"/>
            </w:tcBorders>
            <w:shd w:val="clear" w:color="auto" w:fill="auto"/>
            <w:noWrap/>
          </w:tcPr>
          <w:p w14:paraId="78DD1ABE" w14:textId="77777777" w:rsidR="00624395" w:rsidRPr="006D7A24" w:rsidRDefault="00624395" w:rsidP="0064297E">
            <w:pPr>
              <w:rPr>
                <w:color w:val="000000"/>
                <w:sz w:val="18"/>
                <w:szCs w:val="18"/>
              </w:rPr>
            </w:pPr>
          </w:p>
        </w:tc>
        <w:tc>
          <w:tcPr>
            <w:tcW w:w="708" w:type="dxa"/>
            <w:tcBorders>
              <w:top w:val="single" w:sz="4" w:space="0" w:color="auto"/>
              <w:left w:val="nil"/>
              <w:bottom w:val="single" w:sz="4" w:space="0" w:color="auto"/>
              <w:right w:val="single" w:sz="4" w:space="0" w:color="auto"/>
            </w:tcBorders>
            <w:shd w:val="clear" w:color="auto" w:fill="auto"/>
            <w:noWrap/>
          </w:tcPr>
          <w:p w14:paraId="5557E515" w14:textId="77777777" w:rsidR="00624395" w:rsidRPr="006D7A24" w:rsidRDefault="00624395" w:rsidP="0064297E">
            <w:pPr>
              <w:jc w:val="right"/>
              <w:rPr>
                <w:color w:val="000000"/>
                <w:sz w:val="18"/>
                <w:szCs w:val="18"/>
              </w:rPr>
            </w:pPr>
          </w:p>
        </w:tc>
        <w:tc>
          <w:tcPr>
            <w:tcW w:w="1418" w:type="dxa"/>
            <w:tcBorders>
              <w:top w:val="single" w:sz="4" w:space="0" w:color="auto"/>
              <w:left w:val="nil"/>
              <w:bottom w:val="single" w:sz="4" w:space="0" w:color="auto"/>
              <w:right w:val="single" w:sz="4" w:space="0" w:color="auto"/>
            </w:tcBorders>
          </w:tcPr>
          <w:p w14:paraId="27FC2C6C" w14:textId="77777777" w:rsidR="00624395" w:rsidRPr="006D7A24" w:rsidRDefault="00624395" w:rsidP="0064297E">
            <w:pPr>
              <w:jc w:val="right"/>
              <w:rPr>
                <w:color w:val="000000"/>
                <w:sz w:val="18"/>
                <w:szCs w:val="18"/>
              </w:rPr>
            </w:pPr>
          </w:p>
        </w:tc>
        <w:tc>
          <w:tcPr>
            <w:tcW w:w="1276" w:type="dxa"/>
            <w:tcBorders>
              <w:top w:val="single" w:sz="4" w:space="0" w:color="auto"/>
              <w:left w:val="nil"/>
              <w:bottom w:val="single" w:sz="4" w:space="0" w:color="auto"/>
              <w:right w:val="single" w:sz="4" w:space="0" w:color="auto"/>
            </w:tcBorders>
          </w:tcPr>
          <w:p w14:paraId="10410441" w14:textId="77777777" w:rsidR="00624395" w:rsidRPr="006D7A24" w:rsidRDefault="00624395" w:rsidP="0064297E">
            <w:pPr>
              <w:jc w:val="right"/>
              <w:rPr>
                <w:color w:val="000000"/>
                <w:sz w:val="18"/>
                <w:szCs w:val="18"/>
              </w:rPr>
            </w:pPr>
          </w:p>
        </w:tc>
      </w:tr>
      <w:tr w:rsidR="00624395" w:rsidRPr="006D7A24" w14:paraId="2C605225" w14:textId="77777777" w:rsidTr="00860E5A">
        <w:trPr>
          <w:trHeight w:val="359"/>
        </w:trPr>
        <w:tc>
          <w:tcPr>
            <w:tcW w:w="425" w:type="dxa"/>
            <w:tcBorders>
              <w:top w:val="single" w:sz="4" w:space="0" w:color="auto"/>
              <w:left w:val="single" w:sz="4" w:space="0" w:color="auto"/>
              <w:bottom w:val="single" w:sz="4" w:space="0" w:color="auto"/>
              <w:right w:val="single" w:sz="4" w:space="0" w:color="auto"/>
            </w:tcBorders>
            <w:shd w:val="clear" w:color="auto" w:fill="auto"/>
          </w:tcPr>
          <w:p w14:paraId="28329590" w14:textId="499EE07D" w:rsidR="00624395" w:rsidRPr="006D7A24" w:rsidRDefault="00624395" w:rsidP="0064297E">
            <w:pPr>
              <w:jc w:val="center"/>
              <w:rPr>
                <w:color w:val="000000"/>
                <w:sz w:val="18"/>
                <w:szCs w:val="18"/>
              </w:rPr>
            </w:pPr>
            <w:r>
              <w:rPr>
                <w:color w:val="000000"/>
                <w:sz w:val="18"/>
                <w:szCs w:val="18"/>
              </w:rPr>
              <w:t>3</w:t>
            </w:r>
          </w:p>
        </w:tc>
        <w:tc>
          <w:tcPr>
            <w:tcW w:w="1701" w:type="dxa"/>
            <w:tcBorders>
              <w:top w:val="single" w:sz="4" w:space="0" w:color="auto"/>
              <w:left w:val="nil"/>
              <w:bottom w:val="single" w:sz="4" w:space="0" w:color="auto"/>
              <w:right w:val="single" w:sz="4" w:space="0" w:color="auto"/>
            </w:tcBorders>
            <w:shd w:val="clear" w:color="auto" w:fill="auto"/>
          </w:tcPr>
          <w:p w14:paraId="37A089C2" w14:textId="77777777" w:rsidR="00624395" w:rsidRPr="006D7A24" w:rsidRDefault="00624395" w:rsidP="0064297E">
            <w:pPr>
              <w:rPr>
                <w:color w:val="000000"/>
                <w:sz w:val="18"/>
                <w:szCs w:val="18"/>
              </w:rPr>
            </w:pPr>
          </w:p>
        </w:tc>
        <w:tc>
          <w:tcPr>
            <w:tcW w:w="1702" w:type="dxa"/>
            <w:tcBorders>
              <w:top w:val="single" w:sz="4" w:space="0" w:color="auto"/>
              <w:left w:val="nil"/>
              <w:bottom w:val="single" w:sz="4" w:space="0" w:color="auto"/>
              <w:right w:val="single" w:sz="4" w:space="0" w:color="auto"/>
            </w:tcBorders>
          </w:tcPr>
          <w:p w14:paraId="24D1A627" w14:textId="77777777" w:rsidR="00624395" w:rsidRPr="006D7A24" w:rsidRDefault="00624395" w:rsidP="0064297E">
            <w:pPr>
              <w:rPr>
                <w:color w:val="000000"/>
                <w:sz w:val="18"/>
                <w:szCs w:val="18"/>
              </w:rPr>
            </w:pP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19DFF55F" w14:textId="77777777" w:rsidR="00624395" w:rsidRPr="006D7A24" w:rsidRDefault="00624395" w:rsidP="0064297E">
            <w:pPr>
              <w:rPr>
                <w:color w:val="000000"/>
                <w:sz w:val="18"/>
                <w:szCs w:val="18"/>
              </w:rPr>
            </w:pPr>
          </w:p>
        </w:tc>
        <w:tc>
          <w:tcPr>
            <w:tcW w:w="709" w:type="dxa"/>
            <w:tcBorders>
              <w:top w:val="single" w:sz="4" w:space="0" w:color="auto"/>
              <w:left w:val="nil"/>
              <w:bottom w:val="single" w:sz="4" w:space="0" w:color="auto"/>
              <w:right w:val="single" w:sz="4" w:space="0" w:color="auto"/>
            </w:tcBorders>
            <w:shd w:val="clear" w:color="auto" w:fill="auto"/>
            <w:noWrap/>
          </w:tcPr>
          <w:p w14:paraId="3FD4F0C3" w14:textId="77777777" w:rsidR="00624395" w:rsidRPr="006D7A24" w:rsidRDefault="00624395" w:rsidP="0064297E">
            <w:pPr>
              <w:rPr>
                <w:color w:val="000000"/>
                <w:sz w:val="18"/>
                <w:szCs w:val="18"/>
              </w:rPr>
            </w:pPr>
          </w:p>
        </w:tc>
        <w:tc>
          <w:tcPr>
            <w:tcW w:w="708" w:type="dxa"/>
            <w:tcBorders>
              <w:top w:val="single" w:sz="4" w:space="0" w:color="auto"/>
              <w:left w:val="nil"/>
              <w:bottom w:val="single" w:sz="4" w:space="0" w:color="auto"/>
              <w:right w:val="single" w:sz="4" w:space="0" w:color="auto"/>
            </w:tcBorders>
            <w:shd w:val="clear" w:color="auto" w:fill="auto"/>
            <w:noWrap/>
          </w:tcPr>
          <w:p w14:paraId="67254BF8" w14:textId="77777777" w:rsidR="00624395" w:rsidRPr="006D7A24" w:rsidRDefault="00624395" w:rsidP="0064297E">
            <w:pPr>
              <w:jc w:val="right"/>
              <w:rPr>
                <w:color w:val="000000"/>
                <w:sz w:val="18"/>
                <w:szCs w:val="18"/>
              </w:rPr>
            </w:pPr>
          </w:p>
        </w:tc>
        <w:tc>
          <w:tcPr>
            <w:tcW w:w="1418" w:type="dxa"/>
            <w:tcBorders>
              <w:top w:val="single" w:sz="4" w:space="0" w:color="auto"/>
              <w:left w:val="nil"/>
              <w:bottom w:val="single" w:sz="4" w:space="0" w:color="auto"/>
              <w:right w:val="single" w:sz="4" w:space="0" w:color="auto"/>
            </w:tcBorders>
          </w:tcPr>
          <w:p w14:paraId="1CE04ED9" w14:textId="77777777" w:rsidR="00624395" w:rsidRPr="006D7A24" w:rsidRDefault="00624395" w:rsidP="0064297E">
            <w:pPr>
              <w:jc w:val="right"/>
              <w:rPr>
                <w:color w:val="000000"/>
                <w:sz w:val="18"/>
                <w:szCs w:val="18"/>
              </w:rPr>
            </w:pPr>
          </w:p>
        </w:tc>
        <w:tc>
          <w:tcPr>
            <w:tcW w:w="1276" w:type="dxa"/>
            <w:tcBorders>
              <w:top w:val="single" w:sz="4" w:space="0" w:color="auto"/>
              <w:left w:val="nil"/>
              <w:bottom w:val="single" w:sz="4" w:space="0" w:color="auto"/>
              <w:right w:val="single" w:sz="4" w:space="0" w:color="auto"/>
            </w:tcBorders>
          </w:tcPr>
          <w:p w14:paraId="643DA7EE" w14:textId="77777777" w:rsidR="00624395" w:rsidRPr="006D7A24" w:rsidRDefault="00624395" w:rsidP="0064297E">
            <w:pPr>
              <w:jc w:val="right"/>
              <w:rPr>
                <w:color w:val="000000"/>
                <w:sz w:val="18"/>
                <w:szCs w:val="18"/>
              </w:rPr>
            </w:pPr>
          </w:p>
        </w:tc>
      </w:tr>
      <w:tr w:rsidR="00D8437C" w:rsidRPr="006D7A24" w14:paraId="75357E20" w14:textId="5371B791" w:rsidTr="00860E5A">
        <w:trPr>
          <w:trHeight w:val="297"/>
        </w:trPr>
        <w:tc>
          <w:tcPr>
            <w:tcW w:w="425" w:type="dxa"/>
            <w:tcBorders>
              <w:top w:val="nil"/>
              <w:left w:val="single" w:sz="4" w:space="0" w:color="auto"/>
              <w:bottom w:val="single" w:sz="4" w:space="0" w:color="auto"/>
              <w:right w:val="single" w:sz="4" w:space="0" w:color="auto"/>
            </w:tcBorders>
            <w:shd w:val="clear" w:color="auto" w:fill="auto"/>
            <w:hideMark/>
          </w:tcPr>
          <w:p w14:paraId="467AD4CB" w14:textId="29AF40F2" w:rsidR="00D8437C" w:rsidRPr="006D7A24" w:rsidRDefault="00D8437C" w:rsidP="0064297E">
            <w:pPr>
              <w:jc w:val="center"/>
              <w:rPr>
                <w:color w:val="000000"/>
                <w:sz w:val="18"/>
                <w:szCs w:val="18"/>
              </w:rPr>
            </w:pPr>
          </w:p>
        </w:tc>
        <w:tc>
          <w:tcPr>
            <w:tcW w:w="3970" w:type="dxa"/>
            <w:gridSpan w:val="3"/>
            <w:tcBorders>
              <w:top w:val="nil"/>
              <w:left w:val="nil"/>
              <w:bottom w:val="single" w:sz="4" w:space="0" w:color="auto"/>
              <w:right w:val="nil"/>
            </w:tcBorders>
          </w:tcPr>
          <w:p w14:paraId="67902192" w14:textId="77777777" w:rsidR="00D8437C" w:rsidRDefault="00D8437C" w:rsidP="0064297E">
            <w:pPr>
              <w:jc w:val="right"/>
              <w:rPr>
                <w:color w:val="000000"/>
                <w:sz w:val="18"/>
                <w:szCs w:val="18"/>
              </w:rPr>
            </w:pPr>
          </w:p>
        </w:tc>
        <w:tc>
          <w:tcPr>
            <w:tcW w:w="5529" w:type="dxa"/>
            <w:gridSpan w:val="4"/>
            <w:tcBorders>
              <w:top w:val="nil"/>
              <w:left w:val="nil"/>
              <w:bottom w:val="single" w:sz="4" w:space="0" w:color="auto"/>
              <w:right w:val="single" w:sz="4" w:space="0" w:color="auto"/>
            </w:tcBorders>
            <w:shd w:val="clear" w:color="auto" w:fill="auto"/>
          </w:tcPr>
          <w:p w14:paraId="000A83A5" w14:textId="2DE5E508" w:rsidR="00D8437C" w:rsidRPr="006D7A24" w:rsidRDefault="00D8437C" w:rsidP="0064297E">
            <w:pPr>
              <w:jc w:val="right"/>
              <w:rPr>
                <w:color w:val="000000"/>
                <w:sz w:val="18"/>
                <w:szCs w:val="18"/>
              </w:rPr>
            </w:pPr>
            <w:r>
              <w:rPr>
                <w:color w:val="000000"/>
                <w:sz w:val="18"/>
                <w:szCs w:val="18"/>
              </w:rPr>
              <w:t>ИТОГО</w:t>
            </w:r>
          </w:p>
        </w:tc>
        <w:tc>
          <w:tcPr>
            <w:tcW w:w="1276" w:type="dxa"/>
            <w:tcBorders>
              <w:top w:val="nil"/>
              <w:left w:val="nil"/>
              <w:bottom w:val="single" w:sz="4" w:space="0" w:color="auto"/>
              <w:right w:val="single" w:sz="4" w:space="0" w:color="auto"/>
            </w:tcBorders>
          </w:tcPr>
          <w:p w14:paraId="4C9C22C6" w14:textId="77777777" w:rsidR="00D8437C" w:rsidRPr="006D7A24" w:rsidRDefault="00D8437C" w:rsidP="0064297E">
            <w:pPr>
              <w:jc w:val="right"/>
              <w:rPr>
                <w:color w:val="000000"/>
                <w:sz w:val="18"/>
                <w:szCs w:val="18"/>
              </w:rPr>
            </w:pPr>
          </w:p>
        </w:tc>
      </w:tr>
    </w:tbl>
    <w:p w14:paraId="58EEA80F" w14:textId="77777777" w:rsidR="000A563A" w:rsidRDefault="000A563A" w:rsidP="000A563A">
      <w:pPr>
        <w:ind w:firstLine="709"/>
        <w:jc w:val="both"/>
        <w:rPr>
          <w:b/>
        </w:rPr>
      </w:pPr>
    </w:p>
    <w:p w14:paraId="70B1F78F" w14:textId="4E3562FE" w:rsidR="000A563A" w:rsidRPr="00DE5EAA" w:rsidRDefault="000A563A" w:rsidP="000A563A">
      <w:pPr>
        <w:ind w:firstLine="709"/>
        <w:jc w:val="both"/>
      </w:pPr>
      <w:r w:rsidRPr="00DE5EAA">
        <w:rPr>
          <w:b/>
        </w:rPr>
        <w:t xml:space="preserve">Итого (цена </w:t>
      </w:r>
      <w:r>
        <w:rPr>
          <w:b/>
        </w:rPr>
        <w:t xml:space="preserve">Контракта): </w:t>
      </w:r>
      <w:r w:rsidR="00860E5A" w:rsidRPr="00213850">
        <w:t>_______________ руб.__ коп. (_____________ рублей __копеек), в том числе НДС - (__%) _______________ руб.__ коп. (_____________ рублей __копеек)/ НДС не облагается.</w:t>
      </w:r>
    </w:p>
    <w:p w14:paraId="3B277773" w14:textId="77777777" w:rsidR="00FE091C" w:rsidRDefault="00FE091C" w:rsidP="00DE5EAA">
      <w:pPr>
        <w:ind w:firstLine="709"/>
        <w:jc w:val="both"/>
        <w:rPr>
          <w:b/>
        </w:rPr>
      </w:pPr>
    </w:p>
    <w:p w14:paraId="741E54F6" w14:textId="77777777" w:rsidR="005B1DA6" w:rsidRPr="00DE5EAA" w:rsidRDefault="00CE570E" w:rsidP="005A1AF4">
      <w:pPr>
        <w:jc w:val="both"/>
        <w:rPr>
          <w:b/>
        </w:rPr>
      </w:pPr>
      <w:proofErr w:type="gramStart"/>
      <w:r w:rsidRPr="00DE5EAA">
        <w:rPr>
          <w:b/>
        </w:rPr>
        <w:t xml:space="preserve">Заказчик:   </w:t>
      </w:r>
      <w:proofErr w:type="gramEnd"/>
      <w:r w:rsidRPr="00DE5EAA">
        <w:rPr>
          <w:b/>
        </w:rPr>
        <w:t xml:space="preserve">                                                                        Поставщик:</w:t>
      </w:r>
    </w:p>
    <w:p w14:paraId="4AAE4792" w14:textId="77777777" w:rsidR="005A1AF4" w:rsidRDefault="005A1AF4" w:rsidP="005A1AF4">
      <w:pPr>
        <w:jc w:val="both"/>
      </w:pPr>
    </w:p>
    <w:p w14:paraId="1AFC7C97" w14:textId="777CE827" w:rsidR="005B1DA6" w:rsidRPr="00252C55" w:rsidRDefault="005B1DA6" w:rsidP="005A1AF4">
      <w:pPr>
        <w:jc w:val="both"/>
      </w:pPr>
      <w:r w:rsidRPr="00DE5EAA">
        <w:t>Директор</w:t>
      </w:r>
      <w:r w:rsidR="00C37C38" w:rsidRPr="00DE5EAA">
        <w:tab/>
      </w:r>
      <w:r w:rsidR="00C37C38" w:rsidRPr="00DE5EAA">
        <w:tab/>
      </w:r>
      <w:r w:rsidR="00C37C38" w:rsidRPr="00DE5EAA">
        <w:tab/>
      </w:r>
      <w:r w:rsidR="00C37C38" w:rsidRPr="00DE5EAA">
        <w:tab/>
      </w:r>
      <w:r w:rsidR="00C37C38" w:rsidRPr="00DE5EAA">
        <w:tab/>
      </w:r>
      <w:r w:rsidR="00C37C38" w:rsidRPr="00DE5EAA">
        <w:tab/>
      </w:r>
      <w:r w:rsidR="00C37C38" w:rsidRPr="00DE5EAA">
        <w:tab/>
      </w:r>
    </w:p>
    <w:p w14:paraId="4FEF3E06" w14:textId="1A74DB75" w:rsidR="00252C55" w:rsidRPr="00252C55" w:rsidRDefault="00301AEA" w:rsidP="00252C55">
      <w:r w:rsidRPr="00252C55">
        <w:rPr>
          <w:bCs/>
          <w:spacing w:val="-1"/>
        </w:rPr>
        <w:t xml:space="preserve">СПб </w:t>
      </w:r>
      <w:r w:rsidR="00252C55">
        <w:rPr>
          <w:bCs/>
          <w:spacing w:val="-1"/>
        </w:rPr>
        <w:t xml:space="preserve">ГБ ПОУ НК им. А.Г. </w:t>
      </w:r>
      <w:proofErr w:type="spellStart"/>
      <w:r w:rsidR="00242AEC">
        <w:rPr>
          <w:bCs/>
          <w:spacing w:val="-1"/>
        </w:rPr>
        <w:t>Неболсина</w:t>
      </w:r>
      <w:proofErr w:type="spellEnd"/>
      <w:r w:rsidR="00242AEC">
        <w:rPr>
          <w:bCs/>
          <w:spacing w:val="-1"/>
        </w:rPr>
        <w:tab/>
      </w:r>
      <w:r w:rsidR="00242AEC">
        <w:rPr>
          <w:bCs/>
          <w:spacing w:val="-1"/>
        </w:rPr>
        <w:tab/>
      </w:r>
    </w:p>
    <w:p w14:paraId="63446A72" w14:textId="70678F3E" w:rsidR="00301AEA" w:rsidRPr="00DE5EAA" w:rsidRDefault="00301AEA" w:rsidP="005A1AF4">
      <w:pPr>
        <w:jc w:val="both"/>
        <w:rPr>
          <w:bCs/>
          <w:spacing w:val="-1"/>
          <w:sz w:val="22"/>
          <w:szCs w:val="22"/>
        </w:rPr>
      </w:pPr>
    </w:p>
    <w:p w14:paraId="52B47D17" w14:textId="77777777" w:rsidR="00301AEA" w:rsidRPr="00DE5EAA" w:rsidRDefault="00301AEA" w:rsidP="00DE5EAA">
      <w:pPr>
        <w:ind w:firstLine="709"/>
        <w:jc w:val="both"/>
      </w:pPr>
    </w:p>
    <w:p w14:paraId="5F19C0C9" w14:textId="77777777" w:rsidR="00A0481D" w:rsidRPr="00A0481D" w:rsidRDefault="005B1DA6" w:rsidP="00A0481D">
      <w:pPr>
        <w:jc w:val="both"/>
      </w:pPr>
      <w:r w:rsidRPr="00DE5EAA">
        <w:t>__________________ Палагин В.В.</w:t>
      </w:r>
      <w:r w:rsidR="005A1AF4">
        <w:tab/>
      </w:r>
      <w:r w:rsidR="005A1AF4">
        <w:tab/>
        <w:t xml:space="preserve">           </w:t>
      </w:r>
      <w:r w:rsidR="00B91A13" w:rsidRPr="00DE5EAA">
        <w:t>_</w:t>
      </w:r>
      <w:r w:rsidR="00A0481D" w:rsidRPr="00A0481D">
        <w:t>_______________ /___________/</w:t>
      </w:r>
    </w:p>
    <w:p w14:paraId="22F8BB04" w14:textId="4AF78875" w:rsidR="00A0481D" w:rsidRPr="00A0481D" w:rsidRDefault="00A0481D" w:rsidP="00A0481D">
      <w:pPr>
        <w:jc w:val="both"/>
        <w:rPr>
          <w:b/>
          <w:bCs/>
        </w:rPr>
      </w:pPr>
      <w:r w:rsidRPr="00A0481D">
        <w:t xml:space="preserve">(Подписано </w:t>
      </w:r>
      <w:proofErr w:type="gramStart"/>
      <w:r w:rsidRPr="00A0481D">
        <w:t>ЭЦП)</w:t>
      </w:r>
      <w:r>
        <w:t xml:space="preserve">   </w:t>
      </w:r>
      <w:proofErr w:type="gramEnd"/>
      <w:r>
        <w:t xml:space="preserve">                                                           </w:t>
      </w:r>
      <w:r w:rsidRPr="00A0481D">
        <w:t xml:space="preserve"> (Подписано ЭЦП)</w:t>
      </w:r>
    </w:p>
    <w:p w14:paraId="7A05C2F8" w14:textId="77777777" w:rsidR="00A0481D" w:rsidRPr="00A0481D" w:rsidRDefault="00A0481D" w:rsidP="00A0481D">
      <w:pPr>
        <w:jc w:val="both"/>
        <w:rPr>
          <w:b/>
          <w:bCs/>
        </w:rPr>
      </w:pPr>
    </w:p>
    <w:p w14:paraId="1A73EE63" w14:textId="77777777" w:rsidR="003F36F0" w:rsidRDefault="003F36F0" w:rsidP="005A1AF4">
      <w:pPr>
        <w:ind w:firstLine="709"/>
        <w:jc w:val="right"/>
        <w:rPr>
          <w:rFonts w:eastAsia="Calibri"/>
          <w:sz w:val="22"/>
          <w:szCs w:val="22"/>
          <w:lang w:eastAsia="en-US"/>
        </w:rPr>
      </w:pPr>
    </w:p>
    <w:p w14:paraId="7B9A3C67" w14:textId="77777777" w:rsidR="003F36F0" w:rsidRDefault="003F36F0" w:rsidP="005A1AF4">
      <w:pPr>
        <w:ind w:firstLine="709"/>
        <w:jc w:val="right"/>
        <w:rPr>
          <w:rFonts w:eastAsia="Calibri"/>
          <w:sz w:val="22"/>
          <w:szCs w:val="22"/>
          <w:lang w:eastAsia="en-US"/>
        </w:rPr>
      </w:pPr>
    </w:p>
    <w:p w14:paraId="5D467E43" w14:textId="77777777" w:rsidR="003F36F0" w:rsidRDefault="003F36F0" w:rsidP="005A1AF4">
      <w:pPr>
        <w:ind w:firstLine="709"/>
        <w:jc w:val="right"/>
        <w:rPr>
          <w:rFonts w:eastAsia="Calibri"/>
          <w:sz w:val="22"/>
          <w:szCs w:val="22"/>
          <w:lang w:eastAsia="en-US"/>
        </w:rPr>
      </w:pPr>
    </w:p>
    <w:p w14:paraId="2597EA79" w14:textId="77777777" w:rsidR="003F36F0" w:rsidRDefault="003F36F0" w:rsidP="005A1AF4">
      <w:pPr>
        <w:ind w:firstLine="709"/>
        <w:jc w:val="right"/>
        <w:rPr>
          <w:rFonts w:eastAsia="Calibri"/>
          <w:sz w:val="22"/>
          <w:szCs w:val="22"/>
          <w:lang w:eastAsia="en-US"/>
        </w:rPr>
      </w:pPr>
    </w:p>
    <w:p w14:paraId="4FE2965A" w14:textId="77777777" w:rsidR="003F36F0" w:rsidRDefault="003F36F0" w:rsidP="005A1AF4">
      <w:pPr>
        <w:ind w:firstLine="709"/>
        <w:jc w:val="right"/>
        <w:rPr>
          <w:rFonts w:eastAsia="Calibri"/>
          <w:sz w:val="22"/>
          <w:szCs w:val="22"/>
          <w:lang w:eastAsia="en-US"/>
        </w:rPr>
      </w:pPr>
    </w:p>
    <w:p w14:paraId="47C06194" w14:textId="77777777" w:rsidR="003F36F0" w:rsidRDefault="003F36F0" w:rsidP="005A1AF4">
      <w:pPr>
        <w:ind w:firstLine="709"/>
        <w:jc w:val="right"/>
        <w:rPr>
          <w:rFonts w:eastAsia="Calibri"/>
          <w:sz w:val="22"/>
          <w:szCs w:val="22"/>
          <w:lang w:eastAsia="en-US"/>
        </w:rPr>
      </w:pPr>
    </w:p>
    <w:p w14:paraId="690363C9" w14:textId="77777777" w:rsidR="003F36F0" w:rsidRDefault="003F36F0" w:rsidP="005A1AF4">
      <w:pPr>
        <w:ind w:firstLine="709"/>
        <w:jc w:val="right"/>
        <w:rPr>
          <w:rFonts w:eastAsia="Calibri"/>
          <w:sz w:val="22"/>
          <w:szCs w:val="22"/>
          <w:lang w:eastAsia="en-US"/>
        </w:rPr>
      </w:pPr>
    </w:p>
    <w:p w14:paraId="2EA0F6D5" w14:textId="77777777" w:rsidR="003F36F0" w:rsidRDefault="003F36F0" w:rsidP="005A1AF4">
      <w:pPr>
        <w:ind w:firstLine="709"/>
        <w:jc w:val="right"/>
        <w:rPr>
          <w:rFonts w:eastAsia="Calibri"/>
          <w:sz w:val="22"/>
          <w:szCs w:val="22"/>
          <w:lang w:eastAsia="en-US"/>
        </w:rPr>
      </w:pPr>
    </w:p>
    <w:p w14:paraId="1968461C" w14:textId="77777777" w:rsidR="003F36F0" w:rsidRDefault="003F36F0" w:rsidP="005A1AF4">
      <w:pPr>
        <w:ind w:firstLine="709"/>
        <w:jc w:val="right"/>
        <w:rPr>
          <w:rFonts w:eastAsia="Calibri"/>
          <w:sz w:val="22"/>
          <w:szCs w:val="22"/>
          <w:lang w:eastAsia="en-US"/>
        </w:rPr>
      </w:pPr>
    </w:p>
    <w:p w14:paraId="19D6E45C" w14:textId="77777777" w:rsidR="003F36F0" w:rsidRDefault="003F36F0" w:rsidP="005A1AF4">
      <w:pPr>
        <w:ind w:firstLine="709"/>
        <w:jc w:val="right"/>
        <w:rPr>
          <w:rFonts w:eastAsia="Calibri"/>
          <w:sz w:val="22"/>
          <w:szCs w:val="22"/>
          <w:lang w:eastAsia="en-US"/>
        </w:rPr>
      </w:pPr>
    </w:p>
    <w:p w14:paraId="70CCFBFF" w14:textId="77777777" w:rsidR="003F36F0" w:rsidRDefault="003F36F0" w:rsidP="005A1AF4">
      <w:pPr>
        <w:ind w:firstLine="709"/>
        <w:jc w:val="right"/>
        <w:rPr>
          <w:rFonts w:eastAsia="Calibri"/>
          <w:sz w:val="22"/>
          <w:szCs w:val="22"/>
          <w:lang w:eastAsia="en-US"/>
        </w:rPr>
      </w:pPr>
    </w:p>
    <w:p w14:paraId="40624DFE" w14:textId="77777777" w:rsidR="003F36F0" w:rsidRDefault="003F36F0" w:rsidP="005A1AF4">
      <w:pPr>
        <w:ind w:firstLine="709"/>
        <w:jc w:val="right"/>
        <w:rPr>
          <w:rFonts w:eastAsia="Calibri"/>
          <w:sz w:val="22"/>
          <w:szCs w:val="22"/>
          <w:lang w:eastAsia="en-US"/>
        </w:rPr>
      </w:pPr>
    </w:p>
    <w:p w14:paraId="1EB853B0" w14:textId="77777777" w:rsidR="003F36F0" w:rsidRDefault="003F36F0" w:rsidP="005A1AF4">
      <w:pPr>
        <w:ind w:firstLine="709"/>
        <w:jc w:val="right"/>
        <w:rPr>
          <w:rFonts w:eastAsia="Calibri"/>
          <w:sz w:val="22"/>
          <w:szCs w:val="22"/>
          <w:lang w:eastAsia="en-US"/>
        </w:rPr>
      </w:pPr>
    </w:p>
    <w:p w14:paraId="661546B2" w14:textId="77777777" w:rsidR="003F36F0" w:rsidRDefault="003F36F0" w:rsidP="005A1AF4">
      <w:pPr>
        <w:ind w:firstLine="709"/>
        <w:jc w:val="right"/>
        <w:rPr>
          <w:rFonts w:eastAsia="Calibri"/>
          <w:sz w:val="22"/>
          <w:szCs w:val="22"/>
          <w:lang w:eastAsia="en-US"/>
        </w:rPr>
      </w:pPr>
    </w:p>
    <w:p w14:paraId="6E28EEDB" w14:textId="77777777" w:rsidR="003F36F0" w:rsidRDefault="003F36F0" w:rsidP="005A1AF4">
      <w:pPr>
        <w:ind w:firstLine="709"/>
        <w:jc w:val="right"/>
        <w:rPr>
          <w:rFonts w:eastAsia="Calibri"/>
          <w:sz w:val="22"/>
          <w:szCs w:val="22"/>
          <w:lang w:eastAsia="en-US"/>
        </w:rPr>
      </w:pPr>
    </w:p>
    <w:p w14:paraId="0FADD597" w14:textId="77777777" w:rsidR="003F36F0" w:rsidRDefault="003F36F0" w:rsidP="005A1AF4">
      <w:pPr>
        <w:ind w:firstLine="709"/>
        <w:jc w:val="right"/>
        <w:rPr>
          <w:rFonts w:eastAsia="Calibri"/>
          <w:sz w:val="22"/>
          <w:szCs w:val="22"/>
          <w:lang w:eastAsia="en-US"/>
        </w:rPr>
      </w:pPr>
    </w:p>
    <w:p w14:paraId="471E644D" w14:textId="77777777" w:rsidR="003F36F0" w:rsidRDefault="003F36F0" w:rsidP="005A1AF4">
      <w:pPr>
        <w:ind w:firstLine="709"/>
        <w:jc w:val="right"/>
        <w:rPr>
          <w:rFonts w:eastAsia="Calibri"/>
          <w:sz w:val="22"/>
          <w:szCs w:val="22"/>
          <w:lang w:eastAsia="en-US"/>
        </w:rPr>
      </w:pPr>
    </w:p>
    <w:p w14:paraId="725C6FE6" w14:textId="77777777" w:rsidR="003F36F0" w:rsidRDefault="003F36F0" w:rsidP="005A1AF4">
      <w:pPr>
        <w:ind w:firstLine="709"/>
        <w:jc w:val="right"/>
        <w:rPr>
          <w:rFonts w:eastAsia="Calibri"/>
          <w:sz w:val="22"/>
          <w:szCs w:val="22"/>
          <w:lang w:eastAsia="en-US"/>
        </w:rPr>
      </w:pPr>
    </w:p>
    <w:p w14:paraId="5E92DD80" w14:textId="77777777" w:rsidR="003F36F0" w:rsidRDefault="003F36F0" w:rsidP="005A1AF4">
      <w:pPr>
        <w:ind w:firstLine="709"/>
        <w:jc w:val="right"/>
        <w:rPr>
          <w:rFonts w:eastAsia="Calibri"/>
          <w:sz w:val="22"/>
          <w:szCs w:val="22"/>
          <w:lang w:eastAsia="en-US"/>
        </w:rPr>
      </w:pPr>
    </w:p>
    <w:p w14:paraId="4B4DC6C8" w14:textId="77777777" w:rsidR="003F36F0" w:rsidRDefault="003F36F0" w:rsidP="005A1AF4">
      <w:pPr>
        <w:ind w:firstLine="709"/>
        <w:jc w:val="right"/>
        <w:rPr>
          <w:rFonts w:eastAsia="Calibri"/>
          <w:sz w:val="22"/>
          <w:szCs w:val="22"/>
          <w:lang w:eastAsia="en-US"/>
        </w:rPr>
      </w:pPr>
    </w:p>
    <w:p w14:paraId="1B0CEED2" w14:textId="77777777" w:rsidR="003F36F0" w:rsidRDefault="003F36F0" w:rsidP="005A1AF4">
      <w:pPr>
        <w:ind w:firstLine="709"/>
        <w:jc w:val="right"/>
        <w:rPr>
          <w:rFonts w:eastAsia="Calibri"/>
          <w:sz w:val="22"/>
          <w:szCs w:val="22"/>
          <w:lang w:eastAsia="en-US"/>
        </w:rPr>
      </w:pPr>
    </w:p>
    <w:p w14:paraId="62A2EE51" w14:textId="77777777" w:rsidR="003F36F0" w:rsidRDefault="003F36F0" w:rsidP="005A1AF4">
      <w:pPr>
        <w:ind w:firstLine="709"/>
        <w:jc w:val="right"/>
        <w:rPr>
          <w:rFonts w:eastAsia="Calibri"/>
          <w:sz w:val="22"/>
          <w:szCs w:val="22"/>
          <w:lang w:eastAsia="en-US"/>
        </w:rPr>
      </w:pPr>
    </w:p>
    <w:p w14:paraId="79C5A20F" w14:textId="77777777" w:rsidR="003F36F0" w:rsidRDefault="003F36F0" w:rsidP="005A1AF4">
      <w:pPr>
        <w:ind w:firstLine="709"/>
        <w:jc w:val="right"/>
        <w:rPr>
          <w:rFonts w:eastAsia="Calibri"/>
          <w:sz w:val="22"/>
          <w:szCs w:val="22"/>
          <w:lang w:eastAsia="en-US"/>
        </w:rPr>
      </w:pPr>
    </w:p>
    <w:p w14:paraId="11F8D9A6" w14:textId="77777777" w:rsidR="003F36F0" w:rsidRDefault="003F36F0" w:rsidP="005A1AF4">
      <w:pPr>
        <w:ind w:firstLine="709"/>
        <w:jc w:val="right"/>
        <w:rPr>
          <w:rFonts w:eastAsia="Calibri"/>
          <w:sz w:val="22"/>
          <w:szCs w:val="22"/>
          <w:lang w:eastAsia="en-US"/>
        </w:rPr>
      </w:pPr>
    </w:p>
    <w:p w14:paraId="46B37868" w14:textId="77777777" w:rsidR="003F36F0" w:rsidRDefault="003F36F0" w:rsidP="005A1AF4">
      <w:pPr>
        <w:ind w:firstLine="709"/>
        <w:jc w:val="right"/>
        <w:rPr>
          <w:rFonts w:eastAsia="Calibri"/>
          <w:sz w:val="22"/>
          <w:szCs w:val="22"/>
          <w:lang w:eastAsia="en-US"/>
        </w:rPr>
      </w:pPr>
    </w:p>
    <w:p w14:paraId="0A263F4B" w14:textId="75D21113" w:rsidR="003F5116" w:rsidRPr="005A1AF4" w:rsidRDefault="003F5116" w:rsidP="005A1AF4">
      <w:pPr>
        <w:ind w:firstLine="709"/>
        <w:jc w:val="right"/>
        <w:rPr>
          <w:rFonts w:eastAsia="Calibri"/>
          <w:sz w:val="22"/>
          <w:szCs w:val="22"/>
          <w:lang w:eastAsia="en-US"/>
        </w:rPr>
      </w:pPr>
      <w:r w:rsidRPr="005A1AF4">
        <w:rPr>
          <w:rFonts w:eastAsia="Calibri"/>
          <w:sz w:val="22"/>
          <w:szCs w:val="22"/>
          <w:lang w:eastAsia="en-US"/>
        </w:rPr>
        <w:t>Приложение № 2</w:t>
      </w:r>
    </w:p>
    <w:p w14:paraId="7856D032" w14:textId="4E2EA2BD" w:rsidR="003F5116" w:rsidRPr="005A1AF4" w:rsidRDefault="003F5116" w:rsidP="005A1AF4">
      <w:pPr>
        <w:ind w:firstLine="709"/>
        <w:jc w:val="right"/>
        <w:rPr>
          <w:rFonts w:eastAsia="Calibri"/>
          <w:sz w:val="22"/>
          <w:szCs w:val="22"/>
          <w:lang w:eastAsia="en-US"/>
        </w:rPr>
      </w:pPr>
      <w:r w:rsidRPr="005A1AF4">
        <w:rPr>
          <w:rFonts w:eastAsia="Calibri"/>
          <w:sz w:val="22"/>
          <w:szCs w:val="22"/>
          <w:lang w:eastAsia="en-US"/>
        </w:rPr>
        <w:t xml:space="preserve">к Контракту № </w:t>
      </w:r>
      <w:r w:rsidR="00592313">
        <w:rPr>
          <w:rFonts w:eastAsia="Calibri"/>
          <w:sz w:val="22"/>
          <w:szCs w:val="22"/>
          <w:lang w:eastAsia="en-US"/>
        </w:rPr>
        <w:t>_______</w:t>
      </w:r>
    </w:p>
    <w:p w14:paraId="357E17F5" w14:textId="1A25E452" w:rsidR="003F5116" w:rsidRPr="00DE5EAA" w:rsidRDefault="00CD10FA" w:rsidP="005A1AF4">
      <w:pPr>
        <w:ind w:firstLine="709"/>
        <w:jc w:val="right"/>
        <w:rPr>
          <w:rFonts w:eastAsia="Calibri"/>
          <w:b/>
          <w:bCs/>
          <w:lang w:eastAsia="en-US"/>
        </w:rPr>
      </w:pPr>
      <w:r>
        <w:rPr>
          <w:rFonts w:eastAsia="Calibri"/>
          <w:sz w:val="22"/>
          <w:szCs w:val="22"/>
          <w:lang w:eastAsia="en-US"/>
        </w:rPr>
        <w:t xml:space="preserve">от </w:t>
      </w:r>
      <w:r w:rsidR="00592313">
        <w:rPr>
          <w:rFonts w:eastAsia="Calibri"/>
          <w:sz w:val="22"/>
          <w:szCs w:val="22"/>
          <w:lang w:eastAsia="en-US"/>
        </w:rPr>
        <w:t>«__» _________ 202</w:t>
      </w:r>
      <w:r w:rsidR="00CE756F">
        <w:rPr>
          <w:rFonts w:eastAsia="Calibri"/>
          <w:sz w:val="22"/>
          <w:szCs w:val="22"/>
          <w:lang w:eastAsia="en-US"/>
        </w:rPr>
        <w:t>4</w:t>
      </w:r>
      <w:r w:rsidR="003F5116" w:rsidRPr="005A1AF4">
        <w:rPr>
          <w:rFonts w:eastAsia="Calibri"/>
          <w:sz w:val="22"/>
          <w:szCs w:val="22"/>
          <w:lang w:eastAsia="en-US"/>
        </w:rPr>
        <w:t xml:space="preserve"> года</w:t>
      </w:r>
      <w:r w:rsidR="003F5116" w:rsidRPr="00DE5EAA">
        <w:rPr>
          <w:rFonts w:eastAsia="Calibri"/>
          <w:b/>
          <w:bCs/>
          <w:lang w:eastAsia="en-US"/>
        </w:rPr>
        <w:t xml:space="preserve"> </w:t>
      </w:r>
    </w:p>
    <w:p w14:paraId="4169ED57" w14:textId="5299CF5B" w:rsidR="003F5116" w:rsidRDefault="003F5116" w:rsidP="005A1AF4">
      <w:pPr>
        <w:ind w:firstLine="709"/>
        <w:jc w:val="center"/>
        <w:rPr>
          <w:rFonts w:eastAsia="Calibri"/>
          <w:b/>
          <w:bCs/>
          <w:lang w:eastAsia="en-US"/>
        </w:rPr>
      </w:pPr>
      <w:r w:rsidRPr="00DE5EAA">
        <w:rPr>
          <w:rFonts w:eastAsia="Calibri"/>
          <w:b/>
          <w:bCs/>
          <w:lang w:eastAsia="en-US"/>
        </w:rPr>
        <w:t>ОБРАЗЕЦ</w:t>
      </w:r>
    </w:p>
    <w:p w14:paraId="71B4B60A" w14:textId="77777777" w:rsidR="00B57538" w:rsidRPr="00DE5EAA" w:rsidRDefault="00B57538" w:rsidP="005A1AF4">
      <w:pPr>
        <w:ind w:firstLine="709"/>
        <w:jc w:val="center"/>
        <w:rPr>
          <w:rFonts w:eastAsia="Calibri"/>
          <w:b/>
          <w:bCs/>
          <w:lang w:eastAsia="en-US"/>
        </w:rPr>
      </w:pPr>
    </w:p>
    <w:p w14:paraId="17C30C8F" w14:textId="77777777" w:rsidR="003F5116" w:rsidRPr="00DE5EAA" w:rsidRDefault="003F5116" w:rsidP="005A1AF4">
      <w:pPr>
        <w:shd w:val="clear" w:color="auto" w:fill="FFFFFF"/>
        <w:ind w:firstLine="709"/>
        <w:jc w:val="center"/>
        <w:rPr>
          <w:rFonts w:eastAsia="Calibri"/>
          <w:b/>
          <w:lang w:eastAsia="en-US"/>
        </w:rPr>
      </w:pPr>
      <w:r w:rsidRPr="00DE5EAA">
        <w:rPr>
          <w:rFonts w:eastAsia="Calibri"/>
          <w:b/>
          <w:lang w:eastAsia="en-US"/>
        </w:rPr>
        <w:t>АКТ</w:t>
      </w:r>
    </w:p>
    <w:p w14:paraId="30C57748" w14:textId="77777777" w:rsidR="003F5116" w:rsidRPr="005A1AF4" w:rsidRDefault="003F5116" w:rsidP="005A1AF4">
      <w:pPr>
        <w:shd w:val="clear" w:color="auto" w:fill="FFFFFF"/>
        <w:ind w:firstLine="709"/>
        <w:jc w:val="center"/>
        <w:rPr>
          <w:rFonts w:eastAsia="Calibri"/>
          <w:b/>
          <w:lang w:eastAsia="en-US"/>
        </w:rPr>
      </w:pPr>
      <w:r w:rsidRPr="005A1AF4">
        <w:rPr>
          <w:rFonts w:eastAsia="Calibri"/>
          <w:b/>
          <w:lang w:eastAsia="en-US"/>
        </w:rPr>
        <w:t>приема-передачи Товара</w:t>
      </w:r>
    </w:p>
    <w:tbl>
      <w:tblPr>
        <w:tblW w:w="5000" w:type="pct"/>
        <w:tblLook w:val="0000" w:firstRow="0" w:lastRow="0" w:firstColumn="0" w:lastColumn="0" w:noHBand="0" w:noVBand="0"/>
      </w:tblPr>
      <w:tblGrid>
        <w:gridCol w:w="4551"/>
        <w:gridCol w:w="5513"/>
      </w:tblGrid>
      <w:tr w:rsidR="003F5116" w:rsidRPr="005A1AF4" w14:paraId="026B261B" w14:textId="77777777" w:rsidTr="0014574E">
        <w:trPr>
          <w:trHeight w:val="382"/>
        </w:trPr>
        <w:tc>
          <w:tcPr>
            <w:tcW w:w="2261" w:type="pct"/>
            <w:shd w:val="clear" w:color="auto" w:fill="auto"/>
            <w:vAlign w:val="center"/>
          </w:tcPr>
          <w:p w14:paraId="227DDAE0" w14:textId="77777777" w:rsidR="003F5116" w:rsidRPr="005A1AF4" w:rsidRDefault="003F5116" w:rsidP="00DE5EAA">
            <w:pPr>
              <w:snapToGrid w:val="0"/>
              <w:ind w:firstLine="709"/>
              <w:jc w:val="both"/>
              <w:rPr>
                <w:rFonts w:eastAsia="Calibri"/>
                <w:lang w:eastAsia="en-US"/>
              </w:rPr>
            </w:pPr>
            <w:r w:rsidRPr="005A1AF4">
              <w:rPr>
                <w:rFonts w:eastAsia="Calibri"/>
                <w:lang w:eastAsia="en-US"/>
              </w:rPr>
              <w:t>Санкт-Петербург</w:t>
            </w:r>
          </w:p>
        </w:tc>
        <w:tc>
          <w:tcPr>
            <w:tcW w:w="2739" w:type="pct"/>
            <w:shd w:val="clear" w:color="auto" w:fill="auto"/>
            <w:vAlign w:val="center"/>
          </w:tcPr>
          <w:p w14:paraId="5142956C" w14:textId="77777777" w:rsidR="003F5116" w:rsidRPr="005A1AF4" w:rsidRDefault="005A1AF4" w:rsidP="00DE5EAA">
            <w:pPr>
              <w:snapToGrid w:val="0"/>
              <w:ind w:firstLine="709"/>
              <w:jc w:val="both"/>
              <w:rPr>
                <w:rFonts w:eastAsia="Calibri"/>
                <w:lang w:eastAsia="en-US"/>
              </w:rPr>
            </w:pPr>
            <w:r w:rsidRPr="005A1AF4">
              <w:rPr>
                <w:rFonts w:eastAsia="Calibri"/>
                <w:lang w:eastAsia="en-US"/>
              </w:rPr>
              <w:t xml:space="preserve">                       </w:t>
            </w:r>
            <w:r w:rsidR="003F5116" w:rsidRPr="005A1AF4">
              <w:rPr>
                <w:rFonts w:eastAsia="Calibri"/>
                <w:lang w:eastAsia="en-US"/>
              </w:rPr>
              <w:t xml:space="preserve"> «____» _______ 20___ года</w:t>
            </w:r>
          </w:p>
        </w:tc>
      </w:tr>
      <w:tr w:rsidR="005A1AF4" w:rsidRPr="005A1AF4" w14:paraId="7E006239" w14:textId="77777777" w:rsidTr="0014574E">
        <w:trPr>
          <w:trHeight w:val="382"/>
        </w:trPr>
        <w:tc>
          <w:tcPr>
            <w:tcW w:w="2261" w:type="pct"/>
            <w:shd w:val="clear" w:color="auto" w:fill="auto"/>
            <w:vAlign w:val="center"/>
          </w:tcPr>
          <w:p w14:paraId="63A1936D" w14:textId="77777777" w:rsidR="005A1AF4" w:rsidRPr="005A1AF4" w:rsidRDefault="005A1AF4" w:rsidP="00DE5EAA">
            <w:pPr>
              <w:snapToGrid w:val="0"/>
              <w:ind w:firstLine="709"/>
              <w:jc w:val="both"/>
              <w:rPr>
                <w:rFonts w:eastAsia="Calibri"/>
                <w:lang w:eastAsia="en-US"/>
              </w:rPr>
            </w:pPr>
          </w:p>
        </w:tc>
        <w:tc>
          <w:tcPr>
            <w:tcW w:w="2739" w:type="pct"/>
            <w:shd w:val="clear" w:color="auto" w:fill="auto"/>
            <w:vAlign w:val="center"/>
          </w:tcPr>
          <w:p w14:paraId="48A1B097" w14:textId="77777777" w:rsidR="005A1AF4" w:rsidRPr="005A1AF4" w:rsidRDefault="005A1AF4" w:rsidP="00DE5EAA">
            <w:pPr>
              <w:snapToGrid w:val="0"/>
              <w:ind w:firstLine="709"/>
              <w:jc w:val="both"/>
              <w:rPr>
                <w:rFonts w:eastAsia="Calibri"/>
                <w:lang w:eastAsia="en-US"/>
              </w:rPr>
            </w:pPr>
          </w:p>
        </w:tc>
      </w:tr>
    </w:tbl>
    <w:p w14:paraId="6FC52EF2" w14:textId="358CC1A9" w:rsidR="003F5116" w:rsidRPr="009E4923" w:rsidRDefault="005A1AF4" w:rsidP="00DE5EAA">
      <w:pPr>
        <w:shd w:val="clear" w:color="auto" w:fill="FFFFFF"/>
        <w:ind w:firstLine="709"/>
        <w:jc w:val="both"/>
        <w:rPr>
          <w:rFonts w:eastAsia="Calibri"/>
          <w:lang w:eastAsia="en-US"/>
        </w:rPr>
      </w:pPr>
      <w:r w:rsidRPr="00DE5EAA">
        <w:t xml:space="preserve">Санкт-Петербургское государственное бюджетное профессиональное образовательное учреждение «Невский колледж имени А.Г. </w:t>
      </w:r>
      <w:proofErr w:type="spellStart"/>
      <w:r w:rsidRPr="00DE5EAA">
        <w:t>Неболсина</w:t>
      </w:r>
      <w:proofErr w:type="spellEnd"/>
      <w:r w:rsidRPr="00DE5EAA">
        <w:t xml:space="preserve">», именуемое в дальнейшем «Заказчик», в лице директора </w:t>
      </w:r>
      <w:r w:rsidRPr="009E4923">
        <w:t xml:space="preserve">Палагина Владимира Васильевича, действующего на основании Устава, с одной стороны, и </w:t>
      </w:r>
      <w:r w:rsidR="00376644">
        <w:t>__________________________________________________________________________________________________________________________________</w:t>
      </w:r>
      <w:r w:rsidR="0026238C" w:rsidRPr="00AE39C1">
        <w:t>, именуем</w:t>
      </w:r>
      <w:r w:rsidR="0026238C">
        <w:t>ое</w:t>
      </w:r>
      <w:r w:rsidR="0026238C" w:rsidRPr="00AE39C1">
        <w:t xml:space="preserve"> в дальнейшем «Поставщик», в лице </w:t>
      </w:r>
      <w:r w:rsidR="00376644">
        <w:t>________________________________________________</w:t>
      </w:r>
      <w:r w:rsidR="0026238C" w:rsidRPr="00AE39C1">
        <w:t xml:space="preserve">, действующего на основании </w:t>
      </w:r>
      <w:r w:rsidR="00376644">
        <w:t>_________,</w:t>
      </w:r>
      <w:r w:rsidRPr="009E4923">
        <w:t xml:space="preserve"> с другой стороны, вместе именуемые «Стороны»</w:t>
      </w:r>
      <w:r w:rsidR="003F5116" w:rsidRPr="009E4923">
        <w:rPr>
          <w:rFonts w:eastAsia="Calibri"/>
          <w:lang w:eastAsia="en-US"/>
        </w:rPr>
        <w:t>, составили настоящий Акт о нижеследующем:</w:t>
      </w:r>
    </w:p>
    <w:p w14:paraId="7AA6FF0F" w14:textId="77777777" w:rsidR="009252A3" w:rsidRPr="009E4923" w:rsidRDefault="009252A3" w:rsidP="00DE5EAA">
      <w:pPr>
        <w:shd w:val="clear" w:color="auto" w:fill="FFFFFF"/>
        <w:ind w:firstLine="709"/>
        <w:jc w:val="both"/>
        <w:rPr>
          <w:rFonts w:eastAsia="Calibri"/>
          <w:lang w:eastAsia="en-US"/>
        </w:rPr>
      </w:pPr>
    </w:p>
    <w:p w14:paraId="7393DA1B" w14:textId="47E0B773" w:rsidR="003F5116" w:rsidRPr="009E4923" w:rsidRDefault="009252A3" w:rsidP="00925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9E4923">
        <w:rPr>
          <w:rFonts w:eastAsia="Calibri"/>
          <w:lang w:eastAsia="en-US"/>
        </w:rPr>
        <w:t xml:space="preserve">1. </w:t>
      </w:r>
      <w:r w:rsidR="003F5116" w:rsidRPr="009E4923">
        <w:rPr>
          <w:rFonts w:eastAsia="Calibri"/>
          <w:lang w:eastAsia="en-US"/>
        </w:rPr>
        <w:t xml:space="preserve">В соответствии с п. </w:t>
      </w:r>
      <w:r w:rsidR="00075B98">
        <w:rPr>
          <w:rFonts w:eastAsia="Calibri"/>
          <w:lang w:eastAsia="en-US"/>
        </w:rPr>
        <w:t>1.1</w:t>
      </w:r>
      <w:r w:rsidR="003F5116" w:rsidRPr="009E4923">
        <w:rPr>
          <w:rFonts w:eastAsia="Calibri"/>
          <w:lang w:eastAsia="en-US"/>
        </w:rPr>
        <w:t xml:space="preserve"> контракта №</w:t>
      </w:r>
      <w:r w:rsidR="00CD10FA">
        <w:rPr>
          <w:rFonts w:eastAsia="Calibri"/>
          <w:lang w:eastAsia="en-US"/>
        </w:rPr>
        <w:t>_________</w:t>
      </w:r>
      <w:r w:rsidR="00075B98">
        <w:rPr>
          <w:rFonts w:eastAsia="Calibri"/>
          <w:lang w:eastAsia="en-US"/>
        </w:rPr>
        <w:t>о</w:t>
      </w:r>
      <w:r w:rsidR="003F5116" w:rsidRPr="009E4923">
        <w:rPr>
          <w:rFonts w:eastAsia="Calibri"/>
          <w:lang w:eastAsia="en-US"/>
        </w:rPr>
        <w:t>т «_</w:t>
      </w:r>
      <w:proofErr w:type="gramStart"/>
      <w:r w:rsidR="003F5116" w:rsidRPr="009E4923">
        <w:rPr>
          <w:rFonts w:eastAsia="Calibri"/>
          <w:lang w:eastAsia="en-US"/>
        </w:rPr>
        <w:t>_»_</w:t>
      </w:r>
      <w:proofErr w:type="gramEnd"/>
      <w:r w:rsidR="003F5116" w:rsidRPr="009E4923">
        <w:rPr>
          <w:rFonts w:eastAsia="Calibri"/>
          <w:lang w:eastAsia="en-US"/>
        </w:rPr>
        <w:t>_______________20</w:t>
      </w:r>
      <w:r w:rsidR="00592313">
        <w:rPr>
          <w:rFonts w:eastAsia="Calibri"/>
          <w:lang w:eastAsia="en-US"/>
        </w:rPr>
        <w:t>2</w:t>
      </w:r>
      <w:r w:rsidR="00CE756F">
        <w:rPr>
          <w:rFonts w:eastAsia="Calibri"/>
          <w:lang w:eastAsia="en-US"/>
        </w:rPr>
        <w:t>4</w:t>
      </w:r>
      <w:r w:rsidR="00213850">
        <w:rPr>
          <w:rFonts w:eastAsia="Calibri"/>
          <w:lang w:eastAsia="en-US"/>
        </w:rPr>
        <w:t xml:space="preserve"> </w:t>
      </w:r>
      <w:r w:rsidR="003F5116" w:rsidRPr="009E4923">
        <w:rPr>
          <w:rFonts w:eastAsia="Calibri"/>
          <w:lang w:eastAsia="en-US"/>
        </w:rPr>
        <w:t>года (далее - Контракт) Поставщик передал, а Заказчик принял Товар следующего ассортимента и количества:</w:t>
      </w:r>
    </w:p>
    <w:p w14:paraId="0A234129" w14:textId="77777777" w:rsidR="009252A3" w:rsidRPr="009E4923" w:rsidRDefault="009252A3" w:rsidP="009252A3">
      <w:pPr>
        <w:shd w:val="clear" w:color="auto" w:fill="FFFFFF"/>
        <w:jc w:val="both"/>
        <w:rPr>
          <w:rFonts w:eastAsia="Calibri"/>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9"/>
        <w:gridCol w:w="2984"/>
        <w:gridCol w:w="1272"/>
        <w:gridCol w:w="1388"/>
        <w:gridCol w:w="1402"/>
        <w:gridCol w:w="1671"/>
      </w:tblGrid>
      <w:tr w:rsidR="009252A3" w:rsidRPr="009E4923" w14:paraId="571E4F93" w14:textId="77777777" w:rsidTr="00105CFC">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05878569" w14:textId="77777777" w:rsidR="009252A3" w:rsidRPr="009E4923" w:rsidRDefault="009252A3" w:rsidP="00105CFC">
            <w:pPr>
              <w:jc w:val="center"/>
              <w:rPr>
                <w:b/>
                <w:bCs/>
                <w:sz w:val="22"/>
                <w:szCs w:val="22"/>
              </w:rPr>
            </w:pPr>
            <w:r w:rsidRPr="009E4923">
              <w:rPr>
                <w:b/>
                <w:bCs/>
                <w:sz w:val="22"/>
                <w:szCs w:val="22"/>
              </w:rPr>
              <w:t>№</w:t>
            </w:r>
          </w:p>
        </w:tc>
        <w:tc>
          <w:tcPr>
            <w:tcW w:w="3038" w:type="dxa"/>
            <w:tcBorders>
              <w:top w:val="single" w:sz="4" w:space="0" w:color="auto"/>
              <w:left w:val="single" w:sz="4" w:space="0" w:color="auto"/>
              <w:bottom w:val="single" w:sz="4" w:space="0" w:color="auto"/>
              <w:right w:val="single" w:sz="4" w:space="0" w:color="auto"/>
            </w:tcBorders>
            <w:vAlign w:val="center"/>
          </w:tcPr>
          <w:p w14:paraId="3B15B382" w14:textId="77777777" w:rsidR="009252A3" w:rsidRPr="009E4923" w:rsidRDefault="009252A3" w:rsidP="00105CFC">
            <w:pPr>
              <w:jc w:val="center"/>
              <w:rPr>
                <w:b/>
                <w:bCs/>
                <w:sz w:val="22"/>
                <w:szCs w:val="22"/>
              </w:rPr>
            </w:pPr>
            <w:r w:rsidRPr="009E4923">
              <w:rPr>
                <w:b/>
                <w:bCs/>
                <w:sz w:val="22"/>
                <w:szCs w:val="22"/>
              </w:rPr>
              <w:t>Наименование товара</w:t>
            </w:r>
          </w:p>
        </w:tc>
        <w:tc>
          <w:tcPr>
            <w:tcW w:w="1134" w:type="dxa"/>
            <w:tcBorders>
              <w:top w:val="single" w:sz="4" w:space="0" w:color="auto"/>
              <w:left w:val="single" w:sz="4" w:space="0" w:color="auto"/>
              <w:bottom w:val="single" w:sz="4" w:space="0" w:color="auto"/>
              <w:right w:val="single" w:sz="4" w:space="0" w:color="auto"/>
            </w:tcBorders>
            <w:vAlign w:val="center"/>
          </w:tcPr>
          <w:p w14:paraId="4A945C11" w14:textId="77777777" w:rsidR="009252A3" w:rsidRPr="009E4923" w:rsidRDefault="009252A3" w:rsidP="00105CFC">
            <w:pPr>
              <w:jc w:val="center"/>
              <w:rPr>
                <w:b/>
                <w:bCs/>
                <w:sz w:val="22"/>
                <w:szCs w:val="22"/>
              </w:rPr>
            </w:pPr>
            <w:r w:rsidRPr="009E4923">
              <w:rPr>
                <w:b/>
                <w:bCs/>
                <w:sz w:val="22"/>
                <w:szCs w:val="22"/>
              </w:rPr>
              <w:t xml:space="preserve">Ед. измерения </w:t>
            </w:r>
          </w:p>
        </w:tc>
        <w:tc>
          <w:tcPr>
            <w:tcW w:w="1417" w:type="dxa"/>
            <w:tcBorders>
              <w:top w:val="single" w:sz="4" w:space="0" w:color="auto"/>
              <w:left w:val="single" w:sz="4" w:space="0" w:color="auto"/>
              <w:bottom w:val="single" w:sz="4" w:space="0" w:color="auto"/>
              <w:right w:val="single" w:sz="4" w:space="0" w:color="auto"/>
            </w:tcBorders>
            <w:vAlign w:val="center"/>
          </w:tcPr>
          <w:p w14:paraId="389CC9D9" w14:textId="77777777" w:rsidR="009252A3" w:rsidRPr="009E4923" w:rsidRDefault="009252A3" w:rsidP="00105CFC">
            <w:pPr>
              <w:jc w:val="center"/>
              <w:rPr>
                <w:b/>
                <w:bCs/>
                <w:sz w:val="22"/>
                <w:szCs w:val="22"/>
              </w:rPr>
            </w:pPr>
            <w:r w:rsidRPr="009E4923">
              <w:rPr>
                <w:b/>
                <w:bCs/>
                <w:sz w:val="22"/>
                <w:szCs w:val="22"/>
              </w:rPr>
              <w:t>Кол-во</w:t>
            </w:r>
          </w:p>
        </w:tc>
        <w:tc>
          <w:tcPr>
            <w:tcW w:w="1418" w:type="dxa"/>
            <w:tcBorders>
              <w:top w:val="single" w:sz="4" w:space="0" w:color="auto"/>
              <w:left w:val="single" w:sz="4" w:space="0" w:color="auto"/>
              <w:bottom w:val="single" w:sz="4" w:space="0" w:color="auto"/>
              <w:right w:val="single" w:sz="4" w:space="0" w:color="auto"/>
            </w:tcBorders>
            <w:vAlign w:val="center"/>
          </w:tcPr>
          <w:p w14:paraId="71F86338" w14:textId="6F16FE63" w:rsidR="009252A3" w:rsidRPr="009E4923" w:rsidRDefault="009252A3" w:rsidP="00105CFC">
            <w:pPr>
              <w:jc w:val="center"/>
              <w:rPr>
                <w:b/>
                <w:bCs/>
                <w:sz w:val="22"/>
                <w:szCs w:val="22"/>
              </w:rPr>
            </w:pPr>
            <w:r w:rsidRPr="009E4923">
              <w:rPr>
                <w:b/>
                <w:bCs/>
                <w:sz w:val="22"/>
                <w:szCs w:val="22"/>
              </w:rPr>
              <w:t>Цена за ед.</w:t>
            </w:r>
            <w:r w:rsidR="00624395">
              <w:rPr>
                <w:b/>
                <w:bCs/>
                <w:sz w:val="22"/>
                <w:szCs w:val="22"/>
              </w:rPr>
              <w:t xml:space="preserve"> </w:t>
            </w:r>
            <w:r w:rsidRPr="009E4923">
              <w:rPr>
                <w:b/>
                <w:bCs/>
                <w:sz w:val="22"/>
                <w:szCs w:val="22"/>
              </w:rPr>
              <w:t>изм., руб.</w:t>
            </w:r>
          </w:p>
        </w:tc>
        <w:tc>
          <w:tcPr>
            <w:tcW w:w="1701" w:type="dxa"/>
            <w:tcBorders>
              <w:top w:val="single" w:sz="4" w:space="0" w:color="auto"/>
              <w:left w:val="single" w:sz="4" w:space="0" w:color="auto"/>
              <w:bottom w:val="single" w:sz="4" w:space="0" w:color="auto"/>
              <w:right w:val="single" w:sz="4" w:space="0" w:color="auto"/>
            </w:tcBorders>
            <w:vAlign w:val="center"/>
          </w:tcPr>
          <w:p w14:paraId="61034FEE" w14:textId="77777777" w:rsidR="009252A3" w:rsidRPr="009E4923" w:rsidRDefault="009252A3" w:rsidP="00105CFC">
            <w:pPr>
              <w:jc w:val="center"/>
              <w:rPr>
                <w:b/>
                <w:bCs/>
                <w:sz w:val="22"/>
                <w:szCs w:val="22"/>
              </w:rPr>
            </w:pPr>
            <w:r w:rsidRPr="009E4923">
              <w:rPr>
                <w:b/>
                <w:bCs/>
                <w:sz w:val="22"/>
                <w:szCs w:val="22"/>
              </w:rPr>
              <w:t>Сумма, руб.</w:t>
            </w:r>
          </w:p>
        </w:tc>
      </w:tr>
      <w:tr w:rsidR="009252A3" w:rsidRPr="009E4923" w14:paraId="5144CD1B" w14:textId="77777777" w:rsidTr="00105CFC">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40DFACBE" w14:textId="105B8EF8" w:rsidR="009252A3" w:rsidRPr="009E4923" w:rsidRDefault="009252A3" w:rsidP="00B51943">
            <w:pPr>
              <w:rPr>
                <w:b/>
                <w:bCs/>
                <w:sz w:val="22"/>
                <w:szCs w:val="22"/>
              </w:rPr>
            </w:pPr>
          </w:p>
        </w:tc>
        <w:tc>
          <w:tcPr>
            <w:tcW w:w="3038" w:type="dxa"/>
            <w:tcBorders>
              <w:top w:val="single" w:sz="4" w:space="0" w:color="auto"/>
              <w:left w:val="single" w:sz="4" w:space="0" w:color="auto"/>
              <w:bottom w:val="single" w:sz="4" w:space="0" w:color="auto"/>
              <w:right w:val="single" w:sz="4" w:space="0" w:color="auto"/>
            </w:tcBorders>
            <w:vAlign w:val="center"/>
          </w:tcPr>
          <w:p w14:paraId="5FF2D5E7" w14:textId="77777777" w:rsidR="009252A3" w:rsidRPr="009E4923" w:rsidRDefault="009252A3" w:rsidP="00105CFC">
            <w:pPr>
              <w:rPr>
                <w:b/>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204F9CE" w14:textId="77777777" w:rsidR="009252A3" w:rsidRPr="009E4923" w:rsidRDefault="009252A3" w:rsidP="00105CFC">
            <w:pPr>
              <w:rPr>
                <w:b/>
                <w:bCs/>
                <w:sz w:val="22"/>
                <w:szCs w:val="22"/>
              </w:rPr>
            </w:pPr>
          </w:p>
        </w:tc>
        <w:tc>
          <w:tcPr>
            <w:tcW w:w="1417" w:type="dxa"/>
            <w:tcBorders>
              <w:top w:val="single" w:sz="4" w:space="0" w:color="auto"/>
              <w:left w:val="single" w:sz="4" w:space="0" w:color="auto"/>
              <w:bottom w:val="single" w:sz="4" w:space="0" w:color="auto"/>
              <w:right w:val="single" w:sz="4" w:space="0" w:color="auto"/>
            </w:tcBorders>
            <w:vAlign w:val="center"/>
          </w:tcPr>
          <w:p w14:paraId="13F0031E" w14:textId="77777777" w:rsidR="009252A3" w:rsidRPr="009E4923" w:rsidRDefault="009252A3" w:rsidP="00105CFC">
            <w:pPr>
              <w:rPr>
                <w:b/>
                <w:bCs/>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79B460FA" w14:textId="77777777" w:rsidR="009252A3" w:rsidRPr="009E4923" w:rsidRDefault="009252A3" w:rsidP="00105CFC">
            <w:pPr>
              <w:rPr>
                <w:b/>
                <w:bCs/>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17F947D1" w14:textId="77777777" w:rsidR="009252A3" w:rsidRPr="009E4923" w:rsidRDefault="009252A3" w:rsidP="00105CFC">
            <w:pPr>
              <w:rPr>
                <w:b/>
                <w:bCs/>
                <w:sz w:val="22"/>
                <w:szCs w:val="22"/>
              </w:rPr>
            </w:pPr>
          </w:p>
        </w:tc>
      </w:tr>
      <w:tr w:rsidR="009252A3" w:rsidRPr="009E4923" w14:paraId="0CB9160F" w14:textId="77777777" w:rsidTr="002F5CA6">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577D56C7" w14:textId="3A49A297" w:rsidR="009252A3" w:rsidRPr="009E4923" w:rsidRDefault="009252A3" w:rsidP="00B51943">
            <w:pPr>
              <w:ind w:firstLine="709"/>
              <w:rPr>
                <w:rFonts w:eastAsia="Calibri"/>
                <w:lang w:eastAsia="en-US"/>
              </w:rPr>
            </w:pPr>
          </w:p>
        </w:tc>
        <w:tc>
          <w:tcPr>
            <w:tcW w:w="3038" w:type="dxa"/>
            <w:tcBorders>
              <w:top w:val="single" w:sz="4" w:space="0" w:color="auto"/>
              <w:left w:val="single" w:sz="4" w:space="0" w:color="auto"/>
              <w:bottom w:val="single" w:sz="4" w:space="0" w:color="auto"/>
              <w:right w:val="single" w:sz="4" w:space="0" w:color="auto"/>
            </w:tcBorders>
            <w:vAlign w:val="center"/>
          </w:tcPr>
          <w:p w14:paraId="7E77058D" w14:textId="77777777" w:rsidR="009252A3" w:rsidRPr="009E4923" w:rsidRDefault="009252A3" w:rsidP="00DE5EAA">
            <w:pPr>
              <w:ind w:firstLine="709"/>
              <w:jc w:val="both"/>
              <w:rPr>
                <w:rFonts w:eastAsia="Calibri"/>
                <w:lang w:val="en-U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71CFCB1" w14:textId="77777777" w:rsidR="009252A3" w:rsidRPr="009E4923" w:rsidRDefault="009252A3" w:rsidP="00DE5EAA">
            <w:pPr>
              <w:ind w:firstLine="709"/>
              <w:jc w:val="both"/>
              <w:rPr>
                <w:rFonts w:eastAsia="Calibri"/>
                <w:lang w:eastAsia="en-US"/>
              </w:rPr>
            </w:pPr>
          </w:p>
        </w:tc>
        <w:tc>
          <w:tcPr>
            <w:tcW w:w="1417" w:type="dxa"/>
            <w:tcBorders>
              <w:top w:val="single" w:sz="4" w:space="0" w:color="auto"/>
              <w:left w:val="single" w:sz="4" w:space="0" w:color="auto"/>
              <w:bottom w:val="single" w:sz="4" w:space="0" w:color="auto"/>
              <w:right w:val="single" w:sz="4" w:space="0" w:color="auto"/>
            </w:tcBorders>
          </w:tcPr>
          <w:p w14:paraId="6E16DF8D" w14:textId="77777777" w:rsidR="009252A3" w:rsidRPr="009E4923" w:rsidRDefault="009252A3" w:rsidP="00DE5EAA">
            <w:pPr>
              <w:ind w:firstLine="709"/>
              <w:jc w:val="both"/>
              <w:rPr>
                <w:rFonts w:eastAsia="Calibri"/>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E8B0879" w14:textId="77777777" w:rsidR="009252A3" w:rsidRPr="009E4923" w:rsidRDefault="009252A3" w:rsidP="00DE5EAA">
            <w:pPr>
              <w:ind w:firstLine="709"/>
              <w:jc w:val="both"/>
              <w:rPr>
                <w:rFonts w:eastAsia="Calibr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36D10BA9" w14:textId="77777777" w:rsidR="009252A3" w:rsidRPr="009E4923" w:rsidRDefault="009252A3" w:rsidP="00DE5EAA">
            <w:pPr>
              <w:ind w:firstLine="709"/>
              <w:jc w:val="both"/>
              <w:rPr>
                <w:rFonts w:eastAsia="Calibri"/>
                <w:lang w:eastAsia="en-US"/>
              </w:rPr>
            </w:pPr>
          </w:p>
        </w:tc>
      </w:tr>
      <w:tr w:rsidR="009252A3" w:rsidRPr="009E4923" w14:paraId="79A76116" w14:textId="77777777" w:rsidTr="002F5CA6">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338FF1C0" w14:textId="46F7007E" w:rsidR="009252A3" w:rsidRPr="009E4923" w:rsidRDefault="009252A3" w:rsidP="00B51943">
            <w:pPr>
              <w:ind w:firstLine="709"/>
              <w:rPr>
                <w:rFonts w:eastAsia="Calibri"/>
                <w:lang w:eastAsia="en-US"/>
              </w:rPr>
            </w:pPr>
          </w:p>
        </w:tc>
        <w:tc>
          <w:tcPr>
            <w:tcW w:w="3038" w:type="dxa"/>
            <w:tcBorders>
              <w:top w:val="single" w:sz="4" w:space="0" w:color="auto"/>
              <w:left w:val="single" w:sz="4" w:space="0" w:color="auto"/>
              <w:bottom w:val="single" w:sz="4" w:space="0" w:color="auto"/>
              <w:right w:val="single" w:sz="4" w:space="0" w:color="auto"/>
            </w:tcBorders>
            <w:vAlign w:val="center"/>
          </w:tcPr>
          <w:p w14:paraId="343A2459" w14:textId="77777777" w:rsidR="009252A3" w:rsidRPr="009E4923" w:rsidRDefault="009252A3" w:rsidP="00DE5EAA">
            <w:pPr>
              <w:ind w:firstLine="709"/>
              <w:jc w:val="both"/>
              <w:rPr>
                <w:rFonts w:eastAsia="Calibri"/>
                <w:lang w:val="en-U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5913CC1" w14:textId="77777777" w:rsidR="009252A3" w:rsidRPr="009E4923" w:rsidRDefault="009252A3" w:rsidP="00DE5EAA">
            <w:pPr>
              <w:ind w:firstLine="709"/>
              <w:jc w:val="both"/>
              <w:rPr>
                <w:rFonts w:eastAsia="Calibri"/>
                <w:lang w:eastAsia="en-US"/>
              </w:rPr>
            </w:pPr>
          </w:p>
        </w:tc>
        <w:tc>
          <w:tcPr>
            <w:tcW w:w="1417" w:type="dxa"/>
            <w:tcBorders>
              <w:top w:val="single" w:sz="4" w:space="0" w:color="auto"/>
              <w:left w:val="single" w:sz="4" w:space="0" w:color="auto"/>
              <w:bottom w:val="single" w:sz="4" w:space="0" w:color="auto"/>
              <w:right w:val="single" w:sz="4" w:space="0" w:color="auto"/>
            </w:tcBorders>
          </w:tcPr>
          <w:p w14:paraId="1FD48A76" w14:textId="77777777" w:rsidR="009252A3" w:rsidRPr="009E4923" w:rsidRDefault="009252A3" w:rsidP="00DE5EAA">
            <w:pPr>
              <w:ind w:firstLine="709"/>
              <w:jc w:val="both"/>
              <w:rPr>
                <w:rFonts w:eastAsia="Calibri"/>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7D09C3F" w14:textId="77777777" w:rsidR="009252A3" w:rsidRPr="009E4923" w:rsidRDefault="009252A3" w:rsidP="00DE5EAA">
            <w:pPr>
              <w:ind w:firstLine="709"/>
              <w:jc w:val="both"/>
              <w:rPr>
                <w:rFonts w:eastAsia="Calibr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5906EC62" w14:textId="77777777" w:rsidR="009252A3" w:rsidRPr="009E4923" w:rsidRDefault="009252A3" w:rsidP="00DE5EAA">
            <w:pPr>
              <w:ind w:firstLine="709"/>
              <w:jc w:val="both"/>
              <w:rPr>
                <w:rFonts w:eastAsia="Calibri"/>
                <w:lang w:eastAsia="en-US"/>
              </w:rPr>
            </w:pPr>
          </w:p>
        </w:tc>
      </w:tr>
      <w:tr w:rsidR="009252A3" w:rsidRPr="009E4923" w14:paraId="04D370A6" w14:textId="77777777" w:rsidTr="002F5CA6">
        <w:trPr>
          <w:trHeight w:val="113"/>
        </w:trPr>
        <w:tc>
          <w:tcPr>
            <w:tcW w:w="3686" w:type="dxa"/>
            <w:gridSpan w:val="2"/>
            <w:tcBorders>
              <w:top w:val="single" w:sz="4" w:space="0" w:color="auto"/>
              <w:left w:val="single" w:sz="4" w:space="0" w:color="auto"/>
              <w:bottom w:val="single" w:sz="4" w:space="0" w:color="auto"/>
              <w:right w:val="single" w:sz="4" w:space="0" w:color="auto"/>
            </w:tcBorders>
            <w:vAlign w:val="center"/>
          </w:tcPr>
          <w:p w14:paraId="25448201" w14:textId="77777777" w:rsidR="009252A3" w:rsidRPr="009E4923" w:rsidRDefault="009252A3" w:rsidP="00DE5EAA">
            <w:pPr>
              <w:ind w:firstLine="709"/>
              <w:jc w:val="both"/>
              <w:rPr>
                <w:rFonts w:eastAsia="Calibri"/>
                <w:b/>
                <w:lang w:eastAsia="en-US"/>
              </w:rPr>
            </w:pPr>
            <w:r w:rsidRPr="009E4923">
              <w:rPr>
                <w:rFonts w:eastAsia="Calibri"/>
                <w:b/>
                <w:lang w:eastAsia="en-US"/>
              </w:rPr>
              <w:t>Итого:</w:t>
            </w:r>
          </w:p>
        </w:tc>
        <w:tc>
          <w:tcPr>
            <w:tcW w:w="1134" w:type="dxa"/>
            <w:tcBorders>
              <w:top w:val="single" w:sz="4" w:space="0" w:color="auto"/>
              <w:left w:val="single" w:sz="4" w:space="0" w:color="auto"/>
              <w:bottom w:val="single" w:sz="4" w:space="0" w:color="auto"/>
              <w:right w:val="single" w:sz="4" w:space="0" w:color="auto"/>
            </w:tcBorders>
            <w:vAlign w:val="center"/>
          </w:tcPr>
          <w:p w14:paraId="503C2153" w14:textId="77777777" w:rsidR="009252A3" w:rsidRPr="009E4923" w:rsidRDefault="009252A3" w:rsidP="00DE5EAA">
            <w:pPr>
              <w:ind w:firstLine="709"/>
              <w:jc w:val="both"/>
              <w:rPr>
                <w:rFonts w:eastAsia="Calibri"/>
                <w:lang w:eastAsia="en-US"/>
              </w:rPr>
            </w:pPr>
          </w:p>
        </w:tc>
        <w:tc>
          <w:tcPr>
            <w:tcW w:w="1417" w:type="dxa"/>
            <w:tcBorders>
              <w:top w:val="single" w:sz="4" w:space="0" w:color="auto"/>
              <w:left w:val="single" w:sz="4" w:space="0" w:color="auto"/>
              <w:bottom w:val="single" w:sz="4" w:space="0" w:color="auto"/>
              <w:right w:val="single" w:sz="4" w:space="0" w:color="auto"/>
            </w:tcBorders>
          </w:tcPr>
          <w:p w14:paraId="2DD75980" w14:textId="77777777" w:rsidR="009252A3" w:rsidRPr="009E4923" w:rsidRDefault="009252A3" w:rsidP="00DE5EAA">
            <w:pPr>
              <w:ind w:firstLine="709"/>
              <w:jc w:val="both"/>
              <w:rPr>
                <w:rFonts w:eastAsia="Calibri"/>
                <w:b/>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9915001" w14:textId="77777777" w:rsidR="009252A3" w:rsidRPr="009E4923" w:rsidRDefault="009252A3" w:rsidP="00DE5EAA">
            <w:pPr>
              <w:ind w:firstLine="709"/>
              <w:jc w:val="both"/>
              <w:rPr>
                <w:rFonts w:eastAsia="Calibri"/>
                <w:b/>
                <w:lang w:eastAsia="en-US"/>
              </w:rPr>
            </w:pPr>
            <w:r w:rsidRPr="009E4923">
              <w:rPr>
                <w:rFonts w:eastAsia="Calibri"/>
                <w:b/>
                <w:lang w:eastAsia="en-US"/>
              </w:rPr>
              <w:t>-</w:t>
            </w:r>
          </w:p>
        </w:tc>
        <w:tc>
          <w:tcPr>
            <w:tcW w:w="1701" w:type="dxa"/>
            <w:tcBorders>
              <w:top w:val="single" w:sz="4" w:space="0" w:color="auto"/>
              <w:left w:val="single" w:sz="4" w:space="0" w:color="auto"/>
              <w:bottom w:val="single" w:sz="4" w:space="0" w:color="auto"/>
              <w:right w:val="single" w:sz="4" w:space="0" w:color="auto"/>
            </w:tcBorders>
            <w:vAlign w:val="center"/>
          </w:tcPr>
          <w:p w14:paraId="16B6FB4D" w14:textId="77777777" w:rsidR="009252A3" w:rsidRPr="009E4923" w:rsidRDefault="009252A3" w:rsidP="00DE5EAA">
            <w:pPr>
              <w:ind w:firstLine="709"/>
              <w:jc w:val="both"/>
              <w:rPr>
                <w:rFonts w:eastAsia="Calibri"/>
                <w:lang w:eastAsia="en-US"/>
              </w:rPr>
            </w:pPr>
          </w:p>
        </w:tc>
      </w:tr>
    </w:tbl>
    <w:p w14:paraId="3E954235" w14:textId="5047C04E" w:rsidR="003F5116" w:rsidRPr="00096707" w:rsidRDefault="003F5116" w:rsidP="00096707">
      <w:pPr>
        <w:ind w:firstLine="709"/>
        <w:jc w:val="both"/>
      </w:pPr>
      <w:r w:rsidRPr="009E4923">
        <w:rPr>
          <w:rFonts w:eastAsia="Calibri"/>
          <w:lang w:eastAsia="en-US"/>
        </w:rPr>
        <w:t xml:space="preserve">Стоимость Товара поставленного в соответствии с условиями Контракта составляет </w:t>
      </w:r>
      <w:r w:rsidR="00410DDC">
        <w:t>_____________________________________________________________________________</w:t>
      </w:r>
    </w:p>
    <w:p w14:paraId="7F19C40A" w14:textId="77777777" w:rsidR="002F5CA6" w:rsidRPr="009E4923" w:rsidRDefault="003F5116"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9E4923">
        <w:rPr>
          <w:rFonts w:eastAsia="Calibri"/>
          <w:lang w:eastAsia="en-US"/>
        </w:rPr>
        <w:t xml:space="preserve">2. Принятый Заказчиком Товар обладает качеством и ассортиментом, соответствующим требованиям Контракта. Товар поставлен в установленные </w:t>
      </w:r>
      <w:proofErr w:type="gramStart"/>
      <w:r w:rsidRPr="009E4923">
        <w:rPr>
          <w:rFonts w:eastAsia="Calibri"/>
          <w:lang w:eastAsia="en-US"/>
        </w:rPr>
        <w:t>в  Контракте</w:t>
      </w:r>
      <w:proofErr w:type="gramEnd"/>
      <w:r w:rsidRPr="009E4923">
        <w:rPr>
          <w:rFonts w:eastAsia="Calibri"/>
          <w:lang w:eastAsia="en-US"/>
        </w:rPr>
        <w:t xml:space="preserve"> сроки. Заказчик не имеет никаких претензий к принятому Товару.</w:t>
      </w:r>
    </w:p>
    <w:p w14:paraId="1A82BD34" w14:textId="77777777" w:rsidR="003F5116" w:rsidRPr="009E4923" w:rsidRDefault="003F5116"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9E4923">
        <w:rPr>
          <w:rFonts w:eastAsia="Calibri"/>
          <w:lang w:eastAsia="en-US"/>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14:paraId="24A13A40" w14:textId="64BB2FC7" w:rsidR="003F5116" w:rsidRPr="005A1AF4" w:rsidRDefault="003F5116"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9E4923">
        <w:rPr>
          <w:rFonts w:eastAsia="Calibri"/>
          <w:lang w:eastAsia="en-US"/>
        </w:rPr>
        <w:t>4. Стороны претензи</w:t>
      </w:r>
      <w:r w:rsidR="00AB78BA">
        <w:rPr>
          <w:rFonts w:eastAsia="Calibri"/>
          <w:lang w:eastAsia="en-US"/>
        </w:rPr>
        <w:t>и</w:t>
      </w:r>
      <w:r w:rsidRPr="009E4923">
        <w:rPr>
          <w:rFonts w:eastAsia="Calibri"/>
          <w:lang w:eastAsia="en-US"/>
        </w:rPr>
        <w:t xml:space="preserve"> друг к другу по исполнению Контракта</w:t>
      </w:r>
      <w:r w:rsidR="00AB78BA">
        <w:rPr>
          <w:rFonts w:eastAsia="Calibri"/>
          <w:lang w:eastAsia="en-US"/>
        </w:rPr>
        <w:t xml:space="preserve"> имеют/не </w:t>
      </w:r>
      <w:proofErr w:type="gramStart"/>
      <w:r w:rsidR="00AB78BA">
        <w:rPr>
          <w:rFonts w:eastAsia="Calibri"/>
          <w:lang w:eastAsia="en-US"/>
        </w:rPr>
        <w:t>имеют:_</w:t>
      </w:r>
      <w:proofErr w:type="gramEnd"/>
      <w:r w:rsidR="00AB78BA">
        <w:rPr>
          <w:rFonts w:eastAsia="Calibri"/>
          <w:lang w:eastAsia="en-US"/>
        </w:rPr>
        <w:t>________</w:t>
      </w:r>
      <w:r w:rsidRPr="009E4923">
        <w:rPr>
          <w:rFonts w:eastAsia="Calibri"/>
          <w:lang w:eastAsia="en-US"/>
        </w:rPr>
        <w:t>.</w:t>
      </w:r>
    </w:p>
    <w:p w14:paraId="54DF1820" w14:textId="79390C05" w:rsidR="005A1AF4" w:rsidRDefault="005A1AF4" w:rsidP="006816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sz w:val="22"/>
          <w:szCs w:val="22"/>
          <w:lang w:eastAsia="en-US"/>
        </w:rPr>
      </w:pPr>
    </w:p>
    <w:p w14:paraId="0DAD6389" w14:textId="77777777" w:rsidR="005A1AF4" w:rsidRDefault="005A1AF4"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2"/>
          <w:szCs w:val="22"/>
          <w:lang w:eastAsia="en-US"/>
        </w:rPr>
      </w:pPr>
    </w:p>
    <w:p w14:paraId="4FD0456D" w14:textId="77777777" w:rsidR="00C37C38" w:rsidRDefault="00C37C38"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2"/>
          <w:szCs w:val="22"/>
          <w:lang w:eastAsia="en-US"/>
        </w:rPr>
      </w:pPr>
      <w:r w:rsidRPr="00DE5EAA">
        <w:rPr>
          <w:rFonts w:eastAsia="Calibri"/>
          <w:sz w:val="22"/>
          <w:szCs w:val="22"/>
          <w:lang w:eastAsia="en-US"/>
        </w:rPr>
        <w:t>ОБРАЗЕЦ СОГЛАСОВАЛИ:</w:t>
      </w:r>
    </w:p>
    <w:p w14:paraId="04044B75" w14:textId="77777777" w:rsidR="005A1AF4" w:rsidRDefault="005A1AF4"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2"/>
          <w:szCs w:val="22"/>
          <w:lang w:eastAsia="en-US"/>
        </w:rPr>
      </w:pPr>
    </w:p>
    <w:p w14:paraId="03D5978A" w14:textId="77777777" w:rsidR="00A0481D" w:rsidRPr="00DE5EAA" w:rsidRDefault="00A0481D" w:rsidP="00A0481D">
      <w:pPr>
        <w:jc w:val="both"/>
        <w:rPr>
          <w:b/>
        </w:rPr>
      </w:pPr>
      <w:proofErr w:type="gramStart"/>
      <w:r w:rsidRPr="00DE5EAA">
        <w:rPr>
          <w:b/>
        </w:rPr>
        <w:lastRenderedPageBreak/>
        <w:t xml:space="preserve">Заказчик:   </w:t>
      </w:r>
      <w:proofErr w:type="gramEnd"/>
      <w:r w:rsidRPr="00DE5EAA">
        <w:rPr>
          <w:b/>
        </w:rPr>
        <w:t xml:space="preserve">                                                                        Поставщик:</w:t>
      </w:r>
    </w:p>
    <w:p w14:paraId="34233CC2" w14:textId="77777777" w:rsidR="00A0481D" w:rsidRDefault="00A0481D" w:rsidP="00A0481D">
      <w:pPr>
        <w:jc w:val="both"/>
      </w:pPr>
    </w:p>
    <w:p w14:paraId="46DEBE16" w14:textId="77777777" w:rsidR="00A0481D" w:rsidRPr="00252C55" w:rsidRDefault="00A0481D" w:rsidP="00A0481D">
      <w:pPr>
        <w:jc w:val="both"/>
      </w:pPr>
      <w:r w:rsidRPr="00DE5EAA">
        <w:t>Директор</w:t>
      </w:r>
      <w:r w:rsidRPr="00DE5EAA">
        <w:tab/>
      </w:r>
      <w:r w:rsidRPr="00DE5EAA">
        <w:tab/>
      </w:r>
      <w:r w:rsidRPr="00DE5EAA">
        <w:tab/>
      </w:r>
      <w:r w:rsidRPr="00DE5EAA">
        <w:tab/>
      </w:r>
      <w:r w:rsidRPr="00DE5EAA">
        <w:tab/>
      </w:r>
      <w:r w:rsidRPr="00DE5EAA">
        <w:tab/>
      </w:r>
      <w:r w:rsidRPr="00DE5EAA">
        <w:tab/>
      </w:r>
    </w:p>
    <w:p w14:paraId="6A2F2323" w14:textId="77777777" w:rsidR="00A0481D" w:rsidRPr="00252C55" w:rsidRDefault="00A0481D" w:rsidP="00A0481D">
      <w:r w:rsidRPr="00252C55">
        <w:rPr>
          <w:bCs/>
          <w:spacing w:val="-1"/>
        </w:rPr>
        <w:t xml:space="preserve">СПб </w:t>
      </w:r>
      <w:r>
        <w:rPr>
          <w:bCs/>
          <w:spacing w:val="-1"/>
        </w:rPr>
        <w:t xml:space="preserve">ГБ ПОУ НК им. А.Г. </w:t>
      </w:r>
      <w:proofErr w:type="spellStart"/>
      <w:r>
        <w:rPr>
          <w:bCs/>
          <w:spacing w:val="-1"/>
        </w:rPr>
        <w:t>Неболсина</w:t>
      </w:r>
      <w:proofErr w:type="spellEnd"/>
      <w:r>
        <w:rPr>
          <w:bCs/>
          <w:spacing w:val="-1"/>
        </w:rPr>
        <w:tab/>
      </w:r>
      <w:r>
        <w:rPr>
          <w:bCs/>
          <w:spacing w:val="-1"/>
        </w:rPr>
        <w:tab/>
      </w:r>
    </w:p>
    <w:p w14:paraId="2D63EB0E" w14:textId="77777777" w:rsidR="00A0481D" w:rsidRPr="00DE5EAA" w:rsidRDefault="00A0481D" w:rsidP="00A0481D">
      <w:pPr>
        <w:jc w:val="both"/>
        <w:rPr>
          <w:bCs/>
          <w:spacing w:val="-1"/>
          <w:sz w:val="22"/>
          <w:szCs w:val="22"/>
        </w:rPr>
      </w:pPr>
    </w:p>
    <w:p w14:paraId="6D3D3CCB" w14:textId="77777777" w:rsidR="00A0481D" w:rsidRPr="00DE5EAA" w:rsidRDefault="00A0481D" w:rsidP="00A0481D">
      <w:pPr>
        <w:ind w:firstLine="709"/>
        <w:jc w:val="both"/>
      </w:pPr>
    </w:p>
    <w:p w14:paraId="6152273D" w14:textId="77777777" w:rsidR="00A0481D" w:rsidRPr="00A0481D" w:rsidRDefault="00A0481D" w:rsidP="00A0481D">
      <w:pPr>
        <w:jc w:val="both"/>
      </w:pPr>
      <w:r w:rsidRPr="00DE5EAA">
        <w:t>__________________ Палагин В.В.</w:t>
      </w:r>
      <w:r>
        <w:tab/>
      </w:r>
      <w:r>
        <w:tab/>
        <w:t xml:space="preserve">           </w:t>
      </w:r>
      <w:r w:rsidRPr="00DE5EAA">
        <w:t>_</w:t>
      </w:r>
      <w:r w:rsidRPr="00A0481D">
        <w:t>_______________ /___________/</w:t>
      </w:r>
    </w:p>
    <w:p w14:paraId="27B833CA" w14:textId="77777777" w:rsidR="00A0481D" w:rsidRPr="00A0481D" w:rsidRDefault="00A0481D" w:rsidP="00A0481D">
      <w:pPr>
        <w:jc w:val="both"/>
        <w:rPr>
          <w:b/>
          <w:bCs/>
        </w:rPr>
      </w:pPr>
      <w:r w:rsidRPr="00A0481D">
        <w:t xml:space="preserve">(Подписано </w:t>
      </w:r>
      <w:proofErr w:type="gramStart"/>
      <w:r w:rsidRPr="00A0481D">
        <w:t>ЭЦП)</w:t>
      </w:r>
      <w:r>
        <w:t xml:space="preserve">   </w:t>
      </w:r>
      <w:proofErr w:type="gramEnd"/>
      <w:r>
        <w:t xml:space="preserve">                                                           </w:t>
      </w:r>
      <w:r w:rsidRPr="00A0481D">
        <w:t xml:space="preserve"> (Подписано ЭЦП)</w:t>
      </w:r>
    </w:p>
    <w:p w14:paraId="60C0A89E" w14:textId="77777777" w:rsidR="00410DDC" w:rsidRDefault="00410DDC" w:rsidP="00410DDC">
      <w:pPr>
        <w:ind w:firstLine="709"/>
        <w:jc w:val="both"/>
      </w:pPr>
    </w:p>
    <w:p w14:paraId="4AE58C97" w14:textId="602A1A24" w:rsidR="00FB0D5F" w:rsidRDefault="00FB0D5F" w:rsidP="00C676E8">
      <w:pPr>
        <w:ind w:firstLine="709"/>
        <w:jc w:val="right"/>
        <w:rPr>
          <w:sz w:val="22"/>
          <w:szCs w:val="22"/>
        </w:rPr>
      </w:pPr>
    </w:p>
    <w:p w14:paraId="4A39D2C9" w14:textId="27583E97" w:rsidR="00624395" w:rsidRDefault="00624395" w:rsidP="00C676E8">
      <w:pPr>
        <w:ind w:firstLine="709"/>
        <w:jc w:val="right"/>
        <w:rPr>
          <w:sz w:val="22"/>
          <w:szCs w:val="22"/>
        </w:rPr>
      </w:pPr>
    </w:p>
    <w:p w14:paraId="7F65EAF6" w14:textId="03F3E3D8" w:rsidR="00624395" w:rsidRDefault="00624395" w:rsidP="00C676E8">
      <w:pPr>
        <w:ind w:firstLine="709"/>
        <w:jc w:val="right"/>
        <w:rPr>
          <w:sz w:val="22"/>
          <w:szCs w:val="22"/>
        </w:rPr>
      </w:pPr>
    </w:p>
    <w:p w14:paraId="3E788E57" w14:textId="77777777" w:rsidR="00624395" w:rsidRDefault="00624395" w:rsidP="00C676E8">
      <w:pPr>
        <w:ind w:firstLine="709"/>
        <w:jc w:val="right"/>
        <w:rPr>
          <w:sz w:val="22"/>
          <w:szCs w:val="22"/>
        </w:rPr>
      </w:pPr>
    </w:p>
    <w:p w14:paraId="4592B151" w14:textId="771C1B35" w:rsidR="00CD10FA" w:rsidRDefault="00C676E8" w:rsidP="00C676E8">
      <w:pPr>
        <w:ind w:firstLine="709"/>
        <w:jc w:val="right"/>
        <w:rPr>
          <w:sz w:val="22"/>
          <w:szCs w:val="22"/>
        </w:rPr>
      </w:pPr>
      <w:r>
        <w:rPr>
          <w:sz w:val="22"/>
          <w:szCs w:val="22"/>
        </w:rPr>
        <w:t>Приложение № 3</w:t>
      </w:r>
      <w:r w:rsidRPr="0014574E">
        <w:rPr>
          <w:sz w:val="22"/>
          <w:szCs w:val="22"/>
        </w:rPr>
        <w:t xml:space="preserve"> </w:t>
      </w:r>
    </w:p>
    <w:p w14:paraId="3F32E1C7" w14:textId="1BBF2781" w:rsidR="00CD10FA" w:rsidRPr="00CD10FA" w:rsidRDefault="00C676E8" w:rsidP="00CD10FA">
      <w:pPr>
        <w:ind w:firstLine="709"/>
        <w:jc w:val="right"/>
        <w:rPr>
          <w:sz w:val="22"/>
          <w:szCs w:val="22"/>
        </w:rPr>
      </w:pPr>
      <w:r w:rsidRPr="0014574E">
        <w:rPr>
          <w:sz w:val="22"/>
          <w:szCs w:val="22"/>
        </w:rPr>
        <w:t>к Контракту</w:t>
      </w:r>
      <w:r w:rsidR="00CD10FA">
        <w:rPr>
          <w:sz w:val="22"/>
          <w:szCs w:val="22"/>
        </w:rPr>
        <w:t xml:space="preserve"> </w:t>
      </w:r>
      <w:r w:rsidRPr="00CD10FA">
        <w:t>№ _________</w:t>
      </w:r>
      <w:r w:rsidR="00CD10FA" w:rsidRPr="00CD10FA">
        <w:t xml:space="preserve"> </w:t>
      </w:r>
    </w:p>
    <w:p w14:paraId="2906D4C0" w14:textId="4C646771" w:rsidR="00C676E8" w:rsidRPr="00446081" w:rsidRDefault="00CD10FA" w:rsidP="00446081">
      <w:pPr>
        <w:pStyle w:val="a4"/>
        <w:spacing w:after="0" w:line="240" w:lineRule="auto"/>
        <w:ind w:left="0" w:firstLine="709"/>
        <w:jc w:val="right"/>
        <w:rPr>
          <w:rFonts w:ascii="Times New Roman" w:hAnsi="Times New Roman" w:cs="Times New Roman"/>
        </w:rPr>
      </w:pPr>
      <w:r w:rsidRPr="00CD10FA">
        <w:rPr>
          <w:rFonts w:ascii="Times New Roman" w:hAnsi="Times New Roman" w:cs="Times New Roman"/>
        </w:rPr>
        <w:t>от «__</w:t>
      </w:r>
      <w:proofErr w:type="gramStart"/>
      <w:r w:rsidRPr="00CD10FA">
        <w:rPr>
          <w:rFonts w:ascii="Times New Roman" w:hAnsi="Times New Roman" w:cs="Times New Roman"/>
        </w:rPr>
        <w:t>_»_</w:t>
      </w:r>
      <w:proofErr w:type="gramEnd"/>
      <w:r w:rsidRPr="00CD10FA">
        <w:rPr>
          <w:rFonts w:ascii="Times New Roman" w:hAnsi="Times New Roman" w:cs="Times New Roman"/>
        </w:rPr>
        <w:t>___________202</w:t>
      </w:r>
      <w:r w:rsidR="00CE756F">
        <w:rPr>
          <w:rFonts w:ascii="Times New Roman" w:hAnsi="Times New Roman" w:cs="Times New Roman"/>
        </w:rPr>
        <w:t>4</w:t>
      </w:r>
      <w:r w:rsidRPr="00CD10FA">
        <w:rPr>
          <w:rFonts w:ascii="Times New Roman" w:hAnsi="Times New Roman" w:cs="Times New Roman"/>
        </w:rPr>
        <w:t xml:space="preserve"> г.</w:t>
      </w:r>
    </w:p>
    <w:p w14:paraId="3E98A4FE" w14:textId="77777777" w:rsidR="00B51943" w:rsidRDefault="00B51943" w:rsidP="00C676E8">
      <w:pPr>
        <w:ind w:firstLine="709"/>
        <w:jc w:val="center"/>
        <w:rPr>
          <w:b/>
          <w:sz w:val="22"/>
          <w:szCs w:val="22"/>
        </w:rPr>
      </w:pPr>
    </w:p>
    <w:p w14:paraId="13D9683D" w14:textId="442DC699" w:rsidR="00C676E8" w:rsidRDefault="00C676E8" w:rsidP="00C676E8">
      <w:pPr>
        <w:ind w:firstLine="709"/>
        <w:jc w:val="center"/>
        <w:rPr>
          <w:b/>
          <w:sz w:val="22"/>
          <w:szCs w:val="22"/>
        </w:rPr>
      </w:pPr>
      <w:r>
        <w:rPr>
          <w:b/>
          <w:sz w:val="22"/>
          <w:szCs w:val="22"/>
        </w:rPr>
        <w:t xml:space="preserve">ТЕХНИЧЕСКОЕ  </w:t>
      </w:r>
      <w:r w:rsidR="00B51943">
        <w:rPr>
          <w:b/>
          <w:sz w:val="22"/>
          <w:szCs w:val="22"/>
        </w:rPr>
        <w:t xml:space="preserve"> </w:t>
      </w:r>
      <w:r>
        <w:rPr>
          <w:b/>
          <w:sz w:val="22"/>
          <w:szCs w:val="22"/>
        </w:rPr>
        <w:t>ЗАДАНИЕ</w:t>
      </w:r>
    </w:p>
    <w:p w14:paraId="2B28ADA1" w14:textId="77777777" w:rsidR="00B57538" w:rsidRDefault="00B57538" w:rsidP="00C676E8">
      <w:pPr>
        <w:ind w:firstLine="709"/>
        <w:jc w:val="center"/>
        <w:rPr>
          <w:b/>
          <w:sz w:val="22"/>
          <w:szCs w:val="22"/>
        </w:rPr>
      </w:pPr>
    </w:p>
    <w:tbl>
      <w:tblPr>
        <w:tblW w:w="10206" w:type="dxa"/>
        <w:tblInd w:w="-5" w:type="dxa"/>
        <w:tblLayout w:type="fixed"/>
        <w:tblLook w:val="04A0" w:firstRow="1" w:lastRow="0" w:firstColumn="1" w:lastColumn="0" w:noHBand="0" w:noVBand="1"/>
      </w:tblPr>
      <w:tblGrid>
        <w:gridCol w:w="426"/>
        <w:gridCol w:w="1559"/>
        <w:gridCol w:w="425"/>
        <w:gridCol w:w="425"/>
        <w:gridCol w:w="426"/>
        <w:gridCol w:w="4961"/>
        <w:gridCol w:w="709"/>
        <w:gridCol w:w="1275"/>
      </w:tblGrid>
      <w:tr w:rsidR="00D949F3" w:rsidRPr="00942512" w14:paraId="449343C5" w14:textId="77777777" w:rsidTr="00D949F3">
        <w:trPr>
          <w:cantSplit/>
          <w:trHeight w:val="1134"/>
        </w:trPr>
        <w:tc>
          <w:tcPr>
            <w:tcW w:w="426" w:type="dxa"/>
            <w:tcBorders>
              <w:top w:val="single" w:sz="4" w:space="0" w:color="000000"/>
              <w:left w:val="single" w:sz="4" w:space="0" w:color="000000"/>
              <w:bottom w:val="single" w:sz="4" w:space="0" w:color="000000"/>
              <w:right w:val="single" w:sz="4" w:space="0" w:color="000000"/>
            </w:tcBorders>
            <w:vAlign w:val="center"/>
            <w:hideMark/>
          </w:tcPr>
          <w:p w14:paraId="291C144F" w14:textId="77777777" w:rsidR="00D949F3" w:rsidRPr="00B21306" w:rsidRDefault="00D949F3" w:rsidP="00942512">
            <w:pPr>
              <w:widowControl w:val="0"/>
              <w:suppressAutoHyphens/>
              <w:jc w:val="center"/>
              <w:rPr>
                <w:color w:val="000000"/>
                <w:sz w:val="20"/>
                <w:szCs w:val="20"/>
                <w:lang w:eastAsia="en-US"/>
              </w:rPr>
            </w:pPr>
            <w:r w:rsidRPr="00B21306">
              <w:rPr>
                <w:color w:val="000000"/>
                <w:sz w:val="20"/>
                <w:szCs w:val="20"/>
                <w:lang w:eastAsia="en-US"/>
              </w:rPr>
              <w:t>№ п/п</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3543D525" w14:textId="77777777" w:rsidR="00D949F3" w:rsidRPr="00B21306" w:rsidRDefault="00D949F3" w:rsidP="00942512">
            <w:pPr>
              <w:widowControl w:val="0"/>
              <w:suppressAutoHyphens/>
              <w:spacing w:line="312" w:lineRule="auto"/>
              <w:jc w:val="center"/>
              <w:rPr>
                <w:color w:val="000000"/>
                <w:sz w:val="20"/>
                <w:szCs w:val="20"/>
                <w:lang w:eastAsia="en-US"/>
              </w:rPr>
            </w:pPr>
            <w:r w:rsidRPr="00B21306">
              <w:rPr>
                <w:color w:val="000000"/>
                <w:sz w:val="20"/>
                <w:szCs w:val="20"/>
                <w:lang w:eastAsia="en-US"/>
              </w:rPr>
              <w:t>Наименование товара</w:t>
            </w:r>
          </w:p>
          <w:p w14:paraId="0654B9FF" w14:textId="77777777" w:rsidR="00D949F3" w:rsidRPr="00B21306" w:rsidRDefault="00D949F3" w:rsidP="00942512">
            <w:pPr>
              <w:widowControl w:val="0"/>
              <w:suppressAutoHyphens/>
              <w:spacing w:line="312" w:lineRule="auto"/>
              <w:jc w:val="center"/>
              <w:rPr>
                <w:color w:val="000000"/>
                <w:sz w:val="20"/>
                <w:szCs w:val="20"/>
                <w:lang w:eastAsia="en-US"/>
              </w:rPr>
            </w:pPr>
            <w:r w:rsidRPr="00B21306">
              <w:rPr>
                <w:color w:val="000000"/>
                <w:sz w:val="20"/>
                <w:szCs w:val="20"/>
                <w:lang w:eastAsia="en-US"/>
              </w:rPr>
              <w:t xml:space="preserve"> </w:t>
            </w:r>
          </w:p>
        </w:tc>
        <w:tc>
          <w:tcPr>
            <w:tcW w:w="425" w:type="dxa"/>
            <w:tcBorders>
              <w:top w:val="single" w:sz="4" w:space="0" w:color="000000"/>
              <w:left w:val="single" w:sz="4" w:space="0" w:color="000000"/>
              <w:bottom w:val="single" w:sz="4" w:space="0" w:color="auto"/>
              <w:right w:val="single" w:sz="4" w:space="0" w:color="000000"/>
            </w:tcBorders>
            <w:textDirection w:val="btLr"/>
          </w:tcPr>
          <w:p w14:paraId="2D7E9DEC" w14:textId="65C9CCC0" w:rsidR="00D949F3" w:rsidRPr="00B21306" w:rsidRDefault="00D949F3" w:rsidP="00D949F3">
            <w:pPr>
              <w:widowControl w:val="0"/>
              <w:suppressAutoHyphens/>
              <w:ind w:left="113" w:right="113"/>
              <w:jc w:val="center"/>
              <w:rPr>
                <w:color w:val="000000"/>
                <w:sz w:val="20"/>
                <w:szCs w:val="20"/>
                <w:lang w:eastAsia="en-US"/>
              </w:rPr>
            </w:pPr>
            <w:r>
              <w:rPr>
                <w:color w:val="000000"/>
                <w:sz w:val="20"/>
                <w:szCs w:val="20"/>
                <w:lang w:eastAsia="en-US"/>
              </w:rPr>
              <w:t>ОКПД 2</w:t>
            </w:r>
          </w:p>
        </w:tc>
        <w:tc>
          <w:tcPr>
            <w:tcW w:w="425" w:type="dxa"/>
            <w:tcBorders>
              <w:top w:val="single" w:sz="4" w:space="0" w:color="000000"/>
              <w:left w:val="single" w:sz="4" w:space="0" w:color="000000"/>
              <w:bottom w:val="single" w:sz="4" w:space="0" w:color="auto"/>
              <w:right w:val="single" w:sz="4" w:space="0" w:color="000000"/>
            </w:tcBorders>
            <w:textDirection w:val="btLr"/>
          </w:tcPr>
          <w:p w14:paraId="38632771" w14:textId="244A199B" w:rsidR="00D949F3" w:rsidRPr="00B21306" w:rsidRDefault="00D949F3" w:rsidP="00D949F3">
            <w:pPr>
              <w:widowControl w:val="0"/>
              <w:suppressAutoHyphens/>
              <w:ind w:left="113" w:right="113"/>
              <w:jc w:val="center"/>
              <w:rPr>
                <w:color w:val="000000"/>
                <w:sz w:val="20"/>
                <w:szCs w:val="20"/>
                <w:lang w:eastAsia="en-US"/>
              </w:rPr>
            </w:pPr>
            <w:r>
              <w:rPr>
                <w:color w:val="000000"/>
                <w:sz w:val="20"/>
                <w:szCs w:val="20"/>
                <w:lang w:eastAsia="en-US"/>
              </w:rPr>
              <w:t>КТРУ</w:t>
            </w:r>
          </w:p>
        </w:tc>
        <w:tc>
          <w:tcPr>
            <w:tcW w:w="426" w:type="dxa"/>
            <w:tcBorders>
              <w:top w:val="single" w:sz="4" w:space="0" w:color="000000"/>
              <w:left w:val="single" w:sz="4" w:space="0" w:color="000000"/>
              <w:bottom w:val="single" w:sz="4" w:space="0" w:color="auto"/>
              <w:right w:val="single" w:sz="4" w:space="0" w:color="000000"/>
            </w:tcBorders>
            <w:textDirection w:val="btLr"/>
          </w:tcPr>
          <w:p w14:paraId="344B3C5F" w14:textId="484FD01D" w:rsidR="00D949F3" w:rsidRPr="00B21306" w:rsidRDefault="00D949F3" w:rsidP="00D949F3">
            <w:pPr>
              <w:widowControl w:val="0"/>
              <w:suppressAutoHyphens/>
              <w:ind w:left="113" w:right="113"/>
              <w:jc w:val="center"/>
              <w:rPr>
                <w:color w:val="000000"/>
                <w:sz w:val="20"/>
                <w:szCs w:val="20"/>
                <w:lang w:eastAsia="en-US"/>
              </w:rPr>
            </w:pPr>
            <w:r>
              <w:rPr>
                <w:color w:val="000000"/>
                <w:sz w:val="20"/>
                <w:szCs w:val="20"/>
                <w:lang w:eastAsia="en-US"/>
              </w:rPr>
              <w:t>ККН</w:t>
            </w:r>
          </w:p>
        </w:tc>
        <w:tc>
          <w:tcPr>
            <w:tcW w:w="4961" w:type="dxa"/>
            <w:tcBorders>
              <w:top w:val="single" w:sz="4" w:space="0" w:color="000000"/>
              <w:left w:val="single" w:sz="4" w:space="0" w:color="000000"/>
              <w:bottom w:val="single" w:sz="4" w:space="0" w:color="auto"/>
              <w:right w:val="single" w:sz="4" w:space="0" w:color="000000"/>
            </w:tcBorders>
            <w:vAlign w:val="center"/>
            <w:hideMark/>
          </w:tcPr>
          <w:p w14:paraId="45550E9C" w14:textId="2E6D5B10" w:rsidR="00D949F3" w:rsidRPr="00A00EA2" w:rsidRDefault="00D949F3" w:rsidP="00942512">
            <w:pPr>
              <w:widowControl w:val="0"/>
              <w:suppressAutoHyphens/>
              <w:jc w:val="center"/>
              <w:rPr>
                <w:color w:val="000000"/>
                <w:sz w:val="20"/>
                <w:szCs w:val="20"/>
                <w:lang w:eastAsia="en-US"/>
              </w:rPr>
            </w:pPr>
            <w:r w:rsidRPr="00A00EA2">
              <w:rPr>
                <w:color w:val="000000"/>
                <w:sz w:val="20"/>
                <w:szCs w:val="20"/>
                <w:lang w:eastAsia="en-US"/>
              </w:rPr>
              <w:t>Показатели (характеристики) товара</w:t>
            </w:r>
          </w:p>
          <w:p w14:paraId="554A0ED5" w14:textId="35617EA6" w:rsidR="00D949F3" w:rsidRPr="00A00EA2" w:rsidRDefault="00D949F3" w:rsidP="00FB0D5F">
            <w:pPr>
              <w:widowControl w:val="0"/>
              <w:suppressAutoHyphens/>
              <w:jc w:val="center"/>
              <w:rPr>
                <w:color w:val="000000"/>
                <w:sz w:val="20"/>
                <w:szCs w:val="20"/>
                <w:lang w:eastAsia="en-US"/>
              </w:rPr>
            </w:pP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389E1C26" w14:textId="51378207" w:rsidR="00D949F3" w:rsidRPr="00B21306" w:rsidRDefault="00D949F3" w:rsidP="00FB0D5F">
            <w:pPr>
              <w:widowControl w:val="0"/>
              <w:suppressAutoHyphens/>
              <w:jc w:val="center"/>
              <w:rPr>
                <w:color w:val="000000"/>
                <w:sz w:val="20"/>
                <w:szCs w:val="20"/>
                <w:lang w:eastAsia="en-US"/>
              </w:rPr>
            </w:pPr>
            <w:r w:rsidRPr="00B21306">
              <w:rPr>
                <w:color w:val="000000"/>
                <w:sz w:val="20"/>
                <w:szCs w:val="20"/>
                <w:lang w:eastAsia="en-US"/>
              </w:rPr>
              <w:t>Ед. изм.</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24AAB94B" w14:textId="007A3497" w:rsidR="00D949F3" w:rsidRPr="00B21306" w:rsidRDefault="00D949F3" w:rsidP="00FB0D5F">
            <w:pPr>
              <w:widowControl w:val="0"/>
              <w:suppressAutoHyphens/>
              <w:jc w:val="center"/>
              <w:rPr>
                <w:color w:val="000000"/>
                <w:sz w:val="20"/>
                <w:szCs w:val="20"/>
                <w:lang w:eastAsia="en-US"/>
              </w:rPr>
            </w:pPr>
            <w:r w:rsidRPr="00B21306">
              <w:rPr>
                <w:color w:val="000000"/>
                <w:sz w:val="20"/>
                <w:szCs w:val="20"/>
                <w:lang w:eastAsia="en-US"/>
              </w:rPr>
              <w:t>Кол-во</w:t>
            </w:r>
          </w:p>
        </w:tc>
      </w:tr>
      <w:tr w:rsidR="00D949F3" w:rsidRPr="00942512" w14:paraId="1E856A88" w14:textId="77777777" w:rsidTr="00D949F3">
        <w:trPr>
          <w:trHeight w:val="315"/>
        </w:trPr>
        <w:tc>
          <w:tcPr>
            <w:tcW w:w="426" w:type="dxa"/>
            <w:tcBorders>
              <w:top w:val="nil"/>
              <w:left w:val="single" w:sz="4" w:space="0" w:color="000000"/>
              <w:bottom w:val="single" w:sz="4" w:space="0" w:color="auto"/>
              <w:right w:val="single" w:sz="4" w:space="0" w:color="000000"/>
            </w:tcBorders>
            <w:vAlign w:val="bottom"/>
            <w:hideMark/>
          </w:tcPr>
          <w:p w14:paraId="7D8CCC66" w14:textId="77777777" w:rsidR="00D949F3" w:rsidRPr="00B21306" w:rsidRDefault="00D949F3" w:rsidP="00942512">
            <w:pPr>
              <w:widowControl w:val="0"/>
              <w:suppressAutoHyphens/>
              <w:jc w:val="center"/>
              <w:rPr>
                <w:iCs/>
                <w:color w:val="000000"/>
                <w:sz w:val="20"/>
                <w:szCs w:val="20"/>
                <w:lang w:eastAsia="en-US"/>
              </w:rPr>
            </w:pPr>
            <w:r w:rsidRPr="00B21306">
              <w:rPr>
                <w:iCs/>
                <w:color w:val="000000"/>
                <w:sz w:val="20"/>
                <w:szCs w:val="20"/>
                <w:lang w:eastAsia="en-US"/>
              </w:rPr>
              <w:t>1</w:t>
            </w:r>
          </w:p>
        </w:tc>
        <w:tc>
          <w:tcPr>
            <w:tcW w:w="1559" w:type="dxa"/>
            <w:tcBorders>
              <w:top w:val="nil"/>
              <w:left w:val="nil"/>
              <w:bottom w:val="single" w:sz="4" w:space="0" w:color="auto"/>
              <w:right w:val="single" w:sz="4" w:space="0" w:color="000000"/>
            </w:tcBorders>
            <w:vAlign w:val="center"/>
            <w:hideMark/>
          </w:tcPr>
          <w:p w14:paraId="1D8A5F91" w14:textId="77777777" w:rsidR="00D949F3" w:rsidRPr="00B21306" w:rsidRDefault="00D949F3" w:rsidP="00942512">
            <w:pPr>
              <w:widowControl w:val="0"/>
              <w:suppressAutoHyphens/>
              <w:jc w:val="center"/>
              <w:rPr>
                <w:iCs/>
                <w:color w:val="000000"/>
                <w:sz w:val="20"/>
                <w:szCs w:val="20"/>
                <w:lang w:eastAsia="en-US"/>
              </w:rPr>
            </w:pPr>
            <w:r w:rsidRPr="00B21306">
              <w:rPr>
                <w:iCs/>
                <w:color w:val="000000"/>
                <w:sz w:val="20"/>
                <w:szCs w:val="20"/>
                <w:lang w:eastAsia="en-US"/>
              </w:rPr>
              <w:t>2</w:t>
            </w:r>
          </w:p>
        </w:tc>
        <w:tc>
          <w:tcPr>
            <w:tcW w:w="425" w:type="dxa"/>
            <w:tcBorders>
              <w:top w:val="single" w:sz="4" w:space="0" w:color="auto"/>
              <w:left w:val="single" w:sz="4" w:space="0" w:color="auto"/>
              <w:bottom w:val="single" w:sz="4" w:space="0" w:color="auto"/>
              <w:right w:val="single" w:sz="4" w:space="0" w:color="auto"/>
            </w:tcBorders>
          </w:tcPr>
          <w:p w14:paraId="75738B8B" w14:textId="77777777" w:rsidR="00D949F3" w:rsidRDefault="00D949F3" w:rsidP="00942512">
            <w:pPr>
              <w:widowControl w:val="0"/>
              <w:suppressAutoHyphens/>
              <w:jc w:val="center"/>
              <w:rPr>
                <w:iCs/>
                <w:color w:val="000000"/>
                <w:sz w:val="20"/>
                <w:szCs w:val="20"/>
                <w:lang w:eastAsia="en-US"/>
              </w:rPr>
            </w:pPr>
          </w:p>
        </w:tc>
        <w:tc>
          <w:tcPr>
            <w:tcW w:w="425" w:type="dxa"/>
            <w:tcBorders>
              <w:top w:val="single" w:sz="4" w:space="0" w:color="auto"/>
              <w:left w:val="single" w:sz="4" w:space="0" w:color="auto"/>
              <w:bottom w:val="single" w:sz="4" w:space="0" w:color="auto"/>
              <w:right w:val="single" w:sz="4" w:space="0" w:color="auto"/>
            </w:tcBorders>
          </w:tcPr>
          <w:p w14:paraId="74EA9143" w14:textId="77777777" w:rsidR="00D949F3" w:rsidRDefault="00D949F3" w:rsidP="00942512">
            <w:pPr>
              <w:widowControl w:val="0"/>
              <w:suppressAutoHyphens/>
              <w:jc w:val="center"/>
              <w:rPr>
                <w:iCs/>
                <w:color w:val="000000"/>
                <w:sz w:val="20"/>
                <w:szCs w:val="20"/>
                <w:lang w:eastAsia="en-US"/>
              </w:rPr>
            </w:pPr>
          </w:p>
        </w:tc>
        <w:tc>
          <w:tcPr>
            <w:tcW w:w="426" w:type="dxa"/>
            <w:tcBorders>
              <w:top w:val="single" w:sz="4" w:space="0" w:color="auto"/>
              <w:left w:val="single" w:sz="4" w:space="0" w:color="auto"/>
              <w:bottom w:val="single" w:sz="4" w:space="0" w:color="auto"/>
              <w:right w:val="single" w:sz="4" w:space="0" w:color="auto"/>
            </w:tcBorders>
          </w:tcPr>
          <w:p w14:paraId="5482ABAC" w14:textId="77777777" w:rsidR="00D949F3" w:rsidRDefault="00D949F3" w:rsidP="00942512">
            <w:pPr>
              <w:widowControl w:val="0"/>
              <w:suppressAutoHyphens/>
              <w:jc w:val="center"/>
              <w:rPr>
                <w:iCs/>
                <w:color w:val="000000"/>
                <w:sz w:val="20"/>
                <w:szCs w:val="20"/>
                <w:lang w:eastAsia="en-US"/>
              </w:rPr>
            </w:pPr>
          </w:p>
        </w:tc>
        <w:tc>
          <w:tcPr>
            <w:tcW w:w="4961" w:type="dxa"/>
            <w:tcBorders>
              <w:top w:val="single" w:sz="4" w:space="0" w:color="auto"/>
              <w:left w:val="single" w:sz="4" w:space="0" w:color="auto"/>
              <w:bottom w:val="single" w:sz="4" w:space="0" w:color="auto"/>
              <w:right w:val="single" w:sz="4" w:space="0" w:color="auto"/>
            </w:tcBorders>
            <w:vAlign w:val="center"/>
            <w:hideMark/>
          </w:tcPr>
          <w:p w14:paraId="7223C2EE" w14:textId="4557CDE5" w:rsidR="00D949F3" w:rsidRPr="00A00EA2" w:rsidRDefault="00D949F3" w:rsidP="00942512">
            <w:pPr>
              <w:widowControl w:val="0"/>
              <w:suppressAutoHyphens/>
              <w:jc w:val="center"/>
              <w:rPr>
                <w:iCs/>
                <w:color w:val="000000"/>
                <w:sz w:val="20"/>
                <w:szCs w:val="20"/>
                <w:lang w:eastAsia="en-US"/>
              </w:rPr>
            </w:pPr>
            <w:r w:rsidRPr="00A00EA2">
              <w:rPr>
                <w:iCs/>
                <w:color w:val="000000"/>
                <w:sz w:val="20"/>
                <w:szCs w:val="20"/>
                <w:lang w:eastAsia="en-US"/>
              </w:rPr>
              <w:t>3</w:t>
            </w:r>
          </w:p>
        </w:tc>
        <w:tc>
          <w:tcPr>
            <w:tcW w:w="709" w:type="dxa"/>
            <w:tcBorders>
              <w:top w:val="single" w:sz="4" w:space="0" w:color="000000"/>
              <w:left w:val="single" w:sz="4" w:space="0" w:color="auto"/>
              <w:bottom w:val="single" w:sz="4" w:space="0" w:color="auto"/>
              <w:right w:val="single" w:sz="4" w:space="0" w:color="000000"/>
            </w:tcBorders>
            <w:vAlign w:val="center"/>
            <w:hideMark/>
          </w:tcPr>
          <w:p w14:paraId="773AE10E" w14:textId="34DB4F56" w:rsidR="00D949F3" w:rsidRPr="00B21306" w:rsidRDefault="00D949F3" w:rsidP="00942512">
            <w:pPr>
              <w:widowControl w:val="0"/>
              <w:suppressAutoHyphens/>
              <w:jc w:val="center"/>
              <w:rPr>
                <w:iCs/>
                <w:color w:val="000000"/>
                <w:sz w:val="20"/>
                <w:szCs w:val="20"/>
                <w:lang w:eastAsia="en-US"/>
              </w:rPr>
            </w:pPr>
            <w:r>
              <w:rPr>
                <w:iCs/>
                <w:color w:val="000000"/>
                <w:sz w:val="20"/>
                <w:szCs w:val="20"/>
                <w:lang w:eastAsia="en-US"/>
              </w:rPr>
              <w:t>4</w:t>
            </w:r>
          </w:p>
        </w:tc>
        <w:tc>
          <w:tcPr>
            <w:tcW w:w="1275" w:type="dxa"/>
            <w:tcBorders>
              <w:top w:val="nil"/>
              <w:left w:val="nil"/>
              <w:bottom w:val="single" w:sz="4" w:space="0" w:color="auto"/>
              <w:right w:val="single" w:sz="4" w:space="0" w:color="000000"/>
            </w:tcBorders>
            <w:vAlign w:val="center"/>
            <w:hideMark/>
          </w:tcPr>
          <w:p w14:paraId="28D8C189" w14:textId="207A219D" w:rsidR="00D949F3" w:rsidRPr="00B21306" w:rsidRDefault="00D949F3" w:rsidP="00942512">
            <w:pPr>
              <w:widowControl w:val="0"/>
              <w:suppressAutoHyphens/>
              <w:jc w:val="center"/>
              <w:rPr>
                <w:iCs/>
                <w:color w:val="000000"/>
                <w:sz w:val="20"/>
                <w:szCs w:val="20"/>
                <w:lang w:eastAsia="en-US"/>
              </w:rPr>
            </w:pPr>
            <w:r>
              <w:rPr>
                <w:iCs/>
                <w:color w:val="000000"/>
                <w:sz w:val="20"/>
                <w:szCs w:val="20"/>
                <w:lang w:eastAsia="en-US"/>
              </w:rPr>
              <w:t>5</w:t>
            </w:r>
          </w:p>
        </w:tc>
      </w:tr>
      <w:tr w:rsidR="00D949F3" w:rsidRPr="00942512" w14:paraId="562BF0E3" w14:textId="77777777" w:rsidTr="00D949F3">
        <w:trPr>
          <w:cantSplit/>
          <w:trHeight w:val="1284"/>
        </w:trPr>
        <w:tc>
          <w:tcPr>
            <w:tcW w:w="426" w:type="dxa"/>
            <w:tcBorders>
              <w:top w:val="single" w:sz="4" w:space="0" w:color="auto"/>
              <w:left w:val="single" w:sz="4" w:space="0" w:color="auto"/>
              <w:bottom w:val="single" w:sz="4" w:space="0" w:color="auto"/>
              <w:right w:val="single" w:sz="4" w:space="0" w:color="auto"/>
            </w:tcBorders>
          </w:tcPr>
          <w:p w14:paraId="07198E78" w14:textId="34C7C585" w:rsidR="00D949F3" w:rsidRPr="00B21306" w:rsidRDefault="00D949F3" w:rsidP="00725D48">
            <w:pPr>
              <w:widowControl w:val="0"/>
              <w:suppressAutoHyphens/>
              <w:jc w:val="both"/>
              <w:rPr>
                <w:color w:val="000000"/>
                <w:sz w:val="20"/>
                <w:szCs w:val="20"/>
                <w:lang w:eastAsia="en-US"/>
              </w:rPr>
            </w:pPr>
            <w:r>
              <w:rPr>
                <w:sz w:val="20"/>
                <w:szCs w:val="20"/>
              </w:rPr>
              <w:t>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ABF6159" w14:textId="2D9ACACB" w:rsidR="00D949F3" w:rsidRPr="007F22A6" w:rsidRDefault="00D949F3" w:rsidP="00725D48">
            <w:pPr>
              <w:widowControl w:val="0"/>
              <w:suppressAutoHyphens/>
              <w:rPr>
                <w:rFonts w:eastAsia="Calibri"/>
                <w:color w:val="000000"/>
                <w:sz w:val="20"/>
                <w:szCs w:val="20"/>
                <w:lang w:eastAsia="zh-CN" w:bidi="hi-IN"/>
              </w:rPr>
            </w:pPr>
            <w:r w:rsidRPr="007F22A6">
              <w:rPr>
                <w:rFonts w:eastAsia="Calibri"/>
                <w:color w:val="000000"/>
                <w:sz w:val="20"/>
                <w:szCs w:val="20"/>
                <w:lang w:eastAsia="zh-CN" w:bidi="hi-IN"/>
              </w:rPr>
              <w:t xml:space="preserve">Газ аргон </w:t>
            </w:r>
          </w:p>
          <w:p w14:paraId="40B4DC69" w14:textId="77777777" w:rsidR="00D949F3" w:rsidRPr="007F22A6" w:rsidRDefault="00D949F3" w:rsidP="00725D48">
            <w:pPr>
              <w:widowControl w:val="0"/>
              <w:suppressAutoHyphens/>
              <w:rPr>
                <w:rFonts w:eastAsia="Calibri"/>
                <w:color w:val="000000"/>
                <w:sz w:val="20"/>
                <w:szCs w:val="20"/>
                <w:lang w:eastAsia="zh-CN" w:bidi="hi-IN"/>
              </w:rPr>
            </w:pPr>
          </w:p>
          <w:p w14:paraId="7A7B4E82" w14:textId="22762316" w:rsidR="00D949F3" w:rsidRPr="007F22A6" w:rsidRDefault="00D949F3" w:rsidP="00624395">
            <w:pPr>
              <w:widowControl w:val="0"/>
              <w:suppressAutoHyphens/>
              <w:rPr>
                <w:color w:val="000000"/>
                <w:sz w:val="20"/>
                <w:szCs w:val="20"/>
              </w:rPr>
            </w:pPr>
          </w:p>
        </w:tc>
        <w:tc>
          <w:tcPr>
            <w:tcW w:w="425" w:type="dxa"/>
            <w:tcBorders>
              <w:top w:val="single" w:sz="4" w:space="0" w:color="auto"/>
              <w:left w:val="single" w:sz="4" w:space="0" w:color="auto"/>
              <w:bottom w:val="single" w:sz="4" w:space="0" w:color="auto"/>
              <w:right w:val="single" w:sz="4" w:space="0" w:color="auto"/>
            </w:tcBorders>
            <w:textDirection w:val="btLr"/>
          </w:tcPr>
          <w:p w14:paraId="3235FA55" w14:textId="74766B36" w:rsidR="00D949F3" w:rsidRPr="00624395" w:rsidRDefault="00D949F3" w:rsidP="00D949F3">
            <w:pPr>
              <w:widowControl w:val="0"/>
              <w:suppressAutoHyphens/>
              <w:ind w:left="113" w:right="113"/>
              <w:jc w:val="right"/>
              <w:rPr>
                <w:color w:val="000000"/>
                <w:sz w:val="20"/>
                <w:szCs w:val="20"/>
                <w:lang w:eastAsia="en-US"/>
              </w:rPr>
            </w:pPr>
            <w:r w:rsidRPr="00624395">
              <w:rPr>
                <w:rFonts w:eastAsia="Calibri"/>
                <w:color w:val="000000"/>
                <w:sz w:val="20"/>
                <w:szCs w:val="20"/>
                <w:lang w:eastAsia="zh-CN" w:bidi="hi-IN"/>
              </w:rPr>
              <w:t>20.11.11.121</w:t>
            </w:r>
          </w:p>
        </w:tc>
        <w:tc>
          <w:tcPr>
            <w:tcW w:w="425" w:type="dxa"/>
            <w:tcBorders>
              <w:top w:val="single" w:sz="4" w:space="0" w:color="auto"/>
              <w:left w:val="single" w:sz="4" w:space="0" w:color="auto"/>
              <w:bottom w:val="single" w:sz="4" w:space="0" w:color="auto"/>
              <w:right w:val="single" w:sz="4" w:space="0" w:color="auto"/>
            </w:tcBorders>
            <w:textDirection w:val="btLr"/>
          </w:tcPr>
          <w:p w14:paraId="054C4BCC" w14:textId="31F32C4D" w:rsidR="00D949F3" w:rsidRPr="00624395" w:rsidRDefault="00D949F3" w:rsidP="00D949F3">
            <w:pPr>
              <w:widowControl w:val="0"/>
              <w:suppressAutoHyphens/>
              <w:ind w:left="113" w:right="113"/>
              <w:jc w:val="right"/>
              <w:rPr>
                <w:color w:val="000000"/>
                <w:sz w:val="20"/>
                <w:szCs w:val="20"/>
                <w:lang w:eastAsia="en-US"/>
              </w:rPr>
            </w:pPr>
            <w:r>
              <w:rPr>
                <w:color w:val="000000"/>
                <w:sz w:val="20"/>
                <w:szCs w:val="20"/>
                <w:lang w:eastAsia="en-US"/>
              </w:rPr>
              <w:t>нет</w:t>
            </w:r>
          </w:p>
        </w:tc>
        <w:tc>
          <w:tcPr>
            <w:tcW w:w="426" w:type="dxa"/>
            <w:tcBorders>
              <w:top w:val="single" w:sz="4" w:space="0" w:color="auto"/>
              <w:left w:val="single" w:sz="4" w:space="0" w:color="auto"/>
              <w:bottom w:val="single" w:sz="4" w:space="0" w:color="auto"/>
              <w:right w:val="single" w:sz="4" w:space="0" w:color="auto"/>
            </w:tcBorders>
            <w:textDirection w:val="btLr"/>
          </w:tcPr>
          <w:p w14:paraId="1D877001" w14:textId="6FD40A66" w:rsidR="00D949F3" w:rsidRPr="00624395" w:rsidRDefault="00D949F3" w:rsidP="00D949F3">
            <w:pPr>
              <w:widowControl w:val="0"/>
              <w:suppressAutoHyphens/>
              <w:ind w:left="113" w:right="113"/>
              <w:jc w:val="right"/>
              <w:rPr>
                <w:color w:val="000000"/>
                <w:sz w:val="20"/>
                <w:szCs w:val="20"/>
                <w:lang w:eastAsia="en-US"/>
              </w:rPr>
            </w:pPr>
            <w:r>
              <w:rPr>
                <w:color w:val="000000"/>
                <w:sz w:val="20"/>
                <w:szCs w:val="20"/>
                <w:lang w:eastAsia="en-US"/>
              </w:rPr>
              <w:t>нет</w:t>
            </w:r>
          </w:p>
        </w:tc>
        <w:tc>
          <w:tcPr>
            <w:tcW w:w="4961" w:type="dxa"/>
            <w:tcBorders>
              <w:top w:val="single" w:sz="4" w:space="0" w:color="auto"/>
              <w:left w:val="single" w:sz="4" w:space="0" w:color="auto"/>
              <w:bottom w:val="single" w:sz="4" w:space="0" w:color="auto"/>
              <w:right w:val="single" w:sz="4" w:space="0" w:color="auto"/>
            </w:tcBorders>
          </w:tcPr>
          <w:p w14:paraId="45A92C4C" w14:textId="3400CB63" w:rsidR="00D949F3" w:rsidRPr="00A00EA2" w:rsidRDefault="00D949F3" w:rsidP="00624395">
            <w:pPr>
              <w:widowControl w:val="0"/>
              <w:suppressAutoHyphens/>
              <w:rPr>
                <w:color w:val="000000"/>
                <w:sz w:val="20"/>
                <w:szCs w:val="20"/>
                <w:lang w:eastAsia="en-US"/>
              </w:rPr>
            </w:pPr>
            <w:r w:rsidRPr="00A00EA2">
              <w:rPr>
                <w:color w:val="000000"/>
                <w:sz w:val="20"/>
                <w:szCs w:val="20"/>
                <w:lang w:eastAsia="en-US"/>
              </w:rPr>
              <w:t>Назначение: для создания защитной среды при выполнении различных видов газопламенной обработки металлов и сплавов.</w:t>
            </w:r>
          </w:p>
          <w:p w14:paraId="65B6B717" w14:textId="77777777" w:rsidR="001E2568" w:rsidRDefault="001E2568" w:rsidP="00624395">
            <w:pPr>
              <w:widowControl w:val="0"/>
              <w:suppressAutoHyphens/>
              <w:rPr>
                <w:color w:val="000000"/>
                <w:sz w:val="20"/>
                <w:szCs w:val="20"/>
                <w:lang w:eastAsia="en-US"/>
              </w:rPr>
            </w:pPr>
            <w:r w:rsidRPr="001E2568">
              <w:rPr>
                <w:color w:val="000000"/>
                <w:sz w:val="20"/>
                <w:szCs w:val="20"/>
                <w:lang w:eastAsia="en-US"/>
              </w:rPr>
              <w:t>Уровень чистоты: высокий.</w:t>
            </w:r>
          </w:p>
          <w:p w14:paraId="235C41C8" w14:textId="1C64D4A9" w:rsidR="00BD2986" w:rsidRDefault="00BD2986" w:rsidP="00624395">
            <w:pPr>
              <w:widowControl w:val="0"/>
              <w:suppressAutoHyphens/>
              <w:rPr>
                <w:color w:val="000000"/>
                <w:sz w:val="20"/>
                <w:szCs w:val="20"/>
                <w:lang w:eastAsia="en-US"/>
              </w:rPr>
            </w:pPr>
            <w:r>
              <w:rPr>
                <w:color w:val="000000"/>
                <w:sz w:val="20"/>
                <w:szCs w:val="20"/>
                <w:lang w:eastAsia="en-US"/>
              </w:rPr>
              <w:t>Тара: баллон</w:t>
            </w:r>
            <w:r w:rsidR="001E2568">
              <w:rPr>
                <w:color w:val="000000"/>
                <w:sz w:val="20"/>
                <w:szCs w:val="20"/>
                <w:lang w:eastAsia="en-US"/>
              </w:rPr>
              <w:t xml:space="preserve"> под аргон</w:t>
            </w:r>
            <w:r>
              <w:rPr>
                <w:color w:val="000000"/>
                <w:sz w:val="20"/>
                <w:szCs w:val="20"/>
                <w:lang w:eastAsia="en-US"/>
              </w:rPr>
              <w:t>.</w:t>
            </w:r>
          </w:p>
          <w:p w14:paraId="06153F39" w14:textId="5BA4272E" w:rsidR="00D949F3" w:rsidRPr="00A00EA2" w:rsidRDefault="00D949F3" w:rsidP="00624395">
            <w:pPr>
              <w:widowControl w:val="0"/>
              <w:suppressAutoHyphens/>
              <w:rPr>
                <w:color w:val="000000"/>
                <w:sz w:val="20"/>
                <w:szCs w:val="20"/>
                <w:lang w:eastAsia="en-US"/>
              </w:rPr>
            </w:pPr>
            <w:r w:rsidRPr="00A00EA2">
              <w:rPr>
                <w:color w:val="000000"/>
                <w:sz w:val="20"/>
                <w:szCs w:val="20"/>
                <w:lang w:eastAsia="en-US"/>
              </w:rPr>
              <w:t xml:space="preserve">Количество газа в баллоне, м3: </w:t>
            </w:r>
            <w:r w:rsidR="007A3F2C" w:rsidRPr="00A00EA2">
              <w:rPr>
                <w:color w:val="000000"/>
                <w:sz w:val="20"/>
                <w:szCs w:val="20"/>
                <w:lang w:eastAsia="en-US"/>
              </w:rPr>
              <w:t xml:space="preserve">≥ </w:t>
            </w:r>
            <w:r w:rsidRPr="00A00EA2">
              <w:rPr>
                <w:color w:val="000000"/>
                <w:sz w:val="20"/>
                <w:szCs w:val="20"/>
                <w:lang w:eastAsia="en-US"/>
              </w:rPr>
              <w:t>6,00</w:t>
            </w:r>
          </w:p>
          <w:p w14:paraId="7827187D" w14:textId="3FA0D878" w:rsidR="00D949F3" w:rsidRPr="00A00EA2" w:rsidRDefault="00D949F3" w:rsidP="00624395">
            <w:pPr>
              <w:widowControl w:val="0"/>
              <w:suppressAutoHyphens/>
              <w:rPr>
                <w:color w:val="000000"/>
                <w:sz w:val="20"/>
                <w:szCs w:val="20"/>
                <w:lang w:eastAsia="en-US"/>
              </w:rPr>
            </w:pPr>
            <w:r w:rsidRPr="00A00EA2">
              <w:rPr>
                <w:color w:val="000000"/>
                <w:sz w:val="20"/>
                <w:szCs w:val="20"/>
                <w:lang w:eastAsia="en-US"/>
              </w:rPr>
              <w:t>Вместимость баллона, дм3: 40</w:t>
            </w:r>
          </w:p>
          <w:p w14:paraId="0EE368C0" w14:textId="77777777" w:rsidR="00D949F3" w:rsidRPr="00A00EA2" w:rsidRDefault="00D949F3" w:rsidP="00624395">
            <w:pPr>
              <w:widowControl w:val="0"/>
              <w:suppressAutoHyphens/>
              <w:rPr>
                <w:color w:val="000000"/>
                <w:sz w:val="20"/>
                <w:szCs w:val="20"/>
                <w:lang w:eastAsia="en-US"/>
              </w:rPr>
            </w:pPr>
            <w:r w:rsidRPr="00A00EA2">
              <w:rPr>
                <w:color w:val="000000"/>
                <w:sz w:val="20"/>
                <w:szCs w:val="20"/>
                <w:lang w:eastAsia="en-US"/>
              </w:rPr>
              <w:t>Давление в баллоне при темп.20ºC, МПа:</w:t>
            </w:r>
            <w:r w:rsidRPr="00A00EA2">
              <w:rPr>
                <w:color w:val="000000"/>
                <w:sz w:val="20"/>
                <w:szCs w:val="20"/>
                <w:lang w:eastAsia="en-US"/>
              </w:rPr>
              <w:tab/>
              <w:t>14,7 ±0,5 МПа</w:t>
            </w:r>
          </w:p>
          <w:p w14:paraId="4536529C" w14:textId="3ED6BAC7" w:rsidR="00D949F3" w:rsidRPr="00A00EA2" w:rsidRDefault="00D949F3" w:rsidP="00624395">
            <w:pPr>
              <w:widowControl w:val="0"/>
              <w:suppressAutoHyphens/>
              <w:rPr>
                <w:color w:val="000000"/>
                <w:sz w:val="20"/>
                <w:szCs w:val="20"/>
                <w:lang w:eastAsia="en-US"/>
              </w:rPr>
            </w:pPr>
            <w:r w:rsidRPr="00A00EA2">
              <w:rPr>
                <w:color w:val="000000"/>
                <w:sz w:val="20"/>
                <w:szCs w:val="20"/>
                <w:lang w:eastAsia="en-US"/>
              </w:rPr>
              <w:t>Аргон, %</w:t>
            </w:r>
            <w:r w:rsidR="00197D65" w:rsidRPr="00A00EA2">
              <w:rPr>
                <w:color w:val="000000"/>
                <w:sz w:val="20"/>
                <w:szCs w:val="20"/>
                <w:lang w:eastAsia="en-US"/>
              </w:rPr>
              <w:t>:</w:t>
            </w:r>
            <w:r w:rsidRPr="00A00EA2">
              <w:rPr>
                <w:color w:val="000000"/>
                <w:sz w:val="20"/>
                <w:szCs w:val="20"/>
                <w:lang w:eastAsia="en-US"/>
              </w:rPr>
              <w:t xml:space="preserve"> </w:t>
            </w:r>
            <w:r w:rsidR="00687157" w:rsidRPr="00A00EA2">
              <w:rPr>
                <w:color w:val="000000"/>
                <w:sz w:val="20"/>
                <w:szCs w:val="20"/>
                <w:lang w:eastAsia="en-US"/>
              </w:rPr>
              <w:t xml:space="preserve">≥ </w:t>
            </w:r>
            <w:r w:rsidRPr="00A00EA2">
              <w:rPr>
                <w:color w:val="000000"/>
                <w:sz w:val="20"/>
                <w:szCs w:val="20"/>
                <w:lang w:eastAsia="en-US"/>
              </w:rPr>
              <w:t>99,998.</w:t>
            </w:r>
          </w:p>
          <w:p w14:paraId="1067EF2C" w14:textId="77777777" w:rsidR="00197D65" w:rsidRPr="00A00EA2" w:rsidRDefault="00197D65" w:rsidP="00197D65">
            <w:pPr>
              <w:widowControl w:val="0"/>
              <w:suppressAutoHyphens/>
              <w:rPr>
                <w:color w:val="000000"/>
                <w:sz w:val="20"/>
                <w:szCs w:val="20"/>
                <w:lang w:eastAsia="en-US"/>
              </w:rPr>
            </w:pPr>
            <w:r w:rsidRPr="00A00EA2">
              <w:rPr>
                <w:color w:val="000000"/>
                <w:sz w:val="20"/>
                <w:szCs w:val="20"/>
                <w:lang w:eastAsia="en-US"/>
              </w:rPr>
              <w:t>Наполнение баллона: Полный.</w:t>
            </w:r>
          </w:p>
          <w:p w14:paraId="7E4F1E4F" w14:textId="77777777" w:rsidR="00197D65" w:rsidRPr="00A00EA2" w:rsidRDefault="00197D65" w:rsidP="00197D65">
            <w:pPr>
              <w:widowControl w:val="0"/>
              <w:suppressAutoHyphens/>
              <w:rPr>
                <w:color w:val="000000"/>
                <w:sz w:val="20"/>
                <w:szCs w:val="20"/>
                <w:lang w:eastAsia="en-US"/>
              </w:rPr>
            </w:pPr>
            <w:r w:rsidRPr="00A00EA2">
              <w:rPr>
                <w:color w:val="000000"/>
                <w:sz w:val="20"/>
                <w:szCs w:val="20"/>
                <w:lang w:eastAsia="en-US"/>
              </w:rPr>
              <w:t>Состояние баллона: б/у.</w:t>
            </w:r>
          </w:p>
          <w:p w14:paraId="3A2E6380" w14:textId="77777777" w:rsidR="00197D65" w:rsidRPr="00A00EA2" w:rsidRDefault="00197D65" w:rsidP="00197D65">
            <w:pPr>
              <w:widowControl w:val="0"/>
              <w:suppressAutoHyphens/>
              <w:rPr>
                <w:color w:val="000000"/>
                <w:sz w:val="20"/>
                <w:szCs w:val="20"/>
                <w:lang w:eastAsia="en-US"/>
              </w:rPr>
            </w:pPr>
            <w:r w:rsidRPr="00A00EA2">
              <w:rPr>
                <w:color w:val="000000"/>
                <w:sz w:val="20"/>
                <w:szCs w:val="20"/>
                <w:lang w:eastAsia="en-US"/>
              </w:rPr>
              <w:t>Тип запорного устройства баллона: вентиль.</w:t>
            </w:r>
          </w:p>
          <w:p w14:paraId="677FC4EA" w14:textId="16EDC1BE" w:rsidR="00D949F3" w:rsidRPr="00A00EA2" w:rsidRDefault="00D949F3" w:rsidP="00197D65">
            <w:pPr>
              <w:widowControl w:val="0"/>
              <w:suppressAutoHyphens/>
              <w:rPr>
                <w:color w:val="000000"/>
                <w:sz w:val="20"/>
                <w:szCs w:val="20"/>
                <w:lang w:eastAsia="en-US"/>
              </w:rPr>
            </w:pPr>
            <w:r w:rsidRPr="00A00EA2">
              <w:rPr>
                <w:color w:val="000000"/>
                <w:sz w:val="20"/>
                <w:szCs w:val="20"/>
                <w:lang w:eastAsia="en-US"/>
              </w:rPr>
              <w:t>Соответствие нормативно-технической документации: ТУ 2114-004-37925891-2012 или ТУ производителя.</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BB2303B" w14:textId="433E2639" w:rsidR="00D949F3" w:rsidRPr="00B21306" w:rsidRDefault="00D949F3" w:rsidP="00725D48">
            <w:pPr>
              <w:widowControl w:val="0"/>
              <w:suppressAutoHyphens/>
              <w:jc w:val="center"/>
              <w:rPr>
                <w:color w:val="000000"/>
                <w:sz w:val="20"/>
                <w:szCs w:val="20"/>
                <w:lang w:eastAsia="en-US"/>
              </w:rPr>
            </w:pPr>
            <w:proofErr w:type="spellStart"/>
            <w:r>
              <w:rPr>
                <w:sz w:val="20"/>
                <w:szCs w:val="20"/>
              </w:rPr>
              <w:t>шт</w:t>
            </w:r>
            <w:proofErr w:type="spellEnd"/>
          </w:p>
        </w:tc>
        <w:tc>
          <w:tcPr>
            <w:tcW w:w="1275" w:type="dxa"/>
            <w:tcBorders>
              <w:top w:val="single" w:sz="4" w:space="0" w:color="auto"/>
              <w:left w:val="nil"/>
              <w:bottom w:val="single" w:sz="4" w:space="0" w:color="auto"/>
              <w:right w:val="single" w:sz="4" w:space="0" w:color="auto"/>
            </w:tcBorders>
            <w:shd w:val="clear" w:color="auto" w:fill="auto"/>
          </w:tcPr>
          <w:p w14:paraId="6DF11E7F" w14:textId="55721821" w:rsidR="00D949F3" w:rsidRPr="00235B8F" w:rsidRDefault="007A3F2C" w:rsidP="00D90FBF">
            <w:pPr>
              <w:widowControl w:val="0"/>
              <w:suppressAutoHyphens/>
              <w:jc w:val="center"/>
              <w:rPr>
                <w:color w:val="000000"/>
                <w:sz w:val="20"/>
                <w:szCs w:val="20"/>
                <w:lang w:val="en-US" w:eastAsia="en-US"/>
              </w:rPr>
            </w:pPr>
            <w:r>
              <w:rPr>
                <w:sz w:val="20"/>
                <w:szCs w:val="20"/>
              </w:rPr>
              <w:t>3</w:t>
            </w:r>
            <w:r w:rsidR="00235B8F">
              <w:rPr>
                <w:sz w:val="20"/>
                <w:szCs w:val="20"/>
                <w:lang w:val="en-US"/>
              </w:rPr>
              <w:t>8</w:t>
            </w:r>
          </w:p>
        </w:tc>
      </w:tr>
      <w:tr w:rsidR="00D949F3" w:rsidRPr="00942512" w14:paraId="56E23E91" w14:textId="77777777" w:rsidTr="00D949F3">
        <w:trPr>
          <w:cantSplit/>
          <w:trHeight w:val="1284"/>
        </w:trPr>
        <w:tc>
          <w:tcPr>
            <w:tcW w:w="426" w:type="dxa"/>
            <w:tcBorders>
              <w:top w:val="single" w:sz="4" w:space="0" w:color="auto"/>
              <w:left w:val="single" w:sz="4" w:space="0" w:color="auto"/>
              <w:bottom w:val="single" w:sz="4" w:space="0" w:color="auto"/>
              <w:right w:val="single" w:sz="4" w:space="0" w:color="auto"/>
            </w:tcBorders>
          </w:tcPr>
          <w:p w14:paraId="037EB9BA" w14:textId="749591FE" w:rsidR="00D949F3" w:rsidRDefault="00D949F3" w:rsidP="00725D48">
            <w:pPr>
              <w:widowControl w:val="0"/>
              <w:suppressAutoHyphens/>
              <w:jc w:val="both"/>
              <w:rPr>
                <w:sz w:val="20"/>
                <w:szCs w:val="20"/>
              </w:rPr>
            </w:pPr>
            <w:r>
              <w:rPr>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52E6605" w14:textId="266294A1" w:rsidR="00D949F3" w:rsidRPr="007F22A6" w:rsidRDefault="00D949F3" w:rsidP="00624395">
            <w:pPr>
              <w:widowControl w:val="0"/>
              <w:suppressAutoHyphens/>
              <w:rPr>
                <w:rFonts w:eastAsia="Calibri"/>
                <w:color w:val="000000"/>
                <w:sz w:val="20"/>
                <w:szCs w:val="20"/>
                <w:lang w:eastAsia="zh-CN" w:bidi="hi-IN"/>
              </w:rPr>
            </w:pPr>
            <w:r w:rsidRPr="007F22A6">
              <w:rPr>
                <w:rFonts w:eastAsia="Calibri"/>
                <w:color w:val="000000"/>
                <w:sz w:val="20"/>
                <w:szCs w:val="20"/>
                <w:lang w:eastAsia="zh-CN" w:bidi="hi-IN"/>
              </w:rPr>
              <w:t xml:space="preserve">Газовая смесь (82%Ар+18%Ук) </w:t>
            </w:r>
          </w:p>
          <w:p w14:paraId="7390CB8C" w14:textId="77777777" w:rsidR="00D949F3" w:rsidRPr="007F22A6" w:rsidRDefault="00D949F3" w:rsidP="00624395">
            <w:pPr>
              <w:widowControl w:val="0"/>
              <w:suppressAutoHyphens/>
              <w:rPr>
                <w:rFonts w:eastAsia="Calibri"/>
                <w:color w:val="000000"/>
                <w:sz w:val="20"/>
                <w:szCs w:val="20"/>
                <w:lang w:eastAsia="zh-CN" w:bidi="hi-IN"/>
              </w:rPr>
            </w:pPr>
          </w:p>
          <w:p w14:paraId="2FA7B611" w14:textId="292CBC17" w:rsidR="00D949F3" w:rsidRPr="007F22A6" w:rsidRDefault="00D949F3" w:rsidP="00624395">
            <w:pPr>
              <w:widowControl w:val="0"/>
              <w:suppressAutoHyphens/>
              <w:rPr>
                <w:rFonts w:eastAsia="Calibri"/>
                <w:color w:val="000000"/>
                <w:sz w:val="20"/>
                <w:szCs w:val="20"/>
                <w:lang w:eastAsia="zh-CN" w:bidi="hi-IN"/>
              </w:rPr>
            </w:pPr>
          </w:p>
        </w:tc>
        <w:tc>
          <w:tcPr>
            <w:tcW w:w="425" w:type="dxa"/>
            <w:tcBorders>
              <w:top w:val="single" w:sz="4" w:space="0" w:color="auto"/>
              <w:left w:val="single" w:sz="4" w:space="0" w:color="auto"/>
              <w:bottom w:val="single" w:sz="4" w:space="0" w:color="auto"/>
              <w:right w:val="single" w:sz="4" w:space="0" w:color="auto"/>
            </w:tcBorders>
            <w:textDirection w:val="btLr"/>
          </w:tcPr>
          <w:p w14:paraId="0AC536DD" w14:textId="7EB9773B" w:rsidR="00D949F3" w:rsidRPr="00624395" w:rsidRDefault="00D949F3" w:rsidP="00D949F3">
            <w:pPr>
              <w:widowControl w:val="0"/>
              <w:suppressAutoHyphens/>
              <w:ind w:left="113" w:right="113"/>
              <w:jc w:val="right"/>
              <w:rPr>
                <w:color w:val="000000"/>
                <w:sz w:val="20"/>
                <w:szCs w:val="20"/>
                <w:lang w:eastAsia="en-US"/>
              </w:rPr>
            </w:pPr>
            <w:r w:rsidRPr="00624395">
              <w:rPr>
                <w:rFonts w:eastAsia="Calibri"/>
                <w:color w:val="000000"/>
                <w:sz w:val="20"/>
                <w:szCs w:val="20"/>
                <w:lang w:eastAsia="zh-CN" w:bidi="hi-IN"/>
              </w:rPr>
              <w:t>20.11.11.121</w:t>
            </w:r>
          </w:p>
        </w:tc>
        <w:tc>
          <w:tcPr>
            <w:tcW w:w="425" w:type="dxa"/>
            <w:tcBorders>
              <w:top w:val="single" w:sz="4" w:space="0" w:color="auto"/>
              <w:left w:val="single" w:sz="4" w:space="0" w:color="auto"/>
              <w:bottom w:val="single" w:sz="4" w:space="0" w:color="auto"/>
              <w:right w:val="single" w:sz="4" w:space="0" w:color="auto"/>
            </w:tcBorders>
            <w:textDirection w:val="btLr"/>
          </w:tcPr>
          <w:p w14:paraId="57ACDCAC" w14:textId="29C4E87C" w:rsidR="00D949F3" w:rsidRPr="00624395" w:rsidRDefault="00D949F3" w:rsidP="00D949F3">
            <w:pPr>
              <w:widowControl w:val="0"/>
              <w:suppressAutoHyphens/>
              <w:ind w:left="113" w:right="113"/>
              <w:jc w:val="right"/>
              <w:rPr>
                <w:color w:val="000000"/>
                <w:sz w:val="20"/>
                <w:szCs w:val="20"/>
                <w:lang w:eastAsia="en-US"/>
              </w:rPr>
            </w:pPr>
            <w:r>
              <w:rPr>
                <w:color w:val="000000"/>
                <w:sz w:val="20"/>
                <w:szCs w:val="20"/>
                <w:lang w:eastAsia="en-US"/>
              </w:rPr>
              <w:t>нет</w:t>
            </w:r>
          </w:p>
        </w:tc>
        <w:tc>
          <w:tcPr>
            <w:tcW w:w="426" w:type="dxa"/>
            <w:tcBorders>
              <w:top w:val="single" w:sz="4" w:space="0" w:color="auto"/>
              <w:left w:val="single" w:sz="4" w:space="0" w:color="auto"/>
              <w:bottom w:val="single" w:sz="4" w:space="0" w:color="auto"/>
              <w:right w:val="single" w:sz="4" w:space="0" w:color="auto"/>
            </w:tcBorders>
            <w:textDirection w:val="btLr"/>
          </w:tcPr>
          <w:p w14:paraId="181140DF" w14:textId="3BA0CA1A" w:rsidR="00D949F3" w:rsidRPr="00624395" w:rsidRDefault="00D949F3" w:rsidP="00D949F3">
            <w:pPr>
              <w:widowControl w:val="0"/>
              <w:suppressAutoHyphens/>
              <w:ind w:left="113" w:right="113"/>
              <w:jc w:val="right"/>
              <w:rPr>
                <w:color w:val="000000"/>
                <w:sz w:val="20"/>
                <w:szCs w:val="20"/>
                <w:lang w:eastAsia="en-US"/>
              </w:rPr>
            </w:pPr>
            <w:r>
              <w:rPr>
                <w:color w:val="000000"/>
                <w:sz w:val="20"/>
                <w:szCs w:val="20"/>
                <w:lang w:eastAsia="en-US"/>
              </w:rPr>
              <w:t>нет</w:t>
            </w:r>
          </w:p>
        </w:tc>
        <w:tc>
          <w:tcPr>
            <w:tcW w:w="4961" w:type="dxa"/>
            <w:tcBorders>
              <w:top w:val="single" w:sz="4" w:space="0" w:color="auto"/>
              <w:left w:val="single" w:sz="4" w:space="0" w:color="auto"/>
              <w:bottom w:val="single" w:sz="4" w:space="0" w:color="auto"/>
              <w:right w:val="single" w:sz="4" w:space="0" w:color="auto"/>
            </w:tcBorders>
          </w:tcPr>
          <w:p w14:paraId="3FE81819" w14:textId="1428A8ED" w:rsidR="001E2568" w:rsidRDefault="001E2568" w:rsidP="00624395">
            <w:pPr>
              <w:widowControl w:val="0"/>
              <w:suppressAutoHyphens/>
              <w:rPr>
                <w:color w:val="000000"/>
                <w:sz w:val="20"/>
                <w:szCs w:val="20"/>
                <w:lang w:eastAsia="en-US"/>
              </w:rPr>
            </w:pPr>
            <w:r w:rsidRPr="001E2568">
              <w:rPr>
                <w:color w:val="000000"/>
                <w:sz w:val="20"/>
                <w:szCs w:val="20"/>
                <w:lang w:eastAsia="en-US"/>
              </w:rPr>
              <w:t>Тара: баллон</w:t>
            </w:r>
            <w:r>
              <w:rPr>
                <w:color w:val="000000"/>
                <w:sz w:val="20"/>
                <w:szCs w:val="20"/>
                <w:lang w:eastAsia="en-US"/>
              </w:rPr>
              <w:t xml:space="preserve"> под газовую смесь</w:t>
            </w:r>
            <w:r w:rsidRPr="001E2568">
              <w:rPr>
                <w:color w:val="000000"/>
                <w:sz w:val="20"/>
                <w:szCs w:val="20"/>
                <w:lang w:eastAsia="en-US"/>
              </w:rPr>
              <w:t>.</w:t>
            </w:r>
          </w:p>
          <w:p w14:paraId="03C22DEF" w14:textId="22CA2487" w:rsidR="00D949F3" w:rsidRPr="00A00EA2" w:rsidRDefault="00D949F3" w:rsidP="00624395">
            <w:pPr>
              <w:widowControl w:val="0"/>
              <w:suppressAutoHyphens/>
              <w:rPr>
                <w:color w:val="000000"/>
                <w:sz w:val="20"/>
                <w:szCs w:val="20"/>
                <w:lang w:eastAsia="en-US"/>
              </w:rPr>
            </w:pPr>
            <w:r w:rsidRPr="00A00EA2">
              <w:rPr>
                <w:color w:val="000000"/>
                <w:sz w:val="20"/>
                <w:szCs w:val="20"/>
                <w:lang w:eastAsia="en-US"/>
              </w:rPr>
              <w:t xml:space="preserve">Количество газа в баллоне, м3: </w:t>
            </w:r>
            <w:r w:rsidR="00687157" w:rsidRPr="00A00EA2">
              <w:rPr>
                <w:color w:val="000000"/>
                <w:sz w:val="20"/>
                <w:szCs w:val="20"/>
                <w:lang w:eastAsia="en-US"/>
              </w:rPr>
              <w:t xml:space="preserve">≥ </w:t>
            </w:r>
            <w:r w:rsidRPr="00A00EA2">
              <w:rPr>
                <w:color w:val="000000"/>
                <w:sz w:val="20"/>
                <w:szCs w:val="20"/>
                <w:lang w:eastAsia="en-US"/>
              </w:rPr>
              <w:t>6,00</w:t>
            </w:r>
          </w:p>
          <w:p w14:paraId="4B68E697" w14:textId="381D0EDD" w:rsidR="00D949F3" w:rsidRPr="00A00EA2" w:rsidRDefault="00D949F3" w:rsidP="00624395">
            <w:pPr>
              <w:widowControl w:val="0"/>
              <w:suppressAutoHyphens/>
              <w:rPr>
                <w:color w:val="000000"/>
                <w:sz w:val="20"/>
                <w:szCs w:val="20"/>
                <w:lang w:eastAsia="en-US"/>
              </w:rPr>
            </w:pPr>
            <w:r w:rsidRPr="00A00EA2">
              <w:rPr>
                <w:color w:val="000000"/>
                <w:sz w:val="20"/>
                <w:szCs w:val="20"/>
                <w:lang w:eastAsia="en-US"/>
              </w:rPr>
              <w:t>Вместимость баллона, дм3: 40</w:t>
            </w:r>
          </w:p>
          <w:p w14:paraId="1263149C" w14:textId="77777777" w:rsidR="00D949F3" w:rsidRPr="00A00EA2" w:rsidRDefault="00D949F3" w:rsidP="00624395">
            <w:pPr>
              <w:widowControl w:val="0"/>
              <w:suppressAutoHyphens/>
              <w:rPr>
                <w:color w:val="000000"/>
                <w:sz w:val="20"/>
                <w:szCs w:val="20"/>
                <w:lang w:eastAsia="en-US"/>
              </w:rPr>
            </w:pPr>
            <w:r w:rsidRPr="00A00EA2">
              <w:rPr>
                <w:color w:val="000000"/>
                <w:sz w:val="20"/>
                <w:szCs w:val="20"/>
                <w:lang w:eastAsia="en-US"/>
              </w:rPr>
              <w:t>Давление в баллоне при темп.20ºC, МПа:</w:t>
            </w:r>
            <w:r w:rsidRPr="00A00EA2">
              <w:rPr>
                <w:color w:val="000000"/>
                <w:sz w:val="20"/>
                <w:szCs w:val="20"/>
                <w:lang w:eastAsia="en-US"/>
              </w:rPr>
              <w:tab/>
              <w:t>14,7 ±0,5 МПа</w:t>
            </w:r>
          </w:p>
          <w:p w14:paraId="7E1A71C5" w14:textId="05693910" w:rsidR="00D949F3" w:rsidRPr="00A00EA2" w:rsidRDefault="00D949F3" w:rsidP="00624395">
            <w:pPr>
              <w:widowControl w:val="0"/>
              <w:suppressAutoHyphens/>
              <w:rPr>
                <w:color w:val="000000"/>
                <w:sz w:val="20"/>
                <w:szCs w:val="20"/>
                <w:lang w:eastAsia="en-US"/>
              </w:rPr>
            </w:pPr>
            <w:r w:rsidRPr="00A00EA2">
              <w:rPr>
                <w:color w:val="000000"/>
                <w:sz w:val="20"/>
                <w:szCs w:val="20"/>
                <w:lang w:eastAsia="en-US"/>
              </w:rPr>
              <w:t>Наполнение</w:t>
            </w:r>
            <w:r w:rsidR="00197D65" w:rsidRPr="00A00EA2">
              <w:rPr>
                <w:color w:val="000000"/>
                <w:sz w:val="20"/>
                <w:szCs w:val="20"/>
                <w:lang w:eastAsia="en-US"/>
              </w:rPr>
              <w:t xml:space="preserve"> баллона</w:t>
            </w:r>
            <w:r w:rsidRPr="00A00EA2">
              <w:rPr>
                <w:color w:val="000000"/>
                <w:sz w:val="20"/>
                <w:szCs w:val="20"/>
                <w:lang w:eastAsia="en-US"/>
              </w:rPr>
              <w:t>: Полный.</w:t>
            </w:r>
          </w:p>
          <w:p w14:paraId="578B8F3F" w14:textId="76E65EF6" w:rsidR="00D949F3" w:rsidRPr="00A00EA2" w:rsidRDefault="00D949F3" w:rsidP="00624395">
            <w:pPr>
              <w:widowControl w:val="0"/>
              <w:suppressAutoHyphens/>
              <w:rPr>
                <w:color w:val="000000"/>
                <w:sz w:val="20"/>
                <w:szCs w:val="20"/>
                <w:lang w:eastAsia="en-US"/>
              </w:rPr>
            </w:pPr>
            <w:r w:rsidRPr="00A00EA2">
              <w:rPr>
                <w:color w:val="000000"/>
                <w:sz w:val="20"/>
                <w:szCs w:val="20"/>
                <w:lang w:eastAsia="en-US"/>
              </w:rPr>
              <w:t>Состояние</w:t>
            </w:r>
            <w:r w:rsidR="00197D65" w:rsidRPr="00A00EA2">
              <w:rPr>
                <w:color w:val="000000"/>
                <w:sz w:val="20"/>
                <w:szCs w:val="20"/>
                <w:lang w:eastAsia="en-US"/>
              </w:rPr>
              <w:t xml:space="preserve"> баллона</w:t>
            </w:r>
            <w:r w:rsidRPr="00A00EA2">
              <w:rPr>
                <w:color w:val="000000"/>
                <w:sz w:val="20"/>
                <w:szCs w:val="20"/>
                <w:lang w:eastAsia="en-US"/>
              </w:rPr>
              <w:t>: б/у.</w:t>
            </w:r>
          </w:p>
          <w:p w14:paraId="20034752" w14:textId="04D4E874" w:rsidR="00D949F3" w:rsidRPr="00A00EA2" w:rsidRDefault="00D949F3" w:rsidP="00624395">
            <w:pPr>
              <w:widowControl w:val="0"/>
              <w:suppressAutoHyphens/>
              <w:rPr>
                <w:color w:val="000000"/>
                <w:sz w:val="20"/>
                <w:szCs w:val="20"/>
                <w:lang w:eastAsia="en-US"/>
              </w:rPr>
            </w:pPr>
            <w:r w:rsidRPr="00A00EA2">
              <w:rPr>
                <w:color w:val="000000"/>
                <w:sz w:val="20"/>
                <w:szCs w:val="20"/>
                <w:lang w:eastAsia="en-US"/>
              </w:rPr>
              <w:t>Тип запорного устройства</w:t>
            </w:r>
            <w:r w:rsidR="00197D65" w:rsidRPr="00A00EA2">
              <w:rPr>
                <w:color w:val="000000"/>
                <w:sz w:val="20"/>
                <w:szCs w:val="20"/>
                <w:lang w:eastAsia="en-US"/>
              </w:rPr>
              <w:t xml:space="preserve"> баллона</w:t>
            </w:r>
            <w:r w:rsidRPr="00A00EA2">
              <w:rPr>
                <w:color w:val="000000"/>
                <w:sz w:val="20"/>
                <w:szCs w:val="20"/>
                <w:lang w:eastAsia="en-US"/>
              </w:rPr>
              <w:t>: вентиль.</w:t>
            </w:r>
          </w:p>
          <w:p w14:paraId="4288D716" w14:textId="77777777" w:rsidR="00AF484E" w:rsidRPr="00A00EA2" w:rsidRDefault="00AF484E" w:rsidP="00624395">
            <w:pPr>
              <w:widowControl w:val="0"/>
              <w:suppressAutoHyphens/>
              <w:rPr>
                <w:color w:val="000000"/>
                <w:sz w:val="20"/>
                <w:szCs w:val="20"/>
                <w:lang w:eastAsia="en-US"/>
              </w:rPr>
            </w:pPr>
            <w:r w:rsidRPr="00A00EA2">
              <w:rPr>
                <w:color w:val="000000"/>
                <w:sz w:val="20"/>
                <w:szCs w:val="20"/>
                <w:lang w:eastAsia="en-US"/>
              </w:rPr>
              <w:t xml:space="preserve">Содержание </w:t>
            </w:r>
            <w:r w:rsidR="00D949F3" w:rsidRPr="00A00EA2">
              <w:rPr>
                <w:color w:val="000000"/>
                <w:sz w:val="20"/>
                <w:szCs w:val="20"/>
                <w:lang w:eastAsia="en-US"/>
              </w:rPr>
              <w:t xml:space="preserve">аргона </w:t>
            </w:r>
            <w:r w:rsidRPr="00A00EA2">
              <w:rPr>
                <w:color w:val="000000"/>
                <w:sz w:val="20"/>
                <w:szCs w:val="20"/>
                <w:lang w:eastAsia="en-US"/>
              </w:rPr>
              <w:t xml:space="preserve">в смеси, %: </w:t>
            </w:r>
            <w:r w:rsidR="00D949F3" w:rsidRPr="00A00EA2">
              <w:rPr>
                <w:color w:val="000000"/>
                <w:sz w:val="20"/>
                <w:szCs w:val="20"/>
                <w:lang w:eastAsia="en-US"/>
              </w:rPr>
              <w:t>82</w:t>
            </w:r>
            <w:r w:rsidRPr="00A00EA2">
              <w:rPr>
                <w:color w:val="000000"/>
                <w:sz w:val="20"/>
                <w:szCs w:val="20"/>
                <w:lang w:eastAsia="en-US"/>
              </w:rPr>
              <w:t>.</w:t>
            </w:r>
          </w:p>
          <w:p w14:paraId="6DA64AD8" w14:textId="77777777" w:rsidR="00AF484E" w:rsidRPr="00A00EA2" w:rsidRDefault="00AF484E" w:rsidP="00624395">
            <w:pPr>
              <w:widowControl w:val="0"/>
              <w:suppressAutoHyphens/>
              <w:rPr>
                <w:color w:val="000000"/>
                <w:sz w:val="20"/>
                <w:szCs w:val="20"/>
                <w:lang w:eastAsia="en-US"/>
              </w:rPr>
            </w:pPr>
            <w:r w:rsidRPr="00A00EA2">
              <w:rPr>
                <w:color w:val="000000"/>
                <w:sz w:val="20"/>
                <w:szCs w:val="20"/>
                <w:lang w:eastAsia="en-US"/>
              </w:rPr>
              <w:t xml:space="preserve">Содержание </w:t>
            </w:r>
            <w:r w:rsidR="00D949F3" w:rsidRPr="00A00EA2">
              <w:rPr>
                <w:color w:val="000000"/>
                <w:sz w:val="20"/>
                <w:szCs w:val="20"/>
                <w:lang w:eastAsia="en-US"/>
              </w:rPr>
              <w:t xml:space="preserve">углекислоты </w:t>
            </w:r>
            <w:r w:rsidRPr="00A00EA2">
              <w:rPr>
                <w:color w:val="000000"/>
                <w:sz w:val="20"/>
                <w:szCs w:val="20"/>
                <w:lang w:eastAsia="en-US"/>
              </w:rPr>
              <w:t xml:space="preserve">в смеси, %: </w:t>
            </w:r>
            <w:r w:rsidR="00D949F3" w:rsidRPr="00A00EA2">
              <w:rPr>
                <w:color w:val="000000"/>
                <w:sz w:val="20"/>
                <w:szCs w:val="20"/>
                <w:lang w:eastAsia="en-US"/>
              </w:rPr>
              <w:t>18</w:t>
            </w:r>
            <w:r w:rsidRPr="00A00EA2">
              <w:rPr>
                <w:color w:val="000000"/>
                <w:sz w:val="20"/>
                <w:szCs w:val="20"/>
                <w:lang w:eastAsia="en-US"/>
              </w:rPr>
              <w:t>.</w:t>
            </w:r>
          </w:p>
          <w:p w14:paraId="2151D79F" w14:textId="3590B38F" w:rsidR="00AF484E" w:rsidRPr="00A00EA2" w:rsidRDefault="00AF484E" w:rsidP="00624395">
            <w:pPr>
              <w:widowControl w:val="0"/>
              <w:suppressAutoHyphens/>
              <w:rPr>
                <w:color w:val="000000"/>
                <w:sz w:val="20"/>
                <w:szCs w:val="20"/>
                <w:lang w:eastAsia="en-US"/>
              </w:rPr>
            </w:pPr>
            <w:r w:rsidRPr="00A00EA2">
              <w:rPr>
                <w:color w:val="000000"/>
                <w:sz w:val="20"/>
                <w:szCs w:val="20"/>
                <w:lang w:eastAsia="en-US"/>
              </w:rPr>
              <w:t>Ч</w:t>
            </w:r>
            <w:r w:rsidR="00D949F3" w:rsidRPr="00A00EA2">
              <w:rPr>
                <w:color w:val="000000"/>
                <w:sz w:val="20"/>
                <w:szCs w:val="20"/>
                <w:lang w:eastAsia="en-US"/>
              </w:rPr>
              <w:t xml:space="preserve">истота </w:t>
            </w:r>
            <w:r w:rsidRPr="00A00EA2">
              <w:rPr>
                <w:color w:val="000000"/>
                <w:sz w:val="20"/>
                <w:szCs w:val="20"/>
                <w:lang w:eastAsia="en-US"/>
              </w:rPr>
              <w:t xml:space="preserve">аргона, %: ≥ </w:t>
            </w:r>
            <w:r w:rsidR="00D949F3" w:rsidRPr="00A00EA2">
              <w:rPr>
                <w:color w:val="000000"/>
                <w:sz w:val="20"/>
                <w:szCs w:val="20"/>
                <w:lang w:eastAsia="en-US"/>
              </w:rPr>
              <w:t>99,993</w:t>
            </w:r>
            <w:r w:rsidR="00E21C92" w:rsidRPr="00A00EA2">
              <w:rPr>
                <w:color w:val="000000"/>
                <w:sz w:val="20"/>
                <w:szCs w:val="20"/>
                <w:lang w:eastAsia="en-US"/>
              </w:rPr>
              <w:t>.</w:t>
            </w:r>
          </w:p>
          <w:p w14:paraId="38D3C9B0" w14:textId="30F82771" w:rsidR="00D949F3" w:rsidRPr="00A00EA2" w:rsidRDefault="00AF484E" w:rsidP="00624395">
            <w:pPr>
              <w:widowControl w:val="0"/>
              <w:suppressAutoHyphens/>
              <w:rPr>
                <w:color w:val="000000"/>
                <w:sz w:val="20"/>
                <w:szCs w:val="20"/>
                <w:lang w:eastAsia="en-US"/>
              </w:rPr>
            </w:pPr>
            <w:r w:rsidRPr="00A00EA2">
              <w:rPr>
                <w:color w:val="000000"/>
                <w:sz w:val="20"/>
                <w:szCs w:val="20"/>
                <w:lang w:eastAsia="en-US"/>
              </w:rPr>
              <w:t xml:space="preserve">Чистота </w:t>
            </w:r>
            <w:r w:rsidR="00D949F3" w:rsidRPr="00A00EA2">
              <w:rPr>
                <w:color w:val="000000"/>
                <w:sz w:val="20"/>
                <w:szCs w:val="20"/>
                <w:lang w:eastAsia="en-US"/>
              </w:rPr>
              <w:t>углекислот</w:t>
            </w:r>
            <w:r w:rsidRPr="00A00EA2">
              <w:rPr>
                <w:color w:val="000000"/>
                <w:sz w:val="20"/>
                <w:szCs w:val="20"/>
                <w:lang w:eastAsia="en-US"/>
              </w:rPr>
              <w:t xml:space="preserve">ы, %: ≥ </w:t>
            </w:r>
            <w:r w:rsidR="00D949F3" w:rsidRPr="00A00EA2">
              <w:rPr>
                <w:color w:val="000000"/>
                <w:sz w:val="20"/>
                <w:szCs w:val="20"/>
                <w:lang w:eastAsia="en-US"/>
              </w:rPr>
              <w:t>99,9</w:t>
            </w:r>
            <w:r w:rsidR="00E21C92" w:rsidRPr="00A00EA2">
              <w:rPr>
                <w:color w:val="000000"/>
                <w:sz w:val="20"/>
                <w:szCs w:val="20"/>
                <w:lang w:eastAsia="en-US"/>
              </w:rPr>
              <w:t>.</w:t>
            </w:r>
          </w:p>
          <w:p w14:paraId="3A32348A" w14:textId="2DDD836B" w:rsidR="00D949F3" w:rsidRPr="00A00EA2" w:rsidRDefault="00D949F3" w:rsidP="00624395">
            <w:pPr>
              <w:widowControl w:val="0"/>
              <w:suppressAutoHyphens/>
              <w:rPr>
                <w:color w:val="000000"/>
                <w:sz w:val="20"/>
                <w:szCs w:val="20"/>
                <w:lang w:eastAsia="en-US"/>
              </w:rPr>
            </w:pPr>
            <w:r w:rsidRPr="00A00EA2">
              <w:rPr>
                <w:color w:val="000000"/>
                <w:sz w:val="20"/>
                <w:szCs w:val="20"/>
                <w:lang w:eastAsia="en-US"/>
              </w:rPr>
              <w:t>Соответствие нормативно-технической документации: ТУ производителя.</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316532C" w14:textId="76466C85" w:rsidR="00D949F3" w:rsidRPr="001E2C82" w:rsidRDefault="00D949F3" w:rsidP="00725D48">
            <w:pPr>
              <w:widowControl w:val="0"/>
              <w:suppressAutoHyphens/>
              <w:jc w:val="center"/>
              <w:rPr>
                <w:sz w:val="20"/>
                <w:szCs w:val="20"/>
              </w:rPr>
            </w:pPr>
            <w:proofErr w:type="spellStart"/>
            <w:r>
              <w:rPr>
                <w:sz w:val="20"/>
                <w:szCs w:val="20"/>
              </w:rPr>
              <w:t>шт</w:t>
            </w:r>
            <w:proofErr w:type="spellEnd"/>
          </w:p>
        </w:tc>
        <w:tc>
          <w:tcPr>
            <w:tcW w:w="1275" w:type="dxa"/>
            <w:tcBorders>
              <w:top w:val="single" w:sz="4" w:space="0" w:color="auto"/>
              <w:left w:val="nil"/>
              <w:bottom w:val="single" w:sz="4" w:space="0" w:color="auto"/>
              <w:right w:val="single" w:sz="4" w:space="0" w:color="auto"/>
            </w:tcBorders>
            <w:shd w:val="clear" w:color="auto" w:fill="auto"/>
          </w:tcPr>
          <w:p w14:paraId="7A818BEF" w14:textId="4EE9EF7F" w:rsidR="00D949F3" w:rsidRPr="00235B8F" w:rsidRDefault="007A3F2C" w:rsidP="00725D48">
            <w:pPr>
              <w:widowControl w:val="0"/>
              <w:suppressAutoHyphens/>
              <w:jc w:val="center"/>
              <w:rPr>
                <w:sz w:val="20"/>
                <w:szCs w:val="20"/>
                <w:lang w:val="en-US"/>
              </w:rPr>
            </w:pPr>
            <w:r>
              <w:rPr>
                <w:sz w:val="20"/>
                <w:szCs w:val="20"/>
              </w:rPr>
              <w:t>2</w:t>
            </w:r>
            <w:r w:rsidR="00235B8F">
              <w:rPr>
                <w:sz w:val="20"/>
                <w:szCs w:val="20"/>
                <w:lang w:val="en-US"/>
              </w:rPr>
              <w:t>6</w:t>
            </w:r>
          </w:p>
        </w:tc>
      </w:tr>
      <w:tr w:rsidR="007A3F2C" w:rsidRPr="00942512" w14:paraId="7585EC67" w14:textId="77777777" w:rsidTr="00D949F3">
        <w:trPr>
          <w:cantSplit/>
          <w:trHeight w:val="1284"/>
        </w:trPr>
        <w:tc>
          <w:tcPr>
            <w:tcW w:w="426" w:type="dxa"/>
            <w:tcBorders>
              <w:top w:val="single" w:sz="4" w:space="0" w:color="auto"/>
              <w:left w:val="single" w:sz="4" w:space="0" w:color="auto"/>
              <w:bottom w:val="single" w:sz="4" w:space="0" w:color="auto"/>
              <w:right w:val="single" w:sz="4" w:space="0" w:color="auto"/>
            </w:tcBorders>
          </w:tcPr>
          <w:p w14:paraId="49983EFF" w14:textId="64A0BA27" w:rsidR="007A3F2C" w:rsidRPr="00B03BD7" w:rsidRDefault="007A3F2C" w:rsidP="007A3F2C">
            <w:pPr>
              <w:widowControl w:val="0"/>
              <w:suppressAutoHyphens/>
              <w:jc w:val="both"/>
              <w:rPr>
                <w:sz w:val="20"/>
                <w:szCs w:val="20"/>
              </w:rPr>
            </w:pPr>
            <w:r w:rsidRPr="00B03BD7">
              <w:rPr>
                <w:sz w:val="20"/>
                <w:szCs w:val="20"/>
              </w:rPr>
              <w:lastRenderedPageBreak/>
              <w:t>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42790DF" w14:textId="45F154BE" w:rsidR="007A3F2C" w:rsidRPr="00B03BD7" w:rsidRDefault="007A3F2C" w:rsidP="007A3F2C">
            <w:pPr>
              <w:widowControl w:val="0"/>
              <w:suppressAutoHyphens/>
              <w:rPr>
                <w:rFonts w:eastAsia="Calibri"/>
                <w:color w:val="000000"/>
                <w:sz w:val="20"/>
                <w:szCs w:val="20"/>
                <w:lang w:eastAsia="zh-CN" w:bidi="hi-IN"/>
              </w:rPr>
            </w:pPr>
            <w:r w:rsidRPr="00B03BD7">
              <w:rPr>
                <w:rFonts w:eastAsia="Calibri"/>
                <w:color w:val="000000"/>
                <w:sz w:val="20"/>
                <w:szCs w:val="20"/>
                <w:lang w:eastAsia="zh-CN" w:bidi="hi-IN"/>
              </w:rPr>
              <w:t xml:space="preserve">Газ ацетилен </w:t>
            </w:r>
          </w:p>
          <w:p w14:paraId="70B59786" w14:textId="4778331F" w:rsidR="007A3F2C" w:rsidRPr="00B03BD7" w:rsidRDefault="007A3F2C" w:rsidP="007A3F2C">
            <w:pPr>
              <w:widowControl w:val="0"/>
              <w:suppressAutoHyphens/>
              <w:rPr>
                <w:rFonts w:eastAsia="Calibri"/>
                <w:color w:val="000000"/>
                <w:sz w:val="20"/>
                <w:szCs w:val="20"/>
                <w:lang w:eastAsia="zh-CN" w:bidi="hi-IN"/>
              </w:rPr>
            </w:pPr>
          </w:p>
        </w:tc>
        <w:tc>
          <w:tcPr>
            <w:tcW w:w="425" w:type="dxa"/>
            <w:tcBorders>
              <w:top w:val="single" w:sz="4" w:space="0" w:color="auto"/>
              <w:left w:val="single" w:sz="4" w:space="0" w:color="auto"/>
              <w:bottom w:val="single" w:sz="4" w:space="0" w:color="auto"/>
              <w:right w:val="single" w:sz="4" w:space="0" w:color="auto"/>
            </w:tcBorders>
            <w:textDirection w:val="btLr"/>
          </w:tcPr>
          <w:p w14:paraId="0182D630" w14:textId="7F86F563" w:rsidR="007A3F2C" w:rsidRPr="00624395" w:rsidRDefault="007A3F2C" w:rsidP="007A3F2C">
            <w:pPr>
              <w:widowControl w:val="0"/>
              <w:suppressAutoHyphens/>
              <w:ind w:left="113" w:right="113"/>
              <w:jc w:val="right"/>
              <w:rPr>
                <w:rFonts w:eastAsia="Calibri"/>
                <w:color w:val="000000"/>
                <w:sz w:val="20"/>
                <w:szCs w:val="20"/>
                <w:lang w:eastAsia="zh-CN" w:bidi="hi-IN"/>
              </w:rPr>
            </w:pPr>
            <w:r w:rsidRPr="00624395">
              <w:rPr>
                <w:rFonts w:eastAsia="Calibri"/>
                <w:color w:val="000000"/>
                <w:sz w:val="20"/>
                <w:szCs w:val="20"/>
                <w:lang w:eastAsia="zh-CN" w:bidi="hi-IN"/>
              </w:rPr>
              <w:t>20.1</w:t>
            </w:r>
            <w:r>
              <w:rPr>
                <w:rFonts w:eastAsia="Calibri"/>
                <w:color w:val="000000"/>
                <w:sz w:val="20"/>
                <w:szCs w:val="20"/>
                <w:lang w:eastAsia="zh-CN" w:bidi="hi-IN"/>
              </w:rPr>
              <w:t>4.11.126</w:t>
            </w:r>
          </w:p>
        </w:tc>
        <w:tc>
          <w:tcPr>
            <w:tcW w:w="425" w:type="dxa"/>
            <w:tcBorders>
              <w:top w:val="single" w:sz="4" w:space="0" w:color="auto"/>
              <w:left w:val="single" w:sz="4" w:space="0" w:color="auto"/>
              <w:bottom w:val="single" w:sz="4" w:space="0" w:color="auto"/>
              <w:right w:val="single" w:sz="4" w:space="0" w:color="auto"/>
            </w:tcBorders>
            <w:textDirection w:val="btLr"/>
          </w:tcPr>
          <w:p w14:paraId="135F8F23" w14:textId="6EBFA645" w:rsidR="007A3F2C" w:rsidRDefault="008112FE" w:rsidP="007A3F2C">
            <w:pPr>
              <w:widowControl w:val="0"/>
              <w:suppressAutoHyphens/>
              <w:ind w:left="113" w:right="113"/>
              <w:jc w:val="right"/>
              <w:rPr>
                <w:color w:val="000000"/>
                <w:sz w:val="20"/>
                <w:szCs w:val="20"/>
                <w:lang w:eastAsia="en-US"/>
              </w:rPr>
            </w:pPr>
            <w:r>
              <w:rPr>
                <w:color w:val="000000"/>
                <w:sz w:val="20"/>
                <w:szCs w:val="20"/>
                <w:lang w:eastAsia="en-US"/>
              </w:rPr>
              <w:t>нет</w:t>
            </w:r>
          </w:p>
        </w:tc>
        <w:tc>
          <w:tcPr>
            <w:tcW w:w="426" w:type="dxa"/>
            <w:tcBorders>
              <w:top w:val="single" w:sz="4" w:space="0" w:color="auto"/>
              <w:left w:val="single" w:sz="4" w:space="0" w:color="auto"/>
              <w:bottom w:val="single" w:sz="4" w:space="0" w:color="auto"/>
              <w:right w:val="single" w:sz="4" w:space="0" w:color="auto"/>
            </w:tcBorders>
            <w:textDirection w:val="btLr"/>
          </w:tcPr>
          <w:p w14:paraId="5402DED2" w14:textId="396F9310" w:rsidR="007A3F2C" w:rsidRDefault="008112FE" w:rsidP="007A3F2C">
            <w:pPr>
              <w:widowControl w:val="0"/>
              <w:suppressAutoHyphens/>
              <w:ind w:left="113" w:right="113"/>
              <w:jc w:val="right"/>
              <w:rPr>
                <w:color w:val="000000"/>
                <w:sz w:val="20"/>
                <w:szCs w:val="20"/>
                <w:lang w:eastAsia="en-US"/>
              </w:rPr>
            </w:pPr>
            <w:r>
              <w:rPr>
                <w:color w:val="000000"/>
                <w:sz w:val="20"/>
                <w:szCs w:val="20"/>
                <w:lang w:eastAsia="en-US"/>
              </w:rPr>
              <w:t>нет</w:t>
            </w:r>
          </w:p>
        </w:tc>
        <w:tc>
          <w:tcPr>
            <w:tcW w:w="4961" w:type="dxa"/>
            <w:tcBorders>
              <w:top w:val="single" w:sz="4" w:space="0" w:color="auto"/>
              <w:left w:val="single" w:sz="4" w:space="0" w:color="auto"/>
              <w:bottom w:val="single" w:sz="4" w:space="0" w:color="auto"/>
              <w:right w:val="single" w:sz="4" w:space="0" w:color="auto"/>
            </w:tcBorders>
          </w:tcPr>
          <w:p w14:paraId="0C6C37B4" w14:textId="77777777" w:rsidR="007A3F2C" w:rsidRPr="00A00EA2" w:rsidRDefault="007A3F2C" w:rsidP="007A3F2C">
            <w:pPr>
              <w:widowControl w:val="0"/>
              <w:suppressAutoHyphens/>
              <w:rPr>
                <w:color w:val="000000"/>
                <w:sz w:val="20"/>
                <w:szCs w:val="20"/>
                <w:lang w:eastAsia="en-US"/>
              </w:rPr>
            </w:pPr>
            <w:r w:rsidRPr="00A00EA2">
              <w:rPr>
                <w:color w:val="000000"/>
                <w:sz w:val="20"/>
                <w:szCs w:val="20"/>
                <w:lang w:eastAsia="en-US"/>
              </w:rPr>
              <w:t>Назначение: проведении сварочных работ.</w:t>
            </w:r>
          </w:p>
          <w:p w14:paraId="4FC10A07" w14:textId="2AE5F10E" w:rsidR="001E2568" w:rsidRDefault="001E2568" w:rsidP="007A3F2C">
            <w:pPr>
              <w:widowControl w:val="0"/>
              <w:suppressAutoHyphens/>
              <w:rPr>
                <w:color w:val="000000"/>
                <w:sz w:val="20"/>
                <w:szCs w:val="20"/>
                <w:lang w:eastAsia="en-US"/>
              </w:rPr>
            </w:pPr>
            <w:r w:rsidRPr="001E2568">
              <w:rPr>
                <w:color w:val="000000"/>
                <w:sz w:val="20"/>
                <w:szCs w:val="20"/>
                <w:lang w:eastAsia="en-US"/>
              </w:rPr>
              <w:t>Тара: баллон</w:t>
            </w:r>
            <w:r>
              <w:rPr>
                <w:color w:val="000000"/>
                <w:sz w:val="20"/>
                <w:szCs w:val="20"/>
                <w:lang w:eastAsia="en-US"/>
              </w:rPr>
              <w:t xml:space="preserve"> под ацетилен</w:t>
            </w:r>
            <w:r w:rsidRPr="001E2568">
              <w:rPr>
                <w:color w:val="000000"/>
                <w:sz w:val="20"/>
                <w:szCs w:val="20"/>
                <w:lang w:eastAsia="en-US"/>
              </w:rPr>
              <w:t>.</w:t>
            </w:r>
          </w:p>
          <w:p w14:paraId="2EA1B667" w14:textId="190AD604" w:rsidR="007A3F2C" w:rsidRPr="00A00EA2" w:rsidRDefault="007A3F2C" w:rsidP="007A3F2C">
            <w:pPr>
              <w:widowControl w:val="0"/>
              <w:suppressAutoHyphens/>
              <w:rPr>
                <w:color w:val="000000"/>
                <w:sz w:val="20"/>
                <w:szCs w:val="20"/>
                <w:lang w:eastAsia="en-US"/>
              </w:rPr>
            </w:pPr>
            <w:r w:rsidRPr="00A00EA2">
              <w:rPr>
                <w:color w:val="000000"/>
                <w:sz w:val="20"/>
                <w:szCs w:val="20"/>
                <w:lang w:eastAsia="en-US"/>
              </w:rPr>
              <w:t xml:space="preserve">Количество газа в баллоне, м3: </w:t>
            </w:r>
            <w:r w:rsidR="00687157" w:rsidRPr="00A00EA2">
              <w:rPr>
                <w:color w:val="000000"/>
                <w:sz w:val="20"/>
                <w:szCs w:val="20"/>
                <w:lang w:eastAsia="en-US"/>
              </w:rPr>
              <w:t xml:space="preserve">≥ </w:t>
            </w:r>
            <w:r w:rsidRPr="00A00EA2">
              <w:rPr>
                <w:color w:val="000000"/>
                <w:sz w:val="20"/>
                <w:szCs w:val="20"/>
                <w:lang w:eastAsia="en-US"/>
              </w:rPr>
              <w:t>5,3</w:t>
            </w:r>
          </w:p>
          <w:p w14:paraId="0CDF683C" w14:textId="77777777" w:rsidR="007A3F2C" w:rsidRPr="00A00EA2" w:rsidRDefault="007A3F2C" w:rsidP="007A3F2C">
            <w:pPr>
              <w:widowControl w:val="0"/>
              <w:suppressAutoHyphens/>
              <w:rPr>
                <w:color w:val="000000"/>
                <w:sz w:val="20"/>
                <w:szCs w:val="20"/>
                <w:lang w:eastAsia="en-US"/>
              </w:rPr>
            </w:pPr>
            <w:r w:rsidRPr="00A00EA2">
              <w:rPr>
                <w:color w:val="000000"/>
                <w:sz w:val="20"/>
                <w:szCs w:val="20"/>
                <w:lang w:eastAsia="en-US"/>
              </w:rPr>
              <w:t>Вместимость баллона, дм3: 40</w:t>
            </w:r>
          </w:p>
          <w:p w14:paraId="71AE7EF7" w14:textId="77777777" w:rsidR="007A3F2C" w:rsidRPr="00A00EA2" w:rsidRDefault="007A3F2C" w:rsidP="007A3F2C">
            <w:pPr>
              <w:widowControl w:val="0"/>
              <w:suppressAutoHyphens/>
              <w:rPr>
                <w:color w:val="000000"/>
                <w:sz w:val="20"/>
                <w:szCs w:val="20"/>
                <w:lang w:eastAsia="en-US"/>
              </w:rPr>
            </w:pPr>
            <w:r w:rsidRPr="00A00EA2">
              <w:rPr>
                <w:color w:val="000000"/>
                <w:sz w:val="20"/>
                <w:szCs w:val="20"/>
                <w:lang w:eastAsia="en-US"/>
              </w:rPr>
              <w:t>Давление в баллоне при темп.20ºC, МПа:</w:t>
            </w:r>
            <w:r w:rsidRPr="00A00EA2">
              <w:rPr>
                <w:color w:val="000000"/>
                <w:sz w:val="20"/>
                <w:szCs w:val="20"/>
                <w:lang w:eastAsia="en-US"/>
              </w:rPr>
              <w:tab/>
              <w:t>9,8 ±0,5 МПа</w:t>
            </w:r>
          </w:p>
          <w:p w14:paraId="4E49BA46" w14:textId="37524C3A" w:rsidR="007A3F2C" w:rsidRPr="00A00EA2" w:rsidRDefault="007A3F2C" w:rsidP="007A3F2C">
            <w:pPr>
              <w:widowControl w:val="0"/>
              <w:suppressAutoHyphens/>
              <w:rPr>
                <w:color w:val="000000"/>
                <w:sz w:val="20"/>
                <w:szCs w:val="20"/>
                <w:lang w:eastAsia="en-US"/>
              </w:rPr>
            </w:pPr>
            <w:r w:rsidRPr="00A00EA2">
              <w:rPr>
                <w:color w:val="000000"/>
                <w:sz w:val="20"/>
                <w:szCs w:val="20"/>
                <w:lang w:eastAsia="en-US"/>
              </w:rPr>
              <w:t>Ацетилен, %</w:t>
            </w:r>
            <w:r w:rsidR="00687157" w:rsidRPr="00A00EA2">
              <w:rPr>
                <w:color w:val="000000"/>
                <w:sz w:val="20"/>
                <w:szCs w:val="20"/>
                <w:lang w:eastAsia="en-US"/>
              </w:rPr>
              <w:t>:</w:t>
            </w:r>
            <w:r w:rsidR="00687157" w:rsidRPr="00A00EA2">
              <w:t xml:space="preserve"> </w:t>
            </w:r>
            <w:r w:rsidR="00687157" w:rsidRPr="00A00EA2">
              <w:rPr>
                <w:color w:val="000000"/>
                <w:sz w:val="20"/>
                <w:szCs w:val="20"/>
                <w:lang w:eastAsia="en-US"/>
              </w:rPr>
              <w:t xml:space="preserve">≥ </w:t>
            </w:r>
            <w:r w:rsidRPr="00A00EA2">
              <w:rPr>
                <w:color w:val="000000"/>
                <w:sz w:val="20"/>
                <w:szCs w:val="20"/>
                <w:lang w:eastAsia="en-US"/>
              </w:rPr>
              <w:t>98,8.</w:t>
            </w:r>
          </w:p>
          <w:p w14:paraId="2830F4CD" w14:textId="77777777" w:rsidR="00687157" w:rsidRPr="00A00EA2" w:rsidRDefault="00687157" w:rsidP="00687157">
            <w:pPr>
              <w:widowControl w:val="0"/>
              <w:suppressAutoHyphens/>
              <w:rPr>
                <w:color w:val="000000"/>
                <w:sz w:val="20"/>
                <w:szCs w:val="20"/>
                <w:lang w:eastAsia="en-US"/>
              </w:rPr>
            </w:pPr>
            <w:r w:rsidRPr="00A00EA2">
              <w:rPr>
                <w:color w:val="000000"/>
                <w:sz w:val="20"/>
                <w:szCs w:val="20"/>
                <w:lang w:eastAsia="en-US"/>
              </w:rPr>
              <w:t>Наполнение баллона: Полный.</w:t>
            </w:r>
          </w:p>
          <w:p w14:paraId="792C339C" w14:textId="77777777" w:rsidR="00687157" w:rsidRPr="00A00EA2" w:rsidRDefault="00687157" w:rsidP="00687157">
            <w:pPr>
              <w:widowControl w:val="0"/>
              <w:suppressAutoHyphens/>
              <w:rPr>
                <w:color w:val="000000"/>
                <w:sz w:val="20"/>
                <w:szCs w:val="20"/>
                <w:lang w:eastAsia="en-US"/>
              </w:rPr>
            </w:pPr>
            <w:r w:rsidRPr="00A00EA2">
              <w:rPr>
                <w:color w:val="000000"/>
                <w:sz w:val="20"/>
                <w:szCs w:val="20"/>
                <w:lang w:eastAsia="en-US"/>
              </w:rPr>
              <w:t>Состояние баллона: б/у.</w:t>
            </w:r>
          </w:p>
          <w:p w14:paraId="4BB3439B" w14:textId="77777777" w:rsidR="00687157" w:rsidRPr="00A00EA2" w:rsidRDefault="00687157" w:rsidP="00687157">
            <w:pPr>
              <w:widowControl w:val="0"/>
              <w:suppressAutoHyphens/>
              <w:rPr>
                <w:color w:val="000000"/>
                <w:sz w:val="20"/>
                <w:szCs w:val="20"/>
                <w:lang w:eastAsia="en-US"/>
              </w:rPr>
            </w:pPr>
            <w:r w:rsidRPr="00A00EA2">
              <w:rPr>
                <w:color w:val="000000"/>
                <w:sz w:val="20"/>
                <w:szCs w:val="20"/>
                <w:lang w:eastAsia="en-US"/>
              </w:rPr>
              <w:t>Тип запорного устройства баллона: вентиль.</w:t>
            </w:r>
          </w:p>
          <w:p w14:paraId="0D2B10F8" w14:textId="316D5DC6" w:rsidR="007A3F2C" w:rsidRPr="00A00EA2" w:rsidRDefault="007A3F2C" w:rsidP="00687157">
            <w:pPr>
              <w:widowControl w:val="0"/>
              <w:suppressAutoHyphens/>
              <w:rPr>
                <w:color w:val="000000"/>
                <w:sz w:val="20"/>
                <w:szCs w:val="20"/>
                <w:lang w:eastAsia="en-US"/>
              </w:rPr>
            </w:pPr>
            <w:r w:rsidRPr="00A00EA2">
              <w:rPr>
                <w:color w:val="000000"/>
                <w:sz w:val="20"/>
                <w:szCs w:val="20"/>
                <w:lang w:eastAsia="en-US"/>
              </w:rPr>
              <w:t>Соответствие нормативно-технической документации: ТУ производителя.</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836C0D3" w14:textId="2620E1FE" w:rsidR="007A3F2C" w:rsidRDefault="007A3F2C" w:rsidP="007A3F2C">
            <w:pPr>
              <w:widowControl w:val="0"/>
              <w:suppressAutoHyphens/>
              <w:jc w:val="center"/>
              <w:rPr>
                <w:sz w:val="20"/>
                <w:szCs w:val="20"/>
              </w:rPr>
            </w:pPr>
            <w:proofErr w:type="spellStart"/>
            <w:r>
              <w:rPr>
                <w:sz w:val="20"/>
                <w:szCs w:val="20"/>
              </w:rPr>
              <w:t>шт</w:t>
            </w:r>
            <w:proofErr w:type="spellEnd"/>
          </w:p>
        </w:tc>
        <w:tc>
          <w:tcPr>
            <w:tcW w:w="1275" w:type="dxa"/>
            <w:tcBorders>
              <w:top w:val="single" w:sz="4" w:space="0" w:color="auto"/>
              <w:left w:val="nil"/>
              <w:bottom w:val="single" w:sz="4" w:space="0" w:color="auto"/>
              <w:right w:val="single" w:sz="4" w:space="0" w:color="auto"/>
            </w:tcBorders>
            <w:shd w:val="clear" w:color="auto" w:fill="auto"/>
          </w:tcPr>
          <w:p w14:paraId="77904A79" w14:textId="64FA6EE4" w:rsidR="007A3F2C" w:rsidRDefault="007A3F2C" w:rsidP="007A3F2C">
            <w:pPr>
              <w:widowControl w:val="0"/>
              <w:suppressAutoHyphens/>
              <w:jc w:val="center"/>
              <w:rPr>
                <w:sz w:val="20"/>
                <w:szCs w:val="20"/>
              </w:rPr>
            </w:pPr>
            <w:r>
              <w:rPr>
                <w:sz w:val="20"/>
                <w:szCs w:val="20"/>
              </w:rPr>
              <w:t>16</w:t>
            </w:r>
          </w:p>
        </w:tc>
      </w:tr>
      <w:tr w:rsidR="007A3F2C" w:rsidRPr="00942512" w14:paraId="2B292602" w14:textId="77777777" w:rsidTr="00D949F3">
        <w:trPr>
          <w:cantSplit/>
          <w:trHeight w:val="1284"/>
        </w:trPr>
        <w:tc>
          <w:tcPr>
            <w:tcW w:w="426" w:type="dxa"/>
            <w:tcBorders>
              <w:top w:val="single" w:sz="4" w:space="0" w:color="auto"/>
              <w:left w:val="single" w:sz="4" w:space="0" w:color="auto"/>
              <w:bottom w:val="single" w:sz="4" w:space="0" w:color="auto"/>
              <w:right w:val="single" w:sz="4" w:space="0" w:color="auto"/>
            </w:tcBorders>
          </w:tcPr>
          <w:p w14:paraId="2BC7D1E1" w14:textId="05125099" w:rsidR="007A3F2C" w:rsidRDefault="007A3F2C" w:rsidP="007A3F2C">
            <w:pPr>
              <w:widowControl w:val="0"/>
              <w:suppressAutoHyphens/>
              <w:jc w:val="both"/>
              <w:rPr>
                <w:sz w:val="20"/>
                <w:szCs w:val="20"/>
              </w:rPr>
            </w:pPr>
            <w:r>
              <w:rPr>
                <w:sz w:val="20"/>
                <w:szCs w:val="20"/>
              </w:rPr>
              <w:t>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A6CA390" w14:textId="75EB6BF7" w:rsidR="007A3F2C" w:rsidRDefault="007A3F2C" w:rsidP="007A3F2C">
            <w:pPr>
              <w:widowControl w:val="0"/>
              <w:suppressAutoHyphens/>
              <w:rPr>
                <w:rFonts w:eastAsia="Calibri"/>
                <w:color w:val="000000"/>
                <w:sz w:val="20"/>
                <w:szCs w:val="20"/>
                <w:lang w:eastAsia="zh-CN" w:bidi="hi-IN"/>
              </w:rPr>
            </w:pPr>
            <w:r w:rsidRPr="00B03BD7">
              <w:rPr>
                <w:rFonts w:eastAsia="Calibri"/>
                <w:color w:val="000000"/>
                <w:sz w:val="20"/>
                <w:szCs w:val="20"/>
                <w:lang w:eastAsia="zh-CN" w:bidi="hi-IN"/>
              </w:rPr>
              <w:t>Газ кислород</w:t>
            </w:r>
            <w:r w:rsidRPr="002223E6">
              <w:rPr>
                <w:rFonts w:eastAsia="Calibri"/>
                <w:color w:val="000000"/>
                <w:sz w:val="20"/>
                <w:szCs w:val="20"/>
                <w:lang w:eastAsia="zh-CN" w:bidi="hi-IN"/>
              </w:rPr>
              <w:t xml:space="preserve"> </w:t>
            </w:r>
          </w:p>
          <w:p w14:paraId="2BCB755D" w14:textId="694DFB89" w:rsidR="007A3F2C" w:rsidRPr="00624395" w:rsidRDefault="007A3F2C" w:rsidP="007A3F2C">
            <w:pPr>
              <w:widowControl w:val="0"/>
              <w:suppressAutoHyphens/>
              <w:rPr>
                <w:rFonts w:eastAsia="Calibri"/>
                <w:color w:val="000000"/>
                <w:sz w:val="20"/>
                <w:szCs w:val="20"/>
                <w:lang w:eastAsia="zh-CN" w:bidi="hi-IN"/>
              </w:rPr>
            </w:pPr>
          </w:p>
        </w:tc>
        <w:tc>
          <w:tcPr>
            <w:tcW w:w="425" w:type="dxa"/>
            <w:tcBorders>
              <w:top w:val="single" w:sz="4" w:space="0" w:color="auto"/>
              <w:left w:val="single" w:sz="4" w:space="0" w:color="auto"/>
              <w:bottom w:val="single" w:sz="4" w:space="0" w:color="auto"/>
              <w:right w:val="single" w:sz="4" w:space="0" w:color="auto"/>
            </w:tcBorders>
            <w:textDirection w:val="btLr"/>
          </w:tcPr>
          <w:p w14:paraId="37623558" w14:textId="0A8ABFB3" w:rsidR="007A3F2C" w:rsidRPr="00624395" w:rsidRDefault="007A3F2C" w:rsidP="007A3F2C">
            <w:pPr>
              <w:widowControl w:val="0"/>
              <w:suppressAutoHyphens/>
              <w:ind w:left="113" w:right="113"/>
              <w:jc w:val="right"/>
              <w:rPr>
                <w:rFonts w:eastAsia="Calibri"/>
                <w:color w:val="000000"/>
                <w:sz w:val="20"/>
                <w:szCs w:val="20"/>
                <w:lang w:eastAsia="zh-CN" w:bidi="hi-IN"/>
              </w:rPr>
            </w:pPr>
            <w:r w:rsidRPr="00624395">
              <w:rPr>
                <w:rFonts w:eastAsia="Calibri"/>
                <w:color w:val="000000"/>
                <w:sz w:val="20"/>
                <w:szCs w:val="20"/>
                <w:lang w:eastAsia="zh-CN" w:bidi="hi-IN"/>
              </w:rPr>
              <w:t>20.11.11.1</w:t>
            </w:r>
            <w:r>
              <w:rPr>
                <w:rFonts w:eastAsia="Calibri"/>
                <w:color w:val="000000"/>
                <w:sz w:val="20"/>
                <w:szCs w:val="20"/>
                <w:lang w:eastAsia="zh-CN" w:bidi="hi-IN"/>
              </w:rPr>
              <w:t>50</w:t>
            </w:r>
          </w:p>
        </w:tc>
        <w:tc>
          <w:tcPr>
            <w:tcW w:w="425" w:type="dxa"/>
            <w:tcBorders>
              <w:top w:val="single" w:sz="4" w:space="0" w:color="auto"/>
              <w:left w:val="single" w:sz="4" w:space="0" w:color="auto"/>
              <w:bottom w:val="single" w:sz="4" w:space="0" w:color="auto"/>
              <w:right w:val="single" w:sz="4" w:space="0" w:color="auto"/>
            </w:tcBorders>
            <w:textDirection w:val="btLr"/>
          </w:tcPr>
          <w:p w14:paraId="4DA55286" w14:textId="5F9A2EBC" w:rsidR="007A3F2C" w:rsidRDefault="008112FE" w:rsidP="007A3F2C">
            <w:pPr>
              <w:widowControl w:val="0"/>
              <w:suppressAutoHyphens/>
              <w:ind w:left="113" w:right="113"/>
              <w:jc w:val="right"/>
              <w:rPr>
                <w:color w:val="000000"/>
                <w:sz w:val="20"/>
                <w:szCs w:val="20"/>
                <w:lang w:eastAsia="en-US"/>
              </w:rPr>
            </w:pPr>
            <w:r>
              <w:rPr>
                <w:color w:val="000000"/>
                <w:sz w:val="20"/>
                <w:szCs w:val="20"/>
                <w:lang w:eastAsia="en-US"/>
              </w:rPr>
              <w:t>нет</w:t>
            </w:r>
          </w:p>
        </w:tc>
        <w:tc>
          <w:tcPr>
            <w:tcW w:w="426" w:type="dxa"/>
            <w:tcBorders>
              <w:top w:val="single" w:sz="4" w:space="0" w:color="auto"/>
              <w:left w:val="single" w:sz="4" w:space="0" w:color="auto"/>
              <w:bottom w:val="single" w:sz="4" w:space="0" w:color="auto"/>
              <w:right w:val="single" w:sz="4" w:space="0" w:color="auto"/>
            </w:tcBorders>
            <w:textDirection w:val="btLr"/>
          </w:tcPr>
          <w:p w14:paraId="5A5BCB8D" w14:textId="7D68CB0E" w:rsidR="007A3F2C" w:rsidRDefault="008112FE" w:rsidP="007A3F2C">
            <w:pPr>
              <w:widowControl w:val="0"/>
              <w:suppressAutoHyphens/>
              <w:ind w:left="113" w:right="113"/>
              <w:jc w:val="right"/>
              <w:rPr>
                <w:color w:val="000000"/>
                <w:sz w:val="20"/>
                <w:szCs w:val="20"/>
                <w:lang w:eastAsia="en-US"/>
              </w:rPr>
            </w:pPr>
            <w:r>
              <w:rPr>
                <w:color w:val="000000"/>
                <w:sz w:val="20"/>
                <w:szCs w:val="20"/>
                <w:lang w:eastAsia="en-US"/>
              </w:rPr>
              <w:t>нет</w:t>
            </w:r>
          </w:p>
        </w:tc>
        <w:tc>
          <w:tcPr>
            <w:tcW w:w="4961" w:type="dxa"/>
            <w:tcBorders>
              <w:top w:val="single" w:sz="4" w:space="0" w:color="auto"/>
              <w:left w:val="single" w:sz="4" w:space="0" w:color="auto"/>
              <w:bottom w:val="single" w:sz="4" w:space="0" w:color="auto"/>
              <w:right w:val="single" w:sz="4" w:space="0" w:color="auto"/>
            </w:tcBorders>
          </w:tcPr>
          <w:p w14:paraId="45BB4E57" w14:textId="77777777" w:rsidR="007A3F2C" w:rsidRPr="00A00EA2" w:rsidRDefault="007A3F2C" w:rsidP="007A3F2C">
            <w:pPr>
              <w:widowControl w:val="0"/>
              <w:suppressAutoHyphens/>
              <w:rPr>
                <w:color w:val="000000"/>
                <w:sz w:val="20"/>
                <w:szCs w:val="20"/>
                <w:lang w:eastAsia="en-US"/>
              </w:rPr>
            </w:pPr>
            <w:r w:rsidRPr="00A00EA2">
              <w:rPr>
                <w:color w:val="000000"/>
                <w:sz w:val="20"/>
                <w:szCs w:val="20"/>
                <w:lang w:eastAsia="en-US"/>
              </w:rPr>
              <w:t xml:space="preserve">Назначение: проведении сварочных работ. </w:t>
            </w:r>
          </w:p>
          <w:p w14:paraId="1B1D582E" w14:textId="58400791" w:rsidR="001E2568" w:rsidRDefault="001E2568" w:rsidP="007A3F2C">
            <w:pPr>
              <w:widowControl w:val="0"/>
              <w:suppressAutoHyphens/>
              <w:rPr>
                <w:color w:val="000000"/>
                <w:sz w:val="20"/>
                <w:szCs w:val="20"/>
                <w:lang w:eastAsia="en-US"/>
              </w:rPr>
            </w:pPr>
            <w:r w:rsidRPr="001E2568">
              <w:rPr>
                <w:color w:val="000000"/>
                <w:sz w:val="20"/>
                <w:szCs w:val="20"/>
                <w:lang w:eastAsia="en-US"/>
              </w:rPr>
              <w:t>Тара: баллон</w:t>
            </w:r>
            <w:r>
              <w:rPr>
                <w:color w:val="000000"/>
                <w:sz w:val="20"/>
                <w:szCs w:val="20"/>
                <w:lang w:eastAsia="en-US"/>
              </w:rPr>
              <w:t xml:space="preserve"> под кислород</w:t>
            </w:r>
            <w:r w:rsidRPr="001E2568">
              <w:rPr>
                <w:color w:val="000000"/>
                <w:sz w:val="20"/>
                <w:szCs w:val="20"/>
                <w:lang w:eastAsia="en-US"/>
              </w:rPr>
              <w:t>.</w:t>
            </w:r>
          </w:p>
          <w:p w14:paraId="3DB93699" w14:textId="3C802522" w:rsidR="007A3F2C" w:rsidRPr="00A00EA2" w:rsidRDefault="007A3F2C" w:rsidP="007A3F2C">
            <w:pPr>
              <w:widowControl w:val="0"/>
              <w:suppressAutoHyphens/>
              <w:rPr>
                <w:color w:val="000000"/>
                <w:sz w:val="20"/>
                <w:szCs w:val="20"/>
                <w:lang w:eastAsia="en-US"/>
              </w:rPr>
            </w:pPr>
            <w:r w:rsidRPr="00A00EA2">
              <w:rPr>
                <w:color w:val="000000"/>
                <w:sz w:val="20"/>
                <w:szCs w:val="20"/>
                <w:lang w:eastAsia="en-US"/>
              </w:rPr>
              <w:t>Вместимость баллона, дм3: 40</w:t>
            </w:r>
          </w:p>
          <w:p w14:paraId="05706101" w14:textId="77777777" w:rsidR="007A3F2C" w:rsidRPr="00A00EA2" w:rsidRDefault="007A3F2C" w:rsidP="007A3F2C">
            <w:pPr>
              <w:widowControl w:val="0"/>
              <w:suppressAutoHyphens/>
              <w:rPr>
                <w:color w:val="000000"/>
                <w:sz w:val="20"/>
                <w:szCs w:val="20"/>
                <w:lang w:eastAsia="en-US"/>
              </w:rPr>
            </w:pPr>
            <w:r w:rsidRPr="00A00EA2">
              <w:rPr>
                <w:color w:val="000000"/>
                <w:sz w:val="20"/>
                <w:szCs w:val="20"/>
                <w:lang w:eastAsia="en-US"/>
              </w:rPr>
              <w:t>Давление в баллоне при темп.20ºC, МПа:</w:t>
            </w:r>
            <w:r w:rsidRPr="00A00EA2">
              <w:rPr>
                <w:color w:val="000000"/>
                <w:sz w:val="20"/>
                <w:szCs w:val="20"/>
                <w:lang w:eastAsia="en-US"/>
              </w:rPr>
              <w:tab/>
              <w:t>14,7 ±0,5 Мпа</w:t>
            </w:r>
          </w:p>
          <w:p w14:paraId="734E831E" w14:textId="6085BB67" w:rsidR="007A3F2C" w:rsidRPr="00A00EA2" w:rsidRDefault="007A3F2C" w:rsidP="008112FE">
            <w:pPr>
              <w:widowControl w:val="0"/>
              <w:suppressAutoHyphens/>
              <w:rPr>
                <w:color w:val="000000"/>
                <w:sz w:val="20"/>
                <w:szCs w:val="20"/>
                <w:lang w:eastAsia="en-US"/>
              </w:rPr>
            </w:pPr>
            <w:r w:rsidRPr="00A00EA2">
              <w:rPr>
                <w:color w:val="000000"/>
                <w:sz w:val="20"/>
                <w:szCs w:val="20"/>
                <w:lang w:eastAsia="en-US"/>
              </w:rPr>
              <w:t>Кислород, %</w:t>
            </w:r>
            <w:r w:rsidR="00687157" w:rsidRPr="00A00EA2">
              <w:rPr>
                <w:color w:val="000000"/>
                <w:sz w:val="20"/>
                <w:szCs w:val="20"/>
                <w:lang w:eastAsia="en-US"/>
              </w:rPr>
              <w:t>:</w:t>
            </w:r>
            <w:r w:rsidRPr="00A00EA2">
              <w:rPr>
                <w:color w:val="000000"/>
                <w:sz w:val="20"/>
                <w:szCs w:val="20"/>
                <w:lang w:eastAsia="en-US"/>
              </w:rPr>
              <w:t xml:space="preserve"> </w:t>
            </w:r>
            <w:r w:rsidR="00687157" w:rsidRPr="00A00EA2">
              <w:rPr>
                <w:color w:val="000000"/>
                <w:sz w:val="20"/>
                <w:szCs w:val="20"/>
                <w:lang w:eastAsia="en-US"/>
              </w:rPr>
              <w:t xml:space="preserve">≥ </w:t>
            </w:r>
            <w:r w:rsidRPr="00A00EA2">
              <w:rPr>
                <w:color w:val="000000"/>
                <w:sz w:val="20"/>
                <w:szCs w:val="20"/>
                <w:lang w:eastAsia="en-US"/>
              </w:rPr>
              <w:t>99,75.</w:t>
            </w:r>
          </w:p>
          <w:p w14:paraId="26091AC0" w14:textId="5F9E2CCB" w:rsidR="007A3F2C" w:rsidRPr="00A00EA2" w:rsidRDefault="00725DFB" w:rsidP="007A3F2C">
            <w:pPr>
              <w:widowControl w:val="0"/>
              <w:suppressAutoHyphens/>
              <w:rPr>
                <w:color w:val="000000"/>
                <w:sz w:val="20"/>
                <w:szCs w:val="20"/>
                <w:lang w:eastAsia="en-US"/>
              </w:rPr>
            </w:pPr>
            <w:r w:rsidRPr="00A00EA2">
              <w:rPr>
                <w:color w:val="000000"/>
                <w:sz w:val="20"/>
                <w:szCs w:val="20"/>
                <w:lang w:eastAsia="en-US"/>
              </w:rPr>
              <w:t xml:space="preserve">Количество газа в баллоне, м3: </w:t>
            </w:r>
            <w:r w:rsidR="00687157" w:rsidRPr="00A00EA2">
              <w:rPr>
                <w:color w:val="000000"/>
                <w:sz w:val="20"/>
                <w:szCs w:val="20"/>
                <w:lang w:eastAsia="en-US"/>
              </w:rPr>
              <w:t xml:space="preserve">≥ </w:t>
            </w:r>
            <w:r w:rsidR="007A3F2C" w:rsidRPr="00A00EA2">
              <w:rPr>
                <w:color w:val="000000"/>
                <w:sz w:val="20"/>
                <w:szCs w:val="20"/>
                <w:lang w:eastAsia="en-US"/>
              </w:rPr>
              <w:t>6,3</w:t>
            </w:r>
          </w:p>
          <w:p w14:paraId="4653ED2C" w14:textId="77777777" w:rsidR="007A3F2C" w:rsidRPr="00A00EA2" w:rsidRDefault="007A3F2C" w:rsidP="007A3F2C">
            <w:pPr>
              <w:widowControl w:val="0"/>
              <w:suppressAutoHyphens/>
              <w:rPr>
                <w:color w:val="000000"/>
                <w:sz w:val="20"/>
                <w:szCs w:val="20"/>
                <w:lang w:eastAsia="en-US"/>
              </w:rPr>
            </w:pPr>
            <w:r w:rsidRPr="00A00EA2">
              <w:rPr>
                <w:color w:val="000000"/>
                <w:sz w:val="20"/>
                <w:szCs w:val="20"/>
                <w:lang w:eastAsia="en-US"/>
              </w:rPr>
              <w:t>Норма: технический первый сорт.</w:t>
            </w:r>
          </w:p>
          <w:p w14:paraId="4979EDDD" w14:textId="77777777" w:rsidR="008112FE" w:rsidRPr="00A00EA2" w:rsidRDefault="008112FE" w:rsidP="008112FE">
            <w:pPr>
              <w:widowControl w:val="0"/>
              <w:suppressAutoHyphens/>
              <w:rPr>
                <w:color w:val="000000"/>
                <w:sz w:val="20"/>
                <w:szCs w:val="20"/>
                <w:lang w:eastAsia="en-US"/>
              </w:rPr>
            </w:pPr>
            <w:r w:rsidRPr="00A00EA2">
              <w:rPr>
                <w:color w:val="000000"/>
                <w:sz w:val="20"/>
                <w:szCs w:val="20"/>
                <w:lang w:eastAsia="en-US"/>
              </w:rPr>
              <w:t>Наполнение баллона: Полный.</w:t>
            </w:r>
          </w:p>
          <w:p w14:paraId="65A703A3" w14:textId="77777777" w:rsidR="008112FE" w:rsidRPr="00A00EA2" w:rsidRDefault="008112FE" w:rsidP="008112FE">
            <w:pPr>
              <w:widowControl w:val="0"/>
              <w:suppressAutoHyphens/>
              <w:rPr>
                <w:color w:val="000000"/>
                <w:sz w:val="20"/>
                <w:szCs w:val="20"/>
                <w:lang w:eastAsia="en-US"/>
              </w:rPr>
            </w:pPr>
            <w:r w:rsidRPr="00A00EA2">
              <w:rPr>
                <w:color w:val="000000"/>
                <w:sz w:val="20"/>
                <w:szCs w:val="20"/>
                <w:lang w:eastAsia="en-US"/>
              </w:rPr>
              <w:t>Состояние баллона: б/у.</w:t>
            </w:r>
          </w:p>
          <w:p w14:paraId="23892CBB" w14:textId="77777777" w:rsidR="008112FE" w:rsidRPr="00A00EA2" w:rsidRDefault="008112FE" w:rsidP="008112FE">
            <w:pPr>
              <w:widowControl w:val="0"/>
              <w:suppressAutoHyphens/>
              <w:rPr>
                <w:color w:val="000000"/>
                <w:sz w:val="20"/>
                <w:szCs w:val="20"/>
                <w:lang w:eastAsia="en-US"/>
              </w:rPr>
            </w:pPr>
            <w:r w:rsidRPr="00A00EA2">
              <w:rPr>
                <w:color w:val="000000"/>
                <w:sz w:val="20"/>
                <w:szCs w:val="20"/>
                <w:lang w:eastAsia="en-US"/>
              </w:rPr>
              <w:t>Тип запорного устройства баллона: вентиль.</w:t>
            </w:r>
          </w:p>
          <w:p w14:paraId="0E9CB725" w14:textId="5B032AAE" w:rsidR="007A3F2C" w:rsidRPr="00A00EA2" w:rsidRDefault="007A3F2C" w:rsidP="008112FE">
            <w:pPr>
              <w:widowControl w:val="0"/>
              <w:suppressAutoHyphens/>
              <w:rPr>
                <w:color w:val="000000"/>
                <w:sz w:val="20"/>
                <w:szCs w:val="20"/>
                <w:lang w:eastAsia="en-US"/>
              </w:rPr>
            </w:pPr>
            <w:r w:rsidRPr="00A00EA2">
              <w:rPr>
                <w:color w:val="000000"/>
                <w:sz w:val="20"/>
                <w:szCs w:val="20"/>
                <w:lang w:eastAsia="en-US"/>
              </w:rPr>
              <w:t>Соответствие нормативно-технической документации: ГОСТ 5583-78 или ТУ производителя.</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D2AAE88" w14:textId="40B872AF" w:rsidR="007A3F2C" w:rsidRDefault="007A3F2C" w:rsidP="007A3F2C">
            <w:pPr>
              <w:widowControl w:val="0"/>
              <w:suppressAutoHyphens/>
              <w:jc w:val="center"/>
              <w:rPr>
                <w:sz w:val="20"/>
                <w:szCs w:val="20"/>
              </w:rPr>
            </w:pPr>
            <w:proofErr w:type="spellStart"/>
            <w:r>
              <w:rPr>
                <w:sz w:val="20"/>
                <w:szCs w:val="20"/>
              </w:rPr>
              <w:t>шт</w:t>
            </w:r>
            <w:proofErr w:type="spellEnd"/>
          </w:p>
        </w:tc>
        <w:tc>
          <w:tcPr>
            <w:tcW w:w="1275" w:type="dxa"/>
            <w:tcBorders>
              <w:top w:val="single" w:sz="4" w:space="0" w:color="auto"/>
              <w:left w:val="nil"/>
              <w:bottom w:val="single" w:sz="4" w:space="0" w:color="auto"/>
              <w:right w:val="single" w:sz="4" w:space="0" w:color="auto"/>
            </w:tcBorders>
            <w:shd w:val="clear" w:color="auto" w:fill="auto"/>
          </w:tcPr>
          <w:p w14:paraId="597651B3" w14:textId="4D02C0E0" w:rsidR="007A3F2C" w:rsidRDefault="007A3F2C" w:rsidP="007A3F2C">
            <w:pPr>
              <w:widowControl w:val="0"/>
              <w:suppressAutoHyphens/>
              <w:jc w:val="center"/>
              <w:rPr>
                <w:sz w:val="20"/>
                <w:szCs w:val="20"/>
              </w:rPr>
            </w:pPr>
            <w:r>
              <w:rPr>
                <w:sz w:val="20"/>
                <w:szCs w:val="20"/>
              </w:rPr>
              <w:t>25</w:t>
            </w:r>
          </w:p>
        </w:tc>
      </w:tr>
      <w:tr w:rsidR="007A3F2C" w:rsidRPr="00942512" w14:paraId="2D4A4D72" w14:textId="77777777" w:rsidTr="00D949F3">
        <w:trPr>
          <w:cantSplit/>
          <w:trHeight w:val="1284"/>
        </w:trPr>
        <w:tc>
          <w:tcPr>
            <w:tcW w:w="426" w:type="dxa"/>
            <w:tcBorders>
              <w:top w:val="single" w:sz="4" w:space="0" w:color="auto"/>
              <w:left w:val="single" w:sz="4" w:space="0" w:color="auto"/>
              <w:bottom w:val="single" w:sz="4" w:space="0" w:color="auto"/>
              <w:right w:val="single" w:sz="4" w:space="0" w:color="auto"/>
            </w:tcBorders>
          </w:tcPr>
          <w:p w14:paraId="2BF5BAD8" w14:textId="2AAABCAC" w:rsidR="007A3F2C" w:rsidRDefault="007A3F2C" w:rsidP="007A3F2C">
            <w:pPr>
              <w:widowControl w:val="0"/>
              <w:suppressAutoHyphens/>
              <w:jc w:val="both"/>
              <w:rPr>
                <w:sz w:val="20"/>
                <w:szCs w:val="20"/>
              </w:rPr>
            </w:pPr>
            <w:r>
              <w:rPr>
                <w:sz w:val="20"/>
                <w:szCs w:val="20"/>
              </w:rPr>
              <w:t>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D0DC644" w14:textId="65D6A100" w:rsidR="007A3F2C" w:rsidRPr="002223E6" w:rsidRDefault="007A3F2C" w:rsidP="007A3F2C">
            <w:pPr>
              <w:widowControl w:val="0"/>
              <w:suppressAutoHyphens/>
              <w:rPr>
                <w:rFonts w:eastAsia="Calibri"/>
                <w:color w:val="000000"/>
                <w:sz w:val="20"/>
                <w:szCs w:val="20"/>
                <w:lang w:eastAsia="zh-CN" w:bidi="hi-IN"/>
              </w:rPr>
            </w:pPr>
            <w:bookmarkStart w:id="5" w:name="_GoBack"/>
            <w:bookmarkEnd w:id="5"/>
            <w:r w:rsidRPr="00B03BD7">
              <w:rPr>
                <w:rFonts w:eastAsia="Calibri"/>
                <w:color w:val="000000"/>
                <w:sz w:val="20"/>
                <w:szCs w:val="20"/>
                <w:lang w:eastAsia="zh-CN" w:bidi="hi-IN"/>
              </w:rPr>
              <w:t>Газ углекислота</w:t>
            </w:r>
            <w:r w:rsidRPr="007A3F2C">
              <w:rPr>
                <w:rFonts w:eastAsia="Calibri"/>
                <w:color w:val="000000"/>
                <w:sz w:val="20"/>
                <w:szCs w:val="20"/>
                <w:lang w:eastAsia="zh-CN" w:bidi="hi-IN"/>
              </w:rPr>
              <w:t xml:space="preserve"> </w:t>
            </w:r>
          </w:p>
        </w:tc>
        <w:tc>
          <w:tcPr>
            <w:tcW w:w="425" w:type="dxa"/>
            <w:tcBorders>
              <w:top w:val="single" w:sz="4" w:space="0" w:color="auto"/>
              <w:left w:val="single" w:sz="4" w:space="0" w:color="auto"/>
              <w:bottom w:val="single" w:sz="4" w:space="0" w:color="auto"/>
              <w:right w:val="single" w:sz="4" w:space="0" w:color="auto"/>
            </w:tcBorders>
            <w:textDirection w:val="btLr"/>
          </w:tcPr>
          <w:p w14:paraId="647BD15A" w14:textId="14767FC4" w:rsidR="007A3F2C" w:rsidRPr="00624395" w:rsidRDefault="006120DD" w:rsidP="007A3F2C">
            <w:pPr>
              <w:widowControl w:val="0"/>
              <w:suppressAutoHyphens/>
              <w:ind w:left="113" w:right="113"/>
              <w:jc w:val="right"/>
              <w:rPr>
                <w:rFonts w:eastAsia="Calibri"/>
                <w:color w:val="000000"/>
                <w:sz w:val="20"/>
                <w:szCs w:val="20"/>
                <w:lang w:eastAsia="zh-CN" w:bidi="hi-IN"/>
              </w:rPr>
            </w:pPr>
            <w:r>
              <w:rPr>
                <w:rFonts w:eastAsia="Calibri"/>
                <w:color w:val="000000"/>
                <w:sz w:val="20"/>
                <w:szCs w:val="20"/>
                <w:lang w:eastAsia="zh-CN" w:bidi="hi-IN"/>
              </w:rPr>
              <w:t>20.11.12.110</w:t>
            </w:r>
          </w:p>
        </w:tc>
        <w:tc>
          <w:tcPr>
            <w:tcW w:w="425" w:type="dxa"/>
            <w:tcBorders>
              <w:top w:val="single" w:sz="4" w:space="0" w:color="auto"/>
              <w:left w:val="single" w:sz="4" w:space="0" w:color="auto"/>
              <w:bottom w:val="single" w:sz="4" w:space="0" w:color="auto"/>
              <w:right w:val="single" w:sz="4" w:space="0" w:color="auto"/>
            </w:tcBorders>
            <w:textDirection w:val="btLr"/>
          </w:tcPr>
          <w:p w14:paraId="7D1B61CD" w14:textId="791AB8CC" w:rsidR="007A3F2C" w:rsidRDefault="006120DD" w:rsidP="007A3F2C">
            <w:pPr>
              <w:widowControl w:val="0"/>
              <w:suppressAutoHyphens/>
              <w:ind w:left="113" w:right="113"/>
              <w:jc w:val="right"/>
              <w:rPr>
                <w:color w:val="000000"/>
                <w:sz w:val="20"/>
                <w:szCs w:val="20"/>
                <w:lang w:eastAsia="en-US"/>
              </w:rPr>
            </w:pPr>
            <w:r>
              <w:rPr>
                <w:color w:val="000000"/>
                <w:sz w:val="20"/>
                <w:szCs w:val="20"/>
                <w:lang w:eastAsia="en-US"/>
              </w:rPr>
              <w:t>нет</w:t>
            </w:r>
          </w:p>
        </w:tc>
        <w:tc>
          <w:tcPr>
            <w:tcW w:w="426" w:type="dxa"/>
            <w:tcBorders>
              <w:top w:val="single" w:sz="4" w:space="0" w:color="auto"/>
              <w:left w:val="single" w:sz="4" w:space="0" w:color="auto"/>
              <w:bottom w:val="single" w:sz="4" w:space="0" w:color="auto"/>
              <w:right w:val="single" w:sz="4" w:space="0" w:color="auto"/>
            </w:tcBorders>
            <w:textDirection w:val="btLr"/>
          </w:tcPr>
          <w:p w14:paraId="1E83FC32" w14:textId="0CB19234" w:rsidR="007A3F2C" w:rsidRDefault="006120DD" w:rsidP="007A3F2C">
            <w:pPr>
              <w:widowControl w:val="0"/>
              <w:suppressAutoHyphens/>
              <w:ind w:left="113" w:right="113"/>
              <w:jc w:val="right"/>
              <w:rPr>
                <w:color w:val="000000"/>
                <w:sz w:val="20"/>
                <w:szCs w:val="20"/>
                <w:lang w:eastAsia="en-US"/>
              </w:rPr>
            </w:pPr>
            <w:r>
              <w:rPr>
                <w:color w:val="000000"/>
                <w:sz w:val="20"/>
                <w:szCs w:val="20"/>
                <w:lang w:eastAsia="en-US"/>
              </w:rPr>
              <w:t>нет</w:t>
            </w:r>
          </w:p>
        </w:tc>
        <w:tc>
          <w:tcPr>
            <w:tcW w:w="4961" w:type="dxa"/>
            <w:tcBorders>
              <w:top w:val="single" w:sz="4" w:space="0" w:color="auto"/>
              <w:left w:val="single" w:sz="4" w:space="0" w:color="auto"/>
              <w:bottom w:val="single" w:sz="4" w:space="0" w:color="auto"/>
              <w:right w:val="single" w:sz="4" w:space="0" w:color="auto"/>
            </w:tcBorders>
          </w:tcPr>
          <w:p w14:paraId="66C5AC98" w14:textId="25050C74" w:rsidR="00725DFB" w:rsidRPr="00A00EA2" w:rsidRDefault="00725DFB" w:rsidP="00725DFB">
            <w:pPr>
              <w:widowControl w:val="0"/>
              <w:suppressAutoHyphens/>
              <w:rPr>
                <w:color w:val="000000"/>
                <w:sz w:val="20"/>
                <w:szCs w:val="20"/>
                <w:lang w:eastAsia="en-US"/>
              </w:rPr>
            </w:pPr>
            <w:r w:rsidRPr="00A00EA2">
              <w:rPr>
                <w:color w:val="000000"/>
                <w:sz w:val="20"/>
                <w:szCs w:val="20"/>
                <w:lang w:eastAsia="en-US"/>
              </w:rPr>
              <w:t xml:space="preserve">Назначение: </w:t>
            </w:r>
            <w:r w:rsidR="00FB2C56" w:rsidRPr="00A00EA2">
              <w:rPr>
                <w:color w:val="000000"/>
                <w:sz w:val="20"/>
                <w:szCs w:val="20"/>
                <w:lang w:eastAsia="en-US"/>
              </w:rPr>
              <w:t xml:space="preserve">для создания </w:t>
            </w:r>
            <w:r w:rsidRPr="00A00EA2">
              <w:rPr>
                <w:color w:val="000000"/>
                <w:sz w:val="20"/>
                <w:szCs w:val="20"/>
                <w:lang w:eastAsia="en-US"/>
              </w:rPr>
              <w:t>защитн</w:t>
            </w:r>
            <w:r w:rsidR="00FB2C56" w:rsidRPr="00A00EA2">
              <w:rPr>
                <w:color w:val="000000"/>
                <w:sz w:val="20"/>
                <w:szCs w:val="20"/>
                <w:lang w:eastAsia="en-US"/>
              </w:rPr>
              <w:t>ой</w:t>
            </w:r>
            <w:r w:rsidRPr="00A00EA2">
              <w:rPr>
                <w:color w:val="000000"/>
                <w:sz w:val="20"/>
                <w:szCs w:val="20"/>
                <w:lang w:eastAsia="en-US"/>
              </w:rPr>
              <w:t xml:space="preserve"> сред</w:t>
            </w:r>
            <w:r w:rsidR="00FB2C56" w:rsidRPr="00A00EA2">
              <w:rPr>
                <w:color w:val="000000"/>
                <w:sz w:val="20"/>
                <w:szCs w:val="20"/>
                <w:lang w:eastAsia="en-US"/>
              </w:rPr>
              <w:t>ы</w:t>
            </w:r>
            <w:r w:rsidRPr="00A00EA2">
              <w:rPr>
                <w:color w:val="000000"/>
                <w:sz w:val="20"/>
                <w:szCs w:val="20"/>
                <w:lang w:eastAsia="en-US"/>
              </w:rPr>
              <w:t xml:space="preserve"> при сварке проволокой. </w:t>
            </w:r>
          </w:p>
          <w:p w14:paraId="0FE3D591" w14:textId="6E84F415" w:rsidR="001E2568" w:rsidRDefault="001E2568" w:rsidP="00725DFB">
            <w:pPr>
              <w:widowControl w:val="0"/>
              <w:suppressAutoHyphens/>
              <w:rPr>
                <w:color w:val="000000"/>
                <w:sz w:val="20"/>
                <w:szCs w:val="20"/>
                <w:lang w:eastAsia="en-US"/>
              </w:rPr>
            </w:pPr>
            <w:r w:rsidRPr="001E2568">
              <w:rPr>
                <w:color w:val="000000"/>
                <w:sz w:val="20"/>
                <w:szCs w:val="20"/>
                <w:lang w:eastAsia="en-US"/>
              </w:rPr>
              <w:t>Тара: баллон</w:t>
            </w:r>
            <w:r>
              <w:rPr>
                <w:color w:val="000000"/>
                <w:sz w:val="20"/>
                <w:szCs w:val="20"/>
                <w:lang w:eastAsia="en-US"/>
              </w:rPr>
              <w:t xml:space="preserve"> под углекислоту</w:t>
            </w:r>
            <w:r w:rsidRPr="001E2568">
              <w:rPr>
                <w:color w:val="000000"/>
                <w:sz w:val="20"/>
                <w:szCs w:val="20"/>
                <w:lang w:eastAsia="en-US"/>
              </w:rPr>
              <w:t>.</w:t>
            </w:r>
          </w:p>
          <w:p w14:paraId="487B3509" w14:textId="03B9F475" w:rsidR="00725DFB" w:rsidRPr="00A00EA2" w:rsidRDefault="00725DFB" w:rsidP="00725DFB">
            <w:pPr>
              <w:widowControl w:val="0"/>
              <w:suppressAutoHyphens/>
              <w:rPr>
                <w:color w:val="000000"/>
                <w:sz w:val="20"/>
                <w:szCs w:val="20"/>
                <w:lang w:eastAsia="en-US"/>
              </w:rPr>
            </w:pPr>
            <w:r w:rsidRPr="00A00EA2">
              <w:rPr>
                <w:color w:val="000000"/>
                <w:sz w:val="20"/>
                <w:szCs w:val="20"/>
                <w:lang w:eastAsia="en-US"/>
              </w:rPr>
              <w:t xml:space="preserve">Количество газа в баллоне, м3: ≥ </w:t>
            </w:r>
            <w:r w:rsidR="00FB2C56" w:rsidRPr="00A00EA2">
              <w:rPr>
                <w:color w:val="000000"/>
                <w:sz w:val="20"/>
                <w:szCs w:val="20"/>
                <w:lang w:eastAsia="en-US"/>
              </w:rPr>
              <w:t>6</w:t>
            </w:r>
          </w:p>
          <w:p w14:paraId="39AE70BD" w14:textId="77777777" w:rsidR="00725DFB" w:rsidRPr="00A00EA2" w:rsidRDefault="00725DFB" w:rsidP="00725DFB">
            <w:pPr>
              <w:widowControl w:val="0"/>
              <w:suppressAutoHyphens/>
              <w:rPr>
                <w:color w:val="000000"/>
                <w:sz w:val="20"/>
                <w:szCs w:val="20"/>
                <w:lang w:eastAsia="en-US"/>
              </w:rPr>
            </w:pPr>
            <w:r w:rsidRPr="00A00EA2">
              <w:rPr>
                <w:color w:val="000000"/>
                <w:sz w:val="20"/>
                <w:szCs w:val="20"/>
                <w:lang w:eastAsia="en-US"/>
              </w:rPr>
              <w:t>Вместимость баллона, дм3: 40</w:t>
            </w:r>
          </w:p>
          <w:p w14:paraId="7427CDA9" w14:textId="7E613F32" w:rsidR="00725DFB" w:rsidRPr="00A00EA2" w:rsidRDefault="00725DFB" w:rsidP="00725DFB">
            <w:pPr>
              <w:widowControl w:val="0"/>
              <w:suppressAutoHyphens/>
              <w:rPr>
                <w:color w:val="000000"/>
                <w:sz w:val="20"/>
                <w:szCs w:val="20"/>
                <w:lang w:eastAsia="en-US"/>
              </w:rPr>
            </w:pPr>
            <w:r w:rsidRPr="00A00EA2">
              <w:rPr>
                <w:color w:val="000000"/>
                <w:sz w:val="20"/>
                <w:szCs w:val="20"/>
                <w:lang w:eastAsia="en-US"/>
              </w:rPr>
              <w:t>Давление в баллоне при темп.20ºC, МПа:</w:t>
            </w:r>
            <w:r w:rsidRPr="00A00EA2">
              <w:rPr>
                <w:color w:val="000000"/>
                <w:sz w:val="20"/>
                <w:szCs w:val="20"/>
                <w:lang w:eastAsia="en-US"/>
              </w:rPr>
              <w:tab/>
              <w:t>14,7 ±0,5 МПа</w:t>
            </w:r>
          </w:p>
          <w:p w14:paraId="4275F461" w14:textId="54CE77ED" w:rsidR="00725DFB" w:rsidRPr="00A00EA2" w:rsidRDefault="00725DFB" w:rsidP="00725DFB">
            <w:pPr>
              <w:widowControl w:val="0"/>
              <w:suppressAutoHyphens/>
              <w:rPr>
                <w:color w:val="000000"/>
                <w:sz w:val="20"/>
                <w:szCs w:val="20"/>
                <w:lang w:eastAsia="en-US"/>
              </w:rPr>
            </w:pPr>
            <w:r w:rsidRPr="00A00EA2">
              <w:rPr>
                <w:color w:val="000000"/>
                <w:sz w:val="20"/>
                <w:szCs w:val="20"/>
                <w:lang w:eastAsia="en-US"/>
              </w:rPr>
              <w:t>Чистота углекислоты, %: ≥ 99,8.</w:t>
            </w:r>
          </w:p>
          <w:p w14:paraId="2FF54706" w14:textId="77777777" w:rsidR="00725DFB" w:rsidRPr="00A00EA2" w:rsidRDefault="00725DFB" w:rsidP="00725DFB">
            <w:pPr>
              <w:widowControl w:val="0"/>
              <w:suppressAutoHyphens/>
              <w:rPr>
                <w:color w:val="000000"/>
                <w:sz w:val="20"/>
                <w:szCs w:val="20"/>
                <w:lang w:eastAsia="en-US"/>
              </w:rPr>
            </w:pPr>
            <w:r w:rsidRPr="00A00EA2">
              <w:rPr>
                <w:color w:val="000000"/>
                <w:sz w:val="20"/>
                <w:szCs w:val="20"/>
                <w:lang w:eastAsia="en-US"/>
              </w:rPr>
              <w:t>Наполнение баллона: Полный.</w:t>
            </w:r>
          </w:p>
          <w:p w14:paraId="47E52362" w14:textId="23792A25" w:rsidR="00FB2C56" w:rsidRPr="00A00EA2" w:rsidRDefault="00FB2C56" w:rsidP="006120DD">
            <w:pPr>
              <w:widowControl w:val="0"/>
              <w:suppressAutoHyphens/>
              <w:rPr>
                <w:color w:val="000000"/>
                <w:sz w:val="20"/>
                <w:szCs w:val="20"/>
                <w:lang w:eastAsia="en-US"/>
              </w:rPr>
            </w:pPr>
            <w:r w:rsidRPr="00A00EA2">
              <w:rPr>
                <w:color w:val="000000"/>
                <w:sz w:val="20"/>
                <w:szCs w:val="20"/>
                <w:lang w:eastAsia="en-US"/>
              </w:rPr>
              <w:t>Тип запорного устройства баллона: вентиль ВК-94.</w:t>
            </w:r>
          </w:p>
          <w:p w14:paraId="4D3A0B9B" w14:textId="77777777" w:rsidR="00FB2C56" w:rsidRPr="00A00EA2" w:rsidRDefault="00725DFB" w:rsidP="006120DD">
            <w:pPr>
              <w:widowControl w:val="0"/>
              <w:suppressAutoHyphens/>
              <w:rPr>
                <w:color w:val="000000"/>
                <w:sz w:val="20"/>
                <w:szCs w:val="20"/>
                <w:lang w:eastAsia="en-US"/>
              </w:rPr>
            </w:pPr>
            <w:r w:rsidRPr="00A00EA2">
              <w:rPr>
                <w:color w:val="000000"/>
                <w:sz w:val="20"/>
                <w:szCs w:val="20"/>
                <w:lang w:eastAsia="en-US"/>
              </w:rPr>
              <w:t>Состояние баллона: б/у.</w:t>
            </w:r>
            <w:r w:rsidR="006120DD" w:rsidRPr="00A00EA2">
              <w:rPr>
                <w:color w:val="000000"/>
                <w:sz w:val="20"/>
                <w:szCs w:val="20"/>
                <w:lang w:eastAsia="en-US"/>
              </w:rPr>
              <w:t xml:space="preserve"> </w:t>
            </w:r>
          </w:p>
          <w:p w14:paraId="486ED46B" w14:textId="54EAC2A5" w:rsidR="007A3F2C" w:rsidRPr="00A00EA2" w:rsidRDefault="00725DFB" w:rsidP="006120DD">
            <w:pPr>
              <w:widowControl w:val="0"/>
              <w:suppressAutoHyphens/>
              <w:rPr>
                <w:color w:val="000000"/>
                <w:sz w:val="20"/>
                <w:szCs w:val="20"/>
                <w:lang w:eastAsia="en-US"/>
              </w:rPr>
            </w:pPr>
            <w:r w:rsidRPr="00A00EA2">
              <w:rPr>
                <w:color w:val="000000"/>
                <w:sz w:val="20"/>
                <w:szCs w:val="20"/>
                <w:lang w:eastAsia="en-US"/>
              </w:rPr>
              <w:t>Соответствие нормативно-технической документации: ГОСТ 8050-85 или ТУ производителя.</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ED7E6EF" w14:textId="1D69F0FA" w:rsidR="007A3F2C" w:rsidRDefault="001A5CDC" w:rsidP="007A3F2C">
            <w:pPr>
              <w:widowControl w:val="0"/>
              <w:suppressAutoHyphens/>
              <w:jc w:val="center"/>
              <w:rPr>
                <w:sz w:val="20"/>
                <w:szCs w:val="20"/>
              </w:rPr>
            </w:pPr>
            <w:proofErr w:type="spellStart"/>
            <w:r>
              <w:rPr>
                <w:sz w:val="20"/>
                <w:szCs w:val="20"/>
              </w:rPr>
              <w:t>шт</w:t>
            </w:r>
            <w:proofErr w:type="spellEnd"/>
          </w:p>
        </w:tc>
        <w:tc>
          <w:tcPr>
            <w:tcW w:w="1275" w:type="dxa"/>
            <w:tcBorders>
              <w:top w:val="single" w:sz="4" w:space="0" w:color="auto"/>
              <w:left w:val="nil"/>
              <w:bottom w:val="single" w:sz="4" w:space="0" w:color="auto"/>
              <w:right w:val="single" w:sz="4" w:space="0" w:color="auto"/>
            </w:tcBorders>
            <w:shd w:val="clear" w:color="auto" w:fill="auto"/>
          </w:tcPr>
          <w:p w14:paraId="1BC34567" w14:textId="143B35CC" w:rsidR="007A3F2C" w:rsidRPr="00DB545D" w:rsidRDefault="00DB545D" w:rsidP="007A3F2C">
            <w:pPr>
              <w:widowControl w:val="0"/>
              <w:suppressAutoHyphens/>
              <w:jc w:val="center"/>
              <w:rPr>
                <w:sz w:val="20"/>
                <w:szCs w:val="20"/>
                <w:lang w:val="en-US"/>
              </w:rPr>
            </w:pPr>
            <w:r>
              <w:rPr>
                <w:sz w:val="20"/>
                <w:szCs w:val="20"/>
                <w:lang w:val="en-US"/>
              </w:rPr>
              <w:t>3</w:t>
            </w:r>
          </w:p>
        </w:tc>
      </w:tr>
    </w:tbl>
    <w:p w14:paraId="03AC06B2" w14:textId="79897B2E" w:rsidR="00D7161D" w:rsidRDefault="00D7161D" w:rsidP="001843B0">
      <w:pPr>
        <w:pStyle w:val="LO-normal"/>
        <w:widowControl w:val="0"/>
        <w:pBdr>
          <w:top w:val="nil"/>
          <w:left w:val="nil"/>
          <w:bottom w:val="nil"/>
          <w:right w:val="nil"/>
          <w:between w:val="nil"/>
        </w:pBdr>
        <w:rPr>
          <w:rFonts w:ascii="Times New Roman" w:eastAsia="Times New Roman" w:hAnsi="Times New Roman" w:cs="Times New Roman"/>
          <w:sz w:val="24"/>
          <w:szCs w:val="24"/>
          <w:lang w:eastAsia="ru-RU" w:bidi="ar-SA"/>
        </w:rPr>
      </w:pPr>
    </w:p>
    <w:p w14:paraId="000138EC" w14:textId="14BB46BA" w:rsidR="00A0481D" w:rsidRPr="004B2F91" w:rsidRDefault="00A0481D" w:rsidP="001843B0">
      <w:pPr>
        <w:pStyle w:val="LO-normal"/>
        <w:widowControl w:val="0"/>
        <w:pBdr>
          <w:top w:val="nil"/>
          <w:left w:val="nil"/>
          <w:bottom w:val="nil"/>
          <w:right w:val="nil"/>
          <w:between w:val="nil"/>
        </w:pBdr>
        <w:ind w:firstLine="30"/>
        <w:rPr>
          <w:rFonts w:ascii="Times New Roman" w:eastAsia="Times New Roman" w:hAnsi="Times New Roman" w:cs="Times New Roman"/>
          <w:sz w:val="24"/>
          <w:szCs w:val="24"/>
          <w:lang w:eastAsia="ru-RU" w:bidi="ar-SA"/>
        </w:rPr>
      </w:pPr>
      <w:proofErr w:type="gramStart"/>
      <w:r w:rsidRPr="004B2F91">
        <w:rPr>
          <w:rFonts w:ascii="Times New Roman" w:eastAsia="Times New Roman" w:hAnsi="Times New Roman" w:cs="Times New Roman"/>
          <w:sz w:val="24"/>
          <w:szCs w:val="24"/>
          <w:lang w:eastAsia="ru-RU" w:bidi="ar-SA"/>
        </w:rPr>
        <w:t xml:space="preserve">Заказчик:   </w:t>
      </w:r>
      <w:proofErr w:type="gramEnd"/>
      <w:r w:rsidRPr="004B2F91">
        <w:rPr>
          <w:rFonts w:ascii="Times New Roman" w:eastAsia="Times New Roman" w:hAnsi="Times New Roman" w:cs="Times New Roman"/>
          <w:sz w:val="24"/>
          <w:szCs w:val="24"/>
          <w:lang w:eastAsia="ru-RU" w:bidi="ar-SA"/>
        </w:rPr>
        <w:t xml:space="preserve">                                                                        Поставщик:</w:t>
      </w:r>
    </w:p>
    <w:p w14:paraId="49F170A1" w14:textId="77777777" w:rsidR="00A0481D" w:rsidRPr="002E40CB" w:rsidRDefault="00A0481D" w:rsidP="001843B0">
      <w:pPr>
        <w:pStyle w:val="LO-normal"/>
        <w:widowControl w:val="0"/>
        <w:pBdr>
          <w:top w:val="nil"/>
          <w:left w:val="nil"/>
          <w:bottom w:val="nil"/>
          <w:right w:val="nil"/>
          <w:between w:val="nil"/>
        </w:pBdr>
        <w:ind w:firstLine="30"/>
        <w:rPr>
          <w:rFonts w:ascii="Times New Roman" w:hAnsi="Times New Roman" w:cs="Times New Roman"/>
          <w:color w:val="000000"/>
          <w:sz w:val="16"/>
          <w:szCs w:val="16"/>
          <w:highlight w:val="white"/>
        </w:rPr>
      </w:pPr>
    </w:p>
    <w:p w14:paraId="4E7AA17D" w14:textId="77777777" w:rsidR="00A0481D" w:rsidRPr="00252C55" w:rsidRDefault="00A0481D" w:rsidP="00A0481D">
      <w:pPr>
        <w:jc w:val="both"/>
      </w:pPr>
      <w:r w:rsidRPr="00DE5EAA">
        <w:t>Директор</w:t>
      </w:r>
      <w:r w:rsidRPr="00DE5EAA">
        <w:tab/>
      </w:r>
      <w:r w:rsidRPr="00DE5EAA">
        <w:tab/>
      </w:r>
      <w:r w:rsidRPr="00DE5EAA">
        <w:tab/>
      </w:r>
      <w:r w:rsidRPr="00DE5EAA">
        <w:tab/>
      </w:r>
      <w:r w:rsidRPr="00DE5EAA">
        <w:tab/>
      </w:r>
      <w:r w:rsidRPr="00DE5EAA">
        <w:tab/>
      </w:r>
      <w:r w:rsidRPr="00DE5EAA">
        <w:tab/>
      </w:r>
    </w:p>
    <w:p w14:paraId="5192074F" w14:textId="77777777" w:rsidR="00A0481D" w:rsidRPr="00252C55" w:rsidRDefault="00A0481D" w:rsidP="00A0481D">
      <w:r w:rsidRPr="00252C55">
        <w:rPr>
          <w:bCs/>
          <w:spacing w:val="-1"/>
        </w:rPr>
        <w:t xml:space="preserve">СПб </w:t>
      </w:r>
      <w:r>
        <w:rPr>
          <w:bCs/>
          <w:spacing w:val="-1"/>
        </w:rPr>
        <w:t xml:space="preserve">ГБ ПОУ НК им. А.Г. </w:t>
      </w:r>
      <w:proofErr w:type="spellStart"/>
      <w:r>
        <w:rPr>
          <w:bCs/>
          <w:spacing w:val="-1"/>
        </w:rPr>
        <w:t>Неболсина</w:t>
      </w:r>
      <w:proofErr w:type="spellEnd"/>
      <w:r>
        <w:rPr>
          <w:bCs/>
          <w:spacing w:val="-1"/>
        </w:rPr>
        <w:tab/>
      </w:r>
      <w:r>
        <w:rPr>
          <w:bCs/>
          <w:spacing w:val="-1"/>
        </w:rPr>
        <w:tab/>
      </w:r>
    </w:p>
    <w:p w14:paraId="6A2F45CD" w14:textId="77777777" w:rsidR="00A0481D" w:rsidRPr="00DE5EAA" w:rsidRDefault="00A0481D" w:rsidP="00A0481D">
      <w:pPr>
        <w:jc w:val="both"/>
        <w:rPr>
          <w:bCs/>
          <w:spacing w:val="-1"/>
          <w:sz w:val="22"/>
          <w:szCs w:val="22"/>
        </w:rPr>
      </w:pPr>
    </w:p>
    <w:p w14:paraId="3583D93F" w14:textId="77777777" w:rsidR="00A0481D" w:rsidRPr="00A0481D" w:rsidRDefault="00A0481D" w:rsidP="00A0481D">
      <w:pPr>
        <w:jc w:val="both"/>
      </w:pPr>
      <w:r w:rsidRPr="00DE5EAA">
        <w:t>__________________ Палагин В.В.</w:t>
      </w:r>
      <w:r>
        <w:tab/>
      </w:r>
      <w:r>
        <w:tab/>
        <w:t xml:space="preserve">           </w:t>
      </w:r>
      <w:r w:rsidRPr="00DE5EAA">
        <w:t>_</w:t>
      </w:r>
      <w:r w:rsidRPr="00A0481D">
        <w:t>_______________ /___________/</w:t>
      </w:r>
    </w:p>
    <w:p w14:paraId="1E322114" w14:textId="77777777" w:rsidR="00A0481D" w:rsidRPr="00A0481D" w:rsidRDefault="00A0481D" w:rsidP="00A0481D">
      <w:pPr>
        <w:jc w:val="both"/>
        <w:rPr>
          <w:b/>
          <w:bCs/>
        </w:rPr>
      </w:pPr>
      <w:r w:rsidRPr="00A0481D">
        <w:t xml:space="preserve">(Подписано </w:t>
      </w:r>
      <w:proofErr w:type="gramStart"/>
      <w:r w:rsidRPr="00A0481D">
        <w:t>ЭЦП)</w:t>
      </w:r>
      <w:r>
        <w:t xml:space="preserve">   </w:t>
      </w:r>
      <w:proofErr w:type="gramEnd"/>
      <w:r>
        <w:t xml:space="preserve">                                                           </w:t>
      </w:r>
      <w:r w:rsidRPr="00A0481D">
        <w:t xml:space="preserve"> (Подписано ЭЦП)</w:t>
      </w:r>
    </w:p>
    <w:sectPr w:rsidR="00A0481D" w:rsidRPr="00A0481D" w:rsidSect="00D949F3">
      <w:headerReference w:type="default" r:id="rId12"/>
      <w:footerReference w:type="default" r:id="rId13"/>
      <w:pgSz w:w="11906" w:h="16838"/>
      <w:pgMar w:top="426" w:right="707" w:bottom="142" w:left="113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28DEC3" w14:textId="77777777" w:rsidR="008A744E" w:rsidRDefault="008A744E" w:rsidP="00C37C38">
      <w:r>
        <w:separator/>
      </w:r>
    </w:p>
  </w:endnote>
  <w:endnote w:type="continuationSeparator" w:id="0">
    <w:p w14:paraId="177F383B" w14:textId="77777777" w:rsidR="008A744E" w:rsidRDefault="008A744E" w:rsidP="00C37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Devanagari">
    <w:altName w:val="Times New Roman"/>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F7BD9E" w14:textId="77777777" w:rsidR="007702B8" w:rsidRDefault="007702B8">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9C735F" w14:textId="77777777" w:rsidR="008A744E" w:rsidRDefault="008A744E" w:rsidP="00C37C38">
      <w:r>
        <w:separator/>
      </w:r>
    </w:p>
  </w:footnote>
  <w:footnote w:type="continuationSeparator" w:id="0">
    <w:p w14:paraId="25E56896" w14:textId="77777777" w:rsidR="008A744E" w:rsidRDefault="008A744E" w:rsidP="00C37C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4E059A" w14:textId="77777777" w:rsidR="007702B8" w:rsidRDefault="007702B8">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5725A7"/>
    <w:multiLevelType w:val="hybridMultilevel"/>
    <w:tmpl w:val="787EE1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C13C1D"/>
    <w:multiLevelType w:val="hybridMultilevel"/>
    <w:tmpl w:val="7624AAD6"/>
    <w:lvl w:ilvl="0" w:tplc="FAF2C5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0DD58E2"/>
    <w:multiLevelType w:val="hybridMultilevel"/>
    <w:tmpl w:val="2E8056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B5578E9"/>
    <w:multiLevelType w:val="hybridMultilevel"/>
    <w:tmpl w:val="B2F28E66"/>
    <w:lvl w:ilvl="0" w:tplc="0419000F">
      <w:start w:val="1"/>
      <w:numFmt w:val="decimal"/>
      <w:lvlText w:val="%1."/>
      <w:lvlJc w:val="left"/>
      <w:pPr>
        <w:ind w:left="501" w:hanging="360"/>
      </w:p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4" w15:restartNumberingAfterBreak="0">
    <w:nsid w:val="728A6CBC"/>
    <w:multiLevelType w:val="hybridMultilevel"/>
    <w:tmpl w:val="8B5267F0"/>
    <w:lvl w:ilvl="0" w:tplc="0882E062">
      <w:start w:val="1"/>
      <w:numFmt w:val="decimal"/>
      <w:lvlText w:val="%1."/>
      <w:lvlJc w:val="left"/>
      <w:pPr>
        <w:ind w:left="1801" w:hanging="1092"/>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002CF"/>
    <w:rsid w:val="00001C70"/>
    <w:rsid w:val="000061BC"/>
    <w:rsid w:val="000109A8"/>
    <w:rsid w:val="0003232B"/>
    <w:rsid w:val="00044657"/>
    <w:rsid w:val="00047A23"/>
    <w:rsid w:val="00053CAC"/>
    <w:rsid w:val="00055447"/>
    <w:rsid w:val="000639CD"/>
    <w:rsid w:val="00074D99"/>
    <w:rsid w:val="00075B98"/>
    <w:rsid w:val="0009140B"/>
    <w:rsid w:val="00096707"/>
    <w:rsid w:val="000A563A"/>
    <w:rsid w:val="000A7B74"/>
    <w:rsid w:val="000B45FE"/>
    <w:rsid w:val="000C2839"/>
    <w:rsid w:val="000C2B15"/>
    <w:rsid w:val="000C53A9"/>
    <w:rsid w:val="000C6C85"/>
    <w:rsid w:val="000D1598"/>
    <w:rsid w:val="000E1460"/>
    <w:rsid w:val="000E3B4D"/>
    <w:rsid w:val="000E7213"/>
    <w:rsid w:val="00100214"/>
    <w:rsid w:val="00100870"/>
    <w:rsid w:val="00105CFC"/>
    <w:rsid w:val="00116F40"/>
    <w:rsid w:val="00122A0E"/>
    <w:rsid w:val="00123F80"/>
    <w:rsid w:val="001324CE"/>
    <w:rsid w:val="00133BB6"/>
    <w:rsid w:val="00135C52"/>
    <w:rsid w:val="001374AD"/>
    <w:rsid w:val="001429E9"/>
    <w:rsid w:val="00144E59"/>
    <w:rsid w:val="0014574E"/>
    <w:rsid w:val="001506CB"/>
    <w:rsid w:val="00150B94"/>
    <w:rsid w:val="00163782"/>
    <w:rsid w:val="00173C80"/>
    <w:rsid w:val="00184265"/>
    <w:rsid w:val="001843B0"/>
    <w:rsid w:val="001913B9"/>
    <w:rsid w:val="00191C84"/>
    <w:rsid w:val="00192A5F"/>
    <w:rsid w:val="00196F6F"/>
    <w:rsid w:val="00197D65"/>
    <w:rsid w:val="001A19A5"/>
    <w:rsid w:val="001A2F4B"/>
    <w:rsid w:val="001A5CDC"/>
    <w:rsid w:val="001B15BA"/>
    <w:rsid w:val="001C7C08"/>
    <w:rsid w:val="001D3B42"/>
    <w:rsid w:val="001D4C7C"/>
    <w:rsid w:val="001E2568"/>
    <w:rsid w:val="001E2795"/>
    <w:rsid w:val="001F35F7"/>
    <w:rsid w:val="001F3C76"/>
    <w:rsid w:val="001F4CA0"/>
    <w:rsid w:val="00211554"/>
    <w:rsid w:val="00213850"/>
    <w:rsid w:val="00216634"/>
    <w:rsid w:val="00216BDD"/>
    <w:rsid w:val="00216E87"/>
    <w:rsid w:val="00217905"/>
    <w:rsid w:val="002257E1"/>
    <w:rsid w:val="00235B2E"/>
    <w:rsid w:val="00235B8F"/>
    <w:rsid w:val="00241716"/>
    <w:rsid w:val="00242AEC"/>
    <w:rsid w:val="002434F2"/>
    <w:rsid w:val="00252C55"/>
    <w:rsid w:val="00252DD2"/>
    <w:rsid w:val="00254618"/>
    <w:rsid w:val="00254EBA"/>
    <w:rsid w:val="0026238C"/>
    <w:rsid w:val="002643D7"/>
    <w:rsid w:val="00270612"/>
    <w:rsid w:val="0027213F"/>
    <w:rsid w:val="00273096"/>
    <w:rsid w:val="0029663F"/>
    <w:rsid w:val="002B27F9"/>
    <w:rsid w:val="002B53C3"/>
    <w:rsid w:val="002B71B6"/>
    <w:rsid w:val="002C39B4"/>
    <w:rsid w:val="002C4BBE"/>
    <w:rsid w:val="002D7884"/>
    <w:rsid w:val="002E1551"/>
    <w:rsid w:val="002E37CB"/>
    <w:rsid w:val="002E40CB"/>
    <w:rsid w:val="002F5CA6"/>
    <w:rsid w:val="002F6F35"/>
    <w:rsid w:val="00301AEA"/>
    <w:rsid w:val="00302048"/>
    <w:rsid w:val="00307E08"/>
    <w:rsid w:val="003117C9"/>
    <w:rsid w:val="0031208D"/>
    <w:rsid w:val="0031679E"/>
    <w:rsid w:val="003204B0"/>
    <w:rsid w:val="00325B7F"/>
    <w:rsid w:val="00337456"/>
    <w:rsid w:val="00337D5C"/>
    <w:rsid w:val="00337EFA"/>
    <w:rsid w:val="00345E83"/>
    <w:rsid w:val="00356618"/>
    <w:rsid w:val="003607A6"/>
    <w:rsid w:val="0036570A"/>
    <w:rsid w:val="00367B7A"/>
    <w:rsid w:val="00376114"/>
    <w:rsid w:val="00376644"/>
    <w:rsid w:val="003773FD"/>
    <w:rsid w:val="00380310"/>
    <w:rsid w:val="00387EBB"/>
    <w:rsid w:val="003939A1"/>
    <w:rsid w:val="00394768"/>
    <w:rsid w:val="003B1AE2"/>
    <w:rsid w:val="003B727B"/>
    <w:rsid w:val="003C35AA"/>
    <w:rsid w:val="003C63DB"/>
    <w:rsid w:val="003D1C67"/>
    <w:rsid w:val="003D2EAD"/>
    <w:rsid w:val="003D71EE"/>
    <w:rsid w:val="003E2195"/>
    <w:rsid w:val="003E59BA"/>
    <w:rsid w:val="003F26D9"/>
    <w:rsid w:val="003F36F0"/>
    <w:rsid w:val="003F5116"/>
    <w:rsid w:val="00400103"/>
    <w:rsid w:val="004037C0"/>
    <w:rsid w:val="00410DDC"/>
    <w:rsid w:val="0042234C"/>
    <w:rsid w:val="00422737"/>
    <w:rsid w:val="00442E88"/>
    <w:rsid w:val="00446081"/>
    <w:rsid w:val="00446FF3"/>
    <w:rsid w:val="00453FD5"/>
    <w:rsid w:val="00454505"/>
    <w:rsid w:val="0045469B"/>
    <w:rsid w:val="00456335"/>
    <w:rsid w:val="004566E0"/>
    <w:rsid w:val="004603F5"/>
    <w:rsid w:val="00460679"/>
    <w:rsid w:val="00461BDA"/>
    <w:rsid w:val="004773DD"/>
    <w:rsid w:val="004845E3"/>
    <w:rsid w:val="00484980"/>
    <w:rsid w:val="00490AFC"/>
    <w:rsid w:val="00494A6C"/>
    <w:rsid w:val="004A6397"/>
    <w:rsid w:val="004B2F91"/>
    <w:rsid w:val="004B4AB0"/>
    <w:rsid w:val="004B5733"/>
    <w:rsid w:val="004C23A2"/>
    <w:rsid w:val="004C57A5"/>
    <w:rsid w:val="004D07D4"/>
    <w:rsid w:val="004F14B3"/>
    <w:rsid w:val="004F4811"/>
    <w:rsid w:val="0051438F"/>
    <w:rsid w:val="005315EC"/>
    <w:rsid w:val="00532D56"/>
    <w:rsid w:val="005330C0"/>
    <w:rsid w:val="00533F25"/>
    <w:rsid w:val="005350B8"/>
    <w:rsid w:val="00540482"/>
    <w:rsid w:val="005672CB"/>
    <w:rsid w:val="00574FC4"/>
    <w:rsid w:val="00580630"/>
    <w:rsid w:val="00584F50"/>
    <w:rsid w:val="00587F1D"/>
    <w:rsid w:val="00592313"/>
    <w:rsid w:val="00592932"/>
    <w:rsid w:val="005A1AF4"/>
    <w:rsid w:val="005A68F9"/>
    <w:rsid w:val="005B1DA6"/>
    <w:rsid w:val="005B496A"/>
    <w:rsid w:val="005C7168"/>
    <w:rsid w:val="005E29B2"/>
    <w:rsid w:val="005E3774"/>
    <w:rsid w:val="005E5421"/>
    <w:rsid w:val="005F1840"/>
    <w:rsid w:val="005F6330"/>
    <w:rsid w:val="00602162"/>
    <w:rsid w:val="00604ABA"/>
    <w:rsid w:val="006120DD"/>
    <w:rsid w:val="00613EFC"/>
    <w:rsid w:val="00616E08"/>
    <w:rsid w:val="00624395"/>
    <w:rsid w:val="006253A6"/>
    <w:rsid w:val="00631584"/>
    <w:rsid w:val="00635225"/>
    <w:rsid w:val="00640767"/>
    <w:rsid w:val="0064297E"/>
    <w:rsid w:val="0064788A"/>
    <w:rsid w:val="006738D8"/>
    <w:rsid w:val="00681641"/>
    <w:rsid w:val="0068469F"/>
    <w:rsid w:val="006864BB"/>
    <w:rsid w:val="00687157"/>
    <w:rsid w:val="00690822"/>
    <w:rsid w:val="00692441"/>
    <w:rsid w:val="006925C1"/>
    <w:rsid w:val="00693728"/>
    <w:rsid w:val="006966F0"/>
    <w:rsid w:val="006A14CB"/>
    <w:rsid w:val="006A42D4"/>
    <w:rsid w:val="006B4010"/>
    <w:rsid w:val="006C0F2E"/>
    <w:rsid w:val="006C7493"/>
    <w:rsid w:val="006D110B"/>
    <w:rsid w:val="006D6C00"/>
    <w:rsid w:val="006E58E7"/>
    <w:rsid w:val="006F4CC9"/>
    <w:rsid w:val="00700B2E"/>
    <w:rsid w:val="00701C58"/>
    <w:rsid w:val="00707651"/>
    <w:rsid w:val="00713D50"/>
    <w:rsid w:val="00725D48"/>
    <w:rsid w:val="00725DFB"/>
    <w:rsid w:val="00726018"/>
    <w:rsid w:val="00730147"/>
    <w:rsid w:val="007337D8"/>
    <w:rsid w:val="007702B8"/>
    <w:rsid w:val="00776117"/>
    <w:rsid w:val="00786234"/>
    <w:rsid w:val="007907BD"/>
    <w:rsid w:val="00791326"/>
    <w:rsid w:val="0079384E"/>
    <w:rsid w:val="00794920"/>
    <w:rsid w:val="007A103E"/>
    <w:rsid w:val="007A3F2C"/>
    <w:rsid w:val="007A530B"/>
    <w:rsid w:val="007A5B36"/>
    <w:rsid w:val="007A7652"/>
    <w:rsid w:val="007B039E"/>
    <w:rsid w:val="007B0E8E"/>
    <w:rsid w:val="007B6D15"/>
    <w:rsid w:val="007C7A23"/>
    <w:rsid w:val="007D330F"/>
    <w:rsid w:val="007D5FCE"/>
    <w:rsid w:val="007D6B12"/>
    <w:rsid w:val="007E6206"/>
    <w:rsid w:val="007F22A6"/>
    <w:rsid w:val="00806185"/>
    <w:rsid w:val="008112FE"/>
    <w:rsid w:val="008123C8"/>
    <w:rsid w:val="008231DF"/>
    <w:rsid w:val="008268C3"/>
    <w:rsid w:val="0082730F"/>
    <w:rsid w:val="008431D6"/>
    <w:rsid w:val="0085213B"/>
    <w:rsid w:val="0085522D"/>
    <w:rsid w:val="00857F91"/>
    <w:rsid w:val="00860E5A"/>
    <w:rsid w:val="008842C8"/>
    <w:rsid w:val="00884E7C"/>
    <w:rsid w:val="00884FF6"/>
    <w:rsid w:val="00886667"/>
    <w:rsid w:val="00886674"/>
    <w:rsid w:val="008909E1"/>
    <w:rsid w:val="00894731"/>
    <w:rsid w:val="00894A4B"/>
    <w:rsid w:val="008A744E"/>
    <w:rsid w:val="008A7641"/>
    <w:rsid w:val="008B1B03"/>
    <w:rsid w:val="008C1CC3"/>
    <w:rsid w:val="008C4623"/>
    <w:rsid w:val="008D37D3"/>
    <w:rsid w:val="008D5BD0"/>
    <w:rsid w:val="008E2A7D"/>
    <w:rsid w:val="00902320"/>
    <w:rsid w:val="00917853"/>
    <w:rsid w:val="009252A3"/>
    <w:rsid w:val="00930CA7"/>
    <w:rsid w:val="00931398"/>
    <w:rsid w:val="009372CA"/>
    <w:rsid w:val="00942512"/>
    <w:rsid w:val="0094447D"/>
    <w:rsid w:val="009648C3"/>
    <w:rsid w:val="009655BE"/>
    <w:rsid w:val="0097372D"/>
    <w:rsid w:val="00976D4E"/>
    <w:rsid w:val="00982182"/>
    <w:rsid w:val="009A07E4"/>
    <w:rsid w:val="009A27B6"/>
    <w:rsid w:val="009B27AF"/>
    <w:rsid w:val="009C206C"/>
    <w:rsid w:val="009E4251"/>
    <w:rsid w:val="009E4434"/>
    <w:rsid w:val="009E473F"/>
    <w:rsid w:val="009E4923"/>
    <w:rsid w:val="009E5E31"/>
    <w:rsid w:val="00A00703"/>
    <w:rsid w:val="00A00EA2"/>
    <w:rsid w:val="00A011CA"/>
    <w:rsid w:val="00A0481D"/>
    <w:rsid w:val="00A04D97"/>
    <w:rsid w:val="00A151B5"/>
    <w:rsid w:val="00A16418"/>
    <w:rsid w:val="00A21F5A"/>
    <w:rsid w:val="00A33A1F"/>
    <w:rsid w:val="00A35AE3"/>
    <w:rsid w:val="00A403E2"/>
    <w:rsid w:val="00A47921"/>
    <w:rsid w:val="00A50373"/>
    <w:rsid w:val="00A51568"/>
    <w:rsid w:val="00A666C7"/>
    <w:rsid w:val="00A724CE"/>
    <w:rsid w:val="00AA2184"/>
    <w:rsid w:val="00AB78BA"/>
    <w:rsid w:val="00AC239F"/>
    <w:rsid w:val="00AC68FF"/>
    <w:rsid w:val="00AD5450"/>
    <w:rsid w:val="00AE39C1"/>
    <w:rsid w:val="00AE3F49"/>
    <w:rsid w:val="00AF2E8F"/>
    <w:rsid w:val="00AF484E"/>
    <w:rsid w:val="00AF7927"/>
    <w:rsid w:val="00B01AC3"/>
    <w:rsid w:val="00B02BE1"/>
    <w:rsid w:val="00B03BD7"/>
    <w:rsid w:val="00B21306"/>
    <w:rsid w:val="00B22F18"/>
    <w:rsid w:val="00B43400"/>
    <w:rsid w:val="00B51943"/>
    <w:rsid w:val="00B5340B"/>
    <w:rsid w:val="00B53FED"/>
    <w:rsid w:val="00B56910"/>
    <w:rsid w:val="00B57538"/>
    <w:rsid w:val="00B73E15"/>
    <w:rsid w:val="00B74664"/>
    <w:rsid w:val="00B817CE"/>
    <w:rsid w:val="00B913B2"/>
    <w:rsid w:val="00B91A13"/>
    <w:rsid w:val="00B926A3"/>
    <w:rsid w:val="00B930F3"/>
    <w:rsid w:val="00B94F21"/>
    <w:rsid w:val="00BB0ECB"/>
    <w:rsid w:val="00BB4E7A"/>
    <w:rsid w:val="00BC2E82"/>
    <w:rsid w:val="00BC36F1"/>
    <w:rsid w:val="00BD2986"/>
    <w:rsid w:val="00BD59B4"/>
    <w:rsid w:val="00BD7F4F"/>
    <w:rsid w:val="00BE18DC"/>
    <w:rsid w:val="00BE7CD9"/>
    <w:rsid w:val="00BF20E1"/>
    <w:rsid w:val="00BF2F0F"/>
    <w:rsid w:val="00C011AB"/>
    <w:rsid w:val="00C0127C"/>
    <w:rsid w:val="00C02E36"/>
    <w:rsid w:val="00C13DB4"/>
    <w:rsid w:val="00C152CB"/>
    <w:rsid w:val="00C22F2F"/>
    <w:rsid w:val="00C32CDF"/>
    <w:rsid w:val="00C336AD"/>
    <w:rsid w:val="00C37C38"/>
    <w:rsid w:val="00C420AC"/>
    <w:rsid w:val="00C6105B"/>
    <w:rsid w:val="00C676E8"/>
    <w:rsid w:val="00C94FA0"/>
    <w:rsid w:val="00C97143"/>
    <w:rsid w:val="00CA318A"/>
    <w:rsid w:val="00CA43C8"/>
    <w:rsid w:val="00CB32C1"/>
    <w:rsid w:val="00CC38E4"/>
    <w:rsid w:val="00CC3A19"/>
    <w:rsid w:val="00CD10FA"/>
    <w:rsid w:val="00CD5E80"/>
    <w:rsid w:val="00CE570E"/>
    <w:rsid w:val="00CE748B"/>
    <w:rsid w:val="00CE756F"/>
    <w:rsid w:val="00CF5939"/>
    <w:rsid w:val="00CF7890"/>
    <w:rsid w:val="00D018CE"/>
    <w:rsid w:val="00D26351"/>
    <w:rsid w:val="00D2723E"/>
    <w:rsid w:val="00D27B5A"/>
    <w:rsid w:val="00D430F1"/>
    <w:rsid w:val="00D4393A"/>
    <w:rsid w:val="00D44D88"/>
    <w:rsid w:val="00D47A64"/>
    <w:rsid w:val="00D6171B"/>
    <w:rsid w:val="00D67B81"/>
    <w:rsid w:val="00D67E24"/>
    <w:rsid w:val="00D7161D"/>
    <w:rsid w:val="00D71AEF"/>
    <w:rsid w:val="00D7494B"/>
    <w:rsid w:val="00D83620"/>
    <w:rsid w:val="00D8437C"/>
    <w:rsid w:val="00D84F8E"/>
    <w:rsid w:val="00D90FBF"/>
    <w:rsid w:val="00D92473"/>
    <w:rsid w:val="00D949F3"/>
    <w:rsid w:val="00D9644A"/>
    <w:rsid w:val="00DA1D58"/>
    <w:rsid w:val="00DA4059"/>
    <w:rsid w:val="00DB545D"/>
    <w:rsid w:val="00DB6D9B"/>
    <w:rsid w:val="00DB76A2"/>
    <w:rsid w:val="00DC4FC4"/>
    <w:rsid w:val="00DD2DDF"/>
    <w:rsid w:val="00DD3420"/>
    <w:rsid w:val="00DE5EAA"/>
    <w:rsid w:val="00DF6455"/>
    <w:rsid w:val="00E04BF4"/>
    <w:rsid w:val="00E109E4"/>
    <w:rsid w:val="00E12B4C"/>
    <w:rsid w:val="00E13462"/>
    <w:rsid w:val="00E1603E"/>
    <w:rsid w:val="00E21C92"/>
    <w:rsid w:val="00E2495A"/>
    <w:rsid w:val="00E4125F"/>
    <w:rsid w:val="00E43F3D"/>
    <w:rsid w:val="00E56867"/>
    <w:rsid w:val="00E577BF"/>
    <w:rsid w:val="00E73D3C"/>
    <w:rsid w:val="00E74479"/>
    <w:rsid w:val="00E76E28"/>
    <w:rsid w:val="00E82C89"/>
    <w:rsid w:val="00E84E98"/>
    <w:rsid w:val="00E91478"/>
    <w:rsid w:val="00EA447A"/>
    <w:rsid w:val="00EB5F26"/>
    <w:rsid w:val="00EC293D"/>
    <w:rsid w:val="00EC30FE"/>
    <w:rsid w:val="00ED052D"/>
    <w:rsid w:val="00ED2D6A"/>
    <w:rsid w:val="00ED472D"/>
    <w:rsid w:val="00ED7D15"/>
    <w:rsid w:val="00EE4978"/>
    <w:rsid w:val="00EF249D"/>
    <w:rsid w:val="00F1659F"/>
    <w:rsid w:val="00F2618E"/>
    <w:rsid w:val="00F3134D"/>
    <w:rsid w:val="00F37E99"/>
    <w:rsid w:val="00F65124"/>
    <w:rsid w:val="00F830B9"/>
    <w:rsid w:val="00F83ED4"/>
    <w:rsid w:val="00FA45D3"/>
    <w:rsid w:val="00FA52BE"/>
    <w:rsid w:val="00FA6630"/>
    <w:rsid w:val="00FA7042"/>
    <w:rsid w:val="00FB0D5F"/>
    <w:rsid w:val="00FB2C56"/>
    <w:rsid w:val="00FB5676"/>
    <w:rsid w:val="00FC4C1A"/>
    <w:rsid w:val="00FC6654"/>
    <w:rsid w:val="00FD0210"/>
    <w:rsid w:val="00FD317F"/>
    <w:rsid w:val="00FD362E"/>
    <w:rsid w:val="00FD7994"/>
    <w:rsid w:val="00FE091C"/>
    <w:rsid w:val="00FF2663"/>
    <w:rsid w:val="00FF45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E863F"/>
  <w15:docId w15:val="{0D6390B8-A72E-49BF-9EB9-9C34E8AE9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07D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Balloon Text"/>
    <w:basedOn w:val="a"/>
    <w:link w:val="a6"/>
    <w:uiPriority w:val="99"/>
    <w:semiHidden/>
    <w:unhideWhenUsed/>
    <w:rsid w:val="002C4BBE"/>
    <w:rPr>
      <w:rFonts w:ascii="Tahoma" w:hAnsi="Tahoma" w:cs="Tahoma"/>
      <w:sz w:val="16"/>
      <w:szCs w:val="16"/>
    </w:rPr>
  </w:style>
  <w:style w:type="character" w:customStyle="1" w:styleId="a6">
    <w:name w:val="Текст выноски Знак"/>
    <w:basedOn w:val="a0"/>
    <w:link w:val="a5"/>
    <w:uiPriority w:val="99"/>
    <w:semiHidden/>
    <w:rsid w:val="002C4BBE"/>
    <w:rPr>
      <w:rFonts w:ascii="Tahoma" w:eastAsia="Times New Roman" w:hAnsi="Tahoma" w:cs="Tahoma"/>
      <w:sz w:val="16"/>
      <w:szCs w:val="16"/>
      <w:lang w:eastAsia="ru-RU"/>
    </w:rPr>
  </w:style>
  <w:style w:type="paragraph" w:styleId="a7">
    <w:name w:val="header"/>
    <w:basedOn w:val="a"/>
    <w:link w:val="a8"/>
    <w:uiPriority w:val="99"/>
    <w:unhideWhenUsed/>
    <w:rsid w:val="00C37C38"/>
    <w:pPr>
      <w:tabs>
        <w:tab w:val="center" w:pos="4677"/>
        <w:tab w:val="right" w:pos="9355"/>
      </w:tabs>
    </w:pPr>
  </w:style>
  <w:style w:type="character" w:customStyle="1" w:styleId="a8">
    <w:name w:val="Верхний колонтитул Знак"/>
    <w:basedOn w:val="a0"/>
    <w:link w:val="a7"/>
    <w:uiPriority w:val="99"/>
    <w:rsid w:val="00C37C38"/>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C37C38"/>
    <w:pPr>
      <w:tabs>
        <w:tab w:val="center" w:pos="4677"/>
        <w:tab w:val="right" w:pos="9355"/>
      </w:tabs>
    </w:pPr>
  </w:style>
  <w:style w:type="character" w:customStyle="1" w:styleId="aa">
    <w:name w:val="Нижний колонтитул Знак"/>
    <w:basedOn w:val="a0"/>
    <w:link w:val="a9"/>
    <w:uiPriority w:val="99"/>
    <w:rsid w:val="00C37C38"/>
    <w:rPr>
      <w:rFonts w:ascii="Times New Roman" w:eastAsia="Times New Roman" w:hAnsi="Times New Roman" w:cs="Times New Roman"/>
      <w:sz w:val="24"/>
      <w:szCs w:val="24"/>
      <w:lang w:eastAsia="ru-RU"/>
    </w:rPr>
  </w:style>
  <w:style w:type="paragraph" w:styleId="ab">
    <w:name w:val="No Spacing"/>
    <w:link w:val="ac"/>
    <w:uiPriority w:val="1"/>
    <w:qFormat/>
    <w:rsid w:val="00DD3420"/>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locked/>
    <w:rsid w:val="002F5CA6"/>
    <w:rPr>
      <w:rFonts w:ascii="Times New Roman" w:eastAsia="Times New Roman" w:hAnsi="Times New Roman" w:cs="Times New Roman"/>
      <w:sz w:val="24"/>
      <w:szCs w:val="24"/>
      <w:lang w:eastAsia="ru-RU"/>
    </w:rPr>
  </w:style>
  <w:style w:type="character" w:customStyle="1" w:styleId="extended-textfull">
    <w:name w:val="extended-text__full"/>
    <w:rsid w:val="002F5CA6"/>
  </w:style>
  <w:style w:type="character" w:customStyle="1" w:styleId="copytarget">
    <w:name w:val="copy_target"/>
    <w:basedOn w:val="a0"/>
    <w:rsid w:val="0014574E"/>
  </w:style>
  <w:style w:type="paragraph" w:styleId="ad">
    <w:name w:val="Title"/>
    <w:basedOn w:val="a"/>
    <w:link w:val="ae"/>
    <w:qFormat/>
    <w:rsid w:val="00917853"/>
    <w:pPr>
      <w:jc w:val="center"/>
    </w:pPr>
    <w:rPr>
      <w:rFonts w:eastAsia="Calibri"/>
      <w:sz w:val="28"/>
      <w:szCs w:val="20"/>
    </w:rPr>
  </w:style>
  <w:style w:type="character" w:customStyle="1" w:styleId="ae">
    <w:name w:val="Заголовок Знак"/>
    <w:basedOn w:val="a0"/>
    <w:link w:val="ad"/>
    <w:rsid w:val="00917853"/>
    <w:rPr>
      <w:rFonts w:ascii="Times New Roman" w:eastAsia="Calibri" w:hAnsi="Times New Roman" w:cs="Times New Roman"/>
      <w:sz w:val="28"/>
      <w:szCs w:val="20"/>
      <w:lang w:eastAsia="ru-RU"/>
    </w:rPr>
  </w:style>
  <w:style w:type="character" w:styleId="af">
    <w:name w:val="Strong"/>
    <w:basedOn w:val="a0"/>
    <w:uiPriority w:val="22"/>
    <w:qFormat/>
    <w:rsid w:val="00C011AB"/>
    <w:rPr>
      <w:b/>
      <w:bCs/>
    </w:rPr>
  </w:style>
  <w:style w:type="paragraph" w:customStyle="1" w:styleId="ConsPlusCell">
    <w:name w:val="ConsPlusCell"/>
    <w:uiPriority w:val="99"/>
    <w:rsid w:val="00325B7F"/>
    <w:pPr>
      <w:widowControl w:val="0"/>
      <w:suppressAutoHyphens/>
      <w:spacing w:after="0" w:line="240" w:lineRule="auto"/>
    </w:pPr>
    <w:rPr>
      <w:rFonts w:ascii="Arial" w:eastAsiaTheme="minorEastAsia" w:hAnsi="Arial" w:cs="Arial"/>
      <w:color w:val="00000A"/>
      <w:sz w:val="20"/>
      <w:szCs w:val="20"/>
      <w:lang w:eastAsia="ru-RU"/>
    </w:rPr>
  </w:style>
  <w:style w:type="table" w:customStyle="1" w:styleId="TableStyle1">
    <w:name w:val="TableStyle1"/>
    <w:rsid w:val="000A7B7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0">
    <w:name w:val="Hyperlink"/>
    <w:uiPriority w:val="99"/>
    <w:rsid w:val="001C7C08"/>
    <w:rPr>
      <w:rFonts w:cs="Times New Roman"/>
      <w:color w:val="0000FF"/>
      <w:u w:val="single"/>
    </w:rPr>
  </w:style>
  <w:style w:type="numbering" w:customStyle="1" w:styleId="1">
    <w:name w:val="Нет списка1"/>
    <w:next w:val="a2"/>
    <w:uiPriority w:val="99"/>
    <w:semiHidden/>
    <w:unhideWhenUsed/>
    <w:rsid w:val="0064297E"/>
  </w:style>
  <w:style w:type="paragraph" w:customStyle="1" w:styleId="LO-normal">
    <w:name w:val="LO-normal"/>
    <w:qFormat/>
    <w:rsid w:val="0064297E"/>
    <w:pPr>
      <w:suppressAutoHyphens/>
      <w:spacing w:after="0" w:line="240" w:lineRule="auto"/>
    </w:pPr>
    <w:rPr>
      <w:rFonts w:ascii="Calibri" w:eastAsia="Calibri" w:hAnsi="Calibri" w:cs="Calibri"/>
      <w:sz w:val="20"/>
      <w:szCs w:val="20"/>
      <w:lang w:eastAsia="zh-CN" w:bidi="hi-IN"/>
    </w:rPr>
  </w:style>
  <w:style w:type="numbering" w:customStyle="1" w:styleId="2">
    <w:name w:val="Нет списка2"/>
    <w:next w:val="a2"/>
    <w:uiPriority w:val="99"/>
    <w:semiHidden/>
    <w:unhideWhenUsed/>
    <w:rsid w:val="00942512"/>
  </w:style>
  <w:style w:type="character" w:customStyle="1" w:styleId="10">
    <w:name w:val="Просмотренная гиперссылка1"/>
    <w:basedOn w:val="a0"/>
    <w:uiPriority w:val="99"/>
    <w:semiHidden/>
    <w:unhideWhenUsed/>
    <w:rsid w:val="00942512"/>
    <w:rPr>
      <w:color w:val="954F72"/>
      <w:u w:val="single"/>
    </w:rPr>
  </w:style>
  <w:style w:type="paragraph" w:customStyle="1" w:styleId="msonormal0">
    <w:name w:val="msonormal"/>
    <w:basedOn w:val="a"/>
    <w:rsid w:val="00942512"/>
    <w:pPr>
      <w:spacing w:before="100" w:beforeAutospacing="1" w:after="100" w:afterAutospacing="1"/>
    </w:pPr>
  </w:style>
  <w:style w:type="paragraph" w:styleId="11">
    <w:name w:val="index 1"/>
    <w:basedOn w:val="a"/>
    <w:next w:val="a"/>
    <w:autoRedefine/>
    <w:uiPriority w:val="99"/>
    <w:semiHidden/>
    <w:unhideWhenUsed/>
    <w:rsid w:val="00942512"/>
    <w:pPr>
      <w:widowControl w:val="0"/>
      <w:suppressAutoHyphens/>
      <w:ind w:left="240" w:hanging="240"/>
    </w:pPr>
    <w:rPr>
      <w:rFonts w:ascii="Courier New" w:eastAsia="Courier New" w:hAnsi="Courier New" w:cs="Courier New"/>
      <w:color w:val="000000"/>
      <w:lang w:bidi="ru-RU"/>
    </w:rPr>
  </w:style>
  <w:style w:type="paragraph" w:styleId="af1">
    <w:name w:val="index heading"/>
    <w:basedOn w:val="a"/>
    <w:semiHidden/>
    <w:unhideWhenUsed/>
    <w:qFormat/>
    <w:rsid w:val="00942512"/>
    <w:pPr>
      <w:widowControl w:val="0"/>
      <w:suppressLineNumbers/>
      <w:suppressAutoHyphens/>
    </w:pPr>
    <w:rPr>
      <w:rFonts w:ascii="Courier New" w:eastAsia="Courier New" w:hAnsi="Courier New" w:cs="Noto Sans Devanagari"/>
      <w:color w:val="000000"/>
      <w:lang w:bidi="ru-RU"/>
    </w:rPr>
  </w:style>
  <w:style w:type="paragraph" w:styleId="af2">
    <w:name w:val="caption"/>
    <w:basedOn w:val="a"/>
    <w:semiHidden/>
    <w:unhideWhenUsed/>
    <w:qFormat/>
    <w:rsid w:val="00942512"/>
    <w:pPr>
      <w:widowControl w:val="0"/>
      <w:suppressLineNumbers/>
      <w:suppressAutoHyphens/>
      <w:spacing w:before="120" w:after="120"/>
    </w:pPr>
    <w:rPr>
      <w:rFonts w:ascii="Courier New" w:eastAsia="Courier New" w:hAnsi="Courier New" w:cs="Noto Sans Devanagari"/>
      <w:i/>
      <w:iCs/>
      <w:color w:val="000000"/>
      <w:lang w:bidi="ru-RU"/>
    </w:rPr>
  </w:style>
  <w:style w:type="paragraph" w:styleId="af3">
    <w:name w:val="Body Text"/>
    <w:basedOn w:val="a"/>
    <w:link w:val="af4"/>
    <w:semiHidden/>
    <w:unhideWhenUsed/>
    <w:rsid w:val="00942512"/>
    <w:pPr>
      <w:widowControl w:val="0"/>
      <w:suppressAutoHyphens/>
      <w:spacing w:after="140" w:line="276" w:lineRule="auto"/>
    </w:pPr>
    <w:rPr>
      <w:rFonts w:ascii="Courier New" w:eastAsia="Courier New" w:hAnsi="Courier New" w:cs="Courier New"/>
      <w:color w:val="000000"/>
      <w:lang w:bidi="ru-RU"/>
    </w:rPr>
  </w:style>
  <w:style w:type="character" w:customStyle="1" w:styleId="af4">
    <w:name w:val="Основной текст Знак"/>
    <w:basedOn w:val="a0"/>
    <w:link w:val="af3"/>
    <w:semiHidden/>
    <w:rsid w:val="00942512"/>
    <w:rPr>
      <w:rFonts w:ascii="Courier New" w:eastAsia="Courier New" w:hAnsi="Courier New" w:cs="Courier New"/>
      <w:color w:val="000000"/>
      <w:sz w:val="24"/>
      <w:szCs w:val="24"/>
      <w:lang w:eastAsia="ru-RU" w:bidi="ru-RU"/>
    </w:rPr>
  </w:style>
  <w:style w:type="paragraph" w:styleId="af5">
    <w:name w:val="List"/>
    <w:basedOn w:val="af3"/>
    <w:semiHidden/>
    <w:unhideWhenUsed/>
    <w:rsid w:val="00942512"/>
    <w:rPr>
      <w:rFonts w:cs="Noto Sans Devanagari"/>
    </w:rPr>
  </w:style>
  <w:style w:type="paragraph" w:customStyle="1" w:styleId="af6">
    <w:name w:val="Содержимое таблицы"/>
    <w:basedOn w:val="a"/>
    <w:qFormat/>
    <w:rsid w:val="00942512"/>
    <w:pPr>
      <w:widowControl w:val="0"/>
      <w:suppressLineNumbers/>
      <w:suppressAutoHyphens/>
    </w:pPr>
    <w:rPr>
      <w:rFonts w:ascii="Courier New" w:eastAsia="Courier New" w:hAnsi="Courier New" w:cs="Courier New"/>
      <w:color w:val="000000"/>
      <w:lang w:bidi="ru-RU"/>
    </w:rPr>
  </w:style>
  <w:style w:type="paragraph" w:customStyle="1" w:styleId="af7">
    <w:name w:val="Заголовок таблицы"/>
    <w:basedOn w:val="af6"/>
    <w:qFormat/>
    <w:rsid w:val="00942512"/>
    <w:pPr>
      <w:jc w:val="center"/>
    </w:pPr>
    <w:rPr>
      <w:b/>
      <w:bCs/>
    </w:rPr>
  </w:style>
  <w:style w:type="paragraph" w:customStyle="1" w:styleId="af8">
    <w:name w:val="Содержимое списка"/>
    <w:basedOn w:val="a"/>
    <w:qFormat/>
    <w:rsid w:val="00942512"/>
    <w:pPr>
      <w:widowControl w:val="0"/>
      <w:suppressAutoHyphens/>
      <w:ind w:left="567"/>
    </w:pPr>
    <w:rPr>
      <w:rFonts w:ascii="Courier New" w:eastAsia="Courier New" w:hAnsi="Courier New" w:cs="Courier New"/>
      <w:color w:val="000000"/>
      <w:lang w:bidi="ru-RU"/>
    </w:rPr>
  </w:style>
  <w:style w:type="paragraph" w:customStyle="1" w:styleId="af9">
    <w:name w:val="Заголовок списка"/>
    <w:basedOn w:val="a"/>
    <w:next w:val="af8"/>
    <w:qFormat/>
    <w:rsid w:val="00942512"/>
    <w:pPr>
      <w:widowControl w:val="0"/>
      <w:suppressAutoHyphens/>
    </w:pPr>
    <w:rPr>
      <w:rFonts w:ascii="Courier New" w:eastAsia="Courier New" w:hAnsi="Courier New" w:cs="Courier New"/>
      <w:color w:val="000000"/>
      <w:lang w:bidi="ru-RU"/>
    </w:rPr>
  </w:style>
  <w:style w:type="character" w:customStyle="1" w:styleId="-">
    <w:name w:val="Интернет-ссылка"/>
    <w:rsid w:val="00942512"/>
    <w:rPr>
      <w:color w:val="000080"/>
      <w:u w:val="single"/>
    </w:rPr>
  </w:style>
  <w:style w:type="character" w:customStyle="1" w:styleId="afa">
    <w:name w:val="Выделение жирным"/>
    <w:qFormat/>
    <w:rsid w:val="00942512"/>
    <w:rPr>
      <w:b/>
      <w:bCs/>
    </w:rPr>
  </w:style>
  <w:style w:type="character" w:customStyle="1" w:styleId="afb">
    <w:name w:val="Символ нумерации"/>
    <w:qFormat/>
    <w:rsid w:val="00942512"/>
  </w:style>
  <w:style w:type="character" w:styleId="afc">
    <w:name w:val="FollowedHyperlink"/>
    <w:basedOn w:val="a0"/>
    <w:uiPriority w:val="99"/>
    <w:semiHidden/>
    <w:unhideWhenUsed/>
    <w:rsid w:val="009425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8559613">
      <w:bodyDiv w:val="1"/>
      <w:marLeft w:val="0"/>
      <w:marRight w:val="0"/>
      <w:marTop w:val="0"/>
      <w:marBottom w:val="0"/>
      <w:divBdr>
        <w:top w:val="none" w:sz="0" w:space="0" w:color="auto"/>
        <w:left w:val="none" w:sz="0" w:space="0" w:color="auto"/>
        <w:bottom w:val="none" w:sz="0" w:space="0" w:color="auto"/>
        <w:right w:val="none" w:sz="0" w:space="0" w:color="auto"/>
      </w:divBdr>
    </w:div>
    <w:div w:id="665015675">
      <w:bodyDiv w:val="1"/>
      <w:marLeft w:val="0"/>
      <w:marRight w:val="0"/>
      <w:marTop w:val="0"/>
      <w:marBottom w:val="0"/>
      <w:divBdr>
        <w:top w:val="none" w:sz="0" w:space="0" w:color="auto"/>
        <w:left w:val="none" w:sz="0" w:space="0" w:color="auto"/>
        <w:bottom w:val="none" w:sz="0" w:space="0" w:color="auto"/>
        <w:right w:val="none" w:sz="0" w:space="0" w:color="auto"/>
      </w:divBdr>
    </w:div>
    <w:div w:id="1360740818">
      <w:bodyDiv w:val="1"/>
      <w:marLeft w:val="0"/>
      <w:marRight w:val="0"/>
      <w:marTop w:val="0"/>
      <w:marBottom w:val="0"/>
      <w:divBdr>
        <w:top w:val="none" w:sz="0" w:space="0" w:color="auto"/>
        <w:left w:val="none" w:sz="0" w:space="0" w:color="auto"/>
        <w:bottom w:val="none" w:sz="0" w:space="0" w:color="auto"/>
        <w:right w:val="none" w:sz="0" w:space="0" w:color="auto"/>
      </w:divBdr>
    </w:div>
    <w:div w:id="1406535069">
      <w:bodyDiv w:val="1"/>
      <w:marLeft w:val="0"/>
      <w:marRight w:val="0"/>
      <w:marTop w:val="0"/>
      <w:marBottom w:val="0"/>
      <w:divBdr>
        <w:top w:val="none" w:sz="0" w:space="0" w:color="auto"/>
        <w:left w:val="none" w:sz="0" w:space="0" w:color="auto"/>
        <w:bottom w:val="none" w:sz="0" w:space="0" w:color="auto"/>
        <w:right w:val="none" w:sz="0" w:space="0" w:color="auto"/>
      </w:divBdr>
    </w:div>
    <w:div w:id="1449666315">
      <w:bodyDiv w:val="1"/>
      <w:marLeft w:val="0"/>
      <w:marRight w:val="0"/>
      <w:marTop w:val="0"/>
      <w:marBottom w:val="0"/>
      <w:divBdr>
        <w:top w:val="none" w:sz="0" w:space="0" w:color="auto"/>
        <w:left w:val="none" w:sz="0" w:space="0" w:color="auto"/>
        <w:bottom w:val="none" w:sz="0" w:space="0" w:color="auto"/>
        <w:right w:val="none" w:sz="0" w:space="0" w:color="auto"/>
      </w:divBdr>
    </w:div>
    <w:div w:id="1500388040">
      <w:bodyDiv w:val="1"/>
      <w:marLeft w:val="0"/>
      <w:marRight w:val="0"/>
      <w:marTop w:val="0"/>
      <w:marBottom w:val="0"/>
      <w:divBdr>
        <w:top w:val="none" w:sz="0" w:space="0" w:color="auto"/>
        <w:left w:val="none" w:sz="0" w:space="0" w:color="auto"/>
        <w:bottom w:val="none" w:sz="0" w:space="0" w:color="auto"/>
        <w:right w:val="none" w:sz="0" w:space="0" w:color="auto"/>
      </w:divBdr>
    </w:div>
    <w:div w:id="1677656577">
      <w:bodyDiv w:val="1"/>
      <w:marLeft w:val="0"/>
      <w:marRight w:val="0"/>
      <w:marTop w:val="0"/>
      <w:marBottom w:val="0"/>
      <w:divBdr>
        <w:top w:val="none" w:sz="0" w:space="0" w:color="auto"/>
        <w:left w:val="none" w:sz="0" w:space="0" w:color="auto"/>
        <w:bottom w:val="none" w:sz="0" w:space="0" w:color="auto"/>
        <w:right w:val="none" w:sz="0" w:space="0" w:color="auto"/>
      </w:divBdr>
      <w:divsChild>
        <w:div w:id="523785201">
          <w:marLeft w:val="0"/>
          <w:marRight w:val="0"/>
          <w:marTop w:val="0"/>
          <w:marBottom w:val="0"/>
          <w:divBdr>
            <w:top w:val="none" w:sz="0" w:space="0" w:color="auto"/>
            <w:left w:val="none" w:sz="0" w:space="0" w:color="auto"/>
            <w:bottom w:val="none" w:sz="0" w:space="0" w:color="auto"/>
            <w:right w:val="none" w:sz="0" w:space="0" w:color="auto"/>
          </w:divBdr>
          <w:divsChild>
            <w:div w:id="143027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384603">
      <w:bodyDiv w:val="1"/>
      <w:marLeft w:val="0"/>
      <w:marRight w:val="0"/>
      <w:marTop w:val="0"/>
      <w:marBottom w:val="0"/>
      <w:divBdr>
        <w:top w:val="none" w:sz="0" w:space="0" w:color="auto"/>
        <w:left w:val="none" w:sz="0" w:space="0" w:color="auto"/>
        <w:bottom w:val="none" w:sz="0" w:space="0" w:color="auto"/>
        <w:right w:val="none" w:sz="0" w:space="0" w:color="auto"/>
      </w:divBdr>
    </w:div>
    <w:div w:id="2138067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7B6381BDA0BD7655CABC93DB89C271041D8CF0ACBB4D2653D7F184B7ED2198541ED34VBP"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plspb@yandex.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782E9CC4CCC6932545801925E3B536176E57B6381BDA0BD7655CABC93DB89C271041D8CF0ACBB4D2653D7F184B7ED2198541ED34VB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7B6381BDA0BD7655CABC93DB89C271041D8CF0ACBB4D2653D7F184B7ED2198541ED34VB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20CA3B-DA86-476B-AB29-4D7EE03B3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1066</TotalTime>
  <Pages>11</Pages>
  <Words>4133</Words>
  <Characters>23560</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27638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21</cp:revision>
  <cp:lastPrinted>2021-08-06T11:21:00Z</cp:lastPrinted>
  <dcterms:created xsi:type="dcterms:W3CDTF">2024-03-05T12:56:00Z</dcterms:created>
  <dcterms:modified xsi:type="dcterms:W3CDTF">2024-03-07T10:13:00Z</dcterms:modified>
</cp:coreProperties>
</file>