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3994" w:rsidRPr="009C00CA" w:rsidRDefault="004358FE" w:rsidP="00EB6F2E">
      <w:pPr>
        <w:jc w:val="center"/>
        <w:rPr>
          <w:b/>
        </w:rPr>
      </w:pPr>
      <w:bookmarkStart w:id="0" w:name="_Hlk62138221"/>
      <w:r>
        <w:rPr>
          <w:b/>
        </w:rPr>
        <w:t>Договор</w:t>
      </w:r>
      <w:r w:rsidR="00583994" w:rsidRPr="009C00CA">
        <w:rPr>
          <w:b/>
        </w:rPr>
        <w:t xml:space="preserve">№ </w:t>
      </w:r>
      <w:r w:rsidR="00807A6C">
        <w:rPr>
          <w:b/>
        </w:rPr>
        <w:t>___</w:t>
      </w:r>
    </w:p>
    <w:p w:rsidR="00195354" w:rsidRPr="009C00CA" w:rsidRDefault="00195354" w:rsidP="00EB6F2E">
      <w:pPr>
        <w:widowControl w:val="0"/>
        <w:rPr>
          <w:b/>
        </w:rPr>
      </w:pPr>
    </w:p>
    <w:p w:rsidR="00583994" w:rsidRPr="009C00CA" w:rsidRDefault="00583994" w:rsidP="00EB6F2E">
      <w:pPr>
        <w:widowControl w:val="0"/>
        <w:tabs>
          <w:tab w:val="left" w:pos="709"/>
          <w:tab w:val="left" w:pos="1418"/>
          <w:tab w:val="left" w:pos="2127"/>
          <w:tab w:val="left" w:pos="7830"/>
        </w:tabs>
        <w:rPr>
          <w:b/>
        </w:rPr>
      </w:pPr>
      <w:r w:rsidRPr="009C00CA">
        <w:rPr>
          <w:b/>
        </w:rPr>
        <w:t>Санкт – Петербург</w:t>
      </w:r>
      <w:r w:rsidRPr="009C00CA">
        <w:rPr>
          <w:b/>
        </w:rPr>
        <w:tab/>
      </w:r>
      <w:r w:rsidR="0080301F">
        <w:rPr>
          <w:b/>
        </w:rPr>
        <w:t xml:space="preserve">                                                                                 </w:t>
      </w:r>
      <w:proofErr w:type="gramStart"/>
      <w:r w:rsidR="0080301F">
        <w:rPr>
          <w:b/>
        </w:rPr>
        <w:t xml:space="preserve">   «</w:t>
      </w:r>
      <w:proofErr w:type="gramEnd"/>
      <w:r w:rsidR="0080301F">
        <w:rPr>
          <w:b/>
        </w:rPr>
        <w:t>____» _____</w:t>
      </w:r>
      <w:r w:rsidR="00807A6C">
        <w:rPr>
          <w:b/>
        </w:rPr>
        <w:t>202</w:t>
      </w:r>
      <w:r w:rsidR="007D2B2F">
        <w:rPr>
          <w:b/>
        </w:rPr>
        <w:t>4</w:t>
      </w:r>
      <w:r w:rsidR="00807A6C">
        <w:rPr>
          <w:b/>
        </w:rPr>
        <w:t xml:space="preserve"> г</w:t>
      </w:r>
      <w:r w:rsidR="0080301F">
        <w:rPr>
          <w:b/>
        </w:rPr>
        <w:t xml:space="preserve">ода </w:t>
      </w:r>
    </w:p>
    <w:p w:rsidR="00434E6B" w:rsidRPr="009C00CA" w:rsidRDefault="00434E6B" w:rsidP="00EB6F2E">
      <w:pPr>
        <w:ind w:firstLine="709"/>
        <w:jc w:val="both"/>
      </w:pPr>
    </w:p>
    <w:p w:rsidR="004358FE" w:rsidRPr="00433141" w:rsidRDefault="004358FE" w:rsidP="004358FE">
      <w:pPr>
        <w:pStyle w:val="25"/>
        <w:spacing w:after="60"/>
        <w:ind w:firstLine="708"/>
        <w:jc w:val="both"/>
        <w:rPr>
          <w:b/>
        </w:rPr>
      </w:pPr>
      <w:r w:rsidRPr="00253D78">
        <w:rPr>
          <w:b/>
        </w:rPr>
        <w:t>Санкт-Петербургское государственное бюджетное учреждение «Дом Культуры «Суздальский» (СПб ГБУ «ДК «Суздальский»)</w:t>
      </w:r>
      <w:r w:rsidRPr="001B2245">
        <w:t xml:space="preserve"> Выборгского района Санкт-Петербурга</w:t>
      </w:r>
      <w:r w:rsidRPr="001B2245">
        <w:rPr>
          <w:snapToGrid w:val="0"/>
        </w:rPr>
        <w:t>,</w:t>
      </w:r>
      <w:r>
        <w:rPr>
          <w:snapToGrid w:val="0"/>
        </w:rPr>
        <w:t xml:space="preserve"> </w:t>
      </w:r>
      <w:r>
        <w:t xml:space="preserve">именуемое в дальнейшем «Заказчик», </w:t>
      </w:r>
      <w:r w:rsidRPr="001B2245">
        <w:rPr>
          <w:snapToGrid w:val="0"/>
        </w:rPr>
        <w:t>в лице директора</w:t>
      </w:r>
      <w:r w:rsidRPr="001B2245">
        <w:t xml:space="preserve"> Лаптевой Т</w:t>
      </w:r>
      <w:r>
        <w:t xml:space="preserve">атьяны </w:t>
      </w:r>
      <w:r w:rsidRPr="001B2245">
        <w:t>Н</w:t>
      </w:r>
      <w:r>
        <w:t>иколаевны</w:t>
      </w:r>
      <w:r w:rsidRPr="00B51FE1">
        <w:rPr>
          <w:snapToGrid w:val="0"/>
        </w:rPr>
        <w:t>,</w:t>
      </w:r>
      <w:r>
        <w:rPr>
          <w:snapToGrid w:val="0"/>
        </w:rPr>
        <w:t xml:space="preserve"> </w:t>
      </w:r>
      <w:r>
        <w:t xml:space="preserve">действующего на основании Устава, с одной стороны, </w:t>
      </w:r>
      <w:r>
        <w:rPr>
          <w:b/>
        </w:rPr>
        <w:t xml:space="preserve">и _______________________________________ (______________________) </w:t>
      </w:r>
      <w:r w:rsidRPr="00253D78">
        <w:rPr>
          <w:b/>
        </w:rPr>
        <w:t>,</w:t>
      </w:r>
      <w:r w:rsidRPr="00253D78">
        <w:t xml:space="preserve"> имеющее </w:t>
      </w:r>
      <w:r>
        <w:t>_____________________________________________________</w:t>
      </w:r>
      <w:r w:rsidRPr="00253D78">
        <w:t xml:space="preserve"> в дальнейшем именуемое как «Исполнитель», с </w:t>
      </w:r>
      <w:r>
        <w:t>другой</w:t>
      </w:r>
      <w:r w:rsidRPr="00253D78">
        <w:t xml:space="preserve"> стороны,  </w:t>
      </w:r>
      <w:r w:rsidRPr="00FE4655">
        <w:t>совместно именуемые «Стороны», а по отдельности «Сторона», на основании п.</w:t>
      </w:r>
      <w:r w:rsidR="008D69A5">
        <w:t>5</w:t>
      </w:r>
      <w:r w:rsidRPr="00FE4655">
        <w:t xml:space="preserve"> ч.1 ст.93 Федерального закона от 05.04.2013г. N 44-ФЗ «О </w:t>
      </w:r>
      <w:r>
        <w:t>Договор</w:t>
      </w:r>
      <w:r w:rsidRPr="00FE4655">
        <w:t>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rsidR="00220574" w:rsidRPr="003B0740" w:rsidRDefault="00220574" w:rsidP="00EB6F2E">
      <w:pPr>
        <w:widowControl w:val="0"/>
        <w:ind w:firstLine="709"/>
        <w:jc w:val="both"/>
      </w:pPr>
    </w:p>
    <w:p w:rsidR="00523353" w:rsidRPr="009C00CA" w:rsidRDefault="00523353" w:rsidP="00EB6F2E">
      <w:pPr>
        <w:pStyle w:val="a8"/>
        <w:widowControl w:val="0"/>
        <w:numPr>
          <w:ilvl w:val="0"/>
          <w:numId w:val="37"/>
        </w:numPr>
        <w:tabs>
          <w:tab w:val="clear" w:pos="1080"/>
        </w:tabs>
        <w:ind w:left="0" w:firstLine="709"/>
        <w:jc w:val="center"/>
        <w:rPr>
          <w:b/>
          <w:caps/>
        </w:rPr>
      </w:pPr>
      <w:r w:rsidRPr="009C00CA">
        <w:rPr>
          <w:b/>
          <w:caps/>
        </w:rPr>
        <w:t xml:space="preserve">Предмет </w:t>
      </w:r>
      <w:r w:rsidR="00D47A1C">
        <w:rPr>
          <w:b/>
          <w:caps/>
        </w:rPr>
        <w:t>Договора</w:t>
      </w:r>
    </w:p>
    <w:p w:rsidR="00196204" w:rsidRPr="00D24160" w:rsidRDefault="004D7FA7" w:rsidP="0085568A">
      <w:pPr>
        <w:pStyle w:val="FORMATTEXT"/>
        <w:numPr>
          <w:ilvl w:val="1"/>
          <w:numId w:val="38"/>
        </w:numPr>
        <w:ind w:left="0" w:firstLine="709"/>
        <w:jc w:val="both"/>
        <w:rPr>
          <w:b/>
          <w:i/>
        </w:rPr>
      </w:pPr>
      <w:r w:rsidRPr="009C00CA">
        <w:t xml:space="preserve">По настоящему </w:t>
      </w:r>
      <w:r w:rsidR="00927EF5">
        <w:t>Договору</w:t>
      </w:r>
      <w:r w:rsidRPr="009C00CA">
        <w:t xml:space="preserve"> Исполнитель обязуется </w:t>
      </w:r>
      <w:r w:rsidR="00196204" w:rsidRPr="003B0740">
        <w:rPr>
          <w:b/>
          <w:i/>
        </w:rPr>
        <w:t xml:space="preserve">оказать услуги по </w:t>
      </w:r>
      <w:r w:rsidR="00F62EA6">
        <w:rPr>
          <w:b/>
          <w:i/>
        </w:rPr>
        <w:t>оформлению воздушными шарами</w:t>
      </w:r>
      <w:r w:rsidR="008370C8" w:rsidRPr="008370C8">
        <w:rPr>
          <w:b/>
          <w:i/>
        </w:rPr>
        <w:t> </w:t>
      </w:r>
      <w:r w:rsidR="0085568A">
        <w:rPr>
          <w:b/>
          <w:i/>
        </w:rPr>
        <w:t xml:space="preserve">дополнительный вход в </w:t>
      </w:r>
      <w:r w:rsidR="00D24160">
        <w:rPr>
          <w:b/>
          <w:i/>
        </w:rPr>
        <w:t>учреждени</w:t>
      </w:r>
      <w:r w:rsidR="0085568A">
        <w:rPr>
          <w:b/>
          <w:i/>
        </w:rPr>
        <w:t>е</w:t>
      </w:r>
      <w:r w:rsidR="00F62EA6" w:rsidRPr="00D24160">
        <w:rPr>
          <w:b/>
          <w:i/>
        </w:rPr>
        <w:t xml:space="preserve"> СПб ГБУ «ДК «Суздальский</w:t>
      </w:r>
      <w:r w:rsidR="00C34076">
        <w:rPr>
          <w:b/>
          <w:i/>
        </w:rPr>
        <w:t>»</w:t>
      </w:r>
      <w:r w:rsidR="0085568A">
        <w:rPr>
          <w:b/>
          <w:i/>
        </w:rPr>
        <w:t xml:space="preserve"> из которого будет осуществляться выдача угощения на </w:t>
      </w:r>
      <w:r w:rsidR="0085568A" w:rsidRPr="0085568A">
        <w:rPr>
          <w:b/>
          <w:i/>
        </w:rPr>
        <w:t>мероприяти</w:t>
      </w:r>
      <w:r w:rsidR="0085568A">
        <w:rPr>
          <w:b/>
          <w:i/>
        </w:rPr>
        <w:t>и</w:t>
      </w:r>
      <w:r w:rsidR="0085568A" w:rsidRPr="0085568A">
        <w:rPr>
          <w:b/>
          <w:i/>
        </w:rPr>
        <w:t xml:space="preserve"> уличного народного гуляния «Широкая Масленица».  </w:t>
      </w:r>
    </w:p>
    <w:bookmarkEnd w:id="0"/>
    <w:p w:rsidR="00107222" w:rsidRPr="009C00CA" w:rsidRDefault="00107222" w:rsidP="00EB6F2E">
      <w:pPr>
        <w:pStyle w:val="FORMATTEXT"/>
        <w:numPr>
          <w:ilvl w:val="1"/>
          <w:numId w:val="38"/>
        </w:numPr>
        <w:ind w:left="0" w:firstLine="709"/>
        <w:jc w:val="both"/>
      </w:pPr>
      <w:r w:rsidRPr="009C00CA">
        <w:t xml:space="preserve">Исполнитель оказывает услуги в соответствии с техническим </w:t>
      </w:r>
      <w:r w:rsidR="00556C42" w:rsidRPr="009C00CA">
        <w:t xml:space="preserve">заданием </w:t>
      </w:r>
      <w:r w:rsidRPr="009C00CA">
        <w:t xml:space="preserve">и расчетом стоимости услуг </w:t>
      </w:r>
      <w:r w:rsidR="00387490" w:rsidRPr="009C00CA">
        <w:t xml:space="preserve">(Приложение № 1) </w:t>
      </w:r>
      <w:r w:rsidRPr="009C00CA">
        <w:t xml:space="preserve">являющимся неотъемлемой частью настоящего </w:t>
      </w:r>
      <w:r w:rsidR="00D47A1C">
        <w:t>Договора</w:t>
      </w:r>
      <w:r w:rsidRPr="009C00CA">
        <w:t xml:space="preserve">, определяющим объем, содержание услуг, а также условиями настоящего </w:t>
      </w:r>
      <w:r w:rsidR="00D47A1C">
        <w:t>Договора</w:t>
      </w:r>
      <w:r w:rsidRPr="009C00CA">
        <w:t xml:space="preserve">, определяющими цену услуг и </w:t>
      </w:r>
      <w:r w:rsidR="00556C42" w:rsidRPr="009C00CA">
        <w:t>сроки их оказания,</w:t>
      </w:r>
      <w:r w:rsidRPr="009C00CA">
        <w:t xml:space="preserve"> и иные обязательства Сторон, а </w:t>
      </w:r>
      <w:r w:rsidR="00556C42" w:rsidRPr="009C00CA">
        <w:t>Заказчик обязуется своевременно</w:t>
      </w:r>
      <w:r w:rsidRPr="009C00CA">
        <w:t xml:space="preserve"> и в полном объеме оплатить услуги, оказанные Исполнителем.</w:t>
      </w:r>
    </w:p>
    <w:p w:rsidR="00523353" w:rsidRPr="009C00CA" w:rsidRDefault="00523353" w:rsidP="00EB6F2E">
      <w:pPr>
        <w:tabs>
          <w:tab w:val="left" w:pos="720"/>
        </w:tabs>
        <w:autoSpaceDE w:val="0"/>
        <w:autoSpaceDN w:val="0"/>
        <w:adjustRightInd w:val="0"/>
        <w:ind w:firstLine="709"/>
        <w:jc w:val="both"/>
      </w:pPr>
    </w:p>
    <w:p w:rsidR="00523353" w:rsidRPr="009C00CA" w:rsidRDefault="00926A7B" w:rsidP="00EB6F2E">
      <w:pPr>
        <w:widowControl w:val="0"/>
        <w:ind w:firstLine="709"/>
        <w:jc w:val="center"/>
        <w:rPr>
          <w:b/>
          <w:bCs/>
          <w:caps/>
        </w:rPr>
      </w:pPr>
      <w:bookmarkStart w:id="1" w:name="_Hlk19716049"/>
      <w:r w:rsidRPr="009C00CA">
        <w:rPr>
          <w:b/>
          <w:bCs/>
          <w:caps/>
        </w:rPr>
        <w:t xml:space="preserve">2. </w:t>
      </w:r>
      <w:r w:rsidR="00523353" w:rsidRPr="009C00CA">
        <w:rPr>
          <w:b/>
          <w:bCs/>
          <w:caps/>
        </w:rPr>
        <w:t xml:space="preserve">Срок </w:t>
      </w:r>
      <w:r w:rsidR="00C15819" w:rsidRPr="009C00CA">
        <w:rPr>
          <w:b/>
          <w:bCs/>
          <w:caps/>
        </w:rPr>
        <w:t xml:space="preserve">И мЕСТО </w:t>
      </w:r>
      <w:r w:rsidR="00523353" w:rsidRPr="009C00CA">
        <w:rPr>
          <w:b/>
          <w:bCs/>
          <w:caps/>
        </w:rPr>
        <w:t>оказания услуг</w:t>
      </w:r>
    </w:p>
    <w:p w:rsidR="001B1EAB" w:rsidRPr="009C00CA" w:rsidRDefault="00523353" w:rsidP="00EB6F2E">
      <w:pPr>
        <w:autoSpaceDE w:val="0"/>
        <w:autoSpaceDN w:val="0"/>
        <w:adjustRightInd w:val="0"/>
        <w:ind w:firstLine="709"/>
        <w:jc w:val="both"/>
      </w:pPr>
      <w:r w:rsidRPr="009C00CA">
        <w:t xml:space="preserve">2.1. </w:t>
      </w:r>
      <w:r w:rsidR="001B1EAB" w:rsidRPr="009C00CA">
        <w:t>Срок</w:t>
      </w:r>
      <w:r w:rsidR="00E25D40" w:rsidRPr="009C00CA">
        <w:t xml:space="preserve">и место </w:t>
      </w:r>
      <w:r w:rsidRPr="009C00CA">
        <w:t xml:space="preserve">оказания услуг по настоящему </w:t>
      </w:r>
      <w:r w:rsidR="00927EF5">
        <w:t>Договору</w:t>
      </w:r>
      <w:r w:rsidRPr="009C00CA">
        <w:t xml:space="preserve">: </w:t>
      </w:r>
    </w:p>
    <w:p w:rsidR="001B1EAB" w:rsidRDefault="00E25D40" w:rsidP="00EB6F2E">
      <w:pPr>
        <w:autoSpaceDE w:val="0"/>
        <w:autoSpaceDN w:val="0"/>
        <w:adjustRightInd w:val="0"/>
        <w:ind w:firstLine="709"/>
        <w:jc w:val="both"/>
      </w:pPr>
      <w:r w:rsidRPr="009C00CA">
        <w:t xml:space="preserve">2.1.1. </w:t>
      </w:r>
      <w:r w:rsidR="001B1EAB" w:rsidRPr="009C00CA">
        <w:t xml:space="preserve">Дата проведения: </w:t>
      </w:r>
      <w:r w:rsidR="00431259">
        <w:t>1</w:t>
      </w:r>
      <w:r w:rsidR="00536BE6">
        <w:t>7</w:t>
      </w:r>
      <w:r w:rsidR="00431259">
        <w:t xml:space="preserve"> </w:t>
      </w:r>
      <w:r w:rsidR="00536BE6">
        <w:t>марта</w:t>
      </w:r>
      <w:r w:rsidR="00431259">
        <w:t xml:space="preserve"> </w:t>
      </w:r>
      <w:r w:rsidR="00731ECE" w:rsidRPr="009C00CA">
        <w:t>20</w:t>
      </w:r>
      <w:r w:rsidRPr="009C00CA">
        <w:t>2</w:t>
      </w:r>
      <w:r w:rsidR="00431259">
        <w:t>4</w:t>
      </w:r>
      <w:r w:rsidR="00731ECE" w:rsidRPr="009C00CA">
        <w:t xml:space="preserve"> г.</w:t>
      </w:r>
    </w:p>
    <w:p w:rsidR="00807A6C" w:rsidRPr="009C00CA" w:rsidRDefault="00807A6C" w:rsidP="00EB6F2E">
      <w:pPr>
        <w:autoSpaceDE w:val="0"/>
        <w:autoSpaceDN w:val="0"/>
        <w:adjustRightInd w:val="0"/>
        <w:ind w:firstLine="709"/>
        <w:jc w:val="both"/>
      </w:pPr>
      <w:r>
        <w:t>2.1.2 Время готовности: 10.30</w:t>
      </w:r>
    </w:p>
    <w:p w:rsidR="00E25D40" w:rsidRDefault="0010153C" w:rsidP="00EB6F2E">
      <w:pPr>
        <w:ind w:firstLine="709"/>
        <w:outlineLvl w:val="0"/>
        <w:rPr>
          <w:bCs/>
        </w:rPr>
      </w:pPr>
      <w:r>
        <w:rPr>
          <w:bCs/>
        </w:rPr>
        <w:t xml:space="preserve">2.1.3. </w:t>
      </w:r>
      <w:r w:rsidR="00E25D40" w:rsidRPr="009C00CA">
        <w:rPr>
          <w:bCs/>
        </w:rPr>
        <w:t xml:space="preserve">Место проведения: </w:t>
      </w:r>
      <w:r w:rsidRPr="007077F6">
        <w:rPr>
          <w:bCs/>
        </w:rPr>
        <w:t xml:space="preserve">СПб, Суздальский проспект, дом 3, корпус 1, </w:t>
      </w:r>
      <w:r w:rsidR="00807A6C">
        <w:rPr>
          <w:bCs/>
        </w:rPr>
        <w:t xml:space="preserve">главный вход </w:t>
      </w:r>
      <w:r>
        <w:rPr>
          <w:bCs/>
        </w:rPr>
        <w:t>СПб ГБУ «</w:t>
      </w:r>
      <w:r w:rsidRPr="007077F6">
        <w:rPr>
          <w:bCs/>
        </w:rPr>
        <w:t>Дом культуры «Суздальский»</w:t>
      </w:r>
      <w:r w:rsidR="00617785">
        <w:rPr>
          <w:bCs/>
        </w:rPr>
        <w:t>.</w:t>
      </w:r>
    </w:p>
    <w:p w:rsidR="00F36FD3" w:rsidRDefault="00F36FD3" w:rsidP="005311CA">
      <w:pPr>
        <w:spacing w:after="60"/>
        <w:ind w:firstLine="709"/>
        <w:jc w:val="both"/>
        <w:rPr>
          <w:bCs/>
        </w:rPr>
      </w:pPr>
      <w:r>
        <w:rPr>
          <w:color w:val="000000"/>
        </w:rPr>
        <w:t xml:space="preserve">2.1.4. Идентификационный код закупки (ИКЗ) </w:t>
      </w:r>
      <w:r w:rsidR="00431259" w:rsidRPr="00431259">
        <w:rPr>
          <w:color w:val="000000"/>
        </w:rPr>
        <w:t>242780209274678020100100010000000244</w:t>
      </w:r>
    </w:p>
    <w:p w:rsidR="0010153C" w:rsidRPr="009C00CA" w:rsidRDefault="0010153C" w:rsidP="00EB6F2E">
      <w:pPr>
        <w:ind w:firstLine="709"/>
        <w:outlineLvl w:val="0"/>
      </w:pPr>
    </w:p>
    <w:p w:rsidR="00EB6F2E" w:rsidRPr="00E45F0A" w:rsidRDefault="00EB6F2E" w:rsidP="00EB6F2E">
      <w:pPr>
        <w:widowControl w:val="0"/>
        <w:numPr>
          <w:ilvl w:val="0"/>
          <w:numId w:val="45"/>
        </w:numPr>
        <w:tabs>
          <w:tab w:val="left" w:pos="435"/>
        </w:tabs>
        <w:suppressAutoHyphens/>
        <w:ind w:left="0"/>
        <w:jc w:val="center"/>
        <w:rPr>
          <w:rFonts w:eastAsia="MS Mincho"/>
          <w:b/>
        </w:rPr>
      </w:pPr>
      <w:r w:rsidRPr="00E45F0A">
        <w:rPr>
          <w:rFonts w:eastAsia="MS Mincho"/>
          <w:b/>
        </w:rPr>
        <w:t xml:space="preserve">ЦЕНА </w:t>
      </w:r>
      <w:r w:rsidR="00D47A1C">
        <w:rPr>
          <w:rFonts w:eastAsia="MS Mincho"/>
          <w:b/>
        </w:rPr>
        <w:t>ДОГОВОРА</w:t>
      </w:r>
      <w:r w:rsidRPr="00E45F0A">
        <w:rPr>
          <w:rFonts w:eastAsia="MS Mincho"/>
          <w:b/>
        </w:rPr>
        <w:t xml:space="preserve"> И ПОРЯДОК РАСЧЕТОВ</w:t>
      </w:r>
    </w:p>
    <w:p w:rsidR="00EB6F2E" w:rsidRPr="00E45F0A" w:rsidRDefault="00EB6F2E" w:rsidP="00EB6F2E">
      <w:pPr>
        <w:widowControl w:val="0"/>
        <w:numPr>
          <w:ilvl w:val="1"/>
          <w:numId w:val="45"/>
        </w:numPr>
        <w:tabs>
          <w:tab w:val="left" w:pos="-2160"/>
          <w:tab w:val="left" w:pos="1418"/>
        </w:tabs>
        <w:suppressAutoHyphens/>
        <w:ind w:left="0" w:firstLine="709"/>
        <w:jc w:val="both"/>
        <w:rPr>
          <w:rFonts w:eastAsia="MS Mincho"/>
        </w:rPr>
      </w:pPr>
      <w:r w:rsidRPr="00E45F0A">
        <w:rPr>
          <w:rFonts w:eastAsia="MS Mincho"/>
        </w:rPr>
        <w:t xml:space="preserve">Цена </w:t>
      </w:r>
      <w:r w:rsidR="00D47A1C">
        <w:rPr>
          <w:rFonts w:eastAsia="MS Mincho"/>
        </w:rPr>
        <w:t>Договора</w:t>
      </w:r>
      <w:r w:rsidRPr="00E45F0A">
        <w:rPr>
          <w:rFonts w:eastAsia="MS Mincho"/>
        </w:rPr>
        <w:t xml:space="preserve"> составляет</w:t>
      </w:r>
      <w:r>
        <w:rPr>
          <w:rFonts w:eastAsia="MS Mincho"/>
        </w:rPr>
        <w:t>___________________.</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за единицу услуги устанавливается в российских рублях и остается неизменной на весь срок исполнения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Цена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является твердой и определяется на весь срок исполнения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Цена настоящего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может быть снижена по соглашению сторон без изменения, предусмотренного контрактом объема, качества услуги и иных условий </w:t>
      </w:r>
      <w:r w:rsidRPr="00A637D7">
        <w:rPr>
          <w:rFonts w:ascii="Times New Roman" w:eastAsia="MS Mincho" w:hAnsi="Times New Roman"/>
          <w:sz w:val="24"/>
          <w:szCs w:val="24"/>
        </w:rPr>
        <w:lastRenderedPageBreak/>
        <w:t xml:space="preserve">исполнения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При уменьшении предусмотренного контрактом объема услуги стороны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обязаны уменьшить цену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исходя из цены единицы услуги.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Оплата за оказанную услугу осуществляется заказчиком в течение </w:t>
      </w:r>
      <w:r w:rsidR="00835349">
        <w:rPr>
          <w:rFonts w:ascii="Times New Roman" w:eastAsia="MS Mincho" w:hAnsi="Times New Roman"/>
          <w:sz w:val="24"/>
          <w:szCs w:val="24"/>
        </w:rPr>
        <w:t>7</w:t>
      </w:r>
      <w:r w:rsidRPr="00A637D7">
        <w:rPr>
          <w:rFonts w:ascii="Times New Roman" w:eastAsia="MS Mincho" w:hAnsi="Times New Roman"/>
          <w:sz w:val="24"/>
          <w:szCs w:val="24"/>
        </w:rPr>
        <w:t xml:space="preserve"> (</w:t>
      </w:r>
      <w:r w:rsidR="00835349">
        <w:rPr>
          <w:rFonts w:ascii="Times New Roman" w:eastAsia="MS Mincho" w:hAnsi="Times New Roman"/>
          <w:sz w:val="24"/>
          <w:szCs w:val="24"/>
        </w:rPr>
        <w:t>Семи</w:t>
      </w:r>
      <w:r w:rsidRPr="00A637D7">
        <w:rPr>
          <w:rFonts w:ascii="Times New Roman" w:eastAsia="MS Mincho" w:hAnsi="Times New Roman"/>
          <w:sz w:val="24"/>
          <w:szCs w:val="24"/>
        </w:rPr>
        <w:t xml:space="preserve">) дней с даты подписания заказчиком акта сдачи-приемки оказанных услуг (по форме приложения № 3 к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на основании акта сдачи-приемки оказанных услуг, счета.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ab/>
        <w:t xml:space="preserve">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Обязанности заказчика по оплате считаются исполненными с даты списания денежных средств с расчетного счета заказчика.</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Оплата по настоящему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осуществляется: Внебюджетные средства.  Средства бюджетных учреждений. Код целевой статьи </w:t>
      </w:r>
      <w:r w:rsidR="00610900">
        <w:br/>
      </w:r>
      <w:r w:rsidR="00610900" w:rsidRPr="00610900">
        <w:rPr>
          <w:rFonts w:ascii="Times New Roman" w:eastAsia="MS Mincho" w:hAnsi="Times New Roman"/>
          <w:sz w:val="24"/>
          <w:szCs w:val="24"/>
        </w:rPr>
        <w:t>0850070270</w:t>
      </w:r>
      <w:r w:rsidRPr="00A637D7">
        <w:rPr>
          <w:rFonts w:ascii="Times New Roman" w:eastAsia="MS Mincho" w:hAnsi="Times New Roman"/>
          <w:sz w:val="24"/>
          <w:szCs w:val="24"/>
        </w:rPr>
        <w:t xml:space="preserve">, код вида расходов 244, КОСГУ 226 (Субсидии на </w:t>
      </w:r>
      <w:r>
        <w:rPr>
          <w:rFonts w:ascii="Times New Roman" w:eastAsia="MS Mincho" w:hAnsi="Times New Roman"/>
          <w:sz w:val="24"/>
          <w:szCs w:val="24"/>
        </w:rPr>
        <w:t>государственное задание</w:t>
      </w:r>
      <w:r w:rsidRPr="00A637D7">
        <w:rPr>
          <w:rFonts w:ascii="Times New Roman" w:eastAsia="MS Mincho" w:hAnsi="Times New Roman"/>
          <w:sz w:val="24"/>
          <w:szCs w:val="24"/>
        </w:rPr>
        <w:t xml:space="preserve">). </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В случае неисполнения или ненадлежащего исполнения обязательства, предусмотренного контрактом, заказчик вправе произвести оплату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за вычетом соответствующего размера неустойки (штрафа, пени).</w:t>
      </w:r>
    </w:p>
    <w:p w:rsidR="00EB6F2E" w:rsidRPr="00A637D7" w:rsidRDefault="00EB6F2E" w:rsidP="00EB6F2E">
      <w:pPr>
        <w:pStyle w:val="afff1"/>
        <w:widowControl w:val="0"/>
        <w:numPr>
          <w:ilvl w:val="1"/>
          <w:numId w:val="45"/>
        </w:numPr>
        <w:tabs>
          <w:tab w:val="left" w:pos="-2160"/>
          <w:tab w:val="left" w:pos="1135"/>
        </w:tabs>
        <w:suppressAutoHyphens/>
        <w:spacing w:line="240" w:lineRule="auto"/>
        <w:ind w:left="0" w:firstLine="709"/>
        <w:jc w:val="both"/>
        <w:rPr>
          <w:rFonts w:ascii="Times New Roman" w:eastAsia="MS Mincho" w:hAnsi="Times New Roman"/>
          <w:sz w:val="24"/>
          <w:szCs w:val="24"/>
        </w:rPr>
      </w:pPr>
      <w:r w:rsidRPr="00A637D7">
        <w:rPr>
          <w:rFonts w:ascii="Times New Roman" w:eastAsia="MS Mincho" w:hAnsi="Times New Roman"/>
          <w:sz w:val="24"/>
          <w:szCs w:val="24"/>
        </w:rPr>
        <w:t xml:space="preserve">При этом оплата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 xml:space="preserve">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D47A1C">
        <w:rPr>
          <w:rFonts w:ascii="Times New Roman" w:eastAsia="MS Mincho" w:hAnsi="Times New Roman"/>
          <w:sz w:val="24"/>
          <w:szCs w:val="24"/>
        </w:rPr>
        <w:t>Договора</w:t>
      </w:r>
      <w:r w:rsidRPr="00A637D7">
        <w:rPr>
          <w:rFonts w:ascii="Times New Roman" w:eastAsia="MS Mincho" w:hAnsi="Times New Roman"/>
          <w:sz w:val="24"/>
          <w:szCs w:val="24"/>
        </w:rPr>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927EF5">
        <w:rPr>
          <w:rFonts w:ascii="Times New Roman" w:eastAsia="MS Mincho" w:hAnsi="Times New Roman"/>
          <w:sz w:val="24"/>
          <w:szCs w:val="24"/>
        </w:rPr>
        <w:t>Договору</w:t>
      </w:r>
      <w:r w:rsidRPr="00A637D7">
        <w:rPr>
          <w:rFonts w:ascii="Times New Roman" w:eastAsia="MS Mincho" w:hAnsi="Times New Roman"/>
          <w:sz w:val="24"/>
          <w:szCs w:val="24"/>
        </w:rPr>
        <w:t>.</w:t>
      </w:r>
    </w:p>
    <w:p w:rsidR="00EB6F2E" w:rsidRPr="00E45F0A" w:rsidRDefault="00EB6F2E" w:rsidP="00EB6F2E">
      <w:pPr>
        <w:widowControl w:val="0"/>
        <w:tabs>
          <w:tab w:val="left" w:pos="-2160"/>
          <w:tab w:val="left" w:pos="1418"/>
        </w:tabs>
        <w:suppressAutoHyphens/>
        <w:ind w:firstLine="709"/>
        <w:jc w:val="both"/>
        <w:rPr>
          <w:rFonts w:eastAsia="MS Mincho"/>
        </w:rPr>
      </w:pPr>
      <w:r w:rsidRPr="00E45F0A">
        <w:rPr>
          <w:rFonts w:eastAsia="MS Mincho"/>
        </w:rPr>
        <w:t>.</w:t>
      </w:r>
    </w:p>
    <w:p w:rsidR="00EB6F2E" w:rsidRPr="00E45F0A" w:rsidRDefault="00EB6F2E" w:rsidP="00EB6F2E">
      <w:pPr>
        <w:numPr>
          <w:ilvl w:val="0"/>
          <w:numId w:val="45"/>
        </w:numPr>
        <w:tabs>
          <w:tab w:val="left" w:pos="435"/>
        </w:tabs>
        <w:ind w:left="0" w:firstLine="709"/>
        <w:jc w:val="center"/>
        <w:rPr>
          <w:rFonts w:eastAsia="MS Mincho"/>
          <w:b/>
        </w:rPr>
      </w:pPr>
      <w:r w:rsidRPr="00E45F0A">
        <w:rPr>
          <w:rFonts w:eastAsia="MS Mincho"/>
          <w:b/>
        </w:rPr>
        <w:t>ПОРЯДОК СДАЧИ И ПРИЕМКИ УСЛУГ</w:t>
      </w:r>
    </w:p>
    <w:p w:rsidR="00EB6F2E" w:rsidRPr="00E45F0A" w:rsidRDefault="00EB6F2E" w:rsidP="00EB6F2E">
      <w:pPr>
        <w:numPr>
          <w:ilvl w:val="1"/>
          <w:numId w:val="45"/>
        </w:numPr>
        <w:ind w:left="0" w:firstLine="709"/>
        <w:contextualSpacing/>
        <w:jc w:val="both"/>
        <w:rPr>
          <w:b/>
          <w:i/>
          <w:u w:val="single"/>
        </w:rPr>
      </w:pPr>
      <w:r w:rsidRPr="00E45F0A">
        <w:rPr>
          <w:color w:val="000000"/>
        </w:rPr>
        <w:t xml:space="preserve">По окончании оказания услуг исполнитель в течение 1 (одного) рабочего дня </w:t>
      </w:r>
      <w:r w:rsidRPr="00E45F0A">
        <w:t xml:space="preserve">представляет заказчику акт сдачи-приемки оказанных услуг </w:t>
      </w:r>
      <w:r w:rsidRPr="00E45F0A">
        <w:rPr>
          <w:rFonts w:eastAsia="MS Mincho"/>
        </w:rPr>
        <w:t xml:space="preserve">по форме Приложения № 1 к </w:t>
      </w:r>
      <w:r w:rsidR="00927EF5">
        <w:rPr>
          <w:rFonts w:eastAsia="MS Mincho"/>
        </w:rPr>
        <w:t>Договору</w:t>
      </w:r>
      <w:r w:rsidRPr="00E45F0A">
        <w:rPr>
          <w:rFonts w:eastAsia="MS Mincho"/>
        </w:rPr>
        <w:t xml:space="preserve"> в 2-х экземпляр</w:t>
      </w:r>
      <w:r w:rsidRPr="00E45F0A">
        <w:t>ах.</w:t>
      </w:r>
    </w:p>
    <w:p w:rsidR="00EB6F2E" w:rsidRPr="00E45F0A" w:rsidRDefault="00EB6F2E" w:rsidP="00EB6F2E">
      <w:pPr>
        <w:widowControl w:val="0"/>
        <w:numPr>
          <w:ilvl w:val="1"/>
          <w:numId w:val="45"/>
        </w:numPr>
        <w:suppressAutoHyphens/>
        <w:ind w:left="0" w:firstLine="709"/>
        <w:contextualSpacing/>
        <w:jc w:val="both"/>
        <w:rPr>
          <w:rFonts w:eastAsia="MS Mincho"/>
          <w:kern w:val="1"/>
          <w:lang w:eastAsia="hi-IN" w:bidi="hi-IN"/>
        </w:rPr>
      </w:pPr>
      <w:r w:rsidRPr="00E45F0A">
        <w:rPr>
          <w:rFonts w:eastAsia="MS Mincho"/>
          <w:kern w:val="1"/>
          <w:lang w:eastAsia="hi-IN" w:bidi="hi-IN"/>
        </w:rPr>
        <w:t xml:space="preserve">Приемка оказанных услуг в соответствии с контрактом осуществляется заказчиком в течение 1 (одного) рабочего дня, включая проведение экспертизы (в течение 1 (одного) рабочего дня), со дня получения заказчиком документов, предусмотренных пунктом 3.1 настоящего </w:t>
      </w:r>
      <w:r w:rsidR="00D47A1C">
        <w:rPr>
          <w:rFonts w:eastAsia="MS Mincho"/>
          <w:kern w:val="1"/>
          <w:lang w:eastAsia="hi-IN" w:bidi="hi-IN"/>
        </w:rPr>
        <w:t>Договора</w:t>
      </w:r>
      <w:r w:rsidRPr="00E45F0A">
        <w:rPr>
          <w:rFonts w:eastAsia="MS Mincho"/>
          <w:kern w:val="1"/>
          <w:lang w:eastAsia="hi-IN" w:bidi="hi-IN"/>
        </w:rPr>
        <w:t>.</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color w:val="000000"/>
        </w:rPr>
        <w:t xml:space="preserve">При приемке услуг заказчик обязан провести экспертизу для проверки оказанных исполнителем услуг, предусмотренных контрактом, в части их соответствия условиям </w:t>
      </w:r>
      <w:r w:rsidR="00D47A1C">
        <w:rPr>
          <w:color w:val="000000"/>
        </w:rPr>
        <w:t>Договора</w:t>
      </w:r>
      <w:r w:rsidRPr="00E45F0A">
        <w:rPr>
          <w:color w:val="000000"/>
        </w:rPr>
        <w:t xml:space="preserve">. </w:t>
      </w:r>
      <w:r w:rsidRPr="00E45F0A">
        <w:rPr>
          <w:rFonts w:eastAsia="SimSun"/>
          <w:kern w:val="1"/>
          <w:lang w:eastAsia="hi-IN" w:bidi="hi-I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В случае проведения экспертизы силами заказчика в акте сдачи-приемки оказанных услуг проставляется запись о проведении экспертизы, отдельный документ о проведенной экспертизе не составляется. </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В случае привлечения экспертов, экспертных организаций для проведения экспертизы результаты такой экспертизы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w:t>
      </w:r>
      <w:r w:rsidRPr="00E45F0A">
        <w:rPr>
          <w:rFonts w:eastAsia="SimSun"/>
          <w:kern w:val="1"/>
          <w:lang w:eastAsia="hi-IN" w:bidi="hi-IN"/>
        </w:rPr>
        <w:lastRenderedPageBreak/>
        <w:t>Федерации.</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Не позднее 1 (одного) рабочего дня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5 к </w:t>
      </w:r>
      <w:r w:rsidR="00927EF5">
        <w:rPr>
          <w:rFonts w:eastAsia="SimSun"/>
          <w:kern w:val="1"/>
          <w:lang w:eastAsia="hi-IN" w:bidi="hi-IN"/>
        </w:rPr>
        <w:t>Договору</w:t>
      </w:r>
      <w:r w:rsidRPr="00E45F0A">
        <w:rPr>
          <w:rFonts w:eastAsia="SimSun"/>
          <w:kern w:val="1"/>
          <w:lang w:eastAsia="hi-IN" w:bidi="hi-IN"/>
        </w:rPr>
        <w:t>) от подписания такого документа.</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Мотивированный отказ от подписания акта сдачи-приемки оказанных услуг (приложение № 5 к </w:t>
      </w:r>
      <w:r w:rsidR="00927EF5">
        <w:rPr>
          <w:rFonts w:eastAsia="SimSun"/>
          <w:kern w:val="1"/>
          <w:lang w:eastAsia="hi-IN" w:bidi="hi-IN"/>
        </w:rPr>
        <w:t>Договору</w:t>
      </w:r>
      <w:r w:rsidRPr="00E45F0A">
        <w:rPr>
          <w:rFonts w:eastAsia="SimSun"/>
          <w:kern w:val="1"/>
          <w:lang w:eastAsia="hi-IN" w:bidi="hi-IN"/>
        </w:rPr>
        <w:t>) заказчик направляет при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 xml:space="preserve"> Датой приемки оказанных услуг считается дата подписания акта сдачи-приемки оказанных услуг заказчиком без замечаний. </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По решению заказчика для приемки услуг, оказанных в соответствии с контрактом, может создаваться приемочная комиссия.</w:t>
      </w:r>
    </w:p>
    <w:p w:rsidR="00EB6F2E" w:rsidRPr="00E45F0A" w:rsidRDefault="00EB6F2E" w:rsidP="00EB6F2E">
      <w:pPr>
        <w:widowControl w:val="0"/>
        <w:numPr>
          <w:ilvl w:val="1"/>
          <w:numId w:val="45"/>
        </w:numPr>
        <w:suppressAutoHyphens/>
        <w:ind w:left="0" w:firstLine="709"/>
        <w:contextualSpacing/>
        <w:jc w:val="both"/>
        <w:rPr>
          <w:rFonts w:eastAsia="SimSun"/>
          <w:kern w:val="1"/>
          <w:lang w:eastAsia="hi-IN" w:bidi="hi-IN"/>
        </w:rPr>
      </w:pPr>
      <w:r w:rsidRPr="00E45F0A">
        <w:rPr>
          <w:rFonts w:eastAsia="SimSun"/>
          <w:kern w:val="1"/>
          <w:lang w:eastAsia="hi-IN" w:bidi="hi-IN"/>
        </w:rP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rsidR="00EB6F2E" w:rsidRPr="00E45F0A" w:rsidRDefault="00EB6F2E" w:rsidP="00EB6F2E">
      <w:pPr>
        <w:keepNext/>
        <w:suppressAutoHyphens/>
        <w:ind w:firstLine="720"/>
        <w:jc w:val="center"/>
        <w:rPr>
          <w:b/>
          <w:lang w:eastAsia="zh-CN"/>
        </w:rPr>
      </w:pPr>
    </w:p>
    <w:p w:rsidR="00EB6F2E" w:rsidRPr="00E45F0A" w:rsidRDefault="00EB6F2E" w:rsidP="00EB6F2E">
      <w:pPr>
        <w:tabs>
          <w:tab w:val="left" w:pos="1260"/>
        </w:tabs>
        <w:ind w:right="-285" w:firstLine="600"/>
        <w:jc w:val="center"/>
        <w:rPr>
          <w:b/>
          <w:spacing w:val="-4"/>
        </w:rPr>
      </w:pPr>
      <w:r w:rsidRPr="00E45F0A">
        <w:rPr>
          <w:b/>
          <w:spacing w:val="-4"/>
        </w:rPr>
        <w:t>4. ГАРАНТИИ КАЧЕСТВА</w:t>
      </w:r>
    </w:p>
    <w:p w:rsidR="00EB6F2E" w:rsidRPr="00E45F0A" w:rsidRDefault="00EB6F2E" w:rsidP="00EB6F2E">
      <w:pPr>
        <w:ind w:firstLine="709"/>
        <w:jc w:val="both"/>
      </w:pPr>
      <w:r w:rsidRPr="00E45F0A">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proofErr w:type="gramStart"/>
      <w:r w:rsidRPr="00E45F0A">
        <w:t>действующим нормам</w:t>
      </w:r>
      <w:proofErr w:type="gramEnd"/>
      <w:r w:rsidRPr="00E45F0A">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B6F2E" w:rsidRPr="00E45F0A" w:rsidRDefault="00EB6F2E" w:rsidP="00EB6F2E">
      <w:pPr>
        <w:ind w:firstLine="709"/>
        <w:jc w:val="both"/>
      </w:pPr>
      <w:r w:rsidRPr="00E45F0A">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rsidR="00EB6F2E" w:rsidRPr="00E45F0A" w:rsidRDefault="00EB6F2E" w:rsidP="00EB6F2E">
      <w:pPr>
        <w:ind w:firstLine="709"/>
        <w:jc w:val="both"/>
      </w:pPr>
      <w:r w:rsidRPr="00E45F0A">
        <w:t xml:space="preserve">4.3. Заказчик, обнаруживший после приемки оказанных услуг отступления в результатах оказанных услуг от настоящего </w:t>
      </w:r>
      <w:r w:rsidR="00D47A1C">
        <w:t>Договора</w:t>
      </w:r>
      <w:r w:rsidRPr="00E45F0A">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B6F2E" w:rsidRPr="00E45F0A" w:rsidRDefault="00EB6F2E" w:rsidP="00EB6F2E">
      <w:pPr>
        <w:ind w:firstLine="709"/>
        <w:jc w:val="both"/>
      </w:pPr>
      <w:r w:rsidRPr="00E45F0A">
        <w:t>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2 (двух) дней со дня получения письменного извещения заказчика. Устранение недостатков и дефектов производится исполнителем за свой счет.</w:t>
      </w:r>
    </w:p>
    <w:p w:rsidR="00EB6F2E" w:rsidRPr="00E45F0A" w:rsidRDefault="00EB6F2E" w:rsidP="00EB6F2E">
      <w:pPr>
        <w:ind w:firstLine="709"/>
        <w:jc w:val="both"/>
      </w:pPr>
      <w:r w:rsidRPr="00E45F0A">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rsidR="00EB6F2E" w:rsidRPr="00E45F0A" w:rsidRDefault="00EB6F2E" w:rsidP="00EB6F2E">
      <w:pPr>
        <w:ind w:firstLine="709"/>
        <w:jc w:val="both"/>
      </w:pPr>
      <w:r w:rsidRPr="00E45F0A">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D47A1C">
        <w:t>Договора</w:t>
      </w:r>
      <w:r w:rsidRPr="00E45F0A">
        <w:t xml:space="preserve">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EB6F2E" w:rsidRPr="00E45F0A" w:rsidRDefault="00EB6F2E" w:rsidP="00EB6F2E">
      <w:pPr>
        <w:ind w:firstLine="709"/>
        <w:jc w:val="both"/>
      </w:pPr>
      <w:r w:rsidRPr="00E45F0A">
        <w:lastRenderedPageBreak/>
        <w:t>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rsidR="00EB6F2E" w:rsidRPr="00E45F0A" w:rsidRDefault="00EB6F2E" w:rsidP="00EB6F2E">
      <w:pPr>
        <w:ind w:firstLine="709"/>
        <w:jc w:val="both"/>
      </w:pPr>
    </w:p>
    <w:p w:rsidR="00EB6F2E" w:rsidRPr="00E45F0A" w:rsidRDefault="00EB6F2E" w:rsidP="00EB6F2E">
      <w:pPr>
        <w:keepNext/>
        <w:suppressAutoHyphens/>
        <w:jc w:val="center"/>
        <w:rPr>
          <w:b/>
        </w:rPr>
      </w:pPr>
      <w:r w:rsidRPr="00E45F0A">
        <w:rPr>
          <w:b/>
        </w:rPr>
        <w:t>5. ПРАВА И ОБЯЗАННОСТИ СТОРОН</w:t>
      </w:r>
    </w:p>
    <w:p w:rsidR="00EB6F2E" w:rsidRPr="00E45F0A" w:rsidRDefault="00EB6F2E" w:rsidP="00EB6F2E">
      <w:pPr>
        <w:pStyle w:val="afff1"/>
        <w:widowControl w:val="0"/>
        <w:numPr>
          <w:ilvl w:val="1"/>
          <w:numId w:val="43"/>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Заказчик вправе:</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Запрашивать у исполнителя информацию о ходе оказываемых услуг.</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контроль за качеством, порядком и сроками оказания услуг.</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Принять решение об одностороннем отказе от исполнения настоящего </w:t>
      </w:r>
      <w:r w:rsidR="00D47A1C">
        <w:rPr>
          <w:rFonts w:eastAsia="SimSun"/>
          <w:kern w:val="1"/>
          <w:lang w:eastAsia="hi-IN" w:bidi="hi-IN"/>
        </w:rPr>
        <w:t>Договора</w:t>
      </w:r>
      <w:r w:rsidRPr="00E45F0A">
        <w:rPr>
          <w:rFonts w:eastAsia="SimSun"/>
          <w:kern w:val="1"/>
          <w:lang w:eastAsia="hi-IN" w:bidi="hi-IN"/>
        </w:rPr>
        <w:t xml:space="preserve"> в соответствии с гражданским законодательством </w:t>
      </w:r>
      <w:r w:rsidRPr="00E45F0A">
        <w:rPr>
          <w:bCs/>
        </w:rPr>
        <w:t>Российской Федерации</w:t>
      </w:r>
      <w:r w:rsidRPr="00E45F0A">
        <w:rPr>
          <w:rFonts w:eastAsia="SimSun"/>
          <w:kern w:val="1"/>
          <w:lang w:eastAsia="hi-IN" w:bidi="hi-IN"/>
        </w:rPr>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До принятия решения об одностороннем отказе от исполнения </w:t>
      </w:r>
      <w:r w:rsidR="00D47A1C">
        <w:rPr>
          <w:rFonts w:eastAsia="SimSun"/>
          <w:kern w:val="1"/>
          <w:lang w:eastAsia="hi-IN" w:bidi="hi-IN"/>
        </w:rPr>
        <w:t>Договора</w:t>
      </w:r>
      <w:r w:rsidRPr="00E45F0A">
        <w:rPr>
          <w:rFonts w:eastAsia="SimSun"/>
          <w:kern w:val="1"/>
          <w:lang w:eastAsia="hi-IN" w:bidi="hi-IN"/>
        </w:rPr>
        <w:t xml:space="preserve">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Pr="00E45F0A">
          <w:rPr>
            <w:rFonts w:eastAsia="SimSun"/>
            <w:kern w:val="1"/>
            <w:lang w:eastAsia="hi-IN" w:bidi="hi-IN"/>
          </w:rPr>
          <w:t>законом</w:t>
        </w:r>
      </w:hyperlink>
      <w:r w:rsidRPr="00E45F0A">
        <w:rPr>
          <w:rFonts w:eastAsia="SimSun"/>
          <w:kern w:val="1"/>
          <w:lang w:eastAsia="hi-IN" w:bidi="hi-IN"/>
        </w:rPr>
        <w:t xml:space="preserve"> № 44-ФЗ.</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t xml:space="preserve">При неисполнении или ненадлежащем исполнении исполнителем обязательства, предусмотренного контрактом, осуществить оплату по </w:t>
      </w:r>
      <w:r w:rsidR="00927EF5">
        <w:t>Договору</w:t>
      </w:r>
      <w:r w:rsidRPr="00E45F0A">
        <w:t xml:space="preserve"> за вычетом соответствующего размера неустоек (штрафов, пеней), которые предусмотрены разделом 7 настоящего </w:t>
      </w:r>
      <w:r w:rsidR="00D47A1C">
        <w:t>Договора</w:t>
      </w:r>
      <w:r w:rsidRPr="00E45F0A">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иные права, предусмотренные действующим законодательством Российской Федерации.</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Заказчик обязан:</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Своевременно принять и оплатить надлежащим образом оказанные услуги в соответствии с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Сообщать исполнителю о недостатках, обнаруженных в ходе оказания услуг, в течение 1 (одного) рабочего дня после обнаружения таких недостатков.</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EB6F2E" w:rsidRPr="00E45F0A" w:rsidRDefault="00EB6F2E" w:rsidP="00EB6F2E">
      <w:pPr>
        <w:widowControl w:val="0"/>
        <w:numPr>
          <w:ilvl w:val="2"/>
          <w:numId w:val="43"/>
        </w:numPr>
        <w:tabs>
          <w:tab w:val="left" w:pos="709"/>
          <w:tab w:val="left" w:pos="1330"/>
        </w:tabs>
        <w:ind w:left="0" w:firstLine="709"/>
        <w:jc w:val="both"/>
      </w:pPr>
      <w:r w:rsidRPr="00E45F0A">
        <w:t xml:space="preserve">Провести экспертизу оказанных услуг для проверки их соответствия условиям </w:t>
      </w:r>
      <w:r w:rsidR="00D47A1C">
        <w:t>Договора</w:t>
      </w:r>
      <w:r w:rsidRPr="00E45F0A">
        <w:t xml:space="preserve"> в соответствии с Федеральным </w:t>
      </w:r>
      <w:hyperlink r:id="rId9" w:history="1">
        <w:r w:rsidRPr="00E45F0A">
          <w:t>законом</w:t>
        </w:r>
      </w:hyperlink>
      <w:r w:rsidRPr="00E45F0A">
        <w:t xml:space="preserve"> №44-ФЗ.</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Осуществлять иные обязанности, предусмотренные законодательством Российской Федерации и условиями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Исполнитель вправе:</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Требовать своевременного подписания заказчиком отчетных документов, предусмотренных контрактом.</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Требовать своевременной оплаты оказанных услуг в соответствии с </w:t>
      </w:r>
      <w:hyperlink w:anchor="P1105" w:history="1">
        <w:r w:rsidRPr="00E45F0A">
          <w:rPr>
            <w:rFonts w:eastAsia="SimSun"/>
            <w:kern w:val="1"/>
            <w:lang w:eastAsia="hi-IN" w:bidi="hi-IN"/>
          </w:rPr>
          <w:t>условиями</w:t>
        </w:r>
      </w:hyperlink>
      <w:r w:rsidRPr="00E45F0A">
        <w:rPr>
          <w:rFonts w:eastAsia="SimSun"/>
          <w:kern w:val="1"/>
          <w:lang w:eastAsia="hi-IN" w:bidi="hi-IN"/>
        </w:rPr>
        <w:t xml:space="preserve">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Обращаться к заказчику за организационным содействием в целях проведения мероприятий по улучшению качества оказываемых услуг.</w:t>
      </w:r>
    </w:p>
    <w:p w:rsidR="00EB6F2E" w:rsidRPr="00E45F0A" w:rsidRDefault="00EB6F2E" w:rsidP="00EB6F2E">
      <w:pPr>
        <w:numPr>
          <w:ilvl w:val="2"/>
          <w:numId w:val="43"/>
        </w:numPr>
        <w:tabs>
          <w:tab w:val="left" w:pos="1701"/>
        </w:tabs>
        <w:overflowPunct w:val="0"/>
        <w:ind w:left="0" w:firstLine="709"/>
        <w:contextualSpacing/>
        <w:jc w:val="both"/>
        <w:textAlignment w:val="baseline"/>
        <w:rPr>
          <w:kern w:val="1"/>
          <w:lang w:bidi="hi-IN"/>
        </w:rPr>
      </w:pPr>
      <w:r w:rsidRPr="00E45F0A">
        <w:rPr>
          <w:kern w:val="1"/>
          <w:lang w:bidi="hi-IN"/>
        </w:rPr>
        <w:t>Самостоятельно определять количество специалистов, необходимых для оказания услуг заказчику.</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Осуществлять иные права, предусмотренные действующим законодательством Российской Федерации.</w:t>
      </w:r>
    </w:p>
    <w:p w:rsidR="00EB6F2E" w:rsidRPr="00E45F0A" w:rsidRDefault="00EB6F2E" w:rsidP="00EB6F2E">
      <w:pPr>
        <w:widowControl w:val="0"/>
        <w:numPr>
          <w:ilvl w:val="1"/>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Исполнитель обязан:</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Своевременно и надлежащим образом оказать услуги и представить заказчику отчетную документацию.</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w:t>
      </w:r>
      <w:r w:rsidRPr="00E45F0A">
        <w:rPr>
          <w:rFonts w:eastAsia="SimSun"/>
          <w:kern w:val="1"/>
          <w:lang w:eastAsia="hi-IN" w:bidi="hi-IN"/>
        </w:rPr>
        <w:lastRenderedPageBreak/>
        <w:t xml:space="preserve">возникающих при исполнении </w:t>
      </w:r>
      <w:r w:rsidR="00D47A1C">
        <w:rPr>
          <w:rFonts w:eastAsia="SimSun"/>
          <w:kern w:val="1"/>
          <w:lang w:eastAsia="hi-IN" w:bidi="hi-IN"/>
        </w:rPr>
        <w:t>Договора</w:t>
      </w:r>
      <w:r w:rsidRPr="00E45F0A">
        <w:rPr>
          <w:rFonts w:eastAsia="SimSun"/>
          <w:kern w:val="1"/>
          <w:lang w:eastAsia="hi-IN" w:bidi="hi-IN"/>
        </w:rPr>
        <w:t>.</w:t>
      </w:r>
      <w:bookmarkStart w:id="2" w:name="P1179"/>
      <w:bookmarkEnd w:id="2"/>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 xml:space="preserve">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D47A1C">
        <w:rPr>
          <w:rFonts w:eastAsia="SimSun"/>
          <w:kern w:val="1"/>
          <w:lang w:eastAsia="hi-IN" w:bidi="hi-IN"/>
        </w:rPr>
        <w:t>Договора</w:t>
      </w:r>
      <w:r w:rsidRPr="00E45F0A">
        <w:rPr>
          <w:rFonts w:eastAsia="SimSun"/>
          <w:kern w:val="1"/>
          <w:lang w:eastAsia="hi-IN" w:bidi="hi-IN"/>
        </w:rPr>
        <w:t>.</w:t>
      </w:r>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3" w:name="P1182"/>
      <w:bookmarkEnd w:id="3"/>
    </w:p>
    <w:p w:rsidR="00EB6F2E" w:rsidRPr="00E45F0A" w:rsidRDefault="00EB6F2E" w:rsidP="00EB6F2E">
      <w:pPr>
        <w:widowControl w:val="0"/>
        <w:numPr>
          <w:ilvl w:val="2"/>
          <w:numId w:val="43"/>
        </w:numPr>
        <w:autoSpaceDE w:val="0"/>
        <w:autoSpaceDN w:val="0"/>
        <w:adjustRightInd w:val="0"/>
        <w:ind w:left="0" w:firstLine="709"/>
        <w:jc w:val="both"/>
        <w:rPr>
          <w:rFonts w:eastAsia="SimSun"/>
          <w:kern w:val="1"/>
          <w:lang w:eastAsia="hi-IN" w:bidi="hi-IN"/>
        </w:rPr>
      </w:pPr>
      <w:r w:rsidRPr="00E45F0A">
        <w:rPr>
          <w:rFonts w:eastAsia="SimSun"/>
          <w:kern w:val="1"/>
          <w:lang w:eastAsia="hi-IN" w:bidi="hi-IN"/>
        </w:rPr>
        <w:t>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(трех) рабочих дней после приостановления оказания Услуг.</w:t>
      </w:r>
      <w:bookmarkStart w:id="4" w:name="P1186"/>
      <w:bookmarkEnd w:id="4"/>
    </w:p>
    <w:p w:rsidR="00EB6F2E" w:rsidRPr="00E45F0A" w:rsidRDefault="00EB6F2E" w:rsidP="00EB6F2E">
      <w:pPr>
        <w:pStyle w:val="afff1"/>
        <w:widowControl w:val="0"/>
        <w:numPr>
          <w:ilvl w:val="1"/>
          <w:numId w:val="43"/>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D47A1C">
        <w:rPr>
          <w:rFonts w:ascii="Times New Roman" w:eastAsia="SimSun" w:hAnsi="Times New Roman"/>
          <w:kern w:val="1"/>
          <w:sz w:val="24"/>
          <w:szCs w:val="24"/>
          <w:lang w:eastAsia="hi-IN" w:bidi="hi-IN"/>
        </w:rPr>
        <w:t>Договора</w:t>
      </w:r>
      <w:r w:rsidRPr="00E45F0A">
        <w:rPr>
          <w:rFonts w:ascii="Times New Roman" w:eastAsia="SimSun" w:hAnsi="Times New Roman"/>
          <w:kern w:val="1"/>
          <w:sz w:val="24"/>
          <w:szCs w:val="24"/>
          <w:lang w:eastAsia="hi-IN" w:bidi="hi-IN"/>
        </w:rPr>
        <w:t>.</w:t>
      </w:r>
    </w:p>
    <w:p w:rsidR="00EB6F2E" w:rsidRPr="00E45F0A" w:rsidRDefault="00EB6F2E" w:rsidP="00EB6F2E">
      <w:pPr>
        <w:jc w:val="center"/>
        <w:rPr>
          <w:rFonts w:eastAsia="MS Mincho"/>
        </w:rPr>
      </w:pPr>
    </w:p>
    <w:p w:rsidR="00EB6F2E" w:rsidRPr="00E45F0A" w:rsidRDefault="00EB6F2E" w:rsidP="00EB6F2E">
      <w:pPr>
        <w:widowControl w:val="0"/>
        <w:tabs>
          <w:tab w:val="left" w:pos="435"/>
          <w:tab w:val="left" w:pos="1418"/>
        </w:tabs>
        <w:suppressAutoHyphens/>
        <w:jc w:val="center"/>
        <w:rPr>
          <w:rFonts w:eastAsia="MS Mincho"/>
          <w:b/>
        </w:rPr>
      </w:pPr>
      <w:r w:rsidRPr="00E45F0A">
        <w:rPr>
          <w:rFonts w:eastAsia="MS Mincho"/>
          <w:b/>
        </w:rPr>
        <w:t>6. ОТВЕТСТВЕННОСТЬ СТОРОН</w:t>
      </w:r>
    </w:p>
    <w:p w:rsidR="00EB6F2E" w:rsidRPr="00E45F0A" w:rsidRDefault="00EB6F2E" w:rsidP="00EB6F2E">
      <w:pPr>
        <w:autoSpaceDE w:val="0"/>
        <w:autoSpaceDN w:val="0"/>
        <w:adjustRightInd w:val="0"/>
        <w:ind w:firstLine="1134"/>
        <w:jc w:val="both"/>
        <w:rPr>
          <w:i/>
        </w:rPr>
      </w:pPr>
      <w:r w:rsidRPr="00E45F0A">
        <w:t xml:space="preserve">6.1.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w:t>
      </w:r>
      <w:r w:rsidR="00D47A1C">
        <w:t>Договора</w:t>
      </w:r>
      <w:r w:rsidRPr="00E45F0A">
        <w:t xml:space="preserve">. </w:t>
      </w:r>
    </w:p>
    <w:p w:rsidR="00EB6F2E" w:rsidRPr="00E45F0A" w:rsidRDefault="00EB6F2E" w:rsidP="00EB6F2E">
      <w:pPr>
        <w:autoSpaceDE w:val="0"/>
        <w:autoSpaceDN w:val="0"/>
        <w:adjustRightInd w:val="0"/>
        <w:ind w:firstLine="1134"/>
        <w:jc w:val="both"/>
      </w:pPr>
      <w:r w:rsidRPr="00E45F0A">
        <w:t xml:space="preserve">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EB6F2E" w:rsidRPr="00E45F0A" w:rsidRDefault="00EB6F2E" w:rsidP="00EB6F2E">
      <w:pPr>
        <w:autoSpaceDE w:val="0"/>
        <w:autoSpaceDN w:val="0"/>
        <w:adjustRightInd w:val="0"/>
        <w:ind w:firstLine="1134"/>
        <w:jc w:val="both"/>
        <w:rPr>
          <w:rFonts w:eastAsia="MS Mincho"/>
          <w:i/>
        </w:rPr>
      </w:pPr>
      <w:r w:rsidRPr="00E45F0A">
        <w:t xml:space="preserve">6.3. </w:t>
      </w:r>
      <w:r w:rsidRPr="00E45F0A">
        <w:rPr>
          <w:rFonts w:eastAsia="MS Mincho"/>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rsidR="00EB6F2E" w:rsidRPr="00E45F0A" w:rsidRDefault="00EB6F2E" w:rsidP="00EB6F2E">
      <w:pPr>
        <w:ind w:firstLine="1134"/>
        <w:contextualSpacing/>
        <w:jc w:val="both"/>
      </w:pPr>
      <w:r w:rsidRPr="00E45F0A">
        <w:t xml:space="preserve">6.4. </w:t>
      </w:r>
      <w:r w:rsidRPr="00E45F0A">
        <w:rPr>
          <w:rFonts w:eastAsia="MS Mincho"/>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roofErr w:type="gramStart"/>
      <w:r w:rsidRPr="00E45F0A">
        <w:rPr>
          <w:rFonts w:eastAsia="MS Mincho"/>
        </w:rPr>
        <w:t>контрактом</w:t>
      </w:r>
      <w:proofErr w:type="gramEnd"/>
      <w:r w:rsidRPr="00E45F0A">
        <w:rPr>
          <w:rFonts w:eastAsia="MS Mincho"/>
        </w:rPr>
        <w:t xml:space="preserve"> исполнитель вправе потребовать уплаты неустоек (штрафов, пеней).</w:t>
      </w:r>
    </w:p>
    <w:p w:rsidR="00EB6F2E" w:rsidRPr="00E45F0A" w:rsidRDefault="00EB6F2E" w:rsidP="00EB6F2E">
      <w:pPr>
        <w:ind w:firstLine="1134"/>
        <w:contextualSpacing/>
        <w:jc w:val="both"/>
        <w:rPr>
          <w:rFonts w:eastAsia="MS Mincho"/>
        </w:rPr>
      </w:pPr>
      <w:r w:rsidRPr="00E45F0A">
        <w:t xml:space="preserve">Общая сумма </w:t>
      </w:r>
      <w:proofErr w:type="spellStart"/>
      <w:r w:rsidRPr="00E45F0A">
        <w:t>начисленныхштрафов</w:t>
      </w:r>
      <w:proofErr w:type="spellEnd"/>
      <w:r w:rsidRPr="00E45F0A">
        <w:t xml:space="preserve"> за ненадлежащее исполнение заказчиком обязательств, предусмотренных контрактом, не может превышать цену </w:t>
      </w:r>
      <w:r w:rsidR="00D47A1C">
        <w:t>Договора</w:t>
      </w:r>
      <w:r w:rsidRPr="00E45F0A">
        <w:t xml:space="preserve">. </w:t>
      </w:r>
    </w:p>
    <w:p w:rsidR="00EB6F2E" w:rsidRPr="00E45F0A" w:rsidRDefault="00EB6F2E" w:rsidP="00EB6F2E">
      <w:pPr>
        <w:ind w:firstLine="1134"/>
        <w:contextualSpacing/>
        <w:jc w:val="both"/>
      </w:pPr>
      <w:r w:rsidRPr="00E45F0A">
        <w:t xml:space="preserve">6.4.1. </w:t>
      </w:r>
      <w:r w:rsidRPr="00E45F0A">
        <w:rPr>
          <w:rFonts w:eastAsia="MS Mincho"/>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B6F2E" w:rsidRPr="00E45F0A" w:rsidRDefault="00EB6F2E" w:rsidP="00EB6F2E">
      <w:pPr>
        <w:ind w:firstLine="1134"/>
        <w:contextualSpacing/>
        <w:jc w:val="both"/>
        <w:rPr>
          <w:rFonts w:eastAsia="MS Mincho"/>
        </w:rPr>
      </w:pPr>
      <w:r w:rsidRPr="00E45F0A">
        <w:t xml:space="preserve">6.4.2. </w:t>
      </w:r>
      <w:r w:rsidRPr="00E45F0A">
        <w:rPr>
          <w:rFonts w:eastAsia="MS Mincho"/>
        </w:rPr>
        <w:t>Штрафы</w:t>
      </w:r>
      <w:r w:rsidRPr="00E45F0A">
        <w:rPr>
          <w:rFonts w:eastAsia="Calibri"/>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Pr="00E45F0A">
        <w:rPr>
          <w:rFonts w:eastAsia="MS Mincho"/>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B6F2E" w:rsidRPr="00E45F0A" w:rsidRDefault="00EB6F2E" w:rsidP="00EB6F2E">
      <w:pPr>
        <w:ind w:firstLine="1134"/>
        <w:contextualSpacing/>
        <w:jc w:val="both"/>
        <w:rPr>
          <w:rFonts w:eastAsia="MS Mincho"/>
        </w:rPr>
      </w:pPr>
      <w:r w:rsidRPr="00E45F0A">
        <w:rPr>
          <w:rFonts w:eastAsia="MS Mincho"/>
        </w:rPr>
        <w:t xml:space="preserve">а) 1000 рублей, если цена </w:t>
      </w:r>
      <w:r w:rsidR="00D47A1C">
        <w:rPr>
          <w:rFonts w:eastAsia="MS Mincho"/>
        </w:rPr>
        <w:t>Договора</w:t>
      </w:r>
      <w:r w:rsidRPr="00E45F0A">
        <w:rPr>
          <w:rFonts w:eastAsia="MS Mincho"/>
        </w:rPr>
        <w:t xml:space="preserve"> не превышает 3 млн. рублей (включительно);</w:t>
      </w:r>
    </w:p>
    <w:p w:rsidR="00EB6F2E" w:rsidRPr="00E45F0A" w:rsidRDefault="00EB6F2E" w:rsidP="00EB6F2E">
      <w:pPr>
        <w:autoSpaceDE w:val="0"/>
        <w:autoSpaceDN w:val="0"/>
        <w:adjustRightInd w:val="0"/>
        <w:ind w:firstLine="1134"/>
        <w:jc w:val="both"/>
      </w:pPr>
      <w:r w:rsidRPr="00E45F0A">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rsidRPr="00E45F0A">
        <w:rPr>
          <w:rFonts w:eastAsia="MS Mincho"/>
        </w:rPr>
        <w:t>(штрафов, пеней)</w:t>
      </w:r>
      <w:r w:rsidRPr="00E45F0A">
        <w:t xml:space="preserve">. </w:t>
      </w:r>
    </w:p>
    <w:p w:rsidR="00EB6F2E" w:rsidRPr="00E45F0A" w:rsidRDefault="00EB6F2E" w:rsidP="00EB6F2E">
      <w:pPr>
        <w:autoSpaceDE w:val="0"/>
        <w:autoSpaceDN w:val="0"/>
        <w:adjustRightInd w:val="0"/>
        <w:ind w:firstLine="1134"/>
        <w:jc w:val="both"/>
      </w:pPr>
      <w:r w:rsidRPr="00E45F0A">
        <w:t xml:space="preserve">Общая сумма </w:t>
      </w:r>
      <w:proofErr w:type="spellStart"/>
      <w:r w:rsidRPr="00E45F0A">
        <w:t>начисленныхштрафов</w:t>
      </w:r>
      <w:proofErr w:type="spellEnd"/>
      <w:r w:rsidRPr="00E45F0A">
        <w:t xml:space="preserve"> за неисполнение или ненадлежащее исполнение исполнителем обязательств, предусмотренных контрактом, не может превышать цену </w:t>
      </w:r>
      <w:r w:rsidR="00D47A1C">
        <w:t>Договора</w:t>
      </w:r>
      <w:r w:rsidRPr="00E45F0A">
        <w:t xml:space="preserve">. </w:t>
      </w:r>
    </w:p>
    <w:p w:rsidR="00EB6F2E" w:rsidRPr="00E45F0A" w:rsidRDefault="00EB6F2E" w:rsidP="00EB6F2E">
      <w:pPr>
        <w:autoSpaceDE w:val="0"/>
        <w:autoSpaceDN w:val="0"/>
        <w:adjustRightInd w:val="0"/>
        <w:ind w:firstLine="1134"/>
        <w:jc w:val="both"/>
      </w:pPr>
      <w:r w:rsidRPr="00E45F0A">
        <w:t xml:space="preserve">6.5.1.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hyperlink r:id="rId10" w:history="1">
        <w:r w:rsidRPr="00E45F0A">
          <w:t>ставки</w:t>
        </w:r>
      </w:hyperlink>
      <w:r w:rsidRPr="00E45F0A">
        <w:t xml:space="preserve"> Центрального </w:t>
      </w:r>
      <w:r w:rsidRPr="00E45F0A">
        <w:lastRenderedPageBreak/>
        <w:t xml:space="preserve">банка Российской Федерации от цены </w:t>
      </w:r>
      <w:r w:rsidR="00D47A1C">
        <w:t>Договора</w:t>
      </w:r>
      <w:r w:rsidRPr="00E45F0A">
        <w:t>,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B6F2E" w:rsidRPr="00E45F0A" w:rsidRDefault="00EB6F2E" w:rsidP="00EB6F2E">
      <w:pPr>
        <w:autoSpaceDE w:val="0"/>
        <w:autoSpaceDN w:val="0"/>
        <w:adjustRightInd w:val="0"/>
        <w:ind w:firstLine="1134"/>
        <w:jc w:val="both"/>
        <w:rPr>
          <w:rFonts w:eastAsia="Calibri"/>
        </w:rPr>
      </w:pPr>
      <w:r w:rsidRPr="00E45F0A">
        <w:t xml:space="preserve">6.5.2. </w:t>
      </w:r>
      <w:r w:rsidRPr="00E45F0A">
        <w:rPr>
          <w:rFonts w:eastAsia="Calibri"/>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rsidR="00EB6F2E" w:rsidRPr="00E45F0A" w:rsidRDefault="00EB6F2E" w:rsidP="00EB6F2E">
      <w:pPr>
        <w:autoSpaceDE w:val="0"/>
        <w:autoSpaceDN w:val="0"/>
        <w:adjustRightInd w:val="0"/>
        <w:ind w:firstLine="1134"/>
        <w:jc w:val="both"/>
        <w:rPr>
          <w:rFonts w:eastAsia="Calibri"/>
        </w:rPr>
      </w:pPr>
      <w:r w:rsidRPr="00E45F0A">
        <w:t>6.5.2</w:t>
      </w:r>
      <w:r w:rsidRPr="00E45F0A">
        <w:rPr>
          <w:rFonts w:eastAsia="Calibri"/>
        </w:rP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0" w:history="1">
        <w:r w:rsidRPr="00E45F0A">
          <w:rPr>
            <w:rFonts w:eastAsia="Calibri"/>
          </w:rPr>
          <w:t xml:space="preserve">пунктами </w:t>
        </w:r>
      </w:hyperlink>
      <w:r w:rsidRPr="00E45F0A">
        <w:rPr>
          <w:rFonts w:eastAsia="Calibri"/>
        </w:rPr>
        <w:t>6</w:t>
      </w:r>
      <w:r w:rsidRPr="00E45F0A">
        <w:t>.5.2</w:t>
      </w:r>
      <w:r w:rsidRPr="00E45F0A">
        <w:rPr>
          <w:rFonts w:eastAsia="Calibri"/>
        </w:rPr>
        <w:t xml:space="preserve">.2 настоящего </w:t>
      </w:r>
      <w:r w:rsidR="00D47A1C">
        <w:rPr>
          <w:rFonts w:eastAsia="Calibri"/>
        </w:rPr>
        <w:t>Договора</w:t>
      </w:r>
      <w:r w:rsidRPr="00E45F0A">
        <w:rPr>
          <w:rFonts w:eastAsia="Calibri"/>
        </w:rPr>
        <w:t>):</w:t>
      </w:r>
    </w:p>
    <w:p w:rsidR="00EB6F2E" w:rsidRPr="00E45F0A" w:rsidRDefault="00EB6F2E" w:rsidP="00EB6F2E">
      <w:pPr>
        <w:autoSpaceDE w:val="0"/>
        <w:autoSpaceDN w:val="0"/>
        <w:adjustRightInd w:val="0"/>
        <w:ind w:firstLine="1134"/>
        <w:jc w:val="both"/>
        <w:rPr>
          <w:rFonts w:eastAsia="Calibri"/>
        </w:rPr>
      </w:pPr>
      <w:r w:rsidRPr="00E45F0A">
        <w:rPr>
          <w:rFonts w:eastAsia="Calibri"/>
        </w:rPr>
        <w:t xml:space="preserve">а) 10 процентов цены </w:t>
      </w:r>
      <w:r w:rsidR="00D47A1C">
        <w:rPr>
          <w:rFonts w:eastAsia="Calibri"/>
        </w:rPr>
        <w:t>Договора</w:t>
      </w:r>
      <w:r w:rsidRPr="00E45F0A">
        <w:rPr>
          <w:rFonts w:eastAsia="Calibri"/>
        </w:rPr>
        <w:t xml:space="preserve"> (этапа) в случае, если цена </w:t>
      </w:r>
      <w:r w:rsidR="00D47A1C">
        <w:rPr>
          <w:rFonts w:eastAsia="Calibri"/>
        </w:rPr>
        <w:t>Договора</w:t>
      </w:r>
      <w:r w:rsidRPr="00E45F0A">
        <w:rPr>
          <w:rFonts w:eastAsia="Calibri"/>
        </w:rPr>
        <w:t xml:space="preserve"> (этапа) не превышает 3 млн. рублей;</w:t>
      </w:r>
    </w:p>
    <w:p w:rsidR="00EB6F2E" w:rsidRPr="00E45F0A" w:rsidRDefault="00EB6F2E" w:rsidP="00EB6F2E">
      <w:pPr>
        <w:autoSpaceDE w:val="0"/>
        <w:autoSpaceDN w:val="0"/>
        <w:adjustRightInd w:val="0"/>
        <w:ind w:firstLine="1134"/>
        <w:jc w:val="both"/>
        <w:rPr>
          <w:rFonts w:eastAsia="Calibri"/>
        </w:rPr>
      </w:pPr>
      <w:r w:rsidRPr="00E45F0A">
        <w:t>6.5.2.2.</w:t>
      </w:r>
      <w:r w:rsidRPr="00E45F0A">
        <w:rPr>
          <w:rFonts w:eastAsia="Calibri"/>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B6F2E" w:rsidRPr="00E45F0A" w:rsidRDefault="00EB6F2E" w:rsidP="00EB6F2E">
      <w:pPr>
        <w:autoSpaceDE w:val="0"/>
        <w:autoSpaceDN w:val="0"/>
        <w:adjustRightInd w:val="0"/>
        <w:ind w:firstLine="1134"/>
        <w:jc w:val="both"/>
        <w:rPr>
          <w:rFonts w:eastAsia="Calibri"/>
        </w:rPr>
      </w:pPr>
      <w:r w:rsidRPr="00E45F0A">
        <w:rPr>
          <w:rFonts w:eastAsia="Calibri"/>
        </w:rPr>
        <w:t xml:space="preserve">а) 1000 рублей, если цена </w:t>
      </w:r>
      <w:r w:rsidR="00D47A1C">
        <w:rPr>
          <w:rFonts w:eastAsia="Calibri"/>
        </w:rPr>
        <w:t>Договора</w:t>
      </w:r>
      <w:r w:rsidRPr="00E45F0A">
        <w:rPr>
          <w:rFonts w:eastAsia="Calibri"/>
        </w:rPr>
        <w:t xml:space="preserve"> не превышает 3 млн. рублей;</w:t>
      </w:r>
    </w:p>
    <w:p w:rsidR="00EB6F2E" w:rsidRPr="00E45F0A" w:rsidRDefault="00EB6F2E" w:rsidP="00EB6F2E">
      <w:pPr>
        <w:autoSpaceDE w:val="0"/>
        <w:autoSpaceDN w:val="0"/>
        <w:adjustRightInd w:val="0"/>
        <w:ind w:firstLine="1134"/>
        <w:jc w:val="both"/>
      </w:pPr>
      <w:r w:rsidRPr="00E45F0A">
        <w:t>6.5.2.3.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EB6F2E" w:rsidRPr="00E45F0A" w:rsidRDefault="00EB6F2E" w:rsidP="00EB6F2E">
      <w:pPr>
        <w:ind w:firstLine="709"/>
      </w:pPr>
    </w:p>
    <w:p w:rsidR="00EB6F2E" w:rsidRPr="00E45F0A" w:rsidRDefault="00EB6F2E" w:rsidP="00EB6F2E">
      <w:pPr>
        <w:pStyle w:val="afff1"/>
        <w:spacing w:after="0" w:line="240" w:lineRule="auto"/>
        <w:ind w:left="0"/>
        <w:jc w:val="center"/>
        <w:rPr>
          <w:rFonts w:ascii="Times New Roman" w:hAnsi="Times New Roman"/>
          <w:b/>
          <w:bCs/>
          <w:sz w:val="24"/>
          <w:szCs w:val="24"/>
          <w:lang w:eastAsia="ru-RU"/>
        </w:rPr>
      </w:pPr>
      <w:r w:rsidRPr="00E45F0A">
        <w:rPr>
          <w:rFonts w:ascii="Times New Roman" w:hAnsi="Times New Roman"/>
          <w:b/>
          <w:bCs/>
          <w:sz w:val="24"/>
          <w:szCs w:val="24"/>
          <w:lang w:eastAsia="ru-RU"/>
        </w:rPr>
        <w:t>7. АНТИКОРРУПЦИОННАЯ ОГОВОРКА</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927EF5">
        <w:rPr>
          <w:rFonts w:ascii="Times New Roman" w:hAnsi="Times New Roman"/>
          <w:sz w:val="24"/>
          <w:szCs w:val="24"/>
        </w:rPr>
        <w:t>Договору</w:t>
      </w:r>
      <w:r w:rsidRPr="00E45F0A">
        <w:rPr>
          <w:rFonts w:ascii="Times New Roman" w:hAnsi="Times New Roman"/>
          <w:sz w:val="24"/>
          <w:szCs w:val="24"/>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927EF5">
        <w:rPr>
          <w:rFonts w:ascii="Times New Roman" w:hAnsi="Times New Roman"/>
          <w:sz w:val="24"/>
          <w:szCs w:val="24"/>
        </w:rPr>
        <w:t>Договору</w:t>
      </w:r>
      <w:r w:rsidRPr="00E45F0A">
        <w:rPr>
          <w:rFonts w:ascii="Times New Roman" w:hAnsi="Times New Roman"/>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D47A1C">
        <w:rPr>
          <w:rFonts w:ascii="Times New Roman" w:hAnsi="Times New Roman"/>
          <w:sz w:val="24"/>
          <w:szCs w:val="24"/>
        </w:rPr>
        <w:t>Договора</w:t>
      </w:r>
      <w:r w:rsidRPr="00E45F0A">
        <w:rPr>
          <w:rFonts w:ascii="Times New Roman" w:hAnsi="Times New Roman"/>
          <w:sz w:val="24"/>
          <w:szCs w:val="24"/>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00E71C49">
        <w:rPr>
          <w:rFonts w:ascii="Times New Roman" w:hAnsi="Times New Roman"/>
          <w:sz w:val="24"/>
          <w:szCs w:val="24"/>
        </w:rPr>
        <w:t xml:space="preserve"> </w:t>
      </w:r>
      <w:r w:rsidRPr="00E45F0A">
        <w:rPr>
          <w:rFonts w:ascii="Times New Roman" w:hAnsi="Times New Roman"/>
          <w:sz w:val="24"/>
          <w:szCs w:val="24"/>
        </w:rPr>
        <w:t>Это подтверждение должно быть направлено в течение десяти рабочих дней с даты направления письменного уведомления.</w:t>
      </w:r>
    </w:p>
    <w:p w:rsidR="00EB6F2E" w:rsidRPr="00E45F0A" w:rsidRDefault="00EB6F2E" w:rsidP="00EB6F2E">
      <w:pPr>
        <w:ind w:firstLine="1134"/>
        <w:jc w:val="both"/>
        <w:rPr>
          <w:b/>
          <w:bCs/>
        </w:rPr>
      </w:pPr>
      <w:r w:rsidRPr="00E45F0A">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B6F2E" w:rsidRPr="00E45F0A" w:rsidRDefault="00EB6F2E" w:rsidP="00EB6F2E">
      <w:pPr>
        <w:pStyle w:val="afff1"/>
        <w:numPr>
          <w:ilvl w:val="1"/>
          <w:numId w:val="44"/>
        </w:numPr>
        <w:spacing w:after="0" w:line="240" w:lineRule="auto"/>
        <w:ind w:left="0" w:firstLine="1134"/>
        <w:jc w:val="both"/>
        <w:rPr>
          <w:rFonts w:ascii="Times New Roman" w:hAnsi="Times New Roman"/>
          <w:sz w:val="24"/>
          <w:szCs w:val="24"/>
          <w:lang w:eastAsia="ru-RU"/>
        </w:rPr>
      </w:pPr>
      <w:r w:rsidRPr="00E45F0A">
        <w:rPr>
          <w:rFonts w:ascii="Times New Roman" w:hAnsi="Times New Roman"/>
          <w:sz w:val="24"/>
          <w:szCs w:val="24"/>
          <w:lang w:eastAsia="ru-RU"/>
        </w:rPr>
        <w:t xml:space="preserve">В случае нарушения одной стороной обязательств воздерживаться от запрещенных в настоящем разделе </w:t>
      </w:r>
      <w:r w:rsidR="00D47A1C">
        <w:rPr>
          <w:rFonts w:ascii="Times New Roman" w:hAnsi="Times New Roman"/>
          <w:sz w:val="24"/>
          <w:szCs w:val="24"/>
          <w:lang w:eastAsia="ru-RU"/>
        </w:rPr>
        <w:t>Договора</w:t>
      </w:r>
      <w:r w:rsidRPr="00E45F0A">
        <w:rPr>
          <w:rFonts w:ascii="Times New Roman" w:hAnsi="Times New Roman"/>
          <w:sz w:val="24"/>
          <w:szCs w:val="24"/>
          <w:lang w:eastAsia="ru-RU"/>
        </w:rPr>
        <w:t xml:space="preserve"> действий и/или неполучения другой стороной в установленный настоящим контрактом срок подтверждения, что нарушения не произошло или </w:t>
      </w:r>
      <w:r w:rsidRPr="00E45F0A">
        <w:rPr>
          <w:rFonts w:ascii="Times New Roman" w:hAnsi="Times New Roman"/>
          <w:sz w:val="24"/>
          <w:szCs w:val="24"/>
          <w:lang w:eastAsia="ru-RU"/>
        </w:rPr>
        <w:lastRenderedPageBreak/>
        <w:t>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EB6F2E" w:rsidRPr="00E45F0A" w:rsidRDefault="00EB6F2E" w:rsidP="00EB6F2E">
      <w:pPr>
        <w:shd w:val="clear" w:color="auto" w:fill="FFFFFF"/>
        <w:tabs>
          <w:tab w:val="left" w:pos="700"/>
        </w:tabs>
        <w:ind w:firstLine="709"/>
        <w:jc w:val="both"/>
        <w:rPr>
          <w:b/>
        </w:rPr>
      </w:pPr>
    </w:p>
    <w:p w:rsidR="00EB6F2E" w:rsidRPr="00E45F0A" w:rsidRDefault="00EB6F2E" w:rsidP="00EB6F2E">
      <w:pPr>
        <w:pStyle w:val="afff1"/>
        <w:numPr>
          <w:ilvl w:val="0"/>
          <w:numId w:val="44"/>
        </w:numPr>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ОБСТОЯТЕЛЬСТВА НЕПРЕОДОЛИМОЙ СИЛЫ</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При этом инфляционные процессы в экономике к обстоятельствам непреодолимой силы по условиям </w:t>
      </w:r>
      <w:r w:rsidR="00D47A1C">
        <w:rPr>
          <w:rFonts w:eastAsia="MS Mincho"/>
        </w:rPr>
        <w:t>Договора</w:t>
      </w:r>
      <w:r w:rsidRPr="00E45F0A">
        <w:rPr>
          <w:rFonts w:eastAsia="MS Mincho"/>
        </w:rPr>
        <w:t xml:space="preserve"> не относятся.</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8.2. В случае действия обстоятельств непреодолимой силы срок исполнения настоящего </w:t>
      </w:r>
      <w:r w:rsidR="00D47A1C">
        <w:rPr>
          <w:rFonts w:eastAsia="MS Mincho"/>
        </w:rPr>
        <w:t>Договора</w:t>
      </w:r>
      <w:r w:rsidRPr="00E45F0A">
        <w:rPr>
          <w:rFonts w:eastAsia="MS Mincho"/>
        </w:rPr>
        <w:t xml:space="preserve"> сторонами отодвигается соразмерно времени, в течение которого действуют обстоятельства непреодолимой силы и их последствия.</w:t>
      </w:r>
    </w:p>
    <w:p w:rsidR="00EB6F2E" w:rsidRPr="00E45F0A" w:rsidRDefault="00EB6F2E" w:rsidP="00EB6F2E">
      <w:pPr>
        <w:tabs>
          <w:tab w:val="left" w:pos="1134"/>
          <w:tab w:val="center" w:pos="4677"/>
          <w:tab w:val="right" w:pos="9355"/>
        </w:tabs>
        <w:ind w:firstLine="1134"/>
        <w:jc w:val="both"/>
        <w:rPr>
          <w:rFonts w:eastAsia="MS Mincho"/>
        </w:rPr>
      </w:pPr>
      <w:r w:rsidRPr="00E45F0A">
        <w:t xml:space="preserve">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w:t>
      </w:r>
      <w:r w:rsidR="00927EF5">
        <w:t>Договору</w:t>
      </w:r>
      <w:r w:rsidRPr="00E45F0A">
        <w:t>.</w:t>
      </w:r>
    </w:p>
    <w:p w:rsidR="00EB6F2E" w:rsidRPr="00E45F0A" w:rsidRDefault="00EB6F2E" w:rsidP="00EB6F2E">
      <w:pPr>
        <w:tabs>
          <w:tab w:val="left" w:pos="1134"/>
          <w:tab w:val="center" w:pos="4677"/>
          <w:tab w:val="right" w:pos="9355"/>
        </w:tabs>
        <w:ind w:firstLine="1134"/>
        <w:jc w:val="both"/>
        <w:rPr>
          <w:rFonts w:eastAsia="MS Mincho"/>
        </w:rPr>
      </w:pPr>
      <w:r w:rsidRPr="00E45F0A">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EB6F2E" w:rsidRPr="00E45F0A" w:rsidRDefault="00EB6F2E" w:rsidP="00EB6F2E">
      <w:pPr>
        <w:tabs>
          <w:tab w:val="left" w:pos="1134"/>
          <w:tab w:val="center" w:pos="4677"/>
          <w:tab w:val="right" w:pos="9355"/>
        </w:tabs>
        <w:ind w:firstLine="1134"/>
        <w:jc w:val="both"/>
        <w:rPr>
          <w:rFonts w:eastAsia="MS Mincho"/>
        </w:rPr>
      </w:pPr>
      <w:r w:rsidRPr="00E45F0A">
        <w:rPr>
          <w:rFonts w:eastAsia="MS Mincho"/>
        </w:rPr>
        <w:t xml:space="preserve">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D47A1C">
        <w:rPr>
          <w:rFonts w:eastAsia="MS Mincho"/>
        </w:rPr>
        <w:t>Договора</w:t>
      </w:r>
      <w:r w:rsidRPr="00E45F0A">
        <w:rPr>
          <w:rFonts w:eastAsia="MS Mincho"/>
        </w:rPr>
        <w:t>.</w:t>
      </w:r>
    </w:p>
    <w:p w:rsidR="00EB6F2E" w:rsidRPr="00E45F0A" w:rsidRDefault="00EB6F2E" w:rsidP="00EB6F2E">
      <w:pPr>
        <w:tabs>
          <w:tab w:val="center" w:pos="4677"/>
          <w:tab w:val="right" w:pos="9355"/>
        </w:tabs>
        <w:ind w:firstLine="709"/>
        <w:jc w:val="both"/>
        <w:rPr>
          <w:rFonts w:eastAsia="MS Mincho"/>
        </w:rPr>
      </w:pPr>
    </w:p>
    <w:p w:rsidR="00EB6F2E" w:rsidRPr="00E45F0A" w:rsidRDefault="00EB6F2E" w:rsidP="00EB6F2E">
      <w:pPr>
        <w:pStyle w:val="afff1"/>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9. ПОРЯДОК РАЗРЕШЕНИЯ СПОРОВ</w:t>
      </w:r>
    </w:p>
    <w:p w:rsidR="00EB6F2E" w:rsidRPr="00E45F0A" w:rsidRDefault="00EB6F2E" w:rsidP="00EB6F2E">
      <w:pPr>
        <w:ind w:firstLine="1134"/>
        <w:jc w:val="both"/>
        <w:rPr>
          <w:bCs/>
        </w:rPr>
      </w:pPr>
      <w:r w:rsidRPr="00E45F0A">
        <w:rPr>
          <w:bCs/>
        </w:rPr>
        <w:t xml:space="preserve">9.1. Стороны принимают все меры к тому, чтобы любые спорные вопросы, разногласия либо претензии, касающиеся исполнения настоящего </w:t>
      </w:r>
      <w:r w:rsidR="00D47A1C">
        <w:rPr>
          <w:bCs/>
        </w:rPr>
        <w:t>Договора</w:t>
      </w:r>
      <w:r w:rsidRPr="00E45F0A">
        <w:rPr>
          <w:bCs/>
        </w:rPr>
        <w:t>, были урегулированы путем переговоров.</w:t>
      </w:r>
    </w:p>
    <w:p w:rsidR="00EB6F2E" w:rsidRPr="00E45F0A" w:rsidRDefault="00EB6F2E" w:rsidP="00EB6F2E">
      <w:pPr>
        <w:pStyle w:val="afff1"/>
        <w:spacing w:after="0" w:line="240" w:lineRule="auto"/>
        <w:ind w:left="0" w:firstLine="1134"/>
        <w:jc w:val="both"/>
        <w:rPr>
          <w:rFonts w:ascii="Times New Roman" w:hAnsi="Times New Roman"/>
          <w:bCs/>
          <w:sz w:val="24"/>
          <w:szCs w:val="24"/>
          <w:lang w:eastAsia="ru-RU"/>
        </w:rPr>
      </w:pPr>
      <w:r w:rsidRPr="00E45F0A">
        <w:rPr>
          <w:rFonts w:ascii="Times New Roman" w:hAnsi="Times New Roman"/>
          <w:bCs/>
          <w:sz w:val="24"/>
          <w:szCs w:val="24"/>
          <w:lang w:eastAsia="ru-RU"/>
        </w:rPr>
        <w:t xml:space="preserve">9.2. В случае наличия претензий, споров, разногласий относительно исполнения одной из сторон своих обязательств, другая сторона может направить </w:t>
      </w:r>
      <w:proofErr w:type="spellStart"/>
      <w:r w:rsidRPr="00E45F0A">
        <w:rPr>
          <w:rFonts w:ascii="Times New Roman" w:hAnsi="Times New Roman"/>
          <w:bCs/>
          <w:sz w:val="24"/>
          <w:szCs w:val="24"/>
          <w:lang w:eastAsia="ru-RU"/>
        </w:rPr>
        <w:t>претензию.Претензия</w:t>
      </w:r>
      <w:proofErr w:type="spellEnd"/>
      <w:r w:rsidRPr="00E45F0A">
        <w:rPr>
          <w:rFonts w:ascii="Times New Roman" w:hAnsi="Times New Roman"/>
          <w:bCs/>
          <w:sz w:val="24"/>
          <w:szCs w:val="24"/>
          <w:lang w:eastAsia="ru-RU"/>
        </w:rPr>
        <w:t>, должна быть рассмотрена по существу стороной, которой адресована претензия, в срок не позднее 10 (десяти) календарных дней с даты ее получения.</w:t>
      </w:r>
    </w:p>
    <w:p w:rsidR="00EB6F2E" w:rsidRPr="00E45F0A" w:rsidRDefault="00EB6F2E" w:rsidP="00EB6F2E">
      <w:pPr>
        <w:ind w:firstLine="709"/>
        <w:jc w:val="both"/>
        <w:rPr>
          <w:bCs/>
        </w:rPr>
      </w:pPr>
      <w:r w:rsidRPr="00E45F0A">
        <w:rPr>
          <w:bCs/>
        </w:rPr>
        <w:t xml:space="preserve">Претензия оформляется в письменной форме. В претензии перечисляются допущенные при исполнении </w:t>
      </w:r>
      <w:r w:rsidR="00D47A1C">
        <w:rPr>
          <w:bCs/>
        </w:rPr>
        <w:t>Договора</w:t>
      </w:r>
      <w:r w:rsidRPr="00E45F0A">
        <w:rPr>
          <w:bCs/>
        </w:rPr>
        <w:t xml:space="preserve"> нарушения со ссылкой на соответствующие положения </w:t>
      </w:r>
      <w:r w:rsidR="00D47A1C">
        <w:rPr>
          <w:bCs/>
        </w:rPr>
        <w:t>Договора</w:t>
      </w:r>
      <w:r w:rsidRPr="00E45F0A">
        <w:rPr>
          <w:bC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B6F2E" w:rsidRPr="00E45F0A" w:rsidRDefault="00EB6F2E" w:rsidP="00EB6F2E">
      <w:pPr>
        <w:ind w:firstLine="1134"/>
        <w:jc w:val="both"/>
        <w:rPr>
          <w:bCs/>
        </w:rPr>
      </w:pPr>
      <w:r w:rsidRPr="00E45F0A">
        <w:rPr>
          <w:bCs/>
        </w:rPr>
        <w:t xml:space="preserve">9.3. Любые споры, не урегулированные во внесудебном порядке, разрешаются Арбитражным судом Санкт-Петербурга и </w:t>
      </w:r>
      <w:proofErr w:type="spellStart"/>
      <w:r w:rsidRPr="00E45F0A">
        <w:rPr>
          <w:bCs/>
        </w:rPr>
        <w:t>Ленинградскойобласти</w:t>
      </w:r>
      <w:proofErr w:type="spellEnd"/>
      <w:r w:rsidRPr="00E45F0A">
        <w:rPr>
          <w:bCs/>
        </w:rPr>
        <w:t>.</w:t>
      </w:r>
    </w:p>
    <w:p w:rsidR="00EB6F2E" w:rsidRPr="00E45F0A" w:rsidRDefault="00EB6F2E" w:rsidP="00EB6F2E">
      <w:pPr>
        <w:ind w:firstLine="709"/>
        <w:jc w:val="both"/>
        <w:rPr>
          <w:bCs/>
        </w:rPr>
      </w:pPr>
    </w:p>
    <w:p w:rsidR="00EB6F2E" w:rsidRPr="00E45F0A" w:rsidRDefault="00EB6F2E" w:rsidP="00EB6F2E">
      <w:pPr>
        <w:pStyle w:val="afff1"/>
        <w:spacing w:after="0" w:line="240" w:lineRule="auto"/>
        <w:ind w:left="0"/>
        <w:jc w:val="center"/>
        <w:rPr>
          <w:rFonts w:ascii="Times New Roman" w:hAnsi="Times New Roman"/>
          <w:b/>
          <w:sz w:val="24"/>
          <w:szCs w:val="24"/>
          <w:lang w:eastAsia="ru-RU"/>
        </w:rPr>
      </w:pPr>
      <w:r w:rsidRPr="00E45F0A">
        <w:rPr>
          <w:rFonts w:ascii="Times New Roman" w:hAnsi="Times New Roman"/>
          <w:b/>
          <w:sz w:val="24"/>
          <w:szCs w:val="24"/>
          <w:lang w:eastAsia="ru-RU"/>
        </w:rPr>
        <w:t>10. ОСОБЫЕ УСЛОВИЯ</w:t>
      </w:r>
    </w:p>
    <w:p w:rsidR="00EB6F2E" w:rsidRPr="00E45F0A" w:rsidRDefault="00EB6F2E" w:rsidP="00EB6F2E">
      <w:pPr>
        <w:ind w:firstLine="1134"/>
        <w:jc w:val="both"/>
        <w:rPr>
          <w:rFonts w:eastAsia="MS Mincho"/>
        </w:rPr>
      </w:pPr>
      <w:r w:rsidRPr="00E45F0A">
        <w:rPr>
          <w:rFonts w:eastAsia="MS Mincho"/>
        </w:rPr>
        <w:t xml:space="preserve">10.1. Срок действия </w:t>
      </w:r>
      <w:r w:rsidR="00D47A1C">
        <w:rPr>
          <w:rFonts w:eastAsia="MS Mincho"/>
        </w:rPr>
        <w:t>Договора</w:t>
      </w:r>
      <w:r w:rsidRPr="00E45F0A">
        <w:rPr>
          <w:rFonts w:eastAsia="MS Mincho"/>
        </w:rPr>
        <w:t>: с момента заключения по 31.12.202</w:t>
      </w:r>
      <w:r w:rsidR="00F6798E">
        <w:rPr>
          <w:rFonts w:eastAsia="MS Mincho"/>
        </w:rPr>
        <w:t>4</w:t>
      </w:r>
      <w:r w:rsidRPr="00E45F0A">
        <w:rPr>
          <w:rFonts w:eastAsia="MS Mincho"/>
        </w:rPr>
        <w:t xml:space="preserve"> г.</w:t>
      </w:r>
    </w:p>
    <w:p w:rsidR="00EB6F2E" w:rsidRPr="00E45F0A" w:rsidRDefault="00EB6F2E" w:rsidP="00EB6F2E">
      <w:pPr>
        <w:ind w:firstLine="1134"/>
        <w:jc w:val="both"/>
        <w:rPr>
          <w:rFonts w:eastAsia="MS Mincho"/>
        </w:rPr>
      </w:pPr>
      <w:r w:rsidRPr="00E45F0A">
        <w:t xml:space="preserve">Окончание срока действия </w:t>
      </w:r>
      <w:r w:rsidR="00D47A1C">
        <w:t>Договора</w:t>
      </w:r>
      <w:r w:rsidRPr="00E45F0A">
        <w:t xml:space="preserve"> не влечет прекращение обязательств сторон по </w:t>
      </w:r>
      <w:r w:rsidR="00927EF5">
        <w:t>Договору</w:t>
      </w:r>
      <w:r w:rsidRPr="00E45F0A">
        <w:t>.</w:t>
      </w:r>
    </w:p>
    <w:p w:rsidR="00EB6F2E" w:rsidRPr="00E45F0A" w:rsidRDefault="00EB6F2E" w:rsidP="00EB6F2E">
      <w:pPr>
        <w:ind w:firstLine="1134"/>
        <w:jc w:val="both"/>
        <w:rPr>
          <w:rFonts w:eastAsia="SimSun"/>
          <w:color w:val="000000"/>
          <w:kern w:val="1"/>
          <w:lang w:eastAsia="hi-IN" w:bidi="hi-IN"/>
        </w:rPr>
      </w:pPr>
      <w:r w:rsidRPr="00E45F0A">
        <w:rPr>
          <w:rFonts w:eastAsia="SimSun"/>
          <w:kern w:val="1"/>
          <w:lang w:eastAsia="hi-IN" w:bidi="hi-IN"/>
        </w:rPr>
        <w:t xml:space="preserve">10.2. Расторжение </w:t>
      </w:r>
      <w:r w:rsidR="00D47A1C">
        <w:rPr>
          <w:rFonts w:eastAsia="SimSun"/>
          <w:kern w:val="1"/>
          <w:lang w:eastAsia="hi-IN" w:bidi="hi-IN"/>
        </w:rPr>
        <w:t>Договора</w:t>
      </w:r>
      <w:r w:rsidRPr="00E45F0A">
        <w:rPr>
          <w:rFonts w:eastAsia="SimSun"/>
          <w:kern w:val="1"/>
          <w:lang w:eastAsia="hi-IN" w:bidi="hi-IN"/>
        </w:rPr>
        <w:t xml:space="preserve"> допускается по соглашению сторон, по решению суда, </w:t>
      </w:r>
      <w:r w:rsidRPr="00E45F0A">
        <w:rPr>
          <w:rFonts w:eastAsia="SimSun"/>
          <w:color w:val="000000"/>
          <w:kern w:val="1"/>
          <w:lang w:eastAsia="hi-IN" w:bidi="hi-IN"/>
        </w:rPr>
        <w:t xml:space="preserve">а также </w:t>
      </w:r>
      <w:r w:rsidRPr="00E45F0A">
        <w:rPr>
          <w:rFonts w:eastAsia="SimSun"/>
          <w:kern w:val="1"/>
          <w:lang w:eastAsia="hi-IN" w:bidi="hi-IN"/>
        </w:rPr>
        <w:t xml:space="preserve">в случае одностороннего отказа стороны </w:t>
      </w:r>
      <w:r w:rsidR="00D47A1C">
        <w:rPr>
          <w:rFonts w:eastAsia="SimSun"/>
          <w:kern w:val="1"/>
          <w:lang w:eastAsia="hi-IN" w:bidi="hi-IN"/>
        </w:rPr>
        <w:t>Договора</w:t>
      </w:r>
      <w:r w:rsidRPr="00E45F0A">
        <w:rPr>
          <w:rFonts w:eastAsia="SimSun"/>
          <w:kern w:val="1"/>
          <w:lang w:eastAsia="hi-IN" w:bidi="hi-IN"/>
        </w:rPr>
        <w:t xml:space="preserve"> от исполнения </w:t>
      </w:r>
      <w:r w:rsidR="00D47A1C">
        <w:rPr>
          <w:rFonts w:eastAsia="SimSun"/>
          <w:kern w:val="1"/>
          <w:lang w:eastAsia="hi-IN" w:bidi="hi-IN"/>
        </w:rPr>
        <w:t>Договора</w:t>
      </w:r>
      <w:r w:rsidRPr="00E45F0A">
        <w:rPr>
          <w:rFonts w:eastAsia="SimSun"/>
          <w:kern w:val="1"/>
          <w:lang w:eastAsia="hi-IN" w:bidi="hi-IN"/>
        </w:rPr>
        <w:t xml:space="preserve"> </w:t>
      </w:r>
      <w:r w:rsidRPr="00E45F0A">
        <w:rPr>
          <w:rFonts w:eastAsia="SimSun"/>
          <w:color w:val="000000"/>
          <w:kern w:val="1"/>
          <w:lang w:eastAsia="hi-IN" w:bidi="hi-IN"/>
        </w:rPr>
        <w:t>по основаниям, предусмотренным Г</w:t>
      </w:r>
      <w:r w:rsidRPr="00E45F0A">
        <w:rPr>
          <w:rFonts w:eastAsia="SimSun"/>
          <w:kern w:val="1"/>
          <w:lang w:eastAsia="hi-IN" w:bidi="hi-IN"/>
        </w:rPr>
        <w:t xml:space="preserve">ражданским </w:t>
      </w:r>
      <w:r w:rsidRPr="00E45F0A">
        <w:rPr>
          <w:rFonts w:eastAsia="SimSun"/>
          <w:color w:val="000000"/>
          <w:kern w:val="1"/>
          <w:lang w:eastAsia="hi-IN" w:bidi="hi-IN"/>
        </w:rPr>
        <w:t>кодексом РФ для одностороннего отказа от исполнения обязательств,</w:t>
      </w:r>
      <w:r w:rsidRPr="00E45F0A">
        <w:rPr>
          <w:rFonts w:eastAsia="SimSun"/>
          <w:kern w:val="1"/>
          <w:lang w:eastAsia="hi-IN" w:bidi="hi-IN"/>
        </w:rPr>
        <w:t xml:space="preserve"> в том числе в случаях</w:t>
      </w:r>
      <w:r w:rsidRPr="00E45F0A">
        <w:rPr>
          <w:rFonts w:eastAsia="SimSun"/>
          <w:color w:val="000000"/>
          <w:kern w:val="1"/>
          <w:lang w:eastAsia="hi-IN" w:bidi="hi-IN"/>
        </w:rPr>
        <w:t xml:space="preserve"> (но не ограничиваясь указанными)</w:t>
      </w:r>
      <w:r w:rsidRPr="00E45F0A">
        <w:rPr>
          <w:rFonts w:eastAsia="SimSun"/>
          <w:kern w:val="1"/>
          <w:lang w:eastAsia="hi-IN" w:bidi="hi-IN"/>
        </w:rPr>
        <w:t>:</w:t>
      </w:r>
    </w:p>
    <w:p w:rsidR="00EB6F2E" w:rsidRPr="00E45F0A" w:rsidRDefault="00EB6F2E" w:rsidP="00EB6F2E">
      <w:pPr>
        <w:ind w:firstLine="709"/>
        <w:jc w:val="both"/>
        <w:rPr>
          <w:bCs/>
          <w:color w:val="000000"/>
        </w:rPr>
      </w:pPr>
      <w:r w:rsidRPr="00E45F0A">
        <w:rPr>
          <w:color w:val="000000"/>
        </w:rPr>
        <w:t>-</w:t>
      </w:r>
      <w:r w:rsidRPr="00E45F0A">
        <w:rPr>
          <w:bCs/>
          <w:color w:val="000000"/>
        </w:rPr>
        <w:t xml:space="preserve">если отступления исполнителя от условий </w:t>
      </w:r>
      <w:r w:rsidR="00D47A1C">
        <w:rPr>
          <w:bCs/>
          <w:color w:val="000000"/>
        </w:rPr>
        <w:t>Договора</w:t>
      </w:r>
      <w:r w:rsidRPr="00E45F0A">
        <w:rPr>
          <w:bCs/>
          <w:color w:val="000000"/>
        </w:rPr>
        <w:t xml:space="preserve"> или иные недостатки оказанных услуг не были устранены исполнителем в установленный заказчиком срок, либо являются существенными и неустранимыми.</w:t>
      </w:r>
    </w:p>
    <w:p w:rsidR="00EB6F2E" w:rsidRPr="00E45F0A" w:rsidRDefault="00EB6F2E" w:rsidP="00EB6F2E">
      <w:pPr>
        <w:ind w:firstLine="1134"/>
        <w:jc w:val="both"/>
        <w:rPr>
          <w:rFonts w:eastAsia="MS Mincho"/>
        </w:rPr>
      </w:pPr>
      <w:r w:rsidRPr="00E45F0A">
        <w:rPr>
          <w:rFonts w:eastAsia="MS Mincho"/>
        </w:rPr>
        <w:t xml:space="preserve">10.3. При исполнении </w:t>
      </w:r>
      <w:r w:rsidR="00D47A1C">
        <w:rPr>
          <w:rFonts w:eastAsia="MS Mincho"/>
        </w:rPr>
        <w:t>Договора</w:t>
      </w:r>
      <w:r w:rsidRPr="00E45F0A">
        <w:rPr>
          <w:rFonts w:eastAsia="MS Mincho"/>
        </w:rPr>
        <w:t xml:space="preserve"> не допускается перемена исполнителя, за исключением случая, если новый исполнитель является правопреемником исполнителя по </w:t>
      </w:r>
      <w:r w:rsidRPr="00E45F0A">
        <w:rPr>
          <w:rFonts w:eastAsia="MS Mincho"/>
        </w:rPr>
        <w:lastRenderedPageBreak/>
        <w:t xml:space="preserve">такому </w:t>
      </w:r>
      <w:r w:rsidR="00927EF5">
        <w:rPr>
          <w:rFonts w:eastAsia="MS Mincho"/>
        </w:rPr>
        <w:t>Договору</w:t>
      </w:r>
      <w:r w:rsidRPr="00E45F0A">
        <w:rPr>
          <w:rFonts w:eastAsia="MS Mincho"/>
        </w:rPr>
        <w:t xml:space="preserve"> вследствие реорганизации юридического лица в форме преобразования, слияния или присоединения.</w:t>
      </w:r>
    </w:p>
    <w:p w:rsidR="00EB6F2E" w:rsidRPr="00E45F0A" w:rsidRDefault="00EB6F2E" w:rsidP="00EB6F2E">
      <w:pPr>
        <w:ind w:firstLine="1134"/>
        <w:jc w:val="both"/>
        <w:rPr>
          <w:rFonts w:eastAsia="MS Mincho"/>
        </w:rPr>
      </w:pPr>
      <w:r w:rsidRPr="00E45F0A">
        <w:rPr>
          <w:rFonts w:eastAsia="MS Mincho"/>
        </w:rPr>
        <w:t>10.4. В случае перемены заказчика права и обязанности заказчика, предусмотренные контрактом, переходят к новому заказчику.</w:t>
      </w:r>
    </w:p>
    <w:p w:rsidR="00EB6F2E" w:rsidRPr="00E45F0A" w:rsidRDefault="00EB6F2E" w:rsidP="00EB6F2E">
      <w:pPr>
        <w:ind w:firstLine="1134"/>
        <w:jc w:val="both"/>
        <w:rPr>
          <w:rFonts w:eastAsia="MS Mincho"/>
        </w:rPr>
      </w:pPr>
      <w:r w:rsidRPr="00E45F0A">
        <w:rPr>
          <w:rFonts w:eastAsia="MS Mincho"/>
        </w:rPr>
        <w:t xml:space="preserve">10.5. 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rsidR="00EB6F2E" w:rsidRPr="00E45F0A" w:rsidRDefault="00EB6F2E" w:rsidP="00EB6F2E">
      <w:pPr>
        <w:ind w:firstLine="1134"/>
        <w:jc w:val="both"/>
        <w:rPr>
          <w:rFonts w:eastAsia="MS Mincho"/>
        </w:rPr>
      </w:pPr>
      <w:r w:rsidRPr="00E45F0A">
        <w:rPr>
          <w:rFonts w:eastAsia="MS Mincho"/>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rsidR="00EB6F2E" w:rsidRPr="00E45F0A" w:rsidRDefault="00EB6F2E" w:rsidP="00EB6F2E">
      <w:pPr>
        <w:ind w:firstLine="1134"/>
        <w:jc w:val="both"/>
        <w:rPr>
          <w:rFonts w:eastAsia="MS Mincho"/>
        </w:rPr>
      </w:pPr>
      <w:r w:rsidRPr="00E45F0A">
        <w:rPr>
          <w:rFonts w:eastAsia="MS Mincho"/>
        </w:rPr>
        <w:t xml:space="preserve">10.6. Любые изменения и дополнения к настоящему </w:t>
      </w:r>
      <w:r w:rsidR="00927EF5">
        <w:rPr>
          <w:rFonts w:eastAsia="MS Mincho"/>
        </w:rPr>
        <w:t>Договору</w:t>
      </w:r>
      <w:r w:rsidRPr="00E45F0A">
        <w:rPr>
          <w:rFonts w:eastAsia="MS Mincho"/>
        </w:rPr>
        <w:t xml:space="preserve">,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D47A1C">
        <w:rPr>
          <w:rFonts w:eastAsia="MS Mincho"/>
        </w:rPr>
        <w:t>Договора</w:t>
      </w:r>
      <w:r w:rsidRPr="00E45F0A">
        <w:rPr>
          <w:rFonts w:eastAsia="MS Mincho"/>
        </w:rPr>
        <w:t>.</w:t>
      </w:r>
    </w:p>
    <w:p w:rsidR="00EB6F2E" w:rsidRPr="00E45F0A" w:rsidRDefault="00EB6F2E" w:rsidP="00EB6F2E">
      <w:pPr>
        <w:ind w:firstLine="1134"/>
        <w:jc w:val="both"/>
        <w:rPr>
          <w:rFonts w:eastAsia="MS Mincho"/>
        </w:rPr>
      </w:pPr>
      <w:r w:rsidRPr="00E45F0A">
        <w:rPr>
          <w:rFonts w:eastAsia="MS Mincho"/>
        </w:rPr>
        <w:t>10.7. Во всем, что не предусмотрено настоящим контрактом, стороны руководствуются действующим законодательством Российской Федерации.</w:t>
      </w:r>
    </w:p>
    <w:p w:rsidR="00EB6F2E" w:rsidRPr="00E45F0A" w:rsidRDefault="00EB6F2E" w:rsidP="00EB6F2E">
      <w:pPr>
        <w:ind w:firstLine="1134"/>
        <w:jc w:val="both"/>
        <w:rPr>
          <w:rFonts w:eastAsia="MS Mincho"/>
        </w:rPr>
      </w:pPr>
      <w:r w:rsidRPr="00E45F0A">
        <w:rPr>
          <w:rFonts w:eastAsia="MS Mincho"/>
        </w:rPr>
        <w:t xml:space="preserve">10.8. Настоящий </w:t>
      </w:r>
      <w:r w:rsidR="004358FE">
        <w:rPr>
          <w:rFonts w:eastAsia="MS Mincho"/>
        </w:rPr>
        <w:t>Договор</w:t>
      </w:r>
      <w:r w:rsidR="00E71C49">
        <w:rPr>
          <w:rFonts w:eastAsia="MS Mincho"/>
        </w:rPr>
        <w:t xml:space="preserve"> </w:t>
      </w:r>
      <w:r w:rsidRPr="00E45F0A">
        <w:rPr>
          <w:rFonts w:eastAsia="MS Mincho"/>
        </w:rPr>
        <w:t>составлен в двух экземплярах, имеющих одинаковую юридическую силу, по одному экземпляру для каждой из Сторон.</w:t>
      </w:r>
    </w:p>
    <w:p w:rsidR="00EB6F2E" w:rsidRPr="00E45F0A" w:rsidRDefault="00EB6F2E" w:rsidP="00EB6F2E">
      <w:pPr>
        <w:ind w:firstLine="1134"/>
        <w:jc w:val="both"/>
        <w:rPr>
          <w:rFonts w:eastAsia="MS Mincho"/>
        </w:rPr>
      </w:pPr>
      <w:r w:rsidRPr="00E45F0A">
        <w:rPr>
          <w:rFonts w:eastAsia="MS Mincho"/>
        </w:rPr>
        <w:t xml:space="preserve">10.9. Все приложения к настоящему </w:t>
      </w:r>
      <w:r w:rsidR="00927EF5">
        <w:rPr>
          <w:rFonts w:eastAsia="MS Mincho"/>
        </w:rPr>
        <w:t>Договору</w:t>
      </w:r>
      <w:r w:rsidRPr="00E45F0A">
        <w:rPr>
          <w:rFonts w:eastAsia="MS Mincho"/>
        </w:rPr>
        <w:t xml:space="preserve"> являются его неотъемлемой частью.</w:t>
      </w:r>
    </w:p>
    <w:p w:rsidR="00807A6C" w:rsidRPr="00807A6C" w:rsidRDefault="00C73BF9" w:rsidP="00EB6F2E">
      <w:pPr>
        <w:pStyle w:val="FORMATTEXT"/>
        <w:ind w:firstLine="1134"/>
        <w:jc w:val="both"/>
      </w:pPr>
      <w:r w:rsidRPr="009C00CA">
        <w:t xml:space="preserve">- Приложение </w:t>
      </w:r>
      <w:r w:rsidR="0030126D" w:rsidRPr="009C00CA">
        <w:t>№ 1</w:t>
      </w:r>
      <w:r w:rsidR="00D168B1" w:rsidRPr="009C00CA">
        <w:t>- «</w:t>
      </w:r>
      <w:r w:rsidR="006C2DC6" w:rsidRPr="009C00CA">
        <w:t xml:space="preserve">Техническое задание и расчет стоимости на </w:t>
      </w:r>
      <w:r w:rsidR="00D5454B" w:rsidRPr="009C00CA">
        <w:t xml:space="preserve">оказание услуг </w:t>
      </w:r>
      <w:bookmarkEnd w:id="1"/>
      <w:r w:rsidR="00807A6C" w:rsidRPr="00807A6C">
        <w:t>по оформлению воздушными шарами центрального входа СПб ГБУ «ДК «Суздальский» для проведения праздничного мероприятия, посвященного Дню открытых дверей.</w:t>
      </w:r>
    </w:p>
    <w:p w:rsidR="0042191B" w:rsidRPr="0042191B" w:rsidRDefault="0042191B" w:rsidP="00EB6F2E">
      <w:pPr>
        <w:pStyle w:val="FORMATTEXT"/>
        <w:jc w:val="both"/>
      </w:pPr>
    </w:p>
    <w:p w:rsidR="00D168B1" w:rsidRPr="009C00CA" w:rsidRDefault="003E52E9" w:rsidP="00EB6F2E">
      <w:pPr>
        <w:pStyle w:val="a8"/>
        <w:widowControl w:val="0"/>
        <w:jc w:val="center"/>
        <w:rPr>
          <w:b/>
        </w:rPr>
      </w:pPr>
      <w:r w:rsidRPr="009C00CA">
        <w:rPr>
          <w:b/>
        </w:rPr>
        <w:t xml:space="preserve">12. АДРЕС (МЕСТО НАХОЖДЕНИЯ) </w:t>
      </w:r>
    </w:p>
    <w:p w:rsidR="00523353" w:rsidRPr="009C00CA" w:rsidRDefault="003E52E9" w:rsidP="00EB6F2E">
      <w:pPr>
        <w:pStyle w:val="a8"/>
        <w:widowControl w:val="0"/>
        <w:jc w:val="center"/>
        <w:rPr>
          <w:b/>
        </w:rPr>
      </w:pPr>
      <w:r w:rsidRPr="009C00CA">
        <w:rPr>
          <w:b/>
        </w:rPr>
        <w:t>И БАНКОВСКИЕ РЕКВИЗИТЫ СТОРОН:</w:t>
      </w:r>
    </w:p>
    <w:p w:rsidR="003E52E9" w:rsidRPr="009C00CA" w:rsidRDefault="003E52E9" w:rsidP="00EB6F2E">
      <w:pPr>
        <w:pStyle w:val="a8"/>
        <w:widowControl w:val="0"/>
        <w:ind w:firstLine="0"/>
        <w:rPr>
          <w:b/>
          <w:sz w:val="22"/>
          <w:szCs w:val="22"/>
        </w:rPr>
      </w:pPr>
    </w:p>
    <w:tbl>
      <w:tblPr>
        <w:tblW w:w="9606" w:type="dxa"/>
        <w:tblLook w:val="04A0" w:firstRow="1" w:lastRow="0" w:firstColumn="1" w:lastColumn="0" w:noHBand="0" w:noVBand="1"/>
      </w:tblPr>
      <w:tblGrid>
        <w:gridCol w:w="4786"/>
        <w:gridCol w:w="4820"/>
      </w:tblGrid>
      <w:tr w:rsidR="00656059" w:rsidRPr="009C00CA" w:rsidTr="00AC015B">
        <w:trPr>
          <w:trHeight w:val="4252"/>
        </w:trPr>
        <w:tc>
          <w:tcPr>
            <w:tcW w:w="4786" w:type="dxa"/>
          </w:tcPr>
          <w:p w:rsidR="00656059" w:rsidRPr="009C00CA" w:rsidRDefault="00656059" w:rsidP="00EB6F2E">
            <w:pPr>
              <w:pStyle w:val="2"/>
              <w:spacing w:before="0" w:after="0"/>
              <w:rPr>
                <w:rFonts w:ascii="Times New Roman" w:hAnsi="Times New Roman"/>
                <w:sz w:val="22"/>
                <w:szCs w:val="22"/>
              </w:rPr>
            </w:pPr>
            <w:r w:rsidRPr="009C00CA">
              <w:rPr>
                <w:rFonts w:ascii="Times New Roman" w:hAnsi="Times New Roman"/>
                <w:sz w:val="22"/>
                <w:szCs w:val="22"/>
              </w:rPr>
              <w:t xml:space="preserve">              ЗАКАЗЧИК                                                                          </w:t>
            </w:r>
          </w:p>
          <w:p w:rsidR="0042191B" w:rsidRPr="00E71C49" w:rsidRDefault="00E71C49" w:rsidP="00E71C49">
            <w:pPr>
              <w:jc w:val="both"/>
              <w:rPr>
                <w:b/>
              </w:rPr>
            </w:pPr>
            <w:r w:rsidRPr="00253D78">
              <w:rPr>
                <w:b/>
              </w:rPr>
              <w:t>ООО</w:t>
            </w:r>
            <w:r>
              <w:rPr>
                <w:b/>
              </w:rPr>
              <w:t xml:space="preserve"> </w:t>
            </w:r>
            <w:r w:rsidRPr="00253D78">
              <w:rPr>
                <w:b/>
              </w:rPr>
              <w:t>СПБ ГБУ «Дом культуры «Суздальский»</w:t>
            </w:r>
          </w:p>
          <w:p w:rsidR="0042191B" w:rsidRPr="007328E5" w:rsidRDefault="0042191B" w:rsidP="00EB6F2E">
            <w:pPr>
              <w:jc w:val="both"/>
            </w:pPr>
            <w:r w:rsidRPr="007328E5">
              <w:t xml:space="preserve">Юридический адрес: </w:t>
            </w:r>
          </w:p>
          <w:p w:rsidR="0042191B" w:rsidRPr="007328E5" w:rsidRDefault="0042191B" w:rsidP="00EB6F2E">
            <w:pPr>
              <w:jc w:val="both"/>
            </w:pPr>
            <w:r w:rsidRPr="007328E5">
              <w:t xml:space="preserve">194355, Санкт-Петербург, </w:t>
            </w:r>
          </w:p>
          <w:p w:rsidR="0042191B" w:rsidRPr="007328E5" w:rsidRDefault="0042191B" w:rsidP="00EB6F2E">
            <w:pPr>
              <w:jc w:val="both"/>
            </w:pPr>
            <w:r w:rsidRPr="007328E5">
              <w:t>Суздальский пр., д.3, корп. 1</w:t>
            </w:r>
          </w:p>
          <w:p w:rsidR="0042191B" w:rsidRPr="007328E5" w:rsidRDefault="0042191B" w:rsidP="00EB6F2E">
            <w:pPr>
              <w:jc w:val="both"/>
            </w:pPr>
            <w:r w:rsidRPr="007328E5">
              <w:t xml:space="preserve">ИНН 7802092746 / КПП 780201001 </w:t>
            </w:r>
          </w:p>
          <w:p w:rsidR="0042191B" w:rsidRPr="007328E5" w:rsidRDefault="0042191B" w:rsidP="00EB6F2E">
            <w:pPr>
              <w:jc w:val="both"/>
            </w:pPr>
            <w:proofErr w:type="gramStart"/>
            <w:r w:rsidRPr="007328E5">
              <w:t>Тел:+</w:t>
            </w:r>
            <w:proofErr w:type="gramEnd"/>
            <w:r w:rsidRPr="007328E5">
              <w:t>7(812)515-38-12, 515-66-89</w:t>
            </w:r>
          </w:p>
          <w:p w:rsidR="0042191B" w:rsidRPr="007328E5" w:rsidRDefault="0042191B" w:rsidP="00EB6F2E">
            <w:pPr>
              <w:jc w:val="both"/>
            </w:pPr>
            <w:r w:rsidRPr="007328E5">
              <w:t>Факс: +7(812)514-10-02</w:t>
            </w:r>
          </w:p>
          <w:p w:rsidR="0042191B" w:rsidRPr="007328E5" w:rsidRDefault="0042191B" w:rsidP="00EB6F2E">
            <w:pPr>
              <w:jc w:val="both"/>
            </w:pPr>
            <w:r w:rsidRPr="007328E5">
              <w:t>р/с 40102810945370000005</w:t>
            </w:r>
          </w:p>
          <w:p w:rsidR="0042191B" w:rsidRPr="007328E5" w:rsidRDefault="0042191B" w:rsidP="00EB6F2E">
            <w:pPr>
              <w:jc w:val="both"/>
            </w:pPr>
            <w:r w:rsidRPr="007328E5">
              <w:t xml:space="preserve">Северо-Западное ГУ Банка России// УФК </w:t>
            </w:r>
          </w:p>
          <w:p w:rsidR="0042191B" w:rsidRPr="007328E5" w:rsidRDefault="0042191B" w:rsidP="00EB6F2E">
            <w:pPr>
              <w:jc w:val="both"/>
            </w:pPr>
            <w:r w:rsidRPr="007328E5">
              <w:t>по г. Санкт-Петербургу, г. Санкт-Петербург</w:t>
            </w:r>
          </w:p>
          <w:p w:rsidR="0042191B" w:rsidRPr="007328E5" w:rsidRDefault="0042191B" w:rsidP="00EB6F2E">
            <w:pPr>
              <w:jc w:val="both"/>
            </w:pPr>
            <w:r w:rsidRPr="007328E5">
              <w:t>Наименование получателя:</w:t>
            </w:r>
          </w:p>
          <w:p w:rsidR="0042191B" w:rsidRPr="007328E5" w:rsidRDefault="0042191B" w:rsidP="00EB6F2E">
            <w:pPr>
              <w:jc w:val="both"/>
            </w:pPr>
            <w:r w:rsidRPr="007328E5">
              <w:t>Комитет финансов Санкт-Петербурга, номер казначейского счета 03224643400000007200</w:t>
            </w:r>
          </w:p>
          <w:p w:rsidR="0042191B" w:rsidRPr="007328E5" w:rsidRDefault="0042191B" w:rsidP="00EB6F2E">
            <w:pPr>
              <w:jc w:val="both"/>
            </w:pPr>
            <w:r w:rsidRPr="007328E5">
              <w:t xml:space="preserve"> (СПб ГБУ «Дом культуры «Суздальский» лицевой счет 0501006)</w:t>
            </w:r>
          </w:p>
          <w:p w:rsidR="0042191B" w:rsidRPr="007328E5" w:rsidRDefault="0042191B" w:rsidP="00EB6F2E">
            <w:pPr>
              <w:jc w:val="both"/>
            </w:pPr>
            <w:r w:rsidRPr="007328E5">
              <w:t xml:space="preserve">БИК </w:t>
            </w:r>
            <w:r>
              <w:t>014030106</w:t>
            </w:r>
          </w:p>
          <w:p w:rsidR="0042191B" w:rsidRPr="0015593E" w:rsidRDefault="0042191B" w:rsidP="00EB6F2E">
            <w:pPr>
              <w:jc w:val="both"/>
            </w:pPr>
          </w:p>
          <w:p w:rsidR="0042191B" w:rsidRPr="0015593E" w:rsidRDefault="0042191B" w:rsidP="00EB6F2E">
            <w:pPr>
              <w:jc w:val="both"/>
            </w:pPr>
            <w:r w:rsidRPr="0015593E">
              <w:t xml:space="preserve">Директор </w:t>
            </w:r>
          </w:p>
          <w:p w:rsidR="0042191B" w:rsidRPr="0015593E" w:rsidRDefault="0042191B" w:rsidP="00EB6F2E">
            <w:pPr>
              <w:jc w:val="both"/>
            </w:pPr>
          </w:p>
          <w:p w:rsidR="0042191B" w:rsidRPr="0015593E" w:rsidRDefault="0042191B" w:rsidP="00EB6F2E">
            <w:r w:rsidRPr="0015593E">
              <w:t>_____________________ Т.Н. Лаптева</w:t>
            </w:r>
          </w:p>
          <w:p w:rsidR="007D4A9C" w:rsidRPr="009C00CA" w:rsidRDefault="007D4A9C" w:rsidP="00EB6F2E">
            <w:pPr>
              <w:rPr>
                <w:sz w:val="22"/>
                <w:szCs w:val="22"/>
              </w:rPr>
            </w:pPr>
          </w:p>
        </w:tc>
        <w:tc>
          <w:tcPr>
            <w:tcW w:w="4820" w:type="dxa"/>
          </w:tcPr>
          <w:p w:rsidR="00656059" w:rsidRPr="009C00CA" w:rsidRDefault="00656059" w:rsidP="00EB6F2E">
            <w:pPr>
              <w:pStyle w:val="2"/>
              <w:spacing w:before="0" w:after="0"/>
              <w:rPr>
                <w:rFonts w:ascii="Times New Roman" w:hAnsi="Times New Roman"/>
                <w:sz w:val="22"/>
                <w:szCs w:val="22"/>
              </w:rPr>
            </w:pPr>
            <w:r w:rsidRPr="009C00CA">
              <w:rPr>
                <w:rFonts w:ascii="Times New Roman" w:hAnsi="Times New Roman"/>
                <w:sz w:val="22"/>
                <w:szCs w:val="22"/>
              </w:rPr>
              <w:t>ИСПОЛНИТЕЛЬ</w:t>
            </w:r>
          </w:p>
          <w:p w:rsidR="00656059" w:rsidRDefault="00656059" w:rsidP="00EB6F2E">
            <w:pPr>
              <w:rPr>
                <w:b/>
                <w:sz w:val="22"/>
                <w:szCs w:val="22"/>
              </w:rPr>
            </w:pPr>
          </w:p>
          <w:p w:rsidR="00EB6F2E" w:rsidRPr="009C00CA" w:rsidRDefault="00EB6F2E" w:rsidP="00EB6F2E">
            <w:pPr>
              <w:rPr>
                <w:b/>
                <w:sz w:val="22"/>
                <w:szCs w:val="22"/>
              </w:rPr>
            </w:pPr>
          </w:p>
        </w:tc>
      </w:tr>
    </w:tbl>
    <w:p w:rsidR="007C0BE4" w:rsidRPr="009C00CA" w:rsidRDefault="007C0BE4" w:rsidP="00EB6F2E">
      <w:pPr>
        <w:widowControl w:val="0"/>
        <w:jc w:val="right"/>
        <w:rPr>
          <w:sz w:val="22"/>
          <w:szCs w:val="22"/>
        </w:rPr>
      </w:pPr>
    </w:p>
    <w:p w:rsidR="00EB6F2E" w:rsidRDefault="00EB6F2E" w:rsidP="00EB6F2E">
      <w:pPr>
        <w:widowControl w:val="0"/>
        <w:jc w:val="right"/>
        <w:rPr>
          <w:sz w:val="22"/>
          <w:szCs w:val="22"/>
        </w:rPr>
      </w:pPr>
    </w:p>
    <w:p w:rsidR="00E71C49" w:rsidRDefault="00E71C49" w:rsidP="00EB6F2E">
      <w:pPr>
        <w:widowControl w:val="0"/>
        <w:jc w:val="right"/>
        <w:rPr>
          <w:sz w:val="22"/>
          <w:szCs w:val="22"/>
        </w:rPr>
      </w:pPr>
    </w:p>
    <w:p w:rsidR="00E71C49" w:rsidRDefault="00E71C49" w:rsidP="00EB6F2E">
      <w:pPr>
        <w:widowControl w:val="0"/>
        <w:jc w:val="right"/>
        <w:rPr>
          <w:sz w:val="22"/>
          <w:szCs w:val="22"/>
        </w:rPr>
      </w:pPr>
    </w:p>
    <w:p w:rsidR="00766441" w:rsidRDefault="00766441" w:rsidP="00EB6F2E">
      <w:pPr>
        <w:widowControl w:val="0"/>
        <w:jc w:val="right"/>
        <w:rPr>
          <w:sz w:val="22"/>
          <w:szCs w:val="22"/>
        </w:rPr>
      </w:pPr>
    </w:p>
    <w:p w:rsidR="00766441" w:rsidRDefault="00766441" w:rsidP="00EB6F2E">
      <w:pPr>
        <w:widowControl w:val="0"/>
        <w:jc w:val="right"/>
        <w:rPr>
          <w:sz w:val="22"/>
          <w:szCs w:val="22"/>
        </w:rPr>
      </w:pPr>
    </w:p>
    <w:p w:rsidR="006C2DC6" w:rsidRPr="009C00CA" w:rsidRDefault="00807A6C" w:rsidP="00EB6F2E">
      <w:pPr>
        <w:widowControl w:val="0"/>
        <w:jc w:val="right"/>
        <w:rPr>
          <w:sz w:val="22"/>
          <w:szCs w:val="22"/>
        </w:rPr>
      </w:pPr>
      <w:r>
        <w:rPr>
          <w:sz w:val="22"/>
          <w:szCs w:val="22"/>
        </w:rPr>
        <w:t>П</w:t>
      </w:r>
      <w:r w:rsidR="00523353" w:rsidRPr="009C00CA">
        <w:rPr>
          <w:sz w:val="22"/>
          <w:szCs w:val="22"/>
        </w:rPr>
        <w:t>риложение</w:t>
      </w:r>
      <w:r w:rsidR="0030126D" w:rsidRPr="009C00CA">
        <w:rPr>
          <w:sz w:val="22"/>
          <w:szCs w:val="22"/>
        </w:rPr>
        <w:t xml:space="preserve"> № 1</w:t>
      </w:r>
      <w:r w:rsidR="00F61056" w:rsidRPr="009C00CA">
        <w:rPr>
          <w:sz w:val="22"/>
          <w:szCs w:val="22"/>
        </w:rPr>
        <w:t xml:space="preserve"> к </w:t>
      </w:r>
      <w:r w:rsidR="00927EF5">
        <w:rPr>
          <w:sz w:val="22"/>
          <w:szCs w:val="22"/>
        </w:rPr>
        <w:t>Договору</w:t>
      </w:r>
      <w:r w:rsidR="0063591F" w:rsidRPr="009C00CA">
        <w:rPr>
          <w:sz w:val="22"/>
          <w:szCs w:val="22"/>
        </w:rPr>
        <w:t xml:space="preserve"> </w:t>
      </w:r>
    </w:p>
    <w:p w:rsidR="00A31A7B" w:rsidRPr="009C00CA" w:rsidRDefault="0063591F" w:rsidP="00EB6F2E">
      <w:pPr>
        <w:widowControl w:val="0"/>
        <w:jc w:val="right"/>
        <w:rPr>
          <w:sz w:val="22"/>
          <w:szCs w:val="22"/>
        </w:rPr>
      </w:pPr>
      <w:r w:rsidRPr="009C00CA">
        <w:rPr>
          <w:sz w:val="22"/>
          <w:szCs w:val="22"/>
        </w:rPr>
        <w:t>№</w:t>
      </w:r>
      <w:r w:rsidR="00807A6C">
        <w:rPr>
          <w:sz w:val="22"/>
          <w:szCs w:val="22"/>
        </w:rPr>
        <w:t>___</w:t>
      </w:r>
      <w:r w:rsidRPr="009C00CA">
        <w:rPr>
          <w:sz w:val="22"/>
          <w:szCs w:val="22"/>
        </w:rPr>
        <w:t xml:space="preserve">от </w:t>
      </w:r>
      <w:r w:rsidR="00807A6C">
        <w:rPr>
          <w:sz w:val="22"/>
          <w:szCs w:val="22"/>
        </w:rPr>
        <w:t>_____2</w:t>
      </w:r>
      <w:r w:rsidR="00A31A7B" w:rsidRPr="009C00CA">
        <w:rPr>
          <w:sz w:val="22"/>
          <w:szCs w:val="22"/>
        </w:rPr>
        <w:t>0</w:t>
      </w:r>
      <w:r w:rsidR="00807A6C">
        <w:rPr>
          <w:sz w:val="22"/>
          <w:szCs w:val="22"/>
        </w:rPr>
        <w:t>2</w:t>
      </w:r>
      <w:r w:rsidR="00F6798E">
        <w:rPr>
          <w:sz w:val="22"/>
          <w:szCs w:val="22"/>
        </w:rPr>
        <w:t>4</w:t>
      </w:r>
      <w:r w:rsidR="00A31A7B" w:rsidRPr="009C00CA">
        <w:rPr>
          <w:sz w:val="22"/>
          <w:szCs w:val="22"/>
        </w:rPr>
        <w:t xml:space="preserve"> года</w:t>
      </w:r>
    </w:p>
    <w:p w:rsidR="001C5F5A" w:rsidRPr="009C00CA" w:rsidRDefault="001C5F5A" w:rsidP="00EB6F2E">
      <w:pPr>
        <w:jc w:val="right"/>
        <w:rPr>
          <w:sz w:val="22"/>
          <w:szCs w:val="22"/>
        </w:rPr>
      </w:pPr>
    </w:p>
    <w:p w:rsidR="007403EC" w:rsidRPr="009C00CA" w:rsidRDefault="007403EC" w:rsidP="00EB6F2E">
      <w:pPr>
        <w:jc w:val="right"/>
        <w:rPr>
          <w:color w:val="000000"/>
        </w:rPr>
      </w:pPr>
    </w:p>
    <w:p w:rsidR="00536BE6" w:rsidRPr="00536BE6" w:rsidRDefault="00E85CCE" w:rsidP="00536BE6">
      <w:pPr>
        <w:pStyle w:val="FORMATTEXT"/>
        <w:ind w:left="1129"/>
        <w:jc w:val="center"/>
        <w:rPr>
          <w:b/>
        </w:rPr>
      </w:pPr>
      <w:r w:rsidRPr="00E85CCE">
        <w:rPr>
          <w:b/>
        </w:rPr>
        <w:t xml:space="preserve">Техническое задание и расчет стоимости </w:t>
      </w:r>
      <w:r w:rsidR="00536BE6">
        <w:rPr>
          <w:b/>
        </w:rPr>
        <w:t xml:space="preserve">на </w:t>
      </w:r>
      <w:r w:rsidR="00536BE6" w:rsidRPr="00536BE6">
        <w:rPr>
          <w:b/>
        </w:rPr>
        <w:t>оказа</w:t>
      </w:r>
      <w:r w:rsidR="00536BE6">
        <w:rPr>
          <w:b/>
        </w:rPr>
        <w:t>ние</w:t>
      </w:r>
      <w:r w:rsidR="00536BE6" w:rsidRPr="00536BE6">
        <w:rPr>
          <w:b/>
        </w:rPr>
        <w:t xml:space="preserve"> услуг</w:t>
      </w:r>
      <w:r w:rsidR="00536BE6">
        <w:rPr>
          <w:b/>
        </w:rPr>
        <w:t>и</w:t>
      </w:r>
      <w:r w:rsidR="00536BE6" w:rsidRPr="00536BE6">
        <w:rPr>
          <w:b/>
        </w:rPr>
        <w:t xml:space="preserve"> по оформлению воздушными шарами дополнительный вход в учреждение СПб ГБУ «ДК «Суздальский» из которого будет осуществляться выдача угощения на мероприятии уличного народного гуляния «Широкая Масленица».</w:t>
      </w:r>
    </w:p>
    <w:p w:rsidR="00E85CCE" w:rsidRPr="00E85CCE" w:rsidRDefault="00E85CCE" w:rsidP="00EB6F2E">
      <w:pPr>
        <w:pStyle w:val="FORMATTEXT"/>
        <w:jc w:val="center"/>
        <w:rPr>
          <w:b/>
        </w:rPr>
      </w:pPr>
    </w:p>
    <w:p w:rsidR="0042191B" w:rsidRPr="009C00CA" w:rsidRDefault="0042191B" w:rsidP="00EB6F2E">
      <w:pPr>
        <w:jc w:val="center"/>
        <w:rPr>
          <w:b/>
        </w:rPr>
      </w:pPr>
    </w:p>
    <w:p w:rsidR="00B362A5" w:rsidRDefault="00B362A5" w:rsidP="00EB6F2E">
      <w:pPr>
        <w:autoSpaceDE w:val="0"/>
        <w:autoSpaceDN w:val="0"/>
        <w:adjustRightInd w:val="0"/>
        <w:ind w:firstLine="709"/>
        <w:jc w:val="both"/>
      </w:pPr>
      <w:bookmarkStart w:id="5" w:name="_Hlk19527410"/>
      <w:r w:rsidRPr="009C00CA">
        <w:t xml:space="preserve">Дата проведения: </w:t>
      </w:r>
      <w:r w:rsidR="00F6798E">
        <w:t>1</w:t>
      </w:r>
      <w:r w:rsidR="00536BE6">
        <w:t>7</w:t>
      </w:r>
      <w:r>
        <w:t xml:space="preserve"> </w:t>
      </w:r>
      <w:r w:rsidR="00536BE6">
        <w:t>марта</w:t>
      </w:r>
      <w:r w:rsidRPr="009C00CA">
        <w:t xml:space="preserve"> 202</w:t>
      </w:r>
      <w:r w:rsidR="00F6798E">
        <w:t>4</w:t>
      </w:r>
      <w:r w:rsidRPr="009C00CA">
        <w:t xml:space="preserve"> г.</w:t>
      </w:r>
    </w:p>
    <w:p w:rsidR="00B362A5" w:rsidRPr="009C00CA" w:rsidRDefault="00B362A5" w:rsidP="00EB6F2E">
      <w:pPr>
        <w:autoSpaceDE w:val="0"/>
        <w:autoSpaceDN w:val="0"/>
        <w:adjustRightInd w:val="0"/>
        <w:ind w:firstLine="709"/>
        <w:jc w:val="both"/>
      </w:pPr>
      <w:r>
        <w:t>Время готовности: 10.30</w:t>
      </w:r>
    </w:p>
    <w:p w:rsidR="00B362A5" w:rsidRDefault="00B362A5" w:rsidP="00EB6F2E">
      <w:pPr>
        <w:ind w:firstLine="709"/>
        <w:outlineLvl w:val="0"/>
        <w:rPr>
          <w:bCs/>
        </w:rPr>
      </w:pPr>
      <w:r>
        <w:rPr>
          <w:bCs/>
        </w:rPr>
        <w:t xml:space="preserve"> </w:t>
      </w:r>
      <w:r w:rsidRPr="009C00CA">
        <w:rPr>
          <w:bCs/>
        </w:rPr>
        <w:t xml:space="preserve">Место проведения: </w:t>
      </w:r>
      <w:r w:rsidRPr="007077F6">
        <w:rPr>
          <w:bCs/>
        </w:rPr>
        <w:t xml:space="preserve">СПб, Суздальский проспект, дом 3, корпус 1, </w:t>
      </w:r>
      <w:r>
        <w:rPr>
          <w:bCs/>
        </w:rPr>
        <w:t>главный вход СПб ГБУ «</w:t>
      </w:r>
      <w:r w:rsidRPr="007077F6">
        <w:rPr>
          <w:bCs/>
        </w:rPr>
        <w:t>Дом культуры «Суздальский»</w:t>
      </w:r>
      <w:r>
        <w:rPr>
          <w:bCs/>
        </w:rPr>
        <w:t>.</w:t>
      </w:r>
    </w:p>
    <w:p w:rsidR="005D2594" w:rsidRDefault="005D2594" w:rsidP="00EB6F2E">
      <w:pPr>
        <w:autoSpaceDE w:val="0"/>
        <w:autoSpaceDN w:val="0"/>
        <w:adjustRightInd w:val="0"/>
        <w:ind w:firstLine="709"/>
        <w:jc w:val="both"/>
        <w:rPr>
          <w:sz w:val="22"/>
          <w:szCs w:val="22"/>
        </w:rPr>
      </w:pPr>
    </w:p>
    <w:p w:rsidR="00D168B1" w:rsidRPr="009C00CA" w:rsidRDefault="00D168B1" w:rsidP="00EB6F2E">
      <w:pPr>
        <w:tabs>
          <w:tab w:val="left" w:pos="720"/>
        </w:tabs>
        <w:autoSpaceDE w:val="0"/>
        <w:autoSpaceDN w:val="0"/>
        <w:adjustRightInd w:val="0"/>
        <w:ind w:firstLine="709"/>
        <w:jc w:val="both"/>
        <w:rPr>
          <w:sz w:val="22"/>
          <w:szCs w:val="22"/>
        </w:rPr>
      </w:pPr>
    </w:p>
    <w:tbl>
      <w:tblPr>
        <w:tblStyle w:val="aff6"/>
        <w:tblW w:w="9889" w:type="dxa"/>
        <w:tblLook w:val="04A0" w:firstRow="1" w:lastRow="0" w:firstColumn="1" w:lastColumn="0" w:noHBand="0" w:noVBand="1"/>
      </w:tblPr>
      <w:tblGrid>
        <w:gridCol w:w="849"/>
        <w:gridCol w:w="4929"/>
        <w:gridCol w:w="2297"/>
        <w:gridCol w:w="1814"/>
      </w:tblGrid>
      <w:tr w:rsidR="001D6212" w:rsidRPr="00B362A5" w:rsidTr="00B362A5">
        <w:trPr>
          <w:trHeight w:val="942"/>
        </w:trPr>
        <w:tc>
          <w:tcPr>
            <w:tcW w:w="849" w:type="dxa"/>
          </w:tcPr>
          <w:p w:rsidR="001D6212" w:rsidRPr="00B362A5" w:rsidRDefault="001D6212" w:rsidP="00EB6F2E">
            <w:pPr>
              <w:pStyle w:val="afff4"/>
              <w:jc w:val="center"/>
              <w:rPr>
                <w:rFonts w:ascii="Times New Roman" w:hAnsi="Times New Roman" w:cs="Times New Roman"/>
                <w:b/>
                <w:sz w:val="24"/>
                <w:szCs w:val="24"/>
              </w:rPr>
            </w:pPr>
            <w:r w:rsidRPr="00B362A5">
              <w:rPr>
                <w:rFonts w:ascii="Times New Roman" w:hAnsi="Times New Roman" w:cs="Times New Roman"/>
                <w:b/>
                <w:sz w:val="24"/>
                <w:szCs w:val="24"/>
              </w:rPr>
              <w:t>№ п/п</w:t>
            </w:r>
          </w:p>
        </w:tc>
        <w:tc>
          <w:tcPr>
            <w:tcW w:w="4929" w:type="dxa"/>
          </w:tcPr>
          <w:p w:rsidR="001D6212" w:rsidRPr="00B362A5" w:rsidRDefault="001D6212" w:rsidP="00EB6F2E">
            <w:pPr>
              <w:pStyle w:val="afff4"/>
              <w:jc w:val="center"/>
              <w:rPr>
                <w:rFonts w:ascii="Times New Roman" w:hAnsi="Times New Roman" w:cs="Times New Roman"/>
                <w:b/>
                <w:sz w:val="24"/>
                <w:szCs w:val="24"/>
              </w:rPr>
            </w:pPr>
            <w:r w:rsidRPr="00B362A5">
              <w:rPr>
                <w:rFonts w:ascii="Times New Roman" w:hAnsi="Times New Roman" w:cs="Times New Roman"/>
                <w:b/>
                <w:sz w:val="24"/>
                <w:szCs w:val="24"/>
              </w:rPr>
              <w:t xml:space="preserve">Характеристика </w:t>
            </w:r>
            <w:r w:rsidR="00E85CCE" w:rsidRPr="00B362A5">
              <w:rPr>
                <w:rFonts w:ascii="Times New Roman" w:hAnsi="Times New Roman" w:cs="Times New Roman"/>
                <w:b/>
                <w:sz w:val="24"/>
                <w:szCs w:val="24"/>
              </w:rPr>
              <w:t>услуг</w:t>
            </w:r>
          </w:p>
        </w:tc>
        <w:tc>
          <w:tcPr>
            <w:tcW w:w="2297" w:type="dxa"/>
            <w:vAlign w:val="center"/>
          </w:tcPr>
          <w:p w:rsidR="001D6212" w:rsidRPr="00B362A5" w:rsidRDefault="001D6212" w:rsidP="00EB6F2E">
            <w:pPr>
              <w:keepNext/>
              <w:tabs>
                <w:tab w:val="left" w:pos="341"/>
              </w:tabs>
              <w:jc w:val="center"/>
              <w:rPr>
                <w:b/>
              </w:rPr>
            </w:pPr>
            <w:r w:rsidRPr="00B362A5">
              <w:rPr>
                <w:b/>
              </w:rPr>
              <w:t>Цена за ед. в руб., НДС не облагается.</w:t>
            </w:r>
          </w:p>
        </w:tc>
        <w:tc>
          <w:tcPr>
            <w:tcW w:w="1814" w:type="dxa"/>
            <w:vAlign w:val="center"/>
          </w:tcPr>
          <w:p w:rsidR="001D6212" w:rsidRPr="00B362A5" w:rsidRDefault="001D6212" w:rsidP="00EB6F2E">
            <w:pPr>
              <w:keepNext/>
              <w:tabs>
                <w:tab w:val="left" w:pos="341"/>
              </w:tabs>
              <w:jc w:val="center"/>
              <w:rPr>
                <w:b/>
              </w:rPr>
            </w:pPr>
            <w:r w:rsidRPr="00B362A5">
              <w:rPr>
                <w:b/>
              </w:rPr>
              <w:t>Стоимость, руб., НДС не облагается</w:t>
            </w:r>
          </w:p>
        </w:tc>
      </w:tr>
      <w:tr w:rsidR="00AA51B0" w:rsidRPr="00B362A5" w:rsidTr="00B362A5">
        <w:trPr>
          <w:trHeight w:val="465"/>
        </w:trPr>
        <w:tc>
          <w:tcPr>
            <w:tcW w:w="849" w:type="dxa"/>
          </w:tcPr>
          <w:p w:rsidR="00AA51B0" w:rsidRPr="00B362A5" w:rsidRDefault="003A7D35" w:rsidP="00EB6F2E">
            <w:pPr>
              <w:pStyle w:val="afff4"/>
              <w:jc w:val="both"/>
              <w:rPr>
                <w:rFonts w:ascii="Times New Roman" w:hAnsi="Times New Roman" w:cs="Times New Roman"/>
                <w:b/>
                <w:sz w:val="24"/>
                <w:szCs w:val="24"/>
              </w:rPr>
            </w:pPr>
            <w:r w:rsidRPr="00B362A5">
              <w:rPr>
                <w:rFonts w:ascii="Times New Roman" w:hAnsi="Times New Roman" w:cs="Times New Roman"/>
                <w:b/>
                <w:sz w:val="24"/>
                <w:szCs w:val="24"/>
              </w:rPr>
              <w:t>1</w:t>
            </w:r>
          </w:p>
        </w:tc>
        <w:tc>
          <w:tcPr>
            <w:tcW w:w="4929" w:type="dxa"/>
          </w:tcPr>
          <w:p w:rsidR="00536BE6" w:rsidRPr="00D24160" w:rsidRDefault="00536BE6" w:rsidP="00536BE6">
            <w:pPr>
              <w:pStyle w:val="FORMATTEXT"/>
              <w:jc w:val="both"/>
              <w:rPr>
                <w:b/>
                <w:i/>
              </w:rPr>
            </w:pPr>
            <w:r>
              <w:rPr>
                <w:b/>
                <w:i/>
              </w:rPr>
              <w:t>О</w:t>
            </w:r>
            <w:r w:rsidRPr="003B0740">
              <w:rPr>
                <w:b/>
                <w:i/>
              </w:rPr>
              <w:t>каза</w:t>
            </w:r>
            <w:r>
              <w:rPr>
                <w:b/>
                <w:i/>
              </w:rPr>
              <w:t>ние</w:t>
            </w:r>
            <w:r w:rsidRPr="003B0740">
              <w:rPr>
                <w:b/>
                <w:i/>
              </w:rPr>
              <w:t xml:space="preserve"> услуги по </w:t>
            </w:r>
            <w:r>
              <w:rPr>
                <w:b/>
                <w:i/>
              </w:rPr>
              <w:t>оформлению воздушными шарами</w:t>
            </w:r>
            <w:r w:rsidRPr="008370C8">
              <w:rPr>
                <w:b/>
                <w:i/>
              </w:rPr>
              <w:t> </w:t>
            </w:r>
            <w:r>
              <w:rPr>
                <w:b/>
                <w:i/>
              </w:rPr>
              <w:t>дополнительный вход в учреждение</w:t>
            </w:r>
            <w:r w:rsidRPr="00D24160">
              <w:rPr>
                <w:b/>
                <w:i/>
              </w:rPr>
              <w:t xml:space="preserve"> СПб ГБУ «ДК «Суздальский</w:t>
            </w:r>
            <w:r>
              <w:rPr>
                <w:b/>
                <w:i/>
              </w:rPr>
              <w:t xml:space="preserve">» из которого будет осуществляться выдача угощения на </w:t>
            </w:r>
            <w:r w:rsidRPr="0085568A">
              <w:rPr>
                <w:b/>
                <w:i/>
              </w:rPr>
              <w:t>мероприяти</w:t>
            </w:r>
            <w:r>
              <w:rPr>
                <w:b/>
                <w:i/>
              </w:rPr>
              <w:t>и</w:t>
            </w:r>
            <w:r w:rsidRPr="0085568A">
              <w:rPr>
                <w:b/>
                <w:i/>
              </w:rPr>
              <w:t xml:space="preserve"> уличного народного гуляния «Широкая Масленица».  </w:t>
            </w:r>
          </w:p>
          <w:p w:rsidR="00F6798E" w:rsidRPr="00F6798E" w:rsidRDefault="00F6798E" w:rsidP="00AD3129">
            <w:pPr>
              <w:tabs>
                <w:tab w:val="left" w:pos="346"/>
              </w:tabs>
              <w:rPr>
                <w:color w:val="1A1A1A"/>
                <w:shd w:val="clear" w:color="auto" w:fill="FFFFFF"/>
              </w:rPr>
            </w:pPr>
          </w:p>
          <w:p w:rsidR="00536BE6" w:rsidRPr="00B362A5" w:rsidRDefault="00F6798E" w:rsidP="00536BE6">
            <w:r w:rsidRPr="00F6798E">
              <w:rPr>
                <w:color w:val="1A1A1A"/>
                <w:shd w:val="clear" w:color="auto" w:fill="FFFFFF"/>
              </w:rPr>
              <w:t xml:space="preserve"> </w:t>
            </w:r>
            <w:r w:rsidR="00536BE6" w:rsidRPr="00B362A5">
              <w:t xml:space="preserve">Гирлянда из воздушных шаров, длина: 7 м, диаметр 45 см, с </w:t>
            </w:r>
            <w:r w:rsidR="00536BE6">
              <w:t>дву</w:t>
            </w:r>
            <w:r w:rsidR="00536BE6" w:rsidRPr="00B362A5">
              <w:t xml:space="preserve">хцветным спиральным рисунком, цвета шаров </w:t>
            </w:r>
            <w:r w:rsidR="00536BE6">
              <w:t>оранжевый</w:t>
            </w:r>
            <w:r w:rsidR="00536BE6" w:rsidRPr="00B362A5">
              <w:t xml:space="preserve">, </w:t>
            </w:r>
            <w:r w:rsidR="00536BE6">
              <w:t>желтый</w:t>
            </w:r>
            <w:r w:rsidR="00536BE6" w:rsidRPr="00B362A5">
              <w:t xml:space="preserve">, </w:t>
            </w:r>
          </w:p>
          <w:p w:rsidR="00536BE6" w:rsidRPr="00B362A5" w:rsidRDefault="00536BE6" w:rsidP="00536BE6">
            <w:r w:rsidRPr="00B362A5">
              <w:t>Гирлянда должна быть закреплена на фасаде, над центральным входом в здание. Монтаж осуществляется Исполнителем</w:t>
            </w:r>
          </w:p>
          <w:p w:rsidR="00536BE6" w:rsidRPr="00B362A5" w:rsidRDefault="00536BE6" w:rsidP="00536BE6">
            <w:pPr>
              <w:tabs>
                <w:tab w:val="left" w:pos="346"/>
              </w:tabs>
              <w:ind w:firstLine="34"/>
              <w:rPr>
                <w:bCs/>
              </w:rPr>
            </w:pPr>
            <w:r w:rsidRPr="00B362A5">
              <w:rPr>
                <w:bCs/>
              </w:rPr>
              <w:t>Наполнитель -</w:t>
            </w:r>
            <w:r>
              <w:rPr>
                <w:bCs/>
              </w:rPr>
              <w:t xml:space="preserve"> </w:t>
            </w:r>
            <w:r w:rsidRPr="00B362A5">
              <w:rPr>
                <w:bCs/>
              </w:rPr>
              <w:t>воздух.</w:t>
            </w:r>
          </w:p>
          <w:p w:rsidR="00BE302F" w:rsidRPr="00B362A5" w:rsidRDefault="00BE302F" w:rsidP="00114F56">
            <w:pPr>
              <w:tabs>
                <w:tab w:val="left" w:pos="346"/>
              </w:tabs>
              <w:rPr>
                <w:b/>
                <w:bCs/>
                <w:i/>
                <w:u w:val="single"/>
              </w:rPr>
            </w:pPr>
            <w:bookmarkStart w:id="6" w:name="_GoBack"/>
            <w:bookmarkEnd w:id="6"/>
          </w:p>
        </w:tc>
        <w:tc>
          <w:tcPr>
            <w:tcW w:w="2297" w:type="dxa"/>
          </w:tcPr>
          <w:p w:rsidR="00AA51B0" w:rsidRPr="00B362A5" w:rsidRDefault="00AA51B0" w:rsidP="00EB6F2E">
            <w:pPr>
              <w:pStyle w:val="afff4"/>
              <w:jc w:val="both"/>
              <w:rPr>
                <w:rFonts w:ascii="Times New Roman" w:hAnsi="Times New Roman" w:cs="Times New Roman"/>
                <w:b/>
                <w:sz w:val="24"/>
                <w:szCs w:val="24"/>
              </w:rPr>
            </w:pPr>
          </w:p>
        </w:tc>
        <w:tc>
          <w:tcPr>
            <w:tcW w:w="1814" w:type="dxa"/>
          </w:tcPr>
          <w:p w:rsidR="00AA51B0" w:rsidRPr="00B362A5" w:rsidRDefault="00AA51B0" w:rsidP="00EB6F2E">
            <w:pPr>
              <w:pStyle w:val="afff4"/>
              <w:jc w:val="both"/>
              <w:rPr>
                <w:rFonts w:ascii="Times New Roman" w:hAnsi="Times New Roman" w:cs="Times New Roman"/>
                <w:b/>
                <w:sz w:val="24"/>
                <w:szCs w:val="24"/>
              </w:rPr>
            </w:pPr>
          </w:p>
        </w:tc>
      </w:tr>
    </w:tbl>
    <w:p w:rsidR="006C2DC6" w:rsidRPr="009C00CA" w:rsidRDefault="006C2DC6" w:rsidP="00EB6F2E">
      <w:pPr>
        <w:rPr>
          <w:sz w:val="22"/>
          <w:szCs w:val="22"/>
        </w:rPr>
      </w:pPr>
    </w:p>
    <w:p w:rsidR="009C00CA" w:rsidRPr="009C00CA" w:rsidRDefault="009C00CA" w:rsidP="00EB6F2E">
      <w:pPr>
        <w:rPr>
          <w:sz w:val="22"/>
          <w:szCs w:val="22"/>
        </w:rPr>
      </w:pPr>
    </w:p>
    <w:p w:rsidR="00CF6048" w:rsidRDefault="00CF6048" w:rsidP="00EB6F2E">
      <w:pPr>
        <w:jc w:val="both"/>
        <w:rPr>
          <w:sz w:val="22"/>
          <w:szCs w:val="22"/>
        </w:rPr>
      </w:pPr>
      <w:r w:rsidRPr="009C00CA">
        <w:rPr>
          <w:b/>
          <w:iCs/>
          <w:sz w:val="22"/>
          <w:szCs w:val="22"/>
        </w:rPr>
        <w:t xml:space="preserve">Всего за оказание услуг по </w:t>
      </w:r>
      <w:r w:rsidR="00927EF5">
        <w:rPr>
          <w:b/>
          <w:iCs/>
          <w:sz w:val="22"/>
          <w:szCs w:val="22"/>
        </w:rPr>
        <w:t>Договору</w:t>
      </w:r>
      <w:r w:rsidRPr="009C00CA">
        <w:rPr>
          <w:b/>
          <w:iCs/>
          <w:sz w:val="22"/>
          <w:szCs w:val="22"/>
        </w:rPr>
        <w:t xml:space="preserve">: </w:t>
      </w:r>
      <w:r w:rsidR="00B362A5">
        <w:rPr>
          <w:sz w:val="22"/>
          <w:szCs w:val="22"/>
        </w:rPr>
        <w:t>_________</w:t>
      </w:r>
      <w:r w:rsidR="00E85CCE">
        <w:rPr>
          <w:sz w:val="22"/>
          <w:szCs w:val="22"/>
        </w:rPr>
        <w:t xml:space="preserve"> </w:t>
      </w:r>
      <w:bookmarkEnd w:id="5"/>
    </w:p>
    <w:p w:rsidR="00B362A5" w:rsidRDefault="00B362A5" w:rsidP="00EB6F2E">
      <w:pPr>
        <w:jc w:val="both"/>
        <w:rPr>
          <w:b/>
          <w:iCs/>
          <w:sz w:val="22"/>
          <w:szCs w:val="22"/>
        </w:rPr>
      </w:pPr>
    </w:p>
    <w:p w:rsidR="00B362A5" w:rsidRPr="009C00CA" w:rsidRDefault="00B362A5" w:rsidP="00EB6F2E">
      <w:pPr>
        <w:jc w:val="both"/>
        <w:rPr>
          <w:b/>
          <w:iCs/>
          <w:sz w:val="22"/>
          <w:szCs w:val="22"/>
        </w:rPr>
      </w:pPr>
    </w:p>
    <w:tbl>
      <w:tblPr>
        <w:tblW w:w="10520" w:type="dxa"/>
        <w:tblInd w:w="-459" w:type="dxa"/>
        <w:tblLook w:val="04A0" w:firstRow="1" w:lastRow="0" w:firstColumn="1" w:lastColumn="0" w:noHBand="0" w:noVBand="1"/>
      </w:tblPr>
      <w:tblGrid>
        <w:gridCol w:w="4922"/>
        <w:gridCol w:w="5598"/>
      </w:tblGrid>
      <w:tr w:rsidR="004737DA" w:rsidRPr="003800AD" w:rsidTr="009C00CA">
        <w:trPr>
          <w:trHeight w:val="1845"/>
        </w:trPr>
        <w:tc>
          <w:tcPr>
            <w:tcW w:w="4922" w:type="dxa"/>
          </w:tcPr>
          <w:p w:rsidR="00FA3701" w:rsidRPr="009C00CA" w:rsidRDefault="00FA3701" w:rsidP="00EB6F2E">
            <w:pPr>
              <w:pStyle w:val="2"/>
              <w:spacing w:before="0" w:after="0"/>
              <w:rPr>
                <w:rFonts w:ascii="Times New Roman" w:hAnsi="Times New Roman"/>
                <w:sz w:val="22"/>
                <w:szCs w:val="22"/>
              </w:rPr>
            </w:pPr>
            <w:r w:rsidRPr="009C00CA">
              <w:rPr>
                <w:rFonts w:ascii="Times New Roman" w:hAnsi="Times New Roman"/>
                <w:sz w:val="22"/>
                <w:szCs w:val="22"/>
              </w:rPr>
              <w:t xml:space="preserve">ЗАКАЗЧИК                                                                          </w:t>
            </w:r>
          </w:p>
          <w:p w:rsidR="00AC6D30" w:rsidRPr="00807CD9" w:rsidRDefault="00AC6D30" w:rsidP="00AC6D30">
            <w:pPr>
              <w:jc w:val="both"/>
              <w:rPr>
                <w:b/>
              </w:rPr>
            </w:pPr>
            <w:r w:rsidRPr="00253D78">
              <w:rPr>
                <w:b/>
              </w:rPr>
              <w:t>ООО</w:t>
            </w:r>
            <w:r>
              <w:rPr>
                <w:b/>
              </w:rPr>
              <w:t xml:space="preserve"> </w:t>
            </w:r>
            <w:r w:rsidRPr="00253D78">
              <w:rPr>
                <w:b/>
              </w:rPr>
              <w:t>СПБ ГБУ «Дом культуры «Суздальский»</w:t>
            </w:r>
          </w:p>
          <w:p w:rsidR="00FA3701" w:rsidRPr="009C00CA" w:rsidRDefault="00FA3701" w:rsidP="00EB6F2E">
            <w:pPr>
              <w:jc w:val="both"/>
              <w:rPr>
                <w:bCs/>
                <w:sz w:val="22"/>
                <w:szCs w:val="22"/>
              </w:rPr>
            </w:pPr>
          </w:p>
          <w:p w:rsidR="00590850" w:rsidRPr="009C00CA" w:rsidRDefault="00590850" w:rsidP="00EB6F2E">
            <w:pPr>
              <w:jc w:val="both"/>
              <w:rPr>
                <w:bCs/>
                <w:sz w:val="22"/>
                <w:szCs w:val="22"/>
              </w:rPr>
            </w:pPr>
          </w:p>
          <w:p w:rsidR="00C652CC" w:rsidRDefault="00FA3701" w:rsidP="00EB6F2E">
            <w:pPr>
              <w:jc w:val="both"/>
              <w:rPr>
                <w:bCs/>
                <w:sz w:val="22"/>
                <w:szCs w:val="22"/>
              </w:rPr>
            </w:pPr>
            <w:proofErr w:type="spellStart"/>
            <w:r w:rsidRPr="009C00CA">
              <w:rPr>
                <w:bCs/>
                <w:sz w:val="22"/>
                <w:szCs w:val="22"/>
              </w:rPr>
              <w:t>Директор______________Т.Н</w:t>
            </w:r>
            <w:proofErr w:type="spellEnd"/>
            <w:r w:rsidRPr="009C00CA">
              <w:rPr>
                <w:bCs/>
                <w:sz w:val="22"/>
                <w:szCs w:val="22"/>
              </w:rPr>
              <w:t xml:space="preserve">. Лаптева  </w:t>
            </w:r>
          </w:p>
          <w:p w:rsidR="004737DA" w:rsidRPr="00B901E8" w:rsidRDefault="00C652CC" w:rsidP="00EB6F2E">
            <w:pPr>
              <w:jc w:val="both"/>
              <w:rPr>
                <w:b/>
                <w:i/>
                <w:sz w:val="22"/>
                <w:szCs w:val="22"/>
              </w:rPr>
            </w:pPr>
            <w:r w:rsidRPr="00B901E8">
              <w:rPr>
                <w:b/>
                <w:bCs/>
                <w:i/>
                <w:sz w:val="22"/>
                <w:szCs w:val="22"/>
              </w:rPr>
              <w:t>Подписано ЭЦП</w:t>
            </w:r>
            <w:r w:rsidR="00FA3701" w:rsidRPr="00B901E8">
              <w:rPr>
                <w:b/>
                <w:bCs/>
                <w:i/>
                <w:sz w:val="22"/>
                <w:szCs w:val="22"/>
              </w:rPr>
              <w:t xml:space="preserve">       </w:t>
            </w:r>
          </w:p>
        </w:tc>
        <w:tc>
          <w:tcPr>
            <w:tcW w:w="5598" w:type="dxa"/>
          </w:tcPr>
          <w:p w:rsidR="007D4A9C" w:rsidRPr="009C00CA" w:rsidRDefault="007D4A9C" w:rsidP="00EB6F2E">
            <w:pPr>
              <w:keepNext/>
              <w:outlineLvl w:val="1"/>
              <w:rPr>
                <w:b/>
                <w:bCs/>
                <w:i/>
                <w:iCs/>
                <w:sz w:val="22"/>
                <w:szCs w:val="22"/>
              </w:rPr>
            </w:pPr>
            <w:r w:rsidRPr="009C00CA">
              <w:rPr>
                <w:b/>
                <w:bCs/>
                <w:i/>
                <w:iCs/>
                <w:sz w:val="22"/>
                <w:szCs w:val="22"/>
              </w:rPr>
              <w:t>ИСПОЛНИТЕЛЬ</w:t>
            </w:r>
          </w:p>
          <w:p w:rsidR="004737DA" w:rsidRPr="003800AD" w:rsidRDefault="004737DA" w:rsidP="00EB6F2E">
            <w:pPr>
              <w:rPr>
                <w:b/>
                <w:sz w:val="22"/>
                <w:szCs w:val="22"/>
              </w:rPr>
            </w:pPr>
          </w:p>
        </w:tc>
      </w:tr>
    </w:tbl>
    <w:p w:rsidR="003874B4" w:rsidRPr="003800AD" w:rsidRDefault="003874B4" w:rsidP="00EB6F2E">
      <w:pPr>
        <w:pStyle w:val="2"/>
        <w:spacing w:before="0" w:after="0"/>
        <w:rPr>
          <w:rFonts w:ascii="Times New Roman" w:hAnsi="Times New Roman"/>
          <w:iCs w:val="0"/>
          <w:sz w:val="22"/>
          <w:szCs w:val="22"/>
        </w:rPr>
      </w:pPr>
    </w:p>
    <w:sectPr w:rsidR="003874B4" w:rsidRPr="003800AD" w:rsidSect="00E25D40">
      <w:headerReference w:type="default" r:id="rId11"/>
      <w:footerReference w:type="default" r:id="rId12"/>
      <w:pgSz w:w="11906" w:h="16838" w:code="9"/>
      <w:pgMar w:top="284" w:right="707" w:bottom="568"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61A" w:rsidRDefault="0035661A">
      <w:r>
        <w:separator/>
      </w:r>
    </w:p>
  </w:endnote>
  <w:endnote w:type="continuationSeparator" w:id="0">
    <w:p w:rsidR="0035661A" w:rsidRDefault="0035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999191"/>
      <w:docPartObj>
        <w:docPartGallery w:val="Page Numbers (Bottom of Page)"/>
        <w:docPartUnique/>
      </w:docPartObj>
    </w:sdtPr>
    <w:sdtEndPr/>
    <w:sdtContent>
      <w:p w:rsidR="0030126D" w:rsidRDefault="00AA6AD2">
        <w:pPr>
          <w:pStyle w:val="af2"/>
          <w:jc w:val="center"/>
        </w:pPr>
        <w:r>
          <w:fldChar w:fldCharType="begin"/>
        </w:r>
        <w:r w:rsidR="0030126D">
          <w:instrText>PAGE   \* MERGEFORMAT</w:instrText>
        </w:r>
        <w:r>
          <w:fldChar w:fldCharType="separate"/>
        </w:r>
        <w:r w:rsidR="00EB6F2E">
          <w:rPr>
            <w:noProof/>
          </w:rPr>
          <w:t>9</w:t>
        </w:r>
        <w:r>
          <w:fldChar w:fldCharType="end"/>
        </w:r>
      </w:p>
    </w:sdtContent>
  </w:sdt>
  <w:p w:rsidR="0030126D" w:rsidRDefault="0030126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61A" w:rsidRDefault="0035661A">
      <w:r>
        <w:separator/>
      </w:r>
    </w:p>
  </w:footnote>
  <w:footnote w:type="continuationSeparator" w:id="0">
    <w:p w:rsidR="0035661A" w:rsidRDefault="00356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CA5" w:rsidRDefault="00C64CA5"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23C9"/>
    <w:multiLevelType w:val="hybridMultilevel"/>
    <w:tmpl w:val="0076E906"/>
    <w:lvl w:ilvl="0" w:tplc="C5F265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4E4516"/>
    <w:multiLevelType w:val="hybridMultilevel"/>
    <w:tmpl w:val="8B9A1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6949D3"/>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9BD5739"/>
    <w:multiLevelType w:val="hybridMultilevel"/>
    <w:tmpl w:val="E12E2146"/>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8" w15:restartNumberingAfterBreak="0">
    <w:nsid w:val="17972275"/>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1C993D5C"/>
    <w:multiLevelType w:val="hybridMultilevel"/>
    <w:tmpl w:val="B95A4784"/>
    <w:lvl w:ilvl="0" w:tplc="08B8ED3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F9A7FFE"/>
    <w:multiLevelType w:val="hybridMultilevel"/>
    <w:tmpl w:val="ED0C9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4526DD"/>
    <w:multiLevelType w:val="hybridMultilevel"/>
    <w:tmpl w:val="99249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28417A37"/>
    <w:multiLevelType w:val="hybridMultilevel"/>
    <w:tmpl w:val="4C060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58613E"/>
    <w:multiLevelType w:val="hybridMultilevel"/>
    <w:tmpl w:val="CC2068B6"/>
    <w:lvl w:ilvl="0" w:tplc="ED124F74">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29764724"/>
    <w:multiLevelType w:val="hybridMultilevel"/>
    <w:tmpl w:val="0BB44756"/>
    <w:lvl w:ilvl="0" w:tplc="48AC5F78">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299F6C5B"/>
    <w:multiLevelType w:val="hybridMultilevel"/>
    <w:tmpl w:val="D024A7CC"/>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540368"/>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2962F1"/>
    <w:multiLevelType w:val="multilevel"/>
    <w:tmpl w:val="CC6A94F0"/>
    <w:lvl w:ilvl="0">
      <w:start w:val="3"/>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15:restartNumberingAfterBreak="0">
    <w:nsid w:val="2C9E5E84"/>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2D8F0525"/>
    <w:multiLevelType w:val="hybridMultilevel"/>
    <w:tmpl w:val="2CA29B2E"/>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24756D"/>
    <w:multiLevelType w:val="hybridMultilevel"/>
    <w:tmpl w:val="39B67AFC"/>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34B306B2"/>
    <w:multiLevelType w:val="hybridMultilevel"/>
    <w:tmpl w:val="2D1C02BE"/>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63F4277"/>
    <w:multiLevelType w:val="hybridMultilevel"/>
    <w:tmpl w:val="D148432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3BD63928"/>
    <w:multiLevelType w:val="hybridMultilevel"/>
    <w:tmpl w:val="CCC8B312"/>
    <w:lvl w:ilvl="0" w:tplc="D15E8F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3DCC6E2F"/>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3FEA2AF0"/>
    <w:multiLevelType w:val="hybridMultilevel"/>
    <w:tmpl w:val="EBDCF03E"/>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65F7DD5"/>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4788642F"/>
    <w:multiLevelType w:val="hybridMultilevel"/>
    <w:tmpl w:val="0C3A6E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9B7D45"/>
    <w:multiLevelType w:val="hybridMultilevel"/>
    <w:tmpl w:val="D862A2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0F63BED"/>
    <w:multiLevelType w:val="hybridMultilevel"/>
    <w:tmpl w:val="5CC0C308"/>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3" w15:restartNumberingAfterBreak="0">
    <w:nsid w:val="5B0E6BB1"/>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BB3C68"/>
    <w:multiLevelType w:val="hybridMultilevel"/>
    <w:tmpl w:val="64A8124C"/>
    <w:lvl w:ilvl="0" w:tplc="549C80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5E6C2F6F"/>
    <w:multiLevelType w:val="hybridMultilevel"/>
    <w:tmpl w:val="F29AC086"/>
    <w:lvl w:ilvl="0" w:tplc="48AC5F7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5F162C5F"/>
    <w:multiLevelType w:val="hybridMultilevel"/>
    <w:tmpl w:val="AF54DFE6"/>
    <w:lvl w:ilvl="0" w:tplc="112642D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7" w15:restartNumberingAfterBreak="0">
    <w:nsid w:val="610D0CA7"/>
    <w:multiLevelType w:val="hybridMultilevel"/>
    <w:tmpl w:val="20AA6BD0"/>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2CA379D"/>
    <w:multiLevelType w:val="hybridMultilevel"/>
    <w:tmpl w:val="04A4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FD4CF3"/>
    <w:multiLevelType w:val="hybridMultilevel"/>
    <w:tmpl w:val="4EF20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4D5305"/>
    <w:multiLevelType w:val="multilevel"/>
    <w:tmpl w:val="2E32AA2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1" w15:restartNumberingAfterBreak="0">
    <w:nsid w:val="6A980F4C"/>
    <w:multiLevelType w:val="hybridMultilevel"/>
    <w:tmpl w:val="AADC5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905438"/>
    <w:multiLevelType w:val="hybridMultilevel"/>
    <w:tmpl w:val="803E319C"/>
    <w:lvl w:ilvl="0" w:tplc="9ECA3146">
      <w:start w:val="1"/>
      <w:numFmt w:val="decimal"/>
      <w:lvlText w:val="%1."/>
      <w:lvlJc w:val="left"/>
      <w:pPr>
        <w:ind w:left="720" w:hanging="360"/>
      </w:pPr>
      <w:rPr>
        <w:rFonts w:ascii="Times New Roman CYR" w:eastAsia="Calibri" w:hAnsi="Times New Roman CYR"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4275E9"/>
    <w:multiLevelType w:val="hybridMultilevel"/>
    <w:tmpl w:val="C0D66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656083B"/>
    <w:multiLevelType w:val="hybridMultilevel"/>
    <w:tmpl w:val="F49C9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C7F8A"/>
    <w:multiLevelType w:val="hybridMultilevel"/>
    <w:tmpl w:val="3F74CEB4"/>
    <w:lvl w:ilvl="0" w:tplc="48AC5F7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15:restartNumberingAfterBreak="0">
    <w:nsid w:val="7F193092"/>
    <w:multiLevelType w:val="multilevel"/>
    <w:tmpl w:val="E71EEFC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7" w15:restartNumberingAfterBreak="0">
    <w:nsid w:val="7F2573FE"/>
    <w:multiLevelType w:val="hybridMultilevel"/>
    <w:tmpl w:val="6C5EE162"/>
    <w:lvl w:ilvl="0" w:tplc="F3BC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20"/>
  </w:num>
  <w:num w:numId="7">
    <w:abstractNumId w:val="14"/>
  </w:num>
  <w:num w:numId="8">
    <w:abstractNumId w:val="36"/>
  </w:num>
  <w:num w:numId="9">
    <w:abstractNumId w:val="22"/>
  </w:num>
  <w:num w:numId="10">
    <w:abstractNumId w:val="17"/>
  </w:num>
  <w:num w:numId="11">
    <w:abstractNumId w:val="25"/>
  </w:num>
  <w:num w:numId="12">
    <w:abstractNumId w:val="11"/>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num>
  <w:num w:numId="19">
    <w:abstractNumId w:val="35"/>
  </w:num>
  <w:num w:numId="20">
    <w:abstractNumId w:val="42"/>
  </w:num>
  <w:num w:numId="21">
    <w:abstractNumId w:val="3"/>
  </w:num>
  <w:num w:numId="22">
    <w:abstractNumId w:val="30"/>
  </w:num>
  <w:num w:numId="23">
    <w:abstractNumId w:val="1"/>
  </w:num>
  <w:num w:numId="24">
    <w:abstractNumId w:val="10"/>
  </w:num>
  <w:num w:numId="25">
    <w:abstractNumId w:val="39"/>
  </w:num>
  <w:num w:numId="26">
    <w:abstractNumId w:val="38"/>
  </w:num>
  <w:num w:numId="27">
    <w:abstractNumId w:val="29"/>
  </w:num>
  <w:num w:numId="28">
    <w:abstractNumId w:val="16"/>
  </w:num>
  <w:num w:numId="29">
    <w:abstractNumId w:val="27"/>
  </w:num>
  <w:num w:numId="30">
    <w:abstractNumId w:val="5"/>
  </w:num>
  <w:num w:numId="31">
    <w:abstractNumId w:val="47"/>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3"/>
  </w:num>
  <w:num w:numId="35">
    <w:abstractNumId w:val="23"/>
  </w:num>
  <w:num w:numId="36">
    <w:abstractNumId w:val="37"/>
  </w:num>
  <w:num w:numId="37">
    <w:abstractNumId w:val="46"/>
  </w:num>
  <w:num w:numId="38">
    <w:abstractNumId w:val="8"/>
  </w:num>
  <w:num w:numId="39">
    <w:abstractNumId w:val="44"/>
  </w:num>
  <w:num w:numId="40">
    <w:abstractNumId w:val="26"/>
  </w:num>
  <w:num w:numId="41">
    <w:abstractNumId w:val="0"/>
  </w:num>
  <w:num w:numId="42">
    <w:abstractNumId w:val="19"/>
  </w:num>
  <w:num w:numId="43">
    <w:abstractNumId w:val="7"/>
  </w:num>
  <w:num w:numId="44">
    <w:abstractNumId w:val="21"/>
  </w:num>
  <w:num w:numId="45">
    <w:abstractNumId w:val="18"/>
  </w:num>
  <w:num w:numId="46">
    <w:abstractNumId w:val="40"/>
  </w:num>
  <w:num w:numId="47">
    <w:abstractNumId w:val="28"/>
  </w:num>
  <w:num w:numId="48">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0EC8"/>
    <w:rsid w:val="00001196"/>
    <w:rsid w:val="00001404"/>
    <w:rsid w:val="00001522"/>
    <w:rsid w:val="00001C00"/>
    <w:rsid w:val="000022F7"/>
    <w:rsid w:val="000027F2"/>
    <w:rsid w:val="00003D5A"/>
    <w:rsid w:val="00004B22"/>
    <w:rsid w:val="00005173"/>
    <w:rsid w:val="00005F7D"/>
    <w:rsid w:val="000067F1"/>
    <w:rsid w:val="0000715D"/>
    <w:rsid w:val="00010D54"/>
    <w:rsid w:val="00012277"/>
    <w:rsid w:val="000127EA"/>
    <w:rsid w:val="00012822"/>
    <w:rsid w:val="00012FDF"/>
    <w:rsid w:val="000157EF"/>
    <w:rsid w:val="0001583C"/>
    <w:rsid w:val="00015DF9"/>
    <w:rsid w:val="00016696"/>
    <w:rsid w:val="00016E4B"/>
    <w:rsid w:val="000204FD"/>
    <w:rsid w:val="000209C7"/>
    <w:rsid w:val="00020DD6"/>
    <w:rsid w:val="0002145A"/>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C2F"/>
    <w:rsid w:val="00032C38"/>
    <w:rsid w:val="00034702"/>
    <w:rsid w:val="00035325"/>
    <w:rsid w:val="000364C2"/>
    <w:rsid w:val="00037262"/>
    <w:rsid w:val="00037A12"/>
    <w:rsid w:val="00040217"/>
    <w:rsid w:val="000412C1"/>
    <w:rsid w:val="00041BD6"/>
    <w:rsid w:val="00041EC3"/>
    <w:rsid w:val="00042002"/>
    <w:rsid w:val="00043B05"/>
    <w:rsid w:val="000441A7"/>
    <w:rsid w:val="00046381"/>
    <w:rsid w:val="000470A7"/>
    <w:rsid w:val="000473F7"/>
    <w:rsid w:val="00047636"/>
    <w:rsid w:val="00047BBE"/>
    <w:rsid w:val="0005030F"/>
    <w:rsid w:val="00050419"/>
    <w:rsid w:val="000508F9"/>
    <w:rsid w:val="000516F2"/>
    <w:rsid w:val="000516F8"/>
    <w:rsid w:val="00051D3E"/>
    <w:rsid w:val="00052297"/>
    <w:rsid w:val="0005351C"/>
    <w:rsid w:val="00054F8E"/>
    <w:rsid w:val="000551E4"/>
    <w:rsid w:val="0005564C"/>
    <w:rsid w:val="0005616A"/>
    <w:rsid w:val="000564F6"/>
    <w:rsid w:val="00057C9E"/>
    <w:rsid w:val="0006006C"/>
    <w:rsid w:val="00060330"/>
    <w:rsid w:val="00060B0E"/>
    <w:rsid w:val="000615C1"/>
    <w:rsid w:val="00061ECC"/>
    <w:rsid w:val="00062063"/>
    <w:rsid w:val="00063E9C"/>
    <w:rsid w:val="000654B6"/>
    <w:rsid w:val="00065705"/>
    <w:rsid w:val="00065B0B"/>
    <w:rsid w:val="0006678E"/>
    <w:rsid w:val="000670CD"/>
    <w:rsid w:val="00067D0B"/>
    <w:rsid w:val="00067FB1"/>
    <w:rsid w:val="0007012C"/>
    <w:rsid w:val="00070DAD"/>
    <w:rsid w:val="00072117"/>
    <w:rsid w:val="000727E1"/>
    <w:rsid w:val="00073BAD"/>
    <w:rsid w:val="000744E7"/>
    <w:rsid w:val="00074D35"/>
    <w:rsid w:val="00074D3B"/>
    <w:rsid w:val="000751A9"/>
    <w:rsid w:val="00075B29"/>
    <w:rsid w:val="00075C55"/>
    <w:rsid w:val="00076EF5"/>
    <w:rsid w:val="00081C62"/>
    <w:rsid w:val="00082179"/>
    <w:rsid w:val="00082F9A"/>
    <w:rsid w:val="0008366B"/>
    <w:rsid w:val="0008385F"/>
    <w:rsid w:val="00084C37"/>
    <w:rsid w:val="00085C4B"/>
    <w:rsid w:val="000864F7"/>
    <w:rsid w:val="00086E7A"/>
    <w:rsid w:val="0008732F"/>
    <w:rsid w:val="00087CA5"/>
    <w:rsid w:val="00087E2F"/>
    <w:rsid w:val="00090B90"/>
    <w:rsid w:val="0009241C"/>
    <w:rsid w:val="00093D96"/>
    <w:rsid w:val="000956B7"/>
    <w:rsid w:val="00096355"/>
    <w:rsid w:val="00097464"/>
    <w:rsid w:val="00097EB9"/>
    <w:rsid w:val="000A129E"/>
    <w:rsid w:val="000A1D4F"/>
    <w:rsid w:val="000A1E9A"/>
    <w:rsid w:val="000A324A"/>
    <w:rsid w:val="000A32B6"/>
    <w:rsid w:val="000A339E"/>
    <w:rsid w:val="000A405E"/>
    <w:rsid w:val="000A4624"/>
    <w:rsid w:val="000A4984"/>
    <w:rsid w:val="000A61EB"/>
    <w:rsid w:val="000A649D"/>
    <w:rsid w:val="000A67CD"/>
    <w:rsid w:val="000A6BBC"/>
    <w:rsid w:val="000B2047"/>
    <w:rsid w:val="000B3215"/>
    <w:rsid w:val="000B46A4"/>
    <w:rsid w:val="000B768B"/>
    <w:rsid w:val="000B76EE"/>
    <w:rsid w:val="000B7FA4"/>
    <w:rsid w:val="000C1845"/>
    <w:rsid w:val="000C1E5E"/>
    <w:rsid w:val="000C3296"/>
    <w:rsid w:val="000C33FA"/>
    <w:rsid w:val="000C35AF"/>
    <w:rsid w:val="000C3610"/>
    <w:rsid w:val="000C50D2"/>
    <w:rsid w:val="000C53E2"/>
    <w:rsid w:val="000C552B"/>
    <w:rsid w:val="000C6A81"/>
    <w:rsid w:val="000C6D51"/>
    <w:rsid w:val="000C72F3"/>
    <w:rsid w:val="000C7BDF"/>
    <w:rsid w:val="000D0824"/>
    <w:rsid w:val="000D10A4"/>
    <w:rsid w:val="000D14AE"/>
    <w:rsid w:val="000D25A3"/>
    <w:rsid w:val="000D2CDC"/>
    <w:rsid w:val="000D3013"/>
    <w:rsid w:val="000D459C"/>
    <w:rsid w:val="000D57C4"/>
    <w:rsid w:val="000D6DA4"/>
    <w:rsid w:val="000D708F"/>
    <w:rsid w:val="000D7F1F"/>
    <w:rsid w:val="000E0910"/>
    <w:rsid w:val="000E1174"/>
    <w:rsid w:val="000E4E56"/>
    <w:rsid w:val="000E7BBD"/>
    <w:rsid w:val="000F019F"/>
    <w:rsid w:val="000F02C8"/>
    <w:rsid w:val="000F0F29"/>
    <w:rsid w:val="000F154B"/>
    <w:rsid w:val="000F3702"/>
    <w:rsid w:val="000F3908"/>
    <w:rsid w:val="000F3986"/>
    <w:rsid w:val="000F4E7A"/>
    <w:rsid w:val="000F5706"/>
    <w:rsid w:val="000F6FEE"/>
    <w:rsid w:val="000F7472"/>
    <w:rsid w:val="001001FC"/>
    <w:rsid w:val="00100600"/>
    <w:rsid w:val="0010069C"/>
    <w:rsid w:val="0010148F"/>
    <w:rsid w:val="0010153C"/>
    <w:rsid w:val="0010241E"/>
    <w:rsid w:val="00103450"/>
    <w:rsid w:val="00104A9B"/>
    <w:rsid w:val="00104F5F"/>
    <w:rsid w:val="00106357"/>
    <w:rsid w:val="00107222"/>
    <w:rsid w:val="00107DF2"/>
    <w:rsid w:val="001100FA"/>
    <w:rsid w:val="00111ECE"/>
    <w:rsid w:val="00112A03"/>
    <w:rsid w:val="00113CEB"/>
    <w:rsid w:val="001145EE"/>
    <w:rsid w:val="00114F56"/>
    <w:rsid w:val="001157BB"/>
    <w:rsid w:val="0011602A"/>
    <w:rsid w:val="00117A9F"/>
    <w:rsid w:val="00120F6B"/>
    <w:rsid w:val="0012151A"/>
    <w:rsid w:val="0012169E"/>
    <w:rsid w:val="00121EBF"/>
    <w:rsid w:val="001226ED"/>
    <w:rsid w:val="00122F7C"/>
    <w:rsid w:val="0012367E"/>
    <w:rsid w:val="00124602"/>
    <w:rsid w:val="00125D83"/>
    <w:rsid w:val="00126044"/>
    <w:rsid w:val="00126529"/>
    <w:rsid w:val="00126A10"/>
    <w:rsid w:val="00126D3A"/>
    <w:rsid w:val="00126ED7"/>
    <w:rsid w:val="001270A2"/>
    <w:rsid w:val="001279B6"/>
    <w:rsid w:val="001303EC"/>
    <w:rsid w:val="00130C54"/>
    <w:rsid w:val="0013194C"/>
    <w:rsid w:val="001327EE"/>
    <w:rsid w:val="001337C7"/>
    <w:rsid w:val="00134792"/>
    <w:rsid w:val="00134E49"/>
    <w:rsid w:val="00135AFA"/>
    <w:rsid w:val="001363C0"/>
    <w:rsid w:val="001367DF"/>
    <w:rsid w:val="001374A8"/>
    <w:rsid w:val="001377B8"/>
    <w:rsid w:val="00137B7B"/>
    <w:rsid w:val="00137F64"/>
    <w:rsid w:val="00140076"/>
    <w:rsid w:val="001404B0"/>
    <w:rsid w:val="001418F7"/>
    <w:rsid w:val="0014377E"/>
    <w:rsid w:val="00143D2A"/>
    <w:rsid w:val="001449D5"/>
    <w:rsid w:val="00145D41"/>
    <w:rsid w:val="0014674C"/>
    <w:rsid w:val="00146D62"/>
    <w:rsid w:val="001470D1"/>
    <w:rsid w:val="0014768E"/>
    <w:rsid w:val="00150BD9"/>
    <w:rsid w:val="001515B8"/>
    <w:rsid w:val="00152D84"/>
    <w:rsid w:val="00153214"/>
    <w:rsid w:val="001555DB"/>
    <w:rsid w:val="00155ACE"/>
    <w:rsid w:val="001564C9"/>
    <w:rsid w:val="001564F0"/>
    <w:rsid w:val="001565E3"/>
    <w:rsid w:val="001568A8"/>
    <w:rsid w:val="00156954"/>
    <w:rsid w:val="001571A2"/>
    <w:rsid w:val="00157F14"/>
    <w:rsid w:val="00161607"/>
    <w:rsid w:val="001645CB"/>
    <w:rsid w:val="00165131"/>
    <w:rsid w:val="001658DC"/>
    <w:rsid w:val="00165970"/>
    <w:rsid w:val="001659EE"/>
    <w:rsid w:val="00166312"/>
    <w:rsid w:val="00166A43"/>
    <w:rsid w:val="00167EC7"/>
    <w:rsid w:val="00170B99"/>
    <w:rsid w:val="001715CA"/>
    <w:rsid w:val="00172157"/>
    <w:rsid w:val="00172975"/>
    <w:rsid w:val="00172C6C"/>
    <w:rsid w:val="0017442F"/>
    <w:rsid w:val="00175533"/>
    <w:rsid w:val="00177981"/>
    <w:rsid w:val="001779B6"/>
    <w:rsid w:val="00177A99"/>
    <w:rsid w:val="001811E7"/>
    <w:rsid w:val="00181907"/>
    <w:rsid w:val="00181DCC"/>
    <w:rsid w:val="00182260"/>
    <w:rsid w:val="001822D5"/>
    <w:rsid w:val="00182588"/>
    <w:rsid w:val="0018288A"/>
    <w:rsid w:val="00183136"/>
    <w:rsid w:val="00183642"/>
    <w:rsid w:val="0018372E"/>
    <w:rsid w:val="0018372F"/>
    <w:rsid w:val="00184803"/>
    <w:rsid w:val="00184B5D"/>
    <w:rsid w:val="001856D1"/>
    <w:rsid w:val="00185A33"/>
    <w:rsid w:val="00185DA3"/>
    <w:rsid w:val="00185FD0"/>
    <w:rsid w:val="001906C6"/>
    <w:rsid w:val="00191580"/>
    <w:rsid w:val="0019241D"/>
    <w:rsid w:val="00193003"/>
    <w:rsid w:val="001934F9"/>
    <w:rsid w:val="00193D93"/>
    <w:rsid w:val="00194D2E"/>
    <w:rsid w:val="00195354"/>
    <w:rsid w:val="001955F4"/>
    <w:rsid w:val="00195EBF"/>
    <w:rsid w:val="00195F04"/>
    <w:rsid w:val="0019617C"/>
    <w:rsid w:val="00196204"/>
    <w:rsid w:val="001965EC"/>
    <w:rsid w:val="00196838"/>
    <w:rsid w:val="00196E6F"/>
    <w:rsid w:val="00197DEE"/>
    <w:rsid w:val="001A0104"/>
    <w:rsid w:val="001A0349"/>
    <w:rsid w:val="001A040F"/>
    <w:rsid w:val="001A05F6"/>
    <w:rsid w:val="001A132F"/>
    <w:rsid w:val="001A1379"/>
    <w:rsid w:val="001A1F8B"/>
    <w:rsid w:val="001A29DC"/>
    <w:rsid w:val="001A2A76"/>
    <w:rsid w:val="001A36DA"/>
    <w:rsid w:val="001A3C47"/>
    <w:rsid w:val="001A4406"/>
    <w:rsid w:val="001A4A09"/>
    <w:rsid w:val="001A55EE"/>
    <w:rsid w:val="001A5C79"/>
    <w:rsid w:val="001A5CBD"/>
    <w:rsid w:val="001A621C"/>
    <w:rsid w:val="001A642C"/>
    <w:rsid w:val="001A6D9F"/>
    <w:rsid w:val="001A7403"/>
    <w:rsid w:val="001A774D"/>
    <w:rsid w:val="001B091E"/>
    <w:rsid w:val="001B1EAB"/>
    <w:rsid w:val="001B2E75"/>
    <w:rsid w:val="001B354F"/>
    <w:rsid w:val="001B38E0"/>
    <w:rsid w:val="001B473E"/>
    <w:rsid w:val="001B51C0"/>
    <w:rsid w:val="001B615F"/>
    <w:rsid w:val="001B675A"/>
    <w:rsid w:val="001B6B65"/>
    <w:rsid w:val="001B7C18"/>
    <w:rsid w:val="001C0F10"/>
    <w:rsid w:val="001C1EE0"/>
    <w:rsid w:val="001C2334"/>
    <w:rsid w:val="001C40A1"/>
    <w:rsid w:val="001C4BBD"/>
    <w:rsid w:val="001C507A"/>
    <w:rsid w:val="001C5219"/>
    <w:rsid w:val="001C5F5A"/>
    <w:rsid w:val="001C7157"/>
    <w:rsid w:val="001C7AE4"/>
    <w:rsid w:val="001D041F"/>
    <w:rsid w:val="001D05D3"/>
    <w:rsid w:val="001D0C2E"/>
    <w:rsid w:val="001D0E0C"/>
    <w:rsid w:val="001D1D89"/>
    <w:rsid w:val="001D2841"/>
    <w:rsid w:val="001D4841"/>
    <w:rsid w:val="001D566C"/>
    <w:rsid w:val="001D6212"/>
    <w:rsid w:val="001D6D15"/>
    <w:rsid w:val="001D6E52"/>
    <w:rsid w:val="001D79ED"/>
    <w:rsid w:val="001E1DC2"/>
    <w:rsid w:val="001E21A2"/>
    <w:rsid w:val="001E2766"/>
    <w:rsid w:val="001E48FF"/>
    <w:rsid w:val="001E4F33"/>
    <w:rsid w:val="001E5580"/>
    <w:rsid w:val="001E6968"/>
    <w:rsid w:val="001E6D7E"/>
    <w:rsid w:val="001E7432"/>
    <w:rsid w:val="001E75B0"/>
    <w:rsid w:val="001F0566"/>
    <w:rsid w:val="001F170F"/>
    <w:rsid w:val="001F31B9"/>
    <w:rsid w:val="001F35EE"/>
    <w:rsid w:val="001F3C58"/>
    <w:rsid w:val="001F4940"/>
    <w:rsid w:val="001F4CAD"/>
    <w:rsid w:val="001F519F"/>
    <w:rsid w:val="001F6276"/>
    <w:rsid w:val="001F78B1"/>
    <w:rsid w:val="001F7970"/>
    <w:rsid w:val="001F7E83"/>
    <w:rsid w:val="00200163"/>
    <w:rsid w:val="0020174D"/>
    <w:rsid w:val="00202501"/>
    <w:rsid w:val="00203157"/>
    <w:rsid w:val="0020430F"/>
    <w:rsid w:val="002050AB"/>
    <w:rsid w:val="00207238"/>
    <w:rsid w:val="00207C14"/>
    <w:rsid w:val="00207D3E"/>
    <w:rsid w:val="00210494"/>
    <w:rsid w:val="00210775"/>
    <w:rsid w:val="0021095E"/>
    <w:rsid w:val="00210EF9"/>
    <w:rsid w:val="002111C1"/>
    <w:rsid w:val="00211B41"/>
    <w:rsid w:val="0021278F"/>
    <w:rsid w:val="00212928"/>
    <w:rsid w:val="00213748"/>
    <w:rsid w:val="0021393E"/>
    <w:rsid w:val="00214037"/>
    <w:rsid w:val="00215652"/>
    <w:rsid w:val="00216161"/>
    <w:rsid w:val="00216916"/>
    <w:rsid w:val="00217A4F"/>
    <w:rsid w:val="00220315"/>
    <w:rsid w:val="00220574"/>
    <w:rsid w:val="00220F4C"/>
    <w:rsid w:val="00220FAD"/>
    <w:rsid w:val="00221CEA"/>
    <w:rsid w:val="0022210E"/>
    <w:rsid w:val="002223E8"/>
    <w:rsid w:val="00222571"/>
    <w:rsid w:val="002238EF"/>
    <w:rsid w:val="00223A62"/>
    <w:rsid w:val="00223F82"/>
    <w:rsid w:val="00231231"/>
    <w:rsid w:val="00231353"/>
    <w:rsid w:val="002317B0"/>
    <w:rsid w:val="00231A4D"/>
    <w:rsid w:val="00232049"/>
    <w:rsid w:val="002327E8"/>
    <w:rsid w:val="00232936"/>
    <w:rsid w:val="00232E08"/>
    <w:rsid w:val="0023354D"/>
    <w:rsid w:val="00236D46"/>
    <w:rsid w:val="00237687"/>
    <w:rsid w:val="00240045"/>
    <w:rsid w:val="002404E6"/>
    <w:rsid w:val="00240FB3"/>
    <w:rsid w:val="00241583"/>
    <w:rsid w:val="00241877"/>
    <w:rsid w:val="002434AD"/>
    <w:rsid w:val="0024369F"/>
    <w:rsid w:val="002436B0"/>
    <w:rsid w:val="00245B16"/>
    <w:rsid w:val="00247720"/>
    <w:rsid w:val="00247CF2"/>
    <w:rsid w:val="00250BB3"/>
    <w:rsid w:val="00250EA1"/>
    <w:rsid w:val="00251134"/>
    <w:rsid w:val="00251837"/>
    <w:rsid w:val="002519BE"/>
    <w:rsid w:val="002521AE"/>
    <w:rsid w:val="00253F77"/>
    <w:rsid w:val="00255513"/>
    <w:rsid w:val="00255E11"/>
    <w:rsid w:val="00255EDF"/>
    <w:rsid w:val="00256A81"/>
    <w:rsid w:val="00256F55"/>
    <w:rsid w:val="002572AA"/>
    <w:rsid w:val="002576B8"/>
    <w:rsid w:val="00257B7D"/>
    <w:rsid w:val="002603FE"/>
    <w:rsid w:val="0026064B"/>
    <w:rsid w:val="002609FA"/>
    <w:rsid w:val="00260B84"/>
    <w:rsid w:val="00261200"/>
    <w:rsid w:val="002617C4"/>
    <w:rsid w:val="0026189C"/>
    <w:rsid w:val="002618C5"/>
    <w:rsid w:val="00262174"/>
    <w:rsid w:val="00262B01"/>
    <w:rsid w:val="00263EE2"/>
    <w:rsid w:val="00265DFB"/>
    <w:rsid w:val="0026615B"/>
    <w:rsid w:val="00266AD1"/>
    <w:rsid w:val="00266D92"/>
    <w:rsid w:val="00270403"/>
    <w:rsid w:val="00270E5A"/>
    <w:rsid w:val="00270F1E"/>
    <w:rsid w:val="00272722"/>
    <w:rsid w:val="0027329B"/>
    <w:rsid w:val="002735EC"/>
    <w:rsid w:val="002741EA"/>
    <w:rsid w:val="0027565E"/>
    <w:rsid w:val="002776C3"/>
    <w:rsid w:val="00280561"/>
    <w:rsid w:val="0028107B"/>
    <w:rsid w:val="00281132"/>
    <w:rsid w:val="00282AD4"/>
    <w:rsid w:val="00282EFB"/>
    <w:rsid w:val="0028302E"/>
    <w:rsid w:val="00283408"/>
    <w:rsid w:val="00283D53"/>
    <w:rsid w:val="00284C34"/>
    <w:rsid w:val="00284C73"/>
    <w:rsid w:val="002861D2"/>
    <w:rsid w:val="002864B0"/>
    <w:rsid w:val="00286562"/>
    <w:rsid w:val="00290AC1"/>
    <w:rsid w:val="00290BB1"/>
    <w:rsid w:val="00290DDC"/>
    <w:rsid w:val="00291DB3"/>
    <w:rsid w:val="002933DE"/>
    <w:rsid w:val="0029387E"/>
    <w:rsid w:val="00294024"/>
    <w:rsid w:val="002943D5"/>
    <w:rsid w:val="002949AA"/>
    <w:rsid w:val="00294D63"/>
    <w:rsid w:val="00296389"/>
    <w:rsid w:val="00296A0E"/>
    <w:rsid w:val="00296AA8"/>
    <w:rsid w:val="002975EA"/>
    <w:rsid w:val="00297D8D"/>
    <w:rsid w:val="002A06E3"/>
    <w:rsid w:val="002A0DAE"/>
    <w:rsid w:val="002A188A"/>
    <w:rsid w:val="002A1C35"/>
    <w:rsid w:val="002A1CDC"/>
    <w:rsid w:val="002A3ECD"/>
    <w:rsid w:val="002A44B8"/>
    <w:rsid w:val="002A4847"/>
    <w:rsid w:val="002A7661"/>
    <w:rsid w:val="002B013F"/>
    <w:rsid w:val="002B1C1F"/>
    <w:rsid w:val="002B361B"/>
    <w:rsid w:val="002B3C37"/>
    <w:rsid w:val="002B40FB"/>
    <w:rsid w:val="002B4E9B"/>
    <w:rsid w:val="002B51C5"/>
    <w:rsid w:val="002B5883"/>
    <w:rsid w:val="002B5EBD"/>
    <w:rsid w:val="002B6056"/>
    <w:rsid w:val="002B6445"/>
    <w:rsid w:val="002B6F8D"/>
    <w:rsid w:val="002B7686"/>
    <w:rsid w:val="002C149F"/>
    <w:rsid w:val="002C3224"/>
    <w:rsid w:val="002C4F83"/>
    <w:rsid w:val="002C596A"/>
    <w:rsid w:val="002C5F57"/>
    <w:rsid w:val="002C738F"/>
    <w:rsid w:val="002C7C81"/>
    <w:rsid w:val="002C7D03"/>
    <w:rsid w:val="002C7EB3"/>
    <w:rsid w:val="002D02DB"/>
    <w:rsid w:val="002D43E1"/>
    <w:rsid w:val="002D513E"/>
    <w:rsid w:val="002D5771"/>
    <w:rsid w:val="002D650C"/>
    <w:rsid w:val="002D7581"/>
    <w:rsid w:val="002D7A37"/>
    <w:rsid w:val="002D7A81"/>
    <w:rsid w:val="002D7D09"/>
    <w:rsid w:val="002E0826"/>
    <w:rsid w:val="002E0ACC"/>
    <w:rsid w:val="002E143C"/>
    <w:rsid w:val="002E2955"/>
    <w:rsid w:val="002E3073"/>
    <w:rsid w:val="002E3285"/>
    <w:rsid w:val="002E4011"/>
    <w:rsid w:val="002E409B"/>
    <w:rsid w:val="002E57B9"/>
    <w:rsid w:val="002F1046"/>
    <w:rsid w:val="002F21DA"/>
    <w:rsid w:val="002F3030"/>
    <w:rsid w:val="002F4625"/>
    <w:rsid w:val="002F481A"/>
    <w:rsid w:val="002F4866"/>
    <w:rsid w:val="002F52B3"/>
    <w:rsid w:val="002F570A"/>
    <w:rsid w:val="002F5D64"/>
    <w:rsid w:val="002F6A75"/>
    <w:rsid w:val="002F6ACB"/>
    <w:rsid w:val="002F6AEE"/>
    <w:rsid w:val="002F75A7"/>
    <w:rsid w:val="0030015E"/>
    <w:rsid w:val="00300DC1"/>
    <w:rsid w:val="0030126D"/>
    <w:rsid w:val="003017E8"/>
    <w:rsid w:val="00302011"/>
    <w:rsid w:val="00303193"/>
    <w:rsid w:val="0030427F"/>
    <w:rsid w:val="003044CA"/>
    <w:rsid w:val="00304CC3"/>
    <w:rsid w:val="003058B1"/>
    <w:rsid w:val="00305B78"/>
    <w:rsid w:val="00306218"/>
    <w:rsid w:val="00307BE8"/>
    <w:rsid w:val="00307DE7"/>
    <w:rsid w:val="00310165"/>
    <w:rsid w:val="00310AD7"/>
    <w:rsid w:val="00311AED"/>
    <w:rsid w:val="00312F85"/>
    <w:rsid w:val="00312F8C"/>
    <w:rsid w:val="003132CB"/>
    <w:rsid w:val="0031332E"/>
    <w:rsid w:val="003142B8"/>
    <w:rsid w:val="0031451B"/>
    <w:rsid w:val="00315458"/>
    <w:rsid w:val="00315E3C"/>
    <w:rsid w:val="003169FC"/>
    <w:rsid w:val="00317AD9"/>
    <w:rsid w:val="003201A9"/>
    <w:rsid w:val="003234F1"/>
    <w:rsid w:val="003244C3"/>
    <w:rsid w:val="00324805"/>
    <w:rsid w:val="00324815"/>
    <w:rsid w:val="003249B9"/>
    <w:rsid w:val="0032501C"/>
    <w:rsid w:val="00325607"/>
    <w:rsid w:val="00326367"/>
    <w:rsid w:val="003266E1"/>
    <w:rsid w:val="00326B35"/>
    <w:rsid w:val="00331182"/>
    <w:rsid w:val="00331A7F"/>
    <w:rsid w:val="003331C2"/>
    <w:rsid w:val="00334EED"/>
    <w:rsid w:val="00335074"/>
    <w:rsid w:val="00336607"/>
    <w:rsid w:val="0034069B"/>
    <w:rsid w:val="00341B8E"/>
    <w:rsid w:val="00342ADC"/>
    <w:rsid w:val="00343C46"/>
    <w:rsid w:val="0034429D"/>
    <w:rsid w:val="00345891"/>
    <w:rsid w:val="0034665E"/>
    <w:rsid w:val="00346AE6"/>
    <w:rsid w:val="00346CA0"/>
    <w:rsid w:val="0035062D"/>
    <w:rsid w:val="0035089B"/>
    <w:rsid w:val="00351462"/>
    <w:rsid w:val="003519B4"/>
    <w:rsid w:val="00351DED"/>
    <w:rsid w:val="003529FE"/>
    <w:rsid w:val="00352B78"/>
    <w:rsid w:val="00352DD8"/>
    <w:rsid w:val="00355566"/>
    <w:rsid w:val="0035588F"/>
    <w:rsid w:val="003558A9"/>
    <w:rsid w:val="00355DC6"/>
    <w:rsid w:val="003564A1"/>
    <w:rsid w:val="0035661A"/>
    <w:rsid w:val="00356D51"/>
    <w:rsid w:val="0035718B"/>
    <w:rsid w:val="0035725B"/>
    <w:rsid w:val="003606F0"/>
    <w:rsid w:val="00360F4C"/>
    <w:rsid w:val="00361B3C"/>
    <w:rsid w:val="00361B99"/>
    <w:rsid w:val="0036310F"/>
    <w:rsid w:val="00363E75"/>
    <w:rsid w:val="00364966"/>
    <w:rsid w:val="00364DB9"/>
    <w:rsid w:val="00365782"/>
    <w:rsid w:val="00365B35"/>
    <w:rsid w:val="00367A5D"/>
    <w:rsid w:val="00370002"/>
    <w:rsid w:val="003700A9"/>
    <w:rsid w:val="00370894"/>
    <w:rsid w:val="00370B1B"/>
    <w:rsid w:val="00370DE8"/>
    <w:rsid w:val="00371EE8"/>
    <w:rsid w:val="00372C49"/>
    <w:rsid w:val="00373F0C"/>
    <w:rsid w:val="003750BF"/>
    <w:rsid w:val="00375333"/>
    <w:rsid w:val="003753CA"/>
    <w:rsid w:val="00375CA1"/>
    <w:rsid w:val="00376250"/>
    <w:rsid w:val="0037644C"/>
    <w:rsid w:val="00376DA8"/>
    <w:rsid w:val="00376FEE"/>
    <w:rsid w:val="003800AD"/>
    <w:rsid w:val="00380C01"/>
    <w:rsid w:val="0038240C"/>
    <w:rsid w:val="00384EEB"/>
    <w:rsid w:val="00384EF1"/>
    <w:rsid w:val="00385D97"/>
    <w:rsid w:val="00385EA5"/>
    <w:rsid w:val="00386AF0"/>
    <w:rsid w:val="003872EF"/>
    <w:rsid w:val="00387411"/>
    <w:rsid w:val="00387490"/>
    <w:rsid w:val="003874B4"/>
    <w:rsid w:val="00390750"/>
    <w:rsid w:val="00391754"/>
    <w:rsid w:val="00391784"/>
    <w:rsid w:val="00391A25"/>
    <w:rsid w:val="003924BD"/>
    <w:rsid w:val="00392F45"/>
    <w:rsid w:val="00393D39"/>
    <w:rsid w:val="00393E47"/>
    <w:rsid w:val="003946B8"/>
    <w:rsid w:val="00394EE4"/>
    <w:rsid w:val="003965C0"/>
    <w:rsid w:val="003A1A27"/>
    <w:rsid w:val="003A1A9D"/>
    <w:rsid w:val="003A22A3"/>
    <w:rsid w:val="003A2516"/>
    <w:rsid w:val="003A278C"/>
    <w:rsid w:val="003A35A0"/>
    <w:rsid w:val="003A4119"/>
    <w:rsid w:val="003A4D44"/>
    <w:rsid w:val="003A506C"/>
    <w:rsid w:val="003A57D8"/>
    <w:rsid w:val="003A58BC"/>
    <w:rsid w:val="003A5CE8"/>
    <w:rsid w:val="003A5F05"/>
    <w:rsid w:val="003A66FB"/>
    <w:rsid w:val="003A7D35"/>
    <w:rsid w:val="003B0740"/>
    <w:rsid w:val="003B0D40"/>
    <w:rsid w:val="003B0FD0"/>
    <w:rsid w:val="003B165C"/>
    <w:rsid w:val="003B1B09"/>
    <w:rsid w:val="003B1D86"/>
    <w:rsid w:val="003B2E2E"/>
    <w:rsid w:val="003B3448"/>
    <w:rsid w:val="003B4080"/>
    <w:rsid w:val="003B41ED"/>
    <w:rsid w:val="003B42A3"/>
    <w:rsid w:val="003B5C3F"/>
    <w:rsid w:val="003B65CF"/>
    <w:rsid w:val="003B7BBA"/>
    <w:rsid w:val="003B7FE3"/>
    <w:rsid w:val="003C0408"/>
    <w:rsid w:val="003C04C3"/>
    <w:rsid w:val="003C0B32"/>
    <w:rsid w:val="003C15C8"/>
    <w:rsid w:val="003C1B8C"/>
    <w:rsid w:val="003C21DD"/>
    <w:rsid w:val="003C339B"/>
    <w:rsid w:val="003C3DA4"/>
    <w:rsid w:val="003C5C68"/>
    <w:rsid w:val="003C5CE3"/>
    <w:rsid w:val="003C5EB6"/>
    <w:rsid w:val="003C6160"/>
    <w:rsid w:val="003C6164"/>
    <w:rsid w:val="003C67E5"/>
    <w:rsid w:val="003C70DF"/>
    <w:rsid w:val="003C77B3"/>
    <w:rsid w:val="003C7B53"/>
    <w:rsid w:val="003D0245"/>
    <w:rsid w:val="003D0CF6"/>
    <w:rsid w:val="003D1504"/>
    <w:rsid w:val="003D2281"/>
    <w:rsid w:val="003D2AD5"/>
    <w:rsid w:val="003D38AF"/>
    <w:rsid w:val="003D3F3B"/>
    <w:rsid w:val="003D607B"/>
    <w:rsid w:val="003D718F"/>
    <w:rsid w:val="003D75C0"/>
    <w:rsid w:val="003D787F"/>
    <w:rsid w:val="003D7E68"/>
    <w:rsid w:val="003E0509"/>
    <w:rsid w:val="003E079D"/>
    <w:rsid w:val="003E0849"/>
    <w:rsid w:val="003E08B2"/>
    <w:rsid w:val="003E0B8D"/>
    <w:rsid w:val="003E0BEB"/>
    <w:rsid w:val="003E1A0E"/>
    <w:rsid w:val="003E1EAD"/>
    <w:rsid w:val="003E2297"/>
    <w:rsid w:val="003E330E"/>
    <w:rsid w:val="003E39AB"/>
    <w:rsid w:val="003E3D16"/>
    <w:rsid w:val="003E52E9"/>
    <w:rsid w:val="003F083D"/>
    <w:rsid w:val="003F0CDF"/>
    <w:rsid w:val="003F0EFA"/>
    <w:rsid w:val="003F19F0"/>
    <w:rsid w:val="003F1B2B"/>
    <w:rsid w:val="003F1F5C"/>
    <w:rsid w:val="003F2573"/>
    <w:rsid w:val="003F3073"/>
    <w:rsid w:val="003F3133"/>
    <w:rsid w:val="003F317C"/>
    <w:rsid w:val="003F32EC"/>
    <w:rsid w:val="003F355E"/>
    <w:rsid w:val="003F3E89"/>
    <w:rsid w:val="003F43CC"/>
    <w:rsid w:val="003F4A15"/>
    <w:rsid w:val="003F6739"/>
    <w:rsid w:val="003F7DD3"/>
    <w:rsid w:val="004009DB"/>
    <w:rsid w:val="0040121B"/>
    <w:rsid w:val="00401AFD"/>
    <w:rsid w:val="00401BCD"/>
    <w:rsid w:val="00402A6B"/>
    <w:rsid w:val="00402BC6"/>
    <w:rsid w:val="004038D0"/>
    <w:rsid w:val="0040471A"/>
    <w:rsid w:val="00404798"/>
    <w:rsid w:val="00404D22"/>
    <w:rsid w:val="00405FAF"/>
    <w:rsid w:val="00406354"/>
    <w:rsid w:val="00407310"/>
    <w:rsid w:val="00407FC9"/>
    <w:rsid w:val="004122F9"/>
    <w:rsid w:val="00412E54"/>
    <w:rsid w:val="004130B9"/>
    <w:rsid w:val="00413D54"/>
    <w:rsid w:val="0041492A"/>
    <w:rsid w:val="00415BAB"/>
    <w:rsid w:val="00417AC1"/>
    <w:rsid w:val="0042081E"/>
    <w:rsid w:val="00421025"/>
    <w:rsid w:val="0042191B"/>
    <w:rsid w:val="00422942"/>
    <w:rsid w:val="00422E81"/>
    <w:rsid w:val="00422EF7"/>
    <w:rsid w:val="00423279"/>
    <w:rsid w:val="004257B7"/>
    <w:rsid w:val="00425EC2"/>
    <w:rsid w:val="004266D0"/>
    <w:rsid w:val="0043026A"/>
    <w:rsid w:val="00430AA5"/>
    <w:rsid w:val="00431259"/>
    <w:rsid w:val="004317A9"/>
    <w:rsid w:val="004319FB"/>
    <w:rsid w:val="00431D11"/>
    <w:rsid w:val="004323EF"/>
    <w:rsid w:val="004337DB"/>
    <w:rsid w:val="00433AA6"/>
    <w:rsid w:val="00433BE6"/>
    <w:rsid w:val="00434E6B"/>
    <w:rsid w:val="00435455"/>
    <w:rsid w:val="004356CA"/>
    <w:rsid w:val="004356EF"/>
    <w:rsid w:val="004358FE"/>
    <w:rsid w:val="00436360"/>
    <w:rsid w:val="004377E6"/>
    <w:rsid w:val="00440B85"/>
    <w:rsid w:val="004416F5"/>
    <w:rsid w:val="0044339F"/>
    <w:rsid w:val="0044438C"/>
    <w:rsid w:val="00444393"/>
    <w:rsid w:val="00445742"/>
    <w:rsid w:val="004478A1"/>
    <w:rsid w:val="00450518"/>
    <w:rsid w:val="004509B9"/>
    <w:rsid w:val="00450DF3"/>
    <w:rsid w:val="00450E78"/>
    <w:rsid w:val="00451B9C"/>
    <w:rsid w:val="00451E93"/>
    <w:rsid w:val="0045281B"/>
    <w:rsid w:val="00453474"/>
    <w:rsid w:val="00453DD1"/>
    <w:rsid w:val="0045579F"/>
    <w:rsid w:val="00455977"/>
    <w:rsid w:val="004566A8"/>
    <w:rsid w:val="00456CA4"/>
    <w:rsid w:val="00456E0E"/>
    <w:rsid w:val="00457697"/>
    <w:rsid w:val="004577A3"/>
    <w:rsid w:val="004577B8"/>
    <w:rsid w:val="00457EDD"/>
    <w:rsid w:val="00460B5E"/>
    <w:rsid w:val="0046136A"/>
    <w:rsid w:val="004613E6"/>
    <w:rsid w:val="0046284D"/>
    <w:rsid w:val="0046367B"/>
    <w:rsid w:val="004637A8"/>
    <w:rsid w:val="00463BF0"/>
    <w:rsid w:val="00464226"/>
    <w:rsid w:val="004644AA"/>
    <w:rsid w:val="00464AD5"/>
    <w:rsid w:val="00465362"/>
    <w:rsid w:val="00465FEC"/>
    <w:rsid w:val="00466498"/>
    <w:rsid w:val="00470B8A"/>
    <w:rsid w:val="00470F0C"/>
    <w:rsid w:val="00471282"/>
    <w:rsid w:val="00471372"/>
    <w:rsid w:val="00471BED"/>
    <w:rsid w:val="00472B60"/>
    <w:rsid w:val="00472D83"/>
    <w:rsid w:val="0047356E"/>
    <w:rsid w:val="004737DA"/>
    <w:rsid w:val="00474BEF"/>
    <w:rsid w:val="00475F94"/>
    <w:rsid w:val="00476E07"/>
    <w:rsid w:val="00476EF3"/>
    <w:rsid w:val="004779CB"/>
    <w:rsid w:val="00477ABA"/>
    <w:rsid w:val="004804B8"/>
    <w:rsid w:val="00481586"/>
    <w:rsid w:val="00481B22"/>
    <w:rsid w:val="00481EC8"/>
    <w:rsid w:val="00482C1E"/>
    <w:rsid w:val="00483538"/>
    <w:rsid w:val="00483678"/>
    <w:rsid w:val="00483FCC"/>
    <w:rsid w:val="00484C48"/>
    <w:rsid w:val="00485E4D"/>
    <w:rsid w:val="00485FF2"/>
    <w:rsid w:val="004878FF"/>
    <w:rsid w:val="00487BC3"/>
    <w:rsid w:val="004900B0"/>
    <w:rsid w:val="0049106D"/>
    <w:rsid w:val="00491133"/>
    <w:rsid w:val="00491154"/>
    <w:rsid w:val="00491942"/>
    <w:rsid w:val="0049381E"/>
    <w:rsid w:val="00493B28"/>
    <w:rsid w:val="00493BBC"/>
    <w:rsid w:val="00493C66"/>
    <w:rsid w:val="0049447E"/>
    <w:rsid w:val="00494DCD"/>
    <w:rsid w:val="0049616D"/>
    <w:rsid w:val="004A01BC"/>
    <w:rsid w:val="004A072D"/>
    <w:rsid w:val="004A167D"/>
    <w:rsid w:val="004A2020"/>
    <w:rsid w:val="004A2A16"/>
    <w:rsid w:val="004A3FC2"/>
    <w:rsid w:val="004A4512"/>
    <w:rsid w:val="004A534A"/>
    <w:rsid w:val="004A7685"/>
    <w:rsid w:val="004B0500"/>
    <w:rsid w:val="004B10F4"/>
    <w:rsid w:val="004B1990"/>
    <w:rsid w:val="004B19C6"/>
    <w:rsid w:val="004B3F53"/>
    <w:rsid w:val="004B4ED6"/>
    <w:rsid w:val="004B58E6"/>
    <w:rsid w:val="004B5978"/>
    <w:rsid w:val="004B746F"/>
    <w:rsid w:val="004C0ABE"/>
    <w:rsid w:val="004C0FE7"/>
    <w:rsid w:val="004C1C13"/>
    <w:rsid w:val="004C2F6E"/>
    <w:rsid w:val="004C3E49"/>
    <w:rsid w:val="004C3F0C"/>
    <w:rsid w:val="004C4558"/>
    <w:rsid w:val="004C589F"/>
    <w:rsid w:val="004C5A6A"/>
    <w:rsid w:val="004C6B03"/>
    <w:rsid w:val="004C6C43"/>
    <w:rsid w:val="004C6DD8"/>
    <w:rsid w:val="004C735D"/>
    <w:rsid w:val="004C79EC"/>
    <w:rsid w:val="004C7B19"/>
    <w:rsid w:val="004D066C"/>
    <w:rsid w:val="004D1573"/>
    <w:rsid w:val="004D1E30"/>
    <w:rsid w:val="004D2EB0"/>
    <w:rsid w:val="004D31C7"/>
    <w:rsid w:val="004D33C9"/>
    <w:rsid w:val="004D3A7A"/>
    <w:rsid w:val="004D4310"/>
    <w:rsid w:val="004D4C93"/>
    <w:rsid w:val="004D4E35"/>
    <w:rsid w:val="004D539B"/>
    <w:rsid w:val="004D53FA"/>
    <w:rsid w:val="004D58FA"/>
    <w:rsid w:val="004D5D87"/>
    <w:rsid w:val="004D65C3"/>
    <w:rsid w:val="004D7875"/>
    <w:rsid w:val="004D7997"/>
    <w:rsid w:val="004D7D54"/>
    <w:rsid w:val="004D7FA7"/>
    <w:rsid w:val="004E1134"/>
    <w:rsid w:val="004E1572"/>
    <w:rsid w:val="004E1B1A"/>
    <w:rsid w:val="004E1B72"/>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0C44"/>
    <w:rsid w:val="00503051"/>
    <w:rsid w:val="00503A5A"/>
    <w:rsid w:val="0050536F"/>
    <w:rsid w:val="005053CC"/>
    <w:rsid w:val="00505A63"/>
    <w:rsid w:val="005061AB"/>
    <w:rsid w:val="005061C5"/>
    <w:rsid w:val="00506A27"/>
    <w:rsid w:val="00506CBB"/>
    <w:rsid w:val="0050776A"/>
    <w:rsid w:val="00510D5F"/>
    <w:rsid w:val="005116B8"/>
    <w:rsid w:val="005123D8"/>
    <w:rsid w:val="0051314F"/>
    <w:rsid w:val="00513BAB"/>
    <w:rsid w:val="00513D0C"/>
    <w:rsid w:val="00514755"/>
    <w:rsid w:val="005147D4"/>
    <w:rsid w:val="0051559B"/>
    <w:rsid w:val="00515B30"/>
    <w:rsid w:val="00516B73"/>
    <w:rsid w:val="00516BD9"/>
    <w:rsid w:val="005176A1"/>
    <w:rsid w:val="005208D8"/>
    <w:rsid w:val="0052147B"/>
    <w:rsid w:val="00522398"/>
    <w:rsid w:val="00523353"/>
    <w:rsid w:val="00523861"/>
    <w:rsid w:val="00525DFE"/>
    <w:rsid w:val="00526914"/>
    <w:rsid w:val="00526F59"/>
    <w:rsid w:val="00527865"/>
    <w:rsid w:val="00527D97"/>
    <w:rsid w:val="00530137"/>
    <w:rsid w:val="00530708"/>
    <w:rsid w:val="00531006"/>
    <w:rsid w:val="005311CA"/>
    <w:rsid w:val="00531492"/>
    <w:rsid w:val="005323BA"/>
    <w:rsid w:val="0053549B"/>
    <w:rsid w:val="00535C0F"/>
    <w:rsid w:val="00536465"/>
    <w:rsid w:val="00536BE6"/>
    <w:rsid w:val="0054158F"/>
    <w:rsid w:val="00542DF6"/>
    <w:rsid w:val="00544B59"/>
    <w:rsid w:val="00545374"/>
    <w:rsid w:val="005458DB"/>
    <w:rsid w:val="0054631E"/>
    <w:rsid w:val="00546BBD"/>
    <w:rsid w:val="0054758A"/>
    <w:rsid w:val="00550F79"/>
    <w:rsid w:val="00551D8B"/>
    <w:rsid w:val="00552144"/>
    <w:rsid w:val="00552C4E"/>
    <w:rsid w:val="005535C8"/>
    <w:rsid w:val="0055433A"/>
    <w:rsid w:val="005552C6"/>
    <w:rsid w:val="00556C42"/>
    <w:rsid w:val="00560A94"/>
    <w:rsid w:val="00561393"/>
    <w:rsid w:val="00561F5C"/>
    <w:rsid w:val="005627C3"/>
    <w:rsid w:val="00563263"/>
    <w:rsid w:val="0056449E"/>
    <w:rsid w:val="00565486"/>
    <w:rsid w:val="005705DC"/>
    <w:rsid w:val="00570CDC"/>
    <w:rsid w:val="00572003"/>
    <w:rsid w:val="00573CF3"/>
    <w:rsid w:val="005750A6"/>
    <w:rsid w:val="00575E06"/>
    <w:rsid w:val="005761FF"/>
    <w:rsid w:val="00576A96"/>
    <w:rsid w:val="00576D36"/>
    <w:rsid w:val="00577A53"/>
    <w:rsid w:val="00580C50"/>
    <w:rsid w:val="00582301"/>
    <w:rsid w:val="005830D0"/>
    <w:rsid w:val="00583994"/>
    <w:rsid w:val="0058451A"/>
    <w:rsid w:val="005853A4"/>
    <w:rsid w:val="0058570D"/>
    <w:rsid w:val="005860F0"/>
    <w:rsid w:val="0058731F"/>
    <w:rsid w:val="00587BA9"/>
    <w:rsid w:val="00590001"/>
    <w:rsid w:val="00590198"/>
    <w:rsid w:val="00590805"/>
    <w:rsid w:val="00590850"/>
    <w:rsid w:val="005909FA"/>
    <w:rsid w:val="00591171"/>
    <w:rsid w:val="0059136B"/>
    <w:rsid w:val="00591F43"/>
    <w:rsid w:val="00592A0E"/>
    <w:rsid w:val="00593489"/>
    <w:rsid w:val="00594E51"/>
    <w:rsid w:val="0059502E"/>
    <w:rsid w:val="005951E0"/>
    <w:rsid w:val="0059742E"/>
    <w:rsid w:val="005A0A72"/>
    <w:rsid w:val="005A1215"/>
    <w:rsid w:val="005A1562"/>
    <w:rsid w:val="005A18C8"/>
    <w:rsid w:val="005A3CD5"/>
    <w:rsid w:val="005A3F0A"/>
    <w:rsid w:val="005A4107"/>
    <w:rsid w:val="005A4513"/>
    <w:rsid w:val="005A6AE2"/>
    <w:rsid w:val="005A6BE3"/>
    <w:rsid w:val="005A7A07"/>
    <w:rsid w:val="005A7E67"/>
    <w:rsid w:val="005A7F3A"/>
    <w:rsid w:val="005B1187"/>
    <w:rsid w:val="005B143E"/>
    <w:rsid w:val="005B1DB9"/>
    <w:rsid w:val="005B2918"/>
    <w:rsid w:val="005B2E36"/>
    <w:rsid w:val="005B4C6F"/>
    <w:rsid w:val="005B5E72"/>
    <w:rsid w:val="005B66E0"/>
    <w:rsid w:val="005B6F4A"/>
    <w:rsid w:val="005B7C7E"/>
    <w:rsid w:val="005C09E1"/>
    <w:rsid w:val="005C13C8"/>
    <w:rsid w:val="005C1F50"/>
    <w:rsid w:val="005C2170"/>
    <w:rsid w:val="005C2DF1"/>
    <w:rsid w:val="005C63F2"/>
    <w:rsid w:val="005C7973"/>
    <w:rsid w:val="005D005D"/>
    <w:rsid w:val="005D2266"/>
    <w:rsid w:val="005D24FA"/>
    <w:rsid w:val="005D2594"/>
    <w:rsid w:val="005D3212"/>
    <w:rsid w:val="005D34B7"/>
    <w:rsid w:val="005D40BD"/>
    <w:rsid w:val="005D44E8"/>
    <w:rsid w:val="005D5008"/>
    <w:rsid w:val="005D530F"/>
    <w:rsid w:val="005D5546"/>
    <w:rsid w:val="005D5692"/>
    <w:rsid w:val="005D5EE6"/>
    <w:rsid w:val="005D6D94"/>
    <w:rsid w:val="005D75E4"/>
    <w:rsid w:val="005D77B6"/>
    <w:rsid w:val="005D7D1F"/>
    <w:rsid w:val="005E019A"/>
    <w:rsid w:val="005E2399"/>
    <w:rsid w:val="005E467B"/>
    <w:rsid w:val="005E5874"/>
    <w:rsid w:val="005E622C"/>
    <w:rsid w:val="005E6500"/>
    <w:rsid w:val="005E7D32"/>
    <w:rsid w:val="005F17EA"/>
    <w:rsid w:val="005F1B06"/>
    <w:rsid w:val="005F2534"/>
    <w:rsid w:val="005F2D80"/>
    <w:rsid w:val="005F323F"/>
    <w:rsid w:val="005F3254"/>
    <w:rsid w:val="005F37CE"/>
    <w:rsid w:val="005F3A73"/>
    <w:rsid w:val="005F3E9C"/>
    <w:rsid w:val="005F4638"/>
    <w:rsid w:val="005F49C3"/>
    <w:rsid w:val="005F4B4F"/>
    <w:rsid w:val="005F5D78"/>
    <w:rsid w:val="005F6358"/>
    <w:rsid w:val="005F6E34"/>
    <w:rsid w:val="005F7632"/>
    <w:rsid w:val="005F7AD2"/>
    <w:rsid w:val="00600358"/>
    <w:rsid w:val="00600732"/>
    <w:rsid w:val="00601A72"/>
    <w:rsid w:val="00603596"/>
    <w:rsid w:val="0060475E"/>
    <w:rsid w:val="006049FA"/>
    <w:rsid w:val="00605009"/>
    <w:rsid w:val="006054C8"/>
    <w:rsid w:val="00606653"/>
    <w:rsid w:val="006066E8"/>
    <w:rsid w:val="006069C6"/>
    <w:rsid w:val="00607B0A"/>
    <w:rsid w:val="00607FE3"/>
    <w:rsid w:val="00610662"/>
    <w:rsid w:val="00610900"/>
    <w:rsid w:val="00610B17"/>
    <w:rsid w:val="00610E3E"/>
    <w:rsid w:val="006119D2"/>
    <w:rsid w:val="00611DF0"/>
    <w:rsid w:val="00612432"/>
    <w:rsid w:val="00612B39"/>
    <w:rsid w:val="00612E30"/>
    <w:rsid w:val="006130A8"/>
    <w:rsid w:val="006138C7"/>
    <w:rsid w:val="0061495E"/>
    <w:rsid w:val="00615515"/>
    <w:rsid w:val="00615927"/>
    <w:rsid w:val="00616EDF"/>
    <w:rsid w:val="00617785"/>
    <w:rsid w:val="0061792D"/>
    <w:rsid w:val="00620AE8"/>
    <w:rsid w:val="006210F0"/>
    <w:rsid w:val="006232A2"/>
    <w:rsid w:val="00623BA0"/>
    <w:rsid w:val="00624A95"/>
    <w:rsid w:val="0062547E"/>
    <w:rsid w:val="00625C54"/>
    <w:rsid w:val="00626CC6"/>
    <w:rsid w:val="006278E5"/>
    <w:rsid w:val="00627B1E"/>
    <w:rsid w:val="00631772"/>
    <w:rsid w:val="00632729"/>
    <w:rsid w:val="0063276B"/>
    <w:rsid w:val="00632DD2"/>
    <w:rsid w:val="006338A7"/>
    <w:rsid w:val="00633BC5"/>
    <w:rsid w:val="00634A37"/>
    <w:rsid w:val="0063591F"/>
    <w:rsid w:val="00636289"/>
    <w:rsid w:val="006363DA"/>
    <w:rsid w:val="0063683B"/>
    <w:rsid w:val="00636D35"/>
    <w:rsid w:val="006370D4"/>
    <w:rsid w:val="00640919"/>
    <w:rsid w:val="006410A0"/>
    <w:rsid w:val="006412DC"/>
    <w:rsid w:val="00641EE6"/>
    <w:rsid w:val="00642064"/>
    <w:rsid w:val="0064255D"/>
    <w:rsid w:val="006428D5"/>
    <w:rsid w:val="006435A4"/>
    <w:rsid w:val="00643893"/>
    <w:rsid w:val="00644A63"/>
    <w:rsid w:val="00644FDB"/>
    <w:rsid w:val="006456D9"/>
    <w:rsid w:val="00645C2E"/>
    <w:rsid w:val="0064667F"/>
    <w:rsid w:val="006469E1"/>
    <w:rsid w:val="00646BE1"/>
    <w:rsid w:val="006472E9"/>
    <w:rsid w:val="00647B93"/>
    <w:rsid w:val="00647F3A"/>
    <w:rsid w:val="00650148"/>
    <w:rsid w:val="0065047D"/>
    <w:rsid w:val="00651147"/>
    <w:rsid w:val="0065154B"/>
    <w:rsid w:val="00651E90"/>
    <w:rsid w:val="006527E7"/>
    <w:rsid w:val="006531A6"/>
    <w:rsid w:val="00653306"/>
    <w:rsid w:val="006536CD"/>
    <w:rsid w:val="0065484F"/>
    <w:rsid w:val="00656059"/>
    <w:rsid w:val="006565A9"/>
    <w:rsid w:val="00656E7F"/>
    <w:rsid w:val="00657AF1"/>
    <w:rsid w:val="00660165"/>
    <w:rsid w:val="006615A7"/>
    <w:rsid w:val="00661B3A"/>
    <w:rsid w:val="00661CF7"/>
    <w:rsid w:val="00663451"/>
    <w:rsid w:val="00663939"/>
    <w:rsid w:val="00663D28"/>
    <w:rsid w:val="00665264"/>
    <w:rsid w:val="0066565C"/>
    <w:rsid w:val="0066625C"/>
    <w:rsid w:val="00667707"/>
    <w:rsid w:val="0067074C"/>
    <w:rsid w:val="0067374F"/>
    <w:rsid w:val="00676AEF"/>
    <w:rsid w:val="00677051"/>
    <w:rsid w:val="006773E6"/>
    <w:rsid w:val="0067744F"/>
    <w:rsid w:val="006778F2"/>
    <w:rsid w:val="00680401"/>
    <w:rsid w:val="00680E4F"/>
    <w:rsid w:val="006812F7"/>
    <w:rsid w:val="006828D6"/>
    <w:rsid w:val="00683445"/>
    <w:rsid w:val="00684BD7"/>
    <w:rsid w:val="00684D2B"/>
    <w:rsid w:val="006850CC"/>
    <w:rsid w:val="0068578E"/>
    <w:rsid w:val="00685C06"/>
    <w:rsid w:val="00687ADE"/>
    <w:rsid w:val="006908A1"/>
    <w:rsid w:val="00690A38"/>
    <w:rsid w:val="00690F55"/>
    <w:rsid w:val="006913D9"/>
    <w:rsid w:val="00691BEA"/>
    <w:rsid w:val="00691F82"/>
    <w:rsid w:val="0069202F"/>
    <w:rsid w:val="006928C2"/>
    <w:rsid w:val="00692C20"/>
    <w:rsid w:val="006939E8"/>
    <w:rsid w:val="00693E7B"/>
    <w:rsid w:val="006940C3"/>
    <w:rsid w:val="00694455"/>
    <w:rsid w:val="0069497E"/>
    <w:rsid w:val="00695E9E"/>
    <w:rsid w:val="006967E3"/>
    <w:rsid w:val="00697482"/>
    <w:rsid w:val="00697C15"/>
    <w:rsid w:val="006A0E3B"/>
    <w:rsid w:val="006A28E0"/>
    <w:rsid w:val="006A3C21"/>
    <w:rsid w:val="006A46CA"/>
    <w:rsid w:val="006A533D"/>
    <w:rsid w:val="006A53DC"/>
    <w:rsid w:val="006A54C5"/>
    <w:rsid w:val="006A5C07"/>
    <w:rsid w:val="006A663F"/>
    <w:rsid w:val="006A6C79"/>
    <w:rsid w:val="006A6D06"/>
    <w:rsid w:val="006A785C"/>
    <w:rsid w:val="006A796E"/>
    <w:rsid w:val="006A7FBC"/>
    <w:rsid w:val="006B0B44"/>
    <w:rsid w:val="006B10AE"/>
    <w:rsid w:val="006B341E"/>
    <w:rsid w:val="006B3E7C"/>
    <w:rsid w:val="006B4F6E"/>
    <w:rsid w:val="006B5838"/>
    <w:rsid w:val="006B5F1B"/>
    <w:rsid w:val="006B601E"/>
    <w:rsid w:val="006B6994"/>
    <w:rsid w:val="006B6B5D"/>
    <w:rsid w:val="006C1310"/>
    <w:rsid w:val="006C1889"/>
    <w:rsid w:val="006C2DA6"/>
    <w:rsid w:val="006C2DC6"/>
    <w:rsid w:val="006C3703"/>
    <w:rsid w:val="006C4A74"/>
    <w:rsid w:val="006C5BD6"/>
    <w:rsid w:val="006C5E0D"/>
    <w:rsid w:val="006C62FF"/>
    <w:rsid w:val="006C7094"/>
    <w:rsid w:val="006D0258"/>
    <w:rsid w:val="006D0EB6"/>
    <w:rsid w:val="006D1396"/>
    <w:rsid w:val="006D1982"/>
    <w:rsid w:val="006D2A7A"/>
    <w:rsid w:val="006D51F6"/>
    <w:rsid w:val="006D5CE9"/>
    <w:rsid w:val="006D5F58"/>
    <w:rsid w:val="006D5FBD"/>
    <w:rsid w:val="006D6191"/>
    <w:rsid w:val="006D657E"/>
    <w:rsid w:val="006D7239"/>
    <w:rsid w:val="006E023E"/>
    <w:rsid w:val="006E0854"/>
    <w:rsid w:val="006E1450"/>
    <w:rsid w:val="006E1677"/>
    <w:rsid w:val="006E3337"/>
    <w:rsid w:val="006E3D49"/>
    <w:rsid w:val="006E3F99"/>
    <w:rsid w:val="006E40CB"/>
    <w:rsid w:val="006E51FC"/>
    <w:rsid w:val="006E5E75"/>
    <w:rsid w:val="006E6B4C"/>
    <w:rsid w:val="006E6B76"/>
    <w:rsid w:val="006E74E0"/>
    <w:rsid w:val="006E756B"/>
    <w:rsid w:val="006F0214"/>
    <w:rsid w:val="006F024B"/>
    <w:rsid w:val="006F0A54"/>
    <w:rsid w:val="006F1C68"/>
    <w:rsid w:val="006F1D8B"/>
    <w:rsid w:val="006F2606"/>
    <w:rsid w:val="006F53E9"/>
    <w:rsid w:val="006F5768"/>
    <w:rsid w:val="006F5B85"/>
    <w:rsid w:val="006F5C74"/>
    <w:rsid w:val="006F6162"/>
    <w:rsid w:val="006F6345"/>
    <w:rsid w:val="006F6CB3"/>
    <w:rsid w:val="007004A2"/>
    <w:rsid w:val="00700D71"/>
    <w:rsid w:val="00701CA6"/>
    <w:rsid w:val="00702FA5"/>
    <w:rsid w:val="007036D9"/>
    <w:rsid w:val="007041DC"/>
    <w:rsid w:val="00705BBB"/>
    <w:rsid w:val="00705CF4"/>
    <w:rsid w:val="00706F31"/>
    <w:rsid w:val="00710150"/>
    <w:rsid w:val="007109F4"/>
    <w:rsid w:val="00710BC8"/>
    <w:rsid w:val="00710D18"/>
    <w:rsid w:val="00712B8D"/>
    <w:rsid w:val="00712C73"/>
    <w:rsid w:val="00712FB5"/>
    <w:rsid w:val="007132BA"/>
    <w:rsid w:val="007146B2"/>
    <w:rsid w:val="0071474E"/>
    <w:rsid w:val="00716318"/>
    <w:rsid w:val="00720E7C"/>
    <w:rsid w:val="00721570"/>
    <w:rsid w:val="00721C3F"/>
    <w:rsid w:val="0072228B"/>
    <w:rsid w:val="00722D3A"/>
    <w:rsid w:val="00723096"/>
    <w:rsid w:val="0072482D"/>
    <w:rsid w:val="007249C8"/>
    <w:rsid w:val="00724FA4"/>
    <w:rsid w:val="0072672F"/>
    <w:rsid w:val="00730B92"/>
    <w:rsid w:val="00731ECE"/>
    <w:rsid w:val="00732619"/>
    <w:rsid w:val="00733474"/>
    <w:rsid w:val="00733FCB"/>
    <w:rsid w:val="00734017"/>
    <w:rsid w:val="0073561B"/>
    <w:rsid w:val="00735715"/>
    <w:rsid w:val="00736C19"/>
    <w:rsid w:val="007403EC"/>
    <w:rsid w:val="007407EC"/>
    <w:rsid w:val="00740B86"/>
    <w:rsid w:val="0074137E"/>
    <w:rsid w:val="00742890"/>
    <w:rsid w:val="007435B5"/>
    <w:rsid w:val="0074385E"/>
    <w:rsid w:val="0074416E"/>
    <w:rsid w:val="0074444B"/>
    <w:rsid w:val="00744DF4"/>
    <w:rsid w:val="00744EF6"/>
    <w:rsid w:val="007450CB"/>
    <w:rsid w:val="007453A4"/>
    <w:rsid w:val="00745973"/>
    <w:rsid w:val="00745A57"/>
    <w:rsid w:val="0074663F"/>
    <w:rsid w:val="00746A66"/>
    <w:rsid w:val="00746A9F"/>
    <w:rsid w:val="00746DE1"/>
    <w:rsid w:val="00746FCF"/>
    <w:rsid w:val="00747A0E"/>
    <w:rsid w:val="00747F36"/>
    <w:rsid w:val="00750135"/>
    <w:rsid w:val="00750D05"/>
    <w:rsid w:val="00751834"/>
    <w:rsid w:val="007520B2"/>
    <w:rsid w:val="007530C5"/>
    <w:rsid w:val="007533B9"/>
    <w:rsid w:val="00753F96"/>
    <w:rsid w:val="007544BE"/>
    <w:rsid w:val="00755C8E"/>
    <w:rsid w:val="00757373"/>
    <w:rsid w:val="007575A1"/>
    <w:rsid w:val="00762294"/>
    <w:rsid w:val="00762A38"/>
    <w:rsid w:val="007641E3"/>
    <w:rsid w:val="0076435A"/>
    <w:rsid w:val="00764BE2"/>
    <w:rsid w:val="00765B8A"/>
    <w:rsid w:val="00765D5B"/>
    <w:rsid w:val="0076618A"/>
    <w:rsid w:val="00766441"/>
    <w:rsid w:val="00766846"/>
    <w:rsid w:val="007718F3"/>
    <w:rsid w:val="007746E4"/>
    <w:rsid w:val="00775B86"/>
    <w:rsid w:val="00775FC0"/>
    <w:rsid w:val="007800AE"/>
    <w:rsid w:val="00780DA2"/>
    <w:rsid w:val="0078117C"/>
    <w:rsid w:val="0078248C"/>
    <w:rsid w:val="00783454"/>
    <w:rsid w:val="00783575"/>
    <w:rsid w:val="00784F54"/>
    <w:rsid w:val="007851D0"/>
    <w:rsid w:val="0078551F"/>
    <w:rsid w:val="00785599"/>
    <w:rsid w:val="00785A72"/>
    <w:rsid w:val="00785BA0"/>
    <w:rsid w:val="0078653E"/>
    <w:rsid w:val="00786ABB"/>
    <w:rsid w:val="00786EFF"/>
    <w:rsid w:val="0078787A"/>
    <w:rsid w:val="00787AB9"/>
    <w:rsid w:val="00790D69"/>
    <w:rsid w:val="00790F55"/>
    <w:rsid w:val="00791F4B"/>
    <w:rsid w:val="0079250E"/>
    <w:rsid w:val="007928BA"/>
    <w:rsid w:val="00792DA3"/>
    <w:rsid w:val="007931CB"/>
    <w:rsid w:val="00793513"/>
    <w:rsid w:val="007945B3"/>
    <w:rsid w:val="00794A36"/>
    <w:rsid w:val="00796284"/>
    <w:rsid w:val="007962A3"/>
    <w:rsid w:val="00797D8D"/>
    <w:rsid w:val="007A06E9"/>
    <w:rsid w:val="007A0A42"/>
    <w:rsid w:val="007A2478"/>
    <w:rsid w:val="007A31EF"/>
    <w:rsid w:val="007A33E2"/>
    <w:rsid w:val="007A3F23"/>
    <w:rsid w:val="007A4116"/>
    <w:rsid w:val="007A4163"/>
    <w:rsid w:val="007A4F6F"/>
    <w:rsid w:val="007A5D5F"/>
    <w:rsid w:val="007A6539"/>
    <w:rsid w:val="007A69D9"/>
    <w:rsid w:val="007A74D0"/>
    <w:rsid w:val="007A785E"/>
    <w:rsid w:val="007B0D07"/>
    <w:rsid w:val="007B12E1"/>
    <w:rsid w:val="007B2D40"/>
    <w:rsid w:val="007B3844"/>
    <w:rsid w:val="007B38CF"/>
    <w:rsid w:val="007B3AA3"/>
    <w:rsid w:val="007B4CA9"/>
    <w:rsid w:val="007B5A38"/>
    <w:rsid w:val="007B6058"/>
    <w:rsid w:val="007B66A6"/>
    <w:rsid w:val="007B6BF4"/>
    <w:rsid w:val="007B76F8"/>
    <w:rsid w:val="007B7C42"/>
    <w:rsid w:val="007B7CA3"/>
    <w:rsid w:val="007C0018"/>
    <w:rsid w:val="007C0BE4"/>
    <w:rsid w:val="007C1BB1"/>
    <w:rsid w:val="007C1C93"/>
    <w:rsid w:val="007C1E02"/>
    <w:rsid w:val="007C37DE"/>
    <w:rsid w:val="007C3D34"/>
    <w:rsid w:val="007C3DCE"/>
    <w:rsid w:val="007C454D"/>
    <w:rsid w:val="007C7166"/>
    <w:rsid w:val="007C757D"/>
    <w:rsid w:val="007C7E28"/>
    <w:rsid w:val="007D0053"/>
    <w:rsid w:val="007D0110"/>
    <w:rsid w:val="007D0AB0"/>
    <w:rsid w:val="007D10BC"/>
    <w:rsid w:val="007D19A1"/>
    <w:rsid w:val="007D1A2D"/>
    <w:rsid w:val="007D1C70"/>
    <w:rsid w:val="007D233B"/>
    <w:rsid w:val="007D2B2F"/>
    <w:rsid w:val="007D31F7"/>
    <w:rsid w:val="007D4863"/>
    <w:rsid w:val="007D4A9C"/>
    <w:rsid w:val="007D4DE1"/>
    <w:rsid w:val="007D4F32"/>
    <w:rsid w:val="007D54A4"/>
    <w:rsid w:val="007D7909"/>
    <w:rsid w:val="007E0F9B"/>
    <w:rsid w:val="007E1F8E"/>
    <w:rsid w:val="007E21BF"/>
    <w:rsid w:val="007E3756"/>
    <w:rsid w:val="007E46C1"/>
    <w:rsid w:val="007E4C31"/>
    <w:rsid w:val="007E4F39"/>
    <w:rsid w:val="007E51EC"/>
    <w:rsid w:val="007E746F"/>
    <w:rsid w:val="007E78F9"/>
    <w:rsid w:val="007F0AFA"/>
    <w:rsid w:val="007F18FE"/>
    <w:rsid w:val="007F192D"/>
    <w:rsid w:val="007F1B9A"/>
    <w:rsid w:val="007F2204"/>
    <w:rsid w:val="007F23F0"/>
    <w:rsid w:val="007F4639"/>
    <w:rsid w:val="007F478F"/>
    <w:rsid w:val="007F58D6"/>
    <w:rsid w:val="007F5BC7"/>
    <w:rsid w:val="007F7EDE"/>
    <w:rsid w:val="0080061B"/>
    <w:rsid w:val="0080082E"/>
    <w:rsid w:val="00801F10"/>
    <w:rsid w:val="00802C1F"/>
    <w:rsid w:val="0080301F"/>
    <w:rsid w:val="00803031"/>
    <w:rsid w:val="00803BCD"/>
    <w:rsid w:val="00804441"/>
    <w:rsid w:val="008044D7"/>
    <w:rsid w:val="008045D1"/>
    <w:rsid w:val="00804E90"/>
    <w:rsid w:val="00807A6C"/>
    <w:rsid w:val="00810982"/>
    <w:rsid w:val="008109D0"/>
    <w:rsid w:val="00810F6C"/>
    <w:rsid w:val="008115C9"/>
    <w:rsid w:val="00811692"/>
    <w:rsid w:val="00811F7F"/>
    <w:rsid w:val="0081210B"/>
    <w:rsid w:val="008130CE"/>
    <w:rsid w:val="00813605"/>
    <w:rsid w:val="0081367B"/>
    <w:rsid w:val="00813BEC"/>
    <w:rsid w:val="00814E6E"/>
    <w:rsid w:val="00816E11"/>
    <w:rsid w:val="008174BC"/>
    <w:rsid w:val="00820344"/>
    <w:rsid w:val="0082059C"/>
    <w:rsid w:val="00820E8F"/>
    <w:rsid w:val="00821E35"/>
    <w:rsid w:val="00822371"/>
    <w:rsid w:val="00822820"/>
    <w:rsid w:val="008228B1"/>
    <w:rsid w:val="00823020"/>
    <w:rsid w:val="00824BA7"/>
    <w:rsid w:val="00825CBA"/>
    <w:rsid w:val="00827D4C"/>
    <w:rsid w:val="00831077"/>
    <w:rsid w:val="0083222C"/>
    <w:rsid w:val="008334E2"/>
    <w:rsid w:val="00834658"/>
    <w:rsid w:val="00834B18"/>
    <w:rsid w:val="00834EE5"/>
    <w:rsid w:val="00834F60"/>
    <w:rsid w:val="0083505E"/>
    <w:rsid w:val="00835349"/>
    <w:rsid w:val="00835A49"/>
    <w:rsid w:val="00836E6D"/>
    <w:rsid w:val="008370C8"/>
    <w:rsid w:val="008378C4"/>
    <w:rsid w:val="00840037"/>
    <w:rsid w:val="00840081"/>
    <w:rsid w:val="00840E11"/>
    <w:rsid w:val="008421A7"/>
    <w:rsid w:val="00842BAA"/>
    <w:rsid w:val="008432FA"/>
    <w:rsid w:val="0084548F"/>
    <w:rsid w:val="008468D6"/>
    <w:rsid w:val="00846953"/>
    <w:rsid w:val="0084712C"/>
    <w:rsid w:val="00847797"/>
    <w:rsid w:val="008478C3"/>
    <w:rsid w:val="0085297D"/>
    <w:rsid w:val="00854C14"/>
    <w:rsid w:val="00855463"/>
    <w:rsid w:val="0085568A"/>
    <w:rsid w:val="008556AF"/>
    <w:rsid w:val="00855A61"/>
    <w:rsid w:val="00856DC9"/>
    <w:rsid w:val="00857751"/>
    <w:rsid w:val="00861A26"/>
    <w:rsid w:val="00861A4A"/>
    <w:rsid w:val="00863D10"/>
    <w:rsid w:val="0086406E"/>
    <w:rsid w:val="00864F85"/>
    <w:rsid w:val="00865247"/>
    <w:rsid w:val="008663CC"/>
    <w:rsid w:val="00866508"/>
    <w:rsid w:val="00866B33"/>
    <w:rsid w:val="008705DF"/>
    <w:rsid w:val="00871075"/>
    <w:rsid w:val="00873050"/>
    <w:rsid w:val="0087344A"/>
    <w:rsid w:val="008739D0"/>
    <w:rsid w:val="00874B37"/>
    <w:rsid w:val="00875BC1"/>
    <w:rsid w:val="008774B8"/>
    <w:rsid w:val="00877891"/>
    <w:rsid w:val="00877B2B"/>
    <w:rsid w:val="00881960"/>
    <w:rsid w:val="00883788"/>
    <w:rsid w:val="00883A23"/>
    <w:rsid w:val="008841B4"/>
    <w:rsid w:val="00884632"/>
    <w:rsid w:val="0088521D"/>
    <w:rsid w:val="00887C10"/>
    <w:rsid w:val="00890854"/>
    <w:rsid w:val="008915A5"/>
    <w:rsid w:val="008921D1"/>
    <w:rsid w:val="008927FC"/>
    <w:rsid w:val="00892E7C"/>
    <w:rsid w:val="00893C45"/>
    <w:rsid w:val="00895F09"/>
    <w:rsid w:val="008966A1"/>
    <w:rsid w:val="00897F5C"/>
    <w:rsid w:val="00897FFD"/>
    <w:rsid w:val="008A0E6E"/>
    <w:rsid w:val="008A106C"/>
    <w:rsid w:val="008A1276"/>
    <w:rsid w:val="008A216D"/>
    <w:rsid w:val="008A2ED0"/>
    <w:rsid w:val="008A3A0C"/>
    <w:rsid w:val="008A5E2B"/>
    <w:rsid w:val="008A6255"/>
    <w:rsid w:val="008A6904"/>
    <w:rsid w:val="008A76B8"/>
    <w:rsid w:val="008B09BE"/>
    <w:rsid w:val="008B0E63"/>
    <w:rsid w:val="008B2063"/>
    <w:rsid w:val="008B24D5"/>
    <w:rsid w:val="008B2EF4"/>
    <w:rsid w:val="008B74D8"/>
    <w:rsid w:val="008C0117"/>
    <w:rsid w:val="008C124F"/>
    <w:rsid w:val="008C1673"/>
    <w:rsid w:val="008C3D13"/>
    <w:rsid w:val="008C5505"/>
    <w:rsid w:val="008C5BAC"/>
    <w:rsid w:val="008C60CD"/>
    <w:rsid w:val="008C7161"/>
    <w:rsid w:val="008D03D5"/>
    <w:rsid w:val="008D21CC"/>
    <w:rsid w:val="008D2C9C"/>
    <w:rsid w:val="008D4225"/>
    <w:rsid w:val="008D4435"/>
    <w:rsid w:val="008D4FDF"/>
    <w:rsid w:val="008D66B0"/>
    <w:rsid w:val="008D69A5"/>
    <w:rsid w:val="008D7868"/>
    <w:rsid w:val="008E0599"/>
    <w:rsid w:val="008E0D2C"/>
    <w:rsid w:val="008E1542"/>
    <w:rsid w:val="008E1901"/>
    <w:rsid w:val="008E3190"/>
    <w:rsid w:val="008E49EC"/>
    <w:rsid w:val="008E4AD4"/>
    <w:rsid w:val="008E557A"/>
    <w:rsid w:val="008E6A9E"/>
    <w:rsid w:val="008F074A"/>
    <w:rsid w:val="008F0946"/>
    <w:rsid w:val="008F0CA4"/>
    <w:rsid w:val="008F0F25"/>
    <w:rsid w:val="008F1F57"/>
    <w:rsid w:val="008F4491"/>
    <w:rsid w:val="008F4617"/>
    <w:rsid w:val="008F4E19"/>
    <w:rsid w:val="008F7774"/>
    <w:rsid w:val="00901295"/>
    <w:rsid w:val="00903158"/>
    <w:rsid w:val="009032D6"/>
    <w:rsid w:val="00903855"/>
    <w:rsid w:val="0090438B"/>
    <w:rsid w:val="00911F57"/>
    <w:rsid w:val="009123D8"/>
    <w:rsid w:val="00913753"/>
    <w:rsid w:val="009137BF"/>
    <w:rsid w:val="0091677B"/>
    <w:rsid w:val="009211E3"/>
    <w:rsid w:val="0092124F"/>
    <w:rsid w:val="0092349E"/>
    <w:rsid w:val="009237BE"/>
    <w:rsid w:val="00923AB0"/>
    <w:rsid w:val="00923C41"/>
    <w:rsid w:val="00923E6D"/>
    <w:rsid w:val="00924513"/>
    <w:rsid w:val="0092484A"/>
    <w:rsid w:val="00925685"/>
    <w:rsid w:val="00925B2A"/>
    <w:rsid w:val="00926A7B"/>
    <w:rsid w:val="00927CCC"/>
    <w:rsid w:val="00927EF5"/>
    <w:rsid w:val="0093038F"/>
    <w:rsid w:val="00931EE1"/>
    <w:rsid w:val="009323AD"/>
    <w:rsid w:val="00934574"/>
    <w:rsid w:val="009346B5"/>
    <w:rsid w:val="00934746"/>
    <w:rsid w:val="009348CC"/>
    <w:rsid w:val="00934E2F"/>
    <w:rsid w:val="0093549C"/>
    <w:rsid w:val="009357CE"/>
    <w:rsid w:val="0093594D"/>
    <w:rsid w:val="00936804"/>
    <w:rsid w:val="00936A8B"/>
    <w:rsid w:val="00936DE8"/>
    <w:rsid w:val="009378B8"/>
    <w:rsid w:val="009409AF"/>
    <w:rsid w:val="00941D11"/>
    <w:rsid w:val="00941FE1"/>
    <w:rsid w:val="0094260A"/>
    <w:rsid w:val="00944B5C"/>
    <w:rsid w:val="00945091"/>
    <w:rsid w:val="009471CD"/>
    <w:rsid w:val="009472A8"/>
    <w:rsid w:val="009475F5"/>
    <w:rsid w:val="0095093A"/>
    <w:rsid w:val="00950FC3"/>
    <w:rsid w:val="009513C3"/>
    <w:rsid w:val="009521E6"/>
    <w:rsid w:val="009529EF"/>
    <w:rsid w:val="009549DF"/>
    <w:rsid w:val="00954E45"/>
    <w:rsid w:val="009556A3"/>
    <w:rsid w:val="00955B4F"/>
    <w:rsid w:val="00956316"/>
    <w:rsid w:val="00956972"/>
    <w:rsid w:val="0095732F"/>
    <w:rsid w:val="0096015D"/>
    <w:rsid w:val="0096099D"/>
    <w:rsid w:val="009609A8"/>
    <w:rsid w:val="00960FD2"/>
    <w:rsid w:val="009617AB"/>
    <w:rsid w:val="009620EC"/>
    <w:rsid w:val="009629A7"/>
    <w:rsid w:val="00962D91"/>
    <w:rsid w:val="00962F93"/>
    <w:rsid w:val="009649B3"/>
    <w:rsid w:val="0096504F"/>
    <w:rsid w:val="00965083"/>
    <w:rsid w:val="009655E3"/>
    <w:rsid w:val="00965F33"/>
    <w:rsid w:val="00966561"/>
    <w:rsid w:val="00966A4B"/>
    <w:rsid w:val="009706D6"/>
    <w:rsid w:val="00970D5A"/>
    <w:rsid w:val="00972B35"/>
    <w:rsid w:val="0097346D"/>
    <w:rsid w:val="00973DE8"/>
    <w:rsid w:val="00973EBF"/>
    <w:rsid w:val="00974347"/>
    <w:rsid w:val="0097487D"/>
    <w:rsid w:val="00974ADB"/>
    <w:rsid w:val="009770B7"/>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DB4"/>
    <w:rsid w:val="00990F6D"/>
    <w:rsid w:val="00991B32"/>
    <w:rsid w:val="00991B87"/>
    <w:rsid w:val="00991C21"/>
    <w:rsid w:val="009920A7"/>
    <w:rsid w:val="0099215C"/>
    <w:rsid w:val="00992867"/>
    <w:rsid w:val="00992F06"/>
    <w:rsid w:val="00993132"/>
    <w:rsid w:val="009935FB"/>
    <w:rsid w:val="0099362F"/>
    <w:rsid w:val="0099536A"/>
    <w:rsid w:val="009960C2"/>
    <w:rsid w:val="009963CB"/>
    <w:rsid w:val="00997386"/>
    <w:rsid w:val="00997581"/>
    <w:rsid w:val="009976FA"/>
    <w:rsid w:val="00997EFF"/>
    <w:rsid w:val="00997FE4"/>
    <w:rsid w:val="009A049A"/>
    <w:rsid w:val="009A0532"/>
    <w:rsid w:val="009A0CE7"/>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0FAF"/>
    <w:rsid w:val="009B1615"/>
    <w:rsid w:val="009B1793"/>
    <w:rsid w:val="009B1ADA"/>
    <w:rsid w:val="009B2508"/>
    <w:rsid w:val="009B2E92"/>
    <w:rsid w:val="009B33D4"/>
    <w:rsid w:val="009B3B4A"/>
    <w:rsid w:val="009B3D1A"/>
    <w:rsid w:val="009B49AE"/>
    <w:rsid w:val="009B62C6"/>
    <w:rsid w:val="009B773B"/>
    <w:rsid w:val="009C00CA"/>
    <w:rsid w:val="009C06E4"/>
    <w:rsid w:val="009C0BDE"/>
    <w:rsid w:val="009C0FC5"/>
    <w:rsid w:val="009C1805"/>
    <w:rsid w:val="009C2600"/>
    <w:rsid w:val="009C358A"/>
    <w:rsid w:val="009C3A28"/>
    <w:rsid w:val="009C58E0"/>
    <w:rsid w:val="009C5E0C"/>
    <w:rsid w:val="009C5F68"/>
    <w:rsid w:val="009C6A7A"/>
    <w:rsid w:val="009C76C8"/>
    <w:rsid w:val="009D013F"/>
    <w:rsid w:val="009D0E6D"/>
    <w:rsid w:val="009D1E2A"/>
    <w:rsid w:val="009D1EF2"/>
    <w:rsid w:val="009D375C"/>
    <w:rsid w:val="009D443C"/>
    <w:rsid w:val="009D50E8"/>
    <w:rsid w:val="009D53EB"/>
    <w:rsid w:val="009D5A31"/>
    <w:rsid w:val="009D5CEB"/>
    <w:rsid w:val="009E07E0"/>
    <w:rsid w:val="009E30FE"/>
    <w:rsid w:val="009E3BDA"/>
    <w:rsid w:val="009E4D78"/>
    <w:rsid w:val="009E61B5"/>
    <w:rsid w:val="009E7471"/>
    <w:rsid w:val="009E754C"/>
    <w:rsid w:val="009E7D63"/>
    <w:rsid w:val="009F036C"/>
    <w:rsid w:val="009F0BBE"/>
    <w:rsid w:val="009F1D04"/>
    <w:rsid w:val="009F2070"/>
    <w:rsid w:val="009F2337"/>
    <w:rsid w:val="009F2912"/>
    <w:rsid w:val="009F2C94"/>
    <w:rsid w:val="009F40DD"/>
    <w:rsid w:val="009F7265"/>
    <w:rsid w:val="009F73F4"/>
    <w:rsid w:val="009F7E4C"/>
    <w:rsid w:val="00A001B3"/>
    <w:rsid w:val="00A00462"/>
    <w:rsid w:val="00A00737"/>
    <w:rsid w:val="00A00C5F"/>
    <w:rsid w:val="00A0113B"/>
    <w:rsid w:val="00A0167C"/>
    <w:rsid w:val="00A01D74"/>
    <w:rsid w:val="00A0299E"/>
    <w:rsid w:val="00A02ED4"/>
    <w:rsid w:val="00A03462"/>
    <w:rsid w:val="00A04161"/>
    <w:rsid w:val="00A0422A"/>
    <w:rsid w:val="00A07320"/>
    <w:rsid w:val="00A07F0B"/>
    <w:rsid w:val="00A07F72"/>
    <w:rsid w:val="00A10AAD"/>
    <w:rsid w:val="00A1150C"/>
    <w:rsid w:val="00A11C11"/>
    <w:rsid w:val="00A11D94"/>
    <w:rsid w:val="00A121E7"/>
    <w:rsid w:val="00A12217"/>
    <w:rsid w:val="00A1370B"/>
    <w:rsid w:val="00A137C1"/>
    <w:rsid w:val="00A13D36"/>
    <w:rsid w:val="00A14338"/>
    <w:rsid w:val="00A14F45"/>
    <w:rsid w:val="00A15EC9"/>
    <w:rsid w:val="00A1635B"/>
    <w:rsid w:val="00A16B67"/>
    <w:rsid w:val="00A16F10"/>
    <w:rsid w:val="00A176E3"/>
    <w:rsid w:val="00A20236"/>
    <w:rsid w:val="00A20391"/>
    <w:rsid w:val="00A205E7"/>
    <w:rsid w:val="00A23994"/>
    <w:rsid w:val="00A24088"/>
    <w:rsid w:val="00A2455D"/>
    <w:rsid w:val="00A2480C"/>
    <w:rsid w:val="00A24EBF"/>
    <w:rsid w:val="00A24F1C"/>
    <w:rsid w:val="00A26F97"/>
    <w:rsid w:val="00A30DDB"/>
    <w:rsid w:val="00A318A4"/>
    <w:rsid w:val="00A31A7B"/>
    <w:rsid w:val="00A32CBB"/>
    <w:rsid w:val="00A347A0"/>
    <w:rsid w:val="00A347A1"/>
    <w:rsid w:val="00A34C20"/>
    <w:rsid w:val="00A35ECB"/>
    <w:rsid w:val="00A368D4"/>
    <w:rsid w:val="00A36975"/>
    <w:rsid w:val="00A37085"/>
    <w:rsid w:val="00A43304"/>
    <w:rsid w:val="00A44026"/>
    <w:rsid w:val="00A46C50"/>
    <w:rsid w:val="00A47CF4"/>
    <w:rsid w:val="00A500DA"/>
    <w:rsid w:val="00A50DA8"/>
    <w:rsid w:val="00A5173E"/>
    <w:rsid w:val="00A51E22"/>
    <w:rsid w:val="00A537E6"/>
    <w:rsid w:val="00A53ADF"/>
    <w:rsid w:val="00A53F73"/>
    <w:rsid w:val="00A53FA1"/>
    <w:rsid w:val="00A54323"/>
    <w:rsid w:val="00A54F84"/>
    <w:rsid w:val="00A55041"/>
    <w:rsid w:val="00A567DA"/>
    <w:rsid w:val="00A56F77"/>
    <w:rsid w:val="00A60175"/>
    <w:rsid w:val="00A60C4C"/>
    <w:rsid w:val="00A61829"/>
    <w:rsid w:val="00A6229E"/>
    <w:rsid w:val="00A63256"/>
    <w:rsid w:val="00A632AD"/>
    <w:rsid w:val="00A63D57"/>
    <w:rsid w:val="00A6428A"/>
    <w:rsid w:val="00A65EB8"/>
    <w:rsid w:val="00A6614B"/>
    <w:rsid w:val="00A66165"/>
    <w:rsid w:val="00A70C4B"/>
    <w:rsid w:val="00A71036"/>
    <w:rsid w:val="00A72A50"/>
    <w:rsid w:val="00A755E9"/>
    <w:rsid w:val="00A75FBF"/>
    <w:rsid w:val="00A771E3"/>
    <w:rsid w:val="00A773AF"/>
    <w:rsid w:val="00A808DD"/>
    <w:rsid w:val="00A80F4B"/>
    <w:rsid w:val="00A81C1B"/>
    <w:rsid w:val="00A82C38"/>
    <w:rsid w:val="00A82E2B"/>
    <w:rsid w:val="00A82E98"/>
    <w:rsid w:val="00A83CE5"/>
    <w:rsid w:val="00A8428D"/>
    <w:rsid w:val="00A843CF"/>
    <w:rsid w:val="00A84713"/>
    <w:rsid w:val="00A854AB"/>
    <w:rsid w:val="00A860F6"/>
    <w:rsid w:val="00A8646B"/>
    <w:rsid w:val="00A8695D"/>
    <w:rsid w:val="00A86DC8"/>
    <w:rsid w:val="00A86F02"/>
    <w:rsid w:val="00A907D3"/>
    <w:rsid w:val="00A917BD"/>
    <w:rsid w:val="00A927D6"/>
    <w:rsid w:val="00A931E9"/>
    <w:rsid w:val="00A9326C"/>
    <w:rsid w:val="00A93518"/>
    <w:rsid w:val="00A9357F"/>
    <w:rsid w:val="00A93AC0"/>
    <w:rsid w:val="00A955AF"/>
    <w:rsid w:val="00A95791"/>
    <w:rsid w:val="00A95F1E"/>
    <w:rsid w:val="00A960E5"/>
    <w:rsid w:val="00A96B41"/>
    <w:rsid w:val="00A96CFC"/>
    <w:rsid w:val="00A96D32"/>
    <w:rsid w:val="00A97FD8"/>
    <w:rsid w:val="00AA0B98"/>
    <w:rsid w:val="00AA22FD"/>
    <w:rsid w:val="00AA2BD2"/>
    <w:rsid w:val="00AA3C23"/>
    <w:rsid w:val="00AA416A"/>
    <w:rsid w:val="00AA426F"/>
    <w:rsid w:val="00AA4696"/>
    <w:rsid w:val="00AA51B0"/>
    <w:rsid w:val="00AA565D"/>
    <w:rsid w:val="00AA62B1"/>
    <w:rsid w:val="00AA6AD2"/>
    <w:rsid w:val="00AA6B0B"/>
    <w:rsid w:val="00AA718F"/>
    <w:rsid w:val="00AB0CAD"/>
    <w:rsid w:val="00AB11D7"/>
    <w:rsid w:val="00AB21C5"/>
    <w:rsid w:val="00AB33EF"/>
    <w:rsid w:val="00AB3F4C"/>
    <w:rsid w:val="00AB4130"/>
    <w:rsid w:val="00AB4985"/>
    <w:rsid w:val="00AB4DCA"/>
    <w:rsid w:val="00AB52F6"/>
    <w:rsid w:val="00AB64C0"/>
    <w:rsid w:val="00AB6CD4"/>
    <w:rsid w:val="00AC0052"/>
    <w:rsid w:val="00AC015B"/>
    <w:rsid w:val="00AC02D8"/>
    <w:rsid w:val="00AC0DC8"/>
    <w:rsid w:val="00AC106F"/>
    <w:rsid w:val="00AC1830"/>
    <w:rsid w:val="00AC21E9"/>
    <w:rsid w:val="00AC3162"/>
    <w:rsid w:val="00AC420E"/>
    <w:rsid w:val="00AC4598"/>
    <w:rsid w:val="00AC507E"/>
    <w:rsid w:val="00AC5D7E"/>
    <w:rsid w:val="00AC6D30"/>
    <w:rsid w:val="00AC6F51"/>
    <w:rsid w:val="00AC7FBF"/>
    <w:rsid w:val="00AD04A6"/>
    <w:rsid w:val="00AD0CD4"/>
    <w:rsid w:val="00AD1CEB"/>
    <w:rsid w:val="00AD2A11"/>
    <w:rsid w:val="00AD2CEF"/>
    <w:rsid w:val="00AD3129"/>
    <w:rsid w:val="00AD3281"/>
    <w:rsid w:val="00AD351D"/>
    <w:rsid w:val="00AD3A68"/>
    <w:rsid w:val="00AD3C33"/>
    <w:rsid w:val="00AD40D7"/>
    <w:rsid w:val="00AD42F3"/>
    <w:rsid w:val="00AD45C2"/>
    <w:rsid w:val="00AD5742"/>
    <w:rsid w:val="00AD5E87"/>
    <w:rsid w:val="00AD74FD"/>
    <w:rsid w:val="00AD7880"/>
    <w:rsid w:val="00AE0414"/>
    <w:rsid w:val="00AE0488"/>
    <w:rsid w:val="00AE0A62"/>
    <w:rsid w:val="00AE0CF6"/>
    <w:rsid w:val="00AE165A"/>
    <w:rsid w:val="00AE1A30"/>
    <w:rsid w:val="00AE1A49"/>
    <w:rsid w:val="00AE418F"/>
    <w:rsid w:val="00AE44AB"/>
    <w:rsid w:val="00AE4B73"/>
    <w:rsid w:val="00AE4E39"/>
    <w:rsid w:val="00AE4E6B"/>
    <w:rsid w:val="00AE5F3B"/>
    <w:rsid w:val="00AE6A9B"/>
    <w:rsid w:val="00AE6C4E"/>
    <w:rsid w:val="00AF1BA9"/>
    <w:rsid w:val="00AF207A"/>
    <w:rsid w:val="00AF20E3"/>
    <w:rsid w:val="00AF260A"/>
    <w:rsid w:val="00AF3142"/>
    <w:rsid w:val="00AF3625"/>
    <w:rsid w:val="00AF3E1B"/>
    <w:rsid w:val="00AF4032"/>
    <w:rsid w:val="00AF56FF"/>
    <w:rsid w:val="00AF680D"/>
    <w:rsid w:val="00AF6FCC"/>
    <w:rsid w:val="00AF774F"/>
    <w:rsid w:val="00AF7A96"/>
    <w:rsid w:val="00B0058F"/>
    <w:rsid w:val="00B02159"/>
    <w:rsid w:val="00B02C4B"/>
    <w:rsid w:val="00B0353E"/>
    <w:rsid w:val="00B04381"/>
    <w:rsid w:val="00B04672"/>
    <w:rsid w:val="00B04971"/>
    <w:rsid w:val="00B04FDB"/>
    <w:rsid w:val="00B05A9E"/>
    <w:rsid w:val="00B062C4"/>
    <w:rsid w:val="00B0738E"/>
    <w:rsid w:val="00B076AF"/>
    <w:rsid w:val="00B07A09"/>
    <w:rsid w:val="00B10E06"/>
    <w:rsid w:val="00B10FDC"/>
    <w:rsid w:val="00B13772"/>
    <w:rsid w:val="00B14517"/>
    <w:rsid w:val="00B149F2"/>
    <w:rsid w:val="00B14CD6"/>
    <w:rsid w:val="00B14DC4"/>
    <w:rsid w:val="00B16898"/>
    <w:rsid w:val="00B16F99"/>
    <w:rsid w:val="00B172D9"/>
    <w:rsid w:val="00B178E2"/>
    <w:rsid w:val="00B208C3"/>
    <w:rsid w:val="00B211DB"/>
    <w:rsid w:val="00B21306"/>
    <w:rsid w:val="00B22A11"/>
    <w:rsid w:val="00B22ECB"/>
    <w:rsid w:val="00B23895"/>
    <w:rsid w:val="00B250C2"/>
    <w:rsid w:val="00B255EB"/>
    <w:rsid w:val="00B26B61"/>
    <w:rsid w:val="00B26DC6"/>
    <w:rsid w:val="00B27F97"/>
    <w:rsid w:val="00B27FFD"/>
    <w:rsid w:val="00B302A4"/>
    <w:rsid w:val="00B3088B"/>
    <w:rsid w:val="00B3109C"/>
    <w:rsid w:val="00B312A4"/>
    <w:rsid w:val="00B3132F"/>
    <w:rsid w:val="00B353C2"/>
    <w:rsid w:val="00B35791"/>
    <w:rsid w:val="00B35A8E"/>
    <w:rsid w:val="00B362A5"/>
    <w:rsid w:val="00B408CB"/>
    <w:rsid w:val="00B419B5"/>
    <w:rsid w:val="00B42902"/>
    <w:rsid w:val="00B4327C"/>
    <w:rsid w:val="00B43303"/>
    <w:rsid w:val="00B4336E"/>
    <w:rsid w:val="00B43AF3"/>
    <w:rsid w:val="00B44C14"/>
    <w:rsid w:val="00B45EB8"/>
    <w:rsid w:val="00B45EE8"/>
    <w:rsid w:val="00B46B52"/>
    <w:rsid w:val="00B46B99"/>
    <w:rsid w:val="00B4751F"/>
    <w:rsid w:val="00B502FF"/>
    <w:rsid w:val="00B50E5C"/>
    <w:rsid w:val="00B5143F"/>
    <w:rsid w:val="00B519A0"/>
    <w:rsid w:val="00B51B42"/>
    <w:rsid w:val="00B51E5B"/>
    <w:rsid w:val="00B539DE"/>
    <w:rsid w:val="00B5431C"/>
    <w:rsid w:val="00B54B49"/>
    <w:rsid w:val="00B54BBC"/>
    <w:rsid w:val="00B54D09"/>
    <w:rsid w:val="00B5564C"/>
    <w:rsid w:val="00B56FE0"/>
    <w:rsid w:val="00B57008"/>
    <w:rsid w:val="00B57870"/>
    <w:rsid w:val="00B57E20"/>
    <w:rsid w:val="00B6035A"/>
    <w:rsid w:val="00B624E8"/>
    <w:rsid w:val="00B62987"/>
    <w:rsid w:val="00B6358C"/>
    <w:rsid w:val="00B63C7A"/>
    <w:rsid w:val="00B63FFF"/>
    <w:rsid w:val="00B641E5"/>
    <w:rsid w:val="00B64D28"/>
    <w:rsid w:val="00B64E39"/>
    <w:rsid w:val="00B659FA"/>
    <w:rsid w:val="00B65EF8"/>
    <w:rsid w:val="00B667AB"/>
    <w:rsid w:val="00B67D66"/>
    <w:rsid w:val="00B7066C"/>
    <w:rsid w:val="00B71B2A"/>
    <w:rsid w:val="00B72706"/>
    <w:rsid w:val="00B728AA"/>
    <w:rsid w:val="00B72A60"/>
    <w:rsid w:val="00B74A4C"/>
    <w:rsid w:val="00B76704"/>
    <w:rsid w:val="00B76916"/>
    <w:rsid w:val="00B776E7"/>
    <w:rsid w:val="00B778B1"/>
    <w:rsid w:val="00B77B3A"/>
    <w:rsid w:val="00B812D4"/>
    <w:rsid w:val="00B813B1"/>
    <w:rsid w:val="00B81426"/>
    <w:rsid w:val="00B81B3F"/>
    <w:rsid w:val="00B8238E"/>
    <w:rsid w:val="00B823EF"/>
    <w:rsid w:val="00B82F8E"/>
    <w:rsid w:val="00B83DFE"/>
    <w:rsid w:val="00B8451E"/>
    <w:rsid w:val="00B8465E"/>
    <w:rsid w:val="00B84E26"/>
    <w:rsid w:val="00B85070"/>
    <w:rsid w:val="00B8512A"/>
    <w:rsid w:val="00B86C55"/>
    <w:rsid w:val="00B87A34"/>
    <w:rsid w:val="00B901E8"/>
    <w:rsid w:val="00B90966"/>
    <w:rsid w:val="00B91350"/>
    <w:rsid w:val="00B91705"/>
    <w:rsid w:val="00B92B46"/>
    <w:rsid w:val="00B92F1E"/>
    <w:rsid w:val="00B93526"/>
    <w:rsid w:val="00B93917"/>
    <w:rsid w:val="00B94647"/>
    <w:rsid w:val="00B946A7"/>
    <w:rsid w:val="00B95F1F"/>
    <w:rsid w:val="00B97AB3"/>
    <w:rsid w:val="00B97E6B"/>
    <w:rsid w:val="00B97E9E"/>
    <w:rsid w:val="00BA1EF5"/>
    <w:rsid w:val="00BA27FA"/>
    <w:rsid w:val="00BA35B9"/>
    <w:rsid w:val="00BA3F3A"/>
    <w:rsid w:val="00BA41A9"/>
    <w:rsid w:val="00BA5F58"/>
    <w:rsid w:val="00BA6841"/>
    <w:rsid w:val="00BA701B"/>
    <w:rsid w:val="00BA7753"/>
    <w:rsid w:val="00BB0DC2"/>
    <w:rsid w:val="00BB0EFF"/>
    <w:rsid w:val="00BB0FD2"/>
    <w:rsid w:val="00BB10A4"/>
    <w:rsid w:val="00BB112A"/>
    <w:rsid w:val="00BB166F"/>
    <w:rsid w:val="00BB1E17"/>
    <w:rsid w:val="00BB2AE1"/>
    <w:rsid w:val="00BB3B8F"/>
    <w:rsid w:val="00BB3EAB"/>
    <w:rsid w:val="00BB4644"/>
    <w:rsid w:val="00BB4C11"/>
    <w:rsid w:val="00BB6585"/>
    <w:rsid w:val="00BB6871"/>
    <w:rsid w:val="00BB6E98"/>
    <w:rsid w:val="00BB6FF4"/>
    <w:rsid w:val="00BB70F8"/>
    <w:rsid w:val="00BB78CA"/>
    <w:rsid w:val="00BC0591"/>
    <w:rsid w:val="00BC0684"/>
    <w:rsid w:val="00BC07CA"/>
    <w:rsid w:val="00BC10F2"/>
    <w:rsid w:val="00BC2AA1"/>
    <w:rsid w:val="00BC3500"/>
    <w:rsid w:val="00BC3B68"/>
    <w:rsid w:val="00BC5170"/>
    <w:rsid w:val="00BC5ACB"/>
    <w:rsid w:val="00BC5EF9"/>
    <w:rsid w:val="00BC6469"/>
    <w:rsid w:val="00BC77B4"/>
    <w:rsid w:val="00BD0F5D"/>
    <w:rsid w:val="00BD1A13"/>
    <w:rsid w:val="00BD3DB8"/>
    <w:rsid w:val="00BD3FEC"/>
    <w:rsid w:val="00BD420C"/>
    <w:rsid w:val="00BD4405"/>
    <w:rsid w:val="00BD53CE"/>
    <w:rsid w:val="00BD56F7"/>
    <w:rsid w:val="00BD648A"/>
    <w:rsid w:val="00BD6A0B"/>
    <w:rsid w:val="00BD713E"/>
    <w:rsid w:val="00BD775B"/>
    <w:rsid w:val="00BE0125"/>
    <w:rsid w:val="00BE0A0E"/>
    <w:rsid w:val="00BE0C41"/>
    <w:rsid w:val="00BE13DC"/>
    <w:rsid w:val="00BE1DC7"/>
    <w:rsid w:val="00BE2007"/>
    <w:rsid w:val="00BE2EE4"/>
    <w:rsid w:val="00BE302F"/>
    <w:rsid w:val="00BE3674"/>
    <w:rsid w:val="00BE3A5C"/>
    <w:rsid w:val="00BE56EA"/>
    <w:rsid w:val="00BE5A66"/>
    <w:rsid w:val="00BE5FA0"/>
    <w:rsid w:val="00BE7997"/>
    <w:rsid w:val="00BE7B8B"/>
    <w:rsid w:val="00BF008F"/>
    <w:rsid w:val="00BF0177"/>
    <w:rsid w:val="00BF06EF"/>
    <w:rsid w:val="00BF0B8B"/>
    <w:rsid w:val="00BF125B"/>
    <w:rsid w:val="00BF13DF"/>
    <w:rsid w:val="00BF153E"/>
    <w:rsid w:val="00BF1543"/>
    <w:rsid w:val="00BF2EF9"/>
    <w:rsid w:val="00BF49DD"/>
    <w:rsid w:val="00BF5F50"/>
    <w:rsid w:val="00C01474"/>
    <w:rsid w:val="00C022A1"/>
    <w:rsid w:val="00C02BFB"/>
    <w:rsid w:val="00C03104"/>
    <w:rsid w:val="00C03220"/>
    <w:rsid w:val="00C064F8"/>
    <w:rsid w:val="00C111C3"/>
    <w:rsid w:val="00C1145A"/>
    <w:rsid w:val="00C11F86"/>
    <w:rsid w:val="00C12555"/>
    <w:rsid w:val="00C126CE"/>
    <w:rsid w:val="00C12A8A"/>
    <w:rsid w:val="00C13D5B"/>
    <w:rsid w:val="00C13F18"/>
    <w:rsid w:val="00C13F70"/>
    <w:rsid w:val="00C143E8"/>
    <w:rsid w:val="00C14942"/>
    <w:rsid w:val="00C14DA8"/>
    <w:rsid w:val="00C15819"/>
    <w:rsid w:val="00C1630E"/>
    <w:rsid w:val="00C17C46"/>
    <w:rsid w:val="00C17E84"/>
    <w:rsid w:val="00C20B8D"/>
    <w:rsid w:val="00C20E8D"/>
    <w:rsid w:val="00C21993"/>
    <w:rsid w:val="00C21AEF"/>
    <w:rsid w:val="00C2200E"/>
    <w:rsid w:val="00C2352A"/>
    <w:rsid w:val="00C2360B"/>
    <w:rsid w:val="00C239C1"/>
    <w:rsid w:val="00C24735"/>
    <w:rsid w:val="00C2485C"/>
    <w:rsid w:val="00C248C3"/>
    <w:rsid w:val="00C24F0A"/>
    <w:rsid w:val="00C255FC"/>
    <w:rsid w:val="00C25E73"/>
    <w:rsid w:val="00C26267"/>
    <w:rsid w:val="00C267C3"/>
    <w:rsid w:val="00C26F81"/>
    <w:rsid w:val="00C30C9F"/>
    <w:rsid w:val="00C3173E"/>
    <w:rsid w:val="00C31919"/>
    <w:rsid w:val="00C3367F"/>
    <w:rsid w:val="00C33870"/>
    <w:rsid w:val="00C34076"/>
    <w:rsid w:val="00C3410C"/>
    <w:rsid w:val="00C34939"/>
    <w:rsid w:val="00C34E6C"/>
    <w:rsid w:val="00C355EA"/>
    <w:rsid w:val="00C356D3"/>
    <w:rsid w:val="00C3652E"/>
    <w:rsid w:val="00C365A0"/>
    <w:rsid w:val="00C371D0"/>
    <w:rsid w:val="00C37E31"/>
    <w:rsid w:val="00C37EB9"/>
    <w:rsid w:val="00C400F5"/>
    <w:rsid w:val="00C4121D"/>
    <w:rsid w:val="00C41664"/>
    <w:rsid w:val="00C41BB4"/>
    <w:rsid w:val="00C4202A"/>
    <w:rsid w:val="00C43112"/>
    <w:rsid w:val="00C46826"/>
    <w:rsid w:val="00C479BB"/>
    <w:rsid w:val="00C507A2"/>
    <w:rsid w:val="00C516E6"/>
    <w:rsid w:val="00C51924"/>
    <w:rsid w:val="00C51F59"/>
    <w:rsid w:val="00C51FA5"/>
    <w:rsid w:val="00C52211"/>
    <w:rsid w:val="00C52620"/>
    <w:rsid w:val="00C52756"/>
    <w:rsid w:val="00C534AD"/>
    <w:rsid w:val="00C54990"/>
    <w:rsid w:val="00C55411"/>
    <w:rsid w:val="00C55497"/>
    <w:rsid w:val="00C55C61"/>
    <w:rsid w:val="00C56859"/>
    <w:rsid w:val="00C571C2"/>
    <w:rsid w:val="00C57257"/>
    <w:rsid w:val="00C60E3E"/>
    <w:rsid w:val="00C6212C"/>
    <w:rsid w:val="00C622C0"/>
    <w:rsid w:val="00C637C8"/>
    <w:rsid w:val="00C63BFB"/>
    <w:rsid w:val="00C64468"/>
    <w:rsid w:val="00C64682"/>
    <w:rsid w:val="00C64850"/>
    <w:rsid w:val="00C6496F"/>
    <w:rsid w:val="00C64CA5"/>
    <w:rsid w:val="00C64DDB"/>
    <w:rsid w:val="00C650E8"/>
    <w:rsid w:val="00C652CC"/>
    <w:rsid w:val="00C66353"/>
    <w:rsid w:val="00C671C3"/>
    <w:rsid w:val="00C676BA"/>
    <w:rsid w:val="00C676C5"/>
    <w:rsid w:val="00C71E33"/>
    <w:rsid w:val="00C72AF2"/>
    <w:rsid w:val="00C73BF9"/>
    <w:rsid w:val="00C74012"/>
    <w:rsid w:val="00C7421A"/>
    <w:rsid w:val="00C753EC"/>
    <w:rsid w:val="00C75480"/>
    <w:rsid w:val="00C7714F"/>
    <w:rsid w:val="00C779E8"/>
    <w:rsid w:val="00C77B4C"/>
    <w:rsid w:val="00C800B1"/>
    <w:rsid w:val="00C81677"/>
    <w:rsid w:val="00C818A5"/>
    <w:rsid w:val="00C82670"/>
    <w:rsid w:val="00C82DBA"/>
    <w:rsid w:val="00C83902"/>
    <w:rsid w:val="00C83980"/>
    <w:rsid w:val="00C84BF8"/>
    <w:rsid w:val="00C8554E"/>
    <w:rsid w:val="00C85632"/>
    <w:rsid w:val="00C8672A"/>
    <w:rsid w:val="00C87D5A"/>
    <w:rsid w:val="00C90960"/>
    <w:rsid w:val="00C911B3"/>
    <w:rsid w:val="00C913DA"/>
    <w:rsid w:val="00C91779"/>
    <w:rsid w:val="00C9227B"/>
    <w:rsid w:val="00C922E1"/>
    <w:rsid w:val="00C92AAA"/>
    <w:rsid w:val="00C9396E"/>
    <w:rsid w:val="00C94691"/>
    <w:rsid w:val="00C95E5F"/>
    <w:rsid w:val="00C971C2"/>
    <w:rsid w:val="00C9741E"/>
    <w:rsid w:val="00C97631"/>
    <w:rsid w:val="00CA09A5"/>
    <w:rsid w:val="00CA10D0"/>
    <w:rsid w:val="00CA1C90"/>
    <w:rsid w:val="00CA2C75"/>
    <w:rsid w:val="00CA2EFE"/>
    <w:rsid w:val="00CA38D5"/>
    <w:rsid w:val="00CA3C00"/>
    <w:rsid w:val="00CA454B"/>
    <w:rsid w:val="00CA4FBF"/>
    <w:rsid w:val="00CA515D"/>
    <w:rsid w:val="00CA6021"/>
    <w:rsid w:val="00CA66D7"/>
    <w:rsid w:val="00CA70B3"/>
    <w:rsid w:val="00CA78D8"/>
    <w:rsid w:val="00CA79E1"/>
    <w:rsid w:val="00CB005B"/>
    <w:rsid w:val="00CB0C97"/>
    <w:rsid w:val="00CB10F0"/>
    <w:rsid w:val="00CB1B84"/>
    <w:rsid w:val="00CB1C88"/>
    <w:rsid w:val="00CB2105"/>
    <w:rsid w:val="00CB31AC"/>
    <w:rsid w:val="00CB3BFA"/>
    <w:rsid w:val="00CB3C15"/>
    <w:rsid w:val="00CB45F9"/>
    <w:rsid w:val="00CB497E"/>
    <w:rsid w:val="00CB4D2A"/>
    <w:rsid w:val="00CB50F6"/>
    <w:rsid w:val="00CB5238"/>
    <w:rsid w:val="00CB5C0F"/>
    <w:rsid w:val="00CB6352"/>
    <w:rsid w:val="00CB6840"/>
    <w:rsid w:val="00CB77D0"/>
    <w:rsid w:val="00CC209C"/>
    <w:rsid w:val="00CC32A4"/>
    <w:rsid w:val="00CC3B33"/>
    <w:rsid w:val="00CC4F58"/>
    <w:rsid w:val="00CC62E8"/>
    <w:rsid w:val="00CC6B0D"/>
    <w:rsid w:val="00CC756B"/>
    <w:rsid w:val="00CD0BF3"/>
    <w:rsid w:val="00CD1484"/>
    <w:rsid w:val="00CD1E00"/>
    <w:rsid w:val="00CD2BE2"/>
    <w:rsid w:val="00CD2F20"/>
    <w:rsid w:val="00CD50AA"/>
    <w:rsid w:val="00CD64F3"/>
    <w:rsid w:val="00CD682D"/>
    <w:rsid w:val="00CD785A"/>
    <w:rsid w:val="00CD7CA2"/>
    <w:rsid w:val="00CE021B"/>
    <w:rsid w:val="00CE0BBB"/>
    <w:rsid w:val="00CE2263"/>
    <w:rsid w:val="00CE277F"/>
    <w:rsid w:val="00CE2ECA"/>
    <w:rsid w:val="00CE2FC1"/>
    <w:rsid w:val="00CE36F4"/>
    <w:rsid w:val="00CE3BEE"/>
    <w:rsid w:val="00CE3CC1"/>
    <w:rsid w:val="00CE76F6"/>
    <w:rsid w:val="00CE7D29"/>
    <w:rsid w:val="00CE7FED"/>
    <w:rsid w:val="00CF14AE"/>
    <w:rsid w:val="00CF20AE"/>
    <w:rsid w:val="00CF232C"/>
    <w:rsid w:val="00CF2B14"/>
    <w:rsid w:val="00CF3824"/>
    <w:rsid w:val="00CF57BA"/>
    <w:rsid w:val="00CF6048"/>
    <w:rsid w:val="00CF6E7B"/>
    <w:rsid w:val="00CF7ED9"/>
    <w:rsid w:val="00D00642"/>
    <w:rsid w:val="00D026A6"/>
    <w:rsid w:val="00D02D15"/>
    <w:rsid w:val="00D03AE9"/>
    <w:rsid w:val="00D03BAF"/>
    <w:rsid w:val="00D04CCB"/>
    <w:rsid w:val="00D103F6"/>
    <w:rsid w:val="00D1041E"/>
    <w:rsid w:val="00D1062D"/>
    <w:rsid w:val="00D10AA5"/>
    <w:rsid w:val="00D1261A"/>
    <w:rsid w:val="00D12E60"/>
    <w:rsid w:val="00D135D6"/>
    <w:rsid w:val="00D14725"/>
    <w:rsid w:val="00D14AD0"/>
    <w:rsid w:val="00D14F03"/>
    <w:rsid w:val="00D1507F"/>
    <w:rsid w:val="00D168B1"/>
    <w:rsid w:val="00D2107D"/>
    <w:rsid w:val="00D210CF"/>
    <w:rsid w:val="00D22348"/>
    <w:rsid w:val="00D2286E"/>
    <w:rsid w:val="00D22BBB"/>
    <w:rsid w:val="00D22F61"/>
    <w:rsid w:val="00D23EB7"/>
    <w:rsid w:val="00D24160"/>
    <w:rsid w:val="00D24A24"/>
    <w:rsid w:val="00D255CB"/>
    <w:rsid w:val="00D25EE7"/>
    <w:rsid w:val="00D265B9"/>
    <w:rsid w:val="00D267BA"/>
    <w:rsid w:val="00D27715"/>
    <w:rsid w:val="00D277E7"/>
    <w:rsid w:val="00D27AC4"/>
    <w:rsid w:val="00D3036E"/>
    <w:rsid w:val="00D30440"/>
    <w:rsid w:val="00D31216"/>
    <w:rsid w:val="00D3264D"/>
    <w:rsid w:val="00D3411A"/>
    <w:rsid w:val="00D34C9C"/>
    <w:rsid w:val="00D35122"/>
    <w:rsid w:val="00D35ADA"/>
    <w:rsid w:val="00D35D87"/>
    <w:rsid w:val="00D3603A"/>
    <w:rsid w:val="00D36B76"/>
    <w:rsid w:val="00D3725C"/>
    <w:rsid w:val="00D40A02"/>
    <w:rsid w:val="00D410AC"/>
    <w:rsid w:val="00D42799"/>
    <w:rsid w:val="00D42D46"/>
    <w:rsid w:val="00D43407"/>
    <w:rsid w:val="00D43CDF"/>
    <w:rsid w:val="00D446E9"/>
    <w:rsid w:val="00D45BF5"/>
    <w:rsid w:val="00D47154"/>
    <w:rsid w:val="00D47A1C"/>
    <w:rsid w:val="00D5038C"/>
    <w:rsid w:val="00D50D70"/>
    <w:rsid w:val="00D50E33"/>
    <w:rsid w:val="00D514C5"/>
    <w:rsid w:val="00D51E0E"/>
    <w:rsid w:val="00D5247B"/>
    <w:rsid w:val="00D5281C"/>
    <w:rsid w:val="00D529FF"/>
    <w:rsid w:val="00D52AA4"/>
    <w:rsid w:val="00D52C98"/>
    <w:rsid w:val="00D53CF3"/>
    <w:rsid w:val="00D5454B"/>
    <w:rsid w:val="00D548E2"/>
    <w:rsid w:val="00D55174"/>
    <w:rsid w:val="00D55A6E"/>
    <w:rsid w:val="00D55B69"/>
    <w:rsid w:val="00D562F0"/>
    <w:rsid w:val="00D570D9"/>
    <w:rsid w:val="00D613BA"/>
    <w:rsid w:val="00D61AC8"/>
    <w:rsid w:val="00D61C97"/>
    <w:rsid w:val="00D634F7"/>
    <w:rsid w:val="00D64743"/>
    <w:rsid w:val="00D666AD"/>
    <w:rsid w:val="00D6670A"/>
    <w:rsid w:val="00D667CA"/>
    <w:rsid w:val="00D67273"/>
    <w:rsid w:val="00D678F3"/>
    <w:rsid w:val="00D71E2C"/>
    <w:rsid w:val="00D73141"/>
    <w:rsid w:val="00D74AE2"/>
    <w:rsid w:val="00D761F0"/>
    <w:rsid w:val="00D76D6A"/>
    <w:rsid w:val="00D76E01"/>
    <w:rsid w:val="00D800A8"/>
    <w:rsid w:val="00D8162C"/>
    <w:rsid w:val="00D81A74"/>
    <w:rsid w:val="00D82A03"/>
    <w:rsid w:val="00D8362B"/>
    <w:rsid w:val="00D836EA"/>
    <w:rsid w:val="00D83B73"/>
    <w:rsid w:val="00D846D5"/>
    <w:rsid w:val="00D84DC2"/>
    <w:rsid w:val="00D8503D"/>
    <w:rsid w:val="00D8621C"/>
    <w:rsid w:val="00D86CFC"/>
    <w:rsid w:val="00D870FB"/>
    <w:rsid w:val="00D9050E"/>
    <w:rsid w:val="00D90EFA"/>
    <w:rsid w:val="00D91F51"/>
    <w:rsid w:val="00D924E3"/>
    <w:rsid w:val="00D925BE"/>
    <w:rsid w:val="00D95A1F"/>
    <w:rsid w:val="00D96711"/>
    <w:rsid w:val="00D9791D"/>
    <w:rsid w:val="00D97F08"/>
    <w:rsid w:val="00DA0E42"/>
    <w:rsid w:val="00DA1A81"/>
    <w:rsid w:val="00DA2082"/>
    <w:rsid w:val="00DA232E"/>
    <w:rsid w:val="00DA24F6"/>
    <w:rsid w:val="00DA29C0"/>
    <w:rsid w:val="00DA43BB"/>
    <w:rsid w:val="00DA555C"/>
    <w:rsid w:val="00DA5895"/>
    <w:rsid w:val="00DA5AB4"/>
    <w:rsid w:val="00DA5B4C"/>
    <w:rsid w:val="00DA65D0"/>
    <w:rsid w:val="00DA6C89"/>
    <w:rsid w:val="00DA6FB7"/>
    <w:rsid w:val="00DB050A"/>
    <w:rsid w:val="00DB0979"/>
    <w:rsid w:val="00DB0F70"/>
    <w:rsid w:val="00DB3461"/>
    <w:rsid w:val="00DB35EF"/>
    <w:rsid w:val="00DB3BC5"/>
    <w:rsid w:val="00DB3C3A"/>
    <w:rsid w:val="00DB3C3D"/>
    <w:rsid w:val="00DB3F3B"/>
    <w:rsid w:val="00DB44B5"/>
    <w:rsid w:val="00DB4A4E"/>
    <w:rsid w:val="00DB4D0C"/>
    <w:rsid w:val="00DB5438"/>
    <w:rsid w:val="00DB6321"/>
    <w:rsid w:val="00DB6A40"/>
    <w:rsid w:val="00DB70F4"/>
    <w:rsid w:val="00DB784A"/>
    <w:rsid w:val="00DC0CE7"/>
    <w:rsid w:val="00DC1507"/>
    <w:rsid w:val="00DC1784"/>
    <w:rsid w:val="00DC2420"/>
    <w:rsid w:val="00DC265D"/>
    <w:rsid w:val="00DC2714"/>
    <w:rsid w:val="00DC35FC"/>
    <w:rsid w:val="00DC4D12"/>
    <w:rsid w:val="00DC617D"/>
    <w:rsid w:val="00DC64B2"/>
    <w:rsid w:val="00DC674F"/>
    <w:rsid w:val="00DC6AE4"/>
    <w:rsid w:val="00DC71EE"/>
    <w:rsid w:val="00DD0AE7"/>
    <w:rsid w:val="00DD138C"/>
    <w:rsid w:val="00DD1856"/>
    <w:rsid w:val="00DD19F8"/>
    <w:rsid w:val="00DD3426"/>
    <w:rsid w:val="00DD452B"/>
    <w:rsid w:val="00DD51A1"/>
    <w:rsid w:val="00DD6B9A"/>
    <w:rsid w:val="00DD7C1C"/>
    <w:rsid w:val="00DE06EF"/>
    <w:rsid w:val="00DE190F"/>
    <w:rsid w:val="00DE1C22"/>
    <w:rsid w:val="00DE24C4"/>
    <w:rsid w:val="00DE2A44"/>
    <w:rsid w:val="00DE2AB7"/>
    <w:rsid w:val="00DE397A"/>
    <w:rsid w:val="00DE49C7"/>
    <w:rsid w:val="00DE4C89"/>
    <w:rsid w:val="00DE759D"/>
    <w:rsid w:val="00DE7D60"/>
    <w:rsid w:val="00DF0085"/>
    <w:rsid w:val="00DF1ED7"/>
    <w:rsid w:val="00DF3D19"/>
    <w:rsid w:val="00DF4112"/>
    <w:rsid w:val="00DF4609"/>
    <w:rsid w:val="00DF4B24"/>
    <w:rsid w:val="00DF575F"/>
    <w:rsid w:val="00DF730F"/>
    <w:rsid w:val="00E013D4"/>
    <w:rsid w:val="00E02008"/>
    <w:rsid w:val="00E02122"/>
    <w:rsid w:val="00E02845"/>
    <w:rsid w:val="00E02D85"/>
    <w:rsid w:val="00E03009"/>
    <w:rsid w:val="00E04330"/>
    <w:rsid w:val="00E043C0"/>
    <w:rsid w:val="00E06521"/>
    <w:rsid w:val="00E071B2"/>
    <w:rsid w:val="00E07561"/>
    <w:rsid w:val="00E10682"/>
    <w:rsid w:val="00E1109E"/>
    <w:rsid w:val="00E12E3B"/>
    <w:rsid w:val="00E1446E"/>
    <w:rsid w:val="00E14508"/>
    <w:rsid w:val="00E146FD"/>
    <w:rsid w:val="00E1519D"/>
    <w:rsid w:val="00E1588B"/>
    <w:rsid w:val="00E15FFB"/>
    <w:rsid w:val="00E166CA"/>
    <w:rsid w:val="00E16D38"/>
    <w:rsid w:val="00E21472"/>
    <w:rsid w:val="00E21DFE"/>
    <w:rsid w:val="00E22A43"/>
    <w:rsid w:val="00E23C63"/>
    <w:rsid w:val="00E24DC0"/>
    <w:rsid w:val="00E25568"/>
    <w:rsid w:val="00E25D40"/>
    <w:rsid w:val="00E25E99"/>
    <w:rsid w:val="00E27203"/>
    <w:rsid w:val="00E27BF6"/>
    <w:rsid w:val="00E30431"/>
    <w:rsid w:val="00E30A89"/>
    <w:rsid w:val="00E31097"/>
    <w:rsid w:val="00E32468"/>
    <w:rsid w:val="00E3412A"/>
    <w:rsid w:val="00E3416F"/>
    <w:rsid w:val="00E3474D"/>
    <w:rsid w:val="00E34CF5"/>
    <w:rsid w:val="00E36C31"/>
    <w:rsid w:val="00E37041"/>
    <w:rsid w:val="00E37D13"/>
    <w:rsid w:val="00E40B3A"/>
    <w:rsid w:val="00E412B2"/>
    <w:rsid w:val="00E4586B"/>
    <w:rsid w:val="00E4640A"/>
    <w:rsid w:val="00E465D7"/>
    <w:rsid w:val="00E4696F"/>
    <w:rsid w:val="00E4730E"/>
    <w:rsid w:val="00E473C9"/>
    <w:rsid w:val="00E47C2A"/>
    <w:rsid w:val="00E47EA6"/>
    <w:rsid w:val="00E514C1"/>
    <w:rsid w:val="00E51CE5"/>
    <w:rsid w:val="00E51EEA"/>
    <w:rsid w:val="00E5248E"/>
    <w:rsid w:val="00E524D9"/>
    <w:rsid w:val="00E52E38"/>
    <w:rsid w:val="00E53F4D"/>
    <w:rsid w:val="00E5494B"/>
    <w:rsid w:val="00E552A4"/>
    <w:rsid w:val="00E55B4E"/>
    <w:rsid w:val="00E55EE3"/>
    <w:rsid w:val="00E5661A"/>
    <w:rsid w:val="00E568CA"/>
    <w:rsid w:val="00E5717B"/>
    <w:rsid w:val="00E57194"/>
    <w:rsid w:val="00E57B4D"/>
    <w:rsid w:val="00E57BE6"/>
    <w:rsid w:val="00E57C69"/>
    <w:rsid w:val="00E60024"/>
    <w:rsid w:val="00E601C8"/>
    <w:rsid w:val="00E6197F"/>
    <w:rsid w:val="00E62C4F"/>
    <w:rsid w:val="00E62EE6"/>
    <w:rsid w:val="00E630AA"/>
    <w:rsid w:val="00E637A3"/>
    <w:rsid w:val="00E66657"/>
    <w:rsid w:val="00E672E4"/>
    <w:rsid w:val="00E675E4"/>
    <w:rsid w:val="00E67A3A"/>
    <w:rsid w:val="00E70638"/>
    <w:rsid w:val="00E70DEB"/>
    <w:rsid w:val="00E71084"/>
    <w:rsid w:val="00E718B6"/>
    <w:rsid w:val="00E71BC8"/>
    <w:rsid w:val="00E71C49"/>
    <w:rsid w:val="00E71C68"/>
    <w:rsid w:val="00E7236B"/>
    <w:rsid w:val="00E73204"/>
    <w:rsid w:val="00E742C9"/>
    <w:rsid w:val="00E7580F"/>
    <w:rsid w:val="00E7677A"/>
    <w:rsid w:val="00E80D81"/>
    <w:rsid w:val="00E819FC"/>
    <w:rsid w:val="00E81ABE"/>
    <w:rsid w:val="00E83DD8"/>
    <w:rsid w:val="00E8432A"/>
    <w:rsid w:val="00E849B6"/>
    <w:rsid w:val="00E85182"/>
    <w:rsid w:val="00E85692"/>
    <w:rsid w:val="00E85CCE"/>
    <w:rsid w:val="00E861E8"/>
    <w:rsid w:val="00E862C0"/>
    <w:rsid w:val="00E90044"/>
    <w:rsid w:val="00E90BC4"/>
    <w:rsid w:val="00E91117"/>
    <w:rsid w:val="00E9187F"/>
    <w:rsid w:val="00E927E2"/>
    <w:rsid w:val="00E92FEF"/>
    <w:rsid w:val="00E9406B"/>
    <w:rsid w:val="00E940CA"/>
    <w:rsid w:val="00E95175"/>
    <w:rsid w:val="00E96501"/>
    <w:rsid w:val="00E9650D"/>
    <w:rsid w:val="00EA0E95"/>
    <w:rsid w:val="00EA1D9F"/>
    <w:rsid w:val="00EA263B"/>
    <w:rsid w:val="00EA3050"/>
    <w:rsid w:val="00EA3A61"/>
    <w:rsid w:val="00EA3C4A"/>
    <w:rsid w:val="00EA4495"/>
    <w:rsid w:val="00EA4BD3"/>
    <w:rsid w:val="00EA502E"/>
    <w:rsid w:val="00EA54A5"/>
    <w:rsid w:val="00EA64B9"/>
    <w:rsid w:val="00EB032F"/>
    <w:rsid w:val="00EB0657"/>
    <w:rsid w:val="00EB077F"/>
    <w:rsid w:val="00EB07EE"/>
    <w:rsid w:val="00EB0E26"/>
    <w:rsid w:val="00EB1F7B"/>
    <w:rsid w:val="00EB2416"/>
    <w:rsid w:val="00EB2BA7"/>
    <w:rsid w:val="00EB3243"/>
    <w:rsid w:val="00EB3B6E"/>
    <w:rsid w:val="00EB4008"/>
    <w:rsid w:val="00EB4175"/>
    <w:rsid w:val="00EB5054"/>
    <w:rsid w:val="00EB512A"/>
    <w:rsid w:val="00EB58D0"/>
    <w:rsid w:val="00EB6C3B"/>
    <w:rsid w:val="00EB6F2E"/>
    <w:rsid w:val="00EB7257"/>
    <w:rsid w:val="00EC18C3"/>
    <w:rsid w:val="00EC1B85"/>
    <w:rsid w:val="00EC220A"/>
    <w:rsid w:val="00EC24BB"/>
    <w:rsid w:val="00EC2872"/>
    <w:rsid w:val="00EC35A6"/>
    <w:rsid w:val="00EC3F62"/>
    <w:rsid w:val="00EC4217"/>
    <w:rsid w:val="00EC4845"/>
    <w:rsid w:val="00EC5557"/>
    <w:rsid w:val="00EC61DE"/>
    <w:rsid w:val="00EC62FF"/>
    <w:rsid w:val="00EC64AA"/>
    <w:rsid w:val="00EC75D2"/>
    <w:rsid w:val="00ED0427"/>
    <w:rsid w:val="00ED0B40"/>
    <w:rsid w:val="00ED0E05"/>
    <w:rsid w:val="00ED5DBC"/>
    <w:rsid w:val="00ED6F09"/>
    <w:rsid w:val="00EE1ACD"/>
    <w:rsid w:val="00EE5604"/>
    <w:rsid w:val="00EE5E9E"/>
    <w:rsid w:val="00EE7030"/>
    <w:rsid w:val="00EF030E"/>
    <w:rsid w:val="00EF0483"/>
    <w:rsid w:val="00EF1085"/>
    <w:rsid w:val="00EF17BD"/>
    <w:rsid w:val="00EF200F"/>
    <w:rsid w:val="00EF2F1D"/>
    <w:rsid w:val="00EF3172"/>
    <w:rsid w:val="00EF3B7A"/>
    <w:rsid w:val="00EF520C"/>
    <w:rsid w:val="00EF5419"/>
    <w:rsid w:val="00EF57A4"/>
    <w:rsid w:val="00EF5EFD"/>
    <w:rsid w:val="00EF692F"/>
    <w:rsid w:val="00EF6FA7"/>
    <w:rsid w:val="00F0021E"/>
    <w:rsid w:val="00F00B50"/>
    <w:rsid w:val="00F014FF"/>
    <w:rsid w:val="00F0174F"/>
    <w:rsid w:val="00F01856"/>
    <w:rsid w:val="00F01DAF"/>
    <w:rsid w:val="00F0212A"/>
    <w:rsid w:val="00F029D8"/>
    <w:rsid w:val="00F045A2"/>
    <w:rsid w:val="00F0653E"/>
    <w:rsid w:val="00F0695C"/>
    <w:rsid w:val="00F07469"/>
    <w:rsid w:val="00F076F2"/>
    <w:rsid w:val="00F07F79"/>
    <w:rsid w:val="00F110E4"/>
    <w:rsid w:val="00F11442"/>
    <w:rsid w:val="00F11630"/>
    <w:rsid w:val="00F12632"/>
    <w:rsid w:val="00F134DC"/>
    <w:rsid w:val="00F135AA"/>
    <w:rsid w:val="00F13A30"/>
    <w:rsid w:val="00F14644"/>
    <w:rsid w:val="00F14DF7"/>
    <w:rsid w:val="00F150AE"/>
    <w:rsid w:val="00F1643A"/>
    <w:rsid w:val="00F201B2"/>
    <w:rsid w:val="00F204E4"/>
    <w:rsid w:val="00F20E96"/>
    <w:rsid w:val="00F21E24"/>
    <w:rsid w:val="00F243E3"/>
    <w:rsid w:val="00F25094"/>
    <w:rsid w:val="00F2677E"/>
    <w:rsid w:val="00F27943"/>
    <w:rsid w:val="00F31740"/>
    <w:rsid w:val="00F329A8"/>
    <w:rsid w:val="00F3421B"/>
    <w:rsid w:val="00F34295"/>
    <w:rsid w:val="00F3454A"/>
    <w:rsid w:val="00F34F2C"/>
    <w:rsid w:val="00F36911"/>
    <w:rsid w:val="00F36FD3"/>
    <w:rsid w:val="00F37BE6"/>
    <w:rsid w:val="00F37C0C"/>
    <w:rsid w:val="00F37F56"/>
    <w:rsid w:val="00F4001E"/>
    <w:rsid w:val="00F40759"/>
    <w:rsid w:val="00F42AC8"/>
    <w:rsid w:val="00F42B4F"/>
    <w:rsid w:val="00F44AB9"/>
    <w:rsid w:val="00F44B99"/>
    <w:rsid w:val="00F46359"/>
    <w:rsid w:val="00F4671F"/>
    <w:rsid w:val="00F46810"/>
    <w:rsid w:val="00F47452"/>
    <w:rsid w:val="00F47900"/>
    <w:rsid w:val="00F47A76"/>
    <w:rsid w:val="00F50359"/>
    <w:rsid w:val="00F50406"/>
    <w:rsid w:val="00F50852"/>
    <w:rsid w:val="00F52858"/>
    <w:rsid w:val="00F53420"/>
    <w:rsid w:val="00F5426A"/>
    <w:rsid w:val="00F56254"/>
    <w:rsid w:val="00F56336"/>
    <w:rsid w:val="00F5643F"/>
    <w:rsid w:val="00F56AF3"/>
    <w:rsid w:val="00F578C2"/>
    <w:rsid w:val="00F5792D"/>
    <w:rsid w:val="00F61056"/>
    <w:rsid w:val="00F61620"/>
    <w:rsid w:val="00F62EA6"/>
    <w:rsid w:val="00F63CEF"/>
    <w:rsid w:val="00F64008"/>
    <w:rsid w:val="00F667AC"/>
    <w:rsid w:val="00F66C53"/>
    <w:rsid w:val="00F6798E"/>
    <w:rsid w:val="00F67DB6"/>
    <w:rsid w:val="00F70201"/>
    <w:rsid w:val="00F70829"/>
    <w:rsid w:val="00F70BCB"/>
    <w:rsid w:val="00F717DC"/>
    <w:rsid w:val="00F72996"/>
    <w:rsid w:val="00F72DE2"/>
    <w:rsid w:val="00F73D62"/>
    <w:rsid w:val="00F74BD1"/>
    <w:rsid w:val="00F761E1"/>
    <w:rsid w:val="00F76E6D"/>
    <w:rsid w:val="00F80C0D"/>
    <w:rsid w:val="00F815D0"/>
    <w:rsid w:val="00F8160F"/>
    <w:rsid w:val="00F81613"/>
    <w:rsid w:val="00F817BA"/>
    <w:rsid w:val="00F824BE"/>
    <w:rsid w:val="00F849E3"/>
    <w:rsid w:val="00F85F80"/>
    <w:rsid w:val="00F87C99"/>
    <w:rsid w:val="00F906A8"/>
    <w:rsid w:val="00F93074"/>
    <w:rsid w:val="00F93326"/>
    <w:rsid w:val="00F93AD8"/>
    <w:rsid w:val="00F945CB"/>
    <w:rsid w:val="00F94729"/>
    <w:rsid w:val="00F954DC"/>
    <w:rsid w:val="00F9717E"/>
    <w:rsid w:val="00FA02AB"/>
    <w:rsid w:val="00FA1679"/>
    <w:rsid w:val="00FA22CD"/>
    <w:rsid w:val="00FA3410"/>
    <w:rsid w:val="00FA352E"/>
    <w:rsid w:val="00FA3701"/>
    <w:rsid w:val="00FA4989"/>
    <w:rsid w:val="00FA5AF5"/>
    <w:rsid w:val="00FA6C71"/>
    <w:rsid w:val="00FA6C83"/>
    <w:rsid w:val="00FA7691"/>
    <w:rsid w:val="00FA7BAE"/>
    <w:rsid w:val="00FA7D45"/>
    <w:rsid w:val="00FB03E8"/>
    <w:rsid w:val="00FB098D"/>
    <w:rsid w:val="00FB22D4"/>
    <w:rsid w:val="00FB2869"/>
    <w:rsid w:val="00FB2AE5"/>
    <w:rsid w:val="00FB2B1D"/>
    <w:rsid w:val="00FB2E77"/>
    <w:rsid w:val="00FB3431"/>
    <w:rsid w:val="00FB3687"/>
    <w:rsid w:val="00FB3B05"/>
    <w:rsid w:val="00FB414D"/>
    <w:rsid w:val="00FB5938"/>
    <w:rsid w:val="00FB72B0"/>
    <w:rsid w:val="00FB7B89"/>
    <w:rsid w:val="00FB7FF3"/>
    <w:rsid w:val="00FC02F0"/>
    <w:rsid w:val="00FC0411"/>
    <w:rsid w:val="00FC0951"/>
    <w:rsid w:val="00FC155B"/>
    <w:rsid w:val="00FC246D"/>
    <w:rsid w:val="00FC2C34"/>
    <w:rsid w:val="00FC3804"/>
    <w:rsid w:val="00FC404B"/>
    <w:rsid w:val="00FC5E86"/>
    <w:rsid w:val="00FC5F2E"/>
    <w:rsid w:val="00FC675F"/>
    <w:rsid w:val="00FC7743"/>
    <w:rsid w:val="00FC7E53"/>
    <w:rsid w:val="00FD0C9A"/>
    <w:rsid w:val="00FD1C8C"/>
    <w:rsid w:val="00FD236E"/>
    <w:rsid w:val="00FD29AF"/>
    <w:rsid w:val="00FD31B4"/>
    <w:rsid w:val="00FD4545"/>
    <w:rsid w:val="00FD4B0D"/>
    <w:rsid w:val="00FD515F"/>
    <w:rsid w:val="00FD5CAF"/>
    <w:rsid w:val="00FD5D26"/>
    <w:rsid w:val="00FD67E5"/>
    <w:rsid w:val="00FD69DD"/>
    <w:rsid w:val="00FD6CD3"/>
    <w:rsid w:val="00FE0B8F"/>
    <w:rsid w:val="00FE1FA0"/>
    <w:rsid w:val="00FE36E0"/>
    <w:rsid w:val="00FE3914"/>
    <w:rsid w:val="00FE4BD5"/>
    <w:rsid w:val="00FE5426"/>
    <w:rsid w:val="00FE6732"/>
    <w:rsid w:val="00FE69C8"/>
    <w:rsid w:val="00FE6B51"/>
    <w:rsid w:val="00FE7A52"/>
    <w:rsid w:val="00FF1E9F"/>
    <w:rsid w:val="00FF2830"/>
    <w:rsid w:val="00FF2BFE"/>
    <w:rsid w:val="00FF3C0B"/>
    <w:rsid w:val="00FF45DD"/>
    <w:rsid w:val="00FF4D99"/>
    <w:rsid w:val="00FF51D7"/>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C96A52C"/>
  <w15:docId w15:val="{40EA3C44-E2C3-4E92-A46B-CFA5EC16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23861"/>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basedOn w:val="a"/>
    <w:link w:val="ac"/>
    <w:semiHidden/>
    <w:rsid w:val="003519B4"/>
    <w:pPr>
      <w:spacing w:after="60"/>
      <w:jc w:val="both"/>
    </w:pPr>
    <w:rPr>
      <w:sz w:val="20"/>
      <w:szCs w:val="20"/>
    </w:rPr>
  </w:style>
  <w:style w:type="character" w:customStyle="1" w:styleId="ac">
    <w:name w:val="Текст сноски Знак"/>
    <w:link w:val="ab"/>
    <w:semiHidden/>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character" w:customStyle="1" w:styleId="1a">
    <w:name w:val="Гиперссылка1"/>
    <w:basedOn w:val="a0"/>
    <w:rsid w:val="001F170F"/>
    <w:rPr>
      <w:rFonts w:cs="Times New Roman"/>
      <w:color w:val="0000FF"/>
      <w:u w:val="single"/>
    </w:rPr>
  </w:style>
  <w:style w:type="paragraph" w:styleId="afff1">
    <w:name w:val="List Paragraph"/>
    <w:aliases w:val="abzac"/>
    <w:basedOn w:val="a"/>
    <w:link w:val="afff2"/>
    <w:uiPriority w:val="34"/>
    <w:qFormat/>
    <w:rsid w:val="00523353"/>
    <w:pPr>
      <w:spacing w:after="200" w:line="276" w:lineRule="auto"/>
      <w:ind w:left="720"/>
      <w:contextualSpacing/>
    </w:pPr>
    <w:rPr>
      <w:rFonts w:ascii="Calibri" w:hAnsi="Calibri"/>
      <w:sz w:val="22"/>
      <w:szCs w:val="22"/>
      <w:lang w:eastAsia="en-US"/>
    </w:rPr>
  </w:style>
  <w:style w:type="character" w:customStyle="1" w:styleId="afff3">
    <w:name w:val="Без интервала Знак"/>
    <w:link w:val="afff4"/>
    <w:uiPriority w:val="1"/>
    <w:locked/>
    <w:rsid w:val="004C6DD8"/>
    <w:rPr>
      <w:rFonts w:asciiTheme="minorHAnsi" w:eastAsiaTheme="minorHAnsi" w:hAnsiTheme="minorHAnsi" w:cstheme="minorBidi"/>
      <w:sz w:val="22"/>
      <w:szCs w:val="22"/>
      <w:lang w:eastAsia="en-US"/>
    </w:rPr>
  </w:style>
  <w:style w:type="paragraph" w:styleId="afff4">
    <w:name w:val="No Spacing"/>
    <w:basedOn w:val="a"/>
    <w:link w:val="afff3"/>
    <w:uiPriority w:val="1"/>
    <w:qFormat/>
    <w:rsid w:val="004C6DD8"/>
    <w:rPr>
      <w:rFonts w:asciiTheme="minorHAnsi" w:eastAsiaTheme="minorHAnsi" w:hAnsiTheme="minorHAnsi" w:cstheme="minorBidi"/>
      <w:sz w:val="22"/>
      <w:szCs w:val="22"/>
      <w:lang w:eastAsia="en-US"/>
    </w:rPr>
  </w:style>
  <w:style w:type="paragraph" w:customStyle="1" w:styleId="FORMATTEXT">
    <w:name w:val=".FORMATTEXT"/>
    <w:uiPriority w:val="99"/>
    <w:rsid w:val="004D7FA7"/>
    <w:pPr>
      <w:widowControl w:val="0"/>
      <w:autoSpaceDE w:val="0"/>
      <w:autoSpaceDN w:val="0"/>
      <w:adjustRightInd w:val="0"/>
    </w:pPr>
    <w:rPr>
      <w:sz w:val="24"/>
      <w:szCs w:val="24"/>
    </w:rPr>
  </w:style>
  <w:style w:type="character" w:customStyle="1" w:styleId="1b">
    <w:name w:val="Неразрешенное упоминание1"/>
    <w:basedOn w:val="a0"/>
    <w:uiPriority w:val="99"/>
    <w:semiHidden/>
    <w:unhideWhenUsed/>
    <w:rsid w:val="00F62EA6"/>
    <w:rPr>
      <w:color w:val="605E5C"/>
      <w:shd w:val="clear" w:color="auto" w:fill="E1DFDD"/>
    </w:rPr>
  </w:style>
  <w:style w:type="character" w:customStyle="1" w:styleId="afff2">
    <w:name w:val="Абзац списка Знак"/>
    <w:aliases w:val="abzac Знак"/>
    <w:link w:val="afff1"/>
    <w:uiPriority w:val="34"/>
    <w:locked/>
    <w:rsid w:val="00EB6F2E"/>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35586254">
      <w:bodyDiv w:val="1"/>
      <w:marLeft w:val="0"/>
      <w:marRight w:val="0"/>
      <w:marTop w:val="0"/>
      <w:marBottom w:val="0"/>
      <w:divBdr>
        <w:top w:val="none" w:sz="0" w:space="0" w:color="auto"/>
        <w:left w:val="none" w:sz="0" w:space="0" w:color="auto"/>
        <w:bottom w:val="none" w:sz="0" w:space="0" w:color="auto"/>
        <w:right w:val="none" w:sz="0" w:space="0" w:color="auto"/>
      </w:divBdr>
    </w:div>
    <w:div w:id="131019706">
      <w:bodyDiv w:val="1"/>
      <w:marLeft w:val="0"/>
      <w:marRight w:val="0"/>
      <w:marTop w:val="0"/>
      <w:marBottom w:val="0"/>
      <w:divBdr>
        <w:top w:val="none" w:sz="0" w:space="0" w:color="auto"/>
        <w:left w:val="none" w:sz="0" w:space="0" w:color="auto"/>
        <w:bottom w:val="none" w:sz="0" w:space="0" w:color="auto"/>
        <w:right w:val="none" w:sz="0" w:space="0" w:color="auto"/>
      </w:divBdr>
    </w:div>
    <w:div w:id="344091701">
      <w:bodyDiv w:val="1"/>
      <w:marLeft w:val="0"/>
      <w:marRight w:val="0"/>
      <w:marTop w:val="0"/>
      <w:marBottom w:val="0"/>
      <w:divBdr>
        <w:top w:val="none" w:sz="0" w:space="0" w:color="auto"/>
        <w:left w:val="none" w:sz="0" w:space="0" w:color="auto"/>
        <w:bottom w:val="none" w:sz="0" w:space="0" w:color="auto"/>
        <w:right w:val="none" w:sz="0" w:space="0" w:color="auto"/>
      </w:divBdr>
    </w:div>
    <w:div w:id="355549238">
      <w:bodyDiv w:val="1"/>
      <w:marLeft w:val="0"/>
      <w:marRight w:val="0"/>
      <w:marTop w:val="0"/>
      <w:marBottom w:val="0"/>
      <w:divBdr>
        <w:top w:val="none" w:sz="0" w:space="0" w:color="auto"/>
        <w:left w:val="none" w:sz="0" w:space="0" w:color="auto"/>
        <w:bottom w:val="none" w:sz="0" w:space="0" w:color="auto"/>
        <w:right w:val="none" w:sz="0" w:space="0" w:color="auto"/>
      </w:divBdr>
    </w:div>
    <w:div w:id="570194465">
      <w:bodyDiv w:val="1"/>
      <w:marLeft w:val="0"/>
      <w:marRight w:val="0"/>
      <w:marTop w:val="0"/>
      <w:marBottom w:val="0"/>
      <w:divBdr>
        <w:top w:val="none" w:sz="0" w:space="0" w:color="auto"/>
        <w:left w:val="none" w:sz="0" w:space="0" w:color="auto"/>
        <w:bottom w:val="none" w:sz="0" w:space="0" w:color="auto"/>
        <w:right w:val="none" w:sz="0" w:space="0" w:color="auto"/>
      </w:divBdr>
    </w:div>
    <w:div w:id="573244827">
      <w:bodyDiv w:val="1"/>
      <w:marLeft w:val="0"/>
      <w:marRight w:val="0"/>
      <w:marTop w:val="0"/>
      <w:marBottom w:val="0"/>
      <w:divBdr>
        <w:top w:val="none" w:sz="0" w:space="0" w:color="auto"/>
        <w:left w:val="none" w:sz="0" w:space="0" w:color="auto"/>
        <w:bottom w:val="none" w:sz="0" w:space="0" w:color="auto"/>
        <w:right w:val="none" w:sz="0" w:space="0" w:color="auto"/>
      </w:divBdr>
    </w:div>
    <w:div w:id="615907972">
      <w:bodyDiv w:val="1"/>
      <w:marLeft w:val="0"/>
      <w:marRight w:val="0"/>
      <w:marTop w:val="0"/>
      <w:marBottom w:val="0"/>
      <w:divBdr>
        <w:top w:val="none" w:sz="0" w:space="0" w:color="auto"/>
        <w:left w:val="none" w:sz="0" w:space="0" w:color="auto"/>
        <w:bottom w:val="none" w:sz="0" w:space="0" w:color="auto"/>
        <w:right w:val="none" w:sz="0" w:space="0" w:color="auto"/>
      </w:divBdr>
    </w:div>
    <w:div w:id="723064568">
      <w:bodyDiv w:val="1"/>
      <w:marLeft w:val="0"/>
      <w:marRight w:val="0"/>
      <w:marTop w:val="0"/>
      <w:marBottom w:val="0"/>
      <w:divBdr>
        <w:top w:val="none" w:sz="0" w:space="0" w:color="auto"/>
        <w:left w:val="none" w:sz="0" w:space="0" w:color="auto"/>
        <w:bottom w:val="none" w:sz="0" w:space="0" w:color="auto"/>
        <w:right w:val="none" w:sz="0" w:space="0" w:color="auto"/>
      </w:divBdr>
    </w:div>
    <w:div w:id="734013303">
      <w:bodyDiv w:val="1"/>
      <w:marLeft w:val="0"/>
      <w:marRight w:val="0"/>
      <w:marTop w:val="0"/>
      <w:marBottom w:val="0"/>
      <w:divBdr>
        <w:top w:val="none" w:sz="0" w:space="0" w:color="auto"/>
        <w:left w:val="none" w:sz="0" w:space="0" w:color="auto"/>
        <w:bottom w:val="none" w:sz="0" w:space="0" w:color="auto"/>
        <w:right w:val="none" w:sz="0" w:space="0" w:color="auto"/>
      </w:divBdr>
    </w:div>
    <w:div w:id="794449890">
      <w:bodyDiv w:val="1"/>
      <w:marLeft w:val="0"/>
      <w:marRight w:val="0"/>
      <w:marTop w:val="0"/>
      <w:marBottom w:val="0"/>
      <w:divBdr>
        <w:top w:val="none" w:sz="0" w:space="0" w:color="auto"/>
        <w:left w:val="none" w:sz="0" w:space="0" w:color="auto"/>
        <w:bottom w:val="none" w:sz="0" w:space="0" w:color="auto"/>
        <w:right w:val="none" w:sz="0" w:space="0" w:color="auto"/>
      </w:divBdr>
    </w:div>
    <w:div w:id="838354408">
      <w:bodyDiv w:val="1"/>
      <w:marLeft w:val="0"/>
      <w:marRight w:val="0"/>
      <w:marTop w:val="0"/>
      <w:marBottom w:val="0"/>
      <w:divBdr>
        <w:top w:val="none" w:sz="0" w:space="0" w:color="auto"/>
        <w:left w:val="none" w:sz="0" w:space="0" w:color="auto"/>
        <w:bottom w:val="none" w:sz="0" w:space="0" w:color="auto"/>
        <w:right w:val="none" w:sz="0" w:space="0" w:color="auto"/>
      </w:divBdr>
    </w:div>
    <w:div w:id="98848650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438">
      <w:bodyDiv w:val="1"/>
      <w:marLeft w:val="0"/>
      <w:marRight w:val="0"/>
      <w:marTop w:val="0"/>
      <w:marBottom w:val="0"/>
      <w:divBdr>
        <w:top w:val="none" w:sz="0" w:space="0" w:color="auto"/>
        <w:left w:val="none" w:sz="0" w:space="0" w:color="auto"/>
        <w:bottom w:val="none" w:sz="0" w:space="0" w:color="auto"/>
        <w:right w:val="none" w:sz="0" w:space="0" w:color="auto"/>
      </w:divBdr>
    </w:div>
    <w:div w:id="1345009457">
      <w:bodyDiv w:val="1"/>
      <w:marLeft w:val="0"/>
      <w:marRight w:val="0"/>
      <w:marTop w:val="0"/>
      <w:marBottom w:val="0"/>
      <w:divBdr>
        <w:top w:val="none" w:sz="0" w:space="0" w:color="auto"/>
        <w:left w:val="none" w:sz="0" w:space="0" w:color="auto"/>
        <w:bottom w:val="none" w:sz="0" w:space="0" w:color="auto"/>
        <w:right w:val="none" w:sz="0" w:space="0" w:color="auto"/>
      </w:divBdr>
    </w:div>
    <w:div w:id="1441296192">
      <w:bodyDiv w:val="1"/>
      <w:marLeft w:val="0"/>
      <w:marRight w:val="0"/>
      <w:marTop w:val="0"/>
      <w:marBottom w:val="0"/>
      <w:divBdr>
        <w:top w:val="none" w:sz="0" w:space="0" w:color="auto"/>
        <w:left w:val="none" w:sz="0" w:space="0" w:color="auto"/>
        <w:bottom w:val="none" w:sz="0" w:space="0" w:color="auto"/>
        <w:right w:val="none" w:sz="0" w:space="0" w:color="auto"/>
      </w:divBdr>
    </w:div>
    <w:div w:id="1593591065">
      <w:bodyDiv w:val="1"/>
      <w:marLeft w:val="0"/>
      <w:marRight w:val="0"/>
      <w:marTop w:val="0"/>
      <w:marBottom w:val="0"/>
      <w:divBdr>
        <w:top w:val="none" w:sz="0" w:space="0" w:color="auto"/>
        <w:left w:val="none" w:sz="0" w:space="0" w:color="auto"/>
        <w:bottom w:val="none" w:sz="0" w:space="0" w:color="auto"/>
        <w:right w:val="none" w:sz="0" w:space="0" w:color="auto"/>
      </w:divBdr>
    </w:div>
    <w:div w:id="1731927152">
      <w:bodyDiv w:val="1"/>
      <w:marLeft w:val="0"/>
      <w:marRight w:val="0"/>
      <w:marTop w:val="0"/>
      <w:marBottom w:val="0"/>
      <w:divBdr>
        <w:top w:val="none" w:sz="0" w:space="0" w:color="auto"/>
        <w:left w:val="none" w:sz="0" w:space="0" w:color="auto"/>
        <w:bottom w:val="none" w:sz="0" w:space="0" w:color="auto"/>
        <w:right w:val="none" w:sz="0" w:space="0" w:color="auto"/>
      </w:divBdr>
    </w:div>
    <w:div w:id="1814714903">
      <w:bodyDiv w:val="1"/>
      <w:marLeft w:val="0"/>
      <w:marRight w:val="0"/>
      <w:marTop w:val="0"/>
      <w:marBottom w:val="0"/>
      <w:divBdr>
        <w:top w:val="none" w:sz="0" w:space="0" w:color="auto"/>
        <w:left w:val="none" w:sz="0" w:space="0" w:color="auto"/>
        <w:bottom w:val="none" w:sz="0" w:space="0" w:color="auto"/>
        <w:right w:val="none" w:sz="0" w:space="0" w:color="auto"/>
      </w:divBdr>
    </w:div>
    <w:div w:id="1908178895">
      <w:bodyDiv w:val="1"/>
      <w:marLeft w:val="0"/>
      <w:marRight w:val="0"/>
      <w:marTop w:val="0"/>
      <w:marBottom w:val="0"/>
      <w:divBdr>
        <w:top w:val="none" w:sz="0" w:space="0" w:color="auto"/>
        <w:left w:val="none" w:sz="0" w:space="0" w:color="auto"/>
        <w:bottom w:val="none" w:sz="0" w:space="0" w:color="auto"/>
        <w:right w:val="none" w:sz="0" w:space="0" w:color="auto"/>
      </w:divBdr>
    </w:div>
    <w:div w:id="21163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679F1DF366E1F9391D4039B7A711DEC8745EE70380ECA3618E4F0986lAlEL"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61AD3-C16A-470E-A44A-879FAFC25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4036</TotalTime>
  <Pages>9</Pages>
  <Words>4357</Words>
  <Characters>24835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DK_Suzdalskiy</cp:lastModifiedBy>
  <cp:revision>17</cp:revision>
  <cp:lastPrinted>2021-01-21T14:56:00Z</cp:lastPrinted>
  <dcterms:created xsi:type="dcterms:W3CDTF">2024-01-26T11:36:00Z</dcterms:created>
  <dcterms:modified xsi:type="dcterms:W3CDTF">2024-03-11T08:48:00Z</dcterms:modified>
</cp:coreProperties>
</file>