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13A15" w14:textId="356AA958" w:rsidR="004110D8" w:rsidRDefault="004110D8" w:rsidP="004110D8">
      <w:pPr>
        <w:spacing w:after="0" w:line="240" w:lineRule="auto"/>
        <w:ind w:right="2"/>
        <w:jc w:val="right"/>
        <w:rPr>
          <w:rFonts w:ascii="Times New Roman" w:eastAsia="Calibri" w:hAnsi="Times New Roman" w:cs="Times New Roman"/>
          <w:b/>
          <w:sz w:val="24"/>
          <w:szCs w:val="24"/>
          <w:lang w:bidi="en-US"/>
        </w:rPr>
      </w:pPr>
      <w:r>
        <w:rPr>
          <w:rFonts w:ascii="Times New Roman" w:eastAsia="Calibri" w:hAnsi="Times New Roman" w:cs="Times New Roman"/>
          <w:b/>
          <w:sz w:val="24"/>
          <w:szCs w:val="24"/>
          <w:lang w:bidi="en-US"/>
        </w:rPr>
        <w:t>ПРОЕКТ</w:t>
      </w:r>
    </w:p>
    <w:p w14:paraId="1D1AB1EC" w14:textId="77777777" w:rsidR="004110D8" w:rsidRDefault="004110D8" w:rsidP="005911DB">
      <w:pPr>
        <w:spacing w:after="0" w:line="240" w:lineRule="auto"/>
        <w:ind w:right="2"/>
        <w:jc w:val="center"/>
        <w:rPr>
          <w:rFonts w:ascii="Times New Roman" w:eastAsia="Calibri" w:hAnsi="Times New Roman" w:cs="Times New Roman"/>
          <w:b/>
          <w:sz w:val="24"/>
          <w:szCs w:val="24"/>
          <w:lang w:bidi="en-US"/>
        </w:rPr>
      </w:pPr>
    </w:p>
    <w:p w14:paraId="3473CAF8" w14:textId="3F5E3B6E" w:rsidR="005911DB" w:rsidRPr="00B0219E" w:rsidRDefault="005911DB" w:rsidP="005911DB">
      <w:pPr>
        <w:spacing w:after="0" w:line="240" w:lineRule="auto"/>
        <w:ind w:right="2"/>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МУНИЦИПАЛЬНЫЙ КОНТРАКТ №</w:t>
      </w:r>
      <w:r w:rsidR="00FE1E29">
        <w:rPr>
          <w:rFonts w:ascii="Times New Roman" w:eastAsia="Calibri" w:hAnsi="Times New Roman" w:cs="Times New Roman"/>
          <w:b/>
          <w:sz w:val="24"/>
          <w:szCs w:val="24"/>
          <w:lang w:bidi="en-US"/>
        </w:rPr>
        <w:t xml:space="preserve"> </w:t>
      </w:r>
    </w:p>
    <w:p w14:paraId="593E6602" w14:textId="77777777" w:rsidR="009D3FD3" w:rsidRPr="005911DB" w:rsidRDefault="009D3FD3" w:rsidP="005911DB">
      <w:pPr>
        <w:spacing w:after="0" w:line="240" w:lineRule="auto"/>
        <w:ind w:right="2"/>
        <w:jc w:val="center"/>
        <w:rPr>
          <w:rFonts w:ascii="Times New Roman" w:eastAsia="Calibri" w:hAnsi="Times New Roman" w:cs="Times New Roman"/>
          <w:b/>
          <w:sz w:val="24"/>
          <w:szCs w:val="24"/>
          <w:lang w:bidi="en-US"/>
        </w:rPr>
      </w:pPr>
    </w:p>
    <w:p w14:paraId="49DC335E" w14:textId="77777777" w:rsidR="005911DB" w:rsidRPr="005911DB" w:rsidRDefault="005911DB" w:rsidP="005911DB">
      <w:pPr>
        <w:spacing w:after="0" w:line="240" w:lineRule="auto"/>
        <w:ind w:right="2"/>
        <w:jc w:val="center"/>
        <w:rPr>
          <w:rFonts w:ascii="Times New Roman" w:eastAsia="Calibri" w:hAnsi="Times New Roman" w:cs="Times New Roman"/>
          <w:b/>
          <w:sz w:val="24"/>
          <w:szCs w:val="24"/>
          <w:lang w:bidi="en-US"/>
        </w:rPr>
      </w:pPr>
    </w:p>
    <w:p w14:paraId="1FAB726B" w14:textId="77777777" w:rsidR="005911DB" w:rsidRPr="005911DB" w:rsidRDefault="005911DB" w:rsidP="005911DB">
      <w:pPr>
        <w:spacing w:after="0" w:line="240" w:lineRule="auto"/>
        <w:ind w:right="2"/>
        <w:jc w:val="center"/>
        <w:rPr>
          <w:rFonts w:ascii="Times New Roman" w:eastAsia="Calibri" w:hAnsi="Times New Roman" w:cs="Times New Roman"/>
          <w:b/>
          <w:sz w:val="24"/>
          <w:szCs w:val="24"/>
          <w:lang w:bidi="en-US"/>
        </w:rPr>
      </w:pPr>
    </w:p>
    <w:p w14:paraId="0F514179" w14:textId="7149D6CF" w:rsidR="005911DB" w:rsidRPr="005911DB" w:rsidRDefault="005911DB" w:rsidP="005911DB">
      <w:pPr>
        <w:spacing w:after="0" w:line="240" w:lineRule="auto"/>
        <w:jc w:val="center"/>
        <w:rPr>
          <w:rFonts w:ascii="Times New Roman" w:eastAsia="Calibri" w:hAnsi="Times New Roman" w:cs="Times New Roman"/>
          <w:sz w:val="24"/>
          <w:szCs w:val="24"/>
          <w:lang w:bidi="en-US"/>
        </w:rPr>
      </w:pPr>
      <w:r w:rsidRPr="005911DB">
        <w:rPr>
          <w:rFonts w:ascii="Times New Roman" w:eastAsia="Calibri" w:hAnsi="Times New Roman" w:cs="Times New Roman"/>
          <w:b/>
          <w:sz w:val="24"/>
          <w:szCs w:val="24"/>
          <w:lang w:bidi="en-US"/>
        </w:rPr>
        <w:t xml:space="preserve">Санкт-Петербург                                                       </w:t>
      </w:r>
      <w:r w:rsidR="009D3FD3">
        <w:rPr>
          <w:rFonts w:ascii="Times New Roman" w:eastAsia="Calibri" w:hAnsi="Times New Roman" w:cs="Times New Roman"/>
          <w:b/>
          <w:sz w:val="24"/>
          <w:szCs w:val="24"/>
          <w:lang w:bidi="en-US"/>
        </w:rPr>
        <w:t xml:space="preserve">        </w:t>
      </w:r>
      <w:r w:rsidR="009D3FD3">
        <w:rPr>
          <w:rFonts w:ascii="Times New Roman" w:eastAsia="Calibri" w:hAnsi="Times New Roman" w:cs="Times New Roman"/>
          <w:b/>
          <w:sz w:val="24"/>
          <w:szCs w:val="24"/>
          <w:lang w:bidi="en-US"/>
        </w:rPr>
        <w:tab/>
        <w:t>«</w:t>
      </w:r>
      <w:r w:rsidR="00BC460D">
        <w:rPr>
          <w:rFonts w:ascii="Times New Roman" w:eastAsia="Calibri" w:hAnsi="Times New Roman" w:cs="Times New Roman"/>
          <w:b/>
          <w:sz w:val="24"/>
          <w:szCs w:val="24"/>
          <w:lang w:bidi="en-US"/>
        </w:rPr>
        <w:t xml:space="preserve">» </w:t>
      </w:r>
      <w:r w:rsidR="004110D8">
        <w:rPr>
          <w:rFonts w:ascii="Times New Roman" w:eastAsia="Calibri" w:hAnsi="Times New Roman" w:cs="Times New Roman"/>
          <w:b/>
          <w:sz w:val="24"/>
          <w:szCs w:val="24"/>
          <w:lang w:bidi="en-US"/>
        </w:rPr>
        <w:t xml:space="preserve">   </w:t>
      </w:r>
      <w:r w:rsidR="00BC460D">
        <w:rPr>
          <w:rFonts w:ascii="Times New Roman" w:eastAsia="Calibri" w:hAnsi="Times New Roman" w:cs="Times New Roman"/>
          <w:b/>
          <w:sz w:val="24"/>
          <w:szCs w:val="24"/>
          <w:lang w:bidi="en-US"/>
        </w:rPr>
        <w:t xml:space="preserve"> </w:t>
      </w:r>
      <w:r w:rsidR="00ED2F91">
        <w:rPr>
          <w:rFonts w:ascii="Times New Roman" w:eastAsia="Calibri" w:hAnsi="Times New Roman" w:cs="Times New Roman"/>
          <w:b/>
          <w:sz w:val="24"/>
          <w:szCs w:val="24"/>
          <w:lang w:bidi="en-US"/>
        </w:rPr>
        <w:t xml:space="preserve"> </w:t>
      </w:r>
      <w:r w:rsidR="00FE1E29">
        <w:rPr>
          <w:rFonts w:ascii="Times New Roman" w:eastAsia="Calibri" w:hAnsi="Times New Roman" w:cs="Times New Roman"/>
          <w:b/>
          <w:sz w:val="24"/>
          <w:szCs w:val="24"/>
          <w:lang w:bidi="en-US"/>
        </w:rPr>
        <w:t xml:space="preserve"> </w:t>
      </w:r>
      <w:r w:rsidR="009D3FD3">
        <w:rPr>
          <w:rFonts w:ascii="Times New Roman" w:eastAsia="Calibri" w:hAnsi="Times New Roman" w:cs="Times New Roman"/>
          <w:b/>
          <w:sz w:val="24"/>
          <w:szCs w:val="24"/>
          <w:lang w:bidi="en-US"/>
        </w:rPr>
        <w:t>202</w:t>
      </w:r>
      <w:r w:rsidR="0050154D">
        <w:rPr>
          <w:rFonts w:ascii="Times New Roman" w:eastAsia="Calibri" w:hAnsi="Times New Roman" w:cs="Times New Roman"/>
          <w:b/>
          <w:sz w:val="24"/>
          <w:szCs w:val="24"/>
          <w:lang w:bidi="en-US"/>
        </w:rPr>
        <w:t>4</w:t>
      </w:r>
      <w:r w:rsidR="009D3FD3">
        <w:rPr>
          <w:rFonts w:ascii="Times New Roman" w:eastAsia="Calibri" w:hAnsi="Times New Roman" w:cs="Times New Roman"/>
          <w:b/>
          <w:sz w:val="24"/>
          <w:szCs w:val="24"/>
          <w:lang w:bidi="en-US"/>
        </w:rPr>
        <w:t xml:space="preserve"> </w:t>
      </w:r>
      <w:r w:rsidRPr="005911DB">
        <w:rPr>
          <w:rFonts w:ascii="Times New Roman" w:eastAsia="Calibri" w:hAnsi="Times New Roman" w:cs="Times New Roman"/>
          <w:b/>
          <w:sz w:val="24"/>
          <w:szCs w:val="24"/>
          <w:lang w:bidi="en-US"/>
        </w:rPr>
        <w:t>г.</w:t>
      </w:r>
    </w:p>
    <w:p w14:paraId="7D15A4ED" w14:textId="77777777" w:rsidR="004110D8" w:rsidRDefault="004110D8" w:rsidP="004110D8">
      <w:pPr>
        <w:autoSpaceDE w:val="0"/>
        <w:autoSpaceDN w:val="0"/>
        <w:adjustRightInd w:val="0"/>
        <w:spacing w:line="240" w:lineRule="auto"/>
        <w:jc w:val="both"/>
        <w:rPr>
          <w:rFonts w:ascii="Times New Roman" w:hAnsi="Times New Roman"/>
          <w:sz w:val="24"/>
          <w:szCs w:val="24"/>
        </w:rPr>
      </w:pPr>
    </w:p>
    <w:p w14:paraId="66B1BBF6" w14:textId="797AF3B0" w:rsidR="000A4CFB" w:rsidRPr="008D41AE" w:rsidRDefault="004110D8" w:rsidP="004110D8">
      <w:pPr>
        <w:spacing w:after="0" w:line="240" w:lineRule="auto"/>
        <w:ind w:firstLine="567"/>
        <w:jc w:val="both"/>
        <w:rPr>
          <w:rFonts w:ascii="Times New Roman" w:eastAsia="Calibri" w:hAnsi="Times New Roman" w:cs="Times New Roman"/>
          <w:color w:val="000000"/>
          <w:sz w:val="24"/>
          <w:szCs w:val="24"/>
          <w:lang w:bidi="en-US"/>
        </w:rPr>
      </w:pPr>
      <w:r w:rsidRPr="00B90FCF">
        <w:rPr>
          <w:rFonts w:ascii="Times New Roman" w:hAnsi="Times New Roman"/>
          <w:sz w:val="24"/>
          <w:szCs w:val="24"/>
        </w:rPr>
        <w:t>Казенное учреждение «Муниципальный центр Литейный», в дальнейшем "Заказчик", в лице директора Воропаевой Н. Н.,</w:t>
      </w:r>
      <w:r w:rsidR="000A4CFB" w:rsidRPr="005911DB">
        <w:rPr>
          <w:rFonts w:ascii="Times New Roman" w:eastAsia="Calibri" w:hAnsi="Times New Roman" w:cs="Times New Roman"/>
          <w:color w:val="000000"/>
          <w:sz w:val="24"/>
          <w:szCs w:val="24"/>
          <w:lang w:bidi="en-US"/>
        </w:rPr>
        <w:t xml:space="preserve"> действующей на основании Устава, с одной стороны и</w:t>
      </w:r>
      <w:r w:rsidR="00BC460D">
        <w:rPr>
          <w:rFonts w:ascii="Times New Roman" w:eastAsia="Calibri" w:hAnsi="Times New Roman" w:cs="Times New Roman"/>
          <w:color w:val="000000"/>
          <w:sz w:val="24"/>
          <w:szCs w:val="24"/>
          <w:lang w:bidi="en-US"/>
        </w:rPr>
        <w:t>________________</w:t>
      </w:r>
      <w:r w:rsidR="000A4CFB">
        <w:rPr>
          <w:rFonts w:ascii="Times New Roman" w:hAnsi="Times New Roman" w:cs="Times New Roman"/>
          <w:sz w:val="24"/>
          <w:szCs w:val="24"/>
        </w:rPr>
        <w:t>,</w:t>
      </w:r>
      <w:r w:rsidR="000A4CFB" w:rsidRPr="006F4C2C">
        <w:rPr>
          <w:rFonts w:ascii="Times New Roman" w:hAnsi="Times New Roman" w:cs="Times New Roman"/>
          <w:sz w:val="24"/>
          <w:szCs w:val="24"/>
        </w:rPr>
        <w:t xml:space="preserve"> </w:t>
      </w:r>
      <w:r w:rsidR="000A4CFB">
        <w:rPr>
          <w:rFonts w:ascii="Times New Roman" w:eastAsia="Calibri" w:hAnsi="Times New Roman" w:cs="Times New Roman"/>
          <w:color w:val="000000"/>
          <w:sz w:val="24"/>
          <w:szCs w:val="24"/>
          <w:lang w:bidi="en-US"/>
        </w:rPr>
        <w:t>именуемый</w:t>
      </w:r>
      <w:r w:rsidR="000A4CFB" w:rsidRPr="005911DB">
        <w:rPr>
          <w:rFonts w:ascii="Times New Roman" w:eastAsia="Calibri" w:hAnsi="Times New Roman" w:cs="Times New Roman"/>
          <w:color w:val="000000"/>
          <w:sz w:val="24"/>
          <w:szCs w:val="24"/>
          <w:lang w:bidi="en-US"/>
        </w:rPr>
        <w:t xml:space="preserve"> в дальнейшем «Исполнитель», в лице</w:t>
      </w:r>
      <w:r w:rsidR="00BC460D">
        <w:rPr>
          <w:rFonts w:ascii="Times New Roman" w:eastAsia="Calibri" w:hAnsi="Times New Roman" w:cs="Times New Roman"/>
          <w:color w:val="000000"/>
          <w:sz w:val="24"/>
          <w:szCs w:val="24"/>
          <w:lang w:bidi="en-US"/>
        </w:rPr>
        <w:t>____________________</w:t>
      </w:r>
      <w:r w:rsidR="000A4CFB">
        <w:rPr>
          <w:rFonts w:ascii="Times New Roman" w:hAnsi="Times New Roman" w:cs="Times New Roman"/>
          <w:sz w:val="24"/>
          <w:szCs w:val="24"/>
        </w:rPr>
        <w:t>,</w:t>
      </w:r>
      <w:r w:rsidR="000A4CFB" w:rsidRPr="005911DB">
        <w:rPr>
          <w:rFonts w:ascii="Times New Roman" w:eastAsia="Calibri" w:hAnsi="Times New Roman" w:cs="Times New Roman"/>
          <w:color w:val="000000"/>
          <w:sz w:val="24"/>
          <w:szCs w:val="24"/>
          <w:lang w:bidi="en-US"/>
        </w:rPr>
        <w:t xml:space="preserve"> действующего на основании </w:t>
      </w:r>
      <w:r w:rsidR="000A4CFB">
        <w:rPr>
          <w:rFonts w:ascii="Times New Roman" w:eastAsia="Times New Roman" w:hAnsi="Times New Roman"/>
          <w:sz w:val="24"/>
          <w:szCs w:val="24"/>
        </w:rPr>
        <w:t xml:space="preserve">на основании </w:t>
      </w:r>
      <w:r w:rsidR="00BC460D">
        <w:rPr>
          <w:rFonts w:ascii="Times New Roman" w:eastAsia="Times New Roman" w:hAnsi="Times New Roman"/>
          <w:sz w:val="24"/>
          <w:szCs w:val="24"/>
        </w:rPr>
        <w:t>_______________</w:t>
      </w:r>
      <w:r w:rsidR="000A4CFB" w:rsidRPr="000A4CFB">
        <w:rPr>
          <w:rFonts w:ascii="Times New Roman" w:eastAsia="Calibri" w:hAnsi="Times New Roman" w:cs="Times New Roman"/>
          <w:color w:val="000000"/>
          <w:sz w:val="24"/>
          <w:szCs w:val="24"/>
          <w:lang w:bidi="en-US"/>
        </w:rPr>
        <w:t>,</w:t>
      </w:r>
      <w:r w:rsidR="000A4CFB" w:rsidRPr="00B0219E">
        <w:rPr>
          <w:rFonts w:ascii="Times New Roman" w:eastAsia="Calibri" w:hAnsi="Times New Roman" w:cs="Times New Roman"/>
          <w:color w:val="000000"/>
          <w:sz w:val="24"/>
          <w:szCs w:val="24"/>
          <w:lang w:bidi="en-US"/>
        </w:rPr>
        <w:t xml:space="preserve"> с другой стороны</w:t>
      </w:r>
      <w:r w:rsidR="000A4CFB" w:rsidRPr="005911DB">
        <w:rPr>
          <w:rFonts w:ascii="Times New Roman" w:eastAsia="Calibri" w:hAnsi="Times New Roman" w:cs="Times New Roman"/>
          <w:color w:val="000000"/>
          <w:sz w:val="24"/>
          <w:szCs w:val="24"/>
          <w:lang w:bidi="en-US"/>
        </w:rPr>
        <w:t xml:space="preserve">, совместно именуемые в дальнейшем – «Стороны», </w:t>
      </w:r>
      <w:r w:rsidR="000A4CFB" w:rsidRPr="008D41AE">
        <w:rPr>
          <w:rFonts w:ascii="Times New Roman" w:eastAsia="Calibri" w:hAnsi="Times New Roman" w:cs="Times New Roman"/>
          <w:color w:val="000000"/>
          <w:sz w:val="24"/>
          <w:szCs w:val="24"/>
          <w:lang w:bidi="en-US"/>
        </w:rPr>
        <w:t>с соблюдением требований действующего законодательства Российской Федерации, заключили настоящий контракт (далее – Контракт</w:t>
      </w:r>
      <w:r w:rsidR="000A4CFB" w:rsidRPr="006060BF">
        <w:rPr>
          <w:rFonts w:ascii="Times New Roman" w:eastAsia="Calibri" w:hAnsi="Times New Roman" w:cs="Times New Roman"/>
          <w:color w:val="000000"/>
          <w:sz w:val="24"/>
          <w:szCs w:val="24"/>
          <w:lang w:bidi="en-US"/>
        </w:rPr>
        <w:t xml:space="preserve">)  на </w:t>
      </w:r>
      <w:r w:rsidR="000A4CFB" w:rsidRPr="006060BF">
        <w:rPr>
          <w:rFonts w:ascii="Times New Roman" w:eastAsia="Calibri" w:hAnsi="Times New Roman" w:cs="Times New Roman"/>
          <w:bCs/>
          <w:color w:val="000000"/>
          <w:sz w:val="24"/>
          <w:szCs w:val="24"/>
          <w:lang w:bidi="en-US"/>
        </w:rPr>
        <w:t xml:space="preserve"> оказание услуг</w:t>
      </w:r>
      <w:r w:rsidR="000A4CFB" w:rsidRPr="006060BF">
        <w:rPr>
          <w:rFonts w:ascii="Times New Roman" w:eastAsia="Calibri" w:hAnsi="Times New Roman" w:cs="Times New Roman"/>
          <w:color w:val="000000"/>
          <w:sz w:val="24"/>
          <w:szCs w:val="24"/>
          <w:lang w:bidi="en-US"/>
        </w:rPr>
        <w:t xml:space="preserve">  (</w:t>
      </w:r>
      <w:r w:rsidR="000A4CFB" w:rsidRPr="008D41AE">
        <w:rPr>
          <w:rFonts w:ascii="Times New Roman" w:eastAsia="Calibri" w:hAnsi="Times New Roman" w:cs="Times New Roman"/>
          <w:color w:val="000000"/>
          <w:sz w:val="24"/>
          <w:szCs w:val="24"/>
          <w:lang w:bidi="en-US"/>
        </w:rPr>
        <w:t>далее по тексту - Контракт)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4B84CBF8" w14:textId="77777777" w:rsidR="000A4CFB" w:rsidRPr="005911DB" w:rsidRDefault="000A4CFB" w:rsidP="000A4CFB">
      <w:pPr>
        <w:widowControl w:val="0"/>
        <w:spacing w:after="0" w:line="240" w:lineRule="auto"/>
        <w:ind w:right="20"/>
        <w:jc w:val="both"/>
        <w:rPr>
          <w:rFonts w:ascii="Times New Roman" w:eastAsia="Calibri" w:hAnsi="Times New Roman" w:cs="Times New Roman"/>
          <w:sz w:val="24"/>
          <w:szCs w:val="24"/>
          <w:lang w:bidi="en-US"/>
        </w:rPr>
      </w:pPr>
    </w:p>
    <w:p w14:paraId="79FCECBD" w14:textId="77777777" w:rsidR="005911DB" w:rsidRPr="005911DB" w:rsidRDefault="005911DB" w:rsidP="008D41AE">
      <w:pPr>
        <w:widowControl w:val="0"/>
        <w:spacing w:after="0" w:line="240" w:lineRule="auto"/>
        <w:ind w:right="20"/>
        <w:jc w:val="both"/>
        <w:rPr>
          <w:rFonts w:ascii="Times New Roman" w:eastAsia="Calibri" w:hAnsi="Times New Roman" w:cs="Times New Roman"/>
          <w:sz w:val="24"/>
          <w:szCs w:val="24"/>
          <w:lang w:bidi="en-US"/>
        </w:rPr>
      </w:pPr>
    </w:p>
    <w:p w14:paraId="7712F7EE" w14:textId="77777777" w:rsidR="005911DB" w:rsidRPr="009D3FD3"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bidi="en-US"/>
        </w:rPr>
      </w:pPr>
      <w:r w:rsidRPr="009D3FD3">
        <w:rPr>
          <w:rFonts w:ascii="Times New Roman" w:eastAsia="Calibri" w:hAnsi="Times New Roman" w:cs="Times New Roman"/>
          <w:b/>
          <w:sz w:val="24"/>
          <w:szCs w:val="24"/>
          <w:lang w:bidi="en-US"/>
        </w:rPr>
        <w:t>ПРЕДМЕТ КОНТРАКТА</w:t>
      </w:r>
    </w:p>
    <w:p w14:paraId="2DBE6D9B" w14:textId="27B65D3D" w:rsidR="005911DB" w:rsidRPr="0050154D" w:rsidRDefault="0050154D" w:rsidP="0050154D">
      <w:pPr>
        <w:pStyle w:val="ae"/>
        <w:widowControl w:val="0"/>
        <w:ind w:hanging="142"/>
        <w:jc w:val="both"/>
        <w:rPr>
          <w:b/>
          <w:bCs/>
          <w:i/>
          <w:iCs/>
          <w:sz w:val="24"/>
          <w:szCs w:val="24"/>
        </w:rPr>
      </w:pPr>
      <w:r>
        <w:rPr>
          <w:rFonts w:eastAsia="Calibri"/>
          <w:sz w:val="24"/>
          <w:szCs w:val="24"/>
          <w:lang w:bidi="en-US"/>
        </w:rPr>
        <w:t>1.1.</w:t>
      </w:r>
      <w:r w:rsidR="005911DB" w:rsidRPr="0050154D">
        <w:rPr>
          <w:rFonts w:eastAsia="Calibri"/>
          <w:sz w:val="24"/>
          <w:szCs w:val="24"/>
          <w:lang w:bidi="en-US"/>
        </w:rPr>
        <w:t xml:space="preserve">Исполнитель обязуется </w:t>
      </w:r>
      <w:r w:rsidR="004110D8" w:rsidRPr="0050154D">
        <w:rPr>
          <w:rFonts w:eastAsia="Calibri"/>
          <w:sz w:val="24"/>
          <w:szCs w:val="24"/>
          <w:lang w:bidi="en-US"/>
        </w:rPr>
        <w:t>оказать услуги по организации и проведению интерактивно</w:t>
      </w:r>
      <w:r w:rsidRPr="0050154D">
        <w:rPr>
          <w:rFonts w:eastAsia="Calibri"/>
          <w:sz w:val="24"/>
          <w:szCs w:val="24"/>
          <w:lang w:bidi="en-US"/>
        </w:rPr>
        <w:t>й программы</w:t>
      </w:r>
      <w:r>
        <w:rPr>
          <w:rFonts w:eastAsia="Calibri"/>
          <w:sz w:val="24"/>
          <w:szCs w:val="24"/>
          <w:lang w:bidi="en-US"/>
        </w:rPr>
        <w:t>-</w:t>
      </w:r>
      <w:r w:rsidR="004110D8" w:rsidRPr="0050154D">
        <w:rPr>
          <w:rFonts w:eastAsia="Calibri"/>
          <w:sz w:val="24"/>
          <w:szCs w:val="24"/>
        </w:rPr>
        <w:t xml:space="preserve"> спектакля </w:t>
      </w:r>
      <w:r w:rsidR="004110D8" w:rsidRPr="0050154D">
        <w:rPr>
          <w:sz w:val="24"/>
          <w:szCs w:val="24"/>
        </w:rPr>
        <w:t xml:space="preserve">по профилактике дорожно – транспортного травматизма </w:t>
      </w:r>
      <w:r w:rsidRPr="0050154D">
        <w:rPr>
          <w:rFonts w:eastAsia="Calibri"/>
          <w:sz w:val="24"/>
          <w:szCs w:val="24"/>
          <w:lang w:bidi="en-US"/>
        </w:rPr>
        <w:t>среди детей на территории МО Литейный округ</w:t>
      </w:r>
      <w:r w:rsidR="00ED2F91" w:rsidRPr="0050154D">
        <w:rPr>
          <w:rFonts w:eastAsia="Calibri"/>
          <w:sz w:val="24"/>
          <w:szCs w:val="24"/>
          <w:lang w:bidi="en-US"/>
        </w:rPr>
        <w:t xml:space="preserve"> </w:t>
      </w:r>
      <w:r w:rsidR="005911DB" w:rsidRPr="0050154D">
        <w:rPr>
          <w:rFonts w:eastAsia="Calibri"/>
          <w:sz w:val="24"/>
          <w:szCs w:val="24"/>
          <w:lang w:bidi="en-US"/>
        </w:rPr>
        <w:t>(далее - Услуг</w:t>
      </w:r>
      <w:r w:rsidR="00ED2F91" w:rsidRPr="0050154D">
        <w:rPr>
          <w:rFonts w:eastAsia="Calibri"/>
          <w:sz w:val="24"/>
          <w:szCs w:val="24"/>
          <w:lang w:bidi="en-US"/>
        </w:rPr>
        <w:t>и</w:t>
      </w:r>
      <w:r w:rsidR="005911DB" w:rsidRPr="0050154D">
        <w:rPr>
          <w:rFonts w:eastAsia="Calibri"/>
          <w:sz w:val="24"/>
          <w:szCs w:val="24"/>
          <w:lang w:bidi="en-US"/>
        </w:rPr>
        <w:t xml:space="preserve">), в соответствии с Техническим заданием (Приложение №1 к Контракту), в полном объеме, надлежащего качества и в установленные сроки, а </w:t>
      </w:r>
      <w:r w:rsidR="009D3FD3" w:rsidRPr="0050154D">
        <w:rPr>
          <w:rFonts w:eastAsia="Calibri"/>
          <w:sz w:val="24"/>
          <w:szCs w:val="24"/>
          <w:lang w:bidi="en-US"/>
        </w:rPr>
        <w:t>З</w:t>
      </w:r>
      <w:r w:rsidR="005911DB" w:rsidRPr="0050154D">
        <w:rPr>
          <w:rFonts w:eastAsia="Calibri"/>
          <w:sz w:val="24"/>
          <w:szCs w:val="24"/>
          <w:lang w:bidi="en-US"/>
        </w:rPr>
        <w:t>аказчик обязуется принять результат надлежащим образом оказанн</w:t>
      </w:r>
      <w:r w:rsidR="009260E9" w:rsidRPr="0050154D">
        <w:rPr>
          <w:rFonts w:eastAsia="Calibri"/>
          <w:sz w:val="24"/>
          <w:szCs w:val="24"/>
          <w:lang w:bidi="en-US"/>
        </w:rPr>
        <w:t>ой</w:t>
      </w:r>
      <w:r w:rsidR="005911DB" w:rsidRPr="0050154D">
        <w:rPr>
          <w:rFonts w:eastAsia="Calibri"/>
          <w:sz w:val="24"/>
          <w:szCs w:val="24"/>
          <w:lang w:bidi="en-US"/>
        </w:rPr>
        <w:t xml:space="preserve"> Услуг</w:t>
      </w:r>
      <w:r w:rsidR="009260E9" w:rsidRPr="0050154D">
        <w:rPr>
          <w:rFonts w:eastAsia="Calibri"/>
          <w:sz w:val="24"/>
          <w:szCs w:val="24"/>
          <w:lang w:bidi="en-US"/>
        </w:rPr>
        <w:t>и</w:t>
      </w:r>
      <w:r w:rsidR="005911DB" w:rsidRPr="0050154D">
        <w:rPr>
          <w:rFonts w:eastAsia="Calibri"/>
          <w:sz w:val="24"/>
          <w:szCs w:val="24"/>
          <w:lang w:bidi="en-US"/>
        </w:rPr>
        <w:t xml:space="preserve"> и оплатить его в порядке и на условиях, предусмотренных Контрактом.</w:t>
      </w:r>
    </w:p>
    <w:p w14:paraId="7D7FAECB" w14:textId="773671F8" w:rsidR="005911DB" w:rsidRPr="005911DB" w:rsidRDefault="0050154D" w:rsidP="0050154D">
      <w:pPr>
        <w:spacing w:after="0" w:line="240" w:lineRule="auto"/>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1.2.</w:t>
      </w:r>
      <w:r w:rsidR="005911DB" w:rsidRPr="005911DB">
        <w:rPr>
          <w:rFonts w:ascii="Times New Roman" w:eastAsia="Calibri" w:hAnsi="Times New Roman" w:cs="Times New Roman"/>
          <w:sz w:val="24"/>
          <w:szCs w:val="24"/>
          <w:lang w:bidi="en-US"/>
        </w:rPr>
        <w:t>Услуги оказываются Исполнител</w:t>
      </w:r>
      <w:r w:rsidR="009260E9">
        <w:rPr>
          <w:rFonts w:ascii="Times New Roman" w:eastAsia="Calibri" w:hAnsi="Times New Roman" w:cs="Times New Roman"/>
          <w:sz w:val="24"/>
          <w:szCs w:val="24"/>
          <w:lang w:bidi="en-US"/>
        </w:rPr>
        <w:t>ем</w:t>
      </w:r>
      <w:r w:rsidR="005911DB" w:rsidRPr="005911DB">
        <w:rPr>
          <w:rFonts w:ascii="Times New Roman" w:eastAsia="Calibri" w:hAnsi="Times New Roman" w:cs="Times New Roman"/>
          <w:sz w:val="24"/>
          <w:szCs w:val="24"/>
          <w:lang w:bidi="en-US"/>
        </w:rPr>
        <w:t>, в соответствии с Техническим заданием (приложение №1 к Контракту)</w:t>
      </w:r>
      <w:r w:rsidR="009D3FD3">
        <w:rPr>
          <w:rFonts w:ascii="Times New Roman" w:eastAsia="Calibri" w:hAnsi="Times New Roman" w:cs="Times New Roman"/>
          <w:sz w:val="24"/>
          <w:szCs w:val="24"/>
          <w:lang w:bidi="en-US"/>
        </w:rPr>
        <w:t xml:space="preserve"> и</w:t>
      </w:r>
      <w:r w:rsidR="005911DB" w:rsidRPr="005911DB">
        <w:rPr>
          <w:rFonts w:ascii="Times New Roman" w:eastAsia="Calibri" w:hAnsi="Times New Roman" w:cs="Times New Roman"/>
          <w:sz w:val="24"/>
          <w:szCs w:val="24"/>
          <w:lang w:bidi="en-US"/>
        </w:rPr>
        <w:t xml:space="preserve"> условиями Контракта.</w:t>
      </w:r>
    </w:p>
    <w:p w14:paraId="266199A2" w14:textId="77777777" w:rsidR="005911DB" w:rsidRPr="005911DB" w:rsidRDefault="005911DB" w:rsidP="005E7614">
      <w:pPr>
        <w:spacing w:after="0" w:line="240" w:lineRule="auto"/>
        <w:ind w:firstLine="567"/>
        <w:contextualSpacing/>
        <w:jc w:val="both"/>
        <w:rPr>
          <w:rFonts w:ascii="Times New Roman" w:eastAsia="Calibri" w:hAnsi="Times New Roman" w:cs="Times New Roman"/>
          <w:sz w:val="24"/>
          <w:szCs w:val="24"/>
          <w:lang w:bidi="en-US"/>
        </w:rPr>
      </w:pPr>
    </w:p>
    <w:p w14:paraId="094FA74F" w14:textId="77777777" w:rsidR="005911DB"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СРОКИ ОКАЗАНИЯ УСЛУГ И ГАРАНТИЙНЫЕ ОБЯЗАТЕЛЬСТВА</w:t>
      </w:r>
    </w:p>
    <w:p w14:paraId="4FD231CD" w14:textId="77777777" w:rsidR="0023467F" w:rsidRPr="006060BF" w:rsidRDefault="0023467F" w:rsidP="0023467F">
      <w:pPr>
        <w:pStyle w:val="ConsNormal"/>
        <w:widowControl/>
        <w:tabs>
          <w:tab w:val="left" w:pos="1260"/>
        </w:tabs>
        <w:ind w:left="568" w:firstLine="0"/>
        <w:jc w:val="both"/>
        <w:rPr>
          <w:rFonts w:ascii="Times New Roman" w:hAnsi="Times New Roman"/>
          <w:sz w:val="24"/>
          <w:szCs w:val="24"/>
        </w:rPr>
      </w:pPr>
      <w:r>
        <w:rPr>
          <w:rFonts w:ascii="Times New Roman" w:hAnsi="Times New Roman"/>
          <w:sz w:val="24"/>
          <w:szCs w:val="24"/>
        </w:rPr>
        <w:t xml:space="preserve">  2.1.</w:t>
      </w:r>
      <w:r w:rsidRPr="004333CB">
        <w:rPr>
          <w:rFonts w:ascii="Times New Roman" w:hAnsi="Times New Roman"/>
          <w:sz w:val="24"/>
          <w:szCs w:val="24"/>
        </w:rPr>
        <w:t xml:space="preserve">Срок оказания услуг определяются в соответствии с техническим заданием </w:t>
      </w:r>
      <w:hyperlink w:anchor="Par330" w:history="1">
        <w:r w:rsidRPr="006060BF">
          <w:rPr>
            <w:rFonts w:ascii="Times New Roman" w:hAnsi="Times New Roman"/>
            <w:sz w:val="24"/>
            <w:szCs w:val="24"/>
          </w:rPr>
          <w:t>(Приложение 1 к Контракту)</w:t>
        </w:r>
      </w:hyperlink>
      <w:r w:rsidRPr="006060BF">
        <w:rPr>
          <w:rFonts w:ascii="Times New Roman" w:hAnsi="Times New Roman"/>
          <w:sz w:val="24"/>
          <w:szCs w:val="24"/>
        </w:rPr>
        <w:t>:</w:t>
      </w:r>
    </w:p>
    <w:p w14:paraId="4DCD76D7" w14:textId="6B2CD903" w:rsidR="005911DB" w:rsidRPr="006060BF" w:rsidRDefault="0023467F" w:rsidP="00FE1E29">
      <w:pPr>
        <w:spacing w:after="0" w:line="240" w:lineRule="auto"/>
        <w:ind w:firstLine="568"/>
        <w:contextualSpacing/>
        <w:jc w:val="both"/>
        <w:rPr>
          <w:rFonts w:ascii="Times New Roman" w:eastAsia="Calibri" w:hAnsi="Times New Roman" w:cs="Times New Roman"/>
          <w:sz w:val="24"/>
          <w:szCs w:val="24"/>
          <w:lang w:bidi="en-US"/>
        </w:rPr>
      </w:pPr>
      <w:r w:rsidRPr="006060BF">
        <w:rPr>
          <w:rFonts w:ascii="Times New Roman" w:eastAsia="Calibri" w:hAnsi="Times New Roman" w:cs="Times New Roman"/>
          <w:sz w:val="24"/>
          <w:szCs w:val="24"/>
          <w:lang w:bidi="en-US"/>
        </w:rPr>
        <w:t xml:space="preserve"> Начало оказания услуг </w:t>
      </w:r>
      <w:r w:rsidR="009260E9">
        <w:rPr>
          <w:rFonts w:ascii="Times New Roman" w:eastAsia="Calibri" w:hAnsi="Times New Roman" w:cs="Times New Roman"/>
          <w:sz w:val="24"/>
          <w:szCs w:val="24"/>
          <w:lang w:bidi="en-US"/>
        </w:rPr>
        <w:t>–</w:t>
      </w:r>
      <w:r w:rsidRPr="006060BF">
        <w:rPr>
          <w:rFonts w:ascii="Times New Roman" w:eastAsia="Calibri" w:hAnsi="Times New Roman" w:cs="Times New Roman"/>
          <w:sz w:val="24"/>
          <w:szCs w:val="24"/>
          <w:lang w:bidi="en-US"/>
        </w:rPr>
        <w:t xml:space="preserve"> с</w:t>
      </w:r>
      <w:r w:rsidR="009260E9">
        <w:rPr>
          <w:rFonts w:ascii="Times New Roman" w:eastAsia="Calibri" w:hAnsi="Times New Roman" w:cs="Times New Roman"/>
          <w:sz w:val="24"/>
          <w:szCs w:val="24"/>
          <w:lang w:bidi="en-US"/>
        </w:rPr>
        <w:t xml:space="preserve">о дня заключения </w:t>
      </w:r>
      <w:r w:rsidR="008D41AE" w:rsidRPr="006060BF">
        <w:rPr>
          <w:rFonts w:ascii="Times New Roman" w:eastAsia="Calibri" w:hAnsi="Times New Roman" w:cs="Times New Roman"/>
          <w:sz w:val="24"/>
          <w:szCs w:val="24"/>
          <w:lang w:bidi="en-US"/>
        </w:rPr>
        <w:t xml:space="preserve">  контракт</w:t>
      </w:r>
      <w:r w:rsidR="009260E9">
        <w:rPr>
          <w:rFonts w:ascii="Times New Roman" w:eastAsia="Calibri" w:hAnsi="Times New Roman" w:cs="Times New Roman"/>
          <w:sz w:val="24"/>
          <w:szCs w:val="24"/>
          <w:lang w:bidi="en-US"/>
        </w:rPr>
        <w:t xml:space="preserve">а </w:t>
      </w:r>
    </w:p>
    <w:p w14:paraId="5E54E920" w14:textId="0931EAEE" w:rsidR="005911DB" w:rsidRPr="006060BF" w:rsidRDefault="0023467F" w:rsidP="00FE1E29">
      <w:pPr>
        <w:spacing w:after="0" w:line="240" w:lineRule="auto"/>
        <w:ind w:firstLine="568"/>
        <w:contextualSpacing/>
        <w:jc w:val="both"/>
        <w:rPr>
          <w:rFonts w:ascii="Times New Roman" w:eastAsia="Calibri" w:hAnsi="Times New Roman" w:cs="Times New Roman"/>
          <w:sz w:val="24"/>
          <w:szCs w:val="24"/>
          <w:lang w:bidi="en-US"/>
        </w:rPr>
      </w:pPr>
      <w:r w:rsidRPr="006060BF">
        <w:rPr>
          <w:rFonts w:ascii="Times New Roman" w:eastAsia="Calibri" w:hAnsi="Times New Roman" w:cs="Times New Roman"/>
          <w:sz w:val="24"/>
          <w:szCs w:val="24"/>
          <w:lang w:bidi="en-US"/>
        </w:rPr>
        <w:t xml:space="preserve">2.2. </w:t>
      </w:r>
      <w:r w:rsidR="005911DB" w:rsidRPr="006060BF">
        <w:rPr>
          <w:rFonts w:ascii="Times New Roman" w:eastAsia="Calibri" w:hAnsi="Times New Roman" w:cs="Times New Roman"/>
          <w:sz w:val="24"/>
          <w:szCs w:val="24"/>
          <w:lang w:bidi="en-US"/>
        </w:rPr>
        <w:t xml:space="preserve">Окончание оказания услуг </w:t>
      </w:r>
      <w:r w:rsidR="009D3FD3" w:rsidRPr="006060BF">
        <w:rPr>
          <w:rFonts w:ascii="Times New Roman" w:eastAsia="Calibri" w:hAnsi="Times New Roman" w:cs="Times New Roman"/>
          <w:sz w:val="24"/>
          <w:szCs w:val="24"/>
          <w:lang w:bidi="en-US"/>
        </w:rPr>
        <w:t>–</w:t>
      </w:r>
      <w:r w:rsidR="009260E9" w:rsidRPr="009260E9">
        <w:rPr>
          <w:rFonts w:ascii="Times New Roman" w:eastAsia="Calibri" w:hAnsi="Times New Roman" w:cs="Times New Roman"/>
          <w:sz w:val="24"/>
          <w:szCs w:val="24"/>
          <w:lang w:bidi="en-US"/>
        </w:rPr>
        <w:t xml:space="preserve"> </w:t>
      </w:r>
      <w:r w:rsidR="009260E9" w:rsidRPr="00A214ED">
        <w:rPr>
          <w:rFonts w:ascii="Times New Roman" w:eastAsia="Calibri" w:hAnsi="Times New Roman" w:cs="Times New Roman"/>
          <w:sz w:val="24"/>
          <w:szCs w:val="24"/>
          <w:lang w:bidi="en-US"/>
        </w:rPr>
        <w:t xml:space="preserve">по </w:t>
      </w:r>
      <w:r w:rsidR="00BC460D">
        <w:rPr>
          <w:rFonts w:ascii="Times New Roman" w:eastAsia="Calibri" w:hAnsi="Times New Roman" w:cs="Times New Roman"/>
          <w:sz w:val="24"/>
          <w:szCs w:val="24"/>
          <w:lang w:bidi="en-US"/>
        </w:rPr>
        <w:t>2</w:t>
      </w:r>
      <w:r w:rsidR="00ED2F91">
        <w:rPr>
          <w:rFonts w:ascii="Times New Roman" w:eastAsia="Calibri" w:hAnsi="Times New Roman" w:cs="Times New Roman"/>
          <w:sz w:val="24"/>
          <w:szCs w:val="24"/>
          <w:lang w:bidi="en-US"/>
        </w:rPr>
        <w:t xml:space="preserve">7 </w:t>
      </w:r>
      <w:r w:rsidR="0050154D">
        <w:rPr>
          <w:rFonts w:ascii="Times New Roman" w:eastAsia="Calibri" w:hAnsi="Times New Roman" w:cs="Times New Roman"/>
          <w:sz w:val="24"/>
          <w:szCs w:val="24"/>
          <w:lang w:bidi="en-US"/>
        </w:rPr>
        <w:t xml:space="preserve">марта </w:t>
      </w:r>
      <w:r w:rsidR="00ED2F91">
        <w:rPr>
          <w:rFonts w:ascii="Times New Roman" w:eastAsia="Calibri" w:hAnsi="Times New Roman" w:cs="Times New Roman"/>
          <w:sz w:val="24"/>
          <w:szCs w:val="24"/>
          <w:lang w:bidi="en-US"/>
        </w:rPr>
        <w:t xml:space="preserve"> </w:t>
      </w:r>
      <w:r w:rsidR="00BC460D">
        <w:rPr>
          <w:rFonts w:ascii="Times New Roman" w:eastAsia="Calibri" w:hAnsi="Times New Roman" w:cs="Times New Roman"/>
          <w:sz w:val="24"/>
          <w:szCs w:val="24"/>
          <w:lang w:bidi="en-US"/>
        </w:rPr>
        <w:t xml:space="preserve"> </w:t>
      </w:r>
      <w:r w:rsidR="009260E9" w:rsidRPr="00A214ED">
        <w:rPr>
          <w:rFonts w:ascii="Times New Roman" w:eastAsia="Calibri" w:hAnsi="Times New Roman" w:cs="Times New Roman"/>
          <w:sz w:val="24"/>
          <w:szCs w:val="24"/>
          <w:lang w:bidi="en-US"/>
        </w:rPr>
        <w:t xml:space="preserve"> 202</w:t>
      </w:r>
      <w:r w:rsidR="0050154D">
        <w:rPr>
          <w:rFonts w:ascii="Times New Roman" w:eastAsia="Calibri" w:hAnsi="Times New Roman" w:cs="Times New Roman"/>
          <w:sz w:val="24"/>
          <w:szCs w:val="24"/>
          <w:lang w:bidi="en-US"/>
        </w:rPr>
        <w:t>4</w:t>
      </w:r>
      <w:r w:rsidR="009260E9" w:rsidRPr="00A214ED">
        <w:rPr>
          <w:rFonts w:ascii="Times New Roman" w:eastAsia="Calibri" w:hAnsi="Times New Roman" w:cs="Times New Roman"/>
          <w:sz w:val="24"/>
          <w:szCs w:val="24"/>
          <w:lang w:bidi="en-US"/>
        </w:rPr>
        <w:t xml:space="preserve"> года</w:t>
      </w:r>
      <w:r w:rsidR="009260E9">
        <w:rPr>
          <w:rFonts w:ascii="Times New Roman" w:eastAsia="Calibri" w:hAnsi="Times New Roman" w:cs="Times New Roman"/>
          <w:sz w:val="24"/>
          <w:szCs w:val="24"/>
          <w:lang w:bidi="en-US"/>
        </w:rPr>
        <w:t xml:space="preserve"> включительно</w:t>
      </w:r>
    </w:p>
    <w:p w14:paraId="7A80545A" w14:textId="79B92C2C" w:rsidR="0023467F" w:rsidRDefault="0023467F" w:rsidP="00FE1E29">
      <w:pPr>
        <w:spacing w:after="0" w:line="240" w:lineRule="auto"/>
        <w:ind w:firstLine="568"/>
        <w:contextualSpacing/>
        <w:jc w:val="both"/>
        <w:rPr>
          <w:rFonts w:ascii="Times New Roman" w:eastAsia="Calibri" w:hAnsi="Times New Roman" w:cs="Times New Roman"/>
          <w:sz w:val="24"/>
          <w:szCs w:val="24"/>
          <w:lang w:bidi="ru-RU"/>
        </w:rPr>
      </w:pPr>
      <w:r w:rsidRPr="006060BF">
        <w:rPr>
          <w:rFonts w:ascii="Times New Roman" w:eastAsia="Calibri" w:hAnsi="Times New Roman" w:cs="Times New Roman"/>
          <w:sz w:val="24"/>
          <w:szCs w:val="24"/>
          <w:lang w:bidi="ru-RU"/>
        </w:rPr>
        <w:t>2.3.</w:t>
      </w:r>
      <w:r w:rsidRPr="006060BF">
        <w:rPr>
          <w:rFonts w:ascii="Times New Roman" w:eastAsia="Times New Roman" w:hAnsi="Times New Roman" w:cs="Times New Roman"/>
          <w:sz w:val="24"/>
          <w:szCs w:val="24"/>
        </w:rPr>
        <w:t xml:space="preserve"> Конкретн</w:t>
      </w:r>
      <w:r w:rsidR="009260E9">
        <w:rPr>
          <w:rFonts w:ascii="Times New Roman" w:eastAsia="Times New Roman" w:hAnsi="Times New Roman" w:cs="Times New Roman"/>
          <w:sz w:val="24"/>
          <w:szCs w:val="24"/>
        </w:rPr>
        <w:t xml:space="preserve">ая </w:t>
      </w:r>
      <w:r w:rsidRPr="006060BF">
        <w:rPr>
          <w:rFonts w:ascii="Times New Roman" w:eastAsia="Times New Roman" w:hAnsi="Times New Roman" w:cs="Times New Roman"/>
          <w:sz w:val="24"/>
          <w:szCs w:val="24"/>
        </w:rPr>
        <w:t xml:space="preserve"> дат</w:t>
      </w:r>
      <w:r w:rsidR="009260E9">
        <w:rPr>
          <w:rFonts w:ascii="Times New Roman" w:eastAsia="Times New Roman" w:hAnsi="Times New Roman" w:cs="Times New Roman"/>
          <w:sz w:val="24"/>
          <w:szCs w:val="24"/>
        </w:rPr>
        <w:t>а</w:t>
      </w:r>
      <w:r w:rsidRPr="006060BF">
        <w:rPr>
          <w:rFonts w:ascii="Times New Roman" w:eastAsia="Times New Roman" w:hAnsi="Times New Roman" w:cs="Times New Roman"/>
          <w:sz w:val="24"/>
          <w:szCs w:val="24"/>
        </w:rPr>
        <w:t xml:space="preserve"> проведения мероприяти</w:t>
      </w:r>
      <w:r w:rsidR="009260E9">
        <w:rPr>
          <w:rFonts w:ascii="Times New Roman" w:eastAsia="Times New Roman" w:hAnsi="Times New Roman" w:cs="Times New Roman"/>
          <w:sz w:val="24"/>
          <w:szCs w:val="24"/>
        </w:rPr>
        <w:t>я</w:t>
      </w:r>
      <w:r w:rsidRPr="006060BF">
        <w:rPr>
          <w:rFonts w:ascii="Times New Roman" w:eastAsia="Times New Roman" w:hAnsi="Times New Roman" w:cs="Times New Roman"/>
          <w:sz w:val="24"/>
          <w:szCs w:val="24"/>
        </w:rPr>
        <w:t xml:space="preserve"> согласовыва</w:t>
      </w:r>
      <w:r w:rsidR="009260E9">
        <w:rPr>
          <w:rFonts w:ascii="Times New Roman" w:eastAsia="Times New Roman" w:hAnsi="Times New Roman" w:cs="Times New Roman"/>
          <w:sz w:val="24"/>
          <w:szCs w:val="24"/>
        </w:rPr>
        <w:t>е</w:t>
      </w:r>
      <w:r w:rsidRPr="006060BF">
        <w:rPr>
          <w:rFonts w:ascii="Times New Roman" w:eastAsia="Times New Roman" w:hAnsi="Times New Roman" w:cs="Times New Roman"/>
          <w:sz w:val="24"/>
          <w:szCs w:val="24"/>
        </w:rPr>
        <w:t>тся с Заказчиком.</w:t>
      </w:r>
    </w:p>
    <w:p w14:paraId="2830F7D5" w14:textId="4374E849" w:rsidR="0023467F" w:rsidRDefault="0023467F" w:rsidP="00FE1E29">
      <w:pPr>
        <w:spacing w:after="0"/>
        <w:ind w:firstLine="709"/>
        <w:rPr>
          <w:rFonts w:ascii="Times New Roman" w:hAnsi="Times New Roman" w:cs="Times New Roman"/>
          <w:sz w:val="24"/>
          <w:szCs w:val="24"/>
        </w:rPr>
      </w:pPr>
      <w:r w:rsidRPr="0023467F">
        <w:rPr>
          <w:rFonts w:ascii="Times New Roman" w:hAnsi="Times New Roman" w:cs="Times New Roman"/>
          <w:color w:val="000000"/>
          <w:sz w:val="24"/>
          <w:szCs w:val="24"/>
        </w:rPr>
        <w:t>В случае возникновения обстоятельств, независящих от Сторон, Исполнителем предварительно согласовываются с Заказчиком резервная дата и время проведения мероприя</w:t>
      </w:r>
      <w:r w:rsidR="009260E9">
        <w:rPr>
          <w:rFonts w:ascii="Times New Roman" w:hAnsi="Times New Roman" w:cs="Times New Roman"/>
          <w:color w:val="000000"/>
          <w:sz w:val="24"/>
          <w:szCs w:val="24"/>
        </w:rPr>
        <w:t xml:space="preserve">тия </w:t>
      </w:r>
      <w:r w:rsidRPr="0023467F">
        <w:rPr>
          <w:rFonts w:ascii="Times New Roman" w:hAnsi="Times New Roman" w:cs="Times New Roman"/>
          <w:color w:val="000000"/>
          <w:sz w:val="24"/>
          <w:szCs w:val="24"/>
        </w:rPr>
        <w:t xml:space="preserve"> не менее чем за </w:t>
      </w:r>
      <w:r w:rsidR="006060BF">
        <w:rPr>
          <w:rFonts w:ascii="Times New Roman" w:hAnsi="Times New Roman" w:cs="Times New Roman"/>
          <w:color w:val="000000"/>
          <w:sz w:val="24"/>
          <w:szCs w:val="24"/>
        </w:rPr>
        <w:t>1</w:t>
      </w:r>
      <w:r w:rsidR="00FE1E29">
        <w:rPr>
          <w:rFonts w:ascii="Times New Roman" w:hAnsi="Times New Roman" w:cs="Times New Roman"/>
          <w:color w:val="000000"/>
          <w:sz w:val="24"/>
          <w:szCs w:val="24"/>
        </w:rPr>
        <w:t xml:space="preserve"> </w:t>
      </w:r>
      <w:r w:rsidRPr="0023467F">
        <w:rPr>
          <w:rFonts w:ascii="Times New Roman" w:hAnsi="Times New Roman" w:cs="Times New Roman"/>
          <w:color w:val="000000"/>
          <w:sz w:val="24"/>
          <w:szCs w:val="24"/>
        </w:rPr>
        <w:t>рабочих дня до начала проведения мероприятий</w:t>
      </w:r>
      <w:r>
        <w:rPr>
          <w:rFonts w:ascii="Times New Roman" w:hAnsi="Times New Roman" w:cs="Times New Roman"/>
          <w:sz w:val="24"/>
          <w:szCs w:val="24"/>
        </w:rPr>
        <w:t>.</w:t>
      </w:r>
    </w:p>
    <w:p w14:paraId="79A07906" w14:textId="77777777" w:rsidR="009D3FD3" w:rsidRPr="0023467F" w:rsidRDefault="0023467F" w:rsidP="00FE1E29">
      <w:pPr>
        <w:spacing w:after="0"/>
        <w:ind w:firstLine="709"/>
        <w:rPr>
          <w:rFonts w:ascii="Times New Roman" w:hAnsi="Times New Roman" w:cs="Times New Roman"/>
          <w:sz w:val="24"/>
          <w:szCs w:val="24"/>
        </w:rPr>
      </w:pPr>
      <w:r>
        <w:rPr>
          <w:rFonts w:ascii="Times New Roman" w:hAnsi="Times New Roman" w:cs="Times New Roman"/>
          <w:sz w:val="24"/>
          <w:szCs w:val="24"/>
        </w:rPr>
        <w:t>2.4.</w:t>
      </w:r>
      <w:r w:rsidRPr="009D3FD3">
        <w:rPr>
          <w:rFonts w:ascii="Times New Roman" w:eastAsia="Calibri" w:hAnsi="Times New Roman" w:cs="Times New Roman"/>
          <w:sz w:val="24"/>
          <w:szCs w:val="24"/>
          <w:lang w:bidi="en-US"/>
        </w:rPr>
        <w:t xml:space="preserve"> </w:t>
      </w:r>
      <w:r w:rsidR="005911DB" w:rsidRPr="009D3FD3">
        <w:rPr>
          <w:rFonts w:ascii="Times New Roman" w:eastAsia="Calibri" w:hAnsi="Times New Roman" w:cs="Times New Roman"/>
          <w:sz w:val="24"/>
          <w:szCs w:val="24"/>
          <w:lang w:bidi="en-US"/>
        </w:rPr>
        <w:t>Гарантии качества распространяются на весь объем Услуг, оказанных исполнителем по настоящему контракту.</w:t>
      </w:r>
    </w:p>
    <w:p w14:paraId="1C4FC26F" w14:textId="5CE7C8EB" w:rsidR="00DE02E6" w:rsidRDefault="0023467F" w:rsidP="00FE1E29">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2.4.1.С</w:t>
      </w:r>
      <w:r w:rsidR="005911DB" w:rsidRPr="005911DB">
        <w:rPr>
          <w:rFonts w:ascii="Times New Roman" w:eastAsia="Calibri" w:hAnsi="Times New Roman" w:cs="Times New Roman"/>
          <w:sz w:val="24"/>
          <w:szCs w:val="24"/>
          <w:lang w:bidi="en-US"/>
        </w:rPr>
        <w:t>воевременное устранение за свой счет допущенных в ходе оказания Услуг по его вине недостатков, обнаруженных в процессе оказания Услуг при приемке оказанных Услуг.</w:t>
      </w:r>
    </w:p>
    <w:p w14:paraId="4313B7F0" w14:textId="77777777" w:rsidR="00A214ED" w:rsidRPr="005911DB" w:rsidRDefault="00A214ED" w:rsidP="00FE1E29">
      <w:pPr>
        <w:spacing w:after="0" w:line="240" w:lineRule="auto"/>
        <w:ind w:firstLine="567"/>
        <w:contextualSpacing/>
        <w:jc w:val="both"/>
        <w:rPr>
          <w:rFonts w:ascii="Times New Roman" w:eastAsia="Calibri" w:hAnsi="Times New Roman" w:cs="Times New Roman"/>
          <w:sz w:val="24"/>
          <w:szCs w:val="24"/>
          <w:lang w:bidi="en-US"/>
        </w:rPr>
      </w:pPr>
    </w:p>
    <w:p w14:paraId="3AE2DB7D" w14:textId="77777777" w:rsidR="005911DB" w:rsidRPr="00D0481B" w:rsidRDefault="005911DB" w:rsidP="00D35729">
      <w:pPr>
        <w:numPr>
          <w:ilvl w:val="0"/>
          <w:numId w:val="8"/>
        </w:numPr>
        <w:spacing w:before="240" w:after="0"/>
        <w:ind w:left="0" w:firstLine="567"/>
        <w:contextualSpacing/>
        <w:jc w:val="center"/>
        <w:rPr>
          <w:rFonts w:ascii="Times New Roman" w:eastAsia="Calibri" w:hAnsi="Times New Roman" w:cs="Times New Roman"/>
          <w:b/>
          <w:sz w:val="24"/>
          <w:szCs w:val="24"/>
          <w:lang w:bidi="en-US"/>
        </w:rPr>
      </w:pPr>
      <w:r w:rsidRPr="00D0481B">
        <w:rPr>
          <w:rFonts w:ascii="Times New Roman" w:eastAsia="Calibri" w:hAnsi="Times New Roman" w:cs="Times New Roman"/>
          <w:b/>
          <w:sz w:val="24"/>
          <w:szCs w:val="24"/>
          <w:lang w:bidi="en-US"/>
        </w:rPr>
        <w:t>ЦЕНА КОНТРАКТА И ПОРЯДОК РАСЧЕТОВ</w:t>
      </w:r>
    </w:p>
    <w:p w14:paraId="2C0B28F9" w14:textId="2BD81E01" w:rsidR="0055761C" w:rsidRDefault="005911DB" w:rsidP="00DE02E6">
      <w:pPr>
        <w:pStyle w:val="a3"/>
        <w:widowControl w:val="0"/>
        <w:numPr>
          <w:ilvl w:val="1"/>
          <w:numId w:val="8"/>
        </w:numPr>
        <w:tabs>
          <w:tab w:val="left" w:pos="567"/>
        </w:tabs>
        <w:spacing w:after="0" w:line="240" w:lineRule="auto"/>
        <w:ind w:left="0" w:right="20" w:firstLine="567"/>
        <w:jc w:val="both"/>
        <w:rPr>
          <w:rFonts w:ascii="Times New Roman" w:eastAsia="Calibri" w:hAnsi="Times New Roman" w:cs="Times New Roman"/>
          <w:sz w:val="24"/>
          <w:szCs w:val="24"/>
          <w:lang w:bidi="en-US"/>
        </w:rPr>
      </w:pPr>
      <w:r w:rsidRPr="00D0481B">
        <w:rPr>
          <w:rFonts w:ascii="Times New Roman" w:eastAsia="Calibri" w:hAnsi="Times New Roman" w:cs="Times New Roman"/>
          <w:sz w:val="24"/>
          <w:szCs w:val="24"/>
          <w:lang w:bidi="en-US"/>
        </w:rPr>
        <w:t>Цена Контракта составляет</w:t>
      </w:r>
      <w:r w:rsidR="000A4CFB">
        <w:rPr>
          <w:rFonts w:ascii="Times New Roman" w:eastAsia="Calibri" w:hAnsi="Times New Roman" w:cs="Times New Roman"/>
          <w:sz w:val="24"/>
          <w:szCs w:val="24"/>
          <w:lang w:bidi="en-US"/>
        </w:rPr>
        <w:t xml:space="preserve"> </w:t>
      </w:r>
      <w:r w:rsidR="00BC460D">
        <w:rPr>
          <w:rFonts w:ascii="Times New Roman" w:eastAsia="Calibri" w:hAnsi="Times New Roman" w:cs="Times New Roman"/>
          <w:sz w:val="24"/>
          <w:szCs w:val="24"/>
          <w:lang w:bidi="en-US"/>
        </w:rPr>
        <w:t>___________</w:t>
      </w:r>
      <w:r w:rsidR="000A4CFB">
        <w:rPr>
          <w:rFonts w:ascii="Times New Roman" w:eastAsia="Calibri" w:hAnsi="Times New Roman" w:cs="Times New Roman"/>
          <w:sz w:val="24"/>
          <w:szCs w:val="24"/>
          <w:lang w:bidi="en-US"/>
        </w:rPr>
        <w:t xml:space="preserve"> ()</w:t>
      </w:r>
      <w:r w:rsidR="002B2504">
        <w:rPr>
          <w:rFonts w:ascii="Times New Roman" w:eastAsia="Calibri" w:hAnsi="Times New Roman" w:cs="Times New Roman"/>
          <w:sz w:val="24"/>
          <w:szCs w:val="24"/>
          <w:lang w:bidi="en-US"/>
        </w:rPr>
        <w:t xml:space="preserve"> рублей ,00 коп.</w:t>
      </w:r>
      <w:r w:rsidRPr="00D0481B">
        <w:rPr>
          <w:rFonts w:ascii="Times New Roman" w:eastAsia="Calibri" w:hAnsi="Times New Roman" w:cs="Times New Roman"/>
          <w:sz w:val="24"/>
          <w:szCs w:val="24"/>
          <w:lang w:bidi="en-US"/>
        </w:rPr>
        <w:t xml:space="preserve">, </w:t>
      </w:r>
      <w:r w:rsidR="000A4CFB">
        <w:rPr>
          <w:rFonts w:ascii="Times New Roman" w:eastAsia="Calibri" w:hAnsi="Times New Roman" w:cs="Times New Roman"/>
          <w:b/>
          <w:sz w:val="24"/>
          <w:szCs w:val="24"/>
          <w:lang w:bidi="en-US"/>
        </w:rPr>
        <w:t xml:space="preserve"> </w:t>
      </w:r>
      <w:r w:rsidR="00BC460D">
        <w:rPr>
          <w:rFonts w:ascii="Times New Roman" w:eastAsia="Calibri" w:hAnsi="Times New Roman" w:cs="Times New Roman"/>
          <w:b/>
          <w:sz w:val="24"/>
          <w:szCs w:val="24"/>
          <w:lang w:bidi="en-US"/>
        </w:rPr>
        <w:t>НДС/</w:t>
      </w:r>
      <w:r w:rsidR="000A4CFB">
        <w:rPr>
          <w:rFonts w:ascii="Times New Roman" w:eastAsia="Calibri" w:hAnsi="Times New Roman" w:cs="Times New Roman"/>
          <w:b/>
          <w:sz w:val="24"/>
          <w:szCs w:val="24"/>
          <w:lang w:bidi="en-US"/>
        </w:rPr>
        <w:t xml:space="preserve">без </w:t>
      </w:r>
      <w:r w:rsidR="009260E9">
        <w:rPr>
          <w:rFonts w:ascii="Times New Roman" w:eastAsia="Calibri" w:hAnsi="Times New Roman" w:cs="Times New Roman"/>
          <w:b/>
          <w:sz w:val="24"/>
          <w:szCs w:val="24"/>
          <w:lang w:bidi="en-US"/>
        </w:rPr>
        <w:t xml:space="preserve">НДС </w:t>
      </w:r>
      <w:r w:rsidRPr="00D0481B">
        <w:rPr>
          <w:rFonts w:ascii="Times New Roman" w:eastAsia="Calibri" w:hAnsi="Times New Roman" w:cs="Times New Roman"/>
          <w:sz w:val="24"/>
          <w:szCs w:val="24"/>
          <w:lang w:bidi="en-US"/>
        </w:rPr>
        <w:t>,</w:t>
      </w:r>
      <w:r w:rsidR="0055761C">
        <w:rPr>
          <w:rFonts w:ascii="Times New Roman" w:eastAsia="Calibri" w:hAnsi="Times New Roman" w:cs="Times New Roman"/>
          <w:sz w:val="24"/>
          <w:szCs w:val="24"/>
          <w:lang w:bidi="en-US"/>
        </w:rPr>
        <w:t>(упрощенная система налогообложения)</w:t>
      </w:r>
      <w:r w:rsidRPr="00D0481B">
        <w:rPr>
          <w:rFonts w:ascii="Times New Roman" w:eastAsia="Calibri" w:hAnsi="Times New Roman" w:cs="Times New Roman"/>
          <w:sz w:val="24"/>
          <w:szCs w:val="24"/>
          <w:lang w:bidi="en-US"/>
        </w:rPr>
        <w:t xml:space="preserve"> сборы и иные обязательные платежи в соответствии с требованиями действующего законодательства Российской Федерации. </w:t>
      </w:r>
    </w:p>
    <w:p w14:paraId="432F94C6" w14:textId="77777777" w:rsidR="005911DB" w:rsidRPr="00D0481B" w:rsidRDefault="005911DB" w:rsidP="00DE02E6">
      <w:pPr>
        <w:pStyle w:val="a3"/>
        <w:widowControl w:val="0"/>
        <w:numPr>
          <w:ilvl w:val="1"/>
          <w:numId w:val="8"/>
        </w:numPr>
        <w:tabs>
          <w:tab w:val="left" w:pos="567"/>
        </w:tabs>
        <w:spacing w:after="0" w:line="240" w:lineRule="auto"/>
        <w:ind w:left="0" w:right="20" w:firstLine="567"/>
        <w:jc w:val="both"/>
        <w:rPr>
          <w:rFonts w:ascii="Times New Roman" w:eastAsia="Calibri" w:hAnsi="Times New Roman" w:cs="Times New Roman"/>
          <w:sz w:val="24"/>
          <w:szCs w:val="24"/>
          <w:lang w:bidi="en-US"/>
        </w:rPr>
      </w:pPr>
      <w:r w:rsidRPr="00D0481B">
        <w:rPr>
          <w:rFonts w:ascii="Times New Roman" w:eastAsia="Courier New" w:hAnsi="Times New Roman" w:cs="Times New Roman"/>
          <w:i/>
          <w:sz w:val="24"/>
          <w:szCs w:val="24"/>
          <w:lang w:bidi="en-US"/>
        </w:rPr>
        <w:t>(</w:t>
      </w:r>
      <w:r w:rsidRPr="00D0481B">
        <w:rPr>
          <w:rFonts w:ascii="Times New Roman" w:eastAsia="Calibri" w:hAnsi="Times New Roman" w:cs="Times New Roman"/>
          <w:i/>
          <w:sz w:val="24"/>
          <w:szCs w:val="24"/>
          <w:lang w:bidi="en-US"/>
        </w:rPr>
        <w:t xml:space="preserve">В случае если Контракт будет заключен с юридическим лицом или физическим лицом, </w:t>
      </w:r>
      <w:r w:rsidRPr="00D0481B">
        <w:rPr>
          <w:rFonts w:ascii="Times New Roman" w:eastAsia="Calibri" w:hAnsi="Times New Roman" w:cs="Times New Roman"/>
          <w:i/>
          <w:iCs/>
          <w:sz w:val="24"/>
          <w:szCs w:val="24"/>
          <w:lang w:bidi="en-US"/>
        </w:rPr>
        <w:t xml:space="preserve">в том числе зарегистрированному в качестве индивидуального предпринимателя, </w:t>
      </w:r>
      <w:r w:rsidRPr="00D0481B">
        <w:rPr>
          <w:rFonts w:ascii="Times New Roman" w:eastAsia="Calibri" w:hAnsi="Times New Roman" w:cs="Times New Roman"/>
          <w:i/>
          <w:sz w:val="24"/>
          <w:szCs w:val="24"/>
          <w:lang w:bidi="en-US"/>
        </w:rPr>
        <w:t xml:space="preserve">сумма, подлежащая уплате Муниципальным заказчиком такому лицу, уменьшается на </w:t>
      </w:r>
      <w:r w:rsidRPr="00D0481B">
        <w:rPr>
          <w:rFonts w:ascii="Times New Roman" w:eastAsia="Calibri" w:hAnsi="Times New Roman" w:cs="Times New Roman"/>
          <w:i/>
          <w:iCs/>
          <w:sz w:val="24"/>
          <w:szCs w:val="24"/>
          <w:lang w:bidi="en-US"/>
        </w:rPr>
        <w:t xml:space="preserve"> размер налогов, сборов и иных обязательных платежей в бюджеты бюджетной системы Российской Федерации, связанных с оплатой контракта, если в </w:t>
      </w:r>
      <w:r w:rsidRPr="00D0481B">
        <w:rPr>
          <w:rFonts w:ascii="Times New Roman" w:eastAsia="Calibri" w:hAnsi="Times New Roman" w:cs="Times New Roman"/>
          <w:i/>
          <w:iCs/>
          <w:sz w:val="24"/>
          <w:szCs w:val="24"/>
          <w:lang w:bidi="en-US"/>
        </w:rPr>
        <w:lastRenderedPageBreak/>
        <w:t xml:space="preserve">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D0481B">
        <w:rPr>
          <w:rFonts w:ascii="Times New Roman" w:eastAsia="Calibri" w:hAnsi="Times New Roman" w:cs="Times New Roman"/>
          <w:i/>
          <w:sz w:val="24"/>
          <w:szCs w:val="24"/>
          <w:lang w:bidi="en-US"/>
        </w:rPr>
        <w:t>Муниципальным</w:t>
      </w:r>
      <w:r w:rsidRPr="00D0481B">
        <w:rPr>
          <w:rFonts w:ascii="Times New Roman" w:eastAsia="Calibri" w:hAnsi="Times New Roman" w:cs="Times New Roman"/>
          <w:i/>
          <w:iCs/>
          <w:sz w:val="24"/>
          <w:szCs w:val="24"/>
          <w:lang w:bidi="en-US"/>
        </w:rPr>
        <w:t xml:space="preserve"> заказчиком</w:t>
      </w:r>
      <w:r w:rsidRPr="00D0481B">
        <w:rPr>
          <w:rFonts w:ascii="Times New Roman" w:eastAsia="Courier New" w:hAnsi="Times New Roman" w:cs="Times New Roman"/>
          <w:i/>
          <w:sz w:val="24"/>
          <w:szCs w:val="24"/>
          <w:lang w:bidi="en-US"/>
        </w:rPr>
        <w:t>).</w:t>
      </w:r>
    </w:p>
    <w:p w14:paraId="136B523D" w14:textId="3E5AB8B0" w:rsidR="005911DB" w:rsidRPr="00ED2F91" w:rsidRDefault="005911DB" w:rsidP="00DE02E6">
      <w:pPr>
        <w:numPr>
          <w:ilvl w:val="1"/>
          <w:numId w:val="8"/>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Финансирование по Контракту осуществляется  за счет средств бюджета внутригородского муниципального образования Санкт-Петербурга муниципальный округ Литейный округ</w:t>
      </w:r>
      <w:r w:rsidRPr="00D0481B">
        <w:rPr>
          <w:rFonts w:ascii="Times New Roman" w:eastAsia="Calibri" w:hAnsi="Times New Roman" w:cs="Times New Roman"/>
          <w:sz w:val="24"/>
          <w:szCs w:val="24"/>
          <w:lang w:bidi="en-US"/>
        </w:rPr>
        <w:t>.</w:t>
      </w:r>
    </w:p>
    <w:p w14:paraId="3A10B192" w14:textId="0D2E554F" w:rsidR="00ED2F91" w:rsidRPr="00ED2F91" w:rsidRDefault="00ED2F91" w:rsidP="00ED2F91">
      <w:pPr>
        <w:spacing w:after="0"/>
        <w:ind w:left="568"/>
        <w:jc w:val="both"/>
        <w:rPr>
          <w:rFonts w:ascii="Times New Roman" w:eastAsia="Calibri" w:hAnsi="Times New Roman" w:cs="Times New Roman"/>
          <w:bCs/>
          <w:sz w:val="24"/>
          <w:szCs w:val="24"/>
          <w:lang w:bidi="en-US"/>
        </w:rPr>
      </w:pPr>
      <w:r w:rsidRPr="00ED2F91">
        <w:rPr>
          <w:rFonts w:ascii="Times New Roman" w:eastAsia="Calibri" w:hAnsi="Times New Roman" w:cs="Times New Roman"/>
          <w:bCs/>
          <w:sz w:val="24"/>
          <w:szCs w:val="24"/>
          <w:lang w:bidi="en-US"/>
        </w:rPr>
        <w:t>КБК 979 0709 4310000</w:t>
      </w:r>
      <w:r w:rsidR="004110D8">
        <w:rPr>
          <w:rFonts w:ascii="Times New Roman" w:eastAsia="Calibri" w:hAnsi="Times New Roman" w:cs="Times New Roman"/>
          <w:bCs/>
          <w:sz w:val="24"/>
          <w:szCs w:val="24"/>
          <w:lang w:bidi="en-US"/>
        </w:rPr>
        <w:t>490 244</w:t>
      </w:r>
      <w:r w:rsidRPr="00ED2F91">
        <w:rPr>
          <w:rFonts w:ascii="Times New Roman" w:eastAsia="Calibri" w:hAnsi="Times New Roman" w:cs="Times New Roman"/>
          <w:bCs/>
          <w:sz w:val="24"/>
          <w:szCs w:val="24"/>
          <w:lang w:bidi="en-US"/>
        </w:rPr>
        <w:t xml:space="preserve">- </w:t>
      </w:r>
      <w:r>
        <w:rPr>
          <w:rFonts w:ascii="Times New Roman" w:eastAsia="Calibri" w:hAnsi="Times New Roman" w:cs="Times New Roman"/>
          <w:bCs/>
          <w:sz w:val="24"/>
          <w:szCs w:val="24"/>
          <w:lang w:bidi="en-US"/>
        </w:rPr>
        <w:t xml:space="preserve">           </w:t>
      </w:r>
      <w:r w:rsidRPr="00ED2F91">
        <w:rPr>
          <w:rFonts w:ascii="Times New Roman" w:eastAsia="Calibri" w:hAnsi="Times New Roman" w:cs="Times New Roman"/>
          <w:bCs/>
          <w:sz w:val="24"/>
          <w:szCs w:val="24"/>
          <w:lang w:bidi="en-US"/>
        </w:rPr>
        <w:t>рублей,00 коп.</w:t>
      </w:r>
    </w:p>
    <w:p w14:paraId="173EADA1" w14:textId="77777777" w:rsidR="005911DB" w:rsidRPr="005911DB" w:rsidRDefault="005911DB" w:rsidP="00DE02E6">
      <w:pPr>
        <w:numPr>
          <w:ilvl w:val="1"/>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Цена Контракта является твердой, определяется на весь срок исполнения Контракта и изменению не подлежит, за исключением случаев, прямо предусмотренных условиями Контракта и нормами Федерального закона № 44-ФЗ.</w:t>
      </w:r>
    </w:p>
    <w:p w14:paraId="5A97A731" w14:textId="77777777" w:rsidR="005911DB" w:rsidRPr="005911DB" w:rsidRDefault="005911DB" w:rsidP="00DE02E6">
      <w:pPr>
        <w:numPr>
          <w:ilvl w:val="1"/>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Цена Контракта включает в себя все расходы на оказание услуг по Контракту, в соответствии с Техническим заданием (Приложение 1 к Контракту), в том числе все необходимые к уплате налоги и сборы, выплаченные или подлежащие выплате, в том числе НДС (в случае наличия), а также иные расходы Исполнителя, связанные с исполнением Контракта, без исключений.</w:t>
      </w:r>
    </w:p>
    <w:p w14:paraId="06F5FB5D" w14:textId="032F1932" w:rsidR="00C71E87" w:rsidRPr="00C71E87" w:rsidRDefault="00C71E87" w:rsidP="00A214ED">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bCs/>
          <w:sz w:val="24"/>
          <w:szCs w:val="24"/>
        </w:rPr>
        <w:t>3.5.</w:t>
      </w:r>
      <w:r w:rsidR="006F379E">
        <w:rPr>
          <w:rFonts w:ascii="Times New Roman" w:hAnsi="Times New Roman" w:cs="Times New Roman"/>
          <w:bCs/>
          <w:sz w:val="24"/>
          <w:szCs w:val="24"/>
        </w:rPr>
        <w:t xml:space="preserve"> </w:t>
      </w:r>
      <w:r w:rsidRPr="00C71E87">
        <w:rPr>
          <w:rFonts w:ascii="Times New Roman" w:hAnsi="Times New Roman" w:cs="Times New Roman"/>
          <w:bCs/>
          <w:sz w:val="24"/>
          <w:szCs w:val="24"/>
        </w:rPr>
        <w:t>Р</w:t>
      </w:r>
      <w:r w:rsidRPr="00C71E87">
        <w:rPr>
          <w:rFonts w:ascii="Times New Roman" w:hAnsi="Times New Roman" w:cs="Times New Roman"/>
          <w:sz w:val="24"/>
          <w:szCs w:val="24"/>
        </w:rPr>
        <w:t>асчёт производится путём перечисления безналичных денежных средств с расчётного счёта Заказчика на расчётный счёт Исполнителя по факту исполнения условий Контракта после подписания Заказчиком Акт</w:t>
      </w:r>
      <w:r w:rsidR="006F379E">
        <w:rPr>
          <w:rFonts w:ascii="Times New Roman" w:hAnsi="Times New Roman" w:cs="Times New Roman"/>
          <w:sz w:val="24"/>
          <w:szCs w:val="24"/>
        </w:rPr>
        <w:t>а</w:t>
      </w:r>
      <w:r w:rsidRPr="00C71E87">
        <w:rPr>
          <w:rFonts w:ascii="Times New Roman" w:hAnsi="Times New Roman" w:cs="Times New Roman"/>
          <w:sz w:val="24"/>
          <w:szCs w:val="24"/>
        </w:rPr>
        <w:t xml:space="preserve"> об оказании услуг </w:t>
      </w:r>
      <w:r w:rsidR="006F379E">
        <w:rPr>
          <w:rFonts w:ascii="Times New Roman" w:hAnsi="Times New Roman" w:cs="Times New Roman"/>
          <w:sz w:val="24"/>
          <w:szCs w:val="24"/>
        </w:rPr>
        <w:t xml:space="preserve"> после проведения </w:t>
      </w:r>
      <w:r w:rsidRPr="00C71E87">
        <w:rPr>
          <w:rFonts w:ascii="Times New Roman" w:hAnsi="Times New Roman" w:cs="Times New Roman"/>
          <w:sz w:val="24"/>
          <w:szCs w:val="24"/>
        </w:rPr>
        <w:t xml:space="preserve"> мероприяти</w:t>
      </w:r>
      <w:r w:rsidR="006F379E">
        <w:rPr>
          <w:rFonts w:ascii="Times New Roman" w:hAnsi="Times New Roman" w:cs="Times New Roman"/>
          <w:sz w:val="24"/>
          <w:szCs w:val="24"/>
        </w:rPr>
        <w:t>я,</w:t>
      </w:r>
      <w:r w:rsidRPr="00C71E87">
        <w:rPr>
          <w:rFonts w:ascii="Times New Roman" w:hAnsi="Times New Roman" w:cs="Times New Roman"/>
          <w:sz w:val="24"/>
          <w:szCs w:val="24"/>
        </w:rPr>
        <w:t xml:space="preserve"> счета и / или счета-фактуры</w:t>
      </w:r>
      <w:r w:rsidR="006F379E">
        <w:rPr>
          <w:rFonts w:ascii="Times New Roman" w:hAnsi="Times New Roman" w:cs="Times New Roman"/>
          <w:sz w:val="24"/>
          <w:szCs w:val="24"/>
        </w:rPr>
        <w:t xml:space="preserve"> в течение  7(семи) рабочих дней с </w:t>
      </w:r>
      <w:r w:rsidRPr="00C71E87">
        <w:rPr>
          <w:rFonts w:ascii="Times New Roman" w:hAnsi="Times New Roman" w:cs="Times New Roman"/>
          <w:sz w:val="24"/>
          <w:szCs w:val="24"/>
        </w:rPr>
        <w:t xml:space="preserve"> даты подписания документов о приемке. Денежные средства перечисляются Заказчиком на банковский счет Исполнителя, реквизиты которого указаны в Контракте.</w:t>
      </w:r>
    </w:p>
    <w:p w14:paraId="25B8DC3A" w14:textId="77777777" w:rsidR="005911DB" w:rsidRPr="005911DB" w:rsidRDefault="00DE02E6" w:rsidP="00A214ED">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3.6.</w:t>
      </w:r>
      <w:r w:rsidR="005911DB" w:rsidRPr="005911DB">
        <w:rPr>
          <w:rFonts w:ascii="Times New Roman" w:eastAsia="Calibri" w:hAnsi="Times New Roman" w:cs="Times New Roman"/>
          <w:sz w:val="24"/>
          <w:szCs w:val="24"/>
          <w:lang w:bidi="en-US"/>
        </w:rPr>
        <w:t>Услуги оказанные Исполнителем с отклонениями от Технического задания, действующих норм законодательства, а также условий Контракта, не подлежат принятию Муниципальным заказчиком до устранения отклонений. Оплате по Контракту подлежат только фактически выполненные Услуг</w:t>
      </w:r>
      <w:r w:rsidR="006060BF">
        <w:rPr>
          <w:rFonts w:ascii="Times New Roman" w:eastAsia="Calibri" w:hAnsi="Times New Roman" w:cs="Times New Roman"/>
          <w:sz w:val="24"/>
          <w:szCs w:val="24"/>
          <w:lang w:bidi="en-US"/>
        </w:rPr>
        <w:t>и</w:t>
      </w:r>
      <w:r w:rsidR="005911DB" w:rsidRPr="005911DB">
        <w:rPr>
          <w:rFonts w:ascii="Times New Roman" w:eastAsia="Calibri" w:hAnsi="Times New Roman" w:cs="Times New Roman"/>
          <w:sz w:val="24"/>
          <w:szCs w:val="24"/>
          <w:lang w:bidi="en-US"/>
        </w:rPr>
        <w:t xml:space="preserve"> в полном объеме, надлежащего качества и в установленные сроки.</w:t>
      </w:r>
    </w:p>
    <w:p w14:paraId="3FE574D0" w14:textId="77777777" w:rsidR="005911DB" w:rsidRPr="005911DB" w:rsidRDefault="00DE02E6" w:rsidP="00A214ED">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3.7.</w:t>
      </w:r>
      <w:r w:rsidR="005911DB" w:rsidRPr="005911DB">
        <w:rPr>
          <w:rFonts w:ascii="Times New Roman" w:eastAsia="Calibri" w:hAnsi="Times New Roman" w:cs="Times New Roman"/>
          <w:sz w:val="24"/>
          <w:szCs w:val="24"/>
          <w:lang w:bidi="en-US"/>
        </w:rPr>
        <w:t>Авансирование Услуг по Контракту не предусмотрено.</w:t>
      </w:r>
    </w:p>
    <w:p w14:paraId="60BF1DF0" w14:textId="77777777" w:rsidR="005911DB" w:rsidRPr="005911DB" w:rsidRDefault="00DE02E6" w:rsidP="00A214ED">
      <w:pPr>
        <w:spacing w:after="0" w:line="240" w:lineRule="auto"/>
        <w:ind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3.8.</w:t>
      </w:r>
      <w:r w:rsidR="005911DB" w:rsidRPr="005911DB">
        <w:rPr>
          <w:rFonts w:ascii="Times New Roman" w:eastAsia="Calibri" w:hAnsi="Times New Roman" w:cs="Times New Roman"/>
          <w:sz w:val="24"/>
          <w:szCs w:val="24"/>
          <w:lang w:bidi="en-US"/>
        </w:rPr>
        <w:t xml:space="preserve"> Обязательства </w:t>
      </w:r>
      <w:r w:rsidR="00D0481B">
        <w:rPr>
          <w:rFonts w:ascii="Times New Roman" w:eastAsia="Calibri" w:hAnsi="Times New Roman" w:cs="Times New Roman"/>
          <w:sz w:val="24"/>
          <w:szCs w:val="24"/>
          <w:lang w:bidi="en-US"/>
        </w:rPr>
        <w:t>З</w:t>
      </w:r>
      <w:r w:rsidR="005911DB" w:rsidRPr="005911DB">
        <w:rPr>
          <w:rFonts w:ascii="Times New Roman" w:eastAsia="Calibri" w:hAnsi="Times New Roman" w:cs="Times New Roman"/>
          <w:sz w:val="24"/>
          <w:szCs w:val="24"/>
          <w:lang w:bidi="en-US"/>
        </w:rPr>
        <w:t xml:space="preserve">аказчика по оплате результатам оказанных Услуг считаются оказанными с момента списания денежных средств с расчетного счета </w:t>
      </w:r>
      <w:r w:rsidR="00D0481B">
        <w:rPr>
          <w:rFonts w:ascii="Times New Roman" w:eastAsia="Calibri" w:hAnsi="Times New Roman" w:cs="Times New Roman"/>
          <w:sz w:val="24"/>
          <w:szCs w:val="24"/>
          <w:lang w:bidi="en-US"/>
        </w:rPr>
        <w:t>З</w:t>
      </w:r>
      <w:r w:rsidR="005911DB" w:rsidRPr="005911DB">
        <w:rPr>
          <w:rFonts w:ascii="Times New Roman" w:eastAsia="Calibri" w:hAnsi="Times New Roman" w:cs="Times New Roman"/>
          <w:sz w:val="24"/>
          <w:szCs w:val="24"/>
          <w:lang w:bidi="en-US"/>
        </w:rPr>
        <w:t>аказчика, в соответствии с условиями Контракта.</w:t>
      </w:r>
    </w:p>
    <w:p w14:paraId="1EEC59E1" w14:textId="77777777" w:rsidR="00CE6CB8" w:rsidRPr="006018A1" w:rsidRDefault="00DE02E6" w:rsidP="00A214ED">
      <w:pPr>
        <w:widowControl w:val="0"/>
        <w:autoSpaceDE w:val="0"/>
        <w:autoSpaceDN w:val="0"/>
        <w:adjustRightInd w:val="0"/>
        <w:spacing w:after="0" w:line="240" w:lineRule="auto"/>
        <w:ind w:firstLine="567"/>
        <w:jc w:val="both"/>
        <w:rPr>
          <w:rFonts w:ascii="Times New Roman" w:eastAsia="Arial" w:hAnsi="Times New Roman" w:cs="Times New Roman"/>
          <w:color w:val="000000"/>
          <w:sz w:val="24"/>
          <w:szCs w:val="24"/>
        </w:rPr>
      </w:pPr>
      <w:r w:rsidRPr="00DE02E6">
        <w:rPr>
          <w:rFonts w:ascii="Times New Roman" w:hAnsi="Times New Roman"/>
          <w:sz w:val="24"/>
          <w:szCs w:val="24"/>
        </w:rPr>
        <w:t>3.9.</w:t>
      </w:r>
      <w:r w:rsidR="00CE6CB8" w:rsidRPr="00DE02E6">
        <w:rPr>
          <w:rFonts w:ascii="Times New Roman" w:hAnsi="Times New Roman"/>
          <w:sz w:val="24"/>
          <w:szCs w:val="24"/>
        </w:rPr>
        <w:t xml:space="preserve"> В</w:t>
      </w:r>
      <w:r w:rsidR="00CE6CB8" w:rsidRPr="006018A1">
        <w:rPr>
          <w:rFonts w:ascii="Times New Roman" w:hAnsi="Times New Roman"/>
          <w:sz w:val="24"/>
          <w:szCs w:val="24"/>
        </w:rPr>
        <w:t xml:space="preserve">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 При этом оплата по контракту осуществляется на основании акта </w:t>
      </w:r>
      <w:r w:rsidR="00CE6CB8" w:rsidRPr="006018A1">
        <w:rPr>
          <w:rFonts w:ascii="Times New Roman" w:hAnsi="Times New Roman"/>
          <w:bCs/>
          <w:sz w:val="24"/>
          <w:szCs w:val="24"/>
        </w:rPr>
        <w:t>оказанных услуг</w:t>
      </w:r>
      <w:r w:rsidR="00CE6CB8" w:rsidRPr="006018A1">
        <w:rPr>
          <w:rFonts w:ascii="Times New Roman" w:hAnsi="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Оплата осуществляется на основании, представленных Исполнителем счета, счета-фактуры (для плательщиков НДС), а также акта </w:t>
      </w:r>
      <w:r w:rsidR="00CE6CB8" w:rsidRPr="006018A1">
        <w:rPr>
          <w:rFonts w:ascii="Times New Roman" w:hAnsi="Times New Roman"/>
          <w:bCs/>
          <w:sz w:val="24"/>
          <w:szCs w:val="24"/>
        </w:rPr>
        <w:t>оказанных услуг</w:t>
      </w:r>
      <w:r w:rsidR="00CE6CB8" w:rsidRPr="006018A1">
        <w:rPr>
          <w:rFonts w:ascii="Times New Roman" w:hAnsi="Times New Roman"/>
          <w:sz w:val="24"/>
          <w:szCs w:val="24"/>
        </w:rPr>
        <w:t>, оформленного в соответствии с требованиями настоящего пункта</w:t>
      </w:r>
    </w:p>
    <w:p w14:paraId="6C40D079" w14:textId="77777777" w:rsidR="005911DB" w:rsidRPr="005911DB" w:rsidRDefault="00DE02E6" w:rsidP="00DE02E6">
      <w:pPr>
        <w:spacing w:after="0" w:line="240" w:lineRule="auto"/>
        <w:ind w:left="142"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3.10.</w:t>
      </w:r>
      <w:r w:rsidR="005911DB" w:rsidRPr="005911DB">
        <w:rPr>
          <w:rFonts w:ascii="Times New Roman" w:eastAsia="Calibri" w:hAnsi="Times New Roman" w:cs="Times New Roman"/>
          <w:sz w:val="24"/>
          <w:szCs w:val="24"/>
          <w:lang w:bidi="en-US"/>
        </w:rPr>
        <w:t>Взаиморасчеты с третьими лицами, в случае их привлечения для исполнения обязанностей Исполнителя по Контракту, осуществляются Исполнителем самостоятельно, за счет собственных средств.</w:t>
      </w:r>
    </w:p>
    <w:p w14:paraId="0D8A9398" w14:textId="77777777" w:rsidR="005911DB" w:rsidRDefault="00DE02E6" w:rsidP="00DE02E6">
      <w:pPr>
        <w:spacing w:after="0" w:line="240" w:lineRule="auto"/>
        <w:ind w:left="142"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3.11.</w:t>
      </w:r>
      <w:r w:rsidR="005911DB" w:rsidRPr="005911DB">
        <w:rPr>
          <w:rFonts w:ascii="Times New Roman" w:eastAsia="Calibri" w:hAnsi="Times New Roman" w:cs="Times New Roman"/>
          <w:sz w:val="24"/>
          <w:szCs w:val="24"/>
          <w:lang w:bidi="en-US"/>
        </w:rPr>
        <w:t>Банковское сопровождение Контракта не установлено согласно с Федеральным законом №44-ФЗ.</w:t>
      </w:r>
    </w:p>
    <w:p w14:paraId="184CD569" w14:textId="77777777" w:rsidR="00C454ED" w:rsidRPr="001819D1" w:rsidRDefault="001819D1" w:rsidP="00DE02E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3.12.</w:t>
      </w:r>
      <w:r w:rsidR="00C454ED" w:rsidRPr="001819D1">
        <w:rPr>
          <w:rFonts w:ascii="Times New Roman" w:hAnsi="Times New Roman" w:cs="Times New Roman"/>
          <w:sz w:val="24"/>
          <w:szCs w:val="24"/>
        </w:rPr>
        <w:t xml:space="preserve">В соответствии с </w:t>
      </w:r>
      <w:hyperlink r:id="rId8" w:history="1">
        <w:r w:rsidR="00C454ED" w:rsidRPr="001819D1">
          <w:rPr>
            <w:rFonts w:ascii="Times New Roman" w:hAnsi="Times New Roman" w:cs="Times New Roman"/>
            <w:sz w:val="24"/>
            <w:szCs w:val="24"/>
          </w:rPr>
          <w:t>пунктом 6 части 1 статьи 95</w:t>
        </w:r>
      </w:hyperlink>
      <w:r w:rsidR="00C454ED" w:rsidRPr="001819D1">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изменение существенных условий Контракта при его исполнении допускается по соглашению Сторон в случаях, предусмотренных </w:t>
      </w:r>
      <w:hyperlink r:id="rId9" w:history="1">
        <w:r w:rsidR="00C454ED" w:rsidRPr="001819D1">
          <w:rPr>
            <w:rFonts w:ascii="Times New Roman" w:hAnsi="Times New Roman" w:cs="Times New Roman"/>
            <w:sz w:val="24"/>
            <w:szCs w:val="24"/>
          </w:rPr>
          <w:t>пунктом 6 статьи 161</w:t>
        </w:r>
      </w:hyperlink>
      <w:r w:rsidR="00C454ED" w:rsidRPr="001819D1">
        <w:rPr>
          <w:rFonts w:ascii="Times New Roman" w:hAnsi="Times New Roman" w:cs="Times New Roman"/>
          <w:sz w:val="24"/>
          <w:szCs w:val="24"/>
        </w:rPr>
        <w:t xml:space="preserve">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56A3D08B" w14:textId="77777777" w:rsidR="005911DB" w:rsidRPr="00D0481B"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bidi="en-US"/>
        </w:rPr>
      </w:pPr>
      <w:r w:rsidRPr="00D0481B">
        <w:rPr>
          <w:rFonts w:ascii="Times New Roman" w:eastAsia="Calibri" w:hAnsi="Times New Roman" w:cs="Times New Roman"/>
          <w:b/>
          <w:sz w:val="24"/>
          <w:szCs w:val="24"/>
          <w:lang w:bidi="en-US"/>
        </w:rPr>
        <w:lastRenderedPageBreak/>
        <w:t>ПОРЯДОК СДАЧИ И ПРИЕМКИ УСЛУГ</w:t>
      </w:r>
    </w:p>
    <w:p w14:paraId="65845590" w14:textId="77777777" w:rsidR="005911DB" w:rsidRPr="005911DB" w:rsidRDefault="005911DB" w:rsidP="005E7614">
      <w:pPr>
        <w:widowControl w:val="0"/>
        <w:numPr>
          <w:ilvl w:val="1"/>
          <w:numId w:val="8"/>
        </w:numPr>
        <w:spacing w:after="0" w:line="240" w:lineRule="auto"/>
        <w:ind w:left="0" w:right="40"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Оказание Услуг, указанных в Техническом задании осуществляется Исполнителем согласно условиям Контракта.</w:t>
      </w:r>
    </w:p>
    <w:p w14:paraId="20D352D3" w14:textId="3713C80D" w:rsidR="005911DB" w:rsidRPr="00793A67" w:rsidRDefault="005911DB" w:rsidP="005E7614">
      <w:pPr>
        <w:widowControl w:val="0"/>
        <w:numPr>
          <w:ilvl w:val="1"/>
          <w:numId w:val="8"/>
        </w:numPr>
        <w:tabs>
          <w:tab w:val="left" w:pos="1051"/>
        </w:tabs>
        <w:spacing w:after="0" w:line="240" w:lineRule="auto"/>
        <w:ind w:left="0" w:right="40" w:firstLine="567"/>
        <w:jc w:val="both"/>
        <w:rPr>
          <w:rFonts w:ascii="Times New Roman" w:eastAsia="Calibri" w:hAnsi="Times New Roman" w:cs="Times New Roman"/>
          <w:sz w:val="24"/>
          <w:szCs w:val="24"/>
          <w:lang w:bidi="en-US"/>
        </w:rPr>
      </w:pPr>
      <w:r w:rsidRPr="00793A67">
        <w:rPr>
          <w:rFonts w:ascii="Times New Roman" w:eastAsia="Calibri" w:hAnsi="Times New Roman" w:cs="Times New Roman"/>
          <w:sz w:val="24"/>
          <w:szCs w:val="24"/>
          <w:shd w:val="clear" w:color="auto" w:fill="FFFFFF"/>
          <w:lang w:bidi="en-US"/>
        </w:rPr>
        <w:t xml:space="preserve">Муниципальный заказчик проводит экспертизу оказанных Исполнителем Услуг, предусмотренных Контрактом, в части их соответствия условиям Контракта, Технического задания. </w:t>
      </w:r>
      <w:r w:rsidR="001819D1">
        <w:rPr>
          <w:rFonts w:ascii="Times New Roman" w:eastAsia="Calibri" w:hAnsi="Times New Roman" w:cs="Times New Roman"/>
          <w:sz w:val="24"/>
          <w:szCs w:val="24"/>
          <w:lang w:bidi="en-US"/>
        </w:rPr>
        <w:t>Приемка результатов проведенных мероприяти</w:t>
      </w:r>
      <w:r w:rsidR="00BC460D">
        <w:rPr>
          <w:rFonts w:ascii="Times New Roman" w:eastAsia="Calibri" w:hAnsi="Times New Roman" w:cs="Times New Roman"/>
          <w:sz w:val="24"/>
          <w:szCs w:val="24"/>
          <w:lang w:bidi="en-US"/>
        </w:rPr>
        <w:t>я</w:t>
      </w:r>
      <w:r w:rsidRPr="00793A67">
        <w:rPr>
          <w:rFonts w:ascii="Times New Roman" w:eastAsia="Calibri" w:hAnsi="Times New Roman" w:cs="Times New Roman"/>
          <w:sz w:val="24"/>
          <w:szCs w:val="24"/>
          <w:lang w:bidi="en-US"/>
        </w:rPr>
        <w:t xml:space="preserve">  исполнения Контракта осуществляется в порядке и в сроки, которые установлены Контрактом, и оформляются документом о приемке, который подписывается Муниципальным заказчиком (в случае создания приемочной комиссии подписывается всеми членами приемочной комиссии и утверждается Муниципальным заказчиком), либо Исполнителю в те же сроки Муниципальным заказчиком направляется в письменной форме мотивированный отказ от подписания такого документа.</w:t>
      </w:r>
    </w:p>
    <w:p w14:paraId="661D3680" w14:textId="0CEE60A2" w:rsidR="005911DB" w:rsidRPr="005911DB" w:rsidRDefault="005911DB" w:rsidP="00D35729">
      <w:pPr>
        <w:widowControl w:val="0"/>
        <w:numPr>
          <w:ilvl w:val="1"/>
          <w:numId w:val="8"/>
        </w:numPr>
        <w:tabs>
          <w:tab w:val="left" w:pos="1051"/>
        </w:tabs>
        <w:spacing w:after="0" w:line="240" w:lineRule="auto"/>
        <w:ind w:left="0" w:right="40" w:firstLine="567"/>
        <w:jc w:val="both"/>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lang w:bidi="en-US"/>
        </w:rPr>
        <w:t xml:space="preserve">Уполномоченный представитель Муниципального заказчика имеет право присутствовать на мероприятии, проводимом в рамках Контракта, с целью осуществления контроля качества оказываемых Услуг по Контракту, а также их соответствия условиями Контракта, в том числе Техническому заданию </w:t>
      </w:r>
      <w:r w:rsidRPr="005911DB">
        <w:rPr>
          <w:rFonts w:ascii="Times New Roman" w:eastAsia="Calibri" w:hAnsi="Times New Roman" w:cs="Times New Roman"/>
          <w:sz w:val="24"/>
          <w:szCs w:val="24"/>
          <w:lang w:val="en-US" w:bidi="en-US"/>
        </w:rPr>
        <w:t>(Приложение №1 к Контракту).</w:t>
      </w:r>
    </w:p>
    <w:p w14:paraId="09C0C224" w14:textId="2DEA216B" w:rsidR="00C22FB2" w:rsidRPr="00C22FB2" w:rsidRDefault="005911DB" w:rsidP="00D35729">
      <w:pPr>
        <w:widowControl w:val="0"/>
        <w:numPr>
          <w:ilvl w:val="1"/>
          <w:numId w:val="8"/>
        </w:numPr>
        <w:tabs>
          <w:tab w:val="left" w:pos="1051"/>
        </w:tabs>
        <w:spacing w:after="0" w:line="240" w:lineRule="auto"/>
        <w:ind w:left="0" w:right="40" w:firstLine="567"/>
        <w:jc w:val="both"/>
        <w:rPr>
          <w:rFonts w:ascii="Times New Roman" w:eastAsia="Calibri" w:hAnsi="Times New Roman" w:cs="Times New Roman"/>
          <w:sz w:val="24"/>
          <w:szCs w:val="24"/>
          <w:lang w:bidi="en-US"/>
        </w:rPr>
      </w:pPr>
      <w:r w:rsidRPr="00C22FB2">
        <w:rPr>
          <w:rFonts w:ascii="Times New Roman" w:eastAsia="Calibri" w:hAnsi="Times New Roman" w:cs="Times New Roman"/>
          <w:sz w:val="24"/>
          <w:szCs w:val="24"/>
          <w:lang w:bidi="en-US"/>
        </w:rPr>
        <w:t>Документом о приемке является Акт сдачи-приемки ус</w:t>
      </w:r>
      <w:r w:rsidR="006018A1" w:rsidRPr="00C22FB2">
        <w:rPr>
          <w:rFonts w:ascii="Times New Roman" w:eastAsia="Calibri" w:hAnsi="Times New Roman" w:cs="Times New Roman"/>
          <w:sz w:val="24"/>
          <w:szCs w:val="24"/>
          <w:lang w:bidi="en-US"/>
        </w:rPr>
        <w:t>луг</w:t>
      </w:r>
      <w:r w:rsidR="00037CDA">
        <w:rPr>
          <w:rFonts w:ascii="Times New Roman" w:eastAsia="Calibri" w:hAnsi="Times New Roman" w:cs="Times New Roman"/>
          <w:sz w:val="24"/>
          <w:szCs w:val="24"/>
          <w:lang w:bidi="en-US"/>
        </w:rPr>
        <w:t xml:space="preserve"> по </w:t>
      </w:r>
      <w:r w:rsidR="00BC460D">
        <w:rPr>
          <w:rFonts w:ascii="Times New Roman" w:eastAsia="Calibri" w:hAnsi="Times New Roman" w:cs="Times New Roman"/>
          <w:sz w:val="24"/>
          <w:szCs w:val="24"/>
          <w:lang w:bidi="en-US"/>
        </w:rPr>
        <w:t>оказанным услугам после мероприяти</w:t>
      </w:r>
      <w:r w:rsidR="00DE46BA">
        <w:rPr>
          <w:rFonts w:ascii="Times New Roman" w:eastAsia="Calibri" w:hAnsi="Times New Roman" w:cs="Times New Roman"/>
          <w:sz w:val="24"/>
          <w:szCs w:val="24"/>
          <w:lang w:bidi="en-US"/>
        </w:rPr>
        <w:t>я</w:t>
      </w:r>
      <w:r w:rsidRPr="00C22FB2">
        <w:rPr>
          <w:rFonts w:ascii="Times New Roman" w:eastAsia="Calibri" w:hAnsi="Times New Roman" w:cs="Times New Roman"/>
          <w:sz w:val="24"/>
          <w:szCs w:val="24"/>
          <w:lang w:bidi="en-US"/>
        </w:rPr>
        <w:t xml:space="preserve"> Акт сдачи-приемки услуг составляется Исполнителем в 2 (Двух) </w:t>
      </w:r>
      <w:r w:rsidRPr="00C22FB2">
        <w:rPr>
          <w:rFonts w:ascii="Times New Roman" w:eastAsia="Calibri" w:hAnsi="Times New Roman" w:cs="Times New Roman"/>
          <w:color w:val="000000" w:themeColor="text1"/>
          <w:sz w:val="24"/>
          <w:szCs w:val="24"/>
          <w:lang w:bidi="en-US"/>
        </w:rPr>
        <w:t xml:space="preserve">экземплярах по </w:t>
      </w:r>
      <w:r w:rsidR="00C22FB2" w:rsidRPr="00C22FB2">
        <w:rPr>
          <w:rFonts w:ascii="Times New Roman" w:eastAsia="Calibri" w:hAnsi="Times New Roman" w:cs="Times New Roman"/>
          <w:color w:val="000000" w:themeColor="text1"/>
          <w:sz w:val="24"/>
          <w:szCs w:val="24"/>
          <w:lang w:bidi="en-US"/>
        </w:rPr>
        <w:t xml:space="preserve">оказанным услугам. </w:t>
      </w:r>
    </w:p>
    <w:p w14:paraId="53FEA3A7" w14:textId="77777777" w:rsidR="00DE46BA" w:rsidRPr="00DC715C" w:rsidRDefault="00C71E87" w:rsidP="00DE46BA">
      <w:pPr>
        <w:shd w:val="clear" w:color="auto" w:fill="FFFFFF"/>
        <w:spacing w:line="240" w:lineRule="auto"/>
        <w:ind w:firstLine="851"/>
        <w:textAlignment w:val="top"/>
        <w:rPr>
          <w:rFonts w:ascii="Times New Roman" w:hAnsi="Times New Roman" w:cs="Times New Roman"/>
          <w:iCs/>
          <w:color w:val="000000"/>
          <w:sz w:val="24"/>
          <w:szCs w:val="24"/>
          <w:lang w:eastAsia="ar-SA"/>
        </w:rPr>
      </w:pPr>
      <w:r>
        <w:rPr>
          <w:rFonts w:ascii="Times New Roman" w:eastAsia="Times New Roman" w:hAnsi="Times New Roman" w:cs="Times New Roman"/>
          <w:kern w:val="1"/>
          <w:sz w:val="24"/>
          <w:szCs w:val="24"/>
          <w:lang w:eastAsia="ar-SA"/>
        </w:rPr>
        <w:t>4.5.</w:t>
      </w:r>
      <w:r w:rsidRPr="00BD3CF6">
        <w:rPr>
          <w:rFonts w:ascii="Times New Roman" w:eastAsia="Times New Roman" w:hAnsi="Times New Roman" w:cs="Times New Roman"/>
          <w:kern w:val="1"/>
          <w:sz w:val="24"/>
          <w:szCs w:val="24"/>
          <w:lang w:eastAsia="ar-SA"/>
        </w:rPr>
        <w:t>По окончании оказания  услуг</w:t>
      </w:r>
      <w:r w:rsidR="003E7C19">
        <w:rPr>
          <w:rFonts w:ascii="Times New Roman" w:eastAsia="Times New Roman" w:hAnsi="Times New Roman" w:cs="Times New Roman"/>
          <w:kern w:val="1"/>
          <w:sz w:val="24"/>
          <w:szCs w:val="24"/>
          <w:lang w:eastAsia="ar-SA"/>
        </w:rPr>
        <w:t>и</w:t>
      </w:r>
      <w:r w:rsidRPr="00BD3CF6">
        <w:rPr>
          <w:rFonts w:ascii="Times New Roman" w:eastAsia="Times New Roman" w:hAnsi="Times New Roman" w:cs="Times New Roman"/>
          <w:kern w:val="1"/>
          <w:sz w:val="24"/>
          <w:szCs w:val="24"/>
          <w:lang w:eastAsia="ar-SA"/>
        </w:rPr>
        <w:t xml:space="preserve"> Исполнитель предостав</w:t>
      </w:r>
      <w:r w:rsidR="00DE46BA">
        <w:rPr>
          <w:rFonts w:ascii="Times New Roman" w:eastAsia="Times New Roman" w:hAnsi="Times New Roman" w:cs="Times New Roman"/>
          <w:kern w:val="1"/>
          <w:sz w:val="24"/>
          <w:szCs w:val="24"/>
          <w:lang w:eastAsia="ar-SA"/>
        </w:rPr>
        <w:t xml:space="preserve">ляет </w:t>
      </w:r>
      <w:r w:rsidR="00DE46BA" w:rsidRPr="00DC715C">
        <w:rPr>
          <w:rFonts w:ascii="Times New Roman" w:hAnsi="Times New Roman" w:cs="Times New Roman"/>
          <w:iCs/>
          <w:color w:val="000000"/>
          <w:sz w:val="24"/>
          <w:szCs w:val="24"/>
          <w:lang w:eastAsia="ar-SA"/>
        </w:rPr>
        <w:t>фотоматериалы в печатном виде (не менее 10 фото) и фотографии на электронном носителе.</w:t>
      </w:r>
    </w:p>
    <w:p w14:paraId="6AD9230B" w14:textId="77777777" w:rsidR="00DE46BA" w:rsidRPr="00DC715C" w:rsidRDefault="00DE46BA" w:rsidP="00DE46BA">
      <w:pPr>
        <w:rPr>
          <w:sz w:val="24"/>
          <w:szCs w:val="24"/>
        </w:rPr>
      </w:pPr>
    </w:p>
    <w:p w14:paraId="7E31AE86" w14:textId="272253FC" w:rsidR="00C71E87" w:rsidRPr="00BD3CF6" w:rsidRDefault="00C71E87" w:rsidP="00DE46BA">
      <w:pPr>
        <w:suppressAutoHyphens/>
        <w:spacing w:after="0"/>
        <w:ind w:firstLine="567"/>
        <w:jc w:val="both"/>
        <w:rPr>
          <w:rFonts w:ascii="Times New Roman" w:eastAsia="Times New Roman" w:hAnsi="Times New Roman" w:cs="Times New Roman"/>
          <w:sz w:val="24"/>
          <w:szCs w:val="24"/>
        </w:rPr>
      </w:pPr>
    </w:p>
    <w:p w14:paraId="45152FC9" w14:textId="065CD718" w:rsidR="005911DB" w:rsidRDefault="00C71E87" w:rsidP="00D35729">
      <w:pPr>
        <w:widowControl w:val="0"/>
        <w:tabs>
          <w:tab w:val="left" w:pos="1143"/>
        </w:tabs>
        <w:spacing w:after="0" w:line="240" w:lineRule="auto"/>
        <w:ind w:right="20" w:firstLine="567"/>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4.</w:t>
      </w:r>
      <w:r w:rsidR="006F379E">
        <w:rPr>
          <w:rFonts w:ascii="Times New Roman" w:eastAsia="Calibri" w:hAnsi="Times New Roman" w:cs="Times New Roman"/>
          <w:sz w:val="24"/>
          <w:szCs w:val="24"/>
          <w:lang w:bidi="en-US"/>
        </w:rPr>
        <w:t>6</w:t>
      </w:r>
      <w:r>
        <w:rPr>
          <w:rFonts w:ascii="Times New Roman" w:eastAsia="Calibri" w:hAnsi="Times New Roman" w:cs="Times New Roman"/>
          <w:sz w:val="24"/>
          <w:szCs w:val="24"/>
          <w:lang w:bidi="en-US"/>
        </w:rPr>
        <w:t>.</w:t>
      </w:r>
      <w:r w:rsidR="005911DB" w:rsidRPr="005911DB">
        <w:rPr>
          <w:rFonts w:ascii="Times New Roman" w:eastAsia="Calibri" w:hAnsi="Times New Roman" w:cs="Times New Roman"/>
          <w:sz w:val="24"/>
          <w:szCs w:val="24"/>
          <w:lang w:bidi="en-US"/>
        </w:rPr>
        <w:t>Факт неисполнения или ненадлежащего исполнения Исполнителем условий Контракта, а также размер неустойки указывается Сторонами при оформлении Акта сдачи-приемки оказанных услуг.</w:t>
      </w:r>
    </w:p>
    <w:p w14:paraId="58D719F2" w14:textId="77777777" w:rsidR="008D3C7F" w:rsidRPr="005911DB" w:rsidRDefault="008D3C7F" w:rsidP="008D3C7F">
      <w:pPr>
        <w:widowControl w:val="0"/>
        <w:tabs>
          <w:tab w:val="left" w:pos="1143"/>
        </w:tabs>
        <w:spacing w:after="0" w:line="240" w:lineRule="auto"/>
        <w:ind w:left="567" w:right="20"/>
        <w:jc w:val="both"/>
        <w:rPr>
          <w:rFonts w:ascii="Times New Roman" w:eastAsia="Calibri" w:hAnsi="Times New Roman" w:cs="Times New Roman"/>
          <w:sz w:val="24"/>
          <w:szCs w:val="24"/>
          <w:lang w:bidi="en-US"/>
        </w:rPr>
      </w:pPr>
    </w:p>
    <w:p w14:paraId="4F0B3048" w14:textId="77777777" w:rsidR="005911DB" w:rsidRPr="005911DB" w:rsidRDefault="005911DB" w:rsidP="005E7614">
      <w:pPr>
        <w:numPr>
          <w:ilvl w:val="0"/>
          <w:numId w:val="8"/>
        </w:numPr>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ПРАВА И ОБЯЗАННОСТИ СТОРОН</w:t>
      </w:r>
    </w:p>
    <w:p w14:paraId="7B480C0D" w14:textId="77777777" w:rsidR="005911DB" w:rsidRPr="005911DB" w:rsidRDefault="005911DB" w:rsidP="005E7614">
      <w:pPr>
        <w:numPr>
          <w:ilvl w:val="1"/>
          <w:numId w:val="8"/>
        </w:numPr>
        <w:spacing w:after="0" w:line="240" w:lineRule="auto"/>
        <w:ind w:left="0" w:firstLine="567"/>
        <w:contextualSpacing/>
        <w:jc w:val="both"/>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Муниципальный заказчик обязуется:</w:t>
      </w:r>
    </w:p>
    <w:p w14:paraId="16033D05"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Оказывать Исполнителю необходимое содействие в процессе исполнения Контракта.</w:t>
      </w:r>
    </w:p>
    <w:p w14:paraId="1548AAAE" w14:textId="77777777" w:rsidR="005911DB" w:rsidRPr="00793A67" w:rsidRDefault="005911DB" w:rsidP="00793A67">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При обнаружении, в ходе контроля оказания Услуг, отступлений от условий настоящего Контракта, которые могут ухудшить качество оказанных Услуг, или иных недостатков (дефектов), немедленно уведомить об этом Исполнителя, назначив сроки их устранения</w:t>
      </w:r>
      <w:r w:rsidRPr="005911DB">
        <w:rPr>
          <w:rFonts w:ascii="Times New Roman" w:eastAsia="Calibri" w:hAnsi="Times New Roman" w:cs="Times New Roman"/>
          <w:sz w:val="24"/>
          <w:szCs w:val="24"/>
          <w:lang w:bidi="en-US"/>
        </w:rPr>
        <w:t>.</w:t>
      </w:r>
    </w:p>
    <w:p w14:paraId="1FC8A217"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Направлять Исполнителю уведомления об уплате сумм неустойки (пеней, штрафов), предусмотренных Контрактом за неисполнение (ненадлежащее исполнение) Исполнителем своих обязательств по Контракту</w:t>
      </w:r>
      <w:r w:rsidRPr="005911DB">
        <w:rPr>
          <w:rFonts w:ascii="Times New Roman" w:eastAsia="Calibri" w:hAnsi="Times New Roman" w:cs="Times New Roman"/>
          <w:sz w:val="24"/>
          <w:szCs w:val="24"/>
          <w:lang w:bidi="en-US"/>
        </w:rPr>
        <w:t>.</w:t>
      </w:r>
    </w:p>
    <w:p w14:paraId="6EFF0DC4"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В случае обнаружения недостатков результата оказанных Услуг сообщать об этом в письменной форме Исполнителю.</w:t>
      </w:r>
    </w:p>
    <w:p w14:paraId="49C007FF" w14:textId="592517BA" w:rsidR="005911DB" w:rsidRPr="008D3C7F"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Принять оказанные надлежащим образом Услуг</w:t>
      </w:r>
      <w:r w:rsidR="00C455DB">
        <w:rPr>
          <w:rFonts w:ascii="Times New Roman" w:eastAsia="Calibri" w:hAnsi="Times New Roman" w:cs="Times New Roman"/>
          <w:sz w:val="24"/>
          <w:szCs w:val="24"/>
          <w:shd w:val="clear" w:color="auto" w:fill="FFFFFF"/>
          <w:lang w:bidi="en-US"/>
        </w:rPr>
        <w:t>и</w:t>
      </w:r>
      <w:r w:rsidRPr="005911DB">
        <w:rPr>
          <w:rFonts w:ascii="Times New Roman" w:eastAsia="Calibri" w:hAnsi="Times New Roman" w:cs="Times New Roman"/>
          <w:sz w:val="24"/>
          <w:szCs w:val="24"/>
          <w:shd w:val="clear" w:color="auto" w:fill="FFFFFF"/>
          <w:lang w:bidi="en-US"/>
        </w:rPr>
        <w:t xml:space="preserve">, в соответствии с условиями Контракта и требованиями действующего законодательства Российской Федерации, подписав Акт сдачи - приемки оказанных услуг в течение </w:t>
      </w:r>
      <w:r w:rsidR="00C455DB">
        <w:rPr>
          <w:rFonts w:ascii="Times New Roman" w:eastAsia="Calibri" w:hAnsi="Times New Roman" w:cs="Times New Roman"/>
          <w:sz w:val="24"/>
          <w:szCs w:val="24"/>
          <w:shd w:val="clear" w:color="auto" w:fill="FFFFFF"/>
          <w:lang w:bidi="en-US"/>
        </w:rPr>
        <w:t>одного</w:t>
      </w:r>
      <w:r w:rsidRPr="005911DB">
        <w:rPr>
          <w:rFonts w:ascii="Times New Roman" w:eastAsia="Calibri" w:hAnsi="Times New Roman" w:cs="Times New Roman"/>
          <w:sz w:val="24"/>
          <w:szCs w:val="24"/>
          <w:shd w:val="clear" w:color="auto" w:fill="FFFFFF"/>
          <w:lang w:bidi="en-US"/>
        </w:rPr>
        <w:t xml:space="preserve"> рабоч</w:t>
      </w:r>
      <w:r w:rsidR="00C455DB">
        <w:rPr>
          <w:rFonts w:ascii="Times New Roman" w:eastAsia="Calibri" w:hAnsi="Times New Roman" w:cs="Times New Roman"/>
          <w:sz w:val="24"/>
          <w:szCs w:val="24"/>
          <w:shd w:val="clear" w:color="auto" w:fill="FFFFFF"/>
          <w:lang w:bidi="en-US"/>
        </w:rPr>
        <w:t>его дня</w:t>
      </w:r>
      <w:r w:rsidRPr="005911DB">
        <w:rPr>
          <w:rFonts w:ascii="Times New Roman" w:eastAsia="Calibri" w:hAnsi="Times New Roman" w:cs="Times New Roman"/>
          <w:sz w:val="24"/>
          <w:szCs w:val="24"/>
          <w:shd w:val="clear" w:color="auto" w:fill="FFFFFF"/>
          <w:lang w:bidi="en-US"/>
        </w:rPr>
        <w:t xml:space="preserve"> с момента уведомления Исполнителем о выполнении Услуг. </w:t>
      </w:r>
      <w:r w:rsidRPr="008D3C7F">
        <w:rPr>
          <w:rFonts w:ascii="Times New Roman" w:eastAsia="Calibri" w:hAnsi="Times New Roman" w:cs="Times New Roman"/>
          <w:sz w:val="24"/>
          <w:szCs w:val="24"/>
          <w:shd w:val="clear" w:color="auto" w:fill="FFFFFF"/>
          <w:lang w:bidi="en-US"/>
        </w:rPr>
        <w:t>В случае отказа, Муниципальный заказчик обязан предоставить мотивированное обосновани</w:t>
      </w:r>
      <w:r w:rsidRPr="008D3C7F">
        <w:rPr>
          <w:rFonts w:ascii="Times New Roman" w:eastAsia="Calibri" w:hAnsi="Times New Roman" w:cs="Times New Roman"/>
          <w:sz w:val="24"/>
          <w:szCs w:val="24"/>
          <w:lang w:bidi="en-US"/>
        </w:rPr>
        <w:t>е.</w:t>
      </w:r>
    </w:p>
    <w:p w14:paraId="66FF9BC6"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Своевременно осуществить финансовые расчеты с Исполнителем по настоящему Контракту согласно разделу 3. настоящего Контракта.</w:t>
      </w:r>
    </w:p>
    <w:p w14:paraId="7707E879"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Нести ответственность по Контракту, в соответствии с условиями Контракта и требованиями действующего законодательства Российской Федерации.</w:t>
      </w:r>
    </w:p>
    <w:p w14:paraId="056E593B"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561D5DE" w14:textId="77777777" w:rsidR="005911DB" w:rsidRPr="005911DB" w:rsidRDefault="005911DB" w:rsidP="005E7614">
      <w:pPr>
        <w:numPr>
          <w:ilvl w:val="1"/>
          <w:numId w:val="8"/>
        </w:numPr>
        <w:spacing w:after="0" w:line="240" w:lineRule="auto"/>
        <w:ind w:left="0" w:firstLine="567"/>
        <w:contextualSpacing/>
        <w:jc w:val="both"/>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bidi="en-US"/>
        </w:rPr>
        <w:lastRenderedPageBreak/>
        <w:t xml:space="preserve"> </w:t>
      </w:r>
      <w:r w:rsidRPr="005911DB">
        <w:rPr>
          <w:rFonts w:ascii="Times New Roman" w:eastAsia="Calibri" w:hAnsi="Times New Roman" w:cs="Times New Roman"/>
          <w:b/>
          <w:sz w:val="24"/>
          <w:szCs w:val="24"/>
          <w:lang w:val="en-US" w:bidi="en-US"/>
        </w:rPr>
        <w:t>Исполнитель обязуется:</w:t>
      </w:r>
    </w:p>
    <w:p w14:paraId="455690A5" w14:textId="77777777"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Оказать предусмотренные настоящим Контрактом услуги, обеспечив их надлежащее качество в соответствии с требованиями, установленными действующим законодательством, международными соглашениями и другими документами, отражающих специфику Услуг по настоящему Контракту. Исполнитель обязан оказывать Услуги в соответствии с требованиями Технического зада</w:t>
      </w:r>
      <w:r w:rsidR="008D3C7F">
        <w:rPr>
          <w:rFonts w:ascii="Times New Roman" w:eastAsia="Calibri" w:hAnsi="Times New Roman" w:cs="Times New Roman"/>
          <w:sz w:val="24"/>
          <w:szCs w:val="24"/>
          <w:shd w:val="clear" w:color="auto" w:fill="FFFFFF"/>
          <w:lang w:bidi="en-US"/>
        </w:rPr>
        <w:t>ния (Приложение № 1 к Контракту)</w:t>
      </w:r>
      <w:r w:rsidRPr="005911DB">
        <w:rPr>
          <w:rFonts w:ascii="Times New Roman" w:eastAsia="Calibri" w:hAnsi="Times New Roman" w:cs="Times New Roman"/>
          <w:sz w:val="24"/>
          <w:szCs w:val="24"/>
          <w:lang w:bidi="en-US"/>
        </w:rPr>
        <w:t>.</w:t>
      </w:r>
    </w:p>
    <w:p w14:paraId="24F7F278" w14:textId="62E9EC94" w:rsidR="005911DB" w:rsidRPr="005911DB" w:rsidRDefault="005911DB" w:rsidP="005E7614">
      <w:pPr>
        <w:numPr>
          <w:ilvl w:val="2"/>
          <w:numId w:val="8"/>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Приступить к исполнению Контракта и завершить оказание Услуг мероприятия в сроки, установленные настоящим Контрактом и Техническим заданием (Приложение №1 к Контракту).</w:t>
      </w:r>
    </w:p>
    <w:p w14:paraId="571DA7FB"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shd w:val="clear" w:color="auto" w:fill="FFFFFF"/>
          <w:lang w:bidi="en-US"/>
        </w:rPr>
        <w:t xml:space="preserve">Незамедлительно (в срок не позднее 1 дня после выявления обстоятельств), письменно информировать Муниципального заказчика об обнаружении не зависящих от Исполнителя причин, препятствующих оказанию </w:t>
      </w:r>
      <w:r w:rsidRPr="005911DB">
        <w:rPr>
          <w:rFonts w:ascii="Times New Roman" w:eastAsia="Calibri" w:hAnsi="Times New Roman" w:cs="Times New Roman"/>
          <w:sz w:val="24"/>
          <w:szCs w:val="24"/>
          <w:shd w:val="clear" w:color="auto" w:fill="FFFFFF"/>
          <w:lang w:val="en-US" w:bidi="en-US"/>
        </w:rPr>
        <w:t>Услуг.</w:t>
      </w:r>
    </w:p>
    <w:p w14:paraId="27C21F7A"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Обеспечивать Муниципальному заказчику возможность контроля и надзора за ходом и качеством оказания Услуг.</w:t>
      </w:r>
    </w:p>
    <w:p w14:paraId="5D3E563F"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Устранять все недостатки при оказании услуг, указанные ему Муниципальным заказчиком.</w:t>
      </w:r>
    </w:p>
    <w:p w14:paraId="3B7FA14E"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Оказать Услуги лично или привлекать иных юридических и физических лиц в соответствии с условиями Контракта, включая возможные Услуги (работы), определенно в нем не упомянутые, но необходимые для полного оказания Услуг по Контракту.</w:t>
      </w:r>
    </w:p>
    <w:p w14:paraId="2A5BEED3"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Компенсировать Муниципальному заказчику все убытки за весь ущерб, включая судебные издержки, связанные с травмами или ущербом, нанесенным третьим лицам, возникшим в процессе оказания Исполнителем Услуг в соответствии с Контрактом или вследствие нарушения имущественных прав третьих лиц, в том числе связанных с объектами интеллектуальной собственности.</w:t>
      </w:r>
    </w:p>
    <w:p w14:paraId="23E5E50D"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Согласовать с Муниципальным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590F9BE"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Выполнить в полном объеме все свои обязательства, предусмотренные в других пунктах настоящего Контракта.</w:t>
      </w:r>
    </w:p>
    <w:p w14:paraId="65C9B594"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Предоставлять Муниципальному заказчику при осуществлении приемки результатов оказанных Услуг Акты сдачи-приемки оказанных услуг в 2 (двух) экземплярах.</w:t>
      </w:r>
    </w:p>
    <w:p w14:paraId="0647DA84"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 xml:space="preserve">Предоставить Муниципальному заказчику Счет </w:t>
      </w:r>
      <w:r w:rsidRPr="005911DB">
        <w:rPr>
          <w:rFonts w:ascii="Times New Roman" w:eastAsia="Calibri" w:hAnsi="Times New Roman" w:cs="Times New Roman"/>
          <w:bCs/>
          <w:i/>
          <w:iCs/>
          <w:sz w:val="24"/>
          <w:szCs w:val="24"/>
          <w:shd w:val="clear" w:color="auto" w:fill="FFFFFF"/>
          <w:lang w:bidi="en-US"/>
        </w:rPr>
        <w:t xml:space="preserve">(и </w:t>
      </w:r>
      <w:r w:rsidRPr="005911DB">
        <w:rPr>
          <w:rFonts w:ascii="Times New Roman" w:eastAsia="Calibri" w:hAnsi="Times New Roman" w:cs="Times New Roman"/>
          <w:i/>
          <w:iCs/>
          <w:sz w:val="24"/>
          <w:szCs w:val="24"/>
          <w:shd w:val="clear" w:color="auto" w:fill="FFFFFF"/>
          <w:lang w:bidi="en-US"/>
        </w:rPr>
        <w:t>счет-фактуру, в случае, если Исполнитель является плательщиком НДС)</w:t>
      </w:r>
      <w:r w:rsidRPr="005911DB">
        <w:rPr>
          <w:rFonts w:ascii="Times New Roman" w:eastAsia="Calibri" w:hAnsi="Times New Roman" w:cs="Times New Roman"/>
          <w:spacing w:val="-40"/>
          <w:sz w:val="24"/>
          <w:szCs w:val="24"/>
          <w:shd w:val="clear" w:color="auto" w:fill="FFFFFF"/>
          <w:lang w:bidi="en-US"/>
        </w:rPr>
        <w:t xml:space="preserve"> </w:t>
      </w:r>
      <w:r w:rsidRPr="005911DB">
        <w:rPr>
          <w:rFonts w:ascii="Times New Roman" w:eastAsia="Calibri" w:hAnsi="Times New Roman" w:cs="Times New Roman"/>
          <w:sz w:val="24"/>
          <w:szCs w:val="24"/>
          <w:shd w:val="clear" w:color="auto" w:fill="FFFFFF"/>
          <w:lang w:bidi="en-US"/>
        </w:rPr>
        <w:t>на оплату оказанных в соответствии с условиями Контракта и принятых Муниципальным заказчиком результатов Услуг.</w:t>
      </w:r>
    </w:p>
    <w:p w14:paraId="0D96B513" w14:textId="77777777" w:rsidR="005911DB" w:rsidRPr="005911DB" w:rsidRDefault="005911DB" w:rsidP="005E7614">
      <w:pPr>
        <w:widowControl w:val="0"/>
        <w:numPr>
          <w:ilvl w:val="2"/>
          <w:numId w:val="8"/>
        </w:numPr>
        <w:tabs>
          <w:tab w:val="left" w:pos="709"/>
        </w:tab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Нести ответственность по Контракту, в соответствии с условиями Контракта и требованиями действующего гражданского законодательства Российской Федерации.</w:t>
      </w:r>
    </w:p>
    <w:p w14:paraId="69AD5970" w14:textId="77777777" w:rsidR="005911DB" w:rsidRPr="005911DB" w:rsidRDefault="005911DB" w:rsidP="005E7614">
      <w:pPr>
        <w:widowControl w:val="0"/>
        <w:spacing w:after="0" w:line="240" w:lineRule="auto"/>
        <w:ind w:firstLine="567"/>
        <w:jc w:val="both"/>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shd w:val="clear" w:color="auto" w:fill="FFFFFF"/>
          <w:lang w:bidi="en-US"/>
        </w:rPr>
        <w:t>5.3. Права Муниципального заказчика:</w:t>
      </w:r>
    </w:p>
    <w:p w14:paraId="3A4D1F17" w14:textId="77777777" w:rsidR="005911DB" w:rsidRPr="005911DB" w:rsidRDefault="005911DB" w:rsidP="005E7614">
      <w:pPr>
        <w:widowControl w:val="0"/>
        <w:tabs>
          <w:tab w:val="left" w:pos="567"/>
          <w:tab w:val="left" w:pos="1345"/>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5.3.1. Осуществлять контроль своевременного и качественного оказания Услуг Исполнителем без вмешательства в оперативно-хозяйственную деятельность.</w:t>
      </w:r>
    </w:p>
    <w:p w14:paraId="3BAE836E" w14:textId="77777777" w:rsidR="005911DB" w:rsidRPr="005911DB" w:rsidRDefault="005911DB" w:rsidP="005E7614">
      <w:pPr>
        <w:widowControl w:val="0"/>
        <w:tabs>
          <w:tab w:val="left" w:pos="567"/>
          <w:tab w:val="left" w:pos="1345"/>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5.3.2. </w:t>
      </w:r>
      <w:r w:rsidRPr="005911DB">
        <w:rPr>
          <w:rFonts w:ascii="Times New Roman" w:eastAsia="Calibri" w:hAnsi="Times New Roman" w:cs="Times New Roman"/>
          <w:sz w:val="24"/>
          <w:szCs w:val="24"/>
          <w:shd w:val="clear" w:color="auto" w:fill="FFFFFF"/>
          <w:lang w:bidi="en-US"/>
        </w:rPr>
        <w:t>При обнаружении в процессе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и потребовать устранения этих недостатков.</w:t>
      </w:r>
    </w:p>
    <w:p w14:paraId="30F4F724" w14:textId="77777777" w:rsidR="005911DB" w:rsidRPr="005911DB" w:rsidRDefault="005911DB" w:rsidP="005E7614">
      <w:pPr>
        <w:widowControl w:val="0"/>
        <w:tabs>
          <w:tab w:val="left" w:pos="567"/>
          <w:tab w:val="left" w:pos="1345"/>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5.3.3. </w:t>
      </w:r>
      <w:r w:rsidRPr="005911DB">
        <w:rPr>
          <w:rFonts w:ascii="Times New Roman" w:eastAsia="Calibri" w:hAnsi="Times New Roman" w:cs="Times New Roman"/>
          <w:sz w:val="24"/>
          <w:szCs w:val="24"/>
          <w:shd w:val="clear" w:color="auto" w:fill="FFFFFF"/>
          <w:lang w:bidi="en-US"/>
        </w:rPr>
        <w:t>В случае отступления Исполнителем от условий настоящего Контракта назначить срок для устранения выявленных недочетов.</w:t>
      </w:r>
    </w:p>
    <w:p w14:paraId="40B9F44C" w14:textId="77777777" w:rsidR="005911DB" w:rsidRPr="005911DB" w:rsidRDefault="005911DB" w:rsidP="005E7614">
      <w:pPr>
        <w:widowControl w:val="0"/>
        <w:numPr>
          <w:ilvl w:val="0"/>
          <w:numId w:val="14"/>
        </w:numPr>
        <w:tabs>
          <w:tab w:val="left" w:pos="1018"/>
        </w:tabs>
        <w:spacing w:after="0" w:line="240" w:lineRule="auto"/>
        <w:ind w:firstLine="567"/>
        <w:jc w:val="both"/>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shd w:val="clear" w:color="auto" w:fill="FFFFFF"/>
          <w:lang w:val="en-US" w:bidi="en-US"/>
        </w:rPr>
        <w:t>Права Исполнителя:</w:t>
      </w:r>
    </w:p>
    <w:p w14:paraId="38DDE7BE" w14:textId="77777777" w:rsidR="005911DB" w:rsidRP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shd w:val="clear" w:color="auto" w:fill="FFFFFF"/>
          <w:lang w:bidi="en-US"/>
        </w:rPr>
        <w:t>5.4.1. Запрашивать и получать от Муниципального заказчика необходимую информацию, консультативную и иную помощь.</w:t>
      </w:r>
    </w:p>
    <w:p w14:paraId="34103F96" w14:textId="77777777" w:rsidR="005911DB" w:rsidRP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5.4.2. </w:t>
      </w:r>
      <w:r w:rsidRPr="005911DB">
        <w:rPr>
          <w:rFonts w:ascii="Times New Roman" w:eastAsia="Calibri" w:hAnsi="Times New Roman" w:cs="Times New Roman"/>
          <w:sz w:val="24"/>
          <w:szCs w:val="24"/>
          <w:shd w:val="clear" w:color="auto" w:fill="FFFFFF"/>
          <w:lang w:bidi="en-US"/>
        </w:rPr>
        <w:t>Привлекать иных юридических и физических лиц для оказания Услуг по Контракту, отвечая перед Муниципальным заказчиком за их результаты.</w:t>
      </w:r>
    </w:p>
    <w:p w14:paraId="6E6435FB" w14:textId="77777777" w:rsidR="005911DB" w:rsidRP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 xml:space="preserve">5.4.3. </w:t>
      </w:r>
      <w:r w:rsidRPr="005911DB">
        <w:rPr>
          <w:rFonts w:ascii="Times New Roman" w:eastAsia="Calibri" w:hAnsi="Times New Roman" w:cs="Times New Roman"/>
          <w:sz w:val="24"/>
          <w:szCs w:val="24"/>
          <w:shd w:val="clear" w:color="auto" w:fill="FFFFFF"/>
          <w:lang w:bidi="en-US"/>
        </w:rPr>
        <w:t>Использовать при оказании Услуг необходимые технологии и методики.</w:t>
      </w:r>
    </w:p>
    <w:p w14:paraId="1577CBE2" w14:textId="77777777" w:rsidR="005911DB" w:rsidRDefault="005911DB" w:rsidP="005E7614">
      <w:pPr>
        <w:widowControl w:val="0"/>
        <w:tabs>
          <w:tab w:val="left" w:pos="567"/>
        </w:tabs>
        <w:spacing w:after="0" w:line="240" w:lineRule="auto"/>
        <w:ind w:firstLine="567"/>
        <w:jc w:val="both"/>
        <w:rPr>
          <w:rFonts w:ascii="Times New Roman" w:eastAsia="Calibri" w:hAnsi="Times New Roman" w:cs="Times New Roman"/>
          <w:sz w:val="24"/>
          <w:szCs w:val="24"/>
          <w:shd w:val="clear" w:color="auto" w:fill="FFFFFF"/>
          <w:lang w:bidi="en-US"/>
        </w:rPr>
      </w:pPr>
      <w:r w:rsidRPr="005911DB">
        <w:rPr>
          <w:rFonts w:ascii="Times New Roman" w:eastAsia="Calibri" w:hAnsi="Times New Roman" w:cs="Times New Roman"/>
          <w:sz w:val="24"/>
          <w:szCs w:val="24"/>
          <w:lang w:bidi="en-US"/>
        </w:rPr>
        <w:t xml:space="preserve">5.4.4. </w:t>
      </w:r>
      <w:r w:rsidRPr="005911DB">
        <w:rPr>
          <w:rFonts w:ascii="Times New Roman" w:eastAsia="Calibri" w:hAnsi="Times New Roman" w:cs="Times New Roman"/>
          <w:sz w:val="24"/>
          <w:szCs w:val="24"/>
          <w:shd w:val="clear" w:color="auto" w:fill="FFFFFF"/>
          <w:lang w:bidi="en-US"/>
        </w:rPr>
        <w:t>Требовать своевременной оплаты оказанных Услуг, при условии, что Услуги оказаны надлежащим образом, в полном объеме и в срок установленный настоящим Контрактом.</w:t>
      </w:r>
    </w:p>
    <w:p w14:paraId="2FD54D95" w14:textId="77777777" w:rsidR="008D3C7F" w:rsidRPr="005911DB" w:rsidRDefault="008D3C7F" w:rsidP="005E7614">
      <w:pPr>
        <w:widowControl w:val="0"/>
        <w:tabs>
          <w:tab w:val="left" w:pos="567"/>
        </w:tabs>
        <w:spacing w:after="0" w:line="240" w:lineRule="auto"/>
        <w:ind w:firstLine="567"/>
        <w:jc w:val="both"/>
        <w:rPr>
          <w:rFonts w:ascii="Times New Roman" w:eastAsia="Calibri" w:hAnsi="Times New Roman" w:cs="Times New Roman"/>
          <w:sz w:val="24"/>
          <w:szCs w:val="24"/>
          <w:lang w:bidi="en-US"/>
        </w:rPr>
      </w:pPr>
    </w:p>
    <w:p w14:paraId="250E149D" w14:textId="77777777" w:rsidR="00CC372F" w:rsidRPr="00E51DAC" w:rsidRDefault="005911DB" w:rsidP="00AD7C6D">
      <w:pPr>
        <w:numPr>
          <w:ilvl w:val="0"/>
          <w:numId w:val="8"/>
        </w:numPr>
        <w:spacing w:after="0" w:line="240" w:lineRule="auto"/>
        <w:ind w:left="0" w:firstLine="567"/>
        <w:contextualSpacing/>
        <w:jc w:val="center"/>
        <w:rPr>
          <w:rFonts w:ascii="Times New Roman" w:eastAsia="Calibri" w:hAnsi="Times New Roman" w:cs="Times New Roman"/>
          <w:b/>
          <w:sz w:val="24"/>
          <w:szCs w:val="24"/>
          <w:lang w:val="en-US" w:bidi="en-US"/>
        </w:rPr>
      </w:pPr>
      <w:r w:rsidRPr="00E51DAC">
        <w:rPr>
          <w:rFonts w:ascii="Times New Roman" w:eastAsia="Calibri" w:hAnsi="Times New Roman" w:cs="Times New Roman"/>
          <w:b/>
          <w:sz w:val="24"/>
          <w:szCs w:val="24"/>
          <w:lang w:val="en-US" w:bidi="en-US"/>
        </w:rPr>
        <w:lastRenderedPageBreak/>
        <w:t>ОТВЕТСТВЕННОСТЬ СТОРОН</w:t>
      </w:r>
    </w:p>
    <w:p w14:paraId="28398974"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6.1. Заказчик и </w:t>
      </w:r>
      <w:r>
        <w:rPr>
          <w:rFonts w:ascii="Times New Roman" w:eastAsia="Calibri" w:hAnsi="Times New Roman" w:cs="Times New Roman"/>
          <w:sz w:val="24"/>
          <w:szCs w:val="24"/>
        </w:rPr>
        <w:t>Исполнитель</w:t>
      </w:r>
      <w:r w:rsidRPr="0026119C">
        <w:rPr>
          <w:rFonts w:ascii="Times New Roman" w:eastAsia="Calibri" w:hAnsi="Times New Roman" w:cs="Times New Roman"/>
          <w:sz w:val="24"/>
          <w:szCs w:val="24"/>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425AE661"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3444FCC4"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6.3. При наступлении указанных в пункте 6.2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55A1C9C3"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6.4.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AC62085"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DA709F"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p>
    <w:p w14:paraId="201F6997"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 00 копеек.</w:t>
      </w:r>
    </w:p>
    <w:p w14:paraId="702299EC"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77EB4A"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6.5. В случае просрочки исполнения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предусмотренных настоящим Контрактом, Заказчик направляет </w:t>
      </w:r>
      <w:r>
        <w:rPr>
          <w:rFonts w:ascii="Times New Roman" w:eastAsia="Times New Roman" w:hAnsi="Times New Roman" w:cs="Times New Roman"/>
          <w:sz w:val="24"/>
          <w:szCs w:val="24"/>
        </w:rPr>
        <w:t>Исполнителю</w:t>
      </w:r>
      <w:r w:rsidRPr="0026119C">
        <w:rPr>
          <w:rFonts w:ascii="Times New Roman" w:eastAsia="Times New Roman" w:hAnsi="Times New Roman" w:cs="Times New Roman"/>
          <w:sz w:val="24"/>
          <w:szCs w:val="24"/>
        </w:rPr>
        <w:t xml:space="preserve"> требование об уплате неустоек (штрафов, пеней).</w:t>
      </w:r>
    </w:p>
    <w:p w14:paraId="658A8020"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Пеня начисляется за каждый день просрочки исполнения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0D622A6A"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Штрафы начисляются за неисполнение или ненадлежащее исполнение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предусмотренных Контрактом, за исключением просрочки исполнения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(в том числе гарантийного обязательства), предусмотренных Контрактом.</w:t>
      </w:r>
    </w:p>
    <w:p w14:paraId="0A01CF5F" w14:textId="77777777" w:rsidR="0026119C" w:rsidRPr="00D11B31" w:rsidRDefault="0026119C" w:rsidP="0026119C">
      <w:pPr>
        <w:widowControl w:val="0"/>
        <w:spacing w:after="0"/>
        <w:ind w:firstLine="540"/>
        <w:jc w:val="both"/>
        <w:rPr>
          <w:rFonts w:ascii="Times New Roman" w:eastAsia="Calibri" w:hAnsi="Times New Roman" w:cs="Times New Roman"/>
          <w:sz w:val="24"/>
          <w:szCs w:val="24"/>
        </w:rPr>
      </w:pPr>
      <w:r w:rsidRPr="00D11B31">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w:t>
      </w:r>
      <w:r w:rsidRPr="00E51DAC">
        <w:rPr>
          <w:rFonts w:ascii="Times New Roman" w:eastAsia="Calibri" w:hAnsi="Times New Roman" w:cs="Times New Roman"/>
          <w:sz w:val="24"/>
          <w:szCs w:val="24"/>
        </w:rPr>
        <w:t xml:space="preserve">с </w:t>
      </w:r>
      <w:hyperlink r:id="rId10" w:history="1">
        <w:r w:rsidRPr="00E51DAC">
          <w:rPr>
            <w:rFonts w:ascii="Times New Roman" w:eastAsia="Calibri" w:hAnsi="Times New Roman" w:cs="Times New Roman"/>
            <w:sz w:val="24"/>
            <w:szCs w:val="24"/>
          </w:rPr>
          <w:t>пунктом 1 части 1 статьи 30</w:t>
        </w:r>
      </w:hyperlink>
      <w:r w:rsidRPr="00D11B31">
        <w:rPr>
          <w:rFonts w:ascii="Times New Roman" w:eastAsia="Calibri" w:hAnsi="Times New Roman" w:cs="Times New Roman"/>
          <w:sz w:val="24"/>
          <w:szCs w:val="24"/>
        </w:rPr>
        <w:t xml:space="preserve"> Федерального закона № 44-ФЗ,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w:t>
      </w:r>
      <w:r w:rsidRPr="00D11B31">
        <w:rPr>
          <w:rFonts w:ascii="Times New Roman" w:eastAsia="Calibri" w:hAnsi="Times New Roman" w:cs="Times New Roman"/>
          <w:sz w:val="24"/>
          <w:szCs w:val="24"/>
        </w:rPr>
        <w:lastRenderedPageBreak/>
        <w:t>Федерации:</w:t>
      </w:r>
    </w:p>
    <w:p w14:paraId="027D1F18" w14:textId="77777777" w:rsidR="0026119C" w:rsidRPr="00D11B31" w:rsidRDefault="0026119C" w:rsidP="0026119C">
      <w:pPr>
        <w:widowControl w:val="0"/>
        <w:spacing w:after="0"/>
        <w:ind w:firstLine="540"/>
        <w:jc w:val="both"/>
        <w:rPr>
          <w:rFonts w:ascii="Times New Roman" w:eastAsia="Calibri" w:hAnsi="Times New Roman" w:cs="Times New Roman"/>
          <w:sz w:val="24"/>
          <w:szCs w:val="24"/>
        </w:rPr>
      </w:pPr>
      <w:r w:rsidRPr="00D11B31">
        <w:rPr>
          <w:rFonts w:ascii="Times New Roman" w:eastAsia="Calibri" w:hAnsi="Times New Roman" w:cs="Times New Roman"/>
          <w:sz w:val="24"/>
          <w:szCs w:val="24"/>
        </w:rPr>
        <w:t>- 1 процент от цены контракта (этапа) цены контракта (этапа), но не более 5 тыс. рублей и не менее 1 тыс. рублей</w:t>
      </w:r>
      <w:r w:rsidR="00E51DAC">
        <w:rPr>
          <w:rFonts w:ascii="Times New Roman" w:eastAsia="Calibri" w:hAnsi="Times New Roman" w:cs="Times New Roman"/>
          <w:sz w:val="24"/>
          <w:szCs w:val="24"/>
        </w:rPr>
        <w:t>.</w:t>
      </w:r>
    </w:p>
    <w:p w14:paraId="151E9C4F"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За каждый факт неисполнения или ненадлежащего исполнения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обязательства, предусмотренного Контрактом, которое не имеет стоимостного выражения (непредоставление в срок, предусмотренный условиями Контракта, отчетных документов), размер штрафа устанавливается в размере 1000 (одной тысячи) рублей 00 копеек.</w:t>
      </w:r>
    </w:p>
    <w:p w14:paraId="525F4C35"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 xml:space="preserve">Общая сумма начисленных штрафов за неисполнение или ненадлежащее исполнение </w:t>
      </w:r>
      <w:r w:rsidR="00AD7C6D">
        <w:rPr>
          <w:rFonts w:ascii="Times New Roman" w:eastAsia="Times New Roman" w:hAnsi="Times New Roman" w:cs="Times New Roman"/>
          <w:sz w:val="24"/>
          <w:szCs w:val="24"/>
        </w:rPr>
        <w:t>Исполнителем</w:t>
      </w:r>
      <w:r w:rsidRPr="0026119C">
        <w:rPr>
          <w:rFonts w:ascii="Times New Roman" w:eastAsia="Times New Roman" w:hAnsi="Times New Roman" w:cs="Times New Roman"/>
          <w:sz w:val="24"/>
          <w:szCs w:val="24"/>
        </w:rPr>
        <w:t xml:space="preserve"> обязательств, предусмотренных Контрактом, не может превышать цену Контракта.</w:t>
      </w:r>
    </w:p>
    <w:p w14:paraId="2CFB5F01"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78635C"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6.7. Уплата неустоек (штрафа, пени) или применение иной формы ответственности не освобождает Стороны от исполнения обязательств по настоящему Контракту.</w:t>
      </w:r>
    </w:p>
    <w:p w14:paraId="1F888A87"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 xml:space="preserve">6.8. За каждый факт неисполнения или ненадлежащего исполнения </w:t>
      </w:r>
      <w:r w:rsidR="00AD7C6D" w:rsidRPr="00E51DAC">
        <w:rPr>
          <w:rFonts w:ascii="Times New Roman" w:eastAsia="Times New Roman" w:hAnsi="Times New Roman" w:cs="Times New Roman"/>
          <w:i/>
          <w:iCs/>
          <w:sz w:val="24"/>
          <w:szCs w:val="24"/>
        </w:rPr>
        <w:t>Исполнителем</w:t>
      </w:r>
      <w:r w:rsidRPr="00E51DAC">
        <w:rPr>
          <w:rFonts w:ascii="Times New Roman" w:eastAsia="Times New Roman" w:hAnsi="Times New Roman" w:cs="Times New Roman"/>
          <w:i/>
          <w:iCs/>
          <w:sz w:val="24"/>
          <w:szCs w:val="24"/>
        </w:rPr>
        <w:t xml:space="preserve">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рассчитывается и устанавливается в следующем порядке:</w:t>
      </w:r>
    </w:p>
    <w:p w14:paraId="5437292B"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а) в случае, если цена Контракта не превышает начальную (максимальную) цену контракта:</w:t>
      </w:r>
    </w:p>
    <w:p w14:paraId="63334570" w14:textId="77777777" w:rsidR="0026119C" w:rsidRPr="00E51DA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i/>
          <w:iCs/>
          <w:sz w:val="24"/>
          <w:szCs w:val="24"/>
        </w:rPr>
      </w:pPr>
      <w:r w:rsidRPr="00E51DAC">
        <w:rPr>
          <w:rFonts w:ascii="Times New Roman" w:eastAsia="Times New Roman" w:hAnsi="Times New Roman" w:cs="Times New Roman"/>
          <w:i/>
          <w:iCs/>
          <w:sz w:val="24"/>
          <w:szCs w:val="24"/>
        </w:rPr>
        <w:t>10 % начальной (максимальной) цены Контракта, если цена Контракта не превышает 3 млн. рублей;</w:t>
      </w:r>
    </w:p>
    <w:p w14:paraId="40FBCC54"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5 % начальной (максимальной) цены Контракта, если цена Контракта составляет от 3 млн. рублей до 50 млн. рублей (включительно);</w:t>
      </w:r>
    </w:p>
    <w:p w14:paraId="16DA88E9"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1 % начальной (максимальной) цены Контракта, если цена Контракта составляет от 50 млн. рублей до 100 млн. рублей (включительно);</w:t>
      </w:r>
    </w:p>
    <w:p w14:paraId="58C316AE"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б) в случае, если цена Контракта превышает начальную (максимальную) цену Контракта:</w:t>
      </w:r>
    </w:p>
    <w:p w14:paraId="4F49E85A"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10 % цены Контракта, если цена Контракта не превышает 3 млн. рублей;</w:t>
      </w:r>
    </w:p>
    <w:p w14:paraId="6163A80C"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5 % цены Контракта, если цена Контракта составляет от 3 млн. рублей до 50 млн. рублей (включительно);</w:t>
      </w:r>
    </w:p>
    <w:p w14:paraId="4732CF04" w14:textId="77777777" w:rsidR="0026119C" w:rsidRPr="0026119C" w:rsidRDefault="0026119C" w:rsidP="0026119C">
      <w:pPr>
        <w:tabs>
          <w:tab w:val="left" w:pos="567"/>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6119C">
        <w:rPr>
          <w:rFonts w:ascii="Times New Roman" w:eastAsia="Times New Roman" w:hAnsi="Times New Roman" w:cs="Times New Roman"/>
          <w:sz w:val="24"/>
          <w:szCs w:val="24"/>
        </w:rPr>
        <w:t>1% цены Контракта, если цена Контракта составляет от 50 млн. рублей до 100 млн. рублей (включительно).</w:t>
      </w:r>
    </w:p>
    <w:p w14:paraId="033CB38F"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rPr>
        <w:t>6.9</w:t>
      </w:r>
      <w:r w:rsidRPr="0026119C">
        <w:rPr>
          <w:rFonts w:ascii="Times New Roman" w:eastAsia="Calibri" w:hAnsi="Times New Roman" w:cs="Times New Roman"/>
          <w:sz w:val="24"/>
          <w:szCs w:val="24"/>
        </w:rPr>
        <w:t xml:space="preserve">. Уплата </w:t>
      </w:r>
      <w:r w:rsidR="00AD7C6D">
        <w:rPr>
          <w:rFonts w:ascii="Times New Roman" w:eastAsia="Times New Roman" w:hAnsi="Times New Roman" w:cs="Times New Roman"/>
          <w:sz w:val="24"/>
          <w:szCs w:val="24"/>
        </w:rPr>
        <w:t>Исполнителем</w:t>
      </w:r>
      <w:r w:rsidRPr="0026119C">
        <w:rPr>
          <w:rFonts w:ascii="Times New Roman" w:eastAsia="Calibri" w:hAnsi="Times New Roman" w:cs="Times New Roman"/>
          <w:sz w:val="24"/>
          <w:szCs w:val="24"/>
        </w:rPr>
        <w:t xml:space="preserve"> неустойки или применение иной формы ответственности не освобождает его от исполнения обязательств по настоящему Контракту.</w:t>
      </w:r>
    </w:p>
    <w:p w14:paraId="4AC12607"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6.10. В качестве подтверждения фактов неисполнения/ненадлежащего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законодательством Российской Федерации.</w:t>
      </w:r>
    </w:p>
    <w:p w14:paraId="6EDCB368"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6.11. В случае полного (частичного) невыполнения условий Контракта одной из Сторон, такая Сторона обязана возместить другой Стороне причиненные убытки.</w:t>
      </w:r>
    </w:p>
    <w:p w14:paraId="23DB9DF6" w14:textId="77777777" w:rsidR="0026119C" w:rsidRPr="0026119C" w:rsidRDefault="0026119C" w:rsidP="0026119C">
      <w:pPr>
        <w:spacing w:after="0" w:line="240" w:lineRule="auto"/>
        <w:ind w:firstLine="709"/>
        <w:jc w:val="both"/>
        <w:rPr>
          <w:rFonts w:ascii="Times New Roman" w:eastAsia="Calibri" w:hAnsi="Times New Roman" w:cs="Times New Roman"/>
          <w:sz w:val="24"/>
          <w:szCs w:val="24"/>
        </w:rPr>
      </w:pPr>
      <w:r w:rsidRPr="0026119C">
        <w:rPr>
          <w:rFonts w:ascii="Times New Roman" w:eastAsia="Calibri" w:hAnsi="Times New Roman" w:cs="Times New Roman"/>
          <w:sz w:val="24"/>
          <w:szCs w:val="24"/>
        </w:rPr>
        <w:t xml:space="preserve">6.12. </w:t>
      </w:r>
      <w:r w:rsidR="00AD7C6D">
        <w:rPr>
          <w:rFonts w:ascii="Times New Roman" w:eastAsia="Times New Roman" w:hAnsi="Times New Roman" w:cs="Times New Roman"/>
          <w:sz w:val="24"/>
          <w:szCs w:val="24"/>
        </w:rPr>
        <w:t>Исполнитель</w:t>
      </w:r>
      <w:r w:rsidRPr="0026119C">
        <w:rPr>
          <w:rFonts w:ascii="Times New Roman" w:eastAsia="Calibri" w:hAnsi="Times New Roman" w:cs="Times New Roman"/>
          <w:sz w:val="24"/>
          <w:szCs w:val="24"/>
        </w:rPr>
        <w:t xml:space="preserve"> гарантирует качество </w:t>
      </w:r>
      <w:r w:rsidR="00AD7C6D">
        <w:rPr>
          <w:rFonts w:ascii="Times New Roman" w:eastAsia="Calibri" w:hAnsi="Times New Roman" w:cs="Times New Roman"/>
          <w:sz w:val="24"/>
          <w:szCs w:val="24"/>
        </w:rPr>
        <w:t>оказанных услуг</w:t>
      </w:r>
      <w:r w:rsidRPr="0026119C">
        <w:rPr>
          <w:rFonts w:ascii="Times New Roman" w:eastAsia="Calibri" w:hAnsi="Times New Roman" w:cs="Times New Roman"/>
          <w:sz w:val="24"/>
          <w:szCs w:val="24"/>
        </w:rPr>
        <w:t xml:space="preserve"> в соответствии с требованиями и нормами, регулирующими данную сферу деятельности и требованиями указанными в Контракте.</w:t>
      </w:r>
    </w:p>
    <w:p w14:paraId="3B479F8A" w14:textId="77777777" w:rsidR="0026119C" w:rsidRPr="0026119C" w:rsidRDefault="0026119C" w:rsidP="002611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6119C">
        <w:rPr>
          <w:rFonts w:ascii="Times New Roman" w:eastAsia="Calibri" w:hAnsi="Times New Roman" w:cs="Times New Roman"/>
          <w:sz w:val="24"/>
          <w:szCs w:val="24"/>
        </w:rPr>
        <w:t>6.13. Итоговая сумма, подлежащая оплате</w:t>
      </w:r>
      <w:r w:rsidRPr="0026119C">
        <w:rPr>
          <w:rFonts w:ascii="Times New Roman" w:eastAsia="Times New Roman" w:hAnsi="Times New Roman" w:cs="Times New Roman"/>
          <w:sz w:val="24"/>
          <w:szCs w:val="24"/>
        </w:rPr>
        <w:t xml:space="preserve"> </w:t>
      </w:r>
      <w:r w:rsidR="00AD7C6D">
        <w:rPr>
          <w:rFonts w:ascii="Times New Roman" w:eastAsia="Times New Roman" w:hAnsi="Times New Roman" w:cs="Times New Roman"/>
          <w:sz w:val="24"/>
          <w:szCs w:val="24"/>
        </w:rPr>
        <w:t>Исполнителю</w:t>
      </w:r>
      <w:r w:rsidRPr="0026119C">
        <w:rPr>
          <w:rFonts w:ascii="Times New Roman" w:eastAsia="Calibri" w:hAnsi="Times New Roman" w:cs="Times New Roman"/>
          <w:sz w:val="24"/>
          <w:szCs w:val="24"/>
        </w:rPr>
        <w:t xml:space="preserve">, вычисляется путем вычитания суммы неустойки, начисленной </w:t>
      </w:r>
      <w:r w:rsidR="00AD7C6D">
        <w:rPr>
          <w:rFonts w:ascii="Times New Roman" w:eastAsia="Times New Roman" w:hAnsi="Times New Roman" w:cs="Times New Roman"/>
          <w:sz w:val="24"/>
          <w:szCs w:val="24"/>
        </w:rPr>
        <w:t>Исполнителю</w:t>
      </w:r>
      <w:r w:rsidRPr="0026119C">
        <w:rPr>
          <w:rFonts w:ascii="Times New Roman" w:eastAsia="Times New Roman" w:hAnsi="Times New Roman" w:cs="Times New Roman"/>
          <w:sz w:val="24"/>
          <w:szCs w:val="24"/>
        </w:rPr>
        <w:t xml:space="preserve"> </w:t>
      </w:r>
      <w:r w:rsidRPr="0026119C">
        <w:rPr>
          <w:rFonts w:ascii="Times New Roman" w:eastAsia="Calibri" w:hAnsi="Times New Roman" w:cs="Times New Roman"/>
          <w:sz w:val="24"/>
          <w:szCs w:val="24"/>
        </w:rPr>
        <w:t xml:space="preserve">Заказчиком, из суммы подлежащей оплате Заказчиком </w:t>
      </w:r>
      <w:r w:rsidR="00AD7C6D" w:rsidRPr="00AD7C6D">
        <w:rPr>
          <w:rFonts w:ascii="Times New Roman" w:eastAsia="Times New Roman" w:hAnsi="Times New Roman" w:cs="Times New Roman"/>
          <w:sz w:val="24"/>
          <w:szCs w:val="24"/>
        </w:rPr>
        <w:t>Исполнителю</w:t>
      </w:r>
      <w:r w:rsidRPr="0026119C">
        <w:rPr>
          <w:rFonts w:ascii="Times New Roman" w:eastAsia="Times New Roman" w:hAnsi="Times New Roman" w:cs="Times New Roman"/>
          <w:sz w:val="24"/>
          <w:szCs w:val="24"/>
        </w:rPr>
        <w:t xml:space="preserve"> </w:t>
      </w:r>
      <w:r w:rsidRPr="0026119C">
        <w:rPr>
          <w:rFonts w:ascii="Times New Roman" w:eastAsia="Calibri" w:hAnsi="Times New Roman" w:cs="Times New Roman"/>
          <w:sz w:val="24"/>
          <w:szCs w:val="24"/>
        </w:rPr>
        <w:t>по Контракту</w:t>
      </w:r>
      <w:r w:rsidRPr="0026119C">
        <w:rPr>
          <w:rFonts w:ascii="Times New Roman" w:eastAsia="Times New Roman" w:hAnsi="Times New Roman" w:cs="Times New Roman"/>
          <w:sz w:val="24"/>
          <w:szCs w:val="24"/>
        </w:rPr>
        <w:t>.</w:t>
      </w:r>
    </w:p>
    <w:p w14:paraId="45C03B50" w14:textId="77777777" w:rsidR="00F87163" w:rsidRPr="005911DB" w:rsidRDefault="00F87163" w:rsidP="005B137D">
      <w:pPr>
        <w:widowControl w:val="0"/>
        <w:autoSpaceDE w:val="0"/>
        <w:autoSpaceDN w:val="0"/>
        <w:adjustRightInd w:val="0"/>
        <w:spacing w:after="0" w:line="240" w:lineRule="auto"/>
        <w:jc w:val="both"/>
        <w:rPr>
          <w:rFonts w:ascii="Times New Roman" w:eastAsia="Arial" w:hAnsi="Times New Roman" w:cs="Times New Roman"/>
          <w:color w:val="000000"/>
          <w:sz w:val="24"/>
          <w:szCs w:val="24"/>
        </w:rPr>
      </w:pPr>
    </w:p>
    <w:p w14:paraId="7AB03F28" w14:textId="77777777" w:rsidR="00D35729" w:rsidRDefault="005911DB" w:rsidP="005B137D">
      <w:pPr>
        <w:pStyle w:val="a3"/>
        <w:numPr>
          <w:ilvl w:val="0"/>
          <w:numId w:val="15"/>
        </w:numPr>
        <w:spacing w:after="0" w:line="240" w:lineRule="auto"/>
        <w:jc w:val="center"/>
        <w:rPr>
          <w:rFonts w:ascii="Times New Roman" w:eastAsia="Calibri" w:hAnsi="Times New Roman" w:cs="Times New Roman"/>
          <w:b/>
          <w:sz w:val="24"/>
          <w:szCs w:val="24"/>
          <w:lang w:bidi="en-US"/>
        </w:rPr>
      </w:pPr>
      <w:r w:rsidRPr="005B137D">
        <w:rPr>
          <w:rFonts w:ascii="Times New Roman" w:eastAsia="Calibri" w:hAnsi="Times New Roman" w:cs="Times New Roman"/>
          <w:b/>
          <w:sz w:val="24"/>
          <w:szCs w:val="24"/>
          <w:lang w:bidi="en-US"/>
        </w:rPr>
        <w:t xml:space="preserve">ПОРЯДОК ИЗМЕНЕНИЯ И ДОПОЛНЕНИЯ КОНТРАКТА, </w:t>
      </w:r>
    </w:p>
    <w:p w14:paraId="5673CC3A" w14:textId="77777777" w:rsidR="005911DB" w:rsidRPr="005B137D" w:rsidRDefault="005911DB" w:rsidP="00D35729">
      <w:pPr>
        <w:pStyle w:val="a3"/>
        <w:spacing w:after="0" w:line="240" w:lineRule="auto"/>
        <w:ind w:left="360"/>
        <w:jc w:val="center"/>
        <w:rPr>
          <w:rFonts w:ascii="Times New Roman" w:eastAsia="Calibri" w:hAnsi="Times New Roman" w:cs="Times New Roman"/>
          <w:b/>
          <w:sz w:val="24"/>
          <w:szCs w:val="24"/>
          <w:lang w:bidi="en-US"/>
        </w:rPr>
      </w:pPr>
      <w:r w:rsidRPr="005B137D">
        <w:rPr>
          <w:rFonts w:ascii="Times New Roman" w:eastAsia="Calibri" w:hAnsi="Times New Roman" w:cs="Times New Roman"/>
          <w:b/>
          <w:sz w:val="24"/>
          <w:szCs w:val="24"/>
          <w:lang w:bidi="en-US"/>
        </w:rPr>
        <w:t>РАСТОРЖЕНИЕ КОНТРАКТА</w:t>
      </w:r>
    </w:p>
    <w:p w14:paraId="336EC016" w14:textId="77777777" w:rsidR="00D22D9F" w:rsidRDefault="00D22D9F" w:rsidP="00D22D9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lastRenderedPageBreak/>
        <w:t xml:space="preserve"> </w:t>
      </w:r>
      <w:r w:rsidRPr="00D22D9F">
        <w:rPr>
          <w:rFonts w:ascii="Times New Roman" w:eastAsia="Calibri" w:hAnsi="Times New Roman" w:cs="Times New Roman"/>
          <w:sz w:val="24"/>
          <w:szCs w:val="24"/>
          <w:lang w:bidi="en-US"/>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неотъемлемыми частями Контракта.</w:t>
      </w:r>
    </w:p>
    <w:p w14:paraId="3ACBDEDD"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3A319A14"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получения такого предложения.</w:t>
      </w:r>
    </w:p>
    <w:p w14:paraId="1BF0CA48"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Расторжение Контракта по соглашению сторон производится Сторонами путем подписания соответствующего соглашения о расторжении.</w:t>
      </w:r>
    </w:p>
    <w:p w14:paraId="7F8CFDE6" w14:textId="77777777" w:rsidR="00CC372F" w:rsidRP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В случае расторжения настоящего Контракта по инициативе любой из Сторон Стороны производят сверку расчетов, которой подтверждается оказанные услуги.</w:t>
      </w:r>
    </w:p>
    <w:p w14:paraId="5EF56746" w14:textId="77777777" w:rsidR="00CC372F" w:rsidRDefault="00CC372F" w:rsidP="00CC372F">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CC372F">
        <w:rPr>
          <w:rFonts w:ascii="Times New Roman" w:eastAsia="Calibri" w:hAnsi="Times New Roman" w:cs="Times New Roman"/>
          <w:sz w:val="24"/>
          <w:szCs w:val="24"/>
          <w:lang w:bidi="en-US"/>
        </w:rPr>
        <w:t xml:space="preserve"> Заказчик принимает решение об одностороннем отказе от исполнения Контракта в соответствии с законодательством Российской Федерации.</w:t>
      </w:r>
    </w:p>
    <w:p w14:paraId="0787D90D" w14:textId="77777777" w:rsidR="00CC372F" w:rsidRDefault="00CC372F" w:rsidP="00CC372F">
      <w:pPr>
        <w:spacing w:after="0" w:line="240" w:lineRule="auto"/>
        <w:ind w:left="567"/>
        <w:contextualSpacing/>
        <w:jc w:val="both"/>
        <w:rPr>
          <w:rFonts w:ascii="Times New Roman" w:eastAsia="Calibri" w:hAnsi="Times New Roman" w:cs="Times New Roman"/>
          <w:sz w:val="24"/>
          <w:szCs w:val="24"/>
          <w:lang w:bidi="en-US"/>
        </w:rPr>
      </w:pPr>
    </w:p>
    <w:p w14:paraId="019E7B6D" w14:textId="77777777" w:rsidR="005911DB" w:rsidRPr="005911DB" w:rsidRDefault="005911DB" w:rsidP="005E7614">
      <w:pPr>
        <w:numPr>
          <w:ilvl w:val="0"/>
          <w:numId w:val="15"/>
        </w:numPr>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ОБЕСПЕЧЕНИЕ ИСПОЛНЕНИЯ КОНТРАКТА</w:t>
      </w:r>
    </w:p>
    <w:p w14:paraId="37F1C4D0" w14:textId="77777777" w:rsidR="00B641B2" w:rsidRDefault="00B641B2"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Обеспечение исполнения контракта не предусмотрено.</w:t>
      </w:r>
    </w:p>
    <w:p w14:paraId="51182C97" w14:textId="77777777" w:rsidR="00B641B2" w:rsidRDefault="00B641B2" w:rsidP="00B641B2">
      <w:pPr>
        <w:spacing w:after="0" w:line="240" w:lineRule="auto"/>
        <w:ind w:left="567"/>
        <w:contextualSpacing/>
        <w:jc w:val="both"/>
        <w:rPr>
          <w:rFonts w:ascii="Times New Roman" w:eastAsia="Calibri" w:hAnsi="Times New Roman" w:cs="Times New Roman"/>
          <w:sz w:val="24"/>
          <w:szCs w:val="24"/>
          <w:lang w:bidi="en-US"/>
        </w:rPr>
      </w:pPr>
    </w:p>
    <w:p w14:paraId="277377AC" w14:textId="77777777" w:rsidR="005911DB" w:rsidRPr="005911DB" w:rsidRDefault="005911DB" w:rsidP="005E7614">
      <w:pPr>
        <w:numPr>
          <w:ilvl w:val="0"/>
          <w:numId w:val="15"/>
        </w:numPr>
        <w:suppressAutoHyphens/>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ФОРС-МАЖОР</w:t>
      </w:r>
    </w:p>
    <w:p w14:paraId="13C2BAA8" w14:textId="77777777" w:rsidR="005911DB" w:rsidRPr="005911DB" w:rsidRDefault="005911DB" w:rsidP="005E7614">
      <w:pPr>
        <w:numPr>
          <w:ilvl w:val="1"/>
          <w:numId w:val="15"/>
        </w:numPr>
        <w:suppressAutoHyphen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в частности при возникновении обстоятельств непреодолимой силы (форс-мажорных), т.е. чрезвычайных и непредсказуемых при данных условиях обстоятельств.</w:t>
      </w:r>
    </w:p>
    <w:p w14:paraId="307F8936" w14:textId="77777777" w:rsidR="005911DB" w:rsidRPr="005911DB" w:rsidRDefault="005911DB" w:rsidP="005E7614">
      <w:pPr>
        <w:numPr>
          <w:ilvl w:val="1"/>
          <w:numId w:val="15"/>
        </w:numPr>
        <w:suppressAutoHyphen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27BFAFB7" w14:textId="77777777" w:rsidR="005911DB" w:rsidRDefault="005911DB" w:rsidP="005E7614">
      <w:pPr>
        <w:numPr>
          <w:ilvl w:val="1"/>
          <w:numId w:val="15"/>
        </w:numPr>
        <w:suppressAutoHyphens/>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О наступлении форс-мажорных обстоятельств Стороны уведомляют друг друга в пятидневный срок с момента их возникновения. Факт наступления форс-мажорных обстоятельств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обстоятельств при предъявлении претензий (исков) к другой Стороне в связи с ненадлежащим исполнением условий Контракта. При возникновении форс-мажорных обстоятельств все вопросы, связанные со взаиморасчётами, решаются Сторонами Контракта по взаимному согласованию, а при не достижении согласия - в пор</w:t>
      </w:r>
      <w:r w:rsidR="00BA5D02">
        <w:rPr>
          <w:rFonts w:ascii="Times New Roman" w:eastAsia="Calibri" w:hAnsi="Times New Roman" w:cs="Times New Roman"/>
          <w:sz w:val="24"/>
          <w:szCs w:val="24"/>
          <w:lang w:bidi="en-US"/>
        </w:rPr>
        <w:t>ядке судебного судопроизводства.</w:t>
      </w:r>
    </w:p>
    <w:p w14:paraId="7FC4C3D0" w14:textId="77777777" w:rsidR="00BA5D02" w:rsidRDefault="00BA5D02" w:rsidP="00BA5D02">
      <w:pPr>
        <w:suppressAutoHyphens/>
        <w:spacing w:after="0" w:line="240" w:lineRule="auto"/>
        <w:ind w:left="567"/>
        <w:contextualSpacing/>
        <w:jc w:val="both"/>
        <w:rPr>
          <w:rFonts w:ascii="Times New Roman" w:eastAsia="Calibri" w:hAnsi="Times New Roman" w:cs="Times New Roman"/>
          <w:sz w:val="24"/>
          <w:szCs w:val="24"/>
          <w:lang w:bidi="en-US"/>
        </w:rPr>
      </w:pPr>
    </w:p>
    <w:p w14:paraId="3A98F594" w14:textId="77777777" w:rsidR="00D35729" w:rsidRPr="005911DB" w:rsidRDefault="00D35729" w:rsidP="00BA5D02">
      <w:pPr>
        <w:suppressAutoHyphens/>
        <w:spacing w:after="0" w:line="240" w:lineRule="auto"/>
        <w:ind w:left="567"/>
        <w:contextualSpacing/>
        <w:jc w:val="both"/>
        <w:rPr>
          <w:rFonts w:ascii="Times New Roman" w:eastAsia="Calibri" w:hAnsi="Times New Roman" w:cs="Times New Roman"/>
          <w:sz w:val="24"/>
          <w:szCs w:val="24"/>
          <w:lang w:bidi="en-US"/>
        </w:rPr>
      </w:pPr>
    </w:p>
    <w:p w14:paraId="191201B7" w14:textId="77777777" w:rsidR="005911DB" w:rsidRPr="005911DB" w:rsidRDefault="005911DB" w:rsidP="005E7614">
      <w:pPr>
        <w:numPr>
          <w:ilvl w:val="0"/>
          <w:numId w:val="15"/>
        </w:numPr>
        <w:tabs>
          <w:tab w:val="left" w:pos="993"/>
        </w:tabs>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АНТИКОРРУПЦИОННЫЕ УСЛОВИЯ</w:t>
      </w:r>
    </w:p>
    <w:p w14:paraId="62D87FE0" w14:textId="77777777" w:rsidR="005911DB" w:rsidRPr="005911DB" w:rsidRDefault="005911DB" w:rsidP="005E7614">
      <w:pPr>
        <w:numPr>
          <w:ilvl w:val="1"/>
          <w:numId w:val="15"/>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AEAFA2" w14:textId="77777777" w:rsidR="005911DB" w:rsidRPr="005911DB" w:rsidRDefault="005911DB" w:rsidP="005E7614">
      <w:pPr>
        <w:numPr>
          <w:ilvl w:val="0"/>
          <w:numId w:val="10"/>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94ABFA" w14:textId="77777777" w:rsidR="005911DB" w:rsidRPr="005911DB" w:rsidRDefault="005911DB" w:rsidP="005E7614">
      <w:pPr>
        <w:numPr>
          <w:ilvl w:val="0"/>
          <w:numId w:val="10"/>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5911DB">
        <w:rPr>
          <w:rFonts w:ascii="Times New Roman" w:eastAsia="Calibri" w:hAnsi="Times New Roman" w:cs="Times New Roman"/>
          <w:sz w:val="24"/>
          <w:szCs w:val="24"/>
          <w:lang w:bidi="en-US"/>
        </w:rPr>
        <w:lastRenderedPageBreak/>
        <w:t xml:space="preserve">действий в пользу стимулирующей стороны (предоставить неоправданные преимущества, предоставить какие-либо гарантии и т.д.); </w:t>
      </w:r>
    </w:p>
    <w:p w14:paraId="60964C4B" w14:textId="77777777" w:rsidR="005911DB" w:rsidRPr="00BA5D02" w:rsidRDefault="005911DB" w:rsidP="005E7614">
      <w:pPr>
        <w:numPr>
          <w:ilvl w:val="0"/>
          <w:numId w:val="10"/>
        </w:numPr>
        <w:tabs>
          <w:tab w:val="left" w:pos="993"/>
        </w:tabs>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не совершать иных действий, нарушающих антикоррупционное законодательство Российской Федерации.</w:t>
      </w:r>
    </w:p>
    <w:p w14:paraId="00F9B51D" w14:textId="77777777" w:rsidR="00BA5D02" w:rsidRPr="005911DB" w:rsidRDefault="00BA5D02" w:rsidP="00BA5D02">
      <w:pPr>
        <w:tabs>
          <w:tab w:val="left" w:pos="993"/>
        </w:tabs>
        <w:spacing w:after="0" w:line="240" w:lineRule="auto"/>
        <w:ind w:left="567"/>
        <w:contextualSpacing/>
        <w:jc w:val="both"/>
        <w:rPr>
          <w:rFonts w:ascii="Times New Roman" w:eastAsia="Calibri" w:hAnsi="Times New Roman" w:cs="Times New Roman"/>
          <w:b/>
          <w:sz w:val="24"/>
          <w:szCs w:val="24"/>
          <w:lang w:bidi="en-US"/>
        </w:rPr>
      </w:pPr>
    </w:p>
    <w:p w14:paraId="06A5C12D" w14:textId="77777777" w:rsidR="005911DB" w:rsidRPr="005911DB" w:rsidRDefault="005911DB" w:rsidP="005E7614">
      <w:pPr>
        <w:numPr>
          <w:ilvl w:val="0"/>
          <w:numId w:val="15"/>
        </w:numPr>
        <w:tabs>
          <w:tab w:val="left" w:pos="993"/>
        </w:tabs>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ЗАКЛЮЧИТЕЛЬНЫЕ ПОЛОЖЕНИЯ</w:t>
      </w:r>
    </w:p>
    <w:p w14:paraId="1FF09233"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Если при исполнении Сторонами обязанностей, возложенных на них Контрактом, обнаруживаются препятствия к надлежащему исполнению Контракта, каждая из Сторон обязана принять все зависящие от нее разумные меры по устранению таких препятствий.</w:t>
      </w:r>
    </w:p>
    <w:p w14:paraId="6B256C00"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По всем иным вопросам, не урегулированным в Контракте Стороны будут руководствоваться нормами действующего гражданского законодательства Российской Федерации.</w:t>
      </w:r>
    </w:p>
    <w:p w14:paraId="15AD22C4"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5 (пяти) дней с момента ее получения. При не достижении согласия, спор разрешается в Арбитражном суде Санкт-Петербурга и Ленинградской области в соответствии с законодательством Российской Федерации.</w:t>
      </w:r>
    </w:p>
    <w:p w14:paraId="2E1B8482"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Все уведомления Сторон, связанные с исполнением Контракта, доставляются лично или направляются в письменной форме по почте заказным письмом, по фактическому адресу Стороны, указанному в разделе 13 Контракта.</w:t>
      </w:r>
    </w:p>
    <w:p w14:paraId="70B737C1"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Стороны обязаны в течение 3 (трех) дней сообщить друг другу об изменении своего места нахождения, почтового адреса, номеров телефонов, факсов и банковских реквизитов.</w:t>
      </w:r>
    </w:p>
    <w:p w14:paraId="3FE2E0B9" w14:textId="050A7BFE"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 xml:space="preserve">Срок действия Контракта устанавливается с момента его подписания и действует по </w:t>
      </w:r>
      <w:r w:rsidR="0050154D">
        <w:rPr>
          <w:rFonts w:ascii="Times New Roman" w:eastAsia="Calibri" w:hAnsi="Times New Roman" w:cs="Times New Roman"/>
          <w:sz w:val="24"/>
          <w:szCs w:val="24"/>
          <w:lang w:bidi="en-US"/>
        </w:rPr>
        <w:t>30.</w:t>
      </w:r>
      <w:r w:rsidR="00BA5D02">
        <w:rPr>
          <w:rFonts w:ascii="Times New Roman" w:eastAsia="Calibri" w:hAnsi="Times New Roman" w:cs="Times New Roman"/>
          <w:sz w:val="24"/>
          <w:szCs w:val="24"/>
          <w:lang w:bidi="en-US"/>
        </w:rPr>
        <w:t>0</w:t>
      </w:r>
      <w:r w:rsidR="0050154D">
        <w:rPr>
          <w:rFonts w:ascii="Times New Roman" w:eastAsia="Calibri" w:hAnsi="Times New Roman" w:cs="Times New Roman"/>
          <w:sz w:val="24"/>
          <w:szCs w:val="24"/>
          <w:lang w:bidi="en-US"/>
        </w:rPr>
        <w:t>4.</w:t>
      </w:r>
      <w:r w:rsidR="00BA5D02">
        <w:rPr>
          <w:rFonts w:ascii="Times New Roman" w:eastAsia="Calibri" w:hAnsi="Times New Roman" w:cs="Times New Roman"/>
          <w:sz w:val="24"/>
          <w:szCs w:val="24"/>
          <w:lang w:bidi="en-US"/>
        </w:rPr>
        <w:t>2</w:t>
      </w:r>
      <w:r w:rsidR="0050154D">
        <w:rPr>
          <w:rFonts w:ascii="Times New Roman" w:eastAsia="Calibri" w:hAnsi="Times New Roman" w:cs="Times New Roman"/>
          <w:sz w:val="24"/>
          <w:szCs w:val="24"/>
          <w:lang w:bidi="en-US"/>
        </w:rPr>
        <w:t>4</w:t>
      </w:r>
      <w:r w:rsidRPr="005911DB">
        <w:rPr>
          <w:rFonts w:ascii="Times New Roman" w:eastAsia="Calibri" w:hAnsi="Times New Roman" w:cs="Times New Roman"/>
          <w:sz w:val="24"/>
          <w:szCs w:val="24"/>
          <w:lang w:bidi="en-US"/>
        </w:rPr>
        <w:t>г. включительно или до полного исполнения обязательств Сторонами.</w:t>
      </w:r>
    </w:p>
    <w:p w14:paraId="7DD3EB8D"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b/>
          <w:sz w:val="24"/>
          <w:szCs w:val="24"/>
          <w:lang w:bidi="en-US"/>
        </w:rPr>
      </w:pPr>
      <w:r w:rsidRPr="005911DB">
        <w:rPr>
          <w:rFonts w:ascii="Times New Roman" w:eastAsia="Calibri" w:hAnsi="Times New Roman" w:cs="Times New Roman"/>
          <w:sz w:val="24"/>
          <w:szCs w:val="24"/>
          <w:lang w:bidi="en-US"/>
        </w:rPr>
        <w:t>Все дополнительные соглашения к Контракту, заключенные Сторонами в соответствии с требованиями действующего законодательства и условиями Контракта, являются его неотъемлемой частью.</w:t>
      </w:r>
    </w:p>
    <w:p w14:paraId="460071F7"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A20E062"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14:paraId="7A4CC64C" w14:textId="77777777" w:rsid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497A385" w14:textId="78692477" w:rsidR="000A4CFB" w:rsidRDefault="000A4CFB" w:rsidP="0050154D">
      <w:pPr>
        <w:spacing w:after="0" w:line="240" w:lineRule="auto"/>
        <w:contextualSpacing/>
        <w:jc w:val="both"/>
        <w:rPr>
          <w:rFonts w:ascii="Times New Roman" w:eastAsia="Calibri" w:hAnsi="Times New Roman" w:cs="Times New Roman"/>
          <w:sz w:val="24"/>
          <w:szCs w:val="24"/>
          <w:lang w:bidi="en-US"/>
        </w:rPr>
      </w:pPr>
    </w:p>
    <w:p w14:paraId="74A8F2DF" w14:textId="77777777" w:rsidR="000A4CFB" w:rsidRPr="005911DB" w:rsidRDefault="000A4CFB" w:rsidP="00BA5D02">
      <w:pPr>
        <w:spacing w:after="0" w:line="240" w:lineRule="auto"/>
        <w:ind w:left="567"/>
        <w:contextualSpacing/>
        <w:jc w:val="both"/>
        <w:rPr>
          <w:rFonts w:ascii="Times New Roman" w:eastAsia="Calibri" w:hAnsi="Times New Roman" w:cs="Times New Roman"/>
          <w:sz w:val="24"/>
          <w:szCs w:val="24"/>
          <w:lang w:bidi="en-US"/>
        </w:rPr>
      </w:pPr>
    </w:p>
    <w:p w14:paraId="796503A7" w14:textId="77777777" w:rsidR="005911DB" w:rsidRPr="005911DB" w:rsidRDefault="005911DB" w:rsidP="005E7614">
      <w:pPr>
        <w:numPr>
          <w:ilvl w:val="0"/>
          <w:numId w:val="15"/>
        </w:numPr>
        <w:spacing w:after="0" w:line="240" w:lineRule="auto"/>
        <w:ind w:left="0" w:firstLine="567"/>
        <w:contextualSpacing/>
        <w:jc w:val="center"/>
        <w:rPr>
          <w:rFonts w:ascii="Times New Roman" w:eastAsia="Calibri" w:hAnsi="Times New Roman" w:cs="Times New Roman"/>
          <w:b/>
          <w:sz w:val="24"/>
          <w:szCs w:val="24"/>
          <w:lang w:val="en-US" w:bidi="en-US"/>
        </w:rPr>
      </w:pPr>
      <w:r w:rsidRPr="005911DB">
        <w:rPr>
          <w:rFonts w:ascii="Times New Roman" w:eastAsia="Calibri" w:hAnsi="Times New Roman" w:cs="Times New Roman"/>
          <w:b/>
          <w:sz w:val="24"/>
          <w:szCs w:val="24"/>
          <w:lang w:val="en-US" w:bidi="en-US"/>
        </w:rPr>
        <w:t>ПРИЛОЖЕНИЯ К КОНТРАКТУ</w:t>
      </w:r>
    </w:p>
    <w:p w14:paraId="334A14BB" w14:textId="77777777" w:rsidR="005911DB" w:rsidRPr="005911DB" w:rsidRDefault="005911DB" w:rsidP="005E7614">
      <w:pPr>
        <w:numPr>
          <w:ilvl w:val="1"/>
          <w:numId w:val="15"/>
        </w:numPr>
        <w:spacing w:after="0" w:line="240" w:lineRule="auto"/>
        <w:ind w:left="0" w:firstLine="567"/>
        <w:contextualSpacing/>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К Контракту прилагаются и являются его неотъемлемой частью следующие приложения:</w:t>
      </w:r>
    </w:p>
    <w:p w14:paraId="3C0A1589" w14:textId="77777777" w:rsidR="005911DB" w:rsidRPr="005911DB" w:rsidRDefault="005911DB" w:rsidP="005E7614">
      <w:pPr>
        <w:numPr>
          <w:ilvl w:val="0"/>
          <w:numId w:val="11"/>
        </w:numPr>
        <w:spacing w:after="0" w:line="240" w:lineRule="auto"/>
        <w:ind w:left="0" w:firstLine="567"/>
        <w:contextualSpacing/>
        <w:jc w:val="both"/>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lang w:val="en-US" w:bidi="en-US"/>
        </w:rPr>
        <w:t>Приложение 1. Техническое задание.</w:t>
      </w:r>
    </w:p>
    <w:p w14:paraId="69E90D2C" w14:textId="790717A0" w:rsidR="005911DB" w:rsidRPr="00B5203C" w:rsidRDefault="005911DB" w:rsidP="00B5203C">
      <w:pPr>
        <w:numPr>
          <w:ilvl w:val="0"/>
          <w:numId w:val="11"/>
        </w:numPr>
        <w:spacing w:after="0" w:line="240" w:lineRule="auto"/>
        <w:ind w:left="0" w:firstLine="567"/>
        <w:contextualSpacing/>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 xml:space="preserve">Приложение 2. </w:t>
      </w:r>
      <w:r w:rsidR="00713BE9" w:rsidRPr="00B5203C">
        <w:rPr>
          <w:rFonts w:ascii="Times New Roman" w:eastAsia="Calibri" w:hAnsi="Times New Roman" w:cs="Times New Roman"/>
          <w:sz w:val="24"/>
          <w:szCs w:val="24"/>
          <w:lang w:bidi="en-US"/>
        </w:rPr>
        <w:t>Форм</w:t>
      </w:r>
      <w:r w:rsidR="00B5203C" w:rsidRPr="00B5203C">
        <w:rPr>
          <w:rFonts w:ascii="Times New Roman" w:eastAsia="Calibri" w:hAnsi="Times New Roman" w:cs="Times New Roman"/>
          <w:sz w:val="24"/>
          <w:szCs w:val="24"/>
          <w:lang w:bidi="en-US"/>
        </w:rPr>
        <w:t>а</w:t>
      </w:r>
      <w:r w:rsidR="00713BE9" w:rsidRPr="00B5203C">
        <w:rPr>
          <w:rFonts w:ascii="Times New Roman" w:eastAsia="Calibri" w:hAnsi="Times New Roman" w:cs="Times New Roman"/>
          <w:sz w:val="24"/>
          <w:szCs w:val="24"/>
          <w:lang w:bidi="en-US"/>
        </w:rPr>
        <w:t xml:space="preserve"> акта оказанных услуг </w:t>
      </w:r>
    </w:p>
    <w:p w14:paraId="7AAACE21" w14:textId="05B2B636" w:rsidR="00A214ED" w:rsidRDefault="00A214ED" w:rsidP="00A214ED">
      <w:pPr>
        <w:spacing w:after="0" w:line="240" w:lineRule="auto"/>
        <w:ind w:left="567"/>
        <w:contextualSpacing/>
        <w:jc w:val="both"/>
        <w:rPr>
          <w:rFonts w:ascii="Times New Roman" w:eastAsia="Calibri" w:hAnsi="Times New Roman" w:cs="Times New Roman"/>
          <w:sz w:val="24"/>
          <w:szCs w:val="24"/>
          <w:lang w:bidi="en-US"/>
        </w:rPr>
      </w:pPr>
    </w:p>
    <w:p w14:paraId="3404F096" w14:textId="3C8E8275" w:rsidR="00A214ED" w:rsidRDefault="00A214ED" w:rsidP="00A214ED">
      <w:pPr>
        <w:spacing w:after="0" w:line="240" w:lineRule="auto"/>
        <w:ind w:left="567"/>
        <w:contextualSpacing/>
        <w:jc w:val="both"/>
        <w:rPr>
          <w:rFonts w:ascii="Times New Roman" w:eastAsia="Calibri" w:hAnsi="Times New Roman" w:cs="Times New Roman"/>
          <w:sz w:val="24"/>
          <w:szCs w:val="24"/>
          <w:lang w:bidi="en-US"/>
        </w:rPr>
      </w:pPr>
    </w:p>
    <w:p w14:paraId="422FA5C9" w14:textId="77777777" w:rsidR="00A214ED" w:rsidRPr="00BA5D02" w:rsidRDefault="00A214ED" w:rsidP="00A214ED">
      <w:pPr>
        <w:spacing w:after="0" w:line="240" w:lineRule="auto"/>
        <w:ind w:left="567"/>
        <w:contextualSpacing/>
        <w:jc w:val="both"/>
        <w:rPr>
          <w:rFonts w:ascii="Times New Roman" w:eastAsia="Calibri" w:hAnsi="Times New Roman" w:cs="Times New Roman"/>
          <w:sz w:val="24"/>
          <w:szCs w:val="24"/>
          <w:lang w:bidi="en-US"/>
        </w:rPr>
      </w:pPr>
    </w:p>
    <w:p w14:paraId="3960553D" w14:textId="77777777" w:rsidR="005911DB" w:rsidRPr="005911DB" w:rsidRDefault="005911DB" w:rsidP="005911DB">
      <w:pPr>
        <w:numPr>
          <w:ilvl w:val="0"/>
          <w:numId w:val="15"/>
        </w:numPr>
        <w:spacing w:after="0" w:line="240" w:lineRule="auto"/>
        <w:contextualSpacing/>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ЮРИДИЧЕСКИЕ АДРЕСА СТОРОН</w:t>
      </w:r>
    </w:p>
    <w:p w14:paraId="76F7DA1A"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7BA25AC2"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tbl>
      <w:tblPr>
        <w:tblW w:w="11108" w:type="dxa"/>
        <w:tblLook w:val="04A0" w:firstRow="1" w:lastRow="0" w:firstColumn="1" w:lastColumn="0" w:noHBand="0" w:noVBand="1"/>
      </w:tblPr>
      <w:tblGrid>
        <w:gridCol w:w="6498"/>
        <w:gridCol w:w="3567"/>
        <w:gridCol w:w="1043"/>
      </w:tblGrid>
      <w:tr w:rsidR="00A214ED" w:rsidRPr="00A214ED" w14:paraId="72A745E9" w14:textId="77777777" w:rsidTr="000A4CFB">
        <w:tc>
          <w:tcPr>
            <w:tcW w:w="10065" w:type="dxa"/>
            <w:gridSpan w:val="2"/>
            <w:shd w:val="clear" w:color="auto" w:fill="auto"/>
          </w:tcPr>
          <w:p w14:paraId="628EC223" w14:textId="0878E60F" w:rsidR="000A4CFB" w:rsidRPr="005911DB" w:rsidRDefault="00F7150C" w:rsidP="000A4CFB">
            <w:pPr>
              <w:spacing w:after="0" w:line="240" w:lineRule="auto"/>
              <w:jc w:val="center"/>
              <w:rPr>
                <w:rFonts w:ascii="Times New Roman" w:eastAsia="Calibri" w:hAnsi="Times New Roman" w:cs="Times New Roman"/>
                <w:b/>
                <w:sz w:val="24"/>
                <w:szCs w:val="24"/>
                <w:lang w:bidi="en-US"/>
              </w:rPr>
            </w:pPr>
            <w:r>
              <w:rPr>
                <w:rFonts w:ascii="Times New Roman" w:eastAsia="Calibri" w:hAnsi="Times New Roman" w:cs="Times New Roman"/>
                <w:b/>
                <w:sz w:val="24"/>
                <w:szCs w:val="24"/>
                <w:lang w:bidi="en-US"/>
              </w:rPr>
              <w:t xml:space="preserve">                                                                      </w:t>
            </w:r>
          </w:p>
          <w:tbl>
            <w:tblPr>
              <w:tblW w:w="5000" w:type="pct"/>
              <w:shd w:val="clear" w:color="auto" w:fill="FFFFFF"/>
              <w:tblLook w:val="01E0" w:firstRow="1" w:lastRow="1" w:firstColumn="1" w:lastColumn="1" w:noHBand="0" w:noVBand="0"/>
            </w:tblPr>
            <w:tblGrid>
              <w:gridCol w:w="107"/>
              <w:gridCol w:w="4346"/>
              <w:gridCol w:w="1472"/>
              <w:gridCol w:w="1962"/>
              <w:gridCol w:w="1194"/>
              <w:gridCol w:w="768"/>
            </w:tblGrid>
            <w:tr w:rsidR="006F379E" w:rsidRPr="00B90FCF" w14:paraId="0E5E6B6D" w14:textId="77777777" w:rsidTr="006F379E">
              <w:trPr>
                <w:gridAfter w:val="1"/>
                <w:wAfter w:w="390" w:type="pct"/>
                <w:trHeight w:val="60"/>
              </w:trPr>
              <w:tc>
                <w:tcPr>
                  <w:tcW w:w="2260" w:type="pct"/>
                  <w:gridSpan w:val="2"/>
                  <w:shd w:val="clear" w:color="auto" w:fill="FFFFFF"/>
                </w:tcPr>
                <w:p w14:paraId="44DDBB8F" w14:textId="77777777" w:rsidR="006F379E" w:rsidRPr="00B90FCF" w:rsidRDefault="006F379E" w:rsidP="004B222C">
                  <w:pPr>
                    <w:spacing w:after="0" w:line="240" w:lineRule="auto"/>
                    <w:rPr>
                      <w:rFonts w:ascii="Times New Roman" w:hAnsi="Times New Roman"/>
                      <w:b/>
                      <w:sz w:val="24"/>
                      <w:szCs w:val="24"/>
                    </w:rPr>
                  </w:pPr>
                  <w:r w:rsidRPr="00B90FCF">
                    <w:rPr>
                      <w:rFonts w:ascii="Times New Roman" w:hAnsi="Times New Roman"/>
                      <w:b/>
                      <w:sz w:val="24"/>
                      <w:szCs w:val="24"/>
                    </w:rPr>
                    <w:t>ЗАКАЗЧИК:</w:t>
                  </w:r>
                </w:p>
                <w:p w14:paraId="09712868" w14:textId="77777777" w:rsidR="006F379E" w:rsidRDefault="006F379E" w:rsidP="004B222C">
                  <w:pPr>
                    <w:spacing w:after="0" w:line="240" w:lineRule="auto"/>
                    <w:jc w:val="both"/>
                    <w:rPr>
                      <w:rFonts w:ascii="Times New Roman" w:hAnsi="Times New Roman"/>
                    </w:rPr>
                  </w:pPr>
                  <w:r w:rsidRPr="00637181">
                    <w:rPr>
                      <w:rFonts w:ascii="Times New Roman" w:hAnsi="Times New Roman"/>
                    </w:rPr>
                    <w:t>Казённое учреждение</w:t>
                  </w:r>
                </w:p>
                <w:p w14:paraId="5527CDE2" w14:textId="77777777" w:rsidR="006F379E" w:rsidRPr="00637181" w:rsidRDefault="006F379E" w:rsidP="004B222C">
                  <w:pPr>
                    <w:spacing w:after="0" w:line="240" w:lineRule="auto"/>
                    <w:jc w:val="both"/>
                    <w:rPr>
                      <w:rFonts w:ascii="Times New Roman" w:hAnsi="Times New Roman"/>
                    </w:rPr>
                  </w:pPr>
                  <w:r w:rsidRPr="00637181">
                    <w:rPr>
                      <w:rFonts w:ascii="Times New Roman" w:hAnsi="Times New Roman"/>
                    </w:rPr>
                    <w:lastRenderedPageBreak/>
                    <w:t xml:space="preserve"> «Муниципальный центр Литейный»</w:t>
                  </w:r>
                </w:p>
                <w:p w14:paraId="73124877" w14:textId="77777777" w:rsidR="006F379E" w:rsidRDefault="006F379E" w:rsidP="004B222C">
                  <w:pPr>
                    <w:spacing w:after="0" w:line="240" w:lineRule="auto"/>
                    <w:jc w:val="both"/>
                    <w:rPr>
                      <w:rFonts w:ascii="Times New Roman" w:hAnsi="Times New Roman"/>
                    </w:rPr>
                  </w:pPr>
                  <w:r w:rsidRPr="00637181">
                    <w:rPr>
                      <w:rFonts w:ascii="Times New Roman" w:hAnsi="Times New Roman"/>
                    </w:rPr>
                    <w:t xml:space="preserve">Юридический адрес </w:t>
                  </w:r>
                </w:p>
                <w:p w14:paraId="1F72F69E" w14:textId="77777777" w:rsidR="006F379E" w:rsidRDefault="006F379E" w:rsidP="004B222C">
                  <w:pPr>
                    <w:spacing w:after="0" w:line="240" w:lineRule="auto"/>
                    <w:jc w:val="both"/>
                    <w:rPr>
                      <w:rFonts w:ascii="Times New Roman" w:hAnsi="Times New Roman"/>
                    </w:rPr>
                  </w:pPr>
                  <w:r w:rsidRPr="00637181">
                    <w:rPr>
                      <w:rFonts w:ascii="Times New Roman" w:hAnsi="Times New Roman"/>
                    </w:rPr>
                    <w:t>(адрес почтовой корреспонденции):</w:t>
                  </w:r>
                </w:p>
                <w:p w14:paraId="186BC8C4" w14:textId="77777777" w:rsidR="006F379E" w:rsidRDefault="006F379E" w:rsidP="004B222C">
                  <w:pPr>
                    <w:spacing w:after="0" w:line="240" w:lineRule="auto"/>
                    <w:jc w:val="both"/>
                    <w:rPr>
                      <w:rFonts w:ascii="Times New Roman" w:hAnsi="Times New Roman"/>
                    </w:rPr>
                  </w:pPr>
                  <w:r w:rsidRPr="00637181">
                    <w:rPr>
                      <w:rFonts w:ascii="Times New Roman" w:hAnsi="Times New Roman"/>
                    </w:rPr>
                    <w:t xml:space="preserve"> 191187, </w:t>
                  </w:r>
                </w:p>
                <w:p w14:paraId="7A01D7F9" w14:textId="77777777" w:rsidR="006F379E" w:rsidRPr="00637181" w:rsidRDefault="006F379E" w:rsidP="004B222C">
                  <w:pPr>
                    <w:spacing w:after="0" w:line="240" w:lineRule="auto"/>
                    <w:jc w:val="both"/>
                    <w:rPr>
                      <w:rFonts w:ascii="Times New Roman" w:hAnsi="Times New Roman"/>
                    </w:rPr>
                  </w:pPr>
                  <w:r w:rsidRPr="00637181">
                    <w:rPr>
                      <w:rFonts w:ascii="Times New Roman" w:hAnsi="Times New Roman"/>
                    </w:rPr>
                    <w:t>Санкт-Петербург, ул. Чайковского д.13</w:t>
                  </w:r>
                </w:p>
                <w:p w14:paraId="33C76451" w14:textId="77777777" w:rsidR="006F379E" w:rsidRDefault="006F379E" w:rsidP="004B222C">
                  <w:pPr>
                    <w:spacing w:after="0" w:line="240" w:lineRule="auto"/>
                    <w:jc w:val="both"/>
                    <w:rPr>
                      <w:rFonts w:ascii="Times New Roman" w:hAnsi="Times New Roman"/>
                    </w:rPr>
                  </w:pPr>
                  <w:r w:rsidRPr="00637181">
                    <w:rPr>
                      <w:rFonts w:ascii="Times New Roman" w:hAnsi="Times New Roman"/>
                    </w:rPr>
                    <w:t>Фактический адрес: 191187,</w:t>
                  </w:r>
                </w:p>
                <w:p w14:paraId="036050D2" w14:textId="77777777" w:rsidR="006F379E" w:rsidRPr="00637181" w:rsidRDefault="006F379E" w:rsidP="004B222C">
                  <w:pPr>
                    <w:spacing w:after="0" w:line="240" w:lineRule="auto"/>
                    <w:jc w:val="both"/>
                    <w:rPr>
                      <w:rFonts w:ascii="Times New Roman" w:hAnsi="Times New Roman"/>
                    </w:rPr>
                  </w:pPr>
                  <w:r w:rsidRPr="00637181">
                    <w:rPr>
                      <w:rFonts w:ascii="Times New Roman" w:hAnsi="Times New Roman"/>
                    </w:rPr>
                    <w:t xml:space="preserve"> Санкт-Петербург, Моховая улица, д. 14</w:t>
                  </w:r>
                </w:p>
                <w:p w14:paraId="21093027" w14:textId="77777777" w:rsidR="006F379E" w:rsidRPr="000337D9" w:rsidRDefault="006F379E" w:rsidP="004B222C">
                  <w:pPr>
                    <w:spacing w:after="0" w:line="240" w:lineRule="auto"/>
                    <w:jc w:val="both"/>
                    <w:rPr>
                      <w:rFonts w:ascii="Times New Roman" w:hAnsi="Times New Roman"/>
                      <w:lang w:val="en-US"/>
                    </w:rPr>
                  </w:pPr>
                  <w:r w:rsidRPr="00637181">
                    <w:rPr>
                      <w:rFonts w:ascii="Times New Roman" w:hAnsi="Times New Roman"/>
                    </w:rPr>
                    <w:t>Тел</w:t>
                  </w:r>
                  <w:r w:rsidRPr="000337D9">
                    <w:rPr>
                      <w:rFonts w:ascii="Times New Roman" w:hAnsi="Times New Roman"/>
                      <w:lang w:val="en-US"/>
                    </w:rPr>
                    <w:t>.:(812) 579-88-50, 579-88-46,</w:t>
                  </w:r>
                </w:p>
                <w:p w14:paraId="788913EB" w14:textId="77777777" w:rsidR="006F379E" w:rsidRPr="00637181" w:rsidRDefault="006F379E" w:rsidP="004B222C">
                  <w:pPr>
                    <w:spacing w:after="0" w:line="240" w:lineRule="auto"/>
                    <w:jc w:val="both"/>
                    <w:rPr>
                      <w:rFonts w:ascii="Times New Roman" w:hAnsi="Times New Roman"/>
                      <w:lang w:val="en-US"/>
                    </w:rPr>
                  </w:pPr>
                  <w:r w:rsidRPr="00637181">
                    <w:rPr>
                      <w:rFonts w:ascii="Times New Roman" w:hAnsi="Times New Roman"/>
                      <w:lang w:val="en-US"/>
                    </w:rPr>
                    <w:t xml:space="preserve"> e-mail: administr@liteiny79.spb.ru</w:t>
                  </w:r>
                </w:p>
                <w:p w14:paraId="3DCE10B6" w14:textId="77777777" w:rsidR="006F379E" w:rsidRPr="000337D9" w:rsidRDefault="006F379E" w:rsidP="004B222C">
                  <w:pPr>
                    <w:spacing w:after="0" w:line="240" w:lineRule="auto"/>
                    <w:jc w:val="both"/>
                    <w:rPr>
                      <w:rFonts w:ascii="Times New Roman" w:hAnsi="Times New Roman"/>
                    </w:rPr>
                  </w:pPr>
                  <w:r w:rsidRPr="00637181">
                    <w:rPr>
                      <w:rFonts w:ascii="Times New Roman" w:hAnsi="Times New Roman"/>
                    </w:rPr>
                    <w:t>ИНН</w:t>
                  </w:r>
                  <w:r w:rsidRPr="000337D9">
                    <w:rPr>
                      <w:rFonts w:ascii="Times New Roman" w:hAnsi="Times New Roman"/>
                    </w:rPr>
                    <w:t xml:space="preserve"> 7825454657  </w:t>
                  </w:r>
                  <w:r w:rsidRPr="00637181">
                    <w:rPr>
                      <w:rFonts w:ascii="Times New Roman" w:hAnsi="Times New Roman"/>
                    </w:rPr>
                    <w:t>КПП</w:t>
                  </w:r>
                  <w:r w:rsidRPr="000337D9">
                    <w:rPr>
                      <w:rFonts w:ascii="Times New Roman" w:hAnsi="Times New Roman"/>
                    </w:rPr>
                    <w:t xml:space="preserve"> 784101001</w:t>
                  </w:r>
                </w:p>
                <w:p w14:paraId="2563F727" w14:textId="77777777" w:rsidR="006F379E" w:rsidRDefault="006F379E" w:rsidP="004B222C">
                  <w:pPr>
                    <w:spacing w:after="0" w:line="240" w:lineRule="auto"/>
                    <w:jc w:val="both"/>
                    <w:rPr>
                      <w:rFonts w:ascii="Times New Roman" w:hAnsi="Times New Roman"/>
                    </w:rPr>
                  </w:pPr>
                  <w:r w:rsidRPr="00637181">
                    <w:rPr>
                      <w:rFonts w:ascii="Times New Roman" w:hAnsi="Times New Roman"/>
                    </w:rPr>
                    <w:t xml:space="preserve">Р/с № 03231643409100007200 в СЕВЕРО-ЗАПАДНОЕ ГУ БАНКА РОССИИ// УФК по г. Санкт-Петербургу, г. Санкт-Петербург </w:t>
                  </w:r>
                </w:p>
                <w:p w14:paraId="070D4F44" w14:textId="77777777" w:rsidR="006F379E" w:rsidRPr="00637181" w:rsidRDefault="006F379E" w:rsidP="004B222C">
                  <w:pPr>
                    <w:spacing w:after="0" w:line="240" w:lineRule="auto"/>
                    <w:jc w:val="both"/>
                    <w:rPr>
                      <w:rFonts w:ascii="Times New Roman" w:hAnsi="Times New Roman"/>
                    </w:rPr>
                  </w:pPr>
                  <w:r w:rsidRPr="00637181">
                    <w:rPr>
                      <w:rFonts w:ascii="Times New Roman" w:hAnsi="Times New Roman"/>
                    </w:rPr>
                    <w:t>(Казенное учреждение «Муниципальный центр Литейный», л/с 03723250750), БИК 014030106</w:t>
                  </w:r>
                </w:p>
                <w:p w14:paraId="24A68ABE" w14:textId="77777777" w:rsidR="006F379E" w:rsidRDefault="006F379E" w:rsidP="004B222C">
                  <w:pPr>
                    <w:spacing w:after="0" w:line="240" w:lineRule="auto"/>
                    <w:rPr>
                      <w:rFonts w:ascii="Times New Roman" w:hAnsi="Times New Roman"/>
                      <w:sz w:val="24"/>
                      <w:szCs w:val="24"/>
                    </w:rPr>
                  </w:pPr>
                </w:p>
                <w:p w14:paraId="242566DA" w14:textId="77777777" w:rsidR="006F379E" w:rsidRDefault="006F379E" w:rsidP="004B222C">
                  <w:pPr>
                    <w:spacing w:after="0" w:line="240" w:lineRule="auto"/>
                    <w:rPr>
                      <w:rFonts w:ascii="Times New Roman" w:hAnsi="Times New Roman"/>
                      <w:sz w:val="24"/>
                      <w:szCs w:val="24"/>
                    </w:rPr>
                  </w:pPr>
                </w:p>
                <w:p w14:paraId="49E78C24" w14:textId="77777777" w:rsidR="006F379E" w:rsidRDefault="006F379E" w:rsidP="004B222C">
                  <w:pPr>
                    <w:spacing w:after="0" w:line="240" w:lineRule="auto"/>
                    <w:rPr>
                      <w:rFonts w:ascii="Times New Roman" w:hAnsi="Times New Roman"/>
                      <w:sz w:val="24"/>
                      <w:szCs w:val="24"/>
                    </w:rPr>
                  </w:pPr>
                </w:p>
                <w:p w14:paraId="52F81DD7" w14:textId="77777777" w:rsidR="006F379E" w:rsidRPr="00B90FCF" w:rsidRDefault="006F379E" w:rsidP="004B222C">
                  <w:pPr>
                    <w:spacing w:after="0" w:line="240" w:lineRule="auto"/>
                    <w:rPr>
                      <w:rFonts w:ascii="Times New Roman" w:hAnsi="Times New Roman"/>
                      <w:sz w:val="24"/>
                      <w:szCs w:val="24"/>
                    </w:rPr>
                  </w:pPr>
                  <w:r w:rsidRPr="00B90FCF">
                    <w:rPr>
                      <w:rFonts w:ascii="Times New Roman" w:hAnsi="Times New Roman"/>
                      <w:sz w:val="24"/>
                      <w:szCs w:val="24"/>
                    </w:rPr>
                    <w:t xml:space="preserve">Директор казенного учреждения </w:t>
                  </w:r>
                </w:p>
                <w:p w14:paraId="139D9601" w14:textId="77777777" w:rsidR="006F379E" w:rsidRPr="00B90FCF" w:rsidRDefault="006F379E" w:rsidP="004B222C">
                  <w:pPr>
                    <w:spacing w:after="0" w:line="240" w:lineRule="auto"/>
                    <w:rPr>
                      <w:rFonts w:ascii="Times New Roman" w:hAnsi="Times New Roman"/>
                      <w:sz w:val="24"/>
                      <w:szCs w:val="24"/>
                    </w:rPr>
                  </w:pPr>
                </w:p>
                <w:p w14:paraId="1F905020" w14:textId="77777777" w:rsidR="006F379E" w:rsidRPr="00B90FCF" w:rsidRDefault="006F379E" w:rsidP="004B222C">
                  <w:pPr>
                    <w:spacing w:after="0" w:line="240" w:lineRule="auto"/>
                    <w:rPr>
                      <w:rFonts w:ascii="Times New Roman" w:hAnsi="Times New Roman"/>
                      <w:sz w:val="24"/>
                      <w:szCs w:val="24"/>
                    </w:rPr>
                  </w:pPr>
                  <w:r w:rsidRPr="00B90FCF">
                    <w:rPr>
                      <w:rFonts w:ascii="Times New Roman" w:hAnsi="Times New Roman"/>
                      <w:sz w:val="24"/>
                      <w:szCs w:val="24"/>
                    </w:rPr>
                    <w:t xml:space="preserve"> _________________ /Н.Н. Воропаева  /</w:t>
                  </w:r>
                </w:p>
                <w:p w14:paraId="7E5E9218" w14:textId="77777777" w:rsidR="006F379E" w:rsidRPr="00B90FCF" w:rsidRDefault="006F379E" w:rsidP="004B222C">
                  <w:pPr>
                    <w:spacing w:after="0" w:line="240" w:lineRule="auto"/>
                    <w:rPr>
                      <w:rFonts w:ascii="Times New Roman" w:hAnsi="Times New Roman"/>
                      <w:sz w:val="24"/>
                      <w:szCs w:val="24"/>
                    </w:rPr>
                  </w:pPr>
                  <w:r w:rsidRPr="00B90FCF">
                    <w:rPr>
                      <w:rFonts w:ascii="Times New Roman" w:hAnsi="Times New Roman"/>
                      <w:sz w:val="24"/>
                      <w:szCs w:val="24"/>
                    </w:rPr>
                    <w:t>ЭП</w:t>
                  </w:r>
                </w:p>
              </w:tc>
              <w:tc>
                <w:tcPr>
                  <w:tcW w:w="2349" w:type="pct"/>
                  <w:gridSpan w:val="3"/>
                  <w:shd w:val="clear" w:color="auto" w:fill="auto"/>
                  <w:hideMark/>
                </w:tcPr>
                <w:p w14:paraId="0D17A4F3" w14:textId="77777777" w:rsidR="006F379E" w:rsidRDefault="006F379E" w:rsidP="004B222C">
                  <w:pPr>
                    <w:spacing w:after="0" w:line="240" w:lineRule="auto"/>
                    <w:rPr>
                      <w:rFonts w:ascii="Times New Roman" w:hAnsi="Times New Roman"/>
                      <w:b/>
                      <w:sz w:val="24"/>
                      <w:szCs w:val="24"/>
                    </w:rPr>
                  </w:pPr>
                  <w:r w:rsidRPr="00B90FCF">
                    <w:rPr>
                      <w:rFonts w:ascii="Times New Roman" w:hAnsi="Times New Roman"/>
                      <w:b/>
                      <w:sz w:val="24"/>
                      <w:szCs w:val="24"/>
                    </w:rPr>
                    <w:lastRenderedPageBreak/>
                    <w:t>ИСПОЛНИТЕЛЬ:</w:t>
                  </w:r>
                </w:p>
                <w:tbl>
                  <w:tblPr>
                    <w:tblW w:w="0" w:type="auto"/>
                    <w:tblLook w:val="04A0" w:firstRow="1" w:lastRow="0" w:firstColumn="1" w:lastColumn="0" w:noHBand="0" w:noVBand="1"/>
                  </w:tblPr>
                  <w:tblGrid>
                    <w:gridCol w:w="4412"/>
                  </w:tblGrid>
                  <w:tr w:rsidR="006F379E" w:rsidRPr="0044645D" w14:paraId="50D323D5" w14:textId="77777777" w:rsidTr="004B222C">
                    <w:tc>
                      <w:tcPr>
                        <w:tcW w:w="4444" w:type="dxa"/>
                      </w:tcPr>
                      <w:p w14:paraId="3ED6C868" w14:textId="211E73BD" w:rsidR="006F379E" w:rsidRPr="0044645D" w:rsidRDefault="006F379E" w:rsidP="004B222C">
                        <w:pPr>
                          <w:shd w:val="clear" w:color="auto" w:fill="FFFFFF"/>
                          <w:spacing w:after="0" w:line="240" w:lineRule="auto"/>
                          <w:jc w:val="both"/>
                          <w:rPr>
                            <w:rFonts w:ascii="Times New Roman" w:hAnsi="Times New Roman"/>
                            <w:sz w:val="20"/>
                            <w:szCs w:val="20"/>
                            <w:lang w:bidi="en-US"/>
                          </w:rPr>
                        </w:pPr>
                      </w:p>
                    </w:tc>
                  </w:tr>
                  <w:tr w:rsidR="006F379E" w:rsidRPr="00BA5D02" w14:paraId="476E825B" w14:textId="77777777" w:rsidTr="004B222C">
                    <w:tc>
                      <w:tcPr>
                        <w:tcW w:w="4444" w:type="dxa"/>
                        <w:shd w:val="clear" w:color="auto" w:fill="auto"/>
                      </w:tcPr>
                      <w:p w14:paraId="310928C9" w14:textId="284AEC88" w:rsidR="006F379E" w:rsidRPr="00BA5D02" w:rsidRDefault="006F379E" w:rsidP="004B222C">
                        <w:pPr>
                          <w:autoSpaceDE w:val="0"/>
                          <w:autoSpaceDN w:val="0"/>
                          <w:adjustRightInd w:val="0"/>
                          <w:spacing w:after="0" w:line="240" w:lineRule="auto"/>
                          <w:jc w:val="both"/>
                          <w:rPr>
                            <w:rFonts w:ascii="Times New Roman" w:hAnsi="Times New Roman"/>
                            <w:sz w:val="24"/>
                            <w:szCs w:val="24"/>
                            <w:lang w:bidi="en-US"/>
                          </w:rPr>
                        </w:pPr>
                      </w:p>
                    </w:tc>
                  </w:tr>
                </w:tbl>
                <w:p w14:paraId="758BC701" w14:textId="77777777" w:rsidR="006F379E" w:rsidRPr="00B90FCF" w:rsidRDefault="006F379E" w:rsidP="004B222C">
                  <w:pPr>
                    <w:spacing w:after="0" w:line="240" w:lineRule="auto"/>
                    <w:rPr>
                      <w:rFonts w:ascii="Times New Roman" w:hAnsi="Times New Roman"/>
                      <w:b/>
                      <w:sz w:val="24"/>
                      <w:szCs w:val="24"/>
                    </w:rPr>
                  </w:pPr>
                </w:p>
              </w:tc>
            </w:tr>
            <w:tr w:rsidR="00B5203C" w:rsidRPr="0044645D" w14:paraId="404CB17F" w14:textId="77777777" w:rsidTr="006F379E">
              <w:tblPrEx>
                <w:shd w:val="clear" w:color="auto" w:fill="auto"/>
                <w:tblLook w:val="04A0" w:firstRow="1" w:lastRow="0" w:firstColumn="1" w:lastColumn="0" w:noHBand="0" w:noVBand="1"/>
              </w:tblPrEx>
              <w:trPr>
                <w:gridBefore w:val="1"/>
                <w:wBefore w:w="54" w:type="pct"/>
              </w:trPr>
              <w:tc>
                <w:tcPr>
                  <w:tcW w:w="2953" w:type="pct"/>
                  <w:gridSpan w:val="2"/>
                  <w:shd w:val="clear" w:color="auto" w:fill="auto"/>
                </w:tcPr>
                <w:p w14:paraId="3697DF9E" w14:textId="32B4707D" w:rsidR="00B5203C" w:rsidRPr="0092184C" w:rsidRDefault="00B5203C" w:rsidP="000A4CFB">
                  <w:pPr>
                    <w:tabs>
                      <w:tab w:val="left" w:pos="5664"/>
                    </w:tabs>
                    <w:suppressAutoHyphens/>
                    <w:spacing w:after="0" w:line="240" w:lineRule="auto"/>
                    <w:ind w:right="-1"/>
                    <w:jc w:val="both"/>
                    <w:rPr>
                      <w:rFonts w:ascii="Times New Roman" w:eastAsia="Calibri" w:hAnsi="Times New Roman" w:cs="Times New Roman"/>
                      <w:sz w:val="20"/>
                      <w:szCs w:val="20"/>
                      <w:lang w:bidi="en-US"/>
                    </w:rPr>
                  </w:pPr>
                </w:p>
              </w:tc>
              <w:tc>
                <w:tcPr>
                  <w:tcW w:w="996" w:type="pct"/>
                </w:tcPr>
                <w:p w14:paraId="6F71FB54" w14:textId="77777777" w:rsidR="00B5203C" w:rsidRPr="0044645D" w:rsidRDefault="00B5203C" w:rsidP="00B5203C">
                  <w:pPr>
                    <w:shd w:val="clear" w:color="auto" w:fill="FFFFFF"/>
                    <w:spacing w:after="0" w:line="240" w:lineRule="auto"/>
                    <w:jc w:val="both"/>
                    <w:rPr>
                      <w:rFonts w:ascii="Times New Roman" w:eastAsia="Calibri" w:hAnsi="Times New Roman" w:cs="Times New Roman"/>
                      <w:sz w:val="20"/>
                      <w:szCs w:val="20"/>
                      <w:lang w:bidi="en-US"/>
                    </w:rPr>
                  </w:pPr>
                </w:p>
              </w:tc>
              <w:tc>
                <w:tcPr>
                  <w:tcW w:w="996" w:type="pct"/>
                  <w:gridSpan w:val="2"/>
                </w:tcPr>
                <w:p w14:paraId="7DE11E19" w14:textId="32227868" w:rsidR="00B5203C" w:rsidRPr="0044645D" w:rsidRDefault="00B5203C" w:rsidP="000A4CFB">
                  <w:pPr>
                    <w:shd w:val="clear" w:color="auto" w:fill="FFFFFF"/>
                    <w:spacing w:after="0" w:line="240" w:lineRule="auto"/>
                    <w:jc w:val="both"/>
                    <w:rPr>
                      <w:rFonts w:ascii="Times New Roman" w:eastAsia="Calibri" w:hAnsi="Times New Roman" w:cs="Times New Roman"/>
                      <w:sz w:val="20"/>
                      <w:szCs w:val="20"/>
                      <w:lang w:bidi="en-US"/>
                    </w:rPr>
                  </w:pPr>
                </w:p>
              </w:tc>
            </w:tr>
            <w:tr w:rsidR="00B5203C" w:rsidRPr="00BA5D02" w14:paraId="22BDAA94" w14:textId="77777777" w:rsidTr="006F379E">
              <w:tblPrEx>
                <w:shd w:val="clear" w:color="auto" w:fill="auto"/>
                <w:tblLook w:val="04A0" w:firstRow="1" w:lastRow="0" w:firstColumn="1" w:lastColumn="0" w:noHBand="0" w:noVBand="1"/>
              </w:tblPrEx>
              <w:trPr>
                <w:gridBefore w:val="1"/>
                <w:wBefore w:w="54" w:type="pct"/>
              </w:trPr>
              <w:tc>
                <w:tcPr>
                  <w:tcW w:w="2953" w:type="pct"/>
                  <w:gridSpan w:val="2"/>
                  <w:shd w:val="clear" w:color="auto" w:fill="auto"/>
                </w:tcPr>
                <w:p w14:paraId="34AEDE13" w14:textId="4F4C2ACD" w:rsidR="00B5203C" w:rsidRPr="00BA5D02"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p>
              </w:tc>
              <w:tc>
                <w:tcPr>
                  <w:tcW w:w="996" w:type="pct"/>
                </w:tcPr>
                <w:p w14:paraId="2B8215CC" w14:textId="77777777" w:rsidR="00B5203C" w:rsidRPr="00BA5D02" w:rsidRDefault="00B5203C" w:rsidP="00B5203C">
                  <w:pPr>
                    <w:autoSpaceDE w:val="0"/>
                    <w:autoSpaceDN w:val="0"/>
                    <w:adjustRightInd w:val="0"/>
                    <w:spacing w:after="0" w:line="240" w:lineRule="auto"/>
                    <w:ind w:left="-425"/>
                    <w:jc w:val="both"/>
                    <w:rPr>
                      <w:rFonts w:ascii="Times New Roman" w:eastAsia="Calibri" w:hAnsi="Times New Roman" w:cs="Times New Roman"/>
                      <w:sz w:val="24"/>
                      <w:szCs w:val="24"/>
                      <w:lang w:bidi="en-US"/>
                    </w:rPr>
                  </w:pPr>
                </w:p>
              </w:tc>
              <w:tc>
                <w:tcPr>
                  <w:tcW w:w="996" w:type="pct"/>
                  <w:gridSpan w:val="2"/>
                  <w:shd w:val="clear" w:color="auto" w:fill="auto"/>
                </w:tcPr>
                <w:p w14:paraId="0CB8A5CF" w14:textId="02C3C5A6" w:rsidR="00B5203C" w:rsidRPr="00BA5D02" w:rsidRDefault="00B5203C" w:rsidP="000A4CFB">
                  <w:pPr>
                    <w:autoSpaceDE w:val="0"/>
                    <w:autoSpaceDN w:val="0"/>
                    <w:adjustRightInd w:val="0"/>
                    <w:spacing w:after="0" w:line="240" w:lineRule="auto"/>
                    <w:jc w:val="both"/>
                    <w:rPr>
                      <w:rFonts w:ascii="Times New Roman" w:eastAsia="Calibri" w:hAnsi="Times New Roman" w:cs="Times New Roman"/>
                      <w:sz w:val="24"/>
                      <w:szCs w:val="24"/>
                      <w:lang w:bidi="en-US"/>
                    </w:rPr>
                  </w:pPr>
                </w:p>
              </w:tc>
            </w:tr>
          </w:tbl>
          <w:p w14:paraId="6145A1F7" w14:textId="77777777" w:rsidR="000A4CFB" w:rsidRDefault="000A4CFB" w:rsidP="000A4CFB">
            <w:pPr>
              <w:widowControl w:val="0"/>
              <w:spacing w:after="0" w:line="240" w:lineRule="auto"/>
              <w:jc w:val="right"/>
              <w:rPr>
                <w:rFonts w:ascii="Times New Roman" w:eastAsia="Calibri" w:hAnsi="Times New Roman" w:cs="Times New Roman"/>
                <w:sz w:val="24"/>
                <w:szCs w:val="24"/>
                <w:lang w:bidi="en-US"/>
              </w:rPr>
            </w:pPr>
          </w:p>
          <w:p w14:paraId="129241FE" w14:textId="2785745B" w:rsidR="00A214ED" w:rsidRPr="00A214ED" w:rsidRDefault="00A214ED" w:rsidP="000A4CFB">
            <w:pPr>
              <w:tabs>
                <w:tab w:val="left" w:pos="4711"/>
              </w:tabs>
              <w:suppressAutoHyphens/>
              <w:spacing w:after="0" w:line="240" w:lineRule="auto"/>
              <w:ind w:right="-1"/>
              <w:jc w:val="both"/>
              <w:rPr>
                <w:rFonts w:ascii="Times New Roman" w:eastAsia="Calibri" w:hAnsi="Times New Roman" w:cs="Times New Roman"/>
                <w:sz w:val="24"/>
                <w:szCs w:val="24"/>
                <w:lang w:eastAsia="en-US" w:bidi="en-US"/>
              </w:rPr>
            </w:pPr>
          </w:p>
        </w:tc>
        <w:tc>
          <w:tcPr>
            <w:tcW w:w="1043" w:type="dxa"/>
            <w:shd w:val="clear" w:color="auto" w:fill="auto"/>
          </w:tcPr>
          <w:p w14:paraId="15302279" w14:textId="788BD55E" w:rsidR="00A214ED" w:rsidRPr="00A214ED" w:rsidRDefault="00A214ED" w:rsidP="00A214ED">
            <w:pPr>
              <w:spacing w:after="0" w:line="240" w:lineRule="auto"/>
              <w:jc w:val="both"/>
              <w:rPr>
                <w:rFonts w:ascii="Times New Roman" w:eastAsia="Calibri" w:hAnsi="Times New Roman" w:cs="Times New Roman"/>
                <w:sz w:val="24"/>
                <w:szCs w:val="24"/>
                <w:lang w:val="en-US" w:eastAsia="en-US" w:bidi="en-US"/>
              </w:rPr>
            </w:pPr>
          </w:p>
        </w:tc>
      </w:tr>
      <w:tr w:rsidR="00A214ED" w:rsidRPr="00A214ED" w14:paraId="390A35CE" w14:textId="77777777" w:rsidTr="000A4CFB">
        <w:tc>
          <w:tcPr>
            <w:tcW w:w="6498" w:type="dxa"/>
            <w:shd w:val="clear" w:color="auto" w:fill="auto"/>
          </w:tcPr>
          <w:p w14:paraId="2D50E7CD" w14:textId="79E508C7" w:rsidR="00A214ED" w:rsidRPr="00A214ED" w:rsidRDefault="00A214ED" w:rsidP="00A214ED">
            <w:pPr>
              <w:autoSpaceDE w:val="0"/>
              <w:autoSpaceDN w:val="0"/>
              <w:adjustRightInd w:val="0"/>
              <w:spacing w:after="0" w:line="240" w:lineRule="auto"/>
              <w:jc w:val="both"/>
              <w:rPr>
                <w:rFonts w:ascii="Times New Roman" w:eastAsia="Calibri" w:hAnsi="Times New Roman" w:cs="Times New Roman"/>
                <w:sz w:val="24"/>
                <w:szCs w:val="24"/>
                <w:lang w:eastAsia="en-US" w:bidi="en-US"/>
              </w:rPr>
            </w:pPr>
          </w:p>
        </w:tc>
        <w:tc>
          <w:tcPr>
            <w:tcW w:w="4608" w:type="dxa"/>
            <w:gridSpan w:val="2"/>
            <w:shd w:val="clear" w:color="auto" w:fill="auto"/>
          </w:tcPr>
          <w:p w14:paraId="5DA25E58" w14:textId="45CD8E9D" w:rsidR="00A214ED" w:rsidRPr="00A214ED" w:rsidRDefault="00A214ED" w:rsidP="00A214ED">
            <w:pPr>
              <w:autoSpaceDE w:val="0"/>
              <w:autoSpaceDN w:val="0"/>
              <w:adjustRightInd w:val="0"/>
              <w:spacing w:after="0" w:line="240" w:lineRule="auto"/>
              <w:jc w:val="both"/>
              <w:rPr>
                <w:rFonts w:ascii="Times New Roman" w:eastAsia="Calibri" w:hAnsi="Times New Roman" w:cs="Times New Roman"/>
                <w:sz w:val="24"/>
                <w:szCs w:val="24"/>
                <w:lang w:eastAsia="en-US" w:bidi="en-US"/>
              </w:rPr>
            </w:pPr>
          </w:p>
        </w:tc>
      </w:tr>
    </w:tbl>
    <w:p w14:paraId="6992D0D6" w14:textId="40628E77" w:rsidR="000A4CFB" w:rsidRDefault="000A4CFB" w:rsidP="0050154D">
      <w:pPr>
        <w:spacing w:after="0" w:line="240" w:lineRule="auto"/>
        <w:rPr>
          <w:rFonts w:ascii="Times New Roman" w:eastAsia="Calibri" w:hAnsi="Times New Roman" w:cs="Times New Roman"/>
          <w:b/>
          <w:sz w:val="24"/>
          <w:szCs w:val="24"/>
          <w:lang w:bidi="en-US"/>
        </w:rPr>
      </w:pPr>
    </w:p>
    <w:p w14:paraId="04B5BF7E" w14:textId="4B800A4E" w:rsidR="000A4CFB" w:rsidRDefault="000A4CFB" w:rsidP="000A4CFB">
      <w:pPr>
        <w:spacing w:after="0" w:line="240" w:lineRule="auto"/>
        <w:rPr>
          <w:rFonts w:ascii="Times New Roman" w:eastAsia="Calibri" w:hAnsi="Times New Roman" w:cs="Times New Roman"/>
          <w:b/>
          <w:sz w:val="24"/>
          <w:szCs w:val="24"/>
          <w:lang w:bidi="en-US"/>
        </w:rPr>
      </w:pPr>
    </w:p>
    <w:p w14:paraId="0C75C65A" w14:textId="1D473121" w:rsidR="00ED2F91" w:rsidRDefault="00ED2F91" w:rsidP="0050154D">
      <w:pPr>
        <w:spacing w:after="0" w:line="240" w:lineRule="auto"/>
        <w:rPr>
          <w:rFonts w:ascii="Times New Roman" w:eastAsia="Calibri" w:hAnsi="Times New Roman" w:cs="Times New Roman"/>
          <w:b/>
          <w:sz w:val="24"/>
          <w:szCs w:val="24"/>
          <w:lang w:bidi="en-US"/>
        </w:rPr>
      </w:pPr>
    </w:p>
    <w:p w14:paraId="4F348EF0" w14:textId="77777777" w:rsidR="00ED2F91" w:rsidRDefault="00ED2F91" w:rsidP="0044645D">
      <w:pPr>
        <w:spacing w:after="0" w:line="240" w:lineRule="auto"/>
        <w:jc w:val="center"/>
        <w:rPr>
          <w:rFonts w:ascii="Times New Roman" w:eastAsia="Calibri" w:hAnsi="Times New Roman" w:cs="Times New Roman"/>
          <w:b/>
          <w:sz w:val="24"/>
          <w:szCs w:val="24"/>
          <w:lang w:bidi="en-US"/>
        </w:rPr>
      </w:pPr>
    </w:p>
    <w:p w14:paraId="704A365F" w14:textId="2F19A6B0" w:rsidR="00713BE9" w:rsidRPr="005911DB" w:rsidRDefault="00713BE9" w:rsidP="00713BE9">
      <w:pPr>
        <w:spacing w:after="0" w:line="240" w:lineRule="auto"/>
        <w:jc w:val="right"/>
        <w:rPr>
          <w:rFonts w:ascii="Times New Roman" w:eastAsia="Times New Roman" w:hAnsi="Times New Roman" w:cs="Times New Roman"/>
          <w:sz w:val="24"/>
          <w:szCs w:val="24"/>
          <w:lang w:bidi="en-US"/>
        </w:rPr>
      </w:pPr>
      <w:r w:rsidRPr="005911DB">
        <w:rPr>
          <w:rFonts w:ascii="Times New Roman" w:eastAsia="Times New Roman" w:hAnsi="Times New Roman" w:cs="Times New Roman"/>
          <w:sz w:val="24"/>
          <w:szCs w:val="24"/>
          <w:lang w:bidi="en-US"/>
        </w:rPr>
        <w:t>Приложение №</w:t>
      </w:r>
      <w:r>
        <w:rPr>
          <w:rFonts w:ascii="Times New Roman" w:eastAsia="Times New Roman" w:hAnsi="Times New Roman" w:cs="Times New Roman"/>
          <w:sz w:val="24"/>
          <w:szCs w:val="24"/>
          <w:lang w:bidi="en-US"/>
        </w:rPr>
        <w:t>1</w:t>
      </w:r>
    </w:p>
    <w:p w14:paraId="3BCFBEF9" w14:textId="61FBC1F7" w:rsidR="00713BE9" w:rsidRPr="00713BE9" w:rsidRDefault="00713BE9" w:rsidP="00713BE9">
      <w:pPr>
        <w:spacing w:after="0" w:line="240" w:lineRule="auto"/>
        <w:ind w:right="2"/>
        <w:jc w:val="right"/>
        <w:rPr>
          <w:rFonts w:ascii="Times New Roman" w:eastAsia="Calibri" w:hAnsi="Times New Roman" w:cs="Times New Roman"/>
          <w:b/>
          <w:sz w:val="24"/>
          <w:szCs w:val="24"/>
          <w:lang w:bidi="en-US"/>
        </w:rPr>
      </w:pPr>
      <w:r w:rsidRPr="005911DB">
        <w:rPr>
          <w:rFonts w:ascii="Times New Roman" w:eastAsia="Times New Roman" w:hAnsi="Times New Roman" w:cs="Times New Roman"/>
          <w:sz w:val="24"/>
          <w:szCs w:val="24"/>
          <w:lang w:bidi="en-US"/>
        </w:rPr>
        <w:t>к муниципальному контракту №</w:t>
      </w:r>
    </w:p>
    <w:p w14:paraId="2BDE19E5" w14:textId="5360105F" w:rsidR="00713BE9" w:rsidRPr="005911DB" w:rsidRDefault="00713BE9" w:rsidP="00713BE9">
      <w:pPr>
        <w:spacing w:after="0" w:line="240" w:lineRule="auto"/>
        <w:jc w:val="right"/>
        <w:rPr>
          <w:rFonts w:ascii="Times New Roman" w:eastAsia="Times New Roman" w:hAnsi="Times New Roman" w:cs="Times New Roman"/>
          <w:b/>
          <w:bCs/>
          <w:caps/>
          <w:sz w:val="24"/>
          <w:szCs w:val="24"/>
          <w:lang w:bidi="en-US"/>
        </w:rPr>
      </w:pPr>
      <w:r w:rsidRPr="005911DB">
        <w:rPr>
          <w:rFonts w:ascii="Times New Roman" w:eastAsia="Times New Roman" w:hAnsi="Times New Roman" w:cs="Times New Roman"/>
          <w:sz w:val="24"/>
          <w:szCs w:val="24"/>
          <w:lang w:bidi="en-US"/>
        </w:rPr>
        <w:t>от «»</w:t>
      </w:r>
      <w:r w:rsidR="00F7150C">
        <w:rPr>
          <w:rFonts w:ascii="Times New Roman" w:eastAsia="Times New Roman" w:hAnsi="Times New Roman" w:cs="Times New Roman"/>
          <w:sz w:val="24"/>
          <w:szCs w:val="24"/>
          <w:lang w:bidi="en-US"/>
        </w:rPr>
        <w:t xml:space="preserve"> </w:t>
      </w:r>
      <w:r w:rsidR="0050154D">
        <w:rPr>
          <w:rFonts w:ascii="Times New Roman" w:eastAsia="Times New Roman" w:hAnsi="Times New Roman" w:cs="Times New Roman"/>
          <w:sz w:val="24"/>
          <w:szCs w:val="24"/>
          <w:lang w:bidi="en-US"/>
        </w:rPr>
        <w:t>марта</w:t>
      </w:r>
      <w:r w:rsidR="006F379E">
        <w:rPr>
          <w:rFonts w:ascii="Times New Roman" w:eastAsia="Times New Roman" w:hAnsi="Times New Roman" w:cs="Times New Roman"/>
          <w:sz w:val="24"/>
          <w:szCs w:val="24"/>
          <w:lang w:bidi="en-US"/>
        </w:rPr>
        <w:t xml:space="preserve"> </w:t>
      </w:r>
      <w:r w:rsidR="00B5203C">
        <w:rPr>
          <w:rFonts w:ascii="Times New Roman" w:eastAsia="Times New Roman" w:hAnsi="Times New Roman" w:cs="Times New Roman"/>
          <w:sz w:val="24"/>
          <w:szCs w:val="24"/>
          <w:lang w:bidi="en-US"/>
        </w:rPr>
        <w:t xml:space="preserve"> </w:t>
      </w:r>
      <w:r w:rsidR="000A4CFB">
        <w:rPr>
          <w:rFonts w:ascii="Times New Roman" w:eastAsia="Times New Roman" w:hAnsi="Times New Roman" w:cs="Times New Roman"/>
          <w:sz w:val="24"/>
          <w:szCs w:val="24"/>
          <w:lang w:bidi="en-US"/>
        </w:rPr>
        <w:t xml:space="preserve"> </w:t>
      </w:r>
      <w:r w:rsidRPr="005911DB">
        <w:rPr>
          <w:rFonts w:ascii="Times New Roman" w:eastAsia="Times New Roman" w:hAnsi="Times New Roman" w:cs="Times New Roman"/>
          <w:sz w:val="24"/>
          <w:szCs w:val="24"/>
          <w:lang w:bidi="en-US"/>
        </w:rPr>
        <w:t xml:space="preserve"> </w:t>
      </w:r>
      <w:r w:rsidR="000A4CFB">
        <w:rPr>
          <w:rFonts w:ascii="Times New Roman" w:eastAsia="Times New Roman" w:hAnsi="Times New Roman" w:cs="Times New Roman"/>
          <w:sz w:val="24"/>
          <w:szCs w:val="24"/>
          <w:lang w:bidi="en-US"/>
        </w:rPr>
        <w:t>202</w:t>
      </w:r>
      <w:r w:rsidR="0050154D">
        <w:rPr>
          <w:rFonts w:ascii="Times New Roman" w:eastAsia="Times New Roman" w:hAnsi="Times New Roman" w:cs="Times New Roman"/>
          <w:sz w:val="24"/>
          <w:szCs w:val="24"/>
          <w:lang w:bidi="en-US"/>
        </w:rPr>
        <w:t>4</w:t>
      </w:r>
      <w:r w:rsidRPr="005911DB">
        <w:rPr>
          <w:rFonts w:ascii="Times New Roman" w:eastAsia="Times New Roman" w:hAnsi="Times New Roman" w:cs="Times New Roman"/>
          <w:sz w:val="24"/>
          <w:szCs w:val="24"/>
          <w:lang w:bidi="en-US"/>
        </w:rPr>
        <w:t xml:space="preserve"> г</w:t>
      </w:r>
      <w:r w:rsidRPr="005911DB">
        <w:rPr>
          <w:rFonts w:ascii="Times New Roman" w:eastAsia="Times New Roman" w:hAnsi="Times New Roman" w:cs="Times New Roman"/>
          <w:b/>
          <w:bCs/>
          <w:caps/>
          <w:sz w:val="24"/>
          <w:szCs w:val="24"/>
          <w:lang w:bidi="en-US"/>
        </w:rPr>
        <w:t>.</w:t>
      </w:r>
    </w:p>
    <w:p w14:paraId="6FDC3D96"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2A35BFC2" w14:textId="77777777" w:rsidR="00A214ED" w:rsidRDefault="00A214ED" w:rsidP="0044645D">
      <w:pPr>
        <w:spacing w:after="0" w:line="240" w:lineRule="auto"/>
        <w:jc w:val="center"/>
        <w:rPr>
          <w:rFonts w:ascii="Times New Roman" w:eastAsia="Calibri" w:hAnsi="Times New Roman" w:cs="Times New Roman"/>
          <w:b/>
          <w:sz w:val="24"/>
          <w:szCs w:val="24"/>
          <w:lang w:bidi="en-US"/>
        </w:rPr>
      </w:pPr>
    </w:p>
    <w:p w14:paraId="7AF6C9DE" w14:textId="77777777" w:rsidR="00713BE9" w:rsidRPr="00713BE9" w:rsidRDefault="00713BE9" w:rsidP="00713BE9">
      <w:pPr>
        <w:widowControl w:val="0"/>
        <w:autoSpaceDE w:val="0"/>
        <w:autoSpaceDN w:val="0"/>
        <w:adjustRightInd w:val="0"/>
        <w:spacing w:after="0"/>
        <w:ind w:firstLine="709"/>
        <w:jc w:val="center"/>
        <w:rPr>
          <w:rFonts w:ascii="Times New Roman" w:eastAsia="Calibri" w:hAnsi="Times New Roman" w:cs="Times New Roman"/>
          <w:b/>
          <w:bCs/>
          <w:sz w:val="24"/>
          <w:szCs w:val="24"/>
          <w:lang w:bidi="en-US"/>
        </w:rPr>
      </w:pPr>
      <w:r w:rsidRPr="00713BE9">
        <w:rPr>
          <w:rFonts w:ascii="Times New Roman" w:eastAsia="Calibri" w:hAnsi="Times New Roman" w:cs="Times New Roman"/>
          <w:b/>
          <w:bCs/>
          <w:sz w:val="24"/>
          <w:szCs w:val="24"/>
          <w:lang w:bidi="en-US"/>
        </w:rPr>
        <w:t>ТЕХНИЧЕСКОЕ ЗАДАНИЕ</w:t>
      </w:r>
    </w:p>
    <w:p w14:paraId="0C48D873" w14:textId="77777777" w:rsidR="00713BE9" w:rsidRPr="00713BE9" w:rsidRDefault="00713BE9" w:rsidP="00713BE9">
      <w:pPr>
        <w:tabs>
          <w:tab w:val="left" w:pos="5085"/>
        </w:tabs>
        <w:spacing w:after="0"/>
        <w:ind w:firstLine="709"/>
        <w:rPr>
          <w:rFonts w:ascii="Times New Roman" w:eastAsia="Times New Roman" w:hAnsi="Times New Roman" w:cs="Times New Roman"/>
          <w:b/>
          <w:sz w:val="24"/>
          <w:szCs w:val="24"/>
          <w:lang w:bidi="en-US"/>
        </w:rPr>
      </w:pPr>
      <w:r w:rsidRPr="00713BE9">
        <w:rPr>
          <w:rFonts w:ascii="Times New Roman" w:eastAsia="Times New Roman" w:hAnsi="Times New Roman" w:cs="Times New Roman"/>
          <w:b/>
          <w:sz w:val="24"/>
          <w:szCs w:val="24"/>
          <w:lang w:bidi="en-US"/>
        </w:rPr>
        <w:tab/>
      </w:r>
      <w:r w:rsidRPr="00713BE9">
        <w:rPr>
          <w:rFonts w:ascii="Times New Roman" w:eastAsia="Times New Roman" w:hAnsi="Times New Roman" w:cs="Times New Roman"/>
          <w:b/>
          <w:sz w:val="24"/>
          <w:szCs w:val="24"/>
          <w:lang w:bidi="en-US"/>
        </w:rPr>
        <w:tab/>
      </w:r>
    </w:p>
    <w:p w14:paraId="6E101190" w14:textId="77777777" w:rsidR="0092184C" w:rsidRDefault="0092184C" w:rsidP="006F3129">
      <w:pPr>
        <w:spacing w:after="0" w:line="240" w:lineRule="auto"/>
        <w:jc w:val="right"/>
        <w:rPr>
          <w:rFonts w:ascii="Times New Roman" w:eastAsia="Times New Roman" w:hAnsi="Times New Roman" w:cs="Times New Roman"/>
          <w:sz w:val="24"/>
          <w:szCs w:val="24"/>
          <w:lang w:bidi="en-US"/>
        </w:rPr>
        <w:sectPr w:rsidR="0092184C" w:rsidSect="00D35729">
          <w:pgSz w:w="11906" w:h="16838"/>
          <w:pgMar w:top="709" w:right="850" w:bottom="568" w:left="1701" w:header="708" w:footer="708" w:gutter="0"/>
          <w:cols w:space="708"/>
          <w:docGrid w:linePitch="360"/>
        </w:sectPr>
      </w:pPr>
    </w:p>
    <w:p w14:paraId="797EBEE4" w14:textId="6388F6BA" w:rsidR="006F3129" w:rsidRPr="005911DB" w:rsidRDefault="006F3129" w:rsidP="006F3129">
      <w:pPr>
        <w:spacing w:after="0" w:line="240" w:lineRule="auto"/>
        <w:jc w:val="right"/>
        <w:rPr>
          <w:rFonts w:ascii="Times New Roman" w:eastAsia="Times New Roman" w:hAnsi="Times New Roman" w:cs="Times New Roman"/>
          <w:sz w:val="24"/>
          <w:szCs w:val="24"/>
          <w:lang w:bidi="en-US"/>
        </w:rPr>
      </w:pPr>
      <w:r w:rsidRPr="005911DB">
        <w:rPr>
          <w:rFonts w:ascii="Times New Roman" w:eastAsia="Times New Roman" w:hAnsi="Times New Roman" w:cs="Times New Roman"/>
          <w:sz w:val="24"/>
          <w:szCs w:val="24"/>
          <w:lang w:bidi="en-US"/>
        </w:rPr>
        <w:lastRenderedPageBreak/>
        <w:t>Приложение №</w:t>
      </w:r>
      <w:r w:rsidR="0050154D">
        <w:rPr>
          <w:rFonts w:ascii="Times New Roman" w:eastAsia="Times New Roman" w:hAnsi="Times New Roman" w:cs="Times New Roman"/>
          <w:sz w:val="24"/>
          <w:szCs w:val="24"/>
          <w:lang w:bidi="en-US"/>
        </w:rPr>
        <w:t>2</w:t>
      </w:r>
    </w:p>
    <w:p w14:paraId="0E6E1B28" w14:textId="763AC748" w:rsidR="00373FF5" w:rsidRPr="00B0219E" w:rsidRDefault="006F3129" w:rsidP="00373FF5">
      <w:pPr>
        <w:spacing w:after="0" w:line="240" w:lineRule="auto"/>
        <w:ind w:right="2"/>
        <w:jc w:val="right"/>
        <w:rPr>
          <w:rFonts w:ascii="Times New Roman" w:eastAsia="Calibri" w:hAnsi="Times New Roman" w:cs="Times New Roman"/>
          <w:b/>
          <w:sz w:val="24"/>
          <w:szCs w:val="24"/>
          <w:lang w:bidi="en-US"/>
        </w:rPr>
      </w:pPr>
      <w:r w:rsidRPr="005911DB">
        <w:rPr>
          <w:rFonts w:ascii="Times New Roman" w:eastAsia="Times New Roman" w:hAnsi="Times New Roman" w:cs="Times New Roman"/>
          <w:sz w:val="24"/>
          <w:szCs w:val="24"/>
          <w:lang w:bidi="en-US"/>
        </w:rPr>
        <w:t>к муниципальному контрак</w:t>
      </w:r>
      <w:r w:rsidR="0050154D">
        <w:rPr>
          <w:rFonts w:ascii="Times New Roman" w:eastAsia="Times New Roman" w:hAnsi="Times New Roman" w:cs="Times New Roman"/>
          <w:sz w:val="24"/>
          <w:szCs w:val="24"/>
          <w:lang w:bidi="en-US"/>
        </w:rPr>
        <w:t>та</w:t>
      </w:r>
      <w:r w:rsidRPr="005911DB">
        <w:rPr>
          <w:rFonts w:ascii="Times New Roman" w:eastAsia="Times New Roman" w:hAnsi="Times New Roman" w:cs="Times New Roman"/>
          <w:sz w:val="24"/>
          <w:szCs w:val="24"/>
          <w:lang w:bidi="en-US"/>
        </w:rPr>
        <w:t xml:space="preserve"> №</w:t>
      </w:r>
    </w:p>
    <w:p w14:paraId="79360BF3" w14:textId="40394B8F" w:rsidR="006F3129" w:rsidRPr="005911DB" w:rsidRDefault="006F3129" w:rsidP="006F3129">
      <w:pPr>
        <w:spacing w:after="0" w:line="240" w:lineRule="auto"/>
        <w:jc w:val="right"/>
        <w:rPr>
          <w:rFonts w:ascii="Times New Roman" w:eastAsia="Times New Roman" w:hAnsi="Times New Roman" w:cs="Times New Roman"/>
          <w:b/>
          <w:bCs/>
          <w:caps/>
          <w:sz w:val="24"/>
          <w:szCs w:val="24"/>
          <w:lang w:bidi="en-US"/>
        </w:rPr>
      </w:pPr>
      <w:r w:rsidRPr="005911DB">
        <w:rPr>
          <w:rFonts w:ascii="Times New Roman" w:eastAsia="Times New Roman" w:hAnsi="Times New Roman" w:cs="Times New Roman"/>
          <w:sz w:val="24"/>
          <w:szCs w:val="24"/>
          <w:lang w:bidi="en-US"/>
        </w:rPr>
        <w:t>от</w:t>
      </w:r>
      <w:r w:rsidR="00373FF5">
        <w:rPr>
          <w:rFonts w:ascii="Times New Roman" w:eastAsia="Times New Roman" w:hAnsi="Times New Roman" w:cs="Times New Roman"/>
          <w:sz w:val="24"/>
          <w:szCs w:val="24"/>
          <w:lang w:bidi="en-US"/>
        </w:rPr>
        <w:t xml:space="preserve">  </w:t>
      </w:r>
      <w:r w:rsidR="0050154D">
        <w:rPr>
          <w:rFonts w:ascii="Times New Roman" w:eastAsia="Times New Roman" w:hAnsi="Times New Roman" w:cs="Times New Roman"/>
          <w:sz w:val="24"/>
          <w:szCs w:val="24"/>
          <w:lang w:bidi="en-US"/>
        </w:rPr>
        <w:t>марта</w:t>
      </w:r>
      <w:r w:rsidR="006F379E">
        <w:rPr>
          <w:rFonts w:ascii="Times New Roman" w:eastAsia="Times New Roman" w:hAnsi="Times New Roman" w:cs="Times New Roman"/>
          <w:sz w:val="24"/>
          <w:szCs w:val="24"/>
          <w:lang w:bidi="en-US"/>
        </w:rPr>
        <w:t xml:space="preserve"> </w:t>
      </w:r>
      <w:r w:rsidR="00ED2F91">
        <w:rPr>
          <w:rFonts w:ascii="Times New Roman" w:eastAsia="Times New Roman" w:hAnsi="Times New Roman" w:cs="Times New Roman"/>
          <w:sz w:val="24"/>
          <w:szCs w:val="24"/>
          <w:lang w:bidi="en-US"/>
        </w:rPr>
        <w:t xml:space="preserve"> </w:t>
      </w:r>
      <w:r w:rsidR="005E5080">
        <w:rPr>
          <w:rFonts w:ascii="Times New Roman" w:eastAsia="Times New Roman" w:hAnsi="Times New Roman" w:cs="Times New Roman"/>
          <w:sz w:val="24"/>
          <w:szCs w:val="24"/>
          <w:lang w:bidi="en-US"/>
        </w:rPr>
        <w:t xml:space="preserve"> 202</w:t>
      </w:r>
      <w:r w:rsidR="0050154D">
        <w:rPr>
          <w:rFonts w:ascii="Times New Roman" w:eastAsia="Times New Roman" w:hAnsi="Times New Roman" w:cs="Times New Roman"/>
          <w:sz w:val="24"/>
          <w:szCs w:val="24"/>
          <w:lang w:bidi="en-US"/>
        </w:rPr>
        <w:t>4</w:t>
      </w:r>
      <w:r w:rsidRPr="005911DB">
        <w:rPr>
          <w:rFonts w:ascii="Times New Roman" w:eastAsia="Times New Roman" w:hAnsi="Times New Roman" w:cs="Times New Roman"/>
          <w:sz w:val="24"/>
          <w:szCs w:val="24"/>
          <w:lang w:bidi="en-US"/>
        </w:rPr>
        <w:t>г</w:t>
      </w:r>
      <w:r w:rsidRPr="005911DB">
        <w:rPr>
          <w:rFonts w:ascii="Times New Roman" w:eastAsia="Times New Roman" w:hAnsi="Times New Roman" w:cs="Times New Roman"/>
          <w:b/>
          <w:bCs/>
          <w:caps/>
          <w:sz w:val="24"/>
          <w:szCs w:val="24"/>
          <w:lang w:bidi="en-US"/>
        </w:rPr>
        <w:t>.</w:t>
      </w:r>
    </w:p>
    <w:p w14:paraId="29755F71" w14:textId="77777777" w:rsidR="005911DB" w:rsidRPr="006F3129" w:rsidRDefault="005911DB" w:rsidP="006F3129">
      <w:pPr>
        <w:spacing w:after="0" w:line="240" w:lineRule="auto"/>
        <w:rPr>
          <w:rFonts w:ascii="Times New Roman" w:eastAsia="Calibri" w:hAnsi="Times New Roman" w:cs="Times New Roman"/>
          <w:color w:val="000000"/>
          <w:sz w:val="24"/>
          <w:szCs w:val="24"/>
        </w:rPr>
      </w:pPr>
    </w:p>
    <w:p w14:paraId="16DB36C3" w14:textId="77777777" w:rsidR="005911DB" w:rsidRPr="005911DB" w:rsidRDefault="00C71E87" w:rsidP="005911DB">
      <w:pPr>
        <w:widowControl w:val="0"/>
        <w:spacing w:after="0" w:line="240" w:lineRule="auto"/>
        <w:ind w:left="2832"/>
        <w:jc w:val="right"/>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 рекомендуемая </w:t>
      </w:r>
      <w:r w:rsidR="005911DB" w:rsidRPr="005911DB">
        <w:rPr>
          <w:rFonts w:ascii="Times New Roman" w:eastAsia="Calibri" w:hAnsi="Times New Roman" w:cs="Times New Roman"/>
          <w:sz w:val="24"/>
          <w:szCs w:val="24"/>
          <w:lang w:bidi="en-US"/>
        </w:rPr>
        <w:t>форма (образец)</w:t>
      </w:r>
    </w:p>
    <w:p w14:paraId="72D09FF8" w14:textId="77777777" w:rsidR="005911DB" w:rsidRPr="005911DB" w:rsidRDefault="005911DB" w:rsidP="005911DB">
      <w:pPr>
        <w:widowControl w:val="0"/>
        <w:spacing w:after="0" w:line="240" w:lineRule="auto"/>
        <w:jc w:val="center"/>
        <w:rPr>
          <w:rFonts w:ascii="Times New Roman" w:eastAsia="Calibri" w:hAnsi="Times New Roman" w:cs="Times New Roman"/>
          <w:b/>
          <w:sz w:val="24"/>
          <w:szCs w:val="24"/>
          <w:lang w:bidi="en-US"/>
        </w:rPr>
      </w:pPr>
      <w:r w:rsidRPr="005911DB">
        <w:rPr>
          <w:rFonts w:ascii="Times New Roman" w:eastAsia="Calibri" w:hAnsi="Times New Roman" w:cs="Times New Roman"/>
          <w:b/>
          <w:sz w:val="24"/>
          <w:szCs w:val="24"/>
          <w:lang w:bidi="en-US"/>
        </w:rPr>
        <w:t xml:space="preserve">АКТ СДАЧИ-ПРИЕМКИ ОКАЗАННЫХ УСЛУГ </w:t>
      </w:r>
    </w:p>
    <w:p w14:paraId="4895D1B9" w14:textId="77777777" w:rsidR="005911DB" w:rsidRPr="005911DB" w:rsidRDefault="005911DB" w:rsidP="005911DB">
      <w:pPr>
        <w:widowControl w:val="0"/>
        <w:spacing w:after="0" w:line="240" w:lineRule="auto"/>
        <w:jc w:val="center"/>
        <w:rPr>
          <w:rFonts w:ascii="Times New Roman" w:eastAsia="Calibri" w:hAnsi="Times New Roman" w:cs="Times New Roman"/>
          <w:b/>
          <w:sz w:val="24"/>
          <w:szCs w:val="24"/>
          <w:lang w:bidi="en-US"/>
        </w:rPr>
      </w:pPr>
    </w:p>
    <w:tbl>
      <w:tblPr>
        <w:tblW w:w="0" w:type="auto"/>
        <w:tblLook w:val="04A0" w:firstRow="1" w:lastRow="0" w:firstColumn="1" w:lastColumn="0" w:noHBand="0" w:noVBand="1"/>
      </w:tblPr>
      <w:tblGrid>
        <w:gridCol w:w="4584"/>
        <w:gridCol w:w="4771"/>
      </w:tblGrid>
      <w:tr w:rsidR="005911DB" w:rsidRPr="005911DB" w14:paraId="38B55D5C" w14:textId="77777777" w:rsidTr="005E7614">
        <w:tc>
          <w:tcPr>
            <w:tcW w:w="5068" w:type="dxa"/>
          </w:tcPr>
          <w:p w14:paraId="369B7DF3" w14:textId="77777777" w:rsidR="005911DB" w:rsidRPr="005911DB" w:rsidRDefault="005911DB" w:rsidP="005911DB">
            <w:pPr>
              <w:widowControl w:val="0"/>
              <w:spacing w:after="0" w:line="240" w:lineRule="auto"/>
              <w:jc w:val="both"/>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lang w:val="en-US" w:bidi="en-US"/>
              </w:rPr>
              <w:t>Санкт-Петербург</w:t>
            </w:r>
          </w:p>
        </w:tc>
        <w:tc>
          <w:tcPr>
            <w:tcW w:w="5069" w:type="dxa"/>
          </w:tcPr>
          <w:p w14:paraId="063BA1A8" w14:textId="3BAEE31E" w:rsidR="005911DB" w:rsidRPr="005911DB" w:rsidRDefault="005911DB" w:rsidP="006F3129">
            <w:pPr>
              <w:widowControl w:val="0"/>
              <w:spacing w:after="0" w:line="240" w:lineRule="auto"/>
              <w:jc w:val="right"/>
              <w:rPr>
                <w:rFonts w:ascii="Times New Roman" w:eastAsia="Calibri" w:hAnsi="Times New Roman" w:cs="Times New Roman"/>
                <w:sz w:val="24"/>
                <w:szCs w:val="24"/>
                <w:lang w:val="en-US" w:bidi="en-US"/>
              </w:rPr>
            </w:pPr>
            <w:r w:rsidRPr="005911DB">
              <w:rPr>
                <w:rFonts w:ascii="Times New Roman" w:eastAsia="Calibri" w:hAnsi="Times New Roman" w:cs="Times New Roman"/>
                <w:sz w:val="24"/>
                <w:szCs w:val="24"/>
                <w:lang w:val="en-US" w:bidi="en-US"/>
              </w:rPr>
              <w:t>«____»___________20</w:t>
            </w:r>
            <w:r w:rsidR="006F3129">
              <w:rPr>
                <w:rFonts w:ascii="Times New Roman" w:eastAsia="Calibri" w:hAnsi="Times New Roman" w:cs="Times New Roman"/>
                <w:sz w:val="24"/>
                <w:szCs w:val="24"/>
                <w:lang w:bidi="en-US"/>
              </w:rPr>
              <w:t>2</w:t>
            </w:r>
            <w:r w:rsidR="0050154D">
              <w:rPr>
                <w:rFonts w:ascii="Times New Roman" w:eastAsia="Calibri" w:hAnsi="Times New Roman" w:cs="Times New Roman"/>
                <w:sz w:val="24"/>
                <w:szCs w:val="24"/>
                <w:lang w:bidi="en-US"/>
              </w:rPr>
              <w:t>4</w:t>
            </w:r>
            <w:r w:rsidRPr="005911DB">
              <w:rPr>
                <w:rFonts w:ascii="Times New Roman" w:eastAsia="Calibri" w:hAnsi="Times New Roman" w:cs="Times New Roman"/>
                <w:sz w:val="24"/>
                <w:szCs w:val="24"/>
                <w:lang w:val="en-US" w:bidi="en-US"/>
              </w:rPr>
              <w:t xml:space="preserve"> года</w:t>
            </w:r>
          </w:p>
        </w:tc>
      </w:tr>
    </w:tbl>
    <w:p w14:paraId="20CB5629" w14:textId="77777777" w:rsidR="005911DB" w:rsidRPr="005911DB" w:rsidRDefault="005911DB" w:rsidP="005911DB">
      <w:pPr>
        <w:widowControl w:val="0"/>
        <w:spacing w:after="0" w:line="240" w:lineRule="auto"/>
        <w:jc w:val="both"/>
        <w:rPr>
          <w:rFonts w:ascii="Times New Roman" w:eastAsia="Calibri" w:hAnsi="Times New Roman" w:cs="Times New Roman"/>
          <w:sz w:val="24"/>
          <w:szCs w:val="24"/>
          <w:lang w:val="en-US" w:bidi="en-US"/>
        </w:rPr>
      </w:pPr>
    </w:p>
    <w:p w14:paraId="390F3549" w14:textId="77777777" w:rsidR="006F379E" w:rsidRDefault="006F379E" w:rsidP="006F379E">
      <w:pPr>
        <w:autoSpaceDE w:val="0"/>
        <w:autoSpaceDN w:val="0"/>
        <w:adjustRightInd w:val="0"/>
        <w:spacing w:line="240" w:lineRule="auto"/>
        <w:jc w:val="both"/>
        <w:rPr>
          <w:rFonts w:ascii="Times New Roman" w:hAnsi="Times New Roman"/>
          <w:sz w:val="24"/>
          <w:szCs w:val="24"/>
        </w:rPr>
      </w:pPr>
    </w:p>
    <w:p w14:paraId="33B51E2A" w14:textId="030D1CD3" w:rsidR="005911DB" w:rsidRPr="005911DB" w:rsidRDefault="006F379E" w:rsidP="006F379E">
      <w:pPr>
        <w:widowControl w:val="0"/>
        <w:spacing w:after="0" w:line="240" w:lineRule="auto"/>
        <w:ind w:firstLine="567"/>
        <w:jc w:val="both"/>
        <w:rPr>
          <w:rFonts w:ascii="Times New Roman" w:eastAsia="Calibri" w:hAnsi="Times New Roman" w:cs="Times New Roman"/>
          <w:bCs/>
          <w:color w:val="000000"/>
          <w:sz w:val="24"/>
          <w:szCs w:val="24"/>
          <w:lang w:bidi="en-US"/>
        </w:rPr>
      </w:pPr>
      <w:r w:rsidRPr="00B90FCF">
        <w:rPr>
          <w:rFonts w:ascii="Times New Roman" w:hAnsi="Times New Roman"/>
          <w:sz w:val="24"/>
          <w:szCs w:val="24"/>
        </w:rPr>
        <w:t>Казенное учреждение «Муниципальный центр Литейный», в лице директора Воропаевой Н. Н.,</w:t>
      </w:r>
      <w:r w:rsidRPr="005911DB">
        <w:rPr>
          <w:rFonts w:ascii="Times New Roman" w:eastAsia="Calibri" w:hAnsi="Times New Roman" w:cs="Times New Roman"/>
          <w:color w:val="000000"/>
          <w:sz w:val="24"/>
          <w:szCs w:val="24"/>
          <w:lang w:bidi="en-US"/>
        </w:rPr>
        <w:t xml:space="preserve"> действующей на основании Устава</w:t>
      </w:r>
      <w:r w:rsidR="005911DB" w:rsidRPr="005911DB">
        <w:rPr>
          <w:rFonts w:ascii="Times New Roman" w:eastAsia="Calibri" w:hAnsi="Times New Roman" w:cs="Times New Roman"/>
          <w:color w:val="000000"/>
          <w:sz w:val="24"/>
          <w:szCs w:val="24"/>
          <w:lang w:bidi="en-US"/>
        </w:rPr>
        <w:t>,</w:t>
      </w:r>
      <w:r w:rsidR="005911DB" w:rsidRPr="005911DB">
        <w:rPr>
          <w:rFonts w:ascii="Times New Roman" w:eastAsia="Calibri" w:hAnsi="Times New Roman" w:cs="Times New Roman"/>
          <w:bCs/>
          <w:color w:val="000000"/>
          <w:sz w:val="24"/>
          <w:szCs w:val="24"/>
          <w:lang w:bidi="en-US"/>
        </w:rPr>
        <w:t xml:space="preserve"> именуемая в дальнейшем «Заказчик»,</w:t>
      </w:r>
      <w:r w:rsidR="005911DB" w:rsidRPr="005911DB">
        <w:rPr>
          <w:rFonts w:ascii="Times New Roman" w:eastAsia="Calibri" w:hAnsi="Times New Roman" w:cs="Times New Roman"/>
          <w:bCs/>
          <w:sz w:val="24"/>
          <w:szCs w:val="24"/>
          <w:lang w:bidi="en-US"/>
        </w:rPr>
        <w:t xml:space="preserve"> с одной стороны</w:t>
      </w:r>
      <w:r w:rsidR="005911DB" w:rsidRPr="005911DB">
        <w:rPr>
          <w:rFonts w:ascii="Times New Roman" w:eastAsia="Calibri" w:hAnsi="Times New Roman" w:cs="Times New Roman"/>
          <w:bCs/>
          <w:color w:val="000000"/>
          <w:sz w:val="24"/>
          <w:szCs w:val="24"/>
          <w:lang w:bidi="en-US"/>
        </w:rPr>
        <w:t>, и ____________________, именуемое(ый) в дальнейшем «Исполнитель», в лице ______________________, действующей(его) на основании ______________</w:t>
      </w:r>
      <w:r w:rsidR="005911DB" w:rsidRPr="005911DB">
        <w:rPr>
          <w:rFonts w:ascii="Times New Roman" w:eastAsia="Calibri" w:hAnsi="Times New Roman" w:cs="Times New Roman"/>
          <w:bCs/>
          <w:sz w:val="24"/>
          <w:szCs w:val="24"/>
          <w:lang w:bidi="en-US"/>
        </w:rPr>
        <w:t>, с другой стороны, именуемые в дальнейшем Стороны,</w:t>
      </w:r>
      <w:r w:rsidR="005911DB" w:rsidRPr="005911DB">
        <w:rPr>
          <w:rFonts w:ascii="Times New Roman" w:eastAsia="Calibri" w:hAnsi="Times New Roman" w:cs="Times New Roman"/>
          <w:sz w:val="24"/>
          <w:szCs w:val="24"/>
          <w:lang w:bidi="en-US"/>
        </w:rPr>
        <w:t xml:space="preserve"> составили настоящий акт о нижеследующем:</w:t>
      </w:r>
    </w:p>
    <w:p w14:paraId="4652FEBC" w14:textId="48EF51D0" w:rsidR="005911DB" w:rsidRPr="005911DB" w:rsidRDefault="005911DB" w:rsidP="005911DB">
      <w:pPr>
        <w:widowControl w:val="0"/>
        <w:spacing w:after="0" w:line="240" w:lineRule="auto"/>
        <w:ind w:firstLine="567"/>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1. В соответствии с муниципальным  контрактом от «____» _______ 20</w:t>
      </w:r>
      <w:r w:rsidR="004A43E2">
        <w:rPr>
          <w:rFonts w:ascii="Times New Roman" w:eastAsia="Calibri" w:hAnsi="Times New Roman" w:cs="Times New Roman"/>
          <w:sz w:val="24"/>
          <w:szCs w:val="24"/>
          <w:lang w:bidi="en-US"/>
        </w:rPr>
        <w:t>2</w:t>
      </w:r>
      <w:r w:rsidR="0050154D">
        <w:rPr>
          <w:rFonts w:ascii="Times New Roman" w:eastAsia="Calibri" w:hAnsi="Times New Roman" w:cs="Times New Roman"/>
          <w:sz w:val="24"/>
          <w:szCs w:val="24"/>
          <w:lang w:bidi="en-US"/>
        </w:rPr>
        <w:t>4</w:t>
      </w:r>
      <w:r w:rsidRPr="005911DB">
        <w:rPr>
          <w:rFonts w:ascii="Times New Roman" w:eastAsia="Calibri" w:hAnsi="Times New Roman" w:cs="Times New Roman"/>
          <w:sz w:val="24"/>
          <w:szCs w:val="24"/>
          <w:lang w:bidi="en-US"/>
        </w:rPr>
        <w:t xml:space="preserve"> № _______ Исполнитель «___» ____________ 20</w:t>
      </w:r>
      <w:r w:rsidR="008D1847">
        <w:rPr>
          <w:rFonts w:ascii="Times New Roman" w:eastAsia="Calibri" w:hAnsi="Times New Roman" w:cs="Times New Roman"/>
          <w:sz w:val="24"/>
          <w:szCs w:val="24"/>
          <w:lang w:bidi="en-US"/>
        </w:rPr>
        <w:t>2</w:t>
      </w:r>
      <w:r w:rsidR="0050154D">
        <w:rPr>
          <w:rFonts w:ascii="Times New Roman" w:eastAsia="Calibri" w:hAnsi="Times New Roman" w:cs="Times New Roman"/>
          <w:sz w:val="24"/>
          <w:szCs w:val="24"/>
          <w:lang w:bidi="en-US"/>
        </w:rPr>
        <w:t>4</w:t>
      </w:r>
      <w:r w:rsidR="00E51DAC">
        <w:rPr>
          <w:rFonts w:ascii="Times New Roman" w:eastAsia="Calibri" w:hAnsi="Times New Roman" w:cs="Times New Roman"/>
          <w:sz w:val="24"/>
          <w:szCs w:val="24"/>
          <w:lang w:bidi="en-US"/>
        </w:rPr>
        <w:t xml:space="preserve"> </w:t>
      </w:r>
      <w:r w:rsidRPr="005911DB">
        <w:rPr>
          <w:rFonts w:ascii="Times New Roman" w:eastAsia="Calibri" w:hAnsi="Times New Roman" w:cs="Times New Roman"/>
          <w:sz w:val="24"/>
          <w:szCs w:val="24"/>
          <w:lang w:bidi="en-US"/>
        </w:rPr>
        <w:t>года выполнил следующие обязательства,</w:t>
      </w:r>
      <w:r w:rsidRPr="005911DB">
        <w:rPr>
          <w:rFonts w:ascii="Times New Roman" w:eastAsia="Calibri" w:hAnsi="Times New Roman" w:cs="Times New Roman"/>
          <w:sz w:val="24"/>
          <w:szCs w:val="24"/>
          <w:lang w:val="en-US" w:bidi="en-US"/>
        </w:rPr>
        <w:t> </w:t>
      </w:r>
      <w:r w:rsidRPr="005911DB">
        <w:rPr>
          <w:rFonts w:ascii="Times New Roman" w:eastAsia="Calibri" w:hAnsi="Times New Roman" w:cs="Times New Roman"/>
          <w:sz w:val="24"/>
          <w:szCs w:val="24"/>
          <w:lang w:bidi="en-US"/>
        </w:rPr>
        <w:t xml:space="preserve"> а</w:t>
      </w:r>
      <w:r w:rsidRPr="005911DB">
        <w:rPr>
          <w:rFonts w:ascii="Times New Roman" w:eastAsia="Calibri" w:hAnsi="Times New Roman" w:cs="Times New Roman"/>
          <w:sz w:val="24"/>
          <w:szCs w:val="24"/>
          <w:lang w:val="en-US" w:bidi="en-US"/>
        </w:rPr>
        <w:t> </w:t>
      </w:r>
      <w:r w:rsidRPr="005911DB">
        <w:rPr>
          <w:rFonts w:ascii="Times New Roman" w:eastAsia="Calibri" w:hAnsi="Times New Roman" w:cs="Times New Roman"/>
          <w:sz w:val="24"/>
          <w:szCs w:val="24"/>
          <w:lang w:bidi="en-US"/>
        </w:rPr>
        <w:t xml:space="preserve"> именно: </w:t>
      </w:r>
    </w:p>
    <w:p w14:paraId="79034517" w14:textId="77777777" w:rsidR="005911DB" w:rsidRPr="005911DB" w:rsidRDefault="005911DB" w:rsidP="005911DB">
      <w:pPr>
        <w:widowControl w:val="0"/>
        <w:numPr>
          <w:ilvl w:val="1"/>
          <w:numId w:val="19"/>
        </w:numPr>
        <w:spacing w:after="0" w:line="240" w:lineRule="auto"/>
        <w:ind w:firstLine="567"/>
        <w:jc w:val="both"/>
        <w:rPr>
          <w:rFonts w:ascii="Times New Roman" w:eastAsia="Calibri" w:hAnsi="Times New Roman" w:cs="Times New Roman"/>
          <w:color w:val="000000"/>
          <w:sz w:val="24"/>
          <w:szCs w:val="24"/>
          <w:lang w:bidi="en-US"/>
        </w:rPr>
      </w:pPr>
      <w:r w:rsidRPr="005911DB">
        <w:rPr>
          <w:rFonts w:ascii="Times New Roman" w:eastAsia="Calibri" w:hAnsi="Times New Roman" w:cs="Times New Roman"/>
          <w:color w:val="000000"/>
          <w:sz w:val="24"/>
          <w:szCs w:val="24"/>
          <w:lang w:bidi="en-US"/>
        </w:rPr>
        <w:t xml:space="preserve"> Оказал следующие услуги </w:t>
      </w:r>
      <w:r w:rsidRPr="005911DB">
        <w:rPr>
          <w:rFonts w:ascii="Times New Roman" w:eastAsia="Calibri" w:hAnsi="Times New Roman" w:cs="Times New Roman"/>
          <w:i/>
          <w:color w:val="000000"/>
          <w:sz w:val="24"/>
          <w:szCs w:val="24"/>
          <w:lang w:bidi="en-US"/>
        </w:rPr>
        <w:t>(описание предоставляемых услуг и затрат Исполнителя)</w:t>
      </w:r>
      <w:r w:rsidRPr="005911DB">
        <w:rPr>
          <w:rFonts w:ascii="Times New Roman" w:eastAsia="Calibri" w:hAnsi="Times New Roman" w:cs="Times New Roman"/>
          <w:color w:val="000000"/>
          <w:sz w:val="24"/>
          <w:szCs w:val="24"/>
          <w:lang w:bidi="en-US"/>
        </w:rPr>
        <w:t>:</w:t>
      </w:r>
    </w:p>
    <w:p w14:paraId="0D7E788C"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55"/>
        <w:gridCol w:w="4253"/>
        <w:gridCol w:w="1559"/>
      </w:tblGrid>
      <w:tr w:rsidR="005911DB" w:rsidRPr="005911DB" w14:paraId="6B953903" w14:textId="77777777" w:rsidTr="005E7614">
        <w:trPr>
          <w:trHeight w:val="816"/>
        </w:trPr>
        <w:tc>
          <w:tcPr>
            <w:tcW w:w="534" w:type="dxa"/>
            <w:shd w:val="clear" w:color="auto" w:fill="auto"/>
            <w:vAlign w:val="center"/>
          </w:tcPr>
          <w:p w14:paraId="47E349A2"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w:t>
            </w:r>
          </w:p>
        </w:tc>
        <w:tc>
          <w:tcPr>
            <w:tcW w:w="3555" w:type="dxa"/>
            <w:shd w:val="clear" w:color="auto" w:fill="auto"/>
            <w:vAlign w:val="center"/>
          </w:tcPr>
          <w:p w14:paraId="758C9D39" w14:textId="77777777" w:rsidR="005911DB" w:rsidRPr="00C71E87" w:rsidRDefault="005911DB" w:rsidP="005911DB">
            <w:pPr>
              <w:widowControl w:val="0"/>
              <w:tabs>
                <w:tab w:val="left" w:pos="972"/>
              </w:tabs>
              <w:spacing w:after="0" w:line="240" w:lineRule="auto"/>
              <w:jc w:val="center"/>
              <w:rPr>
                <w:rFonts w:ascii="Times New Roman" w:eastAsia="Calibri" w:hAnsi="Times New Roman" w:cs="Times New Roman"/>
                <w:sz w:val="24"/>
                <w:szCs w:val="24"/>
                <w:lang w:bidi="en-US"/>
              </w:rPr>
            </w:pPr>
            <w:r w:rsidRPr="005911DB">
              <w:rPr>
                <w:rFonts w:ascii="Times New Roman" w:eastAsia="Calibri" w:hAnsi="Times New Roman" w:cs="Times New Roman"/>
                <w:lang w:val="en-US" w:bidi="en-US"/>
              </w:rPr>
              <w:t>Наименование</w:t>
            </w:r>
            <w:r w:rsidR="00C71E87">
              <w:rPr>
                <w:rFonts w:ascii="Times New Roman" w:eastAsia="Calibri" w:hAnsi="Times New Roman" w:cs="Times New Roman"/>
                <w:lang w:bidi="en-US"/>
              </w:rPr>
              <w:t xml:space="preserve"> мероприятия </w:t>
            </w:r>
          </w:p>
        </w:tc>
        <w:tc>
          <w:tcPr>
            <w:tcW w:w="4253" w:type="dxa"/>
            <w:shd w:val="clear" w:color="auto" w:fill="auto"/>
            <w:vAlign w:val="center"/>
          </w:tcPr>
          <w:p w14:paraId="2E787796"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Предоставляемые услуги</w:t>
            </w:r>
          </w:p>
        </w:tc>
        <w:tc>
          <w:tcPr>
            <w:tcW w:w="1559" w:type="dxa"/>
            <w:shd w:val="clear" w:color="auto" w:fill="auto"/>
            <w:vAlign w:val="center"/>
          </w:tcPr>
          <w:p w14:paraId="5E909446"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Общая стоимость</w:t>
            </w:r>
          </w:p>
        </w:tc>
      </w:tr>
      <w:tr w:rsidR="005911DB" w:rsidRPr="005911DB" w14:paraId="4E34F1F1" w14:textId="77777777" w:rsidTr="005E7614">
        <w:trPr>
          <w:trHeight w:val="272"/>
        </w:trPr>
        <w:tc>
          <w:tcPr>
            <w:tcW w:w="534" w:type="dxa"/>
            <w:vMerge w:val="restart"/>
            <w:shd w:val="clear" w:color="auto" w:fill="auto"/>
            <w:vAlign w:val="center"/>
          </w:tcPr>
          <w:p w14:paraId="56B92465"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1.</w:t>
            </w:r>
          </w:p>
        </w:tc>
        <w:tc>
          <w:tcPr>
            <w:tcW w:w="3555" w:type="dxa"/>
            <w:vMerge w:val="restart"/>
            <w:shd w:val="clear" w:color="auto" w:fill="auto"/>
            <w:vAlign w:val="center"/>
          </w:tcPr>
          <w:p w14:paraId="17B61DB8"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bidi="en-US"/>
              </w:rPr>
            </w:pPr>
          </w:p>
        </w:tc>
        <w:tc>
          <w:tcPr>
            <w:tcW w:w="4253" w:type="dxa"/>
            <w:shd w:val="clear" w:color="auto" w:fill="auto"/>
            <w:vAlign w:val="center"/>
          </w:tcPr>
          <w:p w14:paraId="409EEC51"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val="restart"/>
            <w:shd w:val="clear" w:color="auto" w:fill="auto"/>
            <w:vAlign w:val="center"/>
          </w:tcPr>
          <w:p w14:paraId="2BDCBC6A"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6CA3E65F" w14:textId="77777777" w:rsidTr="005E7614">
        <w:trPr>
          <w:trHeight w:val="272"/>
        </w:trPr>
        <w:tc>
          <w:tcPr>
            <w:tcW w:w="534" w:type="dxa"/>
            <w:vMerge/>
            <w:shd w:val="clear" w:color="auto" w:fill="auto"/>
            <w:vAlign w:val="center"/>
          </w:tcPr>
          <w:p w14:paraId="603296AC"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0FCB2273"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7EF540B5"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21C06308"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18C7DDEA" w14:textId="77777777" w:rsidTr="005E7614">
        <w:trPr>
          <w:trHeight w:val="302"/>
        </w:trPr>
        <w:tc>
          <w:tcPr>
            <w:tcW w:w="534" w:type="dxa"/>
            <w:vMerge/>
            <w:shd w:val="clear" w:color="auto" w:fill="auto"/>
            <w:vAlign w:val="center"/>
          </w:tcPr>
          <w:p w14:paraId="66C9BAC1"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640E5BD9"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15E67697"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456041C4"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07FB823D" w14:textId="77777777" w:rsidTr="005E7614">
        <w:trPr>
          <w:trHeight w:val="260"/>
        </w:trPr>
        <w:tc>
          <w:tcPr>
            <w:tcW w:w="534" w:type="dxa"/>
            <w:vMerge/>
            <w:shd w:val="clear" w:color="auto" w:fill="auto"/>
            <w:vAlign w:val="center"/>
          </w:tcPr>
          <w:p w14:paraId="46990817"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77D82907"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3AAAE71B"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4970D07F"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3972C826" w14:textId="77777777" w:rsidTr="005E7614">
        <w:trPr>
          <w:trHeight w:val="284"/>
        </w:trPr>
        <w:tc>
          <w:tcPr>
            <w:tcW w:w="534" w:type="dxa"/>
            <w:vMerge/>
            <w:shd w:val="clear" w:color="auto" w:fill="auto"/>
            <w:vAlign w:val="center"/>
          </w:tcPr>
          <w:p w14:paraId="56C0196D" w14:textId="77777777" w:rsidR="005911DB" w:rsidRPr="005911DB" w:rsidRDefault="005911DB" w:rsidP="005911DB">
            <w:pPr>
              <w:widowControl w:val="0"/>
              <w:numPr>
                <w:ilvl w:val="0"/>
                <w:numId w:val="17"/>
              </w:numPr>
              <w:tabs>
                <w:tab w:val="left" w:pos="972"/>
              </w:tabs>
              <w:spacing w:after="0" w:line="240" w:lineRule="auto"/>
              <w:jc w:val="center"/>
              <w:rPr>
                <w:rFonts w:ascii="Times New Roman" w:eastAsia="Calibri" w:hAnsi="Times New Roman" w:cs="Times New Roman"/>
                <w:sz w:val="24"/>
                <w:szCs w:val="24"/>
                <w:lang w:val="en-US" w:bidi="en-US"/>
              </w:rPr>
            </w:pPr>
          </w:p>
        </w:tc>
        <w:tc>
          <w:tcPr>
            <w:tcW w:w="3555" w:type="dxa"/>
            <w:vMerge/>
            <w:shd w:val="clear" w:color="auto" w:fill="auto"/>
            <w:vAlign w:val="center"/>
          </w:tcPr>
          <w:p w14:paraId="229C5E70"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63DFC17B"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vMerge/>
            <w:shd w:val="clear" w:color="auto" w:fill="auto"/>
            <w:vAlign w:val="center"/>
          </w:tcPr>
          <w:p w14:paraId="1A0E80E0"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r w:rsidR="005911DB" w:rsidRPr="005911DB" w14:paraId="6CEBCAB5" w14:textId="77777777" w:rsidTr="005E7614">
        <w:trPr>
          <w:trHeight w:val="284"/>
        </w:trPr>
        <w:tc>
          <w:tcPr>
            <w:tcW w:w="534" w:type="dxa"/>
            <w:shd w:val="clear" w:color="auto" w:fill="auto"/>
            <w:vAlign w:val="center"/>
          </w:tcPr>
          <w:p w14:paraId="03752B2E"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r w:rsidRPr="005911DB">
              <w:rPr>
                <w:rFonts w:ascii="Times New Roman" w:eastAsia="Calibri" w:hAnsi="Times New Roman" w:cs="Times New Roman"/>
                <w:lang w:val="en-US" w:bidi="en-US"/>
              </w:rPr>
              <w:t>n</w:t>
            </w:r>
          </w:p>
        </w:tc>
        <w:tc>
          <w:tcPr>
            <w:tcW w:w="3555" w:type="dxa"/>
            <w:shd w:val="clear" w:color="auto" w:fill="auto"/>
            <w:vAlign w:val="center"/>
          </w:tcPr>
          <w:p w14:paraId="4106413A"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tc>
        <w:tc>
          <w:tcPr>
            <w:tcW w:w="4253" w:type="dxa"/>
            <w:shd w:val="clear" w:color="auto" w:fill="auto"/>
            <w:vAlign w:val="center"/>
          </w:tcPr>
          <w:p w14:paraId="28012CC8"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c>
          <w:tcPr>
            <w:tcW w:w="1559" w:type="dxa"/>
            <w:shd w:val="clear" w:color="auto" w:fill="auto"/>
            <w:vAlign w:val="center"/>
          </w:tcPr>
          <w:p w14:paraId="501FBEE9" w14:textId="77777777" w:rsidR="005911DB" w:rsidRPr="005911DB" w:rsidRDefault="005911DB" w:rsidP="005911DB">
            <w:pPr>
              <w:widowControl w:val="0"/>
              <w:tabs>
                <w:tab w:val="left" w:pos="972"/>
              </w:tabs>
              <w:spacing w:after="0" w:line="240" w:lineRule="auto"/>
              <w:jc w:val="center"/>
              <w:rPr>
                <w:rFonts w:ascii="Times New Roman" w:eastAsia="Calibri" w:hAnsi="Times New Roman" w:cs="Times New Roman"/>
                <w:sz w:val="24"/>
                <w:szCs w:val="24"/>
                <w:lang w:val="en-US" w:bidi="en-US"/>
              </w:rPr>
            </w:pPr>
          </w:p>
        </w:tc>
      </w:tr>
    </w:tbl>
    <w:p w14:paraId="2CCC6855" w14:textId="77777777" w:rsidR="005911DB" w:rsidRPr="005911DB" w:rsidRDefault="005911DB" w:rsidP="005911DB">
      <w:pPr>
        <w:widowControl w:val="0"/>
        <w:spacing w:after="0" w:line="240" w:lineRule="auto"/>
        <w:jc w:val="both"/>
        <w:rPr>
          <w:rFonts w:ascii="Times New Roman" w:eastAsia="Calibri" w:hAnsi="Times New Roman" w:cs="Times New Roman"/>
          <w:color w:val="000000"/>
          <w:sz w:val="24"/>
          <w:szCs w:val="24"/>
          <w:lang w:val="en-US" w:bidi="en-US"/>
        </w:rPr>
      </w:pPr>
    </w:p>
    <w:p w14:paraId="38CB51FB" w14:textId="77777777" w:rsidR="005911DB" w:rsidRPr="005911DB" w:rsidRDefault="005911DB" w:rsidP="005911DB">
      <w:pPr>
        <w:widowControl w:val="0"/>
        <w:numPr>
          <w:ilvl w:val="0"/>
          <w:numId w:val="18"/>
        </w:numPr>
        <w:tabs>
          <w:tab w:val="left" w:pos="142"/>
        </w:tabs>
        <w:spacing w:after="0" w:line="240" w:lineRule="auto"/>
        <w:jc w:val="both"/>
        <w:rPr>
          <w:rFonts w:ascii="Times New Roman" w:eastAsia="Calibri" w:hAnsi="Times New Roman" w:cs="Times New Roman"/>
          <w:lang w:bidi="en-US"/>
        </w:rPr>
      </w:pPr>
      <w:r w:rsidRPr="005911DB">
        <w:rPr>
          <w:rFonts w:ascii="Times New Roman" w:eastAsia="Calibri" w:hAnsi="Times New Roman" w:cs="Times New Roman"/>
          <w:lang w:bidi="en-US"/>
        </w:rPr>
        <w:t>Фактическое качество оказанных услуг соответствует (не соответствует) требованиям, Муниципального контракта: ________________________________________________________.</w:t>
      </w:r>
    </w:p>
    <w:p w14:paraId="6B14E080" w14:textId="77777777" w:rsidR="005911DB" w:rsidRPr="005911DB" w:rsidRDefault="005911DB" w:rsidP="005911DB">
      <w:pPr>
        <w:widowControl w:val="0"/>
        <w:numPr>
          <w:ilvl w:val="0"/>
          <w:numId w:val="18"/>
        </w:numPr>
        <w:tabs>
          <w:tab w:val="left" w:pos="142"/>
        </w:tabs>
        <w:spacing w:after="0" w:line="240" w:lineRule="auto"/>
        <w:jc w:val="both"/>
        <w:rPr>
          <w:rFonts w:ascii="Times New Roman" w:eastAsia="Calibri" w:hAnsi="Times New Roman" w:cs="Times New Roman"/>
          <w:lang w:bidi="en-US"/>
        </w:rPr>
      </w:pPr>
      <w:r w:rsidRPr="005911DB">
        <w:rPr>
          <w:rFonts w:ascii="Times New Roman" w:eastAsia="Calibri" w:hAnsi="Times New Roman" w:cs="Times New Roman"/>
          <w:lang w:bidi="en-US"/>
        </w:rPr>
        <w:t xml:space="preserve"> Недостатки оказанных услуг выявлены/не выявлены: _____________________________.</w:t>
      </w:r>
    </w:p>
    <w:p w14:paraId="1AF571EF" w14:textId="77777777" w:rsidR="005911DB" w:rsidRPr="005911DB" w:rsidRDefault="005911DB" w:rsidP="005911DB">
      <w:pPr>
        <w:widowControl w:val="0"/>
        <w:numPr>
          <w:ilvl w:val="0"/>
          <w:numId w:val="18"/>
        </w:numPr>
        <w:tabs>
          <w:tab w:val="left" w:pos="142"/>
        </w:tabs>
        <w:spacing w:after="0" w:line="240" w:lineRule="auto"/>
        <w:jc w:val="both"/>
        <w:rPr>
          <w:rFonts w:ascii="Times New Roman" w:eastAsia="Calibri" w:hAnsi="Times New Roman" w:cs="Times New Roman"/>
          <w:lang w:bidi="en-US"/>
        </w:rPr>
      </w:pPr>
      <w:r w:rsidRPr="005911DB">
        <w:rPr>
          <w:rFonts w:ascii="Times New Roman" w:eastAsia="Calibri" w:hAnsi="Times New Roman" w:cs="Times New Roman"/>
          <w:lang w:bidi="en-US"/>
        </w:rPr>
        <w:t>Вышеуказанные оказанные услуги согласно муниципальному контракту фактически выполнены:______________________________________________________________________.</w:t>
      </w:r>
    </w:p>
    <w:p w14:paraId="552092CC" w14:textId="77777777" w:rsidR="005911DB" w:rsidRPr="005911DB" w:rsidRDefault="005911DB" w:rsidP="005911DB">
      <w:pPr>
        <w:widowControl w:val="0"/>
        <w:spacing w:after="0" w:line="240" w:lineRule="auto"/>
        <w:jc w:val="both"/>
        <w:rPr>
          <w:rFonts w:ascii="Times New Roman" w:eastAsia="Calibri" w:hAnsi="Times New Roman" w:cs="Times New Roman"/>
          <w:sz w:val="24"/>
          <w:szCs w:val="24"/>
          <w:lang w:bidi="en-US"/>
        </w:rPr>
      </w:pPr>
    </w:p>
    <w:p w14:paraId="5DAC860E" w14:textId="77777777" w:rsidR="005911DB" w:rsidRPr="005911DB" w:rsidRDefault="005911DB" w:rsidP="005911DB">
      <w:pPr>
        <w:spacing w:after="0" w:line="240" w:lineRule="auto"/>
        <w:ind w:firstLine="722"/>
        <w:jc w:val="both"/>
        <w:outlineLvl w:val="0"/>
        <w:rPr>
          <w:rFonts w:ascii="Times New Roman" w:eastAsia="Calibri" w:hAnsi="Times New Roman" w:cs="Times New Roman"/>
          <w:noProof/>
          <w:lang w:bidi="en-US"/>
        </w:rPr>
      </w:pPr>
      <w:r w:rsidRPr="005911DB">
        <w:rPr>
          <w:rFonts w:ascii="Times New Roman" w:eastAsia="Calibri" w:hAnsi="Times New Roman" w:cs="Times New Roman"/>
          <w:noProof/>
          <w:lang w:bidi="en-US"/>
        </w:rPr>
        <w:t>Настоящий Акт составлен в двух экземплярах, имеющих равную юридическую силу, по одному экземпляру для Заказчика и Исполнителя.</w:t>
      </w:r>
    </w:p>
    <w:p w14:paraId="3E9FC125" w14:textId="77777777" w:rsidR="005911DB" w:rsidRPr="005911DB" w:rsidRDefault="005911DB" w:rsidP="005911DB">
      <w:pPr>
        <w:widowControl w:val="0"/>
        <w:spacing w:after="0" w:line="240" w:lineRule="auto"/>
        <w:ind w:right="168"/>
        <w:jc w:val="both"/>
        <w:rPr>
          <w:rFonts w:ascii="Times New Roman" w:eastAsia="Calibri" w:hAnsi="Times New Roman" w:cs="Times New Roman"/>
          <w:i/>
          <w:color w:val="000000"/>
          <w:lang w:bidi="en-US"/>
        </w:rPr>
      </w:pPr>
    </w:p>
    <w:p w14:paraId="11C17E2A" w14:textId="2FC5AEB1" w:rsidR="005911DB" w:rsidRDefault="005911DB" w:rsidP="005911DB">
      <w:pPr>
        <w:widowControl w:val="0"/>
        <w:spacing w:after="0" w:line="240" w:lineRule="auto"/>
        <w:ind w:right="168"/>
        <w:jc w:val="both"/>
        <w:rPr>
          <w:rFonts w:ascii="Times New Roman" w:eastAsia="Calibri" w:hAnsi="Times New Roman" w:cs="Times New Roman"/>
          <w:i/>
          <w:color w:val="000000"/>
          <w:lang w:bidi="en-US"/>
        </w:rPr>
      </w:pPr>
      <w:r w:rsidRPr="005911DB">
        <w:rPr>
          <w:rFonts w:ascii="Times New Roman" w:eastAsia="Calibri" w:hAnsi="Times New Roman" w:cs="Times New Roman"/>
          <w:i/>
          <w:color w:val="000000"/>
          <w:lang w:bidi="en-US"/>
        </w:rPr>
        <w:t xml:space="preserve">Исполнитель после исполнения мероприятия  предоставляет </w:t>
      </w:r>
      <w:r w:rsidRPr="005911DB">
        <w:rPr>
          <w:rFonts w:ascii="Times New Roman" w:eastAsia="Calibri" w:hAnsi="Times New Roman" w:cs="Times New Roman"/>
          <w:i/>
          <w:noProof/>
          <w:lang w:bidi="en-US"/>
        </w:rPr>
        <w:t>Акт сдачи-</w:t>
      </w:r>
      <w:r w:rsidRPr="005911DB">
        <w:rPr>
          <w:rFonts w:ascii="Times New Roman" w:eastAsia="Calibri" w:hAnsi="Times New Roman" w:cs="Times New Roman"/>
          <w:i/>
          <w:color w:val="000000"/>
          <w:lang w:bidi="en-US"/>
        </w:rPr>
        <w:t xml:space="preserve">приемки оказанных услуг, подписанный с своей стороны, Заказчик подписывает акт в соответствии с разделом 4 Контракта. </w:t>
      </w:r>
    </w:p>
    <w:p w14:paraId="324B4E5E" w14:textId="77777777" w:rsidR="005E5080" w:rsidRPr="005911DB" w:rsidRDefault="005E5080" w:rsidP="005911DB">
      <w:pPr>
        <w:widowControl w:val="0"/>
        <w:spacing w:after="0" w:line="240" w:lineRule="auto"/>
        <w:ind w:right="168"/>
        <w:jc w:val="both"/>
        <w:rPr>
          <w:rFonts w:ascii="Times New Roman" w:eastAsia="Calibri" w:hAnsi="Times New Roman" w:cs="Times New Roman"/>
          <w:b/>
          <w:lang w:bidi="en-US"/>
        </w:rPr>
      </w:pPr>
    </w:p>
    <w:tbl>
      <w:tblPr>
        <w:tblW w:w="9763" w:type="dxa"/>
        <w:tblInd w:w="-284" w:type="dxa"/>
        <w:tblLayout w:type="fixed"/>
        <w:tblCellMar>
          <w:left w:w="0" w:type="dxa"/>
          <w:right w:w="0" w:type="dxa"/>
        </w:tblCellMar>
        <w:tblLook w:val="04A0" w:firstRow="1" w:lastRow="0" w:firstColumn="1" w:lastColumn="0" w:noHBand="0" w:noVBand="1"/>
      </w:tblPr>
      <w:tblGrid>
        <w:gridCol w:w="4947"/>
        <w:gridCol w:w="4816"/>
      </w:tblGrid>
      <w:tr w:rsidR="005E5080" w:rsidRPr="00782B6B" w14:paraId="63D5DC33" w14:textId="77777777" w:rsidTr="006B117B">
        <w:trPr>
          <w:trHeight w:val="515"/>
        </w:trPr>
        <w:tc>
          <w:tcPr>
            <w:tcW w:w="4947" w:type="dxa"/>
            <w:shd w:val="clear" w:color="auto" w:fill="auto"/>
          </w:tcPr>
          <w:p w14:paraId="685348C0" w14:textId="18328C9C" w:rsidR="006F379E" w:rsidRPr="00BA5D02" w:rsidRDefault="005E5080" w:rsidP="006F379E">
            <w:pPr>
              <w:autoSpaceDE w:val="0"/>
              <w:autoSpaceDN w:val="0"/>
              <w:adjustRightInd w:val="0"/>
              <w:spacing w:after="0" w:line="240" w:lineRule="auto"/>
              <w:jc w:val="both"/>
              <w:rPr>
                <w:rFonts w:ascii="Times New Roman" w:eastAsia="Calibri" w:hAnsi="Times New Roman" w:cs="Times New Roman"/>
                <w:sz w:val="24"/>
                <w:szCs w:val="24"/>
                <w:lang w:bidi="en-US"/>
              </w:rPr>
            </w:pPr>
            <w:r w:rsidRPr="005911DB">
              <w:rPr>
                <w:rFonts w:ascii="Times New Roman" w:eastAsia="Calibri" w:hAnsi="Times New Roman" w:cs="Times New Roman"/>
                <w:sz w:val="24"/>
                <w:szCs w:val="24"/>
                <w:lang w:bidi="en-US"/>
              </w:rPr>
              <w:t>Заказчик</w:t>
            </w:r>
            <w:r>
              <w:rPr>
                <w:rFonts w:ascii="Times New Roman" w:eastAsia="Calibri" w:hAnsi="Times New Roman" w:cs="Times New Roman"/>
                <w:sz w:val="24"/>
                <w:szCs w:val="24"/>
                <w:lang w:bidi="en-US"/>
              </w:rPr>
              <w:t>:</w:t>
            </w:r>
            <w:r w:rsidR="006F379E" w:rsidRPr="00BA5D02">
              <w:rPr>
                <w:rFonts w:ascii="Times New Roman" w:eastAsia="Calibri" w:hAnsi="Times New Roman" w:cs="Times New Roman"/>
                <w:sz w:val="24"/>
                <w:szCs w:val="24"/>
                <w:lang w:bidi="en-US"/>
              </w:rPr>
              <w:t xml:space="preserve"> </w:t>
            </w:r>
          </w:p>
          <w:p w14:paraId="463C4872" w14:textId="1430FC79" w:rsidR="005E5080"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w:t>
            </w:r>
          </w:p>
          <w:p w14:paraId="61D4C3AF" w14:textId="11B4299D" w:rsidR="005E5080" w:rsidRPr="00782B6B" w:rsidRDefault="005E5080" w:rsidP="005E508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Pr>
                <w:rFonts w:ascii="Times New Roman" w:eastAsia="Calibri" w:hAnsi="Times New Roman" w:cs="Times New Roman"/>
                <w:sz w:val="24"/>
                <w:szCs w:val="24"/>
                <w:lang w:bidi="en-US"/>
              </w:rPr>
              <w:t>ЭП</w:t>
            </w:r>
          </w:p>
        </w:tc>
        <w:tc>
          <w:tcPr>
            <w:tcW w:w="4816" w:type="dxa"/>
            <w:shd w:val="clear" w:color="auto" w:fill="auto"/>
          </w:tcPr>
          <w:p w14:paraId="47AD2A9A" w14:textId="77777777" w:rsidR="005E5080" w:rsidRPr="00BA5D02"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r w:rsidRPr="00BA5D02">
              <w:rPr>
                <w:rFonts w:ascii="Times New Roman" w:eastAsia="Calibri" w:hAnsi="Times New Roman" w:cs="Times New Roman"/>
                <w:sz w:val="24"/>
                <w:szCs w:val="24"/>
                <w:lang w:bidi="en-US"/>
              </w:rPr>
              <w:t>Исполнитель:</w:t>
            </w:r>
          </w:p>
          <w:p w14:paraId="02448F2C" w14:textId="151542B8" w:rsidR="005E5080" w:rsidRDefault="005E5080"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6BAD56F2" w14:textId="73ED7467" w:rsidR="00B5203C" w:rsidRDefault="00B5203C"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7797823C" w14:textId="77777777" w:rsidR="00B5203C" w:rsidRPr="0044645D" w:rsidRDefault="00B5203C" w:rsidP="005E5080">
            <w:pPr>
              <w:autoSpaceDE w:val="0"/>
              <w:autoSpaceDN w:val="0"/>
              <w:adjustRightInd w:val="0"/>
              <w:spacing w:after="0" w:line="240" w:lineRule="auto"/>
              <w:jc w:val="both"/>
              <w:rPr>
                <w:rFonts w:ascii="Times New Roman" w:eastAsia="Calibri" w:hAnsi="Times New Roman" w:cs="Times New Roman"/>
                <w:sz w:val="24"/>
                <w:szCs w:val="24"/>
                <w:lang w:bidi="en-US"/>
              </w:rPr>
            </w:pPr>
          </w:p>
          <w:p w14:paraId="07B5C867" w14:textId="1B354043" w:rsidR="005E5080" w:rsidRPr="00782B6B" w:rsidRDefault="005E5080" w:rsidP="005E508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Pr>
                <w:rFonts w:ascii="Times New Roman" w:eastAsia="Calibri" w:hAnsi="Times New Roman" w:cs="Times New Roman"/>
                <w:sz w:val="24"/>
                <w:szCs w:val="24"/>
                <w:lang w:bidi="en-US"/>
              </w:rPr>
              <w:t>ЭП</w:t>
            </w:r>
            <w:r w:rsidRPr="00BA5D02">
              <w:rPr>
                <w:rFonts w:ascii="Times New Roman" w:eastAsia="Calibri" w:hAnsi="Times New Roman" w:cs="Times New Roman"/>
                <w:sz w:val="24"/>
                <w:szCs w:val="24"/>
                <w:lang w:bidi="en-US"/>
              </w:rPr>
              <w:t xml:space="preserve">             </w:t>
            </w:r>
          </w:p>
        </w:tc>
      </w:tr>
    </w:tbl>
    <w:p w14:paraId="1E6D86FE" w14:textId="77777777" w:rsidR="005911DB" w:rsidRPr="005911DB" w:rsidRDefault="005911DB" w:rsidP="00A01025">
      <w:pPr>
        <w:spacing w:after="0" w:line="240" w:lineRule="auto"/>
        <w:jc w:val="both"/>
        <w:rPr>
          <w:rFonts w:ascii="Times New Roman" w:eastAsia="Calibri" w:hAnsi="Times New Roman" w:cs="Times New Roman"/>
          <w:sz w:val="24"/>
          <w:szCs w:val="24"/>
          <w:lang w:bidi="en-US"/>
        </w:rPr>
      </w:pPr>
    </w:p>
    <w:sectPr w:rsidR="005911DB" w:rsidRPr="005911DB" w:rsidSect="00D35729">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6B62F" w14:textId="77777777" w:rsidR="008726E0" w:rsidRDefault="008726E0" w:rsidP="005911DB">
      <w:pPr>
        <w:spacing w:after="0" w:line="240" w:lineRule="auto"/>
      </w:pPr>
      <w:r>
        <w:separator/>
      </w:r>
    </w:p>
  </w:endnote>
  <w:endnote w:type="continuationSeparator" w:id="0">
    <w:p w14:paraId="61C1C91C" w14:textId="77777777" w:rsidR="008726E0" w:rsidRDefault="008726E0" w:rsidP="00591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0786A" w14:textId="77777777" w:rsidR="008726E0" w:rsidRDefault="008726E0" w:rsidP="005911DB">
      <w:pPr>
        <w:spacing w:after="0" w:line="240" w:lineRule="auto"/>
      </w:pPr>
      <w:r>
        <w:separator/>
      </w:r>
    </w:p>
  </w:footnote>
  <w:footnote w:type="continuationSeparator" w:id="0">
    <w:p w14:paraId="68C36CF7" w14:textId="77777777" w:rsidR="008726E0" w:rsidRDefault="008726E0" w:rsidP="00591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8"/>
    <w:lvl w:ilvl="0">
      <w:start w:val="1"/>
      <w:numFmt w:val="bullet"/>
      <w:lvlText w:val=""/>
      <w:lvlJc w:val="left"/>
      <w:pPr>
        <w:tabs>
          <w:tab w:val="num" w:pos="786"/>
        </w:tabs>
        <w:ind w:left="786" w:hanging="360"/>
      </w:pPr>
      <w:rPr>
        <w:rFonts w:ascii="Symbol" w:hAnsi="Symbol"/>
      </w:rPr>
    </w:lvl>
  </w:abstractNum>
  <w:abstractNum w:abstractNumId="1" w15:restartNumberingAfterBreak="0">
    <w:nsid w:val="0000139D"/>
    <w:multiLevelType w:val="hybridMultilevel"/>
    <w:tmpl w:val="C8284C4E"/>
    <w:lvl w:ilvl="0" w:tplc="D2BAA9F6">
      <w:start w:val="1"/>
      <w:numFmt w:val="decimal"/>
      <w:suff w:val="space"/>
      <w:lvlText w:val="%1."/>
      <w:lvlJc w:val="left"/>
      <w:pPr>
        <w:ind w:left="1069" w:firstLine="0"/>
      </w:pPr>
      <w:rPr>
        <w:rFonts w:hint="default"/>
      </w:rPr>
    </w:lvl>
    <w:lvl w:ilvl="1" w:tplc="C0620936">
      <w:numFmt w:val="decimal"/>
      <w:lvlText w:val=""/>
      <w:lvlJc w:val="left"/>
    </w:lvl>
    <w:lvl w:ilvl="2" w:tplc="AD3C5118">
      <w:numFmt w:val="decimal"/>
      <w:lvlText w:val=""/>
      <w:lvlJc w:val="left"/>
    </w:lvl>
    <w:lvl w:ilvl="3" w:tplc="8C6A5190">
      <w:numFmt w:val="decimal"/>
      <w:lvlText w:val=""/>
      <w:lvlJc w:val="left"/>
    </w:lvl>
    <w:lvl w:ilvl="4" w:tplc="7CC61718">
      <w:numFmt w:val="decimal"/>
      <w:lvlText w:val=""/>
      <w:lvlJc w:val="left"/>
    </w:lvl>
    <w:lvl w:ilvl="5" w:tplc="67661224">
      <w:numFmt w:val="decimal"/>
      <w:lvlText w:val=""/>
      <w:lvlJc w:val="left"/>
    </w:lvl>
    <w:lvl w:ilvl="6" w:tplc="5872787C">
      <w:numFmt w:val="decimal"/>
      <w:lvlText w:val=""/>
      <w:lvlJc w:val="left"/>
    </w:lvl>
    <w:lvl w:ilvl="7" w:tplc="D19CF732">
      <w:numFmt w:val="decimal"/>
      <w:lvlText w:val=""/>
      <w:lvlJc w:val="left"/>
    </w:lvl>
    <w:lvl w:ilvl="8" w:tplc="02724496">
      <w:numFmt w:val="decimal"/>
      <w:lvlText w:val=""/>
      <w:lvlJc w:val="left"/>
    </w:lvl>
  </w:abstractNum>
  <w:abstractNum w:abstractNumId="2" w15:restartNumberingAfterBreak="0">
    <w:nsid w:val="012054DD"/>
    <w:multiLevelType w:val="hybridMultilevel"/>
    <w:tmpl w:val="EC38B40C"/>
    <w:lvl w:ilvl="0" w:tplc="5B86B2A4">
      <w:start w:val="1"/>
      <w:numFmt w:val="decimal"/>
      <w:suff w:val="space"/>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28674AD"/>
    <w:multiLevelType w:val="hybridMultilevel"/>
    <w:tmpl w:val="A2D686A4"/>
    <w:lvl w:ilvl="0" w:tplc="9A0E806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E11694"/>
    <w:multiLevelType w:val="hybridMultilevel"/>
    <w:tmpl w:val="B608B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3A6329"/>
    <w:multiLevelType w:val="hybridMultilevel"/>
    <w:tmpl w:val="36305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865739"/>
    <w:multiLevelType w:val="multilevel"/>
    <w:tmpl w:val="E8826D4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7C0870"/>
    <w:multiLevelType w:val="hybridMultilevel"/>
    <w:tmpl w:val="AEE4FAB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15:restartNumberingAfterBreak="0">
    <w:nsid w:val="118B25C2"/>
    <w:multiLevelType w:val="hybridMultilevel"/>
    <w:tmpl w:val="873A1C2A"/>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9" w15:restartNumberingAfterBreak="0">
    <w:nsid w:val="12CD6911"/>
    <w:multiLevelType w:val="hybridMultilevel"/>
    <w:tmpl w:val="28860F5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82E4D4E"/>
    <w:multiLevelType w:val="multilevel"/>
    <w:tmpl w:val="64602D6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1" w15:restartNumberingAfterBreak="0">
    <w:nsid w:val="1FD31DB3"/>
    <w:multiLevelType w:val="hybridMultilevel"/>
    <w:tmpl w:val="01DCAC8E"/>
    <w:lvl w:ilvl="0" w:tplc="177898D2">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4B2392"/>
    <w:multiLevelType w:val="hybridMultilevel"/>
    <w:tmpl w:val="BB8A460A"/>
    <w:lvl w:ilvl="0" w:tplc="67627DF4">
      <w:start w:val="9"/>
      <w:numFmt w:val="decimal"/>
      <w:lvlText w:val="%1."/>
      <w:lvlJc w:val="left"/>
      <w:pPr>
        <w:ind w:left="786"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9322DB"/>
    <w:multiLevelType w:val="multilevel"/>
    <w:tmpl w:val="93BE4B38"/>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4" w15:restartNumberingAfterBreak="0">
    <w:nsid w:val="29A431E2"/>
    <w:multiLevelType w:val="hybridMultilevel"/>
    <w:tmpl w:val="B1082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CA650C"/>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287C70"/>
    <w:multiLevelType w:val="hybridMultilevel"/>
    <w:tmpl w:val="94367B3E"/>
    <w:lvl w:ilvl="0" w:tplc="F25AF63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A634818"/>
    <w:multiLevelType w:val="hybridMultilevel"/>
    <w:tmpl w:val="F5A6807E"/>
    <w:lvl w:ilvl="0" w:tplc="02C48B6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9F3CB0"/>
    <w:multiLevelType w:val="hybridMultilevel"/>
    <w:tmpl w:val="E906359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0E60D8"/>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72D0296"/>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365F12"/>
    <w:multiLevelType w:val="multilevel"/>
    <w:tmpl w:val="12409A0A"/>
    <w:lvl w:ilvl="0">
      <w:start w:val="1"/>
      <w:numFmt w:val="decimal"/>
      <w:suff w:val="space"/>
      <w:lvlText w:val="%1."/>
      <w:lvlJc w:val="left"/>
      <w:pPr>
        <w:ind w:left="1429" w:hanging="360"/>
      </w:pPr>
      <w:rPr>
        <w:rFonts w:hint="default"/>
      </w:rPr>
    </w:lvl>
    <w:lvl w:ilvl="1">
      <w:start w:val="1"/>
      <w:numFmt w:val="decimal"/>
      <w:lvlText w:val="%2."/>
      <w:lvlJc w:val="left"/>
      <w:pPr>
        <w:ind w:left="720" w:hanging="360"/>
      </w:p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2" w15:restartNumberingAfterBreak="0">
    <w:nsid w:val="3BF96F1B"/>
    <w:multiLevelType w:val="hybridMultilevel"/>
    <w:tmpl w:val="AA82F28C"/>
    <w:lvl w:ilvl="0" w:tplc="04190001">
      <w:start w:val="1"/>
      <w:numFmt w:val="bullet"/>
      <w:lvlText w:val=""/>
      <w:lvlJc w:val="left"/>
      <w:pPr>
        <w:ind w:left="1429" w:hanging="360"/>
      </w:pPr>
      <w:rPr>
        <w:rFonts w:ascii="Symbol" w:hAnsi="Symbol" w:hint="default"/>
      </w:rPr>
    </w:lvl>
    <w:lvl w:ilvl="1" w:tplc="B0427536">
      <w:numFmt w:val="bullet"/>
      <w:lvlText w:val="•"/>
      <w:lvlJc w:val="left"/>
      <w:pPr>
        <w:ind w:left="2494" w:hanging="705"/>
      </w:pPr>
      <w:rPr>
        <w:rFonts w:ascii="Times New Roman" w:eastAsiaTheme="minorEastAsia"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23A7326"/>
    <w:multiLevelType w:val="multilevel"/>
    <w:tmpl w:val="DFDA3702"/>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15:restartNumberingAfterBreak="0">
    <w:nsid w:val="427E0DC8"/>
    <w:multiLevelType w:val="multilevel"/>
    <w:tmpl w:val="CB4A7A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03DA0"/>
    <w:multiLevelType w:val="hybridMultilevel"/>
    <w:tmpl w:val="8D64C68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15:restartNumberingAfterBreak="0">
    <w:nsid w:val="44BD3BD3"/>
    <w:multiLevelType w:val="hybridMultilevel"/>
    <w:tmpl w:val="35B609B4"/>
    <w:lvl w:ilvl="0" w:tplc="2F1CB7D0">
      <w:start w:val="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F27E56"/>
    <w:multiLevelType w:val="multilevel"/>
    <w:tmpl w:val="20DCFAB6"/>
    <w:lvl w:ilvl="0">
      <w:start w:val="6"/>
      <w:numFmt w:val="decimal"/>
      <w:lvlText w:val="%1."/>
      <w:lvlJc w:val="left"/>
      <w:pPr>
        <w:ind w:left="360" w:hanging="360"/>
      </w:pPr>
      <w:rPr>
        <w:rFonts w:eastAsia="Times New Roman" w:hint="default"/>
      </w:rPr>
    </w:lvl>
    <w:lvl w:ilvl="1">
      <w:start w:val="4"/>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28" w15:restartNumberingAfterBreak="0">
    <w:nsid w:val="48565AB4"/>
    <w:multiLevelType w:val="multilevel"/>
    <w:tmpl w:val="AB1CDF76"/>
    <w:lvl w:ilvl="0">
      <w:start w:val="4"/>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9" w15:restartNumberingAfterBreak="0">
    <w:nsid w:val="49CC5E65"/>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2A60DD"/>
    <w:multiLevelType w:val="hybridMultilevel"/>
    <w:tmpl w:val="8EC8310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1" w15:restartNumberingAfterBreak="0">
    <w:nsid w:val="5A2F0160"/>
    <w:multiLevelType w:val="hybridMultilevel"/>
    <w:tmpl w:val="C22C9A90"/>
    <w:lvl w:ilvl="0" w:tplc="8C401302">
      <w:start w:val="2"/>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AAC3CB9"/>
    <w:multiLevelType w:val="hybridMultilevel"/>
    <w:tmpl w:val="5232D0A2"/>
    <w:lvl w:ilvl="0" w:tplc="92E6E8EC">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3" w15:restartNumberingAfterBreak="0">
    <w:nsid w:val="6034749B"/>
    <w:multiLevelType w:val="hybridMultilevel"/>
    <w:tmpl w:val="FCC84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C9467C"/>
    <w:multiLevelType w:val="multilevel"/>
    <w:tmpl w:val="481242A0"/>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5" w15:restartNumberingAfterBreak="0">
    <w:nsid w:val="6B64235A"/>
    <w:multiLevelType w:val="hybridMultilevel"/>
    <w:tmpl w:val="E208D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6D182B"/>
    <w:multiLevelType w:val="multilevel"/>
    <w:tmpl w:val="B554F1D4"/>
    <w:lvl w:ilvl="0">
      <w:start w:val="6"/>
      <w:numFmt w:val="decimal"/>
      <w:lvlText w:val="%1."/>
      <w:lvlJc w:val="left"/>
      <w:pPr>
        <w:ind w:left="644"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466EFE"/>
    <w:multiLevelType w:val="multilevel"/>
    <w:tmpl w:val="9196B9D2"/>
    <w:lvl w:ilvl="0">
      <w:start w:val="1"/>
      <w:numFmt w:val="decimal"/>
      <w:lvlText w:val="%1."/>
      <w:lvlJc w:val="left"/>
      <w:pPr>
        <w:ind w:left="928" w:hanging="360"/>
      </w:pPr>
      <w:rPr>
        <w:rFonts w:ascii="Times New Roman" w:eastAsia="Times New Roman" w:hAnsi="Times New Roman" w:hint="default"/>
        <w:color w:val="000000"/>
      </w:rPr>
    </w:lvl>
    <w:lvl w:ilvl="1">
      <w:start w:val="1"/>
      <w:numFmt w:val="decimal"/>
      <w:isLgl/>
      <w:lvlText w:val="%1.%2."/>
      <w:lvlJc w:val="left"/>
      <w:pPr>
        <w:ind w:left="360"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8" w15:restartNumberingAfterBreak="0">
    <w:nsid w:val="758C40F6"/>
    <w:multiLevelType w:val="multilevel"/>
    <w:tmpl w:val="D60E8CA4"/>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9" w15:restartNumberingAfterBreak="0">
    <w:nsid w:val="784D70F1"/>
    <w:multiLevelType w:val="multilevel"/>
    <w:tmpl w:val="12409A0A"/>
    <w:lvl w:ilvl="0">
      <w:start w:val="1"/>
      <w:numFmt w:val="decimal"/>
      <w:suff w:val="space"/>
      <w:lvlText w:val="%1."/>
      <w:lvlJc w:val="left"/>
      <w:pPr>
        <w:ind w:left="1429" w:hanging="360"/>
      </w:pPr>
      <w:rPr>
        <w:rFonts w:hint="default"/>
      </w:rPr>
    </w:lvl>
    <w:lvl w:ilvl="1">
      <w:start w:val="1"/>
      <w:numFmt w:val="decimal"/>
      <w:lvlText w:val="%2."/>
      <w:lvlJc w:val="left"/>
      <w:pPr>
        <w:ind w:left="720" w:hanging="360"/>
      </w:p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num w:numId="1">
    <w:abstractNumId w:val="5"/>
  </w:num>
  <w:num w:numId="2">
    <w:abstractNumId w:val="18"/>
  </w:num>
  <w:num w:numId="3">
    <w:abstractNumId w:val="12"/>
  </w:num>
  <w:num w:numId="4">
    <w:abstractNumId w:val="32"/>
  </w:num>
  <w:num w:numId="5">
    <w:abstractNumId w:val="3"/>
  </w:num>
  <w:num w:numId="6">
    <w:abstractNumId w:val="26"/>
  </w:num>
  <w:num w:numId="7">
    <w:abstractNumId w:val="35"/>
  </w:num>
  <w:num w:numId="8">
    <w:abstractNumId w:val="37"/>
  </w:num>
  <w:num w:numId="9">
    <w:abstractNumId w:val="30"/>
  </w:num>
  <w:num w:numId="10">
    <w:abstractNumId w:val="7"/>
  </w:num>
  <w:num w:numId="11">
    <w:abstractNumId w:val="8"/>
  </w:num>
  <w:num w:numId="12">
    <w:abstractNumId w:val="36"/>
  </w:num>
  <w:num w:numId="13">
    <w:abstractNumId w:val="27"/>
  </w:num>
  <w:num w:numId="14">
    <w:abstractNumId w:val="6"/>
  </w:num>
  <w:num w:numId="15">
    <w:abstractNumId w:val="10"/>
  </w:num>
  <w:num w:numId="16">
    <w:abstractNumId w:val="24"/>
  </w:num>
  <w:num w:numId="17">
    <w:abstractNumId w:val="33"/>
  </w:num>
  <w:num w:numId="18">
    <w:abstractNumId w:val="31"/>
  </w:num>
  <w:num w:numId="19">
    <w:abstractNumId w:val="38"/>
  </w:num>
  <w:num w:numId="20">
    <w:abstractNumId w:val="14"/>
  </w:num>
  <w:num w:numId="21">
    <w:abstractNumId w:val="0"/>
  </w:num>
  <w:num w:numId="22">
    <w:abstractNumId w:val="25"/>
  </w:num>
  <w:num w:numId="23">
    <w:abstractNumId w:val="9"/>
  </w:num>
  <w:num w:numId="24">
    <w:abstractNumId w:val="19"/>
  </w:num>
  <w:num w:numId="25">
    <w:abstractNumId w:val="13"/>
  </w:num>
  <w:num w:numId="26">
    <w:abstractNumId w:val="23"/>
  </w:num>
  <w:num w:numId="27">
    <w:abstractNumId w:val="2"/>
  </w:num>
  <w:num w:numId="28">
    <w:abstractNumId w:val="4"/>
  </w:num>
  <w:num w:numId="29">
    <w:abstractNumId w:val="1"/>
  </w:num>
  <w:num w:numId="30">
    <w:abstractNumId w:val="11"/>
  </w:num>
  <w:num w:numId="31">
    <w:abstractNumId w:val="34"/>
  </w:num>
  <w:num w:numId="32">
    <w:abstractNumId w:val="21"/>
  </w:num>
  <w:num w:numId="33">
    <w:abstractNumId w:val="16"/>
  </w:num>
  <w:num w:numId="34">
    <w:abstractNumId w:val="17"/>
  </w:num>
  <w:num w:numId="35">
    <w:abstractNumId w:val="28"/>
  </w:num>
  <w:num w:numId="36">
    <w:abstractNumId w:val="39"/>
  </w:num>
  <w:num w:numId="37">
    <w:abstractNumId w:val="29"/>
  </w:num>
  <w:num w:numId="38">
    <w:abstractNumId w:val="20"/>
  </w:num>
  <w:num w:numId="39">
    <w:abstractNumId w:val="15"/>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D4B"/>
    <w:rsid w:val="00000518"/>
    <w:rsid w:val="00005F0B"/>
    <w:rsid w:val="00022886"/>
    <w:rsid w:val="00025FE9"/>
    <w:rsid w:val="000345E4"/>
    <w:rsid w:val="00037CDA"/>
    <w:rsid w:val="00054C51"/>
    <w:rsid w:val="00060DB6"/>
    <w:rsid w:val="000658D3"/>
    <w:rsid w:val="00070FE7"/>
    <w:rsid w:val="000735DE"/>
    <w:rsid w:val="0009225C"/>
    <w:rsid w:val="000978CA"/>
    <w:rsid w:val="000A4CFB"/>
    <w:rsid w:val="000D107A"/>
    <w:rsid w:val="000E20C0"/>
    <w:rsid w:val="000F2F9B"/>
    <w:rsid w:val="000F51B2"/>
    <w:rsid w:val="000F657D"/>
    <w:rsid w:val="00116FD7"/>
    <w:rsid w:val="00125352"/>
    <w:rsid w:val="0012608C"/>
    <w:rsid w:val="0014538F"/>
    <w:rsid w:val="001513C7"/>
    <w:rsid w:val="00166136"/>
    <w:rsid w:val="001746F1"/>
    <w:rsid w:val="001762BD"/>
    <w:rsid w:val="00177506"/>
    <w:rsid w:val="001819D1"/>
    <w:rsid w:val="001831E8"/>
    <w:rsid w:val="001848AB"/>
    <w:rsid w:val="001875F2"/>
    <w:rsid w:val="00197BBC"/>
    <w:rsid w:val="001A1D79"/>
    <w:rsid w:val="001B18AB"/>
    <w:rsid w:val="001B348E"/>
    <w:rsid w:val="001B3F35"/>
    <w:rsid w:val="001D2DF1"/>
    <w:rsid w:val="001D5E1A"/>
    <w:rsid w:val="001E07ED"/>
    <w:rsid w:val="001E31E0"/>
    <w:rsid w:val="001E6988"/>
    <w:rsid w:val="0020173A"/>
    <w:rsid w:val="002176DF"/>
    <w:rsid w:val="00217777"/>
    <w:rsid w:val="00222911"/>
    <w:rsid w:val="0022386E"/>
    <w:rsid w:val="002256EB"/>
    <w:rsid w:val="00225832"/>
    <w:rsid w:val="002303A1"/>
    <w:rsid w:val="0023301B"/>
    <w:rsid w:val="0023467F"/>
    <w:rsid w:val="002404CD"/>
    <w:rsid w:val="00241984"/>
    <w:rsid w:val="0025555F"/>
    <w:rsid w:val="00255AAD"/>
    <w:rsid w:val="00257611"/>
    <w:rsid w:val="0026119C"/>
    <w:rsid w:val="002A003F"/>
    <w:rsid w:val="002A3547"/>
    <w:rsid w:val="002B2504"/>
    <w:rsid w:val="002B721D"/>
    <w:rsid w:val="002C636B"/>
    <w:rsid w:val="002D2324"/>
    <w:rsid w:val="002D4C10"/>
    <w:rsid w:val="002D4D1D"/>
    <w:rsid w:val="002E4B0F"/>
    <w:rsid w:val="002E4E61"/>
    <w:rsid w:val="002F6245"/>
    <w:rsid w:val="002F6D08"/>
    <w:rsid w:val="00303DDE"/>
    <w:rsid w:val="00310146"/>
    <w:rsid w:val="0032061B"/>
    <w:rsid w:val="00334779"/>
    <w:rsid w:val="00336A59"/>
    <w:rsid w:val="00340AEE"/>
    <w:rsid w:val="00342DA7"/>
    <w:rsid w:val="003443AE"/>
    <w:rsid w:val="00351B68"/>
    <w:rsid w:val="00352E2A"/>
    <w:rsid w:val="00360F69"/>
    <w:rsid w:val="00361725"/>
    <w:rsid w:val="0036193E"/>
    <w:rsid w:val="0036241C"/>
    <w:rsid w:val="00365433"/>
    <w:rsid w:val="003736F4"/>
    <w:rsid w:val="00373FF5"/>
    <w:rsid w:val="00377F4F"/>
    <w:rsid w:val="0039356D"/>
    <w:rsid w:val="003948FB"/>
    <w:rsid w:val="003C7615"/>
    <w:rsid w:val="003D0244"/>
    <w:rsid w:val="003D3CA9"/>
    <w:rsid w:val="003D4EFA"/>
    <w:rsid w:val="003D5F30"/>
    <w:rsid w:val="003D73C1"/>
    <w:rsid w:val="003E7C01"/>
    <w:rsid w:val="003E7C19"/>
    <w:rsid w:val="003F55DB"/>
    <w:rsid w:val="003F65F8"/>
    <w:rsid w:val="004040AB"/>
    <w:rsid w:val="004110D8"/>
    <w:rsid w:val="00412AE4"/>
    <w:rsid w:val="0042493D"/>
    <w:rsid w:val="004342BF"/>
    <w:rsid w:val="00434F2E"/>
    <w:rsid w:val="00435392"/>
    <w:rsid w:val="004404EC"/>
    <w:rsid w:val="00442274"/>
    <w:rsid w:val="0044645D"/>
    <w:rsid w:val="00446E2B"/>
    <w:rsid w:val="00446EC9"/>
    <w:rsid w:val="00447741"/>
    <w:rsid w:val="00457FC3"/>
    <w:rsid w:val="004606A0"/>
    <w:rsid w:val="004616BC"/>
    <w:rsid w:val="0046487D"/>
    <w:rsid w:val="00465BF3"/>
    <w:rsid w:val="00470A2D"/>
    <w:rsid w:val="00472504"/>
    <w:rsid w:val="004739DA"/>
    <w:rsid w:val="00474153"/>
    <w:rsid w:val="00494897"/>
    <w:rsid w:val="004A43E2"/>
    <w:rsid w:val="004A4D31"/>
    <w:rsid w:val="004A6415"/>
    <w:rsid w:val="004B3C3D"/>
    <w:rsid w:val="004C54D4"/>
    <w:rsid w:val="004D046A"/>
    <w:rsid w:val="004E4969"/>
    <w:rsid w:val="0050154D"/>
    <w:rsid w:val="00501B7F"/>
    <w:rsid w:val="0050240B"/>
    <w:rsid w:val="00503538"/>
    <w:rsid w:val="00512373"/>
    <w:rsid w:val="00531880"/>
    <w:rsid w:val="00533A1F"/>
    <w:rsid w:val="00540F5C"/>
    <w:rsid w:val="00543779"/>
    <w:rsid w:val="0054484F"/>
    <w:rsid w:val="00551953"/>
    <w:rsid w:val="00551F46"/>
    <w:rsid w:val="00553FE7"/>
    <w:rsid w:val="0055761C"/>
    <w:rsid w:val="00566C0C"/>
    <w:rsid w:val="005729BA"/>
    <w:rsid w:val="00575C1C"/>
    <w:rsid w:val="00583F8F"/>
    <w:rsid w:val="00586E54"/>
    <w:rsid w:val="005911DB"/>
    <w:rsid w:val="00595B32"/>
    <w:rsid w:val="00597A1A"/>
    <w:rsid w:val="005A1952"/>
    <w:rsid w:val="005A50D8"/>
    <w:rsid w:val="005B137D"/>
    <w:rsid w:val="005B6F7F"/>
    <w:rsid w:val="005B7410"/>
    <w:rsid w:val="005C1CD7"/>
    <w:rsid w:val="005D2805"/>
    <w:rsid w:val="005D5BAD"/>
    <w:rsid w:val="005E448C"/>
    <w:rsid w:val="005E5080"/>
    <w:rsid w:val="005E7614"/>
    <w:rsid w:val="005F2F4F"/>
    <w:rsid w:val="006018A1"/>
    <w:rsid w:val="0060577A"/>
    <w:rsid w:val="006060BF"/>
    <w:rsid w:val="00610C30"/>
    <w:rsid w:val="006169CA"/>
    <w:rsid w:val="0063385A"/>
    <w:rsid w:val="00634615"/>
    <w:rsid w:val="00640CCA"/>
    <w:rsid w:val="006528B1"/>
    <w:rsid w:val="00664BBE"/>
    <w:rsid w:val="00664F9F"/>
    <w:rsid w:val="00667A3F"/>
    <w:rsid w:val="0068542E"/>
    <w:rsid w:val="006B0258"/>
    <w:rsid w:val="006B0D1E"/>
    <w:rsid w:val="006B3AFF"/>
    <w:rsid w:val="006B3B7C"/>
    <w:rsid w:val="006C2DE7"/>
    <w:rsid w:val="006C7DB7"/>
    <w:rsid w:val="006D46AA"/>
    <w:rsid w:val="006E3422"/>
    <w:rsid w:val="006F22FD"/>
    <w:rsid w:val="006F3129"/>
    <w:rsid w:val="006F379E"/>
    <w:rsid w:val="006F4C2C"/>
    <w:rsid w:val="006F608A"/>
    <w:rsid w:val="007071D1"/>
    <w:rsid w:val="00713BE9"/>
    <w:rsid w:val="00732AC0"/>
    <w:rsid w:val="0074247A"/>
    <w:rsid w:val="00751697"/>
    <w:rsid w:val="0075248D"/>
    <w:rsid w:val="00753BBA"/>
    <w:rsid w:val="00756B51"/>
    <w:rsid w:val="007639E6"/>
    <w:rsid w:val="00772323"/>
    <w:rsid w:val="00775CE9"/>
    <w:rsid w:val="00782B6B"/>
    <w:rsid w:val="00790D73"/>
    <w:rsid w:val="00791D8A"/>
    <w:rsid w:val="00793A67"/>
    <w:rsid w:val="007A0C0C"/>
    <w:rsid w:val="007A143D"/>
    <w:rsid w:val="007A50B2"/>
    <w:rsid w:val="007C0A92"/>
    <w:rsid w:val="007C4B8B"/>
    <w:rsid w:val="007D7063"/>
    <w:rsid w:val="007E2826"/>
    <w:rsid w:val="007E2F3E"/>
    <w:rsid w:val="007E52DC"/>
    <w:rsid w:val="008054DB"/>
    <w:rsid w:val="008107A8"/>
    <w:rsid w:val="00811E34"/>
    <w:rsid w:val="00812166"/>
    <w:rsid w:val="00813EB1"/>
    <w:rsid w:val="00817C7C"/>
    <w:rsid w:val="00830160"/>
    <w:rsid w:val="00843A21"/>
    <w:rsid w:val="00847CCD"/>
    <w:rsid w:val="008516D1"/>
    <w:rsid w:val="00851D5A"/>
    <w:rsid w:val="00852BF0"/>
    <w:rsid w:val="008652AE"/>
    <w:rsid w:val="0086581B"/>
    <w:rsid w:val="008726E0"/>
    <w:rsid w:val="00890496"/>
    <w:rsid w:val="008A1F35"/>
    <w:rsid w:val="008A45F8"/>
    <w:rsid w:val="008A605F"/>
    <w:rsid w:val="008A6DE4"/>
    <w:rsid w:val="008B4764"/>
    <w:rsid w:val="008C56CC"/>
    <w:rsid w:val="008C7B4B"/>
    <w:rsid w:val="008D1847"/>
    <w:rsid w:val="008D18C3"/>
    <w:rsid w:val="008D3C7F"/>
    <w:rsid w:val="008D41AE"/>
    <w:rsid w:val="008D5F51"/>
    <w:rsid w:val="008E6E1A"/>
    <w:rsid w:val="00901473"/>
    <w:rsid w:val="009071FA"/>
    <w:rsid w:val="00914AE5"/>
    <w:rsid w:val="0092184C"/>
    <w:rsid w:val="009259B8"/>
    <w:rsid w:val="009260E9"/>
    <w:rsid w:val="00927ECD"/>
    <w:rsid w:val="009309DC"/>
    <w:rsid w:val="00934254"/>
    <w:rsid w:val="00937C18"/>
    <w:rsid w:val="009410E9"/>
    <w:rsid w:val="00941F85"/>
    <w:rsid w:val="00953CD8"/>
    <w:rsid w:val="00954C83"/>
    <w:rsid w:val="00966CB5"/>
    <w:rsid w:val="009B1577"/>
    <w:rsid w:val="009B30B4"/>
    <w:rsid w:val="009B312B"/>
    <w:rsid w:val="009B4D5A"/>
    <w:rsid w:val="009C4A2F"/>
    <w:rsid w:val="009D3FD3"/>
    <w:rsid w:val="009D7E8A"/>
    <w:rsid w:val="009E37B3"/>
    <w:rsid w:val="00A01025"/>
    <w:rsid w:val="00A12310"/>
    <w:rsid w:val="00A15A3B"/>
    <w:rsid w:val="00A164FF"/>
    <w:rsid w:val="00A170A3"/>
    <w:rsid w:val="00A20517"/>
    <w:rsid w:val="00A214ED"/>
    <w:rsid w:val="00A21DA9"/>
    <w:rsid w:val="00A261EE"/>
    <w:rsid w:val="00A35EEC"/>
    <w:rsid w:val="00A54B35"/>
    <w:rsid w:val="00A55AAF"/>
    <w:rsid w:val="00A75DC0"/>
    <w:rsid w:val="00AB223D"/>
    <w:rsid w:val="00AB6EDF"/>
    <w:rsid w:val="00AB79D7"/>
    <w:rsid w:val="00AC35CA"/>
    <w:rsid w:val="00AC6D89"/>
    <w:rsid w:val="00AC7F4B"/>
    <w:rsid w:val="00AD079D"/>
    <w:rsid w:val="00AD7C6D"/>
    <w:rsid w:val="00AE5CB1"/>
    <w:rsid w:val="00AF15BE"/>
    <w:rsid w:val="00AF2C42"/>
    <w:rsid w:val="00AF64CF"/>
    <w:rsid w:val="00B0219E"/>
    <w:rsid w:val="00B10DDB"/>
    <w:rsid w:val="00B11058"/>
    <w:rsid w:val="00B12466"/>
    <w:rsid w:val="00B12F3B"/>
    <w:rsid w:val="00B300DE"/>
    <w:rsid w:val="00B360FE"/>
    <w:rsid w:val="00B3680E"/>
    <w:rsid w:val="00B5203C"/>
    <w:rsid w:val="00B641B2"/>
    <w:rsid w:val="00B65781"/>
    <w:rsid w:val="00B6749A"/>
    <w:rsid w:val="00B7145F"/>
    <w:rsid w:val="00B73161"/>
    <w:rsid w:val="00B80745"/>
    <w:rsid w:val="00BA398A"/>
    <w:rsid w:val="00BA5D02"/>
    <w:rsid w:val="00BB6588"/>
    <w:rsid w:val="00BB7293"/>
    <w:rsid w:val="00BC460D"/>
    <w:rsid w:val="00BC475E"/>
    <w:rsid w:val="00BD2923"/>
    <w:rsid w:val="00BD34BF"/>
    <w:rsid w:val="00BD58AC"/>
    <w:rsid w:val="00BF1605"/>
    <w:rsid w:val="00BF65A0"/>
    <w:rsid w:val="00BF7002"/>
    <w:rsid w:val="00C001D6"/>
    <w:rsid w:val="00C14F7C"/>
    <w:rsid w:val="00C2254C"/>
    <w:rsid w:val="00C22FB2"/>
    <w:rsid w:val="00C23497"/>
    <w:rsid w:val="00C26142"/>
    <w:rsid w:val="00C30EF3"/>
    <w:rsid w:val="00C313A8"/>
    <w:rsid w:val="00C314CD"/>
    <w:rsid w:val="00C33249"/>
    <w:rsid w:val="00C3417E"/>
    <w:rsid w:val="00C34AC3"/>
    <w:rsid w:val="00C44737"/>
    <w:rsid w:val="00C454ED"/>
    <w:rsid w:val="00C455DB"/>
    <w:rsid w:val="00C514C3"/>
    <w:rsid w:val="00C60140"/>
    <w:rsid w:val="00C629C7"/>
    <w:rsid w:val="00C7103E"/>
    <w:rsid w:val="00C71E87"/>
    <w:rsid w:val="00C82484"/>
    <w:rsid w:val="00C936A8"/>
    <w:rsid w:val="00CA4B76"/>
    <w:rsid w:val="00CC372F"/>
    <w:rsid w:val="00CC53FE"/>
    <w:rsid w:val="00CC5EA3"/>
    <w:rsid w:val="00CD3D38"/>
    <w:rsid w:val="00CE1C38"/>
    <w:rsid w:val="00CE6CB8"/>
    <w:rsid w:val="00CF566E"/>
    <w:rsid w:val="00D01056"/>
    <w:rsid w:val="00D02EE8"/>
    <w:rsid w:val="00D0335D"/>
    <w:rsid w:val="00D03941"/>
    <w:rsid w:val="00D0481B"/>
    <w:rsid w:val="00D04EC0"/>
    <w:rsid w:val="00D11B31"/>
    <w:rsid w:val="00D22D9F"/>
    <w:rsid w:val="00D23A17"/>
    <w:rsid w:val="00D24E04"/>
    <w:rsid w:val="00D30784"/>
    <w:rsid w:val="00D35729"/>
    <w:rsid w:val="00D40DB4"/>
    <w:rsid w:val="00D469ED"/>
    <w:rsid w:val="00D51B6B"/>
    <w:rsid w:val="00D52329"/>
    <w:rsid w:val="00D66E40"/>
    <w:rsid w:val="00D82C84"/>
    <w:rsid w:val="00D9078D"/>
    <w:rsid w:val="00DB57E6"/>
    <w:rsid w:val="00DC22F1"/>
    <w:rsid w:val="00DD49B5"/>
    <w:rsid w:val="00DE00F4"/>
    <w:rsid w:val="00DE02E6"/>
    <w:rsid w:val="00DE09DB"/>
    <w:rsid w:val="00DE192C"/>
    <w:rsid w:val="00DE3D49"/>
    <w:rsid w:val="00DE46BA"/>
    <w:rsid w:val="00DE5D4B"/>
    <w:rsid w:val="00DF37FF"/>
    <w:rsid w:val="00E07592"/>
    <w:rsid w:val="00E07A3E"/>
    <w:rsid w:val="00E23B92"/>
    <w:rsid w:val="00E30A34"/>
    <w:rsid w:val="00E319C5"/>
    <w:rsid w:val="00E343EA"/>
    <w:rsid w:val="00E40A05"/>
    <w:rsid w:val="00E4739B"/>
    <w:rsid w:val="00E51DAC"/>
    <w:rsid w:val="00E54C36"/>
    <w:rsid w:val="00E5536A"/>
    <w:rsid w:val="00E8003C"/>
    <w:rsid w:val="00E81CA5"/>
    <w:rsid w:val="00E8736D"/>
    <w:rsid w:val="00E95978"/>
    <w:rsid w:val="00EB0A14"/>
    <w:rsid w:val="00EB5BB5"/>
    <w:rsid w:val="00EB6B2B"/>
    <w:rsid w:val="00ED01D7"/>
    <w:rsid w:val="00ED2A01"/>
    <w:rsid w:val="00ED2F91"/>
    <w:rsid w:val="00ED5E0E"/>
    <w:rsid w:val="00EE3121"/>
    <w:rsid w:val="00EE653F"/>
    <w:rsid w:val="00EF4BA2"/>
    <w:rsid w:val="00EF57D2"/>
    <w:rsid w:val="00F22F98"/>
    <w:rsid w:val="00F421C0"/>
    <w:rsid w:val="00F5200E"/>
    <w:rsid w:val="00F573E9"/>
    <w:rsid w:val="00F7150C"/>
    <w:rsid w:val="00F761A6"/>
    <w:rsid w:val="00F80A10"/>
    <w:rsid w:val="00F87163"/>
    <w:rsid w:val="00F90384"/>
    <w:rsid w:val="00F96E73"/>
    <w:rsid w:val="00FA43D8"/>
    <w:rsid w:val="00FB0FD1"/>
    <w:rsid w:val="00FC07BB"/>
    <w:rsid w:val="00FC343C"/>
    <w:rsid w:val="00FD5614"/>
    <w:rsid w:val="00FD642C"/>
    <w:rsid w:val="00FE1E29"/>
    <w:rsid w:val="00FE214E"/>
    <w:rsid w:val="00FE39C7"/>
    <w:rsid w:val="00FF0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09EE"/>
  <w15:docId w15:val="{4C675C84-C399-429B-9C91-DFA652C7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B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
    <w:basedOn w:val="a"/>
    <w:link w:val="a4"/>
    <w:uiPriority w:val="34"/>
    <w:qFormat/>
    <w:rsid w:val="00DE5D4B"/>
    <w:pPr>
      <w:ind w:left="720"/>
      <w:contextualSpacing/>
    </w:pPr>
  </w:style>
  <w:style w:type="table" w:customStyle="1" w:styleId="5">
    <w:name w:val="Сетка таблицы5"/>
    <w:basedOn w:val="a1"/>
    <w:next w:val="a5"/>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7"/>
    <w:uiPriority w:val="99"/>
    <w:unhideWhenUsed/>
    <w:qFormat/>
    <w:rsid w:val="005911DB"/>
    <w:pPr>
      <w:spacing w:after="0" w:line="240" w:lineRule="auto"/>
    </w:pPr>
    <w:rPr>
      <w:sz w:val="20"/>
      <w:szCs w:val="20"/>
    </w:rPr>
  </w:style>
  <w:style w:type="character" w:customStyle="1" w:styleId="a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6"/>
    <w:uiPriority w:val="99"/>
    <w:rsid w:val="005911DB"/>
    <w:rPr>
      <w:sz w:val="20"/>
      <w:szCs w:val="20"/>
    </w:rPr>
  </w:style>
  <w:style w:type="character" w:styleId="a8">
    <w:name w:val="footnote reference"/>
    <w:aliases w:val="Ссылка на сноску 45"/>
    <w:unhideWhenUsed/>
    <w:qFormat/>
    <w:rsid w:val="005911DB"/>
    <w:rPr>
      <w:vertAlign w:val="superscript"/>
    </w:rPr>
  </w:style>
  <w:style w:type="paragraph" w:styleId="a9">
    <w:name w:val="Balloon Text"/>
    <w:basedOn w:val="a"/>
    <w:link w:val="aa"/>
    <w:uiPriority w:val="99"/>
    <w:semiHidden/>
    <w:unhideWhenUsed/>
    <w:rsid w:val="00F22F9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22F98"/>
    <w:rPr>
      <w:rFonts w:ascii="Tahoma" w:hAnsi="Tahoma" w:cs="Tahoma"/>
      <w:sz w:val="16"/>
      <w:szCs w:val="16"/>
    </w:rPr>
  </w:style>
  <w:style w:type="paragraph" w:styleId="ab">
    <w:name w:val="No Spacing"/>
    <w:link w:val="ac"/>
    <w:uiPriority w:val="1"/>
    <w:qFormat/>
    <w:rsid w:val="003D0244"/>
    <w:pPr>
      <w:spacing w:after="0" w:line="240" w:lineRule="auto"/>
    </w:pPr>
    <w:rPr>
      <w:rFonts w:ascii="Calibri" w:eastAsia="Times New Roman" w:hAnsi="Calibri" w:cs="Times New Roman"/>
    </w:rPr>
  </w:style>
  <w:style w:type="character" w:customStyle="1" w:styleId="ac">
    <w:name w:val="Без интервала Знак"/>
    <w:link w:val="ab"/>
    <w:uiPriority w:val="1"/>
    <w:locked/>
    <w:rsid w:val="003D0244"/>
    <w:rPr>
      <w:rFonts w:ascii="Calibri" w:eastAsia="Times New Roman" w:hAnsi="Calibri" w:cs="Times New Roman"/>
      <w:lang w:eastAsia="ru-RU"/>
    </w:rPr>
  </w:style>
  <w:style w:type="table" w:customStyle="1" w:styleId="51">
    <w:name w:val="Сетка таблицы51"/>
    <w:basedOn w:val="a1"/>
    <w:uiPriority w:val="59"/>
    <w:rsid w:val="00A123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rsid w:val="0023467F"/>
    <w:pPr>
      <w:widowControl w:val="0"/>
      <w:spacing w:after="0" w:line="240" w:lineRule="auto"/>
      <w:ind w:firstLine="720"/>
    </w:pPr>
    <w:rPr>
      <w:rFonts w:ascii="Arial" w:eastAsia="Times New Roman" w:hAnsi="Arial" w:cs="Times New Roman"/>
      <w:sz w:val="20"/>
      <w:szCs w:val="20"/>
    </w:rPr>
  </w:style>
  <w:style w:type="character" w:customStyle="1" w:styleId="a4">
    <w:name w:val="Абзац списка Знак"/>
    <w:aliases w:val="Bullet List Знак,FooterText Знак,numbered Знак"/>
    <w:link w:val="a3"/>
    <w:uiPriority w:val="34"/>
    <w:rsid w:val="00373FF5"/>
  </w:style>
  <w:style w:type="character" w:styleId="ad">
    <w:name w:val="Hyperlink"/>
    <w:uiPriority w:val="99"/>
    <w:rsid w:val="0044645D"/>
    <w:rPr>
      <w:rFonts w:cs="Times New Roman"/>
      <w:color w:val="0000FF"/>
      <w:u w:val="single"/>
    </w:rPr>
  </w:style>
  <w:style w:type="paragraph" w:customStyle="1" w:styleId="ae">
    <w:name w:val="Îáû÷íûé"/>
    <w:rsid w:val="0050154D"/>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9779">
      <w:bodyDiv w:val="1"/>
      <w:marLeft w:val="0"/>
      <w:marRight w:val="0"/>
      <w:marTop w:val="0"/>
      <w:marBottom w:val="0"/>
      <w:divBdr>
        <w:top w:val="none" w:sz="0" w:space="0" w:color="auto"/>
        <w:left w:val="none" w:sz="0" w:space="0" w:color="auto"/>
        <w:bottom w:val="none" w:sz="0" w:space="0" w:color="auto"/>
        <w:right w:val="none" w:sz="0" w:space="0" w:color="auto"/>
      </w:divBdr>
    </w:div>
    <w:div w:id="47730555">
      <w:bodyDiv w:val="1"/>
      <w:marLeft w:val="0"/>
      <w:marRight w:val="0"/>
      <w:marTop w:val="0"/>
      <w:marBottom w:val="0"/>
      <w:divBdr>
        <w:top w:val="none" w:sz="0" w:space="0" w:color="auto"/>
        <w:left w:val="none" w:sz="0" w:space="0" w:color="auto"/>
        <w:bottom w:val="none" w:sz="0" w:space="0" w:color="auto"/>
        <w:right w:val="none" w:sz="0" w:space="0" w:color="auto"/>
      </w:divBdr>
    </w:div>
    <w:div w:id="344790447">
      <w:bodyDiv w:val="1"/>
      <w:marLeft w:val="0"/>
      <w:marRight w:val="0"/>
      <w:marTop w:val="0"/>
      <w:marBottom w:val="0"/>
      <w:divBdr>
        <w:top w:val="none" w:sz="0" w:space="0" w:color="auto"/>
        <w:left w:val="none" w:sz="0" w:space="0" w:color="auto"/>
        <w:bottom w:val="none" w:sz="0" w:space="0" w:color="auto"/>
        <w:right w:val="none" w:sz="0" w:space="0" w:color="auto"/>
      </w:divBdr>
    </w:div>
    <w:div w:id="462846639">
      <w:bodyDiv w:val="1"/>
      <w:marLeft w:val="0"/>
      <w:marRight w:val="0"/>
      <w:marTop w:val="0"/>
      <w:marBottom w:val="0"/>
      <w:divBdr>
        <w:top w:val="none" w:sz="0" w:space="0" w:color="auto"/>
        <w:left w:val="none" w:sz="0" w:space="0" w:color="auto"/>
        <w:bottom w:val="none" w:sz="0" w:space="0" w:color="auto"/>
        <w:right w:val="none" w:sz="0" w:space="0" w:color="auto"/>
      </w:divBdr>
    </w:div>
    <w:div w:id="512886140">
      <w:bodyDiv w:val="1"/>
      <w:marLeft w:val="0"/>
      <w:marRight w:val="0"/>
      <w:marTop w:val="0"/>
      <w:marBottom w:val="0"/>
      <w:divBdr>
        <w:top w:val="none" w:sz="0" w:space="0" w:color="auto"/>
        <w:left w:val="none" w:sz="0" w:space="0" w:color="auto"/>
        <w:bottom w:val="none" w:sz="0" w:space="0" w:color="auto"/>
        <w:right w:val="none" w:sz="0" w:space="0" w:color="auto"/>
      </w:divBdr>
      <w:divsChild>
        <w:div w:id="1878661449">
          <w:marLeft w:val="0"/>
          <w:marRight w:val="0"/>
          <w:marTop w:val="0"/>
          <w:marBottom w:val="0"/>
          <w:divBdr>
            <w:top w:val="none" w:sz="0" w:space="0" w:color="auto"/>
            <w:left w:val="none" w:sz="0" w:space="0" w:color="auto"/>
            <w:bottom w:val="none" w:sz="0" w:space="0" w:color="auto"/>
            <w:right w:val="none" w:sz="0" w:space="0" w:color="auto"/>
          </w:divBdr>
          <w:divsChild>
            <w:div w:id="1419791034">
              <w:marLeft w:val="0"/>
              <w:marRight w:val="0"/>
              <w:marTop w:val="0"/>
              <w:marBottom w:val="0"/>
              <w:divBdr>
                <w:top w:val="none" w:sz="0" w:space="0" w:color="auto"/>
                <w:left w:val="none" w:sz="0" w:space="0" w:color="auto"/>
                <w:bottom w:val="none" w:sz="0" w:space="0" w:color="auto"/>
                <w:right w:val="none" w:sz="0" w:space="0" w:color="auto"/>
              </w:divBdr>
              <w:divsChild>
                <w:div w:id="1592157203">
                  <w:marLeft w:val="0"/>
                  <w:marRight w:val="0"/>
                  <w:marTop w:val="0"/>
                  <w:marBottom w:val="0"/>
                  <w:divBdr>
                    <w:top w:val="none" w:sz="0" w:space="0" w:color="auto"/>
                    <w:left w:val="none" w:sz="0" w:space="0" w:color="auto"/>
                    <w:bottom w:val="none" w:sz="0" w:space="0" w:color="auto"/>
                    <w:right w:val="none" w:sz="0" w:space="0" w:color="auto"/>
                  </w:divBdr>
                  <w:divsChild>
                    <w:div w:id="1488323577">
                      <w:marLeft w:val="0"/>
                      <w:marRight w:val="0"/>
                      <w:marTop w:val="0"/>
                      <w:marBottom w:val="0"/>
                      <w:divBdr>
                        <w:top w:val="none" w:sz="0" w:space="0" w:color="auto"/>
                        <w:left w:val="none" w:sz="0" w:space="0" w:color="auto"/>
                        <w:bottom w:val="none" w:sz="0" w:space="0" w:color="auto"/>
                        <w:right w:val="none" w:sz="0" w:space="0" w:color="auto"/>
                      </w:divBdr>
                      <w:divsChild>
                        <w:div w:id="660474873">
                          <w:marLeft w:val="0"/>
                          <w:marRight w:val="0"/>
                          <w:marTop w:val="0"/>
                          <w:marBottom w:val="0"/>
                          <w:divBdr>
                            <w:top w:val="none" w:sz="0" w:space="0" w:color="auto"/>
                            <w:left w:val="none" w:sz="0" w:space="0" w:color="auto"/>
                            <w:bottom w:val="none" w:sz="0" w:space="0" w:color="auto"/>
                            <w:right w:val="none" w:sz="0" w:space="0" w:color="auto"/>
                          </w:divBdr>
                          <w:divsChild>
                            <w:div w:id="428813139">
                              <w:marLeft w:val="0"/>
                              <w:marRight w:val="0"/>
                              <w:marTop w:val="0"/>
                              <w:marBottom w:val="0"/>
                              <w:divBdr>
                                <w:top w:val="none" w:sz="0" w:space="0" w:color="auto"/>
                                <w:left w:val="none" w:sz="0" w:space="0" w:color="auto"/>
                                <w:bottom w:val="none" w:sz="0" w:space="0" w:color="auto"/>
                                <w:right w:val="none" w:sz="0" w:space="0" w:color="auto"/>
                              </w:divBdr>
                              <w:divsChild>
                                <w:div w:id="133455255">
                                  <w:marLeft w:val="0"/>
                                  <w:marRight w:val="0"/>
                                  <w:marTop w:val="100"/>
                                  <w:marBottom w:val="100"/>
                                  <w:divBdr>
                                    <w:top w:val="none" w:sz="0" w:space="0" w:color="auto"/>
                                    <w:left w:val="none" w:sz="0" w:space="0" w:color="auto"/>
                                    <w:bottom w:val="none" w:sz="0" w:space="0" w:color="auto"/>
                                    <w:right w:val="none" w:sz="0" w:space="0" w:color="auto"/>
                                  </w:divBdr>
                                  <w:divsChild>
                                    <w:div w:id="835724451">
                                      <w:marLeft w:val="0"/>
                                      <w:marRight w:val="0"/>
                                      <w:marTop w:val="0"/>
                                      <w:marBottom w:val="0"/>
                                      <w:divBdr>
                                        <w:top w:val="none" w:sz="0" w:space="0" w:color="auto"/>
                                        <w:left w:val="none" w:sz="0" w:space="0" w:color="auto"/>
                                        <w:bottom w:val="none" w:sz="0" w:space="0" w:color="auto"/>
                                        <w:right w:val="none" w:sz="0" w:space="0" w:color="auto"/>
                                      </w:divBdr>
                                      <w:divsChild>
                                        <w:div w:id="433281418">
                                          <w:marLeft w:val="0"/>
                                          <w:marRight w:val="0"/>
                                          <w:marTop w:val="0"/>
                                          <w:marBottom w:val="0"/>
                                          <w:divBdr>
                                            <w:top w:val="none" w:sz="0" w:space="0" w:color="auto"/>
                                            <w:left w:val="none" w:sz="0" w:space="0" w:color="auto"/>
                                            <w:bottom w:val="none" w:sz="0" w:space="0" w:color="auto"/>
                                            <w:right w:val="none" w:sz="0" w:space="0" w:color="auto"/>
                                          </w:divBdr>
                                          <w:divsChild>
                                            <w:div w:id="1265571665">
                                              <w:marLeft w:val="0"/>
                                              <w:marRight w:val="0"/>
                                              <w:marTop w:val="600"/>
                                              <w:marBottom w:val="0"/>
                                              <w:divBdr>
                                                <w:top w:val="none" w:sz="0" w:space="0" w:color="auto"/>
                                                <w:left w:val="none" w:sz="0" w:space="0" w:color="auto"/>
                                                <w:bottom w:val="none" w:sz="0" w:space="0" w:color="auto"/>
                                                <w:right w:val="none" w:sz="0" w:space="0" w:color="auto"/>
                                              </w:divBdr>
                                              <w:divsChild>
                                                <w:div w:id="435759542">
                                                  <w:marLeft w:val="0"/>
                                                  <w:marRight w:val="0"/>
                                                  <w:marTop w:val="0"/>
                                                  <w:marBottom w:val="0"/>
                                                  <w:divBdr>
                                                    <w:top w:val="none" w:sz="0" w:space="0" w:color="auto"/>
                                                    <w:left w:val="none" w:sz="0" w:space="0" w:color="auto"/>
                                                    <w:bottom w:val="none" w:sz="0" w:space="0" w:color="auto"/>
                                                    <w:right w:val="none" w:sz="0" w:space="0" w:color="auto"/>
                                                  </w:divBdr>
                                                  <w:divsChild>
                                                    <w:div w:id="1925146815">
                                                      <w:marLeft w:val="0"/>
                                                      <w:marRight w:val="0"/>
                                                      <w:marTop w:val="0"/>
                                                      <w:marBottom w:val="0"/>
                                                      <w:divBdr>
                                                        <w:top w:val="none" w:sz="0" w:space="0" w:color="auto"/>
                                                        <w:left w:val="none" w:sz="0" w:space="0" w:color="auto"/>
                                                        <w:bottom w:val="none" w:sz="0" w:space="0" w:color="auto"/>
                                                        <w:right w:val="none" w:sz="0" w:space="0" w:color="auto"/>
                                                      </w:divBdr>
                                                      <w:divsChild>
                                                        <w:div w:id="109474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9555228">
      <w:bodyDiv w:val="1"/>
      <w:marLeft w:val="0"/>
      <w:marRight w:val="0"/>
      <w:marTop w:val="0"/>
      <w:marBottom w:val="0"/>
      <w:divBdr>
        <w:top w:val="none" w:sz="0" w:space="0" w:color="auto"/>
        <w:left w:val="none" w:sz="0" w:space="0" w:color="auto"/>
        <w:bottom w:val="none" w:sz="0" w:space="0" w:color="auto"/>
        <w:right w:val="none" w:sz="0" w:space="0" w:color="auto"/>
      </w:divBdr>
      <w:divsChild>
        <w:div w:id="1980332635">
          <w:marLeft w:val="0"/>
          <w:marRight w:val="0"/>
          <w:marTop w:val="0"/>
          <w:marBottom w:val="0"/>
          <w:divBdr>
            <w:top w:val="none" w:sz="0" w:space="0" w:color="auto"/>
            <w:left w:val="none" w:sz="0" w:space="0" w:color="auto"/>
            <w:bottom w:val="none" w:sz="0" w:space="0" w:color="auto"/>
            <w:right w:val="none" w:sz="0" w:space="0" w:color="auto"/>
          </w:divBdr>
          <w:divsChild>
            <w:div w:id="291449442">
              <w:marLeft w:val="0"/>
              <w:marRight w:val="0"/>
              <w:marTop w:val="0"/>
              <w:marBottom w:val="0"/>
              <w:divBdr>
                <w:top w:val="none" w:sz="0" w:space="0" w:color="auto"/>
                <w:left w:val="none" w:sz="0" w:space="0" w:color="auto"/>
                <w:bottom w:val="none" w:sz="0" w:space="0" w:color="auto"/>
                <w:right w:val="none" w:sz="0" w:space="0" w:color="auto"/>
              </w:divBdr>
              <w:divsChild>
                <w:div w:id="918715288">
                  <w:marLeft w:val="0"/>
                  <w:marRight w:val="0"/>
                  <w:marTop w:val="0"/>
                  <w:marBottom w:val="0"/>
                  <w:divBdr>
                    <w:top w:val="none" w:sz="0" w:space="0" w:color="auto"/>
                    <w:left w:val="none" w:sz="0" w:space="0" w:color="auto"/>
                    <w:bottom w:val="none" w:sz="0" w:space="0" w:color="auto"/>
                    <w:right w:val="none" w:sz="0" w:space="0" w:color="auto"/>
                  </w:divBdr>
                  <w:divsChild>
                    <w:div w:id="596519286">
                      <w:marLeft w:val="0"/>
                      <w:marRight w:val="0"/>
                      <w:marTop w:val="0"/>
                      <w:marBottom w:val="0"/>
                      <w:divBdr>
                        <w:top w:val="none" w:sz="0" w:space="0" w:color="auto"/>
                        <w:left w:val="none" w:sz="0" w:space="0" w:color="auto"/>
                        <w:bottom w:val="none" w:sz="0" w:space="0" w:color="auto"/>
                        <w:right w:val="none" w:sz="0" w:space="0" w:color="auto"/>
                      </w:divBdr>
                      <w:divsChild>
                        <w:div w:id="1867673492">
                          <w:marLeft w:val="0"/>
                          <w:marRight w:val="0"/>
                          <w:marTop w:val="0"/>
                          <w:marBottom w:val="0"/>
                          <w:divBdr>
                            <w:top w:val="none" w:sz="0" w:space="0" w:color="auto"/>
                            <w:left w:val="none" w:sz="0" w:space="0" w:color="auto"/>
                            <w:bottom w:val="none" w:sz="0" w:space="0" w:color="auto"/>
                            <w:right w:val="none" w:sz="0" w:space="0" w:color="auto"/>
                          </w:divBdr>
                          <w:divsChild>
                            <w:div w:id="1919707573">
                              <w:marLeft w:val="0"/>
                              <w:marRight w:val="0"/>
                              <w:marTop w:val="0"/>
                              <w:marBottom w:val="0"/>
                              <w:divBdr>
                                <w:top w:val="none" w:sz="0" w:space="0" w:color="auto"/>
                                <w:left w:val="none" w:sz="0" w:space="0" w:color="auto"/>
                                <w:bottom w:val="none" w:sz="0" w:space="0" w:color="auto"/>
                                <w:right w:val="none" w:sz="0" w:space="0" w:color="auto"/>
                              </w:divBdr>
                              <w:divsChild>
                                <w:div w:id="1071658000">
                                  <w:marLeft w:val="0"/>
                                  <w:marRight w:val="0"/>
                                  <w:marTop w:val="100"/>
                                  <w:marBottom w:val="100"/>
                                  <w:divBdr>
                                    <w:top w:val="none" w:sz="0" w:space="0" w:color="auto"/>
                                    <w:left w:val="none" w:sz="0" w:space="0" w:color="auto"/>
                                    <w:bottom w:val="none" w:sz="0" w:space="0" w:color="auto"/>
                                    <w:right w:val="none" w:sz="0" w:space="0" w:color="auto"/>
                                  </w:divBdr>
                                  <w:divsChild>
                                    <w:div w:id="826477951">
                                      <w:marLeft w:val="0"/>
                                      <w:marRight w:val="0"/>
                                      <w:marTop w:val="0"/>
                                      <w:marBottom w:val="0"/>
                                      <w:divBdr>
                                        <w:top w:val="none" w:sz="0" w:space="0" w:color="auto"/>
                                        <w:left w:val="none" w:sz="0" w:space="0" w:color="auto"/>
                                        <w:bottom w:val="none" w:sz="0" w:space="0" w:color="auto"/>
                                        <w:right w:val="none" w:sz="0" w:space="0" w:color="auto"/>
                                      </w:divBdr>
                                      <w:divsChild>
                                        <w:div w:id="1568417789">
                                          <w:marLeft w:val="0"/>
                                          <w:marRight w:val="0"/>
                                          <w:marTop w:val="0"/>
                                          <w:marBottom w:val="0"/>
                                          <w:divBdr>
                                            <w:top w:val="none" w:sz="0" w:space="0" w:color="auto"/>
                                            <w:left w:val="none" w:sz="0" w:space="0" w:color="auto"/>
                                            <w:bottom w:val="none" w:sz="0" w:space="0" w:color="auto"/>
                                            <w:right w:val="none" w:sz="0" w:space="0" w:color="auto"/>
                                          </w:divBdr>
                                          <w:divsChild>
                                            <w:div w:id="852963851">
                                              <w:marLeft w:val="0"/>
                                              <w:marRight w:val="0"/>
                                              <w:marTop w:val="600"/>
                                              <w:marBottom w:val="0"/>
                                              <w:divBdr>
                                                <w:top w:val="none" w:sz="0" w:space="0" w:color="auto"/>
                                                <w:left w:val="none" w:sz="0" w:space="0" w:color="auto"/>
                                                <w:bottom w:val="none" w:sz="0" w:space="0" w:color="auto"/>
                                                <w:right w:val="none" w:sz="0" w:space="0" w:color="auto"/>
                                              </w:divBdr>
                                              <w:divsChild>
                                                <w:div w:id="535391067">
                                                  <w:marLeft w:val="0"/>
                                                  <w:marRight w:val="0"/>
                                                  <w:marTop w:val="0"/>
                                                  <w:marBottom w:val="0"/>
                                                  <w:divBdr>
                                                    <w:top w:val="none" w:sz="0" w:space="0" w:color="auto"/>
                                                    <w:left w:val="none" w:sz="0" w:space="0" w:color="auto"/>
                                                    <w:bottom w:val="none" w:sz="0" w:space="0" w:color="auto"/>
                                                    <w:right w:val="none" w:sz="0" w:space="0" w:color="auto"/>
                                                  </w:divBdr>
                                                  <w:divsChild>
                                                    <w:div w:id="428963986">
                                                      <w:marLeft w:val="0"/>
                                                      <w:marRight w:val="0"/>
                                                      <w:marTop w:val="0"/>
                                                      <w:marBottom w:val="0"/>
                                                      <w:divBdr>
                                                        <w:top w:val="none" w:sz="0" w:space="0" w:color="auto"/>
                                                        <w:left w:val="none" w:sz="0" w:space="0" w:color="auto"/>
                                                        <w:bottom w:val="none" w:sz="0" w:space="0" w:color="auto"/>
                                                        <w:right w:val="none" w:sz="0" w:space="0" w:color="auto"/>
                                                      </w:divBdr>
                                                      <w:divsChild>
                                                        <w:div w:id="96188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5519391">
      <w:bodyDiv w:val="1"/>
      <w:marLeft w:val="0"/>
      <w:marRight w:val="0"/>
      <w:marTop w:val="0"/>
      <w:marBottom w:val="0"/>
      <w:divBdr>
        <w:top w:val="none" w:sz="0" w:space="0" w:color="auto"/>
        <w:left w:val="none" w:sz="0" w:space="0" w:color="auto"/>
        <w:bottom w:val="none" w:sz="0" w:space="0" w:color="auto"/>
        <w:right w:val="none" w:sz="0" w:space="0" w:color="auto"/>
      </w:divBdr>
    </w:div>
    <w:div w:id="1929608882">
      <w:bodyDiv w:val="1"/>
      <w:marLeft w:val="0"/>
      <w:marRight w:val="0"/>
      <w:marTop w:val="0"/>
      <w:marBottom w:val="0"/>
      <w:divBdr>
        <w:top w:val="none" w:sz="0" w:space="0" w:color="auto"/>
        <w:left w:val="none" w:sz="0" w:space="0" w:color="auto"/>
        <w:bottom w:val="none" w:sz="0" w:space="0" w:color="auto"/>
        <w:right w:val="none" w:sz="0" w:space="0" w:color="auto"/>
      </w:divBdr>
    </w:div>
    <w:div w:id="212306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387C4D7E03BEFF38E8E46F722E853CA36493C0E93E903C838B738000E7AA04F250ACC83F9BB6E1nFQ2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C365EA1DB7B7A5570BB37F63DED656BE002E6971877C2669DBA35D76A09722D12C12C7FE50ECD29Dq1e2L" TargetMode="External"/><Relationship Id="rId4" Type="http://schemas.openxmlformats.org/officeDocument/2006/relationships/settings" Target="settings.xml"/><Relationship Id="rId9" Type="http://schemas.openxmlformats.org/officeDocument/2006/relationships/hyperlink" Target="consultantplus://offline/ref=35387C4D7E03BEFF38E8E46F722E853CA36B93C3EE38903C838B738000E7AA04F250ACC83F99B1E8nFQ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E09E2-DBAB-4EC5-875A-F0BA852B6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4443</Words>
  <Characters>25329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dc:creator>
  <cp:lastModifiedBy>User</cp:lastModifiedBy>
  <cp:revision>4</cp:revision>
  <cp:lastPrinted>2021-06-29T10:30:00Z</cp:lastPrinted>
  <dcterms:created xsi:type="dcterms:W3CDTF">2023-10-09T10:02:00Z</dcterms:created>
  <dcterms:modified xsi:type="dcterms:W3CDTF">2024-03-12T05:11:00Z</dcterms:modified>
</cp:coreProperties>
</file>