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DA4" w:rsidRDefault="002D2F12"/>
    <w:p w:rsidR="00162D44" w:rsidRDefault="00162D44"/>
    <w:p w:rsidR="00162D44" w:rsidRPr="006C429A" w:rsidRDefault="00162D44" w:rsidP="00162D44">
      <w:pPr>
        <w:jc w:val="center"/>
        <w:rPr>
          <w:b/>
          <w:sz w:val="32"/>
          <w:szCs w:val="32"/>
        </w:rPr>
      </w:pPr>
      <w:r w:rsidRPr="006C429A">
        <w:rPr>
          <w:b/>
          <w:sz w:val="32"/>
          <w:szCs w:val="32"/>
        </w:rPr>
        <w:t>Техническое задание</w:t>
      </w:r>
    </w:p>
    <w:p w:rsidR="00162D44" w:rsidRDefault="00D638AB" w:rsidP="006C429A">
      <w:pPr>
        <w:pStyle w:val="a3"/>
        <w:numPr>
          <w:ilvl w:val="0"/>
          <w:numId w:val="1"/>
        </w:numPr>
        <w:ind w:left="0" w:firstLine="0"/>
      </w:pPr>
      <w:r w:rsidRPr="00D638AB">
        <w:rPr>
          <w:color w:val="000000" w:themeColor="text1"/>
        </w:rPr>
        <w:t xml:space="preserve">Горная минеральная природная столовая питьевая вода с природным кислородом — 14 мг/л. Подходит для приготовления детского питания и питья, малышам от 3х лет. </w:t>
      </w:r>
      <w:r w:rsidR="00CA0547" w:rsidRPr="00CA0547">
        <w:t>Питьевая минеральная природная не газированная питьевая вода в бутыль 19 литров. Имеющая сертификат соответствия для питья детей от 3-до 7 лет</w:t>
      </w:r>
      <w:r w:rsidR="00CA0547">
        <w:t>.</w:t>
      </w:r>
      <w:r w:rsidR="00CA0547" w:rsidRPr="00CA0547">
        <w:t xml:space="preserve"> </w:t>
      </w:r>
      <w:r w:rsidR="00162D44" w:rsidRPr="004F0647">
        <w:t>Требования к качеству Товара, комплектности, таре, упаковк</w:t>
      </w:r>
      <w:r w:rsidR="00162D44">
        <w:t>е, маркировке требования:</w:t>
      </w:r>
      <w:r>
        <w:t xml:space="preserve"> </w:t>
      </w:r>
      <w:r w:rsidR="00162D44" w:rsidRPr="0046242D">
        <w:t xml:space="preserve">бутыли </w:t>
      </w:r>
      <w:proofErr w:type="gramStart"/>
      <w:r w:rsidR="00162D44" w:rsidRPr="0046242D">
        <w:t>по  19</w:t>
      </w:r>
      <w:proofErr w:type="gramEnd"/>
      <w:r w:rsidR="00162D44" w:rsidRPr="0046242D">
        <w:t>л. заводская упаковка</w:t>
      </w:r>
      <w:r w:rsidR="00CA0547">
        <w:t xml:space="preserve">. </w:t>
      </w:r>
    </w:p>
    <w:p w:rsidR="00D638AB" w:rsidRPr="00D638AB" w:rsidRDefault="00D638AB" w:rsidP="006C429A">
      <w:pPr>
        <w:pStyle w:val="a3"/>
        <w:numPr>
          <w:ilvl w:val="0"/>
          <w:numId w:val="1"/>
        </w:numPr>
        <w:ind w:left="0" w:firstLine="0"/>
        <w:rPr>
          <w:color w:val="000000" w:themeColor="text1"/>
        </w:rPr>
      </w:pPr>
      <w:r w:rsidRPr="00D638AB">
        <w:rPr>
          <w:color w:val="000000" w:themeColor="text1"/>
        </w:rPr>
        <w:t>Основной состав, мг/дм³: Гидрокарбонаты: 60-200; Сульфаты: 4-30; Хлориды: 4-30; Кальций: 15-50; Магний: 3-20; Натрий: 1-50, Калий: 0-5. Общая минерализация – 0,1-0,3 г/дм³ Жесткость – до 2,2 мг-</w:t>
      </w:r>
      <w:proofErr w:type="spellStart"/>
      <w:r w:rsidRPr="00D638AB">
        <w:rPr>
          <w:color w:val="000000" w:themeColor="text1"/>
        </w:rPr>
        <w:t>экв</w:t>
      </w:r>
      <w:proofErr w:type="spellEnd"/>
      <w:r w:rsidRPr="00D638AB">
        <w:rPr>
          <w:color w:val="000000" w:themeColor="text1"/>
        </w:rPr>
        <w:t>/дм³</w:t>
      </w:r>
    </w:p>
    <w:p w:rsidR="00162D44" w:rsidRDefault="00162D44" w:rsidP="006C429A">
      <w:pPr>
        <w:pStyle w:val="a3"/>
        <w:numPr>
          <w:ilvl w:val="0"/>
          <w:numId w:val="1"/>
        </w:numPr>
        <w:ind w:left="0" w:firstLine="0"/>
      </w:pPr>
      <w:r>
        <w:t>Адрес поставки</w:t>
      </w:r>
      <w:r w:rsidRPr="00C64000">
        <w:t xml:space="preserve">: Санкт-Петербург, </w:t>
      </w:r>
      <w:proofErr w:type="spellStart"/>
      <w:r w:rsidR="006C429A">
        <w:t>Плуталова</w:t>
      </w:r>
      <w:r w:rsidR="00943976">
        <w:t>а</w:t>
      </w:r>
      <w:proofErr w:type="spellEnd"/>
      <w:r w:rsidRPr="00C64000">
        <w:t xml:space="preserve"> ул., д.</w:t>
      </w:r>
      <w:r w:rsidR="006C429A">
        <w:t>9</w:t>
      </w:r>
      <w:r w:rsidRPr="00C64000">
        <w:t xml:space="preserve">, </w:t>
      </w:r>
      <w:proofErr w:type="spellStart"/>
      <w:proofErr w:type="gramStart"/>
      <w:r w:rsidRPr="00C64000">
        <w:t>лит.А</w:t>
      </w:r>
      <w:proofErr w:type="spellEnd"/>
      <w:proofErr w:type="gramEnd"/>
    </w:p>
    <w:p w:rsidR="006C429A" w:rsidRPr="00C64000" w:rsidRDefault="006C429A" w:rsidP="006C429A">
      <w:pPr>
        <w:pStyle w:val="a3"/>
        <w:numPr>
          <w:ilvl w:val="0"/>
          <w:numId w:val="1"/>
        </w:numPr>
        <w:ind w:left="0" w:firstLine="0"/>
      </w:pPr>
      <w:r>
        <w:t>Одноразовая невозвратная тара</w:t>
      </w:r>
    </w:p>
    <w:p w:rsidR="00162D44" w:rsidRPr="004F0647" w:rsidRDefault="006C429A" w:rsidP="006C429A">
      <w:r>
        <w:t>5</w:t>
      </w:r>
      <w:r w:rsidR="00162D44" w:rsidRPr="004F0647">
        <w:t xml:space="preserve">. </w:t>
      </w:r>
      <w:r w:rsidR="00162D44">
        <w:t>Сопроводительные документы:</w:t>
      </w:r>
      <w:r w:rsidR="00162D44" w:rsidRPr="0046242D">
        <w:t xml:space="preserve"> Сертификат соответствия</w:t>
      </w:r>
      <w:r w:rsidR="00162D44">
        <w:t>, заверенные печатью Поставщика; - паспорта (сертификаты) соответствия гигиеническим и санитарным нормам</w:t>
      </w:r>
      <w:r w:rsidR="00162D44" w:rsidRPr="0046242D">
        <w:t xml:space="preserve">, товарная накладная, </w:t>
      </w:r>
      <w:proofErr w:type="gramStart"/>
      <w:r w:rsidR="00162D44" w:rsidRPr="0046242D">
        <w:t>счет ,</w:t>
      </w:r>
      <w:proofErr w:type="gramEnd"/>
      <w:r w:rsidR="00162D44" w:rsidRPr="0046242D">
        <w:t xml:space="preserve"> счет-фактура(в случае если поставщик плательщик НДС). Документы, подтверждающие соответствующие качественные характеристики поставленного Товара (паспорт, сертификат качества и т.п.)</w:t>
      </w:r>
    </w:p>
    <w:p w:rsidR="00162D44" w:rsidRPr="004F0647" w:rsidRDefault="006C429A" w:rsidP="006C429A">
      <w:r>
        <w:t>6</w:t>
      </w:r>
      <w:r w:rsidR="00162D44">
        <w:t>. Срок поставки</w:t>
      </w:r>
      <w:r w:rsidR="00162D44" w:rsidRPr="00794920">
        <w:t>: по мере необходимости по заявке заказчика</w:t>
      </w:r>
    </w:p>
    <w:p w:rsidR="00162D44" w:rsidRPr="004F0647" w:rsidRDefault="006C429A" w:rsidP="006C429A">
      <w:r>
        <w:t>7</w:t>
      </w:r>
      <w:r w:rsidR="00162D44">
        <w:t>. Порядок приемки:</w:t>
      </w:r>
      <w:r w:rsidR="00162D44" w:rsidRPr="0046242D">
        <w:t xml:space="preserve"> </w:t>
      </w:r>
      <w:r w:rsidR="00162D44">
        <w:t>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комплектации в день поставки.</w:t>
      </w:r>
    </w:p>
    <w:p w:rsidR="00162D44" w:rsidRDefault="006C429A" w:rsidP="006C429A">
      <w:r>
        <w:t>8</w:t>
      </w:r>
      <w:r w:rsidR="00162D44">
        <w:t>. Документ о приемке:</w:t>
      </w:r>
      <w:r w:rsidR="00162D44" w:rsidRPr="0046242D">
        <w:t xml:space="preserve"> Товарная накладная (в 2-х экз.), счет, счет-фактура (при наличии). Поставщик вправе предоставить универсальный передаточный документ.</w:t>
      </w:r>
    </w:p>
    <w:p w:rsidR="00162D44" w:rsidRDefault="006C429A" w:rsidP="006C429A">
      <w:r>
        <w:t>9</w:t>
      </w:r>
      <w:r w:rsidR="00162D44" w:rsidRPr="004F0647">
        <w:t xml:space="preserve">.  </w:t>
      </w:r>
      <w:r w:rsidR="00162D44">
        <w:t>Срок замены некачественного Товара, гарантийный срок на заменяемый товар: Срок годности с момента изготовления 12 месяцев</w:t>
      </w:r>
    </w:p>
    <w:p w:rsidR="00162D44" w:rsidRDefault="00162D44" w:rsidP="00162D44"/>
    <w:p w:rsidR="00162D44" w:rsidRDefault="00162D44" w:rsidP="00162D44"/>
    <w:p w:rsidR="00162D44" w:rsidRDefault="00162D44" w:rsidP="00162D44"/>
    <w:p w:rsidR="00162D44" w:rsidRDefault="00162D44" w:rsidP="00162D44"/>
    <w:p w:rsidR="00162D44" w:rsidRDefault="00162D44" w:rsidP="00162D44"/>
    <w:p w:rsidR="00162D44" w:rsidRDefault="00162D44" w:rsidP="00162D44">
      <w:bookmarkStart w:id="0" w:name="_GoBack"/>
      <w:bookmarkEnd w:id="0"/>
    </w:p>
    <w:p w:rsidR="00162D44" w:rsidRPr="00657C8A" w:rsidRDefault="00162D44" w:rsidP="00162D4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ab/>
      </w:r>
    </w:p>
    <w:p w:rsidR="00162D44" w:rsidRPr="0046242D" w:rsidRDefault="00162D44" w:rsidP="00162D44"/>
    <w:p w:rsidR="00162D44" w:rsidRDefault="00162D44"/>
    <w:sectPr w:rsidR="00162D44" w:rsidSect="00162D4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A7DD9"/>
    <w:multiLevelType w:val="hybridMultilevel"/>
    <w:tmpl w:val="26029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D44"/>
    <w:rsid w:val="00162D44"/>
    <w:rsid w:val="00172AE7"/>
    <w:rsid w:val="002D2F12"/>
    <w:rsid w:val="005B6CD6"/>
    <w:rsid w:val="006C429A"/>
    <w:rsid w:val="007D458C"/>
    <w:rsid w:val="00854DBC"/>
    <w:rsid w:val="00943976"/>
    <w:rsid w:val="00B524C8"/>
    <w:rsid w:val="00C63C2E"/>
    <w:rsid w:val="00CA0547"/>
    <w:rsid w:val="00D638AB"/>
    <w:rsid w:val="00ED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12A6A"/>
  <w15:chartTrackingRefBased/>
  <w15:docId w15:val="{A5C6110B-08AA-4828-B168-82C45616D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D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4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D45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 58</dc:creator>
  <cp:keywords/>
  <dc:description/>
  <cp:lastModifiedBy>ДОУ 58</cp:lastModifiedBy>
  <cp:revision>3</cp:revision>
  <cp:lastPrinted>2024-02-02T10:31:00Z</cp:lastPrinted>
  <dcterms:created xsi:type="dcterms:W3CDTF">2024-02-02T10:31:00Z</dcterms:created>
  <dcterms:modified xsi:type="dcterms:W3CDTF">2024-02-02T10:31:00Z</dcterms:modified>
</cp:coreProperties>
</file>