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5B5C" w:rsidRPr="000127A1" w:rsidRDefault="00505B5C" w:rsidP="00505B5C">
      <w:pPr>
        <w:spacing w:line="240" w:lineRule="auto"/>
        <w:ind w:firstLine="426"/>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r w:rsidRPr="000127A1">
        <w:rPr>
          <w:rFonts w:ascii="Times New Roman" w:hAnsi="Times New Roman" w:cs="Times New Roman"/>
          <w:color w:val="000000"/>
          <w:sz w:val="24"/>
          <w:szCs w:val="24"/>
        </w:rPr>
        <w:t xml:space="preserve"> </w:t>
      </w:r>
    </w:p>
    <w:p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00302006">
        <w:rPr>
          <w:rFonts w:ascii="Times New Roman" w:eastAsia="Times New Roman" w:hAnsi="Times New Roman" w:cs="Times New Roman"/>
          <w:sz w:val="24"/>
          <w:szCs w:val="24"/>
          <w:lang w:eastAsia="ar-SA"/>
        </w:rPr>
        <w:t xml:space="preserve">             </w:t>
      </w:r>
      <w:proofErr w:type="gramStart"/>
      <w:r w:rsidR="0030200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 «</w:t>
      </w:r>
      <w:proofErr w:type="gramEnd"/>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_202</w:t>
      </w:r>
      <w:r w:rsidR="005A3949">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г.</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b/>
          <w:sz w:val="24"/>
          <w:szCs w:val="24"/>
          <w:lang w:eastAsia="ar-SA"/>
        </w:rPr>
        <w:t xml:space="preserve">Государственное бюджетное учреждение </w:t>
      </w:r>
      <w:r w:rsidR="005A3949">
        <w:rPr>
          <w:rFonts w:ascii="Times New Roman" w:eastAsia="Times New Roman" w:hAnsi="Times New Roman" w:cs="Times New Roman"/>
          <w:b/>
          <w:sz w:val="24"/>
          <w:szCs w:val="24"/>
          <w:lang w:eastAsia="ar-SA"/>
        </w:rPr>
        <w:t xml:space="preserve">дополнительного образования </w:t>
      </w:r>
      <w:r w:rsidRPr="000127A1">
        <w:rPr>
          <w:rFonts w:ascii="Times New Roman" w:eastAsia="Times New Roman" w:hAnsi="Times New Roman" w:cs="Times New Roman"/>
          <w:b/>
          <w:sz w:val="24"/>
          <w:szCs w:val="24"/>
          <w:lang w:eastAsia="ar-SA"/>
        </w:rPr>
        <w:t>спортивная школа олимпийского резерва №3 Калининского района Санкт-Петербурга</w:t>
      </w:r>
      <w:r w:rsidRPr="000127A1">
        <w:rPr>
          <w:rFonts w:ascii="Times New Roman" w:eastAsia="Times New Roman" w:hAnsi="Times New Roman" w:cs="Times New Roman"/>
          <w:sz w:val="24"/>
          <w:szCs w:val="24"/>
          <w:lang w:eastAsia="ar-SA"/>
        </w:rPr>
        <w:t xml:space="preserve">, именуемое в дальнейшем </w:t>
      </w:r>
      <w:r w:rsidRPr="000127A1">
        <w:rPr>
          <w:rFonts w:ascii="Times New Roman" w:eastAsia="Times New Roman" w:hAnsi="Times New Roman" w:cs="Times New Roman"/>
          <w:b/>
          <w:bCs/>
          <w:sz w:val="24"/>
          <w:szCs w:val="24"/>
          <w:lang w:eastAsia="ar-SA"/>
        </w:rPr>
        <w:t>«Заказчик»</w:t>
      </w:r>
      <w:r w:rsidRPr="000127A1">
        <w:rPr>
          <w:rFonts w:ascii="Times New Roman" w:eastAsia="Times New Roman" w:hAnsi="Times New Roman" w:cs="Times New Roman"/>
          <w:sz w:val="24"/>
          <w:szCs w:val="24"/>
          <w:lang w:eastAsia="ar-SA"/>
        </w:rPr>
        <w:t xml:space="preserve">, в лице__________________________, действующего на основании </w:t>
      </w:r>
      <w:r w:rsidR="00197D5F">
        <w:rPr>
          <w:rFonts w:ascii="Times New Roman" w:eastAsia="Times New Roman" w:hAnsi="Times New Roman" w:cs="Times New Roman"/>
          <w:sz w:val="24"/>
          <w:szCs w:val="24"/>
          <w:lang w:eastAsia="ar-SA"/>
        </w:rPr>
        <w:t>______</w:t>
      </w:r>
      <w:r w:rsidRPr="000127A1">
        <w:rPr>
          <w:rFonts w:ascii="Times New Roman" w:eastAsia="Times New Roman" w:hAnsi="Times New Roman" w:cs="Times New Roman"/>
          <w:sz w:val="24"/>
          <w:szCs w:val="24"/>
          <w:lang w:eastAsia="ar-SA"/>
        </w:rPr>
        <w:t xml:space="preserve">, с одной стороны, и </w:t>
      </w:r>
      <w:r w:rsidRPr="000127A1">
        <w:rPr>
          <w:rFonts w:ascii="Times New Roman" w:eastAsia="Times New Roman" w:hAnsi="Times New Roman" w:cs="Times New Roman"/>
          <w:b/>
          <w:sz w:val="24"/>
          <w:szCs w:val="24"/>
          <w:lang w:eastAsia="ar-SA"/>
        </w:rPr>
        <w:t xml:space="preserve">_____________________, </w:t>
      </w:r>
      <w:r w:rsidRPr="000127A1">
        <w:rPr>
          <w:rFonts w:ascii="Times New Roman" w:eastAsia="Times New Roman" w:hAnsi="Times New Roman" w:cs="Times New Roman"/>
          <w:sz w:val="24"/>
          <w:szCs w:val="24"/>
          <w:lang w:eastAsia="ar-SA"/>
        </w:rPr>
        <w:t xml:space="preserve">именуемый в дальнейшем </w:t>
      </w:r>
      <w:r w:rsidRPr="000127A1">
        <w:rPr>
          <w:rFonts w:ascii="Times New Roman" w:eastAsia="Times New Roman" w:hAnsi="Times New Roman" w:cs="Times New Roman"/>
          <w:b/>
          <w:sz w:val="24"/>
          <w:szCs w:val="24"/>
          <w:lang w:eastAsia="ar-SA"/>
        </w:rPr>
        <w:t>«Поставщик</w:t>
      </w:r>
      <w:r w:rsidRPr="00197D5F">
        <w:rPr>
          <w:rFonts w:ascii="Times New Roman" w:eastAsia="Times New Roman" w:hAnsi="Times New Roman" w:cs="Times New Roman"/>
          <w:sz w:val="24"/>
          <w:szCs w:val="24"/>
          <w:lang w:eastAsia="ar-SA"/>
        </w:rPr>
        <w:t xml:space="preserve">», </w:t>
      </w:r>
      <w:r w:rsidR="00197D5F" w:rsidRPr="00197D5F">
        <w:rPr>
          <w:rFonts w:ascii="Times New Roman" w:eastAsia="Times New Roman" w:hAnsi="Times New Roman" w:cs="Times New Roman"/>
          <w:sz w:val="24"/>
          <w:szCs w:val="24"/>
          <w:lang w:eastAsia="ar-SA"/>
        </w:rPr>
        <w:t>в лице</w:t>
      </w:r>
      <w:r w:rsidR="00197D5F">
        <w:rPr>
          <w:rFonts w:ascii="Times New Roman" w:eastAsia="Times New Roman" w:hAnsi="Times New Roman" w:cs="Times New Roman"/>
          <w:b/>
          <w:sz w:val="24"/>
          <w:szCs w:val="24"/>
          <w:lang w:eastAsia="ar-SA"/>
        </w:rPr>
        <w:t xml:space="preserve">___________, </w:t>
      </w:r>
      <w:r w:rsidRPr="000127A1">
        <w:rPr>
          <w:rFonts w:ascii="Times New Roman" w:eastAsia="Times New Roman" w:hAnsi="Times New Roman" w:cs="Times New Roman"/>
          <w:sz w:val="24"/>
          <w:szCs w:val="24"/>
          <w:lang w:eastAsia="ar-SA"/>
        </w:rPr>
        <w:t>действующ</w:t>
      </w:r>
      <w:r w:rsidR="00197D5F">
        <w:rPr>
          <w:rFonts w:ascii="Times New Roman" w:eastAsia="Times New Roman" w:hAnsi="Times New Roman" w:cs="Times New Roman"/>
          <w:sz w:val="24"/>
          <w:szCs w:val="24"/>
          <w:lang w:eastAsia="ar-SA"/>
        </w:rPr>
        <w:t>его</w:t>
      </w:r>
      <w:r w:rsidRPr="000127A1">
        <w:rPr>
          <w:rFonts w:ascii="Times New Roman" w:eastAsia="Times New Roman" w:hAnsi="Times New Roman" w:cs="Times New Roman"/>
          <w:sz w:val="24"/>
          <w:szCs w:val="24"/>
          <w:lang w:eastAsia="ar-SA"/>
        </w:rPr>
        <w:t xml:space="preserve"> на основании________________________________, с другой стороны,</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совместно именуемые Стороны, заключили настоящий контракт (далее – Контракт) о нижеследующем:</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aps/>
          <w:sz w:val="24"/>
          <w:szCs w:val="24"/>
          <w:lang w:eastAsia="ar-SA"/>
        </w:rPr>
      </w:pPr>
    </w:p>
    <w:p w:rsidR="00505B5C" w:rsidRPr="000127A1" w:rsidRDefault="00505B5C" w:rsidP="00505B5C">
      <w:pPr>
        <w:suppressAutoHyphens/>
        <w:spacing w:after="0" w:line="240" w:lineRule="auto"/>
        <w:ind w:right="181"/>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rsidR="00505B5C" w:rsidRPr="000127A1" w:rsidRDefault="00505B5C" w:rsidP="00505B5C">
      <w:pPr>
        <w:suppressAutoHyphens/>
        <w:spacing w:after="0" w:line="240" w:lineRule="auto"/>
        <w:ind w:right="181"/>
        <w:jc w:val="center"/>
        <w:rPr>
          <w:rFonts w:ascii="Times New Roman" w:eastAsia="Times New Roman" w:hAnsi="Times New Roman" w:cs="Times New Roman"/>
          <w:spacing w:val="-11"/>
          <w:sz w:val="24"/>
          <w:szCs w:val="24"/>
          <w:lang w:eastAsia="ar-SA"/>
        </w:rPr>
      </w:pPr>
    </w:p>
    <w:p w:rsidR="00505B5C" w:rsidRPr="000127A1" w:rsidRDefault="00505B5C" w:rsidP="00BE6C18">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bookmarkStart w:id="0" w:name="_Hlk78804464"/>
      <w:r w:rsidRPr="000127A1">
        <w:rPr>
          <w:rFonts w:ascii="Times New Roman" w:eastAsia="Times New Roman" w:hAnsi="Times New Roman" w:cs="Times New Roman"/>
          <w:b/>
          <w:sz w:val="24"/>
          <w:szCs w:val="24"/>
          <w:lang w:eastAsia="ar-SA"/>
        </w:rPr>
        <w:t xml:space="preserve">поставить </w:t>
      </w:r>
      <w:bookmarkEnd w:id="0"/>
      <w:r w:rsidR="00451673">
        <w:rPr>
          <w:rFonts w:ascii="Times New Roman" w:eastAsia="Times New Roman" w:hAnsi="Times New Roman" w:cs="Times New Roman"/>
          <w:b/>
          <w:sz w:val="24"/>
          <w:szCs w:val="24"/>
          <w:lang w:eastAsia="ar-SA"/>
        </w:rPr>
        <w:t>мишени</w:t>
      </w:r>
      <w:r w:rsidR="005A3949" w:rsidRPr="005A3949">
        <w:rPr>
          <w:rFonts w:ascii="Times New Roman" w:eastAsia="Times New Roman" w:hAnsi="Times New Roman" w:cs="Times New Roman"/>
          <w:b/>
          <w:sz w:val="24"/>
          <w:szCs w:val="24"/>
          <w:lang w:eastAsia="ar-SA"/>
        </w:rPr>
        <w:t xml:space="preserve"> </w:t>
      </w:r>
      <w:r w:rsidR="003823B1">
        <w:rPr>
          <w:rFonts w:ascii="Times New Roman" w:eastAsia="Times New Roman" w:hAnsi="Times New Roman" w:cs="Times New Roman"/>
          <w:b/>
          <w:sz w:val="24"/>
          <w:szCs w:val="24"/>
          <w:lang w:eastAsia="ar-SA"/>
        </w:rPr>
        <w:t>(</w:t>
      </w:r>
      <w:r w:rsidRPr="000127A1">
        <w:rPr>
          <w:rFonts w:ascii="Times New Roman" w:eastAsia="Times New Roman" w:hAnsi="Times New Roman" w:cs="Times New Roman"/>
          <w:sz w:val="24"/>
          <w:szCs w:val="24"/>
          <w:lang w:eastAsia="ar-SA"/>
        </w:rPr>
        <w:t>далее-товар)</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Заказчику, а Заказчик</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rsidR="00505B5C" w:rsidRPr="000127A1" w:rsidRDefault="00505B5C" w:rsidP="00BE6C18">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rsidR="005C0E86" w:rsidRDefault="005C0E86" w:rsidP="00BE6C18">
      <w:pPr>
        <w:spacing w:after="0" w:line="240" w:lineRule="auto"/>
        <w:ind w:firstLine="851"/>
        <w:contextualSpacing/>
        <w:jc w:val="both"/>
        <w:rPr>
          <w:rFonts w:ascii="Times New Roman" w:eastAsia="Calibri" w:hAnsi="Times New Roman" w:cs="Times New Roman"/>
          <w:sz w:val="24"/>
          <w:szCs w:val="24"/>
          <w:lang w:eastAsia="ar-SA"/>
        </w:rPr>
      </w:pPr>
      <w:r w:rsidRPr="00462850">
        <w:rPr>
          <w:rFonts w:ascii="Times New Roman" w:eastAsia="Calibri" w:hAnsi="Times New Roman" w:cs="Times New Roman"/>
          <w:sz w:val="24"/>
          <w:szCs w:val="24"/>
          <w:lang w:eastAsia="ar-SA"/>
        </w:rPr>
        <w:t xml:space="preserve">1.3. Срок поставки товара: </w:t>
      </w:r>
      <w:bookmarkStart w:id="1" w:name="_Hlk134107475"/>
      <w:r w:rsidRPr="00462850">
        <w:rPr>
          <w:rFonts w:ascii="Times New Roman" w:eastAsia="Calibri" w:hAnsi="Times New Roman" w:cs="Times New Roman"/>
          <w:sz w:val="24"/>
          <w:szCs w:val="24"/>
          <w:lang w:eastAsia="ar-SA"/>
        </w:rPr>
        <w:t xml:space="preserve">в течение </w:t>
      </w:r>
      <w:r w:rsidR="00462850" w:rsidRPr="00462850">
        <w:rPr>
          <w:rFonts w:ascii="Times New Roman" w:eastAsia="Calibri" w:hAnsi="Times New Roman" w:cs="Times New Roman"/>
          <w:sz w:val="24"/>
          <w:szCs w:val="24"/>
          <w:lang w:eastAsia="ar-SA"/>
        </w:rPr>
        <w:t>1</w:t>
      </w:r>
      <w:r w:rsidR="009739D2" w:rsidRPr="00462850">
        <w:rPr>
          <w:rFonts w:ascii="Times New Roman" w:eastAsia="Calibri" w:hAnsi="Times New Roman" w:cs="Times New Roman"/>
          <w:sz w:val="24"/>
          <w:szCs w:val="24"/>
          <w:lang w:eastAsia="ar-SA"/>
        </w:rPr>
        <w:t>0</w:t>
      </w:r>
      <w:r w:rsidRPr="00462850">
        <w:rPr>
          <w:rFonts w:ascii="Times New Roman" w:eastAsia="Calibri" w:hAnsi="Times New Roman" w:cs="Times New Roman"/>
          <w:sz w:val="24"/>
          <w:szCs w:val="24"/>
          <w:lang w:eastAsia="ar-SA"/>
        </w:rPr>
        <w:t xml:space="preserve"> </w:t>
      </w:r>
      <w:r w:rsidR="00451673" w:rsidRPr="00462850">
        <w:rPr>
          <w:rFonts w:ascii="Times New Roman" w:eastAsia="Calibri" w:hAnsi="Times New Roman" w:cs="Times New Roman"/>
          <w:sz w:val="24"/>
          <w:szCs w:val="24"/>
          <w:lang w:eastAsia="ar-SA"/>
        </w:rPr>
        <w:t>рабочих</w:t>
      </w:r>
      <w:r w:rsidRPr="00462850">
        <w:rPr>
          <w:rFonts w:ascii="Times New Roman" w:eastAsia="Calibri" w:hAnsi="Times New Roman" w:cs="Times New Roman"/>
          <w:sz w:val="24"/>
          <w:szCs w:val="24"/>
          <w:lang w:eastAsia="ar-SA"/>
        </w:rPr>
        <w:t xml:space="preserve"> дней с момента </w:t>
      </w:r>
      <w:bookmarkEnd w:id="1"/>
      <w:r w:rsidR="00197D5F" w:rsidRPr="00462850">
        <w:rPr>
          <w:rFonts w:ascii="Times New Roman" w:eastAsia="Calibri" w:hAnsi="Times New Roman" w:cs="Times New Roman"/>
          <w:sz w:val="24"/>
          <w:szCs w:val="24"/>
          <w:lang w:eastAsia="ar-SA"/>
        </w:rPr>
        <w:t>подписания контракта.</w:t>
      </w:r>
    </w:p>
    <w:p w:rsidR="008756C0" w:rsidRDefault="00505B5C" w:rsidP="00BE6C18">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B43254" w:rsidRPr="00B43254">
        <w:rPr>
          <w:rFonts w:ascii="Times New Roman" w:eastAsia="Calibri" w:hAnsi="Times New Roman" w:cs="Times New Roman"/>
          <w:sz w:val="24"/>
          <w:szCs w:val="24"/>
          <w:lang w:eastAsia="ar-SA"/>
        </w:rPr>
        <w:t>г. Санкт-Петербург, ул. Ушинского, д.10 корп. 2, литер А.</w:t>
      </w:r>
    </w:p>
    <w:p w:rsidR="00B43254" w:rsidRPr="000127A1" w:rsidRDefault="00B43254" w:rsidP="00505B5C">
      <w:pPr>
        <w:spacing w:after="0" w:line="240" w:lineRule="auto"/>
        <w:ind w:firstLine="851"/>
        <w:contextualSpacing/>
        <w:jc w:val="both"/>
        <w:rPr>
          <w:rFonts w:ascii="Times New Roman" w:eastAsia="Calibri" w:hAnsi="Times New Roman" w:cs="Times New Roman"/>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20% – _________________________ руб., (НДС не облагается - </w:t>
      </w:r>
      <w:proofErr w:type="spellStart"/>
      <w:r w:rsidRPr="000127A1">
        <w:rPr>
          <w:rFonts w:ascii="Times New Roman" w:eastAsia="Times New Roman" w:hAnsi="Times New Roman" w:cs="Times New Roman"/>
          <w:sz w:val="24"/>
          <w:szCs w:val="24"/>
          <w:lang w:eastAsia="ru-RU"/>
        </w:rPr>
        <w:t>ст</w:t>
      </w:r>
      <w:proofErr w:type="spellEnd"/>
      <w:r w:rsidRPr="000127A1">
        <w:rPr>
          <w:rFonts w:ascii="Times New Roman" w:eastAsia="Times New Roman" w:hAnsi="Times New Roman" w:cs="Times New Roman"/>
          <w:sz w:val="24"/>
          <w:szCs w:val="24"/>
          <w:lang w:eastAsia="ru-RU"/>
        </w:rPr>
        <w:t xml:space="preserve"> ___________ НК РФ).</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05B5C" w:rsidRPr="000127A1" w:rsidRDefault="00505B5C" w:rsidP="00505B5C">
      <w:pPr>
        <w:shd w:val="clear" w:color="auto" w:fill="FFFFFF"/>
        <w:spacing w:after="0" w:line="240" w:lineRule="auto"/>
        <w:ind w:firstLine="851"/>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2.4. В стоимость контракта включены все расходы на доставку товара, погрузо-разгрузочные работы, подъем на этажи, своевременный вывоз упаковочной тары, страхование, сертификация, перевозку, расходы на уплату налогов, сборов и другие обязательные платежи.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sidR="0044204E">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акта сдачи-приемки товара </w:t>
      </w:r>
      <w:r w:rsidRPr="000127A1">
        <w:rPr>
          <w:rFonts w:ascii="Times New Roman" w:eastAsia="Times New Roman" w:hAnsi="Times New Roman" w:cs="Times New Roman"/>
          <w:spacing w:val="4"/>
          <w:sz w:val="24"/>
          <w:szCs w:val="24"/>
          <w:lang w:eastAsia="ar-SA"/>
        </w:rPr>
        <w:t>(Приложение № 2 к настоящему контракту).</w:t>
      </w:r>
      <w:r w:rsidRPr="000127A1">
        <w:rPr>
          <w:rFonts w:ascii="Times New Roman" w:eastAsia="Times New Roman" w:hAnsi="Times New Roman" w:cs="Times New Roman"/>
          <w:sz w:val="24"/>
          <w:szCs w:val="24"/>
          <w:lang w:eastAsia="ar-SA"/>
        </w:rPr>
        <w:t xml:space="preserve"> </w:t>
      </w:r>
    </w:p>
    <w:p w:rsidR="00505B5C" w:rsidRPr="000127A1" w:rsidRDefault="00505B5C" w:rsidP="00505B5C">
      <w:pPr>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При непредоставлении документов, либо при предоставлении ненадлежащим образом оформленных документов, оплата по контракту не производится.</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rsidR="00505B5C" w:rsidRPr="000127A1" w:rsidRDefault="00505B5C" w:rsidP="00505B5C">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rsidR="00505B5C" w:rsidRPr="000127A1" w:rsidRDefault="00505B5C" w:rsidP="00505B5C">
      <w:pPr>
        <w:widowControl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Источник финансирования: Внебюджетные средства: Субсидии на финансовое обеспечение выполнения государственного задания и/или Доходы от иной приносящей доход деятельности.</w:t>
      </w:r>
    </w:p>
    <w:p w:rsidR="00505B5C" w:rsidRPr="000127A1" w:rsidRDefault="00505B5C" w:rsidP="00505B5C">
      <w:pPr>
        <w:spacing w:after="0" w:line="240" w:lineRule="auto"/>
        <w:ind w:left="570"/>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rsidR="00505B5C" w:rsidRPr="000127A1" w:rsidRDefault="00505B5C" w:rsidP="00505B5C">
      <w:pPr>
        <w:widowControl w:val="0"/>
        <w:suppressAutoHyphens/>
        <w:autoSpaceDE w:val="0"/>
        <w:spacing w:after="0" w:line="240" w:lineRule="auto"/>
        <w:ind w:firstLine="851"/>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соответствии с </w:t>
      </w:r>
      <w:proofErr w:type="spellStart"/>
      <w:r w:rsidRPr="000127A1">
        <w:rPr>
          <w:rFonts w:ascii="Times New Roman" w:eastAsia="Calibri" w:hAnsi="Times New Roman" w:cs="Times New Roman"/>
          <w:sz w:val="24"/>
          <w:szCs w:val="24"/>
          <w:lang w:eastAsia="ar-SA"/>
        </w:rPr>
        <w:t>п.п</w:t>
      </w:r>
      <w:proofErr w:type="spellEnd"/>
      <w:r w:rsidRPr="000127A1">
        <w:rPr>
          <w:rFonts w:ascii="Times New Roman" w:eastAsia="Calibri" w:hAnsi="Times New Roman" w:cs="Times New Roman"/>
          <w:sz w:val="24"/>
          <w:szCs w:val="24"/>
          <w:lang w:eastAsia="ar-SA"/>
        </w:rPr>
        <w:t>. 2.1.-2.6.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1"/>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 после подписания акта сдачи-приемки товара (Приложение №2 к настоящему контракту).</w:t>
      </w:r>
    </w:p>
    <w:p w:rsidR="00505B5C" w:rsidRPr="000127A1" w:rsidRDefault="00505B5C" w:rsidP="00505B5C">
      <w:pPr>
        <w:spacing w:before="100" w:beforeAutospacing="1" w:after="100" w:afterAutospacing="1"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надлежащего исполнения обязательств в соответствии 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3.2.3.</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Отказаться от принятия и оплаты товара, не соответствующего требованиям контракта;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штрафа.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05B5C" w:rsidRPr="000127A1" w:rsidRDefault="00505B5C" w:rsidP="00505B5C">
      <w:pPr>
        <w:widowControl w:val="0"/>
        <w:spacing w:after="0" w:line="240" w:lineRule="auto"/>
        <w:ind w:firstLine="851"/>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w:t>
      </w:r>
      <w:r>
        <w:rPr>
          <w:rFonts w:ascii="Times New Roman" w:eastAsia="Times New Roman" w:hAnsi="Times New Roman" w:cs="Times New Roman"/>
          <w:sz w:val="24"/>
          <w:szCs w:val="24"/>
          <w:shd w:val="clear" w:color="auto" w:fill="FFFFFF"/>
          <w:lang w:eastAsia="ar-SA"/>
        </w:rPr>
        <w:t xml:space="preserve"> </w:t>
      </w:r>
      <w:r w:rsidRPr="000127A1">
        <w:rPr>
          <w:rFonts w:ascii="Times New Roman" w:eastAsia="Times New Roman" w:hAnsi="Times New Roman" w:cs="Times New Roman"/>
          <w:sz w:val="24"/>
          <w:szCs w:val="24"/>
          <w:shd w:val="clear" w:color="auto" w:fill="FFFFFF"/>
          <w:lang w:eastAsia="ar-SA"/>
        </w:rPr>
        <w:t>Принять решение об одностороннем отказе от исполнения контракта в соответствии с действующим законодательством Российской Федерации.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t>3.3. Поставщик обязан:</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lastRenderedPageBreak/>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sidR="00302006">
        <w:rPr>
          <w:rFonts w:ascii="Times New Roman" w:eastAsia="Times New Roman" w:hAnsi="Times New Roman" w:cs="Times New Roman"/>
          <w:color w:val="FF0000"/>
          <w:spacing w:val="-1"/>
          <w:sz w:val="24"/>
          <w:szCs w:val="24"/>
          <w:lang w:eastAsia="ar-SA"/>
        </w:rPr>
        <w:t xml:space="preserve"> </w:t>
      </w:r>
      <w:r w:rsidR="00302006" w:rsidRPr="005C0E86">
        <w:rPr>
          <w:rFonts w:ascii="Times New Roman" w:eastAsia="Times New Roman" w:hAnsi="Times New Roman" w:cs="Times New Roman"/>
          <w:spacing w:val="-1"/>
          <w:sz w:val="24"/>
          <w:szCs w:val="24"/>
          <w:lang w:eastAsia="ar-SA"/>
        </w:rPr>
        <w:t xml:space="preserve">дату и </w:t>
      </w:r>
      <w:r w:rsidRPr="005C0E86">
        <w:rPr>
          <w:rFonts w:ascii="Times New Roman" w:eastAsia="Times New Roman" w:hAnsi="Times New Roman" w:cs="Times New Roman"/>
          <w:spacing w:val="-1"/>
          <w:sz w:val="24"/>
          <w:szCs w:val="24"/>
          <w:lang w:eastAsia="ar-SA"/>
        </w:rPr>
        <w:t xml:space="preserve"> </w:t>
      </w:r>
      <w:r w:rsidRPr="007774E2">
        <w:rPr>
          <w:rFonts w:ascii="Times New Roman" w:eastAsia="Times New Roman" w:hAnsi="Times New Roman" w:cs="Times New Roman"/>
          <w:spacing w:val="-1"/>
          <w:sz w:val="24"/>
          <w:szCs w:val="24"/>
          <w:lang w:eastAsia="ar-SA"/>
        </w:rPr>
        <w:t>время доставки товара.</w:t>
      </w:r>
    </w:p>
    <w:p w:rsidR="00B06715" w:rsidRPr="00B06715" w:rsidRDefault="00505B5C"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w:t>
      </w:r>
      <w:r>
        <w:rPr>
          <w:rFonts w:ascii="Times New Roman" w:eastAsia="Times New Roman" w:hAnsi="Times New Roman" w:cs="Times New Roman"/>
          <w:spacing w:val="-1"/>
          <w:sz w:val="24"/>
          <w:szCs w:val="24"/>
          <w:lang w:eastAsia="ar-SA"/>
        </w:rPr>
        <w:t xml:space="preserve"> </w:t>
      </w:r>
      <w:r w:rsidRPr="000127A1">
        <w:rPr>
          <w:rFonts w:ascii="Times New Roman" w:eastAsia="Times New Roman" w:hAnsi="Times New Roman" w:cs="Times New Roman"/>
          <w:spacing w:val="-1"/>
          <w:sz w:val="24"/>
          <w:szCs w:val="24"/>
          <w:lang w:eastAsia="ar-SA"/>
        </w:rPr>
        <w:t>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и </w:t>
      </w:r>
      <w:r w:rsidR="00B06715">
        <w:rPr>
          <w:rFonts w:ascii="Times New Roman" w:eastAsia="Times New Roman" w:hAnsi="Times New Roman" w:cs="Times New Roman"/>
          <w:spacing w:val="-1"/>
          <w:sz w:val="24"/>
          <w:szCs w:val="24"/>
          <w:lang w:eastAsia="ar-SA"/>
        </w:rPr>
        <w:t>п</w:t>
      </w:r>
      <w:r w:rsidR="00B06715" w:rsidRPr="00B06715">
        <w:rPr>
          <w:rFonts w:ascii="Times New Roman" w:eastAsia="Times New Roman" w:hAnsi="Times New Roman" w:cs="Times New Roman"/>
          <w:spacing w:val="-1"/>
          <w:sz w:val="24"/>
          <w:szCs w:val="24"/>
          <w:lang w:eastAsia="ar-SA"/>
        </w:rPr>
        <w:t>редостав</w:t>
      </w:r>
      <w:r w:rsidR="00B06715">
        <w:rPr>
          <w:rFonts w:ascii="Times New Roman" w:eastAsia="Times New Roman" w:hAnsi="Times New Roman" w:cs="Times New Roman"/>
          <w:spacing w:val="-1"/>
          <w:sz w:val="24"/>
          <w:szCs w:val="24"/>
          <w:lang w:eastAsia="ar-SA"/>
        </w:rPr>
        <w:t>и</w:t>
      </w:r>
      <w:r w:rsidR="00B06715" w:rsidRPr="00B06715">
        <w:rPr>
          <w:rFonts w:ascii="Times New Roman" w:eastAsia="Times New Roman" w:hAnsi="Times New Roman" w:cs="Times New Roman"/>
          <w:spacing w:val="-1"/>
          <w:sz w:val="24"/>
          <w:szCs w:val="24"/>
          <w:lang w:eastAsia="ar-SA"/>
        </w:rPr>
        <w:t xml:space="preserve">ть документы, необходимые для оплаты в день поставки по адресу г. Санкт-Петербург, ул. Ушинского, д. 10, корп. 2, лит. А, </w:t>
      </w:r>
      <w:proofErr w:type="spellStart"/>
      <w:r w:rsidR="00B06715" w:rsidRPr="00B06715">
        <w:rPr>
          <w:rFonts w:ascii="Times New Roman" w:eastAsia="Times New Roman" w:hAnsi="Times New Roman" w:cs="Times New Roman"/>
          <w:spacing w:val="-1"/>
          <w:sz w:val="24"/>
          <w:szCs w:val="24"/>
          <w:lang w:eastAsia="ar-SA"/>
        </w:rPr>
        <w:t>каб</w:t>
      </w:r>
      <w:proofErr w:type="spellEnd"/>
      <w:r w:rsidR="00B06715" w:rsidRPr="00B06715">
        <w:rPr>
          <w:rFonts w:ascii="Times New Roman" w:eastAsia="Times New Roman" w:hAnsi="Times New Roman" w:cs="Times New Roman"/>
          <w:spacing w:val="-1"/>
          <w:sz w:val="24"/>
          <w:szCs w:val="24"/>
          <w:lang w:eastAsia="ar-SA"/>
        </w:rPr>
        <w:t>. №33 (3 этаж Экономический отдел). В рабочие дни с 09-30 до 13-00 и с 14-00 до 18-00, в пятницу с 09-30 до 13-00 и с 14-00 до 16-30 (по местному времени), либо направляет его посредством ЭДО, подписанный с применением электронной подписи.</w:t>
      </w:r>
    </w:p>
    <w:p w:rsidR="00B06715" w:rsidRPr="00B06715"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rsidR="00505B5C" w:rsidRPr="000127A1"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rsidR="00505B5C"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rsidR="00505B5C" w:rsidRPr="000127A1" w:rsidRDefault="00505B5C" w:rsidP="00505B5C">
      <w:pPr>
        <w:suppressAutoHyphens/>
        <w:autoSpaceDE w:val="0"/>
        <w:spacing w:after="0" w:line="240" w:lineRule="auto"/>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             3.3.</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2074BF">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0044204E" w:rsidRPr="00943C5B">
        <w:rPr>
          <w:rFonts w:ascii="Times New Roman" w:eastAsia="Times New Roman" w:hAnsi="Times New Roman" w:cs="Times New Roman"/>
          <w:sz w:val="24"/>
          <w:szCs w:val="24"/>
          <w:lang w:eastAsia="ar-SA"/>
        </w:rPr>
        <w:t xml:space="preserve">Гарантийный срок составляет: не менее </w:t>
      </w:r>
      <w:r w:rsidR="0044204E">
        <w:rPr>
          <w:rFonts w:ascii="Times New Roman" w:eastAsia="Times New Roman" w:hAnsi="Times New Roman" w:cs="Times New Roman"/>
          <w:sz w:val="24"/>
          <w:szCs w:val="24"/>
          <w:lang w:eastAsia="ar-SA"/>
        </w:rPr>
        <w:t>12</w:t>
      </w:r>
      <w:r w:rsidR="0044204E" w:rsidRPr="00943C5B">
        <w:rPr>
          <w:rFonts w:ascii="Times New Roman" w:eastAsia="Times New Roman" w:hAnsi="Times New Roman" w:cs="Times New Roman"/>
          <w:sz w:val="24"/>
          <w:szCs w:val="24"/>
          <w:lang w:eastAsia="ar-SA"/>
        </w:rPr>
        <w:t xml:space="preserve"> месяцев и не менее гарантийного срока фирмы-производителя.</w:t>
      </w:r>
    </w:p>
    <w:p w:rsidR="00505B5C" w:rsidRPr="000127A1" w:rsidRDefault="00505B5C" w:rsidP="00505B5C">
      <w:pPr>
        <w:suppressAutoHyphens/>
        <w:autoSpaceDE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хранения или неправильного обращения.</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Заменить некачественные товары, признанные таковыми в установленном</w:t>
      </w:r>
      <w:r w:rsidRPr="000127A1">
        <w:rPr>
          <w:rFonts w:ascii="Times New Roman" w:eastAsia="Times New Roman" w:hAnsi="Times New Roman" w:cs="Times New Roman"/>
          <w:color w:val="000000"/>
          <w:sz w:val="24"/>
          <w:szCs w:val="24"/>
          <w:lang w:eastAsia="ar-SA"/>
        </w:rPr>
        <w:t xml:space="preserve"> порядке, в течение срока</w:t>
      </w:r>
      <w:r w:rsidRPr="00772E1B">
        <w:rPr>
          <w:rFonts w:ascii="Times New Roman" w:eastAsia="Times New Roman" w:hAnsi="Times New Roman" w:cs="Times New Roman"/>
          <w:color w:val="000000"/>
          <w:sz w:val="24"/>
          <w:szCs w:val="24"/>
          <w:lang w:eastAsia="ar-SA"/>
        </w:rPr>
        <w:t xml:space="preserve">, указанного в п. </w:t>
      </w:r>
      <w:r w:rsidR="00772E1B" w:rsidRPr="00772E1B">
        <w:rPr>
          <w:rFonts w:ascii="Times New Roman" w:eastAsia="Times New Roman" w:hAnsi="Times New Roman" w:cs="Times New Roman"/>
          <w:sz w:val="24"/>
          <w:szCs w:val="24"/>
          <w:lang w:eastAsia="ar-SA"/>
        </w:rPr>
        <w:t>4.13.</w:t>
      </w:r>
    </w:p>
    <w:p w:rsidR="00505B5C" w:rsidRPr="000127A1" w:rsidRDefault="00505B5C" w:rsidP="00505B5C">
      <w:pPr>
        <w:suppressAutoHyphens/>
        <w:autoSpaceDE w:val="0"/>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Pr="000127A1">
        <w:rPr>
          <w:rFonts w:ascii="Times New Roman" w:eastAsia="Calibri" w:hAnsi="Times New Roman" w:cs="Times New Roman"/>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счет-фактуру</w:t>
      </w:r>
      <w:r w:rsidRPr="000127A1">
        <w:rPr>
          <w:rFonts w:ascii="Times New Roman" w:eastAsia="Times New Roman" w:hAnsi="Times New Roman" w:cs="Times New Roman"/>
          <w:color w:val="000000"/>
          <w:spacing w:val="4"/>
          <w:sz w:val="24"/>
          <w:szCs w:val="24"/>
          <w:vertAlign w:val="superscript"/>
          <w:lang w:eastAsia="ar-SA"/>
        </w:rPr>
        <w:footnoteReference w:id="2"/>
      </w:r>
      <w:r w:rsidRPr="000127A1">
        <w:rPr>
          <w:rFonts w:ascii="Times New Roman" w:eastAsia="Times New Roman" w:hAnsi="Times New Roman" w:cs="Times New Roman"/>
          <w:color w:val="000000"/>
          <w:spacing w:val="4"/>
          <w:sz w:val="24"/>
          <w:szCs w:val="24"/>
          <w:lang w:eastAsia="ar-SA"/>
        </w:rPr>
        <w:t>;</w:t>
      </w:r>
    </w:p>
    <w:p w:rsidR="00505B5C" w:rsidRPr="000127A1" w:rsidRDefault="00505B5C" w:rsidP="00784223">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-товарную накладную</w:t>
      </w:r>
      <w:r w:rsidR="00784223">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 xml:space="preserve">или </w:t>
      </w:r>
      <w:r w:rsidRPr="000127A1">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p>
    <w:p w:rsidR="00505B5C"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 xml:space="preserve">-акт сдачи-приемки товара </w:t>
      </w:r>
      <w:r w:rsidRPr="000127A1">
        <w:rPr>
          <w:rFonts w:ascii="Times New Roman" w:eastAsia="Times New Roman" w:hAnsi="Times New Roman" w:cs="Times New Roman"/>
          <w:color w:val="000000"/>
          <w:sz w:val="24"/>
          <w:szCs w:val="24"/>
          <w:lang w:eastAsia="ar-SA"/>
        </w:rPr>
        <w:t>(Приложение №2</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color w:val="000000"/>
          <w:sz w:val="24"/>
          <w:szCs w:val="24"/>
          <w:lang w:eastAsia="ar-SA"/>
        </w:rPr>
        <w:t>к настоящему контракту)</w:t>
      </w:r>
      <w:r w:rsidRPr="000127A1">
        <w:rPr>
          <w:rFonts w:ascii="Times New Roman" w:eastAsia="Times New Roman" w:hAnsi="Times New Roman" w:cs="Times New Roman"/>
          <w:color w:val="000000"/>
          <w:spacing w:val="4"/>
          <w:sz w:val="24"/>
          <w:szCs w:val="24"/>
          <w:lang w:eastAsia="ar-SA"/>
        </w:rPr>
        <w:t>;</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 что данный товар не подлежит сертификации.</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pacing w:val="4"/>
          <w:sz w:val="24"/>
          <w:szCs w:val="24"/>
          <w:lang w:eastAsia="ar-SA"/>
        </w:rPr>
        <w:t>Отменить не вступившее в силу решение об одностороннем отказе от исполнения контракта, если в течение 10 (десяти) дней с момента надлежащего уведомления Заказчика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t>3.4. Поставщик вправе:</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lastRenderedPageBreak/>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rsidR="00505B5C"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Сдача-приемка товара по объему (количеству), ассортименту, качеству осуществляется Сторонами на основании акта сдачи-приемки товара.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Акт сдачи-приемки оформляется в 2 экземплярах, и подписывается Сторонами.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товара производится Поставщиком, по адресу указанному в п. 1.4. Контракта, в соответствии с действующими требованиями, обеспечивающими целостность и сохранность товара при доставке.</w:t>
      </w:r>
    </w:p>
    <w:p w:rsidR="009D2276" w:rsidRDefault="009D2276" w:rsidP="009D227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4.4.</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 xml:space="preserve">Поставляемый товар должен иметь соответствующие сопроводительные документы: </w:t>
      </w:r>
      <w:r w:rsidRPr="00713E43">
        <w:rPr>
          <w:rFonts w:ascii="Times New Roman" w:eastAsia="Times New Roman" w:hAnsi="Times New Roman" w:cs="Times New Roman"/>
          <w:sz w:val="24"/>
          <w:szCs w:val="24"/>
          <w:lang w:eastAsia="ar-SA"/>
        </w:rPr>
        <w:t>акт сдачи-приемки товара, счет-фактуру</w:t>
      </w:r>
      <w:r>
        <w:rPr>
          <w:rFonts w:ascii="Times New Roman" w:eastAsia="Times New Roman" w:hAnsi="Times New Roman" w:cs="Times New Roman"/>
          <w:sz w:val="24"/>
          <w:szCs w:val="24"/>
          <w:lang w:eastAsia="ar-SA"/>
        </w:rPr>
        <w:t xml:space="preserve"> (при наличии)</w:t>
      </w:r>
      <w:r w:rsidRPr="00713E43">
        <w:rPr>
          <w:rFonts w:ascii="Times New Roman" w:eastAsia="Times New Roman" w:hAnsi="Times New Roman" w:cs="Times New Roman"/>
          <w:sz w:val="24"/>
          <w:szCs w:val="24"/>
          <w:lang w:eastAsia="ar-SA"/>
        </w:rPr>
        <w:t>, товарные накладные</w:t>
      </w:r>
      <w:r>
        <w:rPr>
          <w:rFonts w:ascii="Times New Roman" w:eastAsia="Times New Roman" w:hAnsi="Times New Roman" w:cs="Times New Roman"/>
          <w:sz w:val="24"/>
          <w:szCs w:val="24"/>
          <w:lang w:eastAsia="ar-SA"/>
        </w:rPr>
        <w:t xml:space="preserve"> </w:t>
      </w:r>
      <w:r w:rsidRPr="006A4CAB">
        <w:rPr>
          <w:rFonts w:ascii="Times New Roman" w:eastAsia="Times New Roman" w:hAnsi="Times New Roman" w:cs="Times New Roman"/>
          <w:sz w:val="24"/>
          <w:szCs w:val="24"/>
        </w:rPr>
        <w:t>или универсальный передаточный документ</w:t>
      </w:r>
      <w:r w:rsidRPr="00713E43">
        <w:rPr>
          <w:rFonts w:ascii="Times New Roman" w:eastAsia="Times New Roman" w:hAnsi="Times New Roman" w:cs="Times New Roman"/>
          <w:sz w:val="24"/>
          <w:szCs w:val="24"/>
          <w:lang w:eastAsia="ar-SA"/>
        </w:rPr>
        <w:t>, в установленном порядке заверенные копии действующих сертификатов качества, сертификатов соответствия на поставляемые товары, либо иные документы подтверждающие, что данный товар не подлежит сертификации</w:t>
      </w:r>
      <w:r>
        <w:rPr>
          <w:rFonts w:ascii="Times New Roman" w:eastAsia="Times New Roman" w:hAnsi="Times New Roman" w:cs="Times New Roman"/>
          <w:sz w:val="24"/>
          <w:szCs w:val="24"/>
          <w:lang w:eastAsia="ar-SA"/>
        </w:rPr>
        <w:t>.</w:t>
      </w:r>
    </w:p>
    <w:p w:rsidR="009D2276" w:rsidRPr="000127A1" w:rsidRDefault="009D2276" w:rsidP="009D227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4.5.</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товаров производится в присутствии представителя Поставщика, действующего по доверенности, либо иного лица,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4.6.</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Товары должны поставляться в упаковке, обеспечивающей сохранность товара при перевозке, и при необходимости, в последующем хранении.</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4.7.</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При приемке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 xml:space="preserve">овара Заказчик проводит проверку соответствия наименования, количества и иных характеристик поставляемого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сведениям, содержащимся в Контракте и в сопроводительных документах Поставщика.</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 xml:space="preserve">Приемка </w:t>
      </w:r>
      <w:r>
        <w:rPr>
          <w:rFonts w:ascii="Times New Roman" w:eastAsia="Times New Roman" w:hAnsi="Times New Roman" w:cs="Times New Roman"/>
          <w:sz w:val="24"/>
          <w:szCs w:val="24"/>
          <w:lang w:eastAsia="ar-SA"/>
        </w:rPr>
        <w:t>в</w:t>
      </w:r>
      <w:r w:rsidRPr="00C074C9">
        <w:rPr>
          <w:rFonts w:ascii="Times New Roman" w:eastAsia="Times New Roman" w:hAnsi="Times New Roman" w:cs="Times New Roman"/>
          <w:sz w:val="24"/>
          <w:szCs w:val="24"/>
          <w:lang w:eastAsia="ar-SA"/>
        </w:rPr>
        <w:t>ключает:</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соответствия ассортимента, количества, качества</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поставленного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требованиям, установленным настоящим Контрактом;</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полноты и правильности оформления товарной накладной</w:t>
      </w:r>
      <w:r>
        <w:rPr>
          <w:rFonts w:ascii="Times New Roman" w:eastAsia="Times New Roman" w:hAnsi="Times New Roman" w:cs="Times New Roman"/>
          <w:sz w:val="24"/>
          <w:szCs w:val="24"/>
          <w:lang w:eastAsia="ar-SA"/>
        </w:rPr>
        <w:t xml:space="preserve"> или универсального передаточного документа;</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-контроль наличия / отсутствия повреждений транспортной и оригинальной упаковки;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r>
        <w:rPr>
          <w:rFonts w:ascii="Times New Roman" w:eastAsia="Times New Roman" w:hAnsi="Times New Roman" w:cs="Times New Roman"/>
          <w:sz w:val="24"/>
          <w:szCs w:val="24"/>
          <w:lang w:eastAsia="ar-SA"/>
        </w:rPr>
        <w:t xml:space="preserve">, </w:t>
      </w:r>
      <w:r w:rsidRPr="0086799A">
        <w:rPr>
          <w:rFonts w:ascii="Times New Roman" w:eastAsia="Times New Roman" w:hAnsi="Times New Roman" w:cs="Times New Roman"/>
          <w:sz w:val="24"/>
          <w:szCs w:val="24"/>
          <w:lang w:eastAsia="ar-SA"/>
        </w:rPr>
        <w:t xml:space="preserve">указанных в </w:t>
      </w:r>
      <w:r w:rsidRPr="009E4718">
        <w:rPr>
          <w:rFonts w:ascii="Times New Roman" w:eastAsia="Times New Roman" w:hAnsi="Times New Roman" w:cs="Times New Roman"/>
          <w:sz w:val="24"/>
          <w:szCs w:val="24"/>
          <w:lang w:eastAsia="ar-SA"/>
        </w:rPr>
        <w:t>п</w:t>
      </w:r>
      <w:r>
        <w:rPr>
          <w:rFonts w:ascii="Times New Roman" w:eastAsia="Times New Roman" w:hAnsi="Times New Roman" w:cs="Times New Roman"/>
          <w:sz w:val="24"/>
          <w:szCs w:val="24"/>
          <w:lang w:eastAsia="ar-SA"/>
        </w:rPr>
        <w:t xml:space="preserve">. </w:t>
      </w:r>
      <w:r w:rsidRPr="009E4718">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7</w:t>
      </w:r>
      <w:r w:rsidRPr="009E4718">
        <w:rPr>
          <w:rFonts w:ascii="Times New Roman" w:eastAsia="Times New Roman" w:hAnsi="Times New Roman" w:cs="Times New Roman"/>
          <w:sz w:val="24"/>
          <w:szCs w:val="24"/>
          <w:lang w:eastAsia="ar-SA"/>
        </w:rPr>
        <w:t>. Контракта</w:t>
      </w:r>
      <w:r w:rsidRPr="0086799A">
        <w:rPr>
          <w:rFonts w:ascii="Times New Roman" w:eastAsia="Times New Roman" w:hAnsi="Times New Roman" w:cs="Times New Roman"/>
          <w:sz w:val="24"/>
          <w:szCs w:val="24"/>
          <w:lang w:eastAsia="ar-SA"/>
        </w:rPr>
        <w:t>.</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4.8.</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 случае выявления недопоставки товара по количеству мест (или количеству товара) об этом составляется акт, подписываемый представителями Сторон. О составлении акта в товарной накладной делается соответствующая отметка, акт приобщается к товарной накладной.</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4.9.</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Заказчик вправе привлечь к экспертизе экспертную организацию. </w:t>
      </w:r>
      <w:r w:rsidRPr="00E57D60">
        <w:rPr>
          <w:rFonts w:ascii="Times New Roman" w:eastAsia="Times New Roman" w:hAnsi="Times New Roman" w:cs="Times New Roman"/>
          <w:sz w:val="24"/>
          <w:szCs w:val="24"/>
          <w:lang w:eastAsia="ar-SA" w:bidi="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учитывает предложения экспертов, экспертных организаций, привлеченных для ее проведения.</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0</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По решению Заказчика для приемки товара создается приемочная комиссия, которая состоит не менее чем из 5 (пяти) человек, с обязательным включением представителей Заказчика и Поставщика.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1</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Приемка поставленного товара оформляется актом сдачи-приемки, который подписывается всеми членами комиссии и утверждается Заказчиком.</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2</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При обнаружении дефектов при приемке, составляется акт о выявленных дефектах. Поставщик обязан в течение 24 часов после получения уведомления об отказе от </w:t>
      </w:r>
      <w:r w:rsidRPr="000127A1">
        <w:rPr>
          <w:rFonts w:ascii="Times New Roman" w:eastAsia="Times New Roman" w:hAnsi="Times New Roman" w:cs="Times New Roman"/>
          <w:sz w:val="24"/>
          <w:szCs w:val="24"/>
          <w:lang w:eastAsia="ar-SA"/>
        </w:rPr>
        <w:lastRenderedPageBreak/>
        <w:t xml:space="preserve">приемки товара, заменить дефектный товар, на товар, качество которого соответствует условиям контракта.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3</w:t>
      </w:r>
      <w:r w:rsidRPr="000127A1">
        <w:rPr>
          <w:rFonts w:ascii="Times New Roman" w:eastAsia="Times New Roman" w:hAnsi="Times New Roman" w:cs="Times New Roman"/>
          <w:sz w:val="24"/>
          <w:szCs w:val="24"/>
          <w:lang w:eastAsia="ar-SA"/>
        </w:rPr>
        <w:t>. Заказчиком установлен срок 3 рабочих дня для проверки качества принятых товаров. В случае обнаружения в поставленном товаре дефектов, недостатков, недостач или иных несоответствий условиям контракта и спецификации, Заказчик письменно уведомляет об этом Поставщика. Поставщик обязан в течение суток заменить дефектный товар, на товар, качество которого соответствует условиям контракта.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 По окончании сдачи-приемки товара, при условии отсутствия претензий к товару со стороны Заказчика, последний подписывает оформленный Поставщиком акт сдачи-приемки товара.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5</w:t>
      </w:r>
      <w:r w:rsidRPr="000127A1">
        <w:rPr>
          <w:rFonts w:ascii="Times New Roman" w:eastAsia="Times New Roman" w:hAnsi="Times New Roman" w:cs="Times New Roman"/>
          <w:sz w:val="24"/>
          <w:szCs w:val="24"/>
          <w:lang w:eastAsia="ar-SA"/>
        </w:rPr>
        <w:t xml:space="preserve">. Право владения, пользования и распоряжения товаром, риск случайной гибели товара переходит от Поставщика к Заказчику после подписания Заказчиком акта сдачи-приемки товара.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 Факт нарушения сроков поставки Поставщиком, а также размер штрафа, пени указываются при оформлении акта сдачи-приемки товара.</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b/>
          <w:bCs/>
          <w:color w:val="000000"/>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w:t>
      </w:r>
      <w:r w:rsidR="003823B1" w:rsidRPr="003823B1">
        <w:rPr>
          <w:rFonts w:ascii="Times New Roman" w:eastAsia="Times New Roman" w:hAnsi="Times New Roman" w:cs="Times New Roman"/>
          <w:sz w:val="24"/>
          <w:szCs w:val="24"/>
          <w:lang w:eastAsia="ru-RU"/>
        </w:rPr>
        <w:t>Весь поставляемый товар должен 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5.2.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5.3.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rsidR="005C0E86" w:rsidRPr="00784223" w:rsidRDefault="00505B5C" w:rsidP="00784223">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D1078C" w:rsidRDefault="00D1078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rsidR="00D1078C" w:rsidRPr="000127A1" w:rsidRDefault="00D1078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lastRenderedPageBreak/>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w:t>
      </w:r>
      <w:r w:rsidRPr="000127A1">
        <w:rPr>
          <w:rFonts w:ascii="Times New Roman" w:eastAsia="Calibri" w:hAnsi="Times New Roman" w:cs="Times New Roman"/>
          <w:sz w:val="24"/>
          <w:szCs w:val="24"/>
          <w:lang w:bidi="ru-RU"/>
        </w:rPr>
        <w:lastRenderedPageBreak/>
        <w:t xml:space="preserve">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t>7. Форс-мажор</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w:t>
      </w:r>
      <w:r>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color w:val="000000"/>
          <w:sz w:val="24"/>
          <w:szCs w:val="24"/>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9. Срок действия контракта</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9.1. Настоящий Контракт вступает в силу с момента его подписания Сторонами и действует по 31 декабря 202</w:t>
      </w:r>
      <w:r w:rsidR="00F169F2">
        <w:rPr>
          <w:rFonts w:ascii="Times New Roman" w:eastAsia="Times New Roman" w:hAnsi="Times New Roman" w:cs="Times New Roman"/>
          <w:sz w:val="24"/>
          <w:szCs w:val="24"/>
          <w:lang w:eastAsia="ru-RU"/>
        </w:rPr>
        <w:t>4</w:t>
      </w:r>
      <w:r w:rsidRPr="000127A1">
        <w:rPr>
          <w:rFonts w:ascii="Times New Roman" w:eastAsia="Times New Roman" w:hAnsi="Times New Roman" w:cs="Times New Roman"/>
          <w:sz w:val="24"/>
          <w:szCs w:val="24"/>
          <w:lang w:eastAsia="ru-RU"/>
        </w:rPr>
        <w:t xml:space="preserve">г. </w:t>
      </w:r>
      <w:r w:rsidRPr="000127A1">
        <w:rPr>
          <w:rFonts w:ascii="Times New Roman" w:eastAsia="Times New Roman" w:hAnsi="Times New Roman" w:cs="Times New Roman"/>
          <w:sz w:val="24"/>
          <w:szCs w:val="24"/>
        </w:rPr>
        <w:t>Окончание срока действия договора влечет прекращение обязательств сторон по договору,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05B5C" w:rsidRDefault="00505B5C" w:rsidP="00505B5C">
      <w:pPr>
        <w:suppressAutoHyphens/>
        <w:spacing w:after="0" w:line="240" w:lineRule="auto"/>
        <w:ind w:right="170" w:firstLine="851"/>
        <w:jc w:val="center"/>
        <w:rPr>
          <w:rFonts w:ascii="Times New Roman" w:eastAsia="Times New Roman" w:hAnsi="Times New Roman" w:cs="Times New Roman"/>
          <w:sz w:val="24"/>
          <w:szCs w:val="24"/>
          <w:lang w:eastAsia="ar-SA"/>
        </w:rPr>
      </w:pP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11. Антикоррупционные условия</w:t>
      </w: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Все, что не урегулировано контрактом, регулируется действующим законодательством Российской Федерации.</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sz w:val="24"/>
          <w:szCs w:val="24"/>
          <w:lang w:eastAsia="ar-SA"/>
        </w:rPr>
        <w:t>12.3.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Контракт составлен в двух экземплярах, имеющих одинаковую юридическую силу, по одному для каждой из Сторон.</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sz w:val="24"/>
          <w:szCs w:val="24"/>
          <w:lang w:eastAsia="ru-RU"/>
        </w:rPr>
        <w:t>Акт сдачи-приемки товара (Приложение № 2)</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tbl>
      <w:tblPr>
        <w:tblW w:w="9900" w:type="dxa"/>
        <w:tblInd w:w="2" w:type="dxa"/>
        <w:tblLayout w:type="fixed"/>
        <w:tblLook w:val="0000" w:firstRow="0" w:lastRow="0" w:firstColumn="0" w:lastColumn="0" w:noHBand="0" w:noVBand="0"/>
      </w:tblPr>
      <w:tblGrid>
        <w:gridCol w:w="4860"/>
        <w:gridCol w:w="5040"/>
      </w:tblGrid>
      <w:tr w:rsidR="00505B5C" w:rsidRPr="000127A1" w:rsidTr="00CD6594">
        <w:tc>
          <w:tcPr>
            <w:tcW w:w="4860" w:type="dxa"/>
            <w:shd w:val="clear" w:color="auto" w:fill="auto"/>
          </w:tcPr>
          <w:p w:rsidR="00505B5C" w:rsidRPr="000127A1" w:rsidRDefault="00505B5C" w:rsidP="00CD6594">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Заказчик:</w:t>
            </w:r>
          </w:p>
        </w:tc>
        <w:tc>
          <w:tcPr>
            <w:tcW w:w="5040" w:type="dxa"/>
            <w:shd w:val="clear" w:color="auto" w:fill="auto"/>
          </w:tcPr>
          <w:p w:rsidR="00505B5C" w:rsidRPr="000127A1" w:rsidRDefault="00505B5C" w:rsidP="00CD6594">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Поставщик:</w:t>
            </w:r>
          </w:p>
        </w:tc>
      </w:tr>
      <w:tr w:rsidR="00505B5C" w:rsidRPr="000127A1" w:rsidTr="00CD6594">
        <w:trPr>
          <w:trHeight w:val="60"/>
        </w:trPr>
        <w:tc>
          <w:tcPr>
            <w:tcW w:w="4860" w:type="dxa"/>
            <w:shd w:val="clear" w:color="auto" w:fill="auto"/>
          </w:tcPr>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Times New Roman" w:hAnsi="Times New Roman" w:cs="Times New Roman"/>
                <w:b/>
                <w:sz w:val="24"/>
                <w:szCs w:val="24"/>
                <w:lang w:eastAsia="ar-SA"/>
              </w:rPr>
              <w:t>Г</w:t>
            </w:r>
            <w:r w:rsidRPr="0008113F">
              <w:rPr>
                <w:rFonts w:ascii="Times New Roman" w:eastAsia="Times New Roman" w:hAnsi="Times New Roman" w:cs="Times New Roman"/>
                <w:b/>
                <w:sz w:val="24"/>
                <w:szCs w:val="24"/>
                <w:lang w:eastAsia="ar-SA"/>
              </w:rPr>
              <w:t>осударственное бюджетное учреждение дополнительного образования спортивная школа олимпийского резерва №3</w:t>
            </w:r>
            <w:r>
              <w:rPr>
                <w:rFonts w:ascii="Times New Roman" w:eastAsia="Times New Roman" w:hAnsi="Times New Roman" w:cs="Times New Roman"/>
                <w:b/>
                <w:sz w:val="24"/>
                <w:szCs w:val="24"/>
                <w:lang w:eastAsia="ar-SA"/>
              </w:rPr>
              <w:t xml:space="preserve"> К</w:t>
            </w:r>
            <w:r w:rsidRPr="0008113F">
              <w:rPr>
                <w:rFonts w:ascii="Times New Roman" w:eastAsia="Times New Roman" w:hAnsi="Times New Roman" w:cs="Times New Roman"/>
                <w:b/>
                <w:sz w:val="24"/>
                <w:szCs w:val="24"/>
                <w:lang w:eastAsia="ar-SA"/>
              </w:rPr>
              <w:t xml:space="preserve">алининского района </w:t>
            </w:r>
            <w:r>
              <w:rPr>
                <w:rFonts w:ascii="Times New Roman" w:eastAsia="Times New Roman" w:hAnsi="Times New Roman" w:cs="Times New Roman"/>
                <w:b/>
                <w:sz w:val="24"/>
                <w:szCs w:val="24"/>
                <w:lang w:eastAsia="ar-SA"/>
              </w:rPr>
              <w:t>С</w:t>
            </w:r>
            <w:r w:rsidRPr="0008113F">
              <w:rPr>
                <w:rFonts w:ascii="Times New Roman" w:eastAsia="Times New Roman" w:hAnsi="Times New Roman" w:cs="Times New Roman"/>
                <w:b/>
                <w:sz w:val="24"/>
                <w:szCs w:val="24"/>
                <w:lang w:eastAsia="ar-SA"/>
              </w:rPr>
              <w:t>анкт-</w:t>
            </w:r>
            <w:r>
              <w:rPr>
                <w:rFonts w:ascii="Times New Roman" w:eastAsia="Times New Roman" w:hAnsi="Times New Roman" w:cs="Times New Roman"/>
                <w:b/>
                <w:sz w:val="24"/>
                <w:szCs w:val="24"/>
                <w:lang w:eastAsia="ar-SA"/>
              </w:rPr>
              <w:t>П</w:t>
            </w:r>
            <w:r w:rsidRPr="0008113F">
              <w:rPr>
                <w:rFonts w:ascii="Times New Roman" w:eastAsia="Times New Roman" w:hAnsi="Times New Roman" w:cs="Times New Roman"/>
                <w:b/>
                <w:sz w:val="24"/>
                <w:szCs w:val="24"/>
                <w:lang w:eastAsia="ar-SA"/>
              </w:rPr>
              <w:t>етербурга</w:t>
            </w:r>
            <w:r w:rsidRPr="00AB5A21">
              <w:rPr>
                <w:rFonts w:ascii="Times New Roman" w:eastAsia="Calibri" w:hAnsi="Times New Roman" w:cs="Times New Roman"/>
                <w:sz w:val="24"/>
                <w:szCs w:val="24"/>
              </w:rPr>
              <w:t xml:space="preserve"> (ГБУ </w:t>
            </w:r>
            <w:r>
              <w:rPr>
                <w:rFonts w:ascii="Times New Roman" w:eastAsia="Calibri" w:hAnsi="Times New Roman" w:cs="Times New Roman"/>
                <w:sz w:val="24"/>
                <w:szCs w:val="24"/>
              </w:rPr>
              <w:t xml:space="preserve">ДО </w:t>
            </w:r>
            <w:r w:rsidRPr="00AB5A21">
              <w:rPr>
                <w:rFonts w:ascii="Times New Roman" w:eastAsia="Calibri" w:hAnsi="Times New Roman" w:cs="Times New Roman"/>
                <w:sz w:val="24"/>
                <w:szCs w:val="24"/>
              </w:rPr>
              <w:t>СШОР № 3 Калининского района)</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Юр. адрес: 195269, г. Санкт-Петербург, ул. Брянцева д. 5 корп. 3, лит. А</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ИНН</w:t>
            </w:r>
            <w:r w:rsidRPr="00AB5A21">
              <w:rPr>
                <w:rFonts w:ascii="Times New Roman" w:eastAsia="Calibri" w:hAnsi="Times New Roman" w:cs="Times New Roman"/>
                <w:sz w:val="24"/>
                <w:szCs w:val="24"/>
              </w:rPr>
              <w:t xml:space="preserve"> 7804447730 </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КПП</w:t>
            </w:r>
            <w:r w:rsidRPr="00AB5A21">
              <w:rPr>
                <w:rFonts w:ascii="Times New Roman" w:eastAsia="Calibri" w:hAnsi="Times New Roman" w:cs="Times New Roman"/>
                <w:sz w:val="24"/>
                <w:szCs w:val="24"/>
              </w:rPr>
              <w:t xml:space="preserve"> 780401001 </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ОГРН 1107847356825</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ОКПО 69161627</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ОКТМО 40334000</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Дата постановки на учет 25.10.2010г.</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lastRenderedPageBreak/>
              <w:t>Тел./факс: (812) 241-28-97</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lang w:val="en-US"/>
              </w:rPr>
              <w:t>e</w:t>
            </w:r>
            <w:r w:rsidRPr="00AB5A21">
              <w:rPr>
                <w:rFonts w:ascii="Times New Roman" w:eastAsia="Calibri" w:hAnsi="Times New Roman" w:cs="Times New Roman"/>
                <w:sz w:val="24"/>
                <w:szCs w:val="24"/>
              </w:rPr>
              <w:t>-</w:t>
            </w:r>
            <w:r w:rsidRPr="00AB5A21">
              <w:rPr>
                <w:rFonts w:ascii="Times New Roman" w:eastAsia="Calibri" w:hAnsi="Times New Roman" w:cs="Times New Roman"/>
                <w:sz w:val="24"/>
                <w:szCs w:val="24"/>
                <w:lang w:val="en-US"/>
              </w:rPr>
              <w:t>mail</w:t>
            </w:r>
            <w:r w:rsidRPr="00AB5A21">
              <w:rPr>
                <w:rFonts w:ascii="Times New Roman" w:eastAsia="Calibri" w:hAnsi="Times New Roman" w:cs="Times New Roman"/>
                <w:sz w:val="24"/>
                <w:szCs w:val="24"/>
              </w:rPr>
              <w:t>:</w:t>
            </w:r>
            <w:r w:rsidRPr="00AB5A21">
              <w:rPr>
                <w:rFonts w:ascii="Times New Roman" w:eastAsia="Times New Roman" w:hAnsi="Times New Roman" w:cs="Times New Roman"/>
                <w:sz w:val="24"/>
                <w:szCs w:val="24"/>
                <w:lang w:eastAsia="ru-RU"/>
              </w:rPr>
              <w:t xml:space="preserve"> </w:t>
            </w:r>
            <w:hyperlink r:id="rId7" w:history="1">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school</w:t>
              </w:r>
              <w:r w:rsidRPr="00AB5A21">
                <w:rPr>
                  <w:rStyle w:val="a6"/>
                  <w:rFonts w:ascii="Times New Roman" w:eastAsia="Calibri" w:hAnsi="Times New Roman"/>
                  <w:sz w:val="24"/>
                  <w:szCs w:val="24"/>
                </w:rPr>
                <w:t>3.</w:t>
              </w:r>
              <w:proofErr w:type="spellStart"/>
              <w:r w:rsidRPr="00AB5A21">
                <w:rPr>
                  <w:rStyle w:val="a6"/>
                  <w:rFonts w:ascii="Times New Roman" w:eastAsia="Calibri" w:hAnsi="Times New Roman"/>
                  <w:sz w:val="24"/>
                  <w:szCs w:val="24"/>
                  <w:lang w:val="en-US"/>
                </w:rPr>
                <w:t>ru</w:t>
              </w:r>
              <w:proofErr w:type="spellEnd"/>
            </w:hyperlink>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 xml:space="preserve">Комитет финансов Санкт- Петербурга (ГБУ </w:t>
            </w:r>
            <w:r>
              <w:rPr>
                <w:rFonts w:ascii="Times New Roman" w:eastAsia="Calibri" w:hAnsi="Times New Roman" w:cs="Times New Roman"/>
                <w:sz w:val="24"/>
                <w:szCs w:val="24"/>
              </w:rPr>
              <w:t xml:space="preserve">ДО </w:t>
            </w:r>
            <w:r w:rsidRPr="00AB5A21">
              <w:rPr>
                <w:rFonts w:ascii="Times New Roman" w:eastAsia="Calibri" w:hAnsi="Times New Roman" w:cs="Times New Roman"/>
                <w:sz w:val="24"/>
                <w:szCs w:val="24"/>
              </w:rPr>
              <w:t>СШОР № 3 Калининского района, л/с 0511193)</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Северо-Западное ГУ Банка России//УФК по г. Санкт- Петербургу,</w:t>
            </w:r>
            <w:bookmarkStart w:id="2" w:name="_Hlk62800024"/>
            <w:r w:rsidRPr="00AB5A21">
              <w:rPr>
                <w:rFonts w:ascii="Times New Roman" w:eastAsia="Calibri" w:hAnsi="Times New Roman" w:cs="Times New Roman"/>
                <w:sz w:val="24"/>
                <w:szCs w:val="24"/>
              </w:rPr>
              <w:t xml:space="preserve"> СПб</w:t>
            </w:r>
          </w:p>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Счет банка</w:t>
            </w:r>
            <w:r w:rsidRPr="00AB5A21">
              <w:rPr>
                <w:rFonts w:ascii="Times New Roman" w:eastAsia="Calibri" w:hAnsi="Times New Roman" w:cs="Times New Roman"/>
                <w:sz w:val="24"/>
                <w:szCs w:val="24"/>
              </w:rPr>
              <w:t xml:space="preserve"> 40102810945370000005</w:t>
            </w:r>
          </w:p>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Pr="00AB5A21">
              <w:rPr>
                <w:rFonts w:ascii="Times New Roman" w:eastAsia="Calibri" w:hAnsi="Times New Roman" w:cs="Times New Roman"/>
                <w:sz w:val="24"/>
                <w:szCs w:val="24"/>
              </w:rPr>
              <w:t>азначейский счет 03224643400000007200</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БИК 014030106</w:t>
            </w:r>
            <w:bookmarkEnd w:id="2"/>
          </w:p>
          <w:p w:rsidR="00DD2A84" w:rsidRPr="00AB5A21" w:rsidRDefault="00DD2A84" w:rsidP="00DD2A84">
            <w:pPr>
              <w:spacing w:after="0" w:line="240" w:lineRule="auto"/>
              <w:rPr>
                <w:rFonts w:ascii="Times New Roman" w:eastAsia="Calibri" w:hAnsi="Times New Roman" w:cs="Times New Roman"/>
                <w:sz w:val="24"/>
                <w:szCs w:val="24"/>
              </w:rPr>
            </w:pPr>
            <w:bookmarkStart w:id="3" w:name="_Hlk66705087"/>
          </w:p>
          <w:bookmarkEnd w:id="3"/>
          <w:p w:rsidR="00505B5C" w:rsidRPr="000127A1" w:rsidRDefault="00505B5C" w:rsidP="00CD6594">
            <w:pPr>
              <w:suppressAutoHyphens/>
              <w:spacing w:after="0" w:line="100" w:lineRule="atLeast"/>
              <w:rPr>
                <w:rFonts w:ascii="Times New Roman" w:eastAsia="Times New Roman" w:hAnsi="Times New Roman" w:cs="Times New Roman"/>
                <w:b/>
                <w:bCs/>
                <w:sz w:val="24"/>
                <w:szCs w:val="24"/>
                <w:lang w:eastAsia="ar-SA"/>
              </w:rPr>
            </w:pPr>
          </w:p>
          <w:p w:rsidR="00505B5C" w:rsidRPr="000127A1" w:rsidRDefault="00505B5C" w:rsidP="00CD6594">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CD6594">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CD6594">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Default="00505B5C" w:rsidP="00CD6594">
            <w:pPr>
              <w:keepLines/>
              <w:spacing w:after="0" w:line="240" w:lineRule="auto"/>
              <w:rPr>
                <w:rFonts w:ascii="Times New Roman" w:eastAsia="Times New Roman" w:hAnsi="Times New Roman" w:cs="Times New Roman"/>
                <w:bCs/>
                <w:sz w:val="24"/>
                <w:szCs w:val="24"/>
                <w:lang w:eastAsia="ar-SA"/>
              </w:rPr>
            </w:pPr>
          </w:p>
          <w:p w:rsidR="00505B5C" w:rsidRPr="000127A1" w:rsidRDefault="00505B5C" w:rsidP="00CD6594">
            <w:pPr>
              <w:keepLines/>
              <w:spacing w:after="0" w:line="240" w:lineRule="auto"/>
              <w:rPr>
                <w:rFonts w:ascii="Times New Roman" w:eastAsia="Times New Roman" w:hAnsi="Times New Roman" w:cs="Times New Roman"/>
                <w:bCs/>
                <w:sz w:val="24"/>
                <w:szCs w:val="24"/>
                <w:lang w:eastAsia="ar-SA"/>
              </w:rPr>
            </w:pPr>
          </w:p>
        </w:tc>
        <w:tc>
          <w:tcPr>
            <w:tcW w:w="5040" w:type="dxa"/>
            <w:shd w:val="clear" w:color="auto" w:fill="auto"/>
          </w:tcPr>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lastRenderedPageBreak/>
              <w:t>Наименование</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Юр. адрес: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Почтовый адрес: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bCs/>
                <w:sz w:val="24"/>
                <w:szCs w:val="24"/>
              </w:rPr>
              <w:t>ИНН</w:t>
            </w:r>
            <w:r w:rsidRPr="000127A1">
              <w:rPr>
                <w:rFonts w:ascii="Times New Roman" w:eastAsia="Calibri" w:hAnsi="Times New Roman" w:cs="Times New Roman"/>
                <w:sz w:val="24"/>
                <w:szCs w:val="24"/>
              </w:rPr>
              <w:t xml:space="preserve">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КПП</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ОГРН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ОКПО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ОКТМО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Дата постановки на учет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Тел./факс: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lang w:val="en-US"/>
              </w:rPr>
              <w:t>e</w:t>
            </w:r>
            <w:r w:rsidRPr="000127A1">
              <w:rPr>
                <w:rFonts w:ascii="Times New Roman" w:eastAsia="Calibri" w:hAnsi="Times New Roman" w:cs="Times New Roman"/>
                <w:sz w:val="24"/>
                <w:szCs w:val="24"/>
              </w:rPr>
              <w:t>-</w:t>
            </w:r>
            <w:r w:rsidRPr="000127A1">
              <w:rPr>
                <w:rFonts w:ascii="Times New Roman" w:eastAsia="Calibri" w:hAnsi="Times New Roman" w:cs="Times New Roman"/>
                <w:sz w:val="24"/>
                <w:szCs w:val="24"/>
                <w:lang w:val="en-US"/>
              </w:rPr>
              <w:t>mail</w:t>
            </w:r>
            <w:r w:rsidRPr="000127A1">
              <w:rPr>
                <w:rFonts w:ascii="Times New Roman" w:eastAsia="Calibri" w:hAnsi="Times New Roman" w:cs="Times New Roman"/>
                <w:sz w:val="24"/>
                <w:szCs w:val="24"/>
              </w:rPr>
              <w:t>:</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Расчетный счет </w:t>
            </w:r>
          </w:p>
          <w:p w:rsidR="00505B5C" w:rsidRPr="000127A1" w:rsidRDefault="00505B5C" w:rsidP="00CD6594">
            <w:pPr>
              <w:spacing w:after="0" w:line="240" w:lineRule="auto"/>
              <w:rPr>
                <w:rFonts w:ascii="Times New Roman" w:eastAsia="Calibri" w:hAnsi="Times New Roman" w:cs="Times New Roman"/>
                <w:sz w:val="24"/>
                <w:szCs w:val="24"/>
              </w:rPr>
            </w:pPr>
            <w:proofErr w:type="gramStart"/>
            <w:r w:rsidRPr="000127A1">
              <w:rPr>
                <w:rFonts w:ascii="Times New Roman" w:eastAsia="Calibri" w:hAnsi="Times New Roman" w:cs="Times New Roman"/>
                <w:sz w:val="24"/>
                <w:szCs w:val="24"/>
              </w:rPr>
              <w:t>Кор/счет</w:t>
            </w:r>
            <w:proofErr w:type="gramEnd"/>
            <w:r w:rsidRPr="000127A1">
              <w:rPr>
                <w:rFonts w:ascii="Times New Roman" w:eastAsia="Calibri" w:hAnsi="Times New Roman" w:cs="Times New Roman"/>
                <w:sz w:val="24"/>
                <w:szCs w:val="24"/>
              </w:rPr>
              <w:t xml:space="preserve">: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lastRenderedPageBreak/>
              <w:t xml:space="preserve">Наименования банка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БИК  </w:t>
            </w: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6C2DC2" w:rsidRDefault="006C2DC2" w:rsidP="00CD6594">
            <w:pPr>
              <w:suppressAutoHyphens/>
              <w:spacing w:after="0" w:line="240" w:lineRule="auto"/>
              <w:rPr>
                <w:rFonts w:ascii="Times New Roman" w:eastAsia="Calibri" w:hAnsi="Times New Roman" w:cs="Times New Roman"/>
                <w:b/>
                <w:bCs/>
                <w:sz w:val="24"/>
                <w:szCs w:val="24"/>
              </w:rPr>
            </w:pPr>
          </w:p>
          <w:p w:rsidR="002E2900" w:rsidRDefault="002E2900" w:rsidP="00CD6594">
            <w:pPr>
              <w:suppressAutoHyphens/>
              <w:spacing w:after="0" w:line="240" w:lineRule="auto"/>
              <w:rPr>
                <w:rFonts w:ascii="Times New Roman" w:eastAsia="Calibri" w:hAnsi="Times New Roman" w:cs="Times New Roman"/>
                <w:b/>
                <w:bCs/>
                <w:sz w:val="24"/>
                <w:szCs w:val="24"/>
              </w:rPr>
            </w:pPr>
          </w:p>
          <w:p w:rsidR="00505B5C" w:rsidRPr="000127A1" w:rsidRDefault="00505B5C" w:rsidP="00CD6594">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CD6594">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CD6594">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Pr="000127A1" w:rsidRDefault="00505B5C" w:rsidP="00CD6594">
            <w:pPr>
              <w:suppressAutoHyphens/>
              <w:spacing w:after="0" w:line="240" w:lineRule="auto"/>
              <w:rPr>
                <w:rFonts w:ascii="Times New Roman" w:eastAsia="Times New Roman" w:hAnsi="Times New Roman" w:cs="Times New Roman"/>
                <w:bCs/>
                <w:sz w:val="24"/>
                <w:szCs w:val="24"/>
                <w:lang w:eastAsia="ar-SA"/>
              </w:rPr>
            </w:pPr>
          </w:p>
        </w:tc>
      </w:tr>
    </w:tbl>
    <w:p w:rsidR="00003AC0" w:rsidRDefault="00003AC0"/>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893CE5" w:rsidRDefault="00893CE5" w:rsidP="00505B5C">
      <w:pPr>
        <w:pageBreakBefore/>
        <w:widowControl w:val="0"/>
        <w:spacing w:after="0" w:line="240" w:lineRule="atLeast"/>
        <w:jc w:val="right"/>
        <w:rPr>
          <w:rFonts w:ascii="Times New Roman" w:eastAsia="Times New Roman" w:hAnsi="Times New Roman" w:cs="Times New Roman"/>
          <w:sz w:val="24"/>
          <w:szCs w:val="24"/>
          <w:lang w:eastAsia="ru-RU"/>
        </w:rPr>
        <w:sectPr w:rsidR="00893CE5" w:rsidSect="006C2DC2">
          <w:pgSz w:w="11906" w:h="16838" w:code="9"/>
          <w:pgMar w:top="1134" w:right="849" w:bottom="1134" w:left="1418" w:header="397" w:footer="397" w:gutter="0"/>
          <w:cols w:space="720"/>
          <w:docGrid w:linePitch="326"/>
        </w:sectPr>
      </w:pPr>
    </w:p>
    <w:p w:rsidR="00505B5C" w:rsidRPr="00AB5A21" w:rsidRDefault="00505B5C" w:rsidP="00505B5C">
      <w:pPr>
        <w:pageBreakBefore/>
        <w:widowControl w:val="0"/>
        <w:spacing w:after="0" w:line="240" w:lineRule="atLeast"/>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1 к контракту №</w:t>
      </w:r>
      <w:r w:rsidR="009739D2">
        <w:rPr>
          <w:rFonts w:ascii="Times New Roman" w:eastAsia="Times New Roman" w:hAnsi="Times New Roman" w:cs="Times New Roman"/>
          <w:sz w:val="24"/>
          <w:szCs w:val="24"/>
          <w:lang w:eastAsia="ru-RU"/>
        </w:rPr>
        <w:t xml:space="preserve"> </w:t>
      </w:r>
      <w:r w:rsidRPr="00AB5A21">
        <w:rPr>
          <w:rFonts w:ascii="Times New Roman" w:eastAsia="Times New Roman" w:hAnsi="Times New Roman" w:cs="Times New Roman"/>
          <w:sz w:val="24"/>
          <w:szCs w:val="24"/>
          <w:lang w:eastAsia="ru-RU"/>
        </w:rPr>
        <w:t>________ от «___» _____________ 202</w:t>
      </w:r>
      <w:r w:rsidR="00F04519">
        <w:rPr>
          <w:rFonts w:ascii="Times New Roman" w:eastAsia="Times New Roman" w:hAnsi="Times New Roman" w:cs="Times New Roman"/>
          <w:sz w:val="24"/>
          <w:szCs w:val="24"/>
          <w:lang w:eastAsia="ru-RU"/>
        </w:rPr>
        <w:t>4</w:t>
      </w:r>
      <w:r w:rsidRPr="00AB5A21">
        <w:rPr>
          <w:rFonts w:ascii="Times New Roman" w:eastAsia="Times New Roman" w:hAnsi="Times New Roman" w:cs="Times New Roman"/>
          <w:sz w:val="24"/>
          <w:szCs w:val="24"/>
          <w:lang w:eastAsia="ru-RU"/>
        </w:rPr>
        <w:t xml:space="preserve"> г.</w:t>
      </w: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СПЕЦИФИКАЦИЯ поставляемых товаров</w:t>
      </w: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014"/>
        <w:gridCol w:w="1275"/>
        <w:gridCol w:w="6521"/>
        <w:gridCol w:w="567"/>
        <w:gridCol w:w="850"/>
        <w:gridCol w:w="1134"/>
        <w:gridCol w:w="1418"/>
      </w:tblGrid>
      <w:tr w:rsidR="00893CE5" w:rsidRPr="00F5366F" w:rsidTr="00F5366F">
        <w:trPr>
          <w:trHeight w:val="873"/>
        </w:trPr>
        <w:tc>
          <w:tcPr>
            <w:tcW w:w="567" w:type="dxa"/>
            <w:tcBorders>
              <w:bottom w:val="single" w:sz="4" w:space="0" w:color="auto"/>
            </w:tcBorders>
            <w:shd w:val="clear" w:color="auto" w:fill="auto"/>
            <w:vAlign w:val="center"/>
          </w:tcPr>
          <w:p w:rsidR="00505B5C" w:rsidRPr="00F5366F" w:rsidRDefault="00505B5C" w:rsidP="00F5366F">
            <w:pPr>
              <w:spacing w:after="0" w:line="240" w:lineRule="auto"/>
              <w:rPr>
                <w:rFonts w:ascii="Times New Roman" w:eastAsia="Times New Roman" w:hAnsi="Times New Roman" w:cs="Times New Roman"/>
                <w:b/>
                <w:bCs/>
                <w:iCs/>
                <w:color w:val="000000"/>
                <w:lang w:eastAsia="ru-RU"/>
              </w:rPr>
            </w:pPr>
            <w:r w:rsidRPr="00F5366F">
              <w:rPr>
                <w:rFonts w:ascii="Times New Roman" w:eastAsia="Times New Roman" w:hAnsi="Times New Roman" w:cs="Times New Roman"/>
                <w:b/>
                <w:bCs/>
                <w:iCs/>
                <w:color w:val="000000"/>
                <w:lang w:eastAsia="ru-RU"/>
              </w:rPr>
              <w:t>№ п/п</w:t>
            </w:r>
          </w:p>
        </w:tc>
        <w:tc>
          <w:tcPr>
            <w:tcW w:w="2014" w:type="dxa"/>
            <w:tcBorders>
              <w:bottom w:val="single" w:sz="4" w:space="0" w:color="auto"/>
            </w:tcBorders>
            <w:vAlign w:val="center"/>
          </w:tcPr>
          <w:p w:rsidR="00505B5C" w:rsidRPr="00F5366F" w:rsidRDefault="00505B5C" w:rsidP="00F5366F">
            <w:pPr>
              <w:spacing w:after="0" w:line="240" w:lineRule="auto"/>
              <w:rPr>
                <w:rFonts w:ascii="Times New Roman" w:eastAsia="Times New Roman" w:hAnsi="Times New Roman" w:cs="Times New Roman"/>
                <w:b/>
                <w:lang w:eastAsia="ru-RU"/>
              </w:rPr>
            </w:pPr>
            <w:r w:rsidRPr="00F5366F">
              <w:rPr>
                <w:rFonts w:ascii="Times New Roman" w:eastAsia="Times New Roman" w:hAnsi="Times New Roman" w:cs="Times New Roman"/>
                <w:b/>
                <w:lang w:eastAsia="ru-RU"/>
              </w:rPr>
              <w:t>Наименование товара, товарный знак (при наличии)</w:t>
            </w:r>
          </w:p>
        </w:tc>
        <w:tc>
          <w:tcPr>
            <w:tcW w:w="1275" w:type="dxa"/>
            <w:tcBorders>
              <w:bottom w:val="single" w:sz="4" w:space="0" w:color="auto"/>
            </w:tcBorders>
            <w:vAlign w:val="center"/>
          </w:tcPr>
          <w:p w:rsidR="00505B5C" w:rsidRPr="00F5366F" w:rsidRDefault="00505B5C" w:rsidP="00F5366F">
            <w:pPr>
              <w:spacing w:after="0" w:line="240" w:lineRule="auto"/>
              <w:rPr>
                <w:rFonts w:ascii="Times New Roman" w:eastAsia="Times New Roman" w:hAnsi="Times New Roman" w:cs="Times New Roman"/>
                <w:b/>
                <w:lang w:eastAsia="ru-RU"/>
              </w:rPr>
            </w:pPr>
            <w:r w:rsidRPr="00F5366F">
              <w:rPr>
                <w:rFonts w:ascii="Times New Roman" w:eastAsia="Times New Roman" w:hAnsi="Times New Roman" w:cs="Times New Roman"/>
                <w:b/>
                <w:lang w:eastAsia="ru-RU"/>
              </w:rPr>
              <w:t>Страна происхождения</w:t>
            </w:r>
          </w:p>
        </w:tc>
        <w:tc>
          <w:tcPr>
            <w:tcW w:w="6521" w:type="dxa"/>
            <w:tcBorders>
              <w:bottom w:val="single" w:sz="4" w:space="0" w:color="auto"/>
            </w:tcBorders>
            <w:vAlign w:val="center"/>
          </w:tcPr>
          <w:p w:rsidR="00505B5C" w:rsidRPr="00F5366F" w:rsidRDefault="00505B5C" w:rsidP="00F5366F">
            <w:pPr>
              <w:spacing w:after="0" w:line="240" w:lineRule="auto"/>
              <w:rPr>
                <w:rFonts w:ascii="Times New Roman" w:eastAsia="Times New Roman" w:hAnsi="Times New Roman" w:cs="Times New Roman"/>
                <w:b/>
                <w:lang w:eastAsia="ru-RU"/>
              </w:rPr>
            </w:pPr>
            <w:r w:rsidRPr="00F5366F">
              <w:rPr>
                <w:rFonts w:ascii="Times New Roman" w:eastAsia="Times New Roman" w:hAnsi="Times New Roman" w:cs="Times New Roman"/>
                <w:b/>
                <w:lang w:eastAsia="ru-RU"/>
              </w:rPr>
              <w:t>Технические характеристики товара</w:t>
            </w:r>
          </w:p>
        </w:tc>
        <w:tc>
          <w:tcPr>
            <w:tcW w:w="567" w:type="dxa"/>
            <w:tcBorders>
              <w:bottom w:val="single" w:sz="4" w:space="0" w:color="auto"/>
            </w:tcBorders>
            <w:shd w:val="clear" w:color="auto" w:fill="auto"/>
            <w:vAlign w:val="center"/>
          </w:tcPr>
          <w:p w:rsidR="00505B5C" w:rsidRPr="00F5366F" w:rsidRDefault="00505B5C" w:rsidP="00F5366F">
            <w:pPr>
              <w:spacing w:after="0" w:line="240" w:lineRule="auto"/>
              <w:rPr>
                <w:rFonts w:ascii="Times New Roman" w:eastAsia="Times New Roman" w:hAnsi="Times New Roman" w:cs="Times New Roman"/>
                <w:b/>
                <w:bCs/>
                <w:iCs/>
                <w:color w:val="000000"/>
                <w:lang w:eastAsia="ru-RU"/>
              </w:rPr>
            </w:pPr>
            <w:r w:rsidRPr="00F5366F">
              <w:rPr>
                <w:rFonts w:ascii="Times New Roman" w:eastAsia="Times New Roman" w:hAnsi="Times New Roman" w:cs="Times New Roman"/>
                <w:b/>
                <w:bCs/>
                <w:iCs/>
                <w:color w:val="000000"/>
                <w:lang w:eastAsia="ru-RU"/>
              </w:rPr>
              <w:t>Ед. из</w:t>
            </w:r>
            <w:r w:rsidR="00893CE5" w:rsidRPr="00F5366F">
              <w:rPr>
                <w:rFonts w:ascii="Times New Roman" w:eastAsia="Times New Roman" w:hAnsi="Times New Roman" w:cs="Times New Roman"/>
                <w:b/>
                <w:bCs/>
                <w:iCs/>
                <w:color w:val="000000"/>
                <w:lang w:eastAsia="ru-RU"/>
              </w:rPr>
              <w:t>м</w:t>
            </w:r>
            <w:r w:rsidRPr="00F5366F">
              <w:rPr>
                <w:rFonts w:ascii="Times New Roman" w:eastAsia="Times New Roman" w:hAnsi="Times New Roman" w:cs="Times New Roman"/>
                <w:b/>
                <w:bCs/>
                <w:iCs/>
                <w:color w:val="000000"/>
                <w:lang w:eastAsia="ru-RU"/>
              </w:rPr>
              <w:t>.</w:t>
            </w:r>
          </w:p>
        </w:tc>
        <w:tc>
          <w:tcPr>
            <w:tcW w:w="850" w:type="dxa"/>
            <w:tcBorders>
              <w:bottom w:val="single" w:sz="4" w:space="0" w:color="auto"/>
            </w:tcBorders>
            <w:shd w:val="clear" w:color="auto" w:fill="auto"/>
            <w:vAlign w:val="center"/>
          </w:tcPr>
          <w:p w:rsidR="00505B5C" w:rsidRPr="00F5366F" w:rsidRDefault="00505B5C" w:rsidP="00F5366F">
            <w:pPr>
              <w:spacing w:after="0" w:line="240" w:lineRule="auto"/>
              <w:rPr>
                <w:rFonts w:ascii="Times New Roman" w:eastAsia="Times New Roman" w:hAnsi="Times New Roman" w:cs="Times New Roman"/>
                <w:b/>
                <w:bCs/>
                <w:iCs/>
                <w:color w:val="000000"/>
                <w:lang w:eastAsia="ru-RU"/>
              </w:rPr>
            </w:pPr>
            <w:r w:rsidRPr="00F5366F">
              <w:rPr>
                <w:rFonts w:ascii="Times New Roman" w:eastAsia="Times New Roman" w:hAnsi="Times New Roman" w:cs="Times New Roman"/>
                <w:b/>
                <w:bCs/>
                <w:iCs/>
                <w:color w:val="000000"/>
                <w:lang w:eastAsia="ru-RU"/>
              </w:rPr>
              <w:t>Кол-во</w:t>
            </w:r>
          </w:p>
        </w:tc>
        <w:tc>
          <w:tcPr>
            <w:tcW w:w="1134" w:type="dxa"/>
            <w:tcBorders>
              <w:bottom w:val="single" w:sz="4" w:space="0" w:color="auto"/>
            </w:tcBorders>
            <w:shd w:val="clear" w:color="auto" w:fill="auto"/>
            <w:vAlign w:val="center"/>
          </w:tcPr>
          <w:p w:rsidR="00505B5C" w:rsidRPr="00F5366F" w:rsidRDefault="00505B5C" w:rsidP="00F5366F">
            <w:pPr>
              <w:spacing w:after="0" w:line="240" w:lineRule="auto"/>
              <w:rPr>
                <w:rFonts w:ascii="Times New Roman" w:eastAsia="Times New Roman" w:hAnsi="Times New Roman" w:cs="Times New Roman"/>
                <w:b/>
                <w:bCs/>
                <w:iCs/>
                <w:color w:val="000000"/>
                <w:lang w:eastAsia="ru-RU"/>
              </w:rPr>
            </w:pPr>
            <w:r w:rsidRPr="00F5366F">
              <w:rPr>
                <w:rFonts w:ascii="Times New Roman" w:eastAsia="Times New Roman" w:hAnsi="Times New Roman" w:cs="Times New Roman"/>
                <w:b/>
                <w:color w:val="000000"/>
                <w:lang w:eastAsia="ru-RU"/>
              </w:rPr>
              <w:t>Цена, руб.</w:t>
            </w:r>
          </w:p>
        </w:tc>
        <w:tc>
          <w:tcPr>
            <w:tcW w:w="1418" w:type="dxa"/>
            <w:tcBorders>
              <w:bottom w:val="single" w:sz="4" w:space="0" w:color="auto"/>
            </w:tcBorders>
            <w:vAlign w:val="center"/>
          </w:tcPr>
          <w:p w:rsidR="00505B5C" w:rsidRPr="00F5366F" w:rsidRDefault="00505B5C" w:rsidP="00F5366F">
            <w:pPr>
              <w:spacing w:after="0" w:line="240" w:lineRule="auto"/>
              <w:rPr>
                <w:rFonts w:ascii="Times New Roman" w:eastAsia="Times New Roman" w:hAnsi="Times New Roman" w:cs="Times New Roman"/>
                <w:b/>
                <w:bCs/>
                <w:iCs/>
                <w:color w:val="000000"/>
                <w:lang w:eastAsia="ru-RU"/>
              </w:rPr>
            </w:pPr>
            <w:r w:rsidRPr="00F5366F">
              <w:rPr>
                <w:rFonts w:ascii="Times New Roman" w:eastAsia="Times New Roman" w:hAnsi="Times New Roman" w:cs="Times New Roman"/>
                <w:b/>
                <w:color w:val="000000"/>
                <w:lang w:eastAsia="ru-RU"/>
              </w:rPr>
              <w:t>Сумма, руб.</w:t>
            </w:r>
          </w:p>
        </w:tc>
      </w:tr>
      <w:tr w:rsidR="00893CE5" w:rsidRPr="00F5366F" w:rsidTr="00F5366F">
        <w:trPr>
          <w:trHeight w:val="687"/>
        </w:trPr>
        <w:tc>
          <w:tcPr>
            <w:tcW w:w="567" w:type="dxa"/>
            <w:tcBorders>
              <w:bottom w:val="single" w:sz="4" w:space="0" w:color="auto"/>
            </w:tcBorders>
            <w:shd w:val="clear" w:color="auto" w:fill="auto"/>
            <w:noWrap/>
            <w:vAlign w:val="center"/>
          </w:tcPr>
          <w:p w:rsidR="00505B5C" w:rsidRPr="00F5366F" w:rsidRDefault="007A0B89" w:rsidP="00F5366F">
            <w:pPr>
              <w:spacing w:after="0" w:line="240" w:lineRule="auto"/>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1</w:t>
            </w:r>
          </w:p>
        </w:tc>
        <w:tc>
          <w:tcPr>
            <w:tcW w:w="2014" w:type="dxa"/>
            <w:vAlign w:val="center"/>
          </w:tcPr>
          <w:p w:rsidR="00911B90" w:rsidRPr="00F5366F" w:rsidRDefault="007A0B89" w:rsidP="00F5366F">
            <w:pPr>
              <w:spacing w:after="120" w:line="240" w:lineRule="auto"/>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Мишень для пулевой стрельбы</w:t>
            </w:r>
          </w:p>
        </w:tc>
        <w:tc>
          <w:tcPr>
            <w:tcW w:w="1275" w:type="dxa"/>
            <w:vAlign w:val="center"/>
          </w:tcPr>
          <w:p w:rsidR="00505B5C" w:rsidRPr="00F5366F" w:rsidRDefault="00505B5C" w:rsidP="00F5366F">
            <w:pPr>
              <w:numPr>
                <w:ilvl w:val="0"/>
                <w:numId w:val="1"/>
              </w:numPr>
              <w:spacing w:after="0"/>
              <w:ind w:left="150" w:right="150"/>
              <w:textAlignment w:val="baseline"/>
              <w:rPr>
                <w:rFonts w:ascii="Times New Roman" w:eastAsia="Times New Roman" w:hAnsi="Times New Roman" w:cs="Times New Roman"/>
                <w:color w:val="000000"/>
                <w:lang w:eastAsia="ru-RU"/>
              </w:rPr>
            </w:pPr>
          </w:p>
        </w:tc>
        <w:tc>
          <w:tcPr>
            <w:tcW w:w="6521" w:type="dxa"/>
            <w:vAlign w:val="center"/>
          </w:tcPr>
          <w:p w:rsidR="005913D4" w:rsidRPr="00F5366F" w:rsidRDefault="005913D4"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КТРУ</w:t>
            </w:r>
            <w:r w:rsidRPr="00F5366F">
              <w:rPr>
                <w:rFonts w:ascii="Times New Roman" w:hAnsi="Times New Roman" w:cs="Times New Roman"/>
              </w:rPr>
              <w:t xml:space="preserve"> </w:t>
            </w:r>
            <w:r w:rsidRPr="00F5366F">
              <w:rPr>
                <w:rFonts w:ascii="Times New Roman" w:eastAsia="Times New Roman" w:hAnsi="Times New Roman" w:cs="Times New Roman"/>
                <w:color w:val="000000"/>
                <w:lang w:eastAsia="ru-RU"/>
              </w:rPr>
              <w:t>32.30.15.150-00000001</w:t>
            </w:r>
          </w:p>
          <w:p w:rsidR="00505B5C" w:rsidRPr="00F5366F" w:rsidRDefault="005913D4"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Тип мишени Бумажная</w:t>
            </w:r>
          </w:p>
          <w:p w:rsidR="005913D4" w:rsidRPr="00F5366F" w:rsidRDefault="005913D4"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Вид оружия Пистолет</w:t>
            </w:r>
          </w:p>
          <w:p w:rsidR="005913D4" w:rsidRPr="00F5366F" w:rsidRDefault="005913D4" w:rsidP="00F5366F">
            <w:pPr>
              <w:spacing w:after="0"/>
              <w:rPr>
                <w:rFonts w:ascii="Times New Roman" w:eastAsia="Times New Roman" w:hAnsi="Times New Roman" w:cs="Times New Roman"/>
                <w:i/>
              </w:rPr>
            </w:pPr>
            <w:r w:rsidRPr="00F5366F">
              <w:rPr>
                <w:rFonts w:ascii="Times New Roman" w:eastAsia="Times New Roman" w:hAnsi="Times New Roman" w:cs="Times New Roman"/>
                <w:i/>
              </w:rPr>
              <w:t>*Дополнительные характеристики (указываются Заказчиком в связи с отсутствием характеристик в КТРУ):</w:t>
            </w:r>
          </w:p>
          <w:p w:rsidR="005913D4" w:rsidRPr="00F5366F" w:rsidRDefault="005913D4" w:rsidP="00F5366F">
            <w:pPr>
              <w:spacing w:after="0"/>
              <w:rPr>
                <w:rFonts w:ascii="Times New Roman" w:eastAsia="Times New Roman" w:hAnsi="Times New Roman" w:cs="Times New Roman"/>
              </w:rPr>
            </w:pPr>
            <w:r w:rsidRPr="00F5366F">
              <w:rPr>
                <w:rFonts w:ascii="Times New Roman" w:eastAsia="Times New Roman" w:hAnsi="Times New Roman" w:cs="Times New Roman"/>
              </w:rPr>
              <w:t>Плотность 60 г/м2</w:t>
            </w:r>
          </w:p>
          <w:p w:rsidR="007A0B89" w:rsidRPr="00F5366F" w:rsidRDefault="005913D4" w:rsidP="00F5366F">
            <w:pPr>
              <w:spacing w:after="0"/>
              <w:rPr>
                <w:rFonts w:ascii="Times New Roman" w:eastAsia="Times New Roman" w:hAnsi="Times New Roman" w:cs="Times New Roman"/>
              </w:rPr>
            </w:pPr>
            <w:r w:rsidRPr="00F5366F">
              <w:rPr>
                <w:rFonts w:ascii="Times New Roman" w:eastAsia="Times New Roman" w:hAnsi="Times New Roman" w:cs="Times New Roman"/>
              </w:rPr>
              <w:t xml:space="preserve">Размер </w:t>
            </w:r>
            <w:r w:rsidR="007A0B89" w:rsidRPr="00F5366F">
              <w:rPr>
                <w:rFonts w:ascii="Times New Roman" w:eastAsia="Times New Roman" w:hAnsi="Times New Roman" w:cs="Times New Roman"/>
              </w:rPr>
              <w:t>5</w:t>
            </w:r>
            <w:r w:rsidRPr="00F5366F">
              <w:rPr>
                <w:rFonts w:ascii="Times New Roman" w:eastAsia="Times New Roman" w:hAnsi="Times New Roman" w:cs="Times New Roman"/>
              </w:rPr>
              <w:t>00х</w:t>
            </w:r>
            <w:r w:rsidR="007A0B89" w:rsidRPr="00F5366F">
              <w:rPr>
                <w:rFonts w:ascii="Times New Roman" w:eastAsia="Times New Roman" w:hAnsi="Times New Roman" w:cs="Times New Roman"/>
              </w:rPr>
              <w:t>5</w:t>
            </w:r>
            <w:r w:rsidRPr="00F5366F">
              <w:rPr>
                <w:rFonts w:ascii="Times New Roman" w:eastAsia="Times New Roman" w:hAnsi="Times New Roman" w:cs="Times New Roman"/>
              </w:rPr>
              <w:t>00мм</w:t>
            </w:r>
          </w:p>
          <w:p w:rsidR="005913D4" w:rsidRPr="00F5366F" w:rsidRDefault="005913D4" w:rsidP="00F5366F">
            <w:pPr>
              <w:spacing w:after="0"/>
              <w:rPr>
                <w:rFonts w:ascii="Times New Roman" w:eastAsia="Times New Roman" w:hAnsi="Times New Roman" w:cs="Times New Roman"/>
              </w:rPr>
            </w:pPr>
            <w:r w:rsidRPr="00F5366F">
              <w:rPr>
                <w:rFonts w:ascii="Times New Roman" w:eastAsia="Times New Roman" w:hAnsi="Times New Roman" w:cs="Times New Roman"/>
              </w:rPr>
              <w:t>В упаковке 500 шт.</w:t>
            </w:r>
          </w:p>
          <w:p w:rsidR="007A0B89" w:rsidRPr="00F5366F" w:rsidRDefault="007A0B89" w:rsidP="00F5366F">
            <w:pPr>
              <w:spacing w:after="0"/>
              <w:rPr>
                <w:rFonts w:ascii="Times New Roman" w:eastAsia="Times New Roman" w:hAnsi="Times New Roman" w:cs="Times New Roman"/>
              </w:rPr>
            </w:pPr>
            <w:r w:rsidRPr="00F5366F">
              <w:rPr>
                <w:rFonts w:ascii="Times New Roman" w:eastAsia="Times New Roman" w:hAnsi="Times New Roman" w:cs="Times New Roman"/>
              </w:rPr>
              <w:t>Соответствие стандарту ISSF</w:t>
            </w:r>
            <w:r w:rsidRPr="00F5366F">
              <w:rPr>
                <w:rFonts w:ascii="Times New Roman" w:eastAsia="Times New Roman" w:hAnsi="Times New Roman" w:cs="Times New Roman"/>
              </w:rPr>
              <w:tab/>
              <w:t>Наличие</w:t>
            </w:r>
          </w:p>
          <w:p w:rsidR="007A0B89" w:rsidRPr="00F5366F" w:rsidRDefault="007A0B89" w:rsidP="00F5366F">
            <w:pPr>
              <w:spacing w:after="0"/>
              <w:rPr>
                <w:rFonts w:ascii="Times New Roman" w:eastAsia="Times New Roman" w:hAnsi="Times New Roman" w:cs="Times New Roman"/>
              </w:rPr>
            </w:pPr>
            <w:r w:rsidRPr="00F5366F">
              <w:rPr>
                <w:rFonts w:ascii="Times New Roman" w:eastAsia="Times New Roman" w:hAnsi="Times New Roman" w:cs="Times New Roman"/>
              </w:rPr>
              <w:t>Соответствие нормативно-технической документации: Правила вида спорта пулевая стрельба (утв. приказом Минспорта России от 29.12.2017 N 1137) или ТУ производителя</w:t>
            </w:r>
          </w:p>
        </w:tc>
        <w:tc>
          <w:tcPr>
            <w:tcW w:w="567" w:type="dxa"/>
            <w:tcBorders>
              <w:bottom w:val="single" w:sz="4" w:space="0" w:color="auto"/>
            </w:tcBorders>
            <w:shd w:val="clear" w:color="auto" w:fill="auto"/>
            <w:vAlign w:val="center"/>
          </w:tcPr>
          <w:p w:rsidR="00505B5C" w:rsidRPr="00F5366F" w:rsidRDefault="005913D4" w:rsidP="00F5366F">
            <w:pPr>
              <w:spacing w:after="0" w:line="240" w:lineRule="auto"/>
              <w:rPr>
                <w:rFonts w:ascii="Times New Roman" w:eastAsia="Times New Roman" w:hAnsi="Times New Roman" w:cs="Times New Roman"/>
                <w:color w:val="000000"/>
                <w:lang w:eastAsia="ru-RU"/>
              </w:rPr>
            </w:pPr>
            <w:proofErr w:type="spellStart"/>
            <w:r w:rsidRPr="00F5366F">
              <w:rPr>
                <w:rFonts w:ascii="Times New Roman" w:eastAsia="Times New Roman" w:hAnsi="Times New Roman" w:cs="Times New Roman"/>
                <w:color w:val="000000"/>
                <w:lang w:eastAsia="ru-RU"/>
              </w:rPr>
              <w:t>шт</w:t>
            </w:r>
            <w:proofErr w:type="spellEnd"/>
          </w:p>
        </w:tc>
        <w:tc>
          <w:tcPr>
            <w:tcW w:w="850" w:type="dxa"/>
            <w:tcBorders>
              <w:bottom w:val="single" w:sz="4" w:space="0" w:color="auto"/>
            </w:tcBorders>
            <w:shd w:val="clear" w:color="auto" w:fill="auto"/>
            <w:noWrap/>
            <w:vAlign w:val="center"/>
          </w:tcPr>
          <w:p w:rsidR="00505B5C" w:rsidRPr="00F5366F" w:rsidRDefault="007A0B89" w:rsidP="00F5366F">
            <w:pPr>
              <w:spacing w:after="0" w:line="240" w:lineRule="auto"/>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1000</w:t>
            </w:r>
          </w:p>
        </w:tc>
        <w:tc>
          <w:tcPr>
            <w:tcW w:w="1134" w:type="dxa"/>
            <w:tcBorders>
              <w:bottom w:val="single" w:sz="4" w:space="0" w:color="auto"/>
            </w:tcBorders>
            <w:shd w:val="clear" w:color="auto" w:fill="auto"/>
            <w:noWrap/>
            <w:vAlign w:val="center"/>
          </w:tcPr>
          <w:p w:rsidR="00505B5C" w:rsidRPr="00F5366F" w:rsidRDefault="00505B5C" w:rsidP="00F5366F">
            <w:pPr>
              <w:spacing w:after="0" w:line="240" w:lineRule="auto"/>
              <w:rPr>
                <w:rFonts w:ascii="Times New Roman" w:eastAsia="Times New Roman" w:hAnsi="Times New Roman" w:cs="Times New Roman"/>
                <w:color w:val="000000"/>
                <w:lang w:eastAsia="ru-RU"/>
              </w:rPr>
            </w:pPr>
          </w:p>
        </w:tc>
        <w:tc>
          <w:tcPr>
            <w:tcW w:w="1418" w:type="dxa"/>
            <w:tcBorders>
              <w:bottom w:val="single" w:sz="4" w:space="0" w:color="auto"/>
            </w:tcBorders>
            <w:vAlign w:val="center"/>
          </w:tcPr>
          <w:p w:rsidR="00505B5C" w:rsidRPr="00F5366F" w:rsidRDefault="00505B5C" w:rsidP="00F5366F">
            <w:pPr>
              <w:spacing w:after="0" w:line="240" w:lineRule="auto"/>
              <w:rPr>
                <w:rFonts w:ascii="Times New Roman" w:eastAsia="Times New Roman" w:hAnsi="Times New Roman" w:cs="Times New Roman"/>
                <w:color w:val="000000"/>
                <w:lang w:eastAsia="ru-RU"/>
              </w:rPr>
            </w:pPr>
          </w:p>
        </w:tc>
      </w:tr>
      <w:tr w:rsidR="007A0B89" w:rsidRPr="00F5366F" w:rsidTr="00F5366F">
        <w:trPr>
          <w:trHeight w:val="687"/>
        </w:trPr>
        <w:tc>
          <w:tcPr>
            <w:tcW w:w="567" w:type="dxa"/>
            <w:tcBorders>
              <w:bottom w:val="single" w:sz="4" w:space="0" w:color="auto"/>
            </w:tcBorders>
            <w:shd w:val="clear" w:color="auto" w:fill="auto"/>
            <w:noWrap/>
            <w:vAlign w:val="center"/>
          </w:tcPr>
          <w:p w:rsidR="007A0B89" w:rsidRPr="00F5366F" w:rsidRDefault="007A0B89" w:rsidP="00F5366F">
            <w:pPr>
              <w:spacing w:after="0" w:line="240" w:lineRule="auto"/>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2</w:t>
            </w:r>
          </w:p>
        </w:tc>
        <w:tc>
          <w:tcPr>
            <w:tcW w:w="2014" w:type="dxa"/>
            <w:vAlign w:val="center"/>
          </w:tcPr>
          <w:p w:rsidR="007A0B89" w:rsidRPr="00F5366F" w:rsidRDefault="007A0B89" w:rsidP="00F5366F">
            <w:pPr>
              <w:spacing w:after="120" w:line="240" w:lineRule="auto"/>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Мишень для пулевой стрельбы</w:t>
            </w:r>
          </w:p>
        </w:tc>
        <w:tc>
          <w:tcPr>
            <w:tcW w:w="1275" w:type="dxa"/>
            <w:vAlign w:val="center"/>
          </w:tcPr>
          <w:p w:rsidR="007A0B89" w:rsidRPr="00F5366F" w:rsidRDefault="007A0B89" w:rsidP="00F5366F">
            <w:pPr>
              <w:numPr>
                <w:ilvl w:val="0"/>
                <w:numId w:val="1"/>
              </w:numPr>
              <w:spacing w:after="0"/>
              <w:ind w:left="150" w:right="150"/>
              <w:textAlignment w:val="baseline"/>
              <w:rPr>
                <w:rFonts w:ascii="Times New Roman" w:eastAsia="Times New Roman" w:hAnsi="Times New Roman" w:cs="Times New Roman"/>
                <w:color w:val="000000"/>
                <w:lang w:eastAsia="ru-RU"/>
              </w:rPr>
            </w:pPr>
          </w:p>
        </w:tc>
        <w:tc>
          <w:tcPr>
            <w:tcW w:w="6521" w:type="dxa"/>
            <w:vAlign w:val="center"/>
          </w:tcPr>
          <w:p w:rsidR="007A0B89" w:rsidRPr="00F5366F" w:rsidRDefault="007A0B89"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КТРУ</w:t>
            </w:r>
            <w:r w:rsidRPr="00F5366F">
              <w:rPr>
                <w:rFonts w:ascii="Times New Roman" w:hAnsi="Times New Roman" w:cs="Times New Roman"/>
              </w:rPr>
              <w:t xml:space="preserve"> </w:t>
            </w:r>
            <w:r w:rsidRPr="00F5366F">
              <w:rPr>
                <w:rFonts w:ascii="Times New Roman" w:eastAsia="Times New Roman" w:hAnsi="Times New Roman" w:cs="Times New Roman"/>
                <w:color w:val="000000"/>
                <w:lang w:eastAsia="ru-RU"/>
              </w:rPr>
              <w:t>32.30.15.150-00000001</w:t>
            </w:r>
          </w:p>
          <w:p w:rsidR="007A0B89" w:rsidRPr="00F5366F" w:rsidRDefault="007A0B89"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Тип мишени Бумажная</w:t>
            </w:r>
          </w:p>
          <w:p w:rsidR="007A0B89" w:rsidRPr="00F5366F" w:rsidRDefault="007A0B89"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Вид оружия Винтовка</w:t>
            </w:r>
          </w:p>
          <w:p w:rsidR="007A0B89" w:rsidRPr="00F5366F" w:rsidRDefault="007A0B89" w:rsidP="00F5366F">
            <w:pPr>
              <w:spacing w:after="0"/>
              <w:rPr>
                <w:rFonts w:ascii="Times New Roman" w:eastAsia="Times New Roman" w:hAnsi="Times New Roman" w:cs="Times New Roman"/>
                <w:i/>
              </w:rPr>
            </w:pPr>
            <w:r w:rsidRPr="00F5366F">
              <w:rPr>
                <w:rFonts w:ascii="Times New Roman" w:eastAsia="Times New Roman" w:hAnsi="Times New Roman" w:cs="Times New Roman"/>
                <w:i/>
              </w:rPr>
              <w:t>*Дополнительные характеристики (указываются Заказчиком в связи с отсутствием характеристик в КТРУ):</w:t>
            </w:r>
          </w:p>
          <w:p w:rsidR="007A0B89" w:rsidRPr="00F5366F" w:rsidRDefault="007A0B89" w:rsidP="00F5366F">
            <w:pPr>
              <w:spacing w:after="0"/>
              <w:rPr>
                <w:rFonts w:ascii="Times New Roman" w:eastAsia="Times New Roman" w:hAnsi="Times New Roman" w:cs="Times New Roman"/>
              </w:rPr>
            </w:pPr>
            <w:r w:rsidRPr="00F5366F">
              <w:rPr>
                <w:rFonts w:ascii="Times New Roman" w:eastAsia="Times New Roman" w:hAnsi="Times New Roman" w:cs="Times New Roman"/>
              </w:rPr>
              <w:t>Плотность 70 г/м2</w:t>
            </w:r>
          </w:p>
          <w:p w:rsidR="007A0B89" w:rsidRPr="00F5366F" w:rsidRDefault="007A0B89" w:rsidP="00F5366F">
            <w:pPr>
              <w:spacing w:after="0"/>
              <w:rPr>
                <w:rFonts w:ascii="Times New Roman" w:eastAsia="Times New Roman" w:hAnsi="Times New Roman" w:cs="Times New Roman"/>
              </w:rPr>
            </w:pPr>
            <w:r w:rsidRPr="00F5366F">
              <w:rPr>
                <w:rFonts w:ascii="Times New Roman" w:eastAsia="Times New Roman" w:hAnsi="Times New Roman" w:cs="Times New Roman"/>
              </w:rPr>
              <w:t>Размер 230х230мм</w:t>
            </w:r>
          </w:p>
          <w:p w:rsidR="007A0B89" w:rsidRPr="00F5366F" w:rsidRDefault="007A0B89" w:rsidP="00F5366F">
            <w:pPr>
              <w:spacing w:after="0"/>
              <w:rPr>
                <w:rFonts w:ascii="Times New Roman" w:eastAsia="Times New Roman" w:hAnsi="Times New Roman" w:cs="Times New Roman"/>
              </w:rPr>
            </w:pPr>
            <w:r w:rsidRPr="00F5366F">
              <w:rPr>
                <w:rFonts w:ascii="Times New Roman" w:eastAsia="Times New Roman" w:hAnsi="Times New Roman" w:cs="Times New Roman"/>
              </w:rPr>
              <w:t>В рулоне 4000 шт.</w:t>
            </w:r>
          </w:p>
          <w:p w:rsidR="007A0B89" w:rsidRPr="00F5366F" w:rsidRDefault="007A0B89" w:rsidP="00F5366F">
            <w:pPr>
              <w:spacing w:after="0"/>
              <w:rPr>
                <w:rFonts w:ascii="Times New Roman" w:eastAsia="Times New Roman" w:hAnsi="Times New Roman" w:cs="Times New Roman"/>
              </w:rPr>
            </w:pPr>
            <w:r w:rsidRPr="00F5366F">
              <w:rPr>
                <w:rFonts w:ascii="Times New Roman" w:eastAsia="Times New Roman" w:hAnsi="Times New Roman" w:cs="Times New Roman"/>
              </w:rPr>
              <w:t>Соответствие стандарту ISSF</w:t>
            </w:r>
            <w:r w:rsidRPr="00F5366F">
              <w:rPr>
                <w:rFonts w:ascii="Times New Roman" w:eastAsia="Times New Roman" w:hAnsi="Times New Roman" w:cs="Times New Roman"/>
              </w:rPr>
              <w:tab/>
              <w:t>Наличие</w:t>
            </w:r>
          </w:p>
          <w:p w:rsidR="007A0B89" w:rsidRPr="00F5366F" w:rsidRDefault="007A0B89"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rPr>
              <w:t>Соответствие нормативно-технической документации: Правила вида спорта пулевая стрельба (утв. приказом Минспорта России от 29.12.2017 N 1137) или ТУ производителя</w:t>
            </w:r>
          </w:p>
        </w:tc>
        <w:tc>
          <w:tcPr>
            <w:tcW w:w="567" w:type="dxa"/>
            <w:tcBorders>
              <w:bottom w:val="single" w:sz="4" w:space="0" w:color="auto"/>
            </w:tcBorders>
            <w:shd w:val="clear" w:color="auto" w:fill="auto"/>
            <w:vAlign w:val="center"/>
          </w:tcPr>
          <w:p w:rsidR="007A0B89" w:rsidRPr="00F5366F" w:rsidRDefault="007A0B89" w:rsidP="00F5366F">
            <w:pPr>
              <w:spacing w:after="0" w:line="240" w:lineRule="auto"/>
              <w:rPr>
                <w:rFonts w:ascii="Times New Roman" w:eastAsia="Times New Roman" w:hAnsi="Times New Roman" w:cs="Times New Roman"/>
                <w:color w:val="000000"/>
                <w:lang w:eastAsia="ru-RU"/>
              </w:rPr>
            </w:pPr>
            <w:proofErr w:type="spellStart"/>
            <w:r w:rsidRPr="00F5366F">
              <w:rPr>
                <w:rFonts w:ascii="Times New Roman" w:eastAsia="Times New Roman" w:hAnsi="Times New Roman" w:cs="Times New Roman"/>
                <w:color w:val="000000"/>
                <w:lang w:eastAsia="ru-RU"/>
              </w:rPr>
              <w:t>шт</w:t>
            </w:r>
            <w:proofErr w:type="spellEnd"/>
          </w:p>
        </w:tc>
        <w:tc>
          <w:tcPr>
            <w:tcW w:w="850" w:type="dxa"/>
            <w:tcBorders>
              <w:bottom w:val="single" w:sz="4" w:space="0" w:color="auto"/>
            </w:tcBorders>
            <w:shd w:val="clear" w:color="auto" w:fill="auto"/>
            <w:noWrap/>
            <w:vAlign w:val="center"/>
          </w:tcPr>
          <w:p w:rsidR="007A0B89" w:rsidRPr="00F5366F" w:rsidRDefault="007A0B89" w:rsidP="00F5366F">
            <w:pPr>
              <w:spacing w:after="0" w:line="240" w:lineRule="auto"/>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12000</w:t>
            </w:r>
          </w:p>
        </w:tc>
        <w:tc>
          <w:tcPr>
            <w:tcW w:w="1134" w:type="dxa"/>
            <w:tcBorders>
              <w:bottom w:val="single" w:sz="4" w:space="0" w:color="auto"/>
            </w:tcBorders>
            <w:shd w:val="clear" w:color="auto" w:fill="auto"/>
            <w:noWrap/>
            <w:vAlign w:val="center"/>
          </w:tcPr>
          <w:p w:rsidR="007A0B89" w:rsidRPr="00F5366F" w:rsidRDefault="007A0B89" w:rsidP="00F5366F">
            <w:pPr>
              <w:spacing w:after="0" w:line="240" w:lineRule="auto"/>
              <w:rPr>
                <w:rFonts w:ascii="Times New Roman" w:eastAsia="Times New Roman" w:hAnsi="Times New Roman" w:cs="Times New Roman"/>
                <w:color w:val="000000"/>
                <w:lang w:eastAsia="ru-RU"/>
              </w:rPr>
            </w:pPr>
          </w:p>
        </w:tc>
        <w:tc>
          <w:tcPr>
            <w:tcW w:w="1418" w:type="dxa"/>
            <w:tcBorders>
              <w:bottom w:val="single" w:sz="4" w:space="0" w:color="auto"/>
            </w:tcBorders>
            <w:vAlign w:val="center"/>
          </w:tcPr>
          <w:p w:rsidR="007A0B89" w:rsidRPr="00F5366F" w:rsidRDefault="007A0B89" w:rsidP="00F5366F">
            <w:pPr>
              <w:spacing w:after="0" w:line="240" w:lineRule="auto"/>
              <w:rPr>
                <w:rFonts w:ascii="Times New Roman" w:eastAsia="Times New Roman" w:hAnsi="Times New Roman" w:cs="Times New Roman"/>
                <w:color w:val="000000"/>
                <w:lang w:eastAsia="ru-RU"/>
              </w:rPr>
            </w:pPr>
          </w:p>
        </w:tc>
      </w:tr>
      <w:tr w:rsidR="007A0B89" w:rsidRPr="00F5366F" w:rsidTr="00DE48C2">
        <w:trPr>
          <w:trHeight w:val="930"/>
        </w:trPr>
        <w:tc>
          <w:tcPr>
            <w:tcW w:w="567" w:type="dxa"/>
            <w:tcBorders>
              <w:bottom w:val="single" w:sz="4" w:space="0" w:color="auto"/>
            </w:tcBorders>
            <w:shd w:val="clear" w:color="auto" w:fill="auto"/>
            <w:noWrap/>
            <w:vAlign w:val="center"/>
          </w:tcPr>
          <w:p w:rsidR="007A0B89" w:rsidRPr="00F5366F" w:rsidRDefault="007A0B89" w:rsidP="00F5366F">
            <w:pPr>
              <w:spacing w:after="0" w:line="240" w:lineRule="auto"/>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3</w:t>
            </w:r>
          </w:p>
        </w:tc>
        <w:tc>
          <w:tcPr>
            <w:tcW w:w="2014" w:type="dxa"/>
            <w:vAlign w:val="center"/>
          </w:tcPr>
          <w:p w:rsidR="007A0B89" w:rsidRPr="00F5366F" w:rsidRDefault="007A0B89" w:rsidP="00F5366F">
            <w:pPr>
              <w:spacing w:after="120" w:line="240" w:lineRule="auto"/>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Мишень для пулевой стрельбы</w:t>
            </w:r>
          </w:p>
        </w:tc>
        <w:tc>
          <w:tcPr>
            <w:tcW w:w="1275" w:type="dxa"/>
            <w:vAlign w:val="center"/>
          </w:tcPr>
          <w:p w:rsidR="007A0B89" w:rsidRPr="00F5366F" w:rsidRDefault="007A0B89" w:rsidP="00F5366F">
            <w:pPr>
              <w:numPr>
                <w:ilvl w:val="0"/>
                <w:numId w:val="1"/>
              </w:numPr>
              <w:spacing w:after="0"/>
              <w:ind w:left="150" w:right="150"/>
              <w:textAlignment w:val="baseline"/>
              <w:rPr>
                <w:rFonts w:ascii="Times New Roman" w:eastAsia="Times New Roman" w:hAnsi="Times New Roman" w:cs="Times New Roman"/>
                <w:color w:val="000000"/>
                <w:lang w:eastAsia="ru-RU"/>
              </w:rPr>
            </w:pPr>
          </w:p>
        </w:tc>
        <w:tc>
          <w:tcPr>
            <w:tcW w:w="6521" w:type="dxa"/>
            <w:vAlign w:val="center"/>
          </w:tcPr>
          <w:p w:rsidR="007A0B89" w:rsidRPr="00F5366F" w:rsidRDefault="007A0B89"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КТРУ</w:t>
            </w:r>
            <w:r w:rsidRPr="00F5366F">
              <w:rPr>
                <w:rFonts w:ascii="Times New Roman" w:hAnsi="Times New Roman" w:cs="Times New Roman"/>
              </w:rPr>
              <w:t xml:space="preserve"> </w:t>
            </w:r>
            <w:r w:rsidRPr="00F5366F">
              <w:rPr>
                <w:rFonts w:ascii="Times New Roman" w:eastAsia="Times New Roman" w:hAnsi="Times New Roman" w:cs="Times New Roman"/>
                <w:color w:val="000000"/>
                <w:lang w:eastAsia="ru-RU"/>
              </w:rPr>
              <w:t>32.30.15.150-00000001</w:t>
            </w:r>
          </w:p>
          <w:p w:rsidR="007A0B89" w:rsidRPr="00F5366F" w:rsidRDefault="007A0B89"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Тип мишени Бумажная</w:t>
            </w:r>
          </w:p>
          <w:p w:rsidR="007A0B89" w:rsidRPr="00F5366F" w:rsidRDefault="007A0B89"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Вид оружия Винтовка</w:t>
            </w:r>
          </w:p>
          <w:p w:rsidR="007A0B89" w:rsidRPr="00F5366F" w:rsidRDefault="007A0B89" w:rsidP="00F5366F">
            <w:pPr>
              <w:spacing w:after="0"/>
              <w:rPr>
                <w:rFonts w:ascii="Times New Roman" w:eastAsia="Times New Roman" w:hAnsi="Times New Roman" w:cs="Times New Roman"/>
                <w:i/>
              </w:rPr>
            </w:pPr>
            <w:r w:rsidRPr="00F5366F">
              <w:rPr>
                <w:rFonts w:ascii="Times New Roman" w:eastAsia="Times New Roman" w:hAnsi="Times New Roman" w:cs="Times New Roman"/>
                <w:i/>
              </w:rPr>
              <w:lastRenderedPageBreak/>
              <w:t>*Дополнительные характеристики (указываются Заказчиком в связи с отсутствием характеристик в КТРУ):</w:t>
            </w:r>
          </w:p>
          <w:p w:rsidR="007A0B89" w:rsidRPr="00F5366F" w:rsidRDefault="007A0B89" w:rsidP="00F5366F">
            <w:pPr>
              <w:spacing w:after="0"/>
              <w:rPr>
                <w:rFonts w:ascii="Times New Roman" w:eastAsia="Times New Roman" w:hAnsi="Times New Roman" w:cs="Times New Roman"/>
              </w:rPr>
            </w:pPr>
            <w:r w:rsidRPr="00F5366F">
              <w:rPr>
                <w:rFonts w:ascii="Times New Roman" w:eastAsia="Times New Roman" w:hAnsi="Times New Roman" w:cs="Times New Roman"/>
              </w:rPr>
              <w:t>Плотность 160 г/м2</w:t>
            </w:r>
          </w:p>
          <w:p w:rsidR="007A0B89" w:rsidRPr="00F5366F" w:rsidRDefault="007A0B89" w:rsidP="00F5366F">
            <w:pPr>
              <w:spacing w:after="0"/>
              <w:rPr>
                <w:rFonts w:ascii="Times New Roman" w:eastAsia="Times New Roman" w:hAnsi="Times New Roman" w:cs="Times New Roman"/>
              </w:rPr>
            </w:pPr>
            <w:r w:rsidRPr="00F5366F">
              <w:rPr>
                <w:rFonts w:ascii="Times New Roman" w:eastAsia="Times New Roman" w:hAnsi="Times New Roman" w:cs="Times New Roman"/>
              </w:rPr>
              <w:t>Размер 100х100мм</w:t>
            </w:r>
          </w:p>
          <w:p w:rsidR="007A0B89" w:rsidRPr="00F5366F" w:rsidRDefault="007A0B89" w:rsidP="00F5366F">
            <w:pPr>
              <w:spacing w:after="0"/>
              <w:rPr>
                <w:rFonts w:ascii="Times New Roman" w:eastAsia="Times New Roman" w:hAnsi="Times New Roman" w:cs="Times New Roman"/>
              </w:rPr>
            </w:pPr>
            <w:r w:rsidRPr="00F5366F">
              <w:rPr>
                <w:rFonts w:ascii="Times New Roman" w:eastAsia="Times New Roman" w:hAnsi="Times New Roman" w:cs="Times New Roman"/>
              </w:rPr>
              <w:t>В упаковке 500 шт.</w:t>
            </w:r>
          </w:p>
          <w:p w:rsidR="007A0B89" w:rsidRPr="00F5366F" w:rsidRDefault="007A0B89" w:rsidP="00F5366F">
            <w:pPr>
              <w:spacing w:after="0"/>
              <w:rPr>
                <w:rFonts w:ascii="Times New Roman" w:eastAsia="Times New Roman" w:hAnsi="Times New Roman" w:cs="Times New Roman"/>
              </w:rPr>
            </w:pPr>
            <w:r w:rsidRPr="00F5366F">
              <w:rPr>
                <w:rFonts w:ascii="Times New Roman" w:eastAsia="Times New Roman" w:hAnsi="Times New Roman" w:cs="Times New Roman"/>
              </w:rPr>
              <w:t>Соответствие стандарту ISSF</w:t>
            </w:r>
            <w:r w:rsidRPr="00F5366F">
              <w:rPr>
                <w:rFonts w:ascii="Times New Roman" w:eastAsia="Times New Roman" w:hAnsi="Times New Roman" w:cs="Times New Roman"/>
              </w:rPr>
              <w:tab/>
              <w:t>Наличие</w:t>
            </w:r>
          </w:p>
          <w:p w:rsidR="007A0B89" w:rsidRPr="00F5366F" w:rsidRDefault="007A0B89"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rPr>
              <w:t>Соответствие нормативно-технической документации: Правила вида спорта пулевая стрельба (утв. приказом Минспорта России от 29.12.2017 N 1137) или ТУ производителя</w:t>
            </w:r>
          </w:p>
        </w:tc>
        <w:tc>
          <w:tcPr>
            <w:tcW w:w="567" w:type="dxa"/>
            <w:tcBorders>
              <w:bottom w:val="single" w:sz="4" w:space="0" w:color="auto"/>
            </w:tcBorders>
            <w:shd w:val="clear" w:color="auto" w:fill="auto"/>
            <w:vAlign w:val="center"/>
          </w:tcPr>
          <w:p w:rsidR="007A0B89" w:rsidRPr="00F5366F" w:rsidRDefault="00F5366F" w:rsidP="00F5366F">
            <w:pPr>
              <w:spacing w:after="0" w:line="240" w:lineRule="auto"/>
              <w:rPr>
                <w:rFonts w:ascii="Times New Roman" w:eastAsia="Times New Roman" w:hAnsi="Times New Roman" w:cs="Times New Roman"/>
                <w:color w:val="000000"/>
                <w:lang w:eastAsia="ru-RU"/>
              </w:rPr>
            </w:pPr>
            <w:proofErr w:type="spellStart"/>
            <w:r w:rsidRPr="00F5366F">
              <w:rPr>
                <w:rFonts w:ascii="Times New Roman" w:eastAsia="Times New Roman" w:hAnsi="Times New Roman" w:cs="Times New Roman"/>
                <w:color w:val="000000"/>
                <w:lang w:eastAsia="ru-RU"/>
              </w:rPr>
              <w:lastRenderedPageBreak/>
              <w:t>шт</w:t>
            </w:r>
            <w:proofErr w:type="spellEnd"/>
          </w:p>
        </w:tc>
        <w:tc>
          <w:tcPr>
            <w:tcW w:w="850" w:type="dxa"/>
            <w:tcBorders>
              <w:bottom w:val="single" w:sz="4" w:space="0" w:color="auto"/>
            </w:tcBorders>
            <w:shd w:val="clear" w:color="auto" w:fill="auto"/>
            <w:noWrap/>
            <w:vAlign w:val="center"/>
          </w:tcPr>
          <w:p w:rsidR="007A0B89" w:rsidRPr="00F5366F" w:rsidRDefault="00F5366F" w:rsidP="00F5366F">
            <w:pPr>
              <w:spacing w:after="0" w:line="240" w:lineRule="auto"/>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75000</w:t>
            </w:r>
          </w:p>
        </w:tc>
        <w:tc>
          <w:tcPr>
            <w:tcW w:w="1134" w:type="dxa"/>
            <w:tcBorders>
              <w:bottom w:val="single" w:sz="4" w:space="0" w:color="auto"/>
            </w:tcBorders>
            <w:shd w:val="clear" w:color="auto" w:fill="auto"/>
            <w:noWrap/>
            <w:vAlign w:val="center"/>
          </w:tcPr>
          <w:p w:rsidR="007A0B89" w:rsidRPr="00F5366F" w:rsidRDefault="007A0B89" w:rsidP="00F5366F">
            <w:pPr>
              <w:spacing w:after="0" w:line="240" w:lineRule="auto"/>
              <w:rPr>
                <w:rFonts w:ascii="Times New Roman" w:eastAsia="Times New Roman" w:hAnsi="Times New Roman" w:cs="Times New Roman"/>
                <w:color w:val="000000"/>
                <w:lang w:eastAsia="ru-RU"/>
              </w:rPr>
            </w:pPr>
          </w:p>
        </w:tc>
        <w:tc>
          <w:tcPr>
            <w:tcW w:w="1418" w:type="dxa"/>
            <w:tcBorders>
              <w:bottom w:val="single" w:sz="4" w:space="0" w:color="auto"/>
            </w:tcBorders>
            <w:vAlign w:val="center"/>
          </w:tcPr>
          <w:p w:rsidR="007A0B89" w:rsidRPr="00F5366F" w:rsidRDefault="007A0B89" w:rsidP="00F5366F">
            <w:pPr>
              <w:spacing w:after="0" w:line="240" w:lineRule="auto"/>
              <w:rPr>
                <w:rFonts w:ascii="Times New Roman" w:eastAsia="Times New Roman" w:hAnsi="Times New Roman" w:cs="Times New Roman"/>
                <w:color w:val="000000"/>
                <w:lang w:eastAsia="ru-RU"/>
              </w:rPr>
            </w:pPr>
          </w:p>
        </w:tc>
      </w:tr>
      <w:tr w:rsidR="007A0B89" w:rsidRPr="00F5366F" w:rsidTr="00F5366F">
        <w:trPr>
          <w:trHeight w:val="687"/>
        </w:trPr>
        <w:tc>
          <w:tcPr>
            <w:tcW w:w="567" w:type="dxa"/>
            <w:tcBorders>
              <w:bottom w:val="single" w:sz="4" w:space="0" w:color="auto"/>
            </w:tcBorders>
            <w:shd w:val="clear" w:color="auto" w:fill="auto"/>
            <w:noWrap/>
            <w:vAlign w:val="center"/>
          </w:tcPr>
          <w:p w:rsidR="007A0B89" w:rsidRPr="00F5366F" w:rsidRDefault="007A0B89" w:rsidP="00F5366F">
            <w:pPr>
              <w:spacing w:after="0" w:line="240" w:lineRule="auto"/>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4</w:t>
            </w:r>
          </w:p>
        </w:tc>
        <w:tc>
          <w:tcPr>
            <w:tcW w:w="2014" w:type="dxa"/>
            <w:vAlign w:val="center"/>
          </w:tcPr>
          <w:p w:rsidR="007A0B89" w:rsidRPr="00F5366F" w:rsidRDefault="007A0B89" w:rsidP="00F5366F">
            <w:pPr>
              <w:spacing w:after="120" w:line="240" w:lineRule="auto"/>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Мишень для пулевой стрельбы</w:t>
            </w:r>
          </w:p>
        </w:tc>
        <w:tc>
          <w:tcPr>
            <w:tcW w:w="1275" w:type="dxa"/>
            <w:vAlign w:val="center"/>
          </w:tcPr>
          <w:p w:rsidR="007A0B89" w:rsidRPr="00F5366F" w:rsidRDefault="007A0B89" w:rsidP="00F5366F">
            <w:pPr>
              <w:numPr>
                <w:ilvl w:val="0"/>
                <w:numId w:val="1"/>
              </w:numPr>
              <w:spacing w:after="0"/>
              <w:ind w:left="150" w:right="150"/>
              <w:textAlignment w:val="baseline"/>
              <w:rPr>
                <w:rFonts w:ascii="Times New Roman" w:eastAsia="Times New Roman" w:hAnsi="Times New Roman" w:cs="Times New Roman"/>
                <w:color w:val="000000"/>
                <w:lang w:eastAsia="ru-RU"/>
              </w:rPr>
            </w:pPr>
          </w:p>
        </w:tc>
        <w:tc>
          <w:tcPr>
            <w:tcW w:w="6521" w:type="dxa"/>
            <w:vAlign w:val="center"/>
          </w:tcPr>
          <w:p w:rsidR="007A0B89" w:rsidRPr="00F5366F" w:rsidRDefault="007A0B89"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КТРУ</w:t>
            </w:r>
            <w:r w:rsidRPr="00F5366F">
              <w:rPr>
                <w:rFonts w:ascii="Times New Roman" w:hAnsi="Times New Roman" w:cs="Times New Roman"/>
              </w:rPr>
              <w:t xml:space="preserve"> </w:t>
            </w:r>
            <w:r w:rsidRPr="00F5366F">
              <w:rPr>
                <w:rFonts w:ascii="Times New Roman" w:eastAsia="Times New Roman" w:hAnsi="Times New Roman" w:cs="Times New Roman"/>
                <w:color w:val="000000"/>
                <w:lang w:eastAsia="ru-RU"/>
              </w:rPr>
              <w:t>32.30.15.150-00000001</w:t>
            </w:r>
          </w:p>
          <w:p w:rsidR="007A0B89" w:rsidRPr="00F5366F" w:rsidRDefault="007A0B89"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Тип мишени Бумажная</w:t>
            </w:r>
          </w:p>
          <w:p w:rsidR="007A0B89" w:rsidRPr="00F5366F" w:rsidRDefault="007A0B89"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Вид оружия Пистолет</w:t>
            </w:r>
          </w:p>
          <w:p w:rsidR="007A0B89" w:rsidRPr="00F5366F" w:rsidRDefault="007A0B89" w:rsidP="00F5366F">
            <w:pPr>
              <w:spacing w:after="0"/>
              <w:rPr>
                <w:rFonts w:ascii="Times New Roman" w:eastAsia="Times New Roman" w:hAnsi="Times New Roman" w:cs="Times New Roman"/>
                <w:i/>
              </w:rPr>
            </w:pPr>
            <w:r w:rsidRPr="00F5366F">
              <w:rPr>
                <w:rFonts w:ascii="Times New Roman" w:eastAsia="Times New Roman" w:hAnsi="Times New Roman" w:cs="Times New Roman"/>
                <w:i/>
              </w:rPr>
              <w:t>*Дополнительные характеристики (указываются Заказчиком в связи с отсутствием характеристик в КТРУ):</w:t>
            </w:r>
          </w:p>
          <w:p w:rsidR="007A0B89" w:rsidRPr="00F5366F" w:rsidRDefault="007A0B89" w:rsidP="00F5366F">
            <w:pPr>
              <w:spacing w:after="0"/>
              <w:rPr>
                <w:rFonts w:ascii="Times New Roman" w:eastAsia="Times New Roman" w:hAnsi="Times New Roman" w:cs="Times New Roman"/>
              </w:rPr>
            </w:pPr>
            <w:r w:rsidRPr="00F5366F">
              <w:rPr>
                <w:rFonts w:ascii="Times New Roman" w:eastAsia="Times New Roman" w:hAnsi="Times New Roman" w:cs="Times New Roman"/>
              </w:rPr>
              <w:t xml:space="preserve">Плотность </w:t>
            </w:r>
            <w:r w:rsidR="00F5366F" w:rsidRPr="00F5366F">
              <w:rPr>
                <w:rFonts w:ascii="Times New Roman" w:eastAsia="Times New Roman" w:hAnsi="Times New Roman" w:cs="Times New Roman"/>
              </w:rPr>
              <w:t>1</w:t>
            </w:r>
            <w:r w:rsidRPr="00F5366F">
              <w:rPr>
                <w:rFonts w:ascii="Times New Roman" w:eastAsia="Times New Roman" w:hAnsi="Times New Roman" w:cs="Times New Roman"/>
              </w:rPr>
              <w:t>60 г/м2</w:t>
            </w:r>
          </w:p>
          <w:p w:rsidR="007A0B89" w:rsidRPr="00F5366F" w:rsidRDefault="007A0B89" w:rsidP="00F5366F">
            <w:pPr>
              <w:spacing w:after="0"/>
              <w:rPr>
                <w:rFonts w:ascii="Times New Roman" w:eastAsia="Times New Roman" w:hAnsi="Times New Roman" w:cs="Times New Roman"/>
              </w:rPr>
            </w:pPr>
            <w:r w:rsidRPr="00F5366F">
              <w:rPr>
                <w:rFonts w:ascii="Times New Roman" w:eastAsia="Times New Roman" w:hAnsi="Times New Roman" w:cs="Times New Roman"/>
              </w:rPr>
              <w:t xml:space="preserve">Размер </w:t>
            </w:r>
            <w:r w:rsidR="00F5366F" w:rsidRPr="00F5366F">
              <w:rPr>
                <w:rFonts w:ascii="Times New Roman" w:eastAsia="Times New Roman" w:hAnsi="Times New Roman" w:cs="Times New Roman"/>
              </w:rPr>
              <w:t>17</w:t>
            </w:r>
            <w:r w:rsidRPr="00F5366F">
              <w:rPr>
                <w:rFonts w:ascii="Times New Roman" w:eastAsia="Times New Roman" w:hAnsi="Times New Roman" w:cs="Times New Roman"/>
              </w:rPr>
              <w:t>0х</w:t>
            </w:r>
            <w:r w:rsidR="00F5366F" w:rsidRPr="00F5366F">
              <w:rPr>
                <w:rFonts w:ascii="Times New Roman" w:eastAsia="Times New Roman" w:hAnsi="Times New Roman" w:cs="Times New Roman"/>
              </w:rPr>
              <w:t>17</w:t>
            </w:r>
            <w:r w:rsidRPr="00F5366F">
              <w:rPr>
                <w:rFonts w:ascii="Times New Roman" w:eastAsia="Times New Roman" w:hAnsi="Times New Roman" w:cs="Times New Roman"/>
              </w:rPr>
              <w:t>0мм</w:t>
            </w:r>
          </w:p>
          <w:p w:rsidR="007A0B89" w:rsidRPr="00F5366F" w:rsidRDefault="007A0B89" w:rsidP="00F5366F">
            <w:pPr>
              <w:spacing w:after="0"/>
              <w:rPr>
                <w:rFonts w:ascii="Times New Roman" w:eastAsia="Times New Roman" w:hAnsi="Times New Roman" w:cs="Times New Roman"/>
              </w:rPr>
            </w:pPr>
            <w:r w:rsidRPr="00F5366F">
              <w:rPr>
                <w:rFonts w:ascii="Times New Roman" w:eastAsia="Times New Roman" w:hAnsi="Times New Roman" w:cs="Times New Roman"/>
              </w:rPr>
              <w:t>В упаковке 500 шт.</w:t>
            </w:r>
          </w:p>
          <w:p w:rsidR="007A0B89" w:rsidRPr="00F5366F" w:rsidRDefault="007A0B89" w:rsidP="00F5366F">
            <w:pPr>
              <w:spacing w:after="0"/>
              <w:rPr>
                <w:rFonts w:ascii="Times New Roman" w:eastAsia="Times New Roman" w:hAnsi="Times New Roman" w:cs="Times New Roman"/>
              </w:rPr>
            </w:pPr>
            <w:r w:rsidRPr="00F5366F">
              <w:rPr>
                <w:rFonts w:ascii="Times New Roman" w:eastAsia="Times New Roman" w:hAnsi="Times New Roman" w:cs="Times New Roman"/>
              </w:rPr>
              <w:t>Соответствие стандарту ISSF</w:t>
            </w:r>
            <w:r w:rsidRPr="00F5366F">
              <w:rPr>
                <w:rFonts w:ascii="Times New Roman" w:eastAsia="Times New Roman" w:hAnsi="Times New Roman" w:cs="Times New Roman"/>
              </w:rPr>
              <w:tab/>
              <w:t>Наличие</w:t>
            </w:r>
          </w:p>
          <w:p w:rsidR="007A0B89" w:rsidRPr="00F5366F" w:rsidRDefault="007A0B89"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rPr>
              <w:t>Соответствие нормативно-технической документации: Правила вида спорта пулевая стрельба (утв. приказом Минспорта России от 29.12.2017 N 1137) или ТУ производителя</w:t>
            </w:r>
          </w:p>
        </w:tc>
        <w:tc>
          <w:tcPr>
            <w:tcW w:w="567" w:type="dxa"/>
            <w:tcBorders>
              <w:bottom w:val="single" w:sz="4" w:space="0" w:color="auto"/>
            </w:tcBorders>
            <w:shd w:val="clear" w:color="auto" w:fill="auto"/>
            <w:vAlign w:val="center"/>
          </w:tcPr>
          <w:p w:rsidR="007A0B89" w:rsidRPr="00F5366F" w:rsidRDefault="00F5366F" w:rsidP="00F5366F">
            <w:pPr>
              <w:spacing w:after="0" w:line="240" w:lineRule="auto"/>
              <w:rPr>
                <w:rFonts w:ascii="Times New Roman" w:eastAsia="Times New Roman" w:hAnsi="Times New Roman" w:cs="Times New Roman"/>
                <w:color w:val="000000"/>
                <w:lang w:eastAsia="ru-RU"/>
              </w:rPr>
            </w:pPr>
            <w:proofErr w:type="spellStart"/>
            <w:r w:rsidRPr="00F5366F">
              <w:rPr>
                <w:rFonts w:ascii="Times New Roman" w:eastAsia="Times New Roman" w:hAnsi="Times New Roman" w:cs="Times New Roman"/>
                <w:color w:val="000000"/>
                <w:lang w:eastAsia="ru-RU"/>
              </w:rPr>
              <w:t>шт</w:t>
            </w:r>
            <w:proofErr w:type="spellEnd"/>
          </w:p>
        </w:tc>
        <w:tc>
          <w:tcPr>
            <w:tcW w:w="850" w:type="dxa"/>
            <w:tcBorders>
              <w:bottom w:val="single" w:sz="4" w:space="0" w:color="auto"/>
            </w:tcBorders>
            <w:shd w:val="clear" w:color="auto" w:fill="auto"/>
            <w:noWrap/>
            <w:vAlign w:val="center"/>
          </w:tcPr>
          <w:p w:rsidR="007A0B89" w:rsidRPr="00F5366F" w:rsidRDefault="00F5366F" w:rsidP="00F5366F">
            <w:pPr>
              <w:spacing w:after="0" w:line="240" w:lineRule="auto"/>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10000</w:t>
            </w:r>
          </w:p>
        </w:tc>
        <w:tc>
          <w:tcPr>
            <w:tcW w:w="1134" w:type="dxa"/>
            <w:tcBorders>
              <w:bottom w:val="single" w:sz="4" w:space="0" w:color="auto"/>
            </w:tcBorders>
            <w:shd w:val="clear" w:color="auto" w:fill="auto"/>
            <w:noWrap/>
            <w:vAlign w:val="center"/>
          </w:tcPr>
          <w:p w:rsidR="007A0B89" w:rsidRPr="00F5366F" w:rsidRDefault="007A0B89" w:rsidP="00F5366F">
            <w:pPr>
              <w:spacing w:after="0" w:line="240" w:lineRule="auto"/>
              <w:rPr>
                <w:rFonts w:ascii="Times New Roman" w:eastAsia="Times New Roman" w:hAnsi="Times New Roman" w:cs="Times New Roman"/>
                <w:color w:val="000000"/>
                <w:lang w:eastAsia="ru-RU"/>
              </w:rPr>
            </w:pPr>
          </w:p>
        </w:tc>
        <w:tc>
          <w:tcPr>
            <w:tcW w:w="1418" w:type="dxa"/>
            <w:tcBorders>
              <w:bottom w:val="single" w:sz="4" w:space="0" w:color="auto"/>
            </w:tcBorders>
            <w:vAlign w:val="center"/>
          </w:tcPr>
          <w:p w:rsidR="007A0B89" w:rsidRPr="00F5366F" w:rsidRDefault="007A0B89" w:rsidP="00F5366F">
            <w:pPr>
              <w:spacing w:after="0" w:line="240" w:lineRule="auto"/>
              <w:rPr>
                <w:rFonts w:ascii="Times New Roman" w:eastAsia="Times New Roman" w:hAnsi="Times New Roman" w:cs="Times New Roman"/>
                <w:color w:val="000000"/>
                <w:lang w:eastAsia="ru-RU"/>
              </w:rPr>
            </w:pPr>
          </w:p>
        </w:tc>
      </w:tr>
      <w:tr w:rsidR="007A0B89" w:rsidRPr="00F5366F" w:rsidTr="00F5366F">
        <w:trPr>
          <w:trHeight w:val="687"/>
        </w:trPr>
        <w:tc>
          <w:tcPr>
            <w:tcW w:w="567" w:type="dxa"/>
            <w:tcBorders>
              <w:bottom w:val="single" w:sz="4" w:space="0" w:color="auto"/>
            </w:tcBorders>
            <w:shd w:val="clear" w:color="auto" w:fill="auto"/>
            <w:noWrap/>
            <w:vAlign w:val="center"/>
          </w:tcPr>
          <w:p w:rsidR="007A0B89" w:rsidRPr="00F5366F" w:rsidRDefault="007A0B89" w:rsidP="00F5366F">
            <w:pPr>
              <w:spacing w:after="0" w:line="240" w:lineRule="auto"/>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5</w:t>
            </w:r>
          </w:p>
        </w:tc>
        <w:tc>
          <w:tcPr>
            <w:tcW w:w="2014" w:type="dxa"/>
            <w:vAlign w:val="center"/>
          </w:tcPr>
          <w:p w:rsidR="007A0B89" w:rsidRPr="00F5366F" w:rsidRDefault="00F5366F" w:rsidP="00F5366F">
            <w:pPr>
              <w:spacing w:after="120" w:line="240" w:lineRule="auto"/>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 xml:space="preserve">Мишень </w:t>
            </w:r>
            <w:r w:rsidRPr="00462850">
              <w:rPr>
                <w:rFonts w:ascii="Times New Roman" w:eastAsia="Times New Roman" w:hAnsi="Times New Roman" w:cs="Times New Roman"/>
                <w:color w:val="000000"/>
                <w:lang w:eastAsia="ru-RU"/>
              </w:rPr>
              <w:t xml:space="preserve">для биатлона </w:t>
            </w:r>
          </w:p>
        </w:tc>
        <w:tc>
          <w:tcPr>
            <w:tcW w:w="1275" w:type="dxa"/>
            <w:vAlign w:val="center"/>
          </w:tcPr>
          <w:p w:rsidR="007A0B89" w:rsidRPr="00F5366F" w:rsidRDefault="007A0B89" w:rsidP="00F5366F">
            <w:pPr>
              <w:numPr>
                <w:ilvl w:val="0"/>
                <w:numId w:val="1"/>
              </w:numPr>
              <w:spacing w:after="0"/>
              <w:ind w:left="150" w:right="150"/>
              <w:textAlignment w:val="baseline"/>
              <w:rPr>
                <w:rFonts w:ascii="Times New Roman" w:eastAsia="Times New Roman" w:hAnsi="Times New Roman" w:cs="Times New Roman"/>
                <w:color w:val="000000"/>
                <w:lang w:eastAsia="ru-RU"/>
              </w:rPr>
            </w:pPr>
          </w:p>
        </w:tc>
        <w:tc>
          <w:tcPr>
            <w:tcW w:w="6521" w:type="dxa"/>
            <w:vAlign w:val="center"/>
          </w:tcPr>
          <w:p w:rsidR="00F5366F" w:rsidRPr="00F5366F" w:rsidRDefault="00F5366F"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Тип мишени Бумажная</w:t>
            </w:r>
          </w:p>
          <w:p w:rsidR="00F5366F" w:rsidRPr="00F5366F" w:rsidRDefault="00F5366F"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Вид оружия Винтовка</w:t>
            </w:r>
          </w:p>
          <w:p w:rsidR="00F5366F" w:rsidRPr="00F5366F" w:rsidRDefault="00F5366F" w:rsidP="00F5366F">
            <w:pPr>
              <w:spacing w:after="0"/>
              <w:rPr>
                <w:rFonts w:ascii="Times New Roman" w:eastAsia="Times New Roman" w:hAnsi="Times New Roman" w:cs="Times New Roman"/>
              </w:rPr>
            </w:pPr>
            <w:r w:rsidRPr="00F5366F">
              <w:rPr>
                <w:rFonts w:ascii="Times New Roman" w:eastAsia="Times New Roman" w:hAnsi="Times New Roman" w:cs="Times New Roman"/>
              </w:rPr>
              <w:t>Плотность 100 г/м2</w:t>
            </w:r>
          </w:p>
          <w:p w:rsidR="00F5366F" w:rsidRPr="00F5366F" w:rsidRDefault="00F5366F" w:rsidP="00F5366F">
            <w:pPr>
              <w:spacing w:after="0"/>
              <w:rPr>
                <w:rFonts w:ascii="Times New Roman" w:eastAsia="Times New Roman" w:hAnsi="Times New Roman" w:cs="Times New Roman"/>
              </w:rPr>
            </w:pPr>
            <w:r w:rsidRPr="00F5366F">
              <w:rPr>
                <w:rFonts w:ascii="Times New Roman" w:eastAsia="Times New Roman" w:hAnsi="Times New Roman" w:cs="Times New Roman"/>
              </w:rPr>
              <w:t>Размер 100х100мм</w:t>
            </w:r>
          </w:p>
          <w:p w:rsidR="007A0B89" w:rsidRDefault="00F5366F" w:rsidP="00F5366F">
            <w:pPr>
              <w:spacing w:after="0"/>
              <w:ind w:right="150"/>
              <w:textAlignment w:val="baseline"/>
              <w:rPr>
                <w:rFonts w:ascii="Times New Roman" w:eastAsia="Times New Roman" w:hAnsi="Times New Roman" w:cs="Times New Roman"/>
              </w:rPr>
            </w:pPr>
            <w:r w:rsidRPr="00F5366F">
              <w:rPr>
                <w:rFonts w:ascii="Times New Roman" w:eastAsia="Times New Roman" w:hAnsi="Times New Roman" w:cs="Times New Roman"/>
              </w:rPr>
              <w:t xml:space="preserve">Полосами по 5 </w:t>
            </w:r>
            <w:proofErr w:type="spellStart"/>
            <w:r w:rsidRPr="00F5366F">
              <w:rPr>
                <w:rFonts w:ascii="Times New Roman" w:eastAsia="Times New Roman" w:hAnsi="Times New Roman" w:cs="Times New Roman"/>
              </w:rPr>
              <w:t>шт</w:t>
            </w:r>
            <w:proofErr w:type="spellEnd"/>
            <w:r w:rsidR="00DF649D">
              <w:rPr>
                <w:rFonts w:ascii="Times New Roman" w:eastAsia="Times New Roman" w:hAnsi="Times New Roman" w:cs="Times New Roman"/>
              </w:rPr>
              <w:t>: да</w:t>
            </w:r>
          </w:p>
          <w:p w:rsidR="00BE6C18" w:rsidRPr="00F5366F" w:rsidRDefault="00BE6C18" w:rsidP="00F5366F">
            <w:pPr>
              <w:spacing w:after="0"/>
              <w:ind w:right="150"/>
              <w:textAlignment w:val="baseline"/>
              <w:rPr>
                <w:rFonts w:ascii="Times New Roman" w:eastAsia="Times New Roman" w:hAnsi="Times New Roman" w:cs="Times New Roman"/>
              </w:rPr>
            </w:pPr>
            <w:r w:rsidRPr="00F5366F">
              <w:rPr>
                <w:rFonts w:ascii="Times New Roman" w:eastAsia="Times New Roman" w:hAnsi="Times New Roman" w:cs="Times New Roman"/>
              </w:rPr>
              <w:t xml:space="preserve">В упаковке </w:t>
            </w:r>
            <w:r>
              <w:rPr>
                <w:rFonts w:ascii="Times New Roman" w:eastAsia="Times New Roman" w:hAnsi="Times New Roman" w:cs="Times New Roman"/>
              </w:rPr>
              <w:t>1</w:t>
            </w:r>
            <w:r w:rsidRPr="00F5366F">
              <w:rPr>
                <w:rFonts w:ascii="Times New Roman" w:eastAsia="Times New Roman" w:hAnsi="Times New Roman" w:cs="Times New Roman"/>
              </w:rPr>
              <w:t>00 шт</w:t>
            </w:r>
            <w:r>
              <w:rPr>
                <w:rFonts w:ascii="Times New Roman" w:eastAsia="Times New Roman" w:hAnsi="Times New Roman" w:cs="Times New Roman"/>
              </w:rPr>
              <w:t>.</w:t>
            </w:r>
          </w:p>
          <w:p w:rsidR="00F5366F" w:rsidRPr="009739D2" w:rsidRDefault="00F5366F" w:rsidP="00F5366F">
            <w:pPr>
              <w:spacing w:after="0"/>
              <w:ind w:right="150"/>
              <w:textAlignment w:val="baseline"/>
              <w:rPr>
                <w:rFonts w:ascii="Times New Roman" w:eastAsia="Times New Roman" w:hAnsi="Times New Roman" w:cs="Times New Roman"/>
              </w:rPr>
            </w:pPr>
            <w:r w:rsidRPr="00F5366F">
              <w:rPr>
                <w:rFonts w:ascii="Times New Roman" w:eastAsia="Times New Roman" w:hAnsi="Times New Roman" w:cs="Times New Roman"/>
              </w:rPr>
              <w:t>Соответствие стандарту</w:t>
            </w:r>
            <w:r w:rsidR="009739D2">
              <w:rPr>
                <w:rFonts w:ascii="Times New Roman" w:eastAsia="Times New Roman" w:hAnsi="Times New Roman" w:cs="Times New Roman"/>
              </w:rPr>
              <w:t xml:space="preserve"> </w:t>
            </w:r>
            <w:r w:rsidR="009739D2" w:rsidRPr="00462850">
              <w:rPr>
                <w:rFonts w:ascii="Times New Roman" w:eastAsia="Times New Roman" w:hAnsi="Times New Roman" w:cs="Times New Roman"/>
                <w:lang w:val="en-US"/>
              </w:rPr>
              <w:t>IBU</w:t>
            </w:r>
            <w:r w:rsidR="00DE48C2" w:rsidRPr="00F5366F">
              <w:rPr>
                <w:rFonts w:ascii="Times New Roman" w:eastAsia="Times New Roman" w:hAnsi="Times New Roman" w:cs="Times New Roman"/>
              </w:rPr>
              <w:t xml:space="preserve"> Наличие</w:t>
            </w:r>
          </w:p>
          <w:p w:rsidR="00F5366F" w:rsidRPr="001449D6" w:rsidRDefault="00F5366F" w:rsidP="00F5366F">
            <w:pPr>
              <w:spacing w:after="0"/>
              <w:ind w:right="150"/>
              <w:textAlignment w:val="baseline"/>
              <w:rPr>
                <w:rFonts w:ascii="Times New Roman" w:eastAsia="Times New Roman" w:hAnsi="Times New Roman" w:cs="Times New Roman"/>
                <w:color w:val="000000"/>
                <w:lang w:eastAsia="ru-RU"/>
              </w:rPr>
            </w:pPr>
            <w:r w:rsidRPr="00F5366F">
              <w:rPr>
                <w:rFonts w:ascii="Times New Roman" w:eastAsia="Times New Roman" w:hAnsi="Times New Roman" w:cs="Times New Roman"/>
              </w:rPr>
              <w:t>Соответствие нормативно-технической документации</w:t>
            </w:r>
            <w:r w:rsidR="009739D2">
              <w:rPr>
                <w:rFonts w:ascii="Times New Roman" w:eastAsia="Times New Roman" w:hAnsi="Times New Roman" w:cs="Times New Roman"/>
              </w:rPr>
              <w:t xml:space="preserve">: </w:t>
            </w:r>
            <w:r w:rsidR="009739D2" w:rsidRPr="00462850">
              <w:rPr>
                <w:rFonts w:ascii="Times New Roman" w:eastAsia="Times New Roman" w:hAnsi="Times New Roman" w:cs="Times New Roman"/>
              </w:rPr>
              <w:t>Правила вида спорта биатлон (</w:t>
            </w:r>
            <w:r w:rsidR="001449D6" w:rsidRPr="00462850">
              <w:rPr>
                <w:rFonts w:ascii="Times New Roman" w:eastAsia="Times New Roman" w:hAnsi="Times New Roman" w:cs="Times New Roman"/>
              </w:rPr>
              <w:t xml:space="preserve">утв. приказом Минспорта России от 29.03.2022 </w:t>
            </w:r>
            <w:r w:rsidR="001449D6" w:rsidRPr="00462850">
              <w:rPr>
                <w:rFonts w:ascii="Times New Roman" w:eastAsia="Times New Roman" w:hAnsi="Times New Roman" w:cs="Times New Roman"/>
                <w:lang w:val="en-US"/>
              </w:rPr>
              <w:t>N</w:t>
            </w:r>
            <w:r w:rsidR="001449D6" w:rsidRPr="00462850">
              <w:rPr>
                <w:rFonts w:ascii="Times New Roman" w:eastAsia="Times New Roman" w:hAnsi="Times New Roman" w:cs="Times New Roman"/>
              </w:rPr>
              <w:t xml:space="preserve"> 265) или ТУ производителя</w:t>
            </w:r>
          </w:p>
        </w:tc>
        <w:tc>
          <w:tcPr>
            <w:tcW w:w="567" w:type="dxa"/>
            <w:tcBorders>
              <w:bottom w:val="single" w:sz="4" w:space="0" w:color="auto"/>
            </w:tcBorders>
            <w:shd w:val="clear" w:color="auto" w:fill="auto"/>
            <w:vAlign w:val="center"/>
          </w:tcPr>
          <w:p w:rsidR="007A0B89" w:rsidRPr="00F5366F" w:rsidRDefault="00F5366F" w:rsidP="00F5366F">
            <w:pPr>
              <w:spacing w:after="0" w:line="240" w:lineRule="auto"/>
              <w:rPr>
                <w:rFonts w:ascii="Times New Roman" w:eastAsia="Times New Roman" w:hAnsi="Times New Roman" w:cs="Times New Roman"/>
                <w:color w:val="000000"/>
                <w:lang w:eastAsia="ru-RU"/>
              </w:rPr>
            </w:pPr>
            <w:proofErr w:type="spellStart"/>
            <w:r w:rsidRPr="00F5366F">
              <w:rPr>
                <w:rFonts w:ascii="Times New Roman" w:eastAsia="Times New Roman" w:hAnsi="Times New Roman" w:cs="Times New Roman"/>
                <w:color w:val="000000"/>
                <w:lang w:eastAsia="ru-RU"/>
              </w:rPr>
              <w:t>шт</w:t>
            </w:r>
            <w:proofErr w:type="spellEnd"/>
          </w:p>
        </w:tc>
        <w:tc>
          <w:tcPr>
            <w:tcW w:w="850" w:type="dxa"/>
            <w:tcBorders>
              <w:bottom w:val="single" w:sz="4" w:space="0" w:color="auto"/>
            </w:tcBorders>
            <w:shd w:val="clear" w:color="auto" w:fill="auto"/>
            <w:noWrap/>
            <w:vAlign w:val="center"/>
          </w:tcPr>
          <w:p w:rsidR="007A0B89" w:rsidRPr="00F5366F" w:rsidRDefault="00F5366F" w:rsidP="00F5366F">
            <w:pPr>
              <w:spacing w:after="0" w:line="240" w:lineRule="auto"/>
              <w:rPr>
                <w:rFonts w:ascii="Times New Roman" w:eastAsia="Times New Roman" w:hAnsi="Times New Roman" w:cs="Times New Roman"/>
                <w:color w:val="000000"/>
                <w:lang w:eastAsia="ru-RU"/>
              </w:rPr>
            </w:pPr>
            <w:r w:rsidRPr="00F5366F">
              <w:rPr>
                <w:rFonts w:ascii="Times New Roman" w:eastAsia="Times New Roman" w:hAnsi="Times New Roman" w:cs="Times New Roman"/>
                <w:color w:val="000000"/>
                <w:lang w:eastAsia="ru-RU"/>
              </w:rPr>
              <w:t>800</w:t>
            </w:r>
          </w:p>
        </w:tc>
        <w:tc>
          <w:tcPr>
            <w:tcW w:w="1134" w:type="dxa"/>
            <w:tcBorders>
              <w:bottom w:val="single" w:sz="4" w:space="0" w:color="auto"/>
            </w:tcBorders>
            <w:shd w:val="clear" w:color="auto" w:fill="auto"/>
            <w:noWrap/>
            <w:vAlign w:val="center"/>
          </w:tcPr>
          <w:p w:rsidR="007A0B89" w:rsidRPr="00F5366F" w:rsidRDefault="007A0B89" w:rsidP="00F5366F">
            <w:pPr>
              <w:spacing w:after="0" w:line="240" w:lineRule="auto"/>
              <w:rPr>
                <w:rFonts w:ascii="Times New Roman" w:eastAsia="Times New Roman" w:hAnsi="Times New Roman" w:cs="Times New Roman"/>
                <w:color w:val="000000"/>
                <w:lang w:eastAsia="ru-RU"/>
              </w:rPr>
            </w:pPr>
          </w:p>
        </w:tc>
        <w:tc>
          <w:tcPr>
            <w:tcW w:w="1418" w:type="dxa"/>
            <w:tcBorders>
              <w:bottom w:val="single" w:sz="4" w:space="0" w:color="auto"/>
            </w:tcBorders>
            <w:vAlign w:val="center"/>
          </w:tcPr>
          <w:p w:rsidR="007A0B89" w:rsidRPr="00F5366F" w:rsidRDefault="007A0B89" w:rsidP="00F5366F">
            <w:pPr>
              <w:spacing w:after="0" w:line="240" w:lineRule="auto"/>
              <w:rPr>
                <w:rFonts w:ascii="Times New Roman" w:eastAsia="Times New Roman" w:hAnsi="Times New Roman" w:cs="Times New Roman"/>
                <w:color w:val="000000"/>
                <w:lang w:eastAsia="ru-RU"/>
              </w:rPr>
            </w:pPr>
          </w:p>
        </w:tc>
      </w:tr>
      <w:tr w:rsidR="00505B5C" w:rsidRPr="00F5366F" w:rsidTr="00F5366F">
        <w:trPr>
          <w:trHeight w:val="412"/>
        </w:trPr>
        <w:tc>
          <w:tcPr>
            <w:tcW w:w="12928" w:type="dxa"/>
            <w:gridSpan w:val="7"/>
            <w:tcBorders>
              <w:top w:val="single" w:sz="4" w:space="0" w:color="auto"/>
              <w:bottom w:val="single" w:sz="4" w:space="0" w:color="auto"/>
            </w:tcBorders>
            <w:vAlign w:val="center"/>
          </w:tcPr>
          <w:p w:rsidR="00505B5C" w:rsidRPr="00F5366F" w:rsidRDefault="00505B5C" w:rsidP="00DE48C2">
            <w:pPr>
              <w:spacing w:after="0" w:line="240" w:lineRule="auto"/>
              <w:jc w:val="right"/>
              <w:rPr>
                <w:rFonts w:ascii="Times New Roman" w:eastAsia="Times New Roman" w:hAnsi="Times New Roman" w:cs="Times New Roman"/>
                <w:b/>
                <w:color w:val="000000"/>
                <w:lang w:eastAsia="ru-RU"/>
              </w:rPr>
            </w:pPr>
            <w:r w:rsidRPr="00F5366F">
              <w:rPr>
                <w:rFonts w:ascii="Times New Roman" w:eastAsia="Times New Roman" w:hAnsi="Times New Roman" w:cs="Times New Roman"/>
                <w:b/>
                <w:color w:val="000000"/>
                <w:lang w:eastAsia="ru-RU"/>
              </w:rPr>
              <w:t>Итого:</w:t>
            </w:r>
          </w:p>
        </w:tc>
        <w:tc>
          <w:tcPr>
            <w:tcW w:w="1418" w:type="dxa"/>
            <w:tcBorders>
              <w:top w:val="single" w:sz="4" w:space="0" w:color="auto"/>
              <w:bottom w:val="single" w:sz="4" w:space="0" w:color="auto"/>
            </w:tcBorders>
            <w:vAlign w:val="center"/>
          </w:tcPr>
          <w:p w:rsidR="00505B5C" w:rsidRPr="00F5366F" w:rsidRDefault="00505B5C" w:rsidP="00F5366F">
            <w:pPr>
              <w:spacing w:after="0" w:line="240" w:lineRule="auto"/>
              <w:rPr>
                <w:rFonts w:ascii="Times New Roman" w:eastAsia="Times New Roman" w:hAnsi="Times New Roman" w:cs="Times New Roman"/>
                <w:color w:val="000000"/>
                <w:lang w:eastAsia="ru-RU"/>
              </w:rPr>
            </w:pPr>
          </w:p>
        </w:tc>
      </w:tr>
    </w:tbl>
    <w:p w:rsidR="005913D4" w:rsidRPr="00505D62" w:rsidRDefault="005913D4" w:rsidP="00F54DBE">
      <w:pPr>
        <w:autoSpaceDE w:val="0"/>
        <w:autoSpaceDN w:val="0"/>
        <w:adjustRightInd w:val="0"/>
        <w:ind w:left="142"/>
        <w:jc w:val="both"/>
        <w:rPr>
          <w:rFonts w:ascii="Times New Roman" w:eastAsia="Times New Roman" w:hAnsi="Times New Roman"/>
          <w:bCs/>
          <w:i/>
          <w:sz w:val="20"/>
          <w:szCs w:val="20"/>
        </w:rPr>
      </w:pPr>
      <w:r w:rsidRPr="00505D62">
        <w:rPr>
          <w:rFonts w:ascii="Times New Roman" w:eastAsia="Times New Roman" w:hAnsi="Times New Roman"/>
          <w:bCs/>
          <w:i/>
          <w:sz w:val="20"/>
          <w:szCs w:val="20"/>
        </w:rPr>
        <w:t xml:space="preserve">*Обоснование необходимости включения дополнительных характеристик в соответствии с п.2 ч.1 ст.33 Федерального закона от 05.04.2013 №44-ФЗ: в соответствии с требованиями п. 1 ч. 1 ст. 33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505B5C" w:rsidRPr="00F54DBE" w:rsidRDefault="005913D4" w:rsidP="00F54DBE">
      <w:pPr>
        <w:autoSpaceDE w:val="0"/>
        <w:autoSpaceDN w:val="0"/>
        <w:adjustRightInd w:val="0"/>
        <w:ind w:left="142"/>
        <w:jc w:val="both"/>
        <w:rPr>
          <w:rFonts w:ascii="Times New Roman" w:eastAsia="Times New Roman" w:hAnsi="Times New Roman"/>
          <w:bCs/>
          <w:i/>
          <w:sz w:val="20"/>
          <w:szCs w:val="20"/>
        </w:rPr>
      </w:pPr>
      <w:r w:rsidRPr="00505D62">
        <w:rPr>
          <w:rFonts w:ascii="Times New Roman" w:eastAsia="Times New Roman" w:hAnsi="Times New Roman"/>
          <w:bCs/>
          <w:i/>
          <w:sz w:val="20"/>
          <w:szCs w:val="20"/>
        </w:rPr>
        <w:lastRenderedPageBreak/>
        <w:t>в связи с тем, что характеристики, указанные в КТРУ, не являются исчерпывающими и не позволяют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конкретный закупаемый товар и которые являются значимыми для Заказчика.</w:t>
      </w:r>
    </w:p>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r w:rsidRPr="00AB5A21">
        <w:rPr>
          <w:rFonts w:ascii="Times New Roman" w:eastAsia="Times New Roman" w:hAnsi="Times New Roman" w:cs="Times New Roman"/>
          <w:b/>
          <w:bCs/>
          <w:sz w:val="24"/>
          <w:szCs w:val="24"/>
          <w:lang w:eastAsia="ru-RU"/>
        </w:rPr>
        <w:t>Заказчик:</w:t>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t>Поставщик:</w:t>
      </w:r>
    </w:p>
    <w:tbl>
      <w:tblPr>
        <w:tblW w:w="0" w:type="auto"/>
        <w:jc w:val="center"/>
        <w:tblLayout w:type="fixed"/>
        <w:tblLook w:val="01E0" w:firstRow="1" w:lastRow="1" w:firstColumn="1" w:lastColumn="1" w:noHBand="0" w:noVBand="0"/>
      </w:tblPr>
      <w:tblGrid>
        <w:gridCol w:w="5310"/>
        <w:gridCol w:w="5311"/>
      </w:tblGrid>
      <w:tr w:rsidR="00505B5C" w:rsidRPr="00AB5A21" w:rsidTr="00CD6594">
        <w:trPr>
          <w:trHeight w:val="1659"/>
          <w:jc w:val="center"/>
        </w:trPr>
        <w:tc>
          <w:tcPr>
            <w:tcW w:w="5310" w:type="dxa"/>
            <w:shd w:val="clear" w:color="auto" w:fill="auto"/>
          </w:tcPr>
          <w:p w:rsidR="00505B5C" w:rsidRPr="00AB5A21" w:rsidRDefault="00505B5C" w:rsidP="00CD6594">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ГБУ </w:t>
            </w:r>
            <w:r w:rsidR="00F04519">
              <w:rPr>
                <w:rFonts w:ascii="Times New Roman" w:eastAsia="Times New Roman" w:hAnsi="Times New Roman" w:cs="Times New Roman"/>
                <w:b/>
                <w:sz w:val="24"/>
                <w:szCs w:val="24"/>
                <w:lang w:eastAsia="ru-RU"/>
              </w:rPr>
              <w:t xml:space="preserve">ДО </w:t>
            </w:r>
            <w:r w:rsidRPr="00AB5A21">
              <w:rPr>
                <w:rFonts w:ascii="Times New Roman" w:eastAsia="Times New Roman" w:hAnsi="Times New Roman" w:cs="Times New Roman"/>
                <w:b/>
                <w:sz w:val="24"/>
                <w:szCs w:val="24"/>
                <w:lang w:eastAsia="ru-RU"/>
              </w:rPr>
              <w:t xml:space="preserve">СШОР № 3 Калининского района </w:t>
            </w:r>
          </w:p>
          <w:p w:rsidR="00505B5C" w:rsidRPr="00AB5A21" w:rsidRDefault="00505B5C" w:rsidP="00CD6594">
            <w:pPr>
              <w:spacing w:after="0" w:line="240" w:lineRule="auto"/>
              <w:jc w:val="both"/>
              <w:rPr>
                <w:rFonts w:ascii="Times New Roman" w:eastAsia="Times New Roman" w:hAnsi="Times New Roman" w:cs="Times New Roman"/>
                <w:bCs/>
                <w:sz w:val="24"/>
                <w:szCs w:val="24"/>
                <w:lang w:eastAsia="ru-RU"/>
              </w:rPr>
            </w:pPr>
          </w:p>
          <w:p w:rsidR="00505B5C" w:rsidRPr="00AB5A21" w:rsidRDefault="00505B5C" w:rsidP="00CD6594">
            <w:pPr>
              <w:suppressAutoHyphens/>
              <w:spacing w:after="0" w:line="100" w:lineRule="atLeast"/>
              <w:jc w:val="both"/>
              <w:rPr>
                <w:rFonts w:ascii="Times New Roman" w:eastAsia="Times New Roman" w:hAnsi="Times New Roman" w:cs="Times New Roman"/>
                <w:bCs/>
                <w:sz w:val="24"/>
                <w:szCs w:val="24"/>
                <w:lang w:eastAsia="ru-RU"/>
              </w:rPr>
            </w:pPr>
            <w:r w:rsidRPr="00AB5A21">
              <w:rPr>
                <w:rFonts w:ascii="Times New Roman" w:eastAsia="Times New Roman" w:hAnsi="Times New Roman" w:cs="Times New Roman"/>
                <w:b/>
                <w:bCs/>
                <w:sz w:val="24"/>
                <w:szCs w:val="24"/>
                <w:lang w:eastAsia="ar-SA"/>
              </w:rPr>
              <w:t>Руководитель</w:t>
            </w:r>
          </w:p>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bCs/>
                <w:sz w:val="24"/>
                <w:szCs w:val="24"/>
                <w:lang w:eastAsia="ru-RU"/>
              </w:rPr>
              <w:t xml:space="preserve">__________________ </w:t>
            </w:r>
          </w:p>
        </w:tc>
        <w:tc>
          <w:tcPr>
            <w:tcW w:w="5311" w:type="dxa"/>
            <w:shd w:val="clear" w:color="auto" w:fill="auto"/>
          </w:tcPr>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p>
          <w:p w:rsidR="00505B5C" w:rsidRDefault="00505B5C" w:rsidP="00CD6594">
            <w:pPr>
              <w:spacing w:after="0" w:line="240" w:lineRule="auto"/>
              <w:jc w:val="both"/>
              <w:rPr>
                <w:rFonts w:ascii="Times New Roman" w:eastAsia="Times New Roman" w:hAnsi="Times New Roman" w:cs="Times New Roman"/>
                <w:b/>
                <w:sz w:val="24"/>
                <w:szCs w:val="24"/>
                <w:lang w:eastAsia="ru-RU"/>
              </w:rPr>
            </w:pPr>
          </w:p>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Руководитель</w:t>
            </w:r>
          </w:p>
          <w:p w:rsidR="00505B5C" w:rsidRPr="00AB5A21" w:rsidRDefault="00505B5C" w:rsidP="00CD6594">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____________________ </w:t>
            </w:r>
          </w:p>
        </w:tc>
      </w:tr>
    </w:tbl>
    <w:p w:rsidR="00505B5C" w:rsidRPr="00AB5A21" w:rsidRDefault="00505B5C" w:rsidP="00505B5C">
      <w:pPr>
        <w:rPr>
          <w:rFonts w:ascii="Times New Roman" w:eastAsia="Times New Roman" w:hAnsi="Times New Roman" w:cs="Times New Roman"/>
          <w:sz w:val="24"/>
          <w:szCs w:val="24"/>
          <w:lang w:eastAsia="ru-RU"/>
        </w:rPr>
        <w:sectPr w:rsidR="00505B5C" w:rsidRPr="00AB5A21" w:rsidSect="00DE48C2">
          <w:pgSz w:w="16838" w:h="11906" w:orient="landscape" w:code="9"/>
          <w:pgMar w:top="851" w:right="1134" w:bottom="568" w:left="1134" w:header="397" w:footer="397" w:gutter="0"/>
          <w:cols w:space="720"/>
          <w:docGrid w:linePitch="326"/>
        </w:sectPr>
      </w:pPr>
    </w:p>
    <w:p w:rsidR="00505B5C" w:rsidRPr="00AB5A21" w:rsidRDefault="00505B5C" w:rsidP="00505B5C">
      <w:pPr>
        <w:pageBreakBefore/>
        <w:widowControl w:val="0"/>
        <w:spacing w:after="0" w:line="240" w:lineRule="atLeast"/>
        <w:ind w:firstLine="5387"/>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2 к контракту №_____ от «__» ____________ 202</w:t>
      </w:r>
      <w:r w:rsidR="00F04519">
        <w:rPr>
          <w:rFonts w:ascii="Times New Roman" w:eastAsia="Times New Roman" w:hAnsi="Times New Roman" w:cs="Times New Roman"/>
          <w:sz w:val="24"/>
          <w:szCs w:val="24"/>
          <w:lang w:eastAsia="ru-RU"/>
        </w:rPr>
        <w:t>4</w:t>
      </w:r>
      <w:r w:rsidRPr="00AB5A21">
        <w:rPr>
          <w:rFonts w:ascii="Times New Roman" w:eastAsia="Times New Roman" w:hAnsi="Times New Roman" w:cs="Times New Roman"/>
          <w:sz w:val="24"/>
          <w:szCs w:val="24"/>
          <w:lang w:eastAsia="ru-RU"/>
        </w:rPr>
        <w:t xml:space="preserve"> г.</w:t>
      </w:r>
    </w:p>
    <w:p w:rsidR="00A96AA1" w:rsidRPr="00A96AA1" w:rsidRDefault="00A96AA1" w:rsidP="00A96AA1">
      <w:pPr>
        <w:widowControl w:val="0"/>
        <w:autoSpaceDN w:val="0"/>
        <w:spacing w:after="0" w:line="240" w:lineRule="auto"/>
        <w:ind w:left="34"/>
        <w:jc w:val="center"/>
        <w:textAlignment w:val="baseline"/>
        <w:rPr>
          <w:rFonts w:ascii="Times New Roman" w:eastAsia="SimSun" w:hAnsi="Times New Roman" w:cs="Times New Roman"/>
          <w:kern w:val="3"/>
          <w:sz w:val="40"/>
          <w:szCs w:val="40"/>
          <w:lang w:eastAsia="zh-CN" w:bidi="hi-IN"/>
        </w:rPr>
      </w:pPr>
      <w:r w:rsidRPr="00A96AA1">
        <w:rPr>
          <w:rFonts w:ascii="Times New Roman" w:eastAsia="SimSun" w:hAnsi="Times New Roman" w:cs="Times New Roman"/>
          <w:b/>
          <w:kern w:val="3"/>
          <w:sz w:val="40"/>
          <w:szCs w:val="40"/>
          <w:lang w:eastAsia="zh-CN" w:bidi="hi-IN"/>
        </w:rPr>
        <w:t>Образец</w:t>
      </w:r>
    </w:p>
    <w:p w:rsidR="00505B5C" w:rsidRPr="00AB5A21" w:rsidRDefault="00505B5C" w:rsidP="00505B5C">
      <w:pPr>
        <w:widowControl w:val="0"/>
        <w:suppressAutoHyphens/>
        <w:autoSpaceDN w:val="0"/>
        <w:spacing w:after="0" w:line="240" w:lineRule="auto"/>
        <w:textAlignment w:val="baseline"/>
        <w:rPr>
          <w:rFonts w:ascii="Times New Roman" w:eastAsia="SimSun" w:hAnsi="Times New Roman" w:cs="Times New Roman"/>
          <w:b/>
          <w:kern w:val="3"/>
          <w:sz w:val="24"/>
          <w:szCs w:val="24"/>
          <w:lang w:eastAsia="zh-CN" w:bidi="hi-IN"/>
        </w:rPr>
      </w:pPr>
    </w:p>
    <w:tbl>
      <w:tblPr>
        <w:tblW w:w="9498" w:type="dxa"/>
        <w:tblLayout w:type="fixed"/>
        <w:tblLook w:val="04A0" w:firstRow="1" w:lastRow="0" w:firstColumn="1" w:lastColumn="0" w:noHBand="0" w:noVBand="1"/>
      </w:tblPr>
      <w:tblGrid>
        <w:gridCol w:w="6912"/>
        <w:gridCol w:w="2586"/>
      </w:tblGrid>
      <w:tr w:rsidR="00505B5C" w:rsidRPr="00AB5A21" w:rsidTr="00F54DBE">
        <w:tc>
          <w:tcPr>
            <w:tcW w:w="6912" w:type="dxa"/>
            <w:shd w:val="clear" w:color="auto" w:fill="auto"/>
          </w:tcPr>
          <w:p w:rsidR="00505B5C" w:rsidRPr="00AB5A21" w:rsidRDefault="00505B5C" w:rsidP="00CD6594">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bookmarkStart w:id="4" w:name="OLE_LINK5"/>
            <w:bookmarkStart w:id="5" w:name="OLE_LINK6"/>
            <w:bookmarkStart w:id="6" w:name="OLE_LINK7"/>
          </w:p>
        </w:tc>
        <w:tc>
          <w:tcPr>
            <w:tcW w:w="2586" w:type="dxa"/>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УТВЕРЖДАЮ</w:t>
            </w: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 xml:space="preserve">Директор ГБУ </w:t>
            </w:r>
            <w:r w:rsidR="00F04519">
              <w:rPr>
                <w:rFonts w:ascii="Times New Roman" w:eastAsia="SimSun" w:hAnsi="Times New Roman" w:cs="Times New Roman"/>
                <w:kern w:val="3"/>
                <w:sz w:val="24"/>
                <w:szCs w:val="24"/>
                <w:lang w:eastAsia="zh-CN" w:bidi="hi-IN"/>
              </w:rPr>
              <w:t xml:space="preserve">ДО </w:t>
            </w:r>
            <w:r w:rsidRPr="00AB5A21">
              <w:rPr>
                <w:rFonts w:ascii="Times New Roman" w:eastAsia="SimSun" w:hAnsi="Times New Roman" w:cs="Times New Roman"/>
                <w:kern w:val="3"/>
                <w:sz w:val="24"/>
                <w:szCs w:val="24"/>
                <w:lang w:eastAsia="zh-CN" w:bidi="hi-IN"/>
              </w:rPr>
              <w:t xml:space="preserve">СШОР №3 </w:t>
            </w:r>
            <w:r w:rsidRPr="00AB5A21">
              <w:rPr>
                <w:rFonts w:ascii="Times New Roman" w:eastAsia="SimSun" w:hAnsi="Times New Roman" w:cs="Times New Roman"/>
                <w:kern w:val="3"/>
                <w:sz w:val="24"/>
                <w:szCs w:val="24"/>
                <w:lang w:eastAsia="zh-CN" w:bidi="hi-IN"/>
              </w:rPr>
              <w:br/>
              <w:t>Калининского района</w:t>
            </w: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___________________</w:t>
            </w:r>
          </w:p>
        </w:tc>
      </w:tr>
      <w:tr w:rsidR="00505B5C" w:rsidRPr="00AB5A21" w:rsidTr="00F54DBE">
        <w:tc>
          <w:tcPr>
            <w:tcW w:w="9498"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Акт сдачи-</w:t>
            </w:r>
            <w:bookmarkStart w:id="7" w:name="OLE_LINK12"/>
            <w:bookmarkStart w:id="8" w:name="OLE_LINK13"/>
            <w:r w:rsidRPr="00AB5A21">
              <w:rPr>
                <w:rFonts w:ascii="Times New Roman" w:eastAsia="SimSun" w:hAnsi="Times New Roman" w:cs="Times New Roman"/>
                <w:kern w:val="3"/>
                <w:sz w:val="24"/>
                <w:szCs w:val="24"/>
                <w:lang w:eastAsia="zh-CN" w:bidi="hi-IN"/>
              </w:rPr>
              <w:t>приемки товара</w:t>
            </w:r>
          </w:p>
        </w:tc>
      </w:tr>
      <w:tr w:rsidR="00505B5C" w:rsidRPr="00AB5A21" w:rsidTr="00F54DBE">
        <w:tc>
          <w:tcPr>
            <w:tcW w:w="9498" w:type="dxa"/>
            <w:gridSpan w:val="2"/>
            <w:shd w:val="clear" w:color="auto" w:fill="auto"/>
          </w:tcPr>
          <w:p w:rsidR="00505B5C" w:rsidRPr="00AB5A21" w:rsidRDefault="00505B5C" w:rsidP="004D55E2">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Санкт-Петербург</w:t>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004D55E2">
              <w:rPr>
                <w:rFonts w:ascii="Times New Roman" w:eastAsia="SimSun" w:hAnsi="Times New Roman" w:cs="Times New Roman"/>
                <w:kern w:val="3"/>
                <w:sz w:val="24"/>
                <w:szCs w:val="24"/>
                <w:lang w:eastAsia="zh-CN" w:bidi="hi-IN"/>
              </w:rPr>
              <w:t xml:space="preserve">           </w:t>
            </w:r>
            <w:bookmarkStart w:id="9" w:name="_GoBack"/>
            <w:bookmarkEnd w:id="9"/>
            <w:r w:rsidRPr="00AB5A21">
              <w:rPr>
                <w:rFonts w:ascii="Times New Roman" w:eastAsia="SimSun" w:hAnsi="Times New Roman" w:cs="Times New Roman"/>
                <w:kern w:val="3"/>
                <w:sz w:val="24"/>
                <w:szCs w:val="24"/>
                <w:lang w:eastAsia="zh-CN" w:bidi="hi-IN"/>
              </w:rPr>
              <w:t>«     »                  202</w:t>
            </w:r>
            <w:r w:rsidR="00F04519">
              <w:rPr>
                <w:rFonts w:ascii="Times New Roman" w:eastAsia="SimSun" w:hAnsi="Times New Roman" w:cs="Times New Roman"/>
                <w:kern w:val="3"/>
                <w:sz w:val="24"/>
                <w:szCs w:val="24"/>
                <w:lang w:eastAsia="zh-CN" w:bidi="hi-IN"/>
              </w:rPr>
              <w:t>4</w:t>
            </w:r>
            <w:r w:rsidR="004D55E2">
              <w:rPr>
                <w:rFonts w:ascii="Times New Roman" w:eastAsia="SimSun" w:hAnsi="Times New Roman" w:cs="Times New Roman"/>
                <w:kern w:val="3"/>
                <w:sz w:val="24"/>
                <w:szCs w:val="24"/>
                <w:lang w:eastAsia="zh-CN" w:bidi="hi-IN"/>
              </w:rPr>
              <w:t>г.</w:t>
            </w:r>
          </w:p>
        </w:tc>
      </w:tr>
      <w:tr w:rsidR="00505B5C" w:rsidRPr="00AB5A21" w:rsidTr="00F54DBE">
        <w:trPr>
          <w:trHeight w:val="178"/>
        </w:trPr>
        <w:tc>
          <w:tcPr>
            <w:tcW w:w="9498"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p>
        </w:tc>
      </w:tr>
      <w:tr w:rsidR="00505B5C" w:rsidRPr="00BE1906" w:rsidTr="00F54DBE">
        <w:tc>
          <w:tcPr>
            <w:tcW w:w="9498" w:type="dxa"/>
            <w:gridSpan w:val="2"/>
            <w:shd w:val="clear" w:color="auto" w:fill="auto"/>
          </w:tcPr>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Комиссия в составе:</w:t>
            </w:r>
          </w:p>
        </w:tc>
      </w:tr>
      <w:tr w:rsidR="00505B5C" w:rsidRPr="00BE1906" w:rsidTr="00F54DBE">
        <w:tc>
          <w:tcPr>
            <w:tcW w:w="9498" w:type="dxa"/>
            <w:gridSpan w:val="2"/>
            <w:tcBorders>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bookmarkStart w:id="10" w:name="_Hlk469612400"/>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F54DBE">
        <w:tc>
          <w:tcPr>
            <w:tcW w:w="9498"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F54DBE">
        <w:tc>
          <w:tcPr>
            <w:tcW w:w="9498"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F54DBE">
        <w:tc>
          <w:tcPr>
            <w:tcW w:w="9498"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bookmarkEnd w:id="10"/>
      <w:tr w:rsidR="00505B5C" w:rsidRPr="00BE1906" w:rsidTr="00F54DBE">
        <w:trPr>
          <w:trHeight w:val="151"/>
        </w:trPr>
        <w:tc>
          <w:tcPr>
            <w:tcW w:w="9498" w:type="dxa"/>
            <w:gridSpan w:val="2"/>
            <w:tcBorders>
              <w:top w:val="single" w:sz="4" w:space="0" w:color="auto"/>
              <w:bottom w:val="single" w:sz="4" w:space="0" w:color="auto"/>
            </w:tcBorders>
            <w:shd w:val="clear" w:color="auto" w:fill="auto"/>
          </w:tcPr>
          <w:p w:rsidR="00505B5C" w:rsidRPr="00BE1906" w:rsidRDefault="00505B5C" w:rsidP="00CD6594">
            <w:pPr>
              <w:spacing w:after="0" w:line="240" w:lineRule="auto"/>
              <w:rPr>
                <w:rFonts w:ascii="Times New Roman" w:eastAsia="SimSun" w:hAnsi="Times New Roman" w:cs="Times New Roman"/>
                <w:b/>
                <w:kern w:val="3"/>
                <w:sz w:val="24"/>
                <w:szCs w:val="24"/>
                <w:lang w:eastAsia="zh-CN" w:bidi="hi-IN"/>
              </w:rPr>
            </w:pPr>
          </w:p>
        </w:tc>
      </w:tr>
      <w:tr w:rsidR="00505B5C" w:rsidRPr="00BE1906" w:rsidTr="00F54DBE">
        <w:trPr>
          <w:trHeight w:val="584"/>
        </w:trPr>
        <w:tc>
          <w:tcPr>
            <w:tcW w:w="9498" w:type="dxa"/>
            <w:gridSpan w:val="2"/>
            <w:tcBorders>
              <w:top w:val="single" w:sz="4" w:space="0" w:color="auto"/>
              <w:bottom w:val="single" w:sz="4" w:space="0" w:color="auto"/>
            </w:tcBorders>
            <w:shd w:val="clear" w:color="auto" w:fill="auto"/>
          </w:tcPr>
          <w:p w:rsidR="00505B5C" w:rsidRPr="00BE1906" w:rsidRDefault="00505B5C" w:rsidP="00CD6594">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p>
          <w:p w:rsidR="00505B5C" w:rsidRPr="00BE1906" w:rsidRDefault="00505B5C" w:rsidP="00CD6594">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Поставщик                                         в лице</w:t>
            </w:r>
          </w:p>
        </w:tc>
      </w:tr>
      <w:tr w:rsidR="00505B5C" w:rsidRPr="00BE1906" w:rsidTr="00F54DBE">
        <w:tc>
          <w:tcPr>
            <w:tcW w:w="9498" w:type="dxa"/>
            <w:gridSpan w:val="2"/>
            <w:tcBorders>
              <w:top w:val="single" w:sz="4" w:space="0" w:color="auto"/>
            </w:tcBorders>
            <w:shd w:val="clear" w:color="auto" w:fill="auto"/>
          </w:tcPr>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1. Поставщик в лице _______________________________________________ предъявлены комиссии к приемке:</w:t>
            </w:r>
          </w:p>
          <w:p w:rsidR="00554D07" w:rsidRDefault="00554D07"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ar-SA" w:bidi="hi-IN"/>
              </w:rPr>
            </w:pPr>
          </w:p>
          <w:tbl>
            <w:tblPr>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544"/>
              <w:gridCol w:w="851"/>
              <w:gridCol w:w="992"/>
              <w:gridCol w:w="1276"/>
              <w:gridCol w:w="2583"/>
            </w:tblGrid>
            <w:tr w:rsidR="00554D07" w:rsidRPr="004742C5" w:rsidTr="00554D07">
              <w:trPr>
                <w:trHeight w:val="20"/>
              </w:trPr>
              <w:tc>
                <w:tcPr>
                  <w:tcW w:w="567"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 п/п</w:t>
                  </w:r>
                </w:p>
              </w:tc>
              <w:tc>
                <w:tcPr>
                  <w:tcW w:w="3544"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b/>
                      <w:sz w:val="18"/>
                      <w:szCs w:val="18"/>
                      <w:lang w:eastAsia="ru-RU"/>
                    </w:rPr>
                  </w:pPr>
                  <w:r w:rsidRPr="004742C5">
                    <w:rPr>
                      <w:rFonts w:ascii="Times New Roman" w:hAnsi="Times New Roman" w:cs="Times New Roman"/>
                      <w:b/>
                      <w:sz w:val="18"/>
                      <w:szCs w:val="18"/>
                      <w:lang w:eastAsia="ru-RU"/>
                    </w:rPr>
                    <w:t>Наименование товара, товарный знак (при наличии)</w:t>
                  </w: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Ед. изм.</w:t>
                  </w:r>
                </w:p>
              </w:tc>
              <w:tc>
                <w:tcPr>
                  <w:tcW w:w="992"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Кол-во</w:t>
                  </w:r>
                </w:p>
              </w:tc>
              <w:tc>
                <w:tcPr>
                  <w:tcW w:w="1276"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color w:val="000000"/>
                      <w:sz w:val="18"/>
                      <w:szCs w:val="18"/>
                      <w:lang w:eastAsia="ru-RU"/>
                    </w:rPr>
                    <w:t>Цена, руб.</w:t>
                  </w: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color w:val="000000"/>
                      <w:sz w:val="18"/>
                      <w:szCs w:val="18"/>
                      <w:lang w:eastAsia="ru-RU"/>
                    </w:rPr>
                    <w:t>Сумма, руб.</w:t>
                  </w: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sidRPr="004742C5">
                    <w:rPr>
                      <w:rFonts w:ascii="Times New Roman" w:hAnsi="Times New Roman" w:cs="Times New Roman"/>
                      <w:color w:val="000000"/>
                      <w:sz w:val="18"/>
                      <w:szCs w:val="18"/>
                      <w:lang w:eastAsia="ru-RU"/>
                    </w:rPr>
                    <w:t>1</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sidRPr="004742C5">
                    <w:rPr>
                      <w:rFonts w:ascii="Times New Roman" w:hAnsi="Times New Roman" w:cs="Times New Roman"/>
                      <w:color w:val="000000"/>
                      <w:sz w:val="18"/>
                      <w:szCs w:val="18"/>
                      <w:lang w:eastAsia="ru-RU"/>
                    </w:rPr>
                    <w:t>2</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Pr>
                      <w:rFonts w:ascii="Times New Roman" w:hAnsi="Times New Roman" w:cs="Times New Roman"/>
                      <w:color w:val="000000"/>
                      <w:sz w:val="18"/>
                      <w:szCs w:val="18"/>
                      <w:lang w:eastAsia="ru-RU"/>
                    </w:rPr>
                    <w:t>….</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bl>
          <w:p w:rsidR="00554D07" w:rsidRDefault="00554D07"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ar-SA" w:bidi="hi-IN"/>
              </w:rPr>
            </w:pP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2. Поставка производилась на основании: </w:t>
            </w:r>
            <w:r w:rsidRPr="00BE1906">
              <w:rPr>
                <w:rFonts w:ascii="Times New Roman" w:eastAsia="SimSun" w:hAnsi="Times New Roman" w:cs="Times New Roman"/>
                <w:kern w:val="3"/>
                <w:sz w:val="24"/>
                <w:szCs w:val="24"/>
                <w:u w:val="single"/>
                <w:lang w:eastAsia="zh-CN" w:bidi="hi-IN"/>
              </w:rPr>
              <w:t>Контракта №………</w:t>
            </w:r>
            <w:proofErr w:type="gramStart"/>
            <w:r w:rsidRPr="00BE1906">
              <w:rPr>
                <w:rFonts w:ascii="Times New Roman" w:eastAsia="SimSun" w:hAnsi="Times New Roman" w:cs="Times New Roman"/>
                <w:kern w:val="3"/>
                <w:sz w:val="24"/>
                <w:szCs w:val="24"/>
                <w:u w:val="single"/>
                <w:lang w:eastAsia="zh-CN" w:bidi="hi-IN"/>
              </w:rPr>
              <w:t>…….</w:t>
            </w:r>
            <w:proofErr w:type="gramEnd"/>
            <w:r w:rsidRPr="00BE1906">
              <w:rPr>
                <w:rFonts w:ascii="Times New Roman" w:eastAsia="SimSun" w:hAnsi="Times New Roman" w:cs="Times New Roman"/>
                <w:kern w:val="3"/>
                <w:sz w:val="24"/>
                <w:szCs w:val="24"/>
                <w:u w:val="single"/>
                <w:lang w:eastAsia="zh-CN" w:bidi="hi-IN"/>
              </w:rPr>
              <w:t xml:space="preserve"> от …………………. г.</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u w:val="single"/>
                <w:lang w:eastAsia="zh-CN" w:bidi="hi-IN"/>
              </w:rPr>
            </w:pPr>
            <w:r w:rsidRPr="00BE1906">
              <w:rPr>
                <w:rFonts w:ascii="Times New Roman" w:eastAsia="SimSun" w:hAnsi="Times New Roman" w:cs="Times New Roman"/>
                <w:kern w:val="3"/>
                <w:sz w:val="24"/>
                <w:szCs w:val="24"/>
                <w:lang w:eastAsia="zh-CN" w:bidi="hi-IN"/>
              </w:rPr>
              <w:t>3. Срок поставки товара: __________________________________________________</w:t>
            </w:r>
            <w:r w:rsidRPr="00BE1906">
              <w:rPr>
                <w:rFonts w:ascii="Times New Roman" w:eastAsia="SimSun" w:hAnsi="Times New Roman" w:cs="Times New Roman"/>
                <w:kern w:val="3"/>
                <w:sz w:val="24"/>
                <w:szCs w:val="24"/>
                <w:lang w:eastAsia="zh-CN" w:bidi="hi-IN"/>
              </w:rPr>
              <w:br/>
              <w:t>Предъявленная поставщику в лице _______________________________________________________  к приемке поставка</w:t>
            </w:r>
            <w:r w:rsidRPr="00BE1906">
              <w:rPr>
                <w:rFonts w:ascii="Times New Roman" w:eastAsia="SimSun" w:hAnsi="Times New Roman" w:cs="Times New Roman"/>
                <w:kern w:val="3"/>
                <w:sz w:val="24"/>
                <w:szCs w:val="24"/>
                <w:lang w:eastAsia="ar-SA" w:bidi="hi-IN"/>
              </w:rPr>
              <w:t>___________________________________________________________________</w:t>
            </w:r>
            <w:r w:rsidRPr="00BE1906">
              <w:rPr>
                <w:rFonts w:ascii="Times New Roman" w:eastAsia="SimSun" w:hAnsi="Times New Roman" w:cs="Times New Roman"/>
                <w:kern w:val="3"/>
                <w:sz w:val="24"/>
                <w:szCs w:val="24"/>
                <w:lang w:eastAsia="zh-CN" w:bidi="hi-IN"/>
              </w:rPr>
              <w:t>, выполнена в соответствии со спецификацией поставляемых товаров (приложение №1 к контракту).</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4.Стоимость </w:t>
            </w:r>
            <w:r w:rsidRPr="00BE1906">
              <w:rPr>
                <w:rFonts w:ascii="Times New Roman" w:eastAsia="SimSun" w:hAnsi="Times New Roman" w:cs="Times New Roman"/>
                <w:kern w:val="3"/>
                <w:sz w:val="24"/>
                <w:szCs w:val="24"/>
                <w:lang w:eastAsia="ar-SA" w:bidi="hi-IN"/>
              </w:rPr>
              <w:t>поставленного товара</w:t>
            </w:r>
            <w:r w:rsidRPr="00BE1906">
              <w:rPr>
                <w:rFonts w:ascii="Times New Roman" w:eastAsia="SimSun" w:hAnsi="Times New Roman" w:cs="Times New Roman"/>
                <w:kern w:val="3"/>
                <w:sz w:val="24"/>
                <w:szCs w:val="24"/>
                <w:lang w:eastAsia="zh-CN" w:bidi="hi-IN"/>
              </w:rPr>
              <w:t>: ________________________________________ руб. (…………………………………………………).</w:t>
            </w:r>
          </w:p>
        </w:tc>
      </w:tr>
      <w:tr w:rsidR="00505B5C" w:rsidRPr="00BE1906" w:rsidTr="00F54DBE">
        <w:tc>
          <w:tcPr>
            <w:tcW w:w="9498" w:type="dxa"/>
            <w:gridSpan w:val="2"/>
            <w:shd w:val="clear" w:color="auto" w:fill="auto"/>
          </w:tcPr>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РЕШЕНИЕ ПРИЕМОЧНОЙ КОМИССИИ:</w:t>
            </w:r>
          </w:p>
          <w:p w:rsidR="009557C8"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Принять и оплатить поставку _____________________________________________________</w:t>
            </w:r>
            <w:r w:rsidR="009557C8">
              <w:rPr>
                <w:rFonts w:ascii="Times New Roman" w:eastAsia="SimSun" w:hAnsi="Times New Roman" w:cs="Times New Roman"/>
                <w:kern w:val="3"/>
                <w:sz w:val="24"/>
                <w:szCs w:val="24"/>
                <w:lang w:eastAsia="zh-CN" w:bidi="hi-IN"/>
              </w:rPr>
              <w:t>.</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Поставка произведена в сроки, указанные в контракте, предоставленные документы, фактическое качество товаров </w:t>
            </w:r>
            <w:bookmarkStart w:id="11" w:name="OLE_LINK26"/>
            <w:bookmarkStart w:id="12" w:name="OLE_LINK27"/>
            <w:r w:rsidRPr="00BE1906">
              <w:rPr>
                <w:rFonts w:ascii="Times New Roman" w:eastAsia="SimSun" w:hAnsi="Times New Roman" w:cs="Times New Roman"/>
                <w:kern w:val="3"/>
                <w:sz w:val="24"/>
                <w:szCs w:val="24"/>
                <w:lang w:eastAsia="zh-CN" w:bidi="hi-IN"/>
              </w:rPr>
              <w:t xml:space="preserve">соответствует требованиям контракта. </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p>
        </w:tc>
      </w:tr>
      <w:tr w:rsidR="00505B5C" w:rsidRPr="00BE1906" w:rsidTr="00F54DBE">
        <w:tc>
          <w:tcPr>
            <w:tcW w:w="9498" w:type="dxa"/>
            <w:gridSpan w:val="2"/>
            <w:tcBorders>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F54DBE">
        <w:trPr>
          <w:trHeight w:val="641"/>
        </w:trPr>
        <w:tc>
          <w:tcPr>
            <w:tcW w:w="9498"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16"/>
                <w:szCs w:val="16"/>
                <w:lang w:eastAsia="zh-CN" w:bidi="hi-IN"/>
              </w:rPr>
            </w:pPr>
            <w:bookmarkStart w:id="13" w:name="OLE_LINK31"/>
            <w:bookmarkStart w:id="14" w:name="OLE_LINK32"/>
            <w:bookmarkStart w:id="15" w:name="OLE_LINK33"/>
            <w:bookmarkStart w:id="16" w:name="OLE_LINK34"/>
            <w:bookmarkStart w:id="17" w:name="OLE_LINK35"/>
            <w:bookmarkStart w:id="18" w:name="OLE_LINK36"/>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bookmarkEnd w:id="13"/>
          <w:bookmarkEnd w:id="14"/>
          <w:bookmarkEnd w:id="15"/>
          <w:bookmarkEnd w:id="16"/>
          <w:bookmarkEnd w:id="17"/>
          <w:bookmarkEnd w:id="18"/>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F54DBE">
        <w:trPr>
          <w:trHeight w:val="353"/>
        </w:trPr>
        <w:tc>
          <w:tcPr>
            <w:tcW w:w="9498"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F54DBE">
        <w:trPr>
          <w:trHeight w:val="176"/>
        </w:trPr>
        <w:tc>
          <w:tcPr>
            <w:tcW w:w="9498"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F54DBE">
        <w:trPr>
          <w:trHeight w:val="281"/>
        </w:trPr>
        <w:tc>
          <w:tcPr>
            <w:tcW w:w="9498"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lastRenderedPageBreak/>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F54DBE">
        <w:trPr>
          <w:trHeight w:val="576"/>
        </w:trPr>
        <w:tc>
          <w:tcPr>
            <w:tcW w:w="9498"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Поставщик </w:t>
            </w:r>
          </w:p>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tr w:rsidR="00505B5C" w:rsidRPr="00BE1906" w:rsidTr="00F54DBE">
        <w:tc>
          <w:tcPr>
            <w:tcW w:w="9498" w:type="dxa"/>
            <w:gridSpan w:val="2"/>
            <w:tcBorders>
              <w:top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bl>
    <w:bookmarkEnd w:id="4"/>
    <w:bookmarkEnd w:id="5"/>
    <w:bookmarkEnd w:id="6"/>
    <w:bookmarkEnd w:id="7"/>
    <w:bookmarkEnd w:id="8"/>
    <w:bookmarkEnd w:id="11"/>
    <w:bookmarkEnd w:id="12"/>
    <w:p w:rsidR="00505B5C" w:rsidRPr="00BE1906" w:rsidRDefault="00505B5C" w:rsidP="00505B5C">
      <w:pPr>
        <w:widowControl w:val="0"/>
        <w:spacing w:after="0" w:line="240" w:lineRule="auto"/>
        <w:rPr>
          <w:rFonts w:ascii="Times New Roman" w:eastAsia="Times New Roman" w:hAnsi="Times New Roman" w:cs="Times New Roman"/>
          <w:sz w:val="24"/>
          <w:szCs w:val="24"/>
          <w:lang w:eastAsia="ru-RU"/>
        </w:rPr>
      </w:pPr>
      <w:r w:rsidRPr="00BE1906">
        <w:rPr>
          <w:rFonts w:ascii="Times New Roman" w:eastAsia="Times New Roman" w:hAnsi="Times New Roman" w:cs="Times New Roman"/>
          <w:b/>
          <w:sz w:val="24"/>
          <w:szCs w:val="24"/>
          <w:vertAlign w:val="superscript"/>
          <w:lang w:eastAsia="ru-RU"/>
        </w:rPr>
        <w:t>М.П.</w:t>
      </w:r>
      <w:r w:rsidRPr="00BE1906">
        <w:rPr>
          <w:rFonts w:ascii="Times New Roman" w:eastAsia="Times New Roman" w:hAnsi="Times New Roman" w:cs="Times New Roman"/>
          <w:sz w:val="24"/>
          <w:szCs w:val="24"/>
          <w:lang w:eastAsia="ru-RU"/>
        </w:rPr>
        <w:t xml:space="preserve"> </w:t>
      </w:r>
    </w:p>
    <w:p w:rsidR="00505B5C" w:rsidRDefault="00505B5C"/>
    <w:sectPr w:rsidR="00505B5C" w:rsidSect="009557C8">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2C29" w:rsidRDefault="00182C29" w:rsidP="00505B5C">
      <w:pPr>
        <w:spacing w:after="0" w:line="240" w:lineRule="auto"/>
      </w:pPr>
      <w:r>
        <w:separator/>
      </w:r>
    </w:p>
  </w:endnote>
  <w:endnote w:type="continuationSeparator" w:id="0">
    <w:p w:rsidR="00182C29" w:rsidRDefault="00182C29" w:rsidP="0050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2C29" w:rsidRDefault="00182C29" w:rsidP="00505B5C">
      <w:pPr>
        <w:spacing w:after="0" w:line="240" w:lineRule="auto"/>
      </w:pPr>
      <w:r>
        <w:separator/>
      </w:r>
    </w:p>
  </w:footnote>
  <w:footnote w:type="continuationSeparator" w:id="0">
    <w:p w:rsidR="00182C29" w:rsidRDefault="00182C29" w:rsidP="00505B5C">
      <w:pPr>
        <w:spacing w:after="0" w:line="240" w:lineRule="auto"/>
      </w:pPr>
      <w:r>
        <w:continuationSeparator/>
      </w:r>
    </w:p>
  </w:footnote>
  <w:footnote w:id="1">
    <w:p w:rsidR="00505B5C" w:rsidRPr="000127A1" w:rsidRDefault="00505B5C"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2">
    <w:p w:rsidR="00505B5C" w:rsidRPr="000127A1" w:rsidRDefault="00505B5C"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C"/>
    <w:rsid w:val="00003AC0"/>
    <w:rsid w:val="000605F4"/>
    <w:rsid w:val="001449D6"/>
    <w:rsid w:val="00182C29"/>
    <w:rsid w:val="00197D5F"/>
    <w:rsid w:val="002813B1"/>
    <w:rsid w:val="002D5E43"/>
    <w:rsid w:val="002E2900"/>
    <w:rsid w:val="00302006"/>
    <w:rsid w:val="003217C6"/>
    <w:rsid w:val="003823B1"/>
    <w:rsid w:val="003C0D94"/>
    <w:rsid w:val="0044204E"/>
    <w:rsid w:val="00451673"/>
    <w:rsid w:val="00462850"/>
    <w:rsid w:val="004D55E2"/>
    <w:rsid w:val="00505B5C"/>
    <w:rsid w:val="005249BC"/>
    <w:rsid w:val="00554D07"/>
    <w:rsid w:val="005913D4"/>
    <w:rsid w:val="005A3949"/>
    <w:rsid w:val="005B28B4"/>
    <w:rsid w:val="005B7149"/>
    <w:rsid w:val="005C0E86"/>
    <w:rsid w:val="005F4160"/>
    <w:rsid w:val="006C2DC2"/>
    <w:rsid w:val="006E3AAC"/>
    <w:rsid w:val="00772E1B"/>
    <w:rsid w:val="00784223"/>
    <w:rsid w:val="007A0B89"/>
    <w:rsid w:val="008756C0"/>
    <w:rsid w:val="00893CE5"/>
    <w:rsid w:val="00911B90"/>
    <w:rsid w:val="009557C8"/>
    <w:rsid w:val="009739D2"/>
    <w:rsid w:val="009D2276"/>
    <w:rsid w:val="00A645D5"/>
    <w:rsid w:val="00A96AA1"/>
    <w:rsid w:val="00AB5FBF"/>
    <w:rsid w:val="00AD7425"/>
    <w:rsid w:val="00B06715"/>
    <w:rsid w:val="00B43254"/>
    <w:rsid w:val="00B625F0"/>
    <w:rsid w:val="00BD6652"/>
    <w:rsid w:val="00BE6C18"/>
    <w:rsid w:val="00CE5BC0"/>
    <w:rsid w:val="00CF4A74"/>
    <w:rsid w:val="00CF7877"/>
    <w:rsid w:val="00D1078C"/>
    <w:rsid w:val="00DC64E9"/>
    <w:rsid w:val="00DD2A84"/>
    <w:rsid w:val="00DE48C2"/>
    <w:rsid w:val="00DF649D"/>
    <w:rsid w:val="00E83067"/>
    <w:rsid w:val="00EF2E1D"/>
    <w:rsid w:val="00F04519"/>
    <w:rsid w:val="00F169F2"/>
    <w:rsid w:val="00F5366F"/>
    <w:rsid w:val="00F54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18D97"/>
  <w15:chartTrackingRefBased/>
  <w15:docId w15:val="{AA67DB96-8580-4C88-96FE-A596C523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port@sport-school3.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14</Pages>
  <Words>4703</Words>
  <Characters>26808</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Ольга Капитонова</cp:lastModifiedBy>
  <cp:revision>5</cp:revision>
  <dcterms:created xsi:type="dcterms:W3CDTF">2024-03-14T08:43:00Z</dcterms:created>
  <dcterms:modified xsi:type="dcterms:W3CDTF">2024-03-14T09:49:00Z</dcterms:modified>
</cp:coreProperties>
</file>