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6F43" w14:textId="77777777" w:rsidR="001E0058" w:rsidRDefault="001E0058" w:rsidP="00DE4B1D">
      <w:pPr>
        <w:pStyle w:val="ConsPlusNormal"/>
        <w:ind w:firstLine="567"/>
        <w:jc w:val="center"/>
        <w:rPr>
          <w:rFonts w:ascii="Times New Roman" w:hAnsi="Times New Roman" w:cs="Times New Roman"/>
          <w:b/>
          <w:bCs/>
          <w:szCs w:val="22"/>
        </w:rPr>
      </w:pPr>
      <w:r>
        <w:rPr>
          <w:rFonts w:ascii="Times New Roman" w:hAnsi="Times New Roman" w:cs="Times New Roman"/>
          <w:b/>
          <w:bCs/>
          <w:szCs w:val="22"/>
        </w:rPr>
        <w:t>ПРОЕКТ</w:t>
      </w:r>
    </w:p>
    <w:p w14:paraId="64003B42" w14:textId="5CF42498" w:rsidR="006544B5" w:rsidRPr="00DE4B1D" w:rsidRDefault="006D1F84" w:rsidP="00DE4B1D">
      <w:pPr>
        <w:pStyle w:val="ConsPlusNormal"/>
        <w:ind w:firstLine="567"/>
        <w:jc w:val="center"/>
        <w:rPr>
          <w:rFonts w:ascii="Times New Roman" w:hAnsi="Times New Roman" w:cs="Times New Roman"/>
          <w:b/>
          <w:bCs/>
          <w:szCs w:val="22"/>
        </w:rPr>
      </w:pPr>
      <w:r w:rsidRPr="00DE4B1D">
        <w:rPr>
          <w:rFonts w:ascii="Times New Roman" w:hAnsi="Times New Roman" w:cs="Times New Roman"/>
          <w:b/>
          <w:bCs/>
          <w:szCs w:val="22"/>
        </w:rPr>
        <w:t xml:space="preserve">КОНТРАКТ </w:t>
      </w:r>
      <w:r w:rsidR="005D23E7" w:rsidRPr="00DE4B1D">
        <w:rPr>
          <w:rFonts w:ascii="Times New Roman" w:hAnsi="Times New Roman" w:cs="Times New Roman"/>
          <w:b/>
          <w:bCs/>
          <w:szCs w:val="22"/>
        </w:rPr>
        <w:t>№</w:t>
      </w:r>
    </w:p>
    <w:p w14:paraId="0A143EC1" w14:textId="4CF7CD28" w:rsidR="006D1F84" w:rsidRPr="00DE4B1D" w:rsidRDefault="00357845" w:rsidP="00DE4B1D">
      <w:pPr>
        <w:pStyle w:val="ConsPlusNormal"/>
        <w:ind w:firstLine="567"/>
        <w:jc w:val="center"/>
        <w:rPr>
          <w:rFonts w:ascii="Times New Roman" w:hAnsi="Times New Roman" w:cs="Times New Roman"/>
          <w:szCs w:val="22"/>
        </w:rPr>
      </w:pPr>
      <w:r>
        <w:rPr>
          <w:rFonts w:ascii="Times New Roman" w:hAnsi="Times New Roman" w:cs="Times New Roman"/>
          <w:szCs w:val="22"/>
        </w:rPr>
        <w:t xml:space="preserve">ИКЗ: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6D1F84" w:rsidRPr="00DE4B1D" w14:paraId="59AADFE3" w14:textId="77777777">
        <w:tc>
          <w:tcPr>
            <w:tcW w:w="3402" w:type="dxa"/>
            <w:tcBorders>
              <w:top w:val="nil"/>
              <w:left w:val="nil"/>
              <w:bottom w:val="nil"/>
              <w:right w:val="nil"/>
            </w:tcBorders>
          </w:tcPr>
          <w:p w14:paraId="45B81A33" w14:textId="77777777" w:rsidR="006D1F84" w:rsidRPr="00DE4B1D" w:rsidRDefault="006D1F84" w:rsidP="00DE4B1D">
            <w:pPr>
              <w:pStyle w:val="ConsPlusNormal"/>
              <w:ind w:firstLine="567"/>
              <w:jc w:val="both"/>
              <w:rPr>
                <w:rFonts w:ascii="Times New Roman" w:hAnsi="Times New Roman" w:cs="Times New Roman"/>
                <w:szCs w:val="22"/>
              </w:rPr>
            </w:pPr>
            <w:r w:rsidRPr="00DE4B1D">
              <w:rPr>
                <w:rFonts w:ascii="Times New Roman" w:hAnsi="Times New Roman" w:cs="Times New Roman"/>
                <w:szCs w:val="22"/>
              </w:rPr>
              <w:t xml:space="preserve">г. </w:t>
            </w:r>
            <w:r w:rsidR="008F5ACE" w:rsidRPr="00DE4B1D">
              <w:rPr>
                <w:rFonts w:ascii="Times New Roman" w:hAnsi="Times New Roman" w:cs="Times New Roman"/>
                <w:szCs w:val="22"/>
              </w:rPr>
              <w:t>Санкт-Петербург</w:t>
            </w:r>
          </w:p>
          <w:p w14:paraId="42D1F72F" w14:textId="77777777" w:rsidR="006D1F84" w:rsidRPr="00DE4B1D" w:rsidRDefault="006D1F84" w:rsidP="00DE4B1D">
            <w:pPr>
              <w:pStyle w:val="ConsPlusNormal"/>
              <w:ind w:firstLine="567"/>
              <w:jc w:val="both"/>
              <w:rPr>
                <w:rFonts w:ascii="Times New Roman" w:hAnsi="Times New Roman" w:cs="Times New Roman"/>
                <w:szCs w:val="22"/>
              </w:rPr>
            </w:pPr>
          </w:p>
        </w:tc>
        <w:tc>
          <w:tcPr>
            <w:tcW w:w="1928" w:type="dxa"/>
            <w:tcBorders>
              <w:top w:val="nil"/>
              <w:left w:val="nil"/>
              <w:bottom w:val="nil"/>
              <w:right w:val="nil"/>
            </w:tcBorders>
          </w:tcPr>
          <w:p w14:paraId="0C04AC0E" w14:textId="77777777" w:rsidR="006D1F84" w:rsidRPr="00DE4B1D" w:rsidRDefault="006D1F84" w:rsidP="00DE4B1D">
            <w:pPr>
              <w:pStyle w:val="ConsPlusNormal"/>
              <w:ind w:firstLine="567"/>
              <w:jc w:val="both"/>
              <w:rPr>
                <w:rFonts w:ascii="Times New Roman" w:hAnsi="Times New Roman" w:cs="Times New Roman"/>
                <w:szCs w:val="22"/>
              </w:rPr>
            </w:pPr>
          </w:p>
        </w:tc>
        <w:tc>
          <w:tcPr>
            <w:tcW w:w="3742" w:type="dxa"/>
            <w:tcBorders>
              <w:top w:val="nil"/>
              <w:left w:val="nil"/>
              <w:bottom w:val="nil"/>
              <w:right w:val="nil"/>
            </w:tcBorders>
          </w:tcPr>
          <w:p w14:paraId="2A4950BB" w14:textId="4E8B5516" w:rsidR="006D1F84" w:rsidRPr="00DE4B1D" w:rsidRDefault="00F044FB" w:rsidP="00DE4B1D">
            <w:pPr>
              <w:pStyle w:val="ConsPlusNormal"/>
              <w:ind w:firstLine="567"/>
              <w:jc w:val="both"/>
              <w:rPr>
                <w:rFonts w:ascii="Times New Roman" w:hAnsi="Times New Roman" w:cs="Times New Roman"/>
                <w:szCs w:val="22"/>
              </w:rPr>
            </w:pPr>
            <w:r w:rsidRPr="00DE4B1D">
              <w:rPr>
                <w:rFonts w:ascii="Times New Roman" w:hAnsi="Times New Roman" w:cs="Times New Roman"/>
                <w:szCs w:val="22"/>
              </w:rPr>
              <w:t xml:space="preserve">               </w:t>
            </w:r>
            <w:r w:rsidR="00C66EBE" w:rsidRPr="00DE4B1D">
              <w:rPr>
                <w:rFonts w:ascii="Times New Roman" w:hAnsi="Times New Roman" w:cs="Times New Roman"/>
                <w:szCs w:val="22"/>
              </w:rPr>
              <w:t xml:space="preserve"> </w:t>
            </w:r>
            <w:r w:rsidR="005D5A2B" w:rsidRPr="00DE4B1D">
              <w:rPr>
                <w:rFonts w:ascii="Times New Roman" w:hAnsi="Times New Roman" w:cs="Times New Roman"/>
                <w:szCs w:val="22"/>
              </w:rPr>
              <w:t xml:space="preserve">    «___» </w:t>
            </w:r>
            <w:r w:rsidR="00357845">
              <w:rPr>
                <w:rFonts w:ascii="Times New Roman" w:hAnsi="Times New Roman" w:cs="Times New Roman"/>
                <w:szCs w:val="22"/>
              </w:rPr>
              <w:t>марта</w:t>
            </w:r>
            <w:r w:rsidR="00264917" w:rsidRPr="00DE4B1D">
              <w:rPr>
                <w:rFonts w:ascii="Times New Roman" w:hAnsi="Times New Roman" w:cs="Times New Roman"/>
                <w:szCs w:val="22"/>
              </w:rPr>
              <w:t xml:space="preserve"> 202</w:t>
            </w:r>
            <w:r w:rsidR="001E0058">
              <w:rPr>
                <w:rFonts w:ascii="Times New Roman" w:hAnsi="Times New Roman" w:cs="Times New Roman"/>
                <w:szCs w:val="22"/>
              </w:rPr>
              <w:t>4</w:t>
            </w:r>
            <w:r w:rsidR="00264917" w:rsidRPr="00DE4B1D">
              <w:rPr>
                <w:rFonts w:ascii="Times New Roman" w:hAnsi="Times New Roman" w:cs="Times New Roman"/>
                <w:szCs w:val="22"/>
              </w:rPr>
              <w:t>г.</w:t>
            </w:r>
          </w:p>
        </w:tc>
      </w:tr>
    </w:tbl>
    <w:p w14:paraId="4ED62F7B" w14:textId="77EFB5FF" w:rsidR="008B02D1" w:rsidRPr="00357845" w:rsidRDefault="00DE4B1D" w:rsidP="00357845">
      <w:pPr>
        <w:spacing w:after="0" w:line="240" w:lineRule="auto"/>
        <w:ind w:firstLine="708"/>
        <w:jc w:val="both"/>
        <w:rPr>
          <w:rFonts w:ascii="Times New Roman" w:eastAsia="Times New Roman" w:hAnsi="Times New Roman" w:cs="Times New Roman"/>
          <w:b/>
        </w:rPr>
      </w:pPr>
      <w:r w:rsidRPr="00DE4B1D">
        <w:rPr>
          <w:rFonts w:ascii="Times New Roman" w:eastAsia="Calibri" w:hAnsi="Times New Roman" w:cs="Times New Roman"/>
          <w:b/>
          <w:lang w:eastAsia="ar-SA"/>
        </w:rPr>
        <w:t xml:space="preserve">Государственное бюджетное учреждение </w:t>
      </w:r>
      <w:r w:rsidR="001E0058">
        <w:rPr>
          <w:rFonts w:ascii="Times New Roman" w:eastAsia="Calibri" w:hAnsi="Times New Roman" w:cs="Times New Roman"/>
          <w:b/>
          <w:lang w:eastAsia="ar-SA"/>
        </w:rPr>
        <w:t xml:space="preserve">дополнительного образования </w:t>
      </w:r>
      <w:r w:rsidRPr="00DE4B1D">
        <w:rPr>
          <w:rFonts w:ascii="Times New Roman" w:eastAsia="Calibri" w:hAnsi="Times New Roman" w:cs="Times New Roman"/>
          <w:b/>
          <w:lang w:eastAsia="ar-SA"/>
        </w:rPr>
        <w:t>спортивная школа олимпийского резерва №</w:t>
      </w:r>
      <w:r w:rsidR="001E0058">
        <w:rPr>
          <w:rFonts w:ascii="Times New Roman" w:eastAsia="Calibri" w:hAnsi="Times New Roman" w:cs="Times New Roman"/>
          <w:b/>
          <w:lang w:eastAsia="ar-SA"/>
        </w:rPr>
        <w:t xml:space="preserve"> </w:t>
      </w:r>
      <w:r w:rsidRPr="00DE4B1D">
        <w:rPr>
          <w:rFonts w:ascii="Times New Roman" w:eastAsia="Calibri" w:hAnsi="Times New Roman" w:cs="Times New Roman"/>
          <w:b/>
          <w:lang w:eastAsia="ar-SA"/>
        </w:rPr>
        <w:t>2 Калининского района Санкт-Петербурга</w:t>
      </w:r>
      <w:r w:rsidR="00605861" w:rsidRPr="00DE4B1D">
        <w:rPr>
          <w:rFonts w:ascii="Times New Roman" w:hAnsi="Times New Roman" w:cs="Times New Roman"/>
        </w:rPr>
        <w:t xml:space="preserve">, именуемое в дальнейшем «Заказчик», в лице </w:t>
      </w:r>
      <w:r>
        <w:rPr>
          <w:rFonts w:ascii="Times New Roman" w:hAnsi="Times New Roman" w:cs="Times New Roman"/>
        </w:rPr>
        <w:t>директора Антонова Максима Викторовича</w:t>
      </w:r>
      <w:r w:rsidR="008F585E" w:rsidRPr="00DE4B1D">
        <w:rPr>
          <w:rFonts w:ascii="Times New Roman" w:hAnsi="Times New Roman" w:cs="Times New Roman"/>
        </w:rPr>
        <w:t xml:space="preserve">, </w:t>
      </w:r>
      <w:r w:rsidR="0019157C" w:rsidRPr="00DE4B1D">
        <w:rPr>
          <w:rFonts w:ascii="Times New Roman" w:hAnsi="Times New Roman" w:cs="Times New Roman"/>
        </w:rPr>
        <w:t xml:space="preserve">действующего на основании Устава, </w:t>
      </w:r>
      <w:r w:rsidR="006D1F84" w:rsidRPr="00DE4B1D">
        <w:rPr>
          <w:rFonts w:ascii="Times New Roman" w:hAnsi="Times New Roman" w:cs="Times New Roman"/>
        </w:rPr>
        <w:t>с одной стороны, и</w:t>
      </w:r>
      <w:r w:rsidR="003242B5" w:rsidRPr="00DE4B1D">
        <w:rPr>
          <w:rFonts w:ascii="Times New Roman" w:hAnsi="Times New Roman" w:cs="Times New Roman"/>
        </w:rPr>
        <w:t xml:space="preserve"> </w:t>
      </w:r>
      <w:r w:rsidR="005D5A2B" w:rsidRPr="00DE4B1D">
        <w:rPr>
          <w:rFonts w:ascii="Times New Roman" w:hAnsi="Times New Roman" w:cs="Times New Roman"/>
        </w:rPr>
        <w:t>____________________________________________</w:t>
      </w:r>
      <w:r w:rsidR="006D7F0A" w:rsidRPr="00DE4B1D">
        <w:rPr>
          <w:rFonts w:ascii="Times New Roman" w:hAnsi="Times New Roman" w:cs="Times New Roman"/>
        </w:rPr>
        <w:t>, именуемое в дальнейшем «Исполнитель», в л</w:t>
      </w:r>
      <w:r w:rsidR="001C5941" w:rsidRPr="00DE4B1D">
        <w:rPr>
          <w:rFonts w:ascii="Times New Roman" w:hAnsi="Times New Roman" w:cs="Times New Roman"/>
        </w:rPr>
        <w:t xml:space="preserve">ице </w:t>
      </w:r>
      <w:r w:rsidR="005D5A2B" w:rsidRPr="00DE4B1D">
        <w:rPr>
          <w:rFonts w:ascii="Times New Roman" w:hAnsi="Times New Roman" w:cs="Times New Roman"/>
        </w:rPr>
        <w:t>_____________________________________</w:t>
      </w:r>
      <w:r w:rsidR="006D7F0A" w:rsidRPr="00DE4B1D">
        <w:rPr>
          <w:rFonts w:ascii="Times New Roman" w:hAnsi="Times New Roman" w:cs="Times New Roman"/>
        </w:rPr>
        <w:t xml:space="preserve">, </w:t>
      </w:r>
      <w:r w:rsidR="00092691" w:rsidRPr="00DE4B1D">
        <w:rPr>
          <w:rFonts w:ascii="Times New Roman" w:hAnsi="Times New Roman" w:cs="Times New Roman"/>
        </w:rPr>
        <w:t>действующего</w:t>
      </w:r>
      <w:r w:rsidR="005D5A2B" w:rsidRPr="00DE4B1D">
        <w:rPr>
          <w:rFonts w:ascii="Times New Roman" w:hAnsi="Times New Roman" w:cs="Times New Roman"/>
        </w:rPr>
        <w:t xml:space="preserve"> на основании ______________</w:t>
      </w:r>
      <w:r w:rsidR="006D1F84" w:rsidRPr="00DE4B1D">
        <w:rPr>
          <w:rFonts w:ascii="Times New Roman" w:hAnsi="Times New Roman" w:cs="Times New Roman"/>
        </w:rPr>
        <w:t xml:space="preserve"> с другой стороны, вместеименуемые   в  дальнейшем  "Стороны",   в   соответствии   с   требованиями</w:t>
      </w:r>
      <w:r w:rsidR="00942BE0" w:rsidRPr="00DE4B1D">
        <w:rPr>
          <w:rFonts w:ascii="Times New Roman" w:hAnsi="Times New Roman" w:cs="Times New Roman"/>
        </w:rPr>
        <w:t xml:space="preserve"> </w:t>
      </w:r>
      <w:r w:rsidR="006D1F84" w:rsidRPr="00DE4B1D">
        <w:rPr>
          <w:rFonts w:ascii="Times New Roman" w:hAnsi="Times New Roman" w:cs="Times New Roman"/>
        </w:rPr>
        <w:t xml:space="preserve">Федерального  </w:t>
      </w:r>
      <w:hyperlink r:id="rId6" w:history="1">
        <w:r w:rsidR="006D1F84" w:rsidRPr="00DE4B1D">
          <w:rPr>
            <w:rFonts w:ascii="Times New Roman" w:hAnsi="Times New Roman" w:cs="Times New Roman"/>
            <w:color w:val="0000FF"/>
          </w:rPr>
          <w:t>закона</w:t>
        </w:r>
      </w:hyperlink>
      <w:r w:rsidR="006D1F84" w:rsidRPr="00DE4B1D">
        <w:rPr>
          <w:rFonts w:ascii="Times New Roman" w:hAnsi="Times New Roman" w:cs="Times New Roman"/>
        </w:rPr>
        <w:t xml:space="preserve">  от  5 апреля 2013 г. N 44-ФЗ "О контрактной системе всфере  закупок  товаров,  работ,  услуг  для  обеспечения государственных и</w:t>
      </w:r>
      <w:r>
        <w:rPr>
          <w:rFonts w:ascii="Times New Roman" w:hAnsi="Times New Roman" w:cs="Times New Roman"/>
        </w:rPr>
        <w:t xml:space="preserve"> </w:t>
      </w:r>
      <w:r w:rsidR="006D1F84" w:rsidRPr="00DE4B1D">
        <w:rPr>
          <w:rFonts w:ascii="Times New Roman" w:hAnsi="Times New Roman" w:cs="Times New Roman"/>
        </w:rPr>
        <w:t>муниципальных нужд" (далее - Федеральный  закон</w:t>
      </w:r>
      <w:r>
        <w:rPr>
          <w:rFonts w:ascii="Times New Roman" w:hAnsi="Times New Roman" w:cs="Times New Roman"/>
        </w:rPr>
        <w:t xml:space="preserve"> </w:t>
      </w:r>
      <w:r w:rsidR="006D1F84" w:rsidRPr="00DE4B1D">
        <w:rPr>
          <w:rFonts w:ascii="Times New Roman" w:hAnsi="Times New Roman" w:cs="Times New Roman"/>
        </w:rPr>
        <w:t>N 44-ФЗ)</w:t>
      </w:r>
      <w:r w:rsidR="00357845">
        <w:rPr>
          <w:rFonts w:ascii="Times New Roman" w:hAnsi="Times New Roman" w:cs="Times New Roman"/>
        </w:rPr>
        <w:t xml:space="preserve">, </w:t>
      </w:r>
      <w:r w:rsidR="001E0058" w:rsidRPr="001E0058">
        <w:rPr>
          <w:rFonts w:ascii="Times New Roman" w:eastAsia="Times New Roman" w:hAnsi="Times New Roman" w:cs="Times New Roman"/>
          <w:color w:val="000000"/>
          <w:lang w:eastAsia="ru-RU"/>
        </w:rPr>
        <w:t>заключили</w:t>
      </w:r>
      <w:r w:rsidR="001E0058" w:rsidRPr="001E0058">
        <w:rPr>
          <w:rFonts w:ascii="Times New Roman" w:eastAsia="Times New Roman" w:hAnsi="Times New Roman" w:cs="Times New Roman"/>
          <w:lang w:eastAsia="ru-RU"/>
        </w:rPr>
        <w:t xml:space="preserve"> настоящий контракт (далее - контракт)  о нижеследующем:</w:t>
      </w:r>
    </w:p>
    <w:p w14:paraId="3295EF25" w14:textId="36BB6324" w:rsidR="008B02D1" w:rsidRPr="004966CB" w:rsidRDefault="006D1F84" w:rsidP="004966CB">
      <w:pPr>
        <w:pStyle w:val="ConsPlusNormal"/>
        <w:numPr>
          <w:ilvl w:val="0"/>
          <w:numId w:val="1"/>
        </w:numPr>
        <w:ind w:firstLine="567"/>
        <w:contextualSpacing/>
        <w:jc w:val="center"/>
        <w:outlineLvl w:val="1"/>
        <w:rPr>
          <w:rFonts w:ascii="Times New Roman" w:hAnsi="Times New Roman" w:cs="Times New Roman"/>
          <w:b/>
          <w:bCs/>
          <w:szCs w:val="22"/>
        </w:rPr>
      </w:pPr>
      <w:r w:rsidRPr="00DE4B1D">
        <w:rPr>
          <w:rFonts w:ascii="Times New Roman" w:hAnsi="Times New Roman" w:cs="Times New Roman"/>
          <w:b/>
          <w:bCs/>
          <w:szCs w:val="22"/>
        </w:rPr>
        <w:t>Предмет контракта</w:t>
      </w:r>
    </w:p>
    <w:p w14:paraId="64F8BEF3" w14:textId="39F6C6EF" w:rsidR="00D45CC2" w:rsidRPr="00DE4B1D" w:rsidRDefault="006D1F84" w:rsidP="001E0058">
      <w:pPr>
        <w:pStyle w:val="2"/>
        <w:ind w:firstLine="426"/>
        <w:jc w:val="both"/>
        <w:rPr>
          <w:rFonts w:ascii="Times New Roman" w:hAnsi="Times New Roman"/>
          <w:b/>
          <w:bCs/>
          <w:lang w:bidi="ru-RU"/>
        </w:rPr>
      </w:pPr>
      <w:r w:rsidRPr="00DE4B1D">
        <w:rPr>
          <w:rFonts w:ascii="Times New Roman" w:hAnsi="Times New Roman"/>
        </w:rPr>
        <w:t xml:space="preserve">    1.1.  По настоящему контракту Исполнитель обязуется </w:t>
      </w:r>
      <w:bookmarkStart w:id="0" w:name="_Hlk155798338"/>
      <w:r w:rsidR="001E0058">
        <w:rPr>
          <w:rFonts w:ascii="Times New Roman" w:hAnsi="Times New Roman"/>
          <w:b/>
          <w:bCs/>
          <w:lang w:bidi="ru-RU"/>
        </w:rPr>
        <w:t>о</w:t>
      </w:r>
      <w:r w:rsidR="001E0058" w:rsidRPr="001E0058">
        <w:rPr>
          <w:rFonts w:ascii="Times New Roman" w:hAnsi="Times New Roman"/>
          <w:b/>
          <w:bCs/>
          <w:lang w:bidi="ru-RU"/>
        </w:rPr>
        <w:t>каза</w:t>
      </w:r>
      <w:r w:rsidR="001E0058">
        <w:rPr>
          <w:rFonts w:ascii="Times New Roman" w:hAnsi="Times New Roman"/>
          <w:b/>
          <w:bCs/>
          <w:lang w:bidi="ru-RU"/>
        </w:rPr>
        <w:t>ть</w:t>
      </w:r>
      <w:r w:rsidR="001E0058" w:rsidRPr="001E0058">
        <w:rPr>
          <w:rFonts w:ascii="Times New Roman" w:hAnsi="Times New Roman"/>
          <w:b/>
          <w:bCs/>
          <w:lang w:bidi="ru-RU"/>
        </w:rPr>
        <w:t xml:space="preserve"> услуг</w:t>
      </w:r>
      <w:r w:rsidR="001E0058">
        <w:rPr>
          <w:rFonts w:ascii="Times New Roman" w:hAnsi="Times New Roman"/>
          <w:b/>
          <w:bCs/>
          <w:lang w:bidi="ru-RU"/>
        </w:rPr>
        <w:t>и</w:t>
      </w:r>
      <w:r w:rsidR="001E0058" w:rsidRPr="001E0058">
        <w:rPr>
          <w:rFonts w:ascii="Times New Roman" w:hAnsi="Times New Roman"/>
          <w:b/>
          <w:bCs/>
          <w:lang w:bidi="ru-RU"/>
        </w:rPr>
        <w:t xml:space="preserve"> по </w:t>
      </w:r>
      <w:bookmarkStart w:id="1" w:name="_Hlk155880105"/>
      <w:r w:rsidR="001E0058" w:rsidRPr="001E0058">
        <w:rPr>
          <w:rFonts w:ascii="Times New Roman" w:hAnsi="Times New Roman"/>
          <w:b/>
          <w:bCs/>
          <w:lang w:bidi="ru-RU"/>
        </w:rPr>
        <w:t>обеспечению охраной в период проведения спортивных мероприятий</w:t>
      </w:r>
      <w:bookmarkEnd w:id="0"/>
      <w:bookmarkEnd w:id="1"/>
      <w:r w:rsidR="001E0058">
        <w:rPr>
          <w:rFonts w:ascii="Times New Roman" w:hAnsi="Times New Roman"/>
          <w:b/>
          <w:bCs/>
          <w:lang w:bidi="ru-RU"/>
        </w:rPr>
        <w:t xml:space="preserve"> </w:t>
      </w:r>
      <w:r w:rsidR="00DE4B1D" w:rsidRPr="00DE4B1D">
        <w:rPr>
          <w:rFonts w:ascii="Times New Roman" w:hAnsi="Times New Roman"/>
          <w:bCs/>
        </w:rPr>
        <w:t>(далее – услуги)</w:t>
      </w:r>
      <w:r w:rsidR="00DE4B1D" w:rsidRPr="00DE4B1D">
        <w:rPr>
          <w:rFonts w:ascii="Times New Roman" w:hAnsi="Times New Roman"/>
        </w:rPr>
        <w:t>, а Заказчик обязуется принять оказанные услуги и оплатить их в соответствии с условиями Контракта.</w:t>
      </w:r>
    </w:p>
    <w:p w14:paraId="2A2E75C9" w14:textId="5FA446E5" w:rsidR="006D1F84" w:rsidRPr="00DE4B1D" w:rsidRDefault="006D1F84" w:rsidP="00DE4B1D">
      <w:pPr>
        <w:pStyle w:val="ConsPlusNormal"/>
        <w:ind w:firstLine="567"/>
        <w:contextualSpacing/>
        <w:jc w:val="both"/>
        <w:rPr>
          <w:rFonts w:ascii="Times New Roman" w:hAnsi="Times New Roman" w:cs="Times New Roman"/>
          <w:szCs w:val="22"/>
        </w:rPr>
      </w:pPr>
      <w:r w:rsidRPr="00DE4B1D">
        <w:rPr>
          <w:rFonts w:ascii="Times New Roman" w:hAnsi="Times New Roman" w:cs="Times New Roman"/>
          <w:szCs w:val="22"/>
        </w:rPr>
        <w:t xml:space="preserve">1.2. Сроки оказания услуг: </w:t>
      </w:r>
      <w:r w:rsidR="00DE4B1D" w:rsidRPr="00DE4B1D">
        <w:rPr>
          <w:rFonts w:ascii="Times New Roman" w:eastAsia="Calibri" w:hAnsi="Times New Roman" w:cs="Times New Roman"/>
          <w:szCs w:val="22"/>
          <w:lang w:eastAsia="en-US"/>
        </w:rPr>
        <w:t xml:space="preserve">с </w:t>
      </w:r>
      <w:r w:rsidR="00DE4B1D" w:rsidRPr="00DE4B1D">
        <w:rPr>
          <w:rFonts w:ascii="Times New Roman" w:eastAsia="Calibri" w:hAnsi="Times New Roman" w:cs="Times New Roman"/>
          <w:color w:val="00000A"/>
          <w:szCs w:val="22"/>
          <w:lang w:eastAsia="en-US"/>
        </w:rPr>
        <w:t>момента заключения контракта по 31.12.202</w:t>
      </w:r>
      <w:r w:rsidR="001E0058">
        <w:rPr>
          <w:rFonts w:ascii="Times New Roman" w:eastAsia="Calibri" w:hAnsi="Times New Roman" w:cs="Times New Roman"/>
          <w:color w:val="00000A"/>
          <w:szCs w:val="22"/>
          <w:lang w:eastAsia="en-US"/>
        </w:rPr>
        <w:t>4</w:t>
      </w:r>
      <w:r w:rsidR="00DE4B1D" w:rsidRPr="00DE4B1D">
        <w:rPr>
          <w:rFonts w:ascii="Times New Roman" w:eastAsia="Calibri" w:hAnsi="Times New Roman" w:cs="Times New Roman"/>
          <w:color w:val="00000A"/>
          <w:szCs w:val="22"/>
          <w:lang w:eastAsia="en-US"/>
        </w:rPr>
        <w:t xml:space="preserve"> года по заявкам Заказчика</w:t>
      </w:r>
      <w:r w:rsidR="006715E5" w:rsidRPr="00DE4B1D">
        <w:rPr>
          <w:rFonts w:ascii="Times New Roman" w:hAnsi="Times New Roman" w:cs="Times New Roman"/>
          <w:szCs w:val="22"/>
        </w:rPr>
        <w:t>.</w:t>
      </w:r>
    </w:p>
    <w:p w14:paraId="0AE0C752" w14:textId="77777777" w:rsidR="00C662C6" w:rsidRDefault="006D1F84" w:rsidP="00C662C6">
      <w:pPr>
        <w:pStyle w:val="ConsPlusNormal"/>
        <w:ind w:firstLine="567"/>
        <w:contextualSpacing/>
        <w:jc w:val="both"/>
        <w:rPr>
          <w:rFonts w:ascii="Times New Roman" w:eastAsia="Calibri" w:hAnsi="Times New Roman" w:cs="Times New Roman"/>
          <w:szCs w:val="22"/>
          <w:lang w:eastAsia="en-US"/>
        </w:rPr>
      </w:pPr>
      <w:r w:rsidRPr="00DE4B1D">
        <w:rPr>
          <w:rFonts w:ascii="Times New Roman" w:hAnsi="Times New Roman" w:cs="Times New Roman"/>
          <w:szCs w:val="22"/>
        </w:rPr>
        <w:t xml:space="preserve">1.3. Место оказания услуг: </w:t>
      </w:r>
      <w:r w:rsidR="00DE4B1D" w:rsidRPr="00DE4B1D">
        <w:rPr>
          <w:rFonts w:ascii="Times New Roman" w:eastAsia="Calibri" w:hAnsi="Times New Roman" w:cs="Times New Roman"/>
          <w:szCs w:val="22"/>
          <w:lang w:eastAsia="en-US"/>
        </w:rPr>
        <w:t>г. Санкт-Петербург, Ленинградская область, но не далее 80 км от административных границ г. Санкт-Петербурга.</w:t>
      </w:r>
    </w:p>
    <w:p w14:paraId="1E28F580" w14:textId="77777777" w:rsidR="00C662C6" w:rsidRDefault="00C662C6" w:rsidP="00C662C6">
      <w:pPr>
        <w:pStyle w:val="ConsPlusNormal"/>
        <w:ind w:firstLine="567"/>
        <w:contextualSpacing/>
        <w:jc w:val="both"/>
        <w:rPr>
          <w:rFonts w:ascii="Times New Roman" w:eastAsia="Calibri" w:hAnsi="Times New Roman" w:cs="Times New Roman"/>
          <w:szCs w:val="22"/>
          <w:lang w:eastAsia="en-US"/>
        </w:rPr>
      </w:pPr>
    </w:p>
    <w:p w14:paraId="68B0D691" w14:textId="2455507B" w:rsidR="00C662C6" w:rsidRPr="00C662C6" w:rsidRDefault="00C662C6" w:rsidP="00C662C6">
      <w:pPr>
        <w:pStyle w:val="ConsPlusNormal"/>
        <w:ind w:firstLine="567"/>
        <w:contextualSpacing/>
        <w:jc w:val="center"/>
        <w:rPr>
          <w:rFonts w:ascii="Times New Roman" w:hAnsi="Times New Roman" w:cs="Times New Roman"/>
          <w:szCs w:val="22"/>
        </w:rPr>
      </w:pPr>
      <w:r>
        <w:rPr>
          <w:rFonts w:ascii="Times New Roman" w:eastAsia="Calibri" w:hAnsi="Times New Roman" w:cs="Times New Roman"/>
          <w:szCs w:val="22"/>
          <w:lang w:eastAsia="en-US"/>
        </w:rPr>
        <w:t xml:space="preserve">2. </w:t>
      </w:r>
      <w:r w:rsidRPr="00C662C6">
        <w:rPr>
          <w:rFonts w:ascii="Times New Roman" w:eastAsia="Calibri" w:hAnsi="Times New Roman" w:cs="Times New Roman"/>
          <w:b/>
        </w:rPr>
        <w:t>ПОРЯДОК СДАЧИ-ПРИЕМКИ УСЛУГ</w:t>
      </w:r>
    </w:p>
    <w:p w14:paraId="4FC2FF77" w14:textId="6947E87A" w:rsidR="001E0058" w:rsidRPr="001E0058" w:rsidRDefault="001E0058" w:rsidP="001E0058">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 xml:space="preserve">.1. Услуги по настоящему контракту оказываются </w:t>
      </w:r>
      <w:r>
        <w:rPr>
          <w:rFonts w:ascii="Times New Roman" w:eastAsia="Times New Roman" w:hAnsi="Times New Roman" w:cs="Times New Roman"/>
          <w:lang w:eastAsia="ru-RU"/>
        </w:rPr>
        <w:t>по факту</w:t>
      </w:r>
      <w:r w:rsidRPr="001E0058">
        <w:rPr>
          <w:rFonts w:ascii="Times New Roman" w:eastAsia="Times New Roman" w:hAnsi="Times New Roman" w:cs="Times New Roman"/>
          <w:lang w:eastAsia="ru-RU"/>
        </w:rPr>
        <w:t xml:space="preserve">. Исполнитель по </w:t>
      </w:r>
      <w:r w:rsidR="001E603E">
        <w:rPr>
          <w:rFonts w:ascii="Times New Roman" w:eastAsia="Times New Roman" w:hAnsi="Times New Roman" w:cs="Times New Roman"/>
          <w:lang w:eastAsia="ru-RU"/>
        </w:rPr>
        <w:t xml:space="preserve">факту </w:t>
      </w:r>
      <w:r w:rsidRPr="001E0058">
        <w:rPr>
          <w:rFonts w:ascii="Times New Roman" w:eastAsia="Times New Roman" w:hAnsi="Times New Roman" w:cs="Times New Roman"/>
          <w:lang w:eastAsia="ru-RU"/>
        </w:rPr>
        <w:t>оказания услуг в течение 5 (пяти) рабочих дней направляет Заказчику Акт сдачи-приемки оказанных услуг в 2 (двух) экземплярах.</w:t>
      </w:r>
    </w:p>
    <w:p w14:paraId="593EDD36" w14:textId="7B199F8E" w:rsidR="001E0058" w:rsidRPr="001E0058" w:rsidRDefault="001E0058" w:rsidP="001E603E">
      <w:pPr>
        <w:autoSpaceDE w:val="0"/>
        <w:autoSpaceDN w:val="0"/>
        <w:adjustRightInd w:val="0"/>
        <w:spacing w:after="0" w:line="240" w:lineRule="auto"/>
        <w:ind w:firstLine="540"/>
        <w:jc w:val="both"/>
        <w:rPr>
          <w:rFonts w:ascii="Times New Roman" w:eastAsia="Times New Roman" w:hAnsi="Times New Roman" w:cs="Times New Roman"/>
          <w:lang w:eastAsia="ru-RU"/>
        </w:rPr>
      </w:pPr>
      <w:r>
        <w:rPr>
          <w:rFonts w:ascii="Times New Roman" w:eastAsia="Calibri" w:hAnsi="Times New Roman" w:cs="Times New Roman"/>
        </w:rPr>
        <w:t>2</w:t>
      </w:r>
      <w:r w:rsidRPr="001E0058">
        <w:rPr>
          <w:rFonts w:ascii="Times New Roman" w:eastAsia="Calibri" w:hAnsi="Times New Roman" w:cs="Times New Roman"/>
        </w:rPr>
        <w:t xml:space="preserve">.2. </w:t>
      </w:r>
      <w:r w:rsidRPr="001E0058">
        <w:rPr>
          <w:rFonts w:ascii="Times New Roman" w:eastAsia="Times New Roman" w:hAnsi="Times New Roman" w:cs="Times New Roman"/>
          <w:lang w:eastAsia="ru-RU"/>
        </w:rPr>
        <w:t>К документу о приемке прилагаются: Акт сдачи-приемки оказанных услуг, счет, счет-фактура (при наличии).</w:t>
      </w:r>
    </w:p>
    <w:p w14:paraId="6E998E6E" w14:textId="1B88DC4F" w:rsidR="001E0058" w:rsidRPr="001E0058" w:rsidRDefault="001E0058" w:rsidP="001E0058">
      <w:pPr>
        <w:autoSpaceDE w:val="0"/>
        <w:autoSpaceDN w:val="0"/>
        <w:adjustRightInd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 xml:space="preserve">.3. </w:t>
      </w:r>
      <w:r w:rsidRPr="001E0058">
        <w:rPr>
          <w:rFonts w:ascii="Times New Roman" w:eastAsia="Times New Roman" w:hAnsi="Times New Roman" w:cs="Times New Roman"/>
          <w:bCs/>
          <w:lang w:eastAsia="ru-RU"/>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14:paraId="13F9F698" w14:textId="64EA278D" w:rsidR="001E0058" w:rsidRPr="001E0058" w:rsidRDefault="001E0058" w:rsidP="001E0058">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.4. Заказчик в течение 20 рабочих дней с момента поступления документа о приемке проводит экспертизу выполнений условий Контракта, осуществляет приемку оказанных услуг, подписывает в единой информационной системе в сфере закупок документ о приемке либо формирует и размещает в единой информационной системе мотивированный отказ от подписания документа о приемке с указанием причин такого отказа.</w:t>
      </w:r>
    </w:p>
    <w:p w14:paraId="7775D698" w14:textId="38D95C9E" w:rsidR="001E0058" w:rsidRPr="001E0058" w:rsidRDefault="001E0058" w:rsidP="001E0058">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 xml:space="preserve">.5. В случае получения мотивированного отказа Заказчика от подписания документа о приемке Исполнитель обязуется устранить выявленные нарушения в срок, устанавливаемый Заказчиком. </w:t>
      </w:r>
    </w:p>
    <w:p w14:paraId="7EB679F4" w14:textId="77777777" w:rsidR="001E0058" w:rsidRPr="001E0058" w:rsidRDefault="001E0058" w:rsidP="001E0058">
      <w:pPr>
        <w:spacing w:after="0" w:line="240" w:lineRule="auto"/>
        <w:ind w:firstLine="567"/>
        <w:jc w:val="both"/>
        <w:rPr>
          <w:rFonts w:ascii="Times New Roman" w:eastAsia="Times New Roman" w:hAnsi="Times New Roman" w:cs="Times New Roman"/>
          <w:lang w:eastAsia="ru-RU"/>
        </w:rPr>
      </w:pPr>
      <w:r w:rsidRPr="001E0058">
        <w:rPr>
          <w:rFonts w:ascii="Times New Roman" w:eastAsia="Times New Roman" w:hAnsi="Times New Roman" w:cs="Times New Roman"/>
          <w:lang w:eastAsia="ru-RU"/>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1E0058">
        <w:rPr>
          <w:rFonts w:ascii="Times New Roman" w:eastAsia="Times New Roman" w:hAnsi="Times New Roman" w:cs="Times New Roman"/>
          <w:bCs/>
          <w:lang w:eastAsia="ru-RU"/>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14:paraId="397185D8" w14:textId="233979FD" w:rsidR="001E0058" w:rsidRPr="001E0058" w:rsidRDefault="001E0058" w:rsidP="001E005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3288137" w14:textId="60D98840" w:rsidR="001E0058" w:rsidRPr="001E0058" w:rsidRDefault="001E0058" w:rsidP="001E005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 xml:space="preserve">.7. </w:t>
      </w:r>
      <w:r w:rsidRPr="001E0058">
        <w:rPr>
          <w:rFonts w:ascii="Times New Roman" w:eastAsia="Times New Roman" w:hAnsi="Times New Roman" w:cs="Times New Roman"/>
          <w:color w:val="000000"/>
          <w:lang w:eastAsia="ru-RU"/>
        </w:rPr>
        <w:t xml:space="preserve">В случае повторного выявления </w:t>
      </w:r>
      <w:r w:rsidRPr="001E0058">
        <w:rPr>
          <w:rFonts w:ascii="Times New Roman" w:eastAsia="Times New Roman" w:hAnsi="Times New Roman" w:cs="Times New Roman"/>
          <w:lang w:eastAsia="ru-RU"/>
        </w:rPr>
        <w:t>в ходе приемки Услуг</w:t>
      </w:r>
      <w:r w:rsidRPr="001E0058">
        <w:rPr>
          <w:rFonts w:ascii="Times New Roman" w:eastAsia="Times New Roman" w:hAnsi="Times New Roman" w:cs="Times New Roman"/>
          <w:color w:val="000000"/>
          <w:lang w:eastAsia="ru-RU"/>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3F1FB56" w14:textId="66BD7029" w:rsidR="001E0058" w:rsidRPr="001E0058" w:rsidRDefault="001E0058" w:rsidP="001E005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E0058">
        <w:rPr>
          <w:rFonts w:ascii="Times New Roman" w:eastAsia="Times New Roman" w:hAnsi="Times New Roman" w:cs="Times New Roman"/>
          <w:lang w:eastAsia="ru-RU"/>
        </w:rPr>
        <w:t>.8.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054402B7" w14:textId="596F711F" w:rsidR="001E0058" w:rsidRPr="001E0058" w:rsidRDefault="001E0058" w:rsidP="001E005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2</w:t>
      </w:r>
      <w:r w:rsidRPr="001E0058">
        <w:rPr>
          <w:rFonts w:ascii="Times New Roman" w:eastAsia="Times New Roman" w:hAnsi="Times New Roman" w:cs="Times New Roman"/>
          <w:lang w:eastAsia="ru-RU"/>
        </w:rPr>
        <w:t>.9. Датой приемки оказанной услуги считается дата размещения в единой информационной системе документа о приемке, подписанного Заказчиком.</w:t>
      </w:r>
    </w:p>
    <w:p w14:paraId="7A1DE28A" w14:textId="77777777" w:rsidR="00C662C6" w:rsidRPr="00C662C6" w:rsidRDefault="00C662C6" w:rsidP="004966CB">
      <w:pPr>
        <w:spacing w:after="0" w:line="240" w:lineRule="auto"/>
        <w:jc w:val="both"/>
        <w:rPr>
          <w:rFonts w:ascii="Times New Roman" w:eastAsia="Calibri" w:hAnsi="Times New Roman" w:cs="Times New Roman"/>
        </w:rPr>
      </w:pPr>
    </w:p>
    <w:p w14:paraId="6788CB1B" w14:textId="77777777" w:rsidR="00C662C6" w:rsidRPr="00C662C6" w:rsidRDefault="00C662C6" w:rsidP="00C662C6">
      <w:pPr>
        <w:spacing w:after="0" w:line="240" w:lineRule="auto"/>
        <w:jc w:val="center"/>
        <w:rPr>
          <w:rFonts w:ascii="Times New Roman" w:eastAsia="Calibri" w:hAnsi="Times New Roman" w:cs="Times New Roman"/>
          <w:b/>
        </w:rPr>
      </w:pPr>
      <w:r w:rsidRPr="00C662C6">
        <w:rPr>
          <w:rFonts w:ascii="Times New Roman" w:eastAsia="Calibri" w:hAnsi="Times New Roman" w:cs="Times New Roman"/>
          <w:b/>
        </w:rPr>
        <w:t>3.</w:t>
      </w:r>
      <w:r w:rsidRPr="00C662C6">
        <w:rPr>
          <w:rFonts w:ascii="Times New Roman" w:eastAsia="Calibri" w:hAnsi="Times New Roman" w:cs="Times New Roman"/>
          <w:b/>
        </w:rPr>
        <w:tab/>
        <w:t>ОБЩАЯ СТОИМОСТЬ И ПОРЯДОК ОПЛАТЫ</w:t>
      </w:r>
    </w:p>
    <w:p w14:paraId="05E4B822" w14:textId="0C6713C2" w:rsidR="00C662C6" w:rsidRPr="00C662C6" w:rsidRDefault="00C662C6" w:rsidP="00C662C6">
      <w:pPr>
        <w:spacing w:after="0" w:line="240" w:lineRule="auto"/>
        <w:ind w:firstLine="567"/>
        <w:jc w:val="both"/>
        <w:rPr>
          <w:rFonts w:ascii="Times New Roman" w:eastAsia="Times New Roman" w:hAnsi="Times New Roman" w:cs="Times New Roman"/>
          <w:lang w:eastAsia="ru-RU"/>
        </w:rPr>
      </w:pPr>
      <w:r w:rsidRPr="00C662C6">
        <w:rPr>
          <w:rFonts w:ascii="Times New Roman" w:eastAsia="Calibri" w:hAnsi="Times New Roman" w:cs="Times New Roman"/>
        </w:rPr>
        <w:t xml:space="preserve">3.1. </w:t>
      </w:r>
      <w:r w:rsidRPr="00C662C6">
        <w:rPr>
          <w:rFonts w:ascii="Times New Roman" w:eastAsia="Times New Roman" w:hAnsi="Times New Roman" w:cs="Times New Roman"/>
          <w:lang w:eastAsia="ru-RU"/>
        </w:rPr>
        <w:t xml:space="preserve">Общая стоимость Услуг по </w:t>
      </w:r>
      <w:r w:rsidR="00196AD4">
        <w:rPr>
          <w:rFonts w:ascii="Times New Roman" w:eastAsia="Times New Roman" w:hAnsi="Times New Roman" w:cs="Times New Roman"/>
          <w:lang w:eastAsia="ru-RU"/>
        </w:rPr>
        <w:t>контракту</w:t>
      </w:r>
      <w:r w:rsidRPr="00C662C6">
        <w:rPr>
          <w:rFonts w:ascii="Times New Roman" w:eastAsia="Times New Roman" w:hAnsi="Times New Roman" w:cs="Times New Roman"/>
          <w:lang w:eastAsia="ru-RU"/>
        </w:rPr>
        <w:t xml:space="preserve"> составляет </w:t>
      </w:r>
      <w:r w:rsidRPr="00C662C6">
        <w:rPr>
          <w:rFonts w:ascii="Times New Roman" w:eastAsia="Times New Roman" w:hAnsi="Times New Roman" w:cs="Times New Roman"/>
          <w:b/>
          <w:lang w:eastAsia="ru-RU"/>
        </w:rPr>
        <w:t>_________ (____________) рублей ______ копеек,</w:t>
      </w:r>
      <w:r w:rsidRPr="00C662C6">
        <w:rPr>
          <w:rFonts w:ascii="Times New Roman" w:eastAsia="Times New Roman" w:hAnsi="Times New Roman" w:cs="Times New Roman"/>
          <w:lang w:eastAsia="ru-RU"/>
        </w:rPr>
        <w:t xml:space="preserve"> включая НДС___%* на сумму_________</w:t>
      </w:r>
      <w:r w:rsidRPr="00C662C6">
        <w:rPr>
          <w:rFonts w:ascii="Times New Roman" w:eastAsia="Times New Roman" w:hAnsi="Times New Roman" w:cs="Times New Roman"/>
          <w:i/>
          <w:lang w:eastAsia="ar-SA"/>
        </w:rPr>
        <w:t xml:space="preserve"> (</w:t>
      </w:r>
      <w:r w:rsidRPr="00C662C6">
        <w:rPr>
          <w:rFonts w:ascii="Times New Roman" w:eastAsia="Times New Roman" w:hAnsi="Times New Roman" w:cs="Times New Roman"/>
          <w:i/>
          <w:vertAlign w:val="superscript"/>
          <w:lang w:eastAsia="ar-SA"/>
        </w:rPr>
        <w:t>*</w:t>
      </w:r>
      <w:r w:rsidRPr="00C662C6">
        <w:rPr>
          <w:rFonts w:ascii="Times New Roman" w:eastAsia="Times New Roman" w:hAnsi="Times New Roman" w:cs="Times New Roman"/>
          <w:i/>
          <w:lang w:eastAsia="ar-SA"/>
        </w:rPr>
        <w:t>в случае применения иного режима налогообложения, указать</w:t>
      </w:r>
      <w:r w:rsidRPr="00C662C6">
        <w:rPr>
          <w:rFonts w:ascii="Times New Roman" w:eastAsia="Calibri" w:hAnsi="Times New Roman" w:cs="Times New Roman"/>
          <w:i/>
        </w:rPr>
        <w:t xml:space="preserve"> основание)</w:t>
      </w:r>
      <w:r w:rsidRPr="00C662C6">
        <w:rPr>
          <w:rFonts w:ascii="Times New Roman" w:eastAsia="Times New Roman" w:hAnsi="Times New Roman" w:cs="Times New Roman"/>
          <w:lang w:eastAsia="ru-RU"/>
        </w:rPr>
        <w:t>, согласно Расчету.</w:t>
      </w:r>
    </w:p>
    <w:p w14:paraId="3278A45A" w14:textId="306FB5B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Установленная </w:t>
      </w:r>
      <w:r w:rsidR="00196AD4">
        <w:rPr>
          <w:rFonts w:ascii="Times New Roman" w:eastAsia="Calibri" w:hAnsi="Times New Roman" w:cs="Times New Roman"/>
        </w:rPr>
        <w:t>Контрактом</w:t>
      </w:r>
      <w:r w:rsidRPr="00C662C6">
        <w:rPr>
          <w:rFonts w:ascii="Times New Roman" w:eastAsia="Calibri" w:hAnsi="Times New Roman" w:cs="Times New Roman"/>
        </w:rPr>
        <w:t xml:space="preserve"> стоимость или порядок ее определения не могут быть изменены в одностороннем порядке.</w:t>
      </w:r>
    </w:p>
    <w:p w14:paraId="70FDFDEF" w14:textId="77777777" w:rsidR="00196AD4"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3.2. </w:t>
      </w:r>
      <w:r w:rsidRPr="00C662C6">
        <w:rPr>
          <w:rFonts w:ascii="Times New Roman" w:eastAsia="Times New Roman" w:hAnsi="Times New Roman" w:cs="Times New Roman"/>
        </w:rPr>
        <w:t xml:space="preserve">Оплата осуществляется Заказчиком за фактически оказанные Услуги, по безналичному </w:t>
      </w:r>
      <w:r w:rsidRPr="00C662C6">
        <w:rPr>
          <w:rFonts w:ascii="Times New Roman" w:eastAsia="Calibri" w:hAnsi="Times New Roman" w:cs="Times New Roman"/>
        </w:rPr>
        <w:t xml:space="preserve">расчету путем перечисления денежных средств на расчетный счет Исполнителя не позднее </w:t>
      </w:r>
      <w:r w:rsidRPr="00C662C6">
        <w:rPr>
          <w:rFonts w:ascii="Times New Roman" w:eastAsia="Calibri" w:hAnsi="Times New Roman" w:cs="Times New Roman"/>
          <w:b/>
        </w:rPr>
        <w:t>7 (семи) рабочих дней</w:t>
      </w:r>
      <w:r w:rsidRPr="00C662C6">
        <w:rPr>
          <w:rFonts w:ascii="Times New Roman" w:eastAsia="Calibri" w:hAnsi="Times New Roman" w:cs="Times New Roman"/>
        </w:rPr>
        <w:t xml:space="preserve"> после подписания Сторонами Акта </w:t>
      </w:r>
      <w:r w:rsidR="00196AD4">
        <w:rPr>
          <w:rFonts w:ascii="Times New Roman" w:eastAsia="Calibri" w:hAnsi="Times New Roman" w:cs="Times New Roman"/>
        </w:rPr>
        <w:t xml:space="preserve">сдачи-приемки оказанных услуг, </w:t>
      </w:r>
      <w:r w:rsidRPr="00C662C6">
        <w:rPr>
          <w:rFonts w:ascii="Times New Roman" w:eastAsia="Calibri" w:hAnsi="Times New Roman" w:cs="Times New Roman"/>
        </w:rPr>
        <w:t>на основании выставленного Исполнителем счета и счет-фактуры</w:t>
      </w:r>
      <w:r w:rsidR="00196AD4">
        <w:rPr>
          <w:rFonts w:ascii="Times New Roman" w:eastAsia="Calibri" w:hAnsi="Times New Roman" w:cs="Times New Roman"/>
        </w:rPr>
        <w:t xml:space="preserve"> (УПД)</w:t>
      </w:r>
      <w:r w:rsidRPr="00C662C6">
        <w:rPr>
          <w:rFonts w:ascii="Times New Roman" w:eastAsia="Calibri" w:hAnsi="Times New Roman" w:cs="Times New Roman"/>
        </w:rPr>
        <w:t xml:space="preserve"> </w:t>
      </w:r>
      <w:r w:rsidRPr="00C662C6">
        <w:rPr>
          <w:rFonts w:ascii="Times New Roman" w:eastAsia="Calibri" w:hAnsi="Times New Roman" w:cs="Times New Roman"/>
          <w:i/>
        </w:rPr>
        <w:t>(в случае применения НДС)</w:t>
      </w:r>
      <w:r w:rsidRPr="00C662C6">
        <w:rPr>
          <w:rFonts w:ascii="Times New Roman" w:eastAsia="Calibri" w:hAnsi="Times New Roman" w:cs="Times New Roman"/>
        </w:rPr>
        <w:t>. Под датой оплаты понимается дата списания денежных средств с расчетного счета Заказчика.</w:t>
      </w:r>
    </w:p>
    <w:p w14:paraId="3E76C581" w14:textId="59E15DC5" w:rsidR="001E0058" w:rsidRDefault="00196AD4" w:rsidP="001E0058">
      <w:pPr>
        <w:pStyle w:val="2"/>
        <w:ind w:firstLine="426"/>
        <w:jc w:val="both"/>
        <w:rPr>
          <w:rFonts w:ascii="Times New Roman" w:hAnsi="Times New Roman"/>
        </w:rPr>
      </w:pPr>
      <w:r w:rsidRPr="00196AD4">
        <w:rPr>
          <w:rFonts w:ascii="Times New Roman" w:hAnsi="Times New Roman"/>
        </w:rPr>
        <w:t>Авансирование не предусмотрено, за исключением услуг, оказываемых в декабре 202</w:t>
      </w:r>
      <w:r w:rsidR="001E0058">
        <w:rPr>
          <w:rFonts w:ascii="Times New Roman" w:hAnsi="Times New Roman"/>
        </w:rPr>
        <w:t>4</w:t>
      </w:r>
      <w:r w:rsidRPr="00196AD4">
        <w:rPr>
          <w:rFonts w:ascii="Times New Roman" w:hAnsi="Times New Roman"/>
        </w:rPr>
        <w:t xml:space="preserve"> гг.</w:t>
      </w:r>
      <w:r>
        <w:rPr>
          <w:rFonts w:ascii="Times New Roman" w:hAnsi="Times New Roman"/>
        </w:rPr>
        <w:t xml:space="preserve"> </w:t>
      </w:r>
      <w:r w:rsidRPr="00196AD4">
        <w:rPr>
          <w:rFonts w:ascii="Times New Roman" w:hAnsi="Times New Roman"/>
        </w:rPr>
        <w:t xml:space="preserve">Оплата производится Заказчиком не позднее </w:t>
      </w:r>
      <w:r w:rsidR="001E603E">
        <w:rPr>
          <w:rFonts w:ascii="Times New Roman" w:hAnsi="Times New Roman"/>
        </w:rPr>
        <w:t>13</w:t>
      </w:r>
      <w:r w:rsidRPr="00196AD4">
        <w:rPr>
          <w:rFonts w:ascii="Times New Roman" w:hAnsi="Times New Roman"/>
        </w:rPr>
        <w:t>.12.202</w:t>
      </w:r>
      <w:r w:rsidR="001E0058">
        <w:rPr>
          <w:rFonts w:ascii="Times New Roman" w:hAnsi="Times New Roman"/>
        </w:rPr>
        <w:t>4</w:t>
      </w:r>
      <w:r w:rsidRPr="00196AD4">
        <w:rPr>
          <w:rFonts w:ascii="Times New Roman" w:hAnsi="Times New Roman"/>
        </w:rPr>
        <w:t xml:space="preserve">г., соответственно, на основании выставленного Исполнителем счета на предоплату, с последующим </w:t>
      </w:r>
      <w:r>
        <w:rPr>
          <w:rFonts w:ascii="Times New Roman" w:hAnsi="Times New Roman"/>
        </w:rPr>
        <w:t>предоставлением</w:t>
      </w:r>
      <w:r w:rsidRPr="00196AD4">
        <w:rPr>
          <w:rFonts w:ascii="Times New Roman" w:hAnsi="Times New Roman"/>
        </w:rPr>
        <w:t xml:space="preserve"> документа о приемке, не позднее 31.12.202</w:t>
      </w:r>
      <w:r w:rsidR="001E0058">
        <w:rPr>
          <w:rFonts w:ascii="Times New Roman" w:hAnsi="Times New Roman"/>
        </w:rPr>
        <w:t>4</w:t>
      </w:r>
      <w:r w:rsidRPr="00196AD4">
        <w:rPr>
          <w:rFonts w:ascii="Times New Roman" w:hAnsi="Times New Roman"/>
        </w:rPr>
        <w:t xml:space="preserve"> г.</w:t>
      </w:r>
    </w:p>
    <w:p w14:paraId="37451105" w14:textId="72F51014" w:rsidR="00196AD4" w:rsidRPr="00C662C6" w:rsidRDefault="00196AD4" w:rsidP="001E0058">
      <w:pPr>
        <w:pStyle w:val="2"/>
        <w:ind w:firstLine="426"/>
        <w:jc w:val="both"/>
        <w:rPr>
          <w:rFonts w:ascii="Times New Roman" w:hAnsi="Times New Roman"/>
        </w:rPr>
      </w:pPr>
      <w:r>
        <w:rPr>
          <w:rFonts w:ascii="Times New Roman" w:hAnsi="Times New Roman"/>
        </w:rPr>
        <w:t xml:space="preserve">3.3. </w:t>
      </w:r>
      <w:r w:rsidRPr="00196AD4">
        <w:rPr>
          <w:rFonts w:ascii="Times New Roman" w:hAnsi="Times New Roman"/>
        </w:rPr>
        <w:t xml:space="preserve">Источник финансирования закупки: Внебюджетные средства. Средства бюджетных учреждений. Код вида расходов 244, Субсидии на </w:t>
      </w:r>
      <w:proofErr w:type="spellStart"/>
      <w:proofErr w:type="gramStart"/>
      <w:r w:rsidRPr="00196AD4">
        <w:rPr>
          <w:rFonts w:ascii="Times New Roman" w:hAnsi="Times New Roman"/>
        </w:rPr>
        <w:t>гос.задания</w:t>
      </w:r>
      <w:proofErr w:type="spellEnd"/>
      <w:proofErr w:type="gramEnd"/>
      <w:r w:rsidRPr="00196AD4">
        <w:rPr>
          <w:rFonts w:ascii="Times New Roman" w:hAnsi="Times New Roman"/>
        </w:rPr>
        <w:t>. КОСГУ: 226.</w:t>
      </w:r>
      <w:r w:rsidR="000C7203">
        <w:rPr>
          <w:rFonts w:ascii="Times New Roman" w:hAnsi="Times New Roman"/>
        </w:rPr>
        <w:t xml:space="preserve"> ВР 611.</w:t>
      </w:r>
    </w:p>
    <w:p w14:paraId="6A99978F" w14:textId="50DC99EF" w:rsidR="00C662C6" w:rsidRPr="00C662C6" w:rsidRDefault="00C662C6" w:rsidP="00C662C6">
      <w:pPr>
        <w:widowControl w:val="0"/>
        <w:tabs>
          <w:tab w:val="left" w:pos="993"/>
        </w:tabs>
        <w:suppressAutoHyphens/>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3.</w:t>
      </w:r>
      <w:r w:rsidR="00196AD4">
        <w:rPr>
          <w:rFonts w:ascii="Times New Roman" w:eastAsia="Calibri" w:hAnsi="Times New Roman" w:cs="Times New Roman"/>
        </w:rPr>
        <w:t>4</w:t>
      </w:r>
      <w:r w:rsidRPr="00C662C6">
        <w:rPr>
          <w:rFonts w:ascii="Times New Roman" w:eastAsia="Calibri" w:hAnsi="Times New Roman" w:cs="Times New Roman"/>
        </w:rPr>
        <w:t xml:space="preserve">. В случае изменения своих реквизитов Исполнитель обязан направить на имя руководителя Заказчика уведомление на официальном бланке с указанием новых реквизитов. В противном случае все риски, связанные с перечислением Заказчиком денежных средств на указанный в </w:t>
      </w:r>
      <w:r w:rsidR="00196AD4">
        <w:rPr>
          <w:rFonts w:ascii="Times New Roman" w:eastAsia="Calibri" w:hAnsi="Times New Roman" w:cs="Times New Roman"/>
        </w:rPr>
        <w:t>Контракте</w:t>
      </w:r>
      <w:r w:rsidRPr="00C662C6">
        <w:rPr>
          <w:rFonts w:ascii="Times New Roman" w:eastAsia="Calibri" w:hAnsi="Times New Roman" w:cs="Times New Roman"/>
        </w:rPr>
        <w:t xml:space="preserve"> счет Исполнителя, несет Исполнитель.</w:t>
      </w:r>
    </w:p>
    <w:p w14:paraId="2158402A" w14:textId="3736230D"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3.</w:t>
      </w:r>
      <w:r w:rsidR="00196AD4">
        <w:rPr>
          <w:rFonts w:ascii="Times New Roman" w:eastAsia="Calibri" w:hAnsi="Times New Roman" w:cs="Times New Roman"/>
        </w:rPr>
        <w:t>5</w:t>
      </w:r>
      <w:r w:rsidRPr="00C662C6">
        <w:rPr>
          <w:rFonts w:ascii="Times New Roman" w:eastAsia="Calibri" w:hAnsi="Times New Roman" w:cs="Times New Roman"/>
        </w:rPr>
        <w:t xml:space="preserve">. Услуги, оказанные с нарушением или отклонением от положений Технического задания и </w:t>
      </w:r>
      <w:r w:rsidR="00196AD4">
        <w:rPr>
          <w:rFonts w:ascii="Times New Roman" w:eastAsia="Calibri" w:hAnsi="Times New Roman" w:cs="Times New Roman"/>
        </w:rPr>
        <w:t>Контракта</w:t>
      </w:r>
      <w:r w:rsidRPr="00C662C6">
        <w:rPr>
          <w:rFonts w:ascii="Times New Roman" w:eastAsia="Calibri" w:hAnsi="Times New Roman" w:cs="Times New Roman"/>
        </w:rPr>
        <w:t>, не оформленные в установленном порядке, оплате не подлежат.</w:t>
      </w:r>
    </w:p>
    <w:p w14:paraId="096C8909" w14:textId="6D83B19D" w:rsidR="00C662C6" w:rsidRPr="001E0058" w:rsidRDefault="00C662C6" w:rsidP="001E0058">
      <w:pPr>
        <w:suppressAutoHyphens/>
        <w:overflowPunct w:val="0"/>
        <w:autoSpaceDE w:val="0"/>
        <w:spacing w:after="0" w:line="240" w:lineRule="auto"/>
        <w:ind w:firstLine="567"/>
        <w:jc w:val="both"/>
        <w:rPr>
          <w:rFonts w:ascii="Times New Roman" w:eastAsia="Times New Roman" w:hAnsi="Times New Roman" w:cs="Times New Roman"/>
          <w:bCs/>
        </w:rPr>
      </w:pPr>
      <w:r w:rsidRPr="00C662C6">
        <w:rPr>
          <w:rFonts w:ascii="Times New Roman" w:eastAsia="Calibri" w:hAnsi="Times New Roman" w:cs="Times New Roman"/>
        </w:rPr>
        <w:t>3.</w:t>
      </w:r>
      <w:r w:rsidR="00196AD4">
        <w:rPr>
          <w:rFonts w:ascii="Times New Roman" w:eastAsia="Calibri" w:hAnsi="Times New Roman" w:cs="Times New Roman"/>
        </w:rPr>
        <w:t>6</w:t>
      </w:r>
      <w:r w:rsidRPr="00C662C6">
        <w:rPr>
          <w:rFonts w:ascii="Times New Roman" w:eastAsia="Calibri" w:hAnsi="Times New Roman" w:cs="Times New Roman"/>
        </w:rPr>
        <w:t xml:space="preserve">. Сумма </w:t>
      </w:r>
      <w:r w:rsidR="00196AD4">
        <w:rPr>
          <w:rFonts w:ascii="Times New Roman" w:eastAsia="Calibri" w:hAnsi="Times New Roman" w:cs="Times New Roman"/>
        </w:rPr>
        <w:t>Контракта</w:t>
      </w:r>
      <w:r w:rsidRPr="00C662C6">
        <w:rPr>
          <w:rFonts w:ascii="Times New Roman" w:eastAsia="Calibri" w:hAnsi="Times New Roman" w:cs="Times New Roman"/>
        </w:rPr>
        <w:t xml:space="preserve"> включает в себя </w:t>
      </w:r>
      <w:r w:rsidRPr="00C662C6">
        <w:rPr>
          <w:rFonts w:ascii="Times New Roman" w:eastAsia="Calibri" w:hAnsi="Times New Roman" w:cs="Times New Roman"/>
          <w:bCs/>
        </w:rPr>
        <w:t xml:space="preserve">расходы </w:t>
      </w:r>
      <w:r w:rsidRPr="00C662C6">
        <w:rPr>
          <w:rFonts w:ascii="Times New Roman" w:eastAsia="Times New Roman" w:hAnsi="Times New Roman" w:cs="Times New Roman"/>
          <w:bCs/>
        </w:rPr>
        <w:t>на обеспечение охраны в местах проведения физкультурных и спортивных мероприятий, в том числе страхование, лицензирование, вступительные и иные взносы, оплату услуг третьих лиц, налоги, затраты, издержки и иные расходы, сборы и другие обязательные платежи, связанные с исполнением принятых на себя обязательств.</w:t>
      </w:r>
    </w:p>
    <w:p w14:paraId="23D1C443" w14:textId="77777777" w:rsidR="00C662C6" w:rsidRPr="00C662C6" w:rsidRDefault="00C662C6" w:rsidP="00C662C6">
      <w:pPr>
        <w:spacing w:after="0" w:line="240" w:lineRule="auto"/>
        <w:jc w:val="center"/>
        <w:rPr>
          <w:rFonts w:ascii="Times New Roman" w:eastAsia="Calibri" w:hAnsi="Times New Roman" w:cs="Times New Roman"/>
          <w:b/>
        </w:rPr>
      </w:pPr>
      <w:r w:rsidRPr="00C662C6">
        <w:rPr>
          <w:rFonts w:ascii="Times New Roman" w:eastAsia="Calibri" w:hAnsi="Times New Roman" w:cs="Times New Roman"/>
          <w:b/>
        </w:rPr>
        <w:t>4. ПРАВА И ОБЯЗАННОСТИ СТОРОН</w:t>
      </w:r>
    </w:p>
    <w:p w14:paraId="4162F556" w14:textId="77777777"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b/>
          <w:lang w:eastAsia="ru-RU"/>
        </w:rPr>
      </w:pPr>
      <w:r w:rsidRPr="00C662C6">
        <w:rPr>
          <w:rFonts w:ascii="Times New Roman" w:eastAsia="Times New Roman" w:hAnsi="Times New Roman" w:cs="Times New Roman"/>
          <w:b/>
          <w:lang w:eastAsia="ru-RU"/>
        </w:rPr>
        <w:t>4.1. Исполнитель обязан:</w:t>
      </w:r>
    </w:p>
    <w:p w14:paraId="0C6ACA86" w14:textId="6F9761B7"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color w:val="000000"/>
          <w:lang w:eastAsia="ru-RU"/>
        </w:rPr>
      </w:pPr>
      <w:r w:rsidRPr="00C662C6">
        <w:rPr>
          <w:rFonts w:ascii="Times New Roman" w:eastAsia="Times New Roman" w:hAnsi="Times New Roman" w:cs="Times New Roman"/>
          <w:color w:val="000000"/>
          <w:lang w:eastAsia="ru-RU"/>
        </w:rPr>
        <w:t xml:space="preserve">4.1.1. Оказать Услуги, предусмотренные Техническим заданием и </w:t>
      </w:r>
      <w:r w:rsidR="000122D0">
        <w:rPr>
          <w:rFonts w:ascii="Times New Roman" w:eastAsia="Times New Roman" w:hAnsi="Times New Roman" w:cs="Times New Roman"/>
          <w:color w:val="000000"/>
          <w:lang w:eastAsia="ru-RU"/>
        </w:rPr>
        <w:t>Контрактом</w:t>
      </w:r>
      <w:r w:rsidRPr="00C662C6">
        <w:rPr>
          <w:rFonts w:ascii="Times New Roman" w:eastAsia="Times New Roman" w:hAnsi="Times New Roman" w:cs="Times New Roman"/>
          <w:color w:val="000000"/>
          <w:lang w:eastAsia="ru-RU"/>
        </w:rPr>
        <w:t>, в полном объеме и в соответствии с действующим законодательством РФ.</w:t>
      </w:r>
    </w:p>
    <w:p w14:paraId="77E827D4" w14:textId="77777777"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color w:val="000000"/>
          <w:lang w:eastAsia="ru-RU"/>
        </w:rPr>
      </w:pPr>
      <w:r w:rsidRPr="00C662C6">
        <w:rPr>
          <w:rFonts w:ascii="Times New Roman" w:eastAsia="Times New Roman" w:hAnsi="Times New Roman" w:cs="Times New Roman"/>
          <w:color w:val="000000"/>
          <w:lang w:eastAsia="ru-RU"/>
        </w:rPr>
        <w:t>4.1.2. Немедленно принимать меры по устранению выявленных Заказчиком недостатков.</w:t>
      </w:r>
    </w:p>
    <w:p w14:paraId="204CF637" w14:textId="3ECFD655"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color w:val="000000"/>
          <w:lang w:eastAsia="ru-RU"/>
        </w:rPr>
      </w:pPr>
      <w:r w:rsidRPr="00C662C6">
        <w:rPr>
          <w:rFonts w:ascii="Times New Roman" w:eastAsia="Times New Roman" w:hAnsi="Times New Roman" w:cs="Times New Roman"/>
          <w:color w:val="000000"/>
          <w:lang w:eastAsia="ru-RU"/>
        </w:rPr>
        <w:t xml:space="preserve">4.1.3. Назначить из числа своих сотрудников лицо (группу лиц) – ответственного представителя Исполнителя для решения текущих вопросов взаимодействия с Заказчиком при оказании Услуг в соответствии с </w:t>
      </w:r>
      <w:bookmarkStart w:id="2" w:name="_Hlk144731185"/>
      <w:r w:rsidR="000122D0">
        <w:rPr>
          <w:rFonts w:ascii="Times New Roman" w:eastAsia="Times New Roman" w:hAnsi="Times New Roman" w:cs="Times New Roman"/>
          <w:color w:val="000000"/>
          <w:lang w:eastAsia="ru-RU"/>
        </w:rPr>
        <w:t>Контракт</w:t>
      </w:r>
      <w:bookmarkEnd w:id="2"/>
      <w:r w:rsidR="000122D0">
        <w:rPr>
          <w:rFonts w:ascii="Times New Roman" w:eastAsia="Times New Roman" w:hAnsi="Times New Roman" w:cs="Times New Roman"/>
          <w:color w:val="000000"/>
          <w:lang w:eastAsia="ru-RU"/>
        </w:rPr>
        <w:t>ом</w:t>
      </w:r>
      <w:r w:rsidRPr="00C662C6">
        <w:rPr>
          <w:rFonts w:ascii="Times New Roman" w:eastAsia="Times New Roman" w:hAnsi="Times New Roman" w:cs="Times New Roman"/>
          <w:color w:val="000000"/>
          <w:lang w:eastAsia="ru-RU"/>
        </w:rPr>
        <w:t>, а также для проведения согласований, предусмотренных Техническим заданием, доступного по телефону _______________________ и электронной почте_______________(Ф.И.О.).</w:t>
      </w:r>
    </w:p>
    <w:p w14:paraId="438E5BBF" w14:textId="2F573503"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color w:val="000000"/>
          <w:lang w:eastAsia="ru-RU"/>
        </w:rPr>
      </w:pPr>
      <w:r w:rsidRPr="00C662C6">
        <w:rPr>
          <w:rFonts w:ascii="Times New Roman" w:eastAsia="Times New Roman" w:hAnsi="Times New Roman" w:cs="Times New Roman"/>
          <w:color w:val="000000"/>
          <w:lang w:eastAsia="ru-RU"/>
        </w:rPr>
        <w:t xml:space="preserve">4.1.4. Нести все расходы, связанные с оказанием Услуг в соответствии с требованиями законодательства РФ и условиями </w:t>
      </w:r>
      <w:r w:rsidR="000122D0" w:rsidRPr="000122D0">
        <w:rPr>
          <w:rFonts w:ascii="Times New Roman" w:eastAsia="Times New Roman" w:hAnsi="Times New Roman" w:cs="Times New Roman"/>
          <w:color w:val="000000"/>
          <w:lang w:eastAsia="ru-RU"/>
        </w:rPr>
        <w:t>Контракт</w:t>
      </w:r>
      <w:r w:rsidRPr="00C662C6">
        <w:rPr>
          <w:rFonts w:ascii="Times New Roman" w:eastAsia="Times New Roman" w:hAnsi="Times New Roman" w:cs="Times New Roman"/>
          <w:color w:val="000000"/>
          <w:lang w:eastAsia="ru-RU"/>
        </w:rPr>
        <w:t>а.</w:t>
      </w:r>
    </w:p>
    <w:p w14:paraId="476277F7"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C662C6">
        <w:rPr>
          <w:rFonts w:ascii="Times New Roman" w:eastAsia="Times New Roman" w:hAnsi="Times New Roman" w:cs="Times New Roman"/>
          <w:color w:val="000000"/>
          <w:lang w:eastAsia="ru-RU"/>
        </w:rPr>
        <w:t>4.1.5. Обеспечить соответствие охранников и контролеров-распорядителей, привлеченных для оказания Услуг, требованиям Технического задания.</w:t>
      </w:r>
    </w:p>
    <w:p w14:paraId="6C5A9223" w14:textId="0BBB814F" w:rsidR="00C662C6" w:rsidRPr="00C662C6" w:rsidRDefault="00C662C6" w:rsidP="000122D0">
      <w:pPr>
        <w:spacing w:after="0" w:line="240" w:lineRule="auto"/>
        <w:ind w:firstLine="567"/>
        <w:jc w:val="both"/>
        <w:rPr>
          <w:rFonts w:ascii="Times New Roman" w:eastAsia="Times New Roman" w:hAnsi="Times New Roman" w:cs="Times New Roman"/>
          <w:color w:val="000000"/>
          <w:lang w:eastAsia="ru-RU"/>
        </w:rPr>
      </w:pPr>
      <w:r w:rsidRPr="00C662C6">
        <w:rPr>
          <w:rFonts w:ascii="Times New Roman" w:eastAsia="Times New Roman" w:hAnsi="Times New Roman" w:cs="Times New Roman"/>
          <w:color w:val="000000"/>
          <w:lang w:eastAsia="ru-RU"/>
        </w:rPr>
        <w:t>4.1.6. Не позднее чем за 12 (двенадцать) часов до начала оказания услуг, связаться с контактным или материально-ответственным лицом, указанным в Заявке, для уточнения необходимой информации и предоставить Заказчику окончательный утвержденный список охранников, привлекаемых для оказания услуг, с указанием ФИО, даты и года рождения, номера удостоверения по электронной почте.</w:t>
      </w:r>
    </w:p>
    <w:p w14:paraId="027E4D0E" w14:textId="2E9A8A58" w:rsidR="00C662C6" w:rsidRPr="00C662C6" w:rsidRDefault="00C662C6" w:rsidP="00C662C6">
      <w:pPr>
        <w:widowControl w:val="0"/>
        <w:autoSpaceDE w:val="0"/>
        <w:autoSpaceDN w:val="0"/>
        <w:adjustRightInd w:val="0"/>
        <w:spacing w:after="0" w:line="240" w:lineRule="auto"/>
        <w:ind w:firstLine="567"/>
        <w:jc w:val="both"/>
        <w:rPr>
          <w:rFonts w:ascii="Times New Roman" w:eastAsia="Calibri" w:hAnsi="Times New Roman" w:cs="Times New Roman"/>
          <w:color w:val="000000"/>
          <w:lang w:eastAsia="ru-RU"/>
        </w:rPr>
      </w:pPr>
      <w:r w:rsidRPr="00C662C6">
        <w:rPr>
          <w:rFonts w:ascii="Times New Roman" w:eastAsia="Calibri" w:hAnsi="Times New Roman" w:cs="Times New Roman"/>
          <w:color w:val="000000"/>
          <w:lang w:eastAsia="ru-RU"/>
        </w:rPr>
        <w:t>4.1.</w:t>
      </w:r>
      <w:r w:rsidR="000122D0">
        <w:rPr>
          <w:rFonts w:ascii="Times New Roman" w:eastAsia="Calibri" w:hAnsi="Times New Roman" w:cs="Times New Roman"/>
          <w:color w:val="000000"/>
          <w:lang w:eastAsia="ru-RU"/>
        </w:rPr>
        <w:t>7</w:t>
      </w:r>
      <w:r w:rsidRPr="00C662C6">
        <w:rPr>
          <w:rFonts w:ascii="Times New Roman" w:eastAsia="Calibri" w:hAnsi="Times New Roman" w:cs="Times New Roman"/>
          <w:color w:val="000000"/>
          <w:lang w:eastAsia="ru-RU"/>
        </w:rPr>
        <w:t>. Сдать результаты Услуг Заказчику по Акту</w:t>
      </w:r>
      <w:r w:rsidR="000122D0">
        <w:rPr>
          <w:rFonts w:ascii="Times New Roman" w:eastAsia="Calibri" w:hAnsi="Times New Roman" w:cs="Times New Roman"/>
          <w:color w:val="000000"/>
          <w:lang w:eastAsia="ru-RU"/>
        </w:rPr>
        <w:t xml:space="preserve"> сдачи-приемки оказанных услуг</w:t>
      </w:r>
      <w:r w:rsidRPr="00C662C6">
        <w:rPr>
          <w:rFonts w:ascii="Times New Roman" w:eastAsia="Calibri" w:hAnsi="Times New Roman" w:cs="Times New Roman"/>
          <w:color w:val="000000"/>
          <w:lang w:eastAsia="ru-RU"/>
        </w:rPr>
        <w:t>.</w:t>
      </w:r>
    </w:p>
    <w:p w14:paraId="425ED3E0"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C662C6">
        <w:rPr>
          <w:rFonts w:ascii="Times New Roman" w:eastAsia="Times New Roman" w:hAnsi="Times New Roman" w:cs="Times New Roman"/>
          <w:b/>
          <w:lang w:eastAsia="ru-RU"/>
        </w:rPr>
        <w:t>4.2. Исполнитель вправе:</w:t>
      </w:r>
    </w:p>
    <w:p w14:paraId="4AF2FE49"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4.2.1. Требовать исполнения Заказчиком своих обязательств.</w:t>
      </w:r>
    </w:p>
    <w:p w14:paraId="6712130E" w14:textId="724A02BF" w:rsidR="00C662C6" w:rsidRPr="00C662C6" w:rsidRDefault="00C662C6" w:rsidP="00C662C6">
      <w:pPr>
        <w:widowControl w:val="0"/>
        <w:suppressAutoHyphens/>
        <w:spacing w:after="0" w:line="240" w:lineRule="auto"/>
        <w:ind w:firstLine="567"/>
        <w:jc w:val="both"/>
        <w:rPr>
          <w:rFonts w:ascii="Times New Roman" w:eastAsia="Times New Roman" w:hAnsi="Times New Roman" w:cs="Times New Roman"/>
          <w:kern w:val="2"/>
          <w:lang w:eastAsia="hi-IN" w:bidi="hi-IN"/>
        </w:rPr>
      </w:pPr>
      <w:r w:rsidRPr="00C662C6">
        <w:rPr>
          <w:rFonts w:ascii="Times New Roman" w:eastAsia="Times New Roman" w:hAnsi="Times New Roman" w:cs="Times New Roman"/>
          <w:kern w:val="2"/>
          <w:lang w:eastAsia="hi-IN" w:bidi="hi-IN"/>
        </w:rPr>
        <w:t xml:space="preserve">4.2.2. Самостоятельно назначать конкретных лиц, оказывающих услуги по </w:t>
      </w:r>
      <w:r w:rsidR="000122D0" w:rsidRPr="000122D0">
        <w:rPr>
          <w:rFonts w:ascii="Times New Roman" w:eastAsia="Times New Roman" w:hAnsi="Times New Roman" w:cs="Times New Roman"/>
          <w:kern w:val="2"/>
          <w:lang w:eastAsia="hi-IN" w:bidi="hi-IN"/>
        </w:rPr>
        <w:t>Контракт</w:t>
      </w:r>
      <w:r w:rsidRPr="00C662C6">
        <w:rPr>
          <w:rFonts w:ascii="Times New Roman" w:eastAsia="Times New Roman" w:hAnsi="Times New Roman" w:cs="Times New Roman"/>
          <w:kern w:val="2"/>
          <w:lang w:eastAsia="hi-IN" w:bidi="hi-IN"/>
        </w:rPr>
        <w:t>у.</w:t>
      </w:r>
    </w:p>
    <w:p w14:paraId="3B71E670" w14:textId="20A00BF2"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4.2.3. В случае необходимости по согласованию с Заказчиком вносить изменения в содержание и порядок оказания Услуг при условии надлежащего их оформления в соответствии с требованиями </w:t>
      </w:r>
      <w:r w:rsidR="000122D0" w:rsidRPr="000122D0">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а.</w:t>
      </w:r>
    </w:p>
    <w:p w14:paraId="1BA2352D" w14:textId="77777777"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b/>
          <w:lang w:eastAsia="ru-RU"/>
        </w:rPr>
      </w:pPr>
      <w:r w:rsidRPr="00C662C6">
        <w:rPr>
          <w:rFonts w:ascii="Times New Roman" w:eastAsia="Times New Roman" w:hAnsi="Times New Roman" w:cs="Times New Roman"/>
          <w:b/>
          <w:lang w:eastAsia="ru-RU"/>
        </w:rPr>
        <w:lastRenderedPageBreak/>
        <w:t>4.3. Заказчик обязан:</w:t>
      </w:r>
    </w:p>
    <w:p w14:paraId="38DEB4B3" w14:textId="77777777" w:rsidR="00C662C6" w:rsidRPr="00C662C6" w:rsidRDefault="00C662C6" w:rsidP="00C662C6">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4.3.1. </w:t>
      </w:r>
      <w:r w:rsidRPr="00C662C6">
        <w:rPr>
          <w:rFonts w:ascii="Times New Roman" w:eastAsia="Calibri" w:hAnsi="Times New Roman" w:cs="Times New Roman"/>
          <w:lang w:eastAsia="ru-RU"/>
        </w:rPr>
        <w:t>Своевременно принимать Услуги, оказанные Исполнителем, подписывать предоставляемые Акты, либо предоставлять в письменном виде мотивированный отказ от подписи в течение 5 (пяти) рабочих дней со дня предоставления Акта сотрудником Исполнителя.</w:t>
      </w:r>
    </w:p>
    <w:p w14:paraId="52C6F717"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Calibri" w:hAnsi="Times New Roman" w:cs="Times New Roman"/>
          <w:lang w:eastAsia="ru-RU"/>
        </w:rPr>
      </w:pPr>
      <w:r w:rsidRPr="00C662C6">
        <w:rPr>
          <w:rFonts w:ascii="Times New Roman" w:eastAsia="Times New Roman" w:hAnsi="Times New Roman" w:cs="Times New Roman"/>
          <w:lang w:eastAsia="ru-RU"/>
        </w:rPr>
        <w:t xml:space="preserve">4.3.2. </w:t>
      </w:r>
      <w:r w:rsidRPr="00C662C6">
        <w:rPr>
          <w:rFonts w:ascii="Times New Roman" w:eastAsia="Calibri" w:hAnsi="Times New Roman" w:cs="Times New Roman"/>
          <w:lang w:eastAsia="ru-RU"/>
        </w:rPr>
        <w:t>При отсутствии претензий принять оказанные Исполнителем Услуги по Акту и передать один экземпляр Акта Исполнителю.</w:t>
      </w:r>
    </w:p>
    <w:p w14:paraId="360212CF" w14:textId="60D9EF29" w:rsidR="00C662C6" w:rsidRPr="00C662C6" w:rsidRDefault="00C662C6" w:rsidP="00C662C6">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4.3.3. Оплатить оказанные Исполнителем Услуги в установленном </w:t>
      </w:r>
      <w:bookmarkStart w:id="3" w:name="_Hlk144731685"/>
      <w:r w:rsidR="000122D0" w:rsidRPr="000122D0">
        <w:rPr>
          <w:rFonts w:ascii="Times New Roman" w:eastAsia="Times New Roman" w:hAnsi="Times New Roman" w:cs="Times New Roman"/>
          <w:lang w:eastAsia="ru-RU"/>
        </w:rPr>
        <w:t>Контракт</w:t>
      </w:r>
      <w:bookmarkEnd w:id="3"/>
      <w:r w:rsidRPr="00C662C6">
        <w:rPr>
          <w:rFonts w:ascii="Times New Roman" w:eastAsia="Times New Roman" w:hAnsi="Times New Roman" w:cs="Times New Roman"/>
          <w:lang w:eastAsia="ru-RU"/>
        </w:rPr>
        <w:t>ом порядке.</w:t>
      </w:r>
    </w:p>
    <w:p w14:paraId="1F7BC1A4" w14:textId="696A5D6B" w:rsidR="00900707" w:rsidRDefault="00C662C6" w:rsidP="000122D0">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4.3.4. Назначить из числа своих сотрудников лицо – ответственного представителя Заказчика для решения текущих вопросов взаимодействия с Исполнителем при оказании Услуг в соответствии с </w:t>
      </w:r>
      <w:r w:rsidR="000C7203">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ом, а также для проведения согласований, предусмотренных Техническим заданием,</w:t>
      </w:r>
    </w:p>
    <w:p w14:paraId="5A39BF46" w14:textId="62DBA5FD" w:rsidR="00900707" w:rsidRDefault="00C662C6" w:rsidP="00900707">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доступного по телефону _______________________ и электронной почте_______________(Ф.И.О.).</w:t>
      </w:r>
    </w:p>
    <w:p w14:paraId="59AC3A2F" w14:textId="61321AC4" w:rsidR="00C662C6" w:rsidRPr="00C662C6" w:rsidRDefault="00C662C6" w:rsidP="000122D0">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662C6">
        <w:rPr>
          <w:rFonts w:ascii="Times New Roman" w:eastAsia="Times New Roman" w:hAnsi="Times New Roman" w:cs="Times New Roman"/>
          <w:b/>
          <w:lang w:eastAsia="ru-RU"/>
        </w:rPr>
        <w:t>4.4. Заказчик вправе:</w:t>
      </w:r>
    </w:p>
    <w:p w14:paraId="3F40FF02" w14:textId="3740509D"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4.4.1. Требовать надлежащего исполнения Исполнителем своих обязательств по </w:t>
      </w:r>
      <w:r w:rsidR="00900707" w:rsidRPr="000122D0">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у.</w:t>
      </w:r>
    </w:p>
    <w:p w14:paraId="3B83B2B7" w14:textId="5AE095D1"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4.4.2. В любое время проверять ход исполнения и качество оказываемых Услуг Исполнителем, непосредственно не вмешиваясь в его деятельность с обязательным доведением результатов до сведения Исполнителя. В ходе проведения проверки представитель Заказчика составляет акт проверки, в котором фиксируются отметки о соответствии оказываемых Исполнителем Услуг требованиям </w:t>
      </w:r>
      <w:r w:rsidR="00900707" w:rsidRPr="00900707">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а и приложений к нему, а также выявленные замечания по оказанным Исполнителем Услугам. По результатам проверки, представителями Заказчика и Исполнителя подписывается акт проверки о соответствии оказываемых Услуг предъявляемым к ним нормам и требованиям или, в случае выявления, отражаются недостатки в оказанных Услугах. При отказе (уклонении) Исполнителя от подписания акта проверки, в акте проверки делается соответствующая отметка и подписанный Заказчиком акт подтверждается третьей стороной по выбору Заказчика.</w:t>
      </w:r>
    </w:p>
    <w:p w14:paraId="466BD8CB" w14:textId="2C3D4686"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4.4.3. Предъявлять претензии по качеству оказываемых Услуг в соответствии с условиями </w:t>
      </w:r>
      <w:r w:rsidR="00900707" w:rsidRPr="00900707">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а.</w:t>
      </w:r>
    </w:p>
    <w:p w14:paraId="3268B412" w14:textId="3961AF58"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4.4.4. В случае необходимости по согласованию с Исполнителем вносить изменения в содержание и порядок оказания Услуг при условии надлежащего их оформления в соответствии с требованиями </w:t>
      </w:r>
      <w:r w:rsidR="00900707" w:rsidRPr="00900707">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а.</w:t>
      </w:r>
    </w:p>
    <w:p w14:paraId="75D0E596" w14:textId="6CFC4FAC"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 xml:space="preserve">4.4.5. В случае необходимости, запрашивать у Исполнителя копии документов, связанных с исполнением обязательств по </w:t>
      </w:r>
      <w:r w:rsidR="000C7203">
        <w:rPr>
          <w:rFonts w:ascii="Times New Roman" w:eastAsia="Times New Roman" w:hAnsi="Times New Roman" w:cs="Times New Roman"/>
          <w:lang w:eastAsia="ru-RU"/>
        </w:rPr>
        <w:t>Контракт</w:t>
      </w:r>
      <w:r w:rsidRPr="00C662C6">
        <w:rPr>
          <w:rFonts w:ascii="Times New Roman" w:eastAsia="Times New Roman" w:hAnsi="Times New Roman" w:cs="Times New Roman"/>
          <w:lang w:eastAsia="ru-RU"/>
        </w:rPr>
        <w:t>у.</w:t>
      </w:r>
    </w:p>
    <w:p w14:paraId="6A049D88"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Calibri" w:hAnsi="Times New Roman" w:cs="Times New Roman"/>
        </w:rPr>
      </w:pPr>
      <w:r w:rsidRPr="00C662C6">
        <w:rPr>
          <w:rFonts w:ascii="Times New Roman" w:eastAsia="Times New Roman" w:hAnsi="Times New Roman" w:cs="Times New Roman"/>
          <w:lang w:eastAsia="ru-RU"/>
        </w:rPr>
        <w:t xml:space="preserve">4.4.6. </w:t>
      </w:r>
      <w:r w:rsidRPr="00C662C6">
        <w:rPr>
          <w:rFonts w:ascii="Times New Roman" w:eastAsia="Calibri" w:hAnsi="Times New Roman" w:cs="Times New Roman"/>
        </w:rPr>
        <w:t>В случае необходимости, привлекать специалистов сторонних организаций для оценки качества оказываемых услуг.</w:t>
      </w:r>
    </w:p>
    <w:p w14:paraId="4E1C55EE"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662C6">
        <w:rPr>
          <w:rFonts w:ascii="Times New Roman" w:eastAsia="Times New Roman" w:hAnsi="Times New Roman" w:cs="Times New Roman"/>
          <w:lang w:eastAsia="ru-RU"/>
        </w:rPr>
        <w:t>4.4.7. В случае изменения потребностей Заказчика в соответствии с календарным планом мероприятий, объем Услуг может быть сокращен Заказчиком в одностороннем порядке. В случае изменения объема Услуг, Заказчик уведомляет об этом Исполнителя за 1 (один) календарный день до планируемого сокращения объема Услуг.</w:t>
      </w:r>
    </w:p>
    <w:p w14:paraId="3019580A" w14:textId="77777777" w:rsidR="00C662C6" w:rsidRPr="00C662C6" w:rsidRDefault="00C662C6" w:rsidP="00C662C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7534389" w14:textId="77777777" w:rsidR="00C662C6" w:rsidRPr="00C662C6" w:rsidRDefault="00C662C6" w:rsidP="00C662C6">
      <w:pPr>
        <w:spacing w:after="0" w:line="240" w:lineRule="auto"/>
        <w:jc w:val="center"/>
        <w:rPr>
          <w:rFonts w:ascii="Times New Roman" w:eastAsia="Calibri" w:hAnsi="Times New Roman" w:cs="Times New Roman"/>
          <w:b/>
        </w:rPr>
      </w:pPr>
      <w:r w:rsidRPr="00C662C6">
        <w:rPr>
          <w:rFonts w:ascii="Times New Roman" w:eastAsia="Calibri" w:hAnsi="Times New Roman" w:cs="Times New Roman"/>
          <w:b/>
        </w:rPr>
        <w:t>5. ОТВЕТСТВЕННОСТЬ СТОРОН</w:t>
      </w:r>
    </w:p>
    <w:p w14:paraId="3052B8AF" w14:textId="124C6819"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5.1. Стороны несут ответственность за неисполнение или ненадлежащее исполнение обязательств по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у в соответствии с законодательством Российской Федерации.</w:t>
      </w:r>
    </w:p>
    <w:p w14:paraId="7083EA36" w14:textId="053E18EE"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5.2. В случае неисполнения или ненадлежащего исполнения обязательств, предусмотренных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ом, Стороны несут ответственность в следующих случаях и объемах:</w:t>
      </w:r>
    </w:p>
    <w:p w14:paraId="0FBD1541" w14:textId="411E8943"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5.2.1. При неисполнении или ненадлежащем исполнении Исполнителем своих обязательств, предусмотренных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 xml:space="preserve">ом, выразившихся в несоответствии Услуг требованиям Технического задания и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а, в том числе в случае, если Исполнитель не приступил к оказанию Услуг, Исполнитель обязан уплатить неустойку в следующих размерах:</w:t>
      </w:r>
    </w:p>
    <w:p w14:paraId="63E506FF"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- 10% от стоимости Услуг, оказанных ненадлежащим образом, за исключением случаев, когда Исполнитель не приступил к выполнению обязательств по поданной Заказчиком Заявке;</w:t>
      </w:r>
    </w:p>
    <w:p w14:paraId="644A612A"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- 100 % от стоимости </w:t>
      </w:r>
      <w:proofErr w:type="spellStart"/>
      <w:r w:rsidRPr="00C662C6">
        <w:rPr>
          <w:rFonts w:ascii="Times New Roman" w:eastAsia="Calibri" w:hAnsi="Times New Roman" w:cs="Times New Roman"/>
        </w:rPr>
        <w:t>неоказанных</w:t>
      </w:r>
      <w:proofErr w:type="spellEnd"/>
      <w:r w:rsidRPr="00C662C6">
        <w:rPr>
          <w:rFonts w:ascii="Times New Roman" w:eastAsia="Calibri" w:hAnsi="Times New Roman" w:cs="Times New Roman"/>
        </w:rPr>
        <w:t xml:space="preserve"> Услуг в случае, когда Исполнитель не приступил к выполнению обязательств по поданной Заказчиком Заявке. </w:t>
      </w:r>
    </w:p>
    <w:p w14:paraId="147E841E" w14:textId="1FC2DD19"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5.2.2. За задержку устранения недостатков Услуг в установленные Заказчиком сроки Исполнитель обязан возместить убытки, понесенные Заказчиком в связи с нарушением сроков устранения недостатков Услуг, предусмотренных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ом.</w:t>
      </w:r>
    </w:p>
    <w:p w14:paraId="549F300A" w14:textId="2296B03B"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5.2.3. За нарушение Исполнителем установленного п. 2.5.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 xml:space="preserve">а срока предоставления Акта, Заказчик вправе взыскать с Исполнителя неустойку, в размере 1/300 действующей на дату предоставления Акта ключевой ставки Центрального банка Российской Федерации, от суммы Акта </w:t>
      </w:r>
      <w:r w:rsidRPr="00C662C6">
        <w:rPr>
          <w:rFonts w:ascii="Times New Roman" w:eastAsia="Calibri" w:hAnsi="Times New Roman" w:cs="Times New Roman"/>
        </w:rPr>
        <w:lastRenderedPageBreak/>
        <w:t xml:space="preserve">за каждый день просрочки, начиная со дня, следующего после дня истечения установленного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ом срока исполнения соответствующего обязательства.</w:t>
      </w:r>
    </w:p>
    <w:p w14:paraId="7A02D1DC" w14:textId="07C482F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5.2.4. В случае просрочки оплаты по </w:t>
      </w:r>
      <w:r w:rsidR="00900707" w:rsidRPr="00900707">
        <w:rPr>
          <w:rFonts w:ascii="Times New Roman" w:eastAsia="Calibri" w:hAnsi="Times New Roman" w:cs="Times New Roman"/>
        </w:rPr>
        <w:t>Контракт</w:t>
      </w:r>
      <w:r w:rsidRPr="00C662C6">
        <w:rPr>
          <w:rFonts w:ascii="Times New Roman" w:eastAsia="Calibri" w:hAnsi="Times New Roman" w:cs="Times New Roman"/>
        </w:rPr>
        <w:t xml:space="preserve">у Заказчику начисляется пеня в размере 1/300 действующей на дату уплаты пеней ключевой ставки Центрального банка Российской Федерации от не уплаченной в срок суммы за каждый день просрочки оплаты, начиная со дня, следующего после дня истечения установленного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 xml:space="preserve">ом срока исполнения обязательства. </w:t>
      </w:r>
    </w:p>
    <w:p w14:paraId="5939EA25" w14:textId="2FB5B85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5.3. Уплата штрафов, пени и возмещение убытков за нарушение обязательств по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 xml:space="preserve">у производится путем перечисления нарушившей Стороной денежных средств другой Стороне по реквизитам, указанным в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е.</w:t>
      </w:r>
    </w:p>
    <w:p w14:paraId="1DD865C9" w14:textId="03840150"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5.4. Неустойка взимается за каждое нарушение в отдельности и не освобождает нарушившую Сторону от полного исполнения обязательств, принятых на себя по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 xml:space="preserve">у, но не может превышать цену </w:t>
      </w:r>
      <w:r w:rsidR="000C7203">
        <w:rPr>
          <w:rFonts w:ascii="Times New Roman" w:eastAsia="Calibri" w:hAnsi="Times New Roman" w:cs="Times New Roman"/>
        </w:rPr>
        <w:t>Контракт</w:t>
      </w:r>
      <w:r w:rsidRPr="00C662C6">
        <w:rPr>
          <w:rFonts w:ascii="Times New Roman" w:eastAsia="Calibri" w:hAnsi="Times New Roman" w:cs="Times New Roman"/>
        </w:rPr>
        <w:t>а.</w:t>
      </w:r>
    </w:p>
    <w:p w14:paraId="11C5896B"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5.5. В случае отказа Исполнителя от устранения недостатков Услуг в указанные Заказчиком сроки или невозможности их устранения силами Исполнителя Заказчик вправе самостоятельно или с привлечением третьих лиц устранить существующие недостатки с отнесением дополнительных расходов на счет Исполнителя.</w:t>
      </w:r>
    </w:p>
    <w:p w14:paraId="62358697" w14:textId="0A078FF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5.6. Заказчик вправе в одностороннем порядке отказаться от исполнения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 xml:space="preserve">а и потребовать возмещения причиненных убытков в случае нарушения Исполнителем условий настоящего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w:t>
      </w:r>
    </w:p>
    <w:p w14:paraId="3A793BF4"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5.7. Убытки, причиненные участниками мероприятий, в связи с утратой или повреждением имущества Исполнителя, а также в результате совершенных ими иных действий, возмещаются самими участниками, в соответствии с п.1 ст.1064 ГК РФ.</w:t>
      </w:r>
    </w:p>
    <w:p w14:paraId="3D7F3888" w14:textId="1D0DF851" w:rsidR="00C662C6" w:rsidRPr="000C7203" w:rsidRDefault="00C662C6" w:rsidP="000C7203">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5.8. В случае издания постановлений, распоряжений, рекомендаций Правительства Российской Федерации, Роспотребнадзора, органов исполнительной власти Санкт-Петербурга и Ленинградской области о запрете на проведение спортивных, физкультурных, массовых мероприятий на территории проводимых мероприятий в целях нераспространения коронавирусной инфекции (COVID-19), Стороны освобождаются от ответственности за неисполнение своих обязательств.</w:t>
      </w:r>
    </w:p>
    <w:p w14:paraId="54A89B30" w14:textId="77777777" w:rsidR="00C662C6" w:rsidRPr="00C662C6" w:rsidRDefault="00C662C6" w:rsidP="00C662C6">
      <w:pPr>
        <w:spacing w:after="0" w:line="240" w:lineRule="auto"/>
        <w:jc w:val="center"/>
        <w:rPr>
          <w:rFonts w:ascii="Times New Roman" w:eastAsia="Calibri" w:hAnsi="Times New Roman" w:cs="Times New Roman"/>
          <w:b/>
        </w:rPr>
      </w:pPr>
      <w:r w:rsidRPr="00C662C6">
        <w:rPr>
          <w:rFonts w:ascii="Times New Roman" w:eastAsia="Calibri" w:hAnsi="Times New Roman" w:cs="Times New Roman"/>
          <w:b/>
        </w:rPr>
        <w:t>6.</w:t>
      </w:r>
      <w:r w:rsidRPr="00C662C6">
        <w:rPr>
          <w:rFonts w:ascii="Times New Roman" w:eastAsia="Calibri" w:hAnsi="Times New Roman" w:cs="Times New Roman"/>
          <w:b/>
        </w:rPr>
        <w:tab/>
        <w:t>ПОРЯДОК РАССМОТРЕНИЯ СПОРОВ</w:t>
      </w:r>
    </w:p>
    <w:p w14:paraId="63565BD9" w14:textId="5466DD90"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6.1. Все споры и разногласия, которые могут возникнуть из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 между Сторонами, будут разрешаться путем переговоров, в том числе в претензионном порядке.</w:t>
      </w:r>
    </w:p>
    <w:p w14:paraId="030E84C1"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6.2. При невозможности урегулирования Сторонами спора в досудебном порядке спор передается на разрешение в Арбитражный суд города Санкт-Петербурга и Ленинградской области.</w:t>
      </w:r>
    </w:p>
    <w:p w14:paraId="5F078953" w14:textId="77777777" w:rsidR="00C662C6" w:rsidRPr="00C662C6" w:rsidRDefault="00C662C6" w:rsidP="00C662C6">
      <w:pPr>
        <w:spacing w:after="0" w:line="240" w:lineRule="auto"/>
        <w:ind w:firstLine="567"/>
        <w:jc w:val="both"/>
        <w:rPr>
          <w:rFonts w:ascii="Times New Roman" w:eastAsia="Calibri" w:hAnsi="Times New Roman" w:cs="Times New Roman"/>
        </w:rPr>
      </w:pPr>
    </w:p>
    <w:p w14:paraId="3F2C0B3F" w14:textId="4BE91B81" w:rsidR="00C662C6" w:rsidRPr="00C662C6" w:rsidRDefault="00C662C6" w:rsidP="00C662C6">
      <w:pPr>
        <w:spacing w:after="0" w:line="240" w:lineRule="auto"/>
        <w:ind w:firstLine="709"/>
        <w:jc w:val="center"/>
        <w:rPr>
          <w:rFonts w:ascii="Times New Roman" w:eastAsia="Calibri" w:hAnsi="Times New Roman" w:cs="Times New Roman"/>
          <w:b/>
        </w:rPr>
      </w:pPr>
      <w:r w:rsidRPr="00C662C6">
        <w:rPr>
          <w:rFonts w:ascii="Times New Roman" w:eastAsia="Calibri" w:hAnsi="Times New Roman" w:cs="Times New Roman"/>
          <w:b/>
        </w:rPr>
        <w:t xml:space="preserve">7. СРОК ДЕЙСТВИЯ И ПОРЯДОК ИЗМЕНЕНИЯ, РАСТОРЖЕНИЯ </w:t>
      </w:r>
      <w:r w:rsidR="000C7203">
        <w:rPr>
          <w:rFonts w:ascii="Times New Roman" w:eastAsia="Calibri" w:hAnsi="Times New Roman" w:cs="Times New Roman"/>
          <w:b/>
        </w:rPr>
        <w:t>КОНТРАКТ</w:t>
      </w:r>
      <w:r w:rsidRPr="00C662C6">
        <w:rPr>
          <w:rFonts w:ascii="Times New Roman" w:eastAsia="Calibri" w:hAnsi="Times New Roman" w:cs="Times New Roman"/>
          <w:b/>
        </w:rPr>
        <w:t>А</w:t>
      </w:r>
    </w:p>
    <w:p w14:paraId="17B8556B" w14:textId="266431E9"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 </w:t>
      </w:r>
      <w:r w:rsidR="00E93AE5" w:rsidRPr="00E93AE5">
        <w:rPr>
          <w:rFonts w:ascii="Times New Roman" w:eastAsia="Calibri" w:hAnsi="Times New Roman" w:cs="Times New Roman"/>
        </w:rPr>
        <w:t>Контракт</w:t>
      </w:r>
      <w:r w:rsidR="00E93AE5">
        <w:rPr>
          <w:rFonts w:ascii="Times New Roman" w:eastAsia="Calibri" w:hAnsi="Times New Roman" w:cs="Times New Roman"/>
        </w:rPr>
        <w:t xml:space="preserve"> </w:t>
      </w:r>
      <w:r w:rsidRPr="00C662C6">
        <w:rPr>
          <w:rFonts w:ascii="Times New Roman" w:eastAsia="Calibri" w:hAnsi="Times New Roman" w:cs="Times New Roman"/>
        </w:rPr>
        <w:t xml:space="preserve">вступает в силу и становится обязательным для Сторон с момента его заключения и действует </w:t>
      </w:r>
      <w:r w:rsidRPr="00C662C6">
        <w:rPr>
          <w:rFonts w:ascii="Times New Roman" w:eastAsia="Calibri" w:hAnsi="Times New Roman" w:cs="Times New Roman"/>
          <w:b/>
        </w:rPr>
        <w:t>по 31.</w:t>
      </w:r>
      <w:r w:rsidR="00E93AE5">
        <w:rPr>
          <w:rFonts w:ascii="Times New Roman" w:eastAsia="Calibri" w:hAnsi="Times New Roman" w:cs="Times New Roman"/>
          <w:b/>
        </w:rPr>
        <w:t>12</w:t>
      </w:r>
      <w:r w:rsidRPr="00C662C6">
        <w:rPr>
          <w:rFonts w:ascii="Times New Roman" w:eastAsia="Calibri" w:hAnsi="Times New Roman" w:cs="Times New Roman"/>
          <w:b/>
        </w:rPr>
        <w:t>.202</w:t>
      </w:r>
      <w:r w:rsidR="001E0058">
        <w:rPr>
          <w:rFonts w:ascii="Times New Roman" w:eastAsia="Calibri" w:hAnsi="Times New Roman" w:cs="Times New Roman"/>
          <w:b/>
        </w:rPr>
        <w:t>4</w:t>
      </w:r>
      <w:r w:rsidR="00E93AE5">
        <w:rPr>
          <w:rFonts w:ascii="Times New Roman" w:eastAsia="Calibri" w:hAnsi="Times New Roman" w:cs="Times New Roman"/>
          <w:b/>
        </w:rPr>
        <w:t>г.</w:t>
      </w:r>
      <w:r w:rsidRPr="00C662C6">
        <w:rPr>
          <w:rFonts w:ascii="Times New Roman" w:eastAsia="Calibri" w:hAnsi="Times New Roman" w:cs="Times New Roman"/>
        </w:rPr>
        <w:t xml:space="preserve">, а в части принятых на себя обязательств – до полного их исполнения Сторонами. </w:t>
      </w:r>
    </w:p>
    <w:p w14:paraId="5AA348DB" w14:textId="5327120C" w:rsidR="00C662C6" w:rsidRPr="00C662C6" w:rsidRDefault="00C662C6" w:rsidP="00E93AE5">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7.2. Истечение срока действия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 xml:space="preserve">а не освобождает Стороны от исполнения обязательств, возникших в период действия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 а также от ответственности за его нарушение.</w:t>
      </w:r>
    </w:p>
    <w:p w14:paraId="452EDBDD" w14:textId="771E9B35"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7.4. Изменения и дополнения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 возможны по соглашению Сторон в рамках действующего законодательства. Все изменения и дополнения (за исключением реквизитов Сторон) оформляются путем заключения Сторонами дополнительных соглашений в, подписанных усиленными Сторон</w:t>
      </w:r>
      <w:r w:rsidR="00E93AE5">
        <w:rPr>
          <w:rFonts w:ascii="Times New Roman" w:eastAsia="Calibri" w:hAnsi="Times New Roman" w:cs="Times New Roman"/>
        </w:rPr>
        <w:t>ами</w:t>
      </w:r>
      <w:r w:rsidRPr="00C662C6">
        <w:rPr>
          <w:rFonts w:ascii="Times New Roman" w:eastAsia="Calibri" w:hAnsi="Times New Roman" w:cs="Times New Roman"/>
        </w:rPr>
        <w:t xml:space="preserve"> в письменной форме. Дополнительные соглашения к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у являются неотъемлемой частью и вступают в силу с момента их подписания Сторонами.</w:t>
      </w:r>
    </w:p>
    <w:p w14:paraId="31B5931D" w14:textId="5E97670F"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7.5. Цена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 может быть снижена по соглашению сторон без</w:t>
      </w:r>
      <w:r w:rsidR="00E93AE5">
        <w:rPr>
          <w:rFonts w:ascii="Times New Roman" w:eastAsia="Calibri" w:hAnsi="Times New Roman" w:cs="Times New Roman"/>
        </w:rPr>
        <w:t xml:space="preserve"> </w:t>
      </w:r>
      <w:r w:rsidRPr="00C662C6">
        <w:rPr>
          <w:rFonts w:ascii="Times New Roman" w:eastAsia="Calibri" w:hAnsi="Times New Roman" w:cs="Times New Roman"/>
        </w:rPr>
        <w:t>изменения</w:t>
      </w:r>
      <w:r w:rsidR="00E93AE5">
        <w:rPr>
          <w:rFonts w:ascii="Times New Roman" w:eastAsia="Calibri" w:hAnsi="Times New Roman" w:cs="Times New Roman"/>
        </w:rPr>
        <w:t>,</w:t>
      </w:r>
      <w:r w:rsidRPr="00C662C6">
        <w:rPr>
          <w:rFonts w:ascii="Times New Roman" w:eastAsia="Calibri" w:hAnsi="Times New Roman" w:cs="Times New Roman"/>
        </w:rPr>
        <w:t xml:space="preserve"> предусмотренных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ом</w:t>
      </w:r>
      <w:r w:rsidR="00E93AE5">
        <w:rPr>
          <w:rFonts w:ascii="Times New Roman" w:eastAsia="Calibri" w:hAnsi="Times New Roman" w:cs="Times New Roman"/>
        </w:rPr>
        <w:t>,</w:t>
      </w:r>
      <w:r w:rsidRPr="00C662C6">
        <w:rPr>
          <w:rFonts w:ascii="Times New Roman" w:eastAsia="Calibri" w:hAnsi="Times New Roman" w:cs="Times New Roman"/>
        </w:rPr>
        <w:t xml:space="preserve"> количества оказываемых услуг и иных условий исполнения </w:t>
      </w:r>
      <w:bookmarkStart w:id="4" w:name="_Hlk144732170"/>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w:t>
      </w:r>
      <w:bookmarkEnd w:id="4"/>
      <w:r w:rsidRPr="00C662C6">
        <w:rPr>
          <w:rFonts w:ascii="Times New Roman" w:eastAsia="Calibri" w:hAnsi="Times New Roman" w:cs="Times New Roman"/>
        </w:rPr>
        <w:t>.</w:t>
      </w:r>
    </w:p>
    <w:p w14:paraId="1DD9939B" w14:textId="435A3F08"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7.6. Цена </w:t>
      </w:r>
      <w:r w:rsidR="00E93AE5" w:rsidRPr="00E93AE5">
        <w:rPr>
          <w:rFonts w:ascii="Times New Roman" w:eastAsia="Calibri" w:hAnsi="Times New Roman" w:cs="Times New Roman"/>
        </w:rPr>
        <w:t>Контракт</w:t>
      </w:r>
      <w:r w:rsidR="00E93AE5" w:rsidRPr="00C662C6">
        <w:rPr>
          <w:rFonts w:ascii="Times New Roman" w:eastAsia="Calibri" w:hAnsi="Times New Roman" w:cs="Times New Roman"/>
        </w:rPr>
        <w:t>а</w:t>
      </w:r>
      <w:r w:rsidR="00E93AE5" w:rsidRPr="00E93AE5">
        <w:rPr>
          <w:rFonts w:ascii="Times New Roman" w:eastAsia="Calibri" w:hAnsi="Times New Roman" w:cs="Times New Roman"/>
        </w:rPr>
        <w:t xml:space="preserve"> </w:t>
      </w:r>
      <w:r w:rsidRPr="00C662C6">
        <w:rPr>
          <w:rFonts w:ascii="Times New Roman" w:eastAsia="Calibri" w:hAnsi="Times New Roman" w:cs="Times New Roman"/>
        </w:rPr>
        <w:t xml:space="preserve">может быть увеличена по соглашению Сторон пропорционально увеличению объема оказания Услуг исходя из установленной в </w:t>
      </w:r>
      <w:r w:rsidR="00E93AE5">
        <w:rPr>
          <w:rFonts w:ascii="Times New Roman" w:eastAsia="Calibri" w:hAnsi="Times New Roman" w:cs="Times New Roman"/>
        </w:rPr>
        <w:t>контракт</w:t>
      </w:r>
      <w:r w:rsidRPr="00C662C6">
        <w:rPr>
          <w:rFonts w:ascii="Times New Roman" w:eastAsia="Calibri" w:hAnsi="Times New Roman" w:cs="Times New Roman"/>
        </w:rPr>
        <w:t xml:space="preserve">е цены единицы оказываемой Услуги, но не более чем на </w:t>
      </w:r>
      <w:r w:rsidR="00357845">
        <w:rPr>
          <w:rFonts w:ascii="Times New Roman" w:eastAsia="Calibri" w:hAnsi="Times New Roman" w:cs="Times New Roman"/>
        </w:rPr>
        <w:t>1</w:t>
      </w:r>
      <w:r w:rsidRPr="00C662C6">
        <w:rPr>
          <w:rFonts w:ascii="Times New Roman" w:eastAsia="Calibri" w:hAnsi="Times New Roman" w:cs="Times New Roman"/>
        </w:rPr>
        <w:t xml:space="preserve">0% от стоимости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а.</w:t>
      </w:r>
    </w:p>
    <w:p w14:paraId="3F007381" w14:textId="15C269A3"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7.7. Цена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 xml:space="preserve">а может быть уменьшена по соглашению Сторон пропорционально уменьшению объема оказания Услуг исходя из установленной в </w:t>
      </w:r>
      <w:r w:rsidR="00E93AE5" w:rsidRPr="00E93AE5">
        <w:rPr>
          <w:rFonts w:ascii="Times New Roman" w:eastAsia="Calibri" w:hAnsi="Times New Roman" w:cs="Times New Roman"/>
        </w:rPr>
        <w:t>Контракт</w:t>
      </w:r>
      <w:r w:rsidRPr="00C662C6">
        <w:rPr>
          <w:rFonts w:ascii="Times New Roman" w:eastAsia="Calibri" w:hAnsi="Times New Roman" w:cs="Times New Roman"/>
        </w:rPr>
        <w:t>е цены единицы оказываемой Услуги.</w:t>
      </w:r>
    </w:p>
    <w:p w14:paraId="0F5BFFAC"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lastRenderedPageBreak/>
        <w:t>7.8. В соответствии с пунктом 1 статьи 78.1 Бюджетного кодекса Российской Федерации, Заказчику предоставляется субсидия на финансовое обеспечение выполнения государственного задания на оказание государственных услуг (выполнение работ).</w:t>
      </w:r>
    </w:p>
    <w:p w14:paraId="576C1ADC" w14:textId="14CE009F"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В случае уменьшения Заказчику ранее предоставленной субсидии на финансовое обеспечение выполнения государственного задания на оказание государственных услуг (выполнение работ), на основании пункта 5 статьи 78.1 Бюджетного кодекса Российской Федерации, Стороны заключают дополнительное соглашение к </w:t>
      </w:r>
      <w:r w:rsidR="00E93AE5" w:rsidRPr="00E93AE5">
        <w:rPr>
          <w:rFonts w:ascii="Times New Roman" w:eastAsia="Calibri" w:hAnsi="Times New Roman" w:cs="Times New Roman"/>
        </w:rPr>
        <w:t>Контракт</w:t>
      </w:r>
      <w:r w:rsidR="00E93AE5" w:rsidRPr="00C662C6">
        <w:rPr>
          <w:rFonts w:ascii="Times New Roman" w:eastAsia="Calibri" w:hAnsi="Times New Roman" w:cs="Times New Roman"/>
        </w:rPr>
        <w:t>а</w:t>
      </w:r>
      <w:r w:rsidR="00E93AE5" w:rsidRPr="00E93AE5">
        <w:rPr>
          <w:rFonts w:ascii="Times New Roman" w:eastAsia="Calibri" w:hAnsi="Times New Roman" w:cs="Times New Roman"/>
        </w:rPr>
        <w:t xml:space="preserve"> </w:t>
      </w:r>
      <w:r w:rsidRPr="00C662C6">
        <w:rPr>
          <w:rFonts w:ascii="Times New Roman" w:eastAsia="Calibri" w:hAnsi="Times New Roman" w:cs="Times New Roman"/>
        </w:rPr>
        <w:t>у, которым пропорционально уменьшению размера субсидии, будет уменьшен объем товаров, работ, услуг.</w:t>
      </w:r>
    </w:p>
    <w:p w14:paraId="694F5EA8" w14:textId="00342791"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7.9. При исполнении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таким качеством и такими характеристиками Услуг, указанными в </w:t>
      </w:r>
      <w:r w:rsidR="000C7203">
        <w:rPr>
          <w:rFonts w:ascii="Times New Roman" w:eastAsia="Calibri" w:hAnsi="Times New Roman" w:cs="Times New Roman"/>
        </w:rPr>
        <w:t>Контракт</w:t>
      </w:r>
      <w:r w:rsidRPr="00C662C6">
        <w:rPr>
          <w:rFonts w:ascii="Times New Roman" w:eastAsia="Calibri" w:hAnsi="Times New Roman" w:cs="Times New Roman"/>
        </w:rPr>
        <w:t>е.</w:t>
      </w:r>
    </w:p>
    <w:p w14:paraId="24EF5316" w14:textId="2AF940BD"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7.10. Расторжение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допускается по соглашению Сторон, по решению суда, в случае одностороннего отказа Стороны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по основаниям, предусмотренным действующим законодательством или в соответствии с условиями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В случае расторжения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по соглашению Сторон, Стороны заключают соглашение о расторжении в форме электронного документы и/или в письменной форме. Соглашение к </w:t>
      </w:r>
      <w:r w:rsidR="000C7203">
        <w:rPr>
          <w:rFonts w:ascii="Times New Roman" w:eastAsia="Calibri" w:hAnsi="Times New Roman" w:cs="Times New Roman"/>
        </w:rPr>
        <w:t>Контракт</w:t>
      </w:r>
      <w:r w:rsidRPr="00C662C6">
        <w:rPr>
          <w:rFonts w:ascii="Times New Roman" w:eastAsia="Calibri" w:hAnsi="Times New Roman" w:cs="Times New Roman"/>
        </w:rPr>
        <w:t>у является неотъемлемой его частью и вступает в силу с момента подписания Сторонами.</w:t>
      </w:r>
    </w:p>
    <w:p w14:paraId="0C5336BB" w14:textId="4EE23312"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7.11. Решение Стороны об одностороннем отказе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в течение одного рабочего дня, следующего за датой принятия указанного решения направляется другой Стороне по почте заказным письмом с уведомлением о вручении по адресу, указанному в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Выполнение Стороной, принявшей решение об одностороннем отказе, требований настоящего пункта, считается надлежащим уведомлением другой Стороны об одностороннем отказе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а.</w:t>
      </w:r>
    </w:p>
    <w:p w14:paraId="6F675F33" w14:textId="79F9C419"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7.12. Решение об одностороннем отказе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вступает в силу, и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 считается расторгнутым через 10 (десять) календарных дней с даты надлежащего уведомления Стороны, принявшей решение об одностороннем отказе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а, другую Сторону, либо с даты, указанной в уведомлении.</w:t>
      </w:r>
    </w:p>
    <w:p w14:paraId="6BBC1B5D" w14:textId="22065B31"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7.13. При расторжении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в связи с односторонним отказом Стороны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другая сторона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приятия решения об одностороннем отказе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а.</w:t>
      </w:r>
    </w:p>
    <w:p w14:paraId="2A72B819" w14:textId="4A6A356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7.14. Заказчик вправе принять решение об одностороннем отказе от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а, если в ходе исполнения </w:t>
      </w:r>
      <w:r w:rsidR="000C7203">
        <w:rPr>
          <w:rFonts w:ascii="Times New Roman" w:eastAsia="Calibri" w:hAnsi="Times New Roman" w:cs="Times New Roman"/>
        </w:rPr>
        <w:t>Контракт</w:t>
      </w:r>
      <w:r w:rsidRPr="00C662C6">
        <w:rPr>
          <w:rFonts w:ascii="Times New Roman" w:eastAsia="Calibri" w:hAnsi="Times New Roman" w:cs="Times New Roman"/>
        </w:rPr>
        <w:t>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при определении Исполнителя, а также в случае, если хотя бы один участник Соглашения о сотрудничестве (совместной деятельности) прекратил сотрудничество с остальными участниками коллектива.</w:t>
      </w:r>
    </w:p>
    <w:p w14:paraId="0E0D4D8F" w14:textId="2C1F311A"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7.15. Заказчик направляет в уполномоченный орган сведения об Исполнителе, с которым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 по решению суда расторгнут в связи с существенным нарушением условий </w:t>
      </w:r>
      <w:r w:rsidR="000C7203">
        <w:rPr>
          <w:rFonts w:ascii="Times New Roman" w:eastAsia="Calibri" w:hAnsi="Times New Roman" w:cs="Times New Roman"/>
        </w:rPr>
        <w:t>Контракт</w:t>
      </w:r>
      <w:r w:rsidRPr="00C662C6">
        <w:rPr>
          <w:rFonts w:ascii="Times New Roman" w:eastAsia="Calibri" w:hAnsi="Times New Roman" w:cs="Times New Roman"/>
        </w:rPr>
        <w:t>а, для включения Исполнителя в реестр недобросовестных поставщиков.</w:t>
      </w:r>
    </w:p>
    <w:p w14:paraId="550135C7" w14:textId="7830E7E0" w:rsidR="00C662C6" w:rsidRDefault="00C662C6" w:rsidP="000C7203">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7.16. В случае отмены мероприятий, либо сокращения объема оказываемых Услуг, Заказчик уведомляет об этом Исполнителя не менее чем за 1 (один) календарный день. Оплата за </w:t>
      </w:r>
      <w:proofErr w:type="spellStart"/>
      <w:r w:rsidRPr="00C662C6">
        <w:rPr>
          <w:rFonts w:ascii="Times New Roman" w:eastAsia="Calibri" w:hAnsi="Times New Roman" w:cs="Times New Roman"/>
        </w:rPr>
        <w:t>неоказанные</w:t>
      </w:r>
      <w:proofErr w:type="spellEnd"/>
      <w:r w:rsidRPr="00C662C6">
        <w:rPr>
          <w:rFonts w:ascii="Times New Roman" w:eastAsia="Calibri" w:hAnsi="Times New Roman" w:cs="Times New Roman"/>
        </w:rPr>
        <w:t xml:space="preserve"> Услуги в связи с отменой </w:t>
      </w:r>
      <w:r w:rsidRPr="00C662C6">
        <w:rPr>
          <w:rFonts w:ascii="Times New Roman" w:eastAsia="Times New Roman" w:hAnsi="Times New Roman" w:cs="Times New Roman"/>
          <w:sz w:val="23"/>
          <w:szCs w:val="23"/>
        </w:rPr>
        <w:t>мероприятий</w:t>
      </w:r>
      <w:r w:rsidRPr="00C662C6">
        <w:rPr>
          <w:rFonts w:ascii="Times New Roman" w:eastAsia="Calibri" w:hAnsi="Times New Roman" w:cs="Times New Roman"/>
        </w:rPr>
        <w:t xml:space="preserve">, либо сокращением объема Услуг, не производится, а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 расторгается на сумму неисполненных обязательств после окончания срока оказания Услуг.</w:t>
      </w:r>
    </w:p>
    <w:p w14:paraId="073C71A4" w14:textId="34E05E65" w:rsidR="00357845" w:rsidRDefault="00357845" w:rsidP="000C7203">
      <w:pPr>
        <w:spacing w:after="0" w:line="240" w:lineRule="auto"/>
        <w:ind w:firstLine="567"/>
        <w:jc w:val="both"/>
        <w:rPr>
          <w:rFonts w:ascii="Times New Roman" w:eastAsia="Calibri" w:hAnsi="Times New Roman" w:cs="Times New Roman"/>
        </w:rPr>
      </w:pPr>
    </w:p>
    <w:p w14:paraId="1E921CEA" w14:textId="77777777" w:rsidR="00357845" w:rsidRPr="00C662C6" w:rsidRDefault="00357845" w:rsidP="000C7203">
      <w:pPr>
        <w:spacing w:after="0" w:line="240" w:lineRule="auto"/>
        <w:ind w:firstLine="567"/>
        <w:jc w:val="both"/>
        <w:rPr>
          <w:rFonts w:ascii="Times New Roman" w:eastAsia="Calibri" w:hAnsi="Times New Roman" w:cs="Times New Roman"/>
        </w:rPr>
      </w:pPr>
    </w:p>
    <w:p w14:paraId="2A78F081" w14:textId="77777777" w:rsidR="00C662C6" w:rsidRPr="00C662C6" w:rsidRDefault="00C662C6" w:rsidP="00C662C6">
      <w:pPr>
        <w:spacing w:after="0" w:line="240" w:lineRule="auto"/>
        <w:jc w:val="center"/>
        <w:rPr>
          <w:rFonts w:ascii="Times New Roman" w:eastAsia="Calibri" w:hAnsi="Times New Roman" w:cs="Times New Roman"/>
          <w:b/>
        </w:rPr>
      </w:pPr>
      <w:r w:rsidRPr="00C662C6">
        <w:rPr>
          <w:rFonts w:ascii="Times New Roman" w:eastAsia="Calibri" w:hAnsi="Times New Roman" w:cs="Times New Roman"/>
          <w:b/>
        </w:rPr>
        <w:t>8.</w:t>
      </w:r>
      <w:r w:rsidRPr="00C662C6">
        <w:rPr>
          <w:rFonts w:ascii="Times New Roman" w:eastAsia="Calibri" w:hAnsi="Times New Roman" w:cs="Times New Roman"/>
          <w:b/>
        </w:rPr>
        <w:tab/>
        <w:t>ОБСТОЯТЕЛЬСТВА НЕПРЕОДОЛИМОЙ СИЛЫ</w:t>
      </w:r>
    </w:p>
    <w:p w14:paraId="7CAF5D33"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8.1.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в частности наводнение, землетрясение, ураган, военные действия, а также отраслевые забастовки, акты и распоряжения органов государственной власти и управления и т.п.</w:t>
      </w:r>
    </w:p>
    <w:p w14:paraId="6E9773A5"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lastRenderedPageBreak/>
        <w:t>8.2. Сторона, ссылающаяся на действие обстоятельств непреодолимой силы, обязана немедленно информировать другую Сторону о наступлении подобных обстоятельств в письменной форме.</w:t>
      </w:r>
    </w:p>
    <w:p w14:paraId="433C868A"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8.3. При отсутствии своевременного извещения, предусмотренного в п.8.2, Сторона должна возместить другой Стороне убытки, причиненные не извещением или несвоевременным извещением.</w:t>
      </w:r>
    </w:p>
    <w:p w14:paraId="040230E1"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8.4. Обязанность доказать наличие обстоятельств непреодолимой силы лежит на Стороне, не выполнившей свои обязательства.</w:t>
      </w:r>
    </w:p>
    <w:p w14:paraId="6319EBEC" w14:textId="77777777" w:rsidR="00C662C6" w:rsidRPr="00C662C6" w:rsidRDefault="00C662C6" w:rsidP="00C662C6">
      <w:pPr>
        <w:spacing w:after="0" w:line="240" w:lineRule="auto"/>
        <w:ind w:firstLine="567"/>
        <w:jc w:val="both"/>
        <w:rPr>
          <w:rFonts w:ascii="Times New Roman" w:eastAsia="Calibri" w:hAnsi="Times New Roman" w:cs="Times New Roman"/>
        </w:rPr>
      </w:pPr>
    </w:p>
    <w:p w14:paraId="747CA1CF" w14:textId="6736F40C" w:rsidR="00C662C6" w:rsidRPr="00C662C6" w:rsidRDefault="00C662C6" w:rsidP="00C662C6">
      <w:pPr>
        <w:spacing w:after="0" w:line="240" w:lineRule="auto"/>
        <w:ind w:firstLine="709"/>
        <w:jc w:val="center"/>
        <w:rPr>
          <w:rFonts w:ascii="Times New Roman" w:eastAsia="Calibri" w:hAnsi="Times New Roman" w:cs="Times New Roman"/>
          <w:b/>
        </w:rPr>
      </w:pPr>
      <w:r w:rsidRPr="00C662C6">
        <w:rPr>
          <w:rFonts w:ascii="Times New Roman" w:eastAsia="Calibri" w:hAnsi="Times New Roman" w:cs="Times New Roman"/>
          <w:b/>
        </w:rPr>
        <w:t xml:space="preserve">9. ОБЕСПЕЧЕНИЕ ИСПОЛНЕНИЯ ОБЯЗАТЕЛЬСТВ ПО </w:t>
      </w:r>
      <w:r w:rsidR="000C7203">
        <w:rPr>
          <w:rFonts w:ascii="Times New Roman" w:eastAsia="Calibri" w:hAnsi="Times New Roman" w:cs="Times New Roman"/>
          <w:b/>
        </w:rPr>
        <w:t>КОНТРАКТ</w:t>
      </w:r>
      <w:r w:rsidRPr="00C662C6">
        <w:rPr>
          <w:rFonts w:ascii="Times New Roman" w:eastAsia="Calibri" w:hAnsi="Times New Roman" w:cs="Times New Roman"/>
          <w:b/>
        </w:rPr>
        <w:t>У</w:t>
      </w:r>
    </w:p>
    <w:p w14:paraId="133BF084" w14:textId="29A5341A" w:rsidR="001E0058" w:rsidRPr="001E0058" w:rsidRDefault="00357845" w:rsidP="00357845">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Не предусмотрено.</w:t>
      </w:r>
    </w:p>
    <w:p w14:paraId="30968EC3" w14:textId="3193D655" w:rsidR="001E0058" w:rsidRPr="001E0058" w:rsidRDefault="00C662C6" w:rsidP="001E0058">
      <w:pPr>
        <w:spacing w:after="0" w:line="240" w:lineRule="auto"/>
        <w:jc w:val="center"/>
        <w:rPr>
          <w:rFonts w:ascii="Times New Roman" w:eastAsia="Calibri" w:hAnsi="Times New Roman" w:cs="Times New Roman"/>
          <w:b/>
        </w:rPr>
      </w:pPr>
      <w:r w:rsidRPr="00C662C6">
        <w:rPr>
          <w:rFonts w:ascii="Times New Roman" w:eastAsia="Calibri" w:hAnsi="Times New Roman" w:cs="Times New Roman"/>
          <w:b/>
        </w:rPr>
        <w:t>10. ЗАКЛЮЧИТЕЛЬНЫЕ ПОЛОЖЕНИЯ</w:t>
      </w:r>
    </w:p>
    <w:p w14:paraId="27CAB1EC" w14:textId="10CA010A"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10.1. </w:t>
      </w:r>
      <w:r w:rsidR="000C7203">
        <w:rPr>
          <w:rFonts w:ascii="Times New Roman" w:eastAsia="Calibri" w:hAnsi="Times New Roman" w:cs="Times New Roman"/>
        </w:rPr>
        <w:t>Контракт</w:t>
      </w:r>
      <w:r w:rsidRPr="00C662C6">
        <w:rPr>
          <w:rFonts w:ascii="Times New Roman" w:eastAsia="Calibri" w:hAnsi="Times New Roman" w:cs="Times New Roman"/>
        </w:rPr>
        <w:t xml:space="preserve"> заключен в форме электронного документа, подписанного усиленными квалифицированными электронными подписями Сторон. Все приложения к </w:t>
      </w:r>
      <w:r w:rsidR="000C7203">
        <w:rPr>
          <w:rFonts w:ascii="Times New Roman" w:eastAsia="Calibri" w:hAnsi="Times New Roman" w:cs="Times New Roman"/>
        </w:rPr>
        <w:t>Контракт</w:t>
      </w:r>
      <w:r w:rsidRPr="00C662C6">
        <w:rPr>
          <w:rFonts w:ascii="Times New Roman" w:eastAsia="Calibri" w:hAnsi="Times New Roman" w:cs="Times New Roman"/>
        </w:rPr>
        <w:t>у являются его неотъемлемой частью.</w:t>
      </w:r>
    </w:p>
    <w:p w14:paraId="261869FA" w14:textId="5C0CBA93"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 xml:space="preserve">10.2. По вопросам, не предусмотренным </w:t>
      </w:r>
      <w:r w:rsidR="000C7203">
        <w:rPr>
          <w:rFonts w:ascii="Times New Roman" w:eastAsia="Calibri" w:hAnsi="Times New Roman" w:cs="Times New Roman"/>
        </w:rPr>
        <w:t>Контракт</w:t>
      </w:r>
      <w:r w:rsidRPr="00C662C6">
        <w:rPr>
          <w:rFonts w:ascii="Times New Roman" w:eastAsia="Calibri" w:hAnsi="Times New Roman" w:cs="Times New Roman"/>
        </w:rPr>
        <w:t>ом, Стороны руководствуются действующим законодательством Российской Федерации.</w:t>
      </w:r>
    </w:p>
    <w:p w14:paraId="11A65AFD" w14:textId="77777777" w:rsidR="00C662C6" w:rsidRPr="00C662C6" w:rsidRDefault="00C662C6" w:rsidP="00C662C6">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10.3. Срок рассмотрения писем, уведомлений или претензий не может превышать 5 (пяти) рабочих дней с момента их получения. Переписка Сторон может осуществляться по электронной почте или иным способом, безоговорочно фиксирующим момент направления письма, уведомления или претензии. Письмо, уведомление или претензия вступают в силу в день получения его Стороной, которой оно адресовано, если иное не установлено действующим законодательством или вышеназванным документом</w:t>
      </w:r>
    </w:p>
    <w:p w14:paraId="03225201" w14:textId="504FA211" w:rsidR="000C7203" w:rsidRPr="004966CB" w:rsidRDefault="00C662C6" w:rsidP="004966CB">
      <w:pPr>
        <w:spacing w:after="0" w:line="240" w:lineRule="auto"/>
        <w:ind w:firstLine="567"/>
        <w:jc w:val="both"/>
        <w:rPr>
          <w:rFonts w:ascii="Times New Roman" w:eastAsia="Calibri" w:hAnsi="Times New Roman" w:cs="Times New Roman"/>
        </w:rPr>
      </w:pPr>
      <w:r w:rsidRPr="00C662C6">
        <w:rPr>
          <w:rFonts w:ascii="Times New Roman" w:eastAsia="Calibri" w:hAnsi="Times New Roman" w:cs="Times New Roman"/>
        </w:rPr>
        <w:t>10.4. В случае изменения у какой-либо из Сторон юридического адреса, названия, банковских реквизитов, она обязана в течение 5 (пяти) рабочих дней письменно известить об этом другую Сторону.</w:t>
      </w:r>
    </w:p>
    <w:p w14:paraId="7E8D60DD" w14:textId="7D86A5CE" w:rsidR="001E0058" w:rsidRPr="001E0058" w:rsidRDefault="000C7203" w:rsidP="001E0058">
      <w:pPr>
        <w:spacing w:after="0" w:line="240" w:lineRule="auto"/>
        <w:ind w:firstLine="567"/>
        <w:jc w:val="center"/>
        <w:rPr>
          <w:rFonts w:ascii="Times New Roman" w:eastAsia="Calibri" w:hAnsi="Times New Roman" w:cs="Times New Roman"/>
          <w:b/>
        </w:rPr>
      </w:pPr>
      <w:r>
        <w:rPr>
          <w:rFonts w:ascii="Times New Roman" w:eastAsia="Calibri" w:hAnsi="Times New Roman" w:cs="Times New Roman"/>
          <w:b/>
        </w:rPr>
        <w:t>11. ПЕРЕЧЕНЬ ПРИЛОЖЕНИЙ</w:t>
      </w:r>
    </w:p>
    <w:p w14:paraId="662BB7E3" w14:textId="4526DA31" w:rsidR="000C7203" w:rsidRPr="000C7203" w:rsidRDefault="000C7203" w:rsidP="000C7203">
      <w:pPr>
        <w:spacing w:after="0" w:line="240" w:lineRule="auto"/>
        <w:ind w:firstLine="567"/>
        <w:jc w:val="both"/>
        <w:rPr>
          <w:rFonts w:ascii="Times New Roman" w:eastAsia="Calibri" w:hAnsi="Times New Roman" w:cs="Times New Roman"/>
        </w:rPr>
      </w:pPr>
      <w:r w:rsidRPr="000C7203">
        <w:rPr>
          <w:rFonts w:ascii="Times New Roman" w:eastAsia="Calibri" w:hAnsi="Times New Roman" w:cs="Times New Roman"/>
        </w:rPr>
        <w:t>1</w:t>
      </w:r>
      <w:r>
        <w:rPr>
          <w:rFonts w:ascii="Times New Roman" w:eastAsia="Calibri" w:hAnsi="Times New Roman" w:cs="Times New Roman"/>
        </w:rPr>
        <w:t>1</w:t>
      </w:r>
      <w:r w:rsidRPr="000C7203">
        <w:rPr>
          <w:rFonts w:ascii="Times New Roman" w:eastAsia="Calibri" w:hAnsi="Times New Roman" w:cs="Times New Roman"/>
        </w:rPr>
        <w:t>.1. Неотъемлемой частью Контракта является следующее приложение:</w:t>
      </w:r>
    </w:p>
    <w:p w14:paraId="363A76FA" w14:textId="77777777" w:rsidR="000C7203" w:rsidRPr="000C7203" w:rsidRDefault="000C7203" w:rsidP="000C7203">
      <w:pPr>
        <w:spacing w:after="0" w:line="240" w:lineRule="auto"/>
        <w:ind w:firstLine="567"/>
        <w:jc w:val="both"/>
        <w:rPr>
          <w:rFonts w:ascii="Times New Roman" w:eastAsia="Calibri" w:hAnsi="Times New Roman" w:cs="Times New Roman"/>
        </w:rPr>
      </w:pPr>
      <w:r w:rsidRPr="000C7203">
        <w:rPr>
          <w:rFonts w:ascii="Times New Roman" w:eastAsia="Calibri" w:hAnsi="Times New Roman" w:cs="Times New Roman"/>
        </w:rPr>
        <w:t>- Приложение №1 – Расчет цены контракта</w:t>
      </w:r>
    </w:p>
    <w:p w14:paraId="07F2E3EA" w14:textId="2D49300C" w:rsidR="000C7203" w:rsidRPr="00C662C6" w:rsidRDefault="000C7203" w:rsidP="000C7203">
      <w:pPr>
        <w:spacing w:after="0" w:line="240" w:lineRule="auto"/>
        <w:ind w:firstLine="567"/>
        <w:jc w:val="both"/>
        <w:rPr>
          <w:rFonts w:ascii="Times New Roman" w:eastAsia="Calibri" w:hAnsi="Times New Roman" w:cs="Times New Roman"/>
        </w:rPr>
      </w:pPr>
      <w:r w:rsidRPr="000C7203">
        <w:rPr>
          <w:rFonts w:ascii="Times New Roman" w:eastAsia="Calibri" w:hAnsi="Times New Roman" w:cs="Times New Roman"/>
        </w:rPr>
        <w:t>- Приложение №2 – Техническое задание</w:t>
      </w:r>
    </w:p>
    <w:p w14:paraId="5290727D" w14:textId="77777777" w:rsidR="00C662C6" w:rsidRPr="00C662C6" w:rsidRDefault="00C662C6" w:rsidP="00C662C6">
      <w:pPr>
        <w:spacing w:after="0" w:line="240" w:lineRule="auto"/>
        <w:ind w:firstLine="709"/>
        <w:jc w:val="both"/>
        <w:rPr>
          <w:rFonts w:ascii="Times New Roman" w:eastAsia="Calibri" w:hAnsi="Times New Roman" w:cs="Times New Roman"/>
        </w:rPr>
      </w:pPr>
    </w:p>
    <w:p w14:paraId="0A8507B8" w14:textId="3E523021" w:rsidR="00C662C6" w:rsidRPr="00C662C6" w:rsidRDefault="00C662C6" w:rsidP="00C662C6">
      <w:pPr>
        <w:spacing w:after="0" w:line="240" w:lineRule="auto"/>
        <w:ind w:firstLine="709"/>
        <w:jc w:val="center"/>
        <w:rPr>
          <w:rFonts w:ascii="Times New Roman" w:eastAsia="Calibri" w:hAnsi="Times New Roman" w:cs="Times New Roman"/>
          <w:b/>
        </w:rPr>
      </w:pPr>
      <w:r w:rsidRPr="00C662C6">
        <w:rPr>
          <w:rFonts w:ascii="Times New Roman" w:eastAsia="Calibri" w:hAnsi="Times New Roman" w:cs="Times New Roman"/>
          <w:b/>
        </w:rPr>
        <w:t>1</w:t>
      </w:r>
      <w:r w:rsidR="000C7203">
        <w:rPr>
          <w:rFonts w:ascii="Times New Roman" w:eastAsia="Calibri" w:hAnsi="Times New Roman" w:cs="Times New Roman"/>
          <w:b/>
        </w:rPr>
        <w:t>2</w:t>
      </w:r>
      <w:r w:rsidRPr="00C662C6">
        <w:rPr>
          <w:rFonts w:ascii="Times New Roman" w:eastAsia="Calibri" w:hAnsi="Times New Roman" w:cs="Times New Roman"/>
          <w:b/>
        </w:rPr>
        <w:t>. АДРЕСА И БАНКОВСКИЕ РЕКВИЗИТЫ СТОРОН</w:t>
      </w:r>
    </w:p>
    <w:p w14:paraId="3C9A3F9A" w14:textId="77777777" w:rsidR="006D1F84" w:rsidRPr="00DE4B1D" w:rsidRDefault="006D1F84" w:rsidP="00DE4B1D">
      <w:pPr>
        <w:pStyle w:val="ConsPlusNormal"/>
        <w:ind w:firstLine="567"/>
        <w:jc w:val="both"/>
        <w:rPr>
          <w:rFonts w:ascii="Times New Roman" w:hAnsi="Times New Roman" w:cs="Times New Roman"/>
          <w:szCs w:val="22"/>
        </w:rPr>
      </w:pPr>
    </w:p>
    <w:p w14:paraId="7ACA9EF0" w14:textId="77777777" w:rsidR="000C7203" w:rsidRDefault="000C7203" w:rsidP="000C7203">
      <w:pPr>
        <w:pStyle w:val="ConsPlusNormal"/>
        <w:jc w:val="both"/>
        <w:outlineLvl w:val="1"/>
        <w:rPr>
          <w:rFonts w:ascii="Times New Roman" w:hAnsi="Times New Roman" w:cs="Times New Roman"/>
          <w:szCs w:val="22"/>
        </w:rPr>
      </w:pPr>
    </w:p>
    <w:tbl>
      <w:tblPr>
        <w:tblW w:w="9348" w:type="dxa"/>
        <w:tblLook w:val="04A0" w:firstRow="1" w:lastRow="0" w:firstColumn="1" w:lastColumn="0" w:noHBand="0" w:noVBand="1"/>
      </w:tblPr>
      <w:tblGrid>
        <w:gridCol w:w="4288"/>
        <w:gridCol w:w="268"/>
        <w:gridCol w:w="4792"/>
      </w:tblGrid>
      <w:tr w:rsidR="000C7203" w:rsidRPr="000C7203" w14:paraId="733FD734" w14:textId="77777777" w:rsidTr="001B7943">
        <w:trPr>
          <w:trHeight w:val="5432"/>
        </w:trPr>
        <w:tc>
          <w:tcPr>
            <w:tcW w:w="4288" w:type="dxa"/>
          </w:tcPr>
          <w:p w14:paraId="50BE5AD9" w14:textId="77777777" w:rsidR="000C7203" w:rsidRPr="000C7203" w:rsidRDefault="000C7203" w:rsidP="000C7203">
            <w:pPr>
              <w:widowControl w:val="0"/>
              <w:spacing w:after="0" w:line="240" w:lineRule="auto"/>
              <w:rPr>
                <w:rFonts w:ascii="Times New Roman" w:eastAsia="Times New Roman" w:hAnsi="Times New Roman" w:cs="Times New Roman"/>
                <w:b/>
                <w:lang w:eastAsia="ru-RU"/>
              </w:rPr>
            </w:pPr>
            <w:bookmarkStart w:id="5" w:name="_Hlk144892717"/>
            <w:r w:rsidRPr="000C7203">
              <w:rPr>
                <w:rFonts w:ascii="Times New Roman" w:eastAsia="Times New Roman" w:hAnsi="Times New Roman" w:cs="Times New Roman"/>
                <w:b/>
                <w:lang w:eastAsia="ru-RU"/>
              </w:rPr>
              <w:t>ЗАКАЗЧИК:</w:t>
            </w:r>
          </w:p>
          <w:p w14:paraId="31B00908" w14:textId="5D35A00F" w:rsidR="000C7203" w:rsidRPr="000C7203" w:rsidRDefault="000C7203" w:rsidP="000C7203">
            <w:pPr>
              <w:widowControl w:val="0"/>
              <w:spacing w:after="0" w:line="240" w:lineRule="auto"/>
              <w:rPr>
                <w:rFonts w:ascii="Times New Roman" w:eastAsia="Courier New" w:hAnsi="Times New Roman" w:cs="Times New Roman"/>
                <w:b/>
                <w:color w:val="000000"/>
                <w:lang w:eastAsia="ru-RU" w:bidi="ru-RU"/>
              </w:rPr>
            </w:pPr>
            <w:r w:rsidRPr="000C7203">
              <w:rPr>
                <w:rFonts w:ascii="Times New Roman" w:eastAsia="Courier New" w:hAnsi="Times New Roman" w:cs="Times New Roman"/>
                <w:b/>
                <w:color w:val="000000"/>
                <w:lang w:eastAsia="ru-RU" w:bidi="ru-RU"/>
              </w:rPr>
              <w:t>Государственное бюджетное учреждение</w:t>
            </w:r>
            <w:r w:rsidR="00C92112">
              <w:rPr>
                <w:rFonts w:ascii="Times New Roman" w:eastAsia="Courier New" w:hAnsi="Times New Roman" w:cs="Times New Roman"/>
                <w:b/>
                <w:color w:val="000000"/>
                <w:lang w:eastAsia="ru-RU" w:bidi="ru-RU"/>
              </w:rPr>
              <w:t xml:space="preserve"> дополнительного образования </w:t>
            </w:r>
            <w:r w:rsidRPr="000C7203">
              <w:rPr>
                <w:rFonts w:ascii="Times New Roman" w:eastAsia="Courier New" w:hAnsi="Times New Roman" w:cs="Times New Roman"/>
                <w:b/>
                <w:color w:val="000000"/>
                <w:lang w:eastAsia="ru-RU" w:bidi="ru-RU"/>
              </w:rPr>
              <w:t xml:space="preserve">спортивная школа олимпийского резерва №2 Калининского района Санкт-Петербурга </w:t>
            </w:r>
          </w:p>
          <w:p w14:paraId="49573559"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Адрес: 195297, Санкт-Петербург,</w:t>
            </w:r>
          </w:p>
          <w:p w14:paraId="31A66F13"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ул. Брянцева, д.24, литер А</w:t>
            </w:r>
          </w:p>
          <w:p w14:paraId="58FFFA47"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ИНН/КПП 7804029411/780401001</w:t>
            </w:r>
          </w:p>
          <w:p w14:paraId="6F314F7B"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ОКПО 34377526</w:t>
            </w:r>
          </w:p>
          <w:p w14:paraId="51C30BC8"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Лицевой счет 0511016 Открыт в комитете финансов СПб</w:t>
            </w:r>
          </w:p>
          <w:p w14:paraId="42A7D94A"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Тел.: (812) 531-37-33, dush2kalin@mail.ru</w:t>
            </w:r>
          </w:p>
          <w:p w14:paraId="3C47B95C"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p>
          <w:p w14:paraId="269ED138"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Директор</w:t>
            </w:r>
          </w:p>
          <w:p w14:paraId="35CD202B" w14:textId="32C0532D"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 xml:space="preserve">ГБУ </w:t>
            </w:r>
            <w:r w:rsidR="00C92112">
              <w:rPr>
                <w:rFonts w:ascii="Times New Roman" w:eastAsia="Courier New" w:hAnsi="Times New Roman" w:cs="Times New Roman"/>
                <w:color w:val="000000"/>
                <w:lang w:eastAsia="ru-RU" w:bidi="ru-RU"/>
              </w:rPr>
              <w:t xml:space="preserve">ДО </w:t>
            </w:r>
            <w:r w:rsidRPr="000C7203">
              <w:rPr>
                <w:rFonts w:ascii="Times New Roman" w:eastAsia="Courier New" w:hAnsi="Times New Roman" w:cs="Times New Roman"/>
                <w:color w:val="000000"/>
                <w:lang w:eastAsia="ru-RU" w:bidi="ru-RU"/>
              </w:rPr>
              <w:t>СШОР №2 Калининского района</w:t>
            </w:r>
          </w:p>
          <w:p w14:paraId="1957EEC2" w14:textId="77777777" w:rsidR="000C7203" w:rsidRPr="000C7203" w:rsidRDefault="000C7203" w:rsidP="000C720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____________________ М.В. Антонов</w:t>
            </w:r>
          </w:p>
          <w:p w14:paraId="5D6F59D9" w14:textId="77777777" w:rsidR="000C7203" w:rsidRPr="000C7203" w:rsidRDefault="000C7203" w:rsidP="000C7203">
            <w:pPr>
              <w:widowControl w:val="0"/>
              <w:spacing w:after="0" w:line="240" w:lineRule="auto"/>
              <w:rPr>
                <w:rFonts w:ascii="Times New Roman" w:eastAsia="Times New Roman" w:hAnsi="Times New Roman" w:cs="Times New Roman"/>
                <w:b/>
                <w:lang w:eastAsia="ru-RU"/>
              </w:rPr>
            </w:pPr>
            <w:r w:rsidRPr="000C7203">
              <w:rPr>
                <w:rFonts w:ascii="Times New Roman" w:eastAsia="Courier New" w:hAnsi="Times New Roman" w:cs="Times New Roman"/>
                <w:i/>
                <w:color w:val="000000"/>
                <w:szCs w:val="20"/>
                <w:lang w:eastAsia="ru-RU" w:bidi="ru-RU"/>
              </w:rPr>
              <w:t>(Подписано ЭЦП)</w:t>
            </w:r>
          </w:p>
        </w:tc>
        <w:tc>
          <w:tcPr>
            <w:tcW w:w="268" w:type="dxa"/>
          </w:tcPr>
          <w:p w14:paraId="13D6BDB7" w14:textId="77777777" w:rsidR="000C7203" w:rsidRPr="000C7203" w:rsidRDefault="000C7203" w:rsidP="000C7203">
            <w:pPr>
              <w:widowControl w:val="0"/>
              <w:tabs>
                <w:tab w:val="left" w:pos="426"/>
                <w:tab w:val="num" w:pos="927"/>
              </w:tabs>
              <w:ind w:firstLine="709"/>
              <w:jc w:val="both"/>
              <w:rPr>
                <w:rFonts w:ascii="Times New Roman" w:eastAsia="Calibri" w:hAnsi="Times New Roman" w:cs="Times New Roman"/>
                <w:b/>
              </w:rPr>
            </w:pPr>
          </w:p>
        </w:tc>
        <w:tc>
          <w:tcPr>
            <w:tcW w:w="4792" w:type="dxa"/>
          </w:tcPr>
          <w:p w14:paraId="3038CDD4" w14:textId="5F0AA418" w:rsidR="000C7203" w:rsidRPr="000C7203" w:rsidRDefault="000C7203" w:rsidP="000C7203">
            <w:pPr>
              <w:widowControl w:val="0"/>
              <w:tabs>
                <w:tab w:val="left" w:pos="426"/>
                <w:tab w:val="num" w:pos="927"/>
              </w:tabs>
              <w:jc w:val="both"/>
              <w:rPr>
                <w:rFonts w:ascii="Times New Roman" w:eastAsia="Calibri" w:hAnsi="Times New Roman" w:cs="Times New Roman"/>
                <w:b/>
              </w:rPr>
            </w:pPr>
            <w:r>
              <w:rPr>
                <w:rFonts w:ascii="Times New Roman" w:eastAsia="Calibri" w:hAnsi="Times New Roman" w:cs="Times New Roman"/>
                <w:b/>
              </w:rPr>
              <w:t>ИСПОЛНИТЕЛЬ</w:t>
            </w:r>
            <w:r w:rsidRPr="000C7203">
              <w:rPr>
                <w:rFonts w:ascii="Times New Roman" w:eastAsia="Calibri" w:hAnsi="Times New Roman" w:cs="Times New Roman"/>
                <w:b/>
              </w:rPr>
              <w:t>:</w:t>
            </w:r>
          </w:p>
          <w:p w14:paraId="0E3D0846" w14:textId="77777777" w:rsidR="000C7203" w:rsidRPr="000C7203" w:rsidRDefault="000C7203" w:rsidP="000C7203">
            <w:pPr>
              <w:widowControl w:val="0"/>
              <w:tabs>
                <w:tab w:val="left" w:pos="426"/>
                <w:tab w:val="num" w:pos="927"/>
              </w:tabs>
              <w:ind w:firstLine="709"/>
              <w:jc w:val="both"/>
              <w:rPr>
                <w:rFonts w:ascii="Times New Roman" w:eastAsia="Calibri" w:hAnsi="Times New Roman" w:cs="Times New Roman"/>
                <w:i/>
              </w:rPr>
            </w:pPr>
          </w:p>
          <w:p w14:paraId="56731921" w14:textId="77777777" w:rsidR="000C7203" w:rsidRPr="000C7203" w:rsidRDefault="000C7203" w:rsidP="000C7203">
            <w:pPr>
              <w:widowControl w:val="0"/>
              <w:tabs>
                <w:tab w:val="left" w:pos="8418"/>
              </w:tabs>
              <w:spacing w:before="100" w:beforeAutospacing="1" w:after="100" w:afterAutospacing="1" w:line="240" w:lineRule="auto"/>
              <w:ind w:firstLine="709"/>
              <w:jc w:val="both"/>
              <w:outlineLvl w:val="1"/>
              <w:rPr>
                <w:rFonts w:ascii="Times New Roman" w:eastAsia="Times New Roman" w:hAnsi="Times New Roman" w:cs="Times New Roman"/>
                <w:b/>
                <w:bCs/>
              </w:rPr>
            </w:pPr>
          </w:p>
          <w:p w14:paraId="1897ED91" w14:textId="77777777" w:rsidR="000C7203" w:rsidRPr="000C7203" w:rsidRDefault="000C7203" w:rsidP="000C7203">
            <w:pPr>
              <w:widowControl w:val="0"/>
              <w:tabs>
                <w:tab w:val="left" w:pos="8418"/>
              </w:tabs>
              <w:spacing w:before="100" w:beforeAutospacing="1" w:after="100" w:afterAutospacing="1" w:line="240" w:lineRule="auto"/>
              <w:ind w:firstLine="709"/>
              <w:jc w:val="both"/>
              <w:outlineLvl w:val="1"/>
              <w:rPr>
                <w:rFonts w:ascii="Times New Roman" w:eastAsia="Times New Roman" w:hAnsi="Times New Roman" w:cs="Times New Roman"/>
                <w:b/>
                <w:bCs/>
              </w:rPr>
            </w:pPr>
          </w:p>
          <w:p w14:paraId="1781A0B4" w14:textId="77777777" w:rsidR="000C7203" w:rsidRPr="000C7203" w:rsidRDefault="000C7203" w:rsidP="000C7203">
            <w:pPr>
              <w:widowControl w:val="0"/>
              <w:tabs>
                <w:tab w:val="left" w:pos="8418"/>
              </w:tabs>
              <w:spacing w:before="100" w:beforeAutospacing="1" w:after="100" w:afterAutospacing="1" w:line="240" w:lineRule="auto"/>
              <w:ind w:firstLine="709"/>
              <w:jc w:val="both"/>
              <w:outlineLvl w:val="1"/>
              <w:rPr>
                <w:rFonts w:ascii="Times New Roman" w:eastAsia="Times New Roman" w:hAnsi="Times New Roman" w:cs="Times New Roman"/>
                <w:b/>
                <w:bCs/>
              </w:rPr>
            </w:pPr>
          </w:p>
          <w:p w14:paraId="62FEE8BD" w14:textId="77777777" w:rsidR="000C7203" w:rsidRPr="000C7203" w:rsidRDefault="000C7203" w:rsidP="000C7203">
            <w:pPr>
              <w:widowControl w:val="0"/>
              <w:tabs>
                <w:tab w:val="left" w:pos="8418"/>
              </w:tabs>
              <w:spacing w:before="100" w:beforeAutospacing="1" w:after="100" w:afterAutospacing="1" w:line="240" w:lineRule="auto"/>
              <w:ind w:firstLine="709"/>
              <w:jc w:val="both"/>
              <w:outlineLvl w:val="1"/>
              <w:rPr>
                <w:rFonts w:ascii="Times New Roman" w:eastAsia="Times New Roman" w:hAnsi="Times New Roman" w:cs="Times New Roman"/>
                <w:b/>
                <w:bCs/>
              </w:rPr>
            </w:pPr>
          </w:p>
          <w:p w14:paraId="68338235" w14:textId="77777777" w:rsidR="000C7203" w:rsidRPr="000C7203" w:rsidRDefault="000C7203" w:rsidP="000C7203">
            <w:pPr>
              <w:widowControl w:val="0"/>
              <w:tabs>
                <w:tab w:val="left" w:pos="8418"/>
              </w:tabs>
              <w:spacing w:before="100" w:beforeAutospacing="1" w:after="100" w:afterAutospacing="1" w:line="240" w:lineRule="auto"/>
              <w:ind w:firstLine="709"/>
              <w:jc w:val="both"/>
              <w:outlineLvl w:val="1"/>
              <w:rPr>
                <w:rFonts w:ascii="Times New Roman" w:eastAsia="Times New Roman" w:hAnsi="Times New Roman" w:cs="Times New Roman"/>
                <w:b/>
                <w:bCs/>
              </w:rPr>
            </w:pPr>
          </w:p>
          <w:p w14:paraId="1B172C82" w14:textId="77777777" w:rsidR="000C7203" w:rsidRPr="000C7203" w:rsidRDefault="000C7203" w:rsidP="000C7203">
            <w:pPr>
              <w:widowControl w:val="0"/>
              <w:tabs>
                <w:tab w:val="left" w:pos="8418"/>
              </w:tabs>
              <w:spacing w:before="100" w:beforeAutospacing="1" w:after="100" w:afterAutospacing="1" w:line="240" w:lineRule="auto"/>
              <w:jc w:val="both"/>
              <w:outlineLvl w:val="1"/>
              <w:rPr>
                <w:rFonts w:ascii="Times New Roman" w:eastAsia="Times New Roman" w:hAnsi="Times New Roman" w:cs="Times New Roman"/>
                <w:b/>
                <w:bCs/>
              </w:rPr>
            </w:pPr>
          </w:p>
          <w:p w14:paraId="6313375D" w14:textId="77777777" w:rsidR="000C7203" w:rsidRPr="000C7203" w:rsidRDefault="000C7203" w:rsidP="000C7203">
            <w:pPr>
              <w:widowControl w:val="0"/>
              <w:tabs>
                <w:tab w:val="left" w:pos="8418"/>
              </w:tabs>
              <w:spacing w:before="100" w:beforeAutospacing="1" w:after="100" w:afterAutospacing="1" w:line="240" w:lineRule="auto"/>
              <w:jc w:val="both"/>
              <w:outlineLvl w:val="1"/>
              <w:rPr>
                <w:rFonts w:ascii="Times New Roman" w:eastAsia="Times New Roman" w:hAnsi="Times New Roman" w:cs="Times New Roman"/>
                <w:bCs/>
              </w:rPr>
            </w:pPr>
            <w:r w:rsidRPr="000C7203">
              <w:rPr>
                <w:rFonts w:ascii="Times New Roman" w:eastAsia="Times New Roman" w:hAnsi="Times New Roman" w:cs="Times New Roman"/>
                <w:bCs/>
              </w:rPr>
              <w:t>(Подписано ЭЦП)</w:t>
            </w:r>
          </w:p>
        </w:tc>
      </w:tr>
      <w:bookmarkEnd w:id="5"/>
    </w:tbl>
    <w:p w14:paraId="23204D82" w14:textId="77777777" w:rsidR="000C7203" w:rsidRDefault="000C7203" w:rsidP="000C7203">
      <w:pPr>
        <w:pStyle w:val="ConsPlusNormal"/>
        <w:jc w:val="both"/>
        <w:outlineLvl w:val="1"/>
        <w:rPr>
          <w:rFonts w:ascii="Times New Roman" w:hAnsi="Times New Roman" w:cs="Times New Roman"/>
          <w:szCs w:val="22"/>
        </w:rPr>
      </w:pPr>
    </w:p>
    <w:p w14:paraId="4AFCF979" w14:textId="4A4062EF" w:rsidR="00E669A2" w:rsidRPr="00DE4B1D" w:rsidRDefault="00CB35FB" w:rsidP="000C7203">
      <w:pPr>
        <w:pStyle w:val="ConsPlusNormal"/>
        <w:jc w:val="right"/>
        <w:outlineLvl w:val="1"/>
        <w:rPr>
          <w:rFonts w:ascii="Times New Roman" w:hAnsi="Times New Roman" w:cs="Times New Roman"/>
          <w:szCs w:val="22"/>
        </w:rPr>
      </w:pPr>
      <w:r w:rsidRPr="000C7203">
        <w:br w:type="page"/>
      </w:r>
      <w:r w:rsidR="00E669A2" w:rsidRPr="00DE4B1D">
        <w:rPr>
          <w:rFonts w:ascii="Times New Roman" w:hAnsi="Times New Roman" w:cs="Times New Roman"/>
          <w:szCs w:val="22"/>
        </w:rPr>
        <w:lastRenderedPageBreak/>
        <w:t>Приложение N 1</w:t>
      </w:r>
    </w:p>
    <w:p w14:paraId="65FB760A" w14:textId="77777777" w:rsidR="00E669A2" w:rsidRPr="00DE4B1D" w:rsidRDefault="00E669A2" w:rsidP="000C7203">
      <w:pPr>
        <w:pStyle w:val="ConsPlusNormal"/>
        <w:ind w:firstLine="567"/>
        <w:jc w:val="right"/>
        <w:rPr>
          <w:rFonts w:ascii="Times New Roman" w:hAnsi="Times New Roman" w:cs="Times New Roman"/>
          <w:szCs w:val="22"/>
        </w:rPr>
      </w:pPr>
      <w:r w:rsidRPr="00DE4B1D">
        <w:rPr>
          <w:rFonts w:ascii="Times New Roman" w:hAnsi="Times New Roman" w:cs="Times New Roman"/>
          <w:szCs w:val="22"/>
        </w:rPr>
        <w:t>к контракту</w:t>
      </w:r>
      <w:r w:rsidR="005D5A2B" w:rsidRPr="00DE4B1D">
        <w:rPr>
          <w:rFonts w:ascii="Times New Roman" w:hAnsi="Times New Roman" w:cs="Times New Roman"/>
          <w:szCs w:val="22"/>
        </w:rPr>
        <w:t xml:space="preserve"> №____________</w:t>
      </w:r>
    </w:p>
    <w:p w14:paraId="7AEC4ABA" w14:textId="6652655D" w:rsidR="00E669A2" w:rsidRPr="00DE4B1D" w:rsidRDefault="005D5A2B" w:rsidP="000C7203">
      <w:pPr>
        <w:pStyle w:val="ConsPlusNormal"/>
        <w:ind w:firstLine="567"/>
        <w:jc w:val="right"/>
        <w:rPr>
          <w:rFonts w:ascii="Times New Roman" w:hAnsi="Times New Roman" w:cs="Times New Roman"/>
          <w:szCs w:val="22"/>
        </w:rPr>
      </w:pPr>
      <w:r w:rsidRPr="00DE4B1D">
        <w:rPr>
          <w:rFonts w:ascii="Times New Roman" w:hAnsi="Times New Roman" w:cs="Times New Roman"/>
          <w:szCs w:val="22"/>
        </w:rPr>
        <w:t xml:space="preserve"> от «___</w:t>
      </w:r>
      <w:proofErr w:type="gramStart"/>
      <w:r w:rsidRPr="00DE4B1D">
        <w:rPr>
          <w:rFonts w:ascii="Times New Roman" w:hAnsi="Times New Roman" w:cs="Times New Roman"/>
          <w:szCs w:val="22"/>
        </w:rPr>
        <w:t>_ »</w:t>
      </w:r>
      <w:proofErr w:type="gramEnd"/>
      <w:r w:rsidRPr="00DE4B1D">
        <w:rPr>
          <w:rFonts w:ascii="Times New Roman" w:hAnsi="Times New Roman" w:cs="Times New Roman"/>
          <w:szCs w:val="22"/>
        </w:rPr>
        <w:t xml:space="preserve"> </w:t>
      </w:r>
      <w:r w:rsidR="00357845">
        <w:rPr>
          <w:rFonts w:ascii="Times New Roman" w:hAnsi="Times New Roman" w:cs="Times New Roman"/>
          <w:szCs w:val="22"/>
        </w:rPr>
        <w:t>марта</w:t>
      </w:r>
      <w:r w:rsidR="00F66A93" w:rsidRPr="00DE4B1D">
        <w:rPr>
          <w:rFonts w:ascii="Times New Roman" w:hAnsi="Times New Roman" w:cs="Times New Roman"/>
          <w:szCs w:val="22"/>
        </w:rPr>
        <w:t xml:space="preserve"> 202</w:t>
      </w:r>
      <w:r w:rsidR="00C92112">
        <w:rPr>
          <w:rFonts w:ascii="Times New Roman" w:hAnsi="Times New Roman" w:cs="Times New Roman"/>
          <w:szCs w:val="22"/>
        </w:rPr>
        <w:t>4</w:t>
      </w:r>
      <w:r w:rsidR="00E669A2" w:rsidRPr="00DE4B1D">
        <w:rPr>
          <w:rFonts w:ascii="Times New Roman" w:hAnsi="Times New Roman" w:cs="Times New Roman"/>
          <w:szCs w:val="22"/>
        </w:rPr>
        <w:t>г.</w:t>
      </w:r>
    </w:p>
    <w:p w14:paraId="55FBAD64" w14:textId="77777777" w:rsidR="00E669A2" w:rsidRPr="00DE4B1D" w:rsidRDefault="00E669A2" w:rsidP="00DE4B1D">
      <w:pPr>
        <w:pStyle w:val="ConsPlusNormal"/>
        <w:ind w:firstLine="567"/>
        <w:jc w:val="both"/>
        <w:rPr>
          <w:rFonts w:ascii="Times New Roman" w:hAnsi="Times New Roman" w:cs="Times New Roman"/>
          <w:szCs w:val="22"/>
        </w:rPr>
      </w:pPr>
    </w:p>
    <w:p w14:paraId="3337BDDB" w14:textId="6E7098E3" w:rsidR="00E669A2" w:rsidRPr="000C7203" w:rsidRDefault="000C7203" w:rsidP="000C7203">
      <w:pPr>
        <w:pStyle w:val="a7"/>
        <w:jc w:val="center"/>
        <w:rPr>
          <w:rFonts w:ascii="Times New Roman" w:hAnsi="Times New Roman"/>
        </w:rPr>
      </w:pPr>
      <w:bookmarkStart w:id="6" w:name="P434"/>
      <w:bookmarkEnd w:id="6"/>
      <w:r>
        <w:rPr>
          <w:rFonts w:ascii="Times New Roman" w:hAnsi="Times New Roman"/>
        </w:rPr>
        <w:t>РАСЧЕТ ЦЕНЫ КОНТРАКТА</w:t>
      </w:r>
    </w:p>
    <w:p w14:paraId="7C7B3CF1" w14:textId="77777777" w:rsidR="00E669A2" w:rsidRPr="000C7203" w:rsidRDefault="00E669A2" w:rsidP="000C7203">
      <w:pPr>
        <w:pStyle w:val="a7"/>
        <w:rPr>
          <w:rFonts w:ascii="Times New Roman" w:hAnsi="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3177"/>
        <w:gridCol w:w="1134"/>
        <w:gridCol w:w="992"/>
        <w:gridCol w:w="1843"/>
        <w:gridCol w:w="1701"/>
      </w:tblGrid>
      <w:tr w:rsidR="000C7203" w:rsidRPr="000C7203" w14:paraId="2B1F1E47" w14:textId="77777777" w:rsidTr="00C92112">
        <w:trPr>
          <w:trHeight w:val="489"/>
        </w:trPr>
        <w:tc>
          <w:tcPr>
            <w:tcW w:w="504" w:type="dxa"/>
          </w:tcPr>
          <w:p w14:paraId="1EDDE735" w14:textId="77777777"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N п/п</w:t>
            </w:r>
          </w:p>
        </w:tc>
        <w:tc>
          <w:tcPr>
            <w:tcW w:w="3177" w:type="dxa"/>
          </w:tcPr>
          <w:p w14:paraId="41FBA742" w14:textId="77777777"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Наименование услуги</w:t>
            </w:r>
          </w:p>
        </w:tc>
        <w:tc>
          <w:tcPr>
            <w:tcW w:w="1134" w:type="dxa"/>
          </w:tcPr>
          <w:p w14:paraId="6E4C61FF" w14:textId="77777777"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Единица измерения</w:t>
            </w:r>
          </w:p>
          <w:p w14:paraId="0358575F" w14:textId="422C8971"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(по ОКЕИ)</w:t>
            </w:r>
          </w:p>
        </w:tc>
        <w:tc>
          <w:tcPr>
            <w:tcW w:w="992" w:type="dxa"/>
          </w:tcPr>
          <w:p w14:paraId="6F1C81FE" w14:textId="77777777"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Объем услуги</w:t>
            </w:r>
          </w:p>
        </w:tc>
        <w:tc>
          <w:tcPr>
            <w:tcW w:w="1843" w:type="dxa"/>
          </w:tcPr>
          <w:p w14:paraId="29D571C1" w14:textId="338C61E8"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Цена единицы услуги (с/без НДС)</w:t>
            </w:r>
          </w:p>
        </w:tc>
        <w:tc>
          <w:tcPr>
            <w:tcW w:w="1701" w:type="dxa"/>
          </w:tcPr>
          <w:p w14:paraId="6382C727" w14:textId="1ECC8637" w:rsidR="000C7203" w:rsidRPr="000C7203" w:rsidRDefault="000C7203" w:rsidP="000C7203">
            <w:pPr>
              <w:pStyle w:val="a7"/>
              <w:jc w:val="center"/>
              <w:rPr>
                <w:rFonts w:ascii="Times New Roman" w:hAnsi="Times New Roman"/>
                <w:b/>
                <w:bCs/>
                <w:sz w:val="20"/>
                <w:szCs w:val="20"/>
              </w:rPr>
            </w:pPr>
            <w:r w:rsidRPr="000C7203">
              <w:rPr>
                <w:rFonts w:ascii="Times New Roman" w:hAnsi="Times New Roman"/>
                <w:b/>
                <w:bCs/>
                <w:sz w:val="20"/>
                <w:szCs w:val="20"/>
              </w:rPr>
              <w:t>Сумма (с/без НДС) (руб. коп.)</w:t>
            </w:r>
          </w:p>
        </w:tc>
      </w:tr>
      <w:tr w:rsidR="000C7203" w:rsidRPr="000C7203" w14:paraId="36313CB8" w14:textId="77777777" w:rsidTr="00C92112">
        <w:trPr>
          <w:trHeight w:val="489"/>
        </w:trPr>
        <w:tc>
          <w:tcPr>
            <w:tcW w:w="504" w:type="dxa"/>
            <w:vAlign w:val="center"/>
          </w:tcPr>
          <w:p w14:paraId="4DDEDD66" w14:textId="77777777" w:rsidR="000C7203" w:rsidRPr="000C7203" w:rsidRDefault="000C7203" w:rsidP="000C7203">
            <w:pPr>
              <w:pStyle w:val="a7"/>
              <w:rPr>
                <w:rFonts w:ascii="Times New Roman" w:hAnsi="Times New Roman"/>
              </w:rPr>
            </w:pPr>
            <w:r w:rsidRPr="000C7203">
              <w:rPr>
                <w:rFonts w:ascii="Times New Roman" w:hAnsi="Times New Roman"/>
              </w:rPr>
              <w:t>1</w:t>
            </w:r>
          </w:p>
        </w:tc>
        <w:tc>
          <w:tcPr>
            <w:tcW w:w="3177" w:type="dxa"/>
            <w:vAlign w:val="center"/>
          </w:tcPr>
          <w:p w14:paraId="79E06346" w14:textId="26F64109" w:rsidR="000C7203" w:rsidRPr="00C92112" w:rsidRDefault="00C92112" w:rsidP="000C7203">
            <w:pPr>
              <w:pStyle w:val="a7"/>
              <w:rPr>
                <w:rFonts w:ascii="Times New Roman" w:eastAsia="Calibri" w:hAnsi="Times New Roman"/>
                <w:color w:val="000000"/>
                <w:lang w:bidi="ru-RU"/>
              </w:rPr>
            </w:pPr>
            <w:r w:rsidRPr="00C92112">
              <w:rPr>
                <w:rFonts w:ascii="Times New Roman" w:eastAsia="Calibri" w:hAnsi="Times New Roman"/>
                <w:color w:val="000000"/>
                <w:lang w:bidi="ru-RU"/>
              </w:rPr>
              <w:t>Оказание услуг по обеспечению охраной в период проведения спортивных мероприятий</w:t>
            </w:r>
          </w:p>
        </w:tc>
        <w:tc>
          <w:tcPr>
            <w:tcW w:w="1134" w:type="dxa"/>
            <w:vAlign w:val="center"/>
          </w:tcPr>
          <w:p w14:paraId="304D70BD" w14:textId="33ED60D3" w:rsidR="000C7203" w:rsidRPr="000C7203" w:rsidRDefault="00357845" w:rsidP="000C7203">
            <w:pPr>
              <w:pStyle w:val="a7"/>
              <w:jc w:val="center"/>
              <w:rPr>
                <w:rFonts w:ascii="Times New Roman" w:hAnsi="Times New Roman"/>
                <w:color w:val="000000"/>
              </w:rPr>
            </w:pPr>
            <w:r>
              <w:rPr>
                <w:rFonts w:ascii="Times New Roman" w:hAnsi="Times New Roman"/>
                <w:color w:val="000000"/>
              </w:rPr>
              <w:t>ч</w:t>
            </w:r>
            <w:r w:rsidR="000C7203" w:rsidRPr="000C7203">
              <w:rPr>
                <w:rFonts w:ascii="Times New Roman" w:hAnsi="Times New Roman"/>
                <w:color w:val="000000"/>
              </w:rPr>
              <w:t>ел</w:t>
            </w:r>
            <w:r w:rsidR="000C7203">
              <w:rPr>
                <w:rFonts w:ascii="Times New Roman" w:hAnsi="Times New Roman"/>
                <w:color w:val="000000"/>
              </w:rPr>
              <w:t>/</w:t>
            </w:r>
            <w:r w:rsidR="000C7203" w:rsidRPr="000C7203">
              <w:rPr>
                <w:rFonts w:ascii="Times New Roman" w:hAnsi="Times New Roman"/>
                <w:color w:val="000000"/>
              </w:rPr>
              <w:t>ч</w:t>
            </w:r>
          </w:p>
        </w:tc>
        <w:tc>
          <w:tcPr>
            <w:tcW w:w="992" w:type="dxa"/>
            <w:vAlign w:val="center"/>
          </w:tcPr>
          <w:p w14:paraId="25EAC353" w14:textId="0880EF6E" w:rsidR="000C7203" w:rsidRPr="000C7203" w:rsidRDefault="00C92112" w:rsidP="000C7203">
            <w:pPr>
              <w:pStyle w:val="a7"/>
              <w:jc w:val="center"/>
              <w:rPr>
                <w:rFonts w:ascii="Times New Roman" w:hAnsi="Times New Roman"/>
                <w:color w:val="000000"/>
              </w:rPr>
            </w:pPr>
            <w:r>
              <w:rPr>
                <w:rFonts w:ascii="Times New Roman" w:hAnsi="Times New Roman"/>
                <w:color w:val="000000"/>
              </w:rPr>
              <w:t>120</w:t>
            </w:r>
          </w:p>
        </w:tc>
        <w:tc>
          <w:tcPr>
            <w:tcW w:w="1843" w:type="dxa"/>
            <w:vAlign w:val="center"/>
          </w:tcPr>
          <w:p w14:paraId="30AF2737" w14:textId="294235A9" w:rsidR="000C7203" w:rsidRPr="000C7203" w:rsidRDefault="000C7203" w:rsidP="000C7203">
            <w:pPr>
              <w:pStyle w:val="a7"/>
              <w:jc w:val="center"/>
              <w:rPr>
                <w:rFonts w:ascii="Times New Roman" w:hAnsi="Times New Roman"/>
                <w:color w:val="000000"/>
              </w:rPr>
            </w:pPr>
          </w:p>
        </w:tc>
        <w:tc>
          <w:tcPr>
            <w:tcW w:w="1701" w:type="dxa"/>
            <w:vAlign w:val="center"/>
          </w:tcPr>
          <w:p w14:paraId="4A804704" w14:textId="6C115C2C" w:rsidR="000C7203" w:rsidRPr="000C7203" w:rsidRDefault="000C7203" w:rsidP="000C7203">
            <w:pPr>
              <w:pStyle w:val="a7"/>
              <w:jc w:val="center"/>
              <w:rPr>
                <w:rFonts w:ascii="Times New Roman" w:hAnsi="Times New Roman"/>
                <w:color w:val="000000"/>
              </w:rPr>
            </w:pPr>
          </w:p>
        </w:tc>
      </w:tr>
      <w:tr w:rsidR="000C7203" w:rsidRPr="000C7203" w14:paraId="745C76CE" w14:textId="77777777" w:rsidTr="00357845">
        <w:trPr>
          <w:gridBefore w:val="2"/>
          <w:wBefore w:w="3681" w:type="dxa"/>
          <w:trHeight w:val="21"/>
        </w:trPr>
        <w:tc>
          <w:tcPr>
            <w:tcW w:w="3969" w:type="dxa"/>
            <w:gridSpan w:val="3"/>
          </w:tcPr>
          <w:p w14:paraId="19F337A3" w14:textId="77777777" w:rsidR="000C7203" w:rsidRPr="000C7203" w:rsidRDefault="000C7203" w:rsidP="000C7203">
            <w:pPr>
              <w:pStyle w:val="a7"/>
              <w:jc w:val="right"/>
              <w:rPr>
                <w:rFonts w:ascii="Times New Roman" w:hAnsi="Times New Roman"/>
                <w:color w:val="000000"/>
              </w:rPr>
            </w:pPr>
            <w:r w:rsidRPr="000C7203">
              <w:rPr>
                <w:rFonts w:ascii="Times New Roman" w:hAnsi="Times New Roman"/>
                <w:color w:val="000000"/>
              </w:rPr>
              <w:t>Итого:</w:t>
            </w:r>
          </w:p>
        </w:tc>
        <w:tc>
          <w:tcPr>
            <w:tcW w:w="1701" w:type="dxa"/>
          </w:tcPr>
          <w:p w14:paraId="22AA250F" w14:textId="710A04A2" w:rsidR="000C7203" w:rsidRPr="000C7203" w:rsidRDefault="000C7203" w:rsidP="000C7203">
            <w:pPr>
              <w:pStyle w:val="a7"/>
              <w:jc w:val="center"/>
              <w:rPr>
                <w:rFonts w:ascii="Times New Roman" w:hAnsi="Times New Roman"/>
                <w:b/>
                <w:bCs/>
                <w:color w:val="000000"/>
              </w:rPr>
            </w:pPr>
          </w:p>
        </w:tc>
      </w:tr>
      <w:tr w:rsidR="000C7203" w:rsidRPr="000C7203" w14:paraId="2448378E" w14:textId="52139E53" w:rsidTr="00357845">
        <w:trPr>
          <w:gridBefore w:val="2"/>
          <w:wBefore w:w="3681" w:type="dxa"/>
          <w:trHeight w:val="21"/>
        </w:trPr>
        <w:tc>
          <w:tcPr>
            <w:tcW w:w="3969" w:type="dxa"/>
            <w:gridSpan w:val="3"/>
          </w:tcPr>
          <w:p w14:paraId="1A46AC2F" w14:textId="77777777" w:rsidR="000C7203" w:rsidRPr="000C7203" w:rsidRDefault="000C7203" w:rsidP="000C7203">
            <w:pPr>
              <w:pStyle w:val="a7"/>
              <w:jc w:val="right"/>
              <w:rPr>
                <w:rFonts w:ascii="Times New Roman" w:hAnsi="Times New Roman"/>
              </w:rPr>
            </w:pPr>
            <w:r w:rsidRPr="000C7203">
              <w:rPr>
                <w:rFonts w:ascii="Times New Roman" w:hAnsi="Times New Roman"/>
              </w:rPr>
              <w:t>С учетом НДС/НДС не облагается</w:t>
            </w:r>
          </w:p>
        </w:tc>
        <w:tc>
          <w:tcPr>
            <w:tcW w:w="1701" w:type="dxa"/>
          </w:tcPr>
          <w:p w14:paraId="55ADC2F2" w14:textId="77777777" w:rsidR="000C7203" w:rsidRPr="000C7203" w:rsidRDefault="000C7203" w:rsidP="000C7203">
            <w:pPr>
              <w:pStyle w:val="a7"/>
              <w:jc w:val="center"/>
              <w:rPr>
                <w:rFonts w:ascii="Times New Roman" w:hAnsi="Times New Roman"/>
              </w:rPr>
            </w:pPr>
          </w:p>
        </w:tc>
      </w:tr>
      <w:tr w:rsidR="000C7203" w:rsidRPr="000C7203" w14:paraId="611E1B5D" w14:textId="661A8A7B" w:rsidTr="00357845">
        <w:trPr>
          <w:gridBefore w:val="2"/>
          <w:wBefore w:w="3681" w:type="dxa"/>
          <w:trHeight w:val="21"/>
        </w:trPr>
        <w:tc>
          <w:tcPr>
            <w:tcW w:w="3969" w:type="dxa"/>
            <w:gridSpan w:val="3"/>
          </w:tcPr>
          <w:p w14:paraId="3A978034" w14:textId="06CFFBE2" w:rsidR="000C7203" w:rsidRPr="000C7203" w:rsidRDefault="000C7203" w:rsidP="000C7203">
            <w:pPr>
              <w:pStyle w:val="a7"/>
              <w:jc w:val="right"/>
              <w:rPr>
                <w:rFonts w:ascii="Times New Roman" w:hAnsi="Times New Roman"/>
              </w:rPr>
            </w:pPr>
            <w:r>
              <w:rPr>
                <w:rFonts w:ascii="Times New Roman" w:hAnsi="Times New Roman"/>
              </w:rPr>
              <w:t>ВСЕГО К ОПЛАТЕ</w:t>
            </w:r>
          </w:p>
        </w:tc>
        <w:tc>
          <w:tcPr>
            <w:tcW w:w="1701" w:type="dxa"/>
          </w:tcPr>
          <w:p w14:paraId="233F7F21" w14:textId="77777777" w:rsidR="000C7203" w:rsidRPr="000C7203" w:rsidRDefault="000C7203" w:rsidP="000C7203">
            <w:pPr>
              <w:pStyle w:val="a7"/>
              <w:jc w:val="center"/>
              <w:rPr>
                <w:rFonts w:ascii="Times New Roman" w:hAnsi="Times New Roman"/>
              </w:rPr>
            </w:pPr>
          </w:p>
        </w:tc>
      </w:tr>
    </w:tbl>
    <w:p w14:paraId="4FF4B66F" w14:textId="77777777" w:rsidR="00194283" w:rsidRPr="00DE4B1D" w:rsidRDefault="00194283" w:rsidP="000C7203">
      <w:pPr>
        <w:pStyle w:val="ConsPlusNormal"/>
        <w:jc w:val="both"/>
        <w:rPr>
          <w:rFonts w:ascii="Times New Roman" w:hAnsi="Times New Roman" w:cs="Times New Roman"/>
          <w:szCs w:val="22"/>
        </w:rPr>
      </w:pPr>
    </w:p>
    <w:p w14:paraId="7A07A40D" w14:textId="77777777" w:rsidR="00AD2ED9" w:rsidRPr="00DE4B1D" w:rsidRDefault="00AD2ED9" w:rsidP="00DE4B1D">
      <w:pPr>
        <w:pStyle w:val="ConsPlusNormal"/>
        <w:ind w:firstLine="567"/>
        <w:jc w:val="both"/>
        <w:rPr>
          <w:rFonts w:ascii="Times New Roman" w:hAnsi="Times New Roman" w:cs="Times New Roman"/>
          <w:szCs w:val="22"/>
        </w:rPr>
      </w:pPr>
    </w:p>
    <w:p w14:paraId="122D7DDD" w14:textId="77777777" w:rsidR="00AD2ED9" w:rsidRPr="00DE4B1D" w:rsidRDefault="00AD2ED9" w:rsidP="00DE4B1D">
      <w:pPr>
        <w:pStyle w:val="ConsPlusNormal"/>
        <w:ind w:firstLine="567"/>
        <w:jc w:val="both"/>
        <w:rPr>
          <w:rFonts w:ascii="Times New Roman" w:hAnsi="Times New Roman" w:cs="Times New Roman"/>
          <w:szCs w:val="22"/>
        </w:rPr>
      </w:pPr>
    </w:p>
    <w:tbl>
      <w:tblPr>
        <w:tblW w:w="9348" w:type="dxa"/>
        <w:tblLook w:val="04A0" w:firstRow="1" w:lastRow="0" w:firstColumn="1" w:lastColumn="0" w:noHBand="0" w:noVBand="1"/>
      </w:tblPr>
      <w:tblGrid>
        <w:gridCol w:w="4288"/>
        <w:gridCol w:w="268"/>
        <w:gridCol w:w="4792"/>
      </w:tblGrid>
      <w:tr w:rsidR="000C7203" w:rsidRPr="000C7203" w14:paraId="4B0E1E43" w14:textId="77777777" w:rsidTr="001B7943">
        <w:trPr>
          <w:trHeight w:val="5432"/>
        </w:trPr>
        <w:tc>
          <w:tcPr>
            <w:tcW w:w="4288" w:type="dxa"/>
          </w:tcPr>
          <w:p w14:paraId="49B7EF42" w14:textId="77777777" w:rsidR="000C7203" w:rsidRPr="000C7203" w:rsidRDefault="000C7203" w:rsidP="001B7943">
            <w:pPr>
              <w:widowControl w:val="0"/>
              <w:spacing w:after="0" w:line="240" w:lineRule="auto"/>
              <w:rPr>
                <w:rFonts w:ascii="Times New Roman" w:eastAsia="Times New Roman" w:hAnsi="Times New Roman" w:cs="Times New Roman"/>
                <w:b/>
                <w:lang w:eastAsia="ru-RU"/>
              </w:rPr>
            </w:pPr>
            <w:bookmarkStart w:id="7" w:name="_Hlk144892943"/>
            <w:r w:rsidRPr="000C7203">
              <w:rPr>
                <w:rFonts w:ascii="Times New Roman" w:eastAsia="Times New Roman" w:hAnsi="Times New Roman" w:cs="Times New Roman"/>
                <w:b/>
                <w:lang w:eastAsia="ru-RU"/>
              </w:rPr>
              <w:t>ЗАКАЗЧИК:</w:t>
            </w:r>
          </w:p>
          <w:p w14:paraId="09073C1E" w14:textId="77777777" w:rsidR="000C7203" w:rsidRPr="000C7203" w:rsidRDefault="000C7203" w:rsidP="001B794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Директор</w:t>
            </w:r>
          </w:p>
          <w:p w14:paraId="759A0018" w14:textId="2BF9F2B9" w:rsidR="000C7203" w:rsidRPr="000C7203" w:rsidRDefault="000C7203" w:rsidP="001B794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 xml:space="preserve">ГБУ </w:t>
            </w:r>
            <w:r w:rsidR="00C92112">
              <w:rPr>
                <w:rFonts w:ascii="Times New Roman" w:eastAsia="Courier New" w:hAnsi="Times New Roman" w:cs="Times New Roman"/>
                <w:color w:val="000000"/>
                <w:lang w:eastAsia="ru-RU" w:bidi="ru-RU"/>
              </w:rPr>
              <w:t xml:space="preserve">ДО </w:t>
            </w:r>
            <w:r w:rsidRPr="000C7203">
              <w:rPr>
                <w:rFonts w:ascii="Times New Roman" w:eastAsia="Courier New" w:hAnsi="Times New Roman" w:cs="Times New Roman"/>
                <w:color w:val="000000"/>
                <w:lang w:eastAsia="ru-RU" w:bidi="ru-RU"/>
              </w:rPr>
              <w:t>СШОР №2 Калининского района</w:t>
            </w:r>
          </w:p>
          <w:p w14:paraId="30029793" w14:textId="77777777" w:rsidR="000C7203" w:rsidRPr="000C7203" w:rsidRDefault="000C7203" w:rsidP="001B794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____________________ М.В. Антонов</w:t>
            </w:r>
          </w:p>
          <w:p w14:paraId="6E7DA9CE" w14:textId="77777777" w:rsidR="000C7203" w:rsidRPr="000C7203" w:rsidRDefault="000C7203" w:rsidP="001B7943">
            <w:pPr>
              <w:widowControl w:val="0"/>
              <w:spacing w:after="0" w:line="240" w:lineRule="auto"/>
              <w:rPr>
                <w:rFonts w:ascii="Times New Roman" w:eastAsia="Times New Roman" w:hAnsi="Times New Roman" w:cs="Times New Roman"/>
                <w:b/>
                <w:lang w:eastAsia="ru-RU"/>
              </w:rPr>
            </w:pPr>
            <w:r w:rsidRPr="000C7203">
              <w:rPr>
                <w:rFonts w:ascii="Times New Roman" w:eastAsia="Courier New" w:hAnsi="Times New Roman" w:cs="Times New Roman"/>
                <w:i/>
                <w:color w:val="000000"/>
                <w:szCs w:val="20"/>
                <w:lang w:eastAsia="ru-RU" w:bidi="ru-RU"/>
              </w:rPr>
              <w:t>(Подписано ЭЦП)</w:t>
            </w:r>
          </w:p>
        </w:tc>
        <w:tc>
          <w:tcPr>
            <w:tcW w:w="268" w:type="dxa"/>
          </w:tcPr>
          <w:p w14:paraId="65E84802" w14:textId="77777777" w:rsidR="000C7203" w:rsidRPr="000C7203" w:rsidRDefault="000C7203" w:rsidP="001B7943">
            <w:pPr>
              <w:widowControl w:val="0"/>
              <w:tabs>
                <w:tab w:val="left" w:pos="426"/>
                <w:tab w:val="num" w:pos="927"/>
              </w:tabs>
              <w:ind w:firstLine="709"/>
              <w:jc w:val="both"/>
              <w:rPr>
                <w:rFonts w:ascii="Times New Roman" w:eastAsia="Calibri" w:hAnsi="Times New Roman" w:cs="Times New Roman"/>
                <w:b/>
              </w:rPr>
            </w:pPr>
          </w:p>
        </w:tc>
        <w:tc>
          <w:tcPr>
            <w:tcW w:w="4792" w:type="dxa"/>
          </w:tcPr>
          <w:p w14:paraId="1B1F5E74" w14:textId="77777777" w:rsidR="000C7203" w:rsidRPr="000C7203" w:rsidRDefault="000C7203" w:rsidP="001B7943">
            <w:pPr>
              <w:widowControl w:val="0"/>
              <w:tabs>
                <w:tab w:val="left" w:pos="426"/>
                <w:tab w:val="num" w:pos="927"/>
              </w:tabs>
              <w:jc w:val="both"/>
              <w:rPr>
                <w:rFonts w:ascii="Times New Roman" w:eastAsia="Calibri" w:hAnsi="Times New Roman" w:cs="Times New Roman"/>
                <w:b/>
              </w:rPr>
            </w:pPr>
            <w:r>
              <w:rPr>
                <w:rFonts w:ascii="Times New Roman" w:eastAsia="Calibri" w:hAnsi="Times New Roman" w:cs="Times New Roman"/>
                <w:b/>
              </w:rPr>
              <w:t>ИСПОЛНИТЕЛЬ</w:t>
            </w:r>
            <w:r w:rsidRPr="000C7203">
              <w:rPr>
                <w:rFonts w:ascii="Times New Roman" w:eastAsia="Calibri" w:hAnsi="Times New Roman" w:cs="Times New Roman"/>
                <w:b/>
              </w:rPr>
              <w:t>:</w:t>
            </w:r>
          </w:p>
          <w:p w14:paraId="673B91FF" w14:textId="77777777" w:rsidR="000C7203" w:rsidRPr="000C7203" w:rsidRDefault="000C7203" w:rsidP="001B7943">
            <w:pPr>
              <w:widowControl w:val="0"/>
              <w:tabs>
                <w:tab w:val="left" w:pos="8418"/>
              </w:tabs>
              <w:spacing w:before="100" w:beforeAutospacing="1" w:after="100" w:afterAutospacing="1" w:line="240" w:lineRule="auto"/>
              <w:jc w:val="both"/>
              <w:outlineLvl w:val="1"/>
              <w:rPr>
                <w:rFonts w:ascii="Times New Roman" w:eastAsia="Times New Roman" w:hAnsi="Times New Roman" w:cs="Times New Roman"/>
                <w:b/>
                <w:bCs/>
              </w:rPr>
            </w:pPr>
          </w:p>
          <w:p w14:paraId="735CD2C1" w14:textId="77777777" w:rsidR="000C7203" w:rsidRPr="000C7203" w:rsidRDefault="000C7203" w:rsidP="001B7943">
            <w:pPr>
              <w:widowControl w:val="0"/>
              <w:tabs>
                <w:tab w:val="left" w:pos="8418"/>
              </w:tabs>
              <w:spacing w:before="100" w:beforeAutospacing="1" w:after="100" w:afterAutospacing="1" w:line="240" w:lineRule="auto"/>
              <w:jc w:val="both"/>
              <w:outlineLvl w:val="1"/>
              <w:rPr>
                <w:rFonts w:ascii="Times New Roman" w:eastAsia="Times New Roman" w:hAnsi="Times New Roman" w:cs="Times New Roman"/>
                <w:bCs/>
              </w:rPr>
            </w:pPr>
            <w:r w:rsidRPr="000C7203">
              <w:rPr>
                <w:rFonts w:ascii="Times New Roman" w:eastAsia="Times New Roman" w:hAnsi="Times New Roman" w:cs="Times New Roman"/>
                <w:bCs/>
              </w:rPr>
              <w:t>(Подписано ЭЦП)</w:t>
            </w:r>
          </w:p>
        </w:tc>
      </w:tr>
      <w:bookmarkEnd w:id="7"/>
    </w:tbl>
    <w:p w14:paraId="76423391" w14:textId="77777777" w:rsidR="00AD2ED9" w:rsidRPr="00DE4B1D" w:rsidRDefault="00AD2ED9" w:rsidP="00DE4B1D">
      <w:pPr>
        <w:pStyle w:val="ConsPlusNormal"/>
        <w:ind w:firstLine="567"/>
        <w:jc w:val="both"/>
        <w:rPr>
          <w:rFonts w:ascii="Times New Roman" w:hAnsi="Times New Roman" w:cs="Times New Roman"/>
          <w:szCs w:val="22"/>
        </w:rPr>
      </w:pPr>
    </w:p>
    <w:p w14:paraId="64C128ED" w14:textId="77777777" w:rsidR="00AD2ED9" w:rsidRPr="00DE4B1D" w:rsidRDefault="00AD2ED9" w:rsidP="00DE4B1D">
      <w:pPr>
        <w:pStyle w:val="ConsPlusNormal"/>
        <w:ind w:firstLine="567"/>
        <w:jc w:val="both"/>
        <w:rPr>
          <w:rFonts w:ascii="Times New Roman" w:hAnsi="Times New Roman" w:cs="Times New Roman"/>
          <w:szCs w:val="22"/>
        </w:rPr>
      </w:pPr>
    </w:p>
    <w:p w14:paraId="614BF1A0" w14:textId="77777777" w:rsidR="00AD2ED9" w:rsidRPr="00DE4B1D" w:rsidRDefault="00AD2ED9" w:rsidP="00DE4B1D">
      <w:pPr>
        <w:pStyle w:val="ConsPlusNormal"/>
        <w:ind w:firstLine="567"/>
        <w:jc w:val="both"/>
        <w:rPr>
          <w:rFonts w:ascii="Times New Roman" w:hAnsi="Times New Roman" w:cs="Times New Roman"/>
          <w:szCs w:val="22"/>
        </w:rPr>
      </w:pPr>
    </w:p>
    <w:p w14:paraId="398165AF" w14:textId="77777777" w:rsidR="00AD2ED9" w:rsidRPr="00DE4B1D" w:rsidRDefault="00AD2ED9" w:rsidP="00DE4B1D">
      <w:pPr>
        <w:pStyle w:val="ConsPlusNormal"/>
        <w:ind w:firstLine="567"/>
        <w:jc w:val="both"/>
        <w:rPr>
          <w:rFonts w:ascii="Times New Roman" w:hAnsi="Times New Roman" w:cs="Times New Roman"/>
          <w:szCs w:val="22"/>
        </w:rPr>
      </w:pPr>
    </w:p>
    <w:p w14:paraId="3426CD41" w14:textId="77777777" w:rsidR="00AD2ED9" w:rsidRPr="00DE4B1D" w:rsidRDefault="00AD2ED9" w:rsidP="00DE4B1D">
      <w:pPr>
        <w:pStyle w:val="ConsPlusNormal"/>
        <w:ind w:firstLine="567"/>
        <w:jc w:val="both"/>
        <w:rPr>
          <w:rFonts w:ascii="Times New Roman" w:hAnsi="Times New Roman" w:cs="Times New Roman"/>
          <w:szCs w:val="22"/>
        </w:rPr>
      </w:pPr>
    </w:p>
    <w:p w14:paraId="4F9D18EB" w14:textId="77777777" w:rsidR="00AD2ED9" w:rsidRPr="00DE4B1D" w:rsidRDefault="00AD2ED9" w:rsidP="00DE4B1D">
      <w:pPr>
        <w:pStyle w:val="ConsPlusNormal"/>
        <w:ind w:firstLine="567"/>
        <w:jc w:val="both"/>
        <w:rPr>
          <w:rFonts w:ascii="Times New Roman" w:hAnsi="Times New Roman" w:cs="Times New Roman"/>
          <w:szCs w:val="22"/>
        </w:rPr>
      </w:pPr>
    </w:p>
    <w:p w14:paraId="23AEBCDC" w14:textId="77777777" w:rsidR="00194283" w:rsidRPr="00DE4B1D" w:rsidRDefault="00194283" w:rsidP="000C7203">
      <w:pPr>
        <w:pStyle w:val="ConsPlusNormal"/>
        <w:jc w:val="both"/>
        <w:rPr>
          <w:rFonts w:ascii="Times New Roman" w:hAnsi="Times New Roman" w:cs="Times New Roman"/>
          <w:szCs w:val="22"/>
        </w:rPr>
      </w:pPr>
    </w:p>
    <w:p w14:paraId="2E38387C" w14:textId="77777777" w:rsidR="000C7203" w:rsidRDefault="000C7203" w:rsidP="000C7203">
      <w:pPr>
        <w:pStyle w:val="ConsPlusNormal"/>
        <w:ind w:firstLine="567"/>
        <w:jc w:val="right"/>
        <w:outlineLvl w:val="1"/>
        <w:rPr>
          <w:rFonts w:ascii="Times New Roman" w:hAnsi="Times New Roman" w:cs="Times New Roman"/>
          <w:szCs w:val="22"/>
        </w:rPr>
      </w:pPr>
    </w:p>
    <w:p w14:paraId="21F3A08F" w14:textId="77777777" w:rsidR="004966CB" w:rsidRDefault="004966CB" w:rsidP="000C7203">
      <w:pPr>
        <w:pStyle w:val="ConsPlusNormal"/>
        <w:ind w:firstLine="567"/>
        <w:jc w:val="right"/>
        <w:outlineLvl w:val="1"/>
        <w:rPr>
          <w:rFonts w:ascii="Times New Roman" w:hAnsi="Times New Roman" w:cs="Times New Roman"/>
          <w:szCs w:val="22"/>
        </w:rPr>
      </w:pPr>
    </w:p>
    <w:p w14:paraId="70135EC3" w14:textId="77777777" w:rsidR="004966CB" w:rsidRDefault="004966CB" w:rsidP="000C7203">
      <w:pPr>
        <w:pStyle w:val="ConsPlusNormal"/>
        <w:ind w:firstLine="567"/>
        <w:jc w:val="right"/>
        <w:outlineLvl w:val="1"/>
        <w:rPr>
          <w:rFonts w:ascii="Times New Roman" w:hAnsi="Times New Roman" w:cs="Times New Roman"/>
          <w:szCs w:val="22"/>
        </w:rPr>
      </w:pPr>
    </w:p>
    <w:p w14:paraId="2A84859C" w14:textId="77777777" w:rsidR="004966CB" w:rsidRDefault="004966CB" w:rsidP="000C7203">
      <w:pPr>
        <w:pStyle w:val="ConsPlusNormal"/>
        <w:ind w:firstLine="567"/>
        <w:jc w:val="right"/>
        <w:outlineLvl w:val="1"/>
        <w:rPr>
          <w:rFonts w:ascii="Times New Roman" w:hAnsi="Times New Roman" w:cs="Times New Roman"/>
          <w:szCs w:val="22"/>
        </w:rPr>
      </w:pPr>
    </w:p>
    <w:p w14:paraId="467FC7AC" w14:textId="77777777" w:rsidR="004966CB" w:rsidRDefault="004966CB" w:rsidP="000C7203">
      <w:pPr>
        <w:pStyle w:val="ConsPlusNormal"/>
        <w:ind w:firstLine="567"/>
        <w:jc w:val="right"/>
        <w:outlineLvl w:val="1"/>
        <w:rPr>
          <w:rFonts w:ascii="Times New Roman" w:hAnsi="Times New Roman" w:cs="Times New Roman"/>
          <w:szCs w:val="22"/>
        </w:rPr>
      </w:pPr>
    </w:p>
    <w:p w14:paraId="3A8D9DEE" w14:textId="77777777" w:rsidR="00C92112" w:rsidRDefault="00C92112" w:rsidP="000C7203">
      <w:pPr>
        <w:pStyle w:val="ConsPlusNormal"/>
        <w:ind w:firstLine="567"/>
        <w:jc w:val="right"/>
        <w:outlineLvl w:val="1"/>
        <w:rPr>
          <w:rFonts w:ascii="Times New Roman" w:hAnsi="Times New Roman" w:cs="Times New Roman"/>
          <w:szCs w:val="22"/>
        </w:rPr>
      </w:pPr>
    </w:p>
    <w:p w14:paraId="71F4F8AF" w14:textId="77777777" w:rsidR="00C92112" w:rsidRDefault="00C92112" w:rsidP="000C7203">
      <w:pPr>
        <w:pStyle w:val="ConsPlusNormal"/>
        <w:ind w:firstLine="567"/>
        <w:jc w:val="right"/>
        <w:outlineLvl w:val="1"/>
        <w:rPr>
          <w:rFonts w:ascii="Times New Roman" w:hAnsi="Times New Roman" w:cs="Times New Roman"/>
          <w:szCs w:val="22"/>
        </w:rPr>
      </w:pPr>
    </w:p>
    <w:p w14:paraId="01901BE4" w14:textId="67DBAFD2" w:rsidR="00E669A2" w:rsidRPr="00DE4B1D" w:rsidRDefault="00E669A2" w:rsidP="000C7203">
      <w:pPr>
        <w:pStyle w:val="ConsPlusNormal"/>
        <w:ind w:firstLine="567"/>
        <w:jc w:val="right"/>
        <w:outlineLvl w:val="1"/>
        <w:rPr>
          <w:rFonts w:ascii="Times New Roman" w:hAnsi="Times New Roman" w:cs="Times New Roman"/>
          <w:szCs w:val="22"/>
        </w:rPr>
      </w:pPr>
      <w:r w:rsidRPr="00DE4B1D">
        <w:rPr>
          <w:rFonts w:ascii="Times New Roman" w:hAnsi="Times New Roman" w:cs="Times New Roman"/>
          <w:szCs w:val="22"/>
        </w:rPr>
        <w:lastRenderedPageBreak/>
        <w:t>Приложение N 2</w:t>
      </w:r>
    </w:p>
    <w:p w14:paraId="108AB6C0" w14:textId="77777777" w:rsidR="00E669A2" w:rsidRPr="00DE4B1D" w:rsidRDefault="00E669A2" w:rsidP="000C7203">
      <w:pPr>
        <w:pStyle w:val="ConsPlusNormal"/>
        <w:ind w:firstLine="567"/>
        <w:jc w:val="right"/>
        <w:rPr>
          <w:rFonts w:ascii="Times New Roman" w:hAnsi="Times New Roman" w:cs="Times New Roman"/>
          <w:szCs w:val="22"/>
        </w:rPr>
      </w:pPr>
      <w:r w:rsidRPr="00DE4B1D">
        <w:rPr>
          <w:rFonts w:ascii="Times New Roman" w:hAnsi="Times New Roman" w:cs="Times New Roman"/>
          <w:szCs w:val="22"/>
        </w:rPr>
        <w:t>к контракту</w:t>
      </w:r>
    </w:p>
    <w:p w14:paraId="34918AB7" w14:textId="50204AC2" w:rsidR="00E669A2" w:rsidRPr="00DE4B1D" w:rsidRDefault="00E669A2" w:rsidP="000C7203">
      <w:pPr>
        <w:pStyle w:val="ConsPlusNormal"/>
        <w:ind w:firstLine="567"/>
        <w:jc w:val="right"/>
        <w:rPr>
          <w:rFonts w:ascii="Times New Roman" w:hAnsi="Times New Roman" w:cs="Times New Roman"/>
          <w:szCs w:val="22"/>
        </w:rPr>
      </w:pPr>
      <w:r w:rsidRPr="00DE4B1D">
        <w:rPr>
          <w:rFonts w:ascii="Times New Roman" w:hAnsi="Times New Roman" w:cs="Times New Roman"/>
          <w:szCs w:val="22"/>
        </w:rPr>
        <w:t xml:space="preserve">N </w:t>
      </w:r>
      <w:r w:rsidR="004D6A0D" w:rsidRPr="00DE4B1D">
        <w:rPr>
          <w:rFonts w:ascii="Times New Roman" w:hAnsi="Times New Roman" w:cs="Times New Roman"/>
          <w:szCs w:val="22"/>
        </w:rPr>
        <w:t>________</w:t>
      </w:r>
      <w:proofErr w:type="gramStart"/>
      <w:r w:rsidR="004D6A0D" w:rsidRPr="00DE4B1D">
        <w:rPr>
          <w:rFonts w:ascii="Times New Roman" w:hAnsi="Times New Roman" w:cs="Times New Roman"/>
          <w:szCs w:val="22"/>
        </w:rPr>
        <w:t>_  от</w:t>
      </w:r>
      <w:proofErr w:type="gramEnd"/>
      <w:r w:rsidR="004D6A0D" w:rsidRPr="00DE4B1D">
        <w:rPr>
          <w:rFonts w:ascii="Times New Roman" w:hAnsi="Times New Roman" w:cs="Times New Roman"/>
          <w:szCs w:val="22"/>
        </w:rPr>
        <w:t xml:space="preserve"> «___ » </w:t>
      </w:r>
      <w:r w:rsidR="00357845">
        <w:rPr>
          <w:rFonts w:ascii="Times New Roman" w:hAnsi="Times New Roman" w:cs="Times New Roman"/>
          <w:szCs w:val="22"/>
        </w:rPr>
        <w:t>марта</w:t>
      </w:r>
      <w:r w:rsidR="001E1D43" w:rsidRPr="00DE4B1D">
        <w:rPr>
          <w:rFonts w:ascii="Times New Roman" w:hAnsi="Times New Roman" w:cs="Times New Roman"/>
          <w:szCs w:val="22"/>
        </w:rPr>
        <w:t xml:space="preserve"> 202</w:t>
      </w:r>
      <w:r w:rsidR="00C92112">
        <w:rPr>
          <w:rFonts w:ascii="Times New Roman" w:hAnsi="Times New Roman" w:cs="Times New Roman"/>
          <w:szCs w:val="22"/>
        </w:rPr>
        <w:t>4</w:t>
      </w:r>
      <w:r w:rsidRPr="00DE4B1D">
        <w:rPr>
          <w:rFonts w:ascii="Times New Roman" w:hAnsi="Times New Roman" w:cs="Times New Roman"/>
          <w:szCs w:val="22"/>
        </w:rPr>
        <w:t>г.</w:t>
      </w:r>
    </w:p>
    <w:p w14:paraId="4E835ED7" w14:textId="77777777" w:rsidR="00E669A2" w:rsidRPr="00DE4B1D" w:rsidRDefault="00E669A2" w:rsidP="00DE4B1D">
      <w:pPr>
        <w:pStyle w:val="ConsPlusNormal"/>
        <w:ind w:firstLine="567"/>
        <w:jc w:val="both"/>
        <w:rPr>
          <w:rFonts w:ascii="Times New Roman" w:hAnsi="Times New Roman" w:cs="Times New Roman"/>
          <w:szCs w:val="22"/>
        </w:rPr>
      </w:pPr>
    </w:p>
    <w:p w14:paraId="20DA43D3" w14:textId="77777777" w:rsidR="00E669A2" w:rsidRPr="00DE4B1D" w:rsidRDefault="00E669A2" w:rsidP="00DE4B1D">
      <w:pPr>
        <w:pStyle w:val="ConsPlusNormal"/>
        <w:ind w:firstLine="567"/>
        <w:jc w:val="both"/>
        <w:rPr>
          <w:rFonts w:ascii="Times New Roman" w:hAnsi="Times New Roman" w:cs="Times New Roman"/>
          <w:szCs w:val="22"/>
        </w:rPr>
      </w:pPr>
    </w:p>
    <w:p w14:paraId="7068AC0C" w14:textId="36BA1A75" w:rsidR="00E669A2" w:rsidRPr="00C92112" w:rsidRDefault="00E669A2" w:rsidP="000C7203">
      <w:pPr>
        <w:pStyle w:val="ConsPlusNormal"/>
        <w:ind w:firstLine="567"/>
        <w:jc w:val="center"/>
        <w:rPr>
          <w:rFonts w:ascii="Times New Roman" w:hAnsi="Times New Roman" w:cs="Times New Roman"/>
          <w:b/>
          <w:bCs/>
          <w:szCs w:val="22"/>
        </w:rPr>
      </w:pPr>
      <w:bookmarkStart w:id="8" w:name="P518"/>
      <w:bookmarkEnd w:id="8"/>
      <w:r w:rsidRPr="00C92112">
        <w:rPr>
          <w:rFonts w:ascii="Times New Roman" w:hAnsi="Times New Roman" w:cs="Times New Roman"/>
          <w:b/>
          <w:bCs/>
          <w:szCs w:val="22"/>
        </w:rPr>
        <w:t>ТЕХНИЧЕСКОЕ ЗАДАНИЕ</w:t>
      </w:r>
    </w:p>
    <w:p w14:paraId="1C95CE5A" w14:textId="77777777" w:rsidR="000C7203" w:rsidRPr="00DE4B1D" w:rsidRDefault="000C7203" w:rsidP="000C7203">
      <w:pPr>
        <w:pStyle w:val="ConsPlusNormal"/>
        <w:ind w:firstLine="567"/>
        <w:jc w:val="center"/>
        <w:rPr>
          <w:rFonts w:ascii="Times New Roman" w:hAnsi="Times New Roman" w:cs="Times New Roman"/>
          <w:szCs w:val="22"/>
        </w:rPr>
      </w:pPr>
    </w:p>
    <w:p w14:paraId="4142B151"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1. Предмет закупки: Оказание услуг по обеспечению охран</w:t>
      </w:r>
      <w:r>
        <w:rPr>
          <w:rFonts w:ascii="Times New Roman" w:eastAsia="Times New Roman" w:hAnsi="Times New Roman"/>
          <w:color w:val="000000"/>
          <w:spacing w:val="-3"/>
        </w:rPr>
        <w:t>ой</w:t>
      </w:r>
      <w:r w:rsidRPr="00625936">
        <w:rPr>
          <w:rFonts w:ascii="Times New Roman" w:eastAsia="Times New Roman" w:hAnsi="Times New Roman"/>
          <w:color w:val="000000"/>
          <w:spacing w:val="-3"/>
        </w:rPr>
        <w:t xml:space="preserve"> в </w:t>
      </w:r>
      <w:r>
        <w:rPr>
          <w:rFonts w:ascii="Times New Roman" w:eastAsia="Times New Roman" w:hAnsi="Times New Roman"/>
          <w:color w:val="000000"/>
          <w:spacing w:val="-3"/>
        </w:rPr>
        <w:t>период</w:t>
      </w:r>
      <w:r w:rsidRPr="00625936">
        <w:rPr>
          <w:rFonts w:ascii="Times New Roman" w:eastAsia="Times New Roman" w:hAnsi="Times New Roman"/>
          <w:color w:val="000000"/>
          <w:spacing w:val="-3"/>
        </w:rPr>
        <w:t xml:space="preserve"> проведения</w:t>
      </w:r>
      <w:r>
        <w:rPr>
          <w:rFonts w:ascii="Times New Roman" w:eastAsia="Times New Roman" w:hAnsi="Times New Roman"/>
          <w:color w:val="000000"/>
          <w:spacing w:val="-3"/>
        </w:rPr>
        <w:t xml:space="preserve"> </w:t>
      </w:r>
      <w:r w:rsidRPr="00625936">
        <w:rPr>
          <w:rFonts w:ascii="Times New Roman" w:eastAsia="Times New Roman" w:hAnsi="Times New Roman"/>
          <w:color w:val="000000"/>
          <w:spacing w:val="-3"/>
        </w:rPr>
        <w:t>спортивных мероприятий.</w:t>
      </w:r>
    </w:p>
    <w:p w14:paraId="369958CD"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2. Адрес оказания Услуг: г. Санкт-Петербург, Ленинградская область, но не далее 80 км от административных границ г. Санкт-Петербурга.</w:t>
      </w:r>
    </w:p>
    <w:p w14:paraId="33F08B4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3. Срок оказания Услуг: с момента заключения контракта по 31.12.202</w:t>
      </w:r>
      <w:r>
        <w:rPr>
          <w:rFonts w:ascii="Times New Roman" w:eastAsia="Times New Roman" w:hAnsi="Times New Roman"/>
          <w:color w:val="000000"/>
          <w:spacing w:val="-3"/>
        </w:rPr>
        <w:t>4</w:t>
      </w:r>
      <w:r w:rsidRPr="00625936">
        <w:rPr>
          <w:rFonts w:ascii="Times New Roman" w:eastAsia="Times New Roman" w:hAnsi="Times New Roman"/>
          <w:color w:val="000000"/>
          <w:spacing w:val="-3"/>
        </w:rPr>
        <w:t xml:space="preserve"> года по заявкам Заказчика, которые подаются в соответствии с п.5.1 Технического задания.</w:t>
      </w:r>
    </w:p>
    <w:p w14:paraId="2E1C4F0E"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xml:space="preserve">4. Требование к количеству Услуг: </w:t>
      </w:r>
      <w:r>
        <w:rPr>
          <w:rFonts w:ascii="Times New Roman" w:eastAsia="Times New Roman" w:hAnsi="Times New Roman"/>
          <w:color w:val="000000"/>
          <w:spacing w:val="-3"/>
        </w:rPr>
        <w:t>120</w:t>
      </w:r>
      <w:r w:rsidRPr="00625936">
        <w:rPr>
          <w:rFonts w:ascii="Times New Roman" w:eastAsia="Times New Roman" w:hAnsi="Times New Roman"/>
          <w:color w:val="000000"/>
          <w:spacing w:val="-3"/>
        </w:rPr>
        <w:t xml:space="preserve"> чел/час. Бригада в составе </w:t>
      </w:r>
      <w:r>
        <w:rPr>
          <w:rFonts w:ascii="Times New Roman" w:eastAsia="Times New Roman" w:hAnsi="Times New Roman"/>
          <w:color w:val="000000"/>
          <w:spacing w:val="-3"/>
        </w:rPr>
        <w:t>от одного до четырех</w:t>
      </w:r>
      <w:r w:rsidRPr="00625936">
        <w:rPr>
          <w:rFonts w:ascii="Times New Roman" w:eastAsia="Times New Roman" w:hAnsi="Times New Roman"/>
          <w:color w:val="000000"/>
          <w:spacing w:val="-3"/>
        </w:rPr>
        <w:t xml:space="preserve"> человек. Количество часов в смене, менее 10 часов.</w:t>
      </w:r>
    </w:p>
    <w:p w14:paraId="0F11964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5. Требования к качеству, техническим характеристикам оказываемых Услуг:</w:t>
      </w:r>
    </w:p>
    <w:p w14:paraId="30BE81CD"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5.1 Порядок подачи Заявки:</w:t>
      </w:r>
    </w:p>
    <w:p w14:paraId="178659CF"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1) Заказчик подает Исполнителю Заявку по форме, указанной в Приложении № 1 к Техническому заданию по электронной почте, не позднее чем за 48 (сорок восемь) часов до начала оказания Услуг по поданной Заявке. Исполнение Заявки, поданной менее чем за 48 (сорок восемь) часов до начала оказания Услуг по поданной Заявке, допускается при наличии технической возможности у Исполнителя;</w:t>
      </w:r>
    </w:p>
    <w:p w14:paraId="183026DB"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2) Исполнитель в течение 24 (двадцати четырех) часов с момента направления Заявки Заказчиком должен подтвердить исполнение Заявки в ответном письме по электронной почте;</w:t>
      </w:r>
    </w:p>
    <w:p w14:paraId="0A4F4C12"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3) Заказчик вправе корректировать Заявку не позднее чем за 24 (двадцать четыре) часа до момента начала оказания услуг по Заявке;</w:t>
      </w:r>
    </w:p>
    <w:p w14:paraId="1F25FDF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4) Исполнитель не позднее, чем за 12 (двенадцать) часов до начала оказания услуг, должен связаться с контактным лицом, указанным в Заявке, для уточнения необходимой информации и должен предоставить Заказчику окончательный утвержденный список охранников, привлекаемых для оказания услуг, с указанием ФИО, даты и года рождения, номера удостоверения по электронной почте;</w:t>
      </w:r>
    </w:p>
    <w:p w14:paraId="0F8CEC1D"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5) В случае изменения/отмены Заявки, Заказчик незамедлительно уведомляет о произошедших изменениях/отмене Исполнителя;</w:t>
      </w:r>
    </w:p>
    <w:p w14:paraId="2C4ABFEC"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5.2. Требования к результатам Услуг и иные показатели, связанные с определением соответствия Услуг потребностям Заказчика:</w:t>
      </w:r>
    </w:p>
    <w:p w14:paraId="4AB17ABB"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Исполнитель должен обеспечить:</w:t>
      </w:r>
    </w:p>
    <w:p w14:paraId="15BE220A"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наличие действующих лицензий на осуществление частной охранной деятельности, с указанием разрешенных видов охранных услуг;</w:t>
      </w:r>
    </w:p>
    <w:p w14:paraId="3A2CA5C3"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методическое содействие в разработке планов безопасности;</w:t>
      </w:r>
    </w:p>
    <w:p w14:paraId="5DDFF24B"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неразглашение сведений о Заказчике любого характера, ставших известными Исполнителю и/или охранникам, привлеченным для оказания Услуг в процессе оказания Услуг;</w:t>
      </w:r>
    </w:p>
    <w:p w14:paraId="735F19E2"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замену в течение 1 (одного) часа охранника в случае возникновения в адрес последнего возражений со стороны Заказчика против пребывания его на охраняемой территории, либо в случае невозможности оказания услуг охранником по уважительным причинам;</w:t>
      </w:r>
    </w:p>
    <w:p w14:paraId="2270EFDC"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соблюдение схемы расстановки сотрудников охраны (схема предоставляется Заказчиком в составе Заявки, при наличии);</w:t>
      </w:r>
    </w:p>
    <w:p w14:paraId="61AE8F08"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обязательное наличие, при себе, действующего удостоверения частного охранника, установленного образца (у 100% персонала в соответствии с Заявкой), и документа, удостоверяющего личность и возраст;</w:t>
      </w:r>
    </w:p>
    <w:p w14:paraId="00B2040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если на момент начала мероприятия на площадке, по каким-либо причинам не оказалось охраны, Исполнитель незамедлительно должен уведомить любым возможным способом Заказчика об отсутствии охраны на мероприятии;</w:t>
      </w:r>
    </w:p>
    <w:p w14:paraId="4850ECB0"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защиту жизни и здоровья граждан;</w:t>
      </w:r>
    </w:p>
    <w:p w14:paraId="6394F09B"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охрану площадки, обеспечение порядка на площадке во время проведения мероприятия соблюдение пожарной безопасности, антитеррористической защищенности охраняемых объектов;</w:t>
      </w:r>
    </w:p>
    <w:p w14:paraId="63DF595A"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обеспечение внутриобъектового и пропускного режимов на площадке на протяжении всего времени подготовки и проведения мероприятия;</w:t>
      </w:r>
    </w:p>
    <w:p w14:paraId="0A73B2E2"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lastRenderedPageBreak/>
        <w:t>– наличие средств радиосвязи и/или мобильной связи, обеспечивающих бесперебойную связь на охраняемой территории и в помещениях между охранниками, задействованными в оказании Услуг (у 100% персонала в соответствии с заявкой);</w:t>
      </w:r>
    </w:p>
    <w:p w14:paraId="13A22BC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наличие специальных средств для активной обороны - палка резиновая (ПР) (не менее чем у 30% персонала в соответствии с Заявкой);</w:t>
      </w:r>
    </w:p>
    <w:p w14:paraId="4F75E9B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наличие персонального (досмотрового) металлодетектора (не менее 1-го на каждый КПП в соответствии с Заявкой, а в случае отсутствия КПП, не менее чем у 30% персонала);</w:t>
      </w:r>
    </w:p>
    <w:p w14:paraId="7994512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единообразную форменную одежду охранников, привлеченных для оказания Услуг, за счет собственных средств (у 100% персонала в соответствии с Заявкой).</w:t>
      </w:r>
    </w:p>
    <w:p w14:paraId="49F9EAB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Услуги должны соответствовать требованиям Положения о проведении мероприятия, плану безопасности мероприятия, техническому заданию и условиям Договора.</w:t>
      </w:r>
    </w:p>
    <w:p w14:paraId="13ADFBBF"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5.3. В рамках оказания услуг должно быть выполнено следующее:</w:t>
      </w:r>
    </w:p>
    <w:p w14:paraId="149F87A3"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1. Привлечение охранников, соответствующих следующим требованиям:</w:t>
      </w:r>
    </w:p>
    <w:p w14:paraId="47232300"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наличие действующего удостоверения частного охранника;</w:t>
      </w:r>
    </w:p>
    <w:p w14:paraId="2A0285FA"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гражданство РФ;</w:t>
      </w:r>
    </w:p>
    <w:p w14:paraId="3DDA8C88"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возраст от 20 до 55 лет;</w:t>
      </w:r>
    </w:p>
    <w:p w14:paraId="044E068A"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образование не ниже среднего;</w:t>
      </w:r>
    </w:p>
    <w:p w14:paraId="405D9A66"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опрятный внешний вид;</w:t>
      </w:r>
    </w:p>
    <w:p w14:paraId="61F912B8"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умение действовать при возникновении чрезвычайных ситуаций (пожар, обнаружение посторонних предметов, захват заложников и другое);</w:t>
      </w:r>
    </w:p>
    <w:p w14:paraId="2B500A9E"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2. Оперативное реагирование на возникающие чрезвычайные ситуации и организация взаимодействия с правоохранительными органами в случае необходимости;</w:t>
      </w:r>
    </w:p>
    <w:p w14:paraId="38B406D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3. Поддержание и соблюдение мер антитеррористической защищенности охраняемой территории и помещений, умение профессионально действовать при возникновении наиболее вероятных террористических угроз;</w:t>
      </w:r>
    </w:p>
    <w:p w14:paraId="6D777631"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4. Поддержание и соблюдение мер противопожарной безопасности на охраняемой территории и помещениях, принятие мер по эвакуации участников и посетителей мероприятия из опасной зоны в случае возгорания и/или его вероятности;</w:t>
      </w:r>
    </w:p>
    <w:p w14:paraId="1AFE1AF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5. Выявление, предотвращение и пресечение преступлений и административных правонарушений на охраняемой территории и помещениях;</w:t>
      </w:r>
    </w:p>
    <w:p w14:paraId="215CE4E0"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6. Оказание первой доврачебной помощи гражданам, пострадавшим от преступлений, административных правонарушений и несчастных случаев, а также находящимся в состоянии, опасном для их здоровья и жизни в пределах своей компетенции;</w:t>
      </w:r>
    </w:p>
    <w:p w14:paraId="03C51DE0"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7. Обеспечение порядка на территории во время проведения мероприятия;</w:t>
      </w:r>
    </w:p>
    <w:p w14:paraId="3C17CC34"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8. Соблюдение конституционных прав и свобод человека и гражданина.</w:t>
      </w:r>
    </w:p>
    <w:p w14:paraId="7801B8B6"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9. Продолжительность дежурства на мероприятиях в соответствии с Заявкой, не более 8 часов.</w:t>
      </w:r>
    </w:p>
    <w:p w14:paraId="75180571"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6. Требования соответствия нормативным документам (ГОСТ, СНиП, лицензии, допуски, разрешения, согласования, нормативно-правовые акты и пр.):</w:t>
      </w:r>
    </w:p>
    <w:p w14:paraId="3595AC7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Оказание Услуг Исполнитель должен осуществлять в соответствии с:</w:t>
      </w:r>
    </w:p>
    <w:p w14:paraId="4A067180"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Законом Российской Федерации от 11.03.1992 № 2487-1 «О частной детективной</w:t>
      </w:r>
    </w:p>
    <w:p w14:paraId="743D29A4"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и охранной деятельности в Российской Федерации»;</w:t>
      </w:r>
    </w:p>
    <w:p w14:paraId="6973793A"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Федеральным законом от 21.12.1994 № 69-ФЗ «О пожарной безопасности»;</w:t>
      </w:r>
    </w:p>
    <w:p w14:paraId="0DFEA1A1"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Федеральным законом от 06.03.2006 № 35-ФЗ «О противодействии терроризму»;</w:t>
      </w:r>
    </w:p>
    <w:p w14:paraId="7C8B651E"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Федеральным законом от 04.12.2007 № 329-ФЗ «О физической культуре и спорте в</w:t>
      </w:r>
    </w:p>
    <w:p w14:paraId="0AB3229E"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Российской Федерации»;</w:t>
      </w:r>
    </w:p>
    <w:p w14:paraId="1543BE7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Федеральным законом от 04.05.2011 № 99-ФЗ «О лицензировании отдельных видов деятельности»;</w:t>
      </w:r>
    </w:p>
    <w:p w14:paraId="62EEEED6"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Указом Президента Российской Федерации от 13.09.2004 № 1167 «О неотложных мерах по повышению эффективности борьбы с терроризмом»;</w:t>
      </w:r>
    </w:p>
    <w:p w14:paraId="034D8181"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Постановлением Правительства Российской Федерации от 14.08.1992 № 587 «Вопросы частной детективной (сыскной) и частной охранной деятельности»;</w:t>
      </w:r>
    </w:p>
    <w:p w14:paraId="4F6DEBB5"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Постановлением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46F86149"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Постановлением Правительства Российской Федерации от 18.04.2014 № 353</w:t>
      </w:r>
    </w:p>
    <w:p w14:paraId="41B918E4"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«Об утверждении правил обеспечения безопасности при проведении официальных спортивных соревнований»;</w:t>
      </w:r>
    </w:p>
    <w:p w14:paraId="74FCC7D4"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Постановлением Правительства Российской Федерации от 16.09.2020 № 1479;</w:t>
      </w:r>
    </w:p>
    <w:p w14:paraId="208B0A87"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lastRenderedPageBreak/>
        <w:t>«Об утверждении Правил противопожарного режима в Российской Федерации»;</w:t>
      </w:r>
    </w:p>
    <w:p w14:paraId="111F8FEC"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 Приказом Министерства спорта РФ от 13.04.2017 № 346 «Об утверждении порядка</w:t>
      </w:r>
    </w:p>
    <w:p w14:paraId="02E11107" w14:textId="77777777" w:rsidR="00C92112" w:rsidRPr="00625936"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В случае разночтений между Техническим заданием и требованиями нормативных документов, руководствоваться информацией, которая представлена в Техническом задании.</w:t>
      </w:r>
    </w:p>
    <w:p w14:paraId="0F56E72D" w14:textId="77777777" w:rsidR="00C92112" w:rsidRPr="00CA774C" w:rsidRDefault="00C92112" w:rsidP="00C92112">
      <w:pPr>
        <w:pStyle w:val="a7"/>
        <w:ind w:firstLine="567"/>
        <w:jc w:val="both"/>
        <w:rPr>
          <w:rFonts w:ascii="Times New Roman" w:eastAsia="Times New Roman" w:hAnsi="Times New Roman"/>
          <w:color w:val="000000"/>
          <w:spacing w:val="-3"/>
        </w:rPr>
      </w:pPr>
      <w:r w:rsidRPr="00625936">
        <w:rPr>
          <w:rFonts w:ascii="Times New Roman" w:eastAsia="Times New Roman" w:hAnsi="Times New Roman"/>
          <w:color w:val="000000"/>
          <w:spacing w:val="-3"/>
        </w:rPr>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5384AFA9" w14:textId="77777777" w:rsidR="00E669A2" w:rsidRPr="00DE4B1D" w:rsidRDefault="00E669A2" w:rsidP="00DE4B1D">
      <w:pPr>
        <w:pStyle w:val="ConsPlusNormal"/>
        <w:ind w:firstLine="567"/>
        <w:jc w:val="both"/>
        <w:rPr>
          <w:rFonts w:ascii="Times New Roman" w:hAnsi="Times New Roman" w:cs="Times New Roman"/>
          <w:szCs w:val="22"/>
        </w:rPr>
      </w:pPr>
    </w:p>
    <w:p w14:paraId="2453C0D6" w14:textId="77777777" w:rsidR="00E669A2" w:rsidRPr="00DE4B1D" w:rsidRDefault="00E669A2" w:rsidP="00DE4B1D">
      <w:pPr>
        <w:pStyle w:val="ConsPlusNormal"/>
        <w:ind w:firstLine="567"/>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49"/>
        <w:gridCol w:w="376"/>
        <w:gridCol w:w="1017"/>
        <w:gridCol w:w="265"/>
        <w:gridCol w:w="4186"/>
        <w:gridCol w:w="554"/>
      </w:tblGrid>
      <w:tr w:rsidR="00E669A2" w:rsidRPr="00DE4B1D" w14:paraId="7051D41A" w14:textId="77777777" w:rsidTr="000C7203">
        <w:trPr>
          <w:gridAfter w:val="1"/>
          <w:wAfter w:w="554" w:type="dxa"/>
          <w:trHeight w:val="81"/>
        </w:trPr>
        <w:tc>
          <w:tcPr>
            <w:tcW w:w="2849" w:type="dxa"/>
            <w:tcBorders>
              <w:top w:val="nil"/>
              <w:left w:val="nil"/>
              <w:bottom w:val="nil"/>
              <w:right w:val="nil"/>
            </w:tcBorders>
          </w:tcPr>
          <w:p w14:paraId="6AE7543D" w14:textId="77777777" w:rsidR="00E669A2" w:rsidRPr="00DE4B1D" w:rsidRDefault="00E669A2" w:rsidP="000C7203">
            <w:pPr>
              <w:pStyle w:val="ConsPlusNormal"/>
              <w:jc w:val="both"/>
              <w:rPr>
                <w:rFonts w:ascii="Times New Roman" w:hAnsi="Times New Roman" w:cs="Times New Roman"/>
                <w:szCs w:val="22"/>
              </w:rPr>
            </w:pPr>
          </w:p>
        </w:tc>
        <w:tc>
          <w:tcPr>
            <w:tcW w:w="376" w:type="dxa"/>
            <w:tcBorders>
              <w:top w:val="nil"/>
              <w:left w:val="nil"/>
              <w:bottom w:val="nil"/>
              <w:right w:val="nil"/>
            </w:tcBorders>
          </w:tcPr>
          <w:p w14:paraId="47978D50" w14:textId="77777777" w:rsidR="00E669A2" w:rsidRPr="00DE4B1D" w:rsidRDefault="00E669A2" w:rsidP="00DE4B1D">
            <w:pPr>
              <w:pStyle w:val="ConsPlusNormal"/>
              <w:ind w:firstLine="567"/>
              <w:jc w:val="both"/>
              <w:rPr>
                <w:rFonts w:ascii="Times New Roman" w:hAnsi="Times New Roman" w:cs="Times New Roman"/>
                <w:szCs w:val="22"/>
              </w:rPr>
            </w:pPr>
          </w:p>
        </w:tc>
        <w:tc>
          <w:tcPr>
            <w:tcW w:w="5468" w:type="dxa"/>
            <w:gridSpan w:val="3"/>
            <w:tcBorders>
              <w:top w:val="nil"/>
              <w:left w:val="nil"/>
              <w:bottom w:val="nil"/>
              <w:right w:val="nil"/>
            </w:tcBorders>
            <w:vAlign w:val="bottom"/>
          </w:tcPr>
          <w:p w14:paraId="1C15184C" w14:textId="77777777" w:rsidR="00E669A2" w:rsidRPr="00DE4B1D" w:rsidRDefault="00E669A2" w:rsidP="00DE4B1D">
            <w:pPr>
              <w:pStyle w:val="ConsPlusNormal"/>
              <w:ind w:firstLine="567"/>
              <w:jc w:val="both"/>
              <w:rPr>
                <w:rFonts w:ascii="Times New Roman" w:hAnsi="Times New Roman" w:cs="Times New Roman"/>
                <w:szCs w:val="22"/>
              </w:rPr>
            </w:pPr>
          </w:p>
        </w:tc>
      </w:tr>
      <w:tr w:rsidR="000C7203" w:rsidRPr="000C7203" w14:paraId="4653C9C2" w14:textId="77777777" w:rsidTr="000C7203">
        <w:tblPrEx>
          <w:tblCellMar>
            <w:top w:w="0" w:type="dxa"/>
            <w:left w:w="108" w:type="dxa"/>
            <w:bottom w:w="0" w:type="dxa"/>
            <w:right w:w="108" w:type="dxa"/>
          </w:tblCellMar>
        </w:tblPrEx>
        <w:trPr>
          <w:trHeight w:val="1772"/>
        </w:trPr>
        <w:tc>
          <w:tcPr>
            <w:tcW w:w="4242" w:type="dxa"/>
            <w:gridSpan w:val="3"/>
          </w:tcPr>
          <w:p w14:paraId="1431398E" w14:textId="77777777" w:rsidR="000C7203" w:rsidRPr="000C7203" w:rsidRDefault="000C7203" w:rsidP="001B7943">
            <w:pPr>
              <w:widowControl w:val="0"/>
              <w:spacing w:after="0" w:line="240" w:lineRule="auto"/>
              <w:rPr>
                <w:rFonts w:ascii="Times New Roman" w:eastAsia="Times New Roman" w:hAnsi="Times New Roman" w:cs="Times New Roman"/>
                <w:b/>
                <w:lang w:eastAsia="ru-RU"/>
              </w:rPr>
            </w:pPr>
            <w:r w:rsidRPr="000C7203">
              <w:rPr>
                <w:rFonts w:ascii="Times New Roman" w:eastAsia="Times New Roman" w:hAnsi="Times New Roman" w:cs="Times New Roman"/>
                <w:b/>
                <w:lang w:eastAsia="ru-RU"/>
              </w:rPr>
              <w:t>ЗАКАЗЧИК:</w:t>
            </w:r>
          </w:p>
          <w:p w14:paraId="3F79A6B2" w14:textId="77777777" w:rsidR="000C7203" w:rsidRPr="000C7203" w:rsidRDefault="000C7203" w:rsidP="001B794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Директор</w:t>
            </w:r>
          </w:p>
          <w:p w14:paraId="38FCD7A7" w14:textId="08823AF0" w:rsidR="000C7203" w:rsidRPr="000C7203" w:rsidRDefault="000C7203" w:rsidP="001B794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 xml:space="preserve">ГБУ </w:t>
            </w:r>
            <w:r w:rsidR="00C92112">
              <w:rPr>
                <w:rFonts w:ascii="Times New Roman" w:eastAsia="Courier New" w:hAnsi="Times New Roman" w:cs="Times New Roman"/>
                <w:color w:val="000000"/>
                <w:lang w:eastAsia="ru-RU" w:bidi="ru-RU"/>
              </w:rPr>
              <w:t xml:space="preserve">ДО </w:t>
            </w:r>
            <w:r w:rsidRPr="000C7203">
              <w:rPr>
                <w:rFonts w:ascii="Times New Roman" w:eastAsia="Courier New" w:hAnsi="Times New Roman" w:cs="Times New Roman"/>
                <w:color w:val="000000"/>
                <w:lang w:eastAsia="ru-RU" w:bidi="ru-RU"/>
              </w:rPr>
              <w:t>СШОР №2 Калининского района</w:t>
            </w:r>
          </w:p>
          <w:p w14:paraId="56E9E51A" w14:textId="77777777" w:rsidR="000C7203" w:rsidRPr="000C7203" w:rsidRDefault="000C7203" w:rsidP="001B7943">
            <w:pPr>
              <w:widowControl w:val="0"/>
              <w:spacing w:after="0" w:line="240" w:lineRule="auto"/>
              <w:rPr>
                <w:rFonts w:ascii="Times New Roman" w:eastAsia="Courier New" w:hAnsi="Times New Roman" w:cs="Times New Roman"/>
                <w:color w:val="000000"/>
                <w:lang w:eastAsia="ru-RU" w:bidi="ru-RU"/>
              </w:rPr>
            </w:pPr>
            <w:r w:rsidRPr="000C7203">
              <w:rPr>
                <w:rFonts w:ascii="Times New Roman" w:eastAsia="Courier New" w:hAnsi="Times New Roman" w:cs="Times New Roman"/>
                <w:color w:val="000000"/>
                <w:lang w:eastAsia="ru-RU" w:bidi="ru-RU"/>
              </w:rPr>
              <w:t>____________________ М.В. Антонов</w:t>
            </w:r>
          </w:p>
          <w:p w14:paraId="66070291" w14:textId="77777777" w:rsidR="000C7203" w:rsidRPr="000C7203" w:rsidRDefault="000C7203" w:rsidP="001B7943">
            <w:pPr>
              <w:widowControl w:val="0"/>
              <w:spacing w:after="0" w:line="240" w:lineRule="auto"/>
              <w:rPr>
                <w:rFonts w:ascii="Times New Roman" w:eastAsia="Times New Roman" w:hAnsi="Times New Roman" w:cs="Times New Roman"/>
                <w:b/>
                <w:lang w:eastAsia="ru-RU"/>
              </w:rPr>
            </w:pPr>
            <w:r w:rsidRPr="000C7203">
              <w:rPr>
                <w:rFonts w:ascii="Times New Roman" w:eastAsia="Courier New" w:hAnsi="Times New Roman" w:cs="Times New Roman"/>
                <w:i/>
                <w:color w:val="000000"/>
                <w:szCs w:val="20"/>
                <w:lang w:eastAsia="ru-RU" w:bidi="ru-RU"/>
              </w:rPr>
              <w:t>(Подписано ЭЦП)</w:t>
            </w:r>
          </w:p>
        </w:tc>
        <w:tc>
          <w:tcPr>
            <w:tcW w:w="265" w:type="dxa"/>
          </w:tcPr>
          <w:p w14:paraId="35FA52A3" w14:textId="77777777" w:rsidR="000C7203" w:rsidRPr="000C7203" w:rsidRDefault="000C7203" w:rsidP="001B7943">
            <w:pPr>
              <w:widowControl w:val="0"/>
              <w:tabs>
                <w:tab w:val="left" w:pos="426"/>
                <w:tab w:val="num" w:pos="927"/>
              </w:tabs>
              <w:ind w:firstLine="709"/>
              <w:jc w:val="both"/>
              <w:rPr>
                <w:rFonts w:ascii="Times New Roman" w:eastAsia="Calibri" w:hAnsi="Times New Roman" w:cs="Times New Roman"/>
                <w:b/>
              </w:rPr>
            </w:pPr>
          </w:p>
        </w:tc>
        <w:tc>
          <w:tcPr>
            <w:tcW w:w="4740" w:type="dxa"/>
            <w:gridSpan w:val="2"/>
          </w:tcPr>
          <w:p w14:paraId="5F410883" w14:textId="77777777" w:rsidR="000C7203" w:rsidRPr="000C7203" w:rsidRDefault="000C7203" w:rsidP="001B7943">
            <w:pPr>
              <w:widowControl w:val="0"/>
              <w:tabs>
                <w:tab w:val="left" w:pos="426"/>
                <w:tab w:val="num" w:pos="927"/>
              </w:tabs>
              <w:jc w:val="both"/>
              <w:rPr>
                <w:rFonts w:ascii="Times New Roman" w:eastAsia="Calibri" w:hAnsi="Times New Roman" w:cs="Times New Roman"/>
                <w:b/>
              </w:rPr>
            </w:pPr>
            <w:r>
              <w:rPr>
                <w:rFonts w:ascii="Times New Roman" w:eastAsia="Calibri" w:hAnsi="Times New Roman" w:cs="Times New Roman"/>
                <w:b/>
              </w:rPr>
              <w:t>ИСПОЛНИТЕЛЬ</w:t>
            </w:r>
            <w:r w:rsidRPr="000C7203">
              <w:rPr>
                <w:rFonts w:ascii="Times New Roman" w:eastAsia="Calibri" w:hAnsi="Times New Roman" w:cs="Times New Roman"/>
                <w:b/>
              </w:rPr>
              <w:t>:</w:t>
            </w:r>
          </w:p>
          <w:p w14:paraId="7F63E88C" w14:textId="77777777" w:rsidR="000C7203" w:rsidRDefault="000C7203" w:rsidP="001B7943">
            <w:pPr>
              <w:widowControl w:val="0"/>
              <w:tabs>
                <w:tab w:val="left" w:pos="8418"/>
              </w:tabs>
              <w:spacing w:before="100" w:beforeAutospacing="1" w:after="100" w:afterAutospacing="1" w:line="240" w:lineRule="auto"/>
              <w:jc w:val="both"/>
              <w:outlineLvl w:val="1"/>
              <w:rPr>
                <w:rFonts w:ascii="Times New Roman" w:eastAsia="Times New Roman" w:hAnsi="Times New Roman" w:cs="Times New Roman"/>
                <w:b/>
                <w:bCs/>
              </w:rPr>
            </w:pPr>
          </w:p>
          <w:p w14:paraId="0D991F55" w14:textId="0DE4036B" w:rsidR="000C7203" w:rsidRPr="000C7203" w:rsidRDefault="000C7203" w:rsidP="001B7943">
            <w:pPr>
              <w:widowControl w:val="0"/>
              <w:tabs>
                <w:tab w:val="left" w:pos="8418"/>
              </w:tabs>
              <w:spacing w:before="100" w:beforeAutospacing="1" w:after="100" w:afterAutospacing="1" w:line="240" w:lineRule="auto"/>
              <w:jc w:val="both"/>
              <w:outlineLvl w:val="1"/>
              <w:rPr>
                <w:rFonts w:ascii="Times New Roman" w:eastAsia="Times New Roman" w:hAnsi="Times New Roman" w:cs="Times New Roman"/>
                <w:bCs/>
              </w:rPr>
            </w:pPr>
            <w:r w:rsidRPr="000C7203">
              <w:rPr>
                <w:rFonts w:ascii="Times New Roman" w:eastAsia="Times New Roman" w:hAnsi="Times New Roman" w:cs="Times New Roman"/>
                <w:bCs/>
              </w:rPr>
              <w:t>(Подписано ЭЦП)</w:t>
            </w:r>
          </w:p>
        </w:tc>
      </w:tr>
    </w:tbl>
    <w:p w14:paraId="0E42E801" w14:textId="77777777" w:rsidR="00E669A2" w:rsidRPr="00DE4B1D" w:rsidRDefault="00E669A2" w:rsidP="000C7203">
      <w:pPr>
        <w:pStyle w:val="ConsPlusNormal"/>
        <w:jc w:val="both"/>
        <w:rPr>
          <w:rFonts w:ascii="Times New Roman" w:hAnsi="Times New Roman" w:cs="Times New Roman"/>
          <w:szCs w:val="22"/>
        </w:rPr>
      </w:pPr>
    </w:p>
    <w:sectPr w:rsidR="00E669A2" w:rsidRPr="00DE4B1D" w:rsidSect="002B64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2EE0"/>
    <w:multiLevelType w:val="hybridMultilevel"/>
    <w:tmpl w:val="2730B4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2C410F1"/>
    <w:multiLevelType w:val="hybridMultilevel"/>
    <w:tmpl w:val="7AA21CF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CE5606F"/>
    <w:multiLevelType w:val="hybridMultilevel"/>
    <w:tmpl w:val="B120C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F84"/>
    <w:rsid w:val="000122D0"/>
    <w:rsid w:val="00027EBF"/>
    <w:rsid w:val="00035FC5"/>
    <w:rsid w:val="00063338"/>
    <w:rsid w:val="00092691"/>
    <w:rsid w:val="00097BD3"/>
    <w:rsid w:val="000B6A1A"/>
    <w:rsid w:val="000C2EA8"/>
    <w:rsid w:val="000C44D4"/>
    <w:rsid w:val="000C7203"/>
    <w:rsid w:val="000E6E9E"/>
    <w:rsid w:val="001023D1"/>
    <w:rsid w:val="00103FE7"/>
    <w:rsid w:val="001170DF"/>
    <w:rsid w:val="001615F7"/>
    <w:rsid w:val="0016792D"/>
    <w:rsid w:val="001722C0"/>
    <w:rsid w:val="00180FF5"/>
    <w:rsid w:val="00182694"/>
    <w:rsid w:val="0019157C"/>
    <w:rsid w:val="00194283"/>
    <w:rsid w:val="00196AD4"/>
    <w:rsid w:val="001B2AEB"/>
    <w:rsid w:val="001C4D3F"/>
    <w:rsid w:val="001C5941"/>
    <w:rsid w:val="001D1B0A"/>
    <w:rsid w:val="001E0058"/>
    <w:rsid w:val="001E1A3D"/>
    <w:rsid w:val="001E1D43"/>
    <w:rsid w:val="001E603E"/>
    <w:rsid w:val="002326E3"/>
    <w:rsid w:val="00254197"/>
    <w:rsid w:val="002601F4"/>
    <w:rsid w:val="00264917"/>
    <w:rsid w:val="0026531E"/>
    <w:rsid w:val="002A0F62"/>
    <w:rsid w:val="002A582C"/>
    <w:rsid w:val="002B64F9"/>
    <w:rsid w:val="002C4ECD"/>
    <w:rsid w:val="002C5743"/>
    <w:rsid w:val="002D09E6"/>
    <w:rsid w:val="002D3887"/>
    <w:rsid w:val="002D3F1B"/>
    <w:rsid w:val="002D721B"/>
    <w:rsid w:val="0030676D"/>
    <w:rsid w:val="0031517A"/>
    <w:rsid w:val="003219FC"/>
    <w:rsid w:val="003242B5"/>
    <w:rsid w:val="0033063C"/>
    <w:rsid w:val="00331F7B"/>
    <w:rsid w:val="00357845"/>
    <w:rsid w:val="0036274B"/>
    <w:rsid w:val="0036761D"/>
    <w:rsid w:val="0038094D"/>
    <w:rsid w:val="00397693"/>
    <w:rsid w:val="00397866"/>
    <w:rsid w:val="00397E74"/>
    <w:rsid w:val="003A0FE1"/>
    <w:rsid w:val="003A5698"/>
    <w:rsid w:val="003C682F"/>
    <w:rsid w:val="003D407A"/>
    <w:rsid w:val="00404C8C"/>
    <w:rsid w:val="00420845"/>
    <w:rsid w:val="00441D93"/>
    <w:rsid w:val="004605D6"/>
    <w:rsid w:val="004700B2"/>
    <w:rsid w:val="00471C76"/>
    <w:rsid w:val="00472CA3"/>
    <w:rsid w:val="00477727"/>
    <w:rsid w:val="00481B30"/>
    <w:rsid w:val="00486FB8"/>
    <w:rsid w:val="004966CB"/>
    <w:rsid w:val="004A77C2"/>
    <w:rsid w:val="004B5692"/>
    <w:rsid w:val="004C1BCD"/>
    <w:rsid w:val="004D6A0D"/>
    <w:rsid w:val="00513ACB"/>
    <w:rsid w:val="00524588"/>
    <w:rsid w:val="00533D32"/>
    <w:rsid w:val="00545A3D"/>
    <w:rsid w:val="00547893"/>
    <w:rsid w:val="005700C4"/>
    <w:rsid w:val="00573664"/>
    <w:rsid w:val="00586D8F"/>
    <w:rsid w:val="005B351B"/>
    <w:rsid w:val="005D23E7"/>
    <w:rsid w:val="005D47B3"/>
    <w:rsid w:val="005D5A2B"/>
    <w:rsid w:val="00605861"/>
    <w:rsid w:val="006142BA"/>
    <w:rsid w:val="006369AC"/>
    <w:rsid w:val="006376C4"/>
    <w:rsid w:val="006544B5"/>
    <w:rsid w:val="00656941"/>
    <w:rsid w:val="006715E5"/>
    <w:rsid w:val="00677179"/>
    <w:rsid w:val="00682AF9"/>
    <w:rsid w:val="006868E4"/>
    <w:rsid w:val="006871AE"/>
    <w:rsid w:val="00690A8B"/>
    <w:rsid w:val="006A0075"/>
    <w:rsid w:val="006B5534"/>
    <w:rsid w:val="006D1F84"/>
    <w:rsid w:val="006D38D6"/>
    <w:rsid w:val="006D7F0A"/>
    <w:rsid w:val="00701BAA"/>
    <w:rsid w:val="0070379A"/>
    <w:rsid w:val="007069CF"/>
    <w:rsid w:val="0071322E"/>
    <w:rsid w:val="00713CDB"/>
    <w:rsid w:val="00723740"/>
    <w:rsid w:val="007361BF"/>
    <w:rsid w:val="007B14C6"/>
    <w:rsid w:val="007C5DC4"/>
    <w:rsid w:val="007E0233"/>
    <w:rsid w:val="007F21A2"/>
    <w:rsid w:val="0080684B"/>
    <w:rsid w:val="008126CE"/>
    <w:rsid w:val="0083164E"/>
    <w:rsid w:val="008574D3"/>
    <w:rsid w:val="00863057"/>
    <w:rsid w:val="00870FDF"/>
    <w:rsid w:val="00891D36"/>
    <w:rsid w:val="008B02D1"/>
    <w:rsid w:val="008C7581"/>
    <w:rsid w:val="008E0195"/>
    <w:rsid w:val="008E28F4"/>
    <w:rsid w:val="008F1D60"/>
    <w:rsid w:val="008F585E"/>
    <w:rsid w:val="008F5ACE"/>
    <w:rsid w:val="00900707"/>
    <w:rsid w:val="009102E3"/>
    <w:rsid w:val="00921AE4"/>
    <w:rsid w:val="00925E83"/>
    <w:rsid w:val="00942BE0"/>
    <w:rsid w:val="0094602A"/>
    <w:rsid w:val="00955355"/>
    <w:rsid w:val="00955A16"/>
    <w:rsid w:val="0096430C"/>
    <w:rsid w:val="00970C60"/>
    <w:rsid w:val="0098207D"/>
    <w:rsid w:val="00985B0C"/>
    <w:rsid w:val="009A77A5"/>
    <w:rsid w:val="009B0682"/>
    <w:rsid w:val="009B3259"/>
    <w:rsid w:val="009B7A0C"/>
    <w:rsid w:val="00A378E0"/>
    <w:rsid w:val="00A84674"/>
    <w:rsid w:val="00A93D62"/>
    <w:rsid w:val="00A941DB"/>
    <w:rsid w:val="00A94B7C"/>
    <w:rsid w:val="00AA7169"/>
    <w:rsid w:val="00AC56ED"/>
    <w:rsid w:val="00AD2ED9"/>
    <w:rsid w:val="00AE30CC"/>
    <w:rsid w:val="00AE4E20"/>
    <w:rsid w:val="00B13ABC"/>
    <w:rsid w:val="00B20A77"/>
    <w:rsid w:val="00B324EA"/>
    <w:rsid w:val="00B32727"/>
    <w:rsid w:val="00B40F21"/>
    <w:rsid w:val="00B63694"/>
    <w:rsid w:val="00B862EA"/>
    <w:rsid w:val="00B91FD1"/>
    <w:rsid w:val="00B9290D"/>
    <w:rsid w:val="00B92F6A"/>
    <w:rsid w:val="00B96677"/>
    <w:rsid w:val="00BB0F6C"/>
    <w:rsid w:val="00BB39D1"/>
    <w:rsid w:val="00BB5D06"/>
    <w:rsid w:val="00BC5E16"/>
    <w:rsid w:val="00BF52DD"/>
    <w:rsid w:val="00C15884"/>
    <w:rsid w:val="00C15D76"/>
    <w:rsid w:val="00C256C8"/>
    <w:rsid w:val="00C32BA5"/>
    <w:rsid w:val="00C465C8"/>
    <w:rsid w:val="00C578FC"/>
    <w:rsid w:val="00C636A4"/>
    <w:rsid w:val="00C662C6"/>
    <w:rsid w:val="00C66EBE"/>
    <w:rsid w:val="00C77A1D"/>
    <w:rsid w:val="00C92112"/>
    <w:rsid w:val="00CA1A19"/>
    <w:rsid w:val="00CB35FB"/>
    <w:rsid w:val="00CC7A5F"/>
    <w:rsid w:val="00CD4276"/>
    <w:rsid w:val="00CE5DB0"/>
    <w:rsid w:val="00CE7479"/>
    <w:rsid w:val="00D035FE"/>
    <w:rsid w:val="00D16256"/>
    <w:rsid w:val="00D41721"/>
    <w:rsid w:val="00D41E34"/>
    <w:rsid w:val="00D4372C"/>
    <w:rsid w:val="00D45CC2"/>
    <w:rsid w:val="00D462A8"/>
    <w:rsid w:val="00D47CAA"/>
    <w:rsid w:val="00D719F5"/>
    <w:rsid w:val="00D90FF6"/>
    <w:rsid w:val="00DA5B16"/>
    <w:rsid w:val="00DE4B1D"/>
    <w:rsid w:val="00DE6011"/>
    <w:rsid w:val="00DE6432"/>
    <w:rsid w:val="00DF68D5"/>
    <w:rsid w:val="00E04375"/>
    <w:rsid w:val="00E07533"/>
    <w:rsid w:val="00E107C0"/>
    <w:rsid w:val="00E13FB2"/>
    <w:rsid w:val="00E17BB2"/>
    <w:rsid w:val="00E211F0"/>
    <w:rsid w:val="00E26700"/>
    <w:rsid w:val="00E508D5"/>
    <w:rsid w:val="00E669A2"/>
    <w:rsid w:val="00E72512"/>
    <w:rsid w:val="00E76394"/>
    <w:rsid w:val="00E81F54"/>
    <w:rsid w:val="00E93AE5"/>
    <w:rsid w:val="00E97004"/>
    <w:rsid w:val="00EA2510"/>
    <w:rsid w:val="00EB1F44"/>
    <w:rsid w:val="00EC1442"/>
    <w:rsid w:val="00EC7249"/>
    <w:rsid w:val="00EF0AE8"/>
    <w:rsid w:val="00EF33AA"/>
    <w:rsid w:val="00EF6E04"/>
    <w:rsid w:val="00F01C09"/>
    <w:rsid w:val="00F044FB"/>
    <w:rsid w:val="00F1407C"/>
    <w:rsid w:val="00F20E7E"/>
    <w:rsid w:val="00F30EF5"/>
    <w:rsid w:val="00F41148"/>
    <w:rsid w:val="00F66A93"/>
    <w:rsid w:val="00F72824"/>
    <w:rsid w:val="00F72C59"/>
    <w:rsid w:val="00F735F9"/>
    <w:rsid w:val="00F77C90"/>
    <w:rsid w:val="00F9585E"/>
    <w:rsid w:val="00FA5359"/>
    <w:rsid w:val="00FC2B4E"/>
    <w:rsid w:val="00FC6789"/>
    <w:rsid w:val="00FE40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4E530"/>
  <w15:docId w15:val="{F6C8FEB3-8AE3-491B-B889-6F72D9F7E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63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 Знак6 Знак, Знак8 Знак Знак, Знак8 Знак, Знак4 Знак,Footnote Text Char,Footnote Text Char Знак,Знак4 Знак Знак,Знак4 Знак,Текст сноски Знак Знак, Знак4 Знак1, Знак4,Знак4 Знак1,Знак4,Знак21,Char,Знак8 Знак Знак,Знак8 Знак, Знак14,Знак8 Зна"/>
    <w:basedOn w:val="a"/>
    <w:link w:val="a4"/>
    <w:uiPriority w:val="99"/>
    <w:qFormat/>
    <w:rsid w:val="00D45CC2"/>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 Знак6 Знак Знак, Знак8 Знак Знак Знак, Знак8 Знак Знак1, Знак4 Знак Знак,Footnote Text Char Знак1,Footnote Text Char Знак Знак,Знак4 Знак Знак Знак,Знак4 Знак Знак1,Текст сноски Знак Знак Знак, Знак4 Знак1 Знак, Знак4 Знак2,Char Знак"/>
    <w:basedOn w:val="a0"/>
    <w:link w:val="a3"/>
    <w:uiPriority w:val="99"/>
    <w:rsid w:val="00D45CC2"/>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8B02D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B02D1"/>
    <w:rPr>
      <w:rFonts w:ascii="Segoe UI" w:hAnsi="Segoe UI" w:cs="Segoe UI"/>
      <w:sz w:val="18"/>
      <w:szCs w:val="18"/>
    </w:rPr>
  </w:style>
  <w:style w:type="paragraph" w:styleId="a7">
    <w:name w:val="No Spacing"/>
    <w:uiPriority w:val="1"/>
    <w:qFormat/>
    <w:rsid w:val="00DF68D5"/>
    <w:pPr>
      <w:spacing w:after="0" w:line="240" w:lineRule="auto"/>
    </w:pPr>
    <w:rPr>
      <w:rFonts w:eastAsiaTheme="minorEastAsia" w:cs="Times New Roman"/>
      <w:lang w:eastAsia="ru-RU"/>
    </w:rPr>
  </w:style>
  <w:style w:type="paragraph" w:customStyle="1" w:styleId="2">
    <w:name w:val="Без интервала2"/>
    <w:qFormat/>
    <w:rsid w:val="00DE4B1D"/>
    <w:pPr>
      <w:spacing w:after="0" w:line="240" w:lineRule="auto"/>
    </w:pPr>
    <w:rPr>
      <w:rFonts w:ascii="Calibri" w:eastAsia="Calibri" w:hAnsi="Calibri" w:cs="Times New Roman"/>
    </w:rPr>
  </w:style>
  <w:style w:type="character" w:styleId="a8">
    <w:name w:val="Hyperlink"/>
    <w:basedOn w:val="a0"/>
    <w:uiPriority w:val="99"/>
    <w:unhideWhenUsed/>
    <w:rsid w:val="00C92112"/>
    <w:rPr>
      <w:color w:val="0563C1" w:themeColor="hyperlink"/>
      <w:u w:val="single"/>
    </w:rPr>
  </w:style>
  <w:style w:type="character" w:styleId="a9">
    <w:name w:val="Unresolved Mention"/>
    <w:basedOn w:val="a0"/>
    <w:uiPriority w:val="99"/>
    <w:semiHidden/>
    <w:unhideWhenUsed/>
    <w:rsid w:val="00C921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7560">
      <w:bodyDiv w:val="1"/>
      <w:marLeft w:val="0"/>
      <w:marRight w:val="0"/>
      <w:marTop w:val="0"/>
      <w:marBottom w:val="0"/>
      <w:divBdr>
        <w:top w:val="none" w:sz="0" w:space="0" w:color="auto"/>
        <w:left w:val="none" w:sz="0" w:space="0" w:color="auto"/>
        <w:bottom w:val="none" w:sz="0" w:space="0" w:color="auto"/>
        <w:right w:val="none" w:sz="0" w:space="0" w:color="auto"/>
      </w:divBdr>
    </w:div>
    <w:div w:id="109395043">
      <w:bodyDiv w:val="1"/>
      <w:marLeft w:val="0"/>
      <w:marRight w:val="0"/>
      <w:marTop w:val="0"/>
      <w:marBottom w:val="0"/>
      <w:divBdr>
        <w:top w:val="none" w:sz="0" w:space="0" w:color="auto"/>
        <w:left w:val="none" w:sz="0" w:space="0" w:color="auto"/>
        <w:bottom w:val="none" w:sz="0" w:space="0" w:color="auto"/>
        <w:right w:val="none" w:sz="0" w:space="0" w:color="auto"/>
      </w:divBdr>
    </w:div>
    <w:div w:id="120854788">
      <w:bodyDiv w:val="1"/>
      <w:marLeft w:val="0"/>
      <w:marRight w:val="0"/>
      <w:marTop w:val="0"/>
      <w:marBottom w:val="0"/>
      <w:divBdr>
        <w:top w:val="none" w:sz="0" w:space="0" w:color="auto"/>
        <w:left w:val="none" w:sz="0" w:space="0" w:color="auto"/>
        <w:bottom w:val="none" w:sz="0" w:space="0" w:color="auto"/>
        <w:right w:val="none" w:sz="0" w:space="0" w:color="auto"/>
      </w:divBdr>
    </w:div>
    <w:div w:id="194582100">
      <w:bodyDiv w:val="1"/>
      <w:marLeft w:val="0"/>
      <w:marRight w:val="0"/>
      <w:marTop w:val="0"/>
      <w:marBottom w:val="0"/>
      <w:divBdr>
        <w:top w:val="none" w:sz="0" w:space="0" w:color="auto"/>
        <w:left w:val="none" w:sz="0" w:space="0" w:color="auto"/>
        <w:bottom w:val="none" w:sz="0" w:space="0" w:color="auto"/>
        <w:right w:val="none" w:sz="0" w:space="0" w:color="auto"/>
      </w:divBdr>
    </w:div>
    <w:div w:id="222102937">
      <w:bodyDiv w:val="1"/>
      <w:marLeft w:val="0"/>
      <w:marRight w:val="0"/>
      <w:marTop w:val="0"/>
      <w:marBottom w:val="0"/>
      <w:divBdr>
        <w:top w:val="none" w:sz="0" w:space="0" w:color="auto"/>
        <w:left w:val="none" w:sz="0" w:space="0" w:color="auto"/>
        <w:bottom w:val="none" w:sz="0" w:space="0" w:color="auto"/>
        <w:right w:val="none" w:sz="0" w:space="0" w:color="auto"/>
      </w:divBdr>
    </w:div>
    <w:div w:id="404377895">
      <w:bodyDiv w:val="1"/>
      <w:marLeft w:val="0"/>
      <w:marRight w:val="0"/>
      <w:marTop w:val="0"/>
      <w:marBottom w:val="0"/>
      <w:divBdr>
        <w:top w:val="none" w:sz="0" w:space="0" w:color="auto"/>
        <w:left w:val="none" w:sz="0" w:space="0" w:color="auto"/>
        <w:bottom w:val="none" w:sz="0" w:space="0" w:color="auto"/>
        <w:right w:val="none" w:sz="0" w:space="0" w:color="auto"/>
      </w:divBdr>
    </w:div>
    <w:div w:id="450441649">
      <w:bodyDiv w:val="1"/>
      <w:marLeft w:val="0"/>
      <w:marRight w:val="0"/>
      <w:marTop w:val="0"/>
      <w:marBottom w:val="0"/>
      <w:divBdr>
        <w:top w:val="none" w:sz="0" w:space="0" w:color="auto"/>
        <w:left w:val="none" w:sz="0" w:space="0" w:color="auto"/>
        <w:bottom w:val="none" w:sz="0" w:space="0" w:color="auto"/>
        <w:right w:val="none" w:sz="0" w:space="0" w:color="auto"/>
      </w:divBdr>
    </w:div>
    <w:div w:id="456263296">
      <w:bodyDiv w:val="1"/>
      <w:marLeft w:val="0"/>
      <w:marRight w:val="0"/>
      <w:marTop w:val="0"/>
      <w:marBottom w:val="0"/>
      <w:divBdr>
        <w:top w:val="none" w:sz="0" w:space="0" w:color="auto"/>
        <w:left w:val="none" w:sz="0" w:space="0" w:color="auto"/>
        <w:bottom w:val="none" w:sz="0" w:space="0" w:color="auto"/>
        <w:right w:val="none" w:sz="0" w:space="0" w:color="auto"/>
      </w:divBdr>
    </w:div>
    <w:div w:id="464857873">
      <w:bodyDiv w:val="1"/>
      <w:marLeft w:val="0"/>
      <w:marRight w:val="0"/>
      <w:marTop w:val="0"/>
      <w:marBottom w:val="0"/>
      <w:divBdr>
        <w:top w:val="none" w:sz="0" w:space="0" w:color="auto"/>
        <w:left w:val="none" w:sz="0" w:space="0" w:color="auto"/>
        <w:bottom w:val="none" w:sz="0" w:space="0" w:color="auto"/>
        <w:right w:val="none" w:sz="0" w:space="0" w:color="auto"/>
      </w:divBdr>
    </w:div>
    <w:div w:id="559756148">
      <w:bodyDiv w:val="1"/>
      <w:marLeft w:val="0"/>
      <w:marRight w:val="0"/>
      <w:marTop w:val="0"/>
      <w:marBottom w:val="0"/>
      <w:divBdr>
        <w:top w:val="none" w:sz="0" w:space="0" w:color="auto"/>
        <w:left w:val="none" w:sz="0" w:space="0" w:color="auto"/>
        <w:bottom w:val="none" w:sz="0" w:space="0" w:color="auto"/>
        <w:right w:val="none" w:sz="0" w:space="0" w:color="auto"/>
      </w:divBdr>
    </w:div>
    <w:div w:id="694307856">
      <w:bodyDiv w:val="1"/>
      <w:marLeft w:val="0"/>
      <w:marRight w:val="0"/>
      <w:marTop w:val="0"/>
      <w:marBottom w:val="0"/>
      <w:divBdr>
        <w:top w:val="none" w:sz="0" w:space="0" w:color="auto"/>
        <w:left w:val="none" w:sz="0" w:space="0" w:color="auto"/>
        <w:bottom w:val="none" w:sz="0" w:space="0" w:color="auto"/>
        <w:right w:val="none" w:sz="0" w:space="0" w:color="auto"/>
      </w:divBdr>
    </w:div>
    <w:div w:id="748231673">
      <w:bodyDiv w:val="1"/>
      <w:marLeft w:val="0"/>
      <w:marRight w:val="0"/>
      <w:marTop w:val="0"/>
      <w:marBottom w:val="0"/>
      <w:divBdr>
        <w:top w:val="none" w:sz="0" w:space="0" w:color="auto"/>
        <w:left w:val="none" w:sz="0" w:space="0" w:color="auto"/>
        <w:bottom w:val="none" w:sz="0" w:space="0" w:color="auto"/>
        <w:right w:val="none" w:sz="0" w:space="0" w:color="auto"/>
      </w:divBdr>
    </w:div>
    <w:div w:id="903104711">
      <w:bodyDiv w:val="1"/>
      <w:marLeft w:val="0"/>
      <w:marRight w:val="0"/>
      <w:marTop w:val="0"/>
      <w:marBottom w:val="0"/>
      <w:divBdr>
        <w:top w:val="none" w:sz="0" w:space="0" w:color="auto"/>
        <w:left w:val="none" w:sz="0" w:space="0" w:color="auto"/>
        <w:bottom w:val="none" w:sz="0" w:space="0" w:color="auto"/>
        <w:right w:val="none" w:sz="0" w:space="0" w:color="auto"/>
      </w:divBdr>
    </w:div>
    <w:div w:id="930237873">
      <w:bodyDiv w:val="1"/>
      <w:marLeft w:val="0"/>
      <w:marRight w:val="0"/>
      <w:marTop w:val="0"/>
      <w:marBottom w:val="0"/>
      <w:divBdr>
        <w:top w:val="none" w:sz="0" w:space="0" w:color="auto"/>
        <w:left w:val="none" w:sz="0" w:space="0" w:color="auto"/>
        <w:bottom w:val="none" w:sz="0" w:space="0" w:color="auto"/>
        <w:right w:val="none" w:sz="0" w:space="0" w:color="auto"/>
      </w:divBdr>
    </w:div>
    <w:div w:id="1025982677">
      <w:bodyDiv w:val="1"/>
      <w:marLeft w:val="0"/>
      <w:marRight w:val="0"/>
      <w:marTop w:val="0"/>
      <w:marBottom w:val="0"/>
      <w:divBdr>
        <w:top w:val="none" w:sz="0" w:space="0" w:color="auto"/>
        <w:left w:val="none" w:sz="0" w:space="0" w:color="auto"/>
        <w:bottom w:val="none" w:sz="0" w:space="0" w:color="auto"/>
        <w:right w:val="none" w:sz="0" w:space="0" w:color="auto"/>
      </w:divBdr>
    </w:div>
    <w:div w:id="1046492922">
      <w:bodyDiv w:val="1"/>
      <w:marLeft w:val="0"/>
      <w:marRight w:val="0"/>
      <w:marTop w:val="0"/>
      <w:marBottom w:val="0"/>
      <w:divBdr>
        <w:top w:val="none" w:sz="0" w:space="0" w:color="auto"/>
        <w:left w:val="none" w:sz="0" w:space="0" w:color="auto"/>
        <w:bottom w:val="none" w:sz="0" w:space="0" w:color="auto"/>
        <w:right w:val="none" w:sz="0" w:space="0" w:color="auto"/>
      </w:divBdr>
    </w:div>
    <w:div w:id="1049721147">
      <w:bodyDiv w:val="1"/>
      <w:marLeft w:val="0"/>
      <w:marRight w:val="0"/>
      <w:marTop w:val="0"/>
      <w:marBottom w:val="0"/>
      <w:divBdr>
        <w:top w:val="none" w:sz="0" w:space="0" w:color="auto"/>
        <w:left w:val="none" w:sz="0" w:space="0" w:color="auto"/>
        <w:bottom w:val="none" w:sz="0" w:space="0" w:color="auto"/>
        <w:right w:val="none" w:sz="0" w:space="0" w:color="auto"/>
      </w:divBdr>
    </w:div>
    <w:div w:id="1271477112">
      <w:bodyDiv w:val="1"/>
      <w:marLeft w:val="0"/>
      <w:marRight w:val="0"/>
      <w:marTop w:val="0"/>
      <w:marBottom w:val="0"/>
      <w:divBdr>
        <w:top w:val="none" w:sz="0" w:space="0" w:color="auto"/>
        <w:left w:val="none" w:sz="0" w:space="0" w:color="auto"/>
        <w:bottom w:val="none" w:sz="0" w:space="0" w:color="auto"/>
        <w:right w:val="none" w:sz="0" w:space="0" w:color="auto"/>
      </w:divBdr>
    </w:div>
    <w:div w:id="1273976723">
      <w:bodyDiv w:val="1"/>
      <w:marLeft w:val="0"/>
      <w:marRight w:val="0"/>
      <w:marTop w:val="0"/>
      <w:marBottom w:val="0"/>
      <w:divBdr>
        <w:top w:val="none" w:sz="0" w:space="0" w:color="auto"/>
        <w:left w:val="none" w:sz="0" w:space="0" w:color="auto"/>
        <w:bottom w:val="none" w:sz="0" w:space="0" w:color="auto"/>
        <w:right w:val="none" w:sz="0" w:space="0" w:color="auto"/>
      </w:divBdr>
    </w:div>
    <w:div w:id="1317106850">
      <w:bodyDiv w:val="1"/>
      <w:marLeft w:val="0"/>
      <w:marRight w:val="0"/>
      <w:marTop w:val="0"/>
      <w:marBottom w:val="0"/>
      <w:divBdr>
        <w:top w:val="none" w:sz="0" w:space="0" w:color="auto"/>
        <w:left w:val="none" w:sz="0" w:space="0" w:color="auto"/>
        <w:bottom w:val="none" w:sz="0" w:space="0" w:color="auto"/>
        <w:right w:val="none" w:sz="0" w:space="0" w:color="auto"/>
      </w:divBdr>
    </w:div>
    <w:div w:id="1335302291">
      <w:bodyDiv w:val="1"/>
      <w:marLeft w:val="0"/>
      <w:marRight w:val="0"/>
      <w:marTop w:val="0"/>
      <w:marBottom w:val="0"/>
      <w:divBdr>
        <w:top w:val="none" w:sz="0" w:space="0" w:color="auto"/>
        <w:left w:val="none" w:sz="0" w:space="0" w:color="auto"/>
        <w:bottom w:val="none" w:sz="0" w:space="0" w:color="auto"/>
        <w:right w:val="none" w:sz="0" w:space="0" w:color="auto"/>
      </w:divBdr>
    </w:div>
    <w:div w:id="1462117660">
      <w:bodyDiv w:val="1"/>
      <w:marLeft w:val="0"/>
      <w:marRight w:val="0"/>
      <w:marTop w:val="0"/>
      <w:marBottom w:val="0"/>
      <w:divBdr>
        <w:top w:val="none" w:sz="0" w:space="0" w:color="auto"/>
        <w:left w:val="none" w:sz="0" w:space="0" w:color="auto"/>
        <w:bottom w:val="none" w:sz="0" w:space="0" w:color="auto"/>
        <w:right w:val="none" w:sz="0" w:space="0" w:color="auto"/>
      </w:divBdr>
    </w:div>
    <w:div w:id="1465732707">
      <w:bodyDiv w:val="1"/>
      <w:marLeft w:val="0"/>
      <w:marRight w:val="0"/>
      <w:marTop w:val="0"/>
      <w:marBottom w:val="0"/>
      <w:divBdr>
        <w:top w:val="none" w:sz="0" w:space="0" w:color="auto"/>
        <w:left w:val="none" w:sz="0" w:space="0" w:color="auto"/>
        <w:bottom w:val="none" w:sz="0" w:space="0" w:color="auto"/>
        <w:right w:val="none" w:sz="0" w:space="0" w:color="auto"/>
      </w:divBdr>
    </w:div>
    <w:div w:id="1519152782">
      <w:bodyDiv w:val="1"/>
      <w:marLeft w:val="0"/>
      <w:marRight w:val="0"/>
      <w:marTop w:val="0"/>
      <w:marBottom w:val="0"/>
      <w:divBdr>
        <w:top w:val="none" w:sz="0" w:space="0" w:color="auto"/>
        <w:left w:val="none" w:sz="0" w:space="0" w:color="auto"/>
        <w:bottom w:val="none" w:sz="0" w:space="0" w:color="auto"/>
        <w:right w:val="none" w:sz="0" w:space="0" w:color="auto"/>
      </w:divBdr>
    </w:div>
    <w:div w:id="1600333513">
      <w:bodyDiv w:val="1"/>
      <w:marLeft w:val="0"/>
      <w:marRight w:val="0"/>
      <w:marTop w:val="0"/>
      <w:marBottom w:val="0"/>
      <w:divBdr>
        <w:top w:val="none" w:sz="0" w:space="0" w:color="auto"/>
        <w:left w:val="none" w:sz="0" w:space="0" w:color="auto"/>
        <w:bottom w:val="none" w:sz="0" w:space="0" w:color="auto"/>
        <w:right w:val="none" w:sz="0" w:space="0" w:color="auto"/>
      </w:divBdr>
    </w:div>
    <w:div w:id="1620791942">
      <w:bodyDiv w:val="1"/>
      <w:marLeft w:val="0"/>
      <w:marRight w:val="0"/>
      <w:marTop w:val="0"/>
      <w:marBottom w:val="0"/>
      <w:divBdr>
        <w:top w:val="none" w:sz="0" w:space="0" w:color="auto"/>
        <w:left w:val="none" w:sz="0" w:space="0" w:color="auto"/>
        <w:bottom w:val="none" w:sz="0" w:space="0" w:color="auto"/>
        <w:right w:val="none" w:sz="0" w:space="0" w:color="auto"/>
      </w:divBdr>
    </w:div>
    <w:div w:id="1653174867">
      <w:bodyDiv w:val="1"/>
      <w:marLeft w:val="0"/>
      <w:marRight w:val="0"/>
      <w:marTop w:val="0"/>
      <w:marBottom w:val="0"/>
      <w:divBdr>
        <w:top w:val="none" w:sz="0" w:space="0" w:color="auto"/>
        <w:left w:val="none" w:sz="0" w:space="0" w:color="auto"/>
        <w:bottom w:val="none" w:sz="0" w:space="0" w:color="auto"/>
        <w:right w:val="none" w:sz="0" w:space="0" w:color="auto"/>
      </w:divBdr>
    </w:div>
    <w:div w:id="1681616569">
      <w:bodyDiv w:val="1"/>
      <w:marLeft w:val="0"/>
      <w:marRight w:val="0"/>
      <w:marTop w:val="0"/>
      <w:marBottom w:val="0"/>
      <w:divBdr>
        <w:top w:val="none" w:sz="0" w:space="0" w:color="auto"/>
        <w:left w:val="none" w:sz="0" w:space="0" w:color="auto"/>
        <w:bottom w:val="none" w:sz="0" w:space="0" w:color="auto"/>
        <w:right w:val="none" w:sz="0" w:space="0" w:color="auto"/>
      </w:divBdr>
    </w:div>
    <w:div w:id="1780683798">
      <w:bodyDiv w:val="1"/>
      <w:marLeft w:val="0"/>
      <w:marRight w:val="0"/>
      <w:marTop w:val="0"/>
      <w:marBottom w:val="0"/>
      <w:divBdr>
        <w:top w:val="none" w:sz="0" w:space="0" w:color="auto"/>
        <w:left w:val="none" w:sz="0" w:space="0" w:color="auto"/>
        <w:bottom w:val="none" w:sz="0" w:space="0" w:color="auto"/>
        <w:right w:val="none" w:sz="0" w:space="0" w:color="auto"/>
      </w:divBdr>
    </w:div>
    <w:div w:id="1781485482">
      <w:bodyDiv w:val="1"/>
      <w:marLeft w:val="0"/>
      <w:marRight w:val="0"/>
      <w:marTop w:val="0"/>
      <w:marBottom w:val="0"/>
      <w:divBdr>
        <w:top w:val="none" w:sz="0" w:space="0" w:color="auto"/>
        <w:left w:val="none" w:sz="0" w:space="0" w:color="auto"/>
        <w:bottom w:val="none" w:sz="0" w:space="0" w:color="auto"/>
        <w:right w:val="none" w:sz="0" w:space="0" w:color="auto"/>
      </w:divBdr>
    </w:div>
    <w:div w:id="2031029584">
      <w:bodyDiv w:val="1"/>
      <w:marLeft w:val="0"/>
      <w:marRight w:val="0"/>
      <w:marTop w:val="0"/>
      <w:marBottom w:val="0"/>
      <w:divBdr>
        <w:top w:val="none" w:sz="0" w:space="0" w:color="auto"/>
        <w:left w:val="none" w:sz="0" w:space="0" w:color="auto"/>
        <w:bottom w:val="none" w:sz="0" w:space="0" w:color="auto"/>
        <w:right w:val="none" w:sz="0" w:space="0" w:color="auto"/>
      </w:divBdr>
    </w:div>
    <w:div w:id="2086681982">
      <w:bodyDiv w:val="1"/>
      <w:marLeft w:val="0"/>
      <w:marRight w:val="0"/>
      <w:marTop w:val="0"/>
      <w:marBottom w:val="0"/>
      <w:divBdr>
        <w:top w:val="none" w:sz="0" w:space="0" w:color="auto"/>
        <w:left w:val="none" w:sz="0" w:space="0" w:color="auto"/>
        <w:bottom w:val="none" w:sz="0" w:space="0" w:color="auto"/>
        <w:right w:val="none" w:sz="0" w:space="0" w:color="auto"/>
      </w:divBdr>
    </w:div>
    <w:div w:id="211670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AA57F9A88C66CFCC720A999A759A1BC83968EAF5013C05B682F8D8F43023CC8C60047D7825AA88E3F1F6BD2BA53XA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EA5B3-960E-45A9-AE70-86A5538DC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4588</Words>
  <Characters>26158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Шаймарданов Тимур</dc:creator>
  <cp:lastModifiedBy>Лена</cp:lastModifiedBy>
  <cp:revision>10</cp:revision>
  <cp:lastPrinted>2022-08-31T13:02:00Z</cp:lastPrinted>
  <dcterms:created xsi:type="dcterms:W3CDTF">2023-09-04T07:22:00Z</dcterms:created>
  <dcterms:modified xsi:type="dcterms:W3CDTF">2024-03-13T08:33:00Z</dcterms:modified>
</cp:coreProperties>
</file>