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20F" w:rsidRPr="004D2083" w:rsidRDefault="00BC748D" w:rsidP="00B123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4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ГРАЖДАНСКО-ПРАВОВО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Й </w:t>
      </w:r>
      <w:r w:rsidR="00E4720F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</w:p>
    <w:p w:rsidR="00E4720F" w:rsidRDefault="00E4720F" w:rsidP="00B123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 xml:space="preserve">№ </w:t>
      </w:r>
      <w:r w:rsidR="0023539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>___________________</w:t>
      </w:r>
    </w:p>
    <w:p w:rsidR="00D76897" w:rsidRPr="004D2083" w:rsidRDefault="00D76897" w:rsidP="00B123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ИКЗ</w:t>
      </w:r>
      <w:r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  <w:r w:rsidRPr="008B3D5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8B3D58" w:rsidRPr="008B3D58">
        <w:rPr>
          <w:rFonts w:ascii="Times New Roman" w:eastAsia="Times New Roman" w:hAnsi="Times New Roman" w:cs="Times New Roman"/>
          <w:bCs/>
          <w:iCs/>
          <w:snapToGrid w:val="0"/>
          <w:sz w:val="24"/>
          <w:szCs w:val="24"/>
          <w:lang w:eastAsia="ru-RU"/>
        </w:rPr>
        <w:t>242781106352678110100100090000000244</w:t>
      </w:r>
    </w:p>
    <w:p w:rsidR="00E4720F" w:rsidRPr="004D2083" w:rsidRDefault="00E4720F" w:rsidP="00B123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Pr="004D2083" w:rsidRDefault="00E4720F" w:rsidP="00B123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«</w:t>
      </w:r>
      <w:r w:rsidR="007158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4C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</w:t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17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D76897"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E4720F" w:rsidRPr="004D2083" w:rsidRDefault="00E4720F" w:rsidP="00B123D3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5272" w:rsidRPr="007D5272" w:rsidRDefault="00E4720F" w:rsidP="007D527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napToGrid w:val="0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ab/>
      </w:r>
      <w:proofErr w:type="gramStart"/>
      <w:r w:rsidR="002C3BC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_______________________________________________________________________________</w:t>
      </w:r>
      <w:r w:rsidR="00B97F8F" w:rsidRPr="00E3130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,</w:t>
      </w:r>
      <w:r w:rsidR="00B97F8F" w:rsidRPr="004D208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именуемое в дальнейшем «Исполнитель», </w:t>
      </w:r>
      <w:r w:rsidR="0015034B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 лице</w:t>
      </w:r>
      <w:r w:rsidR="00772520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_____________________________________</w:t>
      </w:r>
      <w:r w:rsidR="00772520" w:rsidRPr="00C4729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действующего </w:t>
      </w:r>
      <w:r w:rsidR="0015034B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на основании 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_____________________</w:t>
      </w:r>
      <w:r w:rsidR="008C43E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4D208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с одной стороны, и </w:t>
      </w:r>
      <w:r w:rsidR="002C3BC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Санкт-Петербургское государственное бюджетное профессиональное образовательное учреждение «Российский колледж </w:t>
      </w:r>
      <w:proofErr w:type="spellStart"/>
      <w:r w:rsidR="002C3BC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>традициорнной</w:t>
      </w:r>
      <w:proofErr w:type="spellEnd"/>
      <w:r w:rsidR="002C3BC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 культуры»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(далее по тексту – 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СПб ГБ ПОУ «РКТК»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), именуемое в дальнейшем «Заказчик», в лице 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сполняющего обязанности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директора </w:t>
      </w:r>
      <w:proofErr w:type="spellStart"/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Говорушиной</w:t>
      </w:r>
      <w:proofErr w:type="spellEnd"/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Татьяны Константиновны</w:t>
      </w:r>
      <w:r w:rsidR="0059660C" w:rsidRPr="0059660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действующего на основании </w:t>
      </w:r>
      <w:r w:rsidR="002C3BC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Устава и приказа Комитета по образованию от 13.07.2023 № 162-к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с другой стороны, именуемые в дальнейшем</w:t>
      </w:r>
      <w:proofErr w:type="gramEnd"/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«Стороны», в соответствии с п. </w:t>
      </w:r>
      <w:r w:rsidR="00E60C15" w:rsidRPr="008B3D5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ч.1 ст. 93 Федерального закона от 05.04.2013 № 44-ФЗ </w:t>
      </w:r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 контрактной системе в сфере закупок товаров, работ, услуг для обеспечения государственных и муниципальны</w:t>
      </w:r>
      <w:r w:rsidR="0023539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х нужд</w:t>
      </w:r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</w:t>
      </w:r>
      <w:r w:rsidR="0023539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D76897" w:rsidRP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(далее - </w:t>
      </w:r>
      <w:r w:rsidR="00D76897" w:rsidRPr="00D76897">
        <w:rPr>
          <w:rFonts w:ascii="Times New Roman" w:hAnsi="Times New Roman" w:cs="Times New Roman"/>
          <w:iCs/>
          <w:sz w:val="24"/>
          <w:szCs w:val="24"/>
        </w:rPr>
        <w:t>Закона № 44-ФЗ</w:t>
      </w:r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7D5272" w:rsidRPr="007C0EB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заключили настоящий гражданско-правовой договор (далее –</w:t>
      </w:r>
      <w:r w:rsidR="00D76897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7D5272" w:rsidRPr="007D5272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Договор) о нижеследующем:</w:t>
      </w:r>
    </w:p>
    <w:p w:rsidR="00E4720F" w:rsidRPr="000023EC" w:rsidRDefault="00430A92" w:rsidP="00B123D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</w:p>
    <w:p w:rsidR="00E4720F" w:rsidRDefault="00E4720F" w:rsidP="00B123D3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</w:p>
    <w:p w:rsidR="0012711C" w:rsidRPr="00D76897" w:rsidRDefault="00AB0B42" w:rsidP="00D76897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на условиях и в сроки, предусмотренные настоящим договором </w:t>
      </w:r>
      <w:r w:rsidR="00C03A35" w:rsidRPr="00D76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оказать услуги по проведению проверки (экспертизе) достоверности определения сметной стоимости </w:t>
      </w:r>
      <w:r w:rsidR="00D76897" w:rsidRPr="00D76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СПб ГБ ПОУ «РКТК» в 2024 году </w:t>
      </w:r>
      <w:r w:rsidR="00C03A35" w:rsidRPr="00D76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выполнение </w:t>
      </w:r>
      <w:r w:rsidR="00A51554" w:rsidRPr="00D76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работ, указанных в Приложении № 1 к настоящему Договору «Техническое задание», </w:t>
      </w:r>
      <w:r w:rsidR="00AC5249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пре</w:t>
      </w:r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дмет ее соответствия требованиям дей</w:t>
      </w:r>
      <w:r w:rsidR="00A51554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вующего законодательства Российской Федерации </w:t>
      </w:r>
      <w:proofErr w:type="gramStart"/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области градостроительной деятельности, в том числе изучение и оценка расчетов, содержащихся в сметной документации, в целях установления их соответствия утвержденным сметным нормативам, сведения о которых включены в федеральный реестр сметных нормативов, физическим объемам работ, включенным в ведомость объемов работ или акт технического осмотра объекта капитального строительства и дефектную ведомость, а также в целях установления </w:t>
      </w:r>
      <w:proofErr w:type="spellStart"/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непревышения</w:t>
      </w:r>
      <w:proofErr w:type="spellEnd"/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сметной стоимости над укрупненным</w:t>
      </w:r>
      <w:proofErr w:type="gramEnd"/>
      <w:r w:rsidR="008F782E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нормативом цены строительства</w:t>
      </w:r>
      <w:r w:rsidR="00D904D1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711C" w:rsidRP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услуги), а Заказчик обязуется принять и оплатить услуги согласно условиям настоящего договора. </w:t>
      </w:r>
    </w:p>
    <w:p w:rsidR="00E4720F" w:rsidRDefault="00E4720F" w:rsidP="00D904D1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Порядок, и условия оказания услуг определены в Приложении №1 к</w:t>
      </w:r>
      <w:r w:rsidR="00D90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Д</w:t>
      </w:r>
      <w:r w:rsidRPr="008F782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«Техническое задание»</w:t>
      </w:r>
      <w:r w:rsidR="00B7613D" w:rsidRPr="008F78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E5C" w:rsidRPr="008F782E" w:rsidRDefault="00E53E5C" w:rsidP="00E53E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single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u w:val="single"/>
          <w:lang w:eastAsia="ru-RU"/>
        </w:rPr>
        <w:t xml:space="preserve"> </w:t>
      </w:r>
      <w:r w:rsidRPr="004D208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single"/>
          <w:lang w:eastAsia="ru-RU"/>
        </w:rPr>
        <w:t>Исполнитель обязан: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Оказать </w:t>
      </w:r>
      <w:r w:rsidR="00D904D1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у</w:t>
      </w: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слуг</w:t>
      </w:r>
      <w:r w:rsidR="00D904D1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и</w:t>
      </w: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 в соответствии с Техническим зада</w:t>
      </w:r>
      <w:r w:rsidR="00D76897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нием (Приложение №1 к Договору).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Обеспечивать к</w:t>
      </w:r>
      <w:r w:rsidR="00D76897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онтроль качества оказания услуг.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Предоставлять возможность присутствия представите</w:t>
      </w:r>
      <w:r w:rsidR="00D76897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ля Заказчика при оказании услуг.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Передать надлежащим образом оформленные отчетные и финансовые документы в порядке </w:t>
      </w:r>
      <w:r w:rsidR="00D76897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и срок, установленные Договором.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 Представить по запросу </w:t>
      </w:r>
      <w:r w:rsidR="00BB152A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З</w:t>
      </w: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аказчика в сроки, указанные в таком запросе, информацию о ходе исполнения обязательств по Договору.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недостатки.</w:t>
      </w:r>
    </w:p>
    <w:p w:rsidR="00E4720F" w:rsidRPr="009C53C0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Немедленно письменно предупредить Заказчика об обнаружении не зависящих от Исполнителя обстоятельств, которые создают невозможность оказания услуг в срок, предусмотренный Договором</w:t>
      </w:r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, в том </w:t>
      </w:r>
      <w:proofErr w:type="gramStart"/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числе</w:t>
      </w:r>
      <w:proofErr w:type="gramEnd"/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 если при </w:t>
      </w:r>
      <w:proofErr w:type="spellStart"/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оказаниии</w:t>
      </w:r>
      <w:proofErr w:type="spellEnd"/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 услуг выявляются недостатки (отсутствие либо неполнота сведений, описаний, расчетов, и т.п.), не позволяющие сделать выводы о достоверности или недостоверности представленных расчетов, в течение 3 (трех) рабочих дней </w:t>
      </w:r>
      <w:r w:rsidR="00D904D1" w:rsidRPr="009C53C0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lastRenderedPageBreak/>
        <w:t>направить уведомление о выявленных недостатках и при необходимости по согласованию с Заказчиком установить срок для их устранения.</w:t>
      </w:r>
    </w:p>
    <w:p w:rsidR="000042D7" w:rsidRPr="009C53C0" w:rsidRDefault="000042D7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в период оказания услуг становится очевидным, что заключение</w:t>
      </w:r>
      <w:r w:rsidR="00BB15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предусмотренное п. 5.1 настоящего Договора будет содержать сведения о недостоверности определения сметной стоимости ремонта объекта капитального строительства, в том числе по причине ошибочных расчетов, на</w:t>
      </w:r>
      <w:r w:rsidR="00BB1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личия технических ошибок и т.п.,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уведомление Заказчику о необходимости устранения выявленных несоответс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вий.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Заказчик обязан: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оказанные услуги, в случае надлежащего исполнения Исполнителем обязательств по настоящему Договору в порядке и на условиях, предусмотренных Договором.</w:t>
      </w:r>
    </w:p>
    <w:p w:rsidR="00E4720F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>Информировать Исполнителя об обстоятельствах, относящихся к предмету настоящего Договора</w:t>
      </w:r>
      <w:r w:rsidRPr="004D208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D904D1" w:rsidRPr="009C53C0" w:rsidRDefault="00D904D1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Передать </w:t>
      </w:r>
      <w:r w:rsidR="00375765" w:rsidRPr="0037576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Исполнителю по акту передачи комплект документации</w:t>
      </w:r>
      <w:r w:rsidR="00BB152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,</w:t>
      </w:r>
      <w:r w:rsidR="00375765" w:rsidRPr="0037576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необходимой для оказания услуг по настоящему Договору</w:t>
      </w:r>
      <w:r w:rsidRPr="009C53C0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экспертизу для проверки оказанных Исполнителем услуг в части их соответствия условиям настоящего Договора. Экспертиза услуг, предусмотренных настоящим Договором, может проводиться Заказчиком своими силами или к ее проведению могут привлекаться э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ксперты, экспертные организации.</w:t>
      </w:r>
    </w:p>
    <w:p w:rsidR="00E4720F" w:rsidRPr="000042D7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в ходе оказания услуг отступлений от условий настоящего Договора немедленно заявить об этом Исполнителю в письменной форме, назначив срок их устранения.</w:t>
      </w:r>
    </w:p>
    <w:p w:rsidR="000042D7" w:rsidRPr="009C53C0" w:rsidRDefault="000042D7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получения от Исполнителя уведомления указанного в п. 2.1.8 настоящего Договора в течение согласованного с Исполнителем срока направить повторно необходимые для оказания услуг документы и сведения с целью </w:t>
      </w:r>
      <w:proofErr w:type="spell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устарения</w:t>
      </w:r>
      <w:proofErr w:type="spellEnd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Исполнителем несоответствий.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Заказчик вправе: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проверять ход и качество оказания услуг Исполнителем, соответствие оказываемых услуг условиям Договор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техническому заданию.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 надлежащего оказания услуг.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представления надлежащим образом оформленных отчетных и финансовых документов, подтверждающих исполнение обязательств в соотве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тствии с Договором.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Отказаться от принятия и оплаты </w:t>
      </w:r>
      <w:r w:rsidR="00BB152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слуг, не соответствующих 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настоящего Договора.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уплаченных сумм, в случае оплаты услуг, не соответствующих требованиям Договора, до устранения выявленных недостатков, а также выплаты неустойки.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Исполнитель вправе: </w:t>
      </w:r>
    </w:p>
    <w:p w:rsidR="00E4720F" w:rsidRPr="004D2083" w:rsidRDefault="00E4720F" w:rsidP="00B123D3">
      <w:pPr>
        <w:numPr>
          <w:ilvl w:val="2"/>
          <w:numId w:val="1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Заказчика осуществления приемки надлежащим образом оказанных услуг. </w:t>
      </w:r>
    </w:p>
    <w:p w:rsidR="00E4720F" w:rsidRDefault="00E4720F" w:rsidP="00B123D3">
      <w:pPr>
        <w:numPr>
          <w:ilvl w:val="2"/>
          <w:numId w:val="1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Заказчика оплаты принятых</w:t>
      </w:r>
      <w:r w:rsidR="00D90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замечаний со стороны Заказчика 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услуг.</w:t>
      </w:r>
    </w:p>
    <w:p w:rsidR="00E53E5C" w:rsidRDefault="00E53E5C" w:rsidP="00E53E5C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И ПОРЯДОК РАСЧЕТОВ</w:t>
      </w:r>
    </w:p>
    <w:p w:rsidR="00B97F8F" w:rsidRPr="00B97F8F" w:rsidRDefault="00E4720F" w:rsidP="00B97F8F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</w:t>
      </w:r>
      <w:r w:rsidRPr="00B45D2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proofErr w:type="gramStart"/>
      <w:r w:rsidR="00AB0B42" w:rsidRPr="00B45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5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39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7D52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3539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Pr="00B45D2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</w:t>
      </w:r>
      <w:r w:rsidR="00B97F8F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F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</w:t>
      </w:r>
      <w:r w:rsidR="00A27C67">
        <w:rPr>
          <w:rFonts w:ascii="Times New Roman" w:eastAsia="Times New Roman" w:hAnsi="Times New Roman" w:cs="Times New Roman"/>
          <w:sz w:val="24"/>
          <w:szCs w:val="24"/>
          <w:lang w:eastAsia="ru-RU"/>
        </w:rPr>
        <w:t>ек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97F8F" w:rsidRPr="00B97F8F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</w:t>
      </w:r>
      <w:r w:rsidR="000B12CE" w:rsidRPr="000E04D7">
        <w:rPr>
          <w:rFonts w:ascii="Times New Roman" w:hAnsi="Times New Roman"/>
        </w:rPr>
        <w:t xml:space="preserve">, </w:t>
      </w:r>
      <w:r w:rsidR="000B12CE" w:rsidRPr="000B12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ч.1 ст. 145 части второй Налогового Кодекса Российской федерации</w:t>
      </w:r>
      <w:r w:rsidR="00B97F8F" w:rsidRPr="00B97F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является твердой и определяется на весь срок исполнения договора.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Договора включены все расходы, связанные с выполнением Исполнителем всех обязательств по Договору, в том числе на уплату налогов и других обязательных платежей, установленных законодательством Российской Федерации, иные расходы,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финансирования: </w:t>
      </w:r>
    </w:p>
    <w:p w:rsidR="00430A92" w:rsidRPr="00430A92" w:rsidRDefault="00430A92" w:rsidP="00430A92">
      <w:pPr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54B3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B3D58">
        <w:rPr>
          <w:rFonts w:ascii="Times New Roman" w:hAnsi="Times New Roman" w:cs="Times New Roman"/>
          <w:sz w:val="24"/>
          <w:szCs w:val="24"/>
          <w:lang w:eastAsia="ru-RU"/>
        </w:rPr>
        <w:t xml:space="preserve">Внебюджетные средства. Средства бюджетных учреждений. Собственные доходы. </w:t>
      </w:r>
      <w:r w:rsidR="008B3D58" w:rsidRPr="008B3D58">
        <w:rPr>
          <w:rFonts w:ascii="Times New Roman" w:hAnsi="Times New Roman" w:cs="Times New Roman"/>
          <w:sz w:val="24"/>
          <w:szCs w:val="24"/>
          <w:lang w:eastAsia="ru-RU"/>
        </w:rPr>
        <w:t>Счет расходов/КОСГУ:</w:t>
      </w:r>
      <w:r w:rsidR="008B3D58">
        <w:rPr>
          <w:rFonts w:ascii="Times New Roman" w:hAnsi="Times New Roman" w:cs="Times New Roman"/>
          <w:sz w:val="24"/>
          <w:szCs w:val="24"/>
          <w:lang w:eastAsia="ru-RU"/>
        </w:rPr>
        <w:t xml:space="preserve"> 226. Код вида расходов: 244.</w:t>
      </w:r>
    </w:p>
    <w:p w:rsidR="00DD76BA" w:rsidRDefault="00E4720F" w:rsidP="00DD76BA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76BA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Расчеты по Договору осуществляются в безналичной форме платежными поручениями в соответствии с казначейской системой оплаты за </w:t>
      </w:r>
      <w:r w:rsidR="00DD76B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D76BA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слуги, оказанные в полном объеме после </w:t>
      </w:r>
      <w:r w:rsidR="00DD76BA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подписания сторонами </w:t>
      </w:r>
      <w:r w:rsidR="00DD76BA" w:rsidRPr="00AA6A4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приемки оказанных услуг, на основании счета</w:t>
      </w:r>
      <w:r w:rsidR="00DD76BA" w:rsidRPr="00AA6A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течение                   </w:t>
      </w:r>
      <w:r w:rsidR="00BB15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 </w:t>
      </w:r>
      <w:r w:rsidR="00DD76BA" w:rsidRPr="00AA6A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BB15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семи</w:t>
      </w:r>
      <w:r w:rsidR="00DD76BA" w:rsidRPr="00AA6A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 w:rsidR="00BB15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банковских</w:t>
      </w:r>
      <w:r w:rsidR="00DD76BA" w:rsidRPr="00AA6A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</w:t>
      </w:r>
      <w:r w:rsidR="00DD76BA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подписания Заказчиком документов о приемке </w:t>
      </w:r>
      <w:r w:rsidR="00BB152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D76BA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:rsidR="00E4720F" w:rsidRPr="004D2083" w:rsidRDefault="00DD76BA" w:rsidP="00E03825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6044" w:rsidRP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Счет-фактура выставляется Исполнителем в течени</w:t>
      </w:r>
      <w:proofErr w:type="gramStart"/>
      <w:r w:rsidR="00CC6044" w:rsidRP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CC6044" w:rsidRP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(пяти) дней с даты получения от Заказчика оригинала Акта </w:t>
      </w:r>
      <w:r w:rsidR="00D10163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оказанных услуг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Услуги, оказанные Исполнителем с отклонениями от расчета цены Договора (Приложение № 2 к Договору), условий Договора, требованиям к услугам (Приложение №1 к Договору), иными недостатками, не подлежат оплате Заказчиком до устранения Исполнителем таких недостатков услуг.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договорились о возможности изменения по соглашению сторон размера и (или) сроков оплаты и (или)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субсидии.</w:t>
      </w:r>
    </w:p>
    <w:p w:rsidR="009D1097" w:rsidRPr="009D1097" w:rsidRDefault="009C49E4" w:rsidP="00D10163">
      <w:pPr>
        <w:pStyle w:val="a7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Предусмотрена</w:t>
      </w:r>
      <w:r w:rsidRPr="00322806">
        <w:rPr>
          <w:sz w:val="24"/>
          <w:szCs w:val="24"/>
        </w:rPr>
        <w:t xml:space="preserve"> возможность</w:t>
      </w:r>
      <w:r>
        <w:rPr>
          <w:sz w:val="24"/>
          <w:szCs w:val="24"/>
        </w:rPr>
        <w:t xml:space="preserve"> изменить условия Договора </w:t>
      </w:r>
      <w:r w:rsidRPr="00A76ED9">
        <w:rPr>
          <w:iCs/>
          <w:sz w:val="24"/>
          <w:szCs w:val="24"/>
        </w:rPr>
        <w:t>в соответствии с положением статей 34 и 95 Закона</w:t>
      </w:r>
      <w:r>
        <w:rPr>
          <w:iCs/>
          <w:sz w:val="24"/>
          <w:szCs w:val="24"/>
        </w:rPr>
        <w:t xml:space="preserve"> № 44-ФЗ</w:t>
      </w:r>
      <w:r w:rsidRPr="00322806">
        <w:rPr>
          <w:bCs/>
          <w:color w:val="000000"/>
          <w:sz w:val="24"/>
          <w:szCs w:val="24"/>
        </w:rPr>
        <w:t>.</w:t>
      </w:r>
    </w:p>
    <w:p w:rsidR="009C49E4" w:rsidRPr="00322806" w:rsidRDefault="009D1097" w:rsidP="009D1097">
      <w:pPr>
        <w:pStyle w:val="a7"/>
        <w:suppressAutoHyphens w:val="0"/>
        <w:ind w:left="0"/>
        <w:contextualSpacing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 w:rsidR="009C49E4" w:rsidRPr="00322806">
        <w:rPr>
          <w:bCs/>
          <w:color w:val="000000"/>
          <w:sz w:val="24"/>
          <w:szCs w:val="24"/>
        </w:rPr>
        <w:t xml:space="preserve">Во всех остальных случаях цена </w:t>
      </w:r>
      <w:r w:rsidR="009C49E4">
        <w:rPr>
          <w:bCs/>
          <w:color w:val="000000"/>
          <w:sz w:val="24"/>
          <w:szCs w:val="24"/>
        </w:rPr>
        <w:t>Договора</w:t>
      </w:r>
      <w:r w:rsidR="009C49E4" w:rsidRPr="00322806">
        <w:rPr>
          <w:bCs/>
          <w:color w:val="000000"/>
          <w:sz w:val="24"/>
          <w:szCs w:val="24"/>
        </w:rPr>
        <w:t xml:space="preserve">, представленная в п.3.1. настоящего </w:t>
      </w:r>
      <w:r w:rsidR="009C49E4">
        <w:rPr>
          <w:bCs/>
          <w:color w:val="000000"/>
          <w:sz w:val="24"/>
          <w:szCs w:val="24"/>
        </w:rPr>
        <w:t>Договора</w:t>
      </w:r>
      <w:r w:rsidR="009C49E4" w:rsidRPr="00322806">
        <w:rPr>
          <w:bCs/>
          <w:color w:val="000000"/>
          <w:sz w:val="24"/>
          <w:szCs w:val="24"/>
        </w:rPr>
        <w:t xml:space="preserve">, является твердой и не подлежит изменению в ходе выполнения </w:t>
      </w:r>
      <w:r w:rsidR="009C49E4">
        <w:rPr>
          <w:bCs/>
          <w:color w:val="000000"/>
          <w:sz w:val="24"/>
          <w:szCs w:val="24"/>
        </w:rPr>
        <w:t>Договора</w:t>
      </w:r>
      <w:r w:rsidR="009C49E4" w:rsidRPr="00322806">
        <w:rPr>
          <w:bCs/>
          <w:color w:val="000000"/>
          <w:sz w:val="24"/>
          <w:szCs w:val="24"/>
        </w:rPr>
        <w:t>.</w:t>
      </w:r>
    </w:p>
    <w:p w:rsidR="00E4720F" w:rsidRPr="00360EE2" w:rsidRDefault="00E4720F" w:rsidP="00D1016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0EE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36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заказчиком.</w:t>
      </w:r>
    </w:p>
    <w:p w:rsidR="00E4720F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предусмотрено.</w:t>
      </w:r>
    </w:p>
    <w:p w:rsidR="00E53E5C" w:rsidRDefault="00E53E5C" w:rsidP="00E53E5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СРОКИ ОКАЗАНИЯ УСЛУГ</w:t>
      </w:r>
    </w:p>
    <w:p w:rsidR="00E4720F" w:rsidRPr="009C53C0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Место оказания услуг: </w:t>
      </w:r>
      <w:r w:rsidR="00D904D1" w:rsidRPr="009C53C0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оказание услуг производится по месту нахождения Исполнителя</w:t>
      </w:r>
      <w:r w:rsidR="00CC6044" w:rsidRPr="009C53C0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E4720F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оказания услуг: </w:t>
      </w:r>
      <w:r w:rsidR="00375765" w:rsidRPr="00375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674E6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375765" w:rsidRPr="00375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момента подписания акта о приеме документации, необходимой для проведения экспертизы</w:t>
      </w:r>
      <w:r w:rsidR="002270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3E5C" w:rsidRDefault="00E53E5C" w:rsidP="00E53E5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СДАЧИ-ПРИЕМКИ ОКАЗАННЫХ УСЛУГ</w:t>
      </w:r>
    </w:p>
    <w:p w:rsidR="00E4720F" w:rsidRPr="009C53C0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течение </w:t>
      </w:r>
      <w:r w:rsidR="00CC6044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C6044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оказания услуг Исполнителем и получения всех необходимых документов, подтверждающих надлежащее оказание услуг, обязан провести приемку оказанных услуг, проверить их качество и соответствие требованиям Договора.</w:t>
      </w:r>
    </w:p>
    <w:p w:rsidR="00D904D1" w:rsidRPr="009C53C0" w:rsidRDefault="00D904D1" w:rsidP="00D904D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Результаты </w:t>
      </w:r>
      <w:r w:rsidR="000042D7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экспертной оценки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оформляются в виде заключения о достоверности  или недостоверности определения сметной стоимости ремонта объекта капитального строительства</w:t>
      </w:r>
      <w:r w:rsidR="000042D7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заключение).</w:t>
      </w:r>
    </w:p>
    <w:p w:rsidR="00D904D1" w:rsidRPr="009C53C0" w:rsidRDefault="000042D7" w:rsidP="00D904D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Указанное з</w:t>
      </w:r>
      <w:r w:rsidR="00D904D1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аключение должно содержать обоснование выводов о достоверности (недостоверности) определения сметной стоимости ремонта объекта капитального строительства, со ссылками на конкретные положения сметных нормативов и с перечислением несоответствий, связанных с неправильностью и (или) необоснованностью принятых в расчетах физических объемов работ, конструктивных, организационно-технологических и других решений, предусмотренных в ведомости объемов работ, учтенных в сметных расчетах, и документами, указанными в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п. 1.1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</w:t>
      </w:r>
      <w:proofErr w:type="gramEnd"/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которые переданы Заказчиком в соответствии с положениями п. 2.2.3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Договора.</w:t>
      </w:r>
    </w:p>
    <w:p w:rsidR="000042D7" w:rsidRPr="009C53C0" w:rsidRDefault="000042D7" w:rsidP="00D904D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Заключение предоставляется в письменном виде в 2 экземплярах на каждый вид сметной документации, указанный в п. 1.1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обязательно должно содержать подпись лица,</w:t>
      </w:r>
      <w:r w:rsidR="009D1097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ответственного за 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</w:t>
      </w:r>
      <w:r w:rsidR="009D1097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едение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экспертн</w:t>
      </w:r>
      <w:r w:rsidR="00FF0B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</w:t>
      </w:r>
      <w:r w:rsidR="00FF0B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руководителя Исполнителя и печать (при наличии)</w:t>
      </w:r>
      <w:r w:rsidR="009D1097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сведения о документах (реквизиты) подтверждающих соответствующих уровень квалификации такого лица.</w:t>
      </w:r>
    </w:p>
    <w:p w:rsidR="000042D7" w:rsidRPr="00D10163" w:rsidRDefault="000042D7" w:rsidP="00D904D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Дополнительно Исполнитель предоставляет на электронном носител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10163" w:rsidRPr="009C53C0"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формате </w:t>
      </w:r>
      <w:proofErr w:type="gramStart"/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обеспечивающим</w:t>
      </w:r>
      <w:proofErr w:type="gramEnd"/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полноте</w:t>
      </w:r>
      <w:r w:rsidR="009740C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стный</w:t>
      </w:r>
      <w:proofErr w:type="spellEnd"/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и копирование текста (.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</w:t>
      </w:r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; .</w:t>
      </w:r>
      <w:proofErr w:type="spellStart"/>
      <w:r w:rsidR="00D10163" w:rsidRPr="009C53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docx</w:t>
      </w:r>
      <w:proofErr w:type="spellEnd"/>
      <w:r w:rsidR="00D10163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т.п.) заключений.</w:t>
      </w:r>
    </w:p>
    <w:p w:rsidR="00D1016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приемки проводится экспертиза оказанных услуг в части их соответствия условиям Договора.</w:t>
      </w:r>
    </w:p>
    <w:p w:rsidR="00E4720F" w:rsidRPr="004D2083" w:rsidRDefault="00D10163" w:rsidP="00D1016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720F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может проводиться Заказчиком своими силами или к ее проведению могут привлекаться эксперты, экспертные организации. </w:t>
      </w:r>
    </w:p>
    <w:p w:rsidR="00E4720F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оформляется Актом </w:t>
      </w:r>
      <w:r w:rsidR="00D10163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оказанных услуг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подписывается Заказчиком, либо Исполнителю в те же сроки Заказчиком направляется в письменной форме мотивированный отказ от подписания такого документа.</w:t>
      </w:r>
    </w:p>
    <w:p w:rsidR="00D10163" w:rsidRPr="004D2083" w:rsidRDefault="00D10163" w:rsidP="00D1016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Указанный акт должен </w:t>
      </w:r>
      <w:proofErr w:type="spell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содеражать</w:t>
      </w:r>
      <w:proofErr w:type="spellEnd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</w:t>
      </w:r>
      <w:proofErr w:type="spell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заключенний</w:t>
      </w:r>
      <w:proofErr w:type="spellEnd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proofErr w:type="gramEnd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5.1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</w:t>
      </w:r>
      <w:r w:rsidR="00D7689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вора.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устранить обнаруженные недостатки в течение 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уведомления его Заказчиком независимо от того, в какой форме Заказчик уведомил Исполнителя (устно, письменно, по телефону, факсу, электронной почте и др. средствами связи).</w:t>
      </w:r>
    </w:p>
    <w:p w:rsidR="00D1016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устранения выявленных несоответствий Исполнителем Заказчик в течение 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со дня уведомления Заказчика об устранении все</w:t>
      </w:r>
      <w:r w:rsidR="00CC6044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обнаруженных недостатков проводит повторную приемку с участием уполномоченного представителя Исполнителя.</w:t>
      </w:r>
    </w:p>
    <w:p w:rsidR="00E4720F" w:rsidRPr="004D2083" w:rsidRDefault="00D10163" w:rsidP="00D1016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720F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повторном обнаружении отступлений от Договора, ухудшающих качество оказанных услуг или иных недостатков, а также в случае нарушения сроков устранения недостатков, в порядке, указанном в пункте 5.4. настоящего Договора, оформляется мотивированный отказ от подписания Акта приемки оказанных услуг, который направляется Исполнителю.</w:t>
      </w:r>
    </w:p>
    <w:p w:rsidR="00E4720F" w:rsidRPr="004D208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существенными нарушениями Договора, понимаются существенные нарушения, предусмотренные законодательством Российской Федерации, а также следующие условия, о которых договорились Стороны:</w:t>
      </w:r>
    </w:p>
    <w:p w:rsidR="00E4720F" w:rsidRPr="004D2083" w:rsidRDefault="00E4720F" w:rsidP="009D1097">
      <w:pPr>
        <w:keepNext/>
        <w:numPr>
          <w:ilvl w:val="0"/>
          <w:numId w:val="2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4D208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а) нарушение установленных сроков оказания услуг;</w:t>
      </w:r>
    </w:p>
    <w:p w:rsidR="00E4720F" w:rsidRPr="004D2083" w:rsidRDefault="00E4720F" w:rsidP="009D1097">
      <w:pPr>
        <w:keepNext/>
        <w:numPr>
          <w:ilvl w:val="0"/>
          <w:numId w:val="2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4D208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б) обнаружение отступлений от условий Договора при повторной приемке оказанных услуг либо нарушение сроков устранения недостатков.</w:t>
      </w:r>
    </w:p>
    <w:p w:rsidR="00D10163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экспертиза. Выбор эксперта осуществляется исключительно по обоюдному согласию Сторон.</w:t>
      </w:r>
    </w:p>
    <w:p w:rsidR="001E4D4D" w:rsidRPr="001E4D4D" w:rsidRDefault="00D10163" w:rsidP="00D1016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720F"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по проведению экспертизы несет Исполнитель</w:t>
      </w:r>
      <w:r w:rsid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4D4D" w:rsidRP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исключением случаев, предусмотренных п.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D4D" w:rsidRP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>5 ст. 720 Г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ражданского кодекса </w:t>
      </w:r>
      <w:r w:rsidR="001E4D4D" w:rsidRP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="001E4D4D" w:rsidRP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="001E4D4D" w:rsidRPr="001E4D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20F" w:rsidRDefault="00E4720F" w:rsidP="00B123D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считаются оказанными с момента утверждения Заказчиком подписанного уполномоченными представителями Сторон Акта приемки оказанных услуг.</w:t>
      </w:r>
    </w:p>
    <w:p w:rsidR="00E53E5C" w:rsidRDefault="00E53E5C" w:rsidP="00E53E5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9C49E4" w:rsidRPr="009C49E4" w:rsidRDefault="00E4720F" w:rsidP="009C49E4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C49E4" w:rsidRPr="009C49E4" w:rsidRDefault="009C49E4" w:rsidP="00E03825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Исполнителя:</w:t>
      </w:r>
    </w:p>
    <w:p w:rsidR="009C49E4" w:rsidRPr="009C49E4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В случае просрочки исполнения Исполнителем обязательств (в том числе гарантийного обязательства), предусмотренных настоящи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неустоек (штрафов, пеней).</w:t>
      </w:r>
    </w:p>
    <w:p w:rsidR="009C49E4" w:rsidRPr="009C49E4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6.2.2. </w:t>
      </w:r>
      <w:proofErr w:type="gramStart"/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настоящим Договором, начиная со дня, следующего после дня истечения 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Исполнителем, за исключением</w:t>
      </w:r>
      <w:proofErr w:type="gramEnd"/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случаев, если законодательством Российской Федерации установлен иной порядок начисления пени.</w:t>
      </w:r>
    </w:p>
    <w:p w:rsidR="009C49E4" w:rsidRPr="009C49E4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6.2.3. Штрафы начисляются за неисполнение или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Договором.</w:t>
      </w:r>
    </w:p>
    <w:p w:rsidR="009C49E4" w:rsidRPr="009C49E4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 утвержденные постановлением Правительства Р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30.08.2017 №1042), за исключением случаев, если законодательством Российской Федерации установлен иной порядок начисления штрафов.</w:t>
      </w:r>
      <w:proofErr w:type="gramEnd"/>
    </w:p>
    <w:p w:rsidR="009C49E4" w:rsidRPr="00E53E5C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6.2.4. За каждый факт неисполнения или ненадлежащего исполнения Исполнителем 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Договором, размер штрафа устанавливается в размере </w:t>
      </w:r>
      <w:r w:rsidRPr="00235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процентов цены Договора</w:t>
      </w:r>
      <w:r w:rsidR="003C0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C49E4" w:rsidRPr="009C49E4" w:rsidRDefault="009C49E4" w:rsidP="009C49E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6.2.5. За каждый факт неисполнения или ненадлежащего исполнения Исполнителем обязательства, предусмотренного настоящим Договором, которое не имеет стоимостного выражения, размер штрафа составляет </w:t>
      </w:r>
      <w:r w:rsidRPr="00E53E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1 000 (Одна тысяча) рублей 00 копеек.</w:t>
      </w:r>
    </w:p>
    <w:p w:rsidR="009C49E4" w:rsidRPr="009C49E4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6.2.6. 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9C49E4" w:rsidRPr="009C49E4" w:rsidRDefault="009C49E4" w:rsidP="009C49E4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vanish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</w:t>
      </w:r>
    </w:p>
    <w:p w:rsidR="00AC5249" w:rsidRPr="008A27E0" w:rsidRDefault="008A27E0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27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вправе потребовать уплаты неустоек (штрафов, пеней).</w:t>
      </w:r>
    </w:p>
    <w:p w:rsidR="009C49E4" w:rsidRPr="009C49E4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:rsidR="009C49E4" w:rsidRPr="009C49E4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C49E4" w:rsidRPr="009C49E4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:rsidR="009C49E4" w:rsidRPr="009C49E4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 утвержденные постановлением Правительства Р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="009C49E4"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30.08.2017 №1042).</w:t>
      </w:r>
      <w:proofErr w:type="gramEnd"/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="00A5432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E53E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1 000 (Одна тысяча) рублей 00 копеек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6.3.</w:t>
      </w:r>
      <w:r w:rsidR="00A5432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начисленных штрафов, неустоек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6.5. Факт неисполнения или ненадлежащего исполнения Исполнителем обязательств по настоящему Договору, а также расчет пени, штрафа определяется в заявлении Заказчика о прекращении обязательства зачетом встречного однородного требования.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направляет Исполнителю заявление о прекращении обязательства зачетом встречного однородного требования.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В случае</w:t>
      </w:r>
      <w:proofErr w:type="gramStart"/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Исполнителем по реквизитам, которые Заказчик указывает в соответствующей претензии.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6.7. Сторона освобождается от уплаты штрафных санкций,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6.8. Уплата штрафных санкций по настоящему Договору не освобождает Стороны от исполнения этих обязательств в натуре.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6.9. В случае выявленных</w:t>
      </w:r>
      <w:r w:rsidR="00AC5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условий Договора И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сполнител</w:t>
      </w:r>
      <w:r w:rsidR="00AC5249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праве приостановить оплату оказанных </w:t>
      </w:r>
      <w:r w:rsidR="006826B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до оплаты Исполнителем неустойки, штрафов, предусмотренной настоящим Договором.</w:t>
      </w:r>
    </w:p>
    <w:p w:rsidR="009C49E4" w:rsidRP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6.10. Исполнитель 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:rsidR="009C49E4" w:rsidRDefault="009C49E4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Все штрафные санкции могут быть взысканы с Исполнителя одновременно.</w:t>
      </w:r>
    </w:p>
    <w:p w:rsidR="00E53E5C" w:rsidRPr="009C49E4" w:rsidRDefault="00E53E5C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B123D3">
      <w:pPr>
        <w:numPr>
          <w:ilvl w:val="0"/>
          <w:numId w:val="5"/>
        </w:numPr>
        <w:spacing w:after="0" w:line="240" w:lineRule="auto"/>
        <w:ind w:left="357" w:hanging="35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ГАРАНТИЯ КАЧЕСТВА ОКАЗАНИЯ УСЛУГИ </w:t>
      </w:r>
    </w:p>
    <w:p w:rsidR="00E4720F" w:rsidRPr="009C53C0" w:rsidRDefault="00E4720F" w:rsidP="00B123D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7.1</w:t>
      </w:r>
      <w:r w:rsidRPr="009C53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гарантирует, что качество оказываемых услуг соответствует условиям настоящего </w:t>
      </w:r>
      <w:r w:rsidR="00A5432E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а также установленным</w:t>
      </w:r>
      <w:r w:rsidR="00A5432E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Российской Федерации в области </w:t>
      </w:r>
      <w:proofErr w:type="spellStart"/>
      <w:r w:rsidR="00A5432E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градостриотельной</w:t>
      </w:r>
      <w:proofErr w:type="spellEnd"/>
      <w:r w:rsidR="00A5432E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20F" w:rsidRPr="009C53C0" w:rsidRDefault="00E4720F" w:rsidP="00B123D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7.2.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Исполнитель гарантирует Заказчику полноту и качество оказания услуг в течение всего срока 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оказания.</w:t>
      </w:r>
    </w:p>
    <w:p w:rsidR="00E4720F" w:rsidRPr="009C53C0" w:rsidRDefault="00E4720F" w:rsidP="00B123D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7.3.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Заказчиком недостатков в оказываемых услугах, связанных с их несоответствием условиям Договора, а также </w:t>
      </w:r>
      <w:r w:rsidR="00A5432E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ехническому заданию, Исполнитель устраняет выявленные недостатки за счет собственных средств в установленный Заказчиком срок.</w:t>
      </w:r>
    </w:p>
    <w:p w:rsidR="00A5432E" w:rsidRDefault="00A5432E" w:rsidP="00A5432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Исполнитель в связи с исполнением настоящего Договора несет ответственность перед Заказчиком и другими лицами, включая ответственность за убытки Заказчика и (или) иных лиц и иной ущерб, причиной возникновения которого могут явит</w:t>
      </w:r>
      <w:r w:rsidR="00AC5249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выводы (результаты оказания услуг), содержащиеся в документах</w:t>
      </w:r>
      <w:r w:rsidR="00682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предусмотренных п. 5.1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</w:t>
      </w:r>
      <w:r w:rsidR="00AC5249"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Договора, если не докажет, что причиной их возникновения 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стали 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которые Исполнитель не отвечает, в</w:t>
      </w:r>
      <w:proofErr w:type="gramEnd"/>
      <w:r w:rsidRPr="009C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нарушение условий настоящего Договора Заказчиком.</w:t>
      </w:r>
    </w:p>
    <w:p w:rsidR="00E4720F" w:rsidRDefault="00E4720F" w:rsidP="00B123D3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:rsidR="00E4720F" w:rsidRPr="004D2083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</w:t>
      </w:r>
      <w:proofErr w:type="gramEnd"/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были не в состоянии предвидеть и предотвратить.</w:t>
      </w:r>
    </w:p>
    <w:p w:rsidR="00E4720F" w:rsidRPr="004D2083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:rsidR="00E4720F" w:rsidRPr="004D2083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E4720F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обстоятельства, указанные в п. 8.1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:rsidR="00E53E5C" w:rsidRDefault="00E53E5C" w:rsidP="00E53E5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20F" w:rsidRDefault="00E4720F" w:rsidP="00A5432E">
      <w:pPr>
        <w:numPr>
          <w:ilvl w:val="0"/>
          <w:numId w:val="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ДОГОВОРА, ПОРЯДОК ЕГО ИЗМЕНЕНИЯ И РАСТОРЖЕНИЯ</w:t>
      </w:r>
    </w:p>
    <w:p w:rsidR="00E4720F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вступает в силу </w:t>
      </w:r>
      <w:proofErr w:type="gramStart"/>
      <w:r w:rsidRPr="00A11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1D7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proofErr w:type="gramEnd"/>
      <w:r w:rsidR="001D7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подписания</w:t>
      </w:r>
      <w:r w:rsidRPr="00A11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до полного исполнения своих обязательств по нему, </w:t>
      </w:r>
      <w:r w:rsidRPr="00235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 не позднее </w:t>
      </w:r>
      <w:r w:rsidR="008B3D58"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декабря 20</w:t>
      </w:r>
      <w:r w:rsidR="003D6B39"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A27E0"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B3D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Pr="00235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A628E" w:rsidRPr="003900E7" w:rsidRDefault="006A628E" w:rsidP="006A628E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76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607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суда, а также в случае одностороннего отказа Заказчика по основаниям, предусмотренным законодательством Р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оссийской </w:t>
      </w:r>
      <w:r w:rsidRPr="00607659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8A27E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едерации</w:t>
      </w:r>
      <w:r w:rsidRPr="006076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20F" w:rsidRPr="004D2083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4D20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вправе принять решение об одностороннем отказе от исполнения Договора и потребовать возмещения убытков в следующих случаях:</w:t>
      </w:r>
    </w:p>
    <w:p w:rsidR="00E4720F" w:rsidRPr="004D2083" w:rsidRDefault="00E4720F" w:rsidP="00B123D3">
      <w:pPr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Заказчиком проведена экспертиза оказанной услуги с привлечением экспертов, экспертных организаций и в результате экспертизы подтверждены нарушения условий Договора, послужившие основанием для одностороннего отказа Заказчика от исполнения Договора.</w:t>
      </w:r>
    </w:p>
    <w:p w:rsidR="00E4720F" w:rsidRPr="004D2083" w:rsidRDefault="00E4720F" w:rsidP="00B123D3">
      <w:pPr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Исполнитель не приступает своевременно к исполнению Договора или оказывает услугу настолько медленно, что окончание их к сроку становится явно невозможным.</w:t>
      </w:r>
    </w:p>
    <w:p w:rsidR="00E4720F" w:rsidRPr="004D2083" w:rsidRDefault="00E4720F" w:rsidP="00B123D3">
      <w:pPr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Исполнитель в течение разумного срока, назначенного ему Заказчиком для устранения дефектов, не устранил обнаруженные в ходе оказания услуги дефекты.</w:t>
      </w:r>
    </w:p>
    <w:p w:rsidR="00E4720F" w:rsidRPr="004D2083" w:rsidRDefault="00E4720F" w:rsidP="00B123D3">
      <w:pPr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отступления Исполнителя от условий Договора или иные дефекты в комплексе услуг, оказываемых им, являются существенными</w:t>
      </w:r>
      <w:r w:rsidRPr="004D20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неустранимыми.</w:t>
      </w:r>
    </w:p>
    <w:p w:rsidR="00B01B2A" w:rsidRPr="00B01B2A" w:rsidRDefault="00E4720F" w:rsidP="00B01B2A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услуг, оказанных до получения </w:t>
      </w:r>
      <w:r w:rsidRPr="00B01B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извещения об отказе Заказчика от исполнения Договора.</w:t>
      </w:r>
    </w:p>
    <w:p w:rsidR="00B01B2A" w:rsidRPr="00B01B2A" w:rsidRDefault="00B01B2A" w:rsidP="00B01B2A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01B2A">
        <w:rPr>
          <w:rFonts w:ascii="Times New Roman" w:hAnsi="Times New Roman" w:cs="Times New Roman"/>
          <w:color w:val="000000" w:themeColor="text1"/>
          <w:sz w:val="24"/>
          <w:szCs w:val="24"/>
        </w:rPr>
        <w:t>Решение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Заказчика</w:t>
      </w:r>
      <w:r w:rsidRPr="00B01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одностороннем отказе от исполнения Договора передается Заказчиком лицу, имеющему право действовать от имени Исполнителя, лично под расписку или направляется Исполнителю с соблюдением требований </w:t>
      </w:r>
      <w:hyperlink r:id="rId13" w:anchor="/document/10102673/entry/3" w:history="1">
        <w:r w:rsidRPr="00B01B2A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законодательства</w:t>
        </w:r>
      </w:hyperlink>
      <w:r w:rsidRPr="00B01B2A">
        <w:rPr>
          <w:rFonts w:ascii="Times New Roman" w:hAnsi="Times New Roman" w:cs="Times New Roman"/>
          <w:color w:val="000000" w:themeColor="text1"/>
          <w:sz w:val="24"/>
          <w:szCs w:val="24"/>
        </w:rPr>
        <w:t> Российской Федерации о государственной тайне по адресу поставщика (подрядчика, исполнителя), указанному в контракте. Выполнение заказчиком требований настоящей части считается надлежащим уведомлением поставщика (подрядчика, исполнителя) об одностороннем отказе от исполнения контракта. Датой такого надлежащего уведомления считается:</w:t>
      </w:r>
    </w:p>
    <w:p w:rsidR="00B01B2A" w:rsidRPr="00B01B2A" w:rsidRDefault="00B01B2A" w:rsidP="00B01B2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B2A">
        <w:rPr>
          <w:rFonts w:ascii="Times New Roman" w:hAnsi="Times New Roman" w:cs="Times New Roman"/>
          <w:color w:val="000000" w:themeColor="text1"/>
          <w:sz w:val="24"/>
          <w:szCs w:val="24"/>
        </w:rPr>
        <w:t>1) дата, указанная лицом, имеющим право действовать от имени поставщика (подрядчика, исполнителя),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 (подрядчика, исполнителя), лично под расписку);</w:t>
      </w:r>
    </w:p>
    <w:p w:rsidR="008A27E0" w:rsidRDefault="00B01B2A" w:rsidP="008A27E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01B2A">
        <w:rPr>
          <w:rFonts w:ascii="Times New Roman" w:hAnsi="Times New Roman" w:cs="Times New Roman"/>
          <w:color w:val="000000" w:themeColor="text1"/>
          <w:sz w:val="24"/>
          <w:szCs w:val="24"/>
        </w:rPr>
        <w:t>2) дата получения заказчиком подтверждения о вручении поставщику (подрядчику, исполнителю) заказного письма, предусмотренного настоящей частью, либо дата получения заказчиком информации об отсутствии поставщика (подрядчика, исполнителя)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  <w:proofErr w:type="gramEnd"/>
    </w:p>
    <w:p w:rsidR="008A27E0" w:rsidRDefault="008A27E0" w:rsidP="008A27E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9.6. 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аказчика об одностороннем отказе от исполнения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вступает в </w:t>
      </w:r>
      <w:proofErr w:type="gramStart"/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силу</w:t>
      </w:r>
      <w:proofErr w:type="gramEnd"/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аказчиком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сполнителя об одностороннем отказе от исполнения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01B2A" w:rsidRPr="008A27E0" w:rsidRDefault="008A27E0" w:rsidP="008A27E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9.7. </w:t>
      </w:r>
      <w:proofErr w:type="gramStart"/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если в течение десятидневного срока с даты надлежащего уведомления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сполнителя о принятом решении об одностороннем отказе от исполнения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устранено нарушение условий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послужившее основанием для принятия указанного решения, а также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аказчику компенсированы затраты на проведение экспертизы в соответствии с </w:t>
      </w:r>
      <w:hyperlink r:id="rId14" w:anchor="/document/70353464/entry/9510" w:history="1">
        <w:r w:rsidR="00B01B2A" w:rsidRPr="008A27E0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</w:t>
        </w:r>
        <w:r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="00B01B2A" w:rsidRPr="008A27E0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 10</w:t>
        </w:r>
      </w:hyperlink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ст. 95 Закона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44-ФЗ</w:t>
      </w:r>
      <w:proofErr w:type="gramEnd"/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Данное правило не применяется в случае повторного нарушения </w:t>
      </w:r>
      <w:r w:rsidR="00386BD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сполнителем условий </w:t>
      </w:r>
      <w:r w:rsidR="00386BD1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, которые в соответствии с </w:t>
      </w:r>
      <w:hyperlink r:id="rId15" w:anchor="/multilink/70353464/paragraph/1358/number/1" w:history="1">
        <w:r w:rsidR="00B01B2A" w:rsidRPr="008A27E0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гражданским законодательством</w:t>
        </w:r>
      </w:hyperlink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являются основанием для одностороннего отказа </w:t>
      </w:r>
      <w:r w:rsidR="00386BD1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аказчика от исполнения </w:t>
      </w:r>
      <w:r w:rsidR="00386BD1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B01B2A" w:rsidRPr="008A27E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53E5C" w:rsidRDefault="00E53E5C" w:rsidP="00E53E5C">
      <w:pPr>
        <w:pStyle w:val="a7"/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</w:p>
    <w:p w:rsidR="001D7EAF" w:rsidRDefault="001D7EAF" w:rsidP="00B123D3">
      <w:pPr>
        <w:pStyle w:val="a7"/>
        <w:numPr>
          <w:ilvl w:val="0"/>
          <w:numId w:val="7"/>
        </w:numPr>
        <w:ind w:right="849"/>
        <w:contextualSpacing/>
        <w:rPr>
          <w:b/>
          <w:sz w:val="24"/>
          <w:szCs w:val="24"/>
        </w:rPr>
      </w:pPr>
      <w:r w:rsidRPr="001D7EAF">
        <w:rPr>
          <w:b/>
          <w:sz w:val="24"/>
          <w:szCs w:val="24"/>
        </w:rPr>
        <w:t>АНТИКОРРУПЦИОННАЯ ОГОВОРКА</w:t>
      </w:r>
    </w:p>
    <w:p w:rsidR="001D7EAF" w:rsidRDefault="001D7EAF" w:rsidP="00B123D3">
      <w:pPr>
        <w:pStyle w:val="a7"/>
        <w:numPr>
          <w:ilvl w:val="1"/>
          <w:numId w:val="7"/>
        </w:numPr>
        <w:suppressAutoHyphens w:val="0"/>
        <w:ind w:left="0" w:firstLine="0"/>
        <w:contextualSpacing/>
        <w:jc w:val="both"/>
        <w:rPr>
          <w:iCs/>
          <w:sz w:val="24"/>
          <w:szCs w:val="24"/>
          <w:lang w:eastAsia="ru-RU"/>
        </w:rPr>
      </w:pPr>
      <w:r>
        <w:rPr>
          <w:iCs/>
          <w:sz w:val="24"/>
          <w:szCs w:val="24"/>
          <w:lang w:eastAsia="ru-RU"/>
        </w:rPr>
        <w:t>П</w:t>
      </w:r>
      <w:r w:rsidRPr="00432BFB">
        <w:rPr>
          <w:iCs/>
          <w:sz w:val="24"/>
          <w:szCs w:val="24"/>
          <w:lang w:eastAsia="ru-RU"/>
        </w:rPr>
        <w:t xml:space="preserve">ри исполнении своих обязательств по </w:t>
      </w:r>
      <w:r w:rsidR="00386BD1">
        <w:rPr>
          <w:iCs/>
          <w:sz w:val="24"/>
          <w:szCs w:val="24"/>
          <w:lang w:eastAsia="ru-RU"/>
        </w:rPr>
        <w:t>Договору</w:t>
      </w:r>
      <w:r w:rsidRPr="00432BFB">
        <w:rPr>
          <w:iCs/>
          <w:sz w:val="24"/>
          <w:szCs w:val="24"/>
          <w:lang w:eastAsia="ru-RU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</w:t>
      </w:r>
      <w:r>
        <w:rPr>
          <w:iCs/>
          <w:sz w:val="24"/>
          <w:szCs w:val="24"/>
          <w:lang w:eastAsia="ru-RU"/>
        </w:rPr>
        <w:t>ли косвенно следующих действий:</w:t>
      </w:r>
    </w:p>
    <w:p w:rsidR="001D7EAF" w:rsidRPr="00432BFB" w:rsidRDefault="001D7EAF" w:rsidP="00B123D3">
      <w:pPr>
        <w:pStyle w:val="ac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proofErr w:type="gramStart"/>
      <w:r w:rsidRPr="00432BFB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386BD1">
        <w:rPr>
          <w:rFonts w:ascii="Times New Roman" w:hAnsi="Times New Roman"/>
          <w:iCs/>
          <w:sz w:val="24"/>
          <w:szCs w:val="24"/>
          <w:lang w:eastAsia="ru-RU"/>
        </w:rPr>
        <w:t>Договору</w:t>
      </w:r>
      <w:r w:rsidRPr="00432BFB">
        <w:rPr>
          <w:rFonts w:ascii="Times New Roman" w:hAnsi="Times New Roman"/>
          <w:iCs/>
          <w:sz w:val="24"/>
          <w:szCs w:val="24"/>
          <w:lang w:eastAsia="ru-RU"/>
        </w:rPr>
        <w:t xml:space="preserve">, их аффилированных лиц, работников или посредников, действующих по </w:t>
      </w:r>
      <w:r w:rsidR="00386BD1">
        <w:rPr>
          <w:rFonts w:ascii="Times New Roman" w:hAnsi="Times New Roman"/>
          <w:iCs/>
          <w:sz w:val="24"/>
          <w:szCs w:val="24"/>
          <w:lang w:eastAsia="ru-RU"/>
        </w:rPr>
        <w:t>Договору</w:t>
      </w:r>
      <w:r w:rsidRPr="00432BFB">
        <w:rPr>
          <w:rFonts w:ascii="Times New Roman" w:hAnsi="Times New Roman"/>
          <w:iCs/>
          <w:sz w:val="24"/>
          <w:szCs w:val="24"/>
          <w:lang w:eastAsia="ru-RU"/>
        </w:rPr>
        <w:t xml:space="preserve">; </w:t>
      </w:r>
      <w:proofErr w:type="gramEnd"/>
    </w:p>
    <w:p w:rsidR="001D7EAF" w:rsidRPr="00432BFB" w:rsidRDefault="001D7EAF" w:rsidP="00B123D3">
      <w:pPr>
        <w:pStyle w:val="ac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432BFB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86BD1">
        <w:rPr>
          <w:rFonts w:ascii="Times New Roman" w:hAnsi="Times New Roman"/>
          <w:iCs/>
          <w:sz w:val="24"/>
          <w:szCs w:val="24"/>
          <w:lang w:eastAsia="ru-RU"/>
        </w:rPr>
        <w:t>Д</w:t>
      </w:r>
      <w:r>
        <w:rPr>
          <w:rFonts w:ascii="Times New Roman" w:hAnsi="Times New Roman"/>
          <w:iCs/>
          <w:sz w:val="24"/>
          <w:szCs w:val="24"/>
          <w:lang w:eastAsia="ru-RU"/>
        </w:rPr>
        <w:t>оговору</w:t>
      </w:r>
      <w:r w:rsidRPr="00432BFB">
        <w:rPr>
          <w:rFonts w:ascii="Times New Roman" w:hAnsi="Times New Roman"/>
          <w:iCs/>
          <w:sz w:val="24"/>
          <w:szCs w:val="24"/>
          <w:lang w:eastAsia="ru-RU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E53E5C" w:rsidRDefault="001D7EAF" w:rsidP="00AA5FBE">
      <w:pPr>
        <w:pStyle w:val="ac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432BFB">
        <w:rPr>
          <w:rFonts w:ascii="Times New Roman" w:hAnsi="Times New Roman"/>
          <w:iCs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E53E5C" w:rsidRDefault="00E53E5C" w:rsidP="00AA5FBE">
      <w:pPr>
        <w:pStyle w:val="ac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E4720F" w:rsidRDefault="00F30D5D" w:rsidP="00B123D3">
      <w:pPr>
        <w:numPr>
          <w:ilvl w:val="0"/>
          <w:numId w:val="7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E4720F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E4720F" w:rsidRPr="007043F9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  <w:proofErr w:type="gramEnd"/>
    </w:p>
    <w:p w:rsidR="00E4720F" w:rsidRPr="007043F9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:rsidR="00E4720F" w:rsidRPr="007043F9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386B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города </w:t>
      </w: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Санкт-Петербурга и Ленинградской области.</w:t>
      </w:r>
    </w:p>
    <w:p w:rsidR="00E4720F" w:rsidRPr="007043F9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:rsidR="00E4720F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:rsidR="00E4720F" w:rsidRDefault="00E4720F" w:rsidP="00B123D3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 всем, что не предусмотрено </w:t>
      </w:r>
      <w:r w:rsidR="00386B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настоящим Д</w:t>
      </w:r>
      <w:r w:rsidRPr="007043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оговором, Стороны руководствуются законодательством Российской Федерации.</w:t>
      </w:r>
    </w:p>
    <w:p w:rsidR="00AA5FBE" w:rsidRDefault="00AA5FBE" w:rsidP="00AA5FB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4720F" w:rsidRPr="00C42E11" w:rsidRDefault="00E4720F" w:rsidP="00B123D3">
      <w:pPr>
        <w:pStyle w:val="a7"/>
        <w:numPr>
          <w:ilvl w:val="0"/>
          <w:numId w:val="7"/>
        </w:numPr>
        <w:contextualSpacing/>
        <w:rPr>
          <w:b/>
          <w:sz w:val="24"/>
          <w:szCs w:val="24"/>
          <w:lang w:eastAsia="ru-RU"/>
        </w:rPr>
      </w:pPr>
      <w:r w:rsidRPr="00C42E11">
        <w:rPr>
          <w:b/>
          <w:sz w:val="24"/>
          <w:szCs w:val="24"/>
          <w:lang w:eastAsia="ru-RU"/>
        </w:rPr>
        <w:t>ПРИЛОЖЕНИЯ</w:t>
      </w:r>
    </w:p>
    <w:p w:rsidR="00E4720F" w:rsidRPr="009C53C0" w:rsidRDefault="00E4720F" w:rsidP="009D1097">
      <w:pPr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Неотъемлемой частью настоящего договора являются следующие приложения:</w:t>
      </w:r>
    </w:p>
    <w:p w:rsidR="00E4720F" w:rsidRPr="009C53C0" w:rsidRDefault="00E4720F" w:rsidP="009D1097">
      <w:pPr>
        <w:numPr>
          <w:ilvl w:val="2"/>
          <w:numId w:val="7"/>
        </w:num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Техническое задание;</w:t>
      </w:r>
    </w:p>
    <w:p w:rsidR="00E4720F" w:rsidRDefault="00E4720F" w:rsidP="009D1097">
      <w:pPr>
        <w:numPr>
          <w:ilvl w:val="2"/>
          <w:numId w:val="7"/>
        </w:num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53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договора</w:t>
      </w:r>
    </w:p>
    <w:p w:rsidR="0015034B" w:rsidRDefault="0015034B" w:rsidP="0015034B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034B" w:rsidRDefault="0015034B" w:rsidP="0015034B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034B" w:rsidRDefault="0015034B" w:rsidP="0015034B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034B" w:rsidRDefault="0015034B" w:rsidP="0015034B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034B" w:rsidRPr="009C53C0" w:rsidRDefault="0015034B" w:rsidP="0015034B">
      <w:pPr>
        <w:tabs>
          <w:tab w:val="left" w:pos="0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4720F" w:rsidRPr="004D2083" w:rsidRDefault="00E4720F" w:rsidP="00B123D3">
      <w:pPr>
        <w:tabs>
          <w:tab w:val="left" w:pos="1260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Cs/>
          <w:kern w:val="1"/>
          <w:szCs w:val="20"/>
          <w:lang w:eastAsia="ar-SA"/>
        </w:rPr>
      </w:pPr>
    </w:p>
    <w:p w:rsidR="00E4720F" w:rsidRPr="00207A55" w:rsidRDefault="00E4720F" w:rsidP="00B123D3">
      <w:pPr>
        <w:pStyle w:val="a7"/>
        <w:numPr>
          <w:ilvl w:val="0"/>
          <w:numId w:val="7"/>
        </w:numPr>
        <w:contextualSpacing/>
        <w:rPr>
          <w:b/>
          <w:sz w:val="24"/>
          <w:szCs w:val="24"/>
          <w:lang w:eastAsia="ru-RU"/>
        </w:rPr>
      </w:pPr>
      <w:r w:rsidRPr="00207A55">
        <w:rPr>
          <w:b/>
          <w:sz w:val="24"/>
          <w:szCs w:val="24"/>
          <w:lang w:eastAsia="ru-RU"/>
        </w:rPr>
        <w:t>АДРЕСА, БАНКОВСКИЕ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74"/>
        <w:gridCol w:w="24"/>
        <w:gridCol w:w="4953"/>
        <w:gridCol w:w="46"/>
      </w:tblGrid>
      <w:tr w:rsidR="00B97F8F" w:rsidRPr="00A508B0" w:rsidTr="009D1097">
        <w:tc>
          <w:tcPr>
            <w:tcW w:w="2500" w:type="pct"/>
            <w:gridSpan w:val="2"/>
          </w:tcPr>
          <w:p w:rsidR="00B97F8F" w:rsidRPr="004D2083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Санкт-Петербургское государственное бюджетное профессиональное образовательное учреждение «Российский колледж традиционной культуры» 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(СПб ГБ ПОУ «РКТК»)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ОГРН 1037825025237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193230, г. Санкт-Петербург, Дальневосточный пр., д. 51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Банковские реквизиты:     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7811063526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КПП 781101001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Северо-Западное ГУ Банка России //УФК 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г. Санкт-Петербургу// г. Санкт-Петербург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БИК 014030106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.б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анка</w:t>
            </w:r>
            <w:proofErr w:type="spell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получателя 40102810945370000005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Казнач.сч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олучателя</w:t>
            </w:r>
            <w:proofErr w:type="spell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03224643400000007200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Комитет финансов Санкт-Петербурга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(СПБ ГБ ПОУ «РКТК», л/с 0191058)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ОКПО 02514312 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ОКВЭД 80.22.21 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ОКАТО 40285565000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ОКТМО 40382000</w:t>
            </w:r>
          </w:p>
          <w:p w:rsidR="00D539DC" w:rsidRPr="00D539DC" w:rsidRDefault="00D539DC" w:rsidP="00D539D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Тел.: 8 (812) 446-41-71</w:t>
            </w:r>
          </w:p>
          <w:p w:rsidR="009E7979" w:rsidRPr="00D539DC" w:rsidRDefault="00D539DC" w:rsidP="00D539DC">
            <w:pPr>
              <w:spacing w:after="200" w:line="276" w:lineRule="auto"/>
            </w:pPr>
            <w:proofErr w:type="spell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очта</w:t>
            </w:r>
            <w:proofErr w:type="spellEnd"/>
            <w:r w:rsidRPr="00D53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rktk@mail.ru</w:t>
            </w:r>
          </w:p>
          <w:p w:rsidR="00B97F8F" w:rsidRPr="004D2083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00" w:type="pct"/>
            <w:gridSpan w:val="2"/>
          </w:tcPr>
          <w:p w:rsidR="00B97F8F" w:rsidRPr="00E31304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3130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Исполнитель:</w:t>
            </w:r>
            <w:r w:rsidRPr="00E3130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7F8F" w:rsidRPr="00A508B0" w:rsidRDefault="00B97F8F" w:rsidP="00B97F8F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508B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B97F8F" w:rsidRPr="00A508B0" w:rsidRDefault="00B97F8F" w:rsidP="00B97F8F">
            <w:pPr>
              <w:tabs>
                <w:tab w:val="left" w:pos="6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97F8F" w:rsidRPr="004D2083" w:rsidTr="009D1097">
        <w:trPr>
          <w:gridAfter w:val="1"/>
          <w:wAfter w:w="23" w:type="pct"/>
          <w:trHeight w:val="1755"/>
        </w:trPr>
        <w:tc>
          <w:tcPr>
            <w:tcW w:w="2488" w:type="pct"/>
          </w:tcPr>
          <w:p w:rsidR="00B97F8F" w:rsidRPr="004D2083" w:rsidRDefault="00B97F8F" w:rsidP="00B97F8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  <w:p w:rsidR="0059660C" w:rsidRDefault="009E7979" w:rsidP="005966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386BD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86BD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обязанности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</w:p>
          <w:p w:rsidR="009E7979" w:rsidRDefault="009E7979" w:rsidP="005966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9660C" w:rsidRPr="0059660C" w:rsidRDefault="0059660C" w:rsidP="005966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9660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</w:t>
            </w:r>
            <w:r w:rsidR="009E797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___Т.К. </w:t>
            </w:r>
            <w:proofErr w:type="spellStart"/>
            <w:r w:rsidR="009E797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Говорушина</w:t>
            </w:r>
            <w:proofErr w:type="spellEnd"/>
          </w:p>
          <w:p w:rsidR="00B97F8F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Pr="00AA08BA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Pr="004D2083" w:rsidRDefault="00B97F8F" w:rsidP="005966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9" w:type="pct"/>
            <w:gridSpan w:val="2"/>
          </w:tcPr>
          <w:p w:rsidR="00B97F8F" w:rsidRPr="004D2083" w:rsidRDefault="00B97F8F" w:rsidP="00B97F8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9E7979" w:rsidRDefault="009E7979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D49B5" w:rsidRDefault="009D49B5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Pr="007D5272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97F8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______________ </w:t>
            </w:r>
          </w:p>
          <w:p w:rsidR="00B97F8F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Pr="007D5272" w:rsidRDefault="00B97F8F" w:rsidP="00B97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97F8F" w:rsidRPr="004D2083" w:rsidRDefault="00B97F8F" w:rsidP="00B97F8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ind w:right="-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720F" w:rsidRPr="004D2083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4720F" w:rsidRPr="004D2083" w:rsidSect="00E53E5C">
          <w:headerReference w:type="default" r:id="rId16"/>
          <w:pgSz w:w="11906" w:h="16838"/>
          <w:pgMar w:top="1134" w:right="991" w:bottom="794" w:left="1134" w:header="709" w:footer="709" w:gutter="0"/>
          <w:cols w:space="708"/>
          <w:docGrid w:linePitch="360"/>
        </w:sectPr>
      </w:pPr>
    </w:p>
    <w:p w:rsidR="00E4720F" w:rsidRPr="004D2083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E4720F" w:rsidRPr="0023539D" w:rsidRDefault="00E4720F" w:rsidP="00B123D3">
      <w:pPr>
        <w:shd w:val="clear" w:color="auto" w:fill="FFFFFF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D87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ГПД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3539D">
        <w:rPr>
          <w:rFonts w:cs="Helvetica"/>
          <w:color w:val="333333"/>
          <w:sz w:val="21"/>
          <w:szCs w:val="21"/>
        </w:rPr>
        <w:t>____________________________</w:t>
      </w:r>
    </w:p>
    <w:p w:rsidR="00E4720F" w:rsidRPr="004D2083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922248" w:rsidRDefault="00922248" w:rsidP="00B12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20F" w:rsidRPr="004D2083" w:rsidRDefault="00E4720F" w:rsidP="00B12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E4720F" w:rsidRPr="004D2083" w:rsidRDefault="00E4720F" w:rsidP="00B123D3">
      <w:pPr>
        <w:spacing w:after="0" w:line="240" w:lineRule="auto"/>
        <w:ind w:left="567"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C5249" w:rsidRDefault="00E4720F" w:rsidP="00E614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lang w:eastAsia="ru-RU"/>
        </w:rPr>
      </w:pPr>
      <w:r w:rsidRPr="008C52DD">
        <w:rPr>
          <w:rFonts w:ascii="Times New Roman" w:eastAsia="Calibri" w:hAnsi="Times New Roman" w:cs="Times New Roman"/>
          <w:b/>
          <w:bCs/>
          <w:color w:val="000000"/>
          <w:lang w:eastAsia="ru-RU"/>
        </w:rPr>
        <w:t>Наименование услуг:</w:t>
      </w:r>
      <w:r w:rsidRPr="008C52DD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6BD1" w:rsidRPr="00386BD1">
        <w:rPr>
          <w:rFonts w:ascii="Times New Roman" w:eastAsia="Times New Roman" w:hAnsi="Times New Roman" w:cs="Times New Roman"/>
          <w:b/>
          <w:lang w:eastAsia="ru-RU"/>
        </w:rPr>
        <w:t>Оказание услуг по проведению проверки (экспертизы) достоверности определения сметной стоимости для нужд СПб ГБ ПОУ «РКТК» в 2024 году</w:t>
      </w:r>
      <w:r w:rsidR="00386BD1">
        <w:rPr>
          <w:rFonts w:ascii="Times New Roman" w:eastAsia="Times New Roman" w:hAnsi="Times New Roman" w:cs="Times New Roman"/>
          <w:b/>
          <w:lang w:eastAsia="ru-RU"/>
        </w:rPr>
        <w:t xml:space="preserve">, а также  </w:t>
      </w:r>
      <w:r w:rsidR="00386BD1" w:rsidRPr="00386BD1">
        <w:rPr>
          <w:rFonts w:ascii="Times New Roman" w:eastAsia="Times New Roman" w:hAnsi="Times New Roman" w:cs="Times New Roman"/>
          <w:b/>
          <w:lang w:eastAsia="ru-RU"/>
        </w:rPr>
        <w:t xml:space="preserve">пересчет смет в ценах 2024 года </w:t>
      </w:r>
      <w:r w:rsidR="00386BD1">
        <w:rPr>
          <w:rFonts w:ascii="Times New Roman" w:eastAsia="Times New Roman" w:hAnsi="Times New Roman" w:cs="Times New Roman"/>
          <w:b/>
          <w:lang w:eastAsia="ru-RU"/>
        </w:rPr>
        <w:t>на следующие работы</w:t>
      </w:r>
      <w:r w:rsidR="00AA5E49">
        <w:rPr>
          <w:rFonts w:ascii="Times New Roman" w:hAnsi="Times New Roman" w:cs="Times New Roman"/>
          <w:b/>
          <w:lang w:eastAsia="ru-RU"/>
        </w:rPr>
        <w:t>: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Ремонт мягкой кровли в здании по адресу: г. Санкт-Петербург, Дальневосточный пр., д. 51,</w:t>
      </w:r>
    </w:p>
    <w:p w:rsidR="00386BD1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литера А.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Ремонт мягкой кровли в здании по адресу: г. Санкт-Петербург, Дальневосточный пр., д. 51,</w:t>
      </w:r>
    </w:p>
    <w:p w:rsidR="00386BD1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литера В.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 xml:space="preserve">Установка алюминиевых </w:t>
      </w:r>
      <w:proofErr w:type="spellStart"/>
      <w:r>
        <w:rPr>
          <w:lang w:eastAsia="ru-RU"/>
        </w:rPr>
        <w:t>светопрозрачных</w:t>
      </w:r>
      <w:proofErr w:type="spellEnd"/>
      <w:r>
        <w:rPr>
          <w:lang w:eastAsia="ru-RU"/>
        </w:rPr>
        <w:t xml:space="preserve"> конструкций в здании по адресу: г. Санкт-Петербург, Дальневосточный пр., д. 51, литера Б.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Силовое электрооборудование (Внутренние работы) в здании по адресу: г. Санкт-Петербург, г. Пушкин, ул. Пушкинская, д. 3, литера</w:t>
      </w:r>
      <w:proofErr w:type="gramStart"/>
      <w:r>
        <w:rPr>
          <w:lang w:eastAsia="ru-RU"/>
        </w:rPr>
        <w:t xml:space="preserve"> А</w:t>
      </w:r>
      <w:proofErr w:type="gramEnd"/>
      <w:r>
        <w:rPr>
          <w:lang w:eastAsia="ru-RU"/>
        </w:rPr>
        <w:t>, д. 5/18, литера Д.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Силовое электрооборудование (Наружные работы) по адресу: г. Санкт-Петербург, г. Пушкин, ул. Пушкинская, д. 3, литера</w:t>
      </w:r>
      <w:proofErr w:type="gramStart"/>
      <w:r>
        <w:rPr>
          <w:lang w:eastAsia="ru-RU"/>
        </w:rPr>
        <w:t xml:space="preserve"> А</w:t>
      </w:r>
      <w:proofErr w:type="gramEnd"/>
      <w:r>
        <w:rPr>
          <w:lang w:eastAsia="ru-RU"/>
        </w:rPr>
        <w:t>, д. 5/18, литера Д.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Оснащение системой оповещения и управления эвакуацией людей при пожаре (СОУЭ)</w:t>
      </w:r>
    </w:p>
    <w:p w:rsidR="00386BD1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в здании по адресу: Санкт-Петербург, ул. Ворошилова, д. 7, литера А.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Оснащение системой оповещения и управления эвакуацией людей при пожаре (СОУЭ)</w:t>
      </w:r>
    </w:p>
    <w:p w:rsidR="00386BD1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в зданиях по адресам: г. Санкт-Петербург, г. Пушкин, ул. Пушкинская, д. 3, литера</w:t>
      </w:r>
      <w:proofErr w:type="gramStart"/>
      <w:r>
        <w:rPr>
          <w:lang w:eastAsia="ru-RU"/>
        </w:rPr>
        <w:t xml:space="preserve"> А</w:t>
      </w:r>
      <w:proofErr w:type="gramEnd"/>
      <w:r>
        <w:rPr>
          <w:lang w:eastAsia="ru-RU"/>
        </w:rPr>
        <w:t>, д.</w:t>
      </w:r>
    </w:p>
    <w:p w:rsidR="00386BD1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5/18, литера Д.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Оснащение системой пожарной сигнализации здания по адресу: Санкт-Петербург, ул. Ворошилова, д. 7, литера А.</w:t>
      </w:r>
    </w:p>
    <w:p w:rsidR="00386BD1" w:rsidRDefault="00386BD1" w:rsidP="00386BD1">
      <w:pPr>
        <w:pStyle w:val="a7"/>
        <w:numPr>
          <w:ilvl w:val="0"/>
          <w:numId w:val="19"/>
        </w:num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 xml:space="preserve">Оснащение системой пожарной сигнализации зданий по адресам: г. Санкт-Петербург, </w:t>
      </w:r>
      <w:proofErr w:type="gramStart"/>
      <w:r>
        <w:rPr>
          <w:lang w:eastAsia="ru-RU"/>
        </w:rPr>
        <w:t>г</w:t>
      </w:r>
      <w:proofErr w:type="gramEnd"/>
      <w:r>
        <w:rPr>
          <w:lang w:eastAsia="ru-RU"/>
        </w:rPr>
        <w:t>.</w:t>
      </w:r>
    </w:p>
    <w:p w:rsidR="00F2231D" w:rsidRPr="00AA5E49" w:rsidRDefault="00386BD1" w:rsidP="00386BD1">
      <w:pPr>
        <w:pStyle w:val="a7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Пушкин, ул. Пушкинская, д. 3, литера</w:t>
      </w:r>
      <w:proofErr w:type="gramStart"/>
      <w:r>
        <w:rPr>
          <w:lang w:eastAsia="ru-RU"/>
        </w:rPr>
        <w:t xml:space="preserve"> А</w:t>
      </w:r>
      <w:proofErr w:type="gramEnd"/>
      <w:r>
        <w:rPr>
          <w:lang w:eastAsia="ru-RU"/>
        </w:rPr>
        <w:t>, д. 5/18, литера Д.</w:t>
      </w:r>
    </w:p>
    <w:p w:rsidR="00577070" w:rsidRPr="00E53E5C" w:rsidRDefault="00577070" w:rsidP="00E614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highlight w:val="lightGray"/>
          <w:lang w:eastAsia="ru-RU"/>
        </w:rPr>
      </w:pPr>
    </w:p>
    <w:p w:rsidR="00E4720F" w:rsidRPr="008C52DD" w:rsidRDefault="00E4720F" w:rsidP="00B123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lang w:eastAsia="ru-RU"/>
        </w:rPr>
      </w:pPr>
      <w:r w:rsidRPr="008C52DD">
        <w:rPr>
          <w:rFonts w:ascii="Times New Roman" w:eastAsia="Calibri" w:hAnsi="Times New Roman" w:cs="Times New Roman"/>
          <w:b/>
          <w:bCs/>
          <w:color w:val="000000"/>
          <w:lang w:eastAsia="ru-RU"/>
        </w:rPr>
        <w:t xml:space="preserve">Цель и назначение работы: </w:t>
      </w:r>
      <w:r w:rsidRPr="008C52DD">
        <w:rPr>
          <w:rFonts w:ascii="Times New Roman" w:eastAsia="Calibri" w:hAnsi="Times New Roman" w:cs="Times New Roman"/>
          <w:bCs/>
          <w:color w:val="000000"/>
          <w:lang w:eastAsia="ru-RU"/>
        </w:rPr>
        <w:t>определение</w:t>
      </w:r>
      <w:r w:rsidRPr="008C52DD">
        <w:rPr>
          <w:rFonts w:ascii="Times New Roman" w:eastAsia="Calibri" w:hAnsi="Times New Roman" w:cs="Times New Roman"/>
          <w:b/>
          <w:bCs/>
          <w:color w:val="000000"/>
          <w:lang w:eastAsia="ru-RU"/>
        </w:rPr>
        <w:t xml:space="preserve"> </w:t>
      </w:r>
      <w:r w:rsidRPr="008C52DD">
        <w:rPr>
          <w:rFonts w:ascii="Times New Roman" w:eastAsia="Calibri" w:hAnsi="Times New Roman" w:cs="Times New Roman"/>
          <w:bCs/>
          <w:color w:val="000000"/>
          <w:lang w:eastAsia="ru-RU"/>
        </w:rPr>
        <w:t>обоснованности сметной стоимости заявленных работ.</w:t>
      </w:r>
    </w:p>
    <w:p w:rsidR="00E4720F" w:rsidRPr="008C52DD" w:rsidRDefault="00E4720F" w:rsidP="00B123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52DD">
        <w:rPr>
          <w:rFonts w:ascii="Times New Roman" w:eastAsia="Times New Roman" w:hAnsi="Times New Roman" w:cs="Times New Roman"/>
          <w:b/>
          <w:lang w:eastAsia="ru-RU"/>
        </w:rPr>
        <w:t xml:space="preserve">Основные требования к выполняемым работам: </w:t>
      </w:r>
      <w:r w:rsidRPr="008C52DD">
        <w:rPr>
          <w:rFonts w:ascii="Times New Roman" w:eastAsia="Times New Roman" w:hAnsi="Times New Roman" w:cs="Times New Roman"/>
          <w:lang w:eastAsia="ru-RU"/>
        </w:rPr>
        <w:t xml:space="preserve">проведение экспертизы на основании </w:t>
      </w:r>
      <w:r w:rsidR="009D1097">
        <w:rPr>
          <w:rFonts w:ascii="Times New Roman" w:eastAsia="Times New Roman" w:hAnsi="Times New Roman" w:cs="Times New Roman"/>
          <w:lang w:eastAsia="ru-RU"/>
        </w:rPr>
        <w:t>следующи</w:t>
      </w:r>
      <w:r w:rsidR="00386BD1">
        <w:rPr>
          <w:rFonts w:ascii="Times New Roman" w:eastAsia="Times New Roman" w:hAnsi="Times New Roman" w:cs="Times New Roman"/>
          <w:lang w:eastAsia="ru-RU"/>
        </w:rPr>
        <w:t>х</w:t>
      </w:r>
      <w:r w:rsidR="009D10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C52DD">
        <w:rPr>
          <w:rFonts w:ascii="Times New Roman" w:eastAsia="Times New Roman" w:hAnsi="Times New Roman" w:cs="Times New Roman"/>
          <w:lang w:eastAsia="ru-RU"/>
        </w:rPr>
        <w:t>документов</w:t>
      </w:r>
      <w:r w:rsidR="009D109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D1097" w:rsidRPr="009C53C0">
        <w:rPr>
          <w:rFonts w:ascii="Times New Roman" w:eastAsia="Times New Roman" w:hAnsi="Times New Roman" w:cs="Times New Roman"/>
          <w:lang w:eastAsia="ru-RU"/>
        </w:rPr>
        <w:t>(включая, но не ограничиваясь)</w:t>
      </w:r>
      <w:r w:rsidRPr="009C53C0">
        <w:rPr>
          <w:rFonts w:ascii="Times New Roman" w:eastAsia="Times New Roman" w:hAnsi="Times New Roman" w:cs="Times New Roman"/>
          <w:lang w:eastAsia="ru-RU"/>
        </w:rPr>
        <w:t>:</w:t>
      </w:r>
    </w:p>
    <w:p w:rsidR="00386BD1" w:rsidRPr="00386BD1" w:rsidRDefault="00386BD1" w:rsidP="00386B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386BD1">
        <w:rPr>
          <w:rFonts w:ascii="Times New Roman" w:eastAsia="Times New Roman" w:hAnsi="Times New Roman" w:cs="Times New Roman"/>
          <w:lang w:eastAsia="ru-RU"/>
        </w:rPr>
        <w:t>1. ФСНБ-2022;</w:t>
      </w:r>
    </w:p>
    <w:p w:rsidR="00386BD1" w:rsidRPr="00386BD1" w:rsidRDefault="00386BD1" w:rsidP="00386B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386BD1">
        <w:rPr>
          <w:rFonts w:ascii="Times New Roman" w:eastAsia="Times New Roman" w:hAnsi="Times New Roman" w:cs="Times New Roman"/>
          <w:lang w:eastAsia="ru-RU"/>
        </w:rPr>
        <w:t>2. Сборник ФГИС ЦС.</w:t>
      </w:r>
    </w:p>
    <w:p w:rsidR="00386BD1" w:rsidRDefault="00386BD1" w:rsidP="00386B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:rsidR="00E4720F" w:rsidRPr="008C52DD" w:rsidRDefault="00E4720F" w:rsidP="00386B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lang w:eastAsia="ru-RU"/>
        </w:rPr>
      </w:pPr>
      <w:r w:rsidRPr="009C53C0">
        <w:rPr>
          <w:rFonts w:ascii="Times New Roman" w:eastAsia="Calibri" w:hAnsi="Times New Roman" w:cs="Times New Roman"/>
          <w:b/>
          <w:bCs/>
          <w:color w:val="000000"/>
          <w:lang w:eastAsia="ru-RU"/>
        </w:rPr>
        <w:t>Перечень технической документации, предъявляемой Заказчику:</w:t>
      </w:r>
      <w:r w:rsidRPr="009C53C0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заключение</w:t>
      </w:r>
      <w:r w:rsidR="009D1097" w:rsidRPr="009C53C0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в соответствии с положениями п. 5.1. настоящего Договора</w:t>
      </w:r>
      <w:r w:rsidRPr="009C53C0">
        <w:rPr>
          <w:rFonts w:ascii="Times New Roman" w:eastAsia="Calibri" w:hAnsi="Times New Roman" w:cs="Times New Roman"/>
          <w:bCs/>
          <w:color w:val="000000"/>
          <w:lang w:eastAsia="ru-RU"/>
        </w:rPr>
        <w:t>.</w:t>
      </w:r>
    </w:p>
    <w:tbl>
      <w:tblPr>
        <w:tblW w:w="4999" w:type="pct"/>
        <w:tblLook w:val="01E0" w:firstRow="1" w:lastRow="1" w:firstColumn="1" w:lastColumn="1" w:noHBand="0" w:noVBand="0"/>
      </w:tblPr>
      <w:tblGrid>
        <w:gridCol w:w="4495"/>
        <w:gridCol w:w="5017"/>
      </w:tblGrid>
      <w:tr w:rsidR="00430A92" w:rsidRPr="004D2083" w:rsidTr="00430A92">
        <w:trPr>
          <w:trHeight w:val="1755"/>
        </w:trPr>
        <w:tc>
          <w:tcPr>
            <w:tcW w:w="2363" w:type="pct"/>
          </w:tcPr>
          <w:p w:rsidR="00B97F8F" w:rsidRDefault="00B97F8F" w:rsidP="00430A92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30A92" w:rsidRPr="004D2083" w:rsidRDefault="00430A92" w:rsidP="00430A92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  <w:p w:rsidR="00577070" w:rsidRDefault="00577070" w:rsidP="009E3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СПб ГБ ПОУ «РКТК»</w:t>
            </w:r>
          </w:p>
          <w:p w:rsidR="00577070" w:rsidRDefault="00577070" w:rsidP="009E3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386BD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86BD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обязанности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директора</w:t>
            </w:r>
          </w:p>
          <w:p w:rsidR="009E3AA4" w:rsidRPr="009E3AA4" w:rsidRDefault="009E3AA4" w:rsidP="009E3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9E3AA4" w:rsidRPr="009E3AA4" w:rsidRDefault="00577070" w:rsidP="009E3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_______________ Т.К.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Говорушина</w:t>
            </w:r>
            <w:proofErr w:type="spellEnd"/>
          </w:p>
          <w:p w:rsidR="00430A92" w:rsidRPr="004D2083" w:rsidRDefault="00430A92" w:rsidP="00430A92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ind w:right="-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7" w:type="pct"/>
          </w:tcPr>
          <w:p w:rsidR="00303583" w:rsidRDefault="00303583" w:rsidP="00430A92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30A92" w:rsidRPr="004D2083" w:rsidRDefault="00430A92" w:rsidP="00430A92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577070" w:rsidRDefault="00577070" w:rsidP="005770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77070" w:rsidRDefault="00577070" w:rsidP="005770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77070" w:rsidRDefault="00577070" w:rsidP="005770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30A92" w:rsidRPr="004D2083" w:rsidRDefault="00577070" w:rsidP="005770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23539D" w:rsidRDefault="0023539D" w:rsidP="009D49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6BD1" w:rsidRDefault="00386BD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4720F" w:rsidRPr="004D2083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№2</w:t>
      </w:r>
    </w:p>
    <w:p w:rsidR="00E4720F" w:rsidRPr="0023539D" w:rsidRDefault="00E4720F" w:rsidP="00B123D3">
      <w:pPr>
        <w:shd w:val="clear" w:color="auto" w:fill="FFFFFF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D87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ГПД</w:t>
      </w:r>
      <w:r w:rsidRPr="004D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3539D">
        <w:rPr>
          <w:rFonts w:cs="Helvetica"/>
          <w:color w:val="333333"/>
          <w:sz w:val="21"/>
          <w:szCs w:val="21"/>
        </w:rPr>
        <w:t>____________________________</w:t>
      </w:r>
    </w:p>
    <w:p w:rsidR="00E4720F" w:rsidRPr="004D2083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F65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74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F65D73"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E4720F" w:rsidRDefault="00E4720F" w:rsidP="00B123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20F" w:rsidRDefault="00E4720F" w:rsidP="00B12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договора</w:t>
      </w:r>
    </w:p>
    <w:p w:rsidR="009740C5" w:rsidRDefault="009740C5" w:rsidP="00B12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b"/>
        <w:tblW w:w="1006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47"/>
        <w:gridCol w:w="5266"/>
        <w:gridCol w:w="1560"/>
        <w:gridCol w:w="850"/>
        <w:gridCol w:w="1843"/>
      </w:tblGrid>
      <w:tr w:rsidR="007524E3" w:rsidRPr="00E53E5C" w:rsidTr="00E53E5C">
        <w:trPr>
          <w:trHeight w:val="920"/>
        </w:trPr>
        <w:tc>
          <w:tcPr>
            <w:tcW w:w="547" w:type="dxa"/>
            <w:vAlign w:val="center"/>
          </w:tcPr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66" w:type="dxa"/>
            <w:vAlign w:val="center"/>
          </w:tcPr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 (наименование смет, по которым будет проведена экспертиза)</w:t>
            </w:r>
          </w:p>
        </w:tc>
        <w:tc>
          <w:tcPr>
            <w:tcW w:w="1560" w:type="dxa"/>
            <w:vAlign w:val="center"/>
          </w:tcPr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Планируемая сметная</w:t>
            </w:r>
          </w:p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 работ (руб.)</w:t>
            </w:r>
          </w:p>
        </w:tc>
        <w:tc>
          <w:tcPr>
            <w:tcW w:w="850" w:type="dxa"/>
          </w:tcPr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Кол-во, </w:t>
            </w:r>
            <w:proofErr w:type="spellStart"/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</w:t>
            </w:r>
            <w:proofErr w:type="spellEnd"/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1843" w:type="dxa"/>
          </w:tcPr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 услуг, (руб.)</w:t>
            </w:r>
          </w:p>
          <w:p w:rsidR="007524E3" w:rsidRPr="00E53E5C" w:rsidRDefault="007524E3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86BD1" w:rsidRPr="00E53E5C" w:rsidTr="00386BD1">
        <w:trPr>
          <w:trHeight w:val="517"/>
        </w:trPr>
        <w:tc>
          <w:tcPr>
            <w:tcW w:w="547" w:type="dxa"/>
            <w:vAlign w:val="center"/>
          </w:tcPr>
          <w:p w:rsidR="00386BD1" w:rsidRPr="00E53E5C" w:rsidRDefault="00386BD1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66" w:type="dxa"/>
          </w:tcPr>
          <w:p w:rsidR="00386BD1" w:rsidRPr="00386BD1" w:rsidRDefault="00386BD1" w:rsidP="00386BD1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386BD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Оказание услуг по экспертизе смет на выполнение следующих работ:</w:t>
            </w:r>
          </w:p>
        </w:tc>
        <w:tc>
          <w:tcPr>
            <w:tcW w:w="1560" w:type="dxa"/>
            <w:vAlign w:val="center"/>
          </w:tcPr>
          <w:p w:rsidR="00386BD1" w:rsidRPr="00E53E5C" w:rsidRDefault="00386BD1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386BD1" w:rsidRPr="00E53E5C" w:rsidRDefault="00386BD1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86BD1" w:rsidRPr="00E53E5C" w:rsidRDefault="00386BD1" w:rsidP="001D3DE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00D00" w:rsidRPr="00E53E5C" w:rsidTr="00E53E5C">
        <w:tc>
          <w:tcPr>
            <w:tcW w:w="547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6" w:type="dxa"/>
            <w:vAlign w:val="center"/>
          </w:tcPr>
          <w:p w:rsidR="00600D00" w:rsidRPr="008B4536" w:rsidRDefault="00D539DC" w:rsidP="00D539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Ремонт мягкой кровли в здании по адресу: г. Санкт-Петербург, Дальневосточный пр., д. 51,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литера 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00D00" w:rsidRPr="00E53E5C" w:rsidTr="00E53E5C">
        <w:tc>
          <w:tcPr>
            <w:tcW w:w="547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66" w:type="dxa"/>
            <w:vAlign w:val="center"/>
          </w:tcPr>
          <w:p w:rsidR="00600D00" w:rsidRPr="008B4536" w:rsidRDefault="00D539DC" w:rsidP="00D539DC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Ремонт мягкой кровли в здании по адресу: г. Санкт-Петербург, Дальневосточный пр., д. 51,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литера В.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00D00" w:rsidRPr="00E53E5C" w:rsidTr="00E53E5C">
        <w:tc>
          <w:tcPr>
            <w:tcW w:w="547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66" w:type="dxa"/>
            <w:vAlign w:val="center"/>
          </w:tcPr>
          <w:p w:rsidR="00600D00" w:rsidRPr="00303583" w:rsidRDefault="00D539DC" w:rsidP="00AF7119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Установка алюминиевых </w:t>
            </w:r>
            <w:proofErr w:type="spellStart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светопрозрачных</w:t>
            </w:r>
            <w:proofErr w:type="spellEnd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конструкций в здании по адресу: г. Санкт-Петербург, Дальневосточный пр., д. 51, литера 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00D00" w:rsidRPr="00E53E5C" w:rsidTr="00E53E5C">
        <w:tc>
          <w:tcPr>
            <w:tcW w:w="547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66" w:type="dxa"/>
            <w:vAlign w:val="center"/>
          </w:tcPr>
          <w:p w:rsidR="00600D00" w:rsidRPr="00303583" w:rsidRDefault="00D539DC" w:rsidP="001D3DEA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Силовое электрооборудование (Внутренние работы) в здании по адресу: г. Санкт-Петербург, г. Пушкин, ул. Пушкинская, д. 3, литера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д. 5/18, литера Д.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F7119" w:rsidRPr="00E53E5C" w:rsidTr="00E53E5C">
        <w:tc>
          <w:tcPr>
            <w:tcW w:w="547" w:type="dxa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66" w:type="dxa"/>
            <w:vAlign w:val="center"/>
          </w:tcPr>
          <w:p w:rsidR="00AF7119" w:rsidRPr="008B4536" w:rsidRDefault="00D539DC" w:rsidP="00AF7119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Силовое электрооборудование (Наружные работы) по адресу: г. Санкт-Петербург, г. Пушкин, ул. Пушкинская, д. 3, литера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д. 5/18, литера Д.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F7119" w:rsidRPr="00E53E5C" w:rsidRDefault="00B12BDA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F7119" w:rsidRPr="00E53E5C" w:rsidTr="00E53E5C">
        <w:tc>
          <w:tcPr>
            <w:tcW w:w="547" w:type="dxa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66" w:type="dxa"/>
            <w:vAlign w:val="center"/>
          </w:tcPr>
          <w:p w:rsidR="00AF7119" w:rsidRPr="00AF7119" w:rsidRDefault="00D539DC" w:rsidP="00D539DC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Оснащение системой оповещения и управления эвакуацией людей при пожаре (СОУЭ)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здании по адресу: Санкт-Петербург, ул. Ворошилова, д. 7, литера А.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AF7119" w:rsidRPr="00E53E5C" w:rsidRDefault="00B12BDA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AF7119" w:rsidRPr="00E53E5C" w:rsidRDefault="00AF7119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539DC" w:rsidRPr="00E53E5C" w:rsidTr="00E53E5C">
        <w:tc>
          <w:tcPr>
            <w:tcW w:w="547" w:type="dxa"/>
            <w:vAlign w:val="center"/>
          </w:tcPr>
          <w:p w:rsidR="00D539D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66" w:type="dxa"/>
            <w:vAlign w:val="center"/>
          </w:tcPr>
          <w:p w:rsidR="00D539DC" w:rsidRPr="00AF7119" w:rsidRDefault="00D539DC" w:rsidP="00D539DC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Оснащение системой оповещения и управления эвакуацией людей при пожаре (СОУЭ)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зданиях по адресам: г. Санкт-Петербург, г. Пушкин, ул. Пушкинская, д. 3, литера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5/18, литера Д.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D539DC" w:rsidRDefault="009831FA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539DC" w:rsidRPr="00E53E5C" w:rsidTr="00E53E5C">
        <w:tc>
          <w:tcPr>
            <w:tcW w:w="547" w:type="dxa"/>
            <w:vAlign w:val="center"/>
          </w:tcPr>
          <w:p w:rsidR="00D539D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66" w:type="dxa"/>
            <w:vAlign w:val="center"/>
          </w:tcPr>
          <w:p w:rsidR="00D539DC" w:rsidRPr="00AF7119" w:rsidRDefault="00D539DC" w:rsidP="00AF7119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Оснащение системой пожарной сигнализации здания по адресу: Санкт-Петербург, ул. Ворошилова, д. 7, литера А.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D539DC" w:rsidRDefault="009831FA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539DC" w:rsidRPr="00E53E5C" w:rsidTr="00E53E5C">
        <w:tc>
          <w:tcPr>
            <w:tcW w:w="547" w:type="dxa"/>
            <w:vAlign w:val="center"/>
          </w:tcPr>
          <w:p w:rsidR="00D539D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66" w:type="dxa"/>
            <w:vAlign w:val="center"/>
          </w:tcPr>
          <w:p w:rsidR="00D539DC" w:rsidRPr="00AF7119" w:rsidRDefault="00D539DC" w:rsidP="00D539DC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bookmarkStart w:id="0" w:name="_GoBack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Оснащение системой пожарной сигнализации зданий по адресам: г. Санкт-Петербург, г.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Пушкин, ул. Пушкинская, д. 3, литера</w:t>
            </w:r>
            <w:proofErr w:type="gramStart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D539D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д. 5/18, литера Д.</w:t>
            </w:r>
            <w:bookmarkEnd w:id="0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D539DC" w:rsidRDefault="009831FA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Align w:val="center"/>
          </w:tcPr>
          <w:p w:rsidR="00D539DC" w:rsidRPr="00E53E5C" w:rsidRDefault="00D539DC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00D00" w:rsidRPr="00E53E5C" w:rsidTr="00E53E5C">
        <w:tc>
          <w:tcPr>
            <w:tcW w:w="547" w:type="dxa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266" w:type="dxa"/>
          </w:tcPr>
          <w:p w:rsidR="00600D00" w:rsidRPr="00E53E5C" w:rsidRDefault="00600D00" w:rsidP="0023539D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3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6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600D00" w:rsidRPr="00E53E5C" w:rsidRDefault="00600D00" w:rsidP="001D3D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B12CE" w:rsidRPr="00E53E5C" w:rsidTr="00684ECE">
        <w:tc>
          <w:tcPr>
            <w:tcW w:w="547" w:type="dxa"/>
          </w:tcPr>
          <w:p w:rsidR="000B12CE" w:rsidRPr="00AE531F" w:rsidRDefault="000B12CE" w:rsidP="001D3DEA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519" w:type="dxa"/>
            <w:gridSpan w:val="4"/>
          </w:tcPr>
          <w:p w:rsidR="000B12CE" w:rsidRPr="00AE531F" w:rsidRDefault="000B12CE" w:rsidP="00AE531F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E531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НДС</w:t>
            </w:r>
            <w:r w:rsidR="00AE531F" w:rsidRPr="00AE531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не облагается</w:t>
            </w:r>
            <w:r w:rsidRPr="00AE531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 на основании ч.1 ст. 145 части второй Налогового Кодекса</w:t>
            </w:r>
            <w:r w:rsidR="00AE531F" w:rsidRPr="00AE531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AE531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Российской федерации</w:t>
            </w:r>
          </w:p>
        </w:tc>
      </w:tr>
    </w:tbl>
    <w:tbl>
      <w:tblPr>
        <w:tblW w:w="5025" w:type="pct"/>
        <w:tblLook w:val="01E0" w:firstRow="1" w:lastRow="1" w:firstColumn="1" w:lastColumn="1" w:noHBand="0" w:noVBand="0"/>
      </w:tblPr>
      <w:tblGrid>
        <w:gridCol w:w="4519"/>
        <w:gridCol w:w="5043"/>
      </w:tblGrid>
      <w:tr w:rsidR="00E53E5C" w:rsidRPr="004D2083" w:rsidTr="00AD59BF">
        <w:trPr>
          <w:trHeight w:val="1755"/>
        </w:trPr>
        <w:tc>
          <w:tcPr>
            <w:tcW w:w="2363" w:type="pct"/>
          </w:tcPr>
          <w:p w:rsidR="00303583" w:rsidRDefault="00303583" w:rsidP="00AD59B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E5C" w:rsidRPr="004D2083" w:rsidRDefault="00E53E5C" w:rsidP="00AD59B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  <w:p w:rsidR="004D7BAF" w:rsidRDefault="004D7BAF" w:rsidP="004D7B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СПб ГБ ПОУ «РКТК»</w:t>
            </w:r>
          </w:p>
          <w:p w:rsidR="004D7BAF" w:rsidRDefault="004D7BAF" w:rsidP="004D7B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D7BAF" w:rsidRDefault="004D7BAF" w:rsidP="004D7B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D539D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539D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D539D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бязанности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</w:p>
          <w:p w:rsidR="004D7BAF" w:rsidRPr="009E3AA4" w:rsidRDefault="004D7BAF" w:rsidP="004D7B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D7BAF" w:rsidRPr="009E3AA4" w:rsidRDefault="004D7BAF" w:rsidP="004D7B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_______________ Т.К.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Говорушина</w:t>
            </w:r>
            <w:proofErr w:type="spellEnd"/>
          </w:p>
          <w:p w:rsidR="00303583" w:rsidRDefault="00303583" w:rsidP="00AD5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03583" w:rsidRPr="00AA08BA" w:rsidRDefault="00303583" w:rsidP="00AD5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53E5C" w:rsidRPr="004D2083" w:rsidRDefault="00E53E5C" w:rsidP="009E3A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7" w:type="pct"/>
          </w:tcPr>
          <w:p w:rsidR="00303583" w:rsidRDefault="00303583" w:rsidP="00AD59B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3E5C" w:rsidRPr="004D2083" w:rsidRDefault="00E53E5C" w:rsidP="00AD59B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2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303583" w:rsidRPr="00303583" w:rsidRDefault="00303583" w:rsidP="003035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03583" w:rsidRDefault="00303583" w:rsidP="003035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D7BAF" w:rsidRDefault="004D7BAF" w:rsidP="003035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D7BAF" w:rsidRPr="00303583" w:rsidRDefault="004D7BAF" w:rsidP="003035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303583" w:rsidRPr="00303583" w:rsidRDefault="00303583" w:rsidP="003035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0358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_______________ </w:t>
            </w:r>
          </w:p>
          <w:p w:rsidR="00E53E5C" w:rsidRPr="007D5272" w:rsidRDefault="00E53E5C" w:rsidP="00AD5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53E5C" w:rsidRPr="004D2083" w:rsidRDefault="00E53E5C" w:rsidP="00AD59BF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after="0" w:line="240" w:lineRule="auto"/>
              <w:ind w:right="-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E5C" w:rsidRDefault="00E53E5C" w:rsidP="00B123D3">
      <w:pPr>
        <w:spacing w:after="0" w:line="240" w:lineRule="auto"/>
      </w:pPr>
    </w:p>
    <w:sectPr w:rsidR="00E53E5C" w:rsidSect="00C42E11">
      <w:headerReference w:type="default" r:id="rId17"/>
      <w:pgSz w:w="11906" w:h="16838"/>
      <w:pgMar w:top="1418" w:right="1134" w:bottom="1134" w:left="147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C9E9B1" w16cid:durableId="216BDA0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F9" w:rsidRDefault="006563F9">
      <w:pPr>
        <w:spacing w:after="0" w:line="240" w:lineRule="auto"/>
      </w:pPr>
      <w:r>
        <w:separator/>
      </w:r>
    </w:p>
  </w:endnote>
  <w:endnote w:type="continuationSeparator" w:id="0">
    <w:p w:rsidR="006563F9" w:rsidRDefault="00656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F9" w:rsidRDefault="006563F9">
      <w:pPr>
        <w:spacing w:after="0" w:line="240" w:lineRule="auto"/>
      </w:pPr>
      <w:r>
        <w:separator/>
      </w:r>
    </w:p>
  </w:footnote>
  <w:footnote w:type="continuationSeparator" w:id="0">
    <w:p w:rsidR="006563F9" w:rsidRDefault="006563F9">
      <w:pPr>
        <w:spacing w:after="0" w:line="240" w:lineRule="auto"/>
      </w:pPr>
      <w:r>
        <w:continuationSeparator/>
      </w:r>
    </w:p>
  </w:footnote>
  <w:footnote w:id="1">
    <w:p w:rsidR="00D10163" w:rsidRDefault="00D10163" w:rsidP="006826BC">
      <w:pPr>
        <w:pStyle w:val="a3"/>
        <w:jc w:val="both"/>
      </w:pPr>
      <w:r w:rsidRPr="009C53C0">
        <w:rPr>
          <w:rStyle w:val="ad"/>
        </w:rPr>
        <w:footnoteRef/>
      </w:r>
      <w:r w:rsidRPr="009C53C0">
        <w:t xml:space="preserve"> По согласованию с Заказчиком может быть осуще</w:t>
      </w:r>
      <w:r w:rsidR="00D76897">
        <w:t>с</w:t>
      </w:r>
      <w:r w:rsidRPr="009C53C0">
        <w:t>твлена передача таких электронных экземпляров посредствам обмена электронными сообщениями с использованием адреса электронной почты Заказчика и Исполнителя указанными в настоящем Договоре.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AAC" w:rsidRDefault="00B85AAC" w:rsidP="00B85AAC">
    <w:pPr>
      <w:pStyle w:val="a5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6EC" w:rsidRDefault="005E66E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BB3"/>
    <w:multiLevelType w:val="multilevel"/>
    <w:tmpl w:val="5FB4E1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842102"/>
    <w:multiLevelType w:val="hybridMultilevel"/>
    <w:tmpl w:val="78361904"/>
    <w:lvl w:ilvl="0" w:tplc="1D222A4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2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D0B00"/>
    <w:multiLevelType w:val="multilevel"/>
    <w:tmpl w:val="EE2A67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30027FB"/>
    <w:multiLevelType w:val="hybridMultilevel"/>
    <w:tmpl w:val="2492470E"/>
    <w:lvl w:ilvl="0" w:tplc="0419000F">
      <w:start w:val="1"/>
      <w:numFmt w:val="decimal"/>
      <w:lvlText w:val="%1."/>
      <w:lvlJc w:val="left"/>
      <w:pPr>
        <w:ind w:left="950" w:hanging="360"/>
      </w:pPr>
    </w:lvl>
    <w:lvl w:ilvl="1" w:tplc="04190019" w:tentative="1">
      <w:start w:val="1"/>
      <w:numFmt w:val="lowerLetter"/>
      <w:lvlText w:val="%2."/>
      <w:lvlJc w:val="left"/>
      <w:pPr>
        <w:ind w:left="1670" w:hanging="360"/>
      </w:pPr>
    </w:lvl>
    <w:lvl w:ilvl="2" w:tplc="0419001B" w:tentative="1">
      <w:start w:val="1"/>
      <w:numFmt w:val="lowerRoman"/>
      <w:lvlText w:val="%3."/>
      <w:lvlJc w:val="right"/>
      <w:pPr>
        <w:ind w:left="2390" w:hanging="180"/>
      </w:pPr>
    </w:lvl>
    <w:lvl w:ilvl="3" w:tplc="0419000F" w:tentative="1">
      <w:start w:val="1"/>
      <w:numFmt w:val="decimal"/>
      <w:lvlText w:val="%4."/>
      <w:lvlJc w:val="left"/>
      <w:pPr>
        <w:ind w:left="3110" w:hanging="360"/>
      </w:pPr>
    </w:lvl>
    <w:lvl w:ilvl="4" w:tplc="04190019" w:tentative="1">
      <w:start w:val="1"/>
      <w:numFmt w:val="lowerLetter"/>
      <w:lvlText w:val="%5."/>
      <w:lvlJc w:val="left"/>
      <w:pPr>
        <w:ind w:left="3830" w:hanging="360"/>
      </w:pPr>
    </w:lvl>
    <w:lvl w:ilvl="5" w:tplc="0419001B" w:tentative="1">
      <w:start w:val="1"/>
      <w:numFmt w:val="lowerRoman"/>
      <w:lvlText w:val="%6."/>
      <w:lvlJc w:val="right"/>
      <w:pPr>
        <w:ind w:left="4550" w:hanging="180"/>
      </w:pPr>
    </w:lvl>
    <w:lvl w:ilvl="6" w:tplc="0419000F" w:tentative="1">
      <w:start w:val="1"/>
      <w:numFmt w:val="decimal"/>
      <w:lvlText w:val="%7."/>
      <w:lvlJc w:val="left"/>
      <w:pPr>
        <w:ind w:left="5270" w:hanging="360"/>
      </w:pPr>
    </w:lvl>
    <w:lvl w:ilvl="7" w:tplc="04190019" w:tentative="1">
      <w:start w:val="1"/>
      <w:numFmt w:val="lowerLetter"/>
      <w:lvlText w:val="%8."/>
      <w:lvlJc w:val="left"/>
      <w:pPr>
        <w:ind w:left="5990" w:hanging="360"/>
      </w:pPr>
    </w:lvl>
    <w:lvl w:ilvl="8" w:tplc="041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5">
    <w:nsid w:val="1AA7311D"/>
    <w:multiLevelType w:val="hybridMultilevel"/>
    <w:tmpl w:val="AD2E63F6"/>
    <w:lvl w:ilvl="0" w:tplc="B8E6C7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D4929"/>
    <w:multiLevelType w:val="multilevel"/>
    <w:tmpl w:val="2D28B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639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A2C0A96"/>
    <w:multiLevelType w:val="hybridMultilevel"/>
    <w:tmpl w:val="76F4D446"/>
    <w:lvl w:ilvl="0" w:tplc="B8E6C7C0">
      <w:start w:val="1"/>
      <w:numFmt w:val="bullet"/>
      <w:lvlText w:val="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DBF2324"/>
    <w:multiLevelType w:val="hybridMultilevel"/>
    <w:tmpl w:val="A0F69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9630F"/>
    <w:multiLevelType w:val="hybridMultilevel"/>
    <w:tmpl w:val="7BCE3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F30856"/>
    <w:multiLevelType w:val="hybridMultilevel"/>
    <w:tmpl w:val="527840AE"/>
    <w:lvl w:ilvl="0" w:tplc="54AE320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4C8C6195"/>
    <w:multiLevelType w:val="hybridMultilevel"/>
    <w:tmpl w:val="AFA4BAD8"/>
    <w:lvl w:ilvl="0" w:tplc="B8E6C7C0">
      <w:start w:val="1"/>
      <w:numFmt w:val="bullet"/>
      <w:lvlText w:val=""/>
      <w:lvlJc w:val="left"/>
      <w:pPr>
        <w:ind w:left="13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12">
    <w:nsid w:val="529556E5"/>
    <w:multiLevelType w:val="hybridMultilevel"/>
    <w:tmpl w:val="C78A98F6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99040E5"/>
    <w:multiLevelType w:val="hybridMultilevel"/>
    <w:tmpl w:val="B56EB9B8"/>
    <w:lvl w:ilvl="0" w:tplc="87BA7A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736BF9"/>
    <w:multiLevelType w:val="multilevel"/>
    <w:tmpl w:val="235E252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6CE43AB"/>
    <w:multiLevelType w:val="hybridMultilevel"/>
    <w:tmpl w:val="8758E466"/>
    <w:lvl w:ilvl="0" w:tplc="B8E6C7C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D13EAB"/>
    <w:multiLevelType w:val="hybridMultilevel"/>
    <w:tmpl w:val="D340E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380118"/>
    <w:multiLevelType w:val="hybridMultilevel"/>
    <w:tmpl w:val="B7827558"/>
    <w:lvl w:ilvl="0" w:tplc="87BA7A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3C2072"/>
    <w:multiLevelType w:val="multilevel"/>
    <w:tmpl w:val="F23ECF1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6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19">
    <w:nsid w:val="75452DDB"/>
    <w:multiLevelType w:val="hybridMultilevel"/>
    <w:tmpl w:val="C910F1E4"/>
    <w:lvl w:ilvl="0" w:tplc="54AE32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6"/>
  </w:num>
  <w:num w:numId="5">
    <w:abstractNumId w:val="0"/>
  </w:num>
  <w:num w:numId="6">
    <w:abstractNumId w:val="3"/>
  </w:num>
  <w:num w:numId="7">
    <w:abstractNumId w:val="14"/>
  </w:num>
  <w:num w:numId="8">
    <w:abstractNumId w:val="1"/>
  </w:num>
  <w:num w:numId="9">
    <w:abstractNumId w:val="5"/>
  </w:num>
  <w:num w:numId="10">
    <w:abstractNumId w:val="15"/>
  </w:num>
  <w:num w:numId="11">
    <w:abstractNumId w:val="8"/>
  </w:num>
  <w:num w:numId="12">
    <w:abstractNumId w:val="7"/>
  </w:num>
  <w:num w:numId="13">
    <w:abstractNumId w:val="9"/>
  </w:num>
  <w:num w:numId="14">
    <w:abstractNumId w:val="4"/>
  </w:num>
  <w:num w:numId="15">
    <w:abstractNumId w:val="11"/>
  </w:num>
  <w:num w:numId="16">
    <w:abstractNumId w:val="10"/>
  </w:num>
  <w:num w:numId="17">
    <w:abstractNumId w:val="19"/>
  </w:num>
  <w:num w:numId="18">
    <w:abstractNumId w:val="2"/>
  </w:num>
  <w:num w:numId="19">
    <w:abstractNumId w:val="1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20F"/>
    <w:rsid w:val="000042D7"/>
    <w:rsid w:val="00005559"/>
    <w:rsid w:val="000379D5"/>
    <w:rsid w:val="00044CA1"/>
    <w:rsid w:val="00066E6E"/>
    <w:rsid w:val="000B12CE"/>
    <w:rsid w:val="000C725B"/>
    <w:rsid w:val="00102758"/>
    <w:rsid w:val="001269F1"/>
    <w:rsid w:val="0012711C"/>
    <w:rsid w:val="001414B9"/>
    <w:rsid w:val="0015034B"/>
    <w:rsid w:val="00157CC5"/>
    <w:rsid w:val="001717E9"/>
    <w:rsid w:val="00191A33"/>
    <w:rsid w:val="001B12B4"/>
    <w:rsid w:val="001B40EE"/>
    <w:rsid w:val="001D1D6E"/>
    <w:rsid w:val="001D3E90"/>
    <w:rsid w:val="001D64A8"/>
    <w:rsid w:val="001D7EAF"/>
    <w:rsid w:val="001E4D4D"/>
    <w:rsid w:val="00207A55"/>
    <w:rsid w:val="0022132C"/>
    <w:rsid w:val="002265E4"/>
    <w:rsid w:val="00227007"/>
    <w:rsid w:val="0023539D"/>
    <w:rsid w:val="00244558"/>
    <w:rsid w:val="00251610"/>
    <w:rsid w:val="00266D08"/>
    <w:rsid w:val="002839A3"/>
    <w:rsid w:val="002A7B9A"/>
    <w:rsid w:val="002C3BC3"/>
    <w:rsid w:val="002F164C"/>
    <w:rsid w:val="00303583"/>
    <w:rsid w:val="00317733"/>
    <w:rsid w:val="003306E9"/>
    <w:rsid w:val="0033072C"/>
    <w:rsid w:val="00375765"/>
    <w:rsid w:val="00376F21"/>
    <w:rsid w:val="00386BD1"/>
    <w:rsid w:val="003C0EB4"/>
    <w:rsid w:val="003D6B39"/>
    <w:rsid w:val="003F3BBA"/>
    <w:rsid w:val="003F7082"/>
    <w:rsid w:val="00430A92"/>
    <w:rsid w:val="00457DC1"/>
    <w:rsid w:val="00481709"/>
    <w:rsid w:val="00491BD5"/>
    <w:rsid w:val="004B5C77"/>
    <w:rsid w:val="004D7BAF"/>
    <w:rsid w:val="004E2DB7"/>
    <w:rsid w:val="004E4ACB"/>
    <w:rsid w:val="004F16BB"/>
    <w:rsid w:val="005264A1"/>
    <w:rsid w:val="00550D05"/>
    <w:rsid w:val="00566FA0"/>
    <w:rsid w:val="00567A86"/>
    <w:rsid w:val="00577070"/>
    <w:rsid w:val="0059389E"/>
    <w:rsid w:val="0059660C"/>
    <w:rsid w:val="005A6B17"/>
    <w:rsid w:val="005E66EC"/>
    <w:rsid w:val="005F3C51"/>
    <w:rsid w:val="005F48C0"/>
    <w:rsid w:val="00600D00"/>
    <w:rsid w:val="00630E3A"/>
    <w:rsid w:val="0063163D"/>
    <w:rsid w:val="00631CBE"/>
    <w:rsid w:val="00641768"/>
    <w:rsid w:val="006563F9"/>
    <w:rsid w:val="00656847"/>
    <w:rsid w:val="00674E6E"/>
    <w:rsid w:val="006826BC"/>
    <w:rsid w:val="006A628E"/>
    <w:rsid w:val="006C3CF3"/>
    <w:rsid w:val="006C5C7B"/>
    <w:rsid w:val="006E19DD"/>
    <w:rsid w:val="006E4791"/>
    <w:rsid w:val="006F796F"/>
    <w:rsid w:val="00711812"/>
    <w:rsid w:val="0071582E"/>
    <w:rsid w:val="00723899"/>
    <w:rsid w:val="00740FB3"/>
    <w:rsid w:val="007524E3"/>
    <w:rsid w:val="007525EF"/>
    <w:rsid w:val="00772520"/>
    <w:rsid w:val="0079052D"/>
    <w:rsid w:val="00794C1B"/>
    <w:rsid w:val="00797189"/>
    <w:rsid w:val="007A5DF4"/>
    <w:rsid w:val="007B3C2D"/>
    <w:rsid w:val="007C0EB6"/>
    <w:rsid w:val="007D5272"/>
    <w:rsid w:val="00801A17"/>
    <w:rsid w:val="00807610"/>
    <w:rsid w:val="00816910"/>
    <w:rsid w:val="00827D59"/>
    <w:rsid w:val="008308C7"/>
    <w:rsid w:val="0084332A"/>
    <w:rsid w:val="008515C2"/>
    <w:rsid w:val="00875B65"/>
    <w:rsid w:val="00891ECE"/>
    <w:rsid w:val="008A27E0"/>
    <w:rsid w:val="008B3D58"/>
    <w:rsid w:val="008B4536"/>
    <w:rsid w:val="008C3470"/>
    <w:rsid w:val="008C43E4"/>
    <w:rsid w:val="008C52DD"/>
    <w:rsid w:val="008F782E"/>
    <w:rsid w:val="00922248"/>
    <w:rsid w:val="009575E4"/>
    <w:rsid w:val="009740C5"/>
    <w:rsid w:val="00981E2A"/>
    <w:rsid w:val="009831FA"/>
    <w:rsid w:val="0098576F"/>
    <w:rsid w:val="009A098D"/>
    <w:rsid w:val="009A5484"/>
    <w:rsid w:val="009C49E4"/>
    <w:rsid w:val="009C53C0"/>
    <w:rsid w:val="009C5E29"/>
    <w:rsid w:val="009D1097"/>
    <w:rsid w:val="009D49B5"/>
    <w:rsid w:val="009D5120"/>
    <w:rsid w:val="009E3AA4"/>
    <w:rsid w:val="009E7462"/>
    <w:rsid w:val="009E7979"/>
    <w:rsid w:val="00A025CC"/>
    <w:rsid w:val="00A20FF1"/>
    <w:rsid w:val="00A27C67"/>
    <w:rsid w:val="00A35B9C"/>
    <w:rsid w:val="00A508B0"/>
    <w:rsid w:val="00A510DC"/>
    <w:rsid w:val="00A51554"/>
    <w:rsid w:val="00A5432E"/>
    <w:rsid w:val="00A75162"/>
    <w:rsid w:val="00A942FF"/>
    <w:rsid w:val="00AA43E3"/>
    <w:rsid w:val="00AA46DB"/>
    <w:rsid w:val="00AA5E49"/>
    <w:rsid w:val="00AA5FBE"/>
    <w:rsid w:val="00AB0B42"/>
    <w:rsid w:val="00AB3BDC"/>
    <w:rsid w:val="00AC5249"/>
    <w:rsid w:val="00AE531F"/>
    <w:rsid w:val="00AF7119"/>
    <w:rsid w:val="00B01B2A"/>
    <w:rsid w:val="00B122A3"/>
    <w:rsid w:val="00B123D3"/>
    <w:rsid w:val="00B12BDA"/>
    <w:rsid w:val="00B17691"/>
    <w:rsid w:val="00B33C0F"/>
    <w:rsid w:val="00B45D2D"/>
    <w:rsid w:val="00B603A2"/>
    <w:rsid w:val="00B7613D"/>
    <w:rsid w:val="00B84410"/>
    <w:rsid w:val="00B85AAC"/>
    <w:rsid w:val="00B9006E"/>
    <w:rsid w:val="00B97F8F"/>
    <w:rsid w:val="00BB152A"/>
    <w:rsid w:val="00BC748D"/>
    <w:rsid w:val="00BD5712"/>
    <w:rsid w:val="00BD6326"/>
    <w:rsid w:val="00BD72F2"/>
    <w:rsid w:val="00BE075D"/>
    <w:rsid w:val="00C03A35"/>
    <w:rsid w:val="00C23F62"/>
    <w:rsid w:val="00C4051A"/>
    <w:rsid w:val="00C41474"/>
    <w:rsid w:val="00C42E11"/>
    <w:rsid w:val="00C47294"/>
    <w:rsid w:val="00CC6044"/>
    <w:rsid w:val="00D02BF2"/>
    <w:rsid w:val="00D07889"/>
    <w:rsid w:val="00D10163"/>
    <w:rsid w:val="00D41A19"/>
    <w:rsid w:val="00D51EC4"/>
    <w:rsid w:val="00D539DC"/>
    <w:rsid w:val="00D53C42"/>
    <w:rsid w:val="00D64DFB"/>
    <w:rsid w:val="00D70FEB"/>
    <w:rsid w:val="00D73605"/>
    <w:rsid w:val="00D76897"/>
    <w:rsid w:val="00D87314"/>
    <w:rsid w:val="00D904D1"/>
    <w:rsid w:val="00DC5E09"/>
    <w:rsid w:val="00DC7A9F"/>
    <w:rsid w:val="00DD76BA"/>
    <w:rsid w:val="00DE682A"/>
    <w:rsid w:val="00E03825"/>
    <w:rsid w:val="00E30E53"/>
    <w:rsid w:val="00E35718"/>
    <w:rsid w:val="00E4720F"/>
    <w:rsid w:val="00E53E5C"/>
    <w:rsid w:val="00E559E8"/>
    <w:rsid w:val="00E60C15"/>
    <w:rsid w:val="00E614B3"/>
    <w:rsid w:val="00E76FA2"/>
    <w:rsid w:val="00E87D84"/>
    <w:rsid w:val="00E974C0"/>
    <w:rsid w:val="00EC54B3"/>
    <w:rsid w:val="00ED443A"/>
    <w:rsid w:val="00F14C0F"/>
    <w:rsid w:val="00F2231D"/>
    <w:rsid w:val="00F30D5D"/>
    <w:rsid w:val="00F5135F"/>
    <w:rsid w:val="00F54E23"/>
    <w:rsid w:val="00F564F9"/>
    <w:rsid w:val="00F65D73"/>
    <w:rsid w:val="00F67F41"/>
    <w:rsid w:val="00FD283F"/>
    <w:rsid w:val="00FD4091"/>
    <w:rsid w:val="00FE75E3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4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472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472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720F"/>
  </w:style>
  <w:style w:type="paragraph" w:styleId="a7">
    <w:name w:val="List Paragraph"/>
    <w:aliases w:val="Standart,Bullet List,FooterText,numbered,Use Case List Paragraph,Маркер,ТЗ список,Абзац списка литеральный"/>
    <w:basedOn w:val="a"/>
    <w:link w:val="a8"/>
    <w:uiPriority w:val="34"/>
    <w:qFormat/>
    <w:rsid w:val="00E4720F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a8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"/>
    <w:link w:val="a7"/>
    <w:uiPriority w:val="34"/>
    <w:locked/>
    <w:rsid w:val="00E4720F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A35B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5B9C"/>
  </w:style>
  <w:style w:type="table" w:styleId="ab">
    <w:name w:val="Table Grid"/>
    <w:basedOn w:val="a1"/>
    <w:uiPriority w:val="39"/>
    <w:rsid w:val="00FD4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1D7EAF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footnote reference"/>
    <w:basedOn w:val="a0"/>
    <w:uiPriority w:val="99"/>
    <w:semiHidden/>
    <w:unhideWhenUsed/>
    <w:rsid w:val="00D10163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9D109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D109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D109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D109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D1097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9D1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D1097"/>
    <w:rPr>
      <w:rFonts w:ascii="Segoe UI" w:hAnsi="Segoe UI" w:cs="Segoe UI"/>
      <w:sz w:val="18"/>
      <w:szCs w:val="18"/>
    </w:rPr>
  </w:style>
  <w:style w:type="character" w:styleId="af5">
    <w:name w:val="Hyperlink"/>
    <w:basedOn w:val="a0"/>
    <w:uiPriority w:val="99"/>
    <w:unhideWhenUsed/>
    <w:rsid w:val="00B97F8F"/>
    <w:rPr>
      <w:color w:val="0563C1" w:themeColor="hyperlink"/>
      <w:u w:val="single"/>
    </w:rPr>
  </w:style>
  <w:style w:type="paragraph" w:customStyle="1" w:styleId="ConsPlusCell">
    <w:name w:val="ConsPlusCell"/>
    <w:uiPriority w:val="99"/>
    <w:rsid w:val="00631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0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4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472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472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720F"/>
  </w:style>
  <w:style w:type="paragraph" w:styleId="a7">
    <w:name w:val="List Paragraph"/>
    <w:aliases w:val="Standart,Bullet List,FooterText,numbered,Use Case List Paragraph,Маркер,ТЗ список,Абзац списка литеральный"/>
    <w:basedOn w:val="a"/>
    <w:link w:val="a8"/>
    <w:uiPriority w:val="34"/>
    <w:qFormat/>
    <w:rsid w:val="00E4720F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a8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"/>
    <w:link w:val="a7"/>
    <w:uiPriority w:val="34"/>
    <w:locked/>
    <w:rsid w:val="00E4720F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A35B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5B9C"/>
  </w:style>
  <w:style w:type="table" w:styleId="ab">
    <w:name w:val="Table Grid"/>
    <w:basedOn w:val="a1"/>
    <w:uiPriority w:val="39"/>
    <w:rsid w:val="00FD4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1D7EAF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footnote reference"/>
    <w:basedOn w:val="a0"/>
    <w:uiPriority w:val="99"/>
    <w:semiHidden/>
    <w:unhideWhenUsed/>
    <w:rsid w:val="00D10163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9D109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D109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D109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D109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D1097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9D1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D1097"/>
    <w:rPr>
      <w:rFonts w:ascii="Segoe UI" w:hAnsi="Segoe UI" w:cs="Segoe UI"/>
      <w:sz w:val="18"/>
      <w:szCs w:val="18"/>
    </w:rPr>
  </w:style>
  <w:style w:type="character" w:styleId="af5">
    <w:name w:val="Hyperlink"/>
    <w:basedOn w:val="a0"/>
    <w:uiPriority w:val="99"/>
    <w:unhideWhenUsed/>
    <w:rsid w:val="00B97F8F"/>
    <w:rPr>
      <w:color w:val="0563C1" w:themeColor="hyperlink"/>
      <w:u w:val="single"/>
    </w:rPr>
  </w:style>
  <w:style w:type="paragraph" w:customStyle="1" w:styleId="ConsPlusCell">
    <w:name w:val="ConsPlusCell"/>
    <w:uiPriority w:val="99"/>
    <w:rsid w:val="00631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0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internet.garant.ru/" TargetMode="Externa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2020</Years>
    <NContrOsn xmlns="c03617e5-1013-4415-9276-db1aca676b22" xsi:nil="true"/>
    <DateEnd xmlns="c03617e5-1013-4415-9276-db1aca676b22" xsi:nil="true"/>
    <Depart xmlns="c03617e5-1013-4415-9276-db1aca676b22">23</Depart>
    <SummNDS xmlns="c03617e5-1013-4415-9276-db1aca676b22">0</SummNDS>
    <FalseTrueDop xmlns="c03617e5-1013-4415-9276-db1aca676b22">false</FalseTrueDop>
    <SummSGZ xmlns="c03617e5-1013-4415-9276-db1aca676b22">0</SummSGZ>
    <StatusGr xmlns="c03617e5-1013-4415-9276-db1aca676b22">нет</StatusGr>
    <NumDog xmlns="c03617e5-1013-4415-9276-db1aca676b22">51</NumDog>
    <Saler xmlns="c03617e5-1013-4415-9276-db1aca676b22">ООО</Saler>
    <DateStart xmlns="c03617e5-1013-4415-9276-db1aca676b22">2020-12-11T11:36:42+00:00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 xsi:nil="true"/>
    <NDSDogWord xmlns="c03617e5-1013-4415-9276-db1aca676b22">ноль рублей 00 копеек</NDSDogWord>
    <ContSaler xmlns="c03617e5-1013-4415-9276-db1aca676b22" xsi:nil="true"/>
    <UsersNameRespon xmlns="c03617e5-1013-4415-9276-db1aca676b22">
      <UserInfo>
        <DisplayName>Моргунова Лариса Витальевна</DisplayName>
        <AccountId>265</AccountId>
        <AccountType/>
      </UserInfo>
    </UsersNameRespon>
    <TypeCont xmlns="c03617e5-1013-4415-9276-db1aca676b22">10</TypeCont>
    <KOSGU xmlns="c03617e5-1013-4415-9276-db1aca676b22">
      <Value>226</Value>
    </KOSGU>
    <Procedure xmlns="c03617e5-1013-4415-9276-db1aca676b22">00</Procedure>
    <Firstcaption xmlns="c03617e5-1013-4415-9276-db1aca676b22">контрагент</Firstcaption>
    <SummPD xmlns="c03617e5-1013-4415-9276-db1aca676b22">496629</SummPD>
    <StatusSogl xmlns="c03617e5-1013-4415-9276-db1aca676b22">Подписан</StatusSogl>
    <SubjCont xmlns="c03617e5-1013-4415-9276-db1aca676b22">Оказание услуг по экспертизе смет на выполнение работ по текущим ремонтам Балтийская, 26</SubjCont>
    <SumDogWord xmlns="c03617e5-1013-4415-9276-db1aca676b22">ноль рублей 00 копеек</SumDogWord>
    <_dlc_DocId xmlns="df41ab4a-b7e2-4865-b9a3-291840acfe6f">7VF5KMQTPTXY-33-5935</_dlc_DocId>
    <_dlc_DocIdUrl xmlns="df41ab4a-b7e2-4865-b9a3-291840acfe6f">
      <Url>https://portal.petrocollege.ru/_layouts/15/DocIdRedir.aspx?ID=7VF5KMQTPTXY-33-5935</Url>
      <Description>7VF5KMQTPTXY-33-5935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B198B-E64F-4ADA-AFF0-D576D68DCBBC}">
  <ds:schemaRefs>
    <ds:schemaRef ds:uri="http://schemas.microsoft.com/office/2006/metadata/properties"/>
    <ds:schemaRef ds:uri="http://schemas.microsoft.com/office/infopath/2007/PartnerControls"/>
    <ds:schemaRef ds:uri="c03617e5-1013-4415-9276-db1aca676b22"/>
    <ds:schemaRef ds:uri="df41ab4a-b7e2-4865-b9a3-291840acfe6f"/>
  </ds:schemaRefs>
</ds:datastoreItem>
</file>

<file path=customXml/itemProps2.xml><?xml version="1.0" encoding="utf-8"?>
<ds:datastoreItem xmlns:ds="http://schemas.openxmlformats.org/officeDocument/2006/customXml" ds:itemID="{3793763C-F8C9-477D-8962-84C001657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B7E70-69FD-4912-8245-542B7F49FB4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6A4870-C4BE-4308-BCFE-DB71146EA0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BB4AF3-69A5-4E16-801D-2302FB5B0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4936</Words>
  <Characters>28138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2606000005120</vt:lpstr>
    </vt:vector>
  </TitlesOfParts>
  <Company>SPecialiST RePack</Company>
  <LinksUpToDate>false</LinksUpToDate>
  <CharactersWithSpaces>33008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2606000005120</dc:title>
  <dc:creator>Моргунова Лариса Витальевна</dc:creator>
  <cp:lastModifiedBy>Admin</cp:lastModifiedBy>
  <cp:revision>4</cp:revision>
  <cp:lastPrinted>2020-12-24T12:29:00Z</cp:lastPrinted>
  <dcterms:created xsi:type="dcterms:W3CDTF">2024-03-14T06:16:00Z</dcterms:created>
  <dcterms:modified xsi:type="dcterms:W3CDTF">2024-03-18T07:19:00Z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2f3b0c80-af2c-4907-85f6-9939ae89999b</vt:lpwstr>
  </property>
</Properties>
</file>