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383"/>
        <w:tblW w:w="16204" w:type="dxa"/>
        <w:tblLook w:val="04A0"/>
      </w:tblPr>
      <w:tblGrid>
        <w:gridCol w:w="819"/>
        <w:gridCol w:w="1853"/>
        <w:gridCol w:w="1754"/>
        <w:gridCol w:w="2273"/>
        <w:gridCol w:w="2409"/>
        <w:gridCol w:w="1560"/>
        <w:gridCol w:w="2782"/>
        <w:gridCol w:w="1682"/>
        <w:gridCol w:w="1072"/>
      </w:tblGrid>
      <w:tr w:rsidR="00B572EE" w:rsidRPr="00E45422" w:rsidTr="00E45422">
        <w:trPr>
          <w:trHeight w:val="2010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72EE" w:rsidRPr="00E45422" w:rsidRDefault="00B572EE" w:rsidP="00B5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№             </w:t>
            </w:r>
            <w:proofErr w:type="spellStart"/>
            <w:proofErr w:type="gramStart"/>
            <w:r w:rsidRPr="00E454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</w:t>
            </w:r>
            <w:proofErr w:type="spellEnd"/>
            <w:proofErr w:type="gramEnd"/>
            <w:r w:rsidRPr="00E454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/</w:t>
            </w:r>
            <w:proofErr w:type="spellStart"/>
            <w:r w:rsidRPr="00E454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</w:t>
            </w:r>
            <w:proofErr w:type="spellEnd"/>
          </w:p>
        </w:tc>
        <w:tc>
          <w:tcPr>
            <w:tcW w:w="185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72EE" w:rsidRPr="00E45422" w:rsidRDefault="00B572EE" w:rsidP="00B5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товара (торговое)</w:t>
            </w:r>
          </w:p>
        </w:tc>
        <w:tc>
          <w:tcPr>
            <w:tcW w:w="175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72EE" w:rsidRPr="00E45422" w:rsidRDefault="00B572EE" w:rsidP="00B5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Код</w:t>
            </w:r>
            <w:r w:rsidRPr="00E454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КТРУ/ОКПД</w:t>
            </w:r>
            <w:proofErr w:type="gramStart"/>
            <w:r w:rsidRPr="00E454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  <w:proofErr w:type="gramEnd"/>
            <w:r w:rsidRPr="00E454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Наименование товара в соответствии с КТРУ</w:t>
            </w:r>
          </w:p>
        </w:tc>
        <w:tc>
          <w:tcPr>
            <w:tcW w:w="227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72EE" w:rsidRPr="00E45422" w:rsidRDefault="00B572EE" w:rsidP="00B5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характеристики</w:t>
            </w:r>
          </w:p>
        </w:tc>
        <w:tc>
          <w:tcPr>
            <w:tcW w:w="24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72EE" w:rsidRPr="00E45422" w:rsidRDefault="00B572EE" w:rsidP="00B5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Значение характеристики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2EE" w:rsidRPr="00E45422" w:rsidRDefault="00B572EE" w:rsidP="00B5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Единица</w:t>
            </w:r>
            <w:r w:rsidRPr="00E454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br/>
              <w:t>измерения</w:t>
            </w:r>
          </w:p>
        </w:tc>
        <w:tc>
          <w:tcPr>
            <w:tcW w:w="2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2EE" w:rsidRPr="00E45422" w:rsidRDefault="00B572EE" w:rsidP="00B5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Инструкция по заполнению характеристик в заявке:</w:t>
            </w:r>
          </w:p>
        </w:tc>
        <w:tc>
          <w:tcPr>
            <w:tcW w:w="1682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72EE" w:rsidRPr="00E45422" w:rsidRDefault="00B572EE" w:rsidP="00B5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Ед. из</w:t>
            </w:r>
            <w:proofErr w:type="gramStart"/>
            <w:r w:rsidRPr="00E454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.</w:t>
            </w:r>
            <w:proofErr w:type="gramEnd"/>
            <w:r w:rsidRPr="00E454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E454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</w:t>
            </w:r>
            <w:proofErr w:type="gramEnd"/>
            <w:r w:rsidRPr="00E454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ля товара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72EE" w:rsidRPr="00E45422" w:rsidRDefault="00B572EE" w:rsidP="00B572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Количество</w:t>
            </w:r>
          </w:p>
        </w:tc>
      </w:tr>
      <w:tr w:rsidR="00E45422" w:rsidRPr="00E45422" w:rsidTr="00E45422">
        <w:trPr>
          <w:trHeight w:val="397"/>
        </w:trPr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5422" w:rsidRPr="00E45422" w:rsidRDefault="00E45422" w:rsidP="00E45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422" w:rsidRPr="00E45422" w:rsidRDefault="00E45422" w:rsidP="00E45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hAnsi="Times New Roman" w:cs="Times New Roman"/>
                <w:color w:val="334059"/>
                <w:sz w:val="16"/>
                <w:szCs w:val="16"/>
                <w:shd w:val="clear" w:color="auto" w:fill="FFFFFF"/>
              </w:rPr>
              <w:t xml:space="preserve">Бутылка стеклянная для крови, </w:t>
            </w:r>
            <w:proofErr w:type="spellStart"/>
            <w:r w:rsidRPr="00E45422">
              <w:rPr>
                <w:rFonts w:ascii="Times New Roman" w:hAnsi="Times New Roman" w:cs="Times New Roman"/>
                <w:color w:val="334059"/>
                <w:sz w:val="16"/>
                <w:szCs w:val="16"/>
                <w:shd w:val="clear" w:color="auto" w:fill="FFFFFF"/>
              </w:rPr>
              <w:t>трансфузионных</w:t>
            </w:r>
            <w:proofErr w:type="spellEnd"/>
            <w:r w:rsidRPr="00E45422">
              <w:rPr>
                <w:rFonts w:ascii="Times New Roman" w:hAnsi="Times New Roman" w:cs="Times New Roman"/>
                <w:color w:val="334059"/>
                <w:sz w:val="16"/>
                <w:szCs w:val="16"/>
                <w:shd w:val="clear" w:color="auto" w:fill="FFFFFF"/>
              </w:rPr>
              <w:t xml:space="preserve"> и </w:t>
            </w:r>
            <w:proofErr w:type="spellStart"/>
            <w:r w:rsidRPr="00E45422">
              <w:rPr>
                <w:rFonts w:ascii="Times New Roman" w:hAnsi="Times New Roman" w:cs="Times New Roman"/>
                <w:color w:val="334059"/>
                <w:sz w:val="16"/>
                <w:szCs w:val="16"/>
                <w:shd w:val="clear" w:color="auto" w:fill="FFFFFF"/>
              </w:rPr>
              <w:t>инфузионных</w:t>
            </w:r>
            <w:proofErr w:type="spellEnd"/>
            <w:r w:rsidRPr="00E45422">
              <w:rPr>
                <w:rFonts w:ascii="Times New Roman" w:hAnsi="Times New Roman" w:cs="Times New Roman"/>
                <w:color w:val="334059"/>
                <w:sz w:val="16"/>
                <w:szCs w:val="16"/>
                <w:shd w:val="clear" w:color="auto" w:fill="FFFFFF"/>
              </w:rPr>
              <w:t xml:space="preserve"> препаратов 250 мл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422" w:rsidRPr="00E45422" w:rsidRDefault="00E45422" w:rsidP="00E45422">
            <w:pPr>
              <w:pStyle w:val="1"/>
              <w:shd w:val="clear" w:color="auto" w:fill="FFFFFF"/>
              <w:spacing w:after="0" w:line="240" w:lineRule="auto"/>
              <w:jc w:val="left"/>
              <w:textAlignment w:val="bottom"/>
              <w:rPr>
                <w:b w:val="0"/>
                <w:color w:val="535C69"/>
                <w:sz w:val="16"/>
                <w:szCs w:val="16"/>
              </w:rPr>
            </w:pPr>
            <w:r w:rsidRPr="00E45422">
              <w:rPr>
                <w:sz w:val="16"/>
                <w:szCs w:val="16"/>
              </w:rPr>
              <w:t>Код ОКПД</w:t>
            </w:r>
            <w:proofErr w:type="gramStart"/>
            <w:r w:rsidRPr="00E45422">
              <w:rPr>
                <w:sz w:val="16"/>
                <w:szCs w:val="16"/>
              </w:rPr>
              <w:t>2</w:t>
            </w:r>
            <w:proofErr w:type="gramEnd"/>
            <w:r w:rsidRPr="00E45422">
              <w:rPr>
                <w:sz w:val="16"/>
                <w:szCs w:val="16"/>
              </w:rPr>
              <w:t>:</w:t>
            </w:r>
            <w:r w:rsidRPr="00E45422">
              <w:rPr>
                <w:b w:val="0"/>
                <w:bCs/>
                <w:color w:val="535C69"/>
                <w:sz w:val="16"/>
                <w:szCs w:val="16"/>
              </w:rPr>
              <w:t xml:space="preserve"> </w:t>
            </w:r>
            <w:r w:rsidRPr="00E45422">
              <w:rPr>
                <w:b w:val="0"/>
                <w:bCs/>
                <w:color w:val="000000" w:themeColor="text1"/>
                <w:sz w:val="16"/>
                <w:szCs w:val="16"/>
              </w:rPr>
              <w:t>23.13.11.114</w:t>
            </w:r>
          </w:p>
          <w:p w:rsidR="00E45422" w:rsidRPr="00E45422" w:rsidRDefault="00E45422" w:rsidP="00E45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E45422">
              <w:rPr>
                <w:rFonts w:ascii="Times New Roman" w:hAnsi="Times New Roman" w:cs="Times New Roman"/>
                <w:sz w:val="16"/>
                <w:szCs w:val="16"/>
              </w:rPr>
              <w:t xml:space="preserve"> Бутылка стеклянная, 250 мл. ( II-250-2- МТО)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422" w:rsidRPr="00E45422" w:rsidRDefault="00E45422" w:rsidP="00E45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422" w:rsidRPr="00E45422" w:rsidRDefault="00E45422" w:rsidP="00E45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</w:t>
            </w:r>
          </w:p>
        </w:tc>
      </w:tr>
      <w:tr w:rsidR="00E45422" w:rsidRPr="00E45422" w:rsidTr="00E45422">
        <w:trPr>
          <w:trHeight w:val="397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5422" w:rsidRPr="00E45422" w:rsidRDefault="00E45422" w:rsidP="00E4542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E4542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Поверхность  бутылок  обработана сульфатом аммония в заводских условиях для обеспечения химической стойкости.</w:t>
            </w:r>
          </w:p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45422" w:rsidRPr="00E45422" w:rsidTr="00E45422">
        <w:trPr>
          <w:trHeight w:val="397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E45422">
              <w:rPr>
                <w:rFonts w:ascii="Times New Roman" w:hAnsi="Times New Roman" w:cs="Times New Roman"/>
                <w:sz w:val="16"/>
                <w:szCs w:val="16"/>
              </w:rPr>
              <w:t xml:space="preserve"> Шкала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45422" w:rsidRPr="00E45422" w:rsidTr="00E45422">
        <w:trPr>
          <w:trHeight w:val="397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  <w:r w:rsidRPr="00E45422">
              <w:rPr>
                <w:rFonts w:ascii="Times New Roman" w:hAnsi="Times New Roman" w:cs="Times New Roman"/>
                <w:sz w:val="16"/>
                <w:szCs w:val="16"/>
              </w:rPr>
              <w:t xml:space="preserve"> Высота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≥ </w:t>
            </w:r>
            <w:r w:rsidRPr="00E45422">
              <w:rPr>
                <w:rFonts w:ascii="Times New Roman" w:hAnsi="Times New Roman" w:cs="Times New Roman"/>
                <w:sz w:val="16"/>
                <w:szCs w:val="16"/>
              </w:rPr>
              <w:t>158</w:t>
            </w: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 ≤</w:t>
            </w:r>
            <w:r w:rsidRPr="00E45422">
              <w:rPr>
                <w:rFonts w:ascii="Times New Roman" w:hAnsi="Times New Roman" w:cs="Times New Roman"/>
                <w:sz w:val="16"/>
                <w:szCs w:val="16"/>
              </w:rPr>
              <w:t xml:space="preserve"> 162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2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Указывают в заявке конкретное значение характеристики</w:t>
            </w: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45422" w:rsidRPr="00E45422" w:rsidTr="00E45422">
        <w:trPr>
          <w:trHeight w:val="397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E45422">
              <w:rPr>
                <w:rFonts w:ascii="Times New Roman" w:hAnsi="Times New Roman" w:cs="Times New Roman"/>
                <w:sz w:val="16"/>
                <w:szCs w:val="16"/>
              </w:rPr>
              <w:t xml:space="preserve"> Диаметр корпуса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≥ </w:t>
            </w:r>
            <w:r w:rsidRPr="00E45422">
              <w:rPr>
                <w:rFonts w:ascii="Times New Roman" w:hAnsi="Times New Roman" w:cs="Times New Roman"/>
                <w:sz w:val="16"/>
                <w:szCs w:val="16"/>
              </w:rPr>
              <w:t>57</w:t>
            </w: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 ≤</w:t>
            </w:r>
            <w:r w:rsidRPr="00E45422">
              <w:rPr>
                <w:rFonts w:ascii="Times New Roman" w:hAnsi="Times New Roman" w:cs="Times New Roman"/>
                <w:sz w:val="16"/>
                <w:szCs w:val="16"/>
              </w:rPr>
              <w:t xml:space="preserve"> 59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2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Указывают в заявке конкретное значение характеристики</w:t>
            </w: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45422" w:rsidRPr="00E45422" w:rsidTr="00E45422">
        <w:trPr>
          <w:trHeight w:val="397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</w:t>
            </w:r>
            <w:r w:rsidRPr="00E45422">
              <w:rPr>
                <w:rFonts w:ascii="Times New Roman" w:hAnsi="Times New Roman" w:cs="Times New Roman"/>
                <w:sz w:val="16"/>
                <w:szCs w:val="16"/>
              </w:rPr>
              <w:t xml:space="preserve"> Внешний диаметр венчика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≥ </w:t>
            </w:r>
            <w:r w:rsidRPr="00E45422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 ≤</w:t>
            </w:r>
            <w:r w:rsidRPr="00E45422">
              <w:rPr>
                <w:rFonts w:ascii="Times New Roman" w:hAnsi="Times New Roman" w:cs="Times New Roman"/>
                <w:sz w:val="16"/>
                <w:szCs w:val="16"/>
              </w:rPr>
              <w:t xml:space="preserve"> 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Миллиметр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454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Указывают в заявке конкретное значение характеристики</w:t>
            </w: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22" w:rsidRPr="00E45422" w:rsidRDefault="00E45422" w:rsidP="00E4542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A96A82" w:rsidRPr="00E45422" w:rsidRDefault="00A96A82">
      <w:pPr>
        <w:rPr>
          <w:rFonts w:ascii="Times New Roman" w:hAnsi="Times New Roman" w:cs="Times New Roman"/>
          <w:sz w:val="16"/>
          <w:szCs w:val="16"/>
        </w:rPr>
      </w:pPr>
    </w:p>
    <w:p w:rsidR="00454A93" w:rsidRPr="00E45422" w:rsidRDefault="00454A93">
      <w:pPr>
        <w:rPr>
          <w:rFonts w:ascii="Times New Roman" w:hAnsi="Times New Roman" w:cs="Times New Roman"/>
          <w:sz w:val="16"/>
          <w:szCs w:val="16"/>
        </w:rPr>
      </w:pPr>
    </w:p>
    <w:sectPr w:rsidR="00454A93" w:rsidRPr="00E45422" w:rsidSect="00B572E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572EE"/>
    <w:rsid w:val="001B7070"/>
    <w:rsid w:val="001F2311"/>
    <w:rsid w:val="00260A1D"/>
    <w:rsid w:val="0027131C"/>
    <w:rsid w:val="00454A93"/>
    <w:rsid w:val="00A96A82"/>
    <w:rsid w:val="00B572EE"/>
    <w:rsid w:val="00BC50D1"/>
    <w:rsid w:val="00E45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A82"/>
  </w:style>
  <w:style w:type="paragraph" w:styleId="1">
    <w:name w:val="heading 1"/>
    <w:basedOn w:val="a"/>
    <w:next w:val="a"/>
    <w:link w:val="10"/>
    <w:uiPriority w:val="9"/>
    <w:qFormat/>
    <w:rsid w:val="00454A93"/>
    <w:pPr>
      <w:keepNext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72E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54A93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0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Kolosova_te</dc:creator>
  <cp:lastModifiedBy>Kolosova_te</cp:lastModifiedBy>
  <cp:revision>3</cp:revision>
  <cp:lastPrinted>2024-02-12T12:11:00Z</cp:lastPrinted>
  <dcterms:created xsi:type="dcterms:W3CDTF">2024-03-13T08:48:00Z</dcterms:created>
  <dcterms:modified xsi:type="dcterms:W3CDTF">2024-03-13T09:11:00Z</dcterms:modified>
</cp:coreProperties>
</file>