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F9165B" w14:textId="77777777" w:rsidR="00B75B67" w:rsidRDefault="00B75B67" w:rsidP="008468F6">
      <w:pPr>
        <w:pStyle w:val="a9"/>
        <w:widowControl/>
        <w:spacing w:after="120" w:line="276" w:lineRule="auto"/>
        <w:jc w:val="center"/>
        <w:rPr>
          <w:b/>
          <w:color w:val="auto"/>
          <w:szCs w:val="22"/>
        </w:rPr>
      </w:pPr>
      <w:r w:rsidRPr="00476441">
        <w:rPr>
          <w:b/>
          <w:color w:val="auto"/>
          <w:szCs w:val="22"/>
        </w:rPr>
        <w:t>Контракт №</w:t>
      </w:r>
      <w:r w:rsidR="006C6DDC">
        <w:rPr>
          <w:b/>
          <w:color w:val="auto"/>
          <w:szCs w:val="22"/>
        </w:rPr>
        <w:t xml:space="preserve"> </w:t>
      </w:r>
    </w:p>
    <w:p w14:paraId="3BDB6279" w14:textId="1B84AF18" w:rsidR="000872DA" w:rsidRDefault="000872DA" w:rsidP="008468F6">
      <w:pPr>
        <w:pStyle w:val="a9"/>
        <w:widowControl/>
        <w:spacing w:after="120" w:line="276" w:lineRule="auto"/>
        <w:jc w:val="center"/>
        <w:rPr>
          <w:b/>
          <w:color w:val="auto"/>
          <w:szCs w:val="22"/>
        </w:rPr>
      </w:pPr>
      <w:r>
        <w:rPr>
          <w:b/>
          <w:color w:val="auto"/>
          <w:szCs w:val="22"/>
        </w:rPr>
        <w:t>на о</w:t>
      </w:r>
      <w:r w:rsidRPr="000872DA">
        <w:rPr>
          <w:b/>
          <w:color w:val="auto"/>
          <w:szCs w:val="22"/>
        </w:rPr>
        <w:t xml:space="preserve">казание услуг </w:t>
      </w:r>
      <w:r w:rsidR="009D63C8">
        <w:rPr>
          <w:b/>
          <w:color w:val="auto"/>
          <w:szCs w:val="22"/>
        </w:rPr>
        <w:t xml:space="preserve">по </w:t>
      </w:r>
      <w:r w:rsidRPr="000872DA">
        <w:rPr>
          <w:b/>
          <w:color w:val="auto"/>
          <w:szCs w:val="22"/>
        </w:rPr>
        <w:t>аренд</w:t>
      </w:r>
      <w:r w:rsidR="009D63C8">
        <w:rPr>
          <w:b/>
          <w:color w:val="auto"/>
          <w:szCs w:val="22"/>
        </w:rPr>
        <w:t>е</w:t>
      </w:r>
      <w:r w:rsidRPr="000872DA">
        <w:rPr>
          <w:b/>
          <w:color w:val="auto"/>
          <w:szCs w:val="22"/>
        </w:rPr>
        <w:t xml:space="preserve"> охранного оборудования: металлодетектор стационарный арочный</w:t>
      </w:r>
    </w:p>
    <w:p w14:paraId="6A5D8562" w14:textId="39F0D097" w:rsidR="006C6DDC" w:rsidRDefault="00941BEE" w:rsidP="006C6DDC">
      <w:pPr>
        <w:pStyle w:val="a9"/>
        <w:widowControl/>
        <w:spacing w:after="120" w:line="276" w:lineRule="auto"/>
        <w:jc w:val="center"/>
      </w:pPr>
      <w:r>
        <w:rPr>
          <w:b/>
          <w:color w:val="auto"/>
          <w:szCs w:val="22"/>
        </w:rPr>
        <w:t xml:space="preserve">ИКЗ </w:t>
      </w:r>
      <w:r w:rsidRPr="00941BEE">
        <w:rPr>
          <w:b/>
          <w:color w:val="auto"/>
          <w:szCs w:val="22"/>
        </w:rPr>
        <w:tab/>
      </w:r>
      <w:r w:rsidR="0049030F" w:rsidRPr="0049030F">
        <w:rPr>
          <w:b/>
          <w:color w:val="auto"/>
          <w:szCs w:val="22"/>
        </w:rPr>
        <w:t>242780113705678010100100020000000244</w:t>
      </w:r>
      <w:hyperlink r:id="rId8" w:tgtFrame="blank" w:history="1"/>
    </w:p>
    <w:p w14:paraId="20D3011B" w14:textId="35A483FC" w:rsidR="00B75B67" w:rsidRPr="00476441" w:rsidRDefault="00B75B67" w:rsidP="006C6DDC">
      <w:pPr>
        <w:pStyle w:val="a9"/>
        <w:widowControl/>
        <w:spacing w:after="120" w:line="276" w:lineRule="auto"/>
        <w:jc w:val="center"/>
        <w:rPr>
          <w:b/>
          <w:color w:val="auto"/>
          <w:szCs w:val="22"/>
        </w:rPr>
      </w:pPr>
      <w:r w:rsidRPr="00476441">
        <w:rPr>
          <w:b/>
          <w:color w:val="auto"/>
          <w:szCs w:val="22"/>
        </w:rPr>
        <w:t xml:space="preserve">г.  Санкт-Петербург                </w:t>
      </w:r>
      <w:r w:rsidRPr="00476441">
        <w:rPr>
          <w:b/>
          <w:color w:val="auto"/>
          <w:szCs w:val="22"/>
        </w:rPr>
        <w:tab/>
        <w:t xml:space="preserve">            </w:t>
      </w:r>
      <w:r w:rsidRPr="00476441">
        <w:rPr>
          <w:b/>
          <w:color w:val="auto"/>
          <w:szCs w:val="22"/>
        </w:rPr>
        <w:tab/>
        <w:t xml:space="preserve">                              </w:t>
      </w:r>
      <w:r w:rsidR="00476441" w:rsidRPr="00476441">
        <w:rPr>
          <w:b/>
          <w:color w:val="auto"/>
          <w:szCs w:val="22"/>
        </w:rPr>
        <w:t xml:space="preserve">      </w:t>
      </w:r>
      <w:r w:rsidR="00FA4688" w:rsidRPr="00476441">
        <w:rPr>
          <w:b/>
          <w:color w:val="auto"/>
          <w:szCs w:val="22"/>
        </w:rPr>
        <w:t>.</w:t>
      </w:r>
      <w:r w:rsidR="008002EF">
        <w:rPr>
          <w:b/>
          <w:color w:val="auto"/>
          <w:szCs w:val="22"/>
        </w:rPr>
        <w:t>202</w:t>
      </w:r>
      <w:r w:rsidR="0049030F">
        <w:rPr>
          <w:b/>
          <w:color w:val="auto"/>
          <w:szCs w:val="22"/>
        </w:rPr>
        <w:t>4</w:t>
      </w:r>
    </w:p>
    <w:p w14:paraId="59DE2FFD" w14:textId="77777777" w:rsidR="00B75B67" w:rsidRPr="00476441" w:rsidRDefault="00B75B67" w:rsidP="008468F6">
      <w:pPr>
        <w:widowControl w:val="0"/>
        <w:autoSpaceDE w:val="0"/>
        <w:autoSpaceDN w:val="0"/>
        <w:adjustRightInd w:val="0"/>
        <w:spacing w:line="276" w:lineRule="auto"/>
        <w:jc w:val="left"/>
        <w:rPr>
          <w:color w:val="auto"/>
          <w:szCs w:val="22"/>
        </w:rPr>
      </w:pPr>
    </w:p>
    <w:p w14:paraId="31E87070" w14:textId="2D6DEEF3" w:rsidR="006C6DDC" w:rsidRPr="0049030F" w:rsidRDefault="00B75B67" w:rsidP="0049030F">
      <w:pPr>
        <w:widowControl w:val="0"/>
        <w:autoSpaceDE w:val="0"/>
        <w:autoSpaceDN w:val="0"/>
        <w:spacing w:line="0" w:lineRule="atLeast"/>
        <w:rPr>
          <w:b/>
          <w:noProof/>
          <w:color w:val="auto"/>
          <w:szCs w:val="22"/>
        </w:rPr>
      </w:pPr>
      <w:r w:rsidRPr="00476441">
        <w:rPr>
          <w:noProof/>
          <w:color w:val="auto"/>
          <w:szCs w:val="22"/>
        </w:rPr>
        <w:t xml:space="preserve">      </w:t>
      </w:r>
      <w:r w:rsidRPr="00476441">
        <w:rPr>
          <w:noProof/>
          <w:color w:val="auto"/>
          <w:szCs w:val="22"/>
        </w:rPr>
        <w:tab/>
      </w:r>
      <w:bookmarkStart w:id="0" w:name="_Hlk161842815"/>
      <w:r w:rsidR="0049030F" w:rsidRPr="0049030F">
        <w:rPr>
          <w:b/>
          <w:bCs/>
          <w:szCs w:val="22"/>
        </w:rPr>
        <w:t>ГОСУДАРСТВЕННОЕ БЮДЖЕТНОЕ УЧРЕЖДЕНИЕ ДОПОЛНИТЕЛЬНОГО ОБРАЗОВАНИЯ ЦЕНТР ТВОРЧЕСКОГО РАЗВИТИЯ И ГУМАНИТАРНОГО ОБРАЗОВАНИЯ ДЕТЕЙ «НА ВАСИЛЬЕВСКОМ» ВАСИЛЕОСТРОВСКОГО РАЙОНА САНКТ-ПЕТЕРБУРГА (ГБУ ДО ЦТР И ГО «НА ВАСИЛЬЕВСКОМ»)</w:t>
      </w:r>
      <w:r w:rsidR="0049030F" w:rsidRPr="0049030F">
        <w:rPr>
          <w:bCs/>
          <w:szCs w:val="22"/>
        </w:rPr>
        <w:t>, именуемое</w:t>
      </w:r>
      <w:r w:rsidR="0049030F" w:rsidRPr="0049030F">
        <w:rPr>
          <w:szCs w:val="22"/>
        </w:rPr>
        <w:t xml:space="preserve"> в дальнейшем «</w:t>
      </w:r>
      <w:r w:rsidR="0049030F" w:rsidRPr="0049030F">
        <w:rPr>
          <w:szCs w:val="22"/>
        </w:rPr>
        <w:t>Арендатор</w:t>
      </w:r>
      <w:r w:rsidR="0049030F" w:rsidRPr="0049030F">
        <w:rPr>
          <w:szCs w:val="22"/>
        </w:rPr>
        <w:t>», в лице директора Савхалова В. К., действующего на основании  Устава</w:t>
      </w:r>
      <w:bookmarkEnd w:id="0"/>
      <w:r w:rsidR="006C6DDC" w:rsidRPr="0049030F">
        <w:rPr>
          <w:color w:val="auto"/>
          <w:szCs w:val="22"/>
        </w:rPr>
        <w:t xml:space="preserve">, с одной стороны, и </w:t>
      </w:r>
      <w:r w:rsidR="008002EF" w:rsidRPr="0049030F">
        <w:rPr>
          <w:b/>
          <w:szCs w:val="22"/>
        </w:rPr>
        <w:t>_________________</w:t>
      </w:r>
      <w:r w:rsidR="006C6DDC" w:rsidRPr="0049030F">
        <w:rPr>
          <w:szCs w:val="22"/>
        </w:rPr>
        <w:t>, в лице</w:t>
      </w:r>
      <w:r w:rsidR="006C6DDC" w:rsidRPr="006049F0">
        <w:rPr>
          <w:szCs w:val="22"/>
        </w:rPr>
        <w:t xml:space="preserve"> </w:t>
      </w:r>
      <w:r w:rsidR="008002EF">
        <w:rPr>
          <w:szCs w:val="22"/>
        </w:rPr>
        <w:t>______________________________</w:t>
      </w:r>
      <w:r w:rsidR="006C6DDC" w:rsidRPr="00955956">
        <w:rPr>
          <w:szCs w:val="22"/>
        </w:rPr>
        <w:t xml:space="preserve">, действующего на основании </w:t>
      </w:r>
      <w:r w:rsidR="008002EF">
        <w:rPr>
          <w:szCs w:val="22"/>
        </w:rPr>
        <w:t>__________________</w:t>
      </w:r>
      <w:r w:rsidR="006C6DDC" w:rsidRPr="00476441">
        <w:rPr>
          <w:color w:val="auto"/>
          <w:szCs w:val="22"/>
        </w:rPr>
        <w:t xml:space="preserve">, именуемое в дальнейшем «Арендодатель» с другой стороны, вместе именуемые   в  дальнейшем  «Стороны»,   в   соответствии   с   требованиями Федерального  </w:t>
      </w:r>
      <w:hyperlink r:id="rId9" w:history="1">
        <w:r w:rsidR="006C6DDC" w:rsidRPr="00476441">
          <w:rPr>
            <w:color w:val="auto"/>
            <w:szCs w:val="22"/>
          </w:rPr>
          <w:t>закона</w:t>
        </w:r>
      </w:hyperlink>
      <w:r w:rsidR="006C6DDC" w:rsidRPr="00476441">
        <w:rPr>
          <w:color w:val="auto"/>
          <w:szCs w:val="22"/>
        </w:rPr>
        <w:t xml:space="preserve">  от  5 апреля </w:t>
      </w:r>
      <w:smartTag w:uri="urn:schemas-microsoft-com:office:smarttags" w:element="metricconverter">
        <w:smartTagPr>
          <w:attr w:name="ProductID" w:val="2013 г"/>
        </w:smartTagPr>
        <w:r w:rsidR="006C6DDC" w:rsidRPr="00476441">
          <w:rPr>
            <w:color w:val="auto"/>
            <w:szCs w:val="22"/>
          </w:rPr>
          <w:t>2013 г</w:t>
        </w:r>
      </w:smartTag>
      <w:r w:rsidR="006C6DDC" w:rsidRPr="00476441">
        <w:rPr>
          <w:color w:val="auto"/>
          <w:szCs w:val="22"/>
        </w:rPr>
        <w:t>. N 44-ФЗ «О контрактной системе в сфере  закупок  товаров,  работ,  услуг  для  обеспечения государственных и муниципальных нужд»  (далее - Федеральный  закон  N 44-ФЗ)  заключили  настоящий Контракт о нижеследующем</w:t>
      </w:r>
      <w:r w:rsidR="006C6DDC" w:rsidRPr="00476441">
        <w:rPr>
          <w:noProof/>
          <w:color w:val="auto"/>
          <w:szCs w:val="22"/>
        </w:rPr>
        <w:t>:</w:t>
      </w:r>
    </w:p>
    <w:p w14:paraId="3D2E365B" w14:textId="77777777" w:rsidR="00B75B67" w:rsidRPr="00476441" w:rsidRDefault="00B75B67" w:rsidP="006C6DDC">
      <w:pPr>
        <w:widowControl w:val="0"/>
        <w:autoSpaceDE w:val="0"/>
        <w:autoSpaceDN w:val="0"/>
        <w:spacing w:line="276" w:lineRule="auto"/>
        <w:rPr>
          <w:noProof/>
          <w:color w:val="auto"/>
          <w:szCs w:val="22"/>
        </w:rPr>
      </w:pPr>
    </w:p>
    <w:p w14:paraId="30E80758" w14:textId="77777777" w:rsidR="00B75B67" w:rsidRPr="00476441" w:rsidRDefault="00B75B67" w:rsidP="008468F6">
      <w:pPr>
        <w:widowControl w:val="0"/>
        <w:numPr>
          <w:ilvl w:val="0"/>
          <w:numId w:val="6"/>
        </w:numPr>
        <w:tabs>
          <w:tab w:val="left" w:pos="284"/>
        </w:tabs>
        <w:adjustRightInd w:val="0"/>
        <w:spacing w:after="60" w:line="276" w:lineRule="auto"/>
        <w:ind w:left="0" w:firstLine="0"/>
        <w:jc w:val="center"/>
        <w:textAlignment w:val="baseline"/>
        <w:rPr>
          <w:rFonts w:eastAsia="Calibri"/>
          <w:b/>
          <w:color w:val="auto"/>
          <w:szCs w:val="22"/>
          <w:lang w:eastAsia="en-US"/>
        </w:rPr>
      </w:pPr>
      <w:r w:rsidRPr="00476441">
        <w:rPr>
          <w:rFonts w:eastAsia="Calibri"/>
          <w:b/>
          <w:color w:val="auto"/>
          <w:szCs w:val="22"/>
          <w:lang w:eastAsia="en-US"/>
        </w:rPr>
        <w:t>Предмет Контракта</w:t>
      </w:r>
    </w:p>
    <w:p w14:paraId="506E7CFB"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 xml:space="preserve">В соответствии с настоящим Контрактом Арендодатель обязуется передать в аренду охранное оборудование: металлодетектор/металлодетекторы стационарные арочные (далее – «Оборудование»), </w:t>
      </w:r>
      <w:r w:rsidR="000509E3">
        <w:rPr>
          <w:color w:val="auto"/>
          <w:szCs w:val="22"/>
        </w:rPr>
        <w:t>оказать услуги</w:t>
      </w:r>
      <w:r w:rsidRPr="00476441">
        <w:rPr>
          <w:color w:val="auto"/>
          <w:szCs w:val="22"/>
        </w:rPr>
        <w:t xml:space="preserve"> по монтажу и пуско-наладке Оборудования, а Арендатор обязуется принять в аренду Оборудование, результат выполненных работ и своевременно оплачивать арендную плату на условиях, указанных в настоящем Контракте.</w:t>
      </w:r>
    </w:p>
    <w:p w14:paraId="39BD83FF"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Наименование, технические характеристики, единица измерения, количество, место размещения оборудования на объекте аренды, определяются Спецификацией (Приложение № 1), являющейся неотъемлемой частью настоящего Контракта.</w:t>
      </w:r>
    </w:p>
    <w:p w14:paraId="367DAD2C" w14:textId="7F4683B0" w:rsidR="00B75B67" w:rsidRPr="00476441" w:rsidRDefault="00E0186C" w:rsidP="00476441">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 xml:space="preserve">Срок аренды: </w:t>
      </w:r>
      <w:r w:rsidR="005E24F0">
        <w:rPr>
          <w:color w:val="auto"/>
          <w:szCs w:val="22"/>
        </w:rPr>
        <w:t>9</w:t>
      </w:r>
      <w:r w:rsidR="00476441" w:rsidRPr="00476441">
        <w:rPr>
          <w:color w:val="auto"/>
          <w:szCs w:val="22"/>
        </w:rPr>
        <w:t xml:space="preserve"> месяцев (с 01.0</w:t>
      </w:r>
      <w:r w:rsidR="0049030F">
        <w:rPr>
          <w:color w:val="auto"/>
          <w:szCs w:val="22"/>
        </w:rPr>
        <w:t>4</w:t>
      </w:r>
      <w:r w:rsidR="00476441" w:rsidRPr="00476441">
        <w:rPr>
          <w:color w:val="auto"/>
          <w:szCs w:val="22"/>
        </w:rPr>
        <w:t>.</w:t>
      </w:r>
      <w:r w:rsidR="00FA4688">
        <w:rPr>
          <w:color w:val="auto"/>
          <w:szCs w:val="22"/>
        </w:rPr>
        <w:t>202</w:t>
      </w:r>
      <w:r w:rsidR="008002EF">
        <w:rPr>
          <w:color w:val="auto"/>
          <w:szCs w:val="22"/>
        </w:rPr>
        <w:t>4</w:t>
      </w:r>
      <w:r w:rsidR="00476441">
        <w:rPr>
          <w:color w:val="auto"/>
          <w:szCs w:val="22"/>
        </w:rPr>
        <w:t>г</w:t>
      </w:r>
      <w:r w:rsidR="00476441" w:rsidRPr="00476441">
        <w:rPr>
          <w:color w:val="auto"/>
          <w:szCs w:val="22"/>
        </w:rPr>
        <w:t xml:space="preserve"> по 31.12.</w:t>
      </w:r>
      <w:r w:rsidR="00FA4688">
        <w:rPr>
          <w:color w:val="auto"/>
          <w:szCs w:val="22"/>
        </w:rPr>
        <w:t>202</w:t>
      </w:r>
      <w:r w:rsidR="008002EF">
        <w:rPr>
          <w:color w:val="auto"/>
          <w:szCs w:val="22"/>
        </w:rPr>
        <w:t>4</w:t>
      </w:r>
      <w:r w:rsidR="00476441">
        <w:rPr>
          <w:color w:val="auto"/>
          <w:szCs w:val="22"/>
        </w:rPr>
        <w:t>г</w:t>
      </w:r>
      <w:r w:rsidR="000509E3">
        <w:rPr>
          <w:color w:val="auto"/>
          <w:szCs w:val="22"/>
        </w:rPr>
        <w:t xml:space="preserve">), </w:t>
      </w:r>
      <w:r w:rsidRPr="00476441">
        <w:rPr>
          <w:color w:val="auto"/>
          <w:szCs w:val="22"/>
        </w:rPr>
        <w:t>стороны договорились, что условия заключенного ими Контракта применяются к их отношениям, возникшим</w:t>
      </w:r>
      <w:r w:rsidR="00476441">
        <w:rPr>
          <w:color w:val="auto"/>
          <w:szCs w:val="22"/>
        </w:rPr>
        <w:t xml:space="preserve"> с 01.0</w:t>
      </w:r>
      <w:r w:rsidR="0049030F">
        <w:rPr>
          <w:color w:val="auto"/>
          <w:szCs w:val="22"/>
        </w:rPr>
        <w:t>4</w:t>
      </w:r>
      <w:r w:rsidR="00476441">
        <w:rPr>
          <w:color w:val="auto"/>
          <w:szCs w:val="22"/>
        </w:rPr>
        <w:t>.</w:t>
      </w:r>
      <w:r w:rsidR="00FA4688">
        <w:rPr>
          <w:color w:val="auto"/>
          <w:szCs w:val="22"/>
        </w:rPr>
        <w:t>202</w:t>
      </w:r>
      <w:r w:rsidR="008002EF">
        <w:rPr>
          <w:color w:val="auto"/>
          <w:szCs w:val="22"/>
        </w:rPr>
        <w:t>4</w:t>
      </w:r>
      <w:r w:rsidRPr="00476441">
        <w:rPr>
          <w:color w:val="auto"/>
          <w:szCs w:val="22"/>
        </w:rPr>
        <w:t xml:space="preserve"> г.</w:t>
      </w:r>
      <w:r w:rsidR="00B75B67" w:rsidRPr="00476441">
        <w:rPr>
          <w:color w:val="auto"/>
          <w:szCs w:val="22"/>
        </w:rPr>
        <w:t xml:space="preserve"> </w:t>
      </w:r>
    </w:p>
    <w:p w14:paraId="0E693B2B"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 xml:space="preserve">Условия предоставления в аренду оборудования: </w:t>
      </w:r>
    </w:p>
    <w:p w14:paraId="760F8D5A" w14:textId="77777777" w:rsidR="00B75B67" w:rsidRPr="00476441" w:rsidRDefault="00B75B67" w:rsidP="008468F6">
      <w:pPr>
        <w:numPr>
          <w:ilvl w:val="2"/>
          <w:numId w:val="6"/>
        </w:numPr>
        <w:tabs>
          <w:tab w:val="left" w:pos="709"/>
        </w:tabs>
        <w:ind w:left="0" w:firstLine="0"/>
        <w:outlineLvl w:val="0"/>
        <w:rPr>
          <w:color w:val="auto"/>
          <w:szCs w:val="22"/>
        </w:rPr>
      </w:pPr>
      <w:r w:rsidRPr="00476441">
        <w:rPr>
          <w:color w:val="auto"/>
          <w:szCs w:val="22"/>
        </w:rPr>
        <w:t>осуществления монтажа и пусконаладочных работ Оборудования  на Объекте.</w:t>
      </w:r>
    </w:p>
    <w:p w14:paraId="4DAEA065" w14:textId="538245BA" w:rsidR="00B75B67" w:rsidRPr="00476441" w:rsidRDefault="00B75B67" w:rsidP="008468F6">
      <w:pPr>
        <w:numPr>
          <w:ilvl w:val="2"/>
          <w:numId w:val="6"/>
        </w:numPr>
        <w:tabs>
          <w:tab w:val="left" w:pos="709"/>
        </w:tabs>
        <w:ind w:left="0" w:firstLine="0"/>
        <w:outlineLvl w:val="0"/>
        <w:rPr>
          <w:color w:val="auto"/>
          <w:szCs w:val="22"/>
        </w:rPr>
      </w:pPr>
      <w:r w:rsidRPr="00476441">
        <w:rPr>
          <w:color w:val="auto"/>
          <w:szCs w:val="22"/>
        </w:rPr>
        <w:t>передача оборудования в аренду с момента заключения Контрак</w:t>
      </w:r>
      <w:r w:rsidR="00476441">
        <w:rPr>
          <w:color w:val="auto"/>
          <w:szCs w:val="22"/>
        </w:rPr>
        <w:t xml:space="preserve">та в течение «2-х» рабочих дней, </w:t>
      </w:r>
      <w:r w:rsidR="00476441" w:rsidRPr="00476441">
        <w:rPr>
          <w:color w:val="auto"/>
          <w:szCs w:val="22"/>
        </w:rPr>
        <w:t>но не ранее 01.0</w:t>
      </w:r>
      <w:r w:rsidR="0049030F">
        <w:rPr>
          <w:color w:val="auto"/>
          <w:szCs w:val="22"/>
        </w:rPr>
        <w:t>4</w:t>
      </w:r>
      <w:r w:rsidR="00476441" w:rsidRPr="00476441">
        <w:rPr>
          <w:color w:val="auto"/>
          <w:szCs w:val="22"/>
        </w:rPr>
        <w:t>.</w:t>
      </w:r>
      <w:r w:rsidR="00FA4688">
        <w:rPr>
          <w:color w:val="auto"/>
          <w:szCs w:val="22"/>
        </w:rPr>
        <w:t>202</w:t>
      </w:r>
      <w:r w:rsidR="008002EF">
        <w:rPr>
          <w:color w:val="auto"/>
          <w:szCs w:val="22"/>
        </w:rPr>
        <w:t>4</w:t>
      </w:r>
      <w:r w:rsidR="00476441">
        <w:rPr>
          <w:color w:val="auto"/>
          <w:szCs w:val="22"/>
        </w:rPr>
        <w:t>г</w:t>
      </w:r>
      <w:r w:rsidR="00476441" w:rsidRPr="00476441">
        <w:rPr>
          <w:color w:val="auto"/>
          <w:szCs w:val="22"/>
        </w:rPr>
        <w:t>.</w:t>
      </w:r>
    </w:p>
    <w:p w14:paraId="3F4C0F58" w14:textId="77777777" w:rsidR="00B75B67" w:rsidRPr="00476441" w:rsidRDefault="00B75B67" w:rsidP="008468F6">
      <w:pPr>
        <w:numPr>
          <w:ilvl w:val="2"/>
          <w:numId w:val="6"/>
        </w:numPr>
        <w:tabs>
          <w:tab w:val="left" w:pos="709"/>
        </w:tabs>
        <w:ind w:left="0" w:firstLine="0"/>
        <w:outlineLvl w:val="0"/>
        <w:rPr>
          <w:color w:val="auto"/>
          <w:szCs w:val="22"/>
        </w:rPr>
      </w:pPr>
      <w:r w:rsidRPr="00476441">
        <w:rPr>
          <w:color w:val="auto"/>
          <w:szCs w:val="22"/>
        </w:rPr>
        <w:t>одновременно с оборудованием Арендодатель обязан передать Арендатору относящуюся к Оборудованию документацию, составленную на русском языке в соответствии со следующим перечнем:</w:t>
      </w:r>
    </w:p>
    <w:p w14:paraId="63F575D6" w14:textId="77777777" w:rsidR="00B75B67" w:rsidRPr="00476441" w:rsidRDefault="00B75B67" w:rsidP="008468F6">
      <w:pPr>
        <w:numPr>
          <w:ilvl w:val="0"/>
          <w:numId w:val="11"/>
        </w:numPr>
        <w:tabs>
          <w:tab w:val="left" w:pos="426"/>
        </w:tabs>
        <w:ind w:left="0" w:firstLine="0"/>
        <w:outlineLvl w:val="0"/>
        <w:rPr>
          <w:color w:val="auto"/>
          <w:szCs w:val="22"/>
        </w:rPr>
      </w:pPr>
      <w:r w:rsidRPr="00476441">
        <w:rPr>
          <w:color w:val="auto"/>
          <w:szCs w:val="22"/>
        </w:rPr>
        <w:t>технический паспорт или иной документ на оборудование (при наличии его выпуска от завода изготовителя)</w:t>
      </w:r>
    </w:p>
    <w:p w14:paraId="5AB68EE6" w14:textId="77777777" w:rsidR="00B75B67" w:rsidRPr="00476441" w:rsidRDefault="00B75B67" w:rsidP="008468F6">
      <w:pPr>
        <w:numPr>
          <w:ilvl w:val="0"/>
          <w:numId w:val="11"/>
        </w:numPr>
        <w:tabs>
          <w:tab w:val="left" w:pos="426"/>
        </w:tabs>
        <w:ind w:left="0" w:firstLine="0"/>
        <w:outlineLvl w:val="0"/>
        <w:rPr>
          <w:color w:val="auto"/>
          <w:szCs w:val="22"/>
        </w:rPr>
      </w:pPr>
      <w:r w:rsidRPr="00476441">
        <w:rPr>
          <w:color w:val="auto"/>
          <w:szCs w:val="22"/>
        </w:rPr>
        <w:t xml:space="preserve">сертификат соответствия установленным требованиям, выданный Федеральным Агентством по техническому регулированию и метрологии.  </w:t>
      </w:r>
    </w:p>
    <w:p w14:paraId="2894E692" w14:textId="77777777" w:rsidR="00B75B67" w:rsidRPr="00476441" w:rsidRDefault="00B75B67" w:rsidP="008468F6">
      <w:pPr>
        <w:numPr>
          <w:ilvl w:val="0"/>
          <w:numId w:val="11"/>
        </w:numPr>
        <w:tabs>
          <w:tab w:val="left" w:pos="426"/>
        </w:tabs>
        <w:ind w:left="0" w:firstLine="0"/>
        <w:outlineLvl w:val="0"/>
        <w:rPr>
          <w:color w:val="auto"/>
          <w:szCs w:val="22"/>
        </w:rPr>
      </w:pPr>
      <w:r w:rsidRPr="00476441">
        <w:rPr>
          <w:color w:val="auto"/>
          <w:szCs w:val="22"/>
        </w:rPr>
        <w:t>руководство (инструкцию) по эксплуатации.</w:t>
      </w:r>
    </w:p>
    <w:p w14:paraId="735E40C8" w14:textId="77777777" w:rsidR="00B75B67" w:rsidRPr="00476441" w:rsidRDefault="00B75B67" w:rsidP="008468F6">
      <w:pPr>
        <w:outlineLvl w:val="0"/>
        <w:rPr>
          <w:color w:val="auto"/>
          <w:szCs w:val="22"/>
        </w:rPr>
      </w:pPr>
      <w:r w:rsidRPr="00476441">
        <w:rPr>
          <w:color w:val="auto"/>
          <w:szCs w:val="22"/>
        </w:rPr>
        <w:t xml:space="preserve">        Перечень документов указывается в Акте приема-передачи (Приложение № 2), подтверждающем факт передачи Оборудования и документов Арендатору от Арендодателя. </w:t>
      </w:r>
    </w:p>
    <w:p w14:paraId="01E83F62" w14:textId="77777777" w:rsidR="00B75B67" w:rsidRPr="00476441" w:rsidRDefault="00B75B67" w:rsidP="008468F6">
      <w:pPr>
        <w:numPr>
          <w:ilvl w:val="2"/>
          <w:numId w:val="6"/>
        </w:numPr>
        <w:tabs>
          <w:tab w:val="left" w:pos="709"/>
        </w:tabs>
        <w:ind w:left="0" w:firstLine="0"/>
        <w:outlineLvl w:val="0"/>
        <w:rPr>
          <w:color w:val="auto"/>
          <w:szCs w:val="22"/>
        </w:rPr>
      </w:pPr>
      <w:r w:rsidRPr="00476441">
        <w:rPr>
          <w:color w:val="auto"/>
          <w:szCs w:val="22"/>
        </w:rPr>
        <w:t xml:space="preserve">осуществление Арендодателем в течение срока аренды сервисно-технического обслуживания оборудования, его ремонта, осуществление дополнительной настройки по заданным параметрам по заявкам Арендатора в течение всего срока действия аренды.  </w:t>
      </w:r>
    </w:p>
    <w:p w14:paraId="45D4367E" w14:textId="77777777" w:rsidR="00B75B67" w:rsidRPr="00476441" w:rsidRDefault="00B75B67" w:rsidP="008468F6">
      <w:pPr>
        <w:spacing w:line="276" w:lineRule="auto"/>
        <w:jc w:val="center"/>
        <w:rPr>
          <w:rFonts w:eastAsia="Calibri"/>
          <w:b/>
          <w:color w:val="auto"/>
          <w:szCs w:val="22"/>
        </w:rPr>
      </w:pPr>
    </w:p>
    <w:p w14:paraId="793B59D6" w14:textId="77777777" w:rsidR="00B75B67" w:rsidRPr="00476441" w:rsidRDefault="00B75B67" w:rsidP="008468F6">
      <w:pPr>
        <w:spacing w:line="276" w:lineRule="auto"/>
        <w:jc w:val="center"/>
        <w:rPr>
          <w:rFonts w:eastAsia="Calibri"/>
          <w:b/>
          <w:color w:val="auto"/>
          <w:szCs w:val="22"/>
        </w:rPr>
      </w:pPr>
    </w:p>
    <w:p w14:paraId="74F26452" w14:textId="77777777" w:rsidR="00B75B67" w:rsidRPr="00476441" w:rsidRDefault="00B75B67" w:rsidP="008468F6">
      <w:pPr>
        <w:widowControl w:val="0"/>
        <w:numPr>
          <w:ilvl w:val="0"/>
          <w:numId w:val="6"/>
        </w:numPr>
        <w:tabs>
          <w:tab w:val="left" w:pos="284"/>
        </w:tabs>
        <w:adjustRightInd w:val="0"/>
        <w:spacing w:after="60" w:line="276" w:lineRule="auto"/>
        <w:ind w:left="0" w:firstLine="0"/>
        <w:jc w:val="center"/>
        <w:textAlignment w:val="baseline"/>
        <w:rPr>
          <w:rFonts w:eastAsia="Calibri"/>
          <w:b/>
          <w:color w:val="auto"/>
          <w:szCs w:val="22"/>
          <w:lang w:eastAsia="en-US"/>
        </w:rPr>
      </w:pPr>
      <w:r w:rsidRPr="00476441">
        <w:rPr>
          <w:rFonts w:eastAsia="Calibri"/>
          <w:b/>
          <w:color w:val="auto"/>
          <w:szCs w:val="22"/>
          <w:lang w:eastAsia="en-US"/>
        </w:rPr>
        <w:t>Цена и порядок расчетов</w:t>
      </w:r>
    </w:p>
    <w:p w14:paraId="11FF881E" w14:textId="77777777" w:rsidR="00B75B67" w:rsidRPr="00476441" w:rsidRDefault="00125AD9" w:rsidP="00125AD9">
      <w:pPr>
        <w:widowControl w:val="0"/>
        <w:tabs>
          <w:tab w:val="left" w:pos="709"/>
        </w:tabs>
        <w:autoSpaceDE w:val="0"/>
        <w:autoSpaceDN w:val="0"/>
        <w:adjustRightInd w:val="0"/>
        <w:rPr>
          <w:color w:val="auto"/>
          <w:szCs w:val="22"/>
        </w:rPr>
      </w:pPr>
      <w:r>
        <w:rPr>
          <w:color w:val="auto"/>
          <w:szCs w:val="22"/>
        </w:rPr>
        <w:t xml:space="preserve">2.1. </w:t>
      </w:r>
      <w:r w:rsidR="00B75B67" w:rsidRPr="00476441">
        <w:rPr>
          <w:color w:val="auto"/>
          <w:szCs w:val="22"/>
        </w:rPr>
        <w:t xml:space="preserve">Цена Контракта составляет </w:t>
      </w:r>
      <w:r w:rsidR="008002EF">
        <w:rPr>
          <w:color w:val="auto"/>
          <w:szCs w:val="22"/>
        </w:rPr>
        <w:t>___________</w:t>
      </w:r>
      <w:r w:rsidR="006C6DDC" w:rsidRPr="006C6DDC">
        <w:rPr>
          <w:color w:val="auto"/>
          <w:szCs w:val="22"/>
        </w:rPr>
        <w:t xml:space="preserve"> рублей </w:t>
      </w:r>
      <w:r w:rsidR="008002EF">
        <w:rPr>
          <w:color w:val="auto"/>
          <w:szCs w:val="22"/>
        </w:rPr>
        <w:t>_________</w:t>
      </w:r>
      <w:r w:rsidR="006C6DDC" w:rsidRPr="006C6DDC">
        <w:rPr>
          <w:color w:val="auto"/>
          <w:szCs w:val="22"/>
        </w:rPr>
        <w:t xml:space="preserve"> копеек (</w:t>
      </w:r>
      <w:r w:rsidR="008002EF">
        <w:rPr>
          <w:color w:val="auto"/>
          <w:szCs w:val="22"/>
        </w:rPr>
        <w:t>_____________</w:t>
      </w:r>
      <w:r w:rsidR="006C6DDC" w:rsidRPr="006C6DDC">
        <w:rPr>
          <w:color w:val="auto"/>
          <w:szCs w:val="22"/>
        </w:rPr>
        <w:t xml:space="preserve"> рублей </w:t>
      </w:r>
      <w:r w:rsidR="008002EF">
        <w:rPr>
          <w:color w:val="auto"/>
          <w:szCs w:val="22"/>
        </w:rPr>
        <w:t>______</w:t>
      </w:r>
      <w:r w:rsidR="006C6DDC" w:rsidRPr="006C6DDC">
        <w:rPr>
          <w:color w:val="auto"/>
          <w:szCs w:val="22"/>
        </w:rPr>
        <w:t xml:space="preserve"> копеек)</w:t>
      </w:r>
      <w:r w:rsidR="00B75B67" w:rsidRPr="006C6DDC">
        <w:rPr>
          <w:color w:val="auto"/>
          <w:szCs w:val="22"/>
        </w:rPr>
        <w:t>,</w:t>
      </w:r>
      <w:r w:rsidR="00B75B67" w:rsidRPr="00476441">
        <w:rPr>
          <w:color w:val="auto"/>
          <w:szCs w:val="22"/>
        </w:rPr>
        <w:t xml:space="preserve"> </w:t>
      </w:r>
      <w:r w:rsidR="00685843">
        <w:rPr>
          <w:color w:val="auto"/>
          <w:szCs w:val="22"/>
        </w:rPr>
        <w:t>с учетом НДС/</w:t>
      </w:r>
      <w:r w:rsidR="00B75B67" w:rsidRPr="00476441">
        <w:rPr>
          <w:color w:val="auto"/>
          <w:szCs w:val="22"/>
        </w:rPr>
        <w:t xml:space="preserve">НДС не облагается, согласно Спецификации, на арендуемое Оборудование (Приложение №1) </w:t>
      </w:r>
    </w:p>
    <w:p w14:paraId="131590C9" w14:textId="77777777" w:rsidR="00B75B67" w:rsidRPr="00476441" w:rsidRDefault="00476441" w:rsidP="008468F6">
      <w:pPr>
        <w:widowControl w:val="0"/>
        <w:tabs>
          <w:tab w:val="left" w:pos="709"/>
        </w:tabs>
        <w:autoSpaceDE w:val="0"/>
        <w:autoSpaceDN w:val="0"/>
        <w:adjustRightInd w:val="0"/>
        <w:rPr>
          <w:color w:val="auto"/>
          <w:szCs w:val="22"/>
        </w:rPr>
      </w:pPr>
      <w:r>
        <w:rPr>
          <w:color w:val="auto"/>
          <w:szCs w:val="22"/>
        </w:rPr>
        <w:tab/>
      </w:r>
      <w:r w:rsidR="00B75B67" w:rsidRPr="00476441">
        <w:rPr>
          <w:color w:val="auto"/>
          <w:szCs w:val="22"/>
        </w:rPr>
        <w:t xml:space="preserve">Стоимость аренды в месяц составляет </w:t>
      </w:r>
      <w:r w:rsidR="008002EF">
        <w:rPr>
          <w:color w:val="auto"/>
          <w:szCs w:val="22"/>
        </w:rPr>
        <w:t>__________ рублей ____</w:t>
      </w:r>
      <w:r w:rsidR="006C6DDC">
        <w:rPr>
          <w:color w:val="auto"/>
          <w:szCs w:val="22"/>
        </w:rPr>
        <w:t xml:space="preserve"> копеек (</w:t>
      </w:r>
      <w:r w:rsidR="008002EF">
        <w:rPr>
          <w:color w:val="auto"/>
          <w:szCs w:val="22"/>
        </w:rPr>
        <w:t>____________</w:t>
      </w:r>
      <w:r w:rsidR="006C6DDC">
        <w:rPr>
          <w:color w:val="auto"/>
          <w:szCs w:val="22"/>
        </w:rPr>
        <w:t xml:space="preserve"> рублей </w:t>
      </w:r>
      <w:r w:rsidR="008002EF">
        <w:rPr>
          <w:color w:val="auto"/>
          <w:szCs w:val="22"/>
        </w:rPr>
        <w:t>__________</w:t>
      </w:r>
      <w:r w:rsidR="006C6DDC">
        <w:rPr>
          <w:color w:val="auto"/>
          <w:szCs w:val="22"/>
        </w:rPr>
        <w:t xml:space="preserve"> копеек)</w:t>
      </w:r>
      <w:r w:rsidR="00B75B67" w:rsidRPr="00476441">
        <w:rPr>
          <w:color w:val="auto"/>
          <w:szCs w:val="22"/>
        </w:rPr>
        <w:t xml:space="preserve"> </w:t>
      </w:r>
    </w:p>
    <w:p w14:paraId="3D60371A" w14:textId="77777777" w:rsidR="00B75B67" w:rsidRPr="00476441" w:rsidRDefault="00B75B67" w:rsidP="002E7C5F">
      <w:pPr>
        <w:widowControl w:val="0"/>
        <w:tabs>
          <w:tab w:val="left" w:pos="709"/>
        </w:tabs>
        <w:autoSpaceDE w:val="0"/>
        <w:autoSpaceDN w:val="0"/>
        <w:adjustRightInd w:val="0"/>
        <w:rPr>
          <w:color w:val="auto"/>
          <w:szCs w:val="22"/>
        </w:rPr>
      </w:pPr>
      <w:r w:rsidRPr="00476441">
        <w:rPr>
          <w:color w:val="auto"/>
          <w:szCs w:val="22"/>
        </w:rPr>
        <w:t>2.2.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2F2EB03F" w14:textId="77777777" w:rsidR="00B75B67" w:rsidRPr="00476441" w:rsidRDefault="00B75B67" w:rsidP="002E7C5F">
      <w:pPr>
        <w:widowControl w:val="0"/>
        <w:tabs>
          <w:tab w:val="left" w:pos="709"/>
        </w:tabs>
        <w:autoSpaceDE w:val="0"/>
        <w:autoSpaceDN w:val="0"/>
        <w:adjustRightInd w:val="0"/>
        <w:rPr>
          <w:color w:val="auto"/>
          <w:szCs w:val="22"/>
        </w:rPr>
      </w:pPr>
      <w:r w:rsidRPr="00476441">
        <w:rPr>
          <w:color w:val="auto"/>
          <w:szCs w:val="22"/>
        </w:rPr>
        <w:t xml:space="preserve">2.3. Цена Контракта включает в себя стоимость всех услуг по настоящему Контракту, включая, но не ограничиваясь: стоимостью материалов на оказание услуг, расходами по доставке и монтажу-демонтажу оборудования, проведением сервисно-технического обслуживания, ремонта и осуществлением дополнительной настройки и замене неисправного оборудования. </w:t>
      </w:r>
    </w:p>
    <w:p w14:paraId="2D2C2586" w14:textId="77777777" w:rsidR="00B75B67" w:rsidRPr="00476441" w:rsidRDefault="00B75B67" w:rsidP="002E7C5F">
      <w:pPr>
        <w:widowControl w:val="0"/>
        <w:tabs>
          <w:tab w:val="left" w:pos="709"/>
        </w:tabs>
        <w:autoSpaceDE w:val="0"/>
        <w:autoSpaceDN w:val="0"/>
        <w:adjustRightInd w:val="0"/>
        <w:rPr>
          <w:color w:val="auto"/>
          <w:szCs w:val="22"/>
        </w:rPr>
      </w:pPr>
      <w:r w:rsidRPr="00476441">
        <w:rPr>
          <w:color w:val="auto"/>
          <w:szCs w:val="22"/>
        </w:rPr>
        <w:lastRenderedPageBreak/>
        <w:t>2.4. Оплата по Контракту осуществляется путем перечисления Арендатором денежных средств на расчетный счет Арендодателя, указанный в реквизитах настоящего Контракта. В случае изменения реквизитов расчетного счета Арендодатель обязан незамедлительно в письменной форме сообщить об этом Арендатору с указанием новых реквизитов расчетного счета. В противном случае все риски, связанные с перечислением Арендатором денежных средств на указанный в настоящем Контракте расчетный счет Арендодателя, несет Арендодатель. При этом стороны вправе не заключать дополнительное соглашение.</w:t>
      </w:r>
    </w:p>
    <w:p w14:paraId="11A847D8" w14:textId="77777777" w:rsidR="00B75B67" w:rsidRPr="00476441" w:rsidRDefault="00B75B67" w:rsidP="008468F6">
      <w:pPr>
        <w:widowControl w:val="0"/>
        <w:tabs>
          <w:tab w:val="left" w:pos="709"/>
        </w:tabs>
        <w:autoSpaceDE w:val="0"/>
        <w:autoSpaceDN w:val="0"/>
        <w:adjustRightInd w:val="0"/>
        <w:rPr>
          <w:color w:val="auto"/>
          <w:szCs w:val="22"/>
        </w:rPr>
      </w:pPr>
      <w:r w:rsidRPr="00476441">
        <w:rPr>
          <w:color w:val="auto"/>
          <w:szCs w:val="22"/>
        </w:rPr>
        <w:t>2.5. Оплата производится Арендатором в следующем порядке:</w:t>
      </w:r>
      <w:r w:rsidR="000509E3">
        <w:rPr>
          <w:color w:val="auto"/>
          <w:szCs w:val="22"/>
        </w:rPr>
        <w:t xml:space="preserve"> </w:t>
      </w:r>
      <w:r w:rsidRPr="00476441">
        <w:rPr>
          <w:color w:val="auto"/>
          <w:szCs w:val="22"/>
        </w:rPr>
        <w:t xml:space="preserve">Оплата аренды осуществляется ежемесячно, в </w:t>
      </w:r>
      <w:r w:rsidR="00FF354A">
        <w:rPr>
          <w:color w:val="auto"/>
          <w:szCs w:val="22"/>
        </w:rPr>
        <w:t>течение 1</w:t>
      </w:r>
      <w:r w:rsidRPr="00476441">
        <w:rPr>
          <w:color w:val="auto"/>
          <w:szCs w:val="22"/>
        </w:rPr>
        <w:t xml:space="preserve">0 </w:t>
      </w:r>
      <w:r w:rsidR="000509E3">
        <w:rPr>
          <w:color w:val="auto"/>
          <w:szCs w:val="22"/>
        </w:rPr>
        <w:t xml:space="preserve">(десяти) рабочих </w:t>
      </w:r>
      <w:r w:rsidRPr="00476441">
        <w:rPr>
          <w:color w:val="auto"/>
          <w:szCs w:val="22"/>
        </w:rPr>
        <w:t xml:space="preserve">дней с даты подписания Арендатором Акта сдачи-приемки на основании счета, выставленного Арендодателем, и Акта сдачи-приемки, подписанного сторонами. </w:t>
      </w:r>
    </w:p>
    <w:p w14:paraId="7FD8EBDA" w14:textId="77777777" w:rsidR="000509E3" w:rsidRPr="00EE2D9E" w:rsidRDefault="000509E3" w:rsidP="000509E3">
      <w:pPr>
        <w:autoSpaceDE w:val="0"/>
        <w:autoSpaceDN w:val="0"/>
        <w:adjustRightInd w:val="0"/>
        <w:ind w:firstLine="709"/>
        <w:rPr>
          <w:szCs w:val="22"/>
        </w:rPr>
      </w:pPr>
      <w:r w:rsidRPr="00EE2D9E">
        <w:rPr>
          <w:szCs w:val="22"/>
        </w:rPr>
        <w:t xml:space="preserve">Авансирование подлежащих оказанию </w:t>
      </w:r>
      <w:r>
        <w:rPr>
          <w:szCs w:val="22"/>
        </w:rPr>
        <w:t>Арендодателем</w:t>
      </w:r>
      <w:r w:rsidRPr="00EE2D9E">
        <w:rPr>
          <w:szCs w:val="22"/>
        </w:rPr>
        <w:t xml:space="preserve"> Услуг не предусмотрено, за исключением Услуг, оказываемых в декабре 202</w:t>
      </w:r>
      <w:r w:rsidR="008002EF">
        <w:rPr>
          <w:szCs w:val="22"/>
        </w:rPr>
        <w:t>4</w:t>
      </w:r>
      <w:r w:rsidRPr="00EE2D9E">
        <w:rPr>
          <w:szCs w:val="22"/>
        </w:rPr>
        <w:t xml:space="preserve"> года. </w:t>
      </w:r>
    </w:p>
    <w:p w14:paraId="3FDD07DA" w14:textId="77777777" w:rsidR="000509E3" w:rsidRPr="00EE2D9E" w:rsidRDefault="000509E3" w:rsidP="000509E3">
      <w:pPr>
        <w:autoSpaceDE w:val="0"/>
        <w:autoSpaceDN w:val="0"/>
        <w:adjustRightInd w:val="0"/>
        <w:ind w:firstLine="709"/>
        <w:rPr>
          <w:szCs w:val="22"/>
        </w:rPr>
      </w:pPr>
      <w:r w:rsidRPr="00EE2D9E">
        <w:rPr>
          <w:szCs w:val="22"/>
        </w:rPr>
        <w:t>Размер авансирования за Услуги, оказанные в декабре 202</w:t>
      </w:r>
      <w:r w:rsidR="008002EF">
        <w:rPr>
          <w:szCs w:val="22"/>
        </w:rPr>
        <w:t>4</w:t>
      </w:r>
      <w:r w:rsidRPr="00EE2D9E">
        <w:rPr>
          <w:szCs w:val="22"/>
        </w:rPr>
        <w:t xml:space="preserve">г., не должен превышать 15% от цены Контракта. </w:t>
      </w:r>
    </w:p>
    <w:p w14:paraId="1D830133" w14:textId="77777777" w:rsidR="000509E3" w:rsidRPr="005D76DE" w:rsidRDefault="000509E3" w:rsidP="000509E3">
      <w:pPr>
        <w:autoSpaceDE w:val="0"/>
        <w:autoSpaceDN w:val="0"/>
        <w:adjustRightInd w:val="0"/>
        <w:ind w:firstLine="709"/>
        <w:rPr>
          <w:szCs w:val="22"/>
        </w:rPr>
      </w:pPr>
      <w:r w:rsidRPr="00EE2D9E">
        <w:rPr>
          <w:szCs w:val="22"/>
        </w:rPr>
        <w:t>Оплата за декабрь производится на основании счета, выставленного не позднее 15.12.202</w:t>
      </w:r>
      <w:r w:rsidR="008002EF">
        <w:rPr>
          <w:szCs w:val="22"/>
        </w:rPr>
        <w:t>4</w:t>
      </w:r>
      <w:r w:rsidRPr="00EE2D9E">
        <w:rPr>
          <w:szCs w:val="22"/>
        </w:rPr>
        <w:t xml:space="preserve">г., с последующим подписанием Сторонами акта сдачи-приемки оказанных услуг и выставлением </w:t>
      </w:r>
      <w:r>
        <w:rPr>
          <w:szCs w:val="22"/>
        </w:rPr>
        <w:t>Арендодателем</w:t>
      </w:r>
      <w:r w:rsidRPr="00EE2D9E">
        <w:rPr>
          <w:szCs w:val="22"/>
        </w:rPr>
        <w:t xml:space="preserve"> счета-фактуры.</w:t>
      </w:r>
    </w:p>
    <w:p w14:paraId="45D1D48C" w14:textId="77777777" w:rsidR="00B75B67" w:rsidRDefault="00B75B67" w:rsidP="000509E3">
      <w:pPr>
        <w:widowControl w:val="0"/>
        <w:tabs>
          <w:tab w:val="left" w:pos="709"/>
        </w:tabs>
        <w:autoSpaceDE w:val="0"/>
        <w:autoSpaceDN w:val="0"/>
        <w:adjustRightInd w:val="0"/>
        <w:rPr>
          <w:color w:val="auto"/>
          <w:szCs w:val="22"/>
        </w:rPr>
      </w:pPr>
      <w:r w:rsidRPr="00476441">
        <w:rPr>
          <w:color w:val="auto"/>
          <w:szCs w:val="22"/>
        </w:rPr>
        <w:t>2.6. Датой оплаты считается дата списания денежных средств с лицевого счета Арендатора.</w:t>
      </w:r>
    </w:p>
    <w:p w14:paraId="1DD3E297" w14:textId="77777777" w:rsidR="000509E3" w:rsidRDefault="000509E3" w:rsidP="000509E3">
      <w:pPr>
        <w:widowControl w:val="0"/>
        <w:tabs>
          <w:tab w:val="left" w:pos="709"/>
        </w:tabs>
        <w:autoSpaceDE w:val="0"/>
        <w:autoSpaceDN w:val="0"/>
        <w:adjustRightInd w:val="0"/>
        <w:rPr>
          <w:color w:val="auto"/>
          <w:szCs w:val="22"/>
          <w:lang w:bidi="ru-RU"/>
        </w:rPr>
      </w:pPr>
      <w:r>
        <w:rPr>
          <w:color w:val="auto"/>
          <w:szCs w:val="22"/>
          <w:lang w:bidi="ru-RU"/>
        </w:rPr>
        <w:t>2.7. Арендатор</w:t>
      </w:r>
      <w:r w:rsidRPr="000509E3">
        <w:rPr>
          <w:color w:val="auto"/>
          <w:szCs w:val="22"/>
          <w:lang w:bidi="ru-RU"/>
        </w:rPr>
        <w:t xml:space="preserve"> осуществляет расчеты с </w:t>
      </w:r>
      <w:r>
        <w:rPr>
          <w:color w:val="auto"/>
          <w:szCs w:val="22"/>
          <w:lang w:bidi="ru-RU"/>
        </w:rPr>
        <w:t>Арендодателем</w:t>
      </w:r>
      <w:r w:rsidRPr="000509E3">
        <w:rPr>
          <w:color w:val="auto"/>
          <w:szCs w:val="22"/>
          <w:lang w:bidi="ru-RU"/>
        </w:rPr>
        <w:t xml:space="preserve"> по безналичному расчету за счет внебюджетных средств, средств бюджетных учреждений: субсидии на финансовое обеспечение выполнения государственного задания.</w:t>
      </w:r>
    </w:p>
    <w:p w14:paraId="64A88BA0" w14:textId="6B3EAB8A" w:rsidR="008002EF" w:rsidRPr="00476441" w:rsidRDefault="008002EF" w:rsidP="000509E3">
      <w:pPr>
        <w:widowControl w:val="0"/>
        <w:tabs>
          <w:tab w:val="left" w:pos="709"/>
        </w:tabs>
        <w:autoSpaceDE w:val="0"/>
        <w:autoSpaceDN w:val="0"/>
        <w:adjustRightInd w:val="0"/>
        <w:rPr>
          <w:color w:val="auto"/>
          <w:szCs w:val="22"/>
        </w:rPr>
      </w:pPr>
      <w:r>
        <w:rPr>
          <w:color w:val="auto"/>
          <w:szCs w:val="22"/>
          <w:lang w:bidi="ru-RU"/>
        </w:rPr>
        <w:t xml:space="preserve">2.8. Источник финансирования: </w:t>
      </w:r>
      <w:r w:rsidRPr="008002EF">
        <w:rPr>
          <w:color w:val="auto"/>
          <w:szCs w:val="22"/>
          <w:lang w:bidi="ru-RU"/>
        </w:rPr>
        <w:t>внебюджетные средства, средства бюджетных учреждений</w:t>
      </w:r>
      <w:r w:rsidR="0049030F">
        <w:rPr>
          <w:color w:val="auto"/>
          <w:szCs w:val="22"/>
          <w:lang w:bidi="ru-RU"/>
        </w:rPr>
        <w:t>.</w:t>
      </w:r>
    </w:p>
    <w:p w14:paraId="310171FC" w14:textId="77777777" w:rsidR="00B75B67" w:rsidRPr="00476441" w:rsidRDefault="00B75B67" w:rsidP="008468F6">
      <w:pPr>
        <w:widowControl w:val="0"/>
        <w:tabs>
          <w:tab w:val="left" w:pos="993"/>
        </w:tabs>
        <w:overflowPunct w:val="0"/>
        <w:autoSpaceDE w:val="0"/>
        <w:autoSpaceDN w:val="0"/>
        <w:adjustRightInd w:val="0"/>
        <w:spacing w:line="276" w:lineRule="auto"/>
        <w:jc w:val="center"/>
        <w:textAlignment w:val="baseline"/>
        <w:rPr>
          <w:b/>
          <w:color w:val="auto"/>
          <w:szCs w:val="22"/>
        </w:rPr>
      </w:pPr>
    </w:p>
    <w:p w14:paraId="1F7EA9DD" w14:textId="77777777" w:rsidR="00B75B67" w:rsidRPr="00476441" w:rsidRDefault="00B75B67" w:rsidP="008468F6">
      <w:pPr>
        <w:widowControl w:val="0"/>
        <w:numPr>
          <w:ilvl w:val="0"/>
          <w:numId w:val="6"/>
        </w:numPr>
        <w:tabs>
          <w:tab w:val="left" w:pos="284"/>
        </w:tabs>
        <w:adjustRightInd w:val="0"/>
        <w:spacing w:after="60" w:line="276" w:lineRule="auto"/>
        <w:ind w:left="0" w:firstLine="0"/>
        <w:jc w:val="center"/>
        <w:textAlignment w:val="baseline"/>
        <w:rPr>
          <w:rFonts w:eastAsia="Calibri"/>
          <w:b/>
          <w:color w:val="auto"/>
          <w:szCs w:val="22"/>
          <w:lang w:eastAsia="en-US"/>
        </w:rPr>
      </w:pPr>
      <w:r w:rsidRPr="00476441">
        <w:rPr>
          <w:rFonts w:eastAsia="Calibri"/>
          <w:b/>
          <w:color w:val="auto"/>
          <w:szCs w:val="22"/>
          <w:lang w:eastAsia="en-US"/>
        </w:rPr>
        <w:t xml:space="preserve">Требования к оказанию услуг, </w:t>
      </w:r>
    </w:p>
    <w:p w14:paraId="59474A8A" w14:textId="77777777" w:rsidR="00B75B67" w:rsidRPr="00476441" w:rsidRDefault="00B75B67" w:rsidP="008468F6">
      <w:pPr>
        <w:widowControl w:val="0"/>
        <w:tabs>
          <w:tab w:val="left" w:pos="284"/>
          <w:tab w:val="left" w:pos="993"/>
        </w:tabs>
        <w:overflowPunct w:val="0"/>
        <w:autoSpaceDE w:val="0"/>
        <w:autoSpaceDN w:val="0"/>
        <w:adjustRightInd w:val="0"/>
        <w:spacing w:line="276" w:lineRule="auto"/>
        <w:jc w:val="center"/>
        <w:textAlignment w:val="baseline"/>
        <w:rPr>
          <w:b/>
          <w:color w:val="auto"/>
          <w:szCs w:val="22"/>
        </w:rPr>
      </w:pPr>
      <w:r w:rsidRPr="00476441">
        <w:rPr>
          <w:b/>
          <w:color w:val="auto"/>
          <w:szCs w:val="22"/>
        </w:rPr>
        <w:t xml:space="preserve">порядок сдачи приемки услуг, гарантийные обязательства </w:t>
      </w:r>
    </w:p>
    <w:p w14:paraId="1F03865F"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Арендодатель обязуется:</w:t>
      </w:r>
    </w:p>
    <w:p w14:paraId="6546B61D" w14:textId="77777777" w:rsidR="00B75B67" w:rsidRPr="00476441" w:rsidRDefault="00B75B67" w:rsidP="008468F6">
      <w:pPr>
        <w:numPr>
          <w:ilvl w:val="2"/>
          <w:numId w:val="6"/>
        </w:numPr>
        <w:tabs>
          <w:tab w:val="left" w:pos="709"/>
        </w:tabs>
        <w:ind w:left="0" w:firstLine="0"/>
        <w:outlineLvl w:val="0"/>
        <w:rPr>
          <w:color w:val="auto"/>
          <w:szCs w:val="22"/>
        </w:rPr>
      </w:pPr>
      <w:r w:rsidRPr="00476441">
        <w:rPr>
          <w:color w:val="auto"/>
          <w:szCs w:val="22"/>
        </w:rPr>
        <w:t>Обеспечить передачу арендуемого оборудования Арендатору за свой счет по адресу/адресам, указанным в п.4.1. настоящего Контракта.</w:t>
      </w:r>
    </w:p>
    <w:p w14:paraId="64C55AF0" w14:textId="77777777" w:rsidR="00B75B67" w:rsidRPr="00476441" w:rsidRDefault="00B75B67" w:rsidP="008468F6">
      <w:pPr>
        <w:numPr>
          <w:ilvl w:val="2"/>
          <w:numId w:val="6"/>
        </w:numPr>
        <w:tabs>
          <w:tab w:val="left" w:pos="709"/>
        </w:tabs>
        <w:ind w:left="0" w:firstLine="0"/>
        <w:outlineLvl w:val="0"/>
        <w:rPr>
          <w:color w:val="auto"/>
          <w:szCs w:val="22"/>
        </w:rPr>
      </w:pPr>
      <w:r w:rsidRPr="00476441">
        <w:rPr>
          <w:color w:val="auto"/>
          <w:szCs w:val="22"/>
        </w:rPr>
        <w:t>Передать оборудование Арендатору в состоянии, соответствующему условиям Контракта и назначению оборудования вместе со всеми его принадлежностями и относящимися к нему документами, согласно п.п. 1.4.3. настоящего Контракта.</w:t>
      </w:r>
    </w:p>
    <w:p w14:paraId="023E9251" w14:textId="77777777" w:rsidR="00B75B67" w:rsidRPr="00476441" w:rsidRDefault="00B75B67" w:rsidP="008468F6">
      <w:pPr>
        <w:numPr>
          <w:ilvl w:val="2"/>
          <w:numId w:val="6"/>
        </w:numPr>
        <w:tabs>
          <w:tab w:val="left" w:pos="709"/>
        </w:tabs>
        <w:ind w:left="0" w:firstLine="0"/>
        <w:outlineLvl w:val="0"/>
        <w:rPr>
          <w:color w:val="auto"/>
          <w:szCs w:val="22"/>
        </w:rPr>
      </w:pPr>
      <w:r w:rsidRPr="00476441">
        <w:rPr>
          <w:color w:val="auto"/>
          <w:szCs w:val="22"/>
        </w:rPr>
        <w:t>После поставки на объект Оборудования и его монтажа оформить Акт приема-передачи оборудования, Акт сдачи-приемки выполненных работ и передать в 2-х экземплярах Арендатору одновременно со счетом.</w:t>
      </w:r>
    </w:p>
    <w:p w14:paraId="357FDAD5" w14:textId="77777777" w:rsidR="00B75B67" w:rsidRPr="00476441" w:rsidRDefault="00B75B67" w:rsidP="008468F6">
      <w:pPr>
        <w:numPr>
          <w:ilvl w:val="2"/>
          <w:numId w:val="6"/>
        </w:numPr>
        <w:tabs>
          <w:tab w:val="left" w:pos="709"/>
        </w:tabs>
        <w:ind w:left="0" w:firstLine="0"/>
        <w:outlineLvl w:val="0"/>
        <w:rPr>
          <w:color w:val="auto"/>
          <w:szCs w:val="22"/>
        </w:rPr>
      </w:pPr>
      <w:r w:rsidRPr="00476441">
        <w:rPr>
          <w:color w:val="auto"/>
          <w:szCs w:val="22"/>
        </w:rPr>
        <w:t xml:space="preserve">Передать Арендатору оборудование свободное от всех прав третьих лиц. </w:t>
      </w:r>
    </w:p>
    <w:p w14:paraId="04FAFA12" w14:textId="77777777" w:rsidR="00B75B67" w:rsidRPr="00476441" w:rsidRDefault="00B75B67" w:rsidP="008468F6">
      <w:pPr>
        <w:numPr>
          <w:ilvl w:val="2"/>
          <w:numId w:val="6"/>
        </w:numPr>
        <w:tabs>
          <w:tab w:val="left" w:pos="709"/>
        </w:tabs>
        <w:ind w:left="0" w:firstLine="0"/>
        <w:outlineLvl w:val="0"/>
        <w:rPr>
          <w:color w:val="auto"/>
          <w:szCs w:val="22"/>
        </w:rPr>
      </w:pPr>
      <w:r w:rsidRPr="00476441">
        <w:rPr>
          <w:color w:val="auto"/>
          <w:szCs w:val="22"/>
        </w:rPr>
        <w:t xml:space="preserve">Производить за свой счет сервисно-техническое обслуживание, а в случае необходимости ремонт и замену переданного в аренду оборудования, производить дополнительную настройку оборудования по заявкам Арендатора. </w:t>
      </w:r>
    </w:p>
    <w:p w14:paraId="2B58431B"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Арендодатель вправе:</w:t>
      </w:r>
    </w:p>
    <w:p w14:paraId="74132FFB" w14:textId="77777777" w:rsidR="00B75B67" w:rsidRPr="00476441" w:rsidRDefault="00B75B67" w:rsidP="008468F6">
      <w:pPr>
        <w:numPr>
          <w:ilvl w:val="2"/>
          <w:numId w:val="6"/>
        </w:numPr>
        <w:tabs>
          <w:tab w:val="left" w:pos="709"/>
        </w:tabs>
        <w:ind w:left="0" w:firstLine="0"/>
        <w:outlineLvl w:val="0"/>
        <w:rPr>
          <w:color w:val="auto"/>
          <w:szCs w:val="22"/>
        </w:rPr>
      </w:pPr>
      <w:r w:rsidRPr="00476441">
        <w:rPr>
          <w:color w:val="auto"/>
          <w:szCs w:val="22"/>
        </w:rPr>
        <w:t>Если Арендатор пользуется оборудованием не в соответствии с условиями Контракта или назначением оборудования, согласно п.п. 3.3.2. настоящего Контракта, потребовать расторжения Контракта и возмещения убытков.</w:t>
      </w:r>
    </w:p>
    <w:p w14:paraId="1F24B3D6"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Арендатор обязан:</w:t>
      </w:r>
    </w:p>
    <w:p w14:paraId="5E13D1C3" w14:textId="77777777" w:rsidR="00B75B67" w:rsidRPr="00476441" w:rsidRDefault="00B75B67" w:rsidP="008468F6">
      <w:pPr>
        <w:numPr>
          <w:ilvl w:val="2"/>
          <w:numId w:val="6"/>
        </w:numPr>
        <w:tabs>
          <w:tab w:val="left" w:pos="709"/>
        </w:tabs>
        <w:ind w:left="0" w:firstLine="0"/>
        <w:outlineLvl w:val="0"/>
        <w:rPr>
          <w:color w:val="auto"/>
          <w:szCs w:val="22"/>
        </w:rPr>
      </w:pPr>
      <w:r w:rsidRPr="00476441">
        <w:rPr>
          <w:color w:val="auto"/>
          <w:szCs w:val="22"/>
        </w:rPr>
        <w:t xml:space="preserve">Предоставить в рабочие дни и часы Арендатора доступ к специалистам Арендодателя для проведения монтажных и демонтажных работ, а также для оказания услуг сервисно-технического обслуживания и дополнительной настройки Оборудования. Предоставить за свой счет электроснабжение для подключения Оборудования для дальнейшей его эксплуатации. </w:t>
      </w:r>
      <w:r w:rsidRPr="00476441">
        <w:rPr>
          <w:color w:val="auto"/>
          <w:szCs w:val="22"/>
        </w:rPr>
        <w:tab/>
      </w:r>
    </w:p>
    <w:p w14:paraId="39630872" w14:textId="77777777" w:rsidR="00B75B67" w:rsidRPr="00476441" w:rsidRDefault="00B75B67" w:rsidP="008468F6">
      <w:pPr>
        <w:numPr>
          <w:ilvl w:val="2"/>
          <w:numId w:val="6"/>
        </w:numPr>
        <w:tabs>
          <w:tab w:val="left" w:pos="709"/>
        </w:tabs>
        <w:ind w:left="0" w:firstLine="0"/>
        <w:outlineLvl w:val="0"/>
        <w:rPr>
          <w:color w:val="auto"/>
          <w:szCs w:val="22"/>
        </w:rPr>
      </w:pPr>
      <w:r w:rsidRPr="00476441">
        <w:rPr>
          <w:color w:val="auto"/>
          <w:szCs w:val="22"/>
        </w:rPr>
        <w:t>Использовать оборудование по назначению в соответствии с технической и эксплуатационной документацией производителя оборудования, а также дополнительной информации, приведенной в Акте приема-передачи оборудования (приложение №2 к настоящему Контракту).</w:t>
      </w:r>
    </w:p>
    <w:p w14:paraId="2747D8C1" w14:textId="77777777" w:rsidR="00B75B67" w:rsidRPr="00476441" w:rsidRDefault="00B75B67" w:rsidP="008468F6">
      <w:pPr>
        <w:numPr>
          <w:ilvl w:val="2"/>
          <w:numId w:val="6"/>
        </w:numPr>
        <w:tabs>
          <w:tab w:val="left" w:pos="709"/>
        </w:tabs>
        <w:ind w:left="0" w:firstLine="0"/>
        <w:outlineLvl w:val="0"/>
        <w:rPr>
          <w:color w:val="auto"/>
          <w:szCs w:val="22"/>
        </w:rPr>
      </w:pPr>
      <w:r w:rsidRPr="00476441">
        <w:rPr>
          <w:color w:val="auto"/>
          <w:szCs w:val="22"/>
        </w:rPr>
        <w:t>Обеспечить эксплуатацию оборудования, отвечающего критериям сохранности оборудования, не допускать выхода из строя оборудования.</w:t>
      </w:r>
    </w:p>
    <w:p w14:paraId="0A5327B4" w14:textId="77777777" w:rsidR="00B75B67" w:rsidRPr="00476441" w:rsidRDefault="00B75B67" w:rsidP="008468F6">
      <w:pPr>
        <w:numPr>
          <w:ilvl w:val="2"/>
          <w:numId w:val="6"/>
        </w:numPr>
        <w:tabs>
          <w:tab w:val="left" w:pos="709"/>
        </w:tabs>
        <w:ind w:left="0" w:firstLine="0"/>
        <w:outlineLvl w:val="0"/>
        <w:rPr>
          <w:color w:val="auto"/>
          <w:szCs w:val="22"/>
        </w:rPr>
      </w:pPr>
      <w:r w:rsidRPr="00476441">
        <w:rPr>
          <w:color w:val="auto"/>
          <w:szCs w:val="22"/>
        </w:rPr>
        <w:t>Принять и вернуть оборудование на условиях настоящего Контракта.</w:t>
      </w:r>
    </w:p>
    <w:p w14:paraId="3326D1B9" w14:textId="77777777" w:rsidR="00B75B67" w:rsidRPr="00476441" w:rsidRDefault="00B75B67" w:rsidP="008468F6">
      <w:pPr>
        <w:numPr>
          <w:ilvl w:val="2"/>
          <w:numId w:val="6"/>
        </w:numPr>
        <w:tabs>
          <w:tab w:val="left" w:pos="709"/>
        </w:tabs>
        <w:ind w:left="0" w:firstLine="0"/>
        <w:outlineLvl w:val="0"/>
        <w:rPr>
          <w:color w:val="auto"/>
          <w:szCs w:val="22"/>
        </w:rPr>
      </w:pPr>
      <w:r w:rsidRPr="00476441">
        <w:rPr>
          <w:color w:val="auto"/>
          <w:szCs w:val="22"/>
        </w:rPr>
        <w:t>Уведомить Арендодателя о проведении ремонтных работ на объекте связанных с необходимостью переноса оборудования, предоставленного в аренду не позднее 3-х дней до начала ремонтных работ по средствам письменного уведомления.</w:t>
      </w:r>
    </w:p>
    <w:p w14:paraId="73487BEC"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Арендатор вправе:</w:t>
      </w:r>
    </w:p>
    <w:p w14:paraId="3EC70525" w14:textId="77777777" w:rsidR="00B75B67" w:rsidRPr="00476441" w:rsidRDefault="00B75B67" w:rsidP="00947B19">
      <w:pPr>
        <w:numPr>
          <w:ilvl w:val="2"/>
          <w:numId w:val="6"/>
        </w:numPr>
        <w:tabs>
          <w:tab w:val="left" w:pos="709"/>
        </w:tabs>
        <w:ind w:left="0" w:firstLine="0"/>
        <w:outlineLvl w:val="0"/>
        <w:rPr>
          <w:color w:val="auto"/>
          <w:szCs w:val="22"/>
        </w:rPr>
      </w:pPr>
      <w:r w:rsidRPr="00476441">
        <w:rPr>
          <w:color w:val="auto"/>
          <w:szCs w:val="22"/>
        </w:rPr>
        <w:t>Неисправное или дефектное Оборудование вернуть Арендодателю за его счет в сроки, согласованные между Арендатором и Арендодателем. Возвращать Арендодателю неисправное (дефектное) арендуемое оборудование, или исправить дефекты, или заменить на равноценное оборудование, решает только Арендатор и письменно уведомляет Арендодателя.</w:t>
      </w:r>
    </w:p>
    <w:p w14:paraId="741D3262" w14:textId="77777777" w:rsidR="00B75B67" w:rsidRPr="00476441" w:rsidRDefault="00B75B67" w:rsidP="008468F6">
      <w:pPr>
        <w:numPr>
          <w:ilvl w:val="2"/>
          <w:numId w:val="6"/>
        </w:numPr>
        <w:tabs>
          <w:tab w:val="left" w:pos="709"/>
        </w:tabs>
        <w:ind w:left="0" w:firstLine="0"/>
        <w:outlineLvl w:val="0"/>
        <w:rPr>
          <w:color w:val="auto"/>
          <w:szCs w:val="22"/>
        </w:rPr>
      </w:pPr>
      <w:r w:rsidRPr="00476441">
        <w:rPr>
          <w:color w:val="auto"/>
          <w:szCs w:val="22"/>
        </w:rPr>
        <w:lastRenderedPageBreak/>
        <w:t>В случае не востребованности оборудования, Арендатор вправе отказаться от аренды оборудования в одностороннем порядке на любом этапе исполнения Контракта и вернуть оборудование Арендодателю при условии его работоспособности, отсутствия дефектов в оборудовании и с учетом его износа (физический износ).</w:t>
      </w:r>
    </w:p>
    <w:p w14:paraId="1F22C08E" w14:textId="77777777" w:rsidR="00B75B67" w:rsidRPr="00476441" w:rsidRDefault="00B75B67" w:rsidP="008468F6">
      <w:pPr>
        <w:numPr>
          <w:ilvl w:val="2"/>
          <w:numId w:val="6"/>
        </w:numPr>
        <w:tabs>
          <w:tab w:val="left" w:pos="709"/>
        </w:tabs>
        <w:ind w:left="0" w:firstLine="0"/>
        <w:outlineLvl w:val="0"/>
        <w:rPr>
          <w:color w:val="auto"/>
          <w:szCs w:val="22"/>
        </w:rPr>
      </w:pPr>
      <w:r w:rsidRPr="00476441">
        <w:rPr>
          <w:color w:val="auto"/>
          <w:szCs w:val="22"/>
        </w:rPr>
        <w:t>В случае, если Арендодатель не предоставил Арендатору оборудование в указанный Контрактом срок, истребовать от него это имущество в соответствии со ст. 398 ГК РФ и потребовать возмещения убытков, причиненных задержкой исполнения, либо потребовать расторжения Контракта и возмещения убытков, причиненных его неисполнением.</w:t>
      </w:r>
    </w:p>
    <w:p w14:paraId="1341D13E"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Оборудование должно находиться в исправном, рабочем состоянии.</w:t>
      </w:r>
    </w:p>
    <w:p w14:paraId="5F050034"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Качество оборудования должно соответствовать требованиям завода-изготовителя, действующим государственным нормам, стандартам и иной нормативно-технической документации на данный вид товаров и подтверждаться при осуществлении поставки документами качества, необходимыми согласно действующему законодательству.</w:t>
      </w:r>
    </w:p>
    <w:p w14:paraId="5DE5AC12"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Подтверждением качества поставляемого оборудования со стороны Арендодателя являются документы, установленного образца: а также декларация(и) о соответствии и(или) сертификат(ы) соответствия и качества, если данное оборудование подлежит обязательному декларированию или сертификации в соответствии с законодательством Российской Федерации, паспорт, инструкцию по применению на русском языке.</w:t>
      </w:r>
    </w:p>
    <w:p w14:paraId="4F071EEE"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 xml:space="preserve">Арендодатель гарантирует, что арендуемое Оборудование, в соответствии с Контрактом, является серийно выпускаемым. </w:t>
      </w:r>
    </w:p>
    <w:p w14:paraId="5F3A7BFB"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Арендодатель гарантирует, что арендуемое Оборудование, не имеет дефектов, связанных с конструкцией, материалами или функционированием при штатном использовании Оборудования в соответствии со Спецификацией, Техническими требованиями, технической и (или) эксплуатационной документацией производителя (изготовителя) Оборудования.</w:t>
      </w:r>
    </w:p>
    <w:p w14:paraId="61B33F1F"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Арендодатель предоставляет Арендатору гарантии производителя (изготовителя) арендуемого Оборудования, подтверждающими надлежащее качество материалов, используемых для изготовления Оборудования, а также надлежащее качество Оборудования.</w:t>
      </w:r>
    </w:p>
    <w:p w14:paraId="34897A87"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Арендодатель гарантирует полное соответствие арендуемого Оборудования условиям Контракта, устранение неисправностей, связанных с дефектами производства, устранение неисправностей посредством замены запасных частей в случае его нормальной эксплуатации со стороны Арендатора.</w:t>
      </w:r>
    </w:p>
    <w:p w14:paraId="192E66F6"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 xml:space="preserve">Гарантия Арендодателя на арендуемое Оборудование составляет не менее срока аренды. Гарантийный срок начинает исчисляться со дня подписания соответствующего Акта приема-передачи Оборудования и документации на него (Приложение № 2) к Контракту. </w:t>
      </w:r>
    </w:p>
    <w:p w14:paraId="24309DA5"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Арендодатель не несет гарантийной ответственности за неполадки и неисправности Оборудования, если они произошли:</w:t>
      </w:r>
    </w:p>
    <w:p w14:paraId="781C9835" w14:textId="77777777" w:rsidR="00B75B67" w:rsidRPr="00476441" w:rsidRDefault="00B75B67" w:rsidP="008468F6">
      <w:pPr>
        <w:ind w:firstLine="708"/>
        <w:rPr>
          <w:color w:val="auto"/>
          <w:szCs w:val="22"/>
        </w:rPr>
      </w:pPr>
      <w:r w:rsidRPr="00476441">
        <w:rPr>
          <w:color w:val="auto"/>
          <w:szCs w:val="22"/>
        </w:rPr>
        <w:t>а) в результате внесения Арендатором или третьей стороной модификаций или изменений Оборудования без письменного согласия Арендодателя;</w:t>
      </w:r>
    </w:p>
    <w:p w14:paraId="7C081E37" w14:textId="77777777" w:rsidR="00B75B67" w:rsidRPr="00476441" w:rsidRDefault="00B75B67" w:rsidP="008468F6">
      <w:pPr>
        <w:ind w:firstLine="708"/>
        <w:rPr>
          <w:color w:val="auto"/>
          <w:szCs w:val="22"/>
        </w:rPr>
      </w:pPr>
      <w:r w:rsidRPr="00476441">
        <w:rPr>
          <w:color w:val="auto"/>
          <w:szCs w:val="22"/>
        </w:rPr>
        <w:t>б) в результате нарушения правил эксплуатации и обслуживания Оборудования, предусмотренных технической и (или) эксплуатационной документацией производителя (изготовителя) Оборудования, а также дополнительной технической информации, приведенной в Акте приема-передачи оборудования (приложение №2 к настоящему Контракту).</w:t>
      </w:r>
    </w:p>
    <w:p w14:paraId="5E7C12A6"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 xml:space="preserve">Арендодатель проводит гарантийное техническое обслуживание Оборудования, а именно производит плановые технические проверки, сервисное обслуживание, ремонт и настройку по запросу Арендатора в течение всего срока действия гарантии в рамках настоящего Контракта. </w:t>
      </w:r>
    </w:p>
    <w:p w14:paraId="58E44F15"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В случае проведения ремонта: срок проведения ремонта составляет не более «2-х» рабочих дней с момента поступления письменного заявления Арендатора о неисправностях Оборудования, препятствующих его эксплуатации, по номеру факса, электронной почте, указанным в настоящем Контракте. Данные услуги предоставляются за счет Арендодателя, при условии выполнения Арендатором обязанностей по использованию и содержанию Оборудования, указанных в настоящем Контракте.  На основании рекламации (обращения) Арендатора Арендодатель в течение 1 (одного) рабочего дня направляет на место установки и монтажа оборудования своих сервисных специалистов для проведения оценки неисправности и проведения ремонта. В случае если ремонт не может быть проведен в месте установки и монтажа оборудования Арендодатель на основании акта, подписываемого уполномоченными представителями Арендодателя и Арендатора, забирает оборудование в сервисный центр для проведения ремонта в условиях сервиса, доставка оборудования до сервисного центра и обратно – за счёт Арендодателя.</w:t>
      </w:r>
    </w:p>
    <w:p w14:paraId="49BABE3B"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В случае если проведение ремонта в установленный срок невозможно или устранение неисправности потребует значительных затрат времени или материальных затрат, Арендодатель осуществляет замену неисправного оборудования на аналогичное оборудование. Замена неисправного оборудования на рабочее, в случае такой необходимости, осуществляется в срок не более «3-х» рабочих дней с момента истечения срока проведения ремонта.</w:t>
      </w:r>
    </w:p>
    <w:p w14:paraId="1C20C2F7" w14:textId="77777777" w:rsidR="00B75B67" w:rsidRPr="00476441" w:rsidRDefault="00B75B67" w:rsidP="008468F6">
      <w:pPr>
        <w:widowControl w:val="0"/>
        <w:adjustRightInd w:val="0"/>
        <w:spacing w:after="60" w:line="276" w:lineRule="auto"/>
        <w:textAlignment w:val="baseline"/>
        <w:rPr>
          <w:color w:val="auto"/>
          <w:szCs w:val="22"/>
        </w:rPr>
      </w:pPr>
    </w:p>
    <w:p w14:paraId="2FE435EE" w14:textId="77777777" w:rsidR="00B75B67" w:rsidRPr="00476441" w:rsidRDefault="00B75B67" w:rsidP="008468F6">
      <w:pPr>
        <w:widowControl w:val="0"/>
        <w:numPr>
          <w:ilvl w:val="0"/>
          <w:numId w:val="6"/>
        </w:numPr>
        <w:tabs>
          <w:tab w:val="left" w:pos="284"/>
        </w:tabs>
        <w:adjustRightInd w:val="0"/>
        <w:spacing w:after="60" w:line="276" w:lineRule="auto"/>
        <w:ind w:left="0" w:firstLine="0"/>
        <w:jc w:val="center"/>
        <w:textAlignment w:val="baseline"/>
        <w:rPr>
          <w:b/>
          <w:color w:val="auto"/>
          <w:szCs w:val="22"/>
        </w:rPr>
      </w:pPr>
      <w:r w:rsidRPr="00476441">
        <w:rPr>
          <w:b/>
          <w:color w:val="auto"/>
          <w:szCs w:val="22"/>
        </w:rPr>
        <w:lastRenderedPageBreak/>
        <w:t xml:space="preserve">Место, сроки, порядок приема-передачи оборудования </w:t>
      </w:r>
    </w:p>
    <w:p w14:paraId="60F5A7C7" w14:textId="77777777" w:rsidR="00B75B67" w:rsidRPr="00476441" w:rsidRDefault="00B75B67" w:rsidP="008468F6">
      <w:pPr>
        <w:widowControl w:val="0"/>
        <w:numPr>
          <w:ilvl w:val="1"/>
          <w:numId w:val="6"/>
        </w:numPr>
        <w:tabs>
          <w:tab w:val="left" w:pos="709"/>
        </w:tabs>
        <w:autoSpaceDE w:val="0"/>
        <w:autoSpaceDN w:val="0"/>
        <w:adjustRightInd w:val="0"/>
        <w:ind w:left="0" w:firstLine="0"/>
        <w:rPr>
          <w:b/>
          <w:color w:val="auto"/>
          <w:szCs w:val="22"/>
        </w:rPr>
      </w:pPr>
      <w:r w:rsidRPr="00476441">
        <w:rPr>
          <w:color w:val="auto"/>
          <w:szCs w:val="22"/>
        </w:rPr>
        <w:t xml:space="preserve">Место передачи арендуемого оборудования: </w:t>
      </w:r>
    </w:p>
    <w:p w14:paraId="4B325F99" w14:textId="5925A420" w:rsidR="006922B5" w:rsidRPr="00797755" w:rsidRDefault="0049030F" w:rsidP="008002EF">
      <w:pPr>
        <w:numPr>
          <w:ilvl w:val="0"/>
          <w:numId w:val="11"/>
        </w:numPr>
        <w:tabs>
          <w:tab w:val="left" w:pos="426"/>
        </w:tabs>
        <w:outlineLvl w:val="0"/>
        <w:rPr>
          <w:color w:val="auto"/>
          <w:szCs w:val="22"/>
        </w:rPr>
      </w:pPr>
      <w:r w:rsidRPr="0049030F">
        <w:rPr>
          <w:noProof/>
          <w:color w:val="auto"/>
          <w:szCs w:val="22"/>
        </w:rPr>
        <w:t>Санкт-Петербург, Наличная ул. д.55 литер А., Наличная ул. д.48 корпус 3 литер Б., Средний пр. д.55 литер Б</w:t>
      </w:r>
      <w:r w:rsidR="008002EF" w:rsidRPr="008002EF">
        <w:rPr>
          <w:noProof/>
          <w:color w:val="auto"/>
          <w:szCs w:val="22"/>
        </w:rPr>
        <w:t>.</w:t>
      </w:r>
      <w:r w:rsidR="00B75B67" w:rsidRPr="00476441">
        <w:rPr>
          <w:color w:val="auto"/>
          <w:szCs w:val="22"/>
        </w:rPr>
        <w:t>;</w:t>
      </w:r>
      <w:r w:rsidR="006922B5" w:rsidRPr="00797755">
        <w:rPr>
          <w:color w:val="auto"/>
          <w:szCs w:val="22"/>
        </w:rPr>
        <w:fldChar w:fldCharType="begin"/>
      </w:r>
      <w:r w:rsidR="006922B5" w:rsidRPr="00797755">
        <w:rPr>
          <w:color w:val="auto"/>
          <w:szCs w:val="22"/>
        </w:rPr>
        <w:instrText xml:space="preserve"> MERGEFIELD Адрес_2 </w:instrText>
      </w:r>
      <w:r w:rsidR="006922B5" w:rsidRPr="00797755">
        <w:rPr>
          <w:color w:val="auto"/>
          <w:szCs w:val="22"/>
        </w:rPr>
        <w:fldChar w:fldCharType="end"/>
      </w:r>
      <w:r w:rsidR="006922B5" w:rsidRPr="00797755">
        <w:rPr>
          <w:color w:val="auto"/>
          <w:szCs w:val="22"/>
        </w:rPr>
        <w:fldChar w:fldCharType="begin"/>
      </w:r>
      <w:r w:rsidR="006922B5" w:rsidRPr="00797755">
        <w:rPr>
          <w:color w:val="auto"/>
          <w:szCs w:val="22"/>
        </w:rPr>
        <w:instrText xml:space="preserve"> MERGEFIELD Адрес_3 </w:instrText>
      </w:r>
      <w:r w:rsidR="006922B5" w:rsidRPr="00797755">
        <w:rPr>
          <w:color w:val="auto"/>
          <w:szCs w:val="22"/>
        </w:rPr>
        <w:fldChar w:fldCharType="end"/>
      </w:r>
    </w:p>
    <w:p w14:paraId="668A5668"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Передача оборудования в аренду должна быть осуществлена в соответствии с требованиями, установленными в Российской Федерации к таким услугам, оборудованию.</w:t>
      </w:r>
    </w:p>
    <w:p w14:paraId="6421CE36"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 xml:space="preserve">В случае замены неисправного оборудования на рабочее, возврат Оборудования Арендодателю, а также монтаж и демонтаж оборудования, ввод в эксплуатацию производятся силами и средствами Арендодателя. </w:t>
      </w:r>
    </w:p>
    <w:p w14:paraId="7FF0E62C"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Арендодатель осуществляет передачу оборудования Арендатору с предоставлением следующих документов:</w:t>
      </w:r>
    </w:p>
    <w:p w14:paraId="57BB3027" w14:textId="77777777" w:rsidR="00B75B67" w:rsidRPr="00476441" w:rsidRDefault="00B75B67" w:rsidP="008468F6">
      <w:pPr>
        <w:numPr>
          <w:ilvl w:val="0"/>
          <w:numId w:val="11"/>
        </w:numPr>
        <w:tabs>
          <w:tab w:val="left" w:pos="426"/>
        </w:tabs>
        <w:ind w:left="0" w:firstLine="0"/>
        <w:outlineLvl w:val="0"/>
        <w:rPr>
          <w:color w:val="auto"/>
          <w:szCs w:val="22"/>
        </w:rPr>
      </w:pPr>
      <w:r w:rsidRPr="00476441">
        <w:rPr>
          <w:color w:val="auto"/>
          <w:szCs w:val="22"/>
        </w:rPr>
        <w:t>акта приема-передачи в двух экземплярах, один из которых возвращается Арендодателю, один экземпляр для Арендатора;</w:t>
      </w:r>
    </w:p>
    <w:p w14:paraId="43331FE9" w14:textId="77777777" w:rsidR="00B75B67" w:rsidRPr="00476441" w:rsidRDefault="00B75B67" w:rsidP="008468F6">
      <w:pPr>
        <w:numPr>
          <w:ilvl w:val="0"/>
          <w:numId w:val="11"/>
        </w:numPr>
        <w:tabs>
          <w:tab w:val="left" w:pos="426"/>
        </w:tabs>
        <w:ind w:left="0" w:firstLine="0"/>
        <w:outlineLvl w:val="0"/>
        <w:rPr>
          <w:color w:val="auto"/>
          <w:szCs w:val="22"/>
        </w:rPr>
      </w:pPr>
      <w:r w:rsidRPr="00476441">
        <w:rPr>
          <w:color w:val="auto"/>
          <w:szCs w:val="22"/>
        </w:rPr>
        <w:t>сертификата соответствия или декларации о соответствии;</w:t>
      </w:r>
    </w:p>
    <w:p w14:paraId="1B5BFC06" w14:textId="77777777" w:rsidR="00B75B67" w:rsidRPr="00476441" w:rsidRDefault="00B75B67" w:rsidP="008468F6">
      <w:pPr>
        <w:numPr>
          <w:ilvl w:val="0"/>
          <w:numId w:val="11"/>
        </w:numPr>
        <w:tabs>
          <w:tab w:val="left" w:pos="426"/>
        </w:tabs>
        <w:ind w:left="0" w:firstLine="0"/>
        <w:outlineLvl w:val="0"/>
        <w:rPr>
          <w:color w:val="auto"/>
          <w:szCs w:val="22"/>
        </w:rPr>
      </w:pPr>
      <w:r w:rsidRPr="00476441">
        <w:rPr>
          <w:color w:val="auto"/>
          <w:szCs w:val="22"/>
        </w:rPr>
        <w:t>руководства по эксплуатации на русском языке;</w:t>
      </w:r>
    </w:p>
    <w:p w14:paraId="32E02582" w14:textId="77777777" w:rsidR="00B75B67" w:rsidRPr="00476441" w:rsidRDefault="00B75B67" w:rsidP="008468F6">
      <w:pPr>
        <w:numPr>
          <w:ilvl w:val="0"/>
          <w:numId w:val="11"/>
        </w:numPr>
        <w:tabs>
          <w:tab w:val="left" w:pos="426"/>
        </w:tabs>
        <w:ind w:left="0" w:firstLine="0"/>
        <w:outlineLvl w:val="0"/>
        <w:rPr>
          <w:color w:val="auto"/>
          <w:szCs w:val="22"/>
        </w:rPr>
      </w:pPr>
      <w:r w:rsidRPr="00476441">
        <w:rPr>
          <w:color w:val="auto"/>
          <w:szCs w:val="22"/>
        </w:rPr>
        <w:t>технический паспорт или иной документ на оборудование (при наличии его выпуска от завода изготовителя).</w:t>
      </w:r>
    </w:p>
    <w:p w14:paraId="5C0BAFF6"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Передачу оборудования Арендатору осуществляет уполномоченный представитель Арендодателя, имеющий право подписи документов и контроля комплектности, качества монтажа, ассортимента и количества оборудования. Уполномоченный представитель обязан иметь документ, удостоверяющий личность.</w:t>
      </w:r>
    </w:p>
    <w:p w14:paraId="476A5200"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Передача Арендатору Оборудования осуществляется в присутствии представителей Арендодателя в помещении, где будет установлено Оборудование. При передаче Оборудования Арендатор производит осмотр Оборудования при участии представителей Арендодателя на предмет соответствия технических характеристик переданного оборудования требованиям, установленным в Спецификации (Приложение № 1 к настоящему Контракту).</w:t>
      </w:r>
    </w:p>
    <w:p w14:paraId="54D8977A"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Передача Оборудования и документации на него оформляется Актом приема-передачи Оборудования (Приложение № 2 к настоящему Контракту), который подписывается представителями Арендодателя и Арендатора.</w:t>
      </w:r>
    </w:p>
    <w:p w14:paraId="1437F61E"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Арендатор, принявший оборудование, при отсутствии замечаний, обязан подписать акт приема-передачи и Акт выполненных работ в течение 1 (одного) рабочего дня, заверить их своей печатью и один подписанный экземпляр передать представителю Арендодателя. Датой передачи оборудования от Арендодателя считается дата подписания акта приема-передачи с двух сторон.</w:t>
      </w:r>
    </w:p>
    <w:p w14:paraId="41E9ABB9"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Арендатор вправе отказать Арендодателю в приемке оборудования или его части в случае если:</w:t>
      </w:r>
    </w:p>
    <w:p w14:paraId="3C6DB558" w14:textId="77777777" w:rsidR="00B75B67" w:rsidRPr="00476441" w:rsidRDefault="00B75B67" w:rsidP="008468F6">
      <w:pPr>
        <w:numPr>
          <w:ilvl w:val="0"/>
          <w:numId w:val="11"/>
        </w:numPr>
        <w:tabs>
          <w:tab w:val="left" w:pos="426"/>
        </w:tabs>
        <w:ind w:left="0" w:firstLine="0"/>
        <w:outlineLvl w:val="0"/>
        <w:rPr>
          <w:color w:val="auto"/>
          <w:szCs w:val="22"/>
        </w:rPr>
      </w:pPr>
      <w:r w:rsidRPr="00476441">
        <w:rPr>
          <w:color w:val="auto"/>
          <w:szCs w:val="22"/>
        </w:rPr>
        <w:t>оборудование доставлено вне времени передачи оборудования;</w:t>
      </w:r>
    </w:p>
    <w:p w14:paraId="57D2C257" w14:textId="77777777" w:rsidR="00B75B67" w:rsidRPr="00476441" w:rsidRDefault="00B75B67" w:rsidP="008468F6">
      <w:pPr>
        <w:numPr>
          <w:ilvl w:val="0"/>
          <w:numId w:val="11"/>
        </w:numPr>
        <w:tabs>
          <w:tab w:val="left" w:pos="426"/>
        </w:tabs>
        <w:ind w:left="0" w:firstLine="0"/>
        <w:outlineLvl w:val="0"/>
        <w:rPr>
          <w:color w:val="auto"/>
          <w:szCs w:val="22"/>
        </w:rPr>
      </w:pPr>
      <w:r w:rsidRPr="00476441">
        <w:rPr>
          <w:color w:val="auto"/>
          <w:szCs w:val="22"/>
        </w:rPr>
        <w:t>сопроводительные документы не оформлены;</w:t>
      </w:r>
    </w:p>
    <w:p w14:paraId="4B76677C" w14:textId="77777777" w:rsidR="00B75B67" w:rsidRPr="00476441" w:rsidRDefault="00B75B67" w:rsidP="008468F6">
      <w:pPr>
        <w:numPr>
          <w:ilvl w:val="0"/>
          <w:numId w:val="11"/>
        </w:numPr>
        <w:tabs>
          <w:tab w:val="left" w:pos="426"/>
        </w:tabs>
        <w:ind w:left="0" w:firstLine="0"/>
        <w:outlineLvl w:val="0"/>
        <w:rPr>
          <w:color w:val="auto"/>
          <w:szCs w:val="22"/>
        </w:rPr>
      </w:pPr>
      <w:r w:rsidRPr="00476441">
        <w:rPr>
          <w:color w:val="auto"/>
          <w:szCs w:val="22"/>
        </w:rPr>
        <w:t>сопроводительные документы представлены не в полном объеме;</w:t>
      </w:r>
    </w:p>
    <w:p w14:paraId="186CDEC2" w14:textId="77777777" w:rsidR="00B75B67" w:rsidRPr="00476441" w:rsidRDefault="00B75B67" w:rsidP="008468F6">
      <w:pPr>
        <w:numPr>
          <w:ilvl w:val="0"/>
          <w:numId w:val="11"/>
        </w:numPr>
        <w:tabs>
          <w:tab w:val="left" w:pos="426"/>
        </w:tabs>
        <w:ind w:left="0" w:firstLine="0"/>
        <w:outlineLvl w:val="0"/>
        <w:rPr>
          <w:color w:val="auto"/>
          <w:szCs w:val="22"/>
        </w:rPr>
      </w:pPr>
      <w:r w:rsidRPr="00476441">
        <w:rPr>
          <w:color w:val="auto"/>
          <w:szCs w:val="22"/>
        </w:rPr>
        <w:t>сопроводительные документы оформлены ненадлежащим образом;</w:t>
      </w:r>
    </w:p>
    <w:p w14:paraId="23AA82BC" w14:textId="77777777" w:rsidR="00B75B67" w:rsidRPr="00476441" w:rsidRDefault="00B75B67" w:rsidP="008468F6">
      <w:pPr>
        <w:numPr>
          <w:ilvl w:val="0"/>
          <w:numId w:val="11"/>
        </w:numPr>
        <w:tabs>
          <w:tab w:val="left" w:pos="426"/>
        </w:tabs>
        <w:ind w:left="0" w:firstLine="0"/>
        <w:outlineLvl w:val="0"/>
        <w:rPr>
          <w:color w:val="auto"/>
          <w:szCs w:val="22"/>
        </w:rPr>
      </w:pPr>
      <w:r w:rsidRPr="00476441">
        <w:rPr>
          <w:color w:val="auto"/>
          <w:szCs w:val="22"/>
        </w:rPr>
        <w:t>при нарушении ассортимента, комплектности или количества;</w:t>
      </w:r>
    </w:p>
    <w:p w14:paraId="5F6619FF" w14:textId="77777777" w:rsidR="00B75B67" w:rsidRPr="00476441" w:rsidRDefault="00B75B67" w:rsidP="008468F6">
      <w:pPr>
        <w:numPr>
          <w:ilvl w:val="0"/>
          <w:numId w:val="11"/>
        </w:numPr>
        <w:tabs>
          <w:tab w:val="left" w:pos="426"/>
        </w:tabs>
        <w:ind w:left="0" w:firstLine="0"/>
        <w:outlineLvl w:val="0"/>
        <w:rPr>
          <w:color w:val="auto"/>
          <w:szCs w:val="22"/>
        </w:rPr>
      </w:pPr>
      <w:r w:rsidRPr="00476441">
        <w:rPr>
          <w:color w:val="auto"/>
          <w:szCs w:val="22"/>
        </w:rPr>
        <w:t>при несоответствии технических характеристик Оборудования требованиям, установленным в спецификации.</w:t>
      </w:r>
    </w:p>
    <w:p w14:paraId="6B003236"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Арендатор не производит приемку оборудования или его части от Арендодателя до момента устранения причины отказа в приемке. Арендодатель несет все расходы, связанные с этим. В случае невозможности устранить причину отказа в приемке оборудования на месте. Арендодатель за свой счет обеспечивает демонтаж и вывоз оборудования с территории Арендатора и производит передачу оборудования после устранения причины отказа.</w:t>
      </w:r>
    </w:p>
    <w:p w14:paraId="01933503"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 xml:space="preserve">В случае выявления недостатков переданного оборудования при приемке, Арендодатель и Арендатор оформляют акт с перечнем недостатков, условиями и сроками их устранения. Акт о выявленных недостатках приемке оборудования составляется в двух экземплярах: для Арендатора и Арендодателя. Акт подписывают уполномоченные представители сторон. </w:t>
      </w:r>
    </w:p>
    <w:p w14:paraId="07655D14"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 xml:space="preserve">Оборудование считается принятым в аренду после подписания Арендатором акта приема-передачи оборудования. </w:t>
      </w:r>
    </w:p>
    <w:p w14:paraId="56B08974" w14:textId="77777777" w:rsidR="00B75B67"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В случае передачи Оборудования с недостатками Арендатор вправе потребовать от Арендодателя безвозмездного устранения недостатков Оборудования. Арендодатель, извещенный о требованиях Арендатора, обязан без промедления произвести замену предоставленного Оборудования оборудованием надлежащего качества.</w:t>
      </w:r>
    </w:p>
    <w:p w14:paraId="4D960D88" w14:textId="77777777" w:rsidR="000509E3" w:rsidRPr="00476441" w:rsidRDefault="000509E3" w:rsidP="000509E3">
      <w:pPr>
        <w:widowControl w:val="0"/>
        <w:tabs>
          <w:tab w:val="left" w:pos="709"/>
        </w:tabs>
        <w:autoSpaceDE w:val="0"/>
        <w:autoSpaceDN w:val="0"/>
        <w:adjustRightInd w:val="0"/>
        <w:rPr>
          <w:color w:val="auto"/>
          <w:szCs w:val="22"/>
        </w:rPr>
      </w:pPr>
    </w:p>
    <w:p w14:paraId="1091E93C" w14:textId="77777777" w:rsidR="000509E3" w:rsidRPr="00F10BBB" w:rsidRDefault="000509E3" w:rsidP="000509E3">
      <w:pPr>
        <w:autoSpaceDE w:val="0"/>
        <w:autoSpaceDN w:val="0"/>
        <w:adjustRightInd w:val="0"/>
        <w:jc w:val="center"/>
        <w:rPr>
          <w:b/>
          <w:sz w:val="23"/>
          <w:szCs w:val="23"/>
        </w:rPr>
      </w:pPr>
      <w:r w:rsidRPr="00F10BBB">
        <w:rPr>
          <w:b/>
          <w:sz w:val="23"/>
          <w:szCs w:val="23"/>
        </w:rPr>
        <w:t xml:space="preserve">5. Порядок и сроки приемки оказанных Услуг в части соответствия их объема требованиям, установленным Контрактом, порядок и сроки оформления результатов такой приемки </w:t>
      </w:r>
    </w:p>
    <w:p w14:paraId="48AD5992" w14:textId="77777777" w:rsidR="000509E3" w:rsidRPr="00F10BBB" w:rsidRDefault="000509E3" w:rsidP="000509E3">
      <w:pPr>
        <w:autoSpaceDE w:val="0"/>
        <w:autoSpaceDN w:val="0"/>
        <w:adjustRightInd w:val="0"/>
        <w:ind w:firstLine="709"/>
        <w:rPr>
          <w:sz w:val="23"/>
          <w:szCs w:val="23"/>
        </w:rPr>
      </w:pPr>
      <w:r w:rsidRPr="00F10BBB">
        <w:rPr>
          <w:b/>
          <w:sz w:val="23"/>
          <w:szCs w:val="23"/>
        </w:rPr>
        <w:t>5.1.</w:t>
      </w:r>
      <w:r w:rsidRPr="00F10BBB">
        <w:rPr>
          <w:sz w:val="23"/>
          <w:szCs w:val="23"/>
        </w:rPr>
        <w:t xml:space="preserve"> Сдача и приемка оказанных Услуг производится ответственными представителями </w:t>
      </w:r>
      <w:r>
        <w:rPr>
          <w:sz w:val="23"/>
          <w:szCs w:val="23"/>
        </w:rPr>
        <w:t>Арендатора</w:t>
      </w:r>
      <w:r w:rsidRPr="00F10BBB">
        <w:rPr>
          <w:sz w:val="23"/>
          <w:szCs w:val="23"/>
        </w:rPr>
        <w:t xml:space="preserve"> и </w:t>
      </w:r>
      <w:r>
        <w:rPr>
          <w:sz w:val="23"/>
          <w:szCs w:val="23"/>
        </w:rPr>
        <w:t>Арендодателя</w:t>
      </w:r>
      <w:r w:rsidRPr="00F10BBB">
        <w:rPr>
          <w:sz w:val="23"/>
          <w:szCs w:val="23"/>
        </w:rPr>
        <w:t xml:space="preserve"> в следующем порядке:</w:t>
      </w:r>
    </w:p>
    <w:p w14:paraId="3D520769" w14:textId="77777777" w:rsidR="000509E3" w:rsidRPr="00122047" w:rsidRDefault="000509E3" w:rsidP="000509E3">
      <w:pPr>
        <w:autoSpaceDE w:val="0"/>
        <w:autoSpaceDN w:val="0"/>
        <w:adjustRightInd w:val="0"/>
        <w:ind w:firstLine="709"/>
        <w:rPr>
          <w:sz w:val="23"/>
          <w:szCs w:val="23"/>
        </w:rPr>
      </w:pPr>
      <w:r w:rsidRPr="00122047">
        <w:rPr>
          <w:b/>
          <w:sz w:val="23"/>
          <w:szCs w:val="23"/>
        </w:rPr>
        <w:lastRenderedPageBreak/>
        <w:t>5.1.1.</w:t>
      </w:r>
      <w:r w:rsidRPr="00122047">
        <w:rPr>
          <w:sz w:val="23"/>
          <w:szCs w:val="23"/>
        </w:rPr>
        <w:t xml:space="preserve"> По окончании очередного календарного месяца (не позднее 10 числа месяца, следующего за отчетным) </w:t>
      </w:r>
      <w:r>
        <w:rPr>
          <w:sz w:val="23"/>
          <w:szCs w:val="23"/>
        </w:rPr>
        <w:t>Арендодатель</w:t>
      </w:r>
      <w:r w:rsidRPr="00122047">
        <w:rPr>
          <w:sz w:val="23"/>
          <w:szCs w:val="23"/>
        </w:rPr>
        <w:t xml:space="preserve"> представляет Счет, подписанный им Акт сдачи-приемки оказанных за месяц Услуг, Счет-фактуру.</w:t>
      </w:r>
    </w:p>
    <w:p w14:paraId="0EF32B07" w14:textId="77777777" w:rsidR="000509E3" w:rsidRPr="00122047" w:rsidRDefault="000509E3" w:rsidP="000509E3">
      <w:pPr>
        <w:autoSpaceDE w:val="0"/>
        <w:autoSpaceDN w:val="0"/>
        <w:adjustRightInd w:val="0"/>
        <w:ind w:firstLine="709"/>
        <w:rPr>
          <w:sz w:val="23"/>
          <w:szCs w:val="23"/>
        </w:rPr>
      </w:pPr>
      <w:r w:rsidRPr="00122047">
        <w:rPr>
          <w:sz w:val="23"/>
          <w:szCs w:val="23"/>
        </w:rPr>
        <w:t>В декабре 202</w:t>
      </w:r>
      <w:r w:rsidR="008002EF">
        <w:rPr>
          <w:sz w:val="23"/>
          <w:szCs w:val="23"/>
        </w:rPr>
        <w:t>4</w:t>
      </w:r>
      <w:r w:rsidRPr="00122047">
        <w:rPr>
          <w:sz w:val="23"/>
          <w:szCs w:val="23"/>
        </w:rPr>
        <w:t xml:space="preserve"> года исполнитель в срок до 15.12.202</w:t>
      </w:r>
      <w:r w:rsidR="008002EF">
        <w:rPr>
          <w:sz w:val="23"/>
          <w:szCs w:val="23"/>
        </w:rPr>
        <w:t>4</w:t>
      </w:r>
      <w:r w:rsidRPr="00122047">
        <w:rPr>
          <w:sz w:val="23"/>
          <w:szCs w:val="23"/>
        </w:rPr>
        <w:t xml:space="preserve"> г. предоставляет </w:t>
      </w:r>
      <w:r>
        <w:rPr>
          <w:sz w:val="23"/>
          <w:szCs w:val="23"/>
        </w:rPr>
        <w:t>Арендатору</w:t>
      </w:r>
      <w:r w:rsidRPr="00122047">
        <w:rPr>
          <w:sz w:val="23"/>
          <w:szCs w:val="23"/>
        </w:rPr>
        <w:t xml:space="preserve"> </w:t>
      </w:r>
      <w:r>
        <w:rPr>
          <w:sz w:val="23"/>
          <w:szCs w:val="23"/>
        </w:rPr>
        <w:t>А</w:t>
      </w:r>
      <w:r w:rsidRPr="00122047">
        <w:rPr>
          <w:sz w:val="23"/>
          <w:szCs w:val="23"/>
        </w:rPr>
        <w:t xml:space="preserve">кт сдачи-приемки оказанных </w:t>
      </w:r>
      <w:r>
        <w:rPr>
          <w:sz w:val="23"/>
          <w:szCs w:val="23"/>
        </w:rPr>
        <w:t>У</w:t>
      </w:r>
      <w:r w:rsidRPr="00122047">
        <w:rPr>
          <w:sz w:val="23"/>
          <w:szCs w:val="23"/>
        </w:rPr>
        <w:t xml:space="preserve">слуг, а также гарантийное письмо об оказании </w:t>
      </w:r>
      <w:r>
        <w:rPr>
          <w:sz w:val="23"/>
          <w:szCs w:val="23"/>
        </w:rPr>
        <w:t>У</w:t>
      </w:r>
      <w:r w:rsidRPr="00122047">
        <w:rPr>
          <w:sz w:val="23"/>
          <w:szCs w:val="23"/>
        </w:rPr>
        <w:t>слуг в срок по 31.12.202</w:t>
      </w:r>
      <w:r w:rsidR="008002EF">
        <w:rPr>
          <w:sz w:val="23"/>
          <w:szCs w:val="23"/>
        </w:rPr>
        <w:t>4</w:t>
      </w:r>
      <w:r w:rsidRPr="00122047">
        <w:rPr>
          <w:sz w:val="23"/>
          <w:szCs w:val="23"/>
        </w:rPr>
        <w:t xml:space="preserve"> г.</w:t>
      </w:r>
    </w:p>
    <w:p w14:paraId="21C663E4" w14:textId="77777777" w:rsidR="000509E3" w:rsidRPr="00122047" w:rsidRDefault="000509E3" w:rsidP="000509E3">
      <w:pPr>
        <w:autoSpaceDE w:val="0"/>
        <w:autoSpaceDN w:val="0"/>
        <w:adjustRightInd w:val="0"/>
        <w:ind w:firstLine="709"/>
        <w:rPr>
          <w:sz w:val="23"/>
          <w:szCs w:val="23"/>
        </w:rPr>
      </w:pPr>
      <w:r w:rsidRPr="00122047">
        <w:rPr>
          <w:b/>
          <w:sz w:val="23"/>
          <w:szCs w:val="23"/>
        </w:rPr>
        <w:t>5.1.2.</w:t>
      </w:r>
      <w:r w:rsidRPr="00122047">
        <w:rPr>
          <w:sz w:val="23"/>
          <w:szCs w:val="23"/>
        </w:rPr>
        <w:t xml:space="preserve"> Приемка и сдача оказанных Услуг осуществляется ответственными представителями </w:t>
      </w:r>
      <w:r>
        <w:rPr>
          <w:sz w:val="23"/>
          <w:szCs w:val="23"/>
        </w:rPr>
        <w:t>Арендатора</w:t>
      </w:r>
      <w:r w:rsidRPr="00F10BBB">
        <w:rPr>
          <w:sz w:val="23"/>
          <w:szCs w:val="23"/>
        </w:rPr>
        <w:t xml:space="preserve"> и </w:t>
      </w:r>
      <w:r>
        <w:rPr>
          <w:sz w:val="23"/>
          <w:szCs w:val="23"/>
        </w:rPr>
        <w:t>Арендодателя</w:t>
      </w:r>
      <w:r w:rsidRPr="00F10BBB">
        <w:rPr>
          <w:sz w:val="23"/>
          <w:szCs w:val="23"/>
        </w:rPr>
        <w:t xml:space="preserve"> </w:t>
      </w:r>
      <w:r w:rsidRPr="00122047">
        <w:rPr>
          <w:sz w:val="23"/>
          <w:szCs w:val="23"/>
        </w:rPr>
        <w:t xml:space="preserve">и оформляется </w:t>
      </w:r>
      <w:r>
        <w:rPr>
          <w:sz w:val="23"/>
          <w:szCs w:val="23"/>
        </w:rPr>
        <w:t>А</w:t>
      </w:r>
      <w:r w:rsidRPr="00122047">
        <w:rPr>
          <w:sz w:val="23"/>
          <w:szCs w:val="23"/>
        </w:rPr>
        <w:t xml:space="preserve">ктом сдачи-приемки оказанных </w:t>
      </w:r>
      <w:r>
        <w:rPr>
          <w:sz w:val="23"/>
          <w:szCs w:val="23"/>
        </w:rPr>
        <w:t>У</w:t>
      </w:r>
      <w:r w:rsidRPr="00122047">
        <w:rPr>
          <w:sz w:val="23"/>
          <w:szCs w:val="23"/>
        </w:rPr>
        <w:t>слуг ежемесячно.</w:t>
      </w:r>
    </w:p>
    <w:p w14:paraId="52F2EC15" w14:textId="77777777" w:rsidR="000509E3" w:rsidRPr="00122047" w:rsidRDefault="000509E3" w:rsidP="000509E3">
      <w:pPr>
        <w:autoSpaceDE w:val="0"/>
        <w:autoSpaceDN w:val="0"/>
        <w:adjustRightInd w:val="0"/>
        <w:ind w:firstLine="709"/>
        <w:rPr>
          <w:sz w:val="23"/>
          <w:szCs w:val="23"/>
        </w:rPr>
      </w:pPr>
      <w:r w:rsidRPr="00122047">
        <w:rPr>
          <w:b/>
          <w:sz w:val="23"/>
          <w:szCs w:val="23"/>
        </w:rPr>
        <w:t>5.1.3.</w:t>
      </w:r>
      <w:r w:rsidRPr="00122047">
        <w:rPr>
          <w:sz w:val="23"/>
          <w:szCs w:val="23"/>
        </w:rPr>
        <w:t xml:space="preserve"> Срок проведения проверки оказанных </w:t>
      </w:r>
      <w:r>
        <w:rPr>
          <w:sz w:val="23"/>
          <w:szCs w:val="23"/>
        </w:rPr>
        <w:t>У</w:t>
      </w:r>
      <w:r w:rsidRPr="00122047">
        <w:rPr>
          <w:sz w:val="23"/>
          <w:szCs w:val="23"/>
        </w:rPr>
        <w:t xml:space="preserve">слуг, подписания </w:t>
      </w:r>
      <w:r>
        <w:rPr>
          <w:sz w:val="23"/>
          <w:szCs w:val="23"/>
        </w:rPr>
        <w:t>А</w:t>
      </w:r>
      <w:r w:rsidRPr="00122047">
        <w:rPr>
          <w:sz w:val="23"/>
          <w:szCs w:val="23"/>
        </w:rPr>
        <w:t xml:space="preserve">кта сдачи-приемки оказанных </w:t>
      </w:r>
      <w:r>
        <w:rPr>
          <w:sz w:val="23"/>
          <w:szCs w:val="23"/>
        </w:rPr>
        <w:t>У</w:t>
      </w:r>
      <w:r w:rsidRPr="00122047">
        <w:rPr>
          <w:sz w:val="23"/>
          <w:szCs w:val="23"/>
        </w:rPr>
        <w:t xml:space="preserve">слуг устанавливается в течение 2 (двух) рабочих дней с момента предъявления оказанных </w:t>
      </w:r>
      <w:r>
        <w:rPr>
          <w:sz w:val="23"/>
          <w:szCs w:val="23"/>
        </w:rPr>
        <w:t>У</w:t>
      </w:r>
      <w:r w:rsidRPr="00122047">
        <w:rPr>
          <w:sz w:val="23"/>
          <w:szCs w:val="23"/>
        </w:rPr>
        <w:t xml:space="preserve">слуг </w:t>
      </w:r>
      <w:r>
        <w:rPr>
          <w:sz w:val="23"/>
          <w:szCs w:val="23"/>
        </w:rPr>
        <w:t>Арендатором Арендодателю</w:t>
      </w:r>
      <w:r w:rsidRPr="00122047">
        <w:rPr>
          <w:sz w:val="23"/>
          <w:szCs w:val="23"/>
        </w:rPr>
        <w:t>.</w:t>
      </w:r>
    </w:p>
    <w:p w14:paraId="4C57BBB1" w14:textId="77777777" w:rsidR="000509E3" w:rsidRPr="00122047" w:rsidRDefault="000509E3" w:rsidP="000509E3">
      <w:pPr>
        <w:autoSpaceDE w:val="0"/>
        <w:autoSpaceDN w:val="0"/>
        <w:adjustRightInd w:val="0"/>
        <w:ind w:firstLine="709"/>
        <w:rPr>
          <w:sz w:val="23"/>
          <w:szCs w:val="23"/>
        </w:rPr>
      </w:pPr>
      <w:r w:rsidRPr="00122047">
        <w:rPr>
          <w:b/>
          <w:sz w:val="23"/>
          <w:szCs w:val="23"/>
        </w:rPr>
        <w:t>5.1.4.</w:t>
      </w:r>
      <w:r w:rsidRPr="00122047">
        <w:rPr>
          <w:sz w:val="23"/>
          <w:szCs w:val="23"/>
        </w:rPr>
        <w:t xml:space="preserve"> При обнаружении в ходе приемки оказанных </w:t>
      </w:r>
      <w:r>
        <w:rPr>
          <w:sz w:val="23"/>
          <w:szCs w:val="23"/>
        </w:rPr>
        <w:t>У</w:t>
      </w:r>
      <w:r w:rsidRPr="00122047">
        <w:rPr>
          <w:sz w:val="23"/>
          <w:szCs w:val="23"/>
        </w:rPr>
        <w:t xml:space="preserve">слуг недостатков составляется акт, в котором фиксируется перечень дефектов и недоделок и сроки их устранения </w:t>
      </w:r>
      <w:r>
        <w:rPr>
          <w:sz w:val="23"/>
          <w:szCs w:val="23"/>
        </w:rPr>
        <w:t>Арендодателем</w:t>
      </w:r>
      <w:r w:rsidRPr="00122047">
        <w:rPr>
          <w:sz w:val="23"/>
          <w:szCs w:val="23"/>
        </w:rPr>
        <w:t xml:space="preserve">. </w:t>
      </w:r>
      <w:r>
        <w:rPr>
          <w:sz w:val="23"/>
          <w:szCs w:val="23"/>
        </w:rPr>
        <w:t>Арендодатель</w:t>
      </w:r>
      <w:r w:rsidRPr="00122047">
        <w:rPr>
          <w:sz w:val="23"/>
          <w:szCs w:val="23"/>
        </w:rPr>
        <w:t xml:space="preserve"> обязан устранить все обнаруженные недоделки своими силами и за свой счет в сроки, указанные в акте.</w:t>
      </w:r>
    </w:p>
    <w:p w14:paraId="5CC85BE0" w14:textId="77777777" w:rsidR="000509E3" w:rsidRPr="00122047" w:rsidRDefault="000509E3" w:rsidP="000509E3">
      <w:pPr>
        <w:autoSpaceDE w:val="0"/>
        <w:autoSpaceDN w:val="0"/>
        <w:adjustRightInd w:val="0"/>
        <w:ind w:firstLine="709"/>
        <w:rPr>
          <w:sz w:val="23"/>
          <w:szCs w:val="23"/>
        </w:rPr>
      </w:pPr>
      <w:r w:rsidRPr="00122047">
        <w:rPr>
          <w:b/>
          <w:sz w:val="23"/>
          <w:szCs w:val="23"/>
        </w:rPr>
        <w:t>5.1.5.</w:t>
      </w:r>
      <w:r w:rsidRPr="00122047">
        <w:rPr>
          <w:sz w:val="23"/>
          <w:szCs w:val="23"/>
        </w:rPr>
        <w:t xml:space="preserve"> Приемка оказанных </w:t>
      </w:r>
      <w:r>
        <w:rPr>
          <w:sz w:val="23"/>
          <w:szCs w:val="23"/>
        </w:rPr>
        <w:t>У</w:t>
      </w:r>
      <w:r w:rsidRPr="00122047">
        <w:rPr>
          <w:sz w:val="23"/>
          <w:szCs w:val="23"/>
        </w:rPr>
        <w:t xml:space="preserve">слуг производится только после устранения всех дефектов и недоделок согласно пункту </w:t>
      </w:r>
      <w:r>
        <w:rPr>
          <w:sz w:val="23"/>
          <w:szCs w:val="23"/>
        </w:rPr>
        <w:t>5.1</w:t>
      </w:r>
      <w:r w:rsidRPr="00122047">
        <w:rPr>
          <w:sz w:val="23"/>
          <w:szCs w:val="23"/>
        </w:rPr>
        <w:t xml:space="preserve">.4 </w:t>
      </w:r>
      <w:r>
        <w:rPr>
          <w:sz w:val="23"/>
          <w:szCs w:val="23"/>
        </w:rPr>
        <w:t>Контракта</w:t>
      </w:r>
      <w:r w:rsidRPr="00122047">
        <w:rPr>
          <w:sz w:val="23"/>
          <w:szCs w:val="23"/>
        </w:rPr>
        <w:t xml:space="preserve">. Услуги считаются оказанными с надлежащим качеством со дня подписания </w:t>
      </w:r>
      <w:r>
        <w:rPr>
          <w:sz w:val="23"/>
          <w:szCs w:val="23"/>
        </w:rPr>
        <w:t>А</w:t>
      </w:r>
      <w:r w:rsidRPr="00122047">
        <w:rPr>
          <w:sz w:val="23"/>
          <w:szCs w:val="23"/>
        </w:rPr>
        <w:t xml:space="preserve">кта сдачи-приемки оказанных </w:t>
      </w:r>
      <w:r>
        <w:rPr>
          <w:sz w:val="23"/>
          <w:szCs w:val="23"/>
        </w:rPr>
        <w:t>У</w:t>
      </w:r>
      <w:r w:rsidRPr="00122047">
        <w:rPr>
          <w:sz w:val="23"/>
          <w:szCs w:val="23"/>
        </w:rPr>
        <w:t xml:space="preserve">слуг приемочной комиссией, включающей в себя ответственных представителей </w:t>
      </w:r>
      <w:r w:rsidR="00A76864" w:rsidRPr="00A76864">
        <w:rPr>
          <w:sz w:val="23"/>
          <w:szCs w:val="23"/>
        </w:rPr>
        <w:t>Арендатора и Арендодателя</w:t>
      </w:r>
      <w:r w:rsidRPr="00A76864">
        <w:rPr>
          <w:sz w:val="23"/>
          <w:szCs w:val="23"/>
        </w:rPr>
        <w:t>.</w:t>
      </w:r>
    </w:p>
    <w:p w14:paraId="0D7993C5" w14:textId="77777777" w:rsidR="000509E3" w:rsidRPr="00122047" w:rsidRDefault="000509E3" w:rsidP="000509E3">
      <w:pPr>
        <w:autoSpaceDE w:val="0"/>
        <w:autoSpaceDN w:val="0"/>
        <w:adjustRightInd w:val="0"/>
        <w:ind w:firstLine="709"/>
        <w:rPr>
          <w:sz w:val="23"/>
          <w:szCs w:val="23"/>
        </w:rPr>
      </w:pPr>
      <w:r w:rsidRPr="00122047">
        <w:rPr>
          <w:b/>
          <w:sz w:val="23"/>
          <w:szCs w:val="23"/>
        </w:rPr>
        <w:t>5.1.6.</w:t>
      </w:r>
      <w:r w:rsidRPr="00122047">
        <w:rPr>
          <w:sz w:val="23"/>
          <w:szCs w:val="23"/>
        </w:rPr>
        <w:t xml:space="preserve"> При приемке оказанных Услуг в порядке, установленном действующим законодательством, проводится экспертиза результата оказанных </w:t>
      </w:r>
      <w:r>
        <w:rPr>
          <w:sz w:val="23"/>
          <w:szCs w:val="23"/>
        </w:rPr>
        <w:t>У</w:t>
      </w:r>
      <w:r w:rsidRPr="00122047">
        <w:rPr>
          <w:sz w:val="23"/>
          <w:szCs w:val="23"/>
        </w:rPr>
        <w:t xml:space="preserve">слуг на предмет соответствия такого результата условиям Контракта и требованиям </w:t>
      </w:r>
      <w:r w:rsidR="00A76864">
        <w:rPr>
          <w:sz w:val="23"/>
          <w:szCs w:val="23"/>
        </w:rPr>
        <w:t>Арендатора</w:t>
      </w:r>
      <w:r w:rsidRPr="00122047">
        <w:rPr>
          <w:sz w:val="23"/>
          <w:szCs w:val="23"/>
        </w:rPr>
        <w:t>.</w:t>
      </w:r>
    </w:p>
    <w:p w14:paraId="0C26958E" w14:textId="77777777" w:rsidR="000509E3" w:rsidRPr="00F10BBB" w:rsidRDefault="000509E3" w:rsidP="000509E3">
      <w:pPr>
        <w:autoSpaceDE w:val="0"/>
        <w:autoSpaceDN w:val="0"/>
        <w:adjustRightInd w:val="0"/>
        <w:ind w:firstLine="709"/>
        <w:rPr>
          <w:sz w:val="23"/>
          <w:szCs w:val="23"/>
        </w:rPr>
      </w:pPr>
      <w:r w:rsidRPr="00F10BBB">
        <w:rPr>
          <w:b/>
          <w:sz w:val="23"/>
          <w:szCs w:val="23"/>
        </w:rPr>
        <w:t>5.</w:t>
      </w:r>
      <w:r>
        <w:rPr>
          <w:b/>
          <w:sz w:val="23"/>
          <w:szCs w:val="23"/>
        </w:rPr>
        <w:t>2</w:t>
      </w:r>
      <w:r w:rsidRPr="00F10BBB">
        <w:rPr>
          <w:b/>
          <w:sz w:val="23"/>
          <w:szCs w:val="23"/>
        </w:rPr>
        <w:t>.</w:t>
      </w:r>
      <w:r w:rsidRPr="00F10BBB">
        <w:rPr>
          <w:sz w:val="23"/>
          <w:szCs w:val="23"/>
        </w:rPr>
        <w:t xml:space="preserve"> Риск случайной гибели или случайного повреждения результата оказанных Услуг до их приемки </w:t>
      </w:r>
      <w:r w:rsidR="00A76864">
        <w:rPr>
          <w:sz w:val="23"/>
          <w:szCs w:val="23"/>
        </w:rPr>
        <w:t>Арендатором</w:t>
      </w:r>
      <w:r w:rsidRPr="00F10BBB">
        <w:rPr>
          <w:sz w:val="23"/>
          <w:szCs w:val="23"/>
        </w:rPr>
        <w:t xml:space="preserve"> несет </w:t>
      </w:r>
      <w:r w:rsidR="00A76864">
        <w:rPr>
          <w:sz w:val="23"/>
          <w:szCs w:val="23"/>
        </w:rPr>
        <w:t>Арендодатель</w:t>
      </w:r>
      <w:r w:rsidRPr="00F10BBB">
        <w:rPr>
          <w:sz w:val="23"/>
          <w:szCs w:val="23"/>
        </w:rPr>
        <w:t>.</w:t>
      </w:r>
    </w:p>
    <w:p w14:paraId="3F4429C6" w14:textId="77777777" w:rsidR="000509E3" w:rsidRPr="00F10BBB" w:rsidRDefault="000509E3" w:rsidP="000509E3">
      <w:pPr>
        <w:autoSpaceDE w:val="0"/>
        <w:autoSpaceDN w:val="0"/>
        <w:adjustRightInd w:val="0"/>
        <w:ind w:firstLine="709"/>
        <w:outlineLvl w:val="0"/>
        <w:rPr>
          <w:b/>
          <w:bCs/>
          <w:sz w:val="23"/>
          <w:szCs w:val="23"/>
        </w:rPr>
      </w:pPr>
    </w:p>
    <w:p w14:paraId="35036BD2" w14:textId="77777777" w:rsidR="000509E3" w:rsidRPr="00F10BBB" w:rsidRDefault="000509E3" w:rsidP="000509E3">
      <w:pPr>
        <w:autoSpaceDE w:val="0"/>
        <w:autoSpaceDN w:val="0"/>
        <w:adjustRightInd w:val="0"/>
        <w:jc w:val="center"/>
        <w:rPr>
          <w:sz w:val="23"/>
          <w:szCs w:val="23"/>
        </w:rPr>
      </w:pPr>
      <w:r w:rsidRPr="00F10BBB">
        <w:rPr>
          <w:b/>
          <w:bCs/>
          <w:sz w:val="23"/>
          <w:szCs w:val="23"/>
        </w:rPr>
        <w:t>6. Ответственность Сторон</w:t>
      </w:r>
    </w:p>
    <w:p w14:paraId="5F4C176D" w14:textId="77777777" w:rsidR="000509E3" w:rsidRPr="00F10BBB" w:rsidRDefault="000509E3" w:rsidP="000509E3">
      <w:pPr>
        <w:autoSpaceDE w:val="0"/>
        <w:autoSpaceDN w:val="0"/>
        <w:adjustRightInd w:val="0"/>
        <w:ind w:firstLine="709"/>
        <w:rPr>
          <w:sz w:val="23"/>
          <w:szCs w:val="23"/>
        </w:rPr>
      </w:pPr>
      <w:r w:rsidRPr="00F10BBB">
        <w:rPr>
          <w:b/>
          <w:sz w:val="23"/>
          <w:szCs w:val="23"/>
        </w:rPr>
        <w:t>6.1.</w:t>
      </w:r>
      <w:r w:rsidRPr="00F10BBB">
        <w:rPr>
          <w:sz w:val="23"/>
          <w:szCs w:val="23"/>
        </w:rPr>
        <w:t xml:space="preserve"> В случае обнаружения </w:t>
      </w:r>
      <w:r w:rsidR="00A76864">
        <w:rPr>
          <w:sz w:val="23"/>
          <w:szCs w:val="23"/>
        </w:rPr>
        <w:t>Арендатором</w:t>
      </w:r>
      <w:r w:rsidRPr="00F10BBB">
        <w:rPr>
          <w:sz w:val="23"/>
          <w:szCs w:val="23"/>
        </w:rPr>
        <w:t xml:space="preserve">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w:t>
      </w:r>
      <w:r w:rsidR="00A76864">
        <w:rPr>
          <w:sz w:val="23"/>
          <w:szCs w:val="23"/>
        </w:rPr>
        <w:t>Арендодатель</w:t>
      </w:r>
      <w:r w:rsidRPr="00F10BBB">
        <w:rPr>
          <w:sz w:val="23"/>
          <w:szCs w:val="23"/>
        </w:rPr>
        <w:t xml:space="preserve"> обязан по требованию </w:t>
      </w:r>
      <w:r w:rsidR="00A76864">
        <w:rPr>
          <w:sz w:val="23"/>
          <w:szCs w:val="23"/>
        </w:rPr>
        <w:t>Арендатора</w:t>
      </w:r>
      <w:r w:rsidRPr="00F10BBB">
        <w:rPr>
          <w:sz w:val="23"/>
          <w:szCs w:val="23"/>
        </w:rPr>
        <w:t xml:space="preserve"> и в установленные им сроки безвозмездно устранить выявленные недостатки в соответствии с Контрактом.</w:t>
      </w:r>
    </w:p>
    <w:p w14:paraId="052B9D06" w14:textId="77777777" w:rsidR="000509E3" w:rsidRPr="00F10BBB" w:rsidRDefault="000509E3" w:rsidP="000509E3">
      <w:pPr>
        <w:autoSpaceDE w:val="0"/>
        <w:autoSpaceDN w:val="0"/>
        <w:adjustRightInd w:val="0"/>
        <w:ind w:firstLine="709"/>
        <w:rPr>
          <w:sz w:val="23"/>
          <w:szCs w:val="23"/>
        </w:rPr>
      </w:pPr>
      <w:r w:rsidRPr="00F10BBB">
        <w:rPr>
          <w:b/>
          <w:sz w:val="23"/>
          <w:szCs w:val="23"/>
        </w:rPr>
        <w:t>6.2.</w:t>
      </w:r>
      <w:r w:rsidRPr="00F10BBB">
        <w:rPr>
          <w:sz w:val="23"/>
          <w:szCs w:val="23"/>
        </w:rPr>
        <w:t xml:space="preserve"> </w:t>
      </w:r>
      <w:r w:rsidR="00A76864">
        <w:rPr>
          <w:sz w:val="23"/>
          <w:szCs w:val="23"/>
        </w:rPr>
        <w:t>Арендатор</w:t>
      </w:r>
      <w:r w:rsidRPr="00F10BBB">
        <w:rPr>
          <w:sz w:val="23"/>
          <w:szCs w:val="23"/>
        </w:rPr>
        <w:t xml:space="preserve"> вправе отказаться от оплаты Услуг ненадлежащего качества, а если такие Услуги оплачены, потребовать возврата уплаченных сумм.</w:t>
      </w:r>
    </w:p>
    <w:p w14:paraId="75339C49" w14:textId="77777777" w:rsidR="000509E3" w:rsidRPr="00F10BBB" w:rsidRDefault="000509E3" w:rsidP="000509E3">
      <w:pPr>
        <w:autoSpaceDE w:val="0"/>
        <w:autoSpaceDN w:val="0"/>
        <w:adjustRightInd w:val="0"/>
        <w:ind w:firstLine="709"/>
        <w:rPr>
          <w:sz w:val="23"/>
          <w:szCs w:val="23"/>
        </w:rPr>
      </w:pPr>
      <w:r w:rsidRPr="00F10BBB">
        <w:rPr>
          <w:b/>
          <w:sz w:val="23"/>
          <w:szCs w:val="23"/>
        </w:rPr>
        <w:t>6.3.</w:t>
      </w:r>
      <w:r w:rsidRPr="00F10BBB">
        <w:rPr>
          <w:sz w:val="23"/>
          <w:szCs w:val="23"/>
        </w:rPr>
        <w:t xml:space="preserve"> В случае просрочки исполнения </w:t>
      </w:r>
      <w:r w:rsidR="00A76864">
        <w:rPr>
          <w:sz w:val="23"/>
          <w:szCs w:val="23"/>
        </w:rPr>
        <w:t>Арендатором</w:t>
      </w:r>
      <w:r w:rsidRPr="00F10BBB">
        <w:rPr>
          <w:sz w:val="23"/>
          <w:szCs w:val="23"/>
        </w:rPr>
        <w:t xml:space="preserve"> обязательств, предусмотренных Контрактом, а также в иных случаях неисполнения или ненадлежащего исполнения </w:t>
      </w:r>
      <w:r w:rsidR="00A76864">
        <w:rPr>
          <w:sz w:val="23"/>
          <w:szCs w:val="23"/>
        </w:rPr>
        <w:t>Арендатором</w:t>
      </w:r>
      <w:r w:rsidRPr="00F10BBB">
        <w:rPr>
          <w:sz w:val="23"/>
          <w:szCs w:val="23"/>
        </w:rPr>
        <w:t xml:space="preserve"> обязательств, предусмотренных Контрактом, </w:t>
      </w:r>
      <w:r w:rsidR="00A76864">
        <w:rPr>
          <w:sz w:val="23"/>
          <w:szCs w:val="23"/>
        </w:rPr>
        <w:t>Арендодатель</w:t>
      </w:r>
      <w:r w:rsidRPr="00F10BBB">
        <w:rPr>
          <w:sz w:val="23"/>
          <w:szCs w:val="23"/>
        </w:rPr>
        <w:t xml:space="preserve"> вправе потребовать уплаты неустоек (штрафов, пеней). </w:t>
      </w:r>
    </w:p>
    <w:p w14:paraId="57FF83B2" w14:textId="77777777" w:rsidR="000509E3" w:rsidRPr="00F10BBB" w:rsidRDefault="000509E3" w:rsidP="000509E3">
      <w:pPr>
        <w:autoSpaceDE w:val="0"/>
        <w:autoSpaceDN w:val="0"/>
        <w:adjustRightInd w:val="0"/>
        <w:ind w:firstLine="709"/>
        <w:rPr>
          <w:sz w:val="23"/>
          <w:szCs w:val="23"/>
        </w:rPr>
      </w:pPr>
      <w:r w:rsidRPr="00F10BBB">
        <w:rPr>
          <w:b/>
          <w:sz w:val="23"/>
          <w:szCs w:val="23"/>
        </w:rPr>
        <w:t>6.4.</w:t>
      </w:r>
      <w:r w:rsidRPr="00F10BBB">
        <w:rPr>
          <w:sz w:val="23"/>
          <w:szCs w:val="23"/>
        </w:rPr>
        <w:t xml:space="preserve"> Штрафы начисляются за ненадлежащее исполнение </w:t>
      </w:r>
      <w:r w:rsidR="00A76864">
        <w:rPr>
          <w:sz w:val="23"/>
          <w:szCs w:val="23"/>
        </w:rPr>
        <w:t>Арендатором</w:t>
      </w:r>
      <w:r w:rsidRPr="00F10BBB">
        <w:rPr>
          <w:sz w:val="23"/>
          <w:szCs w:val="23"/>
        </w:rPr>
        <w:t xml:space="preserve"> обязательств, предусмотренных Контрактом, за исключением просрочки исполнения обязательств, предусмотренных Контрактом. За каждый факт неисполнения </w:t>
      </w:r>
      <w:r w:rsidR="00A76864">
        <w:rPr>
          <w:sz w:val="23"/>
          <w:szCs w:val="23"/>
        </w:rPr>
        <w:t>Арендатором</w:t>
      </w:r>
      <w:r w:rsidRPr="00F10BBB">
        <w:rPr>
          <w:sz w:val="23"/>
          <w:szCs w:val="23"/>
        </w:rPr>
        <w:t xml:space="preserve"> обязательств, предусмотренных Контрактом, за исключением просрочки исполнения обязательств, предусмотренных Контрактом, </w:t>
      </w:r>
      <w:r w:rsidR="00A76864">
        <w:rPr>
          <w:sz w:val="23"/>
          <w:szCs w:val="23"/>
        </w:rPr>
        <w:t>Арендатор</w:t>
      </w:r>
      <w:r w:rsidRPr="00F10BBB">
        <w:rPr>
          <w:sz w:val="23"/>
          <w:szCs w:val="23"/>
        </w:rPr>
        <w:t xml:space="preserve"> уплачивает </w:t>
      </w:r>
      <w:r w:rsidR="00A76864">
        <w:rPr>
          <w:sz w:val="23"/>
          <w:szCs w:val="23"/>
        </w:rPr>
        <w:t>Арендодателю</w:t>
      </w:r>
      <w:r w:rsidRPr="00F10BBB">
        <w:rPr>
          <w:sz w:val="23"/>
          <w:szCs w:val="23"/>
        </w:rPr>
        <w:t xml:space="preserve"> штраф в размере 1 000 рублей 00 копеек.</w:t>
      </w:r>
    </w:p>
    <w:p w14:paraId="006C2227" w14:textId="77777777" w:rsidR="000509E3" w:rsidRPr="00F10BBB" w:rsidRDefault="000509E3" w:rsidP="000509E3">
      <w:pPr>
        <w:autoSpaceDE w:val="0"/>
        <w:autoSpaceDN w:val="0"/>
        <w:adjustRightInd w:val="0"/>
        <w:ind w:firstLine="709"/>
        <w:rPr>
          <w:sz w:val="23"/>
          <w:szCs w:val="23"/>
        </w:rPr>
      </w:pPr>
      <w:r w:rsidRPr="00F10BBB">
        <w:rPr>
          <w:b/>
          <w:sz w:val="23"/>
          <w:szCs w:val="23"/>
        </w:rPr>
        <w:t>6.5.</w:t>
      </w:r>
      <w:r w:rsidRPr="00F10BBB">
        <w:rPr>
          <w:sz w:val="23"/>
          <w:szCs w:val="23"/>
        </w:rPr>
        <w:t xml:space="preserve"> Пеня начисляется за каждый день просрочки исполнения </w:t>
      </w:r>
      <w:r w:rsidR="00A76864">
        <w:rPr>
          <w:sz w:val="23"/>
          <w:szCs w:val="23"/>
        </w:rPr>
        <w:t>Арендатором</w:t>
      </w:r>
      <w:r w:rsidRPr="00F10BBB">
        <w:rPr>
          <w:sz w:val="23"/>
          <w:szCs w:val="23"/>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4F66E784" w14:textId="77777777" w:rsidR="000509E3" w:rsidRPr="00F10BBB" w:rsidRDefault="000509E3" w:rsidP="000509E3">
      <w:pPr>
        <w:autoSpaceDE w:val="0"/>
        <w:autoSpaceDN w:val="0"/>
        <w:adjustRightInd w:val="0"/>
        <w:ind w:firstLine="709"/>
        <w:rPr>
          <w:sz w:val="23"/>
          <w:szCs w:val="23"/>
        </w:rPr>
      </w:pPr>
      <w:r w:rsidRPr="00F10BBB">
        <w:rPr>
          <w:b/>
          <w:sz w:val="23"/>
          <w:szCs w:val="23"/>
        </w:rPr>
        <w:t>6.6.</w:t>
      </w:r>
      <w:r>
        <w:rPr>
          <w:b/>
          <w:sz w:val="23"/>
          <w:szCs w:val="23"/>
        </w:rPr>
        <w:t xml:space="preserve"> </w:t>
      </w:r>
      <w:r w:rsidRPr="00F10BBB">
        <w:rPr>
          <w:sz w:val="23"/>
          <w:szCs w:val="23"/>
        </w:rPr>
        <w:t xml:space="preserve">В случае просрочки исполнения </w:t>
      </w:r>
      <w:r w:rsidR="00A76864">
        <w:rPr>
          <w:sz w:val="23"/>
          <w:szCs w:val="23"/>
        </w:rPr>
        <w:t>Арендодателем</w:t>
      </w:r>
      <w:r w:rsidRPr="00F10BBB">
        <w:rPr>
          <w:sz w:val="23"/>
          <w:szCs w:val="23"/>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A76864">
        <w:rPr>
          <w:sz w:val="23"/>
          <w:szCs w:val="23"/>
        </w:rPr>
        <w:t>Арендодателем</w:t>
      </w:r>
      <w:r w:rsidRPr="00F10BBB">
        <w:rPr>
          <w:sz w:val="23"/>
          <w:szCs w:val="23"/>
        </w:rPr>
        <w:t xml:space="preserve"> обязательств, предусмотренных Контрактом, </w:t>
      </w:r>
      <w:r w:rsidR="00A76864">
        <w:rPr>
          <w:sz w:val="23"/>
          <w:szCs w:val="23"/>
        </w:rPr>
        <w:t>Арендатор</w:t>
      </w:r>
      <w:r w:rsidRPr="00F10BBB">
        <w:rPr>
          <w:sz w:val="23"/>
          <w:szCs w:val="23"/>
        </w:rPr>
        <w:t xml:space="preserve"> направляет Исполнителю требование об уплате неустоек (штрафов, пеней).</w:t>
      </w:r>
    </w:p>
    <w:p w14:paraId="39CC9962" w14:textId="77777777" w:rsidR="000509E3" w:rsidRPr="00F10BBB" w:rsidRDefault="000509E3" w:rsidP="000509E3">
      <w:pPr>
        <w:ind w:firstLine="709"/>
        <w:rPr>
          <w:sz w:val="23"/>
          <w:szCs w:val="23"/>
        </w:rPr>
      </w:pPr>
      <w:r w:rsidRPr="00F10BBB">
        <w:rPr>
          <w:b/>
          <w:sz w:val="23"/>
          <w:szCs w:val="23"/>
        </w:rPr>
        <w:t>6.7.</w:t>
      </w:r>
      <w:r>
        <w:rPr>
          <w:b/>
          <w:sz w:val="23"/>
          <w:szCs w:val="23"/>
        </w:rPr>
        <w:t xml:space="preserve"> </w:t>
      </w:r>
      <w:r w:rsidRPr="00F10BBB">
        <w:rPr>
          <w:sz w:val="23"/>
          <w:szCs w:val="23"/>
        </w:rPr>
        <w:t xml:space="preserve">Штрафы начисляются за неисполнение или ненадлежащее исполнение </w:t>
      </w:r>
      <w:r w:rsidR="00A76864">
        <w:rPr>
          <w:sz w:val="23"/>
          <w:szCs w:val="23"/>
        </w:rPr>
        <w:t>Арендодателем</w:t>
      </w:r>
      <w:r w:rsidRPr="00F10BBB">
        <w:rPr>
          <w:sz w:val="23"/>
          <w:szCs w:val="23"/>
        </w:rPr>
        <w:t xml:space="preserve">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w:t>
      </w:r>
      <w:bookmarkStart w:id="1" w:name="P67"/>
      <w:bookmarkEnd w:id="1"/>
      <w:r w:rsidRPr="00F10BBB">
        <w:rPr>
          <w:sz w:val="23"/>
          <w:szCs w:val="23"/>
        </w:rPr>
        <w:t xml:space="preserve">За каждый факт неисполнения или ненадлежащего исполнения </w:t>
      </w:r>
      <w:r w:rsidR="00A76864">
        <w:rPr>
          <w:sz w:val="23"/>
          <w:szCs w:val="23"/>
        </w:rPr>
        <w:t>Арендодателем</w:t>
      </w:r>
      <w:r w:rsidRPr="00F10BBB">
        <w:rPr>
          <w:sz w:val="23"/>
          <w:szCs w:val="23"/>
        </w:rPr>
        <w:t xml:space="preserve"> обязательств, предусмотренных Контрактом, за исключением просрочки исполнения обязательств, предусмотренных Контрактом, </w:t>
      </w:r>
      <w:r w:rsidR="00A76864">
        <w:rPr>
          <w:sz w:val="23"/>
          <w:szCs w:val="23"/>
        </w:rPr>
        <w:lastRenderedPageBreak/>
        <w:t>Арендодатель</w:t>
      </w:r>
      <w:r w:rsidRPr="00F10BBB">
        <w:rPr>
          <w:sz w:val="23"/>
          <w:szCs w:val="23"/>
        </w:rPr>
        <w:t xml:space="preserve"> уплачивает штраф в размере </w:t>
      </w:r>
      <w:r>
        <w:rPr>
          <w:sz w:val="23"/>
          <w:szCs w:val="23"/>
        </w:rPr>
        <w:t>1000 рублей 00 копеек</w:t>
      </w:r>
      <w:r w:rsidRPr="00F10BBB">
        <w:rPr>
          <w:sz w:val="23"/>
          <w:szCs w:val="23"/>
        </w:rPr>
        <w:t xml:space="preserve"> </w:t>
      </w:r>
      <w:r w:rsidRPr="00F10BBB">
        <w:rPr>
          <w:sz w:val="23"/>
          <w:szCs w:val="23"/>
          <w:vertAlign w:val="superscript"/>
        </w:rPr>
        <w:footnoteReference w:id="1"/>
      </w:r>
      <w:r w:rsidRPr="00F10BBB">
        <w:rPr>
          <w:sz w:val="23"/>
          <w:szCs w:val="23"/>
        </w:rPr>
        <w:t xml:space="preserve"> (за исключением случая, указанного в пункте 6.8 Контракта).</w:t>
      </w:r>
    </w:p>
    <w:p w14:paraId="79250F27" w14:textId="77777777" w:rsidR="000509E3" w:rsidRPr="00F10BBB" w:rsidRDefault="000509E3" w:rsidP="000509E3">
      <w:pPr>
        <w:autoSpaceDE w:val="0"/>
        <w:autoSpaceDN w:val="0"/>
        <w:adjustRightInd w:val="0"/>
        <w:ind w:firstLine="709"/>
        <w:rPr>
          <w:sz w:val="23"/>
          <w:szCs w:val="23"/>
        </w:rPr>
      </w:pPr>
      <w:r w:rsidRPr="00F10BBB">
        <w:rPr>
          <w:b/>
          <w:sz w:val="23"/>
          <w:szCs w:val="23"/>
        </w:rPr>
        <w:t>6.8.</w:t>
      </w:r>
      <w:r w:rsidRPr="00F10BBB">
        <w:rPr>
          <w:sz w:val="23"/>
          <w:szCs w:val="23"/>
        </w:rPr>
        <w:t xml:space="preserve"> За каждый факт неисполнения или ненадлежащего исполнения </w:t>
      </w:r>
      <w:r w:rsidR="00A76864">
        <w:rPr>
          <w:sz w:val="23"/>
          <w:szCs w:val="23"/>
        </w:rPr>
        <w:t>Арендодателем</w:t>
      </w:r>
      <w:r w:rsidRPr="00F10BBB">
        <w:rPr>
          <w:sz w:val="23"/>
          <w:szCs w:val="23"/>
        </w:rPr>
        <w:t xml:space="preserve"> обязательства, предусмотренного Контрактом, которое не имеет стоимостного выражения (при наличии в Контракте таких обязательств), </w:t>
      </w:r>
      <w:r w:rsidR="00A76864">
        <w:rPr>
          <w:sz w:val="23"/>
          <w:szCs w:val="23"/>
        </w:rPr>
        <w:t>Арендодатель</w:t>
      </w:r>
      <w:r w:rsidRPr="00F10BBB">
        <w:rPr>
          <w:sz w:val="23"/>
          <w:szCs w:val="23"/>
        </w:rPr>
        <w:t xml:space="preserve"> уплачивает штраф в размере 1 000 рублей 00 копеек.</w:t>
      </w:r>
    </w:p>
    <w:p w14:paraId="1DC3411C" w14:textId="77777777" w:rsidR="000509E3" w:rsidRPr="000963AD" w:rsidRDefault="000509E3" w:rsidP="000509E3">
      <w:pPr>
        <w:autoSpaceDE w:val="0"/>
        <w:autoSpaceDN w:val="0"/>
        <w:adjustRightInd w:val="0"/>
        <w:ind w:firstLine="709"/>
        <w:rPr>
          <w:sz w:val="23"/>
          <w:szCs w:val="23"/>
        </w:rPr>
      </w:pPr>
      <w:r w:rsidRPr="00F10BBB">
        <w:rPr>
          <w:b/>
          <w:sz w:val="23"/>
          <w:szCs w:val="23"/>
        </w:rPr>
        <w:t>6.9.</w:t>
      </w:r>
      <w:r w:rsidRPr="00F10BBB">
        <w:rPr>
          <w:sz w:val="23"/>
          <w:szCs w:val="23"/>
        </w:rPr>
        <w:t xml:space="preserve"> В случае просрочки исполнения </w:t>
      </w:r>
      <w:r w:rsidR="00A76864">
        <w:rPr>
          <w:sz w:val="23"/>
          <w:szCs w:val="23"/>
        </w:rPr>
        <w:t>Арендодателем</w:t>
      </w:r>
      <w:r w:rsidRPr="00F10BBB">
        <w:rPr>
          <w:sz w:val="23"/>
          <w:szCs w:val="23"/>
        </w:rPr>
        <w:t xml:space="preserve"> обязательств, предусмотренных Контрактом (в том числе гарантийного обязательства) </w:t>
      </w:r>
      <w:r w:rsidR="00A76864">
        <w:rPr>
          <w:sz w:val="23"/>
          <w:szCs w:val="23"/>
        </w:rPr>
        <w:t>Арендодатель</w:t>
      </w:r>
      <w:r w:rsidRPr="00F10BBB">
        <w:rPr>
          <w:sz w:val="23"/>
          <w:szCs w:val="23"/>
        </w:rPr>
        <w:t xml:space="preserve"> уплачивает </w:t>
      </w:r>
      <w:r w:rsidR="00A76864">
        <w:rPr>
          <w:sz w:val="23"/>
          <w:szCs w:val="23"/>
        </w:rPr>
        <w:t>Арендатору</w:t>
      </w:r>
      <w:r w:rsidRPr="00F10BBB">
        <w:rPr>
          <w:sz w:val="23"/>
          <w:szCs w:val="23"/>
        </w:rPr>
        <w:t xml:space="preserve"> пени. Пеня начисляется за каждый день просрочки исполнения </w:t>
      </w:r>
      <w:r w:rsidR="00A76864">
        <w:rPr>
          <w:sz w:val="23"/>
          <w:szCs w:val="23"/>
        </w:rPr>
        <w:t>Арендодателем</w:t>
      </w:r>
      <w:r w:rsidRPr="00F10BBB">
        <w:rPr>
          <w:sz w:val="23"/>
          <w:szCs w:val="23"/>
        </w:rPr>
        <w:t xml:space="preserve"> обязательства, предусмотренного Контрактом, начиная со дня, </w:t>
      </w:r>
      <w:r w:rsidRPr="000963AD">
        <w:rPr>
          <w:sz w:val="23"/>
          <w:szCs w:val="23"/>
        </w:rPr>
        <w:t xml:space="preserve">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Pr="000963AD">
        <w:rPr>
          <w:color w:val="auto"/>
          <w:kern w:val="3"/>
          <w:sz w:val="23"/>
          <w:szCs w:val="23"/>
        </w:rPr>
        <w:t>(отдельного этапа исполнения Контракта)</w:t>
      </w:r>
      <w:r w:rsidRPr="000963AD">
        <w:rPr>
          <w:sz w:val="23"/>
          <w:szCs w:val="23"/>
        </w:rPr>
        <w:t xml:space="preserve">, уменьшенной на сумму, пропорциональную объему обязательств, предусмотренных Контрактом </w:t>
      </w:r>
      <w:r w:rsidRPr="000963AD">
        <w:rPr>
          <w:color w:val="auto"/>
          <w:kern w:val="3"/>
          <w:sz w:val="23"/>
          <w:szCs w:val="23"/>
        </w:rPr>
        <w:t xml:space="preserve">(соответствующим отдельным этапом исполнения Контракта) </w:t>
      </w:r>
      <w:r w:rsidRPr="000963AD">
        <w:rPr>
          <w:sz w:val="23"/>
          <w:szCs w:val="23"/>
        </w:rPr>
        <w:t xml:space="preserve">и фактически исполненных </w:t>
      </w:r>
      <w:r w:rsidR="00A76864">
        <w:rPr>
          <w:sz w:val="23"/>
          <w:szCs w:val="23"/>
        </w:rPr>
        <w:t>Арендодателем</w:t>
      </w:r>
      <w:r w:rsidRPr="000963AD">
        <w:rPr>
          <w:sz w:val="23"/>
          <w:szCs w:val="23"/>
        </w:rPr>
        <w:t>.</w:t>
      </w:r>
    </w:p>
    <w:p w14:paraId="66A57F0D" w14:textId="77777777" w:rsidR="000509E3" w:rsidRPr="000963AD" w:rsidRDefault="000509E3" w:rsidP="000509E3">
      <w:pPr>
        <w:autoSpaceDE w:val="0"/>
        <w:autoSpaceDN w:val="0"/>
        <w:adjustRightInd w:val="0"/>
        <w:ind w:firstLine="709"/>
        <w:rPr>
          <w:sz w:val="23"/>
          <w:szCs w:val="23"/>
        </w:rPr>
      </w:pPr>
      <w:r w:rsidRPr="000963AD">
        <w:rPr>
          <w:b/>
          <w:sz w:val="23"/>
          <w:szCs w:val="23"/>
        </w:rPr>
        <w:t>6.10.</w:t>
      </w:r>
      <w:r w:rsidRPr="000963AD">
        <w:rPr>
          <w:sz w:val="23"/>
          <w:szCs w:val="23"/>
        </w:rPr>
        <w:t xml:space="preserve"> Общая сумма начисленных штрафов за неисполнение или ненадлежащее исполнение </w:t>
      </w:r>
      <w:r w:rsidR="00A76864">
        <w:rPr>
          <w:sz w:val="23"/>
          <w:szCs w:val="23"/>
        </w:rPr>
        <w:t>Арендодателем</w:t>
      </w:r>
      <w:r w:rsidRPr="000963AD">
        <w:rPr>
          <w:sz w:val="23"/>
          <w:szCs w:val="23"/>
        </w:rPr>
        <w:t xml:space="preserve"> обязательств, предусмотренных Контрактом, не может превышать цену Контракта.</w:t>
      </w:r>
    </w:p>
    <w:p w14:paraId="7607F22E" w14:textId="77777777" w:rsidR="000509E3" w:rsidRPr="00F10BBB" w:rsidRDefault="000509E3" w:rsidP="000509E3">
      <w:pPr>
        <w:autoSpaceDE w:val="0"/>
        <w:autoSpaceDN w:val="0"/>
        <w:adjustRightInd w:val="0"/>
        <w:ind w:firstLine="709"/>
        <w:rPr>
          <w:sz w:val="23"/>
          <w:szCs w:val="23"/>
        </w:rPr>
      </w:pPr>
      <w:r w:rsidRPr="000963AD">
        <w:rPr>
          <w:b/>
          <w:sz w:val="23"/>
          <w:szCs w:val="23"/>
        </w:rPr>
        <w:t>6.11.</w:t>
      </w:r>
      <w:r w:rsidRPr="000963AD">
        <w:rPr>
          <w:sz w:val="23"/>
          <w:szCs w:val="23"/>
        </w:rPr>
        <w:t xml:space="preserve"> Общая сумма начисленных штрафов за ненадлежащее</w:t>
      </w:r>
      <w:r w:rsidRPr="00F10BBB">
        <w:rPr>
          <w:sz w:val="23"/>
          <w:szCs w:val="23"/>
        </w:rPr>
        <w:t xml:space="preserve"> исполнение </w:t>
      </w:r>
      <w:r w:rsidR="00A76864">
        <w:rPr>
          <w:sz w:val="23"/>
          <w:szCs w:val="23"/>
        </w:rPr>
        <w:t>Арендатором</w:t>
      </w:r>
      <w:r w:rsidRPr="00F10BBB">
        <w:rPr>
          <w:sz w:val="23"/>
          <w:szCs w:val="23"/>
        </w:rPr>
        <w:t xml:space="preserve"> обязательств, предусмотренных Контрактом, не может превышать цену Контракта.</w:t>
      </w:r>
    </w:p>
    <w:p w14:paraId="29E2D476" w14:textId="77777777" w:rsidR="000509E3" w:rsidRPr="00F10BBB" w:rsidRDefault="000509E3" w:rsidP="000509E3">
      <w:pPr>
        <w:autoSpaceDE w:val="0"/>
        <w:autoSpaceDN w:val="0"/>
        <w:adjustRightInd w:val="0"/>
        <w:ind w:firstLine="709"/>
        <w:rPr>
          <w:sz w:val="23"/>
          <w:szCs w:val="23"/>
        </w:rPr>
      </w:pPr>
      <w:r w:rsidRPr="00F10BBB">
        <w:rPr>
          <w:b/>
          <w:sz w:val="23"/>
          <w:szCs w:val="23"/>
        </w:rPr>
        <w:t>6.12.</w:t>
      </w:r>
      <w:r w:rsidRPr="00F10BBB">
        <w:rPr>
          <w:sz w:val="23"/>
          <w:szCs w:val="23"/>
        </w:rPr>
        <w:t xml:space="preserve"> Если отступления от условий Контракта или иные недостатки Услуг не были устранены </w:t>
      </w:r>
      <w:r w:rsidR="00A76864">
        <w:rPr>
          <w:sz w:val="23"/>
          <w:szCs w:val="23"/>
        </w:rPr>
        <w:t>Арендодателем</w:t>
      </w:r>
      <w:r w:rsidRPr="00F10BBB">
        <w:rPr>
          <w:sz w:val="23"/>
          <w:szCs w:val="23"/>
        </w:rPr>
        <w:t xml:space="preserve"> в разумный срок или являются существенными и неустранимыми, </w:t>
      </w:r>
      <w:r w:rsidR="00A76864">
        <w:rPr>
          <w:sz w:val="23"/>
          <w:szCs w:val="23"/>
        </w:rPr>
        <w:t>Арендатор</w:t>
      </w:r>
      <w:r w:rsidRPr="00F10BBB">
        <w:rPr>
          <w:sz w:val="23"/>
          <w:szCs w:val="23"/>
        </w:rPr>
        <w:t xml:space="preserve"> вправе отказаться от исполнения настоящего Контракта и потребовать возмещения убытков в полной сумме сверх неустойки.</w:t>
      </w:r>
    </w:p>
    <w:p w14:paraId="7DFD6F2E" w14:textId="77777777" w:rsidR="000509E3" w:rsidRPr="00F10BBB" w:rsidRDefault="000509E3" w:rsidP="000509E3">
      <w:pPr>
        <w:autoSpaceDE w:val="0"/>
        <w:autoSpaceDN w:val="0"/>
        <w:adjustRightInd w:val="0"/>
        <w:ind w:firstLine="709"/>
        <w:rPr>
          <w:sz w:val="23"/>
          <w:szCs w:val="23"/>
        </w:rPr>
      </w:pPr>
      <w:r w:rsidRPr="00F10BBB">
        <w:rPr>
          <w:b/>
          <w:sz w:val="23"/>
          <w:szCs w:val="23"/>
        </w:rPr>
        <w:t>6.13.</w:t>
      </w:r>
      <w:r w:rsidRPr="00F10BBB">
        <w:rPr>
          <w:sz w:val="23"/>
          <w:szCs w:val="23"/>
        </w:rPr>
        <w:t xml:space="preserve"> Уплата неустойки не освобождает Стороны от полного выполнения обязательств по настоящему Контракту.</w:t>
      </w:r>
    </w:p>
    <w:p w14:paraId="7E9F4060" w14:textId="77777777" w:rsidR="000509E3" w:rsidRPr="00F10BBB" w:rsidRDefault="000509E3" w:rsidP="000509E3">
      <w:pPr>
        <w:autoSpaceDE w:val="0"/>
        <w:autoSpaceDN w:val="0"/>
        <w:adjustRightInd w:val="0"/>
        <w:ind w:firstLine="709"/>
        <w:rPr>
          <w:sz w:val="23"/>
          <w:szCs w:val="23"/>
        </w:rPr>
      </w:pPr>
      <w:r w:rsidRPr="00F10BBB">
        <w:rPr>
          <w:b/>
          <w:sz w:val="23"/>
          <w:szCs w:val="23"/>
        </w:rPr>
        <w:t>6.14.</w:t>
      </w:r>
      <w:r w:rsidRPr="00F10BBB">
        <w:rPr>
          <w:sz w:val="23"/>
          <w:szCs w:val="23"/>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14:paraId="3E75AF11" w14:textId="77777777" w:rsidR="000509E3" w:rsidRPr="00F10BBB" w:rsidRDefault="000509E3" w:rsidP="000509E3">
      <w:pPr>
        <w:autoSpaceDE w:val="0"/>
        <w:autoSpaceDN w:val="0"/>
        <w:adjustRightInd w:val="0"/>
        <w:ind w:firstLine="709"/>
        <w:rPr>
          <w:sz w:val="23"/>
          <w:szCs w:val="23"/>
        </w:rPr>
      </w:pPr>
      <w:r w:rsidRPr="00F10BBB">
        <w:rPr>
          <w:b/>
          <w:sz w:val="23"/>
          <w:szCs w:val="23"/>
        </w:rPr>
        <w:t>6.15.</w:t>
      </w:r>
      <w:r w:rsidRPr="00F10BBB">
        <w:rPr>
          <w:sz w:val="23"/>
          <w:szCs w:val="23"/>
        </w:rPr>
        <w:t xml:space="preserve"> </w:t>
      </w:r>
      <w:r w:rsidR="00A76864">
        <w:rPr>
          <w:sz w:val="23"/>
          <w:szCs w:val="23"/>
        </w:rPr>
        <w:t>Арендатор</w:t>
      </w:r>
      <w:r w:rsidRPr="00F10BBB">
        <w:rPr>
          <w:sz w:val="23"/>
          <w:szCs w:val="23"/>
        </w:rPr>
        <w:t xml:space="preserve"> вправе взыскать с </w:t>
      </w:r>
      <w:r w:rsidR="00A76864">
        <w:rPr>
          <w:sz w:val="23"/>
          <w:szCs w:val="23"/>
        </w:rPr>
        <w:t>Арендодателя</w:t>
      </w:r>
      <w:r w:rsidRPr="00F10BBB">
        <w:rPr>
          <w:sz w:val="23"/>
          <w:szCs w:val="23"/>
        </w:rPr>
        <w:t xml:space="preserve"> убытки в полной сумме сверх установленной Контрактом неустойки за неисполнение или ненадлежащее исполнение </w:t>
      </w:r>
      <w:r w:rsidR="00A76864">
        <w:rPr>
          <w:sz w:val="23"/>
          <w:szCs w:val="23"/>
        </w:rPr>
        <w:t>Арендодателем</w:t>
      </w:r>
      <w:r w:rsidRPr="00F10BBB">
        <w:rPr>
          <w:sz w:val="23"/>
          <w:szCs w:val="23"/>
        </w:rPr>
        <w:t xml:space="preserve"> обязательств, предусмотренных Контрактом.</w:t>
      </w:r>
    </w:p>
    <w:p w14:paraId="43C9F352" w14:textId="77777777" w:rsidR="000509E3" w:rsidRPr="00F10BBB" w:rsidRDefault="000509E3" w:rsidP="000509E3">
      <w:pPr>
        <w:autoSpaceDE w:val="0"/>
        <w:autoSpaceDN w:val="0"/>
        <w:adjustRightInd w:val="0"/>
        <w:ind w:firstLine="709"/>
        <w:rPr>
          <w:sz w:val="23"/>
          <w:szCs w:val="23"/>
        </w:rPr>
      </w:pPr>
      <w:r w:rsidRPr="00F10BBB">
        <w:rPr>
          <w:b/>
          <w:sz w:val="23"/>
          <w:szCs w:val="23"/>
        </w:rPr>
        <w:t>6.</w:t>
      </w:r>
      <w:r>
        <w:rPr>
          <w:b/>
          <w:sz w:val="23"/>
          <w:szCs w:val="23"/>
        </w:rPr>
        <w:t>16</w:t>
      </w:r>
      <w:r w:rsidRPr="00F10BBB">
        <w:rPr>
          <w:b/>
          <w:sz w:val="23"/>
          <w:szCs w:val="23"/>
        </w:rPr>
        <w:t>.</w:t>
      </w:r>
      <w:r w:rsidRPr="00F10BBB">
        <w:rPr>
          <w:sz w:val="23"/>
          <w:szCs w:val="23"/>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58869F4" w14:textId="77777777" w:rsidR="000509E3" w:rsidRPr="00F10BBB" w:rsidRDefault="000509E3" w:rsidP="000509E3">
      <w:pPr>
        <w:autoSpaceDE w:val="0"/>
        <w:autoSpaceDN w:val="0"/>
        <w:adjustRightInd w:val="0"/>
        <w:ind w:firstLine="709"/>
        <w:rPr>
          <w:sz w:val="23"/>
          <w:szCs w:val="23"/>
        </w:rPr>
      </w:pPr>
    </w:p>
    <w:p w14:paraId="4D559553" w14:textId="77777777" w:rsidR="000509E3" w:rsidRPr="00F10BBB" w:rsidRDefault="000509E3" w:rsidP="000509E3">
      <w:pPr>
        <w:autoSpaceDE w:val="0"/>
        <w:autoSpaceDN w:val="0"/>
        <w:adjustRightInd w:val="0"/>
        <w:jc w:val="center"/>
        <w:rPr>
          <w:b/>
          <w:sz w:val="23"/>
          <w:szCs w:val="23"/>
        </w:rPr>
      </w:pPr>
      <w:r w:rsidRPr="00F10BBB">
        <w:rPr>
          <w:b/>
          <w:sz w:val="23"/>
          <w:szCs w:val="23"/>
        </w:rPr>
        <w:t xml:space="preserve">7. Гарантия качества </w:t>
      </w:r>
    </w:p>
    <w:p w14:paraId="674E6944" w14:textId="77777777" w:rsidR="000509E3" w:rsidRPr="00665DB9" w:rsidRDefault="000509E3" w:rsidP="000509E3">
      <w:pPr>
        <w:autoSpaceDE w:val="0"/>
        <w:autoSpaceDN w:val="0"/>
        <w:adjustRightInd w:val="0"/>
        <w:ind w:firstLine="709"/>
        <w:rPr>
          <w:sz w:val="23"/>
          <w:szCs w:val="23"/>
        </w:rPr>
      </w:pPr>
      <w:r w:rsidRPr="00F10BBB">
        <w:rPr>
          <w:b/>
          <w:sz w:val="23"/>
          <w:szCs w:val="23"/>
        </w:rPr>
        <w:t>7.1.</w:t>
      </w:r>
      <w:r>
        <w:rPr>
          <w:b/>
          <w:sz w:val="23"/>
          <w:szCs w:val="23"/>
        </w:rPr>
        <w:t xml:space="preserve"> </w:t>
      </w:r>
      <w:r w:rsidR="00A76864">
        <w:rPr>
          <w:sz w:val="23"/>
          <w:szCs w:val="23"/>
        </w:rPr>
        <w:t>Арендодатель</w:t>
      </w:r>
      <w:r w:rsidRPr="00665DB9">
        <w:rPr>
          <w:sz w:val="23"/>
          <w:szCs w:val="23"/>
        </w:rPr>
        <w:t xml:space="preserve"> гарантирует </w:t>
      </w:r>
      <w:r w:rsidR="00A76864">
        <w:rPr>
          <w:sz w:val="23"/>
          <w:szCs w:val="23"/>
        </w:rPr>
        <w:t>Арендатору</w:t>
      </w:r>
      <w:r>
        <w:rPr>
          <w:sz w:val="23"/>
          <w:szCs w:val="23"/>
        </w:rPr>
        <w:t xml:space="preserve"> соответствие качества У</w:t>
      </w:r>
      <w:r w:rsidRPr="00665DB9">
        <w:rPr>
          <w:sz w:val="23"/>
          <w:szCs w:val="23"/>
        </w:rPr>
        <w:t>слуг всем действующим стандартам и требованиям в соответствии с законодательством Российской Федерации.</w:t>
      </w:r>
    </w:p>
    <w:p w14:paraId="462946EB" w14:textId="77777777" w:rsidR="000509E3" w:rsidRPr="00F10BBB" w:rsidRDefault="000509E3" w:rsidP="000509E3">
      <w:pPr>
        <w:autoSpaceDE w:val="0"/>
        <w:autoSpaceDN w:val="0"/>
        <w:adjustRightInd w:val="0"/>
        <w:ind w:firstLine="709"/>
        <w:jc w:val="center"/>
        <w:outlineLvl w:val="0"/>
        <w:rPr>
          <w:b/>
          <w:bCs/>
          <w:sz w:val="23"/>
          <w:szCs w:val="23"/>
        </w:rPr>
      </w:pPr>
    </w:p>
    <w:p w14:paraId="389290D2" w14:textId="77777777" w:rsidR="000509E3" w:rsidRPr="005D76DE" w:rsidRDefault="000509E3" w:rsidP="000509E3">
      <w:pPr>
        <w:autoSpaceDE w:val="0"/>
        <w:autoSpaceDN w:val="0"/>
        <w:adjustRightInd w:val="0"/>
        <w:jc w:val="center"/>
        <w:rPr>
          <w:b/>
          <w:szCs w:val="22"/>
        </w:rPr>
      </w:pPr>
      <w:r w:rsidRPr="005D76DE">
        <w:rPr>
          <w:b/>
          <w:szCs w:val="22"/>
        </w:rPr>
        <w:t>8. Срок действия Контракта, порядок изменения и расторжения Контракта</w:t>
      </w:r>
    </w:p>
    <w:p w14:paraId="69CA8DE5" w14:textId="77777777" w:rsidR="000509E3" w:rsidRPr="005D76DE" w:rsidRDefault="000509E3" w:rsidP="000509E3">
      <w:pPr>
        <w:autoSpaceDE w:val="0"/>
        <w:autoSpaceDN w:val="0"/>
        <w:adjustRightInd w:val="0"/>
        <w:ind w:firstLine="709"/>
        <w:rPr>
          <w:szCs w:val="22"/>
        </w:rPr>
      </w:pPr>
      <w:r w:rsidRPr="005D76DE">
        <w:rPr>
          <w:b/>
          <w:szCs w:val="22"/>
        </w:rPr>
        <w:t xml:space="preserve">8.1. </w:t>
      </w:r>
      <w:r w:rsidRPr="005D76DE">
        <w:rPr>
          <w:szCs w:val="22"/>
        </w:rPr>
        <w:t>Контракт вступает в силу с момента подписания его Сторонами и действует по 31.12.202</w:t>
      </w:r>
      <w:r w:rsidR="008002EF">
        <w:rPr>
          <w:szCs w:val="22"/>
        </w:rPr>
        <w:t>4</w:t>
      </w:r>
      <w:r w:rsidRPr="005D76DE">
        <w:rPr>
          <w:szCs w:val="22"/>
        </w:rPr>
        <w:t>.</w:t>
      </w:r>
    </w:p>
    <w:p w14:paraId="1AB28095" w14:textId="34D24E74" w:rsidR="000509E3" w:rsidRPr="008B541D" w:rsidRDefault="000509E3" w:rsidP="000509E3">
      <w:pPr>
        <w:autoSpaceDE w:val="0"/>
        <w:autoSpaceDN w:val="0"/>
        <w:adjustRightInd w:val="0"/>
        <w:ind w:firstLine="709"/>
        <w:rPr>
          <w:szCs w:val="22"/>
        </w:rPr>
      </w:pPr>
      <w:r w:rsidRPr="008B541D">
        <w:rPr>
          <w:szCs w:val="22"/>
        </w:rPr>
        <w:t>Начальный срок исполнения обязательств по Контракту устанавливается с 01.0</w:t>
      </w:r>
      <w:r w:rsidR="0049030F">
        <w:rPr>
          <w:szCs w:val="22"/>
        </w:rPr>
        <w:t>4</w:t>
      </w:r>
      <w:r w:rsidRPr="008B541D">
        <w:rPr>
          <w:szCs w:val="22"/>
        </w:rPr>
        <w:t>.202</w:t>
      </w:r>
      <w:r w:rsidR="008002EF">
        <w:rPr>
          <w:szCs w:val="22"/>
        </w:rPr>
        <w:t>4</w:t>
      </w:r>
      <w:r w:rsidRPr="008B541D">
        <w:rPr>
          <w:szCs w:val="22"/>
        </w:rPr>
        <w:t xml:space="preserve"> г., но не ранее даты заключения Контракта.</w:t>
      </w:r>
    </w:p>
    <w:p w14:paraId="4CFB874E" w14:textId="77777777" w:rsidR="000509E3" w:rsidRPr="008B541D" w:rsidRDefault="000509E3" w:rsidP="000509E3">
      <w:pPr>
        <w:autoSpaceDE w:val="0"/>
        <w:autoSpaceDN w:val="0"/>
        <w:adjustRightInd w:val="0"/>
        <w:ind w:firstLine="709"/>
        <w:rPr>
          <w:szCs w:val="22"/>
        </w:rPr>
      </w:pPr>
      <w:r w:rsidRPr="008B541D">
        <w:rPr>
          <w:szCs w:val="22"/>
        </w:rPr>
        <w:t>Контракт действует до полного исполнения Сторонами своих обязательств по Контракту.</w:t>
      </w:r>
    </w:p>
    <w:p w14:paraId="6882977F" w14:textId="77777777" w:rsidR="000509E3" w:rsidRPr="00A76864" w:rsidRDefault="000509E3" w:rsidP="00A76864">
      <w:pPr>
        <w:pStyle w:val="Standard"/>
        <w:tabs>
          <w:tab w:val="left" w:pos="1560"/>
        </w:tabs>
        <w:spacing w:after="0"/>
        <w:ind w:firstLine="709"/>
        <w:jc w:val="both"/>
        <w:rPr>
          <w:rFonts w:ascii="Times New Roman" w:hAnsi="Times New Roman" w:cs="Times New Roman"/>
        </w:rPr>
      </w:pPr>
      <w:r w:rsidRPr="00A76864">
        <w:rPr>
          <w:rFonts w:ascii="Times New Roman" w:hAnsi="Times New Roman" w:cs="Times New Roman"/>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74FACD02" w14:textId="77777777" w:rsidR="000509E3" w:rsidRPr="005D76DE" w:rsidRDefault="000509E3" w:rsidP="00A76864">
      <w:pPr>
        <w:autoSpaceDE w:val="0"/>
        <w:autoSpaceDN w:val="0"/>
        <w:adjustRightInd w:val="0"/>
        <w:ind w:firstLine="709"/>
        <w:rPr>
          <w:szCs w:val="22"/>
        </w:rPr>
      </w:pPr>
      <w:r w:rsidRPr="005D76DE">
        <w:rPr>
          <w:szCs w:val="22"/>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14:paraId="5497B8D1" w14:textId="77777777" w:rsidR="000509E3" w:rsidRPr="005D76DE" w:rsidRDefault="000509E3" w:rsidP="000509E3">
      <w:pPr>
        <w:autoSpaceDE w:val="0"/>
        <w:autoSpaceDN w:val="0"/>
        <w:adjustRightInd w:val="0"/>
        <w:ind w:firstLine="709"/>
        <w:rPr>
          <w:szCs w:val="22"/>
        </w:rPr>
      </w:pPr>
      <w:r w:rsidRPr="005D76DE">
        <w:rPr>
          <w:b/>
          <w:szCs w:val="22"/>
        </w:rPr>
        <w:lastRenderedPageBreak/>
        <w:t>8.2.</w:t>
      </w:r>
      <w:r w:rsidRPr="005D76DE">
        <w:rPr>
          <w:szCs w:val="22"/>
        </w:rPr>
        <w:t xml:space="preserve"> Сроки оказания Услуг и/или отдельных этапов по настоящему Контракту могут определяться сторонами в Календарном плане, который с момента подписания становится Приложением к Контракту, являющемся неотъемлемой частью Контракта. </w:t>
      </w:r>
    </w:p>
    <w:p w14:paraId="5B9A03C3" w14:textId="77777777" w:rsidR="000509E3" w:rsidRPr="005D76DE" w:rsidRDefault="000509E3" w:rsidP="000509E3">
      <w:pPr>
        <w:autoSpaceDE w:val="0"/>
        <w:autoSpaceDN w:val="0"/>
        <w:adjustRightInd w:val="0"/>
        <w:ind w:firstLine="709"/>
        <w:rPr>
          <w:szCs w:val="22"/>
        </w:rPr>
      </w:pPr>
      <w:r w:rsidRPr="005D76DE">
        <w:rPr>
          <w:b/>
          <w:szCs w:val="22"/>
        </w:rPr>
        <w:t>8.3.</w:t>
      </w:r>
      <w:r w:rsidRPr="005D76DE">
        <w:rPr>
          <w:szCs w:val="22"/>
        </w:rPr>
        <w:t xml:space="preserve"> Внесение изменений в Контракт возможно в соответствии с требованиями действующего законодательства. </w:t>
      </w:r>
    </w:p>
    <w:p w14:paraId="3E8F47E0" w14:textId="77777777" w:rsidR="000509E3" w:rsidRPr="005D76DE" w:rsidRDefault="000509E3" w:rsidP="000509E3">
      <w:pPr>
        <w:autoSpaceDE w:val="0"/>
        <w:autoSpaceDN w:val="0"/>
        <w:adjustRightInd w:val="0"/>
        <w:ind w:firstLine="709"/>
        <w:rPr>
          <w:szCs w:val="22"/>
        </w:rPr>
      </w:pPr>
      <w:r w:rsidRPr="005D76DE">
        <w:rPr>
          <w:szCs w:val="22"/>
        </w:rPr>
        <w:t>Изменение существенных условий Контракта возможно в случаях и порядке, указанных в статье 95 Закона.</w:t>
      </w:r>
    </w:p>
    <w:p w14:paraId="19C535C4" w14:textId="77777777" w:rsidR="000509E3" w:rsidRPr="005D76DE" w:rsidRDefault="000509E3" w:rsidP="000509E3">
      <w:pPr>
        <w:autoSpaceDE w:val="0"/>
        <w:autoSpaceDN w:val="0"/>
        <w:adjustRightInd w:val="0"/>
        <w:ind w:firstLine="709"/>
        <w:rPr>
          <w:kern w:val="3"/>
          <w:szCs w:val="22"/>
        </w:rPr>
      </w:pPr>
      <w:r w:rsidRPr="005D76DE">
        <w:rPr>
          <w:rFonts w:eastAsia="Arial Unicode MS"/>
          <w:kern w:val="3"/>
          <w:szCs w:val="22"/>
        </w:rPr>
        <w:t>Все изменения и дополнения к настоящему Контракту действительны, если они совершены в письменной форме и подписаны Сторонами</w:t>
      </w:r>
      <w:r w:rsidRPr="005D76DE">
        <w:rPr>
          <w:kern w:val="3"/>
          <w:szCs w:val="22"/>
        </w:rPr>
        <w:t>.</w:t>
      </w:r>
    </w:p>
    <w:p w14:paraId="3DAC6E6E" w14:textId="77777777" w:rsidR="000509E3" w:rsidRPr="005D76DE" w:rsidRDefault="000509E3" w:rsidP="000509E3">
      <w:pPr>
        <w:autoSpaceDE w:val="0"/>
        <w:autoSpaceDN w:val="0"/>
        <w:adjustRightInd w:val="0"/>
        <w:ind w:firstLine="709"/>
        <w:rPr>
          <w:szCs w:val="22"/>
        </w:rPr>
      </w:pPr>
      <w:r w:rsidRPr="005D76DE">
        <w:rPr>
          <w:b/>
          <w:kern w:val="3"/>
          <w:szCs w:val="22"/>
        </w:rPr>
        <w:t xml:space="preserve">8.4. </w:t>
      </w:r>
      <w:r w:rsidRPr="005D76DE">
        <w:rPr>
          <w:szCs w:val="22"/>
        </w:rPr>
        <w:t>Цена Контракта может быть снижена по соглашению Сторон без изменения предусмотренных Контрактом объема и качества оказываемых Услуг и иных условий его исполнения.</w:t>
      </w:r>
    </w:p>
    <w:p w14:paraId="1B153DB7" w14:textId="77777777" w:rsidR="000509E3" w:rsidRPr="005D76DE" w:rsidRDefault="000509E3" w:rsidP="000509E3">
      <w:pPr>
        <w:suppressAutoHyphens/>
        <w:autoSpaceDN w:val="0"/>
        <w:ind w:right="1" w:firstLine="709"/>
        <w:textAlignment w:val="baseline"/>
        <w:rPr>
          <w:kern w:val="3"/>
          <w:szCs w:val="22"/>
        </w:rPr>
      </w:pPr>
      <w:r w:rsidRPr="005D76DE">
        <w:rPr>
          <w:b/>
          <w:kern w:val="3"/>
          <w:szCs w:val="22"/>
        </w:rPr>
        <w:t xml:space="preserve">8.5. </w:t>
      </w:r>
      <w:r w:rsidRPr="005D76DE">
        <w:rPr>
          <w:kern w:val="3"/>
          <w:szCs w:val="22"/>
        </w:rPr>
        <w:t xml:space="preserve">По предложению </w:t>
      </w:r>
      <w:r w:rsidR="00A76864">
        <w:rPr>
          <w:kern w:val="3"/>
          <w:szCs w:val="22"/>
        </w:rPr>
        <w:t>Арендатора</w:t>
      </w:r>
      <w:r w:rsidRPr="005D76DE">
        <w:rPr>
          <w:kern w:val="3"/>
          <w:szCs w:val="22"/>
        </w:rPr>
        <w:t xml:space="preserve"> возможно увеличение или уменьшение предусмотренного Контрактом объема оказанных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w:t>
      </w:r>
    </w:p>
    <w:p w14:paraId="18ED6176" w14:textId="77777777" w:rsidR="000509E3" w:rsidRPr="005D76DE" w:rsidRDefault="000509E3" w:rsidP="000509E3">
      <w:pPr>
        <w:tabs>
          <w:tab w:val="left" w:pos="2127"/>
        </w:tabs>
        <w:suppressAutoHyphens/>
        <w:autoSpaceDN w:val="0"/>
        <w:ind w:right="1" w:firstLine="709"/>
        <w:textAlignment w:val="baseline"/>
        <w:rPr>
          <w:kern w:val="3"/>
          <w:szCs w:val="22"/>
        </w:rPr>
      </w:pPr>
      <w:r w:rsidRPr="005D76DE">
        <w:rPr>
          <w:b/>
          <w:kern w:val="3"/>
          <w:szCs w:val="22"/>
        </w:rPr>
        <w:t xml:space="preserve">8.6. </w:t>
      </w:r>
      <w:r w:rsidRPr="005D76DE">
        <w:rPr>
          <w:kern w:val="3"/>
          <w:szCs w:val="22"/>
        </w:rPr>
        <w:t xml:space="preserve">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w:t>
      </w:r>
      <w:r w:rsidR="00A76864">
        <w:rPr>
          <w:kern w:val="3"/>
          <w:szCs w:val="22"/>
        </w:rPr>
        <w:t>Арендатору</w:t>
      </w:r>
      <w:r w:rsidRPr="005D76DE">
        <w:rPr>
          <w:kern w:val="3"/>
          <w:szCs w:val="22"/>
        </w:rPr>
        <w:t xml:space="preserve">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Услуг.</w:t>
      </w:r>
    </w:p>
    <w:p w14:paraId="65C0A662" w14:textId="77777777" w:rsidR="000509E3" w:rsidRPr="00EE2D9E" w:rsidRDefault="000509E3" w:rsidP="000509E3">
      <w:pPr>
        <w:autoSpaceDE w:val="0"/>
        <w:autoSpaceDN w:val="0"/>
        <w:adjustRightInd w:val="0"/>
        <w:ind w:firstLine="709"/>
        <w:rPr>
          <w:szCs w:val="22"/>
        </w:rPr>
      </w:pPr>
      <w:r w:rsidRPr="005D76DE">
        <w:rPr>
          <w:b/>
          <w:szCs w:val="22"/>
        </w:rPr>
        <w:t xml:space="preserve">8.7. </w:t>
      </w:r>
      <w:r w:rsidRPr="005D76DE">
        <w:rPr>
          <w:szCs w:val="22"/>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10" w:history="1">
        <w:r w:rsidRPr="005D76DE">
          <w:rPr>
            <w:szCs w:val="22"/>
          </w:rPr>
          <w:t>частью 6 статьи 14</w:t>
        </w:r>
      </w:hyperlink>
      <w:r w:rsidRPr="005D76DE">
        <w:rPr>
          <w:szCs w:val="22"/>
        </w:rPr>
        <w:t xml:space="preserve"> Закона) по согласованию </w:t>
      </w:r>
      <w:r w:rsidR="00A76864">
        <w:rPr>
          <w:sz w:val="23"/>
          <w:szCs w:val="23"/>
        </w:rPr>
        <w:t>Арендатора</w:t>
      </w:r>
      <w:r w:rsidR="00A76864" w:rsidRPr="00F10BBB">
        <w:rPr>
          <w:sz w:val="23"/>
          <w:szCs w:val="23"/>
        </w:rPr>
        <w:t xml:space="preserve"> </w:t>
      </w:r>
      <w:r w:rsidR="00A76864">
        <w:rPr>
          <w:sz w:val="23"/>
          <w:szCs w:val="23"/>
        </w:rPr>
        <w:t>с Арендодателем</w:t>
      </w:r>
      <w:r w:rsidR="00A76864" w:rsidRPr="00F10BBB">
        <w:rPr>
          <w:sz w:val="23"/>
          <w:szCs w:val="23"/>
        </w:rPr>
        <w:t xml:space="preserve"> </w:t>
      </w:r>
      <w:r w:rsidRPr="005D76DE">
        <w:rPr>
          <w:szCs w:val="22"/>
        </w:rPr>
        <w:t xml:space="preserve">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w:t>
      </w:r>
      <w:r w:rsidRPr="00EE2D9E">
        <w:rPr>
          <w:szCs w:val="22"/>
        </w:rPr>
        <w:t xml:space="preserve">указанными в Контракте. </w:t>
      </w:r>
    </w:p>
    <w:p w14:paraId="2ABBF87C" w14:textId="77777777" w:rsidR="000509E3" w:rsidRPr="005D76DE" w:rsidRDefault="000509E3" w:rsidP="000509E3">
      <w:pPr>
        <w:tabs>
          <w:tab w:val="left" w:pos="2127"/>
        </w:tabs>
        <w:suppressAutoHyphens/>
        <w:autoSpaceDN w:val="0"/>
        <w:ind w:firstLine="709"/>
        <w:textAlignment w:val="baseline"/>
        <w:rPr>
          <w:b/>
          <w:kern w:val="3"/>
          <w:szCs w:val="22"/>
        </w:rPr>
      </w:pPr>
      <w:bookmarkStart w:id="2" w:name="_Hlk119229394"/>
      <w:r w:rsidRPr="00EE2D9E">
        <w:rPr>
          <w:b/>
          <w:kern w:val="3"/>
          <w:szCs w:val="22"/>
        </w:rPr>
        <w:t xml:space="preserve">8.8. </w:t>
      </w:r>
      <w:r w:rsidRPr="00EE2D9E">
        <w:rPr>
          <w:bCs/>
          <w:kern w:val="3"/>
          <w:szCs w:val="22"/>
        </w:rPr>
        <w:t>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bookmarkEnd w:id="2"/>
    <w:p w14:paraId="083882B2" w14:textId="77777777" w:rsidR="000509E3" w:rsidRPr="005D76DE" w:rsidRDefault="000509E3" w:rsidP="000509E3">
      <w:pPr>
        <w:suppressAutoHyphens/>
        <w:autoSpaceDN w:val="0"/>
        <w:ind w:firstLine="709"/>
        <w:textAlignment w:val="baseline"/>
        <w:rPr>
          <w:kern w:val="3"/>
          <w:szCs w:val="22"/>
        </w:rPr>
      </w:pPr>
      <w:r w:rsidRPr="005D76DE">
        <w:rPr>
          <w:b/>
          <w:kern w:val="3"/>
          <w:szCs w:val="22"/>
        </w:rPr>
        <w:t>8.9.</w:t>
      </w:r>
      <w:r w:rsidRPr="005D76DE">
        <w:rPr>
          <w:kern w:val="3"/>
          <w:szCs w:val="22"/>
        </w:rPr>
        <w:t xml:space="preserve"> При исполнении Контракта не допускается перемена </w:t>
      </w:r>
      <w:r w:rsidR="00A76864">
        <w:rPr>
          <w:kern w:val="3"/>
          <w:szCs w:val="22"/>
        </w:rPr>
        <w:t>Арендодателя</w:t>
      </w:r>
      <w:r w:rsidRPr="005D76DE">
        <w:rPr>
          <w:kern w:val="3"/>
          <w:szCs w:val="22"/>
        </w:rPr>
        <w:t xml:space="preserve">, за исключением случаев, если новый </w:t>
      </w:r>
      <w:r w:rsidR="00A76864">
        <w:rPr>
          <w:kern w:val="3"/>
          <w:szCs w:val="22"/>
        </w:rPr>
        <w:t>Арендодатель</w:t>
      </w:r>
      <w:r w:rsidRPr="005D76DE">
        <w:rPr>
          <w:kern w:val="3"/>
          <w:szCs w:val="22"/>
        </w:rPr>
        <w:t xml:space="preserve"> является правопреемником </w:t>
      </w:r>
      <w:r w:rsidR="00A76864">
        <w:rPr>
          <w:kern w:val="3"/>
          <w:szCs w:val="22"/>
        </w:rPr>
        <w:t>Арендодателя</w:t>
      </w:r>
      <w:r w:rsidRPr="005D76DE">
        <w:rPr>
          <w:kern w:val="3"/>
          <w:szCs w:val="22"/>
        </w:rPr>
        <w:t xml:space="preserve"> по такому Контракту вследствие реорганизации юридического лица в форме преобразования, слияния или присоединения.</w:t>
      </w:r>
    </w:p>
    <w:p w14:paraId="7AFA8B60" w14:textId="77777777" w:rsidR="000509E3" w:rsidRPr="005D76DE" w:rsidRDefault="000509E3" w:rsidP="000509E3">
      <w:pPr>
        <w:suppressAutoHyphens/>
        <w:autoSpaceDN w:val="0"/>
        <w:ind w:firstLine="709"/>
        <w:textAlignment w:val="baseline"/>
        <w:rPr>
          <w:kern w:val="3"/>
          <w:szCs w:val="22"/>
        </w:rPr>
      </w:pPr>
      <w:r w:rsidRPr="005D76DE">
        <w:rPr>
          <w:b/>
          <w:kern w:val="3"/>
          <w:szCs w:val="22"/>
        </w:rPr>
        <w:t xml:space="preserve">8.10. </w:t>
      </w:r>
      <w:r w:rsidRPr="005D76DE">
        <w:rPr>
          <w:kern w:val="3"/>
          <w:szCs w:val="22"/>
        </w:rPr>
        <w:t>Контракт может быть расторгнут на основании:</w:t>
      </w:r>
    </w:p>
    <w:p w14:paraId="78C1E239" w14:textId="77777777" w:rsidR="000509E3" w:rsidRPr="005D76DE" w:rsidRDefault="000509E3" w:rsidP="000509E3">
      <w:pPr>
        <w:suppressAutoHyphens/>
        <w:autoSpaceDN w:val="0"/>
        <w:ind w:firstLine="709"/>
        <w:textAlignment w:val="baseline"/>
        <w:rPr>
          <w:kern w:val="3"/>
          <w:szCs w:val="22"/>
        </w:rPr>
      </w:pPr>
      <w:r w:rsidRPr="005D76DE">
        <w:rPr>
          <w:b/>
          <w:kern w:val="3"/>
          <w:szCs w:val="22"/>
        </w:rPr>
        <w:t xml:space="preserve">8.10.1. </w:t>
      </w:r>
      <w:r w:rsidRPr="005D76DE">
        <w:rPr>
          <w:kern w:val="3"/>
          <w:szCs w:val="22"/>
        </w:rPr>
        <w:t>письменного соглашения Сторон;</w:t>
      </w:r>
    </w:p>
    <w:p w14:paraId="4110AAC1" w14:textId="77777777" w:rsidR="000509E3" w:rsidRPr="005D76DE" w:rsidRDefault="000509E3" w:rsidP="000509E3">
      <w:pPr>
        <w:suppressAutoHyphens/>
        <w:autoSpaceDN w:val="0"/>
        <w:ind w:firstLine="709"/>
        <w:textAlignment w:val="baseline"/>
        <w:rPr>
          <w:kern w:val="3"/>
          <w:szCs w:val="22"/>
        </w:rPr>
      </w:pPr>
      <w:r w:rsidRPr="005D76DE">
        <w:rPr>
          <w:b/>
          <w:kern w:val="3"/>
          <w:szCs w:val="22"/>
        </w:rPr>
        <w:t xml:space="preserve">8.10.2. </w:t>
      </w:r>
      <w:r w:rsidRPr="005D76DE">
        <w:rPr>
          <w:kern w:val="3"/>
          <w:szCs w:val="22"/>
        </w:rPr>
        <w:t>решения суда;</w:t>
      </w:r>
    </w:p>
    <w:p w14:paraId="3773864E" w14:textId="77777777" w:rsidR="000509E3" w:rsidRPr="005D76DE" w:rsidRDefault="000509E3" w:rsidP="000509E3">
      <w:pPr>
        <w:suppressAutoHyphens/>
        <w:autoSpaceDN w:val="0"/>
        <w:ind w:firstLine="709"/>
        <w:textAlignment w:val="baseline"/>
        <w:rPr>
          <w:kern w:val="3"/>
          <w:szCs w:val="22"/>
        </w:rPr>
      </w:pPr>
      <w:r w:rsidRPr="005D76DE">
        <w:rPr>
          <w:b/>
          <w:kern w:val="3"/>
          <w:szCs w:val="22"/>
        </w:rPr>
        <w:t>8.10.3.</w:t>
      </w:r>
      <w:r w:rsidRPr="005D76DE">
        <w:rPr>
          <w:kern w:val="3"/>
          <w:szCs w:val="22"/>
        </w:rPr>
        <w:t xml:space="preserve"> в случае одностороннего отказа Стороны Контракта от исполнения Контракта в соответствии с гражданским законодательством.</w:t>
      </w:r>
    </w:p>
    <w:p w14:paraId="65F43028" w14:textId="77777777" w:rsidR="000509E3" w:rsidRPr="005D76DE" w:rsidRDefault="000509E3" w:rsidP="000509E3">
      <w:pPr>
        <w:suppressAutoHyphens/>
        <w:autoSpaceDN w:val="0"/>
        <w:ind w:firstLine="709"/>
        <w:textAlignment w:val="baseline"/>
        <w:rPr>
          <w:kern w:val="3"/>
          <w:szCs w:val="22"/>
        </w:rPr>
      </w:pPr>
      <w:r w:rsidRPr="005D76DE">
        <w:rPr>
          <w:b/>
          <w:kern w:val="3"/>
          <w:szCs w:val="22"/>
        </w:rPr>
        <w:t xml:space="preserve">8.11. </w:t>
      </w:r>
      <w:r w:rsidR="00A76864">
        <w:rPr>
          <w:kern w:val="3"/>
          <w:szCs w:val="22"/>
        </w:rPr>
        <w:t>Арендатор</w:t>
      </w:r>
      <w:r w:rsidRPr="005D76DE">
        <w:rPr>
          <w:kern w:val="3"/>
          <w:szCs w:val="22"/>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3E855DB" w14:textId="77777777" w:rsidR="000509E3" w:rsidRPr="005D76DE" w:rsidRDefault="000509E3" w:rsidP="000509E3">
      <w:pPr>
        <w:tabs>
          <w:tab w:val="left" w:pos="2268"/>
        </w:tabs>
        <w:suppressAutoHyphens/>
        <w:autoSpaceDN w:val="0"/>
        <w:ind w:firstLine="709"/>
        <w:textAlignment w:val="baseline"/>
        <w:rPr>
          <w:kern w:val="3"/>
          <w:szCs w:val="22"/>
        </w:rPr>
      </w:pPr>
      <w:r w:rsidRPr="005D76DE">
        <w:rPr>
          <w:b/>
          <w:kern w:val="3"/>
          <w:szCs w:val="22"/>
        </w:rPr>
        <w:t xml:space="preserve">8.12. </w:t>
      </w:r>
      <w:r w:rsidRPr="005D76DE">
        <w:rPr>
          <w:kern w:val="3"/>
          <w:szCs w:val="22"/>
        </w:rPr>
        <w:t xml:space="preserve">В случае нарушения </w:t>
      </w:r>
      <w:r w:rsidR="00A76864">
        <w:rPr>
          <w:kern w:val="3"/>
          <w:szCs w:val="22"/>
        </w:rPr>
        <w:t>Арендодателем</w:t>
      </w:r>
      <w:r w:rsidRPr="005D76DE">
        <w:rPr>
          <w:kern w:val="3"/>
          <w:szCs w:val="22"/>
        </w:rPr>
        <w:t xml:space="preserve"> предусмотренных Контрактом обязательств </w:t>
      </w:r>
      <w:r w:rsidR="00A76864">
        <w:rPr>
          <w:kern w:val="3"/>
          <w:szCs w:val="22"/>
        </w:rPr>
        <w:t>Арендатор</w:t>
      </w:r>
      <w:r w:rsidRPr="005D76DE">
        <w:rPr>
          <w:kern w:val="3"/>
          <w:szCs w:val="22"/>
        </w:rPr>
        <w:t xml:space="preserve"> вправе в одностороннем порядке отказаться от исполнения Контракта и потребовать от </w:t>
      </w:r>
      <w:r w:rsidR="00A76864">
        <w:rPr>
          <w:kern w:val="3"/>
          <w:szCs w:val="22"/>
        </w:rPr>
        <w:t>Арендодателя</w:t>
      </w:r>
      <w:r w:rsidRPr="005D76DE">
        <w:rPr>
          <w:kern w:val="3"/>
          <w:szCs w:val="22"/>
        </w:rPr>
        <w:t xml:space="preserve"> уплаты неустойки, предусмотренной пунктом 6 Контракта.</w:t>
      </w:r>
    </w:p>
    <w:p w14:paraId="63329EE7" w14:textId="77777777" w:rsidR="000509E3" w:rsidRPr="00EE2D9E" w:rsidRDefault="000509E3" w:rsidP="000509E3">
      <w:pPr>
        <w:suppressAutoHyphens/>
        <w:autoSpaceDN w:val="0"/>
        <w:ind w:firstLine="709"/>
        <w:textAlignment w:val="baseline"/>
        <w:rPr>
          <w:kern w:val="3"/>
          <w:szCs w:val="22"/>
        </w:rPr>
      </w:pPr>
      <w:bookmarkStart w:id="3" w:name="_Hlk119229429"/>
      <w:r w:rsidRPr="00EE2D9E">
        <w:rPr>
          <w:b/>
          <w:kern w:val="3"/>
          <w:szCs w:val="22"/>
        </w:rPr>
        <w:t xml:space="preserve">8.13. </w:t>
      </w:r>
      <w:r w:rsidRPr="00EE2D9E">
        <w:rPr>
          <w:kern w:val="3"/>
          <w:szCs w:val="22"/>
        </w:rPr>
        <w:t xml:space="preserve">В случае принятия </w:t>
      </w:r>
      <w:r w:rsidR="00A76864">
        <w:rPr>
          <w:kern w:val="3"/>
          <w:szCs w:val="22"/>
        </w:rPr>
        <w:t>Арендатором</w:t>
      </w:r>
      <w:r w:rsidRPr="00EE2D9E">
        <w:rPr>
          <w:kern w:val="3"/>
          <w:szCs w:val="22"/>
        </w:rPr>
        <w:t xml:space="preserve"> решения об одностороннем отказе от исполнения Контракта </w:t>
      </w:r>
      <w:r w:rsidR="00A76864">
        <w:rPr>
          <w:kern w:val="3"/>
          <w:szCs w:val="22"/>
        </w:rPr>
        <w:t>Арендатор</w:t>
      </w:r>
      <w:r w:rsidRPr="00EE2D9E">
        <w:rPr>
          <w:kern w:val="3"/>
          <w:szCs w:val="22"/>
        </w:rPr>
        <w:t xml:space="preserve"> передает такое решение лицу, имеющему право действовать от имени </w:t>
      </w:r>
      <w:r w:rsidR="00A76864">
        <w:rPr>
          <w:kern w:val="3"/>
          <w:szCs w:val="22"/>
        </w:rPr>
        <w:t>Арендодателя</w:t>
      </w:r>
      <w:r w:rsidRPr="00EE2D9E">
        <w:rPr>
          <w:kern w:val="3"/>
          <w:szCs w:val="22"/>
        </w:rPr>
        <w:t xml:space="preserve">, лично под расписку или направляет </w:t>
      </w:r>
      <w:r w:rsidR="00A76864">
        <w:rPr>
          <w:kern w:val="3"/>
          <w:szCs w:val="22"/>
        </w:rPr>
        <w:t>Арендодателю</w:t>
      </w:r>
      <w:r w:rsidRPr="00EE2D9E">
        <w:rPr>
          <w:kern w:val="3"/>
          <w:szCs w:val="22"/>
        </w:rPr>
        <w:t xml:space="preserve"> с соблюдением требований законодательства Российской Федерации о государственной тайне по адресу </w:t>
      </w:r>
      <w:r w:rsidR="00A76864">
        <w:rPr>
          <w:kern w:val="3"/>
          <w:szCs w:val="22"/>
        </w:rPr>
        <w:t>Арендодателя</w:t>
      </w:r>
      <w:r w:rsidRPr="00EE2D9E">
        <w:rPr>
          <w:kern w:val="3"/>
          <w:szCs w:val="22"/>
        </w:rPr>
        <w:t xml:space="preserve">, указанному в Контракте. Выполнение </w:t>
      </w:r>
      <w:r w:rsidR="00A76864">
        <w:rPr>
          <w:kern w:val="3"/>
          <w:szCs w:val="22"/>
        </w:rPr>
        <w:t>Арендатором</w:t>
      </w:r>
      <w:r w:rsidRPr="00EE2D9E">
        <w:rPr>
          <w:kern w:val="3"/>
          <w:szCs w:val="22"/>
        </w:rPr>
        <w:t xml:space="preserve"> настоящего требования считается надлежащим уведомлением </w:t>
      </w:r>
      <w:r w:rsidR="00A76864">
        <w:rPr>
          <w:kern w:val="3"/>
          <w:szCs w:val="22"/>
        </w:rPr>
        <w:t>Арендодателя</w:t>
      </w:r>
      <w:r w:rsidRPr="00EE2D9E">
        <w:rPr>
          <w:kern w:val="3"/>
          <w:szCs w:val="22"/>
        </w:rPr>
        <w:t xml:space="preserve"> об одностороннем отказе от исполнения Контракта. Датой такого надлежащего уведомления считается:</w:t>
      </w:r>
    </w:p>
    <w:p w14:paraId="2806F6C9" w14:textId="77777777" w:rsidR="000509E3" w:rsidRPr="00EE2D9E" w:rsidRDefault="000509E3" w:rsidP="000509E3">
      <w:pPr>
        <w:suppressAutoHyphens/>
        <w:autoSpaceDN w:val="0"/>
        <w:ind w:firstLine="709"/>
        <w:textAlignment w:val="baseline"/>
        <w:rPr>
          <w:kern w:val="3"/>
          <w:szCs w:val="22"/>
        </w:rPr>
      </w:pPr>
      <w:r w:rsidRPr="00EE2D9E">
        <w:rPr>
          <w:kern w:val="3"/>
          <w:szCs w:val="22"/>
        </w:rPr>
        <w:t xml:space="preserve">1) дата, указанная лицом, имеющим право действовать от имени </w:t>
      </w:r>
      <w:r w:rsidR="00A76864">
        <w:rPr>
          <w:kern w:val="3"/>
          <w:szCs w:val="22"/>
        </w:rPr>
        <w:t>Арендодателя</w:t>
      </w:r>
      <w:r w:rsidRPr="00EE2D9E">
        <w:rPr>
          <w:kern w:val="3"/>
          <w:szCs w:val="22"/>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w:t>
      </w:r>
      <w:r w:rsidR="00A76864">
        <w:rPr>
          <w:kern w:val="3"/>
          <w:szCs w:val="22"/>
        </w:rPr>
        <w:t>Арендодателя</w:t>
      </w:r>
      <w:r w:rsidRPr="00EE2D9E">
        <w:rPr>
          <w:kern w:val="3"/>
          <w:szCs w:val="22"/>
        </w:rPr>
        <w:t>, лично под расписку);</w:t>
      </w:r>
    </w:p>
    <w:p w14:paraId="2E3641F4" w14:textId="77777777" w:rsidR="000509E3" w:rsidRPr="00EE2D9E" w:rsidRDefault="000509E3" w:rsidP="000509E3">
      <w:pPr>
        <w:suppressAutoHyphens/>
        <w:autoSpaceDN w:val="0"/>
        <w:ind w:firstLine="709"/>
        <w:textAlignment w:val="baseline"/>
        <w:rPr>
          <w:kern w:val="3"/>
          <w:szCs w:val="22"/>
        </w:rPr>
      </w:pPr>
      <w:r w:rsidRPr="00EE2D9E">
        <w:rPr>
          <w:kern w:val="3"/>
          <w:szCs w:val="22"/>
        </w:rPr>
        <w:t xml:space="preserve">2) дата получения </w:t>
      </w:r>
      <w:r w:rsidR="00A76864">
        <w:rPr>
          <w:kern w:val="3"/>
          <w:szCs w:val="22"/>
        </w:rPr>
        <w:t>Арендатором</w:t>
      </w:r>
      <w:r w:rsidRPr="00EE2D9E">
        <w:rPr>
          <w:kern w:val="3"/>
          <w:szCs w:val="22"/>
        </w:rPr>
        <w:t xml:space="preserve"> подтверждения о вручении </w:t>
      </w:r>
      <w:r w:rsidR="00A76864">
        <w:rPr>
          <w:kern w:val="3"/>
          <w:szCs w:val="22"/>
        </w:rPr>
        <w:t>Арендодателю</w:t>
      </w:r>
      <w:r w:rsidRPr="00EE2D9E">
        <w:rPr>
          <w:kern w:val="3"/>
          <w:szCs w:val="22"/>
        </w:rPr>
        <w:t xml:space="preserve"> заказного письма, предусмотренного настоящим пунктом, либо дата получения </w:t>
      </w:r>
      <w:r w:rsidR="00A76864">
        <w:rPr>
          <w:kern w:val="3"/>
          <w:szCs w:val="22"/>
        </w:rPr>
        <w:t>Арендатором</w:t>
      </w:r>
      <w:r w:rsidRPr="00EE2D9E">
        <w:rPr>
          <w:kern w:val="3"/>
          <w:szCs w:val="22"/>
        </w:rPr>
        <w:t xml:space="preserve"> информации об отсутствии </w:t>
      </w:r>
      <w:r w:rsidR="00A76864">
        <w:rPr>
          <w:kern w:val="3"/>
          <w:szCs w:val="22"/>
        </w:rPr>
        <w:t>Арендодателя</w:t>
      </w:r>
      <w:r w:rsidRPr="00EE2D9E">
        <w:rPr>
          <w:kern w:val="3"/>
          <w:szCs w:val="22"/>
        </w:rPr>
        <w:t xml:space="preserve">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bookmarkEnd w:id="3"/>
    <w:p w14:paraId="728D0BAC" w14:textId="77777777" w:rsidR="000509E3" w:rsidRPr="00EE2D9E" w:rsidRDefault="000509E3" w:rsidP="000509E3">
      <w:pPr>
        <w:suppressAutoHyphens/>
        <w:autoSpaceDN w:val="0"/>
        <w:ind w:firstLine="709"/>
        <w:textAlignment w:val="baseline"/>
        <w:rPr>
          <w:kern w:val="3"/>
          <w:szCs w:val="22"/>
        </w:rPr>
      </w:pPr>
      <w:r w:rsidRPr="00EE2D9E">
        <w:rPr>
          <w:b/>
          <w:kern w:val="3"/>
          <w:szCs w:val="22"/>
        </w:rPr>
        <w:t>8.14.</w:t>
      </w:r>
      <w:r w:rsidRPr="00EE2D9E">
        <w:rPr>
          <w:kern w:val="3"/>
          <w:szCs w:val="22"/>
        </w:rPr>
        <w:t xml:space="preserve"> Решение </w:t>
      </w:r>
      <w:r w:rsidR="00A76864">
        <w:rPr>
          <w:kern w:val="3"/>
          <w:szCs w:val="22"/>
        </w:rPr>
        <w:t>Арендатора</w:t>
      </w:r>
      <w:r w:rsidRPr="00EE2D9E">
        <w:rPr>
          <w:kern w:val="3"/>
          <w:szCs w:val="22"/>
        </w:rPr>
        <w:t xml:space="preserve">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sidR="00A76864">
        <w:rPr>
          <w:kern w:val="3"/>
          <w:szCs w:val="22"/>
        </w:rPr>
        <w:t>Арендатором</w:t>
      </w:r>
      <w:r w:rsidRPr="00EE2D9E">
        <w:rPr>
          <w:kern w:val="3"/>
          <w:szCs w:val="22"/>
        </w:rPr>
        <w:t xml:space="preserve"> </w:t>
      </w:r>
      <w:r w:rsidR="00A76864">
        <w:rPr>
          <w:kern w:val="3"/>
          <w:szCs w:val="22"/>
        </w:rPr>
        <w:t xml:space="preserve">Арендодателя </w:t>
      </w:r>
      <w:r w:rsidRPr="00EE2D9E">
        <w:rPr>
          <w:kern w:val="3"/>
          <w:szCs w:val="22"/>
        </w:rPr>
        <w:t>об одностороннем отказе от исполнения Контракта.</w:t>
      </w:r>
    </w:p>
    <w:p w14:paraId="2805C41D" w14:textId="77777777" w:rsidR="000509E3" w:rsidRPr="00EE2D9E" w:rsidRDefault="000509E3" w:rsidP="000509E3">
      <w:pPr>
        <w:suppressAutoHyphens/>
        <w:autoSpaceDN w:val="0"/>
        <w:ind w:firstLine="709"/>
        <w:textAlignment w:val="baseline"/>
        <w:rPr>
          <w:kern w:val="3"/>
          <w:szCs w:val="22"/>
        </w:rPr>
      </w:pPr>
      <w:r w:rsidRPr="00EE2D9E">
        <w:rPr>
          <w:b/>
          <w:kern w:val="3"/>
          <w:szCs w:val="22"/>
        </w:rPr>
        <w:t xml:space="preserve">8.15. </w:t>
      </w:r>
      <w:r w:rsidR="00A76864">
        <w:rPr>
          <w:kern w:val="3"/>
          <w:szCs w:val="22"/>
        </w:rPr>
        <w:t>Арендатор</w:t>
      </w:r>
      <w:r w:rsidRPr="00EE2D9E">
        <w:rPr>
          <w:kern w:val="3"/>
          <w:szCs w:val="22"/>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061C5F">
        <w:rPr>
          <w:kern w:val="3"/>
          <w:szCs w:val="22"/>
        </w:rPr>
        <w:lastRenderedPageBreak/>
        <w:t>Арендодателя</w:t>
      </w:r>
      <w:r w:rsidRPr="00EE2D9E">
        <w:rPr>
          <w:kern w:val="3"/>
          <w:szCs w:val="22"/>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w:t>
      </w:r>
      <w:r w:rsidR="00061C5F">
        <w:rPr>
          <w:kern w:val="3"/>
          <w:szCs w:val="22"/>
        </w:rPr>
        <w:t>Арендатору</w:t>
      </w:r>
      <w:r w:rsidRPr="00EE2D9E">
        <w:rPr>
          <w:kern w:val="3"/>
          <w:szCs w:val="22"/>
        </w:rPr>
        <w:t xml:space="preserve"> компенсированы затраты на проведение экспертизы (в случае проведения </w:t>
      </w:r>
      <w:r w:rsidR="00061C5F">
        <w:rPr>
          <w:kern w:val="3"/>
          <w:szCs w:val="22"/>
        </w:rPr>
        <w:t>Арендатором</w:t>
      </w:r>
      <w:r w:rsidRPr="00EE2D9E">
        <w:rPr>
          <w:kern w:val="3"/>
          <w:szCs w:val="22"/>
        </w:rPr>
        <w:t xml:space="preserve"> экспертизы, предусмотренной частью 10 статьи 95 Закона). Данное правило не применяется в случае повторного нарушения </w:t>
      </w:r>
      <w:r w:rsidR="00061C5F">
        <w:rPr>
          <w:kern w:val="3"/>
          <w:szCs w:val="22"/>
        </w:rPr>
        <w:t>Арендодателем</w:t>
      </w:r>
      <w:r w:rsidRPr="00EE2D9E">
        <w:rPr>
          <w:kern w:val="3"/>
          <w:szCs w:val="22"/>
        </w:rPr>
        <w:t xml:space="preserve"> условий Контракта, которые в соответствии с гражданским законодательством являются основанием для одностороннего отказа </w:t>
      </w:r>
      <w:r w:rsidR="00061C5F">
        <w:rPr>
          <w:kern w:val="3"/>
          <w:szCs w:val="22"/>
        </w:rPr>
        <w:t>Арендатора</w:t>
      </w:r>
      <w:r w:rsidRPr="00EE2D9E">
        <w:rPr>
          <w:kern w:val="3"/>
          <w:szCs w:val="22"/>
        </w:rPr>
        <w:t xml:space="preserve"> от исполнения Контракта.</w:t>
      </w:r>
    </w:p>
    <w:p w14:paraId="0041657B" w14:textId="77777777" w:rsidR="000509E3" w:rsidRPr="00EE2D9E" w:rsidRDefault="000509E3" w:rsidP="000509E3">
      <w:pPr>
        <w:suppressAutoHyphens/>
        <w:autoSpaceDN w:val="0"/>
        <w:ind w:firstLine="709"/>
        <w:textAlignment w:val="baseline"/>
        <w:rPr>
          <w:kern w:val="3"/>
          <w:szCs w:val="22"/>
        </w:rPr>
      </w:pPr>
      <w:bookmarkStart w:id="4" w:name="_Hlk119229666"/>
      <w:r w:rsidRPr="00EE2D9E">
        <w:rPr>
          <w:b/>
          <w:bCs/>
          <w:kern w:val="3"/>
          <w:szCs w:val="22"/>
        </w:rPr>
        <w:t>8.16.</w:t>
      </w:r>
      <w:r w:rsidRPr="00EE2D9E">
        <w:rPr>
          <w:kern w:val="3"/>
          <w:szCs w:val="22"/>
        </w:rPr>
        <w:t xml:space="preserve"> В случае отмены </w:t>
      </w:r>
      <w:r w:rsidR="00061C5F">
        <w:rPr>
          <w:kern w:val="3"/>
          <w:szCs w:val="22"/>
        </w:rPr>
        <w:t>Арендатором</w:t>
      </w:r>
      <w:r w:rsidRPr="00EE2D9E">
        <w:rPr>
          <w:kern w:val="3"/>
          <w:szCs w:val="22"/>
        </w:rPr>
        <w:t xml:space="preserve"> не вступившего в силу решения об одностороннем отказе от исполнения Контракта </w:t>
      </w:r>
      <w:r w:rsidR="00061C5F">
        <w:rPr>
          <w:kern w:val="3"/>
          <w:szCs w:val="22"/>
        </w:rPr>
        <w:t>Арендатор</w:t>
      </w:r>
      <w:r w:rsidRPr="00EE2D9E">
        <w:rPr>
          <w:kern w:val="3"/>
          <w:szCs w:val="22"/>
        </w:rPr>
        <w:t xml:space="preserve"> не позднее трех рабочих дней, следующих за днем такой отмены, передает лицу, имеющему право действовать от имени </w:t>
      </w:r>
      <w:r w:rsidR="00061C5F">
        <w:rPr>
          <w:kern w:val="3"/>
          <w:szCs w:val="22"/>
        </w:rPr>
        <w:t>Арендодателя</w:t>
      </w:r>
      <w:r w:rsidRPr="00EE2D9E">
        <w:rPr>
          <w:kern w:val="3"/>
          <w:szCs w:val="22"/>
        </w:rPr>
        <w:t xml:space="preserve">, лично под расписку или направляет </w:t>
      </w:r>
      <w:r w:rsidR="00061C5F">
        <w:rPr>
          <w:kern w:val="3"/>
          <w:szCs w:val="22"/>
        </w:rPr>
        <w:t>Арендодателю</w:t>
      </w:r>
      <w:r w:rsidRPr="00EE2D9E">
        <w:rPr>
          <w:kern w:val="3"/>
          <w:szCs w:val="22"/>
        </w:rPr>
        <w:t xml:space="preserve"> с соблюдением требований законодательства Российской Федерации о государственной тайне по адресу </w:t>
      </w:r>
      <w:r w:rsidR="00061C5F">
        <w:rPr>
          <w:kern w:val="3"/>
          <w:szCs w:val="22"/>
        </w:rPr>
        <w:t>Арендодателя</w:t>
      </w:r>
      <w:r w:rsidRPr="00EE2D9E">
        <w:rPr>
          <w:kern w:val="3"/>
          <w:szCs w:val="22"/>
        </w:rPr>
        <w:t>, указанному в Контракте, уведомление об отмене решения об одностороннем отказе от исполнения Контракта.</w:t>
      </w:r>
    </w:p>
    <w:bookmarkEnd w:id="4"/>
    <w:p w14:paraId="67DEC419" w14:textId="77777777" w:rsidR="000509E3" w:rsidRPr="00EE2D9E" w:rsidRDefault="000509E3" w:rsidP="000509E3">
      <w:pPr>
        <w:suppressAutoHyphens/>
        <w:autoSpaceDN w:val="0"/>
        <w:ind w:firstLine="709"/>
        <w:textAlignment w:val="baseline"/>
        <w:rPr>
          <w:kern w:val="3"/>
          <w:szCs w:val="22"/>
        </w:rPr>
      </w:pPr>
      <w:r w:rsidRPr="00EE2D9E">
        <w:rPr>
          <w:b/>
          <w:kern w:val="3"/>
          <w:szCs w:val="22"/>
        </w:rPr>
        <w:t xml:space="preserve">8.17. </w:t>
      </w:r>
      <w:r w:rsidR="00061C5F">
        <w:rPr>
          <w:kern w:val="3"/>
          <w:szCs w:val="22"/>
        </w:rPr>
        <w:t>Арендатор</w:t>
      </w:r>
      <w:r w:rsidRPr="00EE2D9E">
        <w:rPr>
          <w:kern w:val="3"/>
          <w:szCs w:val="22"/>
        </w:rPr>
        <w:t xml:space="preserve"> обязан принять решение об одностороннем отказе от исполнения Контракта, если в ходе исполнения Контракта установлено, что:</w:t>
      </w:r>
    </w:p>
    <w:p w14:paraId="6815D78F" w14:textId="77777777" w:rsidR="000509E3" w:rsidRPr="00EE2D9E" w:rsidRDefault="000509E3" w:rsidP="000509E3">
      <w:pPr>
        <w:suppressAutoHyphens/>
        <w:autoSpaceDN w:val="0"/>
        <w:ind w:firstLine="709"/>
        <w:textAlignment w:val="baseline"/>
        <w:rPr>
          <w:kern w:val="3"/>
          <w:szCs w:val="22"/>
        </w:rPr>
      </w:pPr>
      <w:r w:rsidRPr="00EE2D9E">
        <w:rPr>
          <w:kern w:val="3"/>
          <w:szCs w:val="22"/>
        </w:rPr>
        <w:t xml:space="preserve">а) </w:t>
      </w:r>
      <w:r w:rsidR="00061C5F">
        <w:rPr>
          <w:kern w:val="3"/>
          <w:szCs w:val="22"/>
        </w:rPr>
        <w:t>Арендодатель</w:t>
      </w:r>
      <w:r w:rsidRPr="00EE2D9E">
        <w:rPr>
          <w:kern w:val="3"/>
          <w:szCs w:val="22"/>
        </w:rPr>
        <w:t xml:space="preserve"> перестал соответствовать установленным извещением об осуществлении закупки и (или) документацией о закупке (если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w:t>
      </w:r>
    </w:p>
    <w:p w14:paraId="28FB876E" w14:textId="77777777" w:rsidR="000509E3" w:rsidRPr="00EE2D9E" w:rsidRDefault="000509E3" w:rsidP="000509E3">
      <w:pPr>
        <w:suppressAutoHyphens/>
        <w:autoSpaceDN w:val="0"/>
        <w:ind w:firstLine="709"/>
        <w:textAlignment w:val="baseline"/>
        <w:rPr>
          <w:kern w:val="3"/>
          <w:szCs w:val="22"/>
        </w:rPr>
      </w:pPr>
      <w:r w:rsidRPr="00EE2D9E">
        <w:rPr>
          <w:kern w:val="3"/>
          <w:szCs w:val="22"/>
        </w:rPr>
        <w:t xml:space="preserve">б) при определении поставщика (подрядчика, исполнителя) </w:t>
      </w:r>
      <w:r w:rsidR="00061C5F">
        <w:rPr>
          <w:kern w:val="3"/>
          <w:szCs w:val="22"/>
        </w:rPr>
        <w:t>Арендодатель</w:t>
      </w:r>
      <w:r w:rsidRPr="00EE2D9E">
        <w:rPr>
          <w:kern w:val="3"/>
          <w:szCs w:val="22"/>
        </w:rPr>
        <w:t xml:space="preserve">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поставщика (подрядчика, исполнителя).</w:t>
      </w:r>
    </w:p>
    <w:p w14:paraId="548751D0" w14:textId="77777777" w:rsidR="000509E3" w:rsidRPr="00EE2D9E" w:rsidRDefault="000509E3" w:rsidP="000509E3">
      <w:pPr>
        <w:suppressAutoHyphens/>
        <w:autoSpaceDN w:val="0"/>
        <w:ind w:firstLine="709"/>
        <w:textAlignment w:val="baseline"/>
        <w:rPr>
          <w:kern w:val="3"/>
          <w:szCs w:val="22"/>
        </w:rPr>
      </w:pPr>
      <w:r w:rsidRPr="00EE2D9E">
        <w:rPr>
          <w:b/>
          <w:kern w:val="3"/>
          <w:szCs w:val="22"/>
        </w:rPr>
        <w:t>8.18.</w:t>
      </w:r>
      <w:r w:rsidRPr="00EE2D9E">
        <w:rPr>
          <w:kern w:val="3"/>
          <w:szCs w:val="22"/>
        </w:rPr>
        <w:t xml:space="preserve"> </w:t>
      </w:r>
      <w:r w:rsidR="00061C5F">
        <w:rPr>
          <w:kern w:val="3"/>
          <w:szCs w:val="22"/>
        </w:rPr>
        <w:t>Арендодатель</w:t>
      </w:r>
      <w:r w:rsidRPr="00EE2D9E">
        <w:rPr>
          <w:kern w:val="3"/>
          <w:szCs w:val="22"/>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65A8402" w14:textId="77777777" w:rsidR="000509E3" w:rsidRPr="00EE2D9E" w:rsidRDefault="000509E3" w:rsidP="000509E3">
      <w:pPr>
        <w:suppressAutoHyphens/>
        <w:autoSpaceDN w:val="0"/>
        <w:ind w:firstLine="709"/>
        <w:textAlignment w:val="baseline"/>
        <w:rPr>
          <w:kern w:val="3"/>
          <w:szCs w:val="22"/>
        </w:rPr>
      </w:pPr>
      <w:bookmarkStart w:id="5" w:name="_Hlk119229685"/>
      <w:r w:rsidRPr="00EE2D9E">
        <w:rPr>
          <w:b/>
          <w:kern w:val="3"/>
          <w:szCs w:val="22"/>
        </w:rPr>
        <w:t xml:space="preserve">8.19. </w:t>
      </w:r>
      <w:r w:rsidRPr="00EE2D9E">
        <w:rPr>
          <w:bCs/>
          <w:kern w:val="3"/>
          <w:szCs w:val="22"/>
        </w:rPr>
        <w:t xml:space="preserve">В случае принятия </w:t>
      </w:r>
      <w:r w:rsidR="00061C5F">
        <w:rPr>
          <w:bCs/>
          <w:kern w:val="3"/>
          <w:szCs w:val="22"/>
        </w:rPr>
        <w:t>Арендодателем</w:t>
      </w:r>
      <w:r w:rsidRPr="00EE2D9E">
        <w:rPr>
          <w:bCs/>
          <w:kern w:val="3"/>
          <w:szCs w:val="22"/>
        </w:rPr>
        <w:t xml:space="preserve"> решения</w:t>
      </w:r>
      <w:r w:rsidRPr="00EE2D9E">
        <w:rPr>
          <w:kern w:val="3"/>
          <w:szCs w:val="22"/>
        </w:rPr>
        <w:t xml:space="preserve"> об одностороннем отказе от исполнения Контракта такое решение передается лицу, имеющему право действовать от имени </w:t>
      </w:r>
      <w:r w:rsidR="00061C5F">
        <w:rPr>
          <w:kern w:val="3"/>
          <w:szCs w:val="22"/>
        </w:rPr>
        <w:t>Арендатора</w:t>
      </w:r>
      <w:r w:rsidRPr="00EE2D9E">
        <w:rPr>
          <w:kern w:val="3"/>
          <w:szCs w:val="22"/>
        </w:rPr>
        <w:t xml:space="preserve">, лично под расписку или направляется </w:t>
      </w:r>
      <w:r w:rsidR="00061C5F">
        <w:rPr>
          <w:kern w:val="3"/>
          <w:szCs w:val="22"/>
        </w:rPr>
        <w:t>Арендатору</w:t>
      </w:r>
      <w:r w:rsidRPr="00EE2D9E">
        <w:rPr>
          <w:kern w:val="3"/>
          <w:szCs w:val="22"/>
        </w:rPr>
        <w:t xml:space="preserve"> по почте заказным письмом с уведомлением о вручении по адресу </w:t>
      </w:r>
      <w:r w:rsidR="00061C5F">
        <w:rPr>
          <w:kern w:val="3"/>
          <w:szCs w:val="22"/>
        </w:rPr>
        <w:t>Арендатора</w:t>
      </w:r>
      <w:r w:rsidRPr="00EE2D9E">
        <w:rPr>
          <w:kern w:val="3"/>
          <w:szCs w:val="22"/>
        </w:rPr>
        <w:t xml:space="preserve">, указанному в Контракте. Выполнение </w:t>
      </w:r>
      <w:r w:rsidR="00061C5F">
        <w:rPr>
          <w:kern w:val="3"/>
          <w:szCs w:val="22"/>
        </w:rPr>
        <w:t>Арендодателем</w:t>
      </w:r>
      <w:r w:rsidRPr="00EE2D9E">
        <w:rPr>
          <w:kern w:val="3"/>
          <w:szCs w:val="22"/>
        </w:rPr>
        <w:t xml:space="preserve"> настоящих требований считается надлежащим уведомлением </w:t>
      </w:r>
      <w:r w:rsidR="00061C5F">
        <w:rPr>
          <w:kern w:val="3"/>
          <w:szCs w:val="22"/>
        </w:rPr>
        <w:t>Арендатора</w:t>
      </w:r>
      <w:r w:rsidRPr="00EE2D9E">
        <w:rPr>
          <w:kern w:val="3"/>
          <w:szCs w:val="22"/>
        </w:rPr>
        <w:t xml:space="preserve"> об одностороннем отказе от исполнения Контракта. Датой такого надлежащего уведомления считается:</w:t>
      </w:r>
    </w:p>
    <w:p w14:paraId="39872CB3" w14:textId="77777777" w:rsidR="000509E3" w:rsidRPr="00EE2D9E" w:rsidRDefault="000509E3" w:rsidP="000509E3">
      <w:pPr>
        <w:suppressAutoHyphens/>
        <w:autoSpaceDN w:val="0"/>
        <w:ind w:firstLine="709"/>
        <w:textAlignment w:val="baseline"/>
        <w:rPr>
          <w:kern w:val="3"/>
          <w:szCs w:val="22"/>
        </w:rPr>
      </w:pPr>
      <w:r w:rsidRPr="00EE2D9E">
        <w:rPr>
          <w:kern w:val="3"/>
          <w:szCs w:val="22"/>
        </w:rPr>
        <w:t xml:space="preserve">1) дата, указанная лицом, имеющим право действовать от имени </w:t>
      </w:r>
      <w:r w:rsidR="00061C5F">
        <w:rPr>
          <w:kern w:val="3"/>
          <w:szCs w:val="22"/>
        </w:rPr>
        <w:t>Арендатора</w:t>
      </w:r>
      <w:r w:rsidRPr="00EE2D9E">
        <w:rPr>
          <w:kern w:val="3"/>
          <w:szCs w:val="22"/>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w:t>
      </w:r>
      <w:r w:rsidR="00061C5F">
        <w:rPr>
          <w:kern w:val="3"/>
          <w:szCs w:val="22"/>
        </w:rPr>
        <w:t>Арендатора</w:t>
      </w:r>
      <w:r w:rsidRPr="00EE2D9E">
        <w:rPr>
          <w:kern w:val="3"/>
          <w:szCs w:val="22"/>
        </w:rPr>
        <w:t>, лично под расписку);</w:t>
      </w:r>
    </w:p>
    <w:p w14:paraId="11CA9F0E" w14:textId="77777777" w:rsidR="000509E3" w:rsidRPr="00EE2D9E" w:rsidRDefault="000509E3" w:rsidP="000509E3">
      <w:pPr>
        <w:suppressAutoHyphens/>
        <w:autoSpaceDN w:val="0"/>
        <w:ind w:firstLine="709"/>
        <w:textAlignment w:val="baseline"/>
        <w:rPr>
          <w:kern w:val="3"/>
          <w:szCs w:val="22"/>
        </w:rPr>
      </w:pPr>
      <w:r w:rsidRPr="00EE2D9E">
        <w:rPr>
          <w:kern w:val="3"/>
          <w:szCs w:val="22"/>
        </w:rPr>
        <w:t xml:space="preserve">2) дата получения </w:t>
      </w:r>
      <w:r w:rsidR="00061C5F">
        <w:rPr>
          <w:kern w:val="3"/>
          <w:szCs w:val="22"/>
        </w:rPr>
        <w:t>Арендодателем</w:t>
      </w:r>
      <w:r w:rsidRPr="00EE2D9E">
        <w:rPr>
          <w:kern w:val="3"/>
          <w:szCs w:val="22"/>
        </w:rPr>
        <w:t xml:space="preserve"> подтверждения о вручении </w:t>
      </w:r>
      <w:r w:rsidR="00061C5F">
        <w:rPr>
          <w:kern w:val="3"/>
          <w:szCs w:val="22"/>
        </w:rPr>
        <w:t>Арендатору</w:t>
      </w:r>
      <w:r w:rsidRPr="00EE2D9E">
        <w:rPr>
          <w:kern w:val="3"/>
          <w:szCs w:val="22"/>
        </w:rPr>
        <w:t xml:space="preserve"> заказного письма, предусмотренного настоящим пунктом, либо дата получения </w:t>
      </w:r>
      <w:r w:rsidR="00061C5F">
        <w:rPr>
          <w:kern w:val="3"/>
          <w:szCs w:val="22"/>
        </w:rPr>
        <w:t>Арендодателем</w:t>
      </w:r>
      <w:r w:rsidRPr="00EE2D9E">
        <w:rPr>
          <w:kern w:val="3"/>
          <w:szCs w:val="22"/>
        </w:rPr>
        <w:t xml:space="preserve"> информации об отсутствии </w:t>
      </w:r>
      <w:r w:rsidR="00061C5F">
        <w:rPr>
          <w:kern w:val="3"/>
          <w:szCs w:val="22"/>
        </w:rPr>
        <w:t>Арендатора</w:t>
      </w:r>
      <w:r w:rsidRPr="00EE2D9E">
        <w:rPr>
          <w:kern w:val="3"/>
          <w:szCs w:val="22"/>
        </w:rPr>
        <w:t xml:space="preserve">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bookmarkEnd w:id="5"/>
    <w:p w14:paraId="25448F44" w14:textId="77777777" w:rsidR="000509E3" w:rsidRPr="00EE2D9E" w:rsidRDefault="000509E3" w:rsidP="000509E3">
      <w:pPr>
        <w:suppressAutoHyphens/>
        <w:autoSpaceDN w:val="0"/>
        <w:ind w:firstLine="709"/>
        <w:textAlignment w:val="baseline"/>
        <w:rPr>
          <w:kern w:val="3"/>
          <w:szCs w:val="22"/>
        </w:rPr>
      </w:pPr>
      <w:r w:rsidRPr="00EE2D9E">
        <w:rPr>
          <w:b/>
          <w:kern w:val="3"/>
          <w:szCs w:val="22"/>
        </w:rPr>
        <w:t xml:space="preserve">8.20. </w:t>
      </w:r>
      <w:r w:rsidRPr="00EE2D9E">
        <w:rPr>
          <w:kern w:val="3"/>
          <w:szCs w:val="22"/>
        </w:rPr>
        <w:t xml:space="preserve">Решение </w:t>
      </w:r>
      <w:r w:rsidR="00061C5F">
        <w:rPr>
          <w:kern w:val="3"/>
          <w:szCs w:val="22"/>
        </w:rPr>
        <w:t>Арендодателем</w:t>
      </w:r>
      <w:r w:rsidRPr="00EE2D9E">
        <w:rPr>
          <w:kern w:val="3"/>
          <w:szCs w:val="22"/>
        </w:rPr>
        <w:t xml:space="preserve">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sidR="00061C5F">
        <w:rPr>
          <w:kern w:val="3"/>
          <w:szCs w:val="22"/>
        </w:rPr>
        <w:t>Арендодателем</w:t>
      </w:r>
      <w:r w:rsidRPr="00EE2D9E">
        <w:rPr>
          <w:kern w:val="3"/>
          <w:szCs w:val="22"/>
        </w:rPr>
        <w:t xml:space="preserve"> </w:t>
      </w:r>
      <w:r w:rsidR="00061C5F">
        <w:rPr>
          <w:kern w:val="3"/>
          <w:szCs w:val="22"/>
        </w:rPr>
        <w:t>Арендатора</w:t>
      </w:r>
      <w:r w:rsidRPr="00EE2D9E">
        <w:rPr>
          <w:kern w:val="3"/>
          <w:szCs w:val="22"/>
        </w:rPr>
        <w:t xml:space="preserve"> об одностороннем отказе от исполнения Контракта.</w:t>
      </w:r>
    </w:p>
    <w:p w14:paraId="5238D980" w14:textId="77777777" w:rsidR="000509E3" w:rsidRPr="00EE2D9E" w:rsidRDefault="000509E3" w:rsidP="000509E3">
      <w:pPr>
        <w:suppressAutoHyphens/>
        <w:autoSpaceDN w:val="0"/>
        <w:ind w:firstLine="709"/>
        <w:textAlignment w:val="baseline"/>
        <w:rPr>
          <w:kern w:val="3"/>
          <w:szCs w:val="22"/>
        </w:rPr>
      </w:pPr>
      <w:r w:rsidRPr="00EE2D9E">
        <w:rPr>
          <w:b/>
          <w:kern w:val="3"/>
          <w:szCs w:val="22"/>
        </w:rPr>
        <w:t>8.21.</w:t>
      </w:r>
      <w:r w:rsidRPr="00EE2D9E">
        <w:rPr>
          <w:kern w:val="3"/>
          <w:szCs w:val="22"/>
        </w:rPr>
        <w:t xml:space="preserve"> </w:t>
      </w:r>
      <w:r w:rsidR="00061C5F">
        <w:rPr>
          <w:kern w:val="3"/>
          <w:szCs w:val="22"/>
        </w:rPr>
        <w:t>Арендодатель</w:t>
      </w:r>
      <w:r w:rsidRPr="00EE2D9E">
        <w:rPr>
          <w:kern w:val="3"/>
          <w:szCs w:val="22"/>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061C5F">
        <w:rPr>
          <w:kern w:val="3"/>
          <w:szCs w:val="22"/>
        </w:rPr>
        <w:t>Арендатора</w:t>
      </w:r>
      <w:r w:rsidRPr="00EE2D9E">
        <w:rPr>
          <w:kern w:val="3"/>
          <w:szCs w:val="22"/>
        </w:rPr>
        <w:t xml:space="preserve">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9FCED5F" w14:textId="77777777" w:rsidR="000509E3" w:rsidRPr="00EE2D9E" w:rsidRDefault="000509E3" w:rsidP="000509E3">
      <w:pPr>
        <w:tabs>
          <w:tab w:val="left" w:pos="1701"/>
        </w:tabs>
        <w:suppressAutoHyphens/>
        <w:autoSpaceDN w:val="0"/>
        <w:ind w:firstLine="709"/>
        <w:textAlignment w:val="baseline"/>
        <w:rPr>
          <w:rFonts w:eastAsia="Arial Unicode MS"/>
          <w:b/>
          <w:bCs/>
          <w:kern w:val="3"/>
          <w:szCs w:val="22"/>
        </w:rPr>
      </w:pPr>
      <w:r w:rsidRPr="00EE2D9E">
        <w:rPr>
          <w:rFonts w:eastAsia="Arial Unicode MS"/>
          <w:b/>
          <w:kern w:val="3"/>
          <w:szCs w:val="22"/>
        </w:rPr>
        <w:t>8.22.</w:t>
      </w:r>
      <w:r w:rsidRPr="00EE2D9E">
        <w:rPr>
          <w:rFonts w:eastAsia="Arial Unicode MS"/>
          <w:kern w:val="3"/>
          <w:szCs w:val="22"/>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72B489A" w14:textId="77777777" w:rsidR="000509E3" w:rsidRPr="00EE2D9E" w:rsidRDefault="000509E3" w:rsidP="000509E3">
      <w:pPr>
        <w:suppressAutoHyphens/>
        <w:autoSpaceDN w:val="0"/>
        <w:ind w:firstLine="709"/>
        <w:textAlignment w:val="baseline"/>
        <w:rPr>
          <w:kern w:val="3"/>
          <w:szCs w:val="22"/>
        </w:rPr>
      </w:pPr>
      <w:r w:rsidRPr="00EE2D9E">
        <w:rPr>
          <w:b/>
          <w:kern w:val="3"/>
          <w:szCs w:val="22"/>
        </w:rPr>
        <w:t xml:space="preserve">8.23. </w:t>
      </w:r>
      <w:r w:rsidRPr="00EE2D9E">
        <w:rPr>
          <w:kern w:val="3"/>
          <w:szCs w:val="22"/>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14:paraId="428D15C9" w14:textId="77777777" w:rsidR="000509E3" w:rsidRPr="00EE2D9E" w:rsidRDefault="000509E3" w:rsidP="000509E3">
      <w:pPr>
        <w:suppressAutoHyphens/>
        <w:autoSpaceDN w:val="0"/>
        <w:ind w:firstLine="709"/>
        <w:textAlignment w:val="baseline"/>
        <w:rPr>
          <w:rFonts w:eastAsia="Arial Unicode MS"/>
          <w:kern w:val="3"/>
          <w:sz w:val="23"/>
          <w:szCs w:val="23"/>
        </w:rPr>
      </w:pPr>
    </w:p>
    <w:p w14:paraId="398991B1" w14:textId="77777777" w:rsidR="000509E3" w:rsidRPr="00EE2D9E" w:rsidRDefault="000509E3" w:rsidP="000509E3">
      <w:pPr>
        <w:autoSpaceDE w:val="0"/>
        <w:autoSpaceDN w:val="0"/>
        <w:adjustRightInd w:val="0"/>
        <w:jc w:val="center"/>
        <w:outlineLvl w:val="0"/>
        <w:rPr>
          <w:b/>
          <w:bCs/>
          <w:sz w:val="23"/>
          <w:szCs w:val="23"/>
        </w:rPr>
      </w:pPr>
      <w:r w:rsidRPr="00EE2D9E">
        <w:rPr>
          <w:b/>
          <w:bCs/>
          <w:sz w:val="23"/>
          <w:szCs w:val="23"/>
        </w:rPr>
        <w:t>9. Обстоятельства непреодолимой силы</w:t>
      </w:r>
    </w:p>
    <w:p w14:paraId="6DA70CB0" w14:textId="77777777" w:rsidR="000509E3" w:rsidRPr="00EE2D9E" w:rsidRDefault="000509E3" w:rsidP="000509E3">
      <w:pPr>
        <w:autoSpaceDE w:val="0"/>
        <w:autoSpaceDN w:val="0"/>
        <w:adjustRightInd w:val="0"/>
        <w:ind w:firstLine="709"/>
        <w:rPr>
          <w:sz w:val="23"/>
          <w:szCs w:val="23"/>
        </w:rPr>
      </w:pPr>
      <w:r w:rsidRPr="00EE2D9E">
        <w:rPr>
          <w:b/>
          <w:sz w:val="23"/>
          <w:szCs w:val="23"/>
        </w:rPr>
        <w:t>9.1.</w:t>
      </w:r>
      <w:r w:rsidRPr="00EE2D9E">
        <w:rPr>
          <w:sz w:val="23"/>
          <w:szCs w:val="23"/>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14:paraId="3C9EB087" w14:textId="77777777" w:rsidR="000509E3" w:rsidRPr="00EE2D9E" w:rsidRDefault="000509E3" w:rsidP="000509E3">
      <w:pPr>
        <w:autoSpaceDE w:val="0"/>
        <w:autoSpaceDN w:val="0"/>
        <w:adjustRightInd w:val="0"/>
        <w:ind w:firstLine="709"/>
        <w:rPr>
          <w:sz w:val="23"/>
          <w:szCs w:val="23"/>
        </w:rPr>
      </w:pPr>
      <w:r w:rsidRPr="00EE2D9E">
        <w:rPr>
          <w:b/>
          <w:sz w:val="23"/>
          <w:szCs w:val="23"/>
        </w:rPr>
        <w:t xml:space="preserve">9.2. </w:t>
      </w:r>
      <w:r w:rsidRPr="00EE2D9E">
        <w:rPr>
          <w:sz w:val="23"/>
          <w:szCs w:val="23"/>
        </w:rPr>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w:t>
      </w:r>
      <w:r w:rsidRPr="00EE2D9E">
        <w:rPr>
          <w:sz w:val="23"/>
          <w:szCs w:val="23"/>
        </w:rPr>
        <w:lastRenderedPageBreak/>
        <w:t>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2EE6F6CC" w14:textId="77777777" w:rsidR="000509E3" w:rsidRPr="00EE2D9E" w:rsidRDefault="000509E3" w:rsidP="000509E3">
      <w:pPr>
        <w:autoSpaceDE w:val="0"/>
        <w:autoSpaceDN w:val="0"/>
        <w:adjustRightInd w:val="0"/>
        <w:ind w:firstLine="709"/>
        <w:rPr>
          <w:sz w:val="23"/>
          <w:szCs w:val="23"/>
        </w:rPr>
      </w:pPr>
      <w:r w:rsidRPr="00EE2D9E">
        <w:rPr>
          <w:b/>
          <w:sz w:val="23"/>
          <w:szCs w:val="23"/>
        </w:rPr>
        <w:t>9.3.</w:t>
      </w:r>
      <w:r w:rsidRPr="00EE2D9E">
        <w:rPr>
          <w:sz w:val="23"/>
          <w:szCs w:val="23"/>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14:paraId="6D96BC16" w14:textId="77777777" w:rsidR="000509E3" w:rsidRPr="00EE2D9E" w:rsidRDefault="000509E3" w:rsidP="000509E3">
      <w:pPr>
        <w:autoSpaceDE w:val="0"/>
        <w:autoSpaceDN w:val="0"/>
        <w:adjustRightInd w:val="0"/>
        <w:ind w:firstLine="709"/>
        <w:rPr>
          <w:sz w:val="23"/>
          <w:szCs w:val="23"/>
        </w:rPr>
      </w:pPr>
      <w:r w:rsidRPr="00EE2D9E">
        <w:rPr>
          <w:b/>
          <w:sz w:val="23"/>
          <w:szCs w:val="23"/>
        </w:rPr>
        <w:t>9.4.</w:t>
      </w:r>
      <w:r w:rsidRPr="00EE2D9E">
        <w:rPr>
          <w:sz w:val="23"/>
          <w:szCs w:val="23"/>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w:t>
      </w:r>
      <w:r w:rsidR="00061C5F" w:rsidRPr="00061C5F">
        <w:rPr>
          <w:sz w:val="23"/>
          <w:szCs w:val="23"/>
        </w:rPr>
        <w:t>Арендатор</w:t>
      </w:r>
      <w:r w:rsidR="00061C5F">
        <w:rPr>
          <w:sz w:val="23"/>
          <w:szCs w:val="23"/>
        </w:rPr>
        <w:t>ом</w:t>
      </w:r>
      <w:r w:rsidR="00061C5F" w:rsidRPr="00061C5F">
        <w:rPr>
          <w:sz w:val="23"/>
          <w:szCs w:val="23"/>
        </w:rPr>
        <w:t xml:space="preserve"> и Арендодател</w:t>
      </w:r>
      <w:r w:rsidR="00061C5F">
        <w:rPr>
          <w:sz w:val="23"/>
          <w:szCs w:val="23"/>
        </w:rPr>
        <w:t>ем</w:t>
      </w:r>
      <w:r w:rsidR="00061C5F" w:rsidRPr="00061C5F">
        <w:rPr>
          <w:sz w:val="23"/>
          <w:szCs w:val="23"/>
        </w:rPr>
        <w:t xml:space="preserve"> </w:t>
      </w:r>
      <w:r w:rsidRPr="00EE2D9E">
        <w:rPr>
          <w:sz w:val="23"/>
          <w:szCs w:val="23"/>
        </w:rPr>
        <w:t>в порядке, установленном действующим законодательством.</w:t>
      </w:r>
    </w:p>
    <w:p w14:paraId="4ABA78E0" w14:textId="77777777" w:rsidR="000509E3" w:rsidRPr="00EE2D9E" w:rsidRDefault="000509E3" w:rsidP="000509E3">
      <w:pPr>
        <w:autoSpaceDE w:val="0"/>
        <w:autoSpaceDN w:val="0"/>
        <w:adjustRightInd w:val="0"/>
        <w:ind w:firstLine="709"/>
        <w:rPr>
          <w:b/>
          <w:bCs/>
          <w:sz w:val="23"/>
          <w:szCs w:val="23"/>
        </w:rPr>
      </w:pPr>
    </w:p>
    <w:p w14:paraId="6EBBFDF7" w14:textId="77777777" w:rsidR="000509E3" w:rsidRPr="00EE2D9E" w:rsidRDefault="000509E3" w:rsidP="000509E3">
      <w:pPr>
        <w:suppressAutoHyphens/>
        <w:autoSpaceDN w:val="0"/>
        <w:ind w:right="1"/>
        <w:jc w:val="center"/>
        <w:textAlignment w:val="baseline"/>
        <w:rPr>
          <w:rFonts w:eastAsia="Arial Unicode MS"/>
          <w:kern w:val="3"/>
          <w:sz w:val="23"/>
          <w:szCs w:val="23"/>
        </w:rPr>
      </w:pPr>
      <w:r w:rsidRPr="00EE2D9E">
        <w:rPr>
          <w:rFonts w:eastAsia="Arial Unicode MS"/>
          <w:b/>
          <w:kern w:val="3"/>
          <w:sz w:val="23"/>
          <w:szCs w:val="23"/>
        </w:rPr>
        <w:t>10. Прочие условия</w:t>
      </w:r>
    </w:p>
    <w:p w14:paraId="3D0AEFB5" w14:textId="77777777" w:rsidR="000509E3" w:rsidRPr="00EE2D9E" w:rsidRDefault="000509E3" w:rsidP="000509E3">
      <w:pPr>
        <w:suppressAutoHyphens/>
        <w:autoSpaceDN w:val="0"/>
        <w:ind w:firstLine="709"/>
        <w:textAlignment w:val="baseline"/>
        <w:rPr>
          <w:kern w:val="3"/>
          <w:sz w:val="23"/>
          <w:szCs w:val="23"/>
        </w:rPr>
      </w:pPr>
      <w:r w:rsidRPr="00EE2D9E">
        <w:rPr>
          <w:b/>
          <w:kern w:val="3"/>
          <w:sz w:val="23"/>
          <w:szCs w:val="23"/>
        </w:rPr>
        <w:t xml:space="preserve">10.1. </w:t>
      </w:r>
      <w:r w:rsidRPr="00EE2D9E">
        <w:rPr>
          <w:kern w:val="3"/>
          <w:sz w:val="23"/>
          <w:szCs w:val="23"/>
        </w:rPr>
        <w:t>По вопросам, не урегулированным Контрактом, Стороны руководствуются действующим законодательством Российской Федерации.</w:t>
      </w:r>
    </w:p>
    <w:p w14:paraId="679AB9B5" w14:textId="77777777" w:rsidR="000509E3" w:rsidRPr="00EE2D9E" w:rsidRDefault="000509E3" w:rsidP="000509E3">
      <w:pPr>
        <w:suppressAutoHyphens/>
        <w:autoSpaceDN w:val="0"/>
        <w:ind w:firstLine="709"/>
        <w:textAlignment w:val="baseline"/>
        <w:rPr>
          <w:kern w:val="3"/>
          <w:sz w:val="23"/>
          <w:szCs w:val="23"/>
        </w:rPr>
      </w:pPr>
      <w:r w:rsidRPr="00EE2D9E">
        <w:rPr>
          <w:b/>
          <w:kern w:val="3"/>
          <w:sz w:val="23"/>
          <w:szCs w:val="23"/>
          <w:lang w:eastAsia="ar-SA"/>
        </w:rPr>
        <w:t xml:space="preserve">10.2. </w:t>
      </w:r>
      <w:r w:rsidRPr="00EE2D9E">
        <w:rPr>
          <w:kern w:val="3"/>
          <w:sz w:val="23"/>
          <w:szCs w:val="23"/>
          <w:lang w:eastAsia="ar-SA"/>
        </w:rPr>
        <w:t>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14:paraId="35D3557B" w14:textId="77777777" w:rsidR="000509E3" w:rsidRPr="00EE2D9E" w:rsidRDefault="000509E3" w:rsidP="000509E3">
      <w:pPr>
        <w:suppressAutoHyphens/>
        <w:autoSpaceDN w:val="0"/>
        <w:ind w:firstLine="709"/>
        <w:textAlignment w:val="baseline"/>
        <w:rPr>
          <w:kern w:val="3"/>
          <w:sz w:val="23"/>
          <w:szCs w:val="23"/>
        </w:rPr>
      </w:pPr>
      <w:r w:rsidRPr="00EE2D9E">
        <w:rPr>
          <w:spacing w:val="4"/>
          <w:kern w:val="3"/>
          <w:sz w:val="23"/>
          <w:szCs w:val="23"/>
          <w:lang w:eastAsia="ar-SA"/>
        </w:rPr>
        <w:t>В пре</w:t>
      </w:r>
      <w:r w:rsidRPr="00EE2D9E">
        <w:rPr>
          <w:spacing w:val="3"/>
          <w:kern w:val="3"/>
          <w:sz w:val="23"/>
          <w:szCs w:val="23"/>
          <w:lang w:eastAsia="ar-SA"/>
        </w:rPr>
        <w:t>тензии должны быть указаны со</w:t>
      </w:r>
      <w:r w:rsidRPr="00EE2D9E">
        <w:rPr>
          <w:spacing w:val="4"/>
          <w:kern w:val="3"/>
          <w:sz w:val="23"/>
          <w:szCs w:val="23"/>
          <w:lang w:eastAsia="ar-SA"/>
        </w:rPr>
        <w:t xml:space="preserve">держание и основание претензии, а также конкретное требование, предъявляемое заинтересованной Стороной по </w:t>
      </w:r>
      <w:r w:rsidRPr="00EE2D9E">
        <w:rPr>
          <w:kern w:val="3"/>
          <w:sz w:val="23"/>
          <w:szCs w:val="23"/>
          <w:lang w:eastAsia="ar-SA"/>
        </w:rPr>
        <w:t>Контракту</w:t>
      </w:r>
      <w:r w:rsidRPr="00EE2D9E">
        <w:rPr>
          <w:spacing w:val="4"/>
          <w:kern w:val="3"/>
          <w:sz w:val="23"/>
          <w:szCs w:val="23"/>
          <w:lang w:eastAsia="ar-SA"/>
        </w:rPr>
        <w:t>.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w:t>
      </w:r>
      <w:r w:rsidRPr="00EE2D9E">
        <w:rPr>
          <w:spacing w:val="3"/>
          <w:kern w:val="3"/>
          <w:sz w:val="23"/>
          <w:szCs w:val="23"/>
          <w:lang w:eastAsia="ar-SA"/>
        </w:rPr>
        <w:t>нием уполномоченному представителю другой Стороны под расписку и с приложением всех документов, подтверждающих обоснованность претензии, или иным способом, позволяющим удостовериться в получении претензии другой Стороной.</w:t>
      </w:r>
    </w:p>
    <w:p w14:paraId="07832BC6" w14:textId="77777777" w:rsidR="000509E3" w:rsidRPr="00EE2D9E" w:rsidRDefault="000509E3" w:rsidP="000509E3">
      <w:pPr>
        <w:suppressAutoHyphens/>
        <w:autoSpaceDN w:val="0"/>
        <w:ind w:firstLine="709"/>
        <w:textAlignment w:val="baseline"/>
        <w:rPr>
          <w:kern w:val="3"/>
          <w:sz w:val="23"/>
          <w:szCs w:val="23"/>
        </w:rPr>
      </w:pPr>
      <w:r w:rsidRPr="00EE2D9E">
        <w:rPr>
          <w:b/>
          <w:kern w:val="3"/>
          <w:sz w:val="23"/>
          <w:szCs w:val="23"/>
        </w:rPr>
        <w:t xml:space="preserve">10.3. </w:t>
      </w:r>
      <w:r w:rsidRPr="00EE2D9E">
        <w:rPr>
          <w:kern w:val="3"/>
          <w:sz w:val="23"/>
          <w:szCs w:val="23"/>
        </w:rPr>
        <w:t>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4E330779" w14:textId="77777777" w:rsidR="000509E3" w:rsidRPr="00EE2D9E" w:rsidRDefault="000509E3" w:rsidP="000509E3">
      <w:pPr>
        <w:suppressAutoHyphens/>
        <w:autoSpaceDN w:val="0"/>
        <w:ind w:firstLine="709"/>
        <w:textAlignment w:val="baseline"/>
        <w:rPr>
          <w:kern w:val="3"/>
          <w:sz w:val="23"/>
          <w:szCs w:val="23"/>
        </w:rPr>
      </w:pPr>
      <w:r w:rsidRPr="00EE2D9E">
        <w:rPr>
          <w:b/>
          <w:kern w:val="3"/>
          <w:sz w:val="23"/>
          <w:szCs w:val="23"/>
        </w:rPr>
        <w:t xml:space="preserve">10.4. </w:t>
      </w:r>
      <w:r w:rsidRPr="00EE2D9E">
        <w:rPr>
          <w:kern w:val="3"/>
          <w:sz w:val="23"/>
          <w:szCs w:val="23"/>
        </w:rPr>
        <w:t>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14:paraId="16B27DCF" w14:textId="77777777" w:rsidR="000509E3" w:rsidRPr="00EE2D9E" w:rsidRDefault="000509E3" w:rsidP="000509E3">
      <w:pPr>
        <w:suppressAutoHyphens/>
        <w:autoSpaceDN w:val="0"/>
        <w:ind w:firstLine="709"/>
        <w:textAlignment w:val="baseline"/>
        <w:rPr>
          <w:kern w:val="3"/>
          <w:sz w:val="23"/>
          <w:szCs w:val="23"/>
        </w:rPr>
      </w:pPr>
      <w:r w:rsidRPr="00EE2D9E">
        <w:rPr>
          <w:b/>
          <w:kern w:val="3"/>
          <w:sz w:val="23"/>
          <w:szCs w:val="23"/>
        </w:rPr>
        <w:t>10.5.</w:t>
      </w:r>
      <w:r w:rsidRPr="00EE2D9E">
        <w:rPr>
          <w:kern w:val="3"/>
          <w:sz w:val="23"/>
          <w:szCs w:val="23"/>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14:paraId="5891214D" w14:textId="77777777" w:rsidR="000509E3" w:rsidRPr="00EE2D9E" w:rsidRDefault="000509E3" w:rsidP="000509E3">
      <w:pPr>
        <w:suppressAutoHyphens/>
        <w:autoSpaceDN w:val="0"/>
        <w:ind w:firstLine="709"/>
        <w:textAlignment w:val="baseline"/>
        <w:rPr>
          <w:kern w:val="3"/>
          <w:sz w:val="23"/>
          <w:szCs w:val="23"/>
        </w:rPr>
      </w:pPr>
      <w:r w:rsidRPr="00EE2D9E">
        <w:rPr>
          <w:b/>
          <w:kern w:val="3"/>
          <w:sz w:val="23"/>
          <w:szCs w:val="23"/>
        </w:rPr>
        <w:t>10.6.</w:t>
      </w:r>
      <w:r w:rsidRPr="00EE2D9E">
        <w:rPr>
          <w:kern w:val="3"/>
          <w:sz w:val="23"/>
          <w:szCs w:val="23"/>
        </w:rPr>
        <w:t xml:space="preserve"> Все приложения и дополнения к Контракту являются его неотъемлемой частью.</w:t>
      </w:r>
    </w:p>
    <w:p w14:paraId="52B75C2A" w14:textId="77777777" w:rsidR="000509E3" w:rsidRPr="00EE2D9E" w:rsidRDefault="000509E3" w:rsidP="000509E3">
      <w:pPr>
        <w:autoSpaceDE w:val="0"/>
        <w:autoSpaceDN w:val="0"/>
        <w:adjustRightInd w:val="0"/>
        <w:ind w:firstLine="709"/>
        <w:jc w:val="center"/>
        <w:rPr>
          <w:sz w:val="23"/>
          <w:szCs w:val="23"/>
        </w:rPr>
      </w:pPr>
    </w:p>
    <w:p w14:paraId="5F57A540" w14:textId="77777777" w:rsidR="000509E3" w:rsidRPr="00EE2D9E" w:rsidRDefault="000509E3" w:rsidP="000509E3">
      <w:pPr>
        <w:autoSpaceDE w:val="0"/>
        <w:autoSpaceDN w:val="0"/>
        <w:adjustRightInd w:val="0"/>
        <w:jc w:val="center"/>
        <w:rPr>
          <w:b/>
          <w:sz w:val="23"/>
          <w:szCs w:val="23"/>
        </w:rPr>
      </w:pPr>
      <w:r w:rsidRPr="00EE2D9E">
        <w:rPr>
          <w:b/>
          <w:sz w:val="23"/>
          <w:szCs w:val="23"/>
        </w:rPr>
        <w:t>11. Антикоррупционная оговорка</w:t>
      </w:r>
    </w:p>
    <w:p w14:paraId="406B7AF7" w14:textId="77777777" w:rsidR="000509E3" w:rsidRPr="00EE2D9E" w:rsidRDefault="000509E3" w:rsidP="000509E3">
      <w:pPr>
        <w:ind w:firstLine="709"/>
        <w:rPr>
          <w:rFonts w:eastAsia="Calibri"/>
          <w:sz w:val="23"/>
          <w:szCs w:val="23"/>
        </w:rPr>
      </w:pPr>
      <w:r w:rsidRPr="00EE2D9E">
        <w:rPr>
          <w:rFonts w:eastAsia="Calibri"/>
          <w:sz w:val="23"/>
          <w:szCs w:val="23"/>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76593317" w14:textId="77777777" w:rsidR="000509E3" w:rsidRPr="00EE2D9E" w:rsidRDefault="000509E3" w:rsidP="000509E3">
      <w:pPr>
        <w:pStyle w:val="affff"/>
        <w:ind w:firstLine="709"/>
        <w:jc w:val="both"/>
        <w:rPr>
          <w:sz w:val="23"/>
          <w:szCs w:val="23"/>
        </w:rPr>
      </w:pPr>
      <w:r w:rsidRPr="00EE2D9E">
        <w:rPr>
          <w:sz w:val="23"/>
          <w:szCs w:val="23"/>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5709DFA2" w14:textId="77777777" w:rsidR="000509E3" w:rsidRPr="00EE2D9E" w:rsidRDefault="000509E3" w:rsidP="000509E3">
      <w:pPr>
        <w:pStyle w:val="affff"/>
        <w:ind w:firstLine="709"/>
        <w:jc w:val="both"/>
        <w:rPr>
          <w:sz w:val="23"/>
          <w:szCs w:val="23"/>
        </w:rPr>
      </w:pPr>
      <w:r w:rsidRPr="00EE2D9E">
        <w:rPr>
          <w:sz w:val="23"/>
          <w:szCs w:val="23"/>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0D52172" w14:textId="77777777" w:rsidR="00B75B67" w:rsidRPr="00476441" w:rsidRDefault="000509E3" w:rsidP="000509E3">
      <w:pPr>
        <w:spacing w:line="276" w:lineRule="auto"/>
        <w:rPr>
          <w:color w:val="auto"/>
          <w:szCs w:val="22"/>
        </w:rPr>
      </w:pPr>
      <w:r w:rsidRPr="00EE2D9E">
        <w:rPr>
          <w:sz w:val="23"/>
          <w:szCs w:val="23"/>
        </w:rPr>
        <w:t>- не совершать иных действий, нарушающих антикоррупционное законодательство Российской Федерации.</w:t>
      </w:r>
    </w:p>
    <w:p w14:paraId="7B70D2D9" w14:textId="77777777" w:rsidR="00061C5F" w:rsidRPr="00F10BBB" w:rsidRDefault="00061C5F" w:rsidP="00061C5F">
      <w:pPr>
        <w:autoSpaceDE w:val="0"/>
        <w:autoSpaceDN w:val="0"/>
        <w:adjustRightInd w:val="0"/>
        <w:jc w:val="center"/>
        <w:outlineLvl w:val="0"/>
        <w:rPr>
          <w:b/>
          <w:bCs/>
          <w:sz w:val="23"/>
          <w:szCs w:val="23"/>
        </w:rPr>
      </w:pPr>
      <w:r w:rsidRPr="00EE2D9E">
        <w:rPr>
          <w:b/>
          <w:bCs/>
          <w:sz w:val="23"/>
          <w:szCs w:val="23"/>
        </w:rPr>
        <w:t>Приложения к Кон</w:t>
      </w:r>
      <w:r w:rsidRPr="00F10BBB">
        <w:rPr>
          <w:b/>
          <w:bCs/>
          <w:sz w:val="23"/>
          <w:szCs w:val="23"/>
        </w:rPr>
        <w:t>тракту</w:t>
      </w:r>
    </w:p>
    <w:p w14:paraId="3255D721" w14:textId="77777777" w:rsidR="00061C5F" w:rsidRDefault="00061C5F" w:rsidP="00061C5F">
      <w:pPr>
        <w:autoSpaceDE w:val="0"/>
        <w:autoSpaceDN w:val="0"/>
        <w:adjustRightInd w:val="0"/>
        <w:ind w:firstLine="709"/>
        <w:rPr>
          <w:sz w:val="23"/>
          <w:szCs w:val="23"/>
        </w:rPr>
      </w:pPr>
      <w:r w:rsidRPr="00F10BBB">
        <w:rPr>
          <w:b/>
          <w:sz w:val="23"/>
          <w:szCs w:val="23"/>
        </w:rPr>
        <w:t>12.</w:t>
      </w:r>
      <w:r>
        <w:rPr>
          <w:b/>
          <w:sz w:val="23"/>
          <w:szCs w:val="23"/>
        </w:rPr>
        <w:t>1</w:t>
      </w:r>
      <w:r w:rsidRPr="00F10BBB">
        <w:rPr>
          <w:b/>
          <w:sz w:val="23"/>
          <w:szCs w:val="23"/>
        </w:rPr>
        <w:t>.</w:t>
      </w:r>
      <w:r w:rsidRPr="00F10BBB">
        <w:rPr>
          <w:sz w:val="23"/>
          <w:szCs w:val="23"/>
        </w:rPr>
        <w:t xml:space="preserve"> Приложение № </w:t>
      </w:r>
      <w:r>
        <w:rPr>
          <w:sz w:val="23"/>
          <w:szCs w:val="23"/>
        </w:rPr>
        <w:t>1</w:t>
      </w:r>
      <w:r w:rsidRPr="00F10BBB">
        <w:rPr>
          <w:sz w:val="23"/>
          <w:szCs w:val="23"/>
        </w:rPr>
        <w:t xml:space="preserve"> - Расчет </w:t>
      </w:r>
      <w:r>
        <w:rPr>
          <w:sz w:val="23"/>
          <w:szCs w:val="23"/>
        </w:rPr>
        <w:t>цены Контракта</w:t>
      </w:r>
      <w:r w:rsidRPr="00F10BBB">
        <w:rPr>
          <w:sz w:val="23"/>
          <w:szCs w:val="23"/>
        </w:rPr>
        <w:t>.</w:t>
      </w:r>
    </w:p>
    <w:p w14:paraId="222AD00D" w14:textId="77777777" w:rsidR="00061C5F" w:rsidRDefault="00061C5F" w:rsidP="00061C5F">
      <w:pPr>
        <w:autoSpaceDE w:val="0"/>
        <w:autoSpaceDN w:val="0"/>
        <w:adjustRightInd w:val="0"/>
        <w:ind w:firstLine="709"/>
        <w:rPr>
          <w:sz w:val="23"/>
          <w:szCs w:val="23"/>
        </w:rPr>
      </w:pPr>
      <w:r w:rsidRPr="00061C5F">
        <w:rPr>
          <w:b/>
          <w:sz w:val="23"/>
          <w:szCs w:val="23"/>
        </w:rPr>
        <w:t>12.2</w:t>
      </w:r>
      <w:r>
        <w:rPr>
          <w:sz w:val="23"/>
          <w:szCs w:val="23"/>
        </w:rPr>
        <w:t>. Приложение №2 – Акт приема-передачи оборудования и документации</w:t>
      </w:r>
    </w:p>
    <w:p w14:paraId="5F7C4C00" w14:textId="77777777" w:rsidR="00061C5F" w:rsidRPr="00F10BBB" w:rsidRDefault="00061C5F" w:rsidP="00061C5F">
      <w:pPr>
        <w:autoSpaceDE w:val="0"/>
        <w:autoSpaceDN w:val="0"/>
        <w:adjustRightInd w:val="0"/>
        <w:ind w:firstLine="709"/>
        <w:rPr>
          <w:sz w:val="23"/>
          <w:szCs w:val="23"/>
        </w:rPr>
      </w:pPr>
      <w:r w:rsidRPr="00061C5F">
        <w:rPr>
          <w:b/>
          <w:sz w:val="23"/>
          <w:szCs w:val="23"/>
        </w:rPr>
        <w:t>12.3.</w:t>
      </w:r>
      <w:r>
        <w:rPr>
          <w:sz w:val="23"/>
          <w:szCs w:val="23"/>
        </w:rPr>
        <w:t xml:space="preserve"> Приложение №3 – Инструкция по эксплуатации оборудования</w:t>
      </w:r>
    </w:p>
    <w:p w14:paraId="3E7C8E91" w14:textId="77777777" w:rsidR="00B75B67" w:rsidRPr="00476441" w:rsidRDefault="00B75B67" w:rsidP="008468F6">
      <w:pPr>
        <w:widowControl w:val="0"/>
        <w:adjustRightInd w:val="0"/>
        <w:spacing w:line="276" w:lineRule="auto"/>
        <w:ind w:right="198" w:firstLine="720"/>
        <w:textAlignment w:val="baseline"/>
        <w:rPr>
          <w:noProof/>
          <w:color w:val="auto"/>
          <w:szCs w:val="22"/>
        </w:rPr>
      </w:pPr>
    </w:p>
    <w:p w14:paraId="4B762019" w14:textId="77777777" w:rsidR="00B75B67" w:rsidRPr="00476441" w:rsidRDefault="00B75B67" w:rsidP="008468F6">
      <w:pPr>
        <w:widowControl w:val="0"/>
        <w:tabs>
          <w:tab w:val="left" w:pos="993"/>
        </w:tabs>
        <w:adjustRightInd w:val="0"/>
        <w:spacing w:after="60" w:line="276" w:lineRule="auto"/>
        <w:ind w:left="927"/>
        <w:jc w:val="center"/>
        <w:textAlignment w:val="baseline"/>
        <w:rPr>
          <w:rFonts w:eastAsia="Calibri"/>
          <w:b/>
          <w:color w:val="auto"/>
          <w:szCs w:val="22"/>
        </w:rPr>
      </w:pPr>
      <w:r w:rsidRPr="00476441">
        <w:rPr>
          <w:b/>
          <w:color w:val="auto"/>
          <w:szCs w:val="22"/>
        </w:rPr>
        <w:t xml:space="preserve">12. </w:t>
      </w:r>
      <w:r w:rsidRPr="00476441">
        <w:rPr>
          <w:rFonts w:eastAsia="Calibri"/>
          <w:b/>
          <w:color w:val="auto"/>
          <w:szCs w:val="22"/>
        </w:rPr>
        <w:t>Реквизиты и подписи сторон:</w:t>
      </w:r>
    </w:p>
    <w:p w14:paraId="0DBA4D9B" w14:textId="77777777" w:rsidR="00B75B67" w:rsidRDefault="00B75B67" w:rsidP="008468F6">
      <w:pPr>
        <w:widowControl w:val="0"/>
        <w:adjustRightInd w:val="0"/>
        <w:spacing w:line="276" w:lineRule="auto"/>
        <w:ind w:right="-1"/>
        <w:jc w:val="right"/>
        <w:textAlignment w:val="baseline"/>
        <w:rPr>
          <w:noProof/>
          <w:color w:val="auto"/>
          <w:szCs w:val="22"/>
        </w:rPr>
      </w:pPr>
    </w:p>
    <w:p w14:paraId="3F3FE3B6" w14:textId="77777777" w:rsidR="00EF29A6" w:rsidRDefault="00EF29A6" w:rsidP="008468F6">
      <w:pPr>
        <w:widowControl w:val="0"/>
        <w:adjustRightInd w:val="0"/>
        <w:spacing w:line="276" w:lineRule="auto"/>
        <w:ind w:right="-1"/>
        <w:jc w:val="right"/>
        <w:textAlignment w:val="baseline"/>
        <w:rPr>
          <w:noProof/>
          <w:color w:val="auto"/>
          <w:szCs w:val="22"/>
        </w:rPr>
      </w:pPr>
    </w:p>
    <w:p w14:paraId="110FA3FF" w14:textId="77777777" w:rsidR="00EF29A6" w:rsidRPr="00476441" w:rsidRDefault="00EF29A6" w:rsidP="008468F6">
      <w:pPr>
        <w:widowControl w:val="0"/>
        <w:adjustRightInd w:val="0"/>
        <w:spacing w:line="276" w:lineRule="auto"/>
        <w:ind w:right="-1"/>
        <w:jc w:val="right"/>
        <w:textAlignment w:val="baseline"/>
        <w:rPr>
          <w:noProof/>
          <w:color w:val="auto"/>
          <w:szCs w:val="22"/>
        </w:rPr>
      </w:pPr>
    </w:p>
    <w:tbl>
      <w:tblPr>
        <w:tblW w:w="10008" w:type="dxa"/>
        <w:tblInd w:w="281" w:type="dxa"/>
        <w:tblLook w:val="04A0" w:firstRow="1" w:lastRow="0" w:firstColumn="1" w:lastColumn="0" w:noHBand="0" w:noVBand="1"/>
      </w:tblPr>
      <w:tblGrid>
        <w:gridCol w:w="5505"/>
        <w:gridCol w:w="4503"/>
      </w:tblGrid>
      <w:tr w:rsidR="006C6DDC" w:rsidRPr="00476441" w14:paraId="20AE1B9E" w14:textId="77777777" w:rsidTr="00D844DF">
        <w:trPr>
          <w:trHeight w:val="498"/>
        </w:trPr>
        <w:tc>
          <w:tcPr>
            <w:tcW w:w="5505" w:type="dxa"/>
            <w:shd w:val="clear" w:color="auto" w:fill="auto"/>
          </w:tcPr>
          <w:p w14:paraId="2013302D" w14:textId="77777777" w:rsidR="006C6DDC" w:rsidRPr="00476441" w:rsidRDefault="006C6DDC" w:rsidP="00D844DF">
            <w:pPr>
              <w:rPr>
                <w:color w:val="auto"/>
                <w:szCs w:val="22"/>
              </w:rPr>
            </w:pPr>
            <w:r w:rsidRPr="00476441">
              <w:rPr>
                <w:b/>
                <w:color w:val="auto"/>
                <w:szCs w:val="22"/>
                <w:lang w:val="en-US"/>
              </w:rPr>
              <w:lastRenderedPageBreak/>
              <w:t>Арендодатель</w:t>
            </w:r>
            <w:r w:rsidRPr="00476441">
              <w:rPr>
                <w:b/>
                <w:color w:val="auto"/>
                <w:szCs w:val="22"/>
              </w:rPr>
              <w:t xml:space="preserve">:   </w:t>
            </w:r>
          </w:p>
          <w:p w14:paraId="1B2BED37" w14:textId="77777777" w:rsidR="006C6DDC" w:rsidRPr="00476441" w:rsidRDefault="006C6DDC" w:rsidP="00D844DF">
            <w:pPr>
              <w:jc w:val="center"/>
              <w:rPr>
                <w:rStyle w:val="FontStyle36"/>
                <w:color w:val="auto"/>
                <w:sz w:val="22"/>
                <w:szCs w:val="22"/>
              </w:rPr>
            </w:pPr>
          </w:p>
        </w:tc>
        <w:tc>
          <w:tcPr>
            <w:tcW w:w="4503" w:type="dxa"/>
            <w:shd w:val="clear" w:color="auto" w:fill="auto"/>
          </w:tcPr>
          <w:p w14:paraId="7F3819AA" w14:textId="77777777" w:rsidR="006C6DDC" w:rsidRPr="00476441" w:rsidRDefault="006C6DDC" w:rsidP="00D844DF">
            <w:pPr>
              <w:rPr>
                <w:b/>
                <w:color w:val="auto"/>
                <w:szCs w:val="22"/>
                <w:lang w:val="en-US"/>
              </w:rPr>
            </w:pPr>
            <w:r w:rsidRPr="00476441">
              <w:rPr>
                <w:b/>
                <w:color w:val="auto"/>
                <w:szCs w:val="22"/>
                <w:lang w:val="en-US"/>
              </w:rPr>
              <w:t>Арендатор:</w:t>
            </w:r>
          </w:p>
          <w:p w14:paraId="263D81ED" w14:textId="77777777" w:rsidR="006C6DDC" w:rsidRPr="00476441" w:rsidRDefault="006C6DDC" w:rsidP="00D844DF">
            <w:pPr>
              <w:ind w:right="538"/>
              <w:rPr>
                <w:rStyle w:val="FontStyle36"/>
                <w:color w:val="auto"/>
                <w:sz w:val="22"/>
                <w:szCs w:val="22"/>
              </w:rPr>
            </w:pPr>
          </w:p>
        </w:tc>
      </w:tr>
      <w:tr w:rsidR="0049030F" w:rsidRPr="0049030F" w14:paraId="32B3F2B5" w14:textId="77777777" w:rsidTr="00CD2526">
        <w:tc>
          <w:tcPr>
            <w:tcW w:w="5505" w:type="dxa"/>
            <w:shd w:val="clear" w:color="auto" w:fill="auto"/>
          </w:tcPr>
          <w:p w14:paraId="526650EB" w14:textId="77777777" w:rsidR="0049030F" w:rsidRPr="00476441" w:rsidRDefault="0049030F" w:rsidP="0049030F">
            <w:pPr>
              <w:widowControl w:val="0"/>
              <w:tabs>
                <w:tab w:val="left" w:pos="5670"/>
              </w:tabs>
              <w:autoSpaceDE w:val="0"/>
              <w:autoSpaceDN w:val="0"/>
              <w:adjustRightInd w:val="0"/>
              <w:ind w:left="1"/>
              <w:rPr>
                <w:rStyle w:val="FontStyle36"/>
                <w:color w:val="auto"/>
                <w:sz w:val="22"/>
                <w:szCs w:val="22"/>
                <w:lang w:val="en-US"/>
              </w:rPr>
            </w:pPr>
          </w:p>
        </w:tc>
        <w:tc>
          <w:tcPr>
            <w:tcW w:w="4503" w:type="dxa"/>
          </w:tcPr>
          <w:p w14:paraId="67D01754" w14:textId="77777777" w:rsidR="0049030F" w:rsidRPr="002527A0" w:rsidRDefault="0049030F" w:rsidP="0049030F">
            <w:pPr>
              <w:rPr>
                <w:sz w:val="18"/>
                <w:szCs w:val="18"/>
              </w:rPr>
            </w:pPr>
          </w:p>
          <w:p w14:paraId="351BEA3A" w14:textId="77777777" w:rsidR="0049030F" w:rsidRPr="002527A0" w:rsidRDefault="0049030F" w:rsidP="0049030F">
            <w:pPr>
              <w:rPr>
                <w:b/>
                <w:sz w:val="18"/>
                <w:szCs w:val="18"/>
              </w:rPr>
            </w:pPr>
            <w:r w:rsidRPr="002527A0">
              <w:rPr>
                <w:b/>
                <w:sz w:val="18"/>
                <w:szCs w:val="18"/>
              </w:rPr>
              <w:t>ГОСУДАРСТВЕННОЕ БЮДЖЕТНОЕ УЧРЕЖДЕНИЕ   ДОПОЛНИТЕЛЬНОГО ОБРАЗОВАНИЯ ЦЕНТР ТВОРЧЕСКОГО РАЗВИТИЯ И ГУМАНИТАРНОГО ОБРАЗОВАНИЯ ДЕТЕЙ  «НА ВАСИЛЬЕВСКОМ» ВАСИЛЕОСТРОВСКОГО РАЙОНА САНКТ-ПЕТЕРБУРГА</w:t>
            </w:r>
            <w:r>
              <w:rPr>
                <w:b/>
                <w:sz w:val="18"/>
                <w:szCs w:val="18"/>
              </w:rPr>
              <w:t xml:space="preserve"> </w:t>
            </w:r>
            <w:r w:rsidRPr="002527A0">
              <w:rPr>
                <w:b/>
                <w:sz w:val="18"/>
                <w:szCs w:val="18"/>
              </w:rPr>
              <w:t>(ГБУ ДО ЦТР И ГО «НА ВАСИЛЬЕВСКОМ»)</w:t>
            </w:r>
          </w:p>
          <w:p w14:paraId="0AF57E74" w14:textId="77777777" w:rsidR="0049030F" w:rsidRPr="002527A0" w:rsidRDefault="0049030F" w:rsidP="0049030F">
            <w:pPr>
              <w:rPr>
                <w:b/>
                <w:sz w:val="18"/>
                <w:szCs w:val="18"/>
              </w:rPr>
            </w:pPr>
          </w:p>
          <w:p w14:paraId="0700D148" w14:textId="77777777" w:rsidR="0049030F" w:rsidRPr="002527A0" w:rsidRDefault="0049030F" w:rsidP="0049030F">
            <w:pPr>
              <w:ind w:right="76"/>
              <w:rPr>
                <w:sz w:val="18"/>
                <w:szCs w:val="18"/>
              </w:rPr>
            </w:pPr>
            <w:r w:rsidRPr="002527A0">
              <w:rPr>
                <w:sz w:val="18"/>
                <w:szCs w:val="18"/>
              </w:rPr>
              <w:t xml:space="preserve">Юридический адрес: </w:t>
            </w:r>
            <w:smartTag w:uri="urn:schemas-microsoft-com:office:smarttags" w:element="metricconverter">
              <w:smartTagPr>
                <w:attr w:name="ProductID" w:val="199155, г"/>
              </w:smartTagPr>
              <w:r w:rsidRPr="002527A0">
                <w:rPr>
                  <w:sz w:val="18"/>
                  <w:szCs w:val="18"/>
                </w:rPr>
                <w:t>199155, г</w:t>
              </w:r>
            </w:smartTag>
            <w:r w:rsidRPr="002527A0">
              <w:rPr>
                <w:sz w:val="18"/>
                <w:szCs w:val="18"/>
              </w:rPr>
              <w:t>. Санкт-Петербург, ул. Наличная, д. 55, лит. А</w:t>
            </w:r>
          </w:p>
          <w:p w14:paraId="45695FEB" w14:textId="77777777" w:rsidR="0049030F" w:rsidRPr="002527A0" w:rsidRDefault="0049030F" w:rsidP="0049030F">
            <w:pPr>
              <w:ind w:right="76"/>
              <w:rPr>
                <w:sz w:val="18"/>
                <w:szCs w:val="18"/>
              </w:rPr>
            </w:pPr>
            <w:r w:rsidRPr="002527A0">
              <w:rPr>
                <w:sz w:val="18"/>
                <w:szCs w:val="18"/>
              </w:rPr>
              <w:t>ОГРН 1027800546080</w:t>
            </w:r>
          </w:p>
          <w:p w14:paraId="76918D04" w14:textId="77777777" w:rsidR="0049030F" w:rsidRPr="002527A0" w:rsidRDefault="0049030F" w:rsidP="0049030F">
            <w:pPr>
              <w:rPr>
                <w:sz w:val="18"/>
                <w:szCs w:val="18"/>
              </w:rPr>
            </w:pPr>
            <w:r w:rsidRPr="002527A0">
              <w:rPr>
                <w:sz w:val="18"/>
                <w:szCs w:val="18"/>
              </w:rPr>
              <w:t>ИНН 7801137056</w:t>
            </w:r>
          </w:p>
          <w:p w14:paraId="48DBB9B4" w14:textId="77777777" w:rsidR="0049030F" w:rsidRPr="002527A0" w:rsidRDefault="0049030F" w:rsidP="0049030F">
            <w:pPr>
              <w:rPr>
                <w:sz w:val="18"/>
                <w:szCs w:val="18"/>
              </w:rPr>
            </w:pPr>
            <w:r w:rsidRPr="002527A0">
              <w:rPr>
                <w:sz w:val="18"/>
                <w:szCs w:val="18"/>
              </w:rPr>
              <w:t>КПП 780101001</w:t>
            </w:r>
          </w:p>
          <w:p w14:paraId="307013EB" w14:textId="77777777" w:rsidR="0049030F" w:rsidRPr="002527A0" w:rsidRDefault="0049030F" w:rsidP="0049030F">
            <w:pPr>
              <w:rPr>
                <w:b/>
                <w:sz w:val="18"/>
                <w:szCs w:val="18"/>
              </w:rPr>
            </w:pPr>
            <w:r w:rsidRPr="002527A0">
              <w:rPr>
                <w:sz w:val="18"/>
                <w:szCs w:val="18"/>
              </w:rPr>
              <w:t>Комитет финансов Санкт-Петербурга (</w:t>
            </w:r>
            <w:r w:rsidRPr="002527A0">
              <w:rPr>
                <w:b/>
                <w:sz w:val="18"/>
                <w:szCs w:val="18"/>
              </w:rPr>
              <w:t>ГБУ ДО ЦТР и ГО «На Васильевском», л/сч</w:t>
            </w:r>
            <w:r w:rsidRPr="002527A0">
              <w:rPr>
                <w:sz w:val="18"/>
                <w:szCs w:val="18"/>
              </w:rPr>
              <w:t>. 0491027)</w:t>
            </w:r>
            <w:r w:rsidRPr="002527A0">
              <w:rPr>
                <w:sz w:val="18"/>
                <w:szCs w:val="18"/>
              </w:rPr>
              <w:br/>
              <w:t>Р/с 03224643400000007200</w:t>
            </w:r>
          </w:p>
          <w:p w14:paraId="56B8FCEE" w14:textId="77777777" w:rsidR="0049030F" w:rsidRPr="002527A0" w:rsidRDefault="0049030F" w:rsidP="0049030F">
            <w:pPr>
              <w:rPr>
                <w:sz w:val="18"/>
                <w:szCs w:val="18"/>
              </w:rPr>
            </w:pPr>
            <w:r w:rsidRPr="002527A0">
              <w:rPr>
                <w:b/>
                <w:bCs/>
                <w:sz w:val="18"/>
                <w:szCs w:val="18"/>
              </w:rPr>
              <w:t xml:space="preserve">Банк: </w:t>
            </w:r>
            <w:r w:rsidRPr="002527A0">
              <w:rPr>
                <w:sz w:val="18"/>
                <w:szCs w:val="18"/>
              </w:rPr>
              <w:t>Северо-Западное ГУ Банка России//УФК по г. Санкт-Петербургу, г. Санкт-Петербург</w:t>
            </w:r>
          </w:p>
          <w:p w14:paraId="11CC1925" w14:textId="77777777" w:rsidR="0049030F" w:rsidRPr="002527A0" w:rsidRDefault="0049030F" w:rsidP="0049030F">
            <w:pPr>
              <w:rPr>
                <w:sz w:val="18"/>
                <w:szCs w:val="18"/>
              </w:rPr>
            </w:pPr>
            <w:r w:rsidRPr="002527A0">
              <w:rPr>
                <w:b/>
                <w:bCs/>
                <w:sz w:val="18"/>
                <w:szCs w:val="18"/>
              </w:rPr>
              <w:t xml:space="preserve">БИК </w:t>
            </w:r>
            <w:r w:rsidRPr="002527A0">
              <w:rPr>
                <w:sz w:val="18"/>
                <w:szCs w:val="18"/>
              </w:rPr>
              <w:t>014030106</w:t>
            </w:r>
          </w:p>
          <w:p w14:paraId="5DED5C62" w14:textId="77777777" w:rsidR="0049030F" w:rsidRPr="002527A0" w:rsidRDefault="0049030F" w:rsidP="0049030F">
            <w:pPr>
              <w:rPr>
                <w:sz w:val="18"/>
                <w:szCs w:val="18"/>
              </w:rPr>
            </w:pPr>
            <w:r w:rsidRPr="002527A0">
              <w:rPr>
                <w:b/>
                <w:bCs/>
                <w:sz w:val="18"/>
                <w:szCs w:val="18"/>
              </w:rPr>
              <w:t xml:space="preserve">к/счет </w:t>
            </w:r>
            <w:r w:rsidRPr="002527A0">
              <w:rPr>
                <w:sz w:val="18"/>
                <w:szCs w:val="18"/>
              </w:rPr>
              <w:t>40102810945370000005</w:t>
            </w:r>
          </w:p>
          <w:p w14:paraId="75FE016D" w14:textId="77777777" w:rsidR="0049030F" w:rsidRPr="002527A0" w:rsidRDefault="0049030F" w:rsidP="0049030F">
            <w:pPr>
              <w:rPr>
                <w:sz w:val="18"/>
                <w:szCs w:val="18"/>
              </w:rPr>
            </w:pPr>
            <w:r w:rsidRPr="002527A0">
              <w:rPr>
                <w:sz w:val="18"/>
                <w:szCs w:val="18"/>
              </w:rPr>
              <w:t>тел/факс 325-78-10</w:t>
            </w:r>
          </w:p>
          <w:p w14:paraId="2C89AD08" w14:textId="77777777" w:rsidR="0049030F" w:rsidRPr="0049030F" w:rsidRDefault="0049030F" w:rsidP="0049030F">
            <w:pPr>
              <w:rPr>
                <w:sz w:val="18"/>
                <w:szCs w:val="18"/>
                <w:lang w:val="en-US"/>
              </w:rPr>
            </w:pPr>
            <w:r w:rsidRPr="002527A0">
              <w:rPr>
                <w:sz w:val="18"/>
                <w:szCs w:val="18"/>
              </w:rPr>
              <w:t>тел</w:t>
            </w:r>
            <w:r w:rsidRPr="0049030F">
              <w:rPr>
                <w:sz w:val="18"/>
                <w:szCs w:val="18"/>
                <w:lang w:val="en-US"/>
              </w:rPr>
              <w:t xml:space="preserve">. 352-19-19 </w:t>
            </w:r>
            <w:r w:rsidRPr="002527A0">
              <w:rPr>
                <w:sz w:val="18"/>
                <w:szCs w:val="18"/>
              </w:rPr>
              <w:t>бух</w:t>
            </w:r>
            <w:r w:rsidRPr="0049030F">
              <w:rPr>
                <w:sz w:val="18"/>
                <w:szCs w:val="18"/>
                <w:lang w:val="en-US"/>
              </w:rPr>
              <w:t>.</w:t>
            </w:r>
          </w:p>
          <w:p w14:paraId="38BFDE41" w14:textId="77777777" w:rsidR="0049030F" w:rsidRPr="002527A0" w:rsidRDefault="0049030F" w:rsidP="0049030F">
            <w:pPr>
              <w:ind w:right="76"/>
              <w:rPr>
                <w:sz w:val="18"/>
                <w:szCs w:val="18"/>
                <w:lang w:val="en-US"/>
              </w:rPr>
            </w:pPr>
            <w:r w:rsidRPr="002527A0">
              <w:rPr>
                <w:sz w:val="18"/>
                <w:szCs w:val="18"/>
                <w:lang w:val="en-US"/>
              </w:rPr>
              <w:t xml:space="preserve">E-mail: </w:t>
            </w:r>
            <w:hyperlink r:id="rId11" w:history="1">
              <w:r w:rsidRPr="002527A0">
                <w:rPr>
                  <w:rStyle w:val="afc"/>
                  <w:sz w:val="18"/>
                  <w:szCs w:val="18"/>
                  <w:lang w:val="en-US"/>
                </w:rPr>
                <w:t>artsch55@yandex.ru</w:t>
              </w:r>
            </w:hyperlink>
            <w:r w:rsidRPr="002527A0">
              <w:rPr>
                <w:sz w:val="18"/>
                <w:szCs w:val="18"/>
                <w:lang w:val="en-US"/>
              </w:rPr>
              <w:t xml:space="preserve"> </w:t>
            </w:r>
          </w:p>
          <w:p w14:paraId="33BE2EFE" w14:textId="77777777" w:rsidR="0049030F" w:rsidRPr="002527A0" w:rsidRDefault="0049030F" w:rsidP="0049030F">
            <w:pPr>
              <w:pStyle w:val="23"/>
              <w:spacing w:after="0" w:line="240" w:lineRule="auto"/>
              <w:rPr>
                <w:sz w:val="18"/>
                <w:szCs w:val="18"/>
                <w:lang w:val="en-US"/>
              </w:rPr>
            </w:pPr>
          </w:p>
          <w:p w14:paraId="221D95C6" w14:textId="77777777" w:rsidR="0049030F" w:rsidRPr="002527A0" w:rsidRDefault="0049030F" w:rsidP="0049030F">
            <w:pPr>
              <w:rPr>
                <w:sz w:val="18"/>
                <w:szCs w:val="18"/>
                <w:lang w:val="en-US"/>
              </w:rPr>
            </w:pPr>
          </w:p>
          <w:p w14:paraId="359BBD25" w14:textId="64079C0D" w:rsidR="0049030F" w:rsidRPr="0049030F" w:rsidRDefault="0049030F" w:rsidP="0049030F">
            <w:pPr>
              <w:rPr>
                <w:color w:val="auto"/>
                <w:szCs w:val="22"/>
                <w:lang w:val="en-US"/>
              </w:rPr>
            </w:pPr>
            <w:r w:rsidRPr="0049030F">
              <w:rPr>
                <w:sz w:val="18"/>
                <w:szCs w:val="18"/>
                <w:lang w:val="en-US"/>
              </w:rPr>
              <w:t xml:space="preserve"> </w:t>
            </w:r>
          </w:p>
        </w:tc>
      </w:tr>
    </w:tbl>
    <w:p w14:paraId="3C72E16C" w14:textId="77777777" w:rsidR="006C6DDC" w:rsidRPr="0049030F" w:rsidRDefault="006C6DDC" w:rsidP="006C6DDC">
      <w:pPr>
        <w:rPr>
          <w:rStyle w:val="FontStyle36"/>
          <w:b/>
          <w:color w:val="auto"/>
          <w:sz w:val="22"/>
          <w:szCs w:val="22"/>
          <w:lang w:val="en-US"/>
        </w:rPr>
      </w:pPr>
    </w:p>
    <w:tbl>
      <w:tblPr>
        <w:tblW w:w="10008" w:type="dxa"/>
        <w:tblInd w:w="392" w:type="dxa"/>
        <w:tblLook w:val="04A0" w:firstRow="1" w:lastRow="0" w:firstColumn="1" w:lastColumn="0" w:noHBand="0" w:noVBand="1"/>
      </w:tblPr>
      <w:tblGrid>
        <w:gridCol w:w="5508"/>
        <w:gridCol w:w="4500"/>
      </w:tblGrid>
      <w:tr w:rsidR="006C6DDC" w:rsidRPr="00476441" w14:paraId="15DBAE60" w14:textId="77777777" w:rsidTr="00D844DF">
        <w:trPr>
          <w:trHeight w:val="621"/>
        </w:trPr>
        <w:tc>
          <w:tcPr>
            <w:tcW w:w="5508" w:type="dxa"/>
            <w:shd w:val="clear" w:color="auto" w:fill="auto"/>
          </w:tcPr>
          <w:p w14:paraId="1E3EB3A5" w14:textId="77777777" w:rsidR="006C6DDC" w:rsidRDefault="006C6DDC" w:rsidP="00D844DF">
            <w:pPr>
              <w:spacing w:line="276" w:lineRule="auto"/>
              <w:ind w:left="418" w:hangingChars="190" w:hanging="418"/>
              <w:jc w:val="left"/>
              <w:rPr>
                <w:color w:val="auto"/>
                <w:szCs w:val="22"/>
              </w:rPr>
            </w:pPr>
            <w:r w:rsidRPr="00476441">
              <w:rPr>
                <w:color w:val="auto"/>
                <w:szCs w:val="22"/>
              </w:rPr>
              <w:t>От Арендодателя:</w:t>
            </w:r>
          </w:p>
          <w:p w14:paraId="667E7863" w14:textId="77777777" w:rsidR="006C6DDC" w:rsidRPr="00476441" w:rsidRDefault="006C6DDC" w:rsidP="00D844DF">
            <w:pPr>
              <w:spacing w:line="276" w:lineRule="auto"/>
              <w:ind w:left="418" w:hangingChars="190" w:hanging="418"/>
              <w:jc w:val="left"/>
              <w:rPr>
                <w:color w:val="auto"/>
                <w:szCs w:val="22"/>
              </w:rPr>
            </w:pPr>
            <w:r w:rsidRPr="00476441">
              <w:rPr>
                <w:color w:val="auto"/>
                <w:szCs w:val="22"/>
              </w:rPr>
              <w:t>________________/</w:t>
            </w:r>
            <w:r w:rsidRPr="00125AD9">
              <w:rPr>
                <w:color w:val="auto"/>
                <w:szCs w:val="22"/>
              </w:rPr>
              <w:t xml:space="preserve"> </w:t>
            </w:r>
            <w:r w:rsidRPr="00476441">
              <w:rPr>
                <w:color w:val="auto"/>
                <w:szCs w:val="22"/>
              </w:rPr>
              <w:t>/</w:t>
            </w:r>
          </w:p>
          <w:p w14:paraId="1CDD57B1" w14:textId="77777777" w:rsidR="006C6DDC" w:rsidRPr="00476441" w:rsidRDefault="006C6DDC" w:rsidP="00D844DF">
            <w:pPr>
              <w:spacing w:line="276" w:lineRule="auto"/>
              <w:ind w:left="418" w:hangingChars="190" w:hanging="418"/>
              <w:jc w:val="left"/>
              <w:rPr>
                <w:color w:val="auto"/>
                <w:szCs w:val="22"/>
              </w:rPr>
            </w:pPr>
            <w:r w:rsidRPr="00476441">
              <w:rPr>
                <w:color w:val="auto"/>
                <w:szCs w:val="22"/>
              </w:rPr>
              <w:t>М.П.</w:t>
            </w:r>
          </w:p>
          <w:p w14:paraId="7279E017" w14:textId="77777777" w:rsidR="006C6DDC" w:rsidRPr="00476441" w:rsidRDefault="006C6DDC" w:rsidP="00D844DF">
            <w:pPr>
              <w:spacing w:line="276" w:lineRule="auto"/>
              <w:ind w:left="418" w:hangingChars="190" w:hanging="418"/>
              <w:jc w:val="left"/>
              <w:rPr>
                <w:color w:val="auto"/>
                <w:szCs w:val="22"/>
              </w:rPr>
            </w:pPr>
          </w:p>
        </w:tc>
        <w:tc>
          <w:tcPr>
            <w:tcW w:w="4500" w:type="dxa"/>
            <w:shd w:val="clear" w:color="auto" w:fill="auto"/>
          </w:tcPr>
          <w:p w14:paraId="4896B470" w14:textId="77777777" w:rsidR="006C6DDC" w:rsidRDefault="006C6DDC" w:rsidP="00D844DF">
            <w:pPr>
              <w:spacing w:line="276" w:lineRule="auto"/>
              <w:ind w:left="418" w:hangingChars="190" w:hanging="418"/>
              <w:jc w:val="left"/>
              <w:rPr>
                <w:color w:val="auto"/>
                <w:szCs w:val="22"/>
              </w:rPr>
            </w:pPr>
            <w:r w:rsidRPr="00476441">
              <w:rPr>
                <w:color w:val="auto"/>
                <w:szCs w:val="22"/>
              </w:rPr>
              <w:t>От Арендатора:</w:t>
            </w:r>
          </w:p>
          <w:p w14:paraId="5894FDAF" w14:textId="77777777" w:rsidR="006C6DDC" w:rsidRDefault="006C6DDC" w:rsidP="00D844DF">
            <w:pPr>
              <w:spacing w:line="276" w:lineRule="auto"/>
              <w:ind w:left="418" w:hangingChars="190" w:hanging="418"/>
              <w:jc w:val="left"/>
              <w:rPr>
                <w:color w:val="auto"/>
                <w:szCs w:val="22"/>
              </w:rPr>
            </w:pPr>
            <w:r>
              <w:rPr>
                <w:color w:val="auto"/>
                <w:szCs w:val="22"/>
              </w:rPr>
              <w:t>Директор</w:t>
            </w:r>
          </w:p>
          <w:p w14:paraId="66D509F9" w14:textId="19433521" w:rsidR="006C6DDC" w:rsidRPr="00476441" w:rsidRDefault="006C6DDC" w:rsidP="00D844DF">
            <w:pPr>
              <w:spacing w:line="276" w:lineRule="auto"/>
              <w:ind w:left="418" w:hangingChars="190" w:hanging="418"/>
              <w:jc w:val="left"/>
              <w:rPr>
                <w:color w:val="auto"/>
                <w:szCs w:val="22"/>
              </w:rPr>
            </w:pPr>
            <w:r w:rsidRPr="00476441">
              <w:rPr>
                <w:color w:val="auto"/>
                <w:szCs w:val="22"/>
              </w:rPr>
              <w:t>___________________/</w:t>
            </w:r>
            <w:r w:rsidR="0049030F">
              <w:rPr>
                <w:color w:val="auto"/>
                <w:szCs w:val="22"/>
              </w:rPr>
              <w:t>Савхалов В.К</w:t>
            </w:r>
            <w:r w:rsidR="008002EF">
              <w:rPr>
                <w:color w:val="auto"/>
                <w:szCs w:val="22"/>
              </w:rPr>
              <w:t>./</w:t>
            </w:r>
          </w:p>
          <w:p w14:paraId="15EC88C6" w14:textId="77777777" w:rsidR="006C6DDC" w:rsidRPr="00476441" w:rsidRDefault="006C6DDC" w:rsidP="00D844DF">
            <w:pPr>
              <w:spacing w:line="276" w:lineRule="auto"/>
              <w:ind w:left="418" w:hangingChars="190" w:hanging="418"/>
              <w:jc w:val="left"/>
              <w:rPr>
                <w:color w:val="auto"/>
                <w:szCs w:val="22"/>
              </w:rPr>
            </w:pPr>
            <w:r w:rsidRPr="00476441">
              <w:rPr>
                <w:color w:val="auto"/>
                <w:szCs w:val="22"/>
              </w:rPr>
              <w:t>М.П.</w:t>
            </w:r>
          </w:p>
          <w:p w14:paraId="2E47DC50" w14:textId="77777777" w:rsidR="006C6DDC" w:rsidRPr="00476441" w:rsidRDefault="006C6DDC" w:rsidP="00D844DF">
            <w:pPr>
              <w:spacing w:line="276" w:lineRule="auto"/>
              <w:ind w:left="418" w:hangingChars="190" w:hanging="418"/>
              <w:jc w:val="left"/>
              <w:rPr>
                <w:color w:val="auto"/>
                <w:szCs w:val="22"/>
              </w:rPr>
            </w:pPr>
          </w:p>
        </w:tc>
      </w:tr>
    </w:tbl>
    <w:p w14:paraId="27BD4D07" w14:textId="77777777" w:rsidR="006C6DDC" w:rsidRDefault="006C6DDC" w:rsidP="008468F6">
      <w:pPr>
        <w:widowControl w:val="0"/>
        <w:adjustRightInd w:val="0"/>
        <w:spacing w:line="276" w:lineRule="auto"/>
        <w:ind w:right="-1"/>
        <w:jc w:val="right"/>
        <w:textAlignment w:val="baseline"/>
        <w:outlineLvl w:val="0"/>
        <w:rPr>
          <w:color w:val="auto"/>
          <w:szCs w:val="22"/>
        </w:rPr>
      </w:pPr>
    </w:p>
    <w:p w14:paraId="2440C935" w14:textId="77777777" w:rsidR="006C6DDC" w:rsidRDefault="006C6DDC" w:rsidP="008468F6">
      <w:pPr>
        <w:widowControl w:val="0"/>
        <w:adjustRightInd w:val="0"/>
        <w:spacing w:line="276" w:lineRule="auto"/>
        <w:ind w:right="-1"/>
        <w:jc w:val="right"/>
        <w:textAlignment w:val="baseline"/>
        <w:outlineLvl w:val="0"/>
        <w:rPr>
          <w:color w:val="auto"/>
          <w:szCs w:val="22"/>
        </w:rPr>
      </w:pPr>
    </w:p>
    <w:p w14:paraId="6473AA8D" w14:textId="77777777" w:rsidR="006C6DDC" w:rsidRDefault="006C6DDC" w:rsidP="008468F6">
      <w:pPr>
        <w:widowControl w:val="0"/>
        <w:adjustRightInd w:val="0"/>
        <w:spacing w:line="276" w:lineRule="auto"/>
        <w:ind w:right="-1"/>
        <w:jc w:val="right"/>
        <w:textAlignment w:val="baseline"/>
        <w:outlineLvl w:val="0"/>
        <w:rPr>
          <w:color w:val="auto"/>
          <w:szCs w:val="22"/>
        </w:rPr>
      </w:pPr>
    </w:p>
    <w:p w14:paraId="4462DB2F" w14:textId="77777777" w:rsidR="006C6DDC" w:rsidRDefault="006C6DDC" w:rsidP="008468F6">
      <w:pPr>
        <w:widowControl w:val="0"/>
        <w:adjustRightInd w:val="0"/>
        <w:spacing w:line="276" w:lineRule="auto"/>
        <w:ind w:right="-1"/>
        <w:jc w:val="right"/>
        <w:textAlignment w:val="baseline"/>
        <w:outlineLvl w:val="0"/>
        <w:rPr>
          <w:color w:val="auto"/>
          <w:szCs w:val="22"/>
        </w:rPr>
      </w:pPr>
    </w:p>
    <w:p w14:paraId="1F7F6C7F" w14:textId="77777777" w:rsidR="006C6DDC" w:rsidRDefault="006C6DDC" w:rsidP="008468F6">
      <w:pPr>
        <w:widowControl w:val="0"/>
        <w:adjustRightInd w:val="0"/>
        <w:spacing w:line="276" w:lineRule="auto"/>
        <w:ind w:right="-1"/>
        <w:jc w:val="right"/>
        <w:textAlignment w:val="baseline"/>
        <w:outlineLvl w:val="0"/>
        <w:rPr>
          <w:color w:val="auto"/>
          <w:szCs w:val="22"/>
        </w:rPr>
      </w:pPr>
    </w:p>
    <w:p w14:paraId="7672167B" w14:textId="77777777" w:rsidR="006C6DDC" w:rsidRDefault="006C6DDC" w:rsidP="008468F6">
      <w:pPr>
        <w:widowControl w:val="0"/>
        <w:adjustRightInd w:val="0"/>
        <w:spacing w:line="276" w:lineRule="auto"/>
        <w:ind w:right="-1"/>
        <w:jc w:val="right"/>
        <w:textAlignment w:val="baseline"/>
        <w:outlineLvl w:val="0"/>
        <w:rPr>
          <w:color w:val="auto"/>
          <w:szCs w:val="22"/>
        </w:rPr>
      </w:pPr>
    </w:p>
    <w:p w14:paraId="11D55E6E" w14:textId="77777777" w:rsidR="006C6DDC" w:rsidRDefault="006C6DDC" w:rsidP="008468F6">
      <w:pPr>
        <w:widowControl w:val="0"/>
        <w:adjustRightInd w:val="0"/>
        <w:spacing w:line="276" w:lineRule="auto"/>
        <w:ind w:right="-1"/>
        <w:jc w:val="right"/>
        <w:textAlignment w:val="baseline"/>
        <w:outlineLvl w:val="0"/>
        <w:rPr>
          <w:color w:val="auto"/>
          <w:szCs w:val="22"/>
        </w:rPr>
      </w:pPr>
    </w:p>
    <w:p w14:paraId="41944B3F" w14:textId="77777777" w:rsidR="006C6DDC" w:rsidRDefault="006C6DDC" w:rsidP="008468F6">
      <w:pPr>
        <w:widowControl w:val="0"/>
        <w:adjustRightInd w:val="0"/>
        <w:spacing w:line="276" w:lineRule="auto"/>
        <w:ind w:right="-1"/>
        <w:jc w:val="right"/>
        <w:textAlignment w:val="baseline"/>
        <w:outlineLvl w:val="0"/>
        <w:rPr>
          <w:color w:val="auto"/>
          <w:szCs w:val="22"/>
        </w:rPr>
      </w:pPr>
    </w:p>
    <w:p w14:paraId="71178CF2" w14:textId="77777777" w:rsidR="006C6DDC" w:rsidRDefault="006C6DDC" w:rsidP="008468F6">
      <w:pPr>
        <w:widowControl w:val="0"/>
        <w:adjustRightInd w:val="0"/>
        <w:spacing w:line="276" w:lineRule="auto"/>
        <w:ind w:right="-1"/>
        <w:jc w:val="right"/>
        <w:textAlignment w:val="baseline"/>
        <w:outlineLvl w:val="0"/>
        <w:rPr>
          <w:color w:val="auto"/>
          <w:szCs w:val="22"/>
        </w:rPr>
      </w:pPr>
    </w:p>
    <w:p w14:paraId="2F8710AF" w14:textId="77777777" w:rsidR="006C6DDC" w:rsidRDefault="006C6DDC" w:rsidP="008468F6">
      <w:pPr>
        <w:widowControl w:val="0"/>
        <w:adjustRightInd w:val="0"/>
        <w:spacing w:line="276" w:lineRule="auto"/>
        <w:ind w:right="-1"/>
        <w:jc w:val="right"/>
        <w:textAlignment w:val="baseline"/>
        <w:outlineLvl w:val="0"/>
        <w:rPr>
          <w:color w:val="auto"/>
          <w:szCs w:val="22"/>
        </w:rPr>
      </w:pPr>
    </w:p>
    <w:p w14:paraId="6B97CB49" w14:textId="77777777" w:rsidR="006C6DDC" w:rsidRDefault="006C6DDC" w:rsidP="008468F6">
      <w:pPr>
        <w:widowControl w:val="0"/>
        <w:adjustRightInd w:val="0"/>
        <w:spacing w:line="276" w:lineRule="auto"/>
        <w:ind w:right="-1"/>
        <w:jc w:val="right"/>
        <w:textAlignment w:val="baseline"/>
        <w:outlineLvl w:val="0"/>
        <w:rPr>
          <w:color w:val="auto"/>
          <w:szCs w:val="22"/>
        </w:rPr>
      </w:pPr>
    </w:p>
    <w:p w14:paraId="395E94D3" w14:textId="77777777" w:rsidR="006C6DDC" w:rsidRDefault="006C6DDC" w:rsidP="008468F6">
      <w:pPr>
        <w:widowControl w:val="0"/>
        <w:adjustRightInd w:val="0"/>
        <w:spacing w:line="276" w:lineRule="auto"/>
        <w:ind w:right="-1"/>
        <w:jc w:val="right"/>
        <w:textAlignment w:val="baseline"/>
        <w:outlineLvl w:val="0"/>
        <w:rPr>
          <w:color w:val="auto"/>
          <w:szCs w:val="22"/>
        </w:rPr>
      </w:pPr>
    </w:p>
    <w:p w14:paraId="7C802C4E" w14:textId="77777777" w:rsidR="006C6DDC" w:rsidRDefault="006C6DDC" w:rsidP="008468F6">
      <w:pPr>
        <w:widowControl w:val="0"/>
        <w:adjustRightInd w:val="0"/>
        <w:spacing w:line="276" w:lineRule="auto"/>
        <w:ind w:right="-1"/>
        <w:jc w:val="right"/>
        <w:textAlignment w:val="baseline"/>
        <w:outlineLvl w:val="0"/>
        <w:rPr>
          <w:color w:val="auto"/>
          <w:szCs w:val="22"/>
        </w:rPr>
      </w:pPr>
    </w:p>
    <w:p w14:paraId="5C309B61" w14:textId="77777777" w:rsidR="006C6DDC" w:rsidRDefault="006C6DDC" w:rsidP="008468F6">
      <w:pPr>
        <w:widowControl w:val="0"/>
        <w:adjustRightInd w:val="0"/>
        <w:spacing w:line="276" w:lineRule="auto"/>
        <w:ind w:right="-1"/>
        <w:jc w:val="right"/>
        <w:textAlignment w:val="baseline"/>
        <w:outlineLvl w:val="0"/>
        <w:rPr>
          <w:color w:val="auto"/>
          <w:szCs w:val="22"/>
        </w:rPr>
      </w:pPr>
    </w:p>
    <w:p w14:paraId="4FC5B992" w14:textId="77777777" w:rsidR="006C6DDC" w:rsidRDefault="006C6DDC" w:rsidP="008468F6">
      <w:pPr>
        <w:widowControl w:val="0"/>
        <w:adjustRightInd w:val="0"/>
        <w:spacing w:line="276" w:lineRule="auto"/>
        <w:ind w:right="-1"/>
        <w:jc w:val="right"/>
        <w:textAlignment w:val="baseline"/>
        <w:outlineLvl w:val="0"/>
        <w:rPr>
          <w:color w:val="auto"/>
          <w:szCs w:val="22"/>
        </w:rPr>
      </w:pPr>
    </w:p>
    <w:p w14:paraId="6F6CEE01" w14:textId="77777777" w:rsidR="006C6DDC" w:rsidRDefault="006C6DDC" w:rsidP="008468F6">
      <w:pPr>
        <w:widowControl w:val="0"/>
        <w:adjustRightInd w:val="0"/>
        <w:spacing w:line="276" w:lineRule="auto"/>
        <w:ind w:right="-1"/>
        <w:jc w:val="right"/>
        <w:textAlignment w:val="baseline"/>
        <w:outlineLvl w:val="0"/>
        <w:rPr>
          <w:color w:val="auto"/>
          <w:szCs w:val="22"/>
        </w:rPr>
      </w:pPr>
    </w:p>
    <w:p w14:paraId="40F37FA5" w14:textId="77777777" w:rsidR="006C6DDC" w:rsidRDefault="006C6DDC" w:rsidP="008468F6">
      <w:pPr>
        <w:widowControl w:val="0"/>
        <w:adjustRightInd w:val="0"/>
        <w:spacing w:line="276" w:lineRule="auto"/>
        <w:ind w:right="-1"/>
        <w:jc w:val="right"/>
        <w:textAlignment w:val="baseline"/>
        <w:outlineLvl w:val="0"/>
        <w:rPr>
          <w:color w:val="auto"/>
          <w:szCs w:val="22"/>
        </w:rPr>
      </w:pPr>
    </w:p>
    <w:p w14:paraId="5874AA57" w14:textId="77777777" w:rsidR="006C6DDC" w:rsidRDefault="006C6DDC" w:rsidP="008468F6">
      <w:pPr>
        <w:widowControl w:val="0"/>
        <w:adjustRightInd w:val="0"/>
        <w:spacing w:line="276" w:lineRule="auto"/>
        <w:ind w:right="-1"/>
        <w:jc w:val="right"/>
        <w:textAlignment w:val="baseline"/>
        <w:outlineLvl w:val="0"/>
        <w:rPr>
          <w:color w:val="auto"/>
          <w:szCs w:val="22"/>
        </w:rPr>
      </w:pPr>
    </w:p>
    <w:p w14:paraId="0EB7BDCD" w14:textId="77777777" w:rsidR="006C6DDC" w:rsidRDefault="006C6DDC" w:rsidP="008468F6">
      <w:pPr>
        <w:widowControl w:val="0"/>
        <w:adjustRightInd w:val="0"/>
        <w:spacing w:line="276" w:lineRule="auto"/>
        <w:ind w:right="-1"/>
        <w:jc w:val="right"/>
        <w:textAlignment w:val="baseline"/>
        <w:outlineLvl w:val="0"/>
        <w:rPr>
          <w:color w:val="auto"/>
          <w:szCs w:val="22"/>
        </w:rPr>
      </w:pPr>
    </w:p>
    <w:p w14:paraId="39F90E0E" w14:textId="77777777" w:rsidR="006C6DDC" w:rsidRDefault="006C6DDC" w:rsidP="008468F6">
      <w:pPr>
        <w:widowControl w:val="0"/>
        <w:adjustRightInd w:val="0"/>
        <w:spacing w:line="276" w:lineRule="auto"/>
        <w:ind w:right="-1"/>
        <w:jc w:val="right"/>
        <w:textAlignment w:val="baseline"/>
        <w:outlineLvl w:val="0"/>
        <w:rPr>
          <w:color w:val="auto"/>
          <w:szCs w:val="22"/>
        </w:rPr>
      </w:pPr>
    </w:p>
    <w:p w14:paraId="229D0BD9" w14:textId="77777777" w:rsidR="006C6DDC" w:rsidRDefault="006C6DDC" w:rsidP="008468F6">
      <w:pPr>
        <w:widowControl w:val="0"/>
        <w:adjustRightInd w:val="0"/>
        <w:spacing w:line="276" w:lineRule="auto"/>
        <w:ind w:right="-1"/>
        <w:jc w:val="right"/>
        <w:textAlignment w:val="baseline"/>
        <w:outlineLvl w:val="0"/>
        <w:rPr>
          <w:color w:val="auto"/>
          <w:szCs w:val="22"/>
        </w:rPr>
      </w:pPr>
    </w:p>
    <w:p w14:paraId="7DDC58B9" w14:textId="77777777" w:rsidR="006C6DDC" w:rsidRDefault="006C6DDC" w:rsidP="008468F6">
      <w:pPr>
        <w:widowControl w:val="0"/>
        <w:adjustRightInd w:val="0"/>
        <w:spacing w:line="276" w:lineRule="auto"/>
        <w:ind w:right="-1"/>
        <w:jc w:val="right"/>
        <w:textAlignment w:val="baseline"/>
        <w:outlineLvl w:val="0"/>
        <w:rPr>
          <w:color w:val="auto"/>
          <w:szCs w:val="22"/>
        </w:rPr>
      </w:pPr>
    </w:p>
    <w:p w14:paraId="0944A9B2" w14:textId="77777777" w:rsidR="006C6DDC" w:rsidRDefault="006C6DDC" w:rsidP="008468F6">
      <w:pPr>
        <w:widowControl w:val="0"/>
        <w:adjustRightInd w:val="0"/>
        <w:spacing w:line="276" w:lineRule="auto"/>
        <w:ind w:right="-1"/>
        <w:jc w:val="right"/>
        <w:textAlignment w:val="baseline"/>
        <w:outlineLvl w:val="0"/>
        <w:rPr>
          <w:color w:val="auto"/>
          <w:szCs w:val="22"/>
        </w:rPr>
      </w:pPr>
    </w:p>
    <w:p w14:paraId="2A2EC823" w14:textId="77777777" w:rsidR="006C6DDC" w:rsidRDefault="006C6DDC" w:rsidP="008468F6">
      <w:pPr>
        <w:widowControl w:val="0"/>
        <w:adjustRightInd w:val="0"/>
        <w:spacing w:line="276" w:lineRule="auto"/>
        <w:ind w:right="-1"/>
        <w:jc w:val="right"/>
        <w:textAlignment w:val="baseline"/>
        <w:outlineLvl w:val="0"/>
        <w:rPr>
          <w:color w:val="auto"/>
          <w:szCs w:val="22"/>
        </w:rPr>
      </w:pPr>
    </w:p>
    <w:p w14:paraId="5FC0C293" w14:textId="77777777" w:rsidR="006C6DDC" w:rsidRDefault="006C6DDC" w:rsidP="008468F6">
      <w:pPr>
        <w:widowControl w:val="0"/>
        <w:adjustRightInd w:val="0"/>
        <w:spacing w:line="276" w:lineRule="auto"/>
        <w:ind w:right="-1"/>
        <w:jc w:val="right"/>
        <w:textAlignment w:val="baseline"/>
        <w:outlineLvl w:val="0"/>
        <w:rPr>
          <w:color w:val="auto"/>
          <w:szCs w:val="22"/>
        </w:rPr>
      </w:pPr>
    </w:p>
    <w:p w14:paraId="00F575C5" w14:textId="77777777" w:rsidR="006C6DDC" w:rsidRDefault="006C6DDC" w:rsidP="008468F6">
      <w:pPr>
        <w:widowControl w:val="0"/>
        <w:adjustRightInd w:val="0"/>
        <w:spacing w:line="276" w:lineRule="auto"/>
        <w:ind w:right="-1"/>
        <w:jc w:val="right"/>
        <w:textAlignment w:val="baseline"/>
        <w:outlineLvl w:val="0"/>
        <w:rPr>
          <w:color w:val="auto"/>
          <w:szCs w:val="22"/>
        </w:rPr>
      </w:pPr>
    </w:p>
    <w:p w14:paraId="63B3BD69" w14:textId="77777777" w:rsidR="006C6DDC" w:rsidRDefault="006C6DDC" w:rsidP="008468F6">
      <w:pPr>
        <w:widowControl w:val="0"/>
        <w:adjustRightInd w:val="0"/>
        <w:spacing w:line="276" w:lineRule="auto"/>
        <w:ind w:right="-1"/>
        <w:jc w:val="right"/>
        <w:textAlignment w:val="baseline"/>
        <w:outlineLvl w:val="0"/>
        <w:rPr>
          <w:color w:val="auto"/>
          <w:szCs w:val="22"/>
        </w:rPr>
      </w:pPr>
    </w:p>
    <w:p w14:paraId="017663DB" w14:textId="77777777" w:rsidR="006C6DDC" w:rsidRDefault="006C6DDC" w:rsidP="008468F6">
      <w:pPr>
        <w:widowControl w:val="0"/>
        <w:adjustRightInd w:val="0"/>
        <w:spacing w:line="276" w:lineRule="auto"/>
        <w:ind w:right="-1"/>
        <w:jc w:val="right"/>
        <w:textAlignment w:val="baseline"/>
        <w:outlineLvl w:val="0"/>
        <w:rPr>
          <w:color w:val="auto"/>
          <w:szCs w:val="22"/>
        </w:rPr>
      </w:pPr>
    </w:p>
    <w:p w14:paraId="316DDE53" w14:textId="77777777" w:rsidR="008002EF" w:rsidRDefault="008002EF" w:rsidP="0049030F">
      <w:pPr>
        <w:widowControl w:val="0"/>
        <w:adjustRightInd w:val="0"/>
        <w:spacing w:line="276" w:lineRule="auto"/>
        <w:ind w:right="-1"/>
        <w:textAlignment w:val="baseline"/>
        <w:outlineLvl w:val="0"/>
        <w:rPr>
          <w:color w:val="auto"/>
          <w:szCs w:val="22"/>
        </w:rPr>
      </w:pPr>
    </w:p>
    <w:p w14:paraId="5EF6F130" w14:textId="77777777" w:rsidR="00B75B67" w:rsidRPr="00476441" w:rsidRDefault="00B75B67" w:rsidP="008468F6">
      <w:pPr>
        <w:widowControl w:val="0"/>
        <w:adjustRightInd w:val="0"/>
        <w:spacing w:line="276" w:lineRule="auto"/>
        <w:ind w:right="-1"/>
        <w:jc w:val="right"/>
        <w:textAlignment w:val="baseline"/>
        <w:outlineLvl w:val="0"/>
        <w:rPr>
          <w:color w:val="auto"/>
          <w:szCs w:val="22"/>
        </w:rPr>
      </w:pPr>
      <w:r w:rsidRPr="00476441">
        <w:rPr>
          <w:color w:val="auto"/>
          <w:szCs w:val="22"/>
        </w:rPr>
        <w:t>Приложение № 1 к Контракту</w:t>
      </w:r>
    </w:p>
    <w:p w14:paraId="428FB2E0" w14:textId="10E7D281" w:rsidR="00B75B67" w:rsidRPr="00476441" w:rsidRDefault="00B540FB" w:rsidP="008468F6">
      <w:pPr>
        <w:widowControl w:val="0"/>
        <w:adjustRightInd w:val="0"/>
        <w:spacing w:line="276" w:lineRule="auto"/>
        <w:ind w:right="-1"/>
        <w:jc w:val="right"/>
        <w:textAlignment w:val="baseline"/>
        <w:rPr>
          <w:color w:val="auto"/>
          <w:szCs w:val="22"/>
        </w:rPr>
      </w:pPr>
      <w:r>
        <w:rPr>
          <w:color w:val="auto"/>
          <w:szCs w:val="22"/>
        </w:rPr>
        <w:t>№</w:t>
      </w:r>
      <w:r w:rsidR="006C6DDC">
        <w:rPr>
          <w:color w:val="auto"/>
          <w:szCs w:val="22"/>
        </w:rPr>
        <w:t xml:space="preserve"> </w:t>
      </w:r>
      <w:r w:rsidR="008002EF">
        <w:rPr>
          <w:noProof/>
          <w:color w:val="auto"/>
          <w:szCs w:val="22"/>
        </w:rPr>
        <w:t>______</w:t>
      </w:r>
      <w:r w:rsidR="00476441">
        <w:rPr>
          <w:color w:val="auto"/>
          <w:szCs w:val="22"/>
        </w:rPr>
        <w:t xml:space="preserve"> от </w:t>
      </w:r>
      <w:r w:rsidR="008002EF">
        <w:rPr>
          <w:color w:val="auto"/>
          <w:szCs w:val="22"/>
        </w:rPr>
        <w:t>202</w:t>
      </w:r>
      <w:r w:rsidR="0049030F">
        <w:rPr>
          <w:color w:val="auto"/>
          <w:szCs w:val="22"/>
        </w:rPr>
        <w:t>4</w:t>
      </w:r>
      <w:r w:rsidR="00D166C2">
        <w:rPr>
          <w:color w:val="auto"/>
          <w:szCs w:val="22"/>
        </w:rPr>
        <w:t xml:space="preserve"> </w:t>
      </w:r>
      <w:r w:rsidR="00B75B67" w:rsidRPr="00476441">
        <w:rPr>
          <w:color w:val="auto"/>
          <w:szCs w:val="22"/>
        </w:rPr>
        <w:t xml:space="preserve">г. </w:t>
      </w:r>
    </w:p>
    <w:p w14:paraId="1DCE1F8E" w14:textId="77777777" w:rsidR="00B75B67" w:rsidRPr="00476441" w:rsidRDefault="00B75B67" w:rsidP="008468F6">
      <w:pPr>
        <w:widowControl w:val="0"/>
        <w:tabs>
          <w:tab w:val="left" w:pos="8085"/>
        </w:tabs>
        <w:spacing w:line="276" w:lineRule="auto"/>
        <w:ind w:right="200"/>
        <w:jc w:val="center"/>
        <w:rPr>
          <w:snapToGrid w:val="0"/>
          <w:color w:val="auto"/>
          <w:spacing w:val="-5"/>
          <w:szCs w:val="22"/>
        </w:rPr>
      </w:pPr>
    </w:p>
    <w:p w14:paraId="079D5ECF" w14:textId="77777777" w:rsidR="00B75B67" w:rsidRPr="00476441" w:rsidRDefault="00B75B67" w:rsidP="008468F6">
      <w:pPr>
        <w:widowControl w:val="0"/>
        <w:tabs>
          <w:tab w:val="left" w:pos="8085"/>
        </w:tabs>
        <w:spacing w:line="276" w:lineRule="auto"/>
        <w:ind w:right="200"/>
        <w:jc w:val="center"/>
        <w:rPr>
          <w:b/>
          <w:snapToGrid w:val="0"/>
          <w:color w:val="auto"/>
          <w:spacing w:val="-5"/>
          <w:szCs w:val="22"/>
        </w:rPr>
      </w:pPr>
      <w:r w:rsidRPr="00476441">
        <w:rPr>
          <w:b/>
          <w:snapToGrid w:val="0"/>
          <w:color w:val="auto"/>
          <w:spacing w:val="-5"/>
          <w:szCs w:val="22"/>
        </w:rPr>
        <w:t>Спецификация на арендуемое Оборудование</w:t>
      </w:r>
    </w:p>
    <w:p w14:paraId="3B4AE4F8" w14:textId="77777777" w:rsidR="00B75B67" w:rsidRPr="00476441" w:rsidRDefault="00B75B67" w:rsidP="008468F6">
      <w:pPr>
        <w:widowControl w:val="0"/>
        <w:tabs>
          <w:tab w:val="left" w:pos="8085"/>
        </w:tabs>
        <w:spacing w:line="276" w:lineRule="auto"/>
        <w:ind w:right="200"/>
        <w:jc w:val="center"/>
        <w:rPr>
          <w:b/>
          <w:snapToGrid w:val="0"/>
          <w:color w:val="auto"/>
          <w:spacing w:val="-5"/>
          <w:szCs w:val="22"/>
        </w:rPr>
      </w:pPr>
    </w:p>
    <w:p w14:paraId="433ED9A8" w14:textId="77777777" w:rsidR="00B75B67" w:rsidRPr="00476441" w:rsidRDefault="00B75B67" w:rsidP="009D5BBE">
      <w:pPr>
        <w:widowControl w:val="0"/>
        <w:tabs>
          <w:tab w:val="left" w:pos="8085"/>
        </w:tabs>
        <w:spacing w:line="276" w:lineRule="auto"/>
        <w:ind w:right="200"/>
        <w:rPr>
          <w:b/>
          <w:snapToGrid w:val="0"/>
          <w:color w:val="auto"/>
          <w:spacing w:val="-5"/>
          <w:szCs w:val="22"/>
        </w:rPr>
      </w:pPr>
    </w:p>
    <w:tbl>
      <w:tblPr>
        <w:tblW w:w="10632" w:type="dxa"/>
        <w:tblInd w:w="-318" w:type="dxa"/>
        <w:tblLayout w:type="fixed"/>
        <w:tblLook w:val="04A0" w:firstRow="1" w:lastRow="0" w:firstColumn="1" w:lastColumn="0" w:noHBand="0" w:noVBand="1"/>
      </w:tblPr>
      <w:tblGrid>
        <w:gridCol w:w="568"/>
        <w:gridCol w:w="2835"/>
        <w:gridCol w:w="1559"/>
        <w:gridCol w:w="1134"/>
        <w:gridCol w:w="1843"/>
        <w:gridCol w:w="1134"/>
        <w:gridCol w:w="1559"/>
      </w:tblGrid>
      <w:tr w:rsidR="00B75B67" w:rsidRPr="00476441" w14:paraId="7E4AEB2D" w14:textId="77777777" w:rsidTr="00720673">
        <w:trPr>
          <w:tblHeader/>
        </w:trPr>
        <w:tc>
          <w:tcPr>
            <w:tcW w:w="568" w:type="dxa"/>
            <w:tcBorders>
              <w:top w:val="single" w:sz="4" w:space="0" w:color="000000"/>
              <w:left w:val="single" w:sz="4" w:space="0" w:color="000000"/>
              <w:bottom w:val="single" w:sz="4" w:space="0" w:color="000000"/>
              <w:right w:val="nil"/>
            </w:tcBorders>
            <w:hideMark/>
          </w:tcPr>
          <w:p w14:paraId="5D30DA85" w14:textId="77777777" w:rsidR="00B75B67" w:rsidRPr="00476441" w:rsidRDefault="00B75B67" w:rsidP="008468F6">
            <w:pPr>
              <w:widowControl w:val="0"/>
              <w:suppressAutoHyphens/>
              <w:spacing w:line="276" w:lineRule="auto"/>
              <w:rPr>
                <w:color w:val="auto"/>
                <w:szCs w:val="22"/>
              </w:rPr>
            </w:pPr>
            <w:r w:rsidRPr="00476441">
              <w:rPr>
                <w:color w:val="auto"/>
                <w:szCs w:val="22"/>
              </w:rPr>
              <w:t>№ п/п</w:t>
            </w:r>
          </w:p>
        </w:tc>
        <w:tc>
          <w:tcPr>
            <w:tcW w:w="2835" w:type="dxa"/>
            <w:tcBorders>
              <w:top w:val="single" w:sz="4" w:space="0" w:color="000000"/>
              <w:left w:val="single" w:sz="4" w:space="0" w:color="000000"/>
              <w:bottom w:val="single" w:sz="4" w:space="0" w:color="000000"/>
              <w:right w:val="nil"/>
            </w:tcBorders>
            <w:hideMark/>
          </w:tcPr>
          <w:p w14:paraId="363C0E03" w14:textId="77777777" w:rsidR="00B75B67" w:rsidRPr="00476441" w:rsidRDefault="00B75B67" w:rsidP="008468F6">
            <w:pPr>
              <w:widowControl w:val="0"/>
              <w:suppressAutoHyphens/>
              <w:spacing w:line="276" w:lineRule="auto"/>
              <w:jc w:val="center"/>
              <w:rPr>
                <w:color w:val="auto"/>
                <w:szCs w:val="22"/>
              </w:rPr>
            </w:pPr>
            <w:r w:rsidRPr="00476441">
              <w:rPr>
                <w:color w:val="auto"/>
                <w:szCs w:val="22"/>
              </w:rPr>
              <w:t>Услуга</w:t>
            </w:r>
          </w:p>
        </w:tc>
        <w:tc>
          <w:tcPr>
            <w:tcW w:w="1559" w:type="dxa"/>
            <w:tcBorders>
              <w:top w:val="single" w:sz="4" w:space="0" w:color="000000"/>
              <w:left w:val="single" w:sz="4" w:space="0" w:color="000000"/>
              <w:bottom w:val="single" w:sz="4" w:space="0" w:color="000000"/>
              <w:right w:val="nil"/>
            </w:tcBorders>
            <w:hideMark/>
          </w:tcPr>
          <w:p w14:paraId="38F25FEF" w14:textId="77777777" w:rsidR="00B75B67" w:rsidRPr="00476441" w:rsidRDefault="00B75B67" w:rsidP="006C6DDC">
            <w:pPr>
              <w:widowControl w:val="0"/>
              <w:suppressAutoHyphens/>
              <w:spacing w:line="276" w:lineRule="auto"/>
              <w:rPr>
                <w:color w:val="auto"/>
                <w:szCs w:val="22"/>
              </w:rPr>
            </w:pPr>
            <w:r w:rsidRPr="00476441">
              <w:rPr>
                <w:color w:val="auto"/>
                <w:szCs w:val="22"/>
              </w:rPr>
              <w:t xml:space="preserve">Стоимость аренды за 1 мес. (руб.) за 1 ед. охранного оборудование </w:t>
            </w:r>
          </w:p>
        </w:tc>
        <w:tc>
          <w:tcPr>
            <w:tcW w:w="1134" w:type="dxa"/>
            <w:tcBorders>
              <w:top w:val="single" w:sz="4" w:space="0" w:color="000000"/>
              <w:left w:val="single" w:sz="4" w:space="0" w:color="000000"/>
              <w:bottom w:val="single" w:sz="4" w:space="0" w:color="000000"/>
              <w:right w:val="single" w:sz="4" w:space="0" w:color="auto"/>
            </w:tcBorders>
            <w:hideMark/>
          </w:tcPr>
          <w:p w14:paraId="45571B4E" w14:textId="77777777" w:rsidR="00B75B67" w:rsidRPr="00476441" w:rsidRDefault="00B75B67" w:rsidP="000A3C7D">
            <w:pPr>
              <w:widowControl w:val="0"/>
              <w:suppressAutoHyphens/>
              <w:spacing w:line="276" w:lineRule="auto"/>
              <w:rPr>
                <w:color w:val="auto"/>
                <w:szCs w:val="22"/>
              </w:rPr>
            </w:pPr>
            <w:r w:rsidRPr="00476441">
              <w:rPr>
                <w:color w:val="auto"/>
                <w:szCs w:val="22"/>
              </w:rPr>
              <w:t xml:space="preserve">Кол-во мес. оказания услуг </w:t>
            </w:r>
          </w:p>
        </w:tc>
        <w:tc>
          <w:tcPr>
            <w:tcW w:w="1843" w:type="dxa"/>
            <w:tcBorders>
              <w:top w:val="single" w:sz="4" w:space="0" w:color="000000"/>
              <w:left w:val="single" w:sz="4" w:space="0" w:color="auto"/>
              <w:bottom w:val="single" w:sz="4" w:space="0" w:color="000000"/>
              <w:right w:val="nil"/>
            </w:tcBorders>
          </w:tcPr>
          <w:p w14:paraId="39BF641D" w14:textId="253DE2F4" w:rsidR="00B75B67" w:rsidRPr="00476441" w:rsidRDefault="00476441" w:rsidP="006C6DDC">
            <w:pPr>
              <w:widowControl w:val="0"/>
              <w:suppressAutoHyphens/>
              <w:spacing w:line="276" w:lineRule="auto"/>
              <w:rPr>
                <w:color w:val="auto"/>
                <w:szCs w:val="22"/>
              </w:rPr>
            </w:pPr>
            <w:r>
              <w:rPr>
                <w:color w:val="auto"/>
                <w:szCs w:val="22"/>
              </w:rPr>
              <w:t xml:space="preserve">Стоимость аренды за </w:t>
            </w:r>
            <w:r w:rsidR="0049030F">
              <w:rPr>
                <w:color w:val="auto"/>
                <w:szCs w:val="22"/>
              </w:rPr>
              <w:t>9</w:t>
            </w:r>
            <w:r w:rsidR="00B75B67" w:rsidRPr="00476441">
              <w:rPr>
                <w:color w:val="auto"/>
                <w:szCs w:val="22"/>
              </w:rPr>
              <w:t xml:space="preserve"> мес. (руб.) за 1 охранное оборудование </w:t>
            </w:r>
          </w:p>
        </w:tc>
        <w:tc>
          <w:tcPr>
            <w:tcW w:w="1134" w:type="dxa"/>
            <w:tcBorders>
              <w:top w:val="single" w:sz="4" w:space="0" w:color="000000"/>
              <w:left w:val="single" w:sz="4" w:space="0" w:color="000000"/>
              <w:bottom w:val="single" w:sz="4" w:space="0" w:color="000000"/>
              <w:right w:val="single" w:sz="4" w:space="0" w:color="000000"/>
            </w:tcBorders>
          </w:tcPr>
          <w:p w14:paraId="7E709222" w14:textId="77777777" w:rsidR="00B75B67" w:rsidRPr="00476441" w:rsidRDefault="00B75B67" w:rsidP="000A3C7D">
            <w:pPr>
              <w:ind w:left="-108" w:right="-108"/>
              <w:jc w:val="center"/>
              <w:rPr>
                <w:color w:val="auto"/>
                <w:szCs w:val="22"/>
              </w:rPr>
            </w:pPr>
            <w:r w:rsidRPr="00476441">
              <w:rPr>
                <w:color w:val="auto"/>
                <w:szCs w:val="22"/>
              </w:rPr>
              <w:t>Кол-во</w:t>
            </w:r>
          </w:p>
          <w:p w14:paraId="3FA32E3E" w14:textId="77777777" w:rsidR="00B75B67" w:rsidRPr="00476441" w:rsidRDefault="00B75B67" w:rsidP="000A3C7D">
            <w:pPr>
              <w:widowControl w:val="0"/>
              <w:suppressAutoHyphens/>
              <w:spacing w:line="276" w:lineRule="auto"/>
              <w:rPr>
                <w:color w:val="auto"/>
                <w:szCs w:val="22"/>
              </w:rPr>
            </w:pPr>
            <w:r w:rsidRPr="00476441">
              <w:rPr>
                <w:color w:val="auto"/>
                <w:szCs w:val="22"/>
              </w:rPr>
              <w:t>Оборудования (ед.)</w:t>
            </w:r>
          </w:p>
        </w:tc>
        <w:tc>
          <w:tcPr>
            <w:tcW w:w="1559" w:type="dxa"/>
            <w:tcBorders>
              <w:top w:val="single" w:sz="4" w:space="0" w:color="000000"/>
              <w:left w:val="single" w:sz="4" w:space="0" w:color="000000"/>
              <w:bottom w:val="single" w:sz="4" w:space="0" w:color="000000"/>
              <w:right w:val="single" w:sz="4" w:space="0" w:color="000000"/>
            </w:tcBorders>
            <w:hideMark/>
          </w:tcPr>
          <w:p w14:paraId="7231DF28" w14:textId="5BEEE37C" w:rsidR="00B75B67" w:rsidRPr="00476441" w:rsidRDefault="00476441" w:rsidP="006C6DDC">
            <w:pPr>
              <w:widowControl w:val="0"/>
              <w:suppressAutoHyphens/>
              <w:spacing w:line="276" w:lineRule="auto"/>
              <w:rPr>
                <w:color w:val="auto"/>
                <w:szCs w:val="22"/>
              </w:rPr>
            </w:pPr>
            <w:r>
              <w:rPr>
                <w:color w:val="auto"/>
                <w:szCs w:val="22"/>
              </w:rPr>
              <w:t xml:space="preserve">Общая стоимость аренды за </w:t>
            </w:r>
            <w:r w:rsidR="0049030F">
              <w:rPr>
                <w:color w:val="auto"/>
                <w:szCs w:val="22"/>
              </w:rPr>
              <w:t>9</w:t>
            </w:r>
            <w:r w:rsidR="00B75B67" w:rsidRPr="00476441">
              <w:rPr>
                <w:color w:val="auto"/>
                <w:szCs w:val="22"/>
              </w:rPr>
              <w:t xml:space="preserve"> месяцев (руб.) </w:t>
            </w:r>
          </w:p>
        </w:tc>
      </w:tr>
      <w:tr w:rsidR="00B75B67" w:rsidRPr="00476441" w14:paraId="6F036483" w14:textId="77777777" w:rsidTr="00720673">
        <w:trPr>
          <w:tblHeader/>
        </w:trPr>
        <w:tc>
          <w:tcPr>
            <w:tcW w:w="568" w:type="dxa"/>
            <w:tcBorders>
              <w:top w:val="single" w:sz="4" w:space="0" w:color="000000"/>
              <w:left w:val="single" w:sz="4" w:space="0" w:color="000000"/>
              <w:bottom w:val="single" w:sz="4" w:space="0" w:color="000000"/>
              <w:right w:val="nil"/>
            </w:tcBorders>
            <w:hideMark/>
          </w:tcPr>
          <w:p w14:paraId="1B2D220C" w14:textId="77777777" w:rsidR="00B75B67" w:rsidRPr="00476441" w:rsidRDefault="00B75B67" w:rsidP="008468F6">
            <w:pPr>
              <w:widowControl w:val="0"/>
              <w:suppressAutoHyphens/>
              <w:spacing w:line="276" w:lineRule="auto"/>
              <w:jc w:val="center"/>
              <w:rPr>
                <w:color w:val="auto"/>
                <w:szCs w:val="22"/>
              </w:rPr>
            </w:pPr>
            <w:r w:rsidRPr="00476441">
              <w:rPr>
                <w:color w:val="auto"/>
                <w:szCs w:val="22"/>
              </w:rPr>
              <w:t>1</w:t>
            </w:r>
          </w:p>
        </w:tc>
        <w:tc>
          <w:tcPr>
            <w:tcW w:w="2835" w:type="dxa"/>
            <w:tcBorders>
              <w:top w:val="single" w:sz="4" w:space="0" w:color="000000"/>
              <w:left w:val="single" w:sz="4" w:space="0" w:color="000000"/>
              <w:bottom w:val="single" w:sz="4" w:space="0" w:color="000000"/>
              <w:right w:val="nil"/>
            </w:tcBorders>
            <w:hideMark/>
          </w:tcPr>
          <w:p w14:paraId="2D7FF436" w14:textId="77777777" w:rsidR="00B75B67" w:rsidRPr="00476441" w:rsidRDefault="00B75B67" w:rsidP="008468F6">
            <w:pPr>
              <w:widowControl w:val="0"/>
              <w:suppressAutoHyphens/>
              <w:spacing w:line="276" w:lineRule="auto"/>
              <w:jc w:val="center"/>
              <w:rPr>
                <w:color w:val="auto"/>
                <w:szCs w:val="22"/>
              </w:rPr>
            </w:pPr>
            <w:r w:rsidRPr="00476441">
              <w:rPr>
                <w:color w:val="auto"/>
                <w:szCs w:val="22"/>
              </w:rPr>
              <w:t>2</w:t>
            </w:r>
          </w:p>
        </w:tc>
        <w:tc>
          <w:tcPr>
            <w:tcW w:w="1559" w:type="dxa"/>
            <w:tcBorders>
              <w:top w:val="single" w:sz="4" w:space="0" w:color="000000"/>
              <w:left w:val="single" w:sz="4" w:space="0" w:color="000000"/>
              <w:bottom w:val="single" w:sz="4" w:space="0" w:color="000000"/>
              <w:right w:val="nil"/>
            </w:tcBorders>
            <w:hideMark/>
          </w:tcPr>
          <w:p w14:paraId="20C88AE5" w14:textId="77777777" w:rsidR="00B75B67" w:rsidRPr="00476441" w:rsidRDefault="00B75B67" w:rsidP="008468F6">
            <w:pPr>
              <w:widowControl w:val="0"/>
              <w:suppressAutoHyphens/>
              <w:spacing w:line="276" w:lineRule="auto"/>
              <w:jc w:val="center"/>
              <w:rPr>
                <w:color w:val="auto"/>
                <w:szCs w:val="22"/>
              </w:rPr>
            </w:pPr>
            <w:r w:rsidRPr="00476441">
              <w:rPr>
                <w:color w:val="auto"/>
                <w:szCs w:val="22"/>
              </w:rPr>
              <w:t>3</w:t>
            </w:r>
          </w:p>
        </w:tc>
        <w:tc>
          <w:tcPr>
            <w:tcW w:w="1134" w:type="dxa"/>
            <w:tcBorders>
              <w:top w:val="single" w:sz="4" w:space="0" w:color="000000"/>
              <w:left w:val="single" w:sz="4" w:space="0" w:color="000000"/>
              <w:bottom w:val="single" w:sz="4" w:space="0" w:color="000000"/>
              <w:right w:val="single" w:sz="4" w:space="0" w:color="auto"/>
            </w:tcBorders>
            <w:hideMark/>
          </w:tcPr>
          <w:p w14:paraId="48852D69" w14:textId="77777777" w:rsidR="00B75B67" w:rsidRPr="00476441" w:rsidRDefault="00B75B67" w:rsidP="008468F6">
            <w:pPr>
              <w:widowControl w:val="0"/>
              <w:suppressAutoHyphens/>
              <w:spacing w:line="276" w:lineRule="auto"/>
              <w:jc w:val="center"/>
              <w:rPr>
                <w:color w:val="auto"/>
                <w:szCs w:val="22"/>
              </w:rPr>
            </w:pPr>
            <w:r w:rsidRPr="00476441">
              <w:rPr>
                <w:color w:val="auto"/>
                <w:szCs w:val="22"/>
              </w:rPr>
              <w:t>4</w:t>
            </w:r>
          </w:p>
        </w:tc>
        <w:tc>
          <w:tcPr>
            <w:tcW w:w="1843" w:type="dxa"/>
            <w:tcBorders>
              <w:top w:val="single" w:sz="4" w:space="0" w:color="000000"/>
              <w:left w:val="single" w:sz="4" w:space="0" w:color="auto"/>
              <w:bottom w:val="single" w:sz="4" w:space="0" w:color="000000"/>
              <w:right w:val="nil"/>
            </w:tcBorders>
          </w:tcPr>
          <w:p w14:paraId="382BF428" w14:textId="77777777" w:rsidR="00B75B67" w:rsidRPr="00476441" w:rsidRDefault="00B75B67" w:rsidP="009D5BBE">
            <w:pPr>
              <w:widowControl w:val="0"/>
              <w:suppressAutoHyphens/>
              <w:spacing w:line="276" w:lineRule="auto"/>
              <w:jc w:val="center"/>
              <w:rPr>
                <w:color w:val="auto"/>
                <w:szCs w:val="22"/>
              </w:rPr>
            </w:pPr>
            <w:r w:rsidRPr="00476441">
              <w:rPr>
                <w:color w:val="auto"/>
                <w:szCs w:val="22"/>
              </w:rPr>
              <w:t>5</w:t>
            </w:r>
          </w:p>
        </w:tc>
        <w:tc>
          <w:tcPr>
            <w:tcW w:w="1134" w:type="dxa"/>
            <w:tcBorders>
              <w:top w:val="single" w:sz="4" w:space="0" w:color="000000"/>
              <w:left w:val="single" w:sz="4" w:space="0" w:color="000000"/>
              <w:bottom w:val="single" w:sz="4" w:space="0" w:color="000000"/>
              <w:right w:val="single" w:sz="4" w:space="0" w:color="000000"/>
            </w:tcBorders>
          </w:tcPr>
          <w:p w14:paraId="0942624D" w14:textId="77777777" w:rsidR="00B75B67" w:rsidRPr="00476441" w:rsidRDefault="00B75B67" w:rsidP="008468F6">
            <w:pPr>
              <w:widowControl w:val="0"/>
              <w:suppressAutoHyphens/>
              <w:spacing w:line="276" w:lineRule="auto"/>
              <w:jc w:val="center"/>
              <w:rPr>
                <w:color w:val="auto"/>
                <w:szCs w:val="22"/>
              </w:rPr>
            </w:pPr>
            <w:r w:rsidRPr="00476441">
              <w:rPr>
                <w:color w:val="auto"/>
                <w:szCs w:val="22"/>
              </w:rPr>
              <w:t>6</w:t>
            </w:r>
          </w:p>
        </w:tc>
        <w:tc>
          <w:tcPr>
            <w:tcW w:w="1559" w:type="dxa"/>
            <w:tcBorders>
              <w:top w:val="single" w:sz="4" w:space="0" w:color="000000"/>
              <w:left w:val="single" w:sz="4" w:space="0" w:color="000000"/>
              <w:bottom w:val="single" w:sz="4" w:space="0" w:color="000000"/>
              <w:right w:val="single" w:sz="4" w:space="0" w:color="000000"/>
            </w:tcBorders>
          </w:tcPr>
          <w:p w14:paraId="52C1C730" w14:textId="77777777" w:rsidR="00B75B67" w:rsidRPr="00476441" w:rsidRDefault="00B75B67" w:rsidP="008468F6">
            <w:pPr>
              <w:widowControl w:val="0"/>
              <w:suppressAutoHyphens/>
              <w:spacing w:line="276" w:lineRule="auto"/>
              <w:jc w:val="center"/>
              <w:rPr>
                <w:color w:val="auto"/>
                <w:szCs w:val="22"/>
              </w:rPr>
            </w:pPr>
            <w:r w:rsidRPr="00476441">
              <w:rPr>
                <w:color w:val="auto"/>
                <w:szCs w:val="22"/>
              </w:rPr>
              <w:t>7</w:t>
            </w:r>
          </w:p>
        </w:tc>
      </w:tr>
      <w:tr w:rsidR="00FA4688" w:rsidRPr="00476441" w14:paraId="0B961FCC" w14:textId="77777777" w:rsidTr="00720673">
        <w:tc>
          <w:tcPr>
            <w:tcW w:w="568" w:type="dxa"/>
            <w:tcBorders>
              <w:top w:val="single" w:sz="4" w:space="0" w:color="000000"/>
              <w:left w:val="single" w:sz="4" w:space="0" w:color="000000"/>
              <w:bottom w:val="single" w:sz="4" w:space="0" w:color="000000"/>
              <w:right w:val="nil"/>
            </w:tcBorders>
            <w:hideMark/>
          </w:tcPr>
          <w:p w14:paraId="7033DAE4" w14:textId="77777777" w:rsidR="00FA4688" w:rsidRPr="00476441" w:rsidRDefault="00FA4688" w:rsidP="00FA4688">
            <w:pPr>
              <w:widowControl w:val="0"/>
              <w:numPr>
                <w:ilvl w:val="0"/>
                <w:numId w:val="15"/>
              </w:numPr>
              <w:suppressAutoHyphens/>
              <w:spacing w:after="60" w:line="276" w:lineRule="auto"/>
              <w:ind w:left="0"/>
              <w:rPr>
                <w:color w:val="auto"/>
                <w:szCs w:val="22"/>
              </w:rPr>
            </w:pPr>
            <w:r w:rsidRPr="00476441">
              <w:rPr>
                <w:color w:val="auto"/>
                <w:szCs w:val="22"/>
              </w:rPr>
              <w:t>1</w:t>
            </w:r>
          </w:p>
        </w:tc>
        <w:tc>
          <w:tcPr>
            <w:tcW w:w="2835" w:type="dxa"/>
            <w:tcBorders>
              <w:top w:val="single" w:sz="4" w:space="0" w:color="000000"/>
              <w:left w:val="single" w:sz="4" w:space="0" w:color="000000"/>
              <w:bottom w:val="single" w:sz="4" w:space="0" w:color="000000"/>
              <w:right w:val="nil"/>
            </w:tcBorders>
            <w:hideMark/>
          </w:tcPr>
          <w:p w14:paraId="10614CD9" w14:textId="4713C8A8" w:rsidR="00FA4688" w:rsidRPr="009D63C8" w:rsidRDefault="009D63C8" w:rsidP="00FA4688">
            <w:pPr>
              <w:spacing w:line="276" w:lineRule="auto"/>
              <w:rPr>
                <w:bCs/>
                <w:color w:val="auto"/>
                <w:szCs w:val="22"/>
              </w:rPr>
            </w:pPr>
            <w:r w:rsidRPr="009D63C8">
              <w:rPr>
                <w:bCs/>
                <w:color w:val="auto"/>
                <w:szCs w:val="22"/>
              </w:rPr>
              <w:t>О</w:t>
            </w:r>
            <w:r w:rsidRPr="009D63C8">
              <w:rPr>
                <w:bCs/>
                <w:color w:val="auto"/>
                <w:szCs w:val="22"/>
              </w:rPr>
              <w:t xml:space="preserve">казание услуг </w:t>
            </w:r>
            <w:r>
              <w:rPr>
                <w:bCs/>
                <w:color w:val="auto"/>
                <w:szCs w:val="22"/>
              </w:rPr>
              <w:t xml:space="preserve">по </w:t>
            </w:r>
            <w:r w:rsidRPr="009D63C8">
              <w:rPr>
                <w:bCs/>
                <w:color w:val="auto"/>
                <w:szCs w:val="22"/>
              </w:rPr>
              <w:t>аренд</w:t>
            </w:r>
            <w:r>
              <w:rPr>
                <w:bCs/>
                <w:color w:val="auto"/>
                <w:szCs w:val="22"/>
              </w:rPr>
              <w:t>е</w:t>
            </w:r>
            <w:r w:rsidRPr="009D63C8">
              <w:rPr>
                <w:bCs/>
                <w:color w:val="auto"/>
                <w:szCs w:val="22"/>
              </w:rPr>
              <w:t xml:space="preserve"> охранного оборудования: металлодетектор стационарный арочный</w:t>
            </w:r>
          </w:p>
        </w:tc>
        <w:tc>
          <w:tcPr>
            <w:tcW w:w="1559" w:type="dxa"/>
            <w:tcBorders>
              <w:top w:val="single" w:sz="4" w:space="0" w:color="000000"/>
              <w:left w:val="single" w:sz="4" w:space="0" w:color="000000"/>
              <w:bottom w:val="single" w:sz="4" w:space="0" w:color="000000"/>
              <w:right w:val="nil"/>
            </w:tcBorders>
            <w:vAlign w:val="center"/>
          </w:tcPr>
          <w:p w14:paraId="7FCDE995" w14:textId="77777777" w:rsidR="00FA4688" w:rsidRPr="00683712" w:rsidRDefault="00FA4688" w:rsidP="009611A3">
            <w:pPr>
              <w:widowControl w:val="0"/>
              <w:suppressAutoHyphens/>
              <w:spacing w:line="276" w:lineRule="auto"/>
              <w:jc w:val="center"/>
              <w:rPr>
                <w:szCs w:val="22"/>
              </w:rPr>
            </w:pPr>
          </w:p>
        </w:tc>
        <w:tc>
          <w:tcPr>
            <w:tcW w:w="1134" w:type="dxa"/>
            <w:tcBorders>
              <w:top w:val="single" w:sz="4" w:space="0" w:color="000000"/>
              <w:left w:val="single" w:sz="4" w:space="0" w:color="000000"/>
              <w:bottom w:val="single" w:sz="4" w:space="0" w:color="000000"/>
              <w:right w:val="single" w:sz="4" w:space="0" w:color="auto"/>
            </w:tcBorders>
            <w:vAlign w:val="center"/>
          </w:tcPr>
          <w:p w14:paraId="198707A5" w14:textId="4D4EEA46" w:rsidR="00FA4688" w:rsidRPr="00683712" w:rsidRDefault="009D63C8" w:rsidP="00FA4688">
            <w:pPr>
              <w:widowControl w:val="0"/>
              <w:suppressAutoHyphens/>
              <w:spacing w:line="276" w:lineRule="auto"/>
              <w:jc w:val="center"/>
              <w:rPr>
                <w:szCs w:val="22"/>
              </w:rPr>
            </w:pPr>
            <w:r>
              <w:rPr>
                <w:szCs w:val="22"/>
              </w:rPr>
              <w:t>9</w:t>
            </w:r>
          </w:p>
        </w:tc>
        <w:tc>
          <w:tcPr>
            <w:tcW w:w="1843" w:type="dxa"/>
            <w:tcBorders>
              <w:top w:val="single" w:sz="4" w:space="0" w:color="000000"/>
              <w:left w:val="single" w:sz="4" w:space="0" w:color="auto"/>
              <w:bottom w:val="single" w:sz="4" w:space="0" w:color="000000"/>
              <w:right w:val="nil"/>
            </w:tcBorders>
            <w:vAlign w:val="center"/>
          </w:tcPr>
          <w:p w14:paraId="6C3D0AFF" w14:textId="77777777" w:rsidR="00FA4688" w:rsidRPr="00683712" w:rsidRDefault="00FA4688" w:rsidP="00FA4688">
            <w:pPr>
              <w:widowControl w:val="0"/>
              <w:suppressAutoHyphens/>
              <w:spacing w:line="276" w:lineRule="auto"/>
              <w:jc w:val="center"/>
              <w:rPr>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CDBD277" w14:textId="535C09DC" w:rsidR="00FA4688" w:rsidRPr="00683712" w:rsidRDefault="0049030F" w:rsidP="00FA4688">
            <w:pPr>
              <w:widowControl w:val="0"/>
              <w:suppressAutoHyphens/>
              <w:spacing w:line="276" w:lineRule="auto"/>
              <w:jc w:val="center"/>
              <w:rPr>
                <w:szCs w:val="22"/>
              </w:rPr>
            </w:pPr>
            <w:r>
              <w:rPr>
                <w:szCs w:val="22"/>
              </w:rPr>
              <w:t>3</w:t>
            </w:r>
          </w:p>
        </w:tc>
        <w:tc>
          <w:tcPr>
            <w:tcW w:w="1559" w:type="dxa"/>
            <w:tcBorders>
              <w:top w:val="single" w:sz="4" w:space="0" w:color="000000"/>
              <w:left w:val="single" w:sz="4" w:space="0" w:color="000000"/>
              <w:bottom w:val="single" w:sz="4" w:space="0" w:color="000000"/>
              <w:right w:val="single" w:sz="4" w:space="0" w:color="000000"/>
            </w:tcBorders>
            <w:vAlign w:val="center"/>
          </w:tcPr>
          <w:p w14:paraId="18262CEC" w14:textId="77777777" w:rsidR="00FA4688" w:rsidRPr="00683712" w:rsidRDefault="00FA4688" w:rsidP="00FA4688">
            <w:pPr>
              <w:widowControl w:val="0"/>
              <w:suppressAutoHyphens/>
              <w:spacing w:line="276" w:lineRule="auto"/>
              <w:jc w:val="center"/>
              <w:rPr>
                <w:szCs w:val="22"/>
                <w:lang w:val="en-US"/>
              </w:rPr>
            </w:pPr>
          </w:p>
        </w:tc>
      </w:tr>
      <w:tr w:rsidR="00B75B67" w:rsidRPr="00476441" w14:paraId="32B6754C" w14:textId="77777777" w:rsidTr="00720673">
        <w:trPr>
          <w:trHeight w:val="101"/>
        </w:trPr>
        <w:tc>
          <w:tcPr>
            <w:tcW w:w="568" w:type="dxa"/>
            <w:tcBorders>
              <w:top w:val="single" w:sz="4" w:space="0" w:color="000000"/>
              <w:left w:val="single" w:sz="4" w:space="0" w:color="000000"/>
              <w:bottom w:val="single" w:sz="4" w:space="0" w:color="000000"/>
              <w:right w:val="nil"/>
            </w:tcBorders>
          </w:tcPr>
          <w:p w14:paraId="194E8238" w14:textId="77777777" w:rsidR="00B75B67" w:rsidRPr="00476441" w:rsidRDefault="00B75B67" w:rsidP="008468F6">
            <w:pPr>
              <w:widowControl w:val="0"/>
              <w:numPr>
                <w:ilvl w:val="0"/>
                <w:numId w:val="15"/>
              </w:numPr>
              <w:suppressAutoHyphens/>
              <w:spacing w:after="60" w:line="276" w:lineRule="auto"/>
              <w:ind w:left="0"/>
              <w:rPr>
                <w:color w:val="auto"/>
                <w:szCs w:val="22"/>
              </w:rPr>
            </w:pPr>
          </w:p>
        </w:tc>
        <w:tc>
          <w:tcPr>
            <w:tcW w:w="8505" w:type="dxa"/>
            <w:gridSpan w:val="5"/>
            <w:tcBorders>
              <w:top w:val="single" w:sz="4" w:space="0" w:color="000000"/>
              <w:left w:val="single" w:sz="4" w:space="0" w:color="000000"/>
              <w:bottom w:val="single" w:sz="4" w:space="0" w:color="000000"/>
              <w:right w:val="single" w:sz="4" w:space="0" w:color="000000"/>
            </w:tcBorders>
          </w:tcPr>
          <w:p w14:paraId="73E65F27" w14:textId="77777777" w:rsidR="00B75B67" w:rsidRPr="00476441" w:rsidRDefault="00B75B67" w:rsidP="006C6DDC">
            <w:pPr>
              <w:widowControl w:val="0"/>
              <w:suppressAutoHyphens/>
              <w:spacing w:line="276" w:lineRule="auto"/>
              <w:jc w:val="center"/>
              <w:rPr>
                <w:color w:val="auto"/>
                <w:szCs w:val="22"/>
              </w:rPr>
            </w:pPr>
            <w:r w:rsidRPr="00476441">
              <w:rPr>
                <w:color w:val="auto"/>
                <w:szCs w:val="22"/>
              </w:rPr>
              <w:t>ИТОГО (руб.),:</w:t>
            </w:r>
          </w:p>
        </w:tc>
        <w:tc>
          <w:tcPr>
            <w:tcW w:w="1559" w:type="dxa"/>
            <w:tcBorders>
              <w:top w:val="single" w:sz="4" w:space="0" w:color="000000"/>
              <w:left w:val="single" w:sz="4" w:space="0" w:color="000000"/>
              <w:bottom w:val="single" w:sz="4" w:space="0" w:color="000000"/>
              <w:right w:val="single" w:sz="4" w:space="0" w:color="000000"/>
            </w:tcBorders>
            <w:vAlign w:val="center"/>
          </w:tcPr>
          <w:p w14:paraId="67DD5FF0" w14:textId="77777777" w:rsidR="00B75B67" w:rsidRPr="00476441" w:rsidRDefault="00B75B67" w:rsidP="008468F6">
            <w:pPr>
              <w:widowControl w:val="0"/>
              <w:suppressAutoHyphens/>
              <w:spacing w:line="276" w:lineRule="auto"/>
              <w:jc w:val="center"/>
              <w:rPr>
                <w:color w:val="auto"/>
                <w:szCs w:val="22"/>
              </w:rPr>
            </w:pPr>
          </w:p>
        </w:tc>
      </w:tr>
    </w:tbl>
    <w:p w14:paraId="1CBEA8CC" w14:textId="77777777" w:rsidR="00B75B67" w:rsidRPr="00476441" w:rsidRDefault="00B75B67" w:rsidP="008468F6">
      <w:pPr>
        <w:jc w:val="center"/>
        <w:rPr>
          <w:color w:val="auto"/>
          <w:szCs w:val="22"/>
        </w:rPr>
      </w:pPr>
    </w:p>
    <w:p w14:paraId="595E58D3" w14:textId="77777777" w:rsidR="00B75B67" w:rsidRPr="00476441" w:rsidRDefault="00B75B67" w:rsidP="008468F6">
      <w:pPr>
        <w:jc w:val="center"/>
        <w:rPr>
          <w:color w:val="auto"/>
          <w:szCs w:val="22"/>
        </w:rPr>
      </w:pPr>
    </w:p>
    <w:p w14:paraId="138271C5" w14:textId="77777777" w:rsidR="00B75B67" w:rsidRPr="00476441" w:rsidRDefault="00B75B67" w:rsidP="008468F6">
      <w:pPr>
        <w:jc w:val="center"/>
        <w:rPr>
          <w:color w:val="auto"/>
          <w:szCs w:val="22"/>
        </w:rPr>
      </w:pPr>
    </w:p>
    <w:tbl>
      <w:tblPr>
        <w:tblW w:w="21024" w:type="dxa"/>
        <w:tblInd w:w="250" w:type="dxa"/>
        <w:tblLook w:val="04A0" w:firstRow="1" w:lastRow="0" w:firstColumn="1" w:lastColumn="0" w:noHBand="0" w:noVBand="1"/>
      </w:tblPr>
      <w:tblGrid>
        <w:gridCol w:w="5508"/>
        <w:gridCol w:w="5508"/>
        <w:gridCol w:w="5508"/>
        <w:gridCol w:w="4500"/>
      </w:tblGrid>
      <w:tr w:rsidR="006C6DDC" w:rsidRPr="00476441" w14:paraId="2BBC9207" w14:textId="77777777" w:rsidTr="00A01D8A">
        <w:trPr>
          <w:trHeight w:val="621"/>
        </w:trPr>
        <w:tc>
          <w:tcPr>
            <w:tcW w:w="5508" w:type="dxa"/>
          </w:tcPr>
          <w:p w14:paraId="0E534140" w14:textId="77777777" w:rsidR="006C6DDC" w:rsidRDefault="006C6DDC" w:rsidP="006C6DDC">
            <w:pPr>
              <w:spacing w:line="276" w:lineRule="auto"/>
              <w:ind w:left="418" w:hangingChars="190" w:hanging="418"/>
              <w:jc w:val="left"/>
              <w:rPr>
                <w:color w:val="auto"/>
                <w:szCs w:val="22"/>
              </w:rPr>
            </w:pPr>
            <w:r w:rsidRPr="00476441">
              <w:rPr>
                <w:color w:val="auto"/>
                <w:szCs w:val="22"/>
              </w:rPr>
              <w:t>От Арендодателя:</w:t>
            </w:r>
          </w:p>
          <w:p w14:paraId="2AFAEDF2" w14:textId="77777777" w:rsidR="006C6DDC" w:rsidRPr="00476441" w:rsidRDefault="006C6DDC" w:rsidP="006C6DDC">
            <w:pPr>
              <w:spacing w:line="276" w:lineRule="auto"/>
              <w:ind w:left="418" w:hangingChars="190" w:hanging="418"/>
              <w:jc w:val="left"/>
              <w:rPr>
                <w:color w:val="auto"/>
                <w:szCs w:val="22"/>
              </w:rPr>
            </w:pPr>
            <w:r w:rsidRPr="00476441">
              <w:rPr>
                <w:color w:val="auto"/>
                <w:szCs w:val="22"/>
              </w:rPr>
              <w:t>________________/ /</w:t>
            </w:r>
          </w:p>
          <w:p w14:paraId="77873181" w14:textId="77777777" w:rsidR="006C6DDC" w:rsidRPr="00476441" w:rsidRDefault="006C6DDC" w:rsidP="006C6DDC">
            <w:pPr>
              <w:spacing w:line="276" w:lineRule="auto"/>
              <w:ind w:left="418" w:hangingChars="190" w:hanging="418"/>
              <w:jc w:val="left"/>
              <w:rPr>
                <w:color w:val="auto"/>
                <w:szCs w:val="22"/>
              </w:rPr>
            </w:pPr>
            <w:r w:rsidRPr="00476441">
              <w:rPr>
                <w:color w:val="auto"/>
                <w:szCs w:val="22"/>
              </w:rPr>
              <w:t>М.П.</w:t>
            </w:r>
          </w:p>
        </w:tc>
        <w:tc>
          <w:tcPr>
            <w:tcW w:w="5508" w:type="dxa"/>
          </w:tcPr>
          <w:p w14:paraId="188324D7" w14:textId="77777777" w:rsidR="006C6DDC" w:rsidRDefault="006C6DDC" w:rsidP="006C6DDC">
            <w:pPr>
              <w:spacing w:line="276" w:lineRule="auto"/>
              <w:ind w:leftChars="302" w:left="1082" w:hangingChars="190" w:hanging="418"/>
              <w:jc w:val="left"/>
              <w:rPr>
                <w:color w:val="auto"/>
                <w:szCs w:val="22"/>
              </w:rPr>
            </w:pPr>
            <w:r w:rsidRPr="00476441">
              <w:rPr>
                <w:color w:val="auto"/>
                <w:szCs w:val="22"/>
              </w:rPr>
              <w:t>От Арендатора:</w:t>
            </w:r>
          </w:p>
          <w:p w14:paraId="7A29130F" w14:textId="77777777" w:rsidR="006C6DDC" w:rsidRDefault="006C6DDC" w:rsidP="006C6DDC">
            <w:pPr>
              <w:spacing w:line="276" w:lineRule="auto"/>
              <w:ind w:left="418" w:hangingChars="190" w:hanging="418"/>
              <w:jc w:val="left"/>
              <w:rPr>
                <w:color w:val="auto"/>
                <w:szCs w:val="22"/>
              </w:rPr>
            </w:pPr>
            <w:r>
              <w:rPr>
                <w:color w:val="auto"/>
                <w:szCs w:val="22"/>
              </w:rPr>
              <w:t>Директор</w:t>
            </w:r>
          </w:p>
          <w:p w14:paraId="14CD272E" w14:textId="26D300AF" w:rsidR="006C6DDC" w:rsidRPr="00476441" w:rsidRDefault="006C6DDC" w:rsidP="006C6DDC">
            <w:pPr>
              <w:spacing w:line="276" w:lineRule="auto"/>
              <w:ind w:left="418" w:hangingChars="190" w:hanging="418"/>
              <w:jc w:val="left"/>
              <w:rPr>
                <w:color w:val="auto"/>
                <w:szCs w:val="22"/>
              </w:rPr>
            </w:pPr>
            <w:r w:rsidRPr="00476441">
              <w:rPr>
                <w:color w:val="auto"/>
                <w:szCs w:val="22"/>
              </w:rPr>
              <w:t>___________________/</w:t>
            </w:r>
            <w:r w:rsidR="0049030F">
              <w:rPr>
                <w:color w:val="auto"/>
                <w:szCs w:val="22"/>
              </w:rPr>
              <w:t>Савхалов В.К.</w:t>
            </w:r>
            <w:r w:rsidR="009611A3">
              <w:rPr>
                <w:color w:val="auto"/>
                <w:szCs w:val="22"/>
              </w:rPr>
              <w:t>/</w:t>
            </w:r>
          </w:p>
          <w:p w14:paraId="1D64C596" w14:textId="77777777" w:rsidR="006C6DDC" w:rsidRPr="00476441" w:rsidRDefault="006C6DDC" w:rsidP="006C6DDC">
            <w:pPr>
              <w:spacing w:line="276" w:lineRule="auto"/>
              <w:ind w:leftChars="302" w:left="1082" w:hangingChars="190" w:hanging="418"/>
              <w:jc w:val="left"/>
              <w:rPr>
                <w:color w:val="auto"/>
                <w:szCs w:val="22"/>
              </w:rPr>
            </w:pPr>
            <w:r w:rsidRPr="00476441">
              <w:rPr>
                <w:color w:val="auto"/>
                <w:szCs w:val="22"/>
              </w:rPr>
              <w:t>М.П.</w:t>
            </w:r>
          </w:p>
        </w:tc>
        <w:tc>
          <w:tcPr>
            <w:tcW w:w="5508" w:type="dxa"/>
            <w:shd w:val="clear" w:color="auto" w:fill="auto"/>
          </w:tcPr>
          <w:p w14:paraId="3DFCD5F9" w14:textId="77777777" w:rsidR="006C6DDC" w:rsidRPr="00476441" w:rsidRDefault="006C6DDC" w:rsidP="006C6DDC">
            <w:pPr>
              <w:ind w:right="538"/>
              <w:rPr>
                <w:color w:val="auto"/>
                <w:szCs w:val="22"/>
              </w:rPr>
            </w:pPr>
          </w:p>
        </w:tc>
        <w:tc>
          <w:tcPr>
            <w:tcW w:w="4500" w:type="dxa"/>
            <w:shd w:val="clear" w:color="auto" w:fill="auto"/>
          </w:tcPr>
          <w:p w14:paraId="27A97A10" w14:textId="77777777" w:rsidR="006C6DDC" w:rsidRPr="00476441" w:rsidRDefault="006C6DDC" w:rsidP="006C6DDC">
            <w:pPr>
              <w:snapToGrid w:val="0"/>
              <w:ind w:right="538"/>
              <w:rPr>
                <w:color w:val="auto"/>
                <w:szCs w:val="22"/>
              </w:rPr>
            </w:pPr>
          </w:p>
        </w:tc>
      </w:tr>
    </w:tbl>
    <w:p w14:paraId="7C3AE4B1" w14:textId="77777777" w:rsidR="00B75B67" w:rsidRPr="00476441" w:rsidRDefault="00B75B67" w:rsidP="008468F6">
      <w:pPr>
        <w:widowControl w:val="0"/>
        <w:adjustRightInd w:val="0"/>
        <w:spacing w:line="276" w:lineRule="auto"/>
        <w:ind w:right="-1"/>
        <w:jc w:val="right"/>
        <w:textAlignment w:val="baseline"/>
        <w:rPr>
          <w:noProof/>
          <w:color w:val="auto"/>
          <w:szCs w:val="22"/>
        </w:rPr>
      </w:pPr>
    </w:p>
    <w:p w14:paraId="7A644572" w14:textId="77777777" w:rsidR="00B75B67" w:rsidRPr="00476441" w:rsidRDefault="00B75B67" w:rsidP="008468F6">
      <w:pPr>
        <w:widowControl w:val="0"/>
        <w:adjustRightInd w:val="0"/>
        <w:spacing w:line="276" w:lineRule="auto"/>
        <w:ind w:right="-1"/>
        <w:jc w:val="right"/>
        <w:textAlignment w:val="baseline"/>
        <w:outlineLvl w:val="0"/>
        <w:rPr>
          <w:color w:val="auto"/>
          <w:szCs w:val="22"/>
        </w:rPr>
      </w:pPr>
      <w:r w:rsidRPr="00476441">
        <w:rPr>
          <w:color w:val="auto"/>
          <w:szCs w:val="22"/>
        </w:rPr>
        <w:br w:type="page"/>
      </w:r>
      <w:r w:rsidRPr="00476441">
        <w:rPr>
          <w:color w:val="auto"/>
          <w:szCs w:val="22"/>
        </w:rPr>
        <w:lastRenderedPageBreak/>
        <w:t>Приложение № 2 к Контракту</w:t>
      </w:r>
    </w:p>
    <w:p w14:paraId="73C91D06" w14:textId="02E65392" w:rsidR="00B75B67" w:rsidRPr="00476441" w:rsidRDefault="00B75B67" w:rsidP="008468F6">
      <w:pPr>
        <w:widowControl w:val="0"/>
        <w:adjustRightInd w:val="0"/>
        <w:spacing w:line="276" w:lineRule="auto"/>
        <w:ind w:right="-1"/>
        <w:jc w:val="right"/>
        <w:textAlignment w:val="baseline"/>
        <w:rPr>
          <w:color w:val="auto"/>
          <w:szCs w:val="22"/>
        </w:rPr>
      </w:pPr>
      <w:r w:rsidRPr="00476441">
        <w:rPr>
          <w:color w:val="auto"/>
          <w:szCs w:val="22"/>
        </w:rPr>
        <w:t xml:space="preserve">№ </w:t>
      </w:r>
      <w:r w:rsidR="009611A3">
        <w:rPr>
          <w:noProof/>
          <w:color w:val="auto"/>
          <w:szCs w:val="22"/>
        </w:rPr>
        <w:t>_____</w:t>
      </w:r>
      <w:r w:rsidR="009611A3">
        <w:rPr>
          <w:color w:val="auto"/>
          <w:szCs w:val="22"/>
        </w:rPr>
        <w:t>от 202</w:t>
      </w:r>
      <w:r w:rsidR="0049030F">
        <w:rPr>
          <w:color w:val="auto"/>
          <w:szCs w:val="22"/>
        </w:rPr>
        <w:t>4</w:t>
      </w:r>
      <w:r w:rsidRPr="00476441">
        <w:rPr>
          <w:color w:val="auto"/>
          <w:szCs w:val="22"/>
        </w:rPr>
        <w:t xml:space="preserve">г. </w:t>
      </w:r>
    </w:p>
    <w:p w14:paraId="056B5DB4" w14:textId="77777777" w:rsidR="00B75B67" w:rsidRPr="00476441" w:rsidRDefault="00B75B67" w:rsidP="008468F6">
      <w:pPr>
        <w:spacing w:line="276" w:lineRule="auto"/>
        <w:jc w:val="center"/>
        <w:rPr>
          <w:color w:val="auto"/>
          <w:szCs w:val="22"/>
        </w:rPr>
      </w:pPr>
    </w:p>
    <w:p w14:paraId="02F672E0" w14:textId="56C3D444" w:rsidR="00B75B67" w:rsidRPr="00476441" w:rsidRDefault="00B75B67" w:rsidP="008468F6">
      <w:pPr>
        <w:spacing w:line="276" w:lineRule="auto"/>
        <w:jc w:val="center"/>
        <w:rPr>
          <w:color w:val="auto"/>
          <w:szCs w:val="22"/>
        </w:rPr>
      </w:pPr>
      <w:r w:rsidRPr="00476441">
        <w:rPr>
          <w:color w:val="auto"/>
          <w:szCs w:val="22"/>
        </w:rPr>
        <w:t>АКТ ПРИЕМА-ПЕРЕДАЧИ ОБОРУДОВАНИЯ И ДОКУМЕНТАЦИИ</w:t>
      </w:r>
      <w:r w:rsidRPr="00476441">
        <w:rPr>
          <w:color w:val="auto"/>
          <w:szCs w:val="22"/>
        </w:rPr>
        <w:br/>
        <w:t xml:space="preserve">ПО КОНТРАКТУ № </w:t>
      </w:r>
      <w:r w:rsidR="009611A3">
        <w:rPr>
          <w:noProof/>
          <w:color w:val="auto"/>
          <w:szCs w:val="22"/>
        </w:rPr>
        <w:t xml:space="preserve"> ______</w:t>
      </w:r>
      <w:r w:rsidRPr="00476441">
        <w:rPr>
          <w:color w:val="auto"/>
          <w:szCs w:val="22"/>
        </w:rPr>
        <w:t xml:space="preserve">от </w:t>
      </w:r>
      <w:r w:rsidR="009611A3">
        <w:rPr>
          <w:color w:val="auto"/>
          <w:szCs w:val="22"/>
        </w:rPr>
        <w:t>202</w:t>
      </w:r>
      <w:r w:rsidR="0049030F">
        <w:rPr>
          <w:color w:val="auto"/>
          <w:szCs w:val="22"/>
        </w:rPr>
        <w:t>4</w:t>
      </w:r>
      <w:r w:rsidR="00D166C2">
        <w:rPr>
          <w:color w:val="auto"/>
          <w:szCs w:val="22"/>
        </w:rPr>
        <w:t xml:space="preserve"> </w:t>
      </w:r>
      <w:r w:rsidRPr="00476441">
        <w:rPr>
          <w:color w:val="auto"/>
          <w:szCs w:val="22"/>
        </w:rPr>
        <w:t xml:space="preserve">г. </w:t>
      </w:r>
    </w:p>
    <w:p w14:paraId="43A19C7E" w14:textId="77777777" w:rsidR="00B75B67" w:rsidRPr="00476441" w:rsidRDefault="00B75B67" w:rsidP="008468F6">
      <w:pPr>
        <w:spacing w:line="276" w:lineRule="auto"/>
        <w:jc w:val="center"/>
        <w:rPr>
          <w:color w:val="auto"/>
          <w:szCs w:val="22"/>
        </w:rPr>
      </w:pPr>
    </w:p>
    <w:p w14:paraId="7B2087D3" w14:textId="345FB56F" w:rsidR="006C6DDC" w:rsidRPr="0049030F" w:rsidRDefault="0049030F" w:rsidP="0049030F">
      <w:pPr>
        <w:widowControl w:val="0"/>
        <w:autoSpaceDE w:val="0"/>
        <w:autoSpaceDN w:val="0"/>
        <w:spacing w:line="276" w:lineRule="auto"/>
        <w:ind w:firstLine="709"/>
        <w:rPr>
          <w:b/>
          <w:noProof/>
          <w:color w:val="auto"/>
          <w:szCs w:val="22"/>
        </w:rPr>
      </w:pPr>
      <w:r w:rsidRPr="0049030F">
        <w:rPr>
          <w:b/>
          <w:bCs/>
          <w:szCs w:val="22"/>
        </w:rPr>
        <w:t>ГОСУДАРСТВЕННОЕ БЮДЖЕТНОЕ УЧРЕЖДЕНИЕ ДОПОЛНИТЕЛЬНОГО ОБРАЗОВАНИЯ ЦЕНТР ТВОРЧЕСКОГО РАЗВИТИЯ И ГУМАНИТАРНОГО ОБРАЗОВАНИЯ ДЕТЕЙ «НА ВАСИЛЬЕВСКОМ» ВАСИЛЕОСТРОВСКОГО РАЙОНА САНКТ-ПЕТЕРБУРГА (ГБУ ДО ЦТР И ГО «НА ВАСИЛЬЕВСКОМ»)</w:t>
      </w:r>
      <w:r w:rsidRPr="0049030F">
        <w:rPr>
          <w:bCs/>
          <w:szCs w:val="22"/>
        </w:rPr>
        <w:t>, именуемое</w:t>
      </w:r>
      <w:r w:rsidRPr="0049030F">
        <w:rPr>
          <w:szCs w:val="22"/>
        </w:rPr>
        <w:t xml:space="preserve"> в дальнейшем «Арендатор», в лице директора Савхалова В. К., действующего на основании  Устава</w:t>
      </w:r>
      <w:r w:rsidR="005C26B2" w:rsidRPr="005C26B2">
        <w:rPr>
          <w:color w:val="auto"/>
          <w:szCs w:val="22"/>
        </w:rPr>
        <w:t>,</w:t>
      </w:r>
      <w:r w:rsidR="005C26B2">
        <w:rPr>
          <w:color w:val="auto"/>
          <w:szCs w:val="22"/>
        </w:rPr>
        <w:t xml:space="preserve"> </w:t>
      </w:r>
      <w:r w:rsidR="00B540FB" w:rsidRPr="00476441">
        <w:rPr>
          <w:color w:val="auto"/>
          <w:szCs w:val="22"/>
        </w:rPr>
        <w:t xml:space="preserve">с одной стороны, и </w:t>
      </w:r>
      <w:r w:rsidR="009611A3">
        <w:rPr>
          <w:b/>
          <w:szCs w:val="22"/>
        </w:rPr>
        <w:t>____________________________</w:t>
      </w:r>
      <w:r w:rsidR="006C6DDC" w:rsidRPr="006049F0">
        <w:rPr>
          <w:szCs w:val="22"/>
        </w:rPr>
        <w:t xml:space="preserve">, в лице </w:t>
      </w:r>
      <w:r w:rsidR="009611A3">
        <w:rPr>
          <w:szCs w:val="22"/>
        </w:rPr>
        <w:t>________________</w:t>
      </w:r>
      <w:r w:rsidR="006C6DDC" w:rsidRPr="00955956">
        <w:rPr>
          <w:szCs w:val="22"/>
        </w:rPr>
        <w:t xml:space="preserve">, действующего на основании </w:t>
      </w:r>
      <w:r w:rsidR="009611A3">
        <w:rPr>
          <w:szCs w:val="22"/>
        </w:rPr>
        <w:t>______________</w:t>
      </w:r>
      <w:r w:rsidR="006C6DDC" w:rsidRPr="00476441">
        <w:rPr>
          <w:color w:val="auto"/>
          <w:szCs w:val="22"/>
        </w:rPr>
        <w:t>, именуемое в дальнейшем «Арендодатель» с другой стороны, вместе именуемые в дальнейшем «Стороны», составили настоящий Акт о следующем:</w:t>
      </w:r>
    </w:p>
    <w:p w14:paraId="2A07AC7B" w14:textId="77777777" w:rsidR="006C6DDC" w:rsidRPr="00476441" w:rsidRDefault="006C6DDC" w:rsidP="006C6DDC">
      <w:pPr>
        <w:spacing w:line="276" w:lineRule="auto"/>
        <w:ind w:firstLine="709"/>
        <w:rPr>
          <w:color w:val="auto"/>
          <w:szCs w:val="22"/>
        </w:rPr>
      </w:pPr>
      <w:r w:rsidRPr="00476441">
        <w:rPr>
          <w:color w:val="auto"/>
          <w:szCs w:val="22"/>
        </w:rPr>
        <w:t xml:space="preserve">Арендодатель поставил на Объект, произвел монтаж и пуско-наладку, а Арендатор принял следующее Оборудование: </w:t>
      </w:r>
    </w:p>
    <w:p w14:paraId="0370A3DC" w14:textId="77777777" w:rsidR="00B75B67" w:rsidRPr="00476441" w:rsidRDefault="00B75B67" w:rsidP="008468F6">
      <w:pPr>
        <w:spacing w:line="276" w:lineRule="auto"/>
        <w:ind w:firstLine="709"/>
        <w:rPr>
          <w:color w:val="auto"/>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4"/>
        <w:gridCol w:w="3153"/>
        <w:gridCol w:w="3058"/>
        <w:gridCol w:w="831"/>
        <w:gridCol w:w="2109"/>
      </w:tblGrid>
      <w:tr w:rsidR="00B75B67" w:rsidRPr="00476441" w14:paraId="63C9D5FD" w14:textId="77777777" w:rsidTr="006922B5">
        <w:tc>
          <w:tcPr>
            <w:tcW w:w="663" w:type="dxa"/>
            <w:shd w:val="clear" w:color="auto" w:fill="auto"/>
            <w:vAlign w:val="center"/>
          </w:tcPr>
          <w:p w14:paraId="134AD2BE" w14:textId="77777777" w:rsidR="00B75B67" w:rsidRPr="00476441" w:rsidRDefault="00B75B67" w:rsidP="00A01D8A">
            <w:pPr>
              <w:spacing w:line="276" w:lineRule="auto"/>
              <w:jc w:val="center"/>
              <w:rPr>
                <w:rFonts w:eastAsia="Calibri"/>
                <w:color w:val="auto"/>
                <w:szCs w:val="22"/>
              </w:rPr>
            </w:pPr>
            <w:r w:rsidRPr="00476441">
              <w:rPr>
                <w:rFonts w:eastAsia="Calibri"/>
                <w:color w:val="auto"/>
                <w:szCs w:val="22"/>
              </w:rPr>
              <w:t>№ п/п</w:t>
            </w:r>
          </w:p>
        </w:tc>
        <w:tc>
          <w:tcPr>
            <w:tcW w:w="3259" w:type="dxa"/>
            <w:shd w:val="clear" w:color="auto" w:fill="auto"/>
            <w:vAlign w:val="center"/>
          </w:tcPr>
          <w:p w14:paraId="38836FC2" w14:textId="77777777" w:rsidR="00B75B67" w:rsidRPr="00476441" w:rsidRDefault="00B75B67" w:rsidP="00A01D8A">
            <w:pPr>
              <w:spacing w:line="276" w:lineRule="auto"/>
              <w:jc w:val="center"/>
              <w:rPr>
                <w:rFonts w:eastAsia="Calibri"/>
                <w:color w:val="auto"/>
                <w:szCs w:val="22"/>
              </w:rPr>
            </w:pPr>
            <w:r w:rsidRPr="00476441">
              <w:rPr>
                <w:rFonts w:eastAsia="Calibri"/>
                <w:color w:val="auto"/>
                <w:szCs w:val="22"/>
              </w:rPr>
              <w:t>Адрес установки</w:t>
            </w:r>
          </w:p>
        </w:tc>
        <w:tc>
          <w:tcPr>
            <w:tcW w:w="3115" w:type="dxa"/>
            <w:shd w:val="clear" w:color="auto" w:fill="auto"/>
            <w:vAlign w:val="center"/>
          </w:tcPr>
          <w:p w14:paraId="256329D0" w14:textId="77777777" w:rsidR="00B75B67" w:rsidRPr="00476441" w:rsidRDefault="00B75B67" w:rsidP="00A01D8A">
            <w:pPr>
              <w:spacing w:line="276" w:lineRule="auto"/>
              <w:jc w:val="center"/>
              <w:rPr>
                <w:rFonts w:eastAsia="Calibri"/>
                <w:color w:val="auto"/>
                <w:szCs w:val="22"/>
              </w:rPr>
            </w:pPr>
            <w:r w:rsidRPr="00476441">
              <w:rPr>
                <w:rFonts w:eastAsia="Calibri"/>
                <w:color w:val="auto"/>
                <w:szCs w:val="22"/>
              </w:rPr>
              <w:t>Наименование Оборудования</w:t>
            </w:r>
          </w:p>
        </w:tc>
        <w:tc>
          <w:tcPr>
            <w:tcW w:w="839" w:type="dxa"/>
            <w:shd w:val="clear" w:color="auto" w:fill="auto"/>
            <w:vAlign w:val="center"/>
          </w:tcPr>
          <w:p w14:paraId="6847DD36" w14:textId="77777777" w:rsidR="00B75B67" w:rsidRPr="00476441" w:rsidRDefault="00B75B67" w:rsidP="00A01D8A">
            <w:pPr>
              <w:spacing w:line="276" w:lineRule="auto"/>
              <w:jc w:val="center"/>
              <w:rPr>
                <w:rFonts w:eastAsia="Calibri"/>
                <w:color w:val="auto"/>
                <w:szCs w:val="22"/>
              </w:rPr>
            </w:pPr>
            <w:r w:rsidRPr="00476441">
              <w:rPr>
                <w:rFonts w:eastAsia="Calibri"/>
                <w:color w:val="auto"/>
                <w:szCs w:val="22"/>
              </w:rPr>
              <w:t>Кол-во (шт.)</w:t>
            </w:r>
          </w:p>
        </w:tc>
        <w:tc>
          <w:tcPr>
            <w:tcW w:w="2155" w:type="dxa"/>
            <w:shd w:val="clear" w:color="auto" w:fill="auto"/>
            <w:vAlign w:val="center"/>
          </w:tcPr>
          <w:p w14:paraId="27FE59DA" w14:textId="6C8AA2E6" w:rsidR="00B75B67" w:rsidRPr="00476441" w:rsidRDefault="00B75B67" w:rsidP="00A01D8A">
            <w:pPr>
              <w:spacing w:line="276" w:lineRule="auto"/>
              <w:jc w:val="center"/>
              <w:rPr>
                <w:rFonts w:eastAsia="Calibri"/>
                <w:color w:val="auto"/>
                <w:szCs w:val="22"/>
              </w:rPr>
            </w:pPr>
            <w:r w:rsidRPr="00476441">
              <w:rPr>
                <w:rFonts w:eastAsia="Calibri"/>
                <w:color w:val="auto"/>
                <w:szCs w:val="22"/>
              </w:rPr>
              <w:t xml:space="preserve">Стоимость, руб. </w:t>
            </w:r>
          </w:p>
        </w:tc>
      </w:tr>
      <w:tr w:rsidR="00B75B67" w:rsidRPr="00476441" w14:paraId="67FFFAA7" w14:textId="77777777" w:rsidTr="006922B5">
        <w:tc>
          <w:tcPr>
            <w:tcW w:w="663" w:type="dxa"/>
            <w:shd w:val="clear" w:color="auto" w:fill="auto"/>
            <w:vAlign w:val="center"/>
          </w:tcPr>
          <w:p w14:paraId="512323ED" w14:textId="77777777" w:rsidR="00B75B67" w:rsidRPr="00476441" w:rsidRDefault="00B75B67" w:rsidP="00A01D8A">
            <w:pPr>
              <w:spacing w:line="276" w:lineRule="auto"/>
              <w:rPr>
                <w:rFonts w:eastAsia="Calibri"/>
                <w:color w:val="auto"/>
                <w:szCs w:val="22"/>
              </w:rPr>
            </w:pPr>
            <w:r w:rsidRPr="00476441">
              <w:rPr>
                <w:rFonts w:eastAsia="Calibri"/>
                <w:color w:val="auto"/>
                <w:szCs w:val="22"/>
              </w:rPr>
              <w:t>1</w:t>
            </w:r>
          </w:p>
        </w:tc>
        <w:tc>
          <w:tcPr>
            <w:tcW w:w="3259" w:type="dxa"/>
            <w:shd w:val="clear" w:color="auto" w:fill="auto"/>
            <w:vAlign w:val="center"/>
          </w:tcPr>
          <w:p w14:paraId="4C260CD8" w14:textId="54242FBA" w:rsidR="00B75B67" w:rsidRPr="00476441" w:rsidRDefault="0049030F" w:rsidP="00061C5F">
            <w:pPr>
              <w:spacing w:line="276" w:lineRule="auto"/>
              <w:rPr>
                <w:rFonts w:eastAsia="Calibri"/>
                <w:color w:val="auto"/>
                <w:szCs w:val="22"/>
              </w:rPr>
            </w:pPr>
            <w:r w:rsidRPr="0049030F">
              <w:rPr>
                <w:rFonts w:eastAsia="Calibri"/>
                <w:color w:val="auto"/>
                <w:szCs w:val="22"/>
              </w:rPr>
              <w:t>Санкт-Петербург, Наличная ул. д.55 литер А.,</w:t>
            </w:r>
          </w:p>
        </w:tc>
        <w:tc>
          <w:tcPr>
            <w:tcW w:w="3115" w:type="dxa"/>
            <w:shd w:val="clear" w:color="auto" w:fill="auto"/>
            <w:vAlign w:val="center"/>
          </w:tcPr>
          <w:p w14:paraId="6AC79AD3" w14:textId="36D9FBC7" w:rsidR="00B75B67" w:rsidRPr="00476441" w:rsidRDefault="0049030F" w:rsidP="00685843">
            <w:pPr>
              <w:spacing w:line="276" w:lineRule="auto"/>
              <w:jc w:val="left"/>
              <w:rPr>
                <w:rFonts w:eastAsia="Calibri"/>
                <w:color w:val="auto"/>
                <w:szCs w:val="22"/>
              </w:rPr>
            </w:pPr>
            <w:r w:rsidRPr="009611A3">
              <w:rPr>
                <w:rFonts w:eastAsia="Calibri"/>
                <w:color w:val="auto"/>
                <w:szCs w:val="22"/>
              </w:rPr>
              <w:t>Металлодетектор Блокпост РС Z 400MK, 100821040001281/1</w:t>
            </w:r>
          </w:p>
        </w:tc>
        <w:tc>
          <w:tcPr>
            <w:tcW w:w="839" w:type="dxa"/>
            <w:shd w:val="clear" w:color="auto" w:fill="auto"/>
            <w:vAlign w:val="center"/>
          </w:tcPr>
          <w:p w14:paraId="068B8120" w14:textId="77777777" w:rsidR="00B75B67" w:rsidRPr="00476441" w:rsidRDefault="00B75B67" w:rsidP="00B54720">
            <w:pPr>
              <w:spacing w:line="276" w:lineRule="auto"/>
              <w:jc w:val="center"/>
              <w:rPr>
                <w:rFonts w:eastAsia="Calibri"/>
                <w:color w:val="auto"/>
                <w:szCs w:val="22"/>
              </w:rPr>
            </w:pPr>
            <w:r w:rsidRPr="00476441">
              <w:rPr>
                <w:rFonts w:eastAsia="Calibri"/>
                <w:noProof/>
                <w:color w:val="auto"/>
                <w:szCs w:val="22"/>
              </w:rPr>
              <w:t>1</w:t>
            </w:r>
          </w:p>
        </w:tc>
        <w:tc>
          <w:tcPr>
            <w:tcW w:w="2155" w:type="dxa"/>
            <w:shd w:val="clear" w:color="auto" w:fill="auto"/>
            <w:vAlign w:val="center"/>
          </w:tcPr>
          <w:p w14:paraId="30E54E77" w14:textId="77777777" w:rsidR="00B75B67" w:rsidRPr="00476441" w:rsidRDefault="00B75B67" w:rsidP="00B54720">
            <w:pPr>
              <w:spacing w:line="276" w:lineRule="auto"/>
              <w:jc w:val="center"/>
              <w:rPr>
                <w:rFonts w:eastAsia="Calibri"/>
                <w:color w:val="auto"/>
                <w:szCs w:val="22"/>
              </w:rPr>
            </w:pPr>
          </w:p>
        </w:tc>
      </w:tr>
      <w:tr w:rsidR="0049030F" w:rsidRPr="00476441" w14:paraId="6C05820C" w14:textId="77777777" w:rsidTr="006922B5">
        <w:tc>
          <w:tcPr>
            <w:tcW w:w="663" w:type="dxa"/>
            <w:shd w:val="clear" w:color="auto" w:fill="auto"/>
            <w:vAlign w:val="center"/>
          </w:tcPr>
          <w:p w14:paraId="486B1DFA" w14:textId="03EFE865" w:rsidR="0049030F" w:rsidRPr="00476441" w:rsidRDefault="0049030F" w:rsidP="00A01D8A">
            <w:pPr>
              <w:spacing w:line="276" w:lineRule="auto"/>
              <w:rPr>
                <w:rFonts w:eastAsia="Calibri"/>
                <w:color w:val="auto"/>
                <w:szCs w:val="22"/>
              </w:rPr>
            </w:pPr>
            <w:r>
              <w:rPr>
                <w:rFonts w:eastAsia="Calibri"/>
                <w:color w:val="auto"/>
                <w:szCs w:val="22"/>
              </w:rPr>
              <w:t>2</w:t>
            </w:r>
          </w:p>
        </w:tc>
        <w:tc>
          <w:tcPr>
            <w:tcW w:w="3259" w:type="dxa"/>
            <w:shd w:val="clear" w:color="auto" w:fill="auto"/>
            <w:vAlign w:val="center"/>
          </w:tcPr>
          <w:p w14:paraId="5069CD25" w14:textId="50E396CA" w:rsidR="0049030F" w:rsidRPr="009611A3" w:rsidRDefault="0049030F" w:rsidP="00061C5F">
            <w:pPr>
              <w:spacing w:line="276" w:lineRule="auto"/>
              <w:rPr>
                <w:rFonts w:eastAsia="Calibri"/>
                <w:color w:val="auto"/>
                <w:szCs w:val="22"/>
              </w:rPr>
            </w:pPr>
            <w:r w:rsidRPr="0049030F">
              <w:rPr>
                <w:rFonts w:eastAsia="Calibri"/>
                <w:color w:val="auto"/>
                <w:szCs w:val="22"/>
              </w:rPr>
              <w:t>Санкт-Петербург</w:t>
            </w:r>
            <w:r>
              <w:rPr>
                <w:rFonts w:eastAsia="Calibri"/>
                <w:color w:val="auto"/>
                <w:szCs w:val="22"/>
              </w:rPr>
              <w:t xml:space="preserve">, </w:t>
            </w:r>
            <w:r w:rsidRPr="0049030F">
              <w:rPr>
                <w:rFonts w:eastAsia="Calibri"/>
                <w:color w:val="auto"/>
                <w:szCs w:val="22"/>
              </w:rPr>
              <w:t xml:space="preserve">Наличная ул. д.48 корпус 3 литер Б., </w:t>
            </w:r>
          </w:p>
        </w:tc>
        <w:tc>
          <w:tcPr>
            <w:tcW w:w="3115" w:type="dxa"/>
            <w:shd w:val="clear" w:color="auto" w:fill="auto"/>
            <w:vAlign w:val="center"/>
          </w:tcPr>
          <w:p w14:paraId="05EFEFAB" w14:textId="639CD297" w:rsidR="0049030F" w:rsidRPr="009611A3" w:rsidRDefault="0049030F" w:rsidP="00685843">
            <w:pPr>
              <w:spacing w:line="276" w:lineRule="auto"/>
              <w:jc w:val="left"/>
              <w:rPr>
                <w:rFonts w:eastAsia="Calibri"/>
                <w:color w:val="auto"/>
                <w:szCs w:val="22"/>
              </w:rPr>
            </w:pPr>
            <w:r w:rsidRPr="009611A3">
              <w:rPr>
                <w:rFonts w:eastAsia="Calibri"/>
                <w:color w:val="auto"/>
                <w:szCs w:val="22"/>
              </w:rPr>
              <w:t>Металлодетектор Блокпост РС Z 400MK, 100821040001281/1</w:t>
            </w:r>
          </w:p>
        </w:tc>
        <w:tc>
          <w:tcPr>
            <w:tcW w:w="839" w:type="dxa"/>
            <w:shd w:val="clear" w:color="auto" w:fill="auto"/>
            <w:vAlign w:val="center"/>
          </w:tcPr>
          <w:p w14:paraId="60CA23D3" w14:textId="553786C1" w:rsidR="0049030F" w:rsidRPr="00476441" w:rsidRDefault="0049030F" w:rsidP="00B54720">
            <w:pPr>
              <w:spacing w:line="276" w:lineRule="auto"/>
              <w:jc w:val="center"/>
              <w:rPr>
                <w:rFonts w:eastAsia="Calibri"/>
                <w:noProof/>
                <w:color w:val="auto"/>
                <w:szCs w:val="22"/>
              </w:rPr>
            </w:pPr>
            <w:r>
              <w:rPr>
                <w:rFonts w:eastAsia="Calibri"/>
                <w:noProof/>
                <w:color w:val="auto"/>
                <w:szCs w:val="22"/>
              </w:rPr>
              <w:t>1</w:t>
            </w:r>
          </w:p>
        </w:tc>
        <w:tc>
          <w:tcPr>
            <w:tcW w:w="2155" w:type="dxa"/>
            <w:shd w:val="clear" w:color="auto" w:fill="auto"/>
            <w:vAlign w:val="center"/>
          </w:tcPr>
          <w:p w14:paraId="45CD320A" w14:textId="77777777" w:rsidR="0049030F" w:rsidRPr="00476441" w:rsidRDefault="0049030F" w:rsidP="00B54720">
            <w:pPr>
              <w:spacing w:line="276" w:lineRule="auto"/>
              <w:jc w:val="center"/>
              <w:rPr>
                <w:rFonts w:eastAsia="Calibri"/>
                <w:color w:val="auto"/>
                <w:szCs w:val="22"/>
              </w:rPr>
            </w:pPr>
          </w:p>
        </w:tc>
      </w:tr>
      <w:tr w:rsidR="0049030F" w:rsidRPr="00476441" w14:paraId="334921F2" w14:textId="77777777" w:rsidTr="006922B5">
        <w:tc>
          <w:tcPr>
            <w:tcW w:w="663" w:type="dxa"/>
            <w:shd w:val="clear" w:color="auto" w:fill="auto"/>
            <w:vAlign w:val="center"/>
          </w:tcPr>
          <w:p w14:paraId="2DAF976E" w14:textId="25B30E82" w:rsidR="0049030F" w:rsidRPr="00476441" w:rsidRDefault="0049030F" w:rsidP="00A01D8A">
            <w:pPr>
              <w:spacing w:line="276" w:lineRule="auto"/>
              <w:rPr>
                <w:rFonts w:eastAsia="Calibri"/>
                <w:color w:val="auto"/>
                <w:szCs w:val="22"/>
              </w:rPr>
            </w:pPr>
            <w:r>
              <w:rPr>
                <w:rFonts w:eastAsia="Calibri"/>
                <w:color w:val="auto"/>
                <w:szCs w:val="22"/>
              </w:rPr>
              <w:t>3</w:t>
            </w:r>
          </w:p>
        </w:tc>
        <w:tc>
          <w:tcPr>
            <w:tcW w:w="3259" w:type="dxa"/>
            <w:shd w:val="clear" w:color="auto" w:fill="auto"/>
            <w:vAlign w:val="center"/>
          </w:tcPr>
          <w:p w14:paraId="44511AD9" w14:textId="29678898" w:rsidR="0049030F" w:rsidRPr="009611A3" w:rsidRDefault="0049030F" w:rsidP="00061C5F">
            <w:pPr>
              <w:spacing w:line="276" w:lineRule="auto"/>
              <w:rPr>
                <w:rFonts w:eastAsia="Calibri"/>
                <w:color w:val="auto"/>
                <w:szCs w:val="22"/>
              </w:rPr>
            </w:pPr>
            <w:r w:rsidRPr="0049030F">
              <w:rPr>
                <w:rFonts w:eastAsia="Calibri"/>
                <w:color w:val="auto"/>
                <w:szCs w:val="22"/>
              </w:rPr>
              <w:t>Санкт-Петербург</w:t>
            </w:r>
            <w:r>
              <w:rPr>
                <w:rFonts w:eastAsia="Calibri"/>
                <w:color w:val="auto"/>
                <w:szCs w:val="22"/>
              </w:rPr>
              <w:t xml:space="preserve">, </w:t>
            </w:r>
            <w:r w:rsidRPr="0049030F">
              <w:rPr>
                <w:rFonts w:eastAsia="Calibri"/>
                <w:color w:val="auto"/>
                <w:szCs w:val="22"/>
              </w:rPr>
              <w:t>Средний пр. д.55 литер Б.</w:t>
            </w:r>
          </w:p>
        </w:tc>
        <w:tc>
          <w:tcPr>
            <w:tcW w:w="3115" w:type="dxa"/>
            <w:shd w:val="clear" w:color="auto" w:fill="auto"/>
            <w:vAlign w:val="center"/>
          </w:tcPr>
          <w:p w14:paraId="767FC009" w14:textId="1247C7C5" w:rsidR="0049030F" w:rsidRPr="009611A3" w:rsidRDefault="0049030F" w:rsidP="00685843">
            <w:pPr>
              <w:spacing w:line="276" w:lineRule="auto"/>
              <w:jc w:val="left"/>
              <w:rPr>
                <w:rFonts w:eastAsia="Calibri"/>
                <w:color w:val="auto"/>
                <w:szCs w:val="22"/>
              </w:rPr>
            </w:pPr>
            <w:r w:rsidRPr="009611A3">
              <w:rPr>
                <w:rFonts w:eastAsia="Calibri"/>
                <w:color w:val="auto"/>
                <w:szCs w:val="22"/>
              </w:rPr>
              <w:t>Металлодетектор Блокпост РС Z 400MK, 100821040001281/1</w:t>
            </w:r>
          </w:p>
        </w:tc>
        <w:tc>
          <w:tcPr>
            <w:tcW w:w="839" w:type="dxa"/>
            <w:shd w:val="clear" w:color="auto" w:fill="auto"/>
            <w:vAlign w:val="center"/>
          </w:tcPr>
          <w:p w14:paraId="1DF704DE" w14:textId="4E396A96" w:rsidR="0049030F" w:rsidRPr="00476441" w:rsidRDefault="0049030F" w:rsidP="00B54720">
            <w:pPr>
              <w:spacing w:line="276" w:lineRule="auto"/>
              <w:jc w:val="center"/>
              <w:rPr>
                <w:rFonts w:eastAsia="Calibri"/>
                <w:noProof/>
                <w:color w:val="auto"/>
                <w:szCs w:val="22"/>
              </w:rPr>
            </w:pPr>
            <w:r>
              <w:rPr>
                <w:rFonts w:eastAsia="Calibri"/>
                <w:noProof/>
                <w:color w:val="auto"/>
                <w:szCs w:val="22"/>
              </w:rPr>
              <w:t>1</w:t>
            </w:r>
          </w:p>
        </w:tc>
        <w:tc>
          <w:tcPr>
            <w:tcW w:w="2155" w:type="dxa"/>
            <w:shd w:val="clear" w:color="auto" w:fill="auto"/>
            <w:vAlign w:val="center"/>
          </w:tcPr>
          <w:p w14:paraId="28828C32" w14:textId="77777777" w:rsidR="0049030F" w:rsidRPr="00476441" w:rsidRDefault="0049030F" w:rsidP="00B54720">
            <w:pPr>
              <w:spacing w:line="276" w:lineRule="auto"/>
              <w:jc w:val="center"/>
              <w:rPr>
                <w:rFonts w:eastAsia="Calibri"/>
                <w:color w:val="auto"/>
                <w:szCs w:val="22"/>
              </w:rPr>
            </w:pPr>
          </w:p>
        </w:tc>
      </w:tr>
    </w:tbl>
    <w:p w14:paraId="623FC72F" w14:textId="77777777" w:rsidR="00B75B67" w:rsidRPr="00476441" w:rsidRDefault="00B75B67" w:rsidP="008468F6">
      <w:pPr>
        <w:spacing w:line="276" w:lineRule="auto"/>
        <w:ind w:firstLine="709"/>
        <w:rPr>
          <w:color w:val="auto"/>
          <w:szCs w:val="22"/>
        </w:rPr>
      </w:pPr>
    </w:p>
    <w:p w14:paraId="43C95334" w14:textId="77777777" w:rsidR="00B75B67" w:rsidRPr="00476441" w:rsidRDefault="00B75B67" w:rsidP="005009C7">
      <w:pPr>
        <w:spacing w:line="276" w:lineRule="auto"/>
        <w:ind w:firstLine="709"/>
        <w:rPr>
          <w:rFonts w:eastAsia="Calibri"/>
          <w:color w:val="auto"/>
          <w:szCs w:val="22"/>
        </w:rPr>
      </w:pPr>
      <w:r w:rsidRPr="00476441">
        <w:rPr>
          <w:color w:val="auto"/>
          <w:szCs w:val="22"/>
        </w:rPr>
        <w:t xml:space="preserve">Технические особенности оборудования: </w:t>
      </w:r>
      <w:r w:rsidRPr="00476441">
        <w:rPr>
          <w:rFonts w:eastAsia="Calibri"/>
          <w:color w:val="auto"/>
          <w:szCs w:val="22"/>
        </w:rPr>
        <w:t>Стационарные металлодетекторы не являются влагозащищенными и предназначены для использования только внутри помещений. Использование металлодетекторов на открытом воздухе, а также в местах возможного попадания влаги – категорически запрещено.</w:t>
      </w:r>
    </w:p>
    <w:p w14:paraId="1D89D8C5" w14:textId="77777777" w:rsidR="00B75B67" w:rsidRPr="00476441" w:rsidRDefault="00B75B67" w:rsidP="008468F6">
      <w:pPr>
        <w:spacing w:line="276" w:lineRule="auto"/>
        <w:ind w:firstLine="709"/>
        <w:rPr>
          <w:color w:val="auto"/>
          <w:szCs w:val="22"/>
        </w:rPr>
      </w:pPr>
      <w:r w:rsidRPr="00476441">
        <w:rPr>
          <w:color w:val="auto"/>
          <w:szCs w:val="22"/>
        </w:rPr>
        <w:t>Приемка Оборудования произведена следующим образом:</w:t>
      </w:r>
    </w:p>
    <w:p w14:paraId="4C4DC01A" w14:textId="77777777" w:rsidR="00B75B67" w:rsidRPr="00476441" w:rsidRDefault="00B75B67" w:rsidP="008468F6">
      <w:pPr>
        <w:spacing w:line="276" w:lineRule="auto"/>
        <w:ind w:firstLine="708"/>
        <w:rPr>
          <w:color w:val="auto"/>
          <w:szCs w:val="22"/>
        </w:rPr>
      </w:pPr>
      <w:r w:rsidRPr="00476441">
        <w:rPr>
          <w:color w:val="auto"/>
          <w:szCs w:val="22"/>
        </w:rPr>
        <w:t>а) проверка по упаковочным листам номенклатуры поставленного Оборудования на соответствие Спецификации (приложение № 1 к Контракта);</w:t>
      </w:r>
    </w:p>
    <w:p w14:paraId="5DCF8AAC" w14:textId="77777777" w:rsidR="00B75B67" w:rsidRPr="00476441" w:rsidRDefault="00B75B67" w:rsidP="008468F6">
      <w:pPr>
        <w:spacing w:line="276" w:lineRule="auto"/>
        <w:ind w:firstLine="708"/>
        <w:rPr>
          <w:color w:val="auto"/>
          <w:szCs w:val="22"/>
        </w:rPr>
      </w:pPr>
      <w:r w:rsidRPr="00476441">
        <w:rPr>
          <w:color w:val="auto"/>
          <w:szCs w:val="22"/>
        </w:rPr>
        <w:t>б) проверка полноты и правильности оформления комплекта сопроводительных документов в соответствии с условиями Контракта;</w:t>
      </w:r>
    </w:p>
    <w:p w14:paraId="7E07D188" w14:textId="77777777" w:rsidR="00B75B67" w:rsidRPr="00476441" w:rsidRDefault="00B75B67" w:rsidP="008468F6">
      <w:pPr>
        <w:spacing w:line="276" w:lineRule="auto"/>
        <w:ind w:firstLine="708"/>
        <w:rPr>
          <w:color w:val="auto"/>
          <w:szCs w:val="22"/>
        </w:rPr>
      </w:pPr>
      <w:r w:rsidRPr="00476441">
        <w:rPr>
          <w:color w:val="auto"/>
          <w:szCs w:val="22"/>
        </w:rPr>
        <w:t>в) контроль наличия/отсутствия внешних повреждений Оборудования;</w:t>
      </w:r>
    </w:p>
    <w:p w14:paraId="0CFE4193" w14:textId="77777777" w:rsidR="00B75B67" w:rsidRPr="00476441" w:rsidRDefault="00B75B67" w:rsidP="008468F6">
      <w:pPr>
        <w:spacing w:line="276" w:lineRule="auto"/>
        <w:ind w:firstLine="708"/>
        <w:rPr>
          <w:color w:val="auto"/>
          <w:szCs w:val="22"/>
        </w:rPr>
      </w:pPr>
      <w:r w:rsidRPr="00476441">
        <w:rPr>
          <w:color w:val="auto"/>
          <w:szCs w:val="22"/>
        </w:rPr>
        <w:t>г) проверка наличия необходимых документов (копий документов) на Оборудование: подтверждающего соответствие;</w:t>
      </w:r>
    </w:p>
    <w:p w14:paraId="11265EED" w14:textId="77777777" w:rsidR="00B75B67" w:rsidRPr="00476441" w:rsidRDefault="00B75B67" w:rsidP="008468F6">
      <w:pPr>
        <w:spacing w:line="276" w:lineRule="auto"/>
        <w:ind w:firstLine="708"/>
        <w:rPr>
          <w:rFonts w:eastAsia="Calibri"/>
          <w:color w:val="auto"/>
          <w:szCs w:val="22"/>
          <w:lang w:eastAsia="en-US"/>
        </w:rPr>
      </w:pPr>
      <w:r w:rsidRPr="00476441">
        <w:rPr>
          <w:color w:val="auto"/>
          <w:szCs w:val="22"/>
        </w:rPr>
        <w:t xml:space="preserve">д) проверка наличия </w:t>
      </w:r>
      <w:r w:rsidRPr="00476441">
        <w:rPr>
          <w:rFonts w:eastAsia="Calibri"/>
          <w:color w:val="auto"/>
          <w:szCs w:val="22"/>
          <w:lang w:eastAsia="en-US"/>
        </w:rPr>
        <w:t xml:space="preserve">технической и (или) эксплуатационной документации производителя (изготовителя) </w:t>
      </w:r>
      <w:r w:rsidRPr="00476441">
        <w:rPr>
          <w:color w:val="auto"/>
          <w:szCs w:val="22"/>
        </w:rPr>
        <w:t>Оборудования на русском языке</w:t>
      </w:r>
      <w:r w:rsidRPr="00476441">
        <w:rPr>
          <w:rFonts w:eastAsia="Calibri"/>
          <w:color w:val="auto"/>
          <w:szCs w:val="22"/>
          <w:lang w:eastAsia="en-US"/>
        </w:rPr>
        <w:t>;</w:t>
      </w:r>
    </w:p>
    <w:p w14:paraId="08145842" w14:textId="77777777" w:rsidR="00B75B67" w:rsidRPr="00476441" w:rsidRDefault="00B75B67" w:rsidP="008468F6">
      <w:pPr>
        <w:spacing w:line="276" w:lineRule="auto"/>
        <w:ind w:firstLine="708"/>
        <w:rPr>
          <w:color w:val="auto"/>
          <w:szCs w:val="22"/>
        </w:rPr>
      </w:pPr>
      <w:r w:rsidRPr="00476441">
        <w:rPr>
          <w:color w:val="auto"/>
          <w:szCs w:val="22"/>
        </w:rPr>
        <w:t>е) проверка работоспособности Оборудования.</w:t>
      </w:r>
    </w:p>
    <w:p w14:paraId="0F8A8B42" w14:textId="77777777" w:rsidR="00B75B67" w:rsidRPr="00476441" w:rsidRDefault="00B75B67" w:rsidP="008468F6">
      <w:pPr>
        <w:spacing w:line="276" w:lineRule="auto"/>
        <w:ind w:firstLine="708"/>
        <w:rPr>
          <w:color w:val="auto"/>
          <w:szCs w:val="22"/>
        </w:rPr>
      </w:pPr>
      <w:r w:rsidRPr="00476441">
        <w:rPr>
          <w:color w:val="auto"/>
          <w:szCs w:val="22"/>
        </w:rPr>
        <w:t>Оборудование находится в рабочем состоянии и отвечает техническим требованиям Контракта.</w:t>
      </w:r>
    </w:p>
    <w:p w14:paraId="510D2E0E" w14:textId="77777777" w:rsidR="00B75B67" w:rsidRPr="00476441" w:rsidRDefault="00B75B67" w:rsidP="008468F6">
      <w:pPr>
        <w:spacing w:line="276" w:lineRule="auto"/>
        <w:ind w:firstLine="708"/>
        <w:rPr>
          <w:color w:val="auto"/>
          <w:szCs w:val="22"/>
        </w:rPr>
      </w:pPr>
      <w:r w:rsidRPr="00476441">
        <w:rPr>
          <w:color w:val="auto"/>
          <w:szCs w:val="22"/>
        </w:rPr>
        <w:t xml:space="preserve">Арендатор к установленному и введенному в эксплуатацию Оборудованию претензий не имеет. </w:t>
      </w:r>
    </w:p>
    <w:p w14:paraId="57DF1D82" w14:textId="6AE45B6D" w:rsidR="006922B5" w:rsidRPr="00476441" w:rsidRDefault="00B75B67" w:rsidP="0049030F">
      <w:pPr>
        <w:spacing w:line="276" w:lineRule="auto"/>
        <w:ind w:firstLine="708"/>
        <w:rPr>
          <w:color w:val="auto"/>
          <w:szCs w:val="22"/>
        </w:rPr>
      </w:pPr>
      <w:r w:rsidRPr="00476441">
        <w:rPr>
          <w:color w:val="auto"/>
          <w:szCs w:val="22"/>
        </w:rPr>
        <w:t>Арендатор несет полную материальную ответственность за принятое Оборудование. С момента подписания настоящего Акта все риски случайной гибели, утраты или повреждения Оборудования п</w:t>
      </w:r>
      <w:r w:rsidR="006922B5">
        <w:rPr>
          <w:color w:val="auto"/>
          <w:szCs w:val="22"/>
        </w:rPr>
        <w:t>ереходят к Арендатору</w:t>
      </w:r>
    </w:p>
    <w:tbl>
      <w:tblPr>
        <w:tblW w:w="10193" w:type="dxa"/>
        <w:tblInd w:w="-20" w:type="dxa"/>
        <w:tblLayout w:type="fixed"/>
        <w:tblLook w:val="0000" w:firstRow="0" w:lastRow="0" w:firstColumn="0" w:lastColumn="0" w:noHBand="0" w:noVBand="0"/>
      </w:tblPr>
      <w:tblGrid>
        <w:gridCol w:w="5096"/>
        <w:gridCol w:w="5097"/>
      </w:tblGrid>
      <w:tr w:rsidR="006C6DDC" w:rsidRPr="00476441" w14:paraId="1E4290C5" w14:textId="77777777" w:rsidTr="006C6DDC">
        <w:tc>
          <w:tcPr>
            <w:tcW w:w="5096" w:type="dxa"/>
          </w:tcPr>
          <w:p w14:paraId="257BFBBE" w14:textId="77777777" w:rsidR="006C6DDC" w:rsidRDefault="006C6DDC" w:rsidP="006C6DDC">
            <w:pPr>
              <w:spacing w:line="276" w:lineRule="auto"/>
              <w:ind w:left="418" w:hangingChars="190" w:hanging="418"/>
              <w:jc w:val="left"/>
              <w:rPr>
                <w:color w:val="auto"/>
                <w:szCs w:val="22"/>
              </w:rPr>
            </w:pPr>
            <w:r w:rsidRPr="00476441">
              <w:rPr>
                <w:color w:val="auto"/>
                <w:szCs w:val="22"/>
              </w:rPr>
              <w:t>От Арендодателя:</w:t>
            </w:r>
          </w:p>
          <w:p w14:paraId="207567A4" w14:textId="77777777" w:rsidR="006C6DDC" w:rsidRPr="00476441" w:rsidRDefault="006C6DDC" w:rsidP="006C6DDC">
            <w:pPr>
              <w:spacing w:line="276" w:lineRule="auto"/>
              <w:ind w:left="418" w:hangingChars="190" w:hanging="418"/>
              <w:jc w:val="left"/>
              <w:rPr>
                <w:color w:val="auto"/>
                <w:szCs w:val="22"/>
              </w:rPr>
            </w:pPr>
            <w:r w:rsidRPr="00476441">
              <w:rPr>
                <w:color w:val="auto"/>
                <w:szCs w:val="22"/>
              </w:rPr>
              <w:t>________________/ /</w:t>
            </w:r>
          </w:p>
          <w:p w14:paraId="5315BA38" w14:textId="77777777" w:rsidR="006C6DDC" w:rsidRPr="00476441" w:rsidRDefault="006C6DDC" w:rsidP="006C6DDC">
            <w:pPr>
              <w:spacing w:line="276" w:lineRule="auto"/>
              <w:ind w:left="418" w:hangingChars="190" w:hanging="418"/>
              <w:jc w:val="left"/>
              <w:rPr>
                <w:color w:val="auto"/>
                <w:szCs w:val="22"/>
              </w:rPr>
            </w:pPr>
            <w:r w:rsidRPr="00476441">
              <w:rPr>
                <w:color w:val="auto"/>
                <w:szCs w:val="22"/>
              </w:rPr>
              <w:t>М.П.</w:t>
            </w:r>
          </w:p>
        </w:tc>
        <w:tc>
          <w:tcPr>
            <w:tcW w:w="5097" w:type="dxa"/>
          </w:tcPr>
          <w:p w14:paraId="0395E6AA" w14:textId="77777777" w:rsidR="006C6DDC" w:rsidRDefault="006C6DDC" w:rsidP="006C6DDC">
            <w:pPr>
              <w:spacing w:line="276" w:lineRule="auto"/>
              <w:ind w:leftChars="302" w:left="1082" w:hangingChars="190" w:hanging="418"/>
              <w:jc w:val="left"/>
              <w:rPr>
                <w:color w:val="auto"/>
                <w:szCs w:val="22"/>
              </w:rPr>
            </w:pPr>
            <w:r w:rsidRPr="00476441">
              <w:rPr>
                <w:color w:val="auto"/>
                <w:szCs w:val="22"/>
              </w:rPr>
              <w:t>От Арендатора:</w:t>
            </w:r>
          </w:p>
          <w:p w14:paraId="28BEC5F3" w14:textId="77777777" w:rsidR="006C6DDC" w:rsidRDefault="006C6DDC" w:rsidP="006C6DDC">
            <w:pPr>
              <w:spacing w:line="276" w:lineRule="auto"/>
              <w:ind w:left="418" w:hangingChars="190" w:hanging="418"/>
              <w:jc w:val="left"/>
              <w:rPr>
                <w:color w:val="auto"/>
                <w:szCs w:val="22"/>
              </w:rPr>
            </w:pPr>
            <w:r>
              <w:rPr>
                <w:color w:val="auto"/>
                <w:szCs w:val="22"/>
              </w:rPr>
              <w:t>Директор</w:t>
            </w:r>
          </w:p>
          <w:p w14:paraId="39BCCBFA" w14:textId="2BDA25AE" w:rsidR="006C6DDC" w:rsidRPr="00476441" w:rsidRDefault="006C6DDC" w:rsidP="006C6DDC">
            <w:pPr>
              <w:spacing w:line="276" w:lineRule="auto"/>
              <w:ind w:left="418" w:hangingChars="190" w:hanging="418"/>
              <w:jc w:val="left"/>
              <w:rPr>
                <w:color w:val="auto"/>
                <w:szCs w:val="22"/>
              </w:rPr>
            </w:pPr>
            <w:r w:rsidRPr="00476441">
              <w:rPr>
                <w:color w:val="auto"/>
                <w:szCs w:val="22"/>
              </w:rPr>
              <w:t>___________________/</w:t>
            </w:r>
            <w:r w:rsidR="0049030F">
              <w:rPr>
                <w:color w:val="auto"/>
                <w:szCs w:val="22"/>
              </w:rPr>
              <w:t>Савхалов В.К</w:t>
            </w:r>
            <w:r w:rsidR="009611A3">
              <w:rPr>
                <w:color w:val="auto"/>
                <w:szCs w:val="22"/>
              </w:rPr>
              <w:t>./</w:t>
            </w:r>
          </w:p>
          <w:p w14:paraId="1AEA015A" w14:textId="77777777" w:rsidR="006C6DDC" w:rsidRPr="00476441" w:rsidRDefault="006C6DDC" w:rsidP="006C6DDC">
            <w:pPr>
              <w:spacing w:line="276" w:lineRule="auto"/>
              <w:ind w:leftChars="302" w:left="1082" w:hangingChars="190" w:hanging="418"/>
              <w:jc w:val="left"/>
              <w:rPr>
                <w:color w:val="auto"/>
                <w:szCs w:val="22"/>
              </w:rPr>
            </w:pPr>
            <w:r w:rsidRPr="00476441">
              <w:rPr>
                <w:color w:val="auto"/>
                <w:szCs w:val="22"/>
              </w:rPr>
              <w:t>М.П.</w:t>
            </w:r>
          </w:p>
        </w:tc>
      </w:tr>
      <w:tr w:rsidR="00B75B67" w:rsidRPr="00476441" w14:paraId="75576744" w14:textId="77777777" w:rsidTr="006C6DDC">
        <w:tc>
          <w:tcPr>
            <w:tcW w:w="5096" w:type="dxa"/>
          </w:tcPr>
          <w:p w14:paraId="7AB89C72" w14:textId="77777777" w:rsidR="00B75B67" w:rsidRPr="00476441" w:rsidRDefault="00B75B67" w:rsidP="008468F6">
            <w:pPr>
              <w:spacing w:line="276" w:lineRule="auto"/>
              <w:ind w:left="418" w:hangingChars="190" w:hanging="418"/>
              <w:jc w:val="left"/>
              <w:rPr>
                <w:color w:val="auto"/>
                <w:szCs w:val="22"/>
              </w:rPr>
            </w:pPr>
          </w:p>
        </w:tc>
        <w:tc>
          <w:tcPr>
            <w:tcW w:w="5097" w:type="dxa"/>
          </w:tcPr>
          <w:p w14:paraId="1756BB2D" w14:textId="77777777" w:rsidR="00B75B67" w:rsidRPr="00476441" w:rsidRDefault="00B75B67" w:rsidP="008468F6">
            <w:pPr>
              <w:spacing w:line="276" w:lineRule="auto"/>
              <w:ind w:leftChars="302" w:left="1082" w:hangingChars="190" w:hanging="418"/>
              <w:jc w:val="left"/>
              <w:rPr>
                <w:color w:val="auto"/>
                <w:szCs w:val="22"/>
              </w:rPr>
            </w:pPr>
          </w:p>
        </w:tc>
      </w:tr>
    </w:tbl>
    <w:p w14:paraId="35218534" w14:textId="77777777" w:rsidR="005D6BC7" w:rsidRDefault="005D6BC7" w:rsidP="008468F6">
      <w:pPr>
        <w:spacing w:line="276" w:lineRule="auto"/>
        <w:jc w:val="left"/>
        <w:rPr>
          <w:color w:val="auto"/>
          <w:szCs w:val="22"/>
        </w:rPr>
      </w:pPr>
    </w:p>
    <w:p w14:paraId="61FFEC23" w14:textId="77777777" w:rsidR="005D6BC7" w:rsidRPr="00476441" w:rsidRDefault="005D6BC7" w:rsidP="00B540FB">
      <w:pPr>
        <w:jc w:val="right"/>
        <w:rPr>
          <w:color w:val="auto"/>
          <w:szCs w:val="22"/>
        </w:rPr>
      </w:pPr>
      <w:r>
        <w:rPr>
          <w:color w:val="auto"/>
          <w:szCs w:val="22"/>
        </w:rPr>
        <w:br w:type="page"/>
      </w:r>
      <w:r>
        <w:rPr>
          <w:color w:val="auto"/>
          <w:szCs w:val="22"/>
        </w:rPr>
        <w:lastRenderedPageBreak/>
        <w:t>Приложение № 3</w:t>
      </w:r>
      <w:r w:rsidRPr="00476441">
        <w:rPr>
          <w:color w:val="auto"/>
          <w:szCs w:val="22"/>
        </w:rPr>
        <w:t xml:space="preserve"> к Контракту</w:t>
      </w:r>
    </w:p>
    <w:p w14:paraId="3212E929" w14:textId="77777777" w:rsidR="005D6BC7" w:rsidRPr="006E6741" w:rsidRDefault="005D6BC7" w:rsidP="005D6BC7">
      <w:pPr>
        <w:widowControl w:val="0"/>
        <w:adjustRightInd w:val="0"/>
        <w:spacing w:line="276" w:lineRule="auto"/>
        <w:ind w:right="-1"/>
        <w:jc w:val="right"/>
        <w:textAlignment w:val="baseline"/>
        <w:rPr>
          <w:color w:val="auto"/>
          <w:szCs w:val="22"/>
        </w:rPr>
      </w:pPr>
      <w:r w:rsidRPr="00476441">
        <w:rPr>
          <w:color w:val="auto"/>
          <w:szCs w:val="22"/>
        </w:rPr>
        <w:t xml:space="preserve">№ </w:t>
      </w:r>
      <w:r w:rsidR="009611A3">
        <w:rPr>
          <w:noProof/>
          <w:color w:val="auto"/>
          <w:szCs w:val="22"/>
        </w:rPr>
        <w:t xml:space="preserve">______ </w:t>
      </w:r>
      <w:r w:rsidRPr="00476441">
        <w:rPr>
          <w:color w:val="auto"/>
          <w:szCs w:val="22"/>
        </w:rPr>
        <w:t xml:space="preserve">от </w:t>
      </w:r>
      <w:r w:rsidR="009611A3">
        <w:rPr>
          <w:color w:val="auto"/>
          <w:szCs w:val="22"/>
        </w:rPr>
        <w:t>2023</w:t>
      </w:r>
      <w:r w:rsidRPr="00476441">
        <w:rPr>
          <w:color w:val="auto"/>
          <w:szCs w:val="22"/>
        </w:rPr>
        <w:t xml:space="preserve"> г. </w:t>
      </w:r>
    </w:p>
    <w:p w14:paraId="1A8799B2" w14:textId="77777777" w:rsidR="005D6BC7" w:rsidRPr="006E6741" w:rsidRDefault="005D6BC7" w:rsidP="005D6BC7">
      <w:pPr>
        <w:spacing w:line="276" w:lineRule="auto"/>
        <w:jc w:val="center"/>
        <w:rPr>
          <w:color w:val="auto"/>
          <w:sz w:val="20"/>
        </w:rPr>
      </w:pPr>
    </w:p>
    <w:p w14:paraId="5F20064C" w14:textId="77777777" w:rsidR="005D6BC7" w:rsidRPr="006E6741" w:rsidRDefault="005D6BC7" w:rsidP="005D6BC7">
      <w:pPr>
        <w:spacing w:line="276" w:lineRule="auto"/>
        <w:jc w:val="center"/>
        <w:rPr>
          <w:b/>
          <w:color w:val="auto"/>
          <w:szCs w:val="22"/>
        </w:rPr>
      </w:pPr>
      <w:r w:rsidRPr="006E6741">
        <w:rPr>
          <w:b/>
          <w:color w:val="auto"/>
          <w:szCs w:val="22"/>
        </w:rPr>
        <w:t xml:space="preserve">ИНСТРУКЦИЯ ПО ЭКСПЛУАТАЦИИ МЕТАЛЛОДЕТЕКТОРА </w:t>
      </w:r>
    </w:p>
    <w:p w14:paraId="6A9E7A22" w14:textId="77777777" w:rsidR="005D6BC7" w:rsidRPr="006E6741" w:rsidRDefault="005D6BC7" w:rsidP="005D6BC7">
      <w:pPr>
        <w:spacing w:line="276" w:lineRule="auto"/>
        <w:jc w:val="center"/>
        <w:rPr>
          <w:b/>
          <w:color w:val="auto"/>
          <w:szCs w:val="22"/>
        </w:rPr>
      </w:pPr>
      <w:r w:rsidRPr="006E6741">
        <w:rPr>
          <w:b/>
          <w:color w:val="auto"/>
          <w:szCs w:val="22"/>
        </w:rPr>
        <w:t>СТАЦИОНАРНОГО АРОЧНОГО</w:t>
      </w:r>
    </w:p>
    <w:p w14:paraId="5CC0531A" w14:textId="77777777" w:rsidR="005D6BC7" w:rsidRPr="006E6741" w:rsidRDefault="005D6BC7" w:rsidP="005D6BC7">
      <w:pPr>
        <w:spacing w:line="276" w:lineRule="auto"/>
        <w:ind w:firstLine="709"/>
        <w:rPr>
          <w:color w:val="auto"/>
          <w:szCs w:val="22"/>
        </w:rPr>
      </w:pPr>
      <w:r w:rsidRPr="006E6741">
        <w:rPr>
          <w:color w:val="auto"/>
          <w:szCs w:val="22"/>
        </w:rPr>
        <w:t>Металлодетектор стационарный арочный является частью системы контроля и управления доступом и применяется в целях дополнительного усиления антитеррористической укрепленности объекта заказчика за счет обнаружения любых металлических предметов, которые могут иметь потенциальную опасность для людей, находящихся на территории заказчика.</w:t>
      </w:r>
    </w:p>
    <w:p w14:paraId="5940E3BC" w14:textId="77777777" w:rsidR="005D6BC7" w:rsidRPr="006E6741" w:rsidRDefault="005D6BC7" w:rsidP="005D6BC7">
      <w:pPr>
        <w:spacing w:line="276" w:lineRule="auto"/>
        <w:ind w:firstLine="709"/>
        <w:rPr>
          <w:color w:val="auto"/>
          <w:szCs w:val="22"/>
        </w:rPr>
      </w:pPr>
    </w:p>
    <w:p w14:paraId="296D9497" w14:textId="77777777" w:rsidR="005D6BC7" w:rsidRPr="006E6741" w:rsidRDefault="005D6BC7" w:rsidP="005D6BC7">
      <w:pPr>
        <w:spacing w:line="276" w:lineRule="auto"/>
        <w:ind w:firstLine="709"/>
        <w:jc w:val="center"/>
        <w:rPr>
          <w:b/>
          <w:color w:val="auto"/>
          <w:szCs w:val="22"/>
        </w:rPr>
      </w:pPr>
      <w:r w:rsidRPr="006E6741">
        <w:rPr>
          <w:b/>
          <w:color w:val="auto"/>
          <w:szCs w:val="22"/>
        </w:rPr>
        <w:t>ОСОБЕННОСТИ И ТРЕБОВАНИЯ К УТАНОВКЕ МЕТАЛЛОДЕТЕКТОРА</w:t>
      </w:r>
    </w:p>
    <w:p w14:paraId="6BEA30E8" w14:textId="77777777" w:rsidR="005D6BC7" w:rsidRPr="006E6741" w:rsidRDefault="005D6BC7" w:rsidP="005D6BC7">
      <w:pPr>
        <w:spacing w:line="276" w:lineRule="auto"/>
        <w:ind w:firstLine="709"/>
        <w:rPr>
          <w:color w:val="auto"/>
          <w:szCs w:val="22"/>
        </w:rPr>
      </w:pPr>
      <w:r w:rsidRPr="006E6741">
        <w:rPr>
          <w:color w:val="auto"/>
          <w:szCs w:val="22"/>
        </w:rPr>
        <w:t xml:space="preserve">В рамках соблюдения пропускного режима на объекте заказчика металлодетектор устанавливается во всех местах, где возможно проникновение людей на территорию заказчика (Основной, дополнительные входы). </w:t>
      </w:r>
    </w:p>
    <w:p w14:paraId="12631C23" w14:textId="77777777" w:rsidR="005D6BC7" w:rsidRPr="006E6741" w:rsidRDefault="005D6BC7" w:rsidP="005D6BC7">
      <w:pPr>
        <w:spacing w:line="276" w:lineRule="auto"/>
        <w:ind w:firstLine="709"/>
        <w:rPr>
          <w:color w:val="auto"/>
          <w:szCs w:val="22"/>
        </w:rPr>
      </w:pPr>
      <w:r w:rsidRPr="006E6741">
        <w:rPr>
          <w:color w:val="auto"/>
          <w:szCs w:val="22"/>
        </w:rPr>
        <w:t>Для предотвращения сильной вибрации арочного металлотедектора пол должен быть ровным и находиться на твердом основании.</w:t>
      </w:r>
    </w:p>
    <w:p w14:paraId="7F3B14E5" w14:textId="77777777" w:rsidR="005D6BC7" w:rsidRPr="006E6741" w:rsidRDefault="005D6BC7" w:rsidP="005D6BC7">
      <w:pPr>
        <w:spacing w:line="276" w:lineRule="auto"/>
        <w:ind w:firstLine="709"/>
        <w:rPr>
          <w:color w:val="auto"/>
          <w:szCs w:val="22"/>
        </w:rPr>
      </w:pPr>
      <w:r w:rsidRPr="006E6741">
        <w:rPr>
          <w:color w:val="auto"/>
          <w:szCs w:val="22"/>
        </w:rPr>
        <w:t>Для успешного обнаружения крупных металлических объектов расстояние между неподвижными или крупными металлическими объектами и металлодетектором должно составлять не менее 10см.</w:t>
      </w:r>
    </w:p>
    <w:p w14:paraId="189D9F83" w14:textId="77777777" w:rsidR="005D6BC7" w:rsidRPr="006E6741" w:rsidRDefault="005D6BC7" w:rsidP="005D6BC7">
      <w:pPr>
        <w:spacing w:line="276" w:lineRule="auto"/>
        <w:ind w:firstLine="709"/>
        <w:rPr>
          <w:color w:val="auto"/>
          <w:szCs w:val="22"/>
        </w:rPr>
      </w:pPr>
      <w:r w:rsidRPr="006E6741">
        <w:rPr>
          <w:color w:val="auto"/>
          <w:szCs w:val="22"/>
        </w:rPr>
        <w:t>Для предотвращения ложных срабатываний нельзя допускать приближения движущихся металлических объектов (например: дверь) к антенной панели металлодетекора ближе, чем на расстояние 80см.</w:t>
      </w:r>
    </w:p>
    <w:p w14:paraId="71FD240D" w14:textId="77777777" w:rsidR="005D6BC7" w:rsidRPr="006E6741" w:rsidRDefault="005D6BC7" w:rsidP="005D6BC7">
      <w:pPr>
        <w:spacing w:line="276" w:lineRule="auto"/>
        <w:ind w:firstLine="709"/>
        <w:jc w:val="center"/>
        <w:rPr>
          <w:b/>
          <w:color w:val="auto"/>
          <w:szCs w:val="22"/>
        </w:rPr>
      </w:pPr>
      <w:r w:rsidRPr="006E6741">
        <w:rPr>
          <w:b/>
          <w:color w:val="auto"/>
          <w:szCs w:val="22"/>
        </w:rPr>
        <w:t>ПРАВИЛА ЭКСПЛУАТАЦИИ</w:t>
      </w:r>
    </w:p>
    <w:p w14:paraId="175D0129" w14:textId="77777777" w:rsidR="005D6BC7" w:rsidRPr="006E6741" w:rsidRDefault="005D6BC7" w:rsidP="005D6BC7">
      <w:pPr>
        <w:spacing w:line="276" w:lineRule="auto"/>
        <w:ind w:firstLine="709"/>
        <w:rPr>
          <w:color w:val="auto"/>
          <w:szCs w:val="22"/>
        </w:rPr>
      </w:pPr>
      <w:r w:rsidRPr="006E6741">
        <w:rPr>
          <w:color w:val="auto"/>
          <w:szCs w:val="22"/>
        </w:rPr>
        <w:t>Технические особенности оборудования: металлодетектор, не является влагозащищенным и предназначен для использования только внутри помещений. Использование или хранение металлодетектора, на открытом воздухе, а также в местах возможного попадания влаги – категорически запрещено.</w:t>
      </w:r>
    </w:p>
    <w:p w14:paraId="66022DE0" w14:textId="77777777" w:rsidR="005D6BC7" w:rsidRPr="006E6741" w:rsidRDefault="005D6BC7" w:rsidP="005D6BC7">
      <w:pPr>
        <w:spacing w:line="276" w:lineRule="auto"/>
        <w:ind w:firstLine="709"/>
        <w:rPr>
          <w:color w:val="auto"/>
          <w:szCs w:val="22"/>
        </w:rPr>
      </w:pPr>
      <w:r w:rsidRPr="006E6741">
        <w:rPr>
          <w:color w:val="auto"/>
          <w:szCs w:val="22"/>
        </w:rPr>
        <w:t>Производить разборку/сборку монтаж и демонтаж отдельных частей металлодетектора, вскрытие блока управления, расположенного в его верхней части, имеет право только представитель обслуживающей организации.</w:t>
      </w:r>
    </w:p>
    <w:p w14:paraId="7CA6DC1D" w14:textId="77777777" w:rsidR="005D6BC7" w:rsidRPr="006E6741" w:rsidRDefault="005D6BC7" w:rsidP="00B540FB">
      <w:pPr>
        <w:spacing w:line="276" w:lineRule="auto"/>
        <w:ind w:firstLine="709"/>
        <w:rPr>
          <w:color w:val="auto"/>
          <w:szCs w:val="22"/>
        </w:rPr>
      </w:pPr>
      <w:r w:rsidRPr="006E6741">
        <w:rPr>
          <w:color w:val="auto"/>
          <w:szCs w:val="22"/>
        </w:rPr>
        <w:t>Транспортировка металлодетектора между объектами заказчика, должна производиться только представителями обслуживающей организации.</w:t>
      </w:r>
    </w:p>
    <w:p w14:paraId="28573A66" w14:textId="77777777" w:rsidR="005D6BC7" w:rsidRPr="006E6741" w:rsidRDefault="005D6BC7" w:rsidP="005D6BC7">
      <w:pPr>
        <w:spacing w:line="276" w:lineRule="auto"/>
        <w:ind w:firstLine="709"/>
        <w:rPr>
          <w:color w:val="auto"/>
          <w:szCs w:val="22"/>
        </w:rPr>
      </w:pPr>
      <w:r w:rsidRPr="006E6741">
        <w:rPr>
          <w:color w:val="auto"/>
          <w:szCs w:val="22"/>
        </w:rPr>
        <w:t>Приемка Оборудования произведена следующим образом:</w:t>
      </w:r>
    </w:p>
    <w:p w14:paraId="35682A41" w14:textId="77777777" w:rsidR="005D6BC7" w:rsidRPr="006E6741" w:rsidRDefault="005D6BC7" w:rsidP="005D6BC7">
      <w:pPr>
        <w:spacing w:line="276" w:lineRule="auto"/>
        <w:ind w:firstLine="709"/>
        <w:rPr>
          <w:color w:val="auto"/>
          <w:szCs w:val="22"/>
        </w:rPr>
      </w:pPr>
      <w:r w:rsidRPr="006E6741">
        <w:rPr>
          <w:color w:val="auto"/>
          <w:szCs w:val="22"/>
        </w:rPr>
        <w:t>а) проверка по упаковочным листам номенклатуры поставленного Оборудования на соответствие Спецификации (приложение № 1 к Контракта);</w:t>
      </w:r>
    </w:p>
    <w:p w14:paraId="7829D939" w14:textId="77777777" w:rsidR="005D6BC7" w:rsidRPr="006E6741" w:rsidRDefault="005D6BC7" w:rsidP="005D6BC7">
      <w:pPr>
        <w:spacing w:line="276" w:lineRule="auto"/>
        <w:ind w:firstLine="709"/>
        <w:rPr>
          <w:color w:val="auto"/>
          <w:szCs w:val="22"/>
        </w:rPr>
      </w:pPr>
      <w:r w:rsidRPr="006E6741">
        <w:rPr>
          <w:color w:val="auto"/>
          <w:szCs w:val="22"/>
        </w:rPr>
        <w:t>б) проверка полноты и правильности оформления комплекта сопроводительных документов в соответствии с условиями Контракта;</w:t>
      </w:r>
    </w:p>
    <w:p w14:paraId="787F6933" w14:textId="77777777" w:rsidR="005D6BC7" w:rsidRPr="006E6741" w:rsidRDefault="005D6BC7" w:rsidP="005D6BC7">
      <w:pPr>
        <w:spacing w:line="276" w:lineRule="auto"/>
        <w:ind w:firstLine="709"/>
        <w:rPr>
          <w:color w:val="auto"/>
          <w:szCs w:val="22"/>
        </w:rPr>
      </w:pPr>
      <w:r w:rsidRPr="006E6741">
        <w:rPr>
          <w:color w:val="auto"/>
          <w:szCs w:val="22"/>
        </w:rPr>
        <w:t>в) контроль наличия/отсутствия внешних повреждений Оборудования;</w:t>
      </w:r>
    </w:p>
    <w:p w14:paraId="4AF3AF5B" w14:textId="77777777" w:rsidR="005D6BC7" w:rsidRPr="006E6741" w:rsidRDefault="005D6BC7" w:rsidP="005D6BC7">
      <w:pPr>
        <w:spacing w:line="276" w:lineRule="auto"/>
        <w:ind w:firstLine="709"/>
        <w:rPr>
          <w:color w:val="auto"/>
          <w:szCs w:val="22"/>
        </w:rPr>
      </w:pPr>
      <w:r w:rsidRPr="006E6741">
        <w:rPr>
          <w:color w:val="auto"/>
          <w:szCs w:val="22"/>
        </w:rPr>
        <w:t>г) проверка наличия необходимых документов (копий документов) на Оборудование: подтверждающего соответствие;</w:t>
      </w:r>
    </w:p>
    <w:p w14:paraId="019B0A35" w14:textId="77777777" w:rsidR="005D6BC7" w:rsidRPr="006E6741" w:rsidRDefault="005D6BC7" w:rsidP="005D6BC7">
      <w:pPr>
        <w:spacing w:line="276" w:lineRule="auto"/>
        <w:ind w:firstLine="709"/>
        <w:rPr>
          <w:color w:val="auto"/>
          <w:szCs w:val="22"/>
        </w:rPr>
      </w:pPr>
      <w:r w:rsidRPr="006E6741">
        <w:rPr>
          <w:color w:val="auto"/>
          <w:szCs w:val="22"/>
        </w:rPr>
        <w:t>д) проверка наличия технической и (или) эксплуатационной документации производителя (изготовителя) Оборудования на русском языке;</w:t>
      </w:r>
    </w:p>
    <w:p w14:paraId="33E3460E" w14:textId="77777777" w:rsidR="005D6BC7" w:rsidRPr="006E6741" w:rsidRDefault="005D6BC7" w:rsidP="005D6BC7">
      <w:pPr>
        <w:spacing w:line="276" w:lineRule="auto"/>
        <w:ind w:firstLine="709"/>
        <w:rPr>
          <w:color w:val="auto"/>
          <w:szCs w:val="22"/>
        </w:rPr>
      </w:pPr>
      <w:r w:rsidRPr="006E6741">
        <w:rPr>
          <w:color w:val="auto"/>
          <w:szCs w:val="22"/>
        </w:rPr>
        <w:t>е) проверка работоспособности  Оборудования.</w:t>
      </w:r>
    </w:p>
    <w:p w14:paraId="310366C6" w14:textId="77777777" w:rsidR="005D6BC7" w:rsidRPr="006E6741" w:rsidRDefault="005D6BC7" w:rsidP="005D6BC7">
      <w:pPr>
        <w:spacing w:line="276" w:lineRule="auto"/>
        <w:ind w:firstLine="709"/>
        <w:rPr>
          <w:color w:val="auto"/>
          <w:szCs w:val="22"/>
        </w:rPr>
      </w:pPr>
      <w:r w:rsidRPr="006E6741">
        <w:rPr>
          <w:color w:val="auto"/>
          <w:szCs w:val="22"/>
        </w:rPr>
        <w:t>Оборудование находится в рабочем состоянии и отвечает техническим требованиям Контракта.</w:t>
      </w:r>
    </w:p>
    <w:p w14:paraId="6A8A772E" w14:textId="77777777" w:rsidR="005D6BC7" w:rsidRPr="006E6741" w:rsidRDefault="005D6BC7" w:rsidP="005D6BC7">
      <w:pPr>
        <w:spacing w:line="276" w:lineRule="auto"/>
        <w:ind w:firstLine="709"/>
        <w:rPr>
          <w:color w:val="auto"/>
          <w:szCs w:val="22"/>
        </w:rPr>
      </w:pPr>
      <w:r w:rsidRPr="006E6741">
        <w:rPr>
          <w:color w:val="auto"/>
          <w:szCs w:val="22"/>
        </w:rPr>
        <w:t xml:space="preserve">Арендатор к установленному и введенному в эксплуатацию Оборудованию претензий не имеет. </w:t>
      </w:r>
    </w:p>
    <w:p w14:paraId="5D0B1F93" w14:textId="77777777" w:rsidR="005D6BC7" w:rsidRDefault="005D6BC7" w:rsidP="00B540FB">
      <w:pPr>
        <w:spacing w:line="276" w:lineRule="auto"/>
        <w:ind w:firstLine="709"/>
        <w:rPr>
          <w:color w:val="auto"/>
          <w:szCs w:val="22"/>
        </w:rPr>
      </w:pPr>
      <w:r w:rsidRPr="006E6741">
        <w:rPr>
          <w:color w:val="auto"/>
          <w:szCs w:val="22"/>
        </w:rPr>
        <w:t>Арендатор несет полную материальную ответственность за принятое Оборудование. С момента подписания настоящего Акта все риски случайной гибели, утраты или повреждения Оборудования переходят к Арендатору.</w:t>
      </w:r>
    </w:p>
    <w:p w14:paraId="0EC7364D" w14:textId="77777777" w:rsidR="00B540FB" w:rsidRPr="006E6741" w:rsidRDefault="00B540FB" w:rsidP="00B540FB">
      <w:pPr>
        <w:spacing w:line="276" w:lineRule="auto"/>
        <w:ind w:firstLine="709"/>
        <w:rPr>
          <w:color w:val="auto"/>
          <w:szCs w:val="22"/>
        </w:rPr>
      </w:pPr>
    </w:p>
    <w:tbl>
      <w:tblPr>
        <w:tblW w:w="10193" w:type="dxa"/>
        <w:tblInd w:w="-20" w:type="dxa"/>
        <w:tblLayout w:type="fixed"/>
        <w:tblLook w:val="0000" w:firstRow="0" w:lastRow="0" w:firstColumn="0" w:lastColumn="0" w:noHBand="0" w:noVBand="0"/>
      </w:tblPr>
      <w:tblGrid>
        <w:gridCol w:w="5096"/>
        <w:gridCol w:w="5097"/>
      </w:tblGrid>
      <w:tr w:rsidR="006C6DDC" w:rsidRPr="006E6741" w14:paraId="4ADF34B1" w14:textId="77777777" w:rsidTr="006C6DDC">
        <w:tc>
          <w:tcPr>
            <w:tcW w:w="5096" w:type="dxa"/>
          </w:tcPr>
          <w:p w14:paraId="0B7AF108" w14:textId="77777777" w:rsidR="006C6DDC" w:rsidRDefault="006C6DDC" w:rsidP="006C6DDC">
            <w:pPr>
              <w:spacing w:line="276" w:lineRule="auto"/>
              <w:ind w:left="418" w:hangingChars="190" w:hanging="418"/>
              <w:jc w:val="left"/>
              <w:rPr>
                <w:color w:val="auto"/>
                <w:szCs w:val="22"/>
              </w:rPr>
            </w:pPr>
            <w:r w:rsidRPr="00476441">
              <w:rPr>
                <w:color w:val="auto"/>
                <w:szCs w:val="22"/>
              </w:rPr>
              <w:t>От Арендодателя:</w:t>
            </w:r>
          </w:p>
          <w:p w14:paraId="067D7735" w14:textId="77777777" w:rsidR="006C6DDC" w:rsidRPr="00476441" w:rsidRDefault="006C6DDC" w:rsidP="006C6DDC">
            <w:pPr>
              <w:spacing w:line="276" w:lineRule="auto"/>
              <w:ind w:left="418" w:hangingChars="190" w:hanging="418"/>
              <w:jc w:val="left"/>
              <w:rPr>
                <w:color w:val="auto"/>
                <w:szCs w:val="22"/>
              </w:rPr>
            </w:pPr>
            <w:r w:rsidRPr="00476441">
              <w:rPr>
                <w:color w:val="auto"/>
                <w:szCs w:val="22"/>
              </w:rPr>
              <w:t>________________/ /</w:t>
            </w:r>
          </w:p>
          <w:p w14:paraId="1652E1AE" w14:textId="77777777" w:rsidR="006C6DDC" w:rsidRPr="00476441" w:rsidRDefault="006C6DDC" w:rsidP="006C6DDC">
            <w:pPr>
              <w:spacing w:line="276" w:lineRule="auto"/>
              <w:ind w:left="418" w:hangingChars="190" w:hanging="418"/>
              <w:jc w:val="left"/>
              <w:rPr>
                <w:color w:val="auto"/>
                <w:szCs w:val="22"/>
              </w:rPr>
            </w:pPr>
            <w:r w:rsidRPr="00476441">
              <w:rPr>
                <w:color w:val="auto"/>
                <w:szCs w:val="22"/>
              </w:rPr>
              <w:t>М.П.</w:t>
            </w:r>
          </w:p>
        </w:tc>
        <w:tc>
          <w:tcPr>
            <w:tcW w:w="5097" w:type="dxa"/>
          </w:tcPr>
          <w:p w14:paraId="04A8973F" w14:textId="77777777" w:rsidR="006C6DDC" w:rsidRDefault="006C6DDC" w:rsidP="006C6DDC">
            <w:pPr>
              <w:spacing w:line="276" w:lineRule="auto"/>
              <w:ind w:leftChars="302" w:left="1082" w:hangingChars="190" w:hanging="418"/>
              <w:jc w:val="left"/>
              <w:rPr>
                <w:color w:val="auto"/>
                <w:szCs w:val="22"/>
              </w:rPr>
            </w:pPr>
            <w:r w:rsidRPr="00476441">
              <w:rPr>
                <w:color w:val="auto"/>
                <w:szCs w:val="22"/>
              </w:rPr>
              <w:t>От Арендатора:</w:t>
            </w:r>
          </w:p>
          <w:p w14:paraId="52BF06DB" w14:textId="77777777" w:rsidR="006C6DDC" w:rsidRDefault="006C6DDC" w:rsidP="006C6DDC">
            <w:pPr>
              <w:spacing w:line="276" w:lineRule="auto"/>
              <w:ind w:left="418" w:hangingChars="190" w:hanging="418"/>
              <w:jc w:val="left"/>
              <w:rPr>
                <w:color w:val="auto"/>
                <w:szCs w:val="22"/>
              </w:rPr>
            </w:pPr>
            <w:r>
              <w:rPr>
                <w:color w:val="auto"/>
                <w:szCs w:val="22"/>
              </w:rPr>
              <w:t>Директор</w:t>
            </w:r>
          </w:p>
          <w:p w14:paraId="0576D787" w14:textId="77777777" w:rsidR="006C6DDC" w:rsidRPr="00476441" w:rsidRDefault="006C6DDC" w:rsidP="006C6DDC">
            <w:pPr>
              <w:spacing w:line="276" w:lineRule="auto"/>
              <w:ind w:left="418" w:hangingChars="190" w:hanging="418"/>
              <w:jc w:val="left"/>
              <w:rPr>
                <w:color w:val="auto"/>
                <w:szCs w:val="22"/>
              </w:rPr>
            </w:pPr>
            <w:r w:rsidRPr="00476441">
              <w:rPr>
                <w:color w:val="auto"/>
                <w:szCs w:val="22"/>
              </w:rPr>
              <w:t>___________________/</w:t>
            </w:r>
            <w:r w:rsidR="009611A3">
              <w:rPr>
                <w:color w:val="auto"/>
                <w:szCs w:val="22"/>
              </w:rPr>
              <w:t>Григорьева Т.И./</w:t>
            </w:r>
          </w:p>
          <w:p w14:paraId="3B3712F6" w14:textId="77777777" w:rsidR="006C6DDC" w:rsidRPr="00476441" w:rsidRDefault="006C6DDC" w:rsidP="006C6DDC">
            <w:pPr>
              <w:spacing w:line="276" w:lineRule="auto"/>
              <w:ind w:leftChars="302" w:left="1082" w:hangingChars="190" w:hanging="418"/>
              <w:jc w:val="left"/>
              <w:rPr>
                <w:color w:val="auto"/>
                <w:szCs w:val="22"/>
              </w:rPr>
            </w:pPr>
            <w:r w:rsidRPr="00476441">
              <w:rPr>
                <w:color w:val="auto"/>
                <w:szCs w:val="22"/>
              </w:rPr>
              <w:t>М.П.</w:t>
            </w:r>
          </w:p>
        </w:tc>
      </w:tr>
    </w:tbl>
    <w:p w14:paraId="6FF55585" w14:textId="77777777" w:rsidR="00B75B67" w:rsidRPr="00B540FB" w:rsidRDefault="00B75B67" w:rsidP="00B540FB"/>
    <w:sectPr w:rsidR="00B75B67" w:rsidRPr="00B540FB" w:rsidSect="000B5660">
      <w:pgSz w:w="11906" w:h="16838"/>
      <w:pgMar w:top="568" w:right="849" w:bottom="284" w:left="1134" w:header="709"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F03BE4" w14:textId="77777777" w:rsidR="000B5660" w:rsidRDefault="000B5660">
      <w:r>
        <w:separator/>
      </w:r>
    </w:p>
  </w:endnote>
  <w:endnote w:type="continuationSeparator" w:id="0">
    <w:p w14:paraId="51808E10" w14:textId="77777777" w:rsidR="000B5660" w:rsidRDefault="000B5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D0E998" w14:textId="77777777" w:rsidR="000B5660" w:rsidRDefault="000B5660">
      <w:r>
        <w:separator/>
      </w:r>
    </w:p>
  </w:footnote>
  <w:footnote w:type="continuationSeparator" w:id="0">
    <w:p w14:paraId="6D4501E5" w14:textId="77777777" w:rsidR="000B5660" w:rsidRDefault="000B5660">
      <w:r>
        <w:continuationSeparator/>
      </w:r>
    </w:p>
  </w:footnote>
  <w:footnote w:id="1">
    <w:p w14:paraId="325A2344" w14:textId="77777777" w:rsidR="000509E3" w:rsidRPr="006B040C" w:rsidRDefault="000509E3" w:rsidP="000509E3">
      <w:pPr>
        <w:pStyle w:val="a7"/>
        <w:spacing w:after="0"/>
        <w:rPr>
          <w:sz w:val="16"/>
          <w:szCs w:val="16"/>
        </w:rPr>
      </w:pPr>
      <w:r w:rsidRPr="0008352A">
        <w:rPr>
          <w:rStyle w:val="affe"/>
        </w:rPr>
        <w:footnoteRef/>
      </w:r>
      <w:r w:rsidRPr="0008352A">
        <w:rPr>
          <w:sz w:val="16"/>
          <w:szCs w:val="16"/>
        </w:rPr>
        <w:t>В соответствии с пунктом 4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(далее – Правила) размер штрафа устанавливается в размере 1 процента цены Контракта, но не более 5 000 рублей 00 копеек и не менее 1 000 рублей 00 копеек.</w:t>
      </w:r>
    </w:p>
    <w:p w14:paraId="4707BEC5" w14:textId="77777777" w:rsidR="000509E3" w:rsidRPr="006B040C" w:rsidRDefault="000509E3" w:rsidP="000509E3">
      <w:pPr>
        <w:pStyle w:val="a7"/>
        <w:spacing w:after="0"/>
        <w:ind w:firstLine="142"/>
        <w:rPr>
          <w:sz w:val="16"/>
          <w:szCs w:val="16"/>
        </w:rPr>
      </w:pPr>
    </w:p>
    <w:p w14:paraId="0F2E67F5" w14:textId="77777777" w:rsidR="000509E3" w:rsidRPr="006B040C" w:rsidRDefault="000509E3" w:rsidP="000509E3">
      <w:pPr>
        <w:pStyle w:val="a7"/>
        <w:spacing w:after="0"/>
        <w:ind w:firstLine="142"/>
        <w:rPr>
          <w:sz w:val="16"/>
          <w:szCs w:val="16"/>
        </w:rPr>
      </w:pPr>
      <w:r w:rsidRPr="006B040C">
        <w:rPr>
          <w:sz w:val="16"/>
          <w:szCs w:val="16"/>
        </w:rPr>
        <w:t>В соответствии с пунктом 5 Правил, если контракт заключается с победителем закупки (или с иным участником закупки в случаях, установленных Федеральным законом от 05.04.2013 № 44-ФЗ), предложившим наиболее высокую цену за право заключения контракта, указывается размер штрафа, устанавливаемый в следующем порядке:</w:t>
      </w:r>
    </w:p>
    <w:p w14:paraId="0256D40F" w14:textId="77777777" w:rsidR="000509E3" w:rsidRPr="006B040C" w:rsidRDefault="000509E3" w:rsidP="000509E3">
      <w:pPr>
        <w:pStyle w:val="a7"/>
        <w:spacing w:after="0"/>
        <w:ind w:firstLine="142"/>
        <w:rPr>
          <w:sz w:val="16"/>
          <w:szCs w:val="16"/>
        </w:rPr>
      </w:pPr>
      <w:r w:rsidRPr="006B040C">
        <w:rPr>
          <w:sz w:val="16"/>
          <w:szCs w:val="16"/>
        </w:rPr>
        <w:t>а) в случае, если цена контракта не превышает начальную (максимальную) цену контракта:</w:t>
      </w:r>
    </w:p>
    <w:p w14:paraId="581203D0" w14:textId="77777777" w:rsidR="000509E3" w:rsidRPr="006B040C" w:rsidRDefault="000509E3" w:rsidP="000509E3">
      <w:pPr>
        <w:pStyle w:val="a7"/>
        <w:spacing w:after="0"/>
        <w:ind w:firstLine="142"/>
        <w:rPr>
          <w:sz w:val="16"/>
          <w:szCs w:val="16"/>
        </w:rPr>
      </w:pPr>
      <w:r w:rsidRPr="006B040C">
        <w:rPr>
          <w:sz w:val="16"/>
          <w:szCs w:val="16"/>
        </w:rPr>
        <w:t>10 процентов начальной (максимальной) цены контракта;</w:t>
      </w:r>
    </w:p>
    <w:p w14:paraId="46291D87" w14:textId="77777777" w:rsidR="000509E3" w:rsidRPr="006B040C" w:rsidRDefault="000509E3" w:rsidP="000509E3">
      <w:pPr>
        <w:pStyle w:val="a7"/>
        <w:spacing w:after="0"/>
        <w:ind w:firstLine="142"/>
        <w:rPr>
          <w:sz w:val="16"/>
          <w:szCs w:val="16"/>
        </w:rPr>
      </w:pPr>
      <w:r w:rsidRPr="006B040C">
        <w:rPr>
          <w:sz w:val="16"/>
          <w:szCs w:val="16"/>
        </w:rPr>
        <w:t>б) в случае, если цена контракта превышает начальную (максимальную) цену контракта:</w:t>
      </w:r>
    </w:p>
    <w:p w14:paraId="325EA227" w14:textId="77777777" w:rsidR="000509E3" w:rsidRPr="006B040C" w:rsidRDefault="000509E3" w:rsidP="000509E3">
      <w:pPr>
        <w:pStyle w:val="a7"/>
        <w:spacing w:after="0"/>
        <w:ind w:firstLine="142"/>
        <w:rPr>
          <w:sz w:val="16"/>
          <w:szCs w:val="16"/>
        </w:rPr>
      </w:pPr>
      <w:r w:rsidRPr="006B040C">
        <w:rPr>
          <w:sz w:val="16"/>
          <w:szCs w:val="16"/>
        </w:rPr>
        <w:t>10 процентов цены контракта, если цена контракта не превышает 3 млн. рублей;</w:t>
      </w:r>
    </w:p>
    <w:p w14:paraId="737F9166" w14:textId="77777777" w:rsidR="000509E3" w:rsidRPr="006B040C" w:rsidRDefault="000509E3" w:rsidP="000509E3">
      <w:pPr>
        <w:pStyle w:val="a7"/>
        <w:spacing w:after="0"/>
        <w:ind w:firstLine="142"/>
        <w:rPr>
          <w:sz w:val="16"/>
          <w:szCs w:val="16"/>
        </w:rPr>
      </w:pPr>
      <w:r w:rsidRPr="006B040C">
        <w:rPr>
          <w:sz w:val="16"/>
          <w:szCs w:val="16"/>
        </w:rPr>
        <w:t>5 процентов цены контракта, если цена контракта составляет от 3 млн. рублей до 50 млн. рублей (включительно);</w:t>
      </w:r>
    </w:p>
    <w:p w14:paraId="7FF9F115" w14:textId="77777777" w:rsidR="000509E3" w:rsidRPr="006B040C" w:rsidRDefault="000509E3" w:rsidP="000509E3">
      <w:pPr>
        <w:pStyle w:val="a7"/>
        <w:spacing w:after="0"/>
        <w:ind w:firstLine="142"/>
        <w:rPr>
          <w:sz w:val="16"/>
          <w:szCs w:val="16"/>
        </w:rPr>
      </w:pPr>
      <w:r w:rsidRPr="006B040C">
        <w:rPr>
          <w:sz w:val="16"/>
          <w:szCs w:val="16"/>
        </w:rPr>
        <w:t>1 процент цены контракта, если цена контракта составляет от 50 млн. рублей до 100 млн. рублей (включительно).</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DE98F40E"/>
    <w:lvl w:ilvl="0">
      <w:start w:val="1"/>
      <w:numFmt w:val="decimal"/>
      <w:lvlText w:val="%1."/>
      <w:lvlJc w:val="left"/>
      <w:pPr>
        <w:ind w:left="720" w:hanging="663"/>
      </w:pPr>
    </w:lvl>
    <w:lvl w:ilvl="1">
      <w:start w:val="1"/>
      <w:numFmt w:val="decimal"/>
      <w:lvlText w:val="%1."/>
      <w:lvlJc w:val="left"/>
      <w:pPr>
        <w:ind w:left="0" w:firstLine="0"/>
      </w:pPr>
    </w:lvl>
    <w:lvl w:ilvl="2">
      <w:start w:val="1"/>
      <w:numFmt w:val="decimal"/>
      <w:lvlText w:val="%1."/>
      <w:lvlJc w:val="left"/>
      <w:pPr>
        <w:ind w:left="0" w:firstLine="0"/>
      </w:pPr>
    </w:lvl>
    <w:lvl w:ilvl="3">
      <w:start w:val="1"/>
      <w:numFmt w:val="decimal"/>
      <w:lvlText w:val="%1."/>
      <w:lvlJc w:val="left"/>
      <w:pPr>
        <w:ind w:left="0" w:firstLine="0"/>
      </w:pPr>
    </w:lvl>
    <w:lvl w:ilvl="4">
      <w:start w:val="1"/>
      <w:numFmt w:val="decimal"/>
      <w:lvlText w:val="%1."/>
      <w:lvlJc w:val="left"/>
      <w:pPr>
        <w:ind w:left="0" w:firstLine="0"/>
      </w:pPr>
    </w:lvl>
    <w:lvl w:ilvl="5">
      <w:start w:val="1"/>
      <w:numFmt w:val="decimal"/>
      <w:lvlText w:val="%1."/>
      <w:lvlJc w:val="left"/>
      <w:pPr>
        <w:ind w:left="0" w:firstLine="0"/>
      </w:pPr>
    </w:lvl>
    <w:lvl w:ilvl="6">
      <w:start w:val="1"/>
      <w:numFmt w:val="decimal"/>
      <w:lvlText w:val="%1."/>
      <w:lvlJc w:val="left"/>
      <w:pPr>
        <w:ind w:left="0" w:firstLine="0"/>
      </w:pPr>
    </w:lvl>
    <w:lvl w:ilvl="7">
      <w:start w:val="1"/>
      <w:numFmt w:val="decimal"/>
      <w:lvlText w:val="%1."/>
      <w:lvlJc w:val="left"/>
      <w:pPr>
        <w:ind w:left="0" w:firstLine="0"/>
      </w:pPr>
    </w:lvl>
    <w:lvl w:ilvl="8">
      <w:start w:val="1"/>
      <w:numFmt w:val="decimal"/>
      <w:lvlText w:val="%1."/>
      <w:lvlJc w:val="left"/>
      <w:pPr>
        <w:ind w:left="0" w:firstLine="0"/>
      </w:pPr>
    </w:lvl>
  </w:abstractNum>
  <w:abstractNum w:abstractNumId="1" w15:restartNumberingAfterBreak="0">
    <w:nsid w:val="00000078"/>
    <w:multiLevelType w:val="multilevel"/>
    <w:tmpl w:val="9D60E686"/>
    <w:lvl w:ilvl="0">
      <w:start w:val="1"/>
      <w:numFmt w:val="decimal"/>
      <w:pStyle w:val="a"/>
      <w:lvlText w:val="%1."/>
      <w:lvlJc w:val="left"/>
      <w:pPr>
        <w:ind w:left="36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2" w15:restartNumberingAfterBreak="0">
    <w:nsid w:val="0B823002"/>
    <w:multiLevelType w:val="multilevel"/>
    <w:tmpl w:val="A016E964"/>
    <w:lvl w:ilvl="0">
      <w:start w:val="1"/>
      <w:numFmt w:val="decimal"/>
      <w:lvlText w:val="%1."/>
      <w:lvlJc w:val="left"/>
      <w:pPr>
        <w:tabs>
          <w:tab w:val="num" w:pos="999"/>
        </w:tabs>
        <w:ind w:left="999" w:hanging="432"/>
      </w:pPr>
      <w:rPr>
        <w:rFonts w:hint="default"/>
        <w:b w:val="0"/>
        <w:sz w:val="22"/>
        <w:szCs w:val="24"/>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15:restartNumberingAfterBreak="0">
    <w:nsid w:val="1E281007"/>
    <w:multiLevelType w:val="hybridMultilevel"/>
    <w:tmpl w:val="72907E32"/>
    <w:lvl w:ilvl="0" w:tplc="0419000F">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21B6012C"/>
    <w:multiLevelType w:val="multilevel"/>
    <w:tmpl w:val="DE98F40E"/>
    <w:lvl w:ilvl="0">
      <w:start w:val="1"/>
      <w:numFmt w:val="decimal"/>
      <w:lvlText w:val="%1."/>
      <w:lvlJc w:val="left"/>
      <w:pPr>
        <w:ind w:left="720" w:hanging="663"/>
      </w:pPr>
    </w:lvl>
    <w:lvl w:ilvl="1">
      <w:start w:val="1"/>
      <w:numFmt w:val="decimal"/>
      <w:lvlText w:val="%1."/>
      <w:lvlJc w:val="left"/>
      <w:pPr>
        <w:ind w:left="0" w:firstLine="0"/>
      </w:pPr>
    </w:lvl>
    <w:lvl w:ilvl="2">
      <w:start w:val="1"/>
      <w:numFmt w:val="decimal"/>
      <w:lvlText w:val="%1."/>
      <w:lvlJc w:val="left"/>
      <w:pPr>
        <w:ind w:left="0" w:firstLine="0"/>
      </w:pPr>
    </w:lvl>
    <w:lvl w:ilvl="3">
      <w:start w:val="1"/>
      <w:numFmt w:val="decimal"/>
      <w:lvlText w:val="%1."/>
      <w:lvlJc w:val="left"/>
      <w:pPr>
        <w:ind w:left="0" w:firstLine="0"/>
      </w:pPr>
    </w:lvl>
    <w:lvl w:ilvl="4">
      <w:start w:val="1"/>
      <w:numFmt w:val="decimal"/>
      <w:lvlText w:val="%1."/>
      <w:lvlJc w:val="left"/>
      <w:pPr>
        <w:ind w:left="0" w:firstLine="0"/>
      </w:pPr>
    </w:lvl>
    <w:lvl w:ilvl="5">
      <w:start w:val="1"/>
      <w:numFmt w:val="decimal"/>
      <w:lvlText w:val="%1."/>
      <w:lvlJc w:val="left"/>
      <w:pPr>
        <w:ind w:left="0" w:firstLine="0"/>
      </w:pPr>
    </w:lvl>
    <w:lvl w:ilvl="6">
      <w:start w:val="1"/>
      <w:numFmt w:val="decimal"/>
      <w:lvlText w:val="%1."/>
      <w:lvlJc w:val="left"/>
      <w:pPr>
        <w:ind w:left="0" w:firstLine="0"/>
      </w:pPr>
    </w:lvl>
    <w:lvl w:ilvl="7">
      <w:start w:val="1"/>
      <w:numFmt w:val="decimal"/>
      <w:lvlText w:val="%1."/>
      <w:lvlJc w:val="left"/>
      <w:pPr>
        <w:ind w:left="0" w:firstLine="0"/>
      </w:pPr>
    </w:lvl>
    <w:lvl w:ilvl="8">
      <w:start w:val="1"/>
      <w:numFmt w:val="decimal"/>
      <w:lvlText w:val="%1."/>
      <w:lvlJc w:val="left"/>
      <w:pPr>
        <w:ind w:left="0" w:firstLine="0"/>
      </w:pPr>
    </w:lvl>
  </w:abstractNum>
  <w:abstractNum w:abstractNumId="5" w15:restartNumberingAfterBreak="0">
    <w:nsid w:val="311B1D25"/>
    <w:multiLevelType w:val="hybridMultilevel"/>
    <w:tmpl w:val="0482709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460D1610"/>
    <w:multiLevelType w:val="hybridMultilevel"/>
    <w:tmpl w:val="ADF2A09A"/>
    <w:lvl w:ilvl="0" w:tplc="EA8EFC0A">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4B68223D"/>
    <w:multiLevelType w:val="multilevel"/>
    <w:tmpl w:val="CB1ED66A"/>
    <w:lvl w:ilvl="0">
      <w:start w:val="1"/>
      <w:numFmt w:val="decimal"/>
      <w:lvlText w:val="%1."/>
      <w:lvlJc w:val="left"/>
      <w:pPr>
        <w:ind w:left="927" w:hanging="360"/>
      </w:pPr>
      <w:rPr>
        <w:rFonts w:hint="default"/>
        <w:b/>
      </w:rPr>
    </w:lvl>
    <w:lvl w:ilvl="1">
      <w:start w:val="1"/>
      <w:numFmt w:val="decimal"/>
      <w:isLgl/>
      <w:lvlText w:val="%1.%2."/>
      <w:lvlJc w:val="left"/>
      <w:pPr>
        <w:ind w:left="786" w:hanging="360"/>
      </w:pPr>
      <w:rPr>
        <w:rFonts w:hint="default"/>
        <w:b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50395034"/>
    <w:multiLevelType w:val="multilevel"/>
    <w:tmpl w:val="9F90D00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8375" w:hanging="720"/>
      </w:pPr>
    </w:lvl>
    <w:lvl w:ilvl="3">
      <w:start w:val="1"/>
      <w:numFmt w:val="decimal"/>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3427" w:hanging="1584"/>
      </w:pPr>
    </w:lvl>
  </w:abstractNum>
  <w:abstractNum w:abstractNumId="9" w15:restartNumberingAfterBreak="0">
    <w:nsid w:val="50B862F2"/>
    <w:multiLevelType w:val="hybridMultilevel"/>
    <w:tmpl w:val="610EBD66"/>
    <w:lvl w:ilvl="0" w:tplc="8BB06DFE">
      <w:start w:val="12"/>
      <w:numFmt w:val="decimal"/>
      <w:lvlText w:val="%1."/>
      <w:lvlJc w:val="left"/>
      <w:pPr>
        <w:tabs>
          <w:tab w:val="num" w:pos="1440"/>
        </w:tabs>
        <w:ind w:left="1440" w:hanging="360"/>
      </w:pPr>
      <w:rPr>
        <w:rFonts w:hint="default"/>
      </w:rPr>
    </w:lvl>
    <w:lvl w:ilvl="1" w:tplc="322C23A2" w:tentative="1">
      <w:start w:val="1"/>
      <w:numFmt w:val="lowerLetter"/>
      <w:lvlText w:val="%2."/>
      <w:lvlJc w:val="left"/>
      <w:pPr>
        <w:tabs>
          <w:tab w:val="num" w:pos="2160"/>
        </w:tabs>
        <w:ind w:left="2160" w:hanging="360"/>
      </w:pPr>
    </w:lvl>
    <w:lvl w:ilvl="2" w:tplc="4038F848" w:tentative="1">
      <w:start w:val="1"/>
      <w:numFmt w:val="lowerRoman"/>
      <w:lvlText w:val="%3."/>
      <w:lvlJc w:val="right"/>
      <w:pPr>
        <w:tabs>
          <w:tab w:val="num" w:pos="2880"/>
        </w:tabs>
        <w:ind w:left="2880" w:hanging="180"/>
      </w:pPr>
    </w:lvl>
    <w:lvl w:ilvl="3" w:tplc="8BA2442A" w:tentative="1">
      <w:start w:val="1"/>
      <w:numFmt w:val="decimal"/>
      <w:lvlText w:val="%4."/>
      <w:lvlJc w:val="left"/>
      <w:pPr>
        <w:tabs>
          <w:tab w:val="num" w:pos="3600"/>
        </w:tabs>
        <w:ind w:left="3600" w:hanging="360"/>
      </w:pPr>
    </w:lvl>
    <w:lvl w:ilvl="4" w:tplc="648CDF38" w:tentative="1">
      <w:start w:val="1"/>
      <w:numFmt w:val="lowerLetter"/>
      <w:lvlText w:val="%5."/>
      <w:lvlJc w:val="left"/>
      <w:pPr>
        <w:tabs>
          <w:tab w:val="num" w:pos="4320"/>
        </w:tabs>
        <w:ind w:left="4320" w:hanging="360"/>
      </w:pPr>
    </w:lvl>
    <w:lvl w:ilvl="5" w:tplc="F92A8640" w:tentative="1">
      <w:start w:val="1"/>
      <w:numFmt w:val="lowerRoman"/>
      <w:lvlText w:val="%6."/>
      <w:lvlJc w:val="right"/>
      <w:pPr>
        <w:tabs>
          <w:tab w:val="num" w:pos="5040"/>
        </w:tabs>
        <w:ind w:left="5040" w:hanging="180"/>
      </w:pPr>
    </w:lvl>
    <w:lvl w:ilvl="6" w:tplc="A6C41D34" w:tentative="1">
      <w:start w:val="1"/>
      <w:numFmt w:val="decimal"/>
      <w:lvlText w:val="%7."/>
      <w:lvlJc w:val="left"/>
      <w:pPr>
        <w:tabs>
          <w:tab w:val="num" w:pos="5760"/>
        </w:tabs>
        <w:ind w:left="5760" w:hanging="360"/>
      </w:pPr>
    </w:lvl>
    <w:lvl w:ilvl="7" w:tplc="D3340716" w:tentative="1">
      <w:start w:val="1"/>
      <w:numFmt w:val="lowerLetter"/>
      <w:lvlText w:val="%8."/>
      <w:lvlJc w:val="left"/>
      <w:pPr>
        <w:tabs>
          <w:tab w:val="num" w:pos="6480"/>
        </w:tabs>
        <w:ind w:left="6480" w:hanging="360"/>
      </w:pPr>
    </w:lvl>
    <w:lvl w:ilvl="8" w:tplc="53CACF2A" w:tentative="1">
      <w:start w:val="1"/>
      <w:numFmt w:val="lowerRoman"/>
      <w:lvlText w:val="%9."/>
      <w:lvlJc w:val="right"/>
      <w:pPr>
        <w:tabs>
          <w:tab w:val="num" w:pos="7200"/>
        </w:tabs>
        <w:ind w:left="7200" w:hanging="180"/>
      </w:pPr>
    </w:lvl>
  </w:abstractNum>
  <w:abstractNum w:abstractNumId="10" w15:restartNumberingAfterBreak="0">
    <w:nsid w:val="55555BB0"/>
    <w:multiLevelType w:val="hybridMultilevel"/>
    <w:tmpl w:val="C78AA99E"/>
    <w:styleLink w:val="WW8Num1"/>
    <w:lvl w:ilvl="0" w:tplc="127ED990">
      <w:start w:val="1"/>
      <w:numFmt w:val="decimal"/>
      <w:lvlText w:val="%1."/>
      <w:lvlJc w:val="left"/>
      <w:pPr>
        <w:ind w:left="1080" w:hanging="360"/>
      </w:pPr>
      <w:rPr>
        <w:rFonts w:hint="default"/>
      </w:rPr>
    </w:lvl>
    <w:lvl w:ilvl="1" w:tplc="0316A0D8" w:tentative="1">
      <w:start w:val="1"/>
      <w:numFmt w:val="lowerLetter"/>
      <w:lvlText w:val="%2."/>
      <w:lvlJc w:val="left"/>
      <w:pPr>
        <w:ind w:left="1800" w:hanging="360"/>
      </w:pPr>
    </w:lvl>
    <w:lvl w:ilvl="2" w:tplc="FCB8A5AE" w:tentative="1">
      <w:start w:val="1"/>
      <w:numFmt w:val="lowerRoman"/>
      <w:lvlText w:val="%3."/>
      <w:lvlJc w:val="right"/>
      <w:pPr>
        <w:ind w:left="2520" w:hanging="180"/>
      </w:pPr>
    </w:lvl>
    <w:lvl w:ilvl="3" w:tplc="92820D46" w:tentative="1">
      <w:start w:val="1"/>
      <w:numFmt w:val="decimal"/>
      <w:lvlText w:val="%4."/>
      <w:lvlJc w:val="left"/>
      <w:pPr>
        <w:ind w:left="3240" w:hanging="360"/>
      </w:pPr>
    </w:lvl>
    <w:lvl w:ilvl="4" w:tplc="B9E07214" w:tentative="1">
      <w:start w:val="1"/>
      <w:numFmt w:val="lowerLetter"/>
      <w:lvlText w:val="%5."/>
      <w:lvlJc w:val="left"/>
      <w:pPr>
        <w:ind w:left="3960" w:hanging="360"/>
      </w:pPr>
    </w:lvl>
    <w:lvl w:ilvl="5" w:tplc="07FC960E" w:tentative="1">
      <w:start w:val="1"/>
      <w:numFmt w:val="lowerRoman"/>
      <w:lvlText w:val="%6."/>
      <w:lvlJc w:val="right"/>
      <w:pPr>
        <w:ind w:left="4680" w:hanging="180"/>
      </w:pPr>
    </w:lvl>
    <w:lvl w:ilvl="6" w:tplc="139CAE90" w:tentative="1">
      <w:start w:val="1"/>
      <w:numFmt w:val="decimal"/>
      <w:lvlText w:val="%7."/>
      <w:lvlJc w:val="left"/>
      <w:pPr>
        <w:ind w:left="5400" w:hanging="360"/>
      </w:pPr>
    </w:lvl>
    <w:lvl w:ilvl="7" w:tplc="7E7E1C14" w:tentative="1">
      <w:start w:val="1"/>
      <w:numFmt w:val="lowerLetter"/>
      <w:lvlText w:val="%8."/>
      <w:lvlJc w:val="left"/>
      <w:pPr>
        <w:ind w:left="6120" w:hanging="360"/>
      </w:pPr>
    </w:lvl>
    <w:lvl w:ilvl="8" w:tplc="B5D652B6" w:tentative="1">
      <w:start w:val="1"/>
      <w:numFmt w:val="lowerRoman"/>
      <w:lvlText w:val="%9."/>
      <w:lvlJc w:val="right"/>
      <w:pPr>
        <w:ind w:left="6840" w:hanging="180"/>
      </w:pPr>
    </w:lvl>
  </w:abstractNum>
  <w:abstractNum w:abstractNumId="11"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12" w15:restartNumberingAfterBreak="0">
    <w:nsid w:val="67B42D03"/>
    <w:multiLevelType w:val="multilevel"/>
    <w:tmpl w:val="A016E964"/>
    <w:lvl w:ilvl="0">
      <w:start w:val="1"/>
      <w:numFmt w:val="decimal"/>
      <w:lvlText w:val="%1."/>
      <w:lvlJc w:val="left"/>
      <w:pPr>
        <w:tabs>
          <w:tab w:val="num" w:pos="999"/>
        </w:tabs>
        <w:ind w:left="999" w:hanging="432"/>
      </w:pPr>
      <w:rPr>
        <w:rFonts w:hint="default"/>
        <w:b w:val="0"/>
        <w:sz w:val="22"/>
        <w:szCs w:val="24"/>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6A7E2C7A"/>
    <w:multiLevelType w:val="hybridMultilevel"/>
    <w:tmpl w:val="E4C2832E"/>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4" w15:restartNumberingAfterBreak="0">
    <w:nsid w:val="6BB95DF0"/>
    <w:multiLevelType w:val="multilevel"/>
    <w:tmpl w:val="DE98F40E"/>
    <w:lvl w:ilvl="0">
      <w:start w:val="1"/>
      <w:numFmt w:val="decimal"/>
      <w:lvlText w:val="%1."/>
      <w:lvlJc w:val="left"/>
      <w:pPr>
        <w:ind w:left="720" w:hanging="663"/>
      </w:pPr>
    </w:lvl>
    <w:lvl w:ilvl="1">
      <w:start w:val="1"/>
      <w:numFmt w:val="decimal"/>
      <w:lvlText w:val="%1."/>
      <w:lvlJc w:val="left"/>
      <w:pPr>
        <w:ind w:left="0" w:firstLine="0"/>
      </w:pPr>
    </w:lvl>
    <w:lvl w:ilvl="2">
      <w:start w:val="1"/>
      <w:numFmt w:val="decimal"/>
      <w:lvlText w:val="%1."/>
      <w:lvlJc w:val="left"/>
      <w:pPr>
        <w:ind w:left="0" w:firstLine="0"/>
      </w:pPr>
    </w:lvl>
    <w:lvl w:ilvl="3">
      <w:start w:val="1"/>
      <w:numFmt w:val="decimal"/>
      <w:lvlText w:val="%1."/>
      <w:lvlJc w:val="left"/>
      <w:pPr>
        <w:ind w:left="0" w:firstLine="0"/>
      </w:pPr>
    </w:lvl>
    <w:lvl w:ilvl="4">
      <w:start w:val="1"/>
      <w:numFmt w:val="decimal"/>
      <w:lvlText w:val="%1."/>
      <w:lvlJc w:val="left"/>
      <w:pPr>
        <w:ind w:left="0" w:firstLine="0"/>
      </w:pPr>
    </w:lvl>
    <w:lvl w:ilvl="5">
      <w:start w:val="1"/>
      <w:numFmt w:val="decimal"/>
      <w:lvlText w:val="%1."/>
      <w:lvlJc w:val="left"/>
      <w:pPr>
        <w:ind w:left="0" w:firstLine="0"/>
      </w:pPr>
    </w:lvl>
    <w:lvl w:ilvl="6">
      <w:start w:val="1"/>
      <w:numFmt w:val="decimal"/>
      <w:lvlText w:val="%1."/>
      <w:lvlJc w:val="left"/>
      <w:pPr>
        <w:ind w:left="0" w:firstLine="0"/>
      </w:pPr>
    </w:lvl>
    <w:lvl w:ilvl="7">
      <w:start w:val="1"/>
      <w:numFmt w:val="decimal"/>
      <w:lvlText w:val="%1."/>
      <w:lvlJc w:val="left"/>
      <w:pPr>
        <w:ind w:left="0" w:firstLine="0"/>
      </w:pPr>
    </w:lvl>
    <w:lvl w:ilvl="8">
      <w:start w:val="1"/>
      <w:numFmt w:val="decimal"/>
      <w:lvlText w:val="%1."/>
      <w:lvlJc w:val="left"/>
      <w:pPr>
        <w:ind w:left="0" w:firstLine="0"/>
      </w:pPr>
    </w:lvl>
  </w:abstractNum>
  <w:abstractNum w:abstractNumId="15" w15:restartNumberingAfterBreak="0">
    <w:nsid w:val="6CF70BC1"/>
    <w:multiLevelType w:val="multilevel"/>
    <w:tmpl w:val="AD4479B0"/>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20"/>
      <w:lvlText w:val="%1.%2.%3"/>
      <w:lvlJc w:val="left"/>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75A04C48"/>
    <w:multiLevelType w:val="hybridMultilevel"/>
    <w:tmpl w:val="D868CE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A4B4F1C"/>
    <w:multiLevelType w:val="hybridMultilevel"/>
    <w:tmpl w:val="3F96E33A"/>
    <w:lvl w:ilvl="0" w:tplc="E1783B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484932894">
    <w:abstractNumId w:val="1"/>
  </w:num>
  <w:num w:numId="2" w16cid:durableId="1995911886">
    <w:abstractNumId w:val="8"/>
  </w:num>
  <w:num w:numId="3" w16cid:durableId="1462188501">
    <w:abstractNumId w:val="15"/>
  </w:num>
  <w:num w:numId="4" w16cid:durableId="1581910799">
    <w:abstractNumId w:val="2"/>
  </w:num>
  <w:num w:numId="5" w16cid:durableId="2016346917">
    <w:abstractNumId w:val="9"/>
  </w:num>
  <w:num w:numId="6" w16cid:durableId="319969842">
    <w:abstractNumId w:val="7"/>
  </w:num>
  <w:num w:numId="7" w16cid:durableId="76170401">
    <w:abstractNumId w:val="10"/>
  </w:num>
  <w:num w:numId="8" w16cid:durableId="2027513952">
    <w:abstractNumId w:val="12"/>
  </w:num>
  <w:num w:numId="9" w16cid:durableId="208217307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45066265">
    <w:abstractNumId w:val="13"/>
  </w:num>
  <w:num w:numId="11" w16cid:durableId="90273862">
    <w:abstractNumId w:val="17"/>
  </w:num>
  <w:num w:numId="12" w16cid:durableId="16755738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84163">
    <w:abstractNumId w:val="4"/>
  </w:num>
  <w:num w:numId="14" w16cid:durableId="1358239009">
    <w:abstractNumId w:val="16"/>
  </w:num>
  <w:num w:numId="15" w16cid:durableId="367871826">
    <w:abstractNumId w:val="14"/>
  </w:num>
  <w:num w:numId="16" w16cid:durableId="946616083">
    <w:abstractNumId w:val="6"/>
  </w:num>
  <w:num w:numId="17" w16cid:durableId="1020081707">
    <w:abstractNumId w:val="5"/>
  </w:num>
  <w:num w:numId="18" w16cid:durableId="1377780903">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766A"/>
    <w:rsid w:val="00000B87"/>
    <w:rsid w:val="000010C9"/>
    <w:rsid w:val="0000306A"/>
    <w:rsid w:val="00003978"/>
    <w:rsid w:val="0000439D"/>
    <w:rsid w:val="00004C67"/>
    <w:rsid w:val="000076D3"/>
    <w:rsid w:val="00011564"/>
    <w:rsid w:val="00013703"/>
    <w:rsid w:val="000160F1"/>
    <w:rsid w:val="00022D59"/>
    <w:rsid w:val="00024804"/>
    <w:rsid w:val="00031E91"/>
    <w:rsid w:val="000425A5"/>
    <w:rsid w:val="000429AC"/>
    <w:rsid w:val="0004459B"/>
    <w:rsid w:val="000456A0"/>
    <w:rsid w:val="00045838"/>
    <w:rsid w:val="00046042"/>
    <w:rsid w:val="0004678E"/>
    <w:rsid w:val="00047382"/>
    <w:rsid w:val="000509E3"/>
    <w:rsid w:val="000527EB"/>
    <w:rsid w:val="000537BE"/>
    <w:rsid w:val="000548EF"/>
    <w:rsid w:val="000559C9"/>
    <w:rsid w:val="00056AE3"/>
    <w:rsid w:val="00056C43"/>
    <w:rsid w:val="000571BF"/>
    <w:rsid w:val="00061C5F"/>
    <w:rsid w:val="00061F65"/>
    <w:rsid w:val="000620D2"/>
    <w:rsid w:val="000630AD"/>
    <w:rsid w:val="00063810"/>
    <w:rsid w:val="00064CE2"/>
    <w:rsid w:val="000703B5"/>
    <w:rsid w:val="0007272C"/>
    <w:rsid w:val="000736C4"/>
    <w:rsid w:val="000804EE"/>
    <w:rsid w:val="00080BEC"/>
    <w:rsid w:val="00082A7C"/>
    <w:rsid w:val="000845F4"/>
    <w:rsid w:val="00086D87"/>
    <w:rsid w:val="000872DA"/>
    <w:rsid w:val="00093656"/>
    <w:rsid w:val="00094592"/>
    <w:rsid w:val="000945BF"/>
    <w:rsid w:val="000A3C7D"/>
    <w:rsid w:val="000A500B"/>
    <w:rsid w:val="000A549B"/>
    <w:rsid w:val="000A6013"/>
    <w:rsid w:val="000B0626"/>
    <w:rsid w:val="000B3782"/>
    <w:rsid w:val="000B5660"/>
    <w:rsid w:val="000B63AB"/>
    <w:rsid w:val="000C36E5"/>
    <w:rsid w:val="000C4922"/>
    <w:rsid w:val="000C7A57"/>
    <w:rsid w:val="000D1A8B"/>
    <w:rsid w:val="000D28A1"/>
    <w:rsid w:val="000D2A47"/>
    <w:rsid w:val="000D30ED"/>
    <w:rsid w:val="000E22E9"/>
    <w:rsid w:val="000E3465"/>
    <w:rsid w:val="000E4270"/>
    <w:rsid w:val="000E4ED3"/>
    <w:rsid w:val="000E6540"/>
    <w:rsid w:val="000F297E"/>
    <w:rsid w:val="000F32A8"/>
    <w:rsid w:val="00101434"/>
    <w:rsid w:val="00102A22"/>
    <w:rsid w:val="001035F6"/>
    <w:rsid w:val="00110FC4"/>
    <w:rsid w:val="001129E0"/>
    <w:rsid w:val="00117156"/>
    <w:rsid w:val="0012009E"/>
    <w:rsid w:val="001205F0"/>
    <w:rsid w:val="00125AD9"/>
    <w:rsid w:val="00127150"/>
    <w:rsid w:val="00131ABB"/>
    <w:rsid w:val="001343D3"/>
    <w:rsid w:val="00135169"/>
    <w:rsid w:val="0013576B"/>
    <w:rsid w:val="001371EA"/>
    <w:rsid w:val="00140EF0"/>
    <w:rsid w:val="001412ED"/>
    <w:rsid w:val="001429C5"/>
    <w:rsid w:val="00147421"/>
    <w:rsid w:val="0015130B"/>
    <w:rsid w:val="00151F09"/>
    <w:rsid w:val="001529FB"/>
    <w:rsid w:val="0015573E"/>
    <w:rsid w:val="0016157E"/>
    <w:rsid w:val="001626C6"/>
    <w:rsid w:val="00166748"/>
    <w:rsid w:val="00170D2E"/>
    <w:rsid w:val="00170DDD"/>
    <w:rsid w:val="00171634"/>
    <w:rsid w:val="00172626"/>
    <w:rsid w:val="0017540C"/>
    <w:rsid w:val="00176BBB"/>
    <w:rsid w:val="00183891"/>
    <w:rsid w:val="001848E1"/>
    <w:rsid w:val="00185A16"/>
    <w:rsid w:val="00186076"/>
    <w:rsid w:val="001876BE"/>
    <w:rsid w:val="00190874"/>
    <w:rsid w:val="00191751"/>
    <w:rsid w:val="001952BC"/>
    <w:rsid w:val="0019554C"/>
    <w:rsid w:val="00197A84"/>
    <w:rsid w:val="001A5521"/>
    <w:rsid w:val="001B1C6A"/>
    <w:rsid w:val="001B2F28"/>
    <w:rsid w:val="001B40C3"/>
    <w:rsid w:val="001B593D"/>
    <w:rsid w:val="001C04B6"/>
    <w:rsid w:val="001C4284"/>
    <w:rsid w:val="001C4B79"/>
    <w:rsid w:val="001D27FC"/>
    <w:rsid w:val="001D4AED"/>
    <w:rsid w:val="001E05C1"/>
    <w:rsid w:val="001E1FBD"/>
    <w:rsid w:val="001E31CA"/>
    <w:rsid w:val="001F12C3"/>
    <w:rsid w:val="00201D2F"/>
    <w:rsid w:val="002033A2"/>
    <w:rsid w:val="0021515A"/>
    <w:rsid w:val="002249B1"/>
    <w:rsid w:val="00224DE5"/>
    <w:rsid w:val="00231BF3"/>
    <w:rsid w:val="00232963"/>
    <w:rsid w:val="00234838"/>
    <w:rsid w:val="00234A69"/>
    <w:rsid w:val="00234F6A"/>
    <w:rsid w:val="00235F2A"/>
    <w:rsid w:val="00243693"/>
    <w:rsid w:val="002440A2"/>
    <w:rsid w:val="00251D03"/>
    <w:rsid w:val="00256E81"/>
    <w:rsid w:val="00263B24"/>
    <w:rsid w:val="002676E8"/>
    <w:rsid w:val="00271710"/>
    <w:rsid w:val="00271DF9"/>
    <w:rsid w:val="00272560"/>
    <w:rsid w:val="00274EC1"/>
    <w:rsid w:val="00276809"/>
    <w:rsid w:val="002768E0"/>
    <w:rsid w:val="00285213"/>
    <w:rsid w:val="00291D99"/>
    <w:rsid w:val="00294DB1"/>
    <w:rsid w:val="00295E12"/>
    <w:rsid w:val="0029714E"/>
    <w:rsid w:val="002A22AC"/>
    <w:rsid w:val="002A5198"/>
    <w:rsid w:val="002B3200"/>
    <w:rsid w:val="002B6633"/>
    <w:rsid w:val="002C0B37"/>
    <w:rsid w:val="002C2BE1"/>
    <w:rsid w:val="002C456B"/>
    <w:rsid w:val="002C5E15"/>
    <w:rsid w:val="002C7027"/>
    <w:rsid w:val="002D11C3"/>
    <w:rsid w:val="002D1ABF"/>
    <w:rsid w:val="002D5B8F"/>
    <w:rsid w:val="002D71E2"/>
    <w:rsid w:val="002E05DE"/>
    <w:rsid w:val="002E1CBC"/>
    <w:rsid w:val="002E30ED"/>
    <w:rsid w:val="002E7C5F"/>
    <w:rsid w:val="002F0D18"/>
    <w:rsid w:val="002F2224"/>
    <w:rsid w:val="002F37B8"/>
    <w:rsid w:val="0030145C"/>
    <w:rsid w:val="00302B4E"/>
    <w:rsid w:val="00302E9E"/>
    <w:rsid w:val="003031AD"/>
    <w:rsid w:val="00306FA8"/>
    <w:rsid w:val="003079C4"/>
    <w:rsid w:val="00307D89"/>
    <w:rsid w:val="0031291B"/>
    <w:rsid w:val="00313D61"/>
    <w:rsid w:val="003140E0"/>
    <w:rsid w:val="0031714D"/>
    <w:rsid w:val="003214F6"/>
    <w:rsid w:val="00326BA5"/>
    <w:rsid w:val="00330565"/>
    <w:rsid w:val="00330E7C"/>
    <w:rsid w:val="00333582"/>
    <w:rsid w:val="00334A12"/>
    <w:rsid w:val="00336061"/>
    <w:rsid w:val="00337519"/>
    <w:rsid w:val="003379A0"/>
    <w:rsid w:val="00343517"/>
    <w:rsid w:val="003453BC"/>
    <w:rsid w:val="003459D6"/>
    <w:rsid w:val="00347FFD"/>
    <w:rsid w:val="003500AD"/>
    <w:rsid w:val="003503BD"/>
    <w:rsid w:val="003510E2"/>
    <w:rsid w:val="00352D97"/>
    <w:rsid w:val="00353726"/>
    <w:rsid w:val="0035584C"/>
    <w:rsid w:val="00360005"/>
    <w:rsid w:val="00361F7D"/>
    <w:rsid w:val="003672C9"/>
    <w:rsid w:val="00367F53"/>
    <w:rsid w:val="00370457"/>
    <w:rsid w:val="00371C59"/>
    <w:rsid w:val="003720F2"/>
    <w:rsid w:val="00372E5D"/>
    <w:rsid w:val="0037304F"/>
    <w:rsid w:val="00376D8E"/>
    <w:rsid w:val="00377C27"/>
    <w:rsid w:val="003849BF"/>
    <w:rsid w:val="00387B90"/>
    <w:rsid w:val="00387DF1"/>
    <w:rsid w:val="00391E86"/>
    <w:rsid w:val="00391F65"/>
    <w:rsid w:val="003947B5"/>
    <w:rsid w:val="00394D33"/>
    <w:rsid w:val="003957FA"/>
    <w:rsid w:val="003A1AB3"/>
    <w:rsid w:val="003A21B1"/>
    <w:rsid w:val="003A3187"/>
    <w:rsid w:val="003A3878"/>
    <w:rsid w:val="003A5723"/>
    <w:rsid w:val="003A5F7B"/>
    <w:rsid w:val="003A65D6"/>
    <w:rsid w:val="003B345C"/>
    <w:rsid w:val="003B644B"/>
    <w:rsid w:val="003B746D"/>
    <w:rsid w:val="003C156E"/>
    <w:rsid w:val="003C4D11"/>
    <w:rsid w:val="003C64DD"/>
    <w:rsid w:val="003C6DD6"/>
    <w:rsid w:val="003D3C68"/>
    <w:rsid w:val="003D4A85"/>
    <w:rsid w:val="003D6F17"/>
    <w:rsid w:val="003E1D4C"/>
    <w:rsid w:val="003E2263"/>
    <w:rsid w:val="003E251D"/>
    <w:rsid w:val="003E5099"/>
    <w:rsid w:val="003F2CBA"/>
    <w:rsid w:val="003F4AA2"/>
    <w:rsid w:val="004015E9"/>
    <w:rsid w:val="004027F4"/>
    <w:rsid w:val="004040CF"/>
    <w:rsid w:val="004047CF"/>
    <w:rsid w:val="00404B86"/>
    <w:rsid w:val="00405000"/>
    <w:rsid w:val="004105B4"/>
    <w:rsid w:val="00414640"/>
    <w:rsid w:val="00416213"/>
    <w:rsid w:val="004166A5"/>
    <w:rsid w:val="004174F8"/>
    <w:rsid w:val="00421187"/>
    <w:rsid w:val="004212BF"/>
    <w:rsid w:val="00422D1A"/>
    <w:rsid w:val="00424628"/>
    <w:rsid w:val="004247EB"/>
    <w:rsid w:val="00424FEE"/>
    <w:rsid w:val="004312CF"/>
    <w:rsid w:val="004332A1"/>
    <w:rsid w:val="004333C2"/>
    <w:rsid w:val="00437552"/>
    <w:rsid w:val="0044021A"/>
    <w:rsid w:val="00444688"/>
    <w:rsid w:val="004448E2"/>
    <w:rsid w:val="00445C61"/>
    <w:rsid w:val="00452878"/>
    <w:rsid w:val="00453611"/>
    <w:rsid w:val="0045591F"/>
    <w:rsid w:val="00457C5D"/>
    <w:rsid w:val="004659C8"/>
    <w:rsid w:val="00467729"/>
    <w:rsid w:val="00471A3F"/>
    <w:rsid w:val="004728C2"/>
    <w:rsid w:val="00472DC7"/>
    <w:rsid w:val="00476441"/>
    <w:rsid w:val="004803C1"/>
    <w:rsid w:val="0048074A"/>
    <w:rsid w:val="00480D74"/>
    <w:rsid w:val="00483241"/>
    <w:rsid w:val="004872DA"/>
    <w:rsid w:val="0049030F"/>
    <w:rsid w:val="00491BA7"/>
    <w:rsid w:val="00491E6A"/>
    <w:rsid w:val="00493131"/>
    <w:rsid w:val="00494803"/>
    <w:rsid w:val="004A11FB"/>
    <w:rsid w:val="004A2237"/>
    <w:rsid w:val="004A2C60"/>
    <w:rsid w:val="004A431D"/>
    <w:rsid w:val="004A7ECE"/>
    <w:rsid w:val="004B0287"/>
    <w:rsid w:val="004B1D47"/>
    <w:rsid w:val="004B28FA"/>
    <w:rsid w:val="004B4CEC"/>
    <w:rsid w:val="004C02B6"/>
    <w:rsid w:val="004C315C"/>
    <w:rsid w:val="004C3C90"/>
    <w:rsid w:val="004C47F8"/>
    <w:rsid w:val="004C5689"/>
    <w:rsid w:val="004C5E9B"/>
    <w:rsid w:val="004D07AE"/>
    <w:rsid w:val="004D0E62"/>
    <w:rsid w:val="004D64E4"/>
    <w:rsid w:val="004E6010"/>
    <w:rsid w:val="004E69F7"/>
    <w:rsid w:val="004E7A2C"/>
    <w:rsid w:val="004F05AF"/>
    <w:rsid w:val="004F18DC"/>
    <w:rsid w:val="004F43AD"/>
    <w:rsid w:val="004F6F5D"/>
    <w:rsid w:val="004F7ADA"/>
    <w:rsid w:val="005009C7"/>
    <w:rsid w:val="00506507"/>
    <w:rsid w:val="005079FF"/>
    <w:rsid w:val="005141D5"/>
    <w:rsid w:val="005143D1"/>
    <w:rsid w:val="00515881"/>
    <w:rsid w:val="0052228F"/>
    <w:rsid w:val="00523606"/>
    <w:rsid w:val="00526299"/>
    <w:rsid w:val="00526E58"/>
    <w:rsid w:val="00527922"/>
    <w:rsid w:val="00535E58"/>
    <w:rsid w:val="005424F0"/>
    <w:rsid w:val="005467AB"/>
    <w:rsid w:val="005524AD"/>
    <w:rsid w:val="0055672C"/>
    <w:rsid w:val="00560AA3"/>
    <w:rsid w:val="005627D3"/>
    <w:rsid w:val="00562CA4"/>
    <w:rsid w:val="00564B1C"/>
    <w:rsid w:val="00565BB5"/>
    <w:rsid w:val="00566EC5"/>
    <w:rsid w:val="00570841"/>
    <w:rsid w:val="0057097D"/>
    <w:rsid w:val="00570CA3"/>
    <w:rsid w:val="00572595"/>
    <w:rsid w:val="0057529A"/>
    <w:rsid w:val="00575D72"/>
    <w:rsid w:val="005763CD"/>
    <w:rsid w:val="00590FC4"/>
    <w:rsid w:val="005928B7"/>
    <w:rsid w:val="00593872"/>
    <w:rsid w:val="0059541C"/>
    <w:rsid w:val="00595C47"/>
    <w:rsid w:val="005A0A4D"/>
    <w:rsid w:val="005A37C3"/>
    <w:rsid w:val="005A3E57"/>
    <w:rsid w:val="005A7D22"/>
    <w:rsid w:val="005A7F94"/>
    <w:rsid w:val="005B119C"/>
    <w:rsid w:val="005B335B"/>
    <w:rsid w:val="005B5369"/>
    <w:rsid w:val="005B6F2A"/>
    <w:rsid w:val="005C2392"/>
    <w:rsid w:val="005C26B2"/>
    <w:rsid w:val="005C34BD"/>
    <w:rsid w:val="005C5960"/>
    <w:rsid w:val="005C5E3F"/>
    <w:rsid w:val="005C6773"/>
    <w:rsid w:val="005C6AE4"/>
    <w:rsid w:val="005C6F6E"/>
    <w:rsid w:val="005C73DC"/>
    <w:rsid w:val="005D2B1D"/>
    <w:rsid w:val="005D323F"/>
    <w:rsid w:val="005D3407"/>
    <w:rsid w:val="005D4C56"/>
    <w:rsid w:val="005D5773"/>
    <w:rsid w:val="005D680A"/>
    <w:rsid w:val="005D6BC7"/>
    <w:rsid w:val="005D6EB8"/>
    <w:rsid w:val="005E0A5C"/>
    <w:rsid w:val="005E114B"/>
    <w:rsid w:val="005E1D8C"/>
    <w:rsid w:val="005E240F"/>
    <w:rsid w:val="005E24F0"/>
    <w:rsid w:val="005E2890"/>
    <w:rsid w:val="005E5C68"/>
    <w:rsid w:val="005F40FE"/>
    <w:rsid w:val="00600041"/>
    <w:rsid w:val="006005FD"/>
    <w:rsid w:val="006029FF"/>
    <w:rsid w:val="00604064"/>
    <w:rsid w:val="00604C85"/>
    <w:rsid w:val="00607DFA"/>
    <w:rsid w:val="00611CFB"/>
    <w:rsid w:val="006154EF"/>
    <w:rsid w:val="00616B5B"/>
    <w:rsid w:val="00625544"/>
    <w:rsid w:val="006325FF"/>
    <w:rsid w:val="0063464F"/>
    <w:rsid w:val="00634B30"/>
    <w:rsid w:val="00635133"/>
    <w:rsid w:val="00635DB2"/>
    <w:rsid w:val="00636BEE"/>
    <w:rsid w:val="0064302D"/>
    <w:rsid w:val="00647BC7"/>
    <w:rsid w:val="006519D6"/>
    <w:rsid w:val="00652B48"/>
    <w:rsid w:val="006542EA"/>
    <w:rsid w:val="006543F3"/>
    <w:rsid w:val="0065561B"/>
    <w:rsid w:val="006556F2"/>
    <w:rsid w:val="006566BA"/>
    <w:rsid w:val="00657E79"/>
    <w:rsid w:val="00661B42"/>
    <w:rsid w:val="00662662"/>
    <w:rsid w:val="00662B86"/>
    <w:rsid w:val="00663D55"/>
    <w:rsid w:val="00664FC7"/>
    <w:rsid w:val="00666727"/>
    <w:rsid w:val="006709CC"/>
    <w:rsid w:val="00670D1E"/>
    <w:rsid w:val="00670EB3"/>
    <w:rsid w:val="00671995"/>
    <w:rsid w:val="00672B47"/>
    <w:rsid w:val="00673E52"/>
    <w:rsid w:val="00676316"/>
    <w:rsid w:val="006845B7"/>
    <w:rsid w:val="00685163"/>
    <w:rsid w:val="00685843"/>
    <w:rsid w:val="006922B5"/>
    <w:rsid w:val="006933CD"/>
    <w:rsid w:val="00693B9A"/>
    <w:rsid w:val="0069743D"/>
    <w:rsid w:val="006976BF"/>
    <w:rsid w:val="006A20B5"/>
    <w:rsid w:val="006A3501"/>
    <w:rsid w:val="006A64CE"/>
    <w:rsid w:val="006B010E"/>
    <w:rsid w:val="006B18B6"/>
    <w:rsid w:val="006B19A3"/>
    <w:rsid w:val="006B48E0"/>
    <w:rsid w:val="006B54B8"/>
    <w:rsid w:val="006C2052"/>
    <w:rsid w:val="006C561B"/>
    <w:rsid w:val="006C678B"/>
    <w:rsid w:val="006C68B0"/>
    <w:rsid w:val="006C6DDC"/>
    <w:rsid w:val="006C6FD5"/>
    <w:rsid w:val="006D33DD"/>
    <w:rsid w:val="006D6B0C"/>
    <w:rsid w:val="006D7966"/>
    <w:rsid w:val="006E0732"/>
    <w:rsid w:val="006E0A19"/>
    <w:rsid w:val="006E5FE8"/>
    <w:rsid w:val="006F2748"/>
    <w:rsid w:val="006F3D4B"/>
    <w:rsid w:val="006F516C"/>
    <w:rsid w:val="006F6BF9"/>
    <w:rsid w:val="00701FA4"/>
    <w:rsid w:val="0070336A"/>
    <w:rsid w:val="00706941"/>
    <w:rsid w:val="00711162"/>
    <w:rsid w:val="00711BD0"/>
    <w:rsid w:val="00715CA0"/>
    <w:rsid w:val="00716DE5"/>
    <w:rsid w:val="0071742A"/>
    <w:rsid w:val="00720297"/>
    <w:rsid w:val="00720673"/>
    <w:rsid w:val="00720E86"/>
    <w:rsid w:val="00720F33"/>
    <w:rsid w:val="007304E2"/>
    <w:rsid w:val="007337E6"/>
    <w:rsid w:val="00734687"/>
    <w:rsid w:val="00740993"/>
    <w:rsid w:val="00741018"/>
    <w:rsid w:val="00751916"/>
    <w:rsid w:val="00753C0C"/>
    <w:rsid w:val="00754B54"/>
    <w:rsid w:val="00754F2A"/>
    <w:rsid w:val="007550F7"/>
    <w:rsid w:val="0075725C"/>
    <w:rsid w:val="007572AA"/>
    <w:rsid w:val="00761C98"/>
    <w:rsid w:val="00762FAC"/>
    <w:rsid w:val="0076749B"/>
    <w:rsid w:val="007725B1"/>
    <w:rsid w:val="00776B3D"/>
    <w:rsid w:val="00780E97"/>
    <w:rsid w:val="0078573F"/>
    <w:rsid w:val="00785EA3"/>
    <w:rsid w:val="007918A6"/>
    <w:rsid w:val="007921BA"/>
    <w:rsid w:val="007939BB"/>
    <w:rsid w:val="00794044"/>
    <w:rsid w:val="007942C3"/>
    <w:rsid w:val="007952BD"/>
    <w:rsid w:val="00795F5E"/>
    <w:rsid w:val="00796F94"/>
    <w:rsid w:val="00797557"/>
    <w:rsid w:val="00797755"/>
    <w:rsid w:val="007A00FA"/>
    <w:rsid w:val="007A2DDC"/>
    <w:rsid w:val="007A3888"/>
    <w:rsid w:val="007A3DA3"/>
    <w:rsid w:val="007B0543"/>
    <w:rsid w:val="007B1D00"/>
    <w:rsid w:val="007B2175"/>
    <w:rsid w:val="007B6AD3"/>
    <w:rsid w:val="007C1575"/>
    <w:rsid w:val="007C3605"/>
    <w:rsid w:val="007C3800"/>
    <w:rsid w:val="007C47EE"/>
    <w:rsid w:val="007C4E31"/>
    <w:rsid w:val="007D053A"/>
    <w:rsid w:val="007D07F8"/>
    <w:rsid w:val="007D0BF3"/>
    <w:rsid w:val="007D19B1"/>
    <w:rsid w:val="007D4AED"/>
    <w:rsid w:val="007E0415"/>
    <w:rsid w:val="007E2630"/>
    <w:rsid w:val="007F2F29"/>
    <w:rsid w:val="007F49B2"/>
    <w:rsid w:val="007F4B79"/>
    <w:rsid w:val="007F683B"/>
    <w:rsid w:val="008002EF"/>
    <w:rsid w:val="0080274C"/>
    <w:rsid w:val="00804197"/>
    <w:rsid w:val="00813078"/>
    <w:rsid w:val="0081368D"/>
    <w:rsid w:val="008175BF"/>
    <w:rsid w:val="0082197E"/>
    <w:rsid w:val="008333FD"/>
    <w:rsid w:val="00834A95"/>
    <w:rsid w:val="00835D9D"/>
    <w:rsid w:val="00837D0F"/>
    <w:rsid w:val="00840631"/>
    <w:rsid w:val="008407EE"/>
    <w:rsid w:val="00841705"/>
    <w:rsid w:val="00843352"/>
    <w:rsid w:val="00843919"/>
    <w:rsid w:val="00845C25"/>
    <w:rsid w:val="00845F0B"/>
    <w:rsid w:val="008468F6"/>
    <w:rsid w:val="008518F5"/>
    <w:rsid w:val="00851B2C"/>
    <w:rsid w:val="00852C2D"/>
    <w:rsid w:val="00853921"/>
    <w:rsid w:val="00854386"/>
    <w:rsid w:val="0085479D"/>
    <w:rsid w:val="0086061E"/>
    <w:rsid w:val="00861984"/>
    <w:rsid w:val="0086284A"/>
    <w:rsid w:val="00864195"/>
    <w:rsid w:val="00864AD8"/>
    <w:rsid w:val="00864B69"/>
    <w:rsid w:val="0086542B"/>
    <w:rsid w:val="00867665"/>
    <w:rsid w:val="00870FB7"/>
    <w:rsid w:val="0087311A"/>
    <w:rsid w:val="00873198"/>
    <w:rsid w:val="00873F07"/>
    <w:rsid w:val="008767DC"/>
    <w:rsid w:val="00877E8E"/>
    <w:rsid w:val="008824EE"/>
    <w:rsid w:val="00882FA2"/>
    <w:rsid w:val="008869D9"/>
    <w:rsid w:val="008913F3"/>
    <w:rsid w:val="00893FCE"/>
    <w:rsid w:val="0089562D"/>
    <w:rsid w:val="008A0480"/>
    <w:rsid w:val="008A0805"/>
    <w:rsid w:val="008A09D5"/>
    <w:rsid w:val="008A2189"/>
    <w:rsid w:val="008A2634"/>
    <w:rsid w:val="008A4DB2"/>
    <w:rsid w:val="008A53CF"/>
    <w:rsid w:val="008A74F2"/>
    <w:rsid w:val="008B2C38"/>
    <w:rsid w:val="008B2F96"/>
    <w:rsid w:val="008B5B2D"/>
    <w:rsid w:val="008B640E"/>
    <w:rsid w:val="008C1C8A"/>
    <w:rsid w:val="008C21CC"/>
    <w:rsid w:val="008C6364"/>
    <w:rsid w:val="008C6C91"/>
    <w:rsid w:val="008D1129"/>
    <w:rsid w:val="008D1F29"/>
    <w:rsid w:val="008D26BB"/>
    <w:rsid w:val="008D27B9"/>
    <w:rsid w:val="008D62A2"/>
    <w:rsid w:val="008E623A"/>
    <w:rsid w:val="008F3536"/>
    <w:rsid w:val="008F3D68"/>
    <w:rsid w:val="008F3DC1"/>
    <w:rsid w:val="008F44E0"/>
    <w:rsid w:val="008F6EF3"/>
    <w:rsid w:val="008F73C6"/>
    <w:rsid w:val="00905BB8"/>
    <w:rsid w:val="00907F3C"/>
    <w:rsid w:val="009104CE"/>
    <w:rsid w:val="00910530"/>
    <w:rsid w:val="009123BD"/>
    <w:rsid w:val="00914FF6"/>
    <w:rsid w:val="00920637"/>
    <w:rsid w:val="00921D80"/>
    <w:rsid w:val="00925C54"/>
    <w:rsid w:val="00927711"/>
    <w:rsid w:val="00927CEE"/>
    <w:rsid w:val="0093222E"/>
    <w:rsid w:val="00932A06"/>
    <w:rsid w:val="00933B06"/>
    <w:rsid w:val="0093468C"/>
    <w:rsid w:val="00934CE3"/>
    <w:rsid w:val="009352E9"/>
    <w:rsid w:val="009404EA"/>
    <w:rsid w:val="00941BEE"/>
    <w:rsid w:val="00943134"/>
    <w:rsid w:val="009465CC"/>
    <w:rsid w:val="00947B19"/>
    <w:rsid w:val="00950C21"/>
    <w:rsid w:val="00951D33"/>
    <w:rsid w:val="00952DC5"/>
    <w:rsid w:val="00954533"/>
    <w:rsid w:val="0095514E"/>
    <w:rsid w:val="009565C9"/>
    <w:rsid w:val="0095712E"/>
    <w:rsid w:val="00957289"/>
    <w:rsid w:val="009611A3"/>
    <w:rsid w:val="0096127A"/>
    <w:rsid w:val="00965133"/>
    <w:rsid w:val="0097057E"/>
    <w:rsid w:val="00973DDE"/>
    <w:rsid w:val="009770D0"/>
    <w:rsid w:val="00977484"/>
    <w:rsid w:val="00982A03"/>
    <w:rsid w:val="00984970"/>
    <w:rsid w:val="00990CA7"/>
    <w:rsid w:val="00992F49"/>
    <w:rsid w:val="0099438F"/>
    <w:rsid w:val="009944DE"/>
    <w:rsid w:val="009A2AAC"/>
    <w:rsid w:val="009A63A5"/>
    <w:rsid w:val="009A6C5C"/>
    <w:rsid w:val="009A74C0"/>
    <w:rsid w:val="009B31B2"/>
    <w:rsid w:val="009B364E"/>
    <w:rsid w:val="009B38BA"/>
    <w:rsid w:val="009B5DFE"/>
    <w:rsid w:val="009C0440"/>
    <w:rsid w:val="009C0467"/>
    <w:rsid w:val="009C0E10"/>
    <w:rsid w:val="009C2112"/>
    <w:rsid w:val="009C2C77"/>
    <w:rsid w:val="009C40BA"/>
    <w:rsid w:val="009C7CCA"/>
    <w:rsid w:val="009D1489"/>
    <w:rsid w:val="009D3027"/>
    <w:rsid w:val="009D4D0A"/>
    <w:rsid w:val="009D5434"/>
    <w:rsid w:val="009D5BBE"/>
    <w:rsid w:val="009D63C8"/>
    <w:rsid w:val="009E19AE"/>
    <w:rsid w:val="009E26EE"/>
    <w:rsid w:val="009E2DAC"/>
    <w:rsid w:val="009E541E"/>
    <w:rsid w:val="009E6DB6"/>
    <w:rsid w:val="009F03C4"/>
    <w:rsid w:val="009F1DA0"/>
    <w:rsid w:val="009F2447"/>
    <w:rsid w:val="009F25BA"/>
    <w:rsid w:val="00A01D8A"/>
    <w:rsid w:val="00A114B8"/>
    <w:rsid w:val="00A125A9"/>
    <w:rsid w:val="00A12CB7"/>
    <w:rsid w:val="00A14B8A"/>
    <w:rsid w:val="00A15986"/>
    <w:rsid w:val="00A15BBD"/>
    <w:rsid w:val="00A2064A"/>
    <w:rsid w:val="00A2092B"/>
    <w:rsid w:val="00A2093F"/>
    <w:rsid w:val="00A216D7"/>
    <w:rsid w:val="00A2428F"/>
    <w:rsid w:val="00A30F59"/>
    <w:rsid w:val="00A3104F"/>
    <w:rsid w:val="00A316A8"/>
    <w:rsid w:val="00A318DB"/>
    <w:rsid w:val="00A3458C"/>
    <w:rsid w:val="00A4296E"/>
    <w:rsid w:val="00A42DF3"/>
    <w:rsid w:val="00A44615"/>
    <w:rsid w:val="00A44A8E"/>
    <w:rsid w:val="00A479A2"/>
    <w:rsid w:val="00A50365"/>
    <w:rsid w:val="00A5604A"/>
    <w:rsid w:val="00A56179"/>
    <w:rsid w:val="00A56962"/>
    <w:rsid w:val="00A6018E"/>
    <w:rsid w:val="00A644AE"/>
    <w:rsid w:val="00A64D06"/>
    <w:rsid w:val="00A65FBB"/>
    <w:rsid w:val="00A67C44"/>
    <w:rsid w:val="00A75D60"/>
    <w:rsid w:val="00A76864"/>
    <w:rsid w:val="00A76FB8"/>
    <w:rsid w:val="00A77855"/>
    <w:rsid w:val="00A80309"/>
    <w:rsid w:val="00A81F8E"/>
    <w:rsid w:val="00A82514"/>
    <w:rsid w:val="00A82FBF"/>
    <w:rsid w:val="00A83D37"/>
    <w:rsid w:val="00A8653E"/>
    <w:rsid w:val="00A87C7B"/>
    <w:rsid w:val="00A87CD0"/>
    <w:rsid w:val="00A9200B"/>
    <w:rsid w:val="00A95B27"/>
    <w:rsid w:val="00A961CB"/>
    <w:rsid w:val="00AA095F"/>
    <w:rsid w:val="00AA25C0"/>
    <w:rsid w:val="00AA3F0E"/>
    <w:rsid w:val="00AA41E1"/>
    <w:rsid w:val="00AA4982"/>
    <w:rsid w:val="00AA635C"/>
    <w:rsid w:val="00AA6498"/>
    <w:rsid w:val="00AB67D3"/>
    <w:rsid w:val="00AB6BF1"/>
    <w:rsid w:val="00AB7AE9"/>
    <w:rsid w:val="00AB7EA4"/>
    <w:rsid w:val="00AC0A54"/>
    <w:rsid w:val="00AC300E"/>
    <w:rsid w:val="00AC336A"/>
    <w:rsid w:val="00AC6149"/>
    <w:rsid w:val="00AC6804"/>
    <w:rsid w:val="00AC6EC1"/>
    <w:rsid w:val="00AD0AD7"/>
    <w:rsid w:val="00AE0217"/>
    <w:rsid w:val="00AE1425"/>
    <w:rsid w:val="00AE2774"/>
    <w:rsid w:val="00AF15DD"/>
    <w:rsid w:val="00AF7ECE"/>
    <w:rsid w:val="00AF7FE7"/>
    <w:rsid w:val="00B02742"/>
    <w:rsid w:val="00B05AE7"/>
    <w:rsid w:val="00B06947"/>
    <w:rsid w:val="00B10CD4"/>
    <w:rsid w:val="00B1318B"/>
    <w:rsid w:val="00B144DD"/>
    <w:rsid w:val="00B20C2E"/>
    <w:rsid w:val="00B20D55"/>
    <w:rsid w:val="00B217B0"/>
    <w:rsid w:val="00B2541E"/>
    <w:rsid w:val="00B30D20"/>
    <w:rsid w:val="00B353BD"/>
    <w:rsid w:val="00B35E7D"/>
    <w:rsid w:val="00B40310"/>
    <w:rsid w:val="00B41A73"/>
    <w:rsid w:val="00B43507"/>
    <w:rsid w:val="00B51220"/>
    <w:rsid w:val="00B52440"/>
    <w:rsid w:val="00B53B05"/>
    <w:rsid w:val="00B53B14"/>
    <w:rsid w:val="00B540FB"/>
    <w:rsid w:val="00B54720"/>
    <w:rsid w:val="00B55F5C"/>
    <w:rsid w:val="00B5655E"/>
    <w:rsid w:val="00B61566"/>
    <w:rsid w:val="00B61E97"/>
    <w:rsid w:val="00B6578C"/>
    <w:rsid w:val="00B65C93"/>
    <w:rsid w:val="00B6691C"/>
    <w:rsid w:val="00B66B19"/>
    <w:rsid w:val="00B71D0E"/>
    <w:rsid w:val="00B75B67"/>
    <w:rsid w:val="00B80ACB"/>
    <w:rsid w:val="00B903A7"/>
    <w:rsid w:val="00B9307C"/>
    <w:rsid w:val="00B93D7D"/>
    <w:rsid w:val="00B9637F"/>
    <w:rsid w:val="00BA6946"/>
    <w:rsid w:val="00BA7375"/>
    <w:rsid w:val="00BB1B1A"/>
    <w:rsid w:val="00BB5296"/>
    <w:rsid w:val="00BC3CB2"/>
    <w:rsid w:val="00BD0236"/>
    <w:rsid w:val="00BD0CAC"/>
    <w:rsid w:val="00BD2E1A"/>
    <w:rsid w:val="00BD2EFA"/>
    <w:rsid w:val="00BD3BC1"/>
    <w:rsid w:val="00BD46EC"/>
    <w:rsid w:val="00BE15E0"/>
    <w:rsid w:val="00BE4FDF"/>
    <w:rsid w:val="00BE5F81"/>
    <w:rsid w:val="00BE7944"/>
    <w:rsid w:val="00BF1BBA"/>
    <w:rsid w:val="00BF6B23"/>
    <w:rsid w:val="00C05101"/>
    <w:rsid w:val="00C06955"/>
    <w:rsid w:val="00C06B3D"/>
    <w:rsid w:val="00C0714B"/>
    <w:rsid w:val="00C14ED9"/>
    <w:rsid w:val="00C15405"/>
    <w:rsid w:val="00C15964"/>
    <w:rsid w:val="00C207E9"/>
    <w:rsid w:val="00C23742"/>
    <w:rsid w:val="00C237C6"/>
    <w:rsid w:val="00C260B3"/>
    <w:rsid w:val="00C26192"/>
    <w:rsid w:val="00C27F2E"/>
    <w:rsid w:val="00C321CC"/>
    <w:rsid w:val="00C41046"/>
    <w:rsid w:val="00C45813"/>
    <w:rsid w:val="00C461BA"/>
    <w:rsid w:val="00C472EB"/>
    <w:rsid w:val="00C476E0"/>
    <w:rsid w:val="00C50EFA"/>
    <w:rsid w:val="00C51960"/>
    <w:rsid w:val="00C52583"/>
    <w:rsid w:val="00C54C01"/>
    <w:rsid w:val="00C62B0C"/>
    <w:rsid w:val="00C65004"/>
    <w:rsid w:val="00C664F6"/>
    <w:rsid w:val="00C70F59"/>
    <w:rsid w:val="00C72E7F"/>
    <w:rsid w:val="00C774A3"/>
    <w:rsid w:val="00C80609"/>
    <w:rsid w:val="00C819E1"/>
    <w:rsid w:val="00C83BF6"/>
    <w:rsid w:val="00C86928"/>
    <w:rsid w:val="00C871E6"/>
    <w:rsid w:val="00C87DB1"/>
    <w:rsid w:val="00C90143"/>
    <w:rsid w:val="00C90B00"/>
    <w:rsid w:val="00C913B9"/>
    <w:rsid w:val="00C92BBB"/>
    <w:rsid w:val="00C92ED1"/>
    <w:rsid w:val="00C9374A"/>
    <w:rsid w:val="00C965C6"/>
    <w:rsid w:val="00CA7ADF"/>
    <w:rsid w:val="00CB16E9"/>
    <w:rsid w:val="00CB3336"/>
    <w:rsid w:val="00CB6863"/>
    <w:rsid w:val="00CB77DC"/>
    <w:rsid w:val="00CC0618"/>
    <w:rsid w:val="00CC0DEC"/>
    <w:rsid w:val="00CC1270"/>
    <w:rsid w:val="00CC461A"/>
    <w:rsid w:val="00CD211D"/>
    <w:rsid w:val="00CD37E4"/>
    <w:rsid w:val="00CD74DF"/>
    <w:rsid w:val="00CE4B4F"/>
    <w:rsid w:val="00CE53FC"/>
    <w:rsid w:val="00CE58B0"/>
    <w:rsid w:val="00CE58CD"/>
    <w:rsid w:val="00CE6598"/>
    <w:rsid w:val="00CE7311"/>
    <w:rsid w:val="00CE7690"/>
    <w:rsid w:val="00CF0124"/>
    <w:rsid w:val="00CF2D28"/>
    <w:rsid w:val="00CF5B2C"/>
    <w:rsid w:val="00CF75AA"/>
    <w:rsid w:val="00CF7851"/>
    <w:rsid w:val="00D015A5"/>
    <w:rsid w:val="00D05B68"/>
    <w:rsid w:val="00D13916"/>
    <w:rsid w:val="00D166C2"/>
    <w:rsid w:val="00D16CD3"/>
    <w:rsid w:val="00D17C34"/>
    <w:rsid w:val="00D21D15"/>
    <w:rsid w:val="00D25926"/>
    <w:rsid w:val="00D274DA"/>
    <w:rsid w:val="00D34485"/>
    <w:rsid w:val="00D3604A"/>
    <w:rsid w:val="00D45D1E"/>
    <w:rsid w:val="00D4612C"/>
    <w:rsid w:val="00D47249"/>
    <w:rsid w:val="00D52A48"/>
    <w:rsid w:val="00D56001"/>
    <w:rsid w:val="00D61E9A"/>
    <w:rsid w:val="00D624E0"/>
    <w:rsid w:val="00D70AE4"/>
    <w:rsid w:val="00D71752"/>
    <w:rsid w:val="00D75023"/>
    <w:rsid w:val="00D75167"/>
    <w:rsid w:val="00D75513"/>
    <w:rsid w:val="00D75BB7"/>
    <w:rsid w:val="00D75E82"/>
    <w:rsid w:val="00D85244"/>
    <w:rsid w:val="00D85740"/>
    <w:rsid w:val="00D87164"/>
    <w:rsid w:val="00D871A4"/>
    <w:rsid w:val="00D907EB"/>
    <w:rsid w:val="00D90ECC"/>
    <w:rsid w:val="00D94DA1"/>
    <w:rsid w:val="00D95F2B"/>
    <w:rsid w:val="00D9626A"/>
    <w:rsid w:val="00D97E76"/>
    <w:rsid w:val="00DA4EAB"/>
    <w:rsid w:val="00DA6BDA"/>
    <w:rsid w:val="00DB182F"/>
    <w:rsid w:val="00DB47B4"/>
    <w:rsid w:val="00DB523F"/>
    <w:rsid w:val="00DB649F"/>
    <w:rsid w:val="00DB70B8"/>
    <w:rsid w:val="00DC0284"/>
    <w:rsid w:val="00DC1D46"/>
    <w:rsid w:val="00DC3B4E"/>
    <w:rsid w:val="00DC3E5B"/>
    <w:rsid w:val="00DD1009"/>
    <w:rsid w:val="00DD399B"/>
    <w:rsid w:val="00DD3C51"/>
    <w:rsid w:val="00DD40A8"/>
    <w:rsid w:val="00DD47FA"/>
    <w:rsid w:val="00DD49DF"/>
    <w:rsid w:val="00DD5F87"/>
    <w:rsid w:val="00DD6A81"/>
    <w:rsid w:val="00DD78D8"/>
    <w:rsid w:val="00DE2ED4"/>
    <w:rsid w:val="00DE554B"/>
    <w:rsid w:val="00DE766A"/>
    <w:rsid w:val="00DF0458"/>
    <w:rsid w:val="00DF5583"/>
    <w:rsid w:val="00E001C1"/>
    <w:rsid w:val="00E002DD"/>
    <w:rsid w:val="00E0186C"/>
    <w:rsid w:val="00E026F1"/>
    <w:rsid w:val="00E049F0"/>
    <w:rsid w:val="00E06AC3"/>
    <w:rsid w:val="00E14E5D"/>
    <w:rsid w:val="00E21BF2"/>
    <w:rsid w:val="00E2662A"/>
    <w:rsid w:val="00E27F12"/>
    <w:rsid w:val="00E30619"/>
    <w:rsid w:val="00E30828"/>
    <w:rsid w:val="00E308FC"/>
    <w:rsid w:val="00E30DF7"/>
    <w:rsid w:val="00E33F00"/>
    <w:rsid w:val="00E36EC8"/>
    <w:rsid w:val="00E4021F"/>
    <w:rsid w:val="00E43171"/>
    <w:rsid w:val="00E43A69"/>
    <w:rsid w:val="00E43FC7"/>
    <w:rsid w:val="00E461E0"/>
    <w:rsid w:val="00E51DD7"/>
    <w:rsid w:val="00E548B1"/>
    <w:rsid w:val="00E55387"/>
    <w:rsid w:val="00E56472"/>
    <w:rsid w:val="00E56D22"/>
    <w:rsid w:val="00E62243"/>
    <w:rsid w:val="00E62448"/>
    <w:rsid w:val="00E63E3F"/>
    <w:rsid w:val="00E64EA5"/>
    <w:rsid w:val="00E707A6"/>
    <w:rsid w:val="00E7186C"/>
    <w:rsid w:val="00E71CC0"/>
    <w:rsid w:val="00E730AC"/>
    <w:rsid w:val="00E735E7"/>
    <w:rsid w:val="00E738E8"/>
    <w:rsid w:val="00E8026F"/>
    <w:rsid w:val="00E803E6"/>
    <w:rsid w:val="00E81F89"/>
    <w:rsid w:val="00E85A25"/>
    <w:rsid w:val="00E90AE6"/>
    <w:rsid w:val="00E90F4E"/>
    <w:rsid w:val="00E92648"/>
    <w:rsid w:val="00E934B0"/>
    <w:rsid w:val="00E93539"/>
    <w:rsid w:val="00E97D5D"/>
    <w:rsid w:val="00E97E15"/>
    <w:rsid w:val="00EA095F"/>
    <w:rsid w:val="00EA5C6D"/>
    <w:rsid w:val="00EA69B7"/>
    <w:rsid w:val="00EA7F3C"/>
    <w:rsid w:val="00EB0E46"/>
    <w:rsid w:val="00EB22D7"/>
    <w:rsid w:val="00EB2D21"/>
    <w:rsid w:val="00EB3505"/>
    <w:rsid w:val="00EB5AD7"/>
    <w:rsid w:val="00EB7BCA"/>
    <w:rsid w:val="00EC153F"/>
    <w:rsid w:val="00EC4B97"/>
    <w:rsid w:val="00EC4F5A"/>
    <w:rsid w:val="00EC5067"/>
    <w:rsid w:val="00EC5DD9"/>
    <w:rsid w:val="00ED1741"/>
    <w:rsid w:val="00ED3C8B"/>
    <w:rsid w:val="00EE0DED"/>
    <w:rsid w:val="00EE2142"/>
    <w:rsid w:val="00EE26C7"/>
    <w:rsid w:val="00EE3652"/>
    <w:rsid w:val="00EE5176"/>
    <w:rsid w:val="00EF0B1E"/>
    <w:rsid w:val="00EF29A6"/>
    <w:rsid w:val="00EF3DFC"/>
    <w:rsid w:val="00EF42D4"/>
    <w:rsid w:val="00EF6A4B"/>
    <w:rsid w:val="00F0072F"/>
    <w:rsid w:val="00F05CDB"/>
    <w:rsid w:val="00F06052"/>
    <w:rsid w:val="00F0624B"/>
    <w:rsid w:val="00F0750D"/>
    <w:rsid w:val="00F0797F"/>
    <w:rsid w:val="00F07A99"/>
    <w:rsid w:val="00F07C09"/>
    <w:rsid w:val="00F10075"/>
    <w:rsid w:val="00F132C1"/>
    <w:rsid w:val="00F14B49"/>
    <w:rsid w:val="00F17EDA"/>
    <w:rsid w:val="00F220B4"/>
    <w:rsid w:val="00F24ABA"/>
    <w:rsid w:val="00F303F7"/>
    <w:rsid w:val="00F32FE9"/>
    <w:rsid w:val="00F34213"/>
    <w:rsid w:val="00F3442C"/>
    <w:rsid w:val="00F44A75"/>
    <w:rsid w:val="00F45A40"/>
    <w:rsid w:val="00F50A6C"/>
    <w:rsid w:val="00F5141A"/>
    <w:rsid w:val="00F51930"/>
    <w:rsid w:val="00F552A2"/>
    <w:rsid w:val="00F615E0"/>
    <w:rsid w:val="00F6396B"/>
    <w:rsid w:val="00F641F2"/>
    <w:rsid w:val="00F644AA"/>
    <w:rsid w:val="00F67004"/>
    <w:rsid w:val="00F674E0"/>
    <w:rsid w:val="00F676EB"/>
    <w:rsid w:val="00F6791C"/>
    <w:rsid w:val="00F8000C"/>
    <w:rsid w:val="00F809A5"/>
    <w:rsid w:val="00F81877"/>
    <w:rsid w:val="00F82EF1"/>
    <w:rsid w:val="00F84027"/>
    <w:rsid w:val="00F85A12"/>
    <w:rsid w:val="00F85CF2"/>
    <w:rsid w:val="00F87927"/>
    <w:rsid w:val="00F95E39"/>
    <w:rsid w:val="00F962F6"/>
    <w:rsid w:val="00FA0DFC"/>
    <w:rsid w:val="00FA15FD"/>
    <w:rsid w:val="00FA2C75"/>
    <w:rsid w:val="00FA3467"/>
    <w:rsid w:val="00FA3724"/>
    <w:rsid w:val="00FA43D6"/>
    <w:rsid w:val="00FA4688"/>
    <w:rsid w:val="00FA4D87"/>
    <w:rsid w:val="00FA4FB0"/>
    <w:rsid w:val="00FA7C63"/>
    <w:rsid w:val="00FB0938"/>
    <w:rsid w:val="00FB0A43"/>
    <w:rsid w:val="00FB35F1"/>
    <w:rsid w:val="00FB4BCC"/>
    <w:rsid w:val="00FC0F25"/>
    <w:rsid w:val="00FC5E17"/>
    <w:rsid w:val="00FD0010"/>
    <w:rsid w:val="00FD096A"/>
    <w:rsid w:val="00FD2BC6"/>
    <w:rsid w:val="00FD6E57"/>
    <w:rsid w:val="00FE63F8"/>
    <w:rsid w:val="00FF11CC"/>
    <w:rsid w:val="00FF15CD"/>
    <w:rsid w:val="00FF2DAA"/>
    <w:rsid w:val="00FF34AE"/>
    <w:rsid w:val="00FF354A"/>
    <w:rsid w:val="00FF5AC1"/>
    <w:rsid w:val="00FF6A3F"/>
    <w:rsid w:val="00FF74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7D6B08D"/>
  <w15:docId w15:val="{F3C84477-A51B-4450-8BEB-C71F32D0B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540FB"/>
    <w:pPr>
      <w:jc w:val="both"/>
    </w:pPr>
    <w:rPr>
      <w:rFonts w:ascii="Times New Roman" w:hAnsi="Times New Roman"/>
      <w:color w:val="000000"/>
      <w:sz w:val="22"/>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0"/>
    <w:next w:val="a0"/>
    <w:uiPriority w:val="9"/>
    <w:qFormat/>
    <w:pPr>
      <w:keepNext/>
      <w:spacing w:before="240" w:after="60"/>
      <w:outlineLvl w:val="0"/>
    </w:pPr>
    <w:rPr>
      <w:rFonts w:ascii="Arial" w:hAnsi="Arial"/>
      <w:b/>
      <w:sz w:val="32"/>
    </w:rPr>
  </w:style>
  <w:style w:type="paragraph" w:styleId="21">
    <w:name w:val="heading 2"/>
    <w:aliases w:val="H2,Title Header2"/>
    <w:basedOn w:val="a0"/>
    <w:next w:val="a0"/>
    <w:uiPriority w:val="99"/>
    <w:qFormat/>
    <w:pPr>
      <w:keepNext/>
      <w:spacing w:before="240" w:after="60"/>
      <w:outlineLvl w:val="1"/>
    </w:pPr>
    <w:rPr>
      <w:rFonts w:ascii="Arial" w:hAnsi="Arial"/>
      <w:b/>
      <w:i/>
      <w:sz w:val="28"/>
    </w:rPr>
  </w:style>
  <w:style w:type="paragraph" w:styleId="3">
    <w:name w:val="heading 3"/>
    <w:basedOn w:val="a0"/>
    <w:next w:val="a0"/>
    <w:uiPriority w:val="9"/>
    <w:qFormat/>
    <w:pPr>
      <w:keepNext/>
      <w:spacing w:before="240" w:after="60"/>
      <w:outlineLvl w:val="2"/>
    </w:pPr>
    <w:rPr>
      <w:rFonts w:ascii="Arial" w:hAnsi="Arial"/>
      <w:b/>
    </w:rPr>
  </w:style>
  <w:style w:type="paragraph" w:styleId="4">
    <w:name w:val="heading 4"/>
    <w:basedOn w:val="a0"/>
    <w:next w:val="a0"/>
    <w:uiPriority w:val="9"/>
    <w:qFormat/>
    <w:pPr>
      <w:keepNext/>
      <w:spacing w:before="240" w:after="60"/>
      <w:outlineLvl w:val="3"/>
    </w:pPr>
    <w:rPr>
      <w:rFonts w:ascii="Arial" w:hAnsi="Arial"/>
    </w:rPr>
  </w:style>
  <w:style w:type="paragraph" w:styleId="5">
    <w:name w:val="heading 5"/>
    <w:basedOn w:val="a0"/>
    <w:next w:val="a0"/>
    <w:uiPriority w:val="9"/>
    <w:qFormat/>
    <w:pPr>
      <w:numPr>
        <w:ilvl w:val="4"/>
        <w:numId w:val="2"/>
      </w:numPr>
      <w:spacing w:before="240" w:after="60"/>
      <w:outlineLvl w:val="4"/>
    </w:pPr>
  </w:style>
  <w:style w:type="paragraph" w:styleId="6">
    <w:name w:val="heading 6"/>
    <w:basedOn w:val="a0"/>
    <w:next w:val="a0"/>
    <w:uiPriority w:val="9"/>
    <w:qFormat/>
    <w:pPr>
      <w:numPr>
        <w:ilvl w:val="5"/>
        <w:numId w:val="2"/>
      </w:numPr>
      <w:spacing w:before="240" w:after="60"/>
      <w:outlineLvl w:val="5"/>
    </w:pPr>
    <w:rPr>
      <w:i/>
    </w:rPr>
  </w:style>
  <w:style w:type="paragraph" w:styleId="7">
    <w:name w:val="heading 7"/>
    <w:basedOn w:val="a0"/>
    <w:next w:val="a0"/>
    <w:uiPriority w:val="9"/>
    <w:qFormat/>
    <w:pPr>
      <w:numPr>
        <w:ilvl w:val="6"/>
        <w:numId w:val="2"/>
      </w:numPr>
      <w:spacing w:before="240" w:after="60"/>
      <w:outlineLvl w:val="6"/>
    </w:pPr>
    <w:rPr>
      <w:rFonts w:ascii="Arial" w:hAnsi="Arial"/>
      <w:sz w:val="20"/>
    </w:rPr>
  </w:style>
  <w:style w:type="paragraph" w:styleId="8">
    <w:name w:val="heading 8"/>
    <w:basedOn w:val="a0"/>
    <w:next w:val="a0"/>
    <w:uiPriority w:val="9"/>
    <w:qFormat/>
    <w:pPr>
      <w:numPr>
        <w:ilvl w:val="7"/>
        <w:numId w:val="2"/>
      </w:numPr>
      <w:spacing w:before="240" w:after="60"/>
      <w:outlineLvl w:val="7"/>
    </w:pPr>
    <w:rPr>
      <w:rFonts w:ascii="Arial" w:hAnsi="Arial"/>
      <w:i/>
      <w:sz w:val="20"/>
    </w:rPr>
  </w:style>
  <w:style w:type="paragraph" w:styleId="9">
    <w:name w:val="heading 9"/>
    <w:basedOn w:val="a0"/>
    <w:next w:val="a0"/>
    <w:uiPriority w:val="9"/>
    <w:qFormat/>
    <w:pPr>
      <w:numPr>
        <w:ilvl w:val="8"/>
        <w:numId w:val="2"/>
      </w:numPr>
      <w:spacing w:before="240" w:after="60"/>
      <w:outlineLvl w:val="8"/>
    </w:pPr>
    <w:rPr>
      <w:rFonts w:ascii="Arial" w:hAnsi="Arial"/>
      <w:b/>
      <w:i/>
      <w:sz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Indent"/>
    <w:basedOn w:val="a0"/>
    <w:uiPriority w:val="99"/>
    <w:pPr>
      <w:spacing w:before="60"/>
      <w:ind w:firstLine="851"/>
    </w:pPr>
  </w:style>
  <w:style w:type="paragraph" w:styleId="22">
    <w:name w:val="Body Text Indent 2"/>
    <w:basedOn w:val="a0"/>
    <w:pPr>
      <w:ind w:left="1418" w:hanging="698"/>
    </w:pPr>
  </w:style>
  <w:style w:type="paragraph" w:styleId="a5">
    <w:name w:val="header"/>
    <w:basedOn w:val="a0"/>
    <w:pPr>
      <w:tabs>
        <w:tab w:val="center" w:pos="4153"/>
        <w:tab w:val="right" w:pos="8306"/>
      </w:tabs>
      <w:spacing w:before="120" w:after="120"/>
    </w:pPr>
    <w:rPr>
      <w:rFonts w:ascii="Arial" w:hAnsi="Arial"/>
    </w:rPr>
  </w:style>
  <w:style w:type="paragraph" w:styleId="a6">
    <w:name w:val="footer"/>
    <w:basedOn w:val="a0"/>
    <w:uiPriority w:val="99"/>
    <w:pPr>
      <w:tabs>
        <w:tab w:val="center" w:pos="4153"/>
        <w:tab w:val="right" w:pos="8306"/>
      </w:tabs>
      <w:spacing w:after="60"/>
    </w:p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uiPriority w:val="99"/>
    <w:qFormat/>
    <w:pPr>
      <w:spacing w:after="60"/>
    </w:pPr>
    <w:rPr>
      <w:sz w:val="20"/>
    </w:rPr>
  </w:style>
  <w:style w:type="paragraph" w:styleId="a8">
    <w:name w:val="Plain Text"/>
    <w:basedOn w:val="a0"/>
    <w:rPr>
      <w:rFonts w:ascii="Courier New" w:hAnsi="Courier New"/>
      <w:sz w:val="20"/>
    </w:rPr>
  </w:style>
  <w:style w:type="paragraph" w:customStyle="1" w:styleId="1">
    <w:name w:val="Стиль1"/>
    <w:basedOn w:val="a0"/>
    <w:pPr>
      <w:keepNext/>
      <w:keepLines/>
      <w:widowControl w:val="0"/>
      <w:numPr>
        <w:numId w:val="3"/>
      </w:numPr>
      <w:suppressLineNumbers/>
      <w:suppressAutoHyphens/>
      <w:spacing w:after="60"/>
    </w:pPr>
    <w:rPr>
      <w:b/>
      <w:sz w:val="28"/>
    </w:rPr>
  </w:style>
  <w:style w:type="paragraph" w:customStyle="1" w:styleId="2">
    <w:name w:val="Стиль2"/>
    <w:basedOn w:val="20"/>
    <w:pPr>
      <w:keepNext/>
      <w:keepLines/>
      <w:widowControl w:val="0"/>
      <w:suppressLineNumbers/>
      <w:suppressAutoHyphens/>
    </w:pPr>
    <w:rPr>
      <w:b/>
    </w:rPr>
  </w:style>
  <w:style w:type="paragraph" w:styleId="20">
    <w:name w:val="List Number 2"/>
    <w:basedOn w:val="a0"/>
    <w:pPr>
      <w:numPr>
        <w:ilvl w:val="2"/>
        <w:numId w:val="3"/>
      </w:numPr>
      <w:tabs>
        <w:tab w:val="left" w:pos="432"/>
      </w:tabs>
      <w:spacing w:after="60"/>
      <w:ind w:left="432" w:hanging="432"/>
    </w:pPr>
  </w:style>
  <w:style w:type="paragraph" w:customStyle="1" w:styleId="30">
    <w:name w:val="Стиль3"/>
    <w:basedOn w:val="22"/>
    <w:pPr>
      <w:widowControl w:val="0"/>
      <w:tabs>
        <w:tab w:val="left" w:pos="643"/>
      </w:tabs>
      <w:ind w:left="643" w:hanging="360"/>
    </w:pPr>
  </w:style>
  <w:style w:type="paragraph" w:customStyle="1" w:styleId="11">
    <w:name w:val="Обычный1"/>
    <w:qFormat/>
    <w:rPr>
      <w:color w:val="000000"/>
      <w:sz w:val="24"/>
    </w:rPr>
  </w:style>
  <w:style w:type="paragraph" w:customStyle="1" w:styleId="12">
    <w:name w:val="Основной текст с отступом1"/>
    <w:basedOn w:val="a0"/>
    <w:pPr>
      <w:spacing w:after="120"/>
      <w:ind w:left="283"/>
    </w:pPr>
  </w:style>
  <w:style w:type="paragraph" w:styleId="a9">
    <w:name w:val="Body Text"/>
    <w:basedOn w:val="a0"/>
    <w:uiPriority w:val="99"/>
    <w:pPr>
      <w:widowControl w:val="0"/>
    </w:pPr>
  </w:style>
  <w:style w:type="paragraph" w:customStyle="1" w:styleId="210">
    <w:name w:val="Основной текст 21"/>
    <w:basedOn w:val="a0"/>
    <w:pPr>
      <w:widowControl w:val="0"/>
      <w:jc w:val="center"/>
    </w:pPr>
    <w:rPr>
      <w:sz w:val="28"/>
    </w:rPr>
  </w:style>
  <w:style w:type="paragraph" w:customStyle="1" w:styleId="ConsNormal">
    <w:name w:val="ConsNormal"/>
    <w:pPr>
      <w:widowControl w:val="0"/>
      <w:ind w:right="19772" w:firstLine="720"/>
    </w:pPr>
    <w:rPr>
      <w:rFonts w:ascii="Arial" w:hAnsi="Arial"/>
      <w:color w:val="000000"/>
    </w:rPr>
  </w:style>
  <w:style w:type="paragraph" w:styleId="31">
    <w:name w:val="Body Text 3"/>
    <w:basedOn w:val="a0"/>
    <w:pPr>
      <w:widowControl w:val="0"/>
      <w:spacing w:after="120"/>
    </w:pPr>
    <w:rPr>
      <w:sz w:val="16"/>
    </w:rPr>
  </w:style>
  <w:style w:type="paragraph" w:customStyle="1" w:styleId="60">
    <w:name w:val="заголовок 6"/>
    <w:basedOn w:val="a0"/>
    <w:next w:val="a0"/>
    <w:pPr>
      <w:keepNext/>
      <w:widowControl w:val="0"/>
    </w:pPr>
    <w:rPr>
      <w:b/>
      <w:sz w:val="20"/>
    </w:rPr>
  </w:style>
  <w:style w:type="paragraph" w:customStyle="1" w:styleId="aa">
    <w:name w:val="Заголовок статьи"/>
    <w:basedOn w:val="a0"/>
    <w:next w:val="a0"/>
    <w:pPr>
      <w:widowControl w:val="0"/>
      <w:ind w:left="1612" w:hanging="892"/>
    </w:pPr>
    <w:rPr>
      <w:rFonts w:ascii="Arial" w:hAnsi="Arial"/>
      <w:sz w:val="20"/>
    </w:rPr>
  </w:style>
  <w:style w:type="paragraph" w:customStyle="1" w:styleId="ab">
    <w:name w:val="Комментарий"/>
    <w:basedOn w:val="a0"/>
    <w:next w:val="a0"/>
    <w:pPr>
      <w:widowControl w:val="0"/>
      <w:ind w:left="170"/>
    </w:pPr>
    <w:rPr>
      <w:rFonts w:ascii="Arial" w:hAnsi="Arial"/>
      <w:i/>
      <w:color w:val="800080"/>
      <w:sz w:val="20"/>
    </w:rPr>
  </w:style>
  <w:style w:type="paragraph" w:customStyle="1" w:styleId="ac">
    <w:name w:val="Таблицы (моноширинный)"/>
    <w:basedOn w:val="a0"/>
    <w:next w:val="a0"/>
    <w:uiPriority w:val="99"/>
    <w:qFormat/>
    <w:pPr>
      <w:widowControl w:val="0"/>
    </w:pPr>
    <w:rPr>
      <w:rFonts w:ascii="Courier New" w:hAnsi="Courier New"/>
      <w:sz w:val="20"/>
    </w:rPr>
  </w:style>
  <w:style w:type="paragraph" w:customStyle="1" w:styleId="310">
    <w:name w:val="Заголовок 31"/>
    <w:basedOn w:val="11"/>
    <w:next w:val="11"/>
    <w:pPr>
      <w:keepNext/>
      <w:widowControl w:val="0"/>
      <w:spacing w:after="120"/>
      <w:jc w:val="both"/>
      <w:outlineLvl w:val="2"/>
    </w:pPr>
    <w:rPr>
      <w:b/>
    </w:rPr>
  </w:style>
  <w:style w:type="paragraph" w:styleId="ad">
    <w:name w:val="Title"/>
    <w:basedOn w:val="a0"/>
    <w:uiPriority w:val="10"/>
    <w:qFormat/>
    <w:pPr>
      <w:widowControl w:val="0"/>
      <w:jc w:val="center"/>
    </w:pPr>
    <w:rPr>
      <w:b/>
      <w:sz w:val="28"/>
    </w:rPr>
  </w:style>
  <w:style w:type="paragraph" w:customStyle="1" w:styleId="Heading">
    <w:name w:val="Heading"/>
    <w:pPr>
      <w:widowControl w:val="0"/>
    </w:pPr>
    <w:rPr>
      <w:rFonts w:ascii="Arial" w:hAnsi="Arial"/>
      <w:b/>
      <w:color w:val="000000"/>
      <w:sz w:val="22"/>
    </w:rPr>
  </w:style>
  <w:style w:type="paragraph" w:styleId="a">
    <w:name w:val="List Number"/>
    <w:basedOn w:val="a0"/>
    <w:pPr>
      <w:numPr>
        <w:numId w:val="1"/>
      </w:numPr>
      <w:spacing w:after="60"/>
    </w:pPr>
  </w:style>
  <w:style w:type="paragraph" w:customStyle="1" w:styleId="110">
    <w:name w:val="1.1 подпункт Знак Знак Знак Знак"/>
    <w:basedOn w:val="a0"/>
    <w:pPr>
      <w:widowControl w:val="0"/>
      <w:tabs>
        <w:tab w:val="left" w:pos="432"/>
      </w:tabs>
      <w:spacing w:before="120"/>
      <w:ind w:left="432" w:hanging="432"/>
      <w:outlineLvl w:val="1"/>
    </w:pPr>
    <w:rPr>
      <w:rFonts w:ascii="Arial" w:hAnsi="Arial"/>
      <w:b/>
      <w:i/>
      <w:sz w:val="28"/>
    </w:rPr>
  </w:style>
  <w:style w:type="paragraph" w:customStyle="1" w:styleId="ae">
    <w:name w:val="А. часть_раздела"/>
    <w:basedOn w:val="21"/>
    <w:pPr>
      <w:tabs>
        <w:tab w:val="left" w:pos="643"/>
        <w:tab w:val="left" w:pos="900"/>
        <w:tab w:val="left" w:pos="1080"/>
      </w:tabs>
      <w:ind w:left="720" w:hanging="360"/>
      <w:jc w:val="left"/>
    </w:pPr>
    <w:rPr>
      <w:rFonts w:ascii="Calibri" w:hAnsi="Calibri"/>
      <w:i w:val="0"/>
      <w:u w:val="single"/>
    </w:rPr>
  </w:style>
  <w:style w:type="paragraph" w:styleId="23">
    <w:name w:val="Body Text 2"/>
    <w:aliases w:val=" Знак5 Знак Знак,Знак5 Знак Знак"/>
    <w:basedOn w:val="a0"/>
    <w:link w:val="211"/>
    <w:pPr>
      <w:spacing w:after="120" w:line="480" w:lineRule="auto"/>
    </w:pPr>
  </w:style>
  <w:style w:type="paragraph" w:styleId="af">
    <w:name w:val="Balloon Text"/>
    <w:basedOn w:val="a0"/>
    <w:semiHidden/>
    <w:pPr>
      <w:spacing w:after="60"/>
    </w:pPr>
    <w:rPr>
      <w:rFonts w:ascii="Tahoma" w:hAnsi="Tahoma"/>
      <w:sz w:val="16"/>
    </w:rPr>
  </w:style>
  <w:style w:type="paragraph" w:customStyle="1" w:styleId="13">
    <w:name w:val="Обычный (веб)1"/>
    <w:aliases w:val="Обычный (веб) Знак Знак,Знак Знак Знак1,Знак Знак Знак Знак Знак Знак Знак,Знак Знак,Знак Знак1,Обычный (веб) Знак Знак Знак1,Знак Знак1 Знак, Знак Знак Знак Знак,Знак Знак Знак Знак"/>
    <w:basedOn w:val="a0"/>
    <w:qFormat/>
    <w:pPr>
      <w:tabs>
        <w:tab w:val="left" w:pos="360"/>
      </w:tabs>
      <w:spacing w:after="160" w:line="240" w:lineRule="exact"/>
    </w:pPr>
    <w:rPr>
      <w:rFonts w:ascii="Verdana" w:hAnsi="Verdana"/>
    </w:rPr>
  </w:style>
  <w:style w:type="paragraph" w:customStyle="1" w:styleId="font5">
    <w:name w:val="font5"/>
    <w:basedOn w:val="a0"/>
    <w:pPr>
      <w:spacing w:before="100" w:beforeAutospacing="1" w:after="100" w:afterAutospacing="1"/>
    </w:pPr>
    <w:rPr>
      <w:rFonts w:ascii="Tahoma" w:hAnsi="Tahoma"/>
      <w:b/>
      <w:sz w:val="16"/>
    </w:rPr>
  </w:style>
  <w:style w:type="paragraph" w:customStyle="1" w:styleId="font6">
    <w:name w:val="font6"/>
    <w:basedOn w:val="a0"/>
    <w:pPr>
      <w:spacing w:before="100" w:beforeAutospacing="1" w:after="100" w:afterAutospacing="1"/>
    </w:pPr>
    <w:rPr>
      <w:rFonts w:ascii="Tahoma" w:hAnsi="Tahoma"/>
      <w:sz w:val="16"/>
    </w:rPr>
  </w:style>
  <w:style w:type="paragraph" w:customStyle="1" w:styleId="xl65">
    <w:name w:val="xl65"/>
    <w:basedOn w:val="a0"/>
    <w:pPr>
      <w:spacing w:before="100" w:beforeAutospacing="1" w:after="100" w:afterAutospacing="1"/>
      <w:jc w:val="center"/>
    </w:pPr>
    <w:rPr>
      <w:sz w:val="28"/>
    </w:rPr>
  </w:style>
  <w:style w:type="paragraph" w:customStyle="1" w:styleId="xl66">
    <w:name w:val="xl66"/>
    <w:basedOn w:val="a0"/>
    <w:pPr>
      <w:spacing w:before="100" w:beforeAutospacing="1" w:after="100" w:afterAutospacing="1"/>
    </w:pPr>
  </w:style>
  <w:style w:type="paragraph" w:customStyle="1" w:styleId="xl67">
    <w:name w:val="xl67"/>
    <w:basedOn w:val="a0"/>
    <w:pPr>
      <w:spacing w:before="100" w:beforeAutospacing="1" w:after="100" w:afterAutospacing="1"/>
    </w:pPr>
  </w:style>
  <w:style w:type="paragraph" w:customStyle="1" w:styleId="xl68">
    <w:name w:val="xl68"/>
    <w:basedOn w:val="a0"/>
    <w:pPr>
      <w:spacing w:before="100" w:beforeAutospacing="1" w:after="100" w:afterAutospacing="1"/>
    </w:pPr>
    <w:rPr>
      <w:b/>
    </w:rPr>
  </w:style>
  <w:style w:type="paragraph" w:customStyle="1" w:styleId="xl69">
    <w:name w:val="xl69"/>
    <w:basedOn w:val="a0"/>
    <w:pPr>
      <w:spacing w:before="100" w:beforeAutospacing="1" w:after="100" w:afterAutospacing="1"/>
      <w:jc w:val="center"/>
    </w:pPr>
    <w:rPr>
      <w:b/>
    </w:rPr>
  </w:style>
  <w:style w:type="paragraph" w:customStyle="1" w:styleId="xl70">
    <w:name w:val="xl70"/>
    <w:basedOn w:val="a0"/>
    <w:pPr>
      <w:spacing w:before="100" w:beforeAutospacing="1" w:after="100" w:afterAutospacing="1"/>
      <w:jc w:val="center"/>
    </w:pPr>
    <w:rPr>
      <w:b/>
    </w:rPr>
  </w:style>
  <w:style w:type="paragraph" w:customStyle="1" w:styleId="xl71">
    <w:name w:val="xl71"/>
    <w:basedOn w:val="a0"/>
    <w:pPr>
      <w:spacing w:before="100" w:beforeAutospacing="1" w:after="100" w:afterAutospacing="1"/>
      <w:jc w:val="center"/>
    </w:pPr>
    <w:rPr>
      <w:sz w:val="28"/>
    </w:rPr>
  </w:style>
  <w:style w:type="paragraph" w:customStyle="1" w:styleId="xl72">
    <w:name w:val="xl72"/>
    <w:basedOn w:val="a0"/>
    <w:pPr>
      <w:spacing w:before="100" w:beforeAutospacing="1" w:after="100" w:afterAutospacing="1"/>
      <w:jc w:val="center"/>
    </w:pPr>
    <w:rPr>
      <w:sz w:val="28"/>
    </w:rPr>
  </w:style>
  <w:style w:type="paragraph" w:customStyle="1" w:styleId="xl73">
    <w:name w:val="xl73"/>
    <w:basedOn w:val="a0"/>
    <w:pPr>
      <w:spacing w:before="100" w:beforeAutospacing="1" w:after="100" w:afterAutospacing="1"/>
    </w:pPr>
    <w:rPr>
      <w:b/>
    </w:rPr>
  </w:style>
  <w:style w:type="paragraph" w:customStyle="1" w:styleId="xl74">
    <w:name w:val="xl74"/>
    <w:basedOn w:val="a0"/>
    <w:pPr>
      <w:spacing w:before="100" w:beforeAutospacing="1" w:after="100" w:afterAutospacing="1"/>
    </w:pPr>
    <w:rPr>
      <w:b/>
    </w:rPr>
  </w:style>
  <w:style w:type="paragraph" w:customStyle="1" w:styleId="xl75">
    <w:name w:val="xl75"/>
    <w:basedOn w:val="a0"/>
    <w:pPr>
      <w:spacing w:before="100" w:beforeAutospacing="1" w:after="100" w:afterAutospacing="1"/>
      <w:jc w:val="center"/>
    </w:pPr>
    <w:rPr>
      <w:b/>
    </w:rPr>
  </w:style>
  <w:style w:type="paragraph" w:customStyle="1" w:styleId="xl76">
    <w:name w:val="xl76"/>
    <w:basedOn w:val="a0"/>
    <w:pPr>
      <w:spacing w:before="100" w:beforeAutospacing="1" w:after="100" w:afterAutospacing="1"/>
      <w:jc w:val="center"/>
    </w:pPr>
    <w:rPr>
      <w:b/>
    </w:rPr>
  </w:style>
  <w:style w:type="paragraph" w:customStyle="1" w:styleId="xl77">
    <w:name w:val="xl77"/>
    <w:basedOn w:val="a0"/>
    <w:pPr>
      <w:spacing w:before="100" w:beforeAutospacing="1" w:after="100" w:afterAutospacing="1"/>
      <w:jc w:val="center"/>
    </w:pPr>
    <w:rPr>
      <w:b/>
      <w:i/>
    </w:rPr>
  </w:style>
  <w:style w:type="paragraph" w:customStyle="1" w:styleId="xl78">
    <w:name w:val="xl78"/>
    <w:basedOn w:val="a0"/>
    <w:pPr>
      <w:spacing w:before="100" w:beforeAutospacing="1" w:after="100" w:afterAutospacing="1"/>
      <w:jc w:val="center"/>
    </w:pPr>
    <w:rPr>
      <w:b/>
    </w:rPr>
  </w:style>
  <w:style w:type="paragraph" w:customStyle="1" w:styleId="xl79">
    <w:name w:val="xl79"/>
    <w:basedOn w:val="a0"/>
    <w:pPr>
      <w:spacing w:before="100" w:beforeAutospacing="1" w:after="100" w:afterAutospacing="1"/>
      <w:jc w:val="center"/>
    </w:pPr>
    <w:rPr>
      <w:b/>
    </w:rPr>
  </w:style>
  <w:style w:type="paragraph" w:customStyle="1" w:styleId="xl80">
    <w:name w:val="xl80"/>
    <w:basedOn w:val="a0"/>
    <w:pPr>
      <w:spacing w:before="100" w:beforeAutospacing="1" w:after="100" w:afterAutospacing="1"/>
    </w:pPr>
  </w:style>
  <w:style w:type="paragraph" w:customStyle="1" w:styleId="xl81">
    <w:name w:val="xl81"/>
    <w:basedOn w:val="a0"/>
    <w:pPr>
      <w:spacing w:before="100" w:beforeAutospacing="1" w:after="100" w:afterAutospacing="1"/>
    </w:pPr>
    <w:rPr>
      <w:b/>
    </w:rPr>
  </w:style>
  <w:style w:type="paragraph" w:customStyle="1" w:styleId="xl82">
    <w:name w:val="xl82"/>
    <w:basedOn w:val="a0"/>
    <w:pPr>
      <w:spacing w:before="100" w:beforeAutospacing="1" w:after="100" w:afterAutospacing="1"/>
      <w:jc w:val="center"/>
    </w:pPr>
    <w:rPr>
      <w:sz w:val="28"/>
    </w:rPr>
  </w:style>
  <w:style w:type="paragraph" w:customStyle="1" w:styleId="xl83">
    <w:name w:val="xl83"/>
    <w:basedOn w:val="a0"/>
    <w:pPr>
      <w:spacing w:before="100" w:beforeAutospacing="1" w:after="100" w:afterAutospacing="1"/>
    </w:pPr>
    <w:rPr>
      <w:b/>
    </w:rPr>
  </w:style>
  <w:style w:type="paragraph" w:customStyle="1" w:styleId="xl84">
    <w:name w:val="xl84"/>
    <w:basedOn w:val="a0"/>
    <w:pPr>
      <w:spacing w:before="100" w:beforeAutospacing="1" w:after="100" w:afterAutospacing="1"/>
    </w:pPr>
  </w:style>
  <w:style w:type="paragraph" w:customStyle="1" w:styleId="xl85">
    <w:name w:val="xl85"/>
    <w:basedOn w:val="a0"/>
    <w:pPr>
      <w:spacing w:before="100" w:beforeAutospacing="1" w:after="100" w:afterAutospacing="1"/>
    </w:pPr>
    <w:rPr>
      <w:b/>
    </w:rPr>
  </w:style>
  <w:style w:type="paragraph" w:customStyle="1" w:styleId="xl86">
    <w:name w:val="xl86"/>
    <w:basedOn w:val="a0"/>
    <w:pPr>
      <w:spacing w:before="100" w:beforeAutospacing="1" w:after="100" w:afterAutospacing="1"/>
      <w:jc w:val="center"/>
    </w:pPr>
    <w:rPr>
      <w:sz w:val="28"/>
    </w:rPr>
  </w:style>
  <w:style w:type="paragraph" w:customStyle="1" w:styleId="xl87">
    <w:name w:val="xl87"/>
    <w:basedOn w:val="a0"/>
    <w:pPr>
      <w:spacing w:before="100" w:beforeAutospacing="1" w:after="100" w:afterAutospacing="1"/>
      <w:jc w:val="center"/>
    </w:pPr>
  </w:style>
  <w:style w:type="paragraph" w:customStyle="1" w:styleId="xl88">
    <w:name w:val="xl88"/>
    <w:basedOn w:val="a0"/>
    <w:pPr>
      <w:spacing w:before="100" w:beforeAutospacing="1" w:after="100" w:afterAutospacing="1"/>
      <w:jc w:val="center"/>
    </w:pPr>
    <w:rPr>
      <w:b/>
    </w:rPr>
  </w:style>
  <w:style w:type="paragraph" w:customStyle="1" w:styleId="xl89">
    <w:name w:val="xl89"/>
    <w:basedOn w:val="a0"/>
    <w:pPr>
      <w:spacing w:before="100" w:beforeAutospacing="1" w:after="100" w:afterAutospacing="1"/>
    </w:pPr>
    <w:rPr>
      <w:b/>
    </w:rPr>
  </w:style>
  <w:style w:type="paragraph" w:customStyle="1" w:styleId="xl90">
    <w:name w:val="xl90"/>
    <w:basedOn w:val="a0"/>
    <w:pPr>
      <w:spacing w:before="100" w:beforeAutospacing="1" w:after="100" w:afterAutospacing="1"/>
    </w:pPr>
    <w:rPr>
      <w:b/>
    </w:rPr>
  </w:style>
  <w:style w:type="paragraph" w:customStyle="1" w:styleId="xl91">
    <w:name w:val="xl91"/>
    <w:basedOn w:val="a0"/>
    <w:pPr>
      <w:spacing w:before="100" w:beforeAutospacing="1" w:after="100" w:afterAutospacing="1"/>
    </w:pPr>
    <w:rPr>
      <w:b/>
      <w:sz w:val="28"/>
    </w:rPr>
  </w:style>
  <w:style w:type="paragraph" w:customStyle="1" w:styleId="xl92">
    <w:name w:val="xl92"/>
    <w:basedOn w:val="a0"/>
    <w:pPr>
      <w:spacing w:before="100" w:beforeAutospacing="1" w:after="100" w:afterAutospacing="1"/>
      <w:jc w:val="center"/>
    </w:pPr>
    <w:rPr>
      <w:b/>
    </w:rPr>
  </w:style>
  <w:style w:type="paragraph" w:customStyle="1" w:styleId="xl93">
    <w:name w:val="xl93"/>
    <w:basedOn w:val="a0"/>
    <w:pPr>
      <w:spacing w:before="100" w:beforeAutospacing="1" w:after="100" w:afterAutospacing="1"/>
    </w:pPr>
    <w:rPr>
      <w:b/>
    </w:rPr>
  </w:style>
  <w:style w:type="paragraph" w:customStyle="1" w:styleId="xl94">
    <w:name w:val="xl94"/>
    <w:basedOn w:val="a0"/>
    <w:pPr>
      <w:spacing w:before="100" w:beforeAutospacing="1" w:after="100" w:afterAutospacing="1"/>
      <w:jc w:val="center"/>
    </w:pPr>
  </w:style>
  <w:style w:type="paragraph" w:customStyle="1" w:styleId="xl95">
    <w:name w:val="xl95"/>
    <w:basedOn w:val="a0"/>
    <w:pPr>
      <w:spacing w:before="100" w:beforeAutospacing="1" w:after="100" w:afterAutospacing="1"/>
      <w:jc w:val="center"/>
    </w:pPr>
  </w:style>
  <w:style w:type="paragraph" w:customStyle="1" w:styleId="xl96">
    <w:name w:val="xl96"/>
    <w:basedOn w:val="a0"/>
    <w:pPr>
      <w:spacing w:before="100" w:beforeAutospacing="1" w:after="100" w:afterAutospacing="1"/>
      <w:jc w:val="center"/>
    </w:pPr>
  </w:style>
  <w:style w:type="paragraph" w:customStyle="1" w:styleId="xl97">
    <w:name w:val="xl97"/>
    <w:basedOn w:val="a0"/>
    <w:pPr>
      <w:spacing w:before="100" w:beforeAutospacing="1" w:after="100" w:afterAutospacing="1"/>
      <w:jc w:val="center"/>
    </w:pPr>
    <w:rPr>
      <w:b/>
      <w:sz w:val="28"/>
    </w:rPr>
  </w:style>
  <w:style w:type="paragraph" w:customStyle="1" w:styleId="xl98">
    <w:name w:val="xl98"/>
    <w:basedOn w:val="a0"/>
    <w:pPr>
      <w:spacing w:before="100" w:beforeAutospacing="1" w:after="100" w:afterAutospacing="1"/>
      <w:jc w:val="center"/>
    </w:pPr>
    <w:rPr>
      <w:sz w:val="28"/>
    </w:rPr>
  </w:style>
  <w:style w:type="paragraph" w:customStyle="1" w:styleId="xl99">
    <w:name w:val="xl99"/>
    <w:basedOn w:val="a0"/>
    <w:pPr>
      <w:spacing w:before="100" w:beforeAutospacing="1" w:after="100" w:afterAutospacing="1"/>
      <w:jc w:val="center"/>
    </w:pPr>
    <w:rPr>
      <w:b/>
    </w:rPr>
  </w:style>
  <w:style w:type="paragraph" w:customStyle="1" w:styleId="xl100">
    <w:name w:val="xl100"/>
    <w:basedOn w:val="a0"/>
    <w:pPr>
      <w:spacing w:before="100" w:beforeAutospacing="1" w:after="100" w:afterAutospacing="1"/>
    </w:pPr>
    <w:rPr>
      <w:b/>
      <w:sz w:val="28"/>
    </w:rPr>
  </w:style>
  <w:style w:type="paragraph" w:customStyle="1" w:styleId="xl101">
    <w:name w:val="xl101"/>
    <w:basedOn w:val="a0"/>
    <w:pPr>
      <w:spacing w:before="100" w:beforeAutospacing="1" w:after="100" w:afterAutospacing="1"/>
      <w:jc w:val="center"/>
    </w:pPr>
    <w:rPr>
      <w:sz w:val="28"/>
    </w:rPr>
  </w:style>
  <w:style w:type="paragraph" w:customStyle="1" w:styleId="xl102">
    <w:name w:val="xl102"/>
    <w:basedOn w:val="a0"/>
    <w:pPr>
      <w:spacing w:before="100" w:beforeAutospacing="1" w:after="100" w:afterAutospacing="1"/>
      <w:jc w:val="center"/>
    </w:pPr>
    <w:rPr>
      <w:sz w:val="28"/>
    </w:rPr>
  </w:style>
  <w:style w:type="paragraph" w:customStyle="1" w:styleId="xl103">
    <w:name w:val="xl103"/>
    <w:basedOn w:val="a0"/>
    <w:pPr>
      <w:spacing w:before="100" w:beforeAutospacing="1" w:after="100" w:afterAutospacing="1"/>
    </w:pPr>
    <w:rPr>
      <w:sz w:val="28"/>
    </w:rPr>
  </w:style>
  <w:style w:type="paragraph" w:customStyle="1" w:styleId="xl104">
    <w:name w:val="xl104"/>
    <w:basedOn w:val="a0"/>
    <w:pPr>
      <w:spacing w:before="100" w:beforeAutospacing="1" w:after="100" w:afterAutospacing="1"/>
      <w:jc w:val="center"/>
    </w:pPr>
    <w:rPr>
      <w:b/>
    </w:rPr>
  </w:style>
  <w:style w:type="paragraph" w:customStyle="1" w:styleId="xl105">
    <w:name w:val="xl105"/>
    <w:basedOn w:val="a0"/>
    <w:pPr>
      <w:spacing w:before="100" w:beforeAutospacing="1" w:after="100" w:afterAutospacing="1"/>
      <w:jc w:val="center"/>
    </w:pPr>
    <w:rPr>
      <w:sz w:val="28"/>
    </w:rPr>
  </w:style>
  <w:style w:type="paragraph" w:customStyle="1" w:styleId="xl106">
    <w:name w:val="xl106"/>
    <w:basedOn w:val="a0"/>
    <w:pPr>
      <w:spacing w:before="100" w:beforeAutospacing="1" w:after="100" w:afterAutospacing="1"/>
      <w:jc w:val="center"/>
    </w:pPr>
    <w:rPr>
      <w:sz w:val="28"/>
    </w:rPr>
  </w:style>
  <w:style w:type="paragraph" w:customStyle="1" w:styleId="xl107">
    <w:name w:val="xl107"/>
    <w:basedOn w:val="a0"/>
    <w:pPr>
      <w:spacing w:before="100" w:beforeAutospacing="1" w:after="100" w:afterAutospacing="1"/>
      <w:jc w:val="center"/>
    </w:pPr>
    <w:rPr>
      <w:sz w:val="28"/>
    </w:rPr>
  </w:style>
  <w:style w:type="paragraph" w:customStyle="1" w:styleId="xl108">
    <w:name w:val="xl108"/>
    <w:basedOn w:val="a0"/>
    <w:pPr>
      <w:spacing w:before="100" w:beforeAutospacing="1" w:after="100" w:afterAutospacing="1"/>
      <w:jc w:val="center"/>
    </w:pPr>
    <w:rPr>
      <w:sz w:val="28"/>
    </w:rPr>
  </w:style>
  <w:style w:type="paragraph" w:customStyle="1" w:styleId="xl109">
    <w:name w:val="xl109"/>
    <w:basedOn w:val="a0"/>
    <w:pPr>
      <w:spacing w:before="100" w:beforeAutospacing="1" w:after="100" w:afterAutospacing="1"/>
      <w:jc w:val="center"/>
    </w:pPr>
    <w:rPr>
      <w:sz w:val="28"/>
    </w:rPr>
  </w:style>
  <w:style w:type="paragraph" w:customStyle="1" w:styleId="xl110">
    <w:name w:val="xl110"/>
    <w:basedOn w:val="a0"/>
    <w:pPr>
      <w:spacing w:before="100" w:beforeAutospacing="1" w:after="100" w:afterAutospacing="1"/>
      <w:jc w:val="center"/>
    </w:pPr>
    <w:rPr>
      <w:sz w:val="28"/>
    </w:rPr>
  </w:style>
  <w:style w:type="paragraph" w:customStyle="1" w:styleId="xl111">
    <w:name w:val="xl111"/>
    <w:basedOn w:val="a0"/>
    <w:pPr>
      <w:spacing w:before="100" w:beforeAutospacing="1" w:after="100" w:afterAutospacing="1"/>
      <w:jc w:val="center"/>
    </w:pPr>
  </w:style>
  <w:style w:type="paragraph" w:customStyle="1" w:styleId="xl112">
    <w:name w:val="xl112"/>
    <w:basedOn w:val="a0"/>
    <w:pPr>
      <w:spacing w:before="100" w:beforeAutospacing="1" w:after="100" w:afterAutospacing="1"/>
    </w:pPr>
  </w:style>
  <w:style w:type="paragraph" w:customStyle="1" w:styleId="xl113">
    <w:name w:val="xl113"/>
    <w:basedOn w:val="a0"/>
    <w:pPr>
      <w:spacing w:before="100" w:beforeAutospacing="1" w:after="100" w:afterAutospacing="1"/>
      <w:jc w:val="center"/>
    </w:pPr>
    <w:rPr>
      <w:sz w:val="28"/>
    </w:rPr>
  </w:style>
  <w:style w:type="paragraph" w:customStyle="1" w:styleId="xl114">
    <w:name w:val="xl114"/>
    <w:basedOn w:val="a0"/>
    <w:pPr>
      <w:spacing w:before="100" w:beforeAutospacing="1" w:after="100" w:afterAutospacing="1"/>
      <w:jc w:val="center"/>
    </w:pPr>
    <w:rPr>
      <w:color w:val="FF0000"/>
      <w:sz w:val="28"/>
    </w:rPr>
  </w:style>
  <w:style w:type="paragraph" w:customStyle="1" w:styleId="xl115">
    <w:name w:val="xl115"/>
    <w:basedOn w:val="a0"/>
    <w:pPr>
      <w:spacing w:before="100" w:beforeAutospacing="1" w:after="100" w:afterAutospacing="1"/>
      <w:jc w:val="center"/>
    </w:pPr>
    <w:rPr>
      <w:b/>
      <w:color w:val="FF0000"/>
    </w:rPr>
  </w:style>
  <w:style w:type="paragraph" w:customStyle="1" w:styleId="xl116">
    <w:name w:val="xl116"/>
    <w:basedOn w:val="a0"/>
    <w:pPr>
      <w:spacing w:before="100" w:beforeAutospacing="1" w:after="100" w:afterAutospacing="1"/>
    </w:pPr>
    <w:rPr>
      <w:b/>
    </w:rPr>
  </w:style>
  <w:style w:type="paragraph" w:customStyle="1" w:styleId="xl118">
    <w:name w:val="xl118"/>
    <w:basedOn w:val="a0"/>
    <w:pPr>
      <w:spacing w:before="100" w:beforeAutospacing="1" w:after="100" w:afterAutospacing="1"/>
    </w:pPr>
    <w:rPr>
      <w:b/>
    </w:rPr>
  </w:style>
  <w:style w:type="paragraph" w:customStyle="1" w:styleId="xl119">
    <w:name w:val="xl119"/>
    <w:basedOn w:val="a0"/>
    <w:pPr>
      <w:spacing w:before="100" w:beforeAutospacing="1" w:after="100" w:afterAutospacing="1"/>
    </w:pPr>
    <w:rPr>
      <w:b/>
      <w:sz w:val="28"/>
    </w:rPr>
  </w:style>
  <w:style w:type="paragraph" w:customStyle="1" w:styleId="xl120">
    <w:name w:val="xl120"/>
    <w:basedOn w:val="a0"/>
    <w:pPr>
      <w:spacing w:before="100" w:beforeAutospacing="1" w:after="100" w:afterAutospacing="1"/>
      <w:jc w:val="center"/>
    </w:pPr>
  </w:style>
  <w:style w:type="paragraph" w:customStyle="1" w:styleId="xl121">
    <w:name w:val="xl121"/>
    <w:basedOn w:val="a0"/>
    <w:pPr>
      <w:spacing w:before="100" w:beforeAutospacing="1" w:after="100" w:afterAutospacing="1"/>
      <w:jc w:val="center"/>
    </w:pPr>
    <w:rPr>
      <w:b/>
    </w:rPr>
  </w:style>
  <w:style w:type="paragraph" w:customStyle="1" w:styleId="xl122">
    <w:name w:val="xl122"/>
    <w:basedOn w:val="a0"/>
    <w:pPr>
      <w:spacing w:before="100" w:beforeAutospacing="1" w:after="100" w:afterAutospacing="1"/>
      <w:jc w:val="center"/>
    </w:pPr>
  </w:style>
  <w:style w:type="paragraph" w:customStyle="1" w:styleId="xl124">
    <w:name w:val="xl124"/>
    <w:basedOn w:val="a0"/>
    <w:pPr>
      <w:spacing w:before="100" w:beforeAutospacing="1" w:after="100" w:afterAutospacing="1"/>
      <w:jc w:val="center"/>
    </w:pPr>
    <w:rPr>
      <w:b/>
    </w:rPr>
  </w:style>
  <w:style w:type="paragraph" w:customStyle="1" w:styleId="xl125">
    <w:name w:val="xl125"/>
    <w:basedOn w:val="a0"/>
    <w:pPr>
      <w:spacing w:before="100" w:beforeAutospacing="1" w:after="100" w:afterAutospacing="1"/>
      <w:jc w:val="center"/>
    </w:pPr>
    <w:rPr>
      <w:sz w:val="28"/>
    </w:rPr>
  </w:style>
  <w:style w:type="paragraph" w:customStyle="1" w:styleId="xl126">
    <w:name w:val="xl126"/>
    <w:basedOn w:val="a0"/>
    <w:pPr>
      <w:spacing w:before="100" w:beforeAutospacing="1" w:after="100" w:afterAutospacing="1"/>
    </w:pPr>
    <w:rPr>
      <w:b/>
    </w:rPr>
  </w:style>
  <w:style w:type="paragraph" w:customStyle="1" w:styleId="xl127">
    <w:name w:val="xl127"/>
    <w:basedOn w:val="a0"/>
    <w:pPr>
      <w:spacing w:before="100" w:beforeAutospacing="1" w:after="100" w:afterAutospacing="1"/>
      <w:jc w:val="center"/>
    </w:pPr>
  </w:style>
  <w:style w:type="paragraph" w:customStyle="1" w:styleId="xl128">
    <w:name w:val="xl128"/>
    <w:basedOn w:val="a0"/>
    <w:pPr>
      <w:spacing w:before="100" w:beforeAutospacing="1" w:after="100" w:afterAutospacing="1"/>
      <w:jc w:val="center"/>
    </w:pPr>
    <w:rPr>
      <w:b/>
    </w:rPr>
  </w:style>
  <w:style w:type="paragraph" w:customStyle="1" w:styleId="xl129">
    <w:name w:val="xl129"/>
    <w:basedOn w:val="a0"/>
    <w:pPr>
      <w:spacing w:before="100" w:beforeAutospacing="1" w:after="100" w:afterAutospacing="1"/>
      <w:jc w:val="center"/>
    </w:pPr>
    <w:rPr>
      <w:b/>
    </w:rPr>
  </w:style>
  <w:style w:type="paragraph" w:customStyle="1" w:styleId="xl130">
    <w:name w:val="xl130"/>
    <w:basedOn w:val="a0"/>
    <w:pPr>
      <w:spacing w:before="100" w:beforeAutospacing="1" w:after="100" w:afterAutospacing="1"/>
      <w:jc w:val="center"/>
    </w:pPr>
    <w:rPr>
      <w:b/>
    </w:rPr>
  </w:style>
  <w:style w:type="paragraph" w:customStyle="1" w:styleId="xl131">
    <w:name w:val="xl131"/>
    <w:basedOn w:val="a0"/>
    <w:pPr>
      <w:spacing w:before="100" w:beforeAutospacing="1" w:after="100" w:afterAutospacing="1"/>
      <w:jc w:val="center"/>
    </w:pPr>
    <w:rPr>
      <w:b/>
    </w:rPr>
  </w:style>
  <w:style w:type="paragraph" w:customStyle="1" w:styleId="xl132">
    <w:name w:val="xl132"/>
    <w:basedOn w:val="a0"/>
    <w:pPr>
      <w:spacing w:before="100" w:beforeAutospacing="1" w:after="100" w:afterAutospacing="1"/>
      <w:jc w:val="center"/>
    </w:pPr>
  </w:style>
  <w:style w:type="paragraph" w:customStyle="1" w:styleId="xl133">
    <w:name w:val="xl133"/>
    <w:basedOn w:val="a0"/>
    <w:pPr>
      <w:spacing w:before="100" w:beforeAutospacing="1" w:after="100" w:afterAutospacing="1"/>
      <w:jc w:val="center"/>
    </w:pPr>
    <w:rPr>
      <w:sz w:val="28"/>
    </w:rPr>
  </w:style>
  <w:style w:type="paragraph" w:customStyle="1" w:styleId="xl134">
    <w:name w:val="xl134"/>
    <w:basedOn w:val="a0"/>
    <w:pPr>
      <w:shd w:val="clear" w:color="auto" w:fill="FFFFFF"/>
      <w:spacing w:before="100" w:beforeAutospacing="1" w:after="100" w:afterAutospacing="1"/>
      <w:jc w:val="center"/>
    </w:pPr>
    <w:rPr>
      <w:sz w:val="28"/>
    </w:rPr>
  </w:style>
  <w:style w:type="paragraph" w:customStyle="1" w:styleId="xl135">
    <w:name w:val="xl135"/>
    <w:basedOn w:val="a0"/>
    <w:pPr>
      <w:shd w:val="clear" w:color="auto" w:fill="FFFFFF"/>
      <w:spacing w:before="100" w:beforeAutospacing="1" w:after="100" w:afterAutospacing="1"/>
      <w:jc w:val="center"/>
    </w:pPr>
    <w:rPr>
      <w:sz w:val="28"/>
    </w:rPr>
  </w:style>
  <w:style w:type="paragraph" w:customStyle="1" w:styleId="xl136">
    <w:name w:val="xl136"/>
    <w:basedOn w:val="a0"/>
    <w:pPr>
      <w:shd w:val="clear" w:color="auto" w:fill="FFFFFF"/>
      <w:spacing w:before="100" w:beforeAutospacing="1" w:after="100" w:afterAutospacing="1"/>
      <w:jc w:val="center"/>
    </w:pPr>
    <w:rPr>
      <w:sz w:val="28"/>
    </w:rPr>
  </w:style>
  <w:style w:type="paragraph" w:customStyle="1" w:styleId="xl137">
    <w:name w:val="xl137"/>
    <w:basedOn w:val="a0"/>
    <w:pPr>
      <w:shd w:val="clear" w:color="auto" w:fill="FFFFFF"/>
      <w:spacing w:before="100" w:beforeAutospacing="1" w:after="100" w:afterAutospacing="1"/>
      <w:jc w:val="center"/>
    </w:pPr>
    <w:rPr>
      <w:sz w:val="28"/>
    </w:rPr>
  </w:style>
  <w:style w:type="paragraph" w:customStyle="1" w:styleId="xl138">
    <w:name w:val="xl138"/>
    <w:basedOn w:val="a0"/>
    <w:pPr>
      <w:shd w:val="clear" w:color="auto" w:fill="FFFFFF"/>
      <w:spacing w:before="100" w:beforeAutospacing="1" w:after="100" w:afterAutospacing="1"/>
      <w:jc w:val="center"/>
    </w:pPr>
    <w:rPr>
      <w:sz w:val="28"/>
    </w:rPr>
  </w:style>
  <w:style w:type="paragraph" w:customStyle="1" w:styleId="xl139">
    <w:name w:val="xl139"/>
    <w:basedOn w:val="a0"/>
    <w:pPr>
      <w:shd w:val="clear" w:color="auto" w:fill="FFFFFF"/>
      <w:spacing w:before="100" w:beforeAutospacing="1" w:after="100" w:afterAutospacing="1"/>
      <w:jc w:val="center"/>
    </w:pPr>
    <w:rPr>
      <w:b/>
    </w:rPr>
  </w:style>
  <w:style w:type="paragraph" w:customStyle="1" w:styleId="xl140">
    <w:name w:val="xl140"/>
    <w:basedOn w:val="a0"/>
    <w:pPr>
      <w:shd w:val="clear" w:color="auto" w:fill="FFFFFF"/>
      <w:spacing w:before="100" w:beforeAutospacing="1" w:after="100" w:afterAutospacing="1"/>
      <w:jc w:val="center"/>
    </w:pPr>
    <w:rPr>
      <w:b/>
    </w:rPr>
  </w:style>
  <w:style w:type="paragraph" w:customStyle="1" w:styleId="xl141">
    <w:name w:val="xl141"/>
    <w:basedOn w:val="a0"/>
    <w:pPr>
      <w:shd w:val="clear" w:color="auto" w:fill="FFFFFF"/>
      <w:spacing w:before="100" w:beforeAutospacing="1" w:after="100" w:afterAutospacing="1"/>
    </w:pPr>
    <w:rPr>
      <w:b/>
    </w:rPr>
  </w:style>
  <w:style w:type="paragraph" w:customStyle="1" w:styleId="xl142">
    <w:name w:val="xl142"/>
    <w:basedOn w:val="a0"/>
    <w:pPr>
      <w:shd w:val="clear" w:color="auto" w:fill="FFFFFF"/>
      <w:spacing w:before="100" w:beforeAutospacing="1" w:after="100" w:afterAutospacing="1"/>
      <w:jc w:val="center"/>
    </w:pPr>
    <w:rPr>
      <w:sz w:val="28"/>
    </w:rPr>
  </w:style>
  <w:style w:type="paragraph" w:customStyle="1" w:styleId="xl143">
    <w:name w:val="xl143"/>
    <w:basedOn w:val="a0"/>
    <w:pPr>
      <w:shd w:val="clear" w:color="auto" w:fill="FFFFFF"/>
      <w:spacing w:before="100" w:beforeAutospacing="1" w:after="100" w:afterAutospacing="1"/>
      <w:jc w:val="center"/>
    </w:pPr>
    <w:rPr>
      <w:b/>
      <w:sz w:val="28"/>
    </w:rPr>
  </w:style>
  <w:style w:type="paragraph" w:customStyle="1" w:styleId="xl144">
    <w:name w:val="xl144"/>
    <w:basedOn w:val="a0"/>
    <w:pPr>
      <w:spacing w:before="100" w:beforeAutospacing="1" w:after="100" w:afterAutospacing="1"/>
      <w:jc w:val="center"/>
    </w:pPr>
  </w:style>
  <w:style w:type="paragraph" w:customStyle="1" w:styleId="xl145">
    <w:name w:val="xl145"/>
    <w:basedOn w:val="a0"/>
    <w:pPr>
      <w:spacing w:before="100" w:beforeAutospacing="1" w:after="100" w:afterAutospacing="1"/>
    </w:pPr>
  </w:style>
  <w:style w:type="paragraph" w:customStyle="1" w:styleId="xl146">
    <w:name w:val="xl146"/>
    <w:basedOn w:val="a0"/>
    <w:pPr>
      <w:spacing w:before="100" w:beforeAutospacing="1" w:after="100" w:afterAutospacing="1"/>
    </w:pPr>
    <w:rPr>
      <w:b/>
      <w:sz w:val="28"/>
    </w:rPr>
  </w:style>
  <w:style w:type="paragraph" w:customStyle="1" w:styleId="xl147">
    <w:name w:val="xl147"/>
    <w:basedOn w:val="a0"/>
    <w:pPr>
      <w:spacing w:before="100" w:beforeAutospacing="1" w:after="100" w:afterAutospacing="1"/>
    </w:pPr>
    <w:rPr>
      <w:b/>
      <w:sz w:val="28"/>
    </w:rPr>
  </w:style>
  <w:style w:type="paragraph" w:customStyle="1" w:styleId="xl148">
    <w:name w:val="xl148"/>
    <w:basedOn w:val="a0"/>
    <w:pPr>
      <w:spacing w:before="100" w:beforeAutospacing="1" w:after="100" w:afterAutospacing="1"/>
    </w:pPr>
    <w:rPr>
      <w:b/>
      <w:sz w:val="28"/>
    </w:rPr>
  </w:style>
  <w:style w:type="paragraph" w:customStyle="1" w:styleId="xl149">
    <w:name w:val="xl149"/>
    <w:basedOn w:val="a0"/>
    <w:pPr>
      <w:spacing w:before="100" w:beforeAutospacing="1" w:after="100" w:afterAutospacing="1"/>
    </w:pPr>
    <w:rPr>
      <w:b/>
      <w:sz w:val="28"/>
    </w:rPr>
  </w:style>
  <w:style w:type="paragraph" w:customStyle="1" w:styleId="xl150">
    <w:name w:val="xl150"/>
    <w:basedOn w:val="a0"/>
    <w:pPr>
      <w:spacing w:before="100" w:beforeAutospacing="1" w:after="100" w:afterAutospacing="1"/>
      <w:jc w:val="center"/>
    </w:pPr>
    <w:rPr>
      <w:sz w:val="28"/>
    </w:rPr>
  </w:style>
  <w:style w:type="paragraph" w:customStyle="1" w:styleId="xl151">
    <w:name w:val="xl151"/>
    <w:basedOn w:val="a0"/>
    <w:pPr>
      <w:spacing w:before="100" w:beforeAutospacing="1" w:after="100" w:afterAutospacing="1"/>
      <w:jc w:val="center"/>
    </w:pPr>
    <w:rPr>
      <w:sz w:val="28"/>
    </w:rPr>
  </w:style>
  <w:style w:type="paragraph" w:customStyle="1" w:styleId="xl152">
    <w:name w:val="xl152"/>
    <w:basedOn w:val="a0"/>
    <w:pPr>
      <w:spacing w:before="100" w:beforeAutospacing="1" w:after="100" w:afterAutospacing="1"/>
      <w:jc w:val="center"/>
    </w:pPr>
    <w:rPr>
      <w:b/>
      <w:sz w:val="32"/>
    </w:rPr>
  </w:style>
  <w:style w:type="paragraph" w:customStyle="1" w:styleId="xl153">
    <w:name w:val="xl153"/>
    <w:basedOn w:val="a0"/>
    <w:pPr>
      <w:spacing w:before="100" w:beforeAutospacing="1" w:after="100" w:afterAutospacing="1"/>
    </w:pPr>
    <w:rPr>
      <w:b/>
      <w:sz w:val="28"/>
    </w:rPr>
  </w:style>
  <w:style w:type="paragraph" w:customStyle="1" w:styleId="xl154">
    <w:name w:val="xl154"/>
    <w:basedOn w:val="a0"/>
    <w:pPr>
      <w:spacing w:before="100" w:beforeAutospacing="1" w:after="100" w:afterAutospacing="1"/>
    </w:pPr>
    <w:rPr>
      <w:b/>
      <w:sz w:val="28"/>
    </w:rPr>
  </w:style>
  <w:style w:type="paragraph" w:customStyle="1" w:styleId="100">
    <w:name w:val="Обычный + 10 пт"/>
    <w:basedOn w:val="a0"/>
    <w:pPr>
      <w:widowControl w:val="0"/>
    </w:pPr>
    <w:rPr>
      <w:rFonts w:ascii="Arial" w:hAnsi="Arial"/>
      <w:sz w:val="20"/>
    </w:rPr>
  </w:style>
  <w:style w:type="paragraph" w:customStyle="1" w:styleId="ConsPlusNormal">
    <w:name w:val="ConsPlusNormal"/>
    <w:qFormat/>
    <w:pPr>
      <w:widowControl w:val="0"/>
      <w:ind w:firstLine="720"/>
    </w:pPr>
    <w:rPr>
      <w:rFonts w:ascii="Arial" w:hAnsi="Arial"/>
      <w:color w:val="000000"/>
    </w:rPr>
  </w:style>
  <w:style w:type="paragraph" w:customStyle="1" w:styleId="ConsPlusNonformat">
    <w:name w:val="ConsPlusNonformat"/>
    <w:pPr>
      <w:widowControl w:val="0"/>
    </w:pPr>
    <w:rPr>
      <w:rFonts w:ascii="Courier New" w:hAnsi="Courier New"/>
      <w:color w:val="000000"/>
    </w:rPr>
  </w:style>
  <w:style w:type="paragraph" w:customStyle="1" w:styleId="Web">
    <w:name w:val="Обычный (Web)"/>
    <w:basedOn w:val="a0"/>
    <w:pPr>
      <w:spacing w:before="200" w:after="200"/>
      <w:ind w:left="200" w:right="200"/>
    </w:pPr>
  </w:style>
  <w:style w:type="paragraph" w:styleId="32">
    <w:name w:val="Body Text Indent 3"/>
    <w:basedOn w:val="a0"/>
    <w:pPr>
      <w:spacing w:after="120"/>
      <w:ind w:left="283"/>
    </w:pPr>
    <w:rPr>
      <w:sz w:val="16"/>
    </w:rPr>
  </w:style>
  <w:style w:type="paragraph" w:customStyle="1" w:styleId="111">
    <w:name w:val="1.1 подпункт Знак Знак Знак"/>
    <w:basedOn w:val="a0"/>
    <w:pPr>
      <w:widowControl w:val="0"/>
      <w:tabs>
        <w:tab w:val="left" w:pos="432"/>
      </w:tabs>
      <w:spacing w:before="120"/>
      <w:ind w:left="432" w:hanging="432"/>
      <w:outlineLvl w:val="1"/>
    </w:pPr>
    <w:rPr>
      <w:rFonts w:ascii="Arial" w:hAnsi="Arial"/>
      <w:b/>
      <w:i/>
      <w:sz w:val="28"/>
    </w:rPr>
  </w:style>
  <w:style w:type="paragraph" w:customStyle="1" w:styleId="112">
    <w:name w:val="1.1 подпункт Знак Знак"/>
    <w:basedOn w:val="a0"/>
    <w:pPr>
      <w:widowControl w:val="0"/>
      <w:tabs>
        <w:tab w:val="left" w:pos="432"/>
      </w:tabs>
      <w:spacing w:before="120"/>
      <w:ind w:left="432" w:hanging="432"/>
      <w:outlineLvl w:val="1"/>
    </w:pPr>
    <w:rPr>
      <w:rFonts w:ascii="Arial" w:hAnsi="Arial"/>
      <w:b/>
      <w:i/>
      <w:sz w:val="28"/>
    </w:rPr>
  </w:style>
  <w:style w:type="paragraph" w:customStyle="1" w:styleId="af0">
    <w:name w:val="Îáû÷íûé"/>
    <w:rPr>
      <w:color w:val="000000"/>
    </w:rPr>
  </w:style>
  <w:style w:type="paragraph" w:customStyle="1" w:styleId="af1">
    <w:name w:val="Знак Знак Знак Знак Знак Знак"/>
    <w:basedOn w:val="a0"/>
    <w:pPr>
      <w:spacing w:before="100" w:beforeAutospacing="1" w:after="100" w:afterAutospacing="1"/>
    </w:pPr>
    <w:rPr>
      <w:rFonts w:ascii="Tahoma" w:hAnsi="Tahoma"/>
      <w:sz w:val="20"/>
    </w:rPr>
  </w:style>
  <w:style w:type="paragraph" w:customStyle="1" w:styleId="af2">
    <w:name w:val="Примечания"/>
    <w:basedOn w:val="a0"/>
    <w:next w:val="21"/>
    <w:rPr>
      <w:vertAlign w:val="superscript"/>
    </w:rPr>
  </w:style>
  <w:style w:type="paragraph" w:customStyle="1" w:styleId="af3">
    <w:name w:val="Для шапки"/>
    <w:pPr>
      <w:ind w:right="-142"/>
      <w:jc w:val="both"/>
    </w:pPr>
    <w:rPr>
      <w:color w:val="000000"/>
      <w:sz w:val="22"/>
    </w:rPr>
  </w:style>
  <w:style w:type="paragraph" w:styleId="af4">
    <w:name w:val="Document Map"/>
    <w:basedOn w:val="a0"/>
    <w:semiHidden/>
    <w:pPr>
      <w:spacing w:after="60"/>
    </w:pPr>
    <w:rPr>
      <w:rFonts w:ascii="Tahoma" w:hAnsi="Tahoma"/>
      <w:sz w:val="16"/>
    </w:rPr>
  </w:style>
  <w:style w:type="paragraph" w:styleId="af5">
    <w:name w:val="List"/>
    <w:basedOn w:val="a0"/>
    <w:pPr>
      <w:spacing w:after="60"/>
      <w:ind w:left="283" w:hanging="283"/>
    </w:pPr>
  </w:style>
  <w:style w:type="paragraph" w:customStyle="1" w:styleId="af6">
    <w:name w:val="основной текст Знак"/>
    <w:basedOn w:val="a0"/>
    <w:pPr>
      <w:tabs>
        <w:tab w:val="left" w:pos="1560"/>
        <w:tab w:val="left" w:pos="1985"/>
      </w:tabs>
      <w:spacing w:line="360" w:lineRule="auto"/>
      <w:ind w:firstLine="544"/>
    </w:pPr>
    <w:rPr>
      <w:sz w:val="28"/>
    </w:rPr>
  </w:style>
  <w:style w:type="paragraph" w:customStyle="1" w:styleId="14">
    <w:name w:val="Знак1"/>
    <w:basedOn w:val="a0"/>
    <w:pPr>
      <w:spacing w:after="160" w:line="240" w:lineRule="exact"/>
    </w:pPr>
    <w:rPr>
      <w:rFonts w:ascii="Verdana" w:hAnsi="Verdana"/>
      <w:sz w:val="20"/>
    </w:rPr>
  </w:style>
  <w:style w:type="paragraph" w:customStyle="1" w:styleId="212">
    <w:name w:val="Основной текст с отступом 21"/>
    <w:basedOn w:val="a0"/>
    <w:pPr>
      <w:widowControl w:val="0"/>
      <w:suppressAutoHyphens/>
      <w:ind w:left="-851" w:firstLine="284"/>
    </w:pPr>
    <w:rPr>
      <w:sz w:val="28"/>
    </w:rPr>
  </w:style>
  <w:style w:type="paragraph" w:customStyle="1" w:styleId="15">
    <w:name w:val="заголовок 1"/>
    <w:basedOn w:val="a0"/>
    <w:next w:val="a0"/>
    <w:pPr>
      <w:keepNext/>
      <w:widowControl w:val="0"/>
      <w:jc w:val="center"/>
    </w:pPr>
    <w:rPr>
      <w:b/>
      <w:sz w:val="20"/>
    </w:rPr>
  </w:style>
  <w:style w:type="paragraph" w:customStyle="1" w:styleId="-">
    <w:name w:val="Контракт-пункт"/>
    <w:basedOn w:val="a0"/>
    <w:pPr>
      <w:tabs>
        <w:tab w:val="left" w:pos="360"/>
      </w:tabs>
    </w:pPr>
  </w:style>
  <w:style w:type="paragraph" w:customStyle="1" w:styleId="af7">
    <w:name w:val="Обычный.Нормальный абзац"/>
    <w:pPr>
      <w:widowControl w:val="0"/>
      <w:ind w:firstLine="709"/>
      <w:jc w:val="both"/>
    </w:pPr>
    <w:rPr>
      <w:color w:val="000000"/>
      <w:sz w:val="24"/>
    </w:rPr>
  </w:style>
  <w:style w:type="paragraph" w:customStyle="1" w:styleId="16">
    <w:name w:val="???????1"/>
    <w:pPr>
      <w:widowControl w:val="0"/>
    </w:pPr>
    <w:rPr>
      <w:color w:val="000000"/>
      <w:sz w:val="24"/>
    </w:rPr>
  </w:style>
  <w:style w:type="paragraph" w:customStyle="1" w:styleId="CharChar">
    <w:name w:val="Char Char"/>
    <w:basedOn w:val="a0"/>
    <w:pPr>
      <w:tabs>
        <w:tab w:val="left" w:pos="643"/>
        <w:tab w:val="left" w:pos="720"/>
      </w:tabs>
      <w:spacing w:after="160" w:line="240" w:lineRule="exact"/>
      <w:ind w:left="360" w:hanging="360"/>
    </w:pPr>
    <w:rPr>
      <w:rFonts w:ascii="Verdana" w:hAnsi="Verdana"/>
      <w:sz w:val="20"/>
    </w:rPr>
  </w:style>
  <w:style w:type="paragraph" w:customStyle="1" w:styleId="af8">
    <w:name w:val="Нормальный"/>
    <w:rPr>
      <w:rFonts w:ascii="Times New Roman" w:hAnsi="Times New Roman"/>
      <w:color w:val="000000"/>
      <w:sz w:val="24"/>
    </w:rPr>
  </w:style>
  <w:style w:type="paragraph" w:customStyle="1" w:styleId="24">
    <w:name w:val="Знак Знак Знак2 Знак"/>
    <w:basedOn w:val="a0"/>
    <w:pPr>
      <w:widowControl w:val="0"/>
      <w:spacing w:after="160" w:line="240" w:lineRule="exact"/>
      <w:jc w:val="right"/>
    </w:pPr>
    <w:rPr>
      <w:sz w:val="20"/>
    </w:rPr>
  </w:style>
  <w:style w:type="paragraph" w:customStyle="1" w:styleId="ConsNonformat">
    <w:name w:val="ConsNonformat"/>
    <w:pPr>
      <w:ind w:right="19772"/>
    </w:pPr>
    <w:rPr>
      <w:rFonts w:ascii="Courier New" w:hAnsi="Courier New"/>
      <w:color w:val="000000"/>
    </w:rPr>
  </w:style>
  <w:style w:type="paragraph" w:customStyle="1" w:styleId="CharCharCharChar">
    <w:name w:val="Char Char Знак Знак Char Char"/>
    <w:basedOn w:val="a0"/>
    <w:pPr>
      <w:spacing w:after="160"/>
    </w:pPr>
    <w:rPr>
      <w:rFonts w:ascii="Arial" w:hAnsi="Arial"/>
      <w:b/>
      <w:color w:val="FFFFFF"/>
      <w:sz w:val="32"/>
    </w:rPr>
  </w:style>
  <w:style w:type="paragraph" w:customStyle="1" w:styleId="af9">
    <w:name w:val="Знак Знак Знак Знак Знак Знак Знак Знак Знак"/>
    <w:basedOn w:val="a0"/>
    <w:pPr>
      <w:widowControl w:val="0"/>
      <w:spacing w:after="160" w:line="240" w:lineRule="exact"/>
      <w:jc w:val="right"/>
    </w:pPr>
    <w:rPr>
      <w:sz w:val="20"/>
    </w:rPr>
  </w:style>
  <w:style w:type="paragraph" w:styleId="25">
    <w:name w:val="List 2"/>
    <w:basedOn w:val="a0"/>
    <w:pPr>
      <w:spacing w:after="60"/>
      <w:ind w:left="566" w:hanging="283"/>
    </w:pPr>
  </w:style>
  <w:style w:type="paragraph" w:customStyle="1" w:styleId="26">
    <w:name w:val="Абзац списка2"/>
    <w:aliases w:val="Bullet List,FooterText,numbered,Маркер,Bullet 1,Use Case List Paragraph,ТЗ список,Абзац списка3"/>
    <w:basedOn w:val="a0"/>
    <w:qFormat/>
    <w:pPr>
      <w:ind w:left="720"/>
    </w:pPr>
  </w:style>
  <w:style w:type="paragraph" w:customStyle="1" w:styleId="33">
    <w:name w:val="3"/>
    <w:basedOn w:val="a0"/>
    <w:pPr>
      <w:spacing w:before="200" w:after="200"/>
      <w:ind w:left="200" w:right="200"/>
    </w:pPr>
  </w:style>
  <w:style w:type="paragraph" w:styleId="afa">
    <w:name w:val="endnote text"/>
    <w:basedOn w:val="a0"/>
    <w:rPr>
      <w:sz w:val="20"/>
    </w:rPr>
  </w:style>
  <w:style w:type="character" w:styleId="afb">
    <w:name w:val="line number"/>
    <w:basedOn w:val="a1"/>
    <w:semiHidden/>
  </w:style>
  <w:style w:type="character" w:styleId="afc">
    <w:name w:val="Hyperlink"/>
    <w:uiPriority w:val="99"/>
    <w:rPr>
      <w:color w:val="0000FF"/>
      <w:u w:val="single"/>
    </w:rPr>
  </w:style>
  <w:style w:type="character" w:customStyle="1" w:styleId="17">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uiPriority w:val="9"/>
    <w:rPr>
      <w:rFonts w:ascii="Arial" w:hAnsi="Arial"/>
      <w:b/>
      <w:sz w:val="32"/>
    </w:rPr>
  </w:style>
  <w:style w:type="character" w:customStyle="1" w:styleId="27">
    <w:name w:val="Заголовок 2 Знак"/>
    <w:aliases w:val="H2 Знак,Title Header2 Знак"/>
    <w:uiPriority w:val="99"/>
    <w:rPr>
      <w:rFonts w:ascii="Arial" w:hAnsi="Arial"/>
      <w:b/>
      <w:i/>
      <w:sz w:val="28"/>
    </w:rPr>
  </w:style>
  <w:style w:type="character" w:customStyle="1" w:styleId="34">
    <w:name w:val="Заголовок 3 Знак"/>
    <w:uiPriority w:val="9"/>
    <w:rPr>
      <w:rFonts w:ascii="Arial" w:hAnsi="Arial"/>
      <w:b/>
    </w:rPr>
  </w:style>
  <w:style w:type="character" w:customStyle="1" w:styleId="40">
    <w:name w:val="Заголовок 4 Знак"/>
    <w:uiPriority w:val="9"/>
    <w:rPr>
      <w:rFonts w:ascii="Arial" w:hAnsi="Arial"/>
    </w:rPr>
  </w:style>
  <w:style w:type="character" w:customStyle="1" w:styleId="50">
    <w:name w:val="Заголовок 5 Знак"/>
    <w:basedOn w:val="a1"/>
    <w:uiPriority w:val="9"/>
  </w:style>
  <w:style w:type="character" w:customStyle="1" w:styleId="61">
    <w:name w:val="Заголовок 6 Знак"/>
    <w:uiPriority w:val="9"/>
    <w:rPr>
      <w:i/>
    </w:rPr>
  </w:style>
  <w:style w:type="character" w:customStyle="1" w:styleId="70">
    <w:name w:val="Заголовок 7 Знак"/>
    <w:uiPriority w:val="9"/>
    <w:rPr>
      <w:rFonts w:ascii="Arial" w:hAnsi="Arial"/>
      <w:sz w:val="20"/>
    </w:rPr>
  </w:style>
  <w:style w:type="character" w:customStyle="1" w:styleId="80">
    <w:name w:val="Заголовок 8 Знак"/>
    <w:uiPriority w:val="9"/>
    <w:rPr>
      <w:rFonts w:ascii="Arial" w:hAnsi="Arial"/>
      <w:i/>
      <w:sz w:val="20"/>
    </w:rPr>
  </w:style>
  <w:style w:type="character" w:customStyle="1" w:styleId="90">
    <w:name w:val="Заголовок 9 Знак"/>
    <w:uiPriority w:val="9"/>
    <w:rPr>
      <w:rFonts w:ascii="Arial" w:hAnsi="Arial"/>
      <w:b/>
      <w:i/>
      <w:sz w:val="18"/>
    </w:rPr>
  </w:style>
  <w:style w:type="character" w:customStyle="1" w:styleId="afd">
    <w:name w:val="Основной текст с отступом Знак"/>
    <w:aliases w:val="Знак1 Знак"/>
    <w:basedOn w:val="a1"/>
    <w:uiPriority w:val="99"/>
  </w:style>
  <w:style w:type="character" w:customStyle="1" w:styleId="28">
    <w:name w:val="Основной текст с отступом 2 Знак"/>
    <w:basedOn w:val="a1"/>
  </w:style>
  <w:style w:type="character" w:customStyle="1" w:styleId="afe">
    <w:name w:val="Верхний колонтитул Знак"/>
    <w:rPr>
      <w:rFonts w:ascii="Arial" w:hAnsi="Arial"/>
    </w:rPr>
  </w:style>
  <w:style w:type="character" w:customStyle="1" w:styleId="aff">
    <w:name w:val="Нижний колонтитул Знак"/>
    <w:basedOn w:val="a1"/>
    <w:uiPriority w:val="99"/>
  </w:style>
  <w:style w:type="character" w:customStyle="1" w:styleId="af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uiPriority w:val="99"/>
    <w:rPr>
      <w:sz w:val="20"/>
    </w:rPr>
  </w:style>
  <w:style w:type="character" w:customStyle="1" w:styleId="aff1">
    <w:name w:val="Текст Знак"/>
    <w:rPr>
      <w:rFonts w:ascii="Courier New" w:hAnsi="Courier New"/>
      <w:sz w:val="20"/>
    </w:rPr>
  </w:style>
  <w:style w:type="character" w:customStyle="1" w:styleId="aff2">
    <w:name w:val="Основной текст Знак"/>
    <w:basedOn w:val="a1"/>
    <w:uiPriority w:val="99"/>
  </w:style>
  <w:style w:type="character" w:customStyle="1" w:styleId="35">
    <w:name w:val="Основной текст 3 Знак"/>
    <w:rPr>
      <w:sz w:val="16"/>
    </w:rPr>
  </w:style>
  <w:style w:type="character" w:customStyle="1" w:styleId="aff3">
    <w:name w:val="Цветовое выделение"/>
    <w:rPr>
      <w:b/>
      <w:color w:val="000080"/>
    </w:rPr>
  </w:style>
  <w:style w:type="character" w:customStyle="1" w:styleId="aff4">
    <w:name w:val="Гипертекстовая ссылка"/>
    <w:uiPriority w:val="99"/>
    <w:rPr>
      <w:b/>
      <w:color w:val="008000"/>
      <w:u w:val="single"/>
    </w:rPr>
  </w:style>
  <w:style w:type="character" w:customStyle="1" w:styleId="aff5">
    <w:name w:val="Название Знак"/>
    <w:uiPriority w:val="10"/>
    <w:rPr>
      <w:b/>
      <w:sz w:val="28"/>
    </w:rPr>
  </w:style>
  <w:style w:type="character" w:customStyle="1" w:styleId="113">
    <w:name w:val="1.1 подпункт Знак Знак Знак Знак Знак"/>
    <w:rPr>
      <w:rFonts w:ascii="Arial" w:hAnsi="Arial"/>
      <w:b/>
      <w:i/>
      <w:sz w:val="28"/>
    </w:rPr>
  </w:style>
  <w:style w:type="character" w:customStyle="1" w:styleId="29">
    <w:name w:val="Основной текст 2 Знак"/>
    <w:basedOn w:val="a1"/>
  </w:style>
  <w:style w:type="character" w:customStyle="1" w:styleId="aff6">
    <w:name w:val="Текст выноски Знак"/>
    <w:semiHidden/>
    <w:rPr>
      <w:rFonts w:ascii="Tahoma" w:hAnsi="Tahoma"/>
      <w:sz w:val="16"/>
    </w:rPr>
  </w:style>
  <w:style w:type="character" w:styleId="aff7">
    <w:name w:val="FollowedHyperlink"/>
    <w:rPr>
      <w:color w:val="800080"/>
      <w:u w:val="single"/>
    </w:rPr>
  </w:style>
  <w:style w:type="character" w:customStyle="1" w:styleId="36">
    <w:name w:val="Основной текст с отступом 3 Знак"/>
    <w:rPr>
      <w:sz w:val="16"/>
    </w:rPr>
  </w:style>
  <w:style w:type="character" w:customStyle="1" w:styleId="postbody">
    <w:name w:val="postbody"/>
    <w:basedOn w:val="a1"/>
  </w:style>
  <w:style w:type="character" w:customStyle="1" w:styleId="aff8">
    <w:name w:val="номе"/>
    <w:basedOn w:val="a1"/>
  </w:style>
  <w:style w:type="character" w:customStyle="1" w:styleId="aff9">
    <w:name w:val="Схема документа Знак"/>
    <w:rPr>
      <w:rFonts w:ascii="Tahoma" w:hAnsi="Tahoma"/>
      <w:sz w:val="16"/>
    </w:rPr>
  </w:style>
  <w:style w:type="character" w:customStyle="1" w:styleId="affa">
    <w:name w:val="основной текст Знак Знак"/>
    <w:rPr>
      <w:sz w:val="28"/>
    </w:rPr>
  </w:style>
  <w:style w:type="character" w:customStyle="1" w:styleId="affb">
    <w:name w:val="Знак"/>
    <w:rPr>
      <w:rFonts w:ascii="Arial" w:hAnsi="Arial"/>
      <w:b/>
      <w:sz w:val="20"/>
    </w:rPr>
  </w:style>
  <w:style w:type="character" w:customStyle="1" w:styleId="affc">
    <w:name w:val="Текст концевой сноски Знак"/>
    <w:rPr>
      <w:sz w:val="20"/>
    </w:rPr>
  </w:style>
  <w:style w:type="character" w:styleId="affd">
    <w:name w:val="endnote reference"/>
    <w:rPr>
      <w:vertAlign w:val="superscript"/>
    </w:rPr>
  </w:style>
  <w:style w:type="character" w:styleId="affe">
    <w:name w:val="footnote reference"/>
    <w:rPr>
      <w:vertAlign w:val="superscript"/>
    </w:rPr>
  </w:style>
  <w:style w:type="character" w:customStyle="1" w:styleId="ConsPlusNormal0">
    <w:name w:val="ConsPlusNormal Знак"/>
    <w:rPr>
      <w:rFonts w:ascii="Arial" w:hAnsi="Arial"/>
      <w:sz w:val="20"/>
    </w:rPr>
  </w:style>
  <w:style w:type="paragraph" w:styleId="afff">
    <w:name w:val="Date"/>
    <w:basedOn w:val="a0"/>
    <w:next w:val="a0"/>
    <w:semiHidden/>
    <w:unhideWhenUsed/>
    <w:pPr>
      <w:spacing w:after="60"/>
    </w:pPr>
    <w:rPr>
      <w:color w:val="auto"/>
      <w:sz w:val="24"/>
      <w:szCs w:val="24"/>
    </w:rPr>
  </w:style>
  <w:style w:type="paragraph" w:customStyle="1" w:styleId="18">
    <w:name w:val="Абзац списка1"/>
    <w:basedOn w:val="a0"/>
    <w:pPr>
      <w:ind w:left="720"/>
    </w:pPr>
  </w:style>
  <w:style w:type="character" w:customStyle="1" w:styleId="19">
    <w:name w:val="Основной шрифт абзаца1"/>
    <w:rPr>
      <w:sz w:val="24"/>
    </w:rPr>
  </w:style>
  <w:style w:type="paragraph" w:customStyle="1" w:styleId="1a">
    <w:name w:val="Основной текст1"/>
    <w:basedOn w:val="11"/>
    <w:rPr>
      <w:rFonts w:ascii="Times New Roman" w:hAnsi="Times New Roman"/>
      <w:color w:val="auto"/>
    </w:rPr>
  </w:style>
  <w:style w:type="paragraph" w:customStyle="1" w:styleId="afff0">
    <w:name w:val="Обычный + по ширине"/>
    <w:basedOn w:val="a0"/>
    <w:rPr>
      <w:color w:val="auto"/>
      <w:sz w:val="24"/>
      <w:szCs w:val="24"/>
    </w:rPr>
  </w:style>
  <w:style w:type="character" w:customStyle="1" w:styleId="afff1">
    <w:name w:val="Дата Знак"/>
    <w:semiHidden/>
    <w:rPr>
      <w:rFonts w:ascii="Times New Roman" w:hAnsi="Times New Roman"/>
      <w:sz w:val="24"/>
      <w:szCs w:val="24"/>
    </w:rPr>
  </w:style>
  <w:style w:type="character" w:customStyle="1" w:styleId="afff2">
    <w:name w:val="Обычный (веб) Знак"/>
    <w:locked/>
    <w:rPr>
      <w:rFonts w:ascii="Verdana" w:hAnsi="Verdana"/>
      <w:color w:val="000000"/>
      <w:sz w:val="22"/>
    </w:rPr>
  </w:style>
  <w:style w:type="paragraph" w:customStyle="1" w:styleId="ConsPlusTitle">
    <w:name w:val="ConsPlusTitle"/>
    <w:uiPriority w:val="99"/>
    <w:pPr>
      <w:widowControl w:val="0"/>
      <w:autoSpaceDE w:val="0"/>
      <w:autoSpaceDN w:val="0"/>
      <w:adjustRightInd w:val="0"/>
      <w:spacing w:line="360" w:lineRule="atLeast"/>
      <w:jc w:val="both"/>
      <w:textAlignment w:val="baseline"/>
    </w:pPr>
    <w:rPr>
      <w:rFonts w:ascii="Arial" w:hAnsi="Arial" w:cs="Arial"/>
      <w:b/>
      <w:bCs/>
    </w:rPr>
  </w:style>
  <w:style w:type="paragraph" w:customStyle="1" w:styleId="ConsTitle">
    <w:name w:val="ConsTitle"/>
    <w:pPr>
      <w:widowControl w:val="0"/>
      <w:adjustRightInd w:val="0"/>
      <w:snapToGrid w:val="0"/>
      <w:spacing w:line="360" w:lineRule="atLeast"/>
      <w:ind w:right="19772"/>
      <w:jc w:val="both"/>
      <w:textAlignment w:val="baseline"/>
    </w:pPr>
    <w:rPr>
      <w:rFonts w:ascii="Arial" w:hAnsi="Arial"/>
      <w:b/>
      <w:sz w:val="16"/>
    </w:rPr>
  </w:style>
  <w:style w:type="paragraph" w:customStyle="1" w:styleId="1b">
    <w:name w:val="1"/>
    <w:basedOn w:val="a0"/>
    <w:pPr>
      <w:widowControl w:val="0"/>
      <w:adjustRightInd w:val="0"/>
      <w:spacing w:before="100" w:beforeAutospacing="1" w:after="100" w:afterAutospacing="1" w:line="360" w:lineRule="atLeast"/>
      <w:jc w:val="left"/>
      <w:textAlignment w:val="baseline"/>
    </w:pPr>
    <w:rPr>
      <w:rFonts w:ascii="Tahoma" w:hAnsi="Tahoma" w:cs="Tahoma"/>
      <w:color w:val="auto"/>
      <w:sz w:val="20"/>
      <w:lang w:val="en-US" w:eastAsia="en-US"/>
    </w:rPr>
  </w:style>
  <w:style w:type="paragraph" w:customStyle="1" w:styleId="37">
    <w:name w:val="Знак Знак3"/>
    <w:basedOn w:val="a0"/>
    <w:uiPriority w:val="99"/>
    <w:pPr>
      <w:widowControl w:val="0"/>
      <w:adjustRightInd w:val="0"/>
      <w:spacing w:before="100" w:beforeAutospacing="1" w:after="100" w:afterAutospacing="1" w:line="360" w:lineRule="atLeast"/>
      <w:jc w:val="left"/>
      <w:textAlignment w:val="baseline"/>
    </w:pPr>
    <w:rPr>
      <w:rFonts w:ascii="Tahoma" w:hAnsi="Tahoma" w:cs="Tahoma"/>
      <w:color w:val="auto"/>
      <w:sz w:val="20"/>
      <w:lang w:val="en-US" w:eastAsia="en-US"/>
    </w:rPr>
  </w:style>
  <w:style w:type="paragraph" w:customStyle="1" w:styleId="afff3">
    <w:name w:val="Знак Знак Знак Знак Знак"/>
    <w:basedOn w:val="a0"/>
    <w:uiPriority w:val="99"/>
    <w:pPr>
      <w:widowControl w:val="0"/>
      <w:adjustRightInd w:val="0"/>
      <w:spacing w:before="100" w:beforeAutospacing="1" w:after="100" w:afterAutospacing="1" w:line="360" w:lineRule="atLeast"/>
      <w:jc w:val="left"/>
      <w:textAlignment w:val="baseline"/>
    </w:pPr>
    <w:rPr>
      <w:rFonts w:ascii="Tahoma" w:hAnsi="Tahoma" w:cs="Tahoma"/>
      <w:color w:val="auto"/>
      <w:sz w:val="20"/>
      <w:lang w:val="en-US" w:eastAsia="en-US"/>
    </w:rPr>
  </w:style>
  <w:style w:type="character" w:styleId="afff4">
    <w:name w:val="page number"/>
  </w:style>
  <w:style w:type="paragraph" w:customStyle="1" w:styleId="2a">
    <w:name w:val="Знак Знак2"/>
    <w:basedOn w:val="a0"/>
    <w:uiPriority w:val="99"/>
    <w:pPr>
      <w:widowControl w:val="0"/>
      <w:adjustRightInd w:val="0"/>
      <w:spacing w:before="100" w:beforeAutospacing="1" w:after="100" w:afterAutospacing="1" w:line="360" w:lineRule="atLeast"/>
      <w:jc w:val="left"/>
      <w:textAlignment w:val="baseline"/>
    </w:pPr>
    <w:rPr>
      <w:rFonts w:ascii="Tahoma" w:hAnsi="Tahoma" w:cs="Tahoma"/>
      <w:color w:val="auto"/>
      <w:sz w:val="20"/>
      <w:lang w:val="en-US" w:eastAsia="en-US"/>
    </w:rPr>
  </w:style>
  <w:style w:type="paragraph" w:customStyle="1" w:styleId="afff5">
    <w:name w:val="Знак"/>
    <w:basedOn w:val="a0"/>
    <w:pPr>
      <w:widowControl w:val="0"/>
      <w:adjustRightInd w:val="0"/>
      <w:spacing w:after="160" w:line="240" w:lineRule="exact"/>
      <w:jc w:val="left"/>
      <w:textAlignment w:val="baseline"/>
    </w:pPr>
    <w:rPr>
      <w:rFonts w:ascii="Verdana" w:hAnsi="Verdana"/>
      <w:color w:val="auto"/>
      <w:sz w:val="20"/>
      <w:lang w:val="en-US" w:eastAsia="en-US"/>
    </w:rPr>
  </w:style>
  <w:style w:type="paragraph" w:customStyle="1" w:styleId="2b">
    <w:name w:val="Знак Знак2"/>
    <w:basedOn w:val="a0"/>
    <w:pPr>
      <w:widowControl w:val="0"/>
      <w:adjustRightInd w:val="0"/>
      <w:spacing w:before="100" w:beforeAutospacing="1" w:after="100" w:afterAutospacing="1" w:line="360" w:lineRule="atLeast"/>
      <w:jc w:val="left"/>
      <w:textAlignment w:val="baseline"/>
    </w:pPr>
    <w:rPr>
      <w:rFonts w:ascii="Tahoma" w:hAnsi="Tahoma" w:cs="Tahoma"/>
      <w:color w:val="auto"/>
      <w:sz w:val="20"/>
      <w:lang w:val="en-US" w:eastAsia="en-US"/>
    </w:rPr>
  </w:style>
  <w:style w:type="paragraph" w:customStyle="1" w:styleId="38">
    <w:name w:val="Знак Знак3"/>
    <w:basedOn w:val="a0"/>
    <w:pPr>
      <w:widowControl w:val="0"/>
      <w:adjustRightInd w:val="0"/>
      <w:spacing w:before="100" w:beforeAutospacing="1" w:after="100" w:afterAutospacing="1" w:line="360" w:lineRule="atLeast"/>
      <w:jc w:val="left"/>
      <w:textAlignment w:val="baseline"/>
    </w:pPr>
    <w:rPr>
      <w:rFonts w:ascii="Tahoma" w:hAnsi="Tahoma" w:cs="Tahoma"/>
      <w:color w:val="auto"/>
      <w:sz w:val="20"/>
      <w:lang w:val="en-US" w:eastAsia="en-US"/>
    </w:rPr>
  </w:style>
  <w:style w:type="paragraph" w:customStyle="1" w:styleId="afff6">
    <w:name w:val="Знак Знак Знак Знак Знак"/>
    <w:basedOn w:val="a0"/>
    <w:pPr>
      <w:widowControl w:val="0"/>
      <w:adjustRightInd w:val="0"/>
      <w:spacing w:before="100" w:beforeAutospacing="1" w:after="100" w:afterAutospacing="1" w:line="360" w:lineRule="atLeast"/>
      <w:jc w:val="left"/>
      <w:textAlignment w:val="baseline"/>
    </w:pPr>
    <w:rPr>
      <w:rFonts w:ascii="Tahoma" w:hAnsi="Tahoma" w:cs="Tahoma"/>
      <w:color w:val="auto"/>
      <w:sz w:val="20"/>
      <w:lang w:val="en-US" w:eastAsia="en-US"/>
    </w:rPr>
  </w:style>
  <w:style w:type="character" w:styleId="afff7">
    <w:name w:val="annotation reference"/>
    <w:uiPriority w:val="99"/>
    <w:semiHidden/>
    <w:unhideWhenUsed/>
    <w:rPr>
      <w:sz w:val="16"/>
      <w:szCs w:val="16"/>
    </w:rPr>
  </w:style>
  <w:style w:type="paragraph" w:styleId="afff8">
    <w:name w:val="annotation text"/>
    <w:basedOn w:val="a0"/>
    <w:uiPriority w:val="99"/>
    <w:unhideWhenUsed/>
    <w:pPr>
      <w:widowControl w:val="0"/>
      <w:adjustRightInd w:val="0"/>
      <w:spacing w:line="360" w:lineRule="atLeast"/>
      <w:jc w:val="left"/>
      <w:textAlignment w:val="baseline"/>
    </w:pPr>
    <w:rPr>
      <w:color w:val="auto"/>
      <w:sz w:val="20"/>
      <w:lang w:val="x-none" w:eastAsia="x-none"/>
    </w:rPr>
  </w:style>
  <w:style w:type="character" w:customStyle="1" w:styleId="afff9">
    <w:name w:val="Текст примечания Знак"/>
    <w:uiPriority w:val="99"/>
    <w:rPr>
      <w:rFonts w:ascii="Times New Roman" w:hAnsi="Times New Roman"/>
      <w:noProof w:val="0"/>
      <w:lang w:val="x-none" w:eastAsia="x-none"/>
    </w:rPr>
  </w:style>
  <w:style w:type="paragraph" w:styleId="afffa">
    <w:name w:val="annotation subject"/>
    <w:basedOn w:val="afff8"/>
    <w:next w:val="afff8"/>
    <w:uiPriority w:val="99"/>
    <w:semiHidden/>
    <w:unhideWhenUsed/>
    <w:rPr>
      <w:b/>
      <w:bCs/>
    </w:rPr>
  </w:style>
  <w:style w:type="character" w:customStyle="1" w:styleId="afffb">
    <w:name w:val="Тема примечания Знак"/>
    <w:uiPriority w:val="99"/>
    <w:semiHidden/>
    <w:rPr>
      <w:rFonts w:ascii="Times New Roman" w:hAnsi="Times New Roman"/>
      <w:b/>
      <w:bCs/>
      <w:noProof w:val="0"/>
      <w:lang w:val="x-none" w:eastAsia="x-none"/>
    </w:rPr>
  </w:style>
  <w:style w:type="character" w:styleId="afffc">
    <w:name w:val="Strong"/>
    <w:uiPriority w:val="22"/>
    <w:qFormat/>
    <w:rPr>
      <w:b/>
      <w:bCs/>
    </w:rPr>
  </w:style>
  <w:style w:type="paragraph" w:styleId="afffd">
    <w:name w:val="Revision"/>
    <w:hidden/>
    <w:uiPriority w:val="99"/>
    <w:semiHidden/>
    <w:pPr>
      <w:widowControl w:val="0"/>
      <w:adjustRightInd w:val="0"/>
      <w:spacing w:line="360" w:lineRule="atLeast"/>
      <w:jc w:val="both"/>
      <w:textAlignment w:val="baseline"/>
    </w:pPr>
    <w:rPr>
      <w:rFonts w:ascii="Times New Roman" w:hAnsi="Times New Roman"/>
      <w:sz w:val="24"/>
      <w:szCs w:val="24"/>
    </w:rPr>
  </w:style>
  <w:style w:type="character" w:customStyle="1" w:styleId="apple-converted-space">
    <w:name w:val="apple-converted-space"/>
  </w:style>
  <w:style w:type="paragraph" w:customStyle="1" w:styleId="ConsPlusCell">
    <w:name w:val="ConsPlusCell"/>
    <w:uiPriority w:val="99"/>
    <w:pPr>
      <w:widowControl w:val="0"/>
      <w:autoSpaceDE w:val="0"/>
      <w:autoSpaceDN w:val="0"/>
      <w:adjustRightInd w:val="0"/>
      <w:spacing w:line="360" w:lineRule="atLeast"/>
      <w:jc w:val="both"/>
      <w:textAlignment w:val="baseline"/>
    </w:pPr>
    <w:rPr>
      <w:rFonts w:ascii="Courier New" w:hAnsi="Courier New" w:cs="Courier New"/>
    </w:rPr>
  </w:style>
  <w:style w:type="character" w:styleId="afffe">
    <w:name w:val="Emphasis"/>
    <w:uiPriority w:val="20"/>
    <w:qFormat/>
    <w:rPr>
      <w:i/>
      <w:iCs/>
    </w:rPr>
  </w:style>
  <w:style w:type="paragraph" w:customStyle="1" w:styleId="Eeeeeeoa">
    <w:name w:val="Ee?eeeeoa"/>
    <w:rPr>
      <w:rFonts w:ascii="Times New Roman" w:hAnsi="Times New Roman"/>
      <w:sz w:val="16"/>
    </w:rPr>
  </w:style>
  <w:style w:type="paragraph" w:customStyle="1" w:styleId="formattext">
    <w:name w:val="formattext"/>
    <w:basedOn w:val="a0"/>
    <w:pPr>
      <w:spacing w:before="100" w:beforeAutospacing="1" w:after="100" w:afterAutospacing="1"/>
      <w:jc w:val="left"/>
    </w:pPr>
    <w:rPr>
      <w:color w:val="auto"/>
      <w:sz w:val="24"/>
      <w:szCs w:val="24"/>
    </w:rPr>
  </w:style>
  <w:style w:type="paragraph" w:styleId="affff">
    <w:name w:val="No Spacing"/>
    <w:uiPriority w:val="1"/>
    <w:qFormat/>
    <w:rPr>
      <w:rFonts w:ascii="Times New Roman" w:hAnsi="Times New Roman"/>
      <w:sz w:val="24"/>
      <w:szCs w:val="24"/>
    </w:rPr>
  </w:style>
  <w:style w:type="character" w:customStyle="1" w:styleId="ff2cf3">
    <w:name w:val="ff2 cf3"/>
  </w:style>
  <w:style w:type="character" w:customStyle="1" w:styleId="okpdspan">
    <w:name w:val="okpd_span"/>
  </w:style>
  <w:style w:type="character" w:customStyle="1" w:styleId="fs20ff1cf1">
    <w:name w:val="fs20 ff1 cf1"/>
  </w:style>
  <w:style w:type="paragraph" w:customStyle="1" w:styleId="1c">
    <w:name w:val="Знак1 Знак Знак Знак Знак Знак Знак"/>
    <w:basedOn w:val="a0"/>
    <w:pPr>
      <w:spacing w:after="160" w:line="240" w:lineRule="exact"/>
      <w:jc w:val="left"/>
    </w:pPr>
    <w:rPr>
      <w:rFonts w:ascii="Verdana" w:hAnsi="Verdana"/>
      <w:color w:val="auto"/>
      <w:sz w:val="24"/>
      <w:szCs w:val="24"/>
      <w:lang w:val="en-US" w:eastAsia="en-US"/>
    </w:rPr>
  </w:style>
  <w:style w:type="character" w:customStyle="1" w:styleId="1d">
    <w:name w:val="Гиперссылка1"/>
    <w:rPr>
      <w:rFonts w:ascii="Times New Roman" w:hAnsi="Times New Roman" w:cs="Times New Roman" w:hint="default"/>
      <w:strike w:val="0"/>
      <w:dstrike w:val="0"/>
      <w:color w:val="000080"/>
      <w:sz w:val="20"/>
      <w:szCs w:val="20"/>
      <w:u w:val="single"/>
      <w:effect w:val="none"/>
    </w:rPr>
  </w:style>
  <w:style w:type="character" w:styleId="affff0">
    <w:name w:val="Placeholder Text"/>
    <w:uiPriority w:val="99"/>
    <w:semiHidden/>
    <w:rPr>
      <w:color w:val="808080"/>
    </w:rPr>
  </w:style>
  <w:style w:type="character" w:customStyle="1" w:styleId="bold1">
    <w:name w:val="bold1"/>
    <w:rPr>
      <w:b/>
      <w:bCs/>
    </w:rPr>
  </w:style>
  <w:style w:type="character" w:customStyle="1" w:styleId="affff1">
    <w:name w:val="Заголовок Знак"/>
    <w:uiPriority w:val="10"/>
    <w:rPr>
      <w:rFonts w:ascii="Calibri Light" w:eastAsia="Times New Roman" w:hAnsi="Calibri Light" w:cs="Times New Roman"/>
      <w:spacing w:val="-10"/>
      <w:kern w:val="28"/>
      <w:sz w:val="56"/>
      <w:szCs w:val="56"/>
    </w:rPr>
  </w:style>
  <w:style w:type="paragraph" w:customStyle="1" w:styleId="font7">
    <w:name w:val="font7"/>
    <w:basedOn w:val="a0"/>
    <w:pPr>
      <w:spacing w:before="100" w:beforeAutospacing="1" w:after="100" w:afterAutospacing="1"/>
      <w:jc w:val="left"/>
    </w:pPr>
    <w:rPr>
      <w:rFonts w:ascii="Calibri" w:hAnsi="Calibri"/>
      <w:szCs w:val="22"/>
    </w:rPr>
  </w:style>
  <w:style w:type="paragraph" w:customStyle="1" w:styleId="xl63">
    <w:name w:val="xl63"/>
    <w:basedOn w:val="a0"/>
    <w:pPr>
      <w:pBdr>
        <w:top w:val="single" w:sz="8" w:space="0" w:color="auto"/>
        <w:left w:val="single" w:sz="8" w:space="0" w:color="auto"/>
        <w:bottom w:val="single" w:sz="8" w:space="0" w:color="auto"/>
        <w:right w:val="single" w:sz="8" w:space="0" w:color="auto"/>
      </w:pBdr>
      <w:spacing w:before="100" w:beforeAutospacing="1" w:after="100" w:afterAutospacing="1"/>
      <w:jc w:val="left"/>
      <w:textAlignment w:val="top"/>
    </w:pPr>
    <w:rPr>
      <w:color w:val="auto"/>
      <w:sz w:val="24"/>
      <w:szCs w:val="24"/>
    </w:rPr>
  </w:style>
  <w:style w:type="paragraph" w:customStyle="1" w:styleId="xl64">
    <w:name w:val="xl64"/>
    <w:basedOn w:val="a0"/>
    <w:pPr>
      <w:pBdr>
        <w:top w:val="single" w:sz="8" w:space="0" w:color="auto"/>
        <w:left w:val="single" w:sz="8" w:space="0" w:color="auto"/>
        <w:right w:val="single" w:sz="8" w:space="0" w:color="auto"/>
      </w:pBdr>
      <w:spacing w:before="100" w:beforeAutospacing="1" w:after="100" w:afterAutospacing="1"/>
      <w:jc w:val="left"/>
      <w:textAlignment w:val="top"/>
    </w:pPr>
    <w:rPr>
      <w:color w:val="auto"/>
      <w:sz w:val="24"/>
      <w:szCs w:val="24"/>
    </w:rPr>
  </w:style>
  <w:style w:type="paragraph" w:customStyle="1" w:styleId="xl117">
    <w:name w:val="xl117"/>
    <w:basedOn w:val="a0"/>
    <w:pPr>
      <w:pBdr>
        <w:left w:val="single" w:sz="8" w:space="0" w:color="auto"/>
        <w:bottom w:val="single" w:sz="8" w:space="0" w:color="auto"/>
      </w:pBdr>
      <w:spacing w:before="100" w:beforeAutospacing="1" w:after="100" w:afterAutospacing="1"/>
      <w:jc w:val="left"/>
      <w:textAlignment w:val="top"/>
    </w:pPr>
    <w:rPr>
      <w:color w:val="auto"/>
      <w:sz w:val="24"/>
      <w:szCs w:val="24"/>
    </w:rPr>
  </w:style>
  <w:style w:type="character" w:customStyle="1" w:styleId="ft975">
    <w:name w:val="ft975"/>
  </w:style>
  <w:style w:type="character" w:customStyle="1" w:styleId="ft980">
    <w:name w:val="ft980"/>
  </w:style>
  <w:style w:type="character" w:customStyle="1" w:styleId="ft986">
    <w:name w:val="ft986"/>
  </w:style>
  <w:style w:type="character" w:customStyle="1" w:styleId="ft991">
    <w:name w:val="ft991"/>
  </w:style>
  <w:style w:type="character" w:customStyle="1" w:styleId="ft1008">
    <w:name w:val="ft1008"/>
  </w:style>
  <w:style w:type="character" w:customStyle="1" w:styleId="ft1013">
    <w:name w:val="ft1013"/>
  </w:style>
  <w:style w:type="character" w:customStyle="1" w:styleId="ft1019">
    <w:name w:val="ft1019"/>
  </w:style>
  <w:style w:type="character" w:customStyle="1" w:styleId="ft1461">
    <w:name w:val="ft1461"/>
  </w:style>
  <w:style w:type="character" w:customStyle="1" w:styleId="ft1466">
    <w:name w:val="ft1466"/>
  </w:style>
  <w:style w:type="character" w:customStyle="1" w:styleId="ft1473">
    <w:name w:val="ft1473"/>
  </w:style>
  <w:style w:type="character" w:customStyle="1" w:styleId="ft1478">
    <w:name w:val="ft1478"/>
  </w:style>
  <w:style w:type="paragraph" w:customStyle="1" w:styleId="Standard">
    <w:name w:val="Standard"/>
    <w:pPr>
      <w:suppressAutoHyphens/>
      <w:autoSpaceDN w:val="0"/>
      <w:spacing w:after="200" w:line="276" w:lineRule="auto"/>
      <w:textAlignment w:val="baseline"/>
    </w:pPr>
    <w:rPr>
      <w:rFonts w:eastAsia="SimSun" w:cs="Calibri"/>
      <w:kern w:val="3"/>
      <w:sz w:val="22"/>
      <w:szCs w:val="22"/>
      <w:lang w:eastAsia="en-US"/>
    </w:rPr>
  </w:style>
  <w:style w:type="paragraph" w:customStyle="1" w:styleId="39">
    <w:name w:val="Знак3"/>
    <w:basedOn w:val="a0"/>
    <w:uiPriority w:val="99"/>
    <w:pPr>
      <w:spacing w:after="160" w:line="240" w:lineRule="exact"/>
      <w:jc w:val="left"/>
    </w:pPr>
    <w:rPr>
      <w:rFonts w:ascii="Verdana" w:hAnsi="Verdana" w:cs="Verdana"/>
      <w:color w:val="auto"/>
      <w:sz w:val="20"/>
      <w:lang w:val="en-US" w:eastAsia="en-US"/>
    </w:rPr>
  </w:style>
  <w:style w:type="paragraph" w:customStyle="1" w:styleId="330">
    <w:name w:val="Знак Знак33"/>
    <w:basedOn w:val="a0"/>
    <w:uiPriority w:val="99"/>
    <w:pPr>
      <w:spacing w:before="100" w:beforeAutospacing="1" w:after="100" w:afterAutospacing="1"/>
      <w:jc w:val="left"/>
    </w:pPr>
    <w:rPr>
      <w:rFonts w:ascii="Tahoma" w:hAnsi="Tahoma" w:cs="Tahoma"/>
      <w:color w:val="auto"/>
      <w:sz w:val="20"/>
      <w:lang w:val="en-US" w:eastAsia="en-US"/>
    </w:rPr>
  </w:style>
  <w:style w:type="paragraph" w:customStyle="1" w:styleId="3a">
    <w:name w:val="Знак Знак Знак Знак Знак3"/>
    <w:basedOn w:val="a0"/>
    <w:uiPriority w:val="99"/>
    <w:pPr>
      <w:spacing w:before="100" w:beforeAutospacing="1" w:after="100" w:afterAutospacing="1"/>
      <w:jc w:val="left"/>
    </w:pPr>
    <w:rPr>
      <w:rFonts w:ascii="Tahoma" w:hAnsi="Tahoma" w:cs="Tahoma"/>
      <w:color w:val="auto"/>
      <w:sz w:val="20"/>
      <w:lang w:val="en-US" w:eastAsia="en-US"/>
    </w:rPr>
  </w:style>
  <w:style w:type="paragraph" w:customStyle="1" w:styleId="2c">
    <w:name w:val="Знак2"/>
    <w:basedOn w:val="a0"/>
    <w:uiPriority w:val="99"/>
    <w:pPr>
      <w:spacing w:after="160" w:line="240" w:lineRule="exact"/>
      <w:jc w:val="left"/>
    </w:pPr>
    <w:rPr>
      <w:rFonts w:ascii="Verdana" w:hAnsi="Verdana" w:cs="Verdana"/>
      <w:color w:val="auto"/>
      <w:sz w:val="20"/>
      <w:lang w:val="en-US" w:eastAsia="en-US"/>
    </w:rPr>
  </w:style>
  <w:style w:type="paragraph" w:customStyle="1" w:styleId="320">
    <w:name w:val="Знак Знак32"/>
    <w:basedOn w:val="a0"/>
    <w:uiPriority w:val="99"/>
    <w:pPr>
      <w:spacing w:before="100" w:beforeAutospacing="1" w:after="100" w:afterAutospacing="1"/>
      <w:jc w:val="left"/>
    </w:pPr>
    <w:rPr>
      <w:rFonts w:ascii="Tahoma" w:hAnsi="Tahoma" w:cs="Tahoma"/>
      <w:color w:val="auto"/>
      <w:sz w:val="20"/>
      <w:lang w:val="en-US" w:eastAsia="en-US"/>
    </w:rPr>
  </w:style>
  <w:style w:type="paragraph" w:customStyle="1" w:styleId="2d">
    <w:name w:val="Знак Знак Знак Знак Знак2"/>
    <w:basedOn w:val="a0"/>
    <w:uiPriority w:val="99"/>
    <w:pPr>
      <w:spacing w:before="100" w:beforeAutospacing="1" w:after="100" w:afterAutospacing="1"/>
      <w:jc w:val="left"/>
    </w:pPr>
    <w:rPr>
      <w:rFonts w:ascii="Tahoma" w:hAnsi="Tahoma" w:cs="Tahoma"/>
      <w:color w:val="auto"/>
      <w:sz w:val="20"/>
      <w:lang w:val="en-US" w:eastAsia="en-US"/>
    </w:rPr>
  </w:style>
  <w:style w:type="paragraph" w:customStyle="1" w:styleId="311">
    <w:name w:val="Знак Знак31"/>
    <w:basedOn w:val="a0"/>
    <w:uiPriority w:val="99"/>
    <w:pPr>
      <w:spacing w:before="100" w:beforeAutospacing="1" w:after="100" w:afterAutospacing="1"/>
      <w:jc w:val="left"/>
    </w:pPr>
    <w:rPr>
      <w:rFonts w:ascii="Tahoma" w:hAnsi="Tahoma" w:cs="Tahoma"/>
      <w:color w:val="auto"/>
      <w:sz w:val="20"/>
      <w:lang w:val="en-US" w:eastAsia="en-US"/>
    </w:rPr>
  </w:style>
  <w:style w:type="paragraph" w:customStyle="1" w:styleId="1e">
    <w:name w:val="Знак Знак Знак Знак Знак1"/>
    <w:basedOn w:val="a0"/>
    <w:uiPriority w:val="99"/>
    <w:pPr>
      <w:spacing w:before="100" w:beforeAutospacing="1" w:after="100" w:afterAutospacing="1"/>
      <w:jc w:val="left"/>
    </w:pPr>
    <w:rPr>
      <w:rFonts w:ascii="Tahoma" w:hAnsi="Tahoma" w:cs="Tahoma"/>
      <w:color w:val="auto"/>
      <w:sz w:val="20"/>
      <w:lang w:val="en-US" w:eastAsia="en-US"/>
    </w:rPr>
  </w:style>
  <w:style w:type="character" w:customStyle="1" w:styleId="1f">
    <w:name w:val="Просмотренная гиперссылка1"/>
    <w:uiPriority w:val="99"/>
    <w:semiHidden/>
    <w:unhideWhenUsed/>
    <w:rPr>
      <w:color w:val="800080"/>
      <w:u w:val="single"/>
    </w:rPr>
  </w:style>
  <w:style w:type="character" w:customStyle="1" w:styleId="114">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Pr>
      <w:rFonts w:ascii="Cambria" w:eastAsia="Times New Roman" w:hAnsi="Cambria" w:cs="Times New Roman"/>
      <w:b/>
      <w:bCs/>
      <w:color w:val="365F91"/>
      <w:sz w:val="28"/>
      <w:szCs w:val="28"/>
    </w:rPr>
  </w:style>
  <w:style w:type="character" w:customStyle="1" w:styleId="213">
    <w:name w:val="Заголовок 2 Знак1"/>
    <w:aliases w:val="H2 Знак1"/>
    <w:semiHidden/>
    <w:rPr>
      <w:rFonts w:ascii="Cambria" w:eastAsia="Times New Roman" w:hAnsi="Cambria" w:cs="Times New Roman"/>
      <w:b/>
      <w:bCs/>
      <w:color w:val="4F81BD"/>
      <w:sz w:val="26"/>
      <w:szCs w:val="26"/>
    </w:rPr>
  </w:style>
  <w:style w:type="paragraph" w:customStyle="1" w:styleId="bo">
    <w:name w:val="bo"/>
    <w:basedOn w:val="a9"/>
    <w:pPr>
      <w:widowControl/>
      <w:suppressAutoHyphens/>
    </w:pPr>
    <w:rPr>
      <w:rFonts w:ascii="Arial" w:hAnsi="Arial" w:cs="Arial"/>
      <w:color w:val="auto"/>
      <w:sz w:val="20"/>
      <w:lang w:eastAsia="ar-SA"/>
    </w:rPr>
  </w:style>
  <w:style w:type="character" w:customStyle="1" w:styleId="affff2">
    <w:name w:val="Без интервала Знак"/>
    <w:locked/>
    <w:rPr>
      <w:rFonts w:ascii="Times New Roman" w:hAnsi="Times New Roman"/>
      <w:sz w:val="24"/>
      <w:szCs w:val="24"/>
    </w:rPr>
  </w:style>
  <w:style w:type="paragraph" w:customStyle="1" w:styleId="2e">
    <w:name w:val="Обычный2"/>
    <w:pPr>
      <w:widowControl w:val="0"/>
      <w:jc w:val="both"/>
    </w:pPr>
    <w:rPr>
      <w:rFonts w:ascii="Arial" w:hAnsi="Arial"/>
      <w:snapToGrid w:val="0"/>
      <w:spacing w:val="-5"/>
      <w:sz w:val="25"/>
    </w:rPr>
  </w:style>
  <w:style w:type="paragraph" w:customStyle="1" w:styleId="msonormalcxspmiddle">
    <w:name w:val="msonormalcxspmiddle"/>
    <w:basedOn w:val="a0"/>
    <w:pPr>
      <w:spacing w:before="100" w:beforeAutospacing="1" w:after="100" w:afterAutospacing="1"/>
      <w:jc w:val="left"/>
    </w:pPr>
    <w:rPr>
      <w:color w:val="auto"/>
      <w:sz w:val="24"/>
      <w:szCs w:val="24"/>
    </w:rPr>
  </w:style>
  <w:style w:type="character" w:customStyle="1" w:styleId="FontStyle14">
    <w:name w:val="Font Style14"/>
    <w:rPr>
      <w:rFonts w:ascii="Times New Roman" w:hAnsi="Times New Roman" w:cs="Times New Roman"/>
      <w:spacing w:val="10"/>
      <w:sz w:val="24"/>
      <w:szCs w:val="24"/>
    </w:rPr>
  </w:style>
  <w:style w:type="character" w:customStyle="1" w:styleId="affff3">
    <w:name w:val="Абзац списка Знак"/>
    <w:aliases w:val="Bullet List Знак,FooterText Знак,numbered Знак,Маркер Знак,Bullet 1 Знак,Use Case List Paragraph Знак,ТЗ список Знак"/>
    <w:uiPriority w:val="34"/>
    <w:rPr>
      <w:rFonts w:ascii="Times New Roman" w:hAnsi="Times New Roman"/>
      <w:color w:val="000000"/>
      <w:sz w:val="22"/>
    </w:rPr>
  </w:style>
  <w:style w:type="paragraph" w:customStyle="1" w:styleId="affff4">
    <w:name w:val="Информация об изменениях документа"/>
    <w:basedOn w:val="ab"/>
    <w:next w:val="a0"/>
    <w:uiPriority w:val="99"/>
    <w:pPr>
      <w:widowControl/>
      <w:autoSpaceDE w:val="0"/>
      <w:autoSpaceDN w:val="0"/>
      <w:adjustRightInd w:val="0"/>
      <w:spacing w:before="75"/>
    </w:pPr>
    <w:rPr>
      <w:rFonts w:eastAsia="Calibri" w:cs="Arial"/>
      <w:iCs/>
      <w:color w:val="353842"/>
      <w:sz w:val="24"/>
      <w:szCs w:val="24"/>
      <w:shd w:val="clear" w:color="auto" w:fill="F0F0F0"/>
    </w:rPr>
  </w:style>
  <w:style w:type="character" w:customStyle="1" w:styleId="105pt">
    <w:name w:val="Основной текст + 10;5 pt"/>
    <w:rPr>
      <w:rFonts w:ascii="Times New Roman" w:eastAsia="Times New Roman" w:hAnsi="Times New Roman" w:cs="Times New Roman"/>
      <w:b w:val="0"/>
      <w:bCs w:val="0"/>
      <w:i w:val="0"/>
      <w:iCs w:val="0"/>
      <w:smallCaps w:val="0"/>
      <w:strike w:val="0"/>
      <w:noProof w:val="0"/>
      <w:color w:val="000000"/>
      <w:spacing w:val="0"/>
      <w:w w:val="100"/>
      <w:position w:val="0"/>
      <w:sz w:val="21"/>
      <w:szCs w:val="21"/>
      <w:u w:val="none"/>
      <w:shd w:val="clear" w:color="auto" w:fill="FFFFFF"/>
      <w:lang w:val="ru-RU"/>
    </w:rPr>
  </w:style>
  <w:style w:type="character" w:customStyle="1" w:styleId="51">
    <w:name w:val="Основной текст (5)_"/>
    <w:rPr>
      <w:rFonts w:ascii="Times New Roman" w:eastAsia="Times New Roman" w:hAnsi="Times New Roman" w:cs="Times New Roman"/>
      <w:b/>
      <w:bCs/>
      <w:i w:val="0"/>
      <w:iCs w:val="0"/>
      <w:smallCaps w:val="0"/>
      <w:strike w:val="0"/>
      <w:sz w:val="20"/>
      <w:szCs w:val="20"/>
      <w:u w:val="none"/>
    </w:rPr>
  </w:style>
  <w:style w:type="paragraph" w:customStyle="1" w:styleId="affff5">
    <w:name w:val="a"/>
    <w:basedOn w:val="a0"/>
    <w:pPr>
      <w:spacing w:before="100" w:beforeAutospacing="1" w:after="100" w:afterAutospacing="1"/>
      <w:jc w:val="left"/>
    </w:pPr>
    <w:rPr>
      <w:color w:val="auto"/>
      <w:sz w:val="24"/>
      <w:szCs w:val="24"/>
    </w:rPr>
  </w:style>
  <w:style w:type="paragraph" w:customStyle="1" w:styleId="3b">
    <w:name w:val="Обычный3"/>
    <w:pPr>
      <w:contextualSpacing/>
    </w:pPr>
    <w:rPr>
      <w:rFonts w:ascii="Times New Roman" w:hAnsi="Times New Roman"/>
      <w:color w:val="000000"/>
      <w:sz w:val="24"/>
      <w:szCs w:val="22"/>
    </w:rPr>
  </w:style>
  <w:style w:type="character" w:customStyle="1" w:styleId="1f0">
    <w:name w:val="Номер строки1"/>
    <w:semiHidden/>
  </w:style>
  <w:style w:type="paragraph" w:customStyle="1" w:styleId="2f">
    <w:name w:val="Обычный2"/>
    <w:pPr>
      <w:widowControl w:val="0"/>
      <w:jc w:val="both"/>
    </w:pPr>
    <w:rPr>
      <w:rFonts w:ascii="Arial" w:hAnsi="Arial"/>
      <w:snapToGrid w:val="0"/>
      <w:spacing w:val="-5"/>
      <w:sz w:val="25"/>
    </w:rPr>
  </w:style>
  <w:style w:type="character" w:customStyle="1" w:styleId="1f1">
    <w:name w:val="Обычный (веб) Знак1"/>
    <w:aliases w:val="Обычный (веб) Знак Знак Знак,Знак Знак Знак1 Знак,Знак Знак Знак Знак Знак Знак Знак Знак,Знак Знак Знак Знак Знак Знак1,Знак Знак Знак,Знак Знак1 Знак1,Обычный (веб) Знак Знак1,Обычный (веб) Знак Знак Знак1 Знак,Знак Знак1 Знак Знак"/>
    <w:rPr>
      <w:rFonts w:ascii="Verdana" w:hAnsi="Verdana"/>
    </w:rPr>
  </w:style>
  <w:style w:type="paragraph" w:styleId="HTML">
    <w:name w:val="HTML Address"/>
    <w:basedOn w:val="a0"/>
    <w:unhideWhenUsed/>
    <w:pPr>
      <w:jc w:val="left"/>
    </w:pPr>
    <w:rPr>
      <w:i/>
      <w:iCs/>
      <w:color w:val="auto"/>
      <w:sz w:val="24"/>
      <w:szCs w:val="24"/>
    </w:rPr>
  </w:style>
  <w:style w:type="character" w:customStyle="1" w:styleId="HTML0">
    <w:name w:val="Адрес HTML Знак"/>
    <w:rPr>
      <w:rFonts w:ascii="Times New Roman" w:hAnsi="Times New Roman"/>
      <w:i/>
      <w:iCs/>
      <w:sz w:val="24"/>
      <w:szCs w:val="24"/>
    </w:rPr>
  </w:style>
  <w:style w:type="paragraph" w:styleId="affff6">
    <w:name w:val="Subtitle"/>
    <w:basedOn w:val="a0"/>
    <w:next w:val="a0"/>
    <w:uiPriority w:val="11"/>
    <w:qFormat/>
    <w:pPr>
      <w:numPr>
        <w:ilvl w:val="1"/>
      </w:numPr>
    </w:pPr>
    <w:rPr>
      <w:rFonts w:ascii="Cambria" w:hAnsi="Cambria"/>
      <w:i/>
      <w:iCs/>
      <w:color w:val="4F81BD"/>
      <w:spacing w:val="15"/>
      <w:sz w:val="24"/>
      <w:szCs w:val="24"/>
    </w:rPr>
  </w:style>
  <w:style w:type="character" w:customStyle="1" w:styleId="affff7">
    <w:name w:val="Подзаголовок Знак"/>
    <w:uiPriority w:val="11"/>
    <w:rPr>
      <w:rFonts w:ascii="Cambria" w:hAnsi="Cambria"/>
      <w:i/>
      <w:iCs/>
      <w:color w:val="4F81BD"/>
      <w:spacing w:val="15"/>
      <w:sz w:val="24"/>
      <w:szCs w:val="24"/>
    </w:rPr>
  </w:style>
  <w:style w:type="paragraph" w:customStyle="1" w:styleId="Pa3">
    <w:name w:val="Pa3"/>
    <w:basedOn w:val="a0"/>
    <w:next w:val="a0"/>
    <w:uiPriority w:val="99"/>
    <w:pPr>
      <w:autoSpaceDE w:val="0"/>
      <w:autoSpaceDN w:val="0"/>
      <w:adjustRightInd w:val="0"/>
      <w:spacing w:line="121" w:lineRule="atLeast"/>
      <w:jc w:val="left"/>
    </w:pPr>
    <w:rPr>
      <w:rFonts w:ascii="Arial" w:hAnsi="Arial" w:cs="Arial"/>
      <w:color w:val="auto"/>
      <w:sz w:val="24"/>
      <w:szCs w:val="24"/>
    </w:rPr>
  </w:style>
  <w:style w:type="character" w:customStyle="1" w:styleId="A30">
    <w:name w:val="A3"/>
    <w:uiPriority w:val="99"/>
    <w:rPr>
      <w:color w:val="000000"/>
      <w:sz w:val="11"/>
      <w:szCs w:val="11"/>
    </w:rPr>
  </w:style>
  <w:style w:type="character" w:customStyle="1" w:styleId="A40">
    <w:name w:val="A4"/>
    <w:uiPriority w:val="99"/>
    <w:rPr>
      <w:rFonts w:ascii="Arial Narrow" w:hAnsi="Arial Narrow" w:cs="Arial Narrow"/>
      <w:color w:val="000000"/>
      <w:sz w:val="6"/>
      <w:szCs w:val="6"/>
    </w:rPr>
  </w:style>
  <w:style w:type="paragraph" w:styleId="HTML1">
    <w:name w:val="HTML Preformatted"/>
    <w:basedOn w:val="a0"/>
    <w:link w:val="HTML2"/>
    <w:uiPriority w:val="99"/>
    <w:unhideWhenUsed/>
    <w:rsid w:val="00B40310"/>
    <w:rPr>
      <w:rFonts w:ascii="Courier New" w:hAnsi="Courier New"/>
      <w:sz w:val="20"/>
      <w:lang w:val="x-none" w:eastAsia="x-none"/>
    </w:rPr>
  </w:style>
  <w:style w:type="character" w:customStyle="1" w:styleId="HTML2">
    <w:name w:val="Стандартный HTML Знак"/>
    <w:link w:val="HTML1"/>
    <w:uiPriority w:val="99"/>
    <w:rsid w:val="00B40310"/>
    <w:rPr>
      <w:rFonts w:ascii="Courier New" w:hAnsi="Courier New" w:cs="Courier New"/>
      <w:color w:val="000000"/>
    </w:rPr>
  </w:style>
  <w:style w:type="numbering" w:customStyle="1" w:styleId="1f2">
    <w:name w:val="Нет списка1"/>
    <w:next w:val="a3"/>
    <w:uiPriority w:val="99"/>
    <w:semiHidden/>
    <w:unhideWhenUsed/>
    <w:rsid w:val="0075725C"/>
  </w:style>
  <w:style w:type="table" w:styleId="affff8">
    <w:name w:val="Table Grid"/>
    <w:basedOn w:val="a2"/>
    <w:rsid w:val="0075725C"/>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
    <w:name w:val="Нет списка11"/>
    <w:next w:val="a3"/>
    <w:uiPriority w:val="99"/>
    <w:semiHidden/>
    <w:rsid w:val="0075725C"/>
  </w:style>
  <w:style w:type="table" w:customStyle="1" w:styleId="1f3">
    <w:name w:val="Сетка таблицы1"/>
    <w:basedOn w:val="a2"/>
    <w:next w:val="affff8"/>
    <w:uiPriority w:val="99"/>
    <w:rsid w:val="0075725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0">
    <w:name w:val="Нет списка2"/>
    <w:next w:val="a3"/>
    <w:uiPriority w:val="99"/>
    <w:semiHidden/>
    <w:rsid w:val="0075725C"/>
  </w:style>
  <w:style w:type="table" w:customStyle="1" w:styleId="2f1">
    <w:name w:val="Сетка таблицы2"/>
    <w:basedOn w:val="a2"/>
    <w:next w:val="affff8"/>
    <w:rsid w:val="0075725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c">
    <w:name w:val="Нет списка3"/>
    <w:next w:val="a3"/>
    <w:uiPriority w:val="99"/>
    <w:semiHidden/>
    <w:rsid w:val="0075725C"/>
  </w:style>
  <w:style w:type="table" w:customStyle="1" w:styleId="3d">
    <w:name w:val="Сетка таблицы3"/>
    <w:basedOn w:val="a2"/>
    <w:next w:val="affff8"/>
    <w:rsid w:val="0075725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
    <w:name w:val="Нет списка4"/>
    <w:next w:val="a3"/>
    <w:uiPriority w:val="99"/>
    <w:semiHidden/>
    <w:rsid w:val="0075725C"/>
  </w:style>
  <w:style w:type="table" w:customStyle="1" w:styleId="42">
    <w:name w:val="Сетка таблицы4"/>
    <w:basedOn w:val="a2"/>
    <w:next w:val="affff8"/>
    <w:rsid w:val="0075725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Нет списка111"/>
    <w:next w:val="a3"/>
    <w:uiPriority w:val="99"/>
    <w:semiHidden/>
    <w:rsid w:val="0075725C"/>
  </w:style>
  <w:style w:type="table" w:customStyle="1" w:styleId="116">
    <w:name w:val="Сетка таблицы11"/>
    <w:basedOn w:val="a2"/>
    <w:next w:val="affff8"/>
    <w:rsid w:val="0075725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2"/>
    <w:next w:val="affff8"/>
    <w:rsid w:val="0075725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
    <w:name w:val="WW8Num1"/>
    <w:basedOn w:val="a3"/>
    <w:rsid w:val="0075725C"/>
    <w:pPr>
      <w:numPr>
        <w:numId w:val="7"/>
      </w:numPr>
    </w:pPr>
  </w:style>
  <w:style w:type="numbering" w:customStyle="1" w:styleId="52">
    <w:name w:val="Нет списка5"/>
    <w:next w:val="a3"/>
    <w:uiPriority w:val="99"/>
    <w:semiHidden/>
    <w:unhideWhenUsed/>
    <w:rsid w:val="0075725C"/>
  </w:style>
  <w:style w:type="table" w:customStyle="1" w:styleId="53">
    <w:name w:val="Сетка таблицы5"/>
    <w:basedOn w:val="a2"/>
    <w:next w:val="affff8"/>
    <w:rsid w:val="0075725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3"/>
    <w:semiHidden/>
    <w:unhideWhenUsed/>
    <w:rsid w:val="0075725C"/>
  </w:style>
  <w:style w:type="table" w:customStyle="1" w:styleId="130">
    <w:name w:val="Сетка таблицы13"/>
    <w:basedOn w:val="a2"/>
    <w:next w:val="affff8"/>
    <w:rsid w:val="0075725C"/>
    <w:rPr>
      <w:rFonts w:eastAsia="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4">
    <w:name w:val="Нет списка21"/>
    <w:next w:val="a3"/>
    <w:semiHidden/>
    <w:unhideWhenUsed/>
    <w:rsid w:val="0075725C"/>
  </w:style>
  <w:style w:type="numbering" w:customStyle="1" w:styleId="1111">
    <w:name w:val="Нет списка1111"/>
    <w:next w:val="a3"/>
    <w:uiPriority w:val="99"/>
    <w:semiHidden/>
    <w:unhideWhenUsed/>
    <w:rsid w:val="0075725C"/>
  </w:style>
  <w:style w:type="table" w:customStyle="1" w:styleId="312">
    <w:name w:val="Сетка таблицы31"/>
    <w:basedOn w:val="a2"/>
    <w:next w:val="affff8"/>
    <w:uiPriority w:val="59"/>
    <w:rsid w:val="0075725C"/>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
    <w:name w:val="Сетка таблицы21"/>
    <w:basedOn w:val="a2"/>
    <w:rsid w:val="0075725C"/>
    <w:rPr>
      <w:rFonts w:ascii="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
    <w:name w:val="Нет списка31"/>
    <w:next w:val="a3"/>
    <w:uiPriority w:val="99"/>
    <w:semiHidden/>
    <w:unhideWhenUsed/>
    <w:rsid w:val="0075725C"/>
  </w:style>
  <w:style w:type="numbering" w:customStyle="1" w:styleId="410">
    <w:name w:val="Нет списка41"/>
    <w:next w:val="a3"/>
    <w:uiPriority w:val="99"/>
    <w:semiHidden/>
    <w:unhideWhenUsed/>
    <w:rsid w:val="0075725C"/>
  </w:style>
  <w:style w:type="table" w:customStyle="1" w:styleId="220">
    <w:name w:val="Сетка таблицы22"/>
    <w:basedOn w:val="a2"/>
    <w:next w:val="affff8"/>
    <w:rsid w:val="0075725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
    <w:name w:val="Нет списка6"/>
    <w:next w:val="a3"/>
    <w:semiHidden/>
    <w:unhideWhenUsed/>
    <w:rsid w:val="0075725C"/>
  </w:style>
  <w:style w:type="table" w:customStyle="1" w:styleId="63">
    <w:name w:val="Сетка таблицы6"/>
    <w:basedOn w:val="a2"/>
    <w:next w:val="affff8"/>
    <w:rsid w:val="0075725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
    <w:name w:val="Нет списка13"/>
    <w:next w:val="a3"/>
    <w:semiHidden/>
    <w:rsid w:val="0075725C"/>
  </w:style>
  <w:style w:type="table" w:customStyle="1" w:styleId="140">
    <w:name w:val="Сетка таблицы14"/>
    <w:basedOn w:val="a2"/>
    <w:next w:val="affff8"/>
    <w:rsid w:val="0075725C"/>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3"/>
    <w:semiHidden/>
    <w:rsid w:val="0075725C"/>
  </w:style>
  <w:style w:type="numbering" w:customStyle="1" w:styleId="221">
    <w:name w:val="Нет списка22"/>
    <w:next w:val="a3"/>
    <w:semiHidden/>
    <w:rsid w:val="0075725C"/>
  </w:style>
  <w:style w:type="numbering" w:customStyle="1" w:styleId="321">
    <w:name w:val="Нет списка32"/>
    <w:next w:val="a3"/>
    <w:semiHidden/>
    <w:rsid w:val="0075725C"/>
  </w:style>
  <w:style w:type="numbering" w:customStyle="1" w:styleId="420">
    <w:name w:val="Нет списка42"/>
    <w:next w:val="a3"/>
    <w:semiHidden/>
    <w:rsid w:val="0075725C"/>
  </w:style>
  <w:style w:type="table" w:styleId="1f4">
    <w:name w:val="Table Simple 1"/>
    <w:basedOn w:val="a2"/>
    <w:rsid w:val="0075725C"/>
    <w:pPr>
      <w:spacing w:after="200" w:line="276" w:lineRule="auto"/>
    </w:pPr>
    <w:rPr>
      <w:color w:val="000000"/>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12">
    <w:name w:val="Font Style12"/>
    <w:uiPriority w:val="99"/>
    <w:rsid w:val="0075725C"/>
    <w:rPr>
      <w:rFonts w:ascii="Times New Roman" w:hAnsi="Times New Roman"/>
      <w:spacing w:val="10"/>
      <w:sz w:val="20"/>
    </w:rPr>
  </w:style>
  <w:style w:type="character" w:customStyle="1" w:styleId="hps">
    <w:name w:val="hps"/>
    <w:rsid w:val="0075725C"/>
  </w:style>
  <w:style w:type="character" w:customStyle="1" w:styleId="okpdspan1">
    <w:name w:val="okpd_span1"/>
    <w:rsid w:val="008767DC"/>
    <w:rPr>
      <w:b/>
      <w:bCs/>
    </w:rPr>
  </w:style>
  <w:style w:type="paragraph" w:customStyle="1" w:styleId="1f5">
    <w:name w:val="Без интервала1"/>
    <w:rsid w:val="00590FC4"/>
    <w:rPr>
      <w:sz w:val="22"/>
    </w:rPr>
  </w:style>
  <w:style w:type="paragraph" w:styleId="affff9">
    <w:name w:val="Normal (Web)"/>
    <w:basedOn w:val="a0"/>
    <w:uiPriority w:val="99"/>
    <w:unhideWhenUsed/>
    <w:rsid w:val="009E6DB6"/>
    <w:pPr>
      <w:spacing w:before="100" w:beforeAutospacing="1" w:after="100" w:afterAutospacing="1"/>
      <w:jc w:val="left"/>
    </w:pPr>
    <w:rPr>
      <w:color w:val="auto"/>
      <w:sz w:val="24"/>
      <w:szCs w:val="24"/>
    </w:rPr>
  </w:style>
  <w:style w:type="numbering" w:customStyle="1" w:styleId="71">
    <w:name w:val="Нет списка7"/>
    <w:next w:val="a3"/>
    <w:uiPriority w:val="99"/>
    <w:semiHidden/>
    <w:unhideWhenUsed/>
    <w:rsid w:val="000527EB"/>
  </w:style>
  <w:style w:type="paragraph" w:styleId="affffa">
    <w:name w:val="caption"/>
    <w:basedOn w:val="a0"/>
    <w:next w:val="a0"/>
    <w:uiPriority w:val="35"/>
    <w:semiHidden/>
    <w:unhideWhenUsed/>
    <w:qFormat/>
    <w:rsid w:val="000527EB"/>
    <w:pPr>
      <w:spacing w:after="200" w:line="276" w:lineRule="auto"/>
      <w:jc w:val="left"/>
    </w:pPr>
    <w:rPr>
      <w:rFonts w:ascii="Calibri" w:eastAsia="Calibri" w:hAnsi="Calibri"/>
      <w:b/>
      <w:bCs/>
      <w:color w:val="auto"/>
      <w:sz w:val="18"/>
      <w:szCs w:val="18"/>
      <w:lang w:eastAsia="en-US"/>
    </w:rPr>
  </w:style>
  <w:style w:type="paragraph" w:styleId="affffb">
    <w:name w:val="List Paragraph"/>
    <w:basedOn w:val="a0"/>
    <w:uiPriority w:val="34"/>
    <w:qFormat/>
    <w:rsid w:val="000527EB"/>
    <w:pPr>
      <w:spacing w:after="200" w:line="276" w:lineRule="auto"/>
      <w:ind w:left="720"/>
      <w:contextualSpacing/>
      <w:jc w:val="left"/>
    </w:pPr>
    <w:rPr>
      <w:rFonts w:ascii="Calibri" w:eastAsia="Calibri" w:hAnsi="Calibri"/>
      <w:color w:val="auto"/>
      <w:szCs w:val="22"/>
      <w:lang w:eastAsia="en-US"/>
    </w:rPr>
  </w:style>
  <w:style w:type="paragraph" w:customStyle="1" w:styleId="216">
    <w:name w:val="Цитата 21"/>
    <w:basedOn w:val="a0"/>
    <w:next w:val="a0"/>
    <w:uiPriority w:val="29"/>
    <w:qFormat/>
    <w:rsid w:val="000527EB"/>
    <w:pPr>
      <w:spacing w:after="200" w:line="276" w:lineRule="auto"/>
      <w:jc w:val="left"/>
    </w:pPr>
    <w:rPr>
      <w:rFonts w:ascii="Calibri" w:eastAsia="Calibri" w:hAnsi="Calibri"/>
      <w:color w:val="5A5A5A"/>
      <w:szCs w:val="22"/>
      <w:lang w:eastAsia="en-US"/>
    </w:rPr>
  </w:style>
  <w:style w:type="character" w:customStyle="1" w:styleId="2f2">
    <w:name w:val="Цитата 2 Знак"/>
    <w:link w:val="2f3"/>
    <w:uiPriority w:val="29"/>
    <w:rsid w:val="000527EB"/>
    <w:rPr>
      <w:rFonts w:ascii="Calibri"/>
      <w:color w:val="5A5A5A"/>
    </w:rPr>
  </w:style>
  <w:style w:type="paragraph" w:customStyle="1" w:styleId="1f6">
    <w:name w:val="Выделенная цитата1"/>
    <w:basedOn w:val="a0"/>
    <w:next w:val="a0"/>
    <w:uiPriority w:val="30"/>
    <w:qFormat/>
    <w:rsid w:val="000527EB"/>
    <w:pPr>
      <w:spacing w:before="320" w:after="480"/>
      <w:ind w:left="720" w:right="720"/>
      <w:jc w:val="center"/>
    </w:pPr>
    <w:rPr>
      <w:rFonts w:ascii="Cambria" w:hAnsi="Cambria"/>
      <w:i/>
      <w:iCs/>
      <w:color w:val="auto"/>
      <w:sz w:val="20"/>
      <w:lang w:eastAsia="en-US"/>
    </w:rPr>
  </w:style>
  <w:style w:type="character" w:customStyle="1" w:styleId="affffc">
    <w:name w:val="Выделенная цитата Знак"/>
    <w:link w:val="affffd"/>
    <w:uiPriority w:val="30"/>
    <w:rsid w:val="000527EB"/>
    <w:rPr>
      <w:rFonts w:ascii="Cambria" w:eastAsia="Times New Roman" w:hAnsi="Cambria" w:cs="Times New Roman"/>
      <w:i/>
      <w:iCs/>
      <w:sz w:val="20"/>
      <w:szCs w:val="20"/>
    </w:rPr>
  </w:style>
  <w:style w:type="character" w:customStyle="1" w:styleId="1f7">
    <w:name w:val="Слабое выделение1"/>
    <w:uiPriority w:val="19"/>
    <w:qFormat/>
    <w:rsid w:val="000527EB"/>
    <w:rPr>
      <w:i/>
      <w:iCs/>
      <w:color w:val="5A5A5A"/>
    </w:rPr>
  </w:style>
  <w:style w:type="character" w:styleId="affffe">
    <w:name w:val="Intense Emphasis"/>
    <w:uiPriority w:val="21"/>
    <w:qFormat/>
    <w:rsid w:val="000527EB"/>
    <w:rPr>
      <w:b/>
      <w:bCs/>
      <w:i/>
      <w:iCs/>
      <w:color w:val="auto"/>
      <w:u w:val="single"/>
    </w:rPr>
  </w:style>
  <w:style w:type="character" w:styleId="afffff">
    <w:name w:val="Subtle Reference"/>
    <w:uiPriority w:val="31"/>
    <w:qFormat/>
    <w:rsid w:val="000527EB"/>
    <w:rPr>
      <w:smallCaps/>
    </w:rPr>
  </w:style>
  <w:style w:type="character" w:styleId="afffff0">
    <w:name w:val="Intense Reference"/>
    <w:uiPriority w:val="32"/>
    <w:qFormat/>
    <w:rsid w:val="000527EB"/>
    <w:rPr>
      <w:b/>
      <w:bCs/>
      <w:smallCaps/>
      <w:color w:val="auto"/>
    </w:rPr>
  </w:style>
  <w:style w:type="character" w:customStyle="1" w:styleId="1f8">
    <w:name w:val="Название книги1"/>
    <w:uiPriority w:val="33"/>
    <w:qFormat/>
    <w:rsid w:val="000527EB"/>
    <w:rPr>
      <w:rFonts w:ascii="Cambria" w:eastAsia="Times New Roman" w:hAnsi="Cambria" w:cs="Times New Roman"/>
      <w:b/>
      <w:bCs/>
      <w:smallCaps/>
      <w:color w:val="auto"/>
      <w:u w:val="single"/>
    </w:rPr>
  </w:style>
  <w:style w:type="paragraph" w:styleId="afffff1">
    <w:name w:val="TOC Heading"/>
    <w:basedOn w:val="10"/>
    <w:next w:val="a0"/>
    <w:uiPriority w:val="39"/>
    <w:semiHidden/>
    <w:unhideWhenUsed/>
    <w:qFormat/>
    <w:rsid w:val="000527EB"/>
    <w:pPr>
      <w:keepNext w:val="0"/>
      <w:spacing w:before="600" w:after="0" w:line="360" w:lineRule="auto"/>
      <w:jc w:val="left"/>
      <w:outlineLvl w:val="9"/>
    </w:pPr>
    <w:rPr>
      <w:rFonts w:ascii="Cambria" w:hAnsi="Cambria"/>
      <w:bCs/>
      <w:i/>
      <w:iCs/>
      <w:color w:val="auto"/>
      <w:szCs w:val="32"/>
      <w:lang w:eastAsia="en-US"/>
    </w:rPr>
  </w:style>
  <w:style w:type="paragraph" w:customStyle="1" w:styleId="parametervalue">
    <w:name w:val="parametervalue"/>
    <w:basedOn w:val="a0"/>
    <w:rsid w:val="000527EB"/>
    <w:pPr>
      <w:spacing w:before="100" w:beforeAutospacing="1" w:after="100" w:afterAutospacing="1"/>
      <w:jc w:val="left"/>
    </w:pPr>
    <w:rPr>
      <w:color w:val="auto"/>
      <w:sz w:val="24"/>
      <w:szCs w:val="24"/>
    </w:rPr>
  </w:style>
  <w:style w:type="character" w:customStyle="1" w:styleId="1f9">
    <w:name w:val="Основной текст с отступом Знак1"/>
    <w:uiPriority w:val="99"/>
    <w:semiHidden/>
    <w:rsid w:val="000527EB"/>
    <w:rPr>
      <w:lang w:val="ru-RU" w:bidi="ar-SA"/>
    </w:rPr>
  </w:style>
  <w:style w:type="paragraph" w:customStyle="1" w:styleId="Default">
    <w:name w:val="Default"/>
    <w:rsid w:val="000527EB"/>
    <w:pPr>
      <w:autoSpaceDE w:val="0"/>
      <w:autoSpaceDN w:val="0"/>
      <w:adjustRightInd w:val="0"/>
    </w:pPr>
    <w:rPr>
      <w:rFonts w:ascii="Tahoma" w:eastAsia="Calibri" w:hAnsi="Tahoma" w:cs="Tahoma"/>
      <w:color w:val="000000"/>
      <w:sz w:val="24"/>
      <w:szCs w:val="24"/>
      <w:lang w:eastAsia="en-US"/>
    </w:rPr>
  </w:style>
  <w:style w:type="character" w:customStyle="1" w:styleId="lots-wrap-contentbodyval2">
    <w:name w:val="lots-wrap-content__body__val2"/>
    <w:rsid w:val="000527EB"/>
  </w:style>
  <w:style w:type="paragraph" w:styleId="2f3">
    <w:name w:val="Quote"/>
    <w:basedOn w:val="a0"/>
    <w:next w:val="a0"/>
    <w:link w:val="2f2"/>
    <w:uiPriority w:val="29"/>
    <w:qFormat/>
    <w:rsid w:val="000527EB"/>
    <w:rPr>
      <w:rFonts w:ascii="Calibri" w:hAnsi="Calibri"/>
      <w:color w:val="5A5A5A"/>
      <w:sz w:val="20"/>
    </w:rPr>
  </w:style>
  <w:style w:type="character" w:customStyle="1" w:styleId="217">
    <w:name w:val="Цитата 2 Знак1"/>
    <w:uiPriority w:val="29"/>
    <w:rsid w:val="000527EB"/>
    <w:rPr>
      <w:rFonts w:ascii="Times New Roman" w:hAnsi="Times New Roman"/>
      <w:i/>
      <w:iCs/>
      <w:color w:val="000000"/>
      <w:sz w:val="22"/>
    </w:rPr>
  </w:style>
  <w:style w:type="paragraph" w:styleId="affffd">
    <w:name w:val="Intense Quote"/>
    <w:basedOn w:val="a0"/>
    <w:next w:val="a0"/>
    <w:link w:val="affffc"/>
    <w:uiPriority w:val="30"/>
    <w:qFormat/>
    <w:rsid w:val="000527EB"/>
    <w:pPr>
      <w:pBdr>
        <w:bottom w:val="single" w:sz="4" w:space="4" w:color="4F81BD"/>
      </w:pBdr>
      <w:spacing w:before="200" w:after="280"/>
      <w:ind w:left="936" w:right="936"/>
    </w:pPr>
    <w:rPr>
      <w:rFonts w:ascii="Cambria" w:hAnsi="Cambria"/>
      <w:i/>
      <w:iCs/>
      <w:color w:val="auto"/>
      <w:sz w:val="20"/>
    </w:rPr>
  </w:style>
  <w:style w:type="character" w:customStyle="1" w:styleId="1fa">
    <w:name w:val="Выделенная цитата Знак1"/>
    <w:uiPriority w:val="30"/>
    <w:rsid w:val="000527EB"/>
    <w:rPr>
      <w:rFonts w:ascii="Times New Roman" w:hAnsi="Times New Roman"/>
      <w:b/>
      <w:bCs/>
      <w:i/>
      <w:iCs/>
      <w:color w:val="4F81BD"/>
      <w:sz w:val="22"/>
    </w:rPr>
  </w:style>
  <w:style w:type="character" w:styleId="afffff2">
    <w:name w:val="Subtle Emphasis"/>
    <w:uiPriority w:val="19"/>
    <w:qFormat/>
    <w:rsid w:val="000527EB"/>
    <w:rPr>
      <w:i/>
      <w:iCs/>
      <w:color w:val="808080"/>
    </w:rPr>
  </w:style>
  <w:style w:type="character" w:styleId="afffff3">
    <w:name w:val="Book Title"/>
    <w:uiPriority w:val="33"/>
    <w:qFormat/>
    <w:rsid w:val="000527EB"/>
    <w:rPr>
      <w:b/>
      <w:bCs/>
      <w:smallCaps/>
      <w:spacing w:val="5"/>
    </w:rPr>
  </w:style>
  <w:style w:type="character" w:customStyle="1" w:styleId="FontStyle36">
    <w:name w:val="Font Style36"/>
    <w:qFormat/>
    <w:rsid w:val="008B2C38"/>
    <w:rPr>
      <w:rFonts w:ascii="Times New Roman" w:hAnsi="Times New Roman" w:cs="Times New Roman"/>
      <w:sz w:val="16"/>
    </w:rPr>
  </w:style>
  <w:style w:type="character" w:customStyle="1" w:styleId="InternetLink">
    <w:name w:val="Internet Link"/>
    <w:rsid w:val="008B2C38"/>
    <w:rPr>
      <w:rFonts w:cs="Times New Roman"/>
      <w:color w:val="0563C1"/>
      <w:u w:val="single"/>
    </w:rPr>
  </w:style>
  <w:style w:type="paragraph" w:customStyle="1" w:styleId="Style4">
    <w:name w:val="Style4"/>
    <w:basedOn w:val="a0"/>
    <w:rsid w:val="00476441"/>
    <w:pPr>
      <w:widowControl w:val="0"/>
      <w:autoSpaceDE w:val="0"/>
      <w:autoSpaceDN w:val="0"/>
      <w:adjustRightInd w:val="0"/>
      <w:spacing w:line="216" w:lineRule="exact"/>
    </w:pPr>
    <w:rPr>
      <w:color w:val="auto"/>
      <w:sz w:val="24"/>
      <w:szCs w:val="24"/>
    </w:rPr>
  </w:style>
  <w:style w:type="character" w:customStyle="1" w:styleId="211">
    <w:name w:val="Основной текст 2 Знак1"/>
    <w:aliases w:val="Основной текст 2 Знак Знак,Знак5 Знак Знак Знак1"/>
    <w:link w:val="23"/>
    <w:rsid w:val="0049030F"/>
    <w:rPr>
      <w:rFonts w:ascii="Times New Roman" w:hAnsi="Times New Roman"/>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383707">
      <w:bodyDiv w:val="1"/>
      <w:marLeft w:val="0"/>
      <w:marRight w:val="0"/>
      <w:marTop w:val="0"/>
      <w:marBottom w:val="0"/>
      <w:divBdr>
        <w:top w:val="none" w:sz="0" w:space="0" w:color="auto"/>
        <w:left w:val="none" w:sz="0" w:space="0" w:color="auto"/>
        <w:bottom w:val="none" w:sz="0" w:space="0" w:color="auto"/>
        <w:right w:val="none" w:sz="0" w:space="0" w:color="auto"/>
      </w:divBdr>
    </w:div>
    <w:div w:id="55318295">
      <w:bodyDiv w:val="1"/>
      <w:marLeft w:val="0"/>
      <w:marRight w:val="0"/>
      <w:marTop w:val="0"/>
      <w:marBottom w:val="0"/>
      <w:divBdr>
        <w:top w:val="none" w:sz="0" w:space="0" w:color="auto"/>
        <w:left w:val="none" w:sz="0" w:space="0" w:color="auto"/>
        <w:bottom w:val="none" w:sz="0" w:space="0" w:color="auto"/>
        <w:right w:val="none" w:sz="0" w:space="0" w:color="auto"/>
      </w:divBdr>
    </w:div>
    <w:div w:id="64497080">
      <w:bodyDiv w:val="1"/>
      <w:marLeft w:val="0"/>
      <w:marRight w:val="0"/>
      <w:marTop w:val="0"/>
      <w:marBottom w:val="0"/>
      <w:divBdr>
        <w:top w:val="none" w:sz="0" w:space="0" w:color="auto"/>
        <w:left w:val="none" w:sz="0" w:space="0" w:color="auto"/>
        <w:bottom w:val="none" w:sz="0" w:space="0" w:color="auto"/>
        <w:right w:val="none" w:sz="0" w:space="0" w:color="auto"/>
      </w:divBdr>
    </w:div>
    <w:div w:id="111824917">
      <w:bodyDiv w:val="1"/>
      <w:marLeft w:val="0"/>
      <w:marRight w:val="0"/>
      <w:marTop w:val="0"/>
      <w:marBottom w:val="0"/>
      <w:divBdr>
        <w:top w:val="none" w:sz="0" w:space="0" w:color="auto"/>
        <w:left w:val="none" w:sz="0" w:space="0" w:color="auto"/>
        <w:bottom w:val="none" w:sz="0" w:space="0" w:color="auto"/>
        <w:right w:val="none" w:sz="0" w:space="0" w:color="auto"/>
      </w:divBdr>
    </w:div>
    <w:div w:id="135027574">
      <w:bodyDiv w:val="1"/>
      <w:marLeft w:val="0"/>
      <w:marRight w:val="0"/>
      <w:marTop w:val="0"/>
      <w:marBottom w:val="0"/>
      <w:divBdr>
        <w:top w:val="none" w:sz="0" w:space="0" w:color="auto"/>
        <w:left w:val="none" w:sz="0" w:space="0" w:color="auto"/>
        <w:bottom w:val="none" w:sz="0" w:space="0" w:color="auto"/>
        <w:right w:val="none" w:sz="0" w:space="0" w:color="auto"/>
      </w:divBdr>
    </w:div>
    <w:div w:id="162398690">
      <w:bodyDiv w:val="1"/>
      <w:marLeft w:val="0"/>
      <w:marRight w:val="0"/>
      <w:marTop w:val="0"/>
      <w:marBottom w:val="0"/>
      <w:divBdr>
        <w:top w:val="none" w:sz="0" w:space="0" w:color="auto"/>
        <w:left w:val="none" w:sz="0" w:space="0" w:color="auto"/>
        <w:bottom w:val="none" w:sz="0" w:space="0" w:color="auto"/>
        <w:right w:val="none" w:sz="0" w:space="0" w:color="auto"/>
      </w:divBdr>
    </w:div>
    <w:div w:id="176165642">
      <w:bodyDiv w:val="1"/>
      <w:marLeft w:val="0"/>
      <w:marRight w:val="0"/>
      <w:marTop w:val="0"/>
      <w:marBottom w:val="0"/>
      <w:divBdr>
        <w:top w:val="none" w:sz="0" w:space="0" w:color="auto"/>
        <w:left w:val="none" w:sz="0" w:space="0" w:color="auto"/>
        <w:bottom w:val="none" w:sz="0" w:space="0" w:color="auto"/>
        <w:right w:val="none" w:sz="0" w:space="0" w:color="auto"/>
      </w:divBdr>
    </w:div>
    <w:div w:id="178394708">
      <w:bodyDiv w:val="1"/>
      <w:marLeft w:val="0"/>
      <w:marRight w:val="0"/>
      <w:marTop w:val="0"/>
      <w:marBottom w:val="0"/>
      <w:divBdr>
        <w:top w:val="none" w:sz="0" w:space="0" w:color="auto"/>
        <w:left w:val="none" w:sz="0" w:space="0" w:color="auto"/>
        <w:bottom w:val="none" w:sz="0" w:space="0" w:color="auto"/>
        <w:right w:val="none" w:sz="0" w:space="0" w:color="auto"/>
      </w:divBdr>
    </w:div>
    <w:div w:id="249126309">
      <w:bodyDiv w:val="1"/>
      <w:marLeft w:val="0"/>
      <w:marRight w:val="0"/>
      <w:marTop w:val="0"/>
      <w:marBottom w:val="0"/>
      <w:divBdr>
        <w:top w:val="none" w:sz="0" w:space="0" w:color="auto"/>
        <w:left w:val="none" w:sz="0" w:space="0" w:color="auto"/>
        <w:bottom w:val="none" w:sz="0" w:space="0" w:color="auto"/>
        <w:right w:val="none" w:sz="0" w:space="0" w:color="auto"/>
      </w:divBdr>
    </w:div>
    <w:div w:id="266620070">
      <w:bodyDiv w:val="1"/>
      <w:marLeft w:val="0"/>
      <w:marRight w:val="0"/>
      <w:marTop w:val="0"/>
      <w:marBottom w:val="0"/>
      <w:divBdr>
        <w:top w:val="none" w:sz="0" w:space="0" w:color="auto"/>
        <w:left w:val="none" w:sz="0" w:space="0" w:color="auto"/>
        <w:bottom w:val="none" w:sz="0" w:space="0" w:color="auto"/>
        <w:right w:val="none" w:sz="0" w:space="0" w:color="auto"/>
      </w:divBdr>
    </w:div>
    <w:div w:id="290332746">
      <w:bodyDiv w:val="1"/>
      <w:marLeft w:val="0"/>
      <w:marRight w:val="0"/>
      <w:marTop w:val="0"/>
      <w:marBottom w:val="0"/>
      <w:divBdr>
        <w:top w:val="none" w:sz="0" w:space="0" w:color="auto"/>
        <w:left w:val="none" w:sz="0" w:space="0" w:color="auto"/>
        <w:bottom w:val="none" w:sz="0" w:space="0" w:color="auto"/>
        <w:right w:val="none" w:sz="0" w:space="0" w:color="auto"/>
      </w:divBdr>
    </w:div>
    <w:div w:id="344291492">
      <w:bodyDiv w:val="1"/>
      <w:marLeft w:val="0"/>
      <w:marRight w:val="0"/>
      <w:marTop w:val="0"/>
      <w:marBottom w:val="0"/>
      <w:divBdr>
        <w:top w:val="none" w:sz="0" w:space="0" w:color="auto"/>
        <w:left w:val="none" w:sz="0" w:space="0" w:color="auto"/>
        <w:bottom w:val="none" w:sz="0" w:space="0" w:color="auto"/>
        <w:right w:val="none" w:sz="0" w:space="0" w:color="auto"/>
      </w:divBdr>
    </w:div>
    <w:div w:id="349335370">
      <w:bodyDiv w:val="1"/>
      <w:marLeft w:val="0"/>
      <w:marRight w:val="0"/>
      <w:marTop w:val="0"/>
      <w:marBottom w:val="0"/>
      <w:divBdr>
        <w:top w:val="none" w:sz="0" w:space="0" w:color="auto"/>
        <w:left w:val="none" w:sz="0" w:space="0" w:color="auto"/>
        <w:bottom w:val="none" w:sz="0" w:space="0" w:color="auto"/>
        <w:right w:val="none" w:sz="0" w:space="0" w:color="auto"/>
      </w:divBdr>
    </w:div>
    <w:div w:id="439641319">
      <w:bodyDiv w:val="1"/>
      <w:marLeft w:val="0"/>
      <w:marRight w:val="0"/>
      <w:marTop w:val="0"/>
      <w:marBottom w:val="0"/>
      <w:divBdr>
        <w:top w:val="none" w:sz="0" w:space="0" w:color="auto"/>
        <w:left w:val="none" w:sz="0" w:space="0" w:color="auto"/>
        <w:bottom w:val="none" w:sz="0" w:space="0" w:color="auto"/>
        <w:right w:val="none" w:sz="0" w:space="0" w:color="auto"/>
      </w:divBdr>
    </w:div>
    <w:div w:id="444496729">
      <w:bodyDiv w:val="1"/>
      <w:marLeft w:val="0"/>
      <w:marRight w:val="0"/>
      <w:marTop w:val="0"/>
      <w:marBottom w:val="0"/>
      <w:divBdr>
        <w:top w:val="none" w:sz="0" w:space="0" w:color="auto"/>
        <w:left w:val="none" w:sz="0" w:space="0" w:color="auto"/>
        <w:bottom w:val="none" w:sz="0" w:space="0" w:color="auto"/>
        <w:right w:val="none" w:sz="0" w:space="0" w:color="auto"/>
      </w:divBdr>
    </w:div>
    <w:div w:id="450634746">
      <w:bodyDiv w:val="1"/>
      <w:marLeft w:val="0"/>
      <w:marRight w:val="0"/>
      <w:marTop w:val="0"/>
      <w:marBottom w:val="0"/>
      <w:divBdr>
        <w:top w:val="none" w:sz="0" w:space="0" w:color="auto"/>
        <w:left w:val="none" w:sz="0" w:space="0" w:color="auto"/>
        <w:bottom w:val="none" w:sz="0" w:space="0" w:color="auto"/>
        <w:right w:val="none" w:sz="0" w:space="0" w:color="auto"/>
      </w:divBdr>
    </w:div>
    <w:div w:id="477917579">
      <w:bodyDiv w:val="1"/>
      <w:marLeft w:val="0"/>
      <w:marRight w:val="0"/>
      <w:marTop w:val="0"/>
      <w:marBottom w:val="0"/>
      <w:divBdr>
        <w:top w:val="none" w:sz="0" w:space="0" w:color="auto"/>
        <w:left w:val="none" w:sz="0" w:space="0" w:color="auto"/>
        <w:bottom w:val="none" w:sz="0" w:space="0" w:color="auto"/>
        <w:right w:val="none" w:sz="0" w:space="0" w:color="auto"/>
      </w:divBdr>
    </w:div>
    <w:div w:id="494996156">
      <w:bodyDiv w:val="1"/>
      <w:marLeft w:val="0"/>
      <w:marRight w:val="0"/>
      <w:marTop w:val="0"/>
      <w:marBottom w:val="0"/>
      <w:divBdr>
        <w:top w:val="none" w:sz="0" w:space="0" w:color="auto"/>
        <w:left w:val="none" w:sz="0" w:space="0" w:color="auto"/>
        <w:bottom w:val="none" w:sz="0" w:space="0" w:color="auto"/>
        <w:right w:val="none" w:sz="0" w:space="0" w:color="auto"/>
      </w:divBdr>
    </w:div>
    <w:div w:id="529226516">
      <w:bodyDiv w:val="1"/>
      <w:marLeft w:val="0"/>
      <w:marRight w:val="0"/>
      <w:marTop w:val="0"/>
      <w:marBottom w:val="0"/>
      <w:divBdr>
        <w:top w:val="none" w:sz="0" w:space="0" w:color="auto"/>
        <w:left w:val="none" w:sz="0" w:space="0" w:color="auto"/>
        <w:bottom w:val="none" w:sz="0" w:space="0" w:color="auto"/>
        <w:right w:val="none" w:sz="0" w:space="0" w:color="auto"/>
      </w:divBdr>
    </w:div>
    <w:div w:id="529681561">
      <w:bodyDiv w:val="1"/>
      <w:marLeft w:val="0"/>
      <w:marRight w:val="0"/>
      <w:marTop w:val="0"/>
      <w:marBottom w:val="0"/>
      <w:divBdr>
        <w:top w:val="none" w:sz="0" w:space="0" w:color="auto"/>
        <w:left w:val="none" w:sz="0" w:space="0" w:color="auto"/>
        <w:bottom w:val="none" w:sz="0" w:space="0" w:color="auto"/>
        <w:right w:val="none" w:sz="0" w:space="0" w:color="auto"/>
      </w:divBdr>
    </w:div>
    <w:div w:id="591399491">
      <w:bodyDiv w:val="1"/>
      <w:marLeft w:val="0"/>
      <w:marRight w:val="0"/>
      <w:marTop w:val="0"/>
      <w:marBottom w:val="0"/>
      <w:divBdr>
        <w:top w:val="none" w:sz="0" w:space="0" w:color="auto"/>
        <w:left w:val="none" w:sz="0" w:space="0" w:color="auto"/>
        <w:bottom w:val="none" w:sz="0" w:space="0" w:color="auto"/>
        <w:right w:val="none" w:sz="0" w:space="0" w:color="auto"/>
      </w:divBdr>
    </w:div>
    <w:div w:id="610746609">
      <w:bodyDiv w:val="1"/>
      <w:marLeft w:val="0"/>
      <w:marRight w:val="0"/>
      <w:marTop w:val="0"/>
      <w:marBottom w:val="0"/>
      <w:divBdr>
        <w:top w:val="none" w:sz="0" w:space="0" w:color="auto"/>
        <w:left w:val="none" w:sz="0" w:space="0" w:color="auto"/>
        <w:bottom w:val="none" w:sz="0" w:space="0" w:color="auto"/>
        <w:right w:val="none" w:sz="0" w:space="0" w:color="auto"/>
      </w:divBdr>
    </w:div>
    <w:div w:id="640039267">
      <w:bodyDiv w:val="1"/>
      <w:marLeft w:val="0"/>
      <w:marRight w:val="0"/>
      <w:marTop w:val="0"/>
      <w:marBottom w:val="0"/>
      <w:divBdr>
        <w:top w:val="none" w:sz="0" w:space="0" w:color="auto"/>
        <w:left w:val="none" w:sz="0" w:space="0" w:color="auto"/>
        <w:bottom w:val="none" w:sz="0" w:space="0" w:color="auto"/>
        <w:right w:val="none" w:sz="0" w:space="0" w:color="auto"/>
      </w:divBdr>
    </w:div>
    <w:div w:id="668991512">
      <w:bodyDiv w:val="1"/>
      <w:marLeft w:val="0"/>
      <w:marRight w:val="0"/>
      <w:marTop w:val="0"/>
      <w:marBottom w:val="0"/>
      <w:divBdr>
        <w:top w:val="none" w:sz="0" w:space="0" w:color="auto"/>
        <w:left w:val="none" w:sz="0" w:space="0" w:color="auto"/>
        <w:bottom w:val="none" w:sz="0" w:space="0" w:color="auto"/>
        <w:right w:val="none" w:sz="0" w:space="0" w:color="auto"/>
      </w:divBdr>
    </w:div>
    <w:div w:id="726609932">
      <w:bodyDiv w:val="1"/>
      <w:marLeft w:val="0"/>
      <w:marRight w:val="0"/>
      <w:marTop w:val="0"/>
      <w:marBottom w:val="0"/>
      <w:divBdr>
        <w:top w:val="none" w:sz="0" w:space="0" w:color="auto"/>
        <w:left w:val="none" w:sz="0" w:space="0" w:color="auto"/>
        <w:bottom w:val="none" w:sz="0" w:space="0" w:color="auto"/>
        <w:right w:val="none" w:sz="0" w:space="0" w:color="auto"/>
      </w:divBdr>
    </w:div>
    <w:div w:id="736591608">
      <w:bodyDiv w:val="1"/>
      <w:marLeft w:val="0"/>
      <w:marRight w:val="0"/>
      <w:marTop w:val="0"/>
      <w:marBottom w:val="0"/>
      <w:divBdr>
        <w:top w:val="none" w:sz="0" w:space="0" w:color="auto"/>
        <w:left w:val="none" w:sz="0" w:space="0" w:color="auto"/>
        <w:bottom w:val="none" w:sz="0" w:space="0" w:color="auto"/>
        <w:right w:val="none" w:sz="0" w:space="0" w:color="auto"/>
      </w:divBdr>
    </w:div>
    <w:div w:id="796139708">
      <w:bodyDiv w:val="1"/>
      <w:marLeft w:val="0"/>
      <w:marRight w:val="0"/>
      <w:marTop w:val="0"/>
      <w:marBottom w:val="0"/>
      <w:divBdr>
        <w:top w:val="none" w:sz="0" w:space="0" w:color="auto"/>
        <w:left w:val="none" w:sz="0" w:space="0" w:color="auto"/>
        <w:bottom w:val="none" w:sz="0" w:space="0" w:color="auto"/>
        <w:right w:val="none" w:sz="0" w:space="0" w:color="auto"/>
      </w:divBdr>
    </w:div>
    <w:div w:id="801002944">
      <w:bodyDiv w:val="1"/>
      <w:marLeft w:val="0"/>
      <w:marRight w:val="0"/>
      <w:marTop w:val="0"/>
      <w:marBottom w:val="0"/>
      <w:divBdr>
        <w:top w:val="none" w:sz="0" w:space="0" w:color="auto"/>
        <w:left w:val="none" w:sz="0" w:space="0" w:color="auto"/>
        <w:bottom w:val="none" w:sz="0" w:space="0" w:color="auto"/>
        <w:right w:val="none" w:sz="0" w:space="0" w:color="auto"/>
      </w:divBdr>
    </w:div>
    <w:div w:id="803037379">
      <w:bodyDiv w:val="1"/>
      <w:marLeft w:val="0"/>
      <w:marRight w:val="0"/>
      <w:marTop w:val="0"/>
      <w:marBottom w:val="0"/>
      <w:divBdr>
        <w:top w:val="none" w:sz="0" w:space="0" w:color="auto"/>
        <w:left w:val="none" w:sz="0" w:space="0" w:color="auto"/>
        <w:bottom w:val="none" w:sz="0" w:space="0" w:color="auto"/>
        <w:right w:val="none" w:sz="0" w:space="0" w:color="auto"/>
      </w:divBdr>
    </w:div>
    <w:div w:id="819157418">
      <w:bodyDiv w:val="1"/>
      <w:marLeft w:val="0"/>
      <w:marRight w:val="0"/>
      <w:marTop w:val="0"/>
      <w:marBottom w:val="0"/>
      <w:divBdr>
        <w:top w:val="none" w:sz="0" w:space="0" w:color="auto"/>
        <w:left w:val="none" w:sz="0" w:space="0" w:color="auto"/>
        <w:bottom w:val="none" w:sz="0" w:space="0" w:color="auto"/>
        <w:right w:val="none" w:sz="0" w:space="0" w:color="auto"/>
      </w:divBdr>
    </w:div>
    <w:div w:id="819617648">
      <w:bodyDiv w:val="1"/>
      <w:marLeft w:val="0"/>
      <w:marRight w:val="0"/>
      <w:marTop w:val="0"/>
      <w:marBottom w:val="0"/>
      <w:divBdr>
        <w:top w:val="none" w:sz="0" w:space="0" w:color="auto"/>
        <w:left w:val="none" w:sz="0" w:space="0" w:color="auto"/>
        <w:bottom w:val="none" w:sz="0" w:space="0" w:color="auto"/>
        <w:right w:val="none" w:sz="0" w:space="0" w:color="auto"/>
      </w:divBdr>
    </w:div>
    <w:div w:id="850216873">
      <w:bodyDiv w:val="1"/>
      <w:marLeft w:val="0"/>
      <w:marRight w:val="0"/>
      <w:marTop w:val="0"/>
      <w:marBottom w:val="0"/>
      <w:divBdr>
        <w:top w:val="none" w:sz="0" w:space="0" w:color="auto"/>
        <w:left w:val="none" w:sz="0" w:space="0" w:color="auto"/>
        <w:bottom w:val="none" w:sz="0" w:space="0" w:color="auto"/>
        <w:right w:val="none" w:sz="0" w:space="0" w:color="auto"/>
      </w:divBdr>
    </w:div>
    <w:div w:id="856508040">
      <w:bodyDiv w:val="1"/>
      <w:marLeft w:val="0"/>
      <w:marRight w:val="0"/>
      <w:marTop w:val="0"/>
      <w:marBottom w:val="0"/>
      <w:divBdr>
        <w:top w:val="none" w:sz="0" w:space="0" w:color="auto"/>
        <w:left w:val="none" w:sz="0" w:space="0" w:color="auto"/>
        <w:bottom w:val="none" w:sz="0" w:space="0" w:color="auto"/>
        <w:right w:val="none" w:sz="0" w:space="0" w:color="auto"/>
      </w:divBdr>
    </w:div>
    <w:div w:id="875308928">
      <w:bodyDiv w:val="1"/>
      <w:marLeft w:val="0"/>
      <w:marRight w:val="0"/>
      <w:marTop w:val="0"/>
      <w:marBottom w:val="0"/>
      <w:divBdr>
        <w:top w:val="none" w:sz="0" w:space="0" w:color="auto"/>
        <w:left w:val="none" w:sz="0" w:space="0" w:color="auto"/>
        <w:bottom w:val="none" w:sz="0" w:space="0" w:color="auto"/>
        <w:right w:val="none" w:sz="0" w:space="0" w:color="auto"/>
      </w:divBdr>
    </w:div>
    <w:div w:id="890843618">
      <w:bodyDiv w:val="1"/>
      <w:marLeft w:val="0"/>
      <w:marRight w:val="0"/>
      <w:marTop w:val="0"/>
      <w:marBottom w:val="0"/>
      <w:divBdr>
        <w:top w:val="none" w:sz="0" w:space="0" w:color="auto"/>
        <w:left w:val="none" w:sz="0" w:space="0" w:color="auto"/>
        <w:bottom w:val="none" w:sz="0" w:space="0" w:color="auto"/>
        <w:right w:val="none" w:sz="0" w:space="0" w:color="auto"/>
      </w:divBdr>
    </w:div>
    <w:div w:id="892814984">
      <w:bodyDiv w:val="1"/>
      <w:marLeft w:val="0"/>
      <w:marRight w:val="0"/>
      <w:marTop w:val="0"/>
      <w:marBottom w:val="0"/>
      <w:divBdr>
        <w:top w:val="none" w:sz="0" w:space="0" w:color="auto"/>
        <w:left w:val="none" w:sz="0" w:space="0" w:color="auto"/>
        <w:bottom w:val="none" w:sz="0" w:space="0" w:color="auto"/>
        <w:right w:val="none" w:sz="0" w:space="0" w:color="auto"/>
      </w:divBdr>
    </w:div>
    <w:div w:id="980228871">
      <w:bodyDiv w:val="1"/>
      <w:marLeft w:val="0"/>
      <w:marRight w:val="0"/>
      <w:marTop w:val="0"/>
      <w:marBottom w:val="0"/>
      <w:divBdr>
        <w:top w:val="none" w:sz="0" w:space="0" w:color="auto"/>
        <w:left w:val="none" w:sz="0" w:space="0" w:color="auto"/>
        <w:bottom w:val="none" w:sz="0" w:space="0" w:color="auto"/>
        <w:right w:val="none" w:sz="0" w:space="0" w:color="auto"/>
      </w:divBdr>
    </w:div>
    <w:div w:id="980236411">
      <w:bodyDiv w:val="1"/>
      <w:marLeft w:val="0"/>
      <w:marRight w:val="0"/>
      <w:marTop w:val="0"/>
      <w:marBottom w:val="0"/>
      <w:divBdr>
        <w:top w:val="none" w:sz="0" w:space="0" w:color="auto"/>
        <w:left w:val="none" w:sz="0" w:space="0" w:color="auto"/>
        <w:bottom w:val="none" w:sz="0" w:space="0" w:color="auto"/>
        <w:right w:val="none" w:sz="0" w:space="0" w:color="auto"/>
      </w:divBdr>
    </w:div>
    <w:div w:id="1063256541">
      <w:bodyDiv w:val="1"/>
      <w:marLeft w:val="0"/>
      <w:marRight w:val="0"/>
      <w:marTop w:val="0"/>
      <w:marBottom w:val="0"/>
      <w:divBdr>
        <w:top w:val="none" w:sz="0" w:space="0" w:color="auto"/>
        <w:left w:val="none" w:sz="0" w:space="0" w:color="auto"/>
        <w:bottom w:val="none" w:sz="0" w:space="0" w:color="auto"/>
        <w:right w:val="none" w:sz="0" w:space="0" w:color="auto"/>
      </w:divBdr>
    </w:div>
    <w:div w:id="1118064707">
      <w:bodyDiv w:val="1"/>
      <w:marLeft w:val="0"/>
      <w:marRight w:val="0"/>
      <w:marTop w:val="0"/>
      <w:marBottom w:val="0"/>
      <w:divBdr>
        <w:top w:val="none" w:sz="0" w:space="0" w:color="auto"/>
        <w:left w:val="none" w:sz="0" w:space="0" w:color="auto"/>
        <w:bottom w:val="none" w:sz="0" w:space="0" w:color="auto"/>
        <w:right w:val="none" w:sz="0" w:space="0" w:color="auto"/>
      </w:divBdr>
    </w:div>
    <w:div w:id="1132479172">
      <w:bodyDiv w:val="1"/>
      <w:marLeft w:val="0"/>
      <w:marRight w:val="0"/>
      <w:marTop w:val="0"/>
      <w:marBottom w:val="0"/>
      <w:divBdr>
        <w:top w:val="none" w:sz="0" w:space="0" w:color="auto"/>
        <w:left w:val="none" w:sz="0" w:space="0" w:color="auto"/>
        <w:bottom w:val="none" w:sz="0" w:space="0" w:color="auto"/>
        <w:right w:val="none" w:sz="0" w:space="0" w:color="auto"/>
      </w:divBdr>
    </w:div>
    <w:div w:id="1139877106">
      <w:bodyDiv w:val="1"/>
      <w:marLeft w:val="0"/>
      <w:marRight w:val="0"/>
      <w:marTop w:val="0"/>
      <w:marBottom w:val="0"/>
      <w:divBdr>
        <w:top w:val="none" w:sz="0" w:space="0" w:color="auto"/>
        <w:left w:val="none" w:sz="0" w:space="0" w:color="auto"/>
        <w:bottom w:val="none" w:sz="0" w:space="0" w:color="auto"/>
        <w:right w:val="none" w:sz="0" w:space="0" w:color="auto"/>
      </w:divBdr>
    </w:div>
    <w:div w:id="1231186668">
      <w:bodyDiv w:val="1"/>
      <w:marLeft w:val="0"/>
      <w:marRight w:val="0"/>
      <w:marTop w:val="0"/>
      <w:marBottom w:val="0"/>
      <w:divBdr>
        <w:top w:val="none" w:sz="0" w:space="0" w:color="auto"/>
        <w:left w:val="none" w:sz="0" w:space="0" w:color="auto"/>
        <w:bottom w:val="none" w:sz="0" w:space="0" w:color="auto"/>
        <w:right w:val="none" w:sz="0" w:space="0" w:color="auto"/>
      </w:divBdr>
    </w:div>
    <w:div w:id="1311323838">
      <w:bodyDiv w:val="1"/>
      <w:marLeft w:val="0"/>
      <w:marRight w:val="0"/>
      <w:marTop w:val="0"/>
      <w:marBottom w:val="0"/>
      <w:divBdr>
        <w:top w:val="none" w:sz="0" w:space="0" w:color="auto"/>
        <w:left w:val="none" w:sz="0" w:space="0" w:color="auto"/>
        <w:bottom w:val="none" w:sz="0" w:space="0" w:color="auto"/>
        <w:right w:val="none" w:sz="0" w:space="0" w:color="auto"/>
      </w:divBdr>
    </w:div>
    <w:div w:id="1317877927">
      <w:bodyDiv w:val="1"/>
      <w:marLeft w:val="0"/>
      <w:marRight w:val="0"/>
      <w:marTop w:val="0"/>
      <w:marBottom w:val="0"/>
      <w:divBdr>
        <w:top w:val="none" w:sz="0" w:space="0" w:color="auto"/>
        <w:left w:val="none" w:sz="0" w:space="0" w:color="auto"/>
        <w:bottom w:val="none" w:sz="0" w:space="0" w:color="auto"/>
        <w:right w:val="none" w:sz="0" w:space="0" w:color="auto"/>
      </w:divBdr>
      <w:divsChild>
        <w:div w:id="245847285">
          <w:marLeft w:val="0"/>
          <w:marRight w:val="0"/>
          <w:marTop w:val="0"/>
          <w:marBottom w:val="0"/>
          <w:divBdr>
            <w:top w:val="none" w:sz="0" w:space="0" w:color="auto"/>
            <w:left w:val="none" w:sz="0" w:space="0" w:color="auto"/>
            <w:bottom w:val="none" w:sz="0" w:space="0" w:color="auto"/>
            <w:right w:val="none" w:sz="0" w:space="0" w:color="auto"/>
          </w:divBdr>
        </w:div>
        <w:div w:id="1888953113">
          <w:marLeft w:val="0"/>
          <w:marRight w:val="0"/>
          <w:marTop w:val="0"/>
          <w:marBottom w:val="0"/>
          <w:divBdr>
            <w:top w:val="none" w:sz="0" w:space="0" w:color="auto"/>
            <w:left w:val="none" w:sz="0" w:space="0" w:color="auto"/>
            <w:bottom w:val="none" w:sz="0" w:space="0" w:color="auto"/>
            <w:right w:val="none" w:sz="0" w:space="0" w:color="auto"/>
          </w:divBdr>
        </w:div>
      </w:divsChild>
    </w:div>
    <w:div w:id="1331835701">
      <w:bodyDiv w:val="1"/>
      <w:marLeft w:val="0"/>
      <w:marRight w:val="0"/>
      <w:marTop w:val="0"/>
      <w:marBottom w:val="0"/>
      <w:divBdr>
        <w:top w:val="none" w:sz="0" w:space="0" w:color="auto"/>
        <w:left w:val="none" w:sz="0" w:space="0" w:color="auto"/>
        <w:bottom w:val="none" w:sz="0" w:space="0" w:color="auto"/>
        <w:right w:val="none" w:sz="0" w:space="0" w:color="auto"/>
      </w:divBdr>
      <w:divsChild>
        <w:div w:id="1674602051">
          <w:marLeft w:val="0"/>
          <w:marRight w:val="0"/>
          <w:marTop w:val="0"/>
          <w:marBottom w:val="0"/>
          <w:divBdr>
            <w:top w:val="none" w:sz="0" w:space="0" w:color="auto"/>
            <w:left w:val="none" w:sz="0" w:space="0" w:color="auto"/>
            <w:bottom w:val="none" w:sz="0" w:space="0" w:color="auto"/>
            <w:right w:val="none" w:sz="0" w:space="0" w:color="auto"/>
          </w:divBdr>
        </w:div>
      </w:divsChild>
    </w:div>
    <w:div w:id="1375538734">
      <w:bodyDiv w:val="1"/>
      <w:marLeft w:val="0"/>
      <w:marRight w:val="0"/>
      <w:marTop w:val="0"/>
      <w:marBottom w:val="0"/>
      <w:divBdr>
        <w:top w:val="none" w:sz="0" w:space="0" w:color="auto"/>
        <w:left w:val="none" w:sz="0" w:space="0" w:color="auto"/>
        <w:bottom w:val="none" w:sz="0" w:space="0" w:color="auto"/>
        <w:right w:val="none" w:sz="0" w:space="0" w:color="auto"/>
      </w:divBdr>
      <w:divsChild>
        <w:div w:id="1171988928">
          <w:marLeft w:val="0"/>
          <w:marRight w:val="0"/>
          <w:marTop w:val="0"/>
          <w:marBottom w:val="0"/>
          <w:divBdr>
            <w:top w:val="none" w:sz="0" w:space="0" w:color="auto"/>
            <w:left w:val="none" w:sz="0" w:space="0" w:color="auto"/>
            <w:bottom w:val="none" w:sz="0" w:space="0" w:color="auto"/>
            <w:right w:val="none" w:sz="0" w:space="0" w:color="auto"/>
          </w:divBdr>
        </w:div>
      </w:divsChild>
    </w:div>
    <w:div w:id="1387945579">
      <w:bodyDiv w:val="1"/>
      <w:marLeft w:val="0"/>
      <w:marRight w:val="0"/>
      <w:marTop w:val="0"/>
      <w:marBottom w:val="0"/>
      <w:divBdr>
        <w:top w:val="none" w:sz="0" w:space="0" w:color="auto"/>
        <w:left w:val="none" w:sz="0" w:space="0" w:color="auto"/>
        <w:bottom w:val="none" w:sz="0" w:space="0" w:color="auto"/>
        <w:right w:val="none" w:sz="0" w:space="0" w:color="auto"/>
      </w:divBdr>
    </w:div>
    <w:div w:id="1390807289">
      <w:bodyDiv w:val="1"/>
      <w:marLeft w:val="0"/>
      <w:marRight w:val="0"/>
      <w:marTop w:val="0"/>
      <w:marBottom w:val="0"/>
      <w:divBdr>
        <w:top w:val="none" w:sz="0" w:space="0" w:color="auto"/>
        <w:left w:val="none" w:sz="0" w:space="0" w:color="auto"/>
        <w:bottom w:val="none" w:sz="0" w:space="0" w:color="auto"/>
        <w:right w:val="none" w:sz="0" w:space="0" w:color="auto"/>
      </w:divBdr>
    </w:div>
    <w:div w:id="1415593210">
      <w:bodyDiv w:val="1"/>
      <w:marLeft w:val="0"/>
      <w:marRight w:val="0"/>
      <w:marTop w:val="0"/>
      <w:marBottom w:val="0"/>
      <w:divBdr>
        <w:top w:val="none" w:sz="0" w:space="0" w:color="auto"/>
        <w:left w:val="none" w:sz="0" w:space="0" w:color="auto"/>
        <w:bottom w:val="none" w:sz="0" w:space="0" w:color="auto"/>
        <w:right w:val="none" w:sz="0" w:space="0" w:color="auto"/>
      </w:divBdr>
    </w:div>
    <w:div w:id="1417047288">
      <w:bodyDiv w:val="1"/>
      <w:marLeft w:val="0"/>
      <w:marRight w:val="0"/>
      <w:marTop w:val="0"/>
      <w:marBottom w:val="0"/>
      <w:divBdr>
        <w:top w:val="none" w:sz="0" w:space="0" w:color="auto"/>
        <w:left w:val="none" w:sz="0" w:space="0" w:color="auto"/>
        <w:bottom w:val="none" w:sz="0" w:space="0" w:color="auto"/>
        <w:right w:val="none" w:sz="0" w:space="0" w:color="auto"/>
      </w:divBdr>
    </w:div>
    <w:div w:id="1432118216">
      <w:bodyDiv w:val="1"/>
      <w:marLeft w:val="0"/>
      <w:marRight w:val="0"/>
      <w:marTop w:val="0"/>
      <w:marBottom w:val="0"/>
      <w:divBdr>
        <w:top w:val="none" w:sz="0" w:space="0" w:color="auto"/>
        <w:left w:val="none" w:sz="0" w:space="0" w:color="auto"/>
        <w:bottom w:val="none" w:sz="0" w:space="0" w:color="auto"/>
        <w:right w:val="none" w:sz="0" w:space="0" w:color="auto"/>
      </w:divBdr>
    </w:div>
    <w:div w:id="1445689588">
      <w:bodyDiv w:val="1"/>
      <w:marLeft w:val="0"/>
      <w:marRight w:val="0"/>
      <w:marTop w:val="0"/>
      <w:marBottom w:val="0"/>
      <w:divBdr>
        <w:top w:val="none" w:sz="0" w:space="0" w:color="auto"/>
        <w:left w:val="none" w:sz="0" w:space="0" w:color="auto"/>
        <w:bottom w:val="none" w:sz="0" w:space="0" w:color="auto"/>
        <w:right w:val="none" w:sz="0" w:space="0" w:color="auto"/>
      </w:divBdr>
    </w:div>
    <w:div w:id="1451506785">
      <w:bodyDiv w:val="1"/>
      <w:marLeft w:val="0"/>
      <w:marRight w:val="0"/>
      <w:marTop w:val="0"/>
      <w:marBottom w:val="0"/>
      <w:divBdr>
        <w:top w:val="none" w:sz="0" w:space="0" w:color="auto"/>
        <w:left w:val="none" w:sz="0" w:space="0" w:color="auto"/>
        <w:bottom w:val="none" w:sz="0" w:space="0" w:color="auto"/>
        <w:right w:val="none" w:sz="0" w:space="0" w:color="auto"/>
      </w:divBdr>
    </w:div>
    <w:div w:id="1478187171">
      <w:bodyDiv w:val="1"/>
      <w:marLeft w:val="0"/>
      <w:marRight w:val="0"/>
      <w:marTop w:val="0"/>
      <w:marBottom w:val="0"/>
      <w:divBdr>
        <w:top w:val="none" w:sz="0" w:space="0" w:color="auto"/>
        <w:left w:val="none" w:sz="0" w:space="0" w:color="auto"/>
        <w:bottom w:val="none" w:sz="0" w:space="0" w:color="auto"/>
        <w:right w:val="none" w:sz="0" w:space="0" w:color="auto"/>
      </w:divBdr>
    </w:div>
    <w:div w:id="1482774687">
      <w:bodyDiv w:val="1"/>
      <w:marLeft w:val="0"/>
      <w:marRight w:val="0"/>
      <w:marTop w:val="0"/>
      <w:marBottom w:val="0"/>
      <w:divBdr>
        <w:top w:val="none" w:sz="0" w:space="0" w:color="auto"/>
        <w:left w:val="none" w:sz="0" w:space="0" w:color="auto"/>
        <w:bottom w:val="none" w:sz="0" w:space="0" w:color="auto"/>
        <w:right w:val="none" w:sz="0" w:space="0" w:color="auto"/>
      </w:divBdr>
    </w:div>
    <w:div w:id="1486815890">
      <w:bodyDiv w:val="1"/>
      <w:marLeft w:val="0"/>
      <w:marRight w:val="0"/>
      <w:marTop w:val="0"/>
      <w:marBottom w:val="0"/>
      <w:divBdr>
        <w:top w:val="none" w:sz="0" w:space="0" w:color="auto"/>
        <w:left w:val="none" w:sz="0" w:space="0" w:color="auto"/>
        <w:bottom w:val="none" w:sz="0" w:space="0" w:color="auto"/>
        <w:right w:val="none" w:sz="0" w:space="0" w:color="auto"/>
      </w:divBdr>
    </w:div>
    <w:div w:id="1507280555">
      <w:bodyDiv w:val="1"/>
      <w:marLeft w:val="0"/>
      <w:marRight w:val="0"/>
      <w:marTop w:val="0"/>
      <w:marBottom w:val="0"/>
      <w:divBdr>
        <w:top w:val="none" w:sz="0" w:space="0" w:color="auto"/>
        <w:left w:val="none" w:sz="0" w:space="0" w:color="auto"/>
        <w:bottom w:val="none" w:sz="0" w:space="0" w:color="auto"/>
        <w:right w:val="none" w:sz="0" w:space="0" w:color="auto"/>
      </w:divBdr>
    </w:div>
    <w:div w:id="1598715652">
      <w:bodyDiv w:val="1"/>
      <w:marLeft w:val="0"/>
      <w:marRight w:val="0"/>
      <w:marTop w:val="0"/>
      <w:marBottom w:val="0"/>
      <w:divBdr>
        <w:top w:val="none" w:sz="0" w:space="0" w:color="auto"/>
        <w:left w:val="none" w:sz="0" w:space="0" w:color="auto"/>
        <w:bottom w:val="none" w:sz="0" w:space="0" w:color="auto"/>
        <w:right w:val="none" w:sz="0" w:space="0" w:color="auto"/>
      </w:divBdr>
    </w:div>
    <w:div w:id="1646230894">
      <w:bodyDiv w:val="1"/>
      <w:marLeft w:val="0"/>
      <w:marRight w:val="0"/>
      <w:marTop w:val="0"/>
      <w:marBottom w:val="0"/>
      <w:divBdr>
        <w:top w:val="none" w:sz="0" w:space="0" w:color="auto"/>
        <w:left w:val="none" w:sz="0" w:space="0" w:color="auto"/>
        <w:bottom w:val="none" w:sz="0" w:space="0" w:color="auto"/>
        <w:right w:val="none" w:sz="0" w:space="0" w:color="auto"/>
      </w:divBdr>
    </w:div>
    <w:div w:id="1732187634">
      <w:bodyDiv w:val="1"/>
      <w:marLeft w:val="0"/>
      <w:marRight w:val="0"/>
      <w:marTop w:val="0"/>
      <w:marBottom w:val="0"/>
      <w:divBdr>
        <w:top w:val="none" w:sz="0" w:space="0" w:color="auto"/>
        <w:left w:val="none" w:sz="0" w:space="0" w:color="auto"/>
        <w:bottom w:val="none" w:sz="0" w:space="0" w:color="auto"/>
        <w:right w:val="none" w:sz="0" w:space="0" w:color="auto"/>
      </w:divBdr>
    </w:div>
    <w:div w:id="1748768141">
      <w:bodyDiv w:val="1"/>
      <w:marLeft w:val="0"/>
      <w:marRight w:val="0"/>
      <w:marTop w:val="0"/>
      <w:marBottom w:val="0"/>
      <w:divBdr>
        <w:top w:val="none" w:sz="0" w:space="0" w:color="auto"/>
        <w:left w:val="none" w:sz="0" w:space="0" w:color="auto"/>
        <w:bottom w:val="none" w:sz="0" w:space="0" w:color="auto"/>
        <w:right w:val="none" w:sz="0" w:space="0" w:color="auto"/>
      </w:divBdr>
    </w:div>
    <w:div w:id="1771192743">
      <w:bodyDiv w:val="1"/>
      <w:marLeft w:val="0"/>
      <w:marRight w:val="0"/>
      <w:marTop w:val="0"/>
      <w:marBottom w:val="0"/>
      <w:divBdr>
        <w:top w:val="none" w:sz="0" w:space="0" w:color="auto"/>
        <w:left w:val="none" w:sz="0" w:space="0" w:color="auto"/>
        <w:bottom w:val="none" w:sz="0" w:space="0" w:color="auto"/>
        <w:right w:val="none" w:sz="0" w:space="0" w:color="auto"/>
      </w:divBdr>
    </w:div>
    <w:div w:id="1773546812">
      <w:bodyDiv w:val="1"/>
      <w:marLeft w:val="0"/>
      <w:marRight w:val="0"/>
      <w:marTop w:val="0"/>
      <w:marBottom w:val="0"/>
      <w:divBdr>
        <w:top w:val="none" w:sz="0" w:space="0" w:color="auto"/>
        <w:left w:val="none" w:sz="0" w:space="0" w:color="auto"/>
        <w:bottom w:val="none" w:sz="0" w:space="0" w:color="auto"/>
        <w:right w:val="none" w:sz="0" w:space="0" w:color="auto"/>
      </w:divBdr>
    </w:div>
    <w:div w:id="1796024337">
      <w:bodyDiv w:val="1"/>
      <w:marLeft w:val="0"/>
      <w:marRight w:val="0"/>
      <w:marTop w:val="0"/>
      <w:marBottom w:val="0"/>
      <w:divBdr>
        <w:top w:val="none" w:sz="0" w:space="0" w:color="auto"/>
        <w:left w:val="none" w:sz="0" w:space="0" w:color="auto"/>
        <w:bottom w:val="none" w:sz="0" w:space="0" w:color="auto"/>
        <w:right w:val="none" w:sz="0" w:space="0" w:color="auto"/>
      </w:divBdr>
    </w:div>
    <w:div w:id="1877350435">
      <w:bodyDiv w:val="1"/>
      <w:marLeft w:val="0"/>
      <w:marRight w:val="0"/>
      <w:marTop w:val="0"/>
      <w:marBottom w:val="0"/>
      <w:divBdr>
        <w:top w:val="none" w:sz="0" w:space="0" w:color="auto"/>
        <w:left w:val="none" w:sz="0" w:space="0" w:color="auto"/>
        <w:bottom w:val="none" w:sz="0" w:space="0" w:color="auto"/>
        <w:right w:val="none" w:sz="0" w:space="0" w:color="auto"/>
      </w:divBdr>
    </w:div>
    <w:div w:id="1926256664">
      <w:bodyDiv w:val="1"/>
      <w:marLeft w:val="0"/>
      <w:marRight w:val="0"/>
      <w:marTop w:val="0"/>
      <w:marBottom w:val="0"/>
      <w:divBdr>
        <w:top w:val="none" w:sz="0" w:space="0" w:color="auto"/>
        <w:left w:val="none" w:sz="0" w:space="0" w:color="auto"/>
        <w:bottom w:val="none" w:sz="0" w:space="0" w:color="auto"/>
        <w:right w:val="none" w:sz="0" w:space="0" w:color="auto"/>
      </w:divBdr>
    </w:div>
    <w:div w:id="1953898083">
      <w:bodyDiv w:val="1"/>
      <w:marLeft w:val="0"/>
      <w:marRight w:val="0"/>
      <w:marTop w:val="0"/>
      <w:marBottom w:val="0"/>
      <w:divBdr>
        <w:top w:val="none" w:sz="0" w:space="0" w:color="auto"/>
        <w:left w:val="none" w:sz="0" w:space="0" w:color="auto"/>
        <w:bottom w:val="none" w:sz="0" w:space="0" w:color="auto"/>
        <w:right w:val="none" w:sz="0" w:space="0" w:color="auto"/>
      </w:divBdr>
    </w:div>
    <w:div w:id="1956211343">
      <w:bodyDiv w:val="1"/>
      <w:marLeft w:val="0"/>
      <w:marRight w:val="0"/>
      <w:marTop w:val="0"/>
      <w:marBottom w:val="0"/>
      <w:divBdr>
        <w:top w:val="none" w:sz="0" w:space="0" w:color="auto"/>
        <w:left w:val="none" w:sz="0" w:space="0" w:color="auto"/>
        <w:bottom w:val="none" w:sz="0" w:space="0" w:color="auto"/>
        <w:right w:val="none" w:sz="0" w:space="0" w:color="auto"/>
      </w:divBdr>
    </w:div>
    <w:div w:id="1958295494">
      <w:bodyDiv w:val="1"/>
      <w:marLeft w:val="0"/>
      <w:marRight w:val="0"/>
      <w:marTop w:val="0"/>
      <w:marBottom w:val="0"/>
      <w:divBdr>
        <w:top w:val="none" w:sz="0" w:space="0" w:color="auto"/>
        <w:left w:val="none" w:sz="0" w:space="0" w:color="auto"/>
        <w:bottom w:val="none" w:sz="0" w:space="0" w:color="auto"/>
        <w:right w:val="none" w:sz="0" w:space="0" w:color="auto"/>
      </w:divBdr>
    </w:div>
    <w:div w:id="1996030408">
      <w:bodyDiv w:val="1"/>
      <w:marLeft w:val="0"/>
      <w:marRight w:val="0"/>
      <w:marTop w:val="0"/>
      <w:marBottom w:val="0"/>
      <w:divBdr>
        <w:top w:val="none" w:sz="0" w:space="0" w:color="auto"/>
        <w:left w:val="none" w:sz="0" w:space="0" w:color="auto"/>
        <w:bottom w:val="none" w:sz="0" w:space="0" w:color="auto"/>
        <w:right w:val="none" w:sz="0" w:space="0" w:color="auto"/>
      </w:divBdr>
    </w:div>
    <w:div w:id="2033997032">
      <w:bodyDiv w:val="1"/>
      <w:marLeft w:val="0"/>
      <w:marRight w:val="0"/>
      <w:marTop w:val="0"/>
      <w:marBottom w:val="0"/>
      <w:divBdr>
        <w:top w:val="none" w:sz="0" w:space="0" w:color="auto"/>
        <w:left w:val="none" w:sz="0" w:space="0" w:color="auto"/>
        <w:bottom w:val="none" w:sz="0" w:space="0" w:color="auto"/>
        <w:right w:val="none" w:sz="0" w:space="0" w:color="auto"/>
      </w:divBdr>
    </w:div>
    <w:div w:id="2073695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24264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rtsch55@yandex.ru" TargetMode="External"/><Relationship Id="rId5" Type="http://schemas.openxmlformats.org/officeDocument/2006/relationships/webSettings" Target="webSettings.xml"/><Relationship Id="rId10" Type="http://schemas.openxmlformats.org/officeDocument/2006/relationships/hyperlink" Target="consultantplus://offline/ref=5B231988C0F904CDB0CA7799E9FD322544AF342F867753E9BF09D67C1084F68F00F3D486FBE0f6P" TargetMode="External"/><Relationship Id="rId4" Type="http://schemas.openxmlformats.org/officeDocument/2006/relationships/settings" Target="settings.xml"/><Relationship Id="rId9" Type="http://schemas.openxmlformats.org/officeDocument/2006/relationships/hyperlink" Target="consultantplus://offline/ref=BAA57F9A88C66CFCC720A999A759A1BC83968EAF5013C05B682F8D8F43023CC8C60047D7825AA88E3F1F6BD2BA53XA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BFDC8C-66AB-4A2C-A5AF-30E0AA4F6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Pages>
  <Words>6834</Words>
  <Characters>38959</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45702</CharactersWithSpaces>
  <SharedDoc>false</SharedDoc>
  <HLinks>
    <vt:vector size="24" baseType="variant">
      <vt:variant>
        <vt:i4>4980822</vt:i4>
      </vt:variant>
      <vt:variant>
        <vt:i4>9</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4980822</vt:i4>
      </vt:variant>
      <vt:variant>
        <vt:i4>6</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4980822</vt:i4>
      </vt:variant>
      <vt:variant>
        <vt:i4>3</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1966173</vt:i4>
      </vt:variant>
      <vt:variant>
        <vt:i4>0</vt:i4>
      </vt:variant>
      <vt:variant>
        <vt:i4>0</vt:i4>
      </vt:variant>
      <vt:variant>
        <vt:i4>5</vt:i4>
      </vt:variant>
      <vt:variant>
        <vt:lpwstr>consultantplus://offline/ref=BAA57F9A88C66CFCC720A999A759A1BC83968EAF5013C05B682F8D8F43023CC8C60047D7825AA88E3F1F6BD2BA53XAP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 А.  Новикова</dc:creator>
  <cp:lastModifiedBy>NS</cp:lastModifiedBy>
  <cp:revision>5</cp:revision>
  <cp:lastPrinted>2021-04-22T07:10:00Z</cp:lastPrinted>
  <dcterms:created xsi:type="dcterms:W3CDTF">2023-10-12T08:26:00Z</dcterms:created>
  <dcterms:modified xsi:type="dcterms:W3CDTF">2024-03-20T13:06:00Z</dcterms:modified>
</cp:coreProperties>
</file>