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46CDF" w14:textId="77777777" w:rsidR="004D0641" w:rsidRDefault="004D0641" w:rsidP="004D0641">
      <w:pPr>
        <w:jc w:val="right"/>
      </w:pPr>
      <w:r>
        <w:t xml:space="preserve">      </w:t>
      </w:r>
      <w:r w:rsidRPr="00F2067A">
        <w:t>Приложение №</w:t>
      </w:r>
      <w:r>
        <w:t>1</w:t>
      </w:r>
      <w:r w:rsidRPr="00F2067A">
        <w:t xml:space="preserve"> к техническому заданию</w:t>
      </w:r>
    </w:p>
    <w:p w14:paraId="4AA173E3" w14:textId="77777777" w:rsidR="004D0641" w:rsidRPr="00F2067A" w:rsidRDefault="004D0641" w:rsidP="004D0641">
      <w:pPr>
        <w:jc w:val="right"/>
      </w:pPr>
    </w:p>
    <w:p w14:paraId="10FB7454" w14:textId="77777777" w:rsidR="004161B8" w:rsidRPr="001232B0" w:rsidRDefault="004161B8" w:rsidP="004161B8">
      <w:r>
        <w:t xml:space="preserve">  </w:t>
      </w:r>
      <w:r w:rsidRPr="00F753C1">
        <w:t>СОГЛАСОВАНО</w:t>
      </w:r>
      <w:r w:rsidRPr="001232B0">
        <w:t xml:space="preserve"> </w:t>
      </w:r>
      <w:r>
        <w:t xml:space="preserve">                                                                                                                                            </w:t>
      </w:r>
      <w:r w:rsidRPr="001232B0">
        <w:t>УТВЕРЖДАЮ</w:t>
      </w:r>
    </w:p>
    <w:p w14:paraId="19AA81ED" w14:textId="77777777" w:rsidR="004161B8" w:rsidRPr="001232B0" w:rsidRDefault="004161B8" w:rsidP="004161B8">
      <w:pPr>
        <w:tabs>
          <w:tab w:val="left" w:pos="142"/>
          <w:tab w:val="right" w:pos="15137"/>
        </w:tabs>
        <w:ind w:left="-180" w:firstLine="180"/>
      </w:pPr>
      <w:r>
        <w:tab/>
        <w:t>Н</w:t>
      </w:r>
      <w:r w:rsidRPr="00B6340F">
        <w:t xml:space="preserve">ачальник отдела культуры администрации </w:t>
      </w:r>
      <w:r>
        <w:t xml:space="preserve">                                                                                               </w:t>
      </w:r>
      <w:r w:rsidRPr="001232B0">
        <w:t>Директор СПб ГБУ «Музей</w:t>
      </w:r>
    </w:p>
    <w:p w14:paraId="3D47188C" w14:textId="77777777" w:rsidR="004161B8" w:rsidRPr="001232B0" w:rsidRDefault="004161B8" w:rsidP="004161B8">
      <w:pPr>
        <w:ind w:left="-180" w:firstLine="180"/>
      </w:pPr>
      <w:r>
        <w:t xml:space="preserve">  </w:t>
      </w:r>
      <w:r w:rsidRPr="00B6340F">
        <w:t>Пушкинского района Санкт-Петербурга</w:t>
      </w:r>
      <w:r w:rsidRPr="001232B0">
        <w:t xml:space="preserve"> </w:t>
      </w:r>
      <w:r>
        <w:t xml:space="preserve">                                                                                                   </w:t>
      </w:r>
      <w:proofErr w:type="gramStart"/>
      <w:r>
        <w:t xml:space="preserve">   </w:t>
      </w:r>
      <w:r w:rsidRPr="001232B0">
        <w:t>«</w:t>
      </w:r>
      <w:proofErr w:type="gramEnd"/>
      <w:r w:rsidRPr="001232B0">
        <w:t>Царскосельская коллекция»</w:t>
      </w:r>
    </w:p>
    <w:p w14:paraId="6B857638" w14:textId="77777777" w:rsidR="004161B8" w:rsidRPr="001232B0" w:rsidRDefault="004161B8" w:rsidP="004161B8">
      <w:pPr>
        <w:ind w:left="-180" w:firstLine="180"/>
        <w:jc w:val="right"/>
      </w:pPr>
    </w:p>
    <w:p w14:paraId="7A15277E" w14:textId="77777777" w:rsidR="004161B8" w:rsidRPr="00F753C1" w:rsidRDefault="004161B8" w:rsidP="004161B8">
      <w:pPr>
        <w:widowControl w:val="0"/>
        <w:autoSpaceDE w:val="0"/>
        <w:autoSpaceDN w:val="0"/>
        <w:adjustRightInd w:val="0"/>
      </w:pPr>
      <w:r w:rsidRPr="00F753C1">
        <w:t>___________________</w:t>
      </w:r>
      <w:r>
        <w:t xml:space="preserve"> К.К. Винникова                                                                                                           </w:t>
      </w:r>
      <w:r w:rsidRPr="001232B0">
        <w:t>_____________________ А.М.</w:t>
      </w:r>
      <w:r>
        <w:t xml:space="preserve"> </w:t>
      </w:r>
      <w:r w:rsidRPr="001232B0">
        <w:t xml:space="preserve">Некрасов </w:t>
      </w:r>
      <w:r>
        <w:t xml:space="preserve">                                 </w:t>
      </w:r>
    </w:p>
    <w:p w14:paraId="1899155F" w14:textId="77777777" w:rsidR="004161B8" w:rsidRPr="001232B0" w:rsidRDefault="004161B8" w:rsidP="004161B8">
      <w:pPr>
        <w:ind w:left="-180" w:firstLine="180"/>
      </w:pPr>
      <w:r>
        <w:t xml:space="preserve">                                                                                                    </w:t>
      </w:r>
    </w:p>
    <w:p w14:paraId="43D59615" w14:textId="77777777" w:rsidR="004161B8" w:rsidRDefault="004161B8" w:rsidP="004161B8">
      <w:r>
        <w:t>«____</w:t>
      </w:r>
      <w:proofErr w:type="gramStart"/>
      <w:r>
        <w:t>_»_</w:t>
      </w:r>
      <w:proofErr w:type="gramEnd"/>
      <w:r>
        <w:t>___________________2024</w:t>
      </w:r>
      <w:r w:rsidRPr="001232B0">
        <w:t xml:space="preserve"> год</w:t>
      </w:r>
      <w:r>
        <w:t xml:space="preserve">                                                                                                         «_____»____________________2024</w:t>
      </w:r>
      <w:r w:rsidRPr="001232B0">
        <w:t xml:space="preserve"> год</w:t>
      </w:r>
      <w:r>
        <w:t xml:space="preserve">                                                                                                                  </w:t>
      </w:r>
    </w:p>
    <w:p w14:paraId="5D577280" w14:textId="77777777" w:rsidR="004D0641" w:rsidRDefault="004D0641" w:rsidP="004D0641">
      <w:pPr>
        <w:jc w:val="right"/>
      </w:pPr>
    </w:p>
    <w:p w14:paraId="7ED08105" w14:textId="77777777" w:rsidR="009A6754" w:rsidRDefault="00A535CF" w:rsidP="004D0641">
      <w:pPr>
        <w:jc w:val="center"/>
        <w:rPr>
          <w:b/>
        </w:rPr>
      </w:pPr>
      <w:r w:rsidRPr="00A535CF">
        <w:rPr>
          <w:b/>
        </w:rPr>
        <w:t xml:space="preserve">Расчет начальной (максимальной) цены на </w:t>
      </w:r>
      <w:r w:rsidR="00372395">
        <w:rPr>
          <w:b/>
        </w:rPr>
        <w:t xml:space="preserve">поставку </w:t>
      </w:r>
      <w:r w:rsidR="00BB14A8" w:rsidRPr="00BB14A8">
        <w:rPr>
          <w:b/>
        </w:rPr>
        <w:t xml:space="preserve">материалов </w:t>
      </w:r>
      <w:r w:rsidRPr="00A535CF">
        <w:rPr>
          <w:b/>
        </w:rPr>
        <w:t xml:space="preserve">для проведения культурно – просветительского мероприятия для людей с ограниченными возможностями </w:t>
      </w:r>
      <w:r w:rsidR="00BB14A8">
        <w:rPr>
          <w:b/>
        </w:rPr>
        <w:t>«</w:t>
      </w:r>
      <w:r w:rsidRPr="00A535CF">
        <w:rPr>
          <w:b/>
        </w:rPr>
        <w:t xml:space="preserve">Фестиваль изобразительного творчества </w:t>
      </w:r>
      <w:r w:rsidR="00BB14A8">
        <w:rPr>
          <w:b/>
        </w:rPr>
        <w:t>«</w:t>
      </w:r>
      <w:r w:rsidRPr="00A535CF">
        <w:rPr>
          <w:b/>
        </w:rPr>
        <w:t>Царскосельский вернисаж</w:t>
      </w:r>
      <w:r w:rsidR="00BB14A8">
        <w:rPr>
          <w:b/>
        </w:rPr>
        <w:t>»</w:t>
      </w:r>
    </w:p>
    <w:p w14:paraId="1FF2ABEF" w14:textId="77777777" w:rsidR="009A6754" w:rsidRDefault="009A6754" w:rsidP="004D0641">
      <w:pPr>
        <w:jc w:val="center"/>
        <w:rPr>
          <w:b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467"/>
        <w:gridCol w:w="3497"/>
        <w:gridCol w:w="993"/>
        <w:gridCol w:w="850"/>
        <w:gridCol w:w="4472"/>
        <w:gridCol w:w="1169"/>
        <w:gridCol w:w="1250"/>
        <w:gridCol w:w="1331"/>
        <w:gridCol w:w="1275"/>
      </w:tblGrid>
      <w:tr w:rsidR="00EE3B41" w:rsidRPr="00A535CF" w14:paraId="3B68CCA0" w14:textId="77777777" w:rsidTr="0044591F">
        <w:trPr>
          <w:trHeight w:val="1596"/>
        </w:trPr>
        <w:tc>
          <w:tcPr>
            <w:tcW w:w="467" w:type="dxa"/>
            <w:noWrap/>
            <w:hideMark/>
          </w:tcPr>
          <w:p w14:paraId="3BBAA0E7" w14:textId="39D60F4E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497" w:type="dxa"/>
            <w:noWrap/>
            <w:hideMark/>
          </w:tcPr>
          <w:p w14:paraId="01BB96C9" w14:textId="3911CADE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hideMark/>
          </w:tcPr>
          <w:p w14:paraId="149460D5" w14:textId="795A197E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Едини-</w:t>
            </w:r>
            <w:proofErr w:type="spellStart"/>
            <w:r w:rsidRPr="00A535CF">
              <w:rPr>
                <w:bCs/>
                <w:sz w:val="20"/>
                <w:szCs w:val="20"/>
              </w:rPr>
              <w:t>ца</w:t>
            </w:r>
            <w:proofErr w:type="spellEnd"/>
            <w:r w:rsidRPr="00A535C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A535CF">
              <w:rPr>
                <w:bCs/>
                <w:sz w:val="20"/>
                <w:szCs w:val="20"/>
              </w:rPr>
              <w:t>измере-ния</w:t>
            </w:r>
            <w:proofErr w:type="spellEnd"/>
          </w:p>
        </w:tc>
        <w:tc>
          <w:tcPr>
            <w:tcW w:w="850" w:type="dxa"/>
            <w:hideMark/>
          </w:tcPr>
          <w:p w14:paraId="1B538D9F" w14:textId="26201265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Коли-</w:t>
            </w:r>
            <w:proofErr w:type="spellStart"/>
            <w:r w:rsidRPr="00A535CF">
              <w:rPr>
                <w:bCs/>
                <w:sz w:val="20"/>
                <w:szCs w:val="20"/>
              </w:rPr>
              <w:t>чество</w:t>
            </w:r>
            <w:proofErr w:type="spellEnd"/>
          </w:p>
        </w:tc>
        <w:tc>
          <w:tcPr>
            <w:tcW w:w="4472" w:type="dxa"/>
            <w:hideMark/>
          </w:tcPr>
          <w:p w14:paraId="34958255" w14:textId="5E2A1410" w:rsidR="00EE3B41" w:rsidRPr="005A1E19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EE3B41">
              <w:rPr>
                <w:bCs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169" w:type="dxa"/>
            <w:hideMark/>
          </w:tcPr>
          <w:p w14:paraId="66B5C64D" w14:textId="4C16DCB5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 за ед., руб. (&lt;ц&gt;)*</w:t>
            </w:r>
          </w:p>
        </w:tc>
        <w:tc>
          <w:tcPr>
            <w:tcW w:w="1250" w:type="dxa"/>
            <w:hideMark/>
          </w:tcPr>
          <w:p w14:paraId="6685667D" w14:textId="2B6239DB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НМЦК, руб.****</w:t>
            </w:r>
          </w:p>
        </w:tc>
        <w:tc>
          <w:tcPr>
            <w:tcW w:w="1331" w:type="dxa"/>
            <w:hideMark/>
          </w:tcPr>
          <w:p w14:paraId="26B9C68B" w14:textId="5B6050B6" w:rsidR="00EE3B41" w:rsidRPr="00A535CF" w:rsidRDefault="00EE3B41" w:rsidP="00E0045E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 xml:space="preserve">Среднее </w:t>
            </w:r>
            <w:proofErr w:type="spellStart"/>
            <w:r w:rsidRPr="00A535CF">
              <w:rPr>
                <w:sz w:val="20"/>
                <w:szCs w:val="20"/>
              </w:rPr>
              <w:t>квадратич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ное</w:t>
            </w:r>
            <w:proofErr w:type="spellEnd"/>
            <w:r w:rsidRPr="00A535CF">
              <w:rPr>
                <w:sz w:val="20"/>
                <w:szCs w:val="20"/>
              </w:rPr>
              <w:t xml:space="preserve"> отклонение (σ)**</w:t>
            </w:r>
          </w:p>
        </w:tc>
        <w:tc>
          <w:tcPr>
            <w:tcW w:w="1275" w:type="dxa"/>
            <w:hideMark/>
          </w:tcPr>
          <w:p w14:paraId="40028302" w14:textId="787D8B1E" w:rsidR="00EE3B41" w:rsidRPr="00A535CF" w:rsidRDefault="00EE3B41" w:rsidP="00E0045E">
            <w:pPr>
              <w:jc w:val="center"/>
              <w:rPr>
                <w:sz w:val="20"/>
                <w:szCs w:val="20"/>
              </w:rPr>
            </w:pPr>
            <w:proofErr w:type="spellStart"/>
            <w:r w:rsidRPr="00A535CF">
              <w:rPr>
                <w:sz w:val="20"/>
                <w:szCs w:val="20"/>
              </w:rPr>
              <w:t>Коэффи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циент</w:t>
            </w:r>
            <w:proofErr w:type="spellEnd"/>
            <w:r w:rsidRPr="00A535CF">
              <w:rPr>
                <w:sz w:val="20"/>
                <w:szCs w:val="20"/>
              </w:rPr>
              <w:br/>
              <w:t>вариации цены, %(V)***</w:t>
            </w:r>
          </w:p>
        </w:tc>
      </w:tr>
      <w:tr w:rsidR="00EE3B41" w:rsidRPr="00A535CF" w14:paraId="6BEFAF46" w14:textId="77777777" w:rsidTr="00EE3B41">
        <w:trPr>
          <w:trHeight w:val="609"/>
        </w:trPr>
        <w:tc>
          <w:tcPr>
            <w:tcW w:w="467" w:type="dxa"/>
            <w:noWrap/>
            <w:vAlign w:val="center"/>
            <w:hideMark/>
          </w:tcPr>
          <w:p w14:paraId="3E7EFB5B" w14:textId="77777777" w:rsidR="00EE3B41" w:rsidRPr="005A1E19" w:rsidRDefault="00EE3B41" w:rsidP="00EE3B41">
            <w:r w:rsidRPr="005A1E19">
              <w:t>1</w:t>
            </w:r>
          </w:p>
        </w:tc>
        <w:tc>
          <w:tcPr>
            <w:tcW w:w="3497" w:type="dxa"/>
          </w:tcPr>
          <w:p w14:paraId="287D94BF" w14:textId="379A0CDE" w:rsidR="00EE3B41" w:rsidRPr="00513EB4" w:rsidRDefault="00EE3B41" w:rsidP="00EE3B41">
            <w:r w:rsidRPr="00846523">
              <w:t>Скобы для строительного степлера тип 1</w:t>
            </w:r>
          </w:p>
        </w:tc>
        <w:tc>
          <w:tcPr>
            <w:tcW w:w="993" w:type="dxa"/>
            <w:noWrap/>
            <w:vAlign w:val="center"/>
          </w:tcPr>
          <w:p w14:paraId="74C0302F" w14:textId="2B2F330E" w:rsidR="00EE3B41" w:rsidRPr="00513EB4" w:rsidRDefault="00EE3B41" w:rsidP="00EE3B41">
            <w:pPr>
              <w:jc w:val="center"/>
            </w:pPr>
            <w:r w:rsidRPr="00846523">
              <w:t>уп.</w:t>
            </w:r>
          </w:p>
        </w:tc>
        <w:tc>
          <w:tcPr>
            <w:tcW w:w="850" w:type="dxa"/>
            <w:vAlign w:val="center"/>
          </w:tcPr>
          <w:p w14:paraId="0C058240" w14:textId="753D6AE5" w:rsidR="00EE3B41" w:rsidRPr="00513EB4" w:rsidRDefault="00EE3B41" w:rsidP="00EE3B41">
            <w:pPr>
              <w:jc w:val="center"/>
            </w:pPr>
            <w:r w:rsidRPr="00846523">
              <w:t>10</w:t>
            </w:r>
          </w:p>
        </w:tc>
        <w:tc>
          <w:tcPr>
            <w:tcW w:w="4472" w:type="dxa"/>
            <w:vMerge w:val="restart"/>
            <w:noWrap/>
            <w:vAlign w:val="center"/>
          </w:tcPr>
          <w:p w14:paraId="7CD63ED7" w14:textId="382564BF" w:rsidR="00EE3B41" w:rsidRPr="00513EB4" w:rsidRDefault="00EE3B41" w:rsidP="00EE3B41">
            <w:pPr>
              <w:jc w:val="center"/>
            </w:pPr>
            <w:r w:rsidRPr="00EE3B41">
              <w:t>Реестр товаров на 1 квартал 2024 г.</w:t>
            </w:r>
          </w:p>
        </w:tc>
        <w:tc>
          <w:tcPr>
            <w:tcW w:w="1169" w:type="dxa"/>
            <w:noWrap/>
            <w:vAlign w:val="center"/>
          </w:tcPr>
          <w:p w14:paraId="4235C1FB" w14:textId="5EC02E7B" w:rsidR="00EE3B41" w:rsidRPr="00513EB4" w:rsidRDefault="00EE3B41" w:rsidP="00EE3B41">
            <w:pPr>
              <w:jc w:val="center"/>
            </w:pPr>
            <w:r w:rsidRPr="000E1EDA">
              <w:t>38,94</w:t>
            </w:r>
          </w:p>
        </w:tc>
        <w:tc>
          <w:tcPr>
            <w:tcW w:w="1250" w:type="dxa"/>
            <w:noWrap/>
            <w:vAlign w:val="center"/>
          </w:tcPr>
          <w:p w14:paraId="235F8809" w14:textId="37523AF3" w:rsidR="00EE3B41" w:rsidRPr="00513EB4" w:rsidRDefault="00EE3B41" w:rsidP="00EE3B41">
            <w:pPr>
              <w:jc w:val="center"/>
            </w:pPr>
            <w:r w:rsidRPr="000E1EDA">
              <w:t>389,40</w:t>
            </w:r>
          </w:p>
        </w:tc>
        <w:tc>
          <w:tcPr>
            <w:tcW w:w="1331" w:type="dxa"/>
            <w:noWrap/>
            <w:vAlign w:val="center"/>
          </w:tcPr>
          <w:p w14:paraId="22F2908C" w14:textId="362B91AD" w:rsidR="00EE3B41" w:rsidRPr="00513EB4" w:rsidRDefault="00EE3B41" w:rsidP="00EE3B41">
            <w:pPr>
              <w:jc w:val="center"/>
            </w:pPr>
            <w:r w:rsidRPr="000E1EDA">
              <w:t>4,71</w:t>
            </w:r>
          </w:p>
        </w:tc>
        <w:tc>
          <w:tcPr>
            <w:tcW w:w="1275" w:type="dxa"/>
            <w:noWrap/>
            <w:vAlign w:val="center"/>
          </w:tcPr>
          <w:p w14:paraId="4EA00514" w14:textId="1864D553" w:rsidR="00EE3B41" w:rsidRPr="00513EB4" w:rsidRDefault="00EE3B41" w:rsidP="00EE3B41">
            <w:pPr>
              <w:jc w:val="center"/>
            </w:pPr>
            <w:r w:rsidRPr="000E1EDA">
              <w:t>12,09</w:t>
            </w:r>
          </w:p>
        </w:tc>
      </w:tr>
      <w:tr w:rsidR="00EE3B41" w:rsidRPr="00A535CF" w14:paraId="1088EF5D" w14:textId="77777777" w:rsidTr="00EE3B41">
        <w:trPr>
          <w:trHeight w:val="635"/>
        </w:trPr>
        <w:tc>
          <w:tcPr>
            <w:tcW w:w="467" w:type="dxa"/>
            <w:noWrap/>
            <w:vAlign w:val="center"/>
          </w:tcPr>
          <w:p w14:paraId="6523F68E" w14:textId="77777777" w:rsidR="00EE3B41" w:rsidRPr="005A1E19" w:rsidRDefault="00EE3B41" w:rsidP="00EE3B41">
            <w:pPr>
              <w:jc w:val="center"/>
            </w:pPr>
            <w:r w:rsidRPr="005A1E19">
              <w:t>2</w:t>
            </w:r>
          </w:p>
        </w:tc>
        <w:tc>
          <w:tcPr>
            <w:tcW w:w="3497" w:type="dxa"/>
          </w:tcPr>
          <w:p w14:paraId="2FB6959B" w14:textId="7C597506" w:rsidR="00EE3B41" w:rsidRPr="00513EB4" w:rsidRDefault="00EE3B41" w:rsidP="00EE3B41">
            <w:r w:rsidRPr="00846523">
              <w:t>Брусок деревянный тип 1</w:t>
            </w:r>
          </w:p>
        </w:tc>
        <w:tc>
          <w:tcPr>
            <w:tcW w:w="993" w:type="dxa"/>
            <w:noWrap/>
            <w:vAlign w:val="center"/>
          </w:tcPr>
          <w:p w14:paraId="0A9623FE" w14:textId="76549EA8" w:rsidR="00EE3B41" w:rsidRPr="00513EB4" w:rsidRDefault="00EE3B41" w:rsidP="00EE3B41">
            <w:pPr>
              <w:jc w:val="center"/>
            </w:pPr>
            <w:r w:rsidRPr="00846523">
              <w:t>шт.</w:t>
            </w:r>
          </w:p>
        </w:tc>
        <w:tc>
          <w:tcPr>
            <w:tcW w:w="850" w:type="dxa"/>
            <w:vAlign w:val="center"/>
          </w:tcPr>
          <w:p w14:paraId="3CEF8218" w14:textId="62D577DB" w:rsidR="00EE3B41" w:rsidRPr="00513EB4" w:rsidRDefault="00EE3B41" w:rsidP="00EE3B41">
            <w:pPr>
              <w:jc w:val="center"/>
            </w:pPr>
            <w:r w:rsidRPr="00846523">
              <w:t>30</w:t>
            </w:r>
          </w:p>
        </w:tc>
        <w:tc>
          <w:tcPr>
            <w:tcW w:w="4472" w:type="dxa"/>
            <w:vMerge/>
            <w:noWrap/>
            <w:vAlign w:val="center"/>
          </w:tcPr>
          <w:p w14:paraId="0E37553A" w14:textId="0F66F6FA" w:rsidR="00EE3B41" w:rsidRPr="00513EB4" w:rsidRDefault="00EE3B41" w:rsidP="00EE3B41">
            <w:pPr>
              <w:jc w:val="center"/>
            </w:pPr>
          </w:p>
        </w:tc>
        <w:tc>
          <w:tcPr>
            <w:tcW w:w="1169" w:type="dxa"/>
            <w:noWrap/>
            <w:vAlign w:val="center"/>
          </w:tcPr>
          <w:p w14:paraId="7BCD379B" w14:textId="30F37106" w:rsidR="00EE3B41" w:rsidRPr="00513EB4" w:rsidRDefault="00EE3B41" w:rsidP="00EE3B41">
            <w:pPr>
              <w:jc w:val="center"/>
            </w:pPr>
            <w:r w:rsidRPr="000E1EDA">
              <w:t>75,25</w:t>
            </w:r>
          </w:p>
        </w:tc>
        <w:tc>
          <w:tcPr>
            <w:tcW w:w="1250" w:type="dxa"/>
            <w:noWrap/>
            <w:vAlign w:val="center"/>
          </w:tcPr>
          <w:p w14:paraId="0ADB3597" w14:textId="72340973" w:rsidR="00EE3B41" w:rsidRPr="00513EB4" w:rsidRDefault="00EE3B41" w:rsidP="00EE3B41">
            <w:pPr>
              <w:jc w:val="center"/>
            </w:pPr>
            <w:r w:rsidRPr="000E1EDA">
              <w:t>2 257,50</w:t>
            </w:r>
          </w:p>
        </w:tc>
        <w:tc>
          <w:tcPr>
            <w:tcW w:w="1331" w:type="dxa"/>
            <w:noWrap/>
            <w:vAlign w:val="center"/>
          </w:tcPr>
          <w:p w14:paraId="16A39423" w14:textId="3F2DA665" w:rsidR="00EE3B41" w:rsidRPr="00513EB4" w:rsidRDefault="00EE3B41" w:rsidP="00EE3B41">
            <w:pPr>
              <w:jc w:val="center"/>
            </w:pPr>
            <w:r w:rsidRPr="000E1EDA">
              <w:t>8,96</w:t>
            </w:r>
          </w:p>
        </w:tc>
        <w:tc>
          <w:tcPr>
            <w:tcW w:w="1275" w:type="dxa"/>
            <w:noWrap/>
            <w:vAlign w:val="center"/>
          </w:tcPr>
          <w:p w14:paraId="1C76B19F" w14:textId="448EEFC7" w:rsidR="00EE3B41" w:rsidRPr="00513EB4" w:rsidRDefault="00EE3B41" w:rsidP="00EE3B41">
            <w:pPr>
              <w:jc w:val="center"/>
            </w:pPr>
            <w:r w:rsidRPr="000E1EDA">
              <w:t>11,90</w:t>
            </w:r>
          </w:p>
        </w:tc>
      </w:tr>
      <w:tr w:rsidR="00EE3B41" w:rsidRPr="00A535CF" w14:paraId="10CF97D2" w14:textId="77777777" w:rsidTr="00EE3B41">
        <w:trPr>
          <w:trHeight w:val="613"/>
        </w:trPr>
        <w:tc>
          <w:tcPr>
            <w:tcW w:w="467" w:type="dxa"/>
            <w:noWrap/>
            <w:vAlign w:val="center"/>
          </w:tcPr>
          <w:p w14:paraId="70538B03" w14:textId="77777777" w:rsidR="00EE3B41" w:rsidRPr="005A1E19" w:rsidRDefault="00EE3B41" w:rsidP="00EE3B41">
            <w:pPr>
              <w:jc w:val="center"/>
            </w:pPr>
            <w:r w:rsidRPr="005A1E19">
              <w:t>3</w:t>
            </w:r>
          </w:p>
        </w:tc>
        <w:tc>
          <w:tcPr>
            <w:tcW w:w="3497" w:type="dxa"/>
          </w:tcPr>
          <w:p w14:paraId="5008F630" w14:textId="3D4E4B71" w:rsidR="00EE3B41" w:rsidRPr="00513EB4" w:rsidRDefault="00EE3B41" w:rsidP="00EE3B41">
            <w:r w:rsidRPr="00846523">
              <w:t>Саморез тип 1</w:t>
            </w:r>
          </w:p>
        </w:tc>
        <w:tc>
          <w:tcPr>
            <w:tcW w:w="993" w:type="dxa"/>
            <w:noWrap/>
            <w:vAlign w:val="center"/>
          </w:tcPr>
          <w:p w14:paraId="02D97246" w14:textId="46EFD756" w:rsidR="00EE3B41" w:rsidRPr="00513EB4" w:rsidRDefault="00EE3B41" w:rsidP="00EE3B41">
            <w:pPr>
              <w:jc w:val="center"/>
            </w:pPr>
            <w:r w:rsidRPr="00846523">
              <w:t>шт.</w:t>
            </w:r>
          </w:p>
        </w:tc>
        <w:tc>
          <w:tcPr>
            <w:tcW w:w="850" w:type="dxa"/>
            <w:vAlign w:val="center"/>
          </w:tcPr>
          <w:p w14:paraId="6B018AF2" w14:textId="6FFE8C44" w:rsidR="00EE3B41" w:rsidRPr="00513EB4" w:rsidRDefault="00EE3B41" w:rsidP="00EE3B41">
            <w:pPr>
              <w:jc w:val="center"/>
            </w:pPr>
            <w:r w:rsidRPr="00846523">
              <w:t>1000</w:t>
            </w:r>
          </w:p>
        </w:tc>
        <w:tc>
          <w:tcPr>
            <w:tcW w:w="4472" w:type="dxa"/>
            <w:vMerge/>
            <w:noWrap/>
            <w:vAlign w:val="center"/>
          </w:tcPr>
          <w:p w14:paraId="00663F3E" w14:textId="64688045" w:rsidR="00EE3B41" w:rsidRPr="00513EB4" w:rsidRDefault="00EE3B41" w:rsidP="00EE3B41">
            <w:pPr>
              <w:jc w:val="center"/>
            </w:pPr>
          </w:p>
        </w:tc>
        <w:tc>
          <w:tcPr>
            <w:tcW w:w="1169" w:type="dxa"/>
            <w:noWrap/>
            <w:vAlign w:val="center"/>
          </w:tcPr>
          <w:p w14:paraId="6D94E8F0" w14:textId="7862C891" w:rsidR="00EE3B41" w:rsidRPr="00513EB4" w:rsidRDefault="00EE3B41" w:rsidP="00EE3B41">
            <w:pPr>
              <w:jc w:val="center"/>
            </w:pPr>
            <w:r w:rsidRPr="000E1EDA">
              <w:t>0,79</w:t>
            </w:r>
          </w:p>
        </w:tc>
        <w:tc>
          <w:tcPr>
            <w:tcW w:w="1250" w:type="dxa"/>
            <w:noWrap/>
            <w:vAlign w:val="center"/>
          </w:tcPr>
          <w:p w14:paraId="04B940F8" w14:textId="48DE8C13" w:rsidR="00EE3B41" w:rsidRPr="00513EB4" w:rsidRDefault="00EE3B41" w:rsidP="00EE3B41">
            <w:pPr>
              <w:jc w:val="center"/>
            </w:pPr>
            <w:r w:rsidRPr="000E1EDA">
              <w:t>790,00</w:t>
            </w:r>
          </w:p>
        </w:tc>
        <w:tc>
          <w:tcPr>
            <w:tcW w:w="1331" w:type="dxa"/>
            <w:noWrap/>
            <w:vAlign w:val="center"/>
          </w:tcPr>
          <w:p w14:paraId="51FE1CAB" w14:textId="3D71FFE0" w:rsidR="00EE3B41" w:rsidRPr="00513EB4" w:rsidRDefault="00EE3B41" w:rsidP="00EE3B41">
            <w:pPr>
              <w:jc w:val="center"/>
            </w:pPr>
            <w:r w:rsidRPr="000E1EDA">
              <w:t>0,09</w:t>
            </w:r>
          </w:p>
        </w:tc>
        <w:tc>
          <w:tcPr>
            <w:tcW w:w="1275" w:type="dxa"/>
            <w:noWrap/>
            <w:vAlign w:val="center"/>
          </w:tcPr>
          <w:p w14:paraId="1C9EBD44" w14:textId="052581D9" w:rsidR="00EE3B41" w:rsidRPr="00513EB4" w:rsidRDefault="00EE3B41" w:rsidP="00EE3B41">
            <w:pPr>
              <w:jc w:val="center"/>
            </w:pPr>
            <w:r w:rsidRPr="000E1EDA">
              <w:t>10,97</w:t>
            </w:r>
          </w:p>
        </w:tc>
      </w:tr>
      <w:tr w:rsidR="00EE3B41" w:rsidRPr="00A535CF" w14:paraId="0BE5B0E9" w14:textId="77777777" w:rsidTr="00EE3B41">
        <w:trPr>
          <w:trHeight w:val="565"/>
        </w:trPr>
        <w:tc>
          <w:tcPr>
            <w:tcW w:w="467" w:type="dxa"/>
            <w:noWrap/>
            <w:vAlign w:val="center"/>
          </w:tcPr>
          <w:p w14:paraId="07001D06" w14:textId="77777777" w:rsidR="00EE3B41" w:rsidRPr="005A1E19" w:rsidRDefault="00EE3B41" w:rsidP="00EE3B41">
            <w:pPr>
              <w:jc w:val="center"/>
            </w:pPr>
            <w:r w:rsidRPr="005A1E19">
              <w:t>4</w:t>
            </w:r>
          </w:p>
        </w:tc>
        <w:tc>
          <w:tcPr>
            <w:tcW w:w="3497" w:type="dxa"/>
          </w:tcPr>
          <w:p w14:paraId="2A661878" w14:textId="34446E68" w:rsidR="00EE3B41" w:rsidRPr="00513EB4" w:rsidRDefault="00EE3B41" w:rsidP="00EE3B41">
            <w:r w:rsidRPr="00846523">
              <w:t>Хомут (стяжка) тип 5</w:t>
            </w:r>
          </w:p>
        </w:tc>
        <w:tc>
          <w:tcPr>
            <w:tcW w:w="993" w:type="dxa"/>
            <w:noWrap/>
            <w:vAlign w:val="center"/>
          </w:tcPr>
          <w:p w14:paraId="29C56A4B" w14:textId="4ED1EBB3" w:rsidR="00EE3B41" w:rsidRPr="00513EB4" w:rsidRDefault="00EE3B41" w:rsidP="00EE3B41">
            <w:pPr>
              <w:jc w:val="center"/>
            </w:pPr>
            <w:r w:rsidRPr="00846523">
              <w:t>уп.</w:t>
            </w:r>
          </w:p>
        </w:tc>
        <w:tc>
          <w:tcPr>
            <w:tcW w:w="850" w:type="dxa"/>
            <w:vAlign w:val="center"/>
          </w:tcPr>
          <w:p w14:paraId="158B89A7" w14:textId="0EDA708A" w:rsidR="00EE3B41" w:rsidRPr="00513EB4" w:rsidRDefault="00EE3B41" w:rsidP="00EE3B41">
            <w:pPr>
              <w:jc w:val="center"/>
            </w:pPr>
            <w:r w:rsidRPr="00846523">
              <w:t>5</w:t>
            </w:r>
          </w:p>
        </w:tc>
        <w:tc>
          <w:tcPr>
            <w:tcW w:w="4472" w:type="dxa"/>
            <w:vMerge/>
            <w:noWrap/>
            <w:vAlign w:val="center"/>
          </w:tcPr>
          <w:p w14:paraId="5F39DF42" w14:textId="2D20F898" w:rsidR="00EE3B41" w:rsidRPr="00513EB4" w:rsidRDefault="00EE3B41" w:rsidP="00EE3B41">
            <w:pPr>
              <w:jc w:val="center"/>
            </w:pPr>
          </w:p>
        </w:tc>
        <w:tc>
          <w:tcPr>
            <w:tcW w:w="1169" w:type="dxa"/>
            <w:noWrap/>
            <w:vAlign w:val="center"/>
          </w:tcPr>
          <w:p w14:paraId="4A36D5A5" w14:textId="2CDB2E79" w:rsidR="00EE3B41" w:rsidRPr="00513EB4" w:rsidRDefault="00EE3B41" w:rsidP="00EE3B41">
            <w:pPr>
              <w:jc w:val="center"/>
            </w:pPr>
            <w:r w:rsidRPr="000E1EDA">
              <w:t>349,00</w:t>
            </w:r>
          </w:p>
        </w:tc>
        <w:tc>
          <w:tcPr>
            <w:tcW w:w="1250" w:type="dxa"/>
            <w:noWrap/>
            <w:vAlign w:val="center"/>
          </w:tcPr>
          <w:p w14:paraId="34AEFFA5" w14:textId="67B08851" w:rsidR="00EE3B41" w:rsidRPr="00513EB4" w:rsidRDefault="00EE3B41" w:rsidP="00EE3B41">
            <w:pPr>
              <w:jc w:val="center"/>
            </w:pPr>
            <w:r w:rsidRPr="000E1EDA">
              <w:t>1 745,00</w:t>
            </w:r>
          </w:p>
        </w:tc>
        <w:tc>
          <w:tcPr>
            <w:tcW w:w="1331" w:type="dxa"/>
            <w:noWrap/>
            <w:vAlign w:val="center"/>
          </w:tcPr>
          <w:p w14:paraId="38923B94" w14:textId="61D50FAE" w:rsidR="00EE3B41" w:rsidRPr="00513EB4" w:rsidRDefault="00EE3B41" w:rsidP="00EE3B41">
            <w:pPr>
              <w:jc w:val="center"/>
            </w:pPr>
            <w:r w:rsidRPr="000E1EDA">
              <w:t>16,29</w:t>
            </w:r>
          </w:p>
        </w:tc>
        <w:tc>
          <w:tcPr>
            <w:tcW w:w="1275" w:type="dxa"/>
            <w:noWrap/>
            <w:vAlign w:val="center"/>
          </w:tcPr>
          <w:p w14:paraId="5D04600D" w14:textId="0EB68DA3" w:rsidR="00EE3B41" w:rsidRDefault="00EE3B41" w:rsidP="00EE3B41">
            <w:pPr>
              <w:jc w:val="center"/>
            </w:pPr>
            <w:r w:rsidRPr="000E1EDA">
              <w:t>4,67</w:t>
            </w:r>
          </w:p>
        </w:tc>
      </w:tr>
      <w:tr w:rsidR="00915CFD" w:rsidRPr="00A535CF" w14:paraId="0D94F2C3" w14:textId="77777777" w:rsidTr="00915CFD">
        <w:trPr>
          <w:trHeight w:val="555"/>
        </w:trPr>
        <w:tc>
          <w:tcPr>
            <w:tcW w:w="467" w:type="dxa"/>
            <w:hideMark/>
          </w:tcPr>
          <w:p w14:paraId="05C09A7D" w14:textId="77777777" w:rsidR="00915CFD" w:rsidRPr="00A535CF" w:rsidRDefault="00915CFD" w:rsidP="00A535C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81" w:type="dxa"/>
            <w:gridSpan w:val="5"/>
            <w:hideMark/>
          </w:tcPr>
          <w:p w14:paraId="48F35798" w14:textId="77777777" w:rsidR="00915CFD" w:rsidRPr="00A535CF" w:rsidRDefault="00915CFD" w:rsidP="00915CFD">
            <w:pPr>
              <w:rPr>
                <w:bCs/>
                <w:sz w:val="20"/>
                <w:szCs w:val="20"/>
              </w:rPr>
            </w:pPr>
            <w:r w:rsidRPr="00915CFD">
              <w:rPr>
                <w:bCs/>
                <w:szCs w:val="20"/>
              </w:rPr>
              <w:t>Итого на поставку материалов для проведения культурно – просветительского мероприятия для людей с ограниченными возможностями «Фестиваль изобразительного творчества «Царскосельский вернисаж»</w:t>
            </w:r>
          </w:p>
          <w:p w14:paraId="3A74462C" w14:textId="77777777" w:rsidR="00915CFD" w:rsidRPr="00A535CF" w:rsidRDefault="00915CFD" w:rsidP="00915CFD">
            <w:pPr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noWrap/>
            <w:vAlign w:val="center"/>
            <w:hideMark/>
          </w:tcPr>
          <w:p w14:paraId="19B4EBAA" w14:textId="0B4F088D" w:rsidR="00915CFD" w:rsidRPr="00915CFD" w:rsidRDefault="00723D9C" w:rsidP="001B760F">
            <w:pPr>
              <w:jc w:val="center"/>
            </w:pPr>
            <w:r w:rsidRPr="00723D9C">
              <w:t>5 181,90</w:t>
            </w:r>
          </w:p>
        </w:tc>
        <w:tc>
          <w:tcPr>
            <w:tcW w:w="1331" w:type="dxa"/>
            <w:noWrap/>
            <w:hideMark/>
          </w:tcPr>
          <w:p w14:paraId="4CC19EE4" w14:textId="77777777" w:rsidR="00915CFD" w:rsidRPr="00A535CF" w:rsidRDefault="00915CFD" w:rsidP="00A535CF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3AF96B44" w14:textId="77777777" w:rsidR="00915CFD" w:rsidRPr="00A535CF" w:rsidRDefault="00915CFD" w:rsidP="00A535CF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</w:tr>
    </w:tbl>
    <w:p w14:paraId="2631DB43" w14:textId="77777777" w:rsidR="009A6754" w:rsidRDefault="009A6754" w:rsidP="004D0641">
      <w:pPr>
        <w:jc w:val="center"/>
        <w:rPr>
          <w:b/>
        </w:rPr>
      </w:pPr>
    </w:p>
    <w:p w14:paraId="61B56A8F" w14:textId="77777777" w:rsidR="004D0641" w:rsidRPr="00F753C1" w:rsidRDefault="004D0641" w:rsidP="004D0641">
      <w:pPr>
        <w:ind w:right="-173"/>
        <w:rPr>
          <w:sz w:val="20"/>
          <w:szCs w:val="20"/>
        </w:rPr>
      </w:pPr>
      <w:r w:rsidRPr="00F753C1">
        <w:rPr>
          <w:b/>
          <w:sz w:val="20"/>
          <w:szCs w:val="20"/>
        </w:rPr>
        <w:t>*</w:t>
      </w:r>
      <w:r w:rsidRPr="00F753C1">
        <w:rPr>
          <w:b/>
          <w:color w:val="000000"/>
          <w:sz w:val="20"/>
          <w:szCs w:val="20"/>
        </w:rPr>
        <w:t>&lt;ц&gt;</w:t>
      </w:r>
      <w:r w:rsidRPr="00F753C1">
        <w:rPr>
          <w:color w:val="000000"/>
          <w:sz w:val="20"/>
          <w:szCs w:val="20"/>
        </w:rPr>
        <w:t xml:space="preserve"> - средняя </w:t>
      </w:r>
      <w:proofErr w:type="gramStart"/>
      <w:r w:rsidRPr="00F753C1">
        <w:rPr>
          <w:color w:val="000000"/>
          <w:sz w:val="20"/>
          <w:szCs w:val="20"/>
        </w:rPr>
        <w:t>арифметическая  величина</w:t>
      </w:r>
      <w:proofErr w:type="gramEnd"/>
      <w:r w:rsidRPr="00F753C1">
        <w:rPr>
          <w:color w:val="000000"/>
          <w:sz w:val="20"/>
          <w:szCs w:val="20"/>
        </w:rPr>
        <w:t xml:space="preserve"> цены единицы товара, работы, услуги.</w:t>
      </w:r>
    </w:p>
    <w:p w14:paraId="07C5EC42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t xml:space="preserve">Определение НМЦК произведено на основании метода сопоставимых рыночных цен (анализа рынка) в соответствии с приказом от 02.10.2013 № 567 «Об утверждении методических </w:t>
      </w:r>
      <w:proofErr w:type="gramStart"/>
      <w:r w:rsidRPr="00F753C1">
        <w:rPr>
          <w:sz w:val="20"/>
          <w:szCs w:val="20"/>
        </w:rPr>
        <w:t>рекомендаций  по</w:t>
      </w:r>
      <w:proofErr w:type="gramEnd"/>
      <w:r w:rsidRPr="00F753C1">
        <w:rPr>
          <w:sz w:val="20"/>
          <w:szCs w:val="20"/>
        </w:rPr>
        <w:t xml:space="preserve">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1C56642F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bookmarkStart w:id="0" w:name="_GoBack"/>
      <w:bookmarkEnd w:id="0"/>
      <w:r w:rsidRPr="00F753C1">
        <w:rPr>
          <w:sz w:val="20"/>
          <w:szCs w:val="20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394E19D2" w14:textId="77777777" w:rsidR="004D0641" w:rsidRPr="00F753C1" w:rsidRDefault="004D0641" w:rsidP="004D0641">
      <w:pPr>
        <w:jc w:val="both"/>
        <w:rPr>
          <w:sz w:val="20"/>
          <w:szCs w:val="20"/>
        </w:rPr>
      </w:pPr>
    </w:p>
    <w:p w14:paraId="0441505B" w14:textId="77777777" w:rsidR="004D0641" w:rsidRPr="00F753C1" w:rsidRDefault="004D0641" w:rsidP="004D0641">
      <w:pPr>
        <w:spacing w:line="276" w:lineRule="auto"/>
        <w:rPr>
          <w:sz w:val="20"/>
          <w:szCs w:val="20"/>
          <w:lang w:eastAsia="en-US"/>
        </w:rPr>
      </w:pPr>
      <w:r w:rsidRPr="00F753C1">
        <w:rPr>
          <w:color w:val="000000"/>
          <w:sz w:val="20"/>
          <w:szCs w:val="20"/>
        </w:rPr>
        <w:lastRenderedPageBreak/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983673">
        <w:rPr>
          <w:position w:val="-26"/>
        </w:rPr>
        <w:pict w14:anchorId="67D9F9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pt;height:42.5pt" equationxml="&lt;">
            <v:imagedata r:id="rId5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983673">
        <w:rPr>
          <w:position w:val="-26"/>
        </w:rPr>
        <w:pict w14:anchorId="30407FD0">
          <v:shape id="_x0000_i1026" type="#_x0000_t75" style="width:113pt;height:42.5pt" equationxml="&lt;">
            <v:imagedata r:id="rId5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983673">
        <w:rPr>
          <w:position w:val="-63"/>
          <w:sz w:val="20"/>
          <w:szCs w:val="20"/>
        </w:rPr>
        <w:pict w14:anchorId="35742149">
          <v:shape id="_x0000_i1027" type="#_x0000_t75" style="width:135.5pt;height:70.5pt" equationxml="&lt;">
            <v:imagedata r:id="rId6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983673">
        <w:rPr>
          <w:position w:val="-12"/>
        </w:rPr>
        <w:pict w14:anchorId="432DB560">
          <v:shape id="_x0000_i1028" type="#_x0000_t75" style="width:173.5pt;height:21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983673">
        <w:rPr>
          <w:position w:val="-12"/>
        </w:rPr>
        <w:pict w14:anchorId="4B940522">
          <v:shape id="_x0000_i1029" type="#_x0000_t75" style="width:173.5pt;height:21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983673">
        <w:rPr>
          <w:position w:val="-12"/>
        </w:rPr>
        <w:pict w14:anchorId="0895BA5A">
          <v:shape id="_x0000_i1030" type="#_x0000_t75" style="width:173.5pt;height:21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983673">
        <w:rPr>
          <w:position w:val="-12"/>
        </w:rPr>
        <w:pict w14:anchorId="731ACFBB">
          <v:shape id="_x0000_i1031" type="#_x0000_t75" style="width:173.5pt;height:21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t xml:space="preserve">, где </w:t>
      </w:r>
      <w:r w:rsidRPr="00F753C1">
        <w:rPr>
          <w:color w:val="000000"/>
          <w:sz w:val="20"/>
          <w:szCs w:val="20"/>
          <w:lang w:val="el-GR"/>
        </w:rPr>
        <w:t>σ</w:t>
      </w:r>
      <w:r w:rsidRPr="00F753C1">
        <w:rPr>
          <w:color w:val="000000"/>
          <w:sz w:val="20"/>
          <w:szCs w:val="20"/>
        </w:rPr>
        <w:t xml:space="preserve"> – </w:t>
      </w:r>
      <w:r w:rsidRPr="00F753C1">
        <w:rPr>
          <w:kern w:val="36"/>
          <w:sz w:val="20"/>
          <w:szCs w:val="20"/>
        </w:rPr>
        <w:t>среднее квадратичное отклонение;</w:t>
      </w:r>
    </w:p>
    <w:p w14:paraId="58B455F9" w14:textId="77777777" w:rsidR="004D0641" w:rsidRPr="00F753C1" w:rsidRDefault="004D0641" w:rsidP="004D0641">
      <w:pPr>
        <w:rPr>
          <w:i/>
          <w:kern w:val="36"/>
          <w:sz w:val="20"/>
          <w:szCs w:val="20"/>
        </w:rPr>
      </w:pPr>
      <w:r w:rsidRPr="00F753C1">
        <w:rPr>
          <w:i/>
          <w:kern w:val="36"/>
          <w:sz w:val="20"/>
          <w:szCs w:val="20"/>
        </w:rPr>
        <w:t xml:space="preserve">                                       ц</w:t>
      </w:r>
      <w:r w:rsidRPr="00F753C1">
        <w:rPr>
          <w:i/>
          <w:kern w:val="36"/>
          <w:sz w:val="20"/>
          <w:szCs w:val="20"/>
          <w:lang w:val="en-US"/>
        </w:rPr>
        <w:t>i</w:t>
      </w:r>
      <w:r w:rsidRPr="00F753C1">
        <w:rPr>
          <w:i/>
          <w:kern w:val="36"/>
          <w:sz w:val="20"/>
          <w:szCs w:val="20"/>
        </w:rPr>
        <w:t xml:space="preserve"> – </w:t>
      </w:r>
      <w:r w:rsidRPr="00F753C1">
        <w:rPr>
          <w:kern w:val="36"/>
          <w:sz w:val="20"/>
          <w:szCs w:val="20"/>
        </w:rPr>
        <w:t xml:space="preserve">цена единицы товара, работы, услуги, указанная в источнике с номером </w:t>
      </w:r>
      <w:r w:rsidRPr="00F753C1">
        <w:rPr>
          <w:i/>
          <w:kern w:val="36"/>
          <w:sz w:val="20"/>
          <w:szCs w:val="20"/>
          <w:lang w:val="en-US"/>
        </w:rPr>
        <w:t>i</w:t>
      </w:r>
    </w:p>
    <w:p w14:paraId="19532406" w14:textId="77777777" w:rsidR="004D0641" w:rsidRPr="00F753C1" w:rsidRDefault="004D0641" w:rsidP="004D0641">
      <w:pPr>
        <w:spacing w:line="276" w:lineRule="auto"/>
        <w:rPr>
          <w:color w:val="000000"/>
          <w:sz w:val="20"/>
          <w:szCs w:val="20"/>
        </w:rPr>
      </w:pP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983673">
        <w:rPr>
          <w:position w:val="-15"/>
        </w:rPr>
        <w:pict w14:anchorId="66A02C3F">
          <v:shape id="_x0000_i1032" type="#_x0000_t75" style="width:87.5pt;height:19.5pt" equationxml="&lt;">
            <v:imagedata r:id="rId8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983673">
        <w:rPr>
          <w:position w:val="-15"/>
        </w:rPr>
        <w:pict w14:anchorId="29CE5BB5">
          <v:shape id="_x0000_i1033" type="#_x0000_t75" style="width:87.5pt;height:19.5pt" equationxml="&lt;">
            <v:imagedata r:id="rId8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t xml:space="preserve">, где </w:t>
      </w:r>
      <w:r w:rsidRPr="00F753C1">
        <w:rPr>
          <w:i/>
          <w:color w:val="000000"/>
          <w:sz w:val="20"/>
          <w:szCs w:val="20"/>
          <w:lang w:val="en-US"/>
        </w:rPr>
        <w:t>V</w:t>
      </w:r>
      <w:r w:rsidRPr="00F753C1">
        <w:rPr>
          <w:color w:val="000000"/>
          <w:sz w:val="20"/>
          <w:szCs w:val="20"/>
        </w:rPr>
        <w:t xml:space="preserve">– </w:t>
      </w:r>
      <w:r w:rsidRPr="00F753C1">
        <w:rPr>
          <w:kern w:val="36"/>
          <w:sz w:val="20"/>
          <w:szCs w:val="20"/>
        </w:rPr>
        <w:t xml:space="preserve">коэффициент вариации цены. </w:t>
      </w:r>
      <w:r w:rsidRPr="00F753C1">
        <w:rPr>
          <w:sz w:val="20"/>
          <w:szCs w:val="20"/>
          <w:lang w:eastAsia="en-US"/>
        </w:rPr>
        <w:br/>
      </w:r>
    </w:p>
    <w:p w14:paraId="2599C99B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kern w:val="36"/>
          <w:sz w:val="20"/>
          <w:szCs w:val="20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17D80778" w14:textId="77777777" w:rsidR="004D0641" w:rsidRPr="00F753C1" w:rsidRDefault="004D0641" w:rsidP="004D0641">
      <w:pPr>
        <w:tabs>
          <w:tab w:val="left" w:pos="851"/>
        </w:tabs>
        <w:ind w:firstLine="709"/>
        <w:jc w:val="both"/>
        <w:rPr>
          <w:kern w:val="36"/>
          <w:sz w:val="20"/>
          <w:szCs w:val="20"/>
        </w:rPr>
      </w:pPr>
      <w:r w:rsidRPr="00F753C1">
        <w:rPr>
          <w:kern w:val="36"/>
          <w:sz w:val="20"/>
          <w:szCs w:val="20"/>
        </w:rPr>
        <w:t xml:space="preserve">Согласно пункту 3.21 части III  Методических рекомендаций НМЦК методом сопоставимых рыночных цен (анализа рынка) определяется </w:t>
      </w:r>
      <w:r w:rsidRPr="00F753C1">
        <w:rPr>
          <w:kern w:val="36"/>
          <w:sz w:val="20"/>
          <w:szCs w:val="20"/>
        </w:rPr>
        <w:br/>
        <w:t>по следующей формуле:</w:t>
      </w:r>
    </w:p>
    <w:p w14:paraId="55A336FF" w14:textId="77777777" w:rsidR="004D0641" w:rsidRPr="00F753C1" w:rsidRDefault="004D0641" w:rsidP="004D0641">
      <w:pPr>
        <w:jc w:val="both"/>
        <w:rPr>
          <w:sz w:val="20"/>
          <w:szCs w:val="20"/>
        </w:rPr>
      </w:pPr>
    </w:p>
    <w:p w14:paraId="7181BB83" w14:textId="77777777" w:rsidR="004D0641" w:rsidRPr="00F753C1" w:rsidRDefault="004D0641" w:rsidP="004D0641">
      <w:pPr>
        <w:spacing w:line="276" w:lineRule="auto"/>
        <w:rPr>
          <w:sz w:val="20"/>
          <w:szCs w:val="20"/>
        </w:rPr>
      </w:pPr>
      <w:r w:rsidRPr="00F753C1">
        <w:rPr>
          <w:b/>
          <w:kern w:val="36"/>
          <w:sz w:val="20"/>
          <w:szCs w:val="20"/>
        </w:rPr>
        <w:t>****</w:t>
      </w:r>
      <w:r w:rsidR="000E4359">
        <w:rPr>
          <w:noProof/>
          <w:position w:val="-24"/>
          <w:sz w:val="20"/>
          <w:szCs w:val="20"/>
        </w:rPr>
        <w:drawing>
          <wp:inline distT="0" distB="0" distL="0" distR="0" wp14:anchorId="6CA0FB07" wp14:editId="76CB384C">
            <wp:extent cx="1621155" cy="360045"/>
            <wp:effectExtent l="0" t="0" r="0" b="1905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53C1">
        <w:rPr>
          <w:sz w:val="20"/>
          <w:szCs w:val="20"/>
        </w:rPr>
        <w:t>,</w:t>
      </w:r>
    </w:p>
    <w:p w14:paraId="1903797E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где:</w:t>
      </w:r>
    </w:p>
    <w:p w14:paraId="355895A4" w14:textId="77777777" w:rsidR="004D0641" w:rsidRPr="00F753C1" w:rsidRDefault="000E4359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position w:val="-10"/>
          <w:sz w:val="20"/>
          <w:szCs w:val="20"/>
        </w:rPr>
        <w:drawing>
          <wp:inline distT="0" distB="0" distL="0" distR="0" wp14:anchorId="6D3BA614" wp14:editId="245F51D1">
            <wp:extent cx="657860" cy="207645"/>
            <wp:effectExtent l="0" t="0" r="8890" b="1905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641" w:rsidRPr="00F753C1">
        <w:rPr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14:paraId="22717744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v - количество (объем) закупаемого товара (работы, услуги);</w:t>
      </w:r>
    </w:p>
    <w:p w14:paraId="75F93880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n - количество значений, используемых в расчете;</w:t>
      </w:r>
    </w:p>
    <w:p w14:paraId="74F98DAB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i - номер источника ценовой информации;</w:t>
      </w:r>
    </w:p>
    <w:p w14:paraId="24BCCD0A" w14:textId="77777777" w:rsidR="004D0641" w:rsidRPr="00F753C1" w:rsidRDefault="000E4359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position w:val="-12"/>
          <w:sz w:val="20"/>
          <w:szCs w:val="20"/>
        </w:rPr>
        <w:drawing>
          <wp:inline distT="0" distB="0" distL="0" distR="0" wp14:anchorId="77D27ED6" wp14:editId="6158D59F">
            <wp:extent cx="131445" cy="221615"/>
            <wp:effectExtent l="0" t="0" r="1905" b="6985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641" w:rsidRPr="00F753C1">
        <w:rPr>
          <w:sz w:val="20"/>
          <w:szCs w:val="20"/>
        </w:rPr>
        <w:t xml:space="preserve"> - - цена единицы товара, работы, услуги, представленная в источнике с номером i.</w:t>
      </w:r>
    </w:p>
    <w:p w14:paraId="7A12AC1B" w14:textId="74E8BDC2" w:rsidR="004D0641" w:rsidRPr="000166AF" w:rsidRDefault="009B51FF" w:rsidP="001F54A2">
      <w:pPr>
        <w:widowControl w:val="0"/>
        <w:autoSpaceDE w:val="0"/>
        <w:autoSpaceDN w:val="0"/>
        <w:adjustRightInd w:val="0"/>
        <w:jc w:val="both"/>
        <w:rPr>
          <w:kern w:val="36"/>
          <w:sz w:val="20"/>
          <w:szCs w:val="20"/>
        </w:rPr>
      </w:pPr>
      <w:r w:rsidRPr="009B51FF">
        <w:rPr>
          <w:kern w:val="36"/>
          <w:sz w:val="20"/>
          <w:szCs w:val="20"/>
        </w:rPr>
        <w:t>НМЦК определена в размере 5 181,90</w:t>
      </w:r>
      <w:r>
        <w:rPr>
          <w:kern w:val="36"/>
          <w:sz w:val="20"/>
          <w:szCs w:val="20"/>
        </w:rPr>
        <w:t xml:space="preserve"> </w:t>
      </w:r>
      <w:r w:rsidRPr="009B51FF">
        <w:rPr>
          <w:kern w:val="36"/>
          <w:sz w:val="20"/>
          <w:szCs w:val="20"/>
        </w:rPr>
        <w:t xml:space="preserve">руб. (Пять тысяч сто восемьдесят один рубль 90 копеек). Контракт на поставку материалов для проведения культурно – просветительского мероприятия для людей с ограниченными возможностями «Фестиваль изобразительного творчества «Царскосельский вернисаж» заключается в электронном магазине (подсистема закупок товаров, работ, услуг для обеспечения государственных нужд Санкт-Петербурга).     </w:t>
      </w:r>
      <w:r w:rsidR="004D0641" w:rsidRPr="00F83E00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0166AF">
        <w:rPr>
          <w:kern w:val="36"/>
          <w:sz w:val="20"/>
          <w:szCs w:val="20"/>
        </w:rPr>
        <w:t xml:space="preserve"> </w:t>
      </w:r>
    </w:p>
    <w:p w14:paraId="39617FD8" w14:textId="77777777" w:rsidR="004D0641" w:rsidRDefault="004D0641" w:rsidP="004D0641"/>
    <w:p w14:paraId="6C725B01" w14:textId="77777777" w:rsidR="004D0641" w:rsidRDefault="004D0641" w:rsidP="004D0641"/>
    <w:p w14:paraId="7A1A37E3" w14:textId="77777777" w:rsidR="00AA086A" w:rsidRDefault="00AA086A" w:rsidP="004D0641"/>
    <w:p w14:paraId="5ADEE97D" w14:textId="77777777" w:rsidR="004D0641" w:rsidRPr="00CA6926" w:rsidRDefault="0013001B" w:rsidP="004D0641">
      <w:pPr>
        <w:rPr>
          <w:sz w:val="20"/>
          <w:szCs w:val="20"/>
        </w:rPr>
      </w:pPr>
      <w:r>
        <w:rPr>
          <w:sz w:val="20"/>
          <w:szCs w:val="20"/>
        </w:rPr>
        <w:t>Заместитель директора по общим вопросам</w:t>
      </w:r>
      <w:r w:rsidR="004D0641" w:rsidRPr="00CA6926">
        <w:rPr>
          <w:sz w:val="20"/>
          <w:szCs w:val="20"/>
        </w:rPr>
        <w:t xml:space="preserve"> ____________</w:t>
      </w:r>
      <w:r w:rsidR="00AA086A">
        <w:rPr>
          <w:sz w:val="20"/>
          <w:szCs w:val="20"/>
        </w:rPr>
        <w:t>___</w:t>
      </w:r>
      <w:r w:rsidR="004D0641" w:rsidRPr="00CA6926">
        <w:rPr>
          <w:sz w:val="20"/>
          <w:szCs w:val="20"/>
        </w:rPr>
        <w:t xml:space="preserve"> </w:t>
      </w:r>
      <w:r w:rsidR="00AF79FA">
        <w:rPr>
          <w:sz w:val="20"/>
          <w:szCs w:val="20"/>
        </w:rPr>
        <w:t xml:space="preserve">А.А. </w:t>
      </w:r>
      <w:r>
        <w:rPr>
          <w:sz w:val="20"/>
          <w:szCs w:val="20"/>
        </w:rPr>
        <w:t xml:space="preserve">Лепешкин </w:t>
      </w:r>
    </w:p>
    <w:p w14:paraId="34B03B26" w14:textId="77777777" w:rsidR="00A2084B" w:rsidRDefault="00A2084B"/>
    <w:sectPr w:rsidR="00A2084B" w:rsidSect="0016681C">
      <w:pgSz w:w="16838" w:h="11906" w:orient="landscape"/>
      <w:pgMar w:top="567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FE"/>
    <w:rsid w:val="0000679D"/>
    <w:rsid w:val="000D3B4B"/>
    <w:rsid w:val="000E42C7"/>
    <w:rsid w:val="000E4359"/>
    <w:rsid w:val="001035F1"/>
    <w:rsid w:val="0012653E"/>
    <w:rsid w:val="0013001B"/>
    <w:rsid w:val="0016681C"/>
    <w:rsid w:val="001B760F"/>
    <w:rsid w:val="001D2A4D"/>
    <w:rsid w:val="001F54A2"/>
    <w:rsid w:val="002514F7"/>
    <w:rsid w:val="0036401C"/>
    <w:rsid w:val="00372395"/>
    <w:rsid w:val="004161B8"/>
    <w:rsid w:val="00484996"/>
    <w:rsid w:val="00495938"/>
    <w:rsid w:val="004D0641"/>
    <w:rsid w:val="005009E3"/>
    <w:rsid w:val="00567DD1"/>
    <w:rsid w:val="005A1E19"/>
    <w:rsid w:val="005D0FC7"/>
    <w:rsid w:val="00723D9C"/>
    <w:rsid w:val="008B1759"/>
    <w:rsid w:val="00913F7F"/>
    <w:rsid w:val="00915CFD"/>
    <w:rsid w:val="00965113"/>
    <w:rsid w:val="00983673"/>
    <w:rsid w:val="009A6754"/>
    <w:rsid w:val="009A7ABF"/>
    <w:rsid w:val="009B51FF"/>
    <w:rsid w:val="00A2084B"/>
    <w:rsid w:val="00A535CF"/>
    <w:rsid w:val="00A97606"/>
    <w:rsid w:val="00AA086A"/>
    <w:rsid w:val="00AB680F"/>
    <w:rsid w:val="00AC0A7F"/>
    <w:rsid w:val="00AF79FA"/>
    <w:rsid w:val="00BB14A8"/>
    <w:rsid w:val="00BF4137"/>
    <w:rsid w:val="00BF68C0"/>
    <w:rsid w:val="00C44BB6"/>
    <w:rsid w:val="00C67B53"/>
    <w:rsid w:val="00C97F72"/>
    <w:rsid w:val="00CD7906"/>
    <w:rsid w:val="00CE7925"/>
    <w:rsid w:val="00CF3626"/>
    <w:rsid w:val="00D52450"/>
    <w:rsid w:val="00E0045E"/>
    <w:rsid w:val="00E60FC9"/>
    <w:rsid w:val="00E849FD"/>
    <w:rsid w:val="00EA10C1"/>
    <w:rsid w:val="00EB684F"/>
    <w:rsid w:val="00EE3B41"/>
    <w:rsid w:val="00EF48FE"/>
    <w:rsid w:val="00F83E00"/>
    <w:rsid w:val="00F97B76"/>
    <w:rsid w:val="00FA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AF145"/>
  <w15:docId w15:val="{4CB379DE-8E78-46D2-9FE5-57D308EC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 Знак Знак Знак Знак Знак Знак Знак Знак Знак"/>
    <w:basedOn w:val="a"/>
    <w:uiPriority w:val="99"/>
    <w:rsid w:val="004D06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3">
    <w:name w:val="Table Grid"/>
    <w:basedOn w:val="a1"/>
    <w:uiPriority w:val="59"/>
    <w:rsid w:val="00A53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6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7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3F6D8-FE7E-4412-BB1A-5325EFBCF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Светлана</cp:lastModifiedBy>
  <cp:revision>29</cp:revision>
  <cp:lastPrinted>2023-03-11T14:45:00Z</cp:lastPrinted>
  <dcterms:created xsi:type="dcterms:W3CDTF">2021-08-11T15:01:00Z</dcterms:created>
  <dcterms:modified xsi:type="dcterms:W3CDTF">2024-03-12T10:34:00Z</dcterms:modified>
</cp:coreProperties>
</file>