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14576" w14:textId="1702B206" w:rsidR="00F6604E" w:rsidRPr="005026B7" w:rsidRDefault="00F6604E" w:rsidP="00F6604E">
      <w:pPr>
        <w:pStyle w:val="af"/>
        <w:ind w:firstLine="360"/>
        <w:rPr>
          <w:b w:val="0"/>
          <w:szCs w:val="24"/>
        </w:rPr>
      </w:pPr>
      <w:r w:rsidRPr="008A4A4B">
        <w:rPr>
          <w:szCs w:val="24"/>
        </w:rPr>
        <w:t>Контракт</w:t>
      </w:r>
      <w:r w:rsidR="005026B7" w:rsidRPr="008A4A4B">
        <w:rPr>
          <w:b w:val="0"/>
          <w:szCs w:val="24"/>
        </w:rPr>
        <w:t xml:space="preserve"> № ________</w:t>
      </w:r>
    </w:p>
    <w:p w14:paraId="23F2A433" w14:textId="41FADE07" w:rsidR="00F6604E" w:rsidRPr="003E1D99" w:rsidRDefault="00F6604E" w:rsidP="00262DF5">
      <w:pPr>
        <w:pStyle w:val="af"/>
        <w:rPr>
          <w:b w:val="0"/>
          <w:szCs w:val="24"/>
        </w:rPr>
      </w:pPr>
      <w:r w:rsidRPr="00DD460D">
        <w:rPr>
          <w:b w:val="0"/>
          <w:szCs w:val="24"/>
        </w:rPr>
        <w:t xml:space="preserve">на </w:t>
      </w:r>
      <w:r w:rsidR="00EB3086" w:rsidRPr="00EB3086">
        <w:rPr>
          <w:b w:val="0"/>
          <w:szCs w:val="24"/>
        </w:rPr>
        <w:t xml:space="preserve">оказание услуг по абонентскому и сервисному обслуживанию бортового навигационного оборудования мониторинга автотранспорта ГЛОНАСС/GPS, установленных на транспортных средствах Заказчика </w:t>
      </w:r>
      <w:r w:rsidRPr="007A5FEA">
        <w:rPr>
          <w:b w:val="0"/>
          <w:szCs w:val="24"/>
        </w:rPr>
        <w:t xml:space="preserve">для </w:t>
      </w:r>
      <w:r w:rsidR="00262DF5">
        <w:rPr>
          <w:b w:val="0"/>
          <w:szCs w:val="24"/>
        </w:rPr>
        <w:t xml:space="preserve">Государственного бюджетного учреждения </w:t>
      </w:r>
      <w:r w:rsidR="00AD1D03">
        <w:rPr>
          <w:b w:val="0"/>
          <w:szCs w:val="24"/>
        </w:rPr>
        <w:t xml:space="preserve">дополнительного образования </w:t>
      </w:r>
      <w:r w:rsidR="00262DF5">
        <w:rPr>
          <w:b w:val="0"/>
          <w:szCs w:val="24"/>
        </w:rPr>
        <w:t>спортивная школа Красногвардейс</w:t>
      </w:r>
      <w:r w:rsidR="00EB3086">
        <w:rPr>
          <w:b w:val="0"/>
          <w:szCs w:val="24"/>
        </w:rPr>
        <w:t xml:space="preserve">кого района </w:t>
      </w:r>
      <w:r w:rsidR="00AD1D03">
        <w:rPr>
          <w:b w:val="0"/>
          <w:szCs w:val="24"/>
        </w:rPr>
        <w:br/>
      </w:r>
      <w:r w:rsidR="00EB3086">
        <w:rPr>
          <w:b w:val="0"/>
          <w:szCs w:val="24"/>
        </w:rPr>
        <w:t>Санкт – Петербурга</w:t>
      </w:r>
      <w:r w:rsidR="00262DF5" w:rsidRPr="000A0921">
        <w:rPr>
          <w:b w:val="0"/>
          <w:szCs w:val="24"/>
        </w:rPr>
        <w:t xml:space="preserve">, </w:t>
      </w:r>
      <w:r w:rsidR="00262DF5">
        <w:rPr>
          <w:b w:val="0"/>
          <w:szCs w:val="24"/>
        </w:rPr>
        <w:t>для нужд Санкт-Петербурга в 202</w:t>
      </w:r>
      <w:r w:rsidR="00AD1D03">
        <w:rPr>
          <w:b w:val="0"/>
          <w:szCs w:val="24"/>
        </w:rPr>
        <w:t>4</w:t>
      </w:r>
      <w:r w:rsidR="00262DF5">
        <w:rPr>
          <w:b w:val="0"/>
          <w:szCs w:val="24"/>
        </w:rPr>
        <w:t xml:space="preserve"> году</w:t>
      </w:r>
      <w:r w:rsidR="003E1D99">
        <w:rPr>
          <w:b w:val="0"/>
          <w:szCs w:val="24"/>
        </w:rPr>
        <w:t>.</w:t>
      </w:r>
    </w:p>
    <w:p w14:paraId="2E91F465" w14:textId="77777777" w:rsidR="001D6473" w:rsidRPr="00270726" w:rsidRDefault="001D6473" w:rsidP="00172DDF">
      <w:pPr>
        <w:pStyle w:val="af"/>
        <w:ind w:firstLine="360"/>
        <w:rPr>
          <w:b w:val="0"/>
          <w:i/>
          <w:szCs w:val="24"/>
          <w:highlight w:val="cyan"/>
        </w:rPr>
      </w:pPr>
    </w:p>
    <w:p w14:paraId="3059A58D" w14:textId="77777777" w:rsidR="001D6473" w:rsidRPr="00270726" w:rsidRDefault="001D6473" w:rsidP="00172DDF">
      <w:pPr>
        <w:ind w:firstLine="360"/>
        <w:jc w:val="center"/>
        <w:rPr>
          <w:i/>
        </w:rPr>
      </w:pPr>
      <w:r w:rsidRPr="00270726">
        <w:rPr>
          <w:i/>
        </w:rPr>
        <w:t xml:space="preserve">Санкт - Петербург </w:t>
      </w:r>
      <w:r w:rsidRPr="00270726">
        <w:rPr>
          <w:i/>
        </w:rPr>
        <w:tab/>
      </w:r>
      <w:r w:rsidR="00AF7336">
        <w:rPr>
          <w:i/>
        </w:rPr>
        <w:t xml:space="preserve">                                                                   </w:t>
      </w:r>
      <w:proofErr w:type="gramStart"/>
      <w:r w:rsidR="00AF7336">
        <w:rPr>
          <w:i/>
        </w:rPr>
        <w:t xml:space="preserve"> </w:t>
      </w:r>
      <w:r w:rsidRPr="00270726">
        <w:rPr>
          <w:i/>
        </w:rPr>
        <w:t xml:space="preserve">  «</w:t>
      </w:r>
      <w:proofErr w:type="gramEnd"/>
      <w:r w:rsidRPr="00270726">
        <w:rPr>
          <w:i/>
        </w:rPr>
        <w:t>_____» __________ 20_ г.</w:t>
      </w:r>
    </w:p>
    <w:p w14:paraId="7A30EA69" w14:textId="77777777" w:rsidR="001D6473" w:rsidRPr="00270726" w:rsidRDefault="001D6473" w:rsidP="00547CE2">
      <w:pPr>
        <w:ind w:firstLine="360"/>
        <w:rPr>
          <w:i/>
        </w:rPr>
      </w:pPr>
    </w:p>
    <w:p w14:paraId="419DB654" w14:textId="4D97CD9F" w:rsidR="001D6473" w:rsidRPr="00270726" w:rsidRDefault="00B406BF" w:rsidP="00E92F1F">
      <w:pPr>
        <w:pStyle w:val="af"/>
        <w:ind w:firstLine="360"/>
        <w:jc w:val="both"/>
        <w:rPr>
          <w:b w:val="0"/>
          <w:szCs w:val="24"/>
        </w:rPr>
      </w:pPr>
      <w:r w:rsidRPr="00522A35">
        <w:t xml:space="preserve">Государственное бюджетное учреждение </w:t>
      </w:r>
      <w:bookmarkStart w:id="0" w:name="_Hlk160618793"/>
      <w:r w:rsidR="00AD1D03">
        <w:t xml:space="preserve">дополнительного образования </w:t>
      </w:r>
      <w:bookmarkEnd w:id="0"/>
      <w:r w:rsidRPr="00522A35">
        <w:t>спортивная школа Красногвардейского района Санкт – Петербурга</w:t>
      </w:r>
      <w:r w:rsidRPr="00522A35">
        <w:rPr>
          <w:b w:val="0"/>
        </w:rPr>
        <w:t xml:space="preserve">, в лице директора </w:t>
      </w:r>
      <w:r w:rsidR="00AD1D03">
        <w:rPr>
          <w:b w:val="0"/>
        </w:rPr>
        <w:br/>
      </w:r>
      <w:proofErr w:type="spellStart"/>
      <w:r>
        <w:rPr>
          <w:b w:val="0"/>
        </w:rPr>
        <w:t>Сагиевой</w:t>
      </w:r>
      <w:proofErr w:type="spellEnd"/>
      <w:r>
        <w:rPr>
          <w:b w:val="0"/>
        </w:rPr>
        <w:t xml:space="preserve"> Екатерины Александровны</w:t>
      </w:r>
      <w:r w:rsidRPr="00031452">
        <w:rPr>
          <w:b w:val="0"/>
        </w:rPr>
        <w:t>, действующе</w:t>
      </w:r>
      <w:r>
        <w:rPr>
          <w:b w:val="0"/>
        </w:rPr>
        <w:t>й</w:t>
      </w:r>
      <w:r w:rsidRPr="00031452">
        <w:rPr>
          <w:b w:val="0"/>
        </w:rPr>
        <w:t xml:space="preserve"> на основании </w:t>
      </w:r>
      <w:r>
        <w:rPr>
          <w:b w:val="0"/>
        </w:rPr>
        <w:t>Устава</w:t>
      </w:r>
      <w:r w:rsidRPr="00270726">
        <w:rPr>
          <w:b w:val="0"/>
        </w:rPr>
        <w:t>, именуем</w:t>
      </w:r>
      <w:r w:rsidRPr="00AF7DFA">
        <w:rPr>
          <w:b w:val="0"/>
        </w:rPr>
        <w:t>ое</w:t>
      </w:r>
      <w:r w:rsidRPr="00270726">
        <w:rPr>
          <w:b w:val="0"/>
        </w:rPr>
        <w:t xml:space="preserve"> </w:t>
      </w:r>
      <w:r w:rsidR="00AD1D03">
        <w:rPr>
          <w:b w:val="0"/>
        </w:rPr>
        <w:br/>
      </w:r>
      <w:r w:rsidRPr="00270726">
        <w:rPr>
          <w:b w:val="0"/>
        </w:rPr>
        <w:t>в дальней</w:t>
      </w:r>
      <w:r>
        <w:rPr>
          <w:b w:val="0"/>
        </w:rPr>
        <w:t xml:space="preserve">шем Заказчик, с одной стороны, </w:t>
      </w:r>
      <w:r>
        <w:rPr>
          <w:b w:val="0"/>
        </w:rPr>
        <w:br/>
      </w:r>
      <w:r w:rsidR="001D6473" w:rsidRPr="00270726">
        <w:rPr>
          <w:b w:val="0"/>
        </w:rPr>
        <w:t xml:space="preserve">и ______________________ в лице _______________, действующего на основании _____________, именуемое в дальнейшем </w:t>
      </w:r>
      <w:r w:rsidR="00FC2636" w:rsidRPr="00F6604E">
        <w:rPr>
          <w:b w:val="0"/>
        </w:rPr>
        <w:t>Исполнитель</w:t>
      </w:r>
      <w:r w:rsidR="001D6473" w:rsidRPr="00F6604E">
        <w:rPr>
          <w:b w:val="0"/>
        </w:rPr>
        <w:t xml:space="preserve">, с другой стороны, именуемые совместно в дальнейшем </w:t>
      </w:r>
      <w:r w:rsidR="001D6473" w:rsidRPr="008A4A4B">
        <w:rPr>
          <w:b w:val="0"/>
        </w:rPr>
        <w:t xml:space="preserve">Стороны, заключили настоящий </w:t>
      </w:r>
      <w:r w:rsidRPr="008A4A4B">
        <w:rPr>
          <w:b w:val="0"/>
        </w:rPr>
        <w:t>Контракт</w:t>
      </w:r>
      <w:r w:rsidRPr="008A4A4B">
        <w:t xml:space="preserve"> -</w:t>
      </w:r>
      <w:r w:rsidR="008A4A4B">
        <w:t xml:space="preserve"> </w:t>
      </w:r>
      <w:r w:rsidR="001D6473" w:rsidRPr="008A4A4B">
        <w:rPr>
          <w:b w:val="0"/>
        </w:rPr>
        <w:t xml:space="preserve">(далее –Контракт) </w:t>
      </w:r>
      <w:r w:rsidRPr="008A4A4B">
        <w:rPr>
          <w:b w:val="0"/>
        </w:rPr>
        <w:br/>
      </w:r>
      <w:r w:rsidR="001D6473" w:rsidRPr="008A4A4B">
        <w:rPr>
          <w:b w:val="0"/>
        </w:rPr>
        <w:t>о нижеследующем:</w:t>
      </w:r>
    </w:p>
    <w:p w14:paraId="5A689BD7" w14:textId="77777777" w:rsidR="001D6473" w:rsidRPr="00270726" w:rsidRDefault="001D6473" w:rsidP="00E92F1F">
      <w:pPr>
        <w:tabs>
          <w:tab w:val="left" w:pos="480"/>
          <w:tab w:val="left" w:pos="1134"/>
        </w:tabs>
        <w:ind w:firstLine="360"/>
        <w:jc w:val="both"/>
      </w:pPr>
    </w:p>
    <w:p w14:paraId="7A2F7373" w14:textId="77777777" w:rsidR="001D6473" w:rsidRPr="00270726" w:rsidRDefault="001D6473" w:rsidP="00172DDF">
      <w:pPr>
        <w:ind w:firstLine="360"/>
        <w:jc w:val="center"/>
        <w:rPr>
          <w:b/>
        </w:rPr>
      </w:pPr>
      <w:r w:rsidRPr="00270726">
        <w:rPr>
          <w:b/>
        </w:rPr>
        <w:t>1. ПРЕДМЕТ КОНТРАКТА</w:t>
      </w:r>
    </w:p>
    <w:p w14:paraId="096CF5A5" w14:textId="4B739CDC" w:rsidR="001D6473" w:rsidRDefault="001D6473" w:rsidP="009A4091">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EB3086" w:rsidRPr="00EB3086">
        <w:rPr>
          <w:rFonts w:ascii="Times New Roman" w:hAnsi="Times New Roman" w:cs="Times New Roman"/>
          <w:sz w:val="24"/>
          <w:szCs w:val="24"/>
        </w:rPr>
        <w:t xml:space="preserve">оказание услуг по абонентскому и сервисному обслуживанию бортового навигационного оборудования мониторинга автотранспорта ГЛОНАСС/GPS, установленных на транспортных средствах Заказчика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xml:space="preserve">) </w:t>
      </w:r>
      <w:r w:rsidR="00F46882">
        <w:rPr>
          <w:rFonts w:ascii="Times New Roman" w:hAnsi="Times New Roman" w:cs="Times New Roman"/>
          <w:sz w:val="24"/>
          <w:szCs w:val="24"/>
        </w:rPr>
        <w:br/>
      </w:r>
      <w:r w:rsidR="00EB3086">
        <w:rPr>
          <w:rFonts w:ascii="Times New Roman" w:hAnsi="Times New Roman" w:cs="Times New Roman"/>
          <w:sz w:val="24"/>
          <w:szCs w:val="24"/>
        </w:rPr>
        <w:t>для</w:t>
      </w:r>
      <w:r w:rsidRPr="00270726">
        <w:rPr>
          <w:rFonts w:ascii="Times New Roman" w:hAnsi="Times New Roman" w:cs="Times New Roman"/>
          <w:sz w:val="24"/>
          <w:szCs w:val="24"/>
        </w:rPr>
        <w:t xml:space="preserve"> </w:t>
      </w:r>
      <w:r w:rsidR="00F46882" w:rsidRPr="00605C40">
        <w:rPr>
          <w:rFonts w:ascii="Times New Roman" w:hAnsi="Times New Roman" w:cs="Times New Roman"/>
          <w:sz w:val="24"/>
          <w:szCs w:val="24"/>
        </w:rPr>
        <w:t>Государственно</w:t>
      </w:r>
      <w:r w:rsidR="00AD1D03">
        <w:rPr>
          <w:rFonts w:ascii="Times New Roman" w:hAnsi="Times New Roman" w:cs="Times New Roman"/>
          <w:sz w:val="24"/>
          <w:szCs w:val="24"/>
        </w:rPr>
        <w:t>го</w:t>
      </w:r>
      <w:r w:rsidR="00F46882" w:rsidRPr="00605C40">
        <w:rPr>
          <w:rFonts w:ascii="Times New Roman" w:hAnsi="Times New Roman" w:cs="Times New Roman"/>
          <w:sz w:val="24"/>
          <w:szCs w:val="24"/>
        </w:rPr>
        <w:t xml:space="preserve"> бюджетно</w:t>
      </w:r>
      <w:r w:rsidR="00AD1D03">
        <w:rPr>
          <w:rFonts w:ascii="Times New Roman" w:hAnsi="Times New Roman" w:cs="Times New Roman"/>
          <w:sz w:val="24"/>
          <w:szCs w:val="24"/>
        </w:rPr>
        <w:t>го</w:t>
      </w:r>
      <w:r w:rsidR="00F46882" w:rsidRPr="00605C40">
        <w:rPr>
          <w:rFonts w:ascii="Times New Roman" w:hAnsi="Times New Roman" w:cs="Times New Roman"/>
          <w:sz w:val="24"/>
          <w:szCs w:val="24"/>
        </w:rPr>
        <w:t xml:space="preserve"> учреждени</w:t>
      </w:r>
      <w:r w:rsidR="00AD1D03">
        <w:rPr>
          <w:rFonts w:ascii="Times New Roman" w:hAnsi="Times New Roman" w:cs="Times New Roman"/>
          <w:sz w:val="24"/>
          <w:szCs w:val="24"/>
        </w:rPr>
        <w:t>я</w:t>
      </w:r>
      <w:r w:rsidR="00F46882" w:rsidRPr="00605C40">
        <w:rPr>
          <w:rFonts w:ascii="Times New Roman" w:hAnsi="Times New Roman" w:cs="Times New Roman"/>
          <w:sz w:val="24"/>
          <w:szCs w:val="24"/>
        </w:rPr>
        <w:t xml:space="preserve"> </w:t>
      </w:r>
      <w:r w:rsidR="00AD1D03" w:rsidRPr="00AD1D03">
        <w:rPr>
          <w:rFonts w:ascii="Times New Roman" w:hAnsi="Times New Roman" w:cs="Times New Roman"/>
          <w:sz w:val="24"/>
          <w:szCs w:val="24"/>
        </w:rPr>
        <w:t xml:space="preserve">дополнительного образования </w:t>
      </w:r>
      <w:r w:rsidR="00F46882" w:rsidRPr="00605C40">
        <w:rPr>
          <w:rFonts w:ascii="Times New Roman" w:hAnsi="Times New Roman" w:cs="Times New Roman"/>
          <w:sz w:val="24"/>
          <w:szCs w:val="24"/>
        </w:rPr>
        <w:t>спортивная школа Красногвардейского района Санкт – Петербурга</w:t>
      </w:r>
      <w:r w:rsidR="00F46882" w:rsidRPr="00270726">
        <w:rPr>
          <w:rFonts w:ascii="Times New Roman" w:hAnsi="Times New Roman" w:cs="Times New Roman"/>
          <w:sz w:val="24"/>
          <w:szCs w:val="24"/>
        </w:rPr>
        <w:t xml:space="preserve"> </w:t>
      </w:r>
      <w:r w:rsidRPr="00270726">
        <w:rPr>
          <w:rFonts w:ascii="Times New Roman" w:hAnsi="Times New Roman" w:cs="Times New Roman"/>
          <w:sz w:val="24"/>
          <w:szCs w:val="24"/>
        </w:rPr>
        <w:t>для нужд Санкт</w:t>
      </w:r>
      <w:r w:rsidRPr="00270726">
        <w:rPr>
          <w:rFonts w:ascii="Times New Roman" w:hAnsi="Times New Roman" w:cs="Times New Roman"/>
          <w:sz w:val="24"/>
          <w:szCs w:val="24"/>
        </w:rPr>
        <w:noBreakHyphen/>
        <w:t>Петербурга в 20</w:t>
      </w:r>
      <w:r w:rsidR="00F46882">
        <w:rPr>
          <w:rFonts w:ascii="Times New Roman" w:hAnsi="Times New Roman" w:cs="Times New Roman"/>
          <w:sz w:val="24"/>
          <w:szCs w:val="24"/>
        </w:rPr>
        <w:t>2</w:t>
      </w:r>
      <w:r w:rsidR="00AD1D03">
        <w:rPr>
          <w:rFonts w:ascii="Times New Roman" w:hAnsi="Times New Roman" w:cs="Times New Roman"/>
          <w:sz w:val="24"/>
          <w:szCs w:val="24"/>
        </w:rPr>
        <w:t>4</w:t>
      </w:r>
      <w:r w:rsidRPr="00270726">
        <w:rPr>
          <w:rFonts w:ascii="Times New Roman" w:hAnsi="Times New Roman" w:cs="Times New Roman"/>
          <w:sz w:val="24"/>
          <w:szCs w:val="24"/>
        </w:rPr>
        <w:t xml:space="preserve"> году.</w:t>
      </w:r>
    </w:p>
    <w:p w14:paraId="34187FF4" w14:textId="42AC81F0" w:rsidR="00AF7336" w:rsidRPr="000449E3" w:rsidRDefault="00AF7336" w:rsidP="00AD1D03">
      <w:pPr>
        <w:tabs>
          <w:tab w:val="left" w:pos="426"/>
          <w:tab w:val="left" w:pos="567"/>
        </w:tabs>
        <w:ind w:firstLine="426"/>
        <w:jc w:val="both"/>
      </w:pPr>
      <w:r w:rsidRPr="000449E3">
        <w:t>1.2. Основанием заключения настоящего Контракта является п.</w:t>
      </w:r>
      <w:r w:rsidR="00F46882">
        <w:t>5</w:t>
      </w:r>
      <w:r w:rsidRPr="000449E3">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AF17248" w14:textId="0456AB30" w:rsidR="00AF7336" w:rsidRPr="00763DD8" w:rsidRDefault="00AF7336" w:rsidP="009A4091">
      <w:pPr>
        <w:ind w:firstLine="360"/>
        <w:jc w:val="both"/>
        <w:rPr>
          <w:i/>
          <w:highlight w:val="cyan"/>
        </w:rPr>
      </w:pPr>
      <w:r>
        <w:rPr>
          <w:color w:val="000000"/>
        </w:rPr>
        <w:t xml:space="preserve">1.3. Идентификационный код закупки (ИКЗ) </w:t>
      </w:r>
      <w:r w:rsidR="00AD1D03" w:rsidRPr="00F926A7">
        <w:rPr>
          <w:u w:val="single"/>
        </w:rPr>
        <w:t>242780610500178060100100050000000244</w:t>
      </w:r>
      <w:r>
        <w:rPr>
          <w:color w:val="000000"/>
        </w:rPr>
        <w:t>.</w:t>
      </w:r>
    </w:p>
    <w:p w14:paraId="0BBA084E" w14:textId="77777777" w:rsidR="001D6473" w:rsidRPr="00763DD8" w:rsidRDefault="001D6473" w:rsidP="009A4091">
      <w:pPr>
        <w:pStyle w:val="ac"/>
        <w:spacing w:after="0"/>
        <w:ind w:left="0" w:firstLine="360"/>
        <w:jc w:val="both"/>
        <w:rPr>
          <w:rFonts w:ascii="Times New Roman" w:hAnsi="Times New Roman"/>
          <w:i/>
          <w:sz w:val="24"/>
          <w:szCs w:val="24"/>
        </w:rPr>
      </w:pPr>
    </w:p>
    <w:p w14:paraId="7ADD4B22" w14:textId="77777777"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16985D67"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6E43EA3E" w14:textId="1550BA70"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w:t>
      </w:r>
      <w:r w:rsidR="00F46882" w:rsidRPr="000449E3">
        <w:t>и действует</w:t>
      </w:r>
      <w:r w:rsidRPr="000449E3">
        <w:t xml:space="preserve"> </w:t>
      </w:r>
      <w:r w:rsidRPr="000449E3">
        <w:br/>
        <w:t>по «</w:t>
      </w:r>
      <w:r w:rsidR="00F46882">
        <w:t>31</w:t>
      </w:r>
      <w:r w:rsidRPr="000449E3">
        <w:t xml:space="preserve">» </w:t>
      </w:r>
      <w:r w:rsidR="0075421B">
        <w:t>января</w:t>
      </w:r>
      <w:r w:rsidRPr="000449E3">
        <w:t xml:space="preserve"> 20</w:t>
      </w:r>
      <w:r w:rsidR="00F46882">
        <w:t>2</w:t>
      </w:r>
      <w:r w:rsidR="0075421B">
        <w:t>5</w:t>
      </w:r>
      <w:r w:rsidR="00F46882">
        <w:t xml:space="preserve"> </w:t>
      </w:r>
      <w:r w:rsidRPr="000449E3">
        <w:t xml:space="preserve">года. </w:t>
      </w:r>
    </w:p>
    <w:p w14:paraId="3E7E44B5" w14:textId="77777777"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0D1EBB15" w14:textId="77777777"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6EFBDA9C" w14:textId="77777777" w:rsidR="00211830"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14:paraId="4EFE8589" w14:textId="77777777" w:rsidR="00831823" w:rsidRPr="00831823" w:rsidRDefault="00831823" w:rsidP="00AF7336">
      <w:pPr>
        <w:pStyle w:val="a9"/>
        <w:ind w:firstLine="426"/>
        <w:jc w:val="both"/>
        <w:rPr>
          <w:sz w:val="24"/>
          <w:szCs w:val="24"/>
        </w:rPr>
      </w:pPr>
      <w:r w:rsidRPr="00831823">
        <w:rPr>
          <w:sz w:val="24"/>
          <w:szCs w:val="24"/>
        </w:rPr>
        <w:t>2.6. Место оказания услуг: г. Санкт-Петербург, ул. Отечественная, д. 6, лит. А</w:t>
      </w:r>
    </w:p>
    <w:p w14:paraId="1555C425" w14:textId="77777777" w:rsidR="00211830" w:rsidRPr="00270726" w:rsidRDefault="00211830" w:rsidP="00AF7336">
      <w:pPr>
        <w:pStyle w:val="a9"/>
        <w:ind w:firstLine="426"/>
        <w:jc w:val="both"/>
        <w:rPr>
          <w:sz w:val="24"/>
          <w:szCs w:val="24"/>
        </w:rPr>
      </w:pPr>
      <w:r w:rsidRPr="00270726">
        <w:rPr>
          <w:sz w:val="24"/>
          <w:szCs w:val="24"/>
        </w:rPr>
        <w:t>2.</w:t>
      </w:r>
      <w:r w:rsidR="00831823" w:rsidRPr="00831823">
        <w:rPr>
          <w:sz w:val="24"/>
          <w:szCs w:val="24"/>
        </w:rPr>
        <w:t>7</w:t>
      </w:r>
      <w:r w:rsidRPr="00270726">
        <w:rPr>
          <w:sz w:val="24"/>
          <w:szCs w:val="24"/>
        </w:rPr>
        <w:t>. Сроки (периоды) оказания Услуг:</w:t>
      </w:r>
    </w:p>
    <w:p w14:paraId="16527E16" w14:textId="77777777" w:rsidR="00211830" w:rsidRPr="00270726" w:rsidRDefault="00211830" w:rsidP="00AF7336">
      <w:pPr>
        <w:ind w:firstLine="426"/>
        <w:jc w:val="both"/>
        <w:rPr>
          <w:bCs/>
        </w:rPr>
      </w:pPr>
      <w:r w:rsidRPr="00270726">
        <w:rPr>
          <w:iCs/>
        </w:rPr>
        <w:t xml:space="preserve">Начало </w:t>
      </w:r>
      <w:r w:rsidRPr="00270726">
        <w:t>оказания Услуг:</w:t>
      </w:r>
      <w:r w:rsidR="0007317B">
        <w:rPr>
          <w:bCs/>
        </w:rPr>
        <w:t xml:space="preserve"> с момента заключения Контракта</w:t>
      </w:r>
    </w:p>
    <w:p w14:paraId="75BBBFC5" w14:textId="20B42BA7"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bCs/>
          <w:sz w:val="24"/>
          <w:szCs w:val="24"/>
        </w:rPr>
        <w:t>Окончание оказания Услуг: «</w:t>
      </w:r>
      <w:r w:rsidR="0007317B">
        <w:rPr>
          <w:rFonts w:ascii="Times New Roman" w:hAnsi="Times New Roman" w:cs="Times New Roman"/>
          <w:bCs/>
          <w:sz w:val="24"/>
          <w:szCs w:val="24"/>
        </w:rPr>
        <w:t>31</w:t>
      </w:r>
      <w:r w:rsidRPr="00270726">
        <w:rPr>
          <w:rFonts w:ascii="Times New Roman" w:hAnsi="Times New Roman" w:cs="Times New Roman"/>
          <w:bCs/>
          <w:sz w:val="24"/>
          <w:szCs w:val="24"/>
        </w:rPr>
        <w:t xml:space="preserve">» </w:t>
      </w:r>
      <w:r w:rsidR="0007317B">
        <w:rPr>
          <w:rFonts w:ascii="Times New Roman" w:hAnsi="Times New Roman" w:cs="Times New Roman"/>
          <w:bCs/>
          <w:sz w:val="24"/>
          <w:szCs w:val="24"/>
        </w:rPr>
        <w:t>декабря</w:t>
      </w:r>
      <w:r w:rsidR="00212081">
        <w:rPr>
          <w:rFonts w:ascii="Times New Roman" w:hAnsi="Times New Roman" w:cs="Times New Roman"/>
          <w:bCs/>
          <w:sz w:val="24"/>
          <w:szCs w:val="24"/>
        </w:rPr>
        <w:t xml:space="preserve"> 202</w:t>
      </w:r>
      <w:r w:rsidR="00AD1D03">
        <w:rPr>
          <w:rFonts w:ascii="Times New Roman" w:hAnsi="Times New Roman" w:cs="Times New Roman"/>
          <w:bCs/>
          <w:sz w:val="24"/>
          <w:szCs w:val="24"/>
        </w:rPr>
        <w:t>4 года</w:t>
      </w:r>
      <w:r w:rsidR="00212081" w:rsidRPr="00270726">
        <w:rPr>
          <w:rFonts w:ascii="Times New Roman" w:hAnsi="Times New Roman" w:cs="Times New Roman"/>
          <w:bCs/>
          <w:sz w:val="24"/>
          <w:szCs w:val="24"/>
        </w:rPr>
        <w:t>.</w:t>
      </w:r>
    </w:p>
    <w:p w14:paraId="3EB8E818" w14:textId="77777777" w:rsidR="00211830" w:rsidRPr="00270726" w:rsidRDefault="00211830" w:rsidP="00AF7336">
      <w:pPr>
        <w:ind w:firstLine="426"/>
        <w:jc w:val="both"/>
        <w:rPr>
          <w:iCs/>
        </w:rPr>
      </w:pPr>
      <w:r w:rsidRPr="00270726">
        <w:t xml:space="preserve">Периодичность оказания Услуг: </w:t>
      </w:r>
      <w:r w:rsidR="0007317B">
        <w:t xml:space="preserve">Ежемесячно, круглосуточно. </w:t>
      </w:r>
    </w:p>
    <w:p w14:paraId="56ACC08D" w14:textId="77777777" w:rsidR="00211830" w:rsidRPr="00270726" w:rsidRDefault="00211830" w:rsidP="00211830">
      <w:pPr>
        <w:ind w:firstLine="360"/>
        <w:jc w:val="both"/>
      </w:pPr>
    </w:p>
    <w:p w14:paraId="3C63C747" w14:textId="77777777"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14:paraId="5AE0B167" w14:textId="77777777"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14:paraId="7902A89C" w14:textId="3AFB79D0"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AF7336">
        <w:rPr>
          <w:i/>
          <w:iCs/>
        </w:rPr>
        <w:t xml:space="preserve"> </w:t>
      </w:r>
      <w:r w:rsidR="00833ED0" w:rsidRPr="00270726">
        <w:t xml:space="preserve">и определяется согласно Приложению № 1 </w:t>
      </w:r>
      <w:r w:rsidR="00AD1D03">
        <w:br/>
      </w:r>
      <w:r w:rsidR="00833ED0" w:rsidRPr="00270726">
        <w:t>к настоящему Контракту</w:t>
      </w:r>
      <w:r w:rsidR="00FD4322" w:rsidRPr="00671668">
        <w:rPr>
          <w:i/>
          <w:iCs/>
        </w:rPr>
        <w:t>.</w:t>
      </w:r>
    </w:p>
    <w:p w14:paraId="760B73F6" w14:textId="77777777"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13419B">
        <w:rPr>
          <w:bCs/>
        </w:rPr>
        <w:t>заработн</w:t>
      </w:r>
      <w:r w:rsidR="00A07576" w:rsidRPr="0013419B">
        <w:rPr>
          <w:bCs/>
        </w:rPr>
        <w:t>ую</w:t>
      </w:r>
      <w:r w:rsidR="00211830" w:rsidRPr="0013419B">
        <w:rPr>
          <w:bCs/>
        </w:rPr>
        <w:t xml:space="preserve"> плату персонала, мат</w:t>
      </w:r>
      <w:r w:rsidR="00BA7C10" w:rsidRPr="0013419B">
        <w:rPr>
          <w:bCs/>
        </w:rPr>
        <w:t xml:space="preserve">ериалы, </w:t>
      </w:r>
      <w:r w:rsidR="00873DFD" w:rsidRPr="0013419B">
        <w:t xml:space="preserve">транспортные расходы, </w:t>
      </w:r>
      <w:r w:rsidR="00211830" w:rsidRPr="0013419B">
        <w:rPr>
          <w:bCs/>
        </w:rPr>
        <w:t xml:space="preserve">страхование, </w:t>
      </w:r>
      <w:r w:rsidR="0084469A" w:rsidRPr="0013419B">
        <w:rPr>
          <w:bCs/>
        </w:rPr>
        <w:t>таможенные</w:t>
      </w:r>
      <w:r w:rsidR="00211830" w:rsidRPr="0013419B">
        <w:rPr>
          <w:bCs/>
        </w:rPr>
        <w:t xml:space="preserve"> пошлин</w:t>
      </w:r>
      <w:r w:rsidR="0084469A" w:rsidRPr="0013419B">
        <w:rPr>
          <w:bCs/>
        </w:rPr>
        <w:t>ы, налоги и другие обязательные платежи</w:t>
      </w:r>
      <w:r w:rsidR="00D44F27" w:rsidRPr="0013419B">
        <w:rPr>
          <w:bCs/>
        </w:rPr>
        <w:t>,</w:t>
      </w:r>
      <w:r w:rsidR="00D44F27" w:rsidRPr="0013419B">
        <w:t xml:space="preserve"> а также прочие рас</w:t>
      </w:r>
      <w:r w:rsidR="005B0DC9" w:rsidRPr="0013419B">
        <w:t xml:space="preserve">ходы, связанные с </w:t>
      </w:r>
      <w:r w:rsidR="0013419B" w:rsidRPr="0013419B">
        <w:t>исполнением Контракта</w:t>
      </w:r>
      <w:r w:rsidR="00D44F27" w:rsidRPr="0013419B">
        <w:t>.</w:t>
      </w:r>
    </w:p>
    <w:p w14:paraId="306C97FC" w14:textId="77777777" w:rsidR="00AF7336" w:rsidRPr="00ED4EA7" w:rsidRDefault="00AF7336" w:rsidP="00AF7336">
      <w:pPr>
        <w:ind w:firstLine="567"/>
        <w:jc w:val="both"/>
        <w:rPr>
          <w:rFonts w:eastAsia="Calibri"/>
        </w:rPr>
      </w:pPr>
      <w:r w:rsidRPr="00270726">
        <w:lastRenderedPageBreak/>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14:paraId="510F5C83" w14:textId="77777777"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555CEFBF" w14:textId="77777777" w:rsidR="00AF7336" w:rsidRPr="007E59E8" w:rsidRDefault="00AF7336" w:rsidP="00AF7336">
      <w:pPr>
        <w:ind w:firstLine="567"/>
        <w:jc w:val="both"/>
        <w:rPr>
          <w:iCs/>
        </w:rPr>
      </w:pPr>
      <w:r w:rsidRPr="007E59E8">
        <w:rPr>
          <w:iCs/>
        </w:rPr>
        <w:t>3.3. Оплата за оказанные услуги осуществляется в безналичной форме.</w:t>
      </w:r>
    </w:p>
    <w:p w14:paraId="69664A47" w14:textId="77777777" w:rsidR="00AF7336" w:rsidRPr="007E59E8" w:rsidRDefault="00AF7336" w:rsidP="00AF7336">
      <w:pPr>
        <w:autoSpaceDE w:val="0"/>
        <w:autoSpaceDN w:val="0"/>
        <w:adjustRightInd w:val="0"/>
        <w:ind w:firstLine="567"/>
        <w:jc w:val="both"/>
        <w:rPr>
          <w:i/>
        </w:rPr>
      </w:pPr>
      <w:r w:rsidRPr="007E59E8">
        <w:rPr>
          <w:szCs w:val="22"/>
        </w:rPr>
        <w:t>Источник финансирования Контракта</w:t>
      </w:r>
      <w:r w:rsidRPr="007E59E8">
        <w:rPr>
          <w:iCs/>
        </w:rPr>
        <w:t>: Внебюджетные средства. Средства бюджетных учреждений.</w:t>
      </w:r>
    </w:p>
    <w:p w14:paraId="143C621C" w14:textId="77777777" w:rsidR="00AF7336" w:rsidRPr="007E59E8" w:rsidRDefault="00AF7336" w:rsidP="00AF7336">
      <w:pPr>
        <w:ind w:firstLine="567"/>
        <w:jc w:val="both"/>
      </w:pPr>
      <w:r w:rsidRPr="007E59E8">
        <w:t>Валютой, используемой для расчетов с Исполнителем, является российский рубль.</w:t>
      </w:r>
    </w:p>
    <w:p w14:paraId="6B8C7741" w14:textId="77777777" w:rsidR="00AF7336" w:rsidRPr="007E59E8" w:rsidRDefault="00AF7336" w:rsidP="00AF7336">
      <w:pPr>
        <w:ind w:firstLine="567"/>
        <w:jc w:val="both"/>
        <w:rPr>
          <w:iCs/>
          <w:color w:val="FF0000"/>
        </w:rPr>
      </w:pPr>
      <w:r w:rsidRPr="007E59E8">
        <w:rPr>
          <w:iCs/>
        </w:rPr>
        <w:t>3.4. Авансирование подлежащих оказанию Исполнителем Услуг не предусматривается</w:t>
      </w:r>
      <w:r w:rsidR="007E59E8" w:rsidRPr="007E59E8">
        <w:rPr>
          <w:iCs/>
        </w:rPr>
        <w:t>.</w:t>
      </w:r>
    </w:p>
    <w:p w14:paraId="06C7E377" w14:textId="77777777" w:rsidR="00AF7336" w:rsidRPr="005129D2" w:rsidRDefault="00AF7336" w:rsidP="00AF7336">
      <w:pPr>
        <w:ind w:firstLine="567"/>
        <w:jc w:val="both"/>
        <w:rPr>
          <w:iCs/>
        </w:rPr>
      </w:pPr>
      <w:r w:rsidRPr="007E59E8">
        <w:rPr>
          <w:iCs/>
        </w:rPr>
        <w:t>3.5. Сроки и порядок оплаты оказанных Услуг:</w:t>
      </w:r>
    </w:p>
    <w:p w14:paraId="3D6E009B" w14:textId="41853441" w:rsidR="00AF7336" w:rsidRDefault="00AF7336" w:rsidP="00AF7336">
      <w:pPr>
        <w:ind w:firstLine="567"/>
        <w:jc w:val="both"/>
      </w:pPr>
      <w:r w:rsidRPr="005129D2">
        <w:rPr>
          <w:iCs/>
        </w:rPr>
        <w:t xml:space="preserve">Оплата </w:t>
      </w:r>
      <w:proofErr w:type="gramStart"/>
      <w:r w:rsidRPr="005129D2">
        <w:t>за оказанные Услуги</w:t>
      </w:r>
      <w:proofErr w:type="gramEnd"/>
      <w:r w:rsidRPr="005129D2">
        <w:t xml:space="preserve"> производится </w:t>
      </w:r>
      <w:r w:rsidRPr="0085154E">
        <w:t xml:space="preserve">Заказчиком </w:t>
      </w:r>
      <w:r w:rsidR="0085154E" w:rsidRPr="0085154E">
        <w:t xml:space="preserve">ежемесячно </w:t>
      </w:r>
      <w:r w:rsidRPr="0085154E">
        <w:t>в безналичной</w:t>
      </w:r>
      <w:r w:rsidRPr="005129D2">
        <w:t xml:space="preserve"> форме путем перечисления денежных средств в рублях на расчетный счет Исполнителя, указанный </w:t>
      </w:r>
      <w:r w:rsidR="00AD1D03">
        <w:br/>
      </w:r>
      <w:r w:rsidRPr="005129D2">
        <w:t xml:space="preserve">в Контракте, </w:t>
      </w:r>
      <w:r>
        <w:t xml:space="preserve">в течение </w:t>
      </w:r>
      <w:r w:rsidR="0085154E">
        <w:t xml:space="preserve">7 рабочих </w:t>
      </w:r>
      <w:r>
        <w:t xml:space="preserve">дней </w:t>
      </w:r>
      <w:r w:rsidRPr="005129D2">
        <w:t xml:space="preserve">со дня подписания </w:t>
      </w:r>
      <w:r>
        <w:t>Заказчиком</w:t>
      </w:r>
      <w:r w:rsidRPr="005129D2">
        <w:rPr>
          <w:iCs/>
        </w:rPr>
        <w:t xml:space="preserve">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w:t>
      </w:r>
      <w:r w:rsidR="00AD1D03">
        <w:br/>
      </w:r>
      <w:r w:rsidRPr="005129D2">
        <w:t xml:space="preserve">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14:paraId="401A12E0" w14:textId="2E3279BB" w:rsidR="00AF7336" w:rsidRPr="0085154E" w:rsidRDefault="00AF7336" w:rsidP="00AF7336">
      <w:pPr>
        <w:pStyle w:val="ConsPlusNormal"/>
        <w:ind w:firstLine="567"/>
        <w:jc w:val="both"/>
        <w:rPr>
          <w:rFonts w:ascii="Times New Roman" w:hAnsi="Times New Roman" w:cs="Times New Roman"/>
          <w:sz w:val="24"/>
          <w:szCs w:val="24"/>
        </w:rPr>
      </w:pPr>
      <w:r w:rsidRPr="0085154E">
        <w:rPr>
          <w:rFonts w:ascii="Times New Roman" w:hAnsi="Times New Roman" w:cs="Times New Roman"/>
          <w:sz w:val="24"/>
          <w:szCs w:val="24"/>
        </w:rPr>
        <w:t xml:space="preserve">Оплата </w:t>
      </w:r>
      <w:proofErr w:type="gramStart"/>
      <w:r w:rsidRPr="0085154E">
        <w:rPr>
          <w:rFonts w:ascii="Times New Roman" w:hAnsi="Times New Roman" w:cs="Times New Roman"/>
          <w:sz w:val="24"/>
          <w:szCs w:val="24"/>
        </w:rPr>
        <w:t>за Услуги</w:t>
      </w:r>
      <w:proofErr w:type="gramEnd"/>
      <w:r w:rsidRPr="0085154E">
        <w:rPr>
          <w:rFonts w:ascii="Times New Roman" w:hAnsi="Times New Roman" w:cs="Times New Roman"/>
          <w:sz w:val="24"/>
          <w:szCs w:val="24"/>
        </w:rPr>
        <w:t xml:space="preserve">, оказанные в декабре текущего финансового года производится </w:t>
      </w:r>
      <w:r w:rsidR="00AD1D03">
        <w:rPr>
          <w:rFonts w:ascii="Times New Roman" w:hAnsi="Times New Roman" w:cs="Times New Roman"/>
          <w:sz w:val="24"/>
          <w:szCs w:val="24"/>
        </w:rPr>
        <w:br/>
      </w:r>
      <w:r w:rsidRPr="0085154E">
        <w:rPr>
          <w:rFonts w:ascii="Times New Roman" w:hAnsi="Times New Roman" w:cs="Times New Roman"/>
          <w:sz w:val="24"/>
          <w:szCs w:val="24"/>
        </w:rPr>
        <w:t xml:space="preserve">на основании счета, выставленного в срок не позднее </w:t>
      </w:r>
      <w:r w:rsidR="0085154E" w:rsidRPr="0085154E">
        <w:rPr>
          <w:rFonts w:ascii="Times New Roman" w:hAnsi="Times New Roman" w:cs="Times New Roman"/>
          <w:sz w:val="24"/>
          <w:szCs w:val="24"/>
        </w:rPr>
        <w:t>10 декабря</w:t>
      </w:r>
      <w:r w:rsidRPr="0085154E">
        <w:rPr>
          <w:rFonts w:ascii="Times New Roman" w:hAnsi="Times New Roman" w:cs="Times New Roman"/>
          <w:sz w:val="24"/>
          <w:szCs w:val="24"/>
        </w:rPr>
        <w:t xml:space="preserve"> текущего финансового года.</w:t>
      </w:r>
    </w:p>
    <w:p w14:paraId="4352E9AD" w14:textId="77777777" w:rsidR="00AF7336" w:rsidRPr="00270726" w:rsidRDefault="00AF7336" w:rsidP="00AF7336">
      <w:pPr>
        <w:ind w:firstLine="567"/>
        <w:jc w:val="both"/>
        <w:rPr>
          <w:iCs/>
        </w:rPr>
      </w:pPr>
      <w:r w:rsidRPr="0085154E">
        <w:t xml:space="preserve">3.6. </w:t>
      </w:r>
      <w:r w:rsidRPr="0085154E">
        <w:rPr>
          <w:iCs/>
        </w:rPr>
        <w:t>Услуги, оказанные Исполнителем с отклонениями от требований</w:t>
      </w:r>
      <w:r>
        <w:rPr>
          <w:iCs/>
        </w:rPr>
        <w:t xml:space="preserve"> нормативных </w:t>
      </w:r>
      <w:r w:rsidRPr="00270726">
        <w:rPr>
          <w:iCs/>
        </w:rPr>
        <w:t xml:space="preserve">правовых актов и/или иными недостатками не подлежат </w:t>
      </w:r>
      <w:r>
        <w:rPr>
          <w:iCs/>
        </w:rPr>
        <w:t>приемке</w:t>
      </w:r>
      <w:r w:rsidRPr="00270726">
        <w:rPr>
          <w:iCs/>
        </w:rPr>
        <w:t xml:space="preserve"> до устранения Исполнителем обнаруженных недостатков.</w:t>
      </w:r>
    </w:p>
    <w:p w14:paraId="5EDB6491" w14:textId="57D49B77" w:rsidR="00AF7336" w:rsidRPr="00F6604E" w:rsidRDefault="00AF7336" w:rsidP="00AF7336">
      <w:pPr>
        <w:ind w:firstLine="567"/>
        <w:jc w:val="both"/>
      </w:pPr>
      <w:r w:rsidRPr="00B87E55">
        <w:rPr>
          <w:iCs/>
        </w:rPr>
        <w:t xml:space="preserve">3.7. </w:t>
      </w:r>
      <w:r w:rsidRPr="00B87E55">
        <w:t xml:space="preserve">В случае неисполнения или ненадлежащего </w:t>
      </w:r>
      <w:r w:rsidR="0085154E" w:rsidRPr="00B87E55">
        <w:t>исполнения Исполнителем,</w:t>
      </w:r>
      <w:r w:rsidRPr="00B87E55">
        <w:t xml:space="preserve"> принятых </w:t>
      </w:r>
      <w:r w:rsidR="00AD1D03">
        <w:br/>
      </w:r>
      <w:r w:rsidRPr="00B87E55">
        <w:t xml:space="preserve">на себя обязательств оплата принятых Заказчиком услуг может производиться Заказчиком </w:t>
      </w:r>
      <w:r w:rsidR="00AD1D03">
        <w:br/>
      </w:r>
      <w:r w:rsidRPr="00B87E55">
        <w:t>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1ADFCE6" w14:textId="125D1035"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xml:space="preserve">, уменьшается на размер налогов, сборов и иных обязательных платежей </w:t>
      </w:r>
      <w:r w:rsidR="00AD1D03">
        <w:rPr>
          <w:rFonts w:eastAsia="Calibri"/>
          <w:lang w:eastAsia="en-US"/>
        </w:rPr>
        <w:br/>
      </w:r>
      <w:r w:rsidRPr="00B77D66">
        <w:rPr>
          <w:rFonts w:eastAsia="Calibri"/>
          <w:lang w:eastAsia="en-U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CBBE73" w14:textId="77777777" w:rsidR="00BA646E" w:rsidRPr="00481F2E" w:rsidRDefault="00BA646E" w:rsidP="00287041">
      <w:pPr>
        <w:pStyle w:val="ac"/>
        <w:spacing w:after="0"/>
        <w:ind w:left="0" w:firstLine="426"/>
        <w:jc w:val="both"/>
        <w:rPr>
          <w:rFonts w:ascii="Times New Roman" w:hAnsi="Times New Roman"/>
          <w:sz w:val="24"/>
          <w:szCs w:val="24"/>
        </w:rPr>
      </w:pPr>
    </w:p>
    <w:p w14:paraId="655612C6" w14:textId="77777777" w:rsidR="00A67AB9" w:rsidRDefault="00A67AB9" w:rsidP="00211830">
      <w:pPr>
        <w:ind w:firstLine="360"/>
        <w:jc w:val="center"/>
      </w:pPr>
    </w:p>
    <w:p w14:paraId="321B1D55" w14:textId="77777777" w:rsidR="00211830" w:rsidRPr="00270726" w:rsidRDefault="00211830" w:rsidP="00211830">
      <w:pPr>
        <w:ind w:firstLine="360"/>
        <w:jc w:val="center"/>
        <w:rPr>
          <w:b/>
        </w:rPr>
      </w:pPr>
      <w:r w:rsidRPr="00270726">
        <w:rPr>
          <w:b/>
        </w:rPr>
        <w:t>4. ПРАВА И ОБЯЗАННОСТИ СТОРОН</w:t>
      </w:r>
    </w:p>
    <w:p w14:paraId="554112D4" w14:textId="77777777" w:rsidR="00211830" w:rsidRPr="00FE55DC" w:rsidRDefault="00211830" w:rsidP="00211830">
      <w:pPr>
        <w:ind w:firstLine="360"/>
        <w:jc w:val="both"/>
        <w:rPr>
          <w:b/>
        </w:rPr>
      </w:pPr>
      <w:r w:rsidRPr="00FE55DC">
        <w:rPr>
          <w:b/>
        </w:rPr>
        <w:t>4.1. Заказчик обязан:</w:t>
      </w:r>
    </w:p>
    <w:p w14:paraId="3C7C3DC3" w14:textId="77777777"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55A2727" w14:textId="77777777"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E9CB751" w14:textId="17436AEB"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 xml:space="preserve">результата </w:t>
      </w:r>
      <w:r w:rsidR="00AD1D03">
        <w:br/>
      </w:r>
      <w:r w:rsidRPr="00F6604E">
        <w:t>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14:paraId="0D318874" w14:textId="77777777"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14:paraId="404C7E84" w14:textId="77777777"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519E6685" w14:textId="2F1C3091" w:rsidR="00AA1F1D" w:rsidRDefault="00AA1F1D" w:rsidP="00211830">
      <w:pPr>
        <w:ind w:firstLine="360"/>
        <w:jc w:val="both"/>
        <w:rPr>
          <w:bCs/>
          <w:spacing w:val="4"/>
        </w:rPr>
      </w:pPr>
    </w:p>
    <w:p w14:paraId="677FE545" w14:textId="308B638E" w:rsidR="00AD1D03" w:rsidRDefault="00AD1D03" w:rsidP="00211830">
      <w:pPr>
        <w:ind w:firstLine="360"/>
        <w:jc w:val="both"/>
        <w:rPr>
          <w:bCs/>
          <w:spacing w:val="4"/>
        </w:rPr>
      </w:pPr>
    </w:p>
    <w:p w14:paraId="6E77101B" w14:textId="77777777" w:rsidR="00AD1D03" w:rsidRPr="00270726" w:rsidRDefault="00AD1D03" w:rsidP="00211830">
      <w:pPr>
        <w:ind w:firstLine="360"/>
        <w:jc w:val="both"/>
        <w:rPr>
          <w:bCs/>
          <w:spacing w:val="4"/>
        </w:rPr>
      </w:pPr>
    </w:p>
    <w:p w14:paraId="44CFCA9E" w14:textId="77777777" w:rsidR="00211830" w:rsidRPr="00FE55DC" w:rsidRDefault="00211830" w:rsidP="00211830">
      <w:pPr>
        <w:ind w:firstLine="360"/>
        <w:jc w:val="both"/>
        <w:rPr>
          <w:b/>
        </w:rPr>
      </w:pPr>
      <w:r w:rsidRPr="00FE55DC">
        <w:rPr>
          <w:b/>
        </w:rPr>
        <w:lastRenderedPageBreak/>
        <w:t>4.2. Исполнитель обязан:</w:t>
      </w:r>
    </w:p>
    <w:p w14:paraId="729CE21E" w14:textId="77777777"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79B871F" w14:textId="10696C8D"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xml:space="preserve">. Немедленно письменно предупреждать Заказчика при обнаружении не зависящих </w:t>
      </w:r>
      <w:r w:rsidR="00AD1D03">
        <w:rPr>
          <w:rFonts w:ascii="Times New Roman" w:hAnsi="Times New Roman"/>
          <w:sz w:val="24"/>
          <w:szCs w:val="24"/>
        </w:rPr>
        <w:br/>
      </w:r>
      <w:r w:rsidR="00211830" w:rsidRPr="00F6604E">
        <w:rPr>
          <w:rFonts w:ascii="Times New Roman" w:hAnsi="Times New Roman"/>
          <w:sz w:val="24"/>
          <w:szCs w:val="24"/>
        </w:rPr>
        <w:t>от Исполнителя обстоятельств, которые создают невозможность их завершения в срок.</w:t>
      </w:r>
    </w:p>
    <w:p w14:paraId="749B6B3A"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6D8E67"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AFCC27C" w14:textId="37761306"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 xml:space="preserve">ределения их качества </w:t>
      </w:r>
      <w:r w:rsidR="00AD1D03">
        <w:rPr>
          <w:rFonts w:ascii="Times New Roman" w:hAnsi="Times New Roman"/>
          <w:sz w:val="24"/>
          <w:szCs w:val="24"/>
        </w:rPr>
        <w:br/>
      </w:r>
      <w:r w:rsidR="009F0DC8">
        <w:rPr>
          <w:rFonts w:ascii="Times New Roman" w:hAnsi="Times New Roman"/>
          <w:sz w:val="24"/>
          <w:szCs w:val="24"/>
        </w:rPr>
        <w:t>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14:paraId="5DBDEA4F" w14:textId="77777777"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 xml:space="preserve">после завершения </w:t>
      </w:r>
      <w:proofErr w:type="gramStart"/>
      <w:r w:rsidR="0028005C" w:rsidRPr="0028005C">
        <w:rPr>
          <w:rFonts w:ascii="Times New Roman" w:hAnsi="Times New Roman"/>
          <w:sz w:val="24"/>
          <w:szCs w:val="24"/>
        </w:rPr>
        <w:t>оказания Услуг</w:t>
      </w:r>
      <w:proofErr w:type="gramEnd"/>
      <w:r w:rsidR="0028005C" w:rsidRPr="0028005C">
        <w:rPr>
          <w:rFonts w:ascii="Times New Roman" w:hAnsi="Times New Roman"/>
          <w:sz w:val="24"/>
          <w:szCs w:val="24"/>
        </w:rPr>
        <w:t xml:space="preserve"> подписанные со своей </w:t>
      </w:r>
      <w:proofErr w:type="spellStart"/>
      <w:r w:rsidR="0028005C" w:rsidRPr="0028005C">
        <w:rPr>
          <w:rFonts w:ascii="Times New Roman" w:hAnsi="Times New Roman"/>
          <w:sz w:val="24"/>
          <w:szCs w:val="24"/>
        </w:rPr>
        <w:t>стороны</w:t>
      </w:r>
      <w:r w:rsidR="008D292D" w:rsidRPr="001C0D2C">
        <w:rPr>
          <w:rFonts w:ascii="Times New Roman" w:hAnsi="Times New Roman"/>
          <w:sz w:val="24"/>
          <w:szCs w:val="24"/>
        </w:rPr>
        <w:t>акт</w:t>
      </w:r>
      <w:proofErr w:type="spellEnd"/>
      <w:r w:rsidR="008D292D" w:rsidRPr="001C0D2C">
        <w:rPr>
          <w:rFonts w:ascii="Times New Roman" w:hAnsi="Times New Roman"/>
          <w:sz w:val="24"/>
          <w:szCs w:val="24"/>
        </w:rPr>
        <w:t xml:space="preserve">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14:paraId="59D2BBAE" w14:textId="47C490B1" w:rsidR="00211830" w:rsidRDefault="005504AB" w:rsidP="008026C0">
      <w:pPr>
        <w:pStyle w:val="ac"/>
        <w:spacing w:after="0"/>
        <w:ind w:left="0" w:firstLine="360"/>
        <w:contextualSpacing/>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w:t>
      </w:r>
      <w:r w:rsidR="00AD1D03">
        <w:rPr>
          <w:rFonts w:ascii="Times New Roman" w:hAnsi="Times New Roman"/>
          <w:sz w:val="24"/>
          <w:szCs w:val="24"/>
        </w:rPr>
        <w:br/>
      </w:r>
      <w:r w:rsidR="00206527">
        <w:rPr>
          <w:rFonts w:ascii="Times New Roman" w:hAnsi="Times New Roman"/>
          <w:sz w:val="24"/>
          <w:szCs w:val="24"/>
        </w:rPr>
        <w:t xml:space="preserve">и </w:t>
      </w:r>
      <w:r w:rsidR="00211830" w:rsidRPr="00270726">
        <w:rPr>
          <w:rFonts w:ascii="Times New Roman" w:hAnsi="Times New Roman"/>
          <w:sz w:val="24"/>
          <w:szCs w:val="24"/>
        </w:rPr>
        <w:t>настоящим Контрактом.</w:t>
      </w:r>
    </w:p>
    <w:p w14:paraId="0476DA08" w14:textId="77777777" w:rsidR="008026C0" w:rsidRPr="008026C0" w:rsidRDefault="008026C0" w:rsidP="00C03515">
      <w:pPr>
        <w:pStyle w:val="ac"/>
        <w:spacing w:after="0"/>
        <w:ind w:left="0" w:firstLine="426"/>
        <w:contextualSpacing/>
        <w:jc w:val="both"/>
        <w:rPr>
          <w:rFonts w:ascii="Times New Roman" w:hAnsi="Times New Roman"/>
          <w:sz w:val="24"/>
          <w:szCs w:val="24"/>
        </w:rPr>
      </w:pPr>
      <w:r>
        <w:rPr>
          <w:rFonts w:ascii="Times New Roman" w:hAnsi="Times New Roman"/>
          <w:sz w:val="24"/>
          <w:szCs w:val="24"/>
        </w:rPr>
        <w:t xml:space="preserve">4.2.8. </w:t>
      </w:r>
      <w:r w:rsidRPr="008026C0">
        <w:rPr>
          <w:rFonts w:ascii="Times New Roman" w:hAnsi="Times New Roman"/>
          <w:sz w:val="24"/>
          <w:szCs w:val="24"/>
        </w:rPr>
        <w:t xml:space="preserve">Предоставлять услуги круглосуточно, ежедневно, без перерывов, за исключением проведения с соблюдением требований действующего законодательства, лицензиями, необходимых ремонтных и профилактических работ. </w:t>
      </w:r>
    </w:p>
    <w:p w14:paraId="5E9713E2" w14:textId="77777777" w:rsidR="008026C0" w:rsidRPr="008026C0" w:rsidRDefault="008026C0" w:rsidP="008026C0">
      <w:pPr>
        <w:pStyle w:val="ac"/>
        <w:spacing w:after="0"/>
        <w:ind w:left="0" w:firstLine="360"/>
        <w:contextualSpacing/>
        <w:jc w:val="both"/>
        <w:rPr>
          <w:rFonts w:ascii="Times New Roman" w:hAnsi="Times New Roman"/>
          <w:sz w:val="24"/>
          <w:szCs w:val="24"/>
        </w:rPr>
      </w:pPr>
      <w:r w:rsidRPr="008026C0">
        <w:rPr>
          <w:rFonts w:ascii="Times New Roman" w:hAnsi="Times New Roman"/>
          <w:sz w:val="24"/>
          <w:szCs w:val="24"/>
        </w:rPr>
        <w:t>4.2.</w:t>
      </w:r>
      <w:r w:rsidR="00C03515">
        <w:rPr>
          <w:rFonts w:ascii="Times New Roman" w:hAnsi="Times New Roman"/>
          <w:sz w:val="24"/>
          <w:szCs w:val="24"/>
        </w:rPr>
        <w:t>9</w:t>
      </w:r>
      <w:r w:rsidRPr="008026C0">
        <w:rPr>
          <w:rFonts w:ascii="Times New Roman" w:hAnsi="Times New Roman"/>
          <w:sz w:val="24"/>
          <w:szCs w:val="24"/>
        </w:rPr>
        <w:t>.</w:t>
      </w:r>
      <w:r w:rsidRPr="008026C0">
        <w:rPr>
          <w:rFonts w:ascii="Times New Roman" w:hAnsi="Times New Roman"/>
          <w:sz w:val="24"/>
          <w:szCs w:val="24"/>
        </w:rPr>
        <w:tab/>
        <w:t>Устранять в установленный срок неисправности, препятствующие пользованию услугами.</w:t>
      </w:r>
    </w:p>
    <w:p w14:paraId="64E2C108" w14:textId="77777777" w:rsidR="009C59B7" w:rsidRDefault="009C59B7" w:rsidP="00211830">
      <w:pPr>
        <w:pStyle w:val="ac"/>
        <w:spacing w:after="0"/>
        <w:ind w:left="0" w:firstLine="360"/>
        <w:jc w:val="both"/>
        <w:rPr>
          <w:rFonts w:ascii="Times New Roman" w:hAnsi="Times New Roman"/>
          <w:sz w:val="24"/>
          <w:szCs w:val="24"/>
        </w:rPr>
      </w:pPr>
    </w:p>
    <w:p w14:paraId="6A143A61"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2510795A" w14:textId="77777777" w:rsidR="0058101A"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58101A">
        <w:t>.</w:t>
      </w:r>
    </w:p>
    <w:p w14:paraId="040C2A92" w14:textId="77777777"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1C9D158" w14:textId="77777777"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14:paraId="1671008D" w14:textId="77777777"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14:paraId="082EE410" w14:textId="77777777"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14:paraId="09EFEE31" w14:textId="77777777"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14:paraId="54918000" w14:textId="77777777"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CE874A9" w14:textId="77777777"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CD0707B" w14:textId="5AEFA307"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 xml:space="preserve">Принять решение об одностороннем отказе от исполнения настоящего Контракта </w:t>
      </w:r>
      <w:r w:rsidR="00AD1D03">
        <w:rPr>
          <w:color w:val="000000"/>
        </w:rPr>
        <w:br/>
      </w:r>
      <w:r w:rsidRPr="001936B7">
        <w:rPr>
          <w:color w:val="000000"/>
        </w:rPr>
        <w:t>в соответствии с гражданским законодательством Российской Федерации</w:t>
      </w:r>
    </w:p>
    <w:p w14:paraId="5377E68A" w14:textId="77777777" w:rsidR="00E37986" w:rsidRPr="00F6604E" w:rsidRDefault="00E37986" w:rsidP="00771418">
      <w:pPr>
        <w:ind w:firstLine="426"/>
        <w:jc w:val="both"/>
      </w:pPr>
    </w:p>
    <w:p w14:paraId="39D41D64"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19785654" w14:textId="6DCA0A45"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w:t>
      </w:r>
      <w:proofErr w:type="gramStart"/>
      <w:r w:rsidRPr="00270726">
        <w:rPr>
          <w:rFonts w:ascii="Times New Roman" w:hAnsi="Times New Roman"/>
          <w:sz w:val="24"/>
          <w:szCs w:val="24"/>
        </w:rPr>
        <w:t>за оказанные Услуги</w:t>
      </w:r>
      <w:proofErr w:type="gramEnd"/>
      <w:r w:rsidRPr="00270726">
        <w:rPr>
          <w:rFonts w:ascii="Times New Roman" w:hAnsi="Times New Roman"/>
          <w:sz w:val="24"/>
          <w:szCs w:val="24"/>
        </w:rPr>
        <w:t xml:space="preserve"> в случае исполнения обязательств </w:t>
      </w:r>
      <w:r w:rsidR="00AD1D03">
        <w:rPr>
          <w:rFonts w:ascii="Times New Roman" w:hAnsi="Times New Roman"/>
          <w:sz w:val="24"/>
          <w:szCs w:val="24"/>
        </w:rPr>
        <w:br/>
      </w:r>
      <w:r w:rsidRPr="00270726">
        <w:rPr>
          <w:rFonts w:ascii="Times New Roman" w:hAnsi="Times New Roman"/>
          <w:sz w:val="24"/>
          <w:szCs w:val="24"/>
        </w:rPr>
        <w:t>в соответствии с актом (-</w:t>
      </w:r>
      <w:proofErr w:type="spellStart"/>
      <w:r w:rsidRPr="00270726">
        <w:rPr>
          <w:rFonts w:ascii="Times New Roman" w:hAnsi="Times New Roman"/>
          <w:sz w:val="24"/>
          <w:szCs w:val="24"/>
        </w:rPr>
        <w:t>ами</w:t>
      </w:r>
      <w:proofErr w:type="spellEnd"/>
      <w:r w:rsidRPr="00270726">
        <w:rPr>
          <w:rFonts w:ascii="Times New Roman" w:hAnsi="Times New Roman"/>
          <w:sz w:val="24"/>
          <w:szCs w:val="24"/>
        </w:rPr>
        <w:t xml:space="preserve">) приемки оказанных Услуг, подписанным Заказчиком </w:t>
      </w:r>
      <w:r w:rsidR="00AD1D03">
        <w:rPr>
          <w:rFonts w:ascii="Times New Roman" w:hAnsi="Times New Roman"/>
          <w:sz w:val="24"/>
          <w:szCs w:val="24"/>
        </w:rPr>
        <w:br/>
      </w:r>
      <w:r w:rsidRPr="00270726">
        <w:rPr>
          <w:rFonts w:ascii="Times New Roman" w:hAnsi="Times New Roman"/>
          <w:sz w:val="24"/>
          <w:szCs w:val="24"/>
        </w:rPr>
        <w:t xml:space="preserve">и </w:t>
      </w:r>
      <w:r w:rsidRPr="00AF7336">
        <w:rPr>
          <w:rFonts w:ascii="Times New Roman" w:hAnsi="Times New Roman"/>
          <w:sz w:val="24"/>
          <w:szCs w:val="24"/>
        </w:rPr>
        <w:t>Исполнителем в порядке, предусмотренном условиями настоящего Контракта.</w:t>
      </w:r>
    </w:p>
    <w:p w14:paraId="3894958E" w14:textId="7AF8F8D1"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 xml:space="preserve">Привлекать к исполнению своих обязательств по настоящему Контракту соисполнителей. При этом Исполнитель несет ответственность перед Заказчиком </w:t>
      </w:r>
      <w:r w:rsidR="00AD1D03">
        <w:rPr>
          <w:rFonts w:ascii="Times New Roman" w:hAnsi="Times New Roman"/>
          <w:sz w:val="24"/>
          <w:szCs w:val="24"/>
        </w:rPr>
        <w:br/>
      </w:r>
      <w:r w:rsidR="00E267CC" w:rsidRPr="00AF7336">
        <w:rPr>
          <w:rFonts w:ascii="Times New Roman" w:hAnsi="Times New Roman"/>
          <w:sz w:val="24"/>
          <w:szCs w:val="24"/>
        </w:rPr>
        <w:t>за неисполнение или ненадлежащего исполнение обязательств соисполнителями.</w:t>
      </w:r>
    </w:p>
    <w:p w14:paraId="373A358A" w14:textId="77777777" w:rsidR="00211830" w:rsidRDefault="00211830" w:rsidP="00211830">
      <w:pPr>
        <w:ind w:firstLine="360"/>
        <w:jc w:val="center"/>
        <w:rPr>
          <w:b/>
          <w:bCs/>
        </w:rPr>
      </w:pPr>
    </w:p>
    <w:p w14:paraId="4F24B783" w14:textId="77777777" w:rsidR="00F17B61" w:rsidRPr="00F17B61" w:rsidRDefault="00F17B61" w:rsidP="00211830">
      <w:pPr>
        <w:ind w:firstLine="360"/>
        <w:jc w:val="center"/>
        <w:rPr>
          <w:b/>
          <w:bCs/>
        </w:rPr>
      </w:pPr>
    </w:p>
    <w:p w14:paraId="4EA10843" w14:textId="77777777" w:rsidR="00211830" w:rsidRPr="00270726" w:rsidRDefault="00211830" w:rsidP="00211830">
      <w:pPr>
        <w:ind w:firstLine="360"/>
        <w:jc w:val="center"/>
        <w:rPr>
          <w:b/>
          <w:bCs/>
        </w:rPr>
      </w:pPr>
      <w:r w:rsidRPr="00270726">
        <w:rPr>
          <w:b/>
          <w:bCs/>
        </w:rPr>
        <w:lastRenderedPageBreak/>
        <w:t>5. ТРЕБОВАНИЯ К КОЛИЧЕСТВЕННЫМ ХАРАКТЕРИСТИКАМ</w:t>
      </w:r>
    </w:p>
    <w:p w14:paraId="12C6CCDB" w14:textId="77777777" w:rsidR="00211830" w:rsidRPr="00270726" w:rsidRDefault="00211830" w:rsidP="00211830">
      <w:pPr>
        <w:ind w:firstLine="360"/>
        <w:jc w:val="center"/>
        <w:rPr>
          <w:b/>
          <w:bCs/>
        </w:rPr>
      </w:pPr>
      <w:r w:rsidRPr="00270726">
        <w:rPr>
          <w:b/>
          <w:bCs/>
        </w:rPr>
        <w:t>(ОБЪЕМУ) УСЛУГ.</w:t>
      </w:r>
    </w:p>
    <w:p w14:paraId="6FADB137" w14:textId="77777777" w:rsidR="00211830" w:rsidRPr="00270726" w:rsidRDefault="00211830" w:rsidP="00211830">
      <w:pPr>
        <w:ind w:firstLine="360"/>
        <w:jc w:val="center"/>
        <w:rPr>
          <w:b/>
          <w:bCs/>
        </w:rPr>
      </w:pPr>
      <w:r w:rsidRPr="00270726">
        <w:rPr>
          <w:b/>
          <w:bCs/>
        </w:rPr>
        <w:t>ТРЕБОВАНИЯ К КАЧЕСТВУ И БЕЗОПАСНОСТИ УСЛУГ</w:t>
      </w:r>
    </w:p>
    <w:p w14:paraId="75748C01" w14:textId="3C6E5E97"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w:t>
      </w:r>
      <w:r w:rsidR="00C92FF7">
        <w:t xml:space="preserve">оящему Контракту </w:t>
      </w:r>
      <w:r w:rsidR="00AD1D03">
        <w:br/>
      </w:r>
      <w:r w:rsidR="00C92FF7">
        <w:t xml:space="preserve">и </w:t>
      </w:r>
      <w:r w:rsidRPr="00270726">
        <w:t>Приложение № </w:t>
      </w:r>
      <w:r w:rsidR="00C92FF7">
        <w:t xml:space="preserve">2 к настоящему Контракту </w:t>
      </w:r>
      <w:r w:rsidR="00FB2791">
        <w:t>«</w:t>
      </w:r>
      <w:r w:rsidR="00FB2791" w:rsidRPr="00FB2791">
        <w:t>Описание объекта закупки</w:t>
      </w:r>
      <w:r w:rsidR="00FB2791">
        <w:t>».</w:t>
      </w:r>
    </w:p>
    <w:p w14:paraId="132BFA7A" w14:textId="77777777"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w:t>
      </w:r>
      <w:r w:rsidRPr="00FB2791">
        <w:t>руководящих документов как в отношении Услуг, так и в отношении товаров, используемых при оказании Услуг по Контракту.</w:t>
      </w:r>
    </w:p>
    <w:p w14:paraId="1934D464"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1AC4D167"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0BA2246D" w14:textId="77777777"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665C326D" w14:textId="77777777" w:rsidR="00211830" w:rsidRPr="00270726" w:rsidRDefault="00211830" w:rsidP="00B83B5F">
      <w:pPr>
        <w:jc w:val="both"/>
        <w:rPr>
          <w:i/>
        </w:rPr>
      </w:pPr>
    </w:p>
    <w:p w14:paraId="7A076EB7" w14:textId="77777777" w:rsidR="00211830" w:rsidRPr="00270726" w:rsidRDefault="00211830" w:rsidP="00211830">
      <w:pPr>
        <w:ind w:firstLine="360"/>
        <w:jc w:val="center"/>
        <w:rPr>
          <w:b/>
        </w:rPr>
      </w:pPr>
    </w:p>
    <w:p w14:paraId="0A2F4AA2" w14:textId="77777777" w:rsidR="00211830" w:rsidRPr="00270726" w:rsidRDefault="00211830" w:rsidP="00211830">
      <w:pPr>
        <w:ind w:firstLine="360"/>
        <w:jc w:val="center"/>
        <w:rPr>
          <w:b/>
        </w:rPr>
      </w:pPr>
      <w:r w:rsidRPr="00270726">
        <w:rPr>
          <w:b/>
        </w:rPr>
        <w:t>6. ТРЕБОВАНИЯ К ТЕХНИЧЕСКИМ ХАРАКТЕРИСТИКАМ УСЛУГ</w:t>
      </w:r>
    </w:p>
    <w:p w14:paraId="534EEEE9" w14:textId="77777777"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630341E" w14:textId="77777777" w:rsidR="00414030" w:rsidRDefault="00B83B5F" w:rsidP="00414030">
      <w:pPr>
        <w:ind w:firstLine="360"/>
        <w:contextualSpacing/>
        <w:jc w:val="both"/>
        <w:rPr>
          <w:rFonts w:eastAsia="Calibri"/>
          <w:lang w:eastAsia="en-US"/>
        </w:rPr>
      </w:pPr>
      <w:r w:rsidRPr="00414030">
        <w:t xml:space="preserve">6.2. </w:t>
      </w:r>
      <w:r w:rsidRPr="00414030">
        <w:rPr>
          <w:rFonts w:eastAsia="Calibri"/>
          <w:lang w:eastAsia="en-US"/>
        </w:rPr>
        <w:t>Оказываемые</w:t>
      </w:r>
      <w:r w:rsidRPr="00AE2B38">
        <w:rPr>
          <w:rFonts w:eastAsia="Calibri"/>
          <w:lang w:eastAsia="en-US"/>
        </w:rPr>
        <w:t xml:space="preserve"> услуги </w:t>
      </w:r>
      <w:r w:rsidR="00414030">
        <w:rPr>
          <w:rFonts w:eastAsia="Calibri"/>
          <w:lang w:eastAsia="en-US"/>
        </w:rPr>
        <w:t xml:space="preserve">должны </w:t>
      </w:r>
      <w:r w:rsidRPr="00AE2B38">
        <w:rPr>
          <w:rFonts w:eastAsia="Calibri"/>
          <w:lang w:eastAsia="en-US"/>
        </w:rPr>
        <w:t>соответствуют требованиям следующих нормативно-правовых актов:</w:t>
      </w:r>
    </w:p>
    <w:p w14:paraId="524C23B6" w14:textId="77777777" w:rsidR="00B83B5F" w:rsidRPr="00AE2B38" w:rsidRDefault="00414030" w:rsidP="00414030">
      <w:pPr>
        <w:ind w:firstLine="360"/>
        <w:contextualSpacing/>
        <w:jc w:val="both"/>
        <w:rPr>
          <w:rFonts w:eastAsia="Calibri"/>
          <w:lang w:eastAsia="en-US"/>
        </w:rPr>
      </w:pPr>
      <w:r>
        <w:rPr>
          <w:rFonts w:eastAsia="Calibri"/>
          <w:lang w:eastAsia="en-US"/>
        </w:rPr>
        <w:t>-</w:t>
      </w:r>
      <w:r>
        <w:rPr>
          <w:rFonts w:eastAsia="Calibri"/>
          <w:lang w:eastAsia="en-US"/>
        </w:rPr>
        <w:tab/>
      </w:r>
      <w:r w:rsidR="00B83B5F" w:rsidRPr="00AE2B38">
        <w:rPr>
          <w:rFonts w:eastAsia="Calibri"/>
          <w:lang w:eastAsia="en-US"/>
        </w:rPr>
        <w:t xml:space="preserve">Федеральному закону от 10.12.1995 № 196-ФЗ «О безопасности дорожного движения»; </w:t>
      </w:r>
    </w:p>
    <w:p w14:paraId="4E02DB87" w14:textId="77777777" w:rsidR="00B83B5F" w:rsidRPr="00AE2B38" w:rsidRDefault="00414030" w:rsidP="00414030">
      <w:pPr>
        <w:spacing w:after="160"/>
        <w:ind w:firstLine="360"/>
        <w:contextualSpacing/>
        <w:jc w:val="both"/>
        <w:rPr>
          <w:rFonts w:eastAsia="Calibri"/>
          <w:lang w:eastAsia="en-US"/>
        </w:rPr>
      </w:pPr>
      <w:r>
        <w:rPr>
          <w:rFonts w:eastAsia="Calibri"/>
          <w:lang w:eastAsia="en-US"/>
        </w:rPr>
        <w:t xml:space="preserve">-  </w:t>
      </w:r>
      <w:r w:rsidR="00B83B5F" w:rsidRPr="00AE2B38">
        <w:rPr>
          <w:rFonts w:eastAsia="Calibri"/>
          <w:lang w:eastAsia="en-US"/>
        </w:rPr>
        <w:t>Федеральному закону от 27.07.2006 № 149-ФЗ «Об информации, информационных технологиях и защите информации»;</w:t>
      </w:r>
    </w:p>
    <w:p w14:paraId="5EAC9EC9" w14:textId="3ED040E9" w:rsidR="00B83B5F" w:rsidRPr="00AE2B38" w:rsidRDefault="00B83B5F" w:rsidP="00414030">
      <w:pPr>
        <w:numPr>
          <w:ilvl w:val="0"/>
          <w:numId w:val="18"/>
        </w:numPr>
        <w:spacing w:after="160"/>
        <w:ind w:left="0" w:firstLine="284"/>
        <w:contextualSpacing/>
        <w:jc w:val="both"/>
        <w:rPr>
          <w:rFonts w:eastAsia="Calibri"/>
          <w:lang w:eastAsia="en-US"/>
        </w:rPr>
      </w:pPr>
      <w:r w:rsidRPr="00AE2B38">
        <w:rPr>
          <w:rFonts w:eastAsia="Calibri"/>
          <w:lang w:eastAsia="en-US"/>
        </w:rPr>
        <w:t xml:space="preserve">Постановлению Правительства РФ от 30.04.2008 № 323 «Об утверждении Положения </w:t>
      </w:r>
      <w:r w:rsidR="00AD1D03">
        <w:rPr>
          <w:rFonts w:eastAsia="Calibri"/>
          <w:lang w:eastAsia="en-US"/>
        </w:rPr>
        <w:br/>
      </w:r>
      <w:r w:rsidRPr="00AE2B38">
        <w:rPr>
          <w:rFonts w:eastAsia="Calibri"/>
          <w:lang w:eastAsia="en-US"/>
        </w:rPr>
        <w:t xml:space="preserve">о полномочиях Государственной корпорации по космической деятельности "Роскосмос" </w:t>
      </w:r>
      <w:r w:rsidR="00AD1D03">
        <w:rPr>
          <w:rFonts w:eastAsia="Calibri"/>
          <w:lang w:eastAsia="en-US"/>
        </w:rPr>
        <w:br/>
      </w:r>
      <w:r w:rsidRPr="00AE2B38">
        <w:rPr>
          <w:rFonts w:eastAsia="Calibri"/>
          <w:lang w:eastAsia="en-US"/>
        </w:rPr>
        <w:t xml:space="preserve">и федеральных органов исполнительной власти по поддержанию, развитию и использованию глобальной навигационной спутниковой системы ГЛОНАСС в интересах обеспечения обороны и безопасности государства, социально-экономического развития Российской Федерации </w:t>
      </w:r>
      <w:r w:rsidR="00AD1D03">
        <w:rPr>
          <w:rFonts w:eastAsia="Calibri"/>
          <w:lang w:eastAsia="en-US"/>
        </w:rPr>
        <w:br/>
      </w:r>
      <w:r w:rsidRPr="00AE2B38">
        <w:rPr>
          <w:rFonts w:eastAsia="Calibri"/>
          <w:lang w:eastAsia="en-US"/>
        </w:rPr>
        <w:t>и расширения международного сотрудничества, а также в научных целях»;</w:t>
      </w:r>
    </w:p>
    <w:p w14:paraId="1F546F92" w14:textId="77777777" w:rsidR="00B83B5F" w:rsidRPr="00AE2B38" w:rsidRDefault="00B83B5F" w:rsidP="00414030">
      <w:pPr>
        <w:numPr>
          <w:ilvl w:val="0"/>
          <w:numId w:val="18"/>
        </w:numPr>
        <w:spacing w:after="160"/>
        <w:ind w:left="0" w:firstLine="709"/>
        <w:contextualSpacing/>
        <w:jc w:val="both"/>
        <w:rPr>
          <w:rFonts w:eastAsia="Calibri"/>
          <w:lang w:eastAsia="en-US"/>
        </w:rPr>
      </w:pPr>
      <w:r w:rsidRPr="00AE2B38">
        <w:rPr>
          <w:rFonts w:eastAsia="Calibri"/>
          <w:lang w:eastAsia="en-US"/>
        </w:rPr>
        <w:t>Постановлению Правительства РФ от 25.08.2008 № 641 «Об оснащении транспортных, технических средств и систем аппаратурой спутниковой навигации ГЛОНАСС или ГЛОНАСС/GPS»;</w:t>
      </w:r>
    </w:p>
    <w:p w14:paraId="0548F2C2" w14:textId="77777777" w:rsidR="00B83B5F" w:rsidRPr="00AE2B38" w:rsidRDefault="00B83B5F" w:rsidP="00414030">
      <w:pPr>
        <w:numPr>
          <w:ilvl w:val="0"/>
          <w:numId w:val="18"/>
        </w:numPr>
        <w:spacing w:after="160"/>
        <w:ind w:left="0" w:firstLine="709"/>
        <w:contextualSpacing/>
        <w:jc w:val="both"/>
        <w:rPr>
          <w:rFonts w:eastAsia="Calibri"/>
          <w:b/>
          <w:bCs/>
          <w:lang w:eastAsia="en-US"/>
        </w:rPr>
      </w:pPr>
      <w:r w:rsidRPr="00AE2B38">
        <w:rPr>
          <w:rFonts w:eastAsia="Calibri"/>
          <w:lang w:eastAsia="en-US"/>
        </w:rPr>
        <w:t>Приказу Минтранса РФ от 07.10.2020 №413 «</w:t>
      </w:r>
      <w:r w:rsidRPr="00AE2B38">
        <w:rPr>
          <w:rFonts w:eastAsia="Calibri"/>
          <w:bCs/>
          <w:lang w:eastAsia="en-US"/>
        </w:rPr>
        <w:t>Об утверждении видов автомобильных транспортных средств, используемых для перевозки пассажиров, опасных грузов, транспортирования твердых коммунальных отходов, подлежащих оснащению аппаратурой спутниковой навигации ГЛОНАСС или ГЛОНАСС/GPS</w:t>
      </w:r>
      <w:r w:rsidRPr="00AE2B38">
        <w:rPr>
          <w:rFonts w:eastAsia="Calibri"/>
          <w:lang w:eastAsia="en-US"/>
        </w:rPr>
        <w:t xml:space="preserve">»; </w:t>
      </w:r>
    </w:p>
    <w:p w14:paraId="5A95B13A" w14:textId="77777777" w:rsidR="00B83B5F" w:rsidRPr="00AE2B38" w:rsidRDefault="00B83B5F" w:rsidP="00414030">
      <w:pPr>
        <w:numPr>
          <w:ilvl w:val="0"/>
          <w:numId w:val="18"/>
        </w:numPr>
        <w:shd w:val="clear" w:color="auto" w:fill="FFFFFF"/>
        <w:spacing w:after="160"/>
        <w:ind w:left="0" w:firstLine="709"/>
        <w:contextualSpacing/>
        <w:jc w:val="both"/>
        <w:outlineLvl w:val="0"/>
        <w:rPr>
          <w:bCs/>
          <w:kern w:val="2"/>
        </w:rPr>
      </w:pPr>
      <w:r w:rsidRPr="00AE2B38">
        <w:rPr>
          <w:bCs/>
          <w:kern w:val="2"/>
        </w:rPr>
        <w:t xml:space="preserve"> Постановление Правительства РФ от 22.12.2020 №2216 «Об утверждении правил оснащения транспортных средств категорий М2, М3 и транспортных средств категории </w:t>
      </w:r>
      <w:r w:rsidRPr="00AE2B38">
        <w:rPr>
          <w:bCs/>
          <w:kern w:val="2"/>
          <w:lang w:val="en-US"/>
        </w:rPr>
        <w:t>N</w:t>
      </w:r>
      <w:r w:rsidRPr="00AE2B38">
        <w:rPr>
          <w:bCs/>
          <w:kern w:val="2"/>
        </w:rPr>
        <w:t>, использование для перевозки опасных грузов, аппаратуры спутниковой навигации требований к средствам навигации»;</w:t>
      </w:r>
    </w:p>
    <w:p w14:paraId="3BBCD31D" w14:textId="77777777" w:rsidR="00B83B5F" w:rsidRPr="00AE2B38" w:rsidRDefault="00B83B5F" w:rsidP="00414030">
      <w:pPr>
        <w:numPr>
          <w:ilvl w:val="0"/>
          <w:numId w:val="18"/>
        </w:numPr>
        <w:spacing w:after="160"/>
        <w:ind w:left="0" w:firstLine="709"/>
        <w:contextualSpacing/>
        <w:jc w:val="both"/>
        <w:rPr>
          <w:rFonts w:eastAsia="Calibri"/>
          <w:lang w:eastAsia="en-US"/>
        </w:rPr>
      </w:pPr>
      <w:r w:rsidRPr="00AE2B38">
        <w:rPr>
          <w:rFonts w:eastAsia="Calibri"/>
          <w:lang w:eastAsia="en-US"/>
        </w:rPr>
        <w:t xml:space="preserve">Указу Президента РФ от 17.05.2007 № 638 «Об использовании глобальной навигационной спутниковой системы ГЛОНАСС в интересах социально-экономического развития Российской Федерации»; </w:t>
      </w:r>
    </w:p>
    <w:p w14:paraId="55FBDF98" w14:textId="77777777" w:rsidR="00B83B5F" w:rsidRPr="00AE2B38" w:rsidRDefault="00B83B5F" w:rsidP="00414030">
      <w:pPr>
        <w:numPr>
          <w:ilvl w:val="0"/>
          <w:numId w:val="18"/>
        </w:numPr>
        <w:tabs>
          <w:tab w:val="left" w:pos="180"/>
        </w:tabs>
        <w:spacing w:after="160"/>
        <w:ind w:left="0" w:firstLine="709"/>
        <w:contextualSpacing/>
        <w:jc w:val="both"/>
        <w:rPr>
          <w:rFonts w:eastAsia="Calibri"/>
          <w:b/>
          <w:color w:val="000000"/>
          <w:lang w:eastAsia="en-US"/>
        </w:rPr>
      </w:pPr>
      <w:r w:rsidRPr="00AE2B38">
        <w:rPr>
          <w:rFonts w:eastAsia="Calibri"/>
          <w:lang w:eastAsia="en-US"/>
        </w:rPr>
        <w:t>Решению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w:t>
      </w:r>
      <w:r>
        <w:rPr>
          <w:rFonts w:eastAsia="Calibri"/>
          <w:lang w:eastAsia="en-US"/>
        </w:rPr>
        <w:t xml:space="preserve">й регламент Таможенного союза. </w:t>
      </w:r>
      <w:r>
        <w:rPr>
          <w:rFonts w:eastAsia="Calibri"/>
          <w:lang w:eastAsia="en-US"/>
        </w:rPr>
        <w:br/>
      </w:r>
      <w:r w:rsidRPr="00AE2B38">
        <w:rPr>
          <w:rFonts w:eastAsia="Calibri"/>
          <w:lang w:eastAsia="en-US"/>
        </w:rPr>
        <w:t>О безопасности колесных транспортных средств»).</w:t>
      </w:r>
    </w:p>
    <w:p w14:paraId="17826E2D" w14:textId="77777777" w:rsidR="00211830" w:rsidRPr="00270726" w:rsidRDefault="00211830" w:rsidP="00211830">
      <w:pPr>
        <w:ind w:firstLine="360"/>
        <w:jc w:val="both"/>
        <w:rPr>
          <w:i/>
          <w:iCs/>
        </w:rPr>
      </w:pPr>
    </w:p>
    <w:p w14:paraId="611DB03C" w14:textId="77777777" w:rsidR="00AD1D03" w:rsidRDefault="00AD1D03" w:rsidP="00211830">
      <w:pPr>
        <w:ind w:firstLine="360"/>
        <w:jc w:val="center"/>
        <w:rPr>
          <w:b/>
        </w:rPr>
      </w:pPr>
    </w:p>
    <w:p w14:paraId="2C7F7B67" w14:textId="77777777" w:rsidR="00AD1D03" w:rsidRDefault="00AD1D03" w:rsidP="00211830">
      <w:pPr>
        <w:ind w:firstLine="360"/>
        <w:jc w:val="center"/>
        <w:rPr>
          <w:b/>
        </w:rPr>
      </w:pPr>
    </w:p>
    <w:p w14:paraId="01C97B4F" w14:textId="4AFED007" w:rsidR="00211830" w:rsidRPr="00270726" w:rsidRDefault="00211830" w:rsidP="00211830">
      <w:pPr>
        <w:ind w:firstLine="360"/>
        <w:jc w:val="center"/>
        <w:rPr>
          <w:b/>
        </w:rPr>
      </w:pPr>
      <w:r w:rsidRPr="00270726">
        <w:rPr>
          <w:b/>
        </w:rPr>
        <w:lastRenderedPageBreak/>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98C39B3"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038E641F" w14:textId="5656FC04" w:rsidR="00211830" w:rsidRPr="00270726" w:rsidRDefault="00211830" w:rsidP="008E60BC">
      <w:pPr>
        <w:shd w:val="clear" w:color="auto" w:fill="FFFFFF"/>
        <w:tabs>
          <w:tab w:val="left" w:pos="1790"/>
        </w:tabs>
        <w:ind w:firstLine="567"/>
        <w:jc w:val="both"/>
        <w:rPr>
          <w:noProof/>
          <w:spacing w:val="2"/>
        </w:rPr>
      </w:pPr>
      <w:r w:rsidRPr="00270726">
        <w:rPr>
          <w:noProof/>
          <w:spacing w:val="2"/>
        </w:rPr>
        <w:t xml:space="preserve">7.1. Услуги должны быть оказаны должным образом и с надлежащим качеством </w:t>
      </w:r>
      <w:r w:rsidR="00AD1D03">
        <w:rPr>
          <w:noProof/>
          <w:spacing w:val="2"/>
        </w:rPr>
        <w:br/>
      </w:r>
      <w:r w:rsidRPr="00270726">
        <w:rPr>
          <w:noProof/>
          <w:spacing w:val="2"/>
        </w:rPr>
        <w:t>в соответствии с требованиями к качественным и техническим характеристикам Услуг.</w:t>
      </w:r>
    </w:p>
    <w:p w14:paraId="08A3A672" w14:textId="77777777"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14:paraId="09352B33" w14:textId="77777777"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 xml:space="preserve">результата оказанных Услуг на предмет соответствия такого результата условиям </w:t>
      </w:r>
      <w:proofErr w:type="spellStart"/>
      <w:r w:rsidR="003D4DBA" w:rsidRPr="00EB689B">
        <w:t>Контракта.Экспертиза</w:t>
      </w:r>
      <w:proofErr w:type="spellEnd"/>
      <w:r w:rsidR="003D4DBA" w:rsidRPr="00EB689B">
        <w:t xml:space="preserve">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7C6F774" w14:textId="77777777" w:rsidR="00B4270F" w:rsidRDefault="0070343B" w:rsidP="004728BA">
      <w:pPr>
        <w:ind w:firstLine="567"/>
        <w:jc w:val="both"/>
      </w:pPr>
      <w:r w:rsidRPr="004728BA">
        <w:t xml:space="preserve">7.4. </w:t>
      </w:r>
      <w:r w:rsidR="00A06EBE" w:rsidRPr="004728BA">
        <w:t>В течение 3 рабочих дн</w:t>
      </w:r>
      <w:r w:rsidR="004728BA" w:rsidRPr="004728BA">
        <w:t xml:space="preserve">ей по окончании оказания Услуг </w:t>
      </w:r>
      <w:r w:rsidR="00A06EBE" w:rsidRPr="004728BA">
        <w:t>окончания оказания услуг за месяц, по</w:t>
      </w:r>
      <w:r w:rsidR="00A06EBE">
        <w:t xml:space="preserve"> настоящему Контракту Исполнитель представляет Заказчику проект акта сдачи-приемки Услуг, счет, счет-фактуру (если Исполнитель является </w:t>
      </w:r>
      <w:r w:rsidR="00A06EBE" w:rsidRPr="004728BA">
        <w:t>плательщиком НДС), отчетные документы, подтверждающие объем и стоимость фактичес</w:t>
      </w:r>
      <w:r w:rsidR="004728BA" w:rsidRPr="004728BA">
        <w:t>ки оказанных услуг.</w:t>
      </w:r>
    </w:p>
    <w:p w14:paraId="070FF243" w14:textId="620F0955"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w:t>
      </w:r>
      <w:r w:rsidR="00AD1D03">
        <w:br/>
      </w:r>
      <w:r w:rsidR="00CA1CE7" w:rsidRPr="00A167C7">
        <w:t>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14:paraId="09CDB502" w14:textId="0EE5CB1D"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4728BA">
        <w:t xml:space="preserve"> </w:t>
      </w:r>
      <w:r w:rsidR="00020302" w:rsidRPr="00020302">
        <w:t xml:space="preserve">мотивированный отказ от подписания акта сдачи-приемки оказанных услуг </w:t>
      </w:r>
      <w:r w:rsidR="00AD1D03">
        <w:br/>
      </w:r>
      <w:r w:rsidR="00020302" w:rsidRPr="00020302">
        <w:t xml:space="preserve">с указанием перечня недостатков и сроков их устранения Исполнителем </w:t>
      </w:r>
      <w:r w:rsidR="00AD1D03">
        <w:br/>
      </w:r>
      <w:r w:rsidR="00020302" w:rsidRPr="00020302">
        <w:t>(далее – мотивированный отказ).</w:t>
      </w:r>
    </w:p>
    <w:p w14:paraId="33A5B7D6" w14:textId="77777777"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14:paraId="778A69BA" w14:textId="77777777"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1406EE5F" w14:textId="77777777"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8F37845" w14:textId="77777777"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14:paraId="5F59CD06" w14:textId="77777777"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4728BA">
        <w:t xml:space="preserve"> </w:t>
      </w:r>
      <w:r w:rsidRPr="00270726">
        <w:t>Заказчиком.</w:t>
      </w:r>
    </w:p>
    <w:p w14:paraId="131B56D8" w14:textId="77777777" w:rsidR="00211830" w:rsidRPr="00270726" w:rsidRDefault="00211830" w:rsidP="00211830">
      <w:pPr>
        <w:ind w:firstLine="360"/>
        <w:jc w:val="both"/>
      </w:pPr>
    </w:p>
    <w:p w14:paraId="1ADF5305" w14:textId="77777777"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0480A34A" w14:textId="77777777" w:rsidR="00825A8B" w:rsidRPr="00D1253A" w:rsidRDefault="00825A8B" w:rsidP="00825A8B">
      <w:pPr>
        <w:jc w:val="center"/>
        <w:rPr>
          <w:b/>
        </w:rPr>
      </w:pPr>
      <w:r w:rsidRPr="00D1253A">
        <w:rPr>
          <w:b/>
          <w:caps/>
        </w:rPr>
        <w:t>нарушения обязательств</w:t>
      </w:r>
    </w:p>
    <w:p w14:paraId="5604F166" w14:textId="77777777"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6ADB3A5"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0D16F66"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 xml:space="preserve">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7B24C4">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14:paraId="1DAB6736" w14:textId="77777777" w:rsidR="00947A17" w:rsidRPr="007B24C4" w:rsidRDefault="00947A17" w:rsidP="00E652F6">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3A33D36" w14:textId="77777777" w:rsidR="00947A17" w:rsidRPr="00D4753A" w:rsidRDefault="00947A17" w:rsidP="00E652F6">
      <w:pPr>
        <w:ind w:firstLine="567"/>
        <w:jc w:val="both"/>
        <w:rPr>
          <w:b/>
        </w:rPr>
      </w:pPr>
      <w:r w:rsidRPr="007B24C4">
        <w:rPr>
          <w:b/>
        </w:rPr>
        <w:t>8.5</w:t>
      </w:r>
      <w:r w:rsidRPr="00D4753A">
        <w:rPr>
          <w:b/>
        </w:rPr>
        <w:t>. Ответственность Заказчика:</w:t>
      </w:r>
    </w:p>
    <w:p w14:paraId="38701C1B"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3FF30955" w14:textId="465D833F"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w:t>
      </w:r>
      <w:r w:rsidR="00AD1D03">
        <w:rPr>
          <w:lang w:eastAsia="ar-SA"/>
        </w:rPr>
        <w:br/>
      </w:r>
      <w:r w:rsidRPr="00D4753A">
        <w:rPr>
          <w:lang w:eastAsia="ar-SA"/>
        </w:rPr>
        <w:t>в размере одной трехсотой действующей на дату уплаты пеней</w:t>
      </w:r>
      <w:r w:rsidR="00AD1D03">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14:paraId="69B9CD54" w14:textId="77777777"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18070C59"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61717D55" w14:textId="77777777"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59E21F43" w14:textId="77777777"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2D63112"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25504F" w14:textId="77777777"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7886DF8E" w14:textId="77777777"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w:t>
      </w:r>
      <w:proofErr w:type="gramStart"/>
      <w:r w:rsidRPr="00D4753A">
        <w:rPr>
          <w:lang w:eastAsia="ar-SA"/>
        </w:rPr>
        <w:t>Контрактом(</w:t>
      </w:r>
      <w:proofErr w:type="gramEnd"/>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693B4A56" w14:textId="0C80D0CC"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AD1D03">
        <w:br/>
      </w:r>
      <w:r w:rsidR="0021557C">
        <w:t xml:space="preserve">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229FB9E8" w14:textId="77777777"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4ABCC00" w14:textId="77777777"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w:t>
      </w:r>
      <w:r w:rsidRPr="00D4753A">
        <w:rPr>
          <w:lang w:eastAsia="ar-SA"/>
        </w:rPr>
        <w:lastRenderedPageBreak/>
        <w:t xml:space="preserve">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14:paraId="2DBE0A39" w14:textId="44D6CB78" w:rsidR="00947A17" w:rsidRPr="00D4753A" w:rsidRDefault="00947A17" w:rsidP="00E652F6">
      <w:pPr>
        <w:widowControl w:val="0"/>
        <w:suppressAutoHyphens/>
        <w:autoSpaceDE w:val="0"/>
        <w:ind w:firstLine="540"/>
        <w:jc w:val="both"/>
        <w:rPr>
          <w:lang w:eastAsia="ar-SA"/>
        </w:rPr>
      </w:pPr>
      <w:r w:rsidRPr="00D4753A">
        <w:rPr>
          <w:lang w:eastAsia="ar-SA"/>
        </w:rPr>
        <w:t xml:space="preserve">а) 10 процентов цены Контракта (этапа) в случае, если цена Контракта (этапа) </w:t>
      </w:r>
      <w:r w:rsidR="00AD1D03">
        <w:rPr>
          <w:lang w:eastAsia="ar-SA"/>
        </w:rPr>
        <w:br/>
      </w:r>
      <w:r w:rsidRPr="00D4753A">
        <w:rPr>
          <w:lang w:eastAsia="ar-SA"/>
        </w:rPr>
        <w:t xml:space="preserve">не превышает 3 </w:t>
      </w:r>
      <w:proofErr w:type="gramStart"/>
      <w:r w:rsidRPr="00D4753A">
        <w:rPr>
          <w:lang w:eastAsia="ar-SA"/>
        </w:rPr>
        <w:t>млн.</w:t>
      </w:r>
      <w:proofErr w:type="gramEnd"/>
      <w:r w:rsidRPr="00D4753A">
        <w:rPr>
          <w:lang w:eastAsia="ar-SA"/>
        </w:rPr>
        <w:t xml:space="preserve"> рублей;</w:t>
      </w:r>
    </w:p>
    <w:p w14:paraId="6E9AE799" w14:textId="77777777"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47B3CFF1" w14:textId="7F489E9F" w:rsidR="00947A17" w:rsidRPr="00D4753A" w:rsidRDefault="00947A17" w:rsidP="00E652F6">
      <w:pPr>
        <w:widowControl w:val="0"/>
        <w:suppressAutoHyphens/>
        <w:autoSpaceDE w:val="0"/>
        <w:ind w:firstLine="540"/>
        <w:jc w:val="both"/>
        <w:rPr>
          <w:lang w:eastAsia="ar-SA"/>
        </w:rPr>
      </w:pPr>
      <w:r w:rsidRPr="00D4753A">
        <w:rPr>
          <w:lang w:eastAsia="ar-SA"/>
        </w:rPr>
        <w:t xml:space="preserve">в) 1 процент цены Контракта (этапа) в случае, если цена Контракта (этапа) составляет </w:t>
      </w:r>
      <w:r w:rsidR="00AD1D03">
        <w:rPr>
          <w:lang w:eastAsia="ar-SA"/>
        </w:rPr>
        <w:br/>
      </w:r>
      <w:r w:rsidRPr="00D4753A">
        <w:rPr>
          <w:lang w:eastAsia="ar-SA"/>
        </w:rPr>
        <w:t xml:space="preserve">от 50 </w:t>
      </w:r>
      <w:proofErr w:type="gramStart"/>
      <w:r w:rsidRPr="00D4753A">
        <w:rPr>
          <w:lang w:eastAsia="ar-SA"/>
        </w:rPr>
        <w:t>млн.</w:t>
      </w:r>
      <w:proofErr w:type="gramEnd"/>
      <w:r w:rsidRPr="00D4753A">
        <w:rPr>
          <w:lang w:eastAsia="ar-SA"/>
        </w:rPr>
        <w:t xml:space="preserve"> рублей до 100 млн. рублей (включительно).</w:t>
      </w:r>
    </w:p>
    <w:p w14:paraId="583D3807" w14:textId="1FFA2669"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00AD1D03">
        <w:rPr>
          <w:lang w:eastAsia="ar-SA"/>
        </w:rPr>
        <w:br/>
      </w:r>
      <w:r w:rsidRPr="00D4753A">
        <w:rPr>
          <w:lang w:eastAsia="ar-SA"/>
        </w:rPr>
        <w:t xml:space="preserve">(при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3F9B3877" w14:textId="77777777"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14:paraId="40D1F17E" w14:textId="77777777"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12A3475" w14:textId="77777777"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B2B437F" w14:textId="77777777"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5C9348F" w14:textId="77777777"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32F20820" w14:textId="5AA04C4E"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w:t>
      </w:r>
      <w:r w:rsidR="00AD1D03">
        <w:rPr>
          <w:rFonts w:eastAsia="Calibri"/>
        </w:rPr>
        <w:br/>
      </w:r>
      <w:r w:rsidR="009D2650" w:rsidRPr="004A1B4A">
        <w:rPr>
          <w:rFonts w:eastAsia="Calibri"/>
        </w:rP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0A2E739E" w14:textId="4DAD6448"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AD1D03">
        <w:rPr>
          <w:rFonts w:eastAsia="Calibri"/>
        </w:rPr>
        <w:br/>
      </w:r>
      <w:r w:rsidRPr="007B24C4">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AD1D03">
        <w:rPr>
          <w:rFonts w:eastAsia="Calibri"/>
        </w:rPr>
        <w:br/>
      </w:r>
      <w:r w:rsidRPr="007B24C4">
        <w:rPr>
          <w:rFonts w:eastAsia="Calibri"/>
        </w:rPr>
        <w:t>и Гражданским кодексом Российской Федерации.</w:t>
      </w:r>
    </w:p>
    <w:p w14:paraId="33162C85" w14:textId="14767AD5"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AD1D03">
        <w:br/>
      </w:r>
      <w:r w:rsidR="00DD325F">
        <w:t xml:space="preserve">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 xml:space="preserve">от 05.04.2013 № 44-ФЗ </w:t>
      </w:r>
      <w:r w:rsidR="00AD1D03">
        <w:rPr>
          <w:rFonts w:eastAsia="Calibri"/>
        </w:rPr>
        <w:br/>
      </w:r>
      <w:r w:rsidR="00DD325F" w:rsidRPr="006D7CD9">
        <w:rPr>
          <w:rFonts w:eastAsia="Calibri"/>
        </w:rPr>
        <w:t>"О контрактной системе в сфере закупок товаров, работ, услуг для обеспечения государственных и муниципальных нужд"</w:t>
      </w:r>
      <w:r w:rsidR="00DD325F">
        <w:t>.</w:t>
      </w:r>
    </w:p>
    <w:p w14:paraId="74B6C607" w14:textId="2052FEDE"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w:t>
      </w:r>
      <w:r w:rsidR="00AD1D03">
        <w:br/>
      </w:r>
      <w:r>
        <w:t>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22D7E0F9" w14:textId="2B085B0C"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xml:space="preserve">. Убытки, причиненные Заказчику в связи с неисполнением или ненадлежащим исполнением Контракта поставщиком, подлежат возмещению помимо суммы неустойки </w:t>
      </w:r>
      <w:r w:rsidR="00AD1D03">
        <w:rPr>
          <w:rFonts w:eastAsia="Calibri"/>
        </w:rPr>
        <w:br/>
      </w:r>
      <w:r w:rsidRPr="007B24C4">
        <w:rPr>
          <w:rFonts w:eastAsia="Calibri"/>
        </w:rPr>
        <w:t>(пени, штрафа).</w:t>
      </w:r>
    </w:p>
    <w:p w14:paraId="4EDE6F9F" w14:textId="7A99B160"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w:t>
      </w:r>
      <w:r w:rsidR="00AD1D03">
        <w:rPr>
          <w:rFonts w:eastAsia="Calibri"/>
        </w:rPr>
        <w:br/>
      </w:r>
      <w:r w:rsidR="00E34F92" w:rsidRPr="00AB437F">
        <w:rPr>
          <w:rFonts w:eastAsia="Calibri"/>
        </w:rPr>
        <w:t xml:space="preserve">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14:paraId="3315C6E7" w14:textId="77777777" w:rsidR="004728BA" w:rsidRPr="00270726" w:rsidRDefault="004728BA" w:rsidP="00E652F6">
      <w:pPr>
        <w:ind w:firstLine="567"/>
        <w:jc w:val="both"/>
      </w:pPr>
    </w:p>
    <w:p w14:paraId="657C4B61" w14:textId="77777777" w:rsidR="00FC2636" w:rsidRPr="00270726" w:rsidRDefault="00FC2636" w:rsidP="00172DDF">
      <w:pPr>
        <w:ind w:firstLine="360"/>
        <w:jc w:val="center"/>
        <w:rPr>
          <w:b/>
        </w:rPr>
      </w:pPr>
      <w:r w:rsidRPr="00270726">
        <w:rPr>
          <w:b/>
        </w:rPr>
        <w:t>9. ТРЕБОВАНИЯ К СРОКУ И (ИЛИ) ОБЪЕМУ ПРЕДОСТАВЛЕНИЯ</w:t>
      </w:r>
    </w:p>
    <w:p w14:paraId="6C64C2AB" w14:textId="77777777" w:rsidR="00FC2636" w:rsidRDefault="00FC2636" w:rsidP="00172DDF">
      <w:pPr>
        <w:ind w:firstLine="360"/>
        <w:jc w:val="center"/>
        <w:rPr>
          <w:b/>
        </w:rPr>
      </w:pPr>
      <w:r w:rsidRPr="00270726">
        <w:rPr>
          <w:b/>
        </w:rPr>
        <w:t>ГАРАНТИИ КАЧЕСТВА УСЛУГ</w:t>
      </w:r>
      <w:r w:rsidR="00133273">
        <w:rPr>
          <w:b/>
        </w:rPr>
        <w:t>.</w:t>
      </w:r>
    </w:p>
    <w:p w14:paraId="708D12AE" w14:textId="77777777" w:rsidR="00133273" w:rsidRPr="00270726" w:rsidRDefault="00133273" w:rsidP="00172DDF">
      <w:pPr>
        <w:ind w:firstLine="360"/>
        <w:jc w:val="center"/>
        <w:rPr>
          <w:b/>
        </w:rPr>
      </w:pPr>
    </w:p>
    <w:p w14:paraId="6F128116" w14:textId="77777777" w:rsidR="007574D0" w:rsidRPr="005D39C9" w:rsidRDefault="0065119D" w:rsidP="006F1734">
      <w:pPr>
        <w:ind w:firstLine="567"/>
        <w:jc w:val="both"/>
      </w:pPr>
      <w:r w:rsidRPr="00270726">
        <w:t xml:space="preserve">9.1. </w:t>
      </w:r>
      <w:r w:rsidR="007574D0" w:rsidRPr="005D39C9">
        <w:t>Исполнитель гарантирует качество услуг в течение срока действия контракта.</w:t>
      </w:r>
    </w:p>
    <w:p w14:paraId="33EF2E24" w14:textId="77777777" w:rsidR="006052F8" w:rsidRDefault="006052F8" w:rsidP="0065119D">
      <w:pPr>
        <w:ind w:firstLine="567"/>
        <w:jc w:val="both"/>
        <w:rPr>
          <w:rFonts w:eastAsia="Calibri"/>
        </w:rPr>
      </w:pPr>
    </w:p>
    <w:p w14:paraId="79DA907E" w14:textId="77777777" w:rsidR="00AD1D03" w:rsidRDefault="00AD1D03" w:rsidP="00172DDF">
      <w:pPr>
        <w:pStyle w:val="ac"/>
        <w:spacing w:after="0"/>
        <w:ind w:left="0" w:firstLine="360"/>
        <w:jc w:val="center"/>
        <w:rPr>
          <w:rFonts w:ascii="Times New Roman" w:hAnsi="Times New Roman"/>
          <w:b/>
          <w:caps/>
          <w:sz w:val="24"/>
          <w:szCs w:val="24"/>
        </w:rPr>
      </w:pPr>
    </w:p>
    <w:p w14:paraId="79C9EC5F" w14:textId="31ADF69C"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10. Прочие условия</w:t>
      </w:r>
    </w:p>
    <w:p w14:paraId="527DFBC9" w14:textId="75369DCB"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00AD1D03">
        <w:rPr>
          <w:rFonts w:ascii="Times New Roman" w:hAnsi="Times New Roman" w:cs="Times New Roman"/>
          <w:sz w:val="24"/>
          <w:szCs w:val="24"/>
        </w:rPr>
        <w:br/>
      </w:r>
      <w:r w:rsidRPr="00270726">
        <w:rPr>
          <w:rFonts w:ascii="Times New Roman" w:hAnsi="Times New Roman" w:cs="Times New Roman"/>
          <w:sz w:val="24"/>
          <w:szCs w:val="24"/>
        </w:rPr>
        <w:t>в Арбитражном суде Санкт-Петербурга и Ленинградской области.</w:t>
      </w:r>
    </w:p>
    <w:p w14:paraId="463130DA" w14:textId="77777777"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682BE513"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6FFE77C" w14:textId="5DD45293" w:rsidR="005F551B" w:rsidRPr="000449E3" w:rsidRDefault="005F551B" w:rsidP="005F551B">
      <w:pPr>
        <w:ind w:firstLine="567"/>
        <w:jc w:val="both"/>
      </w:pPr>
      <w:r w:rsidRPr="000449E3">
        <w:t xml:space="preserve">10.4. </w:t>
      </w:r>
      <w:r w:rsidR="0075421B" w:rsidRPr="0075421B">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w:t>
      </w:r>
      <w:r w:rsidR="0075421B">
        <w:br/>
      </w:r>
      <w:r w:rsidR="0075421B" w:rsidRPr="0075421B">
        <w:t>для Заказчика и Исполнителя.</w:t>
      </w:r>
      <w:r w:rsidR="0075421B">
        <w:t xml:space="preserve"> </w:t>
      </w:r>
    </w:p>
    <w:p w14:paraId="52607B3A" w14:textId="65958333"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Исполнителя, </w:t>
      </w:r>
      <w:r w:rsidR="00AD1D03">
        <w:rPr>
          <w:rFonts w:ascii="Times New Roman" w:hAnsi="Times New Roman"/>
          <w:sz w:val="24"/>
          <w:szCs w:val="24"/>
        </w:rPr>
        <w:br/>
      </w:r>
      <w:r w:rsidRPr="00270726">
        <w:rPr>
          <w:rFonts w:ascii="Times New Roman" w:hAnsi="Times New Roman"/>
          <w:sz w:val="24"/>
          <w:szCs w:val="24"/>
        </w:rPr>
        <w:t xml:space="preserve">за исключением случаев, если новый Исполнитель является правопреемником Исполнителя </w:t>
      </w:r>
      <w:r w:rsidR="00AD1D03">
        <w:rPr>
          <w:rFonts w:ascii="Times New Roman" w:hAnsi="Times New Roman"/>
          <w:sz w:val="24"/>
          <w:szCs w:val="24"/>
        </w:rPr>
        <w:br/>
      </w:r>
      <w:r w:rsidRPr="00270726">
        <w:rPr>
          <w:rFonts w:ascii="Times New Roman" w:hAnsi="Times New Roman"/>
          <w:sz w:val="24"/>
          <w:szCs w:val="24"/>
        </w:rPr>
        <w:t>по Контракту вследствие реорганизации юридического лица в форме преобразования, слияния или присоединения.</w:t>
      </w:r>
    </w:p>
    <w:p w14:paraId="5A645196" w14:textId="77777777" w:rsidR="00DD0464" w:rsidRPr="007B5A13" w:rsidRDefault="00DD0464" w:rsidP="005F551B">
      <w:pPr>
        <w:ind w:firstLine="567"/>
        <w:jc w:val="both"/>
        <w:rPr>
          <w:bCs/>
        </w:rPr>
      </w:pPr>
      <w:r w:rsidRPr="007B5A13">
        <w:t>10.</w:t>
      </w:r>
      <w:r w:rsidR="00AF7336">
        <w:t>6</w:t>
      </w:r>
      <w:r w:rsidRPr="007B5A13">
        <w:t>.</w:t>
      </w:r>
      <w:r w:rsidRPr="007B5A13">
        <w:rPr>
          <w:bCs/>
        </w:rPr>
        <w:t xml:space="preserve"> Условия Контракта могут быть изменены по соглашению сторон в следующих случаях:</w:t>
      </w:r>
    </w:p>
    <w:p w14:paraId="559AC873" w14:textId="77777777"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2E08BF44" w14:textId="33D72447"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w:t>
      </w:r>
      <w:proofErr w:type="gramStart"/>
      <w:r w:rsidRPr="007B5A13">
        <w:t>объем  услуги</w:t>
      </w:r>
      <w:proofErr w:type="gramEnd"/>
      <w:r w:rsidRPr="007B5A13">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AD1D03">
        <w:br/>
      </w:r>
      <w:r w:rsidRPr="007B5A13">
        <w:t>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09E653A" w14:textId="545909EB" w:rsidR="00BB59C5" w:rsidRDefault="00FA0776" w:rsidP="005F551B">
      <w:pPr>
        <w:pStyle w:val="Standard"/>
        <w:ind w:firstLine="567"/>
        <w:jc w:val="both"/>
        <w:rPr>
          <w:rFonts w:ascii="Times New Roman" w:eastAsia="Times New Roman" w:hAnsi="Times New Roman" w:cs="Times New Roman"/>
          <w:i/>
          <w:lang w:val="ru-RU"/>
        </w:rPr>
      </w:pPr>
      <w:r w:rsidRPr="00170278">
        <w:rPr>
          <w:rFonts w:ascii="Times New Roman" w:hAnsi="Times New Roman" w:cs="Times New Roman"/>
          <w:lang w:val="ru-RU"/>
        </w:rPr>
        <w:t>в) в</w:t>
      </w:r>
      <w:r w:rsidRPr="00170278">
        <w:rPr>
          <w:rFonts w:ascii="Times New Roman" w:eastAsia="Times New Roman" w:hAnsi="Times New Roman" w:cs="Times New Roman"/>
          <w:color w:val="auto"/>
          <w:lang w:val="ru-RU"/>
        </w:rPr>
        <w:t xml:space="preserve"> соответствии с пунктом 5 статьи 78.1. Бюджетного кодекса </w:t>
      </w:r>
      <w:r w:rsidRPr="00170278">
        <w:rPr>
          <w:rFonts w:ascii="Times New Roman" w:hAnsi="Times New Roman" w:cs="Times New Roman"/>
          <w:lang w:val="ru-RU"/>
        </w:rPr>
        <w:t>Российской Федерации</w:t>
      </w:r>
      <w:r w:rsidRPr="00170278">
        <w:rPr>
          <w:rFonts w:ascii="Times New Roman" w:eastAsia="Times New Roman" w:hAnsi="Times New Roman" w:cs="Times New Roman"/>
          <w:color w:val="auto"/>
          <w:lang w:val="ru-RU"/>
        </w:rPr>
        <w:t xml:space="preserve"> </w:t>
      </w:r>
      <w:r w:rsidR="00AD1D03">
        <w:rPr>
          <w:rFonts w:ascii="Times New Roman" w:eastAsia="Times New Roman" w:hAnsi="Times New Roman" w:cs="Times New Roman"/>
          <w:color w:val="auto"/>
          <w:lang w:val="ru-RU"/>
        </w:rPr>
        <w:br/>
      </w:r>
      <w:r w:rsidRPr="00170278">
        <w:rPr>
          <w:rFonts w:ascii="Times New Roman" w:eastAsia="Times New Roman" w:hAnsi="Times New Roman" w:cs="Times New Roman"/>
          <w:color w:val="auto"/>
          <w:lang w:val="ru-RU"/>
        </w:rPr>
        <w:t>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91172">
        <w:rPr>
          <w:rFonts w:ascii="Times New Roman" w:eastAsia="Times New Roman" w:hAnsi="Times New Roman" w:cs="Times New Roman"/>
          <w:color w:val="auto"/>
          <w:lang w:val="ru-RU"/>
        </w:rPr>
        <w:t xml:space="preserve"> </w:t>
      </w:r>
      <w:r w:rsidRPr="00170278">
        <w:rPr>
          <w:rFonts w:ascii="Times New Roman" w:hAnsi="Times New Roman" w:cs="Times New Roman"/>
          <w:lang w:val="ru-RU"/>
        </w:rPr>
        <w:t>Российской Федерации</w:t>
      </w:r>
      <w:r w:rsidRPr="00170278">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w:t>
      </w:r>
      <w:r w:rsidR="00AD1D03">
        <w:rPr>
          <w:rFonts w:ascii="Times New Roman" w:eastAsia="Times New Roman" w:hAnsi="Times New Roman" w:cs="Times New Roman"/>
          <w:color w:val="auto"/>
          <w:lang w:val="ru-RU"/>
        </w:rPr>
        <w:br/>
      </w:r>
      <w:r w:rsidRPr="00170278">
        <w:rPr>
          <w:rFonts w:ascii="Times New Roman" w:eastAsia="Times New Roman" w:hAnsi="Times New Roman" w:cs="Times New Roman"/>
          <w:color w:val="auto"/>
          <w:lang w:val="ru-RU"/>
        </w:rPr>
        <w:t>в установленном порядке лимитов бюджетных обязательств на предоставление субсидии.</w:t>
      </w:r>
      <w:r w:rsidR="006F1734" w:rsidRPr="00170278">
        <w:rPr>
          <w:rFonts w:ascii="Times New Roman" w:eastAsia="Times New Roman" w:hAnsi="Times New Roman" w:cs="Times New Roman"/>
          <w:color w:val="auto"/>
          <w:lang w:val="ru-RU"/>
        </w:rPr>
        <w:t xml:space="preserve"> </w:t>
      </w:r>
    </w:p>
    <w:p w14:paraId="779E2D85" w14:textId="77777777"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AF7336">
        <w:rPr>
          <w:rFonts w:ascii="Times New Roman" w:hAnsi="Times New Roman"/>
          <w:bCs/>
          <w:sz w:val="24"/>
          <w:szCs w:val="24"/>
        </w:rPr>
        <w:t>7</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14:paraId="0A454427"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1E5430F6"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14:paraId="1EE707F7"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202943DB" w14:textId="77777777" w:rsidR="00FC2636" w:rsidRPr="00B91172" w:rsidRDefault="00170278" w:rsidP="00B91172">
      <w:pPr>
        <w:ind w:firstLine="360"/>
        <w:rPr>
          <w:b/>
        </w:rPr>
      </w:pPr>
      <w:r>
        <w:t>11.2. Приложение №2</w:t>
      </w:r>
      <w:r w:rsidR="00FC2636" w:rsidRPr="00270726">
        <w:t>: «</w:t>
      </w:r>
      <w:r w:rsidR="00B91172" w:rsidRPr="00B91172">
        <w:t>Описание объекта закупки</w:t>
      </w:r>
      <w:r w:rsidR="00FC2636" w:rsidRPr="00270726">
        <w:t xml:space="preserve">» </w:t>
      </w:r>
    </w:p>
    <w:p w14:paraId="6A1CFA14"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0CC21DBC" w14:textId="6153B392" w:rsidR="00B91172" w:rsidRDefault="00B91172" w:rsidP="00172DDF">
      <w:pPr>
        <w:pStyle w:val="ac"/>
        <w:spacing w:after="0"/>
        <w:ind w:left="0" w:firstLine="360"/>
        <w:jc w:val="center"/>
        <w:rPr>
          <w:rFonts w:ascii="Times New Roman" w:hAnsi="Times New Roman"/>
          <w:b/>
          <w:caps/>
          <w:sz w:val="24"/>
          <w:szCs w:val="24"/>
        </w:rPr>
      </w:pPr>
    </w:p>
    <w:p w14:paraId="631CC3C0" w14:textId="618E832D" w:rsidR="00AD1D03" w:rsidRDefault="00AD1D03" w:rsidP="00172DDF">
      <w:pPr>
        <w:pStyle w:val="ac"/>
        <w:spacing w:after="0"/>
        <w:ind w:left="0" w:firstLine="360"/>
        <w:jc w:val="center"/>
        <w:rPr>
          <w:rFonts w:ascii="Times New Roman" w:hAnsi="Times New Roman"/>
          <w:b/>
          <w:caps/>
          <w:sz w:val="24"/>
          <w:szCs w:val="24"/>
        </w:rPr>
      </w:pPr>
    </w:p>
    <w:p w14:paraId="334B3ACD" w14:textId="681BA210" w:rsidR="00AD1D03" w:rsidRDefault="00AD1D03" w:rsidP="00172DDF">
      <w:pPr>
        <w:pStyle w:val="ac"/>
        <w:spacing w:after="0"/>
        <w:ind w:left="0" w:firstLine="360"/>
        <w:jc w:val="center"/>
        <w:rPr>
          <w:rFonts w:ascii="Times New Roman" w:hAnsi="Times New Roman"/>
          <w:b/>
          <w:caps/>
          <w:sz w:val="24"/>
          <w:szCs w:val="24"/>
        </w:rPr>
      </w:pPr>
    </w:p>
    <w:p w14:paraId="0725269E" w14:textId="374736F8" w:rsidR="00AD1D03" w:rsidRDefault="00AD1D03" w:rsidP="00172DDF">
      <w:pPr>
        <w:pStyle w:val="ac"/>
        <w:spacing w:after="0"/>
        <w:ind w:left="0" w:firstLine="360"/>
        <w:jc w:val="center"/>
        <w:rPr>
          <w:rFonts w:ascii="Times New Roman" w:hAnsi="Times New Roman"/>
          <w:b/>
          <w:caps/>
          <w:sz w:val="24"/>
          <w:szCs w:val="24"/>
        </w:rPr>
      </w:pPr>
    </w:p>
    <w:p w14:paraId="42148B14" w14:textId="292866F1" w:rsidR="00AD1D03" w:rsidRDefault="00AD1D03" w:rsidP="00172DDF">
      <w:pPr>
        <w:pStyle w:val="ac"/>
        <w:spacing w:after="0"/>
        <w:ind w:left="0" w:firstLine="360"/>
        <w:jc w:val="center"/>
        <w:rPr>
          <w:rFonts w:ascii="Times New Roman" w:hAnsi="Times New Roman"/>
          <w:b/>
          <w:caps/>
          <w:sz w:val="24"/>
          <w:szCs w:val="24"/>
        </w:rPr>
      </w:pPr>
    </w:p>
    <w:p w14:paraId="0E01FBE1" w14:textId="7D288F6C" w:rsidR="00AD1D03" w:rsidRDefault="00AD1D03" w:rsidP="00172DDF">
      <w:pPr>
        <w:pStyle w:val="ac"/>
        <w:spacing w:after="0"/>
        <w:ind w:left="0" w:firstLine="360"/>
        <w:jc w:val="center"/>
        <w:rPr>
          <w:rFonts w:ascii="Times New Roman" w:hAnsi="Times New Roman"/>
          <w:b/>
          <w:caps/>
          <w:sz w:val="24"/>
          <w:szCs w:val="24"/>
        </w:rPr>
      </w:pPr>
    </w:p>
    <w:p w14:paraId="18131447" w14:textId="2EFDACF4" w:rsidR="00AD1D03" w:rsidRDefault="00AD1D03" w:rsidP="00172DDF">
      <w:pPr>
        <w:pStyle w:val="ac"/>
        <w:spacing w:after="0"/>
        <w:ind w:left="0" w:firstLine="360"/>
        <w:jc w:val="center"/>
        <w:rPr>
          <w:rFonts w:ascii="Times New Roman" w:hAnsi="Times New Roman"/>
          <w:b/>
          <w:caps/>
          <w:sz w:val="24"/>
          <w:szCs w:val="24"/>
        </w:rPr>
      </w:pPr>
    </w:p>
    <w:p w14:paraId="54E0D937" w14:textId="50FA053F" w:rsidR="00AD1D03" w:rsidRDefault="00AD1D03" w:rsidP="00172DDF">
      <w:pPr>
        <w:pStyle w:val="ac"/>
        <w:spacing w:after="0"/>
        <w:ind w:left="0" w:firstLine="360"/>
        <w:jc w:val="center"/>
        <w:rPr>
          <w:rFonts w:ascii="Times New Roman" w:hAnsi="Times New Roman"/>
          <w:b/>
          <w:caps/>
          <w:sz w:val="24"/>
          <w:szCs w:val="24"/>
        </w:rPr>
      </w:pPr>
    </w:p>
    <w:p w14:paraId="22A81BCE" w14:textId="263F601D" w:rsidR="00AD1D03" w:rsidRDefault="00AD1D03" w:rsidP="00172DDF">
      <w:pPr>
        <w:pStyle w:val="ac"/>
        <w:spacing w:after="0"/>
        <w:ind w:left="0" w:firstLine="360"/>
        <w:jc w:val="center"/>
        <w:rPr>
          <w:rFonts w:ascii="Times New Roman" w:hAnsi="Times New Roman"/>
          <w:b/>
          <w:caps/>
          <w:sz w:val="24"/>
          <w:szCs w:val="24"/>
        </w:rPr>
      </w:pPr>
    </w:p>
    <w:p w14:paraId="68570DCD" w14:textId="6EB9666F" w:rsidR="00AD1D03" w:rsidRDefault="00AD1D03" w:rsidP="00172DDF">
      <w:pPr>
        <w:pStyle w:val="ac"/>
        <w:spacing w:after="0"/>
        <w:ind w:left="0" w:firstLine="360"/>
        <w:jc w:val="center"/>
        <w:rPr>
          <w:rFonts w:ascii="Times New Roman" w:hAnsi="Times New Roman"/>
          <w:b/>
          <w:caps/>
          <w:sz w:val="24"/>
          <w:szCs w:val="24"/>
        </w:rPr>
      </w:pPr>
    </w:p>
    <w:p w14:paraId="599B9EEB" w14:textId="422C7B1B" w:rsidR="00AD1D03" w:rsidRDefault="00AD1D03" w:rsidP="00172DDF">
      <w:pPr>
        <w:pStyle w:val="ac"/>
        <w:spacing w:after="0"/>
        <w:ind w:left="0" w:firstLine="360"/>
        <w:jc w:val="center"/>
        <w:rPr>
          <w:rFonts w:ascii="Times New Roman" w:hAnsi="Times New Roman"/>
          <w:b/>
          <w:caps/>
          <w:sz w:val="24"/>
          <w:szCs w:val="24"/>
        </w:rPr>
      </w:pPr>
    </w:p>
    <w:p w14:paraId="3F7B9D90" w14:textId="04588697" w:rsidR="00AD1D03" w:rsidRDefault="00AD1D03" w:rsidP="00172DDF">
      <w:pPr>
        <w:pStyle w:val="ac"/>
        <w:spacing w:after="0"/>
        <w:ind w:left="0" w:firstLine="360"/>
        <w:jc w:val="center"/>
        <w:rPr>
          <w:rFonts w:ascii="Times New Roman" w:hAnsi="Times New Roman"/>
          <w:b/>
          <w:caps/>
          <w:sz w:val="24"/>
          <w:szCs w:val="24"/>
        </w:rPr>
      </w:pPr>
    </w:p>
    <w:p w14:paraId="53300A33" w14:textId="75041AF8" w:rsidR="00AD1D03" w:rsidRDefault="00AD1D03" w:rsidP="00172DDF">
      <w:pPr>
        <w:pStyle w:val="ac"/>
        <w:spacing w:after="0"/>
        <w:ind w:left="0" w:firstLine="360"/>
        <w:jc w:val="center"/>
        <w:rPr>
          <w:rFonts w:ascii="Times New Roman" w:hAnsi="Times New Roman"/>
          <w:b/>
          <w:caps/>
          <w:sz w:val="24"/>
          <w:szCs w:val="24"/>
        </w:rPr>
      </w:pPr>
    </w:p>
    <w:p w14:paraId="398B9122" w14:textId="3A4B94B4" w:rsidR="00AD1D03" w:rsidRDefault="00AD1D03" w:rsidP="00172DDF">
      <w:pPr>
        <w:pStyle w:val="ac"/>
        <w:spacing w:after="0"/>
        <w:ind w:left="0" w:firstLine="360"/>
        <w:jc w:val="center"/>
        <w:rPr>
          <w:rFonts w:ascii="Times New Roman" w:hAnsi="Times New Roman"/>
          <w:b/>
          <w:caps/>
          <w:sz w:val="24"/>
          <w:szCs w:val="24"/>
        </w:rPr>
      </w:pPr>
    </w:p>
    <w:p w14:paraId="00947E95" w14:textId="5BC8CEA7" w:rsidR="00AD1D03" w:rsidRDefault="00AD1D03" w:rsidP="00172DDF">
      <w:pPr>
        <w:pStyle w:val="ac"/>
        <w:spacing w:after="0"/>
        <w:ind w:left="0" w:firstLine="360"/>
        <w:jc w:val="center"/>
        <w:rPr>
          <w:rFonts w:ascii="Times New Roman" w:hAnsi="Times New Roman"/>
          <w:b/>
          <w:caps/>
          <w:sz w:val="24"/>
          <w:szCs w:val="24"/>
        </w:rPr>
      </w:pPr>
    </w:p>
    <w:p w14:paraId="41ACC32C" w14:textId="1BC84082" w:rsidR="00AD1D03" w:rsidRDefault="00AD1D03" w:rsidP="00172DDF">
      <w:pPr>
        <w:pStyle w:val="ac"/>
        <w:spacing w:after="0"/>
        <w:ind w:left="0" w:firstLine="360"/>
        <w:jc w:val="center"/>
        <w:rPr>
          <w:rFonts w:ascii="Times New Roman" w:hAnsi="Times New Roman"/>
          <w:b/>
          <w:caps/>
          <w:sz w:val="24"/>
          <w:szCs w:val="24"/>
        </w:rPr>
      </w:pPr>
    </w:p>
    <w:p w14:paraId="6C5F86AD" w14:textId="27BE97AE" w:rsidR="00AD1D03" w:rsidRDefault="00AD1D03" w:rsidP="00172DDF">
      <w:pPr>
        <w:pStyle w:val="ac"/>
        <w:spacing w:after="0"/>
        <w:ind w:left="0" w:firstLine="360"/>
        <w:jc w:val="center"/>
        <w:rPr>
          <w:rFonts w:ascii="Times New Roman" w:hAnsi="Times New Roman"/>
          <w:b/>
          <w:caps/>
          <w:sz w:val="24"/>
          <w:szCs w:val="24"/>
        </w:rPr>
      </w:pPr>
    </w:p>
    <w:p w14:paraId="55CDB95D" w14:textId="504D05BE" w:rsidR="00AD1D03" w:rsidRDefault="00AD1D03" w:rsidP="00172DDF">
      <w:pPr>
        <w:pStyle w:val="ac"/>
        <w:spacing w:after="0"/>
        <w:ind w:left="0" w:firstLine="360"/>
        <w:jc w:val="center"/>
        <w:rPr>
          <w:rFonts w:ascii="Times New Roman" w:hAnsi="Times New Roman"/>
          <w:b/>
          <w:caps/>
          <w:sz w:val="24"/>
          <w:szCs w:val="24"/>
        </w:rPr>
      </w:pPr>
    </w:p>
    <w:p w14:paraId="35E22583" w14:textId="77777777" w:rsidR="00AD1D03" w:rsidRPr="00270726" w:rsidRDefault="00AD1D03" w:rsidP="00172DDF">
      <w:pPr>
        <w:pStyle w:val="ac"/>
        <w:spacing w:after="0"/>
        <w:ind w:left="0" w:firstLine="360"/>
        <w:jc w:val="center"/>
        <w:rPr>
          <w:rFonts w:ascii="Times New Roman" w:hAnsi="Times New Roman"/>
          <w:b/>
          <w:caps/>
          <w:sz w:val="24"/>
          <w:szCs w:val="24"/>
        </w:rPr>
      </w:pPr>
    </w:p>
    <w:p w14:paraId="0DFB616F"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7FD59246" w14:textId="3FC5E41D" w:rsidR="00FC263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25CCF7FD" w14:textId="77777777" w:rsidR="00AD1D03" w:rsidRPr="00270726" w:rsidRDefault="00AD1D03" w:rsidP="00172DDF">
      <w:pPr>
        <w:pStyle w:val="ac"/>
        <w:suppressLineNumbers/>
        <w:suppressAutoHyphens/>
        <w:spacing w:after="0"/>
        <w:ind w:left="0" w:firstLine="360"/>
        <w:jc w:val="center"/>
        <w:rPr>
          <w:rFonts w:ascii="Times New Roman" w:hAnsi="Times New Roman"/>
          <w:b/>
          <w:caps/>
          <w:sz w:val="24"/>
          <w:szCs w:val="24"/>
        </w:rPr>
      </w:pPr>
    </w:p>
    <w:p w14:paraId="3F59750D"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10526" w:type="dxa"/>
        <w:tblInd w:w="70" w:type="dxa"/>
        <w:tblLayout w:type="fixed"/>
        <w:tblCellMar>
          <w:left w:w="70" w:type="dxa"/>
          <w:right w:w="70" w:type="dxa"/>
        </w:tblCellMar>
        <w:tblLook w:val="0000" w:firstRow="0" w:lastRow="0" w:firstColumn="0" w:lastColumn="0" w:noHBand="0" w:noVBand="0"/>
      </w:tblPr>
      <w:tblGrid>
        <w:gridCol w:w="5600"/>
        <w:gridCol w:w="4926"/>
      </w:tblGrid>
      <w:tr w:rsidR="00B91172" w:rsidRPr="00270726" w14:paraId="74A3577C" w14:textId="77777777" w:rsidTr="00E541E4">
        <w:trPr>
          <w:trHeight w:val="5965"/>
        </w:trPr>
        <w:tc>
          <w:tcPr>
            <w:tcW w:w="5600" w:type="dxa"/>
          </w:tcPr>
          <w:p w14:paraId="33ECF00E" w14:textId="77777777" w:rsidR="00B91172" w:rsidRPr="008102CC" w:rsidRDefault="00B91172" w:rsidP="00F84C81">
            <w:pPr>
              <w:rPr>
                <w:b/>
              </w:rPr>
            </w:pPr>
            <w:r w:rsidRPr="008102CC">
              <w:rPr>
                <w:b/>
              </w:rPr>
              <w:t>ЗАКАЗЧИК</w:t>
            </w:r>
            <w:r>
              <w:rPr>
                <w:b/>
              </w:rPr>
              <w:t>:</w:t>
            </w:r>
          </w:p>
          <w:p w14:paraId="23C2295F" w14:textId="77DBDDE6" w:rsidR="00B91172" w:rsidRPr="008102CC" w:rsidRDefault="00B91172" w:rsidP="00F84C81">
            <w:pPr>
              <w:rPr>
                <w:b/>
              </w:rPr>
            </w:pPr>
            <w:r w:rsidRPr="008102CC">
              <w:rPr>
                <w:b/>
              </w:rPr>
              <w:t xml:space="preserve">ГБУ </w:t>
            </w:r>
            <w:r w:rsidR="00AD1D03">
              <w:rPr>
                <w:b/>
              </w:rPr>
              <w:t xml:space="preserve">ДО </w:t>
            </w:r>
            <w:r w:rsidRPr="008102CC">
              <w:rPr>
                <w:b/>
              </w:rPr>
              <w:t xml:space="preserve">СШ Красногвардейского района </w:t>
            </w:r>
            <w:r w:rsidR="00E541E4">
              <w:rPr>
                <w:b/>
              </w:rPr>
              <w:br/>
            </w:r>
            <w:r w:rsidRPr="008102CC">
              <w:rPr>
                <w:b/>
              </w:rPr>
              <w:t>Санкт – Петербурга</w:t>
            </w:r>
          </w:p>
          <w:p w14:paraId="6AB9E4A5" w14:textId="77777777" w:rsidR="00B91172" w:rsidRDefault="00B91172" w:rsidP="00F84C81">
            <w:pPr>
              <w:contextualSpacing/>
            </w:pPr>
            <w:r w:rsidRPr="00596F5E">
              <w:t xml:space="preserve">195030, Санкт-Петербург, </w:t>
            </w:r>
          </w:p>
          <w:p w14:paraId="7885848D" w14:textId="77777777" w:rsidR="00B91172" w:rsidRPr="00EC3C10" w:rsidRDefault="00B91172" w:rsidP="00F84C81">
            <w:pPr>
              <w:contextualSpacing/>
            </w:pPr>
            <w:r w:rsidRPr="00596F5E">
              <w:t xml:space="preserve">ул. Отечественная, </w:t>
            </w:r>
            <w:r>
              <w:t>д.</w:t>
            </w:r>
            <w:r w:rsidRPr="00596F5E">
              <w:t xml:space="preserve">6, лит. </w:t>
            </w:r>
            <w:r w:rsidRPr="00EC3C10">
              <w:t>А</w:t>
            </w:r>
          </w:p>
          <w:p w14:paraId="353B03AB" w14:textId="77777777" w:rsidR="00B91172" w:rsidRPr="00596F5E" w:rsidRDefault="00B91172" w:rsidP="00F84C81">
            <w:pPr>
              <w:contextualSpacing/>
            </w:pPr>
            <w:r w:rsidRPr="00596F5E">
              <w:t>ИНН 7806105001</w:t>
            </w:r>
          </w:p>
          <w:p w14:paraId="34088712" w14:textId="77777777" w:rsidR="00B91172" w:rsidRDefault="00B91172" w:rsidP="00F84C81">
            <w:pPr>
              <w:contextualSpacing/>
            </w:pPr>
            <w:r w:rsidRPr="00596F5E">
              <w:t>КПП 780601001</w:t>
            </w:r>
          </w:p>
          <w:p w14:paraId="4632901C" w14:textId="77777777" w:rsidR="00B91172" w:rsidRPr="00596F5E" w:rsidRDefault="00B91172" w:rsidP="00F84C81">
            <w:pPr>
              <w:contextualSpacing/>
            </w:pPr>
            <w:r w:rsidRPr="00596F5E">
              <w:t xml:space="preserve">Банковские реквизиты: </w:t>
            </w:r>
          </w:p>
          <w:p w14:paraId="1CCF6275" w14:textId="77777777" w:rsidR="00B91172" w:rsidRDefault="00B91172" w:rsidP="00F84C81">
            <w:pPr>
              <w:contextualSpacing/>
            </w:pPr>
            <w:r w:rsidRPr="00596F5E">
              <w:t xml:space="preserve">КОМИТЕТ ФИНАНСОВ САНКТ-ПЕТЕРБУРГА </w:t>
            </w:r>
          </w:p>
          <w:p w14:paraId="5B00E5A3" w14:textId="48D98675" w:rsidR="00B91172" w:rsidRDefault="00B91172" w:rsidP="00F84C81">
            <w:pPr>
              <w:contextualSpacing/>
            </w:pPr>
            <w:r w:rsidRPr="00596F5E">
              <w:t xml:space="preserve">(ГБУ </w:t>
            </w:r>
            <w:r w:rsidR="00AD1D03">
              <w:t xml:space="preserve">ДО </w:t>
            </w:r>
            <w:r w:rsidRPr="00596F5E">
              <w:t xml:space="preserve">СШ Красногвардейского </w:t>
            </w:r>
          </w:p>
          <w:p w14:paraId="4C7694D3" w14:textId="77777777" w:rsidR="00B91172" w:rsidRPr="00596F5E" w:rsidRDefault="00B91172" w:rsidP="00F84C81">
            <w:pPr>
              <w:contextualSpacing/>
            </w:pPr>
            <w:r w:rsidRPr="00596F5E">
              <w:t xml:space="preserve">района СПб л/с 0541132) </w:t>
            </w:r>
          </w:p>
          <w:p w14:paraId="7C385118" w14:textId="5C0808D9" w:rsidR="00B91172" w:rsidRPr="00596F5E" w:rsidRDefault="00B91172" w:rsidP="00F84C81">
            <w:pPr>
              <w:contextualSpacing/>
            </w:pPr>
            <w:r w:rsidRPr="00596F5E">
              <w:t xml:space="preserve">Северо-Западное ГУ Банка России//УФК </w:t>
            </w:r>
            <w:r w:rsidR="00AD1D03">
              <w:br/>
            </w:r>
            <w:r w:rsidRPr="00596F5E">
              <w:t xml:space="preserve">по </w:t>
            </w:r>
            <w:r>
              <w:t>г.</w:t>
            </w:r>
            <w:r w:rsidRPr="00596F5E">
              <w:t xml:space="preserve"> Санкт-Петербургу, г. Санкт-Петербург </w:t>
            </w:r>
          </w:p>
          <w:p w14:paraId="178BFBE2" w14:textId="77777777" w:rsidR="00B91172" w:rsidRPr="00596F5E" w:rsidRDefault="00B91172" w:rsidP="00F84C81">
            <w:pPr>
              <w:contextualSpacing/>
            </w:pPr>
            <w:r w:rsidRPr="00596F5E">
              <w:t xml:space="preserve">БИК 014030106 </w:t>
            </w:r>
          </w:p>
          <w:p w14:paraId="704AD1CF" w14:textId="77777777" w:rsidR="00B91172" w:rsidRPr="00596F5E" w:rsidRDefault="00B91172" w:rsidP="00F84C81">
            <w:pPr>
              <w:contextualSpacing/>
            </w:pPr>
            <w:r>
              <w:t xml:space="preserve">р/с </w:t>
            </w:r>
            <w:r w:rsidRPr="00596F5E">
              <w:t xml:space="preserve">40102810945370000005 </w:t>
            </w:r>
          </w:p>
          <w:p w14:paraId="015FE1B2" w14:textId="77777777" w:rsidR="00B91172" w:rsidRPr="00596F5E" w:rsidRDefault="00B91172" w:rsidP="00F84C81">
            <w:pPr>
              <w:contextualSpacing/>
            </w:pPr>
            <w:r>
              <w:t xml:space="preserve">к/с </w:t>
            </w:r>
            <w:r w:rsidRPr="00596F5E">
              <w:t xml:space="preserve">03224643400000007200 </w:t>
            </w:r>
          </w:p>
          <w:p w14:paraId="566227EE" w14:textId="77777777" w:rsidR="00B91172" w:rsidRPr="00EC3C10" w:rsidRDefault="00B91172" w:rsidP="00F84C81">
            <w:pPr>
              <w:contextualSpacing/>
            </w:pPr>
            <w:r w:rsidRPr="00EC3C10">
              <w:t>ОКТМО 40352000</w:t>
            </w:r>
          </w:p>
          <w:p w14:paraId="0EA2AD22" w14:textId="77777777" w:rsidR="00B91172" w:rsidRPr="001A025B" w:rsidRDefault="00B91172" w:rsidP="00F84C81">
            <w:pPr>
              <w:contextualSpacing/>
              <w:rPr>
                <w:lang w:val="en-US"/>
              </w:rPr>
            </w:pPr>
            <w:r w:rsidRPr="00596F5E">
              <w:rPr>
                <w:lang w:val="en-US"/>
              </w:rPr>
              <w:t>E</w:t>
            </w:r>
            <w:r w:rsidRPr="001A025B">
              <w:rPr>
                <w:lang w:val="en-US"/>
              </w:rPr>
              <w:t>-</w:t>
            </w:r>
            <w:r w:rsidRPr="00596F5E">
              <w:rPr>
                <w:lang w:val="en-US"/>
              </w:rPr>
              <w:t>mail</w:t>
            </w:r>
            <w:r w:rsidRPr="001A025B">
              <w:rPr>
                <w:lang w:val="en-US"/>
              </w:rPr>
              <w:t xml:space="preserve">: </w:t>
            </w:r>
            <w:r w:rsidRPr="00596F5E">
              <w:rPr>
                <w:lang w:val="en-US"/>
              </w:rPr>
              <w:t>dussh</w:t>
            </w:r>
            <w:r w:rsidRPr="001A025B">
              <w:rPr>
                <w:lang w:val="en-US"/>
              </w:rPr>
              <w:t>@</w:t>
            </w:r>
            <w:r w:rsidRPr="00596F5E">
              <w:rPr>
                <w:lang w:val="en-US"/>
              </w:rPr>
              <w:t>bk</w:t>
            </w:r>
            <w:r w:rsidRPr="001A025B">
              <w:rPr>
                <w:lang w:val="en-US"/>
              </w:rPr>
              <w:t>.</w:t>
            </w:r>
            <w:r w:rsidRPr="00596F5E">
              <w:rPr>
                <w:lang w:val="en-US"/>
              </w:rPr>
              <w:t>ru</w:t>
            </w:r>
          </w:p>
          <w:p w14:paraId="11D89DDD" w14:textId="77777777" w:rsidR="00B91172" w:rsidRPr="001A025B" w:rsidRDefault="00B91172" w:rsidP="00F84C81">
            <w:pPr>
              <w:contextualSpacing/>
              <w:rPr>
                <w:lang w:val="en-US"/>
              </w:rPr>
            </w:pPr>
            <w:r w:rsidRPr="00596F5E">
              <w:t>Тел</w:t>
            </w:r>
            <w:r w:rsidRPr="001A025B">
              <w:rPr>
                <w:lang w:val="en-US"/>
              </w:rPr>
              <w:t>.: +7 (812) 409-83-33</w:t>
            </w:r>
          </w:p>
          <w:p w14:paraId="3E2CD6B7" w14:textId="77777777" w:rsidR="00B91172" w:rsidRPr="001A025B" w:rsidRDefault="00B91172" w:rsidP="00F84C81">
            <w:pPr>
              <w:rPr>
                <w:lang w:val="en-US"/>
              </w:rPr>
            </w:pPr>
          </w:p>
          <w:p w14:paraId="5936037E" w14:textId="77777777" w:rsidR="00B91172" w:rsidRDefault="00B91172" w:rsidP="00F84C81">
            <w:r>
              <w:t xml:space="preserve">Директор </w:t>
            </w:r>
          </w:p>
          <w:p w14:paraId="0830F0E3" w14:textId="77777777" w:rsidR="00B91172" w:rsidRDefault="00B91172" w:rsidP="00F84C81"/>
          <w:p w14:paraId="5895EE75" w14:textId="77777777" w:rsidR="00B91172" w:rsidRPr="009A34F3" w:rsidRDefault="00B91172" w:rsidP="00F84C81">
            <w:pPr>
              <w:jc w:val="right"/>
            </w:pPr>
            <w:r w:rsidRPr="009A34F3">
              <w:t>_________</w:t>
            </w:r>
            <w:r>
              <w:t>______</w:t>
            </w:r>
            <w:r w:rsidRPr="009A34F3">
              <w:t xml:space="preserve">___ </w:t>
            </w:r>
            <w:r>
              <w:t xml:space="preserve">/Е.А. </w:t>
            </w:r>
            <w:proofErr w:type="spellStart"/>
            <w:r>
              <w:t>Сагиева</w:t>
            </w:r>
            <w:proofErr w:type="spellEnd"/>
            <w:r>
              <w:t>/</w:t>
            </w:r>
          </w:p>
          <w:p w14:paraId="0AE9EEFA" w14:textId="77777777" w:rsidR="00B91172" w:rsidRPr="006E3E8A" w:rsidRDefault="00B91172" w:rsidP="00F84C81">
            <w:pPr>
              <w:pStyle w:val="ac"/>
              <w:spacing w:after="0"/>
              <w:ind w:left="0"/>
              <w:jc w:val="both"/>
              <w:rPr>
                <w:rFonts w:ascii="Times New Roman" w:hAnsi="Times New Roman"/>
                <w:caps/>
                <w:sz w:val="24"/>
                <w:szCs w:val="24"/>
              </w:rPr>
            </w:pPr>
            <w:r w:rsidRPr="008102CC">
              <w:rPr>
                <w:rFonts w:ascii="Times New Roman" w:hAnsi="Times New Roman"/>
                <w:b/>
                <w:sz w:val="24"/>
                <w:szCs w:val="24"/>
              </w:rPr>
              <w:t>М.П.</w:t>
            </w:r>
          </w:p>
        </w:tc>
        <w:tc>
          <w:tcPr>
            <w:tcW w:w="4926" w:type="dxa"/>
          </w:tcPr>
          <w:p w14:paraId="4B819295" w14:textId="77777777" w:rsidR="00B91172" w:rsidRPr="00A74A40" w:rsidRDefault="00B91172" w:rsidP="00F84C81">
            <w:pPr>
              <w:pStyle w:val="ac"/>
              <w:spacing w:after="0"/>
              <w:ind w:left="0"/>
              <w:jc w:val="both"/>
              <w:rPr>
                <w:rFonts w:ascii="Times New Roman" w:hAnsi="Times New Roman"/>
                <w:b/>
                <w:caps/>
                <w:sz w:val="24"/>
                <w:szCs w:val="24"/>
              </w:rPr>
            </w:pPr>
            <w:r w:rsidRPr="00A74A40">
              <w:rPr>
                <w:rFonts w:ascii="Times New Roman" w:hAnsi="Times New Roman"/>
                <w:b/>
                <w:caps/>
                <w:sz w:val="24"/>
                <w:szCs w:val="24"/>
              </w:rPr>
              <w:t>ИСПОЛНИТЕЛЬ:</w:t>
            </w:r>
          </w:p>
          <w:p w14:paraId="44E14CF3" w14:textId="77777777" w:rsidR="00B91172" w:rsidRPr="008E6B3C" w:rsidRDefault="00B91172" w:rsidP="00F84C81">
            <w:pPr>
              <w:pStyle w:val="aff3"/>
              <w:spacing w:before="0" w:after="0" w:line="240" w:lineRule="auto"/>
              <w:ind w:firstLine="0"/>
              <w:jc w:val="left"/>
              <w:rPr>
                <w:rFonts w:ascii="Times New Roman" w:hAnsi="Times New Roman" w:cs="Times New Roman"/>
                <w:bCs/>
                <w:color w:val="auto"/>
                <w:sz w:val="24"/>
                <w:szCs w:val="24"/>
              </w:rPr>
            </w:pPr>
          </w:p>
          <w:p w14:paraId="1251D28F" w14:textId="77777777" w:rsidR="00B91172" w:rsidRPr="004B6DC7" w:rsidRDefault="00B91172" w:rsidP="00F84C81">
            <w:pPr>
              <w:pStyle w:val="aff3"/>
              <w:spacing w:before="0" w:after="0" w:line="240" w:lineRule="auto"/>
              <w:ind w:firstLine="0"/>
              <w:rPr>
                <w:rFonts w:ascii="Times New Roman" w:hAnsi="Times New Roman" w:cs="Times New Roman"/>
                <w:bCs/>
                <w:color w:val="auto"/>
                <w:sz w:val="24"/>
                <w:szCs w:val="24"/>
              </w:rPr>
            </w:pPr>
          </w:p>
          <w:p w14:paraId="680767FA" w14:textId="77777777" w:rsidR="00B91172" w:rsidRPr="004B6DC7" w:rsidRDefault="00B91172" w:rsidP="00B91172">
            <w:pPr>
              <w:pStyle w:val="aff3"/>
              <w:spacing w:before="0" w:after="0" w:line="240" w:lineRule="auto"/>
              <w:ind w:firstLine="0"/>
              <w:rPr>
                <w:rFonts w:ascii="Times New Roman" w:hAnsi="Times New Roman"/>
                <w:caps/>
                <w:sz w:val="24"/>
                <w:szCs w:val="24"/>
              </w:rPr>
            </w:pPr>
            <w:r w:rsidRPr="004B6DC7">
              <w:rPr>
                <w:rFonts w:ascii="Times New Roman" w:hAnsi="Times New Roman"/>
                <w:bCs/>
                <w:sz w:val="24"/>
                <w:szCs w:val="24"/>
              </w:rPr>
              <w:t xml:space="preserve"> </w:t>
            </w:r>
          </w:p>
          <w:p w14:paraId="7F2CCC37" w14:textId="77777777" w:rsidR="00B91172" w:rsidRPr="004B6DC7" w:rsidRDefault="00B91172" w:rsidP="00F84C81">
            <w:pPr>
              <w:pStyle w:val="ac"/>
              <w:spacing w:after="0"/>
              <w:ind w:left="0"/>
              <w:jc w:val="both"/>
              <w:rPr>
                <w:rFonts w:ascii="Times New Roman" w:hAnsi="Times New Roman"/>
                <w:caps/>
                <w:sz w:val="24"/>
                <w:szCs w:val="24"/>
              </w:rPr>
            </w:pPr>
          </w:p>
        </w:tc>
      </w:tr>
    </w:tbl>
    <w:p w14:paraId="3960137A" w14:textId="77777777" w:rsidR="00DE7708" w:rsidRDefault="00DE7708" w:rsidP="000C5BB5">
      <w:pPr>
        <w:tabs>
          <w:tab w:val="left" w:pos="6520"/>
        </w:tabs>
        <w:rPr>
          <w:sz w:val="28"/>
          <w:szCs w:val="28"/>
        </w:rPr>
      </w:pPr>
    </w:p>
    <w:p w14:paraId="35D80AA9" w14:textId="77777777" w:rsidR="00DE7708" w:rsidRDefault="00DE7708" w:rsidP="000C5BB5">
      <w:pPr>
        <w:tabs>
          <w:tab w:val="left" w:pos="6520"/>
        </w:tabs>
        <w:rPr>
          <w:sz w:val="28"/>
          <w:szCs w:val="28"/>
        </w:rPr>
      </w:pPr>
    </w:p>
    <w:p w14:paraId="3C1DB8FB" w14:textId="77777777" w:rsidR="00DE7708" w:rsidRDefault="00DE7708" w:rsidP="000C5BB5">
      <w:pPr>
        <w:tabs>
          <w:tab w:val="left" w:pos="6520"/>
        </w:tabs>
        <w:rPr>
          <w:sz w:val="28"/>
          <w:szCs w:val="28"/>
        </w:rPr>
      </w:pPr>
    </w:p>
    <w:p w14:paraId="5B4E48E1" w14:textId="77777777" w:rsidR="00DE7708" w:rsidRDefault="00DE7708" w:rsidP="000C5BB5">
      <w:pPr>
        <w:tabs>
          <w:tab w:val="left" w:pos="6520"/>
        </w:tabs>
        <w:rPr>
          <w:sz w:val="28"/>
          <w:szCs w:val="28"/>
        </w:rPr>
      </w:pPr>
      <w:r>
        <w:rPr>
          <w:sz w:val="28"/>
          <w:szCs w:val="28"/>
        </w:rPr>
        <w:br w:type="page"/>
      </w:r>
    </w:p>
    <w:p w14:paraId="654EB574" w14:textId="77777777" w:rsidR="000C5BB5" w:rsidRPr="00270726" w:rsidRDefault="00FC2636" w:rsidP="00B91172">
      <w:pPr>
        <w:tabs>
          <w:tab w:val="left" w:pos="6520"/>
        </w:tabs>
        <w:ind w:firstLine="6521"/>
        <w:jc w:val="right"/>
        <w:rPr>
          <w:b/>
        </w:rPr>
      </w:pPr>
      <w:r w:rsidRPr="00270726">
        <w:rPr>
          <w:b/>
        </w:rPr>
        <w:lastRenderedPageBreak/>
        <w:t xml:space="preserve">Приложение № 1 </w:t>
      </w:r>
    </w:p>
    <w:p w14:paraId="17941B8E" w14:textId="77777777" w:rsidR="00FC2636" w:rsidRPr="00270726" w:rsidRDefault="000C5BB5" w:rsidP="00B91172">
      <w:pPr>
        <w:tabs>
          <w:tab w:val="left" w:pos="6520"/>
        </w:tabs>
        <w:jc w:val="right"/>
      </w:pPr>
      <w:r w:rsidRPr="00270726">
        <w:tab/>
      </w:r>
      <w:r w:rsidR="00FC2636" w:rsidRPr="00270726">
        <w:t>к контракту № __</w:t>
      </w:r>
    </w:p>
    <w:p w14:paraId="27F1C618" w14:textId="77777777" w:rsidR="00FC2636" w:rsidRPr="00270726" w:rsidRDefault="00FC2636" w:rsidP="00B91172">
      <w:pPr>
        <w:ind w:firstLine="360"/>
        <w:jc w:val="right"/>
      </w:pPr>
      <w:r w:rsidRPr="00270726">
        <w:t>от «____» _____________ 20_ года</w:t>
      </w:r>
    </w:p>
    <w:p w14:paraId="01494058" w14:textId="77777777" w:rsidR="00FC2636" w:rsidRPr="00270726" w:rsidRDefault="00FC2636" w:rsidP="00172DDF">
      <w:pPr>
        <w:ind w:firstLine="360"/>
        <w:jc w:val="right"/>
        <w:rPr>
          <w:sz w:val="28"/>
          <w:szCs w:val="28"/>
        </w:rPr>
      </w:pPr>
    </w:p>
    <w:p w14:paraId="7236173A" w14:textId="77777777" w:rsidR="00FC2636" w:rsidRPr="00270726" w:rsidRDefault="00DE7708" w:rsidP="00172DDF">
      <w:pPr>
        <w:ind w:firstLine="360"/>
        <w:jc w:val="center"/>
        <w:rPr>
          <w:b/>
        </w:rPr>
      </w:pPr>
      <w:r w:rsidRPr="00DE7708">
        <w:rPr>
          <w:b/>
        </w:rPr>
        <w:t>Расчет цены Контракта</w:t>
      </w:r>
    </w:p>
    <w:p w14:paraId="2026132B" w14:textId="77777777" w:rsidR="00FC2636" w:rsidRDefault="00FC2636"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411"/>
        <w:gridCol w:w="851"/>
        <w:gridCol w:w="990"/>
        <w:gridCol w:w="1560"/>
        <w:gridCol w:w="1427"/>
      </w:tblGrid>
      <w:tr w:rsidR="008734E5" w:rsidRPr="00DB15CA" w14:paraId="3843F9B1" w14:textId="77777777" w:rsidTr="008734E5">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FBA2AD1" w14:textId="77777777" w:rsidR="00DB15CA" w:rsidRPr="00DB15CA" w:rsidRDefault="00DB15CA" w:rsidP="003D5233">
            <w:pPr>
              <w:jc w:val="center"/>
              <w:rPr>
                <w:b/>
              </w:rPr>
            </w:pPr>
            <w:r w:rsidRPr="00DB15CA">
              <w:rPr>
                <w:b/>
              </w:rPr>
              <w:t>№ п/п</w:t>
            </w:r>
          </w:p>
        </w:tc>
        <w:tc>
          <w:tcPr>
            <w:tcW w:w="2254" w:type="pct"/>
            <w:tcBorders>
              <w:top w:val="single" w:sz="4" w:space="0" w:color="auto"/>
              <w:left w:val="single" w:sz="4" w:space="0" w:color="auto"/>
              <w:bottom w:val="single" w:sz="4" w:space="0" w:color="auto"/>
              <w:right w:val="single" w:sz="4" w:space="0" w:color="auto"/>
            </w:tcBorders>
            <w:shd w:val="clear" w:color="auto" w:fill="auto"/>
            <w:vAlign w:val="center"/>
          </w:tcPr>
          <w:p w14:paraId="540977BB" w14:textId="77777777" w:rsidR="00DB15CA" w:rsidRPr="00DB15CA" w:rsidRDefault="00DB15CA" w:rsidP="003D5233">
            <w:pPr>
              <w:pStyle w:val="20"/>
              <w:jc w:val="center"/>
              <w:rPr>
                <w:i/>
              </w:rPr>
            </w:pPr>
            <w:r w:rsidRPr="00DB15CA">
              <w:t>Наименование услуг</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A4318AE" w14:textId="77777777" w:rsidR="00DB15CA" w:rsidRPr="00DB15CA" w:rsidRDefault="00DB15CA" w:rsidP="003D5233">
            <w:pPr>
              <w:jc w:val="center"/>
              <w:rPr>
                <w:b/>
              </w:rPr>
            </w:pPr>
            <w:r w:rsidRPr="00DB15CA">
              <w:rPr>
                <w:b/>
              </w:rPr>
              <w:t>Ед.</w:t>
            </w:r>
          </w:p>
          <w:p w14:paraId="4B167339" w14:textId="77777777" w:rsidR="00DB15CA" w:rsidRPr="00DB15CA" w:rsidRDefault="008734E5" w:rsidP="008734E5">
            <w:pPr>
              <w:jc w:val="center"/>
              <w:rPr>
                <w:b/>
              </w:rPr>
            </w:pPr>
            <w:r w:rsidRPr="00DB15CA">
              <w:rPr>
                <w:b/>
              </w:rPr>
              <w:t>И</w:t>
            </w:r>
            <w:r w:rsidR="00DB15CA" w:rsidRPr="00DB15CA">
              <w:rPr>
                <w:b/>
              </w:rPr>
              <w:t>зм</w:t>
            </w:r>
            <w:r>
              <w:rPr>
                <w:b/>
              </w:rPr>
              <w: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374F2B66" w14:textId="77777777" w:rsidR="00DB15CA" w:rsidRPr="00DB15CA" w:rsidRDefault="00DB15CA" w:rsidP="008734E5">
            <w:pPr>
              <w:jc w:val="center"/>
              <w:rPr>
                <w:b/>
              </w:rPr>
            </w:pPr>
            <w:r w:rsidRPr="00DB15CA">
              <w:rPr>
                <w:b/>
              </w:rPr>
              <w:t>Кол</w:t>
            </w:r>
            <w:r w:rsidR="008734E5">
              <w:rPr>
                <w:b/>
              </w:rPr>
              <w:t>-</w:t>
            </w:r>
            <w:r w:rsidRPr="00DB15CA">
              <w:rPr>
                <w:b/>
              </w:rPr>
              <w:t>во</w:t>
            </w:r>
          </w:p>
        </w:tc>
        <w:tc>
          <w:tcPr>
            <w:tcW w:w="797" w:type="pct"/>
            <w:tcBorders>
              <w:top w:val="single" w:sz="4" w:space="0" w:color="auto"/>
              <w:left w:val="single" w:sz="4" w:space="0" w:color="auto"/>
              <w:bottom w:val="single" w:sz="4" w:space="0" w:color="auto"/>
              <w:right w:val="single" w:sz="4" w:space="0" w:color="auto"/>
            </w:tcBorders>
            <w:vAlign w:val="center"/>
          </w:tcPr>
          <w:p w14:paraId="7340ABC9" w14:textId="77777777" w:rsidR="00DB15CA" w:rsidRPr="00DB15CA" w:rsidRDefault="00DB15CA" w:rsidP="003D5233">
            <w:pPr>
              <w:jc w:val="center"/>
              <w:rPr>
                <w:b/>
              </w:rPr>
            </w:pPr>
            <w:r w:rsidRPr="00DB15CA">
              <w:rPr>
                <w:b/>
              </w:rPr>
              <w:t>Стоимость,</w:t>
            </w:r>
          </w:p>
          <w:p w14:paraId="130B4604" w14:textId="77777777" w:rsidR="00DB15CA" w:rsidRPr="00DB15CA" w:rsidRDefault="00DB15CA" w:rsidP="003D5233">
            <w:pPr>
              <w:jc w:val="center"/>
              <w:rPr>
                <w:b/>
              </w:rPr>
            </w:pPr>
            <w:r w:rsidRPr="00DB15CA">
              <w:rPr>
                <w:b/>
              </w:rPr>
              <w:t>руб. за единицу</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289D501" w14:textId="77777777" w:rsidR="00DB15CA" w:rsidRPr="00DB15CA" w:rsidRDefault="00DB15CA" w:rsidP="003D5233">
            <w:pPr>
              <w:jc w:val="center"/>
              <w:rPr>
                <w:b/>
              </w:rPr>
            </w:pPr>
            <w:r w:rsidRPr="00DB15CA">
              <w:rPr>
                <w:b/>
              </w:rPr>
              <w:t>Общая стоимость,</w:t>
            </w:r>
          </w:p>
          <w:p w14:paraId="6CBD6120" w14:textId="77777777" w:rsidR="00DB15CA" w:rsidRPr="00DB15CA" w:rsidRDefault="00DB15CA" w:rsidP="003D5233">
            <w:pPr>
              <w:jc w:val="center"/>
              <w:rPr>
                <w:b/>
              </w:rPr>
            </w:pPr>
            <w:r w:rsidRPr="00DB15CA">
              <w:rPr>
                <w:b/>
              </w:rPr>
              <w:t>руб.</w:t>
            </w:r>
          </w:p>
        </w:tc>
      </w:tr>
      <w:tr w:rsidR="008734E5" w:rsidRPr="00DB15CA" w14:paraId="1840F0B1" w14:textId="77777777" w:rsidTr="008734E5">
        <w:trPr>
          <w:trHeight w:val="351"/>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2CED8E3" w14:textId="77777777" w:rsidR="00DB15CA" w:rsidRPr="00DB15CA" w:rsidRDefault="00DB15CA" w:rsidP="003D5233">
            <w:pPr>
              <w:jc w:val="center"/>
            </w:pPr>
            <w:r w:rsidRPr="00DB15CA">
              <w:t>1</w:t>
            </w:r>
          </w:p>
        </w:tc>
        <w:tc>
          <w:tcPr>
            <w:tcW w:w="2254" w:type="pct"/>
            <w:tcBorders>
              <w:top w:val="single" w:sz="4" w:space="0" w:color="auto"/>
              <w:left w:val="single" w:sz="4" w:space="0" w:color="auto"/>
              <w:bottom w:val="single" w:sz="4" w:space="0" w:color="auto"/>
              <w:right w:val="single" w:sz="4" w:space="0" w:color="auto"/>
            </w:tcBorders>
            <w:shd w:val="clear" w:color="auto" w:fill="auto"/>
          </w:tcPr>
          <w:p w14:paraId="74635148" w14:textId="28B193D5" w:rsidR="00DB15CA" w:rsidRPr="00DB15CA" w:rsidRDefault="00DB15CA" w:rsidP="003D5233">
            <w:pPr>
              <w:rPr>
                <w:color w:val="000000"/>
              </w:rPr>
            </w:pPr>
            <w:r w:rsidRPr="00DB15CA">
              <w:rPr>
                <w:rFonts w:eastAsia="Calibri"/>
                <w:lang w:eastAsia="en-US"/>
              </w:rPr>
              <w:t xml:space="preserve">Оказание услуг по абонентскому </w:t>
            </w:r>
            <w:r w:rsidR="00AD1D03">
              <w:rPr>
                <w:rFonts w:eastAsia="Calibri"/>
                <w:lang w:eastAsia="en-US"/>
              </w:rPr>
              <w:br/>
            </w:r>
            <w:r w:rsidRPr="00DB15CA">
              <w:rPr>
                <w:rFonts w:eastAsia="Calibri"/>
                <w:lang w:eastAsia="en-US"/>
              </w:rPr>
              <w:t xml:space="preserve">и сервисному обслуживанию бортового навигационного оборудования мониторинга автотранспорта ГЛОНАСС/GPS, установленных </w:t>
            </w:r>
            <w:r w:rsidR="00AD1D03">
              <w:rPr>
                <w:rFonts w:eastAsia="Calibri"/>
                <w:lang w:eastAsia="en-US"/>
              </w:rPr>
              <w:br/>
            </w:r>
            <w:r w:rsidRPr="00DB15CA">
              <w:rPr>
                <w:rFonts w:eastAsia="Calibri"/>
                <w:lang w:eastAsia="en-US"/>
              </w:rPr>
              <w:t>на транспортных средствах Заказчика</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13228AD" w14:textId="77777777" w:rsidR="00DB15CA" w:rsidRPr="00DB15CA" w:rsidRDefault="00DB15CA" w:rsidP="003D5233">
            <w:pPr>
              <w:jc w:val="center"/>
              <w:rPr>
                <w:bCs/>
                <w:iCs/>
              </w:rPr>
            </w:pPr>
            <w:r w:rsidRPr="00DB15CA">
              <w:rPr>
                <w:bCs/>
                <w:iCs/>
              </w:rPr>
              <w:t>месяц</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C4F2F85" w14:textId="3DD2F90B" w:rsidR="00DB15CA" w:rsidRPr="00DB15CA" w:rsidRDefault="00AD1D03" w:rsidP="003D5233">
            <w:pPr>
              <w:jc w:val="center"/>
              <w:rPr>
                <w:color w:val="000000"/>
              </w:rPr>
            </w:pPr>
            <w:r>
              <w:rPr>
                <w:color w:val="000000"/>
              </w:rPr>
              <w:t>10</w:t>
            </w:r>
          </w:p>
        </w:tc>
        <w:tc>
          <w:tcPr>
            <w:tcW w:w="797" w:type="pct"/>
            <w:tcBorders>
              <w:top w:val="single" w:sz="4" w:space="0" w:color="auto"/>
              <w:left w:val="single" w:sz="4" w:space="0" w:color="auto"/>
              <w:bottom w:val="single" w:sz="4" w:space="0" w:color="auto"/>
              <w:right w:val="single" w:sz="4" w:space="0" w:color="auto"/>
            </w:tcBorders>
          </w:tcPr>
          <w:p w14:paraId="24DEBD69" w14:textId="77777777" w:rsidR="00DB15CA" w:rsidRPr="00DB15CA" w:rsidRDefault="00DB15CA" w:rsidP="003D5233">
            <w:pPr>
              <w:rPr>
                <w:bCs/>
                <w:iCs/>
              </w:rPr>
            </w:pP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1015328C" w14:textId="77777777" w:rsidR="00DB15CA" w:rsidRPr="00DB15CA" w:rsidRDefault="00DB15CA" w:rsidP="003D5233">
            <w:pPr>
              <w:rPr>
                <w:b/>
              </w:rPr>
            </w:pPr>
          </w:p>
        </w:tc>
      </w:tr>
      <w:tr w:rsidR="00DB15CA" w:rsidRPr="00DB15CA" w14:paraId="7F38772D" w14:textId="77777777" w:rsidTr="008734E5">
        <w:trPr>
          <w:trHeight w:val="351"/>
        </w:trPr>
        <w:tc>
          <w:tcPr>
            <w:tcW w:w="4271" w:type="pct"/>
            <w:gridSpan w:val="5"/>
            <w:tcBorders>
              <w:top w:val="single" w:sz="4" w:space="0" w:color="auto"/>
              <w:left w:val="single" w:sz="4" w:space="0" w:color="auto"/>
              <w:right w:val="single" w:sz="4" w:space="0" w:color="auto"/>
            </w:tcBorders>
            <w:shd w:val="clear" w:color="auto" w:fill="auto"/>
            <w:vAlign w:val="center"/>
          </w:tcPr>
          <w:p w14:paraId="0E5E62E3" w14:textId="77777777" w:rsidR="00DB15CA" w:rsidRPr="00DB15CA" w:rsidRDefault="00DB15CA" w:rsidP="00DB15CA">
            <w:pPr>
              <w:jc w:val="right"/>
              <w:rPr>
                <w:bCs/>
                <w:iCs/>
              </w:rPr>
            </w:pPr>
            <w:r w:rsidRPr="00DB15CA">
              <w:rPr>
                <w:bCs/>
                <w:iCs/>
              </w:rPr>
              <w:t>ИТОГО</w:t>
            </w: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560454DD" w14:textId="77777777" w:rsidR="00DB15CA" w:rsidRPr="00DB15CA" w:rsidRDefault="00DB15CA" w:rsidP="003D5233">
            <w:pPr>
              <w:rPr>
                <w:b/>
              </w:rPr>
            </w:pPr>
          </w:p>
        </w:tc>
      </w:tr>
    </w:tbl>
    <w:p w14:paraId="3440F1D5" w14:textId="77777777" w:rsidR="0043033F" w:rsidRDefault="0043033F" w:rsidP="00172DDF">
      <w:pPr>
        <w:ind w:firstLine="360"/>
        <w:jc w:val="center"/>
      </w:pPr>
    </w:p>
    <w:p w14:paraId="3A8A5537" w14:textId="77777777" w:rsidR="00FC2636" w:rsidRPr="00270726" w:rsidRDefault="00FC2636" w:rsidP="00172DDF">
      <w:pPr>
        <w:ind w:firstLine="360"/>
        <w:jc w:val="both"/>
        <w:rPr>
          <w:highlight w:val="yellow"/>
        </w:rPr>
      </w:pPr>
    </w:p>
    <w:p w14:paraId="67F3FAD7"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23AFF1C3" w14:textId="77777777" w:rsidTr="00DF5795">
        <w:trPr>
          <w:trHeight w:val="80"/>
        </w:trPr>
        <w:tc>
          <w:tcPr>
            <w:tcW w:w="4962" w:type="dxa"/>
          </w:tcPr>
          <w:p w14:paraId="15EAFE79"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73311ECD"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E779D2D" w14:textId="77777777" w:rsidR="00DF5795" w:rsidRPr="006E3E8A" w:rsidRDefault="00DF5795" w:rsidP="004D5F9D">
            <w:pPr>
              <w:pStyle w:val="ac"/>
              <w:spacing w:after="0"/>
              <w:ind w:left="0"/>
              <w:jc w:val="both"/>
              <w:rPr>
                <w:rFonts w:ascii="Times New Roman" w:hAnsi="Times New Roman"/>
                <w:caps/>
                <w:sz w:val="24"/>
                <w:szCs w:val="24"/>
              </w:rPr>
            </w:pPr>
          </w:p>
        </w:tc>
        <w:tc>
          <w:tcPr>
            <w:tcW w:w="4500" w:type="dxa"/>
          </w:tcPr>
          <w:p w14:paraId="0DD5A72F" w14:textId="77777777"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587B75C3"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1361A2D1" w14:textId="77777777" w:rsidR="00DF5795" w:rsidRPr="006E3E8A" w:rsidRDefault="00DF5795" w:rsidP="004D5F9D">
            <w:pPr>
              <w:pStyle w:val="ac"/>
              <w:spacing w:after="0"/>
              <w:ind w:left="0"/>
              <w:jc w:val="both"/>
              <w:rPr>
                <w:rFonts w:ascii="Times New Roman" w:hAnsi="Times New Roman"/>
                <w:caps/>
                <w:sz w:val="24"/>
                <w:szCs w:val="24"/>
              </w:rPr>
            </w:pPr>
          </w:p>
        </w:tc>
      </w:tr>
      <w:tr w:rsidR="00FC2636" w:rsidRPr="00270726" w14:paraId="0D12D24B" w14:textId="77777777" w:rsidTr="00DF5795">
        <w:trPr>
          <w:trHeight w:val="80"/>
        </w:trPr>
        <w:tc>
          <w:tcPr>
            <w:tcW w:w="4962" w:type="dxa"/>
          </w:tcPr>
          <w:p w14:paraId="2FDA8468"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D1656F4"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261A4045" w14:textId="77777777" w:rsidR="00FC2636" w:rsidRPr="00270726" w:rsidRDefault="00FC2636" w:rsidP="00172DDF">
      <w:pPr>
        <w:pStyle w:val="7"/>
        <w:ind w:firstLine="360"/>
      </w:pPr>
    </w:p>
    <w:p w14:paraId="5820534F" w14:textId="77777777" w:rsidR="00FC2636" w:rsidRPr="00270726" w:rsidRDefault="00FC2636" w:rsidP="00172DDF">
      <w:pPr>
        <w:spacing w:before="60"/>
        <w:ind w:firstLine="360"/>
        <w:jc w:val="right"/>
        <w:sectPr w:rsidR="00FC2636" w:rsidRPr="00270726" w:rsidSect="00AD1D03">
          <w:footerReference w:type="even" r:id="rId8"/>
          <w:footerReference w:type="default" r:id="rId9"/>
          <w:pgSz w:w="11906" w:h="16838"/>
          <w:pgMar w:top="426" w:right="851" w:bottom="567" w:left="1260" w:header="709" w:footer="324" w:gutter="0"/>
          <w:cols w:space="708"/>
          <w:docGrid w:linePitch="360"/>
        </w:sectPr>
      </w:pPr>
    </w:p>
    <w:p w14:paraId="6B28D909" w14:textId="77777777" w:rsidR="00FC2636" w:rsidRPr="00270726" w:rsidRDefault="00FC2636" w:rsidP="00172DDF">
      <w:pPr>
        <w:ind w:firstLine="360"/>
        <w:jc w:val="center"/>
        <w:rPr>
          <w:b/>
          <w:bCs/>
        </w:rPr>
      </w:pPr>
    </w:p>
    <w:p w14:paraId="191B1839" w14:textId="77777777" w:rsidR="00FC2636" w:rsidRPr="00270726" w:rsidRDefault="00FC2636" w:rsidP="00172DDF">
      <w:pPr>
        <w:spacing w:before="60"/>
        <w:ind w:firstLine="360"/>
        <w:jc w:val="right"/>
        <w:rPr>
          <w:b/>
        </w:rPr>
      </w:pPr>
      <w:r w:rsidRPr="00270726">
        <w:rPr>
          <w:b/>
        </w:rPr>
        <w:t xml:space="preserve">Приложение № </w:t>
      </w:r>
      <w:r w:rsidR="008734E5">
        <w:rPr>
          <w:b/>
        </w:rPr>
        <w:t>2</w:t>
      </w:r>
    </w:p>
    <w:p w14:paraId="3F7CF030" w14:textId="77777777" w:rsidR="00FC2636" w:rsidRPr="00270726" w:rsidRDefault="00FC2636" w:rsidP="00172DDF">
      <w:pPr>
        <w:ind w:firstLine="360"/>
        <w:jc w:val="right"/>
      </w:pPr>
      <w:r w:rsidRPr="00270726">
        <w:t xml:space="preserve">к </w:t>
      </w:r>
      <w:r w:rsidR="00604BC4" w:rsidRPr="00270726">
        <w:t>К</w:t>
      </w:r>
      <w:r w:rsidRPr="00270726">
        <w:t>онтракту № __</w:t>
      </w:r>
    </w:p>
    <w:p w14:paraId="37174518" w14:textId="77777777" w:rsidR="00FC2636" w:rsidRPr="00270726" w:rsidRDefault="00FC2636" w:rsidP="00172DDF">
      <w:pPr>
        <w:ind w:firstLine="360"/>
        <w:jc w:val="right"/>
      </w:pPr>
      <w:r w:rsidRPr="00270726">
        <w:t xml:space="preserve">от «____» ________ 20__ </w:t>
      </w:r>
    </w:p>
    <w:p w14:paraId="12C27387" w14:textId="77777777" w:rsidR="00FC2636" w:rsidRDefault="00964226" w:rsidP="00172DDF">
      <w:pPr>
        <w:pStyle w:val="20"/>
        <w:ind w:firstLine="360"/>
        <w:jc w:val="center"/>
      </w:pPr>
      <w:r w:rsidRPr="00B91172">
        <w:t>Описание объекта закупки</w:t>
      </w:r>
    </w:p>
    <w:p w14:paraId="48D6B24C" w14:textId="77777777" w:rsidR="00964226" w:rsidRPr="00964226" w:rsidRDefault="00964226" w:rsidP="00964226"/>
    <w:p w14:paraId="6F82E68C" w14:textId="77777777" w:rsidR="008734E5" w:rsidRPr="00AE2B38" w:rsidRDefault="008734E5" w:rsidP="008734E5">
      <w:pPr>
        <w:ind w:firstLine="709"/>
        <w:contextualSpacing/>
        <w:jc w:val="both"/>
        <w:rPr>
          <w:rFonts w:eastAsia="Calibri"/>
          <w:lang w:eastAsia="en-US"/>
        </w:rPr>
      </w:pPr>
      <w:r w:rsidRPr="00AE2B38">
        <w:rPr>
          <w:rFonts w:eastAsia="Calibri"/>
          <w:b/>
          <w:bCs/>
          <w:color w:val="000000"/>
          <w:lang w:eastAsia="en-US"/>
        </w:rPr>
        <w:t>1.</w:t>
      </w:r>
      <w:r w:rsidRPr="00AE2B38">
        <w:rPr>
          <w:rFonts w:eastAsia="Calibri"/>
          <w:b/>
          <w:bCs/>
          <w:color w:val="000000"/>
          <w:lang w:eastAsia="en-US"/>
        </w:rPr>
        <w:tab/>
        <w:t>Наименование услуг:</w:t>
      </w:r>
      <w:r w:rsidRPr="00AE2B38">
        <w:rPr>
          <w:rFonts w:eastAsia="Calibri"/>
          <w:color w:val="000000"/>
          <w:lang w:eastAsia="en-US"/>
        </w:rPr>
        <w:t xml:space="preserve"> </w:t>
      </w:r>
      <w:r w:rsidRPr="00AE2B38">
        <w:rPr>
          <w:rFonts w:eastAsia="Calibri"/>
          <w:lang w:eastAsia="en-US"/>
        </w:rPr>
        <w:t>оказание услуг по абонентскому и сервисному обслуживанию бортового навигационного оборудования мониторинга автотранспорта ГЛОНАСС/GPS, установленных на транспортных средствах Заказчика (далее – Услуги).</w:t>
      </w:r>
    </w:p>
    <w:p w14:paraId="0BD37A01" w14:textId="77777777" w:rsidR="008734E5" w:rsidRPr="00AE2B38" w:rsidRDefault="008734E5" w:rsidP="008734E5">
      <w:pPr>
        <w:ind w:firstLine="709"/>
        <w:contextualSpacing/>
        <w:rPr>
          <w:rFonts w:eastAsia="Calibri"/>
          <w:color w:val="000000"/>
          <w:lang w:eastAsia="en-US"/>
        </w:rPr>
      </w:pPr>
      <w:r w:rsidRPr="00AE2B38">
        <w:rPr>
          <w:rFonts w:eastAsia="Calibri"/>
          <w:b/>
          <w:bCs/>
          <w:color w:val="000000"/>
          <w:lang w:eastAsia="en-US"/>
        </w:rPr>
        <w:t>2.</w:t>
      </w:r>
      <w:r w:rsidRPr="00AE2B38">
        <w:rPr>
          <w:rFonts w:eastAsia="Calibri"/>
          <w:b/>
          <w:color w:val="000000"/>
          <w:lang w:eastAsia="en-US"/>
        </w:rPr>
        <w:tab/>
        <w:t>Место оказания услуг:</w:t>
      </w:r>
      <w:r w:rsidRPr="00AE2B38">
        <w:rPr>
          <w:rFonts w:eastAsia="Calibri"/>
          <w:bCs/>
          <w:color w:val="000000"/>
          <w:lang w:eastAsia="en-US"/>
        </w:rPr>
        <w:t xml:space="preserve"> </w:t>
      </w:r>
      <w:r w:rsidRPr="00F61036">
        <w:t>г. Санкт-Петербург, ул. Отечественная, д. 6, лит. А</w:t>
      </w:r>
    </w:p>
    <w:p w14:paraId="4AFC36A1" w14:textId="6F3587FC" w:rsidR="008734E5" w:rsidRPr="00AE2B38" w:rsidRDefault="008734E5" w:rsidP="008734E5">
      <w:pPr>
        <w:ind w:firstLine="709"/>
        <w:contextualSpacing/>
        <w:jc w:val="both"/>
        <w:rPr>
          <w:rFonts w:eastAsia="Calibri"/>
          <w:lang w:eastAsia="en-US"/>
        </w:rPr>
      </w:pPr>
      <w:r w:rsidRPr="00AE2B38">
        <w:rPr>
          <w:rFonts w:eastAsia="Calibri"/>
          <w:b/>
          <w:color w:val="000000"/>
          <w:lang w:eastAsia="en-US"/>
        </w:rPr>
        <w:t>3.</w:t>
      </w:r>
      <w:r w:rsidRPr="00AE2B38">
        <w:rPr>
          <w:rFonts w:eastAsia="Calibri"/>
          <w:b/>
          <w:color w:val="000000"/>
          <w:lang w:eastAsia="en-US"/>
        </w:rPr>
        <w:tab/>
      </w:r>
      <w:r w:rsidRPr="00AE2B38">
        <w:rPr>
          <w:rFonts w:eastAsia="Calibri"/>
          <w:b/>
          <w:bCs/>
          <w:color w:val="000000"/>
          <w:lang w:eastAsia="en-US"/>
        </w:rPr>
        <w:t>Срок оказания услуг:</w:t>
      </w:r>
      <w:r w:rsidRPr="00AE2B38">
        <w:rPr>
          <w:rFonts w:eastAsia="Calibri"/>
          <w:color w:val="000000"/>
          <w:lang w:eastAsia="en-US"/>
        </w:rPr>
        <w:t xml:space="preserve"> </w:t>
      </w:r>
      <w:r w:rsidRPr="00AE2B38">
        <w:rPr>
          <w:rFonts w:eastAsia="Calibri"/>
          <w:lang w:eastAsia="en-US"/>
        </w:rPr>
        <w:t xml:space="preserve">с </w:t>
      </w:r>
      <w:r>
        <w:rPr>
          <w:rFonts w:eastAsia="Calibri"/>
          <w:lang w:eastAsia="en-US"/>
        </w:rPr>
        <w:t>момента заключения Контракта</w:t>
      </w:r>
      <w:r w:rsidRPr="00AE2B38">
        <w:rPr>
          <w:rFonts w:eastAsia="Calibri"/>
          <w:lang w:eastAsia="en-US"/>
        </w:rPr>
        <w:t xml:space="preserve"> по «31» декабря </w:t>
      </w:r>
      <w:r w:rsidR="00AD1D03">
        <w:rPr>
          <w:rFonts w:eastAsia="Calibri"/>
          <w:lang w:eastAsia="en-US"/>
        </w:rPr>
        <w:br/>
      </w:r>
      <w:r w:rsidRPr="00AE2B38">
        <w:rPr>
          <w:rFonts w:eastAsia="Calibri"/>
          <w:lang w:eastAsia="en-US"/>
        </w:rPr>
        <w:t>202</w:t>
      </w:r>
      <w:r w:rsidR="00AD1D03">
        <w:rPr>
          <w:rFonts w:eastAsia="Calibri"/>
          <w:lang w:eastAsia="en-US"/>
        </w:rPr>
        <w:t>4</w:t>
      </w:r>
      <w:r w:rsidRPr="00AE2B38">
        <w:rPr>
          <w:rFonts w:eastAsia="Calibri"/>
          <w:lang w:eastAsia="en-US"/>
        </w:rPr>
        <w:t xml:space="preserve"> года включительно.</w:t>
      </w:r>
    </w:p>
    <w:p w14:paraId="48C89627" w14:textId="77777777" w:rsidR="008734E5" w:rsidRPr="00AE2B38" w:rsidRDefault="008734E5" w:rsidP="008734E5">
      <w:pPr>
        <w:ind w:firstLine="709"/>
        <w:contextualSpacing/>
        <w:rPr>
          <w:rFonts w:eastAsia="Calibri"/>
          <w:b/>
          <w:bCs/>
          <w:color w:val="000000"/>
          <w:lang w:eastAsia="en-US"/>
        </w:rPr>
      </w:pPr>
      <w:r w:rsidRPr="00AE2B38">
        <w:rPr>
          <w:rFonts w:eastAsia="Calibri"/>
          <w:b/>
          <w:color w:val="000000"/>
          <w:lang w:eastAsia="en-US"/>
        </w:rPr>
        <w:t>4.</w:t>
      </w:r>
      <w:r w:rsidRPr="00AE2B38">
        <w:rPr>
          <w:rFonts w:eastAsia="Calibri"/>
          <w:b/>
          <w:color w:val="000000"/>
          <w:lang w:eastAsia="en-US"/>
        </w:rPr>
        <w:tab/>
      </w:r>
      <w:r w:rsidRPr="00AE2B38">
        <w:rPr>
          <w:rFonts w:eastAsia="Calibri"/>
          <w:b/>
          <w:bCs/>
          <w:color w:val="000000"/>
          <w:lang w:eastAsia="en-US"/>
        </w:rPr>
        <w:t>Состав оказываемых услуг.</w:t>
      </w:r>
    </w:p>
    <w:p w14:paraId="523543F0" w14:textId="77777777" w:rsidR="008734E5" w:rsidRPr="00AE2B38" w:rsidRDefault="008734E5" w:rsidP="008734E5">
      <w:pPr>
        <w:ind w:left="709"/>
        <w:contextualSpacing/>
        <w:rPr>
          <w:rFonts w:eastAsia="Calibri"/>
          <w:lang w:eastAsia="en-US"/>
        </w:rPr>
      </w:pPr>
      <w:r w:rsidRPr="00AE2B38">
        <w:rPr>
          <w:rFonts w:eastAsia="Calibri"/>
          <w:lang w:eastAsia="en-US"/>
        </w:rPr>
        <w:t>Исполнитель обеспечивает:</w:t>
      </w:r>
      <w:r w:rsidRPr="00AE2B38">
        <w:rPr>
          <w:color w:val="000000"/>
        </w:rPr>
        <w:t xml:space="preserve"> </w:t>
      </w:r>
    </w:p>
    <w:p w14:paraId="607C2BFF"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color w:val="000000"/>
        </w:rPr>
        <w:t xml:space="preserve">предоставление круглосуточного доступа к сервису для приема и передачи данных с </w:t>
      </w:r>
      <w:r w:rsidRPr="00AE2B38">
        <w:rPr>
          <w:rFonts w:eastAsia="Calibri"/>
          <w:lang w:eastAsia="en-US"/>
        </w:rPr>
        <w:t>бортового навигационного оборудования мониторинга автотранспорта ГЛОНАСС/GPS, установленного на транспортных средствах Заказчика (далее – Оборудование)</w:t>
      </w:r>
      <w:r w:rsidRPr="00AE2B38">
        <w:rPr>
          <w:color w:val="000000"/>
        </w:rPr>
        <w:t>;</w:t>
      </w:r>
      <w:r w:rsidRPr="00AE2B38">
        <w:rPr>
          <w:rFonts w:eastAsia="Calibri"/>
          <w:lang w:eastAsia="en-US"/>
        </w:rPr>
        <w:t xml:space="preserve"> </w:t>
      </w:r>
    </w:p>
    <w:p w14:paraId="16B0BF5D"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rFonts w:eastAsia="Calibri"/>
          <w:lang w:eastAsia="en-US"/>
        </w:rPr>
        <w:t xml:space="preserve">предоставление не менее </w:t>
      </w:r>
      <w:r>
        <w:rPr>
          <w:rFonts w:eastAsia="Calibri"/>
          <w:lang w:eastAsia="en-US"/>
        </w:rPr>
        <w:t>двух</w:t>
      </w:r>
      <w:r w:rsidRPr="00AE2B38">
        <w:rPr>
          <w:rFonts w:eastAsia="Calibri"/>
          <w:lang w:eastAsia="en-US"/>
        </w:rPr>
        <w:t xml:space="preserve"> учетных записей для мониторинга автотранспортных средств Заказчика;</w:t>
      </w:r>
    </w:p>
    <w:p w14:paraId="15AA1194"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rFonts w:eastAsia="Calibri"/>
          <w:lang w:eastAsia="en-US"/>
        </w:rPr>
        <w:t>присвоение логина и пароля каждой учетной записи;</w:t>
      </w:r>
    </w:p>
    <w:p w14:paraId="3871167C"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rFonts w:eastAsia="Calibri"/>
          <w:lang w:eastAsia="en-US"/>
        </w:rPr>
        <w:t>возможность настройки прав доступа каждой учетной записи;</w:t>
      </w:r>
    </w:p>
    <w:p w14:paraId="657863F8"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color w:val="000000"/>
        </w:rPr>
        <w:t xml:space="preserve">доступ к </w:t>
      </w:r>
      <w:r w:rsidRPr="00AE2B38">
        <w:rPr>
          <w:rFonts w:eastAsia="Calibri"/>
          <w:lang w:eastAsia="en-US"/>
        </w:rPr>
        <w:t>учетным записям</w:t>
      </w:r>
      <w:r w:rsidRPr="00AE2B38">
        <w:rPr>
          <w:color w:val="000000"/>
        </w:rPr>
        <w:t xml:space="preserve"> через </w:t>
      </w:r>
      <w:proofErr w:type="spellStart"/>
      <w:r w:rsidRPr="00AE2B38">
        <w:rPr>
          <w:color w:val="000000"/>
        </w:rPr>
        <w:t>web</w:t>
      </w:r>
      <w:proofErr w:type="spellEnd"/>
      <w:r w:rsidRPr="00AE2B38">
        <w:rPr>
          <w:color w:val="000000"/>
        </w:rPr>
        <w:t>-интерфейс с рабочих мест Заказчика;</w:t>
      </w:r>
    </w:p>
    <w:p w14:paraId="56A00187" w14:textId="77777777" w:rsidR="008734E5" w:rsidRPr="00AE2B38" w:rsidRDefault="008734E5" w:rsidP="008734E5">
      <w:pPr>
        <w:numPr>
          <w:ilvl w:val="0"/>
          <w:numId w:val="19"/>
        </w:numPr>
        <w:spacing w:after="160"/>
        <w:ind w:left="0" w:firstLine="709"/>
        <w:contextualSpacing/>
        <w:jc w:val="both"/>
        <w:rPr>
          <w:color w:val="000000"/>
        </w:rPr>
      </w:pPr>
      <w:r w:rsidRPr="00AE2B38">
        <w:rPr>
          <w:color w:val="000000"/>
        </w:rPr>
        <w:t xml:space="preserve">предоставление и обслуживание SIM-карты сотового оператора для приема </w:t>
      </w:r>
      <w:r>
        <w:rPr>
          <w:color w:val="000000"/>
        </w:rPr>
        <w:br/>
      </w:r>
      <w:r w:rsidRPr="00AE2B38">
        <w:rPr>
          <w:color w:val="000000"/>
        </w:rPr>
        <w:t>и передачи данных с Оборудования;</w:t>
      </w:r>
    </w:p>
    <w:p w14:paraId="5367691D" w14:textId="73AEB01A" w:rsidR="008734E5" w:rsidRPr="00AE2B38" w:rsidRDefault="008734E5" w:rsidP="008734E5">
      <w:pPr>
        <w:numPr>
          <w:ilvl w:val="0"/>
          <w:numId w:val="19"/>
        </w:numPr>
        <w:spacing w:after="160"/>
        <w:ind w:left="0" w:firstLine="709"/>
        <w:contextualSpacing/>
        <w:jc w:val="both"/>
        <w:rPr>
          <w:color w:val="000000"/>
        </w:rPr>
      </w:pPr>
      <w:r w:rsidRPr="00AE2B38">
        <w:rPr>
          <w:color w:val="000000"/>
        </w:rPr>
        <w:t xml:space="preserve">шифрование, защита и круглосуточная передача мониторинговой информации </w:t>
      </w:r>
      <w:r w:rsidR="00AD1D03">
        <w:rPr>
          <w:color w:val="000000"/>
        </w:rPr>
        <w:br/>
      </w:r>
      <w:r w:rsidRPr="00AE2B38">
        <w:rPr>
          <w:color w:val="000000"/>
        </w:rPr>
        <w:t>на рабочие места Заказчика;</w:t>
      </w:r>
    </w:p>
    <w:p w14:paraId="41386BE8"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color w:val="000000"/>
        </w:rPr>
        <w:t>консультирование Заказчика по вопросам эксплуатации Оборудования;</w:t>
      </w:r>
      <w:r w:rsidRPr="00AE2B38">
        <w:rPr>
          <w:rFonts w:eastAsia="Calibri"/>
          <w:lang w:eastAsia="en-US"/>
        </w:rPr>
        <w:t xml:space="preserve"> </w:t>
      </w:r>
    </w:p>
    <w:p w14:paraId="2C906C1D"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rFonts w:eastAsia="Calibri"/>
          <w:lang w:eastAsia="en-US"/>
        </w:rPr>
        <w:t xml:space="preserve">принятие заявок от Заказчика о неисправностях Оборудования </w:t>
      </w:r>
      <w:r w:rsidRPr="00AE2B38">
        <w:rPr>
          <w:color w:val="000000"/>
        </w:rPr>
        <w:t>по средствам электронной почты;</w:t>
      </w:r>
    </w:p>
    <w:p w14:paraId="3B905D4B" w14:textId="77777777" w:rsidR="008734E5" w:rsidRPr="00AE2B38" w:rsidRDefault="008734E5" w:rsidP="008734E5">
      <w:pPr>
        <w:numPr>
          <w:ilvl w:val="0"/>
          <w:numId w:val="20"/>
        </w:numPr>
        <w:spacing w:after="160"/>
        <w:ind w:left="0" w:firstLine="709"/>
        <w:contextualSpacing/>
        <w:jc w:val="both"/>
        <w:rPr>
          <w:rFonts w:eastAsia="Calibri"/>
          <w:lang w:eastAsia="en-US"/>
        </w:rPr>
      </w:pPr>
      <w:r w:rsidRPr="00AE2B38">
        <w:rPr>
          <w:rFonts w:eastAsia="Calibri"/>
          <w:lang w:eastAsia="en-US"/>
        </w:rPr>
        <w:t>диагностику работы Оборудования;</w:t>
      </w:r>
    </w:p>
    <w:p w14:paraId="2C57C809" w14:textId="77777777" w:rsidR="008734E5" w:rsidRPr="00AE2B38" w:rsidRDefault="008734E5" w:rsidP="008734E5">
      <w:pPr>
        <w:numPr>
          <w:ilvl w:val="0"/>
          <w:numId w:val="19"/>
        </w:numPr>
        <w:spacing w:after="160"/>
        <w:ind w:left="0" w:firstLine="709"/>
        <w:contextualSpacing/>
        <w:jc w:val="both"/>
        <w:rPr>
          <w:color w:val="000000"/>
        </w:rPr>
      </w:pPr>
      <w:r w:rsidRPr="00AE2B38">
        <w:rPr>
          <w:color w:val="000000"/>
        </w:rPr>
        <w:t>дистанционное устранение нарушений в работе Оборудования (при наличии технической возможности);</w:t>
      </w:r>
    </w:p>
    <w:p w14:paraId="3EA1C72E" w14:textId="77777777" w:rsidR="008734E5" w:rsidRPr="00AE2B38" w:rsidRDefault="008734E5" w:rsidP="008734E5">
      <w:pPr>
        <w:numPr>
          <w:ilvl w:val="0"/>
          <w:numId w:val="19"/>
        </w:numPr>
        <w:spacing w:after="160"/>
        <w:ind w:left="0" w:firstLine="709"/>
        <w:contextualSpacing/>
        <w:jc w:val="both"/>
        <w:rPr>
          <w:color w:val="000000"/>
        </w:rPr>
      </w:pPr>
      <w:r w:rsidRPr="00AE2B38">
        <w:rPr>
          <w:color w:val="000000"/>
        </w:rPr>
        <w:t>выезд специалиста Исполнителя в течение 1 календарного дня с момента поступления заявки от Заказчика, в случае, когда дистанционное устранение нарушений невозможно;</w:t>
      </w:r>
    </w:p>
    <w:p w14:paraId="5F62F53E" w14:textId="77777777" w:rsidR="008734E5" w:rsidRPr="00AE2B38" w:rsidRDefault="008734E5" w:rsidP="008734E5">
      <w:pPr>
        <w:numPr>
          <w:ilvl w:val="0"/>
          <w:numId w:val="19"/>
        </w:numPr>
        <w:spacing w:after="160"/>
        <w:ind w:left="0" w:firstLine="709"/>
        <w:contextualSpacing/>
        <w:jc w:val="both"/>
        <w:rPr>
          <w:color w:val="000000"/>
        </w:rPr>
      </w:pPr>
      <w:r w:rsidRPr="00AE2B38">
        <w:rPr>
          <w:rFonts w:eastAsia="Calibri"/>
          <w:lang w:eastAsia="en-US"/>
        </w:rPr>
        <w:t>предоставление документов по факту проведенной диагностики и сервисного обслуживания;</w:t>
      </w:r>
    </w:p>
    <w:p w14:paraId="72673AF0" w14:textId="77777777" w:rsidR="008734E5" w:rsidRPr="00AE2B38" w:rsidRDefault="008734E5" w:rsidP="008734E5">
      <w:pPr>
        <w:numPr>
          <w:ilvl w:val="0"/>
          <w:numId w:val="19"/>
        </w:numPr>
        <w:spacing w:after="160"/>
        <w:ind w:left="0" w:firstLine="709"/>
        <w:contextualSpacing/>
        <w:jc w:val="both"/>
        <w:rPr>
          <w:color w:val="000000"/>
        </w:rPr>
      </w:pPr>
      <w:r w:rsidRPr="00AE2B38">
        <w:rPr>
          <w:rFonts w:eastAsia="Calibri"/>
          <w:lang w:eastAsia="en-US"/>
        </w:rPr>
        <w:t>своевременное обновление программного обеспечения Оборудования;</w:t>
      </w:r>
    </w:p>
    <w:p w14:paraId="7D4D0D35" w14:textId="77777777" w:rsidR="008734E5" w:rsidRPr="00AE2B38" w:rsidRDefault="008734E5" w:rsidP="008734E5">
      <w:pPr>
        <w:ind w:firstLine="709"/>
        <w:contextualSpacing/>
        <w:rPr>
          <w:rFonts w:eastAsia="Calibri"/>
          <w:b/>
          <w:color w:val="000000"/>
          <w:lang w:eastAsia="en-US"/>
        </w:rPr>
      </w:pPr>
      <w:r w:rsidRPr="00AE2B38">
        <w:rPr>
          <w:rFonts w:eastAsia="Calibri"/>
          <w:b/>
          <w:color w:val="000000"/>
          <w:lang w:eastAsia="en-US"/>
        </w:rPr>
        <w:t>5.</w:t>
      </w:r>
      <w:r w:rsidRPr="00AE2B38">
        <w:rPr>
          <w:rFonts w:eastAsia="Calibri"/>
          <w:b/>
          <w:color w:val="000000"/>
          <w:lang w:eastAsia="en-US"/>
        </w:rPr>
        <w:tab/>
        <w:t>Специальные требования:</w:t>
      </w:r>
    </w:p>
    <w:p w14:paraId="1000AC8F"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совместимость с Оборудованием – контроль положения автотранспортных средств в режиме реального времени (широта и долгота) с высокой точностью, с возможностью выбора карты местности;</w:t>
      </w:r>
    </w:p>
    <w:p w14:paraId="04E898A2"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контроль скорости и направления движения автотранспортных средств в режиме реального времени;</w:t>
      </w:r>
    </w:p>
    <w:p w14:paraId="6A34388B"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контроль остановок автотранспортных средств и их длительности в режиме реального времени;</w:t>
      </w:r>
    </w:p>
    <w:p w14:paraId="706A2773"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отображение превышения скоростного режима по заданному параметру;</w:t>
      </w:r>
    </w:p>
    <w:p w14:paraId="337869C1"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запись маршрута, остановок и всех параметров движения автотранспортных средств в архив, срок хранения – не менее 6 месяцев;</w:t>
      </w:r>
    </w:p>
    <w:p w14:paraId="2D7DD812"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возможность просмотра маршрута движения и остановок с их длительностью автотранспортных средств из архива за выбранный день и интервал времени (по дням и часам) на карте местности;</w:t>
      </w:r>
    </w:p>
    <w:p w14:paraId="4FD704E7" w14:textId="0FA6C278" w:rsidR="008734E5" w:rsidRPr="00AE2B38" w:rsidRDefault="008734E5" w:rsidP="008734E5">
      <w:pPr>
        <w:numPr>
          <w:ilvl w:val="0"/>
          <w:numId w:val="21"/>
        </w:numPr>
        <w:spacing w:after="160"/>
        <w:ind w:left="0" w:firstLine="709"/>
        <w:contextualSpacing/>
        <w:jc w:val="both"/>
        <w:rPr>
          <w:lang w:eastAsia="en-US"/>
        </w:rPr>
      </w:pPr>
      <w:r w:rsidRPr="00AE2B38">
        <w:rPr>
          <w:lang w:eastAsia="en-US"/>
        </w:rPr>
        <w:t xml:space="preserve">возможность формирования контрольных точек на карте местности </w:t>
      </w:r>
      <w:r w:rsidR="00AD1D03">
        <w:rPr>
          <w:lang w:eastAsia="en-US"/>
        </w:rPr>
        <w:br/>
      </w:r>
      <w:r w:rsidRPr="00AE2B38">
        <w:rPr>
          <w:lang w:eastAsia="en-US"/>
        </w:rPr>
        <w:t>с детализированным отчетом о прохождении контрольных точек;</w:t>
      </w:r>
    </w:p>
    <w:p w14:paraId="06E3EE02"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lastRenderedPageBreak/>
        <w:t>накопление данных в энергонезависимой памяти в случае отсутствия сети GSM или услуги передачи данных GPRS, передача данных на сервер сразу после входа в зону действия сети GSM/включения услуги передачи данных GPRS;</w:t>
      </w:r>
    </w:p>
    <w:p w14:paraId="712E7F44"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возможность формирования детальных отчетов об автотранспортных средствах: пробег, остановки и их длительность, начало/окончание движения, превышение скорости, прохождение контрольных точек, отчет о характере вождения (спокойный, агрессивный);</w:t>
      </w:r>
    </w:p>
    <w:p w14:paraId="1FD54AEB"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отчет по качеству вождения;</w:t>
      </w:r>
    </w:p>
    <w:p w14:paraId="54A7CC8C" w14:textId="77777777" w:rsidR="008734E5" w:rsidRPr="00AE2B38" w:rsidRDefault="008734E5" w:rsidP="008734E5">
      <w:pPr>
        <w:numPr>
          <w:ilvl w:val="0"/>
          <w:numId w:val="21"/>
        </w:numPr>
        <w:spacing w:after="160"/>
        <w:ind w:left="0" w:firstLine="709"/>
        <w:contextualSpacing/>
        <w:jc w:val="both"/>
        <w:rPr>
          <w:lang w:eastAsia="en-US"/>
        </w:rPr>
      </w:pPr>
      <w:r w:rsidRPr="00AE2B38">
        <w:rPr>
          <w:lang w:eastAsia="en-US"/>
        </w:rPr>
        <w:t>отчет о ГЛОНАСС/</w:t>
      </w:r>
      <w:r w:rsidRPr="00AE2B38">
        <w:rPr>
          <w:lang w:val="en-US" w:eastAsia="en-US"/>
        </w:rPr>
        <w:t>GPS</w:t>
      </w:r>
      <w:r w:rsidRPr="00AE2B38">
        <w:rPr>
          <w:lang w:eastAsia="en-US"/>
        </w:rPr>
        <w:t xml:space="preserve"> обрывах связи;</w:t>
      </w:r>
    </w:p>
    <w:p w14:paraId="445EF305"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формирование сводного отчета по всем автотранспортным средствам Заказчика;</w:t>
      </w:r>
    </w:p>
    <w:p w14:paraId="099DF0B2"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отчет о состоянии оборудования;</w:t>
      </w:r>
    </w:p>
    <w:p w14:paraId="0B278308" w14:textId="77777777" w:rsidR="008734E5" w:rsidRPr="00AE2B38" w:rsidRDefault="008734E5" w:rsidP="008734E5">
      <w:pPr>
        <w:numPr>
          <w:ilvl w:val="0"/>
          <w:numId w:val="21"/>
        </w:numPr>
        <w:spacing w:after="160"/>
        <w:ind w:left="0" w:firstLine="709"/>
        <w:contextualSpacing/>
        <w:jc w:val="both"/>
        <w:rPr>
          <w:rFonts w:eastAsia="Calibri"/>
          <w:lang w:eastAsia="en-US"/>
        </w:rPr>
      </w:pPr>
      <w:r w:rsidRPr="00AE2B38">
        <w:rPr>
          <w:lang w:eastAsia="en-US"/>
        </w:rPr>
        <w:t>возможность автоматического формирования отчетов.</w:t>
      </w:r>
    </w:p>
    <w:p w14:paraId="05DA7D63" w14:textId="77777777" w:rsidR="008734E5" w:rsidRPr="00AE2B38" w:rsidRDefault="008734E5" w:rsidP="008734E5">
      <w:pPr>
        <w:ind w:firstLine="709"/>
        <w:contextualSpacing/>
        <w:rPr>
          <w:rFonts w:eastAsia="Calibri"/>
          <w:b/>
          <w:color w:val="000000"/>
          <w:lang w:eastAsia="en-US"/>
        </w:rPr>
      </w:pPr>
      <w:r w:rsidRPr="00AE2B38">
        <w:rPr>
          <w:rFonts w:eastAsia="Calibri"/>
          <w:b/>
          <w:color w:val="000000"/>
          <w:lang w:eastAsia="en-US"/>
        </w:rPr>
        <w:t>6.</w:t>
      </w:r>
      <w:r w:rsidRPr="00AE2B38">
        <w:rPr>
          <w:rFonts w:eastAsia="Calibri"/>
          <w:b/>
          <w:color w:val="000000"/>
          <w:lang w:eastAsia="en-US"/>
        </w:rPr>
        <w:tab/>
        <w:t>Требования законодательства к оказываемым услугам:</w:t>
      </w:r>
    </w:p>
    <w:p w14:paraId="2A08EA46" w14:textId="77777777" w:rsidR="008734E5" w:rsidRPr="00AE2B38" w:rsidRDefault="008734E5" w:rsidP="008734E5">
      <w:pPr>
        <w:ind w:firstLine="709"/>
        <w:contextualSpacing/>
        <w:rPr>
          <w:rFonts w:eastAsia="Calibri"/>
          <w:lang w:eastAsia="en-US"/>
        </w:rPr>
      </w:pPr>
      <w:r w:rsidRPr="00AE2B38">
        <w:rPr>
          <w:rFonts w:eastAsia="Calibri"/>
          <w:lang w:eastAsia="en-US"/>
        </w:rPr>
        <w:t>Оказываемые услуги соответствуют требованиям следующих нормативно-правовых актов:</w:t>
      </w:r>
    </w:p>
    <w:p w14:paraId="331058D2" w14:textId="77777777" w:rsidR="008734E5" w:rsidRPr="00AE2B38" w:rsidRDefault="008734E5" w:rsidP="008734E5">
      <w:pPr>
        <w:numPr>
          <w:ilvl w:val="0"/>
          <w:numId w:val="18"/>
        </w:numPr>
        <w:spacing w:after="160"/>
        <w:ind w:left="0" w:firstLine="709"/>
        <w:contextualSpacing/>
        <w:jc w:val="both"/>
        <w:rPr>
          <w:rFonts w:eastAsia="Calibri"/>
          <w:lang w:eastAsia="en-US"/>
        </w:rPr>
      </w:pPr>
      <w:r w:rsidRPr="00AE2B38">
        <w:rPr>
          <w:rFonts w:eastAsia="Calibri"/>
          <w:lang w:eastAsia="en-US"/>
        </w:rPr>
        <w:t xml:space="preserve">Федеральному закону от 10.12.1995 № 196-ФЗ «О безопасности дорожного движения»; </w:t>
      </w:r>
    </w:p>
    <w:p w14:paraId="152C3E84" w14:textId="77777777" w:rsidR="008734E5" w:rsidRPr="00AE2B38" w:rsidRDefault="008734E5" w:rsidP="008734E5">
      <w:pPr>
        <w:numPr>
          <w:ilvl w:val="0"/>
          <w:numId w:val="18"/>
        </w:numPr>
        <w:spacing w:after="160"/>
        <w:ind w:left="0" w:firstLine="709"/>
        <w:contextualSpacing/>
        <w:jc w:val="both"/>
        <w:rPr>
          <w:rFonts w:eastAsia="Calibri"/>
          <w:lang w:eastAsia="en-US"/>
        </w:rPr>
      </w:pPr>
      <w:r w:rsidRPr="00AE2B38">
        <w:rPr>
          <w:rFonts w:eastAsia="Calibri"/>
          <w:lang w:eastAsia="en-US"/>
        </w:rPr>
        <w:t>Федеральному закону от 27.07.2006 № 149-ФЗ «Об информации, информационных технологиях и защите информации»;</w:t>
      </w:r>
    </w:p>
    <w:p w14:paraId="5D6719B4" w14:textId="01B376F7" w:rsidR="008734E5" w:rsidRPr="00AE2B38" w:rsidRDefault="008734E5" w:rsidP="008734E5">
      <w:pPr>
        <w:numPr>
          <w:ilvl w:val="0"/>
          <w:numId w:val="18"/>
        </w:numPr>
        <w:spacing w:after="160"/>
        <w:contextualSpacing/>
        <w:jc w:val="both"/>
        <w:rPr>
          <w:rFonts w:eastAsia="Calibri"/>
          <w:lang w:eastAsia="en-US"/>
        </w:rPr>
      </w:pPr>
      <w:r w:rsidRPr="00AE2B38">
        <w:rPr>
          <w:rFonts w:eastAsia="Calibri"/>
          <w:lang w:eastAsia="en-US"/>
        </w:rPr>
        <w:t xml:space="preserve">Постановлению Правительства РФ от 30.04.2008 № 323 «Об утверждении Положения </w:t>
      </w:r>
      <w:r w:rsidR="00AD1D03">
        <w:rPr>
          <w:rFonts w:eastAsia="Calibri"/>
          <w:lang w:eastAsia="en-US"/>
        </w:rPr>
        <w:br/>
      </w:r>
      <w:r w:rsidRPr="00AE2B38">
        <w:rPr>
          <w:rFonts w:eastAsia="Calibri"/>
          <w:lang w:eastAsia="en-US"/>
        </w:rPr>
        <w:t xml:space="preserve">о полномочиях Государственной корпорации по космической деятельности "Роскосмос" и федеральных органов исполнительной власти по поддержанию, развитию </w:t>
      </w:r>
      <w:r w:rsidR="00AD1D03">
        <w:rPr>
          <w:rFonts w:eastAsia="Calibri"/>
          <w:lang w:eastAsia="en-US"/>
        </w:rPr>
        <w:br/>
      </w:r>
      <w:r w:rsidRPr="00AE2B38">
        <w:rPr>
          <w:rFonts w:eastAsia="Calibri"/>
          <w:lang w:eastAsia="en-US"/>
        </w:rPr>
        <w:t xml:space="preserve">и использованию глобальной навигационной спутниковой системы ГЛОНАСС </w:t>
      </w:r>
      <w:r w:rsidR="00AD1D03">
        <w:rPr>
          <w:rFonts w:eastAsia="Calibri"/>
          <w:lang w:eastAsia="en-US"/>
        </w:rPr>
        <w:br/>
      </w:r>
      <w:r w:rsidRPr="00AE2B38">
        <w:rPr>
          <w:rFonts w:eastAsia="Calibri"/>
          <w:lang w:eastAsia="en-US"/>
        </w:rPr>
        <w:t xml:space="preserve">в интересах обеспечения обороны и безопасности государства, </w:t>
      </w:r>
      <w:r w:rsidR="00AD1D03">
        <w:rPr>
          <w:rFonts w:eastAsia="Calibri"/>
          <w:lang w:eastAsia="en-US"/>
        </w:rPr>
        <w:br/>
      </w:r>
      <w:r w:rsidRPr="00AE2B38">
        <w:rPr>
          <w:rFonts w:eastAsia="Calibri"/>
          <w:lang w:eastAsia="en-US"/>
        </w:rPr>
        <w:t>социально-экономического развития Российской Федерации и расширения международного сотрудничества, а также в научных целях»;</w:t>
      </w:r>
    </w:p>
    <w:p w14:paraId="575200BB" w14:textId="77777777" w:rsidR="008734E5" w:rsidRPr="00AE2B38" w:rsidRDefault="008734E5" w:rsidP="008734E5">
      <w:pPr>
        <w:numPr>
          <w:ilvl w:val="0"/>
          <w:numId w:val="18"/>
        </w:numPr>
        <w:spacing w:after="160"/>
        <w:ind w:left="0" w:firstLine="709"/>
        <w:contextualSpacing/>
        <w:jc w:val="both"/>
        <w:rPr>
          <w:rFonts w:eastAsia="Calibri"/>
          <w:lang w:eastAsia="en-US"/>
        </w:rPr>
      </w:pPr>
      <w:r w:rsidRPr="00AE2B38">
        <w:rPr>
          <w:rFonts w:eastAsia="Calibri"/>
          <w:lang w:eastAsia="en-US"/>
        </w:rPr>
        <w:t>Постановлению Правительства РФ от 25.08.2008 № 641 «Об оснащении транспортных, технических средств и систем аппаратурой спутниковой навигации ГЛОНАСС или ГЛОНАСС/GPS»;</w:t>
      </w:r>
    </w:p>
    <w:p w14:paraId="7FF2E6D0" w14:textId="77777777" w:rsidR="008734E5" w:rsidRPr="00AE2B38" w:rsidRDefault="008734E5" w:rsidP="008734E5">
      <w:pPr>
        <w:numPr>
          <w:ilvl w:val="0"/>
          <w:numId w:val="18"/>
        </w:numPr>
        <w:spacing w:after="160"/>
        <w:ind w:left="0" w:firstLine="709"/>
        <w:contextualSpacing/>
        <w:jc w:val="both"/>
        <w:rPr>
          <w:rFonts w:eastAsia="Calibri"/>
          <w:b/>
          <w:bCs/>
          <w:lang w:eastAsia="en-US"/>
        </w:rPr>
      </w:pPr>
      <w:r w:rsidRPr="00AE2B38">
        <w:rPr>
          <w:rFonts w:eastAsia="Calibri"/>
          <w:lang w:eastAsia="en-US"/>
        </w:rPr>
        <w:t>Приказу Минтранса РФ от 07.10.2020 №413 «</w:t>
      </w:r>
      <w:r w:rsidRPr="00AE2B38">
        <w:rPr>
          <w:rFonts w:eastAsia="Calibri"/>
          <w:bCs/>
          <w:lang w:eastAsia="en-US"/>
        </w:rPr>
        <w:t>Об утверждении видов автомобильных транспортных средств, используемых для перевозки пассажиров, опасных грузов, транспортирования твердых коммунальных отходов, подлежащих оснащению аппаратурой спутниковой навигации ГЛОНАСС или ГЛОНАСС/GPS</w:t>
      </w:r>
      <w:r w:rsidRPr="00AE2B38">
        <w:rPr>
          <w:rFonts w:eastAsia="Calibri"/>
          <w:lang w:eastAsia="en-US"/>
        </w:rPr>
        <w:t xml:space="preserve">»; </w:t>
      </w:r>
    </w:p>
    <w:p w14:paraId="248DB472" w14:textId="77777777" w:rsidR="008734E5" w:rsidRPr="00AE2B38" w:rsidRDefault="008734E5" w:rsidP="008734E5">
      <w:pPr>
        <w:numPr>
          <w:ilvl w:val="0"/>
          <w:numId w:val="18"/>
        </w:numPr>
        <w:shd w:val="clear" w:color="auto" w:fill="FFFFFF"/>
        <w:spacing w:after="160"/>
        <w:ind w:left="0" w:firstLine="709"/>
        <w:contextualSpacing/>
        <w:jc w:val="both"/>
        <w:outlineLvl w:val="0"/>
        <w:rPr>
          <w:bCs/>
          <w:kern w:val="2"/>
        </w:rPr>
      </w:pPr>
      <w:r w:rsidRPr="00AE2B38">
        <w:rPr>
          <w:bCs/>
          <w:kern w:val="2"/>
        </w:rPr>
        <w:t xml:space="preserve"> Постановление Правительства РФ от 22.12.2020 №2216 «Об утверждении правил оснащения транспортных средств категорий М2, М3 и транспортных средств категории </w:t>
      </w:r>
      <w:r w:rsidRPr="00AE2B38">
        <w:rPr>
          <w:bCs/>
          <w:kern w:val="2"/>
          <w:lang w:val="en-US"/>
        </w:rPr>
        <w:t>N</w:t>
      </w:r>
      <w:r w:rsidRPr="00AE2B38">
        <w:rPr>
          <w:bCs/>
          <w:kern w:val="2"/>
        </w:rPr>
        <w:t>, использование для перевозки опасных грузов, аппаратуры спутниковой навигации требований к средствам навигации»;</w:t>
      </w:r>
    </w:p>
    <w:p w14:paraId="6B504F0E" w14:textId="77777777" w:rsidR="008734E5" w:rsidRPr="00AE2B38" w:rsidRDefault="008734E5" w:rsidP="008734E5">
      <w:pPr>
        <w:numPr>
          <w:ilvl w:val="0"/>
          <w:numId w:val="18"/>
        </w:numPr>
        <w:spacing w:after="160"/>
        <w:ind w:left="0" w:firstLine="709"/>
        <w:contextualSpacing/>
        <w:jc w:val="both"/>
        <w:rPr>
          <w:rFonts w:eastAsia="Calibri"/>
          <w:lang w:eastAsia="en-US"/>
        </w:rPr>
      </w:pPr>
      <w:r w:rsidRPr="00AE2B38">
        <w:rPr>
          <w:rFonts w:eastAsia="Calibri"/>
          <w:lang w:eastAsia="en-US"/>
        </w:rPr>
        <w:t xml:space="preserve">Указу Президента РФ от 17.05.2007 № 638 «Об использовании глобальной навигационной спутниковой системы ГЛОНАСС в интересах социально-экономического развития Российской Федерации»; </w:t>
      </w:r>
    </w:p>
    <w:p w14:paraId="02F5BD88" w14:textId="77777777" w:rsidR="008734E5" w:rsidRPr="00AE2B38" w:rsidRDefault="008734E5" w:rsidP="008734E5">
      <w:pPr>
        <w:numPr>
          <w:ilvl w:val="0"/>
          <w:numId w:val="18"/>
        </w:numPr>
        <w:tabs>
          <w:tab w:val="left" w:pos="180"/>
        </w:tabs>
        <w:spacing w:after="160"/>
        <w:ind w:left="0" w:firstLine="709"/>
        <w:contextualSpacing/>
        <w:jc w:val="both"/>
        <w:rPr>
          <w:rFonts w:eastAsia="Calibri"/>
          <w:b/>
          <w:color w:val="000000"/>
          <w:lang w:eastAsia="en-US"/>
        </w:rPr>
      </w:pPr>
      <w:r w:rsidRPr="00AE2B38">
        <w:rPr>
          <w:rFonts w:eastAsia="Calibri"/>
          <w:lang w:eastAsia="en-US"/>
        </w:rPr>
        <w:t>Решению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w:t>
      </w:r>
      <w:r>
        <w:rPr>
          <w:rFonts w:eastAsia="Calibri"/>
          <w:lang w:eastAsia="en-US"/>
        </w:rPr>
        <w:t xml:space="preserve">й регламент Таможенного союза. </w:t>
      </w:r>
      <w:r>
        <w:rPr>
          <w:rFonts w:eastAsia="Calibri"/>
          <w:lang w:eastAsia="en-US"/>
        </w:rPr>
        <w:br/>
      </w:r>
      <w:r w:rsidRPr="00AE2B38">
        <w:rPr>
          <w:rFonts w:eastAsia="Calibri"/>
          <w:lang w:eastAsia="en-US"/>
        </w:rPr>
        <w:t>О безопасности колесных транспортных средств»).</w:t>
      </w:r>
    </w:p>
    <w:p w14:paraId="2874BE2F" w14:textId="77777777" w:rsidR="008734E5" w:rsidRPr="00AE2B38" w:rsidRDefault="008734E5" w:rsidP="008734E5">
      <w:pPr>
        <w:tabs>
          <w:tab w:val="left" w:pos="180"/>
        </w:tabs>
        <w:ind w:firstLine="709"/>
        <w:contextualSpacing/>
        <w:rPr>
          <w:rFonts w:eastAsia="Calibri"/>
          <w:b/>
          <w:color w:val="000000"/>
          <w:lang w:eastAsia="en-US"/>
        </w:rPr>
      </w:pPr>
      <w:r w:rsidRPr="00AE2B38">
        <w:rPr>
          <w:rFonts w:eastAsia="Calibri"/>
          <w:b/>
          <w:color w:val="000000"/>
          <w:lang w:eastAsia="en-US"/>
        </w:rPr>
        <w:t>7.</w:t>
      </w:r>
      <w:r w:rsidRPr="00AE2B38">
        <w:rPr>
          <w:rFonts w:eastAsia="Calibri"/>
          <w:color w:val="000000"/>
          <w:lang w:eastAsia="en-US"/>
        </w:rPr>
        <w:tab/>
      </w:r>
      <w:r w:rsidRPr="00AE2B38">
        <w:rPr>
          <w:rFonts w:eastAsia="Calibri"/>
          <w:b/>
          <w:color w:val="000000"/>
          <w:lang w:eastAsia="en-US"/>
        </w:rPr>
        <w:t>Перечень автотранспортных средств Заказчика:</w:t>
      </w:r>
    </w:p>
    <w:p w14:paraId="21B0D843" w14:textId="77777777" w:rsidR="008734E5" w:rsidRPr="00AE2B38" w:rsidRDefault="008734E5" w:rsidP="008734E5">
      <w:pPr>
        <w:tabs>
          <w:tab w:val="left" w:pos="180"/>
        </w:tabs>
        <w:ind w:firstLine="709"/>
        <w:contextualSpacing/>
        <w:rPr>
          <w:rFonts w:eastAsia="Calibri"/>
          <w:color w:val="000000"/>
          <w:lang w:eastAsia="en-US"/>
        </w:rPr>
      </w:pPr>
    </w:p>
    <w:tbl>
      <w:tblPr>
        <w:tblW w:w="9987" w:type="dxa"/>
        <w:jc w:val="center"/>
        <w:tblCellMar>
          <w:left w:w="40" w:type="dxa"/>
          <w:right w:w="40" w:type="dxa"/>
        </w:tblCellMar>
        <w:tblLook w:val="04A0" w:firstRow="1" w:lastRow="0" w:firstColumn="1" w:lastColumn="0" w:noHBand="0" w:noVBand="1"/>
      </w:tblPr>
      <w:tblGrid>
        <w:gridCol w:w="65"/>
        <w:gridCol w:w="400"/>
        <w:gridCol w:w="2953"/>
        <w:gridCol w:w="1609"/>
        <w:gridCol w:w="358"/>
        <w:gridCol w:w="1998"/>
        <w:gridCol w:w="1021"/>
        <w:gridCol w:w="1123"/>
        <w:gridCol w:w="460"/>
      </w:tblGrid>
      <w:tr w:rsidR="008734E5" w:rsidRPr="00AE2B38" w14:paraId="44907C0F" w14:textId="77777777" w:rsidTr="00964226">
        <w:trPr>
          <w:trHeight w:val="64"/>
          <w:jc w:val="center"/>
        </w:trPr>
        <w:tc>
          <w:tcPr>
            <w:tcW w:w="465" w:type="dxa"/>
            <w:gridSpan w:val="2"/>
            <w:tcBorders>
              <w:top w:val="single" w:sz="4" w:space="0" w:color="000000"/>
              <w:left w:val="single" w:sz="4" w:space="0" w:color="000000"/>
              <w:bottom w:val="single" w:sz="4" w:space="0" w:color="000000"/>
            </w:tcBorders>
            <w:shd w:val="clear" w:color="auto" w:fill="FFFFFF"/>
            <w:vAlign w:val="center"/>
          </w:tcPr>
          <w:p w14:paraId="18653BE3" w14:textId="77777777" w:rsidR="008734E5" w:rsidRPr="00AE2B38" w:rsidRDefault="008734E5" w:rsidP="00F84C81">
            <w:pPr>
              <w:tabs>
                <w:tab w:val="left" w:pos="180"/>
              </w:tabs>
              <w:contextualSpacing/>
              <w:jc w:val="center"/>
              <w:rPr>
                <w:rFonts w:eastAsia="Calibri"/>
                <w:b/>
                <w:lang w:eastAsia="en-US"/>
              </w:rPr>
            </w:pPr>
            <w:r w:rsidRPr="00AE2B38">
              <w:rPr>
                <w:rFonts w:eastAsia="Calibri"/>
                <w:b/>
                <w:lang w:eastAsia="en-US"/>
              </w:rPr>
              <w:t>№ п/п</w:t>
            </w:r>
          </w:p>
        </w:tc>
        <w:tc>
          <w:tcPr>
            <w:tcW w:w="2953" w:type="dxa"/>
            <w:tcBorders>
              <w:top w:val="single" w:sz="4" w:space="0" w:color="000000"/>
              <w:left w:val="single" w:sz="4" w:space="0" w:color="000000"/>
              <w:bottom w:val="single" w:sz="4" w:space="0" w:color="000000"/>
            </w:tcBorders>
            <w:shd w:val="clear" w:color="auto" w:fill="FFFFFF"/>
            <w:vAlign w:val="center"/>
          </w:tcPr>
          <w:p w14:paraId="7EB73A1E" w14:textId="77777777" w:rsidR="008734E5" w:rsidRDefault="008734E5" w:rsidP="00F84C81">
            <w:pPr>
              <w:tabs>
                <w:tab w:val="left" w:pos="180"/>
              </w:tabs>
              <w:contextualSpacing/>
              <w:jc w:val="center"/>
              <w:rPr>
                <w:rFonts w:eastAsia="Calibri"/>
                <w:b/>
                <w:lang w:eastAsia="en-US"/>
              </w:rPr>
            </w:pPr>
            <w:r w:rsidRPr="00AE2B38">
              <w:rPr>
                <w:rFonts w:eastAsia="Calibri"/>
                <w:b/>
                <w:lang w:eastAsia="en-US"/>
              </w:rPr>
              <w:t xml:space="preserve">Марка, </w:t>
            </w:r>
          </w:p>
          <w:p w14:paraId="563D9C1D" w14:textId="77777777" w:rsidR="008734E5" w:rsidRPr="00AE2B38" w:rsidRDefault="008734E5" w:rsidP="00F84C81">
            <w:pPr>
              <w:tabs>
                <w:tab w:val="left" w:pos="180"/>
              </w:tabs>
              <w:contextualSpacing/>
              <w:jc w:val="center"/>
              <w:rPr>
                <w:rFonts w:eastAsia="Calibri"/>
                <w:b/>
                <w:lang w:eastAsia="en-US"/>
              </w:rPr>
            </w:pPr>
            <w:r w:rsidRPr="00AE2B38">
              <w:rPr>
                <w:rFonts w:eastAsia="Calibri"/>
                <w:b/>
                <w:lang w:eastAsia="en-US"/>
              </w:rPr>
              <w:t>модель автотранспорта</w:t>
            </w:r>
          </w:p>
        </w:tc>
        <w:tc>
          <w:tcPr>
            <w:tcW w:w="1967" w:type="dxa"/>
            <w:gridSpan w:val="2"/>
            <w:tcBorders>
              <w:top w:val="single" w:sz="4" w:space="0" w:color="000000"/>
              <w:left w:val="single" w:sz="4" w:space="0" w:color="000000"/>
              <w:bottom w:val="single" w:sz="4" w:space="0" w:color="000000"/>
            </w:tcBorders>
            <w:shd w:val="clear" w:color="auto" w:fill="FFFFFF"/>
            <w:vAlign w:val="center"/>
          </w:tcPr>
          <w:p w14:paraId="149AF142" w14:textId="77777777" w:rsidR="008734E5" w:rsidRPr="00AE2B38" w:rsidRDefault="008734E5" w:rsidP="00F84C81">
            <w:pPr>
              <w:tabs>
                <w:tab w:val="left" w:pos="180"/>
              </w:tabs>
              <w:contextualSpacing/>
              <w:jc w:val="center"/>
              <w:rPr>
                <w:rFonts w:eastAsia="Calibri"/>
                <w:b/>
                <w:lang w:eastAsia="en-US"/>
              </w:rPr>
            </w:pPr>
            <w:r w:rsidRPr="00AE2B38">
              <w:rPr>
                <w:rFonts w:eastAsia="Calibri"/>
                <w:b/>
                <w:lang w:eastAsia="en-US"/>
              </w:rPr>
              <w:t>Установленное Оборудование</w:t>
            </w:r>
          </w:p>
        </w:tc>
        <w:tc>
          <w:tcPr>
            <w:tcW w:w="1998" w:type="dxa"/>
            <w:tcBorders>
              <w:top w:val="single" w:sz="4" w:space="0" w:color="000000"/>
              <w:left w:val="single" w:sz="4" w:space="0" w:color="000000"/>
              <w:bottom w:val="single" w:sz="4" w:space="0" w:color="000000"/>
            </w:tcBorders>
            <w:shd w:val="clear" w:color="auto" w:fill="FFFFFF"/>
            <w:tcMar>
              <w:left w:w="10" w:type="dxa"/>
              <w:right w:w="10" w:type="dxa"/>
            </w:tcMar>
            <w:vAlign w:val="center"/>
          </w:tcPr>
          <w:p w14:paraId="172639F6" w14:textId="77777777" w:rsidR="008734E5" w:rsidRPr="00AE2B38" w:rsidRDefault="008734E5" w:rsidP="00F84C81">
            <w:pPr>
              <w:tabs>
                <w:tab w:val="left" w:pos="180"/>
              </w:tabs>
              <w:contextualSpacing/>
              <w:jc w:val="center"/>
              <w:rPr>
                <w:rFonts w:eastAsia="Calibri"/>
                <w:b/>
                <w:lang w:eastAsia="en-US"/>
              </w:rPr>
            </w:pPr>
            <w:r w:rsidRPr="00AE2B38">
              <w:rPr>
                <w:rFonts w:eastAsia="Calibri"/>
                <w:b/>
                <w:lang w:eastAsia="en-US"/>
              </w:rPr>
              <w:t>Регистрационный знак</w:t>
            </w:r>
          </w:p>
        </w:tc>
        <w:tc>
          <w:tcPr>
            <w:tcW w:w="10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8A42B2" w14:textId="77777777" w:rsidR="008734E5" w:rsidRPr="00AE2B38" w:rsidRDefault="008734E5" w:rsidP="00F84C81">
            <w:pPr>
              <w:tabs>
                <w:tab w:val="left" w:pos="180"/>
              </w:tabs>
              <w:contextualSpacing/>
              <w:jc w:val="center"/>
              <w:rPr>
                <w:rFonts w:eastAsia="Calibri"/>
                <w:lang w:eastAsia="en-US"/>
              </w:rPr>
            </w:pPr>
            <w:r w:rsidRPr="00AE2B38">
              <w:rPr>
                <w:rFonts w:eastAsia="Calibri"/>
                <w:b/>
                <w:lang w:eastAsia="en-US"/>
              </w:rPr>
              <w:t>Год выпуска</w:t>
            </w:r>
          </w:p>
        </w:tc>
        <w:tc>
          <w:tcPr>
            <w:tcW w:w="1583" w:type="dxa"/>
            <w:gridSpan w:val="2"/>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432D8693" w14:textId="77777777" w:rsidR="008734E5" w:rsidRPr="00AE2B38" w:rsidRDefault="008734E5" w:rsidP="00F84C81">
            <w:pPr>
              <w:tabs>
                <w:tab w:val="left" w:pos="180"/>
              </w:tabs>
              <w:contextualSpacing/>
              <w:jc w:val="center"/>
              <w:rPr>
                <w:rFonts w:eastAsia="Calibri"/>
                <w:b/>
                <w:lang w:eastAsia="en-US"/>
              </w:rPr>
            </w:pPr>
            <w:r w:rsidRPr="00AE2B38">
              <w:rPr>
                <w:rFonts w:eastAsia="Calibri"/>
                <w:b/>
                <w:lang w:eastAsia="en-US"/>
              </w:rPr>
              <w:t>Вид топлива</w:t>
            </w:r>
          </w:p>
        </w:tc>
      </w:tr>
      <w:tr w:rsidR="00AD1D03" w:rsidRPr="00AE2B38" w14:paraId="19F6DA6B" w14:textId="77777777" w:rsidTr="00964226">
        <w:trPr>
          <w:trHeight w:val="64"/>
          <w:jc w:val="center"/>
        </w:trPr>
        <w:tc>
          <w:tcPr>
            <w:tcW w:w="465" w:type="dxa"/>
            <w:gridSpan w:val="2"/>
            <w:tcBorders>
              <w:top w:val="single" w:sz="4" w:space="0" w:color="000000"/>
              <w:left w:val="single" w:sz="4" w:space="0" w:color="000000"/>
              <w:bottom w:val="single" w:sz="4" w:space="0" w:color="000000"/>
            </w:tcBorders>
            <w:shd w:val="clear" w:color="auto" w:fill="FFFFFF"/>
            <w:vAlign w:val="center"/>
          </w:tcPr>
          <w:p w14:paraId="75F4304D" w14:textId="77777777" w:rsidR="00AD1D03" w:rsidRPr="00AE2B38" w:rsidRDefault="00AD1D03" w:rsidP="00AD1D03">
            <w:pPr>
              <w:tabs>
                <w:tab w:val="left" w:pos="180"/>
              </w:tabs>
              <w:contextualSpacing/>
              <w:jc w:val="center"/>
              <w:rPr>
                <w:rFonts w:eastAsia="Calibri"/>
                <w:lang w:eastAsia="en-US"/>
              </w:rPr>
            </w:pPr>
            <w:r w:rsidRPr="00AE2B38">
              <w:rPr>
                <w:rFonts w:eastAsia="Calibri"/>
                <w:lang w:eastAsia="en-US"/>
              </w:rPr>
              <w:t>1</w:t>
            </w:r>
          </w:p>
        </w:tc>
        <w:tc>
          <w:tcPr>
            <w:tcW w:w="2953" w:type="dxa"/>
            <w:tcBorders>
              <w:top w:val="single" w:sz="4" w:space="0" w:color="000000"/>
              <w:left w:val="single" w:sz="4" w:space="0" w:color="000000"/>
              <w:bottom w:val="single" w:sz="4" w:space="0" w:color="000000"/>
            </w:tcBorders>
            <w:shd w:val="clear" w:color="auto" w:fill="FFFFFF"/>
            <w:vAlign w:val="center"/>
          </w:tcPr>
          <w:p w14:paraId="53E9BDCC" w14:textId="77777777" w:rsidR="00AD1D03" w:rsidRDefault="00AD1D03" w:rsidP="00AD1D03">
            <w:pPr>
              <w:jc w:val="center"/>
              <w:rPr>
                <w:color w:val="000000"/>
              </w:rPr>
            </w:pPr>
            <w:r w:rsidRPr="001A369A">
              <w:rPr>
                <w:color w:val="000000"/>
              </w:rPr>
              <w:t>ЛУИДОР-22</w:t>
            </w:r>
            <w:r>
              <w:rPr>
                <w:color w:val="000000"/>
                <w:lang w:val="en-US"/>
              </w:rPr>
              <w:t>50 N2</w:t>
            </w:r>
            <w:r w:rsidRPr="001A369A">
              <w:rPr>
                <w:color w:val="000000"/>
              </w:rPr>
              <w:t xml:space="preserve"> на базе </w:t>
            </w:r>
          </w:p>
          <w:p w14:paraId="33EDE68B" w14:textId="49231AA5" w:rsidR="00AD1D03" w:rsidRPr="00875BDB" w:rsidRDefault="00AD1D03" w:rsidP="00AD1D03">
            <w:pPr>
              <w:jc w:val="center"/>
              <w:rPr>
                <w:color w:val="000000"/>
              </w:rPr>
            </w:pPr>
            <w:proofErr w:type="spellStart"/>
            <w:r>
              <w:rPr>
                <w:color w:val="000000"/>
                <w:lang w:val="en-US"/>
              </w:rPr>
              <w:t>GAZelle</w:t>
            </w:r>
            <w:proofErr w:type="spellEnd"/>
            <w:r>
              <w:rPr>
                <w:color w:val="000000"/>
                <w:lang w:val="en-US"/>
              </w:rPr>
              <w:t xml:space="preserve"> Next</w:t>
            </w:r>
          </w:p>
        </w:tc>
        <w:tc>
          <w:tcPr>
            <w:tcW w:w="1967" w:type="dxa"/>
            <w:gridSpan w:val="2"/>
            <w:tcBorders>
              <w:top w:val="single" w:sz="4" w:space="0" w:color="000000"/>
              <w:left w:val="single" w:sz="4" w:space="0" w:color="000000"/>
              <w:bottom w:val="single" w:sz="4" w:space="0" w:color="000000"/>
            </w:tcBorders>
            <w:shd w:val="clear" w:color="auto" w:fill="FFFFFF"/>
            <w:vAlign w:val="center"/>
          </w:tcPr>
          <w:p w14:paraId="48B243FA" w14:textId="460BD65B" w:rsidR="00AD1D03" w:rsidRPr="00657170" w:rsidRDefault="00AD1D03" w:rsidP="00AD1D03">
            <w:pPr>
              <w:tabs>
                <w:tab w:val="left" w:pos="180"/>
              </w:tabs>
              <w:contextualSpacing/>
              <w:jc w:val="center"/>
              <w:rPr>
                <w:rFonts w:eastAsia="Calibri"/>
                <w:lang w:val="en-US" w:eastAsia="en-US"/>
              </w:rPr>
            </w:pPr>
            <w:r>
              <w:rPr>
                <w:rFonts w:eastAsia="Calibri"/>
                <w:lang w:eastAsia="en-US"/>
              </w:rPr>
              <w:t>Меркурий ТА-001</w:t>
            </w:r>
          </w:p>
        </w:tc>
        <w:tc>
          <w:tcPr>
            <w:tcW w:w="1998" w:type="dxa"/>
            <w:tcBorders>
              <w:top w:val="single" w:sz="4" w:space="0" w:color="000000"/>
              <w:left w:val="single" w:sz="4" w:space="0" w:color="000000"/>
              <w:bottom w:val="single" w:sz="4" w:space="0" w:color="000000"/>
            </w:tcBorders>
            <w:shd w:val="clear" w:color="auto" w:fill="FFFFFF"/>
            <w:tcMar>
              <w:left w:w="10" w:type="dxa"/>
              <w:right w:w="10" w:type="dxa"/>
            </w:tcMar>
            <w:vAlign w:val="center"/>
          </w:tcPr>
          <w:p w14:paraId="79E6B3B8" w14:textId="4B061E21" w:rsidR="00AD1D03" w:rsidRPr="00875BDB" w:rsidRDefault="00AD1D03" w:rsidP="00AD1D03">
            <w:pPr>
              <w:jc w:val="center"/>
              <w:rPr>
                <w:color w:val="000000"/>
              </w:rPr>
            </w:pPr>
            <w:r>
              <w:rPr>
                <w:color w:val="000000"/>
              </w:rPr>
              <w:t xml:space="preserve">С 770 ОУ </w:t>
            </w:r>
            <w:r w:rsidRPr="001A369A">
              <w:rPr>
                <w:color w:val="000000"/>
              </w:rPr>
              <w:t>1</w:t>
            </w:r>
            <w:r>
              <w:rPr>
                <w:color w:val="000000"/>
              </w:rPr>
              <w:t>9</w:t>
            </w:r>
            <w:r w:rsidRPr="001A369A">
              <w:rPr>
                <w:color w:val="000000"/>
              </w:rPr>
              <w:t>8</w:t>
            </w:r>
          </w:p>
        </w:tc>
        <w:tc>
          <w:tcPr>
            <w:tcW w:w="10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899B3F" w14:textId="61AD8FB7" w:rsidR="00AD1D03" w:rsidRPr="00AE2B38" w:rsidRDefault="00AD1D03" w:rsidP="00AD1D03">
            <w:pPr>
              <w:tabs>
                <w:tab w:val="left" w:pos="180"/>
              </w:tabs>
              <w:contextualSpacing/>
              <w:jc w:val="center"/>
              <w:rPr>
                <w:rFonts w:eastAsia="Calibri"/>
                <w:lang w:eastAsia="en-US"/>
              </w:rPr>
            </w:pPr>
            <w:r>
              <w:rPr>
                <w:rFonts w:eastAsia="Calibri"/>
                <w:lang w:eastAsia="en-US"/>
              </w:rPr>
              <w:t>2024</w:t>
            </w:r>
          </w:p>
        </w:tc>
        <w:tc>
          <w:tcPr>
            <w:tcW w:w="1583" w:type="dxa"/>
            <w:gridSpan w:val="2"/>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14158E0A" w14:textId="77D731E1" w:rsidR="00AD1D03" w:rsidRPr="00AE2B38" w:rsidRDefault="00AD1D03" w:rsidP="00AD1D03">
            <w:pPr>
              <w:tabs>
                <w:tab w:val="left" w:pos="180"/>
              </w:tabs>
              <w:contextualSpacing/>
              <w:jc w:val="center"/>
              <w:rPr>
                <w:rFonts w:eastAsia="Calibri"/>
                <w:lang w:eastAsia="en-US"/>
              </w:rPr>
            </w:pPr>
            <w:r>
              <w:rPr>
                <w:rFonts w:eastAsia="Calibri"/>
                <w:lang w:eastAsia="en-US"/>
              </w:rPr>
              <w:t>АИ-92</w:t>
            </w:r>
          </w:p>
        </w:tc>
      </w:tr>
      <w:tr w:rsidR="00DF5795" w:rsidRPr="00270726" w14:paraId="2DAA9888" w14:textId="77777777" w:rsidTr="00964226">
        <w:tblPrEx>
          <w:jc w:val="left"/>
          <w:tblCellMar>
            <w:left w:w="70" w:type="dxa"/>
            <w:right w:w="70" w:type="dxa"/>
          </w:tblCellMar>
          <w:tblLook w:val="0000" w:firstRow="0" w:lastRow="0" w:firstColumn="0" w:lastColumn="0" w:noHBand="0" w:noVBand="0"/>
        </w:tblPrEx>
        <w:trPr>
          <w:gridBefore w:val="1"/>
          <w:gridAfter w:val="1"/>
          <w:wBefore w:w="65" w:type="dxa"/>
          <w:wAfter w:w="460" w:type="dxa"/>
          <w:trHeight w:val="80"/>
        </w:trPr>
        <w:tc>
          <w:tcPr>
            <w:tcW w:w="4962" w:type="dxa"/>
            <w:gridSpan w:val="3"/>
          </w:tcPr>
          <w:p w14:paraId="716FF81E" w14:textId="2E4ECD33" w:rsidR="00AD1D03" w:rsidRDefault="00AD1D03" w:rsidP="004D5F9D">
            <w:pPr>
              <w:pStyle w:val="ac"/>
              <w:spacing w:after="0"/>
              <w:ind w:left="0"/>
              <w:jc w:val="both"/>
              <w:rPr>
                <w:rFonts w:ascii="Times New Roman" w:hAnsi="Times New Roman"/>
                <w:caps/>
                <w:sz w:val="24"/>
                <w:szCs w:val="24"/>
              </w:rPr>
            </w:pPr>
          </w:p>
          <w:p w14:paraId="2022F1C0" w14:textId="77A10C84" w:rsidR="00E541E4" w:rsidRDefault="00E541E4" w:rsidP="004D5F9D">
            <w:pPr>
              <w:pStyle w:val="ac"/>
              <w:spacing w:after="0"/>
              <w:ind w:left="0"/>
              <w:jc w:val="both"/>
              <w:rPr>
                <w:rFonts w:ascii="Times New Roman" w:hAnsi="Times New Roman"/>
                <w:caps/>
                <w:sz w:val="24"/>
                <w:szCs w:val="24"/>
              </w:rPr>
            </w:pPr>
          </w:p>
          <w:p w14:paraId="786A25E0" w14:textId="77777777" w:rsidR="00E541E4" w:rsidRDefault="00E541E4" w:rsidP="004D5F9D">
            <w:pPr>
              <w:pStyle w:val="ac"/>
              <w:spacing w:after="0"/>
              <w:ind w:left="0"/>
              <w:jc w:val="both"/>
              <w:rPr>
                <w:rFonts w:ascii="Times New Roman" w:hAnsi="Times New Roman"/>
                <w:caps/>
                <w:sz w:val="24"/>
                <w:szCs w:val="24"/>
              </w:rPr>
            </w:pPr>
          </w:p>
          <w:p w14:paraId="4A1A861E" w14:textId="77777777" w:rsidR="00E541E4" w:rsidRDefault="00964226" w:rsidP="004D5F9D">
            <w:pPr>
              <w:pStyle w:val="ac"/>
              <w:spacing w:after="0"/>
              <w:ind w:left="0"/>
              <w:jc w:val="both"/>
              <w:rPr>
                <w:rFonts w:ascii="Times New Roman" w:hAnsi="Times New Roman"/>
                <w:caps/>
                <w:sz w:val="24"/>
                <w:szCs w:val="24"/>
              </w:rPr>
            </w:pPr>
            <w:r>
              <w:rPr>
                <w:rFonts w:ascii="Times New Roman" w:hAnsi="Times New Roman"/>
                <w:caps/>
                <w:sz w:val="24"/>
                <w:szCs w:val="24"/>
              </w:rPr>
              <w:t>З</w:t>
            </w:r>
            <w:r w:rsidR="00DF5795" w:rsidRPr="006E3E8A">
              <w:rPr>
                <w:rFonts w:ascii="Times New Roman" w:hAnsi="Times New Roman"/>
                <w:caps/>
                <w:sz w:val="24"/>
                <w:szCs w:val="24"/>
              </w:rPr>
              <w:t>аказчик:</w:t>
            </w:r>
          </w:p>
          <w:p w14:paraId="7390A92A" w14:textId="54AB48F3"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0FB6ABBE" w14:textId="77777777" w:rsidR="00DF5795" w:rsidRPr="006E3E8A" w:rsidRDefault="00DF5795" w:rsidP="004D5F9D">
            <w:pPr>
              <w:pStyle w:val="ac"/>
              <w:spacing w:after="0"/>
              <w:ind w:left="0"/>
              <w:jc w:val="both"/>
              <w:rPr>
                <w:rFonts w:ascii="Times New Roman" w:hAnsi="Times New Roman"/>
                <w:caps/>
                <w:sz w:val="24"/>
                <w:szCs w:val="24"/>
              </w:rPr>
            </w:pPr>
          </w:p>
        </w:tc>
        <w:tc>
          <w:tcPr>
            <w:tcW w:w="4500" w:type="dxa"/>
            <w:gridSpan w:val="4"/>
          </w:tcPr>
          <w:p w14:paraId="4C5031E1" w14:textId="1B3C0162" w:rsidR="00AD1D03" w:rsidRDefault="00AD1D03" w:rsidP="004D5F9D">
            <w:pPr>
              <w:pStyle w:val="ac"/>
              <w:spacing w:after="0"/>
              <w:ind w:left="0"/>
              <w:jc w:val="both"/>
              <w:rPr>
                <w:rFonts w:ascii="Times New Roman" w:hAnsi="Times New Roman"/>
                <w:caps/>
                <w:sz w:val="24"/>
                <w:szCs w:val="24"/>
              </w:rPr>
            </w:pPr>
          </w:p>
          <w:p w14:paraId="680DBB94" w14:textId="71E218B2" w:rsidR="00E541E4" w:rsidRDefault="00E541E4" w:rsidP="004D5F9D">
            <w:pPr>
              <w:pStyle w:val="ac"/>
              <w:spacing w:after="0"/>
              <w:ind w:left="0"/>
              <w:jc w:val="both"/>
              <w:rPr>
                <w:rFonts w:ascii="Times New Roman" w:hAnsi="Times New Roman"/>
                <w:caps/>
                <w:sz w:val="24"/>
                <w:szCs w:val="24"/>
              </w:rPr>
            </w:pPr>
          </w:p>
          <w:p w14:paraId="09DA4F24" w14:textId="77777777" w:rsidR="00E541E4" w:rsidRDefault="00E541E4" w:rsidP="004D5F9D">
            <w:pPr>
              <w:pStyle w:val="ac"/>
              <w:spacing w:after="0"/>
              <w:ind w:left="0"/>
              <w:jc w:val="both"/>
              <w:rPr>
                <w:rFonts w:ascii="Times New Roman" w:hAnsi="Times New Roman"/>
                <w:caps/>
                <w:sz w:val="24"/>
                <w:szCs w:val="24"/>
              </w:rPr>
            </w:pPr>
          </w:p>
          <w:p w14:paraId="6DE758AF" w14:textId="6F8E9753"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08152149" w14:textId="7AA690C1" w:rsidR="00DF5795" w:rsidRPr="006E3E8A" w:rsidRDefault="00DF5795" w:rsidP="00E541E4">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tc>
      </w:tr>
    </w:tbl>
    <w:p w14:paraId="29C94730" w14:textId="77777777" w:rsidR="004649A7" w:rsidRPr="00270726" w:rsidRDefault="004649A7" w:rsidP="00AF7336">
      <w:pPr>
        <w:spacing w:before="60"/>
        <w:ind w:firstLine="360"/>
        <w:jc w:val="right"/>
        <w:rPr>
          <w:highlight w:val="green"/>
        </w:rPr>
      </w:pPr>
    </w:p>
    <w:sectPr w:rsidR="004649A7" w:rsidRPr="00270726" w:rsidSect="00E541E4">
      <w:footerReference w:type="even" r:id="rId10"/>
      <w:footerReference w:type="default" r:id="rId11"/>
      <w:pgSz w:w="11906" w:h="16838"/>
      <w:pgMar w:top="737" w:right="851" w:bottom="284" w:left="1260"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6179D" w14:textId="77777777" w:rsidR="00D8606F" w:rsidRDefault="00D8606F">
      <w:r>
        <w:separator/>
      </w:r>
    </w:p>
  </w:endnote>
  <w:endnote w:type="continuationSeparator" w:id="0">
    <w:p w14:paraId="0314C424" w14:textId="77777777" w:rsidR="00D8606F" w:rsidRDefault="00D8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F1EF6"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11038F93"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6D463"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64226">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347EB0BC"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DA1A"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2CB0D650"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6FB8D"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64226">
      <w:rPr>
        <w:rStyle w:val="ab"/>
        <w:rFonts w:ascii="Times New Roman" w:hAnsi="Times New Roman" w:cs="Times New Roman"/>
        <w:noProof/>
        <w:sz w:val="22"/>
      </w:rPr>
      <w:t>13</w:t>
    </w:r>
    <w:r w:rsidRPr="00F653B0">
      <w:rPr>
        <w:rStyle w:val="ab"/>
        <w:rFonts w:ascii="Times New Roman" w:hAnsi="Times New Roman" w:cs="Times New Roman"/>
        <w:sz w:val="22"/>
      </w:rPr>
      <w:fldChar w:fldCharType="end"/>
    </w:r>
  </w:p>
  <w:p w14:paraId="19FD3108"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CBCA7" w14:textId="77777777" w:rsidR="00D8606F" w:rsidRDefault="00D8606F">
      <w:r>
        <w:separator/>
      </w:r>
    </w:p>
  </w:footnote>
  <w:footnote w:type="continuationSeparator" w:id="0">
    <w:p w14:paraId="7532BF03" w14:textId="77777777" w:rsidR="00D8606F" w:rsidRDefault="00D86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7A99"/>
    <w:multiLevelType w:val="multilevel"/>
    <w:tmpl w:val="2EEA4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0B3A31"/>
    <w:multiLevelType w:val="multilevel"/>
    <w:tmpl w:val="6AB2C6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D973428"/>
    <w:multiLevelType w:val="multilevel"/>
    <w:tmpl w:val="2884DC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A1F09A3"/>
    <w:multiLevelType w:val="multilevel"/>
    <w:tmpl w:val="CEB6ABC4"/>
    <w:lvl w:ilvl="0">
      <w:start w:val="1"/>
      <w:numFmt w:val="bullet"/>
      <w:lvlText w:val=""/>
      <w:lvlJc w:val="left"/>
      <w:pPr>
        <w:ind w:left="644" w:hanging="360"/>
      </w:pPr>
      <w:rPr>
        <w:rFonts w:ascii="Symbol" w:hAnsi="Symbol" w:cs="Symbol" w:hint="default"/>
        <w:b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3"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5C5798A"/>
    <w:multiLevelType w:val="multilevel"/>
    <w:tmpl w:val="DB4819C4"/>
    <w:lvl w:ilvl="0">
      <w:start w:val="1"/>
      <w:numFmt w:val="bullet"/>
      <w:lvlText w:val=""/>
      <w:lvlJc w:val="left"/>
      <w:pPr>
        <w:ind w:left="1920"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0" w15:restartNumberingAfterBreak="0">
    <w:nsid w:val="7BB80B31"/>
    <w:multiLevelType w:val="multilevel"/>
    <w:tmpl w:val="1F66E0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5"/>
  </w:num>
  <w:num w:numId="3">
    <w:abstractNumId w:val="18"/>
  </w:num>
  <w:num w:numId="4">
    <w:abstractNumId w:val="3"/>
  </w:num>
  <w:num w:numId="5">
    <w:abstractNumId w:val="11"/>
  </w:num>
  <w:num w:numId="6">
    <w:abstractNumId w:val="9"/>
  </w:num>
  <w:num w:numId="7">
    <w:abstractNumId w:val="15"/>
  </w:num>
  <w:num w:numId="8">
    <w:abstractNumId w:val="14"/>
  </w:num>
  <w:num w:numId="9">
    <w:abstractNumId w:val="4"/>
  </w:num>
  <w:num w:numId="10">
    <w:abstractNumId w:val="6"/>
  </w:num>
  <w:num w:numId="11">
    <w:abstractNumId w:val="7"/>
  </w:num>
  <w:num w:numId="12">
    <w:abstractNumId w:val="10"/>
  </w:num>
  <w:num w:numId="13">
    <w:abstractNumId w:val="2"/>
  </w:num>
  <w:num w:numId="14">
    <w:abstractNumId w:val="13"/>
  </w:num>
  <w:num w:numId="15">
    <w:abstractNumId w:val="17"/>
  </w:num>
  <w:num w:numId="16">
    <w:abstractNumId w:val="0"/>
  </w:num>
  <w:num w:numId="17">
    <w:abstractNumId w:val="8"/>
  </w:num>
  <w:num w:numId="18">
    <w:abstractNumId w:val="12"/>
  </w:num>
  <w:num w:numId="19">
    <w:abstractNumId w:val="1"/>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2B0B"/>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17B"/>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19B"/>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278"/>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620D"/>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081"/>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DF5"/>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2B76"/>
    <w:rsid w:val="004138C6"/>
    <w:rsid w:val="00414030"/>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28BA"/>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B5C26"/>
    <w:rsid w:val="004B66C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26B7"/>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01A"/>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21B"/>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59E8"/>
    <w:rsid w:val="007E6CA2"/>
    <w:rsid w:val="007F11CC"/>
    <w:rsid w:val="007F19F1"/>
    <w:rsid w:val="007F4E4E"/>
    <w:rsid w:val="007F7E94"/>
    <w:rsid w:val="00800693"/>
    <w:rsid w:val="00801DE2"/>
    <w:rsid w:val="008026C0"/>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182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154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E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4A4B"/>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226"/>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91"/>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D03"/>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6BF"/>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3B5F"/>
    <w:rsid w:val="00B844F9"/>
    <w:rsid w:val="00B84974"/>
    <w:rsid w:val="00B851F1"/>
    <w:rsid w:val="00B859D1"/>
    <w:rsid w:val="00B85B7E"/>
    <w:rsid w:val="00B875A4"/>
    <w:rsid w:val="00B87938"/>
    <w:rsid w:val="00B87E55"/>
    <w:rsid w:val="00B9117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515"/>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FF7"/>
    <w:rsid w:val="00C93010"/>
    <w:rsid w:val="00C93BF0"/>
    <w:rsid w:val="00C94921"/>
    <w:rsid w:val="00C94A1D"/>
    <w:rsid w:val="00C9549D"/>
    <w:rsid w:val="00C95756"/>
    <w:rsid w:val="00C964F2"/>
    <w:rsid w:val="00C97CC5"/>
    <w:rsid w:val="00CA0103"/>
    <w:rsid w:val="00CA1CE7"/>
    <w:rsid w:val="00CA1E41"/>
    <w:rsid w:val="00CA439A"/>
    <w:rsid w:val="00CA5BB7"/>
    <w:rsid w:val="00CA60A9"/>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606F"/>
    <w:rsid w:val="00D8751E"/>
    <w:rsid w:val="00D9429C"/>
    <w:rsid w:val="00D966DC"/>
    <w:rsid w:val="00D97C6A"/>
    <w:rsid w:val="00DA1349"/>
    <w:rsid w:val="00DA498C"/>
    <w:rsid w:val="00DA6C58"/>
    <w:rsid w:val="00DA7CA2"/>
    <w:rsid w:val="00DB15CA"/>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41E4"/>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2D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086"/>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6882"/>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5A"/>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27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5E5313"/>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ff3">
    <w:name w:val="Параграф"/>
    <w:rsid w:val="00B91172"/>
    <w:pPr>
      <w:widowControl w:val="0"/>
      <w:suppressAutoHyphens/>
      <w:autoSpaceDN w:val="0"/>
      <w:spacing w:before="60" w:after="60" w:line="276" w:lineRule="auto"/>
      <w:ind w:firstLine="567"/>
      <w:jc w:val="both"/>
      <w:textAlignment w:val="baseline"/>
    </w:pPr>
    <w:rPr>
      <w:rFonts w:ascii="Tahoma" w:eastAsia="SimSun" w:hAnsi="Tahoma" w:cs="Mangal"/>
      <w:color w:val="00000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67267C-127F-4018-8F48-21720962D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4154</Words>
  <Characters>30615</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34700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5</cp:revision>
  <cp:lastPrinted>2024-03-06T09:34:00Z</cp:lastPrinted>
  <dcterms:created xsi:type="dcterms:W3CDTF">2022-12-29T14:29:00Z</dcterms:created>
  <dcterms:modified xsi:type="dcterms:W3CDTF">2024-03-06T09:35:00Z</dcterms:modified>
</cp:coreProperties>
</file>