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5D0" w:rsidRPr="00B145D0" w:rsidRDefault="00B145D0" w:rsidP="00B145D0">
      <w:pPr>
        <w:tabs>
          <w:tab w:val="left" w:pos="993"/>
        </w:tabs>
        <w:autoSpaceDE w:val="0"/>
        <w:autoSpaceDN w:val="0"/>
        <w:adjustRightInd w:val="0"/>
        <w:spacing w:after="0" w:line="240" w:lineRule="auto"/>
        <w:ind w:firstLine="540"/>
        <w:jc w:val="center"/>
        <w:rPr>
          <w:rFonts w:ascii="Times New Roman" w:eastAsia="Times New Roman" w:hAnsi="Times New Roman" w:cs="Times New Roman"/>
          <w:b/>
          <w:sz w:val="20"/>
          <w:szCs w:val="20"/>
          <w:lang w:eastAsia="ru-RU"/>
        </w:rPr>
      </w:pPr>
      <w:r w:rsidRPr="00B145D0">
        <w:rPr>
          <w:rFonts w:ascii="Times New Roman" w:eastAsia="Times New Roman" w:hAnsi="Times New Roman" w:cs="Times New Roman"/>
          <w:b/>
          <w:sz w:val="20"/>
          <w:szCs w:val="20"/>
          <w:lang w:eastAsia="ru-RU"/>
        </w:rPr>
        <w:t>ПРОЕКТ КОНТРАКТА</w:t>
      </w:r>
    </w:p>
    <w:p w:rsidR="00B145D0" w:rsidRPr="00B145D0" w:rsidRDefault="00B145D0" w:rsidP="00B145D0">
      <w:pPr>
        <w:spacing w:after="0" w:line="240" w:lineRule="auto"/>
        <w:jc w:val="center"/>
        <w:rPr>
          <w:rFonts w:ascii="Times New Roman" w:eastAsia="Times New Roman" w:hAnsi="Times New Roman" w:cs="Times New Roman"/>
          <w:sz w:val="20"/>
          <w:szCs w:val="20"/>
          <w:lang w:eastAsia="ru-RU"/>
        </w:rPr>
      </w:pPr>
    </w:p>
    <w:p w:rsidR="00B145D0" w:rsidRPr="00B145D0" w:rsidRDefault="00B145D0" w:rsidP="00B145D0">
      <w:pPr>
        <w:widowControl w:val="0"/>
        <w:autoSpaceDE w:val="0"/>
        <w:autoSpaceDN w:val="0"/>
        <w:adjustRightInd w:val="0"/>
        <w:spacing w:after="0" w:line="240" w:lineRule="auto"/>
        <w:ind w:firstLine="720"/>
        <w:jc w:val="center"/>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Контракт №</w:t>
      </w:r>
    </w:p>
    <w:p w:rsidR="00B145D0" w:rsidRPr="00B145D0" w:rsidRDefault="00B145D0" w:rsidP="00B145D0">
      <w:pPr>
        <w:widowControl w:val="0"/>
        <w:autoSpaceDE w:val="0"/>
        <w:autoSpaceDN w:val="0"/>
        <w:adjustRightInd w:val="0"/>
        <w:spacing w:after="0" w:line="240" w:lineRule="auto"/>
        <w:ind w:firstLine="720"/>
        <w:jc w:val="center"/>
        <w:rPr>
          <w:rFonts w:ascii="Times New Roman" w:eastAsia="Times New Roman" w:hAnsi="Times New Roman" w:cs="Times New Roman"/>
          <w:b/>
          <w:bCs/>
          <w:sz w:val="20"/>
          <w:szCs w:val="20"/>
        </w:rPr>
      </w:pPr>
    </w:p>
    <w:p w:rsidR="00B145D0" w:rsidRPr="00B145D0" w:rsidRDefault="00B145D0" w:rsidP="00B145D0">
      <w:pPr>
        <w:widowControl w:val="0"/>
        <w:autoSpaceDE w:val="0"/>
        <w:autoSpaceDN w:val="0"/>
        <w:adjustRightInd w:val="0"/>
        <w:spacing w:after="0" w:line="240" w:lineRule="auto"/>
        <w:ind w:firstLine="720"/>
        <w:jc w:val="center"/>
        <w:rPr>
          <w:rFonts w:ascii="Times New Roman" w:eastAsia="Times New Roman" w:hAnsi="Times New Roman" w:cs="Times New Roman"/>
          <w:i/>
          <w:iCs/>
          <w:sz w:val="20"/>
          <w:szCs w:val="20"/>
          <w:lang w:eastAsia="ru-RU"/>
        </w:rPr>
      </w:pPr>
    </w:p>
    <w:p w:rsidR="00B145D0" w:rsidRPr="00B145D0" w:rsidRDefault="00B145D0" w:rsidP="00B145D0">
      <w:pPr>
        <w:autoSpaceDE w:val="0"/>
        <w:autoSpaceDN w:val="0"/>
        <w:adjustRightInd w:val="0"/>
        <w:spacing w:before="120" w:after="120" w:line="240" w:lineRule="auto"/>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г. Санкт-Петербург                                                                              </w:t>
      </w:r>
      <w:r>
        <w:rPr>
          <w:rFonts w:ascii="Times New Roman" w:eastAsia="Times New Roman" w:hAnsi="Times New Roman" w:cs="Times New Roman"/>
          <w:sz w:val="20"/>
          <w:szCs w:val="20"/>
          <w:lang w:eastAsia="ru-RU"/>
        </w:rPr>
        <w:t xml:space="preserve">       </w:t>
      </w:r>
      <w:r w:rsidRPr="00B145D0">
        <w:rPr>
          <w:rFonts w:ascii="Times New Roman" w:eastAsia="Times New Roman" w:hAnsi="Times New Roman" w:cs="Times New Roman"/>
          <w:sz w:val="20"/>
          <w:szCs w:val="20"/>
          <w:lang w:eastAsia="ru-RU"/>
        </w:rPr>
        <w:t xml:space="preserve">                    «____» ___________ 202</w:t>
      </w:r>
      <w:r>
        <w:rPr>
          <w:rFonts w:ascii="Times New Roman" w:eastAsia="Times New Roman" w:hAnsi="Times New Roman" w:cs="Times New Roman"/>
          <w:sz w:val="20"/>
          <w:szCs w:val="20"/>
          <w:lang w:eastAsia="ru-RU"/>
        </w:rPr>
        <w:t>3</w:t>
      </w:r>
      <w:r w:rsidRPr="00B145D0">
        <w:rPr>
          <w:rFonts w:ascii="Times New Roman" w:eastAsia="Times New Roman" w:hAnsi="Times New Roman" w:cs="Times New Roman"/>
          <w:sz w:val="20"/>
          <w:szCs w:val="20"/>
          <w:lang w:eastAsia="ru-RU"/>
        </w:rPr>
        <w:t>г.</w:t>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r w:rsidRPr="00B145D0">
        <w:rPr>
          <w:rFonts w:ascii="Times New Roman" w:eastAsia="Times New Roman" w:hAnsi="Times New Roman" w:cs="Times New Roman"/>
          <w:sz w:val="20"/>
          <w:szCs w:val="20"/>
          <w:lang w:eastAsia="ru-RU"/>
        </w:rPr>
        <w:tab/>
      </w:r>
    </w:p>
    <w:p w:rsidR="00B145D0" w:rsidRPr="00DC059A" w:rsidRDefault="00B145D0" w:rsidP="00B145D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основании Устава, с одной стороны, и </w:t>
      </w:r>
      <w:r w:rsidR="00425D91">
        <w:rPr>
          <w:rFonts w:ascii="Times New Roman" w:eastAsia="Times New Roman" w:hAnsi="Times New Roman" w:cs="Times New Roman"/>
          <w:sz w:val="20"/>
          <w:szCs w:val="20"/>
          <w:lang w:eastAsia="ru-RU"/>
        </w:rPr>
        <w:t>______________________</w:t>
      </w:r>
      <w:r w:rsidRPr="00DC059A">
        <w:rPr>
          <w:rFonts w:ascii="Times New Roman" w:eastAsia="Times New Roman" w:hAnsi="Times New Roman" w:cs="Times New Roman"/>
          <w:sz w:val="20"/>
          <w:szCs w:val="20"/>
          <w:lang w:eastAsia="ru-RU"/>
        </w:rPr>
        <w:t>, именуем</w:t>
      </w:r>
      <w:r w:rsidR="00F35224">
        <w:rPr>
          <w:rFonts w:ascii="Times New Roman" w:eastAsia="Times New Roman" w:hAnsi="Times New Roman" w:cs="Times New Roman"/>
          <w:sz w:val="20"/>
          <w:szCs w:val="20"/>
          <w:lang w:eastAsia="ru-RU"/>
        </w:rPr>
        <w:t>ый</w:t>
      </w:r>
      <w:r w:rsidRPr="00DC059A">
        <w:rPr>
          <w:rFonts w:ascii="Times New Roman" w:eastAsia="Times New Roman" w:hAnsi="Times New Roman" w:cs="Times New Roman"/>
          <w:sz w:val="20"/>
          <w:szCs w:val="20"/>
          <w:lang w:eastAsia="ru-RU"/>
        </w:rPr>
        <w:t xml:space="preserve"> в дальнейшем «Поставщик», </w:t>
      </w:r>
      <w:r w:rsidR="00F35224">
        <w:rPr>
          <w:rFonts w:ascii="Times New Roman" w:eastAsia="Times New Roman" w:hAnsi="Times New Roman" w:cs="Times New Roman"/>
          <w:sz w:val="20"/>
          <w:szCs w:val="20"/>
          <w:lang w:eastAsia="ru-RU"/>
        </w:rPr>
        <w:t>д</w:t>
      </w:r>
      <w:r w:rsidRPr="00DC059A">
        <w:rPr>
          <w:rFonts w:ascii="Times New Roman" w:eastAsia="Times New Roman" w:hAnsi="Times New Roman" w:cs="Times New Roman"/>
          <w:sz w:val="20"/>
          <w:szCs w:val="20"/>
          <w:lang w:eastAsia="ru-RU"/>
        </w:rPr>
        <w:t>ействующ</w:t>
      </w:r>
      <w:r w:rsidR="00F35224">
        <w:rPr>
          <w:rFonts w:ascii="Times New Roman" w:eastAsia="Times New Roman" w:hAnsi="Times New Roman" w:cs="Times New Roman"/>
          <w:sz w:val="20"/>
          <w:szCs w:val="20"/>
          <w:lang w:eastAsia="ru-RU"/>
        </w:rPr>
        <w:t>ий</w:t>
      </w:r>
      <w:r w:rsidRPr="00DC059A">
        <w:rPr>
          <w:rFonts w:ascii="Times New Roman" w:eastAsia="Times New Roman" w:hAnsi="Times New Roman" w:cs="Times New Roman"/>
          <w:sz w:val="20"/>
          <w:szCs w:val="20"/>
          <w:lang w:eastAsia="ru-RU"/>
        </w:rPr>
        <w:t xml:space="preserve"> на основании </w:t>
      </w:r>
      <w:r w:rsidR="00425D91">
        <w:rPr>
          <w:rFonts w:ascii="Times New Roman" w:hAnsi="Times New Roman" w:cs="Times New Roman"/>
          <w:sz w:val="20"/>
          <w:szCs w:val="20"/>
        </w:rPr>
        <w:t>____________________</w:t>
      </w:r>
      <w:r w:rsidR="00F35224">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с другой стороны, здесь и далее именуемые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145D0" w:rsidRPr="00B145D0" w:rsidRDefault="00B145D0" w:rsidP="00B145D0">
      <w:pPr>
        <w:autoSpaceDE w:val="0"/>
        <w:autoSpaceDN w:val="0"/>
        <w:adjustRightInd w:val="0"/>
        <w:spacing w:before="120" w:after="120" w:line="240" w:lineRule="auto"/>
        <w:jc w:val="center"/>
        <w:rPr>
          <w:rFonts w:ascii="Times New Roman" w:eastAsia="Times New Roman" w:hAnsi="Times New Roman" w:cs="Times New Roman"/>
          <w:b/>
          <w:bCs/>
          <w:sz w:val="20"/>
          <w:szCs w:val="20"/>
          <w:lang w:eastAsia="ru-RU"/>
        </w:rPr>
      </w:pPr>
      <w:r w:rsidRPr="00B145D0">
        <w:rPr>
          <w:rFonts w:ascii="Times New Roman" w:eastAsia="Times New Roman" w:hAnsi="Times New Roman" w:cs="Times New Roman"/>
          <w:b/>
          <w:bCs/>
          <w:sz w:val="20"/>
          <w:szCs w:val="20"/>
          <w:lang w:eastAsia="ru-RU"/>
        </w:rPr>
        <w:t xml:space="preserve">1. Предмет Контракта </w:t>
      </w:r>
    </w:p>
    <w:p w:rsidR="00B145D0" w:rsidRPr="00B145D0" w:rsidRDefault="00B145D0" w:rsidP="00B145D0">
      <w:pPr>
        <w:shd w:val="clear" w:color="auto" w:fill="FFFFFF"/>
        <w:tabs>
          <w:tab w:val="left" w:pos="-5103"/>
        </w:tabs>
        <w:spacing w:after="0" w:line="240" w:lineRule="auto"/>
        <w:ind w:firstLine="70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1.1. Поставщик обязуется обеспечить </w:t>
      </w:r>
      <w:r w:rsidRPr="00B145D0">
        <w:rPr>
          <w:rFonts w:ascii="Times New Roman" w:eastAsia="MS Mincho" w:hAnsi="Times New Roman" w:cs="Times New Roman"/>
          <w:sz w:val="20"/>
          <w:szCs w:val="20"/>
          <w:lang w:eastAsia="ru-RU"/>
        </w:rPr>
        <w:t xml:space="preserve">поставку </w:t>
      </w:r>
      <w:r w:rsidR="00425D91" w:rsidRPr="00425D91">
        <w:rPr>
          <w:rFonts w:ascii="Times New Roman" w:eastAsia="MS Mincho" w:hAnsi="Times New Roman" w:cs="Times New Roman"/>
          <w:sz w:val="20"/>
          <w:szCs w:val="20"/>
          <w:lang w:eastAsia="ru-RU"/>
        </w:rPr>
        <w:t xml:space="preserve">Поставка </w:t>
      </w:r>
      <w:proofErr w:type="gramStart"/>
      <w:r w:rsidR="00E61A05">
        <w:rPr>
          <w:rFonts w:ascii="Times New Roman" w:eastAsia="MS Mincho" w:hAnsi="Times New Roman" w:cs="Times New Roman"/>
          <w:sz w:val="20"/>
          <w:szCs w:val="20"/>
          <w:lang w:eastAsia="ru-RU"/>
        </w:rPr>
        <w:t>подноса</w:t>
      </w:r>
      <w:r w:rsidR="00737A14">
        <w:rPr>
          <w:rFonts w:ascii="Times New Roman" w:eastAsia="MS Mincho" w:hAnsi="Times New Roman" w:cs="Times New Roman"/>
          <w:sz w:val="20"/>
          <w:szCs w:val="20"/>
          <w:lang w:eastAsia="ru-RU"/>
        </w:rPr>
        <w:t xml:space="preserve"> </w:t>
      </w:r>
      <w:r w:rsidR="00737A14" w:rsidRPr="00737A14">
        <w:rPr>
          <w:rFonts w:ascii="Times New Roman" w:eastAsia="MS Mincho" w:hAnsi="Times New Roman" w:cs="Times New Roman"/>
          <w:sz w:val="20"/>
          <w:szCs w:val="20"/>
          <w:lang w:eastAsia="ru-RU"/>
        </w:rPr>
        <w:t xml:space="preserve"> </w:t>
      </w:r>
      <w:r w:rsidRPr="00B145D0">
        <w:rPr>
          <w:rFonts w:ascii="Times New Roman" w:eastAsia="Times New Roman" w:hAnsi="Times New Roman" w:cs="Times New Roman"/>
          <w:sz w:val="20"/>
          <w:szCs w:val="20"/>
          <w:lang w:eastAsia="ru-RU"/>
        </w:rPr>
        <w:t>(</w:t>
      </w:r>
      <w:proofErr w:type="gramEnd"/>
      <w:r w:rsidRPr="00B145D0">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rsidR="00B145D0" w:rsidRPr="00B145D0" w:rsidRDefault="00B145D0" w:rsidP="00B145D0">
      <w:pPr>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rsidR="00B145D0" w:rsidRPr="00B145D0" w:rsidRDefault="00B145D0" w:rsidP="00425D91">
      <w:pPr>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1.3. Идентификационный код закупки: </w:t>
      </w:r>
    </w:p>
    <w:p w:rsidR="00B145D0" w:rsidRPr="00B145D0" w:rsidRDefault="00B145D0" w:rsidP="00B145D0">
      <w:pPr>
        <w:autoSpaceDE w:val="0"/>
        <w:autoSpaceDN w:val="0"/>
        <w:adjustRightInd w:val="0"/>
        <w:spacing w:after="0" w:line="240" w:lineRule="auto"/>
        <w:ind w:firstLine="709"/>
        <w:contextualSpacing/>
        <w:jc w:val="center"/>
        <w:rPr>
          <w:rFonts w:ascii="Times New Roman" w:eastAsia="Times New Roman" w:hAnsi="Times New Roman" w:cs="Times New Roman"/>
          <w:b/>
          <w:bCs/>
          <w:sz w:val="20"/>
          <w:szCs w:val="20"/>
          <w:lang w:eastAsia="ru-RU"/>
        </w:rPr>
      </w:pPr>
      <w:r w:rsidRPr="00B145D0">
        <w:rPr>
          <w:rFonts w:ascii="Times New Roman" w:eastAsia="Times New Roman" w:hAnsi="Times New Roman" w:cs="Times New Roman"/>
          <w:b/>
          <w:bCs/>
          <w:sz w:val="20"/>
          <w:szCs w:val="20"/>
          <w:lang w:eastAsia="ru-RU"/>
        </w:rPr>
        <w:t>2. Цена Контракта и порядок расчетов</w:t>
      </w:r>
    </w:p>
    <w:p w:rsidR="00B145D0" w:rsidRPr="00B145D0" w:rsidRDefault="00B145D0" w:rsidP="00B145D0">
      <w:pPr>
        <w:autoSpaceDE w:val="0"/>
        <w:autoSpaceDN w:val="0"/>
        <w:adjustRightInd w:val="0"/>
        <w:spacing w:after="0" w:line="240" w:lineRule="auto"/>
        <w:ind w:firstLine="709"/>
        <w:contextualSpacing/>
        <w:jc w:val="center"/>
        <w:rPr>
          <w:rFonts w:ascii="Times New Roman" w:eastAsia="Times New Roman" w:hAnsi="Times New Roman" w:cs="Times New Roman"/>
          <w:b/>
          <w:bCs/>
          <w:sz w:val="20"/>
          <w:szCs w:val="20"/>
          <w:lang w:eastAsia="ru-RU"/>
        </w:rPr>
      </w:pP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E84ECA">
        <w:rPr>
          <w:rFonts w:ascii="Times New Roman" w:eastAsia="Times New Roman" w:hAnsi="Times New Roman" w:cs="Times New Roman"/>
          <w:sz w:val="20"/>
          <w:szCs w:val="20"/>
        </w:rPr>
        <w:t xml:space="preserve">2.1. Цена Контракта составляет </w:t>
      </w:r>
      <w:r w:rsidR="00425D91">
        <w:rPr>
          <w:rFonts w:ascii="Arial" w:hAnsi="Arial" w:cs="Arial"/>
          <w:color w:val="333333"/>
          <w:sz w:val="20"/>
          <w:szCs w:val="20"/>
          <w:shd w:val="clear" w:color="auto" w:fill="E0FFFF"/>
        </w:rPr>
        <w:t>________________</w:t>
      </w:r>
      <w:r w:rsidRPr="00E84ECA">
        <w:rPr>
          <w:rFonts w:ascii="Times New Roman" w:eastAsia="Times New Roman" w:hAnsi="Times New Roman" w:cs="Times New Roman"/>
          <w:sz w:val="20"/>
          <w:szCs w:val="20"/>
        </w:rPr>
        <w:t xml:space="preserve"> (</w:t>
      </w:r>
      <w:r w:rsidR="00425D91">
        <w:rPr>
          <w:rFonts w:ascii="Times New Roman" w:eastAsia="Times New Roman" w:hAnsi="Times New Roman" w:cs="Times New Roman"/>
          <w:sz w:val="20"/>
          <w:szCs w:val="20"/>
        </w:rPr>
        <w:t>__________________</w:t>
      </w:r>
      <w:r w:rsidRPr="00E84ECA">
        <w:rPr>
          <w:rFonts w:ascii="Times New Roman" w:eastAsia="Times New Roman" w:hAnsi="Times New Roman" w:cs="Times New Roman"/>
          <w:sz w:val="20"/>
          <w:szCs w:val="20"/>
        </w:rPr>
        <w:t>) рублей __ копеек, в том числе НДС</w:t>
      </w:r>
      <w:r w:rsidR="00E84ECA" w:rsidRPr="00E84ECA">
        <w:rPr>
          <w:rFonts w:ascii="Times New Roman" w:eastAsia="Times New Roman" w:hAnsi="Times New Roman" w:cs="Times New Roman"/>
          <w:sz w:val="20"/>
          <w:szCs w:val="20"/>
        </w:rPr>
        <w:t xml:space="preserve"> не облагается</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B145D0">
        <w:rPr>
          <w:rFonts w:ascii="Times New Roman" w:eastAsia="Times New Roman" w:hAnsi="Times New Roman" w:cs="Times New Roman"/>
          <w:sz w:val="20"/>
          <w:szCs w:val="20"/>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B145D0">
        <w:rPr>
          <w:rFonts w:ascii="Times New Roman" w:eastAsia="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145D0">
          <w:rPr>
            <w:rFonts w:ascii="Times New Roman" w:eastAsia="Times New Roman" w:hAnsi="Times New Roman" w:cs="Times New Roman"/>
            <w:sz w:val="20"/>
            <w:szCs w:val="20"/>
          </w:rPr>
          <w:t>законом</w:t>
        </w:r>
      </w:hyperlink>
      <w:r w:rsidRPr="00B145D0">
        <w:rPr>
          <w:rFonts w:ascii="Times New Roman" w:eastAsia="Times New Roman"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w:t>
      </w:r>
      <w:r w:rsidRPr="00B145D0">
        <w:rPr>
          <w:rFonts w:ascii="Times New Roman" w:eastAsia="Times New Roman" w:hAnsi="Times New Roman" w:cs="Times New Roman"/>
          <w:sz w:val="20"/>
          <w:szCs w:val="20"/>
          <w:lang w:eastAsia="ru-RU"/>
        </w:rPr>
        <w:t xml:space="preserve"> условий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B145D0">
        <w:rPr>
          <w:rFonts w:ascii="Times New Roman" w:eastAsia="Times New Roman" w:hAnsi="Times New Roman" w:cs="Times New Roman"/>
          <w:sz w:val="20"/>
          <w:szCs w:val="20"/>
        </w:rPr>
        <w:t xml:space="preserve">2.3. </w:t>
      </w:r>
      <w:r>
        <w:rPr>
          <w:rFonts w:ascii="Times New Roman" w:eastAsia="Times New Roman" w:hAnsi="Times New Roman" w:cs="Times New Roman"/>
          <w:sz w:val="20"/>
          <w:szCs w:val="20"/>
        </w:rPr>
        <w:t>Источник финансирования: Внебюджетные средства</w:t>
      </w:r>
      <w:r w:rsidRPr="00B145D0">
        <w:rPr>
          <w:rFonts w:ascii="Times New Roman" w:eastAsia="Times New Roman" w:hAnsi="Times New Roman" w:cs="Times New Roman"/>
          <w:sz w:val="20"/>
          <w:szCs w:val="20"/>
        </w:rPr>
        <w:t xml:space="preserve"> </w:t>
      </w:r>
    </w:p>
    <w:p w:rsidR="00B145D0" w:rsidRPr="00B145D0" w:rsidRDefault="00B145D0" w:rsidP="00B145D0">
      <w:pPr>
        <w:spacing w:after="0" w:line="240" w:lineRule="auto"/>
        <w:ind w:firstLine="567"/>
        <w:contextualSpacing/>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2.4. Оплата по настоящему Контракту производится Заказчиком без авансирования (без предварительной оплаты) в срок не более </w:t>
      </w:r>
      <w:r>
        <w:rPr>
          <w:rFonts w:ascii="Times New Roman" w:eastAsia="Times New Roman" w:hAnsi="Times New Roman" w:cs="Times New Roman"/>
          <w:sz w:val="20"/>
          <w:szCs w:val="20"/>
          <w:lang w:eastAsia="ru-RU"/>
        </w:rPr>
        <w:t>7</w:t>
      </w:r>
      <w:r w:rsidRPr="00B145D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семи</w:t>
      </w:r>
      <w:r w:rsidRPr="00B145D0">
        <w:rPr>
          <w:rFonts w:ascii="Times New Roman" w:eastAsia="Times New Roman" w:hAnsi="Times New Roman" w:cs="Times New Roman"/>
          <w:sz w:val="20"/>
          <w:szCs w:val="20"/>
          <w:lang w:eastAsia="ru-RU"/>
        </w:rPr>
        <w:t>) рабочих дней с даты подписания Заказчиком акта приема-передачи Товара.</w:t>
      </w:r>
      <w:r w:rsidRPr="00B145D0">
        <w:rPr>
          <w:rFonts w:ascii="Times New Roman" w:eastAsia="Times New Roman" w:hAnsi="Times New Roman" w:cs="Times New Roman"/>
          <w:b/>
          <w:i/>
          <w:sz w:val="20"/>
          <w:szCs w:val="20"/>
          <w:lang w:eastAsia="ru-RU"/>
        </w:rPr>
        <w:t xml:space="preserve"> </w:t>
      </w:r>
      <w:r w:rsidRPr="00B145D0">
        <w:rPr>
          <w:rFonts w:ascii="Times New Roman" w:eastAsia="Times New Roman" w:hAnsi="Times New Roman" w:cs="Times New Roman"/>
          <w:sz w:val="20"/>
          <w:szCs w:val="20"/>
          <w:lang w:eastAsia="ru-RU"/>
        </w:rPr>
        <w:t>При этом Поставщик предоставляет Заказчику счет, счет-фактуру (при необходимости), товарную накладную на поставленный Товар.</w:t>
      </w:r>
    </w:p>
    <w:p w:rsidR="00B145D0" w:rsidRPr="00B145D0" w:rsidRDefault="00B145D0" w:rsidP="00B145D0">
      <w:pPr>
        <w:autoSpaceDE w:val="0"/>
        <w:autoSpaceDN w:val="0"/>
        <w:adjustRightInd w:val="0"/>
        <w:spacing w:after="0" w:line="240" w:lineRule="auto"/>
        <w:ind w:firstLine="568"/>
        <w:contextualSpacing/>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B145D0" w:rsidRPr="00B145D0" w:rsidRDefault="00B145D0" w:rsidP="00B145D0">
      <w:pPr>
        <w:autoSpaceDE w:val="0"/>
        <w:autoSpaceDN w:val="0"/>
        <w:adjustRightInd w:val="0"/>
        <w:spacing w:before="120" w:after="120" w:line="240" w:lineRule="auto"/>
        <w:jc w:val="center"/>
        <w:rPr>
          <w:rFonts w:ascii="Times New Roman" w:eastAsia="Times New Roman" w:hAnsi="Times New Roman" w:cs="Times New Roman"/>
          <w:b/>
          <w:bCs/>
          <w:sz w:val="20"/>
          <w:szCs w:val="20"/>
          <w:lang w:eastAsia="ru-RU"/>
        </w:rPr>
      </w:pPr>
      <w:r w:rsidRPr="00B145D0">
        <w:rPr>
          <w:rFonts w:ascii="Times New Roman" w:eastAsia="Times New Roman" w:hAnsi="Times New Roman" w:cs="Times New Roman"/>
          <w:b/>
          <w:bCs/>
          <w:sz w:val="20"/>
          <w:szCs w:val="20"/>
          <w:lang w:eastAsia="ru-RU"/>
        </w:rPr>
        <w:t xml:space="preserve">3. Порядок, сроки и условия поставки и приемки Товара </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zh-CN"/>
        </w:rPr>
        <w:t xml:space="preserve">3.1. </w:t>
      </w:r>
      <w:r w:rsidRPr="00B145D0">
        <w:rPr>
          <w:rFonts w:ascii="Times New Roman" w:eastAsia="Times New Roman" w:hAnsi="Times New Roman" w:cs="Times New Roman"/>
          <w:sz w:val="20"/>
          <w:szCs w:val="20"/>
          <w:lang w:eastAsia="ru-RU"/>
        </w:rPr>
        <w:t>Поставщик самостоятельно доставляет Товар Заказчику по адресу: по адресу 197110, СПб, Крестовский пр., д.18 (далее – Место доставки</w:t>
      </w:r>
      <w:proofErr w:type="gramStart"/>
      <w:r w:rsidRPr="00B145D0">
        <w:rPr>
          <w:rFonts w:ascii="Times New Roman" w:eastAsia="Times New Roman" w:hAnsi="Times New Roman" w:cs="Times New Roman"/>
          <w:sz w:val="20"/>
          <w:szCs w:val="20"/>
          <w:lang w:eastAsia="ru-RU"/>
        </w:rPr>
        <w:t>).в</w:t>
      </w:r>
      <w:proofErr w:type="gramEnd"/>
      <w:r w:rsidRPr="00B145D0">
        <w:rPr>
          <w:rFonts w:ascii="Times New Roman" w:eastAsia="Times New Roman" w:hAnsi="Times New Roman" w:cs="Times New Roman"/>
          <w:sz w:val="20"/>
          <w:szCs w:val="20"/>
          <w:lang w:eastAsia="ru-RU"/>
        </w:rPr>
        <w:t xml:space="preserve"> срок не более </w:t>
      </w:r>
      <w:r w:rsidR="008F55D9">
        <w:rPr>
          <w:rFonts w:ascii="Times New Roman" w:eastAsia="Times New Roman" w:hAnsi="Times New Roman" w:cs="Times New Roman"/>
          <w:sz w:val="20"/>
          <w:szCs w:val="20"/>
          <w:lang w:eastAsia="ru-RU"/>
        </w:rPr>
        <w:t xml:space="preserve">3 рабочих дней </w:t>
      </w:r>
      <w:r w:rsidRPr="00B145D0">
        <w:rPr>
          <w:rFonts w:ascii="Times New Roman" w:eastAsia="Times New Roman" w:hAnsi="Times New Roman" w:cs="Times New Roman"/>
          <w:sz w:val="20"/>
          <w:szCs w:val="20"/>
          <w:lang w:eastAsia="ru-RU"/>
        </w:rPr>
        <w:t>с даты заключения Контракта.</w:t>
      </w:r>
    </w:p>
    <w:p w:rsidR="00B145D0" w:rsidRPr="00B145D0" w:rsidRDefault="00B145D0" w:rsidP="00B145D0">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B145D0">
        <w:rPr>
          <w:rFonts w:ascii="Times New Roman" w:eastAsia="Times New Roman" w:hAnsi="Times New Roman" w:cs="Times New Roman"/>
          <w:sz w:val="20"/>
          <w:szCs w:val="20"/>
          <w:lang w:eastAsia="ru-RU"/>
        </w:rPr>
        <w:t>Поставка Товара должна осуществляться по рабочим</w:t>
      </w:r>
      <w:r w:rsidRPr="00B145D0">
        <w:rPr>
          <w:rFonts w:ascii="Times New Roman" w:eastAsia="Times New Roman" w:hAnsi="Times New Roman" w:cs="Times New Roman"/>
          <w:bCs/>
          <w:sz w:val="20"/>
          <w:szCs w:val="20"/>
          <w:lang w:eastAsia="ru-RU"/>
        </w:rPr>
        <w:t xml:space="preserve"> дням с 09.00 час</w:t>
      </w:r>
      <w:proofErr w:type="gramStart"/>
      <w:r w:rsidRPr="00B145D0">
        <w:rPr>
          <w:rFonts w:ascii="Times New Roman" w:eastAsia="Times New Roman" w:hAnsi="Times New Roman" w:cs="Times New Roman"/>
          <w:bCs/>
          <w:sz w:val="20"/>
          <w:szCs w:val="20"/>
          <w:lang w:eastAsia="ru-RU"/>
        </w:rPr>
        <w:t>. до</w:t>
      </w:r>
      <w:proofErr w:type="gramEnd"/>
      <w:r w:rsidRPr="00B145D0">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16.00</w:t>
      </w:r>
      <w:r w:rsidRPr="00B145D0">
        <w:rPr>
          <w:rFonts w:ascii="Times New Roman" w:eastAsia="Times New Roman" w:hAnsi="Times New Roman" w:cs="Times New Roman"/>
          <w:bCs/>
          <w:sz w:val="20"/>
          <w:szCs w:val="20"/>
          <w:lang w:eastAsia="ru-RU"/>
        </w:rPr>
        <w:t xml:space="preserve"> час.</w:t>
      </w:r>
    </w:p>
    <w:p w:rsidR="00B145D0" w:rsidRPr="00B145D0" w:rsidRDefault="00B145D0" w:rsidP="008F55D9">
      <w:pPr>
        <w:spacing w:after="0" w:line="240" w:lineRule="auto"/>
        <w:ind w:firstLine="70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4"/>
          <w:lang w:eastAsia="zh-CN"/>
        </w:rPr>
        <w:t xml:space="preserve">3.2. Приемка Товара осуществляется путем передачи Поставщиком Товара и документов, </w:t>
      </w:r>
      <w:r w:rsidRPr="00B145D0">
        <w:rPr>
          <w:rFonts w:ascii="Times New Roman" w:eastAsia="Times New Roman" w:hAnsi="Times New Roman" w:cs="Times New Roman"/>
          <w:sz w:val="20"/>
          <w:szCs w:val="20"/>
          <w:lang w:eastAsia="ru-RU"/>
        </w:rPr>
        <w:t>подтверждающих соответствие товара, работы или услуги требованиям, установленным в соответствии с законодательством Российской Федерации</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zh-CN"/>
        </w:rPr>
      </w:pPr>
      <w:r w:rsidRPr="00B145D0">
        <w:rPr>
          <w:rFonts w:ascii="Times New Roman" w:eastAsia="Times New Roman" w:hAnsi="Times New Roman" w:cs="Times New Roman"/>
          <w:sz w:val="20"/>
          <w:szCs w:val="20"/>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zh-CN"/>
        </w:rPr>
      </w:pPr>
      <w:r w:rsidRPr="00B145D0">
        <w:rPr>
          <w:rFonts w:ascii="Times New Roman" w:eastAsia="Times New Roman" w:hAnsi="Times New Roman" w:cs="Times New Roman"/>
          <w:sz w:val="20"/>
          <w:szCs w:val="20"/>
          <w:lang w:eastAsia="zh-C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5" w:history="1">
        <w:r w:rsidRPr="00B145D0">
          <w:rPr>
            <w:rFonts w:ascii="Times New Roman" w:eastAsia="Times New Roman" w:hAnsi="Times New Roman" w:cs="Times New Roman"/>
            <w:sz w:val="20"/>
            <w:szCs w:val="20"/>
            <w:lang w:eastAsia="zh-CN"/>
          </w:rPr>
          <w:t>законом</w:t>
        </w:r>
      </w:hyperlink>
      <w:r w:rsidRPr="00B145D0">
        <w:rPr>
          <w:rFonts w:ascii="Times New Roman" w:eastAsia="Times New Roman" w:hAnsi="Times New Roman" w:cs="Times New Roman"/>
          <w:sz w:val="20"/>
          <w:szCs w:val="20"/>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0" w:name="P101"/>
      <w:bookmarkEnd w:id="0"/>
      <w:r w:rsidRPr="00B145D0">
        <w:rPr>
          <w:rFonts w:ascii="Times New Roman" w:eastAsia="Times New Roman" w:hAnsi="Times New Roman" w:cs="Times New Roman"/>
          <w:sz w:val="20"/>
          <w:szCs w:val="20"/>
          <w:lang w:eastAsia="ru-RU"/>
        </w:rPr>
        <w:t>3.5. При отсутствии у Заказчика претензий по количеству и качеству поставленного Товара Заказчик в течение 3 (трех) дней с момента доставки Товара Поставщиком подписывает акт приема-передачи, товарную накладную. После этого Товар считается переданным Поставщиком Заказчику.</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1" w:name="P105"/>
      <w:bookmarkEnd w:id="1"/>
      <w:r w:rsidRPr="00B145D0">
        <w:rPr>
          <w:rFonts w:ascii="Times New Roman" w:eastAsia="Times New Roman" w:hAnsi="Times New Roman" w:cs="Times New Roman"/>
          <w:sz w:val="20"/>
          <w:szCs w:val="20"/>
          <w:lang w:eastAsia="ru-RU"/>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lastRenderedPageBreak/>
        <w:t>3.7. Поставщик обязан устранить недостатки или заменить Товар ненадлежащего качества в срок, установленный Заказчиком в акте, указанном в пункте 3.6 Контракта.</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Выявленные недостатки устраняются Поставщиком за его счет.</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3.9. Претензии по скрытым дефектам могут быть заявлены Заказчиком в течение всего срока годности (срока полезного использования) Товара.</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B145D0" w:rsidRPr="00B145D0" w:rsidRDefault="00B145D0" w:rsidP="00B145D0">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4. Взаимодействие Сторон</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4.1. </w:t>
      </w:r>
      <w:r w:rsidRPr="00B145D0">
        <w:rPr>
          <w:rFonts w:ascii="Times New Roman" w:eastAsia="Times New Roman" w:hAnsi="Times New Roman" w:cs="Times New Roman"/>
          <w:i/>
          <w:sz w:val="20"/>
          <w:szCs w:val="20"/>
          <w:lang w:eastAsia="ru-RU"/>
        </w:rPr>
        <w:t>Поставщик обязан:</w:t>
      </w:r>
      <w:r w:rsidRPr="00B145D0">
        <w:rPr>
          <w:rFonts w:ascii="Times New Roman" w:eastAsia="Times New Roman" w:hAnsi="Times New Roman" w:cs="Times New Roman"/>
          <w:sz w:val="20"/>
          <w:szCs w:val="20"/>
          <w:lang w:eastAsia="ru-RU"/>
        </w:rPr>
        <w:t xml:space="preserve"> </w:t>
      </w:r>
    </w:p>
    <w:p w:rsidR="00B145D0" w:rsidRPr="00B145D0" w:rsidRDefault="00B145D0" w:rsidP="00B145D0">
      <w:pPr>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4.1.1</w:t>
      </w:r>
      <w:proofErr w:type="gramStart"/>
      <w:r w:rsidRPr="00B145D0">
        <w:rPr>
          <w:rFonts w:ascii="Times New Roman" w:eastAsia="Times New Roman" w:hAnsi="Times New Roman" w:cs="Times New Roman"/>
          <w:sz w:val="20"/>
          <w:szCs w:val="20"/>
          <w:lang w:eastAsia="ru-RU"/>
        </w:rPr>
        <w:t>. поставить</w:t>
      </w:r>
      <w:proofErr w:type="gramEnd"/>
      <w:r w:rsidRPr="00B145D0">
        <w:rPr>
          <w:rFonts w:ascii="Times New Roman" w:eastAsia="Times New Roman" w:hAnsi="Times New Roman" w:cs="Times New Roman"/>
          <w:sz w:val="20"/>
          <w:szCs w:val="20"/>
          <w:lang w:eastAsia="ru-RU"/>
        </w:rPr>
        <w:t xml:space="preserve"> Товар в порядке, количестве, в срок и на условиях, предусмотренных Контрактом и Спецификацией (</w:t>
      </w:r>
      <w:r w:rsidRPr="00B145D0">
        <w:rPr>
          <w:rFonts w:ascii="Times New Roman" w:eastAsia="Times New Roman" w:hAnsi="Times New Roman" w:cs="Times New Roman"/>
          <w:sz w:val="20"/>
          <w:szCs w:val="20"/>
          <w:lang w:eastAsia="ru-RU"/>
        </w:rPr>
        <w:fldChar w:fldCharType="begin"/>
      </w:r>
      <w:r w:rsidRPr="00B145D0">
        <w:rPr>
          <w:rFonts w:ascii="Times New Roman" w:eastAsia="Times New Roman" w:hAnsi="Times New Roman" w:cs="Times New Roman"/>
          <w:sz w:val="20"/>
          <w:szCs w:val="20"/>
          <w:lang w:eastAsia="ru-RU"/>
        </w:rPr>
        <w:instrText xml:space="preserve"> HYPERLINK "kodeks://link/d?nd=542620789&amp;point=mark=000000000000000000000000000000000000000000000000008QG0M1"\o"’’Об утверждении типового контракта на оказание услуг выставочной и ярмарочной деятельности для ...’’</w:instrText>
      </w:r>
    </w:p>
    <w:p w:rsidR="00B145D0" w:rsidRPr="00B145D0" w:rsidRDefault="00B145D0" w:rsidP="00B145D0">
      <w:pPr>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instrText>Приказ Минпромторга России от 12.03.2018 N 716</w:instrTex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instrText>Статус: действующая редакция (действ. с 01.07.2019)"</w:instrText>
      </w:r>
      <w:r w:rsidRPr="00B145D0">
        <w:rPr>
          <w:rFonts w:ascii="Times New Roman" w:eastAsia="Times New Roman" w:hAnsi="Times New Roman" w:cs="Times New Roman"/>
          <w:sz w:val="20"/>
          <w:szCs w:val="20"/>
          <w:lang w:eastAsia="ru-RU"/>
        </w:rPr>
        <w:fldChar w:fldCharType="separate"/>
      </w:r>
      <w:proofErr w:type="gramStart"/>
      <w:r w:rsidRPr="00B145D0">
        <w:rPr>
          <w:rFonts w:ascii="Times New Roman" w:eastAsia="Times New Roman" w:hAnsi="Times New Roman" w:cs="Times New Roman"/>
          <w:sz w:val="20"/>
          <w:szCs w:val="20"/>
          <w:lang w:eastAsia="ru-RU"/>
        </w:rPr>
        <w:t>приложение</w:t>
      </w:r>
      <w:proofErr w:type="gramEnd"/>
      <w:r w:rsidRPr="00B145D0">
        <w:rPr>
          <w:rFonts w:ascii="Times New Roman" w:eastAsia="Times New Roman" w:hAnsi="Times New Roman" w:cs="Times New Roman"/>
          <w:sz w:val="20"/>
          <w:szCs w:val="20"/>
          <w:lang w:eastAsia="ru-RU"/>
        </w:rPr>
        <w:t xml:space="preserve"> к настоящему Контракту</w:t>
      </w:r>
      <w:r w:rsidRPr="00B145D0">
        <w:rPr>
          <w:rFonts w:ascii="Times New Roman" w:eastAsia="Times New Roman" w:hAnsi="Times New Roman" w:cs="Times New Roman"/>
          <w:sz w:val="20"/>
          <w:szCs w:val="20"/>
          <w:lang w:eastAsia="ru-RU"/>
        </w:rPr>
        <w:fldChar w:fldCharType="end"/>
      </w:r>
      <w:r w:rsidRPr="00B145D0">
        <w:rPr>
          <w:rFonts w:ascii="Times New Roman" w:eastAsia="Times New Roman" w:hAnsi="Times New Roman" w:cs="Times New Roman"/>
          <w:sz w:val="20"/>
          <w:szCs w:val="20"/>
          <w:lang w:eastAsia="ru-RU"/>
        </w:rPr>
        <w:t>);</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2" w:name="P128"/>
      <w:bookmarkStart w:id="3" w:name="P132"/>
      <w:bookmarkEnd w:id="2"/>
      <w:bookmarkEnd w:id="3"/>
      <w:r w:rsidRPr="00B145D0">
        <w:rPr>
          <w:rFonts w:ascii="Times New Roman" w:eastAsia="Times New Roman" w:hAnsi="Times New Roman" w:cs="Times New Roman"/>
          <w:sz w:val="20"/>
          <w:szCs w:val="20"/>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bookmarkStart w:id="4" w:name="P133"/>
      <w:bookmarkEnd w:id="4"/>
      <w:r w:rsidRPr="00B145D0">
        <w:rPr>
          <w:rFonts w:ascii="Times New Roman" w:eastAsia="Times New Roman" w:hAnsi="Times New Roman" w:cs="Times New Roman"/>
          <w:sz w:val="20"/>
          <w:szCs w:val="20"/>
          <w:lang w:eastAsia="ru-RU"/>
        </w:rPr>
        <w:t xml:space="preserve">4.2. </w:t>
      </w:r>
      <w:r w:rsidRPr="00B145D0">
        <w:rPr>
          <w:rFonts w:ascii="Times New Roman" w:eastAsia="Times New Roman" w:hAnsi="Times New Roman" w:cs="Times New Roman"/>
          <w:i/>
          <w:sz w:val="20"/>
          <w:szCs w:val="20"/>
          <w:lang w:eastAsia="ru-RU"/>
        </w:rPr>
        <w:t>Поставщик вправе:</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bookmarkStart w:id="5" w:name="P161"/>
      <w:bookmarkEnd w:id="5"/>
      <w:r w:rsidRPr="00B145D0">
        <w:rPr>
          <w:rFonts w:ascii="Times New Roman" w:eastAsia="Times New Roman" w:hAnsi="Times New Roman" w:cs="Times New Roman"/>
          <w:sz w:val="20"/>
          <w:szCs w:val="20"/>
          <w:lang w:eastAsia="ru-RU"/>
        </w:rPr>
        <w:t>4.2.3</w:t>
      </w:r>
      <w:proofErr w:type="gramStart"/>
      <w:r w:rsidRPr="00B145D0">
        <w:rPr>
          <w:rFonts w:ascii="Times New Roman" w:eastAsia="Times New Roman" w:hAnsi="Times New Roman" w:cs="Times New Roman"/>
          <w:sz w:val="20"/>
          <w:szCs w:val="20"/>
          <w:lang w:eastAsia="ru-RU"/>
        </w:rPr>
        <w:t>. принять</w:t>
      </w:r>
      <w:proofErr w:type="gramEnd"/>
      <w:r w:rsidRPr="00B145D0">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соответствии с гражданским законодательством;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4.2.4. требовать возмещения убытков, уплаты неустоек (штрафов, пеней) в соответствии с разделом 6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4.2.5.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4.3. </w:t>
      </w:r>
      <w:r w:rsidRPr="00B145D0">
        <w:rPr>
          <w:rFonts w:ascii="Times New Roman" w:eastAsia="Times New Roman" w:hAnsi="Times New Roman" w:cs="Times New Roman"/>
          <w:i/>
          <w:sz w:val="20"/>
          <w:szCs w:val="20"/>
          <w:lang w:eastAsia="ru-RU"/>
        </w:rPr>
        <w:t>Заказчик обязуется:</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4.3.1</w:t>
      </w:r>
      <w:proofErr w:type="gramStart"/>
      <w:r w:rsidRPr="00B145D0">
        <w:rPr>
          <w:rFonts w:ascii="Times New Roman" w:eastAsia="Times New Roman" w:hAnsi="Times New Roman" w:cs="Times New Roman"/>
          <w:sz w:val="20"/>
          <w:szCs w:val="20"/>
          <w:lang w:eastAsia="ru-RU"/>
        </w:rPr>
        <w:t>. обеспечить</w:t>
      </w:r>
      <w:proofErr w:type="gramEnd"/>
      <w:r w:rsidRPr="00B145D0">
        <w:rPr>
          <w:rFonts w:ascii="Times New Roman" w:eastAsia="Times New Roman" w:hAnsi="Times New Roman" w:cs="Times New Roman"/>
          <w:sz w:val="20"/>
          <w:szCs w:val="20"/>
          <w:lang w:eastAsia="ru-RU"/>
        </w:rPr>
        <w:t xml:space="preserve"> своевременную приемку и оплату поставленного Товара надлежащего качества в порядке и сроки, предусмотренные Контрактом;</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w:anchor="P226" w:history="1">
        <w:r w:rsidRPr="00B145D0">
          <w:rPr>
            <w:rFonts w:ascii="Times New Roman" w:eastAsia="Times New Roman" w:hAnsi="Times New Roman" w:cs="Times New Roman"/>
            <w:sz w:val="20"/>
            <w:szCs w:val="20"/>
            <w:lang w:eastAsia="ru-RU"/>
          </w:rPr>
          <w:t>разделом 6</w:t>
        </w:r>
      </w:hyperlink>
      <w:r w:rsidRPr="00B145D0">
        <w:rPr>
          <w:rFonts w:ascii="Times New Roman" w:eastAsia="Times New Roman" w:hAnsi="Times New Roman" w:cs="Times New Roman"/>
          <w:sz w:val="20"/>
          <w:szCs w:val="20"/>
          <w:lang w:eastAsia="ru-RU"/>
        </w:rPr>
        <w:t xml:space="preserve">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B145D0">
          <w:rPr>
            <w:rFonts w:ascii="Times New Roman" w:eastAsia="Times New Roman" w:hAnsi="Times New Roman" w:cs="Times New Roman"/>
            <w:sz w:val="20"/>
            <w:szCs w:val="20"/>
            <w:lang w:eastAsia="ru-RU"/>
          </w:rPr>
          <w:t>законом</w:t>
        </w:r>
      </w:hyperlink>
      <w:r w:rsidRPr="00B145D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4.4. </w:t>
      </w:r>
      <w:r w:rsidRPr="00B145D0">
        <w:rPr>
          <w:rFonts w:ascii="Times New Roman" w:eastAsia="Times New Roman" w:hAnsi="Times New Roman" w:cs="Times New Roman"/>
          <w:i/>
          <w:sz w:val="20"/>
          <w:szCs w:val="20"/>
          <w:lang w:eastAsia="ru-RU"/>
        </w:rPr>
        <w:t>Заказчик вправе:</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4.4.1. требовать от Поставщика надлежащего исполнения обязательств по Контракту;</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4.4.4. требовать возмещения убытков в соответствии с разделом 6 Контракта, причиненных по вине Поставщика;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lastRenderedPageBreak/>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4.4.6. отказаться от приемки и оплаты Товара, не соответствующего условиям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bookmarkStart w:id="6" w:name="P192"/>
      <w:bookmarkEnd w:id="6"/>
      <w:r w:rsidRPr="00B145D0">
        <w:rPr>
          <w:rFonts w:ascii="Times New Roman" w:eastAsia="Times New Roman" w:hAnsi="Times New Roman" w:cs="Times New Roman"/>
          <w:sz w:val="20"/>
          <w:szCs w:val="20"/>
          <w:lang w:eastAsia="ru-RU"/>
        </w:rPr>
        <w:t xml:space="preserve">4.4.7. принять решение об одностороннем отказе от исполнения Контракта в соответствии с гражданским законодательством;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B145D0" w:rsidRPr="00B145D0" w:rsidRDefault="00B145D0" w:rsidP="00B145D0">
      <w:pPr>
        <w:widowControl w:val="0"/>
        <w:autoSpaceDE w:val="0"/>
        <w:autoSpaceDN w:val="0"/>
        <w:adjustRightInd w:val="0"/>
        <w:spacing w:before="120" w:after="120" w:line="240" w:lineRule="auto"/>
        <w:ind w:firstLine="539"/>
        <w:jc w:val="center"/>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5. Качество Товара и гарантийные обязательства</w:t>
      </w:r>
    </w:p>
    <w:p w:rsidR="008F55D9" w:rsidRDefault="00B145D0" w:rsidP="008F55D9">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5.1. </w:t>
      </w:r>
      <w:r w:rsidR="008F55D9" w:rsidRPr="008F55D9">
        <w:rPr>
          <w:rFonts w:ascii="Times New Roman" w:eastAsia="Times New Roman" w:hAnsi="Times New Roman" w:cs="Times New Roman"/>
          <w:sz w:val="20"/>
          <w:szCs w:val="20"/>
          <w:lang w:eastAsia="ru-RU"/>
        </w:rPr>
        <w:t>Поставщик гарантирует качество и безопасность поставляемого Товара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rsidR="008F55D9" w:rsidRDefault="00B145D0" w:rsidP="008F55D9">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5.2. </w:t>
      </w:r>
      <w:bookmarkStart w:id="7" w:name="P226"/>
      <w:bookmarkEnd w:id="7"/>
      <w:r w:rsidR="008F55D9" w:rsidRPr="008F55D9">
        <w:rPr>
          <w:rFonts w:ascii="Times New Roman" w:eastAsia="Times New Roman" w:hAnsi="Times New Roman" w:cs="Times New Roman"/>
          <w:sz w:val="20"/>
          <w:szCs w:val="20"/>
          <w:lang w:eastAsia="ru-RU"/>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B145D0" w:rsidRPr="00B145D0" w:rsidRDefault="00B145D0" w:rsidP="008F55D9">
      <w:pPr>
        <w:widowControl w:val="0"/>
        <w:autoSpaceDE w:val="0"/>
        <w:autoSpaceDN w:val="0"/>
        <w:adjustRightInd w:val="0"/>
        <w:spacing w:after="0" w:line="240" w:lineRule="auto"/>
        <w:ind w:firstLine="539"/>
        <w:jc w:val="center"/>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6. Ответственность Сторон</w:t>
      </w:r>
    </w:p>
    <w:p w:rsidR="00B145D0" w:rsidRPr="00B145D0" w:rsidRDefault="00B145D0" w:rsidP="00B145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B145D0" w:rsidRPr="00B145D0" w:rsidRDefault="00B145D0" w:rsidP="00B145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6.2. </w:t>
      </w:r>
      <w:r w:rsidRPr="00B145D0">
        <w:rPr>
          <w:rFonts w:ascii="Times New Roman" w:eastAsia="Times New Roman" w:hAnsi="Times New Roman" w:cs="Times New Roman"/>
          <w:sz w:val="20"/>
          <w:szCs w:val="20"/>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145D0" w:rsidRPr="00B145D0" w:rsidRDefault="00B145D0" w:rsidP="00B145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 если цена контракта не превышает 3 млн. руб. (включительно).</w:t>
      </w:r>
    </w:p>
    <w:p w:rsidR="00B145D0" w:rsidRPr="00B145D0" w:rsidRDefault="00B145D0" w:rsidP="00B145D0">
      <w:pPr>
        <w:spacing w:after="0" w:line="240" w:lineRule="auto"/>
        <w:ind w:firstLine="568"/>
        <w:jc w:val="both"/>
        <w:rPr>
          <w:rFonts w:ascii="Times New Roman" w:eastAsia="Times New Roman" w:hAnsi="Times New Roman" w:cs="Times New Roman"/>
          <w:sz w:val="20"/>
          <w:szCs w:val="20"/>
          <w:lang w:val="x-none" w:eastAsia="x-none"/>
        </w:rPr>
      </w:pPr>
      <w:r w:rsidRPr="00B145D0">
        <w:rPr>
          <w:rFonts w:ascii="Times New Roman" w:eastAsia="Times New Roman" w:hAnsi="Times New Roman" w:cs="Times New Roman"/>
          <w:sz w:val="20"/>
          <w:szCs w:val="20"/>
          <w:lang w:val="x-none" w:eastAsia="x-none"/>
        </w:rPr>
        <w:t>6.4.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145D0" w:rsidRPr="00B145D0" w:rsidRDefault="00B145D0" w:rsidP="00B145D0">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6.5.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B145D0" w:rsidRPr="00B145D0" w:rsidRDefault="00B145D0" w:rsidP="00B145D0">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6.6.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в размере 1 000 руб. </w:t>
      </w:r>
    </w:p>
    <w:p w:rsidR="00B145D0" w:rsidRPr="00B145D0" w:rsidRDefault="00B145D0" w:rsidP="00B145D0">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145D0" w:rsidRPr="00B145D0" w:rsidRDefault="00B145D0" w:rsidP="00B145D0">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45D0" w:rsidRPr="00B145D0" w:rsidRDefault="00B145D0" w:rsidP="00B145D0">
      <w:pPr>
        <w:spacing w:after="0" w:line="240" w:lineRule="auto"/>
        <w:ind w:firstLine="567"/>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6.9. Уплата неустойки не освобождает Стороны от выполнения обязательств по настоящему Контракту.</w:t>
      </w:r>
    </w:p>
    <w:p w:rsidR="00B145D0" w:rsidRPr="00B145D0" w:rsidRDefault="00B145D0" w:rsidP="00B145D0">
      <w:pPr>
        <w:spacing w:after="0" w:line="240" w:lineRule="auto"/>
        <w:ind w:firstLine="567"/>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6.10.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145D0" w:rsidRPr="00B145D0" w:rsidRDefault="00B145D0" w:rsidP="00B145D0">
      <w:pPr>
        <w:spacing w:after="0" w:line="240" w:lineRule="auto"/>
        <w:ind w:firstLine="567"/>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6.11.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145D0" w:rsidRPr="00B145D0" w:rsidRDefault="00B145D0" w:rsidP="00B145D0">
      <w:pPr>
        <w:widowControl w:val="0"/>
        <w:autoSpaceDE w:val="0"/>
        <w:autoSpaceDN w:val="0"/>
        <w:adjustRightInd w:val="0"/>
        <w:spacing w:before="120" w:after="12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 xml:space="preserve">7. Обеспечение исполнения Контракта </w:t>
      </w:r>
    </w:p>
    <w:p w:rsidR="00B145D0" w:rsidRPr="00B145D0" w:rsidRDefault="00B145D0" w:rsidP="00B145D0">
      <w:pPr>
        <w:spacing w:after="0" w:line="240" w:lineRule="auto"/>
        <w:ind w:firstLine="708"/>
        <w:jc w:val="both"/>
        <w:rPr>
          <w:rFonts w:ascii="Times New Roman" w:eastAsia="Times New Roman" w:hAnsi="Times New Roman" w:cs="Times New Roman"/>
          <w:sz w:val="20"/>
          <w:szCs w:val="20"/>
          <w:lang w:eastAsia="ru-RU"/>
        </w:rPr>
      </w:pPr>
      <w:bookmarkStart w:id="8" w:name="P303"/>
      <w:bookmarkEnd w:id="8"/>
      <w:r w:rsidRPr="00B145D0">
        <w:rPr>
          <w:rFonts w:ascii="Times New Roman" w:eastAsia="Times New Roman" w:hAnsi="Times New Roman" w:cs="Times New Roman"/>
          <w:sz w:val="20"/>
          <w:szCs w:val="20"/>
          <w:lang w:eastAsia="ru-RU"/>
        </w:rPr>
        <w:t xml:space="preserve">7.1.Обеспечение исполнения контракта не установлено </w:t>
      </w:r>
    </w:p>
    <w:p w:rsidR="00B145D0" w:rsidRPr="00B145D0" w:rsidRDefault="00B145D0" w:rsidP="00B145D0">
      <w:pPr>
        <w:widowControl w:val="0"/>
        <w:autoSpaceDE w:val="0"/>
        <w:autoSpaceDN w:val="0"/>
        <w:adjustRightInd w:val="0"/>
        <w:spacing w:before="120" w:after="12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8. Обстоятельства непреодолимой силы</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8.1. Стороны не несут ответственность за полное или частичное неисполнение предусмотренных Контрактом </w:t>
      </w:r>
      <w:r w:rsidRPr="00B145D0">
        <w:rPr>
          <w:rFonts w:ascii="Times New Roman" w:eastAsia="Times New Roman" w:hAnsi="Times New Roman" w:cs="Times New Roman"/>
          <w:sz w:val="20"/>
          <w:szCs w:val="20"/>
          <w:lang w:eastAsia="ru-RU"/>
        </w:rPr>
        <w:lastRenderedPageBreak/>
        <w:t>обязательств, если такое неисполнение связано с обстоятельствами непреодолимой силы.</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8.2. Сторона, для которой создалась невозможность исполнения обязательств по Контракту вследствие обстоятельств непреодолимой силы,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145D0" w:rsidRPr="00B145D0" w:rsidRDefault="00B145D0" w:rsidP="00B145D0">
      <w:pPr>
        <w:widowControl w:val="0"/>
        <w:autoSpaceDE w:val="0"/>
        <w:autoSpaceDN w:val="0"/>
        <w:adjustRightInd w:val="0"/>
        <w:spacing w:before="120" w:after="12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9. Рассмотрение и разрешение споров</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9.4. При </w:t>
      </w:r>
      <w:proofErr w:type="spellStart"/>
      <w:r w:rsidRPr="00B145D0">
        <w:rPr>
          <w:rFonts w:ascii="Times New Roman" w:eastAsia="Times New Roman" w:hAnsi="Times New Roman" w:cs="Times New Roman"/>
          <w:sz w:val="20"/>
          <w:szCs w:val="20"/>
          <w:lang w:eastAsia="ru-RU"/>
        </w:rPr>
        <w:t>неурегулировании</w:t>
      </w:r>
      <w:proofErr w:type="spellEnd"/>
      <w:r w:rsidRPr="00B145D0">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w:t>
      </w:r>
    </w:p>
    <w:p w:rsidR="00B145D0" w:rsidRPr="00B145D0" w:rsidRDefault="00B145D0" w:rsidP="00B145D0">
      <w:pPr>
        <w:widowControl w:val="0"/>
        <w:autoSpaceDE w:val="0"/>
        <w:autoSpaceDN w:val="0"/>
        <w:adjustRightInd w:val="0"/>
        <w:spacing w:before="120" w:after="12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10. Срок действия и порядок расторжения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10.1. Настоящий Контракт вступает в силу с момента его подписания обеими Сторонами и действует по «31» декабря 202</w:t>
      </w:r>
      <w:r w:rsidR="00936EA6">
        <w:rPr>
          <w:rFonts w:ascii="Times New Roman" w:eastAsia="Times New Roman" w:hAnsi="Times New Roman" w:cs="Times New Roman"/>
          <w:sz w:val="20"/>
          <w:szCs w:val="20"/>
          <w:lang w:eastAsia="ru-RU"/>
        </w:rPr>
        <w:t>4</w:t>
      </w:r>
      <w:r w:rsidRPr="00B145D0">
        <w:rPr>
          <w:rFonts w:ascii="Times New Roman" w:eastAsia="Times New Roman" w:hAnsi="Times New Roman" w:cs="Times New Roman"/>
          <w:sz w:val="20"/>
          <w:szCs w:val="20"/>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B145D0">
          <w:rPr>
            <w:rFonts w:ascii="Times New Roman" w:eastAsia="Times New Roman" w:hAnsi="Times New Roman" w:cs="Times New Roman"/>
            <w:sz w:val="20"/>
            <w:szCs w:val="20"/>
            <w:lang w:eastAsia="ru-RU"/>
          </w:rPr>
          <w:t>частями 9</w:t>
        </w:r>
      </w:hyperlink>
      <w:r w:rsidRPr="00B145D0">
        <w:rPr>
          <w:rFonts w:ascii="Times New Roman" w:eastAsia="Times New Roman" w:hAnsi="Times New Roman" w:cs="Times New Roman"/>
          <w:sz w:val="20"/>
          <w:szCs w:val="20"/>
          <w:lang w:eastAsia="ru-RU"/>
        </w:rPr>
        <w:t xml:space="preserve"> - </w:t>
      </w:r>
      <w:hyperlink r:id="rId8" w:history="1">
        <w:r w:rsidRPr="00B145D0">
          <w:rPr>
            <w:rFonts w:ascii="Times New Roman" w:eastAsia="Times New Roman" w:hAnsi="Times New Roman" w:cs="Times New Roman"/>
            <w:sz w:val="20"/>
            <w:szCs w:val="20"/>
            <w:lang w:eastAsia="ru-RU"/>
          </w:rPr>
          <w:t>23 статьи 95</w:t>
        </w:r>
      </w:hyperlink>
      <w:r w:rsidRPr="00B145D0">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145D0" w:rsidRPr="00B145D0" w:rsidRDefault="00B145D0" w:rsidP="00B145D0">
      <w:pPr>
        <w:widowControl w:val="0"/>
        <w:autoSpaceDE w:val="0"/>
        <w:autoSpaceDN w:val="0"/>
        <w:adjustRightInd w:val="0"/>
        <w:spacing w:before="120" w:after="12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 xml:space="preserve">11. Прочие положения </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11.1. Во всем, что не предусмотрено Контрактом, Стороны руководствуются законодательством Российской Федерации.</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11.4. Изменение условий Контракта при его исполнении не допускается, за исключением случаев, предусмотренных </w:t>
      </w:r>
      <w:hyperlink r:id="rId9" w:history="1">
        <w:r w:rsidRPr="00B145D0">
          <w:rPr>
            <w:rFonts w:ascii="Times New Roman" w:eastAsia="Times New Roman" w:hAnsi="Times New Roman" w:cs="Times New Roman"/>
            <w:sz w:val="20"/>
            <w:szCs w:val="20"/>
            <w:lang w:eastAsia="ru-RU"/>
          </w:rPr>
          <w:t>статьей 95</w:t>
        </w:r>
      </w:hyperlink>
      <w:r w:rsidRPr="00B145D0">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11.5. В соответствии с частью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11.6.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11.7.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11.8. Настоящий Контракт составлен в форме электронного документа, подписанного усиленными электронными подписями Сторон.</w:t>
      </w:r>
    </w:p>
    <w:p w:rsidR="00B145D0" w:rsidRPr="00B145D0" w:rsidRDefault="00B145D0" w:rsidP="00B145D0">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12. Перечень приложений</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 xml:space="preserve">12.1. Неотъемлемой частью настоящего Контракта являются </w:t>
      </w:r>
      <w:hyperlink w:anchor="P456" w:history="1">
        <w:r w:rsidRPr="00B145D0">
          <w:rPr>
            <w:rFonts w:ascii="Times New Roman" w:eastAsia="Times New Roman" w:hAnsi="Times New Roman" w:cs="Times New Roman"/>
            <w:sz w:val="20"/>
            <w:szCs w:val="20"/>
            <w:lang w:eastAsia="ru-RU"/>
          </w:rPr>
          <w:t>приложени</w:t>
        </w:r>
      </w:hyperlink>
      <w:r w:rsidRPr="00B145D0">
        <w:rPr>
          <w:rFonts w:ascii="Times New Roman" w:eastAsia="Times New Roman" w:hAnsi="Times New Roman" w:cs="Times New Roman"/>
          <w:sz w:val="20"/>
          <w:szCs w:val="20"/>
          <w:lang w:eastAsia="ru-RU"/>
        </w:rPr>
        <w:t>я:</w:t>
      </w:r>
    </w:p>
    <w:p w:rsidR="00B145D0" w:rsidRPr="00B145D0" w:rsidRDefault="00B145D0" w:rsidP="00B145D0">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B145D0">
        <w:rPr>
          <w:rFonts w:ascii="Times New Roman" w:eastAsia="Times New Roman" w:hAnsi="Times New Roman" w:cs="Times New Roman"/>
          <w:sz w:val="20"/>
          <w:szCs w:val="20"/>
          <w:lang w:eastAsia="ru-RU"/>
        </w:rPr>
        <w:t>Приложение № 1 -  Спецификация.</w:t>
      </w:r>
    </w:p>
    <w:p w:rsidR="00B145D0" w:rsidRPr="00B145D0" w:rsidRDefault="00B145D0" w:rsidP="00B145D0">
      <w:pPr>
        <w:widowControl w:val="0"/>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p>
    <w:p w:rsidR="00B145D0" w:rsidRPr="00B145D0" w:rsidRDefault="00B145D0" w:rsidP="00B145D0">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p w:rsidR="00B145D0" w:rsidRPr="00B145D0" w:rsidRDefault="00B145D0" w:rsidP="00B145D0">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20"/>
          <w:szCs w:val="20"/>
        </w:rPr>
      </w:pPr>
      <w:r w:rsidRPr="00B145D0">
        <w:rPr>
          <w:rFonts w:ascii="Times New Roman" w:eastAsia="Times New Roman" w:hAnsi="Times New Roman" w:cs="Times New Roman"/>
          <w:b/>
          <w:bCs/>
          <w:sz w:val="20"/>
          <w:szCs w:val="20"/>
        </w:rPr>
        <w:t>13. Адреса и банковские реквизиты Сторон</w:t>
      </w:r>
    </w:p>
    <w:p w:rsidR="00B145D0" w:rsidRPr="00B145D0" w:rsidRDefault="00B145D0" w:rsidP="00B145D0">
      <w:pPr>
        <w:widowControl w:val="0"/>
        <w:autoSpaceDE w:val="0"/>
        <w:autoSpaceDN w:val="0"/>
        <w:adjustRightInd w:val="0"/>
        <w:spacing w:after="0" w:line="240" w:lineRule="auto"/>
        <w:ind w:firstLine="720"/>
        <w:jc w:val="both"/>
        <w:rPr>
          <w:rFonts w:ascii="Times New Roman" w:eastAsia="Times New Roman" w:hAnsi="Times New Roman" w:cs="Times New Roman"/>
          <w:b/>
          <w:bCs/>
          <w:sz w:val="20"/>
          <w:szCs w:val="20"/>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683"/>
      </w:tblGrid>
      <w:tr w:rsidR="00B145D0" w:rsidRPr="002D3C37" w:rsidTr="004E0261">
        <w:tc>
          <w:tcPr>
            <w:tcW w:w="5382" w:type="dxa"/>
          </w:tcPr>
          <w:p w:rsidR="00B145D0" w:rsidRPr="002D3C37" w:rsidRDefault="00B145D0" w:rsidP="004E0261">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2D3C37">
              <w:rPr>
                <w:rFonts w:ascii="Times New Roman" w:eastAsia="Times New Roman" w:hAnsi="Times New Roman" w:cs="Times New Roman"/>
                <w:b/>
                <w:bCs/>
                <w:sz w:val="24"/>
                <w:szCs w:val="24"/>
                <w:lang w:eastAsia="ru-RU"/>
              </w:rPr>
              <w:t>Заказчик</w:t>
            </w:r>
          </w:p>
        </w:tc>
        <w:tc>
          <w:tcPr>
            <w:tcW w:w="4683" w:type="dxa"/>
          </w:tcPr>
          <w:p w:rsidR="00B145D0" w:rsidRPr="002D3C37" w:rsidRDefault="00B145D0" w:rsidP="004E0261">
            <w:pPr>
              <w:spacing w:after="0" w:line="240" w:lineRule="auto"/>
              <w:contextualSpacing/>
              <w:rPr>
                <w:rFonts w:ascii="Times New Roman" w:eastAsia="Times New Roman" w:hAnsi="Times New Roman" w:cs="Times New Roman"/>
                <w:lang w:eastAsia="ru-RU"/>
              </w:rPr>
            </w:pPr>
            <w:r w:rsidRPr="002D3C37">
              <w:rPr>
                <w:rFonts w:ascii="Times New Roman" w:eastAsia="Times New Roman" w:hAnsi="Times New Roman" w:cs="Times New Roman"/>
                <w:b/>
                <w:bCs/>
                <w:lang w:eastAsia="ru-RU"/>
              </w:rPr>
              <w:t>Поставщик</w:t>
            </w:r>
          </w:p>
        </w:tc>
      </w:tr>
      <w:tr w:rsidR="00B145D0" w:rsidRPr="00CA0B5A" w:rsidTr="004E0261">
        <w:tc>
          <w:tcPr>
            <w:tcW w:w="5382" w:type="dxa"/>
          </w:tcPr>
          <w:tbl>
            <w:tblPr>
              <w:tblW w:w="6096" w:type="dxa"/>
              <w:tblLayout w:type="fixed"/>
              <w:tblLook w:val="01E0" w:firstRow="1" w:lastRow="1" w:firstColumn="1" w:lastColumn="1" w:noHBand="0" w:noVBand="0"/>
            </w:tblPr>
            <w:tblGrid>
              <w:gridCol w:w="6096"/>
            </w:tblGrid>
            <w:tr w:rsidR="00B145D0" w:rsidRPr="002D3C37" w:rsidTr="004E0261">
              <w:tc>
                <w:tcPr>
                  <w:tcW w:w="6096" w:type="dxa"/>
                </w:tcPr>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СПб ГБУЗ «Городская больница №9»</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197110, СПб, Крестовский пр., д.18.</w:t>
                  </w:r>
                </w:p>
                <w:p w:rsidR="00B145D0" w:rsidRPr="002D3C37" w:rsidRDefault="00B145D0" w:rsidP="004E0261">
                  <w:pPr>
                    <w:snapToGrid w:val="0"/>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eastAsia="ru-RU"/>
                    </w:rPr>
                    <w:t>Тел</w:t>
                  </w:r>
                  <w:r w:rsidRPr="002D3C37">
                    <w:rPr>
                      <w:rFonts w:ascii="Times New Roman" w:eastAsia="Times New Roman" w:hAnsi="Times New Roman" w:cs="Times New Roman"/>
                      <w:szCs w:val="24"/>
                      <w:lang w:val="en-US" w:eastAsia="ru-RU"/>
                    </w:rPr>
                    <w:t>.: 409-20-57</w:t>
                  </w:r>
                </w:p>
                <w:p w:rsidR="00B145D0" w:rsidRPr="000A5C14" w:rsidRDefault="00B145D0" w:rsidP="004E0261">
                  <w:pPr>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val="en-US" w:eastAsia="ru-RU"/>
                    </w:rPr>
                    <w:lastRenderedPageBreak/>
                    <w:t xml:space="preserve">E-mail: </w:t>
                  </w:r>
                  <w:hyperlink r:id="rId10" w:history="1">
                    <w:r w:rsidRPr="005400C3">
                      <w:rPr>
                        <w:rStyle w:val="a3"/>
                        <w:rFonts w:ascii="Times New Roman" w:eastAsia="Times New Roman" w:hAnsi="Times New Roman"/>
                        <w:szCs w:val="24"/>
                        <w:lang w:val="en-US" w:eastAsia="ru-RU"/>
                      </w:rPr>
                      <w:t>b9.spb@mail.ru</w:t>
                    </w:r>
                  </w:hyperlink>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ИНН 7813047022/ КПП 781301001</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Комитет финансов Санкт-Петербурга</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 xml:space="preserve">(СПб ГБУЗ «Городская больница № 9», </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л</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0151120)</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proofErr w:type="spellStart"/>
                  <w:r w:rsidRPr="002D3C37">
                    <w:rPr>
                      <w:rFonts w:ascii="Times New Roman" w:eastAsia="Times New Roman" w:hAnsi="Times New Roman" w:cs="Times New Roman"/>
                      <w:szCs w:val="24"/>
                      <w:lang w:eastAsia="ru-RU"/>
                    </w:rPr>
                    <w:t>кор</w:t>
                  </w:r>
                  <w:proofErr w:type="spellEnd"/>
                  <w:r w:rsidRPr="002D3C37">
                    <w:rPr>
                      <w:rFonts w:ascii="Times New Roman" w:eastAsia="Times New Roman" w:hAnsi="Times New Roman" w:cs="Times New Roman"/>
                      <w:szCs w:val="24"/>
                      <w:lang w:eastAsia="ru-RU"/>
                    </w:rPr>
                    <w:t xml:space="preserve">. Счет 40102810945370000005 </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р</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03224643400000007200 в</w:t>
                  </w:r>
                </w:p>
                <w:p w:rsidR="00B145D0" w:rsidRPr="002D3C37" w:rsidRDefault="00B145D0" w:rsidP="004E0261">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Северо-Западное ГУ Банка России г. Санкт-Петербург</w:t>
                  </w:r>
                </w:p>
                <w:p w:rsidR="00B145D0" w:rsidRPr="002D3C37" w:rsidRDefault="00B145D0" w:rsidP="004E0261">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БИК 014030106</w:t>
                  </w:r>
                </w:p>
                <w:p w:rsidR="00B145D0" w:rsidRPr="002D3C37" w:rsidRDefault="00B145D0" w:rsidP="004E0261">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ОКТМО 40394000</w:t>
                  </w:r>
                </w:p>
                <w:p w:rsidR="00B145D0" w:rsidRPr="002D3C37" w:rsidRDefault="00B145D0" w:rsidP="004E0261">
                  <w:pPr>
                    <w:widowControl w:val="0"/>
                    <w:autoSpaceDE w:val="0"/>
                    <w:autoSpaceDN w:val="0"/>
                    <w:adjustRightInd w:val="0"/>
                    <w:spacing w:after="0" w:line="240" w:lineRule="auto"/>
                    <w:contextualSpacing/>
                    <w:rPr>
                      <w:rFonts w:ascii="Times New Roman" w:eastAsia="Times New Roman" w:hAnsi="Times New Roman" w:cs="Times New Roman"/>
                      <w:szCs w:val="24"/>
                      <w:lang w:eastAsia="ru-RU"/>
                    </w:rPr>
                  </w:pPr>
                </w:p>
                <w:p w:rsidR="00B145D0" w:rsidRPr="002D3C37" w:rsidRDefault="00B145D0" w:rsidP="004E0261">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Главный врач</w:t>
                  </w:r>
                </w:p>
                <w:p w:rsidR="00B145D0" w:rsidRPr="002D3C37" w:rsidRDefault="00B145D0" w:rsidP="004E026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3C37">
                    <w:rPr>
                      <w:rFonts w:ascii="Times New Roman" w:eastAsia="Times New Roman" w:hAnsi="Times New Roman" w:cs="Times New Roman"/>
                      <w:szCs w:val="24"/>
                      <w:lang w:eastAsia="ru-RU"/>
                    </w:rPr>
                    <w:t>_____________Ю.М. Шишкин</w:t>
                  </w:r>
                </w:p>
              </w:tc>
            </w:tr>
          </w:tbl>
          <w:p w:rsidR="00B145D0" w:rsidRPr="002D3C37" w:rsidRDefault="00B145D0" w:rsidP="004E0261">
            <w:pPr>
              <w:widowControl w:val="0"/>
              <w:autoSpaceDE w:val="0"/>
              <w:autoSpaceDN w:val="0"/>
              <w:adjustRightInd w:val="0"/>
              <w:spacing w:after="0" w:line="240" w:lineRule="auto"/>
              <w:rPr>
                <w:rFonts w:ascii="Times New Roman" w:eastAsia="Times New Roman" w:hAnsi="Times New Roman" w:cs="Times New Roman"/>
                <w:lang w:eastAsia="ru-RU"/>
              </w:rPr>
            </w:pPr>
            <w:r w:rsidRPr="002D3C37">
              <w:rPr>
                <w:rFonts w:ascii="Times New Roman" w:eastAsia="Times New Roman" w:hAnsi="Times New Roman" w:cs="Times New Roman"/>
                <w:lang w:eastAsia="ru-RU"/>
              </w:rPr>
              <w:lastRenderedPageBreak/>
              <w:t>(Подписано ЭЦП)</w:t>
            </w:r>
          </w:p>
        </w:tc>
        <w:tc>
          <w:tcPr>
            <w:tcW w:w="4683" w:type="dxa"/>
          </w:tcPr>
          <w:p w:rsidR="008F55D9" w:rsidRPr="008F55D9"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lastRenderedPageBreak/>
              <w:t xml:space="preserve">Сведения о поставщике </w:t>
            </w:r>
          </w:p>
          <w:p w:rsidR="008F55D9" w:rsidRPr="008F55D9"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t xml:space="preserve">Адрес </w:t>
            </w:r>
          </w:p>
          <w:p w:rsidR="008F55D9" w:rsidRPr="008F55D9"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t xml:space="preserve">ИНН </w:t>
            </w:r>
          </w:p>
          <w:p w:rsidR="008F55D9" w:rsidRPr="008F55D9"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lastRenderedPageBreak/>
              <w:t xml:space="preserve">Реквизиты </w:t>
            </w:r>
          </w:p>
          <w:p w:rsidR="008F55D9" w:rsidRPr="008F55D9"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t>Адрес электронной почты</w:t>
            </w:r>
          </w:p>
          <w:p w:rsidR="00B145D0" w:rsidRPr="00CA0B5A" w:rsidRDefault="008F55D9" w:rsidP="008F55D9">
            <w:pPr>
              <w:tabs>
                <w:tab w:val="left" w:pos="1843"/>
              </w:tabs>
              <w:spacing w:after="0" w:line="240" w:lineRule="auto"/>
              <w:contextualSpacing/>
              <w:rPr>
                <w:rFonts w:ascii="Times New Roman" w:eastAsia="Times New Roman" w:hAnsi="Times New Roman" w:cs="Times New Roman"/>
                <w:szCs w:val="24"/>
                <w:lang w:eastAsia="ru-RU"/>
              </w:rPr>
            </w:pPr>
            <w:r w:rsidRPr="008F55D9">
              <w:rPr>
                <w:rFonts w:ascii="Times New Roman" w:eastAsia="Times New Roman" w:hAnsi="Times New Roman" w:cs="Times New Roman"/>
                <w:szCs w:val="24"/>
                <w:lang w:eastAsia="ru-RU"/>
              </w:rPr>
              <w:t>Номер контактного телефона</w:t>
            </w:r>
          </w:p>
        </w:tc>
      </w:tr>
    </w:tbl>
    <w:p w:rsidR="00360C24" w:rsidRDefault="00360C24" w:rsidP="00B145D0">
      <w:pPr>
        <w:widowControl w:val="0"/>
        <w:autoSpaceDE w:val="0"/>
        <w:autoSpaceDN w:val="0"/>
        <w:adjustRightInd w:val="0"/>
        <w:spacing w:after="0" w:line="240" w:lineRule="auto"/>
        <w:ind w:firstLine="720"/>
        <w:jc w:val="both"/>
        <w:rPr>
          <w:rFonts w:ascii="Arial" w:eastAsia="Times New Roman" w:hAnsi="Arial" w:cs="Arial"/>
          <w:sz w:val="20"/>
          <w:szCs w:val="20"/>
          <w:lang w:eastAsia="ru-RU"/>
        </w:rPr>
        <w:sectPr w:rsidR="00360C24" w:rsidSect="00360C24">
          <w:pgSz w:w="11906" w:h="16838"/>
          <w:pgMar w:top="567" w:right="851" w:bottom="1134" w:left="426" w:header="720" w:footer="720" w:gutter="0"/>
          <w:cols w:space="720"/>
          <w:docGrid w:linePitch="360"/>
        </w:sectPr>
      </w:pPr>
    </w:p>
    <w:p w:rsidR="00B145D0" w:rsidRPr="00B145D0" w:rsidRDefault="00B145D0" w:rsidP="00B145D0">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p w:rsidR="00360C24" w:rsidRPr="00360C24" w:rsidRDefault="00360C24" w:rsidP="00360C24">
      <w:pPr>
        <w:suppressAutoHyphens/>
        <w:spacing w:after="0" w:line="240" w:lineRule="auto"/>
        <w:ind w:firstLine="709"/>
        <w:jc w:val="right"/>
        <w:rPr>
          <w:rFonts w:ascii="Times New Roman" w:eastAsia="Times New Roman" w:hAnsi="Times New Roman" w:cs="Times New Roman"/>
          <w:sz w:val="24"/>
          <w:szCs w:val="24"/>
          <w:lang w:eastAsia="zh-CN"/>
        </w:rPr>
      </w:pPr>
      <w:r w:rsidRPr="00360C24">
        <w:rPr>
          <w:rFonts w:ascii="Times New Roman" w:eastAsia="Calibri" w:hAnsi="Times New Roman" w:cs="Times New Roman"/>
          <w:b/>
          <w:bCs/>
          <w:sz w:val="21"/>
          <w:szCs w:val="21"/>
          <w:lang w:eastAsia="zh-CN"/>
        </w:rPr>
        <w:t>Приложение № 1</w:t>
      </w:r>
    </w:p>
    <w:p w:rsidR="00360C24" w:rsidRPr="00360C24" w:rsidRDefault="00360C24" w:rsidP="00360C24">
      <w:pPr>
        <w:suppressAutoHyphens/>
        <w:spacing w:after="0" w:line="240" w:lineRule="auto"/>
        <w:ind w:firstLine="709"/>
        <w:jc w:val="right"/>
        <w:rPr>
          <w:rFonts w:ascii="Times New Roman" w:eastAsia="Calibri" w:hAnsi="Times New Roman" w:cs="Times New Roman"/>
          <w:b/>
          <w:bCs/>
          <w:sz w:val="21"/>
          <w:szCs w:val="21"/>
          <w:lang w:eastAsia="zh-CN"/>
        </w:rPr>
      </w:pPr>
      <w:r w:rsidRPr="00360C24">
        <w:rPr>
          <w:rFonts w:ascii="Times New Roman" w:eastAsia="Calibri" w:hAnsi="Times New Roman" w:cs="Times New Roman"/>
          <w:sz w:val="21"/>
          <w:szCs w:val="21"/>
          <w:lang w:eastAsia="zh-CN"/>
        </w:rPr>
        <w:t xml:space="preserve">к контракту №____________ от </w:t>
      </w:r>
      <w:r w:rsidRPr="00360C24">
        <w:rPr>
          <w:rFonts w:ascii="Times New Roman" w:eastAsia="Times New Roman" w:hAnsi="Times New Roman" w:cs="Times New Roman"/>
          <w:sz w:val="24"/>
          <w:szCs w:val="24"/>
          <w:lang w:eastAsia="zh-CN"/>
        </w:rPr>
        <w:t>«__________» _________2023 г.</w:t>
      </w:r>
    </w:p>
    <w:p w:rsidR="00360C24" w:rsidRPr="00360C24" w:rsidRDefault="00360C24" w:rsidP="00360C24">
      <w:pPr>
        <w:suppressAutoHyphens/>
        <w:spacing w:after="0" w:line="240" w:lineRule="auto"/>
        <w:ind w:firstLine="709"/>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
          <w:bCs/>
          <w:sz w:val="21"/>
          <w:szCs w:val="21"/>
          <w:lang w:eastAsia="zh-CN"/>
        </w:rPr>
        <w:t>СПЕЦИФИКАЦИЯ</w:t>
      </w:r>
    </w:p>
    <w:tbl>
      <w:tblPr>
        <w:tblW w:w="15798" w:type="dxa"/>
        <w:tblInd w:w="-504" w:type="dxa"/>
        <w:tblLayout w:type="fixed"/>
        <w:tblLook w:val="0000" w:firstRow="0" w:lastRow="0" w:firstColumn="0" w:lastColumn="0" w:noHBand="0" w:noVBand="0"/>
      </w:tblPr>
      <w:tblGrid>
        <w:gridCol w:w="288"/>
        <w:gridCol w:w="285"/>
        <w:gridCol w:w="283"/>
        <w:gridCol w:w="3402"/>
        <w:gridCol w:w="5648"/>
        <w:gridCol w:w="164"/>
        <w:gridCol w:w="1309"/>
        <w:gridCol w:w="1384"/>
        <w:gridCol w:w="709"/>
        <w:gridCol w:w="1134"/>
        <w:gridCol w:w="467"/>
        <w:gridCol w:w="725"/>
      </w:tblGrid>
      <w:tr w:rsidR="00360C24" w:rsidRPr="00360C24" w:rsidTr="00936EA6">
        <w:trPr>
          <w:gridBefore w:val="1"/>
          <w:wBefore w:w="288" w:type="dxa"/>
          <w:trHeight w:val="624"/>
        </w:trPr>
        <w:tc>
          <w:tcPr>
            <w:tcW w:w="568" w:type="dxa"/>
            <w:gridSpan w:val="2"/>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lang w:eastAsia="zh-CN"/>
              </w:rPr>
              <w:t>№ п/п</w:t>
            </w:r>
          </w:p>
        </w:tc>
        <w:tc>
          <w:tcPr>
            <w:tcW w:w="3402" w:type="dxa"/>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rPr>
              <w:t>Наименование товара, товарный знак (при наличии), производитель</w:t>
            </w:r>
          </w:p>
        </w:tc>
        <w:tc>
          <w:tcPr>
            <w:tcW w:w="5812" w:type="dxa"/>
            <w:gridSpan w:val="2"/>
            <w:tcBorders>
              <w:top w:val="single" w:sz="4" w:space="0" w:color="000000"/>
              <w:left w:val="single" w:sz="4" w:space="0" w:color="000000"/>
              <w:bottom w:val="single" w:sz="4" w:space="0" w:color="000000"/>
            </w:tcBorders>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rPr>
            </w:pPr>
            <w:r w:rsidRPr="00360C24">
              <w:rPr>
                <w:rFonts w:ascii="Times New Roman" w:eastAsia="Times New Roman" w:hAnsi="Times New Roman" w:cs="Times New Roman"/>
                <w:sz w:val="24"/>
                <w:szCs w:val="24"/>
              </w:rPr>
              <w:t>Характеристики товара</w:t>
            </w:r>
          </w:p>
        </w:tc>
        <w:tc>
          <w:tcPr>
            <w:tcW w:w="1309" w:type="dxa"/>
            <w:tcBorders>
              <w:top w:val="single" w:sz="4" w:space="0" w:color="000000"/>
              <w:left w:val="single" w:sz="4" w:space="0" w:color="000000"/>
              <w:bottom w:val="single" w:sz="4" w:space="0" w:color="000000"/>
              <w:right w:val="single" w:sz="4" w:space="0" w:color="000000"/>
            </w:tcBorders>
          </w:tcPr>
          <w:p w:rsidR="00360C24" w:rsidRPr="00360C24" w:rsidRDefault="00360C24" w:rsidP="00360C24">
            <w:pPr>
              <w:suppressAutoHyphens/>
              <w:spacing w:after="0" w:line="240" w:lineRule="auto"/>
              <w:jc w:val="center"/>
              <w:rPr>
                <w:rFonts w:ascii="Times New Roman" w:eastAsia="Calibri" w:hAnsi="Times New Roman" w:cs="Times New Roman"/>
                <w:bCs/>
                <w:sz w:val="24"/>
                <w:szCs w:val="24"/>
              </w:rPr>
            </w:pPr>
            <w:r w:rsidRPr="00360C24">
              <w:rPr>
                <w:rFonts w:ascii="Times New Roman" w:eastAsia="Times New Roman" w:hAnsi="Times New Roman" w:cs="Times New Roman"/>
                <w:sz w:val="24"/>
                <w:szCs w:val="24"/>
              </w:rPr>
              <w:t>Наименование страны происхождения Товара</w:t>
            </w:r>
          </w:p>
        </w:tc>
        <w:tc>
          <w:tcPr>
            <w:tcW w:w="1384" w:type="dxa"/>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rPr>
              <w:t>Ед. изм.</w:t>
            </w:r>
          </w:p>
        </w:tc>
        <w:tc>
          <w:tcPr>
            <w:tcW w:w="709" w:type="dxa"/>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lang w:eastAsia="zh-CN"/>
              </w:rPr>
              <w:t>Кол-во</w:t>
            </w:r>
          </w:p>
        </w:tc>
        <w:tc>
          <w:tcPr>
            <w:tcW w:w="1134" w:type="dxa"/>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lang w:eastAsia="zh-CN"/>
              </w:rPr>
              <w:t>Цена за единицу руб.</w:t>
            </w:r>
          </w:p>
        </w:tc>
        <w:tc>
          <w:tcPr>
            <w:tcW w:w="11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bCs/>
                <w:sz w:val="24"/>
                <w:szCs w:val="24"/>
                <w:lang w:eastAsia="zh-CN"/>
              </w:rPr>
              <w:t>Сумма с руб.</w:t>
            </w:r>
          </w:p>
        </w:tc>
      </w:tr>
      <w:tr w:rsidR="00360C24" w:rsidRPr="00360C24" w:rsidTr="00936EA6">
        <w:trPr>
          <w:gridBefore w:val="1"/>
          <w:wBefore w:w="288" w:type="dxa"/>
          <w:trHeight w:val="333"/>
        </w:trPr>
        <w:tc>
          <w:tcPr>
            <w:tcW w:w="568" w:type="dxa"/>
            <w:gridSpan w:val="2"/>
            <w:tcBorders>
              <w:top w:val="single" w:sz="4" w:space="0" w:color="000000"/>
              <w:left w:val="single" w:sz="4" w:space="0" w:color="000000"/>
              <w:bottom w:val="single" w:sz="4" w:space="0" w:color="000000"/>
            </w:tcBorders>
            <w:shd w:val="clear" w:color="auto" w:fill="auto"/>
            <w:vAlign w:val="center"/>
          </w:tcPr>
          <w:p w:rsidR="00360C24" w:rsidRPr="00360C24" w:rsidRDefault="00360C24" w:rsidP="00360C24">
            <w:pPr>
              <w:suppressAutoHyphens/>
              <w:spacing w:after="0" w:line="240" w:lineRule="auto"/>
              <w:jc w:val="center"/>
              <w:rPr>
                <w:rFonts w:ascii="Times New Roman" w:eastAsia="Times New Roman" w:hAnsi="Times New Roman" w:cs="Times New Roman"/>
                <w:sz w:val="24"/>
                <w:szCs w:val="24"/>
                <w:lang w:eastAsia="zh-CN"/>
              </w:rPr>
            </w:pPr>
            <w:r w:rsidRPr="00360C24">
              <w:rPr>
                <w:rFonts w:ascii="Times New Roman" w:eastAsia="Calibri" w:hAnsi="Times New Roman" w:cs="Times New Roman"/>
                <w:sz w:val="24"/>
                <w:szCs w:val="24"/>
                <w:lang w:eastAsia="zh-CN"/>
              </w:rPr>
              <w:t>1.</w:t>
            </w:r>
          </w:p>
        </w:tc>
        <w:tc>
          <w:tcPr>
            <w:tcW w:w="3402" w:type="dxa"/>
            <w:tcBorders>
              <w:top w:val="outset" w:sz="6" w:space="0" w:color="auto"/>
              <w:left w:val="outset" w:sz="6" w:space="0" w:color="auto"/>
              <w:bottom w:val="outset" w:sz="6" w:space="0" w:color="auto"/>
              <w:right w:val="outset" w:sz="6" w:space="0" w:color="auto"/>
            </w:tcBorders>
            <w:vAlign w:val="center"/>
          </w:tcPr>
          <w:p w:rsidR="00360C24" w:rsidRPr="00360C24" w:rsidRDefault="00936EA6" w:rsidP="00360C24">
            <w:pPr>
              <w:suppressAutoHyphens/>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Поднос</w:t>
            </w:r>
          </w:p>
        </w:tc>
        <w:tc>
          <w:tcPr>
            <w:tcW w:w="5812" w:type="dxa"/>
            <w:gridSpan w:val="2"/>
            <w:tcBorders>
              <w:top w:val="single" w:sz="4" w:space="0" w:color="000000"/>
              <w:left w:val="single" w:sz="4" w:space="0" w:color="000000"/>
              <w:bottom w:val="single" w:sz="4" w:space="0" w:color="000000"/>
            </w:tcBorders>
          </w:tcPr>
          <w:p w:rsidR="00936EA6" w:rsidRPr="00936EA6" w:rsidRDefault="00936EA6" w:rsidP="00936EA6">
            <w:pPr>
              <w:suppressAutoHyphens/>
              <w:spacing w:after="0" w:line="240" w:lineRule="auto"/>
              <w:rPr>
                <w:rFonts w:ascii="Times New Roman" w:eastAsia="Calibri" w:hAnsi="Times New Roman" w:cs="Times New Roman"/>
                <w:sz w:val="24"/>
                <w:szCs w:val="24"/>
                <w:lang w:eastAsia="zh-CN"/>
              </w:rPr>
            </w:pPr>
            <w:r w:rsidRPr="00936EA6">
              <w:rPr>
                <w:rFonts w:ascii="Times New Roman" w:eastAsia="Calibri" w:hAnsi="Times New Roman" w:cs="Times New Roman"/>
                <w:sz w:val="24"/>
                <w:szCs w:val="24"/>
                <w:lang w:eastAsia="zh-CN"/>
              </w:rPr>
              <w:t>Форма: прямоугольная</w:t>
            </w:r>
          </w:p>
          <w:p w:rsidR="00936EA6" w:rsidRPr="00936EA6" w:rsidRDefault="00936EA6" w:rsidP="00936EA6">
            <w:pPr>
              <w:suppressAutoHyphens/>
              <w:spacing w:after="0" w:line="240" w:lineRule="auto"/>
              <w:rPr>
                <w:rFonts w:ascii="Times New Roman" w:eastAsia="Calibri" w:hAnsi="Times New Roman" w:cs="Times New Roman"/>
                <w:sz w:val="24"/>
                <w:szCs w:val="24"/>
                <w:lang w:eastAsia="zh-CN"/>
              </w:rPr>
            </w:pPr>
            <w:r w:rsidRPr="00936EA6">
              <w:rPr>
                <w:rFonts w:ascii="Times New Roman" w:eastAsia="Calibri" w:hAnsi="Times New Roman" w:cs="Times New Roman"/>
                <w:sz w:val="24"/>
                <w:szCs w:val="24"/>
                <w:lang w:eastAsia="zh-CN"/>
              </w:rPr>
              <w:t>Размер: 29,3х19,3х2 см</w:t>
            </w:r>
          </w:p>
          <w:p w:rsidR="00936EA6" w:rsidRPr="00936EA6" w:rsidRDefault="00936EA6" w:rsidP="00936EA6">
            <w:pPr>
              <w:suppressAutoHyphens/>
              <w:spacing w:after="0" w:line="240" w:lineRule="auto"/>
              <w:rPr>
                <w:rFonts w:ascii="Times New Roman" w:eastAsia="Calibri" w:hAnsi="Times New Roman" w:cs="Times New Roman"/>
                <w:sz w:val="24"/>
                <w:szCs w:val="24"/>
                <w:lang w:eastAsia="zh-CN"/>
              </w:rPr>
            </w:pPr>
            <w:r w:rsidRPr="00936EA6">
              <w:rPr>
                <w:rFonts w:ascii="Times New Roman" w:eastAsia="Calibri" w:hAnsi="Times New Roman" w:cs="Times New Roman"/>
                <w:sz w:val="24"/>
                <w:szCs w:val="24"/>
                <w:lang w:eastAsia="zh-CN"/>
              </w:rPr>
              <w:t>Наличие ножек: нет</w:t>
            </w:r>
          </w:p>
          <w:p w:rsidR="00360C24" w:rsidRDefault="00936EA6" w:rsidP="00936EA6">
            <w:pPr>
              <w:suppressAutoHyphens/>
              <w:spacing w:after="0" w:line="240" w:lineRule="auto"/>
              <w:rPr>
                <w:rFonts w:ascii="Times New Roman" w:eastAsia="Calibri" w:hAnsi="Times New Roman" w:cs="Times New Roman"/>
                <w:sz w:val="24"/>
                <w:szCs w:val="24"/>
                <w:lang w:eastAsia="zh-CN"/>
              </w:rPr>
            </w:pPr>
            <w:r w:rsidRPr="00936EA6">
              <w:rPr>
                <w:rFonts w:ascii="Times New Roman" w:eastAsia="Calibri" w:hAnsi="Times New Roman" w:cs="Times New Roman"/>
                <w:sz w:val="24"/>
                <w:szCs w:val="24"/>
                <w:lang w:eastAsia="zh-CN"/>
              </w:rPr>
              <w:t>Материал: пластик</w:t>
            </w:r>
          </w:p>
          <w:p w:rsidR="00936EA6" w:rsidRPr="00360C24" w:rsidRDefault="00936EA6" w:rsidP="00936EA6">
            <w:pPr>
              <w:suppressAutoHyphens/>
              <w:spacing w:after="0" w:line="240" w:lineRule="auto"/>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Цвет: белый или серый</w:t>
            </w:r>
          </w:p>
        </w:tc>
        <w:tc>
          <w:tcPr>
            <w:tcW w:w="1309" w:type="dxa"/>
            <w:tcBorders>
              <w:top w:val="single" w:sz="4" w:space="0" w:color="000000"/>
              <w:left w:val="single" w:sz="4" w:space="0" w:color="000000"/>
              <w:bottom w:val="single" w:sz="4" w:space="0" w:color="000000"/>
              <w:right w:val="single" w:sz="4" w:space="0" w:color="000000"/>
            </w:tcBorders>
            <w:vAlign w:val="center"/>
          </w:tcPr>
          <w:p w:rsidR="00360C24" w:rsidRPr="00360C24" w:rsidRDefault="00360C24" w:rsidP="00360C24">
            <w:pPr>
              <w:suppressAutoHyphens/>
              <w:spacing w:after="0" w:line="240" w:lineRule="auto"/>
              <w:jc w:val="center"/>
              <w:rPr>
                <w:rFonts w:ascii="Times New Roman" w:eastAsia="Calibri" w:hAnsi="Times New Roman" w:cs="Times New Roman"/>
                <w:sz w:val="24"/>
                <w:szCs w:val="24"/>
                <w:lang w:eastAsia="zh-CN"/>
              </w:rPr>
            </w:pPr>
          </w:p>
        </w:tc>
        <w:tc>
          <w:tcPr>
            <w:tcW w:w="1384" w:type="dxa"/>
            <w:tcBorders>
              <w:top w:val="single" w:sz="4" w:space="0" w:color="000000"/>
              <w:left w:val="single" w:sz="4" w:space="0" w:color="000000"/>
              <w:bottom w:val="single" w:sz="4" w:space="0" w:color="000000"/>
            </w:tcBorders>
            <w:shd w:val="clear" w:color="auto" w:fill="auto"/>
            <w:vAlign w:val="center"/>
          </w:tcPr>
          <w:p w:rsidR="00360C24" w:rsidRPr="00360C24" w:rsidRDefault="00775C05" w:rsidP="00360C24">
            <w:pPr>
              <w:suppressAutoHyphens/>
              <w:spacing w:after="0" w:line="240" w:lineRule="auto"/>
              <w:jc w:val="center"/>
              <w:rPr>
                <w:rFonts w:ascii="Times New Roman" w:eastAsia="Times New Roman" w:hAnsi="Times New Roman" w:cs="Times New Roman"/>
                <w:sz w:val="24"/>
                <w:szCs w:val="24"/>
                <w:lang w:eastAsia="zh-CN"/>
              </w:rPr>
            </w:pPr>
            <w:proofErr w:type="spellStart"/>
            <w:proofErr w:type="gramStart"/>
            <w:r>
              <w:rPr>
                <w:rFonts w:ascii="Times New Roman" w:eastAsia="Times New Roman" w:hAnsi="Times New Roman" w:cs="Times New Roman"/>
                <w:sz w:val="24"/>
                <w:szCs w:val="24"/>
                <w:lang w:eastAsia="zh-CN"/>
              </w:rPr>
              <w:t>шт</w:t>
            </w:r>
            <w:proofErr w:type="spellEnd"/>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360C24" w:rsidRPr="00360C24" w:rsidRDefault="00F303E9" w:rsidP="00360C24">
            <w:pPr>
              <w:suppressAutoHyphens/>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p>
        </w:tc>
        <w:tc>
          <w:tcPr>
            <w:tcW w:w="1134" w:type="dxa"/>
            <w:tcBorders>
              <w:top w:val="single" w:sz="4" w:space="0" w:color="000000"/>
              <w:left w:val="single" w:sz="4" w:space="0" w:color="000000"/>
              <w:bottom w:val="single" w:sz="4" w:space="0" w:color="000000"/>
            </w:tcBorders>
            <w:shd w:val="clear" w:color="auto" w:fill="auto"/>
            <w:vAlign w:val="center"/>
          </w:tcPr>
          <w:p w:rsidR="00360C24" w:rsidRPr="00360C24" w:rsidRDefault="00F303E9" w:rsidP="00360C24">
            <w:pPr>
              <w:suppressAutoHyphens/>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99,00</w:t>
            </w:r>
          </w:p>
        </w:tc>
        <w:tc>
          <w:tcPr>
            <w:tcW w:w="11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60C24" w:rsidRPr="00360C24" w:rsidRDefault="00F303E9" w:rsidP="00360C24">
            <w:pPr>
              <w:suppressAutoHyphens/>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990,00</w:t>
            </w:r>
          </w:p>
        </w:tc>
      </w:tr>
      <w:tr w:rsidR="002401C6" w:rsidRPr="00360C24" w:rsidTr="00936EA6">
        <w:trPr>
          <w:gridBefore w:val="1"/>
          <w:wBefore w:w="288" w:type="dxa"/>
          <w:trHeight w:val="333"/>
        </w:trPr>
        <w:tc>
          <w:tcPr>
            <w:tcW w:w="14318" w:type="dxa"/>
            <w:gridSpan w:val="9"/>
            <w:tcBorders>
              <w:top w:val="single" w:sz="4" w:space="0" w:color="000000"/>
              <w:left w:val="single" w:sz="4" w:space="0" w:color="000000"/>
              <w:bottom w:val="single" w:sz="4" w:space="0" w:color="000000"/>
            </w:tcBorders>
            <w:shd w:val="clear" w:color="auto" w:fill="auto"/>
            <w:vAlign w:val="center"/>
          </w:tcPr>
          <w:p w:rsidR="002401C6" w:rsidRPr="002401C6" w:rsidRDefault="002401C6" w:rsidP="00AF3DB0">
            <w:pPr>
              <w:suppressAutoHyphens/>
              <w:spacing w:after="0" w:line="240" w:lineRule="auto"/>
              <w:jc w:val="center"/>
              <w:rPr>
                <w:rFonts w:ascii="Arial" w:hAnsi="Arial" w:cs="Arial"/>
                <w:color w:val="333333"/>
                <w:sz w:val="20"/>
                <w:szCs w:val="20"/>
                <w:shd w:val="clear" w:color="auto" w:fill="E0FFFF"/>
              </w:rPr>
            </w:pPr>
            <w:r w:rsidRPr="00F303E9">
              <w:rPr>
                <w:rFonts w:ascii="Arial" w:hAnsi="Arial" w:cs="Arial"/>
                <w:sz w:val="20"/>
                <w:szCs w:val="20"/>
                <w:shd w:val="clear" w:color="auto" w:fill="E0FFFF"/>
              </w:rPr>
              <w:t>Итого</w:t>
            </w:r>
          </w:p>
        </w:tc>
        <w:tc>
          <w:tcPr>
            <w:tcW w:w="11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01C6" w:rsidRPr="002401C6" w:rsidRDefault="00F303E9" w:rsidP="00AF3DB0">
            <w:pPr>
              <w:suppressAutoHyphens/>
              <w:spacing w:after="0" w:line="240" w:lineRule="auto"/>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990,00</w:t>
            </w:r>
            <w:bookmarkStart w:id="9" w:name="_GoBack"/>
            <w:bookmarkEnd w:id="9"/>
          </w:p>
        </w:tc>
      </w:tr>
      <w:tr w:rsidR="00AF3DB0" w:rsidRPr="00360C24" w:rsidTr="00936EA6">
        <w:trPr>
          <w:gridAfter w:val="1"/>
          <w:wAfter w:w="725" w:type="dxa"/>
          <w:trHeight w:val="404"/>
        </w:trPr>
        <w:tc>
          <w:tcPr>
            <w:tcW w:w="573" w:type="dxa"/>
            <w:gridSpan w:val="2"/>
            <w:shd w:val="clear" w:color="auto" w:fill="auto"/>
          </w:tcPr>
          <w:p w:rsidR="00AF3DB0" w:rsidRPr="00360C24" w:rsidRDefault="00AF3DB0" w:rsidP="00AF3DB0">
            <w:pPr>
              <w:suppressLineNumbers/>
              <w:suppressAutoHyphens/>
              <w:snapToGrid w:val="0"/>
              <w:spacing w:after="0" w:line="240" w:lineRule="auto"/>
              <w:rPr>
                <w:rFonts w:ascii="Times New Roman" w:eastAsia="Times New Roman" w:hAnsi="Times New Roman" w:cs="Times New Roman"/>
                <w:b/>
                <w:sz w:val="24"/>
                <w:szCs w:val="24"/>
                <w:lang w:eastAsia="zh-CN"/>
              </w:rPr>
            </w:pPr>
          </w:p>
        </w:tc>
        <w:tc>
          <w:tcPr>
            <w:tcW w:w="9333" w:type="dxa"/>
            <w:gridSpan w:val="3"/>
            <w:shd w:val="clear" w:color="auto" w:fill="auto"/>
          </w:tcPr>
          <w:p w:rsidR="00AF3DB0" w:rsidRPr="00360C24" w:rsidRDefault="00AF3DB0" w:rsidP="00AF3DB0">
            <w:pPr>
              <w:widowControl w:val="0"/>
              <w:suppressAutoHyphens/>
              <w:spacing w:after="0" w:line="240" w:lineRule="auto"/>
              <w:jc w:val="both"/>
              <w:rPr>
                <w:rFonts w:ascii="Times New Roman" w:eastAsia="Times New Roman" w:hAnsi="Times New Roman" w:cs="Times New Roman"/>
                <w:b/>
                <w:bCs/>
                <w:sz w:val="24"/>
                <w:szCs w:val="24"/>
                <w:lang w:eastAsia="zh-CN"/>
              </w:rPr>
            </w:pPr>
            <w:r w:rsidRPr="00360C24">
              <w:rPr>
                <w:rFonts w:ascii="Times New Roman" w:eastAsia="Times New Roman" w:hAnsi="Times New Roman" w:cs="Times New Roman"/>
                <w:b/>
                <w:bCs/>
                <w:sz w:val="24"/>
                <w:szCs w:val="24"/>
                <w:lang w:eastAsia="zh-CN"/>
              </w:rPr>
              <w:t>Поставщик:</w:t>
            </w:r>
          </w:p>
          <w:p w:rsidR="00AF3DB0" w:rsidRPr="00360C24" w:rsidRDefault="00AF3DB0" w:rsidP="00AF3DB0">
            <w:pPr>
              <w:suppressAutoHyphens/>
              <w:spacing w:after="0" w:line="240" w:lineRule="auto"/>
              <w:rPr>
                <w:rFonts w:ascii="Times New Roman" w:eastAsia="Times New Roman" w:hAnsi="Times New Roman" w:cs="Times New Roman"/>
                <w:lang w:eastAsia="zh-CN"/>
              </w:rPr>
            </w:pPr>
          </w:p>
          <w:p w:rsidR="00AF3DB0" w:rsidRPr="00360C24" w:rsidRDefault="00AF3DB0" w:rsidP="00AF3DB0">
            <w:pPr>
              <w:suppressAutoHyphens/>
              <w:spacing w:after="0" w:line="240" w:lineRule="auto"/>
              <w:rPr>
                <w:rFonts w:ascii="Times New Roman" w:eastAsia="Times New Roman" w:hAnsi="Times New Roman" w:cs="Times New Roman"/>
                <w:lang w:eastAsia="zh-CN"/>
              </w:rPr>
            </w:pPr>
            <w:r w:rsidRPr="00360C24">
              <w:rPr>
                <w:rFonts w:ascii="Times New Roman" w:eastAsia="Times New Roman" w:hAnsi="Times New Roman" w:cs="Times New Roman"/>
                <w:lang w:eastAsia="zh-CN"/>
              </w:rPr>
              <w:t xml:space="preserve">_________________/ </w:t>
            </w:r>
          </w:p>
          <w:p w:rsidR="00AF3DB0" w:rsidRPr="00360C24" w:rsidRDefault="00AF3DB0" w:rsidP="00AF3DB0">
            <w:pPr>
              <w:widowControl w:val="0"/>
              <w:suppressAutoHyphens/>
              <w:spacing w:after="0" w:line="240" w:lineRule="auto"/>
              <w:jc w:val="both"/>
              <w:rPr>
                <w:rFonts w:ascii="Times New Roman" w:eastAsia="Times New Roman" w:hAnsi="Times New Roman" w:cs="Times New Roman"/>
                <w:b/>
                <w:bCs/>
                <w:sz w:val="24"/>
                <w:szCs w:val="24"/>
                <w:lang w:eastAsia="zh-CN"/>
              </w:rPr>
            </w:pPr>
            <w:r w:rsidRPr="00360C24">
              <w:rPr>
                <w:rFonts w:ascii="Times New Roman" w:eastAsia="Times New Roman" w:hAnsi="Times New Roman" w:cs="Times New Roman"/>
                <w:lang w:eastAsia="zh-CN"/>
              </w:rPr>
              <w:t>М.П.</w:t>
            </w:r>
          </w:p>
        </w:tc>
        <w:tc>
          <w:tcPr>
            <w:tcW w:w="5167" w:type="dxa"/>
            <w:gridSpan w:val="6"/>
            <w:shd w:val="clear" w:color="auto" w:fill="auto"/>
          </w:tcPr>
          <w:p w:rsidR="00AF3DB0" w:rsidRPr="00360C24" w:rsidRDefault="00AF3DB0" w:rsidP="00AF3DB0">
            <w:pPr>
              <w:widowControl w:val="0"/>
              <w:suppressAutoHyphens/>
              <w:spacing w:after="0" w:line="240" w:lineRule="auto"/>
              <w:jc w:val="both"/>
              <w:rPr>
                <w:rFonts w:ascii="Times New Roman" w:eastAsia="Times New Roman" w:hAnsi="Times New Roman" w:cs="Times New Roman"/>
                <w:b/>
                <w:bCs/>
                <w:sz w:val="24"/>
                <w:szCs w:val="24"/>
                <w:lang w:eastAsia="zh-CN"/>
              </w:rPr>
            </w:pPr>
            <w:r w:rsidRPr="00360C24">
              <w:rPr>
                <w:rFonts w:ascii="Times New Roman" w:eastAsia="Times New Roman" w:hAnsi="Times New Roman" w:cs="Times New Roman"/>
                <w:b/>
                <w:bCs/>
                <w:sz w:val="24"/>
                <w:szCs w:val="24"/>
                <w:lang w:eastAsia="zh-CN"/>
              </w:rPr>
              <w:t>Заказчик:</w:t>
            </w:r>
          </w:p>
          <w:p w:rsidR="00AF3DB0" w:rsidRPr="00360C24" w:rsidRDefault="00AF3DB0" w:rsidP="00AF3DB0">
            <w:pPr>
              <w:widowControl w:val="0"/>
              <w:suppressAutoHyphens/>
              <w:autoSpaceDE w:val="0"/>
              <w:autoSpaceDN w:val="0"/>
              <w:adjustRightInd w:val="0"/>
              <w:spacing w:after="0" w:line="240" w:lineRule="auto"/>
              <w:rPr>
                <w:rFonts w:ascii="Times New Roman" w:eastAsia="Times New Roman" w:hAnsi="Times New Roman" w:cs="Times New Roman"/>
                <w:bCs/>
                <w:color w:val="000000"/>
                <w:lang w:eastAsia="zh-CN"/>
              </w:rPr>
            </w:pPr>
            <w:r w:rsidRPr="00360C24">
              <w:rPr>
                <w:rFonts w:ascii="Times New Roman" w:eastAsia="Times New Roman" w:hAnsi="Times New Roman" w:cs="Times New Roman"/>
                <w:bCs/>
                <w:color w:val="000000"/>
                <w:lang w:eastAsia="zh-CN"/>
              </w:rPr>
              <w:t>Главный врач</w:t>
            </w:r>
          </w:p>
          <w:p w:rsidR="00AF3DB0" w:rsidRPr="00360C24" w:rsidRDefault="00AF3DB0" w:rsidP="00AF3DB0">
            <w:pPr>
              <w:widowControl w:val="0"/>
              <w:suppressAutoHyphens/>
              <w:autoSpaceDE w:val="0"/>
              <w:autoSpaceDN w:val="0"/>
              <w:adjustRightInd w:val="0"/>
              <w:spacing w:after="0" w:line="240" w:lineRule="auto"/>
              <w:rPr>
                <w:rFonts w:ascii="Times New Roman" w:eastAsia="Times New Roman" w:hAnsi="Times New Roman" w:cs="Times New Roman"/>
                <w:bCs/>
                <w:color w:val="000000"/>
                <w:lang w:eastAsia="zh-CN"/>
              </w:rPr>
            </w:pPr>
          </w:p>
          <w:p w:rsidR="00AF3DB0" w:rsidRPr="00360C24" w:rsidRDefault="00AF3DB0" w:rsidP="00AF3DB0">
            <w:pPr>
              <w:widowControl w:val="0"/>
              <w:suppressAutoHyphens/>
              <w:autoSpaceDE w:val="0"/>
              <w:autoSpaceDN w:val="0"/>
              <w:adjustRightInd w:val="0"/>
              <w:spacing w:after="0" w:line="240" w:lineRule="auto"/>
              <w:rPr>
                <w:rFonts w:ascii="Times New Roman" w:eastAsia="Times New Roman" w:hAnsi="Times New Roman" w:cs="Times New Roman"/>
                <w:bCs/>
                <w:color w:val="000000"/>
                <w:lang w:eastAsia="zh-CN"/>
              </w:rPr>
            </w:pPr>
            <w:r w:rsidRPr="00360C24">
              <w:rPr>
                <w:rFonts w:ascii="Times New Roman" w:eastAsia="Times New Roman" w:hAnsi="Times New Roman" w:cs="Times New Roman"/>
                <w:bCs/>
                <w:color w:val="000000"/>
                <w:lang w:eastAsia="zh-CN"/>
              </w:rPr>
              <w:t xml:space="preserve">_________________________/ Ю.М. Шишкин </w:t>
            </w:r>
          </w:p>
          <w:p w:rsidR="00AF3DB0" w:rsidRPr="00360C24" w:rsidRDefault="00AF3DB0" w:rsidP="00AF3DB0">
            <w:pPr>
              <w:widowControl w:val="0"/>
              <w:suppressAutoHyphens/>
              <w:spacing w:after="0" w:line="240" w:lineRule="auto"/>
              <w:jc w:val="both"/>
              <w:rPr>
                <w:rFonts w:ascii="Times New Roman" w:eastAsia="Times New Roman" w:hAnsi="Times New Roman" w:cs="Times New Roman"/>
                <w:b/>
                <w:bCs/>
                <w:sz w:val="24"/>
                <w:szCs w:val="24"/>
                <w:lang w:eastAsia="zh-CN"/>
              </w:rPr>
            </w:pPr>
            <w:r w:rsidRPr="00360C24">
              <w:rPr>
                <w:rFonts w:ascii="Times New Roman" w:eastAsia="Times New Roman" w:hAnsi="Times New Roman" w:cs="Times New Roman"/>
                <w:bCs/>
                <w:color w:val="000000"/>
                <w:lang w:eastAsia="zh-CN"/>
              </w:rPr>
              <w:t>М.П.</w:t>
            </w:r>
          </w:p>
        </w:tc>
      </w:tr>
    </w:tbl>
    <w:p w:rsidR="00360C24" w:rsidRPr="00360C24" w:rsidRDefault="00360C24" w:rsidP="00360C24">
      <w:pPr>
        <w:suppressAutoHyphens/>
        <w:spacing w:after="0" w:line="240" w:lineRule="auto"/>
        <w:rPr>
          <w:rFonts w:ascii="Times New Roman" w:eastAsia="Times New Roman" w:hAnsi="Times New Roman" w:cs="Times New Roman"/>
          <w:sz w:val="24"/>
          <w:szCs w:val="24"/>
          <w:lang w:eastAsia="zh-CN"/>
        </w:rPr>
        <w:sectPr w:rsidR="00360C24" w:rsidRPr="00360C24" w:rsidSect="00360C24">
          <w:pgSz w:w="16838" w:h="11906" w:orient="landscape"/>
          <w:pgMar w:top="426" w:right="567" w:bottom="851" w:left="1134" w:header="720" w:footer="720" w:gutter="0"/>
          <w:cols w:space="720"/>
          <w:docGrid w:linePitch="360"/>
        </w:sectPr>
      </w:pPr>
    </w:p>
    <w:p w:rsidR="00D031C6" w:rsidRDefault="00B145D0" w:rsidP="00B145D0">
      <w:r w:rsidRPr="00B145D0">
        <w:rPr>
          <w:rFonts w:ascii="Times New Roman" w:eastAsia="Times New Roman" w:hAnsi="Times New Roman" w:cs="Times New Roman"/>
          <w:bCs/>
          <w:sz w:val="24"/>
          <w:szCs w:val="24"/>
          <w:lang w:eastAsia="ru-RU"/>
        </w:rPr>
        <w:lastRenderedPageBreak/>
        <w:br w:type="page"/>
      </w:r>
    </w:p>
    <w:sectPr w:rsidR="00D031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0DB"/>
    <w:rsid w:val="000110DB"/>
    <w:rsid w:val="000670BE"/>
    <w:rsid w:val="002401C6"/>
    <w:rsid w:val="00360C24"/>
    <w:rsid w:val="00425D91"/>
    <w:rsid w:val="00594C24"/>
    <w:rsid w:val="00737A14"/>
    <w:rsid w:val="00775C05"/>
    <w:rsid w:val="008F55D9"/>
    <w:rsid w:val="00936EA6"/>
    <w:rsid w:val="009B3330"/>
    <w:rsid w:val="00A06D2D"/>
    <w:rsid w:val="00AF3DB0"/>
    <w:rsid w:val="00B145D0"/>
    <w:rsid w:val="00B7079E"/>
    <w:rsid w:val="00BC7691"/>
    <w:rsid w:val="00CD3F41"/>
    <w:rsid w:val="00D031C6"/>
    <w:rsid w:val="00E61A05"/>
    <w:rsid w:val="00E84ECA"/>
    <w:rsid w:val="00F303E9"/>
    <w:rsid w:val="00F35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114F1-71BC-4ADD-B2E1-B6A1C377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145D0"/>
    <w:rPr>
      <w:rFonts w:cs="Times New Roman"/>
      <w:color w:val="0000FF"/>
      <w:u w:val="single"/>
    </w:rPr>
  </w:style>
  <w:style w:type="paragraph" w:styleId="a4">
    <w:name w:val="Title"/>
    <w:basedOn w:val="a"/>
    <w:link w:val="a5"/>
    <w:qFormat/>
    <w:rsid w:val="009B3330"/>
    <w:pPr>
      <w:spacing w:after="0" w:line="240" w:lineRule="auto"/>
      <w:jc w:val="center"/>
    </w:pPr>
    <w:rPr>
      <w:rFonts w:ascii="Times New Roman" w:eastAsia="Times New Roman" w:hAnsi="Times New Roman" w:cs="Times New Roman"/>
      <w:sz w:val="28"/>
      <w:szCs w:val="20"/>
      <w:lang w:val="x-none" w:eastAsia="x-none"/>
    </w:rPr>
  </w:style>
  <w:style w:type="character" w:customStyle="1" w:styleId="a5">
    <w:name w:val="Название Знак"/>
    <w:basedOn w:val="a0"/>
    <w:link w:val="a4"/>
    <w:rsid w:val="009B3330"/>
    <w:rPr>
      <w:rFonts w:ascii="Times New Roman" w:eastAsia="Times New Roman" w:hAnsi="Times New Roman"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4338AF563ED4CB9973CE015FA8667B7BE76BFAD4EF8D401925B2J" TargetMode="External"/><Relationship Id="rId3" Type="http://schemas.openxmlformats.org/officeDocument/2006/relationships/webSettings" Target="webSettings.xml"/><Relationship Id="rId7" Type="http://schemas.openxmlformats.org/officeDocument/2006/relationships/hyperlink" Target="consultantplus://offline/ref=B5FCB9E5094EC2B5C5F9F0AA003C98CBAFE1521D7726EA2A4404314D102B15F84338AF563ED4CF9477CE015FA8667B7BE76BFAD4EF8D401925B2J"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5FCB9E5094EC2B5C5F9F0AA003C98CBAFE1521D7726EA2A4404314D102B15F85138F75A3DD5D69C73DB570EED23BAJ" TargetMode="External"/><Relationship Id="rId11" Type="http://schemas.openxmlformats.org/officeDocument/2006/relationships/fontTable" Target="fontTable.xml"/><Relationship Id="rId5" Type="http://schemas.openxmlformats.org/officeDocument/2006/relationships/hyperlink" Target="consultantplus://offline/ref=B5FCB9E5094EC2B5C5F9F0AA003C98CBAFE1521D7726EA2A4404314D102B15F85138F75A3DD5D69C73DB570EED23BAJ" TargetMode="External"/><Relationship Id="rId10" Type="http://schemas.openxmlformats.org/officeDocument/2006/relationships/hyperlink" Target="mailto:b9.spb@mail.ru" TargetMode="External"/><Relationship Id="rId4" Type="http://schemas.openxmlformats.org/officeDocument/2006/relationships/hyperlink" Target="consultantplus://offline/ref=B5FCB9E5094EC2B5C5F9F0AA003C98CBAFE1521D7726EA2A4404314D102B15F85138F75A3DD5D69C73DB570EED23BAJ" TargetMode="External"/><Relationship Id="rId9" Type="http://schemas.openxmlformats.org/officeDocument/2006/relationships/hyperlink" Target="consultantplus://offline/ref=B5FCB9E5094EC2B5C5F9F0AA003C98CBAFE1521D7726EA2A4404314D102B15F84338AF563ED4CB9D7ACE015FA8667B7BE76BFAD4EF8D401925B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3412</Words>
  <Characters>19449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Дмитриевна Хманова</dc:creator>
  <cp:lastModifiedBy>Анастасия Дмитриевна Хманова</cp:lastModifiedBy>
  <cp:revision>2</cp:revision>
  <dcterms:created xsi:type="dcterms:W3CDTF">2024-03-21T14:39:00Z</dcterms:created>
  <dcterms:modified xsi:type="dcterms:W3CDTF">2024-03-21T14:39:00Z</dcterms:modified>
</cp:coreProperties>
</file>