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61E1" w:rsidRPr="007A61E1" w:rsidRDefault="007A61E1" w:rsidP="00AD54C7">
      <w:pPr>
        <w:shd w:val="clear" w:color="auto" w:fill="FFFFFF"/>
        <w:spacing w:after="0" w:line="240" w:lineRule="auto"/>
        <w:jc w:val="center"/>
        <w:outlineLvl w:val="0"/>
        <w:rPr>
          <w:rFonts w:ascii="Times New Roman" w:eastAsia="Times New Roman" w:hAnsi="Times New Roman" w:cs="Times New Roman"/>
          <w:b/>
          <w:bCs/>
          <w:lang w:eastAsia="ru-RU"/>
        </w:rPr>
      </w:pPr>
      <w:r w:rsidRPr="007A61E1">
        <w:rPr>
          <w:rFonts w:ascii="Times New Roman" w:eastAsia="Times New Roman" w:hAnsi="Times New Roman" w:cs="Times New Roman"/>
          <w:b/>
          <w:bCs/>
          <w:lang w:eastAsia="ru-RU"/>
        </w:rPr>
        <w:t>КОНТРАКТ № 46-2024-ЭМ</w:t>
      </w:r>
    </w:p>
    <w:p w:rsidR="007A61E1" w:rsidRPr="007A61E1" w:rsidRDefault="007A61E1" w:rsidP="00AD54C7">
      <w:pPr>
        <w:widowControl w:val="0"/>
        <w:spacing w:before="1" w:after="0" w:line="242" w:lineRule="auto"/>
        <w:ind w:hanging="3"/>
        <w:jc w:val="center"/>
        <w:rPr>
          <w:rFonts w:ascii="Times New Roman" w:eastAsia="Times New Roman" w:hAnsi="Times New Roman" w:cs="Times New Roman"/>
          <w:b/>
          <w:lang w:eastAsia="ru-RU"/>
        </w:rPr>
      </w:pPr>
      <w:r w:rsidRPr="007A61E1">
        <w:rPr>
          <w:rFonts w:ascii="Times New Roman" w:eastAsia="Times New Roman" w:hAnsi="Times New Roman" w:cs="Times New Roman"/>
          <w:b/>
          <w:lang w:eastAsia="ru-RU"/>
        </w:rPr>
        <w:t xml:space="preserve">на оказание услуг по организации и проведению Регионального фестиваля-конкурса инклюзивного   художественного творчества </w:t>
      </w:r>
      <w:r w:rsidRPr="007A61E1">
        <w:rPr>
          <w:rFonts w:ascii="Times New Roman" w:eastAsia="Arial" w:hAnsi="Times New Roman" w:cs="Times New Roman"/>
          <w:b/>
          <w:lang w:eastAsia="ru-RU"/>
        </w:rPr>
        <w:t>«Вера. Надежда. Любовь» в 2024 год</w:t>
      </w:r>
      <w:r w:rsidRPr="007A61E1">
        <w:rPr>
          <w:rFonts w:ascii="Times New Roman" w:eastAsia="Times New Roman" w:hAnsi="Times New Roman" w:cs="Times New Roman"/>
          <w:b/>
          <w:lang w:eastAsia="ru-RU"/>
        </w:rPr>
        <w:t>у.</w:t>
      </w:r>
    </w:p>
    <w:p w:rsidR="007A61E1" w:rsidRPr="007A61E1" w:rsidRDefault="007A61E1" w:rsidP="00AD54C7">
      <w:pPr>
        <w:widowControl w:val="0"/>
        <w:spacing w:after="0" w:line="240" w:lineRule="auto"/>
        <w:jc w:val="center"/>
        <w:rPr>
          <w:rFonts w:ascii="Times New Roman" w:eastAsia="Calibri" w:hAnsi="Times New Roman" w:cs="Times New Roman"/>
          <w:lang w:eastAsia="ru-RU"/>
        </w:rPr>
      </w:pPr>
      <w:r w:rsidRPr="007A61E1">
        <w:rPr>
          <w:rFonts w:ascii="Times New Roman" w:eastAsia="Calibri" w:hAnsi="Times New Roman" w:cs="Times New Roman"/>
          <w:lang w:eastAsia="ru-RU"/>
        </w:rPr>
        <w:tab/>
      </w:r>
    </w:p>
    <w:p w:rsidR="007A61E1" w:rsidRPr="007A61E1" w:rsidRDefault="007A61E1" w:rsidP="00AD54C7">
      <w:pPr>
        <w:spacing w:after="0" w:line="240" w:lineRule="auto"/>
        <w:ind w:left="-567" w:firstLine="567"/>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Санкт - Петербург</w:t>
      </w:r>
      <w:r w:rsidR="00AD54C7">
        <w:rPr>
          <w:rFonts w:ascii="Times New Roman" w:eastAsia="Times New Roman" w:hAnsi="Times New Roman" w:cs="Times New Roman"/>
          <w:i/>
          <w:lang w:eastAsia="ru-RU"/>
        </w:rPr>
        <w:t xml:space="preserve"> </w:t>
      </w:r>
      <w:r w:rsidR="00AD54C7">
        <w:rPr>
          <w:rFonts w:ascii="Times New Roman" w:eastAsia="Times New Roman" w:hAnsi="Times New Roman" w:cs="Times New Roman"/>
          <w:i/>
          <w:lang w:eastAsia="ru-RU"/>
        </w:rPr>
        <w:tab/>
      </w:r>
      <w:r w:rsidR="00AD54C7">
        <w:rPr>
          <w:rFonts w:ascii="Times New Roman" w:eastAsia="Times New Roman" w:hAnsi="Times New Roman" w:cs="Times New Roman"/>
          <w:i/>
          <w:lang w:eastAsia="ru-RU"/>
        </w:rPr>
        <w:tab/>
      </w:r>
      <w:r w:rsidR="00AD54C7">
        <w:rPr>
          <w:rFonts w:ascii="Times New Roman" w:eastAsia="Times New Roman" w:hAnsi="Times New Roman" w:cs="Times New Roman"/>
          <w:i/>
          <w:lang w:eastAsia="ru-RU"/>
        </w:rPr>
        <w:tab/>
      </w:r>
      <w:r w:rsidR="00AD54C7">
        <w:rPr>
          <w:rFonts w:ascii="Times New Roman" w:eastAsia="Times New Roman" w:hAnsi="Times New Roman" w:cs="Times New Roman"/>
          <w:i/>
          <w:lang w:eastAsia="ru-RU"/>
        </w:rPr>
        <w:tab/>
      </w:r>
      <w:r w:rsidR="00AD54C7">
        <w:rPr>
          <w:rFonts w:ascii="Times New Roman" w:eastAsia="Times New Roman" w:hAnsi="Times New Roman" w:cs="Times New Roman"/>
          <w:i/>
          <w:lang w:eastAsia="ru-RU"/>
        </w:rPr>
        <w:tab/>
      </w:r>
      <w:r w:rsidR="00AD54C7">
        <w:rPr>
          <w:rFonts w:ascii="Times New Roman" w:eastAsia="Times New Roman" w:hAnsi="Times New Roman" w:cs="Times New Roman"/>
          <w:i/>
          <w:lang w:eastAsia="ru-RU"/>
        </w:rPr>
        <w:tab/>
        <w:t xml:space="preserve">             </w:t>
      </w:r>
      <w:r w:rsidRPr="007A61E1">
        <w:rPr>
          <w:rFonts w:ascii="Times New Roman" w:eastAsia="Times New Roman" w:hAnsi="Times New Roman" w:cs="Times New Roman"/>
          <w:i/>
          <w:lang w:eastAsia="ru-RU"/>
        </w:rPr>
        <w:t xml:space="preserve">      </w:t>
      </w:r>
      <w:proofErr w:type="gramStart"/>
      <w:r w:rsidRPr="007A61E1">
        <w:rPr>
          <w:rFonts w:ascii="Times New Roman" w:eastAsia="Times New Roman" w:hAnsi="Times New Roman" w:cs="Times New Roman"/>
          <w:i/>
          <w:lang w:eastAsia="ru-RU"/>
        </w:rPr>
        <w:t xml:space="preserve">   </w:t>
      </w:r>
      <w:r w:rsidRPr="007A61E1">
        <w:rPr>
          <w:rFonts w:ascii="Times New Roman" w:eastAsia="Times New Roman" w:hAnsi="Times New Roman" w:cs="Times New Roman"/>
          <w:lang w:eastAsia="ru-RU"/>
        </w:rPr>
        <w:t>«</w:t>
      </w:r>
      <w:proofErr w:type="gramEnd"/>
      <w:r w:rsidRPr="007A61E1">
        <w:rPr>
          <w:rFonts w:ascii="Times New Roman" w:eastAsia="Times New Roman" w:hAnsi="Times New Roman" w:cs="Times New Roman"/>
          <w:lang w:eastAsia="ru-RU"/>
        </w:rPr>
        <w:t>___» ________ 2024 г.</w:t>
      </w:r>
    </w:p>
    <w:p w:rsidR="007A61E1" w:rsidRPr="007A61E1" w:rsidRDefault="007A61E1" w:rsidP="00AD54C7">
      <w:pPr>
        <w:spacing w:after="0" w:line="240" w:lineRule="auto"/>
        <w:ind w:left="-567" w:firstLine="567"/>
        <w:rPr>
          <w:rFonts w:ascii="Times New Roman" w:eastAsia="Times New Roman" w:hAnsi="Times New Roman" w:cs="Times New Roman"/>
          <w:i/>
          <w:lang w:eastAsia="ru-RU"/>
        </w:rPr>
      </w:pPr>
    </w:p>
    <w:p w:rsidR="007A61E1" w:rsidRPr="007A61E1" w:rsidRDefault="007A61E1" w:rsidP="00AD54C7">
      <w:pPr>
        <w:spacing w:after="0" w:line="240" w:lineRule="auto"/>
        <w:ind w:left="-567" w:firstLine="567"/>
        <w:jc w:val="both"/>
        <w:rPr>
          <w:rFonts w:ascii="Times New Roman" w:eastAsia="Calibri" w:hAnsi="Times New Roman" w:cs="Times New Roman"/>
          <w:lang w:eastAsia="ru-RU"/>
        </w:rPr>
      </w:pPr>
      <w:r w:rsidRPr="007A61E1">
        <w:rPr>
          <w:rFonts w:ascii="Times New Roman" w:eastAsia="Times New Roman" w:hAnsi="Times New Roman" w:cs="Times New Roman"/>
          <w:bCs/>
          <w:lang w:eastAsia="ru-RU"/>
        </w:rPr>
        <w:t>Государственное бюджетное нетиповое образовательное учреждение Дворец учащейся молодежи Санкт-Петербурга (далее – ГБНОУ ДУМ СПб)</w:t>
      </w:r>
      <w:r w:rsidRPr="007A61E1">
        <w:rPr>
          <w:rFonts w:ascii="Times New Roman" w:eastAsia="Times New Roman" w:hAnsi="Times New Roman" w:cs="Times New Roman"/>
          <w:lang w:eastAsia="ru-RU"/>
        </w:rPr>
        <w:t>, именуемое в дальнейшем – «</w:t>
      </w:r>
      <w:r w:rsidRPr="007A61E1">
        <w:rPr>
          <w:rFonts w:ascii="Times New Roman" w:eastAsia="Times New Roman" w:hAnsi="Times New Roman" w:cs="Times New Roman"/>
          <w:bCs/>
          <w:lang w:eastAsia="ru-RU"/>
        </w:rPr>
        <w:t>Заказчик»</w:t>
      </w:r>
      <w:r w:rsidRPr="007A61E1">
        <w:rPr>
          <w:rFonts w:ascii="Times New Roman" w:eastAsia="Times New Roman" w:hAnsi="Times New Roman" w:cs="Times New Roman"/>
          <w:lang w:eastAsia="ru-RU"/>
        </w:rPr>
        <w:t xml:space="preserve">, в лице ______________________________, действующего на основании __________, </w:t>
      </w:r>
      <w:r w:rsidRPr="007A61E1">
        <w:rPr>
          <w:rFonts w:ascii="Times New Roman" w:eastAsia="Times New Roman" w:hAnsi="Times New Roman" w:cs="Times New Roman"/>
          <w:lang w:eastAsia="ru-RU"/>
        </w:rPr>
        <w:br/>
        <w:t xml:space="preserve">и </w:t>
      </w:r>
      <w:r w:rsidRPr="007A61E1">
        <w:rPr>
          <w:rFonts w:ascii="Times New Roman" w:eastAsia="Times New Roman" w:hAnsi="Times New Roman" w:cs="Times New Roman"/>
          <w:b/>
          <w:lang w:eastAsia="ru-RU"/>
        </w:rPr>
        <w:t>_______________</w:t>
      </w:r>
      <w:r w:rsidRPr="007A61E1">
        <w:rPr>
          <w:rFonts w:ascii="Times New Roman" w:eastAsia="Times New Roman" w:hAnsi="Times New Roman" w:cs="Times New Roman"/>
          <w:lang w:eastAsia="ru-RU"/>
        </w:rPr>
        <w:t xml:space="preserve">(далее - </w:t>
      </w:r>
      <w:r w:rsidRPr="007A61E1">
        <w:rPr>
          <w:rFonts w:ascii="Times New Roman" w:eastAsia="Times New Roman" w:hAnsi="Times New Roman" w:cs="Times New Roman"/>
          <w:b/>
          <w:lang w:eastAsia="ru-RU"/>
        </w:rPr>
        <w:t>________________</w:t>
      </w:r>
      <w:r w:rsidRPr="007A61E1">
        <w:rPr>
          <w:rFonts w:ascii="Times New Roman" w:eastAsia="Times New Roman" w:hAnsi="Times New Roman" w:cs="Times New Roman"/>
          <w:lang w:eastAsia="ru-RU"/>
        </w:rPr>
        <w:t>), именуемое в дальнейшем – «</w:t>
      </w:r>
      <w:r w:rsidRPr="007A61E1">
        <w:rPr>
          <w:rFonts w:ascii="Times New Roman" w:eastAsia="Times New Roman" w:hAnsi="Times New Roman" w:cs="Times New Roman"/>
          <w:bCs/>
          <w:lang w:eastAsia="ru-RU"/>
        </w:rPr>
        <w:t>Исполнитель»</w:t>
      </w:r>
      <w:r w:rsidRPr="007A61E1">
        <w:rPr>
          <w:rFonts w:ascii="Times New Roman" w:eastAsia="Times New Roman" w:hAnsi="Times New Roman" w:cs="Times New Roman"/>
          <w:b/>
          <w:bCs/>
          <w:lang w:eastAsia="ru-RU"/>
        </w:rPr>
        <w:t xml:space="preserve"> </w:t>
      </w:r>
      <w:r w:rsidRPr="007A61E1">
        <w:rPr>
          <w:rFonts w:ascii="Times New Roman" w:eastAsia="Times New Roman" w:hAnsi="Times New Roman" w:cs="Times New Roman"/>
          <w:lang w:eastAsia="ru-RU"/>
        </w:rPr>
        <w:t xml:space="preserve">в лице ___________________, действующего на основании _______, </w:t>
      </w:r>
      <w:r w:rsidRPr="007A61E1">
        <w:rPr>
          <w:rFonts w:ascii="Times New Roman" w:eastAsia="Calibri" w:hAnsi="Times New Roman" w:cs="Times New Roman"/>
          <w:lang w:eastAsia="ru-RU"/>
        </w:rPr>
        <w:t>с другой стороны, вместе именуемые «Стороны», руководствуясь Гражданским кодексом Российской Федерации и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7A61E1" w:rsidRPr="007A61E1" w:rsidRDefault="007A61E1" w:rsidP="00AD54C7">
      <w:pPr>
        <w:tabs>
          <w:tab w:val="left" w:pos="480"/>
          <w:tab w:val="left" w:pos="1134"/>
        </w:tabs>
        <w:spacing w:after="0" w:line="240" w:lineRule="auto"/>
        <w:ind w:left="-567" w:firstLine="567"/>
        <w:jc w:val="both"/>
        <w:rPr>
          <w:rFonts w:ascii="Times New Roman" w:eastAsia="Times New Roman" w:hAnsi="Times New Roman" w:cs="Times New Roman"/>
          <w:b/>
          <w:lang w:eastAsia="ru-RU"/>
        </w:rPr>
      </w:pPr>
    </w:p>
    <w:p w:rsidR="007A61E1" w:rsidRPr="007A61E1" w:rsidRDefault="007A61E1" w:rsidP="00AD54C7">
      <w:pPr>
        <w:numPr>
          <w:ilvl w:val="0"/>
          <w:numId w:val="1"/>
        </w:numPr>
        <w:spacing w:after="0" w:line="240" w:lineRule="auto"/>
        <w:ind w:left="-567" w:firstLine="567"/>
        <w:contextualSpacing/>
        <w:jc w:val="center"/>
        <w:rPr>
          <w:rFonts w:ascii="Times New Roman" w:eastAsia="Times New Roman" w:hAnsi="Times New Roman" w:cs="Times New Roman"/>
          <w:b/>
          <w:lang w:eastAsia="ru-RU"/>
        </w:rPr>
      </w:pPr>
      <w:r w:rsidRPr="007A61E1">
        <w:rPr>
          <w:rFonts w:ascii="Times New Roman" w:eastAsia="Times New Roman" w:hAnsi="Times New Roman" w:cs="Times New Roman"/>
          <w:b/>
          <w:lang w:eastAsia="ru-RU"/>
        </w:rPr>
        <w:t>ПРЕДМЕТ КОНТРАКТА</w:t>
      </w:r>
    </w:p>
    <w:p w:rsidR="007A61E1" w:rsidRPr="007A61E1" w:rsidRDefault="007A61E1" w:rsidP="00AD54C7">
      <w:pPr>
        <w:spacing w:after="0" w:line="240" w:lineRule="auto"/>
        <w:ind w:left="-567" w:firstLine="567"/>
        <w:contextualSpacing/>
        <w:rPr>
          <w:rFonts w:ascii="Times New Roman" w:eastAsia="Times New Roman" w:hAnsi="Times New Roman" w:cs="Times New Roman"/>
          <w:b/>
          <w:lang w:eastAsia="ru-RU"/>
        </w:rPr>
      </w:pPr>
    </w:p>
    <w:p w:rsidR="007A61E1" w:rsidRPr="007A61E1" w:rsidRDefault="007A61E1" w:rsidP="00AD54C7">
      <w:pPr>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1.1. Исполнитель обязуется оказать услуги по организации и проведению </w:t>
      </w:r>
      <w:r w:rsidRPr="007A61E1">
        <w:rPr>
          <w:rFonts w:ascii="Times New Roman" w:eastAsia="Times New Roman" w:hAnsi="Times New Roman" w:cs="Times New Roman"/>
          <w:b/>
          <w:lang w:eastAsia="ru-RU"/>
        </w:rPr>
        <w:t>Регионального фестиваля-конкурса инклюзивного художественного творчества «Вера. Надежда. Любовь»</w:t>
      </w:r>
      <w:r w:rsidRPr="007A61E1">
        <w:rPr>
          <w:rFonts w:ascii="Times New Roman" w:eastAsia="Times New Roman" w:hAnsi="Times New Roman" w:cs="Times New Roman"/>
          <w:lang w:eastAsia="ru-RU"/>
        </w:rPr>
        <w:t xml:space="preserve"> в 2024 году (далее – Услуги) в соответствии с принятыми на себя обязательствами в порядке и на условиях настоящего Контракта, а Заказчик обязуется принять и оплатить надлежащим образом оказанные Услуги в порядке и на условиях, предусмотренных настоящим Контрактом и Техническим заданием (Приложение № 1 к контракту).</w:t>
      </w:r>
    </w:p>
    <w:p w:rsidR="007A61E1" w:rsidRPr="007A61E1" w:rsidRDefault="007A61E1" w:rsidP="00AD54C7">
      <w:pPr>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w:t>
      </w:r>
    </w:p>
    <w:p w:rsidR="007A61E1" w:rsidRPr="007A61E1" w:rsidRDefault="007A61E1" w:rsidP="00AD54C7">
      <w:pPr>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1.3. Место оказания услуг: г. Санкт – Петербург, ул. Малая Конюшенная, д. 1-3.</w:t>
      </w:r>
    </w:p>
    <w:p w:rsidR="007A61E1" w:rsidRPr="007A61E1" w:rsidRDefault="007A61E1" w:rsidP="00AD54C7">
      <w:pPr>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1.4. Сроки оказания Услуг: </w:t>
      </w:r>
    </w:p>
    <w:p w:rsidR="007A61E1" w:rsidRPr="007A61E1" w:rsidRDefault="007A61E1" w:rsidP="00AD54C7">
      <w:pPr>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Начало оказания услуг – с момента подписания Контракта Сторонами.</w:t>
      </w:r>
    </w:p>
    <w:p w:rsidR="007A61E1" w:rsidRPr="007A61E1" w:rsidRDefault="007A61E1" w:rsidP="00AD54C7">
      <w:pPr>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Ориентировочные сроки проведения мероприятия: апрель 2024 года.</w:t>
      </w:r>
    </w:p>
    <w:p w:rsidR="007A61E1" w:rsidRPr="007A61E1" w:rsidRDefault="007A61E1" w:rsidP="00AD54C7">
      <w:pPr>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 xml:space="preserve">Проведение Гала-концерта и церемонии награждения фестиваля-конкурса - </w:t>
      </w:r>
      <w:r w:rsidRPr="007A61E1">
        <w:rPr>
          <w:rFonts w:ascii="Times New Roman" w:eastAsia="Times New Roman" w:hAnsi="Times New Roman" w:cs="Times New Roman"/>
          <w:b/>
          <w:color w:val="000000"/>
          <w:lang w:eastAsia="ru-RU"/>
        </w:rPr>
        <w:t>«10» апреля 2024 года.</w:t>
      </w:r>
    </w:p>
    <w:p w:rsidR="007A61E1" w:rsidRPr="007A61E1" w:rsidRDefault="007A61E1" w:rsidP="00AD54C7">
      <w:pPr>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Конечный срок оказания услуг: до «30» апреля 2024 года.</w:t>
      </w:r>
    </w:p>
    <w:p w:rsidR="007A61E1" w:rsidRPr="007A61E1" w:rsidRDefault="007A61E1" w:rsidP="00AD54C7">
      <w:pPr>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1.4.1. Заказчик обязан информировать Исполнителя о дате и месте проведения мероприятия не менее чем за 7 (семь) дней до его проведения.</w:t>
      </w:r>
    </w:p>
    <w:p w:rsidR="007A61E1" w:rsidRPr="007A61E1" w:rsidRDefault="007A61E1" w:rsidP="00AD54C7">
      <w:pPr>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1.5. Идентификационный код закупки (ИКЗ): 242782543146678410100100020000000244</w:t>
      </w:r>
    </w:p>
    <w:p w:rsidR="007A61E1" w:rsidRPr="007A61E1" w:rsidRDefault="007A61E1" w:rsidP="00AD54C7">
      <w:pPr>
        <w:spacing w:after="0" w:line="240" w:lineRule="auto"/>
        <w:ind w:left="-567" w:firstLine="567"/>
        <w:rPr>
          <w:rFonts w:ascii="Times New Roman" w:eastAsia="Times New Roman" w:hAnsi="Times New Roman" w:cs="Times New Roman"/>
          <w:b/>
          <w:lang w:eastAsia="ru-RU"/>
        </w:rPr>
      </w:pPr>
    </w:p>
    <w:p w:rsidR="007A61E1" w:rsidRPr="007A61E1" w:rsidRDefault="007A61E1" w:rsidP="00AD54C7">
      <w:pPr>
        <w:numPr>
          <w:ilvl w:val="0"/>
          <w:numId w:val="1"/>
        </w:numPr>
        <w:spacing w:after="0" w:line="240" w:lineRule="auto"/>
        <w:ind w:left="-567" w:firstLine="567"/>
        <w:contextualSpacing/>
        <w:jc w:val="center"/>
        <w:rPr>
          <w:rFonts w:ascii="Times New Roman" w:eastAsia="Times New Roman" w:hAnsi="Times New Roman" w:cs="Times New Roman"/>
          <w:b/>
          <w:lang w:eastAsia="ru-RU"/>
        </w:rPr>
      </w:pPr>
      <w:r w:rsidRPr="007A61E1">
        <w:rPr>
          <w:rFonts w:ascii="Times New Roman" w:eastAsia="Times New Roman" w:hAnsi="Times New Roman" w:cs="Times New Roman"/>
          <w:b/>
          <w:caps/>
          <w:lang w:eastAsia="ru-RU"/>
        </w:rPr>
        <w:t xml:space="preserve">ЦЕНА КОНТРАКТА, </w:t>
      </w:r>
      <w:r w:rsidRPr="007A61E1">
        <w:rPr>
          <w:rFonts w:ascii="Times New Roman" w:eastAsia="Times New Roman" w:hAnsi="Times New Roman" w:cs="Times New Roman"/>
          <w:b/>
          <w:caps/>
          <w:lang w:eastAsia="ru-RU"/>
        </w:rPr>
        <w:br/>
        <w:t>СРОКИ и ПОРЯДОК ОПЛАТЫ УСЛУГ</w:t>
      </w:r>
    </w:p>
    <w:p w:rsidR="007A61E1" w:rsidRPr="007A61E1" w:rsidRDefault="007A61E1" w:rsidP="00AD54C7">
      <w:pPr>
        <w:spacing w:after="0" w:line="240" w:lineRule="auto"/>
        <w:ind w:left="-567" w:firstLine="567"/>
        <w:rPr>
          <w:rFonts w:ascii="Times New Roman" w:eastAsia="Times New Roman" w:hAnsi="Times New Roman" w:cs="Times New Roman"/>
          <w:b/>
          <w:lang w:eastAsia="ru-RU"/>
        </w:rPr>
      </w:pP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Общая цена контракта составляет _______________ (_____________________), в том числе НДС __% - ____________________________ руб. (____________________________) / НДС не облагается в соответствии со статьей ____ Налогового кодекса РФ.</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w:t>
      </w:r>
      <w:r w:rsidRPr="007A61E1">
        <w:rPr>
          <w:rFonts w:ascii="Times New Roman" w:eastAsia="Times New Roman" w:hAnsi="Times New Roman" w:cs="Times New Roman"/>
          <w:lang w:eastAsia="ru-RU"/>
        </w:rPr>
        <w:b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Цена контракта включает в себя: прибыли Исполнителя, все затраты Исполнителя, связанные с оказанием услуг, в том числе: расходов на приобретение, изготовление, перевозку, доставку материалов и оборудования, используемых при оказании услуг, расходы на страхование, уплату таможенных пошлин, налогов и других обязательных платежей.</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Источник финансирования: Внебюджетные средства. Средства бюджетных учреждений. Код целевой статьи 0250020300, код вида расходов 244 (Субсидии на финансовое обеспечение выполнения государственного задания), КОСГУ 226, 349.</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Валюта цены контракта и расчетов с исполнителем - Российский рубль.</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lastRenderedPageBreak/>
        <w:t xml:space="preserve">Цена контракта является твердой и определяется на весь срок исполнения контракта за исключением изменения по соглашению сторон в следующих случаях: </w:t>
      </w:r>
    </w:p>
    <w:p w:rsidR="007A61E1" w:rsidRPr="007A61E1" w:rsidRDefault="007A61E1" w:rsidP="00AD54C7">
      <w:pPr>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а)</w:t>
      </w:r>
      <w:r w:rsidRPr="007A61E1">
        <w:rPr>
          <w:rFonts w:ascii="Times New Roman" w:eastAsia="Times New Roman" w:hAnsi="Times New Roman" w:cs="Times New Roman"/>
          <w:lang w:eastAsia="ru-RU"/>
        </w:rPr>
        <w:tab/>
        <w:t xml:space="preserve">при снижении цены контракта без изменения предусмотренных контрактом объема услуг, качества оказываемых услуг и иных условий контракта; </w:t>
      </w:r>
    </w:p>
    <w:p w:rsidR="007A61E1" w:rsidRPr="007A61E1" w:rsidRDefault="007A61E1" w:rsidP="00AD54C7">
      <w:pPr>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б)</w:t>
      </w:r>
      <w:r w:rsidRPr="007A61E1">
        <w:rPr>
          <w:rFonts w:ascii="Times New Roman" w:eastAsia="Times New Roman" w:hAnsi="Times New Roman" w:cs="Times New Roman"/>
          <w:lang w:eastAsia="ru-RU"/>
        </w:rPr>
        <w:tab/>
        <w:t xml:space="preserve">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w:t>
      </w:r>
      <w:r w:rsidRPr="007A61E1">
        <w:rPr>
          <w:rFonts w:ascii="Times New Roman" w:eastAsia="Times New Roman" w:hAnsi="Times New Roman" w:cs="Times New Roman"/>
          <w:lang w:eastAsia="ru-RU"/>
        </w:rPr>
        <w:br/>
        <w:t xml:space="preserve">в контракте цены единицы услуг, но не более чем на десять процентов цены контракта. </w:t>
      </w:r>
      <w:r w:rsidRPr="007A61E1">
        <w:rPr>
          <w:rFonts w:ascii="Times New Roman" w:eastAsia="Times New Roman" w:hAnsi="Times New Roman" w:cs="Times New Roman"/>
          <w:lang w:eastAsia="ru-RU"/>
        </w:rPr>
        <w:br/>
        <w:t>При уменьшении предусмотренных контрактом объема услуг Стороны контракта обязаны уменьшить цену контракта исходя из цены единицы услуг;</w:t>
      </w:r>
    </w:p>
    <w:p w:rsidR="007A61E1" w:rsidRPr="007A61E1" w:rsidRDefault="007A61E1" w:rsidP="00AD54C7">
      <w:p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в)</w:t>
      </w:r>
      <w:r w:rsidRPr="007A61E1">
        <w:rPr>
          <w:rFonts w:ascii="Times New Roman" w:eastAsia="Times New Roman" w:hAnsi="Times New Roman" w:cs="Times New Roman"/>
          <w:lang w:eastAsia="ru-RU"/>
        </w:rPr>
        <w:tab/>
        <w:t xml:space="preserve">в случае, предусмотренном пунктом 5 статьи 78.1 Бюджетного кодекса Российской Федерации при уменьшении ранее доведенных в установленном порядке лимитов бюджетных обязательств на предоставление субсидии допускается изменение размера и (или) сроков оплаты </w:t>
      </w:r>
      <w:r w:rsidRPr="007A61E1">
        <w:rPr>
          <w:rFonts w:ascii="Times New Roman" w:eastAsia="Times New Roman" w:hAnsi="Times New Roman" w:cs="Times New Roman"/>
          <w:lang w:eastAsia="ru-RU"/>
        </w:rPr>
        <w:br/>
        <w:t>и (или) объема оказываемых услуг, предусмотренного контрактом.</w:t>
      </w:r>
    </w:p>
    <w:p w:rsidR="007A61E1" w:rsidRPr="007A61E1" w:rsidRDefault="007A61E1" w:rsidP="00AD54C7">
      <w:p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г) в иных случаях, предусмотренных действующим законодательством.</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Оплата производится в безналичной форме путём перечисления денежных средств Заказчиком на расчётный счёт Исполнителя, указанный в настоящем контракте в срок не более 7 (семи) рабочих дней с даты подписания Заказчиком акта сдачи-приемки оказанных услуг на основании выставленного счета. </w:t>
      </w:r>
      <w:r w:rsidRPr="007A61E1">
        <w:rPr>
          <w:rFonts w:ascii="Times New Roman" w:eastAsia="Times New Roman" w:hAnsi="Times New Roman" w:cs="Times New Roman"/>
          <w:b/>
          <w:lang w:eastAsia="ru-RU"/>
        </w:rPr>
        <w:t>Авансирование не предусмотрено.</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Моментом исполнения Заказчиком обязательства по оплате считается день списания денежных средств со счета Заказчика.</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В случае ненадлежащего исполнения Исполнителем обязательств, предусмотренных Контрактом, в том числе нарушения срока оказания услуг по Контракту, Заказчик вправе произвести оплату исполненного по Контракту с учетом вычета, рассчитанного в установленном законодательством Российской Федерации порядке размера неустойки (пени).</w:t>
      </w:r>
    </w:p>
    <w:p w:rsidR="007A61E1" w:rsidRPr="007A61E1" w:rsidRDefault="007A61E1" w:rsidP="00AD54C7">
      <w:pPr>
        <w:spacing w:after="0" w:line="240" w:lineRule="auto"/>
        <w:ind w:left="-567" w:firstLine="567"/>
        <w:rPr>
          <w:rFonts w:ascii="Times New Roman" w:eastAsia="Times New Roman" w:hAnsi="Times New Roman" w:cs="Times New Roman"/>
          <w:lang w:eastAsia="ru-RU"/>
        </w:rPr>
      </w:pPr>
    </w:p>
    <w:p w:rsidR="007A61E1" w:rsidRPr="007A61E1" w:rsidRDefault="007A61E1" w:rsidP="00AD54C7">
      <w:pPr>
        <w:numPr>
          <w:ilvl w:val="0"/>
          <w:numId w:val="1"/>
        </w:numPr>
        <w:spacing w:after="0" w:line="240" w:lineRule="auto"/>
        <w:ind w:left="-567" w:firstLine="567"/>
        <w:contextualSpacing/>
        <w:jc w:val="center"/>
        <w:rPr>
          <w:rFonts w:ascii="Times New Roman" w:eastAsia="Times New Roman" w:hAnsi="Times New Roman" w:cs="Times New Roman"/>
          <w:b/>
          <w:lang w:eastAsia="ru-RU"/>
        </w:rPr>
      </w:pPr>
      <w:r w:rsidRPr="007A61E1">
        <w:rPr>
          <w:rFonts w:ascii="Times New Roman" w:eastAsia="Times New Roman" w:hAnsi="Times New Roman" w:cs="Times New Roman"/>
          <w:b/>
          <w:lang w:eastAsia="ru-RU"/>
        </w:rPr>
        <w:t>СРОК ДЕЙСТВИЯ КОНТРАКТА,</w:t>
      </w:r>
      <w:r w:rsidRPr="007A61E1">
        <w:rPr>
          <w:rFonts w:ascii="Times New Roman" w:eastAsia="Times New Roman" w:hAnsi="Times New Roman" w:cs="Times New Roman"/>
          <w:b/>
          <w:lang w:eastAsia="ru-RU"/>
        </w:rPr>
        <w:br/>
        <w:t>ПОРЯДОК ИЗМЕНЕНИЯ И РАССТОРЖЕНИЯ КОНТРАКТА</w:t>
      </w:r>
    </w:p>
    <w:p w:rsidR="007A61E1" w:rsidRPr="007A61E1" w:rsidRDefault="007A61E1" w:rsidP="00AD54C7">
      <w:pPr>
        <w:spacing w:after="0" w:line="240" w:lineRule="auto"/>
        <w:ind w:left="-567" w:firstLine="567"/>
        <w:jc w:val="center"/>
        <w:rPr>
          <w:rFonts w:ascii="Times New Roman" w:eastAsia="Times New Roman" w:hAnsi="Times New Roman" w:cs="Times New Roman"/>
          <w:b/>
          <w:lang w:eastAsia="ru-RU"/>
        </w:rPr>
      </w:pP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Настоящий Контракт считается заключенным с даты подписания Сторонами и действует до исполнения сторонами своих обязательств, но не позднее 31 декабря 2024 года.</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ar-SA"/>
        </w:rPr>
        <w:t xml:space="preserve">В части финансовых взаиморасчетов, </w:t>
      </w:r>
      <w:r w:rsidRPr="007A61E1">
        <w:rPr>
          <w:rFonts w:ascii="Times New Roman" w:eastAsia="Times New Roman" w:hAnsi="Times New Roman" w:cs="Times New Roman"/>
          <w:lang w:eastAsia="ru-RU"/>
        </w:rPr>
        <w:t>представления отчетных документов на оплату</w:t>
      </w:r>
      <w:r w:rsidRPr="007A61E1">
        <w:rPr>
          <w:rFonts w:ascii="Times New Roman" w:eastAsia="Times New Roman" w:hAnsi="Times New Roman" w:cs="Times New Roman"/>
          <w:lang w:eastAsia="ar-SA"/>
        </w:rPr>
        <w:t xml:space="preserve"> и предъявления претензий </w:t>
      </w:r>
      <w:r w:rsidRPr="007A61E1">
        <w:rPr>
          <w:rFonts w:ascii="Times New Roman" w:eastAsia="Times New Roman" w:hAnsi="Times New Roman" w:cs="Times New Roman"/>
          <w:lang w:eastAsia="ru-RU"/>
        </w:rPr>
        <w:t>настоящий контракт действует</w:t>
      </w:r>
      <w:r w:rsidRPr="007A61E1">
        <w:rPr>
          <w:rFonts w:ascii="Times New Roman" w:eastAsia="Times New Roman" w:hAnsi="Times New Roman" w:cs="Times New Roman"/>
          <w:lang w:eastAsia="ar-SA"/>
        </w:rPr>
        <w:t xml:space="preserve"> до полного их завершения и устранения. По гарантийным обязательствам </w:t>
      </w:r>
      <w:r w:rsidRPr="007A61E1">
        <w:rPr>
          <w:rFonts w:ascii="Times New Roman" w:eastAsia="Times New Roman" w:hAnsi="Times New Roman" w:cs="Times New Roman"/>
          <w:lang w:eastAsia="ru-RU"/>
        </w:rPr>
        <w:t>настоящий контракт действует</w:t>
      </w:r>
      <w:r w:rsidRPr="007A61E1">
        <w:rPr>
          <w:rFonts w:ascii="Times New Roman" w:eastAsia="Times New Roman" w:hAnsi="Times New Roman" w:cs="Times New Roman"/>
          <w:lang w:eastAsia="ar-SA"/>
        </w:rPr>
        <w:t xml:space="preserve"> до истечения срока таковых.</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ar-SA"/>
        </w:rPr>
        <w:t xml:space="preserve">Окончание срока действия Контракта не влечет прекращение неисполненных обязательств по Контракту, в том числе гарантийных обязательств Исполнителя. </w:t>
      </w:r>
      <w:r w:rsidRPr="007A61E1">
        <w:rPr>
          <w:rFonts w:ascii="Times New Roman" w:eastAsia="Times New Roman" w:hAnsi="Times New Roman" w:cs="Times New Roman"/>
          <w:lang w:eastAsia="ru-RU"/>
        </w:rPr>
        <w:t>Условия Контракта являются обязательными для исполнения Сторонами.</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ar-SA"/>
        </w:rPr>
        <w:t xml:space="preserve">Изменение существенных условий Контракта при его исполнении не допускается, </w:t>
      </w:r>
      <w:r w:rsidRPr="007A61E1">
        <w:rPr>
          <w:rFonts w:ascii="Times New Roman" w:eastAsia="Times New Roman" w:hAnsi="Times New Roman" w:cs="Times New Roman"/>
          <w:lang w:eastAsia="ar-SA"/>
        </w:rPr>
        <w:br/>
        <w:t xml:space="preserve">за исключением </w:t>
      </w:r>
      <w:r w:rsidRPr="007A61E1">
        <w:rPr>
          <w:rFonts w:ascii="Times New Roman" w:eastAsia="Times New Roman" w:hAnsi="Times New Roman" w:cs="Times New Roman"/>
          <w:bCs/>
          <w:lang w:eastAsia="ru-RU"/>
        </w:rPr>
        <w:t xml:space="preserve">изменения по соглашению сторон в следующих случаях, </w:t>
      </w:r>
      <w:r w:rsidRPr="007A61E1">
        <w:rPr>
          <w:rFonts w:ascii="Times New Roman" w:eastAsia="Times New Roman" w:hAnsi="Times New Roman" w:cs="Times New Roman"/>
          <w:lang w:eastAsia="ar-SA"/>
        </w:rPr>
        <w:t>предусмотренных законодательством Российской Федерации:</w:t>
      </w:r>
    </w:p>
    <w:p w:rsidR="007A61E1" w:rsidRPr="007A61E1" w:rsidRDefault="007A61E1" w:rsidP="00AD54C7">
      <w:pPr>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а)</w:t>
      </w:r>
      <w:r w:rsidRPr="007A61E1">
        <w:rPr>
          <w:rFonts w:ascii="Times New Roman" w:eastAsia="Times New Roman" w:hAnsi="Times New Roman" w:cs="Times New Roman"/>
          <w:lang w:eastAsia="ru-RU"/>
        </w:rPr>
        <w:tab/>
        <w:t>при снижении цены контракта без изменения предусмотренных контрактом объема услуги, качества оказываемой услуги и иных условий контракта;</w:t>
      </w:r>
    </w:p>
    <w:p w:rsidR="007A61E1" w:rsidRPr="007A61E1" w:rsidRDefault="007A61E1" w:rsidP="00AD54C7">
      <w:pPr>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б)</w:t>
      </w:r>
      <w:r w:rsidRPr="007A61E1">
        <w:rPr>
          <w:rFonts w:ascii="Times New Roman" w:eastAsia="Times New Roman" w:hAnsi="Times New Roman" w:cs="Times New Roman"/>
          <w:lang w:eastAsia="ru-RU"/>
        </w:rPr>
        <w:tab/>
        <w:t>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7A61E1" w:rsidRPr="007A61E1" w:rsidRDefault="007A61E1" w:rsidP="00AD54C7">
      <w:p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в)</w:t>
      </w:r>
      <w:r w:rsidRPr="007A61E1">
        <w:rPr>
          <w:rFonts w:ascii="Times New Roman" w:eastAsia="Times New Roman" w:hAnsi="Times New Roman" w:cs="Times New Roman"/>
          <w:lang w:eastAsia="ru-RU"/>
        </w:rPr>
        <w:tab/>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w:t>
      </w:r>
      <w:r w:rsidRPr="007A61E1">
        <w:rPr>
          <w:rFonts w:ascii="Times New Roman" w:eastAsia="Times New Roman" w:hAnsi="Times New Roman" w:cs="Times New Roman"/>
          <w:lang w:eastAsia="ru-RU"/>
        </w:rPr>
        <w:br/>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7A61E1" w:rsidRPr="007A61E1" w:rsidRDefault="007A61E1" w:rsidP="00AD54C7">
      <w:p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lastRenderedPageBreak/>
        <w:t>г) в иных случаях, предусмотренных действующим законодательством.</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bCs/>
          <w:lang w:eastAsia="ru-RU"/>
        </w:rPr>
        <w:t>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ar-SA"/>
        </w:rPr>
        <w:t xml:space="preserve">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w:t>
      </w:r>
      <w:r w:rsidRPr="007A61E1">
        <w:rPr>
          <w:rFonts w:ascii="Times New Roman" w:eastAsia="Times New Roman" w:hAnsi="Times New Roman" w:cs="Times New Roman"/>
          <w:lang w:eastAsia="ar-SA"/>
        </w:rPr>
        <w:br/>
        <w:t>с гражданским законодательством Российской Федерации и настоящим Контрактом.</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В случае расторжения Контракта в связи с односторонним отказом Стороны </w:t>
      </w:r>
      <w:r w:rsidRPr="007A61E1">
        <w:rPr>
          <w:rFonts w:ascii="Times New Roman" w:eastAsia="Times New Roman" w:hAnsi="Times New Roman" w:cs="Times New Roman"/>
          <w:lang w:eastAsia="ru-RU"/>
        </w:rPr>
        <w:b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Заказчик вправе в одностороннем порядке отказаться от исполнения Контракта </w:t>
      </w:r>
      <w:r w:rsidRPr="007A61E1">
        <w:rPr>
          <w:rFonts w:ascii="Times New Roman" w:eastAsia="Times New Roman" w:hAnsi="Times New Roman" w:cs="Times New Roman"/>
          <w:lang w:eastAsia="ru-RU"/>
        </w:rPr>
        <w:br/>
        <w:t>в соответствии со ст. 450.1 Гражданского кодекса Российской Федерации и потребовать возмещения причиненных убытков в случае следующих существенных нарушений Исполнителем условий Контракта.</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ar-SA"/>
        </w:rPr>
        <w:t xml:space="preserve">В случае одностороннего отказа от исполнения Контракта, Заказчик обязан соблюсти последовательность и сроки совершения действий, предусмотренных </w:t>
      </w:r>
      <w:r w:rsidRPr="007A61E1">
        <w:rPr>
          <w:rFonts w:ascii="Times New Roman" w:eastAsia="Times New Roman" w:hAnsi="Times New Roman" w:cs="Times New Roman"/>
          <w:lang w:eastAsia="ar-SA"/>
        </w:rPr>
        <w:br/>
        <w:t xml:space="preserve">частями 12.1 и 12.2, 13 статьи 95 </w:t>
      </w:r>
      <w:r w:rsidRPr="007A61E1">
        <w:rPr>
          <w:rFonts w:ascii="Times New Roman" w:eastAsia="Times New Roman" w:hAnsi="Times New Roman" w:cs="Times New Roman"/>
          <w:lang w:eastAsia="ru-RU"/>
        </w:rPr>
        <w:t>Закона № 44-ФЗ</w:t>
      </w:r>
      <w:r w:rsidRPr="007A61E1">
        <w:rPr>
          <w:rFonts w:ascii="Times New Roman" w:eastAsia="Times New Roman" w:hAnsi="Times New Roman" w:cs="Times New Roman"/>
          <w:lang w:eastAsia="ar-SA"/>
        </w:rPr>
        <w:t>.</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ar-SA"/>
        </w:rPr>
        <w:t>Исполнитель вправе отказаться от исполнения Контракта в одностороннем внесудебном порядке в случаях, предусмотренных гражданским законодательством Российской Федерации.</w:t>
      </w:r>
    </w:p>
    <w:p w:rsidR="007A61E1" w:rsidRPr="007A61E1" w:rsidRDefault="007A61E1" w:rsidP="00AD54C7">
      <w:pPr>
        <w:spacing w:after="0" w:line="240" w:lineRule="auto"/>
        <w:ind w:left="-567" w:firstLine="567"/>
        <w:contextualSpacing/>
        <w:jc w:val="both"/>
        <w:rPr>
          <w:rFonts w:ascii="Times New Roman" w:eastAsia="Times New Roman" w:hAnsi="Times New Roman" w:cs="Times New Roman"/>
          <w:lang w:eastAsia="ru-RU"/>
        </w:rPr>
      </w:pPr>
    </w:p>
    <w:p w:rsidR="007A61E1" w:rsidRPr="007A61E1" w:rsidRDefault="007A61E1" w:rsidP="00AD54C7">
      <w:pPr>
        <w:numPr>
          <w:ilvl w:val="0"/>
          <w:numId w:val="1"/>
        </w:numPr>
        <w:spacing w:after="0" w:line="240" w:lineRule="auto"/>
        <w:ind w:left="-567" w:firstLine="567"/>
        <w:contextualSpacing/>
        <w:jc w:val="center"/>
        <w:rPr>
          <w:rFonts w:ascii="Times New Roman" w:eastAsia="Times New Roman" w:hAnsi="Times New Roman" w:cs="Times New Roman"/>
          <w:b/>
          <w:lang w:eastAsia="ru-RU"/>
        </w:rPr>
      </w:pPr>
      <w:r w:rsidRPr="007A61E1">
        <w:rPr>
          <w:rFonts w:ascii="Times New Roman" w:eastAsia="Times New Roman" w:hAnsi="Times New Roman" w:cs="Times New Roman"/>
          <w:b/>
          <w:lang w:eastAsia="ru-RU"/>
        </w:rPr>
        <w:t>ПРАВА И ОБЯЗАННОСТИ СТОРОН</w:t>
      </w:r>
    </w:p>
    <w:p w:rsidR="007A61E1" w:rsidRPr="007A61E1" w:rsidRDefault="007A61E1" w:rsidP="00AD54C7">
      <w:pPr>
        <w:spacing w:after="0" w:line="240" w:lineRule="auto"/>
        <w:ind w:left="-567" w:firstLine="567"/>
        <w:contextualSpacing/>
        <w:jc w:val="center"/>
        <w:rPr>
          <w:rFonts w:ascii="Times New Roman" w:eastAsia="Times New Roman" w:hAnsi="Times New Roman" w:cs="Times New Roman"/>
          <w:b/>
          <w:lang w:eastAsia="ru-RU"/>
        </w:rPr>
      </w:pP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Заказчик обязан:</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По окончании оказания Исполнителем Услуг </w:t>
      </w:r>
      <w:r w:rsidRPr="007A61E1">
        <w:rPr>
          <w:rFonts w:ascii="Times New Roman" w:eastAsia="Times New Roman" w:hAnsi="Times New Roman" w:cs="Times New Roman"/>
          <w:bCs/>
          <w:spacing w:val="4"/>
          <w:lang w:eastAsia="ru-RU"/>
        </w:rPr>
        <w:t>осуществить приемку</w:t>
      </w:r>
      <w:r w:rsidRPr="007A61E1">
        <w:rPr>
          <w:rFonts w:ascii="Times New Roman" w:eastAsia="Times New Roman" w:hAnsi="Times New Roman" w:cs="Times New Roman"/>
          <w:lang w:eastAsia="ru-RU"/>
        </w:rPr>
        <w:t xml:space="preserve"> их результата </w:t>
      </w:r>
      <w:r w:rsidRPr="007A61E1">
        <w:rPr>
          <w:rFonts w:ascii="Times New Roman" w:eastAsia="Times New Roman" w:hAnsi="Times New Roman" w:cs="Times New Roman"/>
          <w:lang w:eastAsia="ru-RU"/>
        </w:rPr>
        <w:br/>
        <w:t>в соответствии с условиями Контракта</w:t>
      </w:r>
      <w:r w:rsidRPr="007A61E1">
        <w:rPr>
          <w:rFonts w:ascii="Times New Roman" w:eastAsia="Times New Roman" w:hAnsi="Times New Roman" w:cs="Times New Roman"/>
          <w:bCs/>
          <w:spacing w:val="4"/>
          <w:lang w:eastAsia="ru-RU"/>
        </w:rPr>
        <w:t xml:space="preserve"> по результатам экспертизы выполнения условий Контракта.</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Осуществлять оплату оказанных Исполнителем Услуг в порядке и сроки, определенные Контрактом.</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Письменно извещать Исполнителя об изменениях бухгалтерских реквизитов, наименований, адресов и ответственных лиц Заказчика.</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Требовать уплаты неустойки (штрафа, пени) в соответствии с </w:t>
      </w:r>
      <w:hyperlink w:anchor="Par292" w:tooltip="#Par292" w:history="1">
        <w:r w:rsidRPr="007A61E1">
          <w:rPr>
            <w:rFonts w:ascii="Times New Roman" w:eastAsia="Times New Roman" w:hAnsi="Times New Roman" w:cs="Times New Roman"/>
            <w:lang w:eastAsia="ru-RU"/>
          </w:rPr>
          <w:t xml:space="preserve">разделом </w:t>
        </w:r>
      </w:hyperlink>
      <w:r w:rsidRPr="007A61E1">
        <w:rPr>
          <w:rFonts w:ascii="Times New Roman" w:eastAsia="Times New Roman" w:hAnsi="Times New Roman" w:cs="Times New Roman"/>
          <w:lang w:eastAsia="ru-RU"/>
        </w:rPr>
        <w:t>5 Контракта.</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Исполнитель обязан:</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Оказать предусмотренные Контрактом Услуги, обеспечив </w:t>
      </w:r>
      <w:r w:rsidRPr="007A61E1">
        <w:rPr>
          <w:rFonts w:ascii="Times New Roman" w:eastAsia="Times New Roman" w:hAnsi="Times New Roman" w:cs="Times New Roman"/>
          <w:lang w:eastAsia="ru-RU"/>
        </w:rPr>
        <w:br/>
        <w:t>их надлежащее качество в соответствии с условиями Контракта в сроки, установленные Контрактом.</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Контракта.</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Обеспечивать Заказчику возможность контроля и надзора за ходом оказания Услуг, качеством используемых материалов, представлять по их требованию отчеты о ходе оказания Услуг, документацию.</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Предъявить Заказчику оказанные Услуги на предмет определения их качества </w:t>
      </w:r>
      <w:r w:rsidRPr="007A61E1">
        <w:rPr>
          <w:rFonts w:ascii="Times New Roman" w:eastAsia="Times New Roman" w:hAnsi="Times New Roman" w:cs="Times New Roman"/>
          <w:lang w:eastAsia="ru-RU"/>
        </w:rPr>
        <w:br/>
        <w:t>и объемов, сдать результат оказанных Услуг Заказчику в соответствии с условиями Контракта.</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Предоставить Заказчику после завершения оказания Услуг подписанные со своей стороны акт сдачи-приемки оказанных услуг, счет и иные документы, связанные с исполнением Контракта.</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lastRenderedPageBreak/>
        <w:t>Выполнить иные обязанности, предусмотренные действующим законодательством и Контрактом.</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Представить Заказчику сведения об изменении своего фактического местонахождения в течение 2-х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Заказчик имеет право:</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Требовать надлежащего выполнения Контракта. Отказаться от приемки Услуги, не соответствующей условиям Контракта.</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Запрашивать у Исполнителя информацию о ходе и состоянии исполнения обязательств Исполнителем по настоящему Контракту.</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Осуществлять контроль за порядком и сроками оказания Услуг.</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Для проверки соответствия качества оказываемых Услуг привлекать независимых экспертов.</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Ссылаться на недостатки оказываемых Услуг, в том числе в части количества, </w:t>
      </w:r>
      <w:r w:rsidRPr="007A61E1">
        <w:rPr>
          <w:rFonts w:ascii="Times New Roman" w:eastAsia="Times New Roman" w:hAnsi="Times New Roman" w:cs="Times New Roman"/>
          <w:lang w:eastAsia="ru-RU"/>
        </w:rPr>
        <w:br/>
        <w:t>и стоимости этих Услуг.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В случае неуплаты Исполнителем в добровольном порядке предусмотренных Контрактом сумм неустойки (пеней, штрафов) взыскивать их в судебном порядке.</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Принять решение об одностороннем отказе от исполнения Контракта в соответствии с законодательством Российской Федерации.</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При выполнении услуг ненадлежащего качества, потребовать по своему выбору:</w:t>
      </w:r>
    </w:p>
    <w:p w:rsidR="007A61E1" w:rsidRPr="007A61E1" w:rsidRDefault="007A61E1" w:rsidP="00AD54C7">
      <w:p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w:t>
      </w:r>
      <w:r w:rsidRPr="007A61E1">
        <w:rPr>
          <w:rFonts w:ascii="Times New Roman" w:eastAsia="Times New Roman" w:hAnsi="Times New Roman" w:cs="Times New Roman"/>
          <w:color w:val="000000"/>
          <w:lang w:eastAsia="ru-RU"/>
        </w:rPr>
        <w:tab/>
        <w:t>соразмерного уменьшения цены Контракта (стоимости услуг);</w:t>
      </w:r>
    </w:p>
    <w:p w:rsidR="007A61E1" w:rsidRPr="007A61E1" w:rsidRDefault="007A61E1" w:rsidP="00AD54C7">
      <w:p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w:t>
      </w:r>
      <w:r w:rsidRPr="007A61E1">
        <w:rPr>
          <w:rFonts w:ascii="Times New Roman" w:eastAsia="Times New Roman" w:hAnsi="Times New Roman" w:cs="Times New Roman"/>
          <w:color w:val="000000"/>
          <w:lang w:eastAsia="ru-RU"/>
        </w:rPr>
        <w:tab/>
        <w:t>безвозмездного устранения недостатков услуг в течение 3 (трех) рабочих дней;</w:t>
      </w:r>
    </w:p>
    <w:p w:rsidR="007A61E1" w:rsidRPr="007A61E1" w:rsidRDefault="007A61E1" w:rsidP="00AD54C7">
      <w:p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w:t>
      </w:r>
      <w:r w:rsidRPr="007A61E1">
        <w:rPr>
          <w:rFonts w:ascii="Times New Roman" w:eastAsia="Times New Roman" w:hAnsi="Times New Roman" w:cs="Times New Roman"/>
          <w:color w:val="000000"/>
          <w:lang w:eastAsia="ru-RU"/>
        </w:rPr>
        <w:tab/>
        <w:t xml:space="preserve">возмещения своих расходов на устранение недостатков услуг в течение </w:t>
      </w:r>
      <w:r w:rsidRPr="007A61E1">
        <w:rPr>
          <w:rFonts w:ascii="Times New Roman" w:eastAsia="Times New Roman" w:hAnsi="Times New Roman" w:cs="Times New Roman"/>
          <w:color w:val="000000"/>
          <w:lang w:eastAsia="ru-RU"/>
        </w:rPr>
        <w:br/>
        <w:t>3 (трех) рабочих дней.</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В случае существенного нарушения Исполнителем требований к качеству выполненных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7A61E1" w:rsidRPr="007A61E1" w:rsidRDefault="007A61E1" w:rsidP="00AD54C7">
      <w:pPr>
        <w:spacing w:after="0" w:line="240" w:lineRule="auto"/>
        <w:ind w:left="-567" w:firstLine="567"/>
        <w:contextualSpacing/>
        <w:jc w:val="both"/>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ab/>
        <w:t>отказаться от исполнения Контракта и потребовать возврата уплаченной за услуги денежной суммы;</w:t>
      </w:r>
    </w:p>
    <w:p w:rsidR="007A61E1" w:rsidRPr="007A61E1" w:rsidRDefault="007A61E1" w:rsidP="00AD54C7">
      <w:p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w:t>
      </w:r>
      <w:r w:rsidRPr="007A61E1">
        <w:rPr>
          <w:rFonts w:ascii="Times New Roman" w:eastAsia="Times New Roman" w:hAnsi="Times New Roman" w:cs="Times New Roman"/>
          <w:color w:val="000000"/>
          <w:lang w:eastAsia="ru-RU"/>
        </w:rPr>
        <w:tab/>
        <w:t>потребовать замены услуг ненадлежащего качества услугами, соответствующим условиям Контракта.</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bCs/>
          <w:lang w:eastAsia="ru-RU"/>
        </w:rPr>
        <w:t>Исполнитель имеет право:</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Требовать оплаты за оказанные Услуги в случае исполнения обязательств </w:t>
      </w:r>
      <w:r w:rsidRPr="007A61E1">
        <w:rPr>
          <w:rFonts w:ascii="Times New Roman" w:eastAsia="Times New Roman" w:hAnsi="Times New Roman" w:cs="Times New Roman"/>
          <w:lang w:eastAsia="ru-RU"/>
        </w:rPr>
        <w:br/>
        <w:t>в соответствии с актом (актами) сдачи-приемки оказанных Услуг, подписанным Заказчиком и Исполнителем в порядке, предусмотренном условиями Контракта.</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Требовать в соответствии с условиями Контракта подписания Заказчиком акта выполненных услуг по настоящему Контракту.</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Направлять Заказчику запросы и получать от него разъяснения и уточнения </w:t>
      </w:r>
      <w:r w:rsidRPr="007A61E1">
        <w:rPr>
          <w:rFonts w:ascii="Times New Roman" w:eastAsia="Times New Roman" w:hAnsi="Times New Roman" w:cs="Times New Roman"/>
          <w:lang w:eastAsia="ru-RU"/>
        </w:rPr>
        <w:br/>
        <w:t>по вопросам оказания услуг в рамках Контракта.</w:t>
      </w:r>
    </w:p>
    <w:p w:rsidR="007A61E1" w:rsidRPr="007A61E1" w:rsidRDefault="007A61E1" w:rsidP="00AD54C7">
      <w:pPr>
        <w:spacing w:after="0" w:line="240" w:lineRule="auto"/>
        <w:ind w:left="-567" w:firstLine="567"/>
        <w:rPr>
          <w:rFonts w:ascii="Times New Roman" w:eastAsia="Times New Roman" w:hAnsi="Times New Roman" w:cs="Times New Roman"/>
          <w:lang w:eastAsia="ru-RU"/>
        </w:rPr>
      </w:pPr>
    </w:p>
    <w:p w:rsidR="007A61E1" w:rsidRPr="007A61E1" w:rsidRDefault="007A61E1" w:rsidP="00AD54C7">
      <w:pPr>
        <w:numPr>
          <w:ilvl w:val="0"/>
          <w:numId w:val="1"/>
        </w:numPr>
        <w:spacing w:after="0" w:line="240" w:lineRule="auto"/>
        <w:ind w:left="-567" w:firstLine="567"/>
        <w:contextualSpacing/>
        <w:jc w:val="center"/>
        <w:rPr>
          <w:rFonts w:ascii="Times New Roman" w:eastAsia="Times New Roman" w:hAnsi="Times New Roman" w:cs="Times New Roman"/>
          <w:b/>
          <w:lang w:eastAsia="ru-RU"/>
        </w:rPr>
      </w:pPr>
      <w:r w:rsidRPr="007A61E1">
        <w:rPr>
          <w:rFonts w:ascii="Times New Roman" w:eastAsia="Times New Roman" w:hAnsi="Times New Roman" w:cs="Times New Roman"/>
          <w:b/>
          <w:caps/>
          <w:lang w:eastAsia="ru-RU"/>
        </w:rPr>
        <w:t>Ответственность сторон</w:t>
      </w:r>
    </w:p>
    <w:p w:rsidR="007A61E1" w:rsidRPr="007A61E1" w:rsidRDefault="007A61E1" w:rsidP="00AD54C7">
      <w:pPr>
        <w:spacing w:after="0" w:line="240" w:lineRule="auto"/>
        <w:ind w:left="-567" w:firstLine="567"/>
        <w:contextualSpacing/>
        <w:jc w:val="center"/>
        <w:rPr>
          <w:rFonts w:ascii="Times New Roman" w:eastAsia="Times New Roman" w:hAnsi="Times New Roman" w:cs="Times New Roman"/>
          <w:b/>
          <w:lang w:eastAsia="ru-RU"/>
        </w:rPr>
      </w:pP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Ответственность Заказчика:</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 xml:space="preserve">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w:t>
      </w:r>
      <w:r w:rsidRPr="007A61E1">
        <w:rPr>
          <w:rFonts w:ascii="Times New Roman" w:eastAsia="Times New Roman" w:hAnsi="Times New Roman" w:cs="Times New Roman"/>
          <w:color w:val="000000"/>
          <w:lang w:eastAsia="ru-RU"/>
        </w:rPr>
        <w:lastRenderedPageBreak/>
        <w:t>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За каждый факт невыполнения, либо ненадлежащего выполнения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штрафа устанавливается согласно Постановлению Правительства РФ от 30.08.2017 №1042 (далее - Правила) в размере 1000,00 (Одна тысяча) рублей.</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Ответственность Исполнителя:</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rsidR="007A61E1" w:rsidRPr="007A61E1" w:rsidRDefault="007A61E1" w:rsidP="00AD54C7">
      <w:pPr>
        <w:spacing w:after="0" w:line="240" w:lineRule="auto"/>
        <w:ind w:left="-567" w:firstLine="567"/>
        <w:contextualSpacing/>
        <w:jc w:val="both"/>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за несвоевременное оказание услуг;</w:t>
      </w:r>
    </w:p>
    <w:p w:rsidR="007A61E1" w:rsidRPr="007A61E1" w:rsidRDefault="007A61E1" w:rsidP="00AD54C7">
      <w:pPr>
        <w:spacing w:after="0" w:line="240" w:lineRule="auto"/>
        <w:ind w:left="-567" w:firstLine="567"/>
        <w:contextualSpacing/>
        <w:jc w:val="both"/>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за оказание услуг ненадлежащего качества;</w:t>
      </w:r>
    </w:p>
    <w:p w:rsidR="007A61E1" w:rsidRPr="007A61E1" w:rsidRDefault="007A61E1" w:rsidP="00AD54C7">
      <w:p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 за задержку конечного срока оказания услуг.</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 xml:space="preserve">Пеня начисляется за каждый день просрочки исполнения Исполнителем обязательства, предусмотренного Контрактом, в размере 1/300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w:t>
      </w:r>
      <w:r w:rsidRPr="007A61E1">
        <w:rPr>
          <w:rFonts w:ascii="Times New Roman" w:eastAsia="Times New Roman" w:hAnsi="Times New Roman" w:cs="Times New Roman"/>
          <w:color w:val="000000"/>
          <w:lang w:eastAsia="ru-RU"/>
        </w:rPr>
        <w:br/>
        <w:t>со дня, следующего после дня истечения установленного Контрактом срока исполнения обязательства, сроков устранения обнаруженных недостатков.</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гарантийных обязательств). Размер штрафа устанавливается 10% от цены Контракта согласно Правилам. </w:t>
      </w:r>
    </w:p>
    <w:p w:rsidR="007A61E1" w:rsidRPr="007A61E1" w:rsidRDefault="007A61E1" w:rsidP="00AD54C7">
      <w:p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Штрафы начисляются за каждое нарушение в отдельности.</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1000,00 (Одна тысяча) рублей согласно Правилам.</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Общая сумма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 xml:space="preserve">Уплата штрафных санкций за нарушение обязательств по Контракту производится Исполнителем на основании претензии Заказчика. В соответствии с положениями </w:t>
      </w:r>
      <w:r w:rsidRPr="007A61E1">
        <w:rPr>
          <w:rFonts w:ascii="Times New Roman" w:eastAsia="Times New Roman" w:hAnsi="Times New Roman" w:cs="Times New Roman"/>
          <w:color w:val="000000"/>
          <w:lang w:eastAsia="ru-RU"/>
        </w:rPr>
        <w:br/>
        <w:t>статьи 410 Гражданского кодекса Российской Федерации Заказчик имеет право прекратить такое обязательство зачетом встречного однородного требования, срок которого наступил.</w:t>
      </w:r>
    </w:p>
    <w:p w:rsidR="007A61E1" w:rsidRPr="007A61E1" w:rsidRDefault="007A61E1" w:rsidP="00AD54C7">
      <w:p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 xml:space="preserve">Соответственно, при наличии сумм, подлежащих уплате Заказчиком Исполнителю на дату возникновения у Исполнителя обязанности по уплате Заказчику неустоек (пеней, штрафов), </w:t>
      </w:r>
      <w:r w:rsidRPr="007A61E1">
        <w:rPr>
          <w:rFonts w:ascii="Times New Roman" w:eastAsia="Times New Roman" w:hAnsi="Times New Roman" w:cs="Times New Roman"/>
          <w:color w:val="000000"/>
          <w:lang w:eastAsia="ru-RU"/>
        </w:rPr>
        <w:br/>
        <w:t xml:space="preserve">в соответствии с порядком, предусмотренным пунктами раздела 7 Контракта, Заказчик вправе, </w:t>
      </w:r>
      <w:r w:rsidRPr="007A61E1">
        <w:rPr>
          <w:rFonts w:ascii="Times New Roman" w:eastAsia="Times New Roman" w:hAnsi="Times New Roman" w:cs="Times New Roman"/>
          <w:color w:val="000000"/>
          <w:lang w:eastAsia="ru-RU"/>
        </w:rPr>
        <w:br/>
        <w:t xml:space="preserve">в соответствии с положением статьи 410 Гражданского кодекса Российской Федерации, прекратить обязательство зачетом встречного однородного требования, срок которого наступил, осуществив удержание суммы не исполненных Исполнителем требований об уплате неустоек (штрафов, пеней), предъявленных Заказчиком в соответствии с </w:t>
      </w:r>
      <w:r w:rsidRPr="007A61E1">
        <w:rPr>
          <w:rFonts w:ascii="Times New Roman" w:eastAsia="Times New Roman" w:hAnsi="Times New Roman" w:cs="Times New Roman"/>
          <w:lang w:eastAsia="ru-RU"/>
        </w:rPr>
        <w:t>Законом № 44-ФЗ</w:t>
      </w:r>
      <w:r w:rsidRPr="007A61E1">
        <w:rPr>
          <w:rFonts w:ascii="Times New Roman" w:eastAsia="Times New Roman" w:hAnsi="Times New Roman" w:cs="Times New Roman"/>
          <w:color w:val="000000"/>
          <w:lang w:eastAsia="ru-RU"/>
        </w:rPr>
        <w:t>, из суммы, подлежащей оплате Исполнителю по исполненным обязательствам, уменьшенной на сумму неустойки (пеней, штрафов).</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Уплата неустоек (штрафов, пеней), не освобождает Стороны от исполнения своих обязательств.</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 xml:space="preserve">Исполнитель несет ответственность за действия третьих лиц, привлеченных </w:t>
      </w:r>
      <w:r w:rsidRPr="007A61E1">
        <w:rPr>
          <w:rFonts w:ascii="Times New Roman" w:eastAsia="Times New Roman" w:hAnsi="Times New Roman" w:cs="Times New Roman"/>
          <w:color w:val="000000"/>
          <w:lang w:eastAsia="ru-RU"/>
        </w:rPr>
        <w:br/>
        <w:t>им к исполнению обязательств по Контракту.</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lastRenderedPageBreak/>
        <w:t xml:space="preserve">Исполнитель несет ответственность за вред, причиненный жизни, здоровью </w:t>
      </w:r>
      <w:r w:rsidRPr="007A61E1">
        <w:rPr>
          <w:rFonts w:ascii="Times New Roman" w:eastAsia="Times New Roman" w:hAnsi="Times New Roman" w:cs="Times New Roman"/>
          <w:color w:val="000000"/>
          <w:lang w:eastAsia="ru-RU"/>
        </w:rPr>
        <w:br/>
        <w:t>или имуществу третьих лиц при оказании услуг.</w:t>
      </w:r>
    </w:p>
    <w:p w:rsidR="007A61E1" w:rsidRPr="007A61E1" w:rsidRDefault="007A61E1" w:rsidP="00AD54C7">
      <w:pPr>
        <w:spacing w:after="0" w:line="240" w:lineRule="auto"/>
        <w:ind w:left="-567" w:firstLine="567"/>
        <w:rPr>
          <w:rFonts w:ascii="Times New Roman" w:eastAsia="Times New Roman" w:hAnsi="Times New Roman" w:cs="Times New Roman"/>
          <w:lang w:eastAsia="ru-RU"/>
        </w:rPr>
      </w:pPr>
    </w:p>
    <w:p w:rsidR="007A61E1" w:rsidRPr="007A61E1" w:rsidRDefault="007A61E1" w:rsidP="00AD54C7">
      <w:pPr>
        <w:numPr>
          <w:ilvl w:val="0"/>
          <w:numId w:val="1"/>
        </w:numPr>
        <w:spacing w:after="0" w:line="240" w:lineRule="auto"/>
        <w:ind w:left="-567" w:firstLine="567"/>
        <w:contextualSpacing/>
        <w:jc w:val="center"/>
        <w:rPr>
          <w:rFonts w:ascii="Times New Roman" w:eastAsia="Times New Roman" w:hAnsi="Times New Roman" w:cs="Times New Roman"/>
          <w:b/>
          <w:lang w:eastAsia="ru-RU"/>
        </w:rPr>
      </w:pPr>
      <w:r w:rsidRPr="007A61E1">
        <w:rPr>
          <w:rFonts w:ascii="Times New Roman" w:eastAsia="Times New Roman" w:hAnsi="Times New Roman" w:cs="Times New Roman"/>
          <w:b/>
          <w:caps/>
          <w:lang w:eastAsia="ru-RU"/>
        </w:rPr>
        <w:t>ПОРЯДОК РАЗРЕШЕНИЯ СПОРОВ</w:t>
      </w:r>
    </w:p>
    <w:p w:rsidR="007A61E1" w:rsidRPr="007A61E1" w:rsidRDefault="007A61E1" w:rsidP="00AD54C7">
      <w:pPr>
        <w:spacing w:after="0" w:line="240" w:lineRule="auto"/>
        <w:ind w:left="-567" w:firstLine="567"/>
        <w:jc w:val="center"/>
        <w:rPr>
          <w:rFonts w:ascii="Times New Roman" w:eastAsia="Times New Roman" w:hAnsi="Times New Roman" w:cs="Times New Roman"/>
          <w:b/>
          <w:lang w:eastAsia="ru-RU"/>
        </w:rPr>
      </w:pP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w:t>
      </w:r>
      <w:r w:rsidRPr="007A61E1">
        <w:rPr>
          <w:rFonts w:ascii="Times New Roman" w:eastAsia="Times New Roman" w:hAnsi="Times New Roman" w:cs="Times New Roman"/>
          <w:lang w:eastAsia="ru-RU"/>
        </w:rPr>
        <w:br/>
        <w:t>а также действия, которые должны быть произведены Стороной для устранения нарушений.</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Срок рассмотрения претензии не может превышать 10 (десяти)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Претензионный порядок досудебного урегулирования споров, вытекающих </w:t>
      </w:r>
      <w:r w:rsidRPr="007A61E1">
        <w:rPr>
          <w:rFonts w:ascii="Times New Roman" w:eastAsia="Times New Roman" w:hAnsi="Times New Roman" w:cs="Times New Roman"/>
          <w:lang w:eastAsia="ru-RU"/>
        </w:rPr>
        <w:br/>
        <w:t>из Контракта, является для Сторон обязательным.</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При не 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7A61E1" w:rsidRPr="007A61E1" w:rsidRDefault="007A61E1" w:rsidP="00AD54C7">
      <w:pPr>
        <w:spacing w:after="0" w:line="240" w:lineRule="auto"/>
        <w:ind w:left="-567" w:firstLine="567"/>
        <w:jc w:val="center"/>
        <w:rPr>
          <w:rFonts w:ascii="Times New Roman" w:eastAsia="Times New Roman" w:hAnsi="Times New Roman" w:cs="Times New Roman"/>
          <w:b/>
          <w:lang w:eastAsia="ru-RU"/>
        </w:rPr>
      </w:pPr>
    </w:p>
    <w:p w:rsidR="007A61E1" w:rsidRPr="007A61E1" w:rsidRDefault="007A61E1" w:rsidP="00AD54C7">
      <w:pPr>
        <w:numPr>
          <w:ilvl w:val="0"/>
          <w:numId w:val="1"/>
        </w:numPr>
        <w:spacing w:after="0" w:line="240" w:lineRule="auto"/>
        <w:ind w:left="-567" w:firstLine="567"/>
        <w:contextualSpacing/>
        <w:jc w:val="center"/>
        <w:rPr>
          <w:rFonts w:ascii="Times New Roman" w:eastAsia="Times New Roman" w:hAnsi="Times New Roman" w:cs="Times New Roman"/>
          <w:b/>
          <w:lang w:eastAsia="ru-RU"/>
        </w:rPr>
      </w:pPr>
      <w:r w:rsidRPr="007A61E1">
        <w:rPr>
          <w:rFonts w:ascii="Times New Roman" w:eastAsia="Times New Roman" w:hAnsi="Times New Roman" w:cs="Times New Roman"/>
          <w:b/>
          <w:caps/>
          <w:lang w:eastAsia="ru-RU"/>
        </w:rPr>
        <w:t>Порядок сдачи и приемки услуг</w:t>
      </w:r>
    </w:p>
    <w:p w:rsidR="007A61E1" w:rsidRPr="007A61E1" w:rsidRDefault="007A61E1" w:rsidP="00AD54C7">
      <w:pPr>
        <w:spacing w:after="0" w:line="240" w:lineRule="auto"/>
        <w:ind w:left="-567" w:firstLine="567"/>
        <w:jc w:val="center"/>
        <w:rPr>
          <w:rFonts w:ascii="Times New Roman" w:eastAsia="Times New Roman" w:hAnsi="Times New Roman" w:cs="Times New Roman"/>
          <w:b/>
          <w:lang w:eastAsia="ru-RU"/>
        </w:rPr>
      </w:pP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spacing w:val="2"/>
          <w:lang w:eastAsia="ru-RU"/>
        </w:rPr>
        <w:t xml:space="preserve">Услуги должны быть оказаны должным образом и с надлежащим качеством </w:t>
      </w:r>
      <w:r w:rsidRPr="007A61E1">
        <w:rPr>
          <w:rFonts w:ascii="Times New Roman" w:eastAsia="Times New Roman" w:hAnsi="Times New Roman" w:cs="Times New Roman"/>
          <w:spacing w:val="2"/>
          <w:lang w:eastAsia="ru-RU"/>
        </w:rPr>
        <w:br/>
        <w:t>в соответствии с требованиями к качественным и техническим характеристикам Услуг.</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Сдача Исполнителем результата Услуг, и приемка его Заказчиком оформляется актом сдачи-приемки оказанных Услуг, подписанным Сторонами.</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w:t>
      </w:r>
      <w:r w:rsidRPr="007A61E1">
        <w:rPr>
          <w:rFonts w:ascii="Times New Roman" w:eastAsia="Times New Roman" w:hAnsi="Times New Roman" w:cs="Times New Roman"/>
          <w:lang w:eastAsia="ru-RU"/>
        </w:rPr>
        <w:br/>
        <w:t>с привлечением экспертов, экспертных организаций.</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В течение 5 (пяти) рабочих дней по окончании оказания Услуг по настоящему Контракту Исполнитель представляет Заказчику акт сдачи-приемки Услуг, счет.</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Заказчик </w:t>
      </w:r>
      <w:r w:rsidRPr="007A61E1">
        <w:rPr>
          <w:rFonts w:ascii="Times New Roman" w:eastAsia="Times New Roman" w:hAnsi="Times New Roman" w:cs="Times New Roman"/>
          <w:b/>
          <w:lang w:eastAsia="ru-RU"/>
        </w:rPr>
        <w:t xml:space="preserve">в течение </w:t>
      </w:r>
      <w:r w:rsidRPr="007A61E1">
        <w:rPr>
          <w:rFonts w:ascii="Times New Roman" w:eastAsia="Times New Roman" w:hAnsi="Times New Roman" w:cs="Times New Roman"/>
          <w:b/>
          <w:bCs/>
          <w:lang w:eastAsia="ru-RU"/>
        </w:rPr>
        <w:t>20 (двадцати) рабочих дней</w:t>
      </w:r>
      <w:r w:rsidRPr="007A61E1">
        <w:rPr>
          <w:rFonts w:ascii="Times New Roman" w:eastAsia="Times New Roman" w:hAnsi="Times New Roman" w:cs="Times New Roman"/>
          <w:b/>
          <w:lang w:eastAsia="ru-RU"/>
        </w:rPr>
        <w:t xml:space="preserve"> </w:t>
      </w:r>
      <w:r w:rsidRPr="007A61E1">
        <w:rPr>
          <w:rFonts w:ascii="Times New Roman" w:eastAsia="Times New Roman" w:hAnsi="Times New Roman" w:cs="Times New Roman"/>
          <w:lang w:eastAsia="ru-RU"/>
        </w:rPr>
        <w:t xml:space="preserve">со дня получения акта </w:t>
      </w:r>
      <w:r w:rsidRPr="007A61E1">
        <w:rPr>
          <w:rFonts w:ascii="Times New Roman" w:eastAsia="Times New Roman" w:hAnsi="Times New Roman" w:cs="Times New Roman"/>
          <w:lang w:eastAsia="ru-RU"/>
        </w:rPr>
        <w:br/>
        <w:t>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w:t>
      </w:r>
      <w:r w:rsidRPr="007A61E1">
        <w:rPr>
          <w:rFonts w:ascii="Times New Roman" w:eastAsia="Times New Roman" w:hAnsi="Times New Roman" w:cs="Times New Roman"/>
          <w:lang w:eastAsia="ru-RU"/>
        </w:rPr>
        <w:br/>
        <w:t>с указанием перечня недостатков и сроков их устранения Исполнителем (далее – мотивированный отказ).</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Исполнитель обязан устранить все обнаруженные недостатки своими силами </w:t>
      </w:r>
      <w:r w:rsidRPr="007A61E1">
        <w:rPr>
          <w:rFonts w:ascii="Times New Roman" w:eastAsia="Times New Roman" w:hAnsi="Times New Roman" w:cs="Times New Roman"/>
          <w:lang w:eastAsia="ru-RU"/>
        </w:rPr>
        <w:br/>
        <w:t xml:space="preserve">и за свой счет в сроки, указанные в </w:t>
      </w:r>
      <w:r w:rsidRPr="007A61E1">
        <w:rPr>
          <w:rFonts w:ascii="Times New Roman" w:eastAsia="Times New Roman" w:hAnsi="Times New Roman" w:cs="Times New Roman"/>
          <w:color w:val="000000"/>
          <w:lang w:eastAsia="ru-RU"/>
        </w:rPr>
        <w:t>мотивированном отказе</w:t>
      </w:r>
      <w:r w:rsidRPr="007A61E1">
        <w:rPr>
          <w:rFonts w:ascii="Times New Roman" w:eastAsia="Times New Roman" w:hAnsi="Times New Roman" w:cs="Times New Roman"/>
          <w:lang w:eastAsia="ru-RU"/>
        </w:rPr>
        <w:t>.</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 xml:space="preserve">В случае повторного выявления </w:t>
      </w:r>
      <w:r w:rsidRPr="007A61E1">
        <w:rPr>
          <w:rFonts w:ascii="Times New Roman" w:eastAsia="Times New Roman" w:hAnsi="Times New Roman" w:cs="Times New Roman"/>
          <w:lang w:eastAsia="ru-RU"/>
        </w:rPr>
        <w:t>в ходе приемки Услуг</w:t>
      </w:r>
      <w:r w:rsidRPr="007A61E1">
        <w:rPr>
          <w:rFonts w:ascii="Times New Roman" w:eastAsia="Times New Roman" w:hAnsi="Times New Roman" w:cs="Times New Roman"/>
          <w:color w:val="000000"/>
          <w:lang w:eastAsia="ru-RU"/>
        </w:rPr>
        <w:t xml:space="preserve"> нарушений условий Контракта, Заказчик вправе отказаться от исполнения Контракта по основаниям, предусмотренным законодательством Российской Федерации.</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Датой приемки оказанных Услуг считается дата подписания акта сдачи-приемки оказанных услуг Заказчиком.</w:t>
      </w:r>
    </w:p>
    <w:p w:rsidR="007A61E1" w:rsidRPr="007A61E1" w:rsidRDefault="007A61E1" w:rsidP="00AD54C7">
      <w:pPr>
        <w:spacing w:after="0" w:line="240" w:lineRule="auto"/>
        <w:ind w:left="-567" w:firstLine="567"/>
        <w:rPr>
          <w:rFonts w:ascii="Times New Roman" w:eastAsia="Times New Roman" w:hAnsi="Times New Roman" w:cs="Times New Roman"/>
          <w:lang w:eastAsia="ru-RU"/>
        </w:rPr>
      </w:pPr>
    </w:p>
    <w:p w:rsidR="007A61E1" w:rsidRPr="007A61E1" w:rsidRDefault="007A61E1" w:rsidP="00AD54C7">
      <w:pPr>
        <w:numPr>
          <w:ilvl w:val="0"/>
          <w:numId w:val="1"/>
        </w:numPr>
        <w:spacing w:after="0" w:line="240" w:lineRule="auto"/>
        <w:ind w:left="-567" w:firstLine="567"/>
        <w:contextualSpacing/>
        <w:jc w:val="center"/>
        <w:rPr>
          <w:rFonts w:ascii="Times New Roman" w:eastAsia="Times New Roman" w:hAnsi="Times New Roman" w:cs="Times New Roman"/>
          <w:b/>
          <w:lang w:eastAsia="ru-RU"/>
        </w:rPr>
      </w:pPr>
      <w:r w:rsidRPr="007A61E1">
        <w:rPr>
          <w:rFonts w:ascii="Times New Roman" w:eastAsia="Times New Roman" w:hAnsi="Times New Roman" w:cs="Times New Roman"/>
          <w:b/>
          <w:lang w:eastAsia="ru-RU"/>
        </w:rPr>
        <w:t>ГАРАНТИЙНЫЕ ОБЯЗАТЕЛЬСТВА</w:t>
      </w:r>
    </w:p>
    <w:p w:rsidR="007A61E1" w:rsidRPr="007A61E1" w:rsidRDefault="007A61E1" w:rsidP="00AD54C7">
      <w:pPr>
        <w:spacing w:after="0" w:line="240" w:lineRule="auto"/>
        <w:ind w:left="-567" w:firstLine="567"/>
        <w:jc w:val="center"/>
        <w:rPr>
          <w:rFonts w:ascii="Times New Roman" w:eastAsia="Times New Roman" w:hAnsi="Times New Roman" w:cs="Times New Roman"/>
          <w:b/>
          <w:lang w:eastAsia="ru-RU"/>
        </w:rPr>
      </w:pP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lastRenderedPageBreak/>
        <w:t>Гарантии качества распространяются на все услуги, оказанные Исполнителем по настоящему Контракту.</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Качество услуг, оказываемых Исполнителем по настоящему Контракту должно соответствовать требованиям государственных стандартов, технических условий на данный вид услуг.</w:t>
      </w:r>
    </w:p>
    <w:p w:rsidR="007A61E1" w:rsidRPr="007A61E1" w:rsidRDefault="007A61E1" w:rsidP="00AD54C7">
      <w:pPr>
        <w:spacing w:after="0" w:line="240" w:lineRule="auto"/>
        <w:ind w:left="-567" w:firstLine="567"/>
        <w:jc w:val="center"/>
        <w:rPr>
          <w:rFonts w:ascii="Times New Roman" w:eastAsia="Times New Roman" w:hAnsi="Times New Roman" w:cs="Times New Roman"/>
          <w:b/>
          <w:lang w:eastAsia="ru-RU"/>
        </w:rPr>
      </w:pPr>
    </w:p>
    <w:p w:rsidR="007A61E1" w:rsidRPr="007A61E1" w:rsidRDefault="007A61E1" w:rsidP="00AD54C7">
      <w:pPr>
        <w:numPr>
          <w:ilvl w:val="0"/>
          <w:numId w:val="1"/>
        </w:numPr>
        <w:spacing w:after="0" w:line="240" w:lineRule="auto"/>
        <w:ind w:left="-567" w:firstLine="567"/>
        <w:contextualSpacing/>
        <w:jc w:val="center"/>
        <w:rPr>
          <w:rFonts w:ascii="Times New Roman" w:eastAsia="Times New Roman" w:hAnsi="Times New Roman" w:cs="Times New Roman"/>
          <w:b/>
          <w:lang w:eastAsia="ru-RU"/>
        </w:rPr>
      </w:pPr>
      <w:r w:rsidRPr="007A61E1">
        <w:rPr>
          <w:rFonts w:ascii="Times New Roman" w:eastAsia="Times New Roman" w:hAnsi="Times New Roman" w:cs="Times New Roman"/>
          <w:b/>
          <w:bCs/>
          <w:lang w:eastAsia="ru-RU"/>
        </w:rPr>
        <w:t>ТРЕБОВАНИЯ К КАЧЕСТВУ И БЕЗОПАСНОСТИ УСЛУГ</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bCs/>
          <w:lang w:eastAsia="ru-RU"/>
        </w:rPr>
        <w:t>Наименование, технические характеристики и количество (</w:t>
      </w:r>
      <w:r w:rsidRPr="007A61E1">
        <w:rPr>
          <w:rFonts w:ascii="Times New Roman" w:eastAsia="Times New Roman" w:hAnsi="Times New Roman" w:cs="Times New Roman"/>
          <w:lang w:eastAsia="ru-RU"/>
        </w:rPr>
        <w:t>объемы) Услуг, подлежащих оказанию по настоящему Контракту указаны в Техническом задании</w:t>
      </w:r>
      <w:r w:rsidRPr="007A61E1">
        <w:rPr>
          <w:rFonts w:ascii="Times New Roman" w:eastAsia="Times New Roman" w:hAnsi="Times New Roman" w:cs="Times New Roman"/>
          <w:lang w:eastAsia="ru-RU"/>
        </w:rPr>
        <w:br/>
        <w:t>(Приложение № 1 к Контракту). Исполнитель осуществляет оказание Услуг Заказчику согласно условиям Технического задания (Приложение № 1 к Контракту).</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(материалов), используемых при оказании Услуг по Контракту.</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При сдаче оказанных Услуг Исполнитель обязан передать Заказчику документы, подтверждающие качество оказанных услуг в соответствии с установленным Контрактом требованиям.</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7A61E1" w:rsidRPr="007A61E1" w:rsidRDefault="007A61E1" w:rsidP="00AD54C7">
      <w:pPr>
        <w:spacing w:after="0" w:line="240" w:lineRule="auto"/>
        <w:ind w:left="-567" w:firstLine="567"/>
        <w:rPr>
          <w:rFonts w:ascii="Times New Roman" w:eastAsia="Times New Roman" w:hAnsi="Times New Roman" w:cs="Times New Roman"/>
          <w:lang w:eastAsia="ru-RU"/>
        </w:rPr>
      </w:pPr>
    </w:p>
    <w:p w:rsidR="007A61E1" w:rsidRPr="007A61E1" w:rsidRDefault="007A61E1" w:rsidP="00AD54C7">
      <w:pPr>
        <w:numPr>
          <w:ilvl w:val="0"/>
          <w:numId w:val="1"/>
        </w:numPr>
        <w:spacing w:after="0" w:line="240" w:lineRule="auto"/>
        <w:ind w:left="-567" w:firstLine="567"/>
        <w:contextualSpacing/>
        <w:jc w:val="center"/>
        <w:rPr>
          <w:rFonts w:ascii="Times New Roman" w:eastAsia="Times New Roman" w:hAnsi="Times New Roman" w:cs="Times New Roman"/>
          <w:b/>
          <w:lang w:eastAsia="ru-RU"/>
        </w:rPr>
      </w:pPr>
      <w:r w:rsidRPr="007A61E1">
        <w:rPr>
          <w:rFonts w:ascii="Times New Roman" w:eastAsia="Times New Roman" w:hAnsi="Times New Roman" w:cs="Times New Roman"/>
          <w:b/>
          <w:lang w:eastAsia="ru-RU"/>
        </w:rPr>
        <w:t>АНТИКОРРУПЦИОННАЯ ОГОВОРКА</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 xml:space="preserve">При исполнении своих обязательств по Контракту Стороны обязуются </w:t>
      </w:r>
      <w:r w:rsidRPr="007A61E1">
        <w:rPr>
          <w:rFonts w:ascii="Times New Roman" w:eastAsia="Times New Roman" w:hAnsi="Times New Roman" w:cs="Times New Roman"/>
          <w:color w:val="000000"/>
          <w:lang w:eastAsia="ru-RU"/>
        </w:rPr>
        <w:br/>
        <w:t xml:space="preserve">не совершать, а также обязуются обеспечивать, чтобы их аффилированные лица, сотрудники </w:t>
      </w:r>
      <w:r w:rsidRPr="007A61E1">
        <w:rPr>
          <w:rFonts w:ascii="Times New Roman" w:eastAsia="Times New Roman" w:hAnsi="Times New Roman" w:cs="Times New Roman"/>
          <w:color w:val="000000"/>
          <w:lang w:eastAsia="ru-RU"/>
        </w:rPr>
        <w:br/>
        <w:t>и посредники не совершали прямо или косвенно следующих действий:</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w:t>
      </w:r>
      <w:r w:rsidRPr="007A61E1">
        <w:rPr>
          <w:rFonts w:ascii="Times New Roman" w:eastAsia="Times New Roman" w:hAnsi="Times New Roman" w:cs="Times New Roman"/>
          <w:color w:val="000000"/>
          <w:lang w:eastAsia="ru-RU"/>
        </w:rPr>
        <w:br/>
        <w:t>по контракту;</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 xml:space="preserve">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w:t>
      </w:r>
      <w:r w:rsidRPr="007A61E1">
        <w:rPr>
          <w:rFonts w:ascii="Times New Roman" w:eastAsia="Times New Roman" w:hAnsi="Times New Roman" w:cs="Times New Roman"/>
          <w:color w:val="000000"/>
          <w:lang w:eastAsia="ru-RU"/>
        </w:rPr>
        <w:b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A61E1" w:rsidRPr="007A61E1" w:rsidRDefault="007A61E1" w:rsidP="00AD54C7">
      <w:pPr>
        <w:numPr>
          <w:ilvl w:val="2"/>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не совершать иных действий, нарушающих антикоррупционное законодательство Российской Федерации.</w:t>
      </w:r>
    </w:p>
    <w:p w:rsidR="007A61E1" w:rsidRPr="007A61E1" w:rsidRDefault="007A61E1" w:rsidP="00AD54C7">
      <w:pPr>
        <w:spacing w:after="0" w:line="240" w:lineRule="auto"/>
        <w:ind w:left="-567" w:firstLine="567"/>
        <w:contextualSpacing/>
        <w:jc w:val="both"/>
        <w:rPr>
          <w:rFonts w:ascii="Times New Roman" w:eastAsia="Times New Roman" w:hAnsi="Times New Roman" w:cs="Times New Roman"/>
          <w:lang w:eastAsia="ru-RU"/>
        </w:rPr>
      </w:pPr>
    </w:p>
    <w:p w:rsidR="007A61E1" w:rsidRPr="007A61E1" w:rsidRDefault="007A61E1" w:rsidP="00AD54C7">
      <w:pPr>
        <w:numPr>
          <w:ilvl w:val="0"/>
          <w:numId w:val="1"/>
        </w:numPr>
        <w:spacing w:after="0" w:line="240" w:lineRule="auto"/>
        <w:ind w:left="-567" w:firstLine="567"/>
        <w:contextualSpacing/>
        <w:jc w:val="center"/>
        <w:rPr>
          <w:rFonts w:ascii="Times New Roman" w:eastAsia="Times New Roman" w:hAnsi="Times New Roman" w:cs="Times New Roman"/>
          <w:b/>
          <w:lang w:eastAsia="ru-RU"/>
        </w:rPr>
      </w:pPr>
      <w:r w:rsidRPr="007A61E1">
        <w:rPr>
          <w:rFonts w:ascii="Times New Roman" w:eastAsia="Times New Roman" w:hAnsi="Times New Roman" w:cs="Times New Roman"/>
          <w:b/>
          <w:bCs/>
          <w:lang w:eastAsia="ru-RU"/>
        </w:rPr>
        <w:t>ОБСТОЯТЕЛЬСТВА НЕПРЕОДОЛИМОЙ СИЛЫ</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A61E1" w:rsidRPr="007A61E1" w:rsidRDefault="007A61E1" w:rsidP="00AD54C7">
      <w:pPr>
        <w:spacing w:after="0" w:line="240" w:lineRule="auto"/>
        <w:ind w:left="-567" w:firstLine="567"/>
        <w:jc w:val="center"/>
        <w:rPr>
          <w:rFonts w:ascii="Times New Roman" w:eastAsia="Times New Roman" w:hAnsi="Times New Roman" w:cs="Times New Roman"/>
          <w:b/>
          <w:lang w:eastAsia="ru-RU"/>
        </w:rPr>
      </w:pPr>
    </w:p>
    <w:p w:rsidR="007A61E1" w:rsidRPr="007A61E1" w:rsidRDefault="007A61E1" w:rsidP="00AD54C7">
      <w:pPr>
        <w:numPr>
          <w:ilvl w:val="0"/>
          <w:numId w:val="1"/>
        </w:numPr>
        <w:spacing w:after="0" w:line="240" w:lineRule="auto"/>
        <w:ind w:left="-567" w:firstLine="567"/>
        <w:contextualSpacing/>
        <w:jc w:val="center"/>
        <w:rPr>
          <w:rFonts w:ascii="Times New Roman" w:eastAsia="Times New Roman" w:hAnsi="Times New Roman" w:cs="Times New Roman"/>
          <w:b/>
          <w:lang w:eastAsia="ru-RU"/>
        </w:rPr>
      </w:pPr>
      <w:r w:rsidRPr="007A61E1">
        <w:rPr>
          <w:rFonts w:ascii="Times New Roman" w:eastAsia="Times New Roman" w:hAnsi="Times New Roman" w:cs="Times New Roman"/>
          <w:b/>
          <w:caps/>
          <w:lang w:eastAsia="ru-RU"/>
        </w:rPr>
        <w:t>Прочие условия</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Обеспечение исполнения Контракта не устанавливается.</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Обеспечение гарантийных обязательств не устанавливается.</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Банковское сопровождение Контракта в соответствии со статьей 35 Закона № 44-ФЗ не предусмотрено.</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Казначейской сопровождение Контракта не осуществляется.</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bCs/>
          <w:lang w:eastAsia="ru-RU"/>
        </w:rPr>
        <w:lastRenderedPageBreak/>
        <w:t>Вопросы, не урегулированные Контрактом, регулируются действующим законодательством Российской Федерации.</w:t>
      </w:r>
    </w:p>
    <w:p w:rsidR="007A61E1" w:rsidRPr="007A61E1" w:rsidRDefault="007A61E1" w:rsidP="00AD54C7">
      <w:pPr>
        <w:numPr>
          <w:ilvl w:val="1"/>
          <w:numId w:val="1"/>
        </w:numPr>
        <w:spacing w:after="0" w:line="240" w:lineRule="auto"/>
        <w:ind w:left="-567" w:firstLine="567"/>
        <w:contextualSpacing/>
        <w:jc w:val="both"/>
        <w:rPr>
          <w:rFonts w:ascii="Times New Roman" w:eastAsia="Times New Roman" w:hAnsi="Times New Roman" w:cs="Times New Roman"/>
          <w:lang w:eastAsia="ru-RU"/>
        </w:rPr>
      </w:pPr>
      <w:r w:rsidRPr="007A61E1">
        <w:rPr>
          <w:rFonts w:ascii="Times New Roman" w:eastAsia="Times New Roman" w:hAnsi="Times New Roman" w:cs="Times New Roman"/>
          <w:bCs/>
          <w:lang w:eastAsia="ru-RU"/>
        </w:rPr>
        <w:t>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7A61E1" w:rsidRPr="007A61E1" w:rsidRDefault="007A61E1" w:rsidP="00AD54C7">
      <w:pPr>
        <w:spacing w:after="0" w:line="240" w:lineRule="auto"/>
        <w:ind w:left="-567" w:firstLine="567"/>
        <w:rPr>
          <w:rFonts w:ascii="Times New Roman" w:eastAsia="Times New Roman" w:hAnsi="Times New Roman" w:cs="Times New Roman"/>
          <w:lang w:eastAsia="ru-RU"/>
        </w:rPr>
      </w:pPr>
    </w:p>
    <w:p w:rsidR="007A61E1" w:rsidRPr="007A61E1" w:rsidRDefault="007A61E1" w:rsidP="00AD54C7">
      <w:pPr>
        <w:numPr>
          <w:ilvl w:val="0"/>
          <w:numId w:val="1"/>
        </w:numPr>
        <w:spacing w:after="0" w:line="240" w:lineRule="auto"/>
        <w:ind w:left="-567" w:firstLine="567"/>
        <w:contextualSpacing/>
        <w:jc w:val="center"/>
        <w:rPr>
          <w:rFonts w:ascii="Times New Roman" w:eastAsia="Times New Roman" w:hAnsi="Times New Roman" w:cs="Times New Roman"/>
          <w:b/>
          <w:lang w:eastAsia="ru-RU"/>
        </w:rPr>
      </w:pPr>
      <w:r w:rsidRPr="007A61E1">
        <w:rPr>
          <w:rFonts w:ascii="Times New Roman" w:eastAsia="Times New Roman" w:hAnsi="Times New Roman" w:cs="Times New Roman"/>
          <w:b/>
          <w:caps/>
          <w:lang w:eastAsia="ru-RU"/>
        </w:rPr>
        <w:t>ПрИЛОЖЕНИЯ</w:t>
      </w:r>
    </w:p>
    <w:p w:rsidR="007A61E1" w:rsidRPr="007A61E1" w:rsidRDefault="007A61E1" w:rsidP="00AD54C7">
      <w:pPr>
        <w:numPr>
          <w:ilvl w:val="1"/>
          <w:numId w:val="1"/>
        </w:numPr>
        <w:spacing w:after="0" w:line="240" w:lineRule="auto"/>
        <w:ind w:left="-567" w:firstLine="567"/>
        <w:contextualSpacing/>
        <w:rPr>
          <w:rFonts w:ascii="Times New Roman" w:eastAsia="Times New Roman" w:hAnsi="Times New Roman" w:cs="Times New Roman"/>
          <w:lang w:eastAsia="ru-RU"/>
        </w:rPr>
      </w:pPr>
      <w:r w:rsidRPr="007A61E1">
        <w:rPr>
          <w:rFonts w:ascii="Times New Roman" w:eastAsia="Times New Roman" w:hAnsi="Times New Roman" w:cs="Times New Roman"/>
          <w:bCs/>
          <w:lang w:eastAsia="ru-RU"/>
        </w:rPr>
        <w:t>Приложение № 1 – Техническое задание.</w:t>
      </w:r>
    </w:p>
    <w:p w:rsidR="007A61E1" w:rsidRPr="007A61E1" w:rsidRDefault="007A61E1" w:rsidP="00AD54C7">
      <w:pPr>
        <w:numPr>
          <w:ilvl w:val="1"/>
          <w:numId w:val="1"/>
        </w:numPr>
        <w:spacing w:after="0" w:line="240" w:lineRule="auto"/>
        <w:ind w:left="-567" w:firstLine="567"/>
        <w:contextualSpacing/>
        <w:rPr>
          <w:rFonts w:ascii="Times New Roman" w:eastAsia="Times New Roman" w:hAnsi="Times New Roman" w:cs="Times New Roman"/>
          <w:lang w:eastAsia="ru-RU"/>
        </w:rPr>
      </w:pPr>
      <w:r w:rsidRPr="007A61E1">
        <w:rPr>
          <w:rFonts w:ascii="Times New Roman" w:eastAsia="Times New Roman" w:hAnsi="Times New Roman" w:cs="Times New Roman"/>
          <w:bCs/>
          <w:lang w:eastAsia="ru-RU"/>
        </w:rPr>
        <w:t>Приложение № 2 – Спецификация.</w:t>
      </w:r>
    </w:p>
    <w:p w:rsidR="007A61E1" w:rsidRPr="007A61E1" w:rsidRDefault="007A61E1" w:rsidP="00AD54C7">
      <w:pPr>
        <w:numPr>
          <w:ilvl w:val="1"/>
          <w:numId w:val="1"/>
        </w:numPr>
        <w:spacing w:after="0" w:line="240" w:lineRule="auto"/>
        <w:ind w:left="-567" w:firstLine="567"/>
        <w:contextualSpacing/>
        <w:rPr>
          <w:rFonts w:ascii="Times New Roman" w:eastAsia="Times New Roman" w:hAnsi="Times New Roman" w:cs="Times New Roman"/>
          <w:lang w:eastAsia="ru-RU"/>
        </w:rPr>
      </w:pPr>
      <w:r w:rsidRPr="007A61E1">
        <w:rPr>
          <w:rFonts w:ascii="Times New Roman" w:eastAsia="Times New Roman" w:hAnsi="Times New Roman" w:cs="Times New Roman"/>
          <w:bCs/>
          <w:lang w:eastAsia="ru-RU"/>
        </w:rPr>
        <w:t>Приложение № 3 –  Образец акта сдачи-приемки оказанных услуг.</w:t>
      </w:r>
    </w:p>
    <w:p w:rsidR="007A61E1" w:rsidRPr="007A61E1" w:rsidRDefault="007A61E1" w:rsidP="00AD54C7">
      <w:pPr>
        <w:spacing w:after="0" w:line="240" w:lineRule="auto"/>
        <w:rPr>
          <w:rFonts w:ascii="Times New Roman" w:eastAsia="Times New Roman" w:hAnsi="Times New Roman" w:cs="Times New Roman"/>
          <w:lang w:eastAsia="ru-RU"/>
        </w:rPr>
      </w:pPr>
    </w:p>
    <w:p w:rsidR="007A61E1" w:rsidRPr="007A61E1" w:rsidRDefault="007A61E1" w:rsidP="00AD54C7">
      <w:pPr>
        <w:numPr>
          <w:ilvl w:val="0"/>
          <w:numId w:val="1"/>
        </w:numPr>
        <w:spacing w:after="0" w:line="240" w:lineRule="auto"/>
        <w:ind w:left="0"/>
        <w:contextualSpacing/>
        <w:jc w:val="center"/>
        <w:rPr>
          <w:rFonts w:ascii="Times New Roman" w:eastAsia="Times New Roman" w:hAnsi="Times New Roman" w:cs="Times New Roman"/>
          <w:b/>
          <w:lang w:eastAsia="ru-RU"/>
        </w:rPr>
      </w:pPr>
      <w:r w:rsidRPr="007A61E1">
        <w:rPr>
          <w:rFonts w:ascii="Times New Roman" w:eastAsia="Times New Roman" w:hAnsi="Times New Roman" w:cs="Times New Roman"/>
          <w:b/>
          <w:caps/>
          <w:lang w:eastAsia="ru-RU"/>
        </w:rPr>
        <w:t xml:space="preserve">место нахождения, </w:t>
      </w:r>
      <w:r w:rsidRPr="007A61E1">
        <w:rPr>
          <w:rFonts w:ascii="Times New Roman" w:eastAsia="Times New Roman" w:hAnsi="Times New Roman" w:cs="Times New Roman"/>
          <w:b/>
          <w:caps/>
          <w:lang w:eastAsia="ru-RU"/>
        </w:rPr>
        <w:br/>
        <w:t>БАНКОВСКИЕ РЕКВИЗИТЫ И ПОДПИСИ СТОРОН</w:t>
      </w:r>
    </w:p>
    <w:p w:rsidR="007A61E1" w:rsidRPr="007A61E1" w:rsidRDefault="007A61E1" w:rsidP="00AD54C7">
      <w:pPr>
        <w:spacing w:after="0" w:line="240" w:lineRule="auto"/>
        <w:jc w:val="center"/>
        <w:rPr>
          <w:rFonts w:ascii="Times New Roman" w:eastAsia="Times New Roman" w:hAnsi="Times New Roman" w:cs="Times New Roman"/>
          <w:b/>
          <w:lang w:eastAsia="ru-RU"/>
        </w:rPr>
      </w:pPr>
    </w:p>
    <w:tbl>
      <w:tblPr>
        <w:tblW w:w="9806" w:type="dxa"/>
        <w:jc w:val="center"/>
        <w:tblLayout w:type="fixed"/>
        <w:tblLook w:val="0000" w:firstRow="0" w:lastRow="0" w:firstColumn="0" w:lastColumn="0" w:noHBand="0" w:noVBand="0"/>
      </w:tblPr>
      <w:tblGrid>
        <w:gridCol w:w="5225"/>
        <w:gridCol w:w="30"/>
        <w:gridCol w:w="4341"/>
        <w:gridCol w:w="210"/>
      </w:tblGrid>
      <w:tr w:rsidR="007A61E1" w:rsidRPr="007A61E1" w:rsidTr="001D5CA4">
        <w:trPr>
          <w:trHeight w:val="1470"/>
          <w:jc w:val="center"/>
        </w:trPr>
        <w:tc>
          <w:tcPr>
            <w:tcW w:w="5255" w:type="dxa"/>
            <w:gridSpan w:val="2"/>
          </w:tcPr>
          <w:p w:rsidR="007A61E1" w:rsidRPr="007A61E1" w:rsidRDefault="007A61E1" w:rsidP="00AD54C7">
            <w:pPr>
              <w:widowControl w:val="0"/>
              <w:spacing w:after="0" w:line="240" w:lineRule="auto"/>
              <w:rPr>
                <w:rFonts w:ascii="Times New Roman" w:eastAsia="Times New Roman" w:hAnsi="Times New Roman" w:cs="Times New Roman"/>
                <w:lang w:eastAsia="ru-RU"/>
              </w:rPr>
            </w:pPr>
          </w:p>
          <w:tbl>
            <w:tblPr>
              <w:tblW w:w="9465" w:type="dxa"/>
              <w:tblLayout w:type="fixed"/>
              <w:tblCellMar>
                <w:top w:w="105" w:type="dxa"/>
                <w:left w:w="105" w:type="dxa"/>
                <w:bottom w:w="105" w:type="dxa"/>
                <w:right w:w="105" w:type="dxa"/>
              </w:tblCellMar>
              <w:tblLook w:val="04A0" w:firstRow="1" w:lastRow="0" w:firstColumn="1" w:lastColumn="0" w:noHBand="0" w:noVBand="1"/>
            </w:tblPr>
            <w:tblGrid>
              <w:gridCol w:w="9465"/>
            </w:tblGrid>
            <w:tr w:rsidR="007A61E1" w:rsidRPr="007A61E1" w:rsidTr="001D5CA4">
              <w:tc>
                <w:tcPr>
                  <w:tcW w:w="9465" w:type="dxa"/>
                </w:tcPr>
                <w:p w:rsidR="007A61E1" w:rsidRPr="007A61E1" w:rsidRDefault="007A61E1" w:rsidP="00AD54C7">
                  <w:pPr>
                    <w:widowControl w:val="0"/>
                    <w:tabs>
                      <w:tab w:val="left" w:pos="4124"/>
                    </w:tabs>
                    <w:spacing w:after="0" w:line="240" w:lineRule="auto"/>
                    <w:jc w:val="both"/>
                    <w:rPr>
                      <w:rFonts w:ascii="Times New Roman" w:eastAsia="Times New Roman" w:hAnsi="Times New Roman" w:cs="Times New Roman"/>
                      <w:b/>
                      <w:bCs/>
                      <w:lang w:eastAsia="ar-SA"/>
                    </w:rPr>
                  </w:pPr>
                  <w:r w:rsidRPr="007A61E1">
                    <w:rPr>
                      <w:rFonts w:ascii="Times New Roman" w:eastAsia="Times New Roman" w:hAnsi="Times New Roman" w:cs="Times New Roman"/>
                      <w:b/>
                      <w:bCs/>
                      <w:lang w:eastAsia="ar-SA"/>
                    </w:rPr>
                    <w:t>ЗАКАЗЧИК:</w:t>
                  </w:r>
                </w:p>
                <w:p w:rsidR="007A61E1" w:rsidRPr="007A61E1" w:rsidRDefault="007A61E1" w:rsidP="00AD54C7">
                  <w:pPr>
                    <w:widowControl w:val="0"/>
                    <w:tabs>
                      <w:tab w:val="left" w:pos="4124"/>
                    </w:tabs>
                    <w:spacing w:after="0" w:line="240" w:lineRule="auto"/>
                    <w:jc w:val="both"/>
                    <w:rPr>
                      <w:rFonts w:ascii="Times New Roman" w:eastAsia="Times New Roman" w:hAnsi="Times New Roman" w:cs="Times New Roman"/>
                      <w:b/>
                      <w:bCs/>
                      <w:lang w:eastAsia="ar-SA"/>
                    </w:rPr>
                  </w:pPr>
                </w:p>
                <w:p w:rsidR="007A61E1" w:rsidRPr="007A61E1" w:rsidRDefault="007A61E1" w:rsidP="00AD54C7">
                  <w:pPr>
                    <w:shd w:val="clear" w:color="auto" w:fill="FFFFFF"/>
                    <w:spacing w:after="0" w:line="240" w:lineRule="auto"/>
                    <w:ind w:right="2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Государственное бюджетное </w:t>
                  </w:r>
                </w:p>
                <w:p w:rsidR="007A61E1" w:rsidRPr="007A61E1" w:rsidRDefault="007A61E1" w:rsidP="00AD54C7">
                  <w:pPr>
                    <w:shd w:val="clear" w:color="auto" w:fill="FFFFFF"/>
                    <w:spacing w:after="0" w:line="240" w:lineRule="auto"/>
                    <w:ind w:right="2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нетиповое образовательное учреждение </w:t>
                  </w:r>
                </w:p>
                <w:p w:rsidR="007A61E1" w:rsidRPr="007A61E1" w:rsidRDefault="007A61E1" w:rsidP="00AD54C7">
                  <w:pPr>
                    <w:shd w:val="clear" w:color="auto" w:fill="FFFFFF"/>
                    <w:spacing w:after="0" w:line="240" w:lineRule="auto"/>
                    <w:ind w:right="2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Дворец учащейся молодежи Санкт-Петербурга</w:t>
                  </w:r>
                </w:p>
                <w:p w:rsidR="007A61E1" w:rsidRPr="007A61E1" w:rsidRDefault="007A61E1" w:rsidP="00AD54C7">
                  <w:pPr>
                    <w:widowControl w:val="0"/>
                    <w:tabs>
                      <w:tab w:val="left" w:pos="4124"/>
                    </w:tabs>
                    <w:spacing w:after="0" w:line="240" w:lineRule="auto"/>
                    <w:jc w:val="both"/>
                    <w:rPr>
                      <w:rFonts w:ascii="Times New Roman" w:eastAsia="Times New Roman" w:hAnsi="Times New Roman" w:cs="Times New Roman"/>
                      <w:lang w:eastAsia="ar-SA"/>
                    </w:rPr>
                  </w:pPr>
                </w:p>
              </w:tc>
            </w:tr>
            <w:tr w:rsidR="007A61E1" w:rsidRPr="007A61E1" w:rsidTr="001D5CA4">
              <w:tc>
                <w:tcPr>
                  <w:tcW w:w="9465" w:type="dxa"/>
                </w:tcPr>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Адрес: 191186, Санкт-Петербург, </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ул. Малая Конюшенная, д.1-3, литер В</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ИНН 7825431466 КПП 784101001</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Р/с № 03224643400000007200</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Комитет финансов Санкт-Петербурга </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(ГБНОУ ДУМ СПб л/с №0191127)</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СЕВЕРО-ЗАПАДНОЕ ГУ </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БАНКА РОССИИ/УФК </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ПО Г.САНКТ-ПЕТЕРБУРГУ, </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Г. САНКТ-ПЕТЕРБУРГ</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Банковский счет 40102810945370000005</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БИК 014030106</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ОКОПФ 75203 ОКПО 05090290 </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ОКВЭД 85.41, 85.42</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ОКАТО 40298561000 ОКТМО 40908000 </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ОКОГУ 23280 (с 01.01.12 ОКОГУ 2300223)</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ОКФС 13</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ОГРН 1037843081880</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Телефон: 417-27-25</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Адрес электронной почты: </w:t>
                  </w:r>
                </w:p>
                <w:p w:rsidR="007A61E1" w:rsidRPr="007A61E1" w:rsidRDefault="007A61E1" w:rsidP="00AD54C7">
                  <w:pPr>
                    <w:widowControl w:val="0"/>
                    <w:spacing w:after="0" w:line="240" w:lineRule="auto"/>
                    <w:rPr>
                      <w:rFonts w:ascii="Times New Roman" w:eastAsia="Times New Roman" w:hAnsi="Times New Roman" w:cs="Times New Roman"/>
                      <w:lang w:eastAsia="ar-SA"/>
                    </w:rPr>
                  </w:pPr>
                  <w:hyperlink r:id="rId5" w:tooltip="mailto:office@dumspb.ru" w:history="1">
                    <w:r w:rsidRPr="007A61E1">
                      <w:rPr>
                        <w:rFonts w:ascii="Times New Roman" w:eastAsia="Times New Roman" w:hAnsi="Times New Roman" w:cs="Times New Roman"/>
                        <w:color w:val="0563C1"/>
                        <w:u w:val="single"/>
                        <w:lang w:val="en-US" w:eastAsia="ru-RU"/>
                      </w:rPr>
                      <w:t>office</w:t>
                    </w:r>
                    <w:r w:rsidRPr="007A61E1">
                      <w:rPr>
                        <w:rFonts w:ascii="Times New Roman" w:eastAsia="Times New Roman" w:hAnsi="Times New Roman" w:cs="Times New Roman"/>
                        <w:color w:val="0563C1"/>
                        <w:u w:val="single"/>
                        <w:lang w:eastAsia="ru-RU"/>
                      </w:rPr>
                      <w:t>@dumspb.ru</w:t>
                    </w:r>
                  </w:hyperlink>
                  <w:r w:rsidRPr="007A61E1">
                    <w:rPr>
                      <w:rFonts w:ascii="Times New Roman" w:eastAsia="Times New Roman" w:hAnsi="Times New Roman" w:cs="Times New Roman"/>
                      <w:lang w:eastAsia="ru-RU"/>
                    </w:rPr>
                    <w:t xml:space="preserve"> </w:t>
                  </w:r>
                </w:p>
                <w:p w:rsidR="007A61E1" w:rsidRPr="007A61E1" w:rsidRDefault="007A61E1" w:rsidP="00AD54C7">
                  <w:pPr>
                    <w:widowControl w:val="0"/>
                    <w:spacing w:after="0" w:line="240" w:lineRule="auto"/>
                    <w:rPr>
                      <w:rFonts w:ascii="Times New Roman" w:eastAsia="Times New Roman" w:hAnsi="Times New Roman" w:cs="Times New Roman"/>
                      <w:lang w:eastAsia="ar-SA"/>
                    </w:rPr>
                  </w:pPr>
                </w:p>
              </w:tc>
            </w:tr>
          </w:tbl>
          <w:p w:rsidR="007A61E1" w:rsidRPr="007A61E1" w:rsidRDefault="007A61E1" w:rsidP="00AD54C7">
            <w:pPr>
              <w:widowControl w:val="0"/>
              <w:spacing w:after="0" w:line="240" w:lineRule="auto"/>
              <w:rPr>
                <w:rFonts w:ascii="Times New Roman" w:eastAsia="Times New Roman" w:hAnsi="Times New Roman" w:cs="Times New Roman"/>
                <w:color w:val="FF0000"/>
                <w:lang w:eastAsia="ru-RU"/>
              </w:rPr>
            </w:pPr>
          </w:p>
        </w:tc>
        <w:tc>
          <w:tcPr>
            <w:tcW w:w="4551" w:type="dxa"/>
            <w:gridSpan w:val="2"/>
          </w:tcPr>
          <w:p w:rsidR="007A61E1" w:rsidRPr="007A61E1" w:rsidRDefault="007A61E1" w:rsidP="00AD54C7">
            <w:pPr>
              <w:widowControl w:val="0"/>
              <w:spacing w:after="0" w:line="240" w:lineRule="auto"/>
              <w:jc w:val="both"/>
              <w:rPr>
                <w:rFonts w:ascii="Times New Roman" w:eastAsia="Times New Roman" w:hAnsi="Times New Roman" w:cs="Times New Roman"/>
                <w:b/>
                <w:bCs/>
                <w:lang w:eastAsia="ar-SA"/>
              </w:rPr>
            </w:pPr>
          </w:p>
          <w:p w:rsidR="007A61E1" w:rsidRPr="007A61E1" w:rsidRDefault="007A61E1" w:rsidP="00AD54C7">
            <w:pPr>
              <w:widowControl w:val="0"/>
              <w:spacing w:after="0" w:line="240" w:lineRule="auto"/>
              <w:jc w:val="both"/>
              <w:rPr>
                <w:rFonts w:ascii="Times New Roman" w:eastAsia="Times New Roman" w:hAnsi="Times New Roman" w:cs="Times New Roman"/>
                <w:b/>
                <w:bCs/>
                <w:lang w:eastAsia="ar-SA"/>
              </w:rPr>
            </w:pPr>
            <w:r w:rsidRPr="007A61E1">
              <w:rPr>
                <w:rFonts w:ascii="Times New Roman" w:eastAsia="Times New Roman" w:hAnsi="Times New Roman" w:cs="Times New Roman"/>
                <w:b/>
                <w:bCs/>
                <w:lang w:eastAsia="ar-SA"/>
              </w:rPr>
              <w:t>ИСПОЛНИТЕЛЬ:</w:t>
            </w:r>
          </w:p>
          <w:p w:rsidR="007A61E1" w:rsidRPr="007A61E1" w:rsidRDefault="007A61E1" w:rsidP="00AD54C7">
            <w:pPr>
              <w:widowControl w:val="0"/>
              <w:spacing w:after="0" w:line="240" w:lineRule="auto"/>
              <w:rPr>
                <w:rFonts w:ascii="Times New Roman" w:eastAsia="Times New Roman" w:hAnsi="Times New Roman" w:cs="Times New Roman"/>
                <w:lang w:eastAsia="ar-SA"/>
              </w:rPr>
            </w:pPr>
          </w:p>
          <w:p w:rsidR="007A61E1" w:rsidRPr="007A61E1" w:rsidRDefault="007A61E1" w:rsidP="00AD54C7">
            <w:pPr>
              <w:spacing w:after="0" w:line="240" w:lineRule="auto"/>
              <w:rPr>
                <w:rFonts w:ascii="Times New Roman" w:eastAsia="Times New Roman" w:hAnsi="Times New Roman" w:cs="Times New Roman"/>
                <w:b/>
                <w:lang w:eastAsia="ar-SA"/>
              </w:rPr>
            </w:pPr>
          </w:p>
          <w:p w:rsidR="007A61E1" w:rsidRPr="007A61E1" w:rsidRDefault="007A61E1" w:rsidP="00AD54C7">
            <w:pPr>
              <w:spacing w:after="0" w:line="240" w:lineRule="auto"/>
              <w:rPr>
                <w:rFonts w:ascii="Times New Roman" w:eastAsia="Times New Roman" w:hAnsi="Times New Roman" w:cs="Times New Roman"/>
                <w:lang w:eastAsia="ar-SA"/>
              </w:rPr>
            </w:pPr>
          </w:p>
        </w:tc>
      </w:tr>
      <w:tr w:rsidR="007A61E1" w:rsidRPr="007A61E1" w:rsidTr="001D5CA4">
        <w:trPr>
          <w:gridAfter w:val="1"/>
          <w:wAfter w:w="210" w:type="dxa"/>
          <w:cantSplit/>
          <w:jc w:val="center"/>
        </w:trPr>
        <w:tc>
          <w:tcPr>
            <w:tcW w:w="5225" w:type="dxa"/>
          </w:tcPr>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ГБНОУ ДУМ СПб</w:t>
            </w:r>
          </w:p>
        </w:tc>
        <w:tc>
          <w:tcPr>
            <w:tcW w:w="4371" w:type="dxa"/>
            <w:gridSpan w:val="2"/>
          </w:tcPr>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p>
        </w:tc>
      </w:tr>
      <w:tr w:rsidR="007A61E1" w:rsidRPr="007A61E1" w:rsidTr="001D5CA4">
        <w:trPr>
          <w:gridAfter w:val="1"/>
          <w:wAfter w:w="210" w:type="dxa"/>
          <w:cantSplit/>
          <w:trHeight w:val="1241"/>
          <w:jc w:val="center"/>
        </w:trPr>
        <w:tc>
          <w:tcPr>
            <w:tcW w:w="5225" w:type="dxa"/>
          </w:tcPr>
          <w:p w:rsidR="007A61E1" w:rsidRPr="007A61E1" w:rsidRDefault="007A61E1" w:rsidP="00AD54C7">
            <w:pPr>
              <w:widowControl w:val="0"/>
              <w:spacing w:after="0" w:line="240" w:lineRule="auto"/>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_____________________</w:t>
            </w:r>
            <w:r w:rsidRPr="007A61E1">
              <w:rPr>
                <w:rFonts w:ascii="Times New Roman" w:eastAsia="Times New Roman" w:hAnsi="Times New Roman" w:cs="Times New Roman"/>
                <w:lang w:eastAsia="zh-CN"/>
              </w:rPr>
              <w:t xml:space="preserve"> </w:t>
            </w:r>
          </w:p>
          <w:p w:rsidR="007A61E1" w:rsidRPr="007A61E1" w:rsidRDefault="00AD54C7"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ПОДПИСАНО ЭЦП</w:t>
            </w:r>
          </w:p>
        </w:tc>
        <w:tc>
          <w:tcPr>
            <w:tcW w:w="4371" w:type="dxa"/>
            <w:gridSpan w:val="2"/>
          </w:tcPr>
          <w:p w:rsidR="007A61E1" w:rsidRPr="007A61E1" w:rsidRDefault="007A61E1" w:rsidP="00AD54C7">
            <w:pPr>
              <w:widowControl w:val="0"/>
              <w:spacing w:after="0" w:line="240" w:lineRule="auto"/>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____________________</w:t>
            </w:r>
            <w:r w:rsidRPr="007A61E1">
              <w:rPr>
                <w:rFonts w:ascii="Times New Roman" w:eastAsia="Times New Roman" w:hAnsi="Times New Roman" w:cs="Times New Roman"/>
                <w:b/>
                <w:bCs/>
                <w:lang w:eastAsia="ru-RU"/>
              </w:rPr>
              <w:t xml:space="preserve"> </w:t>
            </w:r>
          </w:p>
          <w:p w:rsidR="007A61E1" w:rsidRPr="007A61E1" w:rsidRDefault="00AD54C7"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ПОДПИСАНО ЭЦП</w:t>
            </w:r>
          </w:p>
        </w:tc>
      </w:tr>
    </w:tbl>
    <w:p w:rsidR="00AD54C7" w:rsidRDefault="00AD54C7" w:rsidP="00AD54C7">
      <w:pPr>
        <w:rPr>
          <w:rFonts w:ascii="Times New Roman" w:eastAsia="Times New Roman" w:hAnsi="Times New Roman" w:cs="Times New Roman"/>
          <w:lang w:eastAsia="ru-RU"/>
        </w:rPr>
      </w:pPr>
    </w:p>
    <w:p w:rsidR="007A61E1" w:rsidRPr="007A61E1" w:rsidRDefault="007A61E1" w:rsidP="00AD54C7">
      <w:pPr>
        <w:spacing w:after="0" w:line="240" w:lineRule="auto"/>
        <w:jc w:val="right"/>
        <w:rPr>
          <w:rFonts w:ascii="Times New Roman" w:eastAsia="Times New Roman" w:hAnsi="Times New Roman" w:cs="Times New Roman"/>
          <w:lang w:eastAsia="ru-RU"/>
        </w:rPr>
      </w:pPr>
      <w:r w:rsidRPr="007A61E1">
        <w:rPr>
          <w:rFonts w:ascii="Times New Roman" w:eastAsia="Times New Roman" w:hAnsi="Times New Roman" w:cs="Times New Roman"/>
          <w:lang w:eastAsia="ru-RU"/>
        </w:rPr>
        <w:lastRenderedPageBreak/>
        <w:t xml:space="preserve">Приложение № 1 </w:t>
      </w:r>
    </w:p>
    <w:p w:rsidR="007A61E1" w:rsidRPr="007A61E1" w:rsidRDefault="007A61E1" w:rsidP="00AD54C7">
      <w:pPr>
        <w:spacing w:after="0" w:line="240" w:lineRule="auto"/>
        <w:jc w:val="right"/>
        <w:rPr>
          <w:rFonts w:ascii="Times New Roman" w:eastAsia="Times New Roman" w:hAnsi="Times New Roman" w:cs="Times New Roman"/>
          <w:bCs/>
          <w:lang w:eastAsia="ru-RU"/>
        </w:rPr>
      </w:pPr>
      <w:r w:rsidRPr="007A61E1">
        <w:rPr>
          <w:rFonts w:ascii="Times New Roman" w:eastAsia="Times New Roman" w:hAnsi="Times New Roman" w:cs="Times New Roman"/>
          <w:lang w:eastAsia="ru-RU"/>
        </w:rPr>
        <w:t xml:space="preserve">к контракту </w:t>
      </w:r>
      <w:r w:rsidRPr="007A61E1">
        <w:rPr>
          <w:rFonts w:ascii="Times New Roman" w:eastAsia="Times New Roman" w:hAnsi="Times New Roman" w:cs="Times New Roman"/>
          <w:bCs/>
          <w:lang w:eastAsia="ru-RU"/>
        </w:rPr>
        <w:t>№ 46-2024-ЭМ</w:t>
      </w:r>
    </w:p>
    <w:p w:rsidR="007A61E1" w:rsidRPr="007A61E1" w:rsidRDefault="007A61E1" w:rsidP="00AD54C7">
      <w:pPr>
        <w:tabs>
          <w:tab w:val="left" w:pos="2500"/>
        </w:tabs>
        <w:spacing w:after="0" w:line="100" w:lineRule="atLeast"/>
        <w:jc w:val="center"/>
        <w:rPr>
          <w:rFonts w:ascii="Times New Roman" w:eastAsia="Times New Roman" w:hAnsi="Times New Roman" w:cs="Times New Roman"/>
          <w:lang w:eastAsia="ar-SA"/>
        </w:rPr>
      </w:pPr>
    </w:p>
    <w:p w:rsidR="007A61E1" w:rsidRPr="007A61E1" w:rsidRDefault="007A61E1" w:rsidP="00AD54C7">
      <w:pPr>
        <w:spacing w:after="0" w:line="100" w:lineRule="atLeast"/>
        <w:jc w:val="center"/>
        <w:rPr>
          <w:rFonts w:ascii="Times New Roman" w:eastAsia="Times New Roman" w:hAnsi="Times New Roman" w:cs="Times New Roman"/>
          <w:b/>
          <w:color w:val="000000"/>
          <w:lang w:eastAsia="ar-SA"/>
        </w:rPr>
      </w:pPr>
      <w:r w:rsidRPr="007A61E1">
        <w:rPr>
          <w:rFonts w:ascii="Times New Roman" w:eastAsia="Times New Roman" w:hAnsi="Times New Roman" w:cs="Times New Roman"/>
          <w:b/>
          <w:color w:val="000000"/>
          <w:lang w:eastAsia="ar-SA"/>
        </w:rPr>
        <w:t>ТЕХНИЧЕСКОЕ ЗАДАНИЕ</w:t>
      </w:r>
    </w:p>
    <w:p w:rsidR="007A61E1" w:rsidRPr="007A61E1" w:rsidRDefault="007A61E1" w:rsidP="00AD54C7">
      <w:pPr>
        <w:spacing w:after="0" w:line="100" w:lineRule="atLeast"/>
        <w:jc w:val="center"/>
        <w:rPr>
          <w:rFonts w:ascii="Times New Roman" w:eastAsia="Times New Roman" w:hAnsi="Times New Roman" w:cs="Times New Roman"/>
          <w:color w:val="000000"/>
          <w:lang w:eastAsia="ar-SA"/>
        </w:rPr>
      </w:pPr>
    </w:p>
    <w:p w:rsidR="007A61E1" w:rsidRPr="007A61E1" w:rsidRDefault="007A61E1" w:rsidP="00AD54C7">
      <w:pPr>
        <w:numPr>
          <w:ilvl w:val="0"/>
          <w:numId w:val="2"/>
        </w:numPr>
        <w:spacing w:after="0" w:line="240" w:lineRule="auto"/>
        <w:ind w:left="0"/>
        <w:contextualSpacing/>
        <w:jc w:val="center"/>
        <w:rPr>
          <w:rFonts w:ascii="Times New Roman" w:eastAsia="Times New Roman" w:hAnsi="Times New Roman" w:cs="Times New Roman"/>
          <w:b/>
          <w:color w:val="000000"/>
          <w:lang w:eastAsia="ar-SA"/>
        </w:rPr>
      </w:pPr>
      <w:r w:rsidRPr="007A61E1">
        <w:rPr>
          <w:rFonts w:ascii="Times New Roman" w:eastAsia="Times New Roman" w:hAnsi="Times New Roman" w:cs="Times New Roman"/>
          <w:b/>
          <w:color w:val="000000"/>
          <w:lang w:eastAsia="ar-SA"/>
        </w:rPr>
        <w:t>Основные требования к оказываемым услугам по Контракту</w:t>
      </w:r>
    </w:p>
    <w:p w:rsidR="007A61E1" w:rsidRPr="007A61E1" w:rsidRDefault="007A61E1" w:rsidP="00AD54C7">
      <w:pPr>
        <w:widowControl w:val="0"/>
        <w:spacing w:after="0" w:line="100" w:lineRule="atLeast"/>
        <w:ind w:left="-567" w:firstLine="567"/>
        <w:rPr>
          <w:rFonts w:ascii="Times New Roman" w:eastAsia="Times New Roman" w:hAnsi="Times New Roman" w:cs="Times New Roman"/>
          <w:b/>
          <w:color w:val="000000"/>
          <w:lang w:eastAsia="ar-SA"/>
        </w:rPr>
      </w:pPr>
    </w:p>
    <w:p w:rsidR="007A61E1" w:rsidRPr="007A61E1" w:rsidRDefault="007A61E1" w:rsidP="00AD54C7">
      <w:pPr>
        <w:spacing w:after="0" w:line="240" w:lineRule="auto"/>
        <w:ind w:left="-567" w:firstLine="567"/>
        <w:jc w:val="both"/>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1.1. Исполнитель обязуется оказать услуги </w:t>
      </w:r>
      <w:r w:rsidRPr="007A61E1">
        <w:rPr>
          <w:rFonts w:ascii="Times New Roman" w:eastAsia="Times New Roman" w:hAnsi="Times New Roman" w:cs="Times New Roman"/>
          <w:lang w:eastAsia="ru-RU"/>
        </w:rPr>
        <w:t xml:space="preserve">по организации и проведению Регионального фестиваля-конкурса инклюзивного   художественного творчества </w:t>
      </w:r>
      <w:r w:rsidRPr="007A61E1">
        <w:rPr>
          <w:rFonts w:ascii="Times New Roman" w:eastAsia="Times New Roman" w:hAnsi="Times New Roman" w:cs="Times New Roman"/>
          <w:b/>
          <w:lang w:eastAsia="ru-RU"/>
        </w:rPr>
        <w:t>«Вера. Надежда. Любовь» (далее – Фестиваль)</w:t>
      </w:r>
      <w:r w:rsidRPr="007A61E1">
        <w:rPr>
          <w:rFonts w:ascii="Times New Roman" w:eastAsia="Times New Roman" w:hAnsi="Times New Roman" w:cs="Times New Roman"/>
          <w:lang w:eastAsia="ru-RU"/>
        </w:rPr>
        <w:t xml:space="preserve"> в 2024 году в</w:t>
      </w:r>
      <w:r w:rsidRPr="007A61E1">
        <w:rPr>
          <w:rFonts w:ascii="Times New Roman" w:eastAsia="Times New Roman" w:hAnsi="Times New Roman" w:cs="Times New Roman"/>
          <w:color w:val="000000"/>
          <w:lang w:eastAsia="ru-RU"/>
        </w:rPr>
        <w:t xml:space="preserve"> полном объеме и надлежащего качества в соответствии с характеристиками и требованиями, указанными в Техническом задании. В рамках Фестиваля проводится Гала-концерт и церемония награждения (</w:t>
      </w:r>
      <w:r w:rsidRPr="007A61E1">
        <w:rPr>
          <w:rFonts w:ascii="Times New Roman" w:eastAsia="Times New Roman" w:hAnsi="Times New Roman" w:cs="Times New Roman"/>
          <w:lang w:eastAsia="ru-RU"/>
        </w:rPr>
        <w:t>далее – Гала-концерт, мероприятие)</w:t>
      </w:r>
    </w:p>
    <w:p w:rsidR="007A61E1" w:rsidRPr="007A61E1" w:rsidRDefault="007A61E1" w:rsidP="00AD54C7">
      <w:pPr>
        <w:spacing w:after="0" w:line="240" w:lineRule="auto"/>
        <w:ind w:left="-567" w:firstLine="567"/>
        <w:jc w:val="both"/>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1.2. Место оказания услуг: г. Санкт – Петербург, ул. Малая Конюшенная, д. 1-3.</w:t>
      </w:r>
    </w:p>
    <w:p w:rsidR="007A61E1" w:rsidRPr="007A61E1" w:rsidRDefault="007A61E1" w:rsidP="00AD54C7">
      <w:pPr>
        <w:spacing w:after="0" w:line="240" w:lineRule="auto"/>
        <w:ind w:left="-567" w:firstLine="567"/>
        <w:jc w:val="both"/>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1.3. Сроки оказания Услуг: </w:t>
      </w:r>
    </w:p>
    <w:p w:rsidR="007A61E1" w:rsidRPr="007A61E1" w:rsidRDefault="007A61E1" w:rsidP="00AD54C7">
      <w:pPr>
        <w:spacing w:after="0" w:line="240" w:lineRule="auto"/>
        <w:ind w:left="-567" w:firstLine="567"/>
        <w:jc w:val="both"/>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Начало оказания услуг – с момента подписания Контракта Сторонами.</w:t>
      </w:r>
    </w:p>
    <w:p w:rsidR="007A61E1" w:rsidRPr="007A61E1" w:rsidRDefault="007A61E1" w:rsidP="00AD54C7">
      <w:pPr>
        <w:spacing w:after="0" w:line="240" w:lineRule="auto"/>
        <w:ind w:left="-567" w:firstLine="567"/>
        <w:jc w:val="both"/>
        <w:rPr>
          <w:rFonts w:ascii="Times New Roman" w:eastAsia="Times New Roman" w:hAnsi="Times New Roman" w:cs="Times New Roman"/>
          <w:b/>
          <w:color w:val="000000"/>
          <w:lang w:eastAsia="ru-RU"/>
        </w:rPr>
      </w:pPr>
      <w:r w:rsidRPr="007A61E1">
        <w:rPr>
          <w:rFonts w:ascii="Times New Roman" w:eastAsia="Times New Roman" w:hAnsi="Times New Roman" w:cs="Times New Roman"/>
          <w:color w:val="000000"/>
          <w:lang w:eastAsia="ru-RU"/>
        </w:rPr>
        <w:t xml:space="preserve">Проведение Гала-концерта и церемонии награждения конкурса - </w:t>
      </w:r>
      <w:r w:rsidRPr="007A61E1">
        <w:rPr>
          <w:rFonts w:ascii="Times New Roman" w:eastAsia="Times New Roman" w:hAnsi="Times New Roman" w:cs="Times New Roman"/>
          <w:b/>
          <w:color w:val="000000"/>
          <w:lang w:eastAsia="ru-RU"/>
        </w:rPr>
        <w:t>«10» апреля 2024 года.</w:t>
      </w:r>
    </w:p>
    <w:p w:rsidR="007A61E1" w:rsidRPr="007A61E1" w:rsidRDefault="007A61E1" w:rsidP="00AD54C7">
      <w:pPr>
        <w:spacing w:after="0" w:line="240" w:lineRule="auto"/>
        <w:ind w:left="-567" w:firstLine="567"/>
        <w:jc w:val="both"/>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Конечный срок оказания услуг: не позднее «30» апреля 2024 года.</w:t>
      </w:r>
    </w:p>
    <w:p w:rsidR="007A61E1" w:rsidRPr="007A61E1" w:rsidRDefault="007A61E1" w:rsidP="00AD54C7">
      <w:pPr>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1.4.1. Заказчик обязан информировать Исполнителя о дате</w:t>
      </w:r>
      <w:r w:rsidRPr="007A61E1">
        <w:rPr>
          <w:rFonts w:ascii="Times New Roman" w:eastAsia="Times New Roman" w:hAnsi="Times New Roman" w:cs="Times New Roman"/>
          <w:lang w:eastAsia="ru-RU"/>
        </w:rPr>
        <w:t xml:space="preserve"> и месте проведения мероприятия не менее чем за 7 (семь) дней до его проведения.</w:t>
      </w:r>
    </w:p>
    <w:p w:rsidR="007A61E1" w:rsidRPr="007A61E1" w:rsidRDefault="007A61E1" w:rsidP="00AD54C7">
      <w:pPr>
        <w:spacing w:after="0" w:line="240" w:lineRule="auto"/>
        <w:ind w:left="-567" w:firstLine="567"/>
        <w:jc w:val="both"/>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1.4. Ответственное лицо Заказчика: </w:t>
      </w:r>
      <w:proofErr w:type="spellStart"/>
      <w:r w:rsidRPr="007A61E1">
        <w:rPr>
          <w:rFonts w:ascii="Times New Roman" w:eastAsia="Times New Roman" w:hAnsi="Times New Roman" w:cs="Times New Roman"/>
          <w:color w:val="000000"/>
          <w:lang w:eastAsia="ru-RU"/>
        </w:rPr>
        <w:t>Лепик</w:t>
      </w:r>
      <w:proofErr w:type="spellEnd"/>
      <w:r w:rsidRPr="007A61E1">
        <w:rPr>
          <w:rFonts w:ascii="Times New Roman" w:eastAsia="Times New Roman" w:hAnsi="Times New Roman" w:cs="Times New Roman"/>
          <w:color w:val="000000"/>
          <w:lang w:eastAsia="ru-RU"/>
        </w:rPr>
        <w:t xml:space="preserve"> Татьяна Викторовна, тел.: 8 (812) 417-38-12, эл. адрес: </w:t>
      </w:r>
      <w:hyperlink r:id="rId6" w:tooltip="mailto:oscardum@mail.ru" w:history="1">
        <w:r w:rsidRPr="007A61E1">
          <w:rPr>
            <w:rFonts w:ascii="Times New Roman" w:eastAsia="Times New Roman" w:hAnsi="Times New Roman" w:cs="Times New Roman"/>
            <w:color w:val="000000"/>
            <w:lang w:eastAsia="ru-RU"/>
          </w:rPr>
          <w:t>oscardum@mail.ru</w:t>
        </w:r>
      </w:hyperlink>
      <w:r w:rsidRPr="007A61E1">
        <w:rPr>
          <w:rFonts w:ascii="Times New Roman" w:eastAsia="Times New Roman" w:hAnsi="Times New Roman" w:cs="Times New Roman"/>
          <w:color w:val="000000"/>
          <w:lang w:eastAsia="ru-RU"/>
        </w:rPr>
        <w:t xml:space="preserve">; </w:t>
      </w:r>
      <w:hyperlink r:id="rId7" w:tooltip="mailto:t.lepik@dumspb.ru" w:history="1">
        <w:r w:rsidRPr="007A61E1">
          <w:rPr>
            <w:rFonts w:ascii="Times New Roman" w:eastAsia="Times New Roman" w:hAnsi="Times New Roman" w:cs="Times New Roman"/>
            <w:color w:val="000000"/>
            <w:lang w:eastAsia="ru-RU"/>
          </w:rPr>
          <w:t>t.lepik@dumspb.ru</w:t>
        </w:r>
      </w:hyperlink>
      <w:r w:rsidRPr="007A61E1">
        <w:rPr>
          <w:rFonts w:ascii="Times New Roman" w:eastAsia="Times New Roman" w:hAnsi="Times New Roman" w:cs="Times New Roman"/>
          <w:color w:val="000000"/>
          <w:lang w:eastAsia="ru-RU"/>
        </w:rPr>
        <w:t>.</w:t>
      </w:r>
    </w:p>
    <w:p w:rsidR="007A61E1" w:rsidRPr="007A61E1" w:rsidRDefault="007A61E1" w:rsidP="00AD54C7">
      <w:pPr>
        <w:spacing w:after="0" w:line="240" w:lineRule="auto"/>
        <w:ind w:left="-567" w:firstLine="567"/>
        <w:jc w:val="both"/>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1.4.1. Для взаимодействия с Заказчиком Исполнитель обязан в течение 2 (двух) рабочих дней с даты заключения Контракта назначить ответственное контактное лицо, выделить адрес электронной почты для приема данных (запросов, заявок) в электронной форме, номер телефона и уведомить об этом Заказчика. Об изменении контактной информации ответственного лица Исполнитель обязан уведомить в течение 1 (одного) рабочего дня со дня возникновения таких изменений.</w:t>
      </w:r>
    </w:p>
    <w:p w:rsidR="007A61E1" w:rsidRPr="007A61E1" w:rsidRDefault="007A61E1" w:rsidP="00AD54C7">
      <w:pPr>
        <w:spacing w:after="0" w:line="240" w:lineRule="auto"/>
        <w:ind w:left="-567" w:firstLine="567"/>
        <w:jc w:val="both"/>
        <w:rPr>
          <w:rFonts w:ascii="Times New Roman" w:eastAsia="Times New Roman" w:hAnsi="Times New Roman" w:cs="Times New Roman"/>
          <w:color w:val="000000"/>
          <w:lang w:eastAsia="ru-RU"/>
        </w:rPr>
      </w:pPr>
    </w:p>
    <w:p w:rsidR="007A61E1" w:rsidRPr="007A61E1" w:rsidRDefault="007A61E1" w:rsidP="00AD54C7">
      <w:pPr>
        <w:spacing w:after="0" w:line="100" w:lineRule="atLeast"/>
        <w:ind w:left="-567" w:firstLine="567"/>
        <w:jc w:val="center"/>
        <w:rPr>
          <w:rFonts w:ascii="Times New Roman" w:eastAsia="Times New Roman" w:hAnsi="Times New Roman" w:cs="Times New Roman"/>
          <w:b/>
          <w:lang w:eastAsia="ar-SA"/>
        </w:rPr>
      </w:pPr>
      <w:r w:rsidRPr="007A61E1">
        <w:rPr>
          <w:rFonts w:ascii="Times New Roman" w:eastAsia="Times New Roman" w:hAnsi="Times New Roman" w:cs="Times New Roman"/>
          <w:b/>
          <w:lang w:eastAsia="ar-SA"/>
        </w:rPr>
        <w:t>Раздел 2. Обеспечение мероприятия и технические требования к услугам</w:t>
      </w:r>
    </w:p>
    <w:p w:rsidR="007A61E1" w:rsidRPr="007A61E1" w:rsidRDefault="007A61E1" w:rsidP="00AD54C7">
      <w:pPr>
        <w:spacing w:after="0" w:line="240" w:lineRule="auto"/>
        <w:ind w:left="-567" w:firstLine="567"/>
        <w:jc w:val="both"/>
        <w:rPr>
          <w:rFonts w:ascii="Times New Roman" w:eastAsia="Times New Roman" w:hAnsi="Times New Roman" w:cs="Times New Roman"/>
          <w:color w:val="000000"/>
          <w:lang w:eastAsia="ru-RU"/>
        </w:rPr>
      </w:pPr>
    </w:p>
    <w:p w:rsidR="007A61E1" w:rsidRPr="007A61E1" w:rsidRDefault="007A61E1" w:rsidP="00AD54C7">
      <w:pPr>
        <w:widowControl w:val="0"/>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2.1.</w:t>
      </w:r>
      <w:r w:rsidRPr="007A61E1">
        <w:rPr>
          <w:rFonts w:ascii="Times New Roman" w:eastAsia="Times New Roman" w:hAnsi="Times New Roman" w:cs="Times New Roman"/>
          <w:lang w:eastAsia="ru-RU"/>
        </w:rPr>
        <w:tab/>
        <w:t>Заказчик обязан в течение 3 (трех) рабочих дней с даты подписания Контракта направить Исполнителю файл с логотипами в необходимом для печати формате.</w:t>
      </w:r>
    </w:p>
    <w:p w:rsidR="007A61E1" w:rsidRPr="007A61E1" w:rsidRDefault="007A61E1" w:rsidP="00AD54C7">
      <w:pPr>
        <w:widowControl w:val="0"/>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2.2.</w:t>
      </w:r>
      <w:r w:rsidRPr="007A61E1">
        <w:rPr>
          <w:rFonts w:ascii="Times New Roman" w:eastAsia="Times New Roman" w:hAnsi="Times New Roman" w:cs="Times New Roman"/>
          <w:lang w:eastAsia="ru-RU"/>
        </w:rPr>
        <w:tab/>
        <w:t>Исполнитель обязан в течение 3 (Трёх) рабочих дней после направления Заказчиком логотипов, предоставить на согласование и утверждение Заказчику макет нанесения логотипов на каждое наименование сувенирной продукции. После согласования и утверждения Заказчиком макетов Исполнителем осуществляется изготовление сувенирной продукции.</w:t>
      </w:r>
    </w:p>
    <w:p w:rsidR="007A61E1" w:rsidRPr="007A61E1" w:rsidRDefault="007A61E1" w:rsidP="00AD54C7">
      <w:pPr>
        <w:widowControl w:val="0"/>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2.3.</w:t>
      </w:r>
      <w:r w:rsidRPr="007A61E1">
        <w:rPr>
          <w:rFonts w:ascii="Times New Roman" w:eastAsia="Times New Roman" w:hAnsi="Times New Roman" w:cs="Times New Roman"/>
          <w:lang w:eastAsia="ru-RU"/>
        </w:rPr>
        <w:tab/>
        <w:t>Исполнитель обязан осуществить поставку сувенирной продукции по согласованию с Заказчиком, но не менее, чем за 7 (семь) дней до начала мероприятия.</w:t>
      </w:r>
    </w:p>
    <w:p w:rsidR="007A61E1" w:rsidRPr="007A61E1" w:rsidRDefault="007A61E1" w:rsidP="00AD54C7">
      <w:pPr>
        <w:widowControl w:val="0"/>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2.4. Исполнитель обязан обеспечить мероприятие наградной продукцией: плакетка наградная, рамки для дипломов, награда из стекла.</w:t>
      </w:r>
    </w:p>
    <w:p w:rsidR="007A61E1" w:rsidRPr="007A61E1" w:rsidRDefault="007A61E1" w:rsidP="00AD54C7">
      <w:pPr>
        <w:widowControl w:val="0"/>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2.4.1. Исполнитель должен приобрести наградную продукцию в соответствии с характеристиками, указанными в Приложении № 1 к Техническому заданию.</w:t>
      </w:r>
    </w:p>
    <w:p w:rsidR="007A61E1" w:rsidRPr="007A61E1" w:rsidRDefault="007A61E1" w:rsidP="00AD54C7">
      <w:pPr>
        <w:widowControl w:val="0"/>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2.4.2. Наградная продукция согласовывается не позднее, чем за 7 (семь) дней до начала мероприятия и должна быть доставлена не позднее, чем за 5 (пять) рабочих дня до даты мероприятия по адресу: г. </w:t>
      </w:r>
      <w:r w:rsidRPr="007A61E1">
        <w:rPr>
          <w:rFonts w:ascii="Times New Roman" w:eastAsia="Times New Roman" w:hAnsi="Times New Roman" w:cs="Times New Roman"/>
          <w:color w:val="000000"/>
          <w:lang w:eastAsia="ru-RU"/>
        </w:rPr>
        <w:t>Санкт-Петербург, ул. Малая Конюшенная, д. 1-3</w:t>
      </w:r>
      <w:r w:rsidRPr="007A61E1">
        <w:rPr>
          <w:rFonts w:ascii="Times New Roman" w:eastAsia="Times New Roman" w:hAnsi="Times New Roman" w:cs="Times New Roman"/>
          <w:lang w:eastAsia="ru-RU"/>
        </w:rPr>
        <w:t>.</w:t>
      </w:r>
    </w:p>
    <w:p w:rsidR="007A61E1" w:rsidRPr="007A61E1" w:rsidRDefault="007A61E1" w:rsidP="00AD54C7">
      <w:pPr>
        <w:widowControl w:val="0"/>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2.5. Исполнитель должен обеспечить мероприятие полиграфической продукцией: буклеты, дипломы, программа. </w:t>
      </w:r>
    </w:p>
    <w:p w:rsidR="007A61E1" w:rsidRPr="007A61E1" w:rsidRDefault="007A61E1" w:rsidP="00AD54C7">
      <w:pPr>
        <w:widowControl w:val="0"/>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 xml:space="preserve">Исполнитель должен приобрести </w:t>
      </w:r>
      <w:r w:rsidRPr="007A61E1">
        <w:rPr>
          <w:rFonts w:ascii="Times New Roman" w:eastAsia="Times New Roman" w:hAnsi="Times New Roman" w:cs="Times New Roman"/>
          <w:lang w:eastAsia="ru-RU"/>
        </w:rPr>
        <w:t>полиграфическую</w:t>
      </w:r>
      <w:r w:rsidRPr="007A61E1">
        <w:rPr>
          <w:rFonts w:ascii="Times New Roman" w:eastAsia="Times New Roman" w:hAnsi="Times New Roman" w:cs="Times New Roman"/>
          <w:color w:val="000000"/>
          <w:lang w:eastAsia="ru-RU"/>
        </w:rPr>
        <w:t xml:space="preserve"> продукцию в соответствии с характеристиками, указанными в Приложении № 1 к Техническому заданию.</w:t>
      </w:r>
    </w:p>
    <w:p w:rsidR="007A61E1" w:rsidRPr="007A61E1" w:rsidRDefault="007A61E1" w:rsidP="00AD54C7">
      <w:pPr>
        <w:widowControl w:val="0"/>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2.5.1. Исполнитель должен предоставить макет буклета для согласования не позднее 7 (семи)</w:t>
      </w:r>
      <w:r w:rsidRPr="007A61E1">
        <w:rPr>
          <w:rFonts w:ascii="Times New Roman" w:eastAsia="Times New Roman" w:hAnsi="Times New Roman" w:cs="Times New Roman"/>
          <w:color w:val="000000"/>
          <w:lang w:eastAsia="ru-RU"/>
        </w:rPr>
        <w:t xml:space="preserve"> дней после проведения мероприятия. Готовый буклет в печатном и электронном виде с добавлением фотографий с Гала-концерта должен быть предоставлен Исполнителем не позднее </w:t>
      </w:r>
      <w:r w:rsidRPr="007A61E1">
        <w:rPr>
          <w:rFonts w:ascii="Times New Roman" w:eastAsia="Times New Roman" w:hAnsi="Times New Roman" w:cs="Times New Roman"/>
          <w:color w:val="000000"/>
          <w:lang w:eastAsia="ru-RU"/>
        </w:rPr>
        <w:br/>
        <w:t xml:space="preserve">14 (четырнадцати) дней после проведения Гала-концерта. </w:t>
      </w:r>
    </w:p>
    <w:p w:rsidR="007A61E1" w:rsidRPr="007A61E1" w:rsidRDefault="007A61E1" w:rsidP="00AD54C7">
      <w:pPr>
        <w:widowControl w:val="0"/>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2.5.2. Дипломы должны быть предоставлены Исполнителем не позднее, чем за 5 (пять) рабочих дней до даты проведения мероприятия по адресу: г. </w:t>
      </w:r>
      <w:r w:rsidRPr="007A61E1">
        <w:rPr>
          <w:rFonts w:ascii="Times New Roman" w:eastAsia="Times New Roman" w:hAnsi="Times New Roman" w:cs="Times New Roman"/>
          <w:color w:val="000000"/>
          <w:lang w:eastAsia="ru-RU"/>
        </w:rPr>
        <w:t>Санкт-Петербург, ул. Малая Конюшенная, д. 1-3</w:t>
      </w:r>
      <w:r w:rsidRPr="007A61E1">
        <w:rPr>
          <w:rFonts w:ascii="Times New Roman" w:eastAsia="Times New Roman" w:hAnsi="Times New Roman" w:cs="Times New Roman"/>
          <w:lang w:eastAsia="ru-RU"/>
        </w:rPr>
        <w:t>.</w:t>
      </w:r>
    </w:p>
    <w:p w:rsidR="007A61E1" w:rsidRPr="007A61E1" w:rsidRDefault="007A61E1" w:rsidP="00AD54C7">
      <w:pPr>
        <w:widowControl w:val="0"/>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2.5.3. Исполнитель должен предоставить макет для согласования и электронный вариант программы (одного пилотного варианта в печатном виде) не позднее, чем за 14 дней до даты проведения мероприятия. Готовые программы предоставляются Исполнителем не позднее, чем за 10 дней до даты проведения Гала-</w:t>
      </w:r>
      <w:r w:rsidRPr="007A61E1">
        <w:rPr>
          <w:rFonts w:ascii="Times New Roman" w:eastAsia="Times New Roman" w:hAnsi="Times New Roman" w:cs="Times New Roman"/>
          <w:lang w:eastAsia="ru-RU"/>
        </w:rPr>
        <w:lastRenderedPageBreak/>
        <w:t>концерта.</w:t>
      </w:r>
    </w:p>
    <w:p w:rsidR="007A61E1" w:rsidRPr="007A61E1" w:rsidRDefault="007A61E1" w:rsidP="00AD54C7">
      <w:pPr>
        <w:widowControl w:val="0"/>
        <w:spacing w:after="0" w:line="240" w:lineRule="auto"/>
        <w:ind w:left="-567" w:firstLine="567"/>
        <w:jc w:val="both"/>
        <w:rPr>
          <w:rFonts w:ascii="Times New Roman" w:eastAsia="Times New Roman" w:hAnsi="Times New Roman" w:cs="Times New Roman"/>
          <w:color w:val="000000"/>
          <w:lang w:eastAsia="ru-RU"/>
        </w:rPr>
      </w:pPr>
    </w:p>
    <w:p w:rsidR="007A61E1" w:rsidRPr="007A61E1" w:rsidRDefault="007A61E1" w:rsidP="00AD54C7">
      <w:pPr>
        <w:widowControl w:val="0"/>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 xml:space="preserve">2.6. </w:t>
      </w:r>
      <w:r w:rsidRPr="007A61E1">
        <w:rPr>
          <w:rFonts w:ascii="Times New Roman" w:eastAsia="Times New Roman" w:hAnsi="Times New Roman" w:cs="Times New Roman"/>
          <w:lang w:eastAsia="ru-RU"/>
        </w:rPr>
        <w:t>Исполнитель должен обеспечить работу и оплату услуг необходимого для проведения мероприятия персонала, который должен соответствовать требованиям действующего законодательства, в том числе санитарных норм и правил, необходимых для допуска работы с детьми:</w:t>
      </w:r>
    </w:p>
    <w:p w:rsidR="007A61E1" w:rsidRPr="007A61E1" w:rsidRDefault="007A61E1" w:rsidP="00AD54C7">
      <w:pPr>
        <w:widowControl w:val="0"/>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2.6.1. Услуги ведущих: 2 человека – в течение всего времени проведения Мероприятия</w:t>
      </w:r>
      <w:r w:rsidRPr="007A61E1">
        <w:rPr>
          <w:rFonts w:ascii="Times New Roman" w:eastAsia="Times New Roman" w:hAnsi="Times New Roman" w:cs="Times New Roman"/>
          <w:color w:val="000000"/>
          <w:lang w:eastAsia="ru-RU"/>
        </w:rPr>
        <w:t>, имеющих документально подтвержденный опыт работы на массовых мероприятиях не менее 5 лет</w:t>
      </w:r>
      <w:r w:rsidRPr="007A61E1">
        <w:rPr>
          <w:rFonts w:ascii="Times New Roman" w:eastAsia="Times New Roman" w:hAnsi="Times New Roman" w:cs="Times New Roman"/>
          <w:lang w:eastAsia="ru-RU"/>
        </w:rPr>
        <w:t>;</w:t>
      </w:r>
    </w:p>
    <w:p w:rsidR="007A61E1" w:rsidRPr="007A61E1" w:rsidRDefault="007A61E1" w:rsidP="00AD54C7">
      <w:pPr>
        <w:widowControl w:val="0"/>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2.6.2. Услуги </w:t>
      </w:r>
      <w:proofErr w:type="spellStart"/>
      <w:r w:rsidRPr="007A61E1">
        <w:rPr>
          <w:rFonts w:ascii="Times New Roman" w:eastAsia="Times New Roman" w:hAnsi="Times New Roman" w:cs="Times New Roman"/>
          <w:lang w:eastAsia="ru-RU"/>
        </w:rPr>
        <w:t>сурдопереводчика</w:t>
      </w:r>
      <w:proofErr w:type="spellEnd"/>
      <w:r w:rsidRPr="007A61E1">
        <w:rPr>
          <w:rFonts w:ascii="Times New Roman" w:eastAsia="Times New Roman" w:hAnsi="Times New Roman" w:cs="Times New Roman"/>
          <w:lang w:eastAsia="ru-RU"/>
        </w:rPr>
        <w:t>: 1 человек –  специалист, имеющий высшее образование, факультет коррекционной педагогики, в течение всего времени проведения мероприятия;</w:t>
      </w:r>
    </w:p>
    <w:p w:rsidR="007A61E1" w:rsidRPr="007A61E1" w:rsidRDefault="007A61E1" w:rsidP="00AD54C7">
      <w:pPr>
        <w:widowControl w:val="0"/>
        <w:spacing w:after="0" w:line="240" w:lineRule="auto"/>
        <w:ind w:left="-567" w:firstLine="567"/>
        <w:jc w:val="both"/>
        <w:rPr>
          <w:rFonts w:ascii="Times New Roman" w:eastAsia="Times New Roman" w:hAnsi="Times New Roman" w:cs="Times New Roman"/>
          <w:color w:val="333333"/>
          <w:sz w:val="24"/>
          <w:szCs w:val="24"/>
          <w:lang w:eastAsia="ru-RU"/>
        </w:rPr>
      </w:pPr>
      <w:r w:rsidRPr="007A61E1">
        <w:rPr>
          <w:rFonts w:ascii="Times New Roman" w:eastAsia="Times New Roman" w:hAnsi="Times New Roman" w:cs="Times New Roman"/>
          <w:lang w:eastAsia="ru-RU"/>
        </w:rPr>
        <w:t xml:space="preserve">2.6.3. Услуги аниматоров </w:t>
      </w:r>
      <w:r w:rsidRPr="007A61E1">
        <w:rPr>
          <w:rFonts w:ascii="Times New Roman" w:eastAsia="Times New Roman" w:hAnsi="Times New Roman" w:cs="Times New Roman"/>
          <w:color w:val="333333"/>
          <w:sz w:val="24"/>
          <w:szCs w:val="24"/>
          <w:highlight w:val="white"/>
          <w:lang w:eastAsia="ru-RU"/>
        </w:rPr>
        <w:t>с использованием ростовых кукол</w:t>
      </w:r>
      <w:r w:rsidRPr="007A61E1">
        <w:rPr>
          <w:rFonts w:ascii="Times New Roman" w:eastAsia="Times New Roman" w:hAnsi="Times New Roman" w:cs="Times New Roman"/>
          <w:lang w:eastAsia="ru-RU"/>
        </w:rPr>
        <w:t xml:space="preserve"> –</w:t>
      </w:r>
      <w:r w:rsidRPr="007A61E1">
        <w:rPr>
          <w:rFonts w:ascii="Times New Roman" w:eastAsia="Times New Roman" w:hAnsi="Times New Roman" w:cs="Times New Roman"/>
          <w:color w:val="333333"/>
          <w:sz w:val="24"/>
          <w:szCs w:val="24"/>
          <w:lang w:eastAsia="ru-RU"/>
        </w:rPr>
        <w:t xml:space="preserve"> </w:t>
      </w:r>
      <w:r w:rsidRPr="007A61E1">
        <w:rPr>
          <w:rFonts w:ascii="Times New Roman" w:eastAsia="Times New Roman" w:hAnsi="Times New Roman" w:cs="Times New Roman"/>
          <w:color w:val="333333"/>
          <w:sz w:val="24"/>
          <w:szCs w:val="24"/>
          <w:highlight w:val="white"/>
          <w:lang w:eastAsia="ru-RU"/>
        </w:rPr>
        <w:t xml:space="preserve">артистов, имеющих образование не ниже среднего профессионального, имеющих навыки </w:t>
      </w:r>
      <w:r w:rsidRPr="007A61E1">
        <w:rPr>
          <w:rFonts w:ascii="Times New Roman" w:eastAsia="Times New Roman" w:hAnsi="Times New Roman" w:cs="Times New Roman"/>
          <w:color w:val="333333"/>
          <w:sz w:val="24"/>
          <w:szCs w:val="24"/>
          <w:lang w:eastAsia="ru-RU"/>
        </w:rPr>
        <w:t>воплощения художественного замысла</w:t>
      </w:r>
      <w:r w:rsidRPr="007A61E1">
        <w:rPr>
          <w:rFonts w:ascii="Times New Roman" w:eastAsia="Times New Roman" w:hAnsi="Times New Roman" w:cs="Times New Roman"/>
          <w:lang w:eastAsia="ru-RU"/>
        </w:rPr>
        <w:t>;</w:t>
      </w:r>
    </w:p>
    <w:p w:rsidR="007A61E1" w:rsidRPr="007A61E1" w:rsidRDefault="007A61E1" w:rsidP="00AD54C7">
      <w:pPr>
        <w:widowControl w:val="0"/>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2.7. Исполнитель должен предоставить </w:t>
      </w:r>
      <w:proofErr w:type="spellStart"/>
      <w:r w:rsidRPr="007A61E1">
        <w:rPr>
          <w:rFonts w:ascii="Times New Roman" w:eastAsia="Times New Roman" w:hAnsi="Times New Roman" w:cs="Times New Roman"/>
          <w:lang w:eastAsia="ru-RU"/>
        </w:rPr>
        <w:t>фотобудку</w:t>
      </w:r>
      <w:proofErr w:type="spellEnd"/>
      <w:r w:rsidRPr="007A61E1">
        <w:rPr>
          <w:rFonts w:ascii="Times New Roman" w:eastAsia="Times New Roman" w:hAnsi="Times New Roman" w:cs="Times New Roman"/>
          <w:lang w:eastAsia="ru-RU"/>
        </w:rPr>
        <w:t xml:space="preserve"> сроком на два часа 10 апреля 2024 года с 11.00 до 13.00.</w:t>
      </w:r>
    </w:p>
    <w:p w:rsidR="007A61E1" w:rsidRPr="007A61E1" w:rsidRDefault="007A61E1" w:rsidP="00AD54C7">
      <w:pPr>
        <w:widowControl w:val="0"/>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Требования Заказчика, которые необходимо предусмотреть при оказании услуг по предоставл</w:t>
      </w:r>
      <w:r w:rsidRPr="007A61E1">
        <w:rPr>
          <w:rFonts w:ascii="Times New Roman" w:eastAsia="Times New Roman" w:hAnsi="Times New Roman" w:cs="Times New Roman"/>
          <w:color w:val="000000"/>
          <w:lang w:eastAsia="ru-RU"/>
        </w:rPr>
        <w:t xml:space="preserve">ению </w:t>
      </w:r>
      <w:proofErr w:type="spellStart"/>
      <w:r w:rsidRPr="007A61E1">
        <w:rPr>
          <w:rFonts w:ascii="Times New Roman" w:eastAsia="Times New Roman" w:hAnsi="Times New Roman" w:cs="Times New Roman"/>
          <w:color w:val="000000"/>
          <w:lang w:eastAsia="ru-RU"/>
        </w:rPr>
        <w:t>фотобудки</w:t>
      </w:r>
      <w:proofErr w:type="spellEnd"/>
      <w:r w:rsidRPr="007A61E1">
        <w:rPr>
          <w:rFonts w:ascii="Times New Roman" w:eastAsia="Times New Roman" w:hAnsi="Times New Roman" w:cs="Times New Roman"/>
          <w:color w:val="000000"/>
          <w:lang w:eastAsia="ru-RU"/>
        </w:rPr>
        <w:t>:</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2.7.1. Аппарат (</w:t>
      </w:r>
      <w:proofErr w:type="spellStart"/>
      <w:r w:rsidRPr="007A61E1">
        <w:rPr>
          <w:rFonts w:ascii="Times New Roman" w:eastAsia="Times New Roman" w:hAnsi="Times New Roman" w:cs="Times New Roman"/>
          <w:color w:val="000000"/>
          <w:lang w:eastAsia="ru-RU"/>
        </w:rPr>
        <w:t>фотобудка</w:t>
      </w:r>
      <w:proofErr w:type="spellEnd"/>
      <w:r w:rsidRPr="007A61E1">
        <w:rPr>
          <w:rFonts w:ascii="Times New Roman" w:eastAsia="Times New Roman" w:hAnsi="Times New Roman" w:cs="Times New Roman"/>
          <w:color w:val="000000"/>
          <w:lang w:eastAsia="ru-RU"/>
        </w:rPr>
        <w:t xml:space="preserve">) должен быть установлен заранее, не менее чем за 2 (два) часа до начала мероприятия. Доставка, монтаж, демонтаж, обслуживание организуется самостоятельно Исполнителем. Необходимо наличие сотрудника для контроля </w:t>
      </w:r>
      <w:proofErr w:type="spellStart"/>
      <w:r w:rsidRPr="007A61E1">
        <w:rPr>
          <w:rFonts w:ascii="Times New Roman" w:eastAsia="Times New Roman" w:hAnsi="Times New Roman" w:cs="Times New Roman"/>
          <w:color w:val="000000"/>
          <w:lang w:eastAsia="ru-RU"/>
        </w:rPr>
        <w:t>фотоуслуг</w:t>
      </w:r>
      <w:proofErr w:type="spellEnd"/>
      <w:r w:rsidRPr="007A61E1">
        <w:rPr>
          <w:rFonts w:ascii="Times New Roman" w:eastAsia="Times New Roman" w:hAnsi="Times New Roman" w:cs="Times New Roman"/>
          <w:color w:val="000000"/>
          <w:lang w:eastAsia="ru-RU"/>
        </w:rPr>
        <w:t xml:space="preserve"> и исправной работы </w:t>
      </w:r>
      <w:proofErr w:type="spellStart"/>
      <w:r w:rsidRPr="007A61E1">
        <w:rPr>
          <w:rFonts w:ascii="Times New Roman" w:eastAsia="Times New Roman" w:hAnsi="Times New Roman" w:cs="Times New Roman"/>
          <w:color w:val="000000"/>
          <w:lang w:eastAsia="ru-RU"/>
        </w:rPr>
        <w:t>фотобудки</w:t>
      </w:r>
      <w:proofErr w:type="spellEnd"/>
      <w:r w:rsidRPr="007A61E1">
        <w:rPr>
          <w:rFonts w:ascii="Times New Roman" w:eastAsia="Times New Roman" w:hAnsi="Times New Roman" w:cs="Times New Roman"/>
          <w:color w:val="000000"/>
          <w:lang w:eastAsia="ru-RU"/>
        </w:rPr>
        <w:t>. Все услуги должны оказываться с использованием материала Исполнителя.</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2.7.2. Параметры </w:t>
      </w:r>
      <w:proofErr w:type="spellStart"/>
      <w:r w:rsidRPr="007A61E1">
        <w:rPr>
          <w:rFonts w:ascii="Times New Roman" w:eastAsia="Times New Roman" w:hAnsi="Times New Roman" w:cs="Times New Roman"/>
          <w:color w:val="000000"/>
          <w:lang w:eastAsia="ru-RU"/>
        </w:rPr>
        <w:t>фотобудки</w:t>
      </w:r>
      <w:proofErr w:type="spellEnd"/>
      <w:r w:rsidRPr="007A61E1">
        <w:rPr>
          <w:rFonts w:ascii="Times New Roman" w:eastAsia="Times New Roman" w:hAnsi="Times New Roman" w:cs="Times New Roman"/>
          <w:color w:val="000000"/>
          <w:lang w:eastAsia="ru-RU"/>
        </w:rPr>
        <w:t>: - длина – 0.4 м., - ширина – 0.5 м., - высота 1.85 м.</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2.7.3. Исполнитель должен заблаговременно осуществить доставку </w:t>
      </w:r>
      <w:proofErr w:type="spellStart"/>
      <w:r w:rsidRPr="007A61E1">
        <w:rPr>
          <w:rFonts w:ascii="Times New Roman" w:eastAsia="Times New Roman" w:hAnsi="Times New Roman" w:cs="Times New Roman"/>
          <w:color w:val="000000"/>
          <w:lang w:eastAsia="ru-RU"/>
        </w:rPr>
        <w:t>фотобудки</w:t>
      </w:r>
      <w:proofErr w:type="spellEnd"/>
      <w:r w:rsidRPr="007A61E1">
        <w:rPr>
          <w:rFonts w:ascii="Times New Roman" w:eastAsia="Times New Roman" w:hAnsi="Times New Roman" w:cs="Times New Roman"/>
          <w:color w:val="000000"/>
          <w:lang w:eastAsia="ru-RU"/>
        </w:rPr>
        <w:t xml:space="preserve"> к месту проведения мероприятия, а по окончании мероприятия ее вывоз. </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2.7.4. Исполнитель должен произвести необходимую настройку </w:t>
      </w:r>
      <w:proofErr w:type="spellStart"/>
      <w:r w:rsidRPr="007A61E1">
        <w:rPr>
          <w:rFonts w:ascii="Times New Roman" w:eastAsia="Times New Roman" w:hAnsi="Times New Roman" w:cs="Times New Roman"/>
          <w:color w:val="000000"/>
          <w:lang w:eastAsia="ru-RU"/>
        </w:rPr>
        <w:t>фотобудки</w:t>
      </w:r>
      <w:proofErr w:type="spellEnd"/>
      <w:r w:rsidRPr="007A61E1">
        <w:rPr>
          <w:rFonts w:ascii="Times New Roman" w:eastAsia="Times New Roman" w:hAnsi="Times New Roman" w:cs="Times New Roman"/>
          <w:color w:val="000000"/>
          <w:lang w:eastAsia="ru-RU"/>
        </w:rPr>
        <w:t xml:space="preserve"> в соответствии с пожеланиями Заказчика.</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2.7.5. Исполнитель должен снабдить </w:t>
      </w:r>
      <w:proofErr w:type="spellStart"/>
      <w:r w:rsidRPr="007A61E1">
        <w:rPr>
          <w:rFonts w:ascii="Times New Roman" w:eastAsia="Times New Roman" w:hAnsi="Times New Roman" w:cs="Times New Roman"/>
          <w:color w:val="000000"/>
          <w:lang w:eastAsia="ru-RU"/>
        </w:rPr>
        <w:t>фотобудку</w:t>
      </w:r>
      <w:proofErr w:type="spellEnd"/>
      <w:r w:rsidRPr="007A61E1">
        <w:rPr>
          <w:rFonts w:ascii="Times New Roman" w:eastAsia="Times New Roman" w:hAnsi="Times New Roman" w:cs="Times New Roman"/>
          <w:color w:val="000000"/>
          <w:lang w:eastAsia="ru-RU"/>
        </w:rPr>
        <w:t xml:space="preserve"> всеми необходимыми для ее эксплуатации расходными материалами на период эксплуатации.</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2.7.6. Исполнитель должен обеспечить бесперебойную работу </w:t>
      </w:r>
      <w:proofErr w:type="spellStart"/>
      <w:r w:rsidRPr="007A61E1">
        <w:rPr>
          <w:rFonts w:ascii="Times New Roman" w:eastAsia="Times New Roman" w:hAnsi="Times New Roman" w:cs="Times New Roman"/>
          <w:color w:val="000000"/>
          <w:lang w:eastAsia="ru-RU"/>
        </w:rPr>
        <w:t>фотобудки</w:t>
      </w:r>
      <w:proofErr w:type="spellEnd"/>
      <w:r w:rsidRPr="007A61E1">
        <w:rPr>
          <w:rFonts w:ascii="Times New Roman" w:eastAsia="Times New Roman" w:hAnsi="Times New Roman" w:cs="Times New Roman"/>
          <w:color w:val="000000"/>
          <w:lang w:eastAsia="ru-RU"/>
        </w:rPr>
        <w:t xml:space="preserve"> в течение всего срока эксплуатации.</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2.7.7. Исполнитель должен ознакомить Заказчика с правилами техники безопасности работы с </w:t>
      </w:r>
      <w:proofErr w:type="spellStart"/>
      <w:r w:rsidRPr="007A61E1">
        <w:rPr>
          <w:rFonts w:ascii="Times New Roman" w:eastAsia="Times New Roman" w:hAnsi="Times New Roman" w:cs="Times New Roman"/>
          <w:color w:val="000000"/>
          <w:lang w:eastAsia="ru-RU"/>
        </w:rPr>
        <w:t>фотобудкой</w:t>
      </w:r>
      <w:proofErr w:type="spellEnd"/>
      <w:r w:rsidRPr="007A61E1">
        <w:rPr>
          <w:rFonts w:ascii="Times New Roman" w:eastAsia="Times New Roman" w:hAnsi="Times New Roman" w:cs="Times New Roman"/>
          <w:color w:val="000000"/>
          <w:lang w:eastAsia="ru-RU"/>
        </w:rPr>
        <w:t>.</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2.7.8. Исполнитель должен обеспечить присутствие технического специалиста для возможности в кратчайшие сроки производить устранение возникших в период эксплуатации неисправностей </w:t>
      </w:r>
      <w:proofErr w:type="spellStart"/>
      <w:r w:rsidRPr="007A61E1">
        <w:rPr>
          <w:rFonts w:ascii="Times New Roman" w:eastAsia="Times New Roman" w:hAnsi="Times New Roman" w:cs="Times New Roman"/>
          <w:color w:val="000000"/>
          <w:lang w:eastAsia="ru-RU"/>
        </w:rPr>
        <w:t>фотобудки</w:t>
      </w:r>
      <w:proofErr w:type="spellEnd"/>
      <w:r w:rsidRPr="007A61E1">
        <w:rPr>
          <w:rFonts w:ascii="Times New Roman" w:eastAsia="Times New Roman" w:hAnsi="Times New Roman" w:cs="Times New Roman"/>
          <w:color w:val="000000"/>
          <w:lang w:eastAsia="ru-RU"/>
        </w:rPr>
        <w:t xml:space="preserve">. </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color w:val="000000"/>
          <w:lang w:eastAsia="ru-RU"/>
        </w:rPr>
      </w:pP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2.8. </w:t>
      </w:r>
      <w:r w:rsidRPr="007A61E1">
        <w:rPr>
          <w:rFonts w:ascii="Times New Roman" w:eastAsia="Times New Roman" w:hAnsi="Times New Roman" w:cs="Times New Roman"/>
          <w:lang w:eastAsia="ru-RU"/>
        </w:rPr>
        <w:t>Исполнитель должен организовать и провести 1 (одну) экскурсионную поездку в г. Кронштадт для победителей фестиваля-конкурса в количестве 50 (пятьдесят) человек. Маршрут экскурсии согласовывается с Заказчиком не позднее, чем за 3 рабочих дня до даты поездки.</w:t>
      </w:r>
      <w:r w:rsidRPr="007A61E1">
        <w:rPr>
          <w:rFonts w:ascii="Times New Roman" w:eastAsia="Times New Roman" w:hAnsi="Times New Roman" w:cs="Times New Roman"/>
          <w:color w:val="000000"/>
          <w:lang w:eastAsia="ru-RU"/>
        </w:rPr>
        <w:t xml:space="preserve"> Продолжительность не менее 6 часов. </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color w:val="333333"/>
          <w:lang w:eastAsia="ru-RU"/>
        </w:rPr>
      </w:pPr>
      <w:r w:rsidRPr="007A61E1">
        <w:rPr>
          <w:rFonts w:ascii="Times New Roman" w:eastAsia="Times New Roman" w:hAnsi="Times New Roman" w:cs="Times New Roman"/>
          <w:color w:val="000000"/>
          <w:highlight w:val="white"/>
          <w:lang w:eastAsia="ru-RU"/>
        </w:rPr>
        <w:t xml:space="preserve">2.8.1. </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color w:val="333333"/>
          <w:lang w:eastAsia="ru-RU"/>
        </w:rPr>
      </w:pPr>
      <w:r w:rsidRPr="007A61E1">
        <w:rPr>
          <w:rFonts w:ascii="Times New Roman" w:eastAsia="Times New Roman" w:hAnsi="Times New Roman" w:cs="Times New Roman"/>
          <w:color w:val="333333"/>
          <w:lang w:eastAsia="ru-RU"/>
        </w:rPr>
        <w:t>Исполнитель должен обеспечить экскурсантов горячим питанием в срок не позднее, чем через 4 часа с начала экскурсии.</w:t>
      </w:r>
    </w:p>
    <w:p w:rsidR="007A61E1" w:rsidRPr="007A61E1" w:rsidRDefault="007A61E1" w:rsidP="00AD54C7">
      <w:pPr>
        <w:spacing w:after="0" w:line="240" w:lineRule="auto"/>
        <w:ind w:left="-567" w:firstLine="567"/>
        <w:rPr>
          <w:rFonts w:ascii="Times New Roman" w:eastAsia="Times New Roman" w:hAnsi="Times New Roman" w:cs="Times New Roman"/>
          <w:color w:val="000000"/>
          <w:sz w:val="24"/>
          <w:szCs w:val="24"/>
          <w:lang w:eastAsia="ru-RU"/>
        </w:rPr>
      </w:pPr>
      <w:r w:rsidRPr="007A61E1">
        <w:rPr>
          <w:rFonts w:ascii="Times New Roman" w:eastAsia="Times New Roman" w:hAnsi="Times New Roman" w:cs="Times New Roman"/>
          <w:color w:val="000000"/>
          <w:sz w:val="24"/>
          <w:szCs w:val="24"/>
          <w:highlight w:val="white"/>
          <w:lang w:eastAsia="ru-RU"/>
        </w:rPr>
        <w:t>Продолжительность питания не менее 30 минут</w:t>
      </w:r>
      <w:r w:rsidRPr="007A61E1">
        <w:rPr>
          <w:rFonts w:ascii="Times New Roman" w:eastAsia="Times New Roman" w:hAnsi="Times New Roman" w:cs="Times New Roman"/>
          <w:color w:val="000000"/>
          <w:sz w:val="24"/>
          <w:szCs w:val="24"/>
          <w:lang w:eastAsia="ru-RU"/>
        </w:rPr>
        <w:t>.</w:t>
      </w:r>
    </w:p>
    <w:p w:rsidR="007A61E1" w:rsidRPr="007A61E1" w:rsidRDefault="007A61E1" w:rsidP="00AD54C7">
      <w:pPr>
        <w:spacing w:after="0" w:line="240" w:lineRule="auto"/>
        <w:ind w:left="-567" w:firstLine="567"/>
        <w:rPr>
          <w:rFonts w:ascii="Times New Roman" w:eastAsia="Times New Roman" w:hAnsi="Times New Roman" w:cs="Times New Roman"/>
          <w:color w:val="000000"/>
          <w:sz w:val="24"/>
          <w:szCs w:val="24"/>
          <w:lang w:eastAsia="ru-RU"/>
        </w:rPr>
      </w:pPr>
      <w:r w:rsidRPr="007A61E1">
        <w:rPr>
          <w:rFonts w:ascii="Times New Roman" w:eastAsia="Times New Roman" w:hAnsi="Times New Roman" w:cs="Times New Roman"/>
          <w:color w:val="000000"/>
          <w:sz w:val="24"/>
          <w:szCs w:val="24"/>
          <w:lang w:eastAsia="ru-RU"/>
        </w:rPr>
        <w:t xml:space="preserve">Обязательное соблюдение </w:t>
      </w:r>
      <w:hyperlink r:id="rId8" w:tooltip="https://docs.cntd.ru/document/566276706" w:history="1">
        <w:r w:rsidRPr="007A61E1">
          <w:rPr>
            <w:rFonts w:ascii="Times New Roman" w:eastAsia="Times New Roman" w:hAnsi="Times New Roman" w:cs="Times New Roman"/>
            <w:color w:val="000000"/>
            <w:sz w:val="24"/>
            <w:szCs w:val="24"/>
            <w:highlight w:val="white"/>
            <w:lang w:eastAsia="ru-RU"/>
          </w:rPr>
          <w:t>СанПиН 2.3/2.4.3590-20</w:t>
        </w:r>
      </w:hyperlink>
      <w:r w:rsidRPr="007A61E1">
        <w:rPr>
          <w:rFonts w:ascii="Times New Roman" w:eastAsia="Times New Roman" w:hAnsi="Times New Roman" w:cs="Times New Roman"/>
          <w:color w:val="000000"/>
          <w:sz w:val="24"/>
          <w:szCs w:val="24"/>
          <w:highlight w:val="white"/>
          <w:lang w:eastAsia="ru-RU"/>
        </w:rPr>
        <w:t> (требования к пище, включая разрешенные и запрещенные продукты).</w:t>
      </w:r>
    </w:p>
    <w:p w:rsidR="007A61E1" w:rsidRPr="007A61E1" w:rsidRDefault="007A61E1" w:rsidP="00AD54C7">
      <w:pPr>
        <w:spacing w:after="0" w:line="240" w:lineRule="auto"/>
        <w:ind w:left="-567" w:firstLine="567"/>
        <w:rPr>
          <w:rFonts w:ascii="Times New Roman" w:eastAsia="Times New Roman" w:hAnsi="Times New Roman" w:cs="Times New Roman"/>
          <w:sz w:val="24"/>
          <w:szCs w:val="24"/>
          <w:lang w:eastAsia="ru-RU"/>
        </w:rPr>
      </w:pPr>
      <w:r w:rsidRPr="007A61E1">
        <w:rPr>
          <w:rFonts w:ascii="Times New Roman" w:eastAsia="Times New Roman" w:hAnsi="Times New Roman" w:cs="Times New Roman"/>
          <w:sz w:val="24"/>
          <w:szCs w:val="24"/>
          <w:lang w:eastAsia="ru-RU"/>
        </w:rPr>
        <w:t>Обед пример:</w:t>
      </w:r>
    </w:p>
    <w:p w:rsidR="007A61E1" w:rsidRPr="007A61E1" w:rsidRDefault="007A61E1" w:rsidP="00AD54C7">
      <w:pPr>
        <w:spacing w:after="0" w:line="240" w:lineRule="auto"/>
        <w:ind w:left="-567" w:firstLine="567"/>
        <w:rPr>
          <w:rFonts w:ascii="Times New Roman" w:eastAsia="Times New Roman" w:hAnsi="Times New Roman" w:cs="Times New Roman"/>
          <w:sz w:val="24"/>
          <w:szCs w:val="24"/>
          <w:lang w:eastAsia="ru-RU"/>
        </w:rPr>
      </w:pPr>
      <w:r w:rsidRPr="007A61E1">
        <w:rPr>
          <w:rFonts w:ascii="Times New Roman" w:eastAsia="Times New Roman" w:hAnsi="Times New Roman" w:cs="Times New Roman"/>
          <w:sz w:val="24"/>
          <w:szCs w:val="24"/>
          <w:lang w:eastAsia="ru-RU"/>
        </w:rPr>
        <w:t>1. Суп рыбный (или мясной) с овощами 400 гр.</w:t>
      </w:r>
    </w:p>
    <w:p w:rsidR="007A61E1" w:rsidRPr="007A61E1" w:rsidRDefault="007A61E1" w:rsidP="00AD54C7">
      <w:pPr>
        <w:spacing w:after="0" w:line="240" w:lineRule="auto"/>
        <w:ind w:left="-567" w:firstLine="567"/>
        <w:rPr>
          <w:rFonts w:ascii="Times New Roman" w:eastAsia="Times New Roman" w:hAnsi="Times New Roman" w:cs="Times New Roman"/>
          <w:sz w:val="24"/>
          <w:szCs w:val="24"/>
          <w:lang w:eastAsia="ru-RU"/>
        </w:rPr>
      </w:pPr>
      <w:r w:rsidRPr="007A61E1">
        <w:rPr>
          <w:rFonts w:ascii="Times New Roman" w:eastAsia="Times New Roman" w:hAnsi="Times New Roman" w:cs="Times New Roman"/>
          <w:sz w:val="24"/>
          <w:szCs w:val="24"/>
          <w:lang w:eastAsia="ru-RU"/>
        </w:rPr>
        <w:t>2. Котлеты мясные запечённые 90 гр.</w:t>
      </w:r>
    </w:p>
    <w:p w:rsidR="007A61E1" w:rsidRPr="007A61E1" w:rsidRDefault="007A61E1" w:rsidP="00AD54C7">
      <w:pPr>
        <w:spacing w:after="0" w:line="240" w:lineRule="auto"/>
        <w:ind w:left="-567" w:firstLine="567"/>
        <w:rPr>
          <w:rFonts w:ascii="Times New Roman" w:eastAsia="Times New Roman" w:hAnsi="Times New Roman" w:cs="Times New Roman"/>
          <w:sz w:val="24"/>
          <w:szCs w:val="24"/>
          <w:lang w:eastAsia="ru-RU"/>
        </w:rPr>
      </w:pPr>
      <w:r w:rsidRPr="007A61E1">
        <w:rPr>
          <w:rFonts w:ascii="Times New Roman" w:eastAsia="Times New Roman" w:hAnsi="Times New Roman" w:cs="Times New Roman"/>
          <w:sz w:val="24"/>
          <w:szCs w:val="24"/>
          <w:lang w:eastAsia="ru-RU"/>
        </w:rPr>
        <w:t>3. Вермишель отварная 100 гр.</w:t>
      </w:r>
    </w:p>
    <w:p w:rsidR="007A61E1" w:rsidRPr="007A61E1" w:rsidRDefault="007A61E1" w:rsidP="00AD54C7">
      <w:pPr>
        <w:spacing w:after="0" w:line="240" w:lineRule="auto"/>
        <w:ind w:left="-567" w:firstLine="567"/>
        <w:rPr>
          <w:rFonts w:ascii="Times New Roman" w:eastAsia="Times New Roman" w:hAnsi="Times New Roman" w:cs="Times New Roman"/>
          <w:sz w:val="24"/>
          <w:szCs w:val="24"/>
          <w:lang w:eastAsia="ru-RU"/>
        </w:rPr>
      </w:pPr>
      <w:r w:rsidRPr="007A61E1">
        <w:rPr>
          <w:rFonts w:ascii="Times New Roman" w:eastAsia="Times New Roman" w:hAnsi="Times New Roman" w:cs="Times New Roman"/>
          <w:sz w:val="24"/>
          <w:szCs w:val="24"/>
          <w:lang w:eastAsia="ru-RU"/>
        </w:rPr>
        <w:t xml:space="preserve">4. Салат из свёклы и зелёного горошка (или других овощей) с растительным маслом 100+10 </w:t>
      </w:r>
    </w:p>
    <w:p w:rsidR="007A61E1" w:rsidRPr="007A61E1" w:rsidRDefault="007A61E1" w:rsidP="00AD54C7">
      <w:pPr>
        <w:spacing w:after="0" w:line="240" w:lineRule="auto"/>
        <w:ind w:left="-567" w:firstLine="567"/>
        <w:rPr>
          <w:rFonts w:ascii="Times New Roman" w:eastAsia="Times New Roman" w:hAnsi="Times New Roman" w:cs="Times New Roman"/>
          <w:sz w:val="24"/>
          <w:szCs w:val="24"/>
          <w:lang w:eastAsia="ru-RU"/>
        </w:rPr>
      </w:pPr>
      <w:r w:rsidRPr="007A61E1">
        <w:rPr>
          <w:rFonts w:ascii="Times New Roman" w:eastAsia="Times New Roman" w:hAnsi="Times New Roman" w:cs="Times New Roman"/>
          <w:sz w:val="24"/>
          <w:szCs w:val="24"/>
          <w:lang w:eastAsia="ru-RU"/>
        </w:rPr>
        <w:t>5. Компот из свежих яблок с сахаром 20 гр.</w:t>
      </w:r>
    </w:p>
    <w:p w:rsidR="007A61E1" w:rsidRPr="007A61E1" w:rsidRDefault="007A61E1" w:rsidP="00AD54C7">
      <w:pPr>
        <w:spacing w:after="0" w:line="240" w:lineRule="auto"/>
        <w:ind w:left="-567" w:firstLine="567"/>
        <w:rPr>
          <w:rFonts w:ascii="Times New Roman" w:eastAsia="Times New Roman" w:hAnsi="Times New Roman" w:cs="Times New Roman"/>
          <w:sz w:val="24"/>
          <w:szCs w:val="24"/>
          <w:lang w:eastAsia="ru-RU"/>
        </w:rPr>
      </w:pPr>
      <w:r w:rsidRPr="007A61E1">
        <w:rPr>
          <w:rFonts w:ascii="Times New Roman" w:eastAsia="Times New Roman" w:hAnsi="Times New Roman" w:cs="Times New Roman"/>
          <w:sz w:val="24"/>
          <w:szCs w:val="24"/>
          <w:lang w:eastAsia="ru-RU"/>
        </w:rPr>
        <w:t xml:space="preserve">Не допускается использование в питании организованных групп детей продукты и блюда, которые запрещены санитарно-эпидемиологическими требованиями к организации питания обучающихся в общеобразовательных организациях, организациях начального и среднего образования. При организации горячего питания распределение общей калорийности суточного </w:t>
      </w:r>
      <w:r w:rsidRPr="007A61E1">
        <w:rPr>
          <w:rFonts w:ascii="Times New Roman" w:eastAsia="Times New Roman" w:hAnsi="Times New Roman" w:cs="Times New Roman"/>
          <w:sz w:val="24"/>
          <w:szCs w:val="24"/>
          <w:lang w:eastAsia="ru-RU"/>
        </w:rPr>
        <w:lastRenderedPageBreak/>
        <w:t xml:space="preserve">рациона должно составлять: завтрак – 25-30%, обед – 35-45%, ужин – 25-30%. Рекомендуемые усредненные величины калорийности в день (ккал/день): до 10 лет – 2100 ккал/день, от 11 и </w:t>
      </w:r>
      <w:proofErr w:type="spellStart"/>
      <w:r w:rsidRPr="007A61E1">
        <w:rPr>
          <w:rFonts w:ascii="Times New Roman" w:eastAsia="Times New Roman" w:hAnsi="Times New Roman" w:cs="Times New Roman"/>
          <w:sz w:val="24"/>
          <w:szCs w:val="24"/>
          <w:lang w:eastAsia="ru-RU"/>
        </w:rPr>
        <w:t>и</w:t>
      </w:r>
      <w:proofErr w:type="spellEnd"/>
      <w:r w:rsidRPr="007A61E1">
        <w:rPr>
          <w:rFonts w:ascii="Times New Roman" w:eastAsia="Times New Roman" w:hAnsi="Times New Roman" w:cs="Times New Roman"/>
          <w:sz w:val="24"/>
          <w:szCs w:val="24"/>
          <w:lang w:eastAsia="ru-RU"/>
        </w:rPr>
        <w:t xml:space="preserve"> старше – 2550 ккал/день. Рекомендуемое соотношение белков, жиров и углеводов 1:1:4.</w:t>
      </w:r>
    </w:p>
    <w:p w:rsidR="007A61E1" w:rsidRPr="007A61E1" w:rsidRDefault="007A61E1" w:rsidP="00AD54C7">
      <w:pPr>
        <w:spacing w:after="0" w:line="240" w:lineRule="auto"/>
        <w:ind w:left="-567" w:firstLine="567"/>
        <w:rPr>
          <w:rFonts w:ascii="Times New Roman" w:eastAsia="Times New Roman" w:hAnsi="Times New Roman" w:cs="Times New Roman"/>
          <w:sz w:val="24"/>
          <w:szCs w:val="24"/>
          <w:lang w:eastAsia="ru-RU"/>
        </w:rPr>
      </w:pPr>
      <w:r w:rsidRPr="007A61E1">
        <w:rPr>
          <w:rFonts w:ascii="Times New Roman" w:eastAsia="Times New Roman" w:hAnsi="Times New Roman" w:cs="Times New Roman"/>
          <w:sz w:val="24"/>
          <w:szCs w:val="24"/>
          <w:lang w:eastAsia="ru-RU"/>
        </w:rPr>
        <w:t>Помещение общепита должно соответствовать санитарным нормам.</w:t>
      </w:r>
    </w:p>
    <w:p w:rsidR="007A61E1" w:rsidRPr="007A61E1" w:rsidRDefault="007A61E1" w:rsidP="00AD54C7">
      <w:pPr>
        <w:spacing w:after="0" w:line="240" w:lineRule="auto"/>
        <w:ind w:left="-567" w:firstLine="567"/>
        <w:rPr>
          <w:rFonts w:ascii="Times New Roman" w:eastAsia="Times New Roman" w:hAnsi="Times New Roman" w:cs="Times New Roman"/>
          <w:color w:val="000000"/>
          <w:sz w:val="24"/>
          <w:szCs w:val="24"/>
          <w:lang w:eastAsia="ru-RU"/>
        </w:rPr>
      </w:pPr>
      <w:r w:rsidRPr="007A61E1">
        <w:rPr>
          <w:rFonts w:ascii="Times New Roman" w:eastAsia="Times New Roman" w:hAnsi="Times New Roman" w:cs="Times New Roman"/>
          <w:color w:val="000000"/>
          <w:sz w:val="24"/>
          <w:szCs w:val="24"/>
          <w:lang w:eastAsia="ru-RU"/>
        </w:rPr>
        <w:t>Постановление Правительства РФ от 21 сентября 2020 г. N 1515 "Об утверждении Правил оказания услуг общественного питания"</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2.8</w:t>
      </w:r>
      <w:r w:rsidRPr="007A61E1">
        <w:rPr>
          <w:rFonts w:ascii="Times New Roman" w:eastAsia="Times New Roman" w:hAnsi="Times New Roman" w:cs="Times New Roman"/>
          <w:lang w:eastAsia="ru-RU"/>
        </w:rPr>
        <w:t>.2. Исполнитель для перевозки участников фестиваля должен оказать транспортные услуги: 1 комфортабельных пассажирских автобуса, год выпуска не позднее 10 лет с начала эксплуатации с кондиционером не менее 50 мест, не включая место экскурсовода, с выдачей путевого листа и иных документов, необходимых для осуществления перевозок.</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color w:val="000000"/>
          <w:lang w:eastAsia="ru-RU"/>
        </w:rPr>
        <w:t xml:space="preserve">1. </w:t>
      </w:r>
      <w:r w:rsidRPr="007A61E1">
        <w:rPr>
          <w:rFonts w:ascii="Times New Roman" w:eastAsia="Times New Roman" w:hAnsi="Times New Roman" w:cs="Times New Roman"/>
          <w:lang w:eastAsia="ru-RU"/>
        </w:rPr>
        <w:t xml:space="preserve">Исполнитель обязан предоставить технически исправный автотранспорт, прошедший в установленном законодательством РФ порядке технический осмотр </w:t>
      </w:r>
      <w:r w:rsidRPr="007A61E1">
        <w:rPr>
          <w:rFonts w:ascii="Times New Roman" w:eastAsia="Times New Roman" w:hAnsi="Times New Roman" w:cs="Times New Roman"/>
          <w:lang w:eastAsia="ru-RU"/>
        </w:rPr>
        <w:br/>
        <w:t xml:space="preserve">и допущенный органами, обеспечивающими безопасность дорожного движения </w:t>
      </w:r>
      <w:r w:rsidRPr="007A61E1">
        <w:rPr>
          <w:rFonts w:ascii="Times New Roman" w:eastAsia="Times New Roman" w:hAnsi="Times New Roman" w:cs="Times New Roman"/>
          <w:lang w:eastAsia="ru-RU"/>
        </w:rPr>
        <w:br/>
        <w:t xml:space="preserve">и осуществляющими контроль правил дорожного движения и пассажирских перевозок </w:t>
      </w:r>
      <w:r w:rsidRPr="007A61E1">
        <w:rPr>
          <w:rFonts w:ascii="Times New Roman" w:eastAsia="Times New Roman" w:hAnsi="Times New Roman" w:cs="Times New Roman"/>
          <w:lang w:eastAsia="ru-RU"/>
        </w:rPr>
        <w:br/>
        <w:t>к эксплуатации.</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2.  </w:t>
      </w:r>
      <w:r w:rsidRPr="007A61E1">
        <w:rPr>
          <w:rFonts w:ascii="Times New Roman" w:eastAsia="Arial Unicode MS" w:hAnsi="Times New Roman" w:cs="Times New Roman"/>
          <w:lang w:eastAsia="ru-RU"/>
        </w:rPr>
        <w:t xml:space="preserve">Исполнитель предоставляет автотранспорт и осуществляет организованную перевозку детей в соответствии с </w:t>
      </w:r>
      <w:r w:rsidRPr="007A61E1">
        <w:rPr>
          <w:rFonts w:ascii="Times New Roman" w:eastAsia="Times New Roman" w:hAnsi="Times New Roman" w:cs="Times New Roman"/>
          <w:lang w:eastAsia="ru-RU"/>
        </w:rPr>
        <w:t>Правила организованной перевозки группы детей автобусами (постановление Правительства Российской Федерации от 23.09.2020 № 1527)</w:t>
      </w:r>
      <w:r w:rsidRPr="007A61E1">
        <w:rPr>
          <w:rFonts w:ascii="Times New Roman" w:eastAsia="Arial Unicode MS" w:hAnsi="Times New Roman" w:cs="Times New Roman"/>
          <w:lang w:eastAsia="ru-RU"/>
        </w:rPr>
        <w:t>.</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3.  Исполнитель обязан предоставить автотранспорт, в котором каждое сидение оборудовано ремнями безопасности (Постановление Правительства РФ от 24 февраля 2010 года №87).</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4. Управлять транспортным средством должно лицо, имеющие на дату начала организованной перевозки группы детей стаж работы в качестве водителя транспортного средства категории "D" не менее одного года из последних 2 лет.</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5. Исполнитель обязан выполнить страхование автогражданской ответственности своими силами и за свой счет.</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6.  Исполнитель в течение всего срока предоставления транспортных средств несет все расходы (в </w:t>
      </w:r>
      <w:proofErr w:type="spellStart"/>
      <w:r w:rsidRPr="007A61E1">
        <w:rPr>
          <w:rFonts w:ascii="Times New Roman" w:eastAsia="Times New Roman" w:hAnsi="Times New Roman" w:cs="Times New Roman"/>
          <w:lang w:eastAsia="ru-RU"/>
        </w:rPr>
        <w:t>т.ч</w:t>
      </w:r>
      <w:proofErr w:type="spellEnd"/>
      <w:r w:rsidRPr="007A61E1">
        <w:rPr>
          <w:rFonts w:ascii="Times New Roman" w:eastAsia="Times New Roman" w:hAnsi="Times New Roman" w:cs="Times New Roman"/>
          <w:lang w:eastAsia="ru-RU"/>
        </w:rPr>
        <w:t>. предоставление горюче-смазочных материалов, поддерживание надлежащего состояния транспортного средства, включая осуществление текущего ремонта, предоставление необходимых принадлежностей за свой счет и т.д.).</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7.  Исполнитель должен указать контактный телефон, по которому представители Заказчика могли бы связаться с квалифицированным персоналом исполнителя для сообщения о возникших непредвиденных ситуациях. Наличие мобильной связи с водителем обязательно.</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bCs/>
          <w:lang w:eastAsia="ru-RU"/>
        </w:rPr>
        <w:t>2.9. Требования к количественным характеристикам</w:t>
      </w:r>
      <w:r w:rsidRPr="007A61E1">
        <w:rPr>
          <w:rFonts w:ascii="Times New Roman" w:eastAsia="Times New Roman" w:hAnsi="Times New Roman" w:cs="Times New Roman"/>
          <w:lang w:eastAsia="ru-RU"/>
        </w:rPr>
        <w:t xml:space="preserve"> (объему) услуг по организации </w:t>
      </w:r>
      <w:r w:rsidRPr="007A61E1">
        <w:rPr>
          <w:rFonts w:ascii="Times New Roman" w:eastAsia="Times New Roman" w:hAnsi="Times New Roman" w:cs="Times New Roman"/>
          <w:lang w:eastAsia="ru-RU"/>
        </w:rPr>
        <w:br/>
        <w:t>и проведению фестиваля представлены в Приложении 2 к Техническому заданию.</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b/>
          <w:lang w:eastAsia="ru-RU"/>
        </w:rPr>
      </w:pPr>
      <w:r w:rsidRPr="007A61E1">
        <w:rPr>
          <w:rFonts w:ascii="Times New Roman" w:eastAsia="Times New Roman" w:hAnsi="Times New Roman" w:cs="Times New Roman"/>
          <w:b/>
          <w:lang w:eastAsia="ru-RU"/>
        </w:rPr>
        <w:t>2.10. По окончании услуг Исполнитель оформляет акт сдачи-приемки оказанных услуг, к которому прикладывает все отчетные документы, в том числе накладные и иные документы, подтверждающие передачу продукции и горячего питания.</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b/>
          <w:lang w:eastAsia="ru-RU"/>
        </w:rPr>
      </w:pPr>
      <w:r w:rsidRPr="007A61E1">
        <w:rPr>
          <w:rFonts w:ascii="Times New Roman" w:eastAsia="Times New Roman" w:hAnsi="Times New Roman" w:cs="Times New Roman"/>
          <w:b/>
          <w:lang w:eastAsia="ru-RU"/>
        </w:rPr>
        <w:t xml:space="preserve"> </w:t>
      </w:r>
    </w:p>
    <w:p w:rsidR="007A61E1" w:rsidRPr="007A61E1" w:rsidRDefault="007A61E1" w:rsidP="00AD54C7">
      <w:pPr>
        <w:widowControl w:val="0"/>
        <w:tabs>
          <w:tab w:val="left" w:pos="709"/>
          <w:tab w:val="left" w:pos="1134"/>
        </w:tabs>
        <w:spacing w:after="0" w:line="240" w:lineRule="auto"/>
        <w:ind w:left="-567" w:firstLine="567"/>
        <w:jc w:val="center"/>
        <w:rPr>
          <w:rFonts w:ascii="Times New Roman" w:eastAsia="Times New Roman" w:hAnsi="Times New Roman" w:cs="Times New Roman"/>
          <w:b/>
          <w:lang w:eastAsia="ru-RU"/>
        </w:rPr>
      </w:pPr>
      <w:r w:rsidRPr="007A61E1">
        <w:rPr>
          <w:rFonts w:ascii="Times New Roman" w:eastAsia="Times New Roman" w:hAnsi="Times New Roman" w:cs="Times New Roman"/>
          <w:b/>
          <w:lang w:eastAsia="ru-RU"/>
        </w:rPr>
        <w:t>3. Требования к качеству и безопасности услуг</w:t>
      </w:r>
    </w:p>
    <w:p w:rsidR="007A61E1" w:rsidRPr="007A61E1" w:rsidRDefault="007A61E1" w:rsidP="00AD54C7">
      <w:pPr>
        <w:widowControl w:val="0"/>
        <w:tabs>
          <w:tab w:val="left" w:pos="709"/>
          <w:tab w:val="left" w:pos="1134"/>
        </w:tabs>
        <w:spacing w:after="0" w:line="240" w:lineRule="auto"/>
        <w:ind w:left="-567" w:firstLine="567"/>
        <w:jc w:val="center"/>
        <w:rPr>
          <w:rFonts w:ascii="Times New Roman" w:eastAsia="Times New Roman" w:hAnsi="Times New Roman" w:cs="Times New Roman"/>
          <w:lang w:eastAsia="ru-RU"/>
        </w:rPr>
      </w:pP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3.1. Оказываемые услуги должны отвечать требованиям безопасности жизни </w:t>
      </w:r>
      <w:r w:rsidRPr="007A61E1">
        <w:rPr>
          <w:rFonts w:ascii="Times New Roman" w:eastAsia="Times New Roman" w:hAnsi="Times New Roman" w:cs="Times New Roman"/>
          <w:lang w:eastAsia="ru-RU"/>
        </w:rPr>
        <w:br/>
        <w:t>и здоровья, а также иным требованиям безопасности (санитарным нормам и правилам, государственным стандартам и т.п.).</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3.2. При оказании услуг не допускается нарушение целостности и работоспособности элементов конструкций, оборудования и коммуникаций в местах проведения мероприятий.</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3.3. Исполнитель должен соблюдать и поддерживать установленный в местах проведения мероприятий противопожарный режим, требования инструкций, норм, правил и положений.</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lang w:eastAsia="ru-RU"/>
        </w:rPr>
      </w:pPr>
      <w:r w:rsidRPr="007A61E1">
        <w:rPr>
          <w:rFonts w:ascii="Times New Roman" w:eastAsia="Arial Unicode MS" w:hAnsi="Times New Roman" w:cs="Times New Roman"/>
          <w:color w:val="000000"/>
          <w:lang w:eastAsia="ru-RU"/>
        </w:rPr>
        <w:t xml:space="preserve">3.4. </w:t>
      </w:r>
      <w:r w:rsidRPr="007A61E1">
        <w:rPr>
          <w:rFonts w:ascii="Times New Roman" w:eastAsia="Times New Roman" w:hAnsi="Times New Roman" w:cs="Times New Roman"/>
          <w:lang w:eastAsia="ru-RU"/>
        </w:rPr>
        <w:t>Исполнитель гарантирует Заказчику соответствие качества оказываемых услуг всем действующим стандартам и требованиям в соответствии с законодательством Российской Федерации.</w:t>
      </w: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sz w:val="24"/>
          <w:szCs w:val="24"/>
          <w:lang w:eastAsia="ru-RU"/>
        </w:rPr>
      </w:pPr>
    </w:p>
    <w:p w:rsidR="007A61E1" w:rsidRPr="007A61E1" w:rsidRDefault="007A61E1" w:rsidP="00AD54C7">
      <w:pPr>
        <w:widowControl w:val="0"/>
        <w:tabs>
          <w:tab w:val="left" w:pos="709"/>
          <w:tab w:val="left" w:pos="1134"/>
        </w:tabs>
        <w:spacing w:after="0" w:line="240" w:lineRule="auto"/>
        <w:ind w:left="-567" w:firstLine="567"/>
        <w:jc w:val="both"/>
        <w:rPr>
          <w:rFonts w:ascii="Times New Roman" w:eastAsia="Times New Roman" w:hAnsi="Times New Roman" w:cs="Times New Roman"/>
          <w:sz w:val="24"/>
          <w:szCs w:val="24"/>
          <w:lang w:eastAsia="ru-RU"/>
        </w:rPr>
      </w:pPr>
      <w:r w:rsidRPr="007A61E1">
        <w:rPr>
          <w:rFonts w:ascii="Times New Roman" w:eastAsia="Times New Roman" w:hAnsi="Times New Roman" w:cs="Times New Roman"/>
          <w:b/>
          <w:sz w:val="24"/>
          <w:szCs w:val="24"/>
          <w:lang w:eastAsia="ru-RU"/>
        </w:rPr>
        <w:t xml:space="preserve">4. Требования к результатам оказания услуг и иные показатели, связанные </w:t>
      </w:r>
      <w:r w:rsidRPr="007A61E1">
        <w:rPr>
          <w:rFonts w:ascii="Times New Roman" w:eastAsia="Times New Roman" w:hAnsi="Times New Roman" w:cs="Times New Roman"/>
          <w:b/>
          <w:sz w:val="24"/>
          <w:szCs w:val="24"/>
          <w:lang w:eastAsia="ru-RU"/>
        </w:rPr>
        <w:br/>
        <w:t>с определением соответствия оказанных услуг потребностям заказчика (приемка услуг)</w:t>
      </w:r>
    </w:p>
    <w:p w:rsidR="007A61E1" w:rsidRPr="007A61E1" w:rsidRDefault="007A61E1" w:rsidP="00AD54C7">
      <w:pPr>
        <w:widowControl w:val="0"/>
        <w:spacing w:after="0" w:line="100" w:lineRule="atLeast"/>
        <w:ind w:left="-567" w:firstLine="567"/>
        <w:jc w:val="both"/>
        <w:rPr>
          <w:rFonts w:ascii="Times New Roman" w:eastAsia="Times New Roman" w:hAnsi="Times New Roman" w:cs="Times New Roman"/>
          <w:lang w:eastAsia="ar-SA"/>
        </w:rPr>
      </w:pPr>
    </w:p>
    <w:p w:rsidR="007A61E1" w:rsidRPr="007A61E1" w:rsidRDefault="007A61E1" w:rsidP="00AD54C7">
      <w:pPr>
        <w:widowControl w:val="0"/>
        <w:spacing w:after="0" w:line="100" w:lineRule="atLeast"/>
        <w:ind w:left="-567" w:firstLine="567"/>
        <w:jc w:val="both"/>
        <w:rPr>
          <w:rFonts w:ascii="Times New Roman" w:eastAsia="Times New Roman" w:hAnsi="Times New Roman" w:cs="Times New Roman"/>
          <w:lang w:eastAsia="ar-SA"/>
        </w:rPr>
      </w:pPr>
      <w:r w:rsidRPr="007A61E1">
        <w:rPr>
          <w:rFonts w:ascii="Times New Roman" w:eastAsia="Times New Roman" w:hAnsi="Times New Roman" w:cs="Times New Roman"/>
          <w:lang w:eastAsia="ar-SA"/>
        </w:rPr>
        <w:t xml:space="preserve">4.1. В течение 5 (пяти) рабочих дней по окончании оказания услуг по контракту Исполнитель представляет Заказчику акт сдачи-приемки оказания услуг, счет (счет-фактуру), а также отчет, включающий развернутое описание проведенных в рамках оказания услуг мероприятий с приложением </w:t>
      </w:r>
      <w:r w:rsidRPr="007A61E1">
        <w:rPr>
          <w:rFonts w:ascii="Times New Roman" w:eastAsia="Times New Roman" w:hAnsi="Times New Roman" w:cs="Times New Roman"/>
          <w:lang w:eastAsia="ar-SA"/>
        </w:rPr>
        <w:lastRenderedPageBreak/>
        <w:t>соответствующих фотоматериалов, подтверждающий исполнение принятых им обязательств по контракту, копии расчетных документов и договоров с третьими лицами (в случае с их привлечением к оказанию услуг Исполнителем).</w:t>
      </w:r>
    </w:p>
    <w:p w:rsidR="007A61E1" w:rsidRPr="007A61E1" w:rsidRDefault="007A61E1" w:rsidP="00AD54C7">
      <w:pPr>
        <w:widowControl w:val="0"/>
        <w:spacing w:after="0" w:line="100" w:lineRule="atLeast"/>
        <w:ind w:left="-567" w:firstLine="567"/>
        <w:jc w:val="both"/>
        <w:rPr>
          <w:rFonts w:ascii="Times New Roman" w:eastAsia="Times New Roman" w:hAnsi="Times New Roman" w:cs="Times New Roman"/>
          <w:lang w:eastAsia="ar-SA"/>
        </w:rPr>
      </w:pPr>
      <w:r w:rsidRPr="007A61E1">
        <w:rPr>
          <w:rFonts w:ascii="Times New Roman" w:eastAsia="Times New Roman" w:hAnsi="Times New Roman" w:cs="Times New Roman"/>
          <w:lang w:eastAsia="ar-SA"/>
        </w:rPr>
        <w:t>4.2. Отчет оформляется на бумажном носителе, включает развернутое описание проведенных в рамках контракта мероприятий с приложением соответствующих фотоматериалов.</w:t>
      </w:r>
    </w:p>
    <w:p w:rsidR="007A61E1" w:rsidRPr="007A61E1" w:rsidRDefault="007A61E1" w:rsidP="00AD54C7">
      <w:pPr>
        <w:widowControl w:val="0"/>
        <w:spacing w:after="0" w:line="100" w:lineRule="atLeast"/>
        <w:ind w:left="-567" w:firstLine="567"/>
        <w:jc w:val="both"/>
        <w:rPr>
          <w:rFonts w:ascii="Times New Roman" w:eastAsia="Times New Roman" w:hAnsi="Times New Roman" w:cs="Times New Roman"/>
          <w:lang w:eastAsia="ar-SA"/>
        </w:rPr>
      </w:pPr>
      <w:r w:rsidRPr="007A61E1">
        <w:rPr>
          <w:rFonts w:ascii="Times New Roman" w:eastAsia="Times New Roman" w:hAnsi="Times New Roman" w:cs="Times New Roman"/>
          <w:lang w:eastAsia="ar-SA"/>
        </w:rPr>
        <w:t xml:space="preserve">4.3. Заказчик в течение 20 (двадцати) рабочих дней со дня получения акта </w:t>
      </w:r>
      <w:r w:rsidRPr="007A61E1">
        <w:rPr>
          <w:rFonts w:ascii="Times New Roman" w:eastAsia="Times New Roman" w:hAnsi="Times New Roman" w:cs="Times New Roman"/>
          <w:lang w:eastAsia="ar-SA"/>
        </w:rPr>
        <w:br/>
        <w:t xml:space="preserve">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 либо мотивированный отказ от приемки услуг. </w:t>
      </w:r>
    </w:p>
    <w:p w:rsidR="007A61E1" w:rsidRPr="007A61E1" w:rsidRDefault="007A61E1" w:rsidP="00AD54C7">
      <w:pPr>
        <w:widowControl w:val="0"/>
        <w:spacing w:after="0" w:line="100" w:lineRule="atLeast"/>
        <w:ind w:left="-567" w:firstLine="567"/>
        <w:jc w:val="both"/>
        <w:rPr>
          <w:rFonts w:ascii="Times New Roman" w:eastAsia="Times New Roman" w:hAnsi="Times New Roman" w:cs="Times New Roman"/>
          <w:lang w:eastAsia="ar-SA"/>
        </w:rPr>
      </w:pPr>
      <w:r w:rsidRPr="007A61E1">
        <w:rPr>
          <w:rFonts w:ascii="Times New Roman" w:eastAsia="Times New Roman" w:hAnsi="Times New Roman" w:cs="Times New Roman"/>
          <w:lang w:eastAsia="ar-SA"/>
        </w:rPr>
        <w:t>4.4. В случае отказа Заказчика от приемки оказанных услуг перечень необходимых доработок и срок их выполнения устанавливается Заказчиком.</w:t>
      </w:r>
    </w:p>
    <w:p w:rsidR="007A61E1" w:rsidRPr="007A61E1" w:rsidRDefault="007A61E1" w:rsidP="00AD54C7">
      <w:pPr>
        <w:spacing w:after="0" w:line="100" w:lineRule="atLeast"/>
        <w:ind w:left="-567" w:firstLine="567"/>
        <w:jc w:val="both"/>
        <w:rPr>
          <w:rFonts w:ascii="Times New Roman" w:eastAsia="Times New Roman" w:hAnsi="Times New Roman" w:cs="Times New Roman"/>
          <w:color w:val="000000"/>
          <w:lang w:eastAsia="ar-SA"/>
        </w:rPr>
      </w:pPr>
    </w:p>
    <w:p w:rsidR="007A61E1" w:rsidRPr="007A61E1" w:rsidRDefault="007A61E1" w:rsidP="00AD54C7">
      <w:pPr>
        <w:widowControl w:val="0"/>
        <w:tabs>
          <w:tab w:val="left" w:pos="2500"/>
        </w:tabs>
        <w:spacing w:after="0" w:line="240" w:lineRule="auto"/>
        <w:ind w:left="-567" w:firstLine="567"/>
        <w:jc w:val="center"/>
        <w:rPr>
          <w:rFonts w:ascii="Times New Roman" w:eastAsia="Times New Roman" w:hAnsi="Times New Roman" w:cs="Times New Roman"/>
          <w:lang w:eastAsia="ar-SA"/>
        </w:rPr>
      </w:pPr>
      <w:r w:rsidRPr="007A61E1">
        <w:rPr>
          <w:rFonts w:ascii="Times New Roman" w:eastAsia="Arial Unicode MS" w:hAnsi="Times New Roman" w:cs="Times New Roman"/>
          <w:b/>
          <w:lang w:eastAsia="ar-SA"/>
        </w:rPr>
        <w:t xml:space="preserve"> 5. Перечень приложений к техническому заданию, являющихся его неотъемлемой частью</w:t>
      </w:r>
    </w:p>
    <w:p w:rsidR="007A61E1" w:rsidRPr="007A61E1" w:rsidRDefault="007A61E1" w:rsidP="00AD54C7">
      <w:pPr>
        <w:widowControl w:val="0"/>
        <w:tabs>
          <w:tab w:val="left" w:pos="2500"/>
        </w:tabs>
        <w:spacing w:after="0" w:line="100" w:lineRule="atLeast"/>
        <w:ind w:left="-567" w:firstLine="567"/>
        <w:rPr>
          <w:rFonts w:ascii="Times New Roman" w:eastAsia="Times New Roman" w:hAnsi="Times New Roman" w:cs="Times New Roman"/>
          <w:lang w:eastAsia="ar-SA"/>
        </w:rPr>
      </w:pPr>
    </w:p>
    <w:p w:rsidR="007A61E1" w:rsidRPr="007A61E1" w:rsidRDefault="007A61E1" w:rsidP="00AD54C7">
      <w:pPr>
        <w:widowControl w:val="0"/>
        <w:shd w:val="clear" w:color="auto" w:fill="FFFFFF"/>
        <w:tabs>
          <w:tab w:val="left" w:pos="1790"/>
        </w:tabs>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5.1. Приложение № 1 – Характеристики наградной, сувенирной и полиграфической продукции для организации и проведения Регионального фестиваля-конкурса инклюзивного   художественного творчества «Вера. Надежда. Любовь» в 2024 году;</w:t>
      </w:r>
    </w:p>
    <w:p w:rsidR="007A61E1" w:rsidRPr="007A61E1" w:rsidRDefault="007A61E1" w:rsidP="00AD54C7">
      <w:pPr>
        <w:widowControl w:val="0"/>
        <w:shd w:val="clear" w:color="auto" w:fill="FFFFFF"/>
        <w:tabs>
          <w:tab w:val="left" w:pos="1790"/>
        </w:tabs>
        <w:spacing w:after="0" w:line="240" w:lineRule="auto"/>
        <w:ind w:left="-567"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5.2. Приложение № 2 - Требования к количественным характеристикам (объему) услуг по организации и проведению Регионального фестиваля-конкурса инклюзивного   художественного творчества «Вера. Надежда. Любовь» в 2024 году.</w:t>
      </w:r>
    </w:p>
    <w:p w:rsidR="007A61E1" w:rsidRPr="007A61E1" w:rsidRDefault="007A61E1" w:rsidP="00AD54C7">
      <w:pPr>
        <w:widowControl w:val="0"/>
        <w:shd w:val="clear" w:color="auto" w:fill="FFFFFF"/>
        <w:tabs>
          <w:tab w:val="left" w:pos="1790"/>
        </w:tabs>
        <w:spacing w:after="0" w:line="240" w:lineRule="auto"/>
        <w:ind w:firstLine="709"/>
        <w:jc w:val="both"/>
        <w:rPr>
          <w:rFonts w:ascii="Times New Roman" w:eastAsia="Times New Roman" w:hAnsi="Times New Roman" w:cs="Times New Roman"/>
          <w:lang w:eastAsia="ru-RU"/>
        </w:rPr>
      </w:pPr>
    </w:p>
    <w:p w:rsidR="007A61E1" w:rsidRPr="007A61E1" w:rsidRDefault="007A61E1" w:rsidP="00AD54C7">
      <w:pPr>
        <w:spacing w:after="0" w:line="100" w:lineRule="atLeast"/>
        <w:ind w:firstLine="567"/>
        <w:jc w:val="both"/>
        <w:rPr>
          <w:rFonts w:ascii="Times New Roman" w:eastAsia="Times New Roman" w:hAnsi="Times New Roman" w:cs="Times New Roman"/>
          <w:color w:val="000000"/>
          <w:lang w:eastAsia="ar-SA"/>
        </w:rPr>
      </w:pPr>
    </w:p>
    <w:tbl>
      <w:tblPr>
        <w:tblW w:w="9596" w:type="dxa"/>
        <w:jc w:val="center"/>
        <w:tblLayout w:type="fixed"/>
        <w:tblLook w:val="0000" w:firstRow="0" w:lastRow="0" w:firstColumn="0" w:lastColumn="0" w:noHBand="0" w:noVBand="0"/>
      </w:tblPr>
      <w:tblGrid>
        <w:gridCol w:w="5225"/>
        <w:gridCol w:w="4371"/>
      </w:tblGrid>
      <w:tr w:rsidR="007A61E1" w:rsidRPr="007A61E1" w:rsidTr="001D5CA4">
        <w:trPr>
          <w:cantSplit/>
          <w:trHeight w:val="264"/>
          <w:jc w:val="center"/>
        </w:trPr>
        <w:tc>
          <w:tcPr>
            <w:tcW w:w="5225" w:type="dxa"/>
          </w:tcPr>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br w:type="page" w:clear="all"/>
            </w:r>
          </w:p>
          <w:p w:rsidR="007A61E1" w:rsidRPr="007A61E1" w:rsidRDefault="007A61E1" w:rsidP="00AD54C7">
            <w:pPr>
              <w:widowControl w:val="0"/>
              <w:spacing w:after="0" w:line="240" w:lineRule="auto"/>
              <w:rPr>
                <w:rFonts w:ascii="Times New Roman" w:eastAsia="Times New Roman" w:hAnsi="Times New Roman" w:cs="Times New Roman"/>
                <w:b/>
                <w:bCs/>
                <w:lang w:eastAsia="ru-RU"/>
              </w:rPr>
            </w:pPr>
            <w:r w:rsidRPr="007A61E1">
              <w:rPr>
                <w:rFonts w:ascii="Times New Roman" w:eastAsia="Times New Roman" w:hAnsi="Times New Roman" w:cs="Times New Roman"/>
                <w:b/>
                <w:bCs/>
                <w:lang w:eastAsia="ru-RU"/>
              </w:rPr>
              <w:t>ЗАКАЗЧИК:</w:t>
            </w:r>
          </w:p>
        </w:tc>
        <w:tc>
          <w:tcPr>
            <w:tcW w:w="4371" w:type="dxa"/>
          </w:tcPr>
          <w:p w:rsidR="007A61E1" w:rsidRPr="007A61E1" w:rsidRDefault="007A61E1" w:rsidP="00AD54C7">
            <w:pPr>
              <w:widowControl w:val="0"/>
              <w:spacing w:after="0" w:line="240" w:lineRule="auto"/>
              <w:rPr>
                <w:rFonts w:ascii="Times New Roman" w:eastAsia="Times New Roman" w:hAnsi="Times New Roman" w:cs="Times New Roman"/>
                <w:b/>
                <w:bCs/>
                <w:lang w:eastAsia="ru-RU"/>
              </w:rPr>
            </w:pPr>
          </w:p>
          <w:p w:rsidR="007A61E1" w:rsidRPr="007A61E1" w:rsidRDefault="007A61E1" w:rsidP="00AD54C7">
            <w:pPr>
              <w:widowControl w:val="0"/>
              <w:spacing w:after="0" w:line="240" w:lineRule="auto"/>
              <w:rPr>
                <w:rFonts w:ascii="Times New Roman" w:eastAsia="Times New Roman" w:hAnsi="Times New Roman" w:cs="Times New Roman"/>
                <w:b/>
                <w:bCs/>
                <w:lang w:eastAsia="ru-RU"/>
              </w:rPr>
            </w:pPr>
            <w:r w:rsidRPr="007A61E1">
              <w:rPr>
                <w:rFonts w:ascii="Times New Roman" w:eastAsia="Times New Roman" w:hAnsi="Times New Roman" w:cs="Times New Roman"/>
                <w:b/>
                <w:bCs/>
                <w:lang w:eastAsia="ru-RU"/>
              </w:rPr>
              <w:t>ИСПОЛНИТЕЛЬ:</w:t>
            </w:r>
          </w:p>
        </w:tc>
      </w:tr>
      <w:tr w:rsidR="007A61E1" w:rsidRPr="007A61E1" w:rsidTr="001D5CA4">
        <w:trPr>
          <w:cantSplit/>
          <w:jc w:val="center"/>
        </w:trPr>
        <w:tc>
          <w:tcPr>
            <w:tcW w:w="5225" w:type="dxa"/>
          </w:tcPr>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p>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ГБНОУ ДУМ СПб</w:t>
            </w:r>
          </w:p>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p>
        </w:tc>
        <w:tc>
          <w:tcPr>
            <w:tcW w:w="4371" w:type="dxa"/>
          </w:tcPr>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p>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p>
        </w:tc>
      </w:tr>
      <w:tr w:rsidR="007A61E1" w:rsidRPr="007A61E1" w:rsidTr="001D5CA4">
        <w:trPr>
          <w:cantSplit/>
          <w:trHeight w:val="1241"/>
          <w:jc w:val="center"/>
        </w:trPr>
        <w:tc>
          <w:tcPr>
            <w:tcW w:w="5225" w:type="dxa"/>
          </w:tcPr>
          <w:p w:rsidR="007A61E1" w:rsidRPr="007A61E1" w:rsidRDefault="007A61E1" w:rsidP="00AD54C7">
            <w:pPr>
              <w:widowControl w:val="0"/>
              <w:spacing w:after="0" w:line="240" w:lineRule="auto"/>
              <w:jc w:val="right"/>
              <w:rPr>
                <w:rFonts w:ascii="Times New Roman" w:eastAsia="Times New Roman" w:hAnsi="Times New Roman" w:cs="Times New Roman"/>
                <w:lang w:eastAsia="ru-RU"/>
              </w:rPr>
            </w:pPr>
          </w:p>
          <w:p w:rsidR="007A61E1" w:rsidRPr="007A61E1" w:rsidRDefault="007A61E1" w:rsidP="00AD54C7">
            <w:pPr>
              <w:widowControl w:val="0"/>
              <w:spacing w:after="0" w:line="240" w:lineRule="auto"/>
              <w:jc w:val="right"/>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________________</w:t>
            </w:r>
            <w:r w:rsidRPr="007A61E1">
              <w:rPr>
                <w:rFonts w:ascii="Times New Roman" w:eastAsia="Times New Roman" w:hAnsi="Times New Roman" w:cs="Times New Roman"/>
                <w:lang w:eastAsia="zh-CN"/>
              </w:rPr>
              <w:t xml:space="preserve"> </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ПОДПИСАНО ЭЦП</w:t>
            </w:r>
          </w:p>
        </w:tc>
        <w:tc>
          <w:tcPr>
            <w:tcW w:w="4371" w:type="dxa"/>
          </w:tcPr>
          <w:p w:rsidR="007A61E1" w:rsidRPr="007A61E1" w:rsidRDefault="007A61E1" w:rsidP="00AD54C7">
            <w:pPr>
              <w:widowControl w:val="0"/>
              <w:spacing w:after="0" w:line="240" w:lineRule="auto"/>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_______________</w:t>
            </w:r>
            <w:r w:rsidRPr="007A61E1">
              <w:rPr>
                <w:rFonts w:ascii="Times New Roman" w:eastAsia="Times New Roman" w:hAnsi="Times New Roman" w:cs="Times New Roman"/>
                <w:b/>
                <w:bCs/>
                <w:lang w:eastAsia="ru-RU"/>
              </w:rPr>
              <w:t xml:space="preserve"> </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ПОДПИСАНО ЭЦП</w:t>
            </w:r>
          </w:p>
        </w:tc>
      </w:tr>
    </w:tbl>
    <w:p w:rsidR="007A61E1" w:rsidRPr="007A61E1" w:rsidRDefault="007A61E1" w:rsidP="00AD54C7">
      <w:pPr>
        <w:rPr>
          <w:rFonts w:ascii="Times New Roman" w:eastAsia="Arial Unicode MS" w:hAnsi="Times New Roman" w:cs="Times New Roman"/>
          <w:lang w:eastAsia="ru-RU"/>
        </w:rPr>
      </w:pPr>
      <w:r w:rsidRPr="007A61E1">
        <w:rPr>
          <w:rFonts w:ascii="Times New Roman" w:eastAsia="Arial Unicode MS" w:hAnsi="Times New Roman" w:cs="Times New Roman"/>
          <w:lang w:eastAsia="ru-RU"/>
        </w:rPr>
        <w:br w:type="page" w:clear="all"/>
      </w:r>
    </w:p>
    <w:p w:rsidR="007A61E1" w:rsidRPr="007A61E1" w:rsidRDefault="007A61E1" w:rsidP="00AD54C7">
      <w:pPr>
        <w:spacing w:after="0" w:line="240" w:lineRule="auto"/>
        <w:ind w:firstLine="709"/>
        <w:jc w:val="right"/>
        <w:rPr>
          <w:rFonts w:ascii="Times New Roman" w:eastAsia="Arial Unicode MS" w:hAnsi="Times New Roman" w:cs="Times New Roman"/>
          <w:lang w:eastAsia="ru-RU"/>
        </w:rPr>
      </w:pPr>
      <w:r w:rsidRPr="007A61E1">
        <w:rPr>
          <w:rFonts w:ascii="Times New Roman" w:eastAsia="Arial Unicode MS" w:hAnsi="Times New Roman" w:cs="Times New Roman"/>
          <w:lang w:eastAsia="ru-RU"/>
        </w:rPr>
        <w:lastRenderedPageBreak/>
        <w:t>Приложение № 1 к техническому заданию</w:t>
      </w:r>
    </w:p>
    <w:p w:rsidR="007A61E1" w:rsidRPr="007A61E1" w:rsidRDefault="007A61E1" w:rsidP="00AD54C7">
      <w:pPr>
        <w:spacing w:after="0" w:line="240" w:lineRule="auto"/>
        <w:ind w:firstLine="709"/>
        <w:jc w:val="right"/>
        <w:outlineLvl w:val="0"/>
        <w:rPr>
          <w:rFonts w:ascii="Times New Roman" w:eastAsia="Arial Unicode MS" w:hAnsi="Times New Roman" w:cs="Times New Roman"/>
          <w:color w:val="000000"/>
          <w:lang w:eastAsia="ar-SA"/>
        </w:rPr>
      </w:pPr>
      <w:r w:rsidRPr="007A61E1">
        <w:rPr>
          <w:rFonts w:ascii="Times New Roman" w:eastAsia="Arial Unicode MS" w:hAnsi="Times New Roman" w:cs="Times New Roman"/>
          <w:lang w:eastAsia="ru-RU"/>
        </w:rPr>
        <w:t xml:space="preserve">к </w:t>
      </w:r>
      <w:r w:rsidRPr="007A61E1">
        <w:rPr>
          <w:rFonts w:ascii="Times New Roman" w:eastAsia="Times New Roman" w:hAnsi="Times New Roman" w:cs="Times New Roman"/>
          <w:lang w:eastAsia="ru-RU"/>
        </w:rPr>
        <w:t>Контракту № 46-2024-ЭМ</w:t>
      </w:r>
    </w:p>
    <w:p w:rsidR="007A61E1" w:rsidRPr="007A61E1" w:rsidRDefault="007A61E1" w:rsidP="00AD54C7">
      <w:pPr>
        <w:widowControl w:val="0"/>
        <w:spacing w:after="0" w:line="100" w:lineRule="atLeast"/>
        <w:rPr>
          <w:rFonts w:ascii="Times New Roman" w:eastAsia="Times New Roman" w:hAnsi="Times New Roman" w:cs="Times New Roman"/>
          <w:b/>
          <w:lang w:eastAsia="ar-SA"/>
        </w:rPr>
      </w:pPr>
    </w:p>
    <w:p w:rsidR="007A61E1" w:rsidRPr="007A61E1" w:rsidRDefault="007A61E1" w:rsidP="00AD54C7">
      <w:pPr>
        <w:tabs>
          <w:tab w:val="left" w:pos="709"/>
          <w:tab w:val="left" w:pos="1134"/>
        </w:tabs>
        <w:spacing w:after="0" w:line="240" w:lineRule="auto"/>
        <w:jc w:val="center"/>
        <w:rPr>
          <w:rFonts w:ascii="Times New Roman" w:eastAsia="Times New Roman" w:hAnsi="Times New Roman" w:cs="Times New Roman"/>
          <w:b/>
          <w:lang w:eastAsia="ru-RU"/>
        </w:rPr>
      </w:pPr>
      <w:r w:rsidRPr="007A61E1">
        <w:rPr>
          <w:rFonts w:ascii="Times New Roman" w:eastAsia="Times New Roman" w:hAnsi="Times New Roman" w:cs="Times New Roman"/>
          <w:b/>
          <w:lang w:eastAsia="ru-RU"/>
        </w:rPr>
        <w:t xml:space="preserve">Характеристики наградной, сувенирной и полиграфической продукции </w:t>
      </w:r>
    </w:p>
    <w:p w:rsidR="007A61E1" w:rsidRPr="007A61E1" w:rsidRDefault="007A61E1" w:rsidP="00AD54C7">
      <w:pPr>
        <w:tabs>
          <w:tab w:val="left" w:pos="709"/>
          <w:tab w:val="left" w:pos="1134"/>
        </w:tabs>
        <w:spacing w:after="0" w:line="240" w:lineRule="auto"/>
        <w:jc w:val="center"/>
        <w:rPr>
          <w:rFonts w:ascii="Times New Roman" w:eastAsia="Times New Roman" w:hAnsi="Times New Roman" w:cs="Times New Roman"/>
          <w:b/>
          <w:lang w:eastAsia="ru-RU"/>
        </w:rPr>
      </w:pPr>
      <w:r w:rsidRPr="007A61E1">
        <w:rPr>
          <w:rFonts w:ascii="Times New Roman" w:eastAsia="Times New Roman" w:hAnsi="Times New Roman" w:cs="Times New Roman"/>
          <w:b/>
          <w:lang w:eastAsia="ru-RU"/>
        </w:rPr>
        <w:t>для организации и проведения Регионального фестиваля-конкурса инклюзивного   художественного творчества «Вера. Надежда. Любовь» в 2024 году.</w:t>
      </w:r>
    </w:p>
    <w:p w:rsidR="007A61E1" w:rsidRPr="007A61E1" w:rsidRDefault="007A61E1" w:rsidP="00AD54C7">
      <w:pPr>
        <w:tabs>
          <w:tab w:val="left" w:pos="709"/>
          <w:tab w:val="left" w:pos="1134"/>
        </w:tabs>
        <w:spacing w:after="0" w:line="240" w:lineRule="auto"/>
        <w:jc w:val="center"/>
        <w:rPr>
          <w:rFonts w:ascii="Times New Roman" w:eastAsia="Times New Roman" w:hAnsi="Times New Roman" w:cs="Times New Roman"/>
          <w:lang w:eastAsia="ru-RU"/>
        </w:rPr>
      </w:pPr>
    </w:p>
    <w:tbl>
      <w:tblPr>
        <w:tblW w:w="99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6549"/>
        <w:gridCol w:w="1134"/>
      </w:tblGrid>
      <w:tr w:rsidR="007A61E1" w:rsidRPr="007A61E1" w:rsidTr="00941B9C">
        <w:trPr>
          <w:trHeight w:val="647"/>
        </w:trPr>
        <w:tc>
          <w:tcPr>
            <w:tcW w:w="710"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jc w:val="center"/>
              <w:rPr>
                <w:rFonts w:ascii="Times New Roman" w:eastAsia="Times New Roman" w:hAnsi="Times New Roman" w:cs="Times New Roman"/>
                <w:b/>
                <w:lang w:eastAsia="ru-RU"/>
              </w:rPr>
            </w:pPr>
            <w:r w:rsidRPr="007A61E1">
              <w:rPr>
                <w:rFonts w:ascii="Times New Roman" w:eastAsia="Times New Roman" w:hAnsi="Times New Roman" w:cs="Times New Roman"/>
                <w:b/>
                <w:lang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jc w:val="center"/>
              <w:rPr>
                <w:rFonts w:ascii="Times New Roman" w:eastAsia="Times New Roman" w:hAnsi="Times New Roman" w:cs="Times New Roman"/>
                <w:b/>
                <w:lang w:eastAsia="ru-RU"/>
              </w:rPr>
            </w:pPr>
            <w:r w:rsidRPr="007A61E1">
              <w:rPr>
                <w:rFonts w:ascii="Times New Roman" w:eastAsia="Times New Roman" w:hAnsi="Times New Roman" w:cs="Times New Roman"/>
                <w:b/>
                <w:lang w:eastAsia="ru-RU"/>
              </w:rPr>
              <w:t>Наименование</w:t>
            </w:r>
          </w:p>
        </w:tc>
        <w:tc>
          <w:tcPr>
            <w:tcW w:w="6549"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jc w:val="center"/>
              <w:rPr>
                <w:rFonts w:ascii="Times New Roman" w:eastAsia="Times New Roman" w:hAnsi="Times New Roman" w:cs="Times New Roman"/>
                <w:b/>
                <w:lang w:eastAsia="ru-RU"/>
              </w:rPr>
            </w:pPr>
            <w:r w:rsidRPr="007A61E1">
              <w:rPr>
                <w:rFonts w:ascii="Times New Roman" w:eastAsia="Times New Roman" w:hAnsi="Times New Roman" w:cs="Times New Roman"/>
                <w:b/>
                <w:lang w:eastAsia="ru-RU"/>
              </w:rPr>
              <w:t>Характеристики</w:t>
            </w:r>
          </w:p>
        </w:tc>
        <w:tc>
          <w:tcPr>
            <w:tcW w:w="1134" w:type="dxa"/>
            <w:tcBorders>
              <w:top w:val="single" w:sz="4" w:space="0" w:color="auto"/>
              <w:left w:val="single" w:sz="4" w:space="0" w:color="auto"/>
              <w:bottom w:val="single" w:sz="4" w:space="0" w:color="auto"/>
              <w:right w:val="single" w:sz="4" w:space="0" w:color="auto"/>
            </w:tcBorders>
          </w:tcPr>
          <w:p w:rsidR="007A61E1" w:rsidRPr="007A61E1" w:rsidRDefault="007A61E1" w:rsidP="00AD54C7">
            <w:pPr>
              <w:spacing w:after="0" w:line="240" w:lineRule="auto"/>
              <w:jc w:val="center"/>
              <w:rPr>
                <w:rFonts w:ascii="Times New Roman" w:eastAsia="Times New Roman" w:hAnsi="Times New Roman" w:cs="Times New Roman"/>
                <w:b/>
                <w:lang w:eastAsia="ru-RU"/>
              </w:rPr>
            </w:pPr>
          </w:p>
          <w:p w:rsidR="007A61E1" w:rsidRPr="007A61E1" w:rsidRDefault="007A61E1" w:rsidP="00AD54C7">
            <w:pPr>
              <w:spacing w:after="0" w:line="240" w:lineRule="auto"/>
              <w:jc w:val="center"/>
              <w:rPr>
                <w:rFonts w:ascii="Times New Roman" w:eastAsia="Times New Roman" w:hAnsi="Times New Roman" w:cs="Times New Roman"/>
                <w:b/>
                <w:lang w:eastAsia="ru-RU"/>
              </w:rPr>
            </w:pPr>
            <w:r w:rsidRPr="007A61E1">
              <w:rPr>
                <w:rFonts w:ascii="Times New Roman" w:eastAsia="Times New Roman" w:hAnsi="Times New Roman" w:cs="Times New Roman"/>
                <w:b/>
                <w:lang w:eastAsia="ru-RU"/>
              </w:rPr>
              <w:t>Количество (шт.)</w:t>
            </w:r>
          </w:p>
        </w:tc>
      </w:tr>
      <w:tr w:rsidR="007A61E1" w:rsidRPr="007A61E1" w:rsidTr="00941B9C">
        <w:trPr>
          <w:trHeight w:val="269"/>
        </w:trPr>
        <w:tc>
          <w:tcPr>
            <w:tcW w:w="710"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numPr>
                <w:ilvl w:val="0"/>
                <w:numId w:val="7"/>
              </w:numPr>
              <w:spacing w:after="200" w:line="276" w:lineRule="auto"/>
              <w:ind w:left="0"/>
              <w:jc w:val="center"/>
              <w:rPr>
                <w:rFonts w:ascii="Times New Roman" w:eastAsia="Times New Roman" w:hAnsi="Times New Roman" w:cs="Times New Roman"/>
                <w:b/>
                <w:lang w:eastAsia="ru-RU"/>
              </w:rPr>
            </w:pPr>
          </w:p>
        </w:tc>
        <w:tc>
          <w:tcPr>
            <w:tcW w:w="9242" w:type="dxa"/>
            <w:gridSpan w:val="3"/>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jc w:val="center"/>
              <w:rPr>
                <w:rFonts w:ascii="Times New Roman" w:eastAsia="Times New Roman" w:hAnsi="Times New Roman" w:cs="Times New Roman"/>
                <w:b/>
                <w:lang w:eastAsia="ru-RU"/>
              </w:rPr>
            </w:pPr>
            <w:r w:rsidRPr="007A61E1">
              <w:rPr>
                <w:rFonts w:ascii="Times New Roman" w:eastAsia="Times New Roman" w:hAnsi="Times New Roman" w:cs="Times New Roman"/>
                <w:b/>
                <w:lang w:eastAsia="ru-RU"/>
              </w:rPr>
              <w:t>Наградная продукция</w:t>
            </w:r>
          </w:p>
        </w:tc>
      </w:tr>
      <w:tr w:rsidR="007A61E1" w:rsidRPr="007A61E1" w:rsidTr="00941B9C">
        <w:trPr>
          <w:trHeight w:val="421"/>
        </w:trPr>
        <w:tc>
          <w:tcPr>
            <w:tcW w:w="710"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ind w:right="-57"/>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1.1.</w:t>
            </w:r>
          </w:p>
        </w:tc>
        <w:tc>
          <w:tcPr>
            <w:tcW w:w="1559"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tabs>
                <w:tab w:val="left" w:pos="555"/>
              </w:tabs>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Рамка для диплома</w:t>
            </w:r>
          </w:p>
        </w:tc>
        <w:tc>
          <w:tcPr>
            <w:tcW w:w="6549" w:type="dxa"/>
            <w:tcBorders>
              <w:top w:val="single" w:sz="4" w:space="0" w:color="auto"/>
              <w:left w:val="single" w:sz="4" w:space="0" w:color="auto"/>
              <w:bottom w:val="single" w:sz="4" w:space="0" w:color="auto"/>
              <w:right w:val="single" w:sz="4" w:space="0" w:color="auto"/>
            </w:tcBorders>
          </w:tcPr>
          <w:p w:rsidR="007A61E1" w:rsidRPr="007A61E1" w:rsidRDefault="007A61E1" w:rsidP="00AD54C7">
            <w:pPr>
              <w:suppressLineNumbers/>
              <w:spacing w:after="0" w:line="240" w:lineRule="auto"/>
              <w:rPr>
                <w:rFonts w:ascii="Times New Roman" w:eastAsia="Times New Roman" w:hAnsi="Times New Roman" w:cs="Times New Roman"/>
                <w:bCs/>
                <w:lang w:eastAsia="zh-CN"/>
              </w:rPr>
            </w:pPr>
            <w:r w:rsidRPr="007A61E1">
              <w:rPr>
                <w:rFonts w:ascii="Times New Roman" w:eastAsia="Times New Roman" w:hAnsi="Times New Roman" w:cs="Times New Roman"/>
                <w:bCs/>
                <w:lang w:eastAsia="zh-CN"/>
              </w:rPr>
              <w:t>Рамки для дипломов формата А4;</w:t>
            </w:r>
          </w:p>
          <w:p w:rsidR="007A61E1" w:rsidRPr="007A61E1" w:rsidRDefault="007A61E1" w:rsidP="00AD54C7">
            <w:pPr>
              <w:suppressLineNumbers/>
              <w:spacing w:after="0" w:line="240" w:lineRule="auto"/>
              <w:rPr>
                <w:rFonts w:ascii="Times New Roman" w:eastAsia="Times New Roman" w:hAnsi="Times New Roman" w:cs="Times New Roman"/>
                <w:bCs/>
                <w:lang w:eastAsia="zh-CN"/>
              </w:rPr>
            </w:pPr>
            <w:r w:rsidRPr="007A61E1">
              <w:rPr>
                <w:rFonts w:ascii="Times New Roman" w:eastAsia="Times New Roman" w:hAnsi="Times New Roman" w:cs="Times New Roman"/>
                <w:bCs/>
                <w:lang w:eastAsia="zh-CN"/>
              </w:rPr>
              <w:t>Размер: 21*30 см</w:t>
            </w:r>
          </w:p>
          <w:p w:rsidR="007A61E1" w:rsidRPr="007A61E1" w:rsidRDefault="007A61E1" w:rsidP="00AD54C7">
            <w:pPr>
              <w:suppressLineNumbers/>
              <w:spacing w:after="0" w:line="240" w:lineRule="auto"/>
              <w:rPr>
                <w:rFonts w:ascii="Times New Roman" w:eastAsia="Times New Roman" w:hAnsi="Times New Roman" w:cs="Times New Roman"/>
                <w:bCs/>
                <w:lang w:eastAsia="zh-CN"/>
              </w:rPr>
            </w:pPr>
            <w:r w:rsidRPr="007A61E1">
              <w:rPr>
                <w:rFonts w:ascii="Times New Roman" w:eastAsia="Times New Roman" w:hAnsi="Times New Roman" w:cs="Times New Roman"/>
                <w:bCs/>
                <w:lang w:eastAsia="zh-CN"/>
              </w:rPr>
              <w:t xml:space="preserve">Материал багета: алюминий; </w:t>
            </w:r>
          </w:p>
          <w:p w:rsidR="007A61E1" w:rsidRPr="007A61E1" w:rsidRDefault="007A61E1" w:rsidP="00AD54C7">
            <w:pPr>
              <w:suppressLineNumbers/>
              <w:spacing w:after="0" w:line="240" w:lineRule="auto"/>
              <w:rPr>
                <w:rFonts w:ascii="Times New Roman" w:eastAsia="Times New Roman" w:hAnsi="Times New Roman" w:cs="Times New Roman"/>
                <w:bCs/>
                <w:lang w:eastAsia="zh-CN"/>
              </w:rPr>
            </w:pPr>
            <w:r w:rsidRPr="007A61E1">
              <w:rPr>
                <w:rFonts w:ascii="Times New Roman" w:eastAsia="Times New Roman" w:hAnsi="Times New Roman" w:cs="Times New Roman"/>
                <w:bCs/>
                <w:lang w:eastAsia="zh-CN"/>
              </w:rPr>
              <w:t>Цвет: серебряный;</w:t>
            </w:r>
          </w:p>
          <w:p w:rsidR="007A61E1" w:rsidRPr="007A61E1" w:rsidRDefault="007A61E1" w:rsidP="00AD54C7">
            <w:pPr>
              <w:spacing w:after="0" w:line="240" w:lineRule="auto"/>
              <w:rPr>
                <w:rFonts w:ascii="Times New Roman" w:eastAsia="Times New Roman" w:hAnsi="Times New Roman" w:cs="Times New Roman"/>
                <w:bCs/>
                <w:lang w:eastAsia="zh-CN"/>
              </w:rPr>
            </w:pPr>
            <w:r w:rsidRPr="007A61E1">
              <w:rPr>
                <w:rFonts w:ascii="Times New Roman" w:eastAsia="Times New Roman" w:hAnsi="Times New Roman" w:cs="Times New Roman"/>
                <w:bCs/>
                <w:lang w:eastAsia="zh-CN"/>
              </w:rPr>
              <w:t>Ширина багета: не менее 23 мм;</w:t>
            </w:r>
          </w:p>
          <w:p w:rsidR="007A61E1" w:rsidRPr="007A61E1" w:rsidRDefault="007A61E1" w:rsidP="00AD54C7">
            <w:pPr>
              <w:spacing w:after="0" w:line="240" w:lineRule="auto"/>
              <w:rPr>
                <w:rFonts w:ascii="Times New Roman" w:eastAsia="Times New Roman" w:hAnsi="Times New Roman" w:cs="Times New Roman"/>
                <w:bCs/>
                <w:lang w:eastAsia="zh-CN"/>
              </w:rPr>
            </w:pPr>
            <w:r w:rsidRPr="007A61E1">
              <w:rPr>
                <w:rFonts w:ascii="Times New Roman" w:eastAsia="Times New Roman" w:hAnsi="Times New Roman" w:cs="Times New Roman"/>
                <w:bCs/>
                <w:lang w:eastAsia="zh-CN"/>
              </w:rPr>
              <w:t>Материал вставки: стекло;</w:t>
            </w:r>
          </w:p>
          <w:p w:rsidR="007A61E1" w:rsidRPr="007A61E1" w:rsidRDefault="007A61E1" w:rsidP="00AD54C7">
            <w:pPr>
              <w:suppressLineNumbers/>
              <w:spacing w:after="0" w:line="240" w:lineRule="auto"/>
              <w:rPr>
                <w:rFonts w:ascii="Times New Roman" w:eastAsia="Times New Roman" w:hAnsi="Times New Roman" w:cs="Times New Roman"/>
                <w:bCs/>
                <w:lang w:eastAsia="zh-CN"/>
              </w:rPr>
            </w:pPr>
            <w:r w:rsidRPr="007A61E1">
              <w:rPr>
                <w:rFonts w:ascii="Times New Roman" w:eastAsia="Times New Roman" w:hAnsi="Times New Roman" w:cs="Times New Roman"/>
                <w:lang w:eastAsia="zh-CN"/>
              </w:rPr>
              <w:t>Разработка оригинал-макета по согласованию с Заказчиком в течение 3 (трех) рабочих дней с даты заключения контракта.</w:t>
            </w:r>
          </w:p>
        </w:tc>
        <w:tc>
          <w:tcPr>
            <w:tcW w:w="1134"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jc w:val="center"/>
              <w:rPr>
                <w:rFonts w:ascii="Times New Roman" w:eastAsia="Times New Roman" w:hAnsi="Times New Roman" w:cs="Times New Roman"/>
                <w:lang w:eastAsia="ru-RU"/>
              </w:rPr>
            </w:pPr>
          </w:p>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50</w:t>
            </w:r>
          </w:p>
        </w:tc>
      </w:tr>
      <w:tr w:rsidR="007A61E1" w:rsidRPr="007A61E1" w:rsidTr="00941B9C">
        <w:trPr>
          <w:trHeight w:val="421"/>
        </w:trPr>
        <w:tc>
          <w:tcPr>
            <w:tcW w:w="710"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ind w:right="-57"/>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1.2.</w:t>
            </w:r>
          </w:p>
        </w:tc>
        <w:tc>
          <w:tcPr>
            <w:tcW w:w="1559"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Плакетка наградная</w:t>
            </w:r>
          </w:p>
        </w:tc>
        <w:tc>
          <w:tcPr>
            <w:tcW w:w="6549" w:type="dxa"/>
            <w:tcBorders>
              <w:top w:val="single" w:sz="4" w:space="0" w:color="auto"/>
              <w:left w:val="single" w:sz="4" w:space="0" w:color="auto"/>
              <w:bottom w:val="single" w:sz="4" w:space="0" w:color="auto"/>
              <w:right w:val="single" w:sz="4" w:space="0" w:color="auto"/>
            </w:tcBorders>
          </w:tcPr>
          <w:p w:rsidR="007A61E1" w:rsidRPr="007A61E1" w:rsidRDefault="007A61E1" w:rsidP="00AD54C7">
            <w:pPr>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Плакетка из прессованного дерева, декорированная металлическим дипломом и пластиковыми накладками (вид накладок по согласованию с Заказчиком). </w:t>
            </w:r>
          </w:p>
          <w:p w:rsidR="007A61E1" w:rsidRPr="007A61E1" w:rsidRDefault="007A61E1" w:rsidP="00AD54C7">
            <w:pPr>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Лазерная гравировка в комплекте. </w:t>
            </w:r>
          </w:p>
          <w:p w:rsidR="007A61E1" w:rsidRPr="007A61E1" w:rsidRDefault="007A61E1" w:rsidP="00AD54C7">
            <w:pPr>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Размеры плакетки (</w:t>
            </w:r>
            <w:proofErr w:type="spellStart"/>
            <w:r w:rsidRPr="007A61E1">
              <w:rPr>
                <w:rFonts w:ascii="Times New Roman" w:eastAsia="Times New Roman" w:hAnsi="Times New Roman" w:cs="Times New Roman"/>
                <w:lang w:eastAsia="ru-RU"/>
              </w:rPr>
              <w:t>ШхВ</w:t>
            </w:r>
            <w:proofErr w:type="spellEnd"/>
            <w:r w:rsidRPr="007A61E1">
              <w:rPr>
                <w:rFonts w:ascii="Times New Roman" w:eastAsia="Times New Roman" w:hAnsi="Times New Roman" w:cs="Times New Roman"/>
                <w:lang w:eastAsia="ru-RU"/>
              </w:rPr>
              <w:t>) не менее 30х22,5 см и не более 31х23,5 см.</w:t>
            </w:r>
          </w:p>
          <w:p w:rsidR="007A61E1" w:rsidRPr="007A61E1" w:rsidRDefault="007A61E1" w:rsidP="00AD54C7">
            <w:pPr>
              <w:spacing w:after="0" w:line="240" w:lineRule="auto"/>
              <w:rPr>
                <w:rFonts w:ascii="Times New Roman" w:eastAsia="Times New Roman" w:hAnsi="Times New Roman" w:cs="Times New Roman"/>
                <w:color w:val="FF0000"/>
                <w:lang w:eastAsia="ru-RU"/>
              </w:rPr>
            </w:pPr>
            <w:r w:rsidRPr="007A61E1">
              <w:rPr>
                <w:rFonts w:ascii="Times New Roman" w:eastAsia="Times New Roman" w:hAnsi="Times New Roman" w:cs="Times New Roman"/>
                <w:lang w:eastAsia="ru-RU"/>
              </w:rPr>
              <w:t>Размеры диплома (</w:t>
            </w:r>
            <w:proofErr w:type="spellStart"/>
            <w:r w:rsidRPr="007A61E1">
              <w:rPr>
                <w:rFonts w:ascii="Times New Roman" w:eastAsia="Times New Roman" w:hAnsi="Times New Roman" w:cs="Times New Roman"/>
                <w:lang w:eastAsia="ru-RU"/>
              </w:rPr>
              <w:t>ШхВ</w:t>
            </w:r>
            <w:proofErr w:type="spellEnd"/>
            <w:r w:rsidRPr="007A61E1">
              <w:rPr>
                <w:rFonts w:ascii="Times New Roman" w:eastAsia="Times New Roman" w:hAnsi="Times New Roman" w:cs="Times New Roman"/>
                <w:lang w:eastAsia="ru-RU"/>
              </w:rPr>
              <w:t>) не менее 13х18 см и не более 14х19 см.</w:t>
            </w:r>
            <w:r w:rsidRPr="007A61E1">
              <w:rPr>
                <w:rFonts w:ascii="Times New Roman" w:eastAsia="Times New Roman" w:hAnsi="Times New Roman" w:cs="Times New Roman"/>
                <w:color w:val="FF0000"/>
                <w:lang w:eastAsia="ru-RU"/>
              </w:rPr>
              <w:t xml:space="preserve"> </w:t>
            </w:r>
          </w:p>
          <w:p w:rsidR="007A61E1" w:rsidRPr="007A61E1" w:rsidRDefault="007A61E1" w:rsidP="00AD54C7">
            <w:pPr>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Разработка дизайн наградной плакетки по согласованию с Заказчиком в течение 3 (трех) рабочих дней с даты заключения контракта. </w:t>
            </w:r>
          </w:p>
        </w:tc>
        <w:tc>
          <w:tcPr>
            <w:tcW w:w="1134"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jc w:val="center"/>
              <w:rPr>
                <w:rFonts w:ascii="Times New Roman" w:eastAsia="Times New Roman" w:hAnsi="Times New Roman" w:cs="Times New Roman"/>
                <w:lang w:eastAsia="ru-RU"/>
              </w:rPr>
            </w:pPr>
          </w:p>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4</w:t>
            </w:r>
          </w:p>
        </w:tc>
      </w:tr>
      <w:tr w:rsidR="007A61E1" w:rsidRPr="007A61E1" w:rsidTr="00941B9C">
        <w:trPr>
          <w:trHeight w:val="421"/>
        </w:trPr>
        <w:tc>
          <w:tcPr>
            <w:tcW w:w="710"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ind w:right="-57"/>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1.3.</w:t>
            </w:r>
          </w:p>
        </w:tc>
        <w:tc>
          <w:tcPr>
            <w:tcW w:w="1559"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jc w:val="center"/>
              <w:rPr>
                <w:rFonts w:ascii="Times New Roman" w:eastAsia="Times New Roman" w:hAnsi="Times New Roman" w:cs="Times New Roman"/>
              </w:rPr>
            </w:pPr>
            <w:r w:rsidRPr="007A61E1">
              <w:rPr>
                <w:rFonts w:ascii="Times New Roman" w:eastAsia="Times New Roman" w:hAnsi="Times New Roman" w:cs="Times New Roman"/>
                <w:lang w:eastAsia="ru-RU"/>
              </w:rPr>
              <w:t>Награда из стекла</w:t>
            </w:r>
          </w:p>
        </w:tc>
        <w:tc>
          <w:tcPr>
            <w:tcW w:w="6549" w:type="dxa"/>
            <w:tcBorders>
              <w:top w:val="single" w:sz="4" w:space="0" w:color="auto"/>
              <w:left w:val="single" w:sz="4" w:space="0" w:color="auto"/>
              <w:bottom w:val="single" w:sz="4" w:space="0" w:color="auto"/>
              <w:right w:val="single" w:sz="4" w:space="0" w:color="auto"/>
            </w:tcBorders>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Стеклянная награда на постаменте из черного стекла; </w:t>
            </w:r>
          </w:p>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В комплекте с подарочным футляром; </w:t>
            </w:r>
          </w:p>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lang w:eastAsia="zh-CN"/>
              </w:rPr>
              <w:t>Комплектуются табличками и эмблемами</w:t>
            </w:r>
            <w:r w:rsidRPr="007A61E1">
              <w:rPr>
                <w:rFonts w:ascii="Times New Roman" w:eastAsia="Times New Roman" w:hAnsi="Times New Roman" w:cs="Times New Roman"/>
                <w:color w:val="000000"/>
                <w:lang w:eastAsia="ru-RU"/>
              </w:rPr>
              <w:t xml:space="preserve"> (дизайн </w:t>
            </w:r>
            <w:r w:rsidRPr="007A61E1">
              <w:rPr>
                <w:rFonts w:ascii="Times New Roman" w:eastAsia="Times New Roman" w:hAnsi="Times New Roman" w:cs="Times New Roman"/>
                <w:lang w:eastAsia="zh-CN"/>
              </w:rPr>
              <w:t xml:space="preserve">согласовывается с </w:t>
            </w:r>
            <w:r w:rsidRPr="007A61E1">
              <w:rPr>
                <w:rFonts w:ascii="Times New Roman" w:eastAsia="Times New Roman" w:hAnsi="Times New Roman" w:cs="Times New Roman"/>
                <w:lang w:eastAsia="ru-RU"/>
              </w:rPr>
              <w:t>Заказчиком в течение 3 (трех) рабочих дней с даты заключения контракта)</w:t>
            </w:r>
          </w:p>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lang w:eastAsia="ru-RU"/>
              </w:rPr>
              <w:t>Материал: Стекло</w:t>
            </w:r>
          </w:p>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lang w:eastAsia="ru-RU"/>
              </w:rPr>
              <w:t>Форма приза: по согласованию с Заказчиком;</w:t>
            </w:r>
          </w:p>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lang w:eastAsia="ru-RU"/>
              </w:rPr>
              <w:t>Цвет: по согласованию с Заказчиком;</w:t>
            </w:r>
          </w:p>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lang w:eastAsia="ru-RU"/>
              </w:rPr>
              <w:t>Тип таблички: не менее 50*20 мм;</w:t>
            </w:r>
          </w:p>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lang w:eastAsia="ru-RU"/>
              </w:rPr>
              <w:t>Высота: не менее 200 мм;</w:t>
            </w:r>
          </w:p>
          <w:p w:rsidR="007A61E1" w:rsidRPr="007A61E1" w:rsidRDefault="007A61E1" w:rsidP="00AD54C7">
            <w:pPr>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Разработка оригинал-макета по согласованию с Заказчиком в течение 3 (трех) рабочих дней с даты заключения контракта.</w:t>
            </w:r>
          </w:p>
        </w:tc>
        <w:tc>
          <w:tcPr>
            <w:tcW w:w="1134"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jc w:val="center"/>
              <w:rPr>
                <w:rFonts w:ascii="Times New Roman" w:eastAsia="Times New Roman" w:hAnsi="Times New Roman" w:cs="Times New Roman"/>
                <w:lang w:eastAsia="ru-RU"/>
              </w:rPr>
            </w:pPr>
          </w:p>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4</w:t>
            </w:r>
          </w:p>
        </w:tc>
      </w:tr>
      <w:tr w:rsidR="007A61E1" w:rsidRPr="007A61E1" w:rsidTr="00941B9C">
        <w:trPr>
          <w:trHeight w:val="421"/>
        </w:trPr>
        <w:tc>
          <w:tcPr>
            <w:tcW w:w="710"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ind w:right="-57"/>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2.</w:t>
            </w:r>
          </w:p>
        </w:tc>
        <w:tc>
          <w:tcPr>
            <w:tcW w:w="9242" w:type="dxa"/>
            <w:gridSpan w:val="3"/>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jc w:val="center"/>
              <w:rPr>
                <w:rFonts w:ascii="Times New Roman" w:eastAsia="Times New Roman" w:hAnsi="Times New Roman" w:cs="Times New Roman"/>
                <w:b/>
                <w:lang w:eastAsia="ru-RU"/>
              </w:rPr>
            </w:pPr>
            <w:r w:rsidRPr="007A61E1">
              <w:rPr>
                <w:rFonts w:ascii="Times New Roman" w:eastAsia="Times New Roman" w:hAnsi="Times New Roman" w:cs="Times New Roman"/>
                <w:b/>
                <w:lang w:eastAsia="ru-RU"/>
              </w:rPr>
              <w:t>Полиграфическая продукция</w:t>
            </w:r>
          </w:p>
        </w:tc>
      </w:tr>
      <w:tr w:rsidR="007A61E1" w:rsidRPr="007A61E1" w:rsidTr="00941B9C">
        <w:trPr>
          <w:trHeight w:val="421"/>
        </w:trPr>
        <w:tc>
          <w:tcPr>
            <w:tcW w:w="710"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ind w:right="-57"/>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2.1.</w:t>
            </w:r>
          </w:p>
        </w:tc>
        <w:tc>
          <w:tcPr>
            <w:tcW w:w="1559"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tabs>
                <w:tab w:val="left" w:pos="555"/>
              </w:tabs>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Диплом</w:t>
            </w:r>
          </w:p>
        </w:tc>
        <w:tc>
          <w:tcPr>
            <w:tcW w:w="6549" w:type="dxa"/>
            <w:tcBorders>
              <w:top w:val="single" w:sz="4" w:space="0" w:color="auto"/>
              <w:left w:val="single" w:sz="4" w:space="0" w:color="auto"/>
              <w:bottom w:val="single" w:sz="4" w:space="0" w:color="auto"/>
              <w:right w:val="single" w:sz="4" w:space="0" w:color="auto"/>
            </w:tcBorders>
          </w:tcPr>
          <w:p w:rsidR="007A61E1" w:rsidRPr="007A61E1" w:rsidRDefault="007A61E1" w:rsidP="00AD54C7">
            <w:pPr>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Печать дипломов цветная 4+0, формат А4, бумага должна быть </w:t>
            </w:r>
            <w:proofErr w:type="spellStart"/>
            <w:r w:rsidRPr="007A61E1">
              <w:rPr>
                <w:rFonts w:ascii="Times New Roman" w:eastAsia="Times New Roman" w:hAnsi="Times New Roman" w:cs="Times New Roman"/>
                <w:lang w:eastAsia="ru-RU"/>
              </w:rPr>
              <w:t>сплендоргель</w:t>
            </w:r>
            <w:proofErr w:type="spellEnd"/>
            <w:r w:rsidRPr="007A61E1">
              <w:rPr>
                <w:rFonts w:ascii="Times New Roman" w:eastAsia="Times New Roman" w:hAnsi="Times New Roman" w:cs="Times New Roman"/>
                <w:lang w:eastAsia="ru-RU"/>
              </w:rPr>
              <w:t xml:space="preserve">, плотность не менее 340г/м2, печать 4+0. </w:t>
            </w:r>
          </w:p>
          <w:p w:rsidR="007A61E1" w:rsidRPr="007A61E1" w:rsidRDefault="007A61E1" w:rsidP="00AD54C7">
            <w:pPr>
              <w:suppressLineNumbers/>
              <w:spacing w:after="0" w:line="240" w:lineRule="auto"/>
              <w:rPr>
                <w:rFonts w:ascii="Times New Roman" w:eastAsia="Times New Roman" w:hAnsi="Times New Roman" w:cs="Times New Roman"/>
                <w:bCs/>
                <w:lang w:eastAsia="zh-CN"/>
              </w:rPr>
            </w:pPr>
            <w:r w:rsidRPr="007A61E1">
              <w:rPr>
                <w:rFonts w:ascii="Times New Roman" w:eastAsia="Times New Roman" w:hAnsi="Times New Roman" w:cs="Times New Roman"/>
                <w:lang w:eastAsia="zh-CN"/>
              </w:rPr>
              <w:t>Разработка оригинал-макета по согласованию с Заказчиком в течение 3 (трех) рабочих дней с даты заключения контракта.</w:t>
            </w:r>
          </w:p>
        </w:tc>
        <w:tc>
          <w:tcPr>
            <w:tcW w:w="1134"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jc w:val="center"/>
              <w:rPr>
                <w:rFonts w:ascii="Times New Roman" w:eastAsia="Times New Roman" w:hAnsi="Times New Roman" w:cs="Times New Roman"/>
                <w:lang w:eastAsia="ru-RU"/>
              </w:rPr>
            </w:pPr>
          </w:p>
          <w:p w:rsidR="007A61E1" w:rsidRPr="007A61E1" w:rsidRDefault="007A61E1" w:rsidP="00AD54C7">
            <w:pPr>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300</w:t>
            </w:r>
          </w:p>
        </w:tc>
      </w:tr>
      <w:tr w:rsidR="007A61E1" w:rsidRPr="007A61E1" w:rsidTr="00941B9C">
        <w:trPr>
          <w:trHeight w:val="421"/>
        </w:trPr>
        <w:tc>
          <w:tcPr>
            <w:tcW w:w="710"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ind w:right="-57"/>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2.2.</w:t>
            </w:r>
          </w:p>
        </w:tc>
        <w:tc>
          <w:tcPr>
            <w:tcW w:w="1559"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Буклет</w:t>
            </w:r>
          </w:p>
        </w:tc>
        <w:tc>
          <w:tcPr>
            <w:tcW w:w="6549" w:type="dxa"/>
            <w:tcBorders>
              <w:top w:val="single" w:sz="4" w:space="0" w:color="auto"/>
              <w:left w:val="single" w:sz="4" w:space="0" w:color="auto"/>
              <w:bottom w:val="single" w:sz="4" w:space="0" w:color="auto"/>
              <w:right w:val="single" w:sz="4" w:space="0" w:color="auto"/>
            </w:tcBorders>
          </w:tcPr>
          <w:p w:rsidR="007A61E1" w:rsidRPr="007A61E1" w:rsidRDefault="007A61E1" w:rsidP="00AD54C7">
            <w:pPr>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Буклет формат – «книжка», А5 (в сложенном виде) + 1 сгиб + 2 скрепки. </w:t>
            </w:r>
          </w:p>
          <w:p w:rsidR="007A61E1" w:rsidRPr="007A61E1" w:rsidRDefault="007A61E1" w:rsidP="00AD54C7">
            <w:pPr>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Печать – 4+4 (полноцветная печать с 2 сторон). </w:t>
            </w:r>
          </w:p>
          <w:p w:rsidR="007A61E1" w:rsidRPr="007A61E1" w:rsidRDefault="007A61E1" w:rsidP="00AD54C7">
            <w:pPr>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Плотность бумаги 160 г/м² </w:t>
            </w:r>
          </w:p>
          <w:p w:rsidR="007A61E1" w:rsidRPr="007A61E1" w:rsidRDefault="007A61E1" w:rsidP="00AD54C7">
            <w:pPr>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Количество страниц – 60 шт. </w:t>
            </w:r>
          </w:p>
          <w:p w:rsidR="007A61E1" w:rsidRPr="007A61E1" w:rsidRDefault="007A61E1" w:rsidP="00AD54C7">
            <w:pPr>
              <w:spacing w:after="0" w:line="240" w:lineRule="auto"/>
              <w:rPr>
                <w:rFonts w:ascii="Times New Roman" w:eastAsia="Times New Roman" w:hAnsi="Times New Roman" w:cs="Times New Roman"/>
                <w:bCs/>
                <w:lang w:eastAsia="ru-RU"/>
              </w:rPr>
            </w:pPr>
            <w:r w:rsidRPr="007A61E1">
              <w:rPr>
                <w:rFonts w:ascii="Times New Roman" w:eastAsia="Times New Roman" w:hAnsi="Times New Roman" w:cs="Times New Roman"/>
                <w:lang w:eastAsia="ru-RU"/>
              </w:rPr>
              <w:t>Разработка и предоставление оригинал-макета и электронного варианта буклета по согласованию с Заказчиком в течение 3 (трех) рабочих дней с даты заключения контракта.</w:t>
            </w:r>
          </w:p>
        </w:tc>
        <w:tc>
          <w:tcPr>
            <w:tcW w:w="1134"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jc w:val="center"/>
              <w:rPr>
                <w:rFonts w:ascii="Times New Roman" w:eastAsia="Times New Roman" w:hAnsi="Times New Roman" w:cs="Times New Roman"/>
                <w:lang w:eastAsia="ru-RU"/>
              </w:rPr>
            </w:pPr>
          </w:p>
          <w:p w:rsidR="007A61E1" w:rsidRPr="007A61E1" w:rsidRDefault="007A61E1" w:rsidP="00AD54C7">
            <w:pPr>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100</w:t>
            </w:r>
          </w:p>
        </w:tc>
      </w:tr>
      <w:tr w:rsidR="007A61E1" w:rsidRPr="007A61E1" w:rsidTr="00941B9C">
        <w:trPr>
          <w:trHeight w:val="421"/>
        </w:trPr>
        <w:tc>
          <w:tcPr>
            <w:tcW w:w="710"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ind w:right="-57"/>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lastRenderedPageBreak/>
              <w:t>2.3.</w:t>
            </w:r>
          </w:p>
        </w:tc>
        <w:tc>
          <w:tcPr>
            <w:tcW w:w="1559"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Программа</w:t>
            </w:r>
          </w:p>
        </w:tc>
        <w:tc>
          <w:tcPr>
            <w:tcW w:w="6549" w:type="dxa"/>
            <w:tcBorders>
              <w:top w:val="single" w:sz="4" w:space="0" w:color="auto"/>
              <w:left w:val="single" w:sz="4" w:space="0" w:color="auto"/>
              <w:bottom w:val="single" w:sz="4" w:space="0" w:color="auto"/>
              <w:right w:val="single" w:sz="4" w:space="0" w:color="auto"/>
            </w:tcBorders>
          </w:tcPr>
          <w:p w:rsidR="007A61E1" w:rsidRPr="007A61E1" w:rsidRDefault="007A61E1" w:rsidP="00AD54C7">
            <w:pPr>
              <w:spacing w:after="0" w:line="240" w:lineRule="auto"/>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Программы мероприятия: </w:t>
            </w:r>
          </w:p>
          <w:p w:rsidR="007A61E1" w:rsidRPr="007A61E1" w:rsidRDefault="007A61E1" w:rsidP="00AD54C7">
            <w:pPr>
              <w:spacing w:after="0" w:line="240" w:lineRule="auto"/>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Формат – одностраничный;</w:t>
            </w:r>
          </w:p>
          <w:p w:rsidR="007A61E1" w:rsidRPr="007A61E1" w:rsidRDefault="007A61E1" w:rsidP="00AD54C7">
            <w:pPr>
              <w:spacing w:after="0" w:line="240" w:lineRule="auto"/>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Тип «книжка», А5 (в сложенном виде), 1 сгиб, печать – 4+4 (полноцветная печать с 2 сторон);</w:t>
            </w:r>
          </w:p>
          <w:p w:rsidR="007A61E1" w:rsidRPr="007A61E1" w:rsidRDefault="007A61E1" w:rsidP="00AD54C7">
            <w:pPr>
              <w:spacing w:after="0" w:line="240" w:lineRule="auto"/>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Плотность бумаги не менее 200 г/м². </w:t>
            </w:r>
          </w:p>
          <w:p w:rsidR="007A61E1" w:rsidRPr="007A61E1" w:rsidRDefault="007A61E1" w:rsidP="00AD54C7">
            <w:pPr>
              <w:spacing w:after="0" w:line="240" w:lineRule="auto"/>
              <w:rPr>
                <w:rFonts w:ascii="Times New Roman" w:eastAsia="Times New Roman" w:hAnsi="Times New Roman" w:cs="Times New Roman"/>
                <w:bCs/>
                <w:lang w:eastAsia="ru-RU"/>
              </w:rPr>
            </w:pPr>
            <w:r w:rsidRPr="007A61E1">
              <w:rPr>
                <w:rFonts w:ascii="Times New Roman" w:eastAsia="Times New Roman" w:hAnsi="Times New Roman" w:cs="Times New Roman"/>
                <w:lang w:eastAsia="ru-RU"/>
              </w:rPr>
              <w:t>Разработка и предоставление оригинал-макета и электронного варианта буклета по согласованию с Заказчиком в течение 3 (трех) рабочих дней с даты заключения контракта.</w:t>
            </w:r>
          </w:p>
        </w:tc>
        <w:tc>
          <w:tcPr>
            <w:tcW w:w="1134"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jc w:val="center"/>
              <w:rPr>
                <w:rFonts w:ascii="Times New Roman" w:eastAsia="Times New Roman" w:hAnsi="Times New Roman" w:cs="Times New Roman"/>
                <w:lang w:eastAsia="ru-RU"/>
              </w:rPr>
            </w:pPr>
          </w:p>
          <w:p w:rsidR="007A61E1" w:rsidRPr="007A61E1" w:rsidRDefault="007A61E1" w:rsidP="00AD54C7">
            <w:pPr>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100</w:t>
            </w:r>
          </w:p>
        </w:tc>
      </w:tr>
      <w:tr w:rsidR="007A61E1" w:rsidRPr="007A61E1" w:rsidTr="00941B9C">
        <w:trPr>
          <w:trHeight w:val="421"/>
        </w:trPr>
        <w:tc>
          <w:tcPr>
            <w:tcW w:w="710"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ind w:right="-57"/>
              <w:jc w:val="center"/>
              <w:rPr>
                <w:rFonts w:ascii="Times New Roman" w:eastAsia="Times New Roman" w:hAnsi="Times New Roman" w:cs="Times New Roman"/>
                <w:b/>
                <w:color w:val="000000"/>
                <w:lang w:eastAsia="ru-RU"/>
              </w:rPr>
            </w:pPr>
            <w:r w:rsidRPr="007A61E1">
              <w:rPr>
                <w:rFonts w:ascii="Times New Roman" w:eastAsia="Times New Roman" w:hAnsi="Times New Roman" w:cs="Times New Roman"/>
                <w:b/>
                <w:color w:val="000000"/>
                <w:lang w:eastAsia="ru-RU"/>
              </w:rPr>
              <w:t xml:space="preserve">3. </w:t>
            </w:r>
          </w:p>
        </w:tc>
        <w:tc>
          <w:tcPr>
            <w:tcW w:w="9242" w:type="dxa"/>
            <w:gridSpan w:val="3"/>
            <w:tcBorders>
              <w:top w:val="single" w:sz="4" w:space="0" w:color="auto"/>
              <w:left w:val="single" w:sz="4" w:space="0" w:color="auto"/>
              <w:bottom w:val="single" w:sz="4" w:space="0" w:color="auto"/>
              <w:right w:val="single" w:sz="4" w:space="0" w:color="auto"/>
            </w:tcBorders>
          </w:tcPr>
          <w:p w:rsidR="007A61E1" w:rsidRPr="007A61E1" w:rsidRDefault="007A61E1" w:rsidP="00AD54C7">
            <w:pPr>
              <w:spacing w:before="120" w:after="120" w:line="240" w:lineRule="auto"/>
              <w:jc w:val="center"/>
              <w:rPr>
                <w:rFonts w:ascii="Times New Roman" w:eastAsia="Times New Roman" w:hAnsi="Times New Roman" w:cs="Times New Roman"/>
                <w:b/>
                <w:lang w:eastAsia="ru-RU"/>
              </w:rPr>
            </w:pPr>
            <w:r w:rsidRPr="007A61E1">
              <w:rPr>
                <w:rFonts w:ascii="Times New Roman" w:eastAsia="Times New Roman" w:hAnsi="Times New Roman" w:cs="Times New Roman"/>
                <w:b/>
                <w:lang w:eastAsia="ru-RU"/>
              </w:rPr>
              <w:t>Сувенирная продукция</w:t>
            </w:r>
          </w:p>
        </w:tc>
      </w:tr>
      <w:tr w:rsidR="007A61E1" w:rsidRPr="007A61E1" w:rsidTr="00941B9C">
        <w:trPr>
          <w:trHeight w:val="421"/>
        </w:trPr>
        <w:tc>
          <w:tcPr>
            <w:tcW w:w="710"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ind w:right="-57"/>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3.1. </w:t>
            </w:r>
          </w:p>
        </w:tc>
        <w:tc>
          <w:tcPr>
            <w:tcW w:w="1559"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jc w:val="center"/>
              <w:rPr>
                <w:rFonts w:ascii="Times New Roman" w:eastAsia="Times New Roman" w:hAnsi="Times New Roman" w:cs="Times New Roman"/>
              </w:rPr>
            </w:pPr>
            <w:r w:rsidRPr="007A61E1">
              <w:rPr>
                <w:rFonts w:ascii="Times New Roman" w:eastAsia="Times New Roman" w:hAnsi="Times New Roman" w:cs="Times New Roman"/>
                <w:lang w:eastAsia="ru-RU"/>
              </w:rPr>
              <w:t>Внешний аккумулятор с логотипом</w:t>
            </w:r>
          </w:p>
        </w:tc>
        <w:tc>
          <w:tcPr>
            <w:tcW w:w="6549" w:type="dxa"/>
            <w:tcBorders>
              <w:top w:val="single" w:sz="4" w:space="0" w:color="auto"/>
              <w:left w:val="single" w:sz="4" w:space="0" w:color="auto"/>
              <w:bottom w:val="single" w:sz="4" w:space="0" w:color="auto"/>
              <w:right w:val="single" w:sz="4" w:space="0" w:color="auto"/>
            </w:tcBorders>
          </w:tcPr>
          <w:p w:rsidR="007A61E1" w:rsidRPr="007A61E1" w:rsidRDefault="007A61E1" w:rsidP="00AD54C7">
            <w:pPr>
              <w:spacing w:after="0" w:line="240" w:lineRule="auto"/>
              <w:rPr>
                <w:rFonts w:ascii="Times New Roman" w:eastAsia="Times New Roman" w:hAnsi="Times New Roman" w:cs="Times New Roman"/>
                <w:color w:val="000000"/>
                <w:shd w:val="clear" w:color="auto" w:fill="FFFFFF"/>
                <w:lang w:eastAsia="ru-RU"/>
              </w:rPr>
            </w:pPr>
            <w:r w:rsidRPr="007A61E1">
              <w:rPr>
                <w:rFonts w:ascii="Times New Roman" w:eastAsia="Times New Roman" w:hAnsi="Times New Roman" w:cs="Times New Roman"/>
                <w:color w:val="000000"/>
                <w:shd w:val="clear" w:color="auto" w:fill="FFFFFF"/>
                <w:lang w:eastAsia="ru-RU"/>
              </w:rPr>
              <w:t xml:space="preserve">Литий-полимерный аккумулятор </w:t>
            </w:r>
          </w:p>
          <w:p w:rsidR="007A61E1" w:rsidRPr="007A61E1" w:rsidRDefault="007A61E1" w:rsidP="00AD54C7">
            <w:pPr>
              <w:spacing w:after="0" w:line="240" w:lineRule="auto"/>
              <w:rPr>
                <w:rFonts w:ascii="Times New Roman" w:eastAsia="Times New Roman" w:hAnsi="Times New Roman" w:cs="Times New Roman"/>
                <w:color w:val="000000"/>
                <w:shd w:val="clear" w:color="auto" w:fill="FFFFFF"/>
                <w:lang w:eastAsia="ru-RU"/>
              </w:rPr>
            </w:pPr>
            <w:r w:rsidRPr="007A61E1">
              <w:rPr>
                <w:rFonts w:ascii="Times New Roman" w:eastAsia="Times New Roman" w:hAnsi="Times New Roman" w:cs="Times New Roman"/>
                <w:color w:val="000000"/>
                <w:shd w:val="clear" w:color="auto" w:fill="FFFFFF"/>
                <w:lang w:eastAsia="ru-RU"/>
              </w:rPr>
              <w:t xml:space="preserve">Белая подсветка выгравированного изображения </w:t>
            </w:r>
          </w:p>
          <w:p w:rsidR="007A61E1" w:rsidRPr="007A61E1" w:rsidRDefault="007A61E1" w:rsidP="00AD54C7">
            <w:pPr>
              <w:spacing w:after="0" w:line="240" w:lineRule="auto"/>
              <w:rPr>
                <w:rFonts w:ascii="Times New Roman" w:eastAsia="Times New Roman" w:hAnsi="Times New Roman" w:cs="Times New Roman"/>
                <w:color w:val="000000"/>
                <w:shd w:val="clear" w:color="auto" w:fill="FFFFFF"/>
                <w:lang w:eastAsia="ru-RU"/>
              </w:rPr>
            </w:pPr>
            <w:r w:rsidRPr="007A61E1">
              <w:rPr>
                <w:rFonts w:ascii="Times New Roman" w:eastAsia="Times New Roman" w:hAnsi="Times New Roman" w:cs="Times New Roman"/>
                <w:color w:val="000000"/>
                <w:shd w:val="clear" w:color="auto" w:fill="FFFFFF"/>
                <w:lang w:eastAsia="ru-RU"/>
              </w:rPr>
              <w:t xml:space="preserve">Емкость: 5 000 </w:t>
            </w:r>
            <w:proofErr w:type="spellStart"/>
            <w:r w:rsidRPr="007A61E1">
              <w:rPr>
                <w:rFonts w:ascii="Times New Roman" w:eastAsia="Times New Roman" w:hAnsi="Times New Roman" w:cs="Times New Roman"/>
                <w:color w:val="000000"/>
                <w:shd w:val="clear" w:color="auto" w:fill="FFFFFF"/>
                <w:lang w:eastAsia="ru-RU"/>
              </w:rPr>
              <w:t>мАч</w:t>
            </w:r>
            <w:proofErr w:type="spellEnd"/>
            <w:r w:rsidRPr="007A61E1">
              <w:rPr>
                <w:rFonts w:ascii="Times New Roman" w:eastAsia="Times New Roman" w:hAnsi="Times New Roman" w:cs="Times New Roman"/>
                <w:color w:val="000000"/>
                <w:shd w:val="clear" w:color="auto" w:fill="FFFFFF"/>
                <w:lang w:eastAsia="ru-RU"/>
              </w:rPr>
              <w:t xml:space="preserve"> </w:t>
            </w:r>
          </w:p>
          <w:p w:rsidR="007A61E1" w:rsidRPr="007A61E1" w:rsidRDefault="007A61E1" w:rsidP="00AD54C7">
            <w:pPr>
              <w:spacing w:after="0" w:line="240" w:lineRule="auto"/>
              <w:rPr>
                <w:rFonts w:ascii="Times New Roman" w:eastAsia="Times New Roman" w:hAnsi="Times New Roman" w:cs="Times New Roman"/>
                <w:color w:val="000000"/>
                <w:shd w:val="clear" w:color="auto" w:fill="FFFFFF"/>
                <w:lang w:eastAsia="ru-RU"/>
              </w:rPr>
            </w:pPr>
            <w:r w:rsidRPr="007A61E1">
              <w:rPr>
                <w:rFonts w:ascii="Times New Roman" w:eastAsia="Times New Roman" w:hAnsi="Times New Roman" w:cs="Times New Roman"/>
                <w:color w:val="000000"/>
                <w:shd w:val="clear" w:color="auto" w:fill="FFFFFF"/>
                <w:lang w:eastAsia="ru-RU"/>
              </w:rPr>
              <w:t xml:space="preserve">Количество циклов заряда-разряда: не менее 500 </w:t>
            </w:r>
          </w:p>
          <w:p w:rsidR="007A61E1" w:rsidRPr="007A61E1" w:rsidRDefault="007A61E1" w:rsidP="00AD54C7">
            <w:pPr>
              <w:spacing w:after="0" w:line="240" w:lineRule="auto"/>
              <w:rPr>
                <w:rFonts w:ascii="Times New Roman" w:eastAsia="Times New Roman" w:hAnsi="Times New Roman" w:cs="Times New Roman"/>
                <w:color w:val="000000"/>
                <w:shd w:val="clear" w:color="auto" w:fill="FFFFFF"/>
                <w:lang w:eastAsia="ru-RU"/>
              </w:rPr>
            </w:pPr>
            <w:r w:rsidRPr="007A61E1">
              <w:rPr>
                <w:rFonts w:ascii="Times New Roman" w:eastAsia="Times New Roman" w:hAnsi="Times New Roman" w:cs="Times New Roman"/>
                <w:color w:val="000000"/>
                <w:shd w:val="clear" w:color="auto" w:fill="FFFFFF"/>
                <w:lang w:eastAsia="ru-RU"/>
              </w:rPr>
              <w:t xml:space="preserve">Входные параметры: </w:t>
            </w:r>
          </w:p>
          <w:p w:rsidR="007A61E1" w:rsidRPr="007A61E1" w:rsidRDefault="007A61E1" w:rsidP="00AD54C7">
            <w:pPr>
              <w:spacing w:after="0" w:line="240" w:lineRule="auto"/>
              <w:rPr>
                <w:rFonts w:ascii="Times New Roman" w:eastAsia="Times New Roman" w:hAnsi="Times New Roman" w:cs="Times New Roman"/>
                <w:color w:val="000000"/>
                <w:shd w:val="clear" w:color="auto" w:fill="FFFFFF"/>
                <w:lang w:eastAsia="ru-RU"/>
              </w:rPr>
            </w:pPr>
            <w:r w:rsidRPr="007A61E1">
              <w:rPr>
                <w:rFonts w:ascii="Times New Roman" w:eastAsia="Times New Roman" w:hAnsi="Times New Roman" w:cs="Times New Roman"/>
                <w:color w:val="000000"/>
                <w:shd w:val="clear" w:color="auto" w:fill="FFFFFF"/>
                <w:lang w:eastAsia="ru-RU"/>
              </w:rPr>
              <w:t xml:space="preserve">– </w:t>
            </w:r>
            <w:proofErr w:type="spellStart"/>
            <w:r w:rsidRPr="007A61E1">
              <w:rPr>
                <w:rFonts w:ascii="Times New Roman" w:eastAsia="Times New Roman" w:hAnsi="Times New Roman" w:cs="Times New Roman"/>
                <w:color w:val="000000"/>
                <w:shd w:val="clear" w:color="auto" w:fill="FFFFFF"/>
                <w:lang w:eastAsia="ru-RU"/>
              </w:rPr>
              <w:t>Micro</w:t>
            </w:r>
            <w:proofErr w:type="spellEnd"/>
            <w:r w:rsidRPr="007A61E1">
              <w:rPr>
                <w:rFonts w:ascii="Times New Roman" w:eastAsia="Times New Roman" w:hAnsi="Times New Roman" w:cs="Times New Roman"/>
                <w:color w:val="000000"/>
                <w:shd w:val="clear" w:color="auto" w:fill="FFFFFF"/>
                <w:lang w:eastAsia="ru-RU"/>
              </w:rPr>
              <w:t xml:space="preserve"> USB: 5 В/2 A </w:t>
            </w:r>
          </w:p>
          <w:p w:rsidR="007A61E1" w:rsidRPr="007A61E1" w:rsidRDefault="007A61E1" w:rsidP="00AD54C7">
            <w:pPr>
              <w:spacing w:after="0" w:line="240" w:lineRule="auto"/>
              <w:rPr>
                <w:rFonts w:ascii="Times New Roman" w:eastAsia="Times New Roman" w:hAnsi="Times New Roman" w:cs="Times New Roman"/>
                <w:color w:val="000000"/>
                <w:shd w:val="clear" w:color="auto" w:fill="FFFFFF"/>
                <w:lang w:eastAsia="ru-RU"/>
              </w:rPr>
            </w:pPr>
            <w:r w:rsidRPr="007A61E1">
              <w:rPr>
                <w:rFonts w:ascii="Times New Roman" w:eastAsia="Times New Roman" w:hAnsi="Times New Roman" w:cs="Times New Roman"/>
                <w:color w:val="000000"/>
                <w:shd w:val="clear" w:color="auto" w:fill="FFFFFF"/>
                <w:lang w:eastAsia="ru-RU"/>
              </w:rPr>
              <w:t xml:space="preserve">Выходные параметры: </w:t>
            </w:r>
          </w:p>
          <w:p w:rsidR="007A61E1" w:rsidRPr="007A61E1" w:rsidRDefault="007A61E1" w:rsidP="00AD54C7">
            <w:pPr>
              <w:spacing w:after="0" w:line="240" w:lineRule="auto"/>
              <w:rPr>
                <w:rFonts w:ascii="Times New Roman" w:eastAsia="Times New Roman" w:hAnsi="Times New Roman" w:cs="Times New Roman"/>
                <w:color w:val="000000"/>
                <w:shd w:val="clear" w:color="auto" w:fill="FFFFFF"/>
                <w:lang w:eastAsia="ru-RU"/>
              </w:rPr>
            </w:pPr>
            <w:r w:rsidRPr="007A61E1">
              <w:rPr>
                <w:rFonts w:ascii="Times New Roman" w:eastAsia="Times New Roman" w:hAnsi="Times New Roman" w:cs="Times New Roman"/>
                <w:color w:val="000000"/>
                <w:shd w:val="clear" w:color="auto" w:fill="FFFFFF"/>
                <w:lang w:eastAsia="ru-RU"/>
              </w:rPr>
              <w:t xml:space="preserve">– Выход 1: 5 В/1 A </w:t>
            </w:r>
          </w:p>
          <w:p w:rsidR="007A61E1" w:rsidRPr="007A61E1" w:rsidRDefault="007A61E1" w:rsidP="00AD54C7">
            <w:pPr>
              <w:spacing w:after="0" w:line="240" w:lineRule="auto"/>
              <w:rPr>
                <w:rFonts w:ascii="Times New Roman" w:eastAsia="Times New Roman" w:hAnsi="Times New Roman" w:cs="Times New Roman"/>
                <w:color w:val="000000"/>
                <w:shd w:val="clear" w:color="auto" w:fill="FFFFFF"/>
                <w:lang w:eastAsia="ru-RU"/>
              </w:rPr>
            </w:pPr>
            <w:r w:rsidRPr="007A61E1">
              <w:rPr>
                <w:rFonts w:ascii="Times New Roman" w:eastAsia="Times New Roman" w:hAnsi="Times New Roman" w:cs="Times New Roman"/>
                <w:color w:val="000000"/>
                <w:shd w:val="clear" w:color="auto" w:fill="FFFFFF"/>
                <w:lang w:eastAsia="ru-RU"/>
              </w:rPr>
              <w:t xml:space="preserve">– Выход 2: 5 B/2 A </w:t>
            </w:r>
          </w:p>
          <w:p w:rsidR="007A61E1" w:rsidRPr="007A61E1" w:rsidRDefault="007A61E1" w:rsidP="00AD54C7">
            <w:pPr>
              <w:spacing w:after="0" w:line="240" w:lineRule="auto"/>
              <w:rPr>
                <w:rFonts w:ascii="Times New Roman" w:eastAsia="Times New Roman" w:hAnsi="Times New Roman" w:cs="Times New Roman"/>
                <w:color w:val="000000"/>
                <w:shd w:val="clear" w:color="auto" w:fill="FFFFFF"/>
                <w:lang w:eastAsia="ru-RU"/>
              </w:rPr>
            </w:pPr>
            <w:r w:rsidRPr="007A61E1">
              <w:rPr>
                <w:rFonts w:ascii="Times New Roman" w:eastAsia="Times New Roman" w:hAnsi="Times New Roman" w:cs="Times New Roman"/>
                <w:color w:val="000000"/>
                <w:shd w:val="clear" w:color="auto" w:fill="FFFFFF"/>
                <w:lang w:eastAsia="ru-RU"/>
              </w:rPr>
              <w:t xml:space="preserve">Время заряда: от 3 до 4 часов (зависит от параметров зарядного устройства) </w:t>
            </w:r>
          </w:p>
          <w:p w:rsidR="007A61E1" w:rsidRPr="007A61E1" w:rsidRDefault="007A61E1" w:rsidP="00AD54C7">
            <w:pPr>
              <w:spacing w:after="0" w:line="240" w:lineRule="auto"/>
              <w:rPr>
                <w:rFonts w:ascii="Times New Roman" w:eastAsia="Times New Roman" w:hAnsi="Times New Roman" w:cs="Times New Roman"/>
                <w:color w:val="000000"/>
                <w:shd w:val="clear" w:color="auto" w:fill="FFFFFF"/>
                <w:lang w:eastAsia="ru-RU"/>
              </w:rPr>
            </w:pPr>
            <w:r w:rsidRPr="007A61E1">
              <w:rPr>
                <w:rFonts w:ascii="Times New Roman" w:eastAsia="Times New Roman" w:hAnsi="Times New Roman" w:cs="Times New Roman"/>
                <w:color w:val="000000"/>
                <w:shd w:val="clear" w:color="auto" w:fill="FFFFFF"/>
                <w:lang w:eastAsia="ru-RU"/>
              </w:rPr>
              <w:t xml:space="preserve">В комплекте кабель с разъемами </w:t>
            </w:r>
            <w:proofErr w:type="spellStart"/>
            <w:r w:rsidRPr="007A61E1">
              <w:rPr>
                <w:rFonts w:ascii="Times New Roman" w:eastAsia="Times New Roman" w:hAnsi="Times New Roman" w:cs="Times New Roman"/>
                <w:color w:val="000000"/>
                <w:shd w:val="clear" w:color="auto" w:fill="FFFFFF"/>
                <w:lang w:eastAsia="ru-RU"/>
              </w:rPr>
              <w:t>Micro</w:t>
            </w:r>
            <w:proofErr w:type="spellEnd"/>
            <w:r w:rsidRPr="007A61E1">
              <w:rPr>
                <w:rFonts w:ascii="Times New Roman" w:eastAsia="Times New Roman" w:hAnsi="Times New Roman" w:cs="Times New Roman"/>
                <w:color w:val="000000"/>
                <w:shd w:val="clear" w:color="auto" w:fill="FFFFFF"/>
                <w:lang w:eastAsia="ru-RU"/>
              </w:rPr>
              <w:t xml:space="preserve"> USB, </w:t>
            </w:r>
            <w:proofErr w:type="spellStart"/>
            <w:r w:rsidRPr="007A61E1">
              <w:rPr>
                <w:rFonts w:ascii="Times New Roman" w:eastAsia="Times New Roman" w:hAnsi="Times New Roman" w:cs="Times New Roman"/>
                <w:color w:val="000000"/>
                <w:shd w:val="clear" w:color="auto" w:fill="FFFFFF"/>
                <w:lang w:eastAsia="ru-RU"/>
              </w:rPr>
              <w:t>Type</w:t>
            </w:r>
            <w:proofErr w:type="spellEnd"/>
            <w:r w:rsidRPr="007A61E1">
              <w:rPr>
                <w:rFonts w:ascii="Times New Roman" w:eastAsia="Times New Roman" w:hAnsi="Times New Roman" w:cs="Times New Roman"/>
                <w:color w:val="000000"/>
                <w:shd w:val="clear" w:color="auto" w:fill="FFFFFF"/>
                <w:lang w:eastAsia="ru-RU"/>
              </w:rPr>
              <w:t xml:space="preserve">-C и </w:t>
            </w:r>
            <w:proofErr w:type="spellStart"/>
            <w:r w:rsidRPr="007A61E1">
              <w:rPr>
                <w:rFonts w:ascii="Times New Roman" w:eastAsia="Times New Roman" w:hAnsi="Times New Roman" w:cs="Times New Roman"/>
                <w:color w:val="000000"/>
                <w:shd w:val="clear" w:color="auto" w:fill="FFFFFF"/>
                <w:lang w:eastAsia="ru-RU"/>
              </w:rPr>
              <w:t>Lightning</w:t>
            </w:r>
            <w:proofErr w:type="spellEnd"/>
            <w:r w:rsidRPr="007A61E1">
              <w:rPr>
                <w:rFonts w:ascii="Times New Roman" w:eastAsia="Times New Roman" w:hAnsi="Times New Roman" w:cs="Times New Roman"/>
                <w:color w:val="000000"/>
                <w:shd w:val="clear" w:color="auto" w:fill="FFFFFF"/>
                <w:lang w:eastAsia="ru-RU"/>
              </w:rPr>
              <w:t xml:space="preserve"> (</w:t>
            </w:r>
            <w:proofErr w:type="spellStart"/>
            <w:r w:rsidRPr="007A61E1">
              <w:rPr>
                <w:rFonts w:ascii="Times New Roman" w:eastAsia="Times New Roman" w:hAnsi="Times New Roman" w:cs="Times New Roman"/>
                <w:color w:val="000000"/>
                <w:shd w:val="clear" w:color="auto" w:fill="FFFFFF"/>
                <w:lang w:eastAsia="ru-RU"/>
              </w:rPr>
              <w:t>iPhone</w:t>
            </w:r>
            <w:proofErr w:type="spellEnd"/>
            <w:r w:rsidRPr="007A61E1">
              <w:rPr>
                <w:rFonts w:ascii="Times New Roman" w:eastAsia="Times New Roman" w:hAnsi="Times New Roman" w:cs="Times New Roman"/>
                <w:color w:val="000000"/>
                <w:shd w:val="clear" w:color="auto" w:fill="FFFFFF"/>
                <w:lang w:eastAsia="ru-RU"/>
              </w:rPr>
              <w:t xml:space="preserve"> 5/6/7/8/X/11)</w:t>
            </w:r>
          </w:p>
          <w:p w:rsidR="007A61E1" w:rsidRPr="007A61E1" w:rsidRDefault="007A61E1" w:rsidP="00AD54C7">
            <w:pPr>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Нанесение </w:t>
            </w:r>
            <w:r w:rsidRPr="007A61E1">
              <w:rPr>
                <w:rFonts w:ascii="Times New Roman" w:eastAsia="Times New Roman" w:hAnsi="Times New Roman" w:cs="Times New Roman"/>
                <w:u w:val="single"/>
                <w:lang w:eastAsia="ru-RU"/>
              </w:rPr>
              <w:t>вертикальное:</w:t>
            </w:r>
            <w:r w:rsidRPr="007A61E1">
              <w:rPr>
                <w:rFonts w:ascii="Times New Roman" w:eastAsia="Times New Roman" w:hAnsi="Times New Roman" w:cs="Times New Roman"/>
                <w:lang w:eastAsia="ru-RU"/>
              </w:rPr>
              <w:t xml:space="preserve"> </w:t>
            </w:r>
            <w:proofErr w:type="spellStart"/>
            <w:r w:rsidRPr="007A61E1">
              <w:rPr>
                <w:rFonts w:ascii="Times New Roman" w:eastAsia="Times New Roman" w:hAnsi="Times New Roman" w:cs="Times New Roman"/>
                <w:lang w:eastAsia="ru-RU"/>
              </w:rPr>
              <w:t>тампопечать</w:t>
            </w:r>
            <w:proofErr w:type="spellEnd"/>
            <w:r w:rsidRPr="007A61E1">
              <w:rPr>
                <w:rFonts w:ascii="Times New Roman" w:eastAsia="Times New Roman" w:hAnsi="Times New Roman" w:cs="Times New Roman"/>
                <w:lang w:eastAsia="ru-RU"/>
              </w:rPr>
              <w:t xml:space="preserve">, цвет по согласованию с Заказчиком. </w:t>
            </w:r>
          </w:p>
          <w:p w:rsidR="007A61E1" w:rsidRPr="007A61E1" w:rsidRDefault="007A61E1" w:rsidP="00AD54C7">
            <w:pPr>
              <w:spacing w:after="0" w:line="240" w:lineRule="auto"/>
              <w:rPr>
                <w:rFonts w:ascii="Times New Roman" w:eastAsia="Times New Roman" w:hAnsi="Times New Roman" w:cs="Times New Roman"/>
                <w:color w:val="000000"/>
              </w:rPr>
            </w:pPr>
            <w:r w:rsidRPr="007A61E1">
              <w:rPr>
                <w:rFonts w:ascii="Times New Roman" w:eastAsia="Times New Roman" w:hAnsi="Times New Roman" w:cs="Times New Roman"/>
                <w:lang w:eastAsia="ru-RU"/>
              </w:rPr>
              <w:t>Разработка оригинал-макета по согласованию с Заказчиком в течение 3 (трех) рабочих дней с даты заключения контракта.  </w:t>
            </w:r>
            <w:r w:rsidRPr="007A61E1">
              <w:rPr>
                <w:rFonts w:ascii="Times New Roman" w:eastAsia="Times New Roman" w:hAnsi="Times New Roman" w:cs="Times New Roman"/>
                <w:color w:val="000000"/>
                <w:lang w:eastAsia="ru-RU"/>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jc w:val="center"/>
              <w:rPr>
                <w:rFonts w:ascii="Times New Roman" w:eastAsia="Times New Roman" w:hAnsi="Times New Roman" w:cs="Times New Roman"/>
                <w:lang w:eastAsia="ru-RU"/>
              </w:rPr>
            </w:pPr>
          </w:p>
          <w:p w:rsidR="007A61E1" w:rsidRPr="007A61E1" w:rsidRDefault="007A61E1" w:rsidP="00AD54C7">
            <w:pPr>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8</w:t>
            </w:r>
          </w:p>
        </w:tc>
      </w:tr>
      <w:tr w:rsidR="007A61E1" w:rsidRPr="007A61E1" w:rsidTr="00941B9C">
        <w:trPr>
          <w:trHeight w:val="421"/>
        </w:trPr>
        <w:tc>
          <w:tcPr>
            <w:tcW w:w="710"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ind w:right="-57"/>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3.2.</w:t>
            </w:r>
          </w:p>
        </w:tc>
        <w:tc>
          <w:tcPr>
            <w:tcW w:w="1559"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jc w:val="center"/>
              <w:rPr>
                <w:rFonts w:ascii="Times New Roman" w:eastAsia="Times New Roman" w:hAnsi="Times New Roman" w:cs="Times New Roman"/>
                <w:color w:val="000000"/>
              </w:rPr>
            </w:pPr>
            <w:r w:rsidRPr="007A61E1">
              <w:rPr>
                <w:rFonts w:ascii="Times New Roman" w:eastAsia="Times New Roman" w:hAnsi="Times New Roman" w:cs="Times New Roman"/>
                <w:color w:val="000000"/>
                <w:lang w:eastAsia="ru-RU"/>
              </w:rPr>
              <w:t>Блокнот с логотипом</w:t>
            </w:r>
          </w:p>
        </w:tc>
        <w:tc>
          <w:tcPr>
            <w:tcW w:w="6549" w:type="dxa"/>
            <w:tcBorders>
              <w:top w:val="single" w:sz="4" w:space="0" w:color="auto"/>
              <w:left w:val="single" w:sz="4" w:space="0" w:color="auto"/>
              <w:bottom w:val="single" w:sz="4" w:space="0" w:color="auto"/>
              <w:right w:val="single" w:sz="4" w:space="0" w:color="auto"/>
            </w:tcBorders>
          </w:tcPr>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Разработка дизайн-макетов обеспечивается Поставщиком в соответствии с эскизами Заказчика в течение 3 (трех) рабочих дней с даты заключения контракта; </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Перед тиражированием дизайн-макет подлежит согласованию с Заказчиком; </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Тип товара: блокнот перекидной формата А5; </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Тип ориентации: книжная; </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Тип крепления: спираль металлическая; </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Расположение спирали: по длинной стороне слева; </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Материал изготовления обложки: белый картон с матовой </w:t>
            </w:r>
            <w:proofErr w:type="spellStart"/>
            <w:r w:rsidRPr="007A61E1">
              <w:rPr>
                <w:rFonts w:ascii="Times New Roman" w:eastAsia="Times New Roman" w:hAnsi="Times New Roman" w:cs="Times New Roman"/>
                <w:lang w:eastAsia="ru-RU"/>
              </w:rPr>
              <w:t>ламинацией</w:t>
            </w:r>
            <w:proofErr w:type="spellEnd"/>
            <w:r w:rsidRPr="007A61E1">
              <w:rPr>
                <w:rFonts w:ascii="Times New Roman" w:eastAsia="Times New Roman" w:hAnsi="Times New Roman" w:cs="Times New Roman"/>
                <w:lang w:eastAsia="ru-RU"/>
              </w:rPr>
              <w:t xml:space="preserve"> не менее 32 мкм; </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Плотность материала изготовления обложки и подложки, г/м2: не менее 300; </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Материал изготовления внутреннего блока: офсетная бумага белого цвета; </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Цветность внутреннего блока: одноцветное двустороннее (1+1); </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Текст внутреннего блока на каждой странице. </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Плотность материала внутреннего блока, г/м2: не менее 70 и не более 80; </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Количество листов, шт.: не менее 50 </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Нанесение полноцветного изображения на одну лицевую сторону обложки и на одну лицевую сторону подложки (4+0); </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Способ печати: офсетная или цифровая печать.</w:t>
            </w:r>
          </w:p>
          <w:p w:rsidR="007A61E1" w:rsidRPr="007A61E1" w:rsidRDefault="007A61E1" w:rsidP="00AD54C7">
            <w:pPr>
              <w:spacing w:after="0" w:line="240" w:lineRule="auto"/>
              <w:jc w:val="both"/>
              <w:outlineLvl w:val="0"/>
              <w:rPr>
                <w:rFonts w:ascii="Times New Roman" w:eastAsia="Times New Roman" w:hAnsi="Times New Roman" w:cs="Times New Roman"/>
              </w:rPr>
            </w:pPr>
            <w:r w:rsidRPr="007A61E1">
              <w:rPr>
                <w:rFonts w:ascii="Times New Roman" w:eastAsia="Times New Roman" w:hAnsi="Times New Roman" w:cs="Times New Roman"/>
                <w:lang w:eastAsia="ru-RU"/>
              </w:rPr>
              <w:t>Разработка оригинал-макета по согласованию с Заказчиком в течение 3 (трех) рабочих дней с даты заключения контракта.  </w:t>
            </w:r>
          </w:p>
        </w:tc>
        <w:tc>
          <w:tcPr>
            <w:tcW w:w="1134"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jc w:val="center"/>
              <w:rPr>
                <w:rFonts w:ascii="Times New Roman" w:eastAsia="Times New Roman" w:hAnsi="Times New Roman" w:cs="Times New Roman"/>
                <w:lang w:eastAsia="ru-RU"/>
              </w:rPr>
            </w:pPr>
          </w:p>
          <w:p w:rsidR="007A61E1" w:rsidRPr="007A61E1" w:rsidRDefault="007A61E1" w:rsidP="00AD54C7">
            <w:pPr>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700</w:t>
            </w:r>
          </w:p>
        </w:tc>
      </w:tr>
      <w:tr w:rsidR="007A61E1" w:rsidRPr="007A61E1" w:rsidTr="00941B9C">
        <w:trPr>
          <w:trHeight w:val="421"/>
        </w:trPr>
        <w:tc>
          <w:tcPr>
            <w:tcW w:w="710"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ind w:right="-57"/>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3.3.</w:t>
            </w:r>
          </w:p>
        </w:tc>
        <w:tc>
          <w:tcPr>
            <w:tcW w:w="1559"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Ручка с нанесением логотипа</w:t>
            </w:r>
          </w:p>
        </w:tc>
        <w:tc>
          <w:tcPr>
            <w:tcW w:w="6549" w:type="dxa"/>
            <w:tcBorders>
              <w:top w:val="single" w:sz="4" w:space="0" w:color="auto"/>
              <w:left w:val="single" w:sz="4" w:space="0" w:color="auto"/>
              <w:bottom w:val="single" w:sz="4" w:space="0" w:color="auto"/>
              <w:right w:val="single" w:sz="4" w:space="0" w:color="auto"/>
            </w:tcBorders>
          </w:tcPr>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Ручка шариковая. </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Материал: пластик, металл </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Размеры: 13,5х1 см;</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Механизм ручки: нажимной;</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Цвет чернил: синий;</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lastRenderedPageBreak/>
              <w:t xml:space="preserve">Вид нанесения логотипа: </w:t>
            </w:r>
            <w:proofErr w:type="spellStart"/>
            <w:r w:rsidRPr="007A61E1">
              <w:rPr>
                <w:rFonts w:ascii="Times New Roman" w:eastAsia="Times New Roman" w:hAnsi="Times New Roman" w:cs="Times New Roman"/>
                <w:lang w:eastAsia="ru-RU"/>
              </w:rPr>
              <w:t>тампопечать</w:t>
            </w:r>
            <w:proofErr w:type="spellEnd"/>
            <w:r w:rsidRPr="007A61E1">
              <w:rPr>
                <w:rFonts w:ascii="Times New Roman" w:eastAsia="Times New Roman" w:hAnsi="Times New Roman" w:cs="Times New Roman"/>
                <w:lang w:eastAsia="ru-RU"/>
              </w:rPr>
              <w:t>;</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Разработка макета нанесения логотипа и названия обеспечивается Поставщиком в соответствии с эскизом Заказчика.</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Разработка оригинал-макета по согласованию с Заказчиком в течение 3 (трех) рабочих дней с даты заключения контракта.  </w:t>
            </w:r>
          </w:p>
        </w:tc>
        <w:tc>
          <w:tcPr>
            <w:tcW w:w="1134"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jc w:val="center"/>
              <w:rPr>
                <w:rFonts w:ascii="Times New Roman" w:eastAsia="Times New Roman" w:hAnsi="Times New Roman" w:cs="Times New Roman"/>
                <w:lang w:eastAsia="ru-RU"/>
              </w:rPr>
            </w:pPr>
          </w:p>
          <w:p w:rsidR="007A61E1" w:rsidRPr="007A61E1" w:rsidRDefault="007A61E1" w:rsidP="00AD54C7">
            <w:pPr>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700</w:t>
            </w:r>
          </w:p>
        </w:tc>
      </w:tr>
      <w:tr w:rsidR="007A61E1" w:rsidRPr="007A61E1" w:rsidTr="00941B9C">
        <w:trPr>
          <w:trHeight w:val="421"/>
        </w:trPr>
        <w:tc>
          <w:tcPr>
            <w:tcW w:w="710"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ind w:right="-57"/>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lastRenderedPageBreak/>
              <w:t>3.4.</w:t>
            </w:r>
          </w:p>
        </w:tc>
        <w:tc>
          <w:tcPr>
            <w:tcW w:w="1559"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Брелок с нанесением логотипа</w:t>
            </w:r>
          </w:p>
        </w:tc>
        <w:tc>
          <w:tcPr>
            <w:tcW w:w="6549" w:type="dxa"/>
            <w:tcBorders>
              <w:top w:val="single" w:sz="4" w:space="0" w:color="auto"/>
              <w:left w:val="single" w:sz="4" w:space="0" w:color="auto"/>
              <w:bottom w:val="single" w:sz="4" w:space="0" w:color="auto"/>
              <w:right w:val="single" w:sz="4" w:space="0" w:color="auto"/>
            </w:tcBorders>
          </w:tcPr>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Брелок мягкий светоотражающий</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Материал: мягкий светоотражающий (ПВХ);</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Коэффициент светоотражения: 550 кд/(</w:t>
            </w:r>
            <w:proofErr w:type="spellStart"/>
            <w:r w:rsidRPr="007A61E1">
              <w:rPr>
                <w:rFonts w:ascii="Times New Roman" w:eastAsia="Times New Roman" w:hAnsi="Times New Roman" w:cs="Times New Roman"/>
                <w:lang w:eastAsia="ru-RU"/>
              </w:rPr>
              <w:t>лк</w:t>
            </w:r>
            <w:proofErr w:type="spellEnd"/>
            <w:r w:rsidRPr="007A61E1">
              <w:rPr>
                <w:rFonts w:ascii="Times New Roman" w:eastAsia="Times New Roman" w:hAnsi="Times New Roman" w:cs="Times New Roman"/>
                <w:lang w:eastAsia="ru-RU"/>
              </w:rPr>
              <w:t>*м2);</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Размеры: 6*4 см;</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Нанесение: УФ печать (полноцветное нанесение);</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Комплектация: в комплекте к каждому брелоку прилагается цепочка;</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Разработка макета нанесения логотипа и названия обеспечивается Поставщиком в соответствии с эскизом Заказчика.</w:t>
            </w:r>
          </w:p>
          <w:p w:rsidR="007A61E1" w:rsidRPr="007A61E1" w:rsidRDefault="007A61E1" w:rsidP="00AD54C7">
            <w:pPr>
              <w:spacing w:after="0" w:line="240" w:lineRule="auto"/>
              <w:jc w:val="both"/>
              <w:outlineLvl w:val="0"/>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Разработка оригинал-макета по согласованию с Заказчиком в течение 3 (трех) рабочих дней с даты заключения контракта.  </w:t>
            </w:r>
          </w:p>
        </w:tc>
        <w:tc>
          <w:tcPr>
            <w:tcW w:w="1134"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jc w:val="center"/>
              <w:rPr>
                <w:rFonts w:ascii="Times New Roman" w:eastAsia="Times New Roman" w:hAnsi="Times New Roman" w:cs="Times New Roman"/>
                <w:lang w:eastAsia="ru-RU"/>
              </w:rPr>
            </w:pPr>
          </w:p>
          <w:p w:rsidR="007A61E1" w:rsidRPr="007A61E1" w:rsidRDefault="007A61E1" w:rsidP="00AD54C7">
            <w:pPr>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700</w:t>
            </w:r>
          </w:p>
        </w:tc>
      </w:tr>
    </w:tbl>
    <w:p w:rsidR="007A61E1" w:rsidRPr="007A61E1" w:rsidRDefault="007A61E1" w:rsidP="00AD54C7">
      <w:pPr>
        <w:spacing w:after="0" w:line="100" w:lineRule="atLeast"/>
        <w:ind w:firstLine="540"/>
        <w:jc w:val="both"/>
        <w:rPr>
          <w:rFonts w:ascii="Times New Roman" w:eastAsia="Times New Roman" w:hAnsi="Times New Roman" w:cs="Times New Roman"/>
          <w:bCs/>
          <w:color w:val="000000"/>
          <w:lang w:eastAsia="ar-SA"/>
        </w:rPr>
      </w:pPr>
    </w:p>
    <w:p w:rsidR="007A61E1" w:rsidRPr="007A61E1" w:rsidRDefault="007A61E1" w:rsidP="00AD54C7">
      <w:pPr>
        <w:spacing w:after="0" w:line="100" w:lineRule="atLeast"/>
        <w:ind w:firstLine="540"/>
        <w:jc w:val="both"/>
        <w:rPr>
          <w:rFonts w:ascii="Times New Roman" w:eastAsia="Times New Roman" w:hAnsi="Times New Roman" w:cs="Times New Roman"/>
          <w:bCs/>
          <w:color w:val="000000"/>
          <w:lang w:eastAsia="ar-SA"/>
        </w:rPr>
      </w:pPr>
    </w:p>
    <w:tbl>
      <w:tblPr>
        <w:tblW w:w="9596" w:type="dxa"/>
        <w:jc w:val="center"/>
        <w:tblLayout w:type="fixed"/>
        <w:tblLook w:val="0000" w:firstRow="0" w:lastRow="0" w:firstColumn="0" w:lastColumn="0" w:noHBand="0" w:noVBand="0"/>
      </w:tblPr>
      <w:tblGrid>
        <w:gridCol w:w="5225"/>
        <w:gridCol w:w="4371"/>
      </w:tblGrid>
      <w:tr w:rsidR="007A61E1" w:rsidRPr="007A61E1" w:rsidTr="001D5CA4">
        <w:trPr>
          <w:cantSplit/>
          <w:trHeight w:val="264"/>
          <w:jc w:val="center"/>
        </w:trPr>
        <w:tc>
          <w:tcPr>
            <w:tcW w:w="5225" w:type="dxa"/>
          </w:tcPr>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br w:type="page" w:clear="all"/>
            </w:r>
          </w:p>
          <w:p w:rsidR="007A61E1" w:rsidRPr="007A61E1" w:rsidRDefault="007A61E1" w:rsidP="00AD54C7">
            <w:pPr>
              <w:widowControl w:val="0"/>
              <w:spacing w:after="0" w:line="240" w:lineRule="auto"/>
              <w:rPr>
                <w:rFonts w:ascii="Times New Roman" w:eastAsia="Times New Roman" w:hAnsi="Times New Roman" w:cs="Times New Roman"/>
                <w:b/>
                <w:bCs/>
                <w:lang w:eastAsia="ru-RU"/>
              </w:rPr>
            </w:pPr>
            <w:r w:rsidRPr="007A61E1">
              <w:rPr>
                <w:rFonts w:ascii="Times New Roman" w:eastAsia="Times New Roman" w:hAnsi="Times New Roman" w:cs="Times New Roman"/>
                <w:b/>
                <w:bCs/>
                <w:lang w:eastAsia="ru-RU"/>
              </w:rPr>
              <w:t>ЗАКАЗЧИК:</w:t>
            </w:r>
          </w:p>
        </w:tc>
        <w:tc>
          <w:tcPr>
            <w:tcW w:w="4371" w:type="dxa"/>
          </w:tcPr>
          <w:p w:rsidR="007A61E1" w:rsidRPr="007A61E1" w:rsidRDefault="007A61E1" w:rsidP="00AD54C7">
            <w:pPr>
              <w:widowControl w:val="0"/>
              <w:spacing w:after="0" w:line="240" w:lineRule="auto"/>
              <w:rPr>
                <w:rFonts w:ascii="Times New Roman" w:eastAsia="Times New Roman" w:hAnsi="Times New Roman" w:cs="Times New Roman"/>
                <w:b/>
                <w:bCs/>
                <w:lang w:eastAsia="ru-RU"/>
              </w:rPr>
            </w:pPr>
          </w:p>
          <w:p w:rsidR="007A61E1" w:rsidRPr="007A61E1" w:rsidRDefault="007A61E1" w:rsidP="00AD54C7">
            <w:pPr>
              <w:widowControl w:val="0"/>
              <w:spacing w:after="0" w:line="240" w:lineRule="auto"/>
              <w:rPr>
                <w:rFonts w:ascii="Times New Roman" w:eastAsia="Times New Roman" w:hAnsi="Times New Roman" w:cs="Times New Roman"/>
                <w:b/>
                <w:bCs/>
                <w:lang w:eastAsia="ru-RU"/>
              </w:rPr>
            </w:pPr>
            <w:r w:rsidRPr="007A61E1">
              <w:rPr>
                <w:rFonts w:ascii="Times New Roman" w:eastAsia="Times New Roman" w:hAnsi="Times New Roman" w:cs="Times New Roman"/>
                <w:b/>
                <w:bCs/>
                <w:lang w:eastAsia="ru-RU"/>
              </w:rPr>
              <w:t>ИСПОЛНИТЕЛЬ:</w:t>
            </w:r>
          </w:p>
        </w:tc>
      </w:tr>
      <w:tr w:rsidR="007A61E1" w:rsidRPr="007A61E1" w:rsidTr="001D5CA4">
        <w:trPr>
          <w:cantSplit/>
          <w:jc w:val="center"/>
        </w:trPr>
        <w:tc>
          <w:tcPr>
            <w:tcW w:w="5225" w:type="dxa"/>
          </w:tcPr>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p>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ГБНОУ ДУМ СПб</w:t>
            </w:r>
          </w:p>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p>
        </w:tc>
        <w:tc>
          <w:tcPr>
            <w:tcW w:w="4371" w:type="dxa"/>
          </w:tcPr>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p>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p>
        </w:tc>
      </w:tr>
      <w:tr w:rsidR="007A61E1" w:rsidRPr="007A61E1" w:rsidTr="001D5CA4">
        <w:trPr>
          <w:cantSplit/>
          <w:trHeight w:val="1241"/>
          <w:jc w:val="center"/>
        </w:trPr>
        <w:tc>
          <w:tcPr>
            <w:tcW w:w="5225" w:type="dxa"/>
          </w:tcPr>
          <w:p w:rsidR="007A61E1" w:rsidRPr="007A61E1" w:rsidRDefault="007A61E1" w:rsidP="00AD54C7">
            <w:pPr>
              <w:widowControl w:val="0"/>
              <w:spacing w:after="0" w:line="240" w:lineRule="auto"/>
              <w:jc w:val="right"/>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________________</w:t>
            </w:r>
            <w:r w:rsidRPr="007A61E1">
              <w:rPr>
                <w:rFonts w:ascii="Times New Roman" w:eastAsia="Times New Roman" w:hAnsi="Times New Roman" w:cs="Times New Roman"/>
                <w:lang w:eastAsia="zh-CN"/>
              </w:rPr>
              <w:t xml:space="preserve"> </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ПОДПИСАНО ЭЦП</w:t>
            </w:r>
          </w:p>
        </w:tc>
        <w:tc>
          <w:tcPr>
            <w:tcW w:w="4371" w:type="dxa"/>
          </w:tcPr>
          <w:p w:rsidR="007A61E1" w:rsidRPr="007A61E1" w:rsidRDefault="007A61E1" w:rsidP="00AD54C7">
            <w:pPr>
              <w:widowControl w:val="0"/>
              <w:spacing w:after="0" w:line="240" w:lineRule="auto"/>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_______________</w:t>
            </w:r>
            <w:r w:rsidRPr="007A61E1">
              <w:rPr>
                <w:rFonts w:ascii="Times New Roman" w:eastAsia="Times New Roman" w:hAnsi="Times New Roman" w:cs="Times New Roman"/>
                <w:b/>
                <w:bCs/>
                <w:lang w:eastAsia="ru-RU"/>
              </w:rPr>
              <w:t xml:space="preserve"> </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ПОДПИСАНО ЭЦП</w:t>
            </w:r>
          </w:p>
        </w:tc>
      </w:tr>
    </w:tbl>
    <w:p w:rsidR="007A61E1" w:rsidRPr="007A61E1" w:rsidRDefault="007A61E1" w:rsidP="00AD54C7">
      <w:pPr>
        <w:spacing w:after="0" w:line="100" w:lineRule="atLeast"/>
        <w:ind w:firstLine="540"/>
        <w:jc w:val="both"/>
        <w:rPr>
          <w:rFonts w:ascii="Times New Roman" w:eastAsia="Times New Roman" w:hAnsi="Times New Roman" w:cs="Times New Roman"/>
          <w:bCs/>
          <w:color w:val="000000"/>
          <w:lang w:eastAsia="ar-SA"/>
        </w:rPr>
      </w:pPr>
    </w:p>
    <w:p w:rsidR="007A61E1" w:rsidRPr="007A61E1" w:rsidRDefault="007A61E1" w:rsidP="00AD54C7">
      <w:pPr>
        <w:spacing w:after="0" w:line="100" w:lineRule="atLeast"/>
        <w:ind w:firstLine="540"/>
        <w:jc w:val="both"/>
        <w:rPr>
          <w:rFonts w:ascii="Times New Roman" w:eastAsia="Times New Roman" w:hAnsi="Times New Roman" w:cs="Times New Roman"/>
          <w:bCs/>
          <w:color w:val="000000"/>
          <w:sz w:val="26"/>
          <w:szCs w:val="26"/>
          <w:lang w:eastAsia="ar-SA"/>
        </w:rPr>
      </w:pPr>
    </w:p>
    <w:p w:rsidR="007A61E1" w:rsidRPr="007A61E1" w:rsidRDefault="007A61E1" w:rsidP="00AD54C7">
      <w:pPr>
        <w:spacing w:after="0" w:line="100" w:lineRule="atLeast"/>
        <w:ind w:firstLine="540"/>
        <w:jc w:val="both"/>
        <w:rPr>
          <w:rFonts w:ascii="Times New Roman" w:eastAsia="Times New Roman" w:hAnsi="Times New Roman" w:cs="Times New Roman"/>
          <w:bCs/>
          <w:color w:val="000000"/>
          <w:sz w:val="26"/>
          <w:szCs w:val="26"/>
          <w:lang w:eastAsia="ar-SA"/>
        </w:rPr>
      </w:pPr>
    </w:p>
    <w:p w:rsidR="007A61E1" w:rsidRPr="007A61E1" w:rsidRDefault="007A61E1" w:rsidP="00AD54C7">
      <w:pPr>
        <w:spacing w:after="0" w:line="100" w:lineRule="atLeast"/>
        <w:ind w:firstLine="540"/>
        <w:jc w:val="both"/>
        <w:rPr>
          <w:rFonts w:ascii="Times New Roman" w:eastAsia="Times New Roman" w:hAnsi="Times New Roman" w:cs="Times New Roman"/>
          <w:bCs/>
          <w:color w:val="000000"/>
          <w:sz w:val="26"/>
          <w:szCs w:val="26"/>
          <w:lang w:eastAsia="ar-SA"/>
        </w:rPr>
      </w:pPr>
    </w:p>
    <w:p w:rsidR="007A61E1" w:rsidRPr="007A61E1" w:rsidRDefault="007A61E1" w:rsidP="00AD54C7">
      <w:pPr>
        <w:spacing w:after="0" w:line="100" w:lineRule="atLeast"/>
        <w:ind w:firstLine="540"/>
        <w:jc w:val="both"/>
        <w:rPr>
          <w:rFonts w:ascii="Times New Roman" w:eastAsia="Times New Roman" w:hAnsi="Times New Roman" w:cs="Times New Roman"/>
          <w:bCs/>
          <w:color w:val="000000"/>
          <w:sz w:val="26"/>
          <w:szCs w:val="26"/>
          <w:lang w:eastAsia="ar-SA"/>
        </w:rPr>
      </w:pPr>
    </w:p>
    <w:p w:rsidR="007A61E1" w:rsidRPr="007A61E1" w:rsidRDefault="007A61E1" w:rsidP="00AD54C7">
      <w:pPr>
        <w:spacing w:after="0" w:line="100" w:lineRule="atLeast"/>
        <w:ind w:firstLine="540"/>
        <w:jc w:val="both"/>
        <w:rPr>
          <w:rFonts w:ascii="Times New Roman" w:eastAsia="Times New Roman" w:hAnsi="Times New Roman" w:cs="Times New Roman"/>
          <w:bCs/>
          <w:color w:val="000000"/>
          <w:sz w:val="26"/>
          <w:szCs w:val="26"/>
          <w:lang w:eastAsia="ar-SA"/>
        </w:rPr>
      </w:pPr>
    </w:p>
    <w:p w:rsidR="007A61E1" w:rsidRPr="007A61E1" w:rsidRDefault="007A61E1" w:rsidP="00AD54C7">
      <w:pPr>
        <w:spacing w:after="0" w:line="100" w:lineRule="atLeast"/>
        <w:ind w:firstLine="540"/>
        <w:jc w:val="both"/>
        <w:rPr>
          <w:rFonts w:ascii="Times New Roman" w:eastAsia="Times New Roman" w:hAnsi="Times New Roman" w:cs="Times New Roman"/>
          <w:bCs/>
          <w:color w:val="000000"/>
          <w:sz w:val="26"/>
          <w:szCs w:val="26"/>
          <w:lang w:eastAsia="ar-SA"/>
        </w:rPr>
      </w:pPr>
    </w:p>
    <w:p w:rsidR="007A61E1" w:rsidRPr="007A61E1" w:rsidRDefault="007A61E1" w:rsidP="00AD54C7">
      <w:pPr>
        <w:rPr>
          <w:rFonts w:ascii="Times New Roman" w:eastAsia="Times New Roman" w:hAnsi="Times New Roman" w:cs="Times New Roman"/>
          <w:sz w:val="24"/>
          <w:szCs w:val="24"/>
          <w:lang w:eastAsia="ru-RU"/>
        </w:rPr>
      </w:pPr>
      <w:r w:rsidRPr="007A61E1">
        <w:rPr>
          <w:rFonts w:ascii="Times New Roman" w:eastAsia="Times New Roman" w:hAnsi="Times New Roman" w:cs="Times New Roman"/>
          <w:sz w:val="24"/>
          <w:szCs w:val="24"/>
          <w:lang w:eastAsia="ru-RU"/>
        </w:rPr>
        <w:br w:type="page" w:clear="all"/>
      </w:r>
    </w:p>
    <w:p w:rsidR="007A61E1" w:rsidRPr="007A61E1" w:rsidRDefault="007A61E1" w:rsidP="00AD54C7">
      <w:pPr>
        <w:spacing w:after="0" w:line="240" w:lineRule="auto"/>
        <w:ind w:firstLine="709"/>
        <w:jc w:val="right"/>
        <w:rPr>
          <w:rFonts w:ascii="Times New Roman" w:eastAsia="Arial Unicode MS" w:hAnsi="Times New Roman" w:cs="Times New Roman"/>
          <w:lang w:eastAsia="ru-RU"/>
        </w:rPr>
      </w:pPr>
      <w:r w:rsidRPr="007A61E1">
        <w:rPr>
          <w:rFonts w:ascii="Times New Roman" w:eastAsia="Arial Unicode MS" w:hAnsi="Times New Roman" w:cs="Times New Roman"/>
          <w:lang w:eastAsia="ru-RU"/>
        </w:rPr>
        <w:lastRenderedPageBreak/>
        <w:t>Приложение № 2 к техническому заданию</w:t>
      </w:r>
    </w:p>
    <w:p w:rsidR="007A61E1" w:rsidRPr="007A61E1" w:rsidRDefault="007A61E1" w:rsidP="00AD54C7">
      <w:pPr>
        <w:spacing w:after="0" w:line="240" w:lineRule="auto"/>
        <w:ind w:firstLine="709"/>
        <w:jc w:val="right"/>
        <w:outlineLvl w:val="0"/>
        <w:rPr>
          <w:rFonts w:ascii="Times New Roman" w:eastAsia="Arial Unicode MS" w:hAnsi="Times New Roman" w:cs="Times New Roman"/>
          <w:color w:val="000000"/>
          <w:lang w:eastAsia="ar-SA"/>
        </w:rPr>
      </w:pPr>
      <w:r w:rsidRPr="007A61E1">
        <w:rPr>
          <w:rFonts w:ascii="Times New Roman" w:eastAsia="Arial Unicode MS" w:hAnsi="Times New Roman" w:cs="Times New Roman"/>
          <w:lang w:eastAsia="ru-RU"/>
        </w:rPr>
        <w:t xml:space="preserve">к </w:t>
      </w:r>
      <w:r w:rsidRPr="007A61E1">
        <w:rPr>
          <w:rFonts w:ascii="Times New Roman" w:eastAsia="Times New Roman" w:hAnsi="Times New Roman" w:cs="Times New Roman"/>
          <w:lang w:eastAsia="ru-RU"/>
        </w:rPr>
        <w:t>Контракту № 46-2024-ЭМ</w:t>
      </w:r>
    </w:p>
    <w:p w:rsidR="007A61E1" w:rsidRPr="007A61E1" w:rsidRDefault="007A61E1" w:rsidP="00AD54C7">
      <w:pPr>
        <w:spacing w:after="0" w:line="240" w:lineRule="auto"/>
        <w:outlineLvl w:val="0"/>
        <w:rPr>
          <w:rFonts w:ascii="Times New Roman" w:eastAsia="Arial Unicode MS" w:hAnsi="Times New Roman" w:cs="Times New Roman"/>
          <w:b/>
          <w:color w:val="000000"/>
          <w:lang w:eastAsia="ru-RU"/>
        </w:rPr>
      </w:pPr>
    </w:p>
    <w:p w:rsidR="007A61E1" w:rsidRPr="007A61E1" w:rsidRDefault="007A61E1" w:rsidP="00AD54C7">
      <w:pPr>
        <w:spacing w:after="0" w:line="240" w:lineRule="auto"/>
        <w:jc w:val="center"/>
        <w:outlineLvl w:val="0"/>
        <w:rPr>
          <w:rFonts w:ascii="Times New Roman" w:eastAsia="Arial Unicode MS" w:hAnsi="Times New Roman" w:cs="Times New Roman"/>
          <w:b/>
          <w:color w:val="000000"/>
          <w:lang w:eastAsia="ru-RU"/>
        </w:rPr>
      </w:pPr>
      <w:r w:rsidRPr="007A61E1">
        <w:rPr>
          <w:rFonts w:ascii="Times New Roman" w:eastAsia="Arial Unicode MS" w:hAnsi="Times New Roman" w:cs="Times New Roman"/>
          <w:b/>
          <w:color w:val="000000"/>
          <w:lang w:eastAsia="ru-RU"/>
        </w:rPr>
        <w:t>Требования к количественным характеристикам (объему) услуг</w:t>
      </w:r>
    </w:p>
    <w:p w:rsidR="007A61E1" w:rsidRPr="007A61E1" w:rsidRDefault="007A61E1" w:rsidP="00AD54C7">
      <w:pPr>
        <w:spacing w:after="0" w:line="240" w:lineRule="auto"/>
        <w:ind w:firstLine="567"/>
        <w:jc w:val="center"/>
        <w:outlineLvl w:val="0"/>
        <w:rPr>
          <w:rFonts w:ascii="Times New Roman" w:eastAsia="Arial Unicode MS" w:hAnsi="Times New Roman" w:cs="Times New Roman"/>
          <w:b/>
          <w:color w:val="000000"/>
          <w:lang w:eastAsia="ru-RU"/>
        </w:rPr>
      </w:pPr>
      <w:r w:rsidRPr="007A61E1">
        <w:rPr>
          <w:rFonts w:ascii="Times New Roman" w:eastAsia="Arial Unicode MS" w:hAnsi="Times New Roman" w:cs="Times New Roman"/>
          <w:b/>
          <w:color w:val="000000"/>
          <w:lang w:eastAsia="ru-RU"/>
        </w:rPr>
        <w:t>по организации и проведению Регионального фестиваля-конкурса инклюзивного   художественного творчества «Вера. Надежда. Любовь» в 2024 году.</w:t>
      </w:r>
    </w:p>
    <w:p w:rsidR="007A61E1" w:rsidRPr="007A61E1" w:rsidRDefault="007A61E1" w:rsidP="00AD54C7">
      <w:pPr>
        <w:spacing w:after="0" w:line="240" w:lineRule="auto"/>
        <w:ind w:firstLine="567"/>
        <w:jc w:val="center"/>
        <w:outlineLvl w:val="0"/>
        <w:rPr>
          <w:rFonts w:ascii="Times New Roman" w:eastAsia="Times New Roman" w:hAnsi="Times New Roman" w:cs="Times New Roman"/>
          <w:lang w:eastAsia="ru-RU"/>
        </w:rPr>
      </w:pPr>
    </w:p>
    <w:tbl>
      <w:tblPr>
        <w:tblW w:w="9214"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1"/>
        <w:gridCol w:w="6208"/>
        <w:gridCol w:w="1119"/>
        <w:gridCol w:w="1276"/>
      </w:tblGrid>
      <w:tr w:rsidR="007A61E1" w:rsidRPr="007A61E1" w:rsidTr="00941B9C">
        <w:trPr>
          <w:trHeight w:val="420"/>
        </w:trPr>
        <w:tc>
          <w:tcPr>
            <w:tcW w:w="611"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b/>
                <w:bCs/>
                <w:lang w:eastAsia="ru-RU"/>
              </w:rPr>
            </w:pPr>
            <w:r w:rsidRPr="007A61E1">
              <w:rPr>
                <w:rFonts w:ascii="Times New Roman" w:eastAsia="Times New Roman" w:hAnsi="Times New Roman" w:cs="Times New Roman"/>
                <w:b/>
                <w:bCs/>
                <w:lang w:eastAsia="ru-RU"/>
              </w:rPr>
              <w:t>№</w:t>
            </w:r>
          </w:p>
        </w:tc>
        <w:tc>
          <w:tcPr>
            <w:tcW w:w="6208"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b/>
                <w:bCs/>
                <w:color w:val="000000"/>
                <w:lang w:eastAsia="ru-RU"/>
              </w:rPr>
            </w:pPr>
            <w:r w:rsidRPr="007A61E1">
              <w:rPr>
                <w:rFonts w:ascii="Times New Roman" w:eastAsia="Times New Roman" w:hAnsi="Times New Roman" w:cs="Times New Roman"/>
                <w:b/>
                <w:bCs/>
                <w:color w:val="000000"/>
                <w:lang w:eastAsia="ru-RU"/>
              </w:rPr>
              <w:t xml:space="preserve">Наименование </w:t>
            </w:r>
          </w:p>
        </w:tc>
        <w:tc>
          <w:tcPr>
            <w:tcW w:w="1119"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b/>
                <w:bCs/>
                <w:lang w:eastAsia="ru-RU"/>
              </w:rPr>
            </w:pPr>
            <w:r w:rsidRPr="007A61E1">
              <w:rPr>
                <w:rFonts w:ascii="Times New Roman" w:eastAsia="Times New Roman" w:hAnsi="Times New Roman" w:cs="Times New Roman"/>
                <w:b/>
                <w:bCs/>
                <w:lang w:eastAsia="ru-RU"/>
              </w:rPr>
              <w:t>Ед. изм.</w:t>
            </w:r>
          </w:p>
        </w:tc>
        <w:tc>
          <w:tcPr>
            <w:tcW w:w="1276"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b/>
                <w:bCs/>
                <w:lang w:eastAsia="ru-RU"/>
              </w:rPr>
            </w:pPr>
            <w:r w:rsidRPr="007A61E1">
              <w:rPr>
                <w:rFonts w:ascii="Times New Roman" w:eastAsia="Times New Roman" w:hAnsi="Times New Roman" w:cs="Times New Roman"/>
                <w:b/>
                <w:bCs/>
                <w:lang w:eastAsia="ru-RU"/>
              </w:rPr>
              <w:t>Кол-во ед.</w:t>
            </w:r>
          </w:p>
        </w:tc>
      </w:tr>
      <w:tr w:rsidR="007A61E1" w:rsidRPr="007A61E1" w:rsidTr="00941B9C">
        <w:trPr>
          <w:trHeight w:val="480"/>
        </w:trPr>
        <w:tc>
          <w:tcPr>
            <w:tcW w:w="611"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bCs/>
                <w:lang w:eastAsia="ru-RU"/>
              </w:rPr>
            </w:pPr>
            <w:r w:rsidRPr="007A61E1">
              <w:rPr>
                <w:rFonts w:ascii="Times New Roman" w:eastAsia="Times New Roman" w:hAnsi="Times New Roman" w:cs="Times New Roman"/>
                <w:bCs/>
                <w:lang w:eastAsia="ru-RU"/>
              </w:rPr>
              <w:t>1</w:t>
            </w:r>
          </w:p>
        </w:tc>
        <w:tc>
          <w:tcPr>
            <w:tcW w:w="6208" w:type="dxa"/>
            <w:shd w:val="clear" w:color="FFFFFF" w:fill="FFFFFF"/>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Услуги по предоставлению экскурсионной поездки в г. </w:t>
            </w:r>
            <w:proofErr w:type="spellStart"/>
            <w:r w:rsidRPr="007A61E1">
              <w:rPr>
                <w:rFonts w:ascii="Times New Roman" w:eastAsia="Times New Roman" w:hAnsi="Times New Roman" w:cs="Times New Roman"/>
                <w:color w:val="000000"/>
                <w:lang w:eastAsia="ru-RU"/>
              </w:rPr>
              <w:t>Крондштадт</w:t>
            </w:r>
            <w:proofErr w:type="spellEnd"/>
            <w:r w:rsidRPr="007A61E1">
              <w:rPr>
                <w:rFonts w:ascii="Times New Roman" w:eastAsia="Times New Roman" w:hAnsi="Times New Roman" w:cs="Times New Roman"/>
                <w:color w:val="000000"/>
                <w:lang w:eastAsia="ru-RU"/>
              </w:rPr>
              <w:t xml:space="preserve"> для победителей фестиваля-конкурса </w:t>
            </w:r>
          </w:p>
        </w:tc>
        <w:tc>
          <w:tcPr>
            <w:tcW w:w="1119"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lang w:eastAsia="ru-RU"/>
              </w:rPr>
            </w:pPr>
            <w:proofErr w:type="spellStart"/>
            <w:r w:rsidRPr="007A61E1">
              <w:rPr>
                <w:rFonts w:ascii="Times New Roman" w:eastAsia="Times New Roman" w:hAnsi="Times New Roman" w:cs="Times New Roman"/>
                <w:lang w:eastAsia="ru-RU"/>
              </w:rPr>
              <w:t>Усл.ед</w:t>
            </w:r>
            <w:proofErr w:type="spellEnd"/>
            <w:r w:rsidRPr="007A61E1">
              <w:rPr>
                <w:rFonts w:ascii="Times New Roman" w:eastAsia="Times New Roman" w:hAnsi="Times New Roman" w:cs="Times New Roman"/>
                <w:lang w:eastAsia="ru-RU"/>
              </w:rPr>
              <w:t>.</w:t>
            </w:r>
          </w:p>
        </w:tc>
        <w:tc>
          <w:tcPr>
            <w:tcW w:w="1276"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1</w:t>
            </w:r>
          </w:p>
        </w:tc>
      </w:tr>
      <w:tr w:rsidR="007A61E1" w:rsidRPr="007A61E1" w:rsidTr="00941B9C">
        <w:trPr>
          <w:trHeight w:val="480"/>
        </w:trPr>
        <w:tc>
          <w:tcPr>
            <w:tcW w:w="611"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bCs/>
                <w:lang w:eastAsia="ru-RU"/>
              </w:rPr>
            </w:pPr>
            <w:r w:rsidRPr="007A61E1">
              <w:rPr>
                <w:rFonts w:ascii="Times New Roman" w:eastAsia="Times New Roman" w:hAnsi="Times New Roman" w:cs="Times New Roman"/>
                <w:bCs/>
                <w:lang w:eastAsia="ru-RU"/>
              </w:rPr>
              <w:t>2</w:t>
            </w:r>
          </w:p>
        </w:tc>
        <w:tc>
          <w:tcPr>
            <w:tcW w:w="6208" w:type="dxa"/>
            <w:shd w:val="clear" w:color="FFFFFF" w:fill="FFFFFF"/>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Услуга по предоставлению </w:t>
            </w:r>
            <w:proofErr w:type="spellStart"/>
            <w:r w:rsidRPr="007A61E1">
              <w:rPr>
                <w:rFonts w:ascii="Times New Roman" w:eastAsia="Times New Roman" w:hAnsi="Times New Roman" w:cs="Times New Roman"/>
                <w:color w:val="000000"/>
                <w:lang w:eastAsia="ru-RU"/>
              </w:rPr>
              <w:t>фотобудки</w:t>
            </w:r>
            <w:proofErr w:type="spellEnd"/>
          </w:p>
        </w:tc>
        <w:tc>
          <w:tcPr>
            <w:tcW w:w="1119"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час</w:t>
            </w:r>
          </w:p>
        </w:tc>
        <w:tc>
          <w:tcPr>
            <w:tcW w:w="1276"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2</w:t>
            </w:r>
          </w:p>
        </w:tc>
      </w:tr>
      <w:tr w:rsidR="007A61E1" w:rsidRPr="007A61E1" w:rsidTr="00941B9C">
        <w:trPr>
          <w:trHeight w:val="480"/>
        </w:trPr>
        <w:tc>
          <w:tcPr>
            <w:tcW w:w="611"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bCs/>
                <w:lang w:eastAsia="ru-RU"/>
              </w:rPr>
            </w:pPr>
            <w:r w:rsidRPr="007A61E1">
              <w:rPr>
                <w:rFonts w:ascii="Times New Roman" w:eastAsia="Times New Roman" w:hAnsi="Times New Roman" w:cs="Times New Roman"/>
                <w:bCs/>
                <w:lang w:eastAsia="ru-RU"/>
              </w:rPr>
              <w:t>3</w:t>
            </w:r>
          </w:p>
        </w:tc>
        <w:tc>
          <w:tcPr>
            <w:tcW w:w="6208" w:type="dxa"/>
            <w:shd w:val="clear" w:color="FFFFFF" w:fill="FFFFFF"/>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Услуги аниматоров</w:t>
            </w:r>
          </w:p>
        </w:tc>
        <w:tc>
          <w:tcPr>
            <w:tcW w:w="1119"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ч/д</w:t>
            </w:r>
          </w:p>
        </w:tc>
        <w:tc>
          <w:tcPr>
            <w:tcW w:w="1276"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2</w:t>
            </w:r>
          </w:p>
        </w:tc>
      </w:tr>
      <w:tr w:rsidR="007A61E1" w:rsidRPr="007A61E1" w:rsidTr="00941B9C">
        <w:trPr>
          <w:trHeight w:val="243"/>
        </w:trPr>
        <w:tc>
          <w:tcPr>
            <w:tcW w:w="611"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bCs/>
                <w:lang w:eastAsia="ru-RU"/>
              </w:rPr>
            </w:pPr>
            <w:r w:rsidRPr="007A61E1">
              <w:rPr>
                <w:rFonts w:ascii="Times New Roman" w:eastAsia="Times New Roman" w:hAnsi="Times New Roman" w:cs="Times New Roman"/>
                <w:bCs/>
                <w:lang w:eastAsia="ru-RU"/>
              </w:rPr>
              <w:t>4</w:t>
            </w:r>
          </w:p>
        </w:tc>
        <w:tc>
          <w:tcPr>
            <w:tcW w:w="6208" w:type="dxa"/>
            <w:shd w:val="clear" w:color="FFFFFF" w:fill="FFFFFF"/>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Услуги </w:t>
            </w:r>
            <w:proofErr w:type="spellStart"/>
            <w:r w:rsidRPr="007A61E1">
              <w:rPr>
                <w:rFonts w:ascii="Times New Roman" w:eastAsia="Times New Roman" w:hAnsi="Times New Roman" w:cs="Times New Roman"/>
                <w:color w:val="000000"/>
                <w:lang w:eastAsia="ru-RU"/>
              </w:rPr>
              <w:t>сурдопереводчика</w:t>
            </w:r>
            <w:proofErr w:type="spellEnd"/>
          </w:p>
        </w:tc>
        <w:tc>
          <w:tcPr>
            <w:tcW w:w="1119"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ч/д</w:t>
            </w:r>
          </w:p>
        </w:tc>
        <w:tc>
          <w:tcPr>
            <w:tcW w:w="1276"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1</w:t>
            </w:r>
          </w:p>
        </w:tc>
      </w:tr>
      <w:tr w:rsidR="007A61E1" w:rsidRPr="007A61E1" w:rsidTr="00941B9C">
        <w:trPr>
          <w:trHeight w:val="729"/>
        </w:trPr>
        <w:tc>
          <w:tcPr>
            <w:tcW w:w="611"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bCs/>
                <w:lang w:eastAsia="ru-RU"/>
              </w:rPr>
            </w:pPr>
            <w:r w:rsidRPr="007A61E1">
              <w:rPr>
                <w:rFonts w:ascii="Times New Roman" w:eastAsia="Times New Roman" w:hAnsi="Times New Roman" w:cs="Times New Roman"/>
                <w:bCs/>
                <w:lang w:eastAsia="ru-RU"/>
              </w:rPr>
              <w:t>5</w:t>
            </w:r>
          </w:p>
        </w:tc>
        <w:tc>
          <w:tcPr>
            <w:tcW w:w="6208" w:type="dxa"/>
            <w:shd w:val="clear" w:color="FFFFFF" w:fill="FFFFFF"/>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Услуги ведущих  гала-концерта</w:t>
            </w:r>
          </w:p>
        </w:tc>
        <w:tc>
          <w:tcPr>
            <w:tcW w:w="1119"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ч/д</w:t>
            </w:r>
          </w:p>
        </w:tc>
        <w:tc>
          <w:tcPr>
            <w:tcW w:w="1276"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2</w:t>
            </w:r>
          </w:p>
        </w:tc>
      </w:tr>
      <w:tr w:rsidR="007A61E1" w:rsidRPr="007A61E1" w:rsidTr="00941B9C">
        <w:trPr>
          <w:trHeight w:val="480"/>
        </w:trPr>
        <w:tc>
          <w:tcPr>
            <w:tcW w:w="611"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bCs/>
                <w:lang w:eastAsia="ru-RU"/>
              </w:rPr>
            </w:pPr>
            <w:r w:rsidRPr="007A61E1">
              <w:rPr>
                <w:rFonts w:ascii="Times New Roman" w:eastAsia="Times New Roman" w:hAnsi="Times New Roman" w:cs="Times New Roman"/>
                <w:bCs/>
                <w:lang w:eastAsia="ru-RU"/>
              </w:rPr>
              <w:t>6</w:t>
            </w:r>
          </w:p>
        </w:tc>
        <w:tc>
          <w:tcPr>
            <w:tcW w:w="6208" w:type="dxa"/>
            <w:shd w:val="clear" w:color="FFFFFF" w:fill="FFFFFF"/>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Буклет (в </w:t>
            </w:r>
            <w:proofErr w:type="spellStart"/>
            <w:r w:rsidRPr="007A61E1">
              <w:rPr>
                <w:rFonts w:ascii="Times New Roman" w:eastAsia="Times New Roman" w:hAnsi="Times New Roman" w:cs="Times New Roman"/>
                <w:color w:val="000000"/>
                <w:lang w:eastAsia="ru-RU"/>
              </w:rPr>
              <w:t>т.ч</w:t>
            </w:r>
            <w:proofErr w:type="spellEnd"/>
            <w:r w:rsidRPr="007A61E1">
              <w:rPr>
                <w:rFonts w:ascii="Times New Roman" w:eastAsia="Times New Roman" w:hAnsi="Times New Roman" w:cs="Times New Roman"/>
                <w:color w:val="000000"/>
                <w:lang w:eastAsia="ru-RU"/>
              </w:rPr>
              <w:t>. дизайн)</w:t>
            </w:r>
          </w:p>
        </w:tc>
        <w:tc>
          <w:tcPr>
            <w:tcW w:w="1119"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шт.</w:t>
            </w:r>
          </w:p>
        </w:tc>
        <w:tc>
          <w:tcPr>
            <w:tcW w:w="1276"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100</w:t>
            </w:r>
          </w:p>
        </w:tc>
      </w:tr>
      <w:tr w:rsidR="007A61E1" w:rsidRPr="007A61E1" w:rsidTr="00941B9C">
        <w:trPr>
          <w:trHeight w:val="480"/>
        </w:trPr>
        <w:tc>
          <w:tcPr>
            <w:tcW w:w="611"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bCs/>
                <w:lang w:eastAsia="ru-RU"/>
              </w:rPr>
            </w:pPr>
            <w:r w:rsidRPr="007A61E1">
              <w:rPr>
                <w:rFonts w:ascii="Times New Roman" w:eastAsia="Times New Roman" w:hAnsi="Times New Roman" w:cs="Times New Roman"/>
                <w:bCs/>
                <w:lang w:eastAsia="ru-RU"/>
              </w:rPr>
              <w:t>7</w:t>
            </w:r>
          </w:p>
        </w:tc>
        <w:tc>
          <w:tcPr>
            <w:tcW w:w="6208" w:type="dxa"/>
            <w:shd w:val="clear" w:color="FFFFFF" w:fill="FFFFFF"/>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Программа</w:t>
            </w:r>
          </w:p>
        </w:tc>
        <w:tc>
          <w:tcPr>
            <w:tcW w:w="1119"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шт.</w:t>
            </w:r>
          </w:p>
        </w:tc>
        <w:tc>
          <w:tcPr>
            <w:tcW w:w="1276"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100</w:t>
            </w:r>
          </w:p>
        </w:tc>
      </w:tr>
      <w:tr w:rsidR="007A61E1" w:rsidRPr="007A61E1" w:rsidTr="00941B9C">
        <w:trPr>
          <w:trHeight w:val="480"/>
        </w:trPr>
        <w:tc>
          <w:tcPr>
            <w:tcW w:w="611"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bCs/>
                <w:lang w:eastAsia="ru-RU"/>
              </w:rPr>
            </w:pPr>
            <w:r w:rsidRPr="007A61E1">
              <w:rPr>
                <w:rFonts w:ascii="Times New Roman" w:eastAsia="Times New Roman" w:hAnsi="Times New Roman" w:cs="Times New Roman"/>
                <w:bCs/>
                <w:lang w:eastAsia="ru-RU"/>
              </w:rPr>
              <w:t>8</w:t>
            </w:r>
          </w:p>
        </w:tc>
        <w:tc>
          <w:tcPr>
            <w:tcW w:w="6208" w:type="dxa"/>
            <w:shd w:val="clear" w:color="FFFFFF" w:fill="FFFFFF"/>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Диплом, формат А4 </w:t>
            </w:r>
          </w:p>
        </w:tc>
        <w:tc>
          <w:tcPr>
            <w:tcW w:w="1119"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шт.</w:t>
            </w:r>
          </w:p>
        </w:tc>
        <w:tc>
          <w:tcPr>
            <w:tcW w:w="1276"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300</w:t>
            </w:r>
          </w:p>
        </w:tc>
      </w:tr>
      <w:tr w:rsidR="007A61E1" w:rsidRPr="007A61E1" w:rsidTr="00941B9C">
        <w:trPr>
          <w:trHeight w:val="480"/>
        </w:trPr>
        <w:tc>
          <w:tcPr>
            <w:tcW w:w="611"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bCs/>
                <w:lang w:eastAsia="ru-RU"/>
              </w:rPr>
            </w:pPr>
            <w:r w:rsidRPr="007A61E1">
              <w:rPr>
                <w:rFonts w:ascii="Times New Roman" w:eastAsia="Times New Roman" w:hAnsi="Times New Roman" w:cs="Times New Roman"/>
                <w:bCs/>
                <w:lang w:eastAsia="ru-RU"/>
              </w:rPr>
              <w:t>9</w:t>
            </w:r>
          </w:p>
        </w:tc>
        <w:tc>
          <w:tcPr>
            <w:tcW w:w="6208" w:type="dxa"/>
            <w:shd w:val="clear" w:color="FFFFFF" w:fill="FFFFFF"/>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Рамка для диплома</w:t>
            </w:r>
          </w:p>
        </w:tc>
        <w:tc>
          <w:tcPr>
            <w:tcW w:w="1119"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шт.</w:t>
            </w:r>
          </w:p>
        </w:tc>
        <w:tc>
          <w:tcPr>
            <w:tcW w:w="1276"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50</w:t>
            </w:r>
          </w:p>
        </w:tc>
      </w:tr>
      <w:tr w:rsidR="007A61E1" w:rsidRPr="007A61E1" w:rsidTr="00941B9C">
        <w:trPr>
          <w:trHeight w:val="480"/>
        </w:trPr>
        <w:tc>
          <w:tcPr>
            <w:tcW w:w="611"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bCs/>
                <w:lang w:eastAsia="ru-RU"/>
              </w:rPr>
            </w:pPr>
            <w:r w:rsidRPr="007A61E1">
              <w:rPr>
                <w:rFonts w:ascii="Times New Roman" w:eastAsia="Times New Roman" w:hAnsi="Times New Roman" w:cs="Times New Roman"/>
                <w:bCs/>
                <w:lang w:eastAsia="ru-RU"/>
              </w:rPr>
              <w:t>10</w:t>
            </w:r>
          </w:p>
        </w:tc>
        <w:tc>
          <w:tcPr>
            <w:tcW w:w="6208" w:type="dxa"/>
            <w:shd w:val="clear" w:color="FFFFFF" w:fill="FFFFFF"/>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Плакетки наградные</w:t>
            </w:r>
          </w:p>
        </w:tc>
        <w:tc>
          <w:tcPr>
            <w:tcW w:w="1119"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шт.</w:t>
            </w:r>
          </w:p>
        </w:tc>
        <w:tc>
          <w:tcPr>
            <w:tcW w:w="1276"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4</w:t>
            </w:r>
          </w:p>
        </w:tc>
      </w:tr>
      <w:tr w:rsidR="007A61E1" w:rsidRPr="007A61E1" w:rsidTr="00941B9C">
        <w:trPr>
          <w:trHeight w:val="480"/>
        </w:trPr>
        <w:tc>
          <w:tcPr>
            <w:tcW w:w="611"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bCs/>
                <w:lang w:eastAsia="ru-RU"/>
              </w:rPr>
            </w:pPr>
            <w:r w:rsidRPr="007A61E1">
              <w:rPr>
                <w:rFonts w:ascii="Times New Roman" w:eastAsia="Times New Roman" w:hAnsi="Times New Roman" w:cs="Times New Roman"/>
                <w:bCs/>
                <w:lang w:eastAsia="ru-RU"/>
              </w:rPr>
              <w:t>11</w:t>
            </w:r>
          </w:p>
        </w:tc>
        <w:tc>
          <w:tcPr>
            <w:tcW w:w="6208" w:type="dxa"/>
            <w:shd w:val="clear" w:color="FFFFFF" w:fill="FFFFFF"/>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Награда из стекла </w:t>
            </w:r>
          </w:p>
        </w:tc>
        <w:tc>
          <w:tcPr>
            <w:tcW w:w="1119"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шт.</w:t>
            </w:r>
          </w:p>
        </w:tc>
        <w:tc>
          <w:tcPr>
            <w:tcW w:w="1276"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4</w:t>
            </w:r>
          </w:p>
        </w:tc>
      </w:tr>
      <w:tr w:rsidR="007A61E1" w:rsidRPr="007A61E1" w:rsidTr="00941B9C">
        <w:trPr>
          <w:trHeight w:val="480"/>
        </w:trPr>
        <w:tc>
          <w:tcPr>
            <w:tcW w:w="611"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bCs/>
                <w:lang w:eastAsia="ru-RU"/>
              </w:rPr>
            </w:pPr>
            <w:r w:rsidRPr="007A61E1">
              <w:rPr>
                <w:rFonts w:ascii="Times New Roman" w:eastAsia="Times New Roman" w:hAnsi="Times New Roman" w:cs="Times New Roman"/>
                <w:bCs/>
                <w:lang w:eastAsia="ru-RU"/>
              </w:rPr>
              <w:t>12</w:t>
            </w:r>
          </w:p>
        </w:tc>
        <w:tc>
          <w:tcPr>
            <w:tcW w:w="6208" w:type="dxa"/>
            <w:shd w:val="clear" w:color="FFFFFF" w:fill="FFFFFF"/>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Брелок с нанесением логотипа</w:t>
            </w:r>
          </w:p>
        </w:tc>
        <w:tc>
          <w:tcPr>
            <w:tcW w:w="1119"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шт.</w:t>
            </w:r>
          </w:p>
        </w:tc>
        <w:tc>
          <w:tcPr>
            <w:tcW w:w="1276"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700</w:t>
            </w:r>
          </w:p>
        </w:tc>
      </w:tr>
      <w:tr w:rsidR="007A61E1" w:rsidRPr="007A61E1" w:rsidTr="00941B9C">
        <w:trPr>
          <w:trHeight w:val="480"/>
        </w:trPr>
        <w:tc>
          <w:tcPr>
            <w:tcW w:w="611"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bCs/>
                <w:lang w:eastAsia="ru-RU"/>
              </w:rPr>
            </w:pPr>
            <w:r w:rsidRPr="007A61E1">
              <w:rPr>
                <w:rFonts w:ascii="Times New Roman" w:eastAsia="Times New Roman" w:hAnsi="Times New Roman" w:cs="Times New Roman"/>
                <w:bCs/>
                <w:lang w:eastAsia="ru-RU"/>
              </w:rPr>
              <w:t>13</w:t>
            </w:r>
          </w:p>
        </w:tc>
        <w:tc>
          <w:tcPr>
            <w:tcW w:w="6208" w:type="dxa"/>
            <w:shd w:val="clear" w:color="FFFFFF" w:fill="FFFFFF"/>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Блокнот с логотипом</w:t>
            </w:r>
          </w:p>
        </w:tc>
        <w:tc>
          <w:tcPr>
            <w:tcW w:w="1119"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шт.</w:t>
            </w:r>
          </w:p>
        </w:tc>
        <w:tc>
          <w:tcPr>
            <w:tcW w:w="1276"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700</w:t>
            </w:r>
          </w:p>
        </w:tc>
      </w:tr>
      <w:tr w:rsidR="007A61E1" w:rsidRPr="007A61E1" w:rsidTr="00941B9C">
        <w:trPr>
          <w:trHeight w:val="480"/>
        </w:trPr>
        <w:tc>
          <w:tcPr>
            <w:tcW w:w="611"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bCs/>
                <w:lang w:eastAsia="ru-RU"/>
              </w:rPr>
            </w:pPr>
            <w:r w:rsidRPr="007A61E1">
              <w:rPr>
                <w:rFonts w:ascii="Times New Roman" w:eastAsia="Times New Roman" w:hAnsi="Times New Roman" w:cs="Times New Roman"/>
                <w:bCs/>
                <w:lang w:eastAsia="ru-RU"/>
              </w:rPr>
              <w:t>14</w:t>
            </w:r>
          </w:p>
        </w:tc>
        <w:tc>
          <w:tcPr>
            <w:tcW w:w="6208" w:type="dxa"/>
            <w:shd w:val="clear" w:color="FFFFFF" w:fill="FFFFFF"/>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Ручка с нанесением логотипа</w:t>
            </w:r>
          </w:p>
        </w:tc>
        <w:tc>
          <w:tcPr>
            <w:tcW w:w="1119"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шт.</w:t>
            </w:r>
          </w:p>
        </w:tc>
        <w:tc>
          <w:tcPr>
            <w:tcW w:w="1276"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700</w:t>
            </w:r>
          </w:p>
        </w:tc>
      </w:tr>
      <w:tr w:rsidR="007A61E1" w:rsidRPr="007A61E1" w:rsidTr="00941B9C">
        <w:trPr>
          <w:trHeight w:val="480"/>
        </w:trPr>
        <w:tc>
          <w:tcPr>
            <w:tcW w:w="611"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bCs/>
                <w:lang w:eastAsia="ru-RU"/>
              </w:rPr>
            </w:pPr>
            <w:r w:rsidRPr="007A61E1">
              <w:rPr>
                <w:rFonts w:ascii="Times New Roman" w:eastAsia="Times New Roman" w:hAnsi="Times New Roman" w:cs="Times New Roman"/>
                <w:bCs/>
                <w:lang w:eastAsia="ru-RU"/>
              </w:rPr>
              <w:t>15</w:t>
            </w:r>
          </w:p>
        </w:tc>
        <w:tc>
          <w:tcPr>
            <w:tcW w:w="6208" w:type="dxa"/>
            <w:shd w:val="clear" w:color="FFFFFF" w:fill="FFFFFF"/>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Внешний аккумулятор с логотипом</w:t>
            </w:r>
          </w:p>
        </w:tc>
        <w:tc>
          <w:tcPr>
            <w:tcW w:w="1119"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шт.</w:t>
            </w:r>
          </w:p>
        </w:tc>
        <w:tc>
          <w:tcPr>
            <w:tcW w:w="1276" w:type="dxa"/>
            <w:shd w:val="clear" w:color="FFFFFF"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8</w:t>
            </w:r>
          </w:p>
        </w:tc>
      </w:tr>
    </w:tbl>
    <w:p w:rsidR="007A61E1" w:rsidRPr="007A61E1" w:rsidRDefault="007A61E1" w:rsidP="00AD54C7">
      <w:pPr>
        <w:rPr>
          <w:rFonts w:ascii="Times New Roman" w:eastAsia="Times New Roman" w:hAnsi="Times New Roman" w:cs="Times New Roman"/>
          <w:lang w:eastAsia="ru-RU"/>
        </w:rPr>
      </w:pPr>
    </w:p>
    <w:tbl>
      <w:tblPr>
        <w:tblW w:w="9596" w:type="dxa"/>
        <w:jc w:val="center"/>
        <w:tblLayout w:type="fixed"/>
        <w:tblLook w:val="0000" w:firstRow="0" w:lastRow="0" w:firstColumn="0" w:lastColumn="0" w:noHBand="0" w:noVBand="0"/>
      </w:tblPr>
      <w:tblGrid>
        <w:gridCol w:w="5225"/>
        <w:gridCol w:w="4371"/>
      </w:tblGrid>
      <w:tr w:rsidR="007A61E1" w:rsidRPr="007A61E1" w:rsidTr="001D5CA4">
        <w:trPr>
          <w:cantSplit/>
          <w:trHeight w:val="264"/>
          <w:jc w:val="center"/>
        </w:trPr>
        <w:tc>
          <w:tcPr>
            <w:tcW w:w="5225" w:type="dxa"/>
          </w:tcPr>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br w:type="page" w:clear="all"/>
            </w:r>
          </w:p>
          <w:p w:rsidR="007A61E1" w:rsidRPr="007A61E1" w:rsidRDefault="007A61E1" w:rsidP="00AD54C7">
            <w:pPr>
              <w:widowControl w:val="0"/>
              <w:spacing w:after="0" w:line="240" w:lineRule="auto"/>
              <w:rPr>
                <w:rFonts w:ascii="Times New Roman" w:eastAsia="Times New Roman" w:hAnsi="Times New Roman" w:cs="Times New Roman"/>
                <w:b/>
                <w:bCs/>
                <w:lang w:eastAsia="ru-RU"/>
              </w:rPr>
            </w:pPr>
            <w:r w:rsidRPr="007A61E1">
              <w:rPr>
                <w:rFonts w:ascii="Times New Roman" w:eastAsia="Times New Roman" w:hAnsi="Times New Roman" w:cs="Times New Roman"/>
                <w:b/>
                <w:bCs/>
                <w:lang w:eastAsia="ru-RU"/>
              </w:rPr>
              <w:t>ЗАКАЗЧИК:</w:t>
            </w:r>
          </w:p>
        </w:tc>
        <w:tc>
          <w:tcPr>
            <w:tcW w:w="4371" w:type="dxa"/>
          </w:tcPr>
          <w:p w:rsidR="007A61E1" w:rsidRPr="007A61E1" w:rsidRDefault="007A61E1" w:rsidP="00AD54C7">
            <w:pPr>
              <w:widowControl w:val="0"/>
              <w:spacing w:after="0" w:line="240" w:lineRule="auto"/>
              <w:rPr>
                <w:rFonts w:ascii="Times New Roman" w:eastAsia="Times New Roman" w:hAnsi="Times New Roman" w:cs="Times New Roman"/>
                <w:b/>
                <w:bCs/>
                <w:lang w:eastAsia="ru-RU"/>
              </w:rPr>
            </w:pPr>
          </w:p>
          <w:p w:rsidR="007A61E1" w:rsidRPr="007A61E1" w:rsidRDefault="007A61E1" w:rsidP="00AD54C7">
            <w:pPr>
              <w:widowControl w:val="0"/>
              <w:spacing w:after="0" w:line="240" w:lineRule="auto"/>
              <w:rPr>
                <w:rFonts w:ascii="Times New Roman" w:eastAsia="Times New Roman" w:hAnsi="Times New Roman" w:cs="Times New Roman"/>
                <w:b/>
                <w:bCs/>
                <w:lang w:eastAsia="ru-RU"/>
              </w:rPr>
            </w:pPr>
            <w:r w:rsidRPr="007A61E1">
              <w:rPr>
                <w:rFonts w:ascii="Times New Roman" w:eastAsia="Times New Roman" w:hAnsi="Times New Roman" w:cs="Times New Roman"/>
                <w:b/>
                <w:bCs/>
                <w:lang w:eastAsia="ru-RU"/>
              </w:rPr>
              <w:t>ИСПОЛНИТЕЛЬ:</w:t>
            </w:r>
          </w:p>
        </w:tc>
      </w:tr>
      <w:tr w:rsidR="007A61E1" w:rsidRPr="007A61E1" w:rsidTr="001D5CA4">
        <w:trPr>
          <w:cantSplit/>
          <w:jc w:val="center"/>
        </w:trPr>
        <w:tc>
          <w:tcPr>
            <w:tcW w:w="5225" w:type="dxa"/>
          </w:tcPr>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p>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ГБНОУ ДУМ СПб</w:t>
            </w:r>
          </w:p>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p>
        </w:tc>
        <w:tc>
          <w:tcPr>
            <w:tcW w:w="4371" w:type="dxa"/>
          </w:tcPr>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p>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p>
        </w:tc>
      </w:tr>
      <w:tr w:rsidR="007A61E1" w:rsidRPr="007A61E1" w:rsidTr="001D5CA4">
        <w:trPr>
          <w:cantSplit/>
          <w:trHeight w:val="1241"/>
          <w:jc w:val="center"/>
        </w:trPr>
        <w:tc>
          <w:tcPr>
            <w:tcW w:w="5225" w:type="dxa"/>
          </w:tcPr>
          <w:p w:rsidR="007A61E1" w:rsidRPr="007A61E1" w:rsidRDefault="007A61E1" w:rsidP="00AD54C7">
            <w:pPr>
              <w:widowControl w:val="0"/>
              <w:spacing w:after="0" w:line="240" w:lineRule="auto"/>
              <w:jc w:val="right"/>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________________</w:t>
            </w:r>
            <w:r w:rsidRPr="007A61E1">
              <w:rPr>
                <w:rFonts w:ascii="Times New Roman" w:eastAsia="Times New Roman" w:hAnsi="Times New Roman" w:cs="Times New Roman"/>
                <w:lang w:eastAsia="zh-CN"/>
              </w:rPr>
              <w:t xml:space="preserve"> </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ПОДПИСАНО ЭЦП</w:t>
            </w:r>
          </w:p>
        </w:tc>
        <w:tc>
          <w:tcPr>
            <w:tcW w:w="4371" w:type="dxa"/>
          </w:tcPr>
          <w:p w:rsidR="007A61E1" w:rsidRPr="007A61E1" w:rsidRDefault="007A61E1" w:rsidP="00AD54C7">
            <w:pPr>
              <w:widowControl w:val="0"/>
              <w:spacing w:after="0" w:line="240" w:lineRule="auto"/>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_______________</w:t>
            </w:r>
            <w:r w:rsidRPr="007A61E1">
              <w:rPr>
                <w:rFonts w:ascii="Times New Roman" w:eastAsia="Times New Roman" w:hAnsi="Times New Roman" w:cs="Times New Roman"/>
                <w:b/>
                <w:bCs/>
                <w:lang w:eastAsia="ru-RU"/>
              </w:rPr>
              <w:t xml:space="preserve"> </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ПОДПИСАНО ЭЦП</w:t>
            </w:r>
          </w:p>
        </w:tc>
      </w:tr>
    </w:tbl>
    <w:p w:rsidR="007A61E1" w:rsidRPr="007A61E1" w:rsidRDefault="007A61E1" w:rsidP="00AD54C7">
      <w:pPr>
        <w:spacing w:after="0" w:line="240" w:lineRule="auto"/>
        <w:rPr>
          <w:rFonts w:ascii="Times New Roman" w:eastAsia="Times New Roman" w:hAnsi="Times New Roman" w:cs="Times New Roman"/>
          <w:lang w:eastAsia="ru-RU"/>
        </w:rPr>
      </w:pPr>
    </w:p>
    <w:p w:rsidR="007A61E1" w:rsidRPr="007A61E1" w:rsidRDefault="007A61E1" w:rsidP="00AD54C7">
      <w:pP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br w:type="page" w:clear="all"/>
      </w:r>
    </w:p>
    <w:p w:rsidR="007A61E1" w:rsidRPr="007A61E1" w:rsidRDefault="007A61E1" w:rsidP="00941B9C">
      <w:pPr>
        <w:spacing w:after="0" w:line="240" w:lineRule="auto"/>
        <w:jc w:val="right"/>
        <w:rPr>
          <w:rFonts w:ascii="Times New Roman" w:eastAsia="Times New Roman" w:hAnsi="Times New Roman" w:cs="Times New Roman"/>
          <w:lang w:eastAsia="ru-RU"/>
        </w:rPr>
      </w:pPr>
      <w:r w:rsidRPr="007A61E1">
        <w:rPr>
          <w:rFonts w:ascii="Times New Roman" w:eastAsia="Times New Roman" w:hAnsi="Times New Roman" w:cs="Times New Roman"/>
          <w:lang w:eastAsia="ru-RU"/>
        </w:rPr>
        <w:lastRenderedPageBreak/>
        <w:t xml:space="preserve">Приложение № 2 </w:t>
      </w:r>
    </w:p>
    <w:p w:rsidR="007A61E1" w:rsidRPr="007A61E1" w:rsidRDefault="007A61E1" w:rsidP="00941B9C">
      <w:pPr>
        <w:spacing w:after="0" w:line="240" w:lineRule="auto"/>
        <w:jc w:val="right"/>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к контракту № 46-2024-ЭМ</w:t>
      </w:r>
    </w:p>
    <w:p w:rsidR="007A61E1" w:rsidRPr="007A61E1" w:rsidRDefault="007A61E1" w:rsidP="00AD54C7">
      <w:pPr>
        <w:spacing w:after="0" w:line="240" w:lineRule="auto"/>
        <w:jc w:val="center"/>
        <w:rPr>
          <w:rFonts w:ascii="Times New Roman" w:eastAsia="Times New Roman" w:hAnsi="Times New Roman" w:cs="Times New Roman"/>
          <w:b/>
          <w:lang w:eastAsia="ru-RU"/>
        </w:rPr>
      </w:pPr>
    </w:p>
    <w:p w:rsidR="007A61E1" w:rsidRPr="007A61E1" w:rsidRDefault="007A61E1" w:rsidP="00AD54C7">
      <w:pPr>
        <w:spacing w:after="0" w:line="240" w:lineRule="auto"/>
        <w:jc w:val="center"/>
        <w:rPr>
          <w:rFonts w:ascii="Times New Roman" w:eastAsia="Times New Roman" w:hAnsi="Times New Roman" w:cs="Times New Roman"/>
          <w:b/>
          <w:lang w:eastAsia="ru-RU"/>
        </w:rPr>
      </w:pPr>
      <w:r w:rsidRPr="007A61E1">
        <w:rPr>
          <w:rFonts w:ascii="Times New Roman" w:eastAsia="Times New Roman" w:hAnsi="Times New Roman" w:cs="Times New Roman"/>
          <w:b/>
          <w:lang w:eastAsia="ru-RU"/>
        </w:rPr>
        <w:t xml:space="preserve">СПЕЦИФИКАЦИЯ </w:t>
      </w:r>
    </w:p>
    <w:p w:rsidR="007A61E1" w:rsidRPr="007A61E1" w:rsidRDefault="007A61E1" w:rsidP="00AD54C7">
      <w:pPr>
        <w:spacing w:after="0" w:line="240" w:lineRule="auto"/>
        <w:jc w:val="center"/>
        <w:rPr>
          <w:rFonts w:ascii="Times New Roman" w:eastAsia="Times New Roman" w:hAnsi="Times New Roman" w:cs="Times New Roman"/>
          <w:b/>
          <w:lang w:eastAsia="ru-RU"/>
        </w:rPr>
      </w:pPr>
    </w:p>
    <w:tbl>
      <w:tblPr>
        <w:tblW w:w="10021" w:type="dxa"/>
        <w:tblInd w:w="-998" w:type="dxa"/>
        <w:tblLayout w:type="fixed"/>
        <w:tblLook w:val="04A0" w:firstRow="1" w:lastRow="0" w:firstColumn="1" w:lastColumn="0" w:noHBand="0" w:noVBand="1"/>
      </w:tblPr>
      <w:tblGrid>
        <w:gridCol w:w="524"/>
        <w:gridCol w:w="4111"/>
        <w:gridCol w:w="1134"/>
        <w:gridCol w:w="1134"/>
        <w:gridCol w:w="1134"/>
        <w:gridCol w:w="992"/>
        <w:gridCol w:w="992"/>
      </w:tblGrid>
      <w:tr w:rsidR="007A61E1" w:rsidRPr="007A61E1" w:rsidTr="00941B9C">
        <w:trPr>
          <w:trHeight w:val="420"/>
        </w:trPr>
        <w:tc>
          <w:tcPr>
            <w:tcW w:w="524" w:type="dxa"/>
            <w:tcBorders>
              <w:top w:val="single" w:sz="4" w:space="0" w:color="auto"/>
              <w:left w:val="single" w:sz="4" w:space="0" w:color="auto"/>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b/>
                <w:bCs/>
                <w:color w:val="000000"/>
                <w:lang w:eastAsia="ru-RU"/>
              </w:rPr>
            </w:pPr>
            <w:r w:rsidRPr="007A61E1">
              <w:rPr>
                <w:rFonts w:ascii="Times New Roman" w:eastAsia="Times New Roman" w:hAnsi="Times New Roman" w:cs="Times New Roman"/>
                <w:b/>
                <w:bCs/>
                <w:color w:val="000000"/>
                <w:lang w:eastAsia="ru-RU"/>
              </w:rPr>
              <w:t>№</w:t>
            </w:r>
            <w:r w:rsidRPr="007A61E1">
              <w:rPr>
                <w:rFonts w:ascii="Times New Roman" w:eastAsia="Times New Roman" w:hAnsi="Times New Roman" w:cs="Times New Roman"/>
                <w:b/>
                <w:bCs/>
                <w:color w:val="000000"/>
                <w:lang w:val="en-US" w:eastAsia="ru-RU"/>
              </w:rPr>
              <w:t xml:space="preserve"> </w:t>
            </w:r>
            <w:proofErr w:type="spellStart"/>
            <w:r w:rsidRPr="007A61E1">
              <w:rPr>
                <w:rFonts w:ascii="Times New Roman" w:eastAsia="Times New Roman" w:hAnsi="Times New Roman" w:cs="Times New Roman"/>
                <w:b/>
                <w:bCs/>
                <w:color w:val="000000"/>
                <w:lang w:eastAsia="ru-RU"/>
              </w:rPr>
              <w:t>п.п</w:t>
            </w:r>
            <w:proofErr w:type="spellEnd"/>
            <w:r w:rsidRPr="007A61E1">
              <w:rPr>
                <w:rFonts w:ascii="Times New Roman" w:eastAsia="Times New Roman" w:hAnsi="Times New Roman" w:cs="Times New Roman"/>
                <w:b/>
                <w:bCs/>
                <w:color w:val="000000"/>
                <w:lang w:eastAsia="ru-RU"/>
              </w:rPr>
              <w:t>.</w:t>
            </w:r>
          </w:p>
        </w:tc>
        <w:tc>
          <w:tcPr>
            <w:tcW w:w="4111" w:type="dxa"/>
            <w:tcBorders>
              <w:top w:val="single" w:sz="4" w:space="0" w:color="auto"/>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rPr>
                <w:rFonts w:ascii="Times New Roman" w:eastAsia="Times New Roman" w:hAnsi="Times New Roman" w:cs="Times New Roman"/>
                <w:b/>
                <w:bCs/>
                <w:color w:val="000000"/>
                <w:lang w:eastAsia="ru-RU"/>
              </w:rPr>
            </w:pPr>
            <w:r w:rsidRPr="007A61E1">
              <w:rPr>
                <w:rFonts w:ascii="Times New Roman" w:eastAsia="Times New Roman" w:hAnsi="Times New Roman" w:cs="Times New Roman"/>
                <w:b/>
                <w:bCs/>
                <w:color w:val="000000"/>
                <w:lang w:eastAsia="ru-RU"/>
              </w:rPr>
              <w:t>Наименование расходов</w:t>
            </w:r>
          </w:p>
        </w:tc>
        <w:tc>
          <w:tcPr>
            <w:tcW w:w="1134" w:type="dxa"/>
            <w:tcBorders>
              <w:top w:val="single" w:sz="4" w:space="0" w:color="auto"/>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b/>
                <w:bCs/>
                <w:color w:val="000000"/>
                <w:lang w:eastAsia="ru-RU"/>
              </w:rPr>
            </w:pPr>
            <w:r w:rsidRPr="007A61E1">
              <w:rPr>
                <w:rFonts w:ascii="Times New Roman" w:eastAsia="Times New Roman" w:hAnsi="Times New Roman" w:cs="Times New Roman"/>
                <w:b/>
                <w:bCs/>
                <w:color w:val="000000"/>
                <w:lang w:eastAsia="ru-RU"/>
              </w:rPr>
              <w:t>Ед. изм.</w:t>
            </w:r>
          </w:p>
        </w:tc>
        <w:tc>
          <w:tcPr>
            <w:tcW w:w="1134" w:type="dxa"/>
            <w:tcBorders>
              <w:top w:val="single" w:sz="4" w:space="0" w:color="auto"/>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b/>
                <w:bCs/>
                <w:color w:val="000000"/>
                <w:lang w:eastAsia="ru-RU"/>
              </w:rPr>
            </w:pPr>
            <w:r w:rsidRPr="007A61E1">
              <w:rPr>
                <w:rFonts w:ascii="Times New Roman" w:eastAsia="Times New Roman" w:hAnsi="Times New Roman" w:cs="Times New Roman"/>
                <w:b/>
                <w:bCs/>
                <w:color w:val="000000"/>
                <w:lang w:eastAsia="ru-RU"/>
              </w:rPr>
              <w:t>Кол-во</w:t>
            </w:r>
          </w:p>
        </w:tc>
        <w:tc>
          <w:tcPr>
            <w:tcW w:w="1134" w:type="dxa"/>
            <w:tcBorders>
              <w:top w:val="single" w:sz="4" w:space="0" w:color="auto"/>
              <w:left w:val="none" w:sz="4" w:space="0" w:color="000000"/>
              <w:bottom w:val="single" w:sz="4" w:space="0" w:color="auto"/>
              <w:right w:val="single" w:sz="4" w:space="0" w:color="auto"/>
            </w:tcBorders>
          </w:tcPr>
          <w:p w:rsidR="007A61E1" w:rsidRPr="007A61E1" w:rsidRDefault="007A61E1" w:rsidP="00AD54C7">
            <w:pPr>
              <w:spacing w:after="0" w:line="240" w:lineRule="auto"/>
              <w:jc w:val="center"/>
              <w:rPr>
                <w:rFonts w:ascii="Times New Roman" w:eastAsia="Times New Roman" w:hAnsi="Times New Roman" w:cs="Times New Roman"/>
                <w:b/>
                <w:bCs/>
                <w:color w:val="000000"/>
                <w:lang w:eastAsia="ru-RU"/>
              </w:rPr>
            </w:pPr>
            <w:r w:rsidRPr="007A61E1">
              <w:rPr>
                <w:rFonts w:ascii="Times New Roman" w:eastAsia="Times New Roman" w:hAnsi="Times New Roman" w:cs="Times New Roman"/>
                <w:b/>
                <w:lang w:eastAsia="ru-RU"/>
              </w:rPr>
              <w:t>Страна происхождения товара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b/>
                <w:bCs/>
                <w:color w:val="000000"/>
                <w:lang w:eastAsia="ru-RU"/>
              </w:rPr>
            </w:pPr>
            <w:r w:rsidRPr="007A61E1">
              <w:rPr>
                <w:rFonts w:ascii="Times New Roman" w:eastAsia="Times New Roman" w:hAnsi="Times New Roman" w:cs="Times New Roman"/>
                <w:b/>
                <w:bCs/>
                <w:color w:val="000000"/>
                <w:lang w:eastAsia="ru-RU"/>
              </w:rPr>
              <w:t>Цена за единицу, руб.</w:t>
            </w:r>
          </w:p>
        </w:tc>
        <w:tc>
          <w:tcPr>
            <w:tcW w:w="992" w:type="dxa"/>
            <w:tcBorders>
              <w:top w:val="single" w:sz="4" w:space="0" w:color="auto"/>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b/>
                <w:bCs/>
                <w:color w:val="000000"/>
                <w:lang w:eastAsia="ru-RU"/>
              </w:rPr>
            </w:pPr>
            <w:r w:rsidRPr="007A61E1">
              <w:rPr>
                <w:rFonts w:ascii="Times New Roman" w:eastAsia="Times New Roman" w:hAnsi="Times New Roman" w:cs="Times New Roman"/>
                <w:b/>
                <w:bCs/>
                <w:color w:val="000000"/>
                <w:lang w:eastAsia="ru-RU"/>
              </w:rPr>
              <w:t>Сумма, руб.</w:t>
            </w:r>
          </w:p>
        </w:tc>
      </w:tr>
      <w:tr w:rsidR="007A61E1" w:rsidRPr="007A61E1" w:rsidTr="00941B9C">
        <w:trPr>
          <w:trHeight w:val="675"/>
        </w:trPr>
        <w:tc>
          <w:tcPr>
            <w:tcW w:w="524" w:type="dxa"/>
            <w:tcBorders>
              <w:top w:val="none" w:sz="4" w:space="0" w:color="000000"/>
              <w:left w:val="single" w:sz="4" w:space="0" w:color="auto"/>
              <w:bottom w:val="single" w:sz="4" w:space="0" w:color="auto"/>
              <w:right w:val="single" w:sz="4" w:space="0" w:color="auto"/>
            </w:tcBorders>
            <w:shd w:val="clear" w:color="auto" w:fill="auto"/>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1. </w:t>
            </w:r>
          </w:p>
        </w:tc>
        <w:tc>
          <w:tcPr>
            <w:tcW w:w="4111"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Услуги по предоставлению экскурсионной поездки в г. </w:t>
            </w:r>
            <w:proofErr w:type="spellStart"/>
            <w:r w:rsidRPr="007A61E1">
              <w:rPr>
                <w:rFonts w:ascii="Times New Roman" w:eastAsia="Times New Roman" w:hAnsi="Times New Roman" w:cs="Times New Roman"/>
                <w:color w:val="000000"/>
                <w:lang w:eastAsia="ru-RU"/>
              </w:rPr>
              <w:t>Крондштадт</w:t>
            </w:r>
            <w:proofErr w:type="spellEnd"/>
            <w:r w:rsidRPr="007A61E1">
              <w:rPr>
                <w:rFonts w:ascii="Times New Roman" w:eastAsia="Times New Roman" w:hAnsi="Times New Roman" w:cs="Times New Roman"/>
                <w:color w:val="000000"/>
                <w:lang w:eastAsia="ru-RU"/>
              </w:rPr>
              <w:t xml:space="preserve"> для победителей фестиваля-конкурса</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lang w:eastAsia="ru-RU"/>
              </w:rPr>
            </w:pPr>
            <w:proofErr w:type="spellStart"/>
            <w:r w:rsidRPr="007A61E1">
              <w:rPr>
                <w:rFonts w:ascii="Times New Roman" w:eastAsia="Times New Roman" w:hAnsi="Times New Roman" w:cs="Times New Roman"/>
                <w:lang w:eastAsia="ru-RU"/>
              </w:rPr>
              <w:t>Усл.ед</w:t>
            </w:r>
            <w:proofErr w:type="spellEnd"/>
            <w:r w:rsidRPr="007A61E1">
              <w:rPr>
                <w:rFonts w:ascii="Times New Roman" w:eastAsia="Times New Roman" w:hAnsi="Times New Roman" w:cs="Times New Roman"/>
                <w:lang w:eastAsia="ru-RU"/>
              </w:rPr>
              <w:t>.</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1</w:t>
            </w:r>
          </w:p>
        </w:tc>
        <w:tc>
          <w:tcPr>
            <w:tcW w:w="1134" w:type="dxa"/>
            <w:tcBorders>
              <w:top w:val="single" w:sz="4" w:space="0" w:color="auto"/>
              <w:left w:val="none" w:sz="4" w:space="0" w:color="000000"/>
              <w:bottom w:val="single" w:sz="4" w:space="0" w:color="auto"/>
              <w:right w:val="single" w:sz="4" w:space="0" w:color="auto"/>
            </w:tcBorders>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 </w:t>
            </w:r>
          </w:p>
        </w:tc>
        <w:tc>
          <w:tcPr>
            <w:tcW w:w="992"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 </w:t>
            </w:r>
          </w:p>
        </w:tc>
      </w:tr>
      <w:tr w:rsidR="007A61E1" w:rsidRPr="007A61E1" w:rsidTr="00941B9C">
        <w:trPr>
          <w:trHeight w:val="657"/>
        </w:trPr>
        <w:tc>
          <w:tcPr>
            <w:tcW w:w="524" w:type="dxa"/>
            <w:tcBorders>
              <w:top w:val="none" w:sz="4" w:space="0" w:color="000000"/>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2.</w:t>
            </w:r>
          </w:p>
        </w:tc>
        <w:tc>
          <w:tcPr>
            <w:tcW w:w="4111"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Услуга по предоставлению </w:t>
            </w:r>
            <w:proofErr w:type="spellStart"/>
            <w:r w:rsidRPr="007A61E1">
              <w:rPr>
                <w:rFonts w:ascii="Times New Roman" w:eastAsia="Times New Roman" w:hAnsi="Times New Roman" w:cs="Times New Roman"/>
                <w:color w:val="000000"/>
                <w:lang w:eastAsia="ru-RU"/>
              </w:rPr>
              <w:t>фотобудки</w:t>
            </w:r>
            <w:proofErr w:type="spellEnd"/>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час</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2</w:t>
            </w:r>
          </w:p>
        </w:tc>
        <w:tc>
          <w:tcPr>
            <w:tcW w:w="1134" w:type="dxa"/>
            <w:tcBorders>
              <w:top w:val="single" w:sz="4" w:space="0" w:color="auto"/>
              <w:left w:val="none" w:sz="4" w:space="0" w:color="000000"/>
              <w:bottom w:val="single" w:sz="4" w:space="0" w:color="auto"/>
              <w:right w:val="single" w:sz="4" w:space="0" w:color="auto"/>
            </w:tcBorders>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 </w:t>
            </w:r>
          </w:p>
        </w:tc>
        <w:tc>
          <w:tcPr>
            <w:tcW w:w="992" w:type="dxa"/>
            <w:tcBorders>
              <w:top w:val="none" w:sz="4" w:space="0" w:color="000000"/>
              <w:left w:val="none" w:sz="4" w:space="0" w:color="000000"/>
              <w:bottom w:val="none" w:sz="4" w:space="0" w:color="000000"/>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 </w:t>
            </w:r>
          </w:p>
        </w:tc>
      </w:tr>
      <w:tr w:rsidR="007A61E1" w:rsidRPr="007A61E1" w:rsidTr="00941B9C">
        <w:trPr>
          <w:trHeight w:val="425"/>
        </w:trPr>
        <w:tc>
          <w:tcPr>
            <w:tcW w:w="524"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3.</w:t>
            </w:r>
          </w:p>
        </w:tc>
        <w:tc>
          <w:tcPr>
            <w:tcW w:w="4111"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Услуги аниматоров</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ч/д</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2</w:t>
            </w:r>
          </w:p>
        </w:tc>
        <w:tc>
          <w:tcPr>
            <w:tcW w:w="1134" w:type="dxa"/>
            <w:tcBorders>
              <w:top w:val="single" w:sz="4" w:space="0" w:color="auto"/>
              <w:left w:val="none" w:sz="4" w:space="0" w:color="000000"/>
              <w:bottom w:val="single" w:sz="4" w:space="0" w:color="auto"/>
              <w:right w:val="single" w:sz="4" w:space="0" w:color="auto"/>
            </w:tcBorders>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 </w:t>
            </w:r>
          </w:p>
        </w:tc>
        <w:tc>
          <w:tcPr>
            <w:tcW w:w="992" w:type="dxa"/>
            <w:tcBorders>
              <w:top w:val="single" w:sz="4" w:space="0" w:color="auto"/>
              <w:left w:val="none" w:sz="4" w:space="0" w:color="000000"/>
              <w:bottom w:val="none" w:sz="4" w:space="0" w:color="000000"/>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 </w:t>
            </w:r>
          </w:p>
        </w:tc>
      </w:tr>
      <w:tr w:rsidR="007A61E1" w:rsidRPr="007A61E1" w:rsidTr="00941B9C">
        <w:trPr>
          <w:trHeight w:val="360"/>
        </w:trPr>
        <w:tc>
          <w:tcPr>
            <w:tcW w:w="524"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4.</w:t>
            </w:r>
          </w:p>
        </w:tc>
        <w:tc>
          <w:tcPr>
            <w:tcW w:w="4111"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Услуги </w:t>
            </w:r>
            <w:proofErr w:type="spellStart"/>
            <w:r w:rsidRPr="007A61E1">
              <w:rPr>
                <w:rFonts w:ascii="Times New Roman" w:eastAsia="Times New Roman" w:hAnsi="Times New Roman" w:cs="Times New Roman"/>
                <w:color w:val="000000"/>
                <w:lang w:eastAsia="ru-RU"/>
              </w:rPr>
              <w:t>сурдопереводчика</w:t>
            </w:r>
            <w:proofErr w:type="spellEnd"/>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ч/д</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1</w:t>
            </w:r>
          </w:p>
        </w:tc>
        <w:tc>
          <w:tcPr>
            <w:tcW w:w="1134" w:type="dxa"/>
            <w:tcBorders>
              <w:top w:val="single" w:sz="4" w:space="0" w:color="auto"/>
              <w:left w:val="none" w:sz="4" w:space="0" w:color="000000"/>
              <w:bottom w:val="single" w:sz="4" w:space="0" w:color="auto"/>
              <w:right w:val="single" w:sz="4" w:space="0" w:color="auto"/>
            </w:tcBorders>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 </w:t>
            </w:r>
          </w:p>
        </w:tc>
        <w:tc>
          <w:tcPr>
            <w:tcW w:w="992" w:type="dxa"/>
            <w:tcBorders>
              <w:top w:val="single" w:sz="4" w:space="0" w:color="auto"/>
              <w:left w:val="none" w:sz="4" w:space="0" w:color="000000"/>
              <w:bottom w:val="single" w:sz="4" w:space="0" w:color="auto"/>
              <w:right w:val="single" w:sz="4" w:space="0" w:color="auto"/>
            </w:tcBorders>
            <w:shd w:val="clear" w:color="000000"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 </w:t>
            </w:r>
          </w:p>
        </w:tc>
      </w:tr>
      <w:tr w:rsidR="007A61E1" w:rsidRPr="007A61E1" w:rsidTr="00941B9C">
        <w:trPr>
          <w:trHeight w:val="420"/>
        </w:trPr>
        <w:tc>
          <w:tcPr>
            <w:tcW w:w="524"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5.</w:t>
            </w:r>
          </w:p>
        </w:tc>
        <w:tc>
          <w:tcPr>
            <w:tcW w:w="4111"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Услуги ведущих гала-концерта</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ч/д</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2</w:t>
            </w:r>
          </w:p>
        </w:tc>
        <w:tc>
          <w:tcPr>
            <w:tcW w:w="1134" w:type="dxa"/>
            <w:tcBorders>
              <w:top w:val="single" w:sz="4" w:space="0" w:color="auto"/>
              <w:left w:val="none" w:sz="4" w:space="0" w:color="000000"/>
              <w:bottom w:val="single" w:sz="4" w:space="0" w:color="auto"/>
              <w:right w:val="single" w:sz="4" w:space="0" w:color="auto"/>
            </w:tcBorders>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 </w:t>
            </w:r>
          </w:p>
        </w:tc>
        <w:tc>
          <w:tcPr>
            <w:tcW w:w="992" w:type="dxa"/>
            <w:tcBorders>
              <w:top w:val="none" w:sz="4" w:space="0" w:color="000000"/>
              <w:left w:val="none" w:sz="4" w:space="0" w:color="000000"/>
              <w:bottom w:val="none" w:sz="4" w:space="0" w:color="000000"/>
              <w:right w:val="single" w:sz="4" w:space="0" w:color="auto"/>
            </w:tcBorders>
            <w:shd w:val="clear" w:color="000000"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 </w:t>
            </w:r>
          </w:p>
        </w:tc>
      </w:tr>
      <w:tr w:rsidR="007A61E1" w:rsidRPr="007A61E1" w:rsidTr="00941B9C">
        <w:trPr>
          <w:trHeight w:val="690"/>
        </w:trPr>
        <w:tc>
          <w:tcPr>
            <w:tcW w:w="524"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6.</w:t>
            </w:r>
          </w:p>
        </w:tc>
        <w:tc>
          <w:tcPr>
            <w:tcW w:w="4111"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Буклет (в </w:t>
            </w:r>
            <w:proofErr w:type="spellStart"/>
            <w:r w:rsidRPr="007A61E1">
              <w:rPr>
                <w:rFonts w:ascii="Times New Roman" w:eastAsia="Times New Roman" w:hAnsi="Times New Roman" w:cs="Times New Roman"/>
                <w:color w:val="000000"/>
                <w:lang w:eastAsia="ru-RU"/>
              </w:rPr>
              <w:t>т.ч</w:t>
            </w:r>
            <w:proofErr w:type="spellEnd"/>
            <w:r w:rsidRPr="007A61E1">
              <w:rPr>
                <w:rFonts w:ascii="Times New Roman" w:eastAsia="Times New Roman" w:hAnsi="Times New Roman" w:cs="Times New Roman"/>
                <w:color w:val="000000"/>
                <w:lang w:eastAsia="ru-RU"/>
              </w:rPr>
              <w:t>. дизайн)</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шт.</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100</w:t>
            </w:r>
          </w:p>
        </w:tc>
        <w:tc>
          <w:tcPr>
            <w:tcW w:w="1134" w:type="dxa"/>
            <w:tcBorders>
              <w:top w:val="single" w:sz="4" w:space="0" w:color="auto"/>
              <w:left w:val="none" w:sz="4" w:space="0" w:color="000000"/>
              <w:bottom w:val="single" w:sz="4" w:space="0" w:color="auto"/>
              <w:right w:val="single" w:sz="4" w:space="0" w:color="auto"/>
            </w:tcBorders>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 </w:t>
            </w:r>
          </w:p>
        </w:tc>
        <w:tc>
          <w:tcPr>
            <w:tcW w:w="992" w:type="dxa"/>
            <w:tcBorders>
              <w:top w:val="single" w:sz="4" w:space="0" w:color="auto"/>
              <w:left w:val="none" w:sz="4" w:space="0" w:color="000000"/>
              <w:bottom w:val="none" w:sz="4" w:space="0" w:color="000000"/>
              <w:right w:val="single" w:sz="4" w:space="0" w:color="auto"/>
            </w:tcBorders>
            <w:shd w:val="clear" w:color="000000"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 </w:t>
            </w:r>
          </w:p>
        </w:tc>
      </w:tr>
      <w:tr w:rsidR="007A61E1" w:rsidRPr="007A61E1" w:rsidTr="00941B9C">
        <w:trPr>
          <w:trHeight w:val="510"/>
        </w:trPr>
        <w:tc>
          <w:tcPr>
            <w:tcW w:w="524"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7.</w:t>
            </w:r>
          </w:p>
        </w:tc>
        <w:tc>
          <w:tcPr>
            <w:tcW w:w="4111"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Программа</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шт.</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100</w:t>
            </w:r>
          </w:p>
        </w:tc>
        <w:tc>
          <w:tcPr>
            <w:tcW w:w="1134" w:type="dxa"/>
            <w:tcBorders>
              <w:top w:val="single" w:sz="4" w:space="0" w:color="auto"/>
              <w:left w:val="none" w:sz="4" w:space="0" w:color="000000"/>
              <w:bottom w:val="single" w:sz="4" w:space="0" w:color="auto"/>
              <w:right w:val="single" w:sz="4" w:space="0" w:color="auto"/>
            </w:tcBorders>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 </w:t>
            </w:r>
          </w:p>
        </w:tc>
        <w:tc>
          <w:tcPr>
            <w:tcW w:w="992" w:type="dxa"/>
            <w:tcBorders>
              <w:top w:val="single" w:sz="4" w:space="0" w:color="auto"/>
              <w:left w:val="none" w:sz="4" w:space="0" w:color="000000"/>
              <w:bottom w:val="none" w:sz="4" w:space="0" w:color="000000"/>
              <w:right w:val="single" w:sz="4" w:space="0" w:color="auto"/>
            </w:tcBorders>
            <w:shd w:val="clear" w:color="000000"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 </w:t>
            </w:r>
          </w:p>
        </w:tc>
      </w:tr>
      <w:tr w:rsidR="007A61E1" w:rsidRPr="007A61E1" w:rsidTr="00941B9C">
        <w:trPr>
          <w:trHeight w:val="510"/>
        </w:trPr>
        <w:tc>
          <w:tcPr>
            <w:tcW w:w="524"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8.</w:t>
            </w:r>
          </w:p>
        </w:tc>
        <w:tc>
          <w:tcPr>
            <w:tcW w:w="4111"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Диплом, формат А4 </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шт.</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300</w:t>
            </w:r>
          </w:p>
        </w:tc>
        <w:tc>
          <w:tcPr>
            <w:tcW w:w="1134" w:type="dxa"/>
            <w:tcBorders>
              <w:top w:val="single" w:sz="4" w:space="0" w:color="auto"/>
              <w:left w:val="none" w:sz="4" w:space="0" w:color="000000"/>
              <w:bottom w:val="single" w:sz="4" w:space="0" w:color="auto"/>
              <w:right w:val="single" w:sz="4" w:space="0" w:color="auto"/>
            </w:tcBorders>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 </w:t>
            </w:r>
          </w:p>
        </w:tc>
        <w:tc>
          <w:tcPr>
            <w:tcW w:w="992" w:type="dxa"/>
            <w:tcBorders>
              <w:top w:val="single" w:sz="4" w:space="0" w:color="auto"/>
              <w:left w:val="none" w:sz="4" w:space="0" w:color="000000"/>
              <w:bottom w:val="none" w:sz="4" w:space="0" w:color="000000"/>
              <w:right w:val="single" w:sz="4" w:space="0" w:color="auto"/>
            </w:tcBorders>
            <w:shd w:val="clear" w:color="000000"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 </w:t>
            </w:r>
          </w:p>
        </w:tc>
      </w:tr>
      <w:tr w:rsidR="007A61E1" w:rsidRPr="007A61E1" w:rsidTr="00941B9C">
        <w:trPr>
          <w:trHeight w:val="510"/>
        </w:trPr>
        <w:tc>
          <w:tcPr>
            <w:tcW w:w="524"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9.</w:t>
            </w:r>
          </w:p>
        </w:tc>
        <w:tc>
          <w:tcPr>
            <w:tcW w:w="4111"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Рамка для диплома</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шт.</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50</w:t>
            </w:r>
          </w:p>
        </w:tc>
        <w:tc>
          <w:tcPr>
            <w:tcW w:w="1134" w:type="dxa"/>
            <w:tcBorders>
              <w:top w:val="single" w:sz="4" w:space="0" w:color="auto"/>
              <w:left w:val="none" w:sz="4" w:space="0" w:color="000000"/>
              <w:bottom w:val="single" w:sz="4" w:space="0" w:color="auto"/>
              <w:right w:val="single" w:sz="4" w:space="0" w:color="auto"/>
            </w:tcBorders>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c>
          <w:tcPr>
            <w:tcW w:w="992" w:type="dxa"/>
            <w:tcBorders>
              <w:top w:val="single" w:sz="4" w:space="0" w:color="auto"/>
              <w:left w:val="none" w:sz="4" w:space="0" w:color="000000"/>
              <w:bottom w:val="none" w:sz="4" w:space="0" w:color="000000"/>
              <w:right w:val="single" w:sz="4" w:space="0" w:color="auto"/>
            </w:tcBorders>
            <w:shd w:val="clear" w:color="000000"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r>
      <w:tr w:rsidR="007A61E1" w:rsidRPr="007A61E1" w:rsidTr="00941B9C">
        <w:trPr>
          <w:trHeight w:val="510"/>
        </w:trPr>
        <w:tc>
          <w:tcPr>
            <w:tcW w:w="524"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10.</w:t>
            </w:r>
          </w:p>
        </w:tc>
        <w:tc>
          <w:tcPr>
            <w:tcW w:w="4111"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Плакетки наградные</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шт.</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4</w:t>
            </w:r>
          </w:p>
        </w:tc>
        <w:tc>
          <w:tcPr>
            <w:tcW w:w="1134" w:type="dxa"/>
            <w:tcBorders>
              <w:top w:val="single" w:sz="4" w:space="0" w:color="auto"/>
              <w:left w:val="none" w:sz="4" w:space="0" w:color="000000"/>
              <w:bottom w:val="single" w:sz="4" w:space="0" w:color="auto"/>
              <w:right w:val="single" w:sz="4" w:space="0" w:color="auto"/>
            </w:tcBorders>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c>
          <w:tcPr>
            <w:tcW w:w="992" w:type="dxa"/>
            <w:tcBorders>
              <w:top w:val="single" w:sz="4" w:space="0" w:color="auto"/>
              <w:left w:val="none" w:sz="4" w:space="0" w:color="000000"/>
              <w:bottom w:val="none" w:sz="4" w:space="0" w:color="000000"/>
              <w:right w:val="single" w:sz="4" w:space="0" w:color="auto"/>
            </w:tcBorders>
            <w:shd w:val="clear" w:color="000000"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r>
      <w:tr w:rsidR="007A61E1" w:rsidRPr="007A61E1" w:rsidTr="00941B9C">
        <w:trPr>
          <w:trHeight w:val="510"/>
        </w:trPr>
        <w:tc>
          <w:tcPr>
            <w:tcW w:w="524"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11.</w:t>
            </w:r>
          </w:p>
        </w:tc>
        <w:tc>
          <w:tcPr>
            <w:tcW w:w="4111"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 xml:space="preserve">Награда из стекла </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шт.</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4</w:t>
            </w:r>
          </w:p>
        </w:tc>
        <w:tc>
          <w:tcPr>
            <w:tcW w:w="1134" w:type="dxa"/>
            <w:tcBorders>
              <w:top w:val="single" w:sz="4" w:space="0" w:color="auto"/>
              <w:left w:val="none" w:sz="4" w:space="0" w:color="000000"/>
              <w:bottom w:val="single" w:sz="4" w:space="0" w:color="auto"/>
              <w:right w:val="single" w:sz="4" w:space="0" w:color="auto"/>
            </w:tcBorders>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c>
          <w:tcPr>
            <w:tcW w:w="992" w:type="dxa"/>
            <w:tcBorders>
              <w:top w:val="single" w:sz="4" w:space="0" w:color="auto"/>
              <w:left w:val="none" w:sz="4" w:space="0" w:color="000000"/>
              <w:bottom w:val="none" w:sz="4" w:space="0" w:color="000000"/>
              <w:right w:val="single" w:sz="4" w:space="0" w:color="auto"/>
            </w:tcBorders>
            <w:shd w:val="clear" w:color="000000"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r>
      <w:tr w:rsidR="007A61E1" w:rsidRPr="007A61E1" w:rsidTr="00941B9C">
        <w:trPr>
          <w:trHeight w:val="510"/>
        </w:trPr>
        <w:tc>
          <w:tcPr>
            <w:tcW w:w="524"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12.</w:t>
            </w:r>
          </w:p>
        </w:tc>
        <w:tc>
          <w:tcPr>
            <w:tcW w:w="4111"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Брелок с нанесением логотипа</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шт.</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700</w:t>
            </w:r>
          </w:p>
        </w:tc>
        <w:tc>
          <w:tcPr>
            <w:tcW w:w="1134" w:type="dxa"/>
            <w:tcBorders>
              <w:top w:val="single" w:sz="4" w:space="0" w:color="auto"/>
              <w:left w:val="none" w:sz="4" w:space="0" w:color="000000"/>
              <w:bottom w:val="single" w:sz="4" w:space="0" w:color="auto"/>
              <w:right w:val="single" w:sz="4" w:space="0" w:color="auto"/>
            </w:tcBorders>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c>
          <w:tcPr>
            <w:tcW w:w="992" w:type="dxa"/>
            <w:tcBorders>
              <w:top w:val="single" w:sz="4" w:space="0" w:color="auto"/>
              <w:left w:val="none" w:sz="4" w:space="0" w:color="000000"/>
              <w:bottom w:val="none" w:sz="4" w:space="0" w:color="000000"/>
              <w:right w:val="single" w:sz="4" w:space="0" w:color="auto"/>
            </w:tcBorders>
            <w:shd w:val="clear" w:color="000000"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r>
      <w:tr w:rsidR="007A61E1" w:rsidRPr="007A61E1" w:rsidTr="00941B9C">
        <w:trPr>
          <w:trHeight w:val="510"/>
        </w:trPr>
        <w:tc>
          <w:tcPr>
            <w:tcW w:w="524"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13.</w:t>
            </w:r>
          </w:p>
        </w:tc>
        <w:tc>
          <w:tcPr>
            <w:tcW w:w="4111"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Блокнот с логотипом</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шт.</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700</w:t>
            </w:r>
          </w:p>
        </w:tc>
        <w:tc>
          <w:tcPr>
            <w:tcW w:w="1134" w:type="dxa"/>
            <w:tcBorders>
              <w:top w:val="single" w:sz="4" w:space="0" w:color="auto"/>
              <w:left w:val="none" w:sz="4" w:space="0" w:color="000000"/>
              <w:bottom w:val="single" w:sz="4" w:space="0" w:color="auto"/>
              <w:right w:val="single" w:sz="4" w:space="0" w:color="auto"/>
            </w:tcBorders>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c>
          <w:tcPr>
            <w:tcW w:w="992" w:type="dxa"/>
            <w:tcBorders>
              <w:top w:val="single" w:sz="4" w:space="0" w:color="auto"/>
              <w:left w:val="none" w:sz="4" w:space="0" w:color="000000"/>
              <w:bottom w:val="none" w:sz="4" w:space="0" w:color="000000"/>
              <w:right w:val="single" w:sz="4" w:space="0" w:color="auto"/>
            </w:tcBorders>
            <w:shd w:val="clear" w:color="000000"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r>
      <w:tr w:rsidR="007A61E1" w:rsidRPr="007A61E1" w:rsidTr="00941B9C">
        <w:trPr>
          <w:trHeight w:val="510"/>
        </w:trPr>
        <w:tc>
          <w:tcPr>
            <w:tcW w:w="524"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14.</w:t>
            </w:r>
          </w:p>
        </w:tc>
        <w:tc>
          <w:tcPr>
            <w:tcW w:w="4111"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Ручка с нанесением логотипа</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шт.</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700</w:t>
            </w:r>
          </w:p>
        </w:tc>
        <w:tc>
          <w:tcPr>
            <w:tcW w:w="1134" w:type="dxa"/>
            <w:tcBorders>
              <w:top w:val="single" w:sz="4" w:space="0" w:color="auto"/>
              <w:left w:val="none" w:sz="4" w:space="0" w:color="000000"/>
              <w:bottom w:val="single" w:sz="4" w:space="0" w:color="auto"/>
              <w:right w:val="single" w:sz="4" w:space="0" w:color="auto"/>
            </w:tcBorders>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c>
          <w:tcPr>
            <w:tcW w:w="992" w:type="dxa"/>
            <w:tcBorders>
              <w:top w:val="single" w:sz="4" w:space="0" w:color="auto"/>
              <w:left w:val="none" w:sz="4" w:space="0" w:color="000000"/>
              <w:bottom w:val="none" w:sz="4" w:space="0" w:color="000000"/>
              <w:right w:val="single" w:sz="4" w:space="0" w:color="auto"/>
            </w:tcBorders>
            <w:shd w:val="clear" w:color="000000"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r>
      <w:tr w:rsidR="007A61E1" w:rsidRPr="007A61E1" w:rsidTr="00941B9C">
        <w:trPr>
          <w:trHeight w:val="510"/>
        </w:trPr>
        <w:tc>
          <w:tcPr>
            <w:tcW w:w="524" w:type="dxa"/>
            <w:tcBorders>
              <w:top w:val="single" w:sz="4" w:space="0" w:color="auto"/>
              <w:left w:val="single" w:sz="4" w:space="0" w:color="auto"/>
              <w:bottom w:val="single" w:sz="4" w:space="0" w:color="auto"/>
              <w:right w:val="single" w:sz="4" w:space="0" w:color="auto"/>
            </w:tcBorders>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15.</w:t>
            </w:r>
          </w:p>
        </w:tc>
        <w:tc>
          <w:tcPr>
            <w:tcW w:w="4111"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Внешний аккумулятор с логотипом</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шт.</w:t>
            </w:r>
          </w:p>
        </w:tc>
        <w:tc>
          <w:tcPr>
            <w:tcW w:w="1134" w:type="dxa"/>
            <w:tcBorders>
              <w:top w:val="none" w:sz="4" w:space="0" w:color="000000"/>
              <w:left w:val="none" w:sz="4" w:space="0" w:color="000000"/>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8</w:t>
            </w:r>
          </w:p>
        </w:tc>
        <w:tc>
          <w:tcPr>
            <w:tcW w:w="1134" w:type="dxa"/>
            <w:tcBorders>
              <w:top w:val="single" w:sz="4" w:space="0" w:color="auto"/>
              <w:left w:val="none" w:sz="4" w:space="0" w:color="000000"/>
              <w:bottom w:val="single" w:sz="4" w:space="0" w:color="auto"/>
              <w:right w:val="single" w:sz="4" w:space="0" w:color="auto"/>
            </w:tcBorders>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c>
          <w:tcPr>
            <w:tcW w:w="992" w:type="dxa"/>
            <w:tcBorders>
              <w:top w:val="single" w:sz="4" w:space="0" w:color="auto"/>
              <w:left w:val="none" w:sz="4" w:space="0" w:color="000000"/>
              <w:bottom w:val="none" w:sz="4" w:space="0" w:color="000000"/>
              <w:right w:val="single" w:sz="4" w:space="0" w:color="auto"/>
            </w:tcBorders>
            <w:shd w:val="clear" w:color="000000" w:fill="FFFFFF"/>
            <w:vAlign w:val="center"/>
          </w:tcPr>
          <w:p w:rsidR="007A61E1" w:rsidRPr="007A61E1" w:rsidRDefault="007A61E1" w:rsidP="00AD54C7">
            <w:pPr>
              <w:spacing w:after="0" w:line="240" w:lineRule="auto"/>
              <w:jc w:val="center"/>
              <w:rPr>
                <w:rFonts w:ascii="Times New Roman" w:eastAsia="Times New Roman" w:hAnsi="Times New Roman" w:cs="Times New Roman"/>
                <w:color w:val="000000"/>
                <w:lang w:eastAsia="ru-RU"/>
              </w:rPr>
            </w:pPr>
          </w:p>
        </w:tc>
      </w:tr>
      <w:tr w:rsidR="007A61E1" w:rsidRPr="007A61E1" w:rsidTr="00941B9C">
        <w:trPr>
          <w:trHeight w:val="300"/>
        </w:trPr>
        <w:tc>
          <w:tcPr>
            <w:tcW w:w="9029" w:type="dxa"/>
            <w:gridSpan w:val="6"/>
            <w:tcBorders>
              <w:top w:val="single" w:sz="4" w:space="0" w:color="auto"/>
              <w:left w:val="single" w:sz="4" w:space="0" w:color="auto"/>
              <w:bottom w:val="single" w:sz="4" w:space="0" w:color="auto"/>
              <w:right w:val="single" w:sz="4" w:space="0" w:color="auto"/>
            </w:tcBorders>
          </w:tcPr>
          <w:p w:rsidR="007A61E1" w:rsidRPr="007A61E1" w:rsidRDefault="007A61E1" w:rsidP="00AD54C7">
            <w:pPr>
              <w:spacing w:after="0" w:line="240" w:lineRule="auto"/>
              <w:rPr>
                <w:rFonts w:ascii="Times New Roman" w:eastAsia="Times New Roman" w:hAnsi="Times New Roman" w:cs="Times New Roman"/>
                <w:b/>
                <w:bCs/>
                <w:color w:val="000000"/>
                <w:lang w:eastAsia="ru-RU"/>
              </w:rPr>
            </w:pPr>
            <w:r w:rsidRPr="007A61E1">
              <w:rPr>
                <w:rFonts w:ascii="Times New Roman" w:eastAsia="Times New Roman" w:hAnsi="Times New Roman" w:cs="Times New Roman"/>
                <w:b/>
                <w:bCs/>
                <w:color w:val="000000"/>
                <w:lang w:eastAsia="ru-RU"/>
              </w:rPr>
              <w:t>Итого: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61E1" w:rsidRPr="007A61E1" w:rsidRDefault="007A61E1" w:rsidP="00AD54C7">
            <w:pPr>
              <w:spacing w:after="0" w:line="240" w:lineRule="auto"/>
              <w:jc w:val="center"/>
              <w:rPr>
                <w:rFonts w:ascii="Times New Roman" w:eastAsia="Times New Roman" w:hAnsi="Times New Roman" w:cs="Times New Roman"/>
                <w:b/>
                <w:bCs/>
                <w:color w:val="000000"/>
                <w:lang w:eastAsia="ru-RU"/>
              </w:rPr>
            </w:pPr>
            <w:r w:rsidRPr="007A61E1">
              <w:rPr>
                <w:rFonts w:ascii="Times New Roman" w:eastAsia="Times New Roman" w:hAnsi="Times New Roman" w:cs="Times New Roman"/>
                <w:b/>
                <w:bCs/>
                <w:color w:val="000000"/>
                <w:lang w:eastAsia="ru-RU"/>
              </w:rPr>
              <w:t xml:space="preserve"> </w:t>
            </w:r>
          </w:p>
        </w:tc>
      </w:tr>
    </w:tbl>
    <w:p w:rsidR="007A61E1" w:rsidRPr="007A61E1" w:rsidRDefault="007A61E1" w:rsidP="00AD54C7">
      <w:pPr>
        <w:spacing w:after="0" w:line="240" w:lineRule="auto"/>
        <w:jc w:val="center"/>
        <w:rPr>
          <w:rFonts w:ascii="Times New Roman" w:eastAsia="Times New Roman" w:hAnsi="Times New Roman" w:cs="Times New Roman"/>
          <w:b/>
          <w:lang w:eastAsia="ru-RU"/>
        </w:rPr>
      </w:pPr>
    </w:p>
    <w:p w:rsidR="007A61E1" w:rsidRPr="007A61E1" w:rsidRDefault="007A61E1" w:rsidP="00AD54C7">
      <w:pPr>
        <w:spacing w:after="0" w:line="240" w:lineRule="auto"/>
        <w:rPr>
          <w:rFonts w:ascii="Times New Roman" w:eastAsia="Times New Roman" w:hAnsi="Times New Roman" w:cs="Times New Roman"/>
          <w:b/>
          <w:lang w:eastAsia="ru-RU"/>
        </w:rPr>
      </w:pPr>
    </w:p>
    <w:p w:rsidR="007A61E1" w:rsidRPr="007A61E1" w:rsidRDefault="007A61E1" w:rsidP="00AD54C7">
      <w:pPr>
        <w:spacing w:after="0" w:line="240" w:lineRule="auto"/>
        <w:ind w:firstLine="567"/>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Цена контракта составляет: </w:t>
      </w:r>
      <w:r w:rsidRPr="007A61E1">
        <w:rPr>
          <w:rFonts w:ascii="Times New Roman" w:eastAsia="Times New Roman" w:hAnsi="Times New Roman" w:cs="Times New Roman"/>
          <w:b/>
          <w:lang w:eastAsia="ru-RU"/>
        </w:rPr>
        <w:t>___</w:t>
      </w:r>
      <w:proofErr w:type="gramStart"/>
      <w:r w:rsidRPr="007A61E1">
        <w:rPr>
          <w:rFonts w:ascii="Times New Roman" w:eastAsia="Times New Roman" w:hAnsi="Times New Roman" w:cs="Times New Roman"/>
          <w:b/>
          <w:lang w:eastAsia="ru-RU"/>
        </w:rPr>
        <w:t>_(</w:t>
      </w:r>
      <w:proofErr w:type="gramEnd"/>
      <w:r w:rsidRPr="007A61E1">
        <w:rPr>
          <w:rFonts w:ascii="Times New Roman" w:eastAsia="Times New Roman" w:hAnsi="Times New Roman" w:cs="Times New Roman"/>
          <w:b/>
          <w:lang w:eastAsia="ru-RU"/>
        </w:rPr>
        <w:t>____________________) рублей __ копеек</w:t>
      </w:r>
      <w:r w:rsidRPr="007A61E1">
        <w:rPr>
          <w:rFonts w:ascii="Times New Roman" w:eastAsia="Times New Roman" w:hAnsi="Times New Roman" w:cs="Times New Roman"/>
          <w:lang w:eastAsia="ru-RU"/>
        </w:rPr>
        <w:t>, в том числе  НДС - ___/НДС не облагается в соответствии с ______________.</w:t>
      </w:r>
    </w:p>
    <w:p w:rsidR="007A61E1" w:rsidRPr="007A61E1" w:rsidRDefault="007A61E1" w:rsidP="00AD54C7">
      <w:pPr>
        <w:spacing w:after="0" w:line="240" w:lineRule="auto"/>
        <w:ind w:firstLine="567"/>
        <w:jc w:val="both"/>
        <w:rPr>
          <w:rFonts w:ascii="Times New Roman" w:eastAsia="Times New Roman" w:hAnsi="Times New Roman" w:cs="Times New Roman"/>
          <w:b/>
          <w:highlight w:val="yellow"/>
          <w:lang w:eastAsia="ru-RU"/>
        </w:rPr>
      </w:pPr>
    </w:p>
    <w:tbl>
      <w:tblPr>
        <w:tblW w:w="9596" w:type="dxa"/>
        <w:jc w:val="center"/>
        <w:tblLayout w:type="fixed"/>
        <w:tblLook w:val="0000" w:firstRow="0" w:lastRow="0" w:firstColumn="0" w:lastColumn="0" w:noHBand="0" w:noVBand="0"/>
      </w:tblPr>
      <w:tblGrid>
        <w:gridCol w:w="5225"/>
        <w:gridCol w:w="4371"/>
      </w:tblGrid>
      <w:tr w:rsidR="007A61E1" w:rsidRPr="007A61E1" w:rsidTr="001D5CA4">
        <w:trPr>
          <w:cantSplit/>
          <w:trHeight w:val="264"/>
          <w:jc w:val="center"/>
        </w:trPr>
        <w:tc>
          <w:tcPr>
            <w:tcW w:w="5225" w:type="dxa"/>
          </w:tcPr>
          <w:p w:rsidR="007A61E1" w:rsidRPr="007A61E1" w:rsidRDefault="007A61E1" w:rsidP="00AD54C7">
            <w:pPr>
              <w:widowControl w:val="0"/>
              <w:spacing w:after="0" w:line="240" w:lineRule="auto"/>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b/>
                <w:bCs/>
                <w:lang w:eastAsia="ru-RU"/>
              </w:rPr>
            </w:pPr>
            <w:r w:rsidRPr="007A61E1">
              <w:rPr>
                <w:rFonts w:ascii="Times New Roman" w:eastAsia="Times New Roman" w:hAnsi="Times New Roman" w:cs="Times New Roman"/>
                <w:b/>
                <w:bCs/>
                <w:lang w:eastAsia="ru-RU"/>
              </w:rPr>
              <w:t>ЗАКАЗЧИК:</w:t>
            </w:r>
          </w:p>
        </w:tc>
        <w:tc>
          <w:tcPr>
            <w:tcW w:w="4371" w:type="dxa"/>
          </w:tcPr>
          <w:p w:rsidR="007A61E1" w:rsidRPr="007A61E1" w:rsidRDefault="007A61E1" w:rsidP="00AD54C7">
            <w:pPr>
              <w:widowControl w:val="0"/>
              <w:spacing w:after="0" w:line="240" w:lineRule="auto"/>
              <w:rPr>
                <w:rFonts w:ascii="Times New Roman" w:eastAsia="Times New Roman" w:hAnsi="Times New Roman" w:cs="Times New Roman"/>
                <w:b/>
                <w:bCs/>
                <w:lang w:eastAsia="ru-RU"/>
              </w:rPr>
            </w:pPr>
          </w:p>
          <w:p w:rsidR="007A61E1" w:rsidRPr="007A61E1" w:rsidRDefault="007A61E1" w:rsidP="00AD54C7">
            <w:pPr>
              <w:widowControl w:val="0"/>
              <w:spacing w:after="0" w:line="240" w:lineRule="auto"/>
              <w:rPr>
                <w:rFonts w:ascii="Times New Roman" w:eastAsia="Times New Roman" w:hAnsi="Times New Roman" w:cs="Times New Roman"/>
                <w:b/>
                <w:bCs/>
                <w:lang w:eastAsia="ru-RU"/>
              </w:rPr>
            </w:pPr>
            <w:r w:rsidRPr="007A61E1">
              <w:rPr>
                <w:rFonts w:ascii="Times New Roman" w:eastAsia="Times New Roman" w:hAnsi="Times New Roman" w:cs="Times New Roman"/>
                <w:b/>
                <w:bCs/>
                <w:lang w:eastAsia="ru-RU"/>
              </w:rPr>
              <w:t>ИСПОЛНИТЕЛЬ:</w:t>
            </w:r>
          </w:p>
        </w:tc>
      </w:tr>
      <w:tr w:rsidR="007A61E1" w:rsidRPr="007A61E1" w:rsidTr="001D5CA4">
        <w:trPr>
          <w:cantSplit/>
          <w:jc w:val="center"/>
        </w:trPr>
        <w:tc>
          <w:tcPr>
            <w:tcW w:w="5225" w:type="dxa"/>
          </w:tcPr>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p>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ГБНОУ ДУМ СПб</w:t>
            </w:r>
          </w:p>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p>
        </w:tc>
        <w:tc>
          <w:tcPr>
            <w:tcW w:w="4371" w:type="dxa"/>
          </w:tcPr>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p>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p>
        </w:tc>
      </w:tr>
      <w:tr w:rsidR="007A61E1" w:rsidRPr="007A61E1" w:rsidTr="001D5CA4">
        <w:trPr>
          <w:cantSplit/>
          <w:trHeight w:val="1241"/>
          <w:jc w:val="center"/>
        </w:trPr>
        <w:tc>
          <w:tcPr>
            <w:tcW w:w="5225" w:type="dxa"/>
          </w:tcPr>
          <w:p w:rsidR="007A61E1" w:rsidRPr="007A61E1" w:rsidRDefault="007A61E1" w:rsidP="00AD54C7">
            <w:pPr>
              <w:widowControl w:val="0"/>
              <w:spacing w:after="0" w:line="240" w:lineRule="auto"/>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________________</w:t>
            </w:r>
            <w:r w:rsidRPr="007A61E1">
              <w:rPr>
                <w:rFonts w:ascii="Times New Roman" w:eastAsia="Times New Roman" w:hAnsi="Times New Roman" w:cs="Times New Roman"/>
                <w:lang w:eastAsia="zh-CN"/>
              </w:rPr>
              <w:t xml:space="preserve"> </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ПОДПИСАНО ЭЦП</w:t>
            </w:r>
          </w:p>
        </w:tc>
        <w:tc>
          <w:tcPr>
            <w:tcW w:w="4371" w:type="dxa"/>
          </w:tcPr>
          <w:p w:rsidR="007A61E1" w:rsidRPr="007A61E1" w:rsidRDefault="007A61E1" w:rsidP="00AD54C7">
            <w:pPr>
              <w:widowControl w:val="0"/>
              <w:spacing w:after="0" w:line="240" w:lineRule="auto"/>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_______________</w:t>
            </w:r>
            <w:r w:rsidRPr="007A61E1">
              <w:rPr>
                <w:rFonts w:ascii="Times New Roman" w:eastAsia="Times New Roman" w:hAnsi="Times New Roman" w:cs="Times New Roman"/>
                <w:b/>
                <w:bCs/>
                <w:lang w:eastAsia="ru-RU"/>
              </w:rPr>
              <w:t xml:space="preserve"> </w:t>
            </w: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ПОДПИСАНО ЭЦП</w:t>
            </w:r>
          </w:p>
        </w:tc>
      </w:tr>
    </w:tbl>
    <w:p w:rsidR="007A61E1" w:rsidRPr="007A61E1" w:rsidRDefault="007A61E1" w:rsidP="00941B9C">
      <w:pPr>
        <w:spacing w:after="0" w:line="240" w:lineRule="auto"/>
        <w:jc w:val="right"/>
        <w:rPr>
          <w:rFonts w:ascii="Times New Roman" w:eastAsia="Times New Roman" w:hAnsi="Times New Roman" w:cs="Times New Roman"/>
          <w:lang w:eastAsia="ru-RU"/>
        </w:rPr>
      </w:pPr>
      <w:bookmarkStart w:id="0" w:name="_GoBack"/>
      <w:r w:rsidRPr="007A61E1">
        <w:rPr>
          <w:rFonts w:ascii="Times New Roman" w:eastAsia="Times New Roman" w:hAnsi="Times New Roman" w:cs="Times New Roman"/>
          <w:lang w:eastAsia="ru-RU"/>
        </w:rPr>
        <w:lastRenderedPageBreak/>
        <w:t xml:space="preserve">Приложение № 3 </w:t>
      </w:r>
    </w:p>
    <w:p w:rsidR="007A61E1" w:rsidRPr="007A61E1" w:rsidRDefault="007A61E1" w:rsidP="00941B9C">
      <w:pPr>
        <w:spacing w:after="0" w:line="240" w:lineRule="auto"/>
        <w:jc w:val="right"/>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к контракту № 46-2024-ЭМ</w:t>
      </w:r>
    </w:p>
    <w:bookmarkEnd w:id="0"/>
    <w:p w:rsidR="007A61E1" w:rsidRPr="007A61E1" w:rsidRDefault="007A61E1" w:rsidP="00AD54C7">
      <w:pPr>
        <w:spacing w:after="0" w:line="240" w:lineRule="auto"/>
        <w:jc w:val="center"/>
        <w:rPr>
          <w:rFonts w:ascii="Times New Roman" w:eastAsia="Times New Roman" w:hAnsi="Times New Roman" w:cs="Times New Roman"/>
          <w:b/>
          <w:bCs/>
          <w:lang w:eastAsia="ru-RU"/>
        </w:rPr>
      </w:pPr>
    </w:p>
    <w:p w:rsidR="007A61E1" w:rsidRPr="007A61E1" w:rsidRDefault="007A61E1" w:rsidP="00AD54C7">
      <w:pPr>
        <w:spacing w:after="0" w:line="240" w:lineRule="auto"/>
        <w:jc w:val="center"/>
        <w:rPr>
          <w:rFonts w:ascii="Times New Roman" w:eastAsia="Times New Roman" w:hAnsi="Times New Roman" w:cs="Times New Roman"/>
          <w:b/>
          <w:bCs/>
          <w:lang w:eastAsia="ru-RU"/>
        </w:rPr>
      </w:pPr>
      <w:r w:rsidRPr="007A61E1">
        <w:rPr>
          <w:rFonts w:ascii="Times New Roman" w:eastAsia="Times New Roman" w:hAnsi="Times New Roman" w:cs="Times New Roman"/>
          <w:b/>
          <w:bCs/>
          <w:lang w:eastAsia="ru-RU"/>
        </w:rPr>
        <w:t>ОБРАЗЕЦ</w:t>
      </w:r>
    </w:p>
    <w:p w:rsidR="007A61E1" w:rsidRPr="007A61E1" w:rsidRDefault="007A61E1" w:rsidP="00AD54C7">
      <w:pPr>
        <w:spacing w:after="0" w:line="240" w:lineRule="auto"/>
        <w:jc w:val="center"/>
        <w:rPr>
          <w:rFonts w:ascii="Times New Roman" w:eastAsia="Times New Roman" w:hAnsi="Times New Roman" w:cs="Times New Roman"/>
          <w:b/>
          <w:bCs/>
          <w:lang w:eastAsia="ru-RU"/>
        </w:rPr>
      </w:pPr>
    </w:p>
    <w:p w:rsidR="007A61E1" w:rsidRPr="007A61E1" w:rsidRDefault="007A61E1" w:rsidP="00AD54C7">
      <w:pPr>
        <w:shd w:val="clear" w:color="auto" w:fill="FFFFFF"/>
        <w:spacing w:after="0" w:line="240" w:lineRule="auto"/>
        <w:jc w:val="center"/>
        <w:rPr>
          <w:rFonts w:ascii="Times New Roman" w:eastAsia="Times New Roman" w:hAnsi="Times New Roman" w:cs="Times New Roman"/>
          <w:b/>
          <w:bCs/>
          <w:lang w:eastAsia="ru-RU"/>
        </w:rPr>
      </w:pPr>
      <w:r w:rsidRPr="007A61E1">
        <w:rPr>
          <w:rFonts w:ascii="Times New Roman" w:eastAsia="Times New Roman" w:hAnsi="Times New Roman" w:cs="Times New Roman"/>
          <w:b/>
          <w:bCs/>
          <w:lang w:eastAsia="ru-RU"/>
        </w:rPr>
        <w:t xml:space="preserve">АКТ </w:t>
      </w:r>
    </w:p>
    <w:p w:rsidR="007A61E1" w:rsidRPr="007A61E1" w:rsidRDefault="007A61E1" w:rsidP="00AD54C7">
      <w:pPr>
        <w:shd w:val="clear" w:color="auto" w:fill="FFFFFF"/>
        <w:spacing w:after="0" w:line="240" w:lineRule="auto"/>
        <w:jc w:val="center"/>
        <w:rPr>
          <w:rFonts w:ascii="Times New Roman" w:eastAsia="Times New Roman" w:hAnsi="Times New Roman" w:cs="Times New Roman"/>
          <w:b/>
          <w:lang w:eastAsia="ru-RU"/>
        </w:rPr>
      </w:pPr>
      <w:r w:rsidRPr="007A61E1">
        <w:rPr>
          <w:rFonts w:ascii="Times New Roman" w:eastAsia="Times New Roman" w:hAnsi="Times New Roman" w:cs="Times New Roman"/>
          <w:b/>
          <w:lang w:eastAsia="ru-RU"/>
        </w:rPr>
        <w:t>сдачи - приемки оказанных услуг</w:t>
      </w:r>
    </w:p>
    <w:p w:rsidR="007A61E1" w:rsidRPr="007A61E1" w:rsidRDefault="007A61E1" w:rsidP="00AD54C7">
      <w:pPr>
        <w:shd w:val="clear" w:color="auto" w:fill="FFFFFF"/>
        <w:spacing w:after="0" w:line="240" w:lineRule="auto"/>
        <w:jc w:val="center"/>
        <w:rPr>
          <w:rFonts w:ascii="Times New Roman" w:eastAsia="Times New Roman" w:hAnsi="Times New Roman" w:cs="Times New Roman"/>
          <w:b/>
          <w:bCs/>
          <w:lang w:eastAsia="ru-RU"/>
        </w:rPr>
      </w:pPr>
    </w:p>
    <w:tbl>
      <w:tblPr>
        <w:tblW w:w="9248" w:type="dxa"/>
        <w:tblInd w:w="108" w:type="dxa"/>
        <w:tblLayout w:type="fixed"/>
        <w:tblLook w:val="0000" w:firstRow="0" w:lastRow="0" w:firstColumn="0" w:lastColumn="0" w:noHBand="0" w:noVBand="0"/>
      </w:tblPr>
      <w:tblGrid>
        <w:gridCol w:w="4743"/>
        <w:gridCol w:w="4505"/>
      </w:tblGrid>
      <w:tr w:rsidR="007A61E1" w:rsidRPr="007A61E1" w:rsidTr="001D5CA4">
        <w:trPr>
          <w:trHeight w:val="382"/>
        </w:trPr>
        <w:tc>
          <w:tcPr>
            <w:tcW w:w="4743" w:type="dxa"/>
            <w:vAlign w:val="center"/>
          </w:tcPr>
          <w:p w:rsidR="007A61E1" w:rsidRPr="007A61E1" w:rsidRDefault="007A61E1" w:rsidP="00AD54C7">
            <w:pPr>
              <w:widowControl w:val="0"/>
              <w:spacing w:after="0" w:line="240" w:lineRule="auto"/>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Санкт-Петербург</w:t>
            </w:r>
          </w:p>
        </w:tc>
        <w:tc>
          <w:tcPr>
            <w:tcW w:w="4505" w:type="dxa"/>
            <w:vAlign w:val="center"/>
          </w:tcPr>
          <w:p w:rsidR="007A61E1" w:rsidRPr="007A61E1" w:rsidRDefault="007A61E1" w:rsidP="00AD54C7">
            <w:pPr>
              <w:widowControl w:val="0"/>
              <w:spacing w:after="0" w:line="240" w:lineRule="auto"/>
              <w:jc w:val="right"/>
              <w:rPr>
                <w:rFonts w:ascii="Times New Roman" w:eastAsia="Times New Roman" w:hAnsi="Times New Roman" w:cs="Times New Roman"/>
                <w:color w:val="000000"/>
                <w:lang w:eastAsia="ru-RU"/>
              </w:rPr>
            </w:pPr>
            <w:r w:rsidRPr="007A61E1">
              <w:rPr>
                <w:rFonts w:ascii="Times New Roman" w:eastAsia="Times New Roman" w:hAnsi="Times New Roman" w:cs="Times New Roman"/>
                <w:color w:val="000000"/>
                <w:lang w:eastAsia="ru-RU"/>
              </w:rPr>
              <w:t>«____» _____________ 2024 года</w:t>
            </w:r>
          </w:p>
        </w:tc>
      </w:tr>
    </w:tbl>
    <w:p w:rsidR="007A61E1" w:rsidRPr="007A61E1" w:rsidRDefault="007A61E1" w:rsidP="00AD54C7">
      <w:pPr>
        <w:shd w:val="clear" w:color="auto" w:fill="FFFFFF"/>
        <w:spacing w:after="0" w:line="240" w:lineRule="auto"/>
        <w:rPr>
          <w:rFonts w:ascii="Times New Roman" w:eastAsia="Times New Roman" w:hAnsi="Times New Roman" w:cs="Times New Roman"/>
          <w:b/>
          <w:bCs/>
          <w:lang w:eastAsia="ru-RU"/>
        </w:rPr>
      </w:pPr>
    </w:p>
    <w:p w:rsidR="007A61E1" w:rsidRPr="007A61E1" w:rsidRDefault="007A61E1" w:rsidP="00AD54C7">
      <w:pPr>
        <w:spacing w:after="0" w:line="240" w:lineRule="auto"/>
        <w:ind w:firstLine="567"/>
        <w:jc w:val="both"/>
        <w:rPr>
          <w:rFonts w:ascii="Times New Roman" w:eastAsia="Times New Roman" w:hAnsi="Times New Roman" w:cs="Times New Roman"/>
          <w:lang w:eastAsia="ru-RU"/>
        </w:rPr>
      </w:pPr>
      <w:r w:rsidRPr="007A61E1">
        <w:rPr>
          <w:rFonts w:ascii="Times New Roman" w:eastAsia="Calibri" w:hAnsi="Times New Roman" w:cs="Times New Roman"/>
          <w:b/>
          <w:lang w:eastAsia="ru-RU"/>
        </w:rPr>
        <w:t>Государственное бюджетное нетиповое образовательное учреждение Дворец учащейся молодежи Санкт-Петербурга (далее – ГБНОУ ДУМ СПб)</w:t>
      </w:r>
      <w:r w:rsidRPr="007A61E1">
        <w:rPr>
          <w:rFonts w:ascii="Times New Roman" w:eastAsia="Calibri" w:hAnsi="Times New Roman" w:cs="Times New Roman"/>
          <w:lang w:eastAsia="ru-RU"/>
        </w:rPr>
        <w:t xml:space="preserve">, именуемое в дальнейшем – </w:t>
      </w:r>
      <w:r w:rsidRPr="007A61E1">
        <w:rPr>
          <w:rFonts w:ascii="Times New Roman" w:eastAsia="Calibri" w:hAnsi="Times New Roman" w:cs="Times New Roman"/>
          <w:b/>
          <w:lang w:eastAsia="ru-RU"/>
        </w:rPr>
        <w:t>«Заказчик»</w:t>
      </w:r>
      <w:r w:rsidRPr="007A61E1">
        <w:rPr>
          <w:rFonts w:ascii="Times New Roman" w:eastAsia="Calibri" w:hAnsi="Times New Roman" w:cs="Times New Roman"/>
          <w:lang w:eastAsia="ru-RU"/>
        </w:rPr>
        <w:t xml:space="preserve">, в лице _________________, действующего на основании _________________, с одной стороны, и </w:t>
      </w:r>
      <w:r w:rsidRPr="007A61E1">
        <w:rPr>
          <w:rFonts w:ascii="Times New Roman" w:eastAsia="Times New Roman" w:hAnsi="Times New Roman" w:cs="Times New Roman"/>
          <w:b/>
          <w:bCs/>
          <w:lang w:eastAsia="ru-RU"/>
        </w:rPr>
        <w:t xml:space="preserve">_______________________________ (далее - ______________________), </w:t>
      </w:r>
      <w:r w:rsidRPr="007A61E1">
        <w:rPr>
          <w:rFonts w:ascii="Times New Roman" w:eastAsia="Times New Roman" w:hAnsi="Times New Roman" w:cs="Times New Roman"/>
          <w:bCs/>
          <w:lang w:eastAsia="ru-RU"/>
        </w:rPr>
        <w:t>в лице ____________________________, действующего на основании _________________</w:t>
      </w:r>
      <w:r w:rsidRPr="007A61E1">
        <w:rPr>
          <w:rFonts w:ascii="Times New Roman" w:eastAsia="Calibri" w:hAnsi="Times New Roman" w:cs="Times New Roman"/>
          <w:lang w:eastAsia="ru-RU"/>
        </w:rPr>
        <w:t xml:space="preserve">, именуемое в дальнейшем </w:t>
      </w:r>
      <w:r w:rsidRPr="007A61E1">
        <w:rPr>
          <w:rFonts w:ascii="Times New Roman" w:eastAsia="Calibri" w:hAnsi="Times New Roman" w:cs="Times New Roman"/>
          <w:b/>
          <w:lang w:eastAsia="ru-RU"/>
        </w:rPr>
        <w:t>«Исполнитель»</w:t>
      </w:r>
      <w:r w:rsidRPr="007A61E1">
        <w:rPr>
          <w:rFonts w:ascii="Times New Roman" w:eastAsia="Calibri" w:hAnsi="Times New Roman" w:cs="Times New Roman"/>
          <w:lang w:eastAsia="ru-RU"/>
        </w:rPr>
        <w:t>, с другой стороны, вместе именуемые «Стороны»</w:t>
      </w:r>
      <w:r w:rsidRPr="007A61E1">
        <w:rPr>
          <w:rFonts w:ascii="Times New Roman" w:eastAsia="Times New Roman" w:hAnsi="Times New Roman" w:cs="Times New Roman"/>
          <w:lang w:eastAsia="ru-RU"/>
        </w:rPr>
        <w:t>, составили настоящий Акт о том, что в соответствии с Контрактом № 46-2024-ЭМ от ____________2024, ИКЗ: 242782543146678410100100020000000244</w:t>
      </w:r>
      <w:r w:rsidRPr="007A61E1" w:rsidDel="00E10E69">
        <w:rPr>
          <w:rFonts w:ascii="Times New Roman" w:eastAsia="Times New Roman" w:hAnsi="Times New Roman" w:cs="Times New Roman"/>
          <w:lang w:eastAsia="ru-RU"/>
        </w:rPr>
        <w:t xml:space="preserve"> </w:t>
      </w:r>
      <w:r w:rsidRPr="007A61E1">
        <w:rPr>
          <w:rFonts w:ascii="Times New Roman" w:eastAsia="Times New Roman" w:hAnsi="Times New Roman" w:cs="Times New Roman"/>
          <w:lang w:eastAsia="ru-RU"/>
        </w:rPr>
        <w:t xml:space="preserve"> Исполнителем были надлежащим образом оказаны следующие услуги:</w:t>
      </w:r>
    </w:p>
    <w:p w:rsidR="007A61E1" w:rsidRPr="007A61E1" w:rsidRDefault="007A61E1" w:rsidP="00AD54C7">
      <w:pPr>
        <w:spacing w:after="0" w:line="240" w:lineRule="auto"/>
        <w:jc w:val="both"/>
        <w:rPr>
          <w:rFonts w:ascii="Times New Roman" w:eastAsia="Times New Roman" w:hAnsi="Times New Roman" w:cs="Times New Roman"/>
          <w:lang w:eastAsia="ru-RU"/>
        </w:rPr>
      </w:pPr>
    </w:p>
    <w:tbl>
      <w:tblPr>
        <w:tblW w:w="0" w:type="auto"/>
        <w:tblLook w:val="01E0" w:firstRow="1" w:lastRow="1" w:firstColumn="1" w:lastColumn="1" w:noHBand="0" w:noVBand="0"/>
      </w:tblPr>
      <w:tblGrid>
        <w:gridCol w:w="465"/>
        <w:gridCol w:w="8890"/>
      </w:tblGrid>
      <w:tr w:rsidR="007A61E1" w:rsidRPr="007A61E1" w:rsidTr="001D5CA4">
        <w:tc>
          <w:tcPr>
            <w:tcW w:w="467" w:type="dxa"/>
            <w:shd w:val="clear" w:color="auto" w:fill="auto"/>
          </w:tcPr>
          <w:p w:rsidR="007A61E1" w:rsidRPr="007A61E1" w:rsidRDefault="007A61E1" w:rsidP="00AD54C7">
            <w:pPr>
              <w:spacing w:after="0" w:line="240" w:lineRule="auto"/>
              <w:jc w:val="right"/>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1.</w:t>
            </w:r>
          </w:p>
        </w:tc>
        <w:tc>
          <w:tcPr>
            <w:tcW w:w="9028" w:type="dxa"/>
            <w:tcBorders>
              <w:bottom w:val="single" w:sz="4" w:space="0" w:color="auto"/>
            </w:tcBorders>
            <w:shd w:val="clear" w:color="auto" w:fill="auto"/>
          </w:tcPr>
          <w:p w:rsidR="007A61E1" w:rsidRPr="007A61E1" w:rsidRDefault="007A61E1" w:rsidP="00AD54C7">
            <w:pPr>
              <w:spacing w:after="0" w:line="240" w:lineRule="auto"/>
              <w:jc w:val="both"/>
              <w:rPr>
                <w:rFonts w:ascii="Times New Roman" w:eastAsia="Times New Roman" w:hAnsi="Times New Roman" w:cs="Times New Roman"/>
                <w:lang w:eastAsia="ru-RU"/>
              </w:rPr>
            </w:pPr>
          </w:p>
        </w:tc>
      </w:tr>
      <w:tr w:rsidR="007A61E1" w:rsidRPr="007A61E1" w:rsidTr="001D5CA4">
        <w:tc>
          <w:tcPr>
            <w:tcW w:w="467" w:type="dxa"/>
            <w:shd w:val="clear" w:color="auto" w:fill="auto"/>
          </w:tcPr>
          <w:p w:rsidR="007A61E1" w:rsidRPr="007A61E1" w:rsidRDefault="007A61E1" w:rsidP="00AD54C7">
            <w:pPr>
              <w:spacing w:after="0" w:line="240" w:lineRule="auto"/>
              <w:jc w:val="center"/>
              <w:rPr>
                <w:rFonts w:ascii="Times New Roman" w:eastAsia="Times New Roman" w:hAnsi="Times New Roman" w:cs="Times New Roman"/>
                <w:lang w:eastAsia="ru-RU"/>
              </w:rPr>
            </w:pPr>
          </w:p>
        </w:tc>
        <w:tc>
          <w:tcPr>
            <w:tcW w:w="9028" w:type="dxa"/>
            <w:tcBorders>
              <w:top w:val="single" w:sz="4" w:space="0" w:color="auto"/>
            </w:tcBorders>
            <w:shd w:val="clear" w:color="auto" w:fill="auto"/>
          </w:tcPr>
          <w:p w:rsidR="007A61E1" w:rsidRPr="007A61E1" w:rsidRDefault="007A61E1" w:rsidP="00AD54C7">
            <w:pPr>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(перечень оказанных услуг)</w:t>
            </w:r>
          </w:p>
        </w:tc>
      </w:tr>
      <w:tr w:rsidR="007A61E1" w:rsidRPr="007A61E1" w:rsidTr="001D5CA4">
        <w:tc>
          <w:tcPr>
            <w:tcW w:w="467" w:type="dxa"/>
            <w:shd w:val="clear" w:color="auto" w:fill="auto"/>
          </w:tcPr>
          <w:p w:rsidR="007A61E1" w:rsidRPr="007A61E1" w:rsidRDefault="007A61E1" w:rsidP="00AD54C7">
            <w:pPr>
              <w:spacing w:after="0" w:line="240" w:lineRule="auto"/>
              <w:jc w:val="right"/>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2.</w:t>
            </w:r>
          </w:p>
        </w:tc>
        <w:tc>
          <w:tcPr>
            <w:tcW w:w="9028" w:type="dxa"/>
            <w:tcBorders>
              <w:bottom w:val="single" w:sz="4" w:space="0" w:color="auto"/>
            </w:tcBorders>
            <w:shd w:val="clear" w:color="auto" w:fill="auto"/>
          </w:tcPr>
          <w:p w:rsidR="007A61E1" w:rsidRPr="007A61E1" w:rsidRDefault="007A61E1" w:rsidP="00AD54C7">
            <w:pPr>
              <w:spacing w:after="0" w:line="240" w:lineRule="auto"/>
              <w:jc w:val="both"/>
              <w:rPr>
                <w:rFonts w:ascii="Times New Roman" w:eastAsia="Times New Roman" w:hAnsi="Times New Roman" w:cs="Times New Roman"/>
                <w:lang w:eastAsia="ru-RU"/>
              </w:rPr>
            </w:pPr>
          </w:p>
        </w:tc>
      </w:tr>
    </w:tbl>
    <w:p w:rsidR="007A61E1" w:rsidRPr="007A61E1" w:rsidRDefault="007A61E1" w:rsidP="00AD54C7">
      <w:pPr>
        <w:spacing w:after="0" w:line="240" w:lineRule="auto"/>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Услуги оказаны в полном объеме. Стоимость оказанных услуг составляет:</w:t>
      </w:r>
    </w:p>
    <w:tbl>
      <w:tblPr>
        <w:tblW w:w="9648" w:type="dxa"/>
        <w:tblLook w:val="01E0" w:firstRow="1" w:lastRow="1" w:firstColumn="1" w:lastColumn="1" w:noHBand="0" w:noVBand="0"/>
      </w:tblPr>
      <w:tblGrid>
        <w:gridCol w:w="2088"/>
        <w:gridCol w:w="5220"/>
        <w:gridCol w:w="984"/>
        <w:gridCol w:w="456"/>
        <w:gridCol w:w="900"/>
      </w:tblGrid>
      <w:tr w:rsidR="007A61E1" w:rsidRPr="007A61E1" w:rsidTr="001D5CA4">
        <w:tc>
          <w:tcPr>
            <w:tcW w:w="7308" w:type="dxa"/>
            <w:gridSpan w:val="2"/>
            <w:tcBorders>
              <w:bottom w:val="single" w:sz="4" w:space="0" w:color="auto"/>
            </w:tcBorders>
            <w:shd w:val="clear" w:color="auto" w:fill="auto"/>
          </w:tcPr>
          <w:p w:rsidR="007A61E1" w:rsidRPr="007A61E1" w:rsidRDefault="007A61E1" w:rsidP="00AD54C7">
            <w:pPr>
              <w:spacing w:after="0" w:line="240" w:lineRule="auto"/>
              <w:jc w:val="center"/>
              <w:rPr>
                <w:rFonts w:ascii="Times New Roman" w:eastAsia="Times New Roman" w:hAnsi="Times New Roman" w:cs="Times New Roman"/>
                <w:lang w:eastAsia="ru-RU"/>
              </w:rPr>
            </w:pPr>
          </w:p>
        </w:tc>
        <w:tc>
          <w:tcPr>
            <w:tcW w:w="984" w:type="dxa"/>
            <w:shd w:val="clear" w:color="auto" w:fill="auto"/>
          </w:tcPr>
          <w:p w:rsidR="007A61E1" w:rsidRPr="007A61E1" w:rsidRDefault="007A61E1" w:rsidP="00AD54C7">
            <w:pPr>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рублей</w:t>
            </w:r>
          </w:p>
        </w:tc>
        <w:tc>
          <w:tcPr>
            <w:tcW w:w="456" w:type="dxa"/>
            <w:tcBorders>
              <w:bottom w:val="single" w:sz="4" w:space="0" w:color="auto"/>
            </w:tcBorders>
            <w:shd w:val="clear" w:color="auto" w:fill="auto"/>
          </w:tcPr>
          <w:p w:rsidR="007A61E1" w:rsidRPr="007A61E1" w:rsidRDefault="007A61E1" w:rsidP="00AD54C7">
            <w:pPr>
              <w:spacing w:after="0" w:line="240" w:lineRule="auto"/>
              <w:jc w:val="center"/>
              <w:rPr>
                <w:rFonts w:ascii="Times New Roman" w:eastAsia="Times New Roman" w:hAnsi="Times New Roman" w:cs="Times New Roman"/>
                <w:lang w:eastAsia="ru-RU"/>
              </w:rPr>
            </w:pPr>
          </w:p>
        </w:tc>
        <w:tc>
          <w:tcPr>
            <w:tcW w:w="900" w:type="dxa"/>
            <w:shd w:val="clear" w:color="auto" w:fill="auto"/>
            <w:tcMar>
              <w:right w:w="0" w:type="dxa"/>
            </w:tcMar>
          </w:tcPr>
          <w:p w:rsidR="007A61E1" w:rsidRPr="007A61E1" w:rsidRDefault="007A61E1" w:rsidP="00AD54C7">
            <w:pPr>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копеек</w:t>
            </w:r>
          </w:p>
        </w:tc>
      </w:tr>
      <w:tr w:rsidR="007A61E1" w:rsidRPr="007A61E1" w:rsidTr="001D5CA4">
        <w:tc>
          <w:tcPr>
            <w:tcW w:w="7308" w:type="dxa"/>
            <w:gridSpan w:val="2"/>
            <w:tcBorders>
              <w:top w:val="single" w:sz="4" w:space="0" w:color="auto"/>
            </w:tcBorders>
            <w:shd w:val="clear" w:color="auto" w:fill="auto"/>
          </w:tcPr>
          <w:p w:rsidR="007A61E1" w:rsidRPr="007A61E1" w:rsidRDefault="007A61E1" w:rsidP="00AD54C7">
            <w:pPr>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(цифрами и прописью)</w:t>
            </w:r>
          </w:p>
        </w:tc>
        <w:tc>
          <w:tcPr>
            <w:tcW w:w="984" w:type="dxa"/>
            <w:shd w:val="clear" w:color="auto" w:fill="auto"/>
          </w:tcPr>
          <w:p w:rsidR="007A61E1" w:rsidRPr="007A61E1" w:rsidRDefault="007A61E1" w:rsidP="00AD54C7">
            <w:pPr>
              <w:spacing w:after="0" w:line="240" w:lineRule="auto"/>
              <w:jc w:val="center"/>
              <w:rPr>
                <w:rFonts w:ascii="Times New Roman" w:eastAsia="Times New Roman" w:hAnsi="Times New Roman" w:cs="Times New Roman"/>
                <w:lang w:eastAsia="ru-RU"/>
              </w:rPr>
            </w:pPr>
          </w:p>
        </w:tc>
        <w:tc>
          <w:tcPr>
            <w:tcW w:w="456" w:type="dxa"/>
            <w:tcBorders>
              <w:top w:val="single" w:sz="4" w:space="0" w:color="auto"/>
            </w:tcBorders>
            <w:shd w:val="clear" w:color="auto" w:fill="auto"/>
          </w:tcPr>
          <w:p w:rsidR="007A61E1" w:rsidRPr="007A61E1" w:rsidRDefault="007A61E1" w:rsidP="00AD54C7">
            <w:pPr>
              <w:spacing w:after="0" w:line="240" w:lineRule="auto"/>
              <w:jc w:val="center"/>
              <w:rPr>
                <w:rFonts w:ascii="Times New Roman" w:eastAsia="Times New Roman" w:hAnsi="Times New Roman" w:cs="Times New Roman"/>
                <w:lang w:eastAsia="ru-RU"/>
              </w:rPr>
            </w:pPr>
          </w:p>
        </w:tc>
        <w:tc>
          <w:tcPr>
            <w:tcW w:w="900" w:type="dxa"/>
            <w:shd w:val="clear" w:color="auto" w:fill="auto"/>
            <w:tcMar>
              <w:right w:w="0" w:type="dxa"/>
            </w:tcMar>
          </w:tcPr>
          <w:p w:rsidR="007A61E1" w:rsidRPr="007A61E1" w:rsidRDefault="007A61E1" w:rsidP="00AD54C7">
            <w:pPr>
              <w:spacing w:after="0" w:line="240" w:lineRule="auto"/>
              <w:jc w:val="center"/>
              <w:rPr>
                <w:rFonts w:ascii="Times New Roman" w:eastAsia="Times New Roman" w:hAnsi="Times New Roman" w:cs="Times New Roman"/>
                <w:lang w:eastAsia="ru-RU"/>
              </w:rPr>
            </w:pPr>
          </w:p>
        </w:tc>
      </w:tr>
      <w:tr w:rsidR="007A61E1" w:rsidRPr="007A61E1" w:rsidTr="001D5CA4">
        <w:tc>
          <w:tcPr>
            <w:tcW w:w="2088" w:type="dxa"/>
            <w:shd w:val="clear" w:color="auto" w:fill="auto"/>
            <w:tcMar>
              <w:right w:w="11" w:type="dxa"/>
            </w:tcMar>
          </w:tcPr>
          <w:p w:rsidR="007A61E1" w:rsidRPr="007A61E1" w:rsidRDefault="007A61E1" w:rsidP="00AD54C7">
            <w:pPr>
              <w:spacing w:after="0" w:line="240" w:lineRule="auto"/>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в том числе НДС  </w:t>
            </w:r>
          </w:p>
        </w:tc>
        <w:tc>
          <w:tcPr>
            <w:tcW w:w="5220" w:type="dxa"/>
            <w:tcBorders>
              <w:bottom w:val="single" w:sz="4" w:space="0" w:color="auto"/>
            </w:tcBorders>
            <w:shd w:val="clear" w:color="auto" w:fill="auto"/>
          </w:tcPr>
          <w:p w:rsidR="007A61E1" w:rsidRPr="007A61E1" w:rsidRDefault="007A61E1" w:rsidP="00AD54C7">
            <w:pPr>
              <w:spacing w:after="0" w:line="240" w:lineRule="auto"/>
              <w:jc w:val="center"/>
              <w:rPr>
                <w:rFonts w:ascii="Times New Roman" w:eastAsia="Times New Roman" w:hAnsi="Times New Roman" w:cs="Times New Roman"/>
                <w:lang w:eastAsia="ru-RU"/>
              </w:rPr>
            </w:pPr>
          </w:p>
        </w:tc>
        <w:tc>
          <w:tcPr>
            <w:tcW w:w="984" w:type="dxa"/>
            <w:shd w:val="clear" w:color="auto" w:fill="auto"/>
          </w:tcPr>
          <w:p w:rsidR="007A61E1" w:rsidRPr="007A61E1" w:rsidRDefault="007A61E1" w:rsidP="00AD54C7">
            <w:pPr>
              <w:spacing w:after="0" w:line="240" w:lineRule="auto"/>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рублей</w:t>
            </w:r>
          </w:p>
        </w:tc>
        <w:tc>
          <w:tcPr>
            <w:tcW w:w="456" w:type="dxa"/>
            <w:tcBorders>
              <w:bottom w:val="single" w:sz="4" w:space="0" w:color="auto"/>
            </w:tcBorders>
            <w:shd w:val="clear" w:color="auto" w:fill="auto"/>
          </w:tcPr>
          <w:p w:rsidR="007A61E1" w:rsidRPr="007A61E1" w:rsidRDefault="007A61E1" w:rsidP="00AD54C7">
            <w:pPr>
              <w:spacing w:after="0" w:line="240" w:lineRule="auto"/>
              <w:jc w:val="both"/>
              <w:rPr>
                <w:rFonts w:ascii="Times New Roman" w:eastAsia="Times New Roman" w:hAnsi="Times New Roman" w:cs="Times New Roman"/>
                <w:lang w:eastAsia="ru-RU"/>
              </w:rPr>
            </w:pPr>
          </w:p>
        </w:tc>
        <w:tc>
          <w:tcPr>
            <w:tcW w:w="900" w:type="dxa"/>
            <w:shd w:val="clear" w:color="auto" w:fill="auto"/>
            <w:tcMar>
              <w:right w:w="0" w:type="dxa"/>
            </w:tcMar>
          </w:tcPr>
          <w:p w:rsidR="007A61E1" w:rsidRPr="007A61E1" w:rsidRDefault="007A61E1" w:rsidP="00AD54C7">
            <w:pPr>
              <w:spacing w:after="0" w:line="240" w:lineRule="auto"/>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копеек</w:t>
            </w:r>
          </w:p>
        </w:tc>
      </w:tr>
      <w:tr w:rsidR="007A61E1" w:rsidRPr="007A61E1" w:rsidTr="001D5CA4">
        <w:tc>
          <w:tcPr>
            <w:tcW w:w="2088" w:type="dxa"/>
            <w:shd w:val="clear" w:color="auto" w:fill="auto"/>
            <w:tcMar>
              <w:right w:w="11" w:type="dxa"/>
            </w:tcMar>
          </w:tcPr>
          <w:p w:rsidR="007A61E1" w:rsidRPr="007A61E1" w:rsidRDefault="007A61E1" w:rsidP="00AD54C7">
            <w:pPr>
              <w:spacing w:after="0" w:line="240" w:lineRule="auto"/>
              <w:jc w:val="center"/>
              <w:rPr>
                <w:rFonts w:ascii="Times New Roman" w:eastAsia="Times New Roman" w:hAnsi="Times New Roman" w:cs="Times New Roman"/>
                <w:lang w:eastAsia="ru-RU"/>
              </w:rPr>
            </w:pPr>
          </w:p>
        </w:tc>
        <w:tc>
          <w:tcPr>
            <w:tcW w:w="5220" w:type="dxa"/>
            <w:tcBorders>
              <w:top w:val="single" w:sz="4" w:space="0" w:color="auto"/>
            </w:tcBorders>
            <w:shd w:val="clear" w:color="auto" w:fill="auto"/>
          </w:tcPr>
          <w:p w:rsidR="007A61E1" w:rsidRPr="007A61E1" w:rsidRDefault="007A61E1" w:rsidP="00AD54C7">
            <w:pPr>
              <w:spacing w:after="0" w:line="240" w:lineRule="auto"/>
              <w:jc w:val="center"/>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(цифрами и прописью)</w:t>
            </w:r>
          </w:p>
        </w:tc>
        <w:tc>
          <w:tcPr>
            <w:tcW w:w="984" w:type="dxa"/>
            <w:shd w:val="clear" w:color="auto" w:fill="auto"/>
          </w:tcPr>
          <w:p w:rsidR="007A61E1" w:rsidRPr="007A61E1" w:rsidRDefault="007A61E1" w:rsidP="00AD54C7">
            <w:pPr>
              <w:spacing w:after="0" w:line="240" w:lineRule="auto"/>
              <w:jc w:val="center"/>
              <w:rPr>
                <w:rFonts w:ascii="Times New Roman" w:eastAsia="Times New Roman" w:hAnsi="Times New Roman" w:cs="Times New Roman"/>
                <w:lang w:eastAsia="ru-RU"/>
              </w:rPr>
            </w:pPr>
          </w:p>
        </w:tc>
        <w:tc>
          <w:tcPr>
            <w:tcW w:w="456" w:type="dxa"/>
            <w:tcBorders>
              <w:top w:val="single" w:sz="4" w:space="0" w:color="auto"/>
            </w:tcBorders>
            <w:shd w:val="clear" w:color="auto" w:fill="auto"/>
          </w:tcPr>
          <w:p w:rsidR="007A61E1" w:rsidRPr="007A61E1" w:rsidRDefault="007A61E1" w:rsidP="00AD54C7">
            <w:pPr>
              <w:spacing w:after="0" w:line="240" w:lineRule="auto"/>
              <w:jc w:val="center"/>
              <w:rPr>
                <w:rFonts w:ascii="Times New Roman" w:eastAsia="Times New Roman" w:hAnsi="Times New Roman" w:cs="Times New Roman"/>
                <w:lang w:eastAsia="ru-RU"/>
              </w:rPr>
            </w:pPr>
          </w:p>
        </w:tc>
        <w:tc>
          <w:tcPr>
            <w:tcW w:w="900" w:type="dxa"/>
            <w:shd w:val="clear" w:color="auto" w:fill="auto"/>
            <w:tcMar>
              <w:right w:w="0" w:type="dxa"/>
            </w:tcMar>
          </w:tcPr>
          <w:p w:rsidR="007A61E1" w:rsidRPr="007A61E1" w:rsidRDefault="007A61E1" w:rsidP="00AD54C7">
            <w:pPr>
              <w:spacing w:after="0" w:line="240" w:lineRule="auto"/>
              <w:jc w:val="center"/>
              <w:rPr>
                <w:rFonts w:ascii="Times New Roman" w:eastAsia="Times New Roman" w:hAnsi="Times New Roman" w:cs="Times New Roman"/>
                <w:lang w:eastAsia="ru-RU"/>
              </w:rPr>
            </w:pPr>
          </w:p>
        </w:tc>
      </w:tr>
    </w:tbl>
    <w:p w:rsidR="007A61E1" w:rsidRPr="007A61E1" w:rsidRDefault="007A61E1" w:rsidP="00AD54C7">
      <w:pPr>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 xml:space="preserve"> 3. Оказание услуг подтверждается следующими отчетными документами:</w:t>
      </w:r>
    </w:p>
    <w:p w:rsidR="007A61E1" w:rsidRPr="007A61E1" w:rsidRDefault="007A61E1" w:rsidP="00AD54C7">
      <w:pPr>
        <w:spacing w:after="0" w:line="240" w:lineRule="auto"/>
        <w:rPr>
          <w:rFonts w:ascii="Times New Roman" w:eastAsia="Times New Roman" w:hAnsi="Times New Roman" w:cs="Times New Roman"/>
          <w:sz w:val="24"/>
          <w:szCs w:val="24"/>
          <w:lang w:eastAsia="ru-RU"/>
        </w:rPr>
      </w:pPr>
      <w:r w:rsidRPr="007A61E1">
        <w:rPr>
          <w:rFonts w:ascii="Times New Roman" w:eastAsia="Times New Roman" w:hAnsi="Times New Roman" w:cs="Times New Roman"/>
          <w:sz w:val="24"/>
          <w:szCs w:val="24"/>
          <w:lang w:eastAsia="ru-RU"/>
        </w:rPr>
        <w:t>3.1. ____________________________</w:t>
      </w:r>
    </w:p>
    <w:p w:rsidR="007A61E1" w:rsidRPr="007A61E1" w:rsidRDefault="007A61E1" w:rsidP="00AD54C7">
      <w:pPr>
        <w:spacing w:after="0" w:line="240" w:lineRule="auto"/>
        <w:rPr>
          <w:rFonts w:ascii="Times New Roman" w:eastAsia="Times New Roman" w:hAnsi="Times New Roman" w:cs="Times New Roman"/>
          <w:sz w:val="24"/>
          <w:szCs w:val="24"/>
          <w:lang w:eastAsia="ru-RU"/>
        </w:rPr>
      </w:pPr>
      <w:r w:rsidRPr="007A61E1">
        <w:rPr>
          <w:rFonts w:ascii="Times New Roman" w:eastAsia="Times New Roman" w:hAnsi="Times New Roman" w:cs="Times New Roman"/>
          <w:sz w:val="24"/>
          <w:szCs w:val="24"/>
          <w:lang w:eastAsia="ru-RU"/>
        </w:rPr>
        <w:t>3.</w:t>
      </w:r>
      <w:proofErr w:type="gramStart"/>
      <w:r w:rsidRPr="007A61E1">
        <w:rPr>
          <w:rFonts w:ascii="Times New Roman" w:eastAsia="Times New Roman" w:hAnsi="Times New Roman" w:cs="Times New Roman"/>
          <w:sz w:val="24"/>
          <w:szCs w:val="24"/>
          <w:lang w:eastAsia="ru-RU"/>
        </w:rPr>
        <w:t>2._</w:t>
      </w:r>
      <w:proofErr w:type="gramEnd"/>
      <w:r w:rsidRPr="007A61E1">
        <w:rPr>
          <w:rFonts w:ascii="Times New Roman" w:eastAsia="Times New Roman" w:hAnsi="Times New Roman" w:cs="Times New Roman"/>
          <w:sz w:val="24"/>
          <w:szCs w:val="24"/>
          <w:lang w:eastAsia="ru-RU"/>
        </w:rPr>
        <w:t>____________________________</w:t>
      </w:r>
    </w:p>
    <w:p w:rsidR="007A61E1" w:rsidRPr="007A61E1" w:rsidRDefault="007A61E1" w:rsidP="00AD54C7">
      <w:pPr>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Стороны не имеют претензий друг к другу по исполнению Контракта.</w:t>
      </w:r>
    </w:p>
    <w:p w:rsidR="007A61E1" w:rsidRPr="007A61E1" w:rsidRDefault="007A61E1" w:rsidP="00AD54C7">
      <w:pPr>
        <w:spacing w:after="0" w:line="240" w:lineRule="auto"/>
        <w:rPr>
          <w:rFonts w:ascii="Times New Roman" w:eastAsia="Times New Roman" w:hAnsi="Times New Roman" w:cs="Times New Roman"/>
          <w:lang w:eastAsia="ru-RU"/>
        </w:rPr>
      </w:pPr>
    </w:p>
    <w:p w:rsidR="007A61E1" w:rsidRPr="007A61E1" w:rsidRDefault="007A61E1" w:rsidP="00AD54C7">
      <w:pPr>
        <w:spacing w:after="0" w:line="240" w:lineRule="auto"/>
        <w:rPr>
          <w:rFonts w:ascii="Times New Roman" w:eastAsia="Times New Roman" w:hAnsi="Times New Roman" w:cs="Times New Roman"/>
          <w:lang w:eastAsia="ru-RU"/>
        </w:rPr>
      </w:pPr>
    </w:p>
    <w:tbl>
      <w:tblPr>
        <w:tblW w:w="9596" w:type="dxa"/>
        <w:jc w:val="center"/>
        <w:tblLayout w:type="fixed"/>
        <w:tblLook w:val="0000" w:firstRow="0" w:lastRow="0" w:firstColumn="0" w:lastColumn="0" w:noHBand="0" w:noVBand="0"/>
      </w:tblPr>
      <w:tblGrid>
        <w:gridCol w:w="5225"/>
        <w:gridCol w:w="4371"/>
      </w:tblGrid>
      <w:tr w:rsidR="007A61E1" w:rsidRPr="007A61E1" w:rsidTr="001D5CA4">
        <w:trPr>
          <w:cantSplit/>
          <w:trHeight w:val="264"/>
          <w:jc w:val="center"/>
        </w:trPr>
        <w:tc>
          <w:tcPr>
            <w:tcW w:w="5225" w:type="dxa"/>
          </w:tcPr>
          <w:p w:rsidR="007A61E1" w:rsidRPr="007A61E1" w:rsidRDefault="007A61E1" w:rsidP="00AD54C7">
            <w:pPr>
              <w:widowControl w:val="0"/>
              <w:spacing w:after="0" w:line="240" w:lineRule="auto"/>
              <w:rPr>
                <w:rFonts w:ascii="Times New Roman" w:eastAsia="Times New Roman" w:hAnsi="Times New Roman" w:cs="Times New Roman"/>
                <w:b/>
                <w:bCs/>
                <w:lang w:eastAsia="ru-RU"/>
              </w:rPr>
            </w:pPr>
            <w:r w:rsidRPr="007A61E1">
              <w:rPr>
                <w:rFonts w:ascii="Times New Roman" w:eastAsia="Times New Roman" w:hAnsi="Times New Roman" w:cs="Times New Roman"/>
                <w:lang w:eastAsia="ru-RU"/>
              </w:rPr>
              <w:br w:type="page" w:clear="all"/>
            </w:r>
            <w:r w:rsidRPr="007A61E1">
              <w:rPr>
                <w:rFonts w:ascii="Times New Roman" w:eastAsia="Times New Roman" w:hAnsi="Times New Roman" w:cs="Times New Roman"/>
                <w:b/>
                <w:bCs/>
                <w:lang w:eastAsia="ru-RU"/>
              </w:rPr>
              <w:t>ЗАКАЗЧИК:</w:t>
            </w:r>
          </w:p>
        </w:tc>
        <w:tc>
          <w:tcPr>
            <w:tcW w:w="4371" w:type="dxa"/>
          </w:tcPr>
          <w:p w:rsidR="007A61E1" w:rsidRPr="007A61E1" w:rsidRDefault="007A61E1" w:rsidP="00AD54C7">
            <w:pPr>
              <w:widowControl w:val="0"/>
              <w:spacing w:after="0" w:line="240" w:lineRule="auto"/>
              <w:rPr>
                <w:rFonts w:ascii="Times New Roman" w:eastAsia="Times New Roman" w:hAnsi="Times New Roman" w:cs="Times New Roman"/>
                <w:b/>
                <w:bCs/>
                <w:lang w:eastAsia="ru-RU"/>
              </w:rPr>
            </w:pPr>
            <w:r w:rsidRPr="007A61E1">
              <w:rPr>
                <w:rFonts w:ascii="Times New Roman" w:eastAsia="Times New Roman" w:hAnsi="Times New Roman" w:cs="Times New Roman"/>
                <w:b/>
                <w:bCs/>
                <w:lang w:eastAsia="ru-RU"/>
              </w:rPr>
              <w:t>ИСПОЛНИТЕЛЬ:</w:t>
            </w:r>
          </w:p>
        </w:tc>
      </w:tr>
      <w:tr w:rsidR="007A61E1" w:rsidRPr="007A61E1" w:rsidTr="001D5CA4">
        <w:trPr>
          <w:cantSplit/>
          <w:jc w:val="center"/>
        </w:trPr>
        <w:tc>
          <w:tcPr>
            <w:tcW w:w="5225" w:type="dxa"/>
          </w:tcPr>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p>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ГБНОУ ДУМ СПб</w:t>
            </w:r>
          </w:p>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p>
        </w:tc>
        <w:tc>
          <w:tcPr>
            <w:tcW w:w="4371" w:type="dxa"/>
          </w:tcPr>
          <w:p w:rsidR="007A61E1" w:rsidRPr="007A61E1" w:rsidRDefault="007A61E1" w:rsidP="00AD54C7">
            <w:pPr>
              <w:widowControl w:val="0"/>
              <w:spacing w:after="0" w:line="240" w:lineRule="auto"/>
              <w:jc w:val="both"/>
              <w:rPr>
                <w:rFonts w:ascii="Times New Roman" w:eastAsia="Times New Roman" w:hAnsi="Times New Roman" w:cs="Times New Roman"/>
                <w:lang w:eastAsia="ru-RU"/>
              </w:rPr>
            </w:pPr>
          </w:p>
        </w:tc>
      </w:tr>
      <w:tr w:rsidR="007A61E1" w:rsidRPr="007A61E1" w:rsidTr="001D5CA4">
        <w:trPr>
          <w:cantSplit/>
          <w:trHeight w:val="1241"/>
          <w:jc w:val="center"/>
        </w:trPr>
        <w:tc>
          <w:tcPr>
            <w:tcW w:w="5225" w:type="dxa"/>
          </w:tcPr>
          <w:p w:rsidR="007A61E1" w:rsidRPr="007A61E1" w:rsidRDefault="007A61E1" w:rsidP="00AD54C7">
            <w:pPr>
              <w:widowControl w:val="0"/>
              <w:spacing w:after="0" w:line="240" w:lineRule="auto"/>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_____________________</w:t>
            </w:r>
            <w:r w:rsidRPr="007A61E1">
              <w:rPr>
                <w:rFonts w:ascii="Times New Roman" w:eastAsia="Times New Roman" w:hAnsi="Times New Roman" w:cs="Times New Roman"/>
                <w:lang w:eastAsia="zh-CN"/>
              </w:rPr>
              <w:t xml:space="preserve"> </w:t>
            </w:r>
          </w:p>
          <w:p w:rsidR="007A61E1" w:rsidRPr="007A61E1" w:rsidRDefault="007A61E1" w:rsidP="00AD54C7">
            <w:pPr>
              <w:widowControl w:val="0"/>
              <w:spacing w:after="0" w:line="240" w:lineRule="auto"/>
              <w:rPr>
                <w:rFonts w:ascii="Times New Roman" w:eastAsia="Times New Roman" w:hAnsi="Times New Roman" w:cs="Times New Roman"/>
                <w:lang w:eastAsia="ru-RU"/>
              </w:rPr>
            </w:pPr>
          </w:p>
        </w:tc>
        <w:tc>
          <w:tcPr>
            <w:tcW w:w="4371" w:type="dxa"/>
          </w:tcPr>
          <w:p w:rsidR="007A61E1" w:rsidRPr="007A61E1" w:rsidRDefault="007A61E1" w:rsidP="00AD54C7">
            <w:pPr>
              <w:widowControl w:val="0"/>
              <w:spacing w:after="0" w:line="240" w:lineRule="auto"/>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lang w:eastAsia="ru-RU"/>
              </w:rPr>
            </w:pPr>
          </w:p>
          <w:p w:rsidR="007A61E1" w:rsidRPr="007A61E1" w:rsidRDefault="007A61E1" w:rsidP="00AD54C7">
            <w:pPr>
              <w:widowControl w:val="0"/>
              <w:spacing w:after="0" w:line="240" w:lineRule="auto"/>
              <w:rPr>
                <w:rFonts w:ascii="Times New Roman" w:eastAsia="Times New Roman" w:hAnsi="Times New Roman" w:cs="Times New Roman"/>
                <w:lang w:eastAsia="ru-RU"/>
              </w:rPr>
            </w:pPr>
            <w:r w:rsidRPr="007A61E1">
              <w:rPr>
                <w:rFonts w:ascii="Times New Roman" w:eastAsia="Times New Roman" w:hAnsi="Times New Roman" w:cs="Times New Roman"/>
                <w:lang w:eastAsia="ru-RU"/>
              </w:rPr>
              <w:t>____________________</w:t>
            </w:r>
            <w:r w:rsidRPr="007A61E1">
              <w:rPr>
                <w:rFonts w:ascii="Times New Roman" w:eastAsia="Times New Roman" w:hAnsi="Times New Roman" w:cs="Times New Roman"/>
                <w:b/>
                <w:bCs/>
                <w:lang w:eastAsia="ru-RU"/>
              </w:rPr>
              <w:t xml:space="preserve"> </w:t>
            </w:r>
          </w:p>
          <w:p w:rsidR="007A61E1" w:rsidRPr="007A61E1" w:rsidRDefault="007A61E1" w:rsidP="00AD54C7">
            <w:pPr>
              <w:widowControl w:val="0"/>
              <w:spacing w:after="0" w:line="240" w:lineRule="auto"/>
              <w:rPr>
                <w:rFonts w:ascii="Times New Roman" w:eastAsia="Times New Roman" w:hAnsi="Times New Roman" w:cs="Times New Roman"/>
                <w:lang w:eastAsia="ru-RU"/>
              </w:rPr>
            </w:pPr>
          </w:p>
        </w:tc>
      </w:tr>
    </w:tbl>
    <w:p w:rsidR="007A61E1" w:rsidRPr="007A61E1" w:rsidRDefault="007A61E1" w:rsidP="00AD54C7">
      <w:pPr>
        <w:spacing w:after="0" w:line="240" w:lineRule="auto"/>
        <w:rPr>
          <w:rFonts w:ascii="Times New Roman" w:eastAsia="Times New Roman" w:hAnsi="Times New Roman" w:cs="Times New Roman"/>
          <w:lang w:eastAsia="ru-RU"/>
        </w:rPr>
      </w:pPr>
    </w:p>
    <w:p w:rsidR="002F1A51" w:rsidRDefault="002F1A51" w:rsidP="00AD54C7"/>
    <w:sectPr w:rsidR="002F1A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auto"/>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02050"/>
    <w:multiLevelType w:val="multilevel"/>
    <w:tmpl w:val="9B3829D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D4C423B"/>
    <w:multiLevelType w:val="hybridMultilevel"/>
    <w:tmpl w:val="36302032"/>
    <w:lvl w:ilvl="0" w:tplc="9C26E284">
      <w:start w:val="1"/>
      <w:numFmt w:val="decimal"/>
      <w:lvlText w:val="%1."/>
      <w:lvlJc w:val="left"/>
      <w:pPr>
        <w:ind w:left="720" w:hanging="360"/>
      </w:pPr>
    </w:lvl>
    <w:lvl w:ilvl="1" w:tplc="74FED83E">
      <w:start w:val="1"/>
      <w:numFmt w:val="lowerLetter"/>
      <w:lvlText w:val="%2."/>
      <w:lvlJc w:val="left"/>
      <w:pPr>
        <w:ind w:left="1440" w:hanging="360"/>
      </w:pPr>
    </w:lvl>
    <w:lvl w:ilvl="2" w:tplc="7B2470E4">
      <w:start w:val="1"/>
      <w:numFmt w:val="lowerRoman"/>
      <w:lvlText w:val="%3."/>
      <w:lvlJc w:val="right"/>
      <w:pPr>
        <w:ind w:left="2160" w:hanging="180"/>
      </w:pPr>
    </w:lvl>
    <w:lvl w:ilvl="3" w:tplc="7B8C2596">
      <w:start w:val="1"/>
      <w:numFmt w:val="decimal"/>
      <w:lvlText w:val="%4."/>
      <w:lvlJc w:val="left"/>
      <w:pPr>
        <w:ind w:left="2880" w:hanging="360"/>
      </w:pPr>
    </w:lvl>
    <w:lvl w:ilvl="4" w:tplc="6F58E2C4">
      <w:start w:val="1"/>
      <w:numFmt w:val="lowerLetter"/>
      <w:lvlText w:val="%5."/>
      <w:lvlJc w:val="left"/>
      <w:pPr>
        <w:ind w:left="3600" w:hanging="360"/>
      </w:pPr>
    </w:lvl>
    <w:lvl w:ilvl="5" w:tplc="F7C0447A">
      <w:start w:val="1"/>
      <w:numFmt w:val="lowerRoman"/>
      <w:lvlText w:val="%6."/>
      <w:lvlJc w:val="right"/>
      <w:pPr>
        <w:ind w:left="4320" w:hanging="180"/>
      </w:pPr>
    </w:lvl>
    <w:lvl w:ilvl="6" w:tplc="50F2DD1E">
      <w:start w:val="1"/>
      <w:numFmt w:val="decimal"/>
      <w:lvlText w:val="%7."/>
      <w:lvlJc w:val="left"/>
      <w:pPr>
        <w:ind w:left="5040" w:hanging="360"/>
      </w:pPr>
    </w:lvl>
    <w:lvl w:ilvl="7" w:tplc="86865904">
      <w:start w:val="1"/>
      <w:numFmt w:val="lowerLetter"/>
      <w:lvlText w:val="%8."/>
      <w:lvlJc w:val="left"/>
      <w:pPr>
        <w:ind w:left="5760" w:hanging="360"/>
      </w:pPr>
    </w:lvl>
    <w:lvl w:ilvl="8" w:tplc="6BE82210">
      <w:start w:val="1"/>
      <w:numFmt w:val="lowerRoman"/>
      <w:lvlText w:val="%9."/>
      <w:lvlJc w:val="right"/>
      <w:pPr>
        <w:ind w:left="6480" w:hanging="180"/>
      </w:pPr>
    </w:lvl>
  </w:abstractNum>
  <w:abstractNum w:abstractNumId="2" w15:restartNumberingAfterBreak="0">
    <w:nsid w:val="15E2350F"/>
    <w:multiLevelType w:val="hybridMultilevel"/>
    <w:tmpl w:val="6AA8188A"/>
    <w:lvl w:ilvl="0" w:tplc="A9B03F02">
      <w:start w:val="1"/>
      <w:numFmt w:val="decimal"/>
      <w:suff w:val="space"/>
      <w:lvlText w:val="%1."/>
      <w:lvlJc w:val="left"/>
      <w:pPr>
        <w:ind w:left="0" w:firstLine="0"/>
      </w:pPr>
      <w:rPr>
        <w:rFonts w:ascii="Times New Roman" w:eastAsia="Times New Roman" w:hAnsi="Times New Roman" w:cs="Times New Roman"/>
        <w:b/>
        <w:bCs/>
        <w:i w:val="0"/>
        <w:iCs w:val="0"/>
      </w:rPr>
    </w:lvl>
    <w:lvl w:ilvl="1" w:tplc="99386308">
      <w:start w:val="1"/>
      <w:numFmt w:val="bullet"/>
      <w:lvlText w:val="o"/>
      <w:lvlJc w:val="left"/>
      <w:pPr>
        <w:ind w:left="1440" w:hanging="360"/>
      </w:pPr>
      <w:rPr>
        <w:rFonts w:ascii="Courier New" w:eastAsia="Courier New" w:hAnsi="Courier New" w:cs="Courier New" w:hint="default"/>
      </w:rPr>
    </w:lvl>
    <w:lvl w:ilvl="2" w:tplc="C7F6DD38">
      <w:start w:val="1"/>
      <w:numFmt w:val="bullet"/>
      <w:lvlText w:val="§"/>
      <w:lvlJc w:val="left"/>
      <w:pPr>
        <w:ind w:left="2160" w:hanging="360"/>
      </w:pPr>
      <w:rPr>
        <w:rFonts w:ascii="Wingdings" w:eastAsia="Wingdings" w:hAnsi="Wingdings" w:cs="Wingdings" w:hint="default"/>
      </w:rPr>
    </w:lvl>
    <w:lvl w:ilvl="3" w:tplc="29DC2E52">
      <w:start w:val="1"/>
      <w:numFmt w:val="bullet"/>
      <w:lvlText w:val="·"/>
      <w:lvlJc w:val="left"/>
      <w:pPr>
        <w:ind w:left="2880" w:hanging="360"/>
      </w:pPr>
      <w:rPr>
        <w:rFonts w:ascii="Symbol" w:eastAsia="Symbol" w:hAnsi="Symbol" w:cs="Symbol" w:hint="default"/>
      </w:rPr>
    </w:lvl>
    <w:lvl w:ilvl="4" w:tplc="642C4426">
      <w:start w:val="1"/>
      <w:numFmt w:val="bullet"/>
      <w:lvlText w:val="o"/>
      <w:lvlJc w:val="left"/>
      <w:pPr>
        <w:ind w:left="3600" w:hanging="360"/>
      </w:pPr>
      <w:rPr>
        <w:rFonts w:ascii="Courier New" w:eastAsia="Courier New" w:hAnsi="Courier New" w:cs="Courier New" w:hint="default"/>
      </w:rPr>
    </w:lvl>
    <w:lvl w:ilvl="5" w:tplc="F6106C9C">
      <w:start w:val="1"/>
      <w:numFmt w:val="bullet"/>
      <w:lvlText w:val="§"/>
      <w:lvlJc w:val="left"/>
      <w:pPr>
        <w:ind w:left="4320" w:hanging="360"/>
      </w:pPr>
      <w:rPr>
        <w:rFonts w:ascii="Wingdings" w:eastAsia="Wingdings" w:hAnsi="Wingdings" w:cs="Wingdings" w:hint="default"/>
      </w:rPr>
    </w:lvl>
    <w:lvl w:ilvl="6" w:tplc="197C14B6">
      <w:start w:val="1"/>
      <w:numFmt w:val="bullet"/>
      <w:lvlText w:val="·"/>
      <w:lvlJc w:val="left"/>
      <w:pPr>
        <w:ind w:left="5040" w:hanging="360"/>
      </w:pPr>
      <w:rPr>
        <w:rFonts w:ascii="Symbol" w:eastAsia="Symbol" w:hAnsi="Symbol" w:cs="Symbol" w:hint="default"/>
      </w:rPr>
    </w:lvl>
    <w:lvl w:ilvl="7" w:tplc="08DAF7E4">
      <w:start w:val="1"/>
      <w:numFmt w:val="bullet"/>
      <w:lvlText w:val="o"/>
      <w:lvlJc w:val="left"/>
      <w:pPr>
        <w:ind w:left="5760" w:hanging="360"/>
      </w:pPr>
      <w:rPr>
        <w:rFonts w:ascii="Courier New" w:eastAsia="Courier New" w:hAnsi="Courier New" w:cs="Courier New" w:hint="default"/>
      </w:rPr>
    </w:lvl>
    <w:lvl w:ilvl="8" w:tplc="7AC40F12">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9C31194"/>
    <w:multiLevelType w:val="hybridMultilevel"/>
    <w:tmpl w:val="0D806AFC"/>
    <w:lvl w:ilvl="0" w:tplc="C32CE9C2">
      <w:start w:val="1"/>
      <w:numFmt w:val="decimal"/>
      <w:lvlText w:val="%1."/>
      <w:lvlJc w:val="left"/>
      <w:pPr>
        <w:ind w:left="720" w:hanging="360"/>
      </w:pPr>
      <w:rPr>
        <w:rFonts w:hint="default"/>
      </w:rPr>
    </w:lvl>
    <w:lvl w:ilvl="1" w:tplc="66DA3CD8">
      <w:start w:val="1"/>
      <w:numFmt w:val="lowerLetter"/>
      <w:lvlText w:val="%2."/>
      <w:lvlJc w:val="left"/>
      <w:pPr>
        <w:ind w:left="1440" w:hanging="360"/>
      </w:pPr>
    </w:lvl>
    <w:lvl w:ilvl="2" w:tplc="ACC6A488">
      <w:start w:val="1"/>
      <w:numFmt w:val="lowerRoman"/>
      <w:lvlText w:val="%3."/>
      <w:lvlJc w:val="right"/>
      <w:pPr>
        <w:ind w:left="2160" w:hanging="180"/>
      </w:pPr>
    </w:lvl>
    <w:lvl w:ilvl="3" w:tplc="A1EA3C5C">
      <w:start w:val="1"/>
      <w:numFmt w:val="decimal"/>
      <w:lvlText w:val="%4."/>
      <w:lvlJc w:val="left"/>
      <w:pPr>
        <w:ind w:left="2880" w:hanging="360"/>
      </w:pPr>
    </w:lvl>
    <w:lvl w:ilvl="4" w:tplc="E632A19C">
      <w:start w:val="1"/>
      <w:numFmt w:val="lowerLetter"/>
      <w:lvlText w:val="%5."/>
      <w:lvlJc w:val="left"/>
      <w:pPr>
        <w:ind w:left="3600" w:hanging="360"/>
      </w:pPr>
    </w:lvl>
    <w:lvl w:ilvl="5" w:tplc="771E2FCA">
      <w:start w:val="1"/>
      <w:numFmt w:val="lowerRoman"/>
      <w:lvlText w:val="%6."/>
      <w:lvlJc w:val="right"/>
      <w:pPr>
        <w:ind w:left="4320" w:hanging="180"/>
      </w:pPr>
    </w:lvl>
    <w:lvl w:ilvl="6" w:tplc="AED0D1E0">
      <w:start w:val="1"/>
      <w:numFmt w:val="decimal"/>
      <w:lvlText w:val="%7."/>
      <w:lvlJc w:val="left"/>
      <w:pPr>
        <w:ind w:left="5040" w:hanging="360"/>
      </w:pPr>
    </w:lvl>
    <w:lvl w:ilvl="7" w:tplc="F858D026">
      <w:start w:val="1"/>
      <w:numFmt w:val="lowerLetter"/>
      <w:lvlText w:val="%8."/>
      <w:lvlJc w:val="left"/>
      <w:pPr>
        <w:ind w:left="5760" w:hanging="360"/>
      </w:pPr>
    </w:lvl>
    <w:lvl w:ilvl="8" w:tplc="EE6EAF7C">
      <w:start w:val="1"/>
      <w:numFmt w:val="lowerRoman"/>
      <w:lvlText w:val="%9."/>
      <w:lvlJc w:val="right"/>
      <w:pPr>
        <w:ind w:left="6480" w:hanging="180"/>
      </w:pPr>
    </w:lvl>
  </w:abstractNum>
  <w:abstractNum w:abstractNumId="4" w15:restartNumberingAfterBreak="0">
    <w:nsid w:val="1B165227"/>
    <w:multiLevelType w:val="multilevel"/>
    <w:tmpl w:val="A8B00254"/>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FFD413D"/>
    <w:multiLevelType w:val="hybridMultilevel"/>
    <w:tmpl w:val="0A965FCA"/>
    <w:lvl w:ilvl="0" w:tplc="30360D5C">
      <w:start w:val="1"/>
      <w:numFmt w:val="bullet"/>
      <w:lvlText w:val="–"/>
      <w:lvlJc w:val="left"/>
      <w:pPr>
        <w:ind w:left="709" w:hanging="360"/>
      </w:pPr>
      <w:rPr>
        <w:rFonts w:ascii="Arial" w:eastAsia="Arial" w:hAnsi="Arial" w:cs="Arial" w:hint="default"/>
      </w:rPr>
    </w:lvl>
    <w:lvl w:ilvl="1" w:tplc="CAA224B4">
      <w:start w:val="1"/>
      <w:numFmt w:val="bullet"/>
      <w:lvlText w:val="o"/>
      <w:lvlJc w:val="left"/>
      <w:pPr>
        <w:ind w:left="1429" w:hanging="360"/>
      </w:pPr>
      <w:rPr>
        <w:rFonts w:ascii="Courier New" w:eastAsia="Courier New" w:hAnsi="Courier New" w:cs="Courier New" w:hint="default"/>
      </w:rPr>
    </w:lvl>
    <w:lvl w:ilvl="2" w:tplc="5B66BF2A">
      <w:start w:val="1"/>
      <w:numFmt w:val="bullet"/>
      <w:lvlText w:val="§"/>
      <w:lvlJc w:val="left"/>
      <w:pPr>
        <w:ind w:left="2149" w:hanging="360"/>
      </w:pPr>
      <w:rPr>
        <w:rFonts w:ascii="Wingdings" w:eastAsia="Wingdings" w:hAnsi="Wingdings" w:cs="Wingdings" w:hint="default"/>
      </w:rPr>
    </w:lvl>
    <w:lvl w:ilvl="3" w:tplc="24C64260">
      <w:start w:val="1"/>
      <w:numFmt w:val="bullet"/>
      <w:lvlText w:val="·"/>
      <w:lvlJc w:val="left"/>
      <w:pPr>
        <w:ind w:left="2869" w:hanging="360"/>
      </w:pPr>
      <w:rPr>
        <w:rFonts w:ascii="Symbol" w:eastAsia="Symbol" w:hAnsi="Symbol" w:cs="Symbol" w:hint="default"/>
      </w:rPr>
    </w:lvl>
    <w:lvl w:ilvl="4" w:tplc="C7D4CC2E">
      <w:start w:val="1"/>
      <w:numFmt w:val="bullet"/>
      <w:lvlText w:val="o"/>
      <w:lvlJc w:val="left"/>
      <w:pPr>
        <w:ind w:left="3589" w:hanging="360"/>
      </w:pPr>
      <w:rPr>
        <w:rFonts w:ascii="Courier New" w:eastAsia="Courier New" w:hAnsi="Courier New" w:cs="Courier New" w:hint="default"/>
      </w:rPr>
    </w:lvl>
    <w:lvl w:ilvl="5" w:tplc="B29A53D2">
      <w:start w:val="1"/>
      <w:numFmt w:val="bullet"/>
      <w:lvlText w:val="§"/>
      <w:lvlJc w:val="left"/>
      <w:pPr>
        <w:ind w:left="4309" w:hanging="360"/>
      </w:pPr>
      <w:rPr>
        <w:rFonts w:ascii="Wingdings" w:eastAsia="Wingdings" w:hAnsi="Wingdings" w:cs="Wingdings" w:hint="default"/>
      </w:rPr>
    </w:lvl>
    <w:lvl w:ilvl="6" w:tplc="307EC812">
      <w:start w:val="1"/>
      <w:numFmt w:val="bullet"/>
      <w:lvlText w:val="·"/>
      <w:lvlJc w:val="left"/>
      <w:pPr>
        <w:ind w:left="5029" w:hanging="360"/>
      </w:pPr>
      <w:rPr>
        <w:rFonts w:ascii="Symbol" w:eastAsia="Symbol" w:hAnsi="Symbol" w:cs="Symbol" w:hint="default"/>
      </w:rPr>
    </w:lvl>
    <w:lvl w:ilvl="7" w:tplc="EDA430B8">
      <w:start w:val="1"/>
      <w:numFmt w:val="bullet"/>
      <w:lvlText w:val="o"/>
      <w:lvlJc w:val="left"/>
      <w:pPr>
        <w:ind w:left="5749" w:hanging="360"/>
      </w:pPr>
      <w:rPr>
        <w:rFonts w:ascii="Courier New" w:eastAsia="Courier New" w:hAnsi="Courier New" w:cs="Courier New" w:hint="default"/>
      </w:rPr>
    </w:lvl>
    <w:lvl w:ilvl="8" w:tplc="4AE6DBC0">
      <w:start w:val="1"/>
      <w:numFmt w:val="bullet"/>
      <w:lvlText w:val="§"/>
      <w:lvlJc w:val="left"/>
      <w:pPr>
        <w:ind w:left="6469" w:hanging="360"/>
      </w:pPr>
      <w:rPr>
        <w:rFonts w:ascii="Wingdings" w:eastAsia="Wingdings" w:hAnsi="Wingdings" w:cs="Wingdings" w:hint="default"/>
      </w:rPr>
    </w:lvl>
  </w:abstractNum>
  <w:abstractNum w:abstractNumId="6" w15:restartNumberingAfterBreak="0">
    <w:nsid w:val="4EDC1B3A"/>
    <w:multiLevelType w:val="hybridMultilevel"/>
    <w:tmpl w:val="839A3C8E"/>
    <w:lvl w:ilvl="0" w:tplc="7988D5A4">
      <w:start w:val="1"/>
      <w:numFmt w:val="bullet"/>
      <w:lvlText w:val="–"/>
      <w:lvlJc w:val="left"/>
      <w:pPr>
        <w:ind w:left="709" w:hanging="360"/>
      </w:pPr>
      <w:rPr>
        <w:rFonts w:ascii="Arial" w:eastAsia="Arial" w:hAnsi="Arial" w:cs="Arial" w:hint="default"/>
      </w:rPr>
    </w:lvl>
    <w:lvl w:ilvl="1" w:tplc="A536B6B8">
      <w:start w:val="1"/>
      <w:numFmt w:val="bullet"/>
      <w:lvlText w:val="o"/>
      <w:lvlJc w:val="left"/>
      <w:pPr>
        <w:ind w:left="1429" w:hanging="360"/>
      </w:pPr>
      <w:rPr>
        <w:rFonts w:ascii="Courier New" w:eastAsia="Courier New" w:hAnsi="Courier New" w:cs="Courier New" w:hint="default"/>
      </w:rPr>
    </w:lvl>
    <w:lvl w:ilvl="2" w:tplc="229E6282">
      <w:start w:val="1"/>
      <w:numFmt w:val="bullet"/>
      <w:lvlText w:val="§"/>
      <w:lvlJc w:val="left"/>
      <w:pPr>
        <w:ind w:left="2149" w:hanging="360"/>
      </w:pPr>
      <w:rPr>
        <w:rFonts w:ascii="Wingdings" w:eastAsia="Wingdings" w:hAnsi="Wingdings" w:cs="Wingdings" w:hint="default"/>
      </w:rPr>
    </w:lvl>
    <w:lvl w:ilvl="3" w:tplc="851A94B2">
      <w:start w:val="1"/>
      <w:numFmt w:val="bullet"/>
      <w:lvlText w:val="·"/>
      <w:lvlJc w:val="left"/>
      <w:pPr>
        <w:ind w:left="2869" w:hanging="360"/>
      </w:pPr>
      <w:rPr>
        <w:rFonts w:ascii="Symbol" w:eastAsia="Symbol" w:hAnsi="Symbol" w:cs="Symbol" w:hint="default"/>
      </w:rPr>
    </w:lvl>
    <w:lvl w:ilvl="4" w:tplc="E7EA9290">
      <w:start w:val="1"/>
      <w:numFmt w:val="bullet"/>
      <w:lvlText w:val="o"/>
      <w:lvlJc w:val="left"/>
      <w:pPr>
        <w:ind w:left="3589" w:hanging="360"/>
      </w:pPr>
      <w:rPr>
        <w:rFonts w:ascii="Courier New" w:eastAsia="Courier New" w:hAnsi="Courier New" w:cs="Courier New" w:hint="default"/>
      </w:rPr>
    </w:lvl>
    <w:lvl w:ilvl="5" w:tplc="209A1142">
      <w:start w:val="1"/>
      <w:numFmt w:val="bullet"/>
      <w:lvlText w:val="§"/>
      <w:lvlJc w:val="left"/>
      <w:pPr>
        <w:ind w:left="4309" w:hanging="360"/>
      </w:pPr>
      <w:rPr>
        <w:rFonts w:ascii="Wingdings" w:eastAsia="Wingdings" w:hAnsi="Wingdings" w:cs="Wingdings" w:hint="default"/>
      </w:rPr>
    </w:lvl>
    <w:lvl w:ilvl="6" w:tplc="4CCA44A8">
      <w:start w:val="1"/>
      <w:numFmt w:val="bullet"/>
      <w:lvlText w:val="·"/>
      <w:lvlJc w:val="left"/>
      <w:pPr>
        <w:ind w:left="5029" w:hanging="360"/>
      </w:pPr>
      <w:rPr>
        <w:rFonts w:ascii="Symbol" w:eastAsia="Symbol" w:hAnsi="Symbol" w:cs="Symbol" w:hint="default"/>
      </w:rPr>
    </w:lvl>
    <w:lvl w:ilvl="7" w:tplc="5BB823E6">
      <w:start w:val="1"/>
      <w:numFmt w:val="bullet"/>
      <w:lvlText w:val="o"/>
      <w:lvlJc w:val="left"/>
      <w:pPr>
        <w:ind w:left="5749" w:hanging="360"/>
      </w:pPr>
      <w:rPr>
        <w:rFonts w:ascii="Courier New" w:eastAsia="Courier New" w:hAnsi="Courier New" w:cs="Courier New" w:hint="default"/>
      </w:rPr>
    </w:lvl>
    <w:lvl w:ilvl="8" w:tplc="6F80E6F6">
      <w:start w:val="1"/>
      <w:numFmt w:val="bullet"/>
      <w:lvlText w:val="§"/>
      <w:lvlJc w:val="left"/>
      <w:pPr>
        <w:ind w:left="6469" w:hanging="360"/>
      </w:pPr>
      <w:rPr>
        <w:rFonts w:ascii="Wingdings" w:eastAsia="Wingdings" w:hAnsi="Wingdings" w:cs="Wingdings" w:hint="default"/>
      </w:rPr>
    </w:lvl>
  </w:abstractNum>
  <w:abstractNum w:abstractNumId="7" w15:restartNumberingAfterBreak="0">
    <w:nsid w:val="66D97027"/>
    <w:multiLevelType w:val="multilevel"/>
    <w:tmpl w:val="C37E29AE"/>
    <w:lvl w:ilvl="0">
      <w:start w:val="1"/>
      <w:numFmt w:val="decimal"/>
      <w:lvlText w:val="%1."/>
      <w:lvlJc w:val="left"/>
      <w:pPr>
        <w:ind w:left="720" w:hanging="360"/>
      </w:pPr>
      <w:rPr>
        <w:rFonts w:hint="default"/>
      </w:rPr>
    </w:lvl>
    <w:lvl w:ilvl="1">
      <w:start w:val="4"/>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 w15:restartNumberingAfterBreak="0">
    <w:nsid w:val="68485D9B"/>
    <w:multiLevelType w:val="hybridMultilevel"/>
    <w:tmpl w:val="7504BB24"/>
    <w:lvl w:ilvl="0" w:tplc="D282503A">
      <w:start w:val="1"/>
      <w:numFmt w:val="decimal"/>
      <w:lvlText w:val="%1."/>
      <w:lvlJc w:val="left"/>
      <w:pPr>
        <w:ind w:left="720" w:hanging="360"/>
      </w:pPr>
      <w:rPr>
        <w:rFonts w:hint="default"/>
      </w:rPr>
    </w:lvl>
    <w:lvl w:ilvl="1" w:tplc="18CCD3D8">
      <w:start w:val="1"/>
      <w:numFmt w:val="lowerLetter"/>
      <w:lvlText w:val="%2."/>
      <w:lvlJc w:val="left"/>
      <w:pPr>
        <w:ind w:left="1440" w:hanging="360"/>
      </w:pPr>
    </w:lvl>
    <w:lvl w:ilvl="2" w:tplc="C5781788">
      <w:start w:val="1"/>
      <w:numFmt w:val="lowerRoman"/>
      <w:lvlText w:val="%3."/>
      <w:lvlJc w:val="right"/>
      <w:pPr>
        <w:ind w:left="2160" w:hanging="180"/>
      </w:pPr>
    </w:lvl>
    <w:lvl w:ilvl="3" w:tplc="2538593A">
      <w:start w:val="1"/>
      <w:numFmt w:val="decimal"/>
      <w:lvlText w:val="%4."/>
      <w:lvlJc w:val="left"/>
      <w:pPr>
        <w:ind w:left="2880" w:hanging="360"/>
      </w:pPr>
    </w:lvl>
    <w:lvl w:ilvl="4" w:tplc="7024AFA0">
      <w:start w:val="1"/>
      <w:numFmt w:val="lowerLetter"/>
      <w:lvlText w:val="%5."/>
      <w:lvlJc w:val="left"/>
      <w:pPr>
        <w:ind w:left="3600" w:hanging="360"/>
      </w:pPr>
    </w:lvl>
    <w:lvl w:ilvl="5" w:tplc="126E55B6">
      <w:start w:val="1"/>
      <w:numFmt w:val="lowerRoman"/>
      <w:lvlText w:val="%6."/>
      <w:lvlJc w:val="right"/>
      <w:pPr>
        <w:ind w:left="4320" w:hanging="180"/>
      </w:pPr>
    </w:lvl>
    <w:lvl w:ilvl="6" w:tplc="8EB8CCC4">
      <w:start w:val="1"/>
      <w:numFmt w:val="decimal"/>
      <w:lvlText w:val="%7."/>
      <w:lvlJc w:val="left"/>
      <w:pPr>
        <w:ind w:left="5040" w:hanging="360"/>
      </w:pPr>
    </w:lvl>
    <w:lvl w:ilvl="7" w:tplc="367C89CE">
      <w:start w:val="1"/>
      <w:numFmt w:val="lowerLetter"/>
      <w:lvlText w:val="%8."/>
      <w:lvlJc w:val="left"/>
      <w:pPr>
        <w:ind w:left="5760" w:hanging="360"/>
      </w:pPr>
    </w:lvl>
    <w:lvl w:ilvl="8" w:tplc="2D406F7A">
      <w:start w:val="1"/>
      <w:numFmt w:val="lowerRoman"/>
      <w:lvlText w:val="%9."/>
      <w:lvlJc w:val="right"/>
      <w:pPr>
        <w:ind w:left="6480" w:hanging="180"/>
      </w:pPr>
    </w:lvl>
  </w:abstractNum>
  <w:num w:numId="1">
    <w:abstractNumId w:val="0"/>
  </w:num>
  <w:num w:numId="2">
    <w:abstractNumId w:val="7"/>
  </w:num>
  <w:num w:numId="3">
    <w:abstractNumId w:val="1"/>
  </w:num>
  <w:num w:numId="4">
    <w:abstractNumId w:val="2"/>
    <w:lvlOverride w:ilvl="0">
      <w:startOverride w:val="1"/>
    </w:lvlOverride>
  </w:num>
  <w:num w:numId="5">
    <w:abstractNumId w:val="4"/>
  </w:num>
  <w:num w:numId="6">
    <w:abstractNumId w:val="8"/>
  </w:num>
  <w:num w:numId="7">
    <w:abstractNumId w:val="3"/>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1E1"/>
    <w:rsid w:val="002F1A51"/>
    <w:rsid w:val="007A61E1"/>
    <w:rsid w:val="00941B9C"/>
    <w:rsid w:val="00AD54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14585"/>
  <w15:chartTrackingRefBased/>
  <w15:docId w15:val="{88CB83C1-E6FE-4E46-AFA6-1AD565F61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7A61E1"/>
    <w:pPr>
      <w:keepNext/>
      <w:keepLines/>
      <w:spacing w:before="480" w:after="200" w:line="240" w:lineRule="auto"/>
      <w:outlineLvl w:val="0"/>
    </w:pPr>
    <w:rPr>
      <w:rFonts w:ascii="Arial" w:eastAsia="Arial" w:hAnsi="Arial" w:cs="Arial"/>
      <w:sz w:val="40"/>
      <w:szCs w:val="40"/>
      <w:lang w:eastAsia="ru-RU"/>
    </w:rPr>
  </w:style>
  <w:style w:type="paragraph" w:styleId="2">
    <w:name w:val="heading 2"/>
    <w:basedOn w:val="a"/>
    <w:next w:val="a"/>
    <w:link w:val="20"/>
    <w:uiPriority w:val="9"/>
    <w:unhideWhenUsed/>
    <w:qFormat/>
    <w:rsid w:val="007A61E1"/>
    <w:pPr>
      <w:keepNext/>
      <w:keepLines/>
      <w:spacing w:before="360" w:after="200" w:line="240" w:lineRule="auto"/>
      <w:outlineLvl w:val="1"/>
    </w:pPr>
    <w:rPr>
      <w:rFonts w:ascii="Arial" w:eastAsia="Arial" w:hAnsi="Arial" w:cs="Arial"/>
      <w:sz w:val="34"/>
      <w:szCs w:val="24"/>
      <w:lang w:eastAsia="ru-RU"/>
    </w:rPr>
  </w:style>
  <w:style w:type="paragraph" w:styleId="3">
    <w:name w:val="heading 3"/>
    <w:basedOn w:val="a"/>
    <w:next w:val="a"/>
    <w:link w:val="30"/>
    <w:uiPriority w:val="9"/>
    <w:unhideWhenUsed/>
    <w:qFormat/>
    <w:rsid w:val="007A61E1"/>
    <w:pPr>
      <w:keepNext/>
      <w:keepLines/>
      <w:spacing w:before="320" w:after="200" w:line="240" w:lineRule="auto"/>
      <w:outlineLvl w:val="2"/>
    </w:pPr>
    <w:rPr>
      <w:rFonts w:ascii="Arial" w:eastAsia="Arial" w:hAnsi="Arial" w:cs="Arial"/>
      <w:sz w:val="30"/>
      <w:szCs w:val="30"/>
      <w:lang w:eastAsia="ru-RU"/>
    </w:rPr>
  </w:style>
  <w:style w:type="paragraph" w:styleId="4">
    <w:name w:val="heading 4"/>
    <w:basedOn w:val="a"/>
    <w:next w:val="a"/>
    <w:link w:val="40"/>
    <w:uiPriority w:val="9"/>
    <w:unhideWhenUsed/>
    <w:qFormat/>
    <w:rsid w:val="007A61E1"/>
    <w:pPr>
      <w:keepNext/>
      <w:keepLines/>
      <w:spacing w:before="320" w:after="200" w:line="240" w:lineRule="auto"/>
      <w:outlineLvl w:val="3"/>
    </w:pPr>
    <w:rPr>
      <w:rFonts w:ascii="Arial" w:eastAsia="Arial" w:hAnsi="Arial" w:cs="Arial"/>
      <w:b/>
      <w:bCs/>
      <w:sz w:val="26"/>
      <w:szCs w:val="26"/>
      <w:lang w:eastAsia="ru-RU"/>
    </w:rPr>
  </w:style>
  <w:style w:type="paragraph" w:styleId="5">
    <w:name w:val="heading 5"/>
    <w:basedOn w:val="a"/>
    <w:next w:val="a"/>
    <w:link w:val="50"/>
    <w:uiPriority w:val="9"/>
    <w:unhideWhenUsed/>
    <w:qFormat/>
    <w:rsid w:val="007A61E1"/>
    <w:pPr>
      <w:keepNext/>
      <w:keepLines/>
      <w:spacing w:before="320" w:after="200" w:line="240" w:lineRule="auto"/>
      <w:outlineLvl w:val="4"/>
    </w:pPr>
    <w:rPr>
      <w:rFonts w:ascii="Arial" w:eastAsia="Arial" w:hAnsi="Arial" w:cs="Arial"/>
      <w:b/>
      <w:bCs/>
      <w:sz w:val="24"/>
      <w:szCs w:val="24"/>
      <w:lang w:eastAsia="ru-RU"/>
    </w:rPr>
  </w:style>
  <w:style w:type="paragraph" w:styleId="6">
    <w:name w:val="heading 6"/>
    <w:basedOn w:val="a"/>
    <w:next w:val="a"/>
    <w:link w:val="60"/>
    <w:uiPriority w:val="9"/>
    <w:unhideWhenUsed/>
    <w:qFormat/>
    <w:rsid w:val="007A61E1"/>
    <w:pPr>
      <w:keepNext/>
      <w:keepLines/>
      <w:spacing w:before="320" w:after="200" w:line="240" w:lineRule="auto"/>
      <w:outlineLvl w:val="5"/>
    </w:pPr>
    <w:rPr>
      <w:rFonts w:ascii="Arial" w:eastAsia="Arial" w:hAnsi="Arial" w:cs="Arial"/>
      <w:b/>
      <w:bCs/>
      <w:lang w:eastAsia="ru-RU"/>
    </w:rPr>
  </w:style>
  <w:style w:type="paragraph" w:styleId="7">
    <w:name w:val="heading 7"/>
    <w:basedOn w:val="a"/>
    <w:next w:val="a"/>
    <w:link w:val="70"/>
    <w:uiPriority w:val="9"/>
    <w:unhideWhenUsed/>
    <w:qFormat/>
    <w:rsid w:val="007A61E1"/>
    <w:pPr>
      <w:keepNext/>
      <w:keepLines/>
      <w:spacing w:before="320" w:after="200" w:line="240" w:lineRule="auto"/>
      <w:outlineLvl w:val="6"/>
    </w:pPr>
    <w:rPr>
      <w:rFonts w:ascii="Arial" w:eastAsia="Arial" w:hAnsi="Arial" w:cs="Arial"/>
      <w:b/>
      <w:bCs/>
      <w:i/>
      <w:iCs/>
      <w:lang w:eastAsia="ru-RU"/>
    </w:rPr>
  </w:style>
  <w:style w:type="paragraph" w:styleId="8">
    <w:name w:val="heading 8"/>
    <w:basedOn w:val="a"/>
    <w:next w:val="a"/>
    <w:link w:val="80"/>
    <w:uiPriority w:val="9"/>
    <w:unhideWhenUsed/>
    <w:qFormat/>
    <w:rsid w:val="007A61E1"/>
    <w:pPr>
      <w:keepNext/>
      <w:keepLines/>
      <w:spacing w:before="320" w:after="200" w:line="240" w:lineRule="auto"/>
      <w:outlineLvl w:val="7"/>
    </w:pPr>
    <w:rPr>
      <w:rFonts w:ascii="Arial" w:eastAsia="Arial" w:hAnsi="Arial" w:cs="Arial"/>
      <w:i/>
      <w:iCs/>
      <w:lang w:eastAsia="ru-RU"/>
    </w:rPr>
  </w:style>
  <w:style w:type="paragraph" w:styleId="9">
    <w:name w:val="heading 9"/>
    <w:basedOn w:val="a"/>
    <w:next w:val="a"/>
    <w:link w:val="90"/>
    <w:uiPriority w:val="9"/>
    <w:unhideWhenUsed/>
    <w:qFormat/>
    <w:rsid w:val="007A61E1"/>
    <w:pPr>
      <w:keepNext/>
      <w:keepLines/>
      <w:spacing w:before="320" w:after="200" w:line="240" w:lineRule="auto"/>
      <w:outlineLvl w:val="8"/>
    </w:pPr>
    <w:rPr>
      <w:rFonts w:ascii="Arial" w:eastAsia="Arial" w:hAnsi="Arial" w:cs="Arial"/>
      <w:i/>
      <w:iCs/>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61E1"/>
    <w:rPr>
      <w:rFonts w:ascii="Arial" w:eastAsia="Arial" w:hAnsi="Arial" w:cs="Arial"/>
      <w:sz w:val="40"/>
      <w:szCs w:val="40"/>
      <w:lang w:eastAsia="ru-RU"/>
    </w:rPr>
  </w:style>
  <w:style w:type="character" w:customStyle="1" w:styleId="20">
    <w:name w:val="Заголовок 2 Знак"/>
    <w:basedOn w:val="a0"/>
    <w:link w:val="2"/>
    <w:uiPriority w:val="9"/>
    <w:rsid w:val="007A61E1"/>
    <w:rPr>
      <w:rFonts w:ascii="Arial" w:eastAsia="Arial" w:hAnsi="Arial" w:cs="Arial"/>
      <w:sz w:val="34"/>
      <w:szCs w:val="24"/>
      <w:lang w:eastAsia="ru-RU"/>
    </w:rPr>
  </w:style>
  <w:style w:type="character" w:customStyle="1" w:styleId="30">
    <w:name w:val="Заголовок 3 Знак"/>
    <w:basedOn w:val="a0"/>
    <w:link w:val="3"/>
    <w:uiPriority w:val="9"/>
    <w:rsid w:val="007A61E1"/>
    <w:rPr>
      <w:rFonts w:ascii="Arial" w:eastAsia="Arial" w:hAnsi="Arial" w:cs="Arial"/>
      <w:sz w:val="30"/>
      <w:szCs w:val="30"/>
      <w:lang w:eastAsia="ru-RU"/>
    </w:rPr>
  </w:style>
  <w:style w:type="character" w:customStyle="1" w:styleId="40">
    <w:name w:val="Заголовок 4 Знак"/>
    <w:basedOn w:val="a0"/>
    <w:link w:val="4"/>
    <w:uiPriority w:val="9"/>
    <w:rsid w:val="007A61E1"/>
    <w:rPr>
      <w:rFonts w:ascii="Arial" w:eastAsia="Arial" w:hAnsi="Arial" w:cs="Arial"/>
      <w:b/>
      <w:bCs/>
      <w:sz w:val="26"/>
      <w:szCs w:val="26"/>
      <w:lang w:eastAsia="ru-RU"/>
    </w:rPr>
  </w:style>
  <w:style w:type="character" w:customStyle="1" w:styleId="50">
    <w:name w:val="Заголовок 5 Знак"/>
    <w:basedOn w:val="a0"/>
    <w:link w:val="5"/>
    <w:uiPriority w:val="9"/>
    <w:rsid w:val="007A61E1"/>
    <w:rPr>
      <w:rFonts w:ascii="Arial" w:eastAsia="Arial" w:hAnsi="Arial" w:cs="Arial"/>
      <w:b/>
      <w:bCs/>
      <w:sz w:val="24"/>
      <w:szCs w:val="24"/>
      <w:lang w:eastAsia="ru-RU"/>
    </w:rPr>
  </w:style>
  <w:style w:type="character" w:customStyle="1" w:styleId="60">
    <w:name w:val="Заголовок 6 Знак"/>
    <w:basedOn w:val="a0"/>
    <w:link w:val="6"/>
    <w:uiPriority w:val="9"/>
    <w:rsid w:val="007A61E1"/>
    <w:rPr>
      <w:rFonts w:ascii="Arial" w:eastAsia="Arial" w:hAnsi="Arial" w:cs="Arial"/>
      <w:b/>
      <w:bCs/>
      <w:lang w:eastAsia="ru-RU"/>
    </w:rPr>
  </w:style>
  <w:style w:type="character" w:customStyle="1" w:styleId="70">
    <w:name w:val="Заголовок 7 Знак"/>
    <w:basedOn w:val="a0"/>
    <w:link w:val="7"/>
    <w:uiPriority w:val="9"/>
    <w:rsid w:val="007A61E1"/>
    <w:rPr>
      <w:rFonts w:ascii="Arial" w:eastAsia="Arial" w:hAnsi="Arial" w:cs="Arial"/>
      <w:b/>
      <w:bCs/>
      <w:i/>
      <w:iCs/>
      <w:lang w:eastAsia="ru-RU"/>
    </w:rPr>
  </w:style>
  <w:style w:type="character" w:customStyle="1" w:styleId="80">
    <w:name w:val="Заголовок 8 Знак"/>
    <w:basedOn w:val="a0"/>
    <w:link w:val="8"/>
    <w:uiPriority w:val="9"/>
    <w:rsid w:val="007A61E1"/>
    <w:rPr>
      <w:rFonts w:ascii="Arial" w:eastAsia="Arial" w:hAnsi="Arial" w:cs="Arial"/>
      <w:i/>
      <w:iCs/>
      <w:lang w:eastAsia="ru-RU"/>
    </w:rPr>
  </w:style>
  <w:style w:type="character" w:customStyle="1" w:styleId="90">
    <w:name w:val="Заголовок 9 Знак"/>
    <w:basedOn w:val="a0"/>
    <w:link w:val="9"/>
    <w:uiPriority w:val="9"/>
    <w:rsid w:val="007A61E1"/>
    <w:rPr>
      <w:rFonts w:ascii="Arial" w:eastAsia="Arial" w:hAnsi="Arial" w:cs="Arial"/>
      <w:i/>
      <w:iCs/>
      <w:sz w:val="21"/>
      <w:szCs w:val="21"/>
      <w:lang w:eastAsia="ru-RU"/>
    </w:rPr>
  </w:style>
  <w:style w:type="numbering" w:customStyle="1" w:styleId="11">
    <w:name w:val="Нет списка1"/>
    <w:next w:val="a2"/>
    <w:uiPriority w:val="99"/>
    <w:semiHidden/>
    <w:unhideWhenUsed/>
    <w:rsid w:val="007A61E1"/>
  </w:style>
  <w:style w:type="character" w:customStyle="1" w:styleId="Heading1Char">
    <w:name w:val="Heading 1 Char"/>
    <w:basedOn w:val="a0"/>
    <w:uiPriority w:val="9"/>
    <w:rsid w:val="007A61E1"/>
    <w:rPr>
      <w:rFonts w:ascii="Arial" w:eastAsia="Arial" w:hAnsi="Arial" w:cs="Arial"/>
      <w:sz w:val="40"/>
      <w:szCs w:val="40"/>
    </w:rPr>
  </w:style>
  <w:style w:type="character" w:customStyle="1" w:styleId="Heading2Char">
    <w:name w:val="Heading 2 Char"/>
    <w:basedOn w:val="a0"/>
    <w:uiPriority w:val="9"/>
    <w:rsid w:val="007A61E1"/>
    <w:rPr>
      <w:rFonts w:ascii="Arial" w:eastAsia="Arial" w:hAnsi="Arial" w:cs="Arial"/>
      <w:sz w:val="34"/>
    </w:rPr>
  </w:style>
  <w:style w:type="character" w:customStyle="1" w:styleId="Heading3Char">
    <w:name w:val="Heading 3 Char"/>
    <w:basedOn w:val="a0"/>
    <w:uiPriority w:val="9"/>
    <w:rsid w:val="007A61E1"/>
    <w:rPr>
      <w:rFonts w:ascii="Arial" w:eastAsia="Arial" w:hAnsi="Arial" w:cs="Arial"/>
      <w:sz w:val="30"/>
      <w:szCs w:val="30"/>
    </w:rPr>
  </w:style>
  <w:style w:type="character" w:customStyle="1" w:styleId="Heading4Char">
    <w:name w:val="Heading 4 Char"/>
    <w:basedOn w:val="a0"/>
    <w:uiPriority w:val="9"/>
    <w:rsid w:val="007A61E1"/>
    <w:rPr>
      <w:rFonts w:ascii="Arial" w:eastAsia="Arial" w:hAnsi="Arial" w:cs="Arial"/>
      <w:b/>
      <w:bCs/>
      <w:sz w:val="26"/>
      <w:szCs w:val="26"/>
    </w:rPr>
  </w:style>
  <w:style w:type="character" w:customStyle="1" w:styleId="Heading5Char">
    <w:name w:val="Heading 5 Char"/>
    <w:basedOn w:val="a0"/>
    <w:uiPriority w:val="9"/>
    <w:rsid w:val="007A61E1"/>
    <w:rPr>
      <w:rFonts w:ascii="Arial" w:eastAsia="Arial" w:hAnsi="Arial" w:cs="Arial"/>
      <w:b/>
      <w:bCs/>
      <w:sz w:val="24"/>
      <w:szCs w:val="24"/>
    </w:rPr>
  </w:style>
  <w:style w:type="character" w:customStyle="1" w:styleId="Heading6Char">
    <w:name w:val="Heading 6 Char"/>
    <w:basedOn w:val="a0"/>
    <w:uiPriority w:val="9"/>
    <w:rsid w:val="007A61E1"/>
    <w:rPr>
      <w:rFonts w:ascii="Arial" w:eastAsia="Arial" w:hAnsi="Arial" w:cs="Arial"/>
      <w:b/>
      <w:bCs/>
      <w:sz w:val="22"/>
      <w:szCs w:val="22"/>
    </w:rPr>
  </w:style>
  <w:style w:type="character" w:customStyle="1" w:styleId="Heading7Char">
    <w:name w:val="Heading 7 Char"/>
    <w:basedOn w:val="a0"/>
    <w:uiPriority w:val="9"/>
    <w:rsid w:val="007A61E1"/>
    <w:rPr>
      <w:rFonts w:ascii="Arial" w:eastAsia="Arial" w:hAnsi="Arial" w:cs="Arial"/>
      <w:b/>
      <w:bCs/>
      <w:i/>
      <w:iCs/>
      <w:sz w:val="22"/>
      <w:szCs w:val="22"/>
    </w:rPr>
  </w:style>
  <w:style w:type="character" w:customStyle="1" w:styleId="Heading8Char">
    <w:name w:val="Heading 8 Char"/>
    <w:basedOn w:val="a0"/>
    <w:uiPriority w:val="9"/>
    <w:rsid w:val="007A61E1"/>
    <w:rPr>
      <w:rFonts w:ascii="Arial" w:eastAsia="Arial" w:hAnsi="Arial" w:cs="Arial"/>
      <w:i/>
      <w:iCs/>
      <w:sz w:val="22"/>
      <w:szCs w:val="22"/>
    </w:rPr>
  </w:style>
  <w:style w:type="character" w:customStyle="1" w:styleId="Heading9Char">
    <w:name w:val="Heading 9 Char"/>
    <w:basedOn w:val="a0"/>
    <w:uiPriority w:val="9"/>
    <w:rsid w:val="007A61E1"/>
    <w:rPr>
      <w:rFonts w:ascii="Arial" w:eastAsia="Arial" w:hAnsi="Arial" w:cs="Arial"/>
      <w:i/>
      <w:iCs/>
      <w:sz w:val="21"/>
      <w:szCs w:val="21"/>
    </w:rPr>
  </w:style>
  <w:style w:type="character" w:customStyle="1" w:styleId="SubtitleChar">
    <w:name w:val="Subtitle Char"/>
    <w:basedOn w:val="a0"/>
    <w:uiPriority w:val="11"/>
    <w:rsid w:val="007A61E1"/>
    <w:rPr>
      <w:sz w:val="24"/>
      <w:szCs w:val="24"/>
    </w:rPr>
  </w:style>
  <w:style w:type="character" w:customStyle="1" w:styleId="QuoteChar">
    <w:name w:val="Quote Char"/>
    <w:uiPriority w:val="29"/>
    <w:rsid w:val="007A61E1"/>
    <w:rPr>
      <w:i/>
    </w:rPr>
  </w:style>
  <w:style w:type="character" w:customStyle="1" w:styleId="IntenseQuoteChar">
    <w:name w:val="Intense Quote Char"/>
    <w:uiPriority w:val="30"/>
    <w:rsid w:val="007A61E1"/>
    <w:rPr>
      <w:i/>
    </w:rPr>
  </w:style>
  <w:style w:type="character" w:customStyle="1" w:styleId="HeaderChar">
    <w:name w:val="Header Char"/>
    <w:basedOn w:val="a0"/>
    <w:uiPriority w:val="99"/>
    <w:rsid w:val="007A61E1"/>
  </w:style>
  <w:style w:type="character" w:customStyle="1" w:styleId="CaptionChar">
    <w:name w:val="Caption Char"/>
    <w:uiPriority w:val="99"/>
    <w:rsid w:val="007A61E1"/>
  </w:style>
  <w:style w:type="character" w:customStyle="1" w:styleId="FootnoteTextChar">
    <w:name w:val="Footnote Text Char"/>
    <w:uiPriority w:val="99"/>
    <w:rsid w:val="007A61E1"/>
    <w:rPr>
      <w:sz w:val="18"/>
    </w:rPr>
  </w:style>
  <w:style w:type="character" w:customStyle="1" w:styleId="EndnoteTextChar">
    <w:name w:val="Endnote Text Char"/>
    <w:uiPriority w:val="99"/>
    <w:rsid w:val="007A61E1"/>
    <w:rPr>
      <w:sz w:val="20"/>
    </w:rPr>
  </w:style>
  <w:style w:type="paragraph" w:styleId="a3">
    <w:name w:val="No Spacing"/>
    <w:uiPriority w:val="1"/>
    <w:qFormat/>
    <w:rsid w:val="007A61E1"/>
    <w:pPr>
      <w:spacing w:after="0" w:line="240" w:lineRule="auto"/>
    </w:pPr>
    <w:rPr>
      <w:rFonts w:ascii="Calibri" w:eastAsia="Calibri" w:hAnsi="Calibri" w:cs="SimSun"/>
    </w:rPr>
  </w:style>
  <w:style w:type="character" w:customStyle="1" w:styleId="TitleChar">
    <w:name w:val="Title Char"/>
    <w:basedOn w:val="a0"/>
    <w:uiPriority w:val="10"/>
    <w:rsid w:val="007A61E1"/>
    <w:rPr>
      <w:sz w:val="48"/>
      <w:szCs w:val="48"/>
    </w:rPr>
  </w:style>
  <w:style w:type="paragraph" w:styleId="a4">
    <w:name w:val="Subtitle"/>
    <w:basedOn w:val="a"/>
    <w:next w:val="a"/>
    <w:link w:val="a5"/>
    <w:uiPriority w:val="11"/>
    <w:qFormat/>
    <w:rsid w:val="007A61E1"/>
    <w:pPr>
      <w:spacing w:before="200" w:after="200" w:line="240" w:lineRule="auto"/>
    </w:pPr>
    <w:rPr>
      <w:rFonts w:ascii="Times New Roman" w:eastAsia="Times New Roman" w:hAnsi="Times New Roman" w:cs="Times New Roman"/>
      <w:sz w:val="24"/>
      <w:szCs w:val="24"/>
      <w:lang w:eastAsia="ru-RU"/>
    </w:rPr>
  </w:style>
  <w:style w:type="character" w:customStyle="1" w:styleId="a5">
    <w:name w:val="Подзаголовок Знак"/>
    <w:basedOn w:val="a0"/>
    <w:link w:val="a4"/>
    <w:uiPriority w:val="11"/>
    <w:rsid w:val="007A61E1"/>
    <w:rPr>
      <w:rFonts w:ascii="Times New Roman" w:eastAsia="Times New Roman" w:hAnsi="Times New Roman" w:cs="Times New Roman"/>
      <w:sz w:val="24"/>
      <w:szCs w:val="24"/>
      <w:lang w:eastAsia="ru-RU"/>
    </w:rPr>
  </w:style>
  <w:style w:type="paragraph" w:styleId="21">
    <w:name w:val="Quote"/>
    <w:basedOn w:val="a"/>
    <w:next w:val="a"/>
    <w:link w:val="22"/>
    <w:uiPriority w:val="29"/>
    <w:qFormat/>
    <w:rsid w:val="007A61E1"/>
    <w:pPr>
      <w:spacing w:after="0" w:line="240" w:lineRule="auto"/>
      <w:ind w:left="720" w:right="720"/>
    </w:pPr>
    <w:rPr>
      <w:rFonts w:ascii="Times New Roman" w:eastAsia="Times New Roman" w:hAnsi="Times New Roman" w:cs="Times New Roman"/>
      <w:i/>
      <w:sz w:val="24"/>
      <w:szCs w:val="24"/>
      <w:lang w:eastAsia="ru-RU"/>
    </w:rPr>
  </w:style>
  <w:style w:type="character" w:customStyle="1" w:styleId="22">
    <w:name w:val="Цитата 2 Знак"/>
    <w:basedOn w:val="a0"/>
    <w:link w:val="21"/>
    <w:uiPriority w:val="29"/>
    <w:rsid w:val="007A61E1"/>
    <w:rPr>
      <w:rFonts w:ascii="Times New Roman" w:eastAsia="Times New Roman" w:hAnsi="Times New Roman" w:cs="Times New Roman"/>
      <w:i/>
      <w:sz w:val="24"/>
      <w:szCs w:val="24"/>
      <w:lang w:eastAsia="ru-RU"/>
    </w:rPr>
  </w:style>
  <w:style w:type="paragraph" w:styleId="a6">
    <w:name w:val="Intense Quote"/>
    <w:basedOn w:val="a"/>
    <w:next w:val="a"/>
    <w:link w:val="a7"/>
    <w:uiPriority w:val="30"/>
    <w:qFormat/>
    <w:rsid w:val="007A61E1"/>
    <w:pPr>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rFonts w:ascii="Times New Roman" w:eastAsia="Times New Roman" w:hAnsi="Times New Roman" w:cs="Times New Roman"/>
      <w:i/>
      <w:sz w:val="24"/>
      <w:szCs w:val="24"/>
      <w:lang w:eastAsia="ru-RU"/>
    </w:rPr>
  </w:style>
  <w:style w:type="character" w:customStyle="1" w:styleId="a7">
    <w:name w:val="Выделенная цитата Знак"/>
    <w:basedOn w:val="a0"/>
    <w:link w:val="a6"/>
    <w:uiPriority w:val="30"/>
    <w:rsid w:val="007A61E1"/>
    <w:rPr>
      <w:rFonts w:ascii="Times New Roman" w:eastAsia="Times New Roman" w:hAnsi="Times New Roman" w:cs="Times New Roman"/>
      <w:i/>
      <w:sz w:val="24"/>
      <w:szCs w:val="24"/>
      <w:shd w:val="clear" w:color="auto" w:fill="F2F2F2"/>
      <w:lang w:eastAsia="ru-RU"/>
    </w:rPr>
  </w:style>
  <w:style w:type="paragraph" w:styleId="a8">
    <w:name w:val="header"/>
    <w:basedOn w:val="a"/>
    <w:link w:val="a9"/>
    <w:uiPriority w:val="99"/>
    <w:unhideWhenUsed/>
    <w:rsid w:val="007A61E1"/>
    <w:pPr>
      <w:tabs>
        <w:tab w:val="center" w:pos="7143"/>
        <w:tab w:val="right" w:pos="14287"/>
      </w:tabs>
      <w:spacing w:after="0" w:line="240" w:lineRule="auto"/>
    </w:pPr>
    <w:rPr>
      <w:rFonts w:ascii="Times New Roman" w:eastAsia="Times New Roman" w:hAnsi="Times New Roman" w:cs="Times New Roman"/>
      <w:sz w:val="24"/>
      <w:szCs w:val="24"/>
      <w:lang w:eastAsia="ru-RU"/>
    </w:rPr>
  </w:style>
  <w:style w:type="character" w:customStyle="1" w:styleId="a9">
    <w:name w:val="Верхний колонтитул Знак"/>
    <w:basedOn w:val="a0"/>
    <w:link w:val="a8"/>
    <w:uiPriority w:val="99"/>
    <w:rsid w:val="007A61E1"/>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7A61E1"/>
    <w:pPr>
      <w:tabs>
        <w:tab w:val="center" w:pos="7143"/>
        <w:tab w:val="right" w:pos="14287"/>
      </w:tabs>
      <w:spacing w:after="0" w:line="240" w:lineRule="auto"/>
    </w:pPr>
    <w:rPr>
      <w:rFonts w:ascii="Times New Roman" w:eastAsia="Times New Roman" w:hAnsi="Times New Roman" w:cs="Times New Roman"/>
      <w:sz w:val="24"/>
      <w:szCs w:val="24"/>
      <w:lang w:eastAsia="ru-RU"/>
    </w:rPr>
  </w:style>
  <w:style w:type="character" w:customStyle="1" w:styleId="ab">
    <w:name w:val="Нижний колонтитул Знак"/>
    <w:basedOn w:val="a0"/>
    <w:link w:val="aa"/>
    <w:uiPriority w:val="99"/>
    <w:rsid w:val="007A61E1"/>
    <w:rPr>
      <w:rFonts w:ascii="Times New Roman" w:eastAsia="Times New Roman" w:hAnsi="Times New Roman" w:cs="Times New Roman"/>
      <w:sz w:val="24"/>
      <w:szCs w:val="24"/>
      <w:lang w:eastAsia="ru-RU"/>
    </w:rPr>
  </w:style>
  <w:style w:type="character" w:customStyle="1" w:styleId="FooterChar">
    <w:name w:val="Footer Char"/>
    <w:basedOn w:val="a0"/>
    <w:uiPriority w:val="99"/>
    <w:rsid w:val="007A61E1"/>
  </w:style>
  <w:style w:type="paragraph" w:customStyle="1" w:styleId="12">
    <w:name w:val="Название объекта1"/>
    <w:basedOn w:val="a"/>
    <w:next w:val="a"/>
    <w:uiPriority w:val="35"/>
    <w:semiHidden/>
    <w:unhideWhenUsed/>
    <w:qFormat/>
    <w:rsid w:val="007A61E1"/>
    <w:pPr>
      <w:spacing w:after="0" w:line="276" w:lineRule="auto"/>
    </w:pPr>
    <w:rPr>
      <w:rFonts w:ascii="Times New Roman" w:eastAsia="Times New Roman" w:hAnsi="Times New Roman" w:cs="Times New Roman"/>
      <w:b/>
      <w:bCs/>
      <w:color w:val="4F81BD"/>
      <w:sz w:val="18"/>
      <w:szCs w:val="18"/>
      <w:lang w:eastAsia="ru-RU"/>
    </w:rPr>
  </w:style>
  <w:style w:type="table" w:styleId="ac">
    <w:name w:val="Table Grid"/>
    <w:basedOn w:val="a1"/>
    <w:uiPriority w:val="59"/>
    <w:rsid w:val="007A61E1"/>
    <w:pPr>
      <w:spacing w:after="0" w:line="240" w:lineRule="auto"/>
    </w:pPr>
    <w:rPr>
      <w:rFonts w:ascii="Calibri" w:eastAsia="Calibri" w:hAnsi="Calibri" w:cs="SimSu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rsid w:val="007A61E1"/>
    <w:pPr>
      <w:spacing w:after="0" w:line="240" w:lineRule="auto"/>
    </w:pPr>
    <w:rPr>
      <w:rFonts w:ascii="Calibri" w:eastAsia="Calibri" w:hAnsi="Calibri" w:cs="SimSun"/>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0">
    <w:name w:val="Таблица простая 11"/>
    <w:basedOn w:val="a1"/>
    <w:next w:val="13"/>
    <w:uiPriority w:val="59"/>
    <w:rsid w:val="007A61E1"/>
    <w:pPr>
      <w:spacing w:after="0" w:line="240" w:lineRule="auto"/>
    </w:pPr>
    <w:rPr>
      <w:rFonts w:ascii="Calibri" w:eastAsia="Calibri" w:hAnsi="Calibri" w:cs="SimSun"/>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0">
    <w:name w:val="Таблица простая 21"/>
    <w:basedOn w:val="a1"/>
    <w:next w:val="23"/>
    <w:uiPriority w:val="59"/>
    <w:rsid w:val="007A61E1"/>
    <w:pPr>
      <w:spacing w:after="0" w:line="240" w:lineRule="auto"/>
    </w:pPr>
    <w:rPr>
      <w:rFonts w:ascii="Calibri" w:eastAsia="Calibri" w:hAnsi="Calibri" w:cs="SimSun"/>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
    <w:name w:val="Таблица простая 31"/>
    <w:basedOn w:val="a1"/>
    <w:next w:val="32"/>
    <w:uiPriority w:val="99"/>
    <w:rsid w:val="007A61E1"/>
    <w:pPr>
      <w:spacing w:after="0" w:line="240" w:lineRule="auto"/>
    </w:pPr>
    <w:rPr>
      <w:rFonts w:ascii="Calibri" w:eastAsia="Calibri" w:hAnsi="Calibri" w:cs="SimSun"/>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
    <w:name w:val="Таблица простая 41"/>
    <w:basedOn w:val="a1"/>
    <w:next w:val="42"/>
    <w:uiPriority w:val="99"/>
    <w:rsid w:val="007A61E1"/>
    <w:pPr>
      <w:spacing w:after="0" w:line="240" w:lineRule="auto"/>
    </w:pPr>
    <w:rPr>
      <w:rFonts w:ascii="Calibri" w:eastAsia="Calibri" w:hAnsi="Calibri" w:cs="SimSun"/>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
    <w:name w:val="Таблица простая 51"/>
    <w:basedOn w:val="a1"/>
    <w:next w:val="52"/>
    <w:uiPriority w:val="99"/>
    <w:rsid w:val="007A61E1"/>
    <w:pPr>
      <w:spacing w:after="0" w:line="240" w:lineRule="auto"/>
    </w:pPr>
    <w:rPr>
      <w:rFonts w:ascii="Calibri" w:eastAsia="Calibri" w:hAnsi="Calibri" w:cs="SimSun"/>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
    <w:name w:val="Таблица-сетка 1 светлая1"/>
    <w:basedOn w:val="a1"/>
    <w:next w:val="-1"/>
    <w:uiPriority w:val="99"/>
    <w:rsid w:val="007A61E1"/>
    <w:pPr>
      <w:spacing w:after="0" w:line="240" w:lineRule="auto"/>
    </w:pPr>
    <w:rPr>
      <w:rFonts w:ascii="Calibri" w:eastAsia="Calibri" w:hAnsi="Calibri" w:cs="SimSun"/>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
    <w:name w:val="Grid Table 1 Light - Accent 2"/>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
    <w:name w:val="Grid Table 1 Light - Accent 3"/>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
    <w:name w:val="Grid Table 1 Light - Accent 4"/>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
    <w:name w:val="Grid Table 1 Light - Accent 5"/>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
    <w:name w:val="Grid Table 1 Light - Accent 6"/>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1">
    <w:name w:val="Таблица-сетка 21"/>
    <w:basedOn w:val="a1"/>
    <w:next w:val="-2"/>
    <w:uiPriority w:val="99"/>
    <w:rsid w:val="007A61E1"/>
    <w:pPr>
      <w:spacing w:after="0" w:line="240" w:lineRule="auto"/>
    </w:pPr>
    <w:rPr>
      <w:rFonts w:ascii="Calibri" w:eastAsia="Calibri" w:hAnsi="Calibri" w:cs="SimSun"/>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1"/>
    <w:uiPriority w:val="99"/>
    <w:rsid w:val="007A61E1"/>
    <w:pPr>
      <w:spacing w:after="0" w:line="240" w:lineRule="auto"/>
    </w:pPr>
    <w:rPr>
      <w:rFonts w:ascii="Calibri" w:eastAsia="Calibri" w:hAnsi="Calibri" w:cs="SimSun"/>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
    <w:name w:val="Grid Table 2 - Accent 2"/>
    <w:basedOn w:val="a1"/>
    <w:uiPriority w:val="99"/>
    <w:rsid w:val="007A61E1"/>
    <w:pPr>
      <w:spacing w:after="0" w:line="240" w:lineRule="auto"/>
    </w:pPr>
    <w:rPr>
      <w:rFonts w:ascii="Calibri" w:eastAsia="Calibri" w:hAnsi="Calibri" w:cs="SimSun"/>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
    <w:name w:val="Grid Table 2 - Accent 3"/>
    <w:basedOn w:val="a1"/>
    <w:uiPriority w:val="99"/>
    <w:rsid w:val="007A61E1"/>
    <w:pPr>
      <w:spacing w:after="0" w:line="240" w:lineRule="auto"/>
    </w:pPr>
    <w:rPr>
      <w:rFonts w:ascii="Calibri" w:eastAsia="Calibri" w:hAnsi="Calibri" w:cs="SimSun"/>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
    <w:name w:val="Grid Table 2 - Accent 4"/>
    <w:basedOn w:val="a1"/>
    <w:uiPriority w:val="99"/>
    <w:rsid w:val="007A61E1"/>
    <w:pPr>
      <w:spacing w:after="0" w:line="240" w:lineRule="auto"/>
    </w:pPr>
    <w:rPr>
      <w:rFonts w:ascii="Calibri" w:eastAsia="Calibri" w:hAnsi="Calibri" w:cs="SimSun"/>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
    <w:name w:val="Grid Table 2 - Accent 5"/>
    <w:basedOn w:val="a1"/>
    <w:uiPriority w:val="99"/>
    <w:rsid w:val="007A61E1"/>
    <w:pPr>
      <w:spacing w:after="0" w:line="240" w:lineRule="auto"/>
    </w:pPr>
    <w:rPr>
      <w:rFonts w:ascii="Calibri" w:eastAsia="Calibri" w:hAnsi="Calibri" w:cs="SimSun"/>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
    <w:name w:val="Grid Table 2 - Accent 6"/>
    <w:basedOn w:val="a1"/>
    <w:uiPriority w:val="99"/>
    <w:rsid w:val="007A61E1"/>
    <w:pPr>
      <w:spacing w:after="0" w:line="240" w:lineRule="auto"/>
    </w:pPr>
    <w:rPr>
      <w:rFonts w:ascii="Calibri" w:eastAsia="Calibri" w:hAnsi="Calibri" w:cs="SimSun"/>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31">
    <w:name w:val="Таблица-сетка 31"/>
    <w:basedOn w:val="a1"/>
    <w:next w:val="-3"/>
    <w:uiPriority w:val="99"/>
    <w:rsid w:val="007A61E1"/>
    <w:pPr>
      <w:spacing w:after="0" w:line="240" w:lineRule="auto"/>
    </w:pPr>
    <w:rPr>
      <w:rFonts w:ascii="Calibri" w:eastAsia="Calibri" w:hAnsi="Calibri" w:cs="SimSun"/>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1"/>
    <w:uiPriority w:val="99"/>
    <w:rsid w:val="007A61E1"/>
    <w:pPr>
      <w:spacing w:after="0" w:line="240" w:lineRule="auto"/>
    </w:pPr>
    <w:rPr>
      <w:rFonts w:ascii="Calibri" w:eastAsia="Calibri" w:hAnsi="Calibri" w:cs="SimSun"/>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
    <w:name w:val="Grid Table 3 - Accent 2"/>
    <w:basedOn w:val="a1"/>
    <w:uiPriority w:val="99"/>
    <w:rsid w:val="007A61E1"/>
    <w:pPr>
      <w:spacing w:after="0" w:line="240" w:lineRule="auto"/>
    </w:pPr>
    <w:rPr>
      <w:rFonts w:ascii="Calibri" w:eastAsia="Calibri" w:hAnsi="Calibri" w:cs="SimSun"/>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
    <w:name w:val="Grid Table 3 - Accent 3"/>
    <w:basedOn w:val="a1"/>
    <w:uiPriority w:val="99"/>
    <w:rsid w:val="007A61E1"/>
    <w:pPr>
      <w:spacing w:after="0" w:line="240" w:lineRule="auto"/>
    </w:pPr>
    <w:rPr>
      <w:rFonts w:ascii="Calibri" w:eastAsia="Calibri" w:hAnsi="Calibri" w:cs="SimSun"/>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
    <w:name w:val="Grid Table 3 - Accent 4"/>
    <w:basedOn w:val="a1"/>
    <w:uiPriority w:val="99"/>
    <w:rsid w:val="007A61E1"/>
    <w:pPr>
      <w:spacing w:after="0" w:line="240" w:lineRule="auto"/>
    </w:pPr>
    <w:rPr>
      <w:rFonts w:ascii="Calibri" w:eastAsia="Calibri" w:hAnsi="Calibri" w:cs="SimSun"/>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
    <w:name w:val="Grid Table 3 - Accent 5"/>
    <w:basedOn w:val="a1"/>
    <w:uiPriority w:val="99"/>
    <w:rsid w:val="007A61E1"/>
    <w:pPr>
      <w:spacing w:after="0" w:line="240" w:lineRule="auto"/>
    </w:pPr>
    <w:rPr>
      <w:rFonts w:ascii="Calibri" w:eastAsia="Calibri" w:hAnsi="Calibri" w:cs="SimSun"/>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
    <w:name w:val="Grid Table 3 - Accent 6"/>
    <w:basedOn w:val="a1"/>
    <w:uiPriority w:val="99"/>
    <w:rsid w:val="007A61E1"/>
    <w:pPr>
      <w:spacing w:after="0" w:line="240" w:lineRule="auto"/>
    </w:pPr>
    <w:rPr>
      <w:rFonts w:ascii="Calibri" w:eastAsia="Calibri" w:hAnsi="Calibri" w:cs="SimSun"/>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41">
    <w:name w:val="Таблица-сетка 41"/>
    <w:basedOn w:val="a1"/>
    <w:next w:val="-4"/>
    <w:uiPriority w:val="59"/>
    <w:rsid w:val="007A61E1"/>
    <w:pPr>
      <w:spacing w:after="0" w:line="240" w:lineRule="auto"/>
    </w:pPr>
    <w:rPr>
      <w:rFonts w:ascii="Calibri" w:eastAsia="Calibri" w:hAnsi="Calibri" w:cs="SimSun"/>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1"/>
    <w:uiPriority w:val="59"/>
    <w:rsid w:val="007A61E1"/>
    <w:pPr>
      <w:spacing w:after="0" w:line="240" w:lineRule="auto"/>
    </w:pPr>
    <w:rPr>
      <w:rFonts w:ascii="Calibri" w:eastAsia="Calibri" w:hAnsi="Calibri" w:cs="SimSun"/>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
    <w:name w:val="Grid Table 4 - Accent 2"/>
    <w:basedOn w:val="a1"/>
    <w:uiPriority w:val="59"/>
    <w:rsid w:val="007A61E1"/>
    <w:pPr>
      <w:spacing w:after="0" w:line="240" w:lineRule="auto"/>
    </w:pPr>
    <w:rPr>
      <w:rFonts w:ascii="Calibri" w:eastAsia="Calibri" w:hAnsi="Calibri" w:cs="SimSun"/>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
    <w:name w:val="Grid Table 4 - Accent 3"/>
    <w:basedOn w:val="a1"/>
    <w:uiPriority w:val="59"/>
    <w:rsid w:val="007A61E1"/>
    <w:pPr>
      <w:spacing w:after="0" w:line="240" w:lineRule="auto"/>
    </w:pPr>
    <w:rPr>
      <w:rFonts w:ascii="Calibri" w:eastAsia="Calibri" w:hAnsi="Calibri" w:cs="SimSun"/>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
    <w:name w:val="Grid Table 4 - Accent 4"/>
    <w:basedOn w:val="a1"/>
    <w:uiPriority w:val="59"/>
    <w:rsid w:val="007A61E1"/>
    <w:pPr>
      <w:spacing w:after="0" w:line="240" w:lineRule="auto"/>
    </w:pPr>
    <w:rPr>
      <w:rFonts w:ascii="Calibri" w:eastAsia="Calibri" w:hAnsi="Calibri" w:cs="SimSun"/>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
    <w:name w:val="Grid Table 4 - Accent 5"/>
    <w:basedOn w:val="a1"/>
    <w:uiPriority w:val="59"/>
    <w:rsid w:val="007A61E1"/>
    <w:pPr>
      <w:spacing w:after="0" w:line="240" w:lineRule="auto"/>
    </w:pPr>
    <w:rPr>
      <w:rFonts w:ascii="Calibri" w:eastAsia="Calibri" w:hAnsi="Calibri" w:cs="SimSun"/>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
    <w:name w:val="Grid Table 4 - Accent 6"/>
    <w:basedOn w:val="a1"/>
    <w:uiPriority w:val="59"/>
    <w:rsid w:val="007A61E1"/>
    <w:pPr>
      <w:spacing w:after="0" w:line="240" w:lineRule="auto"/>
    </w:pPr>
    <w:rPr>
      <w:rFonts w:ascii="Calibri" w:eastAsia="Calibri" w:hAnsi="Calibri" w:cs="SimSun"/>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51">
    <w:name w:val="Таблица-сетка 5 темная1"/>
    <w:basedOn w:val="a1"/>
    <w:next w:val="-5"/>
    <w:uiPriority w:val="99"/>
    <w:rsid w:val="007A61E1"/>
    <w:pPr>
      <w:spacing w:after="0" w:line="240" w:lineRule="auto"/>
    </w:pPr>
    <w:rPr>
      <w:rFonts w:ascii="Calibri" w:eastAsia="Calibri" w:hAnsi="Calibri" w:cs="SimSu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
    <w:name w:val="Grid Table 5 Dark - Accent 2"/>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
    <w:name w:val="Grid Table 5 Dark - Accent 3"/>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
    <w:name w:val="Grid Table 5 Dark- Accent 4"/>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
    <w:name w:val="Grid Table 5 Dark - Accent 5"/>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
    <w:name w:val="Grid Table 5 Dark - Accent 6"/>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61">
    <w:name w:val="Таблица-сетка 6 цветная1"/>
    <w:basedOn w:val="a1"/>
    <w:next w:val="-6"/>
    <w:uiPriority w:val="99"/>
    <w:rsid w:val="007A61E1"/>
    <w:pPr>
      <w:spacing w:after="0" w:line="240" w:lineRule="auto"/>
    </w:pPr>
    <w:rPr>
      <w:rFonts w:ascii="Calibri" w:eastAsia="Calibri" w:hAnsi="Calibri" w:cs="SimSun"/>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
    <w:name w:val="Grid Table 6 Colorful - Accent 2"/>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
    <w:name w:val="Grid Table 6 Colorful - Accent 3"/>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
    <w:name w:val="Grid Table 6 Colorful - Accent 4"/>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
    <w:name w:val="Grid Table 6 Colorful - Accent 5"/>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
    <w:name w:val="Grid Table 6 Colorful - Accent 6"/>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71">
    <w:name w:val="Таблица-сетка 7 цветная1"/>
    <w:basedOn w:val="a1"/>
    <w:next w:val="-7"/>
    <w:uiPriority w:val="99"/>
    <w:rsid w:val="007A61E1"/>
    <w:pPr>
      <w:spacing w:after="0" w:line="240" w:lineRule="auto"/>
    </w:pPr>
    <w:rPr>
      <w:rFonts w:ascii="Calibri" w:eastAsia="Calibri" w:hAnsi="Calibri" w:cs="SimSun"/>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000000"/>
          <w:left w:val="none" w:sz="0" w:space="0" w:color="000000"/>
          <w:bottom w:val="single" w:sz="4" w:space="0" w:color="7F7F7F"/>
          <w:right w:val="none" w:sz="0" w:space="0" w:color="000000"/>
        </w:tcBorders>
        <w:shd w:val="clear" w:color="FFFFFF" w:fill="FFFFFF"/>
      </w:tcPr>
    </w:tblStylePr>
    <w:tblStylePr w:type="lastRow">
      <w:rPr>
        <w:rFonts w:ascii="Arial" w:hAnsi="Arial"/>
        <w:b/>
        <w:color w:val="7F7F7F"/>
        <w:sz w:val="22"/>
      </w:rPr>
      <w:tblPr/>
      <w:tcPr>
        <w:tcBorders>
          <w:top w:val="single" w:sz="4" w:space="0" w:color="7F7F7F"/>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7F7F7F"/>
        <w:sz w:val="22"/>
      </w:rPr>
      <w:tblPr/>
      <w:tcPr>
        <w:tcBorders>
          <w:top w:val="none" w:sz="0" w:space="0" w:color="000000"/>
          <w:left w:val="none" w:sz="0" w:space="0" w:color="000000"/>
          <w:bottom w:val="none" w:sz="0" w:space="0" w:color="000000"/>
          <w:right w:val="single" w:sz="4" w:space="0" w:color="7F7F7F"/>
        </w:tcBorders>
        <w:shd w:val="clear" w:color="FFFFFF" w:fill="auto"/>
      </w:tcPr>
    </w:tblStylePr>
    <w:tblStylePr w:type="lastCol">
      <w:rPr>
        <w:rFonts w:ascii="Arial" w:hAnsi="Arial"/>
        <w:i/>
        <w:color w:val="7F7F7F"/>
        <w:sz w:val="22"/>
      </w:rPr>
      <w:tblPr/>
      <w:tcPr>
        <w:tcBorders>
          <w:top w:val="none" w:sz="0" w:space="0" w:color="000000"/>
          <w:left w:val="single" w:sz="4" w:space="0" w:color="7F7F7F"/>
          <w:bottom w:val="none" w:sz="0" w:space="0" w:color="000000"/>
          <w:right w:val="none" w:sz="0"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1"/>
    <w:uiPriority w:val="99"/>
    <w:rsid w:val="007A61E1"/>
    <w:pPr>
      <w:spacing w:after="0" w:line="240" w:lineRule="auto"/>
    </w:pPr>
    <w:rPr>
      <w:rFonts w:ascii="Calibri" w:eastAsia="Calibri" w:hAnsi="Calibri" w:cs="SimSun"/>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000000"/>
          <w:left w:val="none" w:sz="0" w:space="0" w:color="000000"/>
          <w:bottom w:val="single" w:sz="4" w:space="0" w:color="A6BFDD"/>
          <w:right w:val="none" w:sz="0" w:space="0" w:color="000000"/>
        </w:tcBorders>
        <w:shd w:val="clear" w:color="FFFFFF" w:fill="FFFFFF"/>
      </w:tcPr>
    </w:tblStylePr>
    <w:tblStylePr w:type="lastRow">
      <w:rPr>
        <w:rFonts w:ascii="Arial" w:hAnsi="Arial"/>
        <w:b/>
        <w:color w:val="A6BFDD"/>
        <w:sz w:val="22"/>
      </w:rPr>
      <w:tblPr/>
      <w:tcPr>
        <w:tcBorders>
          <w:top w:val="single" w:sz="4" w:space="0" w:color="A6BFDD"/>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A6BFDD"/>
        <w:sz w:val="22"/>
      </w:rPr>
      <w:tblPr/>
      <w:tcPr>
        <w:tcBorders>
          <w:top w:val="none" w:sz="0" w:space="0" w:color="000000"/>
          <w:left w:val="none" w:sz="0" w:space="0" w:color="000000"/>
          <w:bottom w:val="none" w:sz="0" w:space="0" w:color="000000"/>
          <w:right w:val="single" w:sz="4" w:space="0" w:color="A6BFDD"/>
        </w:tcBorders>
        <w:shd w:val="clear" w:color="FFFFFF" w:fill="auto"/>
      </w:tcPr>
    </w:tblStylePr>
    <w:tblStylePr w:type="lastCol">
      <w:rPr>
        <w:rFonts w:ascii="Arial" w:hAnsi="Arial"/>
        <w:i/>
        <w:color w:val="A6BFDD"/>
        <w:sz w:val="22"/>
      </w:rPr>
      <w:tblPr/>
      <w:tcPr>
        <w:tcBorders>
          <w:top w:val="none" w:sz="0" w:space="0" w:color="000000"/>
          <w:left w:val="single" w:sz="4" w:space="0" w:color="A6BFDD"/>
          <w:bottom w:val="none" w:sz="0" w:space="0" w:color="000000"/>
          <w:right w:val="none" w:sz="0" w:space="0" w:color="000000"/>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
    <w:name w:val="Grid Table 7 Colorful - Accent 2"/>
    <w:basedOn w:val="a1"/>
    <w:uiPriority w:val="99"/>
    <w:rsid w:val="007A61E1"/>
    <w:pPr>
      <w:spacing w:after="0" w:line="240" w:lineRule="auto"/>
    </w:pPr>
    <w:rPr>
      <w:rFonts w:ascii="Calibri" w:eastAsia="Calibri" w:hAnsi="Calibri" w:cs="SimSun"/>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000000"/>
          <w:left w:val="none" w:sz="0" w:space="0" w:color="000000"/>
          <w:bottom w:val="single" w:sz="4" w:space="0" w:color="D99695"/>
          <w:right w:val="none" w:sz="0" w:space="0" w:color="000000"/>
        </w:tcBorders>
        <w:shd w:val="clear" w:color="FFFFFF" w:fill="FFFFFF"/>
      </w:tcPr>
    </w:tblStylePr>
    <w:tblStylePr w:type="lastRow">
      <w:rPr>
        <w:rFonts w:ascii="Arial" w:hAnsi="Arial"/>
        <w:b/>
        <w:color w:val="D99695"/>
        <w:sz w:val="22"/>
      </w:rPr>
      <w:tblPr/>
      <w:tcPr>
        <w:tcBorders>
          <w:top w:val="single" w:sz="4" w:space="0" w:color="D99695"/>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D99695"/>
        <w:sz w:val="22"/>
      </w:rPr>
      <w:tblPr/>
      <w:tcPr>
        <w:tcBorders>
          <w:top w:val="none" w:sz="0" w:space="0" w:color="000000"/>
          <w:left w:val="none" w:sz="0" w:space="0" w:color="000000"/>
          <w:bottom w:val="none" w:sz="0" w:space="0" w:color="000000"/>
          <w:right w:val="single" w:sz="4" w:space="0" w:color="D99695"/>
        </w:tcBorders>
        <w:shd w:val="clear" w:color="FFFFFF" w:fill="auto"/>
      </w:tcPr>
    </w:tblStylePr>
    <w:tblStylePr w:type="lastCol">
      <w:rPr>
        <w:rFonts w:ascii="Arial" w:hAnsi="Arial"/>
        <w:i/>
        <w:color w:val="D99695"/>
        <w:sz w:val="22"/>
      </w:rPr>
      <w:tblPr/>
      <w:tcPr>
        <w:tcBorders>
          <w:top w:val="none" w:sz="0" w:space="0" w:color="000000"/>
          <w:left w:val="single" w:sz="4" w:space="0" w:color="D99695"/>
          <w:bottom w:val="none" w:sz="0" w:space="0" w:color="000000"/>
          <w:right w:val="none" w:sz="0" w:space="0" w:color="000000"/>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
    <w:name w:val="Grid Table 7 Colorful - Accent 3"/>
    <w:basedOn w:val="a1"/>
    <w:uiPriority w:val="99"/>
    <w:rsid w:val="007A61E1"/>
    <w:pPr>
      <w:spacing w:after="0" w:line="240" w:lineRule="auto"/>
    </w:pPr>
    <w:rPr>
      <w:rFonts w:ascii="Calibri" w:eastAsia="Calibri" w:hAnsi="Calibri" w:cs="SimSun"/>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000000"/>
          <w:left w:val="none" w:sz="0" w:space="0" w:color="000000"/>
          <w:bottom w:val="single" w:sz="4" w:space="0" w:color="9ABB59"/>
          <w:right w:val="none" w:sz="0" w:space="0" w:color="000000"/>
        </w:tcBorders>
        <w:shd w:val="clear" w:color="FFFFFF" w:fill="FFFFFF"/>
      </w:tcPr>
    </w:tblStylePr>
    <w:tblStylePr w:type="lastRow">
      <w:rPr>
        <w:rFonts w:ascii="Arial" w:hAnsi="Arial"/>
        <w:b/>
        <w:color w:val="9ABB59"/>
        <w:sz w:val="22"/>
      </w:rPr>
      <w:tblPr/>
      <w:tcPr>
        <w:tcBorders>
          <w:top w:val="single" w:sz="4" w:space="0" w:color="9ABB59"/>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9ABB59"/>
        <w:sz w:val="22"/>
      </w:rPr>
      <w:tblPr/>
      <w:tcPr>
        <w:tcBorders>
          <w:top w:val="none" w:sz="0" w:space="0" w:color="000000"/>
          <w:left w:val="none" w:sz="0" w:space="0" w:color="000000"/>
          <w:bottom w:val="none" w:sz="0" w:space="0" w:color="000000"/>
          <w:right w:val="single" w:sz="4" w:space="0" w:color="9ABB59"/>
        </w:tcBorders>
        <w:shd w:val="clear" w:color="FFFFFF" w:fill="auto"/>
      </w:tcPr>
    </w:tblStylePr>
    <w:tblStylePr w:type="lastCol">
      <w:rPr>
        <w:rFonts w:ascii="Arial" w:hAnsi="Arial"/>
        <w:i/>
        <w:color w:val="9ABB59"/>
        <w:sz w:val="22"/>
      </w:rPr>
      <w:tblPr/>
      <w:tcPr>
        <w:tcBorders>
          <w:top w:val="none" w:sz="0" w:space="0" w:color="000000"/>
          <w:left w:val="single" w:sz="4" w:space="0" w:color="9ABB59"/>
          <w:bottom w:val="none" w:sz="0" w:space="0" w:color="000000"/>
          <w:right w:val="none" w:sz="0" w:space="0" w:color="000000"/>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
    <w:name w:val="Grid Table 7 Colorful - Accent 4"/>
    <w:basedOn w:val="a1"/>
    <w:uiPriority w:val="99"/>
    <w:rsid w:val="007A61E1"/>
    <w:pPr>
      <w:spacing w:after="0" w:line="240" w:lineRule="auto"/>
    </w:pPr>
    <w:rPr>
      <w:rFonts w:ascii="Calibri" w:eastAsia="Calibri" w:hAnsi="Calibri" w:cs="SimSun"/>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000000"/>
          <w:left w:val="none" w:sz="0" w:space="0" w:color="000000"/>
          <w:bottom w:val="single" w:sz="4" w:space="0" w:color="B2A1C6"/>
          <w:right w:val="none" w:sz="0" w:space="0" w:color="000000"/>
        </w:tcBorders>
        <w:shd w:val="clear" w:color="FFFFFF" w:fill="FFFFFF"/>
      </w:tcPr>
    </w:tblStylePr>
    <w:tblStylePr w:type="lastRow">
      <w:rPr>
        <w:rFonts w:ascii="Arial" w:hAnsi="Arial"/>
        <w:b/>
        <w:color w:val="B2A1C6"/>
        <w:sz w:val="22"/>
      </w:rPr>
      <w:tblPr/>
      <w:tcPr>
        <w:tcBorders>
          <w:top w:val="single" w:sz="4" w:space="0" w:color="B2A1C6"/>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B2A1C6"/>
        <w:sz w:val="22"/>
      </w:rPr>
      <w:tblPr/>
      <w:tcPr>
        <w:tcBorders>
          <w:top w:val="none" w:sz="0" w:space="0" w:color="000000"/>
          <w:left w:val="none" w:sz="0" w:space="0" w:color="000000"/>
          <w:bottom w:val="none" w:sz="0" w:space="0" w:color="000000"/>
          <w:right w:val="single" w:sz="4" w:space="0" w:color="B2A1C6"/>
        </w:tcBorders>
        <w:shd w:val="clear" w:color="FFFFFF" w:fill="auto"/>
      </w:tcPr>
    </w:tblStylePr>
    <w:tblStylePr w:type="lastCol">
      <w:rPr>
        <w:rFonts w:ascii="Arial" w:hAnsi="Arial"/>
        <w:i/>
        <w:color w:val="B2A1C6"/>
        <w:sz w:val="22"/>
      </w:rPr>
      <w:tblPr/>
      <w:tcPr>
        <w:tcBorders>
          <w:top w:val="none" w:sz="0" w:space="0" w:color="000000"/>
          <w:left w:val="single" w:sz="4" w:space="0" w:color="B2A1C6"/>
          <w:bottom w:val="none" w:sz="0" w:space="0" w:color="000000"/>
          <w:right w:val="none" w:sz="0" w:space="0" w:color="000000"/>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
    <w:name w:val="Grid Table 7 Colorful - Accent 5"/>
    <w:basedOn w:val="a1"/>
    <w:uiPriority w:val="99"/>
    <w:rsid w:val="007A61E1"/>
    <w:pPr>
      <w:spacing w:after="0" w:line="240" w:lineRule="auto"/>
    </w:pPr>
    <w:rPr>
      <w:rFonts w:ascii="Calibri" w:eastAsia="Calibri" w:hAnsi="Calibri" w:cs="SimSun"/>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000000"/>
          <w:left w:val="none" w:sz="0" w:space="0" w:color="000000"/>
          <w:bottom w:val="single" w:sz="4" w:space="0" w:color="99D0DE"/>
          <w:right w:val="none" w:sz="0" w:space="0" w:color="000000"/>
        </w:tcBorders>
        <w:shd w:val="clear" w:color="FFFFFF" w:fill="FFFFFF"/>
      </w:tcPr>
    </w:tblStylePr>
    <w:tblStylePr w:type="lastRow">
      <w:rPr>
        <w:rFonts w:ascii="Arial" w:hAnsi="Arial"/>
        <w:b/>
        <w:color w:val="266779"/>
        <w:sz w:val="22"/>
      </w:rPr>
      <w:tblPr/>
      <w:tcPr>
        <w:tcBorders>
          <w:top w:val="single" w:sz="4" w:space="0" w:color="99D0DE"/>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266779"/>
        <w:sz w:val="22"/>
      </w:rPr>
      <w:tblPr/>
      <w:tcPr>
        <w:tcBorders>
          <w:top w:val="none" w:sz="0" w:space="0" w:color="000000"/>
          <w:left w:val="none" w:sz="0" w:space="0" w:color="000000"/>
          <w:bottom w:val="none" w:sz="0" w:space="0" w:color="000000"/>
          <w:right w:val="single" w:sz="4" w:space="0" w:color="99D0DE"/>
        </w:tcBorders>
        <w:shd w:val="clear" w:color="FFFFFF" w:fill="auto"/>
      </w:tcPr>
    </w:tblStylePr>
    <w:tblStylePr w:type="lastCol">
      <w:rPr>
        <w:rFonts w:ascii="Arial" w:hAnsi="Arial"/>
        <w:i/>
        <w:color w:val="266779"/>
        <w:sz w:val="22"/>
      </w:rPr>
      <w:tblPr/>
      <w:tcPr>
        <w:tcBorders>
          <w:top w:val="none" w:sz="0" w:space="0" w:color="000000"/>
          <w:left w:val="single" w:sz="4" w:space="0" w:color="99D0DE"/>
          <w:bottom w:val="none" w:sz="0" w:space="0" w:color="000000"/>
          <w:right w:val="none" w:sz="0" w:space="0" w:color="000000"/>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
    <w:name w:val="Grid Table 7 Colorful - Accent 6"/>
    <w:basedOn w:val="a1"/>
    <w:uiPriority w:val="99"/>
    <w:rsid w:val="007A61E1"/>
    <w:pPr>
      <w:spacing w:after="0" w:line="240" w:lineRule="auto"/>
    </w:pPr>
    <w:rPr>
      <w:rFonts w:ascii="Calibri" w:eastAsia="Calibri" w:hAnsi="Calibri" w:cs="SimSun"/>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000000"/>
          <w:left w:val="none" w:sz="0" w:space="0" w:color="000000"/>
          <w:bottom w:val="single" w:sz="4" w:space="0" w:color="FAC396"/>
          <w:right w:val="none" w:sz="0" w:space="0" w:color="000000"/>
        </w:tcBorders>
        <w:shd w:val="clear" w:color="FFFFFF" w:fill="FFFFFF"/>
      </w:tcPr>
    </w:tblStylePr>
    <w:tblStylePr w:type="lastRow">
      <w:rPr>
        <w:rFonts w:ascii="Arial" w:hAnsi="Arial"/>
        <w:b/>
        <w:color w:val="B15407"/>
        <w:sz w:val="22"/>
      </w:rPr>
      <w:tblPr/>
      <w:tcPr>
        <w:tcBorders>
          <w:top w:val="single" w:sz="4" w:space="0" w:color="FAC396"/>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B15407"/>
        <w:sz w:val="22"/>
      </w:rPr>
      <w:tblPr/>
      <w:tcPr>
        <w:tcBorders>
          <w:top w:val="none" w:sz="0" w:space="0" w:color="000000"/>
          <w:left w:val="none" w:sz="0" w:space="0" w:color="000000"/>
          <w:bottom w:val="none" w:sz="0" w:space="0" w:color="000000"/>
          <w:right w:val="single" w:sz="4" w:space="0" w:color="FAC396"/>
        </w:tcBorders>
        <w:shd w:val="clear" w:color="FFFFFF" w:fill="auto"/>
      </w:tcPr>
    </w:tblStylePr>
    <w:tblStylePr w:type="lastCol">
      <w:rPr>
        <w:rFonts w:ascii="Arial" w:hAnsi="Arial"/>
        <w:i/>
        <w:color w:val="B15407"/>
        <w:sz w:val="22"/>
      </w:rPr>
      <w:tblPr/>
      <w:tcPr>
        <w:tcBorders>
          <w:top w:val="none" w:sz="0" w:space="0" w:color="000000"/>
          <w:left w:val="single" w:sz="4" w:space="0" w:color="FAC396"/>
          <w:bottom w:val="none" w:sz="0" w:space="0" w:color="000000"/>
          <w:right w:val="none" w:sz="0" w:space="0" w:color="000000"/>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110">
    <w:name w:val="Список-таблица 1 светлая1"/>
    <w:basedOn w:val="a1"/>
    <w:next w:val="-10"/>
    <w:uiPriority w:val="99"/>
    <w:rsid w:val="007A61E1"/>
    <w:pPr>
      <w:spacing w:after="0" w:line="240" w:lineRule="auto"/>
    </w:pPr>
    <w:rPr>
      <w:rFonts w:ascii="Calibri" w:eastAsia="Calibri" w:hAnsi="Calibri" w:cs="SimSun"/>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1"/>
    <w:uiPriority w:val="99"/>
    <w:rsid w:val="007A61E1"/>
    <w:pPr>
      <w:spacing w:after="0" w:line="240" w:lineRule="auto"/>
    </w:pPr>
    <w:rPr>
      <w:rFonts w:ascii="Calibri" w:eastAsia="Calibri" w:hAnsi="Calibri" w:cs="SimSun"/>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
    <w:name w:val="List Table 1 Light - Accent 2"/>
    <w:basedOn w:val="a1"/>
    <w:uiPriority w:val="99"/>
    <w:rsid w:val="007A61E1"/>
    <w:pPr>
      <w:spacing w:after="0" w:line="240" w:lineRule="auto"/>
    </w:pPr>
    <w:rPr>
      <w:rFonts w:ascii="Calibri" w:eastAsia="Calibri" w:hAnsi="Calibri" w:cs="SimSun"/>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
    <w:name w:val="List Table 1 Light - Accent 3"/>
    <w:basedOn w:val="a1"/>
    <w:uiPriority w:val="99"/>
    <w:rsid w:val="007A61E1"/>
    <w:pPr>
      <w:spacing w:after="0" w:line="240" w:lineRule="auto"/>
    </w:pPr>
    <w:rPr>
      <w:rFonts w:ascii="Calibri" w:eastAsia="Calibri" w:hAnsi="Calibri" w:cs="SimSun"/>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
    <w:name w:val="List Table 1 Light - Accent 4"/>
    <w:basedOn w:val="a1"/>
    <w:uiPriority w:val="99"/>
    <w:rsid w:val="007A61E1"/>
    <w:pPr>
      <w:spacing w:after="0" w:line="240" w:lineRule="auto"/>
    </w:pPr>
    <w:rPr>
      <w:rFonts w:ascii="Calibri" w:eastAsia="Calibri" w:hAnsi="Calibri" w:cs="SimSun"/>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
    <w:name w:val="List Table 1 Light - Accent 5"/>
    <w:basedOn w:val="a1"/>
    <w:uiPriority w:val="99"/>
    <w:rsid w:val="007A61E1"/>
    <w:pPr>
      <w:spacing w:after="0" w:line="240" w:lineRule="auto"/>
    </w:pPr>
    <w:rPr>
      <w:rFonts w:ascii="Calibri" w:eastAsia="Calibri" w:hAnsi="Calibri" w:cs="SimSun"/>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
    <w:name w:val="List Table 1 Light - Accent 6"/>
    <w:basedOn w:val="a1"/>
    <w:uiPriority w:val="99"/>
    <w:rsid w:val="007A61E1"/>
    <w:pPr>
      <w:spacing w:after="0" w:line="240" w:lineRule="auto"/>
    </w:pPr>
    <w:rPr>
      <w:rFonts w:ascii="Calibri" w:eastAsia="Calibri" w:hAnsi="Calibri" w:cs="SimSun"/>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210">
    <w:name w:val="Список-таблица 21"/>
    <w:basedOn w:val="a1"/>
    <w:next w:val="-20"/>
    <w:uiPriority w:val="99"/>
    <w:rsid w:val="007A61E1"/>
    <w:pPr>
      <w:spacing w:after="0" w:line="240" w:lineRule="auto"/>
    </w:pPr>
    <w:rPr>
      <w:rFonts w:ascii="Calibri" w:eastAsia="Calibri" w:hAnsi="Calibri" w:cs="SimSun"/>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
    <w:name w:val="List Table 2 - Accent 2"/>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
    <w:name w:val="List Table 2 - Accent 3"/>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
    <w:name w:val="List Table 2 - Accent 4"/>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
    <w:name w:val="List Table 2 - Accent 5"/>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
    <w:name w:val="List Table 2 - Accent 6"/>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310">
    <w:name w:val="Список-таблица 31"/>
    <w:basedOn w:val="a1"/>
    <w:next w:val="-30"/>
    <w:uiPriority w:val="99"/>
    <w:rsid w:val="007A61E1"/>
    <w:pPr>
      <w:spacing w:after="0" w:line="240" w:lineRule="auto"/>
    </w:pPr>
    <w:rPr>
      <w:rFonts w:ascii="Calibri" w:eastAsia="Calibri" w:hAnsi="Calibri" w:cs="SimSun"/>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
    <w:name w:val="List Table 3 - Accent 2"/>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
    <w:name w:val="List Table 3 - Accent 3"/>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
    <w:name w:val="List Table 3 - Accent 4"/>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
    <w:name w:val="List Table 3 - Accent 5"/>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
    <w:name w:val="List Table 3 - Accent 6"/>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10">
    <w:name w:val="Список-таблица 41"/>
    <w:basedOn w:val="a1"/>
    <w:next w:val="-40"/>
    <w:uiPriority w:val="99"/>
    <w:rsid w:val="007A61E1"/>
    <w:pPr>
      <w:spacing w:after="0" w:line="240" w:lineRule="auto"/>
    </w:pPr>
    <w:rPr>
      <w:rFonts w:ascii="Calibri" w:eastAsia="Calibri" w:hAnsi="Calibri" w:cs="SimSun"/>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
    <w:name w:val="List Table 4 - Accent 2"/>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
    <w:name w:val="List Table 4 - Accent 3"/>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
    <w:name w:val="List Table 4 - Accent 4"/>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
    <w:name w:val="List Table 4 - Accent 5"/>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
    <w:name w:val="List Table 4 - Accent 6"/>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510">
    <w:name w:val="Список-таблица 5 темная1"/>
    <w:basedOn w:val="a1"/>
    <w:next w:val="-50"/>
    <w:uiPriority w:val="99"/>
    <w:rsid w:val="007A61E1"/>
    <w:pPr>
      <w:spacing w:after="0" w:line="240" w:lineRule="auto"/>
    </w:pPr>
    <w:rPr>
      <w:rFonts w:ascii="Calibri" w:eastAsia="Calibri" w:hAnsi="Calibri" w:cs="SimSun"/>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1"/>
    <w:uiPriority w:val="99"/>
    <w:rsid w:val="007A61E1"/>
    <w:pPr>
      <w:spacing w:after="0" w:line="240" w:lineRule="auto"/>
    </w:pPr>
    <w:rPr>
      <w:rFonts w:ascii="Calibri" w:eastAsia="Calibri" w:hAnsi="Calibri" w:cs="SimSun"/>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
    <w:name w:val="List Table 5 Dark - Accent 2"/>
    <w:basedOn w:val="a1"/>
    <w:uiPriority w:val="99"/>
    <w:rsid w:val="007A61E1"/>
    <w:pPr>
      <w:spacing w:after="0" w:line="240" w:lineRule="auto"/>
    </w:pPr>
    <w:rPr>
      <w:rFonts w:ascii="Calibri" w:eastAsia="Calibri" w:hAnsi="Calibri" w:cs="SimSun"/>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
    <w:name w:val="List Table 5 Dark - Accent 3"/>
    <w:basedOn w:val="a1"/>
    <w:uiPriority w:val="99"/>
    <w:rsid w:val="007A61E1"/>
    <w:pPr>
      <w:spacing w:after="0" w:line="240" w:lineRule="auto"/>
    </w:pPr>
    <w:rPr>
      <w:rFonts w:ascii="Calibri" w:eastAsia="Calibri" w:hAnsi="Calibri" w:cs="SimSun"/>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
    <w:name w:val="List Table 5 Dark - Accent 4"/>
    <w:basedOn w:val="a1"/>
    <w:uiPriority w:val="99"/>
    <w:rsid w:val="007A61E1"/>
    <w:pPr>
      <w:spacing w:after="0" w:line="240" w:lineRule="auto"/>
    </w:pPr>
    <w:rPr>
      <w:rFonts w:ascii="Calibri" w:eastAsia="Calibri" w:hAnsi="Calibri" w:cs="SimSun"/>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
    <w:name w:val="List Table 5 Dark - Accent 5"/>
    <w:basedOn w:val="a1"/>
    <w:uiPriority w:val="99"/>
    <w:rsid w:val="007A61E1"/>
    <w:pPr>
      <w:spacing w:after="0" w:line="240" w:lineRule="auto"/>
    </w:pPr>
    <w:rPr>
      <w:rFonts w:ascii="Calibri" w:eastAsia="Calibri" w:hAnsi="Calibri" w:cs="SimSun"/>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
    <w:name w:val="List Table 5 Dark - Accent 6"/>
    <w:basedOn w:val="a1"/>
    <w:uiPriority w:val="99"/>
    <w:rsid w:val="007A61E1"/>
    <w:pPr>
      <w:spacing w:after="0" w:line="240" w:lineRule="auto"/>
    </w:pPr>
    <w:rPr>
      <w:rFonts w:ascii="Calibri" w:eastAsia="Calibri" w:hAnsi="Calibri" w:cs="SimSun"/>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610">
    <w:name w:val="Список-таблица 6 цветная1"/>
    <w:basedOn w:val="a1"/>
    <w:next w:val="-60"/>
    <w:uiPriority w:val="99"/>
    <w:rsid w:val="007A61E1"/>
    <w:pPr>
      <w:spacing w:after="0" w:line="240" w:lineRule="auto"/>
    </w:pPr>
    <w:rPr>
      <w:rFonts w:ascii="Calibri" w:eastAsia="Calibri" w:hAnsi="Calibri" w:cs="SimSun"/>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
    <w:name w:val="List Table 6 Colorful - Accent 2"/>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
    <w:name w:val="List Table 6 Colorful - Accent 3"/>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
    <w:name w:val="List Table 6 Colorful - Accent 4"/>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
    <w:name w:val="List Table 6 Colorful - Accent 5"/>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
    <w:name w:val="List Table 6 Colorful - Accent 6"/>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710">
    <w:name w:val="Список-таблица 7 цветная1"/>
    <w:basedOn w:val="a1"/>
    <w:next w:val="-70"/>
    <w:uiPriority w:val="99"/>
    <w:rsid w:val="007A61E1"/>
    <w:pPr>
      <w:spacing w:after="0" w:line="240" w:lineRule="auto"/>
    </w:pPr>
    <w:rPr>
      <w:rFonts w:ascii="Calibri" w:eastAsia="Calibri" w:hAnsi="Calibri" w:cs="SimSun"/>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000000"/>
          <w:left w:val="none" w:sz="0" w:space="0" w:color="000000"/>
          <w:bottom w:val="single" w:sz="4" w:space="0" w:color="7F7F7F"/>
          <w:right w:val="none" w:sz="0" w:space="0" w:color="000000"/>
        </w:tcBorders>
        <w:shd w:val="clear" w:color="FFFFFF" w:fill="FFFFFF"/>
      </w:tcPr>
    </w:tblStylePr>
    <w:tblStylePr w:type="lastRow">
      <w:rPr>
        <w:rFonts w:ascii="Arial" w:hAnsi="Arial"/>
        <w:i/>
        <w:color w:val="7F7F7F"/>
        <w:sz w:val="22"/>
      </w:rPr>
      <w:tblPr/>
      <w:tcPr>
        <w:tcBorders>
          <w:top w:val="single" w:sz="4" w:space="0" w:color="7F7F7F"/>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7F7F7F"/>
        <w:sz w:val="22"/>
      </w:rPr>
      <w:tblPr/>
      <w:tcPr>
        <w:tcBorders>
          <w:top w:val="none" w:sz="0" w:space="0" w:color="000000"/>
          <w:left w:val="none" w:sz="0" w:space="0" w:color="000000"/>
          <w:bottom w:val="none" w:sz="0" w:space="0" w:color="000000"/>
          <w:right w:val="single" w:sz="4" w:space="0" w:color="7F7F7F"/>
        </w:tcBorders>
        <w:shd w:val="clear" w:color="FFFFFF" w:fill="auto"/>
      </w:tcPr>
    </w:tblStylePr>
    <w:tblStylePr w:type="lastCol">
      <w:rPr>
        <w:rFonts w:ascii="Arial" w:hAnsi="Arial"/>
        <w:i/>
        <w:color w:val="7F7F7F"/>
        <w:sz w:val="22"/>
      </w:rPr>
      <w:tblPr/>
      <w:tcPr>
        <w:tcBorders>
          <w:top w:val="none" w:sz="0" w:space="0" w:color="000000"/>
          <w:left w:val="single" w:sz="4" w:space="0" w:color="7F7F7F"/>
          <w:bottom w:val="none" w:sz="0" w:space="0" w:color="000000"/>
          <w:right w:val="none" w:sz="0"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1"/>
    <w:uiPriority w:val="99"/>
    <w:rsid w:val="007A61E1"/>
    <w:pPr>
      <w:spacing w:after="0" w:line="240" w:lineRule="auto"/>
    </w:pPr>
    <w:rPr>
      <w:rFonts w:ascii="Calibri" w:eastAsia="Calibri" w:hAnsi="Calibri" w:cs="SimSun"/>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000000"/>
          <w:left w:val="none" w:sz="0" w:space="0" w:color="000000"/>
          <w:bottom w:val="single" w:sz="4" w:space="0" w:color="4F81BD"/>
          <w:right w:val="none" w:sz="0" w:space="0" w:color="000000"/>
        </w:tcBorders>
        <w:shd w:val="clear" w:color="FFFFFF" w:fill="FFFFFF"/>
      </w:tcPr>
    </w:tblStylePr>
    <w:tblStylePr w:type="lastRow">
      <w:rPr>
        <w:rFonts w:ascii="Arial" w:hAnsi="Arial"/>
        <w:i/>
        <w:color w:val="2A4A71"/>
        <w:sz w:val="22"/>
      </w:rPr>
      <w:tblPr/>
      <w:tcPr>
        <w:tcBorders>
          <w:top w:val="single" w:sz="4" w:space="0" w:color="4F81BD"/>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2A4A71"/>
        <w:sz w:val="22"/>
      </w:rPr>
      <w:tblPr/>
      <w:tcPr>
        <w:tcBorders>
          <w:top w:val="none" w:sz="0" w:space="0" w:color="000000"/>
          <w:left w:val="none" w:sz="0" w:space="0" w:color="000000"/>
          <w:bottom w:val="none" w:sz="0" w:space="0" w:color="000000"/>
          <w:right w:val="single" w:sz="4" w:space="0" w:color="4F81BD"/>
        </w:tcBorders>
        <w:shd w:val="clear" w:color="FFFFFF" w:fill="auto"/>
      </w:tcPr>
    </w:tblStylePr>
    <w:tblStylePr w:type="lastCol">
      <w:rPr>
        <w:rFonts w:ascii="Arial" w:hAnsi="Arial"/>
        <w:i/>
        <w:color w:val="2A4A71"/>
        <w:sz w:val="22"/>
      </w:rPr>
      <w:tblPr/>
      <w:tcPr>
        <w:tcBorders>
          <w:top w:val="none" w:sz="0" w:space="0" w:color="000000"/>
          <w:left w:val="single" w:sz="4" w:space="0" w:color="4F81BD"/>
          <w:bottom w:val="none" w:sz="0" w:space="0" w:color="000000"/>
          <w:right w:val="none" w:sz="0" w:space="0" w:color="000000"/>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
    <w:name w:val="List Table 7 Colorful - Accent 2"/>
    <w:basedOn w:val="a1"/>
    <w:uiPriority w:val="99"/>
    <w:rsid w:val="007A61E1"/>
    <w:pPr>
      <w:spacing w:after="0" w:line="240" w:lineRule="auto"/>
    </w:pPr>
    <w:rPr>
      <w:rFonts w:ascii="Calibri" w:eastAsia="Calibri" w:hAnsi="Calibri" w:cs="SimSun"/>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000000"/>
          <w:left w:val="none" w:sz="0" w:space="0" w:color="000000"/>
          <w:bottom w:val="single" w:sz="4" w:space="0" w:color="D99695"/>
          <w:right w:val="none" w:sz="0" w:space="0" w:color="000000"/>
        </w:tcBorders>
        <w:shd w:val="clear" w:color="FFFFFF" w:fill="FFFFFF"/>
      </w:tcPr>
    </w:tblStylePr>
    <w:tblStylePr w:type="lastRow">
      <w:rPr>
        <w:rFonts w:ascii="Arial" w:hAnsi="Arial"/>
        <w:i/>
        <w:color w:val="D99695"/>
        <w:sz w:val="22"/>
      </w:rPr>
      <w:tblPr/>
      <w:tcPr>
        <w:tcBorders>
          <w:top w:val="single" w:sz="4" w:space="0" w:color="D99695"/>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D99695"/>
        <w:sz w:val="22"/>
      </w:rPr>
      <w:tblPr/>
      <w:tcPr>
        <w:tcBorders>
          <w:top w:val="none" w:sz="0" w:space="0" w:color="000000"/>
          <w:left w:val="none" w:sz="0" w:space="0" w:color="000000"/>
          <w:bottom w:val="none" w:sz="0" w:space="0" w:color="000000"/>
          <w:right w:val="single" w:sz="4" w:space="0" w:color="D99695"/>
        </w:tcBorders>
        <w:shd w:val="clear" w:color="FFFFFF" w:fill="auto"/>
      </w:tcPr>
    </w:tblStylePr>
    <w:tblStylePr w:type="lastCol">
      <w:rPr>
        <w:rFonts w:ascii="Arial" w:hAnsi="Arial"/>
        <w:i/>
        <w:color w:val="D99695"/>
        <w:sz w:val="22"/>
      </w:rPr>
      <w:tblPr/>
      <w:tcPr>
        <w:tcBorders>
          <w:top w:val="none" w:sz="0" w:space="0" w:color="000000"/>
          <w:left w:val="single" w:sz="4" w:space="0" w:color="D99695"/>
          <w:bottom w:val="none" w:sz="0" w:space="0" w:color="000000"/>
          <w:right w:val="none" w:sz="0" w:space="0" w:color="000000"/>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
    <w:name w:val="List Table 7 Colorful - Accent 3"/>
    <w:basedOn w:val="a1"/>
    <w:uiPriority w:val="99"/>
    <w:rsid w:val="007A61E1"/>
    <w:pPr>
      <w:spacing w:after="0" w:line="240" w:lineRule="auto"/>
    </w:pPr>
    <w:rPr>
      <w:rFonts w:ascii="Calibri" w:eastAsia="Calibri" w:hAnsi="Calibri" w:cs="SimSun"/>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000000"/>
          <w:left w:val="none" w:sz="0" w:space="0" w:color="000000"/>
          <w:bottom w:val="single" w:sz="4" w:space="0" w:color="C3D69B"/>
          <w:right w:val="none" w:sz="0" w:space="0" w:color="000000"/>
        </w:tcBorders>
        <w:shd w:val="clear" w:color="FFFFFF" w:fill="FFFFFF"/>
      </w:tcPr>
    </w:tblStylePr>
    <w:tblStylePr w:type="lastRow">
      <w:rPr>
        <w:rFonts w:ascii="Arial" w:hAnsi="Arial"/>
        <w:i/>
        <w:color w:val="C3D69B"/>
        <w:sz w:val="22"/>
      </w:rPr>
      <w:tblPr/>
      <w:tcPr>
        <w:tcBorders>
          <w:top w:val="single" w:sz="4" w:space="0" w:color="C3D69B"/>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C3D69B"/>
        <w:sz w:val="22"/>
      </w:rPr>
      <w:tblPr/>
      <w:tcPr>
        <w:tcBorders>
          <w:top w:val="none" w:sz="0" w:space="0" w:color="000000"/>
          <w:left w:val="none" w:sz="0" w:space="0" w:color="000000"/>
          <w:bottom w:val="none" w:sz="0" w:space="0" w:color="000000"/>
          <w:right w:val="single" w:sz="4" w:space="0" w:color="C3D69B"/>
        </w:tcBorders>
        <w:shd w:val="clear" w:color="FFFFFF" w:fill="auto"/>
      </w:tcPr>
    </w:tblStylePr>
    <w:tblStylePr w:type="lastCol">
      <w:rPr>
        <w:rFonts w:ascii="Arial" w:hAnsi="Arial"/>
        <w:i/>
        <w:color w:val="C3D69B"/>
        <w:sz w:val="22"/>
      </w:rPr>
      <w:tblPr/>
      <w:tcPr>
        <w:tcBorders>
          <w:top w:val="none" w:sz="0" w:space="0" w:color="000000"/>
          <w:left w:val="single" w:sz="4" w:space="0" w:color="C3D69B"/>
          <w:bottom w:val="none" w:sz="0" w:space="0" w:color="000000"/>
          <w:right w:val="none" w:sz="0" w:space="0" w:color="000000"/>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
    <w:name w:val="List Table 7 Colorful - Accent 4"/>
    <w:basedOn w:val="a1"/>
    <w:uiPriority w:val="99"/>
    <w:rsid w:val="007A61E1"/>
    <w:pPr>
      <w:spacing w:after="0" w:line="240" w:lineRule="auto"/>
    </w:pPr>
    <w:rPr>
      <w:rFonts w:ascii="Calibri" w:eastAsia="Calibri" w:hAnsi="Calibri" w:cs="SimSun"/>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000000"/>
          <w:left w:val="none" w:sz="0" w:space="0" w:color="000000"/>
          <w:bottom w:val="single" w:sz="4" w:space="0" w:color="B2A1C6"/>
          <w:right w:val="none" w:sz="0" w:space="0" w:color="000000"/>
        </w:tcBorders>
        <w:shd w:val="clear" w:color="FFFFFF" w:fill="FFFFFF"/>
      </w:tcPr>
    </w:tblStylePr>
    <w:tblStylePr w:type="lastRow">
      <w:rPr>
        <w:rFonts w:ascii="Arial" w:hAnsi="Arial"/>
        <w:i/>
        <w:color w:val="B2A1C6"/>
        <w:sz w:val="22"/>
      </w:rPr>
      <w:tblPr/>
      <w:tcPr>
        <w:tcBorders>
          <w:top w:val="single" w:sz="4" w:space="0" w:color="B2A1C6"/>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B2A1C6"/>
        <w:sz w:val="22"/>
      </w:rPr>
      <w:tblPr/>
      <w:tcPr>
        <w:tcBorders>
          <w:top w:val="none" w:sz="0" w:space="0" w:color="000000"/>
          <w:left w:val="none" w:sz="0" w:space="0" w:color="000000"/>
          <w:bottom w:val="none" w:sz="0" w:space="0" w:color="000000"/>
          <w:right w:val="single" w:sz="4" w:space="0" w:color="B2A1C6"/>
        </w:tcBorders>
        <w:shd w:val="clear" w:color="FFFFFF" w:fill="auto"/>
      </w:tcPr>
    </w:tblStylePr>
    <w:tblStylePr w:type="lastCol">
      <w:rPr>
        <w:rFonts w:ascii="Arial" w:hAnsi="Arial"/>
        <w:i/>
        <w:color w:val="B2A1C6"/>
        <w:sz w:val="22"/>
      </w:rPr>
      <w:tblPr/>
      <w:tcPr>
        <w:tcBorders>
          <w:top w:val="none" w:sz="0" w:space="0" w:color="000000"/>
          <w:left w:val="single" w:sz="4" w:space="0" w:color="B2A1C6"/>
          <w:bottom w:val="none" w:sz="0" w:space="0" w:color="000000"/>
          <w:right w:val="none" w:sz="0" w:space="0" w:color="000000"/>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
    <w:name w:val="List Table 7 Colorful - Accent 5"/>
    <w:basedOn w:val="a1"/>
    <w:uiPriority w:val="99"/>
    <w:rsid w:val="007A61E1"/>
    <w:pPr>
      <w:spacing w:after="0" w:line="240" w:lineRule="auto"/>
    </w:pPr>
    <w:rPr>
      <w:rFonts w:ascii="Calibri" w:eastAsia="Calibri" w:hAnsi="Calibri" w:cs="SimSun"/>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000000"/>
          <w:left w:val="none" w:sz="0" w:space="0" w:color="000000"/>
          <w:bottom w:val="single" w:sz="4" w:space="0" w:color="92CCDC"/>
          <w:right w:val="none" w:sz="0" w:space="0" w:color="000000"/>
        </w:tcBorders>
        <w:shd w:val="clear" w:color="FFFFFF" w:fill="FFFFFF"/>
      </w:tcPr>
    </w:tblStylePr>
    <w:tblStylePr w:type="lastRow">
      <w:rPr>
        <w:rFonts w:ascii="Arial" w:hAnsi="Arial"/>
        <w:i/>
        <w:color w:val="92CCDC"/>
        <w:sz w:val="22"/>
      </w:rPr>
      <w:tblPr/>
      <w:tcPr>
        <w:tcBorders>
          <w:top w:val="single" w:sz="4" w:space="0" w:color="92CCDC"/>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92CCDC"/>
        <w:sz w:val="22"/>
      </w:rPr>
      <w:tblPr/>
      <w:tcPr>
        <w:tcBorders>
          <w:top w:val="none" w:sz="0" w:space="0" w:color="000000"/>
          <w:left w:val="none" w:sz="0" w:space="0" w:color="000000"/>
          <w:bottom w:val="none" w:sz="0" w:space="0" w:color="000000"/>
          <w:right w:val="single" w:sz="4" w:space="0" w:color="92CCDC"/>
        </w:tcBorders>
        <w:shd w:val="clear" w:color="FFFFFF" w:fill="auto"/>
      </w:tcPr>
    </w:tblStylePr>
    <w:tblStylePr w:type="lastCol">
      <w:rPr>
        <w:rFonts w:ascii="Arial" w:hAnsi="Arial"/>
        <w:i/>
        <w:color w:val="92CCDC"/>
        <w:sz w:val="22"/>
      </w:rPr>
      <w:tblPr/>
      <w:tcPr>
        <w:tcBorders>
          <w:top w:val="none" w:sz="0" w:space="0" w:color="000000"/>
          <w:left w:val="single" w:sz="4" w:space="0" w:color="92CCDC"/>
          <w:bottom w:val="none" w:sz="0" w:space="0" w:color="000000"/>
          <w:right w:val="none" w:sz="0" w:space="0" w:color="000000"/>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
    <w:name w:val="List Table 7 Colorful - Accent 6"/>
    <w:basedOn w:val="a1"/>
    <w:uiPriority w:val="99"/>
    <w:rsid w:val="007A61E1"/>
    <w:pPr>
      <w:spacing w:after="0" w:line="240" w:lineRule="auto"/>
    </w:pPr>
    <w:rPr>
      <w:rFonts w:ascii="Calibri" w:eastAsia="Calibri" w:hAnsi="Calibri" w:cs="SimSun"/>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000000"/>
          <w:left w:val="none" w:sz="0" w:space="0" w:color="000000"/>
          <w:bottom w:val="single" w:sz="4" w:space="0" w:color="FAC090"/>
          <w:right w:val="none" w:sz="0" w:space="0" w:color="000000"/>
        </w:tcBorders>
        <w:shd w:val="clear" w:color="FFFFFF" w:fill="FFFFFF"/>
      </w:tcPr>
    </w:tblStylePr>
    <w:tblStylePr w:type="lastRow">
      <w:rPr>
        <w:rFonts w:ascii="Arial" w:hAnsi="Arial"/>
        <w:i/>
        <w:color w:val="FAC090"/>
        <w:sz w:val="22"/>
      </w:rPr>
      <w:tblPr/>
      <w:tcPr>
        <w:tcBorders>
          <w:top w:val="single" w:sz="4" w:space="0" w:color="FAC090"/>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FAC090"/>
        <w:sz w:val="22"/>
      </w:rPr>
      <w:tblPr/>
      <w:tcPr>
        <w:tcBorders>
          <w:top w:val="none" w:sz="0" w:space="0" w:color="000000"/>
          <w:left w:val="none" w:sz="0" w:space="0" w:color="000000"/>
          <w:bottom w:val="none" w:sz="0" w:space="0" w:color="000000"/>
          <w:right w:val="single" w:sz="4" w:space="0" w:color="FAC090"/>
        </w:tcBorders>
        <w:shd w:val="clear" w:color="FFFFFF" w:fill="auto"/>
      </w:tcPr>
    </w:tblStylePr>
    <w:tblStylePr w:type="lastCol">
      <w:rPr>
        <w:rFonts w:ascii="Arial" w:hAnsi="Arial"/>
        <w:i/>
        <w:color w:val="FAC090"/>
        <w:sz w:val="22"/>
      </w:rPr>
      <w:tblPr/>
      <w:tcPr>
        <w:tcBorders>
          <w:top w:val="none" w:sz="0" w:space="0" w:color="000000"/>
          <w:left w:val="single" w:sz="4" w:space="0" w:color="FAC090"/>
          <w:bottom w:val="none" w:sz="0" w:space="0" w:color="000000"/>
          <w:right w:val="none" w:sz="0" w:space="0" w:color="000000"/>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a1"/>
    <w:uiPriority w:val="99"/>
    <w:rsid w:val="007A61E1"/>
    <w:pPr>
      <w:spacing w:after="0" w:line="240" w:lineRule="auto"/>
    </w:pPr>
    <w:rPr>
      <w:rFonts w:ascii="Calibri" w:eastAsia="Calibri" w:hAnsi="Calibri" w:cs="SimSun"/>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1"/>
    <w:uiPriority w:val="99"/>
    <w:rsid w:val="007A61E1"/>
    <w:pPr>
      <w:spacing w:after="0" w:line="240" w:lineRule="auto"/>
    </w:pPr>
    <w:rPr>
      <w:rFonts w:ascii="Calibri" w:eastAsia="Calibri" w:hAnsi="Calibri" w:cs="SimSun"/>
      <w:color w:val="404040"/>
      <w:sz w:val="20"/>
      <w:szCs w:val="20"/>
      <w:lang w:eastAsia="ru-RU"/>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a1"/>
    <w:uiPriority w:val="99"/>
    <w:rsid w:val="007A61E1"/>
    <w:pPr>
      <w:spacing w:after="0" w:line="240" w:lineRule="auto"/>
    </w:pPr>
    <w:rPr>
      <w:rFonts w:ascii="Calibri" w:eastAsia="Calibri" w:hAnsi="Calibri" w:cs="SimSun"/>
      <w:color w:val="404040"/>
      <w:sz w:val="20"/>
      <w:szCs w:val="20"/>
      <w:lang w:eastAsia="ru-RU"/>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a1"/>
    <w:uiPriority w:val="99"/>
    <w:rsid w:val="007A61E1"/>
    <w:pPr>
      <w:spacing w:after="0" w:line="240" w:lineRule="auto"/>
    </w:pPr>
    <w:rPr>
      <w:rFonts w:ascii="Calibri" w:eastAsia="Calibri" w:hAnsi="Calibri" w:cs="SimSun"/>
      <w:color w:val="404040"/>
      <w:sz w:val="20"/>
      <w:szCs w:val="20"/>
      <w:lang w:eastAsia="ru-RU"/>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a1"/>
    <w:uiPriority w:val="99"/>
    <w:rsid w:val="007A61E1"/>
    <w:pPr>
      <w:spacing w:after="0" w:line="240" w:lineRule="auto"/>
    </w:pPr>
    <w:rPr>
      <w:rFonts w:ascii="Calibri" w:eastAsia="Calibri" w:hAnsi="Calibri" w:cs="SimSun"/>
      <w:color w:val="404040"/>
      <w:sz w:val="20"/>
      <w:szCs w:val="20"/>
      <w:lang w:eastAsia="ru-RU"/>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a1"/>
    <w:uiPriority w:val="99"/>
    <w:rsid w:val="007A61E1"/>
    <w:pPr>
      <w:spacing w:after="0" w:line="240" w:lineRule="auto"/>
    </w:pPr>
    <w:rPr>
      <w:rFonts w:ascii="Calibri" w:eastAsia="Calibri" w:hAnsi="Calibri" w:cs="SimSun"/>
      <w:color w:val="404040"/>
      <w:sz w:val="20"/>
      <w:szCs w:val="20"/>
      <w:lang w:eastAsia="ru-RU"/>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a1"/>
    <w:uiPriority w:val="99"/>
    <w:rsid w:val="007A61E1"/>
    <w:pPr>
      <w:spacing w:after="0" w:line="240" w:lineRule="auto"/>
    </w:pPr>
    <w:rPr>
      <w:rFonts w:ascii="Calibri" w:eastAsia="Calibri" w:hAnsi="Calibri" w:cs="SimSun"/>
      <w:color w:val="404040"/>
      <w:sz w:val="20"/>
      <w:szCs w:val="20"/>
      <w:lang w:eastAsia="ru-RU"/>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a1"/>
    <w:uiPriority w:val="99"/>
    <w:rsid w:val="007A61E1"/>
    <w:pPr>
      <w:spacing w:after="0" w:line="240" w:lineRule="auto"/>
    </w:pPr>
    <w:rPr>
      <w:rFonts w:ascii="Calibri" w:eastAsia="Calibri" w:hAnsi="Calibri" w:cs="SimSun"/>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1"/>
    <w:uiPriority w:val="99"/>
    <w:rsid w:val="007A61E1"/>
    <w:pPr>
      <w:spacing w:after="0" w:line="240" w:lineRule="auto"/>
    </w:pPr>
    <w:rPr>
      <w:rFonts w:ascii="Calibri" w:eastAsia="Calibri" w:hAnsi="Calibri" w:cs="SimSun"/>
      <w:color w:val="404040"/>
      <w:sz w:val="20"/>
      <w:szCs w:val="20"/>
      <w:lang w:eastAsia="ru-RU"/>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a1"/>
    <w:uiPriority w:val="99"/>
    <w:rsid w:val="007A61E1"/>
    <w:pPr>
      <w:spacing w:after="0" w:line="240" w:lineRule="auto"/>
    </w:pPr>
    <w:rPr>
      <w:rFonts w:ascii="Calibri" w:eastAsia="Calibri" w:hAnsi="Calibri" w:cs="SimSun"/>
      <w:color w:val="404040"/>
      <w:sz w:val="20"/>
      <w:szCs w:val="20"/>
      <w:lang w:eastAsia="ru-RU"/>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a1"/>
    <w:uiPriority w:val="99"/>
    <w:rsid w:val="007A61E1"/>
    <w:pPr>
      <w:spacing w:after="0" w:line="240" w:lineRule="auto"/>
    </w:pPr>
    <w:rPr>
      <w:rFonts w:ascii="Calibri" w:eastAsia="Calibri" w:hAnsi="Calibri" w:cs="SimSun"/>
      <w:color w:val="404040"/>
      <w:sz w:val="20"/>
      <w:szCs w:val="20"/>
      <w:lang w:eastAsia="ru-RU"/>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a1"/>
    <w:uiPriority w:val="99"/>
    <w:rsid w:val="007A61E1"/>
    <w:pPr>
      <w:spacing w:after="0" w:line="240" w:lineRule="auto"/>
    </w:pPr>
    <w:rPr>
      <w:rFonts w:ascii="Calibri" w:eastAsia="Calibri" w:hAnsi="Calibri" w:cs="SimSun"/>
      <w:color w:val="404040"/>
      <w:sz w:val="20"/>
      <w:szCs w:val="20"/>
      <w:lang w:eastAsia="ru-RU"/>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a1"/>
    <w:uiPriority w:val="99"/>
    <w:rsid w:val="007A61E1"/>
    <w:pPr>
      <w:spacing w:after="0" w:line="240" w:lineRule="auto"/>
    </w:pPr>
    <w:rPr>
      <w:rFonts w:ascii="Calibri" w:eastAsia="Calibri" w:hAnsi="Calibri" w:cs="SimSun"/>
      <w:color w:val="404040"/>
      <w:sz w:val="20"/>
      <w:szCs w:val="20"/>
      <w:lang w:eastAsia="ru-RU"/>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a1"/>
    <w:uiPriority w:val="99"/>
    <w:rsid w:val="007A61E1"/>
    <w:pPr>
      <w:spacing w:after="0" w:line="240" w:lineRule="auto"/>
    </w:pPr>
    <w:rPr>
      <w:rFonts w:ascii="Calibri" w:eastAsia="Calibri" w:hAnsi="Calibri" w:cs="SimSun"/>
      <w:color w:val="404040"/>
      <w:sz w:val="20"/>
      <w:szCs w:val="20"/>
      <w:lang w:eastAsia="ru-RU"/>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rsid w:val="007A61E1"/>
    <w:pPr>
      <w:spacing w:after="0" w:line="240" w:lineRule="auto"/>
    </w:pPr>
    <w:rPr>
      <w:rFonts w:ascii="Calibri" w:eastAsia="Calibri" w:hAnsi="Calibri" w:cs="SimSun"/>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ad">
    <w:name w:val="footnote text"/>
    <w:basedOn w:val="a"/>
    <w:link w:val="ae"/>
    <w:uiPriority w:val="99"/>
    <w:semiHidden/>
    <w:unhideWhenUsed/>
    <w:rsid w:val="007A61E1"/>
    <w:pPr>
      <w:spacing w:after="40" w:line="240" w:lineRule="auto"/>
    </w:pPr>
    <w:rPr>
      <w:rFonts w:ascii="Times New Roman" w:eastAsia="Times New Roman" w:hAnsi="Times New Roman" w:cs="Times New Roman"/>
      <w:sz w:val="18"/>
      <w:szCs w:val="24"/>
      <w:lang w:eastAsia="ru-RU"/>
    </w:rPr>
  </w:style>
  <w:style w:type="character" w:customStyle="1" w:styleId="ae">
    <w:name w:val="Текст сноски Знак"/>
    <w:basedOn w:val="a0"/>
    <w:link w:val="ad"/>
    <w:uiPriority w:val="99"/>
    <w:semiHidden/>
    <w:rsid w:val="007A61E1"/>
    <w:rPr>
      <w:rFonts w:ascii="Times New Roman" w:eastAsia="Times New Roman" w:hAnsi="Times New Roman" w:cs="Times New Roman"/>
      <w:sz w:val="18"/>
      <w:szCs w:val="24"/>
      <w:lang w:eastAsia="ru-RU"/>
    </w:rPr>
  </w:style>
  <w:style w:type="character" w:styleId="af">
    <w:name w:val="footnote reference"/>
    <w:basedOn w:val="a0"/>
    <w:uiPriority w:val="99"/>
    <w:unhideWhenUsed/>
    <w:rsid w:val="007A61E1"/>
    <w:rPr>
      <w:vertAlign w:val="superscript"/>
    </w:rPr>
  </w:style>
  <w:style w:type="paragraph" w:styleId="af0">
    <w:name w:val="endnote text"/>
    <w:basedOn w:val="a"/>
    <w:link w:val="af1"/>
    <w:uiPriority w:val="99"/>
    <w:semiHidden/>
    <w:unhideWhenUsed/>
    <w:rsid w:val="007A61E1"/>
    <w:pPr>
      <w:spacing w:after="0" w:line="240" w:lineRule="auto"/>
    </w:pPr>
    <w:rPr>
      <w:rFonts w:ascii="Times New Roman" w:eastAsia="Times New Roman" w:hAnsi="Times New Roman" w:cs="Times New Roman"/>
      <w:sz w:val="20"/>
      <w:szCs w:val="24"/>
      <w:lang w:eastAsia="ru-RU"/>
    </w:rPr>
  </w:style>
  <w:style w:type="character" w:customStyle="1" w:styleId="af1">
    <w:name w:val="Текст концевой сноски Знак"/>
    <w:basedOn w:val="a0"/>
    <w:link w:val="af0"/>
    <w:uiPriority w:val="99"/>
    <w:semiHidden/>
    <w:rsid w:val="007A61E1"/>
    <w:rPr>
      <w:rFonts w:ascii="Times New Roman" w:eastAsia="Times New Roman" w:hAnsi="Times New Roman" w:cs="Times New Roman"/>
      <w:sz w:val="20"/>
      <w:szCs w:val="24"/>
      <w:lang w:eastAsia="ru-RU"/>
    </w:rPr>
  </w:style>
  <w:style w:type="character" w:styleId="af2">
    <w:name w:val="endnote reference"/>
    <w:basedOn w:val="a0"/>
    <w:uiPriority w:val="99"/>
    <w:semiHidden/>
    <w:unhideWhenUsed/>
    <w:rsid w:val="007A61E1"/>
    <w:rPr>
      <w:vertAlign w:val="superscript"/>
    </w:rPr>
  </w:style>
  <w:style w:type="paragraph" w:styleId="14">
    <w:name w:val="toc 1"/>
    <w:basedOn w:val="a"/>
    <w:next w:val="a"/>
    <w:uiPriority w:val="39"/>
    <w:unhideWhenUsed/>
    <w:rsid w:val="007A61E1"/>
    <w:pPr>
      <w:spacing w:after="57" w:line="240" w:lineRule="auto"/>
    </w:pPr>
    <w:rPr>
      <w:rFonts w:ascii="Times New Roman" w:eastAsia="Times New Roman" w:hAnsi="Times New Roman" w:cs="Times New Roman"/>
      <w:sz w:val="24"/>
      <w:szCs w:val="24"/>
      <w:lang w:eastAsia="ru-RU"/>
    </w:rPr>
  </w:style>
  <w:style w:type="paragraph" w:styleId="24">
    <w:name w:val="toc 2"/>
    <w:basedOn w:val="a"/>
    <w:next w:val="a"/>
    <w:uiPriority w:val="39"/>
    <w:unhideWhenUsed/>
    <w:rsid w:val="007A61E1"/>
    <w:pPr>
      <w:spacing w:after="57" w:line="240" w:lineRule="auto"/>
      <w:ind w:left="283"/>
    </w:pPr>
    <w:rPr>
      <w:rFonts w:ascii="Times New Roman" w:eastAsia="Times New Roman" w:hAnsi="Times New Roman" w:cs="Times New Roman"/>
      <w:sz w:val="24"/>
      <w:szCs w:val="24"/>
      <w:lang w:eastAsia="ru-RU"/>
    </w:rPr>
  </w:style>
  <w:style w:type="paragraph" w:styleId="33">
    <w:name w:val="toc 3"/>
    <w:basedOn w:val="a"/>
    <w:next w:val="a"/>
    <w:uiPriority w:val="39"/>
    <w:unhideWhenUsed/>
    <w:rsid w:val="007A61E1"/>
    <w:pPr>
      <w:spacing w:after="57" w:line="240" w:lineRule="auto"/>
      <w:ind w:left="567"/>
    </w:pPr>
    <w:rPr>
      <w:rFonts w:ascii="Times New Roman" w:eastAsia="Times New Roman" w:hAnsi="Times New Roman" w:cs="Times New Roman"/>
      <w:sz w:val="24"/>
      <w:szCs w:val="24"/>
      <w:lang w:eastAsia="ru-RU"/>
    </w:rPr>
  </w:style>
  <w:style w:type="paragraph" w:styleId="43">
    <w:name w:val="toc 4"/>
    <w:basedOn w:val="a"/>
    <w:next w:val="a"/>
    <w:uiPriority w:val="39"/>
    <w:unhideWhenUsed/>
    <w:rsid w:val="007A61E1"/>
    <w:pPr>
      <w:spacing w:after="57" w:line="240" w:lineRule="auto"/>
      <w:ind w:left="850"/>
    </w:pPr>
    <w:rPr>
      <w:rFonts w:ascii="Times New Roman" w:eastAsia="Times New Roman" w:hAnsi="Times New Roman" w:cs="Times New Roman"/>
      <w:sz w:val="24"/>
      <w:szCs w:val="24"/>
      <w:lang w:eastAsia="ru-RU"/>
    </w:rPr>
  </w:style>
  <w:style w:type="paragraph" w:styleId="53">
    <w:name w:val="toc 5"/>
    <w:basedOn w:val="a"/>
    <w:next w:val="a"/>
    <w:uiPriority w:val="39"/>
    <w:unhideWhenUsed/>
    <w:rsid w:val="007A61E1"/>
    <w:pPr>
      <w:spacing w:after="57" w:line="240" w:lineRule="auto"/>
      <w:ind w:left="1134"/>
    </w:pPr>
    <w:rPr>
      <w:rFonts w:ascii="Times New Roman" w:eastAsia="Times New Roman" w:hAnsi="Times New Roman" w:cs="Times New Roman"/>
      <w:sz w:val="24"/>
      <w:szCs w:val="24"/>
      <w:lang w:eastAsia="ru-RU"/>
    </w:rPr>
  </w:style>
  <w:style w:type="paragraph" w:styleId="61">
    <w:name w:val="toc 6"/>
    <w:basedOn w:val="a"/>
    <w:next w:val="a"/>
    <w:uiPriority w:val="39"/>
    <w:unhideWhenUsed/>
    <w:rsid w:val="007A61E1"/>
    <w:pPr>
      <w:spacing w:after="57" w:line="240" w:lineRule="auto"/>
      <w:ind w:left="1417"/>
    </w:pPr>
    <w:rPr>
      <w:rFonts w:ascii="Times New Roman" w:eastAsia="Times New Roman" w:hAnsi="Times New Roman" w:cs="Times New Roman"/>
      <w:sz w:val="24"/>
      <w:szCs w:val="24"/>
      <w:lang w:eastAsia="ru-RU"/>
    </w:rPr>
  </w:style>
  <w:style w:type="paragraph" w:styleId="71">
    <w:name w:val="toc 7"/>
    <w:basedOn w:val="a"/>
    <w:next w:val="a"/>
    <w:uiPriority w:val="39"/>
    <w:unhideWhenUsed/>
    <w:rsid w:val="007A61E1"/>
    <w:pPr>
      <w:spacing w:after="57" w:line="240" w:lineRule="auto"/>
      <w:ind w:left="1701"/>
    </w:pPr>
    <w:rPr>
      <w:rFonts w:ascii="Times New Roman" w:eastAsia="Times New Roman" w:hAnsi="Times New Roman" w:cs="Times New Roman"/>
      <w:sz w:val="24"/>
      <w:szCs w:val="24"/>
      <w:lang w:eastAsia="ru-RU"/>
    </w:rPr>
  </w:style>
  <w:style w:type="paragraph" w:styleId="81">
    <w:name w:val="toc 8"/>
    <w:basedOn w:val="a"/>
    <w:next w:val="a"/>
    <w:uiPriority w:val="39"/>
    <w:unhideWhenUsed/>
    <w:rsid w:val="007A61E1"/>
    <w:pPr>
      <w:spacing w:after="57" w:line="240" w:lineRule="auto"/>
      <w:ind w:left="1984"/>
    </w:pPr>
    <w:rPr>
      <w:rFonts w:ascii="Times New Roman" w:eastAsia="Times New Roman" w:hAnsi="Times New Roman" w:cs="Times New Roman"/>
      <w:sz w:val="24"/>
      <w:szCs w:val="24"/>
      <w:lang w:eastAsia="ru-RU"/>
    </w:rPr>
  </w:style>
  <w:style w:type="paragraph" w:styleId="91">
    <w:name w:val="toc 9"/>
    <w:basedOn w:val="a"/>
    <w:next w:val="a"/>
    <w:uiPriority w:val="39"/>
    <w:unhideWhenUsed/>
    <w:rsid w:val="007A61E1"/>
    <w:pPr>
      <w:spacing w:after="57" w:line="240" w:lineRule="auto"/>
      <w:ind w:left="2268"/>
    </w:pPr>
    <w:rPr>
      <w:rFonts w:ascii="Times New Roman" w:eastAsia="Times New Roman" w:hAnsi="Times New Roman" w:cs="Times New Roman"/>
      <w:sz w:val="24"/>
      <w:szCs w:val="24"/>
      <w:lang w:eastAsia="ru-RU"/>
    </w:rPr>
  </w:style>
  <w:style w:type="paragraph" w:styleId="af3">
    <w:name w:val="TOC Heading"/>
    <w:uiPriority w:val="39"/>
    <w:unhideWhenUsed/>
    <w:rsid w:val="007A61E1"/>
    <w:rPr>
      <w:rFonts w:ascii="Calibri" w:eastAsia="Calibri" w:hAnsi="Calibri" w:cs="SimSun"/>
    </w:rPr>
  </w:style>
  <w:style w:type="paragraph" w:styleId="af4">
    <w:name w:val="table of figures"/>
    <w:basedOn w:val="a"/>
    <w:next w:val="a"/>
    <w:uiPriority w:val="99"/>
    <w:unhideWhenUsed/>
    <w:rsid w:val="007A61E1"/>
    <w:pPr>
      <w:spacing w:after="0" w:line="240" w:lineRule="auto"/>
    </w:pPr>
    <w:rPr>
      <w:rFonts w:ascii="Times New Roman" w:eastAsia="Times New Roman" w:hAnsi="Times New Roman" w:cs="Times New Roman"/>
      <w:sz w:val="24"/>
      <w:szCs w:val="24"/>
      <w:lang w:eastAsia="ru-RU"/>
    </w:rPr>
  </w:style>
  <w:style w:type="character" w:customStyle="1" w:styleId="111">
    <w:name w:val="Заголовок 1 Знак1"/>
    <w:rsid w:val="007A61E1"/>
    <w:rPr>
      <w:rFonts w:ascii="Arial" w:hAnsi="Arial" w:cs="Arial"/>
      <w:b/>
      <w:sz w:val="28"/>
      <w:szCs w:val="18"/>
      <w:lang w:val="ru-RU" w:eastAsia="ru-RU" w:bidi="ar-SA"/>
    </w:rPr>
  </w:style>
  <w:style w:type="paragraph" w:styleId="af5">
    <w:name w:val="Title"/>
    <w:basedOn w:val="a"/>
    <w:link w:val="af6"/>
    <w:qFormat/>
    <w:rsid w:val="007A61E1"/>
    <w:pPr>
      <w:widowControl w:val="0"/>
      <w:spacing w:after="0" w:line="240" w:lineRule="auto"/>
      <w:ind w:firstLine="420"/>
      <w:jc w:val="center"/>
    </w:pPr>
    <w:rPr>
      <w:rFonts w:ascii="Times New Roman" w:eastAsia="Times New Roman" w:hAnsi="Times New Roman" w:cs="Times New Roman"/>
      <w:b/>
      <w:sz w:val="24"/>
      <w:szCs w:val="20"/>
      <w:lang w:eastAsia="ru-RU"/>
    </w:rPr>
  </w:style>
  <w:style w:type="character" w:customStyle="1" w:styleId="af6">
    <w:name w:val="Заголовок Знак"/>
    <w:basedOn w:val="a0"/>
    <w:link w:val="af5"/>
    <w:rsid w:val="007A61E1"/>
    <w:rPr>
      <w:rFonts w:ascii="Times New Roman" w:eastAsia="Times New Roman" w:hAnsi="Times New Roman" w:cs="Times New Roman"/>
      <w:b/>
      <w:sz w:val="24"/>
      <w:szCs w:val="20"/>
      <w:lang w:eastAsia="ru-RU"/>
    </w:rPr>
  </w:style>
  <w:style w:type="paragraph" w:styleId="af7">
    <w:name w:val="List Paragraph"/>
    <w:basedOn w:val="a"/>
    <w:link w:val="af8"/>
    <w:uiPriority w:val="34"/>
    <w:qFormat/>
    <w:rsid w:val="007A61E1"/>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f8">
    <w:name w:val="Абзац списка Знак"/>
    <w:link w:val="af7"/>
    <w:uiPriority w:val="34"/>
    <w:qFormat/>
    <w:rsid w:val="007A61E1"/>
    <w:rPr>
      <w:rFonts w:ascii="Times New Roman" w:eastAsia="Times New Roman" w:hAnsi="Times New Roman" w:cs="Times New Roman"/>
      <w:sz w:val="24"/>
      <w:szCs w:val="24"/>
      <w:lang w:eastAsia="ru-RU"/>
    </w:rPr>
  </w:style>
  <w:style w:type="character" w:styleId="af9">
    <w:name w:val="Hyperlink"/>
    <w:basedOn w:val="a0"/>
    <w:uiPriority w:val="99"/>
    <w:rsid w:val="007A61E1"/>
    <w:rPr>
      <w:color w:val="0563C1"/>
      <w:u w:val="single"/>
    </w:rPr>
  </w:style>
  <w:style w:type="paragraph" w:styleId="afa">
    <w:name w:val="Body Text"/>
    <w:basedOn w:val="a"/>
    <w:link w:val="afb"/>
    <w:uiPriority w:val="99"/>
    <w:rsid w:val="007A61E1"/>
    <w:pPr>
      <w:spacing w:after="0" w:line="240" w:lineRule="auto"/>
      <w:jc w:val="both"/>
    </w:pPr>
    <w:rPr>
      <w:rFonts w:ascii="Times New Roman" w:eastAsia="Times New Roman" w:hAnsi="Times New Roman" w:cs="Times New Roman"/>
      <w:sz w:val="28"/>
      <w:szCs w:val="28"/>
      <w:lang w:eastAsia="ru-RU"/>
    </w:rPr>
  </w:style>
  <w:style w:type="character" w:customStyle="1" w:styleId="afb">
    <w:name w:val="Основной текст Знак"/>
    <w:basedOn w:val="a0"/>
    <w:link w:val="afa"/>
    <w:uiPriority w:val="99"/>
    <w:rsid w:val="007A61E1"/>
    <w:rPr>
      <w:rFonts w:ascii="Times New Roman" w:eastAsia="Times New Roman" w:hAnsi="Times New Roman" w:cs="Times New Roman"/>
      <w:sz w:val="28"/>
      <w:szCs w:val="28"/>
      <w:lang w:eastAsia="ru-RU"/>
    </w:rPr>
  </w:style>
  <w:style w:type="paragraph" w:customStyle="1" w:styleId="TableParagraph">
    <w:name w:val="Table Paragraph"/>
    <w:basedOn w:val="a"/>
    <w:uiPriority w:val="1"/>
    <w:qFormat/>
    <w:rsid w:val="007A61E1"/>
    <w:pPr>
      <w:widowControl w:val="0"/>
      <w:spacing w:after="0" w:line="240" w:lineRule="auto"/>
    </w:pPr>
    <w:rPr>
      <w:rFonts w:ascii="Times New Roman" w:eastAsia="Arial" w:hAnsi="Times New Roman" w:cs="Times New Roman"/>
      <w:sz w:val="24"/>
      <w:szCs w:val="24"/>
      <w:lang w:eastAsia="ru-RU"/>
    </w:rPr>
  </w:style>
  <w:style w:type="paragraph" w:customStyle="1" w:styleId="afc">
    <w:name w:val="Содержимое таблицы"/>
    <w:basedOn w:val="a"/>
    <w:rsid w:val="007A61E1"/>
    <w:pPr>
      <w:suppressLineNumbers/>
      <w:spacing w:after="0" w:line="240" w:lineRule="auto"/>
    </w:pPr>
    <w:rPr>
      <w:rFonts w:ascii="Times New Roman" w:eastAsia="Times New Roman" w:hAnsi="Times New Roman" w:cs="Times New Roman"/>
      <w:sz w:val="24"/>
      <w:szCs w:val="24"/>
      <w:lang w:eastAsia="zh-CN"/>
    </w:rPr>
  </w:style>
  <w:style w:type="character" w:styleId="afd">
    <w:name w:val="annotation reference"/>
    <w:basedOn w:val="a0"/>
    <w:uiPriority w:val="99"/>
    <w:semiHidden/>
    <w:unhideWhenUsed/>
    <w:rsid w:val="007A61E1"/>
    <w:rPr>
      <w:sz w:val="16"/>
      <w:szCs w:val="16"/>
    </w:rPr>
  </w:style>
  <w:style w:type="paragraph" w:styleId="afe">
    <w:name w:val="annotation text"/>
    <w:basedOn w:val="a"/>
    <w:link w:val="aff"/>
    <w:uiPriority w:val="99"/>
    <w:semiHidden/>
    <w:unhideWhenUsed/>
    <w:rsid w:val="007A61E1"/>
    <w:pPr>
      <w:spacing w:after="0" w:line="240" w:lineRule="auto"/>
    </w:pPr>
    <w:rPr>
      <w:rFonts w:ascii="Times New Roman" w:eastAsia="Times New Roman" w:hAnsi="Times New Roman" w:cs="Times New Roman"/>
      <w:sz w:val="20"/>
      <w:szCs w:val="20"/>
      <w:lang w:eastAsia="ru-RU"/>
    </w:rPr>
  </w:style>
  <w:style w:type="character" w:customStyle="1" w:styleId="aff">
    <w:name w:val="Текст примечания Знак"/>
    <w:basedOn w:val="a0"/>
    <w:link w:val="afe"/>
    <w:uiPriority w:val="99"/>
    <w:semiHidden/>
    <w:rsid w:val="007A61E1"/>
    <w:rPr>
      <w:rFonts w:ascii="Times New Roman" w:eastAsia="Times New Roman" w:hAnsi="Times New Roman" w:cs="Times New Roman"/>
      <w:sz w:val="20"/>
      <w:szCs w:val="20"/>
      <w:lang w:eastAsia="ru-RU"/>
    </w:rPr>
  </w:style>
  <w:style w:type="paragraph" w:styleId="aff0">
    <w:name w:val="annotation subject"/>
    <w:basedOn w:val="afe"/>
    <w:next w:val="afe"/>
    <w:link w:val="aff1"/>
    <w:uiPriority w:val="99"/>
    <w:semiHidden/>
    <w:unhideWhenUsed/>
    <w:rsid w:val="007A61E1"/>
    <w:rPr>
      <w:b/>
      <w:bCs/>
    </w:rPr>
  </w:style>
  <w:style w:type="character" w:customStyle="1" w:styleId="aff1">
    <w:name w:val="Тема примечания Знак"/>
    <w:basedOn w:val="aff"/>
    <w:link w:val="aff0"/>
    <w:uiPriority w:val="99"/>
    <w:semiHidden/>
    <w:rsid w:val="007A61E1"/>
    <w:rPr>
      <w:rFonts w:ascii="Times New Roman" w:eastAsia="Times New Roman" w:hAnsi="Times New Roman" w:cs="Times New Roman"/>
      <w:b/>
      <w:bCs/>
      <w:sz w:val="20"/>
      <w:szCs w:val="20"/>
      <w:lang w:eastAsia="ru-RU"/>
    </w:rPr>
  </w:style>
  <w:style w:type="paragraph" w:styleId="aff2">
    <w:name w:val="Balloon Text"/>
    <w:basedOn w:val="a"/>
    <w:link w:val="aff3"/>
    <w:uiPriority w:val="99"/>
    <w:semiHidden/>
    <w:unhideWhenUsed/>
    <w:rsid w:val="007A61E1"/>
    <w:pPr>
      <w:spacing w:after="0" w:line="240" w:lineRule="auto"/>
    </w:pPr>
    <w:rPr>
      <w:rFonts w:ascii="Segoe UI" w:eastAsia="Times New Roman" w:hAnsi="Segoe UI" w:cs="Segoe UI"/>
      <w:sz w:val="18"/>
      <w:szCs w:val="18"/>
      <w:lang w:eastAsia="ru-RU"/>
    </w:rPr>
  </w:style>
  <w:style w:type="character" w:customStyle="1" w:styleId="aff3">
    <w:name w:val="Текст выноски Знак"/>
    <w:basedOn w:val="a0"/>
    <w:link w:val="aff2"/>
    <w:uiPriority w:val="99"/>
    <w:semiHidden/>
    <w:rsid w:val="007A61E1"/>
    <w:rPr>
      <w:rFonts w:ascii="Segoe UI" w:eastAsia="Times New Roman" w:hAnsi="Segoe UI" w:cs="Segoe UI"/>
      <w:sz w:val="18"/>
      <w:szCs w:val="18"/>
      <w:lang w:eastAsia="ru-RU"/>
    </w:rPr>
  </w:style>
  <w:style w:type="paragraph" w:styleId="aff4">
    <w:name w:val="Revision"/>
    <w:hidden/>
    <w:uiPriority w:val="99"/>
    <w:semiHidden/>
    <w:rsid w:val="007A61E1"/>
    <w:pPr>
      <w:spacing w:after="0" w:line="240" w:lineRule="auto"/>
    </w:pPr>
    <w:rPr>
      <w:rFonts w:ascii="Times New Roman" w:eastAsia="Times New Roman" w:hAnsi="Times New Roman" w:cs="Times New Roman"/>
      <w:sz w:val="24"/>
      <w:szCs w:val="24"/>
      <w:lang w:eastAsia="ru-RU"/>
    </w:rPr>
  </w:style>
  <w:style w:type="character" w:customStyle="1" w:styleId="15">
    <w:name w:val="Просмотренная гиперссылка1"/>
    <w:basedOn w:val="a0"/>
    <w:uiPriority w:val="99"/>
    <w:semiHidden/>
    <w:unhideWhenUsed/>
    <w:rsid w:val="007A61E1"/>
    <w:rPr>
      <w:color w:val="800080"/>
      <w:u w:val="single"/>
    </w:rPr>
  </w:style>
  <w:style w:type="table" w:styleId="13">
    <w:name w:val="Plain Table 1"/>
    <w:basedOn w:val="a1"/>
    <w:uiPriority w:val="41"/>
    <w:rsid w:val="007A61E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3">
    <w:name w:val="Plain Table 2"/>
    <w:basedOn w:val="a1"/>
    <w:uiPriority w:val="42"/>
    <w:rsid w:val="007A61E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2">
    <w:name w:val="Plain Table 3"/>
    <w:basedOn w:val="a1"/>
    <w:uiPriority w:val="43"/>
    <w:rsid w:val="007A61E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2">
    <w:name w:val="Plain Table 4"/>
    <w:basedOn w:val="a1"/>
    <w:uiPriority w:val="44"/>
    <w:rsid w:val="007A61E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2">
    <w:name w:val="Plain Table 5"/>
    <w:basedOn w:val="a1"/>
    <w:uiPriority w:val="45"/>
    <w:rsid w:val="007A61E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
    <w:name w:val="Grid Table 1 Light"/>
    <w:basedOn w:val="a1"/>
    <w:uiPriority w:val="46"/>
    <w:rsid w:val="007A61E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2">
    <w:name w:val="Grid Table 2"/>
    <w:basedOn w:val="a1"/>
    <w:uiPriority w:val="47"/>
    <w:rsid w:val="007A61E1"/>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
    <w:name w:val="Grid Table 3"/>
    <w:basedOn w:val="a1"/>
    <w:uiPriority w:val="48"/>
    <w:rsid w:val="007A61E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4">
    <w:name w:val="Grid Table 4"/>
    <w:basedOn w:val="a1"/>
    <w:uiPriority w:val="49"/>
    <w:rsid w:val="007A61E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
    <w:name w:val="Grid Table 5 Dark"/>
    <w:basedOn w:val="a1"/>
    <w:uiPriority w:val="50"/>
    <w:rsid w:val="007A61E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6">
    <w:name w:val="Grid Table 6 Colorful"/>
    <w:basedOn w:val="a1"/>
    <w:uiPriority w:val="51"/>
    <w:rsid w:val="007A61E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7">
    <w:name w:val="Grid Table 7 Colorful"/>
    <w:basedOn w:val="a1"/>
    <w:uiPriority w:val="52"/>
    <w:rsid w:val="007A61E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10">
    <w:name w:val="List Table 1 Light"/>
    <w:basedOn w:val="a1"/>
    <w:uiPriority w:val="46"/>
    <w:rsid w:val="007A61E1"/>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0">
    <w:name w:val="List Table 2"/>
    <w:basedOn w:val="a1"/>
    <w:uiPriority w:val="47"/>
    <w:rsid w:val="007A61E1"/>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0">
    <w:name w:val="List Table 3"/>
    <w:basedOn w:val="a1"/>
    <w:uiPriority w:val="48"/>
    <w:rsid w:val="007A61E1"/>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40">
    <w:name w:val="List Table 4"/>
    <w:basedOn w:val="a1"/>
    <w:uiPriority w:val="49"/>
    <w:rsid w:val="007A61E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0">
    <w:name w:val="List Table 5 Dark"/>
    <w:basedOn w:val="a1"/>
    <w:uiPriority w:val="50"/>
    <w:rsid w:val="007A61E1"/>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0">
    <w:name w:val="List Table 6 Colorful"/>
    <w:basedOn w:val="a1"/>
    <w:uiPriority w:val="51"/>
    <w:rsid w:val="007A61E1"/>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70">
    <w:name w:val="List Table 7 Colorful"/>
    <w:basedOn w:val="a1"/>
    <w:uiPriority w:val="52"/>
    <w:rsid w:val="007A61E1"/>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ff5">
    <w:name w:val="FollowedHyperlink"/>
    <w:basedOn w:val="a0"/>
    <w:uiPriority w:val="99"/>
    <w:semiHidden/>
    <w:unhideWhenUsed/>
    <w:rsid w:val="007A61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566276706" TargetMode="External"/><Relationship Id="rId3" Type="http://schemas.openxmlformats.org/officeDocument/2006/relationships/settings" Target="settings.xml"/><Relationship Id="rId7" Type="http://schemas.openxmlformats.org/officeDocument/2006/relationships/hyperlink" Target="mailto:t.lepik@dum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scardum@mail.ru" TargetMode="External"/><Relationship Id="rId5" Type="http://schemas.openxmlformats.org/officeDocument/2006/relationships/hyperlink" Target="mailto:office@dumspb.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18</Pages>
  <Words>6316</Words>
  <Characters>44403</Characters>
  <Application>Microsoft Office Word</Application>
  <DocSecurity>0</DocSecurity>
  <Lines>1200</Lines>
  <Paragraphs>658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Иванова</dc:creator>
  <cp:keywords/>
  <dc:description/>
  <cp:lastModifiedBy>Мария Иванова</cp:lastModifiedBy>
  <cp:revision>3</cp:revision>
  <dcterms:created xsi:type="dcterms:W3CDTF">2024-03-20T11:56:00Z</dcterms:created>
  <dcterms:modified xsi:type="dcterms:W3CDTF">2024-03-20T12:02:00Z</dcterms:modified>
</cp:coreProperties>
</file>