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40E0" w:rsidRPr="001F3BA6" w:rsidRDefault="003940E0" w:rsidP="003940E0">
      <w:pPr>
        <w:jc w:val="center"/>
        <w:rPr>
          <w:b/>
          <w:bCs/>
          <w:color w:val="000000"/>
          <w:lang w:val="en-US"/>
        </w:rPr>
      </w:pPr>
      <w:r w:rsidRPr="009D2114">
        <w:rPr>
          <w:b/>
          <w:bCs/>
          <w:color w:val="000000"/>
        </w:rPr>
        <w:t>КОНТРАКТ</w:t>
      </w:r>
      <w:r w:rsidR="00EA6A09">
        <w:rPr>
          <w:b/>
          <w:bCs/>
          <w:color w:val="000000"/>
        </w:rPr>
        <w:t xml:space="preserve"> №</w:t>
      </w:r>
      <w:r w:rsidR="00051B32">
        <w:rPr>
          <w:b/>
          <w:bCs/>
          <w:color w:val="000000"/>
        </w:rPr>
        <w:t xml:space="preserve"> 157/</w:t>
      </w:r>
      <w:r w:rsidR="001F3BA6">
        <w:rPr>
          <w:b/>
          <w:bCs/>
          <w:color w:val="000000"/>
        </w:rPr>
        <w:t>ЭЛ</w:t>
      </w:r>
    </w:p>
    <w:p w:rsidR="003940E0" w:rsidRDefault="003940E0" w:rsidP="003940E0">
      <w:pPr>
        <w:jc w:val="center"/>
        <w:rPr>
          <w:b/>
          <w:bCs/>
          <w:color w:val="000000"/>
        </w:rPr>
      </w:pPr>
    </w:p>
    <w:p w:rsidR="003940E0" w:rsidRPr="006A458F" w:rsidRDefault="003940E0" w:rsidP="003940E0">
      <w:pPr>
        <w:shd w:val="clear" w:color="auto" w:fill="FFFFFF"/>
        <w:jc w:val="both"/>
        <w:rPr>
          <w:color w:val="000000"/>
        </w:rPr>
      </w:pPr>
    </w:p>
    <w:p w:rsidR="003940E0" w:rsidRPr="00DF45E4" w:rsidRDefault="003940E0" w:rsidP="003940E0">
      <w:pPr>
        <w:shd w:val="clear" w:color="auto" w:fill="FFFFFF"/>
        <w:jc w:val="both"/>
        <w:rPr>
          <w:iCs/>
        </w:rPr>
      </w:pPr>
      <w:r w:rsidRPr="00DF45E4">
        <w:rPr>
          <w:iCs/>
        </w:rPr>
        <w:t xml:space="preserve">Санкт-Петербург </w:t>
      </w:r>
      <w:r w:rsidRPr="00DF45E4">
        <w:rPr>
          <w:iCs/>
        </w:rPr>
        <w:tab/>
      </w:r>
      <w:r w:rsidRPr="00DF45E4">
        <w:rPr>
          <w:iCs/>
        </w:rPr>
        <w:tab/>
      </w:r>
      <w:r w:rsidRPr="00DF45E4">
        <w:rPr>
          <w:iCs/>
        </w:rPr>
        <w:tab/>
      </w:r>
      <w:r w:rsidRPr="00DF45E4">
        <w:rPr>
          <w:iCs/>
        </w:rPr>
        <w:tab/>
        <w:t xml:space="preserve">  </w:t>
      </w:r>
      <w:r w:rsidR="00051B32" w:rsidRPr="00DF45E4">
        <w:rPr>
          <w:iCs/>
        </w:rPr>
        <w:t xml:space="preserve">                                            </w:t>
      </w:r>
      <w:r w:rsidRPr="00DF45E4">
        <w:rPr>
          <w:iCs/>
        </w:rPr>
        <w:t xml:space="preserve"> «</w:t>
      </w:r>
      <w:r w:rsidR="00040453">
        <w:rPr>
          <w:iCs/>
        </w:rPr>
        <w:t>___</w:t>
      </w:r>
      <w:r w:rsidRPr="00DF45E4">
        <w:rPr>
          <w:iCs/>
        </w:rPr>
        <w:t xml:space="preserve">» </w:t>
      </w:r>
      <w:r w:rsidR="00384737">
        <w:rPr>
          <w:iCs/>
        </w:rPr>
        <w:t xml:space="preserve">           </w:t>
      </w:r>
      <w:r w:rsidR="002A7E1D">
        <w:rPr>
          <w:iCs/>
        </w:rPr>
        <w:t xml:space="preserve"> </w:t>
      </w:r>
      <w:r w:rsidRPr="00DF45E4">
        <w:rPr>
          <w:iCs/>
        </w:rPr>
        <w:t>202</w:t>
      </w:r>
      <w:r w:rsidR="00075534">
        <w:rPr>
          <w:iCs/>
        </w:rPr>
        <w:t>4</w:t>
      </w:r>
      <w:r w:rsidRPr="00DF45E4">
        <w:rPr>
          <w:iCs/>
        </w:rPr>
        <w:t xml:space="preserve"> года</w:t>
      </w:r>
    </w:p>
    <w:p w:rsidR="003940E0" w:rsidRPr="006A458F" w:rsidRDefault="003940E0" w:rsidP="003940E0">
      <w:pPr>
        <w:shd w:val="clear" w:color="auto" w:fill="FFFFFF"/>
        <w:jc w:val="both"/>
        <w:rPr>
          <w:b/>
          <w:i/>
          <w:iCs/>
        </w:rPr>
      </w:pPr>
    </w:p>
    <w:p w:rsidR="00996F8B" w:rsidRPr="00AB5EE8" w:rsidRDefault="002835E5" w:rsidP="003940E0">
      <w:pPr>
        <w:pBdr>
          <w:top w:val="nil"/>
          <w:left w:val="nil"/>
          <w:bottom w:val="nil"/>
          <w:right w:val="nil"/>
          <w:between w:val="nil"/>
        </w:pBdr>
        <w:ind w:firstLine="709"/>
        <w:jc w:val="both"/>
      </w:pPr>
      <w:r w:rsidRPr="002835E5">
        <w:t xml:space="preserve">Государственное бюджетное общеобразовательное учреждение гимназия №157 г. Санкт-Петербурга имени принцессы Е. М. Ольденбургской., именуемое в дальнейшем «Заказчик»,в лице директора Сидорова Евгения Петровича, действующего на основании Устава, с одной стороны, и </w:t>
      </w:r>
      <w:r w:rsidR="00384737" w:rsidRPr="00384737">
        <w:rPr>
          <w:b/>
        </w:rPr>
        <w:t>ОРГАНИЗАЦИЯ</w:t>
      </w:r>
      <w:r w:rsidRPr="002835E5">
        <w:t>, именуемый в дальн</w:t>
      </w:r>
      <w:r w:rsidR="009171A3">
        <w:t>ейшем «Поставщик», в лице</w:t>
      </w:r>
      <w:r w:rsidRPr="002835E5">
        <w:t xml:space="preserve"> </w:t>
      </w:r>
      <w:r w:rsidR="00384737" w:rsidRPr="00384737">
        <w:rPr>
          <w:b/>
        </w:rPr>
        <w:t>ФИО</w:t>
      </w:r>
      <w:r w:rsidRPr="002835E5">
        <w:t xml:space="preserve">, действующий на основании </w:t>
      </w:r>
      <w:r w:rsidR="00D50FA4" w:rsidRPr="00384737">
        <w:rPr>
          <w:b/>
        </w:rPr>
        <w:t>Устава</w:t>
      </w:r>
      <w:r w:rsidRPr="002835E5">
        <w:t>, с другой стороны, далее именуемые «Стороны»,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 (далее- Федеральный закон № 44-ФЗ), заключили настоящий  Контракт о нижеследующем:</w:t>
      </w:r>
    </w:p>
    <w:p w:rsidR="002835E5" w:rsidRDefault="002835E5" w:rsidP="00204881">
      <w:pPr>
        <w:widowControl w:val="0"/>
        <w:autoSpaceDE w:val="0"/>
        <w:autoSpaceDN w:val="0"/>
        <w:jc w:val="center"/>
        <w:rPr>
          <w:rFonts w:cs="Calibri"/>
          <w:b/>
        </w:rPr>
      </w:pPr>
    </w:p>
    <w:p w:rsidR="008D6783" w:rsidRPr="0050363F" w:rsidRDefault="008D6783" w:rsidP="00204881">
      <w:pPr>
        <w:widowControl w:val="0"/>
        <w:autoSpaceDE w:val="0"/>
        <w:autoSpaceDN w:val="0"/>
        <w:jc w:val="center"/>
        <w:rPr>
          <w:rFonts w:cs="Calibri"/>
          <w:b/>
        </w:rPr>
      </w:pPr>
      <w:r w:rsidRPr="0050363F">
        <w:rPr>
          <w:rFonts w:cs="Calibri"/>
          <w:b/>
        </w:rPr>
        <w:t>I. Предмет Контракта</w:t>
      </w:r>
    </w:p>
    <w:p w:rsidR="008D6783" w:rsidRPr="006A458F" w:rsidRDefault="008D6783" w:rsidP="009E17AA">
      <w:pPr>
        <w:widowControl w:val="0"/>
        <w:autoSpaceDE w:val="0"/>
        <w:autoSpaceDN w:val="0"/>
        <w:ind w:firstLine="284"/>
        <w:jc w:val="both"/>
        <w:rPr>
          <w:rFonts w:cs="Calibri"/>
        </w:rPr>
      </w:pPr>
      <w:r w:rsidRPr="0050363F">
        <w:rPr>
          <w:rFonts w:cs="Calibri"/>
        </w:rPr>
        <w:t xml:space="preserve">1.1. Поставщик обязуется </w:t>
      </w:r>
      <w:r w:rsidR="008952DF" w:rsidRPr="008952DF">
        <w:rPr>
          <w:rFonts w:cs="Calibri"/>
        </w:rPr>
        <w:t>постав</w:t>
      </w:r>
      <w:r w:rsidR="008952DF">
        <w:rPr>
          <w:rFonts w:cs="Calibri"/>
        </w:rPr>
        <w:t>ить</w:t>
      </w:r>
      <w:r w:rsidR="00AD7F51">
        <w:rPr>
          <w:rFonts w:cs="Calibri"/>
        </w:rPr>
        <w:t xml:space="preserve"> </w:t>
      </w:r>
      <w:r w:rsidR="007436EF">
        <w:rPr>
          <w:rFonts w:cs="Calibri"/>
          <w:b/>
        </w:rPr>
        <w:t>электротовары</w:t>
      </w:r>
      <w:r w:rsidR="00C04A45" w:rsidRPr="00C04A45">
        <w:rPr>
          <w:rFonts w:cs="Calibri"/>
          <w:b/>
        </w:rPr>
        <w:t xml:space="preserve"> </w:t>
      </w:r>
      <w:r w:rsidR="0090789B" w:rsidRPr="0090789B">
        <w:rPr>
          <w:rFonts w:cs="Calibri"/>
        </w:rPr>
        <w:t xml:space="preserve">для нужд </w:t>
      </w:r>
      <w:r w:rsidR="00DF45E4">
        <w:rPr>
          <w:bCs/>
        </w:rPr>
        <w:t>ГБОУ</w:t>
      </w:r>
      <w:r w:rsidR="00AD7F51" w:rsidRPr="00AD7F51">
        <w:rPr>
          <w:bCs/>
        </w:rPr>
        <w:t xml:space="preserve"> гимнази</w:t>
      </w:r>
      <w:r w:rsidR="00DF45E4">
        <w:rPr>
          <w:bCs/>
        </w:rPr>
        <w:t>и</w:t>
      </w:r>
      <w:r w:rsidR="00AD7F51" w:rsidRPr="00AD7F51">
        <w:rPr>
          <w:bCs/>
        </w:rPr>
        <w:t xml:space="preserve"> №</w:t>
      </w:r>
      <w:r w:rsidR="00DF45E4">
        <w:rPr>
          <w:bCs/>
        </w:rPr>
        <w:t xml:space="preserve"> </w:t>
      </w:r>
      <w:r w:rsidR="00AD7F51" w:rsidRPr="00AD7F51">
        <w:rPr>
          <w:bCs/>
        </w:rPr>
        <w:t xml:space="preserve">157 Санкт-Петербурга </w:t>
      </w:r>
      <w:r w:rsidR="00083E84" w:rsidRPr="00083E84">
        <w:rPr>
          <w:rFonts w:cs="Calibri"/>
        </w:rPr>
        <w:t>в 202</w:t>
      </w:r>
      <w:r w:rsidR="007774DD">
        <w:rPr>
          <w:rFonts w:cs="Calibri"/>
        </w:rPr>
        <w:t>4</w:t>
      </w:r>
      <w:r w:rsidR="00083E84" w:rsidRPr="00083E84">
        <w:rPr>
          <w:rFonts w:cs="Calibri"/>
        </w:rPr>
        <w:t xml:space="preserve"> году</w:t>
      </w:r>
      <w:r w:rsidR="00C57065">
        <w:rPr>
          <w:rFonts w:cs="Calibri"/>
        </w:rPr>
        <w:t xml:space="preserve"> </w:t>
      </w:r>
      <w:r w:rsidRPr="0050363F">
        <w:rPr>
          <w:rFonts w:cs="Calibri"/>
        </w:rPr>
        <w:t xml:space="preserve">(далее - Товар), а </w:t>
      </w:r>
      <w:r w:rsidRPr="006A458F">
        <w:rPr>
          <w:rFonts w:cs="Calibri"/>
        </w:rPr>
        <w:t>Заказчик обязуется принять и оплатить Товар в порядке и на условиях, предусмотренных Контрактом.</w:t>
      </w:r>
    </w:p>
    <w:p w:rsidR="008D6783" w:rsidRPr="006A458F" w:rsidRDefault="008D6783" w:rsidP="00204881">
      <w:pPr>
        <w:widowControl w:val="0"/>
        <w:autoSpaceDE w:val="0"/>
        <w:autoSpaceDN w:val="0"/>
        <w:ind w:firstLine="284"/>
        <w:jc w:val="both"/>
        <w:rPr>
          <w:rFonts w:cs="Calibri"/>
        </w:rPr>
      </w:pPr>
      <w:r w:rsidRPr="006A458F">
        <w:rPr>
          <w:rFonts w:cs="Calibri"/>
        </w:rPr>
        <w:t xml:space="preserve">1.2. Наименование, количество и иные характеристики поставляемого Товара указаны </w:t>
      </w:r>
      <w:r w:rsidR="00682ACE" w:rsidRPr="006A458F">
        <w:rPr>
          <w:rFonts w:cs="Calibri"/>
        </w:rPr>
        <w:br/>
      </w:r>
      <w:r w:rsidRPr="006A458F">
        <w:rPr>
          <w:rFonts w:cs="Calibri"/>
        </w:rPr>
        <w:t>в спецификации</w:t>
      </w:r>
      <w:r w:rsidR="00682ACE" w:rsidRPr="006A458F">
        <w:rPr>
          <w:rFonts w:cs="Calibri"/>
        </w:rPr>
        <w:t xml:space="preserve">, являющейся </w:t>
      </w:r>
      <w:hyperlink r:id="rId8" w:anchor="Par1909" w:tgtFrame="Спецификация" w:history="1">
        <w:r w:rsidRPr="006A458F">
          <w:t>приложение</w:t>
        </w:r>
      </w:hyperlink>
      <w:r w:rsidR="00682ACE" w:rsidRPr="006A458F">
        <w:t>м</w:t>
      </w:r>
      <w:r w:rsidR="0090789B" w:rsidRPr="006A458F">
        <w:t xml:space="preserve"> № 1</w:t>
      </w:r>
      <w:r w:rsidR="00E7102B">
        <w:t xml:space="preserve"> </w:t>
      </w:r>
      <w:r w:rsidRPr="006A458F">
        <w:rPr>
          <w:rFonts w:cs="Calibri"/>
        </w:rPr>
        <w:t>к Контракту.</w:t>
      </w:r>
    </w:p>
    <w:p w:rsidR="008D6783" w:rsidRPr="006A458F" w:rsidRDefault="008D6783" w:rsidP="00204881">
      <w:pPr>
        <w:widowControl w:val="0"/>
        <w:autoSpaceDE w:val="0"/>
        <w:autoSpaceDN w:val="0"/>
        <w:ind w:firstLine="284"/>
        <w:jc w:val="both"/>
        <w:rPr>
          <w:rFonts w:cs="Calibri"/>
        </w:rPr>
      </w:pPr>
    </w:p>
    <w:p w:rsidR="0086059A" w:rsidRPr="006A458F" w:rsidRDefault="0086059A" w:rsidP="0086059A">
      <w:pPr>
        <w:widowControl w:val="0"/>
        <w:autoSpaceDE w:val="0"/>
        <w:autoSpaceDN w:val="0"/>
        <w:jc w:val="center"/>
        <w:rPr>
          <w:rFonts w:cs="Calibri"/>
        </w:rPr>
      </w:pPr>
      <w:r w:rsidRPr="006A458F">
        <w:rPr>
          <w:rFonts w:cs="Calibri"/>
          <w:b/>
        </w:rPr>
        <w:t>II. Цена Контракта и порядок расчето</w:t>
      </w:r>
      <w:r w:rsidRPr="006A458F">
        <w:rPr>
          <w:rFonts w:cs="Calibri"/>
        </w:rPr>
        <w:t>в</w:t>
      </w:r>
    </w:p>
    <w:p w:rsidR="0086059A" w:rsidRPr="006A458F" w:rsidRDefault="0086059A" w:rsidP="007D7312">
      <w:pPr>
        <w:widowControl w:val="0"/>
        <w:suppressAutoHyphens/>
        <w:autoSpaceDE w:val="0"/>
        <w:ind w:firstLine="284"/>
        <w:jc w:val="both"/>
        <w:rPr>
          <w:lang w:eastAsia="zh-CN"/>
        </w:rPr>
      </w:pPr>
      <w:bookmarkStart w:id="0" w:name="Par1440"/>
      <w:bookmarkEnd w:id="0"/>
      <w:r w:rsidRPr="006A458F">
        <w:rPr>
          <w:lang w:eastAsia="zh-CN"/>
        </w:rPr>
        <w:t>2.1. Цена Контракта составляет</w:t>
      </w:r>
      <w:r w:rsidR="00B364DE">
        <w:rPr>
          <w:lang w:eastAsia="zh-CN"/>
        </w:rPr>
        <w:t xml:space="preserve">                </w:t>
      </w:r>
      <w:r w:rsidR="006A458F" w:rsidRPr="006A458F">
        <w:rPr>
          <w:lang w:eastAsia="zh-CN"/>
        </w:rPr>
        <w:t xml:space="preserve"> </w:t>
      </w:r>
      <w:r w:rsidR="002835E5">
        <w:rPr>
          <w:b/>
          <w:lang w:eastAsia="zh-CN"/>
        </w:rPr>
        <w:t>(</w:t>
      </w:r>
      <w:r w:rsidR="00B364DE">
        <w:rPr>
          <w:b/>
          <w:lang w:eastAsia="zh-CN"/>
        </w:rPr>
        <w:t xml:space="preserve">              </w:t>
      </w:r>
      <w:r w:rsidR="002835E5">
        <w:rPr>
          <w:b/>
          <w:lang w:eastAsia="zh-CN"/>
        </w:rPr>
        <w:t>)</w:t>
      </w:r>
      <w:r w:rsidR="00384737">
        <w:rPr>
          <w:b/>
          <w:lang w:eastAsia="zh-CN"/>
        </w:rPr>
        <w:t xml:space="preserve"> рублей 00</w:t>
      </w:r>
      <w:r w:rsidR="001F73B3">
        <w:rPr>
          <w:b/>
          <w:lang w:eastAsia="zh-CN"/>
        </w:rPr>
        <w:t xml:space="preserve"> копеек</w:t>
      </w:r>
      <w:r w:rsidRPr="006A458F">
        <w:rPr>
          <w:lang w:eastAsia="zh-CN"/>
        </w:rPr>
        <w:t xml:space="preserve">, </w:t>
      </w:r>
      <w:r w:rsidR="00126F71">
        <w:rPr>
          <w:lang w:eastAsia="zh-CN"/>
        </w:rPr>
        <w:t xml:space="preserve">в </w:t>
      </w:r>
      <w:r w:rsidR="00CC1A1B">
        <w:rPr>
          <w:lang w:eastAsia="zh-CN"/>
        </w:rPr>
        <w:t xml:space="preserve">том числе </w:t>
      </w:r>
      <w:r w:rsidR="00CC1A1B">
        <w:rPr>
          <w:b/>
          <w:bCs/>
        </w:rPr>
        <w:t xml:space="preserve">НДС </w:t>
      </w:r>
      <w:r w:rsidR="00384737">
        <w:rPr>
          <w:b/>
          <w:bCs/>
        </w:rPr>
        <w:t>или НДС не облагается</w:t>
      </w:r>
      <w:r w:rsidR="00CC1A1B">
        <w:rPr>
          <w:b/>
          <w:bCs/>
        </w:rPr>
        <w:t>.</w:t>
      </w:r>
    </w:p>
    <w:p w:rsidR="0086059A" w:rsidRPr="006A458F" w:rsidRDefault="0086059A" w:rsidP="0086059A">
      <w:pPr>
        <w:widowControl w:val="0"/>
        <w:autoSpaceDE w:val="0"/>
        <w:autoSpaceDN w:val="0"/>
        <w:ind w:firstLine="284"/>
        <w:jc w:val="both"/>
      </w:pPr>
      <w:bookmarkStart w:id="1" w:name="Par1457"/>
      <w:bookmarkEnd w:id="1"/>
      <w:r w:rsidRPr="006A458F">
        <w:rPr>
          <w:rFonts w:cs="Calibri"/>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6059A" w:rsidRPr="0050363F" w:rsidRDefault="0086059A" w:rsidP="0086059A">
      <w:pPr>
        <w:widowControl w:val="0"/>
        <w:autoSpaceDE w:val="0"/>
        <w:autoSpaceDN w:val="0"/>
        <w:ind w:firstLine="284"/>
        <w:jc w:val="both"/>
        <w:rPr>
          <w:rFonts w:cs="Calibri"/>
        </w:rPr>
      </w:pPr>
      <w:bookmarkStart w:id="2" w:name="Par1458"/>
      <w:bookmarkEnd w:id="2"/>
      <w:r w:rsidRPr="006A458F">
        <w:rPr>
          <w:rFonts w:cs="Calibri"/>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w:t>
      </w:r>
      <w:r w:rsidRPr="0050363F">
        <w:rPr>
          <w:rFonts w:cs="Calibri"/>
        </w:rPr>
        <w:t xml:space="preserve"> установленные налоги, сборы и иные расходы, связанные с исполнением Контракта. </w:t>
      </w:r>
    </w:p>
    <w:p w:rsidR="0086059A" w:rsidRPr="0050363F" w:rsidRDefault="0086059A" w:rsidP="0086059A">
      <w:pPr>
        <w:widowControl w:val="0"/>
        <w:autoSpaceDE w:val="0"/>
        <w:autoSpaceDN w:val="0"/>
        <w:ind w:firstLine="284"/>
        <w:jc w:val="both"/>
        <w:rPr>
          <w:rFonts w:cs="Calibri"/>
        </w:rPr>
      </w:pPr>
      <w:bookmarkStart w:id="3" w:name="Par1459"/>
      <w:bookmarkEnd w:id="3"/>
      <w:r w:rsidRPr="0050363F">
        <w:rPr>
          <w:rFonts w:cs="Calibri"/>
        </w:rPr>
        <w:t>2.4. Цена Контракта является твердой и определяется на весь срок исполнения Контракта,</w:t>
      </w:r>
      <w:r w:rsidR="00682ACE">
        <w:rPr>
          <w:rFonts w:cs="Calibri"/>
        </w:rPr>
        <w:br/>
      </w:r>
      <w:r w:rsidRPr="0050363F">
        <w:rPr>
          <w:rFonts w:cs="Calibri"/>
        </w:rPr>
        <w:t xml:space="preserve">за исключением случаев, установленных Федеральным </w:t>
      </w:r>
      <w:hyperlink r:id="rId9" w:history="1">
        <w:r w:rsidRPr="001B151F">
          <w:t>законом</w:t>
        </w:r>
      </w:hyperlink>
      <w:r w:rsidR="00126F71">
        <w:t xml:space="preserve"> </w:t>
      </w:r>
      <w:r w:rsidR="00682ACE">
        <w:rPr>
          <w:rFonts w:cs="Calibri"/>
        </w:rPr>
        <w:t xml:space="preserve">№ </w:t>
      </w:r>
      <w:r w:rsidR="006C250C">
        <w:rPr>
          <w:rFonts w:cs="Calibri"/>
        </w:rPr>
        <w:t>44-ФЗ</w:t>
      </w:r>
      <w:r w:rsidRPr="0050363F">
        <w:rPr>
          <w:rFonts w:cs="Calibri"/>
        </w:rPr>
        <w:t xml:space="preserve"> и Контрактом.</w:t>
      </w:r>
    </w:p>
    <w:p w:rsidR="0086059A" w:rsidRPr="0050363F" w:rsidRDefault="0086059A" w:rsidP="0086059A">
      <w:pPr>
        <w:widowControl w:val="0"/>
        <w:autoSpaceDE w:val="0"/>
        <w:autoSpaceDN w:val="0"/>
        <w:ind w:firstLine="284"/>
        <w:jc w:val="both"/>
        <w:rPr>
          <w:rFonts w:cs="Calibri"/>
        </w:rPr>
      </w:pPr>
      <w:bookmarkStart w:id="4" w:name="Par1460"/>
      <w:bookmarkEnd w:id="4"/>
      <w:r w:rsidRPr="0050363F">
        <w:rPr>
          <w:rFonts w:cs="Calibri"/>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86059A" w:rsidRPr="001D5A27" w:rsidRDefault="0086059A" w:rsidP="0086059A">
      <w:pPr>
        <w:widowControl w:val="0"/>
        <w:autoSpaceDE w:val="0"/>
        <w:autoSpaceDN w:val="0"/>
        <w:ind w:firstLine="284"/>
        <w:jc w:val="both"/>
        <w:rPr>
          <w:rFonts w:cs="Calibri"/>
          <w:b/>
        </w:rPr>
      </w:pPr>
      <w:r w:rsidRPr="0050363F">
        <w:rPr>
          <w:rFonts w:cs="Calibri"/>
        </w:rPr>
        <w:t>2.5. Источник финансирования Контракта</w:t>
      </w:r>
      <w:r>
        <w:rPr>
          <w:rFonts w:cs="Calibri"/>
        </w:rPr>
        <w:t>:</w:t>
      </w:r>
      <w:r w:rsidRPr="0050363F">
        <w:rPr>
          <w:rFonts w:cs="Calibri"/>
        </w:rPr>
        <w:t xml:space="preserve"> </w:t>
      </w:r>
      <w:r w:rsidR="00DF45E4" w:rsidRPr="00DF45E4">
        <w:rPr>
          <w:rFonts w:cs="Calibri"/>
        </w:rPr>
        <w:t xml:space="preserve">Внебюджетные средства: </w:t>
      </w:r>
      <w:r w:rsidR="00AB1DE7">
        <w:rPr>
          <w:rFonts w:cs="Calibri"/>
          <w:b/>
        </w:rPr>
        <w:t>Остаток субсидий</w:t>
      </w:r>
      <w:r w:rsidR="00075534">
        <w:rPr>
          <w:rFonts w:cs="Calibri"/>
          <w:b/>
        </w:rPr>
        <w:t xml:space="preserve"> на государственное задание</w:t>
      </w:r>
      <w:r w:rsidRPr="001D5A27">
        <w:rPr>
          <w:rFonts w:cs="Calibri"/>
          <w:b/>
        </w:rPr>
        <w:t xml:space="preserve">, код ОСГУ </w:t>
      </w:r>
      <w:r w:rsidR="004F2592" w:rsidRPr="001D5A27">
        <w:rPr>
          <w:rFonts w:cs="Calibri"/>
          <w:b/>
        </w:rPr>
        <w:t>3</w:t>
      </w:r>
      <w:r w:rsidR="00075534">
        <w:rPr>
          <w:rFonts w:cs="Calibri"/>
          <w:b/>
        </w:rPr>
        <w:t>46</w:t>
      </w:r>
      <w:r w:rsidRPr="001D5A27">
        <w:rPr>
          <w:rFonts w:cs="Calibri"/>
          <w:b/>
        </w:rPr>
        <w:t xml:space="preserve">. </w:t>
      </w:r>
    </w:p>
    <w:p w:rsidR="0086059A" w:rsidRPr="003C2745" w:rsidRDefault="0086059A" w:rsidP="0086059A">
      <w:pPr>
        <w:ind w:firstLine="283"/>
        <w:jc w:val="both"/>
      </w:pPr>
      <w:bookmarkStart w:id="5" w:name="Par1462"/>
      <w:bookmarkStart w:id="6" w:name="Par1469"/>
      <w:bookmarkStart w:id="7" w:name="Par1475"/>
      <w:bookmarkEnd w:id="5"/>
      <w:bookmarkEnd w:id="6"/>
      <w:bookmarkEnd w:id="7"/>
      <w:r w:rsidRPr="003C2745">
        <w:rPr>
          <w:rFonts w:cs="Calibri"/>
        </w:rPr>
        <w:t xml:space="preserve">2.6. </w:t>
      </w:r>
      <w:r w:rsidRPr="003C2745">
        <w:t>Оплата за поставленный товар осуществляется:</w:t>
      </w:r>
    </w:p>
    <w:p w:rsidR="0086059A" w:rsidRPr="006A458F" w:rsidRDefault="0086059A" w:rsidP="0086059A">
      <w:pPr>
        <w:widowControl w:val="0"/>
        <w:autoSpaceDE w:val="0"/>
        <w:autoSpaceDN w:val="0"/>
        <w:adjustRightInd w:val="0"/>
        <w:ind w:firstLine="283"/>
        <w:jc w:val="both"/>
      </w:pPr>
      <w:r w:rsidRPr="003C2745">
        <w:t xml:space="preserve">- в безналичной форме за фактически поставленный Товар </w:t>
      </w:r>
      <w:r w:rsidR="00EC4336" w:rsidRPr="00EC4336">
        <w:t>после получения  подписанных</w:t>
      </w:r>
      <w:r w:rsidR="00C57065">
        <w:t xml:space="preserve"> </w:t>
      </w:r>
      <w:r w:rsidR="00EC4336" w:rsidRPr="00EC4336">
        <w:t xml:space="preserve">документов  письменно  или  по средствам  электронного  документооборота  через  программу  электронной  отчетности «СБИС»,  в  являющихся  основанием  для оплаты,  </w:t>
      </w:r>
      <w:r w:rsidR="00EC4336" w:rsidRPr="006A458F">
        <w:t>в</w:t>
      </w:r>
      <w:r w:rsidR="00C57065">
        <w:t xml:space="preserve"> </w:t>
      </w:r>
      <w:r w:rsidR="00EC4336" w:rsidRPr="006A458F">
        <w:t>пределах  стоимости контракта,  на</w:t>
      </w:r>
      <w:r w:rsidR="00456995">
        <w:t xml:space="preserve"> </w:t>
      </w:r>
      <w:r w:rsidR="00EC4336" w:rsidRPr="006A458F">
        <w:t>основании счета,</w:t>
      </w:r>
      <w:r w:rsidRPr="006A458F">
        <w:t xml:space="preserve"> </w:t>
      </w:r>
      <w:r w:rsidR="00126F71" w:rsidRPr="00126F71">
        <w:rPr>
          <w:i/>
        </w:rPr>
        <w:t>счета-фактуры</w:t>
      </w:r>
      <w:r w:rsidR="00126F71">
        <w:t xml:space="preserve">, </w:t>
      </w:r>
      <w:r w:rsidRPr="006A458F">
        <w:t>товарной накладной, акта приемки-передачи товара в течение 10 (десяти) рабочих дней</w:t>
      </w:r>
      <w:r w:rsidR="00456995">
        <w:t xml:space="preserve"> </w:t>
      </w:r>
      <w:r w:rsidR="00B1252D" w:rsidRPr="006A458F">
        <w:t xml:space="preserve">с даты подписания </w:t>
      </w:r>
      <w:r w:rsidR="00083E84" w:rsidRPr="006A458F">
        <w:t xml:space="preserve">вышеуказанных документов </w:t>
      </w:r>
      <w:r w:rsidR="00B1252D" w:rsidRPr="006A458F">
        <w:t>Заказчиком</w:t>
      </w:r>
      <w:r w:rsidR="00083E84" w:rsidRPr="006A458F">
        <w:t>.</w:t>
      </w:r>
    </w:p>
    <w:p w:rsidR="00EA6A09" w:rsidRPr="006A458F" w:rsidRDefault="00EA6A09" w:rsidP="0086059A">
      <w:pPr>
        <w:widowControl w:val="0"/>
        <w:autoSpaceDE w:val="0"/>
        <w:autoSpaceDN w:val="0"/>
        <w:adjustRightInd w:val="0"/>
        <w:ind w:firstLine="283"/>
        <w:jc w:val="both"/>
      </w:pPr>
    </w:p>
    <w:p w:rsidR="0086059A" w:rsidRPr="006A458F" w:rsidRDefault="0086059A" w:rsidP="0086059A">
      <w:pPr>
        <w:widowControl w:val="0"/>
        <w:autoSpaceDE w:val="0"/>
        <w:autoSpaceDN w:val="0"/>
        <w:jc w:val="center"/>
        <w:rPr>
          <w:rFonts w:cs="Calibri"/>
          <w:b/>
        </w:rPr>
      </w:pPr>
      <w:bookmarkStart w:id="8" w:name="Par1477"/>
      <w:bookmarkEnd w:id="8"/>
      <w:r w:rsidRPr="006A458F">
        <w:rPr>
          <w:rFonts w:cs="Calibri"/>
          <w:b/>
        </w:rPr>
        <w:t>III. Порядок, сроки и условия поставки</w:t>
      </w:r>
      <w:r w:rsidR="0089334E">
        <w:rPr>
          <w:rFonts w:cs="Calibri"/>
          <w:b/>
        </w:rPr>
        <w:t xml:space="preserve"> </w:t>
      </w:r>
      <w:r w:rsidRPr="006A458F">
        <w:rPr>
          <w:rFonts w:cs="Calibri"/>
          <w:b/>
        </w:rPr>
        <w:t xml:space="preserve">и приемки Товара </w:t>
      </w:r>
    </w:p>
    <w:p w:rsidR="0086059A" w:rsidRPr="006A458F" w:rsidRDefault="0086059A" w:rsidP="0086059A">
      <w:pPr>
        <w:widowControl w:val="0"/>
        <w:autoSpaceDE w:val="0"/>
        <w:autoSpaceDN w:val="0"/>
        <w:ind w:firstLine="284"/>
        <w:jc w:val="both"/>
        <w:rPr>
          <w:rFonts w:cs="Calibri"/>
          <w:bCs/>
        </w:rPr>
      </w:pPr>
      <w:bookmarkStart w:id="9" w:name="Par1480"/>
      <w:bookmarkEnd w:id="9"/>
      <w:r w:rsidRPr="006A458F">
        <w:rPr>
          <w:rFonts w:cs="Calibri"/>
        </w:rPr>
        <w:t xml:space="preserve">3.1. Поставщик доставляет Товар Заказчику по адресу: </w:t>
      </w:r>
      <w:r w:rsidR="00AD7F51" w:rsidRPr="00AD7F51">
        <w:rPr>
          <w:rFonts w:cs="Calibri"/>
          <w:bCs/>
        </w:rPr>
        <w:t>191124, г. Санкт-Петербург, ул. Лафонская, дом 1, литер А.</w:t>
      </w:r>
    </w:p>
    <w:p w:rsidR="00083E84" w:rsidRPr="006A458F" w:rsidRDefault="0086059A" w:rsidP="0086059A">
      <w:pPr>
        <w:widowControl w:val="0"/>
        <w:autoSpaceDE w:val="0"/>
        <w:autoSpaceDN w:val="0"/>
        <w:ind w:firstLine="284"/>
        <w:jc w:val="both"/>
        <w:rPr>
          <w:rFonts w:cs="Calibri"/>
          <w:lang w:bidi="ru-RU"/>
        </w:rPr>
      </w:pPr>
      <w:r w:rsidRPr="006A458F">
        <w:rPr>
          <w:rFonts w:cs="Calibri"/>
          <w:lang w:bidi="ru-RU"/>
        </w:rPr>
        <w:t xml:space="preserve">3.2. </w:t>
      </w:r>
      <w:bookmarkStart w:id="10" w:name="_Hlk94268958"/>
      <w:r w:rsidRPr="006A458F">
        <w:rPr>
          <w:rFonts w:cs="Calibri"/>
          <w:lang w:bidi="ru-RU"/>
        </w:rPr>
        <w:t xml:space="preserve">Сроки поставки товара: </w:t>
      </w:r>
      <w:r w:rsidR="00083E84" w:rsidRPr="006A458F">
        <w:rPr>
          <w:iCs/>
          <w:lang w:eastAsia="zh-CN"/>
        </w:rPr>
        <w:t xml:space="preserve">в течение </w:t>
      </w:r>
      <w:r w:rsidR="00040453">
        <w:rPr>
          <w:iCs/>
          <w:lang w:eastAsia="zh-CN"/>
        </w:rPr>
        <w:t>1</w:t>
      </w:r>
      <w:r w:rsidR="00796749">
        <w:rPr>
          <w:iCs/>
          <w:lang w:eastAsia="zh-CN"/>
        </w:rPr>
        <w:t>5</w:t>
      </w:r>
      <w:r w:rsidR="00E7102B">
        <w:rPr>
          <w:iCs/>
          <w:lang w:eastAsia="zh-CN"/>
        </w:rPr>
        <w:t xml:space="preserve"> </w:t>
      </w:r>
      <w:r w:rsidR="00083E84" w:rsidRPr="006A458F">
        <w:rPr>
          <w:iCs/>
          <w:lang w:eastAsia="zh-CN"/>
        </w:rPr>
        <w:t>(</w:t>
      </w:r>
      <w:r w:rsidR="00796749">
        <w:rPr>
          <w:iCs/>
          <w:lang w:eastAsia="zh-CN"/>
        </w:rPr>
        <w:t>пятнадцати</w:t>
      </w:r>
      <w:r w:rsidR="00083E84" w:rsidRPr="006A458F">
        <w:rPr>
          <w:iCs/>
          <w:lang w:eastAsia="zh-CN"/>
        </w:rPr>
        <w:t xml:space="preserve">) </w:t>
      </w:r>
      <w:r w:rsidR="00040453">
        <w:rPr>
          <w:iCs/>
          <w:lang w:eastAsia="zh-CN"/>
        </w:rPr>
        <w:t xml:space="preserve">рабочих </w:t>
      </w:r>
      <w:r w:rsidR="00083E84" w:rsidRPr="006A458F">
        <w:rPr>
          <w:iCs/>
          <w:lang w:eastAsia="zh-CN"/>
        </w:rPr>
        <w:t xml:space="preserve">дней </w:t>
      </w:r>
      <w:r w:rsidR="00FF38AA" w:rsidRPr="006A458F">
        <w:rPr>
          <w:rFonts w:cs="Calibri"/>
          <w:lang w:bidi="ru-RU"/>
        </w:rPr>
        <w:t>с даты заключения контракта</w:t>
      </w:r>
      <w:r w:rsidR="00083E84" w:rsidRPr="006A458F">
        <w:rPr>
          <w:rFonts w:cs="Calibri"/>
          <w:lang w:bidi="ru-RU"/>
        </w:rPr>
        <w:t>.</w:t>
      </w:r>
    </w:p>
    <w:p w:rsidR="0086059A" w:rsidRPr="006A458F" w:rsidRDefault="00083E84" w:rsidP="0086059A">
      <w:pPr>
        <w:widowControl w:val="0"/>
        <w:autoSpaceDE w:val="0"/>
        <w:autoSpaceDN w:val="0"/>
        <w:ind w:firstLine="284"/>
        <w:jc w:val="both"/>
        <w:rPr>
          <w:rFonts w:cs="Calibri"/>
          <w:lang w:bidi="ru-RU"/>
        </w:rPr>
      </w:pPr>
      <w:r w:rsidRPr="006A458F">
        <w:rPr>
          <w:rFonts w:cs="Calibri"/>
          <w:lang w:bidi="ru-RU"/>
        </w:rPr>
        <w:t>3</w:t>
      </w:r>
      <w:r w:rsidR="0086059A" w:rsidRPr="006A458F">
        <w:rPr>
          <w:rFonts w:cs="Calibri"/>
          <w:lang w:bidi="ru-RU"/>
        </w:rPr>
        <w:t xml:space="preserve">.2.1. Поставщик согласовывает с Заказчиком точное время и дату поставки, а именно </w:t>
      </w:r>
      <w:r w:rsidR="0086059A" w:rsidRPr="006A458F">
        <w:rPr>
          <w:rFonts w:cs="Calibri"/>
          <w:lang w:bidi="ru-RU"/>
        </w:rPr>
        <w:lastRenderedPageBreak/>
        <w:t xml:space="preserve">уведомляет Заказчика о предстоящей поставке Товара не позднее, чем за 2 (два) рабочих дня </w:t>
      </w:r>
      <w:r w:rsidR="00682ACE" w:rsidRPr="006A458F">
        <w:rPr>
          <w:rFonts w:cs="Calibri"/>
          <w:lang w:bidi="ru-RU"/>
        </w:rPr>
        <w:br/>
      </w:r>
      <w:r w:rsidR="0086059A" w:rsidRPr="006A458F">
        <w:rPr>
          <w:rFonts w:cs="Calibri"/>
          <w:lang w:bidi="ru-RU"/>
        </w:rPr>
        <w:t xml:space="preserve">до предполагаемой даты поставки. Уведомление о предстоящей поставке Товара направляется </w:t>
      </w:r>
      <w:r w:rsidR="00682ACE" w:rsidRPr="006A458F">
        <w:rPr>
          <w:rFonts w:cs="Calibri"/>
          <w:lang w:bidi="ru-RU"/>
        </w:rPr>
        <w:br/>
      </w:r>
      <w:r w:rsidR="0086059A" w:rsidRPr="006A458F">
        <w:rPr>
          <w:rFonts w:cs="Calibri"/>
          <w:lang w:bidi="ru-RU"/>
        </w:rPr>
        <w:t>по электронной почте или посредством телефонной связи.</w:t>
      </w:r>
    </w:p>
    <w:p w:rsidR="0086059A" w:rsidRDefault="0086059A" w:rsidP="0086059A">
      <w:pPr>
        <w:widowControl w:val="0"/>
        <w:autoSpaceDE w:val="0"/>
        <w:autoSpaceDN w:val="0"/>
        <w:ind w:firstLine="284"/>
        <w:jc w:val="both"/>
        <w:rPr>
          <w:rFonts w:ascii="Times New Roman CYR" w:hAnsi="Times New Roman CYR" w:cs="Times New Roman CYR"/>
          <w:iCs/>
          <w:color w:val="000000"/>
        </w:rPr>
      </w:pPr>
      <w:r w:rsidRPr="006A458F">
        <w:rPr>
          <w:rFonts w:cs="Calibri"/>
          <w:lang w:bidi="ru-RU"/>
        </w:rPr>
        <w:t xml:space="preserve">3.2.2. </w:t>
      </w:r>
      <w:bookmarkStart w:id="11" w:name="_Hlk95380790"/>
      <w:r w:rsidRPr="006A458F">
        <w:rPr>
          <w:rFonts w:cs="Calibri"/>
          <w:lang w:bidi="ru-RU"/>
        </w:rPr>
        <w:t>Поставка товара осуществляется единой партией в рабочий день</w:t>
      </w:r>
      <w:r w:rsidR="00FF38AA" w:rsidRPr="006A458F">
        <w:rPr>
          <w:rFonts w:cs="Calibri"/>
          <w:lang w:bidi="ru-RU"/>
        </w:rPr>
        <w:t>, с понедельника по четверг с 9:00 до 16:00, в пятницу с 9:00 до 15:00 по адресу</w:t>
      </w:r>
      <w:r w:rsidRPr="006A458F">
        <w:rPr>
          <w:rFonts w:cs="Calibri"/>
          <w:lang w:bidi="ru-RU"/>
        </w:rPr>
        <w:t>, указанному</w:t>
      </w:r>
      <w:bookmarkEnd w:id="11"/>
      <w:r w:rsidRPr="00211309">
        <w:rPr>
          <w:rFonts w:cs="Calibri"/>
          <w:lang w:bidi="ru-RU"/>
        </w:rPr>
        <w:t xml:space="preserve"> в п.3.1. настоящего</w:t>
      </w:r>
      <w:r>
        <w:rPr>
          <w:rFonts w:cs="Calibri"/>
          <w:lang w:bidi="ru-RU"/>
        </w:rPr>
        <w:t xml:space="preserve"> Контракта</w:t>
      </w:r>
      <w:r w:rsidRPr="00211309">
        <w:rPr>
          <w:rFonts w:cs="Calibri"/>
          <w:lang w:bidi="ru-RU"/>
        </w:rPr>
        <w:t>.</w:t>
      </w:r>
    </w:p>
    <w:p w:rsidR="0086059A" w:rsidRDefault="0086059A" w:rsidP="0086059A">
      <w:pPr>
        <w:widowControl w:val="0"/>
        <w:autoSpaceDE w:val="0"/>
        <w:autoSpaceDN w:val="0"/>
        <w:ind w:firstLine="284"/>
        <w:jc w:val="both"/>
        <w:rPr>
          <w:rFonts w:cs="Calibri"/>
          <w:lang w:bidi="ru-RU"/>
        </w:rPr>
      </w:pPr>
      <w:bookmarkStart w:id="12" w:name="_Hlk94770857"/>
      <w:r w:rsidRPr="0050363F">
        <w:rPr>
          <w:rFonts w:cs="Calibri"/>
          <w:lang w:bidi="ru-RU"/>
        </w:rPr>
        <w:t>В случае поставки Товара, качество которого не соответствует условиям Контракта, Поставщик в течение 3 (трех) рабочих дней с даты получения претензии Заказчика, заменит его Товаром надлежащего качества. Убытки, возникшие в связи с заменой и установкой Товара, несет Поставщик</w:t>
      </w:r>
      <w:r>
        <w:rPr>
          <w:rFonts w:cs="Calibri"/>
          <w:lang w:bidi="ru-RU"/>
        </w:rPr>
        <w:t>.</w:t>
      </w:r>
    </w:p>
    <w:bookmarkEnd w:id="10"/>
    <w:bookmarkEnd w:id="12"/>
    <w:p w:rsidR="0086059A" w:rsidRPr="005D0048" w:rsidRDefault="0086059A" w:rsidP="0086059A">
      <w:pPr>
        <w:widowControl w:val="0"/>
        <w:autoSpaceDE w:val="0"/>
        <w:autoSpaceDN w:val="0"/>
        <w:ind w:firstLine="284"/>
        <w:jc w:val="both"/>
        <w:rPr>
          <w:rFonts w:cs="Calibri"/>
          <w:lang w:bidi="ru-RU"/>
        </w:rPr>
      </w:pPr>
      <w:r w:rsidRPr="005D0048">
        <w:rPr>
          <w:rFonts w:cs="Calibri"/>
          <w:lang w:bidi="ru-RU"/>
        </w:rPr>
        <w:t>3.</w:t>
      </w:r>
      <w:r>
        <w:rPr>
          <w:rFonts w:cs="Calibri"/>
          <w:lang w:bidi="ru-RU"/>
        </w:rPr>
        <w:t>3</w:t>
      </w:r>
      <w:r w:rsidRPr="005D0048">
        <w:rPr>
          <w:rFonts w:cs="Calibri"/>
          <w:lang w:bidi="ru-RU"/>
        </w:rPr>
        <w:t xml:space="preserve">. Приемка Товара осуществляется путем передачи Поставщиком Товара и документов </w:t>
      </w:r>
      <w:r w:rsidR="00682ACE">
        <w:rPr>
          <w:rFonts w:cs="Calibri"/>
          <w:lang w:bidi="ru-RU"/>
        </w:rPr>
        <w:br/>
      </w:r>
      <w:r w:rsidRPr="005D0048">
        <w:rPr>
          <w:rFonts w:cs="Calibri"/>
          <w:lang w:bidi="ru-RU"/>
        </w:rPr>
        <w:t>об оценке соответствия, предусмотренных правом Евразийского экономического союза</w:t>
      </w:r>
      <w:r w:rsidR="00682ACE">
        <w:rPr>
          <w:rFonts w:cs="Calibri"/>
          <w:lang w:bidi="ru-RU"/>
        </w:rPr>
        <w:br/>
      </w:r>
      <w:r w:rsidRPr="005D0048">
        <w:rPr>
          <w:rFonts w:cs="Calibri"/>
          <w:lang w:bidi="ru-RU"/>
        </w:rPr>
        <w:t>и законодательством Российской Федерации, обязательных для данного вида Товара, а также иных документов, подтверждающих качество Товара.</w:t>
      </w:r>
    </w:p>
    <w:p w:rsidR="0086059A" w:rsidRPr="005D0048" w:rsidRDefault="0086059A" w:rsidP="0086059A">
      <w:pPr>
        <w:widowControl w:val="0"/>
        <w:autoSpaceDE w:val="0"/>
        <w:autoSpaceDN w:val="0"/>
        <w:ind w:firstLine="284"/>
        <w:jc w:val="both"/>
        <w:rPr>
          <w:rFonts w:cs="Calibri"/>
          <w:lang w:bidi="ru-RU"/>
        </w:rPr>
      </w:pPr>
      <w:r w:rsidRPr="005D0048">
        <w:rPr>
          <w:rFonts w:cs="Calibri"/>
          <w:lang w:bidi="ru-RU"/>
        </w:rPr>
        <w:t>3.</w:t>
      </w:r>
      <w:r>
        <w:rPr>
          <w:rFonts w:cs="Calibri"/>
          <w:lang w:bidi="ru-RU"/>
        </w:rPr>
        <w:t>4</w:t>
      </w:r>
      <w:r w:rsidRPr="005D0048">
        <w:rPr>
          <w:rFonts w:cs="Calibri"/>
          <w:lang w:bidi="ru-RU"/>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86059A" w:rsidRPr="00964056" w:rsidRDefault="0086059A" w:rsidP="0086059A">
      <w:pPr>
        <w:widowControl w:val="0"/>
        <w:autoSpaceDE w:val="0"/>
        <w:autoSpaceDN w:val="0"/>
        <w:adjustRightInd w:val="0"/>
        <w:ind w:firstLine="283"/>
        <w:jc w:val="both"/>
      </w:pPr>
      <w:r w:rsidRPr="00964056">
        <w:t>3.</w:t>
      </w:r>
      <w:r w:rsidR="00083E84">
        <w:t>5</w:t>
      </w:r>
      <w:r w:rsidRPr="00964056">
        <w:t xml:space="preserve">.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в соответствии с требованиями </w:t>
      </w:r>
      <w:r w:rsidR="006C250C" w:rsidRPr="006C250C">
        <w:t>Федерального закона № 44-ФЗ</w:t>
      </w:r>
      <w:r w:rsidRPr="00964056">
        <w:t>.</w:t>
      </w:r>
    </w:p>
    <w:p w:rsidR="0086059A" w:rsidRPr="00964056" w:rsidRDefault="0086059A" w:rsidP="0086059A">
      <w:pPr>
        <w:widowControl w:val="0"/>
        <w:autoSpaceDE w:val="0"/>
        <w:autoSpaceDN w:val="0"/>
        <w:adjustRightInd w:val="0"/>
        <w:ind w:firstLine="283"/>
        <w:jc w:val="both"/>
      </w:pPr>
      <w:r w:rsidRPr="00964056">
        <w:t>3.</w:t>
      </w:r>
      <w:r w:rsidR="00083E84">
        <w:t>6</w:t>
      </w:r>
      <w:r w:rsidRPr="00964056">
        <w:t>. По решению Заказчика для приемки поставленного товара по Контракту может быть создана приемочная комиссия, состоящая не менее чем из пяти человек.</w:t>
      </w:r>
    </w:p>
    <w:p w:rsidR="0086059A" w:rsidRPr="005D0048" w:rsidRDefault="0086059A" w:rsidP="0086059A">
      <w:pPr>
        <w:widowControl w:val="0"/>
        <w:autoSpaceDE w:val="0"/>
        <w:autoSpaceDN w:val="0"/>
        <w:ind w:firstLine="284"/>
        <w:jc w:val="both"/>
        <w:rPr>
          <w:rFonts w:cs="Calibri"/>
          <w:lang w:bidi="ru-RU"/>
        </w:rPr>
      </w:pPr>
      <w:r w:rsidRPr="005D0048">
        <w:rPr>
          <w:rFonts w:cs="Calibri"/>
          <w:lang w:bidi="ru-RU"/>
        </w:rPr>
        <w:t>3.</w:t>
      </w:r>
      <w:r w:rsidR="00083E84">
        <w:rPr>
          <w:rFonts w:cs="Calibri"/>
          <w:lang w:bidi="ru-RU"/>
        </w:rPr>
        <w:t>7</w:t>
      </w:r>
      <w:r w:rsidRPr="005D0048">
        <w:rPr>
          <w:rFonts w:cs="Calibri"/>
          <w:lang w:bidi="ru-RU"/>
        </w:rPr>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w:t>
      </w:r>
      <w:r w:rsidR="00682ACE">
        <w:rPr>
          <w:rFonts w:cs="Calibri"/>
          <w:lang w:bidi="ru-RU"/>
        </w:rPr>
        <w:br/>
      </w:r>
      <w:r w:rsidRPr="005D0048">
        <w:rPr>
          <w:rFonts w:cs="Calibri"/>
          <w:lang w:bidi="ru-RU"/>
        </w:rPr>
        <w:t>с принятием Товара на ответственное хранение и (или) его возвратом (заменой), подлежат возмещению Поставщиком.</w:t>
      </w:r>
    </w:p>
    <w:p w:rsidR="0086059A" w:rsidRPr="005D0048" w:rsidRDefault="0086059A" w:rsidP="0086059A">
      <w:pPr>
        <w:widowControl w:val="0"/>
        <w:autoSpaceDE w:val="0"/>
        <w:autoSpaceDN w:val="0"/>
        <w:ind w:firstLine="284"/>
        <w:jc w:val="both"/>
        <w:rPr>
          <w:rFonts w:cs="Calibri"/>
          <w:lang w:bidi="ru-RU"/>
        </w:rPr>
      </w:pPr>
      <w:r w:rsidRPr="005D0048">
        <w:rPr>
          <w:rFonts w:cs="Calibri"/>
          <w:lang w:bidi="ru-RU"/>
        </w:rPr>
        <w:t>3.</w:t>
      </w:r>
      <w:r w:rsidR="00083E84">
        <w:rPr>
          <w:rFonts w:cs="Calibri"/>
          <w:lang w:bidi="ru-RU"/>
        </w:rPr>
        <w:t>8</w:t>
      </w:r>
      <w:r w:rsidRPr="005D0048">
        <w:rPr>
          <w:rFonts w:cs="Calibri"/>
          <w:lang w:bidi="ru-RU"/>
        </w:rPr>
        <w:t xml:space="preserve">. Право собственности и риск случайной гибели или порчи Товара переходит </w:t>
      </w:r>
      <w:r w:rsidR="00682ACE">
        <w:rPr>
          <w:rFonts w:cs="Calibri"/>
          <w:lang w:bidi="ru-RU"/>
        </w:rPr>
        <w:br/>
      </w:r>
      <w:r w:rsidRPr="005D0048">
        <w:rPr>
          <w:rFonts w:cs="Calibri"/>
          <w:lang w:bidi="ru-RU"/>
        </w:rPr>
        <w:t xml:space="preserve">от Поставщика к Заказчику с момента приемки Товара Заказчиком и подписания Сторонами документов, указанных в пункте </w:t>
      </w:r>
      <w:r w:rsidR="00083E84">
        <w:rPr>
          <w:rFonts w:cs="Calibri"/>
          <w:lang w:bidi="ru-RU"/>
        </w:rPr>
        <w:t>2</w:t>
      </w:r>
      <w:r w:rsidRPr="005D0048">
        <w:rPr>
          <w:rFonts w:cs="Calibri"/>
          <w:lang w:bidi="ru-RU"/>
        </w:rPr>
        <w:t>.</w:t>
      </w:r>
      <w:r>
        <w:rPr>
          <w:rFonts w:cs="Calibri"/>
          <w:lang w:bidi="ru-RU"/>
        </w:rPr>
        <w:t>6</w:t>
      </w:r>
      <w:r w:rsidRPr="005D0048">
        <w:rPr>
          <w:rFonts w:cs="Calibri"/>
          <w:lang w:bidi="ru-RU"/>
        </w:rPr>
        <w:t xml:space="preserve"> Контракта.</w:t>
      </w:r>
    </w:p>
    <w:p w:rsidR="0086059A" w:rsidRDefault="0086059A" w:rsidP="0086059A">
      <w:pPr>
        <w:widowControl w:val="0"/>
        <w:autoSpaceDE w:val="0"/>
        <w:autoSpaceDN w:val="0"/>
        <w:ind w:firstLine="284"/>
        <w:jc w:val="both"/>
        <w:rPr>
          <w:rFonts w:cs="Calibri"/>
          <w:lang w:bidi="ru-RU"/>
        </w:rPr>
      </w:pPr>
      <w:r w:rsidRPr="005D0048">
        <w:rPr>
          <w:rFonts w:cs="Calibri"/>
          <w:lang w:bidi="ru-RU"/>
        </w:rPr>
        <w:t>3.</w:t>
      </w:r>
      <w:r w:rsidR="00083E84">
        <w:rPr>
          <w:rFonts w:cs="Calibri"/>
          <w:lang w:bidi="ru-RU"/>
        </w:rPr>
        <w:t>9</w:t>
      </w:r>
      <w:r w:rsidRPr="005D0048">
        <w:rPr>
          <w:rFonts w:cs="Calibri"/>
          <w:lang w:bidi="ru-RU"/>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86059A" w:rsidRDefault="0086059A" w:rsidP="0086059A">
      <w:pPr>
        <w:widowControl w:val="0"/>
        <w:autoSpaceDE w:val="0"/>
        <w:autoSpaceDN w:val="0"/>
        <w:ind w:firstLine="284"/>
        <w:jc w:val="both"/>
        <w:rPr>
          <w:rFonts w:cs="Calibri"/>
          <w:lang w:bidi="ru-RU"/>
        </w:rPr>
      </w:pPr>
    </w:p>
    <w:p w:rsidR="0086059A" w:rsidRPr="0050363F" w:rsidRDefault="0086059A" w:rsidP="0086059A">
      <w:pPr>
        <w:widowControl w:val="0"/>
        <w:autoSpaceDE w:val="0"/>
        <w:autoSpaceDN w:val="0"/>
        <w:jc w:val="center"/>
        <w:rPr>
          <w:rFonts w:cs="Calibri"/>
          <w:b/>
        </w:rPr>
      </w:pPr>
      <w:bookmarkStart w:id="13" w:name="P1482"/>
      <w:bookmarkStart w:id="14" w:name="P1485"/>
      <w:bookmarkStart w:id="15" w:name="P1489"/>
      <w:bookmarkEnd w:id="13"/>
      <w:bookmarkEnd w:id="14"/>
      <w:bookmarkEnd w:id="15"/>
      <w:r w:rsidRPr="0050363F">
        <w:rPr>
          <w:rFonts w:cs="Calibri"/>
          <w:b/>
        </w:rPr>
        <w:t xml:space="preserve">IV. </w:t>
      </w:r>
      <w:r w:rsidR="00682ACE">
        <w:rPr>
          <w:rFonts w:cs="Calibri"/>
          <w:b/>
        </w:rPr>
        <w:t xml:space="preserve">Права и обязанности </w:t>
      </w:r>
      <w:r w:rsidRPr="0050363F">
        <w:rPr>
          <w:rFonts w:cs="Calibri"/>
          <w:b/>
        </w:rPr>
        <w:t>Сторон</w:t>
      </w:r>
    </w:p>
    <w:p w:rsidR="0086059A" w:rsidRPr="008E471D" w:rsidRDefault="0086059A" w:rsidP="0086059A">
      <w:pPr>
        <w:widowControl w:val="0"/>
        <w:autoSpaceDE w:val="0"/>
        <w:autoSpaceDN w:val="0"/>
        <w:ind w:firstLine="284"/>
        <w:jc w:val="both"/>
        <w:rPr>
          <w:rFonts w:cs="Calibri"/>
          <w:b/>
          <w:bCs/>
        </w:rPr>
      </w:pPr>
      <w:bookmarkStart w:id="16" w:name="Par1497"/>
      <w:bookmarkEnd w:id="16"/>
      <w:r w:rsidRPr="008E471D">
        <w:rPr>
          <w:rFonts w:cs="Calibri"/>
          <w:b/>
          <w:bCs/>
        </w:rPr>
        <w:t xml:space="preserve">4.1. Поставщик обязан: </w:t>
      </w:r>
    </w:p>
    <w:p w:rsidR="0086059A" w:rsidRPr="0050363F" w:rsidRDefault="0086059A" w:rsidP="0086059A">
      <w:pPr>
        <w:widowControl w:val="0"/>
        <w:autoSpaceDE w:val="0"/>
        <w:autoSpaceDN w:val="0"/>
        <w:ind w:firstLine="284"/>
        <w:jc w:val="both"/>
        <w:rPr>
          <w:rFonts w:cs="Calibri"/>
        </w:rPr>
      </w:pPr>
      <w:r w:rsidRPr="0050363F">
        <w:rPr>
          <w:rFonts w:cs="Calibri"/>
        </w:rPr>
        <w:t>4.1.1. поставить Товар в порядке, количестве, в срок и на условиях, предусмотренных Контрактом и спецификацией;</w:t>
      </w:r>
    </w:p>
    <w:p w:rsidR="0086059A" w:rsidRPr="0050363F" w:rsidRDefault="0086059A" w:rsidP="0086059A">
      <w:pPr>
        <w:widowControl w:val="0"/>
        <w:autoSpaceDE w:val="0"/>
        <w:autoSpaceDN w:val="0"/>
        <w:ind w:firstLine="284"/>
        <w:jc w:val="both"/>
        <w:rPr>
          <w:rFonts w:cs="Calibri"/>
        </w:rPr>
      </w:pPr>
      <w:bookmarkStart w:id="17" w:name="Par1499"/>
      <w:bookmarkEnd w:id="17"/>
      <w:r w:rsidRPr="0050363F">
        <w:rPr>
          <w:rFonts w:cs="Calibri"/>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86059A" w:rsidRPr="0050363F" w:rsidRDefault="0086059A" w:rsidP="0086059A">
      <w:pPr>
        <w:widowControl w:val="0"/>
        <w:autoSpaceDE w:val="0"/>
        <w:autoSpaceDN w:val="0"/>
        <w:ind w:firstLine="284"/>
        <w:jc w:val="both"/>
        <w:rPr>
          <w:rFonts w:cs="Calibri"/>
        </w:rPr>
      </w:pPr>
      <w:r w:rsidRPr="0050363F">
        <w:rPr>
          <w:rFonts w:cs="Calibri"/>
        </w:rPr>
        <w:t xml:space="preserve">4.1.3. обеспечить за свой счет устранение выявленных недостатков Товара или осуществить </w:t>
      </w:r>
      <w:r w:rsidR="00682ACE">
        <w:rPr>
          <w:rFonts w:cs="Calibri"/>
        </w:rPr>
        <w:br/>
      </w:r>
      <w:r w:rsidRPr="0050363F">
        <w:rPr>
          <w:rFonts w:cs="Calibri"/>
        </w:rPr>
        <w:t>его соответствующую замену в порядке и на условиях, предусмотренных Контрактом;</w:t>
      </w:r>
    </w:p>
    <w:p w:rsidR="0086059A" w:rsidRPr="0050363F" w:rsidRDefault="0086059A" w:rsidP="0086059A">
      <w:pPr>
        <w:widowControl w:val="0"/>
        <w:autoSpaceDE w:val="0"/>
        <w:autoSpaceDN w:val="0"/>
        <w:ind w:firstLine="284"/>
        <w:jc w:val="both"/>
        <w:rPr>
          <w:rFonts w:cs="Calibri"/>
        </w:rPr>
      </w:pPr>
      <w:bookmarkStart w:id="18" w:name="Par1502"/>
      <w:bookmarkEnd w:id="18"/>
      <w:r w:rsidRPr="0050363F">
        <w:rPr>
          <w:rFonts w:cs="Calibri"/>
        </w:rPr>
        <w:t xml:space="preserve">4.1.4. </w:t>
      </w:r>
      <w:bookmarkStart w:id="19" w:name="Par1503"/>
      <w:bookmarkStart w:id="20" w:name="Par1504"/>
      <w:bookmarkEnd w:id="19"/>
      <w:bookmarkEnd w:id="20"/>
      <w:r w:rsidRPr="0050363F">
        <w:rPr>
          <w:rFonts w:cs="Calibri"/>
        </w:rPr>
        <w:t xml:space="preserve">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86059A" w:rsidRPr="0050363F" w:rsidRDefault="0086059A" w:rsidP="0086059A">
      <w:pPr>
        <w:widowControl w:val="0"/>
        <w:autoSpaceDE w:val="0"/>
        <w:autoSpaceDN w:val="0"/>
        <w:ind w:firstLine="284"/>
        <w:jc w:val="both"/>
        <w:rPr>
          <w:rFonts w:cs="Calibri"/>
        </w:rPr>
      </w:pPr>
      <w:bookmarkStart w:id="21" w:name="Par1505"/>
      <w:bookmarkEnd w:id="21"/>
      <w:r w:rsidRPr="0050363F">
        <w:rPr>
          <w:rFonts w:cs="Calibri"/>
        </w:rPr>
        <w:t xml:space="preserve">4.1.5. предоставить Заказчику информацию обо всех соисполнителях, заключивших договор </w:t>
      </w:r>
      <w:r w:rsidRPr="0050363F">
        <w:rPr>
          <w:rFonts w:cs="Calibri"/>
        </w:rPr>
        <w:lastRenderedPageBreak/>
        <w:t xml:space="preserve">или договоры с Поставщиком, цена которого или общая цена которых составляет более чем десять процентов цены Контракта, не позднее </w:t>
      </w:r>
      <w:r>
        <w:rPr>
          <w:rFonts w:cs="Calibri"/>
        </w:rPr>
        <w:t>5</w:t>
      </w:r>
      <w:r w:rsidRPr="0050363F">
        <w:rPr>
          <w:rFonts w:cs="Calibri"/>
        </w:rPr>
        <w:t xml:space="preserve"> дней с даты заключения Поставщиком таких договоров; </w:t>
      </w:r>
    </w:p>
    <w:p w:rsidR="0086059A" w:rsidRDefault="0086059A" w:rsidP="0086059A">
      <w:pPr>
        <w:widowControl w:val="0"/>
        <w:autoSpaceDE w:val="0"/>
        <w:autoSpaceDN w:val="0"/>
        <w:ind w:firstLine="284"/>
        <w:jc w:val="both"/>
        <w:rPr>
          <w:rFonts w:cs="Calibri"/>
        </w:rPr>
      </w:pPr>
      <w:r w:rsidRPr="0050363F">
        <w:rPr>
          <w:rFonts w:cs="Calibri"/>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86059A" w:rsidRPr="008E471D" w:rsidRDefault="0086059A" w:rsidP="0086059A">
      <w:pPr>
        <w:widowControl w:val="0"/>
        <w:autoSpaceDE w:val="0"/>
        <w:autoSpaceDN w:val="0"/>
        <w:ind w:firstLine="284"/>
        <w:jc w:val="both"/>
        <w:rPr>
          <w:rFonts w:cs="Calibri"/>
          <w:b/>
          <w:bCs/>
        </w:rPr>
      </w:pPr>
      <w:bookmarkStart w:id="22" w:name="Par1507"/>
      <w:bookmarkStart w:id="23" w:name="Par1508"/>
      <w:bookmarkEnd w:id="22"/>
      <w:bookmarkEnd w:id="23"/>
      <w:r w:rsidRPr="008E471D">
        <w:rPr>
          <w:rFonts w:cs="Calibri"/>
          <w:b/>
          <w:bCs/>
        </w:rPr>
        <w:t>4.2. Поставщик вправе:</w:t>
      </w:r>
    </w:p>
    <w:p w:rsidR="0086059A" w:rsidRPr="0050363F" w:rsidRDefault="0086059A" w:rsidP="0086059A">
      <w:pPr>
        <w:widowControl w:val="0"/>
        <w:autoSpaceDE w:val="0"/>
        <w:autoSpaceDN w:val="0"/>
        <w:ind w:firstLine="284"/>
        <w:jc w:val="both"/>
        <w:rPr>
          <w:rFonts w:cs="Calibri"/>
        </w:rPr>
      </w:pPr>
      <w:r w:rsidRPr="0050363F">
        <w:rPr>
          <w:rFonts w:cs="Calibri"/>
        </w:rPr>
        <w:t>4.2.1. требовать от Заказчика произвести приемку Товара в порядке и в сроки, предусмотренные Контрактом;</w:t>
      </w:r>
    </w:p>
    <w:p w:rsidR="0086059A" w:rsidRPr="0050363F" w:rsidRDefault="0086059A" w:rsidP="0086059A">
      <w:pPr>
        <w:widowControl w:val="0"/>
        <w:autoSpaceDE w:val="0"/>
        <w:autoSpaceDN w:val="0"/>
        <w:ind w:firstLine="284"/>
        <w:jc w:val="both"/>
        <w:rPr>
          <w:rFonts w:cs="Calibri"/>
        </w:rPr>
      </w:pPr>
      <w:bookmarkStart w:id="24" w:name="Par1518"/>
      <w:bookmarkEnd w:id="24"/>
      <w:r w:rsidRPr="0050363F">
        <w:rPr>
          <w:rFonts w:cs="Calibri"/>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86059A" w:rsidRPr="0050363F" w:rsidRDefault="0086059A" w:rsidP="0086059A">
      <w:pPr>
        <w:widowControl w:val="0"/>
        <w:autoSpaceDE w:val="0"/>
        <w:autoSpaceDN w:val="0"/>
        <w:ind w:firstLine="284"/>
        <w:jc w:val="both"/>
        <w:rPr>
          <w:rFonts w:cs="Calibri"/>
        </w:rPr>
      </w:pPr>
      <w:bookmarkStart w:id="25" w:name="Par1519"/>
      <w:bookmarkEnd w:id="25"/>
      <w:r w:rsidRPr="0050363F">
        <w:rPr>
          <w:rFonts w:cs="Calibri"/>
        </w:rPr>
        <w:t xml:space="preserve">4.2.3. принять решение об одностороннем отказе от исполнения Контракта в соответствии </w:t>
      </w:r>
      <w:r w:rsidR="00682ACE">
        <w:rPr>
          <w:rFonts w:cs="Calibri"/>
        </w:rPr>
        <w:br/>
      </w:r>
      <w:r w:rsidRPr="0050363F">
        <w:rPr>
          <w:rFonts w:cs="Calibri"/>
        </w:rPr>
        <w:t xml:space="preserve">с гражданским законодательством; </w:t>
      </w:r>
    </w:p>
    <w:p w:rsidR="0086059A" w:rsidRPr="0050363F" w:rsidRDefault="0086059A" w:rsidP="0086059A">
      <w:pPr>
        <w:widowControl w:val="0"/>
        <w:autoSpaceDE w:val="0"/>
        <w:autoSpaceDN w:val="0"/>
        <w:ind w:firstLine="284"/>
        <w:jc w:val="both"/>
        <w:rPr>
          <w:rFonts w:cs="Calibri"/>
        </w:rPr>
      </w:pPr>
      <w:r w:rsidRPr="0050363F">
        <w:rPr>
          <w:rFonts w:cs="Calibri"/>
        </w:rPr>
        <w:t xml:space="preserve">4.2.4.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w:t>
      </w:r>
      <w:r w:rsidRPr="008E471D">
        <w:rPr>
          <w:rFonts w:cs="Calibri"/>
        </w:rPr>
        <w:t xml:space="preserve">с </w:t>
      </w:r>
      <w:hyperlink r:id="rId10" w:history="1">
        <w:r w:rsidRPr="008E471D">
          <w:t>частью 6 статьи 14</w:t>
        </w:r>
      </w:hyperlink>
      <w:r w:rsidR="006C250C" w:rsidRPr="006C250C">
        <w:rPr>
          <w:rFonts w:cs="Calibri"/>
        </w:rPr>
        <w:t>Федерального закона № 44-ФЗ</w:t>
      </w:r>
      <w:r w:rsidR="00682ACE">
        <w:rPr>
          <w:rFonts w:cs="Calibri"/>
        </w:rPr>
        <w:t>.</w:t>
      </w:r>
    </w:p>
    <w:p w:rsidR="0086059A" w:rsidRPr="008E471D" w:rsidRDefault="0086059A" w:rsidP="0086059A">
      <w:pPr>
        <w:widowControl w:val="0"/>
        <w:autoSpaceDE w:val="0"/>
        <w:autoSpaceDN w:val="0"/>
        <w:ind w:firstLine="284"/>
        <w:jc w:val="both"/>
        <w:rPr>
          <w:rFonts w:cs="Calibri"/>
          <w:b/>
          <w:bCs/>
        </w:rPr>
      </w:pPr>
      <w:r w:rsidRPr="008E471D">
        <w:rPr>
          <w:rFonts w:cs="Calibri"/>
          <w:b/>
          <w:bCs/>
        </w:rPr>
        <w:t>4.3. Заказчик обязуется:</w:t>
      </w:r>
    </w:p>
    <w:p w:rsidR="0086059A" w:rsidRPr="0050363F" w:rsidRDefault="0086059A" w:rsidP="0086059A">
      <w:pPr>
        <w:widowControl w:val="0"/>
        <w:autoSpaceDE w:val="0"/>
        <w:autoSpaceDN w:val="0"/>
        <w:ind w:firstLine="284"/>
        <w:jc w:val="both"/>
        <w:rPr>
          <w:rFonts w:cs="Calibri"/>
        </w:rPr>
      </w:pPr>
      <w:r w:rsidRPr="0050363F">
        <w:rPr>
          <w:rFonts w:cs="Calibri"/>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86059A" w:rsidRPr="00964056" w:rsidRDefault="0086059A" w:rsidP="0086059A">
      <w:pPr>
        <w:widowControl w:val="0"/>
        <w:autoSpaceDE w:val="0"/>
        <w:autoSpaceDN w:val="0"/>
        <w:ind w:firstLine="284"/>
        <w:jc w:val="both"/>
        <w:rPr>
          <w:rFonts w:cs="Calibri"/>
        </w:rPr>
      </w:pPr>
      <w:bookmarkStart w:id="26" w:name="Par1525"/>
      <w:bookmarkEnd w:id="26"/>
      <w:r w:rsidRPr="0050363F">
        <w:rPr>
          <w:rFonts w:cs="Calibri"/>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w:t>
      </w:r>
      <w:r w:rsidR="00682ACE">
        <w:rPr>
          <w:rFonts w:cs="Calibri"/>
        </w:rPr>
        <w:br/>
      </w:r>
      <w:r w:rsidRPr="0050363F">
        <w:rPr>
          <w:rFonts w:cs="Calibri"/>
        </w:rPr>
        <w:t xml:space="preserve">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w:t>
      </w:r>
      <w:r w:rsidRPr="00964056">
        <w:rPr>
          <w:rFonts w:cs="Calibri"/>
        </w:rPr>
        <w:t xml:space="preserve">позволило ему стать победителем определения поставщика; </w:t>
      </w:r>
    </w:p>
    <w:p w:rsidR="0086059A" w:rsidRPr="00964056" w:rsidRDefault="0086059A" w:rsidP="0086059A">
      <w:pPr>
        <w:widowControl w:val="0"/>
        <w:autoSpaceDE w:val="0"/>
        <w:autoSpaceDN w:val="0"/>
        <w:ind w:firstLine="284"/>
        <w:jc w:val="both"/>
        <w:rPr>
          <w:rFonts w:cs="Calibri"/>
        </w:rPr>
      </w:pPr>
      <w:bookmarkStart w:id="27" w:name="Par1526"/>
      <w:bookmarkEnd w:id="27"/>
      <w:r w:rsidRPr="00964056">
        <w:rPr>
          <w:rFonts w:cs="Calibri"/>
        </w:rPr>
        <w:t xml:space="preserve">4.3.3. требовать уплаты неустоек (штрафов, пеней) в соответствии с </w:t>
      </w:r>
      <w:hyperlink r:id="rId11" w:anchor="Par1550" w:tgtFrame="VI. Ответственность Сторон &lt;108&gt;" w:history="1">
        <w:r w:rsidRPr="00964056">
          <w:t>разделом VI</w:t>
        </w:r>
      </w:hyperlink>
      <w:r w:rsidRPr="00964056">
        <w:rPr>
          <w:rFonts w:cs="Calibri"/>
        </w:rPr>
        <w:t xml:space="preserve"> Контракта;</w:t>
      </w:r>
    </w:p>
    <w:p w:rsidR="0086059A" w:rsidRPr="00964056" w:rsidRDefault="0086059A" w:rsidP="0086059A">
      <w:pPr>
        <w:widowControl w:val="0"/>
        <w:autoSpaceDE w:val="0"/>
        <w:autoSpaceDN w:val="0"/>
        <w:ind w:firstLine="284"/>
        <w:jc w:val="both"/>
        <w:rPr>
          <w:rFonts w:cs="Calibri"/>
        </w:rPr>
      </w:pPr>
      <w:r w:rsidRPr="00964056">
        <w:rPr>
          <w:rFonts w:cs="Calibri"/>
        </w:rPr>
        <w:t xml:space="preserve">4.3.4. провести экспертизу поставленного Товара для проверки его соответствия условиям Контракта в соответствии с </w:t>
      </w:r>
      <w:r w:rsidR="006C250C" w:rsidRPr="006C250C">
        <w:rPr>
          <w:rFonts w:cs="Calibri"/>
        </w:rPr>
        <w:t>Федерального закона № 44-ФЗ</w:t>
      </w:r>
      <w:r w:rsidRPr="00964056">
        <w:rPr>
          <w:rFonts w:cs="Calibri"/>
        </w:rPr>
        <w:t>.</w:t>
      </w:r>
    </w:p>
    <w:p w:rsidR="0086059A" w:rsidRPr="00083E84" w:rsidRDefault="0086059A" w:rsidP="0086059A">
      <w:pPr>
        <w:widowControl w:val="0"/>
        <w:autoSpaceDE w:val="0"/>
        <w:autoSpaceDN w:val="0"/>
        <w:ind w:firstLine="284"/>
        <w:jc w:val="both"/>
        <w:rPr>
          <w:rFonts w:cs="Calibri"/>
          <w:b/>
          <w:bCs/>
        </w:rPr>
      </w:pPr>
      <w:bookmarkStart w:id="28" w:name="Par1529"/>
      <w:bookmarkEnd w:id="28"/>
      <w:r w:rsidRPr="00083E84">
        <w:rPr>
          <w:rFonts w:cs="Calibri"/>
          <w:b/>
          <w:bCs/>
        </w:rPr>
        <w:t>4.4. Заказчик вправе:</w:t>
      </w:r>
    </w:p>
    <w:p w:rsidR="0086059A" w:rsidRPr="00964056" w:rsidRDefault="0086059A" w:rsidP="0086059A">
      <w:pPr>
        <w:widowControl w:val="0"/>
        <w:autoSpaceDE w:val="0"/>
        <w:autoSpaceDN w:val="0"/>
        <w:ind w:firstLine="284"/>
        <w:jc w:val="both"/>
        <w:rPr>
          <w:rFonts w:cs="Calibri"/>
        </w:rPr>
      </w:pPr>
      <w:r w:rsidRPr="00964056">
        <w:rPr>
          <w:rFonts w:cs="Calibri"/>
        </w:rPr>
        <w:t>4.4.1. требовать от Поставщика надлежащего исполнения обязательств по Контракту;</w:t>
      </w:r>
    </w:p>
    <w:p w:rsidR="0086059A" w:rsidRPr="0050363F" w:rsidRDefault="0086059A" w:rsidP="0086059A">
      <w:pPr>
        <w:widowControl w:val="0"/>
        <w:autoSpaceDE w:val="0"/>
        <w:autoSpaceDN w:val="0"/>
        <w:ind w:firstLine="284"/>
        <w:jc w:val="both"/>
        <w:rPr>
          <w:rFonts w:cs="Calibri"/>
        </w:rPr>
      </w:pPr>
      <w:r w:rsidRPr="00964056">
        <w:rPr>
          <w:rFonts w:cs="Calibri"/>
        </w:rPr>
        <w:t xml:space="preserve">4.4.2. требовать от Поставщика своевременного </w:t>
      </w:r>
      <w:r w:rsidRPr="0050363F">
        <w:rPr>
          <w:rFonts w:cs="Calibri"/>
        </w:rPr>
        <w:t xml:space="preserve">устранения недостатков, выявленных </w:t>
      </w:r>
      <w:r w:rsidR="00682ACE">
        <w:rPr>
          <w:rFonts w:cs="Calibri"/>
        </w:rPr>
        <w:br/>
      </w:r>
      <w:r w:rsidRPr="0050363F">
        <w:rPr>
          <w:rFonts w:cs="Calibri"/>
        </w:rPr>
        <w:t xml:space="preserve">как в ходе приемки, так и в течение гарантийного периода; </w:t>
      </w:r>
    </w:p>
    <w:p w:rsidR="0086059A" w:rsidRPr="0050363F" w:rsidRDefault="0086059A" w:rsidP="0086059A">
      <w:pPr>
        <w:widowControl w:val="0"/>
        <w:autoSpaceDE w:val="0"/>
        <w:autoSpaceDN w:val="0"/>
        <w:ind w:firstLine="284"/>
        <w:jc w:val="both"/>
        <w:rPr>
          <w:rFonts w:cs="Calibri"/>
        </w:rPr>
      </w:pPr>
      <w:r w:rsidRPr="0050363F">
        <w:rPr>
          <w:rFonts w:cs="Calibri"/>
        </w:rPr>
        <w:t xml:space="preserve">4.4.3. проверять ход и качество выполнения Поставщиком условий Контракта </w:t>
      </w:r>
      <w:r w:rsidR="00682ACE">
        <w:rPr>
          <w:rFonts w:cs="Calibri"/>
        </w:rPr>
        <w:br/>
      </w:r>
      <w:r w:rsidRPr="0050363F">
        <w:rPr>
          <w:rFonts w:cs="Calibri"/>
        </w:rPr>
        <w:t>без вмешательства в оперативно-хозяйственную деятельность Поставщика;</w:t>
      </w:r>
    </w:p>
    <w:p w:rsidR="0086059A" w:rsidRPr="0050363F" w:rsidRDefault="0086059A" w:rsidP="0086059A">
      <w:pPr>
        <w:widowControl w:val="0"/>
        <w:autoSpaceDE w:val="0"/>
        <w:autoSpaceDN w:val="0"/>
        <w:ind w:firstLine="284"/>
        <w:jc w:val="both"/>
        <w:rPr>
          <w:rFonts w:cs="Calibri"/>
        </w:rPr>
      </w:pPr>
      <w:r w:rsidRPr="0050363F">
        <w:rPr>
          <w:rFonts w:cs="Calibri"/>
        </w:rPr>
        <w:t xml:space="preserve">4.4.4. </w:t>
      </w:r>
      <w:bookmarkStart w:id="29" w:name="Par1534"/>
      <w:bookmarkEnd w:id="29"/>
      <w:r w:rsidRPr="0050363F">
        <w:rPr>
          <w:rFonts w:cs="Calibri"/>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r w:rsidR="006C250C" w:rsidRPr="006C250C">
        <w:rPr>
          <w:rFonts w:cs="Calibri"/>
        </w:rPr>
        <w:t>Федеральн</w:t>
      </w:r>
      <w:r w:rsidR="006C250C">
        <w:rPr>
          <w:rFonts w:cs="Calibri"/>
        </w:rPr>
        <w:t xml:space="preserve">ым </w:t>
      </w:r>
      <w:r w:rsidR="006C250C" w:rsidRPr="006C250C">
        <w:rPr>
          <w:rFonts w:cs="Calibri"/>
        </w:rPr>
        <w:t>закон</w:t>
      </w:r>
      <w:r w:rsidR="006C250C">
        <w:rPr>
          <w:rFonts w:cs="Calibri"/>
        </w:rPr>
        <w:t>ом</w:t>
      </w:r>
      <w:r w:rsidR="006C250C" w:rsidRPr="006C250C">
        <w:rPr>
          <w:rFonts w:cs="Calibri"/>
        </w:rPr>
        <w:t xml:space="preserve"> № 44-ФЗ</w:t>
      </w:r>
      <w:r>
        <w:t>;</w:t>
      </w:r>
    </w:p>
    <w:p w:rsidR="0086059A" w:rsidRPr="0050363F" w:rsidRDefault="0086059A" w:rsidP="0086059A">
      <w:pPr>
        <w:widowControl w:val="0"/>
        <w:autoSpaceDE w:val="0"/>
        <w:autoSpaceDN w:val="0"/>
        <w:ind w:firstLine="284"/>
        <w:jc w:val="both"/>
        <w:rPr>
          <w:rFonts w:cs="Calibri"/>
        </w:rPr>
      </w:pPr>
      <w:r w:rsidRPr="0050363F">
        <w:rPr>
          <w:rFonts w:cs="Calibri"/>
        </w:rPr>
        <w:t>4.4.6. отказаться от приемки и оплаты Товара, не соответствующего условиям Контракта;</w:t>
      </w:r>
    </w:p>
    <w:p w:rsidR="0086059A" w:rsidRPr="0050363F" w:rsidRDefault="0086059A" w:rsidP="0086059A">
      <w:pPr>
        <w:widowControl w:val="0"/>
        <w:autoSpaceDE w:val="0"/>
        <w:autoSpaceDN w:val="0"/>
        <w:ind w:firstLine="284"/>
        <w:jc w:val="both"/>
        <w:rPr>
          <w:rFonts w:cs="Calibri"/>
        </w:rPr>
      </w:pPr>
      <w:bookmarkStart w:id="30" w:name="Par1536"/>
      <w:bookmarkEnd w:id="30"/>
      <w:r w:rsidRPr="0050363F">
        <w:rPr>
          <w:rFonts w:cs="Calibri"/>
        </w:rPr>
        <w:t xml:space="preserve">4.4.7. принять решение об одностороннем отказе от исполнения Контракта в соответствии </w:t>
      </w:r>
      <w:r w:rsidR="00682ACE">
        <w:rPr>
          <w:rFonts w:cs="Calibri"/>
        </w:rPr>
        <w:br/>
      </w:r>
      <w:r w:rsidRPr="0050363F">
        <w:rPr>
          <w:rFonts w:cs="Calibri"/>
        </w:rPr>
        <w:t xml:space="preserve">с гражданским законодательством; </w:t>
      </w:r>
    </w:p>
    <w:p w:rsidR="0086059A" w:rsidRPr="0050363F" w:rsidRDefault="0086059A" w:rsidP="00522C9D">
      <w:pPr>
        <w:widowControl w:val="0"/>
        <w:autoSpaceDE w:val="0"/>
        <w:autoSpaceDN w:val="0"/>
        <w:ind w:firstLine="284"/>
        <w:jc w:val="both"/>
        <w:rPr>
          <w:rFonts w:cs="Calibri"/>
        </w:rPr>
      </w:pPr>
      <w:bookmarkStart w:id="31" w:name="Par1537"/>
      <w:bookmarkEnd w:id="31"/>
      <w:r w:rsidRPr="0050363F">
        <w:rPr>
          <w:rFonts w:cs="Calibri"/>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DF45E4" w:rsidRDefault="00DF45E4" w:rsidP="0086059A">
      <w:pPr>
        <w:widowControl w:val="0"/>
        <w:autoSpaceDE w:val="0"/>
        <w:autoSpaceDN w:val="0"/>
        <w:jc w:val="center"/>
        <w:rPr>
          <w:rFonts w:cs="Calibri"/>
          <w:b/>
        </w:rPr>
      </w:pPr>
      <w:bookmarkStart w:id="32" w:name="Par1539"/>
      <w:bookmarkEnd w:id="32"/>
    </w:p>
    <w:p w:rsidR="0086059A" w:rsidRPr="0050363F" w:rsidRDefault="0086059A" w:rsidP="0086059A">
      <w:pPr>
        <w:widowControl w:val="0"/>
        <w:autoSpaceDE w:val="0"/>
        <w:autoSpaceDN w:val="0"/>
        <w:jc w:val="center"/>
        <w:rPr>
          <w:rFonts w:cs="Calibri"/>
          <w:b/>
        </w:rPr>
      </w:pPr>
      <w:r w:rsidRPr="0050363F">
        <w:rPr>
          <w:rFonts w:cs="Calibri"/>
          <w:b/>
        </w:rPr>
        <w:t>V. Качество Товара</w:t>
      </w:r>
    </w:p>
    <w:p w:rsidR="0086059A" w:rsidRPr="000A47F0" w:rsidRDefault="0086059A" w:rsidP="0086059A">
      <w:pPr>
        <w:widowControl w:val="0"/>
        <w:autoSpaceDE w:val="0"/>
        <w:autoSpaceDN w:val="0"/>
        <w:ind w:firstLine="284"/>
        <w:jc w:val="both"/>
        <w:rPr>
          <w:rFonts w:cs="Calibri"/>
        </w:rPr>
      </w:pPr>
      <w:r w:rsidRPr="000A47F0">
        <w:rPr>
          <w:rFonts w:cs="Calibri"/>
        </w:rPr>
        <w:t>5.1. Поставщик гарантирует, что поставляемый Товар соответствует требованиям, установленным Контрактом.</w:t>
      </w:r>
    </w:p>
    <w:p w:rsidR="0086059A" w:rsidRPr="000A47F0" w:rsidRDefault="0086059A" w:rsidP="0086059A">
      <w:pPr>
        <w:widowControl w:val="0"/>
        <w:autoSpaceDE w:val="0"/>
        <w:autoSpaceDN w:val="0"/>
        <w:ind w:firstLine="284"/>
        <w:jc w:val="both"/>
        <w:rPr>
          <w:rFonts w:cs="Calibri"/>
        </w:rPr>
      </w:pPr>
      <w:r w:rsidRPr="000A47F0">
        <w:rPr>
          <w:rFonts w:cs="Calibri"/>
        </w:rPr>
        <w:t xml:space="preserve">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w:t>
      </w:r>
      <w:r w:rsidR="00682ACE" w:rsidRPr="000A47F0">
        <w:rPr>
          <w:rFonts w:cs="Calibri"/>
        </w:rPr>
        <w:br/>
      </w:r>
      <w:r w:rsidRPr="000A47F0">
        <w:rPr>
          <w:rFonts w:cs="Calibri"/>
        </w:rPr>
        <w:t>и законодательством Российской Федерации.</w:t>
      </w:r>
    </w:p>
    <w:p w:rsidR="0086059A" w:rsidRPr="000A47F0" w:rsidRDefault="0086059A" w:rsidP="0086059A">
      <w:pPr>
        <w:widowControl w:val="0"/>
        <w:autoSpaceDE w:val="0"/>
        <w:autoSpaceDN w:val="0"/>
        <w:ind w:firstLine="284"/>
        <w:jc w:val="both"/>
        <w:rPr>
          <w:rFonts w:cs="Calibri"/>
        </w:rPr>
      </w:pPr>
      <w:r w:rsidRPr="000A47F0">
        <w:rPr>
          <w:rFonts w:cs="Calibri"/>
        </w:rPr>
        <w:t xml:space="preserve">Поставляемый Товар должен соответствовать действующим в Российской Федерации </w:t>
      </w:r>
      <w:r w:rsidRPr="000A47F0">
        <w:rPr>
          <w:rFonts w:cs="Calibri"/>
        </w:rPr>
        <w:lastRenderedPageBreak/>
        <w:t>стандартам, техническим регламентам, санитарным и фитосанитарным нормам.</w:t>
      </w:r>
    </w:p>
    <w:p w:rsidR="0086059A" w:rsidRPr="000A47F0" w:rsidRDefault="0086059A" w:rsidP="0086059A">
      <w:pPr>
        <w:widowControl w:val="0"/>
        <w:autoSpaceDE w:val="0"/>
        <w:autoSpaceDN w:val="0"/>
        <w:ind w:firstLine="284"/>
        <w:jc w:val="both"/>
        <w:rPr>
          <w:rFonts w:cs="Calibri"/>
        </w:rPr>
      </w:pPr>
      <w:r w:rsidRPr="000A47F0">
        <w:rPr>
          <w:rFonts w:cs="Calibri"/>
        </w:rPr>
        <w:t>5.3. Товар должен быть упакован и замаркирован в соответствии с действующими стандартами.</w:t>
      </w:r>
    </w:p>
    <w:p w:rsidR="0086059A" w:rsidRPr="000A47F0" w:rsidRDefault="0086059A" w:rsidP="0086059A">
      <w:pPr>
        <w:widowControl w:val="0"/>
        <w:autoSpaceDE w:val="0"/>
        <w:autoSpaceDN w:val="0"/>
        <w:ind w:firstLine="284"/>
        <w:jc w:val="both"/>
        <w:rPr>
          <w:rFonts w:cs="Calibri"/>
        </w:rPr>
      </w:pPr>
      <w:r w:rsidRPr="000A47F0">
        <w:rPr>
          <w:rFonts w:cs="Calibri"/>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86059A" w:rsidRPr="000A47F0" w:rsidRDefault="0086059A" w:rsidP="0086059A">
      <w:pPr>
        <w:autoSpaceDE w:val="0"/>
        <w:autoSpaceDN w:val="0"/>
        <w:adjustRightInd w:val="0"/>
        <w:ind w:firstLine="284"/>
        <w:jc w:val="both"/>
      </w:pPr>
      <w:bookmarkStart w:id="33" w:name="Par1546"/>
      <w:bookmarkStart w:id="34" w:name="Par1547"/>
      <w:bookmarkEnd w:id="33"/>
      <w:bookmarkEnd w:id="34"/>
      <w:r w:rsidRPr="000A47F0">
        <w:rPr>
          <w:rFonts w:cs="Calibri"/>
        </w:rPr>
        <w:t xml:space="preserve">5.4. </w:t>
      </w:r>
      <w:r w:rsidRPr="000A47F0">
        <w:t>На Товар должна быть установлена гарантия Поставщика – не менее срока предоставления гарантии производителя.</w:t>
      </w:r>
    </w:p>
    <w:p w:rsidR="0086059A" w:rsidRPr="000A47F0" w:rsidRDefault="0086059A" w:rsidP="0086059A">
      <w:pPr>
        <w:autoSpaceDE w:val="0"/>
        <w:autoSpaceDN w:val="0"/>
        <w:adjustRightInd w:val="0"/>
        <w:ind w:firstLine="284"/>
        <w:jc w:val="both"/>
      </w:pPr>
      <w:r w:rsidRPr="000A47F0">
        <w:t xml:space="preserve">5.5. В случае выявления в течение всего срока годности Товара существенного нарушения требований к качеству, Поставщик обязан заменить Товар ненадлежащего качества Товаром надлежащего качества. </w:t>
      </w:r>
    </w:p>
    <w:p w:rsidR="0086059A" w:rsidRDefault="0086059A" w:rsidP="0086059A">
      <w:pPr>
        <w:autoSpaceDE w:val="0"/>
        <w:autoSpaceDN w:val="0"/>
        <w:adjustRightInd w:val="0"/>
        <w:ind w:firstLine="284"/>
        <w:jc w:val="both"/>
      </w:pPr>
      <w:r w:rsidRPr="000A47F0">
        <w:t>Все расходы, связанные с возвратом Товара ненадлежащего качества, осуществляются за счет Поставщика.</w:t>
      </w:r>
    </w:p>
    <w:p w:rsidR="00996F8B" w:rsidRDefault="00996F8B" w:rsidP="0086059A">
      <w:pPr>
        <w:autoSpaceDE w:val="0"/>
        <w:autoSpaceDN w:val="0"/>
        <w:adjustRightInd w:val="0"/>
        <w:ind w:firstLine="284"/>
        <w:jc w:val="both"/>
      </w:pPr>
    </w:p>
    <w:p w:rsidR="0086059A" w:rsidRPr="0050363F" w:rsidRDefault="0086059A" w:rsidP="0086059A">
      <w:pPr>
        <w:widowControl w:val="0"/>
        <w:autoSpaceDE w:val="0"/>
        <w:autoSpaceDN w:val="0"/>
        <w:jc w:val="center"/>
        <w:rPr>
          <w:rFonts w:cs="Calibri"/>
          <w:b/>
        </w:rPr>
      </w:pPr>
      <w:bookmarkStart w:id="35" w:name="Par1548"/>
      <w:bookmarkStart w:id="36" w:name="Par1550"/>
      <w:bookmarkEnd w:id="35"/>
      <w:bookmarkEnd w:id="36"/>
      <w:r w:rsidRPr="0050363F">
        <w:rPr>
          <w:rFonts w:cs="Calibri"/>
          <w:b/>
        </w:rPr>
        <w:t xml:space="preserve">VI. Ответственность Сторон </w:t>
      </w:r>
    </w:p>
    <w:p w:rsidR="0086059A" w:rsidRPr="009D2D90" w:rsidRDefault="0086059A" w:rsidP="0086059A">
      <w:pPr>
        <w:ind w:firstLine="284"/>
        <w:jc w:val="both"/>
      </w:pPr>
      <w:r w:rsidRPr="009D2D90">
        <w:t>6.1. За неисполнение или ненадлежащее исполнение обязательств по настоящему Контракту Стороны несут ответственность в соответствии с условиями Контракта и действующим законодательством Российской Федерации.</w:t>
      </w:r>
    </w:p>
    <w:p w:rsidR="0086059A" w:rsidRPr="009D2D90" w:rsidRDefault="0086059A" w:rsidP="0086059A">
      <w:pPr>
        <w:ind w:firstLine="284"/>
        <w:jc w:val="both"/>
      </w:pPr>
      <w:r w:rsidRPr="009D2D90">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86059A" w:rsidRPr="009D2D90" w:rsidRDefault="0086059A" w:rsidP="00DF45E4">
      <w:pPr>
        <w:ind w:firstLine="284"/>
        <w:jc w:val="both"/>
      </w:pPr>
      <w:r w:rsidRPr="009D2D90">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w:t>
      </w:r>
      <w:r w:rsidR="00740296">
        <w:t xml:space="preserve">                      </w:t>
      </w:r>
      <w:r w:rsidRPr="009D2D90">
        <w:t>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86059A" w:rsidRPr="009D2D90" w:rsidRDefault="0086059A" w:rsidP="0086059A">
      <w:pPr>
        <w:ind w:firstLine="284"/>
        <w:jc w:val="both"/>
        <w:rPr>
          <w:bCs/>
        </w:rPr>
      </w:pPr>
      <w:r w:rsidRPr="009D2D90">
        <w:rPr>
          <w:bCs/>
        </w:rPr>
        <w:t xml:space="preserve">6.3. За каждый факт неисполнения или ненадлежащего исполнения </w:t>
      </w:r>
      <w:r w:rsidRPr="00A2339A">
        <w:rPr>
          <w:bCs/>
        </w:rPr>
        <w:t>Поставщиком</w:t>
      </w:r>
      <w:r w:rsidRPr="0066689E">
        <w:rPr>
          <w:b/>
          <w:bCs/>
        </w:rPr>
        <w:t xml:space="preserve"> </w:t>
      </w:r>
      <w:r w:rsidRPr="009D2D90">
        <w:rPr>
          <w:bCs/>
        </w:rPr>
        <w:t xml:space="preserve">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обязательств)в сумме 1 000 </w:t>
      </w:r>
      <w:r w:rsidR="00682ACE">
        <w:rPr>
          <w:bCs/>
        </w:rPr>
        <w:br/>
      </w:r>
      <w:r w:rsidRPr="009D2D90">
        <w:rPr>
          <w:bCs/>
        </w:rPr>
        <w:t>(одна тысяча) рублей 00 копеек (рублей, определяемой в соответствии с Правилами определения размера штрафа</w:t>
      </w:r>
      <w:r w:rsidRPr="009D2D90">
        <w:rPr>
          <w:bCs/>
          <w:vertAlign w:val="superscript"/>
        </w:rPr>
        <w:footnoteReference w:id="1"/>
      </w:r>
      <w:r w:rsidRPr="009D2D90">
        <w:rPr>
          <w:bCs/>
        </w:rPr>
        <w:t>.</w:t>
      </w:r>
    </w:p>
    <w:p w:rsidR="0086059A" w:rsidRPr="009D2D90" w:rsidRDefault="0086059A" w:rsidP="0086059A">
      <w:pPr>
        <w:ind w:firstLine="284"/>
        <w:jc w:val="both"/>
        <w:rPr>
          <w:bCs/>
        </w:rPr>
      </w:pPr>
      <w:r w:rsidRPr="009D2D90">
        <w:rPr>
          <w:bCs/>
        </w:rPr>
        <w:t xml:space="preserve">6.4. За каждый факт неисполнения </w:t>
      </w:r>
      <w:r w:rsidRPr="002C373B">
        <w:rPr>
          <w:bCs/>
        </w:rPr>
        <w:t xml:space="preserve">Заказчиком </w:t>
      </w:r>
      <w:r w:rsidRPr="009D2D90">
        <w:rPr>
          <w:bCs/>
        </w:rPr>
        <w:t>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1 000 (одна тысяча) рублей 00 копеек, определяемой в соответствии с Правилами определения размера штрафа</w:t>
      </w:r>
      <w:r w:rsidRPr="009D2D90">
        <w:rPr>
          <w:bCs/>
          <w:vertAlign w:val="superscript"/>
        </w:rPr>
        <w:footnoteReference w:id="2"/>
      </w:r>
      <w:r w:rsidRPr="009D2D90">
        <w:rPr>
          <w:bCs/>
        </w:rPr>
        <w:t>.</w:t>
      </w:r>
    </w:p>
    <w:p w:rsidR="0086059A" w:rsidRPr="009D2D90" w:rsidRDefault="0086059A" w:rsidP="0086059A">
      <w:pPr>
        <w:ind w:firstLine="284"/>
        <w:jc w:val="both"/>
        <w:rPr>
          <w:bCs/>
        </w:rPr>
      </w:pPr>
      <w:r w:rsidRPr="009D2D90">
        <w:rPr>
          <w:bCs/>
        </w:rPr>
        <w:t xml:space="preserve">6.6. За каждый факт неисполнения или ненадлежащего исполнения </w:t>
      </w:r>
      <w:r w:rsidRPr="009D2D90">
        <w:t>Поставщиком</w:t>
      </w:r>
      <w:r w:rsidRPr="009D2D90">
        <w:rPr>
          <w:bCs/>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w:t>
      </w:r>
      <w:r w:rsidR="00682ACE">
        <w:rPr>
          <w:bCs/>
        </w:rPr>
        <w:t xml:space="preserve">№ </w:t>
      </w:r>
      <w:r w:rsidR="006C250C">
        <w:rPr>
          <w:bCs/>
        </w:rPr>
        <w:t>44-ФЗ</w:t>
      </w:r>
      <w:r w:rsidRPr="009D2D90">
        <w:rPr>
          <w:bCs/>
        </w:rPr>
        <w:t xml:space="preserve">, предложившим наиболее высокую цену за право заключения Контракта, размер штрафа рассчитывается в порядке, установленном Правилами определения размера штрафа, за исключением просрочки исполнения </w:t>
      </w:r>
      <w:r w:rsidRPr="009D2D90">
        <w:rPr>
          <w:bCs/>
        </w:rPr>
        <w:lastRenderedPageBreak/>
        <w:t>обязательств (в том числе гарантийного обязательства), предусмотренных Контрактом, и устанавливается в сумме, определяемой в соответствии с Правилами определения размера штрафа.</w:t>
      </w:r>
      <w:r w:rsidRPr="009D2D90">
        <w:rPr>
          <w:bCs/>
          <w:vertAlign w:val="superscript"/>
        </w:rPr>
        <w:footnoteReference w:id="3"/>
      </w:r>
    </w:p>
    <w:p w:rsidR="0086059A" w:rsidRPr="009D2D90" w:rsidRDefault="0086059A" w:rsidP="0086059A">
      <w:pPr>
        <w:ind w:firstLine="284"/>
        <w:jc w:val="both"/>
        <w:rPr>
          <w:bCs/>
        </w:rPr>
      </w:pPr>
      <w:r w:rsidRPr="009D2D90">
        <w:rPr>
          <w:bCs/>
        </w:rPr>
        <w:t xml:space="preserve">6.7. Пеня начисляется за каждый день просрочки исполнения </w:t>
      </w:r>
      <w:r w:rsidRPr="009D2D90">
        <w:t>Поставщиком</w:t>
      </w:r>
      <w:r w:rsidRPr="009D2D90">
        <w:rPr>
          <w:bCs/>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r w:rsidRPr="009D2D90">
        <w:t>Поставщиком</w:t>
      </w:r>
      <w:r w:rsidRPr="009D2D90">
        <w:rPr>
          <w:bCs/>
        </w:rPr>
        <w:t>, з</w:t>
      </w:r>
      <w:r w:rsidRPr="009D2D90">
        <w:t>а исключением случая, если законодательством Российской Федерации установлен иной порядок начисления пени.</w:t>
      </w:r>
    </w:p>
    <w:p w:rsidR="0086059A" w:rsidRPr="009D2D90" w:rsidRDefault="0086059A" w:rsidP="0086059A">
      <w:pPr>
        <w:ind w:firstLine="284"/>
        <w:jc w:val="both"/>
        <w:rPr>
          <w:bCs/>
        </w:rPr>
      </w:pPr>
      <w:r w:rsidRPr="009D2D90">
        <w:rPr>
          <w:bCs/>
        </w:rPr>
        <w:t xml:space="preserve">6.8. Общая сумма начисленных штрафов за неисполнение или ненадлежащее исполнение </w:t>
      </w:r>
      <w:r w:rsidRPr="009D2D90">
        <w:t>Поставщиком</w:t>
      </w:r>
      <w:r w:rsidRPr="009D2D90">
        <w:rPr>
          <w:bCs/>
        </w:rPr>
        <w:t xml:space="preserve"> обязательств, предусмотренных Контрактом, не может превышать цену Контракта.</w:t>
      </w:r>
    </w:p>
    <w:p w:rsidR="0086059A" w:rsidRPr="009D2D90" w:rsidRDefault="0086059A" w:rsidP="0086059A">
      <w:pPr>
        <w:ind w:firstLine="284"/>
        <w:jc w:val="both"/>
        <w:rPr>
          <w:bCs/>
        </w:rPr>
      </w:pPr>
      <w:r w:rsidRPr="009D2D90">
        <w:rPr>
          <w:bCs/>
        </w:rPr>
        <w:t>6.9.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6059A" w:rsidRPr="009D2D90" w:rsidRDefault="0086059A" w:rsidP="0086059A">
      <w:pPr>
        <w:ind w:firstLine="284"/>
        <w:jc w:val="both"/>
        <w:rPr>
          <w:bCs/>
        </w:rPr>
      </w:pPr>
      <w:r w:rsidRPr="009D2D90">
        <w:rPr>
          <w:bCs/>
        </w:rPr>
        <w:t xml:space="preserve">6.10. В случае просрочки исполнения </w:t>
      </w:r>
      <w:r w:rsidRPr="009D2D90">
        <w:t>Поставщиком</w:t>
      </w:r>
      <w:r w:rsidRPr="009D2D90">
        <w:rPr>
          <w:bCs/>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9D2D90">
        <w:t>Поставщиком</w:t>
      </w:r>
      <w:r w:rsidRPr="009D2D90">
        <w:rPr>
          <w:bCs/>
        </w:rPr>
        <w:t xml:space="preserve"> обязательств, предусмотренных Контрактом, заказчик вправе на любом этапе исполнения Контракта направлять </w:t>
      </w:r>
      <w:r w:rsidRPr="009D2D90">
        <w:t>Поставщиком</w:t>
      </w:r>
      <w:r w:rsidRPr="009D2D90">
        <w:rPr>
          <w:bCs/>
        </w:rPr>
        <w:t xml:space="preserve"> требование об уплате неустоек (штрафов, пеней). Уплата неустойки (пени, штрафа) за нарушение обязательств</w:t>
      </w:r>
      <w:r w:rsidR="00682ACE">
        <w:rPr>
          <w:bCs/>
        </w:rPr>
        <w:br/>
      </w:r>
      <w:r w:rsidRPr="009D2D90">
        <w:rPr>
          <w:bCs/>
        </w:rPr>
        <w:t xml:space="preserve">по Контракту производится </w:t>
      </w:r>
      <w:r w:rsidRPr="009D2D90">
        <w:t>Поставщиком</w:t>
      </w:r>
      <w:r w:rsidRPr="009D2D90">
        <w:rPr>
          <w:bCs/>
        </w:rPr>
        <w:t xml:space="preserve"> путем перечисления денежных средств по реквизитам, указанным в требовании об уплате неустоек (штрафов, пеней).</w:t>
      </w:r>
    </w:p>
    <w:p w:rsidR="0086059A" w:rsidRPr="009D2D90" w:rsidRDefault="0086059A" w:rsidP="0086059A">
      <w:pPr>
        <w:ind w:firstLine="284"/>
        <w:jc w:val="both"/>
        <w:rPr>
          <w:bCs/>
        </w:rPr>
      </w:pPr>
      <w:r w:rsidRPr="009D2D90">
        <w:rPr>
          <w:bCs/>
        </w:rPr>
        <w:t xml:space="preserve">6.11. В случае неисполнения или ненадлежащего исполнения </w:t>
      </w:r>
      <w:r>
        <w:rPr>
          <w:bCs/>
        </w:rPr>
        <w:t>Поставщиком</w:t>
      </w:r>
      <w:r w:rsidRPr="009D2D90">
        <w:rPr>
          <w:bCs/>
        </w:rPr>
        <w:t xml:space="preserve"> обязательств, предусмотренных настоящим Контрактом, а также при невыполнении требования Заказчика </w:t>
      </w:r>
      <w:r w:rsidR="00682ACE">
        <w:rPr>
          <w:bCs/>
        </w:rPr>
        <w:br/>
      </w:r>
      <w:r w:rsidRPr="009D2D90">
        <w:rPr>
          <w:bCs/>
        </w:rPr>
        <w:t>об уплате неустойки, Заказчик, в соответствии со статьей 410 ГК РФ, вправе произвести оплату по Контракту за вычетом соответствующего размера неустойки.</w:t>
      </w:r>
    </w:p>
    <w:p w:rsidR="0086059A" w:rsidRPr="009D2D90" w:rsidRDefault="0086059A" w:rsidP="0086059A">
      <w:pPr>
        <w:ind w:firstLine="284"/>
        <w:jc w:val="both"/>
        <w:rPr>
          <w:bCs/>
        </w:rPr>
      </w:pPr>
      <w:r w:rsidRPr="009D2D90">
        <w:rPr>
          <w:bCs/>
        </w:rPr>
        <w:t xml:space="preserve">6.12. Заказчик вправе взыскать с </w:t>
      </w:r>
      <w:r w:rsidRPr="009D2D90">
        <w:t>Поставщика</w:t>
      </w:r>
      <w:r w:rsidRPr="009D2D90">
        <w:rPr>
          <w:bCs/>
        </w:rPr>
        <w:t xml:space="preserve"> убытки в полной сумме сверх установленной Контрактом неустойки за неисполнение или ненадлежащее исполнение </w:t>
      </w:r>
      <w:r w:rsidRPr="009D2D90">
        <w:t>Поставщиком</w:t>
      </w:r>
      <w:r w:rsidRPr="009D2D90">
        <w:rPr>
          <w:bCs/>
        </w:rPr>
        <w:t xml:space="preserve"> обязательств, предусмотренных Контрактом. При этом уплата неустойки и возмещение убытков в случае ненадлежащего исполнения или неисполнения </w:t>
      </w:r>
      <w:r w:rsidRPr="009D2D90">
        <w:t>Поставщиком</w:t>
      </w:r>
      <w:r w:rsidRPr="009D2D90">
        <w:rPr>
          <w:bCs/>
        </w:rPr>
        <w:t xml:space="preserve"> обязательств, предусмотренных Контрактом, не освобождают </w:t>
      </w:r>
      <w:r w:rsidRPr="009D2D90">
        <w:t>Поставщика</w:t>
      </w:r>
      <w:r w:rsidRPr="009D2D90">
        <w:rPr>
          <w:bCs/>
        </w:rPr>
        <w:t xml:space="preserve"> от исполнения обязательств </w:t>
      </w:r>
      <w:r w:rsidR="00682ACE">
        <w:rPr>
          <w:bCs/>
        </w:rPr>
        <w:br/>
      </w:r>
      <w:r w:rsidRPr="009D2D90">
        <w:rPr>
          <w:bCs/>
        </w:rPr>
        <w:t>в натуральном выражении.</w:t>
      </w:r>
    </w:p>
    <w:p w:rsidR="0086059A" w:rsidRPr="009D2D90" w:rsidRDefault="0086059A" w:rsidP="0086059A">
      <w:pPr>
        <w:ind w:firstLine="284"/>
        <w:jc w:val="both"/>
        <w:rPr>
          <w:bCs/>
        </w:rPr>
      </w:pPr>
      <w:r w:rsidRPr="009D2D90">
        <w:rPr>
          <w:bCs/>
        </w:rPr>
        <w:t xml:space="preserve">6.13. </w:t>
      </w:r>
      <w:r w:rsidRPr="009D2D90">
        <w:t>Поставщик</w:t>
      </w:r>
      <w:r w:rsidRPr="009D2D90">
        <w:rPr>
          <w:bCs/>
        </w:rPr>
        <w:t xml:space="preserve"> несет в полном объеме ответственность:</w:t>
      </w:r>
    </w:p>
    <w:p w:rsidR="0086059A" w:rsidRPr="009D2D90" w:rsidRDefault="0086059A" w:rsidP="0086059A">
      <w:pPr>
        <w:ind w:firstLine="284"/>
        <w:jc w:val="both"/>
        <w:rPr>
          <w:bCs/>
        </w:rPr>
      </w:pPr>
      <w:r w:rsidRPr="009D2D90">
        <w:rPr>
          <w:bCs/>
        </w:rPr>
        <w:t>- за действия третьих лиц, привлеченных им в порядке и на условиях, установленных Контрактом, к исполнению обязательств по Контракту;</w:t>
      </w:r>
    </w:p>
    <w:p w:rsidR="0086059A" w:rsidRPr="009D2D90" w:rsidRDefault="0086059A" w:rsidP="0086059A">
      <w:pPr>
        <w:ind w:firstLine="284"/>
        <w:jc w:val="both"/>
        <w:rPr>
          <w:bCs/>
        </w:rPr>
      </w:pPr>
      <w:r w:rsidRPr="009D2D90">
        <w:rPr>
          <w:bCs/>
        </w:rPr>
        <w:t xml:space="preserve">- за достоверность, полноту отчетных документов (материалов), их достаточность </w:t>
      </w:r>
      <w:r w:rsidR="00682ACE">
        <w:rPr>
          <w:bCs/>
        </w:rPr>
        <w:br/>
      </w:r>
      <w:r w:rsidRPr="009D2D90">
        <w:rPr>
          <w:bCs/>
        </w:rPr>
        <w:t>для подтверждения исполнения условий Контракта и принятия Заказчиком к учету;</w:t>
      </w:r>
    </w:p>
    <w:p w:rsidR="0086059A" w:rsidRPr="009D2D90" w:rsidRDefault="0086059A" w:rsidP="0086059A">
      <w:pPr>
        <w:ind w:firstLine="284"/>
        <w:jc w:val="both"/>
        <w:rPr>
          <w:bCs/>
        </w:rPr>
      </w:pPr>
      <w:r w:rsidRPr="009D2D90">
        <w:rPr>
          <w:bCs/>
        </w:rPr>
        <w:t xml:space="preserve">- в случае если по вине </w:t>
      </w:r>
      <w:r w:rsidRPr="009D2D90">
        <w:t>Поставщика</w:t>
      </w:r>
      <w:r w:rsidRPr="009D2D90">
        <w:rPr>
          <w:bCs/>
        </w:rPr>
        <w:t xml:space="preserve"> к Заказчику будут предъявлены претензии и (или) иски </w:t>
      </w:r>
      <w:r w:rsidR="00682ACE">
        <w:rPr>
          <w:bCs/>
        </w:rPr>
        <w:br/>
      </w:r>
      <w:r w:rsidRPr="009D2D90">
        <w:rPr>
          <w:bCs/>
        </w:rPr>
        <w:t xml:space="preserve">в связи с нарушением им исключительных прав третьих лиц при использовании </w:t>
      </w:r>
      <w:r w:rsidRPr="00964056">
        <w:t>товара.</w:t>
      </w:r>
      <w:r w:rsidRPr="009D2D90">
        <w:rPr>
          <w:bCs/>
        </w:rPr>
        <w:t xml:space="preserve">При этом </w:t>
      </w:r>
      <w:r w:rsidRPr="009D2D90">
        <w:t>Поставщик</w:t>
      </w:r>
      <w:r w:rsidRPr="009D2D90">
        <w:rPr>
          <w:bCs/>
        </w:rPr>
        <w:t xml:space="preserve"> обязуется за свой счет и самостоятельно урегулировать такие претензии и (или) иски, вплоть до полного возмещения причиненного ущерба.</w:t>
      </w:r>
    </w:p>
    <w:p w:rsidR="0086059A" w:rsidRPr="009D2D90" w:rsidRDefault="0086059A" w:rsidP="0086059A">
      <w:pPr>
        <w:ind w:firstLine="284"/>
        <w:jc w:val="both"/>
        <w:rPr>
          <w:bCs/>
        </w:rPr>
      </w:pPr>
      <w:r w:rsidRPr="009D2D90">
        <w:rPr>
          <w:bCs/>
        </w:rPr>
        <w:t xml:space="preserve">6.14. Сторона освобождается от уплаты неустойки (штрафа, пени), если докажет, </w:t>
      </w:r>
      <w:r w:rsidR="00682ACE">
        <w:rPr>
          <w:bCs/>
        </w:rPr>
        <w:br/>
      </w:r>
      <w:r w:rsidRPr="009D2D90">
        <w:rPr>
          <w:bCs/>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6059A" w:rsidRPr="009D2D90" w:rsidRDefault="0086059A" w:rsidP="0086059A">
      <w:pPr>
        <w:ind w:firstLine="284"/>
        <w:jc w:val="both"/>
      </w:pPr>
      <w:r w:rsidRPr="009D2D90">
        <w:rPr>
          <w:bCs/>
        </w:rPr>
        <w:t xml:space="preserve">6.15. </w:t>
      </w:r>
      <w:r w:rsidRPr="009D2D90">
        <w:t>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в соответствии с законодательством Российской Федерации.</w:t>
      </w:r>
    </w:p>
    <w:p w:rsidR="0086059A" w:rsidRDefault="0086059A" w:rsidP="0086059A">
      <w:pPr>
        <w:widowControl w:val="0"/>
        <w:autoSpaceDE w:val="0"/>
        <w:autoSpaceDN w:val="0"/>
        <w:ind w:firstLine="284"/>
        <w:jc w:val="both"/>
        <w:rPr>
          <w:sz w:val="22"/>
          <w:szCs w:val="22"/>
        </w:rPr>
      </w:pPr>
    </w:p>
    <w:p w:rsidR="00C5512F" w:rsidRDefault="00C5512F" w:rsidP="0086059A">
      <w:pPr>
        <w:widowControl w:val="0"/>
        <w:autoSpaceDE w:val="0"/>
        <w:autoSpaceDN w:val="0"/>
        <w:ind w:firstLine="284"/>
        <w:jc w:val="both"/>
        <w:rPr>
          <w:sz w:val="22"/>
          <w:szCs w:val="22"/>
        </w:rPr>
      </w:pPr>
    </w:p>
    <w:p w:rsidR="00C5512F" w:rsidRDefault="00C5512F" w:rsidP="0086059A">
      <w:pPr>
        <w:widowControl w:val="0"/>
        <w:autoSpaceDE w:val="0"/>
        <w:autoSpaceDN w:val="0"/>
        <w:ind w:firstLine="284"/>
        <w:jc w:val="both"/>
        <w:rPr>
          <w:sz w:val="22"/>
          <w:szCs w:val="22"/>
        </w:rPr>
      </w:pPr>
    </w:p>
    <w:p w:rsidR="00C5512F" w:rsidRPr="0050363F" w:rsidRDefault="00C5512F" w:rsidP="0086059A">
      <w:pPr>
        <w:widowControl w:val="0"/>
        <w:autoSpaceDE w:val="0"/>
        <w:autoSpaceDN w:val="0"/>
        <w:ind w:firstLine="284"/>
        <w:jc w:val="both"/>
        <w:rPr>
          <w:sz w:val="22"/>
          <w:szCs w:val="22"/>
        </w:rPr>
      </w:pPr>
    </w:p>
    <w:p w:rsidR="0086059A" w:rsidRPr="009D2D90" w:rsidRDefault="0086059A" w:rsidP="0086059A">
      <w:pPr>
        <w:ind w:firstLine="567"/>
        <w:jc w:val="center"/>
        <w:outlineLvl w:val="1"/>
        <w:rPr>
          <w:b/>
        </w:rPr>
      </w:pPr>
      <w:bookmarkStart w:id="37" w:name="Par1587"/>
      <w:bookmarkEnd w:id="37"/>
      <w:r w:rsidRPr="009D2D90">
        <w:rPr>
          <w:b/>
        </w:rPr>
        <w:t>VII. Обстоятельства непреодолимой силы</w:t>
      </w:r>
    </w:p>
    <w:p w:rsidR="0086059A" w:rsidRPr="009D2D90" w:rsidRDefault="00083E84" w:rsidP="0086059A">
      <w:pPr>
        <w:ind w:firstLine="284"/>
        <w:jc w:val="both"/>
      </w:pPr>
      <w:r>
        <w:t>7</w:t>
      </w:r>
      <w:r w:rsidR="0086059A" w:rsidRPr="009D2D90">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86059A" w:rsidRPr="009D2D90" w:rsidRDefault="00083E84" w:rsidP="0086059A">
      <w:pPr>
        <w:ind w:firstLine="284"/>
        <w:jc w:val="both"/>
      </w:pPr>
      <w:r>
        <w:t>7</w:t>
      </w:r>
      <w:r w:rsidR="0086059A" w:rsidRPr="009D2D90">
        <w:t xml:space="preserve">.2. Сторона, для которой создалась невозможность исполнения обязательств по Контракту вследствие обстоятельств непреодолимой силы, не позднее 5 (пяти) дней с момента </w:t>
      </w:r>
      <w:r w:rsidR="00682ACE">
        <w:br/>
      </w:r>
      <w:r w:rsidR="0086059A" w:rsidRPr="009D2D90">
        <w:t>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6059A" w:rsidRPr="009D2D90" w:rsidRDefault="00083E84" w:rsidP="0086059A">
      <w:pPr>
        <w:ind w:firstLine="284"/>
        <w:jc w:val="both"/>
      </w:pPr>
      <w:r>
        <w:t>7</w:t>
      </w:r>
      <w:r w:rsidR="0086059A" w:rsidRPr="009D2D90">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86059A" w:rsidRPr="009D2D90" w:rsidRDefault="00083E84" w:rsidP="0086059A">
      <w:pPr>
        <w:ind w:firstLine="284"/>
        <w:jc w:val="both"/>
      </w:pPr>
      <w:r>
        <w:t>7</w:t>
      </w:r>
      <w:r w:rsidR="0086059A" w:rsidRPr="009D2D90">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6059A" w:rsidRDefault="0086059A" w:rsidP="0086059A">
      <w:pPr>
        <w:ind w:firstLine="567"/>
        <w:jc w:val="center"/>
        <w:outlineLvl w:val="1"/>
        <w:rPr>
          <w:b/>
          <w:bCs/>
        </w:rPr>
      </w:pPr>
    </w:p>
    <w:p w:rsidR="0086059A" w:rsidRPr="009D2D90" w:rsidRDefault="00083E84" w:rsidP="0086059A">
      <w:pPr>
        <w:ind w:firstLine="567"/>
        <w:jc w:val="center"/>
        <w:outlineLvl w:val="1"/>
        <w:rPr>
          <w:b/>
        </w:rPr>
      </w:pPr>
      <w:r w:rsidRPr="00083E84">
        <w:rPr>
          <w:b/>
          <w:bCs/>
        </w:rPr>
        <w:t>VIII</w:t>
      </w:r>
      <w:r w:rsidR="0086059A" w:rsidRPr="009D2D90">
        <w:rPr>
          <w:b/>
          <w:bCs/>
        </w:rPr>
        <w:t>.</w:t>
      </w:r>
      <w:r w:rsidR="0086059A" w:rsidRPr="009D2D90">
        <w:rPr>
          <w:b/>
        </w:rPr>
        <w:t xml:space="preserve"> Рассмотрение и разрешение споров</w:t>
      </w:r>
    </w:p>
    <w:p w:rsidR="0086059A" w:rsidRPr="009D2D90" w:rsidRDefault="00083E84" w:rsidP="0086059A">
      <w:pPr>
        <w:ind w:firstLine="284"/>
        <w:jc w:val="both"/>
      </w:pPr>
      <w:r>
        <w:t>8</w:t>
      </w:r>
      <w:r w:rsidR="0086059A" w:rsidRPr="009D2D90">
        <w:t xml:space="preserve">.1. Все споры и разногласия, которые могут возникнуть из настоящего Контракта </w:t>
      </w:r>
      <w:r w:rsidR="00682ACE">
        <w:br/>
      </w:r>
      <w:r w:rsidR="0086059A" w:rsidRPr="009D2D90">
        <w:t>между Сторонами, будут разрешаться путем переговоров, в том числе в претензионном порядке.</w:t>
      </w:r>
    </w:p>
    <w:p w:rsidR="0086059A" w:rsidRPr="009D2D90" w:rsidRDefault="00083E84" w:rsidP="0086059A">
      <w:pPr>
        <w:ind w:firstLine="284"/>
        <w:jc w:val="both"/>
      </w:pPr>
      <w:r>
        <w:t>8</w:t>
      </w:r>
      <w:r w:rsidR="0086059A" w:rsidRPr="009D2D90">
        <w:t xml:space="preserve">.2. Претензия оформляется в письменной форме. В претензии перечисляются допущенные </w:t>
      </w:r>
      <w:r w:rsidR="00682ACE">
        <w:br/>
      </w:r>
      <w:r w:rsidR="0086059A" w:rsidRPr="009D2D90">
        <w:t>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6059A" w:rsidRPr="009D2D90" w:rsidRDefault="00083E84" w:rsidP="0086059A">
      <w:pPr>
        <w:ind w:firstLine="284"/>
        <w:jc w:val="both"/>
      </w:pPr>
      <w:r>
        <w:t>8</w:t>
      </w:r>
      <w:r w:rsidR="0086059A" w:rsidRPr="009D2D90">
        <w:t xml:space="preserve">.3. Срок рассмотрения претензии не может превышать 5 (пяти) дней. Переписка Сторон может осуществляться в виде писем или телеграмм, а в случаях направления телекса, факса, </w:t>
      </w:r>
      <w:r w:rsidR="00682ACE">
        <w:br/>
      </w:r>
      <w:r w:rsidR="0086059A" w:rsidRPr="009D2D90">
        <w:t>иного электронного сообщения - с последующим предоставлением оригинала документа.</w:t>
      </w:r>
    </w:p>
    <w:p w:rsidR="0086059A" w:rsidRPr="009D2D90" w:rsidRDefault="00083E84" w:rsidP="0086059A">
      <w:pPr>
        <w:ind w:firstLine="284"/>
        <w:jc w:val="both"/>
      </w:pPr>
      <w:r>
        <w:t>8</w:t>
      </w:r>
      <w:r w:rsidR="0086059A" w:rsidRPr="009D2D90">
        <w:t>.4. При неурегулировании Сторонами спора в досудебном порядке, спор разрешается</w:t>
      </w:r>
      <w:r w:rsidR="00682ACE">
        <w:br/>
      </w:r>
      <w:r w:rsidR="0086059A" w:rsidRPr="009D2D90">
        <w:t>в судебном порядке в Арбитражном суде Санкт-Петербурга и Ленинградской области.</w:t>
      </w:r>
    </w:p>
    <w:p w:rsidR="0086059A" w:rsidRPr="009D2D90" w:rsidRDefault="0086059A" w:rsidP="0086059A">
      <w:pPr>
        <w:ind w:firstLine="567"/>
        <w:jc w:val="both"/>
      </w:pPr>
    </w:p>
    <w:p w:rsidR="0086059A" w:rsidRPr="009D2D90" w:rsidRDefault="00083E84" w:rsidP="0086059A">
      <w:pPr>
        <w:ind w:firstLine="567"/>
        <w:jc w:val="center"/>
        <w:outlineLvl w:val="1"/>
        <w:rPr>
          <w:b/>
        </w:rPr>
      </w:pPr>
      <w:r>
        <w:rPr>
          <w:b/>
          <w:bCs/>
          <w:lang w:val="en-US"/>
        </w:rPr>
        <w:t>I</w:t>
      </w:r>
      <w:r w:rsidR="0086059A" w:rsidRPr="009D2D90">
        <w:rPr>
          <w:b/>
          <w:bCs/>
        </w:rPr>
        <w:t>X.</w:t>
      </w:r>
      <w:r w:rsidR="00DF45E4">
        <w:rPr>
          <w:b/>
          <w:bCs/>
        </w:rPr>
        <w:t xml:space="preserve"> </w:t>
      </w:r>
      <w:r w:rsidR="0086059A" w:rsidRPr="009D2D90">
        <w:rPr>
          <w:b/>
        </w:rPr>
        <w:t>Порядок изменения и расторжения контракта</w:t>
      </w:r>
    </w:p>
    <w:p w:rsidR="0086059A" w:rsidRPr="009D2D90" w:rsidRDefault="00083E84" w:rsidP="0086059A">
      <w:pPr>
        <w:ind w:firstLine="284"/>
        <w:jc w:val="both"/>
        <w:outlineLvl w:val="0"/>
      </w:pPr>
      <w:bookmarkStart w:id="38" w:name="_Hlk94551148"/>
      <w:r>
        <w:t>9</w:t>
      </w:r>
      <w:r w:rsidR="0086059A" w:rsidRPr="009D2D90">
        <w:t xml:space="preserve">.1. При заключении и исполнении Контракта изменение его условий не допускается, </w:t>
      </w:r>
      <w:r w:rsidR="00682ACE">
        <w:br/>
      </w:r>
      <w:r w:rsidR="0086059A" w:rsidRPr="009D2D90">
        <w:t xml:space="preserve">за исключением случаев, предусмотренных </w:t>
      </w:r>
      <w:r w:rsidR="00682ACE">
        <w:t xml:space="preserve">статьями </w:t>
      </w:r>
      <w:r w:rsidR="0086059A" w:rsidRPr="009D2D90">
        <w:t xml:space="preserve">34, 95, частью 65 </w:t>
      </w:r>
      <w:r w:rsidR="004D1CA4">
        <w:t xml:space="preserve">статьи </w:t>
      </w:r>
      <w:r w:rsidR="0086059A" w:rsidRPr="009D2D90">
        <w:t>112 Федерального закона</w:t>
      </w:r>
      <w:r w:rsidR="00682ACE">
        <w:t xml:space="preserve"> №</w:t>
      </w:r>
      <w:r w:rsidR="006C250C">
        <w:t xml:space="preserve"> 44-ФЗ</w:t>
      </w:r>
      <w:r w:rsidR="0086059A" w:rsidRPr="009D2D90">
        <w:t>.</w:t>
      </w:r>
    </w:p>
    <w:p w:rsidR="0086059A" w:rsidRPr="009D2D90" w:rsidRDefault="00083E84" w:rsidP="0086059A">
      <w:pPr>
        <w:ind w:firstLine="284"/>
        <w:jc w:val="both"/>
        <w:outlineLvl w:val="0"/>
      </w:pPr>
      <w:r>
        <w:t>9</w:t>
      </w:r>
      <w:r w:rsidR="0086059A" w:rsidRPr="009D2D90">
        <w:t>.2. Изменение существенных условий Контракта осуществляется в порядке, по основаниям</w:t>
      </w:r>
      <w:r w:rsidR="004D1CA4">
        <w:br/>
      </w:r>
      <w:r w:rsidR="0086059A" w:rsidRPr="009D2D90">
        <w:t>и в соответствии с действующим законодательством и Контрактом.</w:t>
      </w:r>
    </w:p>
    <w:p w:rsidR="0086059A" w:rsidRPr="00964056" w:rsidRDefault="00083E84" w:rsidP="0086059A">
      <w:pPr>
        <w:ind w:firstLine="284"/>
        <w:jc w:val="both"/>
        <w:outlineLvl w:val="0"/>
      </w:pPr>
      <w:r>
        <w:t>9</w:t>
      </w:r>
      <w:r w:rsidR="0086059A" w:rsidRPr="009D2D90">
        <w:t>.</w:t>
      </w:r>
      <w:r w:rsidR="0086059A" w:rsidRPr="00964056">
        <w:t>3. Изменение существенных условий Контракта при его исполнении не допускается,</w:t>
      </w:r>
      <w:r w:rsidR="004D1CA4">
        <w:br/>
      </w:r>
      <w:r w:rsidR="0086059A" w:rsidRPr="00964056">
        <w:t>за исключением их изменения по соглашению Сторон в следующих случаях:</w:t>
      </w:r>
    </w:p>
    <w:p w:rsidR="0086059A" w:rsidRPr="00964056" w:rsidRDefault="0086059A" w:rsidP="0086059A">
      <w:pPr>
        <w:numPr>
          <w:ilvl w:val="1"/>
          <w:numId w:val="3"/>
        </w:numPr>
        <w:ind w:left="0" w:firstLine="284"/>
        <w:jc w:val="both"/>
        <w:outlineLvl w:val="0"/>
      </w:pPr>
      <w:r w:rsidRPr="00964056">
        <w:t>при снижении цены Контракта без изменения предусмотренных Контрактом объема поставляемого товара или отдельной единицы товара, качества поставляемого товара и иных условий Контракта;</w:t>
      </w:r>
    </w:p>
    <w:p w:rsidR="0086059A" w:rsidRPr="00964056" w:rsidRDefault="0086059A" w:rsidP="0086059A">
      <w:pPr>
        <w:numPr>
          <w:ilvl w:val="1"/>
          <w:numId w:val="3"/>
        </w:numPr>
        <w:ind w:left="0" w:firstLine="284"/>
        <w:jc w:val="both"/>
        <w:outlineLvl w:val="0"/>
      </w:pPr>
      <w:r w:rsidRPr="00964056">
        <w:t>если по предложению заказчика увеличивается предусмотренный Контрактом объем поставляемого товара или отдельной единицы товара не более чем на десять процентов или уменьшается предусмотренный Контрактом объем поставляемого товара или отдельной единицы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поставляемого товара или отдельной единицы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объема поставляемого товара или отдельной единицы товара Стороны Контракта обязаны уменьшить цену Контракта</w:t>
      </w:r>
      <w:r w:rsidR="00DF45E4">
        <w:t>,</w:t>
      </w:r>
      <w:r w:rsidRPr="00964056">
        <w:t xml:space="preserve"> исходя из цены единицы товара.</w:t>
      </w:r>
    </w:p>
    <w:p w:rsidR="0086059A" w:rsidRPr="00964056" w:rsidRDefault="00083E84" w:rsidP="0086059A">
      <w:pPr>
        <w:ind w:firstLine="284"/>
        <w:jc w:val="both"/>
        <w:outlineLvl w:val="0"/>
      </w:pPr>
      <w:r>
        <w:t>9</w:t>
      </w:r>
      <w:r w:rsidR="0086059A" w:rsidRPr="00964056">
        <w:t>.4. Расторжение Контракта допускается:</w:t>
      </w:r>
    </w:p>
    <w:p w:rsidR="0086059A" w:rsidRPr="00964056" w:rsidRDefault="0086059A" w:rsidP="0086059A">
      <w:pPr>
        <w:ind w:firstLine="284"/>
        <w:jc w:val="both"/>
        <w:outlineLvl w:val="0"/>
      </w:pPr>
      <w:r w:rsidRPr="00964056">
        <w:t>по соглашению Сторон;</w:t>
      </w:r>
    </w:p>
    <w:p w:rsidR="0086059A" w:rsidRPr="00964056" w:rsidRDefault="0086059A" w:rsidP="0086059A">
      <w:pPr>
        <w:ind w:firstLine="284"/>
        <w:jc w:val="both"/>
        <w:outlineLvl w:val="0"/>
      </w:pPr>
      <w:r w:rsidRPr="00964056">
        <w:t>по решению суда;</w:t>
      </w:r>
    </w:p>
    <w:p w:rsidR="0086059A" w:rsidRPr="00964056" w:rsidRDefault="0086059A" w:rsidP="0086059A">
      <w:pPr>
        <w:ind w:firstLine="284"/>
        <w:jc w:val="both"/>
        <w:outlineLvl w:val="0"/>
      </w:pPr>
      <w:r w:rsidRPr="00964056">
        <w:t>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86059A" w:rsidRPr="00964056" w:rsidRDefault="00083E84" w:rsidP="0086059A">
      <w:pPr>
        <w:ind w:firstLine="284"/>
        <w:jc w:val="both"/>
        <w:outlineLvl w:val="0"/>
      </w:pPr>
      <w:r>
        <w:lastRenderedPageBreak/>
        <w:t>9</w:t>
      </w:r>
      <w:r w:rsidR="0086059A" w:rsidRPr="00964056">
        <w:t>.5. В случае расторжения Контракта по соглашению Сторон:</w:t>
      </w:r>
    </w:p>
    <w:p w:rsidR="0086059A" w:rsidRPr="00964056" w:rsidRDefault="00083E84" w:rsidP="0086059A">
      <w:pPr>
        <w:ind w:firstLine="284"/>
        <w:jc w:val="both"/>
        <w:outlineLvl w:val="0"/>
      </w:pPr>
      <w:r>
        <w:t>9</w:t>
      </w:r>
      <w:r w:rsidR="0086059A" w:rsidRPr="00964056">
        <w:t xml:space="preserve">.5.1. Поставщик вправе потребовать от Заказчика оплаты фактически поставленных </w:t>
      </w:r>
      <w:r w:rsidR="004D1CA4">
        <w:br/>
      </w:r>
      <w:r w:rsidR="0086059A" w:rsidRPr="00964056">
        <w:t>до момента заключения соглашения о расторжении Контракта товаров.</w:t>
      </w:r>
    </w:p>
    <w:p w:rsidR="0086059A" w:rsidRPr="00964056" w:rsidRDefault="00083E84" w:rsidP="0086059A">
      <w:pPr>
        <w:ind w:firstLine="284"/>
        <w:jc w:val="both"/>
        <w:outlineLvl w:val="0"/>
      </w:pPr>
      <w:r>
        <w:t>9</w:t>
      </w:r>
      <w:r w:rsidR="0086059A" w:rsidRPr="00964056">
        <w:t>.5.2. Количество фактически поставленных Поставщиком до момента заключения соглашения о расторжении Контракта товаров передаются Заказчику в порядке, установленном разделом 4 Контракта. Расчеты между Сторонами за поставленные до расторжения Контракта товары осуществляются в порядке, установленном разделом 3 Контракта с учетом сумм, подлежащих взысканию с Поставщика в качестве неустойки или компенсации причиненных Заказчику убытков, в случае нарушения Поставщиком условий настоящего Контракта.</w:t>
      </w:r>
    </w:p>
    <w:p w:rsidR="0086059A" w:rsidRPr="00964056" w:rsidRDefault="00083E84" w:rsidP="0086059A">
      <w:pPr>
        <w:ind w:firstLine="284"/>
        <w:jc w:val="both"/>
        <w:outlineLvl w:val="0"/>
      </w:pPr>
      <w:r>
        <w:t>9</w:t>
      </w:r>
      <w:r w:rsidR="0086059A" w:rsidRPr="00964056">
        <w:t>.6. Заказчик вправе принять решение об одностороннем отказе от исполнения Контракта по следующим основаниям:</w:t>
      </w:r>
    </w:p>
    <w:p w:rsidR="0086059A" w:rsidRPr="00964056" w:rsidRDefault="0086059A" w:rsidP="0086059A">
      <w:pPr>
        <w:pStyle w:val="afff1"/>
        <w:numPr>
          <w:ilvl w:val="0"/>
          <w:numId w:val="35"/>
        </w:numPr>
        <w:ind w:left="0" w:firstLine="284"/>
        <w:jc w:val="both"/>
        <w:outlineLvl w:val="0"/>
        <w:rPr>
          <w:rFonts w:eastAsia="Arial Unicode MS" w:cs="Arial Unicode MS"/>
          <w:u w:color="000000"/>
          <w:bdr w:val="nil"/>
        </w:rPr>
      </w:pPr>
      <w:r w:rsidRPr="00964056">
        <w:rPr>
          <w:rFonts w:eastAsia="Arial Unicode MS" w:cs="Arial Unicode MS"/>
          <w:u w:color="000000"/>
          <w:bdr w:val="nil"/>
        </w:rPr>
        <w:t xml:space="preserve">нарушения Поставщиком конечных сроков поставки товара; </w:t>
      </w:r>
    </w:p>
    <w:p w:rsidR="0086059A" w:rsidRPr="00964056" w:rsidRDefault="0086059A" w:rsidP="0086059A">
      <w:pPr>
        <w:numPr>
          <w:ilvl w:val="0"/>
          <w:numId w:val="35"/>
        </w:numPr>
        <w:pBdr>
          <w:top w:val="nil"/>
          <w:left w:val="nil"/>
          <w:bottom w:val="nil"/>
          <w:right w:val="nil"/>
          <w:between w:val="nil"/>
          <w:bar w:val="nil"/>
        </w:pBdr>
        <w:ind w:left="0" w:firstLine="284"/>
        <w:jc w:val="both"/>
        <w:rPr>
          <w:rFonts w:eastAsia="Arial Unicode MS" w:cs="Arial Unicode MS"/>
          <w:u w:color="000000"/>
          <w:bdr w:val="nil"/>
        </w:rPr>
      </w:pPr>
      <w:r w:rsidRPr="00964056">
        <w:rPr>
          <w:rFonts w:eastAsia="Arial Unicode MS" w:cs="Arial Unicode MS"/>
          <w:u w:color="000000"/>
          <w:bdr w:val="nil"/>
        </w:rPr>
        <w:t>несоответствия качества товара требованиям законодательства Российской Федерации;</w:t>
      </w:r>
    </w:p>
    <w:p w:rsidR="0086059A" w:rsidRPr="00964056" w:rsidRDefault="0086059A" w:rsidP="0086059A">
      <w:pPr>
        <w:numPr>
          <w:ilvl w:val="0"/>
          <w:numId w:val="35"/>
        </w:numPr>
        <w:pBdr>
          <w:top w:val="nil"/>
          <w:left w:val="nil"/>
          <w:bottom w:val="nil"/>
          <w:right w:val="nil"/>
          <w:between w:val="nil"/>
          <w:bar w:val="nil"/>
        </w:pBdr>
        <w:ind w:left="0" w:firstLine="284"/>
        <w:jc w:val="both"/>
        <w:rPr>
          <w:rFonts w:eastAsia="Arial Unicode MS" w:cs="Arial Unicode MS"/>
          <w:u w:color="000000"/>
          <w:bdr w:val="nil"/>
        </w:rPr>
      </w:pPr>
      <w:r w:rsidRPr="00964056">
        <w:rPr>
          <w:rFonts w:eastAsia="Arial Unicode MS" w:cs="Arial Unicode MS"/>
          <w:u w:color="000000"/>
          <w:bdr w:val="nil"/>
        </w:rPr>
        <w:t>несоответствия качества и количества поставляемого товара требованиям, предусмотренным Техническим заданием.</w:t>
      </w:r>
    </w:p>
    <w:p w:rsidR="0086059A" w:rsidRPr="00964056" w:rsidRDefault="0086059A" w:rsidP="0086059A">
      <w:pPr>
        <w:ind w:firstLine="284"/>
        <w:jc w:val="both"/>
        <w:rPr>
          <w:rFonts w:eastAsia="Arial Unicode MS" w:cs="Arial Unicode MS"/>
          <w:u w:color="000000"/>
        </w:rPr>
      </w:pPr>
      <w:r w:rsidRPr="00964056">
        <w:rPr>
          <w:rFonts w:eastAsia="Arial Unicode MS" w:cs="Arial Unicode MS"/>
          <w:u w:color="000000"/>
        </w:rPr>
        <w:t xml:space="preserve">Заказчик также вправе в одностороннем порядке отказаться от исполнения Контракта по иным основаниям, предусмотренным Гражданским кодексом Российской Федерации </w:t>
      </w:r>
      <w:r w:rsidR="004D1CA4">
        <w:rPr>
          <w:rFonts w:eastAsia="Arial Unicode MS" w:cs="Arial Unicode MS"/>
          <w:u w:color="000000"/>
        </w:rPr>
        <w:br/>
      </w:r>
      <w:r w:rsidRPr="00964056">
        <w:rPr>
          <w:rFonts w:eastAsia="Arial Unicode MS" w:cs="Arial Unicode MS"/>
          <w:u w:color="000000"/>
        </w:rPr>
        <w:t>для одностороннего отказа от исполнения отдельных видов обязательств.</w:t>
      </w:r>
    </w:p>
    <w:p w:rsidR="0086059A" w:rsidRPr="00964056" w:rsidRDefault="00083E84" w:rsidP="0086059A">
      <w:pPr>
        <w:ind w:firstLine="284"/>
        <w:jc w:val="both"/>
        <w:rPr>
          <w:rFonts w:eastAsia="Arial Unicode MS" w:cs="Arial Unicode MS"/>
          <w:u w:color="000000"/>
        </w:rPr>
      </w:pPr>
      <w:r>
        <w:rPr>
          <w:rFonts w:eastAsia="Arial Unicode MS" w:cs="Arial Unicode MS"/>
          <w:u w:color="000000"/>
        </w:rPr>
        <w:t>9</w:t>
      </w:r>
      <w:r w:rsidR="0086059A" w:rsidRPr="00964056">
        <w:rPr>
          <w:rFonts w:eastAsia="Arial Unicode MS" w:cs="Arial Unicode MS"/>
          <w:u w:color="000000"/>
        </w:rPr>
        <w:t xml:space="preserve">.7. Заказчик обязан принять решение об одностороннем отказе от исполнения Контракта, </w:t>
      </w:r>
      <w:r w:rsidR="004D1CA4">
        <w:rPr>
          <w:rFonts w:eastAsia="Arial Unicode MS" w:cs="Arial Unicode MS"/>
          <w:u w:color="000000"/>
        </w:rPr>
        <w:br/>
      </w:r>
      <w:r w:rsidR="0086059A" w:rsidRPr="00964056">
        <w:rPr>
          <w:rFonts w:eastAsia="Arial Unicode MS" w:cs="Arial Unicode MS"/>
          <w:u w:color="000000"/>
        </w:rPr>
        <w:t>в случаях, установленных частью 15 статьи 95 Федерального закона</w:t>
      </w:r>
      <w:r w:rsidR="004D1CA4">
        <w:rPr>
          <w:rFonts w:eastAsia="Arial Unicode MS" w:cs="Arial Unicode MS"/>
          <w:u w:color="000000"/>
        </w:rPr>
        <w:t xml:space="preserve">№ </w:t>
      </w:r>
      <w:r w:rsidR="006C250C">
        <w:rPr>
          <w:rFonts w:eastAsia="Arial Unicode MS" w:cs="Arial Unicode MS"/>
          <w:u w:color="000000"/>
        </w:rPr>
        <w:t>44-ФЗ</w:t>
      </w:r>
      <w:r w:rsidR="0086059A" w:rsidRPr="00964056">
        <w:rPr>
          <w:rFonts w:eastAsia="Arial Unicode MS" w:cs="Arial Unicode MS"/>
          <w:u w:color="000000"/>
        </w:rPr>
        <w:t>.</w:t>
      </w:r>
    </w:p>
    <w:p w:rsidR="0086059A" w:rsidRPr="00964056" w:rsidRDefault="00083E84" w:rsidP="0086059A">
      <w:pPr>
        <w:ind w:firstLine="284"/>
        <w:jc w:val="both"/>
        <w:rPr>
          <w:rFonts w:eastAsia="Arial Unicode MS" w:cs="Arial Unicode MS"/>
          <w:u w:color="000000"/>
        </w:rPr>
      </w:pPr>
      <w:r>
        <w:rPr>
          <w:rFonts w:eastAsia="Arial Unicode MS" w:cs="Arial Unicode MS"/>
          <w:u w:color="000000"/>
        </w:rPr>
        <w:t>9</w:t>
      </w:r>
      <w:r w:rsidR="0086059A" w:rsidRPr="00964056">
        <w:rPr>
          <w:rFonts w:eastAsia="Arial Unicode MS" w:cs="Arial Unicode MS"/>
          <w:u w:color="000000"/>
        </w:rPr>
        <w:t xml:space="preserve">.8. Поставщик вправе в одностороннем порядке отказаться от исполнения Контракта </w:t>
      </w:r>
      <w:r w:rsidR="004D1CA4">
        <w:rPr>
          <w:rFonts w:eastAsia="Arial Unicode MS" w:cs="Arial Unicode MS"/>
          <w:u w:color="000000"/>
        </w:rPr>
        <w:br/>
      </w:r>
      <w:r w:rsidR="0086059A" w:rsidRPr="00964056">
        <w:rPr>
          <w:rFonts w:eastAsia="Arial Unicode MS" w:cs="Arial Unicode MS"/>
          <w:u w:color="000000"/>
        </w:rPr>
        <w:t>в случае, если:</w:t>
      </w:r>
    </w:p>
    <w:p w:rsidR="0086059A" w:rsidRPr="00964056" w:rsidRDefault="0086059A" w:rsidP="0086059A">
      <w:pPr>
        <w:numPr>
          <w:ilvl w:val="0"/>
          <w:numId w:val="34"/>
        </w:numPr>
        <w:pBdr>
          <w:top w:val="nil"/>
          <w:left w:val="nil"/>
          <w:bottom w:val="nil"/>
          <w:right w:val="nil"/>
          <w:between w:val="nil"/>
          <w:bar w:val="nil"/>
        </w:pBdr>
        <w:ind w:left="0" w:firstLine="284"/>
        <w:jc w:val="both"/>
        <w:rPr>
          <w:rFonts w:eastAsia="Arial Unicode MS" w:cs="Arial Unicode MS"/>
          <w:u w:color="000000"/>
          <w:bdr w:val="nil"/>
        </w:rPr>
      </w:pPr>
      <w:r w:rsidRPr="00964056">
        <w:rPr>
          <w:rFonts w:eastAsia="Arial Unicode MS" w:cs="Arial Unicode MS"/>
          <w:u w:color="000000"/>
          <w:bdr w:val="nil"/>
        </w:rPr>
        <w:t>Заказчиком неоднократно (не менее двух раз) нарушены сроки оплаты за поставленный товар;</w:t>
      </w:r>
    </w:p>
    <w:p w:rsidR="0086059A" w:rsidRPr="00964056" w:rsidRDefault="0086059A" w:rsidP="0086059A">
      <w:pPr>
        <w:numPr>
          <w:ilvl w:val="0"/>
          <w:numId w:val="34"/>
        </w:numPr>
        <w:pBdr>
          <w:top w:val="nil"/>
          <w:left w:val="nil"/>
          <w:bottom w:val="nil"/>
          <w:right w:val="nil"/>
          <w:between w:val="nil"/>
          <w:bar w:val="nil"/>
        </w:pBdr>
        <w:ind w:left="0" w:firstLine="284"/>
        <w:jc w:val="both"/>
        <w:rPr>
          <w:rFonts w:eastAsia="Arial Unicode MS" w:cs="Arial Unicode MS"/>
          <w:u w:color="000000"/>
          <w:bdr w:val="nil"/>
        </w:rPr>
      </w:pPr>
      <w:r w:rsidRPr="00964056">
        <w:rPr>
          <w:rFonts w:eastAsia="Arial Unicode MS" w:cs="Arial Unicode MS"/>
          <w:u w:color="000000"/>
          <w:bdr w:val="nil"/>
        </w:rPr>
        <w:t>Заказчиком неоднократно (не менее двух раз) отказано в приемке поставленного товара</w:t>
      </w:r>
      <w:r w:rsidR="004D1CA4">
        <w:rPr>
          <w:rFonts w:eastAsia="Arial Unicode MS" w:cs="Arial Unicode MS"/>
          <w:u w:color="000000"/>
          <w:bdr w:val="nil"/>
        </w:rPr>
        <w:br/>
      </w:r>
      <w:r w:rsidRPr="00964056">
        <w:rPr>
          <w:rFonts w:eastAsia="Arial Unicode MS" w:cs="Arial Unicode MS"/>
          <w:u w:color="000000"/>
          <w:bdr w:val="nil"/>
        </w:rPr>
        <w:t xml:space="preserve"> без направления Поставщику мотивированного отказа от подписания акта сдачи-приемки.</w:t>
      </w:r>
    </w:p>
    <w:p w:rsidR="0086059A" w:rsidRPr="00964056" w:rsidRDefault="0086059A" w:rsidP="0086059A">
      <w:pPr>
        <w:numPr>
          <w:ilvl w:val="0"/>
          <w:numId w:val="34"/>
        </w:numPr>
        <w:pBdr>
          <w:top w:val="nil"/>
          <w:left w:val="nil"/>
          <w:bottom w:val="nil"/>
          <w:right w:val="nil"/>
          <w:between w:val="nil"/>
          <w:bar w:val="nil"/>
        </w:pBdr>
        <w:ind w:left="0" w:firstLine="284"/>
        <w:jc w:val="both"/>
        <w:rPr>
          <w:rFonts w:eastAsia="Arial Unicode MS" w:cs="Arial Unicode MS"/>
          <w:u w:color="000000"/>
          <w:bdr w:val="nil"/>
        </w:rPr>
      </w:pPr>
      <w:r w:rsidRPr="00964056">
        <w:rPr>
          <w:rFonts w:eastAsia="Arial Unicode MS" w:cs="Arial Unicode MS"/>
          <w:u w:color="000000"/>
          <w:bdr w:val="nil"/>
        </w:rPr>
        <w:t xml:space="preserve">Поставщик также вправе в одностороннем порядке отказаться от исполнения Контракта </w:t>
      </w:r>
      <w:r w:rsidR="004D1CA4">
        <w:rPr>
          <w:rFonts w:eastAsia="Arial Unicode MS" w:cs="Arial Unicode MS"/>
          <w:u w:color="000000"/>
          <w:bdr w:val="nil"/>
        </w:rPr>
        <w:br/>
      </w:r>
      <w:r w:rsidRPr="00964056">
        <w:rPr>
          <w:rFonts w:eastAsia="Arial Unicode MS" w:cs="Arial Unicode MS"/>
          <w:u w:color="000000"/>
          <w:bdr w:val="nil"/>
        </w:rPr>
        <w:t xml:space="preserve">по иным основаниям, предусмотренным Гражданским кодексом Российской Федерации </w:t>
      </w:r>
      <w:r w:rsidR="004D1CA4">
        <w:rPr>
          <w:rFonts w:eastAsia="Arial Unicode MS" w:cs="Arial Unicode MS"/>
          <w:u w:color="000000"/>
          <w:bdr w:val="nil"/>
        </w:rPr>
        <w:br/>
      </w:r>
      <w:r w:rsidRPr="00964056">
        <w:rPr>
          <w:rFonts w:eastAsia="Arial Unicode MS" w:cs="Arial Unicode MS"/>
          <w:u w:color="000000"/>
          <w:bdr w:val="nil"/>
        </w:rPr>
        <w:t>для одностороннего отказа от исполнения отдельных видов обязательств.</w:t>
      </w:r>
    </w:p>
    <w:p w:rsidR="0086059A" w:rsidRPr="00563C47" w:rsidRDefault="00083E84" w:rsidP="0086059A">
      <w:pPr>
        <w:ind w:firstLine="284"/>
        <w:jc w:val="both"/>
        <w:rPr>
          <w:rFonts w:eastAsia="Arial Unicode MS" w:cs="Arial Unicode MS"/>
          <w:color w:val="000000"/>
          <w:u w:color="000000"/>
        </w:rPr>
      </w:pPr>
      <w:r>
        <w:rPr>
          <w:rFonts w:eastAsia="Arial Unicode MS" w:cs="Arial Unicode MS"/>
          <w:color w:val="000000"/>
          <w:u w:color="000000"/>
        </w:rPr>
        <w:t>9</w:t>
      </w:r>
      <w:r w:rsidR="0086059A" w:rsidRPr="00563C47">
        <w:rPr>
          <w:rFonts w:eastAsia="Arial Unicode MS" w:cs="Arial Unicode MS"/>
          <w:color w:val="000000"/>
          <w:u w:color="000000"/>
        </w:rPr>
        <w:t>.</w:t>
      </w:r>
      <w:r w:rsidR="0086059A">
        <w:rPr>
          <w:rFonts w:eastAsia="Arial Unicode MS" w:cs="Arial Unicode MS"/>
          <w:color w:val="000000"/>
          <w:u w:color="000000"/>
        </w:rPr>
        <w:t>9</w:t>
      </w:r>
      <w:r w:rsidR="0086059A" w:rsidRPr="00563C47">
        <w:rPr>
          <w:rFonts w:eastAsia="Arial Unicode MS" w:cs="Arial Unicode MS"/>
          <w:color w:val="000000"/>
          <w:u w:color="000000"/>
        </w:rPr>
        <w:t>. 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w:t>
      </w:r>
      <w:r w:rsidR="004D1CA4">
        <w:rPr>
          <w:rFonts w:eastAsia="Arial Unicode MS" w:cs="Arial Unicode MS"/>
          <w:color w:val="000000"/>
          <w:u w:color="000000"/>
        </w:rPr>
        <w:t xml:space="preserve">№ </w:t>
      </w:r>
      <w:r w:rsidR="006C250C">
        <w:rPr>
          <w:rFonts w:eastAsia="Arial Unicode MS" w:cs="Arial Unicode MS"/>
          <w:color w:val="000000"/>
          <w:u w:color="000000"/>
        </w:rPr>
        <w:t>44-ФЗ</w:t>
      </w:r>
      <w:r w:rsidR="0086059A">
        <w:rPr>
          <w:rFonts w:eastAsia="Arial Unicode MS" w:cs="Arial Unicode MS"/>
          <w:color w:val="000000"/>
          <w:u w:color="000000"/>
        </w:rPr>
        <w:t>.</w:t>
      </w:r>
    </w:p>
    <w:p w:rsidR="0086059A" w:rsidRPr="009D2D90" w:rsidRDefault="00083E84" w:rsidP="0086059A">
      <w:pPr>
        <w:ind w:firstLine="284"/>
        <w:jc w:val="both"/>
        <w:outlineLvl w:val="0"/>
      </w:pPr>
      <w:r>
        <w:t>9</w:t>
      </w:r>
      <w:r w:rsidR="0086059A" w:rsidRPr="009D2D90">
        <w:t>.</w:t>
      </w:r>
      <w:r w:rsidR="0086059A">
        <w:t>10</w:t>
      </w:r>
      <w:r w:rsidR="0086059A" w:rsidRPr="009D2D90">
        <w:t xml:space="preserve">. В случае расторжения Контракта в одностороннем порядке по инициативе одной </w:t>
      </w:r>
      <w:r w:rsidR="004D1CA4">
        <w:br/>
      </w:r>
      <w:r w:rsidR="0086059A" w:rsidRPr="009D2D90">
        <w:t>из Сторон:</w:t>
      </w:r>
    </w:p>
    <w:p w:rsidR="0086059A" w:rsidRPr="009D2D90" w:rsidRDefault="00083E84" w:rsidP="0086059A">
      <w:pPr>
        <w:ind w:firstLine="284"/>
        <w:jc w:val="both"/>
        <w:outlineLvl w:val="0"/>
      </w:pPr>
      <w:r>
        <w:t>9</w:t>
      </w:r>
      <w:r w:rsidR="0086059A" w:rsidRPr="009D2D90">
        <w:t>.1</w:t>
      </w:r>
      <w:r w:rsidR="0086059A">
        <w:t>0</w:t>
      </w:r>
      <w:r w:rsidR="0086059A" w:rsidRPr="009D2D90">
        <w:t>.1. Заказчик вправе потребовать от Поставщика оплаты убытков, а также фактически понесенного Заказчиком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6059A" w:rsidRPr="009D2D90" w:rsidRDefault="00083E84" w:rsidP="0086059A">
      <w:pPr>
        <w:ind w:firstLine="284"/>
        <w:jc w:val="both"/>
        <w:outlineLvl w:val="0"/>
      </w:pPr>
      <w:r>
        <w:t>9</w:t>
      </w:r>
      <w:r w:rsidR="0086059A" w:rsidRPr="009D2D90">
        <w:t>.1</w:t>
      </w:r>
      <w:r w:rsidR="0086059A">
        <w:t>0</w:t>
      </w:r>
      <w:r w:rsidR="0086059A" w:rsidRPr="009D2D90">
        <w:t>.2. Поставщик вправе потребовать от Заказчика оплаты фактически понесенных Поставщиком расходов, в случае предоставления Поставщиком Заказчику документального подтверждения того, что подлежащие оплате расходы связанны непосредственно с исполнением или подготовкой к исполнению Контракта и были понесены Поставщиком до момента отказа Заказчика от исполнения Контракта.</w:t>
      </w:r>
    </w:p>
    <w:p w:rsidR="0086059A" w:rsidRPr="009D2D90" w:rsidRDefault="00083E84" w:rsidP="0086059A">
      <w:pPr>
        <w:ind w:firstLine="284"/>
        <w:jc w:val="both"/>
        <w:outlineLvl w:val="0"/>
      </w:pPr>
      <w:r>
        <w:t>9</w:t>
      </w:r>
      <w:r w:rsidR="0086059A" w:rsidRPr="009D2D90">
        <w:t>.1</w:t>
      </w:r>
      <w:r w:rsidR="0086059A">
        <w:t>0</w:t>
      </w:r>
      <w:r w:rsidR="0086059A" w:rsidRPr="009D2D90">
        <w:t>.3. Прекращение (окончание) срока действия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86059A" w:rsidRDefault="00083E84" w:rsidP="0086059A">
      <w:pPr>
        <w:ind w:firstLine="284"/>
        <w:jc w:val="both"/>
        <w:outlineLvl w:val="0"/>
      </w:pPr>
      <w:r>
        <w:t>9</w:t>
      </w:r>
      <w:r w:rsidR="0086059A" w:rsidRPr="009D2D90">
        <w:t>.1</w:t>
      </w:r>
      <w:r w:rsidR="0086059A">
        <w:t>0</w:t>
      </w:r>
      <w:r w:rsidR="0086059A" w:rsidRPr="009D2D90">
        <w:t xml:space="preserve">.4. Любые изменения и дополнения к Контракту действительны, если они совершены </w:t>
      </w:r>
      <w:r w:rsidR="004D1CA4">
        <w:br/>
      </w:r>
      <w:r w:rsidR="0086059A" w:rsidRPr="009D2D90">
        <w:t xml:space="preserve">в соответствии с требованиями действующего законодательства Российской Федерации </w:t>
      </w:r>
      <w:r w:rsidR="004D1CA4">
        <w:br/>
      </w:r>
      <w:r w:rsidR="0086059A" w:rsidRPr="009D2D90">
        <w:t xml:space="preserve">о контрактной системе в сфере закупок товаров, работ, услуг для обеспечения государственных нужд, нормами ГК РФ, оформлены в письменной форме и подписаны надлежаще </w:t>
      </w:r>
      <w:r w:rsidR="0086059A" w:rsidRPr="009D2D90">
        <w:lastRenderedPageBreak/>
        <w:t>уполномоченными представителями обеих Сторон. Дополнительные соглашения являются неотъемлемой частью Контракта.</w:t>
      </w:r>
    </w:p>
    <w:bookmarkEnd w:id="38"/>
    <w:p w:rsidR="0086059A" w:rsidRDefault="0086059A" w:rsidP="0086059A">
      <w:pPr>
        <w:ind w:firstLine="284"/>
        <w:jc w:val="both"/>
        <w:outlineLvl w:val="0"/>
      </w:pPr>
    </w:p>
    <w:p w:rsidR="0086059A" w:rsidRPr="009D2D90" w:rsidRDefault="0086059A" w:rsidP="0086059A">
      <w:pPr>
        <w:ind w:firstLine="567"/>
        <w:jc w:val="center"/>
        <w:outlineLvl w:val="1"/>
        <w:rPr>
          <w:b/>
        </w:rPr>
      </w:pPr>
      <w:r w:rsidRPr="009D2D90">
        <w:rPr>
          <w:b/>
          <w:bCs/>
        </w:rPr>
        <w:t>X.</w:t>
      </w:r>
      <w:r w:rsidR="00CF321A">
        <w:rPr>
          <w:b/>
          <w:bCs/>
        </w:rPr>
        <w:t xml:space="preserve"> </w:t>
      </w:r>
      <w:r w:rsidRPr="009D2D90">
        <w:rPr>
          <w:b/>
        </w:rPr>
        <w:t>Прочие положения</w:t>
      </w:r>
    </w:p>
    <w:p w:rsidR="0086059A" w:rsidRPr="009D2D90" w:rsidRDefault="0086059A" w:rsidP="0086059A">
      <w:pPr>
        <w:ind w:firstLine="284"/>
        <w:jc w:val="both"/>
      </w:pPr>
      <w:r w:rsidRPr="009D2D90">
        <w:t>1</w:t>
      </w:r>
      <w:r w:rsidR="00083E84">
        <w:t>0</w:t>
      </w:r>
      <w:r w:rsidRPr="009D2D90">
        <w:t xml:space="preserve">.1. Настоящий Контракт вступает в силу с даты его подписания обеими Сторонами </w:t>
      </w:r>
      <w:r w:rsidR="004D1CA4">
        <w:br/>
      </w:r>
      <w:r w:rsidRPr="009D2D90">
        <w:t>и действует по 31.12.202</w:t>
      </w:r>
      <w:r w:rsidR="00662625">
        <w:t>4</w:t>
      </w:r>
      <w:r w:rsidRPr="009D2D90">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86059A" w:rsidRPr="009D2D90" w:rsidRDefault="0086059A" w:rsidP="0086059A">
      <w:pPr>
        <w:ind w:firstLine="284"/>
        <w:jc w:val="both"/>
      </w:pPr>
      <w:r w:rsidRPr="009D2D90">
        <w:t>1</w:t>
      </w:r>
      <w:r w:rsidR="00083E84">
        <w:t>0</w:t>
      </w:r>
      <w:r w:rsidRPr="009D2D90">
        <w:t xml:space="preserve">.2. Настоящий Контракт составлен в </w:t>
      </w:r>
      <w:r w:rsidR="00CF321A">
        <w:t>двух экземплярах</w:t>
      </w:r>
      <w:r w:rsidRPr="009D2D90">
        <w:t xml:space="preserve">, </w:t>
      </w:r>
      <w:r w:rsidR="00CF321A">
        <w:t>имеющих равную юридическую силу</w:t>
      </w:r>
      <w:r w:rsidRPr="009D2D90">
        <w:t>.</w:t>
      </w:r>
    </w:p>
    <w:p w:rsidR="0086059A" w:rsidRPr="009D2D90" w:rsidRDefault="0086059A" w:rsidP="0086059A">
      <w:pPr>
        <w:ind w:firstLine="284"/>
        <w:jc w:val="both"/>
      </w:pPr>
      <w:r w:rsidRPr="009D2D90">
        <w:t>1</w:t>
      </w:r>
      <w:r w:rsidR="00083E84">
        <w:t>0</w:t>
      </w:r>
      <w:r w:rsidRPr="009D2D90">
        <w:t>.3. Вопросы, не урегулированные настоящим Контрактом, регулируются действующим Гражданским Законодательством Российской Федерации.</w:t>
      </w:r>
    </w:p>
    <w:p w:rsidR="0086059A" w:rsidRPr="009D2D90" w:rsidRDefault="0086059A" w:rsidP="0086059A">
      <w:pPr>
        <w:ind w:firstLine="284"/>
        <w:jc w:val="both"/>
      </w:pPr>
      <w:r w:rsidRPr="009D2D90">
        <w:t>1</w:t>
      </w:r>
      <w:r w:rsidR="00083E84">
        <w:t>0</w:t>
      </w:r>
      <w:r w:rsidRPr="009D2D90">
        <w:t>.4.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86059A" w:rsidRPr="009D2D90" w:rsidRDefault="0086059A" w:rsidP="0086059A">
      <w:pPr>
        <w:ind w:firstLine="284"/>
        <w:jc w:val="both"/>
      </w:pPr>
      <w:r w:rsidRPr="009D2D90">
        <w:t>1</w:t>
      </w:r>
      <w:r w:rsidR="00083E84">
        <w:t>0</w:t>
      </w:r>
      <w:r w:rsidRPr="009D2D90">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86059A" w:rsidRPr="009D2D90" w:rsidRDefault="0086059A" w:rsidP="0086059A">
      <w:pPr>
        <w:ind w:firstLine="284"/>
        <w:jc w:val="both"/>
      </w:pPr>
      <w:r w:rsidRPr="009D2D90">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86059A" w:rsidRDefault="0086059A" w:rsidP="0086059A">
      <w:pPr>
        <w:ind w:firstLine="284"/>
        <w:jc w:val="both"/>
      </w:pPr>
      <w:r w:rsidRPr="009D2D90">
        <w:t>1</w:t>
      </w:r>
      <w:r w:rsidR="00083E84">
        <w:t>0</w:t>
      </w:r>
      <w:r w:rsidRPr="009D2D90">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83E84" w:rsidRDefault="00083E84" w:rsidP="0086059A">
      <w:pPr>
        <w:shd w:val="clear" w:color="auto" w:fill="FFFFFF"/>
        <w:contextualSpacing/>
        <w:jc w:val="center"/>
        <w:rPr>
          <w:b/>
          <w:bCs/>
        </w:rPr>
      </w:pPr>
    </w:p>
    <w:p w:rsidR="0086059A" w:rsidRPr="009D2D90" w:rsidRDefault="0086059A" w:rsidP="0086059A">
      <w:pPr>
        <w:shd w:val="clear" w:color="auto" w:fill="FFFFFF"/>
        <w:contextualSpacing/>
        <w:jc w:val="center"/>
        <w:rPr>
          <w:b/>
          <w:iCs/>
          <w:color w:val="000000"/>
        </w:rPr>
      </w:pPr>
      <w:r w:rsidRPr="009D2D90">
        <w:rPr>
          <w:b/>
          <w:bCs/>
        </w:rPr>
        <w:t>XI.</w:t>
      </w:r>
      <w:r w:rsidR="00C5512F">
        <w:rPr>
          <w:b/>
          <w:bCs/>
        </w:rPr>
        <w:t xml:space="preserve"> </w:t>
      </w:r>
      <w:r w:rsidRPr="009D2D90">
        <w:rPr>
          <w:b/>
          <w:iCs/>
          <w:color w:val="000000"/>
        </w:rPr>
        <w:t>Антикоррупционная оговорка</w:t>
      </w:r>
    </w:p>
    <w:p w:rsidR="0086059A" w:rsidRPr="009D2D90" w:rsidRDefault="0086059A" w:rsidP="0086059A">
      <w:pPr>
        <w:shd w:val="clear" w:color="auto" w:fill="FFFFFF"/>
        <w:ind w:firstLine="284"/>
        <w:contextualSpacing/>
        <w:jc w:val="both"/>
        <w:rPr>
          <w:iCs/>
          <w:color w:val="000000"/>
        </w:rPr>
      </w:pPr>
      <w:r w:rsidRPr="009D2D90">
        <w:rPr>
          <w:iCs/>
          <w:color w:val="000000"/>
        </w:rPr>
        <w:t>1</w:t>
      </w:r>
      <w:r w:rsidR="00083E84">
        <w:rPr>
          <w:iCs/>
          <w:color w:val="000000"/>
        </w:rPr>
        <w:t>1</w:t>
      </w:r>
      <w:r w:rsidRPr="009D2D90">
        <w:rPr>
          <w:iCs/>
          <w:color w:val="000000"/>
        </w:rPr>
        <w:t xml:space="preserve">.1. При исполнении своих обязательств по контракту стороны обязуются не совершать, </w:t>
      </w:r>
      <w:r w:rsidR="004D1CA4">
        <w:rPr>
          <w:iCs/>
          <w:color w:val="000000"/>
        </w:rPr>
        <w:br/>
      </w:r>
      <w:r w:rsidRPr="009D2D90">
        <w:rPr>
          <w:iCs/>
          <w:color w:val="000000"/>
        </w:rPr>
        <w:t xml:space="preserve">а также обязуются обеспечивать, чтобы их аффилированные лица, сотрудники и посредники </w:t>
      </w:r>
      <w:r w:rsidR="004D1CA4">
        <w:rPr>
          <w:iCs/>
          <w:color w:val="000000"/>
        </w:rPr>
        <w:br/>
      </w:r>
      <w:r w:rsidRPr="009D2D90">
        <w:rPr>
          <w:iCs/>
          <w:color w:val="000000"/>
        </w:rPr>
        <w:t>не совершали прямо или косвенно следующих действий:</w:t>
      </w:r>
    </w:p>
    <w:p w:rsidR="0086059A" w:rsidRPr="009D2D90" w:rsidRDefault="0086059A" w:rsidP="0086059A">
      <w:pPr>
        <w:shd w:val="clear" w:color="auto" w:fill="FFFFFF"/>
        <w:ind w:firstLine="284"/>
        <w:contextualSpacing/>
        <w:jc w:val="both"/>
        <w:rPr>
          <w:iCs/>
        </w:rPr>
      </w:pPr>
      <w:r w:rsidRPr="009D2D90">
        <w:rPr>
          <w:iCs/>
          <w:color w:val="000000"/>
        </w:rPr>
        <w:t xml:space="preserve">- платить или </w:t>
      </w:r>
      <w:r w:rsidRPr="009D2D90">
        <w:rPr>
          <w:iCs/>
        </w:rPr>
        <w:t>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6059A" w:rsidRPr="009D2D90" w:rsidRDefault="0086059A" w:rsidP="0086059A">
      <w:pPr>
        <w:shd w:val="clear" w:color="auto" w:fill="FFFFFF"/>
        <w:ind w:firstLine="284"/>
        <w:contextualSpacing/>
        <w:jc w:val="both"/>
        <w:rPr>
          <w:iCs/>
        </w:rPr>
      </w:pPr>
      <w:r w:rsidRPr="009D2D90">
        <w:rPr>
          <w:iCs/>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w:t>
      </w:r>
      <w:r w:rsidR="004D1CA4">
        <w:rPr>
          <w:iCs/>
        </w:rPr>
        <w:br/>
      </w:r>
      <w:r w:rsidRPr="009D2D90">
        <w:rPr>
          <w:iCs/>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6059A" w:rsidRDefault="0086059A" w:rsidP="0086059A">
      <w:pPr>
        <w:shd w:val="clear" w:color="auto" w:fill="FFFFFF"/>
        <w:ind w:firstLine="284"/>
        <w:contextualSpacing/>
        <w:jc w:val="both"/>
        <w:rPr>
          <w:iCs/>
        </w:rPr>
      </w:pPr>
      <w:r w:rsidRPr="009D2D90">
        <w:rPr>
          <w:iCs/>
        </w:rPr>
        <w:t>- не совершать иных действий, нарушающих антикоррупционное законодательство Российской Федерации.</w:t>
      </w:r>
    </w:p>
    <w:p w:rsidR="00054FF5" w:rsidRDefault="00054FF5" w:rsidP="0086059A">
      <w:pPr>
        <w:shd w:val="clear" w:color="auto" w:fill="FFFFFF"/>
        <w:ind w:firstLine="284"/>
        <w:contextualSpacing/>
        <w:jc w:val="both"/>
        <w:rPr>
          <w:iCs/>
        </w:rPr>
      </w:pPr>
    </w:p>
    <w:p w:rsidR="0086059A" w:rsidRDefault="0086059A" w:rsidP="0086059A">
      <w:pPr>
        <w:ind w:firstLine="567"/>
        <w:jc w:val="center"/>
        <w:outlineLvl w:val="1"/>
        <w:rPr>
          <w:b/>
        </w:rPr>
      </w:pPr>
      <w:r w:rsidRPr="009D2D90">
        <w:rPr>
          <w:b/>
          <w:bCs/>
        </w:rPr>
        <w:t>X</w:t>
      </w:r>
      <w:bookmarkStart w:id="39" w:name="_Hlk101206062"/>
      <w:r w:rsidRPr="009D2D90">
        <w:rPr>
          <w:b/>
          <w:bCs/>
        </w:rPr>
        <w:t>II</w:t>
      </w:r>
      <w:bookmarkEnd w:id="39"/>
      <w:r w:rsidRPr="009D2D90">
        <w:rPr>
          <w:b/>
          <w:bCs/>
        </w:rPr>
        <w:t>.</w:t>
      </w:r>
      <w:r w:rsidR="00DF45E4">
        <w:rPr>
          <w:b/>
          <w:bCs/>
        </w:rPr>
        <w:t xml:space="preserve"> </w:t>
      </w:r>
      <w:r w:rsidRPr="009D2D90">
        <w:rPr>
          <w:b/>
        </w:rPr>
        <w:t>Перечень приложений</w:t>
      </w:r>
    </w:p>
    <w:p w:rsidR="004D1CA4" w:rsidRPr="009D2D90" w:rsidRDefault="004D1CA4" w:rsidP="0086059A">
      <w:pPr>
        <w:ind w:firstLine="567"/>
        <w:jc w:val="center"/>
        <w:outlineLvl w:val="1"/>
        <w:rPr>
          <w:b/>
        </w:rPr>
      </w:pPr>
    </w:p>
    <w:p w:rsidR="0086059A" w:rsidRDefault="0086059A" w:rsidP="0086059A">
      <w:pPr>
        <w:ind w:firstLine="284"/>
        <w:jc w:val="both"/>
      </w:pPr>
      <w:r w:rsidRPr="009D2D90">
        <w:t>1</w:t>
      </w:r>
      <w:r w:rsidR="00083E84">
        <w:t>2</w:t>
      </w:r>
      <w:r w:rsidRPr="009D2D90">
        <w:t xml:space="preserve">.1. Приложение № 1 </w:t>
      </w:r>
      <w:r w:rsidR="002C373B">
        <w:t xml:space="preserve">– </w:t>
      </w:r>
      <w:r w:rsidRPr="009D2D90">
        <w:t>Спецификация.</w:t>
      </w:r>
    </w:p>
    <w:p w:rsidR="004D1CA4" w:rsidRDefault="004D1CA4" w:rsidP="0086059A">
      <w:pPr>
        <w:ind w:firstLine="284"/>
        <w:jc w:val="both"/>
      </w:pPr>
    </w:p>
    <w:p w:rsidR="002835E5" w:rsidRDefault="002835E5" w:rsidP="0086059A">
      <w:pPr>
        <w:ind w:firstLine="284"/>
        <w:jc w:val="both"/>
      </w:pPr>
    </w:p>
    <w:p w:rsidR="00647F18" w:rsidRDefault="00647F18" w:rsidP="0086059A">
      <w:pPr>
        <w:ind w:firstLine="284"/>
        <w:jc w:val="both"/>
      </w:pPr>
    </w:p>
    <w:p w:rsidR="00647F18" w:rsidRDefault="00647F18" w:rsidP="0086059A">
      <w:pPr>
        <w:ind w:firstLine="284"/>
        <w:jc w:val="both"/>
      </w:pPr>
    </w:p>
    <w:p w:rsidR="00647F18" w:rsidRDefault="00647F18" w:rsidP="0086059A">
      <w:pPr>
        <w:ind w:firstLine="284"/>
        <w:jc w:val="both"/>
      </w:pPr>
    </w:p>
    <w:p w:rsidR="00647F18" w:rsidRDefault="00647F18" w:rsidP="0086059A">
      <w:pPr>
        <w:ind w:firstLine="284"/>
        <w:jc w:val="both"/>
      </w:pPr>
    </w:p>
    <w:p w:rsidR="00647F18" w:rsidRDefault="00647F18" w:rsidP="0086059A">
      <w:pPr>
        <w:ind w:firstLine="284"/>
        <w:jc w:val="both"/>
      </w:pPr>
    </w:p>
    <w:p w:rsidR="00647F18" w:rsidRDefault="00647F18" w:rsidP="0086059A">
      <w:pPr>
        <w:ind w:firstLine="284"/>
        <w:jc w:val="both"/>
      </w:pPr>
    </w:p>
    <w:p w:rsidR="00647F18" w:rsidRDefault="00647F18" w:rsidP="0086059A">
      <w:pPr>
        <w:ind w:firstLine="284"/>
        <w:jc w:val="both"/>
      </w:pPr>
    </w:p>
    <w:p w:rsidR="00647F18" w:rsidRDefault="00647F18" w:rsidP="0086059A">
      <w:pPr>
        <w:ind w:firstLine="284"/>
        <w:jc w:val="both"/>
      </w:pPr>
    </w:p>
    <w:p w:rsidR="006F0862" w:rsidRDefault="006F0862" w:rsidP="0086059A">
      <w:pPr>
        <w:ind w:firstLine="284"/>
        <w:jc w:val="both"/>
      </w:pPr>
    </w:p>
    <w:p w:rsidR="006F0862" w:rsidRDefault="006F0862" w:rsidP="0086059A">
      <w:pPr>
        <w:ind w:firstLine="284"/>
        <w:jc w:val="both"/>
      </w:pPr>
    </w:p>
    <w:p w:rsidR="004D1CA4" w:rsidRPr="004D1CA4" w:rsidRDefault="004D1CA4" w:rsidP="004D1CA4">
      <w:pPr>
        <w:ind w:firstLine="567"/>
        <w:jc w:val="center"/>
        <w:outlineLvl w:val="1"/>
        <w:rPr>
          <w:b/>
        </w:rPr>
      </w:pPr>
      <w:r w:rsidRPr="009D2D90">
        <w:rPr>
          <w:b/>
          <w:bCs/>
        </w:rPr>
        <w:t>XI</w:t>
      </w:r>
      <w:r w:rsidR="00083E84" w:rsidRPr="00083E84">
        <w:rPr>
          <w:b/>
          <w:bCs/>
        </w:rPr>
        <w:t>II</w:t>
      </w:r>
      <w:r w:rsidRPr="009D2D90">
        <w:rPr>
          <w:b/>
          <w:bCs/>
        </w:rPr>
        <w:t>.</w:t>
      </w:r>
      <w:r w:rsidR="00C1213B">
        <w:rPr>
          <w:b/>
          <w:bCs/>
        </w:rPr>
        <w:t xml:space="preserve"> </w:t>
      </w:r>
      <w:r>
        <w:rPr>
          <w:b/>
        </w:rPr>
        <w:t xml:space="preserve">Адреса, реквизиты и подписи Сторон </w:t>
      </w:r>
    </w:p>
    <w:p w:rsidR="009D2D90" w:rsidRPr="009D2D90" w:rsidRDefault="009D2D90" w:rsidP="00204881">
      <w:pPr>
        <w:ind w:firstLine="567"/>
        <w:jc w:val="center"/>
        <w:outlineLvl w:val="1"/>
        <w:rPr>
          <w:b/>
          <w:sz w:val="20"/>
          <w:szCs w:val="20"/>
        </w:rPr>
      </w:pPr>
    </w:p>
    <w:tbl>
      <w:tblPr>
        <w:tblW w:w="10241" w:type="dxa"/>
        <w:tblLook w:val="04A0" w:firstRow="1" w:lastRow="0" w:firstColumn="1" w:lastColumn="0" w:noHBand="0" w:noVBand="1"/>
      </w:tblPr>
      <w:tblGrid>
        <w:gridCol w:w="4962"/>
        <w:gridCol w:w="5279"/>
      </w:tblGrid>
      <w:tr w:rsidR="00161B1A" w:rsidRPr="006F3A15" w:rsidTr="00D63853">
        <w:tc>
          <w:tcPr>
            <w:tcW w:w="4962" w:type="dxa"/>
          </w:tcPr>
          <w:p w:rsidR="00161B1A" w:rsidRPr="00122387" w:rsidRDefault="00161B1A" w:rsidP="00F35014">
            <w:pPr>
              <w:rPr>
                <w:b/>
                <w:bCs/>
              </w:rPr>
            </w:pPr>
            <w:r w:rsidRPr="00122387">
              <w:rPr>
                <w:b/>
                <w:bCs/>
              </w:rPr>
              <w:t>Заказчик</w:t>
            </w:r>
          </w:p>
          <w:p w:rsidR="00161B1A" w:rsidRPr="00122387" w:rsidRDefault="00161B1A" w:rsidP="00F35014"/>
          <w:p w:rsidR="00C3497A" w:rsidRDefault="00C3497A" w:rsidP="00C3497A">
            <w:r>
              <w:t xml:space="preserve">Государственное бюджетное общеобразовательное учреждение гимназия №157 г. Санкт-Петербурга имени принцессы Е. М. Ольденбургской Санкт-Петербурга </w:t>
            </w:r>
          </w:p>
          <w:p w:rsidR="00C3497A" w:rsidRDefault="00C3497A" w:rsidP="00C3497A">
            <w:r>
              <w:t xml:space="preserve">Адрес: 191124, г. Санкт-Петербург, ул. Лафонская, дом 1, литеры А, Б. </w:t>
            </w:r>
          </w:p>
          <w:p w:rsidR="00C3497A" w:rsidRDefault="00C3497A" w:rsidP="00C3497A">
            <w:r>
              <w:t>Телефон (812) 271-13-29</w:t>
            </w:r>
          </w:p>
          <w:p w:rsidR="00C3497A" w:rsidRDefault="00C3497A" w:rsidP="00C3497A">
            <w:r>
              <w:t>e-mail:  gym157@mail.ru</w:t>
            </w:r>
          </w:p>
          <w:p w:rsidR="00C3497A" w:rsidRDefault="00C3497A" w:rsidP="00C3497A">
            <w:r>
              <w:t>Банковские реквизиты:</w:t>
            </w:r>
          </w:p>
          <w:p w:rsidR="00C3497A" w:rsidRDefault="00C3497A" w:rsidP="00C3497A">
            <w:r>
              <w:t xml:space="preserve">р/сч 03224643400000007200 </w:t>
            </w:r>
          </w:p>
          <w:p w:rsidR="00C3497A" w:rsidRDefault="00C3497A" w:rsidP="00C3497A">
            <w:r>
              <w:t>в Северо-Западное ГУ Банка России / УФК по г.Санкт-Петербургу, г.Санкт-Петербург</w:t>
            </w:r>
          </w:p>
          <w:p w:rsidR="00C3497A" w:rsidRDefault="00C3497A" w:rsidP="00C3497A">
            <w:r>
              <w:t>Получатель Комитет финансов г. Санкт-Петербург  (ГБОУ гимназия №157 Санкт-Петербурга, лицевой счет 0671101)</w:t>
            </w:r>
          </w:p>
          <w:p w:rsidR="00C3497A" w:rsidRDefault="00C3497A" w:rsidP="00C3497A">
            <w:r>
              <w:t>к/сч  40102810945370000005</w:t>
            </w:r>
          </w:p>
          <w:p w:rsidR="00EE5065" w:rsidRDefault="00C3497A" w:rsidP="00C3497A">
            <w:pPr>
              <w:widowControl w:val="0"/>
              <w:rPr>
                <w:rFonts w:eastAsia="Courier New"/>
                <w:color w:val="000000"/>
                <w:lang w:bidi="ru-RU"/>
              </w:rPr>
            </w:pPr>
            <w:r>
              <w:t>БИК  014030106</w:t>
            </w:r>
          </w:p>
          <w:p w:rsidR="00EE5065" w:rsidRPr="00EE5065" w:rsidRDefault="00A65FE3" w:rsidP="00EE5065">
            <w:pPr>
              <w:widowControl w:val="0"/>
              <w:rPr>
                <w:rFonts w:eastAsia="Courier New"/>
                <w:color w:val="000000"/>
                <w:lang w:bidi="ru-RU"/>
              </w:rPr>
            </w:pPr>
            <w:r>
              <w:rPr>
                <w:rFonts w:eastAsia="Courier New"/>
                <w:color w:val="000000"/>
                <w:lang w:bidi="ru-RU"/>
              </w:rPr>
              <w:t>Директор</w:t>
            </w:r>
          </w:p>
          <w:p w:rsidR="00EE5065" w:rsidRPr="00EE5065" w:rsidRDefault="00EE5065" w:rsidP="00EE5065">
            <w:pPr>
              <w:widowControl w:val="0"/>
              <w:rPr>
                <w:rFonts w:eastAsia="Courier New"/>
                <w:color w:val="000000"/>
                <w:lang w:bidi="ru-RU"/>
              </w:rPr>
            </w:pPr>
          </w:p>
          <w:p w:rsidR="00D63853" w:rsidRPr="00C57065" w:rsidRDefault="00EE5065" w:rsidP="00C57065">
            <w:pPr>
              <w:widowControl w:val="0"/>
              <w:rPr>
                <w:rFonts w:eastAsia="Courier New"/>
                <w:bCs/>
                <w:color w:val="000000"/>
                <w:lang w:bidi="ru-RU"/>
              </w:rPr>
            </w:pPr>
            <w:r w:rsidRPr="00EE5065">
              <w:rPr>
                <w:rFonts w:eastAsia="Courier New"/>
                <w:bCs/>
                <w:color w:val="000000"/>
                <w:lang w:bidi="ru-RU"/>
              </w:rPr>
              <w:t xml:space="preserve">_____________ </w:t>
            </w:r>
            <w:r w:rsidR="00A65FE3" w:rsidRPr="00A65FE3">
              <w:t>Е.П. Сидоров</w:t>
            </w:r>
          </w:p>
        </w:tc>
        <w:tc>
          <w:tcPr>
            <w:tcW w:w="5279" w:type="dxa"/>
          </w:tcPr>
          <w:p w:rsidR="00161B1A" w:rsidRPr="006D2237" w:rsidRDefault="0028151F" w:rsidP="006D2237">
            <w:pPr>
              <w:rPr>
                <w:b/>
                <w:bCs/>
              </w:rPr>
            </w:pPr>
            <w:r w:rsidRPr="006D2237">
              <w:rPr>
                <w:b/>
                <w:bCs/>
              </w:rPr>
              <w:t>Поставщик</w:t>
            </w:r>
            <w:r w:rsidR="00161B1A" w:rsidRPr="006D2237">
              <w:rPr>
                <w:b/>
                <w:bCs/>
              </w:rPr>
              <w:t>:</w:t>
            </w:r>
          </w:p>
          <w:p w:rsidR="00EA6A09" w:rsidRDefault="00EA6A09" w:rsidP="006D2237">
            <w:pPr>
              <w:rPr>
                <w:b/>
                <w:bCs/>
              </w:rPr>
            </w:pPr>
          </w:p>
          <w:p w:rsidR="0025293E" w:rsidRDefault="0025293E" w:rsidP="0025293E"/>
          <w:p w:rsidR="004E1259" w:rsidRDefault="004E1259" w:rsidP="0025293E"/>
          <w:p w:rsidR="004E1259" w:rsidRDefault="004E1259" w:rsidP="0025293E"/>
          <w:p w:rsidR="004E1259" w:rsidRDefault="004E1259" w:rsidP="0025293E"/>
          <w:p w:rsidR="004E1259" w:rsidRDefault="004E1259" w:rsidP="0025293E"/>
          <w:p w:rsidR="004E1259" w:rsidRDefault="004E1259" w:rsidP="0025293E"/>
          <w:p w:rsidR="004E1259" w:rsidRDefault="004E1259" w:rsidP="0025293E"/>
          <w:p w:rsidR="004E1259" w:rsidRDefault="004E1259" w:rsidP="0025293E"/>
          <w:p w:rsidR="004E1259" w:rsidRDefault="004E1259" w:rsidP="0025293E"/>
          <w:p w:rsidR="004E1259" w:rsidRDefault="004E1259" w:rsidP="0025293E"/>
          <w:p w:rsidR="004E1259" w:rsidRDefault="004E1259" w:rsidP="0025293E"/>
          <w:p w:rsidR="004E1259" w:rsidRDefault="004E1259" w:rsidP="0025293E"/>
          <w:p w:rsidR="004E1259" w:rsidRPr="0025293E" w:rsidRDefault="004E1259" w:rsidP="0025293E"/>
          <w:p w:rsidR="0025293E" w:rsidRDefault="0025293E" w:rsidP="00647F18"/>
          <w:p w:rsidR="00647F18" w:rsidRPr="00647F18" w:rsidRDefault="00647F18" w:rsidP="00647F18"/>
          <w:p w:rsidR="00647F18" w:rsidRPr="00EE5065" w:rsidRDefault="00647F18" w:rsidP="00647F18">
            <w:pPr>
              <w:widowControl w:val="0"/>
              <w:rPr>
                <w:rFonts w:eastAsia="Courier New"/>
                <w:color w:val="000000"/>
                <w:lang w:bidi="ru-RU"/>
              </w:rPr>
            </w:pPr>
            <w:r>
              <w:rPr>
                <w:rFonts w:eastAsia="Courier New"/>
                <w:color w:val="000000"/>
                <w:lang w:bidi="ru-RU"/>
              </w:rPr>
              <w:t>Директор</w:t>
            </w:r>
          </w:p>
          <w:p w:rsidR="00647F18" w:rsidRPr="00EE5065" w:rsidRDefault="00647F18" w:rsidP="00647F18">
            <w:pPr>
              <w:widowControl w:val="0"/>
              <w:rPr>
                <w:rFonts w:eastAsia="Courier New"/>
                <w:color w:val="000000"/>
                <w:lang w:bidi="ru-RU"/>
              </w:rPr>
            </w:pPr>
          </w:p>
          <w:p w:rsidR="00647F18" w:rsidRPr="006F3A15" w:rsidRDefault="00647F18" w:rsidP="004E1259">
            <w:r w:rsidRPr="00EE5065">
              <w:rPr>
                <w:rFonts w:eastAsia="Courier New"/>
                <w:bCs/>
                <w:color w:val="000000"/>
                <w:lang w:bidi="ru-RU"/>
              </w:rPr>
              <w:t xml:space="preserve">_____________ </w:t>
            </w:r>
          </w:p>
        </w:tc>
      </w:tr>
    </w:tbl>
    <w:p w:rsidR="00161B1A" w:rsidRPr="006F3A15" w:rsidRDefault="00161B1A" w:rsidP="00161B1A">
      <w:pPr>
        <w:ind w:left="-567" w:firstLine="567"/>
        <w:outlineLvl w:val="1"/>
        <w:rPr>
          <w:sz w:val="20"/>
          <w:szCs w:val="20"/>
        </w:rPr>
        <w:sectPr w:rsidR="00161B1A" w:rsidRPr="006F3A15" w:rsidSect="004D1CA4">
          <w:pgSz w:w="11906" w:h="16838"/>
          <w:pgMar w:top="1135" w:right="746" w:bottom="993" w:left="1134" w:header="357" w:footer="573" w:gutter="0"/>
          <w:cols w:space="708"/>
          <w:docGrid w:linePitch="360"/>
        </w:sectPr>
      </w:pPr>
    </w:p>
    <w:p w:rsidR="004D1CA4" w:rsidRPr="006A458F" w:rsidRDefault="008D6783" w:rsidP="006D2237">
      <w:pPr>
        <w:widowControl w:val="0"/>
        <w:ind w:left="11624"/>
        <w:rPr>
          <w:rFonts w:eastAsia="Courier New"/>
          <w:iCs/>
          <w:lang w:bidi="ru-RU"/>
        </w:rPr>
      </w:pPr>
      <w:bookmarkStart w:id="40" w:name="_Hlk100238160"/>
      <w:r w:rsidRPr="0050363F">
        <w:rPr>
          <w:rFonts w:eastAsia="Courier New"/>
          <w:iCs/>
          <w:lang w:bidi="ru-RU"/>
        </w:rPr>
        <w:lastRenderedPageBreak/>
        <w:t>Приложение</w:t>
      </w:r>
      <w:r w:rsidR="00D31B1B" w:rsidRPr="006A458F">
        <w:rPr>
          <w:rFonts w:eastAsia="Courier New"/>
          <w:iCs/>
          <w:lang w:bidi="ru-RU"/>
        </w:rPr>
        <w:t xml:space="preserve">№ 1 </w:t>
      </w:r>
      <w:r w:rsidRPr="006A458F">
        <w:rPr>
          <w:rFonts w:eastAsia="Courier New"/>
          <w:iCs/>
          <w:lang w:bidi="ru-RU"/>
        </w:rPr>
        <w:t>к Контракту</w:t>
      </w:r>
    </w:p>
    <w:bookmarkEnd w:id="40"/>
    <w:p w:rsidR="00925848" w:rsidRDefault="004D1CA4" w:rsidP="006D2237">
      <w:pPr>
        <w:widowControl w:val="0"/>
        <w:ind w:left="11624"/>
        <w:rPr>
          <w:rFonts w:eastAsia="Courier New"/>
          <w:iCs/>
          <w:lang w:bidi="ru-RU"/>
        </w:rPr>
      </w:pPr>
      <w:r w:rsidRPr="006A458F">
        <w:rPr>
          <w:rFonts w:eastAsia="Courier New"/>
          <w:iCs/>
          <w:lang w:bidi="ru-RU"/>
        </w:rPr>
        <w:t xml:space="preserve">от </w:t>
      </w:r>
      <w:r w:rsidR="00321954">
        <w:rPr>
          <w:rFonts w:eastAsia="Courier New"/>
          <w:iCs/>
          <w:lang w:bidi="ru-RU"/>
        </w:rPr>
        <w:t>«</w:t>
      </w:r>
      <w:r w:rsidR="00040453">
        <w:rPr>
          <w:rFonts w:eastAsia="Courier New"/>
          <w:iCs/>
          <w:lang w:bidi="ru-RU"/>
        </w:rPr>
        <w:t>___</w:t>
      </w:r>
      <w:r w:rsidR="00321954">
        <w:rPr>
          <w:rFonts w:eastAsia="Courier New"/>
          <w:iCs/>
          <w:lang w:bidi="ru-RU"/>
        </w:rPr>
        <w:t xml:space="preserve">» </w:t>
      </w:r>
      <w:r w:rsidR="00C3497A">
        <w:rPr>
          <w:rFonts w:eastAsia="Courier New"/>
          <w:iCs/>
          <w:lang w:bidi="ru-RU"/>
        </w:rPr>
        <w:t xml:space="preserve">                      </w:t>
      </w:r>
      <w:r w:rsidRPr="006A458F">
        <w:rPr>
          <w:rFonts w:eastAsia="Courier New"/>
          <w:iCs/>
          <w:lang w:bidi="ru-RU"/>
        </w:rPr>
        <w:t xml:space="preserve"> 202</w:t>
      </w:r>
      <w:r w:rsidR="00662625">
        <w:rPr>
          <w:rFonts w:eastAsia="Courier New"/>
          <w:iCs/>
          <w:lang w:bidi="ru-RU"/>
        </w:rPr>
        <w:t>4</w:t>
      </w:r>
      <w:r w:rsidRPr="006A458F">
        <w:rPr>
          <w:rFonts w:eastAsia="Courier New"/>
          <w:iCs/>
          <w:lang w:bidi="ru-RU"/>
        </w:rPr>
        <w:t xml:space="preserve"> года </w:t>
      </w:r>
    </w:p>
    <w:p w:rsidR="008D6783" w:rsidRPr="006A458F" w:rsidRDefault="008D6783" w:rsidP="006D2237">
      <w:pPr>
        <w:widowControl w:val="0"/>
        <w:ind w:left="11624"/>
        <w:rPr>
          <w:rFonts w:eastAsia="Courier New"/>
          <w:iCs/>
          <w:lang w:bidi="ru-RU"/>
        </w:rPr>
      </w:pPr>
      <w:r w:rsidRPr="006A458F">
        <w:rPr>
          <w:rFonts w:eastAsia="Courier New"/>
          <w:iCs/>
          <w:lang w:bidi="ru-RU"/>
        </w:rPr>
        <w:t>№</w:t>
      </w:r>
      <w:r w:rsidR="00DF45E4">
        <w:rPr>
          <w:rFonts w:eastAsia="Courier New"/>
          <w:iCs/>
          <w:lang w:bidi="ru-RU"/>
        </w:rPr>
        <w:t xml:space="preserve"> </w:t>
      </w:r>
      <w:r w:rsidR="00DF45E4" w:rsidRPr="00DF45E4">
        <w:rPr>
          <w:rFonts w:eastAsia="Courier New"/>
          <w:iCs/>
          <w:lang w:bidi="ru-RU"/>
        </w:rPr>
        <w:t>157/</w:t>
      </w:r>
      <w:r w:rsidR="004218CC">
        <w:rPr>
          <w:rFonts w:eastAsia="Courier New"/>
          <w:iCs/>
          <w:lang w:bidi="ru-RU"/>
        </w:rPr>
        <w:t>ЭЛ</w:t>
      </w:r>
      <w:bookmarkStart w:id="41" w:name="_GoBack"/>
      <w:bookmarkEnd w:id="41"/>
    </w:p>
    <w:p w:rsidR="008D6783" w:rsidRPr="0050363F" w:rsidRDefault="008D6783" w:rsidP="00204881">
      <w:pPr>
        <w:widowControl w:val="0"/>
        <w:ind w:firstLine="540"/>
        <w:jc w:val="right"/>
        <w:rPr>
          <w:rFonts w:eastAsia="Courier New"/>
          <w:iCs/>
          <w:lang w:bidi="ru-RU"/>
        </w:rPr>
      </w:pPr>
    </w:p>
    <w:p w:rsidR="008D6783" w:rsidRDefault="008D6783" w:rsidP="00204881">
      <w:pPr>
        <w:jc w:val="center"/>
        <w:rPr>
          <w:rFonts w:eastAsia="Calibri"/>
          <w:b/>
          <w:bCs/>
          <w:lang w:eastAsia="en-US" w:bidi="ru-RU"/>
        </w:rPr>
      </w:pPr>
      <w:bookmarkStart w:id="42" w:name="P1909"/>
      <w:bookmarkEnd w:id="42"/>
      <w:r w:rsidRPr="007E6484">
        <w:rPr>
          <w:rFonts w:eastAsia="Calibri"/>
          <w:b/>
          <w:bCs/>
          <w:lang w:eastAsia="en-US" w:bidi="ru-RU"/>
        </w:rPr>
        <w:t>Спецификация</w:t>
      </w:r>
    </w:p>
    <w:p w:rsidR="00DB39BA" w:rsidRPr="007E6484" w:rsidRDefault="00DB39BA" w:rsidP="00AD7F51">
      <w:pPr>
        <w:ind w:right="-144"/>
        <w:jc w:val="center"/>
        <w:rPr>
          <w:b/>
          <w:bCs/>
          <w:caps/>
        </w:rPr>
      </w:pPr>
    </w:p>
    <w:tbl>
      <w:tblPr>
        <w:tblW w:w="14984" w:type="dxa"/>
        <w:jc w:val="center"/>
        <w:tblLayout w:type="fixed"/>
        <w:tblLook w:val="04A0" w:firstRow="1" w:lastRow="0" w:firstColumn="1" w:lastColumn="0" w:noHBand="0" w:noVBand="1"/>
      </w:tblPr>
      <w:tblGrid>
        <w:gridCol w:w="614"/>
        <w:gridCol w:w="2199"/>
        <w:gridCol w:w="1458"/>
        <w:gridCol w:w="1588"/>
        <w:gridCol w:w="236"/>
        <w:gridCol w:w="4252"/>
        <w:gridCol w:w="850"/>
        <w:gridCol w:w="1144"/>
        <w:gridCol w:w="539"/>
        <w:gridCol w:w="687"/>
        <w:gridCol w:w="1417"/>
      </w:tblGrid>
      <w:tr w:rsidR="00040453" w:rsidRPr="000E7801" w:rsidTr="00421846">
        <w:trPr>
          <w:trHeight w:val="1130"/>
          <w:tblHeader/>
          <w:jc w:val="center"/>
        </w:trPr>
        <w:tc>
          <w:tcPr>
            <w:tcW w:w="614" w:type="dxa"/>
            <w:tcBorders>
              <w:top w:val="single" w:sz="4" w:space="0" w:color="000000"/>
              <w:left w:val="single" w:sz="4" w:space="0" w:color="auto"/>
              <w:bottom w:val="single" w:sz="4" w:space="0" w:color="auto"/>
              <w:right w:val="single" w:sz="4" w:space="0" w:color="auto"/>
            </w:tcBorders>
            <w:shd w:val="clear" w:color="auto" w:fill="auto"/>
            <w:noWrap/>
            <w:vAlign w:val="center"/>
          </w:tcPr>
          <w:p w:rsidR="00040453" w:rsidRPr="00671134" w:rsidRDefault="00040453" w:rsidP="00204881">
            <w:pPr>
              <w:jc w:val="center"/>
              <w:rPr>
                <w:rFonts w:eastAsia="Calibri"/>
                <w:bCs/>
                <w:sz w:val="22"/>
                <w:szCs w:val="22"/>
                <w:lang w:eastAsia="en-US" w:bidi="ru-RU"/>
              </w:rPr>
            </w:pPr>
            <w:r w:rsidRPr="00671134">
              <w:rPr>
                <w:rFonts w:eastAsia="Calibri"/>
                <w:bCs/>
                <w:sz w:val="22"/>
                <w:szCs w:val="22"/>
                <w:lang w:eastAsia="en-US" w:bidi="ru-RU"/>
              </w:rPr>
              <w:t xml:space="preserve"> п/п</w:t>
            </w:r>
          </w:p>
        </w:tc>
        <w:tc>
          <w:tcPr>
            <w:tcW w:w="2199" w:type="dxa"/>
            <w:tcBorders>
              <w:top w:val="single" w:sz="4" w:space="0" w:color="000000"/>
              <w:left w:val="nil"/>
              <w:bottom w:val="single" w:sz="4" w:space="0" w:color="auto"/>
              <w:right w:val="single" w:sz="4" w:space="0" w:color="auto"/>
            </w:tcBorders>
            <w:shd w:val="clear" w:color="auto" w:fill="auto"/>
            <w:noWrap/>
            <w:vAlign w:val="center"/>
          </w:tcPr>
          <w:p w:rsidR="00040453" w:rsidRPr="00671134" w:rsidRDefault="00040453" w:rsidP="00204881">
            <w:pPr>
              <w:jc w:val="center"/>
              <w:rPr>
                <w:rFonts w:eastAsia="Calibri"/>
                <w:bCs/>
                <w:sz w:val="22"/>
                <w:szCs w:val="22"/>
                <w:lang w:eastAsia="en-US" w:bidi="ru-RU"/>
              </w:rPr>
            </w:pPr>
            <w:r w:rsidRPr="00671134">
              <w:rPr>
                <w:rFonts w:eastAsia="Calibri"/>
                <w:bCs/>
                <w:sz w:val="22"/>
                <w:szCs w:val="22"/>
                <w:lang w:eastAsia="en-US" w:bidi="ru-RU"/>
              </w:rPr>
              <w:t>Наименование товара</w:t>
            </w:r>
          </w:p>
        </w:tc>
        <w:tc>
          <w:tcPr>
            <w:tcW w:w="1458" w:type="dxa"/>
            <w:tcBorders>
              <w:top w:val="single" w:sz="4" w:space="0" w:color="auto"/>
              <w:left w:val="single" w:sz="4" w:space="0" w:color="auto"/>
              <w:bottom w:val="single" w:sz="4" w:space="0" w:color="auto"/>
              <w:right w:val="single" w:sz="4" w:space="0" w:color="auto"/>
            </w:tcBorders>
            <w:vAlign w:val="center"/>
          </w:tcPr>
          <w:p w:rsidR="00040453" w:rsidRPr="00671134" w:rsidRDefault="00040453" w:rsidP="00E86C0B">
            <w:pPr>
              <w:jc w:val="center"/>
              <w:rPr>
                <w:rFonts w:eastAsia="Calibri"/>
                <w:bCs/>
                <w:sz w:val="22"/>
                <w:szCs w:val="22"/>
                <w:lang w:eastAsia="en-US" w:bidi="ru-RU"/>
              </w:rPr>
            </w:pPr>
            <w:r w:rsidRPr="00671134">
              <w:rPr>
                <w:rFonts w:eastAsia="Calibri"/>
                <w:sz w:val="22"/>
                <w:szCs w:val="22"/>
                <w:lang w:eastAsia="en-US" w:bidi="ru-RU"/>
              </w:rPr>
              <w:t>Страна происхождения товара</w:t>
            </w:r>
          </w:p>
        </w:tc>
        <w:tc>
          <w:tcPr>
            <w:tcW w:w="6076" w:type="dxa"/>
            <w:gridSpan w:val="3"/>
            <w:tcBorders>
              <w:top w:val="single" w:sz="4" w:space="0" w:color="auto"/>
              <w:left w:val="single" w:sz="4" w:space="0" w:color="auto"/>
              <w:bottom w:val="single" w:sz="4" w:space="0" w:color="auto"/>
              <w:right w:val="single" w:sz="4" w:space="0" w:color="auto"/>
            </w:tcBorders>
            <w:vAlign w:val="center"/>
          </w:tcPr>
          <w:p w:rsidR="00040453" w:rsidRPr="00AB3716" w:rsidRDefault="00040453" w:rsidP="00204881">
            <w:pPr>
              <w:jc w:val="center"/>
              <w:rPr>
                <w:rFonts w:eastAsia="Calibri"/>
                <w:bCs/>
                <w:sz w:val="20"/>
                <w:szCs w:val="20"/>
                <w:lang w:eastAsia="en-US" w:bidi="ru-RU"/>
              </w:rPr>
            </w:pPr>
            <w:r w:rsidRPr="00AB3716">
              <w:rPr>
                <w:rFonts w:eastAsia="Calibri"/>
                <w:bCs/>
                <w:sz w:val="20"/>
                <w:szCs w:val="20"/>
                <w:lang w:eastAsia="en-US" w:bidi="ru-RU"/>
              </w:rPr>
              <w:t>Характеристики товара</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40453" w:rsidRPr="00671134" w:rsidRDefault="00040453" w:rsidP="00204881">
            <w:pPr>
              <w:jc w:val="center"/>
              <w:rPr>
                <w:rFonts w:eastAsia="Calibri"/>
                <w:bCs/>
                <w:sz w:val="22"/>
                <w:szCs w:val="22"/>
                <w:lang w:eastAsia="en-US" w:bidi="ru-RU"/>
              </w:rPr>
            </w:pPr>
            <w:r w:rsidRPr="00671134">
              <w:rPr>
                <w:rFonts w:eastAsia="Calibri"/>
                <w:bCs/>
                <w:sz w:val="22"/>
                <w:szCs w:val="22"/>
                <w:lang w:eastAsia="en-US" w:bidi="ru-RU"/>
              </w:rPr>
              <w:t>Ед. измерения</w:t>
            </w:r>
          </w:p>
        </w:tc>
        <w:tc>
          <w:tcPr>
            <w:tcW w:w="1144" w:type="dxa"/>
            <w:tcBorders>
              <w:top w:val="single" w:sz="4" w:space="0" w:color="000000"/>
              <w:left w:val="nil"/>
              <w:bottom w:val="single" w:sz="4" w:space="0" w:color="auto"/>
              <w:right w:val="single" w:sz="4" w:space="0" w:color="auto"/>
            </w:tcBorders>
            <w:shd w:val="clear" w:color="auto" w:fill="auto"/>
            <w:noWrap/>
            <w:vAlign w:val="center"/>
          </w:tcPr>
          <w:p w:rsidR="00040453" w:rsidRPr="00671134" w:rsidRDefault="00040453" w:rsidP="00204881">
            <w:pPr>
              <w:jc w:val="center"/>
              <w:rPr>
                <w:rFonts w:eastAsia="Calibri"/>
                <w:bCs/>
                <w:sz w:val="22"/>
                <w:szCs w:val="22"/>
                <w:lang w:eastAsia="en-US" w:bidi="ru-RU"/>
              </w:rPr>
            </w:pPr>
            <w:r w:rsidRPr="00671134">
              <w:rPr>
                <w:rFonts w:eastAsia="Calibri"/>
                <w:bCs/>
                <w:sz w:val="22"/>
                <w:szCs w:val="22"/>
                <w:lang w:eastAsia="en-US" w:bidi="ru-RU"/>
              </w:rPr>
              <w:t>Кол-во</w:t>
            </w:r>
          </w:p>
        </w:tc>
        <w:tc>
          <w:tcPr>
            <w:tcW w:w="1226" w:type="dxa"/>
            <w:gridSpan w:val="2"/>
            <w:tcBorders>
              <w:top w:val="single" w:sz="4" w:space="0" w:color="000000"/>
              <w:left w:val="nil"/>
              <w:bottom w:val="single" w:sz="4" w:space="0" w:color="auto"/>
              <w:right w:val="single" w:sz="4" w:space="0" w:color="auto"/>
            </w:tcBorders>
            <w:shd w:val="clear" w:color="auto" w:fill="auto"/>
            <w:vAlign w:val="center"/>
          </w:tcPr>
          <w:p w:rsidR="00040453" w:rsidRPr="00671134" w:rsidRDefault="00040453" w:rsidP="006F3A15">
            <w:pPr>
              <w:jc w:val="center"/>
              <w:rPr>
                <w:rFonts w:eastAsia="Calibri"/>
                <w:bCs/>
                <w:sz w:val="22"/>
                <w:szCs w:val="22"/>
                <w:lang w:eastAsia="en-US" w:bidi="ru-RU"/>
              </w:rPr>
            </w:pPr>
            <w:r w:rsidRPr="00671134">
              <w:rPr>
                <w:rFonts w:eastAsia="Calibri"/>
                <w:bCs/>
                <w:sz w:val="22"/>
                <w:szCs w:val="22"/>
                <w:lang w:eastAsia="en-US" w:bidi="ru-RU"/>
              </w:rPr>
              <w:t>Цена за единицу изм., руб</w:t>
            </w:r>
          </w:p>
          <w:p w:rsidR="00040453" w:rsidRPr="00671134" w:rsidRDefault="00040453" w:rsidP="00204881">
            <w:pPr>
              <w:jc w:val="center"/>
              <w:rPr>
                <w:rFonts w:eastAsia="Calibri"/>
                <w:bCs/>
                <w:sz w:val="22"/>
                <w:szCs w:val="22"/>
                <w:lang w:eastAsia="en-US" w:bidi="ru-RU"/>
              </w:rPr>
            </w:pPr>
          </w:p>
        </w:tc>
        <w:tc>
          <w:tcPr>
            <w:tcW w:w="1417" w:type="dxa"/>
            <w:tcBorders>
              <w:top w:val="single" w:sz="4" w:space="0" w:color="000000"/>
              <w:left w:val="single" w:sz="4" w:space="0" w:color="auto"/>
              <w:bottom w:val="single" w:sz="4" w:space="0" w:color="auto"/>
              <w:right w:val="single" w:sz="4" w:space="0" w:color="auto"/>
            </w:tcBorders>
            <w:shd w:val="clear" w:color="auto" w:fill="auto"/>
            <w:vAlign w:val="center"/>
          </w:tcPr>
          <w:p w:rsidR="00040453" w:rsidRPr="00671134" w:rsidRDefault="00040453" w:rsidP="00204881">
            <w:pPr>
              <w:jc w:val="center"/>
              <w:rPr>
                <w:rFonts w:eastAsia="Calibri"/>
                <w:sz w:val="22"/>
                <w:szCs w:val="22"/>
                <w:lang w:eastAsia="en-US" w:bidi="ru-RU"/>
              </w:rPr>
            </w:pPr>
            <w:r w:rsidRPr="00671134">
              <w:rPr>
                <w:rFonts w:eastAsia="Calibri"/>
                <w:sz w:val="22"/>
                <w:szCs w:val="22"/>
                <w:lang w:eastAsia="en-US" w:bidi="ru-RU"/>
              </w:rPr>
              <w:t>Сумма,</w:t>
            </w:r>
          </w:p>
          <w:p w:rsidR="00040453" w:rsidRPr="00671134" w:rsidRDefault="00040453" w:rsidP="00204881">
            <w:pPr>
              <w:jc w:val="center"/>
              <w:rPr>
                <w:rFonts w:eastAsia="Calibri"/>
                <w:sz w:val="22"/>
                <w:szCs w:val="22"/>
                <w:lang w:eastAsia="en-US" w:bidi="ru-RU"/>
              </w:rPr>
            </w:pPr>
            <w:r w:rsidRPr="00671134">
              <w:rPr>
                <w:rFonts w:eastAsia="Calibri"/>
                <w:sz w:val="22"/>
                <w:szCs w:val="22"/>
                <w:lang w:eastAsia="en-US" w:bidi="ru-RU"/>
              </w:rPr>
              <w:t>руб.</w:t>
            </w:r>
          </w:p>
          <w:p w:rsidR="00040453" w:rsidRPr="00671134" w:rsidRDefault="00040453" w:rsidP="00204881">
            <w:pPr>
              <w:jc w:val="center"/>
              <w:rPr>
                <w:rFonts w:eastAsia="Calibri"/>
                <w:sz w:val="22"/>
                <w:szCs w:val="22"/>
                <w:lang w:eastAsia="en-US" w:bidi="ru-RU"/>
              </w:rPr>
            </w:pPr>
          </w:p>
        </w:tc>
      </w:tr>
      <w:tr w:rsidR="00040453" w:rsidRPr="000E7801" w:rsidTr="00421846">
        <w:trPr>
          <w:trHeight w:val="173"/>
          <w:jc w:val="center"/>
        </w:trPr>
        <w:tc>
          <w:tcPr>
            <w:tcW w:w="614" w:type="dxa"/>
            <w:tcBorders>
              <w:top w:val="nil"/>
              <w:left w:val="single" w:sz="4" w:space="0" w:color="auto"/>
              <w:bottom w:val="single" w:sz="4" w:space="0" w:color="auto"/>
              <w:right w:val="single" w:sz="4" w:space="0" w:color="auto"/>
            </w:tcBorders>
            <w:shd w:val="clear" w:color="auto" w:fill="auto"/>
            <w:noWrap/>
            <w:vAlign w:val="center"/>
          </w:tcPr>
          <w:p w:rsidR="00040453" w:rsidRPr="00671134" w:rsidRDefault="00040453" w:rsidP="00134FF4">
            <w:pPr>
              <w:jc w:val="center"/>
              <w:rPr>
                <w:rFonts w:eastAsia="Calibri"/>
                <w:sz w:val="22"/>
                <w:szCs w:val="22"/>
                <w:lang w:eastAsia="en-US" w:bidi="ru-RU"/>
              </w:rPr>
            </w:pPr>
            <w:r w:rsidRPr="00671134">
              <w:rPr>
                <w:rFonts w:eastAsia="Calibri"/>
                <w:sz w:val="22"/>
                <w:szCs w:val="22"/>
                <w:lang w:eastAsia="en-US" w:bidi="ru-RU"/>
              </w:rPr>
              <w:t>1</w:t>
            </w:r>
          </w:p>
        </w:tc>
        <w:tc>
          <w:tcPr>
            <w:tcW w:w="2199" w:type="dxa"/>
            <w:tcBorders>
              <w:top w:val="single" w:sz="4" w:space="0" w:color="auto"/>
              <w:left w:val="nil"/>
              <w:bottom w:val="single" w:sz="4" w:space="0" w:color="auto"/>
              <w:right w:val="single" w:sz="4" w:space="0" w:color="auto"/>
            </w:tcBorders>
            <w:shd w:val="clear" w:color="000000" w:fill="FFFFFF"/>
            <w:vAlign w:val="center"/>
          </w:tcPr>
          <w:p w:rsidR="00040453" w:rsidRPr="00671134" w:rsidRDefault="00C04A45" w:rsidP="002835E5">
            <w:pPr>
              <w:rPr>
                <w:rFonts w:eastAsia="Calibri"/>
                <w:sz w:val="22"/>
                <w:szCs w:val="22"/>
                <w:lang w:eastAsia="en-US" w:bidi="ru-RU"/>
              </w:rPr>
            </w:pPr>
            <w:r w:rsidRPr="00C04A45">
              <w:rPr>
                <w:rFonts w:eastAsia="Calibri"/>
                <w:sz w:val="22"/>
                <w:szCs w:val="22"/>
                <w:lang w:eastAsia="en-US" w:bidi="ru-RU"/>
              </w:rPr>
              <w:t>Светильник светодиодный линейный настенно-потолочный</w:t>
            </w:r>
          </w:p>
        </w:tc>
        <w:tc>
          <w:tcPr>
            <w:tcW w:w="1458" w:type="dxa"/>
            <w:tcBorders>
              <w:top w:val="single" w:sz="4" w:space="0" w:color="auto"/>
              <w:left w:val="single" w:sz="4" w:space="0" w:color="auto"/>
              <w:bottom w:val="single" w:sz="4" w:space="0" w:color="auto"/>
              <w:right w:val="single" w:sz="4" w:space="0" w:color="auto"/>
            </w:tcBorders>
            <w:shd w:val="clear" w:color="000000" w:fill="FFFFFF"/>
            <w:vAlign w:val="center"/>
          </w:tcPr>
          <w:p w:rsidR="00040453" w:rsidRPr="00671134" w:rsidRDefault="00040453" w:rsidP="00E86C0B">
            <w:pPr>
              <w:jc w:val="center"/>
              <w:rPr>
                <w:rFonts w:eastAsia="Calibri"/>
                <w:sz w:val="22"/>
                <w:szCs w:val="22"/>
                <w:lang w:eastAsia="en-US" w:bidi="ru-RU"/>
              </w:rPr>
            </w:pPr>
          </w:p>
        </w:tc>
        <w:tc>
          <w:tcPr>
            <w:tcW w:w="6076"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C04A45" w:rsidRPr="00C04A45" w:rsidRDefault="00C04A45" w:rsidP="00C04A45">
            <w:pPr>
              <w:pStyle w:val="11c"/>
              <w:rPr>
                <w:rFonts w:ascii="Times New Roman" w:hAnsi="Times New Roman"/>
                <w:sz w:val="20"/>
                <w:szCs w:val="20"/>
                <w:lang w:bidi="ru-RU"/>
              </w:rPr>
            </w:pPr>
            <w:r w:rsidRPr="00C04A45">
              <w:rPr>
                <w:rFonts w:ascii="Times New Roman" w:hAnsi="Times New Roman"/>
                <w:sz w:val="20"/>
                <w:szCs w:val="20"/>
                <w:lang w:bidi="ru-RU"/>
              </w:rPr>
              <w:t>Вид светильника: Настенно-потолочный</w:t>
            </w:r>
          </w:p>
          <w:p w:rsidR="00C04A45" w:rsidRPr="00C04A45" w:rsidRDefault="00C04A45" w:rsidP="00C04A45">
            <w:pPr>
              <w:pStyle w:val="11c"/>
              <w:rPr>
                <w:rFonts w:ascii="Times New Roman" w:hAnsi="Times New Roman"/>
                <w:sz w:val="20"/>
                <w:szCs w:val="20"/>
                <w:lang w:bidi="ru-RU"/>
              </w:rPr>
            </w:pPr>
            <w:r w:rsidRPr="00C04A45">
              <w:rPr>
                <w:rFonts w:ascii="Times New Roman" w:hAnsi="Times New Roman"/>
                <w:sz w:val="20"/>
                <w:szCs w:val="20"/>
                <w:lang w:bidi="ru-RU"/>
              </w:rPr>
              <w:t>Мощность:  &gt; 30 и ≤ 40 ВТ</w:t>
            </w:r>
          </w:p>
          <w:p w:rsidR="00C04A45" w:rsidRPr="00C04A45" w:rsidRDefault="00C04A45" w:rsidP="00C04A45">
            <w:pPr>
              <w:pStyle w:val="11c"/>
              <w:rPr>
                <w:rFonts w:ascii="Times New Roman" w:hAnsi="Times New Roman"/>
                <w:sz w:val="20"/>
                <w:szCs w:val="20"/>
                <w:lang w:bidi="ru-RU"/>
              </w:rPr>
            </w:pPr>
            <w:r w:rsidRPr="00C04A45">
              <w:rPr>
                <w:rFonts w:ascii="Times New Roman" w:hAnsi="Times New Roman"/>
                <w:sz w:val="20"/>
                <w:szCs w:val="20"/>
                <w:lang w:bidi="ru-RU"/>
              </w:rPr>
              <w:t>Форма: Прямоугольная</w:t>
            </w:r>
          </w:p>
          <w:p w:rsidR="00C04A45" w:rsidRPr="00C04A45" w:rsidRDefault="00C04A45" w:rsidP="00C04A45">
            <w:pPr>
              <w:pStyle w:val="11c"/>
              <w:rPr>
                <w:rFonts w:ascii="Times New Roman" w:hAnsi="Times New Roman"/>
                <w:sz w:val="20"/>
                <w:szCs w:val="20"/>
                <w:lang w:bidi="ru-RU"/>
              </w:rPr>
            </w:pPr>
            <w:r w:rsidRPr="00C04A45">
              <w:rPr>
                <w:rFonts w:ascii="Times New Roman" w:hAnsi="Times New Roman"/>
                <w:sz w:val="20"/>
                <w:szCs w:val="20"/>
                <w:lang w:bidi="ru-RU"/>
              </w:rPr>
              <w:t>Ширина светильника: ≥ 60 и &lt; 100 ММ</w:t>
            </w:r>
          </w:p>
          <w:p w:rsidR="00C04A45" w:rsidRPr="00C04A45" w:rsidRDefault="00C04A45" w:rsidP="00C04A45">
            <w:pPr>
              <w:pStyle w:val="11c"/>
              <w:rPr>
                <w:rFonts w:ascii="Times New Roman" w:hAnsi="Times New Roman"/>
                <w:sz w:val="20"/>
                <w:szCs w:val="20"/>
                <w:lang w:bidi="ru-RU"/>
              </w:rPr>
            </w:pPr>
            <w:r w:rsidRPr="00C04A45">
              <w:rPr>
                <w:rFonts w:ascii="Times New Roman" w:hAnsi="Times New Roman"/>
                <w:sz w:val="20"/>
                <w:szCs w:val="20"/>
                <w:lang w:bidi="ru-RU"/>
              </w:rPr>
              <w:t>Длина светильника: ≥ 1000 и &lt; 1300 ММ</w:t>
            </w:r>
          </w:p>
          <w:p w:rsidR="00C04A45" w:rsidRPr="00C04A45" w:rsidRDefault="00C04A45" w:rsidP="00C04A45">
            <w:pPr>
              <w:pStyle w:val="11c"/>
              <w:rPr>
                <w:rFonts w:ascii="Times New Roman" w:hAnsi="Times New Roman"/>
                <w:sz w:val="20"/>
                <w:szCs w:val="20"/>
                <w:lang w:bidi="ru-RU"/>
              </w:rPr>
            </w:pPr>
            <w:r w:rsidRPr="00C04A45">
              <w:rPr>
                <w:rFonts w:ascii="Times New Roman" w:hAnsi="Times New Roman"/>
                <w:sz w:val="20"/>
                <w:szCs w:val="20"/>
                <w:lang w:bidi="ru-RU"/>
              </w:rPr>
              <w:t>Высота светильника:  ≥ 40 и &lt; 100 ММ</w:t>
            </w:r>
          </w:p>
          <w:p w:rsidR="00C04A45" w:rsidRPr="00C04A45" w:rsidRDefault="00C04A45" w:rsidP="00C04A45">
            <w:pPr>
              <w:pStyle w:val="11c"/>
              <w:rPr>
                <w:rFonts w:ascii="Times New Roman" w:hAnsi="Times New Roman"/>
                <w:sz w:val="20"/>
                <w:szCs w:val="20"/>
                <w:lang w:bidi="ru-RU"/>
              </w:rPr>
            </w:pPr>
            <w:r w:rsidRPr="00C04A45">
              <w:rPr>
                <w:rFonts w:ascii="Times New Roman" w:hAnsi="Times New Roman"/>
                <w:sz w:val="20"/>
                <w:szCs w:val="20"/>
                <w:lang w:bidi="ru-RU"/>
              </w:rPr>
              <w:t>Световой поток:  &gt; 2500 и ≤ 4000 ЛМ</w:t>
            </w:r>
          </w:p>
          <w:p w:rsidR="00C04A45" w:rsidRPr="00C04A45" w:rsidRDefault="00C04A45" w:rsidP="00C04A45">
            <w:pPr>
              <w:pStyle w:val="11c"/>
              <w:rPr>
                <w:rFonts w:ascii="Times New Roman" w:hAnsi="Times New Roman"/>
                <w:sz w:val="20"/>
                <w:szCs w:val="20"/>
                <w:lang w:bidi="ru-RU"/>
              </w:rPr>
            </w:pPr>
            <w:r w:rsidRPr="00C04A45">
              <w:rPr>
                <w:rFonts w:ascii="Times New Roman" w:hAnsi="Times New Roman"/>
                <w:sz w:val="20"/>
                <w:szCs w:val="20"/>
                <w:lang w:bidi="ru-RU"/>
              </w:rPr>
              <w:t>Индекс цветопередачи: &gt; 80 и ≤ 90; &gt; 90</w:t>
            </w:r>
          </w:p>
          <w:p w:rsidR="00C04A45" w:rsidRPr="00C04A45" w:rsidRDefault="00C04A45" w:rsidP="00C04A45">
            <w:pPr>
              <w:pStyle w:val="11c"/>
              <w:rPr>
                <w:rFonts w:ascii="Times New Roman" w:hAnsi="Times New Roman"/>
                <w:sz w:val="20"/>
                <w:szCs w:val="20"/>
                <w:lang w:bidi="ru-RU"/>
              </w:rPr>
            </w:pPr>
            <w:r w:rsidRPr="00C04A45">
              <w:rPr>
                <w:rFonts w:ascii="Times New Roman" w:hAnsi="Times New Roman"/>
                <w:sz w:val="20"/>
                <w:szCs w:val="20"/>
                <w:lang w:bidi="ru-RU"/>
              </w:rPr>
              <w:t>Класс защиты от электрического тока: II; III</w:t>
            </w:r>
          </w:p>
          <w:p w:rsidR="00C04A45" w:rsidRPr="00C04A45" w:rsidRDefault="00C04A45" w:rsidP="00C04A45">
            <w:pPr>
              <w:pStyle w:val="11c"/>
              <w:rPr>
                <w:rFonts w:ascii="Times New Roman" w:hAnsi="Times New Roman"/>
                <w:sz w:val="20"/>
                <w:szCs w:val="20"/>
                <w:lang w:bidi="ru-RU"/>
              </w:rPr>
            </w:pPr>
            <w:r w:rsidRPr="00C04A45">
              <w:rPr>
                <w:rFonts w:ascii="Times New Roman" w:hAnsi="Times New Roman"/>
                <w:sz w:val="20"/>
                <w:szCs w:val="20"/>
                <w:lang w:bidi="ru-RU"/>
              </w:rPr>
              <w:t>Коррелированная цветовая температура, max:  ≤ 4500; ≤ 5000 К</w:t>
            </w:r>
          </w:p>
          <w:p w:rsidR="00C04A45" w:rsidRPr="00C04A45" w:rsidRDefault="00C04A45" w:rsidP="00C04A45">
            <w:pPr>
              <w:pStyle w:val="11c"/>
              <w:rPr>
                <w:rFonts w:ascii="Times New Roman" w:hAnsi="Times New Roman"/>
                <w:sz w:val="20"/>
                <w:szCs w:val="20"/>
                <w:lang w:bidi="ru-RU"/>
              </w:rPr>
            </w:pPr>
            <w:r w:rsidRPr="00C04A45">
              <w:rPr>
                <w:rFonts w:ascii="Times New Roman" w:hAnsi="Times New Roman"/>
                <w:sz w:val="20"/>
                <w:szCs w:val="20"/>
                <w:lang w:bidi="ru-RU"/>
              </w:rPr>
              <w:t>Коррелированная цветовая температура, min:  ≥ 3500 К</w:t>
            </w:r>
          </w:p>
          <w:p w:rsidR="00C04A45" w:rsidRPr="00C04A45" w:rsidRDefault="00C04A45" w:rsidP="00C04A45">
            <w:pPr>
              <w:pStyle w:val="11c"/>
              <w:rPr>
                <w:rFonts w:ascii="Times New Roman" w:hAnsi="Times New Roman"/>
                <w:sz w:val="20"/>
                <w:szCs w:val="20"/>
                <w:lang w:bidi="ru-RU"/>
              </w:rPr>
            </w:pPr>
            <w:r w:rsidRPr="00C04A45">
              <w:rPr>
                <w:rFonts w:ascii="Times New Roman" w:hAnsi="Times New Roman"/>
                <w:sz w:val="20"/>
                <w:szCs w:val="20"/>
                <w:lang w:bidi="ru-RU"/>
              </w:rPr>
              <w:t>Первая характеристическая цифра обозначения степени защиты, не менее:  2</w:t>
            </w:r>
          </w:p>
          <w:p w:rsidR="00C04A45" w:rsidRPr="00C04A45" w:rsidRDefault="00C04A45" w:rsidP="00C04A45">
            <w:pPr>
              <w:pStyle w:val="11c"/>
              <w:rPr>
                <w:rFonts w:ascii="Times New Roman" w:hAnsi="Times New Roman"/>
                <w:sz w:val="20"/>
                <w:szCs w:val="20"/>
                <w:lang w:bidi="ru-RU"/>
              </w:rPr>
            </w:pPr>
            <w:r w:rsidRPr="00C04A45">
              <w:rPr>
                <w:rFonts w:ascii="Times New Roman" w:hAnsi="Times New Roman"/>
                <w:sz w:val="20"/>
                <w:szCs w:val="20"/>
                <w:lang w:bidi="ru-RU"/>
              </w:rPr>
              <w:t>Вторая характеристическая цифра обозначения степени защиты, не менее: 2</w:t>
            </w:r>
          </w:p>
          <w:p w:rsidR="00C04A45" w:rsidRPr="00C04A45" w:rsidRDefault="00C04A45" w:rsidP="00C04A45">
            <w:pPr>
              <w:pStyle w:val="11c"/>
              <w:rPr>
                <w:rFonts w:ascii="Times New Roman" w:hAnsi="Times New Roman"/>
                <w:sz w:val="20"/>
                <w:szCs w:val="20"/>
                <w:lang w:bidi="ru-RU"/>
              </w:rPr>
            </w:pPr>
            <w:r w:rsidRPr="00C04A45">
              <w:rPr>
                <w:rFonts w:ascii="Times New Roman" w:hAnsi="Times New Roman"/>
                <w:sz w:val="20"/>
                <w:szCs w:val="20"/>
                <w:lang w:bidi="ru-RU"/>
              </w:rPr>
              <w:t>Материал корпуса светильника: Алюминий; Сталь; Ударопрочный пластик</w:t>
            </w:r>
          </w:p>
          <w:p w:rsidR="00C04A45" w:rsidRPr="00C04A45" w:rsidRDefault="00C04A45" w:rsidP="00C04A45">
            <w:pPr>
              <w:pStyle w:val="11c"/>
              <w:rPr>
                <w:rFonts w:ascii="Times New Roman" w:hAnsi="Times New Roman"/>
                <w:sz w:val="20"/>
                <w:szCs w:val="20"/>
                <w:lang w:bidi="ru-RU"/>
              </w:rPr>
            </w:pPr>
            <w:r w:rsidRPr="00C04A45">
              <w:rPr>
                <w:rFonts w:ascii="Times New Roman" w:hAnsi="Times New Roman"/>
                <w:sz w:val="20"/>
                <w:szCs w:val="20"/>
                <w:lang w:bidi="ru-RU"/>
              </w:rPr>
              <w:t>Материал рассеивателя: Акриловый полимер; Матовый акриловый полимер; Поликарбонат</w:t>
            </w:r>
          </w:p>
          <w:p w:rsidR="00C04A45" w:rsidRPr="00782B78" w:rsidRDefault="00C04A45" w:rsidP="00C04A45">
            <w:pPr>
              <w:pStyle w:val="11c"/>
              <w:rPr>
                <w:rFonts w:ascii="Times New Roman" w:hAnsi="Times New Roman"/>
                <w:sz w:val="20"/>
                <w:szCs w:val="20"/>
                <w:lang w:bidi="ru-RU"/>
              </w:rPr>
            </w:pPr>
            <w:r w:rsidRPr="00782B78">
              <w:rPr>
                <w:rFonts w:ascii="Times New Roman" w:hAnsi="Times New Roman"/>
                <w:sz w:val="20"/>
                <w:szCs w:val="20"/>
                <w:lang w:bidi="ru-RU"/>
              </w:rPr>
              <w:t xml:space="preserve">Взрывозащитный: </w:t>
            </w:r>
            <w:r w:rsidR="00782B78" w:rsidRPr="00782B78">
              <w:rPr>
                <w:rFonts w:ascii="Times New Roman" w:hAnsi="Times New Roman"/>
                <w:sz w:val="20"/>
                <w:szCs w:val="20"/>
                <w:lang w:bidi="ru-RU"/>
              </w:rPr>
              <w:t xml:space="preserve">Да; </w:t>
            </w:r>
          </w:p>
          <w:p w:rsidR="00C04A45" w:rsidRPr="00782B78" w:rsidRDefault="00C04A45" w:rsidP="00C04A45">
            <w:pPr>
              <w:pStyle w:val="11c"/>
              <w:rPr>
                <w:rFonts w:ascii="Times New Roman" w:hAnsi="Times New Roman"/>
                <w:sz w:val="20"/>
                <w:szCs w:val="20"/>
                <w:lang w:bidi="ru-RU"/>
              </w:rPr>
            </w:pPr>
            <w:r w:rsidRPr="00782B78">
              <w:rPr>
                <w:rFonts w:ascii="Times New Roman" w:hAnsi="Times New Roman"/>
                <w:sz w:val="20"/>
                <w:szCs w:val="20"/>
                <w:lang w:bidi="ru-RU"/>
              </w:rPr>
              <w:t>Диммируемый светильник: Нет</w:t>
            </w:r>
          </w:p>
          <w:p w:rsidR="00C04A45" w:rsidRPr="00782B78" w:rsidRDefault="00C04A45" w:rsidP="00C04A45">
            <w:pPr>
              <w:pStyle w:val="11c"/>
              <w:rPr>
                <w:rFonts w:ascii="Times New Roman" w:hAnsi="Times New Roman"/>
                <w:sz w:val="20"/>
                <w:szCs w:val="20"/>
                <w:lang w:bidi="ru-RU"/>
              </w:rPr>
            </w:pPr>
            <w:r w:rsidRPr="00782B78">
              <w:rPr>
                <w:rFonts w:ascii="Times New Roman" w:hAnsi="Times New Roman"/>
                <w:sz w:val="20"/>
                <w:szCs w:val="20"/>
                <w:lang w:bidi="ru-RU"/>
              </w:rPr>
              <w:t>Крепления в комплекте: Да</w:t>
            </w:r>
          </w:p>
          <w:p w:rsidR="00C04A45" w:rsidRPr="00782B78" w:rsidRDefault="00C04A45" w:rsidP="00C04A45">
            <w:pPr>
              <w:pStyle w:val="11c"/>
              <w:rPr>
                <w:rFonts w:ascii="Times New Roman" w:hAnsi="Times New Roman"/>
                <w:sz w:val="20"/>
                <w:szCs w:val="20"/>
                <w:lang w:bidi="ru-RU"/>
              </w:rPr>
            </w:pPr>
            <w:r w:rsidRPr="00782B78">
              <w:rPr>
                <w:rFonts w:ascii="Times New Roman" w:hAnsi="Times New Roman"/>
                <w:sz w:val="20"/>
                <w:szCs w:val="20"/>
                <w:lang w:bidi="ru-RU"/>
              </w:rPr>
              <w:t>Коэффициент пульсаций: ≤ 1; &gt; 1 и ≤ 5 ПРОЦ</w:t>
            </w:r>
          </w:p>
          <w:p w:rsidR="004170F1" w:rsidRPr="00AB3716" w:rsidRDefault="00C04A45" w:rsidP="00C04A45">
            <w:pPr>
              <w:pStyle w:val="11c"/>
              <w:rPr>
                <w:rFonts w:ascii="Times New Roman" w:hAnsi="Times New Roman"/>
                <w:sz w:val="20"/>
                <w:szCs w:val="20"/>
                <w:lang w:bidi="ru-RU"/>
              </w:rPr>
            </w:pPr>
            <w:r w:rsidRPr="00782B78">
              <w:rPr>
                <w:rFonts w:ascii="Times New Roman" w:hAnsi="Times New Roman"/>
                <w:sz w:val="20"/>
                <w:szCs w:val="20"/>
                <w:lang w:bidi="ru-RU"/>
              </w:rPr>
              <w:t>Наличие светорассеивател</w:t>
            </w:r>
            <w:r w:rsidR="00782B78" w:rsidRPr="00782B78">
              <w:rPr>
                <w:rFonts w:ascii="Times New Roman" w:hAnsi="Times New Roman"/>
                <w:sz w:val="20"/>
                <w:szCs w:val="20"/>
                <w:lang w:bidi="ru-RU"/>
              </w:rPr>
              <w:t xml:space="preserve">я: Да;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rsidR="00040453" w:rsidRPr="00671134" w:rsidRDefault="00C04A45" w:rsidP="00134FF4">
            <w:pPr>
              <w:jc w:val="center"/>
              <w:rPr>
                <w:rFonts w:eastAsia="Calibri"/>
                <w:sz w:val="22"/>
                <w:szCs w:val="22"/>
                <w:lang w:eastAsia="en-US" w:bidi="ru-RU"/>
              </w:rPr>
            </w:pPr>
            <w:r>
              <w:rPr>
                <w:rFonts w:eastAsia="Calibri"/>
                <w:sz w:val="22"/>
                <w:szCs w:val="22"/>
                <w:lang w:eastAsia="en-US" w:bidi="ru-RU"/>
              </w:rPr>
              <w:t>шт</w:t>
            </w:r>
          </w:p>
        </w:tc>
        <w:tc>
          <w:tcPr>
            <w:tcW w:w="1144" w:type="dxa"/>
            <w:tcBorders>
              <w:top w:val="single" w:sz="4" w:space="0" w:color="auto"/>
              <w:left w:val="nil"/>
              <w:bottom w:val="single" w:sz="4" w:space="0" w:color="auto"/>
              <w:right w:val="single" w:sz="4" w:space="0" w:color="auto"/>
            </w:tcBorders>
            <w:shd w:val="clear" w:color="auto" w:fill="auto"/>
            <w:noWrap/>
            <w:vAlign w:val="center"/>
          </w:tcPr>
          <w:p w:rsidR="00040453" w:rsidRPr="00671134" w:rsidRDefault="00C04A45" w:rsidP="00134FF4">
            <w:pPr>
              <w:jc w:val="center"/>
              <w:rPr>
                <w:rFonts w:eastAsia="Calibri"/>
                <w:sz w:val="22"/>
                <w:szCs w:val="22"/>
                <w:lang w:eastAsia="en-US" w:bidi="ru-RU"/>
              </w:rPr>
            </w:pPr>
            <w:r>
              <w:rPr>
                <w:rFonts w:eastAsia="Calibri"/>
                <w:sz w:val="22"/>
                <w:szCs w:val="22"/>
                <w:lang w:eastAsia="en-US" w:bidi="ru-RU"/>
              </w:rPr>
              <w:t>150</w:t>
            </w:r>
          </w:p>
        </w:tc>
        <w:tc>
          <w:tcPr>
            <w:tcW w:w="1226" w:type="dxa"/>
            <w:gridSpan w:val="2"/>
            <w:tcBorders>
              <w:top w:val="single" w:sz="4" w:space="0" w:color="auto"/>
              <w:left w:val="nil"/>
              <w:bottom w:val="single" w:sz="4" w:space="0" w:color="auto"/>
              <w:right w:val="single" w:sz="4" w:space="0" w:color="auto"/>
            </w:tcBorders>
            <w:shd w:val="clear" w:color="auto" w:fill="auto"/>
            <w:noWrap/>
            <w:vAlign w:val="center"/>
          </w:tcPr>
          <w:p w:rsidR="00040453" w:rsidRPr="00671134" w:rsidRDefault="00040453" w:rsidP="00134FF4">
            <w:pPr>
              <w:jc w:val="center"/>
              <w:rPr>
                <w:rFonts w:eastAsia="Calibri"/>
                <w:sz w:val="22"/>
                <w:szCs w:val="22"/>
                <w:lang w:eastAsia="en-US" w:bidi="ru-RU"/>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0453" w:rsidRPr="00671134" w:rsidRDefault="00040453" w:rsidP="00134FF4">
            <w:pPr>
              <w:jc w:val="center"/>
              <w:rPr>
                <w:rFonts w:eastAsia="Calibri"/>
                <w:sz w:val="22"/>
                <w:szCs w:val="22"/>
                <w:lang w:eastAsia="en-US" w:bidi="ru-RU"/>
              </w:rPr>
            </w:pPr>
          </w:p>
        </w:tc>
      </w:tr>
      <w:tr w:rsidR="00662625" w:rsidRPr="000E7801" w:rsidTr="00421846">
        <w:trPr>
          <w:trHeight w:val="173"/>
          <w:jc w:val="center"/>
        </w:trPr>
        <w:tc>
          <w:tcPr>
            <w:tcW w:w="614" w:type="dxa"/>
            <w:tcBorders>
              <w:top w:val="nil"/>
              <w:left w:val="single" w:sz="4" w:space="0" w:color="auto"/>
              <w:bottom w:val="single" w:sz="4" w:space="0" w:color="auto"/>
              <w:right w:val="single" w:sz="4" w:space="0" w:color="auto"/>
            </w:tcBorders>
            <w:shd w:val="clear" w:color="auto" w:fill="auto"/>
            <w:noWrap/>
            <w:vAlign w:val="center"/>
          </w:tcPr>
          <w:p w:rsidR="00662625" w:rsidRPr="00671134" w:rsidRDefault="00662625" w:rsidP="00134FF4">
            <w:pPr>
              <w:jc w:val="center"/>
              <w:rPr>
                <w:rFonts w:eastAsia="Calibri"/>
                <w:sz w:val="22"/>
                <w:szCs w:val="22"/>
                <w:lang w:eastAsia="en-US" w:bidi="ru-RU"/>
              </w:rPr>
            </w:pPr>
            <w:r>
              <w:rPr>
                <w:rFonts w:eastAsia="Calibri"/>
                <w:sz w:val="22"/>
                <w:szCs w:val="22"/>
                <w:lang w:eastAsia="en-US" w:bidi="ru-RU"/>
              </w:rPr>
              <w:t>2</w:t>
            </w:r>
          </w:p>
        </w:tc>
        <w:tc>
          <w:tcPr>
            <w:tcW w:w="2199" w:type="dxa"/>
            <w:tcBorders>
              <w:top w:val="single" w:sz="4" w:space="0" w:color="auto"/>
              <w:left w:val="nil"/>
              <w:bottom w:val="single" w:sz="4" w:space="0" w:color="auto"/>
              <w:right w:val="single" w:sz="4" w:space="0" w:color="auto"/>
            </w:tcBorders>
            <w:shd w:val="clear" w:color="000000" w:fill="FFFFFF"/>
            <w:vAlign w:val="center"/>
          </w:tcPr>
          <w:p w:rsidR="00662625" w:rsidRPr="006C3ED7" w:rsidRDefault="0067379F" w:rsidP="002835E5">
            <w:pPr>
              <w:rPr>
                <w:rFonts w:eastAsia="Calibri"/>
                <w:sz w:val="22"/>
                <w:szCs w:val="22"/>
                <w:lang w:eastAsia="en-US" w:bidi="ru-RU"/>
              </w:rPr>
            </w:pPr>
            <w:r w:rsidRPr="0067379F">
              <w:rPr>
                <w:rFonts w:eastAsia="Calibri"/>
                <w:sz w:val="22"/>
                <w:szCs w:val="22"/>
                <w:lang w:eastAsia="en-US" w:bidi="ru-RU"/>
              </w:rPr>
              <w:t>Светильник светодиодный внутреннего освещения для класса в школе</w:t>
            </w:r>
          </w:p>
        </w:tc>
        <w:tc>
          <w:tcPr>
            <w:tcW w:w="1458" w:type="dxa"/>
            <w:tcBorders>
              <w:top w:val="single" w:sz="4" w:space="0" w:color="auto"/>
              <w:left w:val="single" w:sz="4" w:space="0" w:color="auto"/>
              <w:bottom w:val="single" w:sz="4" w:space="0" w:color="auto"/>
              <w:right w:val="single" w:sz="4" w:space="0" w:color="auto"/>
            </w:tcBorders>
            <w:shd w:val="clear" w:color="000000" w:fill="FFFFFF"/>
            <w:vAlign w:val="center"/>
          </w:tcPr>
          <w:p w:rsidR="00662625" w:rsidRPr="00671134" w:rsidRDefault="00662625" w:rsidP="00E86C0B">
            <w:pPr>
              <w:jc w:val="center"/>
              <w:rPr>
                <w:rFonts w:eastAsia="Calibri"/>
                <w:sz w:val="22"/>
                <w:szCs w:val="22"/>
                <w:lang w:eastAsia="en-US" w:bidi="ru-RU"/>
              </w:rPr>
            </w:pPr>
          </w:p>
        </w:tc>
        <w:tc>
          <w:tcPr>
            <w:tcW w:w="6076"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67379F" w:rsidRPr="0067379F" w:rsidRDefault="0067379F" w:rsidP="0067379F">
            <w:pPr>
              <w:pStyle w:val="11c"/>
              <w:rPr>
                <w:rFonts w:ascii="Times New Roman" w:hAnsi="Times New Roman"/>
                <w:sz w:val="20"/>
                <w:szCs w:val="20"/>
                <w:lang w:bidi="ru-RU"/>
              </w:rPr>
            </w:pPr>
            <w:r w:rsidRPr="0067379F">
              <w:rPr>
                <w:rFonts w:ascii="Times New Roman" w:hAnsi="Times New Roman"/>
                <w:sz w:val="20"/>
                <w:szCs w:val="20"/>
                <w:lang w:bidi="ru-RU"/>
              </w:rPr>
              <w:t>Вид светильника: Настенно-потолочный</w:t>
            </w:r>
          </w:p>
          <w:p w:rsidR="0067379F" w:rsidRPr="0067379F" w:rsidRDefault="0067379F" w:rsidP="0067379F">
            <w:pPr>
              <w:pStyle w:val="11c"/>
              <w:rPr>
                <w:rFonts w:ascii="Times New Roman" w:hAnsi="Times New Roman"/>
                <w:sz w:val="20"/>
                <w:szCs w:val="20"/>
                <w:lang w:bidi="ru-RU"/>
              </w:rPr>
            </w:pPr>
            <w:r w:rsidRPr="0067379F">
              <w:rPr>
                <w:rFonts w:ascii="Times New Roman" w:hAnsi="Times New Roman"/>
                <w:sz w:val="20"/>
                <w:szCs w:val="20"/>
                <w:lang w:bidi="ru-RU"/>
              </w:rPr>
              <w:t>Мощность:  &gt; 30 и ≤ 40 ВТ</w:t>
            </w:r>
          </w:p>
          <w:p w:rsidR="0067379F" w:rsidRPr="0067379F" w:rsidRDefault="0067379F" w:rsidP="0067379F">
            <w:pPr>
              <w:pStyle w:val="11c"/>
              <w:rPr>
                <w:rFonts w:ascii="Times New Roman" w:hAnsi="Times New Roman"/>
                <w:sz w:val="20"/>
                <w:szCs w:val="20"/>
                <w:lang w:bidi="ru-RU"/>
              </w:rPr>
            </w:pPr>
            <w:r w:rsidRPr="0067379F">
              <w:rPr>
                <w:rFonts w:ascii="Times New Roman" w:hAnsi="Times New Roman"/>
                <w:sz w:val="20"/>
                <w:szCs w:val="20"/>
                <w:lang w:bidi="ru-RU"/>
              </w:rPr>
              <w:t>Форма: Прямоугольная</w:t>
            </w:r>
          </w:p>
          <w:p w:rsidR="0067379F" w:rsidRPr="0067379F" w:rsidRDefault="0067379F" w:rsidP="0067379F">
            <w:pPr>
              <w:pStyle w:val="11c"/>
              <w:rPr>
                <w:rFonts w:ascii="Times New Roman" w:hAnsi="Times New Roman"/>
                <w:sz w:val="20"/>
                <w:szCs w:val="20"/>
                <w:lang w:bidi="ru-RU"/>
              </w:rPr>
            </w:pPr>
            <w:r w:rsidRPr="0067379F">
              <w:rPr>
                <w:rFonts w:ascii="Times New Roman" w:hAnsi="Times New Roman"/>
                <w:sz w:val="20"/>
                <w:szCs w:val="20"/>
                <w:lang w:bidi="ru-RU"/>
              </w:rPr>
              <w:t>Ширина светильника:  ≥ 150 и &lt; 200 ММ</w:t>
            </w:r>
          </w:p>
          <w:p w:rsidR="0067379F" w:rsidRPr="0067379F" w:rsidRDefault="0067379F" w:rsidP="0067379F">
            <w:pPr>
              <w:pStyle w:val="11c"/>
              <w:rPr>
                <w:rFonts w:ascii="Times New Roman" w:hAnsi="Times New Roman"/>
                <w:sz w:val="20"/>
                <w:szCs w:val="20"/>
                <w:lang w:bidi="ru-RU"/>
              </w:rPr>
            </w:pPr>
            <w:r w:rsidRPr="0067379F">
              <w:rPr>
                <w:rFonts w:ascii="Times New Roman" w:hAnsi="Times New Roman"/>
                <w:sz w:val="20"/>
                <w:szCs w:val="20"/>
                <w:lang w:bidi="ru-RU"/>
              </w:rPr>
              <w:t>Длина светильника:  ≥ 1150 и &lt; 1230 ММ</w:t>
            </w:r>
          </w:p>
          <w:p w:rsidR="0067379F" w:rsidRPr="0067379F" w:rsidRDefault="0067379F" w:rsidP="0067379F">
            <w:pPr>
              <w:pStyle w:val="11c"/>
              <w:rPr>
                <w:rFonts w:ascii="Times New Roman" w:hAnsi="Times New Roman"/>
                <w:sz w:val="20"/>
                <w:szCs w:val="20"/>
                <w:lang w:bidi="ru-RU"/>
              </w:rPr>
            </w:pPr>
            <w:r w:rsidRPr="0067379F">
              <w:rPr>
                <w:rFonts w:ascii="Times New Roman" w:hAnsi="Times New Roman"/>
                <w:sz w:val="20"/>
                <w:szCs w:val="20"/>
                <w:lang w:bidi="ru-RU"/>
              </w:rPr>
              <w:t>Высота светильника: ≥ 40 и &lt; 80 ММ</w:t>
            </w:r>
          </w:p>
          <w:p w:rsidR="0067379F" w:rsidRPr="0067379F" w:rsidRDefault="0067379F" w:rsidP="0067379F">
            <w:pPr>
              <w:pStyle w:val="11c"/>
              <w:rPr>
                <w:rFonts w:ascii="Times New Roman" w:hAnsi="Times New Roman"/>
                <w:sz w:val="20"/>
                <w:szCs w:val="20"/>
                <w:lang w:bidi="ru-RU"/>
              </w:rPr>
            </w:pPr>
            <w:r w:rsidRPr="0067379F">
              <w:rPr>
                <w:rFonts w:ascii="Times New Roman" w:hAnsi="Times New Roman"/>
                <w:sz w:val="20"/>
                <w:szCs w:val="20"/>
                <w:lang w:bidi="ru-RU"/>
              </w:rPr>
              <w:t>Световой поток:  &gt; 3000 и ≤ 4000 ЛМ</w:t>
            </w:r>
          </w:p>
          <w:p w:rsidR="0067379F" w:rsidRPr="0067379F" w:rsidRDefault="0067379F" w:rsidP="0067379F">
            <w:pPr>
              <w:pStyle w:val="11c"/>
              <w:rPr>
                <w:rFonts w:ascii="Times New Roman" w:hAnsi="Times New Roman"/>
                <w:sz w:val="20"/>
                <w:szCs w:val="20"/>
                <w:lang w:bidi="ru-RU"/>
              </w:rPr>
            </w:pPr>
            <w:r w:rsidRPr="0067379F">
              <w:rPr>
                <w:rFonts w:ascii="Times New Roman" w:hAnsi="Times New Roman"/>
                <w:sz w:val="20"/>
                <w:szCs w:val="20"/>
                <w:lang w:bidi="ru-RU"/>
              </w:rPr>
              <w:t>Класс защиты от электрического тока: I; II</w:t>
            </w:r>
          </w:p>
          <w:p w:rsidR="0067379F" w:rsidRPr="0067379F" w:rsidRDefault="0067379F" w:rsidP="0067379F">
            <w:pPr>
              <w:pStyle w:val="11c"/>
              <w:rPr>
                <w:rFonts w:ascii="Times New Roman" w:hAnsi="Times New Roman"/>
                <w:sz w:val="20"/>
                <w:szCs w:val="20"/>
                <w:lang w:bidi="ru-RU"/>
              </w:rPr>
            </w:pPr>
            <w:r w:rsidRPr="0067379F">
              <w:rPr>
                <w:rFonts w:ascii="Times New Roman" w:hAnsi="Times New Roman"/>
                <w:sz w:val="20"/>
                <w:szCs w:val="20"/>
                <w:lang w:bidi="ru-RU"/>
              </w:rPr>
              <w:t>Коррелированная цветовая температура, max:  ≤ 4500 К</w:t>
            </w:r>
          </w:p>
          <w:p w:rsidR="0067379F" w:rsidRPr="0067379F" w:rsidRDefault="0067379F" w:rsidP="0067379F">
            <w:pPr>
              <w:pStyle w:val="11c"/>
              <w:rPr>
                <w:rFonts w:ascii="Times New Roman" w:hAnsi="Times New Roman"/>
                <w:sz w:val="20"/>
                <w:szCs w:val="20"/>
                <w:lang w:bidi="ru-RU"/>
              </w:rPr>
            </w:pPr>
            <w:r w:rsidRPr="0067379F">
              <w:rPr>
                <w:rFonts w:ascii="Times New Roman" w:hAnsi="Times New Roman"/>
                <w:sz w:val="20"/>
                <w:szCs w:val="20"/>
                <w:lang w:bidi="ru-RU"/>
              </w:rPr>
              <w:t>Коррелированная цветовая температура, min:  ≥ 4000  К</w:t>
            </w:r>
          </w:p>
          <w:p w:rsidR="0067379F" w:rsidRPr="0067379F" w:rsidRDefault="0067379F" w:rsidP="0067379F">
            <w:pPr>
              <w:pStyle w:val="11c"/>
              <w:rPr>
                <w:rFonts w:ascii="Times New Roman" w:hAnsi="Times New Roman"/>
                <w:sz w:val="20"/>
                <w:szCs w:val="20"/>
                <w:lang w:bidi="ru-RU"/>
              </w:rPr>
            </w:pPr>
            <w:r w:rsidRPr="0067379F">
              <w:rPr>
                <w:rFonts w:ascii="Times New Roman" w:hAnsi="Times New Roman"/>
                <w:sz w:val="20"/>
                <w:szCs w:val="20"/>
                <w:lang w:bidi="ru-RU"/>
              </w:rPr>
              <w:lastRenderedPageBreak/>
              <w:t>Материал корпуса светильника: Алюминий;Сталь; Ударопрочный пластик</w:t>
            </w:r>
          </w:p>
          <w:p w:rsidR="0067379F" w:rsidRPr="0067379F" w:rsidRDefault="0067379F" w:rsidP="0067379F">
            <w:pPr>
              <w:pStyle w:val="11c"/>
              <w:rPr>
                <w:rFonts w:ascii="Times New Roman" w:hAnsi="Times New Roman"/>
                <w:sz w:val="20"/>
                <w:szCs w:val="20"/>
                <w:lang w:bidi="ru-RU"/>
              </w:rPr>
            </w:pPr>
            <w:r w:rsidRPr="0067379F">
              <w:rPr>
                <w:rFonts w:ascii="Times New Roman" w:hAnsi="Times New Roman"/>
                <w:sz w:val="20"/>
                <w:szCs w:val="20"/>
                <w:lang w:bidi="ru-RU"/>
              </w:rPr>
              <w:t>Материал рассеивателя: Акриловый полимер; Матовый акриловый полимер; Поликарбонат; Полипропилен; Полистирол; Стекло</w:t>
            </w:r>
          </w:p>
          <w:p w:rsidR="0067379F" w:rsidRPr="0067379F" w:rsidRDefault="0067379F" w:rsidP="0067379F">
            <w:pPr>
              <w:pStyle w:val="11c"/>
              <w:rPr>
                <w:rFonts w:ascii="Times New Roman" w:hAnsi="Times New Roman"/>
                <w:sz w:val="20"/>
                <w:szCs w:val="20"/>
                <w:lang w:bidi="ru-RU"/>
              </w:rPr>
            </w:pPr>
            <w:r w:rsidRPr="0067379F">
              <w:rPr>
                <w:rFonts w:ascii="Times New Roman" w:hAnsi="Times New Roman"/>
                <w:sz w:val="20"/>
                <w:szCs w:val="20"/>
                <w:lang w:bidi="ru-RU"/>
              </w:rPr>
              <w:t>Взрывозащитный: Да</w:t>
            </w:r>
          </w:p>
          <w:p w:rsidR="0067379F" w:rsidRPr="0067379F" w:rsidRDefault="0067379F" w:rsidP="0067379F">
            <w:pPr>
              <w:pStyle w:val="11c"/>
              <w:rPr>
                <w:rFonts w:ascii="Times New Roman" w:hAnsi="Times New Roman"/>
                <w:sz w:val="20"/>
                <w:szCs w:val="20"/>
                <w:lang w:bidi="ru-RU"/>
              </w:rPr>
            </w:pPr>
            <w:r w:rsidRPr="0067379F">
              <w:rPr>
                <w:rFonts w:ascii="Times New Roman" w:hAnsi="Times New Roman"/>
                <w:sz w:val="20"/>
                <w:szCs w:val="20"/>
                <w:lang w:bidi="ru-RU"/>
              </w:rPr>
              <w:t>Диммируемый светильник: Нет</w:t>
            </w:r>
          </w:p>
          <w:p w:rsidR="0067379F" w:rsidRPr="0067379F" w:rsidRDefault="0067379F" w:rsidP="0067379F">
            <w:pPr>
              <w:pStyle w:val="11c"/>
              <w:rPr>
                <w:rFonts w:ascii="Times New Roman" w:hAnsi="Times New Roman"/>
                <w:sz w:val="20"/>
                <w:szCs w:val="20"/>
                <w:lang w:bidi="ru-RU"/>
              </w:rPr>
            </w:pPr>
            <w:r w:rsidRPr="0067379F">
              <w:rPr>
                <w:rFonts w:ascii="Times New Roman" w:hAnsi="Times New Roman"/>
                <w:sz w:val="20"/>
                <w:szCs w:val="20"/>
                <w:lang w:bidi="ru-RU"/>
              </w:rPr>
              <w:t>Крепления в комплекте: Да</w:t>
            </w:r>
          </w:p>
          <w:p w:rsidR="0067379F" w:rsidRPr="0067379F" w:rsidRDefault="0067379F" w:rsidP="0067379F">
            <w:pPr>
              <w:pStyle w:val="11c"/>
              <w:rPr>
                <w:rFonts w:ascii="Times New Roman" w:hAnsi="Times New Roman"/>
                <w:sz w:val="20"/>
                <w:szCs w:val="20"/>
                <w:lang w:bidi="ru-RU"/>
              </w:rPr>
            </w:pPr>
            <w:r w:rsidRPr="0067379F">
              <w:rPr>
                <w:rFonts w:ascii="Times New Roman" w:hAnsi="Times New Roman"/>
                <w:sz w:val="20"/>
                <w:szCs w:val="20"/>
                <w:lang w:bidi="ru-RU"/>
              </w:rPr>
              <w:t>Коэффициент пульсаций: ≤ 1; &gt; 1 и ≤ 5 ПРОЦ</w:t>
            </w:r>
          </w:p>
          <w:p w:rsidR="00662625" w:rsidRPr="006C3ED7" w:rsidRDefault="0067379F" w:rsidP="0067379F">
            <w:pPr>
              <w:pStyle w:val="11c"/>
              <w:rPr>
                <w:rFonts w:ascii="Times New Roman" w:hAnsi="Times New Roman"/>
                <w:sz w:val="20"/>
                <w:szCs w:val="20"/>
                <w:lang w:bidi="ru-RU"/>
              </w:rPr>
            </w:pPr>
            <w:r w:rsidRPr="0067379F">
              <w:rPr>
                <w:rFonts w:ascii="Times New Roman" w:hAnsi="Times New Roman"/>
                <w:sz w:val="20"/>
                <w:szCs w:val="20"/>
                <w:lang w:bidi="ru-RU"/>
              </w:rPr>
              <w:t>Наличие светорассеивателя: Да</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rsidR="00662625" w:rsidRDefault="00C04A45" w:rsidP="00134FF4">
            <w:pPr>
              <w:jc w:val="center"/>
              <w:rPr>
                <w:rFonts w:eastAsia="Calibri"/>
                <w:sz w:val="22"/>
                <w:szCs w:val="22"/>
                <w:lang w:eastAsia="en-US" w:bidi="ru-RU"/>
              </w:rPr>
            </w:pPr>
            <w:r>
              <w:rPr>
                <w:rFonts w:eastAsia="Calibri"/>
                <w:sz w:val="22"/>
                <w:szCs w:val="22"/>
                <w:lang w:eastAsia="en-US" w:bidi="ru-RU"/>
              </w:rPr>
              <w:lastRenderedPageBreak/>
              <w:t>шт</w:t>
            </w:r>
          </w:p>
        </w:tc>
        <w:tc>
          <w:tcPr>
            <w:tcW w:w="1144" w:type="dxa"/>
            <w:tcBorders>
              <w:top w:val="single" w:sz="4" w:space="0" w:color="auto"/>
              <w:left w:val="nil"/>
              <w:bottom w:val="single" w:sz="4" w:space="0" w:color="auto"/>
              <w:right w:val="single" w:sz="4" w:space="0" w:color="auto"/>
            </w:tcBorders>
            <w:shd w:val="clear" w:color="auto" w:fill="auto"/>
            <w:noWrap/>
            <w:vAlign w:val="center"/>
          </w:tcPr>
          <w:p w:rsidR="00662625" w:rsidRDefault="00C04A45" w:rsidP="00134FF4">
            <w:pPr>
              <w:jc w:val="center"/>
              <w:rPr>
                <w:rFonts w:eastAsia="Calibri"/>
                <w:sz w:val="22"/>
                <w:szCs w:val="22"/>
                <w:lang w:eastAsia="en-US" w:bidi="ru-RU"/>
              </w:rPr>
            </w:pPr>
            <w:r>
              <w:rPr>
                <w:rFonts w:eastAsia="Calibri"/>
                <w:sz w:val="22"/>
                <w:szCs w:val="22"/>
                <w:lang w:eastAsia="en-US" w:bidi="ru-RU"/>
              </w:rPr>
              <w:t>18</w:t>
            </w:r>
          </w:p>
        </w:tc>
        <w:tc>
          <w:tcPr>
            <w:tcW w:w="1226" w:type="dxa"/>
            <w:gridSpan w:val="2"/>
            <w:tcBorders>
              <w:top w:val="single" w:sz="4" w:space="0" w:color="auto"/>
              <w:left w:val="nil"/>
              <w:bottom w:val="single" w:sz="4" w:space="0" w:color="auto"/>
              <w:right w:val="single" w:sz="4" w:space="0" w:color="auto"/>
            </w:tcBorders>
            <w:shd w:val="clear" w:color="auto" w:fill="auto"/>
            <w:noWrap/>
            <w:vAlign w:val="center"/>
          </w:tcPr>
          <w:p w:rsidR="00662625" w:rsidRPr="00671134" w:rsidRDefault="00662625" w:rsidP="00134FF4">
            <w:pPr>
              <w:jc w:val="center"/>
              <w:rPr>
                <w:rFonts w:eastAsia="Calibri"/>
                <w:sz w:val="22"/>
                <w:szCs w:val="22"/>
                <w:lang w:eastAsia="en-US" w:bidi="ru-RU"/>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62625" w:rsidRPr="00671134" w:rsidRDefault="00662625" w:rsidP="00134FF4">
            <w:pPr>
              <w:jc w:val="center"/>
              <w:rPr>
                <w:rFonts w:eastAsia="Calibri"/>
                <w:sz w:val="22"/>
                <w:szCs w:val="22"/>
                <w:lang w:eastAsia="en-US" w:bidi="ru-RU"/>
              </w:rPr>
            </w:pPr>
          </w:p>
        </w:tc>
      </w:tr>
      <w:tr w:rsidR="001F3BA6" w:rsidRPr="000E7801" w:rsidTr="00421846">
        <w:trPr>
          <w:trHeight w:val="173"/>
          <w:jc w:val="center"/>
        </w:trPr>
        <w:tc>
          <w:tcPr>
            <w:tcW w:w="614" w:type="dxa"/>
            <w:tcBorders>
              <w:top w:val="nil"/>
              <w:left w:val="single" w:sz="4" w:space="0" w:color="auto"/>
              <w:bottom w:val="single" w:sz="4" w:space="0" w:color="auto"/>
              <w:right w:val="single" w:sz="4" w:space="0" w:color="auto"/>
            </w:tcBorders>
            <w:shd w:val="clear" w:color="auto" w:fill="auto"/>
            <w:noWrap/>
            <w:vAlign w:val="center"/>
          </w:tcPr>
          <w:p w:rsidR="001F3BA6" w:rsidRPr="001F3BA6" w:rsidRDefault="001F3BA6" w:rsidP="00134FF4">
            <w:pPr>
              <w:jc w:val="center"/>
              <w:rPr>
                <w:rFonts w:eastAsia="Calibri"/>
                <w:sz w:val="22"/>
                <w:szCs w:val="22"/>
                <w:lang w:val="en-US" w:eastAsia="en-US" w:bidi="ru-RU"/>
              </w:rPr>
            </w:pPr>
            <w:r>
              <w:rPr>
                <w:rFonts w:eastAsia="Calibri"/>
                <w:sz w:val="22"/>
                <w:szCs w:val="22"/>
                <w:lang w:val="en-US" w:eastAsia="en-US" w:bidi="ru-RU"/>
              </w:rPr>
              <w:lastRenderedPageBreak/>
              <w:t>3</w:t>
            </w:r>
          </w:p>
        </w:tc>
        <w:tc>
          <w:tcPr>
            <w:tcW w:w="2199" w:type="dxa"/>
            <w:tcBorders>
              <w:top w:val="single" w:sz="4" w:space="0" w:color="auto"/>
              <w:left w:val="nil"/>
              <w:bottom w:val="single" w:sz="4" w:space="0" w:color="auto"/>
              <w:right w:val="single" w:sz="4" w:space="0" w:color="auto"/>
            </w:tcBorders>
            <w:shd w:val="clear" w:color="000000" w:fill="FFFFFF"/>
            <w:vAlign w:val="center"/>
          </w:tcPr>
          <w:p w:rsidR="001F3BA6" w:rsidRPr="001F3BA6" w:rsidRDefault="001F3BA6" w:rsidP="002835E5">
            <w:pPr>
              <w:rPr>
                <w:rFonts w:eastAsia="Calibri"/>
                <w:sz w:val="22"/>
                <w:szCs w:val="22"/>
                <w:lang w:eastAsia="en-US" w:bidi="ru-RU"/>
              </w:rPr>
            </w:pPr>
            <w:r>
              <w:rPr>
                <w:rFonts w:eastAsia="Calibri"/>
                <w:sz w:val="22"/>
                <w:szCs w:val="22"/>
                <w:lang w:eastAsia="en-US" w:bidi="ru-RU"/>
              </w:rPr>
              <w:t>Лампа светодиодная</w:t>
            </w:r>
          </w:p>
        </w:tc>
        <w:tc>
          <w:tcPr>
            <w:tcW w:w="1458" w:type="dxa"/>
            <w:tcBorders>
              <w:top w:val="single" w:sz="4" w:space="0" w:color="auto"/>
              <w:left w:val="single" w:sz="4" w:space="0" w:color="auto"/>
              <w:bottom w:val="single" w:sz="4" w:space="0" w:color="auto"/>
              <w:right w:val="single" w:sz="4" w:space="0" w:color="auto"/>
            </w:tcBorders>
            <w:shd w:val="clear" w:color="000000" w:fill="FFFFFF"/>
            <w:vAlign w:val="center"/>
          </w:tcPr>
          <w:p w:rsidR="001F3BA6" w:rsidRPr="00671134" w:rsidRDefault="001F3BA6" w:rsidP="00E86C0B">
            <w:pPr>
              <w:jc w:val="center"/>
              <w:rPr>
                <w:rFonts w:eastAsia="Calibri"/>
                <w:sz w:val="22"/>
                <w:szCs w:val="22"/>
                <w:lang w:eastAsia="en-US" w:bidi="ru-RU"/>
              </w:rPr>
            </w:pPr>
          </w:p>
        </w:tc>
        <w:tc>
          <w:tcPr>
            <w:tcW w:w="6076"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1F3BA6" w:rsidRPr="001F3BA6" w:rsidRDefault="001F3BA6" w:rsidP="001F3BA6">
            <w:pPr>
              <w:pStyle w:val="11c"/>
              <w:rPr>
                <w:rFonts w:ascii="Times New Roman" w:hAnsi="Times New Roman"/>
                <w:sz w:val="20"/>
                <w:szCs w:val="20"/>
                <w:lang w:bidi="ru-RU"/>
              </w:rPr>
            </w:pPr>
            <w:r>
              <w:rPr>
                <w:rFonts w:ascii="Times New Roman" w:hAnsi="Times New Roman"/>
                <w:sz w:val="20"/>
                <w:szCs w:val="20"/>
                <w:lang w:bidi="ru-RU"/>
              </w:rPr>
              <w:t>Тип</w:t>
            </w:r>
            <w:r>
              <w:rPr>
                <w:rFonts w:ascii="Times New Roman" w:hAnsi="Times New Roman"/>
                <w:sz w:val="20"/>
                <w:szCs w:val="20"/>
                <w:lang w:val="ru-RU" w:bidi="ru-RU"/>
              </w:rPr>
              <w:t xml:space="preserve"> </w:t>
            </w:r>
            <w:r w:rsidRPr="001F3BA6">
              <w:rPr>
                <w:rFonts w:ascii="Times New Roman" w:hAnsi="Times New Roman"/>
                <w:sz w:val="20"/>
                <w:szCs w:val="20"/>
                <w:lang w:bidi="ru-RU"/>
              </w:rPr>
              <w:t>светодиодная</w:t>
            </w:r>
          </w:p>
          <w:p w:rsidR="001F3BA6" w:rsidRPr="001F3BA6" w:rsidRDefault="001F3BA6" w:rsidP="001F3BA6">
            <w:pPr>
              <w:pStyle w:val="11c"/>
              <w:rPr>
                <w:rFonts w:ascii="Times New Roman" w:hAnsi="Times New Roman"/>
                <w:sz w:val="20"/>
                <w:szCs w:val="20"/>
                <w:lang w:bidi="ru-RU"/>
              </w:rPr>
            </w:pPr>
            <w:r>
              <w:rPr>
                <w:rFonts w:ascii="Times New Roman" w:hAnsi="Times New Roman"/>
                <w:sz w:val="20"/>
                <w:szCs w:val="20"/>
                <w:lang w:bidi="ru-RU"/>
              </w:rPr>
              <w:t>Мощность (Вт)</w:t>
            </w:r>
            <w:r>
              <w:rPr>
                <w:rFonts w:ascii="Times New Roman" w:hAnsi="Times New Roman"/>
                <w:sz w:val="20"/>
                <w:szCs w:val="20"/>
                <w:lang w:val="ru-RU" w:bidi="ru-RU"/>
              </w:rPr>
              <w:t xml:space="preserve"> </w:t>
            </w:r>
            <w:r w:rsidRPr="001F3BA6">
              <w:rPr>
                <w:rFonts w:ascii="Times New Roman" w:hAnsi="Times New Roman"/>
                <w:sz w:val="20"/>
                <w:szCs w:val="20"/>
                <w:lang w:bidi="ru-RU"/>
              </w:rPr>
              <w:t>24</w:t>
            </w:r>
          </w:p>
          <w:p w:rsidR="001F3BA6" w:rsidRPr="001F3BA6" w:rsidRDefault="001F3BA6" w:rsidP="001F3BA6">
            <w:pPr>
              <w:pStyle w:val="11c"/>
              <w:rPr>
                <w:rFonts w:ascii="Times New Roman" w:hAnsi="Times New Roman"/>
                <w:sz w:val="20"/>
                <w:szCs w:val="20"/>
                <w:lang w:bidi="ru-RU"/>
              </w:rPr>
            </w:pPr>
            <w:r w:rsidRPr="001F3BA6">
              <w:rPr>
                <w:rFonts w:ascii="Times New Roman" w:hAnsi="Times New Roman"/>
                <w:sz w:val="20"/>
                <w:szCs w:val="20"/>
                <w:lang w:bidi="ru-RU"/>
              </w:rPr>
              <w:t xml:space="preserve">Напряжение </w:t>
            </w:r>
            <w:r>
              <w:rPr>
                <w:rFonts w:ascii="Times New Roman" w:hAnsi="Times New Roman"/>
                <w:sz w:val="20"/>
                <w:szCs w:val="20"/>
                <w:lang w:val="ru-RU" w:bidi="ru-RU"/>
              </w:rPr>
              <w:t xml:space="preserve"> </w:t>
            </w:r>
            <w:r w:rsidRPr="001F3BA6">
              <w:rPr>
                <w:rFonts w:ascii="Times New Roman" w:hAnsi="Times New Roman"/>
                <w:sz w:val="20"/>
                <w:szCs w:val="20"/>
                <w:lang w:bidi="ru-RU"/>
              </w:rPr>
              <w:t>220 В</w:t>
            </w:r>
          </w:p>
          <w:p w:rsidR="001F3BA6" w:rsidRPr="001F3BA6" w:rsidRDefault="001F3BA6" w:rsidP="001F3BA6">
            <w:pPr>
              <w:pStyle w:val="11c"/>
              <w:rPr>
                <w:rFonts w:ascii="Times New Roman" w:hAnsi="Times New Roman"/>
                <w:sz w:val="20"/>
                <w:szCs w:val="20"/>
                <w:lang w:bidi="ru-RU"/>
              </w:rPr>
            </w:pPr>
            <w:r>
              <w:rPr>
                <w:rFonts w:ascii="Times New Roman" w:hAnsi="Times New Roman"/>
                <w:sz w:val="20"/>
                <w:szCs w:val="20"/>
                <w:lang w:bidi="ru-RU"/>
              </w:rPr>
              <w:t>Цоколь</w:t>
            </w:r>
            <w:r>
              <w:rPr>
                <w:rFonts w:ascii="Times New Roman" w:hAnsi="Times New Roman"/>
                <w:sz w:val="20"/>
                <w:szCs w:val="20"/>
                <w:lang w:val="ru-RU" w:bidi="ru-RU"/>
              </w:rPr>
              <w:t xml:space="preserve"> </w:t>
            </w:r>
            <w:r w:rsidRPr="001F3BA6">
              <w:rPr>
                <w:rFonts w:ascii="Times New Roman" w:hAnsi="Times New Roman"/>
                <w:sz w:val="20"/>
                <w:szCs w:val="20"/>
                <w:lang w:bidi="ru-RU"/>
              </w:rPr>
              <w:t>G13</w:t>
            </w:r>
          </w:p>
          <w:p w:rsidR="001F3BA6" w:rsidRPr="001F3BA6" w:rsidRDefault="001F3BA6" w:rsidP="001F3BA6">
            <w:pPr>
              <w:pStyle w:val="11c"/>
              <w:rPr>
                <w:rFonts w:ascii="Times New Roman" w:hAnsi="Times New Roman"/>
                <w:sz w:val="20"/>
                <w:szCs w:val="20"/>
                <w:lang w:bidi="ru-RU"/>
              </w:rPr>
            </w:pPr>
            <w:r w:rsidRPr="001F3BA6">
              <w:rPr>
                <w:rFonts w:ascii="Times New Roman" w:hAnsi="Times New Roman"/>
                <w:sz w:val="20"/>
                <w:szCs w:val="20"/>
                <w:lang w:bidi="ru-RU"/>
              </w:rPr>
              <w:t>Цветовая температура</w:t>
            </w:r>
            <w:r>
              <w:rPr>
                <w:rFonts w:ascii="Times New Roman" w:hAnsi="Times New Roman"/>
                <w:sz w:val="20"/>
                <w:szCs w:val="20"/>
                <w:lang w:val="ru-RU" w:bidi="ru-RU"/>
              </w:rPr>
              <w:t xml:space="preserve"> </w:t>
            </w:r>
            <w:r w:rsidRPr="001F3BA6">
              <w:rPr>
                <w:rFonts w:ascii="Times New Roman" w:hAnsi="Times New Roman"/>
                <w:sz w:val="20"/>
                <w:szCs w:val="20"/>
                <w:lang w:bidi="ru-RU"/>
              </w:rPr>
              <w:t>6500 К</w:t>
            </w:r>
          </w:p>
          <w:p w:rsidR="001F3BA6" w:rsidRPr="001F3BA6" w:rsidRDefault="001F3BA6" w:rsidP="001F3BA6">
            <w:pPr>
              <w:pStyle w:val="11c"/>
              <w:rPr>
                <w:rFonts w:ascii="Times New Roman" w:hAnsi="Times New Roman"/>
                <w:sz w:val="20"/>
                <w:szCs w:val="20"/>
                <w:lang w:bidi="ru-RU"/>
              </w:rPr>
            </w:pPr>
            <w:r>
              <w:rPr>
                <w:rFonts w:ascii="Times New Roman" w:hAnsi="Times New Roman"/>
                <w:sz w:val="20"/>
                <w:szCs w:val="20"/>
                <w:lang w:bidi="ru-RU"/>
              </w:rPr>
              <w:t xml:space="preserve">Цветопередача </w:t>
            </w:r>
            <w:r>
              <w:rPr>
                <w:rFonts w:ascii="Times New Roman" w:hAnsi="Times New Roman"/>
                <w:sz w:val="20"/>
                <w:szCs w:val="20"/>
                <w:lang w:val="ru-RU" w:bidi="ru-RU"/>
              </w:rPr>
              <w:t xml:space="preserve"> </w:t>
            </w:r>
            <w:r w:rsidRPr="001F3BA6">
              <w:rPr>
                <w:rFonts w:ascii="Times New Roman" w:hAnsi="Times New Roman"/>
                <w:sz w:val="20"/>
                <w:szCs w:val="20"/>
                <w:lang w:bidi="ru-RU"/>
              </w:rPr>
              <w:t>80 Ra</w:t>
            </w:r>
          </w:p>
          <w:p w:rsidR="001F3BA6" w:rsidRPr="001F3BA6" w:rsidRDefault="001F3BA6" w:rsidP="001F3BA6">
            <w:pPr>
              <w:pStyle w:val="11c"/>
              <w:rPr>
                <w:rFonts w:ascii="Times New Roman" w:hAnsi="Times New Roman"/>
                <w:sz w:val="20"/>
                <w:szCs w:val="20"/>
                <w:lang w:bidi="ru-RU"/>
              </w:rPr>
            </w:pPr>
            <w:r w:rsidRPr="001F3BA6">
              <w:rPr>
                <w:rFonts w:ascii="Times New Roman" w:hAnsi="Times New Roman"/>
                <w:sz w:val="20"/>
                <w:szCs w:val="20"/>
                <w:lang w:bidi="ru-RU"/>
              </w:rPr>
              <w:t>Диаметр</w:t>
            </w:r>
            <w:r>
              <w:rPr>
                <w:rFonts w:ascii="Times New Roman" w:hAnsi="Times New Roman"/>
                <w:sz w:val="20"/>
                <w:szCs w:val="20"/>
                <w:lang w:val="ru-RU" w:bidi="ru-RU"/>
              </w:rPr>
              <w:t xml:space="preserve"> </w:t>
            </w:r>
            <w:r w:rsidRPr="001F3BA6">
              <w:rPr>
                <w:rFonts w:ascii="Times New Roman" w:hAnsi="Times New Roman"/>
                <w:sz w:val="20"/>
                <w:szCs w:val="20"/>
                <w:lang w:bidi="ru-RU"/>
              </w:rPr>
              <w:t>26 мм</w:t>
            </w:r>
          </w:p>
          <w:p w:rsidR="001F3BA6" w:rsidRPr="001F3BA6" w:rsidRDefault="001F3BA6" w:rsidP="001F3BA6">
            <w:pPr>
              <w:pStyle w:val="11c"/>
              <w:rPr>
                <w:rFonts w:ascii="Times New Roman" w:hAnsi="Times New Roman"/>
                <w:sz w:val="20"/>
                <w:szCs w:val="20"/>
                <w:lang w:bidi="ru-RU"/>
              </w:rPr>
            </w:pPr>
            <w:r>
              <w:rPr>
                <w:rFonts w:ascii="Times New Roman" w:hAnsi="Times New Roman"/>
                <w:sz w:val="20"/>
                <w:szCs w:val="20"/>
                <w:lang w:bidi="ru-RU"/>
              </w:rPr>
              <w:t>Длина</w:t>
            </w:r>
            <w:r>
              <w:rPr>
                <w:rFonts w:ascii="Times New Roman" w:hAnsi="Times New Roman"/>
                <w:sz w:val="20"/>
                <w:szCs w:val="20"/>
                <w:lang w:val="ru-RU" w:bidi="ru-RU"/>
              </w:rPr>
              <w:t xml:space="preserve"> </w:t>
            </w:r>
            <w:r w:rsidRPr="001F3BA6">
              <w:rPr>
                <w:rFonts w:ascii="Times New Roman" w:hAnsi="Times New Roman"/>
                <w:sz w:val="20"/>
                <w:szCs w:val="20"/>
                <w:lang w:bidi="ru-RU"/>
              </w:rPr>
              <w:t>1500 мм</w:t>
            </w:r>
          </w:p>
          <w:p w:rsidR="001F3BA6" w:rsidRPr="001F3BA6" w:rsidRDefault="001F3BA6" w:rsidP="001F3BA6">
            <w:pPr>
              <w:pStyle w:val="11c"/>
              <w:rPr>
                <w:rFonts w:ascii="Times New Roman" w:hAnsi="Times New Roman"/>
                <w:sz w:val="20"/>
                <w:szCs w:val="20"/>
                <w:lang w:bidi="ru-RU"/>
              </w:rPr>
            </w:pPr>
            <w:r>
              <w:rPr>
                <w:rFonts w:ascii="Times New Roman" w:hAnsi="Times New Roman"/>
                <w:sz w:val="20"/>
                <w:szCs w:val="20"/>
                <w:lang w:bidi="ru-RU"/>
              </w:rPr>
              <w:t xml:space="preserve">Вид </w:t>
            </w:r>
            <w:r>
              <w:rPr>
                <w:rFonts w:ascii="Times New Roman" w:hAnsi="Times New Roman"/>
                <w:sz w:val="20"/>
                <w:szCs w:val="20"/>
                <w:lang w:val="ru-RU" w:bidi="ru-RU"/>
              </w:rPr>
              <w:t xml:space="preserve"> </w:t>
            </w:r>
            <w:r w:rsidRPr="001F3BA6">
              <w:rPr>
                <w:rFonts w:ascii="Times New Roman" w:hAnsi="Times New Roman"/>
                <w:sz w:val="20"/>
                <w:szCs w:val="20"/>
                <w:lang w:bidi="ru-RU"/>
              </w:rPr>
              <w:t>FR/матированная</w:t>
            </w:r>
          </w:p>
          <w:p w:rsidR="001F3BA6" w:rsidRPr="001F3BA6" w:rsidRDefault="001F3BA6" w:rsidP="001F3BA6">
            <w:pPr>
              <w:pStyle w:val="11c"/>
              <w:rPr>
                <w:rFonts w:ascii="Times New Roman" w:hAnsi="Times New Roman"/>
                <w:sz w:val="20"/>
                <w:szCs w:val="20"/>
                <w:lang w:bidi="ru-RU"/>
              </w:rPr>
            </w:pPr>
            <w:r>
              <w:rPr>
                <w:rFonts w:ascii="Times New Roman" w:hAnsi="Times New Roman"/>
                <w:sz w:val="20"/>
                <w:szCs w:val="20"/>
                <w:lang w:bidi="ru-RU"/>
              </w:rPr>
              <w:t>Тип колбы</w:t>
            </w:r>
            <w:r>
              <w:rPr>
                <w:rFonts w:ascii="Times New Roman" w:hAnsi="Times New Roman"/>
                <w:sz w:val="20"/>
                <w:szCs w:val="20"/>
                <w:lang w:val="ru-RU" w:bidi="ru-RU"/>
              </w:rPr>
              <w:t xml:space="preserve"> </w:t>
            </w:r>
            <w:r w:rsidRPr="001F3BA6">
              <w:rPr>
                <w:rFonts w:ascii="Times New Roman" w:hAnsi="Times New Roman"/>
                <w:sz w:val="20"/>
                <w:szCs w:val="20"/>
                <w:lang w:bidi="ru-RU"/>
              </w:rPr>
              <w:t>T8</w:t>
            </w:r>
          </w:p>
          <w:p w:rsidR="001F3BA6" w:rsidRPr="001F3BA6" w:rsidRDefault="001F3BA6" w:rsidP="001F3BA6">
            <w:pPr>
              <w:pStyle w:val="11c"/>
              <w:rPr>
                <w:rFonts w:ascii="Times New Roman" w:hAnsi="Times New Roman"/>
                <w:sz w:val="20"/>
                <w:szCs w:val="20"/>
                <w:lang w:bidi="ru-RU"/>
              </w:rPr>
            </w:pPr>
            <w:r w:rsidRPr="001F3BA6">
              <w:rPr>
                <w:rFonts w:ascii="Times New Roman" w:hAnsi="Times New Roman"/>
                <w:sz w:val="20"/>
                <w:szCs w:val="20"/>
                <w:lang w:bidi="ru-RU"/>
              </w:rPr>
              <w:t xml:space="preserve">Форма </w:t>
            </w:r>
            <w:r>
              <w:rPr>
                <w:rFonts w:ascii="Times New Roman" w:hAnsi="Times New Roman"/>
                <w:sz w:val="20"/>
                <w:szCs w:val="20"/>
                <w:lang w:val="ru-RU" w:bidi="ru-RU"/>
              </w:rPr>
              <w:t xml:space="preserve"> </w:t>
            </w:r>
            <w:r w:rsidRPr="001F3BA6">
              <w:rPr>
                <w:rFonts w:ascii="Times New Roman" w:hAnsi="Times New Roman"/>
                <w:sz w:val="20"/>
                <w:szCs w:val="20"/>
                <w:lang w:bidi="ru-RU"/>
              </w:rPr>
              <w:t>трубчатая</w:t>
            </w:r>
          </w:p>
          <w:p w:rsidR="001F3BA6" w:rsidRPr="001F3BA6" w:rsidRDefault="001F3BA6" w:rsidP="001F3BA6">
            <w:pPr>
              <w:pStyle w:val="11c"/>
              <w:rPr>
                <w:rFonts w:ascii="Times New Roman" w:hAnsi="Times New Roman"/>
                <w:sz w:val="20"/>
                <w:szCs w:val="20"/>
                <w:lang w:bidi="ru-RU"/>
              </w:rPr>
            </w:pPr>
            <w:r>
              <w:rPr>
                <w:rFonts w:ascii="Times New Roman" w:hAnsi="Times New Roman"/>
                <w:sz w:val="20"/>
                <w:szCs w:val="20"/>
                <w:lang w:bidi="ru-RU"/>
              </w:rPr>
              <w:t xml:space="preserve">Световой поток </w:t>
            </w:r>
            <w:r>
              <w:rPr>
                <w:rFonts w:ascii="Times New Roman" w:hAnsi="Times New Roman"/>
                <w:sz w:val="20"/>
                <w:szCs w:val="20"/>
                <w:lang w:val="ru-RU" w:bidi="ru-RU"/>
              </w:rPr>
              <w:t xml:space="preserve"> </w:t>
            </w:r>
            <w:r w:rsidRPr="001F3BA6">
              <w:rPr>
                <w:rFonts w:ascii="Times New Roman" w:hAnsi="Times New Roman"/>
                <w:sz w:val="20"/>
                <w:szCs w:val="20"/>
                <w:lang w:bidi="ru-RU"/>
              </w:rPr>
              <w:t>2000 Лм</w:t>
            </w:r>
          </w:p>
          <w:p w:rsidR="001F3BA6" w:rsidRPr="001F3BA6" w:rsidRDefault="001F3BA6" w:rsidP="001F3BA6">
            <w:pPr>
              <w:pStyle w:val="11c"/>
              <w:rPr>
                <w:rFonts w:ascii="Times New Roman" w:hAnsi="Times New Roman"/>
                <w:sz w:val="20"/>
                <w:szCs w:val="20"/>
                <w:lang w:bidi="ru-RU"/>
              </w:rPr>
            </w:pPr>
            <w:r w:rsidRPr="001F3BA6">
              <w:rPr>
                <w:rFonts w:ascii="Times New Roman" w:hAnsi="Times New Roman"/>
                <w:sz w:val="20"/>
                <w:szCs w:val="20"/>
                <w:lang w:bidi="ru-RU"/>
              </w:rPr>
              <w:t xml:space="preserve">Срок службы </w:t>
            </w:r>
            <w:r>
              <w:rPr>
                <w:rFonts w:ascii="Times New Roman" w:hAnsi="Times New Roman"/>
                <w:sz w:val="20"/>
                <w:szCs w:val="20"/>
                <w:lang w:val="ru-RU" w:bidi="ru-RU"/>
              </w:rPr>
              <w:t xml:space="preserve"> </w:t>
            </w:r>
            <w:r w:rsidRPr="001F3BA6">
              <w:rPr>
                <w:rFonts w:ascii="Times New Roman" w:hAnsi="Times New Roman"/>
                <w:sz w:val="20"/>
                <w:szCs w:val="20"/>
                <w:lang w:bidi="ru-RU"/>
              </w:rPr>
              <w:t>35000 ч</w:t>
            </w:r>
          </w:p>
          <w:p w:rsidR="001F3BA6" w:rsidRPr="001F3BA6" w:rsidRDefault="001F3BA6" w:rsidP="001F3BA6">
            <w:pPr>
              <w:pStyle w:val="11c"/>
              <w:rPr>
                <w:rFonts w:ascii="Times New Roman" w:hAnsi="Times New Roman"/>
                <w:sz w:val="20"/>
                <w:szCs w:val="20"/>
                <w:lang w:bidi="ru-RU"/>
              </w:rPr>
            </w:pPr>
            <w:r>
              <w:rPr>
                <w:rFonts w:ascii="Times New Roman" w:hAnsi="Times New Roman"/>
                <w:sz w:val="20"/>
                <w:szCs w:val="20"/>
                <w:lang w:bidi="ru-RU"/>
              </w:rPr>
              <w:t xml:space="preserve">Цветность </w:t>
            </w:r>
            <w:r>
              <w:rPr>
                <w:rFonts w:ascii="Times New Roman" w:hAnsi="Times New Roman"/>
                <w:sz w:val="20"/>
                <w:szCs w:val="20"/>
                <w:lang w:val="ru-RU" w:bidi="ru-RU"/>
              </w:rPr>
              <w:t xml:space="preserve"> </w:t>
            </w:r>
            <w:r w:rsidRPr="001F3BA6">
              <w:rPr>
                <w:rFonts w:ascii="Times New Roman" w:hAnsi="Times New Roman"/>
                <w:sz w:val="20"/>
                <w:szCs w:val="20"/>
                <w:lang w:bidi="ru-RU"/>
              </w:rPr>
              <w:t>холодный белый (более 5000 К)</w:t>
            </w:r>
          </w:p>
          <w:p w:rsidR="001F3BA6" w:rsidRPr="001F3BA6" w:rsidRDefault="001F3BA6" w:rsidP="001F3BA6">
            <w:pPr>
              <w:pStyle w:val="11c"/>
              <w:rPr>
                <w:rFonts w:ascii="Times New Roman" w:hAnsi="Times New Roman"/>
                <w:sz w:val="20"/>
                <w:szCs w:val="20"/>
                <w:lang w:bidi="ru-RU"/>
              </w:rPr>
            </w:pPr>
            <w:r>
              <w:rPr>
                <w:rFonts w:ascii="Times New Roman" w:hAnsi="Times New Roman"/>
                <w:sz w:val="20"/>
                <w:szCs w:val="20"/>
                <w:lang w:bidi="ru-RU"/>
              </w:rPr>
              <w:t>Назначение</w:t>
            </w:r>
            <w:r>
              <w:rPr>
                <w:rFonts w:ascii="Times New Roman" w:hAnsi="Times New Roman"/>
                <w:sz w:val="20"/>
                <w:szCs w:val="20"/>
                <w:lang w:val="ru-RU" w:bidi="ru-RU"/>
              </w:rPr>
              <w:t xml:space="preserve"> </w:t>
            </w:r>
            <w:r w:rsidRPr="001F3BA6">
              <w:rPr>
                <w:rFonts w:ascii="Times New Roman" w:hAnsi="Times New Roman"/>
                <w:sz w:val="20"/>
                <w:szCs w:val="20"/>
                <w:lang w:bidi="ru-RU"/>
              </w:rPr>
              <w:t>общее освещение</w:t>
            </w:r>
          </w:p>
          <w:p w:rsidR="001F3BA6" w:rsidRPr="001F3BA6" w:rsidRDefault="001F3BA6" w:rsidP="001F3BA6">
            <w:pPr>
              <w:pStyle w:val="11c"/>
              <w:rPr>
                <w:rFonts w:ascii="Times New Roman" w:hAnsi="Times New Roman"/>
                <w:sz w:val="20"/>
                <w:szCs w:val="20"/>
                <w:lang w:bidi="ru-RU"/>
              </w:rPr>
            </w:pPr>
            <w:r w:rsidRPr="001F3BA6">
              <w:rPr>
                <w:rFonts w:ascii="Times New Roman" w:hAnsi="Times New Roman"/>
                <w:sz w:val="20"/>
                <w:szCs w:val="20"/>
                <w:lang w:bidi="ru-RU"/>
              </w:rPr>
              <w:t>Регули</w:t>
            </w:r>
            <w:r>
              <w:rPr>
                <w:rFonts w:ascii="Times New Roman" w:hAnsi="Times New Roman"/>
                <w:sz w:val="20"/>
                <w:szCs w:val="20"/>
                <w:lang w:bidi="ru-RU"/>
              </w:rPr>
              <w:t xml:space="preserve">ровка яркости светового потока </w:t>
            </w:r>
            <w:r>
              <w:rPr>
                <w:rFonts w:ascii="Times New Roman" w:hAnsi="Times New Roman"/>
                <w:sz w:val="20"/>
                <w:szCs w:val="20"/>
                <w:lang w:val="ru-RU" w:bidi="ru-RU"/>
              </w:rPr>
              <w:t xml:space="preserve"> </w:t>
            </w:r>
            <w:r w:rsidRPr="001F3BA6">
              <w:rPr>
                <w:rFonts w:ascii="Times New Roman" w:hAnsi="Times New Roman"/>
                <w:sz w:val="20"/>
                <w:szCs w:val="20"/>
                <w:lang w:bidi="ru-RU"/>
              </w:rPr>
              <w:t>нет</w:t>
            </w:r>
          </w:p>
          <w:p w:rsidR="001F3BA6" w:rsidRPr="001F3BA6" w:rsidRDefault="001F3BA6" w:rsidP="001F3BA6">
            <w:pPr>
              <w:pStyle w:val="11c"/>
              <w:rPr>
                <w:rFonts w:ascii="Times New Roman" w:hAnsi="Times New Roman"/>
                <w:sz w:val="20"/>
                <w:szCs w:val="20"/>
                <w:lang w:bidi="ru-RU"/>
              </w:rPr>
            </w:pPr>
            <w:r w:rsidRPr="001F3BA6">
              <w:rPr>
                <w:rFonts w:ascii="Times New Roman" w:hAnsi="Times New Roman"/>
                <w:sz w:val="20"/>
                <w:szCs w:val="20"/>
                <w:lang w:bidi="ru-RU"/>
              </w:rPr>
              <w:t xml:space="preserve">Угол рассеивания </w:t>
            </w:r>
            <w:r>
              <w:rPr>
                <w:rFonts w:ascii="Times New Roman" w:hAnsi="Times New Roman"/>
                <w:sz w:val="20"/>
                <w:szCs w:val="20"/>
                <w:lang w:val="ru-RU" w:bidi="ru-RU"/>
              </w:rPr>
              <w:t xml:space="preserve"> </w:t>
            </w:r>
            <w:r w:rsidRPr="001F3BA6">
              <w:rPr>
                <w:rFonts w:ascii="Times New Roman" w:hAnsi="Times New Roman"/>
                <w:sz w:val="20"/>
                <w:szCs w:val="20"/>
                <w:lang w:bidi="ru-RU"/>
              </w:rPr>
              <w:t>220 град</w:t>
            </w:r>
          </w:p>
          <w:p w:rsidR="001F3BA6" w:rsidRPr="0067379F" w:rsidRDefault="001F3BA6" w:rsidP="001F3BA6">
            <w:pPr>
              <w:pStyle w:val="11c"/>
              <w:rPr>
                <w:rFonts w:ascii="Times New Roman" w:hAnsi="Times New Roman"/>
                <w:sz w:val="20"/>
                <w:szCs w:val="20"/>
                <w:lang w:bidi="ru-RU"/>
              </w:rPr>
            </w:pPr>
            <w:r w:rsidRPr="001F3BA6">
              <w:rPr>
                <w:rFonts w:ascii="Times New Roman" w:hAnsi="Times New Roman"/>
                <w:sz w:val="20"/>
                <w:szCs w:val="20"/>
                <w:lang w:bidi="ru-RU"/>
              </w:rPr>
              <w:t>Вес нетто</w:t>
            </w:r>
            <w:r>
              <w:rPr>
                <w:rFonts w:ascii="Times New Roman" w:hAnsi="Times New Roman"/>
                <w:sz w:val="20"/>
                <w:szCs w:val="20"/>
                <w:lang w:val="ru-RU" w:bidi="ru-RU"/>
              </w:rPr>
              <w:t xml:space="preserve"> </w:t>
            </w:r>
            <w:r w:rsidRPr="001F3BA6">
              <w:rPr>
                <w:rFonts w:ascii="Times New Roman" w:hAnsi="Times New Roman"/>
                <w:sz w:val="20"/>
                <w:szCs w:val="20"/>
                <w:lang w:bidi="ru-RU"/>
              </w:rPr>
              <w:t>0.14 кг</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rsidR="001F3BA6" w:rsidRDefault="001F3BA6" w:rsidP="00134FF4">
            <w:pPr>
              <w:jc w:val="center"/>
              <w:rPr>
                <w:rFonts w:eastAsia="Calibri"/>
                <w:sz w:val="22"/>
                <w:szCs w:val="22"/>
                <w:lang w:eastAsia="en-US" w:bidi="ru-RU"/>
              </w:rPr>
            </w:pPr>
            <w:r>
              <w:rPr>
                <w:rFonts w:eastAsia="Calibri"/>
                <w:sz w:val="22"/>
                <w:szCs w:val="22"/>
                <w:lang w:eastAsia="en-US" w:bidi="ru-RU"/>
              </w:rPr>
              <w:t>шт</w:t>
            </w:r>
          </w:p>
        </w:tc>
        <w:tc>
          <w:tcPr>
            <w:tcW w:w="1144" w:type="dxa"/>
            <w:tcBorders>
              <w:top w:val="single" w:sz="4" w:space="0" w:color="auto"/>
              <w:left w:val="nil"/>
              <w:bottom w:val="single" w:sz="4" w:space="0" w:color="auto"/>
              <w:right w:val="single" w:sz="4" w:space="0" w:color="auto"/>
            </w:tcBorders>
            <w:shd w:val="clear" w:color="auto" w:fill="auto"/>
            <w:noWrap/>
            <w:vAlign w:val="center"/>
          </w:tcPr>
          <w:p w:rsidR="001F3BA6" w:rsidRDefault="001F3BA6" w:rsidP="00134FF4">
            <w:pPr>
              <w:jc w:val="center"/>
              <w:rPr>
                <w:rFonts w:eastAsia="Calibri"/>
                <w:sz w:val="22"/>
                <w:szCs w:val="22"/>
                <w:lang w:eastAsia="en-US" w:bidi="ru-RU"/>
              </w:rPr>
            </w:pPr>
            <w:r>
              <w:rPr>
                <w:rFonts w:eastAsia="Calibri"/>
                <w:sz w:val="22"/>
                <w:szCs w:val="22"/>
                <w:lang w:eastAsia="en-US" w:bidi="ru-RU"/>
              </w:rPr>
              <w:t>12</w:t>
            </w:r>
          </w:p>
        </w:tc>
        <w:tc>
          <w:tcPr>
            <w:tcW w:w="1226" w:type="dxa"/>
            <w:gridSpan w:val="2"/>
            <w:tcBorders>
              <w:top w:val="single" w:sz="4" w:space="0" w:color="auto"/>
              <w:left w:val="nil"/>
              <w:bottom w:val="single" w:sz="4" w:space="0" w:color="auto"/>
              <w:right w:val="single" w:sz="4" w:space="0" w:color="auto"/>
            </w:tcBorders>
            <w:shd w:val="clear" w:color="auto" w:fill="auto"/>
            <w:noWrap/>
            <w:vAlign w:val="center"/>
          </w:tcPr>
          <w:p w:rsidR="001F3BA6" w:rsidRPr="00671134" w:rsidRDefault="001F3BA6" w:rsidP="00134FF4">
            <w:pPr>
              <w:jc w:val="center"/>
              <w:rPr>
                <w:rFonts w:eastAsia="Calibri"/>
                <w:sz w:val="22"/>
                <w:szCs w:val="22"/>
                <w:lang w:eastAsia="en-US" w:bidi="ru-RU"/>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3BA6" w:rsidRPr="00671134" w:rsidRDefault="001F3BA6" w:rsidP="00134FF4">
            <w:pPr>
              <w:jc w:val="center"/>
              <w:rPr>
                <w:rFonts w:eastAsia="Calibri"/>
                <w:sz w:val="22"/>
                <w:szCs w:val="22"/>
                <w:lang w:eastAsia="en-US" w:bidi="ru-RU"/>
              </w:rPr>
            </w:pPr>
          </w:p>
        </w:tc>
      </w:tr>
      <w:tr w:rsidR="001F3BA6" w:rsidRPr="000E7801" w:rsidTr="00421846">
        <w:trPr>
          <w:trHeight w:val="173"/>
          <w:jc w:val="center"/>
        </w:trPr>
        <w:tc>
          <w:tcPr>
            <w:tcW w:w="614" w:type="dxa"/>
            <w:tcBorders>
              <w:top w:val="nil"/>
              <w:left w:val="single" w:sz="4" w:space="0" w:color="auto"/>
              <w:bottom w:val="single" w:sz="4" w:space="0" w:color="auto"/>
              <w:right w:val="single" w:sz="4" w:space="0" w:color="auto"/>
            </w:tcBorders>
            <w:shd w:val="clear" w:color="auto" w:fill="auto"/>
            <w:noWrap/>
            <w:vAlign w:val="center"/>
          </w:tcPr>
          <w:p w:rsidR="001F3BA6" w:rsidRDefault="001F3BA6" w:rsidP="00134FF4">
            <w:pPr>
              <w:jc w:val="center"/>
              <w:rPr>
                <w:rFonts w:eastAsia="Calibri"/>
                <w:sz w:val="22"/>
                <w:szCs w:val="22"/>
                <w:lang w:eastAsia="en-US" w:bidi="ru-RU"/>
              </w:rPr>
            </w:pPr>
            <w:r>
              <w:rPr>
                <w:rFonts w:eastAsia="Calibri"/>
                <w:sz w:val="22"/>
                <w:szCs w:val="22"/>
                <w:lang w:eastAsia="en-US" w:bidi="ru-RU"/>
              </w:rPr>
              <w:t>4</w:t>
            </w:r>
          </w:p>
        </w:tc>
        <w:tc>
          <w:tcPr>
            <w:tcW w:w="2199" w:type="dxa"/>
            <w:tcBorders>
              <w:top w:val="single" w:sz="4" w:space="0" w:color="auto"/>
              <w:left w:val="nil"/>
              <w:bottom w:val="single" w:sz="4" w:space="0" w:color="auto"/>
              <w:right w:val="single" w:sz="4" w:space="0" w:color="auto"/>
            </w:tcBorders>
            <w:shd w:val="clear" w:color="000000" w:fill="FFFFFF"/>
            <w:vAlign w:val="center"/>
          </w:tcPr>
          <w:p w:rsidR="001F3BA6" w:rsidRPr="0067379F" w:rsidRDefault="001F3BA6" w:rsidP="002835E5">
            <w:pPr>
              <w:rPr>
                <w:rFonts w:eastAsia="Calibri"/>
                <w:sz w:val="22"/>
                <w:szCs w:val="22"/>
                <w:lang w:eastAsia="en-US" w:bidi="ru-RU"/>
              </w:rPr>
            </w:pPr>
            <w:r w:rsidRPr="001F3BA6">
              <w:rPr>
                <w:rFonts w:eastAsia="Calibri"/>
                <w:sz w:val="22"/>
                <w:szCs w:val="22"/>
                <w:lang w:eastAsia="en-US" w:bidi="ru-RU"/>
              </w:rPr>
              <w:t>Прожектор светодиодный тип 1</w:t>
            </w:r>
          </w:p>
        </w:tc>
        <w:tc>
          <w:tcPr>
            <w:tcW w:w="1458" w:type="dxa"/>
            <w:tcBorders>
              <w:top w:val="single" w:sz="4" w:space="0" w:color="auto"/>
              <w:left w:val="single" w:sz="4" w:space="0" w:color="auto"/>
              <w:bottom w:val="single" w:sz="4" w:space="0" w:color="auto"/>
              <w:right w:val="single" w:sz="4" w:space="0" w:color="auto"/>
            </w:tcBorders>
            <w:shd w:val="clear" w:color="000000" w:fill="FFFFFF"/>
            <w:vAlign w:val="center"/>
          </w:tcPr>
          <w:p w:rsidR="001F3BA6" w:rsidRPr="00671134" w:rsidRDefault="001F3BA6" w:rsidP="00E86C0B">
            <w:pPr>
              <w:jc w:val="center"/>
              <w:rPr>
                <w:rFonts w:eastAsia="Calibri"/>
                <w:sz w:val="22"/>
                <w:szCs w:val="22"/>
                <w:lang w:eastAsia="en-US" w:bidi="ru-RU"/>
              </w:rPr>
            </w:pPr>
          </w:p>
        </w:tc>
        <w:tc>
          <w:tcPr>
            <w:tcW w:w="6076"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1F3BA6" w:rsidRPr="001F3BA6" w:rsidRDefault="001F3BA6" w:rsidP="001F3BA6">
            <w:pPr>
              <w:pStyle w:val="11c"/>
              <w:rPr>
                <w:rFonts w:ascii="Times New Roman" w:hAnsi="Times New Roman"/>
                <w:sz w:val="20"/>
                <w:szCs w:val="20"/>
                <w:lang w:bidi="ru-RU"/>
              </w:rPr>
            </w:pPr>
            <w:r w:rsidRPr="001F3BA6">
              <w:rPr>
                <w:rFonts w:ascii="Times New Roman" w:hAnsi="Times New Roman"/>
                <w:sz w:val="20"/>
                <w:szCs w:val="20"/>
                <w:lang w:bidi="ru-RU"/>
              </w:rPr>
              <w:t>Вид прожектора: Стационарный</w:t>
            </w:r>
          </w:p>
          <w:p w:rsidR="001F3BA6" w:rsidRPr="001F3BA6" w:rsidRDefault="001F3BA6" w:rsidP="001F3BA6">
            <w:pPr>
              <w:pStyle w:val="11c"/>
              <w:rPr>
                <w:rFonts w:ascii="Times New Roman" w:hAnsi="Times New Roman"/>
                <w:sz w:val="20"/>
                <w:szCs w:val="20"/>
                <w:lang w:bidi="ru-RU"/>
              </w:rPr>
            </w:pPr>
            <w:r w:rsidRPr="001F3BA6">
              <w:rPr>
                <w:rFonts w:ascii="Times New Roman" w:hAnsi="Times New Roman"/>
                <w:sz w:val="20"/>
                <w:szCs w:val="20"/>
                <w:lang w:bidi="ru-RU"/>
              </w:rPr>
              <w:t>Тип прожектора: Матричный</w:t>
            </w:r>
          </w:p>
          <w:p w:rsidR="001F3BA6" w:rsidRPr="001F3BA6" w:rsidRDefault="001F3BA6" w:rsidP="001F3BA6">
            <w:pPr>
              <w:pStyle w:val="11c"/>
              <w:rPr>
                <w:rFonts w:ascii="Times New Roman" w:hAnsi="Times New Roman"/>
                <w:sz w:val="20"/>
                <w:szCs w:val="20"/>
                <w:lang w:bidi="ru-RU"/>
              </w:rPr>
            </w:pPr>
            <w:r w:rsidRPr="001F3BA6">
              <w:rPr>
                <w:rFonts w:ascii="Times New Roman" w:hAnsi="Times New Roman"/>
                <w:sz w:val="20"/>
                <w:szCs w:val="20"/>
                <w:lang w:bidi="ru-RU"/>
              </w:rPr>
              <w:t>Мощность: &gt; 30 и ≤ 40 ВТ</w:t>
            </w:r>
          </w:p>
          <w:p w:rsidR="001F3BA6" w:rsidRPr="001F3BA6" w:rsidRDefault="001F3BA6" w:rsidP="001F3BA6">
            <w:pPr>
              <w:pStyle w:val="11c"/>
              <w:rPr>
                <w:rFonts w:ascii="Times New Roman" w:hAnsi="Times New Roman"/>
                <w:sz w:val="20"/>
                <w:szCs w:val="20"/>
                <w:lang w:bidi="ru-RU"/>
              </w:rPr>
            </w:pPr>
            <w:r w:rsidRPr="001F3BA6">
              <w:rPr>
                <w:rFonts w:ascii="Times New Roman" w:hAnsi="Times New Roman"/>
                <w:sz w:val="20"/>
                <w:szCs w:val="20"/>
                <w:lang w:bidi="ru-RU"/>
              </w:rPr>
              <w:t>Рассеяние: Среднее; Широкое</w:t>
            </w:r>
          </w:p>
          <w:p w:rsidR="001F3BA6" w:rsidRPr="001F3BA6" w:rsidRDefault="001F3BA6" w:rsidP="001F3BA6">
            <w:pPr>
              <w:pStyle w:val="11c"/>
              <w:rPr>
                <w:rFonts w:ascii="Times New Roman" w:hAnsi="Times New Roman"/>
                <w:sz w:val="20"/>
                <w:szCs w:val="20"/>
                <w:lang w:bidi="ru-RU"/>
              </w:rPr>
            </w:pPr>
            <w:r w:rsidRPr="001F3BA6">
              <w:rPr>
                <w:rFonts w:ascii="Times New Roman" w:hAnsi="Times New Roman"/>
                <w:sz w:val="20"/>
                <w:szCs w:val="20"/>
                <w:lang w:bidi="ru-RU"/>
              </w:rPr>
              <w:t>Тип светораспределения прожектора: Симметричное</w:t>
            </w:r>
          </w:p>
          <w:p w:rsidR="001F3BA6" w:rsidRPr="001F3BA6" w:rsidRDefault="001F3BA6" w:rsidP="001F3BA6">
            <w:pPr>
              <w:pStyle w:val="11c"/>
              <w:rPr>
                <w:rFonts w:ascii="Times New Roman" w:hAnsi="Times New Roman"/>
                <w:sz w:val="20"/>
                <w:szCs w:val="20"/>
                <w:lang w:bidi="ru-RU"/>
              </w:rPr>
            </w:pPr>
            <w:r w:rsidRPr="001F3BA6">
              <w:rPr>
                <w:rFonts w:ascii="Times New Roman" w:hAnsi="Times New Roman"/>
                <w:sz w:val="20"/>
                <w:szCs w:val="20"/>
                <w:lang w:bidi="ru-RU"/>
              </w:rPr>
              <w:t>Способ установки: На лире</w:t>
            </w:r>
          </w:p>
          <w:p w:rsidR="001F3BA6" w:rsidRPr="001F3BA6" w:rsidRDefault="001F3BA6" w:rsidP="001F3BA6">
            <w:pPr>
              <w:pStyle w:val="11c"/>
              <w:rPr>
                <w:rFonts w:ascii="Times New Roman" w:hAnsi="Times New Roman"/>
                <w:sz w:val="20"/>
                <w:szCs w:val="20"/>
                <w:lang w:bidi="ru-RU"/>
              </w:rPr>
            </w:pPr>
            <w:r w:rsidRPr="001F3BA6">
              <w:rPr>
                <w:rFonts w:ascii="Times New Roman" w:hAnsi="Times New Roman"/>
                <w:sz w:val="20"/>
                <w:szCs w:val="20"/>
                <w:lang w:bidi="ru-RU"/>
              </w:rPr>
              <w:t>Световой поток: &gt; 4000 и ≤ 6000 ЛМ</w:t>
            </w:r>
          </w:p>
          <w:p w:rsidR="001F3BA6" w:rsidRPr="001F3BA6" w:rsidRDefault="001F3BA6" w:rsidP="001F3BA6">
            <w:pPr>
              <w:pStyle w:val="11c"/>
              <w:rPr>
                <w:rFonts w:ascii="Times New Roman" w:hAnsi="Times New Roman"/>
                <w:sz w:val="20"/>
                <w:szCs w:val="20"/>
                <w:lang w:bidi="ru-RU"/>
              </w:rPr>
            </w:pPr>
            <w:r w:rsidRPr="001F3BA6">
              <w:rPr>
                <w:rFonts w:ascii="Times New Roman" w:hAnsi="Times New Roman"/>
                <w:sz w:val="20"/>
                <w:szCs w:val="20"/>
                <w:lang w:bidi="ru-RU"/>
              </w:rPr>
              <w:t>Цветовая температура: &gt; 3500 и ≤ 4500 К</w:t>
            </w:r>
          </w:p>
          <w:p w:rsidR="001F3BA6" w:rsidRPr="001F3BA6" w:rsidRDefault="001F3BA6" w:rsidP="001F3BA6">
            <w:pPr>
              <w:pStyle w:val="11c"/>
              <w:rPr>
                <w:rFonts w:ascii="Times New Roman" w:hAnsi="Times New Roman"/>
                <w:sz w:val="20"/>
                <w:szCs w:val="20"/>
                <w:lang w:bidi="ru-RU"/>
              </w:rPr>
            </w:pPr>
            <w:r w:rsidRPr="001F3BA6">
              <w:rPr>
                <w:rFonts w:ascii="Times New Roman" w:hAnsi="Times New Roman"/>
                <w:sz w:val="20"/>
                <w:szCs w:val="20"/>
                <w:lang w:bidi="ru-RU"/>
              </w:rPr>
              <w:t>Цвет излучения: Белый</w:t>
            </w:r>
          </w:p>
          <w:p w:rsidR="001F3BA6" w:rsidRPr="001F3BA6" w:rsidRDefault="001F3BA6" w:rsidP="001F3BA6">
            <w:pPr>
              <w:pStyle w:val="11c"/>
              <w:rPr>
                <w:rFonts w:ascii="Times New Roman" w:hAnsi="Times New Roman"/>
                <w:sz w:val="20"/>
                <w:szCs w:val="20"/>
                <w:lang w:bidi="ru-RU"/>
              </w:rPr>
            </w:pPr>
            <w:r w:rsidRPr="001F3BA6">
              <w:rPr>
                <w:rFonts w:ascii="Times New Roman" w:hAnsi="Times New Roman"/>
                <w:sz w:val="20"/>
                <w:szCs w:val="20"/>
                <w:lang w:bidi="ru-RU"/>
              </w:rPr>
              <w:t>Материал корпуса: Металл</w:t>
            </w:r>
          </w:p>
          <w:p w:rsidR="001F3BA6" w:rsidRPr="001F3BA6" w:rsidRDefault="001F3BA6" w:rsidP="001F3BA6">
            <w:pPr>
              <w:pStyle w:val="11c"/>
              <w:rPr>
                <w:rFonts w:ascii="Times New Roman" w:hAnsi="Times New Roman"/>
                <w:sz w:val="20"/>
                <w:szCs w:val="20"/>
                <w:lang w:bidi="ru-RU"/>
              </w:rPr>
            </w:pPr>
            <w:r w:rsidRPr="001F3BA6">
              <w:rPr>
                <w:rFonts w:ascii="Times New Roman" w:hAnsi="Times New Roman"/>
                <w:sz w:val="20"/>
                <w:szCs w:val="20"/>
                <w:lang w:bidi="ru-RU"/>
              </w:rPr>
              <w:t>Класс защиты светильника: IP65</w:t>
            </w:r>
          </w:p>
          <w:p w:rsidR="001F3BA6" w:rsidRPr="001F3BA6" w:rsidRDefault="001F3BA6" w:rsidP="001F3BA6">
            <w:pPr>
              <w:pStyle w:val="11c"/>
              <w:rPr>
                <w:rFonts w:ascii="Times New Roman" w:hAnsi="Times New Roman"/>
                <w:sz w:val="20"/>
                <w:szCs w:val="20"/>
                <w:lang w:bidi="ru-RU"/>
              </w:rPr>
            </w:pPr>
            <w:r w:rsidRPr="001F3BA6">
              <w:rPr>
                <w:rFonts w:ascii="Times New Roman" w:hAnsi="Times New Roman"/>
                <w:sz w:val="20"/>
                <w:szCs w:val="20"/>
                <w:lang w:bidi="ru-RU"/>
              </w:rPr>
              <w:t>Наличие датчика движения: Нет</w:t>
            </w:r>
          </w:p>
          <w:p w:rsidR="001F3BA6" w:rsidRPr="0067379F" w:rsidRDefault="001F3BA6" w:rsidP="001F3BA6">
            <w:pPr>
              <w:pStyle w:val="11c"/>
              <w:rPr>
                <w:rFonts w:ascii="Times New Roman" w:hAnsi="Times New Roman"/>
                <w:sz w:val="20"/>
                <w:szCs w:val="20"/>
                <w:lang w:bidi="ru-RU"/>
              </w:rPr>
            </w:pPr>
            <w:r w:rsidRPr="001F3BA6">
              <w:rPr>
                <w:rFonts w:ascii="Times New Roman" w:hAnsi="Times New Roman"/>
                <w:sz w:val="20"/>
                <w:szCs w:val="20"/>
                <w:lang w:bidi="ru-RU"/>
              </w:rPr>
              <w:t>Наличие солнечной батареи: Нет</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rsidR="001F3BA6" w:rsidRDefault="001F3BA6" w:rsidP="00134FF4">
            <w:pPr>
              <w:jc w:val="center"/>
              <w:rPr>
                <w:rFonts w:eastAsia="Calibri"/>
                <w:sz w:val="22"/>
                <w:szCs w:val="22"/>
                <w:lang w:eastAsia="en-US" w:bidi="ru-RU"/>
              </w:rPr>
            </w:pPr>
            <w:r>
              <w:rPr>
                <w:rFonts w:eastAsia="Calibri"/>
                <w:sz w:val="22"/>
                <w:szCs w:val="22"/>
                <w:lang w:eastAsia="en-US" w:bidi="ru-RU"/>
              </w:rPr>
              <w:t>шт</w:t>
            </w:r>
          </w:p>
        </w:tc>
        <w:tc>
          <w:tcPr>
            <w:tcW w:w="1144" w:type="dxa"/>
            <w:tcBorders>
              <w:top w:val="single" w:sz="4" w:space="0" w:color="auto"/>
              <w:left w:val="nil"/>
              <w:bottom w:val="single" w:sz="4" w:space="0" w:color="auto"/>
              <w:right w:val="single" w:sz="4" w:space="0" w:color="auto"/>
            </w:tcBorders>
            <w:shd w:val="clear" w:color="auto" w:fill="auto"/>
            <w:noWrap/>
            <w:vAlign w:val="center"/>
          </w:tcPr>
          <w:p w:rsidR="001F3BA6" w:rsidRDefault="001F3BA6" w:rsidP="00134FF4">
            <w:pPr>
              <w:jc w:val="center"/>
              <w:rPr>
                <w:rFonts w:eastAsia="Calibri"/>
                <w:sz w:val="22"/>
                <w:szCs w:val="22"/>
                <w:lang w:eastAsia="en-US" w:bidi="ru-RU"/>
              </w:rPr>
            </w:pPr>
            <w:r>
              <w:rPr>
                <w:rFonts w:eastAsia="Calibri"/>
                <w:sz w:val="22"/>
                <w:szCs w:val="22"/>
                <w:lang w:eastAsia="en-US" w:bidi="ru-RU"/>
              </w:rPr>
              <w:t>4</w:t>
            </w:r>
          </w:p>
        </w:tc>
        <w:tc>
          <w:tcPr>
            <w:tcW w:w="1226" w:type="dxa"/>
            <w:gridSpan w:val="2"/>
            <w:tcBorders>
              <w:top w:val="single" w:sz="4" w:space="0" w:color="auto"/>
              <w:left w:val="nil"/>
              <w:bottom w:val="single" w:sz="4" w:space="0" w:color="auto"/>
              <w:right w:val="single" w:sz="4" w:space="0" w:color="auto"/>
            </w:tcBorders>
            <w:shd w:val="clear" w:color="auto" w:fill="auto"/>
            <w:noWrap/>
            <w:vAlign w:val="center"/>
          </w:tcPr>
          <w:p w:rsidR="001F3BA6" w:rsidRPr="00671134" w:rsidRDefault="001F3BA6" w:rsidP="00134FF4">
            <w:pPr>
              <w:jc w:val="center"/>
              <w:rPr>
                <w:rFonts w:eastAsia="Calibri"/>
                <w:sz w:val="22"/>
                <w:szCs w:val="22"/>
                <w:lang w:eastAsia="en-US" w:bidi="ru-RU"/>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3BA6" w:rsidRPr="00671134" w:rsidRDefault="001F3BA6" w:rsidP="00134FF4">
            <w:pPr>
              <w:jc w:val="center"/>
              <w:rPr>
                <w:rFonts w:eastAsia="Calibri"/>
                <w:sz w:val="22"/>
                <w:szCs w:val="22"/>
                <w:lang w:eastAsia="en-US" w:bidi="ru-RU"/>
              </w:rPr>
            </w:pPr>
          </w:p>
        </w:tc>
      </w:tr>
      <w:tr w:rsidR="00421846" w:rsidRPr="000E7801" w:rsidTr="00421846">
        <w:trPr>
          <w:trHeight w:val="173"/>
          <w:jc w:val="center"/>
        </w:trPr>
        <w:tc>
          <w:tcPr>
            <w:tcW w:w="13567" w:type="dxa"/>
            <w:gridSpan w:val="10"/>
            <w:tcBorders>
              <w:top w:val="nil"/>
              <w:left w:val="single" w:sz="4" w:space="0" w:color="auto"/>
              <w:bottom w:val="single" w:sz="4" w:space="0" w:color="auto"/>
              <w:right w:val="single" w:sz="4" w:space="0" w:color="auto"/>
            </w:tcBorders>
            <w:shd w:val="clear" w:color="auto" w:fill="auto"/>
            <w:noWrap/>
            <w:vAlign w:val="center"/>
          </w:tcPr>
          <w:p w:rsidR="00421846" w:rsidRPr="00662625" w:rsidRDefault="00195EDF" w:rsidP="00662625">
            <w:pPr>
              <w:jc w:val="right"/>
              <w:rPr>
                <w:rFonts w:eastAsia="Calibri"/>
                <w:b/>
                <w:sz w:val="20"/>
                <w:szCs w:val="20"/>
                <w:lang w:eastAsia="en-US" w:bidi="ru-RU"/>
              </w:rPr>
            </w:pPr>
            <w:r w:rsidRPr="00662625">
              <w:rPr>
                <w:rFonts w:eastAsia="Calibri"/>
                <w:b/>
                <w:sz w:val="20"/>
                <w:szCs w:val="20"/>
                <w:lang w:eastAsia="en-US" w:bidi="ru-RU"/>
              </w:rPr>
              <w:t>ИТОГО</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21846" w:rsidRPr="00421846" w:rsidRDefault="00421846" w:rsidP="00421846">
            <w:pPr>
              <w:jc w:val="center"/>
              <w:rPr>
                <w:rFonts w:eastAsia="Calibri"/>
                <w:b/>
                <w:sz w:val="22"/>
                <w:szCs w:val="22"/>
                <w:lang w:eastAsia="en-US" w:bidi="ru-RU"/>
              </w:rPr>
            </w:pPr>
          </w:p>
        </w:tc>
      </w:tr>
      <w:tr w:rsidR="00421846" w:rsidRPr="00671134" w:rsidTr="00421846">
        <w:trPr>
          <w:gridAfter w:val="2"/>
          <w:wAfter w:w="2104" w:type="dxa"/>
          <w:jc w:val="center"/>
        </w:trPr>
        <w:tc>
          <w:tcPr>
            <w:tcW w:w="5859" w:type="dxa"/>
            <w:gridSpan w:val="4"/>
            <w:vAlign w:val="center"/>
          </w:tcPr>
          <w:p w:rsidR="00421846" w:rsidRPr="00AB3716" w:rsidRDefault="00421846" w:rsidP="00421846">
            <w:pPr>
              <w:keepNext/>
              <w:keepLines/>
              <w:suppressAutoHyphens/>
              <w:jc w:val="center"/>
              <w:rPr>
                <w:bCs/>
                <w:sz w:val="20"/>
                <w:szCs w:val="20"/>
              </w:rPr>
            </w:pPr>
          </w:p>
        </w:tc>
        <w:tc>
          <w:tcPr>
            <w:tcW w:w="236" w:type="dxa"/>
            <w:vAlign w:val="center"/>
          </w:tcPr>
          <w:p w:rsidR="00421846" w:rsidRPr="00AB3716" w:rsidRDefault="00421846" w:rsidP="00421846">
            <w:pPr>
              <w:keepNext/>
              <w:keepLines/>
              <w:suppressAutoHyphens/>
              <w:rPr>
                <w:bCs/>
                <w:sz w:val="20"/>
                <w:szCs w:val="20"/>
              </w:rPr>
            </w:pPr>
          </w:p>
        </w:tc>
        <w:tc>
          <w:tcPr>
            <w:tcW w:w="6785" w:type="dxa"/>
            <w:gridSpan w:val="4"/>
            <w:vAlign w:val="center"/>
          </w:tcPr>
          <w:p w:rsidR="00421846" w:rsidRPr="00195EDF" w:rsidRDefault="00195EDF" w:rsidP="00421846">
            <w:pPr>
              <w:keepNext/>
              <w:keepLines/>
              <w:suppressAutoHyphens/>
              <w:ind w:firstLine="1390"/>
              <w:rPr>
                <w:b/>
                <w:bCs/>
              </w:rPr>
            </w:pPr>
            <w:r w:rsidRPr="00195EDF">
              <w:rPr>
                <w:b/>
                <w:bCs/>
              </w:rPr>
              <w:t xml:space="preserve">В </w:t>
            </w:r>
            <w:r w:rsidR="004E1259">
              <w:rPr>
                <w:b/>
                <w:bCs/>
              </w:rPr>
              <w:t>том числе НДС</w:t>
            </w:r>
            <w:r w:rsidR="00662625">
              <w:rPr>
                <w:b/>
                <w:bCs/>
              </w:rPr>
              <w:t>/НДС не облагается</w:t>
            </w:r>
          </w:p>
        </w:tc>
      </w:tr>
    </w:tbl>
    <w:p w:rsidR="008F6B19" w:rsidRDefault="008F6B19" w:rsidP="00906A39">
      <w:pPr>
        <w:ind w:left="420"/>
        <w:jc w:val="right"/>
        <w:rPr>
          <w:lang w:bidi="ru-RU"/>
        </w:rPr>
      </w:pPr>
    </w:p>
    <w:tbl>
      <w:tblPr>
        <w:tblStyle w:val="aff5"/>
        <w:tblW w:w="0" w:type="auto"/>
        <w:tblInd w:w="4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74"/>
        <w:gridCol w:w="7610"/>
      </w:tblGrid>
      <w:tr w:rsidR="00671134" w:rsidTr="00671134">
        <w:tc>
          <w:tcPr>
            <w:tcW w:w="7960" w:type="dxa"/>
          </w:tcPr>
          <w:p w:rsidR="00671134" w:rsidRDefault="00671134" w:rsidP="00671134">
            <w:pPr>
              <w:rPr>
                <w:lang w:bidi="ru-RU"/>
              </w:rPr>
            </w:pPr>
            <w:r>
              <w:rPr>
                <w:lang w:bidi="ru-RU"/>
              </w:rPr>
              <w:t>Заказчик:</w:t>
            </w:r>
          </w:p>
        </w:tc>
        <w:tc>
          <w:tcPr>
            <w:tcW w:w="7960" w:type="dxa"/>
          </w:tcPr>
          <w:p w:rsidR="00671134" w:rsidRDefault="00671134" w:rsidP="00671134">
            <w:pPr>
              <w:rPr>
                <w:lang w:bidi="ru-RU"/>
              </w:rPr>
            </w:pPr>
            <w:r>
              <w:rPr>
                <w:lang w:bidi="ru-RU"/>
              </w:rPr>
              <w:t>Поставщик:</w:t>
            </w:r>
          </w:p>
        </w:tc>
      </w:tr>
      <w:tr w:rsidR="00671134" w:rsidTr="00671134">
        <w:tc>
          <w:tcPr>
            <w:tcW w:w="7960" w:type="dxa"/>
          </w:tcPr>
          <w:p w:rsidR="00671134" w:rsidRDefault="00671134" w:rsidP="00671134">
            <w:pPr>
              <w:rPr>
                <w:lang w:bidi="ru-RU"/>
              </w:rPr>
            </w:pPr>
            <w:r>
              <w:rPr>
                <w:lang w:bidi="ru-RU"/>
              </w:rPr>
              <w:t>ГБОУ гимназия № 157 Санкт-Петербурга</w:t>
            </w:r>
          </w:p>
          <w:p w:rsidR="00671134" w:rsidRDefault="00671134" w:rsidP="00671134">
            <w:pPr>
              <w:rPr>
                <w:lang w:bidi="ru-RU"/>
              </w:rPr>
            </w:pPr>
            <w:r>
              <w:rPr>
                <w:lang w:bidi="ru-RU"/>
              </w:rPr>
              <w:t>_________________Е.П.Сидоров</w:t>
            </w:r>
          </w:p>
          <w:p w:rsidR="00671134" w:rsidRDefault="00662625" w:rsidP="00671134">
            <w:pPr>
              <w:rPr>
                <w:lang w:bidi="ru-RU"/>
              </w:rPr>
            </w:pPr>
            <w:r>
              <w:rPr>
                <w:lang w:bidi="ru-RU"/>
              </w:rPr>
              <w:t>м</w:t>
            </w:r>
            <w:r w:rsidR="00671134">
              <w:rPr>
                <w:lang w:bidi="ru-RU"/>
              </w:rPr>
              <w:t>.п.</w:t>
            </w:r>
          </w:p>
        </w:tc>
        <w:tc>
          <w:tcPr>
            <w:tcW w:w="7960" w:type="dxa"/>
          </w:tcPr>
          <w:p w:rsidR="002835E5" w:rsidRDefault="002835E5" w:rsidP="002835E5">
            <w:pPr>
              <w:rPr>
                <w:lang w:bidi="ru-RU"/>
              </w:rPr>
            </w:pPr>
          </w:p>
          <w:p w:rsidR="00662625" w:rsidRDefault="002835E5" w:rsidP="00126F71">
            <w:pPr>
              <w:rPr>
                <w:lang w:bidi="ru-RU"/>
              </w:rPr>
            </w:pPr>
            <w:r>
              <w:rPr>
                <w:lang w:bidi="ru-RU"/>
              </w:rPr>
              <w:t>____________________</w:t>
            </w:r>
            <w:r w:rsidR="00A00E29">
              <w:t xml:space="preserve"> </w:t>
            </w:r>
          </w:p>
          <w:p w:rsidR="00671134" w:rsidRPr="00662625" w:rsidRDefault="00662625" w:rsidP="00662625">
            <w:pPr>
              <w:rPr>
                <w:lang w:bidi="ru-RU"/>
              </w:rPr>
            </w:pPr>
            <w:r>
              <w:rPr>
                <w:lang w:bidi="ru-RU"/>
              </w:rPr>
              <w:t>м.п.</w:t>
            </w:r>
          </w:p>
        </w:tc>
      </w:tr>
    </w:tbl>
    <w:p w:rsidR="00671134" w:rsidRDefault="00671134" w:rsidP="00671134">
      <w:pPr>
        <w:ind w:left="420"/>
        <w:rPr>
          <w:lang w:bidi="ru-RU"/>
        </w:rPr>
      </w:pPr>
    </w:p>
    <w:sectPr w:rsidR="00671134" w:rsidSect="00FF5A8D">
      <w:headerReference w:type="even" r:id="rId12"/>
      <w:footerReference w:type="default" r:id="rId13"/>
      <w:pgSz w:w="16838" w:h="11906" w:orient="landscape"/>
      <w:pgMar w:top="284" w:right="567" w:bottom="746" w:left="567"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1E5A" w:rsidRDefault="00F11E5A">
      <w:r>
        <w:separator/>
      </w:r>
    </w:p>
  </w:endnote>
  <w:endnote w:type="continuationSeparator" w:id="0">
    <w:p w:rsidR="00F11E5A" w:rsidRDefault="00F11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702040204020203"/>
    <w:charset w:val="CC"/>
    <w:family w:val="swiss"/>
    <w:pitch w:val="variable"/>
    <w:sig w:usb0="E4002EFF" w:usb1="C000E47F" w:usb2="00000009" w:usb3="00000000" w:csb0="000001FF" w:csb1="00000000"/>
  </w:font>
  <w:font w:name="ヒラギノ角ゴ Pro W3">
    <w:charset w:val="80"/>
    <w:family w:val="auto"/>
    <w:pitch w:val="variable"/>
    <w:sig w:usb0="00000000" w:usb1="7AC7FFFF" w:usb2="00000012" w:usb3="00000000" w:csb0="0002000D"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ucida Grande">
    <w:altName w:val="Arial"/>
    <w:charset w:val="00"/>
    <w:family w:val="auto"/>
    <w:pitch w:val="variable"/>
    <w:sig w:usb0="E1000AEF" w:usb1="5000A1FF" w:usb2="00000000" w:usb3="00000000" w:csb0="000001B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014" w:rsidRDefault="00F35014">
    <w:pPr>
      <w:pStyle w:val="af2"/>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1E5A" w:rsidRDefault="00F11E5A">
      <w:r>
        <w:separator/>
      </w:r>
    </w:p>
  </w:footnote>
  <w:footnote w:type="continuationSeparator" w:id="0">
    <w:p w:rsidR="00F11E5A" w:rsidRDefault="00F11E5A">
      <w:r>
        <w:continuationSeparator/>
      </w:r>
    </w:p>
  </w:footnote>
  <w:footnote w:id="1">
    <w:p w:rsidR="00F35014" w:rsidRPr="009D2D90" w:rsidRDefault="00F35014" w:rsidP="0086059A">
      <w:pPr>
        <w:pStyle w:val="ab"/>
        <w:spacing w:after="0"/>
        <w:rPr>
          <w:sz w:val="16"/>
          <w:szCs w:val="16"/>
        </w:rPr>
      </w:pPr>
      <w:r w:rsidRPr="009D2D90">
        <w:rPr>
          <w:rStyle w:val="afff0"/>
          <w:sz w:val="16"/>
          <w:szCs w:val="16"/>
        </w:rPr>
        <w:footnoteRef/>
      </w:r>
      <w:r w:rsidRPr="009D2D90">
        <w:rPr>
          <w:sz w:val="16"/>
          <w:szCs w:val="16"/>
        </w:rPr>
        <w:t>а) 1000 рублей, если цена Контракта не превышает 3 млн. рублей;</w:t>
      </w:r>
    </w:p>
    <w:p w:rsidR="00F35014" w:rsidRPr="009D2D90" w:rsidRDefault="00F35014" w:rsidP="0086059A">
      <w:pPr>
        <w:pStyle w:val="ab"/>
        <w:spacing w:after="0"/>
        <w:rPr>
          <w:sz w:val="16"/>
          <w:szCs w:val="16"/>
        </w:rPr>
      </w:pPr>
      <w:r w:rsidRPr="009D2D90">
        <w:rPr>
          <w:sz w:val="16"/>
          <w:szCs w:val="16"/>
        </w:rPr>
        <w:t>б) 5000 рублей, если цена Контракта составляет от 3 млн. рублей до 50 млн. рублей (включительно);</w:t>
      </w:r>
    </w:p>
    <w:p w:rsidR="00F35014" w:rsidRPr="009D2D90" w:rsidRDefault="00F35014" w:rsidP="0086059A">
      <w:pPr>
        <w:pStyle w:val="ab"/>
        <w:spacing w:after="0"/>
        <w:rPr>
          <w:sz w:val="16"/>
          <w:szCs w:val="16"/>
        </w:rPr>
      </w:pPr>
      <w:r w:rsidRPr="009D2D90">
        <w:rPr>
          <w:sz w:val="16"/>
          <w:szCs w:val="16"/>
        </w:rPr>
        <w:t>в) 10000 рублей, если цена Контракта составляет от 50 млн. рублей до 100 млн. рублей (включительно);</w:t>
      </w:r>
    </w:p>
    <w:p w:rsidR="00F35014" w:rsidRPr="009D2D90" w:rsidRDefault="00F35014" w:rsidP="0086059A">
      <w:pPr>
        <w:pStyle w:val="ab"/>
        <w:spacing w:after="0"/>
        <w:rPr>
          <w:sz w:val="16"/>
          <w:szCs w:val="16"/>
        </w:rPr>
      </w:pPr>
      <w:r w:rsidRPr="009D2D90">
        <w:rPr>
          <w:sz w:val="16"/>
          <w:szCs w:val="16"/>
        </w:rPr>
        <w:t>г) 100000 рублей, если цена Контракта превышает 100 млн. рублей.</w:t>
      </w:r>
    </w:p>
  </w:footnote>
  <w:footnote w:id="2">
    <w:p w:rsidR="00F35014" w:rsidRPr="009D2D90" w:rsidRDefault="00F35014" w:rsidP="0086059A">
      <w:pPr>
        <w:pStyle w:val="ab"/>
        <w:spacing w:after="0"/>
        <w:rPr>
          <w:sz w:val="16"/>
          <w:szCs w:val="16"/>
        </w:rPr>
      </w:pPr>
      <w:r w:rsidRPr="009D2D90">
        <w:rPr>
          <w:rStyle w:val="afff0"/>
          <w:sz w:val="16"/>
          <w:szCs w:val="16"/>
        </w:rPr>
        <w:footnoteRef/>
      </w:r>
      <w:r w:rsidRPr="009D2D90">
        <w:rPr>
          <w:sz w:val="16"/>
          <w:szCs w:val="16"/>
        </w:rPr>
        <w:t xml:space="preserve"> а) 1000 рублей, если цена Контракта не превышает 3 млн. рублей (включительно);</w:t>
      </w:r>
    </w:p>
    <w:p w:rsidR="00F35014" w:rsidRPr="009D2D90" w:rsidRDefault="00F35014" w:rsidP="0086059A">
      <w:pPr>
        <w:pStyle w:val="ab"/>
        <w:spacing w:after="0"/>
        <w:rPr>
          <w:sz w:val="16"/>
          <w:szCs w:val="16"/>
        </w:rPr>
      </w:pPr>
      <w:r w:rsidRPr="009D2D90">
        <w:rPr>
          <w:sz w:val="16"/>
          <w:szCs w:val="16"/>
        </w:rPr>
        <w:t>б) 5000 рублей, если цена Контракта составляет от 3 млн. рублей до 50 млн. рублей (включительно);</w:t>
      </w:r>
    </w:p>
    <w:p w:rsidR="00F35014" w:rsidRPr="009D2D90" w:rsidRDefault="00F35014" w:rsidP="0086059A">
      <w:pPr>
        <w:pStyle w:val="ab"/>
        <w:spacing w:after="0"/>
        <w:rPr>
          <w:sz w:val="16"/>
          <w:szCs w:val="16"/>
        </w:rPr>
      </w:pPr>
      <w:r w:rsidRPr="009D2D90">
        <w:rPr>
          <w:sz w:val="16"/>
          <w:szCs w:val="16"/>
        </w:rPr>
        <w:t>в) 10000 рублей, если цена Контракта составляет от 50 млн. рублей до 100 млн. рублей (включительно);</w:t>
      </w:r>
    </w:p>
    <w:p w:rsidR="00F35014" w:rsidRPr="009D2D90" w:rsidRDefault="00F35014" w:rsidP="0086059A">
      <w:pPr>
        <w:pStyle w:val="ab"/>
        <w:spacing w:after="0"/>
        <w:rPr>
          <w:sz w:val="16"/>
          <w:szCs w:val="16"/>
        </w:rPr>
      </w:pPr>
      <w:r w:rsidRPr="009D2D90">
        <w:rPr>
          <w:sz w:val="16"/>
          <w:szCs w:val="16"/>
        </w:rPr>
        <w:t>г) 100000 рублей, если цена Контракта превышает 100 млн. рублей.</w:t>
      </w:r>
    </w:p>
  </w:footnote>
  <w:footnote w:id="3">
    <w:p w:rsidR="00F35014" w:rsidRPr="009D2D90" w:rsidRDefault="00F35014" w:rsidP="0086059A">
      <w:pPr>
        <w:pStyle w:val="ab"/>
        <w:spacing w:after="0"/>
        <w:rPr>
          <w:sz w:val="16"/>
          <w:szCs w:val="16"/>
        </w:rPr>
      </w:pPr>
      <w:r w:rsidRPr="009D2D90">
        <w:rPr>
          <w:rStyle w:val="afff0"/>
        </w:rPr>
        <w:footnoteRef/>
      </w:r>
      <w:r w:rsidRPr="009D2D90">
        <w:rPr>
          <w:sz w:val="16"/>
          <w:szCs w:val="16"/>
        </w:rPr>
        <w:t>а) 10 процентов начальной (максимальной) цены Контракта в случае, если начальная (максимальная) цена Контракта не превышает 3 млн. рублей;</w:t>
      </w:r>
    </w:p>
    <w:p w:rsidR="00F35014" w:rsidRPr="009D2D90" w:rsidRDefault="00F35014" w:rsidP="0086059A">
      <w:pPr>
        <w:pStyle w:val="ab"/>
        <w:spacing w:after="0"/>
        <w:rPr>
          <w:sz w:val="16"/>
          <w:szCs w:val="16"/>
        </w:rPr>
      </w:pPr>
      <w:r w:rsidRPr="009D2D90">
        <w:rPr>
          <w:sz w:val="16"/>
          <w:szCs w:val="16"/>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rsidR="00F35014" w:rsidRPr="009D2D90" w:rsidRDefault="00F35014" w:rsidP="0086059A">
      <w:pPr>
        <w:pStyle w:val="ab"/>
        <w:spacing w:after="0"/>
        <w:rPr>
          <w:bCs/>
          <w:sz w:val="16"/>
          <w:szCs w:val="16"/>
        </w:rPr>
      </w:pPr>
      <w:r w:rsidRPr="009D2D90">
        <w:rPr>
          <w:bCs/>
          <w:sz w:val="16"/>
          <w:szCs w:val="16"/>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014" w:rsidRDefault="00F35014" w:rsidP="00EC1307">
    <w:pPr>
      <w:pStyle w:val="af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F35014" w:rsidRDefault="00F35014">
    <w:pPr>
      <w:pStyle w:val="af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72C76"/>
    <w:multiLevelType w:val="multilevel"/>
    <w:tmpl w:val="AF665734"/>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91E64B5"/>
    <w:multiLevelType w:val="hybridMultilevel"/>
    <w:tmpl w:val="EC2CF3F0"/>
    <w:lvl w:ilvl="0" w:tplc="F700711E">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9DD07CF"/>
    <w:multiLevelType w:val="multilevel"/>
    <w:tmpl w:val="80C0D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517DE3"/>
    <w:multiLevelType w:val="hybridMultilevel"/>
    <w:tmpl w:val="8EAE39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526A38"/>
    <w:multiLevelType w:val="hybridMultilevel"/>
    <w:tmpl w:val="4FD61D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9E01F2"/>
    <w:multiLevelType w:val="hybridMultilevel"/>
    <w:tmpl w:val="9182C7C4"/>
    <w:lvl w:ilvl="0" w:tplc="04190001">
      <w:start w:val="1"/>
      <w:numFmt w:val="bullet"/>
      <w:lvlText w:val=""/>
      <w:lvlJc w:val="left"/>
      <w:pPr>
        <w:tabs>
          <w:tab w:val="num" w:pos="720"/>
        </w:tabs>
        <w:ind w:left="720" w:hanging="360"/>
      </w:pPr>
      <w:rPr>
        <w:rFonts w:ascii="Symbol" w:hAnsi="Symbol" w:hint="default"/>
      </w:rPr>
    </w:lvl>
    <w:lvl w:ilvl="1" w:tplc="0419000D">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ED37B2"/>
    <w:multiLevelType w:val="multilevel"/>
    <w:tmpl w:val="B3600FCA"/>
    <w:lvl w:ilvl="0">
      <w:start w:val="2"/>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1C616B8E"/>
    <w:multiLevelType w:val="hybridMultilevel"/>
    <w:tmpl w:val="A8626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571D13"/>
    <w:multiLevelType w:val="hybridMultilevel"/>
    <w:tmpl w:val="0FDE04D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15:restartNumberingAfterBreak="0">
    <w:nsid w:val="234F4E8D"/>
    <w:multiLevelType w:val="multilevel"/>
    <w:tmpl w:val="F5960F3E"/>
    <w:lvl w:ilvl="0">
      <w:start w:val="1"/>
      <w:numFmt w:val="decimal"/>
      <w:lvlText w:val="%1."/>
      <w:lvlJc w:val="left"/>
      <w:pPr>
        <w:ind w:left="2040" w:hanging="360"/>
      </w:pPr>
      <w:rPr>
        <w:rFonts w:cs="Times New Roman"/>
      </w:rPr>
    </w:lvl>
    <w:lvl w:ilvl="1">
      <w:start w:val="1"/>
      <w:numFmt w:val="decimal"/>
      <w:lvlText w:val="%1.%2."/>
      <w:lvlJc w:val="left"/>
      <w:pPr>
        <w:ind w:left="91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24551967"/>
    <w:multiLevelType w:val="hybridMultilevel"/>
    <w:tmpl w:val="C656778E"/>
    <w:lvl w:ilvl="0" w:tplc="DC680D00">
      <w:start w:val="1"/>
      <w:numFmt w:val="decimal"/>
      <w:lvlText w:val="%1."/>
      <w:lvlJc w:val="left"/>
      <w:pPr>
        <w:ind w:left="644" w:hanging="360"/>
      </w:pPr>
      <w:rPr>
        <w:rFonts w:cs="Times New Roman"/>
      </w:rPr>
    </w:lvl>
    <w:lvl w:ilvl="1" w:tplc="0B7ACA94" w:tentative="1">
      <w:start w:val="1"/>
      <w:numFmt w:val="lowerLetter"/>
      <w:lvlText w:val="%2."/>
      <w:lvlJc w:val="left"/>
      <w:pPr>
        <w:ind w:left="1440" w:hanging="360"/>
      </w:pPr>
      <w:rPr>
        <w:rFonts w:cs="Times New Roman"/>
      </w:rPr>
    </w:lvl>
    <w:lvl w:ilvl="2" w:tplc="2A88F006" w:tentative="1">
      <w:start w:val="1"/>
      <w:numFmt w:val="lowerRoman"/>
      <w:lvlText w:val="%3."/>
      <w:lvlJc w:val="right"/>
      <w:pPr>
        <w:ind w:left="2160" w:hanging="180"/>
      </w:pPr>
      <w:rPr>
        <w:rFonts w:cs="Times New Roman"/>
      </w:rPr>
    </w:lvl>
    <w:lvl w:ilvl="3" w:tplc="CB5E5C9A" w:tentative="1">
      <w:start w:val="1"/>
      <w:numFmt w:val="decimal"/>
      <w:lvlText w:val="%4."/>
      <w:lvlJc w:val="left"/>
      <w:pPr>
        <w:ind w:left="2880" w:hanging="360"/>
      </w:pPr>
      <w:rPr>
        <w:rFonts w:cs="Times New Roman"/>
      </w:rPr>
    </w:lvl>
    <w:lvl w:ilvl="4" w:tplc="F0E663E2" w:tentative="1">
      <w:start w:val="1"/>
      <w:numFmt w:val="lowerLetter"/>
      <w:lvlText w:val="%5."/>
      <w:lvlJc w:val="left"/>
      <w:pPr>
        <w:ind w:left="3600" w:hanging="360"/>
      </w:pPr>
      <w:rPr>
        <w:rFonts w:cs="Times New Roman"/>
      </w:rPr>
    </w:lvl>
    <w:lvl w:ilvl="5" w:tplc="3510F772" w:tentative="1">
      <w:start w:val="1"/>
      <w:numFmt w:val="lowerRoman"/>
      <w:lvlText w:val="%6."/>
      <w:lvlJc w:val="right"/>
      <w:pPr>
        <w:ind w:left="4320" w:hanging="180"/>
      </w:pPr>
      <w:rPr>
        <w:rFonts w:cs="Times New Roman"/>
      </w:rPr>
    </w:lvl>
    <w:lvl w:ilvl="6" w:tplc="83CA80EC" w:tentative="1">
      <w:start w:val="1"/>
      <w:numFmt w:val="decimal"/>
      <w:lvlText w:val="%7."/>
      <w:lvlJc w:val="left"/>
      <w:pPr>
        <w:ind w:left="5040" w:hanging="360"/>
      </w:pPr>
      <w:rPr>
        <w:rFonts w:cs="Times New Roman"/>
      </w:rPr>
    </w:lvl>
    <w:lvl w:ilvl="7" w:tplc="63EA8282" w:tentative="1">
      <w:start w:val="1"/>
      <w:numFmt w:val="lowerLetter"/>
      <w:lvlText w:val="%8."/>
      <w:lvlJc w:val="left"/>
      <w:pPr>
        <w:ind w:left="5760" w:hanging="360"/>
      </w:pPr>
      <w:rPr>
        <w:rFonts w:cs="Times New Roman"/>
      </w:rPr>
    </w:lvl>
    <w:lvl w:ilvl="8" w:tplc="37D40D5C" w:tentative="1">
      <w:start w:val="1"/>
      <w:numFmt w:val="lowerRoman"/>
      <w:lvlText w:val="%9."/>
      <w:lvlJc w:val="right"/>
      <w:pPr>
        <w:ind w:left="6480" w:hanging="180"/>
      </w:pPr>
      <w:rPr>
        <w:rFonts w:cs="Times New Roman"/>
      </w:rPr>
    </w:lvl>
  </w:abstractNum>
  <w:abstractNum w:abstractNumId="12" w15:restartNumberingAfterBreak="0">
    <w:nsid w:val="287A10FE"/>
    <w:multiLevelType w:val="multilevel"/>
    <w:tmpl w:val="147C2C5C"/>
    <w:lvl w:ilvl="0">
      <w:start w:val="6"/>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3" w15:restartNumberingAfterBreak="0">
    <w:nsid w:val="29C47E89"/>
    <w:multiLevelType w:val="hybridMultilevel"/>
    <w:tmpl w:val="69287AEC"/>
    <w:lvl w:ilvl="0" w:tplc="B2F62952">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BB03125"/>
    <w:multiLevelType w:val="multilevel"/>
    <w:tmpl w:val="59A0C614"/>
    <w:lvl w:ilvl="0">
      <w:start w:val="1"/>
      <w:numFmt w:val="decimal"/>
      <w:lvlText w:val="%1."/>
      <w:lvlJc w:val="left"/>
      <w:pPr>
        <w:ind w:left="360" w:hanging="360"/>
      </w:pPr>
    </w:lvl>
    <w:lvl w:ilvl="1">
      <w:start w:val="1"/>
      <w:numFmt w:val="decimal"/>
      <w:suff w:val="space"/>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D5A1508"/>
    <w:multiLevelType w:val="hybridMultilevel"/>
    <w:tmpl w:val="FF6ED880"/>
    <w:lvl w:ilvl="0" w:tplc="E0B2A0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5246FC9"/>
    <w:multiLevelType w:val="hybridMultilevel"/>
    <w:tmpl w:val="B5CAB9A0"/>
    <w:lvl w:ilvl="0" w:tplc="4AAC2A84">
      <w:start w:val="1"/>
      <w:numFmt w:val="bullet"/>
      <w:pStyle w:val="a"/>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5DB63B1"/>
    <w:multiLevelType w:val="multilevel"/>
    <w:tmpl w:val="8D1ACB68"/>
    <w:lvl w:ilvl="0">
      <w:start w:val="1"/>
      <w:numFmt w:val="decimal"/>
      <w:lvlText w:val="%1."/>
      <w:lvlJc w:val="left"/>
      <w:pPr>
        <w:ind w:left="420" w:hanging="420"/>
      </w:pPr>
      <w:rPr>
        <w:rFonts w:hint="default"/>
        <w:b/>
        <w:sz w:val="24"/>
        <w:szCs w:val="24"/>
      </w:rPr>
    </w:lvl>
    <w:lvl w:ilvl="1">
      <w:start w:val="1"/>
      <w:numFmt w:val="decimal"/>
      <w:lvlText w:val="%1.%2."/>
      <w:lvlJc w:val="left"/>
      <w:pPr>
        <w:ind w:left="845" w:hanging="420"/>
      </w:pPr>
      <w:rPr>
        <w:rFonts w:hint="default"/>
        <w:b w:val="0"/>
      </w:rPr>
    </w:lvl>
    <w:lvl w:ilvl="2">
      <w:start w:val="1"/>
      <w:numFmt w:val="decimal"/>
      <w:lvlText w:val="%1.%2.%3."/>
      <w:lvlJc w:val="left"/>
      <w:pPr>
        <w:ind w:left="1430" w:hanging="720"/>
      </w:pPr>
      <w:rPr>
        <w:rFonts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2463E1"/>
    <w:multiLevelType w:val="multilevel"/>
    <w:tmpl w:val="E206B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236B5B"/>
    <w:multiLevelType w:val="multilevel"/>
    <w:tmpl w:val="B100C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C81347"/>
    <w:multiLevelType w:val="hybridMultilevel"/>
    <w:tmpl w:val="D34ED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0A53A3E"/>
    <w:multiLevelType w:val="multilevel"/>
    <w:tmpl w:val="90DCEAA0"/>
    <w:styleLink w:val="1"/>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2" w15:restartNumberingAfterBreak="0">
    <w:nsid w:val="440F2C6F"/>
    <w:multiLevelType w:val="hybridMultilevel"/>
    <w:tmpl w:val="30A8FA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46340036"/>
    <w:multiLevelType w:val="multilevel"/>
    <w:tmpl w:val="70E468FE"/>
    <w:lvl w:ilvl="0">
      <w:start w:val="2"/>
      <w:numFmt w:val="decimal"/>
      <w:lvlText w:val="%1"/>
      <w:lvlJc w:val="left"/>
      <w:pPr>
        <w:ind w:left="660" w:hanging="660"/>
      </w:pPr>
      <w:rPr>
        <w:rFonts w:hint="default"/>
      </w:rPr>
    </w:lvl>
    <w:lvl w:ilvl="1">
      <w:start w:val="2"/>
      <w:numFmt w:val="decimal"/>
      <w:lvlText w:val="%1.%2"/>
      <w:lvlJc w:val="left"/>
      <w:pPr>
        <w:ind w:left="1132" w:hanging="660"/>
      </w:pPr>
      <w:rPr>
        <w:rFonts w:hint="default"/>
      </w:rPr>
    </w:lvl>
    <w:lvl w:ilvl="2">
      <w:start w:val="4"/>
      <w:numFmt w:val="decimal"/>
      <w:lvlText w:val="%1.%2.%3"/>
      <w:lvlJc w:val="left"/>
      <w:pPr>
        <w:ind w:left="1664" w:hanging="720"/>
      </w:pPr>
      <w:rPr>
        <w:rFonts w:hint="default"/>
      </w:rPr>
    </w:lvl>
    <w:lvl w:ilvl="3">
      <w:start w:val="6"/>
      <w:numFmt w:val="decimal"/>
      <w:lvlText w:val="%1.%2.%3.%4"/>
      <w:lvlJc w:val="left"/>
      <w:pPr>
        <w:ind w:left="2280"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4" w15:restartNumberingAfterBreak="0">
    <w:nsid w:val="466A0D67"/>
    <w:multiLevelType w:val="hybridMultilevel"/>
    <w:tmpl w:val="4ADADFEA"/>
    <w:lvl w:ilvl="0" w:tplc="7DCEA890">
      <w:start w:val="1"/>
      <w:numFmt w:val="decimal"/>
      <w:lvlText w:val="10.%1."/>
      <w:lvlJc w:val="left"/>
      <w:pPr>
        <w:ind w:left="2345" w:hanging="360"/>
      </w:pPr>
    </w:lvl>
    <w:lvl w:ilvl="1" w:tplc="944E1482">
      <w:start w:val="1"/>
      <w:numFmt w:val="decimal"/>
      <w:lvlText w:val="%2)"/>
      <w:lvlJc w:val="left"/>
      <w:pPr>
        <w:ind w:left="2749" w:hanging="9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5" w15:restartNumberingAfterBreak="0">
    <w:nsid w:val="48257427"/>
    <w:multiLevelType w:val="multilevel"/>
    <w:tmpl w:val="AFC6D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5E4B84"/>
    <w:multiLevelType w:val="hybridMultilevel"/>
    <w:tmpl w:val="8270A4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A944C16"/>
    <w:multiLevelType w:val="hybridMultilevel"/>
    <w:tmpl w:val="40520CA8"/>
    <w:lvl w:ilvl="0" w:tplc="474C7B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39240CE"/>
    <w:multiLevelType w:val="hybridMultilevel"/>
    <w:tmpl w:val="B77222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AD481C"/>
    <w:multiLevelType w:val="hybridMultilevel"/>
    <w:tmpl w:val="57D634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41D3D3B"/>
    <w:multiLevelType w:val="hybridMultilevel"/>
    <w:tmpl w:val="926E13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5B03D30"/>
    <w:multiLevelType w:val="hybridMultilevel"/>
    <w:tmpl w:val="22C8CD6E"/>
    <w:lvl w:ilvl="0" w:tplc="474C7B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761973DF"/>
    <w:multiLevelType w:val="hybridMultilevel"/>
    <w:tmpl w:val="C0227298"/>
    <w:lvl w:ilvl="0" w:tplc="74F2FF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7629425B"/>
    <w:multiLevelType w:val="hybridMultilevel"/>
    <w:tmpl w:val="90BE592C"/>
    <w:lvl w:ilvl="0" w:tplc="7690DED0">
      <w:start w:val="1"/>
      <w:numFmt w:val="decimal"/>
      <w:suff w:val="space"/>
      <w:lvlText w:val="%1)"/>
      <w:lvlJc w:val="left"/>
      <w:pPr>
        <w:ind w:left="1069"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num w:numId="1">
    <w:abstractNumId w:val="28"/>
  </w:num>
  <w:num w:numId="2">
    <w:abstractNumId w:val="21"/>
    <w:lvlOverride w:ilvl="0">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22"/>
  </w:num>
  <w:num w:numId="6">
    <w:abstractNumId w:val="2"/>
  </w:num>
  <w:num w:numId="7">
    <w:abstractNumId w:val="34"/>
  </w:num>
  <w:num w:numId="8">
    <w:abstractNumId w:val="12"/>
  </w:num>
  <w:num w:numId="9">
    <w:abstractNumId w:val="20"/>
  </w:num>
  <w:num w:numId="10">
    <w:abstractNumId w:val="16"/>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7"/>
  </w:num>
  <w:num w:numId="14">
    <w:abstractNumId w:val="23"/>
  </w:num>
  <w:num w:numId="15">
    <w:abstractNumId w:val="13"/>
  </w:num>
  <w:num w:numId="16">
    <w:abstractNumId w:val="17"/>
  </w:num>
  <w:num w:numId="17">
    <w:abstractNumId w:val="19"/>
  </w:num>
  <w:num w:numId="18">
    <w:abstractNumId w:val="18"/>
  </w:num>
  <w:num w:numId="19">
    <w:abstractNumId w:val="3"/>
  </w:num>
  <w:num w:numId="20">
    <w:abstractNumId w:val="26"/>
  </w:num>
  <w:num w:numId="21">
    <w:abstractNumId w:val="5"/>
  </w:num>
  <w:num w:numId="22">
    <w:abstractNumId w:val="4"/>
  </w:num>
  <w:num w:numId="23">
    <w:abstractNumId w:val="29"/>
  </w:num>
  <w:num w:numId="24">
    <w:abstractNumId w:val="31"/>
  </w:num>
  <w:num w:numId="25">
    <w:abstractNumId w:val="30"/>
  </w:num>
  <w:num w:numId="26">
    <w:abstractNumId w:val="15"/>
  </w:num>
  <w:num w:numId="27">
    <w:abstractNumId w:val="10"/>
  </w:num>
  <w:num w:numId="28">
    <w:abstractNumId w:val="9"/>
  </w:num>
  <w:num w:numId="29">
    <w:abstractNumId w:val="11"/>
  </w:num>
  <w:num w:numId="30">
    <w:abstractNumId w:val="6"/>
  </w:num>
  <w:num w:numId="31">
    <w:abstractNumId w:val="0"/>
  </w:num>
  <w:num w:numId="32">
    <w:abstractNumId w:val="25"/>
  </w:num>
  <w:num w:numId="33">
    <w:abstractNumId w:val="33"/>
  </w:num>
  <w:num w:numId="34">
    <w:abstractNumId w:val="32"/>
  </w:num>
  <w:num w:numId="35">
    <w:abstractNumId w:val="2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A"/>
    <w:rsid w:val="0000050D"/>
    <w:rsid w:val="0000070E"/>
    <w:rsid w:val="00001196"/>
    <w:rsid w:val="00001404"/>
    <w:rsid w:val="00001522"/>
    <w:rsid w:val="00001C00"/>
    <w:rsid w:val="000023E4"/>
    <w:rsid w:val="000027F2"/>
    <w:rsid w:val="00002A35"/>
    <w:rsid w:val="00003D5A"/>
    <w:rsid w:val="000043D8"/>
    <w:rsid w:val="00004B22"/>
    <w:rsid w:val="00005173"/>
    <w:rsid w:val="00005F7D"/>
    <w:rsid w:val="00006033"/>
    <w:rsid w:val="000066BF"/>
    <w:rsid w:val="000067F1"/>
    <w:rsid w:val="0000715D"/>
    <w:rsid w:val="00010621"/>
    <w:rsid w:val="00012277"/>
    <w:rsid w:val="000127EA"/>
    <w:rsid w:val="00012822"/>
    <w:rsid w:val="00012FDF"/>
    <w:rsid w:val="000133B0"/>
    <w:rsid w:val="000157EF"/>
    <w:rsid w:val="0001583C"/>
    <w:rsid w:val="00016696"/>
    <w:rsid w:val="00016E4B"/>
    <w:rsid w:val="0001785B"/>
    <w:rsid w:val="000204FD"/>
    <w:rsid w:val="000209C7"/>
    <w:rsid w:val="00020CD0"/>
    <w:rsid w:val="00020DD6"/>
    <w:rsid w:val="000218C4"/>
    <w:rsid w:val="00021AA0"/>
    <w:rsid w:val="00021E54"/>
    <w:rsid w:val="00022616"/>
    <w:rsid w:val="00022B13"/>
    <w:rsid w:val="00022CE9"/>
    <w:rsid w:val="00024694"/>
    <w:rsid w:val="0002487E"/>
    <w:rsid w:val="000251BF"/>
    <w:rsid w:val="0002553F"/>
    <w:rsid w:val="00025816"/>
    <w:rsid w:val="000258ED"/>
    <w:rsid w:val="00025B35"/>
    <w:rsid w:val="000261B4"/>
    <w:rsid w:val="0002658C"/>
    <w:rsid w:val="000268FF"/>
    <w:rsid w:val="00026D3A"/>
    <w:rsid w:val="000274F2"/>
    <w:rsid w:val="000278B3"/>
    <w:rsid w:val="00027978"/>
    <w:rsid w:val="00030DE3"/>
    <w:rsid w:val="000311F0"/>
    <w:rsid w:val="000317C8"/>
    <w:rsid w:val="00031AD4"/>
    <w:rsid w:val="00031CAE"/>
    <w:rsid w:val="00031D69"/>
    <w:rsid w:val="00032C2F"/>
    <w:rsid w:val="00032C38"/>
    <w:rsid w:val="0003566B"/>
    <w:rsid w:val="00035E3E"/>
    <w:rsid w:val="000364C2"/>
    <w:rsid w:val="00037A12"/>
    <w:rsid w:val="00040453"/>
    <w:rsid w:val="00041BD6"/>
    <w:rsid w:val="00041EC3"/>
    <w:rsid w:val="00042002"/>
    <w:rsid w:val="00043B05"/>
    <w:rsid w:val="000441A7"/>
    <w:rsid w:val="000444B0"/>
    <w:rsid w:val="00045AD8"/>
    <w:rsid w:val="000462B9"/>
    <w:rsid w:val="00046381"/>
    <w:rsid w:val="000463BD"/>
    <w:rsid w:val="00046D4C"/>
    <w:rsid w:val="000473BB"/>
    <w:rsid w:val="000473F7"/>
    <w:rsid w:val="00047636"/>
    <w:rsid w:val="000502C0"/>
    <w:rsid w:val="00050419"/>
    <w:rsid w:val="0005048C"/>
    <w:rsid w:val="000508F9"/>
    <w:rsid w:val="00050CEE"/>
    <w:rsid w:val="000516F8"/>
    <w:rsid w:val="00051B32"/>
    <w:rsid w:val="00051D3E"/>
    <w:rsid w:val="00052297"/>
    <w:rsid w:val="0005351C"/>
    <w:rsid w:val="00054FF5"/>
    <w:rsid w:val="000551E4"/>
    <w:rsid w:val="00055578"/>
    <w:rsid w:val="0005564C"/>
    <w:rsid w:val="0005616A"/>
    <w:rsid w:val="00057C9E"/>
    <w:rsid w:val="0006006C"/>
    <w:rsid w:val="00060B0E"/>
    <w:rsid w:val="00060DA4"/>
    <w:rsid w:val="000615C1"/>
    <w:rsid w:val="00061617"/>
    <w:rsid w:val="00061B46"/>
    <w:rsid w:val="00061ECC"/>
    <w:rsid w:val="00062931"/>
    <w:rsid w:val="00063E9C"/>
    <w:rsid w:val="0006409F"/>
    <w:rsid w:val="00064810"/>
    <w:rsid w:val="00064A72"/>
    <w:rsid w:val="00064FF3"/>
    <w:rsid w:val="000654B6"/>
    <w:rsid w:val="00065705"/>
    <w:rsid w:val="00065B0B"/>
    <w:rsid w:val="00065F2D"/>
    <w:rsid w:val="0006651C"/>
    <w:rsid w:val="0006678E"/>
    <w:rsid w:val="000670CD"/>
    <w:rsid w:val="00067601"/>
    <w:rsid w:val="000679B8"/>
    <w:rsid w:val="00067D0B"/>
    <w:rsid w:val="00067FB1"/>
    <w:rsid w:val="0007012C"/>
    <w:rsid w:val="00070DAD"/>
    <w:rsid w:val="000727E1"/>
    <w:rsid w:val="00073BAD"/>
    <w:rsid w:val="000744E7"/>
    <w:rsid w:val="000748AF"/>
    <w:rsid w:val="00074B97"/>
    <w:rsid w:val="00074D35"/>
    <w:rsid w:val="00074D3B"/>
    <w:rsid w:val="000751A9"/>
    <w:rsid w:val="00075534"/>
    <w:rsid w:val="00075B29"/>
    <w:rsid w:val="00075C55"/>
    <w:rsid w:val="00076EF5"/>
    <w:rsid w:val="00077F89"/>
    <w:rsid w:val="000808ED"/>
    <w:rsid w:val="00081C62"/>
    <w:rsid w:val="00082A37"/>
    <w:rsid w:val="00082F9A"/>
    <w:rsid w:val="00083E84"/>
    <w:rsid w:val="00084C37"/>
    <w:rsid w:val="00085FDE"/>
    <w:rsid w:val="000864F7"/>
    <w:rsid w:val="0008654E"/>
    <w:rsid w:val="00086B53"/>
    <w:rsid w:val="00086E7A"/>
    <w:rsid w:val="0008732F"/>
    <w:rsid w:val="00087CA5"/>
    <w:rsid w:val="00087E2F"/>
    <w:rsid w:val="00090B90"/>
    <w:rsid w:val="0009241C"/>
    <w:rsid w:val="00093841"/>
    <w:rsid w:val="00093D96"/>
    <w:rsid w:val="00094D00"/>
    <w:rsid w:val="000956B7"/>
    <w:rsid w:val="00096355"/>
    <w:rsid w:val="00096760"/>
    <w:rsid w:val="00096851"/>
    <w:rsid w:val="0009702F"/>
    <w:rsid w:val="00097464"/>
    <w:rsid w:val="000974DA"/>
    <w:rsid w:val="00097573"/>
    <w:rsid w:val="00097EB9"/>
    <w:rsid w:val="00097EC4"/>
    <w:rsid w:val="000A0F62"/>
    <w:rsid w:val="000A129E"/>
    <w:rsid w:val="000A1D4F"/>
    <w:rsid w:val="000A29B3"/>
    <w:rsid w:val="000A324A"/>
    <w:rsid w:val="000A32B6"/>
    <w:rsid w:val="000A3885"/>
    <w:rsid w:val="000A3B42"/>
    <w:rsid w:val="000A4624"/>
    <w:rsid w:val="000A47F0"/>
    <w:rsid w:val="000A4C4F"/>
    <w:rsid w:val="000A5136"/>
    <w:rsid w:val="000A57BD"/>
    <w:rsid w:val="000A61EB"/>
    <w:rsid w:val="000A649D"/>
    <w:rsid w:val="000A67CD"/>
    <w:rsid w:val="000A6BBC"/>
    <w:rsid w:val="000B01E9"/>
    <w:rsid w:val="000B06B3"/>
    <w:rsid w:val="000B1C06"/>
    <w:rsid w:val="000B2047"/>
    <w:rsid w:val="000B3215"/>
    <w:rsid w:val="000B46A4"/>
    <w:rsid w:val="000B5C96"/>
    <w:rsid w:val="000B76EE"/>
    <w:rsid w:val="000B7FA4"/>
    <w:rsid w:val="000C1845"/>
    <w:rsid w:val="000C1E5E"/>
    <w:rsid w:val="000C3296"/>
    <w:rsid w:val="000C33FA"/>
    <w:rsid w:val="000C3521"/>
    <w:rsid w:val="000C35AF"/>
    <w:rsid w:val="000C3610"/>
    <w:rsid w:val="000C3BEE"/>
    <w:rsid w:val="000C54ED"/>
    <w:rsid w:val="000C6A81"/>
    <w:rsid w:val="000C6D51"/>
    <w:rsid w:val="000C72F3"/>
    <w:rsid w:val="000C786C"/>
    <w:rsid w:val="000C7B64"/>
    <w:rsid w:val="000D083F"/>
    <w:rsid w:val="000D14AE"/>
    <w:rsid w:val="000D176A"/>
    <w:rsid w:val="000D2942"/>
    <w:rsid w:val="000D2CDC"/>
    <w:rsid w:val="000D33B1"/>
    <w:rsid w:val="000D4E6C"/>
    <w:rsid w:val="000D57C4"/>
    <w:rsid w:val="000D6C8B"/>
    <w:rsid w:val="000D6DA4"/>
    <w:rsid w:val="000D708F"/>
    <w:rsid w:val="000D7F1F"/>
    <w:rsid w:val="000E0AD1"/>
    <w:rsid w:val="000E2BF8"/>
    <w:rsid w:val="000E4E56"/>
    <w:rsid w:val="000E5266"/>
    <w:rsid w:val="000E584F"/>
    <w:rsid w:val="000E6D78"/>
    <w:rsid w:val="000E7801"/>
    <w:rsid w:val="000F019F"/>
    <w:rsid w:val="000F02C8"/>
    <w:rsid w:val="000F0F29"/>
    <w:rsid w:val="000F1482"/>
    <w:rsid w:val="000F3908"/>
    <w:rsid w:val="000F3986"/>
    <w:rsid w:val="000F66BE"/>
    <w:rsid w:val="000F6FEE"/>
    <w:rsid w:val="000F7208"/>
    <w:rsid w:val="000F7472"/>
    <w:rsid w:val="001000AF"/>
    <w:rsid w:val="001001AD"/>
    <w:rsid w:val="001001FC"/>
    <w:rsid w:val="00100600"/>
    <w:rsid w:val="0010069C"/>
    <w:rsid w:val="00100905"/>
    <w:rsid w:val="0010241E"/>
    <w:rsid w:val="0010331E"/>
    <w:rsid w:val="00103450"/>
    <w:rsid w:val="00104A9B"/>
    <w:rsid w:val="00104F5F"/>
    <w:rsid w:val="0010500F"/>
    <w:rsid w:val="00105856"/>
    <w:rsid w:val="00105F91"/>
    <w:rsid w:val="001077EC"/>
    <w:rsid w:val="001100FA"/>
    <w:rsid w:val="00110F26"/>
    <w:rsid w:val="00111781"/>
    <w:rsid w:val="00111ECE"/>
    <w:rsid w:val="00112A03"/>
    <w:rsid w:val="00113DF9"/>
    <w:rsid w:val="001145EE"/>
    <w:rsid w:val="0011568A"/>
    <w:rsid w:val="001157BB"/>
    <w:rsid w:val="001172DE"/>
    <w:rsid w:val="00117A9F"/>
    <w:rsid w:val="00120F6B"/>
    <w:rsid w:val="0012151A"/>
    <w:rsid w:val="0012156D"/>
    <w:rsid w:val="00121680"/>
    <w:rsid w:val="0012169E"/>
    <w:rsid w:val="001216AB"/>
    <w:rsid w:val="00122387"/>
    <w:rsid w:val="00122F7C"/>
    <w:rsid w:val="00124602"/>
    <w:rsid w:val="00125D83"/>
    <w:rsid w:val="00126044"/>
    <w:rsid w:val="00126529"/>
    <w:rsid w:val="00126A10"/>
    <w:rsid w:val="00126F71"/>
    <w:rsid w:val="00127578"/>
    <w:rsid w:val="001276CB"/>
    <w:rsid w:val="001279B6"/>
    <w:rsid w:val="00127B13"/>
    <w:rsid w:val="001303EC"/>
    <w:rsid w:val="00130C54"/>
    <w:rsid w:val="0013194C"/>
    <w:rsid w:val="001327EE"/>
    <w:rsid w:val="001329D8"/>
    <w:rsid w:val="00133530"/>
    <w:rsid w:val="001337C7"/>
    <w:rsid w:val="00133EC4"/>
    <w:rsid w:val="00134792"/>
    <w:rsid w:val="00134E49"/>
    <w:rsid w:val="00134FF4"/>
    <w:rsid w:val="0013541A"/>
    <w:rsid w:val="001363C0"/>
    <w:rsid w:val="001367DF"/>
    <w:rsid w:val="00136E31"/>
    <w:rsid w:val="001374A8"/>
    <w:rsid w:val="001377B8"/>
    <w:rsid w:val="00137B7B"/>
    <w:rsid w:val="00137F64"/>
    <w:rsid w:val="00140076"/>
    <w:rsid w:val="001404B0"/>
    <w:rsid w:val="00140D91"/>
    <w:rsid w:val="00140FFF"/>
    <w:rsid w:val="00141248"/>
    <w:rsid w:val="0014172C"/>
    <w:rsid w:val="001418F7"/>
    <w:rsid w:val="00142643"/>
    <w:rsid w:val="00143292"/>
    <w:rsid w:val="0014377E"/>
    <w:rsid w:val="00143D2A"/>
    <w:rsid w:val="00143FDA"/>
    <w:rsid w:val="00144399"/>
    <w:rsid w:val="0014674C"/>
    <w:rsid w:val="00146D62"/>
    <w:rsid w:val="001470D1"/>
    <w:rsid w:val="0014768E"/>
    <w:rsid w:val="00150BD9"/>
    <w:rsid w:val="00151185"/>
    <w:rsid w:val="001515B8"/>
    <w:rsid w:val="00152D84"/>
    <w:rsid w:val="00153214"/>
    <w:rsid w:val="001532C2"/>
    <w:rsid w:val="00154937"/>
    <w:rsid w:val="00155ACE"/>
    <w:rsid w:val="00155D80"/>
    <w:rsid w:val="001564C9"/>
    <w:rsid w:val="001564F0"/>
    <w:rsid w:val="001565E3"/>
    <w:rsid w:val="00156647"/>
    <w:rsid w:val="001571A2"/>
    <w:rsid w:val="00161607"/>
    <w:rsid w:val="00161B1A"/>
    <w:rsid w:val="00162B0E"/>
    <w:rsid w:val="001645CB"/>
    <w:rsid w:val="0016474B"/>
    <w:rsid w:val="00164961"/>
    <w:rsid w:val="001652D8"/>
    <w:rsid w:val="001658DC"/>
    <w:rsid w:val="00165970"/>
    <w:rsid w:val="00166312"/>
    <w:rsid w:val="0016634B"/>
    <w:rsid w:val="00166A43"/>
    <w:rsid w:val="00167D9C"/>
    <w:rsid w:val="00170288"/>
    <w:rsid w:val="00170AAE"/>
    <w:rsid w:val="00170B99"/>
    <w:rsid w:val="0017151C"/>
    <w:rsid w:val="001715CA"/>
    <w:rsid w:val="00172157"/>
    <w:rsid w:val="00172975"/>
    <w:rsid w:val="00172C6C"/>
    <w:rsid w:val="001744B0"/>
    <w:rsid w:val="001761BE"/>
    <w:rsid w:val="00177981"/>
    <w:rsid w:val="001779B6"/>
    <w:rsid w:val="001810EC"/>
    <w:rsid w:val="001811E7"/>
    <w:rsid w:val="00181DCC"/>
    <w:rsid w:val="00182260"/>
    <w:rsid w:val="001822D5"/>
    <w:rsid w:val="0018288A"/>
    <w:rsid w:val="00183136"/>
    <w:rsid w:val="00183642"/>
    <w:rsid w:val="001836B6"/>
    <w:rsid w:val="0018372E"/>
    <w:rsid w:val="0018372F"/>
    <w:rsid w:val="00183DA0"/>
    <w:rsid w:val="00184E89"/>
    <w:rsid w:val="001856D1"/>
    <w:rsid w:val="0018585E"/>
    <w:rsid w:val="00185A33"/>
    <w:rsid w:val="00185DA3"/>
    <w:rsid w:val="00185FD0"/>
    <w:rsid w:val="00186DB2"/>
    <w:rsid w:val="00187BD2"/>
    <w:rsid w:val="001906C6"/>
    <w:rsid w:val="00191580"/>
    <w:rsid w:val="00191C4B"/>
    <w:rsid w:val="00191D9A"/>
    <w:rsid w:val="0019241D"/>
    <w:rsid w:val="00193003"/>
    <w:rsid w:val="001934F9"/>
    <w:rsid w:val="00193D93"/>
    <w:rsid w:val="00193FC0"/>
    <w:rsid w:val="00194635"/>
    <w:rsid w:val="00194D2E"/>
    <w:rsid w:val="001955F4"/>
    <w:rsid w:val="00195EDF"/>
    <w:rsid w:val="00195F04"/>
    <w:rsid w:val="0019617C"/>
    <w:rsid w:val="001965EC"/>
    <w:rsid w:val="00196838"/>
    <w:rsid w:val="00196E6F"/>
    <w:rsid w:val="00196F45"/>
    <w:rsid w:val="001A0104"/>
    <w:rsid w:val="001A040F"/>
    <w:rsid w:val="001A05F6"/>
    <w:rsid w:val="001A0B55"/>
    <w:rsid w:val="001A132F"/>
    <w:rsid w:val="001A1379"/>
    <w:rsid w:val="001A1F8B"/>
    <w:rsid w:val="001A2A76"/>
    <w:rsid w:val="001A2C75"/>
    <w:rsid w:val="001A36DA"/>
    <w:rsid w:val="001A3AEB"/>
    <w:rsid w:val="001A3C47"/>
    <w:rsid w:val="001A4A09"/>
    <w:rsid w:val="001A5C79"/>
    <w:rsid w:val="001A5D26"/>
    <w:rsid w:val="001A621C"/>
    <w:rsid w:val="001A642C"/>
    <w:rsid w:val="001A66AF"/>
    <w:rsid w:val="001A728E"/>
    <w:rsid w:val="001A7403"/>
    <w:rsid w:val="001A774D"/>
    <w:rsid w:val="001A7BFC"/>
    <w:rsid w:val="001B091E"/>
    <w:rsid w:val="001B151F"/>
    <w:rsid w:val="001B2E75"/>
    <w:rsid w:val="001B354F"/>
    <w:rsid w:val="001B473E"/>
    <w:rsid w:val="001B5AE9"/>
    <w:rsid w:val="001B615F"/>
    <w:rsid w:val="001B675A"/>
    <w:rsid w:val="001B69AA"/>
    <w:rsid w:val="001B6B65"/>
    <w:rsid w:val="001B7C18"/>
    <w:rsid w:val="001C0A0E"/>
    <w:rsid w:val="001C0B6A"/>
    <w:rsid w:val="001C0F10"/>
    <w:rsid w:val="001C11B9"/>
    <w:rsid w:val="001C219E"/>
    <w:rsid w:val="001C2E58"/>
    <w:rsid w:val="001C3F5F"/>
    <w:rsid w:val="001C40A1"/>
    <w:rsid w:val="001C4BBD"/>
    <w:rsid w:val="001C4CCD"/>
    <w:rsid w:val="001C5219"/>
    <w:rsid w:val="001C5228"/>
    <w:rsid w:val="001C54AF"/>
    <w:rsid w:val="001C57C6"/>
    <w:rsid w:val="001C7157"/>
    <w:rsid w:val="001C7AE4"/>
    <w:rsid w:val="001D041F"/>
    <w:rsid w:val="001D05D3"/>
    <w:rsid w:val="001D0C2E"/>
    <w:rsid w:val="001D0E0C"/>
    <w:rsid w:val="001D124E"/>
    <w:rsid w:val="001D1D89"/>
    <w:rsid w:val="001D26E2"/>
    <w:rsid w:val="001D2841"/>
    <w:rsid w:val="001D348D"/>
    <w:rsid w:val="001D4F9B"/>
    <w:rsid w:val="001D5A27"/>
    <w:rsid w:val="001D6D15"/>
    <w:rsid w:val="001D79ED"/>
    <w:rsid w:val="001E21A2"/>
    <w:rsid w:val="001E2B60"/>
    <w:rsid w:val="001E2C01"/>
    <w:rsid w:val="001E48FF"/>
    <w:rsid w:val="001E4A16"/>
    <w:rsid w:val="001E4F33"/>
    <w:rsid w:val="001E5580"/>
    <w:rsid w:val="001E652F"/>
    <w:rsid w:val="001E6968"/>
    <w:rsid w:val="001E7432"/>
    <w:rsid w:val="001E798D"/>
    <w:rsid w:val="001F0566"/>
    <w:rsid w:val="001F1AB3"/>
    <w:rsid w:val="001F2A7B"/>
    <w:rsid w:val="001F31B9"/>
    <w:rsid w:val="001F35D0"/>
    <w:rsid w:val="001F3BA6"/>
    <w:rsid w:val="001F3C58"/>
    <w:rsid w:val="001F4940"/>
    <w:rsid w:val="001F519F"/>
    <w:rsid w:val="001F6276"/>
    <w:rsid w:val="001F6874"/>
    <w:rsid w:val="001F73B3"/>
    <w:rsid w:val="001F78B1"/>
    <w:rsid w:val="001F7970"/>
    <w:rsid w:val="001F7C43"/>
    <w:rsid w:val="001F7E83"/>
    <w:rsid w:val="00200163"/>
    <w:rsid w:val="0020192F"/>
    <w:rsid w:val="00202501"/>
    <w:rsid w:val="002032A1"/>
    <w:rsid w:val="002035D0"/>
    <w:rsid w:val="0020430F"/>
    <w:rsid w:val="00204881"/>
    <w:rsid w:val="00205FD8"/>
    <w:rsid w:val="00207238"/>
    <w:rsid w:val="00207C14"/>
    <w:rsid w:val="00207C56"/>
    <w:rsid w:val="00207D3E"/>
    <w:rsid w:val="00210494"/>
    <w:rsid w:val="00210775"/>
    <w:rsid w:val="00210EF9"/>
    <w:rsid w:val="00210F9C"/>
    <w:rsid w:val="002111C1"/>
    <w:rsid w:val="00211309"/>
    <w:rsid w:val="00212241"/>
    <w:rsid w:val="0021268C"/>
    <w:rsid w:val="0021278F"/>
    <w:rsid w:val="00212928"/>
    <w:rsid w:val="00213748"/>
    <w:rsid w:val="0021393E"/>
    <w:rsid w:val="00214037"/>
    <w:rsid w:val="00215652"/>
    <w:rsid w:val="00216161"/>
    <w:rsid w:val="00216916"/>
    <w:rsid w:val="00217F11"/>
    <w:rsid w:val="00220315"/>
    <w:rsid w:val="00220FAD"/>
    <w:rsid w:val="0022115E"/>
    <w:rsid w:val="00221CEA"/>
    <w:rsid w:val="0022210E"/>
    <w:rsid w:val="002223E8"/>
    <w:rsid w:val="00222B95"/>
    <w:rsid w:val="002233D4"/>
    <w:rsid w:val="00223A62"/>
    <w:rsid w:val="00223F82"/>
    <w:rsid w:val="002248A8"/>
    <w:rsid w:val="002248AA"/>
    <w:rsid w:val="00230B24"/>
    <w:rsid w:val="00231231"/>
    <w:rsid w:val="00231353"/>
    <w:rsid w:val="00231A4D"/>
    <w:rsid w:val="00231B04"/>
    <w:rsid w:val="00232049"/>
    <w:rsid w:val="00232108"/>
    <w:rsid w:val="002327E8"/>
    <w:rsid w:val="00232936"/>
    <w:rsid w:val="00232BB0"/>
    <w:rsid w:val="00232E08"/>
    <w:rsid w:val="00235967"/>
    <w:rsid w:val="002359B8"/>
    <w:rsid w:val="00236D46"/>
    <w:rsid w:val="00236E37"/>
    <w:rsid w:val="00237687"/>
    <w:rsid w:val="002404E6"/>
    <w:rsid w:val="00240FB3"/>
    <w:rsid w:val="0024116E"/>
    <w:rsid w:val="00241583"/>
    <w:rsid w:val="00241877"/>
    <w:rsid w:val="00241A93"/>
    <w:rsid w:val="0024282F"/>
    <w:rsid w:val="00242A6E"/>
    <w:rsid w:val="002434AD"/>
    <w:rsid w:val="0024369F"/>
    <w:rsid w:val="002436B0"/>
    <w:rsid w:val="00243AEA"/>
    <w:rsid w:val="00243D28"/>
    <w:rsid w:val="00245B16"/>
    <w:rsid w:val="00246E7C"/>
    <w:rsid w:val="00247720"/>
    <w:rsid w:val="00247CF2"/>
    <w:rsid w:val="00250172"/>
    <w:rsid w:val="00250BB3"/>
    <w:rsid w:val="00250DD4"/>
    <w:rsid w:val="00250E19"/>
    <w:rsid w:val="0025108B"/>
    <w:rsid w:val="00251134"/>
    <w:rsid w:val="002519BE"/>
    <w:rsid w:val="0025293E"/>
    <w:rsid w:val="00252B2D"/>
    <w:rsid w:val="00253F77"/>
    <w:rsid w:val="00254F94"/>
    <w:rsid w:val="00255513"/>
    <w:rsid w:val="00255E11"/>
    <w:rsid w:val="00255EDF"/>
    <w:rsid w:val="00256447"/>
    <w:rsid w:val="0025693A"/>
    <w:rsid w:val="002569BE"/>
    <w:rsid w:val="00256F55"/>
    <w:rsid w:val="002572AA"/>
    <w:rsid w:val="002576B8"/>
    <w:rsid w:val="00257B7D"/>
    <w:rsid w:val="00260160"/>
    <w:rsid w:val="002603FE"/>
    <w:rsid w:val="0026064B"/>
    <w:rsid w:val="00260B84"/>
    <w:rsid w:val="00261200"/>
    <w:rsid w:val="002617C4"/>
    <w:rsid w:val="0026189C"/>
    <w:rsid w:val="002618C5"/>
    <w:rsid w:val="002622D9"/>
    <w:rsid w:val="00262B01"/>
    <w:rsid w:val="00263C1B"/>
    <w:rsid w:val="002645AA"/>
    <w:rsid w:val="0026525B"/>
    <w:rsid w:val="00265278"/>
    <w:rsid w:val="0026615B"/>
    <w:rsid w:val="002667C0"/>
    <w:rsid w:val="00266D92"/>
    <w:rsid w:val="00266FB4"/>
    <w:rsid w:val="00267D59"/>
    <w:rsid w:val="00270403"/>
    <w:rsid w:val="002707D3"/>
    <w:rsid w:val="00270E5A"/>
    <w:rsid w:val="00270F1E"/>
    <w:rsid w:val="0027329B"/>
    <w:rsid w:val="002741EA"/>
    <w:rsid w:val="00274806"/>
    <w:rsid w:val="002776C3"/>
    <w:rsid w:val="00277901"/>
    <w:rsid w:val="00280561"/>
    <w:rsid w:val="00280A29"/>
    <w:rsid w:val="0028107B"/>
    <w:rsid w:val="00281132"/>
    <w:rsid w:val="0028151F"/>
    <w:rsid w:val="002816D6"/>
    <w:rsid w:val="0028207C"/>
    <w:rsid w:val="00282AD4"/>
    <w:rsid w:val="002835E5"/>
    <w:rsid w:val="00283D53"/>
    <w:rsid w:val="00284C34"/>
    <w:rsid w:val="00284C73"/>
    <w:rsid w:val="002861D2"/>
    <w:rsid w:val="002864B0"/>
    <w:rsid w:val="00286562"/>
    <w:rsid w:val="0028773B"/>
    <w:rsid w:val="00290AC1"/>
    <w:rsid w:val="00290DDC"/>
    <w:rsid w:val="00291DB3"/>
    <w:rsid w:val="002933DE"/>
    <w:rsid w:val="0029387E"/>
    <w:rsid w:val="00293943"/>
    <w:rsid w:val="00293EBC"/>
    <w:rsid w:val="002943D5"/>
    <w:rsid w:val="002949AA"/>
    <w:rsid w:val="00296389"/>
    <w:rsid w:val="00296A0E"/>
    <w:rsid w:val="00296AA8"/>
    <w:rsid w:val="00296F60"/>
    <w:rsid w:val="002975EA"/>
    <w:rsid w:val="002A06E3"/>
    <w:rsid w:val="002A0DAE"/>
    <w:rsid w:val="002A1C35"/>
    <w:rsid w:val="002A2601"/>
    <w:rsid w:val="002A3ECD"/>
    <w:rsid w:val="002A44B8"/>
    <w:rsid w:val="002A4847"/>
    <w:rsid w:val="002A4A80"/>
    <w:rsid w:val="002A6933"/>
    <w:rsid w:val="002A701D"/>
    <w:rsid w:val="002A7661"/>
    <w:rsid w:val="002A7E1D"/>
    <w:rsid w:val="002B013F"/>
    <w:rsid w:val="002B0B91"/>
    <w:rsid w:val="002B1B38"/>
    <w:rsid w:val="002B361B"/>
    <w:rsid w:val="002B3C37"/>
    <w:rsid w:val="002B4E9B"/>
    <w:rsid w:val="002B51C5"/>
    <w:rsid w:val="002B5883"/>
    <w:rsid w:val="002B5EBD"/>
    <w:rsid w:val="002B6056"/>
    <w:rsid w:val="002B6372"/>
    <w:rsid w:val="002B6F8D"/>
    <w:rsid w:val="002B7686"/>
    <w:rsid w:val="002C149F"/>
    <w:rsid w:val="002C1D15"/>
    <w:rsid w:val="002C3224"/>
    <w:rsid w:val="002C373B"/>
    <w:rsid w:val="002C37FE"/>
    <w:rsid w:val="002C4932"/>
    <w:rsid w:val="002C4F83"/>
    <w:rsid w:val="002C4F8F"/>
    <w:rsid w:val="002C5114"/>
    <w:rsid w:val="002C596A"/>
    <w:rsid w:val="002C6B6E"/>
    <w:rsid w:val="002C738F"/>
    <w:rsid w:val="002C7C81"/>
    <w:rsid w:val="002C7D03"/>
    <w:rsid w:val="002C7EB3"/>
    <w:rsid w:val="002C7F5F"/>
    <w:rsid w:val="002D01EC"/>
    <w:rsid w:val="002D02DB"/>
    <w:rsid w:val="002D2234"/>
    <w:rsid w:val="002D43E1"/>
    <w:rsid w:val="002D48B6"/>
    <w:rsid w:val="002D513E"/>
    <w:rsid w:val="002D5771"/>
    <w:rsid w:val="002D650C"/>
    <w:rsid w:val="002D684F"/>
    <w:rsid w:val="002D6C83"/>
    <w:rsid w:val="002D7581"/>
    <w:rsid w:val="002D7A37"/>
    <w:rsid w:val="002D7A81"/>
    <w:rsid w:val="002E0826"/>
    <w:rsid w:val="002E0ACC"/>
    <w:rsid w:val="002E130C"/>
    <w:rsid w:val="002E1F99"/>
    <w:rsid w:val="002E3073"/>
    <w:rsid w:val="002E3285"/>
    <w:rsid w:val="002E409B"/>
    <w:rsid w:val="002E4D6E"/>
    <w:rsid w:val="002E60CC"/>
    <w:rsid w:val="002F1046"/>
    <w:rsid w:val="002F21DA"/>
    <w:rsid w:val="002F26F4"/>
    <w:rsid w:val="002F2DCD"/>
    <w:rsid w:val="002F3030"/>
    <w:rsid w:val="002F4625"/>
    <w:rsid w:val="002F481A"/>
    <w:rsid w:val="002F52B3"/>
    <w:rsid w:val="002F570A"/>
    <w:rsid w:val="002F6A75"/>
    <w:rsid w:val="002F6ACB"/>
    <w:rsid w:val="002F75A7"/>
    <w:rsid w:val="00301587"/>
    <w:rsid w:val="003017E8"/>
    <w:rsid w:val="00301BBA"/>
    <w:rsid w:val="00302011"/>
    <w:rsid w:val="00302A58"/>
    <w:rsid w:val="00303193"/>
    <w:rsid w:val="00303B13"/>
    <w:rsid w:val="003044CA"/>
    <w:rsid w:val="003049B9"/>
    <w:rsid w:val="00304CC3"/>
    <w:rsid w:val="00304F2D"/>
    <w:rsid w:val="003058B1"/>
    <w:rsid w:val="00305B78"/>
    <w:rsid w:val="00306218"/>
    <w:rsid w:val="00307DE7"/>
    <w:rsid w:val="0031014A"/>
    <w:rsid w:val="00310165"/>
    <w:rsid w:val="00310AD7"/>
    <w:rsid w:val="003119A9"/>
    <w:rsid w:val="00311AED"/>
    <w:rsid w:val="00312F8C"/>
    <w:rsid w:val="003132CB"/>
    <w:rsid w:val="0031332E"/>
    <w:rsid w:val="0031357B"/>
    <w:rsid w:val="00314068"/>
    <w:rsid w:val="003142B8"/>
    <w:rsid w:val="0031451B"/>
    <w:rsid w:val="00315458"/>
    <w:rsid w:val="00315CE1"/>
    <w:rsid w:val="00315E3C"/>
    <w:rsid w:val="003169FC"/>
    <w:rsid w:val="00317AD9"/>
    <w:rsid w:val="003212DC"/>
    <w:rsid w:val="00321954"/>
    <w:rsid w:val="00321AA0"/>
    <w:rsid w:val="00321AA6"/>
    <w:rsid w:val="00323ED0"/>
    <w:rsid w:val="00324805"/>
    <w:rsid w:val="00324815"/>
    <w:rsid w:val="003249B9"/>
    <w:rsid w:val="00324AB7"/>
    <w:rsid w:val="0032501C"/>
    <w:rsid w:val="003250A7"/>
    <w:rsid w:val="00325152"/>
    <w:rsid w:val="00325607"/>
    <w:rsid w:val="003267DD"/>
    <w:rsid w:val="0032761B"/>
    <w:rsid w:val="00327837"/>
    <w:rsid w:val="0033081F"/>
    <w:rsid w:val="003314D2"/>
    <w:rsid w:val="003331C2"/>
    <w:rsid w:val="0033368B"/>
    <w:rsid w:val="00334EED"/>
    <w:rsid w:val="00335074"/>
    <w:rsid w:val="00336607"/>
    <w:rsid w:val="0034069B"/>
    <w:rsid w:val="00341B8E"/>
    <w:rsid w:val="00342ADC"/>
    <w:rsid w:val="00342C6C"/>
    <w:rsid w:val="00343C46"/>
    <w:rsid w:val="00343DD9"/>
    <w:rsid w:val="00344125"/>
    <w:rsid w:val="00345891"/>
    <w:rsid w:val="00345F50"/>
    <w:rsid w:val="003465B6"/>
    <w:rsid w:val="003468E2"/>
    <w:rsid w:val="00346AE6"/>
    <w:rsid w:val="0035062D"/>
    <w:rsid w:val="00350826"/>
    <w:rsid w:val="0035089B"/>
    <w:rsid w:val="00351462"/>
    <w:rsid w:val="003519B4"/>
    <w:rsid w:val="00351DED"/>
    <w:rsid w:val="00352B78"/>
    <w:rsid w:val="00353BE3"/>
    <w:rsid w:val="00355566"/>
    <w:rsid w:val="0035588F"/>
    <w:rsid w:val="003558A9"/>
    <w:rsid w:val="00355DC6"/>
    <w:rsid w:val="003564A1"/>
    <w:rsid w:val="0035718B"/>
    <w:rsid w:val="0035725B"/>
    <w:rsid w:val="003606F0"/>
    <w:rsid w:val="00360F4C"/>
    <w:rsid w:val="00361B3C"/>
    <w:rsid w:val="00362357"/>
    <w:rsid w:val="00362DD7"/>
    <w:rsid w:val="00363E75"/>
    <w:rsid w:val="00364966"/>
    <w:rsid w:val="00364DB9"/>
    <w:rsid w:val="00365B35"/>
    <w:rsid w:val="003675A5"/>
    <w:rsid w:val="00367A5D"/>
    <w:rsid w:val="00370002"/>
    <w:rsid w:val="00370B1B"/>
    <w:rsid w:val="00370DE8"/>
    <w:rsid w:val="00371EE8"/>
    <w:rsid w:val="0037240F"/>
    <w:rsid w:val="00372C49"/>
    <w:rsid w:val="0037311E"/>
    <w:rsid w:val="003738F3"/>
    <w:rsid w:val="00373B8C"/>
    <w:rsid w:val="00374189"/>
    <w:rsid w:val="003750BF"/>
    <w:rsid w:val="00375333"/>
    <w:rsid w:val="003753CA"/>
    <w:rsid w:val="00375CA1"/>
    <w:rsid w:val="00376DA8"/>
    <w:rsid w:val="00376FEE"/>
    <w:rsid w:val="00377732"/>
    <w:rsid w:val="003777A7"/>
    <w:rsid w:val="00380704"/>
    <w:rsid w:val="00380C01"/>
    <w:rsid w:val="00380CF8"/>
    <w:rsid w:val="00381685"/>
    <w:rsid w:val="0038240C"/>
    <w:rsid w:val="003826C1"/>
    <w:rsid w:val="00382A71"/>
    <w:rsid w:val="00384737"/>
    <w:rsid w:val="00384EF1"/>
    <w:rsid w:val="003852F5"/>
    <w:rsid w:val="00385544"/>
    <w:rsid w:val="00385EA5"/>
    <w:rsid w:val="00386AF0"/>
    <w:rsid w:val="00386B97"/>
    <w:rsid w:val="003874B4"/>
    <w:rsid w:val="00391784"/>
    <w:rsid w:val="00391A25"/>
    <w:rsid w:val="00392F45"/>
    <w:rsid w:val="00393B5C"/>
    <w:rsid w:val="00393E47"/>
    <w:rsid w:val="003940E0"/>
    <w:rsid w:val="00394FE1"/>
    <w:rsid w:val="0039590D"/>
    <w:rsid w:val="003965C0"/>
    <w:rsid w:val="00396AEE"/>
    <w:rsid w:val="003A0A98"/>
    <w:rsid w:val="003A14F5"/>
    <w:rsid w:val="003A1A9D"/>
    <w:rsid w:val="003A22A3"/>
    <w:rsid w:val="003A2516"/>
    <w:rsid w:val="003A278C"/>
    <w:rsid w:val="003A2F4F"/>
    <w:rsid w:val="003A35A0"/>
    <w:rsid w:val="003A3E94"/>
    <w:rsid w:val="003A4D44"/>
    <w:rsid w:val="003A506C"/>
    <w:rsid w:val="003A53C1"/>
    <w:rsid w:val="003A57D8"/>
    <w:rsid w:val="003A58BC"/>
    <w:rsid w:val="003A5A52"/>
    <w:rsid w:val="003A5BA8"/>
    <w:rsid w:val="003A5CE8"/>
    <w:rsid w:val="003A5F05"/>
    <w:rsid w:val="003A66FB"/>
    <w:rsid w:val="003A688A"/>
    <w:rsid w:val="003A7CD6"/>
    <w:rsid w:val="003B0D40"/>
    <w:rsid w:val="003B0FD0"/>
    <w:rsid w:val="003B1B09"/>
    <w:rsid w:val="003B1BEC"/>
    <w:rsid w:val="003B2E2E"/>
    <w:rsid w:val="003B3448"/>
    <w:rsid w:val="003B4080"/>
    <w:rsid w:val="003B41ED"/>
    <w:rsid w:val="003B42A3"/>
    <w:rsid w:val="003B55AA"/>
    <w:rsid w:val="003B5C3F"/>
    <w:rsid w:val="003B7BBA"/>
    <w:rsid w:val="003B7FE3"/>
    <w:rsid w:val="003C04C3"/>
    <w:rsid w:val="003C0B32"/>
    <w:rsid w:val="003C1811"/>
    <w:rsid w:val="003C19A4"/>
    <w:rsid w:val="003C1B8C"/>
    <w:rsid w:val="003C1EC7"/>
    <w:rsid w:val="003C21DD"/>
    <w:rsid w:val="003C2C87"/>
    <w:rsid w:val="003C2C9B"/>
    <w:rsid w:val="003C339B"/>
    <w:rsid w:val="003C3DA4"/>
    <w:rsid w:val="003C3DD6"/>
    <w:rsid w:val="003C5703"/>
    <w:rsid w:val="003C5C68"/>
    <w:rsid w:val="003C5CE3"/>
    <w:rsid w:val="003C5EB6"/>
    <w:rsid w:val="003C6160"/>
    <w:rsid w:val="003C6164"/>
    <w:rsid w:val="003C67E5"/>
    <w:rsid w:val="003C6B8C"/>
    <w:rsid w:val="003C70DF"/>
    <w:rsid w:val="003C77B3"/>
    <w:rsid w:val="003C7B53"/>
    <w:rsid w:val="003C7FFA"/>
    <w:rsid w:val="003D003D"/>
    <w:rsid w:val="003D0245"/>
    <w:rsid w:val="003D2281"/>
    <w:rsid w:val="003D2AD5"/>
    <w:rsid w:val="003D35FB"/>
    <w:rsid w:val="003D3F3B"/>
    <w:rsid w:val="003D55C5"/>
    <w:rsid w:val="003D568C"/>
    <w:rsid w:val="003D607B"/>
    <w:rsid w:val="003D718F"/>
    <w:rsid w:val="003D75C0"/>
    <w:rsid w:val="003D787F"/>
    <w:rsid w:val="003D7E68"/>
    <w:rsid w:val="003E0509"/>
    <w:rsid w:val="003E079D"/>
    <w:rsid w:val="003E0849"/>
    <w:rsid w:val="003E08B2"/>
    <w:rsid w:val="003E0B8D"/>
    <w:rsid w:val="003E0BEB"/>
    <w:rsid w:val="003E16D2"/>
    <w:rsid w:val="003E1A0E"/>
    <w:rsid w:val="003E1EAD"/>
    <w:rsid w:val="003E2297"/>
    <w:rsid w:val="003E330E"/>
    <w:rsid w:val="003E39AB"/>
    <w:rsid w:val="003E3D16"/>
    <w:rsid w:val="003E3E11"/>
    <w:rsid w:val="003E69E6"/>
    <w:rsid w:val="003E7F67"/>
    <w:rsid w:val="003F083D"/>
    <w:rsid w:val="003F08CC"/>
    <w:rsid w:val="003F0EFA"/>
    <w:rsid w:val="003F19F0"/>
    <w:rsid w:val="003F1B2B"/>
    <w:rsid w:val="003F1F5C"/>
    <w:rsid w:val="003F2573"/>
    <w:rsid w:val="003F2D3B"/>
    <w:rsid w:val="003F3073"/>
    <w:rsid w:val="003F3133"/>
    <w:rsid w:val="003F317C"/>
    <w:rsid w:val="003F32EC"/>
    <w:rsid w:val="003F355E"/>
    <w:rsid w:val="003F43CC"/>
    <w:rsid w:val="003F458A"/>
    <w:rsid w:val="003F4A15"/>
    <w:rsid w:val="003F53B6"/>
    <w:rsid w:val="003F6739"/>
    <w:rsid w:val="003F7DD3"/>
    <w:rsid w:val="0040121B"/>
    <w:rsid w:val="00401BCD"/>
    <w:rsid w:val="00402A6B"/>
    <w:rsid w:val="00402BC6"/>
    <w:rsid w:val="00402DBA"/>
    <w:rsid w:val="004038D0"/>
    <w:rsid w:val="00404461"/>
    <w:rsid w:val="00404798"/>
    <w:rsid w:val="00404CE7"/>
    <w:rsid w:val="00404D22"/>
    <w:rsid w:val="00405091"/>
    <w:rsid w:val="00405FAF"/>
    <w:rsid w:val="00406354"/>
    <w:rsid w:val="004068DD"/>
    <w:rsid w:val="00407310"/>
    <w:rsid w:val="00407FC9"/>
    <w:rsid w:val="0041035F"/>
    <w:rsid w:val="00411746"/>
    <w:rsid w:val="004122F9"/>
    <w:rsid w:val="00412E54"/>
    <w:rsid w:val="00412E69"/>
    <w:rsid w:val="004137A7"/>
    <w:rsid w:val="00413D54"/>
    <w:rsid w:val="0041492A"/>
    <w:rsid w:val="00415418"/>
    <w:rsid w:val="00415676"/>
    <w:rsid w:val="00415CF1"/>
    <w:rsid w:val="00415DFC"/>
    <w:rsid w:val="00416A6C"/>
    <w:rsid w:val="00416D89"/>
    <w:rsid w:val="004170F1"/>
    <w:rsid w:val="004179BA"/>
    <w:rsid w:val="00417AC1"/>
    <w:rsid w:val="00420234"/>
    <w:rsid w:val="00421025"/>
    <w:rsid w:val="00421846"/>
    <w:rsid w:val="004218CC"/>
    <w:rsid w:val="00422942"/>
    <w:rsid w:val="00422989"/>
    <w:rsid w:val="00422E81"/>
    <w:rsid w:val="00422EF7"/>
    <w:rsid w:val="00423279"/>
    <w:rsid w:val="004257B7"/>
    <w:rsid w:val="0042582C"/>
    <w:rsid w:val="00425A43"/>
    <w:rsid w:val="00425EC2"/>
    <w:rsid w:val="004266D0"/>
    <w:rsid w:val="00427C2B"/>
    <w:rsid w:val="0043026A"/>
    <w:rsid w:val="00431327"/>
    <w:rsid w:val="004317A9"/>
    <w:rsid w:val="00431D11"/>
    <w:rsid w:val="00432365"/>
    <w:rsid w:val="004323EF"/>
    <w:rsid w:val="00432D49"/>
    <w:rsid w:val="00433AA6"/>
    <w:rsid w:val="00434892"/>
    <w:rsid w:val="00435455"/>
    <w:rsid w:val="004356CA"/>
    <w:rsid w:val="004356EF"/>
    <w:rsid w:val="00436360"/>
    <w:rsid w:val="004377E6"/>
    <w:rsid w:val="00440B85"/>
    <w:rsid w:val="004416F5"/>
    <w:rsid w:val="00442182"/>
    <w:rsid w:val="00442685"/>
    <w:rsid w:val="00442D71"/>
    <w:rsid w:val="0044339F"/>
    <w:rsid w:val="0044438C"/>
    <w:rsid w:val="00444393"/>
    <w:rsid w:val="004452FA"/>
    <w:rsid w:val="00445742"/>
    <w:rsid w:val="004474B6"/>
    <w:rsid w:val="004478A1"/>
    <w:rsid w:val="00447CED"/>
    <w:rsid w:val="00450518"/>
    <w:rsid w:val="004509B9"/>
    <w:rsid w:val="00450E78"/>
    <w:rsid w:val="00451B9C"/>
    <w:rsid w:val="00451E93"/>
    <w:rsid w:val="00453DD1"/>
    <w:rsid w:val="004540F1"/>
    <w:rsid w:val="0045579F"/>
    <w:rsid w:val="00455867"/>
    <w:rsid w:val="004566A8"/>
    <w:rsid w:val="00456995"/>
    <w:rsid w:val="00456CA4"/>
    <w:rsid w:val="00456E0E"/>
    <w:rsid w:val="004572B1"/>
    <w:rsid w:val="00457697"/>
    <w:rsid w:val="004577B8"/>
    <w:rsid w:val="004579FC"/>
    <w:rsid w:val="00457EDD"/>
    <w:rsid w:val="00460B5E"/>
    <w:rsid w:val="0046110D"/>
    <w:rsid w:val="0046136A"/>
    <w:rsid w:val="004613E6"/>
    <w:rsid w:val="004625A9"/>
    <w:rsid w:val="004630EE"/>
    <w:rsid w:val="0046367B"/>
    <w:rsid w:val="00463717"/>
    <w:rsid w:val="00463BF0"/>
    <w:rsid w:val="00463F7C"/>
    <w:rsid w:val="00464226"/>
    <w:rsid w:val="00464AD5"/>
    <w:rsid w:val="00465362"/>
    <w:rsid w:val="00465FEC"/>
    <w:rsid w:val="00466498"/>
    <w:rsid w:val="00466F73"/>
    <w:rsid w:val="004674C0"/>
    <w:rsid w:val="0046790C"/>
    <w:rsid w:val="00467FF2"/>
    <w:rsid w:val="00470F0C"/>
    <w:rsid w:val="00471282"/>
    <w:rsid w:val="00471372"/>
    <w:rsid w:val="00472B60"/>
    <w:rsid w:val="00472D83"/>
    <w:rsid w:val="0047356E"/>
    <w:rsid w:val="00474BEF"/>
    <w:rsid w:val="00475F94"/>
    <w:rsid w:val="004767EF"/>
    <w:rsid w:val="00476AC3"/>
    <w:rsid w:val="00476E07"/>
    <w:rsid w:val="00476EF3"/>
    <w:rsid w:val="004771B3"/>
    <w:rsid w:val="004779CB"/>
    <w:rsid w:val="00477ABA"/>
    <w:rsid w:val="004804B8"/>
    <w:rsid w:val="00481586"/>
    <w:rsid w:val="00481B22"/>
    <w:rsid w:val="00481EC8"/>
    <w:rsid w:val="00482C1E"/>
    <w:rsid w:val="00483538"/>
    <w:rsid w:val="00483678"/>
    <w:rsid w:val="00483CC3"/>
    <w:rsid w:val="00483F1E"/>
    <w:rsid w:val="00483FCC"/>
    <w:rsid w:val="00484FCE"/>
    <w:rsid w:val="00485E4D"/>
    <w:rsid w:val="00485FF2"/>
    <w:rsid w:val="0048617B"/>
    <w:rsid w:val="004862A6"/>
    <w:rsid w:val="004878FF"/>
    <w:rsid w:val="00487BC3"/>
    <w:rsid w:val="004900B0"/>
    <w:rsid w:val="00490B53"/>
    <w:rsid w:val="0049106D"/>
    <w:rsid w:val="00491133"/>
    <w:rsid w:val="00491154"/>
    <w:rsid w:val="00491942"/>
    <w:rsid w:val="0049381E"/>
    <w:rsid w:val="0049398D"/>
    <w:rsid w:val="00493B28"/>
    <w:rsid w:val="00493BEE"/>
    <w:rsid w:val="004940BD"/>
    <w:rsid w:val="00494DCD"/>
    <w:rsid w:val="004954A6"/>
    <w:rsid w:val="0049616D"/>
    <w:rsid w:val="004A01C9"/>
    <w:rsid w:val="004A0485"/>
    <w:rsid w:val="004A04ED"/>
    <w:rsid w:val="004A072D"/>
    <w:rsid w:val="004A167D"/>
    <w:rsid w:val="004A2020"/>
    <w:rsid w:val="004A2468"/>
    <w:rsid w:val="004A2A16"/>
    <w:rsid w:val="004A32D2"/>
    <w:rsid w:val="004A4512"/>
    <w:rsid w:val="004A534A"/>
    <w:rsid w:val="004A57F0"/>
    <w:rsid w:val="004A5801"/>
    <w:rsid w:val="004A60CD"/>
    <w:rsid w:val="004A6314"/>
    <w:rsid w:val="004A739A"/>
    <w:rsid w:val="004B0089"/>
    <w:rsid w:val="004B078E"/>
    <w:rsid w:val="004B1825"/>
    <w:rsid w:val="004B1990"/>
    <w:rsid w:val="004B19C6"/>
    <w:rsid w:val="004B1D61"/>
    <w:rsid w:val="004B3F53"/>
    <w:rsid w:val="004B3FBA"/>
    <w:rsid w:val="004B58E6"/>
    <w:rsid w:val="004B6704"/>
    <w:rsid w:val="004B746F"/>
    <w:rsid w:val="004C0ABE"/>
    <w:rsid w:val="004C132D"/>
    <w:rsid w:val="004C135F"/>
    <w:rsid w:val="004C24AD"/>
    <w:rsid w:val="004C2F6E"/>
    <w:rsid w:val="004C3E49"/>
    <w:rsid w:val="004C3F0C"/>
    <w:rsid w:val="004C4558"/>
    <w:rsid w:val="004C54A3"/>
    <w:rsid w:val="004C589F"/>
    <w:rsid w:val="004C5A6A"/>
    <w:rsid w:val="004C6B03"/>
    <w:rsid w:val="004C6B38"/>
    <w:rsid w:val="004C6C43"/>
    <w:rsid w:val="004C735D"/>
    <w:rsid w:val="004C7719"/>
    <w:rsid w:val="004C79EC"/>
    <w:rsid w:val="004C7B19"/>
    <w:rsid w:val="004D0348"/>
    <w:rsid w:val="004D066C"/>
    <w:rsid w:val="004D0DBD"/>
    <w:rsid w:val="004D1233"/>
    <w:rsid w:val="004D1573"/>
    <w:rsid w:val="004D1CA4"/>
    <w:rsid w:val="004D1E30"/>
    <w:rsid w:val="004D2EB0"/>
    <w:rsid w:val="004D31C7"/>
    <w:rsid w:val="004D33C9"/>
    <w:rsid w:val="004D3A7A"/>
    <w:rsid w:val="004D4310"/>
    <w:rsid w:val="004D539B"/>
    <w:rsid w:val="004D53FA"/>
    <w:rsid w:val="004D58FA"/>
    <w:rsid w:val="004D713F"/>
    <w:rsid w:val="004D7875"/>
    <w:rsid w:val="004D7A77"/>
    <w:rsid w:val="004E1134"/>
    <w:rsid w:val="004E1259"/>
    <w:rsid w:val="004E1572"/>
    <w:rsid w:val="004E1B1A"/>
    <w:rsid w:val="004E1B72"/>
    <w:rsid w:val="004E1E32"/>
    <w:rsid w:val="004E22C0"/>
    <w:rsid w:val="004E355F"/>
    <w:rsid w:val="004E377B"/>
    <w:rsid w:val="004E39CC"/>
    <w:rsid w:val="004E3E3B"/>
    <w:rsid w:val="004E4758"/>
    <w:rsid w:val="004E5B1F"/>
    <w:rsid w:val="004E67AD"/>
    <w:rsid w:val="004E76CE"/>
    <w:rsid w:val="004E7AE8"/>
    <w:rsid w:val="004F05AC"/>
    <w:rsid w:val="004F2025"/>
    <w:rsid w:val="004F2592"/>
    <w:rsid w:val="004F37FC"/>
    <w:rsid w:val="004F3B3A"/>
    <w:rsid w:val="004F3BCC"/>
    <w:rsid w:val="004F3D83"/>
    <w:rsid w:val="004F43A4"/>
    <w:rsid w:val="004F4520"/>
    <w:rsid w:val="004F45B3"/>
    <w:rsid w:val="004F482A"/>
    <w:rsid w:val="004F52DF"/>
    <w:rsid w:val="004F5F04"/>
    <w:rsid w:val="004F5FAC"/>
    <w:rsid w:val="004F6DA7"/>
    <w:rsid w:val="004F787E"/>
    <w:rsid w:val="0050035E"/>
    <w:rsid w:val="00501CC0"/>
    <w:rsid w:val="00501F8E"/>
    <w:rsid w:val="005032D8"/>
    <w:rsid w:val="0050363F"/>
    <w:rsid w:val="00503719"/>
    <w:rsid w:val="00503A5A"/>
    <w:rsid w:val="00503FDA"/>
    <w:rsid w:val="0050536F"/>
    <w:rsid w:val="00505A63"/>
    <w:rsid w:val="005061AB"/>
    <w:rsid w:val="005061C5"/>
    <w:rsid w:val="00506A27"/>
    <w:rsid w:val="00506CBB"/>
    <w:rsid w:val="0050776A"/>
    <w:rsid w:val="005107D8"/>
    <w:rsid w:val="00510D5F"/>
    <w:rsid w:val="005116B8"/>
    <w:rsid w:val="00511DFD"/>
    <w:rsid w:val="00511ED6"/>
    <w:rsid w:val="005123D8"/>
    <w:rsid w:val="0051251A"/>
    <w:rsid w:val="00512EE1"/>
    <w:rsid w:val="0051314F"/>
    <w:rsid w:val="0051381F"/>
    <w:rsid w:val="00513D0C"/>
    <w:rsid w:val="0051443F"/>
    <w:rsid w:val="00514755"/>
    <w:rsid w:val="005151AF"/>
    <w:rsid w:val="0051559B"/>
    <w:rsid w:val="00515B30"/>
    <w:rsid w:val="00515E90"/>
    <w:rsid w:val="005160D9"/>
    <w:rsid w:val="00516B73"/>
    <w:rsid w:val="00516BD9"/>
    <w:rsid w:val="00517189"/>
    <w:rsid w:val="00517EFE"/>
    <w:rsid w:val="005208D8"/>
    <w:rsid w:val="0052147B"/>
    <w:rsid w:val="00522398"/>
    <w:rsid w:val="00522C9D"/>
    <w:rsid w:val="00525291"/>
    <w:rsid w:val="00525DFE"/>
    <w:rsid w:val="00526118"/>
    <w:rsid w:val="00526914"/>
    <w:rsid w:val="00526F59"/>
    <w:rsid w:val="0052766B"/>
    <w:rsid w:val="00527865"/>
    <w:rsid w:val="00527D97"/>
    <w:rsid w:val="00530708"/>
    <w:rsid w:val="00530864"/>
    <w:rsid w:val="00531EFB"/>
    <w:rsid w:val="0053205C"/>
    <w:rsid w:val="00532BF0"/>
    <w:rsid w:val="00533336"/>
    <w:rsid w:val="00533A2C"/>
    <w:rsid w:val="0053549B"/>
    <w:rsid w:val="0053595E"/>
    <w:rsid w:val="00536465"/>
    <w:rsid w:val="0054158F"/>
    <w:rsid w:val="005415C2"/>
    <w:rsid w:val="00542756"/>
    <w:rsid w:val="00542DF6"/>
    <w:rsid w:val="0054358E"/>
    <w:rsid w:val="00544640"/>
    <w:rsid w:val="005458DB"/>
    <w:rsid w:val="0054631E"/>
    <w:rsid w:val="005469C2"/>
    <w:rsid w:val="0054744A"/>
    <w:rsid w:val="0054758A"/>
    <w:rsid w:val="00547BA8"/>
    <w:rsid w:val="00550302"/>
    <w:rsid w:val="0055085E"/>
    <w:rsid w:val="00550A04"/>
    <w:rsid w:val="00550F79"/>
    <w:rsid w:val="00552144"/>
    <w:rsid w:val="0055433A"/>
    <w:rsid w:val="005552C6"/>
    <w:rsid w:val="00555E88"/>
    <w:rsid w:val="005561F7"/>
    <w:rsid w:val="005601E1"/>
    <w:rsid w:val="00560A94"/>
    <w:rsid w:val="00560F7B"/>
    <w:rsid w:val="00561F5C"/>
    <w:rsid w:val="005627C3"/>
    <w:rsid w:val="005627EE"/>
    <w:rsid w:val="00563263"/>
    <w:rsid w:val="00563851"/>
    <w:rsid w:val="00563C47"/>
    <w:rsid w:val="0056419C"/>
    <w:rsid w:val="005643FE"/>
    <w:rsid w:val="005645DC"/>
    <w:rsid w:val="00565486"/>
    <w:rsid w:val="00567D42"/>
    <w:rsid w:val="00570509"/>
    <w:rsid w:val="005705DC"/>
    <w:rsid w:val="00570CDC"/>
    <w:rsid w:val="00571AC7"/>
    <w:rsid w:val="00571F28"/>
    <w:rsid w:val="00572003"/>
    <w:rsid w:val="005730A9"/>
    <w:rsid w:val="00574069"/>
    <w:rsid w:val="00574AE2"/>
    <w:rsid w:val="005750A6"/>
    <w:rsid w:val="00575E06"/>
    <w:rsid w:val="00576A96"/>
    <w:rsid w:val="00576D36"/>
    <w:rsid w:val="00577A53"/>
    <w:rsid w:val="00580C50"/>
    <w:rsid w:val="00582301"/>
    <w:rsid w:val="0058250C"/>
    <w:rsid w:val="0058451A"/>
    <w:rsid w:val="005853A4"/>
    <w:rsid w:val="0058570D"/>
    <w:rsid w:val="005860F0"/>
    <w:rsid w:val="00587BA9"/>
    <w:rsid w:val="00587CD8"/>
    <w:rsid w:val="00590198"/>
    <w:rsid w:val="00590805"/>
    <w:rsid w:val="0059093E"/>
    <w:rsid w:val="005909FA"/>
    <w:rsid w:val="00591171"/>
    <w:rsid w:val="0059136B"/>
    <w:rsid w:val="005927EF"/>
    <w:rsid w:val="00592A0E"/>
    <w:rsid w:val="005937C0"/>
    <w:rsid w:val="00593D86"/>
    <w:rsid w:val="00594E51"/>
    <w:rsid w:val="00594FDC"/>
    <w:rsid w:val="0059502E"/>
    <w:rsid w:val="005951E0"/>
    <w:rsid w:val="005A00FE"/>
    <w:rsid w:val="005A0A72"/>
    <w:rsid w:val="005A1215"/>
    <w:rsid w:val="005A1562"/>
    <w:rsid w:val="005A18C8"/>
    <w:rsid w:val="005A1A45"/>
    <w:rsid w:val="005A3CD5"/>
    <w:rsid w:val="005A3F0A"/>
    <w:rsid w:val="005A4107"/>
    <w:rsid w:val="005A5441"/>
    <w:rsid w:val="005A6AE2"/>
    <w:rsid w:val="005A6BE3"/>
    <w:rsid w:val="005A7F3A"/>
    <w:rsid w:val="005B10E5"/>
    <w:rsid w:val="005B1187"/>
    <w:rsid w:val="005B143E"/>
    <w:rsid w:val="005B164B"/>
    <w:rsid w:val="005B1DB9"/>
    <w:rsid w:val="005B2512"/>
    <w:rsid w:val="005B2918"/>
    <w:rsid w:val="005B2E36"/>
    <w:rsid w:val="005B3331"/>
    <w:rsid w:val="005B3709"/>
    <w:rsid w:val="005B3DAF"/>
    <w:rsid w:val="005B4065"/>
    <w:rsid w:val="005B4C6F"/>
    <w:rsid w:val="005B5E72"/>
    <w:rsid w:val="005B5F9D"/>
    <w:rsid w:val="005B712F"/>
    <w:rsid w:val="005B7C7E"/>
    <w:rsid w:val="005C13C8"/>
    <w:rsid w:val="005C1677"/>
    <w:rsid w:val="005C1F50"/>
    <w:rsid w:val="005C2170"/>
    <w:rsid w:val="005C2DF1"/>
    <w:rsid w:val="005C63F2"/>
    <w:rsid w:val="005C69C3"/>
    <w:rsid w:val="005C7973"/>
    <w:rsid w:val="005D0048"/>
    <w:rsid w:val="005D005D"/>
    <w:rsid w:val="005D2266"/>
    <w:rsid w:val="005D24FA"/>
    <w:rsid w:val="005D2E34"/>
    <w:rsid w:val="005D3212"/>
    <w:rsid w:val="005D34B7"/>
    <w:rsid w:val="005D40BD"/>
    <w:rsid w:val="005D44E8"/>
    <w:rsid w:val="005D5008"/>
    <w:rsid w:val="005D5546"/>
    <w:rsid w:val="005D5692"/>
    <w:rsid w:val="005D58EA"/>
    <w:rsid w:val="005D5EE6"/>
    <w:rsid w:val="005D5FBF"/>
    <w:rsid w:val="005D6D94"/>
    <w:rsid w:val="005D75E4"/>
    <w:rsid w:val="005D77B6"/>
    <w:rsid w:val="005D7D1F"/>
    <w:rsid w:val="005E1134"/>
    <w:rsid w:val="005E1AAC"/>
    <w:rsid w:val="005E2399"/>
    <w:rsid w:val="005E2758"/>
    <w:rsid w:val="005E3DCE"/>
    <w:rsid w:val="005E41EE"/>
    <w:rsid w:val="005E4313"/>
    <w:rsid w:val="005E5874"/>
    <w:rsid w:val="005E622C"/>
    <w:rsid w:val="005E6A67"/>
    <w:rsid w:val="005F0517"/>
    <w:rsid w:val="005F17EA"/>
    <w:rsid w:val="005F2534"/>
    <w:rsid w:val="005F2D80"/>
    <w:rsid w:val="005F323F"/>
    <w:rsid w:val="005F3A73"/>
    <w:rsid w:val="005F3B59"/>
    <w:rsid w:val="005F3E9C"/>
    <w:rsid w:val="005F4515"/>
    <w:rsid w:val="005F49DC"/>
    <w:rsid w:val="005F5D78"/>
    <w:rsid w:val="005F6358"/>
    <w:rsid w:val="005F729E"/>
    <w:rsid w:val="005F7AD2"/>
    <w:rsid w:val="00600732"/>
    <w:rsid w:val="006012EE"/>
    <w:rsid w:val="0060198F"/>
    <w:rsid w:val="00601A72"/>
    <w:rsid w:val="00603153"/>
    <w:rsid w:val="00603596"/>
    <w:rsid w:val="00603C3D"/>
    <w:rsid w:val="0060475E"/>
    <w:rsid w:val="006049FA"/>
    <w:rsid w:val="00605009"/>
    <w:rsid w:val="00605C99"/>
    <w:rsid w:val="00606653"/>
    <w:rsid w:val="006066E8"/>
    <w:rsid w:val="006069C6"/>
    <w:rsid w:val="00607B0A"/>
    <w:rsid w:val="00607FE3"/>
    <w:rsid w:val="00610662"/>
    <w:rsid w:val="00610B17"/>
    <w:rsid w:val="00610E3E"/>
    <w:rsid w:val="006119D2"/>
    <w:rsid w:val="00611B9A"/>
    <w:rsid w:val="00611DF0"/>
    <w:rsid w:val="00612E30"/>
    <w:rsid w:val="006138C7"/>
    <w:rsid w:val="006142BA"/>
    <w:rsid w:val="0061495E"/>
    <w:rsid w:val="00614F8F"/>
    <w:rsid w:val="00615927"/>
    <w:rsid w:val="00615DD0"/>
    <w:rsid w:val="0061792D"/>
    <w:rsid w:val="00620A8E"/>
    <w:rsid w:val="00620AE8"/>
    <w:rsid w:val="006210F0"/>
    <w:rsid w:val="00622707"/>
    <w:rsid w:val="006230A5"/>
    <w:rsid w:val="006232A2"/>
    <w:rsid w:val="0062334C"/>
    <w:rsid w:val="00624A95"/>
    <w:rsid w:val="0062547E"/>
    <w:rsid w:val="00625C54"/>
    <w:rsid w:val="00626CC6"/>
    <w:rsid w:val="006278E5"/>
    <w:rsid w:val="00627B1E"/>
    <w:rsid w:val="0063019A"/>
    <w:rsid w:val="0063276B"/>
    <w:rsid w:val="00632DD2"/>
    <w:rsid w:val="00633229"/>
    <w:rsid w:val="006338A7"/>
    <w:rsid w:val="00633BC5"/>
    <w:rsid w:val="006346C2"/>
    <w:rsid w:val="00634968"/>
    <w:rsid w:val="00634A37"/>
    <w:rsid w:val="00635907"/>
    <w:rsid w:val="00636289"/>
    <w:rsid w:val="0063683B"/>
    <w:rsid w:val="006370D4"/>
    <w:rsid w:val="006412DC"/>
    <w:rsid w:val="00642064"/>
    <w:rsid w:val="0064208D"/>
    <w:rsid w:val="006428D5"/>
    <w:rsid w:val="006433CB"/>
    <w:rsid w:val="006435A4"/>
    <w:rsid w:val="00643893"/>
    <w:rsid w:val="00644A63"/>
    <w:rsid w:val="006456D9"/>
    <w:rsid w:val="00645C2E"/>
    <w:rsid w:val="0064667F"/>
    <w:rsid w:val="006469E1"/>
    <w:rsid w:val="00646A1E"/>
    <w:rsid w:val="00646BE1"/>
    <w:rsid w:val="006472E9"/>
    <w:rsid w:val="00647F18"/>
    <w:rsid w:val="006502EB"/>
    <w:rsid w:val="0065047D"/>
    <w:rsid w:val="00650FDC"/>
    <w:rsid w:val="00651352"/>
    <w:rsid w:val="0065154B"/>
    <w:rsid w:val="00651E90"/>
    <w:rsid w:val="006527E7"/>
    <w:rsid w:val="006531A6"/>
    <w:rsid w:val="00653306"/>
    <w:rsid w:val="006536CD"/>
    <w:rsid w:val="0065635D"/>
    <w:rsid w:val="006566DC"/>
    <w:rsid w:val="00656E7F"/>
    <w:rsid w:val="00657AF1"/>
    <w:rsid w:val="00660165"/>
    <w:rsid w:val="00661419"/>
    <w:rsid w:val="006615A7"/>
    <w:rsid w:val="00661B3A"/>
    <w:rsid w:val="00661CF7"/>
    <w:rsid w:val="00662625"/>
    <w:rsid w:val="00662A81"/>
    <w:rsid w:val="00663939"/>
    <w:rsid w:val="00663E8A"/>
    <w:rsid w:val="0066468F"/>
    <w:rsid w:val="00665264"/>
    <w:rsid w:val="0066625C"/>
    <w:rsid w:val="0066689E"/>
    <w:rsid w:val="00667707"/>
    <w:rsid w:val="0067074C"/>
    <w:rsid w:val="00671134"/>
    <w:rsid w:val="006716CC"/>
    <w:rsid w:val="0067355F"/>
    <w:rsid w:val="0067374F"/>
    <w:rsid w:val="0067379F"/>
    <w:rsid w:val="00675125"/>
    <w:rsid w:val="006752D8"/>
    <w:rsid w:val="006757D6"/>
    <w:rsid w:val="0067590D"/>
    <w:rsid w:val="00675950"/>
    <w:rsid w:val="00676AEF"/>
    <w:rsid w:val="00676C13"/>
    <w:rsid w:val="00677051"/>
    <w:rsid w:val="006773E6"/>
    <w:rsid w:val="006778F2"/>
    <w:rsid w:val="00677A75"/>
    <w:rsid w:val="00677C24"/>
    <w:rsid w:val="00680401"/>
    <w:rsid w:val="00680E4F"/>
    <w:rsid w:val="006812F7"/>
    <w:rsid w:val="00681A6C"/>
    <w:rsid w:val="006828D6"/>
    <w:rsid w:val="00682ACE"/>
    <w:rsid w:val="00682F2A"/>
    <w:rsid w:val="0068318D"/>
    <w:rsid w:val="00683445"/>
    <w:rsid w:val="00684D2B"/>
    <w:rsid w:val="006850CC"/>
    <w:rsid w:val="0068578E"/>
    <w:rsid w:val="006867D7"/>
    <w:rsid w:val="00687ADE"/>
    <w:rsid w:val="00687B5B"/>
    <w:rsid w:val="006908A1"/>
    <w:rsid w:val="00690A38"/>
    <w:rsid w:val="00691B6F"/>
    <w:rsid w:val="00691BEA"/>
    <w:rsid w:val="00691F82"/>
    <w:rsid w:val="0069202F"/>
    <w:rsid w:val="006928C2"/>
    <w:rsid w:val="00692A0F"/>
    <w:rsid w:val="00692C20"/>
    <w:rsid w:val="006933F1"/>
    <w:rsid w:val="006935B4"/>
    <w:rsid w:val="006939E8"/>
    <w:rsid w:val="00693B6F"/>
    <w:rsid w:val="00693E7B"/>
    <w:rsid w:val="006940C3"/>
    <w:rsid w:val="00694680"/>
    <w:rsid w:val="0069497E"/>
    <w:rsid w:val="00695D07"/>
    <w:rsid w:val="00695E9E"/>
    <w:rsid w:val="006967E3"/>
    <w:rsid w:val="00697482"/>
    <w:rsid w:val="00697C15"/>
    <w:rsid w:val="006A0E3B"/>
    <w:rsid w:val="006A2284"/>
    <w:rsid w:val="006A29C4"/>
    <w:rsid w:val="006A3C21"/>
    <w:rsid w:val="006A458F"/>
    <w:rsid w:val="006A46CA"/>
    <w:rsid w:val="006A533D"/>
    <w:rsid w:val="006A53DC"/>
    <w:rsid w:val="006A663F"/>
    <w:rsid w:val="006A6D06"/>
    <w:rsid w:val="006A785C"/>
    <w:rsid w:val="006A796E"/>
    <w:rsid w:val="006B0B44"/>
    <w:rsid w:val="006B10AE"/>
    <w:rsid w:val="006B3E7C"/>
    <w:rsid w:val="006B4B89"/>
    <w:rsid w:val="006B4F6E"/>
    <w:rsid w:val="006B5838"/>
    <w:rsid w:val="006B5F1B"/>
    <w:rsid w:val="006B601E"/>
    <w:rsid w:val="006B6B5D"/>
    <w:rsid w:val="006C05F5"/>
    <w:rsid w:val="006C1181"/>
    <w:rsid w:val="006C1310"/>
    <w:rsid w:val="006C17E9"/>
    <w:rsid w:val="006C22B6"/>
    <w:rsid w:val="006C250C"/>
    <w:rsid w:val="006C3ED7"/>
    <w:rsid w:val="006C4A74"/>
    <w:rsid w:val="006C506A"/>
    <w:rsid w:val="006C5BD6"/>
    <w:rsid w:val="006C5E0D"/>
    <w:rsid w:val="006C65F1"/>
    <w:rsid w:val="006C67B3"/>
    <w:rsid w:val="006C7094"/>
    <w:rsid w:val="006D1396"/>
    <w:rsid w:val="006D1982"/>
    <w:rsid w:val="006D2237"/>
    <w:rsid w:val="006D2657"/>
    <w:rsid w:val="006D297C"/>
    <w:rsid w:val="006D2A7A"/>
    <w:rsid w:val="006D3022"/>
    <w:rsid w:val="006D51F6"/>
    <w:rsid w:val="006D555D"/>
    <w:rsid w:val="006D5CE9"/>
    <w:rsid w:val="006D5F58"/>
    <w:rsid w:val="006D5FBD"/>
    <w:rsid w:val="006D666C"/>
    <w:rsid w:val="006D7239"/>
    <w:rsid w:val="006E023E"/>
    <w:rsid w:val="006E0854"/>
    <w:rsid w:val="006E1450"/>
    <w:rsid w:val="006E1677"/>
    <w:rsid w:val="006E21BE"/>
    <w:rsid w:val="006E2E4B"/>
    <w:rsid w:val="006E3DD7"/>
    <w:rsid w:val="006E49BD"/>
    <w:rsid w:val="006E51FC"/>
    <w:rsid w:val="006E5233"/>
    <w:rsid w:val="006E5E75"/>
    <w:rsid w:val="006E669D"/>
    <w:rsid w:val="006E6B4C"/>
    <w:rsid w:val="006E70C5"/>
    <w:rsid w:val="006E74E0"/>
    <w:rsid w:val="006F0214"/>
    <w:rsid w:val="006F0862"/>
    <w:rsid w:val="006F0A54"/>
    <w:rsid w:val="006F1383"/>
    <w:rsid w:val="006F144D"/>
    <w:rsid w:val="006F1683"/>
    <w:rsid w:val="006F1C68"/>
    <w:rsid w:val="006F1D8B"/>
    <w:rsid w:val="006F2606"/>
    <w:rsid w:val="006F3A15"/>
    <w:rsid w:val="006F413E"/>
    <w:rsid w:val="006F41DB"/>
    <w:rsid w:val="006F53E9"/>
    <w:rsid w:val="006F5C74"/>
    <w:rsid w:val="006F6345"/>
    <w:rsid w:val="006F651E"/>
    <w:rsid w:val="006F6CB3"/>
    <w:rsid w:val="00700D71"/>
    <w:rsid w:val="00701035"/>
    <w:rsid w:val="00701CA6"/>
    <w:rsid w:val="00702206"/>
    <w:rsid w:val="00702729"/>
    <w:rsid w:val="007041DC"/>
    <w:rsid w:val="007048F7"/>
    <w:rsid w:val="00705BBB"/>
    <w:rsid w:val="00705CDC"/>
    <w:rsid w:val="0070662F"/>
    <w:rsid w:val="00706BF4"/>
    <w:rsid w:val="00706F31"/>
    <w:rsid w:val="00707617"/>
    <w:rsid w:val="00710150"/>
    <w:rsid w:val="007109F4"/>
    <w:rsid w:val="00710BC8"/>
    <w:rsid w:val="00710D18"/>
    <w:rsid w:val="0071118E"/>
    <w:rsid w:val="0071168D"/>
    <w:rsid w:val="00711DCF"/>
    <w:rsid w:val="00712B8D"/>
    <w:rsid w:val="00712C73"/>
    <w:rsid w:val="00712FB5"/>
    <w:rsid w:val="00712FD4"/>
    <w:rsid w:val="007132BA"/>
    <w:rsid w:val="0071380A"/>
    <w:rsid w:val="0071445A"/>
    <w:rsid w:val="007146B2"/>
    <w:rsid w:val="0071474E"/>
    <w:rsid w:val="00715B2E"/>
    <w:rsid w:val="00716318"/>
    <w:rsid w:val="0071648E"/>
    <w:rsid w:val="007202E2"/>
    <w:rsid w:val="00720E7C"/>
    <w:rsid w:val="00721570"/>
    <w:rsid w:val="00721C3F"/>
    <w:rsid w:val="0072228B"/>
    <w:rsid w:val="00722D3A"/>
    <w:rsid w:val="007234E6"/>
    <w:rsid w:val="0072482D"/>
    <w:rsid w:val="007249C8"/>
    <w:rsid w:val="00724DD1"/>
    <w:rsid w:val="00724FA4"/>
    <w:rsid w:val="0072672F"/>
    <w:rsid w:val="00726812"/>
    <w:rsid w:val="00730B92"/>
    <w:rsid w:val="007314E8"/>
    <w:rsid w:val="00732619"/>
    <w:rsid w:val="00732FAD"/>
    <w:rsid w:val="00733474"/>
    <w:rsid w:val="00733FCB"/>
    <w:rsid w:val="00734017"/>
    <w:rsid w:val="0073561B"/>
    <w:rsid w:val="00735715"/>
    <w:rsid w:val="00736C19"/>
    <w:rsid w:val="00736C58"/>
    <w:rsid w:val="00736FF1"/>
    <w:rsid w:val="00737B5E"/>
    <w:rsid w:val="00740296"/>
    <w:rsid w:val="007407EC"/>
    <w:rsid w:val="00740894"/>
    <w:rsid w:val="00740B86"/>
    <w:rsid w:val="00740BB0"/>
    <w:rsid w:val="0074137E"/>
    <w:rsid w:val="00742890"/>
    <w:rsid w:val="007435B5"/>
    <w:rsid w:val="007436EF"/>
    <w:rsid w:val="0074385E"/>
    <w:rsid w:val="0074416E"/>
    <w:rsid w:val="0074444B"/>
    <w:rsid w:val="00744B0B"/>
    <w:rsid w:val="00744DF4"/>
    <w:rsid w:val="00744EF6"/>
    <w:rsid w:val="007450CB"/>
    <w:rsid w:val="007453A4"/>
    <w:rsid w:val="0074663F"/>
    <w:rsid w:val="00746A66"/>
    <w:rsid w:val="00746A9F"/>
    <w:rsid w:val="00746DE1"/>
    <w:rsid w:val="00747A0E"/>
    <w:rsid w:val="00750135"/>
    <w:rsid w:val="00750D05"/>
    <w:rsid w:val="00751834"/>
    <w:rsid w:val="007520B2"/>
    <w:rsid w:val="007520FC"/>
    <w:rsid w:val="00752B7B"/>
    <w:rsid w:val="007533B9"/>
    <w:rsid w:val="007539E9"/>
    <w:rsid w:val="00753F96"/>
    <w:rsid w:val="007544BE"/>
    <w:rsid w:val="00754AE1"/>
    <w:rsid w:val="00755C8E"/>
    <w:rsid w:val="00755FD0"/>
    <w:rsid w:val="00757373"/>
    <w:rsid w:val="007575A1"/>
    <w:rsid w:val="0076170C"/>
    <w:rsid w:val="00762294"/>
    <w:rsid w:val="00762A38"/>
    <w:rsid w:val="00763BD9"/>
    <w:rsid w:val="00763C44"/>
    <w:rsid w:val="007641E3"/>
    <w:rsid w:val="0076435A"/>
    <w:rsid w:val="00764BE2"/>
    <w:rsid w:val="0076567A"/>
    <w:rsid w:val="00765B8A"/>
    <w:rsid w:val="00765B90"/>
    <w:rsid w:val="0076618A"/>
    <w:rsid w:val="00766846"/>
    <w:rsid w:val="00770853"/>
    <w:rsid w:val="00770B65"/>
    <w:rsid w:val="00770CFD"/>
    <w:rsid w:val="007712E6"/>
    <w:rsid w:val="00773240"/>
    <w:rsid w:val="007742B6"/>
    <w:rsid w:val="007742DF"/>
    <w:rsid w:val="007746E4"/>
    <w:rsid w:val="007748D2"/>
    <w:rsid w:val="00775FC0"/>
    <w:rsid w:val="0077741C"/>
    <w:rsid w:val="007774DD"/>
    <w:rsid w:val="007800AE"/>
    <w:rsid w:val="007805C2"/>
    <w:rsid w:val="00780DA2"/>
    <w:rsid w:val="0078117C"/>
    <w:rsid w:val="0078248C"/>
    <w:rsid w:val="00782B78"/>
    <w:rsid w:val="00782BD3"/>
    <w:rsid w:val="00783454"/>
    <w:rsid w:val="00783575"/>
    <w:rsid w:val="00783605"/>
    <w:rsid w:val="00784F54"/>
    <w:rsid w:val="007851D0"/>
    <w:rsid w:val="007853D9"/>
    <w:rsid w:val="0078551F"/>
    <w:rsid w:val="00785599"/>
    <w:rsid w:val="007856DF"/>
    <w:rsid w:val="00785A72"/>
    <w:rsid w:val="00785BA0"/>
    <w:rsid w:val="007865BD"/>
    <w:rsid w:val="00786ABB"/>
    <w:rsid w:val="00786EFF"/>
    <w:rsid w:val="0078787A"/>
    <w:rsid w:val="00787AB9"/>
    <w:rsid w:val="00790D69"/>
    <w:rsid w:val="00790F55"/>
    <w:rsid w:val="00791F2F"/>
    <w:rsid w:val="00791F4B"/>
    <w:rsid w:val="0079250E"/>
    <w:rsid w:val="007928BA"/>
    <w:rsid w:val="00792B82"/>
    <w:rsid w:val="00792DA3"/>
    <w:rsid w:val="007930B4"/>
    <w:rsid w:val="007931CB"/>
    <w:rsid w:val="0079379B"/>
    <w:rsid w:val="0079409C"/>
    <w:rsid w:val="007944F4"/>
    <w:rsid w:val="007945B3"/>
    <w:rsid w:val="00794A36"/>
    <w:rsid w:val="00795D18"/>
    <w:rsid w:val="00796284"/>
    <w:rsid w:val="007962A3"/>
    <w:rsid w:val="00796749"/>
    <w:rsid w:val="007971A7"/>
    <w:rsid w:val="00797B7A"/>
    <w:rsid w:val="00797D2F"/>
    <w:rsid w:val="00797D36"/>
    <w:rsid w:val="007A008D"/>
    <w:rsid w:val="007A0A42"/>
    <w:rsid w:val="007A2478"/>
    <w:rsid w:val="007A31EF"/>
    <w:rsid w:val="007A33E2"/>
    <w:rsid w:val="007A355C"/>
    <w:rsid w:val="007A3F23"/>
    <w:rsid w:val="007A4F6F"/>
    <w:rsid w:val="007A4FDB"/>
    <w:rsid w:val="007A5D5F"/>
    <w:rsid w:val="007A63F5"/>
    <w:rsid w:val="007A69D9"/>
    <w:rsid w:val="007A6C16"/>
    <w:rsid w:val="007A74D0"/>
    <w:rsid w:val="007B12E1"/>
    <w:rsid w:val="007B2D40"/>
    <w:rsid w:val="007B38BB"/>
    <w:rsid w:val="007B4099"/>
    <w:rsid w:val="007B6058"/>
    <w:rsid w:val="007B66A6"/>
    <w:rsid w:val="007B6BF4"/>
    <w:rsid w:val="007B76F8"/>
    <w:rsid w:val="007B7CA3"/>
    <w:rsid w:val="007C0018"/>
    <w:rsid w:val="007C0684"/>
    <w:rsid w:val="007C07BB"/>
    <w:rsid w:val="007C1BB1"/>
    <w:rsid w:val="007C1C93"/>
    <w:rsid w:val="007C1E02"/>
    <w:rsid w:val="007C37DE"/>
    <w:rsid w:val="007C3D34"/>
    <w:rsid w:val="007C3DCE"/>
    <w:rsid w:val="007C7166"/>
    <w:rsid w:val="007C757D"/>
    <w:rsid w:val="007C7E28"/>
    <w:rsid w:val="007D0053"/>
    <w:rsid w:val="007D0110"/>
    <w:rsid w:val="007D0AB0"/>
    <w:rsid w:val="007D10BC"/>
    <w:rsid w:val="007D1C70"/>
    <w:rsid w:val="007D233B"/>
    <w:rsid w:val="007D2B95"/>
    <w:rsid w:val="007D31F7"/>
    <w:rsid w:val="007D365F"/>
    <w:rsid w:val="007D4F32"/>
    <w:rsid w:val="007D54A4"/>
    <w:rsid w:val="007D59D3"/>
    <w:rsid w:val="007D5F97"/>
    <w:rsid w:val="007D7312"/>
    <w:rsid w:val="007D7909"/>
    <w:rsid w:val="007D7FA6"/>
    <w:rsid w:val="007E0F9B"/>
    <w:rsid w:val="007E1F8E"/>
    <w:rsid w:val="007E3756"/>
    <w:rsid w:val="007E4540"/>
    <w:rsid w:val="007E46C1"/>
    <w:rsid w:val="007E4C31"/>
    <w:rsid w:val="007E51EC"/>
    <w:rsid w:val="007E56EF"/>
    <w:rsid w:val="007E6484"/>
    <w:rsid w:val="007E7620"/>
    <w:rsid w:val="007E78F9"/>
    <w:rsid w:val="007E7C3E"/>
    <w:rsid w:val="007E7C6A"/>
    <w:rsid w:val="007F08F8"/>
    <w:rsid w:val="007F0AFA"/>
    <w:rsid w:val="007F18FE"/>
    <w:rsid w:val="007F192D"/>
    <w:rsid w:val="007F19B3"/>
    <w:rsid w:val="007F1B9A"/>
    <w:rsid w:val="007F2204"/>
    <w:rsid w:val="007F2E4C"/>
    <w:rsid w:val="007F3209"/>
    <w:rsid w:val="007F37CA"/>
    <w:rsid w:val="007F41ED"/>
    <w:rsid w:val="007F4639"/>
    <w:rsid w:val="007F7EDE"/>
    <w:rsid w:val="00800529"/>
    <w:rsid w:val="0080082E"/>
    <w:rsid w:val="0080124B"/>
    <w:rsid w:val="008016E6"/>
    <w:rsid w:val="00801F10"/>
    <w:rsid w:val="00802C1F"/>
    <w:rsid w:val="00803031"/>
    <w:rsid w:val="008033E7"/>
    <w:rsid w:val="00803BCD"/>
    <w:rsid w:val="008040B7"/>
    <w:rsid w:val="00804441"/>
    <w:rsid w:val="008044D7"/>
    <w:rsid w:val="008045D1"/>
    <w:rsid w:val="00804A6D"/>
    <w:rsid w:val="0080635B"/>
    <w:rsid w:val="00806A2B"/>
    <w:rsid w:val="00810982"/>
    <w:rsid w:val="008109D0"/>
    <w:rsid w:val="00810F6C"/>
    <w:rsid w:val="008115C9"/>
    <w:rsid w:val="00811692"/>
    <w:rsid w:val="00811B60"/>
    <w:rsid w:val="0081210B"/>
    <w:rsid w:val="008124D9"/>
    <w:rsid w:val="0081367B"/>
    <w:rsid w:val="00813BEC"/>
    <w:rsid w:val="00814947"/>
    <w:rsid w:val="00814E6E"/>
    <w:rsid w:val="00816E11"/>
    <w:rsid w:val="00816FE2"/>
    <w:rsid w:val="008172C7"/>
    <w:rsid w:val="0081771E"/>
    <w:rsid w:val="00817A46"/>
    <w:rsid w:val="00820344"/>
    <w:rsid w:val="00820E8F"/>
    <w:rsid w:val="00821DCA"/>
    <w:rsid w:val="00821E35"/>
    <w:rsid w:val="00822371"/>
    <w:rsid w:val="00822820"/>
    <w:rsid w:val="008228B1"/>
    <w:rsid w:val="00823020"/>
    <w:rsid w:val="008237B2"/>
    <w:rsid w:val="008247AB"/>
    <w:rsid w:val="0082480C"/>
    <w:rsid w:val="00825CBA"/>
    <w:rsid w:val="00826E3A"/>
    <w:rsid w:val="00830CEB"/>
    <w:rsid w:val="00831077"/>
    <w:rsid w:val="0083222C"/>
    <w:rsid w:val="008334E2"/>
    <w:rsid w:val="00834B18"/>
    <w:rsid w:val="00834F60"/>
    <w:rsid w:val="0083505E"/>
    <w:rsid w:val="00835A49"/>
    <w:rsid w:val="00836E6D"/>
    <w:rsid w:val="008378C4"/>
    <w:rsid w:val="00840081"/>
    <w:rsid w:val="008421A7"/>
    <w:rsid w:val="00842BAA"/>
    <w:rsid w:val="0084306F"/>
    <w:rsid w:val="008432FA"/>
    <w:rsid w:val="0084548F"/>
    <w:rsid w:val="008454C7"/>
    <w:rsid w:val="0084576A"/>
    <w:rsid w:val="00846953"/>
    <w:rsid w:val="0084712C"/>
    <w:rsid w:val="00847797"/>
    <w:rsid w:val="008478C3"/>
    <w:rsid w:val="008506DE"/>
    <w:rsid w:val="00853A99"/>
    <w:rsid w:val="00854C14"/>
    <w:rsid w:val="0085505E"/>
    <w:rsid w:val="00855A61"/>
    <w:rsid w:val="00856133"/>
    <w:rsid w:val="008562F8"/>
    <w:rsid w:val="0086059A"/>
    <w:rsid w:val="00861A26"/>
    <w:rsid w:val="00861A4A"/>
    <w:rsid w:val="0086276C"/>
    <w:rsid w:val="00862D37"/>
    <w:rsid w:val="00863D10"/>
    <w:rsid w:val="00864F85"/>
    <w:rsid w:val="00865402"/>
    <w:rsid w:val="008655C1"/>
    <w:rsid w:val="008659D9"/>
    <w:rsid w:val="008663CC"/>
    <w:rsid w:val="00866508"/>
    <w:rsid w:val="00866960"/>
    <w:rsid w:val="00866B33"/>
    <w:rsid w:val="008705DF"/>
    <w:rsid w:val="00871075"/>
    <w:rsid w:val="00871B86"/>
    <w:rsid w:val="00873050"/>
    <w:rsid w:val="00874B37"/>
    <w:rsid w:val="008759DF"/>
    <w:rsid w:val="00875BC1"/>
    <w:rsid w:val="008774B8"/>
    <w:rsid w:val="00877891"/>
    <w:rsid w:val="00877B2B"/>
    <w:rsid w:val="00880F4F"/>
    <w:rsid w:val="00882C77"/>
    <w:rsid w:val="008841B4"/>
    <w:rsid w:val="00884632"/>
    <w:rsid w:val="0088521D"/>
    <w:rsid w:val="008855D1"/>
    <w:rsid w:val="00887C10"/>
    <w:rsid w:val="00890854"/>
    <w:rsid w:val="008915A5"/>
    <w:rsid w:val="008921D1"/>
    <w:rsid w:val="008927FC"/>
    <w:rsid w:val="0089334E"/>
    <w:rsid w:val="008936A3"/>
    <w:rsid w:val="00893C45"/>
    <w:rsid w:val="008941FA"/>
    <w:rsid w:val="008952DF"/>
    <w:rsid w:val="008966A1"/>
    <w:rsid w:val="0089691B"/>
    <w:rsid w:val="00896CE2"/>
    <w:rsid w:val="00897474"/>
    <w:rsid w:val="00897A86"/>
    <w:rsid w:val="00897F5C"/>
    <w:rsid w:val="00897FFD"/>
    <w:rsid w:val="008A106C"/>
    <w:rsid w:val="008A15AD"/>
    <w:rsid w:val="008A20F7"/>
    <w:rsid w:val="008A2DB6"/>
    <w:rsid w:val="008A2ED0"/>
    <w:rsid w:val="008A2F0B"/>
    <w:rsid w:val="008A3F2A"/>
    <w:rsid w:val="008A56BA"/>
    <w:rsid w:val="008A6255"/>
    <w:rsid w:val="008A63AC"/>
    <w:rsid w:val="008A76B8"/>
    <w:rsid w:val="008A7EE8"/>
    <w:rsid w:val="008B05C0"/>
    <w:rsid w:val="008B092F"/>
    <w:rsid w:val="008B09BE"/>
    <w:rsid w:val="008B12E0"/>
    <w:rsid w:val="008B2063"/>
    <w:rsid w:val="008B23A0"/>
    <w:rsid w:val="008B24D5"/>
    <w:rsid w:val="008B2945"/>
    <w:rsid w:val="008B2DA2"/>
    <w:rsid w:val="008B2EF4"/>
    <w:rsid w:val="008B5B9A"/>
    <w:rsid w:val="008B6F7E"/>
    <w:rsid w:val="008B74D8"/>
    <w:rsid w:val="008B7B9B"/>
    <w:rsid w:val="008B7C34"/>
    <w:rsid w:val="008C124F"/>
    <w:rsid w:val="008C1274"/>
    <w:rsid w:val="008C1673"/>
    <w:rsid w:val="008C3D13"/>
    <w:rsid w:val="008C3E30"/>
    <w:rsid w:val="008C4B28"/>
    <w:rsid w:val="008C4CAE"/>
    <w:rsid w:val="008C5505"/>
    <w:rsid w:val="008C5BAC"/>
    <w:rsid w:val="008C60CD"/>
    <w:rsid w:val="008C6247"/>
    <w:rsid w:val="008C65AE"/>
    <w:rsid w:val="008C6F12"/>
    <w:rsid w:val="008C7161"/>
    <w:rsid w:val="008D03D5"/>
    <w:rsid w:val="008D0419"/>
    <w:rsid w:val="008D21CC"/>
    <w:rsid w:val="008D2C9C"/>
    <w:rsid w:val="008D4225"/>
    <w:rsid w:val="008D4FDF"/>
    <w:rsid w:val="008D66B0"/>
    <w:rsid w:val="008D6783"/>
    <w:rsid w:val="008D67EC"/>
    <w:rsid w:val="008D6934"/>
    <w:rsid w:val="008E0599"/>
    <w:rsid w:val="008E1542"/>
    <w:rsid w:val="008E1901"/>
    <w:rsid w:val="008E1E8F"/>
    <w:rsid w:val="008E226E"/>
    <w:rsid w:val="008E2921"/>
    <w:rsid w:val="008E2AC7"/>
    <w:rsid w:val="008E30E3"/>
    <w:rsid w:val="008E4426"/>
    <w:rsid w:val="008E471D"/>
    <w:rsid w:val="008E49EC"/>
    <w:rsid w:val="008E4AD4"/>
    <w:rsid w:val="008E557A"/>
    <w:rsid w:val="008E606E"/>
    <w:rsid w:val="008E6A9E"/>
    <w:rsid w:val="008F0CA4"/>
    <w:rsid w:val="008F0F25"/>
    <w:rsid w:val="008F126C"/>
    <w:rsid w:val="008F1916"/>
    <w:rsid w:val="008F1F57"/>
    <w:rsid w:val="008F2139"/>
    <w:rsid w:val="008F2F91"/>
    <w:rsid w:val="008F4617"/>
    <w:rsid w:val="008F4E19"/>
    <w:rsid w:val="008F4F3F"/>
    <w:rsid w:val="008F6B19"/>
    <w:rsid w:val="00901295"/>
    <w:rsid w:val="00903158"/>
    <w:rsid w:val="00906A39"/>
    <w:rsid w:val="00906C24"/>
    <w:rsid w:val="00906C7D"/>
    <w:rsid w:val="0090789B"/>
    <w:rsid w:val="00910269"/>
    <w:rsid w:val="00911F57"/>
    <w:rsid w:val="009123D8"/>
    <w:rsid w:val="00913753"/>
    <w:rsid w:val="009137BF"/>
    <w:rsid w:val="009142BB"/>
    <w:rsid w:val="009147F8"/>
    <w:rsid w:val="00915196"/>
    <w:rsid w:val="0091677B"/>
    <w:rsid w:val="009171A3"/>
    <w:rsid w:val="009211E3"/>
    <w:rsid w:val="0092124F"/>
    <w:rsid w:val="009219FF"/>
    <w:rsid w:val="00921A44"/>
    <w:rsid w:val="009237BE"/>
    <w:rsid w:val="00923996"/>
    <w:rsid w:val="00923AB0"/>
    <w:rsid w:val="00923C41"/>
    <w:rsid w:val="0092410E"/>
    <w:rsid w:val="00924513"/>
    <w:rsid w:val="00925685"/>
    <w:rsid w:val="00925848"/>
    <w:rsid w:val="00926593"/>
    <w:rsid w:val="00926862"/>
    <w:rsid w:val="00926C61"/>
    <w:rsid w:val="0093038F"/>
    <w:rsid w:val="00930C60"/>
    <w:rsid w:val="00931E01"/>
    <w:rsid w:val="00931EE1"/>
    <w:rsid w:val="009323AD"/>
    <w:rsid w:val="00932853"/>
    <w:rsid w:val="00933D32"/>
    <w:rsid w:val="00934574"/>
    <w:rsid w:val="009346B5"/>
    <w:rsid w:val="00934E2F"/>
    <w:rsid w:val="00934E7F"/>
    <w:rsid w:val="0093549C"/>
    <w:rsid w:val="009357CE"/>
    <w:rsid w:val="0093594D"/>
    <w:rsid w:val="00936804"/>
    <w:rsid w:val="00936A8B"/>
    <w:rsid w:val="00936DE8"/>
    <w:rsid w:val="009378B8"/>
    <w:rsid w:val="00940C1E"/>
    <w:rsid w:val="00941D11"/>
    <w:rsid w:val="00941FE1"/>
    <w:rsid w:val="0094260A"/>
    <w:rsid w:val="009433C5"/>
    <w:rsid w:val="0094433C"/>
    <w:rsid w:val="00945091"/>
    <w:rsid w:val="00946927"/>
    <w:rsid w:val="00946974"/>
    <w:rsid w:val="00946C2E"/>
    <w:rsid w:val="009471CD"/>
    <w:rsid w:val="009475F5"/>
    <w:rsid w:val="0095093A"/>
    <w:rsid w:val="00951386"/>
    <w:rsid w:val="0095211B"/>
    <w:rsid w:val="009521E6"/>
    <w:rsid w:val="009529A5"/>
    <w:rsid w:val="009529EF"/>
    <w:rsid w:val="00953AAA"/>
    <w:rsid w:val="009549DF"/>
    <w:rsid w:val="00954E45"/>
    <w:rsid w:val="009556A3"/>
    <w:rsid w:val="00955B4F"/>
    <w:rsid w:val="00956316"/>
    <w:rsid w:val="00956673"/>
    <w:rsid w:val="00956972"/>
    <w:rsid w:val="0095763C"/>
    <w:rsid w:val="00957BEE"/>
    <w:rsid w:val="0096099D"/>
    <w:rsid w:val="009609A8"/>
    <w:rsid w:val="00960FD2"/>
    <w:rsid w:val="009617AB"/>
    <w:rsid w:val="0096187A"/>
    <w:rsid w:val="009620EC"/>
    <w:rsid w:val="009629A7"/>
    <w:rsid w:val="00962D91"/>
    <w:rsid w:val="00962F93"/>
    <w:rsid w:val="00964396"/>
    <w:rsid w:val="009644A2"/>
    <w:rsid w:val="00965018"/>
    <w:rsid w:val="0096504F"/>
    <w:rsid w:val="00965083"/>
    <w:rsid w:val="009655E3"/>
    <w:rsid w:val="00966A4B"/>
    <w:rsid w:val="00967136"/>
    <w:rsid w:val="009706D6"/>
    <w:rsid w:val="00970D5A"/>
    <w:rsid w:val="00970D92"/>
    <w:rsid w:val="0097346D"/>
    <w:rsid w:val="00973CEF"/>
    <w:rsid w:val="00973DE8"/>
    <w:rsid w:val="00973EBF"/>
    <w:rsid w:val="00974347"/>
    <w:rsid w:val="0097487D"/>
    <w:rsid w:val="00974ADB"/>
    <w:rsid w:val="00977062"/>
    <w:rsid w:val="00977093"/>
    <w:rsid w:val="009770B7"/>
    <w:rsid w:val="009810D2"/>
    <w:rsid w:val="0098206F"/>
    <w:rsid w:val="0098218E"/>
    <w:rsid w:val="00982B6F"/>
    <w:rsid w:val="00983759"/>
    <w:rsid w:val="00983A1A"/>
    <w:rsid w:val="009841AE"/>
    <w:rsid w:val="009843E6"/>
    <w:rsid w:val="009850DC"/>
    <w:rsid w:val="0098515B"/>
    <w:rsid w:val="00985639"/>
    <w:rsid w:val="00985774"/>
    <w:rsid w:val="00985A82"/>
    <w:rsid w:val="009868FF"/>
    <w:rsid w:val="00986DD5"/>
    <w:rsid w:val="00986E4D"/>
    <w:rsid w:val="00986F8D"/>
    <w:rsid w:val="0098766A"/>
    <w:rsid w:val="00987D86"/>
    <w:rsid w:val="00990F6D"/>
    <w:rsid w:val="00991FC1"/>
    <w:rsid w:val="009920A7"/>
    <w:rsid w:val="0099215C"/>
    <w:rsid w:val="00992867"/>
    <w:rsid w:val="00992F06"/>
    <w:rsid w:val="00993132"/>
    <w:rsid w:val="009935FB"/>
    <w:rsid w:val="0099362F"/>
    <w:rsid w:val="009948AC"/>
    <w:rsid w:val="00995495"/>
    <w:rsid w:val="00995FD6"/>
    <w:rsid w:val="00996F8B"/>
    <w:rsid w:val="009971E3"/>
    <w:rsid w:val="00997386"/>
    <w:rsid w:val="009976FA"/>
    <w:rsid w:val="00997EFF"/>
    <w:rsid w:val="00997FE4"/>
    <w:rsid w:val="009A049A"/>
    <w:rsid w:val="009A0532"/>
    <w:rsid w:val="009A1642"/>
    <w:rsid w:val="009A18C9"/>
    <w:rsid w:val="009A2375"/>
    <w:rsid w:val="009A2AD7"/>
    <w:rsid w:val="009A30D2"/>
    <w:rsid w:val="009A312A"/>
    <w:rsid w:val="009A3143"/>
    <w:rsid w:val="009A3583"/>
    <w:rsid w:val="009A3A5C"/>
    <w:rsid w:val="009A3A63"/>
    <w:rsid w:val="009A4A54"/>
    <w:rsid w:val="009A4E2C"/>
    <w:rsid w:val="009A565F"/>
    <w:rsid w:val="009A6653"/>
    <w:rsid w:val="009A7132"/>
    <w:rsid w:val="009A734F"/>
    <w:rsid w:val="009A7AA0"/>
    <w:rsid w:val="009A7E31"/>
    <w:rsid w:val="009A7FE8"/>
    <w:rsid w:val="009B0034"/>
    <w:rsid w:val="009B088D"/>
    <w:rsid w:val="009B0954"/>
    <w:rsid w:val="009B0D6F"/>
    <w:rsid w:val="009B0D7D"/>
    <w:rsid w:val="009B13AA"/>
    <w:rsid w:val="009B1793"/>
    <w:rsid w:val="009B1ADA"/>
    <w:rsid w:val="009B1B10"/>
    <w:rsid w:val="009B2508"/>
    <w:rsid w:val="009B2770"/>
    <w:rsid w:val="009B2E92"/>
    <w:rsid w:val="009B387C"/>
    <w:rsid w:val="009B3B4A"/>
    <w:rsid w:val="009B4D0F"/>
    <w:rsid w:val="009B62C6"/>
    <w:rsid w:val="009B6ED7"/>
    <w:rsid w:val="009B773B"/>
    <w:rsid w:val="009B7895"/>
    <w:rsid w:val="009C06E4"/>
    <w:rsid w:val="009C08B6"/>
    <w:rsid w:val="009C0FC5"/>
    <w:rsid w:val="009C1805"/>
    <w:rsid w:val="009C1BA6"/>
    <w:rsid w:val="009C2600"/>
    <w:rsid w:val="009C28F1"/>
    <w:rsid w:val="009C358A"/>
    <w:rsid w:val="009C3654"/>
    <w:rsid w:val="009C3A28"/>
    <w:rsid w:val="009C3C53"/>
    <w:rsid w:val="009C58AA"/>
    <w:rsid w:val="009C58E0"/>
    <w:rsid w:val="009C5CD9"/>
    <w:rsid w:val="009C5E0C"/>
    <w:rsid w:val="009C5F68"/>
    <w:rsid w:val="009C6A7A"/>
    <w:rsid w:val="009C76C8"/>
    <w:rsid w:val="009D013F"/>
    <w:rsid w:val="009D0E6D"/>
    <w:rsid w:val="009D1E2A"/>
    <w:rsid w:val="009D1EF2"/>
    <w:rsid w:val="009D2079"/>
    <w:rsid w:val="009D2D90"/>
    <w:rsid w:val="009D35FE"/>
    <w:rsid w:val="009D375C"/>
    <w:rsid w:val="009D3927"/>
    <w:rsid w:val="009D3CEE"/>
    <w:rsid w:val="009D443C"/>
    <w:rsid w:val="009D50E8"/>
    <w:rsid w:val="009D53EB"/>
    <w:rsid w:val="009D5A31"/>
    <w:rsid w:val="009D5CEB"/>
    <w:rsid w:val="009D6286"/>
    <w:rsid w:val="009E07E0"/>
    <w:rsid w:val="009E17AA"/>
    <w:rsid w:val="009E3B92"/>
    <w:rsid w:val="009E431E"/>
    <w:rsid w:val="009E4788"/>
    <w:rsid w:val="009E4D78"/>
    <w:rsid w:val="009E4E3C"/>
    <w:rsid w:val="009E61B5"/>
    <w:rsid w:val="009E7471"/>
    <w:rsid w:val="009E754C"/>
    <w:rsid w:val="009E7D63"/>
    <w:rsid w:val="009F0BBE"/>
    <w:rsid w:val="009F0E55"/>
    <w:rsid w:val="009F10ED"/>
    <w:rsid w:val="009F2070"/>
    <w:rsid w:val="009F2337"/>
    <w:rsid w:val="009F2912"/>
    <w:rsid w:val="009F2C94"/>
    <w:rsid w:val="009F3B87"/>
    <w:rsid w:val="009F40DD"/>
    <w:rsid w:val="009F5B02"/>
    <w:rsid w:val="009F5F4B"/>
    <w:rsid w:val="009F7265"/>
    <w:rsid w:val="009F73F4"/>
    <w:rsid w:val="009F7E4C"/>
    <w:rsid w:val="00A001B3"/>
    <w:rsid w:val="00A00462"/>
    <w:rsid w:val="00A00737"/>
    <w:rsid w:val="00A00E29"/>
    <w:rsid w:val="00A0113B"/>
    <w:rsid w:val="00A01D74"/>
    <w:rsid w:val="00A0299E"/>
    <w:rsid w:val="00A02ED4"/>
    <w:rsid w:val="00A03462"/>
    <w:rsid w:val="00A04161"/>
    <w:rsid w:val="00A0486E"/>
    <w:rsid w:val="00A04F93"/>
    <w:rsid w:val="00A052A3"/>
    <w:rsid w:val="00A05FA6"/>
    <w:rsid w:val="00A07320"/>
    <w:rsid w:val="00A07F0B"/>
    <w:rsid w:val="00A07F72"/>
    <w:rsid w:val="00A10AAD"/>
    <w:rsid w:val="00A11269"/>
    <w:rsid w:val="00A1150C"/>
    <w:rsid w:val="00A1156E"/>
    <w:rsid w:val="00A1193B"/>
    <w:rsid w:val="00A11C11"/>
    <w:rsid w:val="00A11D94"/>
    <w:rsid w:val="00A121E7"/>
    <w:rsid w:val="00A12217"/>
    <w:rsid w:val="00A12CF2"/>
    <w:rsid w:val="00A1370B"/>
    <w:rsid w:val="00A13D36"/>
    <w:rsid w:val="00A14143"/>
    <w:rsid w:val="00A14F45"/>
    <w:rsid w:val="00A15B5F"/>
    <w:rsid w:val="00A15EC9"/>
    <w:rsid w:val="00A163F3"/>
    <w:rsid w:val="00A16B67"/>
    <w:rsid w:val="00A16D45"/>
    <w:rsid w:val="00A16F10"/>
    <w:rsid w:val="00A1717A"/>
    <w:rsid w:val="00A176E3"/>
    <w:rsid w:val="00A17BAF"/>
    <w:rsid w:val="00A20236"/>
    <w:rsid w:val="00A20391"/>
    <w:rsid w:val="00A21726"/>
    <w:rsid w:val="00A217DF"/>
    <w:rsid w:val="00A229C9"/>
    <w:rsid w:val="00A2339A"/>
    <w:rsid w:val="00A23994"/>
    <w:rsid w:val="00A240BE"/>
    <w:rsid w:val="00A2455D"/>
    <w:rsid w:val="00A2480C"/>
    <w:rsid w:val="00A24EBF"/>
    <w:rsid w:val="00A24F1C"/>
    <w:rsid w:val="00A251A9"/>
    <w:rsid w:val="00A30DDB"/>
    <w:rsid w:val="00A318A4"/>
    <w:rsid w:val="00A32CBB"/>
    <w:rsid w:val="00A32D8F"/>
    <w:rsid w:val="00A347A0"/>
    <w:rsid w:val="00A347A1"/>
    <w:rsid w:val="00A34C20"/>
    <w:rsid w:val="00A35ECB"/>
    <w:rsid w:val="00A368D4"/>
    <w:rsid w:val="00A36975"/>
    <w:rsid w:val="00A37F35"/>
    <w:rsid w:val="00A4246C"/>
    <w:rsid w:val="00A4318E"/>
    <w:rsid w:val="00A43304"/>
    <w:rsid w:val="00A45506"/>
    <w:rsid w:val="00A45E97"/>
    <w:rsid w:val="00A462FA"/>
    <w:rsid w:val="00A46C50"/>
    <w:rsid w:val="00A46D2D"/>
    <w:rsid w:val="00A47AA7"/>
    <w:rsid w:val="00A47CF4"/>
    <w:rsid w:val="00A500D6"/>
    <w:rsid w:val="00A500DA"/>
    <w:rsid w:val="00A50269"/>
    <w:rsid w:val="00A50B77"/>
    <w:rsid w:val="00A50DA8"/>
    <w:rsid w:val="00A5173E"/>
    <w:rsid w:val="00A51E22"/>
    <w:rsid w:val="00A53ADF"/>
    <w:rsid w:val="00A53C1E"/>
    <w:rsid w:val="00A53F73"/>
    <w:rsid w:val="00A53FA1"/>
    <w:rsid w:val="00A54323"/>
    <w:rsid w:val="00A54CF7"/>
    <w:rsid w:val="00A54DD0"/>
    <w:rsid w:val="00A54F84"/>
    <w:rsid w:val="00A55041"/>
    <w:rsid w:val="00A55B47"/>
    <w:rsid w:val="00A56F77"/>
    <w:rsid w:val="00A57693"/>
    <w:rsid w:val="00A61FF3"/>
    <w:rsid w:val="00A6229E"/>
    <w:rsid w:val="00A63272"/>
    <w:rsid w:val="00A632AD"/>
    <w:rsid w:val="00A6428A"/>
    <w:rsid w:val="00A65EB8"/>
    <w:rsid w:val="00A65FE3"/>
    <w:rsid w:val="00A6614B"/>
    <w:rsid w:val="00A66165"/>
    <w:rsid w:val="00A704B3"/>
    <w:rsid w:val="00A70C4B"/>
    <w:rsid w:val="00A71036"/>
    <w:rsid w:val="00A72A0F"/>
    <w:rsid w:val="00A72A50"/>
    <w:rsid w:val="00A72C46"/>
    <w:rsid w:val="00A73193"/>
    <w:rsid w:val="00A75CB4"/>
    <w:rsid w:val="00A75FBF"/>
    <w:rsid w:val="00A76C28"/>
    <w:rsid w:val="00A771E3"/>
    <w:rsid w:val="00A773AF"/>
    <w:rsid w:val="00A808DD"/>
    <w:rsid w:val="00A809C9"/>
    <w:rsid w:val="00A80F4B"/>
    <w:rsid w:val="00A81C1B"/>
    <w:rsid w:val="00A81D19"/>
    <w:rsid w:val="00A82319"/>
    <w:rsid w:val="00A82E2B"/>
    <w:rsid w:val="00A82E98"/>
    <w:rsid w:val="00A83CE5"/>
    <w:rsid w:val="00A8428D"/>
    <w:rsid w:val="00A843CF"/>
    <w:rsid w:val="00A84452"/>
    <w:rsid w:val="00A84713"/>
    <w:rsid w:val="00A854AB"/>
    <w:rsid w:val="00A8605A"/>
    <w:rsid w:val="00A860F6"/>
    <w:rsid w:val="00A8646B"/>
    <w:rsid w:val="00A8686F"/>
    <w:rsid w:val="00A86DC8"/>
    <w:rsid w:val="00A86F02"/>
    <w:rsid w:val="00A9016F"/>
    <w:rsid w:val="00A90E18"/>
    <w:rsid w:val="00A917BD"/>
    <w:rsid w:val="00A91B1B"/>
    <w:rsid w:val="00A927D6"/>
    <w:rsid w:val="00A931E9"/>
    <w:rsid w:val="00A93518"/>
    <w:rsid w:val="00A9357F"/>
    <w:rsid w:val="00A93AC0"/>
    <w:rsid w:val="00A955AF"/>
    <w:rsid w:val="00A95791"/>
    <w:rsid w:val="00A958B1"/>
    <w:rsid w:val="00A95CB9"/>
    <w:rsid w:val="00A95D0B"/>
    <w:rsid w:val="00A95F1E"/>
    <w:rsid w:val="00A960E5"/>
    <w:rsid w:val="00A96B41"/>
    <w:rsid w:val="00A96D32"/>
    <w:rsid w:val="00A97E1A"/>
    <w:rsid w:val="00A97FD8"/>
    <w:rsid w:val="00AA01AD"/>
    <w:rsid w:val="00AA0735"/>
    <w:rsid w:val="00AA0B98"/>
    <w:rsid w:val="00AA1C3B"/>
    <w:rsid w:val="00AA22FD"/>
    <w:rsid w:val="00AA2BD2"/>
    <w:rsid w:val="00AA34C5"/>
    <w:rsid w:val="00AA3AAA"/>
    <w:rsid w:val="00AA3C23"/>
    <w:rsid w:val="00AA416A"/>
    <w:rsid w:val="00AA4696"/>
    <w:rsid w:val="00AA4FD2"/>
    <w:rsid w:val="00AA565D"/>
    <w:rsid w:val="00AA6B0B"/>
    <w:rsid w:val="00AA6BE5"/>
    <w:rsid w:val="00AA718F"/>
    <w:rsid w:val="00AA743B"/>
    <w:rsid w:val="00AB0CAD"/>
    <w:rsid w:val="00AB11D7"/>
    <w:rsid w:val="00AB1B9A"/>
    <w:rsid w:val="00AB1DE7"/>
    <w:rsid w:val="00AB1F53"/>
    <w:rsid w:val="00AB1F90"/>
    <w:rsid w:val="00AB21C5"/>
    <w:rsid w:val="00AB33EF"/>
    <w:rsid w:val="00AB3716"/>
    <w:rsid w:val="00AB375F"/>
    <w:rsid w:val="00AB3F4C"/>
    <w:rsid w:val="00AB4985"/>
    <w:rsid w:val="00AB4DCA"/>
    <w:rsid w:val="00AB52F6"/>
    <w:rsid w:val="00AB64C0"/>
    <w:rsid w:val="00AB6CD4"/>
    <w:rsid w:val="00AB76DD"/>
    <w:rsid w:val="00AC0052"/>
    <w:rsid w:val="00AC02D8"/>
    <w:rsid w:val="00AC106F"/>
    <w:rsid w:val="00AC1830"/>
    <w:rsid w:val="00AC21E9"/>
    <w:rsid w:val="00AC420E"/>
    <w:rsid w:val="00AC4598"/>
    <w:rsid w:val="00AC4D88"/>
    <w:rsid w:val="00AC6F51"/>
    <w:rsid w:val="00AC7EF8"/>
    <w:rsid w:val="00AD04A6"/>
    <w:rsid w:val="00AD0CD4"/>
    <w:rsid w:val="00AD1693"/>
    <w:rsid w:val="00AD1CEB"/>
    <w:rsid w:val="00AD2A11"/>
    <w:rsid w:val="00AD2CEF"/>
    <w:rsid w:val="00AD351D"/>
    <w:rsid w:val="00AD3A68"/>
    <w:rsid w:val="00AD3C33"/>
    <w:rsid w:val="00AD40D7"/>
    <w:rsid w:val="00AD42F3"/>
    <w:rsid w:val="00AD45C2"/>
    <w:rsid w:val="00AD5E87"/>
    <w:rsid w:val="00AD6204"/>
    <w:rsid w:val="00AD7880"/>
    <w:rsid w:val="00AD7F51"/>
    <w:rsid w:val="00AE0315"/>
    <w:rsid w:val="00AE0414"/>
    <w:rsid w:val="00AE0488"/>
    <w:rsid w:val="00AE0A56"/>
    <w:rsid w:val="00AE0A62"/>
    <w:rsid w:val="00AE1A30"/>
    <w:rsid w:val="00AE1A49"/>
    <w:rsid w:val="00AE26F7"/>
    <w:rsid w:val="00AE418F"/>
    <w:rsid w:val="00AE4211"/>
    <w:rsid w:val="00AE44AB"/>
    <w:rsid w:val="00AE4B73"/>
    <w:rsid w:val="00AE4E39"/>
    <w:rsid w:val="00AE580C"/>
    <w:rsid w:val="00AE5F3B"/>
    <w:rsid w:val="00AE6A9B"/>
    <w:rsid w:val="00AE6C4E"/>
    <w:rsid w:val="00AF042B"/>
    <w:rsid w:val="00AF1BA9"/>
    <w:rsid w:val="00AF2004"/>
    <w:rsid w:val="00AF207A"/>
    <w:rsid w:val="00AF20E3"/>
    <w:rsid w:val="00AF3142"/>
    <w:rsid w:val="00AF31EE"/>
    <w:rsid w:val="00AF3625"/>
    <w:rsid w:val="00AF38DF"/>
    <w:rsid w:val="00AF4032"/>
    <w:rsid w:val="00AF4BDA"/>
    <w:rsid w:val="00AF56FF"/>
    <w:rsid w:val="00AF5A2C"/>
    <w:rsid w:val="00AF5D6B"/>
    <w:rsid w:val="00AF680D"/>
    <w:rsid w:val="00AF6FCC"/>
    <w:rsid w:val="00AF774F"/>
    <w:rsid w:val="00AF798A"/>
    <w:rsid w:val="00B0058F"/>
    <w:rsid w:val="00B02159"/>
    <w:rsid w:val="00B02940"/>
    <w:rsid w:val="00B02C4B"/>
    <w:rsid w:val="00B034B9"/>
    <w:rsid w:val="00B0353E"/>
    <w:rsid w:val="00B03DD0"/>
    <w:rsid w:val="00B04381"/>
    <w:rsid w:val="00B04971"/>
    <w:rsid w:val="00B04FDB"/>
    <w:rsid w:val="00B05A9E"/>
    <w:rsid w:val="00B062C4"/>
    <w:rsid w:val="00B0738E"/>
    <w:rsid w:val="00B076AF"/>
    <w:rsid w:val="00B10365"/>
    <w:rsid w:val="00B10E06"/>
    <w:rsid w:val="00B10FDC"/>
    <w:rsid w:val="00B1246C"/>
    <w:rsid w:val="00B1252D"/>
    <w:rsid w:val="00B128EE"/>
    <w:rsid w:val="00B13772"/>
    <w:rsid w:val="00B13C4F"/>
    <w:rsid w:val="00B13C57"/>
    <w:rsid w:val="00B14517"/>
    <w:rsid w:val="00B149F2"/>
    <w:rsid w:val="00B14CD6"/>
    <w:rsid w:val="00B16871"/>
    <w:rsid w:val="00B16898"/>
    <w:rsid w:val="00B16F99"/>
    <w:rsid w:val="00B172D9"/>
    <w:rsid w:val="00B178E2"/>
    <w:rsid w:val="00B202B9"/>
    <w:rsid w:val="00B208C3"/>
    <w:rsid w:val="00B21306"/>
    <w:rsid w:val="00B21729"/>
    <w:rsid w:val="00B2182A"/>
    <w:rsid w:val="00B22A11"/>
    <w:rsid w:val="00B231EE"/>
    <w:rsid w:val="00B23C04"/>
    <w:rsid w:val="00B24168"/>
    <w:rsid w:val="00B250C2"/>
    <w:rsid w:val="00B25744"/>
    <w:rsid w:val="00B271E4"/>
    <w:rsid w:val="00B27FFD"/>
    <w:rsid w:val="00B302A4"/>
    <w:rsid w:val="00B305D0"/>
    <w:rsid w:val="00B3088B"/>
    <w:rsid w:val="00B3109C"/>
    <w:rsid w:val="00B312A4"/>
    <w:rsid w:val="00B31CA5"/>
    <w:rsid w:val="00B353C2"/>
    <w:rsid w:val="00B35791"/>
    <w:rsid w:val="00B35A8E"/>
    <w:rsid w:val="00B364DE"/>
    <w:rsid w:val="00B372FA"/>
    <w:rsid w:val="00B37396"/>
    <w:rsid w:val="00B37711"/>
    <w:rsid w:val="00B40F9D"/>
    <w:rsid w:val="00B419B5"/>
    <w:rsid w:val="00B42902"/>
    <w:rsid w:val="00B4327C"/>
    <w:rsid w:val="00B43303"/>
    <w:rsid w:val="00B4336E"/>
    <w:rsid w:val="00B433E7"/>
    <w:rsid w:val="00B44C14"/>
    <w:rsid w:val="00B45EE8"/>
    <w:rsid w:val="00B46B99"/>
    <w:rsid w:val="00B4751F"/>
    <w:rsid w:val="00B5143F"/>
    <w:rsid w:val="00B519A0"/>
    <w:rsid w:val="00B51B42"/>
    <w:rsid w:val="00B51E5B"/>
    <w:rsid w:val="00B539DE"/>
    <w:rsid w:val="00B54252"/>
    <w:rsid w:val="00B542BC"/>
    <w:rsid w:val="00B5431C"/>
    <w:rsid w:val="00B54B49"/>
    <w:rsid w:val="00B54BBC"/>
    <w:rsid w:val="00B54D09"/>
    <w:rsid w:val="00B5564C"/>
    <w:rsid w:val="00B56228"/>
    <w:rsid w:val="00B56A2D"/>
    <w:rsid w:val="00B56FE0"/>
    <w:rsid w:val="00B57008"/>
    <w:rsid w:val="00B6035A"/>
    <w:rsid w:val="00B608B7"/>
    <w:rsid w:val="00B608FD"/>
    <w:rsid w:val="00B617C4"/>
    <w:rsid w:val="00B62987"/>
    <w:rsid w:val="00B63371"/>
    <w:rsid w:val="00B6358C"/>
    <w:rsid w:val="00B63C7A"/>
    <w:rsid w:val="00B63FFF"/>
    <w:rsid w:val="00B641E5"/>
    <w:rsid w:val="00B64282"/>
    <w:rsid w:val="00B64D28"/>
    <w:rsid w:val="00B64E39"/>
    <w:rsid w:val="00B659FA"/>
    <w:rsid w:val="00B65EF8"/>
    <w:rsid w:val="00B70525"/>
    <w:rsid w:val="00B7066C"/>
    <w:rsid w:val="00B70B11"/>
    <w:rsid w:val="00B70CA6"/>
    <w:rsid w:val="00B71082"/>
    <w:rsid w:val="00B7148B"/>
    <w:rsid w:val="00B715EC"/>
    <w:rsid w:val="00B71B2A"/>
    <w:rsid w:val="00B72706"/>
    <w:rsid w:val="00B728AA"/>
    <w:rsid w:val="00B74A4C"/>
    <w:rsid w:val="00B76704"/>
    <w:rsid w:val="00B76916"/>
    <w:rsid w:val="00B773CE"/>
    <w:rsid w:val="00B776E7"/>
    <w:rsid w:val="00B778B1"/>
    <w:rsid w:val="00B800B5"/>
    <w:rsid w:val="00B813B1"/>
    <w:rsid w:val="00B81426"/>
    <w:rsid w:val="00B81B3F"/>
    <w:rsid w:val="00B8238E"/>
    <w:rsid w:val="00B823EF"/>
    <w:rsid w:val="00B82F8E"/>
    <w:rsid w:val="00B83DFE"/>
    <w:rsid w:val="00B8424B"/>
    <w:rsid w:val="00B8451E"/>
    <w:rsid w:val="00B84E26"/>
    <w:rsid w:val="00B85070"/>
    <w:rsid w:val="00B8512A"/>
    <w:rsid w:val="00B85209"/>
    <w:rsid w:val="00B85CFC"/>
    <w:rsid w:val="00B86A33"/>
    <w:rsid w:val="00B86D12"/>
    <w:rsid w:val="00B87A34"/>
    <w:rsid w:val="00B90539"/>
    <w:rsid w:val="00B90C61"/>
    <w:rsid w:val="00B91705"/>
    <w:rsid w:val="00B92F1E"/>
    <w:rsid w:val="00B93917"/>
    <w:rsid w:val="00B94647"/>
    <w:rsid w:val="00B951E3"/>
    <w:rsid w:val="00B95F1F"/>
    <w:rsid w:val="00B9749D"/>
    <w:rsid w:val="00B97AB3"/>
    <w:rsid w:val="00BA167D"/>
    <w:rsid w:val="00BA1C85"/>
    <w:rsid w:val="00BA1EF5"/>
    <w:rsid w:val="00BA27FA"/>
    <w:rsid w:val="00BA2C61"/>
    <w:rsid w:val="00BA35B9"/>
    <w:rsid w:val="00BA3F3A"/>
    <w:rsid w:val="00BA41A9"/>
    <w:rsid w:val="00BA48A5"/>
    <w:rsid w:val="00BA5F58"/>
    <w:rsid w:val="00BA6425"/>
    <w:rsid w:val="00BA6841"/>
    <w:rsid w:val="00BA701B"/>
    <w:rsid w:val="00BA721B"/>
    <w:rsid w:val="00BB0DC2"/>
    <w:rsid w:val="00BB0EFF"/>
    <w:rsid w:val="00BB0FD2"/>
    <w:rsid w:val="00BB10A4"/>
    <w:rsid w:val="00BB112A"/>
    <w:rsid w:val="00BB1E17"/>
    <w:rsid w:val="00BB2AE1"/>
    <w:rsid w:val="00BB3B8F"/>
    <w:rsid w:val="00BB4644"/>
    <w:rsid w:val="00BB6585"/>
    <w:rsid w:val="00BB6871"/>
    <w:rsid w:val="00BB6E98"/>
    <w:rsid w:val="00BB6FF4"/>
    <w:rsid w:val="00BB70F8"/>
    <w:rsid w:val="00BB78CA"/>
    <w:rsid w:val="00BB7D8B"/>
    <w:rsid w:val="00BC0591"/>
    <w:rsid w:val="00BC0684"/>
    <w:rsid w:val="00BC07CA"/>
    <w:rsid w:val="00BC0FF2"/>
    <w:rsid w:val="00BC10F2"/>
    <w:rsid w:val="00BC212F"/>
    <w:rsid w:val="00BC2144"/>
    <w:rsid w:val="00BC2AA1"/>
    <w:rsid w:val="00BC3500"/>
    <w:rsid w:val="00BC3B68"/>
    <w:rsid w:val="00BC3C24"/>
    <w:rsid w:val="00BC5170"/>
    <w:rsid w:val="00BC530F"/>
    <w:rsid w:val="00BC5ACB"/>
    <w:rsid w:val="00BC5EF9"/>
    <w:rsid w:val="00BC5F96"/>
    <w:rsid w:val="00BC6469"/>
    <w:rsid w:val="00BC77B4"/>
    <w:rsid w:val="00BD0149"/>
    <w:rsid w:val="00BD0813"/>
    <w:rsid w:val="00BD0F5D"/>
    <w:rsid w:val="00BD1A13"/>
    <w:rsid w:val="00BD1B01"/>
    <w:rsid w:val="00BD1F47"/>
    <w:rsid w:val="00BD2BEF"/>
    <w:rsid w:val="00BD3DB8"/>
    <w:rsid w:val="00BD420C"/>
    <w:rsid w:val="00BD53CE"/>
    <w:rsid w:val="00BD56F7"/>
    <w:rsid w:val="00BD624D"/>
    <w:rsid w:val="00BD648A"/>
    <w:rsid w:val="00BD6A0B"/>
    <w:rsid w:val="00BD6EA2"/>
    <w:rsid w:val="00BD713E"/>
    <w:rsid w:val="00BD75DD"/>
    <w:rsid w:val="00BD770A"/>
    <w:rsid w:val="00BE0066"/>
    <w:rsid w:val="00BE0A0E"/>
    <w:rsid w:val="00BE0B5C"/>
    <w:rsid w:val="00BE0C41"/>
    <w:rsid w:val="00BE13DC"/>
    <w:rsid w:val="00BE1DC7"/>
    <w:rsid w:val="00BE2007"/>
    <w:rsid w:val="00BE2EE4"/>
    <w:rsid w:val="00BE512B"/>
    <w:rsid w:val="00BE56EA"/>
    <w:rsid w:val="00BE5733"/>
    <w:rsid w:val="00BE5FA0"/>
    <w:rsid w:val="00BE64B3"/>
    <w:rsid w:val="00BE67BC"/>
    <w:rsid w:val="00BE77C1"/>
    <w:rsid w:val="00BE7997"/>
    <w:rsid w:val="00BF0177"/>
    <w:rsid w:val="00BF06EF"/>
    <w:rsid w:val="00BF0B8B"/>
    <w:rsid w:val="00BF125B"/>
    <w:rsid w:val="00BF13DF"/>
    <w:rsid w:val="00BF153E"/>
    <w:rsid w:val="00BF20AA"/>
    <w:rsid w:val="00BF2EF9"/>
    <w:rsid w:val="00BF49DD"/>
    <w:rsid w:val="00BF5BD1"/>
    <w:rsid w:val="00BF5F50"/>
    <w:rsid w:val="00BF67B1"/>
    <w:rsid w:val="00BF6DE0"/>
    <w:rsid w:val="00BF77B0"/>
    <w:rsid w:val="00BF7EA0"/>
    <w:rsid w:val="00C01474"/>
    <w:rsid w:val="00C02127"/>
    <w:rsid w:val="00C022A1"/>
    <w:rsid w:val="00C03104"/>
    <w:rsid w:val="00C03220"/>
    <w:rsid w:val="00C04A45"/>
    <w:rsid w:val="00C06BC1"/>
    <w:rsid w:val="00C111C3"/>
    <w:rsid w:val="00C1145A"/>
    <w:rsid w:val="00C1149D"/>
    <w:rsid w:val="00C11F86"/>
    <w:rsid w:val="00C1213B"/>
    <w:rsid w:val="00C12555"/>
    <w:rsid w:val="00C126CE"/>
    <w:rsid w:val="00C129AC"/>
    <w:rsid w:val="00C12A8A"/>
    <w:rsid w:val="00C13D5B"/>
    <w:rsid w:val="00C143E8"/>
    <w:rsid w:val="00C14942"/>
    <w:rsid w:val="00C14DA8"/>
    <w:rsid w:val="00C16019"/>
    <w:rsid w:val="00C1630E"/>
    <w:rsid w:val="00C17C46"/>
    <w:rsid w:val="00C20E8D"/>
    <w:rsid w:val="00C21AEF"/>
    <w:rsid w:val="00C2200E"/>
    <w:rsid w:val="00C2352A"/>
    <w:rsid w:val="00C2360B"/>
    <w:rsid w:val="00C239C1"/>
    <w:rsid w:val="00C2485C"/>
    <w:rsid w:val="00C248C3"/>
    <w:rsid w:val="00C267C3"/>
    <w:rsid w:val="00C26F81"/>
    <w:rsid w:val="00C304AC"/>
    <w:rsid w:val="00C30C9F"/>
    <w:rsid w:val="00C3173E"/>
    <w:rsid w:val="00C3288B"/>
    <w:rsid w:val="00C3367F"/>
    <w:rsid w:val="00C33870"/>
    <w:rsid w:val="00C33A3D"/>
    <w:rsid w:val="00C3410C"/>
    <w:rsid w:val="00C3497A"/>
    <w:rsid w:val="00C34E6C"/>
    <w:rsid w:val="00C355EA"/>
    <w:rsid w:val="00C356D3"/>
    <w:rsid w:val="00C35C87"/>
    <w:rsid w:val="00C3652E"/>
    <w:rsid w:val="00C365A0"/>
    <w:rsid w:val="00C371D0"/>
    <w:rsid w:val="00C377F4"/>
    <w:rsid w:val="00C37852"/>
    <w:rsid w:val="00C37943"/>
    <w:rsid w:val="00C37E31"/>
    <w:rsid w:val="00C37EB9"/>
    <w:rsid w:val="00C400F5"/>
    <w:rsid w:val="00C40356"/>
    <w:rsid w:val="00C413D7"/>
    <w:rsid w:val="00C41575"/>
    <w:rsid w:val="00C41664"/>
    <w:rsid w:val="00C41BB4"/>
    <w:rsid w:val="00C4202A"/>
    <w:rsid w:val="00C42F77"/>
    <w:rsid w:val="00C43E4A"/>
    <w:rsid w:val="00C43E96"/>
    <w:rsid w:val="00C44A4F"/>
    <w:rsid w:val="00C45327"/>
    <w:rsid w:val="00C46771"/>
    <w:rsid w:val="00C46826"/>
    <w:rsid w:val="00C479BB"/>
    <w:rsid w:val="00C507A2"/>
    <w:rsid w:val="00C50912"/>
    <w:rsid w:val="00C513DB"/>
    <w:rsid w:val="00C516E6"/>
    <w:rsid w:val="00C51924"/>
    <w:rsid w:val="00C51FA5"/>
    <w:rsid w:val="00C52211"/>
    <w:rsid w:val="00C52620"/>
    <w:rsid w:val="00C534AD"/>
    <w:rsid w:val="00C54990"/>
    <w:rsid w:val="00C5512F"/>
    <w:rsid w:val="00C557D5"/>
    <w:rsid w:val="00C55C61"/>
    <w:rsid w:val="00C56C00"/>
    <w:rsid w:val="00C57065"/>
    <w:rsid w:val="00C571C2"/>
    <w:rsid w:val="00C57257"/>
    <w:rsid w:val="00C60CBA"/>
    <w:rsid w:val="00C60E3E"/>
    <w:rsid w:val="00C6102D"/>
    <w:rsid w:val="00C6212C"/>
    <w:rsid w:val="00C637C8"/>
    <w:rsid w:val="00C63BFB"/>
    <w:rsid w:val="00C64468"/>
    <w:rsid w:val="00C64682"/>
    <w:rsid w:val="00C64850"/>
    <w:rsid w:val="00C6496F"/>
    <w:rsid w:val="00C64D72"/>
    <w:rsid w:val="00C650E8"/>
    <w:rsid w:val="00C65273"/>
    <w:rsid w:val="00C66353"/>
    <w:rsid w:val="00C66C14"/>
    <w:rsid w:val="00C671C3"/>
    <w:rsid w:val="00C67380"/>
    <w:rsid w:val="00C71E33"/>
    <w:rsid w:val="00C72725"/>
    <w:rsid w:val="00C72866"/>
    <w:rsid w:val="00C72AF2"/>
    <w:rsid w:val="00C72EBC"/>
    <w:rsid w:val="00C72F4D"/>
    <w:rsid w:val="00C731A0"/>
    <w:rsid w:val="00C73FA2"/>
    <w:rsid w:val="00C7421A"/>
    <w:rsid w:val="00C75480"/>
    <w:rsid w:val="00C758AE"/>
    <w:rsid w:val="00C76496"/>
    <w:rsid w:val="00C76635"/>
    <w:rsid w:val="00C76F17"/>
    <w:rsid w:val="00C7714F"/>
    <w:rsid w:val="00C779E8"/>
    <w:rsid w:val="00C77B4C"/>
    <w:rsid w:val="00C81677"/>
    <w:rsid w:val="00C818A5"/>
    <w:rsid w:val="00C818C4"/>
    <w:rsid w:val="00C82014"/>
    <w:rsid w:val="00C82670"/>
    <w:rsid w:val="00C82DBA"/>
    <w:rsid w:val="00C83902"/>
    <w:rsid w:val="00C84BF8"/>
    <w:rsid w:val="00C8554E"/>
    <w:rsid w:val="00C85632"/>
    <w:rsid w:val="00C86B93"/>
    <w:rsid w:val="00C87B6D"/>
    <w:rsid w:val="00C87D5A"/>
    <w:rsid w:val="00C9025B"/>
    <w:rsid w:val="00C90936"/>
    <w:rsid w:val="00C90960"/>
    <w:rsid w:val="00C911B3"/>
    <w:rsid w:val="00C913DA"/>
    <w:rsid w:val="00C91779"/>
    <w:rsid w:val="00C91E3F"/>
    <w:rsid w:val="00C921AC"/>
    <w:rsid w:val="00C9227B"/>
    <w:rsid w:val="00C92660"/>
    <w:rsid w:val="00C92AAA"/>
    <w:rsid w:val="00C9396C"/>
    <w:rsid w:val="00C9407A"/>
    <w:rsid w:val="00C95E5F"/>
    <w:rsid w:val="00C971C2"/>
    <w:rsid w:val="00C9741E"/>
    <w:rsid w:val="00C97631"/>
    <w:rsid w:val="00CA055C"/>
    <w:rsid w:val="00CA09A5"/>
    <w:rsid w:val="00CA10D0"/>
    <w:rsid w:val="00CA1C90"/>
    <w:rsid w:val="00CA2C75"/>
    <w:rsid w:val="00CA2EFE"/>
    <w:rsid w:val="00CA38D5"/>
    <w:rsid w:val="00CA3C00"/>
    <w:rsid w:val="00CA454B"/>
    <w:rsid w:val="00CA4FBF"/>
    <w:rsid w:val="00CA515D"/>
    <w:rsid w:val="00CA6021"/>
    <w:rsid w:val="00CA614E"/>
    <w:rsid w:val="00CA66D7"/>
    <w:rsid w:val="00CA6876"/>
    <w:rsid w:val="00CA78D8"/>
    <w:rsid w:val="00CA79E1"/>
    <w:rsid w:val="00CB005B"/>
    <w:rsid w:val="00CB0C97"/>
    <w:rsid w:val="00CB0D2D"/>
    <w:rsid w:val="00CB0FED"/>
    <w:rsid w:val="00CB177D"/>
    <w:rsid w:val="00CB1C88"/>
    <w:rsid w:val="00CB2105"/>
    <w:rsid w:val="00CB31AC"/>
    <w:rsid w:val="00CB3BFA"/>
    <w:rsid w:val="00CB3C15"/>
    <w:rsid w:val="00CB45F9"/>
    <w:rsid w:val="00CB497E"/>
    <w:rsid w:val="00CB4D2A"/>
    <w:rsid w:val="00CB50F6"/>
    <w:rsid w:val="00CB5238"/>
    <w:rsid w:val="00CB5C0F"/>
    <w:rsid w:val="00CB6840"/>
    <w:rsid w:val="00CB6F7B"/>
    <w:rsid w:val="00CB77D0"/>
    <w:rsid w:val="00CC0202"/>
    <w:rsid w:val="00CC0F66"/>
    <w:rsid w:val="00CC1A1B"/>
    <w:rsid w:val="00CC209C"/>
    <w:rsid w:val="00CC3039"/>
    <w:rsid w:val="00CC32A4"/>
    <w:rsid w:val="00CC419F"/>
    <w:rsid w:val="00CC4F58"/>
    <w:rsid w:val="00CC62E8"/>
    <w:rsid w:val="00CC6B0D"/>
    <w:rsid w:val="00CC6DC1"/>
    <w:rsid w:val="00CC756B"/>
    <w:rsid w:val="00CC7B12"/>
    <w:rsid w:val="00CD0994"/>
    <w:rsid w:val="00CD0B8D"/>
    <w:rsid w:val="00CD0BF3"/>
    <w:rsid w:val="00CD1484"/>
    <w:rsid w:val="00CD1E00"/>
    <w:rsid w:val="00CD2BE2"/>
    <w:rsid w:val="00CD2F20"/>
    <w:rsid w:val="00CD3DAB"/>
    <w:rsid w:val="00CD4AB3"/>
    <w:rsid w:val="00CD50AA"/>
    <w:rsid w:val="00CD584F"/>
    <w:rsid w:val="00CD64F3"/>
    <w:rsid w:val="00CD785A"/>
    <w:rsid w:val="00CD7CA2"/>
    <w:rsid w:val="00CE021B"/>
    <w:rsid w:val="00CE0BBB"/>
    <w:rsid w:val="00CE11C3"/>
    <w:rsid w:val="00CE15DC"/>
    <w:rsid w:val="00CE1A9F"/>
    <w:rsid w:val="00CE2ECA"/>
    <w:rsid w:val="00CE36E2"/>
    <w:rsid w:val="00CE36F4"/>
    <w:rsid w:val="00CE3BEE"/>
    <w:rsid w:val="00CE3C3A"/>
    <w:rsid w:val="00CE3C65"/>
    <w:rsid w:val="00CE3CC1"/>
    <w:rsid w:val="00CE6C57"/>
    <w:rsid w:val="00CE6E66"/>
    <w:rsid w:val="00CE770A"/>
    <w:rsid w:val="00CE7D29"/>
    <w:rsid w:val="00CE7FED"/>
    <w:rsid w:val="00CF064A"/>
    <w:rsid w:val="00CF09E4"/>
    <w:rsid w:val="00CF14AE"/>
    <w:rsid w:val="00CF232C"/>
    <w:rsid w:val="00CF2B14"/>
    <w:rsid w:val="00CF321A"/>
    <w:rsid w:val="00CF3824"/>
    <w:rsid w:val="00CF57BA"/>
    <w:rsid w:val="00CF6F5B"/>
    <w:rsid w:val="00CF74CE"/>
    <w:rsid w:val="00CF7CC7"/>
    <w:rsid w:val="00D00ADA"/>
    <w:rsid w:val="00D022DB"/>
    <w:rsid w:val="00D026A6"/>
    <w:rsid w:val="00D02D15"/>
    <w:rsid w:val="00D03AE9"/>
    <w:rsid w:val="00D04049"/>
    <w:rsid w:val="00D04443"/>
    <w:rsid w:val="00D04CCB"/>
    <w:rsid w:val="00D06523"/>
    <w:rsid w:val="00D07BD1"/>
    <w:rsid w:val="00D07CC8"/>
    <w:rsid w:val="00D1025E"/>
    <w:rsid w:val="00D103F6"/>
    <w:rsid w:val="00D1041E"/>
    <w:rsid w:val="00D10AA5"/>
    <w:rsid w:val="00D1261A"/>
    <w:rsid w:val="00D12A45"/>
    <w:rsid w:val="00D12E60"/>
    <w:rsid w:val="00D135D6"/>
    <w:rsid w:val="00D137AA"/>
    <w:rsid w:val="00D13F79"/>
    <w:rsid w:val="00D14725"/>
    <w:rsid w:val="00D14F03"/>
    <w:rsid w:val="00D1507F"/>
    <w:rsid w:val="00D207EA"/>
    <w:rsid w:val="00D2107D"/>
    <w:rsid w:val="00D210CF"/>
    <w:rsid w:val="00D22348"/>
    <w:rsid w:val="00D2286E"/>
    <w:rsid w:val="00D22BBB"/>
    <w:rsid w:val="00D22F61"/>
    <w:rsid w:val="00D2346A"/>
    <w:rsid w:val="00D23EB7"/>
    <w:rsid w:val="00D248EA"/>
    <w:rsid w:val="00D24A24"/>
    <w:rsid w:val="00D255CB"/>
    <w:rsid w:val="00D25EE7"/>
    <w:rsid w:val="00D265B9"/>
    <w:rsid w:val="00D265CA"/>
    <w:rsid w:val="00D267BA"/>
    <w:rsid w:val="00D26BAD"/>
    <w:rsid w:val="00D270C2"/>
    <w:rsid w:val="00D27715"/>
    <w:rsid w:val="00D277E7"/>
    <w:rsid w:val="00D27AC4"/>
    <w:rsid w:val="00D27FB0"/>
    <w:rsid w:val="00D3036E"/>
    <w:rsid w:val="00D30440"/>
    <w:rsid w:val="00D307E9"/>
    <w:rsid w:val="00D308D5"/>
    <w:rsid w:val="00D31216"/>
    <w:rsid w:val="00D3136C"/>
    <w:rsid w:val="00D31B1B"/>
    <w:rsid w:val="00D3264D"/>
    <w:rsid w:val="00D33391"/>
    <w:rsid w:val="00D33A8A"/>
    <w:rsid w:val="00D3411A"/>
    <w:rsid w:val="00D34572"/>
    <w:rsid w:val="00D34C9C"/>
    <w:rsid w:val="00D35122"/>
    <w:rsid w:val="00D35ADA"/>
    <w:rsid w:val="00D35D87"/>
    <w:rsid w:val="00D35FB7"/>
    <w:rsid w:val="00D3602C"/>
    <w:rsid w:val="00D3603A"/>
    <w:rsid w:val="00D36527"/>
    <w:rsid w:val="00D3725C"/>
    <w:rsid w:val="00D40A02"/>
    <w:rsid w:val="00D410AC"/>
    <w:rsid w:val="00D42799"/>
    <w:rsid w:val="00D42D46"/>
    <w:rsid w:val="00D43407"/>
    <w:rsid w:val="00D4363C"/>
    <w:rsid w:val="00D43CDF"/>
    <w:rsid w:val="00D45BF5"/>
    <w:rsid w:val="00D45FD7"/>
    <w:rsid w:val="00D461AA"/>
    <w:rsid w:val="00D46371"/>
    <w:rsid w:val="00D47154"/>
    <w:rsid w:val="00D47A11"/>
    <w:rsid w:val="00D47E2C"/>
    <w:rsid w:val="00D5038C"/>
    <w:rsid w:val="00D50D70"/>
    <w:rsid w:val="00D50E33"/>
    <w:rsid w:val="00D50FA4"/>
    <w:rsid w:val="00D514C5"/>
    <w:rsid w:val="00D515FE"/>
    <w:rsid w:val="00D5247B"/>
    <w:rsid w:val="00D5281C"/>
    <w:rsid w:val="00D529FF"/>
    <w:rsid w:val="00D52AA4"/>
    <w:rsid w:val="00D536C2"/>
    <w:rsid w:val="00D5394B"/>
    <w:rsid w:val="00D53CF3"/>
    <w:rsid w:val="00D548E2"/>
    <w:rsid w:val="00D55174"/>
    <w:rsid w:val="00D55B69"/>
    <w:rsid w:val="00D55E46"/>
    <w:rsid w:val="00D562F0"/>
    <w:rsid w:val="00D56AC5"/>
    <w:rsid w:val="00D570D9"/>
    <w:rsid w:val="00D5796C"/>
    <w:rsid w:val="00D60017"/>
    <w:rsid w:val="00D613BA"/>
    <w:rsid w:val="00D61AC8"/>
    <w:rsid w:val="00D61C97"/>
    <w:rsid w:val="00D634F7"/>
    <w:rsid w:val="00D6379C"/>
    <w:rsid w:val="00D63853"/>
    <w:rsid w:val="00D64743"/>
    <w:rsid w:val="00D660F5"/>
    <w:rsid w:val="00D666AD"/>
    <w:rsid w:val="00D667CA"/>
    <w:rsid w:val="00D667CB"/>
    <w:rsid w:val="00D67273"/>
    <w:rsid w:val="00D678F3"/>
    <w:rsid w:val="00D702FB"/>
    <w:rsid w:val="00D71829"/>
    <w:rsid w:val="00D72EA7"/>
    <w:rsid w:val="00D72F5E"/>
    <w:rsid w:val="00D73141"/>
    <w:rsid w:val="00D74751"/>
    <w:rsid w:val="00D74AE2"/>
    <w:rsid w:val="00D761F0"/>
    <w:rsid w:val="00D76943"/>
    <w:rsid w:val="00D76D6A"/>
    <w:rsid w:val="00D76E01"/>
    <w:rsid w:val="00D77A5B"/>
    <w:rsid w:val="00D81499"/>
    <w:rsid w:val="00D81A74"/>
    <w:rsid w:val="00D81DD3"/>
    <w:rsid w:val="00D824AC"/>
    <w:rsid w:val="00D82A03"/>
    <w:rsid w:val="00D8362B"/>
    <w:rsid w:val="00D836EA"/>
    <w:rsid w:val="00D83B73"/>
    <w:rsid w:val="00D846D5"/>
    <w:rsid w:val="00D84DC2"/>
    <w:rsid w:val="00D8503D"/>
    <w:rsid w:val="00D8621C"/>
    <w:rsid w:val="00D864B6"/>
    <w:rsid w:val="00D870FB"/>
    <w:rsid w:val="00D9050E"/>
    <w:rsid w:val="00D9176B"/>
    <w:rsid w:val="00D91F51"/>
    <w:rsid w:val="00D924E3"/>
    <w:rsid w:val="00D92F17"/>
    <w:rsid w:val="00D94800"/>
    <w:rsid w:val="00D94CAF"/>
    <w:rsid w:val="00D9583C"/>
    <w:rsid w:val="00D95A1F"/>
    <w:rsid w:val="00D95BD0"/>
    <w:rsid w:val="00D96711"/>
    <w:rsid w:val="00D96B25"/>
    <w:rsid w:val="00D97B33"/>
    <w:rsid w:val="00D97F08"/>
    <w:rsid w:val="00DA068A"/>
    <w:rsid w:val="00DA0E42"/>
    <w:rsid w:val="00DA1A81"/>
    <w:rsid w:val="00DA232E"/>
    <w:rsid w:val="00DA24F6"/>
    <w:rsid w:val="00DA29C0"/>
    <w:rsid w:val="00DA43BB"/>
    <w:rsid w:val="00DA5895"/>
    <w:rsid w:val="00DA58D9"/>
    <w:rsid w:val="00DA5AB4"/>
    <w:rsid w:val="00DA5B4C"/>
    <w:rsid w:val="00DA65D0"/>
    <w:rsid w:val="00DA6BA0"/>
    <w:rsid w:val="00DA6C89"/>
    <w:rsid w:val="00DA6FB7"/>
    <w:rsid w:val="00DB050A"/>
    <w:rsid w:val="00DB0979"/>
    <w:rsid w:val="00DB0C13"/>
    <w:rsid w:val="00DB0F70"/>
    <w:rsid w:val="00DB2E2A"/>
    <w:rsid w:val="00DB3461"/>
    <w:rsid w:val="00DB35EF"/>
    <w:rsid w:val="00DB39BA"/>
    <w:rsid w:val="00DB3BC0"/>
    <w:rsid w:val="00DB3BC5"/>
    <w:rsid w:val="00DB3C3A"/>
    <w:rsid w:val="00DB3F3B"/>
    <w:rsid w:val="00DB4934"/>
    <w:rsid w:val="00DB4A4E"/>
    <w:rsid w:val="00DB4D0C"/>
    <w:rsid w:val="00DB5193"/>
    <w:rsid w:val="00DB5438"/>
    <w:rsid w:val="00DB5CB3"/>
    <w:rsid w:val="00DB6321"/>
    <w:rsid w:val="00DC05DD"/>
    <w:rsid w:val="00DC0CE7"/>
    <w:rsid w:val="00DC13B1"/>
    <w:rsid w:val="00DC1507"/>
    <w:rsid w:val="00DC2420"/>
    <w:rsid w:val="00DC265D"/>
    <w:rsid w:val="00DC2714"/>
    <w:rsid w:val="00DC35FC"/>
    <w:rsid w:val="00DC3935"/>
    <w:rsid w:val="00DC4D12"/>
    <w:rsid w:val="00DC4E6B"/>
    <w:rsid w:val="00DC6142"/>
    <w:rsid w:val="00DC617D"/>
    <w:rsid w:val="00DC64B2"/>
    <w:rsid w:val="00DC674F"/>
    <w:rsid w:val="00DC67E7"/>
    <w:rsid w:val="00DC682B"/>
    <w:rsid w:val="00DC6AE4"/>
    <w:rsid w:val="00DC6D6D"/>
    <w:rsid w:val="00DD0567"/>
    <w:rsid w:val="00DD0AE7"/>
    <w:rsid w:val="00DD138C"/>
    <w:rsid w:val="00DD1856"/>
    <w:rsid w:val="00DD19F8"/>
    <w:rsid w:val="00DD2549"/>
    <w:rsid w:val="00DD3426"/>
    <w:rsid w:val="00DD452B"/>
    <w:rsid w:val="00DD4B5A"/>
    <w:rsid w:val="00DD5634"/>
    <w:rsid w:val="00DD74E9"/>
    <w:rsid w:val="00DE190F"/>
    <w:rsid w:val="00DE1C22"/>
    <w:rsid w:val="00DE24C4"/>
    <w:rsid w:val="00DE2A44"/>
    <w:rsid w:val="00DE2AB7"/>
    <w:rsid w:val="00DE397A"/>
    <w:rsid w:val="00DE3EA4"/>
    <w:rsid w:val="00DE49C7"/>
    <w:rsid w:val="00DE4C89"/>
    <w:rsid w:val="00DE4FC9"/>
    <w:rsid w:val="00DE5482"/>
    <w:rsid w:val="00DE759D"/>
    <w:rsid w:val="00DE7BF4"/>
    <w:rsid w:val="00DF0519"/>
    <w:rsid w:val="00DF10C8"/>
    <w:rsid w:val="00DF1ED7"/>
    <w:rsid w:val="00DF3D19"/>
    <w:rsid w:val="00DF3D42"/>
    <w:rsid w:val="00DF3F02"/>
    <w:rsid w:val="00DF4112"/>
    <w:rsid w:val="00DF45E4"/>
    <w:rsid w:val="00DF4609"/>
    <w:rsid w:val="00DF5CF6"/>
    <w:rsid w:val="00DF6142"/>
    <w:rsid w:val="00DF6DCE"/>
    <w:rsid w:val="00DF7084"/>
    <w:rsid w:val="00E02008"/>
    <w:rsid w:val="00E02122"/>
    <w:rsid w:val="00E02488"/>
    <w:rsid w:val="00E02D85"/>
    <w:rsid w:val="00E03009"/>
    <w:rsid w:val="00E0421E"/>
    <w:rsid w:val="00E04330"/>
    <w:rsid w:val="00E0452C"/>
    <w:rsid w:val="00E0564B"/>
    <w:rsid w:val="00E06521"/>
    <w:rsid w:val="00E071B2"/>
    <w:rsid w:val="00E07561"/>
    <w:rsid w:val="00E07A2A"/>
    <w:rsid w:val="00E10682"/>
    <w:rsid w:val="00E10778"/>
    <w:rsid w:val="00E1078C"/>
    <w:rsid w:val="00E1109E"/>
    <w:rsid w:val="00E11F91"/>
    <w:rsid w:val="00E12C6D"/>
    <w:rsid w:val="00E12E3B"/>
    <w:rsid w:val="00E1446E"/>
    <w:rsid w:val="00E146FD"/>
    <w:rsid w:val="00E1588B"/>
    <w:rsid w:val="00E15FFB"/>
    <w:rsid w:val="00E166CA"/>
    <w:rsid w:val="00E16D38"/>
    <w:rsid w:val="00E17113"/>
    <w:rsid w:val="00E178D9"/>
    <w:rsid w:val="00E21DFE"/>
    <w:rsid w:val="00E21EAF"/>
    <w:rsid w:val="00E23C63"/>
    <w:rsid w:val="00E2436B"/>
    <w:rsid w:val="00E24DC0"/>
    <w:rsid w:val="00E25388"/>
    <w:rsid w:val="00E25B87"/>
    <w:rsid w:val="00E25E99"/>
    <w:rsid w:val="00E27BF6"/>
    <w:rsid w:val="00E27C29"/>
    <w:rsid w:val="00E30431"/>
    <w:rsid w:val="00E30A89"/>
    <w:rsid w:val="00E31097"/>
    <w:rsid w:val="00E31A49"/>
    <w:rsid w:val="00E32468"/>
    <w:rsid w:val="00E33272"/>
    <w:rsid w:val="00E33323"/>
    <w:rsid w:val="00E3412A"/>
    <w:rsid w:val="00E3416F"/>
    <w:rsid w:val="00E3474D"/>
    <w:rsid w:val="00E34923"/>
    <w:rsid w:val="00E35036"/>
    <w:rsid w:val="00E3553F"/>
    <w:rsid w:val="00E3665D"/>
    <w:rsid w:val="00E36C31"/>
    <w:rsid w:val="00E402C8"/>
    <w:rsid w:val="00E40B3A"/>
    <w:rsid w:val="00E412B2"/>
    <w:rsid w:val="00E4586B"/>
    <w:rsid w:val="00E4640A"/>
    <w:rsid w:val="00E465D7"/>
    <w:rsid w:val="00E4696F"/>
    <w:rsid w:val="00E46DBA"/>
    <w:rsid w:val="00E4730E"/>
    <w:rsid w:val="00E47B8F"/>
    <w:rsid w:val="00E47C2A"/>
    <w:rsid w:val="00E47EA6"/>
    <w:rsid w:val="00E506F1"/>
    <w:rsid w:val="00E514C1"/>
    <w:rsid w:val="00E51CE5"/>
    <w:rsid w:val="00E5248E"/>
    <w:rsid w:val="00E524D9"/>
    <w:rsid w:val="00E5292D"/>
    <w:rsid w:val="00E52BA4"/>
    <w:rsid w:val="00E52E38"/>
    <w:rsid w:val="00E53376"/>
    <w:rsid w:val="00E533C5"/>
    <w:rsid w:val="00E53E14"/>
    <w:rsid w:val="00E53F4D"/>
    <w:rsid w:val="00E541B5"/>
    <w:rsid w:val="00E5429E"/>
    <w:rsid w:val="00E5460A"/>
    <w:rsid w:val="00E54875"/>
    <w:rsid w:val="00E54EDB"/>
    <w:rsid w:val="00E55DAC"/>
    <w:rsid w:val="00E55EE3"/>
    <w:rsid w:val="00E5661A"/>
    <w:rsid w:val="00E568CA"/>
    <w:rsid w:val="00E569CE"/>
    <w:rsid w:val="00E5717B"/>
    <w:rsid w:val="00E57194"/>
    <w:rsid w:val="00E57B4D"/>
    <w:rsid w:val="00E57BE6"/>
    <w:rsid w:val="00E57C69"/>
    <w:rsid w:val="00E57E63"/>
    <w:rsid w:val="00E605E1"/>
    <w:rsid w:val="00E607E6"/>
    <w:rsid w:val="00E6197F"/>
    <w:rsid w:val="00E62C4F"/>
    <w:rsid w:val="00E62EE6"/>
    <w:rsid w:val="00E637A3"/>
    <w:rsid w:val="00E63AF1"/>
    <w:rsid w:val="00E6723A"/>
    <w:rsid w:val="00E672E4"/>
    <w:rsid w:val="00E675E4"/>
    <w:rsid w:val="00E67A3A"/>
    <w:rsid w:val="00E7036A"/>
    <w:rsid w:val="00E70638"/>
    <w:rsid w:val="00E70DEB"/>
    <w:rsid w:val="00E7102B"/>
    <w:rsid w:val="00E71084"/>
    <w:rsid w:val="00E71B4A"/>
    <w:rsid w:val="00E71BC8"/>
    <w:rsid w:val="00E71C68"/>
    <w:rsid w:val="00E73204"/>
    <w:rsid w:val="00E736D5"/>
    <w:rsid w:val="00E737D1"/>
    <w:rsid w:val="00E73FBF"/>
    <w:rsid w:val="00E74110"/>
    <w:rsid w:val="00E742C9"/>
    <w:rsid w:val="00E7580F"/>
    <w:rsid w:val="00E7677A"/>
    <w:rsid w:val="00E76870"/>
    <w:rsid w:val="00E76C7F"/>
    <w:rsid w:val="00E77FD7"/>
    <w:rsid w:val="00E80D81"/>
    <w:rsid w:val="00E81ABE"/>
    <w:rsid w:val="00E822B4"/>
    <w:rsid w:val="00E83519"/>
    <w:rsid w:val="00E83DD8"/>
    <w:rsid w:val="00E8432A"/>
    <w:rsid w:val="00E85182"/>
    <w:rsid w:val="00E852B9"/>
    <w:rsid w:val="00E85692"/>
    <w:rsid w:val="00E861E8"/>
    <w:rsid w:val="00E862C0"/>
    <w:rsid w:val="00E86C0B"/>
    <w:rsid w:val="00E8797C"/>
    <w:rsid w:val="00E90044"/>
    <w:rsid w:val="00E907A4"/>
    <w:rsid w:val="00E90AEF"/>
    <w:rsid w:val="00E90BC4"/>
    <w:rsid w:val="00E91117"/>
    <w:rsid w:val="00E91499"/>
    <w:rsid w:val="00E9187F"/>
    <w:rsid w:val="00E9265E"/>
    <w:rsid w:val="00E9278B"/>
    <w:rsid w:val="00E927E2"/>
    <w:rsid w:val="00E92FEF"/>
    <w:rsid w:val="00E9406B"/>
    <w:rsid w:val="00E940CA"/>
    <w:rsid w:val="00E94256"/>
    <w:rsid w:val="00E95175"/>
    <w:rsid w:val="00E95BB9"/>
    <w:rsid w:val="00E96501"/>
    <w:rsid w:val="00E9650D"/>
    <w:rsid w:val="00E96777"/>
    <w:rsid w:val="00E976DF"/>
    <w:rsid w:val="00EA0DA0"/>
    <w:rsid w:val="00EA0E95"/>
    <w:rsid w:val="00EA1D9F"/>
    <w:rsid w:val="00EA263B"/>
    <w:rsid w:val="00EA3050"/>
    <w:rsid w:val="00EA3A61"/>
    <w:rsid w:val="00EA3F94"/>
    <w:rsid w:val="00EA502E"/>
    <w:rsid w:val="00EA54A5"/>
    <w:rsid w:val="00EA64B9"/>
    <w:rsid w:val="00EA6A09"/>
    <w:rsid w:val="00EA733B"/>
    <w:rsid w:val="00EA77BF"/>
    <w:rsid w:val="00EB032F"/>
    <w:rsid w:val="00EB0657"/>
    <w:rsid w:val="00EB077F"/>
    <w:rsid w:val="00EB07EE"/>
    <w:rsid w:val="00EB0BD0"/>
    <w:rsid w:val="00EB0E26"/>
    <w:rsid w:val="00EB360A"/>
    <w:rsid w:val="00EB3B6E"/>
    <w:rsid w:val="00EB4008"/>
    <w:rsid w:val="00EB4175"/>
    <w:rsid w:val="00EB4653"/>
    <w:rsid w:val="00EB5054"/>
    <w:rsid w:val="00EB512A"/>
    <w:rsid w:val="00EB58D0"/>
    <w:rsid w:val="00EB6C3B"/>
    <w:rsid w:val="00EB7257"/>
    <w:rsid w:val="00EC1036"/>
    <w:rsid w:val="00EC1307"/>
    <w:rsid w:val="00EC1B85"/>
    <w:rsid w:val="00EC220A"/>
    <w:rsid w:val="00EC35A6"/>
    <w:rsid w:val="00EC39F1"/>
    <w:rsid w:val="00EC3A3F"/>
    <w:rsid w:val="00EC4217"/>
    <w:rsid w:val="00EC4336"/>
    <w:rsid w:val="00EC5557"/>
    <w:rsid w:val="00EC61DE"/>
    <w:rsid w:val="00EC62FF"/>
    <w:rsid w:val="00EC64AA"/>
    <w:rsid w:val="00EC6704"/>
    <w:rsid w:val="00EC75D2"/>
    <w:rsid w:val="00ED0427"/>
    <w:rsid w:val="00ED0B40"/>
    <w:rsid w:val="00ED0D82"/>
    <w:rsid w:val="00ED0E05"/>
    <w:rsid w:val="00ED2CC0"/>
    <w:rsid w:val="00ED3927"/>
    <w:rsid w:val="00ED6F09"/>
    <w:rsid w:val="00EE001A"/>
    <w:rsid w:val="00EE091A"/>
    <w:rsid w:val="00EE1ACD"/>
    <w:rsid w:val="00EE1B24"/>
    <w:rsid w:val="00EE5065"/>
    <w:rsid w:val="00EE544E"/>
    <w:rsid w:val="00EE5C36"/>
    <w:rsid w:val="00EF030E"/>
    <w:rsid w:val="00EF0483"/>
    <w:rsid w:val="00EF17BD"/>
    <w:rsid w:val="00EF2F1D"/>
    <w:rsid w:val="00EF3172"/>
    <w:rsid w:val="00EF3B7A"/>
    <w:rsid w:val="00EF46FB"/>
    <w:rsid w:val="00EF4D63"/>
    <w:rsid w:val="00EF520C"/>
    <w:rsid w:val="00EF5419"/>
    <w:rsid w:val="00EF57A4"/>
    <w:rsid w:val="00EF5EFD"/>
    <w:rsid w:val="00EF692F"/>
    <w:rsid w:val="00EF7CE9"/>
    <w:rsid w:val="00F0021E"/>
    <w:rsid w:val="00F006E5"/>
    <w:rsid w:val="00F014FF"/>
    <w:rsid w:val="00F0174F"/>
    <w:rsid w:val="00F01856"/>
    <w:rsid w:val="00F01DAF"/>
    <w:rsid w:val="00F0212A"/>
    <w:rsid w:val="00F029D8"/>
    <w:rsid w:val="00F02A68"/>
    <w:rsid w:val="00F02EAA"/>
    <w:rsid w:val="00F03192"/>
    <w:rsid w:val="00F045A2"/>
    <w:rsid w:val="00F049F1"/>
    <w:rsid w:val="00F05A44"/>
    <w:rsid w:val="00F05E11"/>
    <w:rsid w:val="00F0653E"/>
    <w:rsid w:val="00F07469"/>
    <w:rsid w:val="00F076F2"/>
    <w:rsid w:val="00F07F79"/>
    <w:rsid w:val="00F10DDF"/>
    <w:rsid w:val="00F110E4"/>
    <w:rsid w:val="00F11630"/>
    <w:rsid w:val="00F11B0B"/>
    <w:rsid w:val="00F11E5A"/>
    <w:rsid w:val="00F124C7"/>
    <w:rsid w:val="00F1254D"/>
    <w:rsid w:val="00F12632"/>
    <w:rsid w:val="00F13A30"/>
    <w:rsid w:val="00F13B15"/>
    <w:rsid w:val="00F150AE"/>
    <w:rsid w:val="00F1643A"/>
    <w:rsid w:val="00F16857"/>
    <w:rsid w:val="00F16E16"/>
    <w:rsid w:val="00F201B2"/>
    <w:rsid w:val="00F204E4"/>
    <w:rsid w:val="00F20558"/>
    <w:rsid w:val="00F20A46"/>
    <w:rsid w:val="00F20E96"/>
    <w:rsid w:val="00F21C40"/>
    <w:rsid w:val="00F21E24"/>
    <w:rsid w:val="00F22EC5"/>
    <w:rsid w:val="00F243E3"/>
    <w:rsid w:val="00F25570"/>
    <w:rsid w:val="00F2677E"/>
    <w:rsid w:val="00F30755"/>
    <w:rsid w:val="00F31740"/>
    <w:rsid w:val="00F31B9D"/>
    <w:rsid w:val="00F32441"/>
    <w:rsid w:val="00F3421B"/>
    <w:rsid w:val="00F3454A"/>
    <w:rsid w:val="00F34F2C"/>
    <w:rsid w:val="00F35014"/>
    <w:rsid w:val="00F36023"/>
    <w:rsid w:val="00F36F79"/>
    <w:rsid w:val="00F37BE6"/>
    <w:rsid w:val="00F37C0C"/>
    <w:rsid w:val="00F37F56"/>
    <w:rsid w:val="00F4001E"/>
    <w:rsid w:val="00F41BBB"/>
    <w:rsid w:val="00F42AC8"/>
    <w:rsid w:val="00F430DD"/>
    <w:rsid w:val="00F4368F"/>
    <w:rsid w:val="00F437EC"/>
    <w:rsid w:val="00F4383E"/>
    <w:rsid w:val="00F44AB9"/>
    <w:rsid w:val="00F44B99"/>
    <w:rsid w:val="00F453C5"/>
    <w:rsid w:val="00F46359"/>
    <w:rsid w:val="00F4671F"/>
    <w:rsid w:val="00F478BD"/>
    <w:rsid w:val="00F4798A"/>
    <w:rsid w:val="00F50359"/>
    <w:rsid w:val="00F50406"/>
    <w:rsid w:val="00F50702"/>
    <w:rsid w:val="00F50852"/>
    <w:rsid w:val="00F52429"/>
    <w:rsid w:val="00F52858"/>
    <w:rsid w:val="00F5426A"/>
    <w:rsid w:val="00F54573"/>
    <w:rsid w:val="00F54FF3"/>
    <w:rsid w:val="00F56254"/>
    <w:rsid w:val="00F56336"/>
    <w:rsid w:val="00F5643F"/>
    <w:rsid w:val="00F56AF3"/>
    <w:rsid w:val="00F578C2"/>
    <w:rsid w:val="00F5792D"/>
    <w:rsid w:val="00F61620"/>
    <w:rsid w:val="00F61FA4"/>
    <w:rsid w:val="00F638F2"/>
    <w:rsid w:val="00F64008"/>
    <w:rsid w:val="00F66C53"/>
    <w:rsid w:val="00F67DB6"/>
    <w:rsid w:val="00F70201"/>
    <w:rsid w:val="00F70BCB"/>
    <w:rsid w:val="00F72996"/>
    <w:rsid w:val="00F72B6B"/>
    <w:rsid w:val="00F737E2"/>
    <w:rsid w:val="00F73A92"/>
    <w:rsid w:val="00F73D62"/>
    <w:rsid w:val="00F74253"/>
    <w:rsid w:val="00F74C5D"/>
    <w:rsid w:val="00F752B9"/>
    <w:rsid w:val="00F75817"/>
    <w:rsid w:val="00F762EB"/>
    <w:rsid w:val="00F80C0D"/>
    <w:rsid w:val="00F815D0"/>
    <w:rsid w:val="00F81613"/>
    <w:rsid w:val="00F817BA"/>
    <w:rsid w:val="00F824BE"/>
    <w:rsid w:val="00F825E1"/>
    <w:rsid w:val="00F838F8"/>
    <w:rsid w:val="00F849E3"/>
    <w:rsid w:val="00F84DD9"/>
    <w:rsid w:val="00F84EBC"/>
    <w:rsid w:val="00F85F80"/>
    <w:rsid w:val="00F869E2"/>
    <w:rsid w:val="00F86ACD"/>
    <w:rsid w:val="00F87C99"/>
    <w:rsid w:val="00F906A8"/>
    <w:rsid w:val="00F90A71"/>
    <w:rsid w:val="00F92212"/>
    <w:rsid w:val="00F9272E"/>
    <w:rsid w:val="00F92AD1"/>
    <w:rsid w:val="00F93074"/>
    <w:rsid w:val="00F93326"/>
    <w:rsid w:val="00F93AD8"/>
    <w:rsid w:val="00F9443F"/>
    <w:rsid w:val="00F945CB"/>
    <w:rsid w:val="00F95C13"/>
    <w:rsid w:val="00F96221"/>
    <w:rsid w:val="00F96AFC"/>
    <w:rsid w:val="00F9717E"/>
    <w:rsid w:val="00F97888"/>
    <w:rsid w:val="00F97CD8"/>
    <w:rsid w:val="00F97EA2"/>
    <w:rsid w:val="00FA02AB"/>
    <w:rsid w:val="00FA0FFD"/>
    <w:rsid w:val="00FA17E6"/>
    <w:rsid w:val="00FA22CD"/>
    <w:rsid w:val="00FA312F"/>
    <w:rsid w:val="00FA3410"/>
    <w:rsid w:val="00FA352E"/>
    <w:rsid w:val="00FA4540"/>
    <w:rsid w:val="00FA4989"/>
    <w:rsid w:val="00FA4B46"/>
    <w:rsid w:val="00FA572F"/>
    <w:rsid w:val="00FA58F4"/>
    <w:rsid w:val="00FA5AF5"/>
    <w:rsid w:val="00FA5DCE"/>
    <w:rsid w:val="00FA6C71"/>
    <w:rsid w:val="00FA6C83"/>
    <w:rsid w:val="00FA7691"/>
    <w:rsid w:val="00FA7BAE"/>
    <w:rsid w:val="00FA7D45"/>
    <w:rsid w:val="00FB03E8"/>
    <w:rsid w:val="00FB22D4"/>
    <w:rsid w:val="00FB2869"/>
    <w:rsid w:val="00FB2AE5"/>
    <w:rsid w:val="00FB2B1D"/>
    <w:rsid w:val="00FB3B05"/>
    <w:rsid w:val="00FB414D"/>
    <w:rsid w:val="00FB5938"/>
    <w:rsid w:val="00FB5AB6"/>
    <w:rsid w:val="00FB6272"/>
    <w:rsid w:val="00FB72B0"/>
    <w:rsid w:val="00FB7B89"/>
    <w:rsid w:val="00FB7FF3"/>
    <w:rsid w:val="00FC246D"/>
    <w:rsid w:val="00FC2B66"/>
    <w:rsid w:val="00FC36C1"/>
    <w:rsid w:val="00FC3798"/>
    <w:rsid w:val="00FC3804"/>
    <w:rsid w:val="00FC404B"/>
    <w:rsid w:val="00FC488D"/>
    <w:rsid w:val="00FC5E86"/>
    <w:rsid w:val="00FC5F2E"/>
    <w:rsid w:val="00FC62CA"/>
    <w:rsid w:val="00FC675F"/>
    <w:rsid w:val="00FC7A4B"/>
    <w:rsid w:val="00FD004C"/>
    <w:rsid w:val="00FD044F"/>
    <w:rsid w:val="00FD1C8C"/>
    <w:rsid w:val="00FD236E"/>
    <w:rsid w:val="00FD29AF"/>
    <w:rsid w:val="00FD31B4"/>
    <w:rsid w:val="00FD3D39"/>
    <w:rsid w:val="00FD3FAE"/>
    <w:rsid w:val="00FD4545"/>
    <w:rsid w:val="00FD4610"/>
    <w:rsid w:val="00FD4B03"/>
    <w:rsid w:val="00FD4B0D"/>
    <w:rsid w:val="00FD515F"/>
    <w:rsid w:val="00FD5CAF"/>
    <w:rsid w:val="00FD5D26"/>
    <w:rsid w:val="00FD69DD"/>
    <w:rsid w:val="00FE0B8F"/>
    <w:rsid w:val="00FE0EF5"/>
    <w:rsid w:val="00FE36E0"/>
    <w:rsid w:val="00FE3914"/>
    <w:rsid w:val="00FE397B"/>
    <w:rsid w:val="00FE46B4"/>
    <w:rsid w:val="00FE4BD5"/>
    <w:rsid w:val="00FE5426"/>
    <w:rsid w:val="00FE63F5"/>
    <w:rsid w:val="00FE6732"/>
    <w:rsid w:val="00FE6B51"/>
    <w:rsid w:val="00FE6D93"/>
    <w:rsid w:val="00FE7A52"/>
    <w:rsid w:val="00FF1E9F"/>
    <w:rsid w:val="00FF2830"/>
    <w:rsid w:val="00FF2BFE"/>
    <w:rsid w:val="00FF3322"/>
    <w:rsid w:val="00FF38AA"/>
    <w:rsid w:val="00FF45DD"/>
    <w:rsid w:val="00FF4882"/>
    <w:rsid w:val="00FF4D0C"/>
    <w:rsid w:val="00FF4D99"/>
    <w:rsid w:val="00FF537A"/>
    <w:rsid w:val="00FF55EE"/>
    <w:rsid w:val="00FF5A8D"/>
    <w:rsid w:val="00FF5D13"/>
    <w:rsid w:val="00FF6D90"/>
    <w:rsid w:val="00FF703D"/>
    <w:rsid w:val="00FF74EF"/>
    <w:rsid w:val="00FF7845"/>
    <w:rsid w:val="00FF785B"/>
    <w:rsid w:val="00FF7A39"/>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oNotEmbedSmartTags/>
  <w:decimalSymbol w:val=","/>
  <w:listSeparator w:val=";"/>
  <w14:docId w14:val="26701DAC"/>
  <w15:docId w15:val="{0D523437-442E-42D4-8F97-C33B080E3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uiPriority="99" w:qFormat="1"/>
    <w:lsdException w:name="heading 2" w:locked="1" w:uiPriority="99" w:qFormat="1"/>
    <w:lsdException w:name="heading 3" w:locked="1" w:uiPriority="99" w:qFormat="1"/>
    <w:lsdException w:name="heading 4" w:locked="1" w:uiPriority="99" w:qFormat="1"/>
    <w:lsdException w:name="heading 5" w:locked="1" w:uiPriority="99" w:qFormat="1"/>
    <w:lsdException w:name="heading 6" w:locked="1" w:uiPriority="99" w:qFormat="1"/>
    <w:lsdException w:name="heading 7" w:locked="1" w:semiHidden="1" w:uiPriority="99" w:unhideWhenUsed="1" w:qFormat="1"/>
    <w:lsdException w:name="heading 8" w:locked="1" w:semiHidden="1" w:uiPriority="99" w:unhideWhenUsed="1" w:qFormat="1"/>
    <w:lsdException w:name="heading 9" w:locked="1" w:semiHidden="1" w:uiPriority="99" w:unhideWhenUsed="1" w:qFormat="1"/>
    <w:lsdException w:name="index 1" w:locked="1" w:semiHidden="1" w:uiPriority="99"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99"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99" w:unhideWhenUsed="1" w:qFormat="1"/>
    <w:lsdException w:name="annotation text" w:locked="1" w:semiHidden="1" w:uiPriority="99"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iPriority="99"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99" w:unhideWhenUsed="1"/>
    <w:lsdException w:name="line number" w:locked="1" w:semiHidden="1" w:unhideWhenUsed="1"/>
    <w:lsdException w:name="page number" w:locked="1" w:semiHidden="1" w:uiPriority="99" w:unhideWhenUsed="1"/>
    <w:lsdException w:name="endnote reference" w:locked="1" w:semiHidden="1" w:uiPriority="99" w:unhideWhenUsed="1"/>
    <w:lsdException w:name="endnote text" w:locked="1" w:semiHidden="1" w:uiPriority="99"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99" w:unhideWhenUsed="1"/>
    <w:lsdException w:name="List Bullet" w:locked="1" w:semiHidden="1" w:uiPriority="99" w:unhideWhenUsed="1"/>
    <w:lsdException w:name="List Number" w:locked="1" w:uiPriority="99"/>
    <w:lsdException w:name="List 2" w:locked="1" w:semiHidden="1" w:unhideWhenUsed="1"/>
    <w:lsdException w:name="List 3" w:locked="1" w:semiHidden="1" w:unhideWhenUsed="1"/>
    <w:lsdException w:name="List 4" w:locked="1"/>
    <w:lsdException w:name="List 5" w:locked="1"/>
    <w:lsdException w:name="List Bullet 2" w:locked="1" w:semiHidden="1" w:uiPriority="99" w:unhideWhenUsed="1"/>
    <w:lsdException w:name="List Bullet 3" w:locked="1" w:semiHidden="1" w:uiPriority="99" w:unhideWhenUsed="1"/>
    <w:lsdException w:name="List Bullet 4" w:locked="1" w:semiHidden="1" w:uiPriority="99" w:unhideWhenUsed="1"/>
    <w:lsdException w:name="List Bullet 5" w:locked="1" w:semiHidden="1" w:uiPriority="99" w:unhideWhenUsed="1"/>
    <w:lsdException w:name="List Number 2" w:locked="1" w:semiHidden="1" w:uiPriority="99" w:unhideWhenUsed="1"/>
    <w:lsdException w:name="List Number 3" w:locked="1" w:semiHidden="1" w:uiPriority="99" w:unhideWhenUsed="1"/>
    <w:lsdException w:name="List Number 4" w:locked="1" w:semiHidden="1" w:uiPriority="99" w:unhideWhenUsed="1"/>
    <w:lsdException w:name="List Number 5" w:locked="1" w:semiHidden="1" w:uiPriority="99" w:unhideWhenUsed="1"/>
    <w:lsdException w:name="Title" w:locked="1" w:uiPriority="99" w:qFormat="1"/>
    <w:lsdException w:name="Closing" w:locked="1" w:semiHidden="1" w:unhideWhenUsed="1"/>
    <w:lsdException w:name="Signature" w:locked="1" w:semiHidden="1" w:unhideWhenUsed="1"/>
    <w:lsdException w:name="Default Paragraph Font" w:locked="1" w:semiHidden="1" w:unhideWhenUsed="1"/>
    <w:lsdException w:name="Body Text" w:locked="1" w:semiHidden="1" w:uiPriority="99" w:unhideWhenUsed="1" w:qFormat="1"/>
    <w:lsdException w:name="Body Text Indent" w:locked="1" w:semiHidden="1" w:uiPriority="99"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99" w:qFormat="1"/>
    <w:lsdException w:name="Salutation" w:locked="1"/>
    <w:lsdException w:name="Date" w:locked="1" w:uiPriority="99"/>
    <w:lsdException w:name="Body Text First Indent" w:locked="1" w:uiPriority="99"/>
    <w:lsdException w:name="Body Text First Indent 2" w:locked="1" w:semiHidden="1" w:uiPriority="99" w:unhideWhenUsed="1"/>
    <w:lsdException w:name="Note Heading" w:locked="1" w:semiHidden="1" w:uiPriority="99" w:unhideWhenUsed="1"/>
    <w:lsdException w:name="Body Text 2" w:locked="1" w:semiHidden="1" w:uiPriority="99" w:unhideWhenUsed="1"/>
    <w:lsdException w:name="Body Text 3" w:locked="1" w:semiHidden="1" w:uiPriority="99" w:unhideWhenUsed="1"/>
    <w:lsdException w:name="Body Text Indent 2" w:locked="1" w:semiHidden="1" w:uiPriority="99" w:unhideWhenUsed="1"/>
    <w:lsdException w:name="Body Text Indent 3" w:locked="1" w:semiHidden="1" w:uiPriority="99" w:unhideWhenUsed="1"/>
    <w:lsdException w:name="Block Text" w:locked="1" w:semiHidden="1" w:uiPriority="99" w:unhideWhenUsed="1"/>
    <w:lsdException w:name="Hyperlink" w:locked="1" w:semiHidden="1" w:uiPriority="99" w:unhideWhenUsed="1"/>
    <w:lsdException w:name="FollowedHyperlink" w:locked="1" w:semiHidden="1" w:uiPriority="99" w:unhideWhenUsed="1"/>
    <w:lsdException w:name="Strong" w:locked="1" w:uiPriority="22" w:qFormat="1"/>
    <w:lsdException w:name="Emphasis" w:locked="1" w:uiPriority="99" w:qFormat="1"/>
    <w:lsdException w:name="Document Map" w:locked="1" w:semiHidden="1" w:uiPriority="99" w:unhideWhenUsed="1"/>
    <w:lsdException w:name="Plain Text" w:locked="1" w:semiHidden="1" w:uiPriority="99"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99"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uiPriority="99"/>
    <w:lsdException w:name="Table Theme" w:locked="1"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7136"/>
    <w:rPr>
      <w:sz w:val="24"/>
      <w:szCs w:val="24"/>
    </w:rPr>
  </w:style>
  <w:style w:type="paragraph" w:styleId="11">
    <w:name w:val="heading 1"/>
    <w:basedOn w:val="a0"/>
    <w:next w:val="a0"/>
    <w:link w:val="12"/>
    <w:uiPriority w:val="99"/>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uiPriority w:val="99"/>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uiPriority w:val="99"/>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uiPriority w:val="99"/>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uiPriority w:val="99"/>
    <w:qFormat/>
    <w:rsid w:val="003519B4"/>
    <w:pPr>
      <w:keepNext/>
      <w:jc w:val="center"/>
      <w:outlineLvl w:val="4"/>
    </w:pPr>
    <w:rPr>
      <w:b/>
      <w:bCs/>
    </w:rPr>
  </w:style>
  <w:style w:type="paragraph" w:styleId="6">
    <w:name w:val="heading 6"/>
    <w:basedOn w:val="a0"/>
    <w:next w:val="a0"/>
    <w:link w:val="60"/>
    <w:uiPriority w:val="99"/>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uiPriority w:val="99"/>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uiPriority w:val="99"/>
    <w:qFormat/>
    <w:rsid w:val="003519B4"/>
    <w:pPr>
      <w:keepNext/>
      <w:ind w:left="-108" w:right="-108"/>
      <w:jc w:val="center"/>
      <w:outlineLvl w:val="7"/>
    </w:pPr>
    <w:rPr>
      <w:rFonts w:ascii="Calibri" w:hAnsi="Calibri"/>
      <w:i/>
      <w:iCs/>
    </w:rPr>
  </w:style>
  <w:style w:type="paragraph" w:styleId="9">
    <w:name w:val="heading 9"/>
    <w:basedOn w:val="a0"/>
    <w:next w:val="a0"/>
    <w:link w:val="90"/>
    <w:uiPriority w:val="99"/>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uiPriority w:val="99"/>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uiPriority w:val="99"/>
    <w:semiHidden/>
    <w:locked/>
    <w:rsid w:val="00343C46"/>
    <w:rPr>
      <w:rFonts w:ascii="Cambria" w:hAnsi="Cambria" w:cs="Cambria"/>
      <w:b/>
      <w:bCs/>
      <w:sz w:val="26"/>
      <w:szCs w:val="26"/>
    </w:rPr>
  </w:style>
  <w:style w:type="character" w:customStyle="1" w:styleId="40">
    <w:name w:val="Заголовок 4 Знак"/>
    <w:aliases w:val="Параграф Знак"/>
    <w:link w:val="4"/>
    <w:uiPriority w:val="99"/>
    <w:locked/>
    <w:rsid w:val="00343C46"/>
    <w:rPr>
      <w:rFonts w:ascii="Calibri" w:hAnsi="Calibri" w:cs="Calibri"/>
      <w:b/>
      <w:bCs/>
      <w:sz w:val="28"/>
      <w:szCs w:val="28"/>
    </w:rPr>
  </w:style>
  <w:style w:type="character" w:customStyle="1" w:styleId="50">
    <w:name w:val="Заголовок 5 Знак"/>
    <w:aliases w:val="_Подпункт Знак"/>
    <w:link w:val="5"/>
    <w:uiPriority w:val="99"/>
    <w:locked/>
    <w:rsid w:val="003B41ED"/>
    <w:rPr>
      <w:rFonts w:cs="Times New Roman"/>
      <w:b/>
      <w:bCs/>
      <w:sz w:val="24"/>
      <w:szCs w:val="24"/>
      <w:lang w:val="ru-RU" w:eastAsia="ru-RU"/>
    </w:rPr>
  </w:style>
  <w:style w:type="character" w:customStyle="1" w:styleId="60">
    <w:name w:val="Заголовок 6 Знак"/>
    <w:link w:val="6"/>
    <w:uiPriority w:val="99"/>
    <w:locked/>
    <w:rsid w:val="00343C46"/>
    <w:rPr>
      <w:i/>
      <w:iCs/>
      <w:sz w:val="22"/>
      <w:szCs w:val="22"/>
    </w:rPr>
  </w:style>
  <w:style w:type="character" w:customStyle="1" w:styleId="70">
    <w:name w:val="Заголовок 7 Знак"/>
    <w:link w:val="7"/>
    <w:uiPriority w:val="99"/>
    <w:locked/>
    <w:rsid w:val="00343C46"/>
    <w:rPr>
      <w:rFonts w:ascii="Calibri" w:hAnsi="Calibri" w:cs="Calibri"/>
      <w:sz w:val="24"/>
      <w:szCs w:val="24"/>
    </w:rPr>
  </w:style>
  <w:style w:type="character" w:customStyle="1" w:styleId="80">
    <w:name w:val="Заголовок 8 Знак"/>
    <w:link w:val="8"/>
    <w:uiPriority w:val="99"/>
    <w:locked/>
    <w:rsid w:val="00343C46"/>
    <w:rPr>
      <w:rFonts w:ascii="Calibri" w:hAnsi="Calibri" w:cs="Calibri"/>
      <w:i/>
      <w:iCs/>
      <w:sz w:val="24"/>
      <w:szCs w:val="24"/>
    </w:rPr>
  </w:style>
  <w:style w:type="character" w:customStyle="1" w:styleId="90">
    <w:name w:val="Заголовок 9 Знак"/>
    <w:link w:val="9"/>
    <w:uiPriority w:val="99"/>
    <w:locked/>
    <w:rsid w:val="00343C46"/>
    <w:rPr>
      <w:rFonts w:ascii="Arial" w:hAnsi="Arial"/>
      <w:b/>
      <w:bCs/>
      <w:i/>
      <w:iCs/>
      <w:sz w:val="18"/>
      <w:szCs w:val="18"/>
    </w:rPr>
  </w:style>
  <w:style w:type="character" w:customStyle="1" w:styleId="12">
    <w:name w:val="Заголовок 1 Знак"/>
    <w:link w:val="11"/>
    <w:uiPriority w:val="9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uiPriority w:val="99"/>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uiPriority w:val="99"/>
    <w:locked/>
    <w:rsid w:val="003B41ED"/>
    <w:rPr>
      <w:rFonts w:ascii="Arial" w:hAnsi="Arial" w:cs="Arial"/>
      <w:b/>
      <w:bCs/>
      <w:sz w:val="26"/>
      <w:szCs w:val="26"/>
      <w:lang w:val="ru-RU" w:eastAsia="ru-RU"/>
    </w:rPr>
  </w:style>
  <w:style w:type="paragraph" w:styleId="a4">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
    <w:basedOn w:val="a0"/>
    <w:link w:val="a5"/>
    <w:uiPriority w:val="99"/>
    <w:qFormat/>
    <w:rsid w:val="003519B4"/>
    <w:pPr>
      <w:jc w:val="both"/>
    </w:pPr>
  </w:style>
  <w:style w:type="character" w:customStyle="1" w:styleId="a5">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link w:val="a4"/>
    <w:uiPriority w:val="99"/>
    <w:locked/>
    <w:rsid w:val="003B41ED"/>
    <w:rPr>
      <w:rFonts w:cs="Times New Roman"/>
      <w:sz w:val="24"/>
      <w:szCs w:val="24"/>
      <w:lang w:val="ru-RU" w:eastAsia="ru-RU"/>
    </w:rPr>
  </w:style>
  <w:style w:type="paragraph" w:customStyle="1" w:styleId="22">
    <w:name w:val="Стиль2"/>
    <w:basedOn w:val="23"/>
    <w:uiPriority w:val="99"/>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uiPriority w:val="99"/>
    <w:rsid w:val="003519B4"/>
    <w:pPr>
      <w:tabs>
        <w:tab w:val="num" w:pos="360"/>
        <w:tab w:val="num" w:pos="432"/>
      </w:tabs>
      <w:ind w:left="432" w:hanging="432"/>
    </w:pPr>
    <w:rPr>
      <w:sz w:val="20"/>
      <w:szCs w:val="20"/>
    </w:rPr>
  </w:style>
  <w:style w:type="paragraph" w:customStyle="1" w:styleId="30">
    <w:name w:val="Стиль3"/>
    <w:basedOn w:val="24"/>
    <w:uiPriority w:val="99"/>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uiPriority w:val="99"/>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uiPriority w:val="99"/>
    <w:locked/>
    <w:rsid w:val="00343C46"/>
    <w:rPr>
      <w:rFonts w:cs="Times New Roman"/>
      <w:sz w:val="24"/>
      <w:szCs w:val="24"/>
    </w:rPr>
  </w:style>
  <w:style w:type="paragraph" w:customStyle="1" w:styleId="32">
    <w:name w:val="Стиль3 Знак Знак"/>
    <w:basedOn w:val="24"/>
    <w:link w:val="33"/>
    <w:uiPriority w:val="99"/>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4"/>
    <w:uiPriority w:val="99"/>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qFormat/>
    <w:rsid w:val="003519B4"/>
    <w:pPr>
      <w:autoSpaceDE w:val="0"/>
      <w:autoSpaceDN w:val="0"/>
      <w:adjustRightInd w:val="0"/>
      <w:ind w:right="19772" w:firstLine="720"/>
    </w:pPr>
    <w:rPr>
      <w:rFonts w:ascii="Arial" w:hAnsi="Arial" w:cs="Arial"/>
    </w:rPr>
  </w:style>
  <w:style w:type="paragraph" w:customStyle="1" w:styleId="13">
    <w:name w:val="Обычный (веб)1"/>
    <w:basedOn w:val="a0"/>
    <w:uiPriority w:val="99"/>
    <w:rsid w:val="003519B4"/>
    <w:pPr>
      <w:spacing w:before="100" w:beforeAutospacing="1" w:after="100" w:afterAutospacing="1"/>
    </w:pPr>
  </w:style>
  <w:style w:type="character" w:styleId="a6">
    <w:name w:val="Hyperlink"/>
    <w:uiPriority w:val="99"/>
    <w:rsid w:val="003519B4"/>
    <w:rPr>
      <w:rFonts w:cs="Times New Roman"/>
      <w:color w:val="0000FF"/>
      <w:u w:val="single"/>
    </w:rPr>
  </w:style>
  <w:style w:type="character" w:styleId="a7">
    <w:name w:val="page number"/>
    <w:uiPriority w:val="99"/>
    <w:rsid w:val="003519B4"/>
    <w:rPr>
      <w:rFonts w:cs="Times New Roman"/>
    </w:rPr>
  </w:style>
  <w:style w:type="paragraph" w:styleId="a8">
    <w:name w:val="Body Text Indent"/>
    <w:aliases w:val="текст"/>
    <w:basedOn w:val="a0"/>
    <w:link w:val="a9"/>
    <w:uiPriority w:val="99"/>
    <w:qFormat/>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uiPriority w:val="99"/>
    <w:locked/>
    <w:rsid w:val="003B41ED"/>
    <w:rPr>
      <w:rFonts w:cs="Times New Roman"/>
      <w:sz w:val="24"/>
      <w:szCs w:val="24"/>
      <w:lang w:val="ru-RU" w:eastAsia="ru-RU"/>
    </w:rPr>
  </w:style>
  <w:style w:type="paragraph" w:customStyle="1" w:styleId="2-11">
    <w:name w:val="2-11"/>
    <w:basedOn w:val="a0"/>
    <w:uiPriority w:val="99"/>
    <w:rsid w:val="003519B4"/>
    <w:pPr>
      <w:spacing w:after="60"/>
      <w:jc w:val="both"/>
    </w:pPr>
  </w:style>
  <w:style w:type="paragraph" w:styleId="35">
    <w:name w:val="Body Text Indent 3"/>
    <w:aliases w:val="Знак2"/>
    <w:basedOn w:val="a0"/>
    <w:link w:val="36"/>
    <w:uiPriority w:val="99"/>
    <w:rsid w:val="003519B4"/>
    <w:pPr>
      <w:tabs>
        <w:tab w:val="left" w:pos="1260"/>
      </w:tabs>
      <w:ind w:firstLine="720"/>
      <w:jc w:val="both"/>
    </w:pPr>
  </w:style>
  <w:style w:type="character" w:customStyle="1" w:styleId="36">
    <w:name w:val="Основной текст с отступом 3 Знак"/>
    <w:aliases w:val="Знак2 Знак"/>
    <w:link w:val="35"/>
    <w:uiPriority w:val="99"/>
    <w:locked/>
    <w:rsid w:val="003B41ED"/>
    <w:rPr>
      <w:rFonts w:cs="Times New Roman"/>
      <w:sz w:val="24"/>
      <w:szCs w:val="24"/>
      <w:lang w:val="ru-RU" w:eastAsia="ru-RU"/>
    </w:rPr>
  </w:style>
  <w:style w:type="paragraph" w:customStyle="1" w:styleId="37">
    <w:name w:val="3"/>
    <w:basedOn w:val="a0"/>
    <w:uiPriority w:val="99"/>
    <w:rsid w:val="003519B4"/>
    <w:pPr>
      <w:jc w:val="both"/>
    </w:pPr>
  </w:style>
  <w:style w:type="paragraph" w:customStyle="1" w:styleId="aa">
    <w:name w:val="Тендерные данные"/>
    <w:basedOn w:val="a0"/>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rPr>
  </w:style>
  <w:style w:type="paragraph" w:styleId="ab">
    <w:name w:val="footnote text"/>
    <w:aliases w:val="Знак4 Знак, Знак4 Знак,Знак4 Знак1,Знак4,Знак4 Знак Знак Знак2,Текст сноски Знак Знак1, Знак4 Знак1, Знак4, Знак4 Знак Знак Знак2,Знак7 Знак1,Знак8 Знак,Знак7, Знак6 Знак,Знак6 Знак, Знак8 Знак,Char,Текст сноски Знак Знак,Текст сноски45"/>
    <w:basedOn w:val="a0"/>
    <w:link w:val="ac"/>
    <w:uiPriority w:val="99"/>
    <w:qFormat/>
    <w:rsid w:val="003519B4"/>
    <w:pPr>
      <w:spacing w:after="60"/>
      <w:jc w:val="both"/>
    </w:pPr>
    <w:rPr>
      <w:sz w:val="20"/>
      <w:szCs w:val="20"/>
    </w:rPr>
  </w:style>
  <w:style w:type="character" w:customStyle="1" w:styleId="ac">
    <w:name w:val="Текст сноски Знак"/>
    <w:aliases w:val="Знак4 Знак Знак, Знак4 Знак Знак,Знак4 Знак1 Знак,Знак4 Знак2,Знак4 Знак Знак Знак2 Знак,Текст сноски Знак Знак1 Знак, Знак4 Знак1 Знак, Знак4 Знак2, Знак4 Знак Знак Знак2 Знак,Знак7 Знак1 Знак,Знак8 Знак Знак,Знак7 Знак,Char Знак"/>
    <w:link w:val="ab"/>
    <w:uiPriority w:val="99"/>
    <w:locked/>
    <w:rsid w:val="00343C46"/>
    <w:rPr>
      <w:rFonts w:cs="Times New Roman"/>
      <w:sz w:val="20"/>
      <w:szCs w:val="20"/>
    </w:rPr>
  </w:style>
  <w:style w:type="paragraph" w:styleId="ad">
    <w:name w:val="List Bullet"/>
    <w:basedOn w:val="a0"/>
    <w:autoRedefine/>
    <w:uiPriority w:val="99"/>
    <w:rsid w:val="003519B4"/>
    <w:pPr>
      <w:widowControl w:val="0"/>
      <w:spacing w:after="60"/>
      <w:jc w:val="both"/>
    </w:pPr>
    <w:rPr>
      <w:color w:val="000000"/>
    </w:rPr>
  </w:style>
  <w:style w:type="paragraph" w:customStyle="1" w:styleId="110">
    <w:name w:val="заголовок 11"/>
    <w:basedOn w:val="a0"/>
    <w:next w:val="a0"/>
    <w:uiPriority w:val="99"/>
    <w:rsid w:val="003519B4"/>
    <w:pPr>
      <w:keepNext/>
      <w:jc w:val="center"/>
    </w:pPr>
  </w:style>
  <w:style w:type="paragraph" w:styleId="ae">
    <w:name w:val="Date"/>
    <w:basedOn w:val="a0"/>
    <w:next w:val="a0"/>
    <w:link w:val="af"/>
    <w:uiPriority w:val="99"/>
    <w:rsid w:val="003519B4"/>
    <w:pPr>
      <w:spacing w:after="60"/>
      <w:jc w:val="both"/>
    </w:pPr>
  </w:style>
  <w:style w:type="character" w:customStyle="1" w:styleId="af">
    <w:name w:val="Дата Знак"/>
    <w:link w:val="ae"/>
    <w:uiPriority w:val="99"/>
    <w:locked/>
    <w:rsid w:val="00343C46"/>
    <w:rPr>
      <w:rFonts w:cs="Times New Roman"/>
      <w:sz w:val="24"/>
      <w:szCs w:val="24"/>
    </w:rPr>
  </w:style>
  <w:style w:type="paragraph" w:customStyle="1" w:styleId="af0">
    <w:name w:val="МП"/>
    <w:basedOn w:val="a0"/>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0"/>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uiPriority w:val="99"/>
    <w:rsid w:val="003519B4"/>
    <w:pPr>
      <w:keepNext/>
    </w:pPr>
  </w:style>
  <w:style w:type="paragraph" w:styleId="af2">
    <w:name w:val="footer"/>
    <w:basedOn w:val="a0"/>
    <w:link w:val="af3"/>
    <w:uiPriority w:val="99"/>
    <w:rsid w:val="003519B4"/>
    <w:pPr>
      <w:tabs>
        <w:tab w:val="center" w:pos="4677"/>
        <w:tab w:val="right" w:pos="9355"/>
      </w:tabs>
    </w:pPr>
  </w:style>
  <w:style w:type="character" w:customStyle="1" w:styleId="af3">
    <w:name w:val="Нижний колонтитул Знак"/>
    <w:link w:val="af2"/>
    <w:uiPriority w:val="99"/>
    <w:locked/>
    <w:rsid w:val="003B41ED"/>
    <w:rPr>
      <w:rFonts w:cs="Times New Roman"/>
      <w:sz w:val="24"/>
      <w:szCs w:val="24"/>
      <w:lang w:val="ru-RU" w:eastAsia="ru-RU"/>
    </w:rPr>
  </w:style>
  <w:style w:type="character" w:customStyle="1" w:styleId="propvalue">
    <w:name w:val="propvalue"/>
    <w:uiPriority w:val="99"/>
    <w:rsid w:val="003519B4"/>
    <w:rPr>
      <w:rFonts w:cs="Times New Roman"/>
      <w:color w:val="800000"/>
    </w:rPr>
  </w:style>
  <w:style w:type="paragraph" w:styleId="af4">
    <w:name w:val="header"/>
    <w:basedOn w:val="a0"/>
    <w:link w:val="af5"/>
    <w:uiPriority w:val="99"/>
    <w:rsid w:val="003519B4"/>
    <w:pPr>
      <w:tabs>
        <w:tab w:val="center" w:pos="4677"/>
        <w:tab w:val="right" w:pos="9355"/>
      </w:tabs>
    </w:pPr>
  </w:style>
  <w:style w:type="character" w:customStyle="1" w:styleId="HeaderChar">
    <w:name w:val="Header Char"/>
    <w:uiPriority w:val="99"/>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6">
    <w:name w:val="Body Text 2"/>
    <w:aliases w:val="Основной текст 2 Знак Знак Знак,Основной текст 2 Знак Знак, Знак Знак Знак,Знак Знак Знак"/>
    <w:basedOn w:val="a0"/>
    <w:link w:val="27"/>
    <w:uiPriority w:val="99"/>
    <w:rsid w:val="003519B4"/>
  </w:style>
  <w:style w:type="character" w:customStyle="1" w:styleId="27">
    <w:name w:val="Основной текст 2 Знак"/>
    <w:aliases w:val="Основной текст 2 Знак Знак Знак Знак,Основной текст 2 Знак Знак Знак1, Знак Знак Знак Знак,Знак Знак Знак Знак3"/>
    <w:link w:val="26"/>
    <w:uiPriority w:val="99"/>
    <w:locked/>
    <w:rsid w:val="00343C46"/>
    <w:rPr>
      <w:rFonts w:cs="Times New Roman"/>
      <w:sz w:val="24"/>
      <w:szCs w:val="24"/>
    </w:rPr>
  </w:style>
  <w:style w:type="paragraph" w:styleId="41">
    <w:name w:val="List Bullet 4"/>
    <w:basedOn w:val="a0"/>
    <w:autoRedefine/>
    <w:uiPriority w:val="99"/>
    <w:rsid w:val="003519B4"/>
    <w:pPr>
      <w:tabs>
        <w:tab w:val="num" w:pos="1209"/>
      </w:tabs>
      <w:spacing w:after="60"/>
      <w:ind w:left="1209" w:hanging="360"/>
      <w:jc w:val="both"/>
    </w:pPr>
  </w:style>
  <w:style w:type="paragraph" w:styleId="51">
    <w:name w:val="List Bullet 5"/>
    <w:basedOn w:val="a0"/>
    <w:autoRedefine/>
    <w:uiPriority w:val="99"/>
    <w:rsid w:val="003519B4"/>
    <w:pPr>
      <w:tabs>
        <w:tab w:val="num" w:pos="1492"/>
      </w:tabs>
      <w:spacing w:after="60"/>
      <w:ind w:left="1492" w:hanging="360"/>
      <w:jc w:val="both"/>
    </w:pPr>
  </w:style>
  <w:style w:type="paragraph" w:styleId="38">
    <w:name w:val="List Number 3"/>
    <w:basedOn w:val="a0"/>
    <w:uiPriority w:val="99"/>
    <w:rsid w:val="003519B4"/>
    <w:pPr>
      <w:tabs>
        <w:tab w:val="num" w:pos="926"/>
      </w:tabs>
      <w:spacing w:after="60"/>
      <w:ind w:left="926" w:hanging="360"/>
      <w:jc w:val="both"/>
    </w:pPr>
  </w:style>
  <w:style w:type="paragraph" w:styleId="42">
    <w:name w:val="List Number 4"/>
    <w:basedOn w:val="a0"/>
    <w:uiPriority w:val="99"/>
    <w:rsid w:val="003519B4"/>
    <w:pPr>
      <w:tabs>
        <w:tab w:val="num" w:pos="1209"/>
      </w:tabs>
      <w:spacing w:after="60"/>
      <w:ind w:left="1209" w:hanging="360"/>
      <w:jc w:val="both"/>
    </w:pPr>
  </w:style>
  <w:style w:type="paragraph" w:styleId="52">
    <w:name w:val="List Number 5"/>
    <w:basedOn w:val="a0"/>
    <w:uiPriority w:val="99"/>
    <w:rsid w:val="003519B4"/>
    <w:pPr>
      <w:tabs>
        <w:tab w:val="num" w:pos="1492"/>
      </w:tabs>
      <w:spacing w:after="60"/>
      <w:ind w:left="1492" w:hanging="360"/>
      <w:jc w:val="both"/>
    </w:pPr>
  </w:style>
  <w:style w:type="paragraph" w:customStyle="1" w:styleId="Instruction">
    <w:name w:val="Instruction"/>
    <w:basedOn w:val="26"/>
    <w:uiPriority w:val="99"/>
    <w:rsid w:val="003519B4"/>
    <w:pPr>
      <w:tabs>
        <w:tab w:val="num" w:pos="360"/>
      </w:tabs>
      <w:spacing w:before="180" w:after="60"/>
      <w:ind w:left="360" w:hanging="360"/>
      <w:jc w:val="both"/>
    </w:pPr>
    <w:rPr>
      <w:b/>
      <w:bCs/>
    </w:rPr>
  </w:style>
  <w:style w:type="paragraph" w:customStyle="1" w:styleId="xl27">
    <w:name w:val="xl27"/>
    <w:basedOn w:val="a0"/>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0"/>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0"/>
    <w:uiPriority w:val="99"/>
    <w:semiHidden/>
    <w:rsid w:val="003519B4"/>
    <w:pPr>
      <w:tabs>
        <w:tab w:val="num" w:pos="567"/>
      </w:tabs>
      <w:spacing w:before="240" w:after="120"/>
      <w:ind w:left="567" w:hanging="567"/>
      <w:jc w:val="both"/>
    </w:pPr>
    <w:rPr>
      <w:b/>
      <w:bCs/>
    </w:rPr>
  </w:style>
  <w:style w:type="paragraph" w:customStyle="1" w:styleId="39">
    <w:name w:val="Раздел 3"/>
    <w:basedOn w:val="a0"/>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0"/>
    <w:uiPriority w:val="99"/>
    <w:rsid w:val="003519B4"/>
    <w:pPr>
      <w:overflowPunct w:val="0"/>
      <w:autoSpaceDE w:val="0"/>
      <w:autoSpaceDN w:val="0"/>
      <w:adjustRightInd w:val="0"/>
      <w:jc w:val="center"/>
    </w:pPr>
    <w:rPr>
      <w:b/>
      <w:bCs/>
      <w:sz w:val="28"/>
      <w:szCs w:val="28"/>
    </w:rPr>
  </w:style>
  <w:style w:type="paragraph" w:customStyle="1" w:styleId="14">
    <w:name w:val="Стиль1"/>
    <w:basedOn w:val="a0"/>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5">
    <w:name w:val="Обычный1"/>
    <w:uiPriority w:val="99"/>
    <w:rsid w:val="003519B4"/>
    <w:pPr>
      <w:widowControl w:val="0"/>
      <w:ind w:firstLine="720"/>
      <w:jc w:val="both"/>
    </w:pPr>
    <w:rPr>
      <w:sz w:val="24"/>
      <w:szCs w:val="24"/>
    </w:rPr>
  </w:style>
  <w:style w:type="paragraph" w:styleId="af8">
    <w:name w:val="Document Map"/>
    <w:basedOn w:val="a0"/>
    <w:link w:val="af9"/>
    <w:uiPriority w:val="99"/>
    <w:rsid w:val="00CA09A5"/>
    <w:pPr>
      <w:shd w:val="clear" w:color="auto" w:fill="000080"/>
    </w:pPr>
    <w:rPr>
      <w:sz w:val="2"/>
      <w:szCs w:val="2"/>
    </w:rPr>
  </w:style>
  <w:style w:type="character" w:customStyle="1" w:styleId="af9">
    <w:name w:val="Схема документа Знак"/>
    <w:link w:val="af8"/>
    <w:uiPriority w:val="99"/>
    <w:locked/>
    <w:rsid w:val="00343C46"/>
    <w:rPr>
      <w:rFonts w:cs="Times New Roman"/>
      <w:sz w:val="2"/>
      <w:szCs w:val="2"/>
    </w:rPr>
  </w:style>
  <w:style w:type="paragraph" w:customStyle="1" w:styleId="16">
    <w:name w:val="Название1"/>
    <w:basedOn w:val="a0"/>
    <w:link w:val="afa"/>
    <w:uiPriority w:val="99"/>
    <w:qFormat/>
    <w:rsid w:val="00E4640A"/>
    <w:pPr>
      <w:widowControl w:val="0"/>
      <w:autoSpaceDE w:val="0"/>
      <w:autoSpaceDN w:val="0"/>
      <w:adjustRightInd w:val="0"/>
      <w:jc w:val="center"/>
    </w:pPr>
  </w:style>
  <w:style w:type="character" w:customStyle="1" w:styleId="afa">
    <w:name w:val="Название Знак"/>
    <w:link w:val="16"/>
    <w:uiPriority w:val="99"/>
    <w:locked/>
    <w:rsid w:val="00E4640A"/>
    <w:rPr>
      <w:rFonts w:cs="Times New Roman"/>
      <w:sz w:val="24"/>
      <w:szCs w:val="24"/>
      <w:lang w:val="ru-RU" w:eastAsia="ru-RU"/>
    </w:rPr>
  </w:style>
  <w:style w:type="paragraph" w:styleId="3a">
    <w:name w:val="Body Text 3"/>
    <w:basedOn w:val="a0"/>
    <w:link w:val="3b"/>
    <w:uiPriority w:val="99"/>
    <w:rsid w:val="00E4640A"/>
    <w:pPr>
      <w:spacing w:after="120"/>
    </w:pPr>
    <w:rPr>
      <w:sz w:val="16"/>
      <w:szCs w:val="16"/>
    </w:rPr>
  </w:style>
  <w:style w:type="character" w:customStyle="1" w:styleId="3b">
    <w:name w:val="Основной текст 3 Знак"/>
    <w:link w:val="3a"/>
    <w:uiPriority w:val="99"/>
    <w:locked/>
    <w:rsid w:val="003B41ED"/>
    <w:rPr>
      <w:rFonts w:cs="Times New Roman"/>
      <w:sz w:val="16"/>
      <w:szCs w:val="16"/>
      <w:lang w:val="ru-RU" w:eastAsia="ru-RU"/>
    </w:rPr>
  </w:style>
  <w:style w:type="paragraph" w:customStyle="1" w:styleId="111">
    <w:name w:val="111"/>
    <w:basedOn w:val="a0"/>
    <w:uiPriority w:val="99"/>
    <w:rsid w:val="00E4640A"/>
    <w:rPr>
      <w:rFonts w:ascii="Times New Roman CYR" w:hAnsi="Times New Roman CYR" w:cs="Times New Roman CYR"/>
      <w:sz w:val="20"/>
      <w:szCs w:val="20"/>
    </w:rPr>
  </w:style>
  <w:style w:type="paragraph" w:styleId="afb">
    <w:name w:val="Subtitle"/>
    <w:basedOn w:val="a0"/>
    <w:link w:val="afc"/>
    <w:uiPriority w:val="99"/>
    <w:qFormat/>
    <w:rsid w:val="00E4640A"/>
    <w:pPr>
      <w:spacing w:after="60"/>
      <w:jc w:val="center"/>
      <w:outlineLvl w:val="1"/>
    </w:pPr>
    <w:rPr>
      <w:rFonts w:ascii="Cambria" w:hAnsi="Cambria"/>
    </w:rPr>
  </w:style>
  <w:style w:type="character" w:customStyle="1" w:styleId="afc">
    <w:name w:val="Подзаголовок Знак"/>
    <w:link w:val="afb"/>
    <w:uiPriority w:val="99"/>
    <w:locked/>
    <w:rsid w:val="00343C46"/>
    <w:rPr>
      <w:rFonts w:ascii="Cambria" w:hAnsi="Cambria" w:cs="Cambria"/>
      <w:sz w:val="24"/>
      <w:szCs w:val="24"/>
    </w:rPr>
  </w:style>
  <w:style w:type="character" w:customStyle="1" w:styleId="FontStyle46">
    <w:name w:val="Font Style46"/>
    <w:uiPriority w:val="99"/>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uiPriority w:val="99"/>
    <w:rsid w:val="00F56336"/>
    <w:pPr>
      <w:ind w:left="851"/>
    </w:pPr>
    <w:rPr>
      <w:rFonts w:ascii="Times New Roman CYR" w:hAnsi="Times New Roman CYR" w:cs="Times New Roman CYR"/>
      <w:sz w:val="20"/>
      <w:szCs w:val="20"/>
    </w:rPr>
  </w:style>
  <w:style w:type="paragraph" w:customStyle="1" w:styleId="afd">
    <w:name w:val="Подраздел"/>
    <w:basedOn w:val="a0"/>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uiPriority w:val="99"/>
    <w:rsid w:val="003B41ED"/>
    <w:pPr>
      <w:overflowPunct w:val="0"/>
      <w:autoSpaceDE w:val="0"/>
      <w:autoSpaceDN w:val="0"/>
      <w:adjustRightInd w:val="0"/>
      <w:ind w:firstLine="567"/>
      <w:jc w:val="both"/>
      <w:textAlignment w:val="baseline"/>
    </w:pPr>
    <w:rPr>
      <w:lang w:val="en-US"/>
    </w:rPr>
  </w:style>
  <w:style w:type="paragraph" w:customStyle="1" w:styleId="28">
    <w:name w:val="Обычный2"/>
    <w:uiPriority w:val="99"/>
    <w:rsid w:val="003B41ED"/>
    <w:pPr>
      <w:widowControl w:val="0"/>
      <w:spacing w:line="340" w:lineRule="auto"/>
      <w:ind w:left="1040" w:hanging="360"/>
      <w:jc w:val="both"/>
    </w:pPr>
  </w:style>
  <w:style w:type="paragraph" w:styleId="afe">
    <w:name w:val="caption"/>
    <w:basedOn w:val="a0"/>
    <w:next w:val="a0"/>
    <w:uiPriority w:val="99"/>
    <w:qFormat/>
    <w:rsid w:val="003B41ED"/>
    <w:pPr>
      <w:ind w:right="-6672"/>
      <w:jc w:val="both"/>
    </w:pPr>
    <w:rPr>
      <w:b/>
      <w:bCs/>
      <w:sz w:val="20"/>
      <w:szCs w:val="20"/>
    </w:rPr>
  </w:style>
  <w:style w:type="paragraph" w:styleId="aff">
    <w:name w:val="Plain Text"/>
    <w:basedOn w:val="a0"/>
    <w:link w:val="aff0"/>
    <w:uiPriority w:val="99"/>
    <w:rsid w:val="003B41ED"/>
    <w:rPr>
      <w:rFonts w:ascii="Courier New" w:hAnsi="Courier New"/>
      <w:sz w:val="20"/>
      <w:szCs w:val="20"/>
    </w:rPr>
  </w:style>
  <w:style w:type="character" w:customStyle="1" w:styleId="aff0">
    <w:name w:val="Текст Знак"/>
    <w:link w:val="aff"/>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rPr>
  </w:style>
  <w:style w:type="character" w:styleId="aff1">
    <w:name w:val="FollowedHyperlink"/>
    <w:uiPriority w:val="99"/>
    <w:rsid w:val="003B41ED"/>
    <w:rPr>
      <w:rFonts w:cs="Times New Roman"/>
      <w:color w:val="800080"/>
      <w:u w:val="single"/>
    </w:rPr>
  </w:style>
  <w:style w:type="character" w:customStyle="1" w:styleId="spanheaderlot21">
    <w:name w:val="span_header_lot_21"/>
    <w:uiPriority w:val="99"/>
    <w:rsid w:val="003B41ED"/>
    <w:rPr>
      <w:rFonts w:cs="Times New Roman"/>
      <w:b/>
      <w:bCs/>
      <w:sz w:val="20"/>
      <w:szCs w:val="20"/>
    </w:rPr>
  </w:style>
  <w:style w:type="paragraph" w:styleId="29">
    <w:name w:val="List Bullet 2"/>
    <w:basedOn w:val="a0"/>
    <w:autoRedefine/>
    <w:uiPriority w:val="99"/>
    <w:rsid w:val="003B41ED"/>
    <w:pPr>
      <w:tabs>
        <w:tab w:val="num" w:pos="643"/>
      </w:tabs>
      <w:spacing w:after="60"/>
      <w:ind w:left="643" w:hanging="360"/>
      <w:jc w:val="both"/>
    </w:pPr>
  </w:style>
  <w:style w:type="paragraph" w:styleId="3c">
    <w:name w:val="List Bullet 3"/>
    <w:basedOn w:val="a0"/>
    <w:autoRedefine/>
    <w:uiPriority w:val="99"/>
    <w:rsid w:val="003B41ED"/>
    <w:pPr>
      <w:tabs>
        <w:tab w:val="num" w:pos="926"/>
      </w:tabs>
      <w:spacing w:after="60"/>
      <w:ind w:left="926" w:hanging="360"/>
      <w:jc w:val="both"/>
    </w:pPr>
  </w:style>
  <w:style w:type="paragraph" w:styleId="aff2">
    <w:name w:val="List Number"/>
    <w:basedOn w:val="a0"/>
    <w:uiPriority w:val="99"/>
    <w:rsid w:val="003B41ED"/>
    <w:pPr>
      <w:tabs>
        <w:tab w:val="num" w:pos="360"/>
      </w:tabs>
      <w:spacing w:after="60"/>
      <w:ind w:left="360" w:hanging="360"/>
      <w:jc w:val="both"/>
    </w:pPr>
  </w:style>
  <w:style w:type="paragraph" w:styleId="aff3">
    <w:name w:val="Note Heading"/>
    <w:basedOn w:val="a0"/>
    <w:next w:val="a0"/>
    <w:link w:val="aff4"/>
    <w:uiPriority w:val="99"/>
    <w:rsid w:val="003B41ED"/>
    <w:pPr>
      <w:spacing w:after="60"/>
      <w:jc w:val="both"/>
    </w:pPr>
  </w:style>
  <w:style w:type="character" w:customStyle="1" w:styleId="aff4">
    <w:name w:val="Заголовок записки Знак"/>
    <w:link w:val="aff3"/>
    <w:uiPriority w:val="99"/>
    <w:locked/>
    <w:rsid w:val="00343C46"/>
    <w:rPr>
      <w:rFonts w:cs="Times New Roman"/>
      <w:sz w:val="24"/>
      <w:szCs w:val="24"/>
    </w:rPr>
  </w:style>
  <w:style w:type="paragraph" w:styleId="17">
    <w:name w:val="toc 1"/>
    <w:basedOn w:val="a0"/>
    <w:next w:val="a0"/>
    <w:autoRedefine/>
    <w:uiPriority w:val="99"/>
    <w:rsid w:val="003B41ED"/>
    <w:pPr>
      <w:tabs>
        <w:tab w:val="left" w:pos="1134"/>
        <w:tab w:val="right" w:leader="dot" w:pos="9627"/>
      </w:tabs>
    </w:pPr>
    <w:rPr>
      <w:b/>
      <w:bCs/>
      <w:caps/>
      <w:noProof/>
      <w:sz w:val="20"/>
      <w:szCs w:val="20"/>
    </w:rPr>
  </w:style>
  <w:style w:type="table" w:styleId="aff5">
    <w:name w:val="Table Grid"/>
    <w:basedOn w:val="a2"/>
    <w:uiPriority w:val="9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8">
    <w:name w:val="index 1"/>
    <w:basedOn w:val="a0"/>
    <w:next w:val="a0"/>
    <w:autoRedefine/>
    <w:uiPriority w:val="99"/>
    <w:rsid w:val="003B41ED"/>
    <w:pPr>
      <w:ind w:left="200" w:hanging="200"/>
    </w:pPr>
    <w:rPr>
      <w:sz w:val="20"/>
      <w:szCs w:val="20"/>
    </w:rPr>
  </w:style>
  <w:style w:type="character" w:styleId="aff6">
    <w:name w:val="Strong"/>
    <w:uiPriority w:val="22"/>
    <w:qFormat/>
    <w:rsid w:val="003B41ED"/>
    <w:rPr>
      <w:rFonts w:cs="Times New Roman"/>
      <w:b/>
      <w:bCs/>
    </w:rPr>
  </w:style>
  <w:style w:type="character" w:customStyle="1" w:styleId="71">
    <w:name w:val="Знак Знак7"/>
    <w:uiPriority w:val="99"/>
    <w:locked/>
    <w:rsid w:val="003B41ED"/>
    <w:rPr>
      <w:rFonts w:cs="Times New Roman"/>
      <w:b/>
      <w:bCs/>
      <w:i/>
      <w:iCs/>
      <w:snapToGrid w:val="0"/>
      <w:sz w:val="24"/>
      <w:szCs w:val="24"/>
      <w:lang w:val="ru-RU" w:eastAsia="ru-RU"/>
    </w:rPr>
  </w:style>
  <w:style w:type="character" w:customStyle="1" w:styleId="3d">
    <w:name w:val="Знак Знак3"/>
    <w:uiPriority w:val="99"/>
    <w:rsid w:val="003B41ED"/>
    <w:rPr>
      <w:rFonts w:cs="Times New Roman"/>
      <w:b/>
      <w:bCs/>
      <w:i/>
      <w:iCs/>
      <w:snapToGrid w:val="0"/>
      <w:sz w:val="28"/>
      <w:szCs w:val="28"/>
    </w:rPr>
  </w:style>
  <w:style w:type="paragraph" w:customStyle="1" w:styleId="bulletin">
    <w:name w:val="bulletin"/>
    <w:basedOn w:val="24"/>
    <w:uiPriority w:val="99"/>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3B41ED"/>
    <w:rPr>
      <w:rFonts w:ascii="Times New Roman CYR" w:hAnsi="Times New Roman CYR" w:cs="Times New Roman CYR"/>
      <w:b/>
      <w:bCs/>
      <w:sz w:val="20"/>
      <w:szCs w:val="20"/>
    </w:rPr>
  </w:style>
  <w:style w:type="character" w:customStyle="1" w:styleId="53">
    <w:name w:val="Знак Знак5"/>
    <w:uiPriority w:val="99"/>
    <w:rsid w:val="003B41ED"/>
    <w:rPr>
      <w:rFonts w:cs="Times New Roman"/>
      <w:sz w:val="24"/>
      <w:szCs w:val="24"/>
    </w:rPr>
  </w:style>
  <w:style w:type="paragraph" w:customStyle="1" w:styleId="19">
    <w:name w:val="Абзац списка1"/>
    <w:basedOn w:val="a0"/>
    <w:uiPriority w:val="99"/>
    <w:rsid w:val="003B41ED"/>
    <w:pPr>
      <w:spacing w:after="200" w:line="276" w:lineRule="auto"/>
      <w:ind w:left="720"/>
    </w:pPr>
    <w:rPr>
      <w:rFonts w:ascii="Calibri" w:hAnsi="Calibri" w:cs="Calibri"/>
      <w:sz w:val="22"/>
      <w:szCs w:val="22"/>
    </w:rPr>
  </w:style>
  <w:style w:type="character" w:customStyle="1" w:styleId="43">
    <w:name w:val="Знак Знак4"/>
    <w:uiPriority w:val="99"/>
    <w:rsid w:val="003B41ED"/>
    <w:rPr>
      <w:rFonts w:cs="Times New Roman"/>
      <w:b/>
      <w:bCs/>
      <w:sz w:val="28"/>
      <w:szCs w:val="28"/>
    </w:rPr>
  </w:style>
  <w:style w:type="paragraph" w:styleId="aff7">
    <w:name w:val="Body Text First Indent"/>
    <w:basedOn w:val="a4"/>
    <w:link w:val="aff8"/>
    <w:uiPriority w:val="99"/>
    <w:rsid w:val="003B41ED"/>
    <w:pPr>
      <w:spacing w:after="120"/>
      <w:ind w:firstLine="210"/>
      <w:jc w:val="left"/>
    </w:pPr>
    <w:rPr>
      <w:sz w:val="20"/>
      <w:szCs w:val="20"/>
    </w:rPr>
  </w:style>
  <w:style w:type="character" w:customStyle="1" w:styleId="aff8">
    <w:name w:val="Красная строка Знак"/>
    <w:basedOn w:val="a5"/>
    <w:link w:val="aff7"/>
    <w:uiPriority w:val="99"/>
    <w:locked/>
    <w:rsid w:val="00343C46"/>
    <w:rPr>
      <w:rFonts w:cs="Times New Roman"/>
      <w:sz w:val="24"/>
      <w:szCs w:val="24"/>
      <w:lang w:val="ru-RU" w:eastAsia="ru-RU"/>
    </w:rPr>
  </w:style>
  <w:style w:type="paragraph" w:styleId="aff9">
    <w:name w:val="List"/>
    <w:basedOn w:val="a0"/>
    <w:uiPriority w:val="99"/>
    <w:rsid w:val="003B41ED"/>
    <w:pPr>
      <w:ind w:left="283" w:hanging="283"/>
    </w:pPr>
    <w:rPr>
      <w:sz w:val="20"/>
      <w:szCs w:val="20"/>
      <w:lang w:val="en-GB"/>
    </w:rPr>
  </w:style>
  <w:style w:type="paragraph" w:styleId="2a">
    <w:name w:val="Body Text First Indent 2"/>
    <w:basedOn w:val="a8"/>
    <w:link w:val="2b"/>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uiPriority w:val="99"/>
    <w:locked/>
    <w:rsid w:val="00343C46"/>
    <w:rPr>
      <w:rFonts w:cs="Times New Roman"/>
      <w:sz w:val="24"/>
      <w:szCs w:val="24"/>
      <w:lang w:val="ru-RU" w:eastAsia="ru-RU"/>
    </w:rPr>
  </w:style>
  <w:style w:type="paragraph" w:customStyle="1" w:styleId="2c">
    <w:name w:val="ШТ Назв.2"/>
    <w:basedOn w:val="a0"/>
    <w:uiPriority w:val="99"/>
    <w:rsid w:val="003B41ED"/>
    <w:pPr>
      <w:spacing w:before="60"/>
      <w:jc w:val="center"/>
    </w:pPr>
    <w:rPr>
      <w:b/>
      <w:bCs/>
      <w:noProof/>
      <w:lang w:val="en-US" w:eastAsia="en-US"/>
    </w:rPr>
  </w:style>
  <w:style w:type="character" w:customStyle="1" w:styleId="2d">
    <w:name w:val="Знак2 Знак Знак"/>
    <w:uiPriority w:val="99"/>
    <w:rsid w:val="003B41ED"/>
    <w:rPr>
      <w:rFonts w:cs="Times New Roman"/>
      <w:sz w:val="24"/>
      <w:szCs w:val="24"/>
    </w:rPr>
  </w:style>
  <w:style w:type="paragraph" w:customStyle="1" w:styleId="style4">
    <w:name w:val="style4"/>
    <w:basedOn w:val="a0"/>
    <w:uiPriority w:val="99"/>
    <w:rsid w:val="003B41ED"/>
    <w:pPr>
      <w:spacing w:before="100" w:beforeAutospacing="1" w:after="100" w:afterAutospacing="1"/>
    </w:pPr>
  </w:style>
  <w:style w:type="character" w:customStyle="1" w:styleId="BodyTextIndentChar1">
    <w:name w:val="Body Text Indent Char1"/>
    <w:uiPriority w:val="99"/>
    <w:locked/>
    <w:rsid w:val="003B41ED"/>
    <w:rPr>
      <w:rFonts w:cs="Times New Roman"/>
      <w:lang w:val="ru-RU" w:eastAsia="ru-RU"/>
    </w:rPr>
  </w:style>
  <w:style w:type="character" w:customStyle="1" w:styleId="text">
    <w:name w:val="text"/>
    <w:uiPriority w:val="99"/>
    <w:rsid w:val="003B41ED"/>
    <w:rPr>
      <w:rFonts w:cs="Times New Roman"/>
    </w:rPr>
  </w:style>
  <w:style w:type="character" w:customStyle="1" w:styleId="62">
    <w:name w:val="Знак Знак6"/>
    <w:uiPriority w:val="99"/>
    <w:locked/>
    <w:rsid w:val="003B41ED"/>
    <w:rPr>
      <w:rFonts w:cs="Times New Roman"/>
      <w:sz w:val="24"/>
      <w:szCs w:val="24"/>
      <w:lang w:val="ru-RU" w:eastAsia="ru-RU"/>
    </w:rPr>
  </w:style>
  <w:style w:type="character" w:customStyle="1" w:styleId="2e">
    <w:name w:val="Знак Знак2"/>
    <w:uiPriority w:val="99"/>
    <w:locked/>
    <w:rsid w:val="003B41ED"/>
    <w:rPr>
      <w:rFonts w:cs="Times New Roman"/>
      <w:sz w:val="24"/>
      <w:szCs w:val="24"/>
      <w:lang w:val="ru-RU" w:eastAsia="ru-RU"/>
    </w:rPr>
  </w:style>
  <w:style w:type="character" w:customStyle="1" w:styleId="affa">
    <w:name w:val="Знак Знак"/>
    <w:uiPriority w:val="99"/>
    <w:locked/>
    <w:rsid w:val="003B41ED"/>
    <w:rPr>
      <w:rFonts w:cs="Times New Roman"/>
      <w:b/>
      <w:bCs/>
      <w:i/>
      <w:iCs/>
      <w:snapToGrid w:val="0"/>
      <w:sz w:val="28"/>
      <w:szCs w:val="28"/>
      <w:lang w:val="ru-RU" w:eastAsia="ru-RU"/>
    </w:rPr>
  </w:style>
  <w:style w:type="character" w:customStyle="1" w:styleId="1a">
    <w:name w:val="Знак Знак1"/>
    <w:uiPriority w:val="99"/>
    <w:locked/>
    <w:rsid w:val="003B41ED"/>
    <w:rPr>
      <w:rFonts w:cs="Times New Roman"/>
      <w:b/>
      <w:bCs/>
      <w:i/>
      <w:iCs/>
      <w:snapToGrid w:val="0"/>
      <w:sz w:val="24"/>
      <w:szCs w:val="24"/>
      <w:lang w:val="ru-RU" w:eastAsia="ru-RU"/>
    </w:rPr>
  </w:style>
  <w:style w:type="character" w:customStyle="1" w:styleId="212">
    <w:name w:val="Знак2 Знак Знак1"/>
    <w:uiPriority w:val="99"/>
    <w:locked/>
    <w:rsid w:val="003B41ED"/>
    <w:rPr>
      <w:rFonts w:cs="Times New Roman"/>
      <w:sz w:val="24"/>
      <w:szCs w:val="24"/>
      <w:lang w:val="ru-RU" w:eastAsia="ru-RU"/>
    </w:rPr>
  </w:style>
  <w:style w:type="character" w:customStyle="1" w:styleId="710">
    <w:name w:val="Знак Знак71"/>
    <w:uiPriority w:val="99"/>
    <w:locked/>
    <w:rsid w:val="003B41ED"/>
    <w:rPr>
      <w:rFonts w:cs="Times New Roman"/>
      <w:b/>
      <w:bCs/>
      <w:i/>
      <w:iCs/>
      <w:snapToGrid w:val="0"/>
      <w:sz w:val="24"/>
      <w:szCs w:val="24"/>
      <w:lang w:val="ru-RU" w:eastAsia="ru-RU"/>
    </w:rPr>
  </w:style>
  <w:style w:type="character" w:customStyle="1" w:styleId="310">
    <w:name w:val="Знак Знак31"/>
    <w:uiPriority w:val="99"/>
    <w:rsid w:val="003B41ED"/>
    <w:rPr>
      <w:rFonts w:cs="Times New Roman"/>
      <w:b/>
      <w:bCs/>
      <w:i/>
      <w:iCs/>
      <w:snapToGrid w:val="0"/>
      <w:sz w:val="28"/>
      <w:szCs w:val="28"/>
    </w:rPr>
  </w:style>
  <w:style w:type="character" w:customStyle="1" w:styleId="510">
    <w:name w:val="Знак Знак51"/>
    <w:uiPriority w:val="99"/>
    <w:rsid w:val="003B41ED"/>
    <w:rPr>
      <w:rFonts w:cs="Times New Roman"/>
      <w:sz w:val="24"/>
      <w:szCs w:val="24"/>
    </w:rPr>
  </w:style>
  <w:style w:type="character" w:customStyle="1" w:styleId="410">
    <w:name w:val="Знак Знак41"/>
    <w:uiPriority w:val="99"/>
    <w:rsid w:val="003B41ED"/>
    <w:rPr>
      <w:rFonts w:cs="Times New Roman"/>
      <w:b/>
      <w:bCs/>
      <w:sz w:val="28"/>
      <w:szCs w:val="28"/>
    </w:rPr>
  </w:style>
  <w:style w:type="character" w:customStyle="1" w:styleId="220">
    <w:name w:val="Знак2 Знак Знак2"/>
    <w:uiPriority w:val="99"/>
    <w:rsid w:val="003B41ED"/>
    <w:rPr>
      <w:rFonts w:cs="Times New Roman"/>
      <w:sz w:val="24"/>
      <w:szCs w:val="24"/>
    </w:rPr>
  </w:style>
  <w:style w:type="character" w:styleId="affb">
    <w:name w:val="Emphasis"/>
    <w:uiPriority w:val="99"/>
    <w:qFormat/>
    <w:rsid w:val="003B41ED"/>
    <w:rPr>
      <w:rFonts w:cs="Times New Roman"/>
      <w:i/>
      <w:iCs/>
    </w:rPr>
  </w:style>
  <w:style w:type="paragraph" w:customStyle="1" w:styleId="desc2">
    <w:name w:val="desc2"/>
    <w:basedOn w:val="a0"/>
    <w:uiPriority w:val="99"/>
    <w:rsid w:val="003B41ED"/>
    <w:pPr>
      <w:spacing w:before="100" w:beforeAutospacing="1" w:after="100" w:afterAutospacing="1"/>
    </w:pPr>
  </w:style>
  <w:style w:type="character" w:customStyle="1" w:styleId="ter">
    <w:name w:val="ter"/>
    <w:uiPriority w:val="99"/>
    <w:rsid w:val="003B41ED"/>
    <w:rPr>
      <w:rFonts w:cs="Times New Roman"/>
    </w:rPr>
  </w:style>
  <w:style w:type="character" w:customStyle="1" w:styleId="nobr">
    <w:name w:val="nobr"/>
    <w:uiPriority w:val="99"/>
    <w:rsid w:val="003B41ED"/>
    <w:rPr>
      <w:rFonts w:cs="Times New Roman"/>
    </w:rPr>
  </w:style>
  <w:style w:type="character" w:customStyle="1" w:styleId="2110">
    <w:name w:val="Знак2 Знак Знак11"/>
    <w:uiPriority w:val="99"/>
    <w:rsid w:val="003B41ED"/>
    <w:rPr>
      <w:rFonts w:cs="Times New Roman"/>
      <w:sz w:val="24"/>
      <w:szCs w:val="24"/>
      <w:lang w:val="ru-RU" w:eastAsia="ru-RU"/>
    </w:rPr>
  </w:style>
  <w:style w:type="paragraph" w:customStyle="1" w:styleId="112">
    <w:name w:val="Обычный + 11 пт"/>
    <w:aliases w:val="полужирный,Серый 100%"/>
    <w:basedOn w:val="a0"/>
    <w:uiPriority w:val="99"/>
    <w:rsid w:val="003B41ED"/>
    <w:pPr>
      <w:jc w:val="center"/>
      <w:outlineLvl w:val="1"/>
    </w:pPr>
    <w:rPr>
      <w:b/>
      <w:bCs/>
      <w:color w:val="333333"/>
      <w:sz w:val="22"/>
      <w:szCs w:val="22"/>
    </w:rPr>
  </w:style>
  <w:style w:type="paragraph" w:customStyle="1" w:styleId="120">
    <w:name w:val="Абзац списка12"/>
    <w:basedOn w:val="a0"/>
    <w:uiPriority w:val="99"/>
    <w:qFormat/>
    <w:rsid w:val="003B41ED"/>
    <w:pPr>
      <w:ind w:left="720"/>
    </w:pPr>
  </w:style>
  <w:style w:type="character" w:customStyle="1" w:styleId="121">
    <w:name w:val="Знак Знак12"/>
    <w:uiPriority w:val="99"/>
    <w:locked/>
    <w:rsid w:val="00B22A11"/>
    <w:rPr>
      <w:rFonts w:ascii="Arial" w:hAnsi="Arial" w:cs="Arial"/>
      <w:b/>
      <w:bCs/>
      <w:kern w:val="32"/>
      <w:sz w:val="32"/>
      <w:szCs w:val="32"/>
      <w:lang w:val="ru-RU" w:eastAsia="ru-RU"/>
    </w:rPr>
  </w:style>
  <w:style w:type="character" w:customStyle="1" w:styleId="113">
    <w:name w:val="Знак Знак11"/>
    <w:uiPriority w:val="99"/>
    <w:locked/>
    <w:rsid w:val="00B22A11"/>
    <w:rPr>
      <w:rFonts w:ascii="Arial" w:hAnsi="Arial" w:cs="Arial"/>
      <w:b/>
      <w:bCs/>
      <w:i/>
      <w:iCs/>
      <w:sz w:val="28"/>
      <w:szCs w:val="28"/>
      <w:lang w:val="ru-RU" w:eastAsia="ru-RU"/>
    </w:rPr>
  </w:style>
  <w:style w:type="character" w:customStyle="1" w:styleId="100">
    <w:name w:val="Знак Знак10"/>
    <w:uiPriority w:val="99"/>
    <w:rsid w:val="00B22A11"/>
    <w:rPr>
      <w:rFonts w:ascii="Arial" w:hAnsi="Arial" w:cs="Arial"/>
      <w:b/>
      <w:bCs/>
      <w:sz w:val="26"/>
      <w:szCs w:val="26"/>
      <w:lang w:val="ru-RU" w:eastAsia="ru-RU"/>
    </w:rPr>
  </w:style>
  <w:style w:type="character" w:customStyle="1" w:styleId="label">
    <w:name w:val="label"/>
    <w:uiPriority w:val="99"/>
    <w:rsid w:val="00E06521"/>
    <w:rPr>
      <w:rFonts w:cs="Times New Roman"/>
    </w:rPr>
  </w:style>
  <w:style w:type="paragraph" w:customStyle="1" w:styleId="affc">
    <w:name w:val="Знак Знак Знак Знак"/>
    <w:basedOn w:val="a0"/>
    <w:uiPriority w:val="99"/>
    <w:rsid w:val="00B51E5B"/>
    <w:pPr>
      <w:spacing w:before="100" w:beforeAutospacing="1" w:after="100" w:afterAutospacing="1"/>
    </w:pPr>
    <w:rPr>
      <w:rFonts w:ascii="Tahoma" w:hAnsi="Tahoma" w:cs="Tahoma"/>
      <w:sz w:val="20"/>
      <w:szCs w:val="20"/>
      <w:lang w:val="en-US" w:eastAsia="en-US"/>
    </w:rPr>
  </w:style>
  <w:style w:type="paragraph" w:customStyle="1" w:styleId="affd">
    <w:name w:val="Обычный.Нормальный абзац"/>
    <w:uiPriority w:val="99"/>
    <w:rsid w:val="007544BE"/>
    <w:pPr>
      <w:widowControl w:val="0"/>
      <w:ind w:firstLine="709"/>
      <w:jc w:val="both"/>
    </w:pPr>
    <w:rPr>
      <w:sz w:val="24"/>
      <w:szCs w:val="24"/>
    </w:rPr>
  </w:style>
  <w:style w:type="paragraph" w:customStyle="1" w:styleId="2111">
    <w:name w:val="Основной текст с отступом 211"/>
    <w:basedOn w:val="a0"/>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sz w:val="22"/>
      <w:szCs w:val="22"/>
    </w:rPr>
  </w:style>
  <w:style w:type="character" w:customStyle="1" w:styleId="33">
    <w:name w:val="Стиль3 Знак Знак Знак"/>
    <w:link w:val="32"/>
    <w:uiPriority w:val="99"/>
    <w:locked/>
    <w:rsid w:val="00030DE3"/>
    <w:rPr>
      <w:rFonts w:cs="Times New Roman"/>
      <w:sz w:val="24"/>
      <w:szCs w:val="24"/>
      <w:lang w:val="ru-RU" w:eastAsia="ru-RU"/>
    </w:rPr>
  </w:style>
  <w:style w:type="character" w:customStyle="1" w:styleId="3e">
    <w:name w:val="Заголовок 3 Знак"/>
    <w:uiPriority w:val="99"/>
    <w:rsid w:val="00FF4D99"/>
    <w:rPr>
      <w:rFonts w:ascii="Arial" w:hAnsi="Arial" w:cs="Arial"/>
      <w:b/>
      <w:bCs/>
      <w:sz w:val="26"/>
      <w:szCs w:val="26"/>
      <w:lang w:val="ru-RU" w:eastAsia="ru-RU"/>
    </w:rPr>
  </w:style>
  <w:style w:type="character" w:customStyle="1" w:styleId="ConsNormal0">
    <w:name w:val="ConsNormal Знак"/>
    <w:link w:val="ConsNormal"/>
    <w:uiPriority w:val="99"/>
    <w:locked/>
    <w:rsid w:val="00290DDC"/>
    <w:rPr>
      <w:rFonts w:ascii="Arial" w:hAnsi="Arial" w:cs="Arial"/>
      <w:lang w:val="ru-RU" w:eastAsia="ru-RU" w:bidi="ar-SA"/>
    </w:rPr>
  </w:style>
  <w:style w:type="paragraph" w:customStyle="1" w:styleId="Char">
    <w:name w:val="Char Знак Знак"/>
    <w:basedOn w:val="a0"/>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22">
    <w:name w:val="Знак12"/>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uiPriority w:val="99"/>
    <w:rsid w:val="00124602"/>
    <w:pPr>
      <w:spacing w:after="200" w:line="276" w:lineRule="auto"/>
      <w:ind w:left="720"/>
    </w:pPr>
    <w:rPr>
      <w:rFonts w:ascii="Calibri" w:hAnsi="Calibri" w:cs="Calibri"/>
      <w:sz w:val="22"/>
      <w:szCs w:val="22"/>
    </w:rPr>
  </w:style>
  <w:style w:type="paragraph" w:customStyle="1" w:styleId="Style9">
    <w:name w:val="Style9"/>
    <w:basedOn w:val="a0"/>
    <w:uiPriority w:val="99"/>
    <w:rsid w:val="008663CC"/>
    <w:pPr>
      <w:widowControl w:val="0"/>
      <w:autoSpaceDE w:val="0"/>
      <w:autoSpaceDN w:val="0"/>
      <w:adjustRightInd w:val="0"/>
    </w:pPr>
    <w:rPr>
      <w:rFonts w:eastAsia="Calibri"/>
    </w:rPr>
  </w:style>
  <w:style w:type="paragraph" w:styleId="affe">
    <w:name w:val="Balloon Text"/>
    <w:basedOn w:val="a0"/>
    <w:link w:val="afff"/>
    <w:uiPriority w:val="99"/>
    <w:locked/>
    <w:rsid w:val="00B51B42"/>
    <w:rPr>
      <w:rFonts w:ascii="Segoe UI" w:hAnsi="Segoe UI"/>
      <w:sz w:val="18"/>
      <w:szCs w:val="18"/>
    </w:rPr>
  </w:style>
  <w:style w:type="character" w:customStyle="1" w:styleId="afff">
    <w:name w:val="Текст выноски Знак"/>
    <w:link w:val="affe"/>
    <w:uiPriority w:val="99"/>
    <w:rsid w:val="00B51B42"/>
    <w:rPr>
      <w:rFonts w:ascii="Segoe UI" w:hAnsi="Segoe UI" w:cs="Segoe UI"/>
      <w:sz w:val="18"/>
      <w:szCs w:val="18"/>
    </w:rPr>
  </w:style>
  <w:style w:type="character" w:styleId="afff0">
    <w:name w:val="footnote reference"/>
    <w:aliases w:val="Ссылка на сноску 45"/>
    <w:qFormat/>
    <w:locked/>
    <w:rsid w:val="000D176A"/>
    <w:rPr>
      <w:vertAlign w:val="superscript"/>
    </w:rPr>
  </w:style>
  <w:style w:type="paragraph" w:customStyle="1" w:styleId="WW-">
    <w:name w:val="WW-Базовый"/>
    <w:rsid w:val="00634968"/>
    <w:pPr>
      <w:widowControl w:val="0"/>
      <w:suppressAutoHyphens/>
    </w:pPr>
    <w:rPr>
      <w:rFonts w:eastAsia="ヒラギノ角ゴ Pro W3"/>
      <w:color w:val="000000"/>
      <w:kern w:val="1"/>
      <w:sz w:val="24"/>
      <w:lang w:eastAsia="hi-IN" w:bidi="hi-IN"/>
    </w:rPr>
  </w:style>
  <w:style w:type="character" w:customStyle="1" w:styleId="1b">
    <w:name w:val="Неразрешенное упоминание1"/>
    <w:uiPriority w:val="99"/>
    <w:semiHidden/>
    <w:unhideWhenUsed/>
    <w:rsid w:val="00EA733B"/>
    <w:rPr>
      <w:color w:val="605E5C"/>
      <w:shd w:val="clear" w:color="auto" w:fill="E1DFDD"/>
    </w:rPr>
  </w:style>
  <w:style w:type="paragraph" w:styleId="afff1">
    <w:name w:val="List Paragraph"/>
    <w:aliases w:val="Standart,Bullet List,FooterText,numbered,Use Case List Paragraph,Маркер,ТЗ список,Абзац списка литеральный,Bullet 1,SL_Абзац списка,Paragraphe de liste1,lp1"/>
    <w:basedOn w:val="a0"/>
    <w:link w:val="afff2"/>
    <w:uiPriority w:val="34"/>
    <w:qFormat/>
    <w:rsid w:val="00210F9C"/>
    <w:pPr>
      <w:ind w:left="708"/>
    </w:pPr>
  </w:style>
  <w:style w:type="paragraph" w:customStyle="1" w:styleId="54">
    <w:name w:val="Знак5"/>
    <w:basedOn w:val="a0"/>
    <w:autoRedefine/>
    <w:rsid w:val="00CF064A"/>
    <w:pPr>
      <w:spacing w:before="100" w:beforeAutospacing="1" w:after="100" w:afterAutospacing="1"/>
    </w:pPr>
    <w:rPr>
      <w:rFonts w:ascii="Courier New" w:hAnsi="Courier New"/>
      <w:b/>
      <w:color w:val="0000FF"/>
      <w:sz w:val="48"/>
      <w:szCs w:val="48"/>
      <w:lang w:val="en-US" w:eastAsia="en-US"/>
    </w:rPr>
  </w:style>
  <w:style w:type="character" w:customStyle="1" w:styleId="ConsNormal1">
    <w:name w:val="ConsNormal Знак Знак"/>
    <w:rsid w:val="00CF064A"/>
    <w:rPr>
      <w:rFonts w:ascii="Arial" w:eastAsia="Times New Roman" w:hAnsi="Arial" w:cs="Arial"/>
      <w:sz w:val="22"/>
      <w:szCs w:val="22"/>
      <w:lang w:val="ru-RU" w:eastAsia="ru-RU" w:bidi="ar-SA"/>
    </w:rPr>
  </w:style>
  <w:style w:type="paragraph" w:customStyle="1" w:styleId="2f0">
    <w:name w:val="Знак2 Знак Знак Знак"/>
    <w:basedOn w:val="a0"/>
    <w:rsid w:val="00CF064A"/>
    <w:pPr>
      <w:spacing w:after="160" w:line="240" w:lineRule="exact"/>
    </w:pPr>
    <w:rPr>
      <w:rFonts w:ascii="Verdana" w:hAnsi="Verdana" w:cs="Verdana"/>
      <w:sz w:val="20"/>
      <w:szCs w:val="20"/>
      <w:lang w:val="en-US" w:eastAsia="en-US"/>
    </w:rPr>
  </w:style>
  <w:style w:type="character" w:customStyle="1" w:styleId="150">
    <w:name w:val="Знак Знак15"/>
    <w:rsid w:val="00CF064A"/>
    <w:rPr>
      <w:rFonts w:ascii="Arial" w:hAnsi="Arial" w:cs="Arial"/>
      <w:b/>
      <w:kern w:val="28"/>
      <w:sz w:val="36"/>
      <w:szCs w:val="18"/>
      <w:lang w:val="ru-RU" w:eastAsia="ru-RU" w:bidi="ar-SA"/>
    </w:rPr>
  </w:style>
  <w:style w:type="paragraph" w:customStyle="1" w:styleId="f7">
    <w:name w:val="ОбыІf7ный"/>
    <w:rsid w:val="00CF064A"/>
    <w:pPr>
      <w:widowControl w:val="0"/>
    </w:pPr>
    <w:rPr>
      <w:sz w:val="24"/>
    </w:rPr>
  </w:style>
  <w:style w:type="paragraph" w:customStyle="1" w:styleId="213">
    <w:name w:val="Знак21"/>
    <w:basedOn w:val="a0"/>
    <w:rsid w:val="00CF064A"/>
    <w:pPr>
      <w:spacing w:after="160" w:line="240" w:lineRule="exact"/>
    </w:pPr>
    <w:rPr>
      <w:rFonts w:ascii="Verdana" w:hAnsi="Verdana" w:cs="Verdana"/>
      <w:sz w:val="20"/>
      <w:szCs w:val="20"/>
      <w:lang w:val="en-US" w:eastAsia="en-US"/>
    </w:rPr>
  </w:style>
  <w:style w:type="paragraph" w:customStyle="1" w:styleId="1c">
    <w:name w:val="Знак1 Знак Знак Знак"/>
    <w:basedOn w:val="a0"/>
    <w:rsid w:val="00CF064A"/>
    <w:pPr>
      <w:spacing w:after="160" w:line="240" w:lineRule="exact"/>
    </w:pPr>
    <w:rPr>
      <w:rFonts w:ascii="Verdana" w:hAnsi="Verdana" w:cs="Verdana"/>
      <w:sz w:val="20"/>
      <w:szCs w:val="20"/>
      <w:lang w:val="en-US" w:eastAsia="en-US"/>
    </w:rPr>
  </w:style>
  <w:style w:type="paragraph" w:customStyle="1" w:styleId="123">
    <w:name w:val="Знак1 Знак Знак Знак2"/>
    <w:basedOn w:val="a0"/>
    <w:rsid w:val="00CF064A"/>
    <w:pPr>
      <w:spacing w:after="160" w:line="240" w:lineRule="exact"/>
    </w:pPr>
    <w:rPr>
      <w:rFonts w:ascii="Verdana" w:hAnsi="Verdana" w:cs="Verdana"/>
      <w:sz w:val="20"/>
      <w:szCs w:val="20"/>
      <w:lang w:val="en-US" w:eastAsia="en-US"/>
    </w:rPr>
  </w:style>
  <w:style w:type="character" w:customStyle="1" w:styleId="bold1">
    <w:name w:val="bold1"/>
    <w:rsid w:val="00CF064A"/>
    <w:rPr>
      <w:b/>
      <w:bCs/>
    </w:rPr>
  </w:style>
  <w:style w:type="paragraph" w:customStyle="1" w:styleId="CharChar">
    <w:name w:val="Char Char"/>
    <w:basedOn w:val="a0"/>
    <w:rsid w:val="00CF064A"/>
    <w:pPr>
      <w:spacing w:after="160" w:line="240" w:lineRule="exact"/>
    </w:pPr>
    <w:rPr>
      <w:rFonts w:ascii="Verdana" w:hAnsi="Verdana" w:cs="Verdana"/>
      <w:sz w:val="20"/>
      <w:szCs w:val="20"/>
      <w:lang w:val="en-US" w:eastAsia="en-US"/>
    </w:rPr>
  </w:style>
  <w:style w:type="paragraph" w:customStyle="1" w:styleId="221">
    <w:name w:val="Знак2 Знак Знак Знак2"/>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44">
    <w:name w:val="Знак Знак Знак Знак4"/>
    <w:basedOn w:val="a0"/>
    <w:rsid w:val="00CF064A"/>
    <w:pPr>
      <w:spacing w:after="160" w:line="240" w:lineRule="exact"/>
    </w:pPr>
    <w:rPr>
      <w:rFonts w:ascii="Verdana" w:hAnsi="Verdana" w:cs="Verdana"/>
      <w:sz w:val="20"/>
      <w:szCs w:val="20"/>
      <w:lang w:val="en-US" w:eastAsia="en-US"/>
    </w:rPr>
  </w:style>
  <w:style w:type="character" w:customStyle="1" w:styleId="txt11pxgrey1">
    <w:name w:val="txt11pxgrey1"/>
    <w:rsid w:val="00CF064A"/>
    <w:rPr>
      <w:color w:val="555555"/>
    </w:rPr>
  </w:style>
  <w:style w:type="paragraph" w:customStyle="1" w:styleId="2f1">
    <w:name w:val="Знак Знак2 Знак Знак Знак Знак"/>
    <w:basedOn w:val="a0"/>
    <w:rsid w:val="00CF064A"/>
    <w:pPr>
      <w:spacing w:after="160" w:line="240" w:lineRule="exact"/>
    </w:pPr>
    <w:rPr>
      <w:rFonts w:ascii="Verdana" w:hAnsi="Verdana" w:cs="Verdana"/>
      <w:sz w:val="20"/>
      <w:szCs w:val="20"/>
      <w:lang w:val="en-US" w:eastAsia="en-US"/>
    </w:rPr>
  </w:style>
  <w:style w:type="character" w:customStyle="1" w:styleId="1d">
    <w:name w:val="Знак Знак Знак1"/>
    <w:rsid w:val="00CF064A"/>
    <w:rPr>
      <w:rFonts w:ascii="Arial" w:hAnsi="Arial" w:cs="Arial"/>
      <w:sz w:val="18"/>
      <w:szCs w:val="18"/>
      <w:lang w:val="ru-RU" w:eastAsia="ru-RU" w:bidi="ar-SA"/>
    </w:rPr>
  </w:style>
  <w:style w:type="paragraph" w:customStyle="1" w:styleId="Normal1">
    <w:name w:val="Normal1"/>
    <w:rsid w:val="00CF064A"/>
    <w:pPr>
      <w:widowControl w:val="0"/>
    </w:pPr>
    <w:rPr>
      <w:rFonts w:ascii="Arial" w:hAnsi="Arial"/>
    </w:rPr>
  </w:style>
  <w:style w:type="paragraph" w:customStyle="1" w:styleId="afff3">
    <w:name w:val="Знак Знак Знак Знак Знак Знак Знак"/>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1e">
    <w:name w:val="заголовок 1"/>
    <w:basedOn w:val="a0"/>
    <w:next w:val="a0"/>
    <w:rsid w:val="00CF064A"/>
    <w:pPr>
      <w:keepNext/>
      <w:autoSpaceDE w:val="0"/>
      <w:autoSpaceDN w:val="0"/>
      <w:jc w:val="right"/>
      <w:outlineLvl w:val="0"/>
    </w:pPr>
  </w:style>
  <w:style w:type="paragraph" w:customStyle="1" w:styleId="2f2">
    <w:name w:val="заголовок 2"/>
    <w:basedOn w:val="a0"/>
    <w:next w:val="a0"/>
    <w:rsid w:val="00CF064A"/>
    <w:pPr>
      <w:keepNext/>
      <w:autoSpaceDE w:val="0"/>
      <w:autoSpaceDN w:val="0"/>
      <w:spacing w:before="240" w:after="240"/>
      <w:jc w:val="center"/>
      <w:outlineLvl w:val="1"/>
    </w:pPr>
    <w:rPr>
      <w:b/>
      <w:bCs/>
    </w:rPr>
  </w:style>
  <w:style w:type="paragraph" w:customStyle="1" w:styleId="3f">
    <w:name w:val="заголовок 3"/>
    <w:basedOn w:val="a0"/>
    <w:next w:val="a0"/>
    <w:rsid w:val="00CF064A"/>
    <w:pPr>
      <w:keepNext/>
      <w:tabs>
        <w:tab w:val="left" w:pos="2694"/>
      </w:tabs>
      <w:autoSpaceDE w:val="0"/>
      <w:autoSpaceDN w:val="0"/>
      <w:outlineLvl w:val="2"/>
    </w:pPr>
  </w:style>
  <w:style w:type="paragraph" w:customStyle="1" w:styleId="311">
    <w:name w:val="Знак3 Знак Знак Знак Знак Знак Знак Знак Знак Знак Знак Знак1"/>
    <w:basedOn w:val="a0"/>
    <w:rsid w:val="00CF064A"/>
    <w:pPr>
      <w:spacing w:after="160" w:line="240" w:lineRule="exact"/>
    </w:pPr>
    <w:rPr>
      <w:rFonts w:ascii="Verdana" w:hAnsi="Verdana" w:cs="Verdana"/>
      <w:sz w:val="20"/>
      <w:szCs w:val="20"/>
      <w:lang w:val="en-US" w:eastAsia="en-US"/>
    </w:rPr>
  </w:style>
  <w:style w:type="paragraph" w:customStyle="1" w:styleId="3f0">
    <w:name w:val="Обычный3"/>
    <w:rsid w:val="00CF064A"/>
    <w:pPr>
      <w:widowControl w:val="0"/>
    </w:pPr>
    <w:rPr>
      <w:snapToGrid w:val="0"/>
    </w:rPr>
  </w:style>
  <w:style w:type="paragraph" w:customStyle="1" w:styleId="114">
    <w:name w:val="Знак Знак1 Знак Знак Знак Знак Знак Знак Знак Знак Знак1 Знак Знак Знак Знак"/>
    <w:basedOn w:val="a0"/>
    <w:rsid w:val="00CF064A"/>
    <w:pPr>
      <w:spacing w:after="160" w:line="240" w:lineRule="exact"/>
    </w:pPr>
    <w:rPr>
      <w:rFonts w:ascii="Verdana" w:hAnsi="Verdana" w:cs="Verdana"/>
      <w:sz w:val="20"/>
      <w:szCs w:val="20"/>
      <w:lang w:val="en-US" w:eastAsia="en-US"/>
    </w:rPr>
  </w:style>
  <w:style w:type="paragraph" w:customStyle="1" w:styleId="2f3">
    <w:name w:val="Знак Знак2 Знак Знак Знак Знак Знак Знак Знак Знак Знак Знак Знак Знак Знак Знак Знак Знак Знак Знак Знак Знак Знак Знак"/>
    <w:basedOn w:val="a0"/>
    <w:rsid w:val="00CF064A"/>
    <w:pPr>
      <w:spacing w:after="160" w:line="240" w:lineRule="exact"/>
    </w:pPr>
    <w:rPr>
      <w:rFonts w:ascii="Verdana" w:hAnsi="Verdana" w:cs="Verdana"/>
      <w:sz w:val="20"/>
      <w:szCs w:val="20"/>
      <w:lang w:val="en-US" w:eastAsia="en-US"/>
    </w:rPr>
  </w:style>
  <w:style w:type="paragraph" w:customStyle="1" w:styleId="2112">
    <w:name w:val="Знак2 Знак Знак Знак1 Знак Знак Знак Знак Знак Знак1"/>
    <w:basedOn w:val="a0"/>
    <w:rsid w:val="00CF064A"/>
    <w:pPr>
      <w:spacing w:after="160" w:line="240" w:lineRule="exact"/>
    </w:pPr>
    <w:rPr>
      <w:rFonts w:ascii="Verdana" w:hAnsi="Verdana" w:cs="Verdana"/>
      <w:sz w:val="20"/>
      <w:szCs w:val="20"/>
      <w:lang w:val="en-US" w:eastAsia="en-US"/>
    </w:rPr>
  </w:style>
  <w:style w:type="paragraph" w:customStyle="1" w:styleId="1f">
    <w:name w:val="Знак Знак Знак Знак Знак Знак Знак Знак Знак Знак Знак Знак Знак Знак Знак1 Знак Знак Знак Знак Знак Знак"/>
    <w:basedOn w:val="a0"/>
    <w:autoRedefine/>
    <w:rsid w:val="00CF064A"/>
    <w:pPr>
      <w:spacing w:before="100" w:beforeAutospacing="1" w:after="100" w:afterAutospacing="1"/>
    </w:pPr>
    <w:rPr>
      <w:rFonts w:ascii="Courier New" w:hAnsi="Courier New"/>
      <w:b/>
      <w:color w:val="0000FF"/>
      <w:sz w:val="48"/>
      <w:szCs w:val="48"/>
      <w:lang w:val="en-US" w:eastAsia="en-US"/>
    </w:rPr>
  </w:style>
  <w:style w:type="character" w:customStyle="1" w:styleId="apple-style-span">
    <w:name w:val="apple-style-span"/>
    <w:basedOn w:val="a1"/>
    <w:rsid w:val="00CF064A"/>
  </w:style>
  <w:style w:type="character" w:customStyle="1" w:styleId="afff4">
    <w:name w:val="Заголовок Знак"/>
    <w:uiPriority w:val="99"/>
    <w:locked/>
    <w:rsid w:val="00CF064A"/>
    <w:rPr>
      <w:rFonts w:eastAsia="Times New Roman"/>
      <w:b/>
      <w:bCs/>
      <w:sz w:val="28"/>
      <w:szCs w:val="28"/>
    </w:rPr>
  </w:style>
  <w:style w:type="paragraph" w:customStyle="1" w:styleId="CharChar3">
    <w:name w:val="Char Char3"/>
    <w:basedOn w:val="a0"/>
    <w:rsid w:val="00CF064A"/>
    <w:pPr>
      <w:spacing w:after="160" w:line="240" w:lineRule="exact"/>
    </w:pPr>
    <w:rPr>
      <w:rFonts w:ascii="Verdana" w:hAnsi="Verdana" w:cs="Verdana"/>
      <w:sz w:val="20"/>
      <w:szCs w:val="20"/>
      <w:lang w:val="en-US" w:eastAsia="en-US"/>
    </w:rPr>
  </w:style>
  <w:style w:type="paragraph" w:customStyle="1" w:styleId="214">
    <w:name w:val="Знак Знак2 Знак Знак Знак Знак1"/>
    <w:basedOn w:val="a0"/>
    <w:rsid w:val="00CF064A"/>
    <w:pPr>
      <w:spacing w:after="160" w:line="240" w:lineRule="exact"/>
    </w:pPr>
    <w:rPr>
      <w:rFonts w:ascii="Verdana" w:hAnsi="Verdana" w:cs="Verdana"/>
      <w:sz w:val="20"/>
      <w:szCs w:val="20"/>
      <w:lang w:val="en-US" w:eastAsia="en-US"/>
    </w:rPr>
  </w:style>
  <w:style w:type="character" w:customStyle="1" w:styleId="115">
    <w:name w:val="Знак Знак Знак11"/>
    <w:rsid w:val="00CF064A"/>
    <w:rPr>
      <w:rFonts w:ascii="Arial" w:hAnsi="Arial"/>
      <w:sz w:val="18"/>
      <w:lang w:val="ru-RU" w:eastAsia="ru-RU"/>
    </w:rPr>
  </w:style>
  <w:style w:type="paragraph" w:customStyle="1" w:styleId="1f0">
    <w:name w:val="Знак Знак Знак Знак Знак Знак Знак1"/>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1120">
    <w:name w:val="Знак Знак1 Знак Знак Знак Знак Знак Знак Знак Знак Знак1 Знак Знак Знак Знак2"/>
    <w:basedOn w:val="a0"/>
    <w:rsid w:val="00CF064A"/>
    <w:pPr>
      <w:spacing w:after="160" w:line="240" w:lineRule="exact"/>
    </w:pPr>
    <w:rPr>
      <w:rFonts w:ascii="Verdana" w:hAnsi="Verdana" w:cs="Verdana"/>
      <w:sz w:val="20"/>
      <w:szCs w:val="20"/>
      <w:lang w:val="en-US" w:eastAsia="en-US"/>
    </w:rPr>
  </w:style>
  <w:style w:type="paragraph" w:customStyle="1" w:styleId="215">
    <w:name w:val="Знак Знак2 Знак Знак Знак Знак Знак Знак Знак Знак Знак Знак Знак Знак Знак Знак Знак Знак Знак Знак Знак Знак Знак Знак1"/>
    <w:basedOn w:val="a0"/>
    <w:rsid w:val="00CF064A"/>
    <w:pPr>
      <w:spacing w:after="160" w:line="240" w:lineRule="exact"/>
    </w:pPr>
    <w:rPr>
      <w:rFonts w:ascii="Verdana" w:hAnsi="Verdana" w:cs="Verdana"/>
      <w:sz w:val="20"/>
      <w:szCs w:val="20"/>
      <w:lang w:val="en-US" w:eastAsia="en-US"/>
    </w:rPr>
  </w:style>
  <w:style w:type="paragraph" w:customStyle="1" w:styleId="21110">
    <w:name w:val="Знак2 Знак Знак Знак1 Знак Знак Знак Знак Знак Знак11"/>
    <w:basedOn w:val="a0"/>
    <w:rsid w:val="00CF064A"/>
    <w:pPr>
      <w:spacing w:after="160" w:line="240" w:lineRule="exact"/>
    </w:pPr>
    <w:rPr>
      <w:rFonts w:ascii="Verdana" w:hAnsi="Verdana" w:cs="Verdana"/>
      <w:sz w:val="20"/>
      <w:szCs w:val="20"/>
      <w:lang w:val="en-US" w:eastAsia="en-US"/>
    </w:rPr>
  </w:style>
  <w:style w:type="paragraph" w:customStyle="1" w:styleId="116">
    <w:name w:val="Знак Знак Знак Знак Знак Знак Знак Знак Знак Знак Знак Знак Знак Знак Знак1 Знак Знак Знак Знак Знак Знак1"/>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styleId="afff5">
    <w:name w:val="No Spacing"/>
    <w:aliases w:val="Без интервал,Без интервала2"/>
    <w:link w:val="afff6"/>
    <w:uiPriority w:val="99"/>
    <w:qFormat/>
    <w:rsid w:val="00CF064A"/>
    <w:pPr>
      <w:widowControl w:val="0"/>
      <w:autoSpaceDE w:val="0"/>
      <w:autoSpaceDN w:val="0"/>
      <w:adjustRightInd w:val="0"/>
    </w:pPr>
    <w:rPr>
      <w:rFonts w:ascii="Arial" w:eastAsia="Calibri" w:hAnsi="Arial"/>
      <w:sz w:val="22"/>
      <w:szCs w:val="22"/>
    </w:rPr>
  </w:style>
  <w:style w:type="character" w:customStyle="1" w:styleId="afff6">
    <w:name w:val="Без интервала Знак"/>
    <w:aliases w:val="Без интервал Знак,Без интервала2 Знак"/>
    <w:link w:val="afff5"/>
    <w:uiPriority w:val="1"/>
    <w:locked/>
    <w:rsid w:val="00CF064A"/>
    <w:rPr>
      <w:rFonts w:ascii="Arial" w:eastAsia="Calibri" w:hAnsi="Arial"/>
      <w:sz w:val="22"/>
      <w:szCs w:val="22"/>
    </w:rPr>
  </w:style>
  <w:style w:type="character" w:customStyle="1" w:styleId="FontStyle12">
    <w:name w:val="Font Style12"/>
    <w:rsid w:val="00CF064A"/>
    <w:rPr>
      <w:rFonts w:ascii="Times New Roman" w:hAnsi="Times New Roman"/>
      <w:sz w:val="14"/>
    </w:rPr>
  </w:style>
  <w:style w:type="paragraph" w:customStyle="1" w:styleId="Style40">
    <w:name w:val="Style4"/>
    <w:basedOn w:val="a0"/>
    <w:uiPriority w:val="99"/>
    <w:rsid w:val="00CF064A"/>
    <w:pPr>
      <w:widowControl w:val="0"/>
      <w:autoSpaceDE w:val="0"/>
      <w:autoSpaceDN w:val="0"/>
      <w:adjustRightInd w:val="0"/>
    </w:pPr>
  </w:style>
  <w:style w:type="paragraph" w:customStyle="1" w:styleId="Style7">
    <w:name w:val="Style7"/>
    <w:basedOn w:val="a0"/>
    <w:rsid w:val="00CF064A"/>
    <w:pPr>
      <w:widowControl w:val="0"/>
      <w:autoSpaceDE w:val="0"/>
      <w:autoSpaceDN w:val="0"/>
      <w:adjustRightInd w:val="0"/>
    </w:pPr>
  </w:style>
  <w:style w:type="character" w:customStyle="1" w:styleId="FontStyle11">
    <w:name w:val="Font Style11"/>
    <w:rsid w:val="00CF064A"/>
    <w:rPr>
      <w:rFonts w:ascii="Times New Roman" w:hAnsi="Times New Roman"/>
      <w:b/>
      <w:sz w:val="14"/>
    </w:rPr>
  </w:style>
  <w:style w:type="character" w:customStyle="1" w:styleId="FontStyle13">
    <w:name w:val="Font Style13"/>
    <w:rsid w:val="00CF064A"/>
    <w:rPr>
      <w:rFonts w:ascii="Times New Roman" w:hAnsi="Times New Roman"/>
      <w:b/>
      <w:sz w:val="14"/>
    </w:rPr>
  </w:style>
  <w:style w:type="paragraph" w:styleId="afff7">
    <w:name w:val="endnote text"/>
    <w:basedOn w:val="a0"/>
    <w:link w:val="afff8"/>
    <w:uiPriority w:val="99"/>
    <w:locked/>
    <w:rsid w:val="00CF064A"/>
    <w:rPr>
      <w:sz w:val="20"/>
      <w:szCs w:val="20"/>
    </w:rPr>
  </w:style>
  <w:style w:type="character" w:customStyle="1" w:styleId="afff8">
    <w:name w:val="Текст концевой сноски Знак"/>
    <w:basedOn w:val="a1"/>
    <w:link w:val="afff7"/>
    <w:uiPriority w:val="99"/>
    <w:rsid w:val="00CF064A"/>
  </w:style>
  <w:style w:type="character" w:styleId="afff9">
    <w:name w:val="endnote reference"/>
    <w:uiPriority w:val="99"/>
    <w:locked/>
    <w:rsid w:val="00CF064A"/>
    <w:rPr>
      <w:rFonts w:cs="Times New Roman"/>
      <w:vertAlign w:val="superscript"/>
    </w:rPr>
  </w:style>
  <w:style w:type="character" w:styleId="afffa">
    <w:name w:val="annotation reference"/>
    <w:uiPriority w:val="99"/>
    <w:locked/>
    <w:rsid w:val="00CF064A"/>
    <w:rPr>
      <w:rFonts w:cs="Times New Roman"/>
      <w:sz w:val="16"/>
      <w:szCs w:val="16"/>
    </w:rPr>
  </w:style>
  <w:style w:type="paragraph" w:styleId="afffb">
    <w:name w:val="annotation text"/>
    <w:basedOn w:val="a0"/>
    <w:link w:val="afffc"/>
    <w:uiPriority w:val="99"/>
    <w:locked/>
    <w:rsid w:val="00CF064A"/>
    <w:pPr>
      <w:widowControl w:val="0"/>
      <w:autoSpaceDE w:val="0"/>
      <w:autoSpaceDN w:val="0"/>
      <w:adjustRightInd w:val="0"/>
    </w:pPr>
    <w:rPr>
      <w:rFonts w:ascii="Arial" w:hAnsi="Arial" w:cs="Arial"/>
      <w:sz w:val="20"/>
      <w:szCs w:val="20"/>
    </w:rPr>
  </w:style>
  <w:style w:type="character" w:customStyle="1" w:styleId="afffc">
    <w:name w:val="Текст примечания Знак"/>
    <w:link w:val="afffb"/>
    <w:uiPriority w:val="99"/>
    <w:rsid w:val="00CF064A"/>
    <w:rPr>
      <w:rFonts w:ascii="Arial" w:hAnsi="Arial" w:cs="Arial"/>
    </w:rPr>
  </w:style>
  <w:style w:type="paragraph" w:styleId="afffd">
    <w:name w:val="annotation subject"/>
    <w:basedOn w:val="afffb"/>
    <w:next w:val="afffb"/>
    <w:link w:val="afffe"/>
    <w:uiPriority w:val="99"/>
    <w:locked/>
    <w:rsid w:val="00CF064A"/>
    <w:rPr>
      <w:b/>
      <w:bCs/>
    </w:rPr>
  </w:style>
  <w:style w:type="character" w:customStyle="1" w:styleId="afffe">
    <w:name w:val="Тема примечания Знак"/>
    <w:link w:val="afffd"/>
    <w:uiPriority w:val="99"/>
    <w:rsid w:val="00CF064A"/>
    <w:rPr>
      <w:rFonts w:ascii="Arial" w:hAnsi="Arial" w:cs="Arial"/>
      <w:b/>
      <w:bCs/>
    </w:rPr>
  </w:style>
  <w:style w:type="numbering" w:customStyle="1" w:styleId="1f1">
    <w:name w:val="Нет списка1"/>
    <w:next w:val="a3"/>
    <w:semiHidden/>
    <w:unhideWhenUsed/>
    <w:rsid w:val="00CF064A"/>
  </w:style>
  <w:style w:type="numbering" w:customStyle="1" w:styleId="2f4">
    <w:name w:val="Нет списка2"/>
    <w:next w:val="a3"/>
    <w:semiHidden/>
    <w:unhideWhenUsed/>
    <w:rsid w:val="00CF064A"/>
  </w:style>
  <w:style w:type="character" w:customStyle="1" w:styleId="affff">
    <w:name w:val="Иванова"/>
    <w:semiHidden/>
    <w:rsid w:val="00CF064A"/>
    <w:rPr>
      <w:rFonts w:ascii="Arial" w:hAnsi="Arial" w:cs="Arial"/>
      <w:color w:val="auto"/>
      <w:sz w:val="20"/>
      <w:szCs w:val="20"/>
    </w:rPr>
  </w:style>
  <w:style w:type="paragraph" w:customStyle="1" w:styleId="2f5">
    <w:name w:val="Знак Знак2 Знак Знак Знак Знак Знак Знак Знак Знак Знак Знак Знак Знак Знак Знак Знак Знак Знак Знак Знак"/>
    <w:basedOn w:val="a0"/>
    <w:rsid w:val="00CF064A"/>
    <w:pPr>
      <w:spacing w:after="160" w:line="240" w:lineRule="exact"/>
    </w:pPr>
    <w:rPr>
      <w:rFonts w:ascii="Verdana" w:hAnsi="Verdana" w:cs="Verdana"/>
      <w:sz w:val="20"/>
      <w:szCs w:val="20"/>
      <w:lang w:val="en-US" w:eastAsia="en-US"/>
    </w:rPr>
  </w:style>
  <w:style w:type="character" w:customStyle="1" w:styleId="520">
    <w:name w:val="Знак Знак52"/>
    <w:rsid w:val="00CF064A"/>
    <w:rPr>
      <w:rFonts w:ascii="Arial" w:hAnsi="Arial" w:cs="Arial"/>
      <w:sz w:val="18"/>
      <w:szCs w:val="18"/>
      <w:lang w:val="ru-RU" w:eastAsia="ru-RU" w:bidi="ar-SA"/>
    </w:rPr>
  </w:style>
  <w:style w:type="character" w:customStyle="1" w:styleId="2f6">
    <w:name w:val="Основной текст 2 Знак Знак Знак Знак Знак"/>
    <w:rsid w:val="00CF064A"/>
    <w:rPr>
      <w:rFonts w:ascii="Arial" w:hAnsi="Arial" w:cs="Arial"/>
      <w:sz w:val="18"/>
      <w:szCs w:val="18"/>
      <w:lang w:val="ru-RU" w:eastAsia="ru-RU" w:bidi="ar-SA"/>
    </w:rPr>
  </w:style>
  <w:style w:type="character" w:customStyle="1" w:styleId="bold">
    <w:name w:val="bold"/>
    <w:rsid w:val="00CF064A"/>
  </w:style>
  <w:style w:type="paragraph" w:customStyle="1" w:styleId="CharChar1">
    <w:name w:val="Char Char1"/>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230">
    <w:name w:val="Знак2 Знак Знак3"/>
    <w:basedOn w:val="a0"/>
    <w:rsid w:val="00CF064A"/>
    <w:pPr>
      <w:spacing w:after="160" w:line="240" w:lineRule="exact"/>
    </w:pPr>
    <w:rPr>
      <w:rFonts w:ascii="Verdana" w:hAnsi="Verdana" w:cs="Verdana"/>
      <w:sz w:val="20"/>
      <w:szCs w:val="20"/>
      <w:lang w:val="en-US" w:eastAsia="en-US"/>
    </w:rPr>
  </w:style>
  <w:style w:type="numbering" w:customStyle="1" w:styleId="3f1">
    <w:name w:val="Нет списка3"/>
    <w:next w:val="a3"/>
    <w:semiHidden/>
    <w:rsid w:val="00CF064A"/>
  </w:style>
  <w:style w:type="numbering" w:customStyle="1" w:styleId="45">
    <w:name w:val="Нет списка4"/>
    <w:next w:val="a3"/>
    <w:semiHidden/>
    <w:rsid w:val="00CF064A"/>
  </w:style>
  <w:style w:type="numbering" w:customStyle="1" w:styleId="55">
    <w:name w:val="Нет списка5"/>
    <w:next w:val="a3"/>
    <w:semiHidden/>
    <w:rsid w:val="00CF064A"/>
  </w:style>
  <w:style w:type="character" w:customStyle="1" w:styleId="2f7">
    <w:name w:val="Знак Знак Знак2"/>
    <w:rsid w:val="00CF064A"/>
    <w:rPr>
      <w:rFonts w:ascii="Arial" w:hAnsi="Arial" w:cs="Arial"/>
      <w:sz w:val="18"/>
      <w:szCs w:val="18"/>
      <w:lang w:val="ru-RU" w:eastAsia="ru-RU" w:bidi="ar-SA"/>
    </w:rPr>
  </w:style>
  <w:style w:type="character" w:customStyle="1" w:styleId="1f2">
    <w:name w:val="Знак Знак Знак Знак1"/>
    <w:rsid w:val="00CF064A"/>
    <w:rPr>
      <w:rFonts w:ascii="Arial" w:hAnsi="Arial" w:cs="Arial"/>
      <w:sz w:val="18"/>
      <w:szCs w:val="18"/>
      <w:lang w:val="ru-RU" w:eastAsia="ru-RU" w:bidi="ar-SA"/>
    </w:rPr>
  </w:style>
  <w:style w:type="character" w:customStyle="1" w:styleId="apple-converted-space">
    <w:name w:val="apple-converted-space"/>
    <w:uiPriority w:val="99"/>
    <w:rsid w:val="00CF064A"/>
  </w:style>
  <w:style w:type="character" w:customStyle="1" w:styleId="WW8Num1z0">
    <w:name w:val="WW8Num1z0"/>
    <w:rsid w:val="00CF064A"/>
  </w:style>
  <w:style w:type="character" w:customStyle="1" w:styleId="WW8Num1z1">
    <w:name w:val="WW8Num1z1"/>
    <w:rsid w:val="00CF064A"/>
  </w:style>
  <w:style w:type="character" w:customStyle="1" w:styleId="WW8Num1z2">
    <w:name w:val="WW8Num1z2"/>
    <w:rsid w:val="00CF064A"/>
  </w:style>
  <w:style w:type="character" w:customStyle="1" w:styleId="WW8Num1z3">
    <w:name w:val="WW8Num1z3"/>
    <w:rsid w:val="00CF064A"/>
  </w:style>
  <w:style w:type="character" w:customStyle="1" w:styleId="WW8Num1z4">
    <w:name w:val="WW8Num1z4"/>
    <w:rsid w:val="00CF064A"/>
  </w:style>
  <w:style w:type="character" w:customStyle="1" w:styleId="WW8Num1z5">
    <w:name w:val="WW8Num1z5"/>
    <w:rsid w:val="00CF064A"/>
  </w:style>
  <w:style w:type="character" w:customStyle="1" w:styleId="WW8Num1z6">
    <w:name w:val="WW8Num1z6"/>
    <w:rsid w:val="00CF064A"/>
  </w:style>
  <w:style w:type="character" w:customStyle="1" w:styleId="WW8Num1z7">
    <w:name w:val="WW8Num1z7"/>
    <w:rsid w:val="00CF064A"/>
  </w:style>
  <w:style w:type="character" w:customStyle="1" w:styleId="WW8Num1z8">
    <w:name w:val="WW8Num1z8"/>
    <w:rsid w:val="00CF064A"/>
  </w:style>
  <w:style w:type="character" w:customStyle="1" w:styleId="WW8Num2z0">
    <w:name w:val="WW8Num2z0"/>
    <w:rsid w:val="00CF064A"/>
  </w:style>
  <w:style w:type="character" w:customStyle="1" w:styleId="WW8Num3z0">
    <w:name w:val="WW8Num3z0"/>
    <w:rsid w:val="00CF064A"/>
    <w:rPr>
      <w:rFonts w:hint="default"/>
    </w:rPr>
  </w:style>
  <w:style w:type="character" w:customStyle="1" w:styleId="2f8">
    <w:name w:val="Основной шрифт абзаца2"/>
    <w:rsid w:val="00CF064A"/>
  </w:style>
  <w:style w:type="character" w:customStyle="1" w:styleId="WW8Num2z1">
    <w:name w:val="WW8Num2z1"/>
    <w:rsid w:val="00CF064A"/>
  </w:style>
  <w:style w:type="character" w:customStyle="1" w:styleId="WW8Num2z2">
    <w:name w:val="WW8Num2z2"/>
    <w:rsid w:val="00CF064A"/>
  </w:style>
  <w:style w:type="character" w:customStyle="1" w:styleId="WW8Num2z3">
    <w:name w:val="WW8Num2z3"/>
    <w:rsid w:val="00CF064A"/>
  </w:style>
  <w:style w:type="character" w:customStyle="1" w:styleId="WW8Num2z4">
    <w:name w:val="WW8Num2z4"/>
    <w:rsid w:val="00CF064A"/>
  </w:style>
  <w:style w:type="character" w:customStyle="1" w:styleId="WW8Num2z5">
    <w:name w:val="WW8Num2z5"/>
    <w:rsid w:val="00CF064A"/>
  </w:style>
  <w:style w:type="character" w:customStyle="1" w:styleId="WW8Num2z6">
    <w:name w:val="WW8Num2z6"/>
    <w:rsid w:val="00CF064A"/>
  </w:style>
  <w:style w:type="character" w:customStyle="1" w:styleId="WW8Num2z7">
    <w:name w:val="WW8Num2z7"/>
    <w:rsid w:val="00CF064A"/>
  </w:style>
  <w:style w:type="character" w:customStyle="1" w:styleId="WW8Num2z8">
    <w:name w:val="WW8Num2z8"/>
    <w:rsid w:val="00CF064A"/>
  </w:style>
  <w:style w:type="character" w:customStyle="1" w:styleId="WW8Num4z0">
    <w:name w:val="WW8Num4z0"/>
    <w:rsid w:val="00CF064A"/>
    <w:rPr>
      <w:rFonts w:hint="default"/>
    </w:rPr>
  </w:style>
  <w:style w:type="character" w:customStyle="1" w:styleId="WW8Num5z0">
    <w:name w:val="WW8Num5z0"/>
    <w:rsid w:val="00CF064A"/>
    <w:rPr>
      <w:rFonts w:hint="default"/>
    </w:rPr>
  </w:style>
  <w:style w:type="character" w:customStyle="1" w:styleId="WW8Num5z1">
    <w:name w:val="WW8Num5z1"/>
    <w:rsid w:val="00CF064A"/>
  </w:style>
  <w:style w:type="character" w:customStyle="1" w:styleId="WW8Num5z2">
    <w:name w:val="WW8Num5z2"/>
    <w:rsid w:val="00CF064A"/>
  </w:style>
  <w:style w:type="character" w:customStyle="1" w:styleId="WW8Num5z3">
    <w:name w:val="WW8Num5z3"/>
    <w:rsid w:val="00CF064A"/>
  </w:style>
  <w:style w:type="character" w:customStyle="1" w:styleId="WW8Num5z4">
    <w:name w:val="WW8Num5z4"/>
    <w:rsid w:val="00CF064A"/>
  </w:style>
  <w:style w:type="character" w:customStyle="1" w:styleId="WW8Num5z5">
    <w:name w:val="WW8Num5z5"/>
    <w:rsid w:val="00CF064A"/>
  </w:style>
  <w:style w:type="character" w:customStyle="1" w:styleId="WW8Num5z6">
    <w:name w:val="WW8Num5z6"/>
    <w:rsid w:val="00CF064A"/>
  </w:style>
  <w:style w:type="character" w:customStyle="1" w:styleId="WW8Num5z7">
    <w:name w:val="WW8Num5z7"/>
    <w:rsid w:val="00CF064A"/>
  </w:style>
  <w:style w:type="character" w:customStyle="1" w:styleId="WW8Num5z8">
    <w:name w:val="WW8Num5z8"/>
    <w:rsid w:val="00CF064A"/>
  </w:style>
  <w:style w:type="character" w:customStyle="1" w:styleId="WW8Num6z0">
    <w:name w:val="WW8Num6z0"/>
    <w:rsid w:val="00CF064A"/>
    <w:rPr>
      <w:rFonts w:ascii="Symbol" w:hAnsi="Symbol" w:cs="Symbol" w:hint="default"/>
    </w:rPr>
  </w:style>
  <w:style w:type="character" w:customStyle="1" w:styleId="WW8Num6z1">
    <w:name w:val="WW8Num6z1"/>
    <w:rsid w:val="00CF064A"/>
    <w:rPr>
      <w:rFonts w:ascii="Courier New" w:hAnsi="Courier New" w:cs="Courier New" w:hint="default"/>
    </w:rPr>
  </w:style>
  <w:style w:type="character" w:customStyle="1" w:styleId="WW8Num6z2">
    <w:name w:val="WW8Num6z2"/>
    <w:rsid w:val="00CF064A"/>
    <w:rPr>
      <w:rFonts w:ascii="Wingdings" w:hAnsi="Wingdings" w:cs="Wingdings" w:hint="default"/>
    </w:rPr>
  </w:style>
  <w:style w:type="character" w:customStyle="1" w:styleId="WW8Num7z0">
    <w:name w:val="WW8Num7z0"/>
    <w:rsid w:val="00CF064A"/>
    <w:rPr>
      <w:rFonts w:ascii="Symbol" w:hAnsi="Symbol" w:cs="Symbol" w:hint="default"/>
      <w:sz w:val="20"/>
    </w:rPr>
  </w:style>
  <w:style w:type="character" w:customStyle="1" w:styleId="WW8Num7z1">
    <w:name w:val="WW8Num7z1"/>
    <w:rsid w:val="00CF064A"/>
    <w:rPr>
      <w:rFonts w:ascii="Courier New" w:hAnsi="Courier New" w:cs="Courier New" w:hint="default"/>
      <w:sz w:val="20"/>
    </w:rPr>
  </w:style>
  <w:style w:type="character" w:customStyle="1" w:styleId="WW8Num7z2">
    <w:name w:val="WW8Num7z2"/>
    <w:rsid w:val="00CF064A"/>
    <w:rPr>
      <w:rFonts w:ascii="Wingdings" w:hAnsi="Wingdings" w:cs="Wingdings" w:hint="default"/>
      <w:sz w:val="20"/>
    </w:rPr>
  </w:style>
  <w:style w:type="character" w:customStyle="1" w:styleId="WW8Num8z0">
    <w:name w:val="WW8Num8z0"/>
    <w:rsid w:val="00CF064A"/>
    <w:rPr>
      <w:b w:val="0"/>
    </w:rPr>
  </w:style>
  <w:style w:type="character" w:customStyle="1" w:styleId="WW8Num8z1">
    <w:name w:val="WW8Num8z1"/>
    <w:rsid w:val="00CF064A"/>
  </w:style>
  <w:style w:type="character" w:customStyle="1" w:styleId="WW8Num8z2">
    <w:name w:val="WW8Num8z2"/>
    <w:rsid w:val="00CF064A"/>
  </w:style>
  <w:style w:type="character" w:customStyle="1" w:styleId="WW8Num8z3">
    <w:name w:val="WW8Num8z3"/>
    <w:rsid w:val="00CF064A"/>
  </w:style>
  <w:style w:type="character" w:customStyle="1" w:styleId="WW8Num8z4">
    <w:name w:val="WW8Num8z4"/>
    <w:rsid w:val="00CF064A"/>
  </w:style>
  <w:style w:type="character" w:customStyle="1" w:styleId="WW8Num8z5">
    <w:name w:val="WW8Num8z5"/>
    <w:rsid w:val="00CF064A"/>
  </w:style>
  <w:style w:type="character" w:customStyle="1" w:styleId="WW8Num8z6">
    <w:name w:val="WW8Num8z6"/>
    <w:rsid w:val="00CF064A"/>
  </w:style>
  <w:style w:type="character" w:customStyle="1" w:styleId="WW8Num8z7">
    <w:name w:val="WW8Num8z7"/>
    <w:rsid w:val="00CF064A"/>
  </w:style>
  <w:style w:type="character" w:customStyle="1" w:styleId="WW8Num8z8">
    <w:name w:val="WW8Num8z8"/>
    <w:rsid w:val="00CF064A"/>
  </w:style>
  <w:style w:type="character" w:customStyle="1" w:styleId="WW8Num9z0">
    <w:name w:val="WW8Num9z0"/>
    <w:rsid w:val="00CF064A"/>
    <w:rPr>
      <w:rFonts w:ascii="Symbol" w:hAnsi="Symbol" w:cs="Symbol" w:hint="default"/>
      <w:sz w:val="20"/>
      <w:szCs w:val="20"/>
    </w:rPr>
  </w:style>
  <w:style w:type="character" w:customStyle="1" w:styleId="WW8Num9z1">
    <w:name w:val="WW8Num9z1"/>
    <w:rsid w:val="00CF064A"/>
    <w:rPr>
      <w:rFonts w:ascii="Courier New" w:hAnsi="Courier New" w:cs="Courier New" w:hint="default"/>
    </w:rPr>
  </w:style>
  <w:style w:type="character" w:customStyle="1" w:styleId="WW8Num9z2">
    <w:name w:val="WW8Num9z2"/>
    <w:rsid w:val="00CF064A"/>
    <w:rPr>
      <w:rFonts w:ascii="Wingdings" w:hAnsi="Wingdings" w:cs="Wingdings" w:hint="default"/>
    </w:rPr>
  </w:style>
  <w:style w:type="character" w:customStyle="1" w:styleId="WW8Num9z3">
    <w:name w:val="WW8Num9z3"/>
    <w:rsid w:val="00CF064A"/>
    <w:rPr>
      <w:rFonts w:ascii="Symbol" w:hAnsi="Symbol" w:cs="Symbol" w:hint="default"/>
    </w:rPr>
  </w:style>
  <w:style w:type="character" w:customStyle="1" w:styleId="WW8Num10z0">
    <w:name w:val="WW8Num10z0"/>
    <w:rsid w:val="00CF064A"/>
    <w:rPr>
      <w:rFonts w:ascii="Symbol" w:hAnsi="Symbol" w:cs="Symbol" w:hint="default"/>
    </w:rPr>
  </w:style>
  <w:style w:type="character" w:customStyle="1" w:styleId="WW8Num10z1">
    <w:name w:val="WW8Num10z1"/>
    <w:rsid w:val="00CF064A"/>
    <w:rPr>
      <w:rFonts w:ascii="Courier New" w:hAnsi="Courier New" w:cs="Courier New" w:hint="default"/>
    </w:rPr>
  </w:style>
  <w:style w:type="character" w:customStyle="1" w:styleId="WW8Num10z2">
    <w:name w:val="WW8Num10z2"/>
    <w:rsid w:val="00CF064A"/>
    <w:rPr>
      <w:rFonts w:ascii="Wingdings" w:hAnsi="Wingdings" w:cs="Wingdings" w:hint="default"/>
    </w:rPr>
  </w:style>
  <w:style w:type="character" w:customStyle="1" w:styleId="WW8Num11z0">
    <w:name w:val="WW8Num11z0"/>
    <w:rsid w:val="00CF064A"/>
    <w:rPr>
      <w:rFonts w:hint="default"/>
    </w:rPr>
  </w:style>
  <w:style w:type="character" w:customStyle="1" w:styleId="WW8Num11z1">
    <w:name w:val="WW8Num11z1"/>
    <w:rsid w:val="00CF064A"/>
  </w:style>
  <w:style w:type="character" w:customStyle="1" w:styleId="WW8Num11z2">
    <w:name w:val="WW8Num11z2"/>
    <w:rsid w:val="00CF064A"/>
  </w:style>
  <w:style w:type="character" w:customStyle="1" w:styleId="WW8Num11z3">
    <w:name w:val="WW8Num11z3"/>
    <w:rsid w:val="00CF064A"/>
  </w:style>
  <w:style w:type="character" w:customStyle="1" w:styleId="WW8Num11z4">
    <w:name w:val="WW8Num11z4"/>
    <w:rsid w:val="00CF064A"/>
  </w:style>
  <w:style w:type="character" w:customStyle="1" w:styleId="WW8Num11z5">
    <w:name w:val="WW8Num11z5"/>
    <w:rsid w:val="00CF064A"/>
  </w:style>
  <w:style w:type="character" w:customStyle="1" w:styleId="WW8Num11z6">
    <w:name w:val="WW8Num11z6"/>
    <w:rsid w:val="00CF064A"/>
  </w:style>
  <w:style w:type="character" w:customStyle="1" w:styleId="WW8Num11z7">
    <w:name w:val="WW8Num11z7"/>
    <w:rsid w:val="00CF064A"/>
  </w:style>
  <w:style w:type="character" w:customStyle="1" w:styleId="WW8Num11z8">
    <w:name w:val="WW8Num11z8"/>
    <w:rsid w:val="00CF064A"/>
  </w:style>
  <w:style w:type="character" w:customStyle="1" w:styleId="WW8Num12z0">
    <w:name w:val="WW8Num12z0"/>
    <w:rsid w:val="00CF064A"/>
  </w:style>
  <w:style w:type="character" w:customStyle="1" w:styleId="WW8Num12z1">
    <w:name w:val="WW8Num12z1"/>
    <w:rsid w:val="00CF064A"/>
  </w:style>
  <w:style w:type="character" w:customStyle="1" w:styleId="WW8Num12z2">
    <w:name w:val="WW8Num12z2"/>
    <w:rsid w:val="00CF064A"/>
  </w:style>
  <w:style w:type="character" w:customStyle="1" w:styleId="WW8Num12z3">
    <w:name w:val="WW8Num12z3"/>
    <w:rsid w:val="00CF064A"/>
  </w:style>
  <w:style w:type="character" w:customStyle="1" w:styleId="WW8Num12z4">
    <w:name w:val="WW8Num12z4"/>
    <w:rsid w:val="00CF064A"/>
  </w:style>
  <w:style w:type="character" w:customStyle="1" w:styleId="WW8Num12z5">
    <w:name w:val="WW8Num12z5"/>
    <w:rsid w:val="00CF064A"/>
  </w:style>
  <w:style w:type="character" w:customStyle="1" w:styleId="WW8Num12z6">
    <w:name w:val="WW8Num12z6"/>
    <w:rsid w:val="00CF064A"/>
  </w:style>
  <w:style w:type="character" w:customStyle="1" w:styleId="WW8Num12z7">
    <w:name w:val="WW8Num12z7"/>
    <w:rsid w:val="00CF064A"/>
  </w:style>
  <w:style w:type="character" w:customStyle="1" w:styleId="WW8Num12z8">
    <w:name w:val="WW8Num12z8"/>
    <w:rsid w:val="00CF064A"/>
  </w:style>
  <w:style w:type="character" w:customStyle="1" w:styleId="WW8Num13z0">
    <w:name w:val="WW8Num13z0"/>
    <w:rsid w:val="00CF064A"/>
    <w:rPr>
      <w:rFonts w:ascii="Symbol" w:hAnsi="Symbol" w:cs="Symbol" w:hint="default"/>
      <w:sz w:val="20"/>
    </w:rPr>
  </w:style>
  <w:style w:type="character" w:customStyle="1" w:styleId="WW8Num13z1">
    <w:name w:val="WW8Num13z1"/>
    <w:rsid w:val="00CF064A"/>
    <w:rPr>
      <w:rFonts w:ascii="Courier New" w:hAnsi="Courier New" w:cs="Courier New" w:hint="default"/>
      <w:sz w:val="20"/>
    </w:rPr>
  </w:style>
  <w:style w:type="character" w:customStyle="1" w:styleId="WW8Num13z2">
    <w:name w:val="WW8Num13z2"/>
    <w:rsid w:val="00CF064A"/>
    <w:rPr>
      <w:rFonts w:ascii="Wingdings" w:hAnsi="Wingdings" w:cs="Wingdings" w:hint="default"/>
      <w:sz w:val="20"/>
    </w:rPr>
  </w:style>
  <w:style w:type="character" w:customStyle="1" w:styleId="WW8Num14z0">
    <w:name w:val="WW8Num14z0"/>
    <w:rsid w:val="00CF064A"/>
    <w:rPr>
      <w:rFonts w:hint="default"/>
    </w:rPr>
  </w:style>
  <w:style w:type="character" w:customStyle="1" w:styleId="WW8Num14z1">
    <w:name w:val="WW8Num14z1"/>
    <w:rsid w:val="00CF064A"/>
  </w:style>
  <w:style w:type="character" w:customStyle="1" w:styleId="WW8Num14z2">
    <w:name w:val="WW8Num14z2"/>
    <w:rsid w:val="00CF064A"/>
  </w:style>
  <w:style w:type="character" w:customStyle="1" w:styleId="WW8Num14z3">
    <w:name w:val="WW8Num14z3"/>
    <w:rsid w:val="00CF064A"/>
  </w:style>
  <w:style w:type="character" w:customStyle="1" w:styleId="WW8Num14z4">
    <w:name w:val="WW8Num14z4"/>
    <w:rsid w:val="00CF064A"/>
  </w:style>
  <w:style w:type="character" w:customStyle="1" w:styleId="WW8Num14z5">
    <w:name w:val="WW8Num14z5"/>
    <w:rsid w:val="00CF064A"/>
  </w:style>
  <w:style w:type="character" w:customStyle="1" w:styleId="WW8Num14z6">
    <w:name w:val="WW8Num14z6"/>
    <w:rsid w:val="00CF064A"/>
  </w:style>
  <w:style w:type="character" w:customStyle="1" w:styleId="WW8Num14z7">
    <w:name w:val="WW8Num14z7"/>
    <w:rsid w:val="00CF064A"/>
  </w:style>
  <w:style w:type="character" w:customStyle="1" w:styleId="WW8Num14z8">
    <w:name w:val="WW8Num14z8"/>
    <w:rsid w:val="00CF064A"/>
  </w:style>
  <w:style w:type="character" w:customStyle="1" w:styleId="WW8Num15z0">
    <w:name w:val="WW8Num15z0"/>
    <w:rsid w:val="00CF064A"/>
    <w:rPr>
      <w:rFonts w:hint="default"/>
    </w:rPr>
  </w:style>
  <w:style w:type="character" w:customStyle="1" w:styleId="WW8Num15z1">
    <w:name w:val="WW8Num15z1"/>
    <w:rsid w:val="00CF064A"/>
    <w:rPr>
      <w:rFonts w:ascii="Times New Roman" w:eastAsia="Times New Roman" w:hAnsi="Times New Roman" w:cs="Times New Roman" w:hint="default"/>
    </w:rPr>
  </w:style>
  <w:style w:type="character" w:customStyle="1" w:styleId="WW8Num15z2">
    <w:name w:val="WW8Num15z2"/>
    <w:rsid w:val="00CF064A"/>
  </w:style>
  <w:style w:type="character" w:customStyle="1" w:styleId="WW8Num15z3">
    <w:name w:val="WW8Num15z3"/>
    <w:rsid w:val="00CF064A"/>
  </w:style>
  <w:style w:type="character" w:customStyle="1" w:styleId="WW8Num15z4">
    <w:name w:val="WW8Num15z4"/>
    <w:rsid w:val="00CF064A"/>
  </w:style>
  <w:style w:type="character" w:customStyle="1" w:styleId="WW8Num15z5">
    <w:name w:val="WW8Num15z5"/>
    <w:rsid w:val="00CF064A"/>
  </w:style>
  <w:style w:type="character" w:customStyle="1" w:styleId="WW8Num15z6">
    <w:name w:val="WW8Num15z6"/>
    <w:rsid w:val="00CF064A"/>
  </w:style>
  <w:style w:type="character" w:customStyle="1" w:styleId="WW8Num15z7">
    <w:name w:val="WW8Num15z7"/>
    <w:rsid w:val="00CF064A"/>
  </w:style>
  <w:style w:type="character" w:customStyle="1" w:styleId="WW8Num15z8">
    <w:name w:val="WW8Num15z8"/>
    <w:rsid w:val="00CF064A"/>
  </w:style>
  <w:style w:type="character" w:customStyle="1" w:styleId="WW8Num16z0">
    <w:name w:val="WW8Num16z0"/>
    <w:rsid w:val="00CF064A"/>
  </w:style>
  <w:style w:type="character" w:customStyle="1" w:styleId="WW8Num16z1">
    <w:name w:val="WW8Num16z1"/>
    <w:rsid w:val="00CF064A"/>
  </w:style>
  <w:style w:type="character" w:customStyle="1" w:styleId="WW8Num16z2">
    <w:name w:val="WW8Num16z2"/>
    <w:rsid w:val="00CF064A"/>
  </w:style>
  <w:style w:type="character" w:customStyle="1" w:styleId="WW8Num16z3">
    <w:name w:val="WW8Num16z3"/>
    <w:rsid w:val="00CF064A"/>
  </w:style>
  <w:style w:type="character" w:customStyle="1" w:styleId="WW8Num16z4">
    <w:name w:val="WW8Num16z4"/>
    <w:rsid w:val="00CF064A"/>
  </w:style>
  <w:style w:type="character" w:customStyle="1" w:styleId="WW8Num16z5">
    <w:name w:val="WW8Num16z5"/>
    <w:rsid w:val="00CF064A"/>
  </w:style>
  <w:style w:type="character" w:customStyle="1" w:styleId="WW8Num16z6">
    <w:name w:val="WW8Num16z6"/>
    <w:rsid w:val="00CF064A"/>
  </w:style>
  <w:style w:type="character" w:customStyle="1" w:styleId="WW8Num16z7">
    <w:name w:val="WW8Num16z7"/>
    <w:rsid w:val="00CF064A"/>
  </w:style>
  <w:style w:type="character" w:customStyle="1" w:styleId="WW8Num16z8">
    <w:name w:val="WW8Num16z8"/>
    <w:rsid w:val="00CF064A"/>
  </w:style>
  <w:style w:type="character" w:customStyle="1" w:styleId="WW8Num17z0">
    <w:name w:val="WW8Num17z0"/>
    <w:rsid w:val="00CF064A"/>
  </w:style>
  <w:style w:type="character" w:customStyle="1" w:styleId="WW8Num17z1">
    <w:name w:val="WW8Num17z1"/>
    <w:rsid w:val="00CF064A"/>
  </w:style>
  <w:style w:type="character" w:customStyle="1" w:styleId="WW8Num17z2">
    <w:name w:val="WW8Num17z2"/>
    <w:rsid w:val="00CF064A"/>
  </w:style>
  <w:style w:type="character" w:customStyle="1" w:styleId="WW8Num17z3">
    <w:name w:val="WW8Num17z3"/>
    <w:rsid w:val="00CF064A"/>
  </w:style>
  <w:style w:type="character" w:customStyle="1" w:styleId="WW8Num17z4">
    <w:name w:val="WW8Num17z4"/>
    <w:rsid w:val="00CF064A"/>
  </w:style>
  <w:style w:type="character" w:customStyle="1" w:styleId="WW8Num17z5">
    <w:name w:val="WW8Num17z5"/>
    <w:rsid w:val="00CF064A"/>
  </w:style>
  <w:style w:type="character" w:customStyle="1" w:styleId="WW8Num17z6">
    <w:name w:val="WW8Num17z6"/>
    <w:rsid w:val="00CF064A"/>
  </w:style>
  <w:style w:type="character" w:customStyle="1" w:styleId="WW8Num17z7">
    <w:name w:val="WW8Num17z7"/>
    <w:rsid w:val="00CF064A"/>
  </w:style>
  <w:style w:type="character" w:customStyle="1" w:styleId="WW8Num17z8">
    <w:name w:val="WW8Num17z8"/>
    <w:rsid w:val="00CF064A"/>
  </w:style>
  <w:style w:type="character" w:customStyle="1" w:styleId="WW8Num18z0">
    <w:name w:val="WW8Num18z0"/>
    <w:rsid w:val="00CF064A"/>
  </w:style>
  <w:style w:type="character" w:customStyle="1" w:styleId="WW8Num18z1">
    <w:name w:val="WW8Num18z1"/>
    <w:rsid w:val="00CF064A"/>
  </w:style>
  <w:style w:type="character" w:customStyle="1" w:styleId="WW8Num18z2">
    <w:name w:val="WW8Num18z2"/>
    <w:rsid w:val="00CF064A"/>
  </w:style>
  <w:style w:type="character" w:customStyle="1" w:styleId="WW8Num18z3">
    <w:name w:val="WW8Num18z3"/>
    <w:rsid w:val="00CF064A"/>
  </w:style>
  <w:style w:type="character" w:customStyle="1" w:styleId="WW8Num18z4">
    <w:name w:val="WW8Num18z4"/>
    <w:rsid w:val="00CF064A"/>
  </w:style>
  <w:style w:type="character" w:customStyle="1" w:styleId="WW8Num18z5">
    <w:name w:val="WW8Num18z5"/>
    <w:rsid w:val="00CF064A"/>
  </w:style>
  <w:style w:type="character" w:customStyle="1" w:styleId="WW8Num18z6">
    <w:name w:val="WW8Num18z6"/>
    <w:rsid w:val="00CF064A"/>
  </w:style>
  <w:style w:type="character" w:customStyle="1" w:styleId="WW8Num18z7">
    <w:name w:val="WW8Num18z7"/>
    <w:rsid w:val="00CF064A"/>
  </w:style>
  <w:style w:type="character" w:customStyle="1" w:styleId="WW8Num18z8">
    <w:name w:val="WW8Num18z8"/>
    <w:rsid w:val="00CF064A"/>
  </w:style>
  <w:style w:type="character" w:customStyle="1" w:styleId="WW8Num19z0">
    <w:name w:val="WW8Num19z0"/>
    <w:rsid w:val="00CF064A"/>
    <w:rPr>
      <w:rFonts w:ascii="Symbol" w:hAnsi="Symbol" w:cs="Symbol" w:hint="default"/>
      <w:sz w:val="20"/>
    </w:rPr>
  </w:style>
  <w:style w:type="character" w:customStyle="1" w:styleId="WW8Num19z1">
    <w:name w:val="WW8Num19z1"/>
    <w:rsid w:val="00CF064A"/>
    <w:rPr>
      <w:rFonts w:ascii="Courier New" w:hAnsi="Courier New" w:cs="Courier New" w:hint="default"/>
      <w:sz w:val="20"/>
    </w:rPr>
  </w:style>
  <w:style w:type="character" w:customStyle="1" w:styleId="WW8Num19z2">
    <w:name w:val="WW8Num19z2"/>
    <w:rsid w:val="00CF064A"/>
    <w:rPr>
      <w:rFonts w:ascii="Wingdings" w:hAnsi="Wingdings" w:cs="Wingdings" w:hint="default"/>
      <w:sz w:val="20"/>
    </w:rPr>
  </w:style>
  <w:style w:type="character" w:customStyle="1" w:styleId="WW8Num20z0">
    <w:name w:val="WW8Num20z0"/>
    <w:rsid w:val="00CF064A"/>
  </w:style>
  <w:style w:type="character" w:customStyle="1" w:styleId="WW8Num20z1">
    <w:name w:val="WW8Num20z1"/>
    <w:rsid w:val="00CF064A"/>
  </w:style>
  <w:style w:type="character" w:customStyle="1" w:styleId="WW8Num20z2">
    <w:name w:val="WW8Num20z2"/>
    <w:rsid w:val="00CF064A"/>
  </w:style>
  <w:style w:type="character" w:customStyle="1" w:styleId="WW8Num20z3">
    <w:name w:val="WW8Num20z3"/>
    <w:rsid w:val="00CF064A"/>
  </w:style>
  <w:style w:type="character" w:customStyle="1" w:styleId="WW8Num20z4">
    <w:name w:val="WW8Num20z4"/>
    <w:rsid w:val="00CF064A"/>
  </w:style>
  <w:style w:type="character" w:customStyle="1" w:styleId="WW8Num20z5">
    <w:name w:val="WW8Num20z5"/>
    <w:rsid w:val="00CF064A"/>
  </w:style>
  <w:style w:type="character" w:customStyle="1" w:styleId="WW8Num20z6">
    <w:name w:val="WW8Num20z6"/>
    <w:rsid w:val="00CF064A"/>
  </w:style>
  <w:style w:type="character" w:customStyle="1" w:styleId="WW8Num20z7">
    <w:name w:val="WW8Num20z7"/>
    <w:rsid w:val="00CF064A"/>
  </w:style>
  <w:style w:type="character" w:customStyle="1" w:styleId="WW8Num20z8">
    <w:name w:val="WW8Num20z8"/>
    <w:rsid w:val="00CF064A"/>
  </w:style>
  <w:style w:type="character" w:customStyle="1" w:styleId="WW8Num21z0">
    <w:name w:val="WW8Num21z0"/>
    <w:rsid w:val="00CF064A"/>
    <w:rPr>
      <w:rFonts w:hint="default"/>
    </w:rPr>
  </w:style>
  <w:style w:type="character" w:customStyle="1" w:styleId="WW8Num21z1">
    <w:name w:val="WW8Num21z1"/>
    <w:rsid w:val="00CF064A"/>
  </w:style>
  <w:style w:type="character" w:customStyle="1" w:styleId="WW8Num21z2">
    <w:name w:val="WW8Num21z2"/>
    <w:rsid w:val="00CF064A"/>
  </w:style>
  <w:style w:type="character" w:customStyle="1" w:styleId="WW8Num21z3">
    <w:name w:val="WW8Num21z3"/>
    <w:rsid w:val="00CF064A"/>
  </w:style>
  <w:style w:type="character" w:customStyle="1" w:styleId="WW8Num21z4">
    <w:name w:val="WW8Num21z4"/>
    <w:rsid w:val="00CF064A"/>
  </w:style>
  <w:style w:type="character" w:customStyle="1" w:styleId="WW8Num21z5">
    <w:name w:val="WW8Num21z5"/>
    <w:rsid w:val="00CF064A"/>
  </w:style>
  <w:style w:type="character" w:customStyle="1" w:styleId="WW8Num21z6">
    <w:name w:val="WW8Num21z6"/>
    <w:rsid w:val="00CF064A"/>
  </w:style>
  <w:style w:type="character" w:customStyle="1" w:styleId="WW8Num21z7">
    <w:name w:val="WW8Num21z7"/>
    <w:rsid w:val="00CF064A"/>
  </w:style>
  <w:style w:type="character" w:customStyle="1" w:styleId="WW8Num21z8">
    <w:name w:val="WW8Num21z8"/>
    <w:rsid w:val="00CF064A"/>
  </w:style>
  <w:style w:type="character" w:customStyle="1" w:styleId="WW8Num22z0">
    <w:name w:val="WW8Num22z0"/>
    <w:rsid w:val="00CF064A"/>
    <w:rPr>
      <w:rFonts w:hint="default"/>
    </w:rPr>
  </w:style>
  <w:style w:type="character" w:customStyle="1" w:styleId="WW8Num22z1">
    <w:name w:val="WW8Num22z1"/>
    <w:rsid w:val="00CF064A"/>
  </w:style>
  <w:style w:type="character" w:customStyle="1" w:styleId="WW8Num22z2">
    <w:name w:val="WW8Num22z2"/>
    <w:rsid w:val="00CF064A"/>
  </w:style>
  <w:style w:type="character" w:customStyle="1" w:styleId="WW8Num22z3">
    <w:name w:val="WW8Num22z3"/>
    <w:rsid w:val="00CF064A"/>
  </w:style>
  <w:style w:type="character" w:customStyle="1" w:styleId="WW8Num22z4">
    <w:name w:val="WW8Num22z4"/>
    <w:rsid w:val="00CF064A"/>
  </w:style>
  <w:style w:type="character" w:customStyle="1" w:styleId="WW8Num22z5">
    <w:name w:val="WW8Num22z5"/>
    <w:rsid w:val="00CF064A"/>
  </w:style>
  <w:style w:type="character" w:customStyle="1" w:styleId="WW8Num22z6">
    <w:name w:val="WW8Num22z6"/>
    <w:rsid w:val="00CF064A"/>
  </w:style>
  <w:style w:type="character" w:customStyle="1" w:styleId="WW8Num22z7">
    <w:name w:val="WW8Num22z7"/>
    <w:rsid w:val="00CF064A"/>
  </w:style>
  <w:style w:type="character" w:customStyle="1" w:styleId="WW8Num22z8">
    <w:name w:val="WW8Num22z8"/>
    <w:rsid w:val="00CF064A"/>
  </w:style>
  <w:style w:type="character" w:customStyle="1" w:styleId="WW8Num23z0">
    <w:name w:val="WW8Num23z0"/>
    <w:rsid w:val="00CF064A"/>
    <w:rPr>
      <w:rFonts w:ascii="Symbol" w:hAnsi="Symbol" w:cs="Symbol" w:hint="default"/>
    </w:rPr>
  </w:style>
  <w:style w:type="character" w:customStyle="1" w:styleId="WW8Num23z1">
    <w:name w:val="WW8Num23z1"/>
    <w:rsid w:val="00CF064A"/>
    <w:rPr>
      <w:rFonts w:ascii="Courier New" w:hAnsi="Courier New" w:cs="Courier New" w:hint="default"/>
    </w:rPr>
  </w:style>
  <w:style w:type="character" w:customStyle="1" w:styleId="WW8Num23z2">
    <w:name w:val="WW8Num23z2"/>
    <w:rsid w:val="00CF064A"/>
    <w:rPr>
      <w:rFonts w:ascii="Wingdings" w:hAnsi="Wingdings" w:cs="Wingdings" w:hint="default"/>
    </w:rPr>
  </w:style>
  <w:style w:type="character" w:customStyle="1" w:styleId="WW8Num24z0">
    <w:name w:val="WW8Num24z0"/>
    <w:rsid w:val="00CF064A"/>
    <w:rPr>
      <w:rFonts w:ascii="Symbol" w:hAnsi="Symbol" w:cs="Symbol" w:hint="default"/>
    </w:rPr>
  </w:style>
  <w:style w:type="character" w:customStyle="1" w:styleId="WW8Num24z1">
    <w:name w:val="WW8Num24z1"/>
    <w:rsid w:val="00CF064A"/>
    <w:rPr>
      <w:rFonts w:ascii="Courier New" w:hAnsi="Courier New" w:cs="Courier New" w:hint="default"/>
    </w:rPr>
  </w:style>
  <w:style w:type="character" w:customStyle="1" w:styleId="WW8Num24z2">
    <w:name w:val="WW8Num24z2"/>
    <w:rsid w:val="00CF064A"/>
    <w:rPr>
      <w:rFonts w:ascii="Wingdings" w:hAnsi="Wingdings" w:cs="Wingdings" w:hint="default"/>
    </w:rPr>
  </w:style>
  <w:style w:type="character" w:customStyle="1" w:styleId="WW8Num25z0">
    <w:name w:val="WW8Num25z0"/>
    <w:rsid w:val="00CF064A"/>
    <w:rPr>
      <w:rFonts w:ascii="Symbol" w:hAnsi="Symbol" w:cs="Symbol" w:hint="default"/>
    </w:rPr>
  </w:style>
  <w:style w:type="character" w:customStyle="1" w:styleId="WW8Num25z1">
    <w:name w:val="WW8Num25z1"/>
    <w:rsid w:val="00CF064A"/>
  </w:style>
  <w:style w:type="character" w:customStyle="1" w:styleId="WW8Num25z2">
    <w:name w:val="WW8Num25z2"/>
    <w:rsid w:val="00CF064A"/>
  </w:style>
  <w:style w:type="character" w:customStyle="1" w:styleId="WW8Num25z3">
    <w:name w:val="WW8Num25z3"/>
    <w:rsid w:val="00CF064A"/>
  </w:style>
  <w:style w:type="character" w:customStyle="1" w:styleId="WW8Num25z4">
    <w:name w:val="WW8Num25z4"/>
    <w:rsid w:val="00CF064A"/>
  </w:style>
  <w:style w:type="character" w:customStyle="1" w:styleId="WW8Num25z5">
    <w:name w:val="WW8Num25z5"/>
    <w:rsid w:val="00CF064A"/>
  </w:style>
  <w:style w:type="character" w:customStyle="1" w:styleId="WW8Num25z6">
    <w:name w:val="WW8Num25z6"/>
    <w:rsid w:val="00CF064A"/>
  </w:style>
  <w:style w:type="character" w:customStyle="1" w:styleId="WW8Num25z7">
    <w:name w:val="WW8Num25z7"/>
    <w:rsid w:val="00CF064A"/>
  </w:style>
  <w:style w:type="character" w:customStyle="1" w:styleId="WW8Num25z8">
    <w:name w:val="WW8Num25z8"/>
    <w:rsid w:val="00CF064A"/>
  </w:style>
  <w:style w:type="character" w:customStyle="1" w:styleId="WW8Num26z0">
    <w:name w:val="WW8Num26z0"/>
    <w:rsid w:val="00CF064A"/>
  </w:style>
  <w:style w:type="character" w:customStyle="1" w:styleId="WW8Num26z1">
    <w:name w:val="WW8Num26z1"/>
    <w:rsid w:val="00CF064A"/>
  </w:style>
  <w:style w:type="character" w:customStyle="1" w:styleId="WW8Num26z2">
    <w:name w:val="WW8Num26z2"/>
    <w:rsid w:val="00CF064A"/>
  </w:style>
  <w:style w:type="character" w:customStyle="1" w:styleId="WW8Num26z3">
    <w:name w:val="WW8Num26z3"/>
    <w:rsid w:val="00CF064A"/>
  </w:style>
  <w:style w:type="character" w:customStyle="1" w:styleId="WW8Num26z4">
    <w:name w:val="WW8Num26z4"/>
    <w:rsid w:val="00CF064A"/>
  </w:style>
  <w:style w:type="character" w:customStyle="1" w:styleId="WW8Num26z5">
    <w:name w:val="WW8Num26z5"/>
    <w:rsid w:val="00CF064A"/>
  </w:style>
  <w:style w:type="character" w:customStyle="1" w:styleId="WW8Num26z6">
    <w:name w:val="WW8Num26z6"/>
    <w:rsid w:val="00CF064A"/>
  </w:style>
  <w:style w:type="character" w:customStyle="1" w:styleId="WW8Num26z7">
    <w:name w:val="WW8Num26z7"/>
    <w:rsid w:val="00CF064A"/>
  </w:style>
  <w:style w:type="character" w:customStyle="1" w:styleId="WW8Num26z8">
    <w:name w:val="WW8Num26z8"/>
    <w:rsid w:val="00CF064A"/>
  </w:style>
  <w:style w:type="character" w:customStyle="1" w:styleId="WW8Num27z0">
    <w:name w:val="WW8Num27z0"/>
    <w:rsid w:val="00CF064A"/>
    <w:rPr>
      <w:rFonts w:ascii="Symbol" w:hAnsi="Symbol" w:cs="Symbol" w:hint="default"/>
    </w:rPr>
  </w:style>
  <w:style w:type="character" w:customStyle="1" w:styleId="WW8Num27z1">
    <w:name w:val="WW8Num27z1"/>
    <w:rsid w:val="00CF064A"/>
    <w:rPr>
      <w:rFonts w:ascii="Courier New" w:hAnsi="Courier New" w:cs="Courier New" w:hint="default"/>
    </w:rPr>
  </w:style>
  <w:style w:type="character" w:customStyle="1" w:styleId="WW8Num27z2">
    <w:name w:val="WW8Num27z2"/>
    <w:rsid w:val="00CF064A"/>
    <w:rPr>
      <w:rFonts w:ascii="Wingdings" w:hAnsi="Wingdings" w:cs="Wingdings" w:hint="default"/>
    </w:rPr>
  </w:style>
  <w:style w:type="character" w:customStyle="1" w:styleId="WW8Num28z0">
    <w:name w:val="WW8Num28z0"/>
    <w:rsid w:val="00CF064A"/>
  </w:style>
  <w:style w:type="character" w:customStyle="1" w:styleId="WW8Num28z1">
    <w:name w:val="WW8Num28z1"/>
    <w:rsid w:val="00CF064A"/>
  </w:style>
  <w:style w:type="character" w:customStyle="1" w:styleId="WW8Num28z2">
    <w:name w:val="WW8Num28z2"/>
    <w:rsid w:val="00CF064A"/>
  </w:style>
  <w:style w:type="character" w:customStyle="1" w:styleId="WW8Num28z3">
    <w:name w:val="WW8Num28z3"/>
    <w:rsid w:val="00CF064A"/>
  </w:style>
  <w:style w:type="character" w:customStyle="1" w:styleId="WW8Num28z4">
    <w:name w:val="WW8Num28z4"/>
    <w:rsid w:val="00CF064A"/>
  </w:style>
  <w:style w:type="character" w:customStyle="1" w:styleId="WW8Num28z5">
    <w:name w:val="WW8Num28z5"/>
    <w:rsid w:val="00CF064A"/>
  </w:style>
  <w:style w:type="character" w:customStyle="1" w:styleId="WW8Num28z6">
    <w:name w:val="WW8Num28z6"/>
    <w:rsid w:val="00CF064A"/>
  </w:style>
  <w:style w:type="character" w:customStyle="1" w:styleId="WW8Num28z7">
    <w:name w:val="WW8Num28z7"/>
    <w:rsid w:val="00CF064A"/>
  </w:style>
  <w:style w:type="character" w:customStyle="1" w:styleId="WW8Num28z8">
    <w:name w:val="WW8Num28z8"/>
    <w:rsid w:val="00CF064A"/>
  </w:style>
  <w:style w:type="character" w:customStyle="1" w:styleId="WW8Num29z0">
    <w:name w:val="WW8Num29z0"/>
    <w:rsid w:val="00CF064A"/>
    <w:rPr>
      <w:rFonts w:ascii="Symbol" w:hAnsi="Symbol" w:cs="Symbol" w:hint="default"/>
    </w:rPr>
  </w:style>
  <w:style w:type="character" w:customStyle="1" w:styleId="WW8Num29z1">
    <w:name w:val="WW8Num29z1"/>
    <w:rsid w:val="00CF064A"/>
    <w:rPr>
      <w:rFonts w:ascii="Courier New" w:hAnsi="Courier New" w:cs="Courier New" w:hint="default"/>
    </w:rPr>
  </w:style>
  <w:style w:type="character" w:customStyle="1" w:styleId="WW8Num29z2">
    <w:name w:val="WW8Num29z2"/>
    <w:rsid w:val="00CF064A"/>
    <w:rPr>
      <w:rFonts w:ascii="Wingdings" w:hAnsi="Wingdings" w:cs="Wingdings" w:hint="default"/>
    </w:rPr>
  </w:style>
  <w:style w:type="character" w:customStyle="1" w:styleId="WW8Num30z0">
    <w:name w:val="WW8Num30z0"/>
    <w:rsid w:val="00CF064A"/>
    <w:rPr>
      <w:rFonts w:ascii="Symbol" w:hAnsi="Symbol" w:cs="Symbol" w:hint="default"/>
    </w:rPr>
  </w:style>
  <w:style w:type="character" w:customStyle="1" w:styleId="WW8Num30z1">
    <w:name w:val="WW8Num30z1"/>
    <w:rsid w:val="00CF064A"/>
    <w:rPr>
      <w:rFonts w:ascii="Courier New" w:hAnsi="Courier New" w:cs="Courier New" w:hint="default"/>
    </w:rPr>
  </w:style>
  <w:style w:type="character" w:customStyle="1" w:styleId="WW8Num30z2">
    <w:name w:val="WW8Num30z2"/>
    <w:rsid w:val="00CF064A"/>
    <w:rPr>
      <w:rFonts w:ascii="Wingdings" w:hAnsi="Wingdings" w:cs="Wingdings" w:hint="default"/>
    </w:rPr>
  </w:style>
  <w:style w:type="character" w:customStyle="1" w:styleId="WW8Num31z0">
    <w:name w:val="WW8Num31z0"/>
    <w:rsid w:val="00CF064A"/>
  </w:style>
  <w:style w:type="character" w:customStyle="1" w:styleId="WW8Num31z1">
    <w:name w:val="WW8Num31z1"/>
    <w:rsid w:val="00CF064A"/>
  </w:style>
  <w:style w:type="character" w:customStyle="1" w:styleId="WW8Num31z2">
    <w:name w:val="WW8Num31z2"/>
    <w:rsid w:val="00CF064A"/>
  </w:style>
  <w:style w:type="character" w:customStyle="1" w:styleId="WW8Num31z3">
    <w:name w:val="WW8Num31z3"/>
    <w:rsid w:val="00CF064A"/>
  </w:style>
  <w:style w:type="character" w:customStyle="1" w:styleId="WW8Num31z4">
    <w:name w:val="WW8Num31z4"/>
    <w:rsid w:val="00CF064A"/>
  </w:style>
  <w:style w:type="character" w:customStyle="1" w:styleId="WW8Num31z5">
    <w:name w:val="WW8Num31z5"/>
    <w:rsid w:val="00CF064A"/>
  </w:style>
  <w:style w:type="character" w:customStyle="1" w:styleId="WW8Num31z6">
    <w:name w:val="WW8Num31z6"/>
    <w:rsid w:val="00CF064A"/>
  </w:style>
  <w:style w:type="character" w:customStyle="1" w:styleId="WW8Num31z7">
    <w:name w:val="WW8Num31z7"/>
    <w:rsid w:val="00CF064A"/>
  </w:style>
  <w:style w:type="character" w:customStyle="1" w:styleId="WW8Num31z8">
    <w:name w:val="WW8Num31z8"/>
    <w:rsid w:val="00CF064A"/>
  </w:style>
  <w:style w:type="character" w:customStyle="1" w:styleId="WW8Num32z0">
    <w:name w:val="WW8Num32z0"/>
    <w:rsid w:val="00CF064A"/>
  </w:style>
  <w:style w:type="character" w:customStyle="1" w:styleId="WW8Num32z1">
    <w:name w:val="WW8Num32z1"/>
    <w:rsid w:val="00CF064A"/>
  </w:style>
  <w:style w:type="character" w:customStyle="1" w:styleId="WW8Num32z2">
    <w:name w:val="WW8Num32z2"/>
    <w:rsid w:val="00CF064A"/>
  </w:style>
  <w:style w:type="character" w:customStyle="1" w:styleId="WW8Num32z3">
    <w:name w:val="WW8Num32z3"/>
    <w:rsid w:val="00CF064A"/>
  </w:style>
  <w:style w:type="character" w:customStyle="1" w:styleId="WW8Num32z4">
    <w:name w:val="WW8Num32z4"/>
    <w:rsid w:val="00CF064A"/>
  </w:style>
  <w:style w:type="character" w:customStyle="1" w:styleId="WW8Num32z5">
    <w:name w:val="WW8Num32z5"/>
    <w:rsid w:val="00CF064A"/>
  </w:style>
  <w:style w:type="character" w:customStyle="1" w:styleId="WW8Num32z6">
    <w:name w:val="WW8Num32z6"/>
    <w:rsid w:val="00CF064A"/>
  </w:style>
  <w:style w:type="character" w:customStyle="1" w:styleId="WW8Num32z7">
    <w:name w:val="WW8Num32z7"/>
    <w:rsid w:val="00CF064A"/>
  </w:style>
  <w:style w:type="character" w:customStyle="1" w:styleId="WW8Num32z8">
    <w:name w:val="WW8Num32z8"/>
    <w:rsid w:val="00CF064A"/>
  </w:style>
  <w:style w:type="character" w:customStyle="1" w:styleId="WW8Num33z0">
    <w:name w:val="WW8Num33z0"/>
    <w:rsid w:val="00CF064A"/>
    <w:rPr>
      <w:rFonts w:ascii="Symbol" w:hAnsi="Symbol" w:cs="Symbol" w:hint="default"/>
    </w:rPr>
  </w:style>
  <w:style w:type="character" w:customStyle="1" w:styleId="WW8Num33z1">
    <w:name w:val="WW8Num33z1"/>
    <w:rsid w:val="00CF064A"/>
    <w:rPr>
      <w:rFonts w:ascii="Courier New" w:hAnsi="Courier New" w:cs="Courier New" w:hint="default"/>
    </w:rPr>
  </w:style>
  <w:style w:type="character" w:customStyle="1" w:styleId="WW8Num33z2">
    <w:name w:val="WW8Num33z2"/>
    <w:rsid w:val="00CF064A"/>
    <w:rPr>
      <w:rFonts w:ascii="Wingdings" w:hAnsi="Wingdings" w:cs="Wingdings" w:hint="default"/>
    </w:rPr>
  </w:style>
  <w:style w:type="character" w:customStyle="1" w:styleId="WW8Num34z0">
    <w:name w:val="WW8Num34z0"/>
    <w:rsid w:val="00CF064A"/>
    <w:rPr>
      <w:rFonts w:ascii="Symbol" w:hAnsi="Symbol" w:cs="Symbol" w:hint="default"/>
    </w:rPr>
  </w:style>
  <w:style w:type="character" w:customStyle="1" w:styleId="WW8Num34z1">
    <w:name w:val="WW8Num34z1"/>
    <w:rsid w:val="00CF064A"/>
    <w:rPr>
      <w:rFonts w:ascii="Courier New" w:hAnsi="Courier New" w:cs="Courier New" w:hint="default"/>
    </w:rPr>
  </w:style>
  <w:style w:type="character" w:customStyle="1" w:styleId="WW8Num34z2">
    <w:name w:val="WW8Num34z2"/>
    <w:rsid w:val="00CF064A"/>
    <w:rPr>
      <w:rFonts w:ascii="Wingdings" w:hAnsi="Wingdings" w:cs="Wingdings" w:hint="default"/>
    </w:rPr>
  </w:style>
  <w:style w:type="character" w:customStyle="1" w:styleId="WW8Num35z0">
    <w:name w:val="WW8Num35z0"/>
    <w:rsid w:val="00CF064A"/>
    <w:rPr>
      <w:rFonts w:hint="default"/>
    </w:rPr>
  </w:style>
  <w:style w:type="character" w:customStyle="1" w:styleId="WW8Num36z0">
    <w:name w:val="WW8Num36z0"/>
    <w:rsid w:val="00CF064A"/>
    <w:rPr>
      <w:rFonts w:ascii="Symbol" w:hAnsi="Symbol" w:cs="Symbol" w:hint="default"/>
      <w:sz w:val="20"/>
    </w:rPr>
  </w:style>
  <w:style w:type="character" w:customStyle="1" w:styleId="WW8Num36z1">
    <w:name w:val="WW8Num36z1"/>
    <w:rsid w:val="00CF064A"/>
    <w:rPr>
      <w:rFonts w:ascii="Courier New" w:hAnsi="Courier New" w:cs="Courier New" w:hint="default"/>
      <w:sz w:val="20"/>
    </w:rPr>
  </w:style>
  <w:style w:type="character" w:customStyle="1" w:styleId="WW8Num36z2">
    <w:name w:val="WW8Num36z2"/>
    <w:rsid w:val="00CF064A"/>
    <w:rPr>
      <w:rFonts w:ascii="Wingdings" w:hAnsi="Wingdings" w:cs="Wingdings" w:hint="default"/>
      <w:sz w:val="20"/>
    </w:rPr>
  </w:style>
  <w:style w:type="character" w:customStyle="1" w:styleId="WW8Num37z0">
    <w:name w:val="WW8Num37z0"/>
    <w:rsid w:val="00CF064A"/>
    <w:rPr>
      <w:rFonts w:ascii="Symbol" w:hAnsi="Symbol" w:cs="Symbol" w:hint="default"/>
    </w:rPr>
  </w:style>
  <w:style w:type="character" w:customStyle="1" w:styleId="WW8Num37z1">
    <w:name w:val="WW8Num37z1"/>
    <w:rsid w:val="00CF064A"/>
    <w:rPr>
      <w:rFonts w:ascii="Courier New" w:hAnsi="Courier New" w:cs="Courier New" w:hint="default"/>
    </w:rPr>
  </w:style>
  <w:style w:type="character" w:customStyle="1" w:styleId="WW8Num37z2">
    <w:name w:val="WW8Num37z2"/>
    <w:rsid w:val="00CF064A"/>
    <w:rPr>
      <w:rFonts w:ascii="Wingdings" w:hAnsi="Wingdings" w:cs="Wingdings" w:hint="default"/>
    </w:rPr>
  </w:style>
  <w:style w:type="character" w:customStyle="1" w:styleId="WW8Num38z0">
    <w:name w:val="WW8Num38z0"/>
    <w:rsid w:val="00CF064A"/>
  </w:style>
  <w:style w:type="character" w:customStyle="1" w:styleId="WW8Num38z1">
    <w:name w:val="WW8Num38z1"/>
    <w:rsid w:val="00CF064A"/>
  </w:style>
  <w:style w:type="character" w:customStyle="1" w:styleId="WW8Num38z2">
    <w:name w:val="WW8Num38z2"/>
    <w:rsid w:val="00CF064A"/>
  </w:style>
  <w:style w:type="character" w:customStyle="1" w:styleId="WW8Num38z3">
    <w:name w:val="WW8Num38z3"/>
    <w:rsid w:val="00CF064A"/>
  </w:style>
  <w:style w:type="character" w:customStyle="1" w:styleId="WW8Num38z4">
    <w:name w:val="WW8Num38z4"/>
    <w:rsid w:val="00CF064A"/>
  </w:style>
  <w:style w:type="character" w:customStyle="1" w:styleId="WW8Num38z5">
    <w:name w:val="WW8Num38z5"/>
    <w:rsid w:val="00CF064A"/>
  </w:style>
  <w:style w:type="character" w:customStyle="1" w:styleId="WW8Num38z6">
    <w:name w:val="WW8Num38z6"/>
    <w:rsid w:val="00CF064A"/>
  </w:style>
  <w:style w:type="character" w:customStyle="1" w:styleId="WW8Num38z7">
    <w:name w:val="WW8Num38z7"/>
    <w:rsid w:val="00CF064A"/>
  </w:style>
  <w:style w:type="character" w:customStyle="1" w:styleId="WW8Num38z8">
    <w:name w:val="WW8Num38z8"/>
    <w:rsid w:val="00CF064A"/>
  </w:style>
  <w:style w:type="character" w:customStyle="1" w:styleId="1f3">
    <w:name w:val="Основной шрифт абзаца1"/>
    <w:rsid w:val="00CF064A"/>
  </w:style>
  <w:style w:type="character" w:customStyle="1" w:styleId="affff0">
    <w:name w:val="Символ сноски"/>
    <w:rsid w:val="00CF064A"/>
    <w:rPr>
      <w:vertAlign w:val="superscript"/>
    </w:rPr>
  </w:style>
  <w:style w:type="character" w:customStyle="1" w:styleId="140">
    <w:name w:val="Знак Знак14"/>
    <w:rsid w:val="00CF064A"/>
    <w:rPr>
      <w:rFonts w:ascii="Arial" w:eastAsia="Times New Roman" w:hAnsi="Arial" w:cs="Arial"/>
      <w:b/>
      <w:kern w:val="1"/>
      <w:sz w:val="36"/>
      <w:szCs w:val="18"/>
    </w:rPr>
  </w:style>
  <w:style w:type="character" w:customStyle="1" w:styleId="130">
    <w:name w:val="Знак Знак13"/>
    <w:rsid w:val="00CF064A"/>
    <w:rPr>
      <w:rFonts w:ascii="Arial" w:eastAsia="Times New Roman" w:hAnsi="Arial" w:cs="Arial"/>
      <w:b/>
      <w:bCs/>
      <w:sz w:val="26"/>
      <w:szCs w:val="26"/>
    </w:rPr>
  </w:style>
  <w:style w:type="character" w:customStyle="1" w:styleId="91">
    <w:name w:val="Знак Знак9"/>
    <w:rsid w:val="00CF064A"/>
    <w:rPr>
      <w:rFonts w:ascii="Arial" w:eastAsia="Times New Roman" w:hAnsi="Arial" w:cs="Arial"/>
      <w:sz w:val="18"/>
      <w:szCs w:val="18"/>
    </w:rPr>
  </w:style>
  <w:style w:type="character" w:customStyle="1" w:styleId="affff1">
    <w:name w:val="Символы концевой сноски"/>
    <w:rsid w:val="00CF064A"/>
    <w:rPr>
      <w:vertAlign w:val="superscript"/>
    </w:rPr>
  </w:style>
  <w:style w:type="character" w:customStyle="1" w:styleId="1f4">
    <w:name w:val="Знак сноски1"/>
    <w:rsid w:val="00CF064A"/>
    <w:rPr>
      <w:vertAlign w:val="superscript"/>
    </w:rPr>
  </w:style>
  <w:style w:type="character" w:customStyle="1" w:styleId="1f5">
    <w:name w:val="Знак концевой сноски1"/>
    <w:rsid w:val="00CF064A"/>
    <w:rPr>
      <w:vertAlign w:val="superscript"/>
    </w:rPr>
  </w:style>
  <w:style w:type="paragraph" w:customStyle="1" w:styleId="1f6">
    <w:name w:val="Заголовок1"/>
    <w:basedOn w:val="a0"/>
    <w:next w:val="a4"/>
    <w:rsid w:val="00CF064A"/>
    <w:pPr>
      <w:keepNext/>
      <w:widowControl w:val="0"/>
      <w:suppressAutoHyphens/>
      <w:autoSpaceDE w:val="0"/>
      <w:spacing w:before="240" w:after="120"/>
    </w:pPr>
    <w:rPr>
      <w:rFonts w:ascii="Arial" w:eastAsia="SimSun" w:hAnsi="Arial" w:cs="Lucida Sans"/>
      <w:sz w:val="28"/>
      <w:szCs w:val="28"/>
      <w:lang w:eastAsia="ar-SA"/>
    </w:rPr>
  </w:style>
  <w:style w:type="paragraph" w:customStyle="1" w:styleId="2f9">
    <w:name w:val="Название2"/>
    <w:basedOn w:val="a0"/>
    <w:rsid w:val="00CF064A"/>
    <w:pPr>
      <w:widowControl w:val="0"/>
      <w:suppressLineNumbers/>
      <w:suppressAutoHyphens/>
      <w:autoSpaceDE w:val="0"/>
      <w:spacing w:before="120" w:after="120"/>
    </w:pPr>
    <w:rPr>
      <w:rFonts w:ascii="Arial" w:hAnsi="Arial" w:cs="Lucida Sans"/>
      <w:i/>
      <w:iCs/>
      <w:lang w:eastAsia="ar-SA"/>
    </w:rPr>
  </w:style>
  <w:style w:type="paragraph" w:customStyle="1" w:styleId="2fa">
    <w:name w:val="Указатель2"/>
    <w:basedOn w:val="a0"/>
    <w:rsid w:val="00CF064A"/>
    <w:pPr>
      <w:widowControl w:val="0"/>
      <w:suppressLineNumbers/>
      <w:suppressAutoHyphens/>
      <w:autoSpaceDE w:val="0"/>
    </w:pPr>
    <w:rPr>
      <w:rFonts w:ascii="Arial" w:hAnsi="Arial" w:cs="Lucida Sans"/>
      <w:sz w:val="18"/>
      <w:szCs w:val="18"/>
      <w:lang w:eastAsia="ar-SA"/>
    </w:rPr>
  </w:style>
  <w:style w:type="paragraph" w:customStyle="1" w:styleId="117">
    <w:name w:val="Название11"/>
    <w:basedOn w:val="a0"/>
    <w:rsid w:val="00CF064A"/>
    <w:pPr>
      <w:widowControl w:val="0"/>
      <w:suppressLineNumbers/>
      <w:suppressAutoHyphens/>
      <w:autoSpaceDE w:val="0"/>
      <w:spacing w:before="120" w:after="120"/>
    </w:pPr>
    <w:rPr>
      <w:rFonts w:ascii="Arial" w:hAnsi="Arial" w:cs="Lucida Sans"/>
      <w:i/>
      <w:iCs/>
      <w:lang w:eastAsia="ar-SA"/>
    </w:rPr>
  </w:style>
  <w:style w:type="paragraph" w:customStyle="1" w:styleId="1f7">
    <w:name w:val="Указатель1"/>
    <w:basedOn w:val="a0"/>
    <w:rsid w:val="00CF064A"/>
    <w:pPr>
      <w:widowControl w:val="0"/>
      <w:suppressLineNumbers/>
      <w:suppressAutoHyphens/>
      <w:autoSpaceDE w:val="0"/>
    </w:pPr>
    <w:rPr>
      <w:rFonts w:ascii="Arial" w:hAnsi="Arial" w:cs="Lucida Sans"/>
      <w:sz w:val="18"/>
      <w:szCs w:val="18"/>
      <w:lang w:eastAsia="ar-SA"/>
    </w:rPr>
  </w:style>
  <w:style w:type="paragraph" w:customStyle="1" w:styleId="216">
    <w:name w:val="Нумерованный список 21"/>
    <w:basedOn w:val="a0"/>
    <w:rsid w:val="00CF064A"/>
    <w:pPr>
      <w:widowControl w:val="0"/>
      <w:tabs>
        <w:tab w:val="left" w:pos="432"/>
      </w:tabs>
      <w:suppressAutoHyphens/>
      <w:autoSpaceDE w:val="0"/>
      <w:ind w:left="432" w:hanging="432"/>
    </w:pPr>
    <w:rPr>
      <w:rFonts w:ascii="Arial" w:hAnsi="Arial" w:cs="Arial"/>
      <w:sz w:val="18"/>
      <w:szCs w:val="18"/>
      <w:lang w:eastAsia="ar-SA"/>
    </w:rPr>
  </w:style>
  <w:style w:type="paragraph" w:customStyle="1" w:styleId="312">
    <w:name w:val="Основной текст 31"/>
    <w:basedOn w:val="a0"/>
    <w:rsid w:val="00CF064A"/>
    <w:pPr>
      <w:widowControl w:val="0"/>
      <w:suppressAutoHyphens/>
      <w:autoSpaceDE w:val="0"/>
      <w:spacing w:after="120"/>
    </w:pPr>
    <w:rPr>
      <w:rFonts w:ascii="Arial" w:hAnsi="Arial"/>
      <w:sz w:val="16"/>
      <w:szCs w:val="16"/>
      <w:lang w:eastAsia="ar-SA"/>
    </w:rPr>
  </w:style>
  <w:style w:type="paragraph" w:customStyle="1" w:styleId="1f8">
    <w:name w:val="Текст1"/>
    <w:basedOn w:val="a0"/>
    <w:rsid w:val="00CF064A"/>
    <w:pPr>
      <w:suppressAutoHyphens/>
    </w:pPr>
    <w:rPr>
      <w:rFonts w:ascii="Courier New" w:hAnsi="Courier New"/>
      <w:sz w:val="20"/>
      <w:szCs w:val="20"/>
      <w:lang w:eastAsia="ar-SA"/>
    </w:rPr>
  </w:style>
  <w:style w:type="paragraph" w:customStyle="1" w:styleId="1f9">
    <w:name w:val="Нумерованный список1"/>
    <w:basedOn w:val="a0"/>
    <w:rsid w:val="00CF064A"/>
    <w:pPr>
      <w:widowControl w:val="0"/>
      <w:tabs>
        <w:tab w:val="num" w:pos="360"/>
      </w:tabs>
      <w:suppressAutoHyphens/>
      <w:autoSpaceDE w:val="0"/>
      <w:ind w:left="360" w:hanging="360"/>
    </w:pPr>
    <w:rPr>
      <w:rFonts w:ascii="Arial" w:hAnsi="Arial" w:cs="Arial"/>
      <w:sz w:val="18"/>
      <w:szCs w:val="18"/>
      <w:lang w:eastAsia="ar-SA"/>
    </w:rPr>
  </w:style>
  <w:style w:type="paragraph" w:customStyle="1" w:styleId="1fa">
    <w:name w:val="Дата1"/>
    <w:basedOn w:val="a0"/>
    <w:next w:val="a0"/>
    <w:rsid w:val="00CF064A"/>
    <w:pPr>
      <w:suppressAutoHyphens/>
      <w:spacing w:after="60"/>
      <w:jc w:val="both"/>
    </w:pPr>
    <w:rPr>
      <w:szCs w:val="20"/>
      <w:lang w:eastAsia="ar-SA"/>
    </w:rPr>
  </w:style>
  <w:style w:type="paragraph" w:customStyle="1" w:styleId="313">
    <w:name w:val="Основной текст с отступом 31"/>
    <w:basedOn w:val="a0"/>
    <w:rsid w:val="00CF064A"/>
    <w:pPr>
      <w:widowControl w:val="0"/>
      <w:suppressAutoHyphens/>
      <w:spacing w:after="120"/>
      <w:ind w:left="283"/>
    </w:pPr>
    <w:rPr>
      <w:rFonts w:ascii="Arial Unicode MS" w:eastAsia="Arial Unicode MS" w:hAnsi="Arial Unicode MS"/>
      <w:color w:val="000000"/>
      <w:sz w:val="16"/>
      <w:szCs w:val="16"/>
      <w:lang w:eastAsia="ar-SA"/>
    </w:rPr>
  </w:style>
  <w:style w:type="paragraph" w:customStyle="1" w:styleId="affff2">
    <w:name w:val="Содержимое таблицы"/>
    <w:basedOn w:val="a0"/>
    <w:rsid w:val="00CF064A"/>
    <w:pPr>
      <w:widowControl w:val="0"/>
      <w:suppressLineNumbers/>
      <w:suppressAutoHyphens/>
      <w:autoSpaceDE w:val="0"/>
    </w:pPr>
    <w:rPr>
      <w:rFonts w:ascii="Arial" w:hAnsi="Arial" w:cs="Arial"/>
      <w:sz w:val="18"/>
      <w:szCs w:val="18"/>
      <w:lang w:eastAsia="ar-SA"/>
    </w:rPr>
  </w:style>
  <w:style w:type="paragraph" w:customStyle="1" w:styleId="affff3">
    <w:name w:val="Заголовок таблицы"/>
    <w:basedOn w:val="affff2"/>
    <w:rsid w:val="00CF064A"/>
    <w:pPr>
      <w:jc w:val="center"/>
    </w:pPr>
    <w:rPr>
      <w:b/>
      <w:bCs/>
    </w:rPr>
  </w:style>
  <w:style w:type="paragraph" w:customStyle="1" w:styleId="1fb">
    <w:name w:val="Без интервала1"/>
    <w:rsid w:val="00CF064A"/>
    <w:rPr>
      <w:sz w:val="22"/>
      <w:szCs w:val="22"/>
      <w:lang w:eastAsia="en-US"/>
    </w:rPr>
  </w:style>
  <w:style w:type="paragraph" w:customStyle="1" w:styleId="118">
    <w:name w:val="Знак1 Знак Знак Знак1"/>
    <w:basedOn w:val="a0"/>
    <w:rsid w:val="00CF064A"/>
    <w:pPr>
      <w:spacing w:after="160" w:line="240" w:lineRule="exact"/>
    </w:pPr>
    <w:rPr>
      <w:rFonts w:ascii="Verdana" w:hAnsi="Verdana" w:cs="Verdana"/>
      <w:sz w:val="20"/>
      <w:szCs w:val="20"/>
      <w:lang w:val="en-US" w:eastAsia="en-US"/>
    </w:rPr>
  </w:style>
  <w:style w:type="paragraph" w:customStyle="1" w:styleId="119">
    <w:name w:val="Знак11"/>
    <w:basedOn w:val="a0"/>
    <w:rsid w:val="00CF064A"/>
    <w:pPr>
      <w:widowControl w:val="0"/>
      <w:adjustRightInd w:val="0"/>
      <w:spacing w:after="160" w:line="240" w:lineRule="exact"/>
      <w:jc w:val="right"/>
    </w:pPr>
    <w:rPr>
      <w:rFonts w:ascii="Arial" w:hAnsi="Arial" w:cs="Arial"/>
      <w:sz w:val="20"/>
      <w:szCs w:val="20"/>
      <w:lang w:val="en-GB" w:eastAsia="en-US"/>
    </w:rPr>
  </w:style>
  <w:style w:type="paragraph" w:customStyle="1" w:styleId="217">
    <w:name w:val="Знак2 Знак Знак Знак1"/>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Normal2">
    <w:name w:val="Normal2"/>
    <w:rsid w:val="00CF064A"/>
    <w:pPr>
      <w:widowControl w:val="0"/>
      <w:spacing w:line="260" w:lineRule="auto"/>
    </w:pPr>
    <w:rPr>
      <w:sz w:val="18"/>
    </w:rPr>
  </w:style>
  <w:style w:type="paragraph" w:customStyle="1" w:styleId="218">
    <w:name w:val="Знак Знак2 Знак Знак Знак Знак Знак Знак Знак Знак Знак Знак Знак Знак Знак Знак Знак Знак Знак Знак Знак1"/>
    <w:basedOn w:val="a0"/>
    <w:rsid w:val="00CF064A"/>
    <w:pPr>
      <w:spacing w:after="160" w:line="240" w:lineRule="exact"/>
    </w:pPr>
    <w:rPr>
      <w:rFonts w:ascii="Verdana" w:hAnsi="Verdana" w:cs="Verdana"/>
      <w:sz w:val="20"/>
      <w:szCs w:val="20"/>
      <w:lang w:val="en-US" w:eastAsia="en-US"/>
    </w:rPr>
  </w:style>
  <w:style w:type="paragraph" w:customStyle="1" w:styleId="CharChar11">
    <w:name w:val="Char Char11"/>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1110">
    <w:name w:val="Знак Знак1 Знак Знак Знак Знак Знак Знак Знак Знак Знак1 Знак Знак Знак Знак1"/>
    <w:basedOn w:val="a0"/>
    <w:rsid w:val="00CF064A"/>
    <w:pPr>
      <w:spacing w:after="160" w:line="240" w:lineRule="exact"/>
    </w:pPr>
    <w:rPr>
      <w:rFonts w:ascii="Verdana" w:hAnsi="Verdana" w:cs="Verdana"/>
      <w:sz w:val="20"/>
      <w:szCs w:val="20"/>
      <w:lang w:val="en-US" w:eastAsia="en-US"/>
    </w:rPr>
  </w:style>
  <w:style w:type="paragraph" w:customStyle="1" w:styleId="affff4">
    <w:name w:val="Знак Знак Знак Знак Знак Знак"/>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BalloonText1">
    <w:name w:val="Balloon Text1"/>
    <w:basedOn w:val="a0"/>
    <w:semiHidden/>
    <w:rsid w:val="00CF064A"/>
    <w:rPr>
      <w:rFonts w:ascii="Lucida Grande" w:hAnsi="Lucida Grande"/>
      <w:sz w:val="18"/>
      <w:szCs w:val="18"/>
    </w:rPr>
  </w:style>
  <w:style w:type="character" w:customStyle="1" w:styleId="BalloonTextChar">
    <w:name w:val="Balloon Text Char"/>
    <w:semiHidden/>
    <w:rsid w:val="00CF064A"/>
    <w:rPr>
      <w:rFonts w:ascii="Lucida Grande" w:hAnsi="Lucida Grande"/>
      <w:sz w:val="18"/>
      <w:lang w:val="ru-RU" w:eastAsia="ru-RU"/>
    </w:rPr>
  </w:style>
  <w:style w:type="paragraph" w:customStyle="1" w:styleId="NoParagraphStyle">
    <w:name w:val="[No Paragraph Style]"/>
    <w:rsid w:val="00CF064A"/>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eastAsia="en-US"/>
    </w:rPr>
  </w:style>
  <w:style w:type="paragraph" w:customStyle="1" w:styleId="ListParagraph1">
    <w:name w:val="List Paragraph1"/>
    <w:basedOn w:val="a0"/>
    <w:rsid w:val="00CF064A"/>
    <w:pPr>
      <w:spacing w:after="200" w:line="276" w:lineRule="auto"/>
      <w:ind w:left="720"/>
      <w:contextualSpacing/>
    </w:pPr>
    <w:rPr>
      <w:rFonts w:ascii="Calibri" w:hAnsi="Calibri"/>
      <w:sz w:val="22"/>
      <w:szCs w:val="22"/>
      <w:lang w:eastAsia="en-US"/>
    </w:rPr>
  </w:style>
  <w:style w:type="character" w:customStyle="1" w:styleId="46">
    <w:name w:val="Знак4 Знак Знак Знак Знак"/>
    <w:rsid w:val="00CF064A"/>
    <w:rPr>
      <w:lang w:val="ru-RU" w:eastAsia="ru-RU"/>
    </w:rPr>
  </w:style>
  <w:style w:type="character" w:customStyle="1" w:styleId="FontStyle18">
    <w:name w:val="Font Style18"/>
    <w:rsid w:val="00CF064A"/>
    <w:rPr>
      <w:rFonts w:ascii="Times New Roman" w:hAnsi="Times New Roman"/>
      <w:sz w:val="22"/>
    </w:rPr>
  </w:style>
  <w:style w:type="paragraph" w:customStyle="1" w:styleId="2fb">
    <w:name w:val="Знак Знак2 Знак Знак Знак Знак Знак Знак Знак"/>
    <w:basedOn w:val="a0"/>
    <w:rsid w:val="00CF064A"/>
    <w:pPr>
      <w:spacing w:after="160" w:line="240" w:lineRule="exact"/>
    </w:pPr>
    <w:rPr>
      <w:rFonts w:ascii="Verdana" w:hAnsi="Verdana" w:cs="Verdana"/>
      <w:sz w:val="20"/>
      <w:szCs w:val="20"/>
      <w:lang w:val="en-US" w:eastAsia="en-US"/>
    </w:rPr>
  </w:style>
  <w:style w:type="paragraph" w:customStyle="1" w:styleId="lleft">
    <w:name w:val="lleft"/>
    <w:basedOn w:val="a0"/>
    <w:rsid w:val="00CF064A"/>
    <w:pPr>
      <w:spacing w:before="100" w:beforeAutospacing="1" w:after="100" w:afterAutospacing="1"/>
    </w:pPr>
    <w:rPr>
      <w:sz w:val="16"/>
      <w:szCs w:val="16"/>
    </w:rPr>
  </w:style>
  <w:style w:type="character" w:customStyle="1" w:styleId="219">
    <w:name w:val="Знак Знак Знак21"/>
    <w:rsid w:val="00CF064A"/>
    <w:rPr>
      <w:rFonts w:ascii="Arial" w:hAnsi="Arial"/>
      <w:sz w:val="18"/>
      <w:lang w:val="ru-RU" w:eastAsia="ru-RU"/>
    </w:rPr>
  </w:style>
  <w:style w:type="paragraph" w:customStyle="1" w:styleId="11a">
    <w:name w:val="Обычный (веб)11"/>
    <w:basedOn w:val="a0"/>
    <w:rsid w:val="00CF064A"/>
    <w:pPr>
      <w:spacing w:before="100" w:after="100"/>
    </w:pPr>
    <w:rPr>
      <w:szCs w:val="20"/>
      <w:lang w:eastAsia="en-US"/>
    </w:rPr>
  </w:style>
  <w:style w:type="character" w:customStyle="1" w:styleId="47">
    <w:name w:val="Знак4 Знак Знак Знак"/>
    <w:rsid w:val="00CF064A"/>
    <w:rPr>
      <w:rFonts w:eastAsia="Times New Roman"/>
      <w:sz w:val="20"/>
      <w:lang w:eastAsia="ru-RU"/>
    </w:rPr>
  </w:style>
  <w:style w:type="paragraph" w:customStyle="1" w:styleId="3f2">
    <w:name w:val="Знак3"/>
    <w:basedOn w:val="a0"/>
    <w:rsid w:val="00CF064A"/>
    <w:pPr>
      <w:spacing w:after="160" w:line="240" w:lineRule="exact"/>
    </w:pPr>
    <w:rPr>
      <w:rFonts w:ascii="Verdana" w:hAnsi="Verdana" w:cs="Verdana"/>
      <w:sz w:val="20"/>
      <w:szCs w:val="20"/>
      <w:lang w:val="en-US" w:eastAsia="en-US"/>
    </w:rPr>
  </w:style>
  <w:style w:type="character" w:customStyle="1" w:styleId="411">
    <w:name w:val="Знак4 Знак Знак Знак Знак1"/>
    <w:rsid w:val="00CF064A"/>
    <w:rPr>
      <w:lang w:val="ru-RU" w:eastAsia="ru-RU"/>
    </w:rPr>
  </w:style>
  <w:style w:type="paragraph" w:customStyle="1" w:styleId="affff5">
    <w:name w:val="Знак Знак Знак Знак Знак Знак Знак Знак Знак Знак Знак Знак Знак"/>
    <w:basedOn w:val="a0"/>
    <w:rsid w:val="00CF064A"/>
    <w:pPr>
      <w:spacing w:after="160" w:line="240" w:lineRule="exact"/>
    </w:pPr>
    <w:rPr>
      <w:rFonts w:ascii="Verdana" w:hAnsi="Verdana" w:cs="Verdana"/>
      <w:sz w:val="20"/>
      <w:szCs w:val="20"/>
      <w:lang w:val="en-US" w:eastAsia="en-US"/>
    </w:rPr>
  </w:style>
  <w:style w:type="character" w:customStyle="1" w:styleId="11b">
    <w:name w:val="Знак Знак1 Знак Знак Знак Знак Знак Знак Знак Знак Знак1 Знак Знак Знак Знак Знак"/>
    <w:rsid w:val="00CF064A"/>
    <w:rPr>
      <w:rFonts w:ascii="Verdana" w:hAnsi="Verdana"/>
      <w:lang w:val="en-US" w:eastAsia="en-US"/>
    </w:rPr>
  </w:style>
  <w:style w:type="paragraph" w:customStyle="1" w:styleId="2fc">
    <w:name w:val="Знак2 Знак Знак Знак Знак Знак Знак"/>
    <w:basedOn w:val="a0"/>
    <w:rsid w:val="00CF064A"/>
    <w:pPr>
      <w:spacing w:after="160" w:line="240" w:lineRule="exact"/>
    </w:pPr>
    <w:rPr>
      <w:rFonts w:ascii="Verdana" w:hAnsi="Verdana" w:cs="Verdana"/>
      <w:sz w:val="20"/>
      <w:szCs w:val="20"/>
      <w:lang w:val="en-US" w:eastAsia="en-US"/>
    </w:rPr>
  </w:style>
  <w:style w:type="paragraph" w:customStyle="1" w:styleId="3f3">
    <w:name w:val="Знак Знак3 Знак"/>
    <w:basedOn w:val="a0"/>
    <w:rsid w:val="00CF064A"/>
    <w:pPr>
      <w:spacing w:after="160" w:line="240" w:lineRule="exact"/>
    </w:pPr>
    <w:rPr>
      <w:rFonts w:ascii="Verdana" w:hAnsi="Verdana" w:cs="Verdana"/>
      <w:sz w:val="20"/>
      <w:szCs w:val="20"/>
      <w:lang w:val="en-US" w:eastAsia="en-US"/>
    </w:rPr>
  </w:style>
  <w:style w:type="paragraph" w:customStyle="1" w:styleId="CharChar2">
    <w:name w:val="Char Char2"/>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styleId="affff6">
    <w:name w:val="Revision"/>
    <w:hidden/>
    <w:uiPriority w:val="99"/>
    <w:semiHidden/>
    <w:rsid w:val="00CF064A"/>
    <w:rPr>
      <w:rFonts w:ascii="Arial" w:hAnsi="Arial" w:cs="Arial"/>
      <w:sz w:val="18"/>
      <w:szCs w:val="18"/>
    </w:rPr>
  </w:style>
  <w:style w:type="paragraph" w:customStyle="1" w:styleId="11c">
    <w:name w:val="Без интервала11"/>
    <w:qFormat/>
    <w:rsid w:val="00CF064A"/>
    <w:pPr>
      <w:suppressAutoHyphens/>
    </w:pPr>
    <w:rPr>
      <w:rFonts w:ascii="Calibri" w:eastAsia="Calibri" w:hAnsi="Calibri"/>
      <w:sz w:val="22"/>
      <w:szCs w:val="22"/>
      <w:lang w:val="fi-FI" w:eastAsia="ar-SA"/>
    </w:rPr>
  </w:style>
  <w:style w:type="numbering" w:customStyle="1" w:styleId="63">
    <w:name w:val="Нет списка6"/>
    <w:next w:val="a3"/>
    <w:semiHidden/>
    <w:unhideWhenUsed/>
    <w:rsid w:val="00CF064A"/>
  </w:style>
  <w:style w:type="character" w:styleId="affff7">
    <w:name w:val="Placeholder Text"/>
    <w:uiPriority w:val="99"/>
    <w:semiHidden/>
    <w:rsid w:val="00CF064A"/>
    <w:rPr>
      <w:color w:val="808080"/>
    </w:rPr>
  </w:style>
  <w:style w:type="paragraph" w:customStyle="1" w:styleId="affff8">
    <w:name w:val="Îáû÷íûé"/>
    <w:rsid w:val="00CF064A"/>
    <w:pPr>
      <w:widowControl w:val="0"/>
    </w:pPr>
    <w:rPr>
      <w:rFonts w:ascii="Pragmatica" w:hAnsi="Pragmatica"/>
      <w:lang w:val="en-US"/>
    </w:rPr>
  </w:style>
  <w:style w:type="paragraph" w:customStyle="1" w:styleId="2fd">
    <w:name w:val="Обычный (веб)2"/>
    <w:basedOn w:val="a0"/>
    <w:rsid w:val="00CF064A"/>
    <w:pPr>
      <w:widowControl w:val="0"/>
      <w:suppressAutoHyphens/>
    </w:pPr>
    <w:rPr>
      <w:rFonts w:eastAsia="SimSun"/>
      <w:kern w:val="1"/>
      <w:lang w:eastAsia="hi-IN" w:bidi="hi-IN"/>
    </w:rPr>
  </w:style>
  <w:style w:type="table" w:customStyle="1" w:styleId="1fc">
    <w:name w:val="Сетка таблицы1"/>
    <w:basedOn w:val="a2"/>
    <w:next w:val="aff5"/>
    <w:uiPriority w:val="59"/>
    <w:rsid w:val="00CF064A"/>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e">
    <w:name w:val="Знак Знак Знак Знак2"/>
    <w:rsid w:val="00CF064A"/>
    <w:rPr>
      <w:rFonts w:ascii="Arial" w:eastAsia="Times New Roman" w:hAnsi="Arial" w:cs="Arial"/>
      <w:sz w:val="18"/>
      <w:szCs w:val="18"/>
      <w:lang w:eastAsia="ru-RU"/>
    </w:rPr>
  </w:style>
  <w:style w:type="character" w:customStyle="1" w:styleId="val">
    <w:name w:val="val"/>
    <w:rsid w:val="00CF064A"/>
  </w:style>
  <w:style w:type="paragraph" w:customStyle="1" w:styleId="affff9">
    <w:name w:val="Знак Знак Знак Знак Знак Знак Знак Знак Знак Знак"/>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xl66">
    <w:name w:val="xl66"/>
    <w:basedOn w:val="a0"/>
    <w:rsid w:val="00CF064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67">
    <w:name w:val="xl67"/>
    <w:basedOn w:val="a0"/>
    <w:rsid w:val="00CF06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68">
    <w:name w:val="xl68"/>
    <w:basedOn w:val="a0"/>
    <w:rsid w:val="00CF064A"/>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69">
    <w:name w:val="xl69"/>
    <w:basedOn w:val="a0"/>
    <w:rsid w:val="00CF064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0">
    <w:name w:val="xl70"/>
    <w:basedOn w:val="a0"/>
    <w:rsid w:val="00CF064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1">
    <w:name w:val="xl71"/>
    <w:basedOn w:val="a0"/>
    <w:rsid w:val="00CF064A"/>
    <w:pPr>
      <w:spacing w:before="100" w:beforeAutospacing="1" w:after="100" w:afterAutospacing="1"/>
    </w:pPr>
    <w:rPr>
      <w:rFonts w:ascii="Arial" w:hAnsi="Arial" w:cs="Arial"/>
      <w:sz w:val="16"/>
      <w:szCs w:val="16"/>
    </w:rPr>
  </w:style>
  <w:style w:type="paragraph" w:customStyle="1" w:styleId="xl72">
    <w:name w:val="xl72"/>
    <w:basedOn w:val="a0"/>
    <w:rsid w:val="00CF064A"/>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3">
    <w:name w:val="xl73"/>
    <w:basedOn w:val="a0"/>
    <w:rsid w:val="00CF06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affffa">
    <w:name w:val="Стиль текста"/>
    <w:basedOn w:val="a4"/>
    <w:rsid w:val="00CF064A"/>
    <w:pPr>
      <w:keepLines/>
      <w:spacing w:before="60" w:after="60"/>
    </w:pPr>
    <w:rPr>
      <w:szCs w:val="20"/>
    </w:rPr>
  </w:style>
  <w:style w:type="paragraph" w:customStyle="1" w:styleId="NormalWeb1">
    <w:name w:val="Normal (Web)1"/>
    <w:basedOn w:val="a0"/>
    <w:rsid w:val="00CF064A"/>
    <w:pPr>
      <w:widowControl w:val="0"/>
      <w:suppressAutoHyphens/>
    </w:pPr>
    <w:rPr>
      <w:rFonts w:eastAsia="SimSun"/>
      <w:kern w:val="1"/>
      <w:lang w:eastAsia="hi-IN" w:bidi="hi-IN"/>
    </w:rPr>
  </w:style>
  <w:style w:type="table" w:customStyle="1" w:styleId="TableNormal1">
    <w:name w:val="Table Normal1"/>
    <w:rsid w:val="00CF064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character" w:customStyle="1" w:styleId="grey">
    <w:name w:val="grey"/>
    <w:rsid w:val="00CF064A"/>
  </w:style>
  <w:style w:type="character" w:customStyle="1" w:styleId="11d">
    <w:name w:val="Знак Знак Знак Знак11"/>
    <w:rsid w:val="00CF064A"/>
    <w:rPr>
      <w:rFonts w:ascii="Arial" w:hAnsi="Arial" w:cs="Arial"/>
      <w:sz w:val="18"/>
      <w:szCs w:val="18"/>
      <w:lang w:val="ru-RU" w:eastAsia="ru-RU" w:bidi="ar-SA"/>
    </w:rPr>
  </w:style>
  <w:style w:type="character" w:customStyle="1" w:styleId="21a">
    <w:name w:val="Знак Знак Знак Знак21"/>
    <w:rsid w:val="00CF064A"/>
    <w:rPr>
      <w:rFonts w:ascii="Arial" w:eastAsia="Times New Roman" w:hAnsi="Arial" w:cs="Arial"/>
      <w:sz w:val="18"/>
      <w:szCs w:val="18"/>
      <w:lang w:eastAsia="ru-RU"/>
    </w:rPr>
  </w:style>
  <w:style w:type="paragraph" w:customStyle="1" w:styleId="Default">
    <w:name w:val="Default"/>
    <w:uiPriority w:val="99"/>
    <w:rsid w:val="00CF064A"/>
    <w:pPr>
      <w:autoSpaceDE w:val="0"/>
      <w:autoSpaceDN w:val="0"/>
      <w:adjustRightInd w:val="0"/>
    </w:pPr>
    <w:rPr>
      <w:rFonts w:eastAsia="Calibri"/>
      <w:color w:val="000000"/>
      <w:sz w:val="24"/>
      <w:szCs w:val="24"/>
    </w:rPr>
  </w:style>
  <w:style w:type="character" w:customStyle="1" w:styleId="1fd">
    <w:name w:val="Заголовок Знак1"/>
    <w:uiPriority w:val="10"/>
    <w:rsid w:val="00CF064A"/>
    <w:rPr>
      <w:rFonts w:eastAsia="Times New Roman"/>
      <w:b/>
      <w:bCs/>
      <w:sz w:val="28"/>
      <w:szCs w:val="28"/>
    </w:rPr>
  </w:style>
  <w:style w:type="numbering" w:customStyle="1" w:styleId="72">
    <w:name w:val="Нет списка7"/>
    <w:next w:val="a3"/>
    <w:uiPriority w:val="99"/>
    <w:semiHidden/>
    <w:rsid w:val="00CF064A"/>
  </w:style>
  <w:style w:type="character" w:customStyle="1" w:styleId="ConsPlusNormal0">
    <w:name w:val="ConsPlusNormal Знак"/>
    <w:link w:val="ConsPlusNormal"/>
    <w:uiPriority w:val="99"/>
    <w:locked/>
    <w:rsid w:val="00CF064A"/>
    <w:rPr>
      <w:rFonts w:ascii="Arial" w:hAnsi="Arial" w:cs="Arial"/>
    </w:rPr>
  </w:style>
  <w:style w:type="character" w:customStyle="1" w:styleId="FontStyle23">
    <w:name w:val="Font Style23"/>
    <w:uiPriority w:val="99"/>
    <w:rsid w:val="00CF064A"/>
    <w:rPr>
      <w:rFonts w:ascii="Times New Roman" w:hAnsi="Times New Roman" w:cs="Times New Roman"/>
      <w:sz w:val="20"/>
      <w:szCs w:val="20"/>
    </w:rPr>
  </w:style>
  <w:style w:type="character" w:customStyle="1" w:styleId="FontStyle24">
    <w:name w:val="Font Style24"/>
    <w:uiPriority w:val="99"/>
    <w:rsid w:val="00CF064A"/>
    <w:rPr>
      <w:rFonts w:ascii="Times New Roman" w:hAnsi="Times New Roman" w:cs="Times New Roman"/>
      <w:b/>
      <w:bCs/>
      <w:sz w:val="24"/>
      <w:szCs w:val="24"/>
    </w:rPr>
  </w:style>
  <w:style w:type="paragraph" w:styleId="affffb">
    <w:name w:val="Block Text"/>
    <w:basedOn w:val="a0"/>
    <w:uiPriority w:val="99"/>
    <w:locked/>
    <w:rsid w:val="00CF064A"/>
    <w:pPr>
      <w:widowControl w:val="0"/>
      <w:autoSpaceDE w:val="0"/>
      <w:autoSpaceDN w:val="0"/>
      <w:adjustRightInd w:val="0"/>
      <w:ind w:left="2127" w:right="-1" w:hanging="2127"/>
      <w:jc w:val="both"/>
    </w:pPr>
    <w:rPr>
      <w:rFonts w:ascii="Times New Roman CYR" w:hAnsi="Times New Roman CYR" w:cs="Times New Roman CYR"/>
    </w:rPr>
  </w:style>
  <w:style w:type="character" w:customStyle="1" w:styleId="FontStyle20">
    <w:name w:val="Font Style20"/>
    <w:uiPriority w:val="99"/>
    <w:rsid w:val="00CF064A"/>
    <w:rPr>
      <w:rFonts w:ascii="Times New Roman" w:hAnsi="Times New Roman"/>
      <w:i/>
      <w:spacing w:val="-30"/>
      <w:sz w:val="28"/>
    </w:rPr>
  </w:style>
  <w:style w:type="paragraph" w:customStyle="1" w:styleId="TableParagraph">
    <w:name w:val="Table Paragraph"/>
    <w:basedOn w:val="a0"/>
    <w:uiPriority w:val="99"/>
    <w:rsid w:val="00CF064A"/>
    <w:pPr>
      <w:widowControl w:val="0"/>
    </w:pPr>
    <w:rPr>
      <w:rFonts w:ascii="Calibri" w:hAnsi="Calibri"/>
      <w:sz w:val="22"/>
      <w:szCs w:val="22"/>
      <w:lang w:val="en-US" w:eastAsia="en-US"/>
    </w:rPr>
  </w:style>
  <w:style w:type="paragraph" w:customStyle="1" w:styleId="10">
    <w:name w:val="1. Пункт"/>
    <w:basedOn w:val="a0"/>
    <w:uiPriority w:val="99"/>
    <w:qFormat/>
    <w:rsid w:val="00CF064A"/>
    <w:pPr>
      <w:numPr>
        <w:numId w:val="2"/>
      </w:numPr>
      <w:autoSpaceDE w:val="0"/>
      <w:autoSpaceDN w:val="0"/>
      <w:adjustRightInd w:val="0"/>
      <w:jc w:val="center"/>
      <w:outlineLvl w:val="2"/>
    </w:pPr>
    <w:rPr>
      <w:b/>
      <w:lang w:eastAsia="en-US" w:bidi="en-US"/>
    </w:rPr>
  </w:style>
  <w:style w:type="character" w:customStyle="1" w:styleId="2ff">
    <w:name w:val="2. Подпункт Знак"/>
    <w:link w:val="2"/>
    <w:uiPriority w:val="99"/>
    <w:locked/>
    <w:rsid w:val="00CF064A"/>
    <w:rPr>
      <w:sz w:val="24"/>
      <w:szCs w:val="24"/>
      <w:lang w:eastAsia="en-US" w:bidi="en-US"/>
    </w:rPr>
  </w:style>
  <w:style w:type="paragraph" w:customStyle="1" w:styleId="2">
    <w:name w:val="2. Подпункт"/>
    <w:basedOn w:val="10"/>
    <w:link w:val="2ff"/>
    <w:uiPriority w:val="99"/>
    <w:qFormat/>
    <w:rsid w:val="00CF064A"/>
    <w:pPr>
      <w:numPr>
        <w:ilvl w:val="1"/>
      </w:numPr>
      <w:jc w:val="both"/>
    </w:pPr>
    <w:rPr>
      <w:b w:val="0"/>
    </w:rPr>
  </w:style>
  <w:style w:type="numbering" w:customStyle="1" w:styleId="1">
    <w:name w:val="Стиль_Список1"/>
    <w:rsid w:val="00CF064A"/>
    <w:pPr>
      <w:numPr>
        <w:numId w:val="4"/>
      </w:numPr>
    </w:pPr>
  </w:style>
  <w:style w:type="paragraph" w:customStyle="1" w:styleId="affffc">
    <w:name w:val="_табл"/>
    <w:basedOn w:val="a0"/>
    <w:next w:val="a0"/>
    <w:uiPriority w:val="99"/>
    <w:qFormat/>
    <w:rsid w:val="00CF064A"/>
    <w:rPr>
      <w:szCs w:val="20"/>
    </w:rPr>
  </w:style>
  <w:style w:type="character" w:customStyle="1" w:styleId="affffd">
    <w:name w:val="_табл_ Знак"/>
    <w:link w:val="affffe"/>
    <w:uiPriority w:val="99"/>
    <w:rsid w:val="00CF064A"/>
    <w:rPr>
      <w:snapToGrid w:val="0"/>
      <w:sz w:val="24"/>
    </w:rPr>
  </w:style>
  <w:style w:type="paragraph" w:customStyle="1" w:styleId="affffe">
    <w:name w:val="_табл_"/>
    <w:basedOn w:val="a0"/>
    <w:link w:val="affffd"/>
    <w:uiPriority w:val="99"/>
    <w:qFormat/>
    <w:rsid w:val="00CF064A"/>
    <w:pPr>
      <w:jc w:val="center"/>
    </w:pPr>
    <w:rPr>
      <w:snapToGrid w:val="0"/>
      <w:szCs w:val="20"/>
    </w:rPr>
  </w:style>
  <w:style w:type="character" w:customStyle="1" w:styleId="afff2">
    <w:name w:val="Абзац списка Знак"/>
    <w:aliases w:val="Standart Знак,Bullet List Знак,FooterText Знак,numbered Знак,Use Case List Paragraph Знак,Маркер Знак,ТЗ список Знак,Абзац списка литеральный Знак,Bullet 1 Знак,SL_Абзац списка Знак,Paragraphe de liste1 Знак,lp1 Знак"/>
    <w:link w:val="afff1"/>
    <w:uiPriority w:val="34"/>
    <w:qFormat/>
    <w:locked/>
    <w:rsid w:val="00CF064A"/>
    <w:rPr>
      <w:sz w:val="24"/>
      <w:szCs w:val="24"/>
    </w:rPr>
  </w:style>
  <w:style w:type="table" w:customStyle="1" w:styleId="124">
    <w:name w:val="Сетка таблицы12"/>
    <w:basedOn w:val="a2"/>
    <w:next w:val="aff5"/>
    <w:uiPriority w:val="99"/>
    <w:rsid w:val="00CF06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e">
    <w:name w:val="Заголовок 1 Знак1"/>
    <w:aliases w:val="Заголовок 1 Знак Знак1"/>
    <w:uiPriority w:val="99"/>
    <w:rsid w:val="00CF064A"/>
    <w:rPr>
      <w:rFonts w:ascii="Arial" w:hAnsi="Arial" w:cs="Arial"/>
      <w:b/>
      <w:sz w:val="28"/>
      <w:szCs w:val="18"/>
      <w:lang w:val="ru-RU" w:eastAsia="ru-RU" w:bidi="ar-SA"/>
    </w:rPr>
  </w:style>
  <w:style w:type="paragraph" w:customStyle="1" w:styleId="Standard">
    <w:name w:val="Standard"/>
    <w:uiPriority w:val="99"/>
    <w:rsid w:val="00CF064A"/>
    <w:pPr>
      <w:suppressAutoHyphens/>
      <w:autoSpaceDN w:val="0"/>
      <w:textAlignment w:val="baseline"/>
    </w:pPr>
    <w:rPr>
      <w:kern w:val="3"/>
      <w:sz w:val="24"/>
      <w:szCs w:val="24"/>
    </w:rPr>
  </w:style>
  <w:style w:type="paragraph" w:customStyle="1" w:styleId="s1">
    <w:name w:val="s_1"/>
    <w:basedOn w:val="a0"/>
    <w:uiPriority w:val="99"/>
    <w:rsid w:val="00CF064A"/>
    <w:pPr>
      <w:spacing w:before="100" w:beforeAutospacing="1" w:after="100" w:afterAutospacing="1"/>
    </w:pPr>
  </w:style>
  <w:style w:type="paragraph" w:customStyle="1" w:styleId="afffff">
    <w:name w:val="Пункты"/>
    <w:basedOn w:val="20"/>
    <w:link w:val="afffff0"/>
    <w:uiPriority w:val="99"/>
    <w:qFormat/>
    <w:rsid w:val="00CF064A"/>
    <w:pPr>
      <w:tabs>
        <w:tab w:val="left" w:pos="1134"/>
      </w:tabs>
      <w:spacing w:before="120" w:after="0"/>
      <w:jc w:val="both"/>
    </w:pPr>
    <w:rPr>
      <w:rFonts w:ascii="Calibri" w:eastAsia="Calibri" w:hAnsi="Calibri"/>
      <w:b w:val="0"/>
      <w:i w:val="0"/>
      <w:sz w:val="24"/>
    </w:rPr>
  </w:style>
  <w:style w:type="character" w:customStyle="1" w:styleId="afffff0">
    <w:name w:val="Пункты Знак"/>
    <w:link w:val="afffff"/>
    <w:uiPriority w:val="99"/>
    <w:locked/>
    <w:rsid w:val="00CF064A"/>
    <w:rPr>
      <w:rFonts w:ascii="Calibri" w:eastAsia="Calibri" w:hAnsi="Calibri"/>
      <w:bCs/>
      <w:iCs/>
      <w:sz w:val="24"/>
      <w:szCs w:val="28"/>
    </w:rPr>
  </w:style>
  <w:style w:type="character" w:customStyle="1" w:styleId="js-phone-number">
    <w:name w:val="js-phone-number"/>
    <w:uiPriority w:val="99"/>
    <w:rsid w:val="00CF064A"/>
  </w:style>
  <w:style w:type="numbering" w:customStyle="1" w:styleId="81">
    <w:name w:val="Нет списка8"/>
    <w:next w:val="a3"/>
    <w:uiPriority w:val="99"/>
    <w:semiHidden/>
    <w:unhideWhenUsed/>
    <w:rsid w:val="00CF064A"/>
  </w:style>
  <w:style w:type="character" w:customStyle="1" w:styleId="blk">
    <w:name w:val="blk"/>
    <w:uiPriority w:val="99"/>
    <w:rsid w:val="00CF064A"/>
  </w:style>
  <w:style w:type="paragraph" w:customStyle="1" w:styleId="afffff1">
    <w:name w:val="Стиль"/>
    <w:basedOn w:val="a0"/>
    <w:next w:val="16"/>
    <w:uiPriority w:val="99"/>
    <w:rsid w:val="00CF064A"/>
    <w:pPr>
      <w:widowControl w:val="0"/>
      <w:autoSpaceDE w:val="0"/>
      <w:autoSpaceDN w:val="0"/>
      <w:adjustRightInd w:val="0"/>
      <w:jc w:val="center"/>
    </w:pPr>
    <w:rPr>
      <w:b/>
      <w:bCs/>
      <w:sz w:val="28"/>
      <w:szCs w:val="28"/>
    </w:rPr>
  </w:style>
  <w:style w:type="paragraph" w:customStyle="1" w:styleId="11f">
    <w:name w:val="Абзац списка11"/>
    <w:basedOn w:val="a0"/>
    <w:uiPriority w:val="99"/>
    <w:rsid w:val="00CF064A"/>
    <w:pPr>
      <w:ind w:left="720"/>
    </w:pPr>
  </w:style>
  <w:style w:type="character" w:customStyle="1" w:styleId="11f0">
    <w:name w:val="Неразрешенное упоминание11"/>
    <w:uiPriority w:val="99"/>
    <w:semiHidden/>
    <w:rsid w:val="00CF064A"/>
    <w:rPr>
      <w:color w:val="605E5C"/>
      <w:shd w:val="clear" w:color="auto" w:fill="E1DFDD"/>
    </w:rPr>
  </w:style>
  <w:style w:type="paragraph" w:customStyle="1" w:styleId="48">
    <w:name w:val="Стиль4"/>
    <w:basedOn w:val="a0"/>
    <w:next w:val="16"/>
    <w:uiPriority w:val="99"/>
    <w:rsid w:val="00CF064A"/>
    <w:pPr>
      <w:widowControl w:val="0"/>
      <w:autoSpaceDE w:val="0"/>
      <w:autoSpaceDN w:val="0"/>
      <w:adjustRightInd w:val="0"/>
      <w:jc w:val="center"/>
    </w:pPr>
  </w:style>
  <w:style w:type="paragraph" w:customStyle="1" w:styleId="3f4">
    <w:name w:val="Абзац списка3"/>
    <w:basedOn w:val="a0"/>
    <w:uiPriority w:val="99"/>
    <w:rsid w:val="00CF064A"/>
    <w:pPr>
      <w:spacing w:after="200" w:line="276" w:lineRule="auto"/>
      <w:ind w:left="720"/>
    </w:pPr>
    <w:rPr>
      <w:rFonts w:ascii="Calibri" w:hAnsi="Calibri" w:cs="Calibri"/>
      <w:sz w:val="22"/>
      <w:szCs w:val="22"/>
    </w:rPr>
  </w:style>
  <w:style w:type="character" w:customStyle="1" w:styleId="style28">
    <w:name w:val="style28"/>
    <w:uiPriority w:val="99"/>
    <w:rsid w:val="00CF064A"/>
  </w:style>
  <w:style w:type="numbering" w:customStyle="1" w:styleId="11f1">
    <w:name w:val="Стиль_Список11"/>
    <w:rsid w:val="00CF064A"/>
  </w:style>
  <w:style w:type="character" w:customStyle="1" w:styleId="afffff2">
    <w:name w:val="Обычный (веб) Знак"/>
    <w:aliases w:val="Обычный (Web)1 Знак,Обычный (Web) + По ширине Знак,Междустр.интервал:  минимум 1 Знак,15 пт Знак"/>
    <w:link w:val="afffff3"/>
    <w:locked/>
    <w:rsid w:val="00067601"/>
    <w:rPr>
      <w:sz w:val="24"/>
      <w:szCs w:val="24"/>
    </w:rPr>
  </w:style>
  <w:style w:type="paragraph" w:styleId="afffff3">
    <w:name w:val="Normal (Web)"/>
    <w:aliases w:val="Обычный (Web)1,Обычный (Web) + По ширине,Междустр.интервал:  минимум 1,15 пт"/>
    <w:basedOn w:val="a0"/>
    <w:link w:val="afffff2"/>
    <w:uiPriority w:val="99"/>
    <w:unhideWhenUsed/>
    <w:qFormat/>
    <w:locked/>
    <w:rsid w:val="00067601"/>
    <w:pPr>
      <w:spacing w:before="100" w:beforeAutospacing="1" w:after="100" w:afterAutospacing="1"/>
    </w:pPr>
  </w:style>
  <w:style w:type="paragraph" w:styleId="afffff4">
    <w:name w:val="Title"/>
    <w:basedOn w:val="a0"/>
    <w:link w:val="2ff0"/>
    <w:uiPriority w:val="99"/>
    <w:qFormat/>
    <w:locked/>
    <w:rsid w:val="007B38BB"/>
    <w:pPr>
      <w:jc w:val="center"/>
    </w:pPr>
    <w:rPr>
      <w:b/>
      <w:bCs/>
    </w:rPr>
  </w:style>
  <w:style w:type="character" w:customStyle="1" w:styleId="2ff0">
    <w:name w:val="Заголовок Знак2"/>
    <w:basedOn w:val="a1"/>
    <w:link w:val="afffff4"/>
    <w:rsid w:val="007B38BB"/>
    <w:rPr>
      <w:b/>
      <w:bCs/>
      <w:sz w:val="24"/>
      <w:szCs w:val="24"/>
    </w:rPr>
  </w:style>
  <w:style w:type="character" w:customStyle="1" w:styleId="postbody">
    <w:name w:val="postbody"/>
    <w:basedOn w:val="a1"/>
    <w:rsid w:val="007B38BB"/>
  </w:style>
  <w:style w:type="paragraph" w:customStyle="1" w:styleId="Preformat">
    <w:name w:val="Preformat"/>
    <w:rsid w:val="007B38BB"/>
    <w:pPr>
      <w:widowControl w:val="0"/>
    </w:pPr>
    <w:rPr>
      <w:rFonts w:ascii="Courier New" w:hAnsi="Courier New"/>
    </w:rPr>
  </w:style>
  <w:style w:type="paragraph" w:customStyle="1" w:styleId="xl24">
    <w:name w:val="xl24"/>
    <w:basedOn w:val="a0"/>
    <w:rsid w:val="007B38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5">
    <w:name w:val="xl25"/>
    <w:basedOn w:val="a0"/>
    <w:rsid w:val="007B38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6">
    <w:name w:val="xl26"/>
    <w:basedOn w:val="a0"/>
    <w:rsid w:val="007B38B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8">
    <w:name w:val="xl28"/>
    <w:basedOn w:val="a0"/>
    <w:rsid w:val="007B38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29">
    <w:name w:val="xl29"/>
    <w:basedOn w:val="a0"/>
    <w:rsid w:val="007B38BB"/>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0">
    <w:name w:val="xl30"/>
    <w:basedOn w:val="a0"/>
    <w:rsid w:val="007B38BB"/>
    <w:pPr>
      <w:pBdr>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1">
    <w:name w:val="xl31"/>
    <w:basedOn w:val="a0"/>
    <w:rsid w:val="007B38BB"/>
    <w:pPr>
      <w:pBdr>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2">
    <w:name w:val="xl32"/>
    <w:basedOn w:val="a0"/>
    <w:rsid w:val="007B38BB"/>
    <w:pPr>
      <w:pBdr>
        <w:top w:val="single" w:sz="8" w:space="0" w:color="auto"/>
        <w:left w:val="single" w:sz="8" w:space="9"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3">
    <w:name w:val="xl33"/>
    <w:basedOn w:val="a0"/>
    <w:rsid w:val="007B38BB"/>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4">
    <w:name w:val="xl34"/>
    <w:basedOn w:val="a0"/>
    <w:rsid w:val="007B38BB"/>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5">
    <w:name w:val="xl35"/>
    <w:basedOn w:val="a0"/>
    <w:rsid w:val="007B38BB"/>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6">
    <w:name w:val="xl36"/>
    <w:basedOn w:val="a0"/>
    <w:rsid w:val="007B38BB"/>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7">
    <w:name w:val="xl37"/>
    <w:basedOn w:val="a0"/>
    <w:rsid w:val="007B38BB"/>
    <w:pPr>
      <w:pBdr>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8">
    <w:name w:val="xl38"/>
    <w:basedOn w:val="a0"/>
    <w:rsid w:val="007B38BB"/>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color w:val="000000"/>
    </w:rPr>
  </w:style>
  <w:style w:type="paragraph" w:customStyle="1" w:styleId="xl39">
    <w:name w:val="xl39"/>
    <w:basedOn w:val="a0"/>
    <w:rsid w:val="007B38BB"/>
    <w:pPr>
      <w:pBdr>
        <w:bottom w:val="single" w:sz="8" w:space="0" w:color="auto"/>
        <w:right w:val="single" w:sz="8" w:space="0" w:color="auto"/>
      </w:pBdr>
      <w:shd w:val="clear" w:color="auto" w:fill="FFFFFF"/>
      <w:spacing w:before="100" w:beforeAutospacing="1" w:after="100" w:afterAutospacing="1"/>
      <w:textAlignment w:val="top"/>
    </w:pPr>
    <w:rPr>
      <w:rFonts w:ascii="Arial" w:hAnsi="Arial" w:cs="Arial"/>
    </w:rPr>
  </w:style>
  <w:style w:type="paragraph" w:customStyle="1" w:styleId="xl40">
    <w:name w:val="xl40"/>
    <w:basedOn w:val="a0"/>
    <w:rsid w:val="007B38BB"/>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41">
    <w:name w:val="xl41"/>
    <w:basedOn w:val="a0"/>
    <w:rsid w:val="007B38BB"/>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2">
    <w:name w:val="xl42"/>
    <w:basedOn w:val="a0"/>
    <w:rsid w:val="007B38BB"/>
    <w:pPr>
      <w:pBdr>
        <w:top w:val="single" w:sz="4" w:space="0" w:color="auto"/>
        <w:left w:val="single" w:sz="4" w:space="9" w:color="auto"/>
        <w:right w:val="single" w:sz="4" w:space="0" w:color="auto"/>
      </w:pBdr>
      <w:spacing w:before="100" w:beforeAutospacing="1" w:after="100" w:afterAutospacing="1"/>
      <w:ind w:firstLineChars="100" w:firstLine="100"/>
      <w:textAlignment w:val="top"/>
    </w:pPr>
    <w:rPr>
      <w:rFonts w:ascii="Arial" w:hAnsi="Arial" w:cs="Arial"/>
    </w:rPr>
  </w:style>
  <w:style w:type="paragraph" w:customStyle="1" w:styleId="xl43">
    <w:name w:val="xl43"/>
    <w:basedOn w:val="a0"/>
    <w:rsid w:val="007B38BB"/>
    <w:pPr>
      <w:pBdr>
        <w:left w:val="single" w:sz="4" w:space="9" w:color="auto"/>
        <w:bottom w:val="single" w:sz="4" w:space="0" w:color="auto"/>
        <w:right w:val="single" w:sz="4" w:space="0" w:color="auto"/>
      </w:pBdr>
      <w:spacing w:before="100" w:beforeAutospacing="1" w:after="100" w:afterAutospacing="1"/>
      <w:ind w:firstLineChars="100" w:firstLine="100"/>
      <w:textAlignment w:val="top"/>
    </w:pPr>
    <w:rPr>
      <w:rFonts w:ascii="Arial" w:hAnsi="Arial" w:cs="Arial"/>
    </w:rPr>
  </w:style>
  <w:style w:type="paragraph" w:customStyle="1" w:styleId="a">
    <w:name w:val="Перечисление"/>
    <w:basedOn w:val="a4"/>
    <w:rsid w:val="007B38BB"/>
    <w:pPr>
      <w:numPr>
        <w:numId w:val="10"/>
      </w:numPr>
    </w:pPr>
    <w:rPr>
      <w:szCs w:val="20"/>
    </w:rPr>
  </w:style>
  <w:style w:type="paragraph" w:customStyle="1" w:styleId="afffff5">
    <w:name w:val="Таблица"/>
    <w:basedOn w:val="a4"/>
    <w:rsid w:val="007B38BB"/>
    <w:pPr>
      <w:widowControl w:val="0"/>
      <w:spacing w:before="20" w:after="20"/>
      <w:jc w:val="left"/>
    </w:pPr>
    <w:rPr>
      <w:szCs w:val="20"/>
    </w:rPr>
  </w:style>
  <w:style w:type="paragraph" w:customStyle="1" w:styleId="afffff6">
    <w:name w:val="Выступ"/>
    <w:basedOn w:val="a4"/>
    <w:rsid w:val="007B38BB"/>
    <w:pPr>
      <w:spacing w:before="120"/>
      <w:ind w:left="709" w:hanging="709"/>
    </w:pPr>
  </w:style>
  <w:style w:type="paragraph" w:customStyle="1" w:styleId="afffff7">
    <w:name w:val="Отступ"/>
    <w:basedOn w:val="a4"/>
    <w:rsid w:val="007B38BB"/>
    <w:pPr>
      <w:spacing w:before="120"/>
      <w:ind w:left="709"/>
    </w:pPr>
  </w:style>
  <w:style w:type="paragraph" w:customStyle="1" w:styleId="pbluezag2">
    <w:name w:val="p_blue_zag2"/>
    <w:basedOn w:val="a0"/>
    <w:rsid w:val="007B38BB"/>
    <w:pPr>
      <w:spacing w:before="100" w:beforeAutospacing="1" w:after="100" w:afterAutospacing="1"/>
    </w:pPr>
    <w:rPr>
      <w:rFonts w:ascii="Arial" w:hAnsi="Arial" w:cs="Arial"/>
      <w:color w:val="004AA3"/>
    </w:rPr>
  </w:style>
  <w:style w:type="paragraph" w:customStyle="1" w:styleId="afffff8">
    <w:name w:val="Таблицы (моноширинный)"/>
    <w:basedOn w:val="a0"/>
    <w:next w:val="a0"/>
    <w:rsid w:val="007B38BB"/>
    <w:pPr>
      <w:widowControl w:val="0"/>
      <w:autoSpaceDE w:val="0"/>
      <w:autoSpaceDN w:val="0"/>
      <w:adjustRightInd w:val="0"/>
      <w:jc w:val="both"/>
    </w:pPr>
    <w:rPr>
      <w:rFonts w:ascii="Courier New" w:hAnsi="Courier New" w:cs="Courier New"/>
      <w:sz w:val="20"/>
      <w:szCs w:val="20"/>
    </w:rPr>
  </w:style>
  <w:style w:type="paragraph" w:customStyle="1" w:styleId="1fe">
    <w:name w:val="Знак Знак Знак Знак Знак1 Знак"/>
    <w:basedOn w:val="a0"/>
    <w:rsid w:val="007B38BB"/>
    <w:pPr>
      <w:widowControl w:val="0"/>
      <w:adjustRightInd w:val="0"/>
      <w:spacing w:after="160" w:line="240" w:lineRule="exact"/>
      <w:jc w:val="right"/>
    </w:pPr>
    <w:rPr>
      <w:sz w:val="20"/>
      <w:szCs w:val="20"/>
      <w:lang w:val="en-GB" w:eastAsia="en-US"/>
    </w:rPr>
  </w:style>
  <w:style w:type="paragraph" w:styleId="2ff1">
    <w:name w:val="toc 2"/>
    <w:basedOn w:val="a0"/>
    <w:next w:val="a0"/>
    <w:autoRedefine/>
    <w:locked/>
    <w:rsid w:val="007B38BB"/>
    <w:pPr>
      <w:ind w:left="240"/>
    </w:pPr>
  </w:style>
  <w:style w:type="paragraph" w:customStyle="1" w:styleId="1ff">
    <w:name w:val="Знак Знак1 Знак"/>
    <w:basedOn w:val="a0"/>
    <w:rsid w:val="007B38BB"/>
    <w:pPr>
      <w:widowControl w:val="0"/>
      <w:adjustRightInd w:val="0"/>
      <w:spacing w:after="160" w:line="240" w:lineRule="exact"/>
      <w:jc w:val="right"/>
    </w:pPr>
    <w:rPr>
      <w:sz w:val="20"/>
      <w:szCs w:val="20"/>
      <w:lang w:val="en-GB" w:eastAsia="en-US"/>
    </w:rPr>
  </w:style>
  <w:style w:type="paragraph" w:customStyle="1" w:styleId="afffff9">
    <w:name w:val="Знак Знак Знак Знак Знак"/>
    <w:basedOn w:val="a0"/>
    <w:rsid w:val="007B38BB"/>
    <w:pPr>
      <w:widowControl w:val="0"/>
      <w:adjustRightInd w:val="0"/>
      <w:spacing w:after="160" w:line="240" w:lineRule="exact"/>
      <w:jc w:val="right"/>
    </w:pPr>
    <w:rPr>
      <w:sz w:val="20"/>
      <w:szCs w:val="20"/>
      <w:lang w:val="en-GB" w:eastAsia="en-US"/>
    </w:rPr>
  </w:style>
  <w:style w:type="paragraph" w:customStyle="1" w:styleId="afffffa">
    <w:name w:val="Знак Знак Знак Знак Знак Знак Знак Знак Знак"/>
    <w:basedOn w:val="a0"/>
    <w:rsid w:val="007B38BB"/>
    <w:pPr>
      <w:widowControl w:val="0"/>
      <w:adjustRightInd w:val="0"/>
      <w:spacing w:after="160" w:line="240" w:lineRule="exact"/>
      <w:jc w:val="right"/>
    </w:pPr>
    <w:rPr>
      <w:sz w:val="20"/>
      <w:szCs w:val="20"/>
      <w:lang w:val="en-GB" w:eastAsia="en-US"/>
    </w:rPr>
  </w:style>
  <w:style w:type="paragraph" w:styleId="3f5">
    <w:name w:val="toc 3"/>
    <w:basedOn w:val="a0"/>
    <w:next w:val="a0"/>
    <w:autoRedefine/>
    <w:locked/>
    <w:rsid w:val="007B38BB"/>
    <w:pPr>
      <w:pageBreakBefore/>
      <w:tabs>
        <w:tab w:val="right" w:leader="dot" w:pos="9344"/>
      </w:tabs>
      <w:ind w:left="482"/>
      <w:jc w:val="center"/>
    </w:pPr>
    <w:rPr>
      <w:b/>
      <w:smallCaps/>
      <w:noProof/>
    </w:rPr>
  </w:style>
  <w:style w:type="paragraph" w:styleId="afffffb">
    <w:name w:val="TOC Heading"/>
    <w:basedOn w:val="11"/>
    <w:next w:val="a0"/>
    <w:uiPriority w:val="39"/>
    <w:semiHidden/>
    <w:unhideWhenUsed/>
    <w:qFormat/>
    <w:rsid w:val="007B38BB"/>
    <w:pPr>
      <w:keepLines/>
      <w:spacing w:before="480" w:after="0" w:line="276" w:lineRule="auto"/>
      <w:outlineLvl w:val="9"/>
    </w:pPr>
    <w:rPr>
      <w:rFonts w:ascii="Cambria" w:hAnsi="Cambria"/>
      <w:color w:val="365F91"/>
      <w:kern w:val="0"/>
      <w:sz w:val="28"/>
      <w:szCs w:val="28"/>
    </w:rPr>
  </w:style>
  <w:style w:type="paragraph" w:customStyle="1" w:styleId="Style5">
    <w:name w:val="Style5"/>
    <w:basedOn w:val="a0"/>
    <w:uiPriority w:val="99"/>
    <w:rsid w:val="007B38BB"/>
    <w:pPr>
      <w:widowControl w:val="0"/>
      <w:autoSpaceDE w:val="0"/>
      <w:autoSpaceDN w:val="0"/>
      <w:adjustRightInd w:val="0"/>
    </w:pPr>
  </w:style>
  <w:style w:type="paragraph" w:customStyle="1" w:styleId="Style8">
    <w:name w:val="Style8"/>
    <w:basedOn w:val="a0"/>
    <w:uiPriority w:val="99"/>
    <w:rsid w:val="007B38BB"/>
    <w:pPr>
      <w:widowControl w:val="0"/>
      <w:autoSpaceDE w:val="0"/>
      <w:autoSpaceDN w:val="0"/>
      <w:adjustRightInd w:val="0"/>
      <w:spacing w:line="274" w:lineRule="exact"/>
    </w:pPr>
  </w:style>
  <w:style w:type="table" w:customStyle="1" w:styleId="2ff2">
    <w:name w:val="Сетка таблицы2"/>
    <w:basedOn w:val="a2"/>
    <w:next w:val="aff5"/>
    <w:uiPriority w:val="59"/>
    <w:rsid w:val="007B38BB"/>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5">
    <w:name w:val="Font Style25"/>
    <w:uiPriority w:val="99"/>
    <w:rsid w:val="007B38BB"/>
    <w:rPr>
      <w:rFonts w:ascii="Times New Roman" w:hAnsi="Times New Roman" w:cs="Times New Roman"/>
      <w:b/>
      <w:bCs/>
      <w:sz w:val="18"/>
      <w:szCs w:val="18"/>
    </w:rPr>
  </w:style>
  <w:style w:type="table" w:customStyle="1" w:styleId="3f6">
    <w:name w:val="Сетка таблицы3"/>
    <w:basedOn w:val="a2"/>
    <w:next w:val="aff5"/>
    <w:uiPriority w:val="59"/>
    <w:rsid w:val="007B38BB"/>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
    <w:name w:val="Сетка таблицы4"/>
    <w:basedOn w:val="a2"/>
    <w:next w:val="aff5"/>
    <w:uiPriority w:val="59"/>
    <w:rsid w:val="007B38BB"/>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eft">
    <w:name w:val="left"/>
    <w:rsid w:val="007B38BB"/>
  </w:style>
  <w:style w:type="character" w:customStyle="1" w:styleId="right">
    <w:name w:val="right"/>
    <w:rsid w:val="007B38BB"/>
  </w:style>
  <w:style w:type="character" w:customStyle="1" w:styleId="options">
    <w:name w:val="options"/>
    <w:rsid w:val="007B38BB"/>
  </w:style>
  <w:style w:type="character" w:customStyle="1" w:styleId="afffffc">
    <w:name w:val="Обычный маркированный Знак"/>
    <w:link w:val="afffffd"/>
    <w:locked/>
    <w:rsid w:val="007B38BB"/>
    <w:rPr>
      <w:szCs w:val="24"/>
    </w:rPr>
  </w:style>
  <w:style w:type="paragraph" w:customStyle="1" w:styleId="afffffd">
    <w:name w:val="Обычный маркированный"/>
    <w:basedOn w:val="a0"/>
    <w:link w:val="afffffc"/>
    <w:qFormat/>
    <w:rsid w:val="007B38BB"/>
    <w:pPr>
      <w:spacing w:after="200" w:line="276" w:lineRule="auto"/>
      <w:jc w:val="both"/>
    </w:pPr>
    <w:rPr>
      <w:sz w:val="20"/>
    </w:rPr>
  </w:style>
  <w:style w:type="character" w:customStyle="1" w:styleId="mw-headline">
    <w:name w:val="mw-headline"/>
    <w:rsid w:val="007B38BB"/>
  </w:style>
  <w:style w:type="paragraph" w:customStyle="1" w:styleId="1ff0">
    <w:name w:val="многоур1"/>
    <w:basedOn w:val="a0"/>
    <w:qFormat/>
    <w:rsid w:val="007B38BB"/>
    <w:pPr>
      <w:spacing w:before="240"/>
      <w:ind w:left="360" w:right="26" w:hanging="360"/>
      <w:jc w:val="center"/>
      <w:outlineLvl w:val="0"/>
    </w:pPr>
    <w:rPr>
      <w:rFonts w:eastAsia="Calibri"/>
      <w:b/>
      <w:lang w:eastAsia="en-US"/>
    </w:rPr>
  </w:style>
  <w:style w:type="paragraph" w:customStyle="1" w:styleId="2ff3">
    <w:name w:val="многоур2"/>
    <w:basedOn w:val="a0"/>
    <w:qFormat/>
    <w:rsid w:val="007B38BB"/>
    <w:pPr>
      <w:ind w:right="26"/>
      <w:jc w:val="both"/>
    </w:pPr>
  </w:style>
  <w:style w:type="character" w:customStyle="1" w:styleId="i-text-lowcase">
    <w:name w:val="i-text-lowcase"/>
    <w:rsid w:val="007B38BB"/>
  </w:style>
  <w:style w:type="character" w:customStyle="1" w:styleId="1ff1">
    <w:name w:val="Текст сноски Знак1"/>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rsid w:val="007B38BB"/>
    <w:rPr>
      <w:rFonts w:ascii="Times New Roman" w:eastAsia="Times New Roman" w:hAnsi="Times New Roman" w:cs="Times New Roman"/>
      <w:sz w:val="18"/>
      <w:szCs w:val="18"/>
      <w:lang w:eastAsia="zh-CN"/>
    </w:rPr>
  </w:style>
  <w:style w:type="character" w:customStyle="1" w:styleId="1ff2">
    <w:name w:val="Гиперссылка1"/>
    <w:uiPriority w:val="99"/>
    <w:unhideWhenUsed/>
    <w:rsid w:val="007B38BB"/>
    <w:rPr>
      <w:color w:val="0000FF"/>
      <w:u w:val="single"/>
    </w:rPr>
  </w:style>
  <w:style w:type="paragraph" w:customStyle="1" w:styleId="ParagraphStyle">
    <w:name w:val="Paragraph Style"/>
    <w:rsid w:val="007B38BB"/>
    <w:pPr>
      <w:widowControl w:val="0"/>
      <w:autoSpaceDE w:val="0"/>
      <w:autoSpaceDN w:val="0"/>
      <w:adjustRightInd w:val="0"/>
    </w:pPr>
    <w:rPr>
      <w:sz w:val="24"/>
      <w:szCs w:val="24"/>
    </w:rPr>
  </w:style>
  <w:style w:type="table" w:customStyle="1" w:styleId="56">
    <w:name w:val="Сетка таблицы5"/>
    <w:basedOn w:val="a2"/>
    <w:next w:val="aff5"/>
    <w:uiPriority w:val="59"/>
    <w:rsid w:val="007B38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itle">
    <w:name w:val="block_title"/>
    <w:basedOn w:val="a1"/>
    <w:rsid w:val="00C86B93"/>
  </w:style>
  <w:style w:type="character" w:customStyle="1" w:styleId="value">
    <w:name w:val="value"/>
    <w:basedOn w:val="a1"/>
    <w:rsid w:val="00C86B93"/>
  </w:style>
  <w:style w:type="paragraph" w:customStyle="1" w:styleId="afffffe">
    <w:name w:val="По умолчанию"/>
    <w:rsid w:val="00C86B93"/>
    <w:pPr>
      <w:pBdr>
        <w:top w:val="nil"/>
        <w:left w:val="nil"/>
        <w:bottom w:val="nil"/>
        <w:right w:val="nil"/>
        <w:between w:val="nil"/>
        <w:bar w:val="nil"/>
      </w:pBdr>
    </w:pPr>
    <w:rPr>
      <w:rFonts w:ascii="Helvetica" w:eastAsia="Arial Unicode MS" w:hAnsi="Helvetica" w:cs="Arial Unicode MS"/>
      <w:b/>
      <w:bCs/>
      <w:color w:val="000000"/>
      <w:sz w:val="72"/>
      <w:szCs w:val="72"/>
      <w:bdr w:val="nil"/>
    </w:rPr>
  </w:style>
  <w:style w:type="character" w:customStyle="1" w:styleId="copytitle">
    <w:name w:val="copy_title"/>
    <w:basedOn w:val="a1"/>
    <w:rsid w:val="00CF7CC7"/>
  </w:style>
  <w:style w:type="character" w:customStyle="1" w:styleId="copytarget">
    <w:name w:val="copy_target"/>
    <w:basedOn w:val="a1"/>
    <w:rsid w:val="00CF7CC7"/>
  </w:style>
  <w:style w:type="character" w:customStyle="1" w:styleId="2ff4">
    <w:name w:val="Неразрешенное упоминание2"/>
    <w:basedOn w:val="a1"/>
    <w:uiPriority w:val="99"/>
    <w:semiHidden/>
    <w:unhideWhenUsed/>
    <w:rsid w:val="0095211B"/>
    <w:rPr>
      <w:color w:val="605E5C"/>
      <w:shd w:val="clear" w:color="auto" w:fill="E1DFDD"/>
    </w:rPr>
  </w:style>
  <w:style w:type="character" w:customStyle="1" w:styleId="3f7">
    <w:name w:val="Неразрешенное упоминание3"/>
    <w:basedOn w:val="a1"/>
    <w:uiPriority w:val="99"/>
    <w:semiHidden/>
    <w:unhideWhenUsed/>
    <w:rsid w:val="00967136"/>
    <w:rPr>
      <w:color w:val="605E5C"/>
      <w:shd w:val="clear" w:color="auto" w:fill="E1DFDD"/>
    </w:rPr>
  </w:style>
  <w:style w:type="character" w:customStyle="1" w:styleId="UnresolvedMention">
    <w:name w:val="Unresolved Mention"/>
    <w:basedOn w:val="a1"/>
    <w:uiPriority w:val="99"/>
    <w:semiHidden/>
    <w:unhideWhenUsed/>
    <w:rsid w:val="00E9265E"/>
    <w:rPr>
      <w:color w:val="605E5C"/>
      <w:shd w:val="clear" w:color="auto" w:fill="E1DFDD"/>
    </w:rPr>
  </w:style>
  <w:style w:type="character" w:customStyle="1" w:styleId="style89">
    <w:name w:val="style89"/>
    <w:basedOn w:val="a1"/>
    <w:rsid w:val="00A65FE3"/>
  </w:style>
  <w:style w:type="character" w:customStyle="1" w:styleId="style87">
    <w:name w:val="style87"/>
    <w:basedOn w:val="a1"/>
    <w:rsid w:val="00A65F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136654625">
      <w:bodyDiv w:val="1"/>
      <w:marLeft w:val="0"/>
      <w:marRight w:val="0"/>
      <w:marTop w:val="0"/>
      <w:marBottom w:val="0"/>
      <w:divBdr>
        <w:top w:val="none" w:sz="0" w:space="0" w:color="auto"/>
        <w:left w:val="none" w:sz="0" w:space="0" w:color="auto"/>
        <w:bottom w:val="none" w:sz="0" w:space="0" w:color="auto"/>
        <w:right w:val="none" w:sz="0" w:space="0" w:color="auto"/>
      </w:divBdr>
      <w:divsChild>
        <w:div w:id="1044401534">
          <w:marLeft w:val="0"/>
          <w:marRight w:val="0"/>
          <w:marTop w:val="0"/>
          <w:marBottom w:val="0"/>
          <w:divBdr>
            <w:top w:val="none" w:sz="0" w:space="0" w:color="auto"/>
            <w:left w:val="none" w:sz="0" w:space="0" w:color="auto"/>
            <w:bottom w:val="none" w:sz="0" w:space="0" w:color="auto"/>
            <w:right w:val="none" w:sz="0" w:space="0" w:color="auto"/>
          </w:divBdr>
        </w:div>
      </w:divsChild>
    </w:div>
    <w:div w:id="162937327">
      <w:bodyDiv w:val="1"/>
      <w:marLeft w:val="0"/>
      <w:marRight w:val="0"/>
      <w:marTop w:val="0"/>
      <w:marBottom w:val="0"/>
      <w:divBdr>
        <w:top w:val="none" w:sz="0" w:space="0" w:color="auto"/>
        <w:left w:val="none" w:sz="0" w:space="0" w:color="auto"/>
        <w:bottom w:val="none" w:sz="0" w:space="0" w:color="auto"/>
        <w:right w:val="none" w:sz="0" w:space="0" w:color="auto"/>
      </w:divBdr>
      <w:divsChild>
        <w:div w:id="250824033">
          <w:marLeft w:val="-225"/>
          <w:marRight w:val="-225"/>
          <w:marTop w:val="0"/>
          <w:marBottom w:val="75"/>
          <w:divBdr>
            <w:top w:val="none" w:sz="0" w:space="0" w:color="auto"/>
            <w:left w:val="none" w:sz="0" w:space="0" w:color="auto"/>
            <w:bottom w:val="none" w:sz="0" w:space="0" w:color="auto"/>
            <w:right w:val="none" w:sz="0" w:space="0" w:color="auto"/>
          </w:divBdr>
          <w:divsChild>
            <w:div w:id="1525748884">
              <w:marLeft w:val="0"/>
              <w:marRight w:val="0"/>
              <w:marTop w:val="0"/>
              <w:marBottom w:val="0"/>
              <w:divBdr>
                <w:top w:val="none" w:sz="0" w:space="0" w:color="auto"/>
                <w:left w:val="none" w:sz="0" w:space="0" w:color="auto"/>
                <w:bottom w:val="none" w:sz="0" w:space="0" w:color="auto"/>
                <w:right w:val="none" w:sz="0" w:space="0" w:color="auto"/>
              </w:divBdr>
              <w:divsChild>
                <w:div w:id="204513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297348">
          <w:marLeft w:val="-225"/>
          <w:marRight w:val="-225"/>
          <w:marTop w:val="0"/>
          <w:marBottom w:val="75"/>
          <w:divBdr>
            <w:top w:val="none" w:sz="0" w:space="0" w:color="auto"/>
            <w:left w:val="none" w:sz="0" w:space="0" w:color="auto"/>
            <w:bottom w:val="none" w:sz="0" w:space="0" w:color="auto"/>
            <w:right w:val="none" w:sz="0" w:space="0" w:color="auto"/>
          </w:divBdr>
          <w:divsChild>
            <w:div w:id="788622438">
              <w:marLeft w:val="0"/>
              <w:marRight w:val="0"/>
              <w:marTop w:val="0"/>
              <w:marBottom w:val="0"/>
              <w:divBdr>
                <w:top w:val="none" w:sz="0" w:space="0" w:color="auto"/>
                <w:left w:val="none" w:sz="0" w:space="0" w:color="auto"/>
                <w:bottom w:val="none" w:sz="0" w:space="0" w:color="auto"/>
                <w:right w:val="none" w:sz="0" w:space="0" w:color="auto"/>
              </w:divBdr>
              <w:divsChild>
                <w:div w:id="62215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926497">
          <w:marLeft w:val="-225"/>
          <w:marRight w:val="-225"/>
          <w:marTop w:val="0"/>
          <w:marBottom w:val="75"/>
          <w:divBdr>
            <w:top w:val="none" w:sz="0" w:space="0" w:color="auto"/>
            <w:left w:val="none" w:sz="0" w:space="0" w:color="auto"/>
            <w:bottom w:val="none" w:sz="0" w:space="0" w:color="auto"/>
            <w:right w:val="none" w:sz="0" w:space="0" w:color="auto"/>
          </w:divBdr>
        </w:div>
        <w:div w:id="1123230134">
          <w:marLeft w:val="-225"/>
          <w:marRight w:val="-225"/>
          <w:marTop w:val="0"/>
          <w:marBottom w:val="75"/>
          <w:divBdr>
            <w:top w:val="none" w:sz="0" w:space="0" w:color="auto"/>
            <w:left w:val="none" w:sz="0" w:space="0" w:color="auto"/>
            <w:bottom w:val="none" w:sz="0" w:space="0" w:color="auto"/>
            <w:right w:val="none" w:sz="0" w:space="0" w:color="auto"/>
          </w:divBdr>
          <w:divsChild>
            <w:div w:id="431051416">
              <w:marLeft w:val="0"/>
              <w:marRight w:val="0"/>
              <w:marTop w:val="0"/>
              <w:marBottom w:val="0"/>
              <w:divBdr>
                <w:top w:val="none" w:sz="0" w:space="0" w:color="auto"/>
                <w:left w:val="none" w:sz="0" w:space="0" w:color="auto"/>
                <w:bottom w:val="none" w:sz="0" w:space="0" w:color="auto"/>
                <w:right w:val="none" w:sz="0" w:space="0" w:color="auto"/>
              </w:divBdr>
              <w:divsChild>
                <w:div w:id="82582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062322">
          <w:marLeft w:val="-225"/>
          <w:marRight w:val="-225"/>
          <w:marTop w:val="0"/>
          <w:marBottom w:val="75"/>
          <w:divBdr>
            <w:top w:val="none" w:sz="0" w:space="0" w:color="auto"/>
            <w:left w:val="none" w:sz="0" w:space="0" w:color="auto"/>
            <w:bottom w:val="none" w:sz="0" w:space="0" w:color="auto"/>
            <w:right w:val="none" w:sz="0" w:space="0" w:color="auto"/>
          </w:divBdr>
          <w:divsChild>
            <w:div w:id="435252249">
              <w:marLeft w:val="0"/>
              <w:marRight w:val="0"/>
              <w:marTop w:val="0"/>
              <w:marBottom w:val="0"/>
              <w:divBdr>
                <w:top w:val="none" w:sz="0" w:space="0" w:color="auto"/>
                <w:left w:val="none" w:sz="0" w:space="0" w:color="auto"/>
                <w:bottom w:val="none" w:sz="0" w:space="0" w:color="auto"/>
                <w:right w:val="none" w:sz="0" w:space="0" w:color="auto"/>
              </w:divBdr>
              <w:divsChild>
                <w:div w:id="145898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711227">
      <w:bodyDiv w:val="1"/>
      <w:marLeft w:val="0"/>
      <w:marRight w:val="0"/>
      <w:marTop w:val="0"/>
      <w:marBottom w:val="0"/>
      <w:divBdr>
        <w:top w:val="none" w:sz="0" w:space="0" w:color="auto"/>
        <w:left w:val="none" w:sz="0" w:space="0" w:color="auto"/>
        <w:bottom w:val="none" w:sz="0" w:space="0" w:color="auto"/>
        <w:right w:val="none" w:sz="0" w:space="0" w:color="auto"/>
      </w:divBdr>
    </w:div>
    <w:div w:id="690496283">
      <w:bodyDiv w:val="1"/>
      <w:marLeft w:val="0"/>
      <w:marRight w:val="0"/>
      <w:marTop w:val="0"/>
      <w:marBottom w:val="0"/>
      <w:divBdr>
        <w:top w:val="none" w:sz="0" w:space="0" w:color="auto"/>
        <w:left w:val="none" w:sz="0" w:space="0" w:color="auto"/>
        <w:bottom w:val="none" w:sz="0" w:space="0" w:color="auto"/>
        <w:right w:val="none" w:sz="0" w:space="0" w:color="auto"/>
      </w:divBdr>
      <w:divsChild>
        <w:div w:id="241843026">
          <w:marLeft w:val="0"/>
          <w:marRight w:val="0"/>
          <w:marTop w:val="120"/>
          <w:marBottom w:val="0"/>
          <w:divBdr>
            <w:top w:val="none" w:sz="0" w:space="0" w:color="auto"/>
            <w:left w:val="none" w:sz="0" w:space="0" w:color="auto"/>
            <w:bottom w:val="none" w:sz="0" w:space="0" w:color="auto"/>
            <w:right w:val="none" w:sz="0" w:space="0" w:color="auto"/>
          </w:divBdr>
        </w:div>
        <w:div w:id="1086340005">
          <w:marLeft w:val="0"/>
          <w:marRight w:val="0"/>
          <w:marTop w:val="120"/>
          <w:marBottom w:val="0"/>
          <w:divBdr>
            <w:top w:val="none" w:sz="0" w:space="0" w:color="auto"/>
            <w:left w:val="none" w:sz="0" w:space="0" w:color="auto"/>
            <w:bottom w:val="none" w:sz="0" w:space="0" w:color="auto"/>
            <w:right w:val="none" w:sz="0" w:space="0" w:color="auto"/>
          </w:divBdr>
        </w:div>
        <w:div w:id="1244296499">
          <w:marLeft w:val="0"/>
          <w:marRight w:val="0"/>
          <w:marTop w:val="120"/>
          <w:marBottom w:val="0"/>
          <w:divBdr>
            <w:top w:val="none" w:sz="0" w:space="0" w:color="auto"/>
            <w:left w:val="none" w:sz="0" w:space="0" w:color="auto"/>
            <w:bottom w:val="none" w:sz="0" w:space="0" w:color="auto"/>
            <w:right w:val="none" w:sz="0" w:space="0" w:color="auto"/>
          </w:divBdr>
        </w:div>
        <w:div w:id="1416898840">
          <w:marLeft w:val="0"/>
          <w:marRight w:val="0"/>
          <w:marTop w:val="120"/>
          <w:marBottom w:val="0"/>
          <w:divBdr>
            <w:top w:val="none" w:sz="0" w:space="0" w:color="auto"/>
            <w:left w:val="none" w:sz="0" w:space="0" w:color="auto"/>
            <w:bottom w:val="none" w:sz="0" w:space="0" w:color="auto"/>
            <w:right w:val="none" w:sz="0" w:space="0" w:color="auto"/>
          </w:divBdr>
        </w:div>
        <w:div w:id="1418404258">
          <w:marLeft w:val="0"/>
          <w:marRight w:val="0"/>
          <w:marTop w:val="120"/>
          <w:marBottom w:val="0"/>
          <w:divBdr>
            <w:top w:val="none" w:sz="0" w:space="0" w:color="auto"/>
            <w:left w:val="none" w:sz="0" w:space="0" w:color="auto"/>
            <w:bottom w:val="none" w:sz="0" w:space="0" w:color="auto"/>
            <w:right w:val="none" w:sz="0" w:space="0" w:color="auto"/>
          </w:divBdr>
        </w:div>
        <w:div w:id="1446775446">
          <w:marLeft w:val="0"/>
          <w:marRight w:val="0"/>
          <w:marTop w:val="120"/>
          <w:marBottom w:val="0"/>
          <w:divBdr>
            <w:top w:val="none" w:sz="0" w:space="0" w:color="auto"/>
            <w:left w:val="none" w:sz="0" w:space="0" w:color="auto"/>
            <w:bottom w:val="none" w:sz="0" w:space="0" w:color="auto"/>
            <w:right w:val="none" w:sz="0" w:space="0" w:color="auto"/>
          </w:divBdr>
        </w:div>
      </w:divsChild>
    </w:div>
    <w:div w:id="822430274">
      <w:bodyDiv w:val="1"/>
      <w:marLeft w:val="0"/>
      <w:marRight w:val="0"/>
      <w:marTop w:val="0"/>
      <w:marBottom w:val="0"/>
      <w:divBdr>
        <w:top w:val="none" w:sz="0" w:space="0" w:color="auto"/>
        <w:left w:val="none" w:sz="0" w:space="0" w:color="auto"/>
        <w:bottom w:val="none" w:sz="0" w:space="0" w:color="auto"/>
        <w:right w:val="none" w:sz="0" w:space="0" w:color="auto"/>
      </w:divBdr>
    </w:div>
    <w:div w:id="841312512">
      <w:bodyDiv w:val="1"/>
      <w:marLeft w:val="0"/>
      <w:marRight w:val="0"/>
      <w:marTop w:val="0"/>
      <w:marBottom w:val="0"/>
      <w:divBdr>
        <w:top w:val="none" w:sz="0" w:space="0" w:color="auto"/>
        <w:left w:val="none" w:sz="0" w:space="0" w:color="auto"/>
        <w:bottom w:val="none" w:sz="0" w:space="0" w:color="auto"/>
        <w:right w:val="none" w:sz="0" w:space="0" w:color="auto"/>
      </w:divBdr>
    </w:div>
    <w:div w:id="897130097">
      <w:bodyDiv w:val="1"/>
      <w:marLeft w:val="0"/>
      <w:marRight w:val="0"/>
      <w:marTop w:val="0"/>
      <w:marBottom w:val="0"/>
      <w:divBdr>
        <w:top w:val="none" w:sz="0" w:space="0" w:color="auto"/>
        <w:left w:val="none" w:sz="0" w:space="0" w:color="auto"/>
        <w:bottom w:val="none" w:sz="0" w:space="0" w:color="auto"/>
        <w:right w:val="none" w:sz="0" w:space="0" w:color="auto"/>
      </w:divBdr>
      <w:divsChild>
        <w:div w:id="526719538">
          <w:marLeft w:val="-225"/>
          <w:marRight w:val="-225"/>
          <w:marTop w:val="0"/>
          <w:marBottom w:val="75"/>
          <w:divBdr>
            <w:top w:val="none" w:sz="0" w:space="0" w:color="auto"/>
            <w:left w:val="none" w:sz="0" w:space="0" w:color="auto"/>
            <w:bottom w:val="none" w:sz="0" w:space="0" w:color="auto"/>
            <w:right w:val="none" w:sz="0" w:space="0" w:color="auto"/>
          </w:divBdr>
          <w:divsChild>
            <w:div w:id="359160866">
              <w:marLeft w:val="0"/>
              <w:marRight w:val="0"/>
              <w:marTop w:val="0"/>
              <w:marBottom w:val="0"/>
              <w:divBdr>
                <w:top w:val="none" w:sz="0" w:space="0" w:color="auto"/>
                <w:left w:val="none" w:sz="0" w:space="0" w:color="auto"/>
                <w:bottom w:val="none" w:sz="0" w:space="0" w:color="auto"/>
                <w:right w:val="none" w:sz="0" w:space="0" w:color="auto"/>
              </w:divBdr>
              <w:divsChild>
                <w:div w:id="121781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254958">
          <w:marLeft w:val="-225"/>
          <w:marRight w:val="-225"/>
          <w:marTop w:val="0"/>
          <w:marBottom w:val="75"/>
          <w:divBdr>
            <w:top w:val="none" w:sz="0" w:space="0" w:color="auto"/>
            <w:left w:val="none" w:sz="0" w:space="0" w:color="auto"/>
            <w:bottom w:val="none" w:sz="0" w:space="0" w:color="auto"/>
            <w:right w:val="none" w:sz="0" w:space="0" w:color="auto"/>
          </w:divBdr>
          <w:divsChild>
            <w:div w:id="1750811157">
              <w:marLeft w:val="0"/>
              <w:marRight w:val="0"/>
              <w:marTop w:val="0"/>
              <w:marBottom w:val="0"/>
              <w:divBdr>
                <w:top w:val="none" w:sz="0" w:space="0" w:color="auto"/>
                <w:left w:val="none" w:sz="0" w:space="0" w:color="auto"/>
                <w:bottom w:val="none" w:sz="0" w:space="0" w:color="auto"/>
                <w:right w:val="none" w:sz="0" w:space="0" w:color="auto"/>
              </w:divBdr>
              <w:divsChild>
                <w:div w:id="21693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095177">
          <w:marLeft w:val="-225"/>
          <w:marRight w:val="-225"/>
          <w:marTop w:val="0"/>
          <w:marBottom w:val="75"/>
          <w:divBdr>
            <w:top w:val="none" w:sz="0" w:space="0" w:color="auto"/>
            <w:left w:val="none" w:sz="0" w:space="0" w:color="auto"/>
            <w:bottom w:val="none" w:sz="0" w:space="0" w:color="auto"/>
            <w:right w:val="none" w:sz="0" w:space="0" w:color="auto"/>
          </w:divBdr>
          <w:divsChild>
            <w:div w:id="713623709">
              <w:marLeft w:val="0"/>
              <w:marRight w:val="0"/>
              <w:marTop w:val="0"/>
              <w:marBottom w:val="0"/>
              <w:divBdr>
                <w:top w:val="none" w:sz="0" w:space="0" w:color="auto"/>
                <w:left w:val="none" w:sz="0" w:space="0" w:color="auto"/>
                <w:bottom w:val="none" w:sz="0" w:space="0" w:color="auto"/>
                <w:right w:val="none" w:sz="0" w:space="0" w:color="auto"/>
              </w:divBdr>
              <w:divsChild>
                <w:div w:id="57150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226673">
          <w:marLeft w:val="-225"/>
          <w:marRight w:val="-225"/>
          <w:marTop w:val="0"/>
          <w:marBottom w:val="75"/>
          <w:divBdr>
            <w:top w:val="none" w:sz="0" w:space="0" w:color="auto"/>
            <w:left w:val="none" w:sz="0" w:space="0" w:color="auto"/>
            <w:bottom w:val="none" w:sz="0" w:space="0" w:color="auto"/>
            <w:right w:val="none" w:sz="0" w:space="0" w:color="auto"/>
          </w:divBdr>
          <w:divsChild>
            <w:div w:id="840781259">
              <w:marLeft w:val="0"/>
              <w:marRight w:val="0"/>
              <w:marTop w:val="0"/>
              <w:marBottom w:val="0"/>
              <w:divBdr>
                <w:top w:val="none" w:sz="0" w:space="0" w:color="auto"/>
                <w:left w:val="none" w:sz="0" w:space="0" w:color="auto"/>
                <w:bottom w:val="none" w:sz="0" w:space="0" w:color="auto"/>
                <w:right w:val="none" w:sz="0" w:space="0" w:color="auto"/>
              </w:divBdr>
              <w:divsChild>
                <w:div w:id="207824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157752">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150106">
      <w:bodyDiv w:val="1"/>
      <w:marLeft w:val="0"/>
      <w:marRight w:val="0"/>
      <w:marTop w:val="0"/>
      <w:marBottom w:val="0"/>
      <w:divBdr>
        <w:top w:val="none" w:sz="0" w:space="0" w:color="auto"/>
        <w:left w:val="none" w:sz="0" w:space="0" w:color="auto"/>
        <w:bottom w:val="none" w:sz="0" w:space="0" w:color="auto"/>
        <w:right w:val="none" w:sz="0" w:space="0" w:color="auto"/>
      </w:divBdr>
    </w:div>
    <w:div w:id="1455902793">
      <w:bodyDiv w:val="1"/>
      <w:marLeft w:val="0"/>
      <w:marRight w:val="0"/>
      <w:marTop w:val="0"/>
      <w:marBottom w:val="0"/>
      <w:divBdr>
        <w:top w:val="none" w:sz="0" w:space="0" w:color="auto"/>
        <w:left w:val="none" w:sz="0" w:space="0" w:color="auto"/>
        <w:bottom w:val="none" w:sz="0" w:space="0" w:color="auto"/>
        <w:right w:val="none" w:sz="0" w:space="0" w:color="auto"/>
      </w:divBdr>
      <w:divsChild>
        <w:div w:id="1539319830">
          <w:marLeft w:val="0"/>
          <w:marRight w:val="0"/>
          <w:marTop w:val="0"/>
          <w:marBottom w:val="0"/>
          <w:divBdr>
            <w:top w:val="none" w:sz="0" w:space="0" w:color="auto"/>
            <w:left w:val="none" w:sz="0" w:space="0" w:color="auto"/>
            <w:bottom w:val="none" w:sz="0" w:space="0" w:color="auto"/>
            <w:right w:val="none" w:sz="0" w:space="0" w:color="auto"/>
          </w:divBdr>
        </w:div>
      </w:divsChild>
    </w:div>
    <w:div w:id="1460760295">
      <w:bodyDiv w:val="1"/>
      <w:marLeft w:val="0"/>
      <w:marRight w:val="0"/>
      <w:marTop w:val="0"/>
      <w:marBottom w:val="0"/>
      <w:divBdr>
        <w:top w:val="none" w:sz="0" w:space="0" w:color="auto"/>
        <w:left w:val="none" w:sz="0" w:space="0" w:color="auto"/>
        <w:bottom w:val="none" w:sz="0" w:space="0" w:color="auto"/>
        <w:right w:val="none" w:sz="0" w:space="0" w:color="auto"/>
      </w:divBdr>
    </w:div>
    <w:div w:id="1664816587">
      <w:bodyDiv w:val="1"/>
      <w:marLeft w:val="0"/>
      <w:marRight w:val="0"/>
      <w:marTop w:val="0"/>
      <w:marBottom w:val="0"/>
      <w:divBdr>
        <w:top w:val="none" w:sz="0" w:space="0" w:color="auto"/>
        <w:left w:val="none" w:sz="0" w:space="0" w:color="auto"/>
        <w:bottom w:val="none" w:sz="0" w:space="0" w:color="auto"/>
        <w:right w:val="none" w:sz="0" w:space="0" w:color="auto"/>
      </w:divBdr>
    </w:div>
    <w:div w:id="1683122053">
      <w:bodyDiv w:val="1"/>
      <w:marLeft w:val="0"/>
      <w:marRight w:val="0"/>
      <w:marTop w:val="0"/>
      <w:marBottom w:val="0"/>
      <w:divBdr>
        <w:top w:val="none" w:sz="0" w:space="0" w:color="auto"/>
        <w:left w:val="none" w:sz="0" w:space="0" w:color="auto"/>
        <w:bottom w:val="none" w:sz="0" w:space="0" w:color="auto"/>
        <w:right w:val="none" w:sz="0" w:space="0" w:color="auto"/>
      </w:divBdr>
    </w:div>
    <w:div w:id="1793203642">
      <w:bodyDiv w:val="1"/>
      <w:marLeft w:val="0"/>
      <w:marRight w:val="0"/>
      <w:marTop w:val="0"/>
      <w:marBottom w:val="0"/>
      <w:divBdr>
        <w:top w:val="none" w:sz="0" w:space="0" w:color="auto"/>
        <w:left w:val="none" w:sz="0" w:space="0" w:color="auto"/>
        <w:bottom w:val="none" w:sz="0" w:space="0" w:color="auto"/>
        <w:right w:val="none" w:sz="0" w:space="0" w:color="auto"/>
      </w:divBdr>
      <w:divsChild>
        <w:div w:id="1221594317">
          <w:marLeft w:val="0"/>
          <w:marRight w:val="0"/>
          <w:marTop w:val="180"/>
          <w:marBottom w:val="0"/>
          <w:divBdr>
            <w:top w:val="none" w:sz="0" w:space="0" w:color="auto"/>
            <w:left w:val="none" w:sz="0" w:space="0" w:color="auto"/>
            <w:bottom w:val="none" w:sz="0" w:space="0" w:color="auto"/>
            <w:right w:val="none" w:sz="0" w:space="0" w:color="auto"/>
          </w:divBdr>
          <w:divsChild>
            <w:div w:id="22206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599067">
      <w:bodyDiv w:val="1"/>
      <w:marLeft w:val="0"/>
      <w:marRight w:val="0"/>
      <w:marTop w:val="0"/>
      <w:marBottom w:val="0"/>
      <w:divBdr>
        <w:top w:val="none" w:sz="0" w:space="0" w:color="auto"/>
        <w:left w:val="none" w:sz="0" w:space="0" w:color="auto"/>
        <w:bottom w:val="none" w:sz="0" w:space="0" w:color="auto"/>
        <w:right w:val="none" w:sz="0" w:space="0" w:color="auto"/>
      </w:divBdr>
    </w:div>
    <w:div w:id="1990668805">
      <w:bodyDiv w:val="1"/>
      <w:marLeft w:val="0"/>
      <w:marRight w:val="0"/>
      <w:marTop w:val="0"/>
      <w:marBottom w:val="0"/>
      <w:divBdr>
        <w:top w:val="none" w:sz="0" w:space="0" w:color="auto"/>
        <w:left w:val="none" w:sz="0" w:space="0" w:color="auto"/>
        <w:bottom w:val="none" w:sz="0" w:space="0" w:color="auto"/>
        <w:right w:val="none" w:sz="0" w:space="0" w:color="auto"/>
      </w:divBdr>
      <w:divsChild>
        <w:div w:id="197161429">
          <w:marLeft w:val="0"/>
          <w:marRight w:val="0"/>
          <w:marTop w:val="120"/>
          <w:marBottom w:val="0"/>
          <w:divBdr>
            <w:top w:val="none" w:sz="0" w:space="0" w:color="auto"/>
            <w:left w:val="none" w:sz="0" w:space="0" w:color="auto"/>
            <w:bottom w:val="none" w:sz="0" w:space="0" w:color="auto"/>
            <w:right w:val="none" w:sz="0" w:space="0" w:color="auto"/>
          </w:divBdr>
        </w:div>
        <w:div w:id="324673557">
          <w:marLeft w:val="0"/>
          <w:marRight w:val="0"/>
          <w:marTop w:val="120"/>
          <w:marBottom w:val="0"/>
          <w:divBdr>
            <w:top w:val="none" w:sz="0" w:space="0" w:color="auto"/>
            <w:left w:val="none" w:sz="0" w:space="0" w:color="auto"/>
            <w:bottom w:val="none" w:sz="0" w:space="0" w:color="auto"/>
            <w:right w:val="none" w:sz="0" w:space="0" w:color="auto"/>
          </w:divBdr>
        </w:div>
        <w:div w:id="497814138">
          <w:marLeft w:val="0"/>
          <w:marRight w:val="0"/>
          <w:marTop w:val="120"/>
          <w:marBottom w:val="0"/>
          <w:divBdr>
            <w:top w:val="none" w:sz="0" w:space="0" w:color="auto"/>
            <w:left w:val="none" w:sz="0" w:space="0" w:color="auto"/>
            <w:bottom w:val="none" w:sz="0" w:space="0" w:color="auto"/>
            <w:right w:val="none" w:sz="0" w:space="0" w:color="auto"/>
          </w:divBdr>
        </w:div>
        <w:div w:id="1232236427">
          <w:marLeft w:val="0"/>
          <w:marRight w:val="0"/>
          <w:marTop w:val="120"/>
          <w:marBottom w:val="0"/>
          <w:divBdr>
            <w:top w:val="none" w:sz="0" w:space="0" w:color="auto"/>
            <w:left w:val="none" w:sz="0" w:space="0" w:color="auto"/>
            <w:bottom w:val="none" w:sz="0" w:space="0" w:color="auto"/>
            <w:right w:val="none" w:sz="0" w:space="0" w:color="auto"/>
          </w:divBdr>
        </w:div>
        <w:div w:id="1338461489">
          <w:marLeft w:val="0"/>
          <w:marRight w:val="0"/>
          <w:marTop w:val="120"/>
          <w:marBottom w:val="0"/>
          <w:divBdr>
            <w:top w:val="none" w:sz="0" w:space="0" w:color="auto"/>
            <w:left w:val="none" w:sz="0" w:space="0" w:color="auto"/>
            <w:bottom w:val="none" w:sz="0" w:space="0" w:color="auto"/>
            <w:right w:val="none" w:sz="0" w:space="0" w:color="auto"/>
          </w:divBdr>
        </w:div>
        <w:div w:id="214658193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arki\Downloads\&#1084;&#1077;&#1073;&#1077;&#1083;&#1100;%20&#1096;&#1072;&#1073;&#1083;&#1086;&#1085;%20&#1082;&#1086;&#1085;&#1090;&#1088;&#1072;&#1082;&#1090;&#1072;%20(1).rt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marki\Downloads\&#1084;&#1077;&#1073;&#1077;&#1083;&#1100;%20&#1096;&#1072;&#1073;&#1083;&#1086;&#1085;%20&#1082;&#1086;&#1085;&#1090;&#1088;&#1072;&#1082;&#1090;&#1072;%20(1).rt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LAW&amp;n=342439&amp;date=30.07.2020&amp;dst=108&amp;fld=134" TargetMode="External"/><Relationship Id="rId4" Type="http://schemas.openxmlformats.org/officeDocument/2006/relationships/settings" Target="settings.xml"/><Relationship Id="rId9" Type="http://schemas.openxmlformats.org/officeDocument/2006/relationships/hyperlink" Target="https://login.consultant.ru/link/?req=doc&amp;base=LAW&amp;n=342439&amp;date=30.07.202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28BA20-6726-4BDD-B600-D789CE4B6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12</Pages>
  <Words>3821</Words>
  <Characters>27703</Characters>
  <Application>Microsoft Office Word</Application>
  <DocSecurity>0</DocSecurity>
  <Lines>230</Lines>
  <Paragraphs>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УТВЕРЖДЕНА</vt:lpstr>
    </vt:vector>
  </TitlesOfParts>
  <Company/>
  <LinksUpToDate>false</LinksUpToDate>
  <CharactersWithSpaces>31462</CharactersWithSpaces>
  <SharedDoc>false</SharedDoc>
  <HLinks>
    <vt:vector size="306" baseType="variant">
      <vt:variant>
        <vt:i4>7143505</vt:i4>
      </vt:variant>
      <vt:variant>
        <vt:i4>150</vt:i4>
      </vt:variant>
      <vt:variant>
        <vt:i4>0</vt:i4>
      </vt:variant>
      <vt:variant>
        <vt:i4>5</vt:i4>
      </vt:variant>
      <vt:variant>
        <vt:lpwstr>mailto:zakupki@dzspb.ru</vt:lpwstr>
      </vt:variant>
      <vt:variant>
        <vt:lpwstr/>
      </vt:variant>
      <vt:variant>
        <vt:i4>131141</vt:i4>
      </vt:variant>
      <vt:variant>
        <vt:i4>147</vt:i4>
      </vt:variant>
      <vt:variant>
        <vt:i4>0</vt:i4>
      </vt:variant>
      <vt:variant>
        <vt:i4>5</vt:i4>
      </vt:variant>
      <vt:variant>
        <vt:lpwstr/>
      </vt:variant>
      <vt:variant>
        <vt:lpwstr>P456</vt:lpwstr>
      </vt:variant>
      <vt:variant>
        <vt:i4>131138</vt:i4>
      </vt:variant>
      <vt:variant>
        <vt:i4>144</vt:i4>
      </vt:variant>
      <vt:variant>
        <vt:i4>0</vt:i4>
      </vt:variant>
      <vt:variant>
        <vt:i4>5</vt:i4>
      </vt:variant>
      <vt:variant>
        <vt:lpwstr/>
      </vt:variant>
      <vt:variant>
        <vt:lpwstr>P321</vt:lpwstr>
      </vt:variant>
      <vt:variant>
        <vt:i4>720961</vt:i4>
      </vt:variant>
      <vt:variant>
        <vt:i4>141</vt:i4>
      </vt:variant>
      <vt:variant>
        <vt:i4>0</vt:i4>
      </vt:variant>
      <vt:variant>
        <vt:i4>5</vt:i4>
      </vt:variant>
      <vt:variant>
        <vt:lpwstr/>
      </vt:variant>
      <vt:variant>
        <vt:lpwstr>P318</vt:lpwstr>
      </vt:variant>
      <vt:variant>
        <vt:i4>655425</vt:i4>
      </vt:variant>
      <vt:variant>
        <vt:i4>138</vt:i4>
      </vt:variant>
      <vt:variant>
        <vt:i4>0</vt:i4>
      </vt:variant>
      <vt:variant>
        <vt:i4>5</vt:i4>
      </vt:variant>
      <vt:variant>
        <vt:lpwstr/>
      </vt:variant>
      <vt:variant>
        <vt:lpwstr>P319</vt:lpwstr>
      </vt:variant>
      <vt:variant>
        <vt:i4>720961</vt:i4>
      </vt:variant>
      <vt:variant>
        <vt:i4>135</vt:i4>
      </vt:variant>
      <vt:variant>
        <vt:i4>0</vt:i4>
      </vt:variant>
      <vt:variant>
        <vt:i4>5</vt:i4>
      </vt:variant>
      <vt:variant>
        <vt:lpwstr/>
      </vt:variant>
      <vt:variant>
        <vt:lpwstr>P318</vt:lpwstr>
      </vt:variant>
      <vt:variant>
        <vt:i4>64</vt:i4>
      </vt:variant>
      <vt:variant>
        <vt:i4>132</vt:i4>
      </vt:variant>
      <vt:variant>
        <vt:i4>0</vt:i4>
      </vt:variant>
      <vt:variant>
        <vt:i4>5</vt:i4>
      </vt:variant>
      <vt:variant>
        <vt:lpwstr/>
      </vt:variant>
      <vt:variant>
        <vt:lpwstr>P303</vt:lpwstr>
      </vt:variant>
      <vt:variant>
        <vt:i4>196675</vt:i4>
      </vt:variant>
      <vt:variant>
        <vt:i4>129</vt:i4>
      </vt:variant>
      <vt:variant>
        <vt:i4>0</vt:i4>
      </vt:variant>
      <vt:variant>
        <vt:i4>5</vt:i4>
      </vt:variant>
      <vt:variant>
        <vt:lpwstr/>
      </vt:variant>
      <vt:variant>
        <vt:lpwstr>P231</vt:lpwstr>
      </vt:variant>
      <vt:variant>
        <vt:i4>196674</vt:i4>
      </vt:variant>
      <vt:variant>
        <vt:i4>126</vt:i4>
      </vt:variant>
      <vt:variant>
        <vt:i4>0</vt:i4>
      </vt:variant>
      <vt:variant>
        <vt:i4>5</vt:i4>
      </vt:variant>
      <vt:variant>
        <vt:lpwstr/>
      </vt:variant>
      <vt:variant>
        <vt:lpwstr>P320</vt:lpwstr>
      </vt:variant>
      <vt:variant>
        <vt:i4>655425</vt:i4>
      </vt:variant>
      <vt:variant>
        <vt:i4>123</vt:i4>
      </vt:variant>
      <vt:variant>
        <vt:i4>0</vt:i4>
      </vt:variant>
      <vt:variant>
        <vt:i4>5</vt:i4>
      </vt:variant>
      <vt:variant>
        <vt:lpwstr/>
      </vt:variant>
      <vt:variant>
        <vt:lpwstr>P319</vt:lpwstr>
      </vt:variant>
      <vt:variant>
        <vt:i4>720961</vt:i4>
      </vt:variant>
      <vt:variant>
        <vt:i4>120</vt:i4>
      </vt:variant>
      <vt:variant>
        <vt:i4>0</vt:i4>
      </vt:variant>
      <vt:variant>
        <vt:i4>5</vt:i4>
      </vt:variant>
      <vt:variant>
        <vt:lpwstr/>
      </vt:variant>
      <vt:variant>
        <vt:lpwstr>P318</vt:lpwstr>
      </vt:variant>
      <vt:variant>
        <vt:i4>64</vt:i4>
      </vt:variant>
      <vt:variant>
        <vt:i4>117</vt:i4>
      </vt:variant>
      <vt:variant>
        <vt:i4>0</vt:i4>
      </vt:variant>
      <vt:variant>
        <vt:i4>5</vt:i4>
      </vt:variant>
      <vt:variant>
        <vt:lpwstr/>
      </vt:variant>
      <vt:variant>
        <vt:lpwstr>P303</vt:lpwstr>
      </vt:variant>
      <vt:variant>
        <vt:i4>2949224</vt:i4>
      </vt:variant>
      <vt:variant>
        <vt:i4>114</vt:i4>
      </vt:variant>
      <vt:variant>
        <vt:i4>0</vt:i4>
      </vt:variant>
      <vt:variant>
        <vt:i4>5</vt:i4>
      </vt:variant>
      <vt:variant>
        <vt:lpwstr>consultantplus://offline/ref=B5FCB9E5094EC2B5C5F9F0AA003C98CBAFE1521D7726EA2A4404314D102B15F84338AF563FD4CA962794115BE1307666E675E5D6F18E24B9J</vt:lpwstr>
      </vt:variant>
      <vt:variant>
        <vt:lpwstr/>
      </vt:variant>
      <vt:variant>
        <vt:i4>262210</vt:i4>
      </vt:variant>
      <vt:variant>
        <vt:i4>111</vt:i4>
      </vt:variant>
      <vt:variant>
        <vt:i4>0</vt:i4>
      </vt:variant>
      <vt:variant>
        <vt:i4>5</vt:i4>
      </vt:variant>
      <vt:variant>
        <vt:lpwstr/>
      </vt:variant>
      <vt:variant>
        <vt:lpwstr>P226</vt:lpwstr>
      </vt:variant>
      <vt:variant>
        <vt:i4>720961</vt:i4>
      </vt:variant>
      <vt:variant>
        <vt:i4>108</vt:i4>
      </vt:variant>
      <vt:variant>
        <vt:i4>0</vt:i4>
      </vt:variant>
      <vt:variant>
        <vt:i4>5</vt:i4>
      </vt:variant>
      <vt:variant>
        <vt:lpwstr/>
      </vt:variant>
      <vt:variant>
        <vt:lpwstr>P318</vt:lpwstr>
      </vt:variant>
      <vt:variant>
        <vt:i4>64</vt:i4>
      </vt:variant>
      <vt:variant>
        <vt:i4>105</vt:i4>
      </vt:variant>
      <vt:variant>
        <vt:i4>0</vt:i4>
      </vt:variant>
      <vt:variant>
        <vt:i4>5</vt:i4>
      </vt:variant>
      <vt:variant>
        <vt:lpwstr/>
      </vt:variant>
      <vt:variant>
        <vt:lpwstr>P303</vt:lpwstr>
      </vt:variant>
      <vt:variant>
        <vt:i4>65</vt:i4>
      </vt:variant>
      <vt:variant>
        <vt:i4>102</vt:i4>
      </vt:variant>
      <vt:variant>
        <vt:i4>0</vt:i4>
      </vt:variant>
      <vt:variant>
        <vt:i4>5</vt:i4>
      </vt:variant>
      <vt:variant>
        <vt:lpwstr/>
      </vt:variant>
      <vt:variant>
        <vt:lpwstr>P313</vt:lpwstr>
      </vt:variant>
      <vt:variant>
        <vt:i4>7798833</vt:i4>
      </vt:variant>
      <vt:variant>
        <vt:i4>99</vt:i4>
      </vt:variant>
      <vt:variant>
        <vt:i4>0</vt:i4>
      </vt:variant>
      <vt:variant>
        <vt:i4>5</vt:i4>
      </vt:variant>
      <vt:variant>
        <vt:lpwstr>consultantplus://offline/ref=B5FCB9E5094EC2B5C5F9F0AA003C98CBAFE1521D7726EA2A4404314D102B15F84338AF563ED4CC9A77CE015FA8667B7BE76BFAD4EF8D401925B2J</vt:lpwstr>
      </vt:variant>
      <vt:variant>
        <vt:lpwstr/>
      </vt:variant>
      <vt:variant>
        <vt:i4>196674</vt:i4>
      </vt:variant>
      <vt:variant>
        <vt:i4>96</vt:i4>
      </vt:variant>
      <vt:variant>
        <vt:i4>0</vt:i4>
      </vt:variant>
      <vt:variant>
        <vt:i4>5</vt:i4>
      </vt:variant>
      <vt:variant>
        <vt:lpwstr/>
      </vt:variant>
      <vt:variant>
        <vt:lpwstr>P320</vt:lpwstr>
      </vt:variant>
      <vt:variant>
        <vt:i4>655425</vt:i4>
      </vt:variant>
      <vt:variant>
        <vt:i4>93</vt:i4>
      </vt:variant>
      <vt:variant>
        <vt:i4>0</vt:i4>
      </vt:variant>
      <vt:variant>
        <vt:i4>5</vt:i4>
      </vt:variant>
      <vt:variant>
        <vt:lpwstr/>
      </vt:variant>
      <vt:variant>
        <vt:lpwstr>P319</vt:lpwstr>
      </vt:variant>
      <vt:variant>
        <vt:i4>655425</vt:i4>
      </vt:variant>
      <vt:variant>
        <vt:i4>90</vt:i4>
      </vt:variant>
      <vt:variant>
        <vt:i4>0</vt:i4>
      </vt:variant>
      <vt:variant>
        <vt:i4>5</vt:i4>
      </vt:variant>
      <vt:variant>
        <vt:lpwstr/>
      </vt:variant>
      <vt:variant>
        <vt:lpwstr>P319</vt:lpwstr>
      </vt:variant>
      <vt:variant>
        <vt:i4>720961</vt:i4>
      </vt:variant>
      <vt:variant>
        <vt:i4>87</vt:i4>
      </vt:variant>
      <vt:variant>
        <vt:i4>0</vt:i4>
      </vt:variant>
      <vt:variant>
        <vt:i4>5</vt:i4>
      </vt:variant>
      <vt:variant>
        <vt:lpwstr/>
      </vt:variant>
      <vt:variant>
        <vt:lpwstr>P318</vt:lpwstr>
      </vt:variant>
      <vt:variant>
        <vt:i4>64</vt:i4>
      </vt:variant>
      <vt:variant>
        <vt:i4>84</vt:i4>
      </vt:variant>
      <vt:variant>
        <vt:i4>0</vt:i4>
      </vt:variant>
      <vt:variant>
        <vt:i4>5</vt:i4>
      </vt:variant>
      <vt:variant>
        <vt:lpwstr/>
      </vt:variant>
      <vt:variant>
        <vt:lpwstr>P303</vt:lpwstr>
      </vt:variant>
      <vt:variant>
        <vt:i4>6357013</vt:i4>
      </vt:variant>
      <vt:variant>
        <vt:i4>81</vt:i4>
      </vt:variant>
      <vt:variant>
        <vt:i4>0</vt:i4>
      </vt:variant>
      <vt:variant>
        <vt:i4>5</vt:i4>
      </vt:variant>
      <vt:variant>
        <vt:lpwstr>http://www.consultant.ru/document/cons_doc_LAW_351268/f4823c3311874efd0ecdfa668c9705968edbc47c/</vt:lpwstr>
      </vt:variant>
      <vt:variant>
        <vt:lpwstr>dst101309</vt:lpwstr>
      </vt:variant>
      <vt:variant>
        <vt:i4>7536744</vt:i4>
      </vt:variant>
      <vt:variant>
        <vt:i4>78</vt:i4>
      </vt:variant>
      <vt:variant>
        <vt:i4>0</vt:i4>
      </vt:variant>
      <vt:variant>
        <vt:i4>5</vt:i4>
      </vt:variant>
      <vt:variant>
        <vt:lpwstr>consultantplus://offline/ref=B5FCB9E5094EC2B5C5F9F0AA003C98CBAFE1521D7726EA2A4404314D102B15F84338AF5238DE9CCC3790580DEC2D7778F977FBD52FB8J</vt:lpwstr>
      </vt:variant>
      <vt:variant>
        <vt:lpwstr/>
      </vt:variant>
      <vt:variant>
        <vt:i4>3604585</vt:i4>
      </vt:variant>
      <vt:variant>
        <vt:i4>75</vt:i4>
      </vt:variant>
      <vt:variant>
        <vt:i4>0</vt:i4>
      </vt:variant>
      <vt:variant>
        <vt:i4>5</vt:i4>
      </vt:variant>
      <vt:variant>
        <vt:lpwstr>consultantplus://offline/ref=549861B77002027936228495007DFDB311A03859E8C982E3745CFC7A552ABE21B0519A20212C423D2E85E177E8FFC611F32EDE87T3e4J</vt:lpwstr>
      </vt:variant>
      <vt:variant>
        <vt:lpwstr/>
      </vt:variant>
      <vt:variant>
        <vt:i4>4849744</vt:i4>
      </vt:variant>
      <vt:variant>
        <vt:i4>72</vt:i4>
      </vt:variant>
      <vt:variant>
        <vt:i4>0</vt:i4>
      </vt:variant>
      <vt:variant>
        <vt:i4>5</vt:i4>
      </vt:variant>
      <vt:variant>
        <vt:lpwstr>consultantplus://offline/ref=B5FCB9E5094EC2B5C5F9F0AA003C98CBAFE1521D7726EA2A4404314D102B15F85138F75A3DD5D69C73DB570EED23BAJ</vt:lpwstr>
      </vt:variant>
      <vt:variant>
        <vt:lpwstr/>
      </vt:variant>
      <vt:variant>
        <vt:i4>4849744</vt:i4>
      </vt:variant>
      <vt:variant>
        <vt:i4>69</vt:i4>
      </vt:variant>
      <vt:variant>
        <vt:i4>0</vt:i4>
      </vt:variant>
      <vt:variant>
        <vt:i4>5</vt:i4>
      </vt:variant>
      <vt:variant>
        <vt:lpwstr>consultantplus://offline/ref=B5FCB9E5094EC2B5C5F9F0AA003C98CBAFE1521D7726EA2A4404314D102B15F85138F75A3DD5D69C73DB570EED23BAJ</vt:lpwstr>
      </vt:variant>
      <vt:variant>
        <vt:lpwstr/>
      </vt:variant>
      <vt:variant>
        <vt:i4>262210</vt:i4>
      </vt:variant>
      <vt:variant>
        <vt:i4>66</vt:i4>
      </vt:variant>
      <vt:variant>
        <vt:i4>0</vt:i4>
      </vt:variant>
      <vt:variant>
        <vt:i4>5</vt:i4>
      </vt:variant>
      <vt:variant>
        <vt:lpwstr/>
      </vt:variant>
      <vt:variant>
        <vt:lpwstr>P226</vt:lpwstr>
      </vt:variant>
      <vt:variant>
        <vt:i4>4849744</vt:i4>
      </vt:variant>
      <vt:variant>
        <vt:i4>63</vt:i4>
      </vt:variant>
      <vt:variant>
        <vt:i4>0</vt:i4>
      </vt:variant>
      <vt:variant>
        <vt:i4>5</vt:i4>
      </vt:variant>
      <vt:variant>
        <vt:lpwstr>consultantplus://offline/ref=B5FCB9E5094EC2B5C5F9F0AA003C98CBAFE1521D7726EA2A4404314D102B15F85138F75A3DD5D69C73DB570EED23BAJ</vt:lpwstr>
      </vt:variant>
      <vt:variant>
        <vt:lpwstr/>
      </vt:variant>
      <vt:variant>
        <vt:i4>262210</vt:i4>
      </vt:variant>
      <vt:variant>
        <vt:i4>60</vt:i4>
      </vt:variant>
      <vt:variant>
        <vt:i4>0</vt:i4>
      </vt:variant>
      <vt:variant>
        <vt:i4>5</vt:i4>
      </vt:variant>
      <vt:variant>
        <vt:lpwstr/>
      </vt:variant>
      <vt:variant>
        <vt:lpwstr>P226</vt:lpwstr>
      </vt:variant>
      <vt:variant>
        <vt:i4>262210</vt:i4>
      </vt:variant>
      <vt:variant>
        <vt:i4>57</vt:i4>
      </vt:variant>
      <vt:variant>
        <vt:i4>0</vt:i4>
      </vt:variant>
      <vt:variant>
        <vt:i4>5</vt:i4>
      </vt:variant>
      <vt:variant>
        <vt:lpwstr/>
      </vt:variant>
      <vt:variant>
        <vt:lpwstr>P226</vt:lpwstr>
      </vt:variant>
      <vt:variant>
        <vt:i4>131141</vt:i4>
      </vt:variant>
      <vt:variant>
        <vt:i4>54</vt:i4>
      </vt:variant>
      <vt:variant>
        <vt:i4>0</vt:i4>
      </vt:variant>
      <vt:variant>
        <vt:i4>5</vt:i4>
      </vt:variant>
      <vt:variant>
        <vt:lpwstr/>
      </vt:variant>
      <vt:variant>
        <vt:lpwstr>P456</vt:lpwstr>
      </vt:variant>
      <vt:variant>
        <vt:i4>64</vt:i4>
      </vt:variant>
      <vt:variant>
        <vt:i4>51</vt:i4>
      </vt:variant>
      <vt:variant>
        <vt:i4>0</vt:i4>
      </vt:variant>
      <vt:variant>
        <vt:i4>5</vt:i4>
      </vt:variant>
      <vt:variant>
        <vt:lpwstr/>
      </vt:variant>
      <vt:variant>
        <vt:lpwstr>P101</vt:lpwstr>
      </vt:variant>
      <vt:variant>
        <vt:i4>262208</vt:i4>
      </vt:variant>
      <vt:variant>
        <vt:i4>48</vt:i4>
      </vt:variant>
      <vt:variant>
        <vt:i4>0</vt:i4>
      </vt:variant>
      <vt:variant>
        <vt:i4>5</vt:i4>
      </vt:variant>
      <vt:variant>
        <vt:lpwstr/>
      </vt:variant>
      <vt:variant>
        <vt:lpwstr>P105</vt:lpwstr>
      </vt:variant>
      <vt:variant>
        <vt:i4>4849744</vt:i4>
      </vt:variant>
      <vt:variant>
        <vt:i4>45</vt:i4>
      </vt:variant>
      <vt:variant>
        <vt:i4>0</vt:i4>
      </vt:variant>
      <vt:variant>
        <vt:i4>5</vt:i4>
      </vt:variant>
      <vt:variant>
        <vt:lpwstr>consultantplus://offline/ref=B5FCB9E5094EC2B5C5F9F0AA003C98CBAFE1521D7726EA2A4404314D102B15F85138F75A3DD5D69C73DB570EED23BAJ</vt:lpwstr>
      </vt:variant>
      <vt:variant>
        <vt:lpwstr/>
      </vt:variant>
      <vt:variant>
        <vt:i4>131141</vt:i4>
      </vt:variant>
      <vt:variant>
        <vt:i4>42</vt:i4>
      </vt:variant>
      <vt:variant>
        <vt:i4>0</vt:i4>
      </vt:variant>
      <vt:variant>
        <vt:i4>5</vt:i4>
      </vt:variant>
      <vt:variant>
        <vt:lpwstr/>
      </vt:variant>
      <vt:variant>
        <vt:lpwstr>P456</vt:lpwstr>
      </vt:variant>
      <vt:variant>
        <vt:i4>2425861</vt:i4>
      </vt:variant>
      <vt:variant>
        <vt:i4>39</vt:i4>
      </vt:variant>
      <vt:variant>
        <vt:i4>0</vt:i4>
      </vt:variant>
      <vt:variant>
        <vt:i4>5</vt:i4>
      </vt:variant>
      <vt:variant>
        <vt:lpwstr/>
      </vt:variant>
      <vt:variant>
        <vt:lpwstr>_ЧАСТЬ_III._Техническое</vt:lpwstr>
      </vt:variant>
      <vt:variant>
        <vt:i4>2425861</vt:i4>
      </vt:variant>
      <vt:variant>
        <vt:i4>36</vt:i4>
      </vt:variant>
      <vt:variant>
        <vt:i4>0</vt:i4>
      </vt:variant>
      <vt:variant>
        <vt:i4>5</vt:i4>
      </vt:variant>
      <vt:variant>
        <vt:lpwstr/>
      </vt:variant>
      <vt:variant>
        <vt:lpwstr>_ЧАСТЬ_III._Техническое</vt:lpwstr>
      </vt:variant>
      <vt:variant>
        <vt:i4>2425861</vt:i4>
      </vt:variant>
      <vt:variant>
        <vt:i4>33</vt:i4>
      </vt:variant>
      <vt:variant>
        <vt:i4>0</vt:i4>
      </vt:variant>
      <vt:variant>
        <vt:i4>5</vt:i4>
      </vt:variant>
      <vt:variant>
        <vt:lpwstr/>
      </vt:variant>
      <vt:variant>
        <vt:lpwstr>_ЧАСТЬ_III._Техническое</vt:lpwstr>
      </vt:variant>
      <vt:variant>
        <vt:i4>2425861</vt:i4>
      </vt:variant>
      <vt:variant>
        <vt:i4>30</vt:i4>
      </vt:variant>
      <vt:variant>
        <vt:i4>0</vt:i4>
      </vt:variant>
      <vt:variant>
        <vt:i4>5</vt:i4>
      </vt:variant>
      <vt:variant>
        <vt:lpwstr/>
      </vt:variant>
      <vt:variant>
        <vt:lpwstr>_ЧАСТЬ_III._Техническое</vt:lpwstr>
      </vt:variant>
      <vt:variant>
        <vt:i4>2425861</vt:i4>
      </vt:variant>
      <vt:variant>
        <vt:i4>27</vt:i4>
      </vt:variant>
      <vt:variant>
        <vt:i4>0</vt:i4>
      </vt:variant>
      <vt:variant>
        <vt:i4>5</vt:i4>
      </vt:variant>
      <vt:variant>
        <vt:lpwstr/>
      </vt:variant>
      <vt:variant>
        <vt:lpwstr>_ЧАСТЬ_III._Техническое</vt:lpwstr>
      </vt:variant>
      <vt:variant>
        <vt:i4>2425861</vt:i4>
      </vt:variant>
      <vt:variant>
        <vt:i4>24</vt:i4>
      </vt:variant>
      <vt:variant>
        <vt:i4>0</vt:i4>
      </vt:variant>
      <vt:variant>
        <vt:i4>5</vt:i4>
      </vt:variant>
      <vt:variant>
        <vt:lpwstr/>
      </vt:variant>
      <vt:variant>
        <vt:lpwstr>_ЧАСТЬ_III._Техническое</vt:lpwstr>
      </vt:variant>
      <vt:variant>
        <vt:i4>2425861</vt:i4>
      </vt:variant>
      <vt:variant>
        <vt:i4>21</vt:i4>
      </vt:variant>
      <vt:variant>
        <vt:i4>0</vt:i4>
      </vt:variant>
      <vt:variant>
        <vt:i4>5</vt:i4>
      </vt:variant>
      <vt:variant>
        <vt:lpwstr/>
      </vt:variant>
      <vt:variant>
        <vt:lpwstr>_ЧАСТЬ_III._Техническое</vt:lpwstr>
      </vt:variant>
      <vt:variant>
        <vt:i4>1704031</vt:i4>
      </vt:variant>
      <vt:variant>
        <vt:i4>18</vt:i4>
      </vt:variant>
      <vt:variant>
        <vt:i4>0</vt:i4>
      </vt:variant>
      <vt:variant>
        <vt:i4>5</vt:i4>
      </vt:variant>
      <vt:variant>
        <vt:lpwstr>https://www.sberbank-ast.ru/</vt:lpwstr>
      </vt:variant>
      <vt:variant>
        <vt:lpwstr/>
      </vt:variant>
      <vt:variant>
        <vt:i4>4063288</vt:i4>
      </vt:variant>
      <vt:variant>
        <vt:i4>15</vt:i4>
      </vt:variant>
      <vt:variant>
        <vt:i4>0</vt:i4>
      </vt:variant>
      <vt:variant>
        <vt:i4>5</vt:i4>
      </vt:variant>
      <vt:variant>
        <vt:lpwstr>consultantplus://offline/ref=33ACE7DCEA4210E0A55D0B6539447106D2C0C43C90D29027A83B3B6C20083A8D53828DBE4EC78AD4S3c0M</vt:lpwstr>
      </vt:variant>
      <vt:variant>
        <vt:lpwstr/>
      </vt:variant>
      <vt:variant>
        <vt:i4>1704031</vt:i4>
      </vt:variant>
      <vt:variant>
        <vt:i4>12</vt:i4>
      </vt:variant>
      <vt:variant>
        <vt:i4>0</vt:i4>
      </vt:variant>
      <vt:variant>
        <vt:i4>5</vt:i4>
      </vt:variant>
      <vt:variant>
        <vt:lpwstr>https://www.sberbank-ast.ru/</vt:lpwstr>
      </vt:variant>
      <vt:variant>
        <vt:lpwstr/>
      </vt:variant>
      <vt:variant>
        <vt:i4>7274604</vt:i4>
      </vt:variant>
      <vt:variant>
        <vt:i4>9</vt:i4>
      </vt:variant>
      <vt:variant>
        <vt:i4>0</vt:i4>
      </vt:variant>
      <vt:variant>
        <vt:i4>5</vt:i4>
      </vt:variant>
      <vt:variant>
        <vt:lpwstr>http://zakupki.gov.ru/</vt:lpwstr>
      </vt:variant>
      <vt:variant>
        <vt:lpwstr/>
      </vt:variant>
      <vt:variant>
        <vt:i4>1704029</vt:i4>
      </vt:variant>
      <vt:variant>
        <vt:i4>6</vt:i4>
      </vt:variant>
      <vt:variant>
        <vt:i4>0</vt:i4>
      </vt:variant>
      <vt:variant>
        <vt:i4>5</vt:i4>
      </vt:variant>
      <vt:variant>
        <vt:lpwstr>consultantplus://offline/ref=C617E07AF6D983939A12C11FF503D47B340E5ABBC156F422CFE40B8FBE1Ad6M</vt:lpwstr>
      </vt:variant>
      <vt:variant>
        <vt:lpwstr/>
      </vt:variant>
      <vt:variant>
        <vt:i4>7143505</vt:i4>
      </vt:variant>
      <vt:variant>
        <vt:i4>3</vt:i4>
      </vt:variant>
      <vt:variant>
        <vt:i4>0</vt:i4>
      </vt:variant>
      <vt:variant>
        <vt:i4>5</vt:i4>
      </vt:variant>
      <vt:variant>
        <vt:lpwstr>mailto:zakupki@dzspb.ru</vt:lpwstr>
      </vt:variant>
      <vt:variant>
        <vt:lpwstr/>
      </vt:variant>
      <vt:variant>
        <vt:i4>7143505</vt:i4>
      </vt:variant>
      <vt:variant>
        <vt:i4>0</vt:i4>
      </vt:variant>
      <vt:variant>
        <vt:i4>0</vt:i4>
      </vt:variant>
      <vt:variant>
        <vt:i4>5</vt:i4>
      </vt:variant>
      <vt:variant>
        <vt:lpwstr>mailto:zakupki@dzspb.ru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Director</dc:creator>
  <cp:keywords/>
  <dc:description/>
  <cp:lastModifiedBy>Закупки</cp:lastModifiedBy>
  <cp:revision>25</cp:revision>
  <cp:lastPrinted>2024-02-29T07:23:00Z</cp:lastPrinted>
  <dcterms:created xsi:type="dcterms:W3CDTF">2023-04-17T09:20:00Z</dcterms:created>
  <dcterms:modified xsi:type="dcterms:W3CDTF">2024-03-05T06:35:00Z</dcterms:modified>
</cp:coreProperties>
</file>