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D85108" w14:textId="77777777" w:rsidR="0041446C" w:rsidRPr="00E64953" w:rsidRDefault="0041446C" w:rsidP="0041446C">
      <w:pPr>
        <w:tabs>
          <w:tab w:val="left" w:pos="7995"/>
        </w:tabs>
        <w:jc w:val="right"/>
        <w:rPr>
          <w:sz w:val="22"/>
          <w:szCs w:val="22"/>
        </w:rPr>
      </w:pPr>
      <w:r w:rsidRPr="00E64953">
        <w:rPr>
          <w:sz w:val="22"/>
          <w:szCs w:val="22"/>
        </w:rPr>
        <w:t>Приложение № 1</w:t>
      </w:r>
    </w:p>
    <w:p w14:paraId="76A973D3" w14:textId="77777777" w:rsidR="0041446C" w:rsidRDefault="0041446C" w:rsidP="0041446C">
      <w:pPr>
        <w:jc w:val="right"/>
        <w:rPr>
          <w:sz w:val="22"/>
          <w:szCs w:val="22"/>
        </w:rPr>
      </w:pPr>
      <w:r w:rsidRPr="00E64953">
        <w:rPr>
          <w:sz w:val="22"/>
          <w:szCs w:val="22"/>
        </w:rPr>
        <w:t>к контракту №</w:t>
      </w:r>
      <w:r>
        <w:rPr>
          <w:sz w:val="22"/>
          <w:szCs w:val="22"/>
        </w:rPr>
        <w:t>_______</w:t>
      </w:r>
    </w:p>
    <w:p w14:paraId="5DCD5046" w14:textId="77777777" w:rsidR="0041446C" w:rsidRPr="00E64953" w:rsidRDefault="0041446C" w:rsidP="0041446C">
      <w:pPr>
        <w:jc w:val="right"/>
        <w:rPr>
          <w:b/>
          <w:sz w:val="22"/>
          <w:szCs w:val="22"/>
        </w:rPr>
      </w:pPr>
      <w:r w:rsidRPr="00E64953">
        <w:rPr>
          <w:sz w:val="22"/>
          <w:szCs w:val="22"/>
        </w:rPr>
        <w:t xml:space="preserve">от </w:t>
      </w:r>
      <w:r>
        <w:rPr>
          <w:sz w:val="22"/>
          <w:szCs w:val="22"/>
        </w:rPr>
        <w:t>___________</w:t>
      </w:r>
      <w:r w:rsidRPr="00E64953">
        <w:rPr>
          <w:sz w:val="22"/>
          <w:szCs w:val="22"/>
        </w:rPr>
        <w:t>202</w:t>
      </w:r>
      <w:r>
        <w:rPr>
          <w:sz w:val="22"/>
          <w:szCs w:val="22"/>
        </w:rPr>
        <w:t>4</w:t>
      </w:r>
      <w:r w:rsidRPr="00E64953">
        <w:rPr>
          <w:sz w:val="22"/>
          <w:szCs w:val="22"/>
        </w:rPr>
        <w:t xml:space="preserve"> г.</w:t>
      </w:r>
    </w:p>
    <w:p w14:paraId="288D798E" w14:textId="77777777" w:rsidR="0041446C" w:rsidRPr="00E64953" w:rsidRDefault="0041446C" w:rsidP="0041446C">
      <w:pPr>
        <w:jc w:val="center"/>
        <w:rPr>
          <w:b/>
          <w:bCs/>
          <w:sz w:val="22"/>
          <w:szCs w:val="22"/>
        </w:rPr>
      </w:pPr>
      <w:r w:rsidRPr="00E64953">
        <w:rPr>
          <w:b/>
          <w:bCs/>
          <w:sz w:val="22"/>
          <w:szCs w:val="22"/>
        </w:rPr>
        <w:t>Техническое задание</w:t>
      </w:r>
    </w:p>
    <w:p w14:paraId="567CF42F" w14:textId="77777777" w:rsidR="0041446C" w:rsidRPr="00E64953" w:rsidRDefault="0041446C" w:rsidP="0041446C">
      <w:pPr>
        <w:pStyle w:val="a3"/>
        <w:jc w:val="center"/>
        <w:rPr>
          <w:b/>
          <w:spacing w:val="-1"/>
          <w:sz w:val="22"/>
          <w:szCs w:val="22"/>
          <w:u w:val="single"/>
        </w:rPr>
      </w:pPr>
      <w:r w:rsidRPr="00E64953">
        <w:rPr>
          <w:b/>
          <w:spacing w:val="-1"/>
          <w:sz w:val="22"/>
          <w:szCs w:val="22"/>
          <w:u w:val="single"/>
        </w:rPr>
        <w:t>Раздел 1. Общие требования</w:t>
      </w:r>
    </w:p>
    <w:p w14:paraId="12B08060" w14:textId="77777777" w:rsidR="0041446C" w:rsidRPr="00E64953" w:rsidRDefault="0041446C" w:rsidP="0041446C">
      <w:pPr>
        <w:shd w:val="clear" w:color="auto" w:fill="FFFFFF"/>
        <w:spacing w:line="266" w:lineRule="exact"/>
        <w:ind w:right="97"/>
        <w:jc w:val="center"/>
        <w:rPr>
          <w:b/>
          <w:sz w:val="22"/>
          <w:szCs w:val="22"/>
        </w:rPr>
      </w:pPr>
      <w:r w:rsidRPr="00E64953">
        <w:rPr>
          <w:b/>
          <w:sz w:val="22"/>
          <w:szCs w:val="22"/>
        </w:rPr>
        <w:t>1. Предмет, начальная (максимальная) цена Контракта</w:t>
      </w:r>
    </w:p>
    <w:p w14:paraId="1839996D" w14:textId="77777777" w:rsidR="0041446C" w:rsidRPr="00E64953" w:rsidRDefault="0041446C" w:rsidP="0041446C">
      <w:pPr>
        <w:shd w:val="clear" w:color="auto" w:fill="FFFFFF"/>
        <w:spacing w:line="266" w:lineRule="exact"/>
        <w:ind w:right="97"/>
        <w:jc w:val="center"/>
        <w:rPr>
          <w:sz w:val="22"/>
          <w:szCs w:val="22"/>
        </w:rPr>
      </w:pPr>
    </w:p>
    <w:p w14:paraId="74BFA710" w14:textId="77777777" w:rsidR="0041446C" w:rsidRPr="00E64953" w:rsidRDefault="0041446C" w:rsidP="0041446C">
      <w:pPr>
        <w:numPr>
          <w:ilvl w:val="1"/>
          <w:numId w:val="1"/>
        </w:numPr>
        <w:jc w:val="both"/>
        <w:rPr>
          <w:sz w:val="22"/>
          <w:szCs w:val="22"/>
        </w:rPr>
      </w:pPr>
      <w:r w:rsidRPr="00E64953">
        <w:rPr>
          <w:sz w:val="22"/>
          <w:szCs w:val="22"/>
        </w:rPr>
        <w:t xml:space="preserve">Предмет Контракта: </w:t>
      </w:r>
      <w:r w:rsidRPr="00E64953">
        <w:rPr>
          <w:b/>
          <w:sz w:val="22"/>
          <w:szCs w:val="22"/>
        </w:rPr>
        <w:t xml:space="preserve">Поверка средств измерений </w:t>
      </w:r>
      <w:r w:rsidRPr="00E64953">
        <w:rPr>
          <w:sz w:val="22"/>
          <w:szCs w:val="22"/>
        </w:rPr>
        <w:t>(далее – услуги).</w:t>
      </w:r>
    </w:p>
    <w:p w14:paraId="7779010D" w14:textId="77777777" w:rsidR="0041446C" w:rsidRPr="00E64953" w:rsidRDefault="0041446C" w:rsidP="0041446C">
      <w:pPr>
        <w:ind w:firstLine="567"/>
        <w:jc w:val="both"/>
        <w:rPr>
          <w:b/>
          <w:bCs/>
          <w:sz w:val="22"/>
          <w:szCs w:val="22"/>
        </w:rPr>
      </w:pPr>
      <w:r w:rsidRPr="00E64953">
        <w:rPr>
          <w:sz w:val="22"/>
          <w:szCs w:val="22"/>
        </w:rPr>
        <w:t xml:space="preserve">1.2. Начальная (максимальная) цена Контракта </w:t>
      </w:r>
      <w:r>
        <w:rPr>
          <w:b/>
          <w:bCs/>
          <w:sz w:val="22"/>
          <w:szCs w:val="22"/>
        </w:rPr>
        <w:t>________________</w:t>
      </w:r>
      <w:r w:rsidRPr="00E64953">
        <w:rPr>
          <w:b/>
          <w:bCs/>
          <w:sz w:val="22"/>
          <w:szCs w:val="22"/>
        </w:rPr>
        <w:t xml:space="preserve"> рублей.</w:t>
      </w:r>
    </w:p>
    <w:p w14:paraId="782A53D1" w14:textId="77777777" w:rsidR="0041446C" w:rsidRPr="00E64953" w:rsidRDefault="0041446C" w:rsidP="0041446C">
      <w:pPr>
        <w:ind w:firstLine="567"/>
        <w:jc w:val="both"/>
        <w:rPr>
          <w:b/>
          <w:bCs/>
          <w:sz w:val="22"/>
          <w:szCs w:val="22"/>
          <w:lang w:bidi="ru-RU"/>
        </w:rPr>
      </w:pPr>
      <w:r w:rsidRPr="00E64953">
        <w:rPr>
          <w:sz w:val="22"/>
          <w:szCs w:val="22"/>
        </w:rPr>
        <w:t>1.3. Код (коды) по Общероссийскому классификатору продукции по видам экономической деятельности (ОКПД2) ОК 034-2014 (КПЕС 2008) с указанием вида (-</w:t>
      </w:r>
      <w:proofErr w:type="spellStart"/>
      <w:r w:rsidRPr="00E64953">
        <w:rPr>
          <w:sz w:val="22"/>
          <w:szCs w:val="22"/>
        </w:rPr>
        <w:t>ов</w:t>
      </w:r>
      <w:proofErr w:type="spellEnd"/>
      <w:r w:rsidRPr="00E64953">
        <w:rPr>
          <w:sz w:val="22"/>
          <w:szCs w:val="22"/>
        </w:rPr>
        <w:t>) продукции, соответствующий (-</w:t>
      </w:r>
      <w:proofErr w:type="spellStart"/>
      <w:r w:rsidRPr="00E64953">
        <w:rPr>
          <w:sz w:val="22"/>
          <w:szCs w:val="22"/>
        </w:rPr>
        <w:t>ие</w:t>
      </w:r>
      <w:proofErr w:type="spellEnd"/>
      <w:r w:rsidRPr="00E64953">
        <w:rPr>
          <w:sz w:val="22"/>
          <w:szCs w:val="22"/>
        </w:rPr>
        <w:t xml:space="preserve">) предмету аукциона: </w:t>
      </w:r>
      <w:r w:rsidRPr="00E64953">
        <w:rPr>
          <w:b/>
          <w:bCs/>
          <w:sz w:val="22"/>
          <w:szCs w:val="22"/>
          <w:lang w:bidi="ru-RU"/>
        </w:rPr>
        <w:t>71.12.40.129 Услуги в области метрологии прочие, не включенные в другие группировки.</w:t>
      </w:r>
    </w:p>
    <w:p w14:paraId="0ADE8220" w14:textId="77777777" w:rsidR="0041446C" w:rsidRPr="00E64953" w:rsidRDefault="0041446C" w:rsidP="0041446C">
      <w:pPr>
        <w:pStyle w:val="2"/>
        <w:ind w:firstLine="567"/>
        <w:jc w:val="center"/>
        <w:rPr>
          <w:b/>
          <w:color w:val="FF0000"/>
          <w:sz w:val="22"/>
          <w:szCs w:val="22"/>
          <w:lang w:val="ru-RU"/>
        </w:rPr>
      </w:pPr>
    </w:p>
    <w:p w14:paraId="1532A938" w14:textId="77777777" w:rsidR="0041446C" w:rsidRPr="00E64953" w:rsidRDefault="0041446C" w:rsidP="0041446C">
      <w:pPr>
        <w:pStyle w:val="2"/>
        <w:ind w:firstLine="567"/>
        <w:jc w:val="center"/>
        <w:rPr>
          <w:b/>
          <w:sz w:val="22"/>
          <w:szCs w:val="22"/>
        </w:rPr>
      </w:pPr>
      <w:r w:rsidRPr="00E64953">
        <w:rPr>
          <w:b/>
          <w:sz w:val="22"/>
          <w:szCs w:val="22"/>
          <w:lang w:val="ru-RU"/>
        </w:rPr>
        <w:t>1.</w:t>
      </w:r>
      <w:r w:rsidRPr="00E64953">
        <w:rPr>
          <w:b/>
          <w:sz w:val="22"/>
          <w:szCs w:val="22"/>
        </w:rPr>
        <w:t>2</w:t>
      </w:r>
      <w:r w:rsidRPr="00E64953">
        <w:rPr>
          <w:sz w:val="22"/>
          <w:szCs w:val="22"/>
        </w:rPr>
        <w:t xml:space="preserve">. </w:t>
      </w:r>
      <w:r w:rsidRPr="00E64953">
        <w:rPr>
          <w:b/>
          <w:sz w:val="22"/>
          <w:szCs w:val="22"/>
        </w:rPr>
        <w:t>Цели и правовое основание для оказания услуг</w:t>
      </w:r>
    </w:p>
    <w:p w14:paraId="53928789" w14:textId="77777777" w:rsidR="0041446C" w:rsidRPr="00E64953" w:rsidRDefault="0041446C" w:rsidP="0041446C">
      <w:pPr>
        <w:ind w:firstLine="567"/>
        <w:jc w:val="both"/>
        <w:rPr>
          <w:sz w:val="22"/>
          <w:szCs w:val="22"/>
        </w:rPr>
      </w:pPr>
      <w:r w:rsidRPr="00E64953">
        <w:rPr>
          <w:sz w:val="22"/>
          <w:szCs w:val="22"/>
          <w:lang w:eastAsia="en-US"/>
        </w:rPr>
        <w:t xml:space="preserve">1.2.1. </w:t>
      </w:r>
      <w:r w:rsidRPr="00E64953">
        <w:rPr>
          <w:sz w:val="22"/>
          <w:szCs w:val="22"/>
          <w:lang w:val="x-none"/>
        </w:rPr>
        <w:t xml:space="preserve">Целями данной закупки является </w:t>
      </w:r>
      <w:r w:rsidRPr="00E64953">
        <w:rPr>
          <w:b/>
          <w:sz w:val="22"/>
          <w:szCs w:val="22"/>
        </w:rPr>
        <w:t>поверка средств измерений</w:t>
      </w:r>
      <w:r w:rsidRPr="00E64953">
        <w:rPr>
          <w:sz w:val="22"/>
          <w:szCs w:val="22"/>
        </w:rPr>
        <w:t>.</w:t>
      </w:r>
    </w:p>
    <w:p w14:paraId="37666378" w14:textId="77777777" w:rsidR="0041446C" w:rsidRPr="00E64953" w:rsidRDefault="0041446C" w:rsidP="0041446C">
      <w:pPr>
        <w:ind w:firstLine="567"/>
        <w:jc w:val="both"/>
        <w:rPr>
          <w:sz w:val="22"/>
          <w:szCs w:val="22"/>
          <w:lang w:eastAsia="en-US"/>
        </w:rPr>
      </w:pPr>
      <w:r w:rsidRPr="00E64953">
        <w:rPr>
          <w:sz w:val="22"/>
          <w:szCs w:val="22"/>
          <w:lang w:eastAsia="en-US"/>
        </w:rPr>
        <w:t xml:space="preserve">1.2.2. Основанием для закупки товара является планы-графики Заказчиков на </w:t>
      </w:r>
      <w:r w:rsidRPr="00C41AE6">
        <w:rPr>
          <w:sz w:val="22"/>
          <w:szCs w:val="22"/>
          <w:lang w:eastAsia="en-US"/>
        </w:rPr>
        <w:t>2024-2026</w:t>
      </w:r>
      <w:r w:rsidRPr="00E64953">
        <w:rPr>
          <w:sz w:val="22"/>
          <w:szCs w:val="22"/>
          <w:lang w:eastAsia="en-US"/>
        </w:rPr>
        <w:t xml:space="preserve"> годы.</w:t>
      </w:r>
    </w:p>
    <w:p w14:paraId="6E02BE1E" w14:textId="77777777" w:rsidR="0041446C" w:rsidRPr="00E64953" w:rsidRDefault="0041446C" w:rsidP="0041446C">
      <w:pPr>
        <w:ind w:firstLine="709"/>
        <w:rPr>
          <w:b/>
          <w:color w:val="FF0000"/>
          <w:sz w:val="22"/>
          <w:szCs w:val="22"/>
          <w:lang w:eastAsia="ar-SA"/>
        </w:rPr>
      </w:pPr>
    </w:p>
    <w:p w14:paraId="7A4488B2" w14:textId="77777777" w:rsidR="0041446C" w:rsidRPr="00E64953" w:rsidRDefault="0041446C" w:rsidP="0041446C">
      <w:pPr>
        <w:jc w:val="center"/>
        <w:rPr>
          <w:b/>
          <w:sz w:val="22"/>
          <w:szCs w:val="22"/>
        </w:rPr>
      </w:pPr>
      <w:r w:rsidRPr="00E64953">
        <w:rPr>
          <w:b/>
          <w:sz w:val="22"/>
          <w:szCs w:val="22"/>
        </w:rPr>
        <w:t>1.3. Источник финансирования государственного заказа Санкт-Петербурга</w:t>
      </w:r>
    </w:p>
    <w:p w14:paraId="323D01FC" w14:textId="77777777" w:rsidR="0041446C" w:rsidRPr="00E64953" w:rsidRDefault="0041446C" w:rsidP="0041446C">
      <w:pPr>
        <w:pStyle w:val="ConsPlusNormal"/>
        <w:ind w:firstLine="540"/>
        <w:jc w:val="both"/>
        <w:rPr>
          <w:rFonts w:ascii="Times New Roman" w:hAnsi="Times New Roman" w:cs="Times New Roman"/>
          <w:b/>
        </w:rPr>
      </w:pPr>
      <w:r w:rsidRPr="00E64953">
        <w:rPr>
          <w:rFonts w:ascii="Times New Roman" w:hAnsi="Times New Roman" w:cs="Times New Roman"/>
        </w:rPr>
        <w:t xml:space="preserve">1.3.1. Источник финансирования – Источник финансирования –внебюджетные </w:t>
      </w:r>
      <w:proofErr w:type="gramStart"/>
      <w:r w:rsidRPr="00E64953">
        <w:rPr>
          <w:rFonts w:ascii="Times New Roman" w:hAnsi="Times New Roman" w:cs="Times New Roman"/>
        </w:rPr>
        <w:t xml:space="preserve">средства,  </w:t>
      </w:r>
      <w:r w:rsidRPr="00E64953">
        <w:rPr>
          <w:rFonts w:ascii="Times New Roman" w:hAnsi="Times New Roman" w:cs="Times New Roman"/>
          <w:b/>
        </w:rPr>
        <w:t>Средства</w:t>
      </w:r>
      <w:proofErr w:type="gramEnd"/>
      <w:r w:rsidRPr="00E64953">
        <w:rPr>
          <w:rFonts w:ascii="Times New Roman" w:hAnsi="Times New Roman" w:cs="Times New Roman"/>
          <w:b/>
        </w:rPr>
        <w:t xml:space="preserve"> обязательного медицинского страхования, поступающие бюджетным учреждениям. </w:t>
      </w:r>
    </w:p>
    <w:p w14:paraId="6981FAFC" w14:textId="77777777" w:rsidR="0041446C" w:rsidRPr="00E64953" w:rsidRDefault="0041446C" w:rsidP="0041446C">
      <w:pPr>
        <w:ind w:firstLine="567"/>
        <w:jc w:val="both"/>
        <w:rPr>
          <w:color w:val="FF0000"/>
          <w:sz w:val="22"/>
          <w:szCs w:val="22"/>
        </w:rPr>
      </w:pPr>
    </w:p>
    <w:p w14:paraId="3A86789A" w14:textId="77777777" w:rsidR="0041446C" w:rsidRPr="00E64953" w:rsidRDefault="0041446C" w:rsidP="0041446C">
      <w:pPr>
        <w:jc w:val="center"/>
        <w:rPr>
          <w:b/>
          <w:bCs/>
          <w:sz w:val="22"/>
          <w:szCs w:val="22"/>
        </w:rPr>
      </w:pPr>
      <w:r w:rsidRPr="00E64953">
        <w:rPr>
          <w:b/>
          <w:sz w:val="22"/>
          <w:szCs w:val="22"/>
        </w:rPr>
        <w:t>1.4. Форма, сроки и порядок оплаты услуг</w:t>
      </w:r>
    </w:p>
    <w:p w14:paraId="53CD8ABB" w14:textId="77777777" w:rsidR="0041446C" w:rsidRPr="00E64953" w:rsidRDefault="0041446C" w:rsidP="0041446C">
      <w:pPr>
        <w:ind w:firstLine="567"/>
        <w:jc w:val="both"/>
        <w:rPr>
          <w:sz w:val="22"/>
          <w:szCs w:val="22"/>
        </w:rPr>
      </w:pPr>
      <w:r w:rsidRPr="00E64953">
        <w:rPr>
          <w:sz w:val="22"/>
          <w:szCs w:val="22"/>
        </w:rPr>
        <w:t xml:space="preserve">1.4.1. </w:t>
      </w:r>
      <w:r w:rsidRPr="00E64953">
        <w:rPr>
          <w:sz w:val="22"/>
          <w:szCs w:val="22"/>
        </w:rPr>
        <w:tab/>
        <w:t xml:space="preserve">Оплата осуществляется в безналичной форме по казначейской системе в соответствии с утвержденными бюджетными ассигнованиями. </w:t>
      </w:r>
    </w:p>
    <w:p w14:paraId="0F4FF929" w14:textId="77777777" w:rsidR="0041446C" w:rsidRPr="00E64953" w:rsidRDefault="0041446C" w:rsidP="0041446C">
      <w:pPr>
        <w:ind w:firstLine="567"/>
        <w:jc w:val="both"/>
        <w:rPr>
          <w:sz w:val="22"/>
          <w:szCs w:val="22"/>
        </w:rPr>
      </w:pPr>
      <w:r w:rsidRPr="00E64953">
        <w:rPr>
          <w:sz w:val="22"/>
          <w:szCs w:val="22"/>
        </w:rPr>
        <w:t>1.4.2.</w:t>
      </w:r>
      <w:r w:rsidRPr="00E64953">
        <w:rPr>
          <w:sz w:val="22"/>
          <w:szCs w:val="22"/>
        </w:rPr>
        <w:tab/>
        <w:t>Сроки и порядок оплаты:</w:t>
      </w:r>
    </w:p>
    <w:p w14:paraId="0A16497A" w14:textId="77777777" w:rsidR="0041446C" w:rsidRPr="00E64953" w:rsidRDefault="0041446C" w:rsidP="0041446C">
      <w:pPr>
        <w:ind w:firstLine="567"/>
        <w:jc w:val="both"/>
        <w:rPr>
          <w:sz w:val="22"/>
          <w:szCs w:val="22"/>
        </w:rPr>
      </w:pPr>
      <w:r w:rsidRPr="00E64953">
        <w:rPr>
          <w:sz w:val="22"/>
          <w:szCs w:val="22"/>
        </w:rPr>
        <w:t>- заказчик производит оплату по факту оказанных услуг на основании подписанного Сторонами акта приемки оказанных услуг за отчетный период, счета</w:t>
      </w:r>
      <w:r w:rsidRPr="00E64953">
        <w:rPr>
          <w:i/>
          <w:sz w:val="22"/>
          <w:szCs w:val="22"/>
        </w:rPr>
        <w:t>, счета-фактуры</w:t>
      </w:r>
      <w:r w:rsidRPr="00E64953">
        <w:rPr>
          <w:sz w:val="22"/>
          <w:szCs w:val="22"/>
        </w:rPr>
        <w:t xml:space="preserve"> </w:t>
      </w:r>
      <w:r w:rsidRPr="00E64953">
        <w:rPr>
          <w:i/>
          <w:sz w:val="22"/>
          <w:szCs w:val="22"/>
        </w:rPr>
        <w:t>(в случае если Поставщик является плательщиком НДС)</w:t>
      </w:r>
      <w:r w:rsidRPr="00E64953">
        <w:rPr>
          <w:sz w:val="22"/>
          <w:szCs w:val="22"/>
        </w:rPr>
        <w:t>, в течение 10 дней путем перечисления денежных средств на расчетный счет Исполнителя.</w:t>
      </w:r>
    </w:p>
    <w:p w14:paraId="140D8DE9" w14:textId="77777777" w:rsidR="0041446C" w:rsidRPr="00E64953" w:rsidRDefault="0041446C" w:rsidP="0041446C">
      <w:pPr>
        <w:ind w:firstLine="567"/>
        <w:jc w:val="both"/>
        <w:rPr>
          <w:sz w:val="22"/>
          <w:szCs w:val="22"/>
        </w:rPr>
      </w:pPr>
      <w:r w:rsidRPr="00E64953">
        <w:rPr>
          <w:sz w:val="22"/>
          <w:szCs w:val="22"/>
        </w:rPr>
        <w:t>-  ценой Контракта учтены все расходы по оказанию услуг, в том числе расходы на перевозку, страхование, уплату таможенных пошлин, налогов, сборов и иных обязательных платежей, уплачиваемых Исполнителем.</w:t>
      </w:r>
    </w:p>
    <w:p w14:paraId="6709ED26" w14:textId="77777777" w:rsidR="0041446C" w:rsidRPr="00E64953" w:rsidRDefault="0041446C" w:rsidP="0041446C">
      <w:pPr>
        <w:ind w:firstLine="567"/>
        <w:rPr>
          <w:sz w:val="22"/>
          <w:szCs w:val="22"/>
        </w:rPr>
      </w:pPr>
      <w:r w:rsidRPr="00E64953">
        <w:rPr>
          <w:sz w:val="22"/>
          <w:szCs w:val="22"/>
        </w:rPr>
        <w:t>1.4.3</w:t>
      </w:r>
      <w:r w:rsidRPr="00E64953">
        <w:rPr>
          <w:b/>
          <w:sz w:val="22"/>
          <w:szCs w:val="22"/>
        </w:rPr>
        <w:t>.</w:t>
      </w:r>
      <w:r w:rsidRPr="00E64953">
        <w:rPr>
          <w:sz w:val="22"/>
          <w:szCs w:val="22"/>
        </w:rPr>
        <w:t xml:space="preserve"> Авансирование Контрактом не предусмотрено.</w:t>
      </w:r>
    </w:p>
    <w:p w14:paraId="02DBABEA" w14:textId="77777777" w:rsidR="0041446C" w:rsidRPr="00E64953" w:rsidRDefault="0041446C" w:rsidP="0041446C">
      <w:pPr>
        <w:rPr>
          <w:color w:val="FF0000"/>
          <w:sz w:val="22"/>
          <w:szCs w:val="22"/>
        </w:rPr>
      </w:pPr>
      <w:r w:rsidRPr="00E64953">
        <w:rPr>
          <w:color w:val="FF0000"/>
          <w:sz w:val="22"/>
          <w:szCs w:val="22"/>
        </w:rPr>
        <w:t xml:space="preserve"> </w:t>
      </w:r>
    </w:p>
    <w:p w14:paraId="405EF312" w14:textId="77777777" w:rsidR="0041446C" w:rsidRPr="00E64953" w:rsidRDefault="0041446C" w:rsidP="0041446C">
      <w:pPr>
        <w:jc w:val="center"/>
        <w:rPr>
          <w:b/>
          <w:sz w:val="22"/>
          <w:szCs w:val="22"/>
        </w:rPr>
      </w:pPr>
      <w:r w:rsidRPr="00E64953">
        <w:rPr>
          <w:b/>
          <w:sz w:val="22"/>
          <w:szCs w:val="22"/>
        </w:rPr>
        <w:t>1.5. Места, условия и сроки (периоды) оказания услуг</w:t>
      </w:r>
    </w:p>
    <w:p w14:paraId="159FC2D3" w14:textId="77777777" w:rsidR="0041446C" w:rsidRPr="00E64953" w:rsidRDefault="0041446C" w:rsidP="0041446C">
      <w:pPr>
        <w:ind w:firstLine="567"/>
        <w:jc w:val="both"/>
        <w:rPr>
          <w:sz w:val="22"/>
          <w:szCs w:val="22"/>
        </w:rPr>
      </w:pPr>
      <w:r w:rsidRPr="00E64953">
        <w:rPr>
          <w:sz w:val="22"/>
          <w:szCs w:val="22"/>
        </w:rPr>
        <w:t xml:space="preserve">1.5.1. </w:t>
      </w:r>
      <w:r w:rsidRPr="00E64953">
        <w:rPr>
          <w:sz w:val="22"/>
          <w:szCs w:val="22"/>
        </w:rPr>
        <w:tab/>
        <w:t>Услуги оказываются в соответствии с объемами, указываемыми в «</w:t>
      </w:r>
      <w:r w:rsidRPr="00E64953">
        <w:rPr>
          <w:b/>
          <w:bCs/>
          <w:sz w:val="22"/>
          <w:szCs w:val="22"/>
        </w:rPr>
        <w:t>Требованиях к количественным характеристикам (объему) услуг</w:t>
      </w:r>
      <w:r w:rsidRPr="00E64953">
        <w:rPr>
          <w:sz w:val="22"/>
          <w:szCs w:val="22"/>
        </w:rPr>
        <w:t>» (п.2 Технического задания).</w:t>
      </w:r>
    </w:p>
    <w:p w14:paraId="2D01D57F" w14:textId="77777777" w:rsidR="0041446C" w:rsidRPr="00E64953" w:rsidRDefault="0041446C" w:rsidP="0041446C">
      <w:pPr>
        <w:ind w:firstLine="567"/>
        <w:jc w:val="both"/>
        <w:rPr>
          <w:sz w:val="22"/>
          <w:szCs w:val="22"/>
        </w:rPr>
      </w:pPr>
      <w:r w:rsidRPr="00E64953">
        <w:rPr>
          <w:sz w:val="22"/>
          <w:szCs w:val="22"/>
        </w:rPr>
        <w:t xml:space="preserve">1.5.2. </w:t>
      </w:r>
      <w:r w:rsidRPr="00E64953">
        <w:rPr>
          <w:sz w:val="22"/>
          <w:szCs w:val="22"/>
        </w:rPr>
        <w:tab/>
        <w:t>Исполнитель не имеет права самостоятельно изменить виды и объем подлежащих оказанию услуг.</w:t>
      </w:r>
    </w:p>
    <w:p w14:paraId="3A682F7F" w14:textId="4C98E17E" w:rsidR="0041446C" w:rsidRPr="00E64953" w:rsidRDefault="0041446C" w:rsidP="0041446C">
      <w:pPr>
        <w:ind w:firstLine="567"/>
        <w:jc w:val="both"/>
        <w:rPr>
          <w:sz w:val="22"/>
          <w:szCs w:val="22"/>
        </w:rPr>
      </w:pPr>
      <w:r w:rsidRPr="00E64953">
        <w:rPr>
          <w:sz w:val="22"/>
          <w:szCs w:val="22"/>
        </w:rPr>
        <w:t xml:space="preserve">1.5.3. Сроки оказания услуг: с момента заключения контракта </w:t>
      </w:r>
      <w:r w:rsidRPr="00C41AE6">
        <w:rPr>
          <w:sz w:val="22"/>
          <w:szCs w:val="22"/>
        </w:rPr>
        <w:t xml:space="preserve">по </w:t>
      </w:r>
      <w:r w:rsidR="00AD79BD">
        <w:rPr>
          <w:sz w:val="22"/>
          <w:szCs w:val="22"/>
        </w:rPr>
        <w:t>30</w:t>
      </w:r>
      <w:r w:rsidRPr="00C41AE6">
        <w:rPr>
          <w:sz w:val="22"/>
          <w:szCs w:val="22"/>
        </w:rPr>
        <w:t>.0</w:t>
      </w:r>
      <w:r w:rsidR="00AD79BD">
        <w:rPr>
          <w:sz w:val="22"/>
          <w:szCs w:val="22"/>
        </w:rPr>
        <w:t>4</w:t>
      </w:r>
      <w:r w:rsidRPr="00C41AE6">
        <w:rPr>
          <w:sz w:val="22"/>
          <w:szCs w:val="22"/>
        </w:rPr>
        <w:t>.2024 г.</w:t>
      </w:r>
      <w:r w:rsidRPr="00E64953">
        <w:rPr>
          <w:sz w:val="22"/>
          <w:szCs w:val="22"/>
        </w:rPr>
        <w:t xml:space="preserve"> Услуги оказываются в соответствии с п.5.1. настоящего технического задания.</w:t>
      </w:r>
    </w:p>
    <w:p w14:paraId="49F2E41E" w14:textId="77777777" w:rsidR="0041446C" w:rsidRPr="00E64953" w:rsidRDefault="0041446C" w:rsidP="0041446C">
      <w:pPr>
        <w:ind w:firstLine="567"/>
        <w:jc w:val="both"/>
        <w:rPr>
          <w:sz w:val="22"/>
          <w:szCs w:val="22"/>
        </w:rPr>
      </w:pPr>
      <w:r w:rsidRPr="00E64953">
        <w:rPr>
          <w:bCs/>
          <w:sz w:val="22"/>
          <w:szCs w:val="22"/>
        </w:rPr>
        <w:t xml:space="preserve">1.5.4. </w:t>
      </w:r>
      <w:r w:rsidRPr="00E64953">
        <w:rPr>
          <w:bCs/>
          <w:sz w:val="22"/>
          <w:szCs w:val="22"/>
        </w:rPr>
        <w:tab/>
        <w:t>Места оказания услуг:</w:t>
      </w:r>
      <w:r w:rsidRPr="00E64953">
        <w:rPr>
          <w:sz w:val="22"/>
          <w:szCs w:val="22"/>
        </w:rPr>
        <w:t xml:space="preserve"> в соответствии с п.2 настоящего технического задания.</w:t>
      </w:r>
    </w:p>
    <w:p w14:paraId="06262998" w14:textId="77777777" w:rsidR="0041446C" w:rsidRPr="00E64953" w:rsidRDefault="0041446C" w:rsidP="0041446C">
      <w:pPr>
        <w:rPr>
          <w:bCs/>
          <w:color w:val="FF0000"/>
          <w:sz w:val="22"/>
          <w:szCs w:val="22"/>
        </w:rPr>
      </w:pPr>
    </w:p>
    <w:p w14:paraId="011665C5" w14:textId="77777777" w:rsidR="0041446C" w:rsidRPr="00E64953" w:rsidRDefault="0041446C" w:rsidP="0041446C">
      <w:pPr>
        <w:jc w:val="center"/>
        <w:rPr>
          <w:b/>
          <w:sz w:val="22"/>
          <w:szCs w:val="22"/>
        </w:rPr>
      </w:pPr>
      <w:r w:rsidRPr="00E64953">
        <w:rPr>
          <w:b/>
          <w:sz w:val="22"/>
          <w:szCs w:val="22"/>
        </w:rPr>
        <w:t>1.6. Порядок формирования цены Контракта</w:t>
      </w:r>
    </w:p>
    <w:p w14:paraId="534AD6DC" w14:textId="77777777" w:rsidR="0041446C" w:rsidRPr="00E64953" w:rsidRDefault="0041446C" w:rsidP="0041446C">
      <w:pPr>
        <w:rPr>
          <w:b/>
          <w:sz w:val="22"/>
          <w:szCs w:val="22"/>
        </w:rPr>
      </w:pPr>
    </w:p>
    <w:p w14:paraId="79219AC6" w14:textId="77777777" w:rsidR="0041446C" w:rsidRPr="00E64953" w:rsidRDefault="0041446C" w:rsidP="0041446C">
      <w:pPr>
        <w:ind w:firstLine="709"/>
        <w:jc w:val="both"/>
        <w:rPr>
          <w:sz w:val="22"/>
          <w:szCs w:val="22"/>
        </w:rPr>
      </w:pPr>
      <w:r w:rsidRPr="00E64953">
        <w:rPr>
          <w:sz w:val="22"/>
          <w:szCs w:val="22"/>
        </w:rPr>
        <w:t>1.6.1. Начальная максимальная цена контракта</w:t>
      </w:r>
      <w:bookmarkStart w:id="0" w:name="_GoBack"/>
      <w:bookmarkEnd w:id="0"/>
      <w:r w:rsidRPr="00E64953">
        <w:rPr>
          <w:sz w:val="22"/>
          <w:szCs w:val="22"/>
        </w:rPr>
        <w:t xml:space="preserve"> определена и обоснована в соответствии со ст. 22 Федерального закона от 05.04.2013 №44-ФЗ «О контрактной системе в сфере закупок товаров, выполнение работ, оказание услуг для обеспечения государственных и муниципальных нужд» начальная (максимальная). </w:t>
      </w:r>
    </w:p>
    <w:p w14:paraId="193B95F8" w14:textId="77777777" w:rsidR="0041446C" w:rsidRPr="00E64953" w:rsidRDefault="0041446C" w:rsidP="0041446C">
      <w:pPr>
        <w:ind w:firstLine="709"/>
        <w:jc w:val="both"/>
        <w:rPr>
          <w:bCs/>
          <w:sz w:val="22"/>
          <w:szCs w:val="22"/>
        </w:rPr>
      </w:pPr>
      <w:r w:rsidRPr="00E64953">
        <w:rPr>
          <w:sz w:val="22"/>
          <w:szCs w:val="22"/>
        </w:rPr>
        <w:t>1.6.2. Начальная максимальная цена контракта сформирована в соответствии с Приказом Минэкономразвития России от 02.10.2013 года №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методом</w:t>
      </w:r>
      <w:r w:rsidRPr="00E64953">
        <w:rPr>
          <w:bCs/>
          <w:sz w:val="22"/>
          <w:szCs w:val="22"/>
        </w:rPr>
        <w:t xml:space="preserve"> сопоставимых рыночных цен (анализа рынка).</w:t>
      </w:r>
    </w:p>
    <w:p w14:paraId="1DF4FE46" w14:textId="16018522" w:rsidR="0041446C" w:rsidRPr="00E64953" w:rsidRDefault="0041446C" w:rsidP="0041446C">
      <w:pPr>
        <w:ind w:firstLine="709"/>
        <w:jc w:val="both"/>
        <w:rPr>
          <w:sz w:val="22"/>
          <w:szCs w:val="22"/>
        </w:rPr>
      </w:pPr>
      <w:r w:rsidRPr="00E64953">
        <w:rPr>
          <w:sz w:val="22"/>
          <w:szCs w:val="22"/>
        </w:rPr>
        <w:lastRenderedPageBreak/>
        <w:t>1.6.3. Порядок формирования и расчета начальной максимальной цены контракта приведен в Приложении №</w:t>
      </w:r>
      <w:r w:rsidR="00574FD0">
        <w:rPr>
          <w:sz w:val="22"/>
          <w:szCs w:val="22"/>
        </w:rPr>
        <w:t xml:space="preserve"> _</w:t>
      </w:r>
      <w:r w:rsidRPr="00E64953">
        <w:rPr>
          <w:sz w:val="22"/>
          <w:szCs w:val="22"/>
        </w:rPr>
        <w:t>.</w:t>
      </w:r>
    </w:p>
    <w:p w14:paraId="5ACB793A" w14:textId="77777777" w:rsidR="0041446C" w:rsidRPr="00E64953" w:rsidRDefault="0041446C" w:rsidP="0041446C">
      <w:pPr>
        <w:pStyle w:val="a5"/>
        <w:ind w:firstLine="540"/>
        <w:rPr>
          <w:bCs/>
          <w:sz w:val="22"/>
          <w:szCs w:val="22"/>
        </w:rPr>
      </w:pPr>
    </w:p>
    <w:p w14:paraId="4AF68FF2" w14:textId="77777777" w:rsidR="0041446C" w:rsidRPr="00E64953" w:rsidRDefault="0041446C" w:rsidP="0041446C">
      <w:pPr>
        <w:jc w:val="center"/>
        <w:rPr>
          <w:b/>
          <w:sz w:val="22"/>
          <w:szCs w:val="22"/>
        </w:rPr>
      </w:pPr>
      <w:r w:rsidRPr="00E64953">
        <w:rPr>
          <w:b/>
          <w:sz w:val="22"/>
          <w:szCs w:val="22"/>
        </w:rPr>
        <w:t>Раздел 2. Требования к услугам, являющимся предметом закупки</w:t>
      </w:r>
    </w:p>
    <w:p w14:paraId="6FFD03A3" w14:textId="77777777" w:rsidR="0041446C" w:rsidRPr="00E64953" w:rsidRDefault="0041446C" w:rsidP="0041446C">
      <w:pPr>
        <w:ind w:firstLine="540"/>
        <w:jc w:val="both"/>
        <w:rPr>
          <w:b/>
          <w:sz w:val="22"/>
          <w:szCs w:val="22"/>
        </w:rPr>
      </w:pPr>
      <w:r w:rsidRPr="00E64953">
        <w:rPr>
          <w:b/>
          <w:sz w:val="22"/>
          <w:szCs w:val="22"/>
        </w:rPr>
        <w:t>1. Требования к количественным характеристикам (объему) услуг</w:t>
      </w:r>
    </w:p>
    <w:p w14:paraId="5881846A" w14:textId="77777777" w:rsidR="0041446C" w:rsidRPr="00E64953" w:rsidRDefault="0041446C" w:rsidP="0041446C">
      <w:pPr>
        <w:ind w:firstLine="540"/>
        <w:jc w:val="both"/>
        <w:rPr>
          <w:b/>
          <w:sz w:val="22"/>
          <w:szCs w:val="22"/>
        </w:rPr>
      </w:pPr>
      <w:r w:rsidRPr="00E64953">
        <w:rPr>
          <w:b/>
          <w:sz w:val="22"/>
          <w:szCs w:val="22"/>
        </w:rPr>
        <w:t xml:space="preserve">  1.1. Наименование, характеристики и количество (объемы) услуг, подлежащих выполнению по закупке:</w:t>
      </w:r>
    </w:p>
    <w:tbl>
      <w:tblPr>
        <w:tblW w:w="97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5"/>
        <w:gridCol w:w="2756"/>
        <w:gridCol w:w="1849"/>
        <w:gridCol w:w="1449"/>
        <w:gridCol w:w="1439"/>
        <w:gridCol w:w="829"/>
        <w:gridCol w:w="709"/>
      </w:tblGrid>
      <w:tr w:rsidR="0041446C" w:rsidRPr="00A41440" w14:paraId="39488674" w14:textId="77777777" w:rsidTr="007B7BF0">
        <w:trPr>
          <w:trHeight w:val="660"/>
        </w:trPr>
        <w:tc>
          <w:tcPr>
            <w:tcW w:w="755" w:type="dxa"/>
            <w:vMerge w:val="restart"/>
            <w:shd w:val="clear" w:color="auto" w:fill="auto"/>
            <w:vAlign w:val="center"/>
            <w:hideMark/>
          </w:tcPr>
          <w:p w14:paraId="7BC1CE9D" w14:textId="77777777" w:rsidR="0041446C" w:rsidRPr="00A41440" w:rsidRDefault="0041446C" w:rsidP="007B7BF0">
            <w:pPr>
              <w:jc w:val="center"/>
              <w:rPr>
                <w:color w:val="000000"/>
                <w:sz w:val="22"/>
                <w:szCs w:val="22"/>
              </w:rPr>
            </w:pPr>
            <w:r w:rsidRPr="00A41440">
              <w:rPr>
                <w:color w:val="000000"/>
                <w:sz w:val="22"/>
                <w:szCs w:val="22"/>
              </w:rPr>
              <w:t>№</w:t>
            </w:r>
          </w:p>
        </w:tc>
        <w:tc>
          <w:tcPr>
            <w:tcW w:w="2756" w:type="dxa"/>
            <w:vMerge w:val="restart"/>
            <w:shd w:val="clear" w:color="auto" w:fill="auto"/>
            <w:vAlign w:val="center"/>
            <w:hideMark/>
          </w:tcPr>
          <w:p w14:paraId="552063C1" w14:textId="77777777" w:rsidR="0041446C" w:rsidRPr="00A41440" w:rsidRDefault="0041446C" w:rsidP="007B7BF0">
            <w:pPr>
              <w:jc w:val="center"/>
              <w:rPr>
                <w:color w:val="000000"/>
                <w:sz w:val="22"/>
                <w:szCs w:val="22"/>
              </w:rPr>
            </w:pPr>
            <w:r w:rsidRPr="00A41440">
              <w:rPr>
                <w:color w:val="000000"/>
                <w:sz w:val="22"/>
                <w:szCs w:val="22"/>
              </w:rPr>
              <w:t>Наименование товара, услуги (работы)</w:t>
            </w:r>
          </w:p>
        </w:tc>
        <w:tc>
          <w:tcPr>
            <w:tcW w:w="1849" w:type="dxa"/>
            <w:vMerge w:val="restart"/>
            <w:shd w:val="clear" w:color="auto" w:fill="auto"/>
            <w:vAlign w:val="center"/>
            <w:hideMark/>
          </w:tcPr>
          <w:p w14:paraId="569FD3BB" w14:textId="77777777" w:rsidR="0041446C" w:rsidRPr="00A41440" w:rsidRDefault="0041446C" w:rsidP="007B7BF0">
            <w:pPr>
              <w:jc w:val="center"/>
              <w:rPr>
                <w:color w:val="000000"/>
                <w:sz w:val="22"/>
                <w:szCs w:val="22"/>
              </w:rPr>
            </w:pPr>
            <w:r w:rsidRPr="00A41440">
              <w:rPr>
                <w:color w:val="000000"/>
                <w:sz w:val="22"/>
                <w:szCs w:val="22"/>
              </w:rPr>
              <w:t>Тип</w:t>
            </w:r>
          </w:p>
        </w:tc>
        <w:tc>
          <w:tcPr>
            <w:tcW w:w="1449" w:type="dxa"/>
            <w:vMerge w:val="restart"/>
            <w:shd w:val="clear" w:color="auto" w:fill="auto"/>
            <w:vAlign w:val="center"/>
            <w:hideMark/>
          </w:tcPr>
          <w:p w14:paraId="4C8A86FF" w14:textId="77777777" w:rsidR="0041446C" w:rsidRPr="00A41440" w:rsidRDefault="0041446C" w:rsidP="007B7BF0">
            <w:pPr>
              <w:jc w:val="center"/>
              <w:rPr>
                <w:color w:val="000000"/>
                <w:sz w:val="22"/>
                <w:szCs w:val="22"/>
              </w:rPr>
            </w:pPr>
            <w:r w:rsidRPr="00A41440">
              <w:rPr>
                <w:color w:val="000000"/>
                <w:sz w:val="22"/>
                <w:szCs w:val="22"/>
              </w:rPr>
              <w:t>ГРСИ</w:t>
            </w:r>
          </w:p>
        </w:tc>
        <w:tc>
          <w:tcPr>
            <w:tcW w:w="1439" w:type="dxa"/>
            <w:vMerge w:val="restart"/>
            <w:shd w:val="clear" w:color="auto" w:fill="auto"/>
            <w:vAlign w:val="center"/>
            <w:hideMark/>
          </w:tcPr>
          <w:p w14:paraId="7969CB36" w14:textId="77777777" w:rsidR="0041446C" w:rsidRPr="00A41440" w:rsidRDefault="0041446C" w:rsidP="007B7BF0">
            <w:pPr>
              <w:jc w:val="center"/>
              <w:rPr>
                <w:color w:val="000000"/>
                <w:sz w:val="22"/>
                <w:szCs w:val="22"/>
              </w:rPr>
            </w:pPr>
            <w:r w:rsidRPr="00A41440">
              <w:rPr>
                <w:color w:val="000000"/>
                <w:sz w:val="22"/>
                <w:szCs w:val="22"/>
              </w:rPr>
              <w:t>ОКПД2/КТРУ</w:t>
            </w:r>
          </w:p>
        </w:tc>
        <w:tc>
          <w:tcPr>
            <w:tcW w:w="829" w:type="dxa"/>
            <w:vMerge w:val="restart"/>
            <w:shd w:val="clear" w:color="auto" w:fill="auto"/>
            <w:vAlign w:val="center"/>
            <w:hideMark/>
          </w:tcPr>
          <w:p w14:paraId="6AA5CA01" w14:textId="77777777" w:rsidR="0041446C" w:rsidRPr="00A41440" w:rsidRDefault="0041446C" w:rsidP="007B7BF0">
            <w:pPr>
              <w:jc w:val="center"/>
              <w:rPr>
                <w:color w:val="000000"/>
                <w:sz w:val="22"/>
                <w:szCs w:val="22"/>
              </w:rPr>
            </w:pPr>
            <w:r w:rsidRPr="00A41440">
              <w:rPr>
                <w:color w:val="000000"/>
                <w:sz w:val="22"/>
                <w:szCs w:val="22"/>
              </w:rPr>
              <w:t>Единица измерения</w:t>
            </w:r>
          </w:p>
        </w:tc>
        <w:tc>
          <w:tcPr>
            <w:tcW w:w="709" w:type="dxa"/>
            <w:vMerge w:val="restart"/>
            <w:shd w:val="clear" w:color="auto" w:fill="auto"/>
            <w:vAlign w:val="center"/>
            <w:hideMark/>
          </w:tcPr>
          <w:p w14:paraId="75437E13" w14:textId="77777777" w:rsidR="0041446C" w:rsidRPr="00A41440" w:rsidRDefault="0041446C" w:rsidP="007B7BF0">
            <w:pPr>
              <w:jc w:val="center"/>
              <w:rPr>
                <w:color w:val="000000"/>
                <w:sz w:val="22"/>
                <w:szCs w:val="22"/>
              </w:rPr>
            </w:pPr>
            <w:r w:rsidRPr="00A41440">
              <w:rPr>
                <w:color w:val="000000"/>
                <w:sz w:val="22"/>
                <w:szCs w:val="22"/>
              </w:rPr>
              <w:t>Кол-во</w:t>
            </w:r>
          </w:p>
        </w:tc>
      </w:tr>
      <w:tr w:rsidR="0041446C" w:rsidRPr="00A41440" w14:paraId="1DB57A23" w14:textId="77777777" w:rsidTr="007B7BF0">
        <w:trPr>
          <w:trHeight w:val="1020"/>
        </w:trPr>
        <w:tc>
          <w:tcPr>
            <w:tcW w:w="755" w:type="dxa"/>
            <w:vMerge/>
            <w:vAlign w:val="center"/>
            <w:hideMark/>
          </w:tcPr>
          <w:p w14:paraId="2E5AEB2E" w14:textId="77777777" w:rsidR="0041446C" w:rsidRPr="00A41440" w:rsidRDefault="0041446C" w:rsidP="007B7BF0">
            <w:pPr>
              <w:jc w:val="center"/>
              <w:rPr>
                <w:color w:val="000000"/>
                <w:sz w:val="22"/>
                <w:szCs w:val="22"/>
              </w:rPr>
            </w:pPr>
          </w:p>
        </w:tc>
        <w:tc>
          <w:tcPr>
            <w:tcW w:w="2756" w:type="dxa"/>
            <w:vMerge/>
            <w:vAlign w:val="center"/>
            <w:hideMark/>
          </w:tcPr>
          <w:p w14:paraId="70FD11C9" w14:textId="77777777" w:rsidR="0041446C" w:rsidRPr="00A41440" w:rsidRDefault="0041446C" w:rsidP="007B7BF0">
            <w:pPr>
              <w:jc w:val="center"/>
              <w:rPr>
                <w:color w:val="000000"/>
                <w:sz w:val="22"/>
                <w:szCs w:val="22"/>
              </w:rPr>
            </w:pPr>
          </w:p>
        </w:tc>
        <w:tc>
          <w:tcPr>
            <w:tcW w:w="1849" w:type="dxa"/>
            <w:vMerge/>
            <w:vAlign w:val="center"/>
            <w:hideMark/>
          </w:tcPr>
          <w:p w14:paraId="37A03033" w14:textId="77777777" w:rsidR="0041446C" w:rsidRPr="00A41440" w:rsidRDefault="0041446C" w:rsidP="007B7BF0">
            <w:pPr>
              <w:jc w:val="center"/>
              <w:rPr>
                <w:color w:val="000000"/>
                <w:sz w:val="22"/>
                <w:szCs w:val="22"/>
              </w:rPr>
            </w:pPr>
          </w:p>
        </w:tc>
        <w:tc>
          <w:tcPr>
            <w:tcW w:w="1449" w:type="dxa"/>
            <w:vMerge/>
            <w:vAlign w:val="center"/>
            <w:hideMark/>
          </w:tcPr>
          <w:p w14:paraId="1765E8D3" w14:textId="77777777" w:rsidR="0041446C" w:rsidRPr="00A41440" w:rsidRDefault="0041446C" w:rsidP="007B7BF0">
            <w:pPr>
              <w:jc w:val="center"/>
              <w:rPr>
                <w:color w:val="000000"/>
                <w:sz w:val="22"/>
                <w:szCs w:val="22"/>
              </w:rPr>
            </w:pPr>
          </w:p>
        </w:tc>
        <w:tc>
          <w:tcPr>
            <w:tcW w:w="1439" w:type="dxa"/>
            <w:vMerge/>
            <w:vAlign w:val="center"/>
            <w:hideMark/>
          </w:tcPr>
          <w:p w14:paraId="3BA1A764" w14:textId="77777777" w:rsidR="0041446C" w:rsidRPr="00A41440" w:rsidRDefault="0041446C" w:rsidP="007B7BF0">
            <w:pPr>
              <w:jc w:val="center"/>
              <w:rPr>
                <w:color w:val="000000"/>
                <w:sz w:val="22"/>
                <w:szCs w:val="22"/>
              </w:rPr>
            </w:pPr>
          </w:p>
        </w:tc>
        <w:tc>
          <w:tcPr>
            <w:tcW w:w="829" w:type="dxa"/>
            <w:vMerge/>
            <w:vAlign w:val="center"/>
            <w:hideMark/>
          </w:tcPr>
          <w:p w14:paraId="439F7EC5" w14:textId="77777777" w:rsidR="0041446C" w:rsidRPr="00A41440" w:rsidRDefault="0041446C" w:rsidP="007B7BF0">
            <w:pPr>
              <w:jc w:val="center"/>
              <w:rPr>
                <w:color w:val="000000"/>
                <w:sz w:val="22"/>
                <w:szCs w:val="22"/>
              </w:rPr>
            </w:pPr>
          </w:p>
        </w:tc>
        <w:tc>
          <w:tcPr>
            <w:tcW w:w="709" w:type="dxa"/>
            <w:vMerge/>
            <w:vAlign w:val="center"/>
            <w:hideMark/>
          </w:tcPr>
          <w:p w14:paraId="58CF246E" w14:textId="77777777" w:rsidR="0041446C" w:rsidRPr="00A41440" w:rsidRDefault="0041446C" w:rsidP="007B7BF0">
            <w:pPr>
              <w:jc w:val="center"/>
              <w:rPr>
                <w:color w:val="000000"/>
                <w:sz w:val="22"/>
                <w:szCs w:val="22"/>
              </w:rPr>
            </w:pPr>
          </w:p>
        </w:tc>
      </w:tr>
      <w:tr w:rsidR="0041446C" w:rsidRPr="00A41440" w14:paraId="1609A505" w14:textId="77777777" w:rsidTr="007B7BF0">
        <w:trPr>
          <w:trHeight w:val="1050"/>
        </w:trPr>
        <w:tc>
          <w:tcPr>
            <w:tcW w:w="755" w:type="dxa"/>
            <w:shd w:val="clear" w:color="auto" w:fill="auto"/>
            <w:vAlign w:val="center"/>
            <w:hideMark/>
          </w:tcPr>
          <w:p w14:paraId="561B52F3" w14:textId="77777777" w:rsidR="0041446C" w:rsidRPr="00A41440" w:rsidRDefault="0041446C" w:rsidP="0041446C">
            <w:pPr>
              <w:jc w:val="center"/>
              <w:rPr>
                <w:color w:val="000000"/>
                <w:sz w:val="22"/>
                <w:szCs w:val="22"/>
              </w:rPr>
            </w:pPr>
            <w:r w:rsidRPr="00A41440">
              <w:rPr>
                <w:color w:val="000000"/>
                <w:sz w:val="22"/>
                <w:szCs w:val="22"/>
              </w:rPr>
              <w:t>1</w:t>
            </w:r>
          </w:p>
        </w:tc>
        <w:tc>
          <w:tcPr>
            <w:tcW w:w="2756" w:type="dxa"/>
            <w:shd w:val="clear" w:color="auto" w:fill="auto"/>
            <w:vAlign w:val="center"/>
            <w:hideMark/>
          </w:tcPr>
          <w:p w14:paraId="714A23FE" w14:textId="4E034FF8" w:rsidR="0041446C" w:rsidRPr="00A41440" w:rsidRDefault="0041446C" w:rsidP="0041446C">
            <w:pPr>
              <w:jc w:val="center"/>
              <w:rPr>
                <w:color w:val="000000"/>
                <w:sz w:val="22"/>
                <w:szCs w:val="22"/>
              </w:rPr>
            </w:pPr>
            <w:r w:rsidRPr="00A41440">
              <w:rPr>
                <w:sz w:val="22"/>
                <w:szCs w:val="22"/>
              </w:rPr>
              <w:t xml:space="preserve">Поверка </w:t>
            </w:r>
            <w:r>
              <w:rPr>
                <w:sz w:val="22"/>
                <w:szCs w:val="22"/>
              </w:rPr>
              <w:t>КМ-АР-01 «Диамант», комплектация спирограф.</w:t>
            </w:r>
          </w:p>
        </w:tc>
        <w:tc>
          <w:tcPr>
            <w:tcW w:w="1849" w:type="dxa"/>
            <w:shd w:val="clear" w:color="auto" w:fill="auto"/>
            <w:vAlign w:val="center"/>
            <w:hideMark/>
          </w:tcPr>
          <w:p w14:paraId="4453C0CF" w14:textId="7DC85467" w:rsidR="0041446C" w:rsidRPr="00A41440" w:rsidRDefault="0041446C" w:rsidP="0041446C">
            <w:pPr>
              <w:jc w:val="center"/>
              <w:rPr>
                <w:color w:val="000000"/>
                <w:sz w:val="22"/>
                <w:szCs w:val="22"/>
              </w:rPr>
            </w:pPr>
            <w:r>
              <w:rPr>
                <w:sz w:val="22"/>
                <w:szCs w:val="22"/>
              </w:rPr>
              <w:t>Спирограф «Диамант-С»</w:t>
            </w:r>
          </w:p>
        </w:tc>
        <w:tc>
          <w:tcPr>
            <w:tcW w:w="1449" w:type="dxa"/>
            <w:shd w:val="clear" w:color="auto" w:fill="auto"/>
            <w:noWrap/>
            <w:vAlign w:val="center"/>
            <w:hideMark/>
          </w:tcPr>
          <w:p w14:paraId="5C1890A7" w14:textId="6654502A" w:rsidR="0041446C" w:rsidRPr="00300B50" w:rsidRDefault="0041446C" w:rsidP="0041446C">
            <w:pPr>
              <w:jc w:val="center"/>
              <w:rPr>
                <w:color w:val="000000"/>
                <w:sz w:val="22"/>
                <w:szCs w:val="22"/>
              </w:rPr>
            </w:pPr>
            <w:r w:rsidRPr="00300B50">
              <w:rPr>
                <w:sz w:val="22"/>
                <w:szCs w:val="22"/>
              </w:rPr>
              <w:t>18868-06</w:t>
            </w:r>
          </w:p>
        </w:tc>
        <w:tc>
          <w:tcPr>
            <w:tcW w:w="1439" w:type="dxa"/>
            <w:shd w:val="clear" w:color="auto" w:fill="auto"/>
            <w:vAlign w:val="center"/>
            <w:hideMark/>
          </w:tcPr>
          <w:p w14:paraId="35722D23" w14:textId="4B9435B2" w:rsidR="0041446C" w:rsidRPr="00300B50" w:rsidRDefault="0041446C" w:rsidP="0041446C">
            <w:pPr>
              <w:jc w:val="center"/>
              <w:rPr>
                <w:color w:val="000000"/>
                <w:sz w:val="22"/>
                <w:szCs w:val="22"/>
              </w:rPr>
            </w:pPr>
            <w:r w:rsidRPr="00300B50">
              <w:rPr>
                <w:color w:val="000000"/>
                <w:sz w:val="22"/>
                <w:szCs w:val="22"/>
              </w:rPr>
              <w:t>71.12.40.129</w:t>
            </w:r>
          </w:p>
        </w:tc>
        <w:tc>
          <w:tcPr>
            <w:tcW w:w="829" w:type="dxa"/>
            <w:shd w:val="clear" w:color="auto" w:fill="auto"/>
            <w:vAlign w:val="center"/>
            <w:hideMark/>
          </w:tcPr>
          <w:p w14:paraId="783A62B7" w14:textId="77777777" w:rsidR="0041446C" w:rsidRPr="00A41440" w:rsidRDefault="0041446C" w:rsidP="0041446C">
            <w:pPr>
              <w:jc w:val="center"/>
              <w:rPr>
                <w:color w:val="000000"/>
                <w:sz w:val="22"/>
                <w:szCs w:val="22"/>
              </w:rPr>
            </w:pPr>
            <w:r w:rsidRPr="00A41440">
              <w:rPr>
                <w:color w:val="000000"/>
                <w:sz w:val="22"/>
                <w:szCs w:val="22"/>
              </w:rPr>
              <w:t>штука</w:t>
            </w:r>
          </w:p>
        </w:tc>
        <w:tc>
          <w:tcPr>
            <w:tcW w:w="709" w:type="dxa"/>
            <w:shd w:val="clear" w:color="auto" w:fill="auto"/>
            <w:noWrap/>
            <w:vAlign w:val="center"/>
            <w:hideMark/>
          </w:tcPr>
          <w:p w14:paraId="72E9FFDD" w14:textId="7F134598" w:rsidR="0041446C" w:rsidRPr="00A41440" w:rsidRDefault="0041446C" w:rsidP="0041446C">
            <w:pPr>
              <w:jc w:val="center"/>
              <w:rPr>
                <w:color w:val="000000"/>
                <w:sz w:val="22"/>
                <w:szCs w:val="22"/>
              </w:rPr>
            </w:pPr>
            <w:r>
              <w:rPr>
                <w:sz w:val="22"/>
                <w:szCs w:val="22"/>
              </w:rPr>
              <w:t>3</w:t>
            </w:r>
          </w:p>
        </w:tc>
      </w:tr>
    </w:tbl>
    <w:p w14:paraId="154A0B2E" w14:textId="77777777" w:rsidR="0041446C" w:rsidRPr="00E64953" w:rsidRDefault="0041446C" w:rsidP="0041446C">
      <w:pPr>
        <w:jc w:val="both"/>
        <w:rPr>
          <w:b/>
          <w:sz w:val="22"/>
          <w:szCs w:val="22"/>
        </w:rPr>
      </w:pPr>
    </w:p>
    <w:p w14:paraId="549BA460" w14:textId="77777777" w:rsidR="0041446C" w:rsidRPr="00E64953" w:rsidRDefault="0041446C" w:rsidP="0041446C">
      <w:pPr>
        <w:ind w:firstLine="540"/>
        <w:jc w:val="both"/>
        <w:rPr>
          <w:sz w:val="22"/>
          <w:szCs w:val="22"/>
        </w:rPr>
      </w:pPr>
      <w:r w:rsidRPr="00E64953">
        <w:rPr>
          <w:sz w:val="22"/>
          <w:szCs w:val="22"/>
        </w:rPr>
        <w:t>Участник не имеет права самостоятельно изменить виды и объем услуг.</w:t>
      </w:r>
    </w:p>
    <w:p w14:paraId="71FDC758" w14:textId="77777777" w:rsidR="0041446C" w:rsidRPr="00E64953" w:rsidRDefault="0041446C" w:rsidP="0041446C">
      <w:pPr>
        <w:ind w:firstLine="540"/>
        <w:jc w:val="both"/>
        <w:rPr>
          <w:sz w:val="22"/>
          <w:szCs w:val="22"/>
        </w:rPr>
      </w:pPr>
    </w:p>
    <w:p w14:paraId="2FD57E52" w14:textId="77777777" w:rsidR="0041446C" w:rsidRPr="00E64953" w:rsidRDefault="0041446C" w:rsidP="0041446C">
      <w:pPr>
        <w:ind w:firstLine="540"/>
        <w:jc w:val="both"/>
        <w:rPr>
          <w:sz w:val="22"/>
          <w:szCs w:val="22"/>
        </w:rPr>
      </w:pPr>
      <w:r w:rsidRPr="00E64953">
        <w:rPr>
          <w:sz w:val="22"/>
          <w:szCs w:val="22"/>
        </w:rPr>
        <w:t>2. Требования к качеству и безопасности услуг</w:t>
      </w:r>
    </w:p>
    <w:p w14:paraId="2C5BD34D" w14:textId="77777777" w:rsidR="0041446C" w:rsidRPr="00E64953" w:rsidRDefault="0041446C" w:rsidP="0041446C">
      <w:pPr>
        <w:ind w:firstLine="540"/>
        <w:jc w:val="both"/>
        <w:rPr>
          <w:sz w:val="22"/>
          <w:szCs w:val="22"/>
        </w:rPr>
      </w:pPr>
      <w:r w:rsidRPr="00E64953">
        <w:rPr>
          <w:sz w:val="22"/>
          <w:szCs w:val="22"/>
        </w:rPr>
        <w:t xml:space="preserve">  2.1. Поверка осуществляется в соответствии с требованиями нормативных документов:</w:t>
      </w:r>
    </w:p>
    <w:p w14:paraId="59C5FDB3" w14:textId="77777777" w:rsidR="0041446C" w:rsidRPr="00E64953" w:rsidRDefault="0041446C" w:rsidP="0041446C">
      <w:pPr>
        <w:ind w:firstLine="540"/>
        <w:jc w:val="both"/>
        <w:rPr>
          <w:sz w:val="22"/>
          <w:szCs w:val="22"/>
        </w:rPr>
      </w:pPr>
      <w:r w:rsidRPr="00E64953">
        <w:rPr>
          <w:sz w:val="22"/>
          <w:szCs w:val="22"/>
        </w:rPr>
        <w:t xml:space="preserve">     - Постановление Правительства РФ от 12.02.1994 № 100 (ред. от 27.11.2013) "Об организации работ по стандартизации, обеспечению единства измерений, сертификации продукции и услуг"; </w:t>
      </w:r>
    </w:p>
    <w:p w14:paraId="1BA295DE" w14:textId="77777777" w:rsidR="0041446C" w:rsidRPr="00E64953" w:rsidRDefault="0041446C" w:rsidP="0041446C">
      <w:pPr>
        <w:ind w:firstLine="540"/>
        <w:jc w:val="both"/>
        <w:rPr>
          <w:sz w:val="22"/>
          <w:szCs w:val="22"/>
        </w:rPr>
      </w:pPr>
      <w:r w:rsidRPr="00E64953">
        <w:rPr>
          <w:sz w:val="22"/>
          <w:szCs w:val="22"/>
        </w:rPr>
        <w:t xml:space="preserve">     -  Постановление Правительства РФ от 17.05.2014 № 460 "Об изменении и признании утратившими силу некоторых актов Правительства Российской Федерации в связи с принятием Федерального закона "Об аккредитации в национальной системе аккредитации",</w:t>
      </w:r>
    </w:p>
    <w:p w14:paraId="475C3752" w14:textId="77777777" w:rsidR="0041446C" w:rsidRPr="00E64953" w:rsidRDefault="0041446C" w:rsidP="0041446C">
      <w:pPr>
        <w:ind w:firstLine="540"/>
        <w:jc w:val="both"/>
        <w:rPr>
          <w:sz w:val="22"/>
          <w:szCs w:val="22"/>
        </w:rPr>
      </w:pPr>
      <w:r w:rsidRPr="00E64953">
        <w:rPr>
          <w:sz w:val="22"/>
          <w:szCs w:val="22"/>
        </w:rPr>
        <w:t xml:space="preserve">     - Федеральный закон от 28.12.2013 № 412-ФЗ (ред. от 02.03.2016) "Об аккредитации в национальной системе аккредитации",</w:t>
      </w:r>
    </w:p>
    <w:p w14:paraId="37C31E2E" w14:textId="77777777" w:rsidR="0041446C" w:rsidRPr="00E64953" w:rsidRDefault="0041446C" w:rsidP="0041446C">
      <w:pPr>
        <w:ind w:firstLine="540"/>
        <w:jc w:val="both"/>
        <w:rPr>
          <w:sz w:val="22"/>
          <w:szCs w:val="22"/>
        </w:rPr>
      </w:pPr>
      <w:r w:rsidRPr="00E64953">
        <w:rPr>
          <w:sz w:val="22"/>
          <w:szCs w:val="22"/>
        </w:rPr>
        <w:t xml:space="preserve">     -  Приказ Минпромторга России от 02.07.2015 № 1815 Об утверждении Порядка проведения поверки средств измерений, требования к знаку поверки и содержанию свидетельства о поверке;</w:t>
      </w:r>
    </w:p>
    <w:p w14:paraId="536998EF" w14:textId="77777777" w:rsidR="0041446C" w:rsidRPr="00E64953" w:rsidRDefault="0041446C" w:rsidP="0041446C">
      <w:pPr>
        <w:ind w:firstLine="540"/>
        <w:jc w:val="both"/>
        <w:rPr>
          <w:sz w:val="22"/>
          <w:szCs w:val="22"/>
        </w:rPr>
      </w:pPr>
      <w:r w:rsidRPr="00E64953">
        <w:rPr>
          <w:sz w:val="22"/>
          <w:szCs w:val="22"/>
        </w:rPr>
        <w:t xml:space="preserve">       - Письмо Минздрава РФ от 26.07.2001 № 2510/8058-01-32 "О ПЕРЕЧНЕ МЕДИЦИНСКИХ ИЗДЕЛИЙ, ОТНОСЯЩИХСЯ К СРЕДСТВАМ ИЗМЕРЕНИЙ МЕДИЦИНСКОГО НАЗНАЧЕНИЯ И ПОДЛЕЖАЩИХ ГОСУДАРСТВЕННОМУ МЕТРОЛОГИЧЕСКОМУ НАДЗОРУ И КОНТРОЛЮ"</w:t>
      </w:r>
    </w:p>
    <w:p w14:paraId="151CFAF1" w14:textId="77777777" w:rsidR="0041446C" w:rsidRPr="00E64953" w:rsidRDefault="0041446C" w:rsidP="0041446C">
      <w:pPr>
        <w:ind w:firstLine="540"/>
        <w:jc w:val="both"/>
        <w:rPr>
          <w:sz w:val="22"/>
          <w:szCs w:val="22"/>
        </w:rPr>
      </w:pPr>
      <w:r w:rsidRPr="00E64953">
        <w:rPr>
          <w:sz w:val="22"/>
          <w:szCs w:val="22"/>
        </w:rPr>
        <w:t xml:space="preserve">         2.2. При оказании услуг должны соблюдаться сроки поверок средств измерения, методики проведения измерений, отчетность.</w:t>
      </w:r>
    </w:p>
    <w:p w14:paraId="13D3BB88" w14:textId="77777777" w:rsidR="0041446C" w:rsidRPr="00E64953" w:rsidRDefault="0041446C" w:rsidP="0041446C">
      <w:pPr>
        <w:ind w:firstLine="540"/>
        <w:jc w:val="both"/>
        <w:rPr>
          <w:sz w:val="22"/>
          <w:szCs w:val="22"/>
        </w:rPr>
      </w:pPr>
      <w:r w:rsidRPr="00E64953">
        <w:rPr>
          <w:sz w:val="22"/>
          <w:szCs w:val="22"/>
        </w:rPr>
        <w:t>2.3. Не причинение Исполнителем вреда жизни и здоровью или имуществу третьих лиц вследствие оказания услуг.</w:t>
      </w:r>
    </w:p>
    <w:p w14:paraId="3CCE0AED" w14:textId="77777777" w:rsidR="0041446C" w:rsidRPr="00E64953" w:rsidRDefault="0041446C" w:rsidP="0041446C">
      <w:pPr>
        <w:ind w:firstLine="540"/>
        <w:jc w:val="both"/>
        <w:rPr>
          <w:sz w:val="22"/>
          <w:szCs w:val="22"/>
        </w:rPr>
      </w:pPr>
      <w:r w:rsidRPr="00E64953">
        <w:rPr>
          <w:sz w:val="22"/>
          <w:szCs w:val="22"/>
        </w:rPr>
        <w:t xml:space="preserve">3. Требования к результатам оказания услуг и иные показатели, </w:t>
      </w:r>
    </w:p>
    <w:p w14:paraId="4785FA9E" w14:textId="77777777" w:rsidR="0041446C" w:rsidRPr="00E64953" w:rsidRDefault="0041446C" w:rsidP="0041446C">
      <w:pPr>
        <w:ind w:firstLine="540"/>
        <w:jc w:val="both"/>
        <w:rPr>
          <w:sz w:val="22"/>
          <w:szCs w:val="22"/>
        </w:rPr>
      </w:pPr>
      <w:r w:rsidRPr="00E64953">
        <w:rPr>
          <w:sz w:val="22"/>
          <w:szCs w:val="22"/>
        </w:rPr>
        <w:t xml:space="preserve">связанные с определением соответствия выполняемых услуг </w:t>
      </w:r>
    </w:p>
    <w:p w14:paraId="79EC550A" w14:textId="77777777" w:rsidR="0041446C" w:rsidRPr="00E64953" w:rsidRDefault="0041446C" w:rsidP="0041446C">
      <w:pPr>
        <w:ind w:firstLine="540"/>
        <w:jc w:val="both"/>
        <w:rPr>
          <w:sz w:val="22"/>
          <w:szCs w:val="22"/>
        </w:rPr>
      </w:pPr>
      <w:r w:rsidRPr="00E64953">
        <w:rPr>
          <w:sz w:val="22"/>
          <w:szCs w:val="22"/>
        </w:rPr>
        <w:t>потребностям заказчика (приемка услуг)</w:t>
      </w:r>
    </w:p>
    <w:p w14:paraId="7A875212" w14:textId="77777777" w:rsidR="0041446C" w:rsidRPr="00E64953" w:rsidRDefault="0041446C" w:rsidP="0041446C">
      <w:pPr>
        <w:ind w:firstLine="540"/>
        <w:jc w:val="both"/>
        <w:rPr>
          <w:sz w:val="22"/>
          <w:szCs w:val="22"/>
        </w:rPr>
      </w:pPr>
      <w:r w:rsidRPr="00E64953">
        <w:rPr>
          <w:sz w:val="22"/>
          <w:szCs w:val="22"/>
        </w:rPr>
        <w:t>3.1. Оказываемые услуги должны быть предоставлены в полном объеме и в соответствии с требованиями нормативной документации на методы и средства поверки.</w:t>
      </w:r>
    </w:p>
    <w:p w14:paraId="34647D0B" w14:textId="77777777" w:rsidR="0041446C" w:rsidRPr="00E64953" w:rsidRDefault="0041446C" w:rsidP="0041446C">
      <w:pPr>
        <w:ind w:firstLine="540"/>
        <w:jc w:val="both"/>
        <w:rPr>
          <w:sz w:val="22"/>
          <w:szCs w:val="22"/>
        </w:rPr>
      </w:pPr>
      <w:r w:rsidRPr="00E64953">
        <w:rPr>
          <w:sz w:val="22"/>
          <w:szCs w:val="22"/>
        </w:rPr>
        <w:t>3.2. По результатам поверки (калибровки) Заказчику выдается акт сдачи – приемки оказанных услуг и счет – фактура (при наличии).</w:t>
      </w:r>
    </w:p>
    <w:p w14:paraId="0E1DD642" w14:textId="77777777" w:rsidR="0041446C" w:rsidRPr="00E64953" w:rsidRDefault="0041446C" w:rsidP="0041446C">
      <w:pPr>
        <w:ind w:firstLine="540"/>
        <w:jc w:val="both"/>
        <w:rPr>
          <w:sz w:val="22"/>
          <w:szCs w:val="22"/>
        </w:rPr>
      </w:pPr>
      <w:r w:rsidRPr="00E64953">
        <w:rPr>
          <w:sz w:val="22"/>
          <w:szCs w:val="22"/>
        </w:rPr>
        <w:t>Если по результатам поверки средство измерения признано пригодным к применению, то на него или в формуляр (паспорт) наносится знак поверки в виде клейма (наклейки), выписывается свидетельство о поверке, если оно предусмотрено нормативными документами на методы поверки или делается соответствующая запись в технической документации на средство измерения.</w:t>
      </w:r>
    </w:p>
    <w:p w14:paraId="29B14B7D" w14:textId="77777777" w:rsidR="0041446C" w:rsidRPr="00E64953" w:rsidRDefault="0041446C" w:rsidP="0041446C">
      <w:pPr>
        <w:ind w:firstLine="540"/>
        <w:jc w:val="both"/>
        <w:rPr>
          <w:sz w:val="22"/>
          <w:szCs w:val="22"/>
        </w:rPr>
      </w:pPr>
      <w:r w:rsidRPr="00E64953">
        <w:rPr>
          <w:sz w:val="22"/>
          <w:szCs w:val="22"/>
        </w:rPr>
        <w:t>Если по результатам поверки средство измерения признано непригодным к применению, то на него выписывается извещение о непригодности.</w:t>
      </w:r>
    </w:p>
    <w:p w14:paraId="11A9C604" w14:textId="77777777" w:rsidR="0041446C" w:rsidRPr="00E64953" w:rsidRDefault="0041446C" w:rsidP="0041446C">
      <w:pPr>
        <w:ind w:firstLine="540"/>
        <w:jc w:val="both"/>
        <w:rPr>
          <w:sz w:val="22"/>
          <w:szCs w:val="22"/>
        </w:rPr>
      </w:pPr>
    </w:p>
    <w:p w14:paraId="391E457F" w14:textId="77777777" w:rsidR="0041446C" w:rsidRPr="00E64953" w:rsidRDefault="0041446C" w:rsidP="0041446C">
      <w:pPr>
        <w:ind w:firstLine="540"/>
        <w:jc w:val="both"/>
        <w:rPr>
          <w:sz w:val="22"/>
          <w:szCs w:val="22"/>
        </w:rPr>
      </w:pPr>
      <w:r w:rsidRPr="00E64953">
        <w:rPr>
          <w:sz w:val="22"/>
          <w:szCs w:val="22"/>
        </w:rPr>
        <w:t>4. Требования энергетической эффективности товаров, работ, услуг</w:t>
      </w:r>
    </w:p>
    <w:p w14:paraId="595CDBE6" w14:textId="77777777" w:rsidR="0041446C" w:rsidRPr="00E64953" w:rsidRDefault="0041446C" w:rsidP="0041446C">
      <w:pPr>
        <w:ind w:firstLine="540"/>
        <w:jc w:val="both"/>
        <w:rPr>
          <w:sz w:val="22"/>
          <w:szCs w:val="22"/>
        </w:rPr>
      </w:pPr>
      <w:r w:rsidRPr="00E64953">
        <w:rPr>
          <w:sz w:val="22"/>
          <w:szCs w:val="22"/>
        </w:rPr>
        <w:lastRenderedPageBreak/>
        <w:t>Не предусмотрено.</w:t>
      </w:r>
    </w:p>
    <w:p w14:paraId="5A6CDA53" w14:textId="77777777" w:rsidR="0041446C" w:rsidRPr="00E64953" w:rsidRDefault="0041446C" w:rsidP="0041446C">
      <w:pPr>
        <w:ind w:firstLine="540"/>
        <w:jc w:val="both"/>
        <w:rPr>
          <w:sz w:val="22"/>
          <w:szCs w:val="22"/>
        </w:rPr>
      </w:pPr>
    </w:p>
    <w:p w14:paraId="1D007ED7" w14:textId="77777777" w:rsidR="0041446C" w:rsidRPr="00E64953" w:rsidRDefault="0041446C" w:rsidP="0041446C">
      <w:pPr>
        <w:ind w:firstLine="540"/>
        <w:jc w:val="both"/>
        <w:rPr>
          <w:sz w:val="22"/>
          <w:szCs w:val="22"/>
        </w:rPr>
      </w:pPr>
    </w:p>
    <w:p w14:paraId="370ECC08" w14:textId="77777777" w:rsidR="0041446C" w:rsidRPr="00E64953" w:rsidRDefault="0041446C" w:rsidP="0041446C">
      <w:pPr>
        <w:jc w:val="both"/>
        <w:rPr>
          <w:b/>
          <w:sz w:val="22"/>
          <w:szCs w:val="22"/>
          <w:u w:val="single"/>
        </w:rPr>
      </w:pPr>
    </w:p>
    <w:tbl>
      <w:tblPr>
        <w:tblW w:w="0" w:type="auto"/>
        <w:tblLook w:val="04A0" w:firstRow="1" w:lastRow="0" w:firstColumn="1" w:lastColumn="0" w:noHBand="0" w:noVBand="1"/>
      </w:tblPr>
      <w:tblGrid>
        <w:gridCol w:w="4721"/>
        <w:gridCol w:w="4491"/>
      </w:tblGrid>
      <w:tr w:rsidR="0041446C" w:rsidRPr="00C476E2" w14:paraId="4A3CB316" w14:textId="77777777" w:rsidTr="007B7BF0">
        <w:tc>
          <w:tcPr>
            <w:tcW w:w="4846" w:type="dxa"/>
            <w:shd w:val="clear" w:color="auto" w:fill="auto"/>
          </w:tcPr>
          <w:p w14:paraId="4DB62526" w14:textId="77777777" w:rsidR="0041446C" w:rsidRPr="00C476E2" w:rsidRDefault="0041446C" w:rsidP="007B7BF0">
            <w:pPr>
              <w:rPr>
                <w:b/>
                <w:sz w:val="22"/>
                <w:szCs w:val="22"/>
              </w:rPr>
            </w:pPr>
            <w:r w:rsidRPr="00C476E2">
              <w:rPr>
                <w:b/>
                <w:sz w:val="22"/>
                <w:szCs w:val="22"/>
              </w:rPr>
              <w:t>Заказчик:</w:t>
            </w:r>
          </w:p>
        </w:tc>
        <w:tc>
          <w:tcPr>
            <w:tcW w:w="4724" w:type="dxa"/>
            <w:shd w:val="clear" w:color="auto" w:fill="auto"/>
          </w:tcPr>
          <w:p w14:paraId="5FBBFF44" w14:textId="77777777" w:rsidR="0041446C" w:rsidRPr="00C476E2" w:rsidRDefault="0041446C" w:rsidP="007B7BF0">
            <w:pPr>
              <w:rPr>
                <w:b/>
                <w:sz w:val="22"/>
                <w:szCs w:val="22"/>
              </w:rPr>
            </w:pPr>
            <w:r w:rsidRPr="00C476E2">
              <w:rPr>
                <w:b/>
                <w:sz w:val="22"/>
                <w:szCs w:val="22"/>
              </w:rPr>
              <w:t>Исполнитель:</w:t>
            </w:r>
          </w:p>
        </w:tc>
      </w:tr>
      <w:tr w:rsidR="0041446C" w:rsidRPr="00C476E2" w14:paraId="1ACD847C" w14:textId="77777777" w:rsidTr="007B7BF0">
        <w:trPr>
          <w:trHeight w:val="1343"/>
        </w:trPr>
        <w:tc>
          <w:tcPr>
            <w:tcW w:w="4846" w:type="dxa"/>
            <w:shd w:val="clear" w:color="auto" w:fill="auto"/>
          </w:tcPr>
          <w:p w14:paraId="15AF359A" w14:textId="77777777" w:rsidR="0041446C" w:rsidRPr="00C476E2" w:rsidRDefault="0041446C" w:rsidP="007B7BF0">
            <w:pPr>
              <w:jc w:val="both"/>
              <w:rPr>
                <w:rFonts w:eastAsia="Calibri"/>
                <w:sz w:val="22"/>
                <w:szCs w:val="22"/>
                <w:lang w:eastAsia="en-US"/>
              </w:rPr>
            </w:pPr>
            <w:r w:rsidRPr="00C476E2">
              <w:rPr>
                <w:rFonts w:eastAsia="Calibri"/>
                <w:sz w:val="22"/>
                <w:szCs w:val="22"/>
                <w:lang w:eastAsia="en-US"/>
              </w:rPr>
              <w:t xml:space="preserve">СПб ГБУЗ «Городская поликлиника №94» </w:t>
            </w:r>
          </w:p>
          <w:p w14:paraId="7DA809EB" w14:textId="77777777" w:rsidR="0041446C" w:rsidRPr="00C476E2" w:rsidRDefault="0041446C" w:rsidP="007B7BF0">
            <w:pPr>
              <w:jc w:val="both"/>
              <w:rPr>
                <w:rFonts w:eastAsia="Calibri"/>
                <w:sz w:val="22"/>
                <w:szCs w:val="22"/>
                <w:lang w:eastAsia="en-US"/>
              </w:rPr>
            </w:pPr>
          </w:p>
          <w:p w14:paraId="32916652" w14:textId="1CE0FE06" w:rsidR="0041446C" w:rsidRDefault="0041446C" w:rsidP="007B7BF0">
            <w:pPr>
              <w:rPr>
                <w:b/>
                <w:sz w:val="22"/>
                <w:szCs w:val="22"/>
              </w:rPr>
            </w:pPr>
            <w:r w:rsidRPr="00C476E2">
              <w:rPr>
                <w:b/>
                <w:sz w:val="22"/>
                <w:szCs w:val="22"/>
              </w:rPr>
              <w:t>Главный врач ______________________________М. Н. Агеев</w:t>
            </w:r>
          </w:p>
          <w:p w14:paraId="0F0F2BA3" w14:textId="77777777" w:rsidR="0041446C" w:rsidRPr="00C476E2" w:rsidRDefault="0041446C" w:rsidP="007B7BF0">
            <w:pPr>
              <w:rPr>
                <w:b/>
                <w:sz w:val="22"/>
                <w:szCs w:val="22"/>
              </w:rPr>
            </w:pPr>
            <w:r>
              <w:rPr>
                <w:b/>
                <w:sz w:val="22"/>
                <w:szCs w:val="22"/>
              </w:rPr>
              <w:t>Подписано ЭЦП</w:t>
            </w:r>
          </w:p>
        </w:tc>
        <w:tc>
          <w:tcPr>
            <w:tcW w:w="4724" w:type="dxa"/>
            <w:shd w:val="clear" w:color="auto" w:fill="auto"/>
          </w:tcPr>
          <w:p w14:paraId="16844A09" w14:textId="0FDCD0B9" w:rsidR="0041446C" w:rsidRDefault="0041446C" w:rsidP="007B7BF0">
            <w:pPr>
              <w:tabs>
                <w:tab w:val="center" w:pos="2466"/>
              </w:tabs>
              <w:autoSpaceDE w:val="0"/>
              <w:autoSpaceDN w:val="0"/>
              <w:adjustRightInd w:val="0"/>
              <w:rPr>
                <w:sz w:val="21"/>
                <w:szCs w:val="21"/>
              </w:rPr>
            </w:pPr>
          </w:p>
          <w:p w14:paraId="254001A1" w14:textId="77777777" w:rsidR="0041446C" w:rsidRDefault="0041446C" w:rsidP="007B7BF0">
            <w:pPr>
              <w:tabs>
                <w:tab w:val="center" w:pos="2466"/>
              </w:tabs>
              <w:autoSpaceDE w:val="0"/>
              <w:autoSpaceDN w:val="0"/>
              <w:adjustRightInd w:val="0"/>
              <w:rPr>
                <w:b/>
                <w:sz w:val="21"/>
                <w:szCs w:val="21"/>
              </w:rPr>
            </w:pPr>
          </w:p>
          <w:p w14:paraId="32577210" w14:textId="77777777" w:rsidR="0041446C" w:rsidRDefault="0041446C" w:rsidP="007B7BF0">
            <w:pPr>
              <w:pStyle w:val="ConsPlusNonformat"/>
              <w:jc w:val="both"/>
              <w:rPr>
                <w:rFonts w:ascii="Times New Roman" w:hAnsi="Times New Roman" w:cs="Times New Roman"/>
                <w:b/>
              </w:rPr>
            </w:pPr>
          </w:p>
          <w:p w14:paraId="13104C9F" w14:textId="3AEF6DC4" w:rsidR="0041446C" w:rsidRDefault="0041446C" w:rsidP="007B7BF0">
            <w:pPr>
              <w:pStyle w:val="ConsPlusNonformat"/>
              <w:jc w:val="both"/>
              <w:rPr>
                <w:rFonts w:ascii="Times New Roman" w:hAnsi="Times New Roman" w:cs="Times New Roman"/>
                <w:b/>
                <w:sz w:val="21"/>
                <w:szCs w:val="21"/>
              </w:rPr>
            </w:pPr>
            <w:r>
              <w:rPr>
                <w:rFonts w:ascii="Times New Roman" w:hAnsi="Times New Roman" w:cs="Times New Roman"/>
                <w:b/>
              </w:rPr>
              <w:t xml:space="preserve">_______________________ </w:t>
            </w:r>
            <w:r w:rsidR="00EC1714">
              <w:rPr>
                <w:rFonts w:ascii="Times New Roman" w:hAnsi="Times New Roman" w:cs="Times New Roman"/>
                <w:b/>
              </w:rPr>
              <w:t>_____________</w:t>
            </w:r>
          </w:p>
          <w:p w14:paraId="73583A9D" w14:textId="77777777" w:rsidR="0041446C" w:rsidRPr="00C476E2" w:rsidRDefault="0041446C" w:rsidP="007B7BF0">
            <w:pPr>
              <w:pStyle w:val="ConsPlusNonformat"/>
              <w:jc w:val="both"/>
              <w:rPr>
                <w:rFonts w:ascii="Times New Roman" w:hAnsi="Times New Roman" w:cs="Times New Roman"/>
                <w:b/>
              </w:rPr>
            </w:pPr>
            <w:r>
              <w:rPr>
                <w:rFonts w:ascii="Times New Roman" w:hAnsi="Times New Roman" w:cs="Times New Roman"/>
                <w:b/>
              </w:rPr>
              <w:t>Подписано ЭЦП</w:t>
            </w:r>
          </w:p>
        </w:tc>
      </w:tr>
    </w:tbl>
    <w:p w14:paraId="59604ECE" w14:textId="77777777" w:rsidR="0041446C" w:rsidRDefault="0041446C" w:rsidP="0041446C">
      <w:pPr>
        <w:pStyle w:val="ConsPlusNormal"/>
        <w:jc w:val="center"/>
        <w:rPr>
          <w:rFonts w:ascii="Times New Roman" w:hAnsi="Times New Roman"/>
          <w:sz w:val="16"/>
          <w:szCs w:val="20"/>
        </w:rPr>
      </w:pPr>
      <w:r>
        <w:rPr>
          <w:rFonts w:ascii="Times New Roman" w:hAnsi="Times New Roman"/>
          <w:i/>
          <w:sz w:val="16"/>
        </w:rPr>
        <w:t>Контракт подписан электронной подписью и заключен в соответствии со ст. 51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14:paraId="5EBC12CB" w14:textId="77777777" w:rsidR="0041446C" w:rsidRPr="00E64953" w:rsidRDefault="0041446C" w:rsidP="0041446C">
      <w:pPr>
        <w:rPr>
          <w:sz w:val="22"/>
          <w:szCs w:val="22"/>
        </w:rPr>
      </w:pPr>
    </w:p>
    <w:p w14:paraId="7029ED67" w14:textId="77777777" w:rsidR="0041446C" w:rsidRPr="00E64953" w:rsidRDefault="0041446C" w:rsidP="0041446C">
      <w:pPr>
        <w:ind w:firstLine="540"/>
        <w:jc w:val="both"/>
        <w:rPr>
          <w:sz w:val="22"/>
          <w:szCs w:val="22"/>
        </w:rPr>
      </w:pPr>
    </w:p>
    <w:p w14:paraId="13858BB2" w14:textId="77777777" w:rsidR="0041446C" w:rsidRPr="00E64953" w:rsidRDefault="0041446C" w:rsidP="0041446C">
      <w:pPr>
        <w:tabs>
          <w:tab w:val="left" w:pos="426"/>
        </w:tabs>
        <w:ind w:firstLine="426"/>
        <w:jc w:val="both"/>
        <w:rPr>
          <w:b/>
          <w:sz w:val="22"/>
          <w:szCs w:val="22"/>
        </w:rPr>
      </w:pPr>
      <w:r w:rsidRPr="00E64953">
        <w:rPr>
          <w:b/>
          <w:sz w:val="22"/>
          <w:szCs w:val="22"/>
        </w:rPr>
        <w:t xml:space="preserve">  </w:t>
      </w:r>
    </w:p>
    <w:p w14:paraId="054CE823" w14:textId="77777777" w:rsidR="0041446C" w:rsidRPr="00E64953" w:rsidRDefault="0041446C" w:rsidP="0041446C">
      <w:pPr>
        <w:rPr>
          <w:color w:val="FF0000"/>
          <w:sz w:val="22"/>
          <w:szCs w:val="22"/>
        </w:rPr>
        <w:sectPr w:rsidR="0041446C" w:rsidRPr="00E64953" w:rsidSect="000B38E6">
          <w:pgSz w:w="11906" w:h="16838"/>
          <w:pgMar w:top="1134" w:right="851" w:bottom="1134" w:left="1843" w:header="709" w:footer="709" w:gutter="0"/>
          <w:cols w:space="708"/>
          <w:docGrid w:linePitch="360"/>
        </w:sectPr>
      </w:pPr>
    </w:p>
    <w:p w14:paraId="72722A3A" w14:textId="77777777" w:rsidR="0041446C" w:rsidRPr="00E64953" w:rsidRDefault="0041446C" w:rsidP="0041446C">
      <w:pPr>
        <w:jc w:val="right"/>
        <w:rPr>
          <w:sz w:val="22"/>
          <w:szCs w:val="22"/>
        </w:rPr>
      </w:pPr>
      <w:r w:rsidRPr="00E64953">
        <w:rPr>
          <w:sz w:val="22"/>
          <w:szCs w:val="22"/>
        </w:rPr>
        <w:lastRenderedPageBreak/>
        <w:t>Приложение № 2</w:t>
      </w:r>
    </w:p>
    <w:p w14:paraId="20CAF705" w14:textId="6A33EC68" w:rsidR="0041446C" w:rsidRDefault="0041446C" w:rsidP="0041446C">
      <w:pPr>
        <w:jc w:val="right"/>
        <w:rPr>
          <w:sz w:val="22"/>
          <w:szCs w:val="22"/>
        </w:rPr>
      </w:pPr>
      <w:r w:rsidRPr="00E64953">
        <w:rPr>
          <w:sz w:val="22"/>
          <w:szCs w:val="22"/>
        </w:rPr>
        <w:t xml:space="preserve">к Контракту № </w:t>
      </w:r>
      <w:r w:rsidR="004670D3">
        <w:rPr>
          <w:sz w:val="22"/>
          <w:szCs w:val="22"/>
        </w:rPr>
        <w:t>________</w:t>
      </w:r>
    </w:p>
    <w:p w14:paraId="25734FB6" w14:textId="7AB69020" w:rsidR="0041446C" w:rsidRPr="00E64953" w:rsidRDefault="0041446C" w:rsidP="0041446C">
      <w:pPr>
        <w:jc w:val="right"/>
        <w:rPr>
          <w:sz w:val="22"/>
          <w:szCs w:val="22"/>
        </w:rPr>
      </w:pPr>
      <w:r w:rsidRPr="00E64953">
        <w:rPr>
          <w:sz w:val="22"/>
          <w:szCs w:val="22"/>
        </w:rPr>
        <w:t xml:space="preserve"> от</w:t>
      </w:r>
      <w:r>
        <w:rPr>
          <w:sz w:val="22"/>
          <w:szCs w:val="22"/>
        </w:rPr>
        <w:t xml:space="preserve"> _____________</w:t>
      </w:r>
      <w:r w:rsidRPr="00E64953">
        <w:rPr>
          <w:sz w:val="22"/>
          <w:szCs w:val="22"/>
        </w:rPr>
        <w:t xml:space="preserve"> 202</w:t>
      </w:r>
      <w:r w:rsidR="004670D3">
        <w:rPr>
          <w:sz w:val="22"/>
          <w:szCs w:val="22"/>
        </w:rPr>
        <w:t>4</w:t>
      </w:r>
      <w:r w:rsidRPr="00E64953">
        <w:rPr>
          <w:sz w:val="22"/>
          <w:szCs w:val="22"/>
        </w:rPr>
        <w:t xml:space="preserve"> г.</w:t>
      </w:r>
    </w:p>
    <w:p w14:paraId="53C5CB3D" w14:textId="77777777" w:rsidR="0041446C" w:rsidRPr="00E64953" w:rsidRDefault="0041446C" w:rsidP="0041446C">
      <w:pPr>
        <w:jc w:val="center"/>
        <w:rPr>
          <w:sz w:val="22"/>
          <w:szCs w:val="22"/>
        </w:rPr>
      </w:pPr>
      <w:r w:rsidRPr="00E64953">
        <w:rPr>
          <w:b/>
          <w:sz w:val="22"/>
          <w:szCs w:val="22"/>
        </w:rPr>
        <w:t>График оказания услуг</w:t>
      </w:r>
    </w:p>
    <w:tbl>
      <w:tblPr>
        <w:tblW w:w="14527" w:type="dxa"/>
        <w:tblInd w:w="-102" w:type="dxa"/>
        <w:tblLayout w:type="fixed"/>
        <w:tblLook w:val="0000" w:firstRow="0" w:lastRow="0" w:firstColumn="0" w:lastColumn="0" w:noHBand="0" w:noVBand="0"/>
      </w:tblPr>
      <w:tblGrid>
        <w:gridCol w:w="538"/>
        <w:gridCol w:w="4917"/>
        <w:gridCol w:w="1418"/>
        <w:gridCol w:w="1418"/>
        <w:gridCol w:w="1275"/>
        <w:gridCol w:w="1559"/>
        <w:gridCol w:w="1560"/>
        <w:gridCol w:w="1842"/>
      </w:tblGrid>
      <w:tr w:rsidR="0041446C" w:rsidRPr="00E64953" w14:paraId="19E950D9" w14:textId="77777777" w:rsidTr="007B7BF0">
        <w:tc>
          <w:tcPr>
            <w:tcW w:w="538" w:type="dxa"/>
            <w:tcBorders>
              <w:top w:val="single" w:sz="4" w:space="0" w:color="000000"/>
              <w:left w:val="single" w:sz="4" w:space="0" w:color="000000"/>
              <w:bottom w:val="single" w:sz="4" w:space="0" w:color="000000"/>
            </w:tcBorders>
            <w:shd w:val="clear" w:color="auto" w:fill="auto"/>
            <w:vAlign w:val="center"/>
          </w:tcPr>
          <w:p w14:paraId="6612BFFF" w14:textId="77777777" w:rsidR="0041446C" w:rsidRPr="00E64953" w:rsidRDefault="0041446C" w:rsidP="007B7BF0">
            <w:pPr>
              <w:snapToGrid w:val="0"/>
              <w:ind w:left="-108" w:right="-108"/>
              <w:jc w:val="center"/>
              <w:rPr>
                <w:b/>
                <w:sz w:val="22"/>
                <w:szCs w:val="22"/>
              </w:rPr>
            </w:pPr>
            <w:r w:rsidRPr="00E64953">
              <w:rPr>
                <w:b/>
                <w:sz w:val="22"/>
                <w:szCs w:val="22"/>
              </w:rPr>
              <w:t>№ п/п</w:t>
            </w:r>
          </w:p>
        </w:tc>
        <w:tc>
          <w:tcPr>
            <w:tcW w:w="4917" w:type="dxa"/>
            <w:tcBorders>
              <w:top w:val="single" w:sz="4" w:space="0" w:color="000000"/>
              <w:left w:val="single" w:sz="4" w:space="0" w:color="000000"/>
              <w:bottom w:val="single" w:sz="4" w:space="0" w:color="000000"/>
            </w:tcBorders>
            <w:shd w:val="clear" w:color="auto" w:fill="auto"/>
            <w:vAlign w:val="center"/>
          </w:tcPr>
          <w:p w14:paraId="785C757F" w14:textId="77777777" w:rsidR="0041446C" w:rsidRPr="00E64953" w:rsidRDefault="0041446C" w:rsidP="007B7BF0">
            <w:pPr>
              <w:snapToGrid w:val="0"/>
              <w:jc w:val="center"/>
              <w:rPr>
                <w:b/>
                <w:sz w:val="22"/>
                <w:szCs w:val="22"/>
              </w:rPr>
            </w:pPr>
            <w:r w:rsidRPr="00E64953">
              <w:rPr>
                <w:b/>
                <w:sz w:val="22"/>
                <w:szCs w:val="22"/>
              </w:rPr>
              <w:t>Наименование (тип, заводское обозначение средств измерений, класс точности, предел измерений – согласно ТЗ)</w:t>
            </w:r>
          </w:p>
        </w:tc>
        <w:tc>
          <w:tcPr>
            <w:tcW w:w="1418" w:type="dxa"/>
            <w:tcBorders>
              <w:top w:val="single" w:sz="4" w:space="0" w:color="000000"/>
              <w:left w:val="single" w:sz="4" w:space="0" w:color="000000"/>
              <w:bottom w:val="single" w:sz="4" w:space="0" w:color="000000"/>
            </w:tcBorders>
            <w:shd w:val="clear" w:color="auto" w:fill="auto"/>
            <w:vAlign w:val="center"/>
          </w:tcPr>
          <w:p w14:paraId="0E147D81" w14:textId="77777777" w:rsidR="0041446C" w:rsidRPr="00E64953" w:rsidRDefault="0041446C" w:rsidP="007B7BF0">
            <w:pPr>
              <w:snapToGrid w:val="0"/>
              <w:jc w:val="center"/>
              <w:rPr>
                <w:b/>
                <w:sz w:val="22"/>
                <w:szCs w:val="22"/>
              </w:rPr>
            </w:pPr>
            <w:r w:rsidRPr="00E64953">
              <w:rPr>
                <w:b/>
                <w:sz w:val="22"/>
                <w:szCs w:val="22"/>
              </w:rPr>
              <w:t>Количество средств измерений (шт.)</w:t>
            </w:r>
          </w:p>
        </w:tc>
        <w:tc>
          <w:tcPr>
            <w:tcW w:w="1418" w:type="dxa"/>
            <w:tcBorders>
              <w:top w:val="single" w:sz="4" w:space="0" w:color="000000"/>
              <w:left w:val="single" w:sz="4" w:space="0" w:color="000000"/>
              <w:bottom w:val="single" w:sz="4" w:space="0" w:color="000000"/>
            </w:tcBorders>
            <w:shd w:val="clear" w:color="auto" w:fill="auto"/>
            <w:vAlign w:val="center"/>
          </w:tcPr>
          <w:p w14:paraId="431F74C9" w14:textId="77777777" w:rsidR="0041446C" w:rsidRPr="00E64953" w:rsidRDefault="0041446C" w:rsidP="007B7BF0">
            <w:pPr>
              <w:snapToGrid w:val="0"/>
              <w:jc w:val="center"/>
              <w:rPr>
                <w:b/>
                <w:sz w:val="22"/>
                <w:szCs w:val="22"/>
              </w:rPr>
            </w:pPr>
            <w:proofErr w:type="spellStart"/>
            <w:r w:rsidRPr="00E64953">
              <w:rPr>
                <w:b/>
                <w:sz w:val="22"/>
                <w:szCs w:val="22"/>
              </w:rPr>
              <w:t>Периодич</w:t>
            </w:r>
            <w:proofErr w:type="spellEnd"/>
          </w:p>
          <w:p w14:paraId="28D02254" w14:textId="77777777" w:rsidR="0041446C" w:rsidRPr="00E64953" w:rsidRDefault="0041446C" w:rsidP="007B7BF0">
            <w:pPr>
              <w:jc w:val="center"/>
              <w:rPr>
                <w:b/>
                <w:sz w:val="22"/>
                <w:szCs w:val="22"/>
              </w:rPr>
            </w:pPr>
            <w:proofErr w:type="spellStart"/>
            <w:r w:rsidRPr="00E64953">
              <w:rPr>
                <w:b/>
                <w:sz w:val="22"/>
                <w:szCs w:val="22"/>
              </w:rPr>
              <w:t>ность</w:t>
            </w:r>
            <w:proofErr w:type="spellEnd"/>
            <w:r w:rsidRPr="00E64953">
              <w:rPr>
                <w:b/>
                <w:sz w:val="22"/>
                <w:szCs w:val="22"/>
              </w:rPr>
              <w:t xml:space="preserve"> (в месяцах)</w:t>
            </w:r>
          </w:p>
        </w:tc>
        <w:tc>
          <w:tcPr>
            <w:tcW w:w="1275" w:type="dxa"/>
            <w:tcBorders>
              <w:top w:val="single" w:sz="4" w:space="0" w:color="000000"/>
              <w:left w:val="single" w:sz="4" w:space="0" w:color="000000"/>
              <w:bottom w:val="single" w:sz="4" w:space="0" w:color="000000"/>
            </w:tcBorders>
            <w:shd w:val="clear" w:color="auto" w:fill="auto"/>
            <w:vAlign w:val="center"/>
          </w:tcPr>
          <w:p w14:paraId="53C1CC27" w14:textId="77777777" w:rsidR="0041446C" w:rsidRPr="00E64953" w:rsidRDefault="0041446C" w:rsidP="007B7BF0">
            <w:pPr>
              <w:snapToGrid w:val="0"/>
              <w:jc w:val="center"/>
              <w:rPr>
                <w:b/>
                <w:sz w:val="22"/>
                <w:szCs w:val="22"/>
              </w:rPr>
            </w:pPr>
            <w:r w:rsidRPr="00E64953">
              <w:rPr>
                <w:b/>
                <w:sz w:val="22"/>
                <w:szCs w:val="22"/>
              </w:rPr>
              <w:t>Дата последней поверки</w:t>
            </w:r>
          </w:p>
        </w:tc>
        <w:tc>
          <w:tcPr>
            <w:tcW w:w="1559" w:type="dxa"/>
            <w:tcBorders>
              <w:top w:val="single" w:sz="4" w:space="0" w:color="000000"/>
              <w:left w:val="single" w:sz="4" w:space="0" w:color="000000"/>
              <w:bottom w:val="single" w:sz="4" w:space="0" w:color="000000"/>
            </w:tcBorders>
            <w:shd w:val="clear" w:color="auto" w:fill="auto"/>
            <w:vAlign w:val="center"/>
          </w:tcPr>
          <w:p w14:paraId="4CC1D3A0" w14:textId="77777777" w:rsidR="0041446C" w:rsidRPr="00E64953" w:rsidRDefault="0041446C" w:rsidP="007B7BF0">
            <w:pPr>
              <w:snapToGrid w:val="0"/>
              <w:jc w:val="center"/>
              <w:rPr>
                <w:b/>
                <w:sz w:val="22"/>
                <w:szCs w:val="22"/>
              </w:rPr>
            </w:pPr>
            <w:r w:rsidRPr="00E64953">
              <w:rPr>
                <w:b/>
                <w:sz w:val="22"/>
                <w:szCs w:val="22"/>
              </w:rPr>
              <w:t>Дата очередной поверки (месяц, год)</w:t>
            </w:r>
          </w:p>
        </w:tc>
        <w:tc>
          <w:tcPr>
            <w:tcW w:w="1560" w:type="dxa"/>
            <w:tcBorders>
              <w:top w:val="single" w:sz="4" w:space="0" w:color="000000"/>
              <w:left w:val="single" w:sz="4" w:space="0" w:color="000000"/>
              <w:bottom w:val="single" w:sz="4" w:space="0" w:color="000000"/>
            </w:tcBorders>
            <w:shd w:val="clear" w:color="auto" w:fill="auto"/>
            <w:vAlign w:val="center"/>
          </w:tcPr>
          <w:p w14:paraId="42E08AB3" w14:textId="77777777" w:rsidR="0041446C" w:rsidRPr="00E64953" w:rsidRDefault="0041446C" w:rsidP="007B7BF0">
            <w:pPr>
              <w:snapToGrid w:val="0"/>
              <w:jc w:val="center"/>
              <w:rPr>
                <w:b/>
                <w:sz w:val="22"/>
                <w:szCs w:val="22"/>
              </w:rPr>
            </w:pPr>
            <w:r w:rsidRPr="00E64953">
              <w:rPr>
                <w:b/>
                <w:sz w:val="22"/>
                <w:szCs w:val="22"/>
              </w:rPr>
              <w:t>Место проведения поверки</w:t>
            </w:r>
          </w:p>
        </w:tc>
        <w:tc>
          <w:tcPr>
            <w:tcW w:w="18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35CC3F" w14:textId="77777777" w:rsidR="0041446C" w:rsidRPr="00E64953" w:rsidRDefault="0041446C" w:rsidP="007B7BF0">
            <w:pPr>
              <w:snapToGrid w:val="0"/>
              <w:jc w:val="center"/>
              <w:rPr>
                <w:b/>
                <w:sz w:val="22"/>
                <w:szCs w:val="22"/>
              </w:rPr>
            </w:pPr>
            <w:r w:rsidRPr="00E64953">
              <w:rPr>
                <w:b/>
                <w:sz w:val="22"/>
                <w:szCs w:val="22"/>
              </w:rPr>
              <w:t>Сфера ГМК (государственного метрологического контроля</w:t>
            </w:r>
          </w:p>
        </w:tc>
      </w:tr>
      <w:tr w:rsidR="0041446C" w:rsidRPr="00E64953" w14:paraId="62DCB2AD" w14:textId="77777777" w:rsidTr="007B7BF0">
        <w:tc>
          <w:tcPr>
            <w:tcW w:w="538" w:type="dxa"/>
            <w:tcBorders>
              <w:top w:val="single" w:sz="4" w:space="0" w:color="000000"/>
              <w:left w:val="single" w:sz="4" w:space="0" w:color="000000"/>
              <w:bottom w:val="single" w:sz="4" w:space="0" w:color="000000"/>
            </w:tcBorders>
            <w:shd w:val="clear" w:color="auto" w:fill="auto"/>
            <w:vAlign w:val="center"/>
          </w:tcPr>
          <w:p w14:paraId="26CF6502" w14:textId="77777777" w:rsidR="0041446C" w:rsidRPr="00E64953" w:rsidRDefault="0041446C" w:rsidP="007B7BF0">
            <w:pPr>
              <w:snapToGrid w:val="0"/>
              <w:jc w:val="center"/>
              <w:rPr>
                <w:b/>
                <w:sz w:val="22"/>
                <w:szCs w:val="22"/>
              </w:rPr>
            </w:pPr>
            <w:r w:rsidRPr="00E64953">
              <w:rPr>
                <w:b/>
                <w:sz w:val="22"/>
                <w:szCs w:val="22"/>
              </w:rPr>
              <w:t>1</w:t>
            </w:r>
          </w:p>
        </w:tc>
        <w:tc>
          <w:tcPr>
            <w:tcW w:w="4917" w:type="dxa"/>
            <w:tcBorders>
              <w:top w:val="single" w:sz="4" w:space="0" w:color="000000"/>
              <w:left w:val="single" w:sz="4" w:space="0" w:color="000000"/>
              <w:bottom w:val="single" w:sz="4" w:space="0" w:color="000000"/>
            </w:tcBorders>
            <w:shd w:val="clear" w:color="auto" w:fill="auto"/>
            <w:vAlign w:val="center"/>
          </w:tcPr>
          <w:p w14:paraId="7D62BED6" w14:textId="77777777" w:rsidR="0041446C" w:rsidRPr="00E64953" w:rsidRDefault="0041446C" w:rsidP="007B7BF0">
            <w:pPr>
              <w:snapToGrid w:val="0"/>
              <w:jc w:val="center"/>
              <w:rPr>
                <w:b/>
                <w:sz w:val="22"/>
                <w:szCs w:val="22"/>
              </w:rPr>
            </w:pPr>
            <w:r w:rsidRPr="00E64953">
              <w:rPr>
                <w:b/>
                <w:sz w:val="22"/>
                <w:szCs w:val="22"/>
              </w:rPr>
              <w:t>2</w:t>
            </w:r>
          </w:p>
        </w:tc>
        <w:tc>
          <w:tcPr>
            <w:tcW w:w="1418" w:type="dxa"/>
            <w:tcBorders>
              <w:top w:val="single" w:sz="4" w:space="0" w:color="000000"/>
              <w:left w:val="single" w:sz="4" w:space="0" w:color="000000"/>
              <w:bottom w:val="single" w:sz="4" w:space="0" w:color="000000"/>
            </w:tcBorders>
            <w:shd w:val="clear" w:color="auto" w:fill="auto"/>
            <w:vAlign w:val="center"/>
          </w:tcPr>
          <w:p w14:paraId="50401206" w14:textId="77777777" w:rsidR="0041446C" w:rsidRPr="00E64953" w:rsidRDefault="0041446C" w:rsidP="007B7BF0">
            <w:pPr>
              <w:snapToGrid w:val="0"/>
              <w:jc w:val="center"/>
              <w:rPr>
                <w:b/>
                <w:sz w:val="22"/>
                <w:szCs w:val="22"/>
              </w:rPr>
            </w:pPr>
            <w:r w:rsidRPr="00E64953">
              <w:rPr>
                <w:b/>
                <w:sz w:val="22"/>
                <w:szCs w:val="22"/>
              </w:rPr>
              <w:t>3</w:t>
            </w:r>
          </w:p>
        </w:tc>
        <w:tc>
          <w:tcPr>
            <w:tcW w:w="1418" w:type="dxa"/>
            <w:tcBorders>
              <w:top w:val="single" w:sz="4" w:space="0" w:color="000000"/>
              <w:left w:val="single" w:sz="4" w:space="0" w:color="000000"/>
              <w:bottom w:val="single" w:sz="4" w:space="0" w:color="000000"/>
            </w:tcBorders>
            <w:shd w:val="clear" w:color="auto" w:fill="auto"/>
            <w:vAlign w:val="center"/>
          </w:tcPr>
          <w:p w14:paraId="45005ACD" w14:textId="77777777" w:rsidR="0041446C" w:rsidRPr="00E64953" w:rsidRDefault="0041446C" w:rsidP="007B7BF0">
            <w:pPr>
              <w:snapToGrid w:val="0"/>
              <w:jc w:val="center"/>
              <w:rPr>
                <w:b/>
                <w:sz w:val="22"/>
                <w:szCs w:val="22"/>
              </w:rPr>
            </w:pPr>
            <w:r w:rsidRPr="00E64953">
              <w:rPr>
                <w:b/>
                <w:sz w:val="22"/>
                <w:szCs w:val="22"/>
              </w:rPr>
              <w:t>4</w:t>
            </w:r>
          </w:p>
        </w:tc>
        <w:tc>
          <w:tcPr>
            <w:tcW w:w="1275" w:type="dxa"/>
            <w:tcBorders>
              <w:top w:val="single" w:sz="4" w:space="0" w:color="000000"/>
              <w:left w:val="single" w:sz="4" w:space="0" w:color="000000"/>
              <w:bottom w:val="single" w:sz="4" w:space="0" w:color="000000"/>
            </w:tcBorders>
            <w:shd w:val="clear" w:color="auto" w:fill="auto"/>
            <w:vAlign w:val="center"/>
          </w:tcPr>
          <w:p w14:paraId="39A85685" w14:textId="77777777" w:rsidR="0041446C" w:rsidRPr="00E64953" w:rsidRDefault="0041446C" w:rsidP="007B7BF0">
            <w:pPr>
              <w:snapToGrid w:val="0"/>
              <w:jc w:val="center"/>
              <w:rPr>
                <w:b/>
                <w:sz w:val="22"/>
                <w:szCs w:val="22"/>
              </w:rPr>
            </w:pPr>
            <w:r w:rsidRPr="00E64953">
              <w:rPr>
                <w:b/>
                <w:sz w:val="22"/>
                <w:szCs w:val="22"/>
              </w:rPr>
              <w:t>5</w:t>
            </w:r>
          </w:p>
        </w:tc>
        <w:tc>
          <w:tcPr>
            <w:tcW w:w="1559" w:type="dxa"/>
            <w:tcBorders>
              <w:top w:val="single" w:sz="4" w:space="0" w:color="000000"/>
              <w:left w:val="single" w:sz="4" w:space="0" w:color="000000"/>
              <w:bottom w:val="single" w:sz="4" w:space="0" w:color="000000"/>
            </w:tcBorders>
            <w:shd w:val="clear" w:color="auto" w:fill="auto"/>
            <w:vAlign w:val="center"/>
          </w:tcPr>
          <w:p w14:paraId="0A0C0350" w14:textId="77777777" w:rsidR="0041446C" w:rsidRPr="00E64953" w:rsidRDefault="0041446C" w:rsidP="007B7BF0">
            <w:pPr>
              <w:snapToGrid w:val="0"/>
              <w:jc w:val="center"/>
              <w:rPr>
                <w:b/>
                <w:sz w:val="22"/>
                <w:szCs w:val="22"/>
              </w:rPr>
            </w:pPr>
            <w:r w:rsidRPr="00E64953">
              <w:rPr>
                <w:b/>
                <w:sz w:val="22"/>
                <w:szCs w:val="22"/>
              </w:rPr>
              <w:t>6</w:t>
            </w:r>
          </w:p>
        </w:tc>
        <w:tc>
          <w:tcPr>
            <w:tcW w:w="1560" w:type="dxa"/>
            <w:tcBorders>
              <w:top w:val="single" w:sz="4" w:space="0" w:color="000000"/>
              <w:left w:val="single" w:sz="4" w:space="0" w:color="000000"/>
              <w:bottom w:val="single" w:sz="4" w:space="0" w:color="000000"/>
            </w:tcBorders>
            <w:shd w:val="clear" w:color="auto" w:fill="auto"/>
            <w:vAlign w:val="center"/>
          </w:tcPr>
          <w:p w14:paraId="09E7C31F" w14:textId="77777777" w:rsidR="0041446C" w:rsidRPr="00E64953" w:rsidRDefault="0041446C" w:rsidP="007B7BF0">
            <w:pPr>
              <w:snapToGrid w:val="0"/>
              <w:jc w:val="center"/>
              <w:rPr>
                <w:b/>
                <w:sz w:val="22"/>
                <w:szCs w:val="22"/>
              </w:rPr>
            </w:pPr>
            <w:r w:rsidRPr="00E64953">
              <w:rPr>
                <w:b/>
                <w:sz w:val="22"/>
                <w:szCs w:val="22"/>
              </w:rPr>
              <w:t>7</w:t>
            </w:r>
          </w:p>
        </w:tc>
        <w:tc>
          <w:tcPr>
            <w:tcW w:w="18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353270" w14:textId="77777777" w:rsidR="0041446C" w:rsidRPr="00E64953" w:rsidRDefault="0041446C" w:rsidP="007B7BF0">
            <w:pPr>
              <w:snapToGrid w:val="0"/>
              <w:jc w:val="center"/>
              <w:rPr>
                <w:b/>
                <w:sz w:val="22"/>
                <w:szCs w:val="22"/>
              </w:rPr>
            </w:pPr>
            <w:r w:rsidRPr="00E64953">
              <w:rPr>
                <w:b/>
                <w:sz w:val="22"/>
                <w:szCs w:val="22"/>
              </w:rPr>
              <w:t>8</w:t>
            </w:r>
          </w:p>
        </w:tc>
      </w:tr>
      <w:tr w:rsidR="0041446C" w:rsidRPr="00E64953" w14:paraId="7834CA93" w14:textId="77777777" w:rsidTr="007B7BF0">
        <w:tc>
          <w:tcPr>
            <w:tcW w:w="538" w:type="dxa"/>
            <w:tcBorders>
              <w:top w:val="single" w:sz="4" w:space="0" w:color="000000"/>
              <w:left w:val="single" w:sz="4" w:space="0" w:color="000000"/>
              <w:bottom w:val="single" w:sz="4" w:space="0" w:color="000000"/>
            </w:tcBorders>
            <w:shd w:val="clear" w:color="auto" w:fill="auto"/>
          </w:tcPr>
          <w:p w14:paraId="47BF7555" w14:textId="77777777" w:rsidR="0041446C" w:rsidRPr="00E64953" w:rsidRDefault="0041446C" w:rsidP="0041446C">
            <w:pPr>
              <w:numPr>
                <w:ilvl w:val="0"/>
                <w:numId w:val="2"/>
              </w:numPr>
              <w:suppressAutoHyphens/>
              <w:snapToGrid w:val="0"/>
              <w:spacing w:before="120" w:after="120"/>
              <w:ind w:left="74" w:hanging="17"/>
              <w:jc w:val="center"/>
              <w:rPr>
                <w:sz w:val="22"/>
                <w:szCs w:val="22"/>
              </w:rPr>
            </w:pPr>
          </w:p>
        </w:tc>
        <w:tc>
          <w:tcPr>
            <w:tcW w:w="4917" w:type="dxa"/>
            <w:tcBorders>
              <w:top w:val="single" w:sz="4" w:space="0" w:color="000000"/>
              <w:left w:val="single" w:sz="4" w:space="0" w:color="000000"/>
              <w:bottom w:val="single" w:sz="4" w:space="0" w:color="000000"/>
            </w:tcBorders>
            <w:shd w:val="clear" w:color="auto" w:fill="auto"/>
            <w:vAlign w:val="center"/>
          </w:tcPr>
          <w:p w14:paraId="17051998" w14:textId="4ADFB92E" w:rsidR="0041446C" w:rsidRPr="00A41440" w:rsidRDefault="004670D3" w:rsidP="007B7BF0">
            <w:pPr>
              <w:jc w:val="center"/>
              <w:rPr>
                <w:color w:val="000000"/>
                <w:sz w:val="22"/>
                <w:szCs w:val="22"/>
              </w:rPr>
            </w:pPr>
            <w:r w:rsidRPr="00A41440">
              <w:rPr>
                <w:sz w:val="22"/>
                <w:szCs w:val="22"/>
              </w:rPr>
              <w:t xml:space="preserve">Поверка </w:t>
            </w:r>
            <w:r>
              <w:rPr>
                <w:sz w:val="22"/>
                <w:szCs w:val="22"/>
              </w:rPr>
              <w:t>КМ-АР-01 «Диамант», комплектация спирограф.</w:t>
            </w:r>
          </w:p>
        </w:tc>
        <w:tc>
          <w:tcPr>
            <w:tcW w:w="1418" w:type="dxa"/>
            <w:tcBorders>
              <w:top w:val="single" w:sz="4" w:space="0" w:color="000000"/>
              <w:left w:val="single" w:sz="4" w:space="0" w:color="000000"/>
              <w:bottom w:val="single" w:sz="4" w:space="0" w:color="000000"/>
            </w:tcBorders>
            <w:shd w:val="clear" w:color="auto" w:fill="auto"/>
            <w:vAlign w:val="center"/>
          </w:tcPr>
          <w:p w14:paraId="39B39C48" w14:textId="5C4EF36D" w:rsidR="0041446C" w:rsidRPr="00E64953" w:rsidRDefault="004670D3" w:rsidP="007B7BF0">
            <w:pPr>
              <w:jc w:val="center"/>
              <w:rPr>
                <w:color w:val="000000"/>
                <w:sz w:val="22"/>
                <w:szCs w:val="22"/>
              </w:rPr>
            </w:pPr>
            <w:r>
              <w:rPr>
                <w:color w:val="000000"/>
                <w:sz w:val="22"/>
                <w:szCs w:val="22"/>
              </w:rPr>
              <w:t>3</w:t>
            </w:r>
          </w:p>
        </w:tc>
        <w:tc>
          <w:tcPr>
            <w:tcW w:w="1418" w:type="dxa"/>
            <w:tcBorders>
              <w:top w:val="single" w:sz="4" w:space="0" w:color="000000"/>
              <w:left w:val="single" w:sz="4" w:space="0" w:color="000000"/>
              <w:bottom w:val="single" w:sz="4" w:space="0" w:color="000000"/>
            </w:tcBorders>
            <w:shd w:val="clear" w:color="auto" w:fill="auto"/>
            <w:vAlign w:val="center"/>
          </w:tcPr>
          <w:p w14:paraId="3A7F5B9C" w14:textId="64586E5D" w:rsidR="0041446C" w:rsidRPr="00E64953" w:rsidRDefault="00920FB9" w:rsidP="007B7BF0">
            <w:pPr>
              <w:snapToGrid w:val="0"/>
              <w:spacing w:before="120" w:after="120"/>
              <w:jc w:val="center"/>
              <w:rPr>
                <w:sz w:val="22"/>
                <w:szCs w:val="22"/>
              </w:rPr>
            </w:pPr>
            <w:r w:rsidRPr="00C41AE6">
              <w:rPr>
                <w:sz w:val="22"/>
                <w:szCs w:val="22"/>
              </w:rPr>
              <w:t>1</w:t>
            </w:r>
          </w:p>
        </w:tc>
        <w:tc>
          <w:tcPr>
            <w:tcW w:w="1275" w:type="dxa"/>
            <w:tcBorders>
              <w:top w:val="single" w:sz="4" w:space="0" w:color="000000"/>
              <w:left w:val="single" w:sz="4" w:space="0" w:color="000000"/>
              <w:bottom w:val="single" w:sz="4" w:space="0" w:color="000000"/>
            </w:tcBorders>
            <w:shd w:val="clear" w:color="auto" w:fill="auto"/>
            <w:vAlign w:val="center"/>
          </w:tcPr>
          <w:p w14:paraId="42EA4743" w14:textId="2F8EDB50" w:rsidR="0041446C" w:rsidRPr="004670D3" w:rsidRDefault="0041446C" w:rsidP="007B7BF0">
            <w:pPr>
              <w:snapToGrid w:val="0"/>
              <w:rPr>
                <w:sz w:val="22"/>
                <w:szCs w:val="22"/>
                <w:highlight w:val="yellow"/>
              </w:rPr>
            </w:pPr>
          </w:p>
        </w:tc>
        <w:tc>
          <w:tcPr>
            <w:tcW w:w="1559" w:type="dxa"/>
            <w:tcBorders>
              <w:top w:val="single" w:sz="4" w:space="0" w:color="000000"/>
              <w:left w:val="single" w:sz="4" w:space="0" w:color="000000"/>
              <w:bottom w:val="single" w:sz="4" w:space="0" w:color="000000"/>
            </w:tcBorders>
            <w:shd w:val="clear" w:color="auto" w:fill="auto"/>
            <w:vAlign w:val="center"/>
          </w:tcPr>
          <w:p w14:paraId="30BCBC25" w14:textId="16804F0D" w:rsidR="0041446C" w:rsidRPr="004670D3" w:rsidRDefault="0041446C" w:rsidP="007B7BF0">
            <w:pPr>
              <w:snapToGrid w:val="0"/>
              <w:rPr>
                <w:sz w:val="22"/>
                <w:szCs w:val="22"/>
                <w:highlight w:val="yellow"/>
              </w:rPr>
            </w:pPr>
          </w:p>
        </w:tc>
        <w:tc>
          <w:tcPr>
            <w:tcW w:w="1560" w:type="dxa"/>
            <w:tcBorders>
              <w:top w:val="single" w:sz="4" w:space="0" w:color="000000"/>
              <w:left w:val="single" w:sz="4" w:space="0" w:color="000000"/>
              <w:bottom w:val="single" w:sz="4" w:space="0" w:color="000000"/>
            </w:tcBorders>
            <w:shd w:val="clear" w:color="auto" w:fill="auto"/>
          </w:tcPr>
          <w:p w14:paraId="538A9302" w14:textId="77777777" w:rsidR="0041446C" w:rsidRPr="00E64953" w:rsidRDefault="0041446C" w:rsidP="007B7BF0">
            <w:pPr>
              <w:snapToGrid w:val="0"/>
              <w:spacing w:before="120" w:after="120"/>
              <w:rPr>
                <w:i/>
                <w:sz w:val="22"/>
                <w:szCs w:val="22"/>
              </w:rPr>
            </w:pPr>
            <w:r>
              <w:rPr>
                <w:i/>
                <w:sz w:val="22"/>
                <w:szCs w:val="22"/>
              </w:rPr>
              <w:t>Поликлиника</w:t>
            </w:r>
          </w:p>
        </w:tc>
        <w:tc>
          <w:tcPr>
            <w:tcW w:w="1842" w:type="dxa"/>
            <w:tcBorders>
              <w:top w:val="single" w:sz="4" w:space="0" w:color="000000"/>
              <w:left w:val="single" w:sz="4" w:space="0" w:color="000000"/>
              <w:bottom w:val="single" w:sz="4" w:space="0" w:color="000000"/>
              <w:right w:val="single" w:sz="4" w:space="0" w:color="000000"/>
            </w:tcBorders>
            <w:shd w:val="clear" w:color="auto" w:fill="auto"/>
          </w:tcPr>
          <w:p w14:paraId="06369D14" w14:textId="77777777" w:rsidR="0041446C" w:rsidRPr="00E64953" w:rsidRDefault="0041446C" w:rsidP="007B7BF0">
            <w:pPr>
              <w:snapToGrid w:val="0"/>
              <w:spacing w:before="120" w:after="120"/>
              <w:jc w:val="center"/>
              <w:rPr>
                <w:sz w:val="22"/>
                <w:szCs w:val="22"/>
              </w:rPr>
            </w:pPr>
            <w:r w:rsidRPr="00E64953">
              <w:rPr>
                <w:sz w:val="22"/>
                <w:szCs w:val="22"/>
              </w:rPr>
              <w:t>здравоохранение</w:t>
            </w:r>
          </w:p>
        </w:tc>
      </w:tr>
    </w:tbl>
    <w:p w14:paraId="30B6BF0C" w14:textId="77777777" w:rsidR="0041446C" w:rsidRPr="00E64953" w:rsidRDefault="0041446C" w:rsidP="0041446C">
      <w:pPr>
        <w:jc w:val="right"/>
        <w:rPr>
          <w:sz w:val="22"/>
          <w:szCs w:val="22"/>
        </w:rPr>
      </w:pPr>
    </w:p>
    <w:p w14:paraId="6DCBFF28" w14:textId="77777777" w:rsidR="0041446C" w:rsidRPr="00E64953" w:rsidRDefault="0041446C" w:rsidP="0041446C">
      <w:pPr>
        <w:jc w:val="both"/>
        <w:rPr>
          <w:b/>
          <w:sz w:val="22"/>
          <w:szCs w:val="22"/>
          <w:u w:val="single"/>
        </w:rPr>
      </w:pPr>
    </w:p>
    <w:tbl>
      <w:tblPr>
        <w:tblW w:w="0" w:type="auto"/>
        <w:tblLook w:val="04A0" w:firstRow="1" w:lastRow="0" w:firstColumn="1" w:lastColumn="0" w:noHBand="0" w:noVBand="1"/>
      </w:tblPr>
      <w:tblGrid>
        <w:gridCol w:w="4846"/>
        <w:gridCol w:w="4724"/>
      </w:tblGrid>
      <w:tr w:rsidR="0041446C" w:rsidRPr="00C476E2" w14:paraId="2170466D" w14:textId="77777777" w:rsidTr="007B7BF0">
        <w:tc>
          <w:tcPr>
            <w:tcW w:w="4846" w:type="dxa"/>
            <w:shd w:val="clear" w:color="auto" w:fill="auto"/>
          </w:tcPr>
          <w:p w14:paraId="46088C87" w14:textId="77777777" w:rsidR="0041446C" w:rsidRPr="00C476E2" w:rsidRDefault="0041446C" w:rsidP="007B7BF0">
            <w:pPr>
              <w:rPr>
                <w:b/>
                <w:sz w:val="22"/>
                <w:szCs w:val="22"/>
              </w:rPr>
            </w:pPr>
            <w:r w:rsidRPr="00C476E2">
              <w:rPr>
                <w:b/>
                <w:sz w:val="22"/>
                <w:szCs w:val="22"/>
              </w:rPr>
              <w:t>Заказчик:</w:t>
            </w:r>
          </w:p>
        </w:tc>
        <w:tc>
          <w:tcPr>
            <w:tcW w:w="4724" w:type="dxa"/>
            <w:shd w:val="clear" w:color="auto" w:fill="auto"/>
          </w:tcPr>
          <w:p w14:paraId="5103FF91" w14:textId="77777777" w:rsidR="0041446C" w:rsidRPr="00C476E2" w:rsidRDefault="0041446C" w:rsidP="007B7BF0">
            <w:pPr>
              <w:rPr>
                <w:b/>
                <w:sz w:val="22"/>
                <w:szCs w:val="22"/>
              </w:rPr>
            </w:pPr>
            <w:r w:rsidRPr="00C476E2">
              <w:rPr>
                <w:b/>
                <w:sz w:val="22"/>
                <w:szCs w:val="22"/>
              </w:rPr>
              <w:t>Исполнитель:</w:t>
            </w:r>
          </w:p>
        </w:tc>
      </w:tr>
      <w:tr w:rsidR="0041446C" w:rsidRPr="00C476E2" w14:paraId="63AC4BF0" w14:textId="77777777" w:rsidTr="007B7BF0">
        <w:trPr>
          <w:trHeight w:val="1343"/>
        </w:trPr>
        <w:tc>
          <w:tcPr>
            <w:tcW w:w="4846" w:type="dxa"/>
            <w:shd w:val="clear" w:color="auto" w:fill="auto"/>
          </w:tcPr>
          <w:p w14:paraId="6B4A9AE3" w14:textId="77777777" w:rsidR="0041446C" w:rsidRPr="00C476E2" w:rsidRDefault="0041446C" w:rsidP="007B7BF0">
            <w:pPr>
              <w:jc w:val="both"/>
              <w:rPr>
                <w:rFonts w:eastAsia="Calibri"/>
                <w:sz w:val="22"/>
                <w:szCs w:val="22"/>
                <w:lang w:eastAsia="en-US"/>
              </w:rPr>
            </w:pPr>
            <w:r w:rsidRPr="00C476E2">
              <w:rPr>
                <w:rFonts w:eastAsia="Calibri"/>
                <w:sz w:val="22"/>
                <w:szCs w:val="22"/>
                <w:lang w:eastAsia="en-US"/>
              </w:rPr>
              <w:t xml:space="preserve">СПб ГБУЗ «Городская поликлиника №94» </w:t>
            </w:r>
          </w:p>
          <w:p w14:paraId="2824E7C2" w14:textId="77777777" w:rsidR="0041446C" w:rsidRPr="00C476E2" w:rsidRDefault="0041446C" w:rsidP="007B7BF0">
            <w:pPr>
              <w:jc w:val="both"/>
              <w:rPr>
                <w:rFonts w:eastAsia="Calibri"/>
                <w:sz w:val="22"/>
                <w:szCs w:val="22"/>
                <w:lang w:eastAsia="en-US"/>
              </w:rPr>
            </w:pPr>
          </w:p>
          <w:p w14:paraId="2ADBC988" w14:textId="77777777" w:rsidR="0041446C" w:rsidRDefault="0041446C" w:rsidP="007B7BF0">
            <w:pPr>
              <w:rPr>
                <w:b/>
                <w:sz w:val="22"/>
                <w:szCs w:val="22"/>
              </w:rPr>
            </w:pPr>
            <w:r w:rsidRPr="00C476E2">
              <w:rPr>
                <w:b/>
                <w:sz w:val="22"/>
                <w:szCs w:val="22"/>
              </w:rPr>
              <w:t>Главный врач ______________________________ М. Н. Агеев</w:t>
            </w:r>
          </w:p>
          <w:p w14:paraId="4CCF27E5" w14:textId="77777777" w:rsidR="0041446C" w:rsidRPr="00C476E2" w:rsidRDefault="0041446C" w:rsidP="007B7BF0">
            <w:pPr>
              <w:rPr>
                <w:b/>
                <w:sz w:val="22"/>
                <w:szCs w:val="22"/>
              </w:rPr>
            </w:pPr>
            <w:r>
              <w:rPr>
                <w:b/>
                <w:sz w:val="22"/>
                <w:szCs w:val="22"/>
              </w:rPr>
              <w:t>Подписано ЭЦП</w:t>
            </w:r>
          </w:p>
        </w:tc>
        <w:tc>
          <w:tcPr>
            <w:tcW w:w="4724" w:type="dxa"/>
            <w:shd w:val="clear" w:color="auto" w:fill="auto"/>
          </w:tcPr>
          <w:p w14:paraId="519912DF" w14:textId="5BDD8E1D" w:rsidR="0041446C" w:rsidRDefault="0041446C" w:rsidP="007B7BF0">
            <w:pPr>
              <w:tabs>
                <w:tab w:val="center" w:pos="2466"/>
              </w:tabs>
              <w:autoSpaceDE w:val="0"/>
              <w:autoSpaceDN w:val="0"/>
              <w:adjustRightInd w:val="0"/>
              <w:rPr>
                <w:sz w:val="21"/>
                <w:szCs w:val="21"/>
              </w:rPr>
            </w:pPr>
          </w:p>
          <w:p w14:paraId="5DA1CF7E" w14:textId="77777777" w:rsidR="004670D3" w:rsidRDefault="004670D3" w:rsidP="007B7BF0">
            <w:pPr>
              <w:tabs>
                <w:tab w:val="center" w:pos="2466"/>
              </w:tabs>
              <w:autoSpaceDE w:val="0"/>
              <w:autoSpaceDN w:val="0"/>
              <w:adjustRightInd w:val="0"/>
              <w:rPr>
                <w:b/>
                <w:sz w:val="21"/>
                <w:szCs w:val="21"/>
              </w:rPr>
            </w:pPr>
          </w:p>
          <w:p w14:paraId="168B0BDD" w14:textId="77777777" w:rsidR="004670D3" w:rsidRDefault="004670D3" w:rsidP="007B7BF0">
            <w:pPr>
              <w:pStyle w:val="ConsPlusNonformat"/>
              <w:jc w:val="both"/>
              <w:rPr>
                <w:rFonts w:ascii="Times New Roman" w:hAnsi="Times New Roman" w:cs="Times New Roman"/>
                <w:b/>
              </w:rPr>
            </w:pPr>
          </w:p>
          <w:p w14:paraId="5D8FB035" w14:textId="1107DDE4" w:rsidR="0041446C" w:rsidRDefault="0041446C" w:rsidP="007B7BF0">
            <w:pPr>
              <w:pStyle w:val="ConsPlusNonformat"/>
              <w:jc w:val="both"/>
              <w:rPr>
                <w:rFonts w:ascii="Times New Roman" w:hAnsi="Times New Roman" w:cs="Times New Roman"/>
                <w:b/>
                <w:sz w:val="21"/>
                <w:szCs w:val="21"/>
              </w:rPr>
            </w:pPr>
            <w:r>
              <w:rPr>
                <w:rFonts w:ascii="Times New Roman" w:hAnsi="Times New Roman" w:cs="Times New Roman"/>
                <w:b/>
              </w:rPr>
              <w:t>_______________________</w:t>
            </w:r>
            <w:r w:rsidR="00EC1714">
              <w:rPr>
                <w:rFonts w:ascii="Times New Roman" w:hAnsi="Times New Roman" w:cs="Times New Roman"/>
                <w:b/>
              </w:rPr>
              <w:t xml:space="preserve"> ____________</w:t>
            </w:r>
            <w:r>
              <w:rPr>
                <w:rFonts w:ascii="Times New Roman" w:hAnsi="Times New Roman" w:cs="Times New Roman"/>
                <w:b/>
              </w:rPr>
              <w:t xml:space="preserve"> </w:t>
            </w:r>
          </w:p>
          <w:p w14:paraId="6C67C2E2" w14:textId="77777777" w:rsidR="0041446C" w:rsidRPr="00C476E2" w:rsidRDefault="0041446C" w:rsidP="007B7BF0">
            <w:pPr>
              <w:pStyle w:val="ConsPlusNonformat"/>
              <w:jc w:val="both"/>
              <w:rPr>
                <w:rFonts w:ascii="Times New Roman" w:hAnsi="Times New Roman" w:cs="Times New Roman"/>
                <w:b/>
              </w:rPr>
            </w:pPr>
            <w:r>
              <w:rPr>
                <w:rFonts w:ascii="Times New Roman" w:hAnsi="Times New Roman" w:cs="Times New Roman"/>
                <w:b/>
              </w:rPr>
              <w:t>Подписано ЭЦП</w:t>
            </w:r>
          </w:p>
        </w:tc>
      </w:tr>
    </w:tbl>
    <w:p w14:paraId="63EA2F7F" w14:textId="77777777" w:rsidR="0041446C" w:rsidRDefault="0041446C" w:rsidP="0041446C">
      <w:pPr>
        <w:pStyle w:val="ConsPlusNormal"/>
        <w:jc w:val="center"/>
        <w:rPr>
          <w:rFonts w:ascii="Times New Roman" w:hAnsi="Times New Roman"/>
          <w:sz w:val="16"/>
          <w:szCs w:val="20"/>
        </w:rPr>
      </w:pPr>
      <w:r>
        <w:rPr>
          <w:rFonts w:ascii="Times New Roman" w:hAnsi="Times New Roman"/>
          <w:i/>
          <w:sz w:val="16"/>
        </w:rPr>
        <w:t>Контракт подписан электронной подписью и заключен в соответствии со ст. 51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14:paraId="2A2CF7E6" w14:textId="77777777" w:rsidR="0041446C" w:rsidRPr="00E64953" w:rsidRDefault="0041446C" w:rsidP="0041446C">
      <w:pPr>
        <w:rPr>
          <w:sz w:val="22"/>
          <w:szCs w:val="22"/>
        </w:rPr>
      </w:pPr>
    </w:p>
    <w:p w14:paraId="1A2F0773" w14:textId="77777777" w:rsidR="0041446C" w:rsidRDefault="0041446C" w:rsidP="0041446C">
      <w:pPr>
        <w:jc w:val="right"/>
        <w:rPr>
          <w:sz w:val="22"/>
          <w:szCs w:val="22"/>
        </w:rPr>
        <w:sectPr w:rsidR="0041446C" w:rsidSect="00376679">
          <w:pgSz w:w="16838" w:h="11906" w:orient="landscape"/>
          <w:pgMar w:top="1701" w:right="1134" w:bottom="851" w:left="1134" w:header="709" w:footer="709" w:gutter="0"/>
          <w:cols w:space="708"/>
          <w:docGrid w:linePitch="360"/>
        </w:sectPr>
      </w:pPr>
    </w:p>
    <w:p w14:paraId="193D98E7" w14:textId="77777777" w:rsidR="0041446C" w:rsidRPr="00E64953" w:rsidRDefault="0041446C" w:rsidP="0041446C">
      <w:pPr>
        <w:jc w:val="right"/>
        <w:rPr>
          <w:sz w:val="22"/>
          <w:szCs w:val="22"/>
        </w:rPr>
      </w:pPr>
      <w:r w:rsidRPr="00E64953">
        <w:rPr>
          <w:sz w:val="22"/>
          <w:szCs w:val="22"/>
        </w:rPr>
        <w:lastRenderedPageBreak/>
        <w:t>Приложение № 3</w:t>
      </w:r>
    </w:p>
    <w:p w14:paraId="6B1F8C63" w14:textId="1401FDDF" w:rsidR="0041446C" w:rsidRDefault="0041446C" w:rsidP="0041446C">
      <w:pPr>
        <w:tabs>
          <w:tab w:val="left" w:pos="7995"/>
        </w:tabs>
        <w:jc w:val="right"/>
        <w:rPr>
          <w:sz w:val="22"/>
          <w:szCs w:val="22"/>
        </w:rPr>
      </w:pPr>
      <w:r w:rsidRPr="00E64953">
        <w:rPr>
          <w:sz w:val="22"/>
          <w:szCs w:val="22"/>
        </w:rPr>
        <w:t xml:space="preserve">к Контракту № </w:t>
      </w:r>
      <w:r w:rsidR="004670D3">
        <w:rPr>
          <w:sz w:val="22"/>
          <w:szCs w:val="22"/>
        </w:rPr>
        <w:t>_______</w:t>
      </w:r>
    </w:p>
    <w:p w14:paraId="3459B431" w14:textId="45288703" w:rsidR="0041446C" w:rsidRPr="00E64953" w:rsidRDefault="0041446C" w:rsidP="0041446C">
      <w:pPr>
        <w:tabs>
          <w:tab w:val="left" w:pos="7995"/>
        </w:tabs>
        <w:jc w:val="right"/>
        <w:rPr>
          <w:b/>
          <w:sz w:val="22"/>
          <w:szCs w:val="22"/>
        </w:rPr>
      </w:pPr>
      <w:r w:rsidRPr="00E64953">
        <w:rPr>
          <w:sz w:val="22"/>
          <w:szCs w:val="22"/>
        </w:rPr>
        <w:t>от</w:t>
      </w:r>
      <w:r>
        <w:rPr>
          <w:sz w:val="22"/>
          <w:szCs w:val="22"/>
        </w:rPr>
        <w:t xml:space="preserve"> ______________</w:t>
      </w:r>
      <w:r w:rsidRPr="00E64953">
        <w:rPr>
          <w:sz w:val="22"/>
          <w:szCs w:val="22"/>
        </w:rPr>
        <w:t xml:space="preserve"> 202</w:t>
      </w:r>
      <w:r w:rsidR="004670D3">
        <w:rPr>
          <w:sz w:val="22"/>
          <w:szCs w:val="22"/>
        </w:rPr>
        <w:t>4</w:t>
      </w:r>
      <w:r w:rsidRPr="00E64953">
        <w:rPr>
          <w:sz w:val="22"/>
          <w:szCs w:val="22"/>
        </w:rPr>
        <w:t xml:space="preserve"> г</w:t>
      </w:r>
      <w:r w:rsidRPr="00E64953">
        <w:rPr>
          <w:b/>
          <w:sz w:val="22"/>
          <w:szCs w:val="22"/>
        </w:rPr>
        <w:t xml:space="preserve"> </w:t>
      </w:r>
    </w:p>
    <w:p w14:paraId="706289F3" w14:textId="77777777" w:rsidR="0041446C" w:rsidRPr="00E64953" w:rsidRDefault="0041446C" w:rsidP="0041446C">
      <w:pPr>
        <w:tabs>
          <w:tab w:val="left" w:pos="7995"/>
        </w:tabs>
        <w:jc w:val="center"/>
        <w:rPr>
          <w:b/>
          <w:sz w:val="22"/>
          <w:szCs w:val="22"/>
        </w:rPr>
      </w:pPr>
      <w:r w:rsidRPr="00E64953">
        <w:rPr>
          <w:b/>
          <w:sz w:val="22"/>
          <w:szCs w:val="22"/>
        </w:rPr>
        <w:t>Расчет стоимости оказания услуг</w:t>
      </w:r>
    </w:p>
    <w:p w14:paraId="0F531A6E" w14:textId="77777777" w:rsidR="0041446C" w:rsidRDefault="0041446C" w:rsidP="0041446C">
      <w:pPr>
        <w:tabs>
          <w:tab w:val="left" w:pos="7995"/>
        </w:tabs>
        <w:jc w:val="center"/>
        <w:rPr>
          <w:b/>
          <w:sz w:val="22"/>
          <w:szCs w:val="22"/>
        </w:rPr>
      </w:pPr>
    </w:p>
    <w:tbl>
      <w:tblPr>
        <w:tblW w:w="1020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5"/>
        <w:gridCol w:w="2756"/>
        <w:gridCol w:w="1849"/>
        <w:gridCol w:w="878"/>
        <w:gridCol w:w="708"/>
        <w:gridCol w:w="1560"/>
        <w:gridCol w:w="1701"/>
      </w:tblGrid>
      <w:tr w:rsidR="0041446C" w:rsidRPr="00A41440" w14:paraId="18997020" w14:textId="77777777" w:rsidTr="007B7BF0">
        <w:trPr>
          <w:trHeight w:val="660"/>
        </w:trPr>
        <w:tc>
          <w:tcPr>
            <w:tcW w:w="755" w:type="dxa"/>
            <w:vMerge w:val="restart"/>
            <w:shd w:val="clear" w:color="auto" w:fill="auto"/>
            <w:vAlign w:val="center"/>
            <w:hideMark/>
          </w:tcPr>
          <w:p w14:paraId="022997DA" w14:textId="77777777" w:rsidR="0041446C" w:rsidRPr="00A41440" w:rsidRDefault="0041446C" w:rsidP="007B7BF0">
            <w:pPr>
              <w:jc w:val="center"/>
              <w:rPr>
                <w:color w:val="000000"/>
                <w:sz w:val="22"/>
                <w:szCs w:val="22"/>
              </w:rPr>
            </w:pPr>
            <w:r w:rsidRPr="00A41440">
              <w:rPr>
                <w:color w:val="000000"/>
                <w:sz w:val="22"/>
                <w:szCs w:val="22"/>
              </w:rPr>
              <w:t>№</w:t>
            </w:r>
          </w:p>
        </w:tc>
        <w:tc>
          <w:tcPr>
            <w:tcW w:w="2756" w:type="dxa"/>
            <w:vMerge w:val="restart"/>
            <w:shd w:val="clear" w:color="auto" w:fill="auto"/>
            <w:vAlign w:val="center"/>
            <w:hideMark/>
          </w:tcPr>
          <w:p w14:paraId="10B327EB" w14:textId="77777777" w:rsidR="0041446C" w:rsidRPr="00A41440" w:rsidRDefault="0041446C" w:rsidP="007B7BF0">
            <w:pPr>
              <w:jc w:val="center"/>
              <w:rPr>
                <w:color w:val="000000"/>
                <w:sz w:val="22"/>
                <w:szCs w:val="22"/>
              </w:rPr>
            </w:pPr>
            <w:r w:rsidRPr="00A41440">
              <w:rPr>
                <w:color w:val="000000"/>
                <w:sz w:val="22"/>
                <w:szCs w:val="22"/>
              </w:rPr>
              <w:t>Наименование товара, услуги (работы)</w:t>
            </w:r>
          </w:p>
        </w:tc>
        <w:tc>
          <w:tcPr>
            <w:tcW w:w="1849" w:type="dxa"/>
            <w:vMerge w:val="restart"/>
            <w:shd w:val="clear" w:color="auto" w:fill="auto"/>
            <w:vAlign w:val="center"/>
            <w:hideMark/>
          </w:tcPr>
          <w:p w14:paraId="440F0BCF" w14:textId="77777777" w:rsidR="0041446C" w:rsidRPr="00A41440" w:rsidRDefault="0041446C" w:rsidP="007B7BF0">
            <w:pPr>
              <w:jc w:val="center"/>
              <w:rPr>
                <w:color w:val="000000"/>
                <w:sz w:val="22"/>
                <w:szCs w:val="22"/>
              </w:rPr>
            </w:pPr>
            <w:r w:rsidRPr="00A41440">
              <w:rPr>
                <w:color w:val="000000"/>
                <w:sz w:val="22"/>
                <w:szCs w:val="22"/>
              </w:rPr>
              <w:t>Тип</w:t>
            </w:r>
          </w:p>
        </w:tc>
        <w:tc>
          <w:tcPr>
            <w:tcW w:w="878" w:type="dxa"/>
            <w:vMerge w:val="restart"/>
            <w:shd w:val="clear" w:color="auto" w:fill="auto"/>
            <w:hideMark/>
          </w:tcPr>
          <w:p w14:paraId="1044DFD7" w14:textId="77777777" w:rsidR="0041446C" w:rsidRPr="00E64953" w:rsidRDefault="0041446C" w:rsidP="007B7BF0">
            <w:pPr>
              <w:jc w:val="center"/>
              <w:rPr>
                <w:sz w:val="22"/>
                <w:szCs w:val="22"/>
              </w:rPr>
            </w:pPr>
            <w:r w:rsidRPr="00E64953">
              <w:rPr>
                <w:sz w:val="22"/>
                <w:szCs w:val="22"/>
              </w:rPr>
              <w:t>Ед.</w:t>
            </w:r>
          </w:p>
          <w:p w14:paraId="3D4BF434" w14:textId="77777777" w:rsidR="0041446C" w:rsidRPr="00E64953" w:rsidRDefault="0041446C" w:rsidP="007B7BF0">
            <w:pPr>
              <w:jc w:val="center"/>
              <w:rPr>
                <w:b/>
                <w:sz w:val="22"/>
                <w:szCs w:val="22"/>
              </w:rPr>
            </w:pPr>
            <w:r w:rsidRPr="00E64953">
              <w:rPr>
                <w:sz w:val="22"/>
                <w:szCs w:val="22"/>
              </w:rPr>
              <w:t>изм.</w:t>
            </w:r>
          </w:p>
          <w:p w14:paraId="25E4321A" w14:textId="77777777" w:rsidR="0041446C" w:rsidRPr="00E64953" w:rsidRDefault="0041446C" w:rsidP="007B7BF0">
            <w:pPr>
              <w:snapToGrid w:val="0"/>
              <w:jc w:val="center"/>
              <w:rPr>
                <w:sz w:val="22"/>
                <w:szCs w:val="22"/>
              </w:rPr>
            </w:pPr>
          </w:p>
        </w:tc>
        <w:tc>
          <w:tcPr>
            <w:tcW w:w="708" w:type="dxa"/>
            <w:vMerge w:val="restart"/>
            <w:shd w:val="clear" w:color="auto" w:fill="auto"/>
            <w:hideMark/>
          </w:tcPr>
          <w:p w14:paraId="3E62E6AA" w14:textId="77777777" w:rsidR="0041446C" w:rsidRPr="00E64953" w:rsidRDefault="0041446C" w:rsidP="007B7BF0">
            <w:pPr>
              <w:snapToGrid w:val="0"/>
              <w:jc w:val="center"/>
              <w:rPr>
                <w:sz w:val="22"/>
                <w:szCs w:val="22"/>
              </w:rPr>
            </w:pPr>
            <w:r w:rsidRPr="00E64953">
              <w:rPr>
                <w:sz w:val="22"/>
                <w:szCs w:val="22"/>
              </w:rPr>
              <w:t>Кол.</w:t>
            </w:r>
          </w:p>
        </w:tc>
        <w:tc>
          <w:tcPr>
            <w:tcW w:w="1560" w:type="dxa"/>
            <w:vMerge w:val="restart"/>
            <w:shd w:val="clear" w:color="auto" w:fill="auto"/>
            <w:hideMark/>
          </w:tcPr>
          <w:p w14:paraId="7337CBB7" w14:textId="77777777" w:rsidR="0041446C" w:rsidRPr="00E64953" w:rsidRDefault="0041446C" w:rsidP="007B7BF0">
            <w:pPr>
              <w:jc w:val="center"/>
              <w:rPr>
                <w:b/>
                <w:sz w:val="22"/>
                <w:szCs w:val="22"/>
              </w:rPr>
            </w:pPr>
            <w:r w:rsidRPr="00E64953">
              <w:rPr>
                <w:sz w:val="22"/>
                <w:szCs w:val="22"/>
              </w:rPr>
              <w:t>Цена услуги, руб.</w:t>
            </w:r>
            <w:r>
              <w:rPr>
                <w:sz w:val="22"/>
                <w:szCs w:val="22"/>
              </w:rPr>
              <w:t>, вкл. НДС</w:t>
            </w:r>
          </w:p>
          <w:p w14:paraId="3E8F2204" w14:textId="77777777" w:rsidR="0041446C" w:rsidRPr="00E64953" w:rsidRDefault="0041446C" w:rsidP="007B7BF0">
            <w:pPr>
              <w:jc w:val="center"/>
              <w:rPr>
                <w:sz w:val="22"/>
                <w:szCs w:val="22"/>
              </w:rPr>
            </w:pPr>
          </w:p>
        </w:tc>
        <w:tc>
          <w:tcPr>
            <w:tcW w:w="1701" w:type="dxa"/>
            <w:vMerge w:val="restart"/>
            <w:shd w:val="clear" w:color="auto" w:fill="auto"/>
            <w:hideMark/>
          </w:tcPr>
          <w:p w14:paraId="1418DB15" w14:textId="77777777" w:rsidR="0041446C" w:rsidRPr="00E64953" w:rsidRDefault="0041446C" w:rsidP="007B7BF0">
            <w:pPr>
              <w:jc w:val="center"/>
              <w:rPr>
                <w:sz w:val="22"/>
                <w:szCs w:val="22"/>
              </w:rPr>
            </w:pPr>
            <w:r w:rsidRPr="00E64953">
              <w:rPr>
                <w:sz w:val="22"/>
                <w:szCs w:val="22"/>
              </w:rPr>
              <w:t>Сумма, руб.</w:t>
            </w:r>
            <w:r>
              <w:rPr>
                <w:sz w:val="22"/>
                <w:szCs w:val="22"/>
              </w:rPr>
              <w:t>, вкл. НДС</w:t>
            </w:r>
          </w:p>
        </w:tc>
      </w:tr>
      <w:tr w:rsidR="0041446C" w:rsidRPr="00A41440" w14:paraId="7B9311C5" w14:textId="77777777" w:rsidTr="007B7BF0">
        <w:trPr>
          <w:trHeight w:val="1020"/>
        </w:trPr>
        <w:tc>
          <w:tcPr>
            <w:tcW w:w="755" w:type="dxa"/>
            <w:vMerge/>
            <w:vAlign w:val="center"/>
            <w:hideMark/>
          </w:tcPr>
          <w:p w14:paraId="516F37A4" w14:textId="77777777" w:rsidR="0041446C" w:rsidRPr="00A41440" w:rsidRDefault="0041446C" w:rsidP="007B7BF0">
            <w:pPr>
              <w:jc w:val="center"/>
              <w:rPr>
                <w:color w:val="000000"/>
                <w:sz w:val="22"/>
                <w:szCs w:val="22"/>
              </w:rPr>
            </w:pPr>
          </w:p>
        </w:tc>
        <w:tc>
          <w:tcPr>
            <w:tcW w:w="2756" w:type="dxa"/>
            <w:vMerge/>
            <w:vAlign w:val="center"/>
            <w:hideMark/>
          </w:tcPr>
          <w:p w14:paraId="32B67B60" w14:textId="77777777" w:rsidR="0041446C" w:rsidRPr="00A41440" w:rsidRDefault="0041446C" w:rsidP="007B7BF0">
            <w:pPr>
              <w:jc w:val="center"/>
              <w:rPr>
                <w:color w:val="000000"/>
                <w:sz w:val="22"/>
                <w:szCs w:val="22"/>
              </w:rPr>
            </w:pPr>
          </w:p>
        </w:tc>
        <w:tc>
          <w:tcPr>
            <w:tcW w:w="1849" w:type="dxa"/>
            <w:vMerge/>
            <w:vAlign w:val="center"/>
            <w:hideMark/>
          </w:tcPr>
          <w:p w14:paraId="1DA7E1D3" w14:textId="77777777" w:rsidR="0041446C" w:rsidRPr="00A41440" w:rsidRDefault="0041446C" w:rsidP="007B7BF0">
            <w:pPr>
              <w:jc w:val="center"/>
              <w:rPr>
                <w:color w:val="000000"/>
                <w:sz w:val="22"/>
                <w:szCs w:val="22"/>
              </w:rPr>
            </w:pPr>
          </w:p>
        </w:tc>
        <w:tc>
          <w:tcPr>
            <w:tcW w:w="878" w:type="dxa"/>
            <w:vMerge/>
            <w:vAlign w:val="center"/>
            <w:hideMark/>
          </w:tcPr>
          <w:p w14:paraId="4C8F2E39" w14:textId="77777777" w:rsidR="0041446C" w:rsidRPr="00A41440" w:rsidRDefault="0041446C" w:rsidP="007B7BF0">
            <w:pPr>
              <w:jc w:val="center"/>
              <w:rPr>
                <w:color w:val="000000"/>
                <w:sz w:val="22"/>
                <w:szCs w:val="22"/>
              </w:rPr>
            </w:pPr>
          </w:p>
        </w:tc>
        <w:tc>
          <w:tcPr>
            <w:tcW w:w="708" w:type="dxa"/>
            <w:vMerge/>
            <w:vAlign w:val="center"/>
            <w:hideMark/>
          </w:tcPr>
          <w:p w14:paraId="2BED20FE" w14:textId="77777777" w:rsidR="0041446C" w:rsidRPr="00A41440" w:rsidRDefault="0041446C" w:rsidP="007B7BF0">
            <w:pPr>
              <w:jc w:val="center"/>
              <w:rPr>
                <w:color w:val="000000"/>
                <w:sz w:val="22"/>
                <w:szCs w:val="22"/>
              </w:rPr>
            </w:pPr>
          </w:p>
        </w:tc>
        <w:tc>
          <w:tcPr>
            <w:tcW w:w="1560" w:type="dxa"/>
            <w:vMerge/>
            <w:vAlign w:val="center"/>
            <w:hideMark/>
          </w:tcPr>
          <w:p w14:paraId="43177369" w14:textId="77777777" w:rsidR="0041446C" w:rsidRPr="00A41440" w:rsidRDefault="0041446C" w:rsidP="007B7BF0">
            <w:pPr>
              <w:jc w:val="center"/>
              <w:rPr>
                <w:color w:val="000000"/>
                <w:sz w:val="22"/>
                <w:szCs w:val="22"/>
              </w:rPr>
            </w:pPr>
          </w:p>
        </w:tc>
        <w:tc>
          <w:tcPr>
            <w:tcW w:w="1701" w:type="dxa"/>
            <w:vMerge/>
            <w:vAlign w:val="center"/>
            <w:hideMark/>
          </w:tcPr>
          <w:p w14:paraId="75B35364" w14:textId="77777777" w:rsidR="0041446C" w:rsidRPr="00A41440" w:rsidRDefault="0041446C" w:rsidP="007B7BF0">
            <w:pPr>
              <w:jc w:val="center"/>
              <w:rPr>
                <w:color w:val="000000"/>
                <w:sz w:val="22"/>
                <w:szCs w:val="22"/>
              </w:rPr>
            </w:pPr>
          </w:p>
        </w:tc>
      </w:tr>
      <w:tr w:rsidR="004670D3" w:rsidRPr="00A41440" w14:paraId="210A38DF" w14:textId="77777777" w:rsidTr="007B7BF0">
        <w:trPr>
          <w:trHeight w:val="1050"/>
        </w:trPr>
        <w:tc>
          <w:tcPr>
            <w:tcW w:w="755" w:type="dxa"/>
            <w:shd w:val="clear" w:color="auto" w:fill="auto"/>
            <w:vAlign w:val="center"/>
            <w:hideMark/>
          </w:tcPr>
          <w:p w14:paraId="541DA8E1" w14:textId="77777777" w:rsidR="004670D3" w:rsidRPr="00A41440" w:rsidRDefault="004670D3" w:rsidP="004670D3">
            <w:pPr>
              <w:jc w:val="center"/>
              <w:rPr>
                <w:color w:val="000000"/>
                <w:sz w:val="22"/>
                <w:szCs w:val="22"/>
              </w:rPr>
            </w:pPr>
            <w:r w:rsidRPr="00A41440">
              <w:rPr>
                <w:color w:val="000000"/>
                <w:sz w:val="22"/>
                <w:szCs w:val="22"/>
              </w:rPr>
              <w:t>1</w:t>
            </w:r>
          </w:p>
        </w:tc>
        <w:tc>
          <w:tcPr>
            <w:tcW w:w="2756" w:type="dxa"/>
            <w:shd w:val="clear" w:color="auto" w:fill="auto"/>
            <w:vAlign w:val="center"/>
            <w:hideMark/>
          </w:tcPr>
          <w:p w14:paraId="10E49263" w14:textId="4078BBDE" w:rsidR="004670D3" w:rsidRPr="00A41440" w:rsidRDefault="004670D3" w:rsidP="004670D3">
            <w:pPr>
              <w:jc w:val="center"/>
              <w:rPr>
                <w:color w:val="000000"/>
                <w:sz w:val="22"/>
                <w:szCs w:val="22"/>
              </w:rPr>
            </w:pPr>
            <w:r w:rsidRPr="00A41440">
              <w:rPr>
                <w:sz w:val="22"/>
                <w:szCs w:val="22"/>
              </w:rPr>
              <w:t xml:space="preserve">Поверка </w:t>
            </w:r>
            <w:r>
              <w:rPr>
                <w:sz w:val="22"/>
                <w:szCs w:val="22"/>
              </w:rPr>
              <w:t>КМ-АР-01 «Диамант», комплектация спирограф.</w:t>
            </w:r>
          </w:p>
        </w:tc>
        <w:tc>
          <w:tcPr>
            <w:tcW w:w="1849" w:type="dxa"/>
            <w:shd w:val="clear" w:color="auto" w:fill="auto"/>
            <w:vAlign w:val="center"/>
            <w:hideMark/>
          </w:tcPr>
          <w:p w14:paraId="2BD0A0DB" w14:textId="1B396E8C" w:rsidR="004670D3" w:rsidRPr="00A41440" w:rsidRDefault="004670D3" w:rsidP="004670D3">
            <w:pPr>
              <w:jc w:val="center"/>
              <w:rPr>
                <w:color w:val="000000"/>
                <w:sz w:val="22"/>
                <w:szCs w:val="22"/>
              </w:rPr>
            </w:pPr>
            <w:r>
              <w:rPr>
                <w:sz w:val="22"/>
                <w:szCs w:val="22"/>
              </w:rPr>
              <w:t>Спирограф «Диамант-С»</w:t>
            </w:r>
          </w:p>
        </w:tc>
        <w:tc>
          <w:tcPr>
            <w:tcW w:w="878" w:type="dxa"/>
            <w:shd w:val="clear" w:color="auto" w:fill="auto"/>
            <w:noWrap/>
            <w:vAlign w:val="center"/>
            <w:hideMark/>
          </w:tcPr>
          <w:p w14:paraId="7DB7B092" w14:textId="77777777" w:rsidR="004670D3" w:rsidRPr="00A41440" w:rsidRDefault="004670D3" w:rsidP="004670D3">
            <w:pPr>
              <w:jc w:val="center"/>
              <w:rPr>
                <w:color w:val="000000"/>
                <w:sz w:val="22"/>
                <w:szCs w:val="22"/>
              </w:rPr>
            </w:pPr>
            <w:r w:rsidRPr="00A41440">
              <w:rPr>
                <w:color w:val="000000"/>
                <w:sz w:val="22"/>
                <w:szCs w:val="22"/>
              </w:rPr>
              <w:t>штука</w:t>
            </w:r>
          </w:p>
        </w:tc>
        <w:tc>
          <w:tcPr>
            <w:tcW w:w="708" w:type="dxa"/>
            <w:shd w:val="clear" w:color="auto" w:fill="auto"/>
            <w:vAlign w:val="center"/>
            <w:hideMark/>
          </w:tcPr>
          <w:p w14:paraId="0AFDC807" w14:textId="58B063CE" w:rsidR="004670D3" w:rsidRPr="00A41440" w:rsidRDefault="004670D3" w:rsidP="004670D3">
            <w:pPr>
              <w:jc w:val="center"/>
              <w:rPr>
                <w:color w:val="000000"/>
                <w:sz w:val="22"/>
                <w:szCs w:val="22"/>
              </w:rPr>
            </w:pPr>
            <w:r>
              <w:rPr>
                <w:sz w:val="22"/>
                <w:szCs w:val="22"/>
              </w:rPr>
              <w:t>3</w:t>
            </w:r>
          </w:p>
        </w:tc>
        <w:tc>
          <w:tcPr>
            <w:tcW w:w="1560" w:type="dxa"/>
            <w:shd w:val="clear" w:color="auto" w:fill="auto"/>
            <w:vAlign w:val="center"/>
          </w:tcPr>
          <w:p w14:paraId="44EF791A" w14:textId="0552B51F" w:rsidR="004670D3" w:rsidRPr="00A41440" w:rsidRDefault="004670D3" w:rsidP="004670D3">
            <w:pPr>
              <w:jc w:val="center"/>
              <w:rPr>
                <w:color w:val="000000"/>
                <w:sz w:val="22"/>
                <w:szCs w:val="22"/>
              </w:rPr>
            </w:pPr>
          </w:p>
        </w:tc>
        <w:tc>
          <w:tcPr>
            <w:tcW w:w="1701" w:type="dxa"/>
            <w:shd w:val="clear" w:color="auto" w:fill="auto"/>
            <w:noWrap/>
            <w:vAlign w:val="center"/>
          </w:tcPr>
          <w:p w14:paraId="3205BC01" w14:textId="50FB2BF2" w:rsidR="004670D3" w:rsidRPr="00A41440" w:rsidRDefault="004670D3" w:rsidP="004670D3">
            <w:pPr>
              <w:jc w:val="center"/>
              <w:rPr>
                <w:color w:val="000000"/>
                <w:sz w:val="22"/>
                <w:szCs w:val="22"/>
              </w:rPr>
            </w:pPr>
          </w:p>
        </w:tc>
      </w:tr>
    </w:tbl>
    <w:p w14:paraId="0354C4CA" w14:textId="77777777" w:rsidR="0041446C" w:rsidRPr="00E64953" w:rsidRDefault="0041446C" w:rsidP="0041446C">
      <w:pPr>
        <w:tabs>
          <w:tab w:val="left" w:pos="7995"/>
        </w:tabs>
        <w:rPr>
          <w:b/>
          <w:sz w:val="22"/>
          <w:szCs w:val="22"/>
        </w:rPr>
      </w:pPr>
      <w:r w:rsidRPr="00E64953">
        <w:rPr>
          <w:b/>
          <w:sz w:val="22"/>
          <w:szCs w:val="22"/>
        </w:rPr>
        <w:tab/>
      </w:r>
    </w:p>
    <w:p w14:paraId="660E2B22" w14:textId="77777777" w:rsidR="0041446C" w:rsidRPr="004B0C7A" w:rsidRDefault="0041446C" w:rsidP="0041446C">
      <w:pPr>
        <w:tabs>
          <w:tab w:val="left" w:pos="7995"/>
        </w:tabs>
        <w:jc w:val="center"/>
        <w:rPr>
          <w:b/>
          <w:sz w:val="22"/>
          <w:szCs w:val="22"/>
        </w:rPr>
      </w:pPr>
    </w:p>
    <w:p w14:paraId="4899A892" w14:textId="56E92F22" w:rsidR="0041446C" w:rsidRPr="004B0C7A" w:rsidRDefault="0041446C" w:rsidP="0041446C">
      <w:pPr>
        <w:rPr>
          <w:b/>
          <w:sz w:val="22"/>
          <w:szCs w:val="22"/>
        </w:rPr>
      </w:pPr>
      <w:r w:rsidRPr="004B0C7A">
        <w:rPr>
          <w:b/>
          <w:sz w:val="22"/>
          <w:szCs w:val="22"/>
        </w:rPr>
        <w:t xml:space="preserve">Итого: Цена Контракта составляет </w:t>
      </w:r>
      <w:r w:rsidR="004670D3">
        <w:rPr>
          <w:b/>
          <w:sz w:val="22"/>
          <w:szCs w:val="22"/>
        </w:rPr>
        <w:t>________</w:t>
      </w:r>
      <w:r w:rsidRPr="004B0C7A">
        <w:rPr>
          <w:b/>
          <w:sz w:val="22"/>
          <w:szCs w:val="22"/>
        </w:rPr>
        <w:t xml:space="preserve"> руб. </w:t>
      </w:r>
      <w:r w:rsidR="004670D3">
        <w:rPr>
          <w:b/>
          <w:sz w:val="22"/>
          <w:szCs w:val="22"/>
        </w:rPr>
        <w:t>__</w:t>
      </w:r>
      <w:r w:rsidRPr="004B0C7A">
        <w:rPr>
          <w:b/>
          <w:sz w:val="22"/>
          <w:szCs w:val="22"/>
        </w:rPr>
        <w:t xml:space="preserve"> коп., НДС </w:t>
      </w:r>
      <w:r w:rsidR="004670D3">
        <w:rPr>
          <w:b/>
          <w:sz w:val="22"/>
          <w:szCs w:val="22"/>
        </w:rPr>
        <w:t>__</w:t>
      </w:r>
      <w:r w:rsidRPr="004B0C7A">
        <w:rPr>
          <w:b/>
          <w:sz w:val="22"/>
          <w:szCs w:val="22"/>
        </w:rPr>
        <w:t xml:space="preserve">% - </w:t>
      </w:r>
      <w:r w:rsidR="004670D3">
        <w:rPr>
          <w:b/>
          <w:sz w:val="22"/>
          <w:szCs w:val="22"/>
        </w:rPr>
        <w:t>________</w:t>
      </w:r>
      <w:r w:rsidRPr="004B0C7A">
        <w:rPr>
          <w:b/>
          <w:sz w:val="22"/>
          <w:szCs w:val="22"/>
        </w:rPr>
        <w:t xml:space="preserve"> руб. </w:t>
      </w:r>
      <w:r w:rsidR="004670D3">
        <w:rPr>
          <w:b/>
          <w:sz w:val="22"/>
          <w:szCs w:val="22"/>
        </w:rPr>
        <w:t>__</w:t>
      </w:r>
      <w:r w:rsidRPr="004B0C7A">
        <w:rPr>
          <w:b/>
          <w:sz w:val="22"/>
          <w:szCs w:val="22"/>
        </w:rPr>
        <w:t xml:space="preserve"> коп.   </w:t>
      </w:r>
    </w:p>
    <w:p w14:paraId="49E4C520" w14:textId="77777777" w:rsidR="0041446C" w:rsidRPr="00E64953" w:rsidRDefault="0041446C" w:rsidP="0041446C">
      <w:pPr>
        <w:tabs>
          <w:tab w:val="left" w:pos="7995"/>
        </w:tabs>
        <w:jc w:val="center"/>
        <w:rPr>
          <w:b/>
          <w:sz w:val="22"/>
          <w:szCs w:val="22"/>
        </w:rPr>
      </w:pPr>
    </w:p>
    <w:p w14:paraId="686B3F87" w14:textId="77777777" w:rsidR="0041446C" w:rsidRPr="00E64953" w:rsidRDefault="0041446C" w:rsidP="0041446C">
      <w:pPr>
        <w:jc w:val="both"/>
        <w:rPr>
          <w:b/>
          <w:sz w:val="22"/>
          <w:szCs w:val="22"/>
          <w:u w:val="single"/>
        </w:rPr>
      </w:pPr>
    </w:p>
    <w:tbl>
      <w:tblPr>
        <w:tblW w:w="0" w:type="auto"/>
        <w:tblLook w:val="04A0" w:firstRow="1" w:lastRow="0" w:firstColumn="1" w:lastColumn="0" w:noHBand="0" w:noVBand="1"/>
      </w:tblPr>
      <w:tblGrid>
        <w:gridCol w:w="4759"/>
        <w:gridCol w:w="4595"/>
      </w:tblGrid>
      <w:tr w:rsidR="0041446C" w:rsidRPr="00C476E2" w14:paraId="29F92C9C" w14:textId="77777777" w:rsidTr="007B7BF0">
        <w:tc>
          <w:tcPr>
            <w:tcW w:w="4846" w:type="dxa"/>
            <w:shd w:val="clear" w:color="auto" w:fill="auto"/>
          </w:tcPr>
          <w:p w14:paraId="75711540" w14:textId="77777777" w:rsidR="0041446C" w:rsidRPr="00C476E2" w:rsidRDefault="0041446C" w:rsidP="007B7BF0">
            <w:pPr>
              <w:rPr>
                <w:b/>
                <w:sz w:val="22"/>
                <w:szCs w:val="22"/>
              </w:rPr>
            </w:pPr>
            <w:r w:rsidRPr="00C476E2">
              <w:rPr>
                <w:b/>
                <w:sz w:val="22"/>
                <w:szCs w:val="22"/>
              </w:rPr>
              <w:t>Заказчик:</w:t>
            </w:r>
          </w:p>
        </w:tc>
        <w:tc>
          <w:tcPr>
            <w:tcW w:w="4724" w:type="dxa"/>
            <w:shd w:val="clear" w:color="auto" w:fill="auto"/>
          </w:tcPr>
          <w:p w14:paraId="0E493815" w14:textId="77777777" w:rsidR="0041446C" w:rsidRPr="00C476E2" w:rsidRDefault="0041446C" w:rsidP="007B7BF0">
            <w:pPr>
              <w:rPr>
                <w:b/>
                <w:sz w:val="22"/>
                <w:szCs w:val="22"/>
              </w:rPr>
            </w:pPr>
            <w:r w:rsidRPr="00C476E2">
              <w:rPr>
                <w:b/>
                <w:sz w:val="22"/>
                <w:szCs w:val="22"/>
              </w:rPr>
              <w:t>Исполнитель:</w:t>
            </w:r>
          </w:p>
        </w:tc>
      </w:tr>
      <w:tr w:rsidR="0041446C" w:rsidRPr="00C476E2" w14:paraId="5409CD81" w14:textId="77777777" w:rsidTr="007B7BF0">
        <w:trPr>
          <w:trHeight w:val="1343"/>
        </w:trPr>
        <w:tc>
          <w:tcPr>
            <w:tcW w:w="4846" w:type="dxa"/>
            <w:shd w:val="clear" w:color="auto" w:fill="auto"/>
          </w:tcPr>
          <w:p w14:paraId="5731323D" w14:textId="77777777" w:rsidR="0041446C" w:rsidRPr="00C476E2" w:rsidRDefault="0041446C" w:rsidP="007B7BF0">
            <w:pPr>
              <w:jc w:val="both"/>
              <w:rPr>
                <w:rFonts w:eastAsia="Calibri"/>
                <w:sz w:val="22"/>
                <w:szCs w:val="22"/>
                <w:lang w:eastAsia="en-US"/>
              </w:rPr>
            </w:pPr>
            <w:r w:rsidRPr="00C476E2">
              <w:rPr>
                <w:rFonts w:eastAsia="Calibri"/>
                <w:sz w:val="22"/>
                <w:szCs w:val="22"/>
                <w:lang w:eastAsia="en-US"/>
              </w:rPr>
              <w:t xml:space="preserve">СПб ГБУЗ «Городская поликлиника №94» </w:t>
            </w:r>
          </w:p>
          <w:p w14:paraId="156138A3" w14:textId="77777777" w:rsidR="0041446C" w:rsidRPr="00C476E2" w:rsidRDefault="0041446C" w:rsidP="007B7BF0">
            <w:pPr>
              <w:jc w:val="both"/>
              <w:rPr>
                <w:rFonts w:eastAsia="Calibri"/>
                <w:sz w:val="22"/>
                <w:szCs w:val="22"/>
                <w:lang w:eastAsia="en-US"/>
              </w:rPr>
            </w:pPr>
          </w:p>
          <w:p w14:paraId="4DC67CF6" w14:textId="77777777" w:rsidR="0041446C" w:rsidRDefault="0041446C" w:rsidP="007B7BF0">
            <w:pPr>
              <w:rPr>
                <w:b/>
                <w:sz w:val="22"/>
                <w:szCs w:val="22"/>
              </w:rPr>
            </w:pPr>
            <w:r w:rsidRPr="00C476E2">
              <w:rPr>
                <w:b/>
                <w:sz w:val="22"/>
                <w:szCs w:val="22"/>
              </w:rPr>
              <w:t>Главный врач ______________________________ М. Н. Агеев</w:t>
            </w:r>
          </w:p>
          <w:p w14:paraId="52B4C89A" w14:textId="77777777" w:rsidR="0041446C" w:rsidRPr="00C476E2" w:rsidRDefault="0041446C" w:rsidP="007B7BF0">
            <w:pPr>
              <w:rPr>
                <w:b/>
                <w:sz w:val="22"/>
                <w:szCs w:val="22"/>
              </w:rPr>
            </w:pPr>
            <w:r>
              <w:rPr>
                <w:b/>
                <w:sz w:val="22"/>
                <w:szCs w:val="22"/>
              </w:rPr>
              <w:t>Подписано ЭЦП</w:t>
            </w:r>
          </w:p>
        </w:tc>
        <w:tc>
          <w:tcPr>
            <w:tcW w:w="4724" w:type="dxa"/>
            <w:shd w:val="clear" w:color="auto" w:fill="auto"/>
          </w:tcPr>
          <w:p w14:paraId="6B38BA9D" w14:textId="4AC20497" w:rsidR="0041446C" w:rsidRDefault="0041446C" w:rsidP="007B7BF0">
            <w:pPr>
              <w:tabs>
                <w:tab w:val="center" w:pos="2466"/>
              </w:tabs>
              <w:autoSpaceDE w:val="0"/>
              <w:autoSpaceDN w:val="0"/>
              <w:adjustRightInd w:val="0"/>
              <w:rPr>
                <w:sz w:val="21"/>
                <w:szCs w:val="21"/>
              </w:rPr>
            </w:pPr>
          </w:p>
          <w:p w14:paraId="1036FB83" w14:textId="77777777" w:rsidR="004670D3" w:rsidRDefault="004670D3" w:rsidP="007B7BF0">
            <w:pPr>
              <w:tabs>
                <w:tab w:val="center" w:pos="2466"/>
              </w:tabs>
              <w:autoSpaceDE w:val="0"/>
              <w:autoSpaceDN w:val="0"/>
              <w:adjustRightInd w:val="0"/>
              <w:rPr>
                <w:b/>
                <w:sz w:val="21"/>
                <w:szCs w:val="21"/>
              </w:rPr>
            </w:pPr>
          </w:p>
          <w:p w14:paraId="59061BEF" w14:textId="77777777" w:rsidR="004670D3" w:rsidRDefault="004670D3" w:rsidP="007B7BF0">
            <w:pPr>
              <w:pStyle w:val="ConsPlusNonformat"/>
              <w:jc w:val="both"/>
              <w:rPr>
                <w:rFonts w:ascii="Times New Roman" w:hAnsi="Times New Roman" w:cs="Times New Roman"/>
                <w:b/>
              </w:rPr>
            </w:pPr>
          </w:p>
          <w:p w14:paraId="36D1727B" w14:textId="5A6A87C0" w:rsidR="0041446C" w:rsidRDefault="0041446C" w:rsidP="007B7BF0">
            <w:pPr>
              <w:pStyle w:val="ConsPlusNonformat"/>
              <w:jc w:val="both"/>
              <w:rPr>
                <w:rFonts w:ascii="Times New Roman" w:hAnsi="Times New Roman" w:cs="Times New Roman"/>
                <w:b/>
                <w:sz w:val="21"/>
                <w:szCs w:val="21"/>
              </w:rPr>
            </w:pPr>
            <w:r>
              <w:rPr>
                <w:rFonts w:ascii="Times New Roman" w:hAnsi="Times New Roman" w:cs="Times New Roman"/>
                <w:b/>
              </w:rPr>
              <w:t xml:space="preserve">_______________________ </w:t>
            </w:r>
          </w:p>
          <w:p w14:paraId="1C21B42C" w14:textId="77777777" w:rsidR="0041446C" w:rsidRPr="00C476E2" w:rsidRDefault="0041446C" w:rsidP="007B7BF0">
            <w:pPr>
              <w:pStyle w:val="ConsPlusNonformat"/>
              <w:jc w:val="both"/>
              <w:rPr>
                <w:rFonts w:ascii="Times New Roman" w:hAnsi="Times New Roman" w:cs="Times New Roman"/>
                <w:b/>
              </w:rPr>
            </w:pPr>
            <w:r>
              <w:rPr>
                <w:rFonts w:ascii="Times New Roman" w:hAnsi="Times New Roman" w:cs="Times New Roman"/>
                <w:b/>
              </w:rPr>
              <w:t>Подписано ЭЦП</w:t>
            </w:r>
          </w:p>
        </w:tc>
      </w:tr>
    </w:tbl>
    <w:p w14:paraId="171DBFAF" w14:textId="77777777" w:rsidR="0041446C" w:rsidRDefault="0041446C" w:rsidP="0041446C">
      <w:pPr>
        <w:pStyle w:val="ConsPlusNormal"/>
        <w:jc w:val="center"/>
        <w:rPr>
          <w:rFonts w:ascii="Times New Roman" w:hAnsi="Times New Roman"/>
          <w:sz w:val="16"/>
          <w:szCs w:val="20"/>
        </w:rPr>
      </w:pPr>
      <w:r>
        <w:rPr>
          <w:rFonts w:ascii="Times New Roman" w:hAnsi="Times New Roman"/>
          <w:i/>
          <w:sz w:val="16"/>
        </w:rPr>
        <w:t>Контракт подписан электронной подписью и заключен в соответствии со ст. 51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14:paraId="6B4F4CAD" w14:textId="77777777" w:rsidR="0041446C" w:rsidRPr="00E64953" w:rsidRDefault="0041446C" w:rsidP="0041446C">
      <w:pPr>
        <w:rPr>
          <w:sz w:val="22"/>
          <w:szCs w:val="22"/>
        </w:rPr>
      </w:pPr>
    </w:p>
    <w:p w14:paraId="5EB2D333" w14:textId="77777777" w:rsidR="00D74A82" w:rsidRDefault="00AD79BD"/>
    <w:sectPr w:rsidR="00D74A82" w:rsidSect="00A41440">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start w:val="1"/>
      <w:numFmt w:val="decimal"/>
      <w:lvlText w:val="%1"/>
      <w:lvlJc w:val="center"/>
      <w:pPr>
        <w:tabs>
          <w:tab w:val="num" w:pos="72"/>
        </w:tabs>
        <w:ind w:left="72" w:hanging="15"/>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5B040336"/>
    <w:multiLevelType w:val="multilevel"/>
    <w:tmpl w:val="2912FA5C"/>
    <w:lvl w:ilvl="0">
      <w:start w:val="1"/>
      <w:numFmt w:val="decimal"/>
      <w:lvlText w:val="%1."/>
      <w:lvlJc w:val="left"/>
      <w:pPr>
        <w:ind w:left="555" w:hanging="555"/>
      </w:pPr>
      <w:rPr>
        <w:rFonts w:hint="default"/>
      </w:rPr>
    </w:lvl>
    <w:lvl w:ilvl="1">
      <w:start w:val="1"/>
      <w:numFmt w:val="decimal"/>
      <w:lvlText w:val="%1.%2."/>
      <w:lvlJc w:val="left"/>
      <w:pPr>
        <w:ind w:left="1122" w:hanging="55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4E65"/>
    <w:rsid w:val="00300B50"/>
    <w:rsid w:val="0041446C"/>
    <w:rsid w:val="004670D3"/>
    <w:rsid w:val="00574FD0"/>
    <w:rsid w:val="005D4E65"/>
    <w:rsid w:val="00762092"/>
    <w:rsid w:val="008E4448"/>
    <w:rsid w:val="00920FB9"/>
    <w:rsid w:val="00AD79BD"/>
    <w:rsid w:val="00C41AE6"/>
    <w:rsid w:val="00CE6B77"/>
    <w:rsid w:val="00EC17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5879EE"/>
  <w15:chartTrackingRefBased/>
  <w15:docId w15:val="{C2130E96-62BC-43DE-B0C9-52F3F8A18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1446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Список 1,Body Text Char,Основной текст Знак Знак,Список 1 Знак Знак,Основной текст Знак Знак Знак,Список 1 Знак Знак Знак,Body Text Char Знак Знак Знак, Знак Знак Знак Знак, Знак Знак Знак,Основной текст Знак4 Знак"/>
    <w:basedOn w:val="a"/>
    <w:link w:val="a4"/>
    <w:uiPriority w:val="99"/>
    <w:qFormat/>
    <w:rsid w:val="0041446C"/>
    <w:pPr>
      <w:jc w:val="both"/>
    </w:pPr>
  </w:style>
  <w:style w:type="character" w:customStyle="1" w:styleId="a4">
    <w:name w:val="Основной текст Знак"/>
    <w:aliases w:val="Список 1 Знак,Body Text Char Знак,Основной текст Знак Знак Знак1,Список 1 Знак Знак Знак1,Основной текст Знак Знак Знак Знак,Список 1 Знак Знак Знак Знак,Body Text Char Знак Знак Знак Знак, Знак Знак Знак Знак Знак"/>
    <w:basedOn w:val="a0"/>
    <w:link w:val="a3"/>
    <w:uiPriority w:val="99"/>
    <w:rsid w:val="0041446C"/>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41446C"/>
    <w:pPr>
      <w:widowControl w:val="0"/>
      <w:autoSpaceDE w:val="0"/>
      <w:autoSpaceDN w:val="0"/>
      <w:adjustRightInd w:val="0"/>
      <w:spacing w:after="0" w:line="240" w:lineRule="auto"/>
      <w:ind w:firstLine="720"/>
    </w:pPr>
    <w:rPr>
      <w:rFonts w:ascii="Arial" w:eastAsia="Times New Roman" w:hAnsi="Arial" w:cs="Arial"/>
      <w:lang w:eastAsia="ru-RU"/>
    </w:rPr>
  </w:style>
  <w:style w:type="paragraph" w:styleId="a5">
    <w:name w:val="footnote text"/>
    <w:aliases w:val="Текст сноски Знак1 Знак,Текст сноски Знак Знак Знак, Знак7 Знак Знак Знак, Знак7 Знак1 Знак,Текст сноски Знак Знак Знак Знак, Знак7 Знак,Текст сноски Знак Знак Знак1,Знак5,Знак Знак Знак1,Текст сноски Знак Знак1,Знак4 Знак"/>
    <w:basedOn w:val="a"/>
    <w:link w:val="1"/>
    <w:qFormat/>
    <w:rsid w:val="0041446C"/>
    <w:pPr>
      <w:spacing w:after="60"/>
      <w:jc w:val="both"/>
    </w:pPr>
    <w:rPr>
      <w:sz w:val="20"/>
      <w:szCs w:val="20"/>
      <w:lang w:val="x-none" w:eastAsia="x-none"/>
    </w:rPr>
  </w:style>
  <w:style w:type="character" w:customStyle="1" w:styleId="a6">
    <w:name w:val="Текст сноски Знак"/>
    <w:basedOn w:val="a0"/>
    <w:uiPriority w:val="99"/>
    <w:semiHidden/>
    <w:rsid w:val="0041446C"/>
    <w:rPr>
      <w:rFonts w:ascii="Times New Roman" w:eastAsia="Times New Roman" w:hAnsi="Times New Roman" w:cs="Times New Roman"/>
      <w:sz w:val="20"/>
      <w:szCs w:val="20"/>
      <w:lang w:eastAsia="ru-RU"/>
    </w:rPr>
  </w:style>
  <w:style w:type="character" w:customStyle="1" w:styleId="1">
    <w:name w:val="Текст сноски Знак1"/>
    <w:aliases w:val="Текст сноски Знак1 Знак Знак,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Знак5 Знак,Знак Знак Знак1 Знак"/>
    <w:link w:val="a5"/>
    <w:locked/>
    <w:rsid w:val="0041446C"/>
    <w:rPr>
      <w:rFonts w:ascii="Times New Roman" w:eastAsia="Times New Roman" w:hAnsi="Times New Roman" w:cs="Times New Roman"/>
      <w:sz w:val="20"/>
      <w:szCs w:val="20"/>
      <w:lang w:val="x-none" w:eastAsia="x-none"/>
    </w:rPr>
  </w:style>
  <w:style w:type="paragraph" w:styleId="2">
    <w:name w:val="Body Text 2"/>
    <w:aliases w:val=" Знак11 Знак Знак"/>
    <w:basedOn w:val="a"/>
    <w:link w:val="20"/>
    <w:uiPriority w:val="99"/>
    <w:rsid w:val="0041446C"/>
    <w:rPr>
      <w:lang w:val="x-none" w:eastAsia="x-none"/>
    </w:rPr>
  </w:style>
  <w:style w:type="character" w:customStyle="1" w:styleId="20">
    <w:name w:val="Основной текст 2 Знак"/>
    <w:aliases w:val=" Знак11 Знак Знак Знак"/>
    <w:basedOn w:val="a0"/>
    <w:link w:val="2"/>
    <w:uiPriority w:val="99"/>
    <w:rsid w:val="0041446C"/>
    <w:rPr>
      <w:rFonts w:ascii="Times New Roman" w:eastAsia="Times New Roman" w:hAnsi="Times New Roman" w:cs="Times New Roman"/>
      <w:sz w:val="24"/>
      <w:szCs w:val="24"/>
      <w:lang w:val="x-none" w:eastAsia="x-none"/>
    </w:rPr>
  </w:style>
  <w:style w:type="paragraph" w:customStyle="1" w:styleId="ConsPlusNonformat">
    <w:name w:val="ConsPlusNonformat"/>
    <w:link w:val="ConsPlusNonformat0"/>
    <w:uiPriority w:val="99"/>
    <w:qFormat/>
    <w:rsid w:val="0041446C"/>
    <w:pPr>
      <w:autoSpaceDE w:val="0"/>
      <w:autoSpaceDN w:val="0"/>
      <w:adjustRightInd w:val="0"/>
      <w:spacing w:after="0" w:line="240" w:lineRule="auto"/>
    </w:pPr>
    <w:rPr>
      <w:rFonts w:ascii="Courier New" w:eastAsia="Times New Roman" w:hAnsi="Courier New" w:cs="Courier New"/>
      <w:lang w:eastAsia="ru-RU"/>
    </w:rPr>
  </w:style>
  <w:style w:type="character" w:customStyle="1" w:styleId="ConsPlusNormal0">
    <w:name w:val="ConsPlusNormal Знак"/>
    <w:link w:val="ConsPlusNormal"/>
    <w:rsid w:val="0041446C"/>
    <w:rPr>
      <w:rFonts w:ascii="Arial" w:eastAsia="Times New Roman" w:hAnsi="Arial" w:cs="Arial"/>
      <w:lang w:eastAsia="ru-RU"/>
    </w:rPr>
  </w:style>
  <w:style w:type="character" w:customStyle="1" w:styleId="ConsPlusNonformat0">
    <w:name w:val="ConsPlusNonformat Знак"/>
    <w:link w:val="ConsPlusNonformat"/>
    <w:uiPriority w:val="99"/>
    <w:rsid w:val="0041446C"/>
    <w:rPr>
      <w:rFonts w:ascii="Courier New" w:eastAsia="Times New Roman" w:hAnsi="Courier New" w:cs="Courier New"/>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5</Pages>
  <Words>1216</Words>
  <Characters>6937</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User2</dc:creator>
  <cp:keywords/>
  <dc:description/>
  <cp:lastModifiedBy>Людмила</cp:lastModifiedBy>
  <cp:revision>11</cp:revision>
  <dcterms:created xsi:type="dcterms:W3CDTF">2024-01-23T09:34:00Z</dcterms:created>
  <dcterms:modified xsi:type="dcterms:W3CDTF">2024-03-25T09:11:00Z</dcterms:modified>
</cp:coreProperties>
</file>