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D97BC6" w:rsidRPr="00A2068A" w:rsidRDefault="00D97BC6" w:rsidP="00A2068A">
      <w:pPr>
        <w:jc w:val="center"/>
        <w:rPr>
          <w:rFonts w:ascii="Times New Roman" w:hAnsi="Times New Roman" w:cs="Times New Roman"/>
          <w:b/>
          <w:color w:val="333333"/>
          <w:sz w:val="17"/>
          <w:szCs w:val="17"/>
        </w:rPr>
      </w:pPr>
      <w:r w:rsidRPr="00236C3B">
        <w:rPr>
          <w:rFonts w:ascii="Times New Roman" w:hAnsi="Times New Roman" w:cs="Times New Roman"/>
          <w:b/>
        </w:rPr>
        <w:t>КОНТРАКТ №</w:t>
      </w:r>
      <w:r w:rsidRPr="00236C3B">
        <w:rPr>
          <w:rFonts w:ascii="Times New Roman" w:hAnsi="Times New Roman" w:cs="Times New Roman"/>
          <w:b/>
          <w:color w:val="333333"/>
          <w:sz w:val="17"/>
          <w:szCs w:val="17"/>
        </w:rPr>
        <w:t xml:space="preserve"> </w:t>
      </w:r>
    </w:p>
    <w:p w:rsidR="00E03254" w:rsidRPr="001D2E88" w:rsidRDefault="00D97BC6" w:rsidP="00D97BC6">
      <w:pPr>
        <w:rPr>
          <w:rFonts w:ascii="Times New Roman" w:hAnsi="Times New Roman" w:cs="Times New Roman"/>
          <w:sz w:val="24"/>
          <w:szCs w:val="24"/>
        </w:rPr>
      </w:pPr>
      <w:r w:rsidRPr="00236C3B">
        <w:rPr>
          <w:rFonts w:ascii="Times New Roman" w:hAnsi="Times New Roman" w:cs="Times New Roman"/>
        </w:rPr>
        <w:t xml:space="preserve">г. </w:t>
      </w:r>
      <w:r w:rsidRPr="001D2E88">
        <w:rPr>
          <w:rFonts w:ascii="Times New Roman" w:hAnsi="Times New Roman" w:cs="Times New Roman"/>
          <w:sz w:val="24"/>
          <w:szCs w:val="24"/>
        </w:rPr>
        <w:t>Санкт-Петербург</w:t>
      </w:r>
      <w:r w:rsidRPr="001D2E88">
        <w:rPr>
          <w:rFonts w:ascii="Times New Roman" w:hAnsi="Times New Roman" w:cs="Times New Roman"/>
          <w:sz w:val="24"/>
          <w:szCs w:val="24"/>
        </w:rPr>
        <w:tab/>
      </w:r>
      <w:r w:rsidRPr="001D2E88">
        <w:rPr>
          <w:rFonts w:ascii="Times New Roman" w:hAnsi="Times New Roman" w:cs="Times New Roman"/>
          <w:sz w:val="24"/>
          <w:szCs w:val="24"/>
        </w:rPr>
        <w:tab/>
        <w:t xml:space="preserve">             </w:t>
      </w:r>
      <w:r w:rsidRPr="001D2E88">
        <w:rPr>
          <w:rFonts w:ascii="Times New Roman" w:hAnsi="Times New Roman" w:cs="Times New Roman"/>
          <w:sz w:val="24"/>
          <w:szCs w:val="24"/>
        </w:rPr>
        <w:tab/>
      </w:r>
      <w:r w:rsidRPr="001D2E88">
        <w:rPr>
          <w:rFonts w:ascii="Times New Roman" w:hAnsi="Times New Roman" w:cs="Times New Roman"/>
          <w:sz w:val="24"/>
          <w:szCs w:val="24"/>
        </w:rPr>
        <w:tab/>
        <w:t xml:space="preserve">                                 </w:t>
      </w:r>
      <w:r w:rsidR="001D2E88">
        <w:rPr>
          <w:rFonts w:ascii="Times New Roman" w:hAnsi="Times New Roman" w:cs="Times New Roman"/>
          <w:sz w:val="24"/>
          <w:szCs w:val="24"/>
        </w:rPr>
        <w:t xml:space="preserve">     </w:t>
      </w:r>
      <w:proofErr w:type="gramStart"/>
      <w:r w:rsidR="001D2E88">
        <w:rPr>
          <w:rFonts w:ascii="Times New Roman" w:hAnsi="Times New Roman" w:cs="Times New Roman"/>
          <w:sz w:val="24"/>
          <w:szCs w:val="24"/>
        </w:rPr>
        <w:t xml:space="preserve">   </w:t>
      </w:r>
      <w:r w:rsidRPr="001D2E88">
        <w:rPr>
          <w:rFonts w:ascii="Times New Roman" w:hAnsi="Times New Roman" w:cs="Times New Roman"/>
          <w:sz w:val="24"/>
          <w:szCs w:val="24"/>
        </w:rPr>
        <w:t>«</w:t>
      </w:r>
      <w:proofErr w:type="gramEnd"/>
      <w:r w:rsidRPr="001D2E88">
        <w:rPr>
          <w:rFonts w:ascii="Times New Roman" w:hAnsi="Times New Roman" w:cs="Times New Roman"/>
          <w:sz w:val="24"/>
          <w:szCs w:val="24"/>
        </w:rPr>
        <w:t xml:space="preserve"> ____ »  _________20</w:t>
      </w:r>
      <w:r w:rsidR="00044D58">
        <w:rPr>
          <w:rFonts w:ascii="Times New Roman" w:hAnsi="Times New Roman" w:cs="Times New Roman"/>
          <w:sz w:val="24"/>
          <w:szCs w:val="24"/>
        </w:rPr>
        <w:t>2</w:t>
      </w:r>
      <w:r w:rsidR="00563DAD">
        <w:rPr>
          <w:rFonts w:ascii="Times New Roman" w:hAnsi="Times New Roman" w:cs="Times New Roman"/>
          <w:sz w:val="24"/>
          <w:szCs w:val="24"/>
        </w:rPr>
        <w:t>4</w:t>
      </w:r>
      <w:r w:rsidRPr="001D2E88">
        <w:rPr>
          <w:rFonts w:ascii="Times New Roman" w:hAnsi="Times New Roman" w:cs="Times New Roman"/>
          <w:sz w:val="24"/>
          <w:szCs w:val="24"/>
        </w:rPr>
        <w:t xml:space="preserve"> г.  </w:t>
      </w:r>
    </w:p>
    <w:p w:rsidR="00D97BC6" w:rsidRDefault="00D97BC6" w:rsidP="009376A6">
      <w:pPr>
        <w:pStyle w:val="Heading"/>
        <w:ind w:firstLine="360"/>
        <w:jc w:val="both"/>
        <w:rPr>
          <w:rFonts w:ascii="Times New Roman" w:hAnsi="Times New Roman" w:cs="Times New Roman"/>
          <w:b w:val="0"/>
          <w:sz w:val="24"/>
          <w:szCs w:val="24"/>
        </w:rPr>
      </w:pPr>
      <w:r w:rsidRPr="001D2E88">
        <w:rPr>
          <w:rFonts w:ascii="Times New Roman" w:hAnsi="Times New Roman" w:cs="Times New Roman"/>
          <w:b w:val="0"/>
          <w:sz w:val="24"/>
          <w:szCs w:val="24"/>
        </w:rPr>
        <w:t xml:space="preserve">Санкт-Петербургское государственное бюджетное учреждение здравоохранения «Женская консультация   № 44» Пушкинского района, именуемое в дальнейшем «Заказчик», в лице </w:t>
      </w:r>
      <w:r w:rsidR="00563DAD">
        <w:rPr>
          <w:rFonts w:ascii="Times New Roman" w:hAnsi="Times New Roman" w:cs="Times New Roman"/>
          <w:b w:val="0"/>
          <w:sz w:val="24"/>
          <w:szCs w:val="24"/>
        </w:rPr>
        <w:t>__________</w:t>
      </w:r>
      <w:r w:rsidRPr="001D2E88">
        <w:rPr>
          <w:rFonts w:ascii="Times New Roman" w:hAnsi="Times New Roman" w:cs="Times New Roman"/>
          <w:b w:val="0"/>
          <w:sz w:val="24"/>
          <w:szCs w:val="24"/>
        </w:rPr>
        <w:t>, действующе</w:t>
      </w:r>
      <w:r w:rsidR="002D1575" w:rsidRPr="001D2E88">
        <w:rPr>
          <w:rFonts w:ascii="Times New Roman" w:hAnsi="Times New Roman" w:cs="Times New Roman"/>
          <w:b w:val="0"/>
          <w:sz w:val="24"/>
          <w:szCs w:val="24"/>
        </w:rPr>
        <w:t>го</w:t>
      </w:r>
      <w:r w:rsidRPr="001D2E88">
        <w:rPr>
          <w:rFonts w:ascii="Times New Roman" w:hAnsi="Times New Roman" w:cs="Times New Roman"/>
          <w:b w:val="0"/>
          <w:sz w:val="24"/>
          <w:szCs w:val="24"/>
        </w:rPr>
        <w:t xml:space="preserve"> на </w:t>
      </w:r>
      <w:proofErr w:type="gramStart"/>
      <w:r w:rsidRPr="001D2E88">
        <w:rPr>
          <w:rFonts w:ascii="Times New Roman" w:hAnsi="Times New Roman" w:cs="Times New Roman"/>
          <w:b w:val="0"/>
          <w:sz w:val="24"/>
          <w:szCs w:val="24"/>
        </w:rPr>
        <w:t xml:space="preserve">основании  </w:t>
      </w:r>
      <w:r w:rsidR="00563DAD">
        <w:rPr>
          <w:rFonts w:ascii="Times New Roman" w:hAnsi="Times New Roman" w:cs="Times New Roman"/>
          <w:b w:val="0"/>
          <w:sz w:val="24"/>
          <w:szCs w:val="24"/>
        </w:rPr>
        <w:t>_</w:t>
      </w:r>
      <w:proofErr w:type="gramEnd"/>
      <w:r w:rsidR="00563DAD">
        <w:rPr>
          <w:rFonts w:ascii="Times New Roman" w:hAnsi="Times New Roman" w:cs="Times New Roman"/>
          <w:b w:val="0"/>
          <w:sz w:val="24"/>
          <w:szCs w:val="24"/>
        </w:rPr>
        <w:t>__________</w:t>
      </w:r>
      <w:r w:rsidRPr="001D2E88">
        <w:rPr>
          <w:rFonts w:ascii="Times New Roman" w:hAnsi="Times New Roman" w:cs="Times New Roman"/>
          <w:b w:val="0"/>
          <w:sz w:val="24"/>
          <w:szCs w:val="24"/>
        </w:rPr>
        <w:t>, с одной стороны, и ___________________, именуемое в дальнейшем «Поставщик», в лице ____________________, действующего на основании __________, с другой стороны, вместе именуемые «Стороны», заключили настоящий контракт  о нижеследующем:</w:t>
      </w:r>
    </w:p>
    <w:p w:rsidR="00D43D36" w:rsidRPr="001D2E88" w:rsidRDefault="00D43D36" w:rsidP="009376A6">
      <w:pPr>
        <w:pStyle w:val="Heading"/>
        <w:ind w:firstLine="360"/>
        <w:jc w:val="both"/>
        <w:rPr>
          <w:rFonts w:ascii="Times New Roman" w:hAnsi="Times New Roman" w:cs="Times New Roman"/>
          <w:b w:val="0"/>
          <w:sz w:val="24"/>
          <w:szCs w:val="24"/>
        </w:rPr>
      </w:pPr>
    </w:p>
    <w:p w:rsidR="00D97BC6" w:rsidRPr="001D2E88" w:rsidRDefault="009376A6" w:rsidP="00D97BC6">
      <w:pPr>
        <w:numPr>
          <w:ilvl w:val="0"/>
          <w:numId w:val="26"/>
        </w:numPr>
        <w:autoSpaceDN w:val="0"/>
        <w:spacing w:after="0" w:line="240" w:lineRule="auto"/>
        <w:ind w:left="0" w:firstLine="270"/>
        <w:jc w:val="center"/>
        <w:rPr>
          <w:rFonts w:ascii="Times New Roman" w:hAnsi="Times New Roman" w:cs="Times New Roman"/>
          <w:b/>
          <w:sz w:val="24"/>
          <w:szCs w:val="24"/>
        </w:rPr>
      </w:pPr>
      <w:r>
        <w:rPr>
          <w:rFonts w:ascii="Times New Roman" w:hAnsi="Times New Roman" w:cs="Times New Roman"/>
          <w:b/>
          <w:sz w:val="24"/>
          <w:szCs w:val="24"/>
        </w:rPr>
        <w:t>Предмет контракта</w:t>
      </w:r>
    </w:p>
    <w:p w:rsidR="00D97BC6" w:rsidRPr="001D2E88" w:rsidRDefault="00D97BC6" w:rsidP="002D1575">
      <w:pPr>
        <w:pStyle w:val="Heading"/>
        <w:jc w:val="both"/>
        <w:rPr>
          <w:rFonts w:ascii="Times New Roman" w:hAnsi="Times New Roman" w:cs="Times New Roman"/>
          <w:b w:val="0"/>
          <w:sz w:val="24"/>
          <w:szCs w:val="24"/>
        </w:rPr>
      </w:pPr>
      <w:r w:rsidRPr="001D2E88">
        <w:rPr>
          <w:rFonts w:ascii="Times New Roman" w:hAnsi="Times New Roman" w:cs="Times New Roman"/>
          <w:b w:val="0"/>
          <w:sz w:val="24"/>
          <w:szCs w:val="24"/>
        </w:rPr>
        <w:t xml:space="preserve">1.1. В соответствии с условиями настоящего контракта Поставщик обязуется  поставить  </w:t>
      </w:r>
      <w:r w:rsidR="00A60C7D">
        <w:rPr>
          <w:rFonts w:ascii="Times New Roman" w:hAnsi="Times New Roman" w:cs="Times New Roman"/>
          <w:b w:val="0"/>
          <w:sz w:val="24"/>
          <w:szCs w:val="24"/>
        </w:rPr>
        <w:t xml:space="preserve">формалин 10% </w:t>
      </w:r>
      <w:r w:rsidRPr="001D2E88">
        <w:rPr>
          <w:rFonts w:ascii="Times New Roman" w:hAnsi="Times New Roman" w:cs="Times New Roman"/>
          <w:b w:val="0"/>
          <w:sz w:val="24"/>
          <w:szCs w:val="24"/>
        </w:rPr>
        <w:t xml:space="preserve">(далее – товар), </w:t>
      </w:r>
      <w:bookmarkStart w:id="0" w:name="_GoBack"/>
      <w:bookmarkEnd w:id="0"/>
      <w:r w:rsidRPr="001D2E88">
        <w:rPr>
          <w:rFonts w:ascii="Times New Roman" w:hAnsi="Times New Roman" w:cs="Times New Roman"/>
          <w:b w:val="0"/>
          <w:sz w:val="24"/>
          <w:szCs w:val="24"/>
        </w:rPr>
        <w:t>в соответствии со спецификацией (Приложение №2 к контракту, являющееся неотъемлемой его частью), а Заказчик обязуется принять и оплатить поставленный Поставщиком товар.</w:t>
      </w:r>
    </w:p>
    <w:p w:rsidR="00D97BC6" w:rsidRPr="001D2E88" w:rsidRDefault="00D97BC6" w:rsidP="002D1575">
      <w:pPr>
        <w:pStyle w:val="Heading"/>
        <w:jc w:val="both"/>
        <w:rPr>
          <w:rFonts w:ascii="Times New Roman" w:hAnsi="Times New Roman" w:cs="Times New Roman"/>
          <w:b w:val="0"/>
          <w:sz w:val="24"/>
          <w:szCs w:val="24"/>
        </w:rPr>
      </w:pPr>
      <w:r w:rsidRPr="001D2E88">
        <w:rPr>
          <w:rFonts w:ascii="Times New Roman" w:hAnsi="Times New Roman" w:cs="Times New Roman"/>
          <w:b w:val="0"/>
          <w:sz w:val="24"/>
          <w:szCs w:val="24"/>
        </w:rPr>
        <w:t>1.2. Объем (количество), ассортимент и цены поставляемого товара определяются в Приложении №1, являющимся неотъемлемой частью настоящего контракта.</w:t>
      </w:r>
    </w:p>
    <w:p w:rsidR="009376A6" w:rsidRPr="009376A6" w:rsidRDefault="00B73AC8" w:rsidP="009376A6">
      <w:pPr>
        <w:pStyle w:val="Heading"/>
        <w:jc w:val="both"/>
        <w:rPr>
          <w:rFonts w:ascii="Times New Roman" w:hAnsi="Times New Roman" w:cs="Times New Roman"/>
          <w:b w:val="0"/>
          <w:sz w:val="24"/>
          <w:szCs w:val="24"/>
        </w:rPr>
      </w:pPr>
      <w:r>
        <w:rPr>
          <w:rFonts w:ascii="Times New Roman" w:hAnsi="Times New Roman" w:cs="Times New Roman"/>
          <w:b w:val="0"/>
          <w:sz w:val="24"/>
          <w:szCs w:val="24"/>
        </w:rPr>
        <w:t>1.</w:t>
      </w:r>
      <w:proofErr w:type="gramStart"/>
      <w:r>
        <w:rPr>
          <w:rFonts w:ascii="Times New Roman" w:hAnsi="Times New Roman" w:cs="Times New Roman"/>
          <w:b w:val="0"/>
          <w:sz w:val="24"/>
          <w:szCs w:val="24"/>
        </w:rPr>
        <w:t>3.</w:t>
      </w:r>
      <w:r w:rsidR="00D97BC6" w:rsidRPr="001D2E88">
        <w:rPr>
          <w:rFonts w:ascii="Times New Roman" w:hAnsi="Times New Roman" w:cs="Times New Roman"/>
          <w:b w:val="0"/>
          <w:sz w:val="24"/>
          <w:szCs w:val="24"/>
        </w:rPr>
        <w:t>Качество</w:t>
      </w:r>
      <w:proofErr w:type="gramEnd"/>
      <w:r w:rsidR="00D97BC6" w:rsidRPr="001D2E88">
        <w:rPr>
          <w:rFonts w:ascii="Times New Roman" w:hAnsi="Times New Roman" w:cs="Times New Roman"/>
          <w:b w:val="0"/>
          <w:sz w:val="24"/>
          <w:szCs w:val="24"/>
        </w:rPr>
        <w:t xml:space="preserve"> Товара, поставляемого по настоящему контракту, должно подтверждаться: сертификатами соответствия или иными документами в соответствии с действующим законодательством Российской Федерации.  </w:t>
      </w:r>
    </w:p>
    <w:p w:rsidR="009376A6" w:rsidRPr="009376A6" w:rsidRDefault="009376A6" w:rsidP="009376A6">
      <w:pPr>
        <w:autoSpaceDE w:val="0"/>
        <w:autoSpaceDN w:val="0"/>
        <w:adjustRightInd w:val="0"/>
        <w:spacing w:after="0"/>
        <w:ind w:firstLine="539"/>
        <w:jc w:val="center"/>
        <w:rPr>
          <w:rFonts w:ascii="Times New Roman" w:eastAsia="Times New Roman" w:hAnsi="Times New Roman" w:cs="Times New Roman"/>
          <w:b/>
          <w:sz w:val="24"/>
          <w:szCs w:val="24"/>
        </w:rPr>
      </w:pPr>
      <w:r>
        <w:rPr>
          <w:rFonts w:ascii="Times New Roman" w:hAnsi="Times New Roman" w:cs="Times New Roman"/>
          <w:b/>
          <w:bCs/>
          <w:sz w:val="24"/>
          <w:szCs w:val="24"/>
        </w:rPr>
        <w:t>2</w:t>
      </w:r>
      <w:r w:rsidRPr="009376A6">
        <w:rPr>
          <w:rFonts w:ascii="Times New Roman" w:hAnsi="Times New Roman" w:cs="Times New Roman"/>
          <w:b/>
          <w:bCs/>
          <w:sz w:val="24"/>
          <w:szCs w:val="24"/>
        </w:rPr>
        <w:t xml:space="preserve">. </w:t>
      </w:r>
      <w:r w:rsidRPr="009376A6">
        <w:rPr>
          <w:rFonts w:ascii="Times New Roman" w:eastAsia="Times New Roman" w:hAnsi="Times New Roman" w:cs="Times New Roman"/>
          <w:b/>
          <w:sz w:val="24"/>
          <w:szCs w:val="24"/>
        </w:rPr>
        <w:t xml:space="preserve">Цена Контракта </w:t>
      </w:r>
    </w:p>
    <w:p w:rsidR="009376A6" w:rsidRPr="009376A6" w:rsidRDefault="009376A6" w:rsidP="009376A6">
      <w:pPr>
        <w:pStyle w:val="a4"/>
        <w:rPr>
          <w:sz w:val="24"/>
          <w:szCs w:val="24"/>
        </w:rPr>
      </w:pPr>
      <w:r>
        <w:rPr>
          <w:sz w:val="24"/>
          <w:szCs w:val="24"/>
        </w:rPr>
        <w:t>2</w:t>
      </w:r>
      <w:r w:rsidRPr="009376A6">
        <w:rPr>
          <w:sz w:val="24"/>
          <w:szCs w:val="24"/>
        </w:rPr>
        <w:t xml:space="preserve">.1. Цена контракта составляет __________руб. (___________ рублей ____ копеек), в </w:t>
      </w:r>
      <w:proofErr w:type="spellStart"/>
      <w:r w:rsidRPr="009376A6">
        <w:rPr>
          <w:sz w:val="24"/>
          <w:szCs w:val="24"/>
        </w:rPr>
        <w:t>т.ч</w:t>
      </w:r>
      <w:proofErr w:type="spellEnd"/>
      <w:r w:rsidRPr="009376A6">
        <w:rPr>
          <w:sz w:val="24"/>
          <w:szCs w:val="24"/>
        </w:rPr>
        <w:t>. НДС,</w:t>
      </w:r>
      <w:r w:rsidRPr="009376A6">
        <w:rPr>
          <w:rStyle w:val="afff5"/>
          <w:sz w:val="24"/>
          <w:szCs w:val="24"/>
        </w:rPr>
        <w:footnoteReference w:customMarkFollows="1" w:id="1"/>
        <w:sym w:font="Symbol" w:char="F02A"/>
      </w:r>
      <w:r w:rsidRPr="009376A6">
        <w:rPr>
          <w:sz w:val="24"/>
          <w:szCs w:val="24"/>
          <w:vertAlign w:val="superscript"/>
        </w:rPr>
        <w:t xml:space="preserve"> </w:t>
      </w:r>
      <w:r w:rsidRPr="009376A6">
        <w:rPr>
          <w:sz w:val="24"/>
          <w:szCs w:val="24"/>
        </w:rPr>
        <w:t xml:space="preserve"> в соответствии с Приложением № 1.</w:t>
      </w:r>
    </w:p>
    <w:p w:rsidR="009376A6" w:rsidRPr="009376A6" w:rsidRDefault="009376A6" w:rsidP="009376A6">
      <w:pPr>
        <w:pStyle w:val="a4"/>
        <w:rPr>
          <w:sz w:val="24"/>
          <w:szCs w:val="24"/>
        </w:rPr>
      </w:pPr>
      <w:r>
        <w:rPr>
          <w:sz w:val="24"/>
          <w:szCs w:val="24"/>
        </w:rPr>
        <w:t>2</w:t>
      </w:r>
      <w:r w:rsidRPr="009376A6">
        <w:rPr>
          <w:sz w:val="24"/>
          <w:szCs w:val="24"/>
        </w:rPr>
        <w:t>.2. Цена контракта является фиксированной на весь срок действия контракта и изменению не подлежит, за исключением случаев, предусмотренных действующим законодательством.</w:t>
      </w:r>
    </w:p>
    <w:p w:rsidR="009376A6" w:rsidRPr="009376A6" w:rsidRDefault="009376A6" w:rsidP="009376A6">
      <w:pPr>
        <w:shd w:val="clear" w:color="auto" w:fill="FFFFFF"/>
        <w:spacing w:after="0"/>
        <w:jc w:val="both"/>
        <w:rPr>
          <w:rFonts w:ascii="Verdana" w:eastAsia="Times New Roman" w:hAnsi="Verdana" w:cs="Times New Roman"/>
          <w:color w:val="000000"/>
          <w:sz w:val="24"/>
          <w:szCs w:val="24"/>
        </w:rPr>
      </w:pPr>
      <w:r>
        <w:rPr>
          <w:rFonts w:ascii="Times New Roman" w:hAnsi="Times New Roman" w:cs="Times New Roman"/>
          <w:sz w:val="24"/>
          <w:szCs w:val="24"/>
        </w:rPr>
        <w:t>2</w:t>
      </w:r>
      <w:r w:rsidRPr="009376A6">
        <w:rPr>
          <w:rFonts w:ascii="Times New Roman" w:hAnsi="Times New Roman" w:cs="Times New Roman"/>
          <w:sz w:val="24"/>
          <w:szCs w:val="24"/>
        </w:rPr>
        <w:t>.3.</w:t>
      </w:r>
      <w:r w:rsidRPr="009376A6">
        <w:rPr>
          <w:rFonts w:ascii="Times New Roman" w:eastAsia="Times New Roman" w:hAnsi="Times New Roman" w:cs="Times New Roman"/>
          <w:color w:val="000000"/>
          <w:sz w:val="24"/>
          <w:szCs w:val="24"/>
        </w:rPr>
        <w:t xml:space="preserve"> В стоимость товара входит стоимость тары и упаковки, не являющимися возвратными, стоимость доставки, разгрузки, подъёма на этаж, а также уплата налогов и других платежей. Налоги и сборы, взимаемые с Поставщика в связи с исполнением настоящего Контракта, включены в цену Контракта и оплачиваются Поставщиком.</w:t>
      </w:r>
    </w:p>
    <w:p w:rsidR="009376A6" w:rsidRPr="009376A6" w:rsidRDefault="009376A6" w:rsidP="009376A6">
      <w:pPr>
        <w:pStyle w:val="a4"/>
        <w:rPr>
          <w:sz w:val="24"/>
          <w:szCs w:val="24"/>
        </w:rPr>
      </w:pPr>
      <w:r>
        <w:rPr>
          <w:sz w:val="24"/>
          <w:szCs w:val="24"/>
        </w:rPr>
        <w:t>2</w:t>
      </w:r>
      <w:r w:rsidRPr="009376A6">
        <w:rPr>
          <w:sz w:val="24"/>
          <w:szCs w:val="24"/>
        </w:rPr>
        <w:t>.4. По соглашению Заказчика с Поставщиком цена контракта может быть снижена без изменения предусмотренных контрактом количества товара, качества поставляемого товара, и иных условий контракта.</w:t>
      </w:r>
    </w:p>
    <w:p w:rsidR="009376A6" w:rsidRPr="009376A6" w:rsidRDefault="009376A6" w:rsidP="009376A6">
      <w:pPr>
        <w:spacing w:after="0"/>
        <w:jc w:val="both"/>
        <w:rPr>
          <w:rFonts w:ascii="Times New Roman" w:hAnsi="Times New Roman" w:cs="Times New Roman"/>
          <w:sz w:val="24"/>
          <w:szCs w:val="24"/>
        </w:rPr>
      </w:pPr>
      <w:r>
        <w:rPr>
          <w:rFonts w:ascii="Times New Roman" w:hAnsi="Times New Roman" w:cs="Times New Roman"/>
          <w:sz w:val="24"/>
          <w:szCs w:val="24"/>
        </w:rPr>
        <w:t>2</w:t>
      </w:r>
      <w:r w:rsidRPr="009376A6">
        <w:rPr>
          <w:rFonts w:ascii="Times New Roman" w:hAnsi="Times New Roman" w:cs="Times New Roman"/>
          <w:sz w:val="24"/>
          <w:szCs w:val="24"/>
        </w:rPr>
        <w:t>.5. Заказчик по согласованию с Поставщиком вправе увеличить или уменьшить предусмотренное контрактом количество товара не более чем на десять процентов. При увеличении количества товара по соглашению сторон допускается изменение цены контракта пропорционально дополнительному количеству товара исходя из установленной в контракте цены единицы товара, но не более чем на десять процентов цены контракта. При уменьшении предусмотренного контрактом количества товара стороны обязаны уменьшить цену контракта исходя из цены единицы товара.</w:t>
      </w:r>
    </w:p>
    <w:p w:rsidR="009376A6" w:rsidRPr="009376A6" w:rsidRDefault="009376A6" w:rsidP="009376A6">
      <w:pPr>
        <w:spacing w:after="0"/>
        <w:jc w:val="both"/>
        <w:rPr>
          <w:rFonts w:ascii="Times New Roman" w:hAnsi="Times New Roman" w:cs="Times New Roman"/>
          <w:sz w:val="24"/>
          <w:szCs w:val="24"/>
        </w:rPr>
      </w:pPr>
      <w:r>
        <w:rPr>
          <w:rFonts w:ascii="Times New Roman" w:hAnsi="Times New Roman" w:cs="Times New Roman"/>
          <w:sz w:val="24"/>
          <w:szCs w:val="24"/>
        </w:rPr>
        <w:t>2</w:t>
      </w:r>
      <w:r w:rsidRPr="009376A6">
        <w:rPr>
          <w:rFonts w:ascii="Times New Roman" w:hAnsi="Times New Roman" w:cs="Times New Roman"/>
          <w:sz w:val="24"/>
          <w:szCs w:val="24"/>
        </w:rPr>
        <w:t>.6.</w:t>
      </w:r>
      <w:r w:rsidRPr="009376A6">
        <w:rPr>
          <w:rFonts w:ascii="Times New Roman" w:hAnsi="Times New Roman" w:cs="Times New Roman"/>
          <w:b/>
          <w:sz w:val="24"/>
          <w:szCs w:val="24"/>
        </w:rPr>
        <w:t xml:space="preserve"> </w:t>
      </w:r>
      <w:r w:rsidRPr="009376A6">
        <w:rPr>
          <w:rFonts w:ascii="Times New Roman" w:hAnsi="Times New Roman" w:cs="Times New Roman"/>
          <w:sz w:val="24"/>
          <w:szCs w:val="24"/>
        </w:rPr>
        <w:t>Сумма, подлежащая уплате Заказчиком юридическому лицу или физическому лицу, в том числе зарегистрированному в качестве индивидуального предпринимателя,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rsidR="009376A6" w:rsidRPr="009376A6" w:rsidRDefault="009376A6" w:rsidP="009376A6">
      <w:pPr>
        <w:spacing w:after="0"/>
        <w:jc w:val="both"/>
        <w:rPr>
          <w:rFonts w:ascii="Times New Roman" w:hAnsi="Times New Roman" w:cs="Times New Roman"/>
          <w:sz w:val="24"/>
          <w:szCs w:val="24"/>
        </w:rPr>
      </w:pPr>
      <w:r>
        <w:rPr>
          <w:rFonts w:ascii="Times New Roman" w:hAnsi="Times New Roman" w:cs="Times New Roman"/>
          <w:sz w:val="24"/>
          <w:szCs w:val="24"/>
        </w:rPr>
        <w:t>2</w:t>
      </w:r>
      <w:r w:rsidRPr="009376A6">
        <w:rPr>
          <w:rFonts w:ascii="Times New Roman" w:hAnsi="Times New Roman" w:cs="Times New Roman"/>
          <w:sz w:val="24"/>
          <w:szCs w:val="24"/>
        </w:rPr>
        <w:t>.</w:t>
      </w:r>
      <w:proofErr w:type="gramStart"/>
      <w:r w:rsidRPr="009376A6">
        <w:rPr>
          <w:rFonts w:ascii="Times New Roman" w:hAnsi="Times New Roman" w:cs="Times New Roman"/>
          <w:sz w:val="24"/>
          <w:szCs w:val="24"/>
        </w:rPr>
        <w:t>7.Источник</w:t>
      </w:r>
      <w:proofErr w:type="gramEnd"/>
      <w:r w:rsidRPr="009376A6">
        <w:rPr>
          <w:rFonts w:ascii="Times New Roman" w:hAnsi="Times New Roman" w:cs="Times New Roman"/>
          <w:sz w:val="24"/>
          <w:szCs w:val="24"/>
        </w:rPr>
        <w:t xml:space="preserve"> финансирования: «внебюджетные средства: доходы от иной приносящей доход деятельности/ средства обязательного медицинского страхования, поступающие бюджетным учреждениям»</w:t>
      </w:r>
    </w:p>
    <w:p w:rsidR="009376A6" w:rsidRDefault="009376A6" w:rsidP="009376A6">
      <w:pPr>
        <w:spacing w:after="0"/>
        <w:ind w:firstLine="567"/>
        <w:jc w:val="center"/>
        <w:rPr>
          <w:rFonts w:ascii="Times New Roman" w:hAnsi="Times New Roman" w:cs="Times New Roman"/>
          <w:b/>
          <w:bCs/>
          <w:sz w:val="24"/>
          <w:szCs w:val="24"/>
        </w:rPr>
      </w:pPr>
      <w:r>
        <w:rPr>
          <w:rFonts w:ascii="Times New Roman" w:hAnsi="Times New Roman" w:cs="Times New Roman"/>
          <w:b/>
          <w:bCs/>
          <w:sz w:val="24"/>
          <w:szCs w:val="24"/>
        </w:rPr>
        <w:t>3</w:t>
      </w:r>
      <w:r w:rsidRPr="009376A6">
        <w:rPr>
          <w:rFonts w:ascii="Times New Roman" w:hAnsi="Times New Roman" w:cs="Times New Roman"/>
          <w:b/>
          <w:bCs/>
          <w:sz w:val="24"/>
          <w:szCs w:val="24"/>
        </w:rPr>
        <w:t xml:space="preserve">. </w:t>
      </w:r>
      <w:r>
        <w:rPr>
          <w:rFonts w:ascii="Times New Roman" w:hAnsi="Times New Roman" w:cs="Times New Roman"/>
          <w:b/>
          <w:bCs/>
          <w:sz w:val="24"/>
          <w:szCs w:val="24"/>
        </w:rPr>
        <w:t>Сроки поставки и п</w:t>
      </w:r>
      <w:r w:rsidRPr="009376A6">
        <w:rPr>
          <w:rFonts w:ascii="Times New Roman" w:hAnsi="Times New Roman" w:cs="Times New Roman"/>
          <w:b/>
          <w:bCs/>
          <w:sz w:val="24"/>
          <w:szCs w:val="24"/>
        </w:rPr>
        <w:t>орядок расчетов</w:t>
      </w:r>
    </w:p>
    <w:p w:rsidR="009376A6" w:rsidRPr="009376A6" w:rsidRDefault="009376A6" w:rsidP="009376A6">
      <w:pPr>
        <w:spacing w:after="0"/>
        <w:rPr>
          <w:rFonts w:ascii="Times New Roman" w:hAnsi="Times New Roman" w:cs="Times New Roman"/>
          <w:b/>
          <w:bCs/>
          <w:sz w:val="24"/>
          <w:szCs w:val="24"/>
        </w:rPr>
      </w:pPr>
      <w:r w:rsidRPr="009376A6">
        <w:rPr>
          <w:rFonts w:ascii="Times New Roman" w:hAnsi="Times New Roman" w:cs="Times New Roman"/>
          <w:sz w:val="24"/>
          <w:szCs w:val="24"/>
        </w:rPr>
        <w:t xml:space="preserve">3.1. Срок </w:t>
      </w:r>
      <w:proofErr w:type="gramStart"/>
      <w:r w:rsidRPr="009376A6">
        <w:rPr>
          <w:rFonts w:ascii="Times New Roman" w:hAnsi="Times New Roman" w:cs="Times New Roman"/>
          <w:sz w:val="24"/>
          <w:szCs w:val="24"/>
        </w:rPr>
        <w:t>поставки:  с</w:t>
      </w:r>
      <w:proofErr w:type="gramEnd"/>
      <w:r w:rsidRPr="009376A6">
        <w:rPr>
          <w:rFonts w:ascii="Times New Roman" w:hAnsi="Times New Roman" w:cs="Times New Roman"/>
          <w:sz w:val="24"/>
          <w:szCs w:val="24"/>
        </w:rPr>
        <w:t xml:space="preserve"> даты подписания контракта сторонами   по 30.0</w:t>
      </w:r>
      <w:r w:rsidR="001A1249">
        <w:rPr>
          <w:rFonts w:ascii="Times New Roman" w:hAnsi="Times New Roman" w:cs="Times New Roman"/>
          <w:sz w:val="24"/>
          <w:szCs w:val="24"/>
        </w:rPr>
        <w:t>6</w:t>
      </w:r>
      <w:r w:rsidRPr="009376A6">
        <w:rPr>
          <w:rFonts w:ascii="Times New Roman" w:hAnsi="Times New Roman" w:cs="Times New Roman"/>
          <w:sz w:val="24"/>
          <w:szCs w:val="24"/>
        </w:rPr>
        <w:t>.2024 года</w:t>
      </w:r>
      <w:r w:rsidRPr="009376A6">
        <w:rPr>
          <w:sz w:val="24"/>
          <w:szCs w:val="24"/>
        </w:rPr>
        <w:t>.</w:t>
      </w:r>
    </w:p>
    <w:p w:rsidR="009376A6" w:rsidRPr="009376A6" w:rsidRDefault="009376A6" w:rsidP="009376A6">
      <w:pPr>
        <w:autoSpaceDE w:val="0"/>
        <w:autoSpaceDN w:val="0"/>
        <w:adjustRightInd w:val="0"/>
        <w:spacing w:after="0"/>
        <w:jc w:val="both"/>
        <w:rPr>
          <w:rFonts w:ascii="Times New Roman" w:eastAsiaTheme="minorHAnsi" w:hAnsi="Times New Roman" w:cs="Times New Roman"/>
          <w:sz w:val="24"/>
          <w:szCs w:val="24"/>
          <w:lang w:eastAsia="en-US"/>
        </w:rPr>
      </w:pPr>
      <w:r>
        <w:rPr>
          <w:rFonts w:ascii="Times New Roman" w:hAnsi="Times New Roman" w:cs="Times New Roman"/>
          <w:sz w:val="24"/>
          <w:szCs w:val="24"/>
        </w:rPr>
        <w:lastRenderedPageBreak/>
        <w:t>3</w:t>
      </w:r>
      <w:r w:rsidRPr="009376A6">
        <w:rPr>
          <w:rFonts w:ascii="Times New Roman" w:hAnsi="Times New Roman" w:cs="Times New Roman"/>
          <w:sz w:val="24"/>
          <w:szCs w:val="24"/>
        </w:rPr>
        <w:t>.</w:t>
      </w:r>
      <w:r>
        <w:rPr>
          <w:rFonts w:ascii="Times New Roman" w:hAnsi="Times New Roman" w:cs="Times New Roman"/>
          <w:sz w:val="24"/>
          <w:szCs w:val="24"/>
        </w:rPr>
        <w:t>2</w:t>
      </w:r>
      <w:r w:rsidRPr="009376A6">
        <w:rPr>
          <w:rFonts w:ascii="Times New Roman" w:hAnsi="Times New Roman" w:cs="Times New Roman"/>
          <w:sz w:val="24"/>
          <w:szCs w:val="24"/>
        </w:rPr>
        <w:t>.</w:t>
      </w:r>
      <w:r w:rsidRPr="009376A6">
        <w:rPr>
          <w:sz w:val="24"/>
          <w:szCs w:val="24"/>
        </w:rPr>
        <w:t xml:space="preserve"> </w:t>
      </w:r>
      <w:r w:rsidRPr="009376A6">
        <w:rPr>
          <w:rFonts w:ascii="Times New Roman" w:eastAsiaTheme="minorHAnsi" w:hAnsi="Times New Roman" w:cs="Times New Roman"/>
          <w:sz w:val="24"/>
          <w:szCs w:val="24"/>
          <w:lang w:eastAsia="en-US"/>
        </w:rPr>
        <w:t xml:space="preserve">Оплата Товара производится Заказчиком по факту поставки на </w:t>
      </w:r>
      <w:proofErr w:type="gramStart"/>
      <w:r w:rsidRPr="009376A6">
        <w:rPr>
          <w:rFonts w:ascii="Times New Roman" w:eastAsiaTheme="minorHAnsi" w:hAnsi="Times New Roman" w:cs="Times New Roman"/>
          <w:sz w:val="24"/>
          <w:szCs w:val="24"/>
          <w:lang w:eastAsia="en-US"/>
        </w:rPr>
        <w:t>основании  счета</w:t>
      </w:r>
      <w:proofErr w:type="gramEnd"/>
      <w:r w:rsidRPr="009376A6">
        <w:rPr>
          <w:rFonts w:ascii="Times New Roman" w:eastAsiaTheme="minorHAnsi" w:hAnsi="Times New Roman" w:cs="Times New Roman"/>
          <w:sz w:val="24"/>
          <w:szCs w:val="24"/>
          <w:lang w:eastAsia="en-US"/>
        </w:rPr>
        <w:t xml:space="preserve"> в течение </w:t>
      </w:r>
      <w:r w:rsidRPr="009376A6">
        <w:rPr>
          <w:rFonts w:ascii="Times New Roman" w:eastAsiaTheme="minorHAnsi" w:hAnsi="Times New Roman" w:cs="Times New Roman"/>
          <w:sz w:val="24"/>
          <w:szCs w:val="24"/>
          <w:highlight w:val="yellow"/>
          <w:lang w:eastAsia="en-US"/>
        </w:rPr>
        <w:t>7 (семи) рабочих дней</w:t>
      </w:r>
      <w:r w:rsidRPr="009376A6">
        <w:rPr>
          <w:rFonts w:ascii="Times New Roman" w:eastAsiaTheme="minorHAnsi" w:hAnsi="Times New Roman" w:cs="Times New Roman"/>
          <w:sz w:val="24"/>
          <w:szCs w:val="24"/>
          <w:lang w:eastAsia="en-US"/>
        </w:rPr>
        <w:t xml:space="preserve">  с даты подписания Заказчиком</w:t>
      </w:r>
      <w:r w:rsidRPr="009376A6">
        <w:rPr>
          <w:rFonts w:ascii="Times New Roman" w:hAnsi="Times New Roman" w:cs="Times New Roman"/>
          <w:sz w:val="24"/>
          <w:szCs w:val="24"/>
        </w:rPr>
        <w:t xml:space="preserve"> документа о приемке (Товарная накладная, УПД или др.) </w:t>
      </w:r>
      <w:r w:rsidRPr="009376A6">
        <w:rPr>
          <w:rFonts w:ascii="Times New Roman" w:hAnsi="Times New Roman" w:cs="Times New Roman"/>
          <w:color w:val="000000"/>
          <w:sz w:val="24"/>
          <w:szCs w:val="24"/>
          <w:shd w:val="clear" w:color="auto" w:fill="FFFFFF"/>
        </w:rPr>
        <w:t> </w:t>
      </w:r>
    </w:p>
    <w:p w:rsidR="009376A6" w:rsidRPr="009376A6" w:rsidRDefault="009376A6" w:rsidP="009376A6">
      <w:pPr>
        <w:autoSpaceDE w:val="0"/>
        <w:autoSpaceDN w:val="0"/>
        <w:adjustRightInd w:val="0"/>
        <w:spacing w:after="0"/>
        <w:jc w:val="both"/>
        <w:rPr>
          <w:rFonts w:ascii="Times New Roman" w:eastAsiaTheme="minorHAnsi" w:hAnsi="Times New Roman" w:cs="Times New Roman"/>
          <w:sz w:val="24"/>
          <w:szCs w:val="24"/>
          <w:lang w:eastAsia="en-US"/>
        </w:rPr>
      </w:pPr>
      <w:r>
        <w:rPr>
          <w:rFonts w:ascii="Times New Roman" w:eastAsiaTheme="minorHAnsi" w:hAnsi="Times New Roman" w:cs="Times New Roman"/>
          <w:sz w:val="24"/>
          <w:szCs w:val="24"/>
          <w:lang w:eastAsia="en-US"/>
        </w:rPr>
        <w:t>3</w:t>
      </w:r>
      <w:r w:rsidRPr="009376A6">
        <w:rPr>
          <w:rFonts w:ascii="Times New Roman" w:eastAsiaTheme="minorHAnsi" w:hAnsi="Times New Roman" w:cs="Times New Roman"/>
          <w:sz w:val="24"/>
          <w:szCs w:val="24"/>
          <w:lang w:eastAsia="en-US"/>
        </w:rPr>
        <w:t>.</w:t>
      </w:r>
      <w:proofErr w:type="gramStart"/>
      <w:r>
        <w:rPr>
          <w:rFonts w:ascii="Times New Roman" w:eastAsiaTheme="minorHAnsi" w:hAnsi="Times New Roman" w:cs="Times New Roman"/>
          <w:sz w:val="24"/>
          <w:szCs w:val="24"/>
          <w:lang w:eastAsia="en-US"/>
        </w:rPr>
        <w:t>3</w:t>
      </w:r>
      <w:r w:rsidRPr="009376A6">
        <w:rPr>
          <w:rFonts w:ascii="Times New Roman" w:eastAsiaTheme="minorHAnsi" w:hAnsi="Times New Roman" w:cs="Times New Roman"/>
          <w:sz w:val="24"/>
          <w:szCs w:val="24"/>
          <w:lang w:eastAsia="en-US"/>
        </w:rPr>
        <w:t>.Оплата</w:t>
      </w:r>
      <w:proofErr w:type="gramEnd"/>
      <w:r w:rsidRPr="009376A6">
        <w:rPr>
          <w:rFonts w:ascii="Times New Roman" w:eastAsiaTheme="minorHAnsi" w:hAnsi="Times New Roman" w:cs="Times New Roman"/>
          <w:sz w:val="24"/>
          <w:szCs w:val="24"/>
          <w:lang w:eastAsia="en-US"/>
        </w:rPr>
        <w:t xml:space="preserve"> по контракту осуществляется по безналичному расчету путем перечисления Заказчиком денежных средств на расчетный счет Поставщика, указанный в контракте</w:t>
      </w:r>
    </w:p>
    <w:p w:rsidR="009376A6" w:rsidRPr="009376A6" w:rsidRDefault="009376A6" w:rsidP="009376A6">
      <w:pPr>
        <w:pStyle w:val="a4"/>
        <w:tabs>
          <w:tab w:val="left" w:pos="540"/>
        </w:tabs>
        <w:rPr>
          <w:sz w:val="24"/>
          <w:szCs w:val="24"/>
        </w:rPr>
      </w:pPr>
      <w:r>
        <w:rPr>
          <w:sz w:val="24"/>
          <w:szCs w:val="24"/>
        </w:rPr>
        <w:t>3</w:t>
      </w:r>
      <w:r w:rsidRPr="009376A6">
        <w:rPr>
          <w:sz w:val="24"/>
          <w:szCs w:val="24"/>
        </w:rPr>
        <w:t>.</w:t>
      </w:r>
      <w:r>
        <w:rPr>
          <w:sz w:val="24"/>
          <w:szCs w:val="24"/>
        </w:rPr>
        <w:t>4</w:t>
      </w:r>
      <w:r w:rsidRPr="009376A6">
        <w:rPr>
          <w:sz w:val="24"/>
          <w:szCs w:val="24"/>
        </w:rPr>
        <w:t>. Авансирование не предусмотрено.</w:t>
      </w:r>
    </w:p>
    <w:p w:rsidR="009376A6" w:rsidRPr="009376A6" w:rsidRDefault="009376A6" w:rsidP="009376A6">
      <w:pPr>
        <w:pStyle w:val="a4"/>
        <w:tabs>
          <w:tab w:val="left" w:pos="540"/>
        </w:tabs>
        <w:ind w:firstLine="567"/>
        <w:rPr>
          <w:rFonts w:eastAsia="Calibri" w:cs="Calibri"/>
          <w:b/>
          <w:sz w:val="24"/>
          <w:szCs w:val="24"/>
        </w:rPr>
      </w:pPr>
    </w:p>
    <w:p w:rsidR="009376A6" w:rsidRPr="009376A6" w:rsidRDefault="009376A6" w:rsidP="009376A6">
      <w:pPr>
        <w:pStyle w:val="a4"/>
        <w:tabs>
          <w:tab w:val="left" w:pos="540"/>
        </w:tabs>
        <w:ind w:firstLine="567"/>
        <w:jc w:val="center"/>
        <w:rPr>
          <w:rFonts w:eastAsia="Calibri" w:cs="Calibri"/>
          <w:b/>
          <w:sz w:val="24"/>
          <w:szCs w:val="24"/>
        </w:rPr>
      </w:pPr>
      <w:r>
        <w:rPr>
          <w:rFonts w:eastAsia="Calibri" w:cs="Calibri"/>
          <w:b/>
          <w:sz w:val="24"/>
          <w:szCs w:val="24"/>
        </w:rPr>
        <w:t>4</w:t>
      </w:r>
      <w:r w:rsidRPr="009376A6">
        <w:rPr>
          <w:rFonts w:eastAsia="Calibri" w:cs="Calibri"/>
          <w:b/>
          <w:sz w:val="24"/>
          <w:szCs w:val="24"/>
        </w:rPr>
        <w:t>. Права и обязанности сторон</w:t>
      </w:r>
    </w:p>
    <w:p w:rsidR="009376A6" w:rsidRPr="009376A6" w:rsidRDefault="009376A6" w:rsidP="009376A6">
      <w:pPr>
        <w:widowControl w:val="0"/>
        <w:autoSpaceDE w:val="0"/>
        <w:autoSpaceDN w:val="0"/>
        <w:adjustRightInd w:val="0"/>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4</w:t>
      </w:r>
      <w:r w:rsidRPr="009376A6">
        <w:rPr>
          <w:rFonts w:ascii="Times New Roman" w:eastAsia="Times New Roman" w:hAnsi="Times New Roman" w:cs="Times New Roman"/>
          <w:sz w:val="24"/>
          <w:szCs w:val="24"/>
        </w:rPr>
        <w:t>.1. Поставщик обязан: поставить Товар в порядке, количестве, в срок и на условиях, предусмотренных Контрактом и спецификацией;</w:t>
      </w:r>
    </w:p>
    <w:p w:rsidR="009376A6" w:rsidRPr="009376A6" w:rsidRDefault="009376A6" w:rsidP="009376A6">
      <w:pPr>
        <w:widowControl w:val="0"/>
        <w:autoSpaceDE w:val="0"/>
        <w:autoSpaceDN w:val="0"/>
        <w:adjustRightInd w:val="0"/>
        <w:spacing w:after="0" w:line="240" w:lineRule="auto"/>
        <w:jc w:val="both"/>
        <w:rPr>
          <w:rFonts w:ascii="Times New Roman" w:eastAsia="Times New Roman" w:hAnsi="Times New Roman" w:cs="Times New Roman"/>
          <w:sz w:val="24"/>
          <w:szCs w:val="24"/>
        </w:rPr>
      </w:pPr>
      <w:bookmarkStart w:id="1" w:name="P1499"/>
      <w:bookmarkEnd w:id="1"/>
      <w:r>
        <w:rPr>
          <w:rFonts w:ascii="Times New Roman" w:eastAsia="Times New Roman" w:hAnsi="Times New Roman" w:cs="Times New Roman"/>
          <w:sz w:val="24"/>
          <w:szCs w:val="24"/>
        </w:rPr>
        <w:t>4</w:t>
      </w:r>
      <w:r w:rsidRPr="009376A6">
        <w:rPr>
          <w:rFonts w:ascii="Times New Roman" w:eastAsia="Times New Roman" w:hAnsi="Times New Roman" w:cs="Times New Roman"/>
          <w:sz w:val="24"/>
          <w:szCs w:val="24"/>
        </w:rPr>
        <w:t>.1.2. обеспечить соответствие поставляемого Товара требованиям качества, безопасности жизни и здоровья, а также иным требованиям безопасности (санитарным нормам и правилам, государственным стандартам), сертификации, лицензирования, установленным законодательством Российской Федерации и Контрактом;</w:t>
      </w:r>
    </w:p>
    <w:p w:rsidR="009376A6" w:rsidRPr="009376A6" w:rsidRDefault="009376A6" w:rsidP="009376A6">
      <w:pPr>
        <w:widowControl w:val="0"/>
        <w:autoSpaceDE w:val="0"/>
        <w:autoSpaceDN w:val="0"/>
        <w:adjustRightInd w:val="0"/>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4</w:t>
      </w:r>
      <w:r w:rsidRPr="009376A6">
        <w:rPr>
          <w:rFonts w:ascii="Times New Roman" w:eastAsia="Times New Roman" w:hAnsi="Times New Roman" w:cs="Times New Roman"/>
          <w:sz w:val="24"/>
          <w:szCs w:val="24"/>
        </w:rPr>
        <w:t>.1.3. обеспечить за свой счет устранение выявленных недостатков Товара или осуществить его соответствующую замену в порядке и на условиях, предусмотренных Контрактом;</w:t>
      </w:r>
    </w:p>
    <w:p w:rsidR="009376A6" w:rsidRPr="009376A6" w:rsidRDefault="009376A6" w:rsidP="009376A6">
      <w:pPr>
        <w:widowControl w:val="0"/>
        <w:autoSpaceDE w:val="0"/>
        <w:autoSpaceDN w:val="0"/>
        <w:adjustRightInd w:val="0"/>
        <w:spacing w:after="0" w:line="240" w:lineRule="auto"/>
        <w:jc w:val="both"/>
        <w:rPr>
          <w:rFonts w:ascii="Times New Roman" w:eastAsia="Times New Roman" w:hAnsi="Times New Roman" w:cs="Times New Roman"/>
          <w:sz w:val="24"/>
          <w:szCs w:val="24"/>
        </w:rPr>
      </w:pPr>
      <w:bookmarkStart w:id="2" w:name="P1502"/>
      <w:bookmarkStart w:id="3" w:name="P1504"/>
      <w:bookmarkEnd w:id="2"/>
      <w:bookmarkEnd w:id="3"/>
      <w:r>
        <w:rPr>
          <w:rFonts w:ascii="Times New Roman" w:eastAsia="Times New Roman" w:hAnsi="Times New Roman" w:cs="Times New Roman"/>
          <w:sz w:val="24"/>
          <w:szCs w:val="24"/>
        </w:rPr>
        <w:t>4</w:t>
      </w:r>
      <w:r w:rsidRPr="009376A6">
        <w:rPr>
          <w:rFonts w:ascii="Times New Roman" w:eastAsia="Times New Roman" w:hAnsi="Times New Roman" w:cs="Times New Roman"/>
          <w:sz w:val="24"/>
          <w:szCs w:val="24"/>
        </w:rPr>
        <w:t xml:space="preserve">.1.4. в случае принятия решения об одностороннем отказе от исполнения Контракта не позднее чем в течение трех рабочих дней с даты принятия указанного решения направить его Заказчику по почте заказным письмом с уведомлением о вручении по адресу Заказчика, указанному в Контракте, а также телеграммой либо посредством факсимильной связи, либо по адресу электронной почты, либо с использованием иных средств связи и доставки, обеспечивающих фиксирование данного уведомления и получение Поставщиком подтверждения о его вручении Заказчику; </w:t>
      </w:r>
    </w:p>
    <w:p w:rsidR="009376A6" w:rsidRPr="009376A6" w:rsidRDefault="009376A6" w:rsidP="009376A6">
      <w:pPr>
        <w:widowControl w:val="0"/>
        <w:autoSpaceDE w:val="0"/>
        <w:autoSpaceDN w:val="0"/>
        <w:adjustRightInd w:val="0"/>
        <w:spacing w:after="0" w:line="240" w:lineRule="auto"/>
        <w:jc w:val="both"/>
        <w:rPr>
          <w:rFonts w:ascii="Times New Roman" w:eastAsia="Times New Roman" w:hAnsi="Times New Roman" w:cs="Times New Roman"/>
          <w:sz w:val="24"/>
          <w:szCs w:val="24"/>
        </w:rPr>
      </w:pPr>
      <w:bookmarkStart w:id="4" w:name="P1505"/>
      <w:bookmarkEnd w:id="4"/>
      <w:r>
        <w:rPr>
          <w:rFonts w:ascii="Times New Roman" w:eastAsia="Times New Roman" w:hAnsi="Times New Roman" w:cs="Times New Roman"/>
          <w:sz w:val="24"/>
          <w:szCs w:val="24"/>
        </w:rPr>
        <w:t>4</w:t>
      </w:r>
      <w:r w:rsidRPr="009376A6">
        <w:rPr>
          <w:rFonts w:ascii="Times New Roman" w:eastAsia="Times New Roman" w:hAnsi="Times New Roman" w:cs="Times New Roman"/>
          <w:sz w:val="24"/>
          <w:szCs w:val="24"/>
        </w:rPr>
        <w:t>.1.5. предоставлять Заказчику по его требованию документы, относящиеся к предмету Контракта, а также своевременно предоставлять Заказчику достоверную информацию о ходе исполнения своих обязательств, в том числе о сложностях, возникающих при исполнении Контракта;</w:t>
      </w:r>
    </w:p>
    <w:p w:rsidR="009376A6" w:rsidRPr="009376A6" w:rsidRDefault="009376A6" w:rsidP="009376A6">
      <w:pPr>
        <w:widowControl w:val="0"/>
        <w:autoSpaceDE w:val="0"/>
        <w:autoSpaceDN w:val="0"/>
        <w:adjustRightInd w:val="0"/>
        <w:spacing w:after="0" w:line="240" w:lineRule="auto"/>
        <w:jc w:val="both"/>
        <w:rPr>
          <w:rFonts w:ascii="Times New Roman" w:eastAsia="Times New Roman" w:hAnsi="Times New Roman" w:cs="Times New Roman"/>
          <w:sz w:val="24"/>
          <w:szCs w:val="24"/>
        </w:rPr>
      </w:pPr>
      <w:bookmarkStart w:id="5" w:name="P1507"/>
      <w:bookmarkEnd w:id="5"/>
      <w:r>
        <w:rPr>
          <w:rFonts w:ascii="Times New Roman" w:eastAsia="Times New Roman" w:hAnsi="Times New Roman" w:cs="Times New Roman"/>
          <w:sz w:val="24"/>
          <w:szCs w:val="24"/>
        </w:rPr>
        <w:t>4</w:t>
      </w:r>
      <w:r w:rsidRPr="009376A6">
        <w:rPr>
          <w:rFonts w:ascii="Times New Roman" w:eastAsia="Times New Roman" w:hAnsi="Times New Roman" w:cs="Times New Roman"/>
          <w:sz w:val="24"/>
          <w:szCs w:val="24"/>
        </w:rPr>
        <w:t>.2. Поставщик вправе:</w:t>
      </w:r>
    </w:p>
    <w:p w:rsidR="009376A6" w:rsidRPr="009376A6" w:rsidRDefault="009376A6" w:rsidP="009376A6">
      <w:pPr>
        <w:widowControl w:val="0"/>
        <w:autoSpaceDE w:val="0"/>
        <w:autoSpaceDN w:val="0"/>
        <w:adjustRightInd w:val="0"/>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4</w:t>
      </w:r>
      <w:r w:rsidRPr="009376A6">
        <w:rPr>
          <w:rFonts w:ascii="Times New Roman" w:eastAsia="Times New Roman" w:hAnsi="Times New Roman" w:cs="Times New Roman"/>
          <w:sz w:val="24"/>
          <w:szCs w:val="24"/>
        </w:rPr>
        <w:t>.2.1. требовать от Заказчика произвести приемку Товара в порядке и в сроки, предусмотренные Контрактом;</w:t>
      </w:r>
    </w:p>
    <w:p w:rsidR="009376A6" w:rsidRPr="009376A6" w:rsidRDefault="009376A6" w:rsidP="009376A6">
      <w:pPr>
        <w:widowControl w:val="0"/>
        <w:autoSpaceDE w:val="0"/>
        <w:autoSpaceDN w:val="0"/>
        <w:adjustRightInd w:val="0"/>
        <w:spacing w:after="0" w:line="240" w:lineRule="auto"/>
        <w:jc w:val="both"/>
        <w:rPr>
          <w:rFonts w:ascii="Times New Roman" w:eastAsia="Times New Roman" w:hAnsi="Times New Roman" w:cs="Times New Roman"/>
          <w:sz w:val="24"/>
          <w:szCs w:val="24"/>
        </w:rPr>
      </w:pPr>
      <w:bookmarkStart w:id="6" w:name="P1518"/>
      <w:bookmarkEnd w:id="6"/>
      <w:r>
        <w:rPr>
          <w:rFonts w:ascii="Times New Roman" w:eastAsia="Times New Roman" w:hAnsi="Times New Roman" w:cs="Times New Roman"/>
          <w:sz w:val="24"/>
          <w:szCs w:val="24"/>
        </w:rPr>
        <w:t>4</w:t>
      </w:r>
      <w:r w:rsidRPr="009376A6">
        <w:rPr>
          <w:rFonts w:ascii="Times New Roman" w:eastAsia="Times New Roman" w:hAnsi="Times New Roman" w:cs="Times New Roman"/>
          <w:sz w:val="24"/>
          <w:szCs w:val="24"/>
        </w:rPr>
        <w:t xml:space="preserve">.2.2. требовать своевременной оплаты на условиях, установленных Контрактом, надлежащим образом поставленного и принятого Заказчиком Товара; </w:t>
      </w:r>
      <w:bookmarkStart w:id="7" w:name="P1519"/>
      <w:bookmarkEnd w:id="7"/>
    </w:p>
    <w:p w:rsidR="009376A6" w:rsidRPr="009376A6" w:rsidRDefault="009376A6" w:rsidP="009376A6">
      <w:pPr>
        <w:widowControl w:val="0"/>
        <w:autoSpaceDE w:val="0"/>
        <w:autoSpaceDN w:val="0"/>
        <w:adjustRightInd w:val="0"/>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4</w:t>
      </w:r>
      <w:r w:rsidRPr="009376A6">
        <w:rPr>
          <w:rFonts w:ascii="Times New Roman" w:eastAsia="Times New Roman" w:hAnsi="Times New Roman" w:cs="Times New Roman"/>
          <w:sz w:val="24"/>
          <w:szCs w:val="24"/>
        </w:rPr>
        <w:t xml:space="preserve">.2.3. принять решение об одностороннем отказе от исполнения Контракта в соответствии с гражданским законодательством; </w:t>
      </w:r>
    </w:p>
    <w:p w:rsidR="009376A6" w:rsidRPr="009376A6" w:rsidRDefault="009376A6" w:rsidP="009376A6">
      <w:pPr>
        <w:widowControl w:val="0"/>
        <w:autoSpaceDE w:val="0"/>
        <w:autoSpaceDN w:val="0"/>
        <w:adjustRightInd w:val="0"/>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4</w:t>
      </w:r>
      <w:r w:rsidRPr="009376A6">
        <w:rPr>
          <w:rFonts w:ascii="Times New Roman" w:eastAsia="Times New Roman" w:hAnsi="Times New Roman" w:cs="Times New Roman"/>
          <w:sz w:val="24"/>
          <w:szCs w:val="24"/>
        </w:rPr>
        <w:t xml:space="preserve">.2.4. требовать возмещения убытков, уплаты неустоек (штрафов, пеней) в соответствии с </w:t>
      </w:r>
      <w:hyperlink r:id="rId8" w:anchor="P1550" w:history="1">
        <w:r w:rsidRPr="009376A6">
          <w:rPr>
            <w:rStyle w:val="a8"/>
            <w:rFonts w:ascii="Times New Roman" w:eastAsia="Times New Roman" w:hAnsi="Times New Roman"/>
            <w:sz w:val="24"/>
            <w:szCs w:val="24"/>
          </w:rPr>
          <w:t>разделом 10</w:t>
        </w:r>
      </w:hyperlink>
      <w:r w:rsidRPr="009376A6">
        <w:rPr>
          <w:rFonts w:ascii="Times New Roman" w:eastAsia="Times New Roman" w:hAnsi="Times New Roman" w:cs="Times New Roman"/>
          <w:color w:val="0000FF"/>
          <w:sz w:val="24"/>
          <w:szCs w:val="24"/>
        </w:rPr>
        <w:t xml:space="preserve"> </w:t>
      </w:r>
      <w:r w:rsidRPr="009376A6">
        <w:rPr>
          <w:rFonts w:ascii="Times New Roman" w:eastAsia="Times New Roman" w:hAnsi="Times New Roman" w:cs="Times New Roman"/>
          <w:sz w:val="24"/>
          <w:szCs w:val="24"/>
        </w:rPr>
        <w:t xml:space="preserve"> Контракта;</w:t>
      </w:r>
      <w:bookmarkStart w:id="8" w:name="P1521"/>
      <w:bookmarkEnd w:id="8"/>
    </w:p>
    <w:p w:rsidR="009376A6" w:rsidRPr="009376A6" w:rsidRDefault="009376A6" w:rsidP="009376A6">
      <w:pPr>
        <w:shd w:val="clear" w:color="auto" w:fill="FFFFFF"/>
        <w:spacing w:after="0" w:line="240" w:lineRule="auto"/>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4</w:t>
      </w:r>
      <w:r w:rsidRPr="009376A6">
        <w:rPr>
          <w:rFonts w:ascii="Times New Roman" w:eastAsia="Times New Roman" w:hAnsi="Times New Roman" w:cs="Times New Roman"/>
          <w:color w:val="000000"/>
          <w:sz w:val="24"/>
          <w:szCs w:val="24"/>
        </w:rPr>
        <w:t>.2.</w:t>
      </w:r>
      <w:proofErr w:type="gramStart"/>
      <w:r w:rsidRPr="009376A6">
        <w:rPr>
          <w:rFonts w:ascii="Times New Roman" w:eastAsia="Times New Roman" w:hAnsi="Times New Roman" w:cs="Times New Roman"/>
          <w:color w:val="000000"/>
          <w:sz w:val="24"/>
          <w:szCs w:val="24"/>
        </w:rPr>
        <w:t>5.требовать</w:t>
      </w:r>
      <w:proofErr w:type="gramEnd"/>
      <w:r w:rsidRPr="009376A6">
        <w:rPr>
          <w:rFonts w:ascii="Times New Roman" w:eastAsia="Times New Roman" w:hAnsi="Times New Roman" w:cs="Times New Roman"/>
          <w:color w:val="000000"/>
          <w:sz w:val="24"/>
          <w:szCs w:val="24"/>
        </w:rPr>
        <w:t xml:space="preserve"> от Заказчика подписания документов об исполнении им обязательств по Контракту.</w:t>
      </w:r>
    </w:p>
    <w:p w:rsidR="009376A6" w:rsidRPr="009376A6" w:rsidRDefault="009376A6" w:rsidP="009376A6">
      <w:pPr>
        <w:shd w:val="clear" w:color="auto" w:fill="FFFFFF"/>
        <w:spacing w:after="0" w:line="240" w:lineRule="auto"/>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4</w:t>
      </w:r>
      <w:r w:rsidRPr="009376A6">
        <w:rPr>
          <w:rFonts w:ascii="Times New Roman" w:eastAsia="Times New Roman" w:hAnsi="Times New Roman" w:cs="Times New Roman"/>
          <w:color w:val="000000"/>
          <w:sz w:val="24"/>
          <w:szCs w:val="24"/>
        </w:rPr>
        <w:t>.2.</w:t>
      </w:r>
      <w:proofErr w:type="gramStart"/>
      <w:r w:rsidRPr="009376A6">
        <w:rPr>
          <w:rFonts w:ascii="Times New Roman" w:eastAsia="Times New Roman" w:hAnsi="Times New Roman" w:cs="Times New Roman"/>
          <w:color w:val="000000"/>
          <w:sz w:val="24"/>
          <w:szCs w:val="24"/>
        </w:rPr>
        <w:t>6.требовать</w:t>
      </w:r>
      <w:proofErr w:type="gramEnd"/>
      <w:r w:rsidRPr="009376A6">
        <w:rPr>
          <w:rFonts w:ascii="Times New Roman" w:eastAsia="Times New Roman" w:hAnsi="Times New Roman" w:cs="Times New Roman"/>
          <w:color w:val="000000"/>
          <w:sz w:val="24"/>
          <w:szCs w:val="24"/>
        </w:rPr>
        <w:t xml:space="preserve"> от Заказчика оплаты по настоящему Контракту в случае полного исполнения обязательств по настоящему Контракту.</w:t>
      </w:r>
    </w:p>
    <w:p w:rsidR="009376A6" w:rsidRPr="00AC135D" w:rsidRDefault="009376A6" w:rsidP="00AC135D">
      <w:pPr>
        <w:shd w:val="clear" w:color="auto" w:fill="FFFFFF"/>
        <w:spacing w:after="0" w:line="240" w:lineRule="auto"/>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4</w:t>
      </w:r>
      <w:r w:rsidRPr="009376A6">
        <w:rPr>
          <w:rFonts w:ascii="Times New Roman" w:eastAsia="Times New Roman" w:hAnsi="Times New Roman" w:cs="Times New Roman"/>
          <w:color w:val="000000"/>
          <w:sz w:val="24"/>
          <w:szCs w:val="24"/>
        </w:rPr>
        <w:t>.2.</w:t>
      </w:r>
      <w:proofErr w:type="gramStart"/>
      <w:r w:rsidRPr="009376A6">
        <w:rPr>
          <w:rFonts w:ascii="Times New Roman" w:eastAsia="Times New Roman" w:hAnsi="Times New Roman" w:cs="Times New Roman"/>
          <w:color w:val="000000"/>
          <w:sz w:val="24"/>
          <w:szCs w:val="24"/>
        </w:rPr>
        <w:t>7.осуществить</w:t>
      </w:r>
      <w:proofErr w:type="gramEnd"/>
      <w:r w:rsidRPr="009376A6">
        <w:rPr>
          <w:rFonts w:ascii="Times New Roman" w:eastAsia="Times New Roman" w:hAnsi="Times New Roman" w:cs="Times New Roman"/>
          <w:color w:val="000000"/>
          <w:sz w:val="24"/>
          <w:szCs w:val="24"/>
        </w:rPr>
        <w:t xml:space="preserve"> досрочную поставку Товара по согласованию с Заказчиком.</w:t>
      </w:r>
    </w:p>
    <w:p w:rsidR="009376A6" w:rsidRPr="009376A6" w:rsidRDefault="009376A6" w:rsidP="009376A6">
      <w:pPr>
        <w:widowControl w:val="0"/>
        <w:autoSpaceDE w:val="0"/>
        <w:autoSpaceDN w:val="0"/>
        <w:adjustRightInd w:val="0"/>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4</w:t>
      </w:r>
      <w:r w:rsidRPr="009376A6">
        <w:rPr>
          <w:rFonts w:ascii="Times New Roman" w:eastAsia="Times New Roman" w:hAnsi="Times New Roman" w:cs="Times New Roman"/>
          <w:sz w:val="24"/>
          <w:szCs w:val="24"/>
        </w:rPr>
        <w:t>.3. Заказчик обязуется:</w:t>
      </w:r>
    </w:p>
    <w:p w:rsidR="009376A6" w:rsidRPr="009376A6" w:rsidRDefault="009376A6" w:rsidP="009376A6">
      <w:pPr>
        <w:tabs>
          <w:tab w:val="num" w:pos="720"/>
        </w:tabs>
        <w:spacing w:after="0" w:line="240" w:lineRule="auto"/>
        <w:contextualSpacing/>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4</w:t>
      </w:r>
      <w:r w:rsidRPr="009376A6">
        <w:rPr>
          <w:rFonts w:ascii="Times New Roman" w:eastAsia="Times New Roman" w:hAnsi="Times New Roman" w:cs="Times New Roman"/>
          <w:sz w:val="24"/>
          <w:szCs w:val="24"/>
        </w:rPr>
        <w:t xml:space="preserve">.3.1. обеспечить своевременную </w:t>
      </w:r>
      <w:proofErr w:type="gramStart"/>
      <w:r w:rsidRPr="009376A6">
        <w:rPr>
          <w:rFonts w:ascii="Times New Roman" w:eastAsia="Times New Roman" w:hAnsi="Times New Roman" w:cs="Times New Roman"/>
          <w:sz w:val="24"/>
          <w:szCs w:val="24"/>
        </w:rPr>
        <w:t>приемку  поставленного</w:t>
      </w:r>
      <w:proofErr w:type="gramEnd"/>
      <w:r w:rsidRPr="009376A6">
        <w:rPr>
          <w:rFonts w:ascii="Times New Roman" w:eastAsia="Times New Roman" w:hAnsi="Times New Roman" w:cs="Times New Roman"/>
          <w:sz w:val="24"/>
          <w:szCs w:val="24"/>
        </w:rPr>
        <w:t xml:space="preserve"> Товара надлежащего качества в порядке и сроки, предусмотренные разделом </w:t>
      </w:r>
      <w:r w:rsidR="000A5715">
        <w:rPr>
          <w:rFonts w:ascii="Times New Roman" w:eastAsia="Times New Roman" w:hAnsi="Times New Roman" w:cs="Times New Roman"/>
          <w:sz w:val="24"/>
          <w:szCs w:val="24"/>
        </w:rPr>
        <w:t>5</w:t>
      </w:r>
      <w:r w:rsidRPr="009376A6">
        <w:rPr>
          <w:rFonts w:ascii="Times New Roman" w:eastAsia="Times New Roman" w:hAnsi="Times New Roman" w:cs="Times New Roman"/>
          <w:sz w:val="24"/>
          <w:szCs w:val="24"/>
        </w:rPr>
        <w:t xml:space="preserve"> Контракта; Заказчик проводит проверку соответствия количества, объема и качества поставленного товара требованиям, установленным в контракте, подписывает документ о приемке (накладная, УПД или др.)  или мотивированный отказ.</w:t>
      </w:r>
    </w:p>
    <w:p w:rsidR="009376A6" w:rsidRPr="009376A6" w:rsidRDefault="00AC135D" w:rsidP="009376A6">
      <w:pPr>
        <w:shd w:val="clear" w:color="auto" w:fill="FFFFFF"/>
        <w:spacing w:after="0" w:line="240" w:lineRule="auto"/>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4</w:t>
      </w:r>
      <w:r w:rsidR="009376A6" w:rsidRPr="009376A6">
        <w:rPr>
          <w:rFonts w:ascii="Times New Roman" w:eastAsia="Times New Roman" w:hAnsi="Times New Roman" w:cs="Times New Roman"/>
          <w:color w:val="000000"/>
          <w:sz w:val="24"/>
          <w:szCs w:val="24"/>
        </w:rPr>
        <w:t>.3.</w:t>
      </w:r>
      <w:proofErr w:type="gramStart"/>
      <w:r w:rsidR="009376A6" w:rsidRPr="009376A6">
        <w:rPr>
          <w:rFonts w:ascii="Times New Roman" w:eastAsia="Times New Roman" w:hAnsi="Times New Roman" w:cs="Times New Roman"/>
          <w:color w:val="000000"/>
          <w:sz w:val="24"/>
          <w:szCs w:val="24"/>
        </w:rPr>
        <w:t>2.обнаружив</w:t>
      </w:r>
      <w:proofErr w:type="gramEnd"/>
      <w:r w:rsidR="009376A6" w:rsidRPr="009376A6">
        <w:rPr>
          <w:rFonts w:ascii="Times New Roman" w:eastAsia="Times New Roman" w:hAnsi="Times New Roman" w:cs="Times New Roman"/>
          <w:color w:val="000000"/>
          <w:sz w:val="24"/>
          <w:szCs w:val="24"/>
        </w:rPr>
        <w:t xml:space="preserve"> после приемки Товара недостатки, которые не могли быть установлены при обычном способе приемки (скрытые недостатки), известить об этом Поставщика в течение 14 дней.</w:t>
      </w:r>
    </w:p>
    <w:p w:rsidR="009376A6" w:rsidRPr="009376A6" w:rsidRDefault="00AC135D" w:rsidP="009376A6">
      <w:pPr>
        <w:shd w:val="clear" w:color="auto" w:fill="FFFFFF"/>
        <w:spacing w:after="0" w:line="24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4</w:t>
      </w:r>
      <w:r w:rsidR="009376A6" w:rsidRPr="009376A6">
        <w:rPr>
          <w:rFonts w:ascii="Times New Roman" w:eastAsia="Times New Roman" w:hAnsi="Times New Roman" w:cs="Times New Roman"/>
          <w:color w:val="000000"/>
          <w:sz w:val="24"/>
          <w:szCs w:val="24"/>
        </w:rPr>
        <w:t>.3.</w:t>
      </w:r>
      <w:proofErr w:type="gramStart"/>
      <w:r w:rsidR="009376A6" w:rsidRPr="009376A6">
        <w:rPr>
          <w:rFonts w:ascii="Times New Roman" w:eastAsia="Times New Roman" w:hAnsi="Times New Roman" w:cs="Times New Roman"/>
          <w:color w:val="000000"/>
          <w:sz w:val="24"/>
          <w:szCs w:val="24"/>
        </w:rPr>
        <w:t>3.обеспечить</w:t>
      </w:r>
      <w:proofErr w:type="gramEnd"/>
      <w:r w:rsidR="009376A6" w:rsidRPr="009376A6">
        <w:rPr>
          <w:rFonts w:ascii="Times New Roman" w:eastAsia="Times New Roman" w:hAnsi="Times New Roman" w:cs="Times New Roman"/>
          <w:color w:val="000000"/>
          <w:sz w:val="24"/>
          <w:szCs w:val="24"/>
        </w:rPr>
        <w:t xml:space="preserve"> Поставщику оплату поставленного Товара в случае надлежащего исполнения обязательств по контракту в порядке и на условиях, предусмотренных контрактом.</w:t>
      </w:r>
    </w:p>
    <w:p w:rsidR="009376A6" w:rsidRPr="009376A6" w:rsidRDefault="00AC135D" w:rsidP="009376A6">
      <w:pPr>
        <w:tabs>
          <w:tab w:val="num" w:pos="720"/>
        </w:tabs>
        <w:spacing w:after="0" w:line="240" w:lineRule="auto"/>
        <w:contextualSpacing/>
        <w:jc w:val="both"/>
        <w:rPr>
          <w:rFonts w:ascii="Times New Roman" w:eastAsia="Times New Roman" w:hAnsi="Times New Roman" w:cs="Times New Roman"/>
          <w:sz w:val="24"/>
          <w:szCs w:val="24"/>
        </w:rPr>
      </w:pPr>
      <w:r>
        <w:rPr>
          <w:rFonts w:ascii="Times New Roman" w:eastAsia="Times New Roman" w:hAnsi="Times New Roman" w:cs="Times New Roman"/>
          <w:color w:val="000000"/>
          <w:sz w:val="24"/>
          <w:szCs w:val="24"/>
        </w:rPr>
        <w:t>4</w:t>
      </w:r>
      <w:r w:rsidR="009376A6" w:rsidRPr="009376A6">
        <w:rPr>
          <w:rFonts w:ascii="Times New Roman" w:eastAsia="Times New Roman" w:hAnsi="Times New Roman" w:cs="Times New Roman"/>
          <w:color w:val="000000"/>
          <w:sz w:val="24"/>
          <w:szCs w:val="24"/>
        </w:rPr>
        <w:t>.3.</w:t>
      </w:r>
      <w:proofErr w:type="gramStart"/>
      <w:r w:rsidR="009376A6" w:rsidRPr="009376A6">
        <w:rPr>
          <w:rFonts w:ascii="Times New Roman" w:eastAsia="Times New Roman" w:hAnsi="Times New Roman" w:cs="Times New Roman"/>
          <w:color w:val="000000"/>
          <w:sz w:val="24"/>
          <w:szCs w:val="24"/>
        </w:rPr>
        <w:t>4.онформировать</w:t>
      </w:r>
      <w:proofErr w:type="gramEnd"/>
      <w:r w:rsidR="009376A6" w:rsidRPr="009376A6">
        <w:rPr>
          <w:rFonts w:ascii="Times New Roman" w:eastAsia="Times New Roman" w:hAnsi="Times New Roman" w:cs="Times New Roman"/>
          <w:color w:val="000000"/>
          <w:sz w:val="24"/>
          <w:szCs w:val="24"/>
        </w:rPr>
        <w:t xml:space="preserve"> Поставщика об изменении своего адреса и реквизитов.</w:t>
      </w:r>
    </w:p>
    <w:p w:rsidR="009376A6" w:rsidRPr="009376A6" w:rsidRDefault="00AC135D" w:rsidP="009376A6">
      <w:pPr>
        <w:widowControl w:val="0"/>
        <w:autoSpaceDE w:val="0"/>
        <w:autoSpaceDN w:val="0"/>
        <w:adjustRightInd w:val="0"/>
        <w:spacing w:after="0" w:line="240" w:lineRule="auto"/>
        <w:jc w:val="both"/>
        <w:rPr>
          <w:rFonts w:ascii="Times New Roman" w:eastAsia="Times New Roman" w:hAnsi="Times New Roman" w:cs="Times New Roman"/>
          <w:sz w:val="24"/>
          <w:szCs w:val="24"/>
        </w:rPr>
      </w:pPr>
      <w:bookmarkStart w:id="9" w:name="P1525"/>
      <w:bookmarkEnd w:id="9"/>
      <w:r>
        <w:rPr>
          <w:rFonts w:ascii="Times New Roman" w:eastAsia="Times New Roman" w:hAnsi="Times New Roman" w:cs="Times New Roman"/>
          <w:sz w:val="24"/>
          <w:szCs w:val="24"/>
        </w:rPr>
        <w:t>4</w:t>
      </w:r>
      <w:r w:rsidR="009376A6" w:rsidRPr="009376A6">
        <w:rPr>
          <w:rFonts w:ascii="Times New Roman" w:eastAsia="Times New Roman" w:hAnsi="Times New Roman" w:cs="Times New Roman"/>
          <w:sz w:val="24"/>
          <w:szCs w:val="24"/>
        </w:rPr>
        <w:t xml:space="preserve">.3.5. принять решение об одностороннем отказе от исполнения Контракта в случае, если в ходе исполнения Контракта установлено, что Поставщик и (или) поставляемый Товар не соответствуют установленным извещением об осуществлении закупки и (или) документацией о закупке требованиям к участникам закупки и (или) поставляемому товару или представил недостоверную информацию о своем соответствии и (или) соответствии поставляемого Товара таким требованиям, что позволило ему стать победителем определения поставщика; </w:t>
      </w:r>
    </w:p>
    <w:p w:rsidR="009376A6" w:rsidRPr="009376A6" w:rsidRDefault="00AC135D" w:rsidP="009376A6">
      <w:pPr>
        <w:widowControl w:val="0"/>
        <w:autoSpaceDE w:val="0"/>
        <w:autoSpaceDN w:val="0"/>
        <w:adjustRightInd w:val="0"/>
        <w:spacing w:after="0" w:line="240" w:lineRule="auto"/>
        <w:jc w:val="both"/>
        <w:rPr>
          <w:rFonts w:ascii="Times New Roman" w:eastAsia="Times New Roman" w:hAnsi="Times New Roman" w:cs="Times New Roman"/>
          <w:sz w:val="24"/>
          <w:szCs w:val="24"/>
        </w:rPr>
      </w:pPr>
      <w:bookmarkStart w:id="10" w:name="P1526"/>
      <w:bookmarkEnd w:id="10"/>
      <w:r>
        <w:rPr>
          <w:rFonts w:ascii="Times New Roman" w:eastAsia="Times New Roman" w:hAnsi="Times New Roman" w:cs="Times New Roman"/>
          <w:sz w:val="24"/>
          <w:szCs w:val="24"/>
        </w:rPr>
        <w:t>4</w:t>
      </w:r>
      <w:r w:rsidR="009376A6" w:rsidRPr="009376A6">
        <w:rPr>
          <w:rFonts w:ascii="Times New Roman" w:eastAsia="Times New Roman" w:hAnsi="Times New Roman" w:cs="Times New Roman"/>
          <w:sz w:val="24"/>
          <w:szCs w:val="24"/>
        </w:rPr>
        <w:t xml:space="preserve">.3.6. в случае принятия решения об одностороннем отказе от исполнения Контракта не позднее чем в течение трех рабочих дней с даты принятия указанного решения направить Поставщику по почте заказным письмом с уведомлением о вручении по адресу Поставщика, указанному в Контракте, а </w:t>
      </w:r>
      <w:r w:rsidR="009376A6" w:rsidRPr="009376A6">
        <w:rPr>
          <w:rFonts w:ascii="Times New Roman" w:eastAsia="Times New Roman" w:hAnsi="Times New Roman" w:cs="Times New Roman"/>
          <w:sz w:val="24"/>
          <w:szCs w:val="24"/>
        </w:rPr>
        <w:lastRenderedPageBreak/>
        <w:t xml:space="preserve">также телеграммой либо посредством факсимильной связи, либо по адресу электронной почты, либо с использованием иных средств связи и доставки, обеспечивающих фиксирование данного уведомления и получение Заказчиком подтверждения о его вручении Поставщику; </w:t>
      </w:r>
    </w:p>
    <w:p w:rsidR="009376A6" w:rsidRPr="009376A6" w:rsidRDefault="00AC135D" w:rsidP="009376A6">
      <w:pPr>
        <w:widowControl w:val="0"/>
        <w:autoSpaceDE w:val="0"/>
        <w:autoSpaceDN w:val="0"/>
        <w:adjustRightInd w:val="0"/>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4</w:t>
      </w:r>
      <w:r w:rsidR="009376A6" w:rsidRPr="009376A6">
        <w:rPr>
          <w:rFonts w:ascii="Times New Roman" w:eastAsia="Times New Roman" w:hAnsi="Times New Roman" w:cs="Times New Roman"/>
          <w:sz w:val="24"/>
          <w:szCs w:val="24"/>
        </w:rPr>
        <w:t xml:space="preserve">.3.7. требовать уплаты неустоек (штрафов, пеней) в соответствии с </w:t>
      </w:r>
      <w:hyperlink r:id="rId9" w:anchor="P1550" w:history="1">
        <w:r w:rsidR="009376A6" w:rsidRPr="009376A6">
          <w:rPr>
            <w:rStyle w:val="a8"/>
            <w:rFonts w:ascii="Times New Roman" w:eastAsia="Times New Roman" w:hAnsi="Times New Roman"/>
            <w:sz w:val="24"/>
            <w:szCs w:val="24"/>
          </w:rPr>
          <w:t>разделом 10</w:t>
        </w:r>
      </w:hyperlink>
      <w:r w:rsidR="009376A6" w:rsidRPr="009376A6">
        <w:rPr>
          <w:rFonts w:ascii="Times New Roman" w:eastAsia="Times New Roman" w:hAnsi="Times New Roman" w:cs="Times New Roman"/>
          <w:sz w:val="24"/>
          <w:szCs w:val="24"/>
        </w:rPr>
        <w:t xml:space="preserve"> Контракта;</w:t>
      </w:r>
    </w:p>
    <w:p w:rsidR="009376A6" w:rsidRPr="009376A6" w:rsidRDefault="00AC135D" w:rsidP="009376A6">
      <w:pPr>
        <w:widowControl w:val="0"/>
        <w:autoSpaceDE w:val="0"/>
        <w:autoSpaceDN w:val="0"/>
        <w:adjustRightInd w:val="0"/>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4</w:t>
      </w:r>
      <w:r w:rsidR="009376A6" w:rsidRPr="009376A6">
        <w:rPr>
          <w:rFonts w:ascii="Times New Roman" w:eastAsia="Times New Roman" w:hAnsi="Times New Roman" w:cs="Times New Roman"/>
          <w:sz w:val="24"/>
          <w:szCs w:val="24"/>
        </w:rPr>
        <w:t xml:space="preserve">.3.8. провести экспертизу поставленного Товара для проверки его соответствия условиям Контракта в соответствии с Федеральным </w:t>
      </w:r>
      <w:hyperlink r:id="rId10" w:history="1">
        <w:r w:rsidR="009376A6" w:rsidRPr="009376A6">
          <w:rPr>
            <w:rStyle w:val="a8"/>
            <w:rFonts w:ascii="Times New Roman" w:eastAsia="Times New Roman" w:hAnsi="Times New Roman"/>
            <w:sz w:val="24"/>
            <w:szCs w:val="24"/>
          </w:rPr>
          <w:t>законом</w:t>
        </w:r>
      </w:hyperlink>
      <w:r w:rsidR="009376A6" w:rsidRPr="009376A6">
        <w:rPr>
          <w:rFonts w:ascii="Times New Roman" w:eastAsia="Times New Roman" w:hAnsi="Times New Roman" w:cs="Times New Roman"/>
          <w:sz w:val="24"/>
          <w:szCs w:val="24"/>
        </w:rPr>
        <w:t xml:space="preserve"> от 5 апреля 2013 г. N 44-ФЗ "О контрактной системе в сфере закупок товаров, работ, услуг для обеспечения государственных и муниципальных нужд".</w:t>
      </w:r>
    </w:p>
    <w:p w:rsidR="009376A6" w:rsidRPr="009376A6" w:rsidRDefault="00AC135D" w:rsidP="009376A6">
      <w:pPr>
        <w:widowControl w:val="0"/>
        <w:autoSpaceDE w:val="0"/>
        <w:autoSpaceDN w:val="0"/>
        <w:adjustRightInd w:val="0"/>
        <w:spacing w:after="0" w:line="240" w:lineRule="auto"/>
        <w:jc w:val="both"/>
        <w:rPr>
          <w:rFonts w:ascii="Times New Roman" w:eastAsia="Times New Roman" w:hAnsi="Times New Roman" w:cs="Times New Roman"/>
          <w:sz w:val="24"/>
          <w:szCs w:val="24"/>
        </w:rPr>
      </w:pPr>
      <w:bookmarkStart w:id="11" w:name="P1529"/>
      <w:bookmarkEnd w:id="11"/>
      <w:r>
        <w:rPr>
          <w:rFonts w:ascii="Times New Roman" w:eastAsia="Times New Roman" w:hAnsi="Times New Roman" w:cs="Times New Roman"/>
          <w:sz w:val="24"/>
          <w:szCs w:val="24"/>
        </w:rPr>
        <w:t>4</w:t>
      </w:r>
      <w:r w:rsidR="009376A6" w:rsidRPr="009376A6">
        <w:rPr>
          <w:rFonts w:ascii="Times New Roman" w:eastAsia="Times New Roman" w:hAnsi="Times New Roman" w:cs="Times New Roman"/>
          <w:sz w:val="24"/>
          <w:szCs w:val="24"/>
        </w:rPr>
        <w:t>.4. Заказчик вправе:</w:t>
      </w:r>
    </w:p>
    <w:p w:rsidR="009376A6" w:rsidRPr="009376A6" w:rsidRDefault="00AC135D" w:rsidP="009376A6">
      <w:pPr>
        <w:widowControl w:val="0"/>
        <w:autoSpaceDE w:val="0"/>
        <w:autoSpaceDN w:val="0"/>
        <w:adjustRightInd w:val="0"/>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4</w:t>
      </w:r>
      <w:r w:rsidR="009376A6" w:rsidRPr="009376A6">
        <w:rPr>
          <w:rFonts w:ascii="Times New Roman" w:eastAsia="Times New Roman" w:hAnsi="Times New Roman" w:cs="Times New Roman"/>
          <w:sz w:val="24"/>
          <w:szCs w:val="24"/>
        </w:rPr>
        <w:t>.4.1. требовать от Поставщика надлежащего исполнения обязательств по Контракту;</w:t>
      </w:r>
    </w:p>
    <w:p w:rsidR="009376A6" w:rsidRPr="009376A6" w:rsidRDefault="00AC135D" w:rsidP="009376A6">
      <w:pPr>
        <w:widowControl w:val="0"/>
        <w:autoSpaceDE w:val="0"/>
        <w:autoSpaceDN w:val="0"/>
        <w:adjustRightInd w:val="0"/>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4</w:t>
      </w:r>
      <w:r w:rsidR="009376A6" w:rsidRPr="009376A6">
        <w:rPr>
          <w:rFonts w:ascii="Times New Roman" w:eastAsia="Times New Roman" w:hAnsi="Times New Roman" w:cs="Times New Roman"/>
          <w:sz w:val="24"/>
          <w:szCs w:val="24"/>
        </w:rPr>
        <w:t xml:space="preserve">.4.2. требовать от Поставщика своевременного устранения недостатков, выявленных как в ходе приемки, так и в течение гарантийного периода; </w:t>
      </w:r>
    </w:p>
    <w:p w:rsidR="009376A6" w:rsidRPr="009376A6" w:rsidRDefault="00AC135D" w:rsidP="009376A6">
      <w:pPr>
        <w:widowControl w:val="0"/>
        <w:autoSpaceDE w:val="0"/>
        <w:autoSpaceDN w:val="0"/>
        <w:adjustRightInd w:val="0"/>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4</w:t>
      </w:r>
      <w:r w:rsidR="009376A6" w:rsidRPr="009376A6">
        <w:rPr>
          <w:rFonts w:ascii="Times New Roman" w:eastAsia="Times New Roman" w:hAnsi="Times New Roman" w:cs="Times New Roman"/>
          <w:sz w:val="24"/>
          <w:szCs w:val="24"/>
        </w:rPr>
        <w:t>.4.3. проверять ход и качество выполнения Поставщиком условий Контракта без вмешательства в оперативно-хозяйственную деятельность Поставщика;</w:t>
      </w:r>
    </w:p>
    <w:p w:rsidR="009376A6" w:rsidRPr="009376A6" w:rsidRDefault="00AC135D" w:rsidP="009376A6">
      <w:pPr>
        <w:widowControl w:val="0"/>
        <w:autoSpaceDE w:val="0"/>
        <w:autoSpaceDN w:val="0"/>
        <w:adjustRightInd w:val="0"/>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4</w:t>
      </w:r>
      <w:r w:rsidR="009376A6" w:rsidRPr="009376A6">
        <w:rPr>
          <w:rFonts w:ascii="Times New Roman" w:eastAsia="Times New Roman" w:hAnsi="Times New Roman" w:cs="Times New Roman"/>
          <w:sz w:val="24"/>
          <w:szCs w:val="24"/>
        </w:rPr>
        <w:t>.4.4. требовать возмещения убытков, причиненных по вине Поставщика;</w:t>
      </w:r>
    </w:p>
    <w:p w:rsidR="009376A6" w:rsidRPr="009376A6" w:rsidRDefault="00AC135D" w:rsidP="009376A6">
      <w:pPr>
        <w:widowControl w:val="0"/>
        <w:autoSpaceDE w:val="0"/>
        <w:autoSpaceDN w:val="0"/>
        <w:adjustRightInd w:val="0"/>
        <w:spacing w:after="0" w:line="240" w:lineRule="auto"/>
        <w:jc w:val="both"/>
        <w:rPr>
          <w:rFonts w:ascii="Times New Roman" w:eastAsia="Times New Roman" w:hAnsi="Times New Roman" w:cs="Times New Roman"/>
          <w:sz w:val="24"/>
          <w:szCs w:val="24"/>
        </w:rPr>
      </w:pPr>
      <w:bookmarkStart w:id="12" w:name="P1534"/>
      <w:bookmarkEnd w:id="12"/>
      <w:r>
        <w:rPr>
          <w:rFonts w:ascii="Times New Roman" w:eastAsia="Times New Roman" w:hAnsi="Times New Roman" w:cs="Times New Roman"/>
          <w:sz w:val="24"/>
          <w:szCs w:val="24"/>
        </w:rPr>
        <w:t>4</w:t>
      </w:r>
      <w:r w:rsidR="009376A6" w:rsidRPr="009376A6">
        <w:rPr>
          <w:rFonts w:ascii="Times New Roman" w:eastAsia="Times New Roman" w:hAnsi="Times New Roman" w:cs="Times New Roman"/>
          <w:sz w:val="24"/>
          <w:szCs w:val="24"/>
        </w:rPr>
        <w:t>.4.5. отказаться от приемки и оплаты Товара, не соответствующего условиям Контракта;</w:t>
      </w:r>
    </w:p>
    <w:p w:rsidR="009376A6" w:rsidRPr="009376A6" w:rsidRDefault="00AC135D" w:rsidP="009376A6">
      <w:pPr>
        <w:widowControl w:val="0"/>
        <w:autoSpaceDE w:val="0"/>
        <w:autoSpaceDN w:val="0"/>
        <w:adjustRightInd w:val="0"/>
        <w:spacing w:after="0" w:line="240" w:lineRule="auto"/>
        <w:jc w:val="both"/>
        <w:rPr>
          <w:rFonts w:ascii="Times New Roman" w:eastAsia="Times New Roman" w:hAnsi="Times New Roman" w:cs="Times New Roman"/>
          <w:sz w:val="24"/>
          <w:szCs w:val="24"/>
        </w:rPr>
      </w:pPr>
      <w:bookmarkStart w:id="13" w:name="P1536"/>
      <w:bookmarkEnd w:id="13"/>
      <w:r>
        <w:rPr>
          <w:rFonts w:ascii="Times New Roman" w:eastAsia="Times New Roman" w:hAnsi="Times New Roman" w:cs="Times New Roman"/>
          <w:sz w:val="24"/>
          <w:szCs w:val="24"/>
        </w:rPr>
        <w:t>4</w:t>
      </w:r>
      <w:r w:rsidR="009376A6" w:rsidRPr="009376A6">
        <w:rPr>
          <w:rFonts w:ascii="Times New Roman" w:eastAsia="Times New Roman" w:hAnsi="Times New Roman" w:cs="Times New Roman"/>
          <w:sz w:val="24"/>
          <w:szCs w:val="24"/>
        </w:rPr>
        <w:t xml:space="preserve">.4.6. принять решение об одностороннем отказе от исполнения Контракта в соответствии с гражданским законодательством; </w:t>
      </w:r>
    </w:p>
    <w:p w:rsidR="009376A6" w:rsidRPr="009376A6" w:rsidRDefault="00AC135D" w:rsidP="009376A6">
      <w:pPr>
        <w:widowControl w:val="0"/>
        <w:autoSpaceDE w:val="0"/>
        <w:autoSpaceDN w:val="0"/>
        <w:adjustRightInd w:val="0"/>
        <w:spacing w:after="0" w:line="240" w:lineRule="auto"/>
        <w:jc w:val="both"/>
        <w:rPr>
          <w:rFonts w:ascii="Arial" w:eastAsia="Times New Roman" w:hAnsi="Arial" w:cs="Arial"/>
          <w:sz w:val="24"/>
          <w:szCs w:val="24"/>
        </w:rPr>
      </w:pPr>
      <w:bookmarkStart w:id="14" w:name="P1537"/>
      <w:bookmarkEnd w:id="14"/>
      <w:r>
        <w:rPr>
          <w:rFonts w:ascii="Times New Roman" w:eastAsia="Times New Roman" w:hAnsi="Times New Roman" w:cs="Times New Roman"/>
          <w:sz w:val="24"/>
          <w:szCs w:val="24"/>
        </w:rPr>
        <w:t>4</w:t>
      </w:r>
      <w:r w:rsidR="009376A6" w:rsidRPr="009376A6">
        <w:rPr>
          <w:rFonts w:ascii="Times New Roman" w:eastAsia="Times New Roman" w:hAnsi="Times New Roman" w:cs="Times New Roman"/>
          <w:sz w:val="24"/>
          <w:szCs w:val="24"/>
        </w:rPr>
        <w:t xml:space="preserve">.4.7. до принятия решения об одностороннем отказе от исполнения Контракта провести экспертизу поставленного Товара с привлечением экспертов, экспертных организаций. </w:t>
      </w:r>
    </w:p>
    <w:p w:rsidR="009376A6" w:rsidRPr="009376A6" w:rsidRDefault="009376A6" w:rsidP="009376A6">
      <w:pPr>
        <w:pStyle w:val="a4"/>
        <w:rPr>
          <w:rFonts w:eastAsiaTheme="minorHAnsi"/>
          <w:b/>
          <w:bCs/>
          <w:sz w:val="24"/>
          <w:szCs w:val="24"/>
          <w:lang w:eastAsia="en-US"/>
        </w:rPr>
      </w:pPr>
    </w:p>
    <w:p w:rsidR="009376A6" w:rsidRPr="009376A6" w:rsidRDefault="00AC135D" w:rsidP="009376A6">
      <w:pPr>
        <w:pStyle w:val="a4"/>
        <w:ind w:firstLine="567"/>
        <w:jc w:val="center"/>
        <w:rPr>
          <w:sz w:val="24"/>
          <w:szCs w:val="24"/>
        </w:rPr>
      </w:pPr>
      <w:r>
        <w:rPr>
          <w:rFonts w:eastAsiaTheme="minorHAnsi"/>
          <w:b/>
          <w:bCs/>
          <w:sz w:val="24"/>
          <w:szCs w:val="24"/>
          <w:lang w:eastAsia="en-US"/>
        </w:rPr>
        <w:t>5</w:t>
      </w:r>
      <w:r w:rsidR="009376A6" w:rsidRPr="009376A6">
        <w:rPr>
          <w:rFonts w:eastAsiaTheme="minorHAnsi"/>
          <w:b/>
          <w:bCs/>
          <w:sz w:val="24"/>
          <w:szCs w:val="24"/>
          <w:lang w:eastAsia="en-US"/>
        </w:rPr>
        <w:t>. Порядок, сроки и условия приемки Товара</w:t>
      </w:r>
    </w:p>
    <w:p w:rsidR="009376A6" w:rsidRPr="001A1249" w:rsidRDefault="00AC135D" w:rsidP="001A1249">
      <w:pPr>
        <w:autoSpaceDE w:val="0"/>
        <w:autoSpaceDN w:val="0"/>
        <w:adjustRightInd w:val="0"/>
        <w:spacing w:after="0"/>
        <w:jc w:val="both"/>
        <w:rPr>
          <w:rFonts w:ascii="Times New Roman" w:eastAsiaTheme="minorHAnsi" w:hAnsi="Times New Roman" w:cs="Times New Roman"/>
          <w:sz w:val="24"/>
          <w:szCs w:val="24"/>
          <w:lang w:eastAsia="en-US"/>
        </w:rPr>
      </w:pPr>
      <w:r>
        <w:rPr>
          <w:rFonts w:ascii="Times New Roman" w:eastAsiaTheme="minorHAnsi" w:hAnsi="Times New Roman" w:cs="Times New Roman"/>
          <w:sz w:val="24"/>
          <w:szCs w:val="24"/>
          <w:lang w:eastAsia="en-US"/>
        </w:rPr>
        <w:t>5</w:t>
      </w:r>
      <w:r w:rsidR="009376A6" w:rsidRPr="009376A6">
        <w:rPr>
          <w:rFonts w:ascii="Times New Roman" w:eastAsiaTheme="minorHAnsi" w:hAnsi="Times New Roman" w:cs="Times New Roman"/>
          <w:sz w:val="24"/>
          <w:szCs w:val="24"/>
          <w:lang w:eastAsia="en-US"/>
        </w:rPr>
        <w:t xml:space="preserve">.1. Товар Заказчику поставляется </w:t>
      </w:r>
      <w:r>
        <w:rPr>
          <w:rFonts w:ascii="Times New Roman" w:eastAsiaTheme="minorHAnsi" w:hAnsi="Times New Roman" w:cs="Times New Roman"/>
          <w:sz w:val="24"/>
          <w:szCs w:val="24"/>
          <w:lang w:eastAsia="en-US"/>
        </w:rPr>
        <w:t>единовременно</w:t>
      </w:r>
      <w:r w:rsidR="009376A6" w:rsidRPr="009376A6">
        <w:rPr>
          <w:rFonts w:ascii="Times New Roman" w:eastAsiaTheme="minorHAnsi" w:hAnsi="Times New Roman" w:cs="Times New Roman"/>
          <w:sz w:val="24"/>
          <w:szCs w:val="24"/>
          <w:lang w:eastAsia="en-US"/>
        </w:rPr>
        <w:t xml:space="preserve"> в соот</w:t>
      </w:r>
      <w:r>
        <w:rPr>
          <w:rFonts w:ascii="Times New Roman" w:eastAsiaTheme="minorHAnsi" w:hAnsi="Times New Roman" w:cs="Times New Roman"/>
          <w:sz w:val="24"/>
          <w:szCs w:val="24"/>
          <w:lang w:eastAsia="en-US"/>
        </w:rPr>
        <w:t xml:space="preserve">ветствии с условиями контракта </w:t>
      </w:r>
      <w:r w:rsidR="001A1249">
        <w:rPr>
          <w:rFonts w:ascii="Times New Roman" w:eastAsiaTheme="minorHAnsi" w:hAnsi="Times New Roman" w:cs="Times New Roman"/>
          <w:sz w:val="24"/>
          <w:szCs w:val="24"/>
          <w:lang w:eastAsia="en-US"/>
        </w:rPr>
        <w:t>до 30.06.2024г.</w:t>
      </w:r>
      <w:r w:rsidR="009376A6" w:rsidRPr="009376A6">
        <w:rPr>
          <w:rFonts w:ascii="Times New Roman" w:eastAsiaTheme="minorHAnsi" w:hAnsi="Times New Roman" w:cs="Times New Roman"/>
          <w:sz w:val="24"/>
          <w:szCs w:val="24"/>
          <w:lang w:eastAsia="en-US"/>
        </w:rPr>
        <w:t xml:space="preserve"> со дня </w:t>
      </w:r>
      <w:r>
        <w:rPr>
          <w:rFonts w:ascii="Times New Roman" w:eastAsiaTheme="minorHAnsi" w:hAnsi="Times New Roman" w:cs="Times New Roman"/>
          <w:sz w:val="24"/>
          <w:szCs w:val="24"/>
          <w:lang w:eastAsia="en-US"/>
        </w:rPr>
        <w:t>заключения контракта</w:t>
      </w:r>
      <w:r w:rsidR="009376A6" w:rsidRPr="009376A6">
        <w:rPr>
          <w:rFonts w:ascii="Times New Roman" w:eastAsiaTheme="minorHAnsi" w:hAnsi="Times New Roman" w:cs="Times New Roman"/>
          <w:sz w:val="24"/>
          <w:szCs w:val="24"/>
          <w:lang w:eastAsia="en-US"/>
        </w:rPr>
        <w:t xml:space="preserve"> по </w:t>
      </w:r>
      <w:proofErr w:type="gramStart"/>
      <w:r w:rsidR="001A1249">
        <w:rPr>
          <w:rFonts w:ascii="Times New Roman" w:eastAsiaTheme="minorHAnsi" w:hAnsi="Times New Roman" w:cs="Times New Roman"/>
          <w:sz w:val="24"/>
          <w:szCs w:val="24"/>
          <w:lang w:eastAsia="en-US"/>
        </w:rPr>
        <w:t>следующ</w:t>
      </w:r>
      <w:r w:rsidR="000A5715">
        <w:rPr>
          <w:rFonts w:ascii="Times New Roman" w:eastAsiaTheme="minorHAnsi" w:hAnsi="Times New Roman" w:cs="Times New Roman"/>
          <w:sz w:val="24"/>
          <w:szCs w:val="24"/>
          <w:lang w:eastAsia="en-US"/>
        </w:rPr>
        <w:t xml:space="preserve">ему </w:t>
      </w:r>
      <w:r w:rsidR="001A1249">
        <w:rPr>
          <w:rFonts w:ascii="Times New Roman" w:eastAsiaTheme="minorHAnsi" w:hAnsi="Times New Roman" w:cs="Times New Roman"/>
          <w:sz w:val="24"/>
          <w:szCs w:val="24"/>
          <w:lang w:eastAsia="en-US"/>
        </w:rPr>
        <w:t xml:space="preserve"> </w:t>
      </w:r>
      <w:r w:rsidR="009376A6" w:rsidRPr="009376A6">
        <w:rPr>
          <w:rFonts w:ascii="Times New Roman" w:eastAsiaTheme="minorHAnsi" w:hAnsi="Times New Roman" w:cs="Times New Roman"/>
          <w:sz w:val="24"/>
          <w:szCs w:val="24"/>
          <w:lang w:eastAsia="en-US"/>
        </w:rPr>
        <w:t>адрес</w:t>
      </w:r>
      <w:r w:rsidR="000A5715">
        <w:rPr>
          <w:rFonts w:ascii="Times New Roman" w:eastAsiaTheme="minorHAnsi" w:hAnsi="Times New Roman" w:cs="Times New Roman"/>
          <w:sz w:val="24"/>
          <w:szCs w:val="24"/>
          <w:lang w:eastAsia="en-US"/>
        </w:rPr>
        <w:t>у</w:t>
      </w:r>
      <w:proofErr w:type="gramEnd"/>
      <w:r w:rsidR="009376A6" w:rsidRPr="009376A6">
        <w:rPr>
          <w:rFonts w:ascii="Times New Roman" w:eastAsiaTheme="minorHAnsi" w:hAnsi="Times New Roman" w:cs="Times New Roman"/>
          <w:sz w:val="24"/>
          <w:szCs w:val="24"/>
          <w:lang w:eastAsia="en-US"/>
        </w:rPr>
        <w:t xml:space="preserve">: Санкт-Петербург, </w:t>
      </w:r>
      <w:proofErr w:type="spellStart"/>
      <w:r w:rsidR="009376A6" w:rsidRPr="009376A6">
        <w:rPr>
          <w:rFonts w:ascii="Times New Roman" w:eastAsiaTheme="minorHAnsi" w:hAnsi="Times New Roman" w:cs="Times New Roman"/>
          <w:sz w:val="24"/>
          <w:szCs w:val="24"/>
          <w:lang w:eastAsia="en-US"/>
        </w:rPr>
        <w:t>г.Пушкин</w:t>
      </w:r>
      <w:proofErr w:type="spellEnd"/>
      <w:r w:rsidR="009376A6" w:rsidRPr="009376A6">
        <w:rPr>
          <w:rFonts w:ascii="Times New Roman" w:eastAsiaTheme="minorHAnsi" w:hAnsi="Times New Roman" w:cs="Times New Roman"/>
          <w:sz w:val="24"/>
          <w:szCs w:val="24"/>
          <w:lang w:eastAsia="en-US"/>
        </w:rPr>
        <w:t>, ул</w:t>
      </w:r>
      <w:r w:rsidR="000A5715">
        <w:rPr>
          <w:rFonts w:ascii="Times New Roman" w:eastAsiaTheme="minorHAnsi" w:hAnsi="Times New Roman" w:cs="Times New Roman"/>
          <w:sz w:val="24"/>
          <w:szCs w:val="24"/>
          <w:lang w:eastAsia="en-US"/>
        </w:rPr>
        <w:t xml:space="preserve">. </w:t>
      </w:r>
      <w:proofErr w:type="spellStart"/>
      <w:r w:rsidR="000A5715">
        <w:rPr>
          <w:rFonts w:ascii="Times New Roman" w:eastAsiaTheme="minorHAnsi" w:hAnsi="Times New Roman" w:cs="Times New Roman"/>
          <w:sz w:val="24"/>
          <w:szCs w:val="24"/>
          <w:lang w:eastAsia="en-US"/>
        </w:rPr>
        <w:t>Жуковско</w:t>
      </w:r>
      <w:proofErr w:type="spellEnd"/>
      <w:r w:rsidR="000A5715">
        <w:rPr>
          <w:rFonts w:ascii="Times New Roman" w:eastAsiaTheme="minorHAnsi" w:hAnsi="Times New Roman" w:cs="Times New Roman"/>
          <w:sz w:val="24"/>
          <w:szCs w:val="24"/>
          <w:lang w:eastAsia="en-US"/>
        </w:rPr>
        <w:t xml:space="preserve">-Волынская д.4 </w:t>
      </w:r>
      <w:proofErr w:type="spellStart"/>
      <w:r w:rsidR="000A5715">
        <w:rPr>
          <w:rFonts w:ascii="Times New Roman" w:eastAsiaTheme="minorHAnsi" w:hAnsi="Times New Roman" w:cs="Times New Roman"/>
          <w:sz w:val="24"/>
          <w:szCs w:val="24"/>
          <w:lang w:eastAsia="en-US"/>
        </w:rPr>
        <w:t>лит.А</w:t>
      </w:r>
      <w:proofErr w:type="spellEnd"/>
      <w:r w:rsidR="000A5715">
        <w:rPr>
          <w:rFonts w:ascii="Times New Roman" w:eastAsiaTheme="minorHAnsi" w:hAnsi="Times New Roman" w:cs="Times New Roman"/>
          <w:sz w:val="24"/>
          <w:szCs w:val="24"/>
          <w:lang w:eastAsia="en-US"/>
        </w:rPr>
        <w:t>.</w:t>
      </w:r>
    </w:p>
    <w:p w:rsidR="009376A6" w:rsidRPr="009376A6" w:rsidRDefault="001A1249" w:rsidP="001A1249">
      <w:pPr>
        <w:spacing w:after="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5.</w:t>
      </w:r>
      <w:proofErr w:type="gramStart"/>
      <w:r>
        <w:rPr>
          <w:rFonts w:ascii="Times New Roman" w:eastAsia="Times New Roman" w:hAnsi="Times New Roman" w:cs="Times New Roman"/>
          <w:sz w:val="24"/>
          <w:szCs w:val="24"/>
        </w:rPr>
        <w:t>2.</w:t>
      </w:r>
      <w:r w:rsidR="009376A6" w:rsidRPr="009376A6">
        <w:rPr>
          <w:rFonts w:ascii="Times New Roman" w:eastAsia="Times New Roman" w:hAnsi="Times New Roman" w:cs="Times New Roman"/>
          <w:sz w:val="24"/>
          <w:szCs w:val="24"/>
        </w:rPr>
        <w:t>Доставка</w:t>
      </w:r>
      <w:proofErr w:type="gramEnd"/>
      <w:r w:rsidR="009376A6" w:rsidRPr="009376A6">
        <w:rPr>
          <w:rFonts w:ascii="Times New Roman" w:eastAsia="Times New Roman" w:hAnsi="Times New Roman" w:cs="Times New Roman"/>
          <w:sz w:val="24"/>
          <w:szCs w:val="24"/>
        </w:rPr>
        <w:t xml:space="preserve">, разгрузка, поднятие товара на этаж до кабинета,  входят в цену контракта и осуществляется по адресу Санкт-Петербург, г. Пушкин, </w:t>
      </w:r>
      <w:proofErr w:type="spellStart"/>
      <w:r w:rsidR="009376A6" w:rsidRPr="009376A6">
        <w:rPr>
          <w:rFonts w:ascii="Times New Roman" w:eastAsia="Times New Roman" w:hAnsi="Times New Roman" w:cs="Times New Roman"/>
          <w:sz w:val="24"/>
          <w:szCs w:val="24"/>
        </w:rPr>
        <w:t>Жуковско</w:t>
      </w:r>
      <w:proofErr w:type="spellEnd"/>
      <w:r w:rsidR="009376A6" w:rsidRPr="009376A6">
        <w:rPr>
          <w:rFonts w:ascii="Times New Roman" w:eastAsia="Times New Roman" w:hAnsi="Times New Roman" w:cs="Times New Roman"/>
          <w:sz w:val="24"/>
          <w:szCs w:val="24"/>
        </w:rPr>
        <w:t xml:space="preserve">-Волынская </w:t>
      </w:r>
      <w:proofErr w:type="spellStart"/>
      <w:r w:rsidR="009376A6" w:rsidRPr="009376A6">
        <w:rPr>
          <w:rFonts w:ascii="Times New Roman" w:eastAsia="Times New Roman" w:hAnsi="Times New Roman" w:cs="Times New Roman"/>
          <w:sz w:val="24"/>
          <w:szCs w:val="24"/>
        </w:rPr>
        <w:t>ул</w:t>
      </w:r>
      <w:proofErr w:type="spellEnd"/>
      <w:r w:rsidR="009376A6" w:rsidRPr="009376A6">
        <w:rPr>
          <w:rFonts w:ascii="Times New Roman" w:eastAsia="Times New Roman" w:hAnsi="Times New Roman" w:cs="Times New Roman"/>
          <w:sz w:val="24"/>
          <w:szCs w:val="24"/>
        </w:rPr>
        <w:t xml:space="preserve">, д. 4, </w:t>
      </w:r>
      <w:proofErr w:type="spellStart"/>
      <w:r w:rsidR="009376A6" w:rsidRPr="009376A6">
        <w:rPr>
          <w:rFonts w:ascii="Times New Roman" w:eastAsia="Times New Roman" w:hAnsi="Times New Roman" w:cs="Times New Roman"/>
          <w:sz w:val="24"/>
          <w:szCs w:val="24"/>
        </w:rPr>
        <w:t>лит.А</w:t>
      </w:r>
      <w:proofErr w:type="spellEnd"/>
      <w:r w:rsidR="009376A6" w:rsidRPr="009376A6">
        <w:rPr>
          <w:rFonts w:ascii="Times New Roman" w:eastAsia="Times New Roman" w:hAnsi="Times New Roman" w:cs="Times New Roman"/>
          <w:sz w:val="24"/>
          <w:szCs w:val="24"/>
        </w:rPr>
        <w:t xml:space="preserve">,  непосредственно в помещения, указанные Заказчиком, </w:t>
      </w:r>
      <w:r w:rsidR="009376A6" w:rsidRPr="009376A6">
        <w:rPr>
          <w:rFonts w:ascii="Times New Roman" w:eastAsia="Calibri" w:hAnsi="Times New Roman" w:cs="Times New Roman"/>
          <w:sz w:val="24"/>
          <w:szCs w:val="24"/>
        </w:rPr>
        <w:t xml:space="preserve"> с  9 ч.00 мин, до 12 ч.00 мин. и с 13 ч.00 мин. до 17 ч.00 мин. по рабочим дням</w:t>
      </w:r>
    </w:p>
    <w:p w:rsidR="009376A6" w:rsidRPr="009376A6" w:rsidRDefault="001A1249" w:rsidP="001A1249">
      <w:pPr>
        <w:spacing w:after="0"/>
        <w:jc w:val="both"/>
        <w:rPr>
          <w:rFonts w:ascii="Times New Roman" w:hAnsi="Times New Roman" w:cs="Times New Roman"/>
          <w:sz w:val="24"/>
          <w:szCs w:val="24"/>
        </w:rPr>
      </w:pPr>
      <w:r>
        <w:rPr>
          <w:rFonts w:ascii="Times New Roman" w:eastAsia="Calibri" w:hAnsi="Times New Roman" w:cs="Times New Roman"/>
          <w:sz w:val="24"/>
          <w:szCs w:val="24"/>
        </w:rPr>
        <w:t>5</w:t>
      </w:r>
      <w:r w:rsidR="009376A6" w:rsidRPr="009376A6">
        <w:rPr>
          <w:rFonts w:ascii="Times New Roman" w:eastAsia="Calibri" w:hAnsi="Times New Roman" w:cs="Times New Roman"/>
          <w:sz w:val="24"/>
          <w:szCs w:val="24"/>
        </w:rPr>
        <w:t>.</w:t>
      </w:r>
      <w:proofErr w:type="gramStart"/>
      <w:r>
        <w:rPr>
          <w:rFonts w:ascii="Times New Roman" w:eastAsia="Calibri" w:hAnsi="Times New Roman" w:cs="Times New Roman"/>
          <w:sz w:val="24"/>
          <w:szCs w:val="24"/>
        </w:rPr>
        <w:t>3.</w:t>
      </w:r>
      <w:r w:rsidR="009376A6" w:rsidRPr="009376A6">
        <w:rPr>
          <w:rFonts w:ascii="Times New Roman" w:hAnsi="Times New Roman" w:cs="Times New Roman"/>
          <w:sz w:val="24"/>
          <w:szCs w:val="24"/>
        </w:rPr>
        <w:t>Поставщик</w:t>
      </w:r>
      <w:proofErr w:type="gramEnd"/>
      <w:r w:rsidR="009376A6" w:rsidRPr="009376A6">
        <w:rPr>
          <w:rFonts w:ascii="Times New Roman" w:hAnsi="Times New Roman" w:cs="Times New Roman"/>
          <w:sz w:val="24"/>
          <w:szCs w:val="24"/>
        </w:rPr>
        <w:t xml:space="preserve"> не менее, чем за 1 (один) день до осуществления поставки товара уведомляет  Заказчика о времени и дате поставки Товара в место доставки.</w:t>
      </w:r>
    </w:p>
    <w:p w:rsidR="009376A6" w:rsidRPr="009376A6" w:rsidRDefault="001A1249" w:rsidP="001A1249">
      <w:pPr>
        <w:widowControl w:val="0"/>
        <w:autoSpaceDE w:val="0"/>
        <w:autoSpaceDN w:val="0"/>
        <w:adjustRightInd w:val="0"/>
        <w:spacing w:after="0" w:line="240" w:lineRule="auto"/>
        <w:jc w:val="both"/>
        <w:rPr>
          <w:rFonts w:ascii="Times New Roman" w:hAnsi="Times New Roman" w:cs="Times New Roman"/>
          <w:sz w:val="24"/>
          <w:szCs w:val="24"/>
        </w:rPr>
      </w:pPr>
      <w:bookmarkStart w:id="15" w:name="Par158"/>
      <w:bookmarkEnd w:id="15"/>
      <w:r>
        <w:rPr>
          <w:rFonts w:ascii="Times New Roman" w:hAnsi="Times New Roman" w:cs="Times New Roman"/>
          <w:sz w:val="24"/>
          <w:szCs w:val="24"/>
        </w:rPr>
        <w:t>5</w:t>
      </w:r>
      <w:r w:rsidR="009376A6" w:rsidRPr="009376A6">
        <w:rPr>
          <w:rFonts w:ascii="Times New Roman" w:hAnsi="Times New Roman" w:cs="Times New Roman"/>
          <w:sz w:val="24"/>
          <w:szCs w:val="24"/>
        </w:rPr>
        <w:t>.</w:t>
      </w:r>
      <w:r>
        <w:rPr>
          <w:rFonts w:ascii="Times New Roman" w:hAnsi="Times New Roman" w:cs="Times New Roman"/>
          <w:sz w:val="24"/>
          <w:szCs w:val="24"/>
        </w:rPr>
        <w:t>4</w:t>
      </w:r>
      <w:r w:rsidR="009376A6" w:rsidRPr="009376A6">
        <w:rPr>
          <w:rFonts w:ascii="Times New Roman" w:hAnsi="Times New Roman" w:cs="Times New Roman"/>
          <w:sz w:val="24"/>
          <w:szCs w:val="24"/>
        </w:rPr>
        <w:t>. Поставщик передает Заказчику Товар по акту передачи и документ об оценке соответствия, предусмотренных правом Евразийского экономического союза и законодательством Российской Федерации, обязательных для данного вида Товара, а также иные документы, подтверждающие качество Товара. а Заказчик проводит проверку соответствия наименования, количества и иных характеристик поставляемого Товара, сведениям, содержащимся в акте.</w:t>
      </w:r>
    </w:p>
    <w:p w:rsidR="009376A6" w:rsidRPr="009376A6" w:rsidRDefault="001A1249" w:rsidP="001A1249">
      <w:pPr>
        <w:widowControl w:val="0"/>
        <w:autoSpaceDE w:val="0"/>
        <w:autoSpaceDN w:val="0"/>
        <w:adjustRightInd w:val="0"/>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5</w:t>
      </w:r>
      <w:r w:rsidR="009376A6" w:rsidRPr="009376A6">
        <w:rPr>
          <w:rFonts w:ascii="Times New Roman" w:eastAsia="Times New Roman" w:hAnsi="Times New Roman" w:cs="Times New Roman"/>
          <w:sz w:val="24"/>
          <w:szCs w:val="24"/>
        </w:rPr>
        <w:t>.</w:t>
      </w:r>
      <w:r>
        <w:rPr>
          <w:rFonts w:ascii="Times New Roman" w:eastAsia="Times New Roman" w:hAnsi="Times New Roman" w:cs="Times New Roman"/>
          <w:sz w:val="24"/>
          <w:szCs w:val="24"/>
        </w:rPr>
        <w:t>5</w:t>
      </w:r>
      <w:r w:rsidR="009376A6" w:rsidRPr="009376A6">
        <w:rPr>
          <w:rFonts w:ascii="Times New Roman" w:eastAsia="Times New Roman" w:hAnsi="Times New Roman" w:cs="Times New Roman"/>
          <w:sz w:val="24"/>
          <w:szCs w:val="24"/>
        </w:rPr>
        <w:t>. Заказчик проводит проверку соответствия наименования, количества и иных характеристик поставляемого Товара, сведениям, содержащимся в сопроводительных документах Поставщика.</w:t>
      </w:r>
    </w:p>
    <w:p w:rsidR="009376A6" w:rsidRPr="009376A6" w:rsidRDefault="001A1249" w:rsidP="001A1249">
      <w:pPr>
        <w:autoSpaceDE w:val="0"/>
        <w:autoSpaceDN w:val="0"/>
        <w:adjustRightInd w:val="0"/>
        <w:spacing w:after="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5</w:t>
      </w:r>
      <w:r w:rsidR="009376A6" w:rsidRPr="009376A6">
        <w:rPr>
          <w:rFonts w:ascii="Times New Roman" w:eastAsia="Times New Roman" w:hAnsi="Times New Roman" w:cs="Times New Roman"/>
          <w:sz w:val="24"/>
          <w:szCs w:val="24"/>
        </w:rPr>
        <w:t>.</w:t>
      </w:r>
      <w:r>
        <w:rPr>
          <w:rFonts w:ascii="Times New Roman" w:eastAsia="Times New Roman" w:hAnsi="Times New Roman" w:cs="Times New Roman"/>
          <w:sz w:val="24"/>
          <w:szCs w:val="24"/>
        </w:rPr>
        <w:t>6</w:t>
      </w:r>
      <w:r w:rsidR="009376A6" w:rsidRPr="009376A6">
        <w:rPr>
          <w:rFonts w:ascii="Times New Roman" w:eastAsia="Times New Roman" w:hAnsi="Times New Roman" w:cs="Times New Roman"/>
          <w:sz w:val="24"/>
          <w:szCs w:val="24"/>
        </w:rPr>
        <w:t xml:space="preserve">. При отсутствии у Заказчика претензий по количеству и качеству поставленного Товара Заказчик в течение 3 дней с момента доставки Товара Поставщиком подписывает документ о приемке (товарная накладная, УПД или др.). После этого Товар считается переданным Поставщиком Заказчику. </w:t>
      </w:r>
    </w:p>
    <w:p w:rsidR="009376A6" w:rsidRPr="001A1249" w:rsidRDefault="001A1249" w:rsidP="009376A6">
      <w:pPr>
        <w:autoSpaceDE w:val="0"/>
        <w:autoSpaceDN w:val="0"/>
        <w:adjustRightInd w:val="0"/>
        <w:spacing w:after="0"/>
        <w:jc w:val="both"/>
        <w:rPr>
          <w:rFonts w:ascii="Times New Roman" w:eastAsiaTheme="minorHAnsi" w:hAnsi="Times New Roman" w:cs="Times New Roman"/>
          <w:sz w:val="24"/>
          <w:szCs w:val="24"/>
          <w:lang w:eastAsia="en-US"/>
        </w:rPr>
      </w:pPr>
      <w:r>
        <w:rPr>
          <w:rFonts w:ascii="Times New Roman" w:eastAsia="Times New Roman" w:hAnsi="Times New Roman" w:cs="Times New Roman"/>
          <w:sz w:val="24"/>
          <w:szCs w:val="24"/>
        </w:rPr>
        <w:t>5</w:t>
      </w:r>
      <w:r w:rsidR="009376A6" w:rsidRPr="009376A6">
        <w:rPr>
          <w:rFonts w:ascii="Times New Roman" w:eastAsia="Times New Roman" w:hAnsi="Times New Roman" w:cs="Times New Roman"/>
          <w:sz w:val="24"/>
          <w:szCs w:val="24"/>
        </w:rPr>
        <w:t>.</w:t>
      </w:r>
      <w:r>
        <w:rPr>
          <w:rFonts w:ascii="Times New Roman" w:eastAsia="Times New Roman" w:hAnsi="Times New Roman" w:cs="Times New Roman"/>
          <w:sz w:val="24"/>
          <w:szCs w:val="24"/>
        </w:rPr>
        <w:t>7</w:t>
      </w:r>
      <w:r w:rsidR="009376A6" w:rsidRPr="009376A6">
        <w:rPr>
          <w:rFonts w:ascii="Times New Roman" w:eastAsia="Times New Roman" w:hAnsi="Times New Roman" w:cs="Times New Roman"/>
          <w:sz w:val="24"/>
          <w:szCs w:val="24"/>
        </w:rPr>
        <w:t>. Датой приемки поставленного товара, считается дата подписания Заказчиком документа о приемке (товарная накладная, УПД или др.)</w:t>
      </w:r>
      <w:bookmarkStart w:id="16" w:name="Par181"/>
      <w:bookmarkEnd w:id="16"/>
    </w:p>
    <w:p w:rsidR="009376A6" w:rsidRPr="009376A6" w:rsidRDefault="001A1249" w:rsidP="009376A6">
      <w:pPr>
        <w:pStyle w:val="a4"/>
        <w:tabs>
          <w:tab w:val="left" w:pos="540"/>
        </w:tabs>
        <w:ind w:firstLine="567"/>
        <w:jc w:val="center"/>
        <w:rPr>
          <w:b/>
          <w:sz w:val="24"/>
          <w:szCs w:val="24"/>
        </w:rPr>
      </w:pPr>
      <w:r>
        <w:rPr>
          <w:b/>
          <w:sz w:val="24"/>
          <w:szCs w:val="24"/>
        </w:rPr>
        <w:t>6</w:t>
      </w:r>
      <w:r w:rsidR="009376A6" w:rsidRPr="009376A6">
        <w:rPr>
          <w:b/>
          <w:sz w:val="24"/>
          <w:szCs w:val="24"/>
        </w:rPr>
        <w:t>. Качество и гарантийные обязательства</w:t>
      </w:r>
    </w:p>
    <w:p w:rsidR="009376A6" w:rsidRPr="009376A6" w:rsidRDefault="001A1249" w:rsidP="001A1249">
      <w:pPr>
        <w:tabs>
          <w:tab w:val="left" w:pos="540"/>
        </w:tabs>
        <w:overflowPunct w:val="0"/>
        <w:spacing w:after="0"/>
        <w:jc w:val="both"/>
        <w:textAlignment w:val="baseline"/>
        <w:rPr>
          <w:rFonts w:ascii="Times New Roman" w:eastAsia="Times New Roman" w:hAnsi="Times New Roman" w:cs="Times New Roman"/>
          <w:sz w:val="24"/>
          <w:szCs w:val="24"/>
        </w:rPr>
      </w:pPr>
      <w:r>
        <w:rPr>
          <w:rFonts w:ascii="Times New Roman" w:eastAsia="Times New Roman" w:hAnsi="Times New Roman" w:cs="Times New Roman"/>
          <w:sz w:val="24"/>
          <w:szCs w:val="24"/>
        </w:rPr>
        <w:t>6</w:t>
      </w:r>
      <w:r w:rsidR="009376A6" w:rsidRPr="009376A6">
        <w:rPr>
          <w:rFonts w:ascii="Times New Roman" w:eastAsia="Times New Roman" w:hAnsi="Times New Roman" w:cs="Times New Roman"/>
          <w:sz w:val="24"/>
          <w:szCs w:val="24"/>
        </w:rPr>
        <w:t xml:space="preserve">.1. Требования к гарантии качества товара: </w:t>
      </w:r>
    </w:p>
    <w:p w:rsidR="009376A6" w:rsidRPr="009376A6" w:rsidRDefault="001A1249" w:rsidP="009376A6">
      <w:pPr>
        <w:pStyle w:val="v1msocommenttext"/>
        <w:shd w:val="clear" w:color="auto" w:fill="FFFFFF"/>
        <w:spacing w:before="0" w:beforeAutospacing="0" w:after="0" w:afterAutospacing="0"/>
        <w:jc w:val="both"/>
        <w:rPr>
          <w:color w:val="000000"/>
        </w:rPr>
      </w:pPr>
      <w:r>
        <w:t>6</w:t>
      </w:r>
      <w:r w:rsidR="009376A6" w:rsidRPr="009376A6">
        <w:t xml:space="preserve">.1.1. </w:t>
      </w:r>
      <w:r w:rsidR="009376A6" w:rsidRPr="009376A6">
        <w:rPr>
          <w:color w:val="000000"/>
        </w:rPr>
        <w:t>Поставщик гарантирует Заказчику соответствие качества поставляемого товара всем действующим стандартам и требованиям в соответствии с законодательством Российской Федерации.</w:t>
      </w:r>
    </w:p>
    <w:p w:rsidR="009376A6" w:rsidRPr="009376A6" w:rsidRDefault="009376A6" w:rsidP="009376A6">
      <w:pPr>
        <w:spacing w:after="0"/>
        <w:ind w:firstLine="456"/>
        <w:jc w:val="both"/>
        <w:rPr>
          <w:rFonts w:ascii="Times New Roman" w:eastAsia="Times New Roman" w:hAnsi="Times New Roman" w:cs="Times New Roman"/>
          <w:sz w:val="24"/>
          <w:szCs w:val="24"/>
        </w:rPr>
      </w:pPr>
      <w:r w:rsidRPr="009376A6">
        <w:rPr>
          <w:rFonts w:ascii="Times New Roman" w:hAnsi="Times New Roman" w:cs="Times New Roman"/>
          <w:color w:val="000000"/>
          <w:sz w:val="24"/>
          <w:szCs w:val="24"/>
        </w:rPr>
        <w:t> Требования к качеству товара устанавливаются в соответствии со статьей 469 ГК РФ. Товар должен соответствовать действующему законодательству Российской Федерации применительно для Товара такого вид</w:t>
      </w:r>
      <w:r w:rsidRPr="009376A6">
        <w:rPr>
          <w:color w:val="000000"/>
          <w:sz w:val="24"/>
          <w:szCs w:val="24"/>
        </w:rPr>
        <w:t>а</w:t>
      </w:r>
      <w:r w:rsidRPr="009376A6">
        <w:rPr>
          <w:rFonts w:ascii="Times New Roman" w:eastAsia="Times New Roman" w:hAnsi="Times New Roman" w:cs="Times New Roman"/>
          <w:sz w:val="24"/>
          <w:szCs w:val="24"/>
        </w:rPr>
        <w:t xml:space="preserve"> и должно подтверждаться декларацией о соответствии (сертификатов соответствия) или иными документами, подтверждающими соответствие качества товара, в порядке, установленном законодательством Российской Федерации (в случае если данные требования предъявляются действующим законодательством:</w:t>
      </w:r>
      <w:r w:rsidRPr="009376A6">
        <w:rPr>
          <w:rFonts w:ascii="Times New Roman" w:eastAsia="Times New Roman" w:hAnsi="Times New Roman" w:cs="Times New Roman"/>
          <w:spacing w:val="2"/>
          <w:sz w:val="24"/>
          <w:szCs w:val="24"/>
        </w:rPr>
        <w:t xml:space="preserve"> Постановление Правительства РФ </w:t>
      </w:r>
      <w:r w:rsidRPr="009376A6">
        <w:rPr>
          <w:rFonts w:ascii="Times New Roman" w:eastAsia="Times New Roman" w:hAnsi="Times New Roman" w:cs="Times New Roman"/>
          <w:sz w:val="24"/>
          <w:szCs w:val="24"/>
        </w:rPr>
        <w:t>от 23.12.2021 г. № 2425).</w:t>
      </w:r>
    </w:p>
    <w:p w:rsidR="009376A6" w:rsidRPr="009376A6" w:rsidRDefault="001A1249" w:rsidP="001A1249">
      <w:pPr>
        <w:spacing w:after="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6</w:t>
      </w:r>
      <w:r w:rsidR="009376A6" w:rsidRPr="009376A6">
        <w:rPr>
          <w:rFonts w:ascii="Times New Roman" w:eastAsia="Times New Roman" w:hAnsi="Times New Roman" w:cs="Times New Roman"/>
          <w:sz w:val="24"/>
          <w:szCs w:val="24"/>
        </w:rPr>
        <w:t>.1.2. Поставляемый товар должен быть безопасным для жизни, здоровья людей, имущества Заказчика и окружающей среды при обычных условиях его использования, хранения и транспортировки в соответствии с Законами Российской Федерации от 07.02.1992 №2300-1 «О защите прав потребителей» и от 30.03.1999 №52-ФЗ «О санитарно-эпидемиологическом благополучии населения».</w:t>
      </w:r>
    </w:p>
    <w:p w:rsidR="009376A6" w:rsidRPr="009376A6" w:rsidRDefault="001A1249" w:rsidP="009376A6">
      <w:pPr>
        <w:tabs>
          <w:tab w:val="left" w:pos="540"/>
        </w:tabs>
        <w:overflowPunct w:val="0"/>
        <w:spacing w:after="0"/>
        <w:jc w:val="both"/>
        <w:textAlignment w:val="baseline"/>
        <w:rPr>
          <w:rFonts w:ascii="Times New Roman" w:eastAsia="Times New Roman" w:hAnsi="Times New Roman" w:cs="Times New Roman"/>
          <w:sz w:val="24"/>
          <w:szCs w:val="24"/>
        </w:rPr>
      </w:pPr>
      <w:r>
        <w:rPr>
          <w:rFonts w:ascii="Times New Roman" w:eastAsia="Times New Roman" w:hAnsi="Times New Roman" w:cs="Times New Roman"/>
          <w:sz w:val="24"/>
          <w:szCs w:val="24"/>
        </w:rPr>
        <w:t>6</w:t>
      </w:r>
      <w:r w:rsidR="009376A6" w:rsidRPr="009376A6">
        <w:rPr>
          <w:rFonts w:ascii="Times New Roman" w:eastAsia="Times New Roman" w:hAnsi="Times New Roman" w:cs="Times New Roman"/>
          <w:sz w:val="24"/>
          <w:szCs w:val="24"/>
        </w:rPr>
        <w:t>.1.3. Поставляемый товар должен являться новым (ранее не находившимся в использовании у Поставщика и (или) у третьих лиц), не должен находиться в залоге, под арестом или под иным обременением.</w:t>
      </w:r>
    </w:p>
    <w:p w:rsidR="001A1249" w:rsidRDefault="001A1249" w:rsidP="001A1249">
      <w:pPr>
        <w:autoSpaceDE w:val="0"/>
        <w:autoSpaceDN w:val="0"/>
        <w:adjustRightInd w:val="0"/>
        <w:spacing w:after="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6</w:t>
      </w:r>
      <w:r w:rsidR="009376A6" w:rsidRPr="009376A6">
        <w:rPr>
          <w:rFonts w:ascii="Times New Roman" w:eastAsia="Times New Roman" w:hAnsi="Times New Roman" w:cs="Times New Roman"/>
          <w:sz w:val="24"/>
          <w:szCs w:val="24"/>
        </w:rPr>
        <w:t>.2. Остаточный Срок годности Товара на момент поставки Поставщиком на склад Заказчика должен составлять</w:t>
      </w:r>
      <w:r w:rsidR="009376A6" w:rsidRPr="009376A6">
        <w:rPr>
          <w:rFonts w:ascii="Times New Roman" w:eastAsia="Times New Roman" w:hAnsi="Times New Roman" w:cs="Times New Roman"/>
          <w:b/>
          <w:bCs/>
          <w:sz w:val="24"/>
          <w:szCs w:val="24"/>
        </w:rPr>
        <w:t xml:space="preserve"> </w:t>
      </w:r>
      <w:r w:rsidR="009376A6" w:rsidRPr="009376A6">
        <w:rPr>
          <w:rFonts w:ascii="Times New Roman" w:eastAsia="Times New Roman" w:hAnsi="Times New Roman" w:cs="Times New Roman"/>
          <w:sz w:val="24"/>
          <w:szCs w:val="24"/>
        </w:rPr>
        <w:t xml:space="preserve">не менее 12 месяцев. </w:t>
      </w:r>
    </w:p>
    <w:p w:rsidR="009376A6" w:rsidRPr="001A1249" w:rsidRDefault="001A1249" w:rsidP="001A1249">
      <w:pPr>
        <w:autoSpaceDE w:val="0"/>
        <w:autoSpaceDN w:val="0"/>
        <w:adjustRightInd w:val="0"/>
        <w:spacing w:after="0"/>
        <w:jc w:val="both"/>
        <w:rPr>
          <w:rFonts w:ascii="Times New Roman" w:eastAsia="Times New Roman" w:hAnsi="Times New Roman" w:cs="Times New Roman"/>
          <w:sz w:val="24"/>
          <w:szCs w:val="24"/>
        </w:rPr>
      </w:pPr>
      <w:r w:rsidRPr="001A1249">
        <w:rPr>
          <w:rFonts w:ascii="Times New Roman" w:hAnsi="Times New Roman" w:cs="Times New Roman"/>
          <w:sz w:val="24"/>
          <w:szCs w:val="24"/>
        </w:rPr>
        <w:t>6</w:t>
      </w:r>
      <w:r w:rsidR="009376A6" w:rsidRPr="001A1249">
        <w:rPr>
          <w:rFonts w:ascii="Times New Roman" w:hAnsi="Times New Roman" w:cs="Times New Roman"/>
          <w:sz w:val="24"/>
          <w:szCs w:val="24"/>
        </w:rPr>
        <w:t>.3.</w:t>
      </w:r>
      <w:r w:rsidR="009376A6" w:rsidRPr="001A1249">
        <w:rPr>
          <w:rFonts w:ascii="Times New Roman" w:hAnsi="Times New Roman" w:cs="Times New Roman"/>
          <w:color w:val="000000"/>
          <w:sz w:val="24"/>
          <w:szCs w:val="24"/>
        </w:rPr>
        <w:t xml:space="preserve"> Поставщик гарантирует качество поставляемого Товара в пределах гарантийного срока, установленного производителем, с момента передачи Товара по акту приёма-передачи (в документах на Товар, предусматривающих гарантийный срок).</w:t>
      </w:r>
    </w:p>
    <w:p w:rsidR="009376A6" w:rsidRPr="009376A6" w:rsidRDefault="001A1249" w:rsidP="009376A6">
      <w:pPr>
        <w:pStyle w:val="v1msocommenttext"/>
        <w:shd w:val="clear" w:color="auto" w:fill="FFFFFF"/>
        <w:spacing w:before="0" w:beforeAutospacing="0" w:after="0" w:afterAutospacing="0"/>
        <w:jc w:val="both"/>
        <w:rPr>
          <w:color w:val="000000"/>
        </w:rPr>
      </w:pPr>
      <w:r>
        <w:rPr>
          <w:color w:val="000000"/>
        </w:rPr>
        <w:t>6</w:t>
      </w:r>
      <w:r w:rsidR="009376A6" w:rsidRPr="009376A6">
        <w:rPr>
          <w:color w:val="000000"/>
        </w:rPr>
        <w:t>.3.1. В случае если в течение гарантийного срока, установленного</w:t>
      </w:r>
    </w:p>
    <w:p w:rsidR="009376A6" w:rsidRPr="009376A6" w:rsidRDefault="009376A6" w:rsidP="009376A6">
      <w:pPr>
        <w:pStyle w:val="v1msocommenttext"/>
        <w:shd w:val="clear" w:color="auto" w:fill="FFFFFF"/>
        <w:spacing w:before="0" w:beforeAutospacing="0" w:after="0" w:afterAutospacing="0"/>
        <w:jc w:val="both"/>
        <w:rPr>
          <w:color w:val="000000"/>
        </w:rPr>
      </w:pPr>
      <w:r w:rsidRPr="009376A6">
        <w:rPr>
          <w:color w:val="000000"/>
        </w:rPr>
        <w:t>в Контракте, обнаружится, что товар поставлен Поставщиком с отступлениями от условий контракта или с иными недостатками, которые делают указанный товар не пригодным для предусмотренного в контракте использования, заказчик вправе потребовать от поставщика безвозмездного устранения недостатков.</w:t>
      </w:r>
    </w:p>
    <w:p w:rsidR="009376A6" w:rsidRPr="009376A6" w:rsidRDefault="00771BE1" w:rsidP="009376A6">
      <w:pPr>
        <w:pStyle w:val="v1msocommenttext"/>
        <w:shd w:val="clear" w:color="auto" w:fill="FFFFFF"/>
        <w:spacing w:before="0" w:beforeAutospacing="0" w:after="0" w:afterAutospacing="0"/>
        <w:jc w:val="both"/>
        <w:rPr>
          <w:color w:val="000000"/>
        </w:rPr>
      </w:pPr>
      <w:r>
        <w:rPr>
          <w:color w:val="000000"/>
        </w:rPr>
        <w:t>6</w:t>
      </w:r>
      <w:r w:rsidR="009376A6" w:rsidRPr="009376A6">
        <w:rPr>
          <w:color w:val="000000"/>
        </w:rPr>
        <w:t>.3.2. В случае необходимости замены товара ненадлежащего качества в пределах гарантийного срока Поставщик обязуется производить замену товара ненадлежащего качества на аналогичный товар или товар с лучшими потребительскими характеристиками.</w:t>
      </w:r>
    </w:p>
    <w:p w:rsidR="009376A6" w:rsidRPr="009376A6" w:rsidRDefault="009376A6" w:rsidP="009376A6">
      <w:pPr>
        <w:pStyle w:val="v1msocommenttext"/>
        <w:shd w:val="clear" w:color="auto" w:fill="FFFFFF"/>
        <w:spacing w:before="0" w:beforeAutospacing="0" w:after="0" w:afterAutospacing="0"/>
        <w:jc w:val="both"/>
        <w:rPr>
          <w:color w:val="000000"/>
        </w:rPr>
      </w:pPr>
      <w:r w:rsidRPr="009376A6">
        <w:rPr>
          <w:color w:val="000000"/>
        </w:rPr>
        <w:t>В случае необходимости замены товара ненадлежащего качества, в течение установленного контрактом гарантийного срока на товар, возврат Поставщику товара для замены производится на основании оформленной представителем Заказчика письменной претензии.</w:t>
      </w:r>
    </w:p>
    <w:p w:rsidR="009376A6" w:rsidRPr="009376A6" w:rsidRDefault="00771BE1" w:rsidP="009376A6">
      <w:pPr>
        <w:pStyle w:val="v1msocommenttext"/>
        <w:shd w:val="clear" w:color="auto" w:fill="FFFFFF"/>
        <w:spacing w:before="0" w:beforeAutospacing="0" w:after="0" w:afterAutospacing="0"/>
        <w:jc w:val="both"/>
        <w:rPr>
          <w:color w:val="000000"/>
        </w:rPr>
      </w:pPr>
      <w:r>
        <w:rPr>
          <w:color w:val="000000"/>
        </w:rPr>
        <w:t>6</w:t>
      </w:r>
      <w:r w:rsidR="009376A6" w:rsidRPr="009376A6">
        <w:rPr>
          <w:color w:val="000000"/>
        </w:rPr>
        <w:t>.3.3. Обнаружив после приёмки товара недостатки, которые не могли быть устранены при обычном способе приёмки (скрытые недостатки), Заказчик извещает об этом поставщика в течение 14 дней.</w:t>
      </w:r>
    </w:p>
    <w:p w:rsidR="009376A6" w:rsidRPr="009376A6" w:rsidRDefault="000A5715" w:rsidP="009376A6">
      <w:pPr>
        <w:autoSpaceDE w:val="0"/>
        <w:autoSpaceDN w:val="0"/>
        <w:adjustRightInd w:val="0"/>
        <w:spacing w:after="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6</w:t>
      </w:r>
      <w:r w:rsidR="009376A6" w:rsidRPr="009376A6">
        <w:rPr>
          <w:rFonts w:ascii="Times New Roman" w:eastAsia="Times New Roman" w:hAnsi="Times New Roman" w:cs="Times New Roman"/>
          <w:sz w:val="24"/>
          <w:szCs w:val="24"/>
        </w:rPr>
        <w:t xml:space="preserve">.4. При исполнении контракта по согласованию Заказчика с Поставщиком допускается поставка товара, качество, технические и функциональные характеристики (потребительские свойства) которого являются улучшенными по сравнению с </w:t>
      </w:r>
      <w:proofErr w:type="gramStart"/>
      <w:r w:rsidR="009376A6" w:rsidRPr="009376A6">
        <w:rPr>
          <w:rFonts w:ascii="Times New Roman" w:eastAsia="Times New Roman" w:hAnsi="Times New Roman" w:cs="Times New Roman"/>
          <w:sz w:val="24"/>
          <w:szCs w:val="24"/>
        </w:rPr>
        <w:t>качеством  и</w:t>
      </w:r>
      <w:proofErr w:type="gramEnd"/>
      <w:r w:rsidR="009376A6" w:rsidRPr="009376A6">
        <w:rPr>
          <w:rFonts w:ascii="Times New Roman" w:eastAsia="Times New Roman" w:hAnsi="Times New Roman" w:cs="Times New Roman"/>
          <w:sz w:val="24"/>
          <w:szCs w:val="24"/>
        </w:rPr>
        <w:t xml:space="preserve"> соответствующими техническими и функциональными характеристиками, указанными в Контракте. В этом случае соответствующие изменения должны быть </w:t>
      </w:r>
      <w:proofErr w:type="gramStart"/>
      <w:r w:rsidR="009376A6" w:rsidRPr="009376A6">
        <w:rPr>
          <w:rFonts w:ascii="Times New Roman" w:eastAsia="Times New Roman" w:hAnsi="Times New Roman" w:cs="Times New Roman"/>
          <w:sz w:val="24"/>
          <w:szCs w:val="24"/>
        </w:rPr>
        <w:t>внесены  Заказчиком</w:t>
      </w:r>
      <w:proofErr w:type="gramEnd"/>
      <w:r w:rsidR="009376A6" w:rsidRPr="009376A6">
        <w:rPr>
          <w:rFonts w:ascii="Times New Roman" w:eastAsia="Times New Roman" w:hAnsi="Times New Roman" w:cs="Times New Roman"/>
          <w:sz w:val="24"/>
          <w:szCs w:val="24"/>
        </w:rPr>
        <w:t xml:space="preserve"> в Реестр контрактов, заключенных Заказчиком. </w:t>
      </w:r>
    </w:p>
    <w:p w:rsidR="009376A6" w:rsidRPr="009376A6" w:rsidRDefault="000A5715" w:rsidP="009376A6">
      <w:pPr>
        <w:spacing w:after="0"/>
        <w:jc w:val="center"/>
        <w:rPr>
          <w:rFonts w:ascii="Times New Roman" w:eastAsia="Calibri" w:hAnsi="Times New Roman" w:cs="Calibri"/>
          <w:b/>
          <w:sz w:val="24"/>
          <w:szCs w:val="24"/>
        </w:rPr>
      </w:pPr>
      <w:r>
        <w:rPr>
          <w:rFonts w:ascii="Times New Roman" w:eastAsia="Calibri" w:hAnsi="Times New Roman" w:cs="Calibri"/>
          <w:b/>
          <w:sz w:val="24"/>
          <w:szCs w:val="24"/>
        </w:rPr>
        <w:t>7</w:t>
      </w:r>
      <w:r w:rsidR="009376A6" w:rsidRPr="009376A6">
        <w:rPr>
          <w:rFonts w:ascii="Times New Roman" w:eastAsia="Calibri" w:hAnsi="Times New Roman" w:cs="Calibri"/>
          <w:b/>
          <w:sz w:val="24"/>
          <w:szCs w:val="24"/>
        </w:rPr>
        <w:t xml:space="preserve">. Упаковка  </w:t>
      </w:r>
    </w:p>
    <w:p w:rsidR="009376A6" w:rsidRPr="009376A6" w:rsidRDefault="000A5715" w:rsidP="000A5715">
      <w:p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7</w:t>
      </w:r>
      <w:r w:rsidR="009376A6" w:rsidRPr="009376A6">
        <w:rPr>
          <w:rFonts w:ascii="Times New Roman" w:eastAsia="Times New Roman" w:hAnsi="Times New Roman" w:cs="Times New Roman"/>
          <w:sz w:val="24"/>
          <w:szCs w:val="24"/>
        </w:rPr>
        <w:t>.1. Поставщик должен обеспечить упаковку Товара в соответствии с нормативными требованиями международных и российских перевозок. Упаковка должна обеспечивать сохранность Товара при его транспортировке и хранении. На Товаре не должно быть следов механических повреждений, а также иных несоответствий техническому описанию.</w:t>
      </w:r>
    </w:p>
    <w:p w:rsidR="009376A6" w:rsidRPr="009376A6" w:rsidRDefault="000A5715" w:rsidP="009376A6">
      <w:pPr>
        <w:spacing w:after="0"/>
        <w:ind w:left="360"/>
        <w:jc w:val="center"/>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t>8</w:t>
      </w:r>
      <w:r w:rsidR="009376A6" w:rsidRPr="009376A6">
        <w:rPr>
          <w:rFonts w:ascii="Times New Roman" w:eastAsia="Times New Roman" w:hAnsi="Times New Roman" w:cs="Times New Roman"/>
          <w:b/>
          <w:bCs/>
          <w:sz w:val="24"/>
          <w:szCs w:val="24"/>
        </w:rPr>
        <w:t>. Рекламации</w:t>
      </w:r>
    </w:p>
    <w:p w:rsidR="009376A6" w:rsidRPr="009376A6" w:rsidRDefault="000A5715" w:rsidP="000A5715">
      <w:pPr>
        <w:tabs>
          <w:tab w:val="num" w:pos="900"/>
        </w:tabs>
        <w:spacing w:after="0"/>
        <w:jc w:val="both"/>
        <w:rPr>
          <w:rFonts w:ascii="Times New Roman" w:eastAsia="Times New Roman" w:hAnsi="Times New Roman" w:cs="Times New Roman"/>
          <w:color w:val="FF6600"/>
          <w:sz w:val="24"/>
          <w:szCs w:val="24"/>
        </w:rPr>
      </w:pPr>
      <w:r>
        <w:rPr>
          <w:rFonts w:ascii="Times New Roman" w:eastAsia="Times New Roman" w:hAnsi="Times New Roman" w:cs="Times New Roman"/>
          <w:sz w:val="24"/>
          <w:szCs w:val="24"/>
        </w:rPr>
        <w:t>8</w:t>
      </w:r>
      <w:r w:rsidR="009376A6" w:rsidRPr="009376A6">
        <w:rPr>
          <w:rFonts w:ascii="Times New Roman" w:eastAsia="Times New Roman" w:hAnsi="Times New Roman" w:cs="Times New Roman"/>
          <w:sz w:val="24"/>
          <w:szCs w:val="24"/>
        </w:rPr>
        <w:t xml:space="preserve">.1. В случае заявления рекламаций по </w:t>
      </w:r>
      <w:r w:rsidR="009376A6" w:rsidRPr="009376A6">
        <w:rPr>
          <w:rFonts w:ascii="Times New Roman" w:eastAsia="Calibri" w:hAnsi="Times New Roman" w:cs="Times New Roman"/>
          <w:sz w:val="24"/>
          <w:szCs w:val="24"/>
          <w:lang w:eastAsia="en-US"/>
        </w:rPr>
        <w:t>качеству и количеству товара по причине несоответствия ее условиям контракта или техническим требованиям</w:t>
      </w:r>
      <w:r w:rsidR="009376A6" w:rsidRPr="009376A6">
        <w:rPr>
          <w:rFonts w:ascii="Times New Roman" w:eastAsia="Times New Roman" w:hAnsi="Times New Roman" w:cs="Times New Roman"/>
          <w:sz w:val="24"/>
          <w:szCs w:val="24"/>
        </w:rPr>
        <w:t xml:space="preserve"> при представлении Заказчиком соответствующих доказательств, Поставщик должен заменить товар ненадлежащего качества </w:t>
      </w:r>
      <w:r w:rsidR="009376A6" w:rsidRPr="009376A6">
        <w:rPr>
          <w:rFonts w:ascii="Times New Roman" w:eastAsia="Times New Roman" w:hAnsi="Times New Roman" w:cs="Times New Roman"/>
          <w:bCs/>
          <w:sz w:val="24"/>
          <w:szCs w:val="24"/>
        </w:rPr>
        <w:t>в течение 3 (трех) дней</w:t>
      </w:r>
      <w:r w:rsidR="009376A6" w:rsidRPr="009376A6">
        <w:rPr>
          <w:rFonts w:ascii="Times New Roman" w:eastAsia="Times New Roman" w:hAnsi="Times New Roman" w:cs="Times New Roman"/>
          <w:sz w:val="24"/>
          <w:szCs w:val="24"/>
        </w:rPr>
        <w:t xml:space="preserve">, на товар, качество которого соответствует условиям контракта. </w:t>
      </w:r>
    </w:p>
    <w:p w:rsidR="009376A6" w:rsidRPr="009376A6" w:rsidRDefault="000A5715" w:rsidP="000A5715">
      <w:pPr>
        <w:jc w:val="both"/>
        <w:rPr>
          <w:rFonts w:ascii="Times New Roman" w:eastAsia="Calibri" w:hAnsi="Times New Roman" w:cs="Times New Roman"/>
          <w:sz w:val="24"/>
          <w:szCs w:val="24"/>
          <w:lang w:eastAsia="en-US"/>
        </w:rPr>
      </w:pPr>
      <w:r>
        <w:rPr>
          <w:rFonts w:ascii="Times New Roman" w:eastAsia="Calibri" w:hAnsi="Times New Roman" w:cs="Times New Roman"/>
          <w:sz w:val="24"/>
          <w:szCs w:val="24"/>
          <w:lang w:eastAsia="en-US"/>
        </w:rPr>
        <w:t>8</w:t>
      </w:r>
      <w:r w:rsidR="009376A6" w:rsidRPr="009376A6">
        <w:rPr>
          <w:rFonts w:ascii="Times New Roman" w:eastAsia="Calibri" w:hAnsi="Times New Roman" w:cs="Times New Roman"/>
          <w:sz w:val="24"/>
          <w:szCs w:val="24"/>
          <w:lang w:eastAsia="en-US"/>
        </w:rPr>
        <w:t>.2. При возникновении разногласий по вопросам качества товара по причине несоответствия его условиям контракта Поставщик и Заказчик должны договориться о привлечении эксперта. При этом Поставщик несет все связанные с экспертизой расходы.</w:t>
      </w:r>
    </w:p>
    <w:p w:rsidR="009376A6" w:rsidRPr="009376A6" w:rsidRDefault="000A5715" w:rsidP="009376A6">
      <w:pPr>
        <w:spacing w:after="0"/>
        <w:ind w:firstLine="567"/>
        <w:jc w:val="center"/>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t>9</w:t>
      </w:r>
      <w:r w:rsidR="009376A6" w:rsidRPr="009376A6">
        <w:rPr>
          <w:rFonts w:ascii="Times New Roman" w:eastAsia="Times New Roman" w:hAnsi="Times New Roman" w:cs="Times New Roman"/>
          <w:b/>
          <w:bCs/>
          <w:sz w:val="24"/>
          <w:szCs w:val="24"/>
        </w:rPr>
        <w:t>. Форс-мажор</w:t>
      </w:r>
    </w:p>
    <w:p w:rsidR="009376A6" w:rsidRPr="009376A6" w:rsidRDefault="000A5715" w:rsidP="000A5715">
      <w:pPr>
        <w:tabs>
          <w:tab w:val="left" w:pos="1080"/>
        </w:tabs>
        <w:spacing w:after="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9</w:t>
      </w:r>
      <w:r w:rsidR="009376A6" w:rsidRPr="009376A6">
        <w:rPr>
          <w:rFonts w:ascii="Times New Roman" w:eastAsia="Times New Roman" w:hAnsi="Times New Roman" w:cs="Times New Roman"/>
          <w:sz w:val="24"/>
          <w:szCs w:val="24"/>
        </w:rPr>
        <w:t xml:space="preserve">.1. При возникновении обстоятельств, которые делают полностью или частично невозможным выполнение контракта одной из сторон, а именно: пожар, стихийное бедствие, военные действия всех видов и другие возможные обстоятельства непреодолимой силы, не зависящие от сторон, сроки выполнения обязательств продлеваются на то время, в течение которого действуют эти обстоятельства. </w:t>
      </w:r>
    </w:p>
    <w:p w:rsidR="009376A6" w:rsidRPr="009376A6" w:rsidRDefault="000A5715" w:rsidP="000A5715">
      <w:pPr>
        <w:tabs>
          <w:tab w:val="left" w:pos="1080"/>
        </w:tabs>
        <w:spacing w:after="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9</w:t>
      </w:r>
      <w:r w:rsidR="009376A6" w:rsidRPr="009376A6">
        <w:rPr>
          <w:rFonts w:ascii="Times New Roman" w:eastAsia="Times New Roman" w:hAnsi="Times New Roman" w:cs="Times New Roman"/>
          <w:sz w:val="24"/>
          <w:szCs w:val="24"/>
        </w:rPr>
        <w:t xml:space="preserve">.2. Если обстоятельства непреодолимой силы действуют в течение более двух месяцев, любая из сторон вправе отказаться от дальнейшего выполнения </w:t>
      </w:r>
      <w:proofErr w:type="gramStart"/>
      <w:r w:rsidR="009376A6" w:rsidRPr="009376A6">
        <w:rPr>
          <w:rFonts w:ascii="Times New Roman" w:eastAsia="Times New Roman" w:hAnsi="Times New Roman" w:cs="Times New Roman"/>
          <w:sz w:val="24"/>
          <w:szCs w:val="24"/>
        </w:rPr>
        <w:t>обязательств  по</w:t>
      </w:r>
      <w:proofErr w:type="gramEnd"/>
      <w:r w:rsidR="009376A6" w:rsidRPr="009376A6">
        <w:rPr>
          <w:rFonts w:ascii="Times New Roman" w:eastAsia="Times New Roman" w:hAnsi="Times New Roman" w:cs="Times New Roman"/>
          <w:sz w:val="24"/>
          <w:szCs w:val="24"/>
        </w:rPr>
        <w:t xml:space="preserve"> контракту, причем ни одна из сторон не может требовать от другой стороны возмещения возможных убытков.</w:t>
      </w:r>
    </w:p>
    <w:p w:rsidR="009376A6" w:rsidRPr="009376A6" w:rsidRDefault="000A5715" w:rsidP="000A5715">
      <w:pPr>
        <w:tabs>
          <w:tab w:val="left" w:pos="1080"/>
        </w:tabs>
        <w:spacing w:after="0"/>
        <w:jc w:val="both"/>
        <w:rPr>
          <w:rFonts w:ascii="Times New Roman" w:hAnsi="Times New Roman" w:cs="Times New Roman"/>
          <w:color w:val="000000"/>
          <w:sz w:val="24"/>
          <w:szCs w:val="24"/>
        </w:rPr>
      </w:pPr>
      <w:r>
        <w:rPr>
          <w:rFonts w:ascii="Times New Roman" w:eastAsia="Times New Roman" w:hAnsi="Times New Roman" w:cs="Times New Roman"/>
          <w:sz w:val="24"/>
          <w:szCs w:val="24"/>
        </w:rPr>
        <w:t>9</w:t>
      </w:r>
      <w:r w:rsidR="009376A6" w:rsidRPr="009376A6">
        <w:rPr>
          <w:rFonts w:ascii="Times New Roman" w:eastAsia="Times New Roman" w:hAnsi="Times New Roman" w:cs="Times New Roman"/>
          <w:sz w:val="24"/>
          <w:szCs w:val="24"/>
        </w:rPr>
        <w:t xml:space="preserve">.3. </w:t>
      </w:r>
      <w:r w:rsidR="009376A6" w:rsidRPr="009376A6">
        <w:rPr>
          <w:rFonts w:ascii="Times New Roman" w:hAnsi="Times New Roman" w:cs="Times New Roman"/>
          <w:color w:val="000000"/>
          <w:sz w:val="24"/>
          <w:szCs w:val="24"/>
        </w:rPr>
        <w:t>Стороны освобождаются от ответственности за полное или частичное неисполнение обязательств по настоящему контракту, если это неисполнение явилось следствием обстоятельств непреодолимой силы, возникших после его заключения, в результате событий чрезвычайного характера, наступление которых Сторона, не исполнившая полностью или частично обязательства по Контракту, не могла не предвидеть, не предотвратить разумными методами и в разумные сроки.</w:t>
      </w:r>
    </w:p>
    <w:p w:rsidR="009376A6" w:rsidRPr="009376A6" w:rsidRDefault="000A5715" w:rsidP="000A5715">
      <w:pPr>
        <w:tabs>
          <w:tab w:val="left" w:pos="1080"/>
        </w:tabs>
        <w:spacing w:after="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9</w:t>
      </w:r>
      <w:r w:rsidR="009376A6" w:rsidRPr="009376A6">
        <w:rPr>
          <w:rFonts w:ascii="Times New Roman" w:eastAsia="Times New Roman" w:hAnsi="Times New Roman" w:cs="Times New Roman"/>
          <w:sz w:val="24"/>
          <w:szCs w:val="24"/>
        </w:rPr>
        <w:t>.4.</w:t>
      </w:r>
      <w:r w:rsidR="009376A6" w:rsidRPr="009376A6">
        <w:rPr>
          <w:rFonts w:ascii="Times New Roman" w:hAnsi="Times New Roman" w:cs="Times New Roman"/>
          <w:color w:val="000000"/>
          <w:sz w:val="24"/>
          <w:szCs w:val="24"/>
        </w:rPr>
        <w:t xml:space="preserve"> При наступлении указанных в пункте </w:t>
      </w:r>
      <w:r>
        <w:rPr>
          <w:rFonts w:ascii="Times New Roman" w:hAnsi="Times New Roman" w:cs="Times New Roman"/>
          <w:color w:val="000000"/>
          <w:sz w:val="24"/>
          <w:szCs w:val="24"/>
        </w:rPr>
        <w:t>9</w:t>
      </w:r>
      <w:r w:rsidR="009376A6" w:rsidRPr="009376A6">
        <w:rPr>
          <w:rFonts w:ascii="Times New Roman" w:hAnsi="Times New Roman" w:cs="Times New Roman"/>
          <w:color w:val="000000"/>
          <w:sz w:val="24"/>
          <w:szCs w:val="24"/>
        </w:rPr>
        <w:t>.</w:t>
      </w:r>
      <w:proofErr w:type="gramStart"/>
      <w:r w:rsidR="009376A6" w:rsidRPr="009376A6">
        <w:rPr>
          <w:rFonts w:ascii="Times New Roman" w:hAnsi="Times New Roman" w:cs="Times New Roman"/>
          <w:color w:val="000000"/>
          <w:sz w:val="24"/>
          <w:szCs w:val="24"/>
        </w:rPr>
        <w:t>3.обстоятельств</w:t>
      </w:r>
      <w:proofErr w:type="gramEnd"/>
      <w:r w:rsidR="009376A6" w:rsidRPr="009376A6">
        <w:rPr>
          <w:rFonts w:ascii="Times New Roman" w:hAnsi="Times New Roman" w:cs="Times New Roman"/>
          <w:color w:val="000000"/>
          <w:sz w:val="24"/>
          <w:szCs w:val="24"/>
        </w:rPr>
        <w:t>, Сторона по настоящему Контракту, для которой создалась невозможность исполнения обязательств по Контракту, должна известить о них в письменном виде другую Сторону с приложениями соответствующих доказательств и документов в трехдневный срок со дня наступления этих обстоятельств.</w:t>
      </w:r>
    </w:p>
    <w:p w:rsidR="009376A6" w:rsidRPr="009376A6" w:rsidRDefault="009376A6" w:rsidP="009376A6">
      <w:pPr>
        <w:tabs>
          <w:tab w:val="left" w:pos="1080"/>
        </w:tabs>
        <w:spacing w:after="0"/>
        <w:ind w:firstLine="709"/>
        <w:jc w:val="both"/>
        <w:rPr>
          <w:rFonts w:ascii="Times New Roman" w:eastAsia="Times New Roman" w:hAnsi="Times New Roman" w:cs="Times New Roman"/>
          <w:sz w:val="24"/>
          <w:szCs w:val="24"/>
        </w:rPr>
      </w:pPr>
    </w:p>
    <w:p w:rsidR="009376A6" w:rsidRPr="009376A6" w:rsidRDefault="009376A6" w:rsidP="009376A6">
      <w:pPr>
        <w:tabs>
          <w:tab w:val="left" w:pos="720"/>
        </w:tabs>
        <w:spacing w:after="0"/>
        <w:jc w:val="center"/>
        <w:rPr>
          <w:rFonts w:ascii="Times New Roman" w:eastAsia="Times New Roman" w:hAnsi="Times New Roman" w:cs="Times New Roman"/>
          <w:sz w:val="24"/>
          <w:szCs w:val="24"/>
        </w:rPr>
      </w:pPr>
      <w:r w:rsidRPr="009376A6">
        <w:rPr>
          <w:rFonts w:ascii="Times New Roman" w:eastAsia="Times New Roman" w:hAnsi="Times New Roman" w:cs="Times New Roman"/>
          <w:b/>
          <w:bCs/>
          <w:sz w:val="24"/>
          <w:szCs w:val="24"/>
        </w:rPr>
        <w:t>1</w:t>
      </w:r>
      <w:r w:rsidR="000A5715">
        <w:rPr>
          <w:rFonts w:ascii="Times New Roman" w:eastAsia="Times New Roman" w:hAnsi="Times New Roman" w:cs="Times New Roman"/>
          <w:b/>
          <w:bCs/>
          <w:sz w:val="24"/>
          <w:szCs w:val="24"/>
        </w:rPr>
        <w:t>0</w:t>
      </w:r>
      <w:r w:rsidRPr="009376A6">
        <w:rPr>
          <w:rFonts w:ascii="Times New Roman" w:eastAsia="Times New Roman" w:hAnsi="Times New Roman" w:cs="Times New Roman"/>
          <w:b/>
          <w:bCs/>
          <w:sz w:val="24"/>
          <w:szCs w:val="24"/>
        </w:rPr>
        <w:t>. Ответственность сторон</w:t>
      </w:r>
    </w:p>
    <w:p w:rsidR="009376A6" w:rsidRPr="009376A6" w:rsidRDefault="000A5715" w:rsidP="009376A6">
      <w:pPr>
        <w:tabs>
          <w:tab w:val="left" w:pos="0"/>
        </w:tabs>
        <w:spacing w:after="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r w:rsidR="009376A6" w:rsidRPr="009376A6">
        <w:rPr>
          <w:rFonts w:ascii="Times New Roman" w:eastAsia="Times New Roman" w:hAnsi="Times New Roman" w:cs="Times New Roman"/>
          <w:sz w:val="24"/>
          <w:szCs w:val="24"/>
        </w:rPr>
        <w:t>1</w:t>
      </w:r>
      <w:r>
        <w:rPr>
          <w:rFonts w:ascii="Times New Roman" w:eastAsia="Times New Roman" w:hAnsi="Times New Roman" w:cs="Times New Roman"/>
          <w:sz w:val="24"/>
          <w:szCs w:val="24"/>
        </w:rPr>
        <w:t>0</w:t>
      </w:r>
      <w:r w:rsidR="009376A6" w:rsidRPr="009376A6">
        <w:rPr>
          <w:rFonts w:ascii="Times New Roman" w:eastAsia="Times New Roman" w:hAnsi="Times New Roman" w:cs="Times New Roman"/>
          <w:sz w:val="24"/>
          <w:szCs w:val="24"/>
        </w:rPr>
        <w:t>.1. За невыполнение или ненадлежащее выполнение обязательств по настоящему Контракту Поставщик и Заказчик несут ответственность в соответствии с действующим законодательством РФ.</w:t>
      </w:r>
    </w:p>
    <w:p w:rsidR="009376A6" w:rsidRPr="009376A6" w:rsidRDefault="009376A6" w:rsidP="009376A6">
      <w:pPr>
        <w:tabs>
          <w:tab w:val="left" w:pos="0"/>
        </w:tabs>
        <w:spacing w:after="0"/>
        <w:jc w:val="both"/>
        <w:rPr>
          <w:rFonts w:ascii="Times New Roman" w:eastAsia="Times New Roman" w:hAnsi="Times New Roman" w:cs="Times New Roman"/>
          <w:sz w:val="24"/>
          <w:szCs w:val="24"/>
        </w:rPr>
      </w:pPr>
      <w:r w:rsidRPr="009376A6">
        <w:rPr>
          <w:rFonts w:ascii="Times New Roman" w:eastAsia="Times New Roman" w:hAnsi="Times New Roman" w:cs="Times New Roman"/>
          <w:sz w:val="24"/>
          <w:szCs w:val="24"/>
        </w:rPr>
        <w:t>1</w:t>
      </w:r>
      <w:r w:rsidR="000A5715">
        <w:rPr>
          <w:rFonts w:ascii="Times New Roman" w:eastAsia="Times New Roman" w:hAnsi="Times New Roman" w:cs="Times New Roman"/>
          <w:sz w:val="24"/>
          <w:szCs w:val="24"/>
        </w:rPr>
        <w:t>0</w:t>
      </w:r>
      <w:r w:rsidRPr="009376A6">
        <w:rPr>
          <w:rFonts w:ascii="Times New Roman" w:eastAsia="Times New Roman" w:hAnsi="Times New Roman" w:cs="Times New Roman"/>
          <w:sz w:val="24"/>
          <w:szCs w:val="24"/>
        </w:rPr>
        <w:t>.2. В случае просрочки исполнения обязательств (в том числе гарантийного обязательства), предусмотренных контрактом, а также в иных случаях, неисполнения или ненадлежащего исполнения Поставщиком обязательств, предусмотренных контрактом, Заказчик направляет Поставщику требование об уплате неустоек.</w:t>
      </w:r>
    </w:p>
    <w:p w:rsidR="009376A6" w:rsidRPr="009376A6" w:rsidRDefault="009376A6" w:rsidP="009376A6">
      <w:pPr>
        <w:tabs>
          <w:tab w:val="left" w:pos="0"/>
        </w:tabs>
        <w:spacing w:after="0"/>
        <w:jc w:val="both"/>
        <w:rPr>
          <w:rFonts w:ascii="Times New Roman" w:eastAsia="Times New Roman" w:hAnsi="Times New Roman" w:cs="Times New Roman"/>
          <w:sz w:val="24"/>
          <w:szCs w:val="24"/>
        </w:rPr>
      </w:pPr>
      <w:r w:rsidRPr="009376A6">
        <w:rPr>
          <w:rFonts w:ascii="Times New Roman" w:eastAsia="Times New Roman" w:hAnsi="Times New Roman" w:cs="Times New Roman"/>
          <w:sz w:val="24"/>
          <w:szCs w:val="24"/>
        </w:rPr>
        <w:t>1</w:t>
      </w:r>
      <w:r w:rsidR="000A5715">
        <w:rPr>
          <w:rFonts w:ascii="Times New Roman" w:eastAsia="Times New Roman" w:hAnsi="Times New Roman" w:cs="Times New Roman"/>
          <w:sz w:val="24"/>
          <w:szCs w:val="24"/>
        </w:rPr>
        <w:t>0</w:t>
      </w:r>
      <w:r w:rsidRPr="009376A6">
        <w:rPr>
          <w:rFonts w:ascii="Times New Roman" w:eastAsia="Times New Roman" w:hAnsi="Times New Roman" w:cs="Times New Roman"/>
          <w:sz w:val="24"/>
          <w:szCs w:val="24"/>
        </w:rPr>
        <w:t>.3. За каждый день просрочки исполнения Поставщиком обязательства, предусмотренного контрактом, начисляется пеня в размере одной трехсотой действующей на дату уплаты пени ключевой ставки Центрального банка Российской Федерации от цены контракта, уменьшенной на сумму, пропорциональную объему обязательств, предусмотренных контрактом и фактически исполненных Поставщиком.</w:t>
      </w:r>
    </w:p>
    <w:p w:rsidR="009376A6" w:rsidRPr="009376A6" w:rsidRDefault="009376A6" w:rsidP="009376A6">
      <w:pPr>
        <w:tabs>
          <w:tab w:val="left" w:pos="0"/>
        </w:tabs>
        <w:spacing w:after="0"/>
        <w:jc w:val="both"/>
        <w:rPr>
          <w:rFonts w:ascii="Times New Roman" w:eastAsia="Times New Roman" w:hAnsi="Times New Roman" w:cs="Times New Roman"/>
          <w:sz w:val="24"/>
          <w:szCs w:val="24"/>
        </w:rPr>
      </w:pPr>
      <w:r w:rsidRPr="009376A6">
        <w:rPr>
          <w:rFonts w:ascii="Times New Roman" w:eastAsia="Times New Roman" w:hAnsi="Times New Roman" w:cs="Times New Roman"/>
          <w:sz w:val="24"/>
          <w:szCs w:val="24"/>
        </w:rPr>
        <w:t>1</w:t>
      </w:r>
      <w:r w:rsidR="000A5715">
        <w:rPr>
          <w:rFonts w:ascii="Times New Roman" w:eastAsia="Times New Roman" w:hAnsi="Times New Roman" w:cs="Times New Roman"/>
          <w:sz w:val="24"/>
          <w:szCs w:val="24"/>
        </w:rPr>
        <w:t>0</w:t>
      </w:r>
      <w:r w:rsidRPr="009376A6">
        <w:rPr>
          <w:rFonts w:ascii="Times New Roman" w:eastAsia="Times New Roman" w:hAnsi="Times New Roman" w:cs="Times New Roman"/>
          <w:sz w:val="24"/>
          <w:szCs w:val="24"/>
        </w:rPr>
        <w:t>.4. За каждый факт неисполнения или ненадлежащего исполнения Поставщиком обязательств, предусмотренных контрактом, за исключением просрочки исполнения обязательств (в том числе гарантийного обязательства), предусмотренных контрактом, Поставщик уплачивает Заказчику штраф, согласно Постановления Правительства РФ от 30.08.2017г. №1042, в размере 10% от цены контракта (этапа контракта).</w:t>
      </w:r>
    </w:p>
    <w:p w:rsidR="000A5715" w:rsidRDefault="009376A6" w:rsidP="000A5715">
      <w:pPr>
        <w:tabs>
          <w:tab w:val="left" w:pos="0"/>
        </w:tabs>
        <w:spacing w:after="0"/>
        <w:jc w:val="both"/>
        <w:rPr>
          <w:rFonts w:ascii="Times New Roman" w:eastAsia="Times New Roman" w:hAnsi="Times New Roman" w:cs="Times New Roman"/>
          <w:sz w:val="24"/>
          <w:szCs w:val="24"/>
        </w:rPr>
      </w:pPr>
      <w:r w:rsidRPr="009376A6">
        <w:rPr>
          <w:rFonts w:ascii="Times New Roman" w:eastAsia="Times New Roman" w:hAnsi="Times New Roman" w:cs="Times New Roman"/>
          <w:sz w:val="24"/>
          <w:szCs w:val="24"/>
        </w:rPr>
        <w:t>1</w:t>
      </w:r>
      <w:r w:rsidR="000A5715">
        <w:rPr>
          <w:rFonts w:ascii="Times New Roman" w:eastAsia="Times New Roman" w:hAnsi="Times New Roman" w:cs="Times New Roman"/>
          <w:sz w:val="24"/>
          <w:szCs w:val="24"/>
        </w:rPr>
        <w:t>0</w:t>
      </w:r>
      <w:r w:rsidRPr="009376A6">
        <w:rPr>
          <w:rFonts w:ascii="Times New Roman" w:eastAsia="Times New Roman" w:hAnsi="Times New Roman" w:cs="Times New Roman"/>
          <w:sz w:val="24"/>
          <w:szCs w:val="24"/>
        </w:rPr>
        <w:t>.5. За каждый факт неисполнения или ненадлежащего исполнения Поставщиком обязательства, предусмотренного контрактом, которое не имеет стоимостного выражения, Поставщик уплачивает Заказчику штраф в размере 1 000 руб. (Одна тысяча рублей 00 коп.), согласно Постановления Правительства РФ от 30.08.2017г. №1042.</w:t>
      </w:r>
    </w:p>
    <w:p w:rsidR="000A5715" w:rsidRDefault="009376A6" w:rsidP="000A5715">
      <w:pPr>
        <w:tabs>
          <w:tab w:val="left" w:pos="0"/>
        </w:tabs>
        <w:spacing w:after="0"/>
        <w:jc w:val="both"/>
        <w:rPr>
          <w:rFonts w:ascii="Times New Roman" w:eastAsia="Times New Roman" w:hAnsi="Times New Roman" w:cs="Times New Roman"/>
          <w:sz w:val="24"/>
          <w:szCs w:val="24"/>
        </w:rPr>
      </w:pPr>
      <w:r w:rsidRPr="009376A6">
        <w:rPr>
          <w:rFonts w:ascii="Times New Roman" w:eastAsia="Times New Roman" w:hAnsi="Times New Roman" w:cs="Times New Roman"/>
          <w:sz w:val="24"/>
          <w:szCs w:val="24"/>
        </w:rPr>
        <w:t>1</w:t>
      </w:r>
      <w:r w:rsidR="000A5715">
        <w:rPr>
          <w:rFonts w:ascii="Times New Roman" w:eastAsia="Times New Roman" w:hAnsi="Times New Roman" w:cs="Times New Roman"/>
          <w:sz w:val="24"/>
          <w:szCs w:val="24"/>
        </w:rPr>
        <w:t>0</w:t>
      </w:r>
      <w:r w:rsidRPr="009376A6">
        <w:rPr>
          <w:rFonts w:ascii="Times New Roman" w:eastAsia="Times New Roman" w:hAnsi="Times New Roman" w:cs="Times New Roman"/>
          <w:sz w:val="24"/>
          <w:szCs w:val="24"/>
        </w:rPr>
        <w:t>.6. В случае просрочки исполнения Заказчиком обязательств, предусмотренных контрактом, Поставщик вправе потребовать уплаты пеней в размере одной трехсотой действующей на день уплаты пеней ключевой ставки ЦБ РФ от не уплаченной в срок суммы. Пени начисляются за каждый день просрочки исполнения обязательства, предусмотренного контрактом, начиная со дня, следующего после дня истечения установленного срока исполнения обязательства, за исключением случаев, если законодательством РФ установлен иной порядок начисления пени.</w:t>
      </w:r>
    </w:p>
    <w:p w:rsidR="009376A6" w:rsidRPr="009376A6" w:rsidRDefault="009376A6" w:rsidP="000A5715">
      <w:pPr>
        <w:tabs>
          <w:tab w:val="left" w:pos="0"/>
        </w:tabs>
        <w:spacing w:after="0"/>
        <w:jc w:val="both"/>
        <w:rPr>
          <w:rFonts w:ascii="Times New Roman" w:eastAsia="Times New Roman" w:hAnsi="Times New Roman" w:cs="Times New Roman"/>
          <w:sz w:val="24"/>
          <w:szCs w:val="24"/>
        </w:rPr>
      </w:pPr>
      <w:r w:rsidRPr="009376A6">
        <w:rPr>
          <w:rFonts w:ascii="Times New Roman" w:eastAsia="Times New Roman" w:hAnsi="Times New Roman" w:cs="Times New Roman"/>
          <w:sz w:val="24"/>
          <w:szCs w:val="24"/>
        </w:rPr>
        <w:t>1</w:t>
      </w:r>
      <w:r w:rsidR="000A5715">
        <w:rPr>
          <w:rFonts w:ascii="Times New Roman" w:eastAsia="Times New Roman" w:hAnsi="Times New Roman" w:cs="Times New Roman"/>
          <w:sz w:val="24"/>
          <w:szCs w:val="24"/>
        </w:rPr>
        <w:t>0</w:t>
      </w:r>
      <w:r w:rsidRPr="009376A6">
        <w:rPr>
          <w:rFonts w:ascii="Times New Roman" w:eastAsia="Times New Roman" w:hAnsi="Times New Roman" w:cs="Times New Roman"/>
          <w:sz w:val="24"/>
          <w:szCs w:val="24"/>
        </w:rPr>
        <w:t xml:space="preserve">.7. За каждый факт неисполнения Заказчиком обязательств, предусмотренных контрактом, за исключением просрочки исполнения обязательств, </w:t>
      </w:r>
      <w:proofErr w:type="gramStart"/>
      <w:r w:rsidRPr="009376A6">
        <w:rPr>
          <w:rFonts w:ascii="Times New Roman" w:eastAsia="Times New Roman" w:hAnsi="Times New Roman" w:cs="Times New Roman"/>
          <w:sz w:val="24"/>
          <w:szCs w:val="24"/>
        </w:rPr>
        <w:t>предусмотренных  контрактом</w:t>
      </w:r>
      <w:proofErr w:type="gramEnd"/>
      <w:r w:rsidRPr="009376A6">
        <w:rPr>
          <w:rFonts w:ascii="Times New Roman" w:eastAsia="Times New Roman" w:hAnsi="Times New Roman" w:cs="Times New Roman"/>
          <w:sz w:val="24"/>
          <w:szCs w:val="24"/>
        </w:rPr>
        <w:t>, штраф устанавливается в размере  1 000 руб. (Одна тысяча рублей 00 коп.), согласно Постановления Правительства РФ от 30.08.2017г. №1042.</w:t>
      </w:r>
    </w:p>
    <w:p w:rsidR="009376A6" w:rsidRPr="009376A6" w:rsidRDefault="009376A6" w:rsidP="000A5715">
      <w:pPr>
        <w:tabs>
          <w:tab w:val="left" w:pos="0"/>
        </w:tabs>
        <w:spacing w:after="0"/>
        <w:jc w:val="both"/>
        <w:rPr>
          <w:rFonts w:ascii="Times New Roman" w:eastAsia="Times New Roman" w:hAnsi="Times New Roman" w:cs="Times New Roman"/>
          <w:sz w:val="24"/>
          <w:szCs w:val="24"/>
        </w:rPr>
      </w:pPr>
      <w:r w:rsidRPr="009376A6">
        <w:rPr>
          <w:rFonts w:ascii="Times New Roman" w:eastAsia="Times New Roman" w:hAnsi="Times New Roman" w:cs="Times New Roman"/>
          <w:sz w:val="24"/>
          <w:szCs w:val="24"/>
        </w:rPr>
        <w:t>1</w:t>
      </w:r>
      <w:r w:rsidR="000A5715">
        <w:rPr>
          <w:rFonts w:ascii="Times New Roman" w:eastAsia="Times New Roman" w:hAnsi="Times New Roman" w:cs="Times New Roman"/>
          <w:sz w:val="24"/>
          <w:szCs w:val="24"/>
        </w:rPr>
        <w:t>0</w:t>
      </w:r>
      <w:r w:rsidRPr="009376A6">
        <w:rPr>
          <w:rFonts w:ascii="Times New Roman" w:eastAsia="Times New Roman" w:hAnsi="Times New Roman" w:cs="Times New Roman"/>
          <w:sz w:val="24"/>
          <w:szCs w:val="24"/>
        </w:rPr>
        <w:t>.8. Уплата неустойки (штрафа, пени) за нарушение обязательств по контракту производится «Поставщиком» на основании требования «Заказчика» перечислением денежных средств на текущий счет по исполнению бюджета Санкт-Петербурга, открытый Комитетом финансов Санкт-Петербурга.</w:t>
      </w:r>
    </w:p>
    <w:p w:rsidR="009376A6" w:rsidRPr="009376A6" w:rsidRDefault="009376A6" w:rsidP="000A5715">
      <w:pPr>
        <w:keepNext/>
        <w:spacing w:after="0"/>
        <w:jc w:val="both"/>
        <w:outlineLvl w:val="0"/>
        <w:rPr>
          <w:rFonts w:ascii="Times New Roman" w:eastAsia="Times New Roman" w:hAnsi="Times New Roman" w:cs="Times New Roman"/>
          <w:sz w:val="24"/>
          <w:szCs w:val="24"/>
        </w:rPr>
      </w:pPr>
      <w:r w:rsidRPr="009376A6">
        <w:rPr>
          <w:rFonts w:ascii="Times New Roman" w:eastAsia="Times New Roman" w:hAnsi="Times New Roman" w:cs="Times New Roman"/>
          <w:sz w:val="24"/>
          <w:szCs w:val="24"/>
        </w:rPr>
        <w:lastRenderedPageBreak/>
        <w:t>1</w:t>
      </w:r>
      <w:r w:rsidR="000A5715">
        <w:rPr>
          <w:rFonts w:ascii="Times New Roman" w:eastAsia="Times New Roman" w:hAnsi="Times New Roman" w:cs="Times New Roman"/>
          <w:sz w:val="24"/>
          <w:szCs w:val="24"/>
        </w:rPr>
        <w:t>0</w:t>
      </w:r>
      <w:r w:rsidRPr="009376A6">
        <w:rPr>
          <w:rFonts w:ascii="Times New Roman" w:eastAsia="Times New Roman" w:hAnsi="Times New Roman" w:cs="Times New Roman"/>
          <w:sz w:val="24"/>
          <w:szCs w:val="24"/>
        </w:rPr>
        <w:t>.9. Уплата неустойки (штрафа, пени) за просрочку или иное ненадлежащее исполнение обязательств по контракту, а также возмещение убытков, причиненных ненадлежащим исполнением обязательств, не освобождает «Поставщика» от исполнения этих обязательств в натуре.</w:t>
      </w:r>
    </w:p>
    <w:p w:rsidR="009376A6" w:rsidRPr="009376A6" w:rsidRDefault="009376A6" w:rsidP="000A5715">
      <w:pPr>
        <w:spacing w:after="0"/>
        <w:jc w:val="both"/>
        <w:rPr>
          <w:rFonts w:ascii="Times New Roman" w:eastAsia="Times New Roman" w:hAnsi="Times New Roman" w:cs="Times New Roman"/>
          <w:sz w:val="24"/>
          <w:szCs w:val="24"/>
        </w:rPr>
      </w:pPr>
      <w:r w:rsidRPr="009376A6">
        <w:rPr>
          <w:rFonts w:ascii="Times New Roman" w:eastAsia="Times New Roman" w:hAnsi="Times New Roman" w:cs="Times New Roman"/>
          <w:sz w:val="24"/>
          <w:szCs w:val="24"/>
        </w:rPr>
        <w:t>1</w:t>
      </w:r>
      <w:r w:rsidR="000A5715">
        <w:rPr>
          <w:rFonts w:ascii="Times New Roman" w:eastAsia="Times New Roman" w:hAnsi="Times New Roman" w:cs="Times New Roman"/>
          <w:sz w:val="24"/>
          <w:szCs w:val="24"/>
        </w:rPr>
        <w:t>0</w:t>
      </w:r>
      <w:r w:rsidRPr="009376A6">
        <w:rPr>
          <w:rFonts w:ascii="Times New Roman" w:eastAsia="Times New Roman" w:hAnsi="Times New Roman" w:cs="Times New Roman"/>
          <w:sz w:val="24"/>
          <w:szCs w:val="24"/>
        </w:rPr>
        <w:t>.10. Указанная в настоящей статье неустойка (штраф, пени) взимается за каждое нарушение в отдельности.</w:t>
      </w:r>
    </w:p>
    <w:p w:rsidR="009376A6" w:rsidRPr="009376A6" w:rsidRDefault="009376A6" w:rsidP="000A5715">
      <w:pPr>
        <w:tabs>
          <w:tab w:val="left" w:pos="1080"/>
        </w:tabs>
        <w:spacing w:after="0"/>
        <w:jc w:val="both"/>
        <w:rPr>
          <w:rFonts w:ascii="Times New Roman" w:eastAsia="Times New Roman" w:hAnsi="Times New Roman" w:cs="Times New Roman"/>
          <w:sz w:val="24"/>
          <w:szCs w:val="24"/>
        </w:rPr>
      </w:pPr>
      <w:r w:rsidRPr="009376A6">
        <w:rPr>
          <w:rFonts w:ascii="Times New Roman" w:eastAsia="Times New Roman" w:hAnsi="Times New Roman" w:cs="Times New Roman"/>
          <w:sz w:val="24"/>
          <w:szCs w:val="24"/>
        </w:rPr>
        <w:t>1</w:t>
      </w:r>
      <w:r w:rsidR="000A5715">
        <w:rPr>
          <w:rFonts w:ascii="Times New Roman" w:eastAsia="Times New Roman" w:hAnsi="Times New Roman" w:cs="Times New Roman"/>
          <w:sz w:val="24"/>
          <w:szCs w:val="24"/>
        </w:rPr>
        <w:t>0</w:t>
      </w:r>
      <w:r w:rsidRPr="009376A6">
        <w:rPr>
          <w:rFonts w:ascii="Times New Roman" w:eastAsia="Times New Roman" w:hAnsi="Times New Roman" w:cs="Times New Roman"/>
          <w:sz w:val="24"/>
          <w:szCs w:val="24"/>
        </w:rPr>
        <w:t xml:space="preserve">.11. В случае неисполнения или ненадлежащего исполнения Поставщиком обязательств по контракту Заказчик вправе произвести оплату по контракту за вычетом соответствующего размера неустойки (штрафа, пени), подлежащей уплате Поставщиком в соответствии с условиями ответственности последнего по контракту. В этом случае оплата по контракту осуществляется на основании документов, указанных в п.6.5, а </w:t>
      </w:r>
      <w:proofErr w:type="gramStart"/>
      <w:r w:rsidRPr="009376A6">
        <w:rPr>
          <w:rFonts w:ascii="Times New Roman" w:eastAsia="Times New Roman" w:hAnsi="Times New Roman" w:cs="Times New Roman"/>
          <w:sz w:val="24"/>
          <w:szCs w:val="24"/>
        </w:rPr>
        <w:t>также  акта</w:t>
      </w:r>
      <w:proofErr w:type="gramEnd"/>
      <w:r w:rsidRPr="009376A6">
        <w:rPr>
          <w:rFonts w:ascii="Times New Roman" w:eastAsia="Times New Roman" w:hAnsi="Times New Roman" w:cs="Times New Roman"/>
          <w:sz w:val="24"/>
          <w:szCs w:val="24"/>
        </w:rPr>
        <w:t xml:space="preserve">, в котором указываются: сумма, подлежащая оплате в соответствии с условиями контракта; размер неустойки (штрафа, пени), подлежащий взысканию; основания применения и порядок расчета неустойки (штрафа, пени); итоговая сумма, подлежащая оплате Поставщику по контракту. </w:t>
      </w:r>
    </w:p>
    <w:p w:rsidR="009376A6" w:rsidRPr="009376A6" w:rsidRDefault="009376A6" w:rsidP="000A5715">
      <w:pPr>
        <w:spacing w:after="0"/>
        <w:jc w:val="both"/>
        <w:rPr>
          <w:rFonts w:ascii="Times New Roman" w:eastAsia="Times New Roman" w:hAnsi="Times New Roman" w:cs="Times New Roman"/>
          <w:sz w:val="24"/>
          <w:szCs w:val="24"/>
        </w:rPr>
      </w:pPr>
      <w:r w:rsidRPr="009376A6">
        <w:rPr>
          <w:rFonts w:ascii="Times New Roman" w:eastAsia="Times New Roman" w:hAnsi="Times New Roman" w:cs="Times New Roman"/>
          <w:sz w:val="24"/>
          <w:szCs w:val="24"/>
        </w:rPr>
        <w:t>1</w:t>
      </w:r>
      <w:r w:rsidR="000A5715">
        <w:rPr>
          <w:rFonts w:ascii="Times New Roman" w:eastAsia="Times New Roman" w:hAnsi="Times New Roman" w:cs="Times New Roman"/>
          <w:sz w:val="24"/>
          <w:szCs w:val="24"/>
        </w:rPr>
        <w:t>0</w:t>
      </w:r>
      <w:r w:rsidRPr="009376A6">
        <w:rPr>
          <w:rFonts w:ascii="Times New Roman" w:eastAsia="Times New Roman" w:hAnsi="Times New Roman" w:cs="Times New Roman"/>
          <w:sz w:val="24"/>
          <w:szCs w:val="24"/>
        </w:rPr>
        <w:t>.12.   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rsidR="009376A6" w:rsidRPr="009376A6" w:rsidRDefault="009376A6" w:rsidP="009376A6">
      <w:pPr>
        <w:tabs>
          <w:tab w:val="left" w:pos="1260"/>
        </w:tabs>
        <w:spacing w:after="0"/>
        <w:ind w:firstLine="720"/>
        <w:jc w:val="center"/>
        <w:rPr>
          <w:rFonts w:ascii="Times New Roman" w:eastAsia="Times New Roman" w:hAnsi="Times New Roman" w:cs="Times New Roman"/>
          <w:b/>
          <w:bCs/>
          <w:sz w:val="24"/>
          <w:szCs w:val="24"/>
        </w:rPr>
      </w:pPr>
    </w:p>
    <w:p w:rsidR="009376A6" w:rsidRPr="009376A6" w:rsidRDefault="009376A6" w:rsidP="009376A6">
      <w:pPr>
        <w:tabs>
          <w:tab w:val="left" w:pos="1260"/>
        </w:tabs>
        <w:spacing w:after="0"/>
        <w:ind w:firstLine="720"/>
        <w:jc w:val="center"/>
        <w:rPr>
          <w:rFonts w:ascii="Times New Roman" w:eastAsia="Times New Roman" w:hAnsi="Times New Roman" w:cs="Times New Roman"/>
          <w:b/>
          <w:bCs/>
          <w:sz w:val="24"/>
          <w:szCs w:val="24"/>
        </w:rPr>
      </w:pPr>
      <w:r w:rsidRPr="009376A6">
        <w:rPr>
          <w:rFonts w:ascii="Times New Roman" w:eastAsia="Times New Roman" w:hAnsi="Times New Roman" w:cs="Times New Roman"/>
          <w:b/>
          <w:bCs/>
          <w:sz w:val="24"/>
          <w:szCs w:val="24"/>
        </w:rPr>
        <w:t>1</w:t>
      </w:r>
      <w:r w:rsidR="000A5715">
        <w:rPr>
          <w:rFonts w:ascii="Times New Roman" w:eastAsia="Times New Roman" w:hAnsi="Times New Roman" w:cs="Times New Roman"/>
          <w:b/>
          <w:bCs/>
          <w:sz w:val="24"/>
          <w:szCs w:val="24"/>
        </w:rPr>
        <w:t>1</w:t>
      </w:r>
      <w:r w:rsidRPr="009376A6">
        <w:rPr>
          <w:rFonts w:ascii="Times New Roman" w:eastAsia="Times New Roman" w:hAnsi="Times New Roman" w:cs="Times New Roman"/>
          <w:b/>
          <w:bCs/>
          <w:sz w:val="24"/>
          <w:szCs w:val="24"/>
        </w:rPr>
        <w:t>. Порядок рассмотрения споров</w:t>
      </w:r>
    </w:p>
    <w:p w:rsidR="009376A6" w:rsidRPr="009376A6" w:rsidRDefault="009376A6" w:rsidP="000A5715">
      <w:pPr>
        <w:keepNext/>
        <w:spacing w:after="0"/>
        <w:jc w:val="both"/>
        <w:outlineLvl w:val="0"/>
        <w:rPr>
          <w:rFonts w:ascii="Times New Roman" w:eastAsia="Times New Roman" w:hAnsi="Times New Roman" w:cs="Times New Roman"/>
          <w:sz w:val="24"/>
          <w:szCs w:val="24"/>
        </w:rPr>
      </w:pPr>
      <w:r w:rsidRPr="009376A6">
        <w:rPr>
          <w:rFonts w:ascii="Times New Roman" w:eastAsia="Times New Roman" w:hAnsi="Times New Roman" w:cs="Times New Roman"/>
          <w:sz w:val="24"/>
          <w:szCs w:val="24"/>
        </w:rPr>
        <w:t>1</w:t>
      </w:r>
      <w:r w:rsidR="000A5715">
        <w:rPr>
          <w:rFonts w:ascii="Times New Roman" w:eastAsia="Times New Roman" w:hAnsi="Times New Roman" w:cs="Times New Roman"/>
          <w:sz w:val="24"/>
          <w:szCs w:val="24"/>
        </w:rPr>
        <w:t>1</w:t>
      </w:r>
      <w:r w:rsidRPr="009376A6">
        <w:rPr>
          <w:rFonts w:ascii="Times New Roman" w:eastAsia="Times New Roman" w:hAnsi="Times New Roman" w:cs="Times New Roman"/>
          <w:sz w:val="24"/>
          <w:szCs w:val="24"/>
        </w:rPr>
        <w:t>.1.</w:t>
      </w:r>
      <w:r w:rsidRPr="009376A6">
        <w:rPr>
          <w:rFonts w:ascii="Times New Roman" w:eastAsia="Times New Roman" w:hAnsi="Times New Roman" w:cs="Times New Roman"/>
          <w:sz w:val="24"/>
          <w:szCs w:val="24"/>
        </w:rPr>
        <w:tab/>
        <w:t xml:space="preserve">Все споры или разногласия, возникшие между сторонами по настоящему контракту или в связи с ним, разрешаются путем переговоров между сторонами. </w:t>
      </w:r>
    </w:p>
    <w:p w:rsidR="000A5715" w:rsidRDefault="009376A6" w:rsidP="000A5715">
      <w:pPr>
        <w:keepNext/>
        <w:spacing w:after="0"/>
        <w:jc w:val="both"/>
        <w:outlineLvl w:val="0"/>
        <w:rPr>
          <w:rFonts w:ascii="Times New Roman" w:eastAsia="Times New Roman" w:hAnsi="Times New Roman" w:cs="Times New Roman"/>
          <w:sz w:val="24"/>
          <w:szCs w:val="24"/>
        </w:rPr>
      </w:pPr>
      <w:r w:rsidRPr="009376A6">
        <w:rPr>
          <w:rFonts w:ascii="Times New Roman" w:eastAsia="Times New Roman" w:hAnsi="Times New Roman" w:cs="Times New Roman"/>
          <w:sz w:val="24"/>
          <w:szCs w:val="24"/>
        </w:rPr>
        <w:t>1</w:t>
      </w:r>
      <w:r w:rsidR="000A5715">
        <w:rPr>
          <w:rFonts w:ascii="Times New Roman" w:eastAsia="Times New Roman" w:hAnsi="Times New Roman" w:cs="Times New Roman"/>
          <w:sz w:val="24"/>
          <w:szCs w:val="24"/>
        </w:rPr>
        <w:t>1</w:t>
      </w:r>
      <w:r w:rsidRPr="009376A6">
        <w:rPr>
          <w:rFonts w:ascii="Times New Roman" w:eastAsia="Times New Roman" w:hAnsi="Times New Roman" w:cs="Times New Roman"/>
          <w:sz w:val="24"/>
          <w:szCs w:val="24"/>
        </w:rPr>
        <w:t>.2. Сторона должна дать ответ на претензию по существу в срок не позднее 10 календарных дней с даты получения претензии.</w:t>
      </w:r>
    </w:p>
    <w:p w:rsidR="009376A6" w:rsidRDefault="009376A6" w:rsidP="000A5715">
      <w:pPr>
        <w:keepNext/>
        <w:spacing w:after="0"/>
        <w:jc w:val="both"/>
        <w:outlineLvl w:val="0"/>
        <w:rPr>
          <w:rFonts w:ascii="Times New Roman" w:eastAsia="Times New Roman" w:hAnsi="Times New Roman" w:cs="Times New Roman"/>
          <w:sz w:val="24"/>
          <w:szCs w:val="24"/>
        </w:rPr>
      </w:pPr>
      <w:r w:rsidRPr="009376A6">
        <w:rPr>
          <w:rFonts w:ascii="Times New Roman" w:eastAsia="Times New Roman" w:hAnsi="Times New Roman" w:cs="Times New Roman"/>
          <w:sz w:val="24"/>
          <w:szCs w:val="24"/>
        </w:rPr>
        <w:t>1</w:t>
      </w:r>
      <w:r w:rsidR="000A5715">
        <w:rPr>
          <w:rFonts w:ascii="Times New Roman" w:eastAsia="Times New Roman" w:hAnsi="Times New Roman" w:cs="Times New Roman"/>
          <w:sz w:val="24"/>
          <w:szCs w:val="24"/>
        </w:rPr>
        <w:t>1</w:t>
      </w:r>
      <w:r w:rsidRPr="009376A6">
        <w:rPr>
          <w:rFonts w:ascii="Times New Roman" w:eastAsia="Times New Roman" w:hAnsi="Times New Roman" w:cs="Times New Roman"/>
          <w:sz w:val="24"/>
          <w:szCs w:val="24"/>
        </w:rPr>
        <w:t>.3.</w:t>
      </w:r>
      <w:r w:rsidRPr="009376A6">
        <w:rPr>
          <w:rFonts w:ascii="Times New Roman" w:eastAsia="Times New Roman" w:hAnsi="Times New Roman" w:cs="Times New Roman"/>
          <w:sz w:val="24"/>
          <w:szCs w:val="24"/>
        </w:rPr>
        <w:tab/>
        <w:t>В случае невозможности разрешения разногласий путем переговоров они подлежат рассмотрению в Арбитражном суде Санкт-Петербурга и Ленинградской области в установленном законодательством порядке.</w:t>
      </w:r>
    </w:p>
    <w:p w:rsidR="000A5715" w:rsidRPr="009376A6" w:rsidRDefault="000A5715" w:rsidP="000A5715">
      <w:pPr>
        <w:keepNext/>
        <w:spacing w:after="0"/>
        <w:jc w:val="both"/>
        <w:outlineLvl w:val="0"/>
        <w:rPr>
          <w:rFonts w:ascii="Times New Roman" w:eastAsia="Times New Roman" w:hAnsi="Times New Roman" w:cs="Times New Roman"/>
          <w:sz w:val="24"/>
          <w:szCs w:val="24"/>
        </w:rPr>
      </w:pPr>
    </w:p>
    <w:p w:rsidR="009376A6" w:rsidRPr="009376A6" w:rsidRDefault="009376A6" w:rsidP="009376A6">
      <w:pPr>
        <w:tabs>
          <w:tab w:val="left" w:pos="1260"/>
        </w:tabs>
        <w:spacing w:after="0"/>
        <w:ind w:firstLine="720"/>
        <w:jc w:val="center"/>
        <w:rPr>
          <w:rFonts w:ascii="Times New Roman" w:eastAsia="Times New Roman" w:hAnsi="Times New Roman" w:cs="Times New Roman"/>
          <w:b/>
          <w:bCs/>
          <w:sz w:val="24"/>
          <w:szCs w:val="24"/>
        </w:rPr>
      </w:pPr>
      <w:r w:rsidRPr="009376A6">
        <w:rPr>
          <w:rFonts w:ascii="Times New Roman" w:eastAsia="Times New Roman" w:hAnsi="Times New Roman" w:cs="Times New Roman"/>
          <w:b/>
          <w:bCs/>
          <w:sz w:val="24"/>
          <w:szCs w:val="24"/>
        </w:rPr>
        <w:t>1</w:t>
      </w:r>
      <w:r w:rsidR="000A5715">
        <w:rPr>
          <w:rFonts w:ascii="Times New Roman" w:eastAsia="Times New Roman" w:hAnsi="Times New Roman" w:cs="Times New Roman"/>
          <w:b/>
          <w:bCs/>
          <w:sz w:val="24"/>
          <w:szCs w:val="24"/>
        </w:rPr>
        <w:t>2</w:t>
      </w:r>
      <w:r w:rsidRPr="009376A6">
        <w:rPr>
          <w:rFonts w:ascii="Times New Roman" w:eastAsia="Times New Roman" w:hAnsi="Times New Roman" w:cs="Times New Roman"/>
          <w:b/>
          <w:bCs/>
          <w:sz w:val="24"/>
          <w:szCs w:val="24"/>
        </w:rPr>
        <w:t>. Срок действия контракта, порядок его изменения и расторжения</w:t>
      </w:r>
    </w:p>
    <w:p w:rsidR="000A5715" w:rsidRDefault="009376A6" w:rsidP="000A5715">
      <w:pPr>
        <w:autoSpaceDE w:val="0"/>
        <w:autoSpaceDN w:val="0"/>
        <w:adjustRightInd w:val="0"/>
        <w:spacing w:after="0"/>
        <w:jc w:val="both"/>
        <w:rPr>
          <w:rFonts w:ascii="Times New Roman" w:eastAsia="Times New Roman" w:hAnsi="Times New Roman" w:cs="Times New Roman"/>
          <w:sz w:val="24"/>
          <w:szCs w:val="24"/>
        </w:rPr>
      </w:pPr>
      <w:r w:rsidRPr="009376A6">
        <w:rPr>
          <w:rFonts w:ascii="Times New Roman" w:eastAsia="Times New Roman" w:hAnsi="Times New Roman" w:cs="Times New Roman"/>
          <w:sz w:val="24"/>
          <w:szCs w:val="24"/>
        </w:rPr>
        <w:t>1</w:t>
      </w:r>
      <w:r w:rsidR="000A5715">
        <w:rPr>
          <w:rFonts w:ascii="Times New Roman" w:eastAsia="Times New Roman" w:hAnsi="Times New Roman" w:cs="Times New Roman"/>
          <w:sz w:val="24"/>
          <w:szCs w:val="24"/>
        </w:rPr>
        <w:t>2</w:t>
      </w:r>
      <w:r w:rsidRPr="009376A6">
        <w:rPr>
          <w:rFonts w:ascii="Times New Roman" w:eastAsia="Times New Roman" w:hAnsi="Times New Roman" w:cs="Times New Roman"/>
          <w:sz w:val="24"/>
          <w:szCs w:val="24"/>
        </w:rPr>
        <w:t>.1. Контракт может быть расторгнут по соглашению сторон, решению суда или в связи с односторонним отказом от исполнения контракта.</w:t>
      </w:r>
    </w:p>
    <w:p w:rsidR="009376A6" w:rsidRPr="000A5715" w:rsidRDefault="009376A6" w:rsidP="000A5715">
      <w:pPr>
        <w:autoSpaceDE w:val="0"/>
        <w:autoSpaceDN w:val="0"/>
        <w:adjustRightInd w:val="0"/>
        <w:spacing w:after="0"/>
        <w:jc w:val="both"/>
        <w:rPr>
          <w:rFonts w:ascii="Times New Roman" w:eastAsia="Times New Roman" w:hAnsi="Times New Roman" w:cs="Times New Roman"/>
          <w:sz w:val="24"/>
          <w:szCs w:val="24"/>
        </w:rPr>
      </w:pPr>
      <w:r w:rsidRPr="009376A6">
        <w:rPr>
          <w:rFonts w:ascii="Times New Roman" w:hAnsi="Times New Roman" w:cs="Times New Roman"/>
          <w:sz w:val="24"/>
          <w:szCs w:val="24"/>
        </w:rPr>
        <w:t>1</w:t>
      </w:r>
      <w:r w:rsidR="000A5715">
        <w:rPr>
          <w:rFonts w:ascii="Times New Roman" w:hAnsi="Times New Roman" w:cs="Times New Roman"/>
          <w:sz w:val="24"/>
          <w:szCs w:val="24"/>
        </w:rPr>
        <w:t>2</w:t>
      </w:r>
      <w:r w:rsidRPr="009376A6">
        <w:rPr>
          <w:rFonts w:ascii="Times New Roman" w:hAnsi="Times New Roman" w:cs="Times New Roman"/>
          <w:sz w:val="24"/>
          <w:szCs w:val="24"/>
        </w:rPr>
        <w:t>.2. В случае отсутствия по независящим от Заказчика причинам возможности дальнейшего финансирования по контракту, контракт подлежит расторжению по соглашению сторон.</w:t>
      </w:r>
    </w:p>
    <w:p w:rsidR="009376A6" w:rsidRPr="009376A6" w:rsidRDefault="009376A6" w:rsidP="000A5715">
      <w:pPr>
        <w:tabs>
          <w:tab w:val="num" w:pos="900"/>
        </w:tabs>
        <w:spacing w:after="0"/>
        <w:jc w:val="both"/>
        <w:rPr>
          <w:rFonts w:ascii="Times New Roman" w:eastAsia="Times New Roman" w:hAnsi="Times New Roman" w:cs="Times New Roman"/>
          <w:sz w:val="24"/>
          <w:szCs w:val="24"/>
        </w:rPr>
      </w:pPr>
      <w:r w:rsidRPr="009376A6">
        <w:rPr>
          <w:rFonts w:ascii="Times New Roman" w:eastAsia="Times New Roman" w:hAnsi="Times New Roman" w:cs="Times New Roman"/>
          <w:sz w:val="24"/>
          <w:szCs w:val="24"/>
        </w:rPr>
        <w:t>1</w:t>
      </w:r>
      <w:r w:rsidR="000A5715">
        <w:rPr>
          <w:rFonts w:ascii="Times New Roman" w:eastAsia="Times New Roman" w:hAnsi="Times New Roman" w:cs="Times New Roman"/>
          <w:sz w:val="24"/>
          <w:szCs w:val="24"/>
        </w:rPr>
        <w:t>2</w:t>
      </w:r>
      <w:r w:rsidRPr="009376A6">
        <w:rPr>
          <w:rFonts w:ascii="Times New Roman" w:eastAsia="Times New Roman" w:hAnsi="Times New Roman" w:cs="Times New Roman"/>
          <w:sz w:val="24"/>
          <w:szCs w:val="24"/>
        </w:rPr>
        <w:t>.3. Контракт считается заключенным в день подписания его Сторонами и действует по 31.12.2024 г., а в части оплаты и исполнения гарантийных обязательств - до полного исполнения сторонами своих обязательств. Настоящий контракт подлежит обязательной регистрации в Реестре государственных контрактов, договоров в сроки и в соответствии с требованиями, установленными действующим законодательством.</w:t>
      </w:r>
    </w:p>
    <w:p w:rsidR="009376A6" w:rsidRPr="009376A6" w:rsidRDefault="009376A6" w:rsidP="000A5715">
      <w:pPr>
        <w:tabs>
          <w:tab w:val="num" w:pos="900"/>
        </w:tabs>
        <w:spacing w:after="0"/>
        <w:jc w:val="both"/>
        <w:rPr>
          <w:rFonts w:ascii="Times New Roman" w:eastAsia="Times New Roman" w:hAnsi="Times New Roman" w:cs="Times New Roman"/>
          <w:sz w:val="24"/>
          <w:szCs w:val="24"/>
        </w:rPr>
      </w:pPr>
      <w:r w:rsidRPr="009376A6">
        <w:rPr>
          <w:rFonts w:ascii="Times New Roman" w:eastAsia="Times New Roman" w:hAnsi="Times New Roman" w:cs="Times New Roman"/>
          <w:sz w:val="24"/>
          <w:szCs w:val="24"/>
        </w:rPr>
        <w:t>1</w:t>
      </w:r>
      <w:r w:rsidR="000A5715">
        <w:rPr>
          <w:rFonts w:ascii="Times New Roman" w:eastAsia="Times New Roman" w:hAnsi="Times New Roman" w:cs="Times New Roman"/>
          <w:sz w:val="24"/>
          <w:szCs w:val="24"/>
        </w:rPr>
        <w:t>2</w:t>
      </w:r>
      <w:r w:rsidRPr="009376A6">
        <w:rPr>
          <w:rFonts w:ascii="Times New Roman" w:eastAsia="Times New Roman" w:hAnsi="Times New Roman" w:cs="Times New Roman"/>
          <w:sz w:val="24"/>
          <w:szCs w:val="24"/>
        </w:rPr>
        <w:t>.4. Настоящий контракт заключается по результатам электронной процедуры в соответствии со статьей п.4 ст.93 Федерального закона от 5 апреля 2013 г. N 44-ФЗ "О контрактной системе в сфере закупок товаров, работ, услуг для обеспечения государственных и муниципальных нужд".</w:t>
      </w:r>
    </w:p>
    <w:p w:rsidR="009376A6" w:rsidRPr="009376A6" w:rsidRDefault="009376A6" w:rsidP="000A5715">
      <w:pPr>
        <w:autoSpaceDE w:val="0"/>
        <w:autoSpaceDN w:val="0"/>
        <w:adjustRightInd w:val="0"/>
        <w:spacing w:after="0" w:line="256" w:lineRule="auto"/>
        <w:jc w:val="both"/>
        <w:rPr>
          <w:rFonts w:ascii="Times New Roman" w:eastAsia="Times New Roman" w:hAnsi="Times New Roman" w:cs="Times New Roman"/>
          <w:sz w:val="24"/>
          <w:szCs w:val="24"/>
        </w:rPr>
      </w:pPr>
      <w:r w:rsidRPr="009376A6">
        <w:rPr>
          <w:rFonts w:ascii="Times New Roman" w:eastAsia="Times New Roman" w:hAnsi="Times New Roman" w:cs="Times New Roman"/>
          <w:sz w:val="24"/>
          <w:szCs w:val="24"/>
        </w:rPr>
        <w:t>1</w:t>
      </w:r>
      <w:r w:rsidR="000A5715">
        <w:rPr>
          <w:rFonts w:ascii="Times New Roman" w:eastAsia="Times New Roman" w:hAnsi="Times New Roman" w:cs="Times New Roman"/>
          <w:sz w:val="24"/>
          <w:szCs w:val="24"/>
        </w:rPr>
        <w:t>2</w:t>
      </w:r>
      <w:r w:rsidRPr="009376A6">
        <w:rPr>
          <w:rFonts w:ascii="Times New Roman" w:eastAsia="Times New Roman" w:hAnsi="Times New Roman" w:cs="Times New Roman"/>
          <w:sz w:val="24"/>
          <w:szCs w:val="24"/>
        </w:rPr>
        <w:t>.5. Внесение изменений и дополнений, не противоречащих законодательству Российской Федерации, в условия осуществляется путем заключения Сторонами в письменной форме дополнительных соглашений к контракту, которые являются его неотъемлемой частью.</w:t>
      </w:r>
    </w:p>
    <w:p w:rsidR="009376A6" w:rsidRPr="009376A6" w:rsidRDefault="009376A6" w:rsidP="000A5715">
      <w:pPr>
        <w:autoSpaceDE w:val="0"/>
        <w:autoSpaceDN w:val="0"/>
        <w:adjustRightInd w:val="0"/>
        <w:spacing w:after="0" w:line="256" w:lineRule="auto"/>
        <w:jc w:val="both"/>
        <w:rPr>
          <w:rFonts w:ascii="Times New Roman" w:eastAsia="Times New Roman" w:hAnsi="Times New Roman" w:cs="Times New Roman"/>
          <w:sz w:val="24"/>
          <w:szCs w:val="24"/>
        </w:rPr>
      </w:pPr>
      <w:r w:rsidRPr="009376A6">
        <w:rPr>
          <w:rFonts w:ascii="Times New Roman" w:eastAsia="Times New Roman" w:hAnsi="Times New Roman" w:cs="Times New Roman"/>
          <w:sz w:val="24"/>
          <w:szCs w:val="24"/>
        </w:rPr>
        <w:t>1</w:t>
      </w:r>
      <w:r w:rsidR="000A5715">
        <w:rPr>
          <w:rFonts w:ascii="Times New Roman" w:eastAsia="Times New Roman" w:hAnsi="Times New Roman" w:cs="Times New Roman"/>
          <w:sz w:val="24"/>
          <w:szCs w:val="24"/>
        </w:rPr>
        <w:t>2</w:t>
      </w:r>
      <w:r w:rsidRPr="009376A6">
        <w:rPr>
          <w:rFonts w:ascii="Times New Roman" w:eastAsia="Times New Roman" w:hAnsi="Times New Roman" w:cs="Times New Roman"/>
          <w:sz w:val="24"/>
          <w:szCs w:val="24"/>
        </w:rPr>
        <w:t xml:space="preserve">.6. Изменение условий контракта при его исполнении не допускается, за исключением случаев, предусмотренных </w:t>
      </w:r>
      <w:hyperlink r:id="rId11" w:history="1">
        <w:r w:rsidRPr="009376A6">
          <w:rPr>
            <w:rStyle w:val="a8"/>
            <w:rFonts w:ascii="Times New Roman" w:eastAsia="Times New Roman" w:hAnsi="Times New Roman"/>
            <w:sz w:val="24"/>
            <w:szCs w:val="24"/>
          </w:rPr>
          <w:t>статьей 95</w:t>
        </w:r>
      </w:hyperlink>
      <w:r w:rsidRPr="009376A6">
        <w:rPr>
          <w:rFonts w:ascii="Times New Roman" w:eastAsia="Times New Roman" w:hAnsi="Times New Roman" w:cs="Times New Roman"/>
          <w:sz w:val="24"/>
          <w:szCs w:val="24"/>
        </w:rPr>
        <w:t xml:space="preserve"> Федерального закона от 5 апреля 2013 г. N 44-ФЗ "О контрактной системе в сфере закупок товаров, работ, услуг для обеспечения государственных и муниципальных нужд".</w:t>
      </w:r>
    </w:p>
    <w:p w:rsidR="009376A6" w:rsidRPr="009376A6" w:rsidRDefault="009376A6" w:rsidP="009376A6">
      <w:pPr>
        <w:tabs>
          <w:tab w:val="num" w:pos="900"/>
        </w:tabs>
        <w:spacing w:after="0"/>
        <w:jc w:val="both"/>
        <w:rPr>
          <w:rFonts w:ascii="Times New Roman" w:eastAsia="Times New Roman" w:hAnsi="Times New Roman" w:cs="Times New Roman"/>
          <w:sz w:val="24"/>
          <w:szCs w:val="24"/>
        </w:rPr>
      </w:pPr>
      <w:r w:rsidRPr="009376A6">
        <w:rPr>
          <w:rFonts w:ascii="Times New Roman" w:eastAsia="Times New Roman" w:hAnsi="Times New Roman" w:cs="Times New Roman"/>
          <w:sz w:val="24"/>
          <w:szCs w:val="24"/>
        </w:rPr>
        <w:t>1</w:t>
      </w:r>
      <w:r w:rsidR="000A5715">
        <w:rPr>
          <w:rFonts w:ascii="Times New Roman" w:eastAsia="Times New Roman" w:hAnsi="Times New Roman" w:cs="Times New Roman"/>
          <w:sz w:val="24"/>
          <w:szCs w:val="24"/>
        </w:rPr>
        <w:t>2</w:t>
      </w:r>
      <w:r w:rsidRPr="009376A6">
        <w:rPr>
          <w:rFonts w:ascii="Times New Roman" w:eastAsia="Times New Roman" w:hAnsi="Times New Roman" w:cs="Times New Roman"/>
          <w:sz w:val="24"/>
          <w:szCs w:val="24"/>
        </w:rPr>
        <w:t xml:space="preserve">.7. Не допускается перемена Поставщика при исполнении контракта </w:t>
      </w:r>
      <w:proofErr w:type="gramStart"/>
      <w:r w:rsidRPr="009376A6">
        <w:rPr>
          <w:rFonts w:ascii="Times New Roman" w:eastAsia="Times New Roman" w:hAnsi="Times New Roman" w:cs="Times New Roman"/>
          <w:sz w:val="24"/>
          <w:szCs w:val="24"/>
        </w:rPr>
        <w:t>за  исключением</w:t>
      </w:r>
      <w:proofErr w:type="gramEnd"/>
      <w:r w:rsidRPr="009376A6">
        <w:rPr>
          <w:rFonts w:ascii="Times New Roman" w:eastAsia="Times New Roman" w:hAnsi="Times New Roman" w:cs="Times New Roman"/>
          <w:sz w:val="24"/>
          <w:szCs w:val="24"/>
        </w:rPr>
        <w:t xml:space="preserve"> случаев правопреемства вследствие реорганизации юридического лица в форме преобразования, слияния или присоединения.</w:t>
      </w:r>
    </w:p>
    <w:p w:rsidR="009376A6" w:rsidRPr="009376A6" w:rsidRDefault="009376A6" w:rsidP="009376A6">
      <w:pPr>
        <w:tabs>
          <w:tab w:val="num" w:pos="900"/>
        </w:tabs>
        <w:spacing w:after="0"/>
        <w:jc w:val="both"/>
        <w:rPr>
          <w:rFonts w:ascii="Times New Roman" w:eastAsia="Times New Roman" w:hAnsi="Times New Roman" w:cs="Times New Roman"/>
          <w:sz w:val="24"/>
          <w:szCs w:val="24"/>
        </w:rPr>
      </w:pPr>
      <w:r w:rsidRPr="009376A6">
        <w:rPr>
          <w:rFonts w:ascii="Times New Roman" w:eastAsia="Times New Roman" w:hAnsi="Times New Roman" w:cs="Times New Roman"/>
          <w:sz w:val="24"/>
          <w:szCs w:val="24"/>
        </w:rPr>
        <w:t>1</w:t>
      </w:r>
      <w:r w:rsidR="000A5715">
        <w:rPr>
          <w:rFonts w:ascii="Times New Roman" w:eastAsia="Times New Roman" w:hAnsi="Times New Roman" w:cs="Times New Roman"/>
          <w:sz w:val="24"/>
          <w:szCs w:val="24"/>
        </w:rPr>
        <w:t>2</w:t>
      </w:r>
      <w:r w:rsidRPr="009376A6">
        <w:rPr>
          <w:rFonts w:ascii="Times New Roman" w:eastAsia="Times New Roman" w:hAnsi="Times New Roman" w:cs="Times New Roman"/>
          <w:sz w:val="24"/>
          <w:szCs w:val="24"/>
        </w:rPr>
        <w:t>.</w:t>
      </w:r>
      <w:proofErr w:type="gramStart"/>
      <w:r w:rsidRPr="009376A6">
        <w:rPr>
          <w:rFonts w:ascii="Times New Roman" w:eastAsia="Times New Roman" w:hAnsi="Times New Roman" w:cs="Times New Roman"/>
          <w:sz w:val="24"/>
          <w:szCs w:val="24"/>
        </w:rPr>
        <w:t>8.Во</w:t>
      </w:r>
      <w:proofErr w:type="gramEnd"/>
      <w:r w:rsidRPr="009376A6">
        <w:rPr>
          <w:rFonts w:ascii="Times New Roman" w:eastAsia="Times New Roman" w:hAnsi="Times New Roman" w:cs="Times New Roman"/>
          <w:sz w:val="24"/>
          <w:szCs w:val="24"/>
        </w:rPr>
        <w:t xml:space="preserve"> всем остальном, не оговоренном настоящим контрактом, стороны руководствуются действующим законодательством РФ</w:t>
      </w:r>
    </w:p>
    <w:p w:rsidR="009376A6" w:rsidRPr="009376A6" w:rsidRDefault="009376A6" w:rsidP="009376A6">
      <w:pPr>
        <w:tabs>
          <w:tab w:val="num" w:pos="900"/>
        </w:tabs>
        <w:spacing w:after="0"/>
        <w:jc w:val="center"/>
        <w:rPr>
          <w:rFonts w:ascii="Times New Roman" w:eastAsia="Times New Roman" w:hAnsi="Times New Roman" w:cs="Times New Roman"/>
          <w:sz w:val="24"/>
          <w:szCs w:val="24"/>
        </w:rPr>
      </w:pPr>
      <w:r w:rsidRPr="009376A6">
        <w:rPr>
          <w:rFonts w:ascii="Times New Roman" w:eastAsia="Times New Roman" w:hAnsi="Times New Roman" w:cs="Times New Roman"/>
          <w:b/>
          <w:sz w:val="24"/>
          <w:szCs w:val="24"/>
        </w:rPr>
        <w:t>1</w:t>
      </w:r>
      <w:r w:rsidR="000A5715">
        <w:rPr>
          <w:rFonts w:ascii="Times New Roman" w:eastAsia="Times New Roman" w:hAnsi="Times New Roman" w:cs="Times New Roman"/>
          <w:b/>
          <w:sz w:val="24"/>
          <w:szCs w:val="24"/>
        </w:rPr>
        <w:t>3</w:t>
      </w:r>
      <w:r w:rsidRPr="009376A6">
        <w:rPr>
          <w:rFonts w:ascii="Times New Roman" w:eastAsia="Times New Roman" w:hAnsi="Times New Roman" w:cs="Times New Roman"/>
          <w:b/>
          <w:sz w:val="24"/>
          <w:szCs w:val="24"/>
        </w:rPr>
        <w:t>. Антикоррупционная оговорка</w:t>
      </w:r>
    </w:p>
    <w:p w:rsidR="009376A6" w:rsidRPr="009376A6" w:rsidRDefault="009376A6" w:rsidP="000A5715">
      <w:pPr>
        <w:tabs>
          <w:tab w:val="num" w:pos="900"/>
        </w:tabs>
        <w:spacing w:after="0"/>
        <w:jc w:val="both"/>
        <w:rPr>
          <w:rFonts w:ascii="Times New Roman" w:eastAsia="Times New Roman" w:hAnsi="Times New Roman" w:cs="Times New Roman"/>
          <w:sz w:val="24"/>
          <w:szCs w:val="24"/>
        </w:rPr>
      </w:pPr>
      <w:r w:rsidRPr="009376A6">
        <w:rPr>
          <w:rFonts w:ascii="Times New Roman" w:eastAsia="Times New Roman" w:hAnsi="Times New Roman" w:cs="Times New Roman"/>
          <w:sz w:val="24"/>
          <w:szCs w:val="24"/>
        </w:rPr>
        <w:lastRenderedPageBreak/>
        <w:t>1</w:t>
      </w:r>
      <w:r w:rsidR="000A5715">
        <w:rPr>
          <w:rFonts w:ascii="Times New Roman" w:eastAsia="Times New Roman" w:hAnsi="Times New Roman" w:cs="Times New Roman"/>
          <w:sz w:val="24"/>
          <w:szCs w:val="24"/>
        </w:rPr>
        <w:t>3</w:t>
      </w:r>
      <w:r w:rsidRPr="009376A6">
        <w:rPr>
          <w:rFonts w:ascii="Times New Roman" w:eastAsia="Times New Roman" w:hAnsi="Times New Roman" w:cs="Times New Roman"/>
          <w:sz w:val="24"/>
          <w:szCs w:val="24"/>
        </w:rPr>
        <w:t>.1 При исполнении своих обязательств по контракту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p>
    <w:p w:rsidR="009376A6" w:rsidRPr="009376A6" w:rsidRDefault="009376A6" w:rsidP="000A5715">
      <w:pPr>
        <w:tabs>
          <w:tab w:val="num" w:pos="900"/>
        </w:tabs>
        <w:spacing w:after="0"/>
        <w:jc w:val="both"/>
        <w:rPr>
          <w:rFonts w:ascii="Times New Roman" w:eastAsia="Times New Roman" w:hAnsi="Times New Roman" w:cs="Times New Roman"/>
          <w:sz w:val="24"/>
          <w:szCs w:val="24"/>
        </w:rPr>
      </w:pPr>
      <w:r w:rsidRPr="009376A6">
        <w:rPr>
          <w:rFonts w:ascii="Times New Roman" w:eastAsia="Times New Roman" w:hAnsi="Times New Roman" w:cs="Times New Roman"/>
          <w:sz w:val="24"/>
          <w:szCs w:val="24"/>
        </w:rPr>
        <w:t>1</w:t>
      </w:r>
      <w:r w:rsidR="000A5715">
        <w:rPr>
          <w:rFonts w:ascii="Times New Roman" w:eastAsia="Times New Roman" w:hAnsi="Times New Roman" w:cs="Times New Roman"/>
          <w:sz w:val="24"/>
          <w:szCs w:val="24"/>
        </w:rPr>
        <w:t>3</w:t>
      </w:r>
      <w:r w:rsidRPr="009376A6">
        <w:rPr>
          <w:rFonts w:ascii="Times New Roman" w:eastAsia="Times New Roman" w:hAnsi="Times New Roman" w:cs="Times New Roman"/>
          <w:sz w:val="24"/>
          <w:szCs w:val="24"/>
        </w:rPr>
        <w:t xml:space="preserve">.1.1. 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образованиям, должностным лицам публично-правовых образований, близким родственникам таких должностных лиц, либо лицам </w:t>
      </w:r>
      <w:proofErr w:type="gramStart"/>
      <w:r w:rsidRPr="009376A6">
        <w:rPr>
          <w:rFonts w:ascii="Times New Roman" w:eastAsia="Times New Roman" w:hAnsi="Times New Roman" w:cs="Times New Roman"/>
          <w:sz w:val="24"/>
          <w:szCs w:val="24"/>
        </w:rPr>
        <w:t>иным образом</w:t>
      </w:r>
      <w:proofErr w:type="gramEnd"/>
      <w:r w:rsidRPr="009376A6">
        <w:rPr>
          <w:rFonts w:ascii="Times New Roman" w:eastAsia="Times New Roman" w:hAnsi="Times New Roman" w:cs="Times New Roman"/>
          <w:sz w:val="24"/>
          <w:szCs w:val="24"/>
        </w:rPr>
        <w:t xml:space="preserve"> связанным 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w:t>
      </w:r>
    </w:p>
    <w:p w:rsidR="009376A6" w:rsidRPr="009376A6" w:rsidRDefault="009376A6" w:rsidP="000A5715">
      <w:pPr>
        <w:tabs>
          <w:tab w:val="num" w:pos="900"/>
        </w:tabs>
        <w:spacing w:after="0"/>
        <w:jc w:val="both"/>
        <w:rPr>
          <w:rFonts w:ascii="Times New Roman" w:eastAsia="Times New Roman" w:hAnsi="Times New Roman" w:cs="Times New Roman"/>
          <w:sz w:val="24"/>
          <w:szCs w:val="24"/>
        </w:rPr>
      </w:pPr>
      <w:r w:rsidRPr="009376A6">
        <w:rPr>
          <w:rFonts w:ascii="Times New Roman" w:eastAsia="Times New Roman" w:hAnsi="Times New Roman" w:cs="Times New Roman"/>
          <w:sz w:val="24"/>
          <w:szCs w:val="24"/>
        </w:rPr>
        <w:t>1</w:t>
      </w:r>
      <w:r w:rsidR="000A5715">
        <w:rPr>
          <w:rFonts w:ascii="Times New Roman" w:eastAsia="Times New Roman" w:hAnsi="Times New Roman" w:cs="Times New Roman"/>
          <w:sz w:val="24"/>
          <w:szCs w:val="24"/>
        </w:rPr>
        <w:t>3</w:t>
      </w:r>
      <w:r w:rsidRPr="009376A6">
        <w:rPr>
          <w:rFonts w:ascii="Times New Roman" w:eastAsia="Times New Roman" w:hAnsi="Times New Roman" w:cs="Times New Roman"/>
          <w:sz w:val="24"/>
          <w:szCs w:val="24"/>
        </w:rPr>
        <w:t>.1.2. 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rsidR="009376A6" w:rsidRPr="009376A6" w:rsidRDefault="009376A6" w:rsidP="000A5715">
      <w:pPr>
        <w:tabs>
          <w:tab w:val="num" w:pos="900"/>
        </w:tabs>
        <w:spacing w:after="0"/>
        <w:jc w:val="both"/>
        <w:rPr>
          <w:rFonts w:ascii="Times New Roman" w:eastAsia="Times New Roman" w:hAnsi="Times New Roman" w:cs="Times New Roman"/>
          <w:sz w:val="24"/>
          <w:szCs w:val="24"/>
        </w:rPr>
      </w:pPr>
      <w:r w:rsidRPr="009376A6">
        <w:rPr>
          <w:rFonts w:ascii="Times New Roman" w:eastAsia="Times New Roman" w:hAnsi="Times New Roman" w:cs="Times New Roman"/>
          <w:sz w:val="24"/>
          <w:szCs w:val="24"/>
        </w:rPr>
        <w:t>1</w:t>
      </w:r>
      <w:r w:rsidR="000A5715">
        <w:rPr>
          <w:rFonts w:ascii="Times New Roman" w:eastAsia="Times New Roman" w:hAnsi="Times New Roman" w:cs="Times New Roman"/>
          <w:sz w:val="24"/>
          <w:szCs w:val="24"/>
        </w:rPr>
        <w:t>3</w:t>
      </w:r>
      <w:r w:rsidRPr="009376A6">
        <w:rPr>
          <w:rFonts w:ascii="Times New Roman" w:eastAsia="Times New Roman" w:hAnsi="Times New Roman" w:cs="Times New Roman"/>
          <w:sz w:val="24"/>
          <w:szCs w:val="24"/>
        </w:rPr>
        <w:t>.1.3. не совершать иных действий, нарушающих антикоррупционное законодательство Российской Федерации.</w:t>
      </w:r>
    </w:p>
    <w:p w:rsidR="009376A6" w:rsidRPr="009376A6" w:rsidRDefault="009376A6" w:rsidP="009376A6">
      <w:pPr>
        <w:tabs>
          <w:tab w:val="num" w:pos="900"/>
        </w:tabs>
        <w:spacing w:after="0"/>
        <w:ind w:firstLine="567"/>
        <w:jc w:val="both"/>
        <w:rPr>
          <w:rFonts w:ascii="Times New Roman" w:eastAsia="Times New Roman" w:hAnsi="Times New Roman" w:cs="Times New Roman"/>
          <w:sz w:val="24"/>
          <w:szCs w:val="24"/>
        </w:rPr>
      </w:pPr>
    </w:p>
    <w:p w:rsidR="009376A6" w:rsidRPr="009376A6" w:rsidRDefault="009376A6" w:rsidP="009376A6">
      <w:pPr>
        <w:spacing w:after="0"/>
        <w:jc w:val="center"/>
        <w:rPr>
          <w:rFonts w:ascii="Times New Roman" w:eastAsia="Calibri" w:hAnsi="Times New Roman" w:cs="Calibri"/>
          <w:b/>
          <w:sz w:val="24"/>
          <w:szCs w:val="24"/>
        </w:rPr>
      </w:pPr>
      <w:r w:rsidRPr="009376A6">
        <w:rPr>
          <w:rFonts w:ascii="Times New Roman" w:eastAsia="Calibri" w:hAnsi="Times New Roman" w:cs="Calibri"/>
          <w:b/>
          <w:sz w:val="24"/>
          <w:szCs w:val="24"/>
        </w:rPr>
        <w:t>1</w:t>
      </w:r>
      <w:r w:rsidR="000A5715">
        <w:rPr>
          <w:rFonts w:ascii="Times New Roman" w:eastAsia="Calibri" w:hAnsi="Times New Roman" w:cs="Calibri"/>
          <w:b/>
          <w:sz w:val="24"/>
          <w:szCs w:val="24"/>
        </w:rPr>
        <w:t>4</w:t>
      </w:r>
      <w:r w:rsidRPr="009376A6">
        <w:rPr>
          <w:rFonts w:ascii="Times New Roman" w:eastAsia="Calibri" w:hAnsi="Times New Roman" w:cs="Calibri"/>
          <w:b/>
          <w:sz w:val="24"/>
          <w:szCs w:val="24"/>
        </w:rPr>
        <w:t>. Приложения</w:t>
      </w:r>
    </w:p>
    <w:p w:rsidR="009376A6" w:rsidRPr="009376A6" w:rsidRDefault="009376A6" w:rsidP="009376A6">
      <w:pPr>
        <w:spacing w:after="0"/>
        <w:rPr>
          <w:rFonts w:ascii="Times New Roman" w:eastAsia="Calibri" w:hAnsi="Times New Roman" w:cs="Calibri"/>
          <w:sz w:val="24"/>
          <w:szCs w:val="24"/>
        </w:rPr>
      </w:pPr>
      <w:r w:rsidRPr="009376A6">
        <w:rPr>
          <w:rFonts w:ascii="Times New Roman" w:eastAsia="Calibri" w:hAnsi="Times New Roman" w:cs="Calibri"/>
          <w:sz w:val="24"/>
          <w:szCs w:val="24"/>
        </w:rPr>
        <w:t xml:space="preserve">                  1</w:t>
      </w:r>
      <w:r w:rsidR="000A5715">
        <w:rPr>
          <w:rFonts w:ascii="Times New Roman" w:eastAsia="Calibri" w:hAnsi="Times New Roman" w:cs="Calibri"/>
          <w:sz w:val="24"/>
          <w:szCs w:val="24"/>
        </w:rPr>
        <w:t>4</w:t>
      </w:r>
      <w:r w:rsidRPr="009376A6">
        <w:rPr>
          <w:rFonts w:ascii="Times New Roman" w:eastAsia="Calibri" w:hAnsi="Times New Roman" w:cs="Calibri"/>
          <w:sz w:val="24"/>
          <w:szCs w:val="24"/>
        </w:rPr>
        <w:t>.</w:t>
      </w:r>
      <w:proofErr w:type="gramStart"/>
      <w:r w:rsidRPr="009376A6">
        <w:rPr>
          <w:rFonts w:ascii="Times New Roman" w:eastAsia="Calibri" w:hAnsi="Times New Roman" w:cs="Calibri"/>
          <w:sz w:val="24"/>
          <w:szCs w:val="24"/>
        </w:rPr>
        <w:t>1.Приложение</w:t>
      </w:r>
      <w:proofErr w:type="gramEnd"/>
      <w:r w:rsidRPr="009376A6">
        <w:rPr>
          <w:rFonts w:ascii="Times New Roman" w:eastAsia="Calibri" w:hAnsi="Times New Roman" w:cs="Calibri"/>
          <w:sz w:val="24"/>
          <w:szCs w:val="24"/>
        </w:rPr>
        <w:t xml:space="preserve"> №1. </w:t>
      </w:r>
      <w:r w:rsidR="00D43D36">
        <w:rPr>
          <w:rFonts w:ascii="Times New Roman" w:eastAsia="Calibri" w:hAnsi="Times New Roman" w:cs="Calibri"/>
          <w:sz w:val="24"/>
          <w:szCs w:val="24"/>
        </w:rPr>
        <w:t>Расчет</w:t>
      </w:r>
    </w:p>
    <w:p w:rsidR="009376A6" w:rsidRPr="009376A6" w:rsidRDefault="009376A6" w:rsidP="009376A6">
      <w:pPr>
        <w:spacing w:after="0"/>
        <w:rPr>
          <w:rFonts w:ascii="Times New Roman" w:eastAsia="Calibri" w:hAnsi="Times New Roman" w:cs="Calibri"/>
          <w:sz w:val="24"/>
          <w:szCs w:val="24"/>
        </w:rPr>
      </w:pPr>
      <w:r w:rsidRPr="009376A6">
        <w:rPr>
          <w:rFonts w:ascii="Times New Roman" w:eastAsia="Calibri" w:hAnsi="Times New Roman" w:cs="Calibri"/>
          <w:sz w:val="24"/>
          <w:szCs w:val="24"/>
        </w:rPr>
        <w:t xml:space="preserve">                  1</w:t>
      </w:r>
      <w:r w:rsidR="000A5715">
        <w:rPr>
          <w:rFonts w:ascii="Times New Roman" w:eastAsia="Calibri" w:hAnsi="Times New Roman" w:cs="Calibri"/>
          <w:sz w:val="24"/>
          <w:szCs w:val="24"/>
        </w:rPr>
        <w:t>4</w:t>
      </w:r>
      <w:r w:rsidRPr="009376A6">
        <w:rPr>
          <w:rFonts w:ascii="Times New Roman" w:eastAsia="Calibri" w:hAnsi="Times New Roman" w:cs="Calibri"/>
          <w:sz w:val="24"/>
          <w:szCs w:val="24"/>
        </w:rPr>
        <w:t>.</w:t>
      </w:r>
      <w:proofErr w:type="gramStart"/>
      <w:r w:rsidRPr="009376A6">
        <w:rPr>
          <w:rFonts w:ascii="Times New Roman" w:eastAsia="Calibri" w:hAnsi="Times New Roman" w:cs="Calibri"/>
          <w:sz w:val="24"/>
          <w:szCs w:val="24"/>
        </w:rPr>
        <w:t>2.Приложение</w:t>
      </w:r>
      <w:proofErr w:type="gramEnd"/>
      <w:r w:rsidRPr="009376A6">
        <w:rPr>
          <w:rFonts w:ascii="Times New Roman" w:eastAsia="Calibri" w:hAnsi="Times New Roman" w:cs="Calibri"/>
          <w:sz w:val="24"/>
          <w:szCs w:val="24"/>
        </w:rPr>
        <w:t xml:space="preserve"> №2. Описание объекта закупки</w:t>
      </w:r>
    </w:p>
    <w:p w:rsidR="009376A6" w:rsidRPr="009376A6" w:rsidRDefault="009376A6" w:rsidP="009376A6">
      <w:pPr>
        <w:spacing w:after="0"/>
        <w:rPr>
          <w:rFonts w:ascii="Times New Roman" w:eastAsia="Calibri" w:hAnsi="Times New Roman" w:cs="Calibri"/>
          <w:sz w:val="24"/>
          <w:szCs w:val="24"/>
        </w:rPr>
      </w:pPr>
      <w:r w:rsidRPr="009376A6">
        <w:rPr>
          <w:rFonts w:ascii="Times New Roman" w:eastAsia="Calibri" w:hAnsi="Times New Roman" w:cs="Calibri"/>
          <w:sz w:val="24"/>
          <w:szCs w:val="24"/>
        </w:rPr>
        <w:t xml:space="preserve">                 </w:t>
      </w:r>
    </w:p>
    <w:p w:rsidR="009376A6" w:rsidRPr="009376A6" w:rsidRDefault="009376A6" w:rsidP="009376A6">
      <w:pPr>
        <w:spacing w:after="0"/>
        <w:jc w:val="center"/>
        <w:rPr>
          <w:rFonts w:ascii="Times New Roman" w:eastAsia="Calibri" w:hAnsi="Times New Roman" w:cs="Calibri"/>
          <w:b/>
          <w:sz w:val="24"/>
          <w:szCs w:val="24"/>
        </w:rPr>
      </w:pPr>
      <w:r w:rsidRPr="009376A6">
        <w:rPr>
          <w:rFonts w:ascii="Times New Roman" w:eastAsia="Calibri" w:hAnsi="Times New Roman" w:cs="Calibri"/>
          <w:b/>
          <w:sz w:val="24"/>
          <w:szCs w:val="24"/>
        </w:rPr>
        <w:t>1</w:t>
      </w:r>
      <w:r w:rsidR="000A5715">
        <w:rPr>
          <w:rFonts w:ascii="Times New Roman" w:eastAsia="Calibri" w:hAnsi="Times New Roman" w:cs="Calibri"/>
          <w:b/>
          <w:sz w:val="24"/>
          <w:szCs w:val="24"/>
        </w:rPr>
        <w:t>5</w:t>
      </w:r>
      <w:r w:rsidRPr="009376A6">
        <w:rPr>
          <w:rFonts w:ascii="Times New Roman" w:eastAsia="Calibri" w:hAnsi="Times New Roman" w:cs="Calibri"/>
          <w:b/>
          <w:sz w:val="24"/>
          <w:szCs w:val="24"/>
        </w:rPr>
        <w:t>. Реквизиты сторон</w:t>
      </w:r>
    </w:p>
    <w:tbl>
      <w:tblPr>
        <w:tblW w:w="0" w:type="auto"/>
        <w:tblLayout w:type="fixed"/>
        <w:tblLook w:val="01E0" w:firstRow="1" w:lastRow="1" w:firstColumn="1" w:lastColumn="1" w:noHBand="0" w:noVBand="0"/>
      </w:tblPr>
      <w:tblGrid>
        <w:gridCol w:w="4608"/>
        <w:gridCol w:w="36"/>
        <w:gridCol w:w="5004"/>
      </w:tblGrid>
      <w:tr w:rsidR="009376A6" w:rsidTr="009376A6">
        <w:tc>
          <w:tcPr>
            <w:tcW w:w="4608" w:type="dxa"/>
          </w:tcPr>
          <w:p w:rsidR="009376A6" w:rsidRDefault="009376A6">
            <w:pPr>
              <w:rPr>
                <w:rFonts w:ascii="Times New Roman" w:eastAsia="Calibri" w:hAnsi="Times New Roman" w:cs="Calibri"/>
              </w:rPr>
            </w:pPr>
            <w:r>
              <w:rPr>
                <w:rFonts w:ascii="Times New Roman" w:eastAsia="Calibri" w:hAnsi="Times New Roman" w:cs="Calibri"/>
              </w:rPr>
              <w:t xml:space="preserve">ПОСТАВЩИК:               </w:t>
            </w:r>
          </w:p>
          <w:p w:rsidR="009376A6" w:rsidRDefault="009376A6">
            <w:pPr>
              <w:rPr>
                <w:rFonts w:ascii="Times New Roman" w:eastAsia="Calibri" w:hAnsi="Times New Roman" w:cs="Calibri"/>
              </w:rPr>
            </w:pPr>
          </w:p>
          <w:p w:rsidR="009376A6" w:rsidRDefault="009376A6">
            <w:pPr>
              <w:rPr>
                <w:rFonts w:ascii="Times New Roman" w:eastAsia="Calibri" w:hAnsi="Times New Roman" w:cs="Calibri"/>
              </w:rPr>
            </w:pPr>
            <w:r>
              <w:rPr>
                <w:rFonts w:ascii="Times New Roman" w:eastAsia="Calibri" w:hAnsi="Times New Roman" w:cs="Calibri"/>
              </w:rPr>
              <w:t xml:space="preserve">                                 </w:t>
            </w:r>
          </w:p>
          <w:p w:rsidR="009376A6" w:rsidRDefault="009376A6">
            <w:pPr>
              <w:rPr>
                <w:rFonts w:ascii="Times New Roman" w:eastAsia="Calibri" w:hAnsi="Times New Roman" w:cs="Calibri"/>
              </w:rPr>
            </w:pPr>
          </w:p>
          <w:p w:rsidR="009376A6" w:rsidRDefault="009376A6">
            <w:pPr>
              <w:rPr>
                <w:rFonts w:ascii="Times New Roman" w:eastAsia="Calibri" w:hAnsi="Times New Roman" w:cs="Calibri"/>
              </w:rPr>
            </w:pPr>
          </w:p>
          <w:p w:rsidR="009376A6" w:rsidRDefault="009376A6">
            <w:pPr>
              <w:rPr>
                <w:rFonts w:ascii="Times New Roman" w:eastAsia="Calibri" w:hAnsi="Times New Roman" w:cs="Calibri"/>
              </w:rPr>
            </w:pPr>
          </w:p>
        </w:tc>
        <w:tc>
          <w:tcPr>
            <w:tcW w:w="5040" w:type="dxa"/>
            <w:gridSpan w:val="2"/>
            <w:hideMark/>
          </w:tcPr>
          <w:p w:rsidR="009376A6" w:rsidRDefault="009376A6">
            <w:pPr>
              <w:spacing w:after="0"/>
              <w:rPr>
                <w:rFonts w:ascii="Times New Roman" w:eastAsia="Calibri" w:hAnsi="Times New Roman" w:cs="Calibri"/>
              </w:rPr>
            </w:pPr>
            <w:r>
              <w:rPr>
                <w:rFonts w:ascii="Times New Roman" w:eastAsia="Calibri" w:hAnsi="Times New Roman" w:cs="Calibri"/>
              </w:rPr>
              <w:t xml:space="preserve"> ЗАКАЗЧИК:</w:t>
            </w:r>
          </w:p>
          <w:p w:rsidR="009376A6" w:rsidRDefault="009376A6">
            <w:pPr>
              <w:spacing w:after="0"/>
              <w:rPr>
                <w:rFonts w:ascii="Times New Roman" w:hAnsi="Times New Roman"/>
                <w:bCs/>
                <w:iCs/>
              </w:rPr>
            </w:pPr>
            <w:r>
              <w:rPr>
                <w:rFonts w:ascii="Times New Roman" w:hAnsi="Times New Roman"/>
                <w:bCs/>
                <w:iCs/>
              </w:rPr>
              <w:t>СПб ГБУЗ " Женская консультация № 44"</w:t>
            </w:r>
            <w:r>
              <w:rPr>
                <w:rFonts w:ascii="Times New Roman" w:hAnsi="Times New Roman"/>
              </w:rPr>
              <w:t xml:space="preserve"> </w:t>
            </w:r>
            <w:r>
              <w:rPr>
                <w:rFonts w:ascii="Times New Roman" w:hAnsi="Times New Roman"/>
                <w:bCs/>
                <w:iCs/>
              </w:rPr>
              <w:t>Пушкинского района</w:t>
            </w:r>
          </w:p>
          <w:p w:rsidR="009376A6" w:rsidRDefault="009376A6">
            <w:pPr>
              <w:spacing w:after="0"/>
              <w:rPr>
                <w:rFonts w:ascii="Times New Roman" w:hAnsi="Times New Roman"/>
              </w:rPr>
            </w:pPr>
            <w:r>
              <w:rPr>
                <w:rFonts w:ascii="Times New Roman" w:hAnsi="Times New Roman"/>
                <w:bCs/>
                <w:iCs/>
              </w:rPr>
              <w:t xml:space="preserve">196601, </w:t>
            </w:r>
            <w:proofErr w:type="spellStart"/>
            <w:r>
              <w:rPr>
                <w:rFonts w:ascii="Times New Roman" w:hAnsi="Times New Roman"/>
                <w:bCs/>
                <w:iCs/>
              </w:rPr>
              <w:t>г.СПб</w:t>
            </w:r>
            <w:proofErr w:type="spellEnd"/>
            <w:r>
              <w:rPr>
                <w:rFonts w:ascii="Times New Roman" w:hAnsi="Times New Roman"/>
                <w:bCs/>
                <w:iCs/>
              </w:rPr>
              <w:t xml:space="preserve">, Пушкин, Госпитальная д.11 </w:t>
            </w:r>
            <w:proofErr w:type="spellStart"/>
            <w:proofErr w:type="gramStart"/>
            <w:r>
              <w:rPr>
                <w:rFonts w:ascii="Times New Roman" w:hAnsi="Times New Roman"/>
                <w:bCs/>
                <w:iCs/>
              </w:rPr>
              <w:t>лит.А</w:t>
            </w:r>
            <w:proofErr w:type="spellEnd"/>
            <w:proofErr w:type="gramEnd"/>
          </w:p>
          <w:p w:rsidR="009376A6" w:rsidRDefault="009376A6">
            <w:pPr>
              <w:spacing w:after="0"/>
              <w:rPr>
                <w:rFonts w:ascii="Times New Roman" w:hAnsi="Times New Roman"/>
              </w:rPr>
            </w:pPr>
            <w:r>
              <w:rPr>
                <w:rFonts w:ascii="Times New Roman" w:hAnsi="Times New Roman"/>
              </w:rPr>
              <w:t>ИНН/КПП    78200</w:t>
            </w:r>
            <w:r w:rsidR="001A1249">
              <w:rPr>
                <w:rFonts w:ascii="Times New Roman" w:hAnsi="Times New Roman"/>
              </w:rPr>
              <w:t>0</w:t>
            </w:r>
            <w:r>
              <w:rPr>
                <w:rFonts w:ascii="Times New Roman" w:hAnsi="Times New Roman"/>
              </w:rPr>
              <w:t xml:space="preserve">7623/782001001 </w:t>
            </w:r>
          </w:p>
          <w:p w:rsidR="009376A6" w:rsidRDefault="009376A6">
            <w:pPr>
              <w:spacing w:after="0"/>
              <w:rPr>
                <w:rFonts w:ascii="Times New Roman" w:hAnsi="Times New Roman"/>
              </w:rPr>
            </w:pPr>
            <w:r>
              <w:rPr>
                <w:rFonts w:ascii="Times New Roman" w:hAnsi="Times New Roman"/>
              </w:rPr>
              <w:t>Комитет финансов Санкт-Петербурга (СПб ГБУЗ «Женская консультация №</w:t>
            </w:r>
            <w:proofErr w:type="gramStart"/>
            <w:r>
              <w:rPr>
                <w:rFonts w:ascii="Times New Roman" w:hAnsi="Times New Roman"/>
              </w:rPr>
              <w:t>44»  Пушкинского</w:t>
            </w:r>
            <w:proofErr w:type="gramEnd"/>
            <w:r>
              <w:rPr>
                <w:rFonts w:ascii="Times New Roman" w:hAnsi="Times New Roman"/>
              </w:rPr>
              <w:t xml:space="preserve"> района, лицевой счет 0731002), </w:t>
            </w:r>
          </w:p>
          <w:p w:rsidR="009376A6" w:rsidRDefault="009376A6">
            <w:pPr>
              <w:spacing w:after="0"/>
              <w:rPr>
                <w:rFonts w:ascii="Times New Roman" w:hAnsi="Times New Roman"/>
              </w:rPr>
            </w:pPr>
            <w:r>
              <w:rPr>
                <w:rFonts w:ascii="Times New Roman" w:hAnsi="Times New Roman"/>
              </w:rPr>
              <w:t>Банк</w:t>
            </w:r>
            <w:r>
              <w:rPr>
                <w:rFonts w:ascii="Times New Roman" w:hAnsi="Times New Roman"/>
              </w:rPr>
              <w:tab/>
              <w:t>плательщика (получателя):</w:t>
            </w:r>
          </w:p>
          <w:p w:rsidR="009376A6" w:rsidRDefault="009376A6">
            <w:pPr>
              <w:spacing w:after="0"/>
              <w:rPr>
                <w:rFonts w:ascii="Times New Roman" w:hAnsi="Times New Roman"/>
              </w:rPr>
            </w:pPr>
            <w:r>
              <w:rPr>
                <w:rFonts w:ascii="Times New Roman" w:hAnsi="Times New Roman"/>
              </w:rPr>
              <w:t xml:space="preserve">Северо-Западное ГУ Банка России//УФК по </w:t>
            </w:r>
            <w:proofErr w:type="spellStart"/>
            <w:r>
              <w:rPr>
                <w:rFonts w:ascii="Times New Roman" w:hAnsi="Times New Roman"/>
              </w:rPr>
              <w:t>г.Санкт</w:t>
            </w:r>
            <w:proofErr w:type="spellEnd"/>
            <w:r>
              <w:rPr>
                <w:rFonts w:ascii="Times New Roman" w:hAnsi="Times New Roman"/>
              </w:rPr>
              <w:t>-Петербургу, г. Санкт-Петербург</w:t>
            </w:r>
          </w:p>
          <w:p w:rsidR="009376A6" w:rsidRDefault="009376A6">
            <w:pPr>
              <w:spacing w:after="0"/>
              <w:rPr>
                <w:rFonts w:ascii="Times New Roman" w:hAnsi="Times New Roman"/>
              </w:rPr>
            </w:pPr>
            <w:r>
              <w:rPr>
                <w:rFonts w:ascii="Times New Roman" w:hAnsi="Times New Roman"/>
              </w:rPr>
              <w:t xml:space="preserve"> БИК банка плательщика (получателя</w:t>
            </w:r>
            <w:proofErr w:type="gramStart"/>
            <w:r>
              <w:rPr>
                <w:rFonts w:ascii="Times New Roman" w:hAnsi="Times New Roman"/>
              </w:rPr>
              <w:t>):  014030106</w:t>
            </w:r>
            <w:proofErr w:type="gramEnd"/>
          </w:p>
          <w:p w:rsidR="009376A6" w:rsidRDefault="009376A6">
            <w:pPr>
              <w:spacing w:after="0"/>
              <w:rPr>
                <w:rFonts w:ascii="Times New Roman" w:hAnsi="Times New Roman"/>
              </w:rPr>
            </w:pPr>
            <w:r>
              <w:rPr>
                <w:rFonts w:ascii="Times New Roman" w:hAnsi="Times New Roman"/>
              </w:rPr>
              <w:t xml:space="preserve"> Номер счета банка плательщика (получателя): 40102810945370000005</w:t>
            </w:r>
          </w:p>
          <w:p w:rsidR="009376A6" w:rsidRDefault="009376A6">
            <w:pPr>
              <w:spacing w:after="0"/>
              <w:rPr>
                <w:rFonts w:ascii="Times New Roman" w:hAnsi="Times New Roman"/>
              </w:rPr>
            </w:pPr>
            <w:r>
              <w:rPr>
                <w:rFonts w:ascii="Times New Roman" w:hAnsi="Times New Roman"/>
              </w:rPr>
              <w:t xml:space="preserve"> Номер счета плательщика (получателя):</w:t>
            </w:r>
            <w:r>
              <w:rPr>
                <w:rFonts w:ascii="Times New Roman" w:hAnsi="Times New Roman"/>
              </w:rPr>
              <w:tab/>
              <w:t xml:space="preserve"> 03224643400000007200</w:t>
            </w:r>
          </w:p>
          <w:p w:rsidR="009376A6" w:rsidRDefault="009376A6">
            <w:pPr>
              <w:spacing w:after="0"/>
              <w:rPr>
                <w:rFonts w:ascii="Times New Roman" w:eastAsia="Calibri" w:hAnsi="Times New Roman" w:cs="Calibri"/>
              </w:rPr>
            </w:pPr>
            <w:r>
              <w:rPr>
                <w:rFonts w:ascii="Times New Roman" w:hAnsi="Times New Roman"/>
              </w:rPr>
              <w:t xml:space="preserve"> 88124664099</w:t>
            </w:r>
          </w:p>
        </w:tc>
      </w:tr>
      <w:tr w:rsidR="009376A6" w:rsidTr="009376A6">
        <w:tc>
          <w:tcPr>
            <w:tcW w:w="4644" w:type="dxa"/>
            <w:gridSpan w:val="2"/>
          </w:tcPr>
          <w:p w:rsidR="009376A6" w:rsidRDefault="009376A6">
            <w:pPr>
              <w:rPr>
                <w:rFonts w:ascii="Times New Roman" w:eastAsia="Calibri" w:hAnsi="Times New Roman" w:cs="Calibri"/>
              </w:rPr>
            </w:pPr>
          </w:p>
        </w:tc>
        <w:tc>
          <w:tcPr>
            <w:tcW w:w="5004" w:type="dxa"/>
            <w:hideMark/>
          </w:tcPr>
          <w:p w:rsidR="009376A6" w:rsidRDefault="009376A6">
            <w:pPr>
              <w:spacing w:after="0"/>
              <w:rPr>
                <w:rFonts w:ascii="Times New Roman" w:eastAsia="Calibri" w:hAnsi="Times New Roman" w:cs="Calibri"/>
              </w:rPr>
            </w:pPr>
            <w:r>
              <w:rPr>
                <w:rFonts w:ascii="Times New Roman" w:eastAsia="Calibri" w:hAnsi="Times New Roman" w:cs="Calibri"/>
              </w:rPr>
              <w:t xml:space="preserve">Главный врач </w:t>
            </w:r>
          </w:p>
          <w:p w:rsidR="009376A6" w:rsidRDefault="009376A6">
            <w:pPr>
              <w:rPr>
                <w:rFonts w:ascii="Times New Roman" w:eastAsia="Calibri" w:hAnsi="Times New Roman" w:cs="Calibri"/>
              </w:rPr>
            </w:pPr>
            <w:r>
              <w:rPr>
                <w:rFonts w:ascii="Times New Roman" w:eastAsia="Calibri" w:hAnsi="Times New Roman" w:cs="Calibri"/>
              </w:rPr>
              <w:t>________________</w:t>
            </w:r>
            <w:proofErr w:type="spellStart"/>
            <w:r>
              <w:rPr>
                <w:rFonts w:ascii="Times New Roman" w:eastAsia="Calibri" w:hAnsi="Times New Roman" w:cs="Calibri"/>
              </w:rPr>
              <w:t>Р.И.Миннуллин</w:t>
            </w:r>
            <w:proofErr w:type="spellEnd"/>
            <w:r>
              <w:rPr>
                <w:rFonts w:ascii="Times New Roman" w:eastAsia="Calibri" w:hAnsi="Times New Roman" w:cs="Calibri"/>
              </w:rPr>
              <w:t xml:space="preserve"> </w:t>
            </w:r>
          </w:p>
          <w:p w:rsidR="009376A6" w:rsidRDefault="009376A6">
            <w:pPr>
              <w:rPr>
                <w:rFonts w:ascii="Times New Roman" w:eastAsia="Calibri" w:hAnsi="Times New Roman" w:cs="Calibri"/>
              </w:rPr>
            </w:pPr>
            <w:r>
              <w:rPr>
                <w:rFonts w:ascii="Times New Roman" w:eastAsia="Calibri" w:hAnsi="Times New Roman" w:cs="Calibri"/>
              </w:rPr>
              <w:t xml:space="preserve">     Подписано ЭЦП   </w:t>
            </w:r>
          </w:p>
        </w:tc>
      </w:tr>
    </w:tbl>
    <w:p w:rsidR="009376A6" w:rsidRDefault="009376A6" w:rsidP="009376A6">
      <w:pPr>
        <w:tabs>
          <w:tab w:val="left" w:pos="6255"/>
        </w:tabs>
        <w:jc w:val="both"/>
        <w:rPr>
          <w:rFonts w:ascii="Times New Roman" w:eastAsia="Times New Roman" w:hAnsi="Times New Roman" w:cs="Times New Roman"/>
        </w:rPr>
      </w:pPr>
    </w:p>
    <w:p w:rsidR="000A5715" w:rsidRDefault="000A5715" w:rsidP="009376A6">
      <w:pPr>
        <w:tabs>
          <w:tab w:val="left" w:pos="6255"/>
        </w:tabs>
        <w:jc w:val="both"/>
        <w:rPr>
          <w:rFonts w:ascii="Times New Roman" w:eastAsia="Times New Roman" w:hAnsi="Times New Roman" w:cs="Times New Roman"/>
        </w:rPr>
      </w:pPr>
    </w:p>
    <w:p w:rsidR="000A5715" w:rsidRDefault="000A5715" w:rsidP="009376A6">
      <w:pPr>
        <w:tabs>
          <w:tab w:val="left" w:pos="6255"/>
        </w:tabs>
        <w:jc w:val="both"/>
        <w:rPr>
          <w:rFonts w:ascii="Times New Roman" w:eastAsia="Times New Roman" w:hAnsi="Times New Roman" w:cs="Times New Roman"/>
        </w:rPr>
      </w:pPr>
    </w:p>
    <w:p w:rsidR="000A5715" w:rsidRDefault="000A5715" w:rsidP="009376A6">
      <w:pPr>
        <w:tabs>
          <w:tab w:val="left" w:pos="6255"/>
        </w:tabs>
        <w:jc w:val="both"/>
        <w:rPr>
          <w:rFonts w:ascii="Times New Roman" w:eastAsia="Times New Roman" w:hAnsi="Times New Roman" w:cs="Times New Roman"/>
        </w:rPr>
      </w:pPr>
    </w:p>
    <w:p w:rsidR="00D43D36" w:rsidRDefault="00D43D36" w:rsidP="009376A6">
      <w:pPr>
        <w:tabs>
          <w:tab w:val="left" w:pos="6255"/>
        </w:tabs>
        <w:jc w:val="both"/>
        <w:rPr>
          <w:rFonts w:ascii="Times New Roman" w:eastAsia="Times New Roman" w:hAnsi="Times New Roman" w:cs="Times New Roman"/>
        </w:rPr>
      </w:pPr>
    </w:p>
    <w:p w:rsidR="00A57785" w:rsidRPr="001A1249" w:rsidRDefault="009376A6" w:rsidP="00D97BC6">
      <w:pPr>
        <w:pStyle w:val="afff9"/>
        <w:rPr>
          <w:rFonts w:ascii="Times New Roman" w:eastAsiaTheme="minorHAnsi" w:hAnsi="Times New Roman"/>
        </w:rPr>
      </w:pPr>
      <w:r>
        <w:rPr>
          <w:rFonts w:ascii="Times New Roman" w:hAnsi="Times New Roman"/>
        </w:rPr>
        <w:t xml:space="preserve">   </w:t>
      </w:r>
    </w:p>
    <w:p w:rsidR="00A92B69" w:rsidRDefault="00D97BC6" w:rsidP="00A92B69">
      <w:pPr>
        <w:pStyle w:val="afff9"/>
        <w:rPr>
          <w:sz w:val="20"/>
          <w:szCs w:val="20"/>
        </w:rPr>
      </w:pPr>
      <w:r>
        <w:rPr>
          <w:sz w:val="20"/>
          <w:szCs w:val="20"/>
        </w:rPr>
        <w:t xml:space="preserve">                                                                                          </w:t>
      </w:r>
      <w:r w:rsidR="00A92B69">
        <w:rPr>
          <w:sz w:val="20"/>
          <w:szCs w:val="20"/>
        </w:rPr>
        <w:t xml:space="preserve">                         </w:t>
      </w:r>
      <w:r w:rsidR="00421BA6">
        <w:rPr>
          <w:sz w:val="20"/>
          <w:szCs w:val="20"/>
        </w:rPr>
        <w:t xml:space="preserve"> </w:t>
      </w:r>
    </w:p>
    <w:p w:rsidR="00D97BC6" w:rsidRPr="0055063A" w:rsidRDefault="00D97BC6" w:rsidP="00A92B69">
      <w:pPr>
        <w:pStyle w:val="afff9"/>
        <w:jc w:val="right"/>
        <w:rPr>
          <w:rFonts w:ascii="Times New Roman" w:hAnsi="Times New Roman" w:cs="Times New Roman"/>
          <w:sz w:val="20"/>
          <w:szCs w:val="20"/>
        </w:rPr>
      </w:pPr>
      <w:r w:rsidRPr="0055063A">
        <w:rPr>
          <w:rFonts w:ascii="Times New Roman" w:hAnsi="Times New Roman" w:cs="Times New Roman"/>
          <w:sz w:val="20"/>
          <w:szCs w:val="20"/>
        </w:rPr>
        <w:lastRenderedPageBreak/>
        <w:t>Приложение № 1 к контракту №____________</w:t>
      </w:r>
      <w:r w:rsidR="00A92B69">
        <w:rPr>
          <w:rFonts w:ascii="Times New Roman" w:hAnsi="Times New Roman" w:cs="Times New Roman"/>
          <w:sz w:val="20"/>
          <w:szCs w:val="20"/>
        </w:rPr>
        <w:t>от</w:t>
      </w:r>
      <w:r w:rsidRPr="0055063A">
        <w:rPr>
          <w:rFonts w:ascii="Times New Roman" w:hAnsi="Times New Roman" w:cs="Times New Roman"/>
          <w:sz w:val="20"/>
          <w:szCs w:val="20"/>
        </w:rPr>
        <w:t>_</w:t>
      </w:r>
    </w:p>
    <w:p w:rsidR="00D97BC6" w:rsidRPr="0055063A" w:rsidRDefault="00D97BC6" w:rsidP="00A92B69">
      <w:pPr>
        <w:pStyle w:val="afff9"/>
        <w:jc w:val="right"/>
        <w:rPr>
          <w:rFonts w:ascii="Times New Roman" w:hAnsi="Times New Roman" w:cs="Times New Roman"/>
          <w:b/>
          <w:bCs/>
          <w:iCs/>
        </w:rPr>
      </w:pPr>
      <w:r w:rsidRPr="0055063A">
        <w:rPr>
          <w:rFonts w:ascii="Times New Roman" w:hAnsi="Times New Roman" w:cs="Times New Roman"/>
          <w:sz w:val="20"/>
          <w:szCs w:val="20"/>
        </w:rPr>
        <w:t xml:space="preserve">                                                                                                                           </w:t>
      </w:r>
    </w:p>
    <w:p w:rsidR="00283EB4" w:rsidRDefault="00283EB4" w:rsidP="00D97BC6">
      <w:pPr>
        <w:autoSpaceDE w:val="0"/>
        <w:autoSpaceDN w:val="0"/>
        <w:adjustRightInd w:val="0"/>
        <w:ind w:firstLine="567"/>
        <w:jc w:val="center"/>
        <w:rPr>
          <w:rFonts w:ascii="Times New Roman" w:hAnsi="Times New Roman" w:cs="Times New Roman"/>
          <w:b/>
          <w:bCs/>
        </w:rPr>
      </w:pPr>
    </w:p>
    <w:p w:rsidR="00D97BC6" w:rsidRPr="0055063A" w:rsidRDefault="00D97BC6" w:rsidP="00D97BC6">
      <w:pPr>
        <w:autoSpaceDE w:val="0"/>
        <w:autoSpaceDN w:val="0"/>
        <w:adjustRightInd w:val="0"/>
        <w:ind w:firstLine="567"/>
        <w:jc w:val="center"/>
        <w:rPr>
          <w:rFonts w:ascii="Times New Roman" w:hAnsi="Times New Roman" w:cs="Times New Roman"/>
          <w:b/>
          <w:bCs/>
        </w:rPr>
      </w:pPr>
      <w:r w:rsidRPr="0055063A">
        <w:rPr>
          <w:rFonts w:ascii="Times New Roman" w:hAnsi="Times New Roman" w:cs="Times New Roman"/>
          <w:b/>
          <w:bCs/>
        </w:rPr>
        <w:t xml:space="preserve">РАСЧЕТ </w:t>
      </w:r>
    </w:p>
    <w:tbl>
      <w:tblPr>
        <w:tblW w:w="9792" w:type="dxa"/>
        <w:tblInd w:w="228" w:type="dxa"/>
        <w:tblLayout w:type="fixed"/>
        <w:tblLook w:val="0000" w:firstRow="0" w:lastRow="0" w:firstColumn="0" w:lastColumn="0" w:noHBand="0" w:noVBand="0"/>
      </w:tblPr>
      <w:tblGrid>
        <w:gridCol w:w="642"/>
        <w:gridCol w:w="4793"/>
        <w:gridCol w:w="966"/>
        <w:gridCol w:w="654"/>
        <w:gridCol w:w="1327"/>
        <w:gridCol w:w="1410"/>
      </w:tblGrid>
      <w:tr w:rsidR="00D97BC6" w:rsidRPr="0055063A" w:rsidTr="00D97BC6">
        <w:trPr>
          <w:trHeight w:val="840"/>
        </w:trPr>
        <w:tc>
          <w:tcPr>
            <w:tcW w:w="642" w:type="dxa"/>
            <w:tcBorders>
              <w:top w:val="single" w:sz="4" w:space="0" w:color="auto"/>
              <w:left w:val="single" w:sz="4" w:space="0" w:color="auto"/>
              <w:bottom w:val="single" w:sz="4" w:space="0" w:color="auto"/>
              <w:right w:val="single" w:sz="4" w:space="0" w:color="auto"/>
            </w:tcBorders>
            <w:vAlign w:val="bottom"/>
          </w:tcPr>
          <w:p w:rsidR="00D97BC6" w:rsidRPr="0055063A" w:rsidRDefault="00D97BC6" w:rsidP="00D97BC6">
            <w:pPr>
              <w:jc w:val="center"/>
              <w:rPr>
                <w:rFonts w:ascii="Times New Roman" w:hAnsi="Times New Roman" w:cs="Times New Roman"/>
                <w:bCs/>
              </w:rPr>
            </w:pPr>
            <w:r w:rsidRPr="0055063A">
              <w:rPr>
                <w:rFonts w:ascii="Times New Roman" w:hAnsi="Times New Roman" w:cs="Times New Roman"/>
                <w:bCs/>
              </w:rPr>
              <w:t xml:space="preserve">№ </w:t>
            </w:r>
            <w:proofErr w:type="spellStart"/>
            <w:r w:rsidRPr="0055063A">
              <w:rPr>
                <w:rFonts w:ascii="Times New Roman" w:hAnsi="Times New Roman" w:cs="Times New Roman"/>
                <w:bCs/>
              </w:rPr>
              <w:t>п.п</w:t>
            </w:r>
            <w:proofErr w:type="spellEnd"/>
            <w:r w:rsidRPr="0055063A">
              <w:rPr>
                <w:rFonts w:ascii="Times New Roman" w:hAnsi="Times New Roman" w:cs="Times New Roman"/>
                <w:bCs/>
              </w:rPr>
              <w:t>.</w:t>
            </w:r>
          </w:p>
        </w:tc>
        <w:tc>
          <w:tcPr>
            <w:tcW w:w="4793" w:type="dxa"/>
            <w:tcBorders>
              <w:top w:val="single" w:sz="4" w:space="0" w:color="auto"/>
              <w:left w:val="nil"/>
              <w:bottom w:val="single" w:sz="4" w:space="0" w:color="auto"/>
              <w:right w:val="single" w:sz="4" w:space="0" w:color="auto"/>
            </w:tcBorders>
            <w:vAlign w:val="bottom"/>
          </w:tcPr>
          <w:p w:rsidR="00D97BC6" w:rsidRPr="0055063A" w:rsidRDefault="00D97BC6" w:rsidP="00D97BC6">
            <w:pPr>
              <w:jc w:val="center"/>
              <w:rPr>
                <w:rFonts w:ascii="Times New Roman" w:hAnsi="Times New Roman" w:cs="Times New Roman"/>
                <w:bCs/>
              </w:rPr>
            </w:pPr>
            <w:r w:rsidRPr="0055063A">
              <w:rPr>
                <w:rFonts w:ascii="Times New Roman" w:hAnsi="Times New Roman" w:cs="Times New Roman"/>
                <w:bCs/>
              </w:rPr>
              <w:t>Наименование*</w:t>
            </w:r>
          </w:p>
        </w:tc>
        <w:tc>
          <w:tcPr>
            <w:tcW w:w="966" w:type="dxa"/>
            <w:tcBorders>
              <w:top w:val="single" w:sz="4" w:space="0" w:color="auto"/>
              <w:left w:val="nil"/>
              <w:bottom w:val="single" w:sz="4" w:space="0" w:color="auto"/>
              <w:right w:val="single" w:sz="4" w:space="0" w:color="auto"/>
            </w:tcBorders>
            <w:vAlign w:val="bottom"/>
          </w:tcPr>
          <w:p w:rsidR="00D97BC6" w:rsidRPr="0055063A" w:rsidRDefault="00D97BC6" w:rsidP="00D97BC6">
            <w:pPr>
              <w:jc w:val="center"/>
              <w:rPr>
                <w:rFonts w:ascii="Times New Roman" w:hAnsi="Times New Roman" w:cs="Times New Roman"/>
                <w:bCs/>
              </w:rPr>
            </w:pPr>
            <w:r w:rsidRPr="0055063A">
              <w:rPr>
                <w:rFonts w:ascii="Times New Roman" w:hAnsi="Times New Roman" w:cs="Times New Roman"/>
                <w:bCs/>
              </w:rPr>
              <w:t>Ед. изм.</w:t>
            </w:r>
          </w:p>
        </w:tc>
        <w:tc>
          <w:tcPr>
            <w:tcW w:w="654" w:type="dxa"/>
            <w:tcBorders>
              <w:top w:val="single" w:sz="4" w:space="0" w:color="auto"/>
              <w:left w:val="nil"/>
              <w:bottom w:val="single" w:sz="4" w:space="0" w:color="auto"/>
              <w:right w:val="single" w:sz="4" w:space="0" w:color="auto"/>
            </w:tcBorders>
            <w:vAlign w:val="bottom"/>
          </w:tcPr>
          <w:p w:rsidR="00D97BC6" w:rsidRPr="0055063A" w:rsidRDefault="00D97BC6" w:rsidP="00D97BC6">
            <w:pPr>
              <w:jc w:val="center"/>
              <w:rPr>
                <w:rFonts w:ascii="Times New Roman" w:hAnsi="Times New Roman" w:cs="Times New Roman"/>
                <w:bCs/>
              </w:rPr>
            </w:pPr>
            <w:r w:rsidRPr="0055063A">
              <w:rPr>
                <w:rFonts w:ascii="Times New Roman" w:hAnsi="Times New Roman" w:cs="Times New Roman"/>
                <w:bCs/>
              </w:rPr>
              <w:t xml:space="preserve">Кол-во </w:t>
            </w:r>
          </w:p>
        </w:tc>
        <w:tc>
          <w:tcPr>
            <w:tcW w:w="1327" w:type="dxa"/>
            <w:tcBorders>
              <w:top w:val="single" w:sz="4" w:space="0" w:color="auto"/>
              <w:left w:val="nil"/>
              <w:bottom w:val="single" w:sz="4" w:space="0" w:color="auto"/>
              <w:right w:val="single" w:sz="4" w:space="0" w:color="auto"/>
            </w:tcBorders>
            <w:vAlign w:val="bottom"/>
          </w:tcPr>
          <w:p w:rsidR="00D97BC6" w:rsidRPr="0055063A" w:rsidRDefault="00D97BC6" w:rsidP="00D97BC6">
            <w:pPr>
              <w:jc w:val="center"/>
              <w:rPr>
                <w:rFonts w:ascii="Times New Roman" w:hAnsi="Times New Roman" w:cs="Times New Roman"/>
                <w:bCs/>
              </w:rPr>
            </w:pPr>
            <w:r w:rsidRPr="0055063A">
              <w:rPr>
                <w:rFonts w:ascii="Times New Roman" w:hAnsi="Times New Roman" w:cs="Times New Roman"/>
                <w:bCs/>
              </w:rPr>
              <w:t xml:space="preserve">Цена за ед., руб.                                                                      </w:t>
            </w:r>
          </w:p>
        </w:tc>
        <w:tc>
          <w:tcPr>
            <w:tcW w:w="1410" w:type="dxa"/>
            <w:tcBorders>
              <w:top w:val="single" w:sz="4" w:space="0" w:color="auto"/>
              <w:left w:val="nil"/>
              <w:bottom w:val="single" w:sz="4" w:space="0" w:color="auto"/>
              <w:right w:val="single" w:sz="4" w:space="0" w:color="auto"/>
            </w:tcBorders>
            <w:vAlign w:val="bottom"/>
          </w:tcPr>
          <w:p w:rsidR="00D97BC6" w:rsidRPr="0055063A" w:rsidRDefault="00D97BC6" w:rsidP="00D97BC6">
            <w:pPr>
              <w:jc w:val="center"/>
              <w:rPr>
                <w:rFonts w:ascii="Times New Roman" w:hAnsi="Times New Roman" w:cs="Times New Roman"/>
                <w:bCs/>
              </w:rPr>
            </w:pPr>
            <w:r w:rsidRPr="0055063A">
              <w:rPr>
                <w:rFonts w:ascii="Times New Roman" w:hAnsi="Times New Roman" w:cs="Times New Roman"/>
                <w:bCs/>
              </w:rPr>
              <w:t>Общая стоимость,    руб.</w:t>
            </w:r>
          </w:p>
        </w:tc>
      </w:tr>
      <w:tr w:rsidR="00D97BC6" w:rsidRPr="0055063A" w:rsidTr="00D97BC6">
        <w:trPr>
          <w:trHeight w:val="503"/>
        </w:trPr>
        <w:tc>
          <w:tcPr>
            <w:tcW w:w="642" w:type="dxa"/>
            <w:tcBorders>
              <w:top w:val="single" w:sz="4" w:space="0" w:color="auto"/>
              <w:left w:val="single" w:sz="4" w:space="0" w:color="auto"/>
              <w:bottom w:val="single" w:sz="4" w:space="0" w:color="auto"/>
              <w:right w:val="single" w:sz="4" w:space="0" w:color="auto"/>
            </w:tcBorders>
            <w:vAlign w:val="bottom"/>
          </w:tcPr>
          <w:p w:rsidR="00D97BC6" w:rsidRPr="0055063A" w:rsidRDefault="00D97BC6" w:rsidP="00D97BC6">
            <w:pPr>
              <w:jc w:val="center"/>
              <w:rPr>
                <w:rFonts w:ascii="Times New Roman" w:hAnsi="Times New Roman" w:cs="Times New Roman"/>
              </w:rPr>
            </w:pPr>
            <w:r w:rsidRPr="0055063A">
              <w:rPr>
                <w:rFonts w:ascii="Times New Roman" w:hAnsi="Times New Roman" w:cs="Times New Roman"/>
              </w:rPr>
              <w:t>1</w:t>
            </w:r>
          </w:p>
        </w:tc>
        <w:tc>
          <w:tcPr>
            <w:tcW w:w="4793" w:type="dxa"/>
            <w:tcBorders>
              <w:top w:val="single" w:sz="4" w:space="0" w:color="auto"/>
              <w:left w:val="nil"/>
              <w:bottom w:val="single" w:sz="4" w:space="0" w:color="auto"/>
              <w:right w:val="single" w:sz="4" w:space="0" w:color="auto"/>
            </w:tcBorders>
            <w:shd w:val="clear" w:color="auto" w:fill="auto"/>
            <w:vAlign w:val="bottom"/>
          </w:tcPr>
          <w:p w:rsidR="00D97BC6" w:rsidRPr="0055063A" w:rsidRDefault="00D97BC6" w:rsidP="00D97BC6">
            <w:pPr>
              <w:rPr>
                <w:rFonts w:ascii="Times New Roman" w:hAnsi="Times New Roman" w:cs="Times New Roman"/>
              </w:rPr>
            </w:pPr>
          </w:p>
        </w:tc>
        <w:tc>
          <w:tcPr>
            <w:tcW w:w="966" w:type="dxa"/>
            <w:tcBorders>
              <w:top w:val="single" w:sz="4" w:space="0" w:color="auto"/>
              <w:left w:val="nil"/>
              <w:bottom w:val="single" w:sz="4" w:space="0" w:color="auto"/>
              <w:right w:val="single" w:sz="4" w:space="0" w:color="auto"/>
            </w:tcBorders>
            <w:shd w:val="clear" w:color="auto" w:fill="auto"/>
          </w:tcPr>
          <w:p w:rsidR="00D97BC6" w:rsidRPr="0055063A" w:rsidRDefault="00D97BC6" w:rsidP="00D97BC6">
            <w:pPr>
              <w:snapToGrid w:val="0"/>
              <w:jc w:val="center"/>
              <w:rPr>
                <w:rFonts w:ascii="Times New Roman" w:hAnsi="Times New Roman" w:cs="Times New Roman"/>
              </w:rPr>
            </w:pPr>
          </w:p>
        </w:tc>
        <w:tc>
          <w:tcPr>
            <w:tcW w:w="654" w:type="dxa"/>
            <w:tcBorders>
              <w:top w:val="single" w:sz="4" w:space="0" w:color="auto"/>
              <w:left w:val="nil"/>
              <w:bottom w:val="single" w:sz="4" w:space="0" w:color="auto"/>
              <w:right w:val="single" w:sz="4" w:space="0" w:color="auto"/>
            </w:tcBorders>
            <w:shd w:val="clear" w:color="auto" w:fill="auto"/>
          </w:tcPr>
          <w:p w:rsidR="00D97BC6" w:rsidRPr="0055063A" w:rsidRDefault="00D97BC6" w:rsidP="00D97BC6">
            <w:pPr>
              <w:snapToGrid w:val="0"/>
              <w:jc w:val="center"/>
              <w:rPr>
                <w:rFonts w:ascii="Times New Roman" w:hAnsi="Times New Roman" w:cs="Times New Roman"/>
                <w:color w:val="000000"/>
              </w:rPr>
            </w:pPr>
          </w:p>
        </w:tc>
        <w:tc>
          <w:tcPr>
            <w:tcW w:w="1327" w:type="dxa"/>
            <w:tcBorders>
              <w:top w:val="single" w:sz="4" w:space="0" w:color="auto"/>
              <w:left w:val="nil"/>
              <w:bottom w:val="single" w:sz="4" w:space="0" w:color="auto"/>
              <w:right w:val="single" w:sz="4" w:space="0" w:color="auto"/>
            </w:tcBorders>
            <w:shd w:val="clear" w:color="auto" w:fill="auto"/>
            <w:vAlign w:val="bottom"/>
          </w:tcPr>
          <w:p w:rsidR="00D97BC6" w:rsidRPr="0055063A" w:rsidRDefault="00D97BC6" w:rsidP="00D97BC6">
            <w:pPr>
              <w:jc w:val="right"/>
              <w:rPr>
                <w:rFonts w:ascii="Times New Roman" w:hAnsi="Times New Roman" w:cs="Times New Roman"/>
                <w:b/>
                <w:bCs/>
              </w:rPr>
            </w:pPr>
          </w:p>
        </w:tc>
        <w:tc>
          <w:tcPr>
            <w:tcW w:w="1410" w:type="dxa"/>
            <w:tcBorders>
              <w:top w:val="single" w:sz="4" w:space="0" w:color="auto"/>
              <w:left w:val="nil"/>
              <w:bottom w:val="single" w:sz="4" w:space="0" w:color="auto"/>
              <w:right w:val="single" w:sz="4" w:space="0" w:color="auto"/>
            </w:tcBorders>
            <w:shd w:val="clear" w:color="auto" w:fill="auto"/>
            <w:vAlign w:val="bottom"/>
          </w:tcPr>
          <w:p w:rsidR="00D97BC6" w:rsidRPr="0055063A" w:rsidRDefault="00D97BC6" w:rsidP="00D97BC6">
            <w:pPr>
              <w:jc w:val="right"/>
              <w:rPr>
                <w:rFonts w:ascii="Times New Roman" w:hAnsi="Times New Roman" w:cs="Times New Roman"/>
              </w:rPr>
            </w:pPr>
          </w:p>
        </w:tc>
      </w:tr>
      <w:tr w:rsidR="00D97BC6" w:rsidRPr="0055063A" w:rsidTr="00D97BC6">
        <w:trPr>
          <w:trHeight w:val="255"/>
        </w:trPr>
        <w:tc>
          <w:tcPr>
            <w:tcW w:w="642" w:type="dxa"/>
            <w:tcBorders>
              <w:top w:val="single" w:sz="4" w:space="0" w:color="auto"/>
              <w:left w:val="single" w:sz="4" w:space="0" w:color="auto"/>
              <w:bottom w:val="single" w:sz="4" w:space="0" w:color="auto"/>
              <w:right w:val="single" w:sz="4" w:space="0" w:color="auto"/>
            </w:tcBorders>
            <w:shd w:val="clear" w:color="auto" w:fill="auto"/>
            <w:vAlign w:val="bottom"/>
          </w:tcPr>
          <w:p w:rsidR="00D97BC6" w:rsidRPr="0055063A" w:rsidRDefault="00D97BC6" w:rsidP="00D97BC6">
            <w:pPr>
              <w:jc w:val="center"/>
              <w:rPr>
                <w:rFonts w:ascii="Times New Roman" w:hAnsi="Times New Roman" w:cs="Times New Roman"/>
                <w:lang w:val="en-US"/>
              </w:rPr>
            </w:pPr>
          </w:p>
        </w:tc>
        <w:tc>
          <w:tcPr>
            <w:tcW w:w="4793" w:type="dxa"/>
            <w:tcBorders>
              <w:top w:val="single" w:sz="4" w:space="0" w:color="auto"/>
              <w:left w:val="nil"/>
              <w:bottom w:val="single" w:sz="4" w:space="0" w:color="auto"/>
              <w:right w:val="single" w:sz="4" w:space="0" w:color="auto"/>
            </w:tcBorders>
            <w:shd w:val="clear" w:color="auto" w:fill="auto"/>
            <w:vAlign w:val="bottom"/>
          </w:tcPr>
          <w:p w:rsidR="00D97BC6" w:rsidRPr="0055063A" w:rsidRDefault="00D97BC6" w:rsidP="00D97BC6">
            <w:pPr>
              <w:rPr>
                <w:rFonts w:ascii="Times New Roman" w:hAnsi="Times New Roman" w:cs="Times New Roman"/>
                <w:b/>
                <w:bCs/>
              </w:rPr>
            </w:pPr>
            <w:r w:rsidRPr="0055063A">
              <w:rPr>
                <w:rFonts w:ascii="Times New Roman" w:hAnsi="Times New Roman" w:cs="Times New Roman"/>
                <w:b/>
                <w:bCs/>
              </w:rPr>
              <w:t>ИТОГО</w:t>
            </w:r>
          </w:p>
        </w:tc>
        <w:tc>
          <w:tcPr>
            <w:tcW w:w="966" w:type="dxa"/>
            <w:tcBorders>
              <w:top w:val="single" w:sz="4" w:space="0" w:color="auto"/>
              <w:left w:val="nil"/>
              <w:bottom w:val="single" w:sz="4" w:space="0" w:color="auto"/>
              <w:right w:val="single" w:sz="4" w:space="0" w:color="auto"/>
            </w:tcBorders>
            <w:shd w:val="clear" w:color="auto" w:fill="auto"/>
            <w:vAlign w:val="bottom"/>
          </w:tcPr>
          <w:p w:rsidR="00D97BC6" w:rsidRPr="0055063A" w:rsidRDefault="00D97BC6" w:rsidP="00D97BC6">
            <w:pPr>
              <w:rPr>
                <w:rFonts w:ascii="Times New Roman" w:hAnsi="Times New Roman" w:cs="Times New Roman"/>
              </w:rPr>
            </w:pPr>
          </w:p>
        </w:tc>
        <w:tc>
          <w:tcPr>
            <w:tcW w:w="654" w:type="dxa"/>
            <w:tcBorders>
              <w:top w:val="single" w:sz="4" w:space="0" w:color="auto"/>
              <w:left w:val="nil"/>
              <w:bottom w:val="single" w:sz="4" w:space="0" w:color="auto"/>
              <w:right w:val="single" w:sz="4" w:space="0" w:color="auto"/>
            </w:tcBorders>
            <w:shd w:val="clear" w:color="auto" w:fill="auto"/>
            <w:vAlign w:val="center"/>
          </w:tcPr>
          <w:p w:rsidR="00D97BC6" w:rsidRPr="0055063A" w:rsidRDefault="00D97BC6" w:rsidP="00D97BC6">
            <w:pPr>
              <w:jc w:val="center"/>
              <w:rPr>
                <w:rFonts w:ascii="Times New Roman" w:hAnsi="Times New Roman" w:cs="Times New Roman"/>
                <w:bCs/>
              </w:rPr>
            </w:pPr>
          </w:p>
        </w:tc>
        <w:tc>
          <w:tcPr>
            <w:tcW w:w="1327" w:type="dxa"/>
            <w:tcBorders>
              <w:top w:val="single" w:sz="4" w:space="0" w:color="auto"/>
              <w:left w:val="nil"/>
              <w:bottom w:val="single" w:sz="4" w:space="0" w:color="auto"/>
              <w:right w:val="single" w:sz="4" w:space="0" w:color="auto"/>
            </w:tcBorders>
            <w:shd w:val="clear" w:color="auto" w:fill="auto"/>
            <w:vAlign w:val="center"/>
          </w:tcPr>
          <w:p w:rsidR="00D97BC6" w:rsidRPr="0055063A" w:rsidRDefault="00D97BC6" w:rsidP="00D97BC6">
            <w:pPr>
              <w:jc w:val="center"/>
              <w:rPr>
                <w:rFonts w:ascii="Times New Roman" w:hAnsi="Times New Roman" w:cs="Times New Roman"/>
              </w:rPr>
            </w:pPr>
          </w:p>
        </w:tc>
        <w:tc>
          <w:tcPr>
            <w:tcW w:w="1410" w:type="dxa"/>
            <w:tcBorders>
              <w:top w:val="single" w:sz="4" w:space="0" w:color="auto"/>
              <w:left w:val="nil"/>
              <w:bottom w:val="single" w:sz="4" w:space="0" w:color="auto"/>
              <w:right w:val="single" w:sz="4" w:space="0" w:color="auto"/>
            </w:tcBorders>
            <w:shd w:val="clear" w:color="auto" w:fill="auto"/>
            <w:vAlign w:val="center"/>
          </w:tcPr>
          <w:p w:rsidR="00D97BC6" w:rsidRPr="0055063A" w:rsidRDefault="00D97BC6" w:rsidP="00D97BC6">
            <w:pPr>
              <w:jc w:val="center"/>
              <w:rPr>
                <w:rFonts w:ascii="Times New Roman" w:hAnsi="Times New Roman" w:cs="Times New Roman"/>
                <w:b/>
              </w:rPr>
            </w:pPr>
          </w:p>
        </w:tc>
      </w:tr>
    </w:tbl>
    <w:p w:rsidR="00D97BC6" w:rsidRPr="0055063A" w:rsidRDefault="00D97BC6" w:rsidP="00D97BC6">
      <w:pPr>
        <w:pStyle w:val="36"/>
        <w:jc w:val="center"/>
        <w:rPr>
          <w:b/>
        </w:rPr>
      </w:pPr>
    </w:p>
    <w:p w:rsidR="00D97BC6" w:rsidRPr="007E0453" w:rsidRDefault="00D97BC6" w:rsidP="007E0453">
      <w:pPr>
        <w:rPr>
          <w:rFonts w:ascii="Times New Roman" w:hAnsi="Times New Roman" w:cs="Times New Roman"/>
          <w:b/>
        </w:rPr>
      </w:pPr>
      <w:r w:rsidRPr="0055063A">
        <w:rPr>
          <w:rFonts w:ascii="Times New Roman" w:hAnsi="Times New Roman" w:cs="Times New Roman"/>
          <w:b/>
        </w:rPr>
        <w:t xml:space="preserve">          </w:t>
      </w:r>
    </w:p>
    <w:p w:rsidR="00D97BC6" w:rsidRPr="0055063A" w:rsidRDefault="00A92B69" w:rsidP="00D97BC6">
      <w:pPr>
        <w:pStyle w:val="a4"/>
        <w:rPr>
          <w:sz w:val="22"/>
          <w:szCs w:val="22"/>
        </w:rPr>
      </w:pPr>
      <w:proofErr w:type="gramStart"/>
      <w:r>
        <w:rPr>
          <w:sz w:val="22"/>
          <w:szCs w:val="22"/>
        </w:rPr>
        <w:t xml:space="preserve">Заказчик:   </w:t>
      </w:r>
      <w:proofErr w:type="gramEnd"/>
      <w:r>
        <w:rPr>
          <w:sz w:val="22"/>
          <w:szCs w:val="22"/>
        </w:rPr>
        <w:t xml:space="preserve">                                                                                                         Поставщик:</w:t>
      </w:r>
    </w:p>
    <w:p w:rsidR="00D97BC6" w:rsidRPr="0055063A" w:rsidRDefault="00D97BC6" w:rsidP="00D97BC6">
      <w:pPr>
        <w:ind w:hanging="360"/>
        <w:jc w:val="both"/>
        <w:rPr>
          <w:rFonts w:ascii="Times New Roman" w:hAnsi="Times New Roman" w:cs="Times New Roman"/>
          <w:b/>
        </w:rPr>
      </w:pPr>
    </w:p>
    <w:p w:rsidR="00D97BC6" w:rsidRPr="0055063A" w:rsidRDefault="00D97BC6" w:rsidP="00D97BC6">
      <w:pPr>
        <w:ind w:hanging="360"/>
        <w:jc w:val="both"/>
        <w:rPr>
          <w:rFonts w:ascii="Times New Roman" w:hAnsi="Times New Roman" w:cs="Times New Roman"/>
          <w:b/>
        </w:rPr>
      </w:pPr>
    </w:p>
    <w:p w:rsidR="00D97BC6" w:rsidRPr="0055063A" w:rsidRDefault="00D97BC6" w:rsidP="00D97BC6">
      <w:pPr>
        <w:ind w:hanging="360"/>
        <w:jc w:val="both"/>
        <w:rPr>
          <w:rFonts w:ascii="Times New Roman" w:hAnsi="Times New Roman" w:cs="Times New Roman"/>
          <w:b/>
        </w:rPr>
      </w:pPr>
    </w:p>
    <w:p w:rsidR="00D97BC6" w:rsidRDefault="00D97BC6" w:rsidP="00D97BC6">
      <w:pPr>
        <w:ind w:hanging="360"/>
        <w:jc w:val="both"/>
        <w:rPr>
          <w:b/>
        </w:rPr>
      </w:pPr>
    </w:p>
    <w:p w:rsidR="00D97BC6" w:rsidRDefault="00D97BC6" w:rsidP="00D97BC6">
      <w:pPr>
        <w:ind w:hanging="360"/>
        <w:jc w:val="both"/>
        <w:rPr>
          <w:b/>
        </w:rPr>
      </w:pPr>
    </w:p>
    <w:p w:rsidR="00283EB4" w:rsidRDefault="00283EB4" w:rsidP="00D97BC6">
      <w:pPr>
        <w:ind w:hanging="360"/>
        <w:jc w:val="both"/>
        <w:rPr>
          <w:b/>
        </w:rPr>
      </w:pPr>
    </w:p>
    <w:p w:rsidR="00283EB4" w:rsidRDefault="00283EB4" w:rsidP="00D97BC6">
      <w:pPr>
        <w:ind w:hanging="360"/>
        <w:jc w:val="both"/>
        <w:rPr>
          <w:b/>
        </w:rPr>
      </w:pPr>
    </w:p>
    <w:p w:rsidR="00D97BC6" w:rsidRDefault="00D97BC6" w:rsidP="00D97BC6">
      <w:pPr>
        <w:ind w:hanging="360"/>
        <w:jc w:val="both"/>
        <w:rPr>
          <w:b/>
        </w:rPr>
      </w:pPr>
    </w:p>
    <w:p w:rsidR="00A92B69" w:rsidRDefault="00A92B69" w:rsidP="00D97BC6">
      <w:pPr>
        <w:ind w:hanging="360"/>
        <w:jc w:val="both"/>
        <w:rPr>
          <w:b/>
        </w:rPr>
      </w:pPr>
    </w:p>
    <w:p w:rsidR="001A1249" w:rsidRDefault="001A1249" w:rsidP="00D97BC6">
      <w:pPr>
        <w:ind w:hanging="360"/>
        <w:jc w:val="both"/>
        <w:rPr>
          <w:b/>
        </w:rPr>
      </w:pPr>
    </w:p>
    <w:p w:rsidR="001A1249" w:rsidRDefault="001A1249" w:rsidP="00D97BC6">
      <w:pPr>
        <w:ind w:hanging="360"/>
        <w:jc w:val="both"/>
        <w:rPr>
          <w:b/>
        </w:rPr>
      </w:pPr>
    </w:p>
    <w:p w:rsidR="001A1249" w:rsidRDefault="001A1249" w:rsidP="00D97BC6">
      <w:pPr>
        <w:ind w:hanging="360"/>
        <w:jc w:val="both"/>
        <w:rPr>
          <w:b/>
        </w:rPr>
      </w:pPr>
    </w:p>
    <w:p w:rsidR="001A1249" w:rsidRDefault="001A1249" w:rsidP="00D97BC6">
      <w:pPr>
        <w:ind w:hanging="360"/>
        <w:jc w:val="both"/>
        <w:rPr>
          <w:b/>
        </w:rPr>
      </w:pPr>
    </w:p>
    <w:p w:rsidR="001A1249" w:rsidRDefault="001A1249" w:rsidP="00D97BC6">
      <w:pPr>
        <w:ind w:hanging="360"/>
        <w:jc w:val="both"/>
        <w:rPr>
          <w:b/>
        </w:rPr>
      </w:pPr>
    </w:p>
    <w:p w:rsidR="001A1249" w:rsidRDefault="001A1249" w:rsidP="00D97BC6">
      <w:pPr>
        <w:ind w:hanging="360"/>
        <w:jc w:val="both"/>
        <w:rPr>
          <w:b/>
        </w:rPr>
      </w:pPr>
    </w:p>
    <w:p w:rsidR="001A1249" w:rsidRDefault="001A1249" w:rsidP="00D97BC6">
      <w:pPr>
        <w:ind w:hanging="360"/>
        <w:jc w:val="both"/>
        <w:rPr>
          <w:b/>
        </w:rPr>
      </w:pPr>
    </w:p>
    <w:p w:rsidR="001A1249" w:rsidRDefault="001A1249" w:rsidP="00D97BC6">
      <w:pPr>
        <w:ind w:hanging="360"/>
        <w:jc w:val="both"/>
        <w:rPr>
          <w:b/>
        </w:rPr>
      </w:pPr>
    </w:p>
    <w:p w:rsidR="0066522A" w:rsidRDefault="0066522A" w:rsidP="00D97BC6">
      <w:pPr>
        <w:ind w:hanging="360"/>
        <w:jc w:val="both"/>
        <w:rPr>
          <w:b/>
        </w:rPr>
      </w:pPr>
    </w:p>
    <w:p w:rsidR="00D43D36" w:rsidRDefault="00D43D36" w:rsidP="00D97BC6">
      <w:pPr>
        <w:ind w:hanging="360"/>
        <w:jc w:val="both"/>
        <w:rPr>
          <w:b/>
        </w:rPr>
      </w:pPr>
    </w:p>
    <w:p w:rsidR="00E753B2" w:rsidRDefault="00E753B2" w:rsidP="00E753B2">
      <w:pPr>
        <w:spacing w:after="0"/>
        <w:jc w:val="both"/>
        <w:rPr>
          <w:b/>
        </w:rPr>
      </w:pPr>
    </w:p>
    <w:p w:rsidR="007E0453" w:rsidRDefault="00D97BC6" w:rsidP="00D97BC6">
      <w:pPr>
        <w:pStyle w:val="afff9"/>
        <w:rPr>
          <w:sz w:val="20"/>
          <w:szCs w:val="20"/>
        </w:rPr>
        <w:sectPr w:rsidR="007E0453" w:rsidSect="00283EB4">
          <w:headerReference w:type="default" r:id="rId12"/>
          <w:pgSz w:w="11906" w:h="16838"/>
          <w:pgMar w:top="238" w:right="284" w:bottom="244" w:left="1134" w:header="0" w:footer="0" w:gutter="0"/>
          <w:cols w:space="708"/>
          <w:docGrid w:linePitch="360"/>
        </w:sectPr>
      </w:pPr>
      <w:r>
        <w:rPr>
          <w:sz w:val="20"/>
          <w:szCs w:val="20"/>
        </w:rPr>
        <w:t xml:space="preserve">                                                                                                             </w:t>
      </w:r>
    </w:p>
    <w:p w:rsidR="00D97BC6" w:rsidRPr="0055063A" w:rsidRDefault="00D97BC6" w:rsidP="007E0453">
      <w:pPr>
        <w:pStyle w:val="afff9"/>
        <w:jc w:val="right"/>
        <w:rPr>
          <w:rFonts w:ascii="Times New Roman" w:hAnsi="Times New Roman" w:cs="Times New Roman"/>
          <w:sz w:val="20"/>
          <w:szCs w:val="20"/>
        </w:rPr>
      </w:pPr>
      <w:r>
        <w:rPr>
          <w:sz w:val="20"/>
          <w:szCs w:val="20"/>
        </w:rPr>
        <w:lastRenderedPageBreak/>
        <w:t xml:space="preserve">          </w:t>
      </w:r>
      <w:r w:rsidRPr="0055063A">
        <w:rPr>
          <w:rFonts w:ascii="Times New Roman" w:hAnsi="Times New Roman" w:cs="Times New Roman"/>
          <w:sz w:val="20"/>
          <w:szCs w:val="20"/>
        </w:rPr>
        <w:t>Приложение № 2 к контракту №_____________</w:t>
      </w:r>
    </w:p>
    <w:p w:rsidR="00D97BC6" w:rsidRPr="00E753B2" w:rsidRDefault="00D97BC6" w:rsidP="007E0453">
      <w:pPr>
        <w:keepNext/>
        <w:keepLines/>
        <w:spacing w:after="0"/>
        <w:ind w:firstLine="5387"/>
        <w:jc w:val="right"/>
        <w:rPr>
          <w:rFonts w:ascii="Times New Roman" w:hAnsi="Times New Roman" w:cs="Times New Roman"/>
          <w:sz w:val="20"/>
          <w:szCs w:val="20"/>
        </w:rPr>
      </w:pPr>
      <w:r w:rsidRPr="0055063A">
        <w:rPr>
          <w:rFonts w:ascii="Times New Roman" w:hAnsi="Times New Roman" w:cs="Times New Roman"/>
          <w:sz w:val="20"/>
          <w:szCs w:val="20"/>
        </w:rPr>
        <w:t xml:space="preserve">                                                                                                        </w:t>
      </w:r>
      <w:r w:rsidR="00E753B2">
        <w:rPr>
          <w:rFonts w:ascii="Times New Roman" w:hAnsi="Times New Roman" w:cs="Times New Roman"/>
          <w:sz w:val="20"/>
          <w:szCs w:val="20"/>
        </w:rPr>
        <w:t xml:space="preserve">              </w:t>
      </w:r>
    </w:p>
    <w:p w:rsidR="00D43D36" w:rsidRDefault="001A1249" w:rsidP="007E0453">
      <w:pPr>
        <w:pStyle w:val="ConsPlusNormal"/>
        <w:jc w:val="center"/>
        <w:rPr>
          <w:rFonts w:ascii="Times New Roman" w:hAnsi="Times New Roman" w:cs="Times New Roman"/>
          <w:b/>
          <w:sz w:val="22"/>
          <w:szCs w:val="22"/>
        </w:rPr>
      </w:pPr>
      <w:r>
        <w:rPr>
          <w:rFonts w:ascii="Times New Roman" w:hAnsi="Times New Roman" w:cs="Times New Roman"/>
          <w:b/>
          <w:sz w:val="22"/>
          <w:szCs w:val="22"/>
        </w:rPr>
        <w:t>Описание объекта закупки</w:t>
      </w:r>
    </w:p>
    <w:p w:rsidR="00243B83" w:rsidRDefault="00243B83" w:rsidP="007E0453">
      <w:pPr>
        <w:spacing w:after="0" w:line="240" w:lineRule="auto"/>
        <w:jc w:val="both"/>
        <w:rPr>
          <w:rFonts w:ascii="Times New Roman" w:hAnsi="Times New Roman"/>
        </w:rPr>
      </w:pPr>
    </w:p>
    <w:tbl>
      <w:tblPr>
        <w:tblW w:w="9903" w:type="dxa"/>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36"/>
        <w:gridCol w:w="1465"/>
        <w:gridCol w:w="1460"/>
        <w:gridCol w:w="1790"/>
        <w:gridCol w:w="1427"/>
        <w:gridCol w:w="1910"/>
        <w:gridCol w:w="579"/>
        <w:gridCol w:w="636"/>
      </w:tblGrid>
      <w:tr w:rsidR="00A60C7D" w:rsidRPr="00EC2BAC" w:rsidTr="00A04BC3">
        <w:trPr>
          <w:trHeight w:val="743"/>
        </w:trPr>
        <w:tc>
          <w:tcPr>
            <w:tcW w:w="636" w:type="dxa"/>
            <w:vMerge w:val="restart"/>
            <w:tcBorders>
              <w:top w:val="single" w:sz="4" w:space="0" w:color="auto"/>
              <w:left w:val="single" w:sz="4" w:space="0" w:color="auto"/>
              <w:right w:val="single" w:sz="4" w:space="0" w:color="auto"/>
            </w:tcBorders>
            <w:noWrap/>
            <w:vAlign w:val="center"/>
            <w:hideMark/>
          </w:tcPr>
          <w:p w:rsidR="00A60C7D" w:rsidRPr="00EC2BAC" w:rsidRDefault="00A60C7D" w:rsidP="007E0453">
            <w:pPr>
              <w:spacing w:after="0" w:line="240" w:lineRule="auto"/>
              <w:jc w:val="center"/>
              <w:rPr>
                <w:rFonts w:ascii="Times New Roman" w:eastAsia="Times New Roman" w:hAnsi="Times New Roman" w:cs="Times New Roman"/>
                <w:bCs/>
                <w:sz w:val="20"/>
                <w:szCs w:val="20"/>
              </w:rPr>
            </w:pPr>
            <w:r w:rsidRPr="00EC2BAC">
              <w:rPr>
                <w:rFonts w:ascii="Times New Roman" w:eastAsia="Times New Roman" w:hAnsi="Times New Roman" w:cs="Times New Roman"/>
                <w:bCs/>
                <w:sz w:val="20"/>
                <w:szCs w:val="20"/>
              </w:rPr>
              <w:t>№ п/п</w:t>
            </w:r>
          </w:p>
        </w:tc>
        <w:tc>
          <w:tcPr>
            <w:tcW w:w="1465" w:type="dxa"/>
            <w:vMerge w:val="restart"/>
            <w:tcBorders>
              <w:top w:val="single" w:sz="4" w:space="0" w:color="auto"/>
              <w:left w:val="single" w:sz="4" w:space="0" w:color="auto"/>
              <w:right w:val="single" w:sz="4" w:space="0" w:color="auto"/>
            </w:tcBorders>
            <w:noWrap/>
            <w:vAlign w:val="center"/>
            <w:hideMark/>
          </w:tcPr>
          <w:p w:rsidR="00A60C7D" w:rsidRPr="00EC2BAC" w:rsidRDefault="00A60C7D" w:rsidP="007E0453">
            <w:pPr>
              <w:spacing w:after="0" w:line="240" w:lineRule="auto"/>
              <w:jc w:val="center"/>
              <w:rPr>
                <w:rFonts w:ascii="Times New Roman" w:eastAsia="Times New Roman" w:hAnsi="Times New Roman" w:cs="Times New Roman"/>
                <w:bCs/>
                <w:sz w:val="20"/>
                <w:szCs w:val="20"/>
              </w:rPr>
            </w:pPr>
            <w:r w:rsidRPr="00EC2BAC">
              <w:rPr>
                <w:rFonts w:ascii="Times New Roman" w:eastAsia="Times New Roman" w:hAnsi="Times New Roman" w:cs="Times New Roman"/>
                <w:bCs/>
                <w:sz w:val="20"/>
                <w:szCs w:val="20"/>
              </w:rPr>
              <w:t>Наименование товара</w:t>
            </w:r>
          </w:p>
        </w:tc>
        <w:tc>
          <w:tcPr>
            <w:tcW w:w="6587" w:type="dxa"/>
            <w:gridSpan w:val="4"/>
            <w:tcBorders>
              <w:top w:val="single" w:sz="4" w:space="0" w:color="auto"/>
              <w:left w:val="single" w:sz="4" w:space="0" w:color="auto"/>
              <w:bottom w:val="single" w:sz="4" w:space="0" w:color="auto"/>
              <w:right w:val="single" w:sz="4" w:space="0" w:color="auto"/>
            </w:tcBorders>
            <w:vAlign w:val="center"/>
            <w:hideMark/>
          </w:tcPr>
          <w:p w:rsidR="00A60C7D" w:rsidRPr="00EC2BAC" w:rsidRDefault="00A60C7D" w:rsidP="007E0453">
            <w:pPr>
              <w:spacing w:after="0" w:line="240" w:lineRule="auto"/>
              <w:jc w:val="center"/>
              <w:rPr>
                <w:rFonts w:ascii="Times New Roman" w:eastAsia="Times New Roman" w:hAnsi="Times New Roman" w:cs="Times New Roman"/>
                <w:bCs/>
                <w:sz w:val="20"/>
                <w:szCs w:val="20"/>
              </w:rPr>
            </w:pPr>
            <w:r w:rsidRPr="00EC2BAC">
              <w:rPr>
                <w:rFonts w:ascii="Times New Roman" w:eastAsia="Times New Roman" w:hAnsi="Times New Roman" w:cs="Times New Roman"/>
                <w:bCs/>
                <w:sz w:val="20"/>
                <w:szCs w:val="20"/>
              </w:rPr>
              <w:t>Технические характеристики</w:t>
            </w:r>
          </w:p>
        </w:tc>
        <w:tc>
          <w:tcPr>
            <w:tcW w:w="579" w:type="dxa"/>
            <w:vMerge w:val="restart"/>
            <w:tcBorders>
              <w:top w:val="single" w:sz="4" w:space="0" w:color="auto"/>
              <w:left w:val="single" w:sz="4" w:space="0" w:color="auto"/>
              <w:right w:val="single" w:sz="4" w:space="0" w:color="auto"/>
            </w:tcBorders>
            <w:noWrap/>
            <w:vAlign w:val="center"/>
            <w:hideMark/>
          </w:tcPr>
          <w:p w:rsidR="00A60C7D" w:rsidRPr="00EC2BAC" w:rsidRDefault="00A60C7D" w:rsidP="007E0453">
            <w:pPr>
              <w:spacing w:after="0" w:line="240" w:lineRule="auto"/>
              <w:jc w:val="center"/>
              <w:rPr>
                <w:rFonts w:ascii="Times New Roman" w:eastAsia="Times New Roman" w:hAnsi="Times New Roman" w:cs="Times New Roman"/>
                <w:bCs/>
                <w:sz w:val="20"/>
                <w:szCs w:val="20"/>
              </w:rPr>
            </w:pPr>
            <w:r w:rsidRPr="00EC2BAC">
              <w:rPr>
                <w:rFonts w:ascii="Times New Roman" w:eastAsia="Times New Roman" w:hAnsi="Times New Roman" w:cs="Times New Roman"/>
                <w:bCs/>
                <w:sz w:val="20"/>
                <w:szCs w:val="20"/>
              </w:rPr>
              <w:t>Ед. изм.</w:t>
            </w:r>
          </w:p>
        </w:tc>
        <w:tc>
          <w:tcPr>
            <w:tcW w:w="636" w:type="dxa"/>
            <w:vMerge w:val="restart"/>
            <w:tcBorders>
              <w:top w:val="single" w:sz="4" w:space="0" w:color="auto"/>
              <w:left w:val="single" w:sz="4" w:space="0" w:color="auto"/>
              <w:right w:val="single" w:sz="4" w:space="0" w:color="auto"/>
            </w:tcBorders>
            <w:noWrap/>
            <w:vAlign w:val="center"/>
            <w:hideMark/>
          </w:tcPr>
          <w:p w:rsidR="00A60C7D" w:rsidRPr="00EC2BAC" w:rsidRDefault="00A60C7D" w:rsidP="007E0453">
            <w:pPr>
              <w:spacing w:after="0" w:line="240" w:lineRule="auto"/>
              <w:jc w:val="center"/>
              <w:rPr>
                <w:rFonts w:ascii="Times New Roman" w:eastAsia="Times New Roman" w:hAnsi="Times New Roman" w:cs="Times New Roman"/>
                <w:bCs/>
                <w:sz w:val="20"/>
                <w:szCs w:val="20"/>
              </w:rPr>
            </w:pPr>
            <w:r w:rsidRPr="00EC2BAC">
              <w:rPr>
                <w:rFonts w:ascii="Times New Roman" w:eastAsia="Times New Roman" w:hAnsi="Times New Roman" w:cs="Times New Roman"/>
                <w:bCs/>
                <w:sz w:val="20"/>
                <w:szCs w:val="20"/>
              </w:rPr>
              <w:t>Кол-во</w:t>
            </w:r>
          </w:p>
        </w:tc>
      </w:tr>
      <w:tr w:rsidR="00A60C7D" w:rsidRPr="00EC2BAC" w:rsidTr="00A04BC3">
        <w:trPr>
          <w:trHeight w:val="338"/>
        </w:trPr>
        <w:tc>
          <w:tcPr>
            <w:tcW w:w="636" w:type="dxa"/>
            <w:vMerge/>
            <w:tcBorders>
              <w:left w:val="single" w:sz="4" w:space="0" w:color="auto"/>
              <w:bottom w:val="single" w:sz="4" w:space="0" w:color="auto"/>
              <w:right w:val="single" w:sz="4" w:space="0" w:color="auto"/>
            </w:tcBorders>
            <w:noWrap/>
            <w:vAlign w:val="center"/>
          </w:tcPr>
          <w:p w:rsidR="00A60C7D" w:rsidRPr="00EC2BAC" w:rsidRDefault="00A60C7D" w:rsidP="007E0453">
            <w:pPr>
              <w:spacing w:after="0" w:line="240" w:lineRule="auto"/>
              <w:jc w:val="center"/>
              <w:rPr>
                <w:rFonts w:ascii="Times New Roman" w:eastAsia="Times New Roman" w:hAnsi="Times New Roman" w:cs="Times New Roman"/>
                <w:bCs/>
                <w:sz w:val="20"/>
                <w:szCs w:val="20"/>
              </w:rPr>
            </w:pPr>
          </w:p>
        </w:tc>
        <w:tc>
          <w:tcPr>
            <w:tcW w:w="1465" w:type="dxa"/>
            <w:vMerge/>
            <w:tcBorders>
              <w:left w:val="single" w:sz="4" w:space="0" w:color="auto"/>
              <w:bottom w:val="single" w:sz="4" w:space="0" w:color="auto"/>
              <w:right w:val="single" w:sz="4" w:space="0" w:color="auto"/>
            </w:tcBorders>
            <w:noWrap/>
            <w:vAlign w:val="center"/>
          </w:tcPr>
          <w:p w:rsidR="00A60C7D" w:rsidRPr="00EC2BAC" w:rsidRDefault="00A60C7D" w:rsidP="007E0453">
            <w:pPr>
              <w:spacing w:after="0" w:line="240" w:lineRule="auto"/>
              <w:jc w:val="center"/>
              <w:rPr>
                <w:rFonts w:ascii="Times New Roman" w:eastAsia="Times New Roman" w:hAnsi="Times New Roman" w:cs="Times New Roman"/>
                <w:bCs/>
                <w:sz w:val="20"/>
                <w:szCs w:val="20"/>
              </w:rPr>
            </w:pPr>
          </w:p>
        </w:tc>
        <w:tc>
          <w:tcPr>
            <w:tcW w:w="1460" w:type="dxa"/>
          </w:tcPr>
          <w:p w:rsidR="00A60C7D" w:rsidRPr="00F81B31" w:rsidRDefault="00A60C7D" w:rsidP="007E0453">
            <w:pPr>
              <w:spacing w:after="0" w:line="240" w:lineRule="auto"/>
              <w:jc w:val="center"/>
              <w:rPr>
                <w:rFonts w:ascii="Times New Roman" w:eastAsia="Times New Roman" w:hAnsi="Times New Roman" w:cs="Times New Roman"/>
                <w:sz w:val="20"/>
                <w:szCs w:val="20"/>
              </w:rPr>
            </w:pPr>
            <w:r w:rsidRPr="00F81B31">
              <w:rPr>
                <w:rFonts w:ascii="Times New Roman" w:eastAsia="Times New Roman" w:hAnsi="Times New Roman" w:cs="Times New Roman"/>
                <w:color w:val="000000"/>
                <w:sz w:val="18"/>
                <w:szCs w:val="18"/>
              </w:rPr>
              <w:t>Наименование характеристики</w:t>
            </w:r>
          </w:p>
        </w:tc>
        <w:tc>
          <w:tcPr>
            <w:tcW w:w="1790" w:type="dxa"/>
          </w:tcPr>
          <w:p w:rsidR="00A60C7D" w:rsidRPr="00F81B31" w:rsidRDefault="00A60C7D" w:rsidP="007E0453">
            <w:pPr>
              <w:spacing w:after="0" w:line="240" w:lineRule="auto"/>
              <w:jc w:val="center"/>
              <w:rPr>
                <w:rFonts w:ascii="Times New Roman" w:eastAsia="Times New Roman" w:hAnsi="Times New Roman" w:cs="Times New Roman"/>
                <w:sz w:val="20"/>
                <w:szCs w:val="20"/>
              </w:rPr>
            </w:pPr>
            <w:r w:rsidRPr="00F81B31">
              <w:rPr>
                <w:rFonts w:ascii="Times New Roman" w:eastAsia="Times New Roman" w:hAnsi="Times New Roman" w:cs="Times New Roman"/>
                <w:color w:val="000000"/>
                <w:sz w:val="18"/>
                <w:szCs w:val="18"/>
              </w:rPr>
              <w:t>Значение характеристики</w:t>
            </w:r>
          </w:p>
        </w:tc>
        <w:tc>
          <w:tcPr>
            <w:tcW w:w="1427" w:type="dxa"/>
          </w:tcPr>
          <w:p w:rsidR="00A60C7D" w:rsidRPr="00F81B31" w:rsidRDefault="00A60C7D" w:rsidP="007E0453">
            <w:pPr>
              <w:spacing w:after="0" w:line="240" w:lineRule="auto"/>
              <w:jc w:val="center"/>
              <w:rPr>
                <w:rFonts w:ascii="Times New Roman" w:eastAsia="Times New Roman" w:hAnsi="Times New Roman" w:cs="Times New Roman"/>
                <w:sz w:val="20"/>
                <w:szCs w:val="20"/>
              </w:rPr>
            </w:pPr>
            <w:r w:rsidRPr="00F81B31">
              <w:rPr>
                <w:rFonts w:ascii="Times New Roman" w:eastAsia="Times New Roman" w:hAnsi="Times New Roman" w:cs="Times New Roman"/>
                <w:color w:val="000000"/>
                <w:sz w:val="18"/>
                <w:szCs w:val="18"/>
              </w:rPr>
              <w:t>Единица измерения характеристики</w:t>
            </w:r>
          </w:p>
        </w:tc>
        <w:tc>
          <w:tcPr>
            <w:tcW w:w="1910" w:type="dxa"/>
          </w:tcPr>
          <w:p w:rsidR="00A60C7D" w:rsidRPr="00F81B31" w:rsidRDefault="00A60C7D" w:rsidP="007E0453">
            <w:pPr>
              <w:spacing w:after="0" w:line="240" w:lineRule="auto"/>
              <w:jc w:val="center"/>
              <w:rPr>
                <w:rFonts w:ascii="Times New Roman" w:eastAsia="Times New Roman" w:hAnsi="Times New Roman" w:cs="Times New Roman"/>
                <w:sz w:val="20"/>
                <w:szCs w:val="20"/>
              </w:rPr>
            </w:pPr>
            <w:r w:rsidRPr="00F81B31">
              <w:rPr>
                <w:rFonts w:ascii="Times New Roman" w:hAnsi="Times New Roman" w:cs="Times New Roman"/>
                <w:sz w:val="18"/>
                <w:szCs w:val="18"/>
              </w:rPr>
              <w:t>Инструкция по заполнению характеристик в заявке</w:t>
            </w:r>
          </w:p>
        </w:tc>
        <w:tc>
          <w:tcPr>
            <w:tcW w:w="579" w:type="dxa"/>
            <w:vMerge/>
            <w:tcBorders>
              <w:left w:val="single" w:sz="4" w:space="0" w:color="auto"/>
              <w:bottom w:val="single" w:sz="4" w:space="0" w:color="auto"/>
              <w:right w:val="single" w:sz="4" w:space="0" w:color="auto"/>
            </w:tcBorders>
            <w:noWrap/>
            <w:vAlign w:val="center"/>
          </w:tcPr>
          <w:p w:rsidR="00A60C7D" w:rsidRPr="00EC2BAC" w:rsidRDefault="00A60C7D" w:rsidP="007E0453">
            <w:pPr>
              <w:spacing w:after="0" w:line="240" w:lineRule="auto"/>
              <w:jc w:val="center"/>
              <w:rPr>
                <w:rFonts w:ascii="Times New Roman" w:eastAsia="Times New Roman" w:hAnsi="Times New Roman" w:cs="Times New Roman"/>
                <w:bCs/>
                <w:sz w:val="20"/>
                <w:szCs w:val="20"/>
              </w:rPr>
            </w:pPr>
          </w:p>
        </w:tc>
        <w:tc>
          <w:tcPr>
            <w:tcW w:w="636" w:type="dxa"/>
            <w:vMerge/>
            <w:tcBorders>
              <w:left w:val="single" w:sz="4" w:space="0" w:color="auto"/>
              <w:bottom w:val="single" w:sz="4" w:space="0" w:color="auto"/>
              <w:right w:val="single" w:sz="4" w:space="0" w:color="auto"/>
            </w:tcBorders>
            <w:noWrap/>
            <w:vAlign w:val="center"/>
          </w:tcPr>
          <w:p w:rsidR="00A60C7D" w:rsidRPr="00EC2BAC" w:rsidRDefault="00A60C7D" w:rsidP="007E0453">
            <w:pPr>
              <w:spacing w:after="0" w:line="240" w:lineRule="auto"/>
              <w:jc w:val="center"/>
              <w:rPr>
                <w:rFonts w:ascii="Times New Roman" w:eastAsia="Times New Roman" w:hAnsi="Times New Roman" w:cs="Times New Roman"/>
                <w:bCs/>
                <w:sz w:val="20"/>
                <w:szCs w:val="20"/>
              </w:rPr>
            </w:pPr>
          </w:p>
        </w:tc>
      </w:tr>
      <w:tr w:rsidR="00A60C7D" w:rsidRPr="00943A95" w:rsidTr="00A04BC3">
        <w:trPr>
          <w:trHeight w:val="66"/>
        </w:trPr>
        <w:tc>
          <w:tcPr>
            <w:tcW w:w="636" w:type="dxa"/>
            <w:vMerge w:val="restart"/>
            <w:tcBorders>
              <w:top w:val="single" w:sz="4" w:space="0" w:color="000000"/>
              <w:left w:val="single" w:sz="4" w:space="0" w:color="000000"/>
              <w:right w:val="single" w:sz="4" w:space="0" w:color="000000"/>
            </w:tcBorders>
            <w:noWrap/>
            <w:hideMark/>
          </w:tcPr>
          <w:p w:rsidR="00A60C7D" w:rsidRPr="00EC2BAC" w:rsidRDefault="00A60C7D" w:rsidP="007E0453">
            <w:pPr>
              <w:spacing w:after="0" w:line="240" w:lineRule="auto"/>
              <w:jc w:val="center"/>
              <w:rPr>
                <w:rFonts w:ascii="Times New Roman" w:eastAsia="Times New Roman" w:hAnsi="Times New Roman" w:cs="Times New Roman"/>
                <w:color w:val="000000"/>
                <w:sz w:val="20"/>
                <w:szCs w:val="20"/>
              </w:rPr>
            </w:pPr>
            <w:r w:rsidRPr="00EC2BAC">
              <w:rPr>
                <w:rFonts w:ascii="Times New Roman" w:eastAsia="Times New Roman" w:hAnsi="Times New Roman" w:cs="Times New Roman"/>
                <w:color w:val="000000"/>
                <w:sz w:val="20"/>
                <w:szCs w:val="20"/>
              </w:rPr>
              <w:t>1</w:t>
            </w:r>
          </w:p>
        </w:tc>
        <w:tc>
          <w:tcPr>
            <w:tcW w:w="1465" w:type="dxa"/>
            <w:vMerge w:val="restart"/>
            <w:tcBorders>
              <w:top w:val="single" w:sz="4" w:space="0" w:color="auto"/>
              <w:left w:val="single" w:sz="4" w:space="0" w:color="auto"/>
              <w:right w:val="single" w:sz="4" w:space="0" w:color="auto"/>
            </w:tcBorders>
            <w:hideMark/>
          </w:tcPr>
          <w:p w:rsidR="00A60C7D" w:rsidRDefault="00A60C7D" w:rsidP="00A60C7D">
            <w:pPr>
              <w:autoSpaceDE w:val="0"/>
              <w:autoSpaceDN w:val="0"/>
              <w:adjustRightInd w:val="0"/>
              <w:jc w:val="both"/>
              <w:rPr>
                <w:rFonts w:ascii="Times New Roman" w:hAnsi="Times New Roman" w:cs="Times New Roman"/>
                <w:sz w:val="24"/>
                <w:szCs w:val="24"/>
              </w:rPr>
            </w:pPr>
            <w:r>
              <w:rPr>
                <w:rFonts w:ascii="Times New Roman" w:hAnsi="Times New Roman" w:cs="Times New Roman"/>
                <w:sz w:val="24"/>
                <w:szCs w:val="24"/>
              </w:rPr>
              <w:t xml:space="preserve">Формалин 10% </w:t>
            </w:r>
          </w:p>
          <w:p w:rsidR="00A60C7D" w:rsidRPr="00EC2BAC" w:rsidRDefault="00A60C7D" w:rsidP="00A04BC3">
            <w:pPr>
              <w:jc w:val="both"/>
              <w:rPr>
                <w:rFonts w:ascii="Times New Roman" w:eastAsia="Times New Roman" w:hAnsi="Times New Roman" w:cs="Times New Roman"/>
                <w:sz w:val="18"/>
                <w:szCs w:val="18"/>
              </w:rPr>
            </w:pPr>
            <w:r>
              <w:rPr>
                <w:rFonts w:ascii="Times New Roman" w:hAnsi="Times New Roman" w:cs="Times New Roman"/>
                <w:bCs/>
                <w:color w:val="333333"/>
              </w:rPr>
              <w:t xml:space="preserve">нейтральный </w:t>
            </w:r>
          </w:p>
        </w:tc>
        <w:tc>
          <w:tcPr>
            <w:tcW w:w="1460" w:type="dxa"/>
            <w:tcBorders>
              <w:top w:val="single" w:sz="4" w:space="0" w:color="auto"/>
              <w:left w:val="single" w:sz="4" w:space="0" w:color="auto"/>
              <w:bottom w:val="single" w:sz="4" w:space="0" w:color="auto"/>
              <w:right w:val="single" w:sz="4" w:space="0" w:color="auto"/>
            </w:tcBorders>
            <w:hideMark/>
          </w:tcPr>
          <w:p w:rsidR="00A60C7D" w:rsidRPr="00A04BC3" w:rsidRDefault="00A60C7D" w:rsidP="007E0453">
            <w:pPr>
              <w:spacing w:after="0" w:line="240" w:lineRule="auto"/>
              <w:jc w:val="both"/>
              <w:rPr>
                <w:rFonts w:ascii="Times New Roman" w:eastAsia="Times New Roman" w:hAnsi="Times New Roman" w:cs="Times New Roman"/>
              </w:rPr>
            </w:pPr>
            <w:r w:rsidRPr="00A04BC3">
              <w:rPr>
                <w:rFonts w:ascii="Times New Roman" w:eastAsia="Times New Roman" w:hAnsi="Times New Roman" w:cs="Times New Roman"/>
              </w:rPr>
              <w:t>Назначение</w:t>
            </w:r>
          </w:p>
        </w:tc>
        <w:tc>
          <w:tcPr>
            <w:tcW w:w="1790" w:type="dxa"/>
            <w:tcBorders>
              <w:top w:val="single" w:sz="4" w:space="0" w:color="auto"/>
              <w:left w:val="single" w:sz="4" w:space="0" w:color="auto"/>
              <w:bottom w:val="single" w:sz="4" w:space="0" w:color="auto"/>
              <w:right w:val="single" w:sz="4" w:space="0" w:color="auto"/>
            </w:tcBorders>
          </w:tcPr>
          <w:p w:rsidR="00A60C7D" w:rsidRPr="00A04BC3" w:rsidRDefault="00A60C7D" w:rsidP="00A04BC3">
            <w:pPr>
              <w:spacing w:after="0" w:line="240" w:lineRule="auto"/>
              <w:jc w:val="both"/>
              <w:rPr>
                <w:rFonts w:ascii="Times New Roman" w:hAnsi="Times New Roman" w:cs="Times New Roman"/>
                <w:color w:val="333333"/>
                <w:shd w:val="clear" w:color="auto" w:fill="F9F9F9"/>
              </w:rPr>
            </w:pPr>
            <w:r w:rsidRPr="00A04BC3">
              <w:rPr>
                <w:rFonts w:ascii="Times New Roman" w:hAnsi="Times New Roman" w:cs="Times New Roman"/>
                <w:bCs/>
                <w:color w:val="333333"/>
              </w:rPr>
              <w:t xml:space="preserve">Формалин 10 % нейтральный </w:t>
            </w:r>
            <w:proofErr w:type="gramStart"/>
            <w:r w:rsidRPr="00A04BC3">
              <w:rPr>
                <w:rFonts w:ascii="Times New Roman" w:hAnsi="Times New Roman" w:cs="Times New Roman"/>
                <w:color w:val="333333"/>
                <w:shd w:val="clear" w:color="auto" w:fill="F9F9F9"/>
              </w:rPr>
              <w:t>Подходит</w:t>
            </w:r>
            <w:proofErr w:type="gramEnd"/>
            <w:r w:rsidRPr="00A04BC3">
              <w:rPr>
                <w:rFonts w:ascii="Times New Roman" w:hAnsi="Times New Roman" w:cs="Times New Roman"/>
                <w:color w:val="333333"/>
                <w:shd w:val="clear" w:color="auto" w:fill="F9F9F9"/>
              </w:rPr>
              <w:t xml:space="preserve"> для всех видов тканей. </w:t>
            </w:r>
          </w:p>
          <w:p w:rsidR="00A60C7D" w:rsidRPr="00A04BC3" w:rsidRDefault="00A60C7D" w:rsidP="00A60C7D">
            <w:pPr>
              <w:spacing w:after="0" w:line="240" w:lineRule="auto"/>
              <w:ind w:firstLine="325"/>
              <w:jc w:val="both"/>
              <w:rPr>
                <w:rFonts w:ascii="Times New Roman" w:hAnsi="Times New Roman" w:cs="Times New Roman"/>
                <w:color w:val="333333"/>
                <w:shd w:val="clear" w:color="auto" w:fill="F9F9F9"/>
              </w:rPr>
            </w:pPr>
          </w:p>
          <w:p w:rsidR="00A60C7D" w:rsidRPr="00A04BC3" w:rsidRDefault="00A60C7D" w:rsidP="00A04BC3">
            <w:pPr>
              <w:spacing w:after="0" w:line="240" w:lineRule="auto"/>
              <w:jc w:val="both"/>
              <w:rPr>
                <w:rFonts w:ascii="Times New Roman" w:eastAsia="Times New Roman" w:hAnsi="Times New Roman" w:cs="Times New Roman"/>
              </w:rPr>
            </w:pPr>
            <w:proofErr w:type="spellStart"/>
            <w:r w:rsidRPr="00A04BC3">
              <w:rPr>
                <w:rFonts w:ascii="Times New Roman" w:hAnsi="Times New Roman" w:cs="Times New Roman"/>
                <w:color w:val="333333"/>
                <w:shd w:val="clear" w:color="auto" w:fill="F9F9F9"/>
              </w:rPr>
              <w:t>Ph</w:t>
            </w:r>
            <w:proofErr w:type="spellEnd"/>
            <w:r w:rsidRPr="00A04BC3">
              <w:rPr>
                <w:rFonts w:ascii="Times New Roman" w:hAnsi="Times New Roman" w:cs="Times New Roman"/>
                <w:color w:val="333333"/>
                <w:shd w:val="clear" w:color="auto" w:fill="F9F9F9"/>
              </w:rPr>
              <w:t xml:space="preserve"> в диапазоне нижнее крайнее значение 7.0-, верхнее крайнее значение 7.4 Запах: без запаха Цвет: бесцветный</w:t>
            </w:r>
          </w:p>
        </w:tc>
        <w:tc>
          <w:tcPr>
            <w:tcW w:w="1427" w:type="dxa"/>
            <w:tcBorders>
              <w:top w:val="single" w:sz="4" w:space="0" w:color="auto"/>
              <w:left w:val="single" w:sz="4" w:space="0" w:color="auto"/>
              <w:bottom w:val="single" w:sz="4" w:space="0" w:color="auto"/>
              <w:right w:val="single" w:sz="4" w:space="0" w:color="auto"/>
            </w:tcBorders>
          </w:tcPr>
          <w:p w:rsidR="00A60C7D" w:rsidRPr="00A04BC3" w:rsidRDefault="00A60C7D" w:rsidP="007E0453">
            <w:pPr>
              <w:spacing w:after="0" w:line="240" w:lineRule="auto"/>
              <w:ind w:firstLine="325"/>
              <w:jc w:val="both"/>
              <w:rPr>
                <w:rFonts w:ascii="Times New Roman" w:eastAsia="Times New Roman" w:hAnsi="Times New Roman" w:cs="Times New Roman"/>
              </w:rPr>
            </w:pPr>
            <w:r w:rsidRPr="00A04BC3">
              <w:rPr>
                <w:rFonts w:ascii="Times New Roman" w:eastAsia="Times New Roman" w:hAnsi="Times New Roman" w:cs="Times New Roman"/>
              </w:rPr>
              <w:t>-</w:t>
            </w:r>
          </w:p>
        </w:tc>
        <w:tc>
          <w:tcPr>
            <w:tcW w:w="1910" w:type="dxa"/>
            <w:tcBorders>
              <w:top w:val="single" w:sz="4" w:space="0" w:color="auto"/>
              <w:left w:val="single" w:sz="4" w:space="0" w:color="auto"/>
              <w:bottom w:val="single" w:sz="4" w:space="0" w:color="auto"/>
              <w:right w:val="single" w:sz="4" w:space="0" w:color="auto"/>
            </w:tcBorders>
          </w:tcPr>
          <w:p w:rsidR="00A60C7D" w:rsidRPr="00A04BC3" w:rsidRDefault="00A60C7D" w:rsidP="007E0453">
            <w:pPr>
              <w:spacing w:after="0" w:line="240" w:lineRule="auto"/>
              <w:jc w:val="both"/>
              <w:rPr>
                <w:rFonts w:ascii="Times New Roman" w:eastAsia="Times New Roman" w:hAnsi="Times New Roman" w:cs="Times New Roman"/>
              </w:rPr>
            </w:pPr>
            <w:r w:rsidRPr="00A04BC3">
              <w:rPr>
                <w:rFonts w:ascii="Times New Roman" w:eastAsia="Times New Roman" w:hAnsi="Times New Roman" w:cs="Times New Roman"/>
                <w:color w:val="000000"/>
              </w:rPr>
              <w:t>Значение характеристики не может изменяться участником закупки</w:t>
            </w:r>
          </w:p>
        </w:tc>
        <w:tc>
          <w:tcPr>
            <w:tcW w:w="579" w:type="dxa"/>
            <w:vMerge w:val="restart"/>
            <w:tcBorders>
              <w:top w:val="single" w:sz="4" w:space="0" w:color="auto"/>
              <w:left w:val="single" w:sz="4" w:space="0" w:color="auto"/>
              <w:right w:val="single" w:sz="4" w:space="0" w:color="auto"/>
            </w:tcBorders>
            <w:noWrap/>
            <w:hideMark/>
          </w:tcPr>
          <w:p w:rsidR="00A60C7D" w:rsidRPr="00A04BC3" w:rsidRDefault="00A60C7D" w:rsidP="007E0453">
            <w:pPr>
              <w:spacing w:after="0" w:line="240" w:lineRule="auto"/>
              <w:jc w:val="both"/>
              <w:rPr>
                <w:rFonts w:ascii="Times New Roman" w:eastAsia="Times New Roman" w:hAnsi="Times New Roman" w:cs="Times New Roman"/>
              </w:rPr>
            </w:pPr>
            <w:proofErr w:type="spellStart"/>
            <w:r w:rsidRPr="00A04BC3">
              <w:rPr>
                <w:rFonts w:ascii="Times New Roman" w:eastAsia="Times New Roman" w:hAnsi="Times New Roman" w:cs="Times New Roman"/>
              </w:rPr>
              <w:t>шт</w:t>
            </w:r>
            <w:proofErr w:type="spellEnd"/>
          </w:p>
        </w:tc>
        <w:tc>
          <w:tcPr>
            <w:tcW w:w="636" w:type="dxa"/>
            <w:vMerge w:val="restart"/>
            <w:tcBorders>
              <w:top w:val="single" w:sz="4" w:space="0" w:color="auto"/>
              <w:left w:val="nil"/>
              <w:right w:val="single" w:sz="4" w:space="0" w:color="auto"/>
            </w:tcBorders>
            <w:noWrap/>
            <w:hideMark/>
          </w:tcPr>
          <w:p w:rsidR="00A60C7D" w:rsidRPr="00A04BC3" w:rsidRDefault="00A60C7D" w:rsidP="007E0453">
            <w:pPr>
              <w:spacing w:after="0" w:line="360" w:lineRule="auto"/>
              <w:jc w:val="both"/>
              <w:rPr>
                <w:rFonts w:ascii="Times New Roman" w:eastAsia="Times New Roman" w:hAnsi="Times New Roman" w:cs="Times New Roman"/>
                <w:lang w:val="en-US"/>
              </w:rPr>
            </w:pPr>
            <w:r w:rsidRPr="00A04BC3">
              <w:rPr>
                <w:rFonts w:ascii="Times New Roman" w:eastAsia="Times New Roman" w:hAnsi="Times New Roman" w:cs="Times New Roman"/>
                <w:lang w:val="en-US"/>
              </w:rPr>
              <w:t>20</w:t>
            </w:r>
          </w:p>
        </w:tc>
      </w:tr>
      <w:tr w:rsidR="00A60C7D" w:rsidTr="00A04BC3">
        <w:trPr>
          <w:trHeight w:val="328"/>
        </w:trPr>
        <w:tc>
          <w:tcPr>
            <w:tcW w:w="636" w:type="dxa"/>
            <w:vMerge/>
            <w:tcBorders>
              <w:top w:val="single" w:sz="4" w:space="0" w:color="000000"/>
              <w:left w:val="single" w:sz="4" w:space="0" w:color="000000"/>
              <w:right w:val="single" w:sz="4" w:space="0" w:color="000000"/>
            </w:tcBorders>
            <w:noWrap/>
          </w:tcPr>
          <w:p w:rsidR="00A60C7D" w:rsidRPr="00EC2BAC" w:rsidRDefault="00A60C7D" w:rsidP="007E0453">
            <w:pPr>
              <w:spacing w:after="0" w:line="240" w:lineRule="auto"/>
              <w:jc w:val="center"/>
              <w:rPr>
                <w:rFonts w:ascii="Times New Roman" w:eastAsia="Times New Roman" w:hAnsi="Times New Roman" w:cs="Times New Roman"/>
                <w:color w:val="000000"/>
                <w:sz w:val="20"/>
                <w:szCs w:val="20"/>
              </w:rPr>
            </w:pPr>
          </w:p>
        </w:tc>
        <w:tc>
          <w:tcPr>
            <w:tcW w:w="1465" w:type="dxa"/>
            <w:vMerge/>
            <w:tcBorders>
              <w:top w:val="single" w:sz="4" w:space="0" w:color="auto"/>
              <w:left w:val="single" w:sz="4" w:space="0" w:color="auto"/>
              <w:right w:val="single" w:sz="4" w:space="0" w:color="auto"/>
            </w:tcBorders>
          </w:tcPr>
          <w:p w:rsidR="00A60C7D" w:rsidRPr="00EC2BAC" w:rsidRDefault="00A60C7D" w:rsidP="007E0453">
            <w:pPr>
              <w:spacing w:after="0" w:line="240" w:lineRule="auto"/>
              <w:rPr>
                <w:rFonts w:ascii="Times New Roman" w:eastAsia="Times New Roman" w:hAnsi="Times New Roman" w:cs="Times New Roman"/>
                <w:sz w:val="18"/>
                <w:szCs w:val="18"/>
              </w:rPr>
            </w:pPr>
          </w:p>
        </w:tc>
        <w:tc>
          <w:tcPr>
            <w:tcW w:w="1460" w:type="dxa"/>
            <w:tcBorders>
              <w:top w:val="single" w:sz="4" w:space="0" w:color="auto"/>
              <w:left w:val="single" w:sz="4" w:space="0" w:color="auto"/>
              <w:bottom w:val="single" w:sz="4" w:space="0" w:color="auto"/>
              <w:right w:val="single" w:sz="4" w:space="0" w:color="auto"/>
            </w:tcBorders>
          </w:tcPr>
          <w:p w:rsidR="00A60C7D" w:rsidRPr="00A04BC3" w:rsidRDefault="00A60C7D" w:rsidP="007E0453">
            <w:pPr>
              <w:spacing w:after="0" w:line="240" w:lineRule="auto"/>
              <w:jc w:val="both"/>
              <w:rPr>
                <w:rFonts w:ascii="Times New Roman" w:eastAsia="Times New Roman" w:hAnsi="Times New Roman" w:cs="Times New Roman"/>
              </w:rPr>
            </w:pPr>
            <w:r w:rsidRPr="00A04BC3">
              <w:rPr>
                <w:rFonts w:ascii="Times New Roman" w:eastAsia="Times New Roman" w:hAnsi="Times New Roman" w:cs="Times New Roman"/>
              </w:rPr>
              <w:t>Объем</w:t>
            </w:r>
          </w:p>
        </w:tc>
        <w:tc>
          <w:tcPr>
            <w:tcW w:w="1790" w:type="dxa"/>
            <w:tcBorders>
              <w:top w:val="single" w:sz="4" w:space="0" w:color="auto"/>
              <w:left w:val="single" w:sz="4" w:space="0" w:color="auto"/>
              <w:bottom w:val="single" w:sz="4" w:space="0" w:color="auto"/>
              <w:right w:val="single" w:sz="4" w:space="0" w:color="auto"/>
            </w:tcBorders>
          </w:tcPr>
          <w:p w:rsidR="00A60C7D" w:rsidRPr="00A04BC3" w:rsidRDefault="00A60C7D" w:rsidP="00A60C7D">
            <w:pPr>
              <w:spacing w:after="0" w:line="240" w:lineRule="auto"/>
              <w:ind w:firstLine="325"/>
              <w:jc w:val="both"/>
              <w:rPr>
                <w:rFonts w:ascii="Times New Roman" w:eastAsia="Times New Roman" w:hAnsi="Times New Roman" w:cs="Times New Roman"/>
              </w:rPr>
            </w:pPr>
            <w:r w:rsidRPr="00A04BC3">
              <w:rPr>
                <w:rFonts w:ascii="Arial" w:hAnsi="Arial" w:cs="Arial"/>
                <w:color w:val="000000"/>
                <w:shd w:val="clear" w:color="auto" w:fill="CCCCCC"/>
              </w:rPr>
              <w:t>≥</w:t>
            </w:r>
            <w:r w:rsidRPr="00A04BC3">
              <w:rPr>
                <w:rFonts w:ascii="Times New Roman" w:eastAsia="Times New Roman" w:hAnsi="Times New Roman" w:cs="Times New Roman"/>
              </w:rPr>
              <w:t xml:space="preserve"> 1</w:t>
            </w:r>
          </w:p>
        </w:tc>
        <w:tc>
          <w:tcPr>
            <w:tcW w:w="1427" w:type="dxa"/>
            <w:tcBorders>
              <w:top w:val="single" w:sz="4" w:space="0" w:color="auto"/>
              <w:left w:val="single" w:sz="4" w:space="0" w:color="auto"/>
              <w:bottom w:val="single" w:sz="4" w:space="0" w:color="auto"/>
              <w:right w:val="single" w:sz="4" w:space="0" w:color="auto"/>
            </w:tcBorders>
          </w:tcPr>
          <w:p w:rsidR="00A60C7D" w:rsidRPr="00A04BC3" w:rsidRDefault="00A60C7D" w:rsidP="007E0453">
            <w:pPr>
              <w:spacing w:after="0" w:line="240" w:lineRule="auto"/>
              <w:ind w:firstLine="325"/>
              <w:jc w:val="both"/>
              <w:rPr>
                <w:rFonts w:ascii="Times New Roman" w:eastAsia="Times New Roman" w:hAnsi="Times New Roman" w:cs="Times New Roman"/>
              </w:rPr>
            </w:pPr>
            <w:r w:rsidRPr="00A04BC3">
              <w:rPr>
                <w:rFonts w:ascii="Times New Roman" w:eastAsia="Times New Roman" w:hAnsi="Times New Roman" w:cs="Times New Roman"/>
              </w:rPr>
              <w:t>л</w:t>
            </w:r>
          </w:p>
        </w:tc>
        <w:tc>
          <w:tcPr>
            <w:tcW w:w="1910" w:type="dxa"/>
            <w:tcBorders>
              <w:top w:val="single" w:sz="4" w:space="0" w:color="auto"/>
              <w:left w:val="single" w:sz="4" w:space="0" w:color="auto"/>
              <w:bottom w:val="single" w:sz="4" w:space="0" w:color="auto"/>
              <w:right w:val="single" w:sz="4" w:space="0" w:color="auto"/>
            </w:tcBorders>
          </w:tcPr>
          <w:p w:rsidR="00A60C7D" w:rsidRPr="00A04BC3" w:rsidRDefault="00A60C7D" w:rsidP="007E0453">
            <w:pPr>
              <w:spacing w:after="0" w:line="240" w:lineRule="auto"/>
              <w:jc w:val="both"/>
              <w:rPr>
                <w:rFonts w:ascii="Times New Roman" w:eastAsia="Times New Roman" w:hAnsi="Times New Roman" w:cs="Times New Roman"/>
              </w:rPr>
            </w:pPr>
            <w:r w:rsidRPr="00A04BC3">
              <w:rPr>
                <w:rFonts w:ascii="Times New Roman" w:eastAsia="Times New Roman" w:hAnsi="Times New Roman" w:cs="Times New Roman"/>
                <w:color w:val="000000"/>
              </w:rPr>
              <w:t>Значение характеристики не может изменяться участником закупки</w:t>
            </w:r>
          </w:p>
        </w:tc>
        <w:tc>
          <w:tcPr>
            <w:tcW w:w="579" w:type="dxa"/>
            <w:vMerge/>
            <w:tcBorders>
              <w:top w:val="single" w:sz="4" w:space="0" w:color="auto"/>
              <w:left w:val="single" w:sz="4" w:space="0" w:color="auto"/>
              <w:right w:val="single" w:sz="4" w:space="0" w:color="auto"/>
            </w:tcBorders>
            <w:noWrap/>
          </w:tcPr>
          <w:p w:rsidR="00A60C7D" w:rsidRDefault="00A60C7D" w:rsidP="007E0453">
            <w:pPr>
              <w:spacing w:after="0" w:line="240" w:lineRule="auto"/>
              <w:jc w:val="both"/>
              <w:rPr>
                <w:rFonts w:ascii="Times New Roman" w:eastAsia="Times New Roman" w:hAnsi="Times New Roman" w:cs="Times New Roman"/>
                <w:sz w:val="18"/>
                <w:szCs w:val="18"/>
              </w:rPr>
            </w:pPr>
          </w:p>
        </w:tc>
        <w:tc>
          <w:tcPr>
            <w:tcW w:w="636" w:type="dxa"/>
            <w:vMerge/>
            <w:tcBorders>
              <w:top w:val="single" w:sz="4" w:space="0" w:color="auto"/>
              <w:left w:val="nil"/>
              <w:right w:val="single" w:sz="4" w:space="0" w:color="auto"/>
            </w:tcBorders>
            <w:noWrap/>
          </w:tcPr>
          <w:p w:rsidR="00A60C7D" w:rsidRDefault="00A60C7D" w:rsidP="007E0453">
            <w:pPr>
              <w:spacing w:after="0" w:line="360" w:lineRule="auto"/>
              <w:jc w:val="both"/>
              <w:rPr>
                <w:rFonts w:ascii="Times New Roman" w:eastAsia="Times New Roman" w:hAnsi="Times New Roman" w:cs="Times New Roman"/>
                <w:sz w:val="18"/>
                <w:szCs w:val="18"/>
              </w:rPr>
            </w:pPr>
          </w:p>
        </w:tc>
      </w:tr>
      <w:tr w:rsidR="00A04BC3" w:rsidTr="00356C4B">
        <w:trPr>
          <w:trHeight w:val="2300"/>
        </w:trPr>
        <w:tc>
          <w:tcPr>
            <w:tcW w:w="636" w:type="dxa"/>
            <w:vMerge/>
            <w:tcBorders>
              <w:left w:val="single" w:sz="4" w:space="0" w:color="000000"/>
              <w:right w:val="single" w:sz="4" w:space="0" w:color="000000"/>
            </w:tcBorders>
            <w:noWrap/>
          </w:tcPr>
          <w:p w:rsidR="00A04BC3" w:rsidRPr="00EC2BAC" w:rsidRDefault="00A04BC3" w:rsidP="007E0453">
            <w:pPr>
              <w:spacing w:after="0" w:line="240" w:lineRule="auto"/>
              <w:jc w:val="center"/>
              <w:rPr>
                <w:rFonts w:ascii="Times New Roman" w:eastAsia="Times New Roman" w:hAnsi="Times New Roman" w:cs="Times New Roman"/>
                <w:color w:val="000000"/>
                <w:sz w:val="20"/>
                <w:szCs w:val="20"/>
              </w:rPr>
            </w:pPr>
          </w:p>
        </w:tc>
        <w:tc>
          <w:tcPr>
            <w:tcW w:w="1465" w:type="dxa"/>
            <w:vMerge/>
            <w:tcBorders>
              <w:left w:val="single" w:sz="4" w:space="0" w:color="auto"/>
              <w:right w:val="single" w:sz="4" w:space="0" w:color="auto"/>
            </w:tcBorders>
          </w:tcPr>
          <w:p w:rsidR="00A04BC3" w:rsidRPr="00EC2BAC" w:rsidRDefault="00A04BC3" w:rsidP="007E0453">
            <w:pPr>
              <w:spacing w:after="0" w:line="240" w:lineRule="auto"/>
              <w:rPr>
                <w:rFonts w:ascii="Times New Roman" w:eastAsia="Times New Roman" w:hAnsi="Times New Roman" w:cs="Times New Roman"/>
                <w:sz w:val="18"/>
                <w:szCs w:val="18"/>
              </w:rPr>
            </w:pPr>
          </w:p>
        </w:tc>
        <w:tc>
          <w:tcPr>
            <w:tcW w:w="1460" w:type="dxa"/>
            <w:tcBorders>
              <w:top w:val="single" w:sz="4" w:space="0" w:color="auto"/>
              <w:left w:val="single" w:sz="4" w:space="0" w:color="auto"/>
              <w:right w:val="single" w:sz="4" w:space="0" w:color="auto"/>
            </w:tcBorders>
          </w:tcPr>
          <w:p w:rsidR="00A04BC3" w:rsidRPr="00A04BC3" w:rsidRDefault="00A04BC3" w:rsidP="007E0453">
            <w:pPr>
              <w:spacing w:after="0" w:line="240" w:lineRule="auto"/>
              <w:jc w:val="both"/>
              <w:rPr>
                <w:rFonts w:ascii="Times New Roman" w:eastAsia="Times New Roman" w:hAnsi="Times New Roman" w:cs="Times New Roman"/>
              </w:rPr>
            </w:pPr>
            <w:r w:rsidRPr="00A04BC3">
              <w:rPr>
                <w:rFonts w:ascii="Times New Roman" w:eastAsia="Times New Roman" w:hAnsi="Times New Roman" w:cs="Times New Roman"/>
              </w:rPr>
              <w:t>упаковка</w:t>
            </w:r>
          </w:p>
        </w:tc>
        <w:tc>
          <w:tcPr>
            <w:tcW w:w="1790" w:type="dxa"/>
            <w:tcBorders>
              <w:top w:val="single" w:sz="4" w:space="0" w:color="auto"/>
              <w:left w:val="single" w:sz="4" w:space="0" w:color="auto"/>
              <w:right w:val="single" w:sz="4" w:space="0" w:color="auto"/>
            </w:tcBorders>
          </w:tcPr>
          <w:p w:rsidR="00A04BC3" w:rsidRPr="00A04BC3" w:rsidRDefault="00A04BC3" w:rsidP="00A04BC3">
            <w:pPr>
              <w:spacing w:after="0" w:line="240" w:lineRule="auto"/>
              <w:jc w:val="both"/>
              <w:rPr>
                <w:rFonts w:ascii="Times New Roman" w:eastAsia="Times New Roman" w:hAnsi="Times New Roman" w:cs="Times New Roman"/>
              </w:rPr>
            </w:pPr>
            <w:r w:rsidRPr="00A04BC3">
              <w:rPr>
                <w:rFonts w:ascii="Times New Roman" w:hAnsi="Times New Roman" w:cs="Times New Roman"/>
                <w:color w:val="333333"/>
                <w:shd w:val="clear" w:color="auto" w:fill="F9F9F9"/>
              </w:rPr>
              <w:t>герметичная бутыль прямоугольного сечения с закругленными углами из ПНД белого цвета с крышкой и контролем вскрытия</w:t>
            </w:r>
          </w:p>
        </w:tc>
        <w:tc>
          <w:tcPr>
            <w:tcW w:w="1427" w:type="dxa"/>
            <w:tcBorders>
              <w:top w:val="single" w:sz="4" w:space="0" w:color="auto"/>
              <w:left w:val="single" w:sz="4" w:space="0" w:color="auto"/>
              <w:right w:val="single" w:sz="4" w:space="0" w:color="auto"/>
            </w:tcBorders>
          </w:tcPr>
          <w:p w:rsidR="00A04BC3" w:rsidRPr="00A04BC3" w:rsidRDefault="00A04BC3" w:rsidP="007E0453">
            <w:pPr>
              <w:spacing w:after="0" w:line="240" w:lineRule="auto"/>
              <w:ind w:firstLine="325"/>
              <w:jc w:val="both"/>
              <w:rPr>
                <w:rFonts w:ascii="Times New Roman" w:eastAsia="Times New Roman" w:hAnsi="Times New Roman" w:cs="Times New Roman"/>
              </w:rPr>
            </w:pPr>
            <w:r w:rsidRPr="00A04BC3">
              <w:rPr>
                <w:rFonts w:ascii="Times New Roman" w:eastAsia="Times New Roman" w:hAnsi="Times New Roman" w:cs="Times New Roman"/>
              </w:rPr>
              <w:t>-</w:t>
            </w:r>
          </w:p>
        </w:tc>
        <w:tc>
          <w:tcPr>
            <w:tcW w:w="1910" w:type="dxa"/>
            <w:tcBorders>
              <w:top w:val="single" w:sz="4" w:space="0" w:color="auto"/>
              <w:left w:val="single" w:sz="4" w:space="0" w:color="auto"/>
              <w:right w:val="single" w:sz="4" w:space="0" w:color="auto"/>
            </w:tcBorders>
          </w:tcPr>
          <w:p w:rsidR="00A04BC3" w:rsidRPr="00A04BC3" w:rsidRDefault="00A04BC3" w:rsidP="007E0453">
            <w:pPr>
              <w:spacing w:after="0" w:line="240" w:lineRule="auto"/>
              <w:jc w:val="both"/>
              <w:rPr>
                <w:rFonts w:ascii="Times New Roman" w:eastAsia="Times New Roman" w:hAnsi="Times New Roman" w:cs="Times New Roman"/>
              </w:rPr>
            </w:pPr>
            <w:r w:rsidRPr="00A04BC3">
              <w:rPr>
                <w:rFonts w:ascii="Times New Roman" w:eastAsia="Times New Roman" w:hAnsi="Times New Roman" w:cs="Times New Roman"/>
                <w:color w:val="000000"/>
              </w:rPr>
              <w:t>Участник закупки указывает в заявке конкретное значение характеристики</w:t>
            </w:r>
          </w:p>
        </w:tc>
        <w:tc>
          <w:tcPr>
            <w:tcW w:w="579" w:type="dxa"/>
            <w:vMerge/>
            <w:tcBorders>
              <w:left w:val="single" w:sz="4" w:space="0" w:color="auto"/>
              <w:right w:val="single" w:sz="4" w:space="0" w:color="auto"/>
            </w:tcBorders>
            <w:noWrap/>
          </w:tcPr>
          <w:p w:rsidR="00A04BC3" w:rsidRDefault="00A04BC3" w:rsidP="007E0453">
            <w:pPr>
              <w:spacing w:after="0" w:line="240" w:lineRule="auto"/>
              <w:jc w:val="both"/>
              <w:rPr>
                <w:rFonts w:ascii="Times New Roman" w:eastAsia="Times New Roman" w:hAnsi="Times New Roman" w:cs="Times New Roman"/>
                <w:sz w:val="18"/>
                <w:szCs w:val="18"/>
              </w:rPr>
            </w:pPr>
          </w:p>
        </w:tc>
        <w:tc>
          <w:tcPr>
            <w:tcW w:w="636" w:type="dxa"/>
            <w:vMerge/>
            <w:tcBorders>
              <w:left w:val="nil"/>
              <w:right w:val="single" w:sz="4" w:space="0" w:color="auto"/>
            </w:tcBorders>
            <w:noWrap/>
          </w:tcPr>
          <w:p w:rsidR="00A04BC3" w:rsidRDefault="00A04BC3" w:rsidP="007E0453">
            <w:pPr>
              <w:spacing w:after="0" w:line="360" w:lineRule="auto"/>
              <w:jc w:val="both"/>
              <w:rPr>
                <w:rFonts w:ascii="Times New Roman" w:eastAsia="Times New Roman" w:hAnsi="Times New Roman" w:cs="Times New Roman"/>
                <w:sz w:val="18"/>
                <w:szCs w:val="18"/>
              </w:rPr>
            </w:pPr>
          </w:p>
        </w:tc>
      </w:tr>
    </w:tbl>
    <w:p w:rsidR="007E0453" w:rsidRPr="001E3592" w:rsidRDefault="007E0453" w:rsidP="007E0453">
      <w:pPr>
        <w:spacing w:after="0" w:line="240" w:lineRule="auto"/>
        <w:jc w:val="both"/>
        <w:rPr>
          <w:rFonts w:ascii="Times New Roman" w:hAnsi="Times New Roman"/>
        </w:rPr>
      </w:pPr>
    </w:p>
    <w:p w:rsidR="0066522A" w:rsidRPr="00D43D36" w:rsidRDefault="007E0453" w:rsidP="00A60C7D">
      <w:pPr>
        <w:spacing w:after="0"/>
        <w:jc w:val="both"/>
        <w:rPr>
          <w:rFonts w:ascii="Times New Roman" w:hAnsi="Times New Roman"/>
          <w:i/>
        </w:rPr>
      </w:pPr>
      <w:r>
        <w:rPr>
          <w:rFonts w:ascii="Times New Roman" w:hAnsi="Times New Roman"/>
          <w:b/>
          <w:i/>
        </w:rPr>
        <w:t xml:space="preserve">           </w:t>
      </w:r>
    </w:p>
    <w:p w:rsidR="00516131" w:rsidRPr="0055063A" w:rsidRDefault="00516131" w:rsidP="007E0453">
      <w:pPr>
        <w:pStyle w:val="a4"/>
        <w:rPr>
          <w:sz w:val="22"/>
          <w:szCs w:val="22"/>
        </w:rPr>
      </w:pPr>
      <w:proofErr w:type="gramStart"/>
      <w:r>
        <w:rPr>
          <w:sz w:val="22"/>
          <w:szCs w:val="22"/>
        </w:rPr>
        <w:t xml:space="preserve">Заказчик:   </w:t>
      </w:r>
      <w:proofErr w:type="gramEnd"/>
      <w:r>
        <w:rPr>
          <w:sz w:val="22"/>
          <w:szCs w:val="22"/>
        </w:rPr>
        <w:t xml:space="preserve">                                                                                                         Поставщик:</w:t>
      </w:r>
    </w:p>
    <w:p w:rsidR="00516131" w:rsidRPr="0055063A" w:rsidRDefault="00516131" w:rsidP="007E0453">
      <w:pPr>
        <w:spacing w:after="0"/>
        <w:ind w:hanging="360"/>
        <w:jc w:val="both"/>
        <w:rPr>
          <w:rFonts w:ascii="Times New Roman" w:hAnsi="Times New Roman" w:cs="Times New Roman"/>
          <w:b/>
        </w:rPr>
      </w:pPr>
    </w:p>
    <w:p w:rsidR="00D97BC6" w:rsidRPr="00A7394B" w:rsidRDefault="00D97BC6" w:rsidP="007E0453">
      <w:pPr>
        <w:spacing w:after="0"/>
        <w:jc w:val="center"/>
        <w:rPr>
          <w:bCs/>
        </w:rPr>
      </w:pPr>
    </w:p>
    <w:p w:rsidR="00D97BC6" w:rsidRPr="00A7394B" w:rsidRDefault="00D97BC6" w:rsidP="007E0453">
      <w:pPr>
        <w:spacing w:after="0"/>
        <w:jc w:val="center"/>
        <w:rPr>
          <w:bCs/>
        </w:rPr>
      </w:pPr>
    </w:p>
    <w:p w:rsidR="00D97BC6" w:rsidRPr="00A7394B" w:rsidRDefault="00D97BC6" w:rsidP="00D97BC6">
      <w:pPr>
        <w:jc w:val="center"/>
        <w:rPr>
          <w:bCs/>
        </w:rPr>
      </w:pPr>
    </w:p>
    <w:p w:rsidR="007E0453" w:rsidRDefault="007E0453" w:rsidP="00D97BC6">
      <w:pPr>
        <w:autoSpaceDE w:val="0"/>
        <w:autoSpaceDN w:val="0"/>
        <w:adjustRightInd w:val="0"/>
        <w:ind w:firstLine="540"/>
        <w:jc w:val="both"/>
        <w:rPr>
          <w:rFonts w:ascii="Times New Roman" w:hAnsi="Times New Roman" w:cs="Times New Roman"/>
        </w:rPr>
        <w:sectPr w:rsidR="007E0453" w:rsidSect="00A60C7D">
          <w:pgSz w:w="11906" w:h="16838"/>
          <w:pgMar w:top="238" w:right="284" w:bottom="244" w:left="1134" w:header="0" w:footer="0" w:gutter="0"/>
          <w:cols w:space="708"/>
          <w:docGrid w:linePitch="360"/>
        </w:sectPr>
      </w:pPr>
    </w:p>
    <w:p w:rsidR="00D97BC6" w:rsidRPr="0055063A" w:rsidRDefault="00D97BC6" w:rsidP="00D97BC6">
      <w:pPr>
        <w:autoSpaceDE w:val="0"/>
        <w:autoSpaceDN w:val="0"/>
        <w:adjustRightInd w:val="0"/>
        <w:ind w:firstLine="540"/>
        <w:jc w:val="both"/>
        <w:rPr>
          <w:rFonts w:ascii="Times New Roman" w:hAnsi="Times New Roman" w:cs="Times New Roman"/>
        </w:rPr>
      </w:pPr>
    </w:p>
    <w:p w:rsidR="00D97BC6" w:rsidRPr="00A7394B" w:rsidRDefault="00D97BC6" w:rsidP="00D97BC6">
      <w:pPr>
        <w:rPr>
          <w:b/>
        </w:rPr>
      </w:pPr>
    </w:p>
    <w:p w:rsidR="00D97BC6" w:rsidRPr="00A7394B" w:rsidRDefault="00D97BC6" w:rsidP="00D97BC6">
      <w:pPr>
        <w:jc w:val="center"/>
        <w:rPr>
          <w:sz w:val="28"/>
          <w:szCs w:val="28"/>
        </w:rPr>
      </w:pPr>
    </w:p>
    <w:p w:rsidR="00D97BC6" w:rsidRDefault="00D97BC6" w:rsidP="00D97BC6">
      <w:pPr>
        <w:jc w:val="center"/>
        <w:rPr>
          <w:sz w:val="28"/>
          <w:szCs w:val="28"/>
        </w:rPr>
      </w:pPr>
    </w:p>
    <w:p w:rsidR="00044D58" w:rsidRDefault="00044D58" w:rsidP="00D97BC6">
      <w:pPr>
        <w:jc w:val="center"/>
        <w:rPr>
          <w:sz w:val="28"/>
          <w:szCs w:val="28"/>
        </w:rPr>
      </w:pPr>
    </w:p>
    <w:p w:rsidR="00044D58" w:rsidRDefault="00044D58" w:rsidP="00D97BC6">
      <w:pPr>
        <w:jc w:val="center"/>
        <w:rPr>
          <w:sz w:val="28"/>
          <w:szCs w:val="28"/>
        </w:rPr>
      </w:pPr>
    </w:p>
    <w:p w:rsidR="00044D58" w:rsidRDefault="00044D58" w:rsidP="00D97BC6">
      <w:pPr>
        <w:jc w:val="center"/>
        <w:rPr>
          <w:sz w:val="28"/>
          <w:szCs w:val="28"/>
        </w:rPr>
      </w:pPr>
    </w:p>
    <w:p w:rsidR="00044D58" w:rsidRDefault="00044D58" w:rsidP="00D97BC6">
      <w:pPr>
        <w:jc w:val="center"/>
        <w:rPr>
          <w:sz w:val="28"/>
          <w:szCs w:val="28"/>
        </w:rPr>
      </w:pPr>
    </w:p>
    <w:p w:rsidR="00044D58" w:rsidRDefault="00044D58" w:rsidP="00D97BC6">
      <w:pPr>
        <w:jc w:val="center"/>
        <w:rPr>
          <w:sz w:val="28"/>
          <w:szCs w:val="28"/>
        </w:rPr>
      </w:pPr>
    </w:p>
    <w:p w:rsidR="00044D58" w:rsidRDefault="00044D58" w:rsidP="00D97BC6">
      <w:pPr>
        <w:jc w:val="center"/>
        <w:rPr>
          <w:sz w:val="28"/>
          <w:szCs w:val="28"/>
        </w:rPr>
      </w:pPr>
    </w:p>
    <w:p w:rsidR="00044D58" w:rsidRDefault="00044D58" w:rsidP="00D97BC6">
      <w:pPr>
        <w:jc w:val="center"/>
        <w:rPr>
          <w:sz w:val="28"/>
          <w:szCs w:val="28"/>
        </w:rPr>
      </w:pPr>
    </w:p>
    <w:p w:rsidR="00044D58" w:rsidRDefault="00044D58" w:rsidP="00D97BC6">
      <w:pPr>
        <w:jc w:val="center"/>
        <w:rPr>
          <w:sz w:val="28"/>
          <w:szCs w:val="28"/>
        </w:rPr>
      </w:pPr>
    </w:p>
    <w:p w:rsidR="00044D58" w:rsidRDefault="00044D58" w:rsidP="00D97BC6">
      <w:pPr>
        <w:jc w:val="center"/>
        <w:rPr>
          <w:sz w:val="28"/>
          <w:szCs w:val="28"/>
        </w:rPr>
      </w:pPr>
    </w:p>
    <w:p w:rsidR="00044D58" w:rsidRDefault="00044D58" w:rsidP="00D97BC6">
      <w:pPr>
        <w:jc w:val="center"/>
        <w:rPr>
          <w:sz w:val="28"/>
          <w:szCs w:val="28"/>
        </w:rPr>
      </w:pPr>
    </w:p>
    <w:p w:rsidR="00044D58" w:rsidRDefault="00044D58" w:rsidP="00D97BC6">
      <w:pPr>
        <w:jc w:val="center"/>
        <w:rPr>
          <w:sz w:val="28"/>
          <w:szCs w:val="28"/>
        </w:rPr>
      </w:pPr>
    </w:p>
    <w:p w:rsidR="00044D58" w:rsidRDefault="00044D58" w:rsidP="00D97BC6">
      <w:pPr>
        <w:jc w:val="center"/>
        <w:rPr>
          <w:sz w:val="28"/>
          <w:szCs w:val="28"/>
        </w:rPr>
      </w:pPr>
    </w:p>
    <w:p w:rsidR="00044D58" w:rsidRDefault="00044D58" w:rsidP="00D97BC6">
      <w:pPr>
        <w:jc w:val="center"/>
        <w:rPr>
          <w:sz w:val="28"/>
          <w:szCs w:val="28"/>
        </w:rPr>
      </w:pPr>
    </w:p>
    <w:p w:rsidR="00044D58" w:rsidRDefault="00044D58" w:rsidP="00D97BC6">
      <w:pPr>
        <w:jc w:val="center"/>
        <w:rPr>
          <w:sz w:val="28"/>
          <w:szCs w:val="28"/>
        </w:rPr>
      </w:pPr>
    </w:p>
    <w:p w:rsidR="00044D58" w:rsidRDefault="00044D58" w:rsidP="00D97BC6">
      <w:pPr>
        <w:jc w:val="center"/>
        <w:rPr>
          <w:sz w:val="28"/>
          <w:szCs w:val="28"/>
        </w:rPr>
      </w:pPr>
    </w:p>
    <w:p w:rsidR="00044D58" w:rsidRDefault="00044D58" w:rsidP="00D97BC6">
      <w:pPr>
        <w:jc w:val="center"/>
        <w:rPr>
          <w:sz w:val="28"/>
          <w:szCs w:val="28"/>
        </w:rPr>
      </w:pPr>
    </w:p>
    <w:p w:rsidR="00044D58" w:rsidRDefault="00044D58" w:rsidP="00D97BC6">
      <w:pPr>
        <w:jc w:val="center"/>
        <w:rPr>
          <w:sz w:val="28"/>
          <w:szCs w:val="28"/>
        </w:rPr>
      </w:pPr>
    </w:p>
    <w:p w:rsidR="00044D58" w:rsidRPr="00A7394B" w:rsidRDefault="00044D58" w:rsidP="00D97BC6">
      <w:pPr>
        <w:jc w:val="center"/>
        <w:rPr>
          <w:sz w:val="28"/>
          <w:szCs w:val="28"/>
        </w:rPr>
      </w:pPr>
    </w:p>
    <w:p w:rsidR="00D97BC6" w:rsidRPr="00236C3B" w:rsidRDefault="00D97BC6" w:rsidP="00D97BC6"/>
    <w:p w:rsidR="0012723D" w:rsidRDefault="0012723D" w:rsidP="00D97BC6">
      <w:pPr>
        <w:pStyle w:val="36"/>
        <w:jc w:val="center"/>
      </w:pPr>
    </w:p>
    <w:sectPr w:rsidR="0012723D" w:rsidSect="00283EB4">
      <w:pgSz w:w="11906" w:h="16838"/>
      <w:pgMar w:top="238" w:right="284" w:bottom="244" w:left="1134" w:header="0" w:footer="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9523B7" w:rsidRDefault="009523B7" w:rsidP="00A6695B">
      <w:pPr>
        <w:spacing w:after="0" w:line="240" w:lineRule="auto"/>
      </w:pPr>
      <w:r>
        <w:separator/>
      </w:r>
    </w:p>
  </w:endnote>
  <w:endnote w:type="continuationSeparator" w:id="0">
    <w:p w:rsidR="009523B7" w:rsidRDefault="009523B7" w:rsidP="00A6695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Arial Unicode MS">
    <w:panose1 w:val="020B0604020202020204"/>
    <w:charset w:val="80"/>
    <w:family w:val="swiss"/>
    <w:pitch w:val="variable"/>
    <w:sig w:usb0="F7FFAFFF" w:usb1="E9DFFFFF" w:usb2="0000003F" w:usb3="00000000" w:csb0="003F01FF" w:csb1="00000000"/>
  </w:font>
  <w:font w:name="Arial CYR">
    <w:panose1 w:val="020B0604020202020204"/>
    <w:charset w:val="CC"/>
    <w:family w:val="swiss"/>
    <w:pitch w:val="variable"/>
    <w:sig w:usb0="E0002A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Times New Roman CYR">
    <w:panose1 w:val="02020603050405020304"/>
    <w:charset w:val="CC"/>
    <w:family w:val="roman"/>
    <w:pitch w:val="variable"/>
    <w:sig w:usb0="E0002AFF" w:usb1="C0007841" w:usb2="00000009" w:usb3="00000000" w:csb0="000001FF" w:csb1="00000000"/>
  </w:font>
  <w:font w:name="Segoe UI">
    <w:panose1 w:val="020B0502040204020203"/>
    <w:charset w:val="CC"/>
    <w:family w:val="swiss"/>
    <w:pitch w:val="variable"/>
    <w:sig w:usb0="E10022FF" w:usb1="C000E47F" w:usb2="00000029" w:usb3="00000000" w:csb0="000001DF" w:csb1="00000000"/>
  </w:font>
  <w:font w:name="Verdana">
    <w:panose1 w:val="020B0604030504040204"/>
    <w:charset w:val="CC"/>
    <w:family w:val="swiss"/>
    <w:pitch w:val="variable"/>
    <w:sig w:usb0="A10006FF" w:usb1="4000205B" w:usb2="00000010" w:usb3="00000000" w:csb0="0000019F" w:csb1="00000000"/>
  </w:font>
  <w:font w:name="NTTierce">
    <w:altName w:val="Times New Roman"/>
    <w:panose1 w:val="00000000000000000000"/>
    <w:charset w:val="00"/>
    <w:family w:val="auto"/>
    <w:notTrueType/>
    <w:pitch w:val="variable"/>
    <w:sig w:usb0="00000003" w:usb1="00000000" w:usb2="00000000" w:usb3="00000000" w:csb0="00000001" w:csb1="00000000"/>
  </w:font>
  <w:font w:name="Peterburg">
    <w:altName w:val="Times New Roman"/>
    <w:panose1 w:val="00000000000000000000"/>
    <w:charset w:val="00"/>
    <w:family w:val="auto"/>
    <w:notTrueType/>
    <w:pitch w:val="variable"/>
    <w:sig w:usb0="00000003" w:usb1="00000000" w:usb2="00000000" w:usb3="00000000" w:csb0="00000001" w:csb1="00000000"/>
  </w:font>
  <w:font w:name="Consolas">
    <w:panose1 w:val="020B0609020204030204"/>
    <w:charset w:val="CC"/>
    <w:family w:val="modern"/>
    <w:pitch w:val="fixed"/>
    <w:sig w:usb0="E10002FF" w:usb1="4000FCFF" w:usb2="00000009" w:usb3="00000000" w:csb0="0000019F" w:csb1="00000000"/>
  </w:font>
  <w:font w:name="TimesDL">
    <w:altName w:val="Times New Roman"/>
    <w:panose1 w:val="00000000000000000000"/>
    <w:charset w:val="00"/>
    <w:family w:val="auto"/>
    <w:notTrueType/>
    <w:pitch w:val="variable"/>
    <w:sig w:usb0="00000003" w:usb1="00000000" w:usb2="00000000" w:usb3="00000000" w:csb0="0000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9523B7" w:rsidRDefault="009523B7" w:rsidP="00A6695B">
      <w:pPr>
        <w:spacing w:after="0" w:line="240" w:lineRule="auto"/>
      </w:pPr>
      <w:r>
        <w:separator/>
      </w:r>
    </w:p>
  </w:footnote>
  <w:footnote w:type="continuationSeparator" w:id="0">
    <w:p w:rsidR="009523B7" w:rsidRDefault="009523B7" w:rsidP="00A6695B">
      <w:pPr>
        <w:spacing w:after="0" w:line="240" w:lineRule="auto"/>
      </w:pPr>
      <w:r>
        <w:continuationSeparator/>
      </w:r>
    </w:p>
  </w:footnote>
  <w:footnote w:id="1">
    <w:p w:rsidR="009376A6" w:rsidRDefault="009376A6" w:rsidP="009376A6">
      <w:pPr>
        <w:jc w:val="both"/>
        <w:rPr>
          <w:rFonts w:ascii="Times New Roman" w:eastAsia="Times New Roman" w:hAnsi="Times New Roman" w:cs="Times New Roman"/>
          <w:i/>
          <w:iCs/>
          <w:sz w:val="18"/>
          <w:szCs w:val="18"/>
        </w:rPr>
      </w:pPr>
      <w:r>
        <w:rPr>
          <w:rFonts w:ascii="Times New Roman" w:eastAsia="Times New Roman" w:hAnsi="Times New Roman" w:cs="Times New Roman"/>
          <w:i/>
          <w:iCs/>
          <w:sz w:val="18"/>
          <w:szCs w:val="18"/>
        </w:rPr>
        <w:sym w:font="Symbol" w:char="F02A"/>
      </w:r>
      <w:r>
        <w:rPr>
          <w:rFonts w:ascii="Times New Roman" w:eastAsia="Times New Roman" w:hAnsi="Times New Roman" w:cs="Times New Roman"/>
          <w:i/>
          <w:iCs/>
          <w:sz w:val="18"/>
          <w:szCs w:val="18"/>
        </w:rPr>
        <w:t xml:space="preserve"> при упрощенной системе налогообложения без НДС</w:t>
      </w:r>
    </w:p>
    <w:p w:rsidR="009376A6" w:rsidRDefault="009376A6" w:rsidP="009376A6">
      <w:pPr>
        <w:jc w:val="both"/>
        <w:rPr>
          <w:rFonts w:ascii="Times New Roman" w:eastAsia="Times New Roman" w:hAnsi="Times New Roman" w:cs="Times New Roman"/>
          <w:i/>
          <w:iCs/>
          <w:sz w:val="18"/>
          <w:szCs w:val="18"/>
        </w:rPr>
      </w:pPr>
      <w:r>
        <w:rPr>
          <w:rFonts w:ascii="Times New Roman" w:eastAsia="Times New Roman" w:hAnsi="Times New Roman" w:cs="Times New Roman"/>
          <w:i/>
          <w:iCs/>
          <w:sz w:val="18"/>
          <w:szCs w:val="18"/>
        </w:rPr>
        <w:t xml:space="preserve">  </w:t>
      </w:r>
    </w:p>
    <w:p w:rsidR="009376A6" w:rsidRDefault="009376A6" w:rsidP="009376A6">
      <w:pPr>
        <w:pStyle w:val="ac"/>
        <w:spacing w:after="0"/>
      </w:pP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546516"/>
      <w:docPartObj>
        <w:docPartGallery w:val="Page Numbers (Top of Page)"/>
        <w:docPartUnique/>
      </w:docPartObj>
    </w:sdtPr>
    <w:sdtEndPr/>
    <w:sdtContent>
      <w:p w:rsidR="000B071B" w:rsidRDefault="00D272DA">
        <w:pPr>
          <w:pStyle w:val="af5"/>
          <w:jc w:val="right"/>
        </w:pPr>
        <w:r>
          <w:fldChar w:fldCharType="begin"/>
        </w:r>
        <w:r>
          <w:instrText xml:space="preserve"> PAGE   \* MERGEFORMAT </w:instrText>
        </w:r>
        <w:r>
          <w:fldChar w:fldCharType="separate"/>
        </w:r>
        <w:r w:rsidR="001A09E4">
          <w:rPr>
            <w:noProof/>
          </w:rPr>
          <w:t>10</w:t>
        </w:r>
        <w:r>
          <w:rPr>
            <w:noProof/>
          </w:rPr>
          <w:fldChar w:fldCharType="end"/>
        </w:r>
      </w:p>
    </w:sdtContent>
  </w:sdt>
  <w:p w:rsidR="000B071B" w:rsidRDefault="000B071B">
    <w:pPr>
      <w:pStyle w:val="af5"/>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7DC31D7"/>
    <w:multiLevelType w:val="hybridMultilevel"/>
    <w:tmpl w:val="B66A9D60"/>
    <w:lvl w:ilvl="0" w:tplc="ADA41276">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1" w15:restartNumberingAfterBreak="0">
    <w:nsid w:val="0A4E79B0"/>
    <w:multiLevelType w:val="hybridMultilevel"/>
    <w:tmpl w:val="60B0A182"/>
    <w:lvl w:ilvl="0" w:tplc="29027A0A">
      <w:start w:val="1"/>
      <w:numFmt w:val="decimal"/>
      <w:lvlText w:val="%1)"/>
      <w:lvlJc w:val="left"/>
      <w:pPr>
        <w:ind w:left="1494" w:hanging="360"/>
      </w:pPr>
      <w:rPr>
        <w:rFonts w:hint="default"/>
      </w:rPr>
    </w:lvl>
    <w:lvl w:ilvl="1" w:tplc="04190019" w:tentative="1">
      <w:start w:val="1"/>
      <w:numFmt w:val="lowerLetter"/>
      <w:lvlText w:val="%2."/>
      <w:lvlJc w:val="left"/>
      <w:pPr>
        <w:ind w:left="2214" w:hanging="360"/>
      </w:pPr>
    </w:lvl>
    <w:lvl w:ilvl="2" w:tplc="0419001B" w:tentative="1">
      <w:start w:val="1"/>
      <w:numFmt w:val="lowerRoman"/>
      <w:lvlText w:val="%3."/>
      <w:lvlJc w:val="right"/>
      <w:pPr>
        <w:ind w:left="2934" w:hanging="180"/>
      </w:pPr>
    </w:lvl>
    <w:lvl w:ilvl="3" w:tplc="0419000F" w:tentative="1">
      <w:start w:val="1"/>
      <w:numFmt w:val="decimal"/>
      <w:lvlText w:val="%4."/>
      <w:lvlJc w:val="left"/>
      <w:pPr>
        <w:ind w:left="3654" w:hanging="360"/>
      </w:pPr>
    </w:lvl>
    <w:lvl w:ilvl="4" w:tplc="04190019" w:tentative="1">
      <w:start w:val="1"/>
      <w:numFmt w:val="lowerLetter"/>
      <w:lvlText w:val="%5."/>
      <w:lvlJc w:val="left"/>
      <w:pPr>
        <w:ind w:left="4374" w:hanging="360"/>
      </w:pPr>
    </w:lvl>
    <w:lvl w:ilvl="5" w:tplc="0419001B" w:tentative="1">
      <w:start w:val="1"/>
      <w:numFmt w:val="lowerRoman"/>
      <w:lvlText w:val="%6."/>
      <w:lvlJc w:val="right"/>
      <w:pPr>
        <w:ind w:left="5094" w:hanging="180"/>
      </w:pPr>
    </w:lvl>
    <w:lvl w:ilvl="6" w:tplc="0419000F" w:tentative="1">
      <w:start w:val="1"/>
      <w:numFmt w:val="decimal"/>
      <w:lvlText w:val="%7."/>
      <w:lvlJc w:val="left"/>
      <w:pPr>
        <w:ind w:left="5814" w:hanging="360"/>
      </w:pPr>
    </w:lvl>
    <w:lvl w:ilvl="7" w:tplc="04190019" w:tentative="1">
      <w:start w:val="1"/>
      <w:numFmt w:val="lowerLetter"/>
      <w:lvlText w:val="%8."/>
      <w:lvlJc w:val="left"/>
      <w:pPr>
        <w:ind w:left="6534" w:hanging="360"/>
      </w:pPr>
    </w:lvl>
    <w:lvl w:ilvl="8" w:tplc="0419001B" w:tentative="1">
      <w:start w:val="1"/>
      <w:numFmt w:val="lowerRoman"/>
      <w:lvlText w:val="%9."/>
      <w:lvlJc w:val="right"/>
      <w:pPr>
        <w:ind w:left="7254" w:hanging="180"/>
      </w:pPr>
    </w:lvl>
  </w:abstractNum>
  <w:abstractNum w:abstractNumId="2" w15:restartNumberingAfterBreak="0">
    <w:nsid w:val="120E60E7"/>
    <w:multiLevelType w:val="hybridMultilevel"/>
    <w:tmpl w:val="79AC31C8"/>
    <w:lvl w:ilvl="0" w:tplc="A5089E40">
      <w:start w:val="1"/>
      <w:numFmt w:val="decimal"/>
      <w:lvlText w:val="%1."/>
      <w:lvlJc w:val="left"/>
      <w:pPr>
        <w:ind w:left="900" w:hanging="360"/>
      </w:pPr>
      <w:rPr>
        <w:rFonts w:hint="default"/>
      </w:rPr>
    </w:lvl>
    <w:lvl w:ilvl="1" w:tplc="04190019" w:tentative="1">
      <w:start w:val="1"/>
      <w:numFmt w:val="lowerLetter"/>
      <w:lvlText w:val="%2."/>
      <w:lvlJc w:val="left"/>
      <w:pPr>
        <w:ind w:left="1620" w:hanging="360"/>
      </w:pPr>
    </w:lvl>
    <w:lvl w:ilvl="2" w:tplc="0419001B" w:tentative="1">
      <w:start w:val="1"/>
      <w:numFmt w:val="lowerRoman"/>
      <w:lvlText w:val="%3."/>
      <w:lvlJc w:val="right"/>
      <w:pPr>
        <w:ind w:left="2340" w:hanging="180"/>
      </w:pPr>
    </w:lvl>
    <w:lvl w:ilvl="3" w:tplc="0419000F" w:tentative="1">
      <w:start w:val="1"/>
      <w:numFmt w:val="decimal"/>
      <w:lvlText w:val="%4."/>
      <w:lvlJc w:val="left"/>
      <w:pPr>
        <w:ind w:left="3060" w:hanging="360"/>
      </w:pPr>
    </w:lvl>
    <w:lvl w:ilvl="4" w:tplc="04190019" w:tentative="1">
      <w:start w:val="1"/>
      <w:numFmt w:val="lowerLetter"/>
      <w:lvlText w:val="%5."/>
      <w:lvlJc w:val="left"/>
      <w:pPr>
        <w:ind w:left="3780" w:hanging="360"/>
      </w:pPr>
    </w:lvl>
    <w:lvl w:ilvl="5" w:tplc="0419001B" w:tentative="1">
      <w:start w:val="1"/>
      <w:numFmt w:val="lowerRoman"/>
      <w:lvlText w:val="%6."/>
      <w:lvlJc w:val="right"/>
      <w:pPr>
        <w:ind w:left="4500" w:hanging="180"/>
      </w:pPr>
    </w:lvl>
    <w:lvl w:ilvl="6" w:tplc="0419000F" w:tentative="1">
      <w:start w:val="1"/>
      <w:numFmt w:val="decimal"/>
      <w:lvlText w:val="%7."/>
      <w:lvlJc w:val="left"/>
      <w:pPr>
        <w:ind w:left="5220" w:hanging="360"/>
      </w:pPr>
    </w:lvl>
    <w:lvl w:ilvl="7" w:tplc="04190019" w:tentative="1">
      <w:start w:val="1"/>
      <w:numFmt w:val="lowerLetter"/>
      <w:lvlText w:val="%8."/>
      <w:lvlJc w:val="left"/>
      <w:pPr>
        <w:ind w:left="5940" w:hanging="360"/>
      </w:pPr>
    </w:lvl>
    <w:lvl w:ilvl="8" w:tplc="0419001B" w:tentative="1">
      <w:start w:val="1"/>
      <w:numFmt w:val="lowerRoman"/>
      <w:lvlText w:val="%9."/>
      <w:lvlJc w:val="right"/>
      <w:pPr>
        <w:ind w:left="6660" w:hanging="180"/>
      </w:pPr>
    </w:lvl>
  </w:abstractNum>
  <w:abstractNum w:abstractNumId="3" w15:restartNumberingAfterBreak="0">
    <w:nsid w:val="18BA3F4E"/>
    <w:multiLevelType w:val="hybridMultilevel"/>
    <w:tmpl w:val="C9D224C6"/>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15:restartNumberingAfterBreak="0">
    <w:nsid w:val="1D213FDD"/>
    <w:multiLevelType w:val="hybridMultilevel"/>
    <w:tmpl w:val="B66A9D60"/>
    <w:lvl w:ilvl="0" w:tplc="ADA41276">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5" w15:restartNumberingAfterBreak="0">
    <w:nsid w:val="1ECD63BE"/>
    <w:multiLevelType w:val="hybridMultilevel"/>
    <w:tmpl w:val="1556D17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15:restartNumberingAfterBreak="0">
    <w:nsid w:val="20162DB2"/>
    <w:multiLevelType w:val="hybridMultilevel"/>
    <w:tmpl w:val="F6FCB468"/>
    <w:lvl w:ilvl="0" w:tplc="FFFFFFFF">
      <w:start w:val="1"/>
      <w:numFmt w:val="decimal"/>
      <w:lvlText w:val="%1."/>
      <w:lvlJc w:val="left"/>
      <w:pPr>
        <w:ind w:left="840" w:hanging="360"/>
      </w:pPr>
      <w:rPr>
        <w:rFonts w:hint="default"/>
      </w:rPr>
    </w:lvl>
    <w:lvl w:ilvl="1" w:tplc="FFFFFFFF" w:tentative="1">
      <w:start w:val="1"/>
      <w:numFmt w:val="lowerLetter"/>
      <w:lvlText w:val="%2."/>
      <w:lvlJc w:val="left"/>
      <w:pPr>
        <w:ind w:left="1560" w:hanging="360"/>
      </w:pPr>
    </w:lvl>
    <w:lvl w:ilvl="2" w:tplc="FFFFFFFF" w:tentative="1">
      <w:start w:val="1"/>
      <w:numFmt w:val="lowerRoman"/>
      <w:lvlText w:val="%3."/>
      <w:lvlJc w:val="right"/>
      <w:pPr>
        <w:ind w:left="2280" w:hanging="180"/>
      </w:pPr>
    </w:lvl>
    <w:lvl w:ilvl="3" w:tplc="FFFFFFFF" w:tentative="1">
      <w:start w:val="1"/>
      <w:numFmt w:val="decimal"/>
      <w:lvlText w:val="%4."/>
      <w:lvlJc w:val="left"/>
      <w:pPr>
        <w:ind w:left="3000" w:hanging="360"/>
      </w:pPr>
    </w:lvl>
    <w:lvl w:ilvl="4" w:tplc="FFFFFFFF" w:tentative="1">
      <w:start w:val="1"/>
      <w:numFmt w:val="lowerLetter"/>
      <w:lvlText w:val="%5."/>
      <w:lvlJc w:val="left"/>
      <w:pPr>
        <w:ind w:left="3720" w:hanging="360"/>
      </w:pPr>
    </w:lvl>
    <w:lvl w:ilvl="5" w:tplc="FFFFFFFF" w:tentative="1">
      <w:start w:val="1"/>
      <w:numFmt w:val="lowerRoman"/>
      <w:lvlText w:val="%6."/>
      <w:lvlJc w:val="right"/>
      <w:pPr>
        <w:ind w:left="4440" w:hanging="180"/>
      </w:pPr>
    </w:lvl>
    <w:lvl w:ilvl="6" w:tplc="FFFFFFFF" w:tentative="1">
      <w:start w:val="1"/>
      <w:numFmt w:val="decimal"/>
      <w:lvlText w:val="%7."/>
      <w:lvlJc w:val="left"/>
      <w:pPr>
        <w:ind w:left="5160" w:hanging="360"/>
      </w:pPr>
    </w:lvl>
    <w:lvl w:ilvl="7" w:tplc="FFFFFFFF" w:tentative="1">
      <w:start w:val="1"/>
      <w:numFmt w:val="lowerLetter"/>
      <w:lvlText w:val="%8."/>
      <w:lvlJc w:val="left"/>
      <w:pPr>
        <w:ind w:left="5880" w:hanging="360"/>
      </w:pPr>
    </w:lvl>
    <w:lvl w:ilvl="8" w:tplc="FFFFFFFF" w:tentative="1">
      <w:start w:val="1"/>
      <w:numFmt w:val="lowerRoman"/>
      <w:lvlText w:val="%9."/>
      <w:lvlJc w:val="right"/>
      <w:pPr>
        <w:ind w:left="6600" w:hanging="180"/>
      </w:pPr>
    </w:lvl>
  </w:abstractNum>
  <w:abstractNum w:abstractNumId="7" w15:restartNumberingAfterBreak="0">
    <w:nsid w:val="234F4E8D"/>
    <w:multiLevelType w:val="multilevel"/>
    <w:tmpl w:val="85C447A2"/>
    <w:lvl w:ilvl="0">
      <w:start w:val="1"/>
      <w:numFmt w:val="decimal"/>
      <w:lvlText w:val="%1."/>
      <w:lvlJc w:val="left"/>
      <w:pPr>
        <w:ind w:left="1080" w:hanging="360"/>
      </w:pPr>
      <w:rPr>
        <w:lang w:val="ru-RU"/>
      </w:rPr>
    </w:lvl>
    <w:lvl w:ilvl="1">
      <w:start w:val="1"/>
      <w:numFmt w:val="decimal"/>
      <w:pStyle w:val="a"/>
      <w:lvlText w:val="%1.%2."/>
      <w:lvlJc w:val="left"/>
      <w:pPr>
        <w:ind w:left="432" w:hanging="432"/>
      </w:pPr>
      <w:rPr>
        <w:b w:val="0"/>
      </w:rPr>
    </w:lvl>
    <w:lvl w:ilvl="2">
      <w:start w:val="1"/>
      <w:numFmt w:val="decimal"/>
      <w:lvlText w:val="%1.%2.%3."/>
      <w:lvlJc w:val="left"/>
      <w:pPr>
        <w:ind w:left="1224" w:hanging="504"/>
      </w:pPr>
      <w:rPr>
        <w:b w:val="0"/>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8" w15:restartNumberingAfterBreak="0">
    <w:nsid w:val="239364FE"/>
    <w:multiLevelType w:val="hybridMultilevel"/>
    <w:tmpl w:val="85080FD4"/>
    <w:lvl w:ilvl="0" w:tplc="3788AAC2">
      <w:start w:val="1"/>
      <w:numFmt w:val="decimal"/>
      <w:lvlText w:val="%1."/>
      <w:lvlJc w:val="left"/>
      <w:pPr>
        <w:ind w:left="900" w:hanging="360"/>
      </w:pPr>
      <w:rPr>
        <w:rFonts w:hint="default"/>
      </w:rPr>
    </w:lvl>
    <w:lvl w:ilvl="1" w:tplc="04190019" w:tentative="1">
      <w:start w:val="1"/>
      <w:numFmt w:val="lowerLetter"/>
      <w:lvlText w:val="%2."/>
      <w:lvlJc w:val="left"/>
      <w:pPr>
        <w:ind w:left="1620" w:hanging="360"/>
      </w:pPr>
    </w:lvl>
    <w:lvl w:ilvl="2" w:tplc="0419001B" w:tentative="1">
      <w:start w:val="1"/>
      <w:numFmt w:val="lowerRoman"/>
      <w:lvlText w:val="%3."/>
      <w:lvlJc w:val="right"/>
      <w:pPr>
        <w:ind w:left="2340" w:hanging="180"/>
      </w:pPr>
    </w:lvl>
    <w:lvl w:ilvl="3" w:tplc="0419000F" w:tentative="1">
      <w:start w:val="1"/>
      <w:numFmt w:val="decimal"/>
      <w:lvlText w:val="%4."/>
      <w:lvlJc w:val="left"/>
      <w:pPr>
        <w:ind w:left="3060" w:hanging="360"/>
      </w:pPr>
    </w:lvl>
    <w:lvl w:ilvl="4" w:tplc="04190019" w:tentative="1">
      <w:start w:val="1"/>
      <w:numFmt w:val="lowerLetter"/>
      <w:lvlText w:val="%5."/>
      <w:lvlJc w:val="left"/>
      <w:pPr>
        <w:ind w:left="3780" w:hanging="360"/>
      </w:pPr>
    </w:lvl>
    <w:lvl w:ilvl="5" w:tplc="0419001B" w:tentative="1">
      <w:start w:val="1"/>
      <w:numFmt w:val="lowerRoman"/>
      <w:lvlText w:val="%6."/>
      <w:lvlJc w:val="right"/>
      <w:pPr>
        <w:ind w:left="4500" w:hanging="180"/>
      </w:pPr>
    </w:lvl>
    <w:lvl w:ilvl="6" w:tplc="0419000F" w:tentative="1">
      <w:start w:val="1"/>
      <w:numFmt w:val="decimal"/>
      <w:lvlText w:val="%7."/>
      <w:lvlJc w:val="left"/>
      <w:pPr>
        <w:ind w:left="5220" w:hanging="360"/>
      </w:pPr>
    </w:lvl>
    <w:lvl w:ilvl="7" w:tplc="04190019" w:tentative="1">
      <w:start w:val="1"/>
      <w:numFmt w:val="lowerLetter"/>
      <w:lvlText w:val="%8."/>
      <w:lvlJc w:val="left"/>
      <w:pPr>
        <w:ind w:left="5940" w:hanging="360"/>
      </w:pPr>
    </w:lvl>
    <w:lvl w:ilvl="8" w:tplc="0419001B" w:tentative="1">
      <w:start w:val="1"/>
      <w:numFmt w:val="lowerRoman"/>
      <w:lvlText w:val="%9."/>
      <w:lvlJc w:val="right"/>
      <w:pPr>
        <w:ind w:left="6660" w:hanging="180"/>
      </w:pPr>
    </w:lvl>
  </w:abstractNum>
  <w:abstractNum w:abstractNumId="9" w15:restartNumberingAfterBreak="0">
    <w:nsid w:val="24551967"/>
    <w:multiLevelType w:val="hybridMultilevel"/>
    <w:tmpl w:val="B8AC413C"/>
    <w:lvl w:ilvl="0" w:tplc="0F2211B2">
      <w:start w:val="1"/>
      <w:numFmt w:val="decimal"/>
      <w:lvlText w:val="%1."/>
      <w:lvlJc w:val="left"/>
      <w:pPr>
        <w:ind w:left="644" w:hanging="360"/>
      </w:pPr>
      <w:rPr>
        <w:rFonts w:ascii="Times New Roman" w:hAnsi="Times New Roman" w:cs="Times New Roman" w:hint="default"/>
        <w:sz w:val="24"/>
        <w:szCs w:val="24"/>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10" w15:restartNumberingAfterBreak="0">
    <w:nsid w:val="268E5123"/>
    <w:multiLevelType w:val="hybridMultilevel"/>
    <w:tmpl w:val="AA004F5E"/>
    <w:lvl w:ilvl="0" w:tplc="1E529960">
      <w:start w:val="1"/>
      <w:numFmt w:val="decimal"/>
      <w:lvlText w:val="%1."/>
      <w:lvlJc w:val="left"/>
      <w:pPr>
        <w:ind w:left="360" w:hanging="360"/>
      </w:pPr>
      <w:rPr>
        <w:rFonts w:ascii="Times New Roman" w:hAnsi="Times New Roman" w:cs="Times New Roman" w:hint="default"/>
      </w:rPr>
    </w:lvl>
    <w:lvl w:ilvl="1" w:tplc="04190019">
      <w:start w:val="1"/>
      <w:numFmt w:val="lowerLetter"/>
      <w:lvlText w:val="%2."/>
      <w:lvlJc w:val="left"/>
      <w:pPr>
        <w:ind w:left="1080" w:hanging="360"/>
      </w:pPr>
      <w:rPr>
        <w:rFonts w:cs="Times New Roman"/>
      </w:rPr>
    </w:lvl>
    <w:lvl w:ilvl="2" w:tplc="0419001B">
      <w:start w:val="1"/>
      <w:numFmt w:val="lowerRoman"/>
      <w:lvlText w:val="%3."/>
      <w:lvlJc w:val="right"/>
      <w:pPr>
        <w:ind w:left="1800" w:hanging="180"/>
      </w:pPr>
      <w:rPr>
        <w:rFonts w:cs="Times New Roman"/>
      </w:rPr>
    </w:lvl>
    <w:lvl w:ilvl="3" w:tplc="0419000F">
      <w:start w:val="1"/>
      <w:numFmt w:val="decimal"/>
      <w:lvlText w:val="%4."/>
      <w:lvlJc w:val="left"/>
      <w:pPr>
        <w:ind w:left="2520" w:hanging="360"/>
      </w:pPr>
      <w:rPr>
        <w:rFonts w:cs="Times New Roman"/>
      </w:rPr>
    </w:lvl>
    <w:lvl w:ilvl="4" w:tplc="04190019">
      <w:start w:val="1"/>
      <w:numFmt w:val="lowerLetter"/>
      <w:lvlText w:val="%5."/>
      <w:lvlJc w:val="left"/>
      <w:pPr>
        <w:ind w:left="3240" w:hanging="360"/>
      </w:pPr>
      <w:rPr>
        <w:rFonts w:cs="Times New Roman"/>
      </w:rPr>
    </w:lvl>
    <w:lvl w:ilvl="5" w:tplc="0419001B">
      <w:start w:val="1"/>
      <w:numFmt w:val="lowerRoman"/>
      <w:lvlText w:val="%6."/>
      <w:lvlJc w:val="right"/>
      <w:pPr>
        <w:ind w:left="3960" w:hanging="180"/>
      </w:pPr>
      <w:rPr>
        <w:rFonts w:cs="Times New Roman"/>
      </w:rPr>
    </w:lvl>
    <w:lvl w:ilvl="6" w:tplc="0419000F">
      <w:start w:val="1"/>
      <w:numFmt w:val="decimal"/>
      <w:lvlText w:val="%7."/>
      <w:lvlJc w:val="left"/>
      <w:pPr>
        <w:ind w:left="4680" w:hanging="360"/>
      </w:pPr>
      <w:rPr>
        <w:rFonts w:cs="Times New Roman"/>
      </w:rPr>
    </w:lvl>
    <w:lvl w:ilvl="7" w:tplc="04190019">
      <w:start w:val="1"/>
      <w:numFmt w:val="lowerLetter"/>
      <w:lvlText w:val="%8."/>
      <w:lvlJc w:val="left"/>
      <w:pPr>
        <w:ind w:left="5400" w:hanging="360"/>
      </w:pPr>
      <w:rPr>
        <w:rFonts w:cs="Times New Roman"/>
      </w:rPr>
    </w:lvl>
    <w:lvl w:ilvl="8" w:tplc="0419001B">
      <w:start w:val="1"/>
      <w:numFmt w:val="lowerRoman"/>
      <w:lvlText w:val="%9."/>
      <w:lvlJc w:val="right"/>
      <w:pPr>
        <w:ind w:left="6120" w:hanging="180"/>
      </w:pPr>
      <w:rPr>
        <w:rFonts w:cs="Times New Roman"/>
      </w:rPr>
    </w:lvl>
  </w:abstractNum>
  <w:abstractNum w:abstractNumId="11" w15:restartNumberingAfterBreak="0">
    <w:nsid w:val="29960DE0"/>
    <w:multiLevelType w:val="hybridMultilevel"/>
    <w:tmpl w:val="A5A67084"/>
    <w:lvl w:ilvl="0" w:tplc="A108288A">
      <w:start w:val="1"/>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12" w15:restartNumberingAfterBreak="0">
    <w:nsid w:val="2EA10785"/>
    <w:multiLevelType w:val="hybridMultilevel"/>
    <w:tmpl w:val="C7023296"/>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15:restartNumberingAfterBreak="0">
    <w:nsid w:val="337C5344"/>
    <w:multiLevelType w:val="multilevel"/>
    <w:tmpl w:val="517C90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3F62579B"/>
    <w:multiLevelType w:val="hybridMultilevel"/>
    <w:tmpl w:val="9CEA642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15:restartNumberingAfterBreak="0">
    <w:nsid w:val="402454D4"/>
    <w:multiLevelType w:val="multilevel"/>
    <w:tmpl w:val="2CFE6C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43850895"/>
    <w:multiLevelType w:val="hybridMultilevel"/>
    <w:tmpl w:val="E746260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7" w15:restartNumberingAfterBreak="0">
    <w:nsid w:val="4D2435B3"/>
    <w:multiLevelType w:val="hybridMultilevel"/>
    <w:tmpl w:val="1FC8961E"/>
    <w:lvl w:ilvl="0" w:tplc="1F36B5F6">
      <w:start w:val="1"/>
      <w:numFmt w:val="decimal"/>
      <w:lvlText w:val="%1."/>
      <w:lvlJc w:val="left"/>
      <w:pPr>
        <w:ind w:left="900" w:hanging="360"/>
      </w:pPr>
      <w:rPr>
        <w:rFonts w:hint="default"/>
      </w:rPr>
    </w:lvl>
    <w:lvl w:ilvl="1" w:tplc="04190019" w:tentative="1">
      <w:start w:val="1"/>
      <w:numFmt w:val="lowerLetter"/>
      <w:lvlText w:val="%2."/>
      <w:lvlJc w:val="left"/>
      <w:pPr>
        <w:ind w:left="1620" w:hanging="360"/>
      </w:pPr>
    </w:lvl>
    <w:lvl w:ilvl="2" w:tplc="0419001B" w:tentative="1">
      <w:start w:val="1"/>
      <w:numFmt w:val="lowerRoman"/>
      <w:lvlText w:val="%3."/>
      <w:lvlJc w:val="right"/>
      <w:pPr>
        <w:ind w:left="2340" w:hanging="180"/>
      </w:pPr>
    </w:lvl>
    <w:lvl w:ilvl="3" w:tplc="0419000F" w:tentative="1">
      <w:start w:val="1"/>
      <w:numFmt w:val="decimal"/>
      <w:lvlText w:val="%4."/>
      <w:lvlJc w:val="left"/>
      <w:pPr>
        <w:ind w:left="3060" w:hanging="360"/>
      </w:pPr>
    </w:lvl>
    <w:lvl w:ilvl="4" w:tplc="04190019" w:tentative="1">
      <w:start w:val="1"/>
      <w:numFmt w:val="lowerLetter"/>
      <w:lvlText w:val="%5."/>
      <w:lvlJc w:val="left"/>
      <w:pPr>
        <w:ind w:left="3780" w:hanging="360"/>
      </w:pPr>
    </w:lvl>
    <w:lvl w:ilvl="5" w:tplc="0419001B" w:tentative="1">
      <w:start w:val="1"/>
      <w:numFmt w:val="lowerRoman"/>
      <w:lvlText w:val="%6."/>
      <w:lvlJc w:val="right"/>
      <w:pPr>
        <w:ind w:left="4500" w:hanging="180"/>
      </w:pPr>
    </w:lvl>
    <w:lvl w:ilvl="6" w:tplc="0419000F" w:tentative="1">
      <w:start w:val="1"/>
      <w:numFmt w:val="decimal"/>
      <w:lvlText w:val="%7."/>
      <w:lvlJc w:val="left"/>
      <w:pPr>
        <w:ind w:left="5220" w:hanging="360"/>
      </w:pPr>
    </w:lvl>
    <w:lvl w:ilvl="7" w:tplc="04190019" w:tentative="1">
      <w:start w:val="1"/>
      <w:numFmt w:val="lowerLetter"/>
      <w:lvlText w:val="%8."/>
      <w:lvlJc w:val="left"/>
      <w:pPr>
        <w:ind w:left="5940" w:hanging="360"/>
      </w:pPr>
    </w:lvl>
    <w:lvl w:ilvl="8" w:tplc="0419001B" w:tentative="1">
      <w:start w:val="1"/>
      <w:numFmt w:val="lowerRoman"/>
      <w:lvlText w:val="%9."/>
      <w:lvlJc w:val="right"/>
      <w:pPr>
        <w:ind w:left="6660" w:hanging="180"/>
      </w:pPr>
    </w:lvl>
  </w:abstractNum>
  <w:abstractNum w:abstractNumId="18" w15:restartNumberingAfterBreak="0">
    <w:nsid w:val="4E770395"/>
    <w:multiLevelType w:val="multilevel"/>
    <w:tmpl w:val="533CAF34"/>
    <w:lvl w:ilvl="0">
      <w:start w:val="1"/>
      <w:numFmt w:val="decimal"/>
      <w:lvlText w:val="%1."/>
      <w:lvlJc w:val="left"/>
      <w:pPr>
        <w:tabs>
          <w:tab w:val="num" w:pos="360"/>
        </w:tabs>
        <w:ind w:left="360" w:hanging="360"/>
      </w:pPr>
      <w:rPr>
        <w:rFonts w:cs="Times New Roman"/>
      </w:rPr>
    </w:lvl>
    <w:lvl w:ilvl="1">
      <w:start w:val="1"/>
      <w:numFmt w:val="decimal"/>
      <w:isLgl/>
      <w:lvlText w:val="%1.%2."/>
      <w:lvlJc w:val="left"/>
      <w:pPr>
        <w:tabs>
          <w:tab w:val="num" w:pos="450"/>
        </w:tabs>
        <w:ind w:left="450" w:hanging="450"/>
      </w:pPr>
      <w:rPr>
        <w:rFonts w:cs="Times New Roman"/>
      </w:rPr>
    </w:lvl>
    <w:lvl w:ilvl="2">
      <w:start w:val="1"/>
      <w:numFmt w:val="decimal"/>
      <w:isLgl/>
      <w:lvlText w:val="%1.%2.%3."/>
      <w:lvlJc w:val="left"/>
      <w:pPr>
        <w:tabs>
          <w:tab w:val="num" w:pos="720"/>
        </w:tabs>
        <w:ind w:left="720" w:hanging="720"/>
      </w:pPr>
      <w:rPr>
        <w:rFonts w:cs="Times New Roman"/>
      </w:rPr>
    </w:lvl>
    <w:lvl w:ilvl="3">
      <w:start w:val="1"/>
      <w:numFmt w:val="decimal"/>
      <w:isLgl/>
      <w:lvlText w:val="%1.%2.%3.%4."/>
      <w:lvlJc w:val="left"/>
      <w:pPr>
        <w:tabs>
          <w:tab w:val="num" w:pos="720"/>
        </w:tabs>
        <w:ind w:left="720" w:hanging="720"/>
      </w:pPr>
      <w:rPr>
        <w:rFonts w:cs="Times New Roman"/>
      </w:rPr>
    </w:lvl>
    <w:lvl w:ilvl="4">
      <w:start w:val="1"/>
      <w:numFmt w:val="decimal"/>
      <w:isLgl/>
      <w:lvlText w:val="%1.%2.%3.%4.%5."/>
      <w:lvlJc w:val="left"/>
      <w:pPr>
        <w:tabs>
          <w:tab w:val="num" w:pos="1080"/>
        </w:tabs>
        <w:ind w:left="1080" w:hanging="1080"/>
      </w:pPr>
      <w:rPr>
        <w:rFonts w:cs="Times New Roman"/>
      </w:rPr>
    </w:lvl>
    <w:lvl w:ilvl="5">
      <w:start w:val="1"/>
      <w:numFmt w:val="decimal"/>
      <w:isLgl/>
      <w:lvlText w:val="%1.%2.%3.%4.%5.%6."/>
      <w:lvlJc w:val="left"/>
      <w:pPr>
        <w:tabs>
          <w:tab w:val="num" w:pos="1080"/>
        </w:tabs>
        <w:ind w:left="1080" w:hanging="1080"/>
      </w:pPr>
      <w:rPr>
        <w:rFonts w:cs="Times New Roman"/>
      </w:rPr>
    </w:lvl>
    <w:lvl w:ilvl="6">
      <w:start w:val="1"/>
      <w:numFmt w:val="decimal"/>
      <w:isLgl/>
      <w:lvlText w:val="%1.%2.%3.%4.%5.%6.%7."/>
      <w:lvlJc w:val="left"/>
      <w:pPr>
        <w:tabs>
          <w:tab w:val="num" w:pos="1440"/>
        </w:tabs>
        <w:ind w:left="1440" w:hanging="1440"/>
      </w:pPr>
      <w:rPr>
        <w:rFonts w:cs="Times New Roman"/>
      </w:rPr>
    </w:lvl>
    <w:lvl w:ilvl="7">
      <w:start w:val="1"/>
      <w:numFmt w:val="decimal"/>
      <w:isLgl/>
      <w:lvlText w:val="%1.%2.%3.%4.%5.%6.%7.%8."/>
      <w:lvlJc w:val="left"/>
      <w:pPr>
        <w:tabs>
          <w:tab w:val="num" w:pos="1440"/>
        </w:tabs>
        <w:ind w:left="1440" w:hanging="1440"/>
      </w:pPr>
      <w:rPr>
        <w:rFonts w:cs="Times New Roman"/>
      </w:rPr>
    </w:lvl>
    <w:lvl w:ilvl="8">
      <w:start w:val="1"/>
      <w:numFmt w:val="decimal"/>
      <w:isLgl/>
      <w:lvlText w:val="%1.%2.%3.%4.%5.%6.%7.%8.%9."/>
      <w:lvlJc w:val="left"/>
      <w:pPr>
        <w:tabs>
          <w:tab w:val="num" w:pos="1800"/>
        </w:tabs>
        <w:ind w:left="1800" w:hanging="1800"/>
      </w:pPr>
      <w:rPr>
        <w:rFonts w:cs="Times New Roman"/>
      </w:rPr>
    </w:lvl>
  </w:abstractNum>
  <w:abstractNum w:abstractNumId="19" w15:restartNumberingAfterBreak="0">
    <w:nsid w:val="50395034"/>
    <w:multiLevelType w:val="multilevel"/>
    <w:tmpl w:val="C0A047E0"/>
    <w:lvl w:ilvl="0">
      <w:start w:val="1"/>
      <w:numFmt w:val="decimal"/>
      <w:lvlText w:val="%1."/>
      <w:lvlJc w:val="left"/>
      <w:pPr>
        <w:tabs>
          <w:tab w:val="num" w:pos="432"/>
        </w:tabs>
        <w:ind w:left="432" w:hanging="432"/>
      </w:pPr>
      <w:rPr>
        <w:rFonts w:cs="Times New Roman" w:hint="default"/>
      </w:rPr>
    </w:lvl>
    <w:lvl w:ilvl="1">
      <w:start w:val="1"/>
      <w:numFmt w:val="decimal"/>
      <w:lvlText w:val="%1.%2"/>
      <w:lvlJc w:val="left"/>
      <w:pPr>
        <w:tabs>
          <w:tab w:val="num" w:pos="576"/>
        </w:tabs>
        <w:ind w:left="576" w:hanging="576"/>
      </w:pPr>
      <w:rPr>
        <w:rFonts w:cs="Times New Roman" w:hint="default"/>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864"/>
        </w:tabs>
        <w:ind w:left="864" w:hanging="864"/>
      </w:pPr>
      <w:rPr>
        <w:rFonts w:cs="Times New Roman" w:hint="default"/>
      </w:rPr>
    </w:lvl>
    <w:lvl w:ilvl="4">
      <w:start w:val="1"/>
      <w:numFmt w:val="decimal"/>
      <w:lvlText w:val="%1.%2.%3.%4.%5"/>
      <w:lvlJc w:val="left"/>
      <w:pPr>
        <w:tabs>
          <w:tab w:val="num" w:pos="1008"/>
        </w:tabs>
        <w:ind w:left="1008" w:hanging="1008"/>
      </w:pPr>
      <w:rPr>
        <w:rFonts w:cs="Times New Roman" w:hint="default"/>
      </w:rPr>
    </w:lvl>
    <w:lvl w:ilvl="5">
      <w:start w:val="1"/>
      <w:numFmt w:val="decimal"/>
      <w:pStyle w:val="6"/>
      <w:lvlText w:val="%1.%2.%3.%4.%5.%6"/>
      <w:lvlJc w:val="left"/>
      <w:pPr>
        <w:tabs>
          <w:tab w:val="num" w:pos="1152"/>
        </w:tabs>
        <w:ind w:left="1152" w:hanging="1152"/>
      </w:pPr>
      <w:rPr>
        <w:rFonts w:cs="Times New Roman" w:hint="default"/>
      </w:rPr>
    </w:lvl>
    <w:lvl w:ilvl="6">
      <w:start w:val="1"/>
      <w:numFmt w:val="decimal"/>
      <w:lvlText w:val="%1.%2.%3.%4.%5.%6.%7"/>
      <w:lvlJc w:val="left"/>
      <w:pPr>
        <w:tabs>
          <w:tab w:val="num" w:pos="1296"/>
        </w:tabs>
        <w:ind w:left="1296" w:hanging="1296"/>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pStyle w:val="9"/>
      <w:lvlText w:val="%1.%2.%3.%4.%5.%6.%7.%8.%9"/>
      <w:lvlJc w:val="left"/>
      <w:pPr>
        <w:tabs>
          <w:tab w:val="num" w:pos="1584"/>
        </w:tabs>
        <w:ind w:left="1584" w:hanging="1584"/>
      </w:pPr>
      <w:rPr>
        <w:rFonts w:cs="Times New Roman" w:hint="default"/>
      </w:rPr>
    </w:lvl>
  </w:abstractNum>
  <w:abstractNum w:abstractNumId="20" w15:restartNumberingAfterBreak="0">
    <w:nsid w:val="5B050F53"/>
    <w:multiLevelType w:val="hybridMultilevel"/>
    <w:tmpl w:val="B4EAF85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1" w15:restartNumberingAfterBreak="0">
    <w:nsid w:val="5BAE61C6"/>
    <w:multiLevelType w:val="multilevel"/>
    <w:tmpl w:val="0C160ABC"/>
    <w:lvl w:ilvl="0">
      <w:start w:val="1"/>
      <w:numFmt w:val="decimal"/>
      <w:lvlText w:val="%1."/>
      <w:lvlJc w:val="left"/>
      <w:pPr>
        <w:ind w:left="360" w:hanging="360"/>
      </w:pPr>
      <w:rPr>
        <w:b/>
        <w:i w:val="0"/>
        <w:sz w:val="24"/>
        <w:szCs w:val="24"/>
      </w:rPr>
    </w:lvl>
    <w:lvl w:ilvl="1">
      <w:start w:val="1"/>
      <w:numFmt w:val="decimal"/>
      <w:suff w:val="space"/>
      <w:lvlText w:val="%1.%2."/>
      <w:lvlJc w:val="left"/>
      <w:pPr>
        <w:ind w:left="4046" w:hanging="360"/>
      </w:pPr>
      <w:rPr>
        <w:rFonts w:ascii="Times New Roman" w:hAnsi="Times New Roman" w:cs="Times New Roman" w:hint="default"/>
        <w:b w:val="0"/>
        <w:i w:val="0"/>
        <w:color w:val="auto"/>
        <w:sz w:val="24"/>
        <w:szCs w:val="24"/>
      </w:rPr>
    </w:lvl>
    <w:lvl w:ilvl="2">
      <w:start w:val="1"/>
      <w:numFmt w:val="decimal"/>
      <w:lvlText w:val="%1.%2.%3."/>
      <w:lvlJc w:val="left"/>
      <w:pPr>
        <w:ind w:left="1440" w:hanging="720"/>
      </w:pPr>
    </w:lvl>
    <w:lvl w:ilvl="3">
      <w:start w:val="1"/>
      <w:numFmt w:val="decimal"/>
      <w:lvlText w:val="%1.%2.%3.%4."/>
      <w:lvlJc w:val="left"/>
      <w:pPr>
        <w:ind w:left="1800" w:hanging="720"/>
      </w:pPr>
    </w:lvl>
    <w:lvl w:ilvl="4">
      <w:start w:val="1"/>
      <w:numFmt w:val="decimal"/>
      <w:lvlText w:val="%1.%2.%3.%4.%5."/>
      <w:lvlJc w:val="left"/>
      <w:pPr>
        <w:ind w:left="2520" w:hanging="1080"/>
      </w:pPr>
    </w:lvl>
    <w:lvl w:ilvl="5">
      <w:start w:val="1"/>
      <w:numFmt w:val="decimal"/>
      <w:lvlText w:val="%1.%2.%3.%4.%5.%6."/>
      <w:lvlJc w:val="left"/>
      <w:pPr>
        <w:ind w:left="2880" w:hanging="1080"/>
      </w:pPr>
    </w:lvl>
    <w:lvl w:ilvl="6">
      <w:start w:val="1"/>
      <w:numFmt w:val="decimal"/>
      <w:lvlText w:val="%1.%2.%3.%4.%5.%6.%7."/>
      <w:lvlJc w:val="left"/>
      <w:pPr>
        <w:ind w:left="3600" w:hanging="1440"/>
      </w:pPr>
    </w:lvl>
    <w:lvl w:ilvl="7">
      <w:start w:val="1"/>
      <w:numFmt w:val="decimal"/>
      <w:lvlText w:val="%1.%2.%3.%4.%5.%6.%7.%8."/>
      <w:lvlJc w:val="left"/>
      <w:pPr>
        <w:ind w:left="3960" w:hanging="1440"/>
      </w:pPr>
    </w:lvl>
    <w:lvl w:ilvl="8">
      <w:start w:val="1"/>
      <w:numFmt w:val="decimal"/>
      <w:lvlText w:val="%1.%2.%3.%4.%5.%6.%7.%8.%9."/>
      <w:lvlJc w:val="left"/>
      <w:pPr>
        <w:ind w:left="4680" w:hanging="1800"/>
      </w:pPr>
    </w:lvl>
  </w:abstractNum>
  <w:abstractNum w:abstractNumId="22" w15:restartNumberingAfterBreak="0">
    <w:nsid w:val="5EF6466D"/>
    <w:multiLevelType w:val="hybridMultilevel"/>
    <w:tmpl w:val="C2CEFC1A"/>
    <w:lvl w:ilvl="0" w:tplc="57B8A156">
      <w:start w:val="1"/>
      <w:numFmt w:val="decimal"/>
      <w:lvlText w:val="%1."/>
      <w:lvlJc w:val="left"/>
      <w:pPr>
        <w:ind w:left="961" w:hanging="360"/>
      </w:pPr>
      <w:rPr>
        <w:rFonts w:hint="default"/>
      </w:rPr>
    </w:lvl>
    <w:lvl w:ilvl="1" w:tplc="0304EA28" w:tentative="1">
      <w:start w:val="1"/>
      <w:numFmt w:val="lowerLetter"/>
      <w:lvlText w:val="%2."/>
      <w:lvlJc w:val="left"/>
      <w:pPr>
        <w:ind w:left="1681" w:hanging="360"/>
      </w:pPr>
    </w:lvl>
    <w:lvl w:ilvl="2" w:tplc="9B465BE8" w:tentative="1">
      <w:start w:val="1"/>
      <w:numFmt w:val="lowerRoman"/>
      <w:lvlText w:val="%3."/>
      <w:lvlJc w:val="right"/>
      <w:pPr>
        <w:ind w:left="2401" w:hanging="180"/>
      </w:pPr>
    </w:lvl>
    <w:lvl w:ilvl="3" w:tplc="2FCCF6FE" w:tentative="1">
      <w:start w:val="1"/>
      <w:numFmt w:val="decimal"/>
      <w:lvlText w:val="%4."/>
      <w:lvlJc w:val="left"/>
      <w:pPr>
        <w:ind w:left="3121" w:hanging="360"/>
      </w:pPr>
    </w:lvl>
    <w:lvl w:ilvl="4" w:tplc="35AA13C6" w:tentative="1">
      <w:start w:val="1"/>
      <w:numFmt w:val="lowerLetter"/>
      <w:lvlText w:val="%5."/>
      <w:lvlJc w:val="left"/>
      <w:pPr>
        <w:ind w:left="3841" w:hanging="360"/>
      </w:pPr>
    </w:lvl>
    <w:lvl w:ilvl="5" w:tplc="0B96BA88" w:tentative="1">
      <w:start w:val="1"/>
      <w:numFmt w:val="lowerRoman"/>
      <w:lvlText w:val="%6."/>
      <w:lvlJc w:val="right"/>
      <w:pPr>
        <w:ind w:left="4561" w:hanging="180"/>
      </w:pPr>
    </w:lvl>
    <w:lvl w:ilvl="6" w:tplc="6218C49A" w:tentative="1">
      <w:start w:val="1"/>
      <w:numFmt w:val="decimal"/>
      <w:lvlText w:val="%7."/>
      <w:lvlJc w:val="left"/>
      <w:pPr>
        <w:ind w:left="5281" w:hanging="360"/>
      </w:pPr>
    </w:lvl>
    <w:lvl w:ilvl="7" w:tplc="CDC20100" w:tentative="1">
      <w:start w:val="1"/>
      <w:numFmt w:val="lowerLetter"/>
      <w:lvlText w:val="%8."/>
      <w:lvlJc w:val="left"/>
      <w:pPr>
        <w:ind w:left="6001" w:hanging="360"/>
      </w:pPr>
    </w:lvl>
    <w:lvl w:ilvl="8" w:tplc="B7FE06A6" w:tentative="1">
      <w:start w:val="1"/>
      <w:numFmt w:val="lowerRoman"/>
      <w:lvlText w:val="%9."/>
      <w:lvlJc w:val="right"/>
      <w:pPr>
        <w:ind w:left="6721" w:hanging="180"/>
      </w:pPr>
    </w:lvl>
  </w:abstractNum>
  <w:abstractNum w:abstractNumId="23" w15:restartNumberingAfterBreak="0">
    <w:nsid w:val="626A59D7"/>
    <w:multiLevelType w:val="hybridMultilevel"/>
    <w:tmpl w:val="5D1EBC86"/>
    <w:lvl w:ilvl="0" w:tplc="B718AC4E">
      <w:start w:val="1"/>
      <w:numFmt w:val="decimal"/>
      <w:lvlText w:val="%1."/>
      <w:lvlJc w:val="left"/>
      <w:pPr>
        <w:ind w:left="1171" w:hanging="570"/>
      </w:pPr>
      <w:rPr>
        <w:rFonts w:hint="default"/>
      </w:rPr>
    </w:lvl>
    <w:lvl w:ilvl="1" w:tplc="04190019" w:tentative="1">
      <w:start w:val="1"/>
      <w:numFmt w:val="lowerLetter"/>
      <w:lvlText w:val="%2."/>
      <w:lvlJc w:val="left"/>
      <w:pPr>
        <w:ind w:left="1681" w:hanging="360"/>
      </w:pPr>
    </w:lvl>
    <w:lvl w:ilvl="2" w:tplc="0419001B" w:tentative="1">
      <w:start w:val="1"/>
      <w:numFmt w:val="lowerRoman"/>
      <w:lvlText w:val="%3."/>
      <w:lvlJc w:val="right"/>
      <w:pPr>
        <w:ind w:left="2401" w:hanging="180"/>
      </w:pPr>
    </w:lvl>
    <w:lvl w:ilvl="3" w:tplc="0419000F" w:tentative="1">
      <w:start w:val="1"/>
      <w:numFmt w:val="decimal"/>
      <w:lvlText w:val="%4."/>
      <w:lvlJc w:val="left"/>
      <w:pPr>
        <w:ind w:left="3121" w:hanging="360"/>
      </w:pPr>
    </w:lvl>
    <w:lvl w:ilvl="4" w:tplc="04190019" w:tentative="1">
      <w:start w:val="1"/>
      <w:numFmt w:val="lowerLetter"/>
      <w:lvlText w:val="%5."/>
      <w:lvlJc w:val="left"/>
      <w:pPr>
        <w:ind w:left="3841" w:hanging="360"/>
      </w:pPr>
    </w:lvl>
    <w:lvl w:ilvl="5" w:tplc="0419001B" w:tentative="1">
      <w:start w:val="1"/>
      <w:numFmt w:val="lowerRoman"/>
      <w:lvlText w:val="%6."/>
      <w:lvlJc w:val="right"/>
      <w:pPr>
        <w:ind w:left="4561" w:hanging="180"/>
      </w:pPr>
    </w:lvl>
    <w:lvl w:ilvl="6" w:tplc="0419000F" w:tentative="1">
      <w:start w:val="1"/>
      <w:numFmt w:val="decimal"/>
      <w:lvlText w:val="%7."/>
      <w:lvlJc w:val="left"/>
      <w:pPr>
        <w:ind w:left="5281" w:hanging="360"/>
      </w:pPr>
    </w:lvl>
    <w:lvl w:ilvl="7" w:tplc="04190019" w:tentative="1">
      <w:start w:val="1"/>
      <w:numFmt w:val="lowerLetter"/>
      <w:lvlText w:val="%8."/>
      <w:lvlJc w:val="left"/>
      <w:pPr>
        <w:ind w:left="6001" w:hanging="360"/>
      </w:pPr>
    </w:lvl>
    <w:lvl w:ilvl="8" w:tplc="0419001B" w:tentative="1">
      <w:start w:val="1"/>
      <w:numFmt w:val="lowerRoman"/>
      <w:lvlText w:val="%9."/>
      <w:lvlJc w:val="right"/>
      <w:pPr>
        <w:ind w:left="6721" w:hanging="180"/>
      </w:pPr>
    </w:lvl>
  </w:abstractNum>
  <w:abstractNum w:abstractNumId="24" w15:restartNumberingAfterBreak="0">
    <w:nsid w:val="6BEB6721"/>
    <w:multiLevelType w:val="hybridMultilevel"/>
    <w:tmpl w:val="678AA72C"/>
    <w:lvl w:ilvl="0" w:tplc="14C4112E">
      <w:start w:val="5"/>
      <w:numFmt w:val="decimal"/>
      <w:lvlText w:val="%1."/>
      <w:lvlJc w:val="left"/>
      <w:pPr>
        <w:tabs>
          <w:tab w:val="num" w:pos="720"/>
        </w:tabs>
        <w:ind w:left="720" w:hanging="360"/>
      </w:pPr>
      <w:rPr>
        <w:rFonts w:hint="default"/>
      </w:rPr>
    </w:lvl>
    <w:lvl w:ilvl="1" w:tplc="04190019">
      <w:numFmt w:val="none"/>
      <w:lvlText w:val=""/>
      <w:lvlJc w:val="left"/>
      <w:pPr>
        <w:tabs>
          <w:tab w:val="num" w:pos="360"/>
        </w:tabs>
      </w:pPr>
    </w:lvl>
    <w:lvl w:ilvl="2" w:tplc="0419001B">
      <w:numFmt w:val="none"/>
      <w:lvlText w:val=""/>
      <w:lvlJc w:val="left"/>
      <w:pPr>
        <w:tabs>
          <w:tab w:val="num" w:pos="360"/>
        </w:tabs>
      </w:pPr>
    </w:lvl>
    <w:lvl w:ilvl="3" w:tplc="0419000F">
      <w:numFmt w:val="none"/>
      <w:lvlText w:val=""/>
      <w:lvlJc w:val="left"/>
      <w:pPr>
        <w:tabs>
          <w:tab w:val="num" w:pos="360"/>
        </w:tabs>
      </w:pPr>
    </w:lvl>
    <w:lvl w:ilvl="4" w:tplc="04190019">
      <w:numFmt w:val="none"/>
      <w:lvlText w:val=""/>
      <w:lvlJc w:val="left"/>
      <w:pPr>
        <w:tabs>
          <w:tab w:val="num" w:pos="360"/>
        </w:tabs>
      </w:pPr>
    </w:lvl>
    <w:lvl w:ilvl="5" w:tplc="0419001B">
      <w:numFmt w:val="none"/>
      <w:lvlText w:val=""/>
      <w:lvlJc w:val="left"/>
      <w:pPr>
        <w:tabs>
          <w:tab w:val="num" w:pos="360"/>
        </w:tabs>
      </w:pPr>
    </w:lvl>
    <w:lvl w:ilvl="6" w:tplc="0419000F">
      <w:numFmt w:val="none"/>
      <w:lvlText w:val=""/>
      <w:lvlJc w:val="left"/>
      <w:pPr>
        <w:tabs>
          <w:tab w:val="num" w:pos="360"/>
        </w:tabs>
      </w:pPr>
    </w:lvl>
    <w:lvl w:ilvl="7" w:tplc="04190019">
      <w:numFmt w:val="none"/>
      <w:lvlText w:val=""/>
      <w:lvlJc w:val="left"/>
      <w:pPr>
        <w:tabs>
          <w:tab w:val="num" w:pos="360"/>
        </w:tabs>
      </w:pPr>
    </w:lvl>
    <w:lvl w:ilvl="8" w:tplc="0419001B">
      <w:numFmt w:val="none"/>
      <w:lvlText w:val=""/>
      <w:lvlJc w:val="left"/>
      <w:pPr>
        <w:tabs>
          <w:tab w:val="num" w:pos="360"/>
        </w:tabs>
      </w:pPr>
    </w:lvl>
  </w:abstractNum>
  <w:abstractNum w:abstractNumId="25" w15:restartNumberingAfterBreak="0">
    <w:nsid w:val="73183F13"/>
    <w:multiLevelType w:val="multilevel"/>
    <w:tmpl w:val="08D421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755B701F"/>
    <w:multiLevelType w:val="hybridMultilevel"/>
    <w:tmpl w:val="B8704346"/>
    <w:lvl w:ilvl="0" w:tplc="E006D21C">
      <w:start w:val="10"/>
      <w:numFmt w:val="decimal"/>
      <w:lvlText w:val="%1."/>
      <w:lvlJc w:val="left"/>
      <w:pPr>
        <w:ind w:left="735" w:hanging="375"/>
      </w:pPr>
      <w:rPr>
        <w:rFonts w:hint="default"/>
      </w:rPr>
    </w:lvl>
    <w:lvl w:ilvl="1" w:tplc="360EFF80" w:tentative="1">
      <w:start w:val="1"/>
      <w:numFmt w:val="lowerLetter"/>
      <w:lvlText w:val="%2."/>
      <w:lvlJc w:val="left"/>
      <w:pPr>
        <w:ind w:left="1440" w:hanging="360"/>
      </w:pPr>
    </w:lvl>
    <w:lvl w:ilvl="2" w:tplc="8340C230" w:tentative="1">
      <w:start w:val="1"/>
      <w:numFmt w:val="lowerRoman"/>
      <w:lvlText w:val="%3."/>
      <w:lvlJc w:val="right"/>
      <w:pPr>
        <w:ind w:left="2160" w:hanging="180"/>
      </w:pPr>
    </w:lvl>
    <w:lvl w:ilvl="3" w:tplc="4ECEB5BC" w:tentative="1">
      <w:start w:val="1"/>
      <w:numFmt w:val="decimal"/>
      <w:lvlText w:val="%4."/>
      <w:lvlJc w:val="left"/>
      <w:pPr>
        <w:ind w:left="2880" w:hanging="360"/>
      </w:pPr>
    </w:lvl>
    <w:lvl w:ilvl="4" w:tplc="99221FB0" w:tentative="1">
      <w:start w:val="1"/>
      <w:numFmt w:val="lowerLetter"/>
      <w:lvlText w:val="%5."/>
      <w:lvlJc w:val="left"/>
      <w:pPr>
        <w:ind w:left="3600" w:hanging="360"/>
      </w:pPr>
    </w:lvl>
    <w:lvl w:ilvl="5" w:tplc="09A2DC7A" w:tentative="1">
      <w:start w:val="1"/>
      <w:numFmt w:val="lowerRoman"/>
      <w:lvlText w:val="%6."/>
      <w:lvlJc w:val="right"/>
      <w:pPr>
        <w:ind w:left="4320" w:hanging="180"/>
      </w:pPr>
    </w:lvl>
    <w:lvl w:ilvl="6" w:tplc="C6808F00" w:tentative="1">
      <w:start w:val="1"/>
      <w:numFmt w:val="decimal"/>
      <w:lvlText w:val="%7."/>
      <w:lvlJc w:val="left"/>
      <w:pPr>
        <w:ind w:left="5040" w:hanging="360"/>
      </w:pPr>
    </w:lvl>
    <w:lvl w:ilvl="7" w:tplc="8CBEE74C" w:tentative="1">
      <w:start w:val="1"/>
      <w:numFmt w:val="lowerLetter"/>
      <w:lvlText w:val="%8."/>
      <w:lvlJc w:val="left"/>
      <w:pPr>
        <w:ind w:left="5760" w:hanging="360"/>
      </w:pPr>
    </w:lvl>
    <w:lvl w:ilvl="8" w:tplc="E9FAB50A" w:tentative="1">
      <w:start w:val="1"/>
      <w:numFmt w:val="lowerRoman"/>
      <w:lvlText w:val="%9."/>
      <w:lvlJc w:val="right"/>
      <w:pPr>
        <w:ind w:left="6480" w:hanging="180"/>
      </w:pPr>
    </w:lvl>
  </w:abstractNum>
  <w:abstractNum w:abstractNumId="27" w15:restartNumberingAfterBreak="0">
    <w:nsid w:val="756D2DDE"/>
    <w:multiLevelType w:val="hybridMultilevel"/>
    <w:tmpl w:val="2056F58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19"/>
  </w:num>
  <w:num w:numId="2">
    <w:abstractNumId w:val="3"/>
  </w:num>
  <w:num w:numId="3">
    <w:abstractNumId w:val="11"/>
  </w:num>
  <w:num w:numId="4">
    <w:abstractNumId w:val="7"/>
  </w:num>
  <w:num w:numId="5">
    <w:abstractNumId w:val="0"/>
  </w:num>
  <w:num w:numId="6">
    <w:abstractNumId w:val="9"/>
  </w:num>
  <w:num w:numId="7">
    <w:abstractNumId w:val="23"/>
  </w:num>
  <w:num w:numId="8">
    <w:abstractNumId w:val="8"/>
  </w:num>
  <w:num w:numId="9">
    <w:abstractNumId w:val="1"/>
  </w:num>
  <w:num w:numId="10">
    <w:abstractNumId w:val="22"/>
  </w:num>
  <w:num w:numId="11">
    <w:abstractNumId w:val="2"/>
  </w:num>
  <w:num w:numId="12">
    <w:abstractNumId w:val="17"/>
  </w:num>
  <w:num w:numId="13">
    <w:abstractNumId w:val="4"/>
  </w:num>
  <w:num w:numId="14">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26"/>
  </w:num>
  <w:num w:numId="16">
    <w:abstractNumId w:val="14"/>
  </w:num>
  <w:num w:numId="17">
    <w:abstractNumId w:val="12"/>
  </w:num>
  <w:num w:numId="18">
    <w:abstractNumId w:val="24"/>
  </w:num>
  <w:num w:numId="19">
    <w:abstractNumId w:val="27"/>
  </w:num>
  <w:num w:numId="20">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13"/>
  </w:num>
  <w:num w:numId="22">
    <w:abstractNumId w:val="25"/>
  </w:num>
  <w:num w:numId="23">
    <w:abstractNumId w:val="15"/>
  </w:num>
  <w:num w:numId="24">
    <w:abstractNumId w:val="20"/>
  </w:num>
  <w:num w:numId="25">
    <w:abstractNumId w:val="5"/>
  </w:num>
  <w:num w:numId="26">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6"/>
  </w:num>
  <w:num w:numId="28">
    <w:abstractNumId w:val="16"/>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6695B"/>
    <w:rsid w:val="00004302"/>
    <w:rsid w:val="000114CE"/>
    <w:rsid w:val="000137C4"/>
    <w:rsid w:val="00023D56"/>
    <w:rsid w:val="00024C63"/>
    <w:rsid w:val="0003001E"/>
    <w:rsid w:val="000359FF"/>
    <w:rsid w:val="0003767E"/>
    <w:rsid w:val="000409C1"/>
    <w:rsid w:val="00044D58"/>
    <w:rsid w:val="00052DB2"/>
    <w:rsid w:val="000531AD"/>
    <w:rsid w:val="000555C1"/>
    <w:rsid w:val="00073826"/>
    <w:rsid w:val="00094CAB"/>
    <w:rsid w:val="000A5715"/>
    <w:rsid w:val="000A5760"/>
    <w:rsid w:val="000B071B"/>
    <w:rsid w:val="000D3BB7"/>
    <w:rsid w:val="000F2F09"/>
    <w:rsid w:val="001014FD"/>
    <w:rsid w:val="0011287B"/>
    <w:rsid w:val="0012723D"/>
    <w:rsid w:val="001354B1"/>
    <w:rsid w:val="001400EB"/>
    <w:rsid w:val="00147A38"/>
    <w:rsid w:val="0015135F"/>
    <w:rsid w:val="00165706"/>
    <w:rsid w:val="00172D4F"/>
    <w:rsid w:val="0019305D"/>
    <w:rsid w:val="00193693"/>
    <w:rsid w:val="001A09E4"/>
    <w:rsid w:val="001A1249"/>
    <w:rsid w:val="001A4A5D"/>
    <w:rsid w:val="001B3BB0"/>
    <w:rsid w:val="001B41F9"/>
    <w:rsid w:val="001D2E88"/>
    <w:rsid w:val="001E4E5B"/>
    <w:rsid w:val="001F1302"/>
    <w:rsid w:val="00214C39"/>
    <w:rsid w:val="0022565E"/>
    <w:rsid w:val="00230AFD"/>
    <w:rsid w:val="0023799A"/>
    <w:rsid w:val="00243B83"/>
    <w:rsid w:val="0025259E"/>
    <w:rsid w:val="00252FF3"/>
    <w:rsid w:val="00253098"/>
    <w:rsid w:val="002620C4"/>
    <w:rsid w:val="0026362D"/>
    <w:rsid w:val="0027414A"/>
    <w:rsid w:val="00277F15"/>
    <w:rsid w:val="00283EB4"/>
    <w:rsid w:val="002A47BC"/>
    <w:rsid w:val="002C2104"/>
    <w:rsid w:val="002C655D"/>
    <w:rsid w:val="002D1575"/>
    <w:rsid w:val="002D1ED7"/>
    <w:rsid w:val="002E34C4"/>
    <w:rsid w:val="002E3BF3"/>
    <w:rsid w:val="003048C0"/>
    <w:rsid w:val="00304FA1"/>
    <w:rsid w:val="00327EAF"/>
    <w:rsid w:val="00343F09"/>
    <w:rsid w:val="003543DE"/>
    <w:rsid w:val="00364036"/>
    <w:rsid w:val="00364E4B"/>
    <w:rsid w:val="00385B2A"/>
    <w:rsid w:val="003B6C80"/>
    <w:rsid w:val="003C7F20"/>
    <w:rsid w:val="003D10C8"/>
    <w:rsid w:val="003D5707"/>
    <w:rsid w:val="003E2124"/>
    <w:rsid w:val="003E497D"/>
    <w:rsid w:val="003F33DD"/>
    <w:rsid w:val="00405DD3"/>
    <w:rsid w:val="00415846"/>
    <w:rsid w:val="00421BA6"/>
    <w:rsid w:val="0043129F"/>
    <w:rsid w:val="00431EB7"/>
    <w:rsid w:val="004409EA"/>
    <w:rsid w:val="00446705"/>
    <w:rsid w:val="0045182B"/>
    <w:rsid w:val="00454B6F"/>
    <w:rsid w:val="00465351"/>
    <w:rsid w:val="00483A90"/>
    <w:rsid w:val="004A7F04"/>
    <w:rsid w:val="004B5DE5"/>
    <w:rsid w:val="004B6637"/>
    <w:rsid w:val="004D5AC7"/>
    <w:rsid w:val="004D6AC3"/>
    <w:rsid w:val="004E4CF1"/>
    <w:rsid w:val="004E5259"/>
    <w:rsid w:val="004E5EA9"/>
    <w:rsid w:val="004F2871"/>
    <w:rsid w:val="00502441"/>
    <w:rsid w:val="0051152A"/>
    <w:rsid w:val="00516131"/>
    <w:rsid w:val="00525617"/>
    <w:rsid w:val="005269FD"/>
    <w:rsid w:val="00530E4D"/>
    <w:rsid w:val="00546033"/>
    <w:rsid w:val="0055006D"/>
    <w:rsid w:val="0055063A"/>
    <w:rsid w:val="005614C2"/>
    <w:rsid w:val="00562347"/>
    <w:rsid w:val="00563DAD"/>
    <w:rsid w:val="005663CE"/>
    <w:rsid w:val="00587D79"/>
    <w:rsid w:val="005910F6"/>
    <w:rsid w:val="005A4AFE"/>
    <w:rsid w:val="005A4D08"/>
    <w:rsid w:val="005B1D93"/>
    <w:rsid w:val="005B1FAA"/>
    <w:rsid w:val="005C2D56"/>
    <w:rsid w:val="005C4021"/>
    <w:rsid w:val="005D4B17"/>
    <w:rsid w:val="006068C5"/>
    <w:rsid w:val="00607057"/>
    <w:rsid w:val="0063194B"/>
    <w:rsid w:val="00632CDD"/>
    <w:rsid w:val="00635206"/>
    <w:rsid w:val="00640A10"/>
    <w:rsid w:val="006466E4"/>
    <w:rsid w:val="0066522A"/>
    <w:rsid w:val="00666D69"/>
    <w:rsid w:val="00670832"/>
    <w:rsid w:val="006714C7"/>
    <w:rsid w:val="00671AC0"/>
    <w:rsid w:val="00696D50"/>
    <w:rsid w:val="006A6D52"/>
    <w:rsid w:val="006B0397"/>
    <w:rsid w:val="006B2AAF"/>
    <w:rsid w:val="006B5B73"/>
    <w:rsid w:val="006F0474"/>
    <w:rsid w:val="007056F4"/>
    <w:rsid w:val="00723321"/>
    <w:rsid w:val="00732900"/>
    <w:rsid w:val="00740232"/>
    <w:rsid w:val="007554B4"/>
    <w:rsid w:val="00771BE1"/>
    <w:rsid w:val="00775126"/>
    <w:rsid w:val="0078040E"/>
    <w:rsid w:val="007824E8"/>
    <w:rsid w:val="007848C5"/>
    <w:rsid w:val="007A284B"/>
    <w:rsid w:val="007E0453"/>
    <w:rsid w:val="007E7F2C"/>
    <w:rsid w:val="007F6DC1"/>
    <w:rsid w:val="007F7FE6"/>
    <w:rsid w:val="00810532"/>
    <w:rsid w:val="008218C5"/>
    <w:rsid w:val="00823471"/>
    <w:rsid w:val="00830295"/>
    <w:rsid w:val="00833374"/>
    <w:rsid w:val="00834B4B"/>
    <w:rsid w:val="00835888"/>
    <w:rsid w:val="00850D77"/>
    <w:rsid w:val="008628A4"/>
    <w:rsid w:val="00876A61"/>
    <w:rsid w:val="0088702D"/>
    <w:rsid w:val="00894D48"/>
    <w:rsid w:val="008B49C3"/>
    <w:rsid w:val="008D7834"/>
    <w:rsid w:val="008E3683"/>
    <w:rsid w:val="00901854"/>
    <w:rsid w:val="00931E13"/>
    <w:rsid w:val="00934C78"/>
    <w:rsid w:val="009376A6"/>
    <w:rsid w:val="00942C54"/>
    <w:rsid w:val="009432AF"/>
    <w:rsid w:val="0095048D"/>
    <w:rsid w:val="009514BF"/>
    <w:rsid w:val="009523B7"/>
    <w:rsid w:val="0096791E"/>
    <w:rsid w:val="00974A81"/>
    <w:rsid w:val="00994F90"/>
    <w:rsid w:val="00997A82"/>
    <w:rsid w:val="009A1E43"/>
    <w:rsid w:val="009B7464"/>
    <w:rsid w:val="009E627E"/>
    <w:rsid w:val="009E69CE"/>
    <w:rsid w:val="00A04BC3"/>
    <w:rsid w:val="00A12B7A"/>
    <w:rsid w:val="00A2068A"/>
    <w:rsid w:val="00A2461C"/>
    <w:rsid w:val="00A411DA"/>
    <w:rsid w:val="00A57785"/>
    <w:rsid w:val="00A60C7D"/>
    <w:rsid w:val="00A61073"/>
    <w:rsid w:val="00A6695B"/>
    <w:rsid w:val="00A75160"/>
    <w:rsid w:val="00A83F7A"/>
    <w:rsid w:val="00A87201"/>
    <w:rsid w:val="00A879FD"/>
    <w:rsid w:val="00A92B69"/>
    <w:rsid w:val="00AC135D"/>
    <w:rsid w:val="00AD2E37"/>
    <w:rsid w:val="00AD3287"/>
    <w:rsid w:val="00B0110C"/>
    <w:rsid w:val="00B1396E"/>
    <w:rsid w:val="00B4079F"/>
    <w:rsid w:val="00B4148F"/>
    <w:rsid w:val="00B4642B"/>
    <w:rsid w:val="00B5608B"/>
    <w:rsid w:val="00B629C8"/>
    <w:rsid w:val="00B6535A"/>
    <w:rsid w:val="00B65671"/>
    <w:rsid w:val="00B66747"/>
    <w:rsid w:val="00B73AC8"/>
    <w:rsid w:val="00B76B35"/>
    <w:rsid w:val="00BB1D11"/>
    <w:rsid w:val="00BB264B"/>
    <w:rsid w:val="00BB31C7"/>
    <w:rsid w:val="00BB4241"/>
    <w:rsid w:val="00BC53AD"/>
    <w:rsid w:val="00BE218D"/>
    <w:rsid w:val="00C11CFF"/>
    <w:rsid w:val="00C138CF"/>
    <w:rsid w:val="00C13A90"/>
    <w:rsid w:val="00C24BEE"/>
    <w:rsid w:val="00C71630"/>
    <w:rsid w:val="00C74EE3"/>
    <w:rsid w:val="00C751ED"/>
    <w:rsid w:val="00C8284B"/>
    <w:rsid w:val="00CA0938"/>
    <w:rsid w:val="00CC3636"/>
    <w:rsid w:val="00CE24A8"/>
    <w:rsid w:val="00CE4CB1"/>
    <w:rsid w:val="00CF58BC"/>
    <w:rsid w:val="00CF6B1D"/>
    <w:rsid w:val="00D12D73"/>
    <w:rsid w:val="00D20A20"/>
    <w:rsid w:val="00D272DA"/>
    <w:rsid w:val="00D413EF"/>
    <w:rsid w:val="00D43D36"/>
    <w:rsid w:val="00D4568C"/>
    <w:rsid w:val="00D502AA"/>
    <w:rsid w:val="00D53100"/>
    <w:rsid w:val="00D93A0D"/>
    <w:rsid w:val="00D97BC6"/>
    <w:rsid w:val="00DC0C03"/>
    <w:rsid w:val="00DC3081"/>
    <w:rsid w:val="00DD10F8"/>
    <w:rsid w:val="00DF3F67"/>
    <w:rsid w:val="00E01F9B"/>
    <w:rsid w:val="00E03254"/>
    <w:rsid w:val="00E2314A"/>
    <w:rsid w:val="00E42390"/>
    <w:rsid w:val="00E753B2"/>
    <w:rsid w:val="00EA12AF"/>
    <w:rsid w:val="00EA7FE4"/>
    <w:rsid w:val="00ED4F0F"/>
    <w:rsid w:val="00ED7981"/>
    <w:rsid w:val="00EE3B0C"/>
    <w:rsid w:val="00F036BB"/>
    <w:rsid w:val="00F04513"/>
    <w:rsid w:val="00F12052"/>
    <w:rsid w:val="00F35450"/>
    <w:rsid w:val="00F53E48"/>
    <w:rsid w:val="00F55733"/>
    <w:rsid w:val="00F82587"/>
    <w:rsid w:val="00FE2A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DBC313C9-F124-4B34-B815-A122251C80D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iPriority="0"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0"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iPriority="0" w:unhideWhenUsed="1"/>
    <w:lsdException w:name="header" w:semiHidden="1" w:unhideWhenUsed="1"/>
    <w:lsdException w:name="footer" w:semiHidden="1" w:uiPriority="0"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iPriority="0"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iPriority="0" w:unhideWhenUsed="1" w:qFormat="1"/>
    <w:lsdException w:name="List Number" w:semiHidden="1" w:uiPriority="0"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iPriority="0" w:unhideWhenUsed="1"/>
    <w:lsdException w:name="List Bullet 4" w:semiHidden="1" w:uiPriority="0" w:unhideWhenUsed="1"/>
    <w:lsdException w:name="List Bullet 5" w:semiHidden="1" w:uiPriority="0" w:unhideWhenUsed="1"/>
    <w:lsdException w:name="List Number 2" w:semiHidden="1" w:uiPriority="0" w:unhideWhenUsed="1"/>
    <w:lsdException w:name="List Number 3" w:semiHidden="1" w:uiPriority="0" w:unhideWhenUsed="1"/>
    <w:lsdException w:name="List Number 4" w:semiHidden="1" w:uiPriority="0" w:unhideWhenUsed="1"/>
    <w:lsdException w:name="List Number 5" w:semiHidden="1" w:uiPriority="0"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iPriority="0" w:unhideWhenUsed="1" w:qFormat="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iPriority="0" w:unhideWhenUsed="1"/>
    <w:lsdException w:name="Body Text First Indent" w:semiHidden="1" w:uiPriority="0" w:unhideWhenUsed="1"/>
    <w:lsdException w:name="Body Text First Indent 2" w:semiHidden="1" w:uiPriority="0" w:unhideWhenUsed="1"/>
    <w:lsdException w:name="Note Heading" w:semiHidden="1" w:uiPriority="0" w:unhideWhenUsed="1"/>
    <w:lsdException w:name="Body Text 2" w:semiHidden="1" w:uiPriority="0" w:unhideWhenUsed="1"/>
    <w:lsdException w:name="Body Text 3" w:semiHidden="1" w:uiPriority="0" w:unhideWhenUsed="1"/>
    <w:lsdException w:name="Body Text Indent 2" w:semiHidden="1" w:uiPriority="0" w:unhideWhenUsed="1" w:qFormat="1"/>
    <w:lsdException w:name="Body Text Indent 3" w:semiHidden="1" w:uiPriority="0" w:unhideWhenUsed="1" w:qFormat="1"/>
    <w:lsdException w:name="Block Text" w:semiHidden="1" w:uiPriority="0" w:unhideWhenUsed="1"/>
    <w:lsdException w:name="Hyperlink" w:semiHidden="1" w:uiPriority="0" w:unhideWhenUsed="1"/>
    <w:lsdException w:name="FollowedHyperlink" w:semiHidden="1" w:uiPriority="0" w:unhideWhenUsed="1"/>
    <w:lsdException w:name="Strong" w:uiPriority="0" w:qFormat="1"/>
    <w:lsdException w:name="Emphasis" w:uiPriority="0" w:qFormat="1"/>
    <w:lsdException w:name="Document Map" w:semiHidden="1" w:uiPriority="0"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6A6D52"/>
  </w:style>
  <w:style w:type="paragraph" w:styleId="1">
    <w:name w:val="heading 1"/>
    <w:aliases w:val="Заголовок 1 Знак2 Знак,Заголовок 1 Знак1 Знак Знак,Заголовок 1 Знак Знак Знак Знак,Заголовок 1 Знак Знак1 Знак Знак,Заголовок 1 Знак Знак2 Знак,Заголовок 1 Знак1 Знак1,Заголовок 1 Знак Знак Знак1,Заголовок 11,Document Header1"/>
    <w:basedOn w:val="a0"/>
    <w:next w:val="a0"/>
    <w:link w:val="10"/>
    <w:qFormat/>
    <w:rsid w:val="00A6695B"/>
    <w:pPr>
      <w:keepNext/>
      <w:spacing w:before="240" w:after="60" w:line="240" w:lineRule="auto"/>
      <w:outlineLvl w:val="0"/>
    </w:pPr>
    <w:rPr>
      <w:rFonts w:ascii="Arial" w:eastAsia="Times New Roman" w:hAnsi="Arial" w:cs="Arial"/>
      <w:b/>
      <w:bCs/>
      <w:kern w:val="32"/>
      <w:sz w:val="32"/>
      <w:szCs w:val="32"/>
    </w:rPr>
  </w:style>
  <w:style w:type="paragraph" w:styleId="2">
    <w:name w:val="heading 2"/>
    <w:aliases w:val="contract,H2,h2,2,Numbered text 3,H21,Раздел,H22,H23,H24,H211,H25,H212,H221,H231,H241,H2111,H26,H213,H222,H232,H242,H2112,H27,H214,H28,H29,H210,H215,H216,H217,H218,H219,H220,H2110,H223,H2113,H224,H225,H226,H227,H228"/>
    <w:basedOn w:val="a0"/>
    <w:next w:val="a0"/>
    <w:link w:val="21"/>
    <w:qFormat/>
    <w:rsid w:val="00A6695B"/>
    <w:pPr>
      <w:keepNext/>
      <w:spacing w:before="240" w:after="60" w:line="240" w:lineRule="auto"/>
      <w:outlineLvl w:val="1"/>
    </w:pPr>
    <w:rPr>
      <w:rFonts w:ascii="Arial" w:eastAsia="Times New Roman" w:hAnsi="Arial" w:cs="Arial"/>
      <w:b/>
      <w:bCs/>
      <w:i/>
      <w:iCs/>
      <w:sz w:val="28"/>
      <w:szCs w:val="28"/>
    </w:rPr>
  </w:style>
  <w:style w:type="paragraph" w:styleId="3">
    <w:name w:val="heading 3"/>
    <w:aliases w:val="h3,Head 3,l3+toc 3,CT,Sub-section Title,l3"/>
    <w:basedOn w:val="a0"/>
    <w:next w:val="a0"/>
    <w:link w:val="31"/>
    <w:qFormat/>
    <w:rsid w:val="00A6695B"/>
    <w:pPr>
      <w:keepNext/>
      <w:spacing w:before="240" w:after="60" w:line="240" w:lineRule="auto"/>
      <w:outlineLvl w:val="2"/>
    </w:pPr>
    <w:rPr>
      <w:rFonts w:ascii="Arial" w:eastAsia="Times New Roman" w:hAnsi="Arial" w:cs="Arial"/>
      <w:b/>
      <w:bCs/>
      <w:sz w:val="26"/>
      <w:szCs w:val="26"/>
    </w:rPr>
  </w:style>
  <w:style w:type="paragraph" w:styleId="4">
    <w:name w:val="heading 4"/>
    <w:aliases w:val="Параграф"/>
    <w:basedOn w:val="a0"/>
    <w:next w:val="a0"/>
    <w:link w:val="40"/>
    <w:qFormat/>
    <w:rsid w:val="00A6695B"/>
    <w:pPr>
      <w:keepNext/>
      <w:spacing w:after="0" w:line="240" w:lineRule="auto"/>
      <w:jc w:val="center"/>
      <w:outlineLvl w:val="3"/>
    </w:pPr>
    <w:rPr>
      <w:rFonts w:ascii="Times New Roman" w:eastAsia="Times New Roman" w:hAnsi="Times New Roman" w:cs="Times New Roman"/>
      <w:b/>
      <w:bCs/>
      <w:sz w:val="36"/>
      <w:szCs w:val="36"/>
    </w:rPr>
  </w:style>
  <w:style w:type="paragraph" w:styleId="5">
    <w:name w:val="heading 5"/>
    <w:aliases w:val="_Подпункт"/>
    <w:basedOn w:val="a0"/>
    <w:next w:val="a0"/>
    <w:link w:val="50"/>
    <w:qFormat/>
    <w:rsid w:val="00A6695B"/>
    <w:pPr>
      <w:keepNext/>
      <w:spacing w:after="0" w:line="240" w:lineRule="auto"/>
      <w:jc w:val="center"/>
      <w:outlineLvl w:val="4"/>
    </w:pPr>
    <w:rPr>
      <w:rFonts w:ascii="Times New Roman" w:eastAsia="Times New Roman" w:hAnsi="Times New Roman" w:cs="Times New Roman"/>
      <w:b/>
      <w:bCs/>
      <w:sz w:val="24"/>
      <w:szCs w:val="24"/>
    </w:rPr>
  </w:style>
  <w:style w:type="paragraph" w:styleId="6">
    <w:name w:val="heading 6"/>
    <w:basedOn w:val="a0"/>
    <w:next w:val="a0"/>
    <w:link w:val="60"/>
    <w:qFormat/>
    <w:rsid w:val="00A6695B"/>
    <w:pPr>
      <w:numPr>
        <w:ilvl w:val="5"/>
        <w:numId w:val="1"/>
      </w:numPr>
      <w:spacing w:before="240" w:after="60" w:line="240" w:lineRule="auto"/>
      <w:jc w:val="both"/>
      <w:outlineLvl w:val="5"/>
    </w:pPr>
    <w:rPr>
      <w:rFonts w:ascii="Times New Roman" w:eastAsia="Times New Roman" w:hAnsi="Times New Roman" w:cs="Times New Roman"/>
      <w:i/>
      <w:iCs/>
    </w:rPr>
  </w:style>
  <w:style w:type="paragraph" w:styleId="7">
    <w:name w:val="heading 7"/>
    <w:basedOn w:val="a0"/>
    <w:next w:val="a0"/>
    <w:link w:val="70"/>
    <w:qFormat/>
    <w:rsid w:val="00A6695B"/>
    <w:pPr>
      <w:keepNext/>
      <w:keepLines/>
      <w:widowControl w:val="0"/>
      <w:suppressLineNumbers/>
      <w:suppressAutoHyphens/>
      <w:spacing w:after="0" w:line="240" w:lineRule="auto"/>
      <w:outlineLvl w:val="6"/>
    </w:pPr>
    <w:rPr>
      <w:rFonts w:ascii="Times New Roman" w:eastAsia="Times New Roman" w:hAnsi="Times New Roman" w:cs="Times New Roman"/>
      <w:b/>
      <w:bCs/>
      <w:sz w:val="24"/>
      <w:szCs w:val="24"/>
    </w:rPr>
  </w:style>
  <w:style w:type="paragraph" w:styleId="8">
    <w:name w:val="heading 8"/>
    <w:basedOn w:val="a0"/>
    <w:next w:val="a0"/>
    <w:link w:val="80"/>
    <w:qFormat/>
    <w:rsid w:val="00A6695B"/>
    <w:pPr>
      <w:keepNext/>
      <w:spacing w:after="0" w:line="240" w:lineRule="auto"/>
      <w:ind w:left="-108" w:right="-108"/>
      <w:jc w:val="center"/>
      <w:outlineLvl w:val="7"/>
    </w:pPr>
    <w:rPr>
      <w:rFonts w:ascii="Times New Roman" w:eastAsia="Times New Roman" w:hAnsi="Times New Roman" w:cs="Times New Roman"/>
      <w:b/>
      <w:bCs/>
      <w:sz w:val="24"/>
      <w:szCs w:val="24"/>
    </w:rPr>
  </w:style>
  <w:style w:type="paragraph" w:styleId="9">
    <w:name w:val="heading 9"/>
    <w:basedOn w:val="a0"/>
    <w:next w:val="a0"/>
    <w:link w:val="90"/>
    <w:qFormat/>
    <w:rsid w:val="00A6695B"/>
    <w:pPr>
      <w:numPr>
        <w:ilvl w:val="8"/>
        <w:numId w:val="1"/>
      </w:numPr>
      <w:spacing w:before="240" w:after="60" w:line="240" w:lineRule="auto"/>
      <w:jc w:val="both"/>
      <w:outlineLvl w:val="8"/>
    </w:pPr>
    <w:rPr>
      <w:rFonts w:ascii="Arial" w:eastAsia="Times New Roman" w:hAnsi="Arial" w:cs="Arial"/>
      <w:b/>
      <w:bCs/>
      <w:i/>
      <w:iCs/>
      <w:sz w:val="18"/>
      <w:szCs w:val="18"/>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aliases w:val="Заголовок 1 Знак2 Знак Знак,Заголовок 1 Знак1 Знак Знак Знак,Заголовок 1 Знак Знак Знак Знак Знак,Заголовок 1 Знак Знак1 Знак Знак Знак,Заголовок 1 Знак Знак2 Знак Знак,Заголовок 1 Знак1 Знак1 Знак,Заголовок 1 Знак Знак Знак1 Знак"/>
    <w:basedOn w:val="a1"/>
    <w:link w:val="1"/>
    <w:rsid w:val="00A6695B"/>
    <w:rPr>
      <w:rFonts w:ascii="Arial" w:eastAsia="Times New Roman" w:hAnsi="Arial" w:cs="Arial"/>
      <w:b/>
      <w:bCs/>
      <w:kern w:val="32"/>
      <w:sz w:val="32"/>
      <w:szCs w:val="32"/>
    </w:rPr>
  </w:style>
  <w:style w:type="character" w:customStyle="1" w:styleId="21">
    <w:name w:val="Заголовок 2 Знак1"/>
    <w:aliases w:val="contract Знак,H2 Знак,h2 Знак,2 Знак,Numbered text 3 Знак,H21 Знак,Раздел Знак,H22 Знак,H23 Знак,H24 Знак,H211 Знак,H25 Знак,H212 Знак,H221 Знак,H231 Знак,H241 Знак,H2111 Знак,H26 Знак,H213 Знак,H222 Знак,H232 Знак,H242 Знак,H2112 Знак"/>
    <w:link w:val="2"/>
    <w:locked/>
    <w:rsid w:val="00A6695B"/>
    <w:rPr>
      <w:rFonts w:ascii="Arial" w:eastAsia="Times New Roman" w:hAnsi="Arial" w:cs="Arial"/>
      <w:b/>
      <w:bCs/>
      <w:i/>
      <w:iCs/>
      <w:sz w:val="28"/>
      <w:szCs w:val="28"/>
    </w:rPr>
  </w:style>
  <w:style w:type="character" w:customStyle="1" w:styleId="31">
    <w:name w:val="Заголовок 3 Знак1"/>
    <w:aliases w:val="h3 Знак,Head 3 Знак,l3+toc 3 Знак,CT Знак,Sub-section Title Знак,l3 Знак"/>
    <w:link w:val="3"/>
    <w:locked/>
    <w:rsid w:val="00A6695B"/>
    <w:rPr>
      <w:rFonts w:ascii="Arial" w:eastAsia="Times New Roman" w:hAnsi="Arial" w:cs="Arial"/>
      <w:b/>
      <w:bCs/>
      <w:sz w:val="26"/>
      <w:szCs w:val="26"/>
    </w:rPr>
  </w:style>
  <w:style w:type="character" w:customStyle="1" w:styleId="40">
    <w:name w:val="Заголовок 4 Знак"/>
    <w:aliases w:val="Параграф Знак"/>
    <w:basedOn w:val="a1"/>
    <w:link w:val="4"/>
    <w:rsid w:val="00A6695B"/>
    <w:rPr>
      <w:rFonts w:ascii="Times New Roman" w:eastAsia="Times New Roman" w:hAnsi="Times New Roman" w:cs="Times New Roman"/>
      <w:b/>
      <w:bCs/>
      <w:sz w:val="36"/>
      <w:szCs w:val="36"/>
    </w:rPr>
  </w:style>
  <w:style w:type="character" w:customStyle="1" w:styleId="50">
    <w:name w:val="Заголовок 5 Знак"/>
    <w:aliases w:val="_Подпункт Знак"/>
    <w:basedOn w:val="a1"/>
    <w:link w:val="5"/>
    <w:rsid w:val="00A6695B"/>
    <w:rPr>
      <w:rFonts w:ascii="Times New Roman" w:eastAsia="Times New Roman" w:hAnsi="Times New Roman" w:cs="Times New Roman"/>
      <w:b/>
      <w:bCs/>
      <w:sz w:val="24"/>
      <w:szCs w:val="24"/>
    </w:rPr>
  </w:style>
  <w:style w:type="character" w:customStyle="1" w:styleId="60">
    <w:name w:val="Заголовок 6 Знак"/>
    <w:basedOn w:val="a1"/>
    <w:link w:val="6"/>
    <w:rsid w:val="00A6695B"/>
    <w:rPr>
      <w:rFonts w:ascii="Times New Roman" w:eastAsia="Times New Roman" w:hAnsi="Times New Roman" w:cs="Times New Roman"/>
      <w:i/>
      <w:iCs/>
    </w:rPr>
  </w:style>
  <w:style w:type="character" w:customStyle="1" w:styleId="70">
    <w:name w:val="Заголовок 7 Знак"/>
    <w:basedOn w:val="a1"/>
    <w:link w:val="7"/>
    <w:rsid w:val="00A6695B"/>
    <w:rPr>
      <w:rFonts w:ascii="Times New Roman" w:eastAsia="Times New Roman" w:hAnsi="Times New Roman" w:cs="Times New Roman"/>
      <w:b/>
      <w:bCs/>
      <w:sz w:val="24"/>
      <w:szCs w:val="24"/>
    </w:rPr>
  </w:style>
  <w:style w:type="character" w:customStyle="1" w:styleId="80">
    <w:name w:val="Заголовок 8 Знак"/>
    <w:basedOn w:val="a1"/>
    <w:link w:val="8"/>
    <w:rsid w:val="00A6695B"/>
    <w:rPr>
      <w:rFonts w:ascii="Times New Roman" w:eastAsia="Times New Roman" w:hAnsi="Times New Roman" w:cs="Times New Roman"/>
      <w:b/>
      <w:bCs/>
      <w:sz w:val="24"/>
      <w:szCs w:val="24"/>
    </w:rPr>
  </w:style>
  <w:style w:type="character" w:customStyle="1" w:styleId="90">
    <w:name w:val="Заголовок 9 Знак"/>
    <w:basedOn w:val="a1"/>
    <w:link w:val="9"/>
    <w:rsid w:val="00A6695B"/>
    <w:rPr>
      <w:rFonts w:ascii="Arial" w:eastAsia="Times New Roman" w:hAnsi="Arial" w:cs="Arial"/>
      <w:b/>
      <w:bCs/>
      <w:i/>
      <w:iCs/>
      <w:sz w:val="18"/>
      <w:szCs w:val="18"/>
    </w:rPr>
  </w:style>
  <w:style w:type="character" w:customStyle="1" w:styleId="20">
    <w:name w:val="Заголовок 2 Знак"/>
    <w:aliases w:val="contract Знак1,H2 Знак1,h2 Знак1,2 Знак1,Numbered text 3 Знак1,H21 Знак1,Раздел Знак1,H22 Знак1,H23 Знак1,H24 Знак1,H211 Знак1,H25 Знак1,H212 Знак1,H221 Знак1,H231 Знак1,H241 Знак1,H2111 Знак1,H26 Знак1,H213 Знак1,H222 Знак1,H232 Знак1"/>
    <w:basedOn w:val="a1"/>
    <w:uiPriority w:val="9"/>
    <w:semiHidden/>
    <w:rsid w:val="00A6695B"/>
    <w:rPr>
      <w:rFonts w:asciiTheme="majorHAnsi" w:eastAsiaTheme="majorEastAsia" w:hAnsiTheme="majorHAnsi" w:cstheme="majorBidi"/>
      <w:b/>
      <w:bCs/>
      <w:color w:val="4F81BD" w:themeColor="accent1"/>
      <w:sz w:val="26"/>
      <w:szCs w:val="26"/>
    </w:rPr>
  </w:style>
  <w:style w:type="character" w:customStyle="1" w:styleId="30">
    <w:name w:val="Заголовок 3 Знак"/>
    <w:aliases w:val="h3 Знак1,Head 3 Знак1,l3+toc 3 Знак1,CT Знак1,Sub-section Title Знак1,l3 Знак1"/>
    <w:basedOn w:val="a1"/>
    <w:rsid w:val="00A6695B"/>
    <w:rPr>
      <w:rFonts w:asciiTheme="majorHAnsi" w:eastAsiaTheme="majorEastAsia" w:hAnsiTheme="majorHAnsi" w:cstheme="majorBidi"/>
      <w:b/>
      <w:bCs/>
      <w:color w:val="4F81BD" w:themeColor="accent1"/>
    </w:rPr>
  </w:style>
  <w:style w:type="character" w:customStyle="1" w:styleId="Heading1Char">
    <w:name w:val="Heading 1 Char"/>
    <w:aliases w:val="Заголовок 1 Знак2 Знак Char,Заголовок 1 Знак1 Знак Знак Char,Заголовок 1 Знак Знак Знак Знак Char,Заголовок 1 Знак Знак1 Знак Знак Char,Заголовок 1 Знак Знак2 Знак Char,Заголовок 1 Знак1 Знак1 Char,Заголовок 1 Знак Знак Знак1 Char"/>
    <w:locked/>
    <w:rsid w:val="00A6695B"/>
    <w:rPr>
      <w:rFonts w:cs="Times New Roman"/>
      <w:b/>
      <w:bCs/>
      <w:sz w:val="24"/>
      <w:szCs w:val="24"/>
      <w:lang w:val="ru-RU" w:eastAsia="ru-RU"/>
    </w:rPr>
  </w:style>
  <w:style w:type="character" w:customStyle="1" w:styleId="Heading2Char">
    <w:name w:val="Heading 2 Char"/>
    <w:aliases w:val="Заголовок 2 Знак Char,contract Char,H2 Char,h2 Char,2 Char,Numbered text 3 Char,H21 Char,Раздел Char,H22 Char,H23 Char,H24 Char,H211 Char,H25 Char,H212 Char,H221 Char,H231 Char,H241 Char,H2111 Char,H26 Char,H213 Char,H222 Char,H232 Char"/>
    <w:locked/>
    <w:rsid w:val="00A6695B"/>
    <w:rPr>
      <w:rFonts w:cs="Times New Roman"/>
      <w:b/>
      <w:bCs/>
      <w:sz w:val="24"/>
      <w:szCs w:val="24"/>
      <w:lang w:val="ru-RU" w:eastAsia="ru-RU"/>
    </w:rPr>
  </w:style>
  <w:style w:type="paragraph" w:styleId="a4">
    <w:name w:val="Body Text"/>
    <w:aliases w:val="Список 1,Body Text Char,Знак Знак Знак,Основной текст Знак Знак Знак,Основной текст Знак Знак Знак Знак,Основной текст Знак Знак,Основной текст Знак Знак Знак Знак Знак Знак Знак,Основной текст Знак Знак Знак Знак Знак Знак Знак Знак"/>
    <w:basedOn w:val="a0"/>
    <w:link w:val="a5"/>
    <w:qFormat/>
    <w:rsid w:val="00A6695B"/>
    <w:pPr>
      <w:spacing w:after="0" w:line="240" w:lineRule="auto"/>
      <w:jc w:val="both"/>
    </w:pPr>
    <w:rPr>
      <w:rFonts w:ascii="Times New Roman" w:eastAsia="Times New Roman" w:hAnsi="Times New Roman" w:cs="Times New Roman"/>
      <w:sz w:val="28"/>
      <w:szCs w:val="28"/>
    </w:rPr>
  </w:style>
  <w:style w:type="character" w:customStyle="1" w:styleId="a5">
    <w:name w:val="Основной текст Знак"/>
    <w:aliases w:val="Список 1 Знак,Body Text Char Знак,Знак Знак Знак Знак1,Основной текст Знак Знак Знак Знак1,Основной текст Знак Знак Знак Знак Знак,Основной текст Знак Знак Знак1,Основной текст Знак Знак Знак Знак Знак Знак Знак Знак1"/>
    <w:basedOn w:val="a1"/>
    <w:link w:val="a4"/>
    <w:uiPriority w:val="99"/>
    <w:rsid w:val="00A6695B"/>
    <w:rPr>
      <w:rFonts w:ascii="Times New Roman" w:eastAsia="Times New Roman" w:hAnsi="Times New Roman" w:cs="Times New Roman"/>
      <w:sz w:val="28"/>
      <w:szCs w:val="28"/>
    </w:rPr>
  </w:style>
  <w:style w:type="paragraph" w:customStyle="1" w:styleId="22">
    <w:name w:val="Стиль2"/>
    <w:basedOn w:val="23"/>
    <w:qFormat/>
    <w:rsid w:val="00A6695B"/>
    <w:pPr>
      <w:keepNext/>
      <w:keepLines/>
      <w:widowControl w:val="0"/>
      <w:suppressLineNumbers/>
      <w:suppressAutoHyphens/>
      <w:spacing w:after="60"/>
      <w:ind w:left="360" w:hanging="360"/>
      <w:jc w:val="both"/>
    </w:pPr>
    <w:rPr>
      <w:b/>
      <w:bCs/>
      <w:sz w:val="24"/>
      <w:szCs w:val="24"/>
    </w:rPr>
  </w:style>
  <w:style w:type="paragraph" w:styleId="23">
    <w:name w:val="List Number 2"/>
    <w:basedOn w:val="a0"/>
    <w:rsid w:val="00A6695B"/>
    <w:pPr>
      <w:tabs>
        <w:tab w:val="num" w:pos="360"/>
        <w:tab w:val="num" w:pos="432"/>
      </w:tabs>
      <w:spacing w:after="0" w:line="240" w:lineRule="auto"/>
      <w:ind w:left="432" w:hanging="432"/>
    </w:pPr>
    <w:rPr>
      <w:rFonts w:ascii="Times New Roman" w:eastAsia="Times New Roman" w:hAnsi="Times New Roman" w:cs="Times New Roman"/>
      <w:sz w:val="20"/>
      <w:szCs w:val="20"/>
    </w:rPr>
  </w:style>
  <w:style w:type="paragraph" w:customStyle="1" w:styleId="32">
    <w:name w:val="Стиль3"/>
    <w:basedOn w:val="24"/>
    <w:qFormat/>
    <w:rsid w:val="00A6695B"/>
    <w:pPr>
      <w:widowControl w:val="0"/>
      <w:tabs>
        <w:tab w:val="clear" w:pos="720"/>
        <w:tab w:val="num" w:pos="643"/>
      </w:tabs>
      <w:autoSpaceDE/>
      <w:autoSpaceDN/>
      <w:spacing w:before="0"/>
      <w:ind w:left="643" w:hanging="360"/>
      <w:textAlignment w:val="baseline"/>
    </w:pPr>
  </w:style>
  <w:style w:type="paragraph" w:styleId="24">
    <w:name w:val="Body Text Indent 2"/>
    <w:aliases w:val="Знак,Знак1,Основной шрифт абзаца1"/>
    <w:basedOn w:val="a0"/>
    <w:link w:val="25"/>
    <w:qFormat/>
    <w:rsid w:val="00A6695B"/>
    <w:pPr>
      <w:tabs>
        <w:tab w:val="left" w:pos="720"/>
      </w:tabs>
      <w:autoSpaceDE w:val="0"/>
      <w:autoSpaceDN w:val="0"/>
      <w:adjustRightInd w:val="0"/>
      <w:spacing w:before="57" w:after="0" w:line="240" w:lineRule="auto"/>
      <w:ind w:left="720" w:hanging="720"/>
      <w:jc w:val="both"/>
    </w:pPr>
    <w:rPr>
      <w:rFonts w:ascii="Times New Roman" w:eastAsia="Times New Roman" w:hAnsi="Times New Roman" w:cs="Times New Roman"/>
      <w:sz w:val="24"/>
      <w:szCs w:val="24"/>
    </w:rPr>
  </w:style>
  <w:style w:type="character" w:customStyle="1" w:styleId="25">
    <w:name w:val="Основной текст с отступом 2 Знак"/>
    <w:aliases w:val="Знак Знак8,Знак1 Знак,Основной шрифт абзаца1 Знак"/>
    <w:basedOn w:val="a1"/>
    <w:link w:val="24"/>
    <w:rsid w:val="00A6695B"/>
    <w:rPr>
      <w:rFonts w:ascii="Times New Roman" w:eastAsia="Times New Roman" w:hAnsi="Times New Roman" w:cs="Times New Roman"/>
      <w:sz w:val="24"/>
      <w:szCs w:val="24"/>
    </w:rPr>
  </w:style>
  <w:style w:type="paragraph" w:customStyle="1" w:styleId="33">
    <w:name w:val="Стиль3 Знак Знак"/>
    <w:basedOn w:val="24"/>
    <w:link w:val="34"/>
    <w:qFormat/>
    <w:rsid w:val="00A6695B"/>
    <w:pPr>
      <w:widowControl w:val="0"/>
      <w:tabs>
        <w:tab w:val="clear" w:pos="720"/>
        <w:tab w:val="num" w:pos="227"/>
      </w:tabs>
      <w:autoSpaceDE/>
      <w:autoSpaceDN/>
      <w:spacing w:before="0"/>
      <w:ind w:left="0" w:firstLine="0"/>
      <w:textAlignment w:val="baseline"/>
    </w:pPr>
  </w:style>
  <w:style w:type="character" w:customStyle="1" w:styleId="34">
    <w:name w:val="Стиль3 Знак Знак Знак"/>
    <w:link w:val="33"/>
    <w:locked/>
    <w:rsid w:val="00A6695B"/>
    <w:rPr>
      <w:rFonts w:ascii="Times New Roman" w:eastAsia="Times New Roman" w:hAnsi="Times New Roman" w:cs="Times New Roman"/>
      <w:sz w:val="24"/>
      <w:szCs w:val="24"/>
    </w:rPr>
  </w:style>
  <w:style w:type="paragraph" w:customStyle="1" w:styleId="35">
    <w:name w:val="Стиль3 Знак"/>
    <w:basedOn w:val="24"/>
    <w:qFormat/>
    <w:rsid w:val="00A6695B"/>
    <w:pPr>
      <w:widowControl w:val="0"/>
      <w:tabs>
        <w:tab w:val="clear" w:pos="720"/>
        <w:tab w:val="num" w:pos="227"/>
      </w:tabs>
      <w:autoSpaceDE/>
      <w:autoSpaceDN/>
      <w:spacing w:before="0"/>
      <w:ind w:left="0" w:firstLine="0"/>
      <w:textAlignment w:val="baseline"/>
    </w:pPr>
  </w:style>
  <w:style w:type="paragraph" w:customStyle="1" w:styleId="StyleFirstline127cm">
    <w:name w:val="Style First line:  127 cm"/>
    <w:basedOn w:val="a0"/>
    <w:qFormat/>
    <w:rsid w:val="00A6695B"/>
    <w:pPr>
      <w:spacing w:before="120" w:after="0" w:line="240" w:lineRule="auto"/>
      <w:ind w:firstLine="720"/>
      <w:jc w:val="both"/>
    </w:pPr>
    <w:rPr>
      <w:rFonts w:ascii="Arial" w:eastAsia="Times New Roman" w:hAnsi="Arial" w:cs="Arial"/>
      <w:sz w:val="24"/>
      <w:szCs w:val="24"/>
      <w:lang w:eastAsia="en-US"/>
    </w:rPr>
  </w:style>
  <w:style w:type="paragraph" w:customStyle="1" w:styleId="ConsPlusNormal">
    <w:name w:val="ConsPlusNormal"/>
    <w:link w:val="ConsPlusNormal0"/>
    <w:uiPriority w:val="99"/>
    <w:qFormat/>
    <w:rsid w:val="00A6695B"/>
    <w:pPr>
      <w:widowControl w:val="0"/>
      <w:autoSpaceDE w:val="0"/>
      <w:autoSpaceDN w:val="0"/>
      <w:adjustRightInd w:val="0"/>
      <w:spacing w:after="0" w:line="240" w:lineRule="auto"/>
      <w:ind w:firstLine="720"/>
    </w:pPr>
    <w:rPr>
      <w:rFonts w:ascii="Arial" w:eastAsia="Times New Roman" w:hAnsi="Arial" w:cs="Arial"/>
      <w:sz w:val="20"/>
      <w:szCs w:val="20"/>
    </w:rPr>
  </w:style>
  <w:style w:type="character" w:customStyle="1" w:styleId="ConsPlusNormal0">
    <w:name w:val="ConsPlusNormal Знак"/>
    <w:link w:val="ConsPlusNormal"/>
    <w:uiPriority w:val="99"/>
    <w:qFormat/>
    <w:locked/>
    <w:rsid w:val="00A6695B"/>
    <w:rPr>
      <w:rFonts w:ascii="Arial" w:eastAsia="Times New Roman" w:hAnsi="Arial" w:cs="Arial"/>
      <w:sz w:val="20"/>
      <w:szCs w:val="20"/>
    </w:rPr>
  </w:style>
  <w:style w:type="paragraph" w:customStyle="1" w:styleId="ConsNormal">
    <w:name w:val="ConsNormal"/>
    <w:link w:val="ConsNormal0"/>
    <w:qFormat/>
    <w:rsid w:val="00A6695B"/>
    <w:pPr>
      <w:autoSpaceDE w:val="0"/>
      <w:autoSpaceDN w:val="0"/>
      <w:adjustRightInd w:val="0"/>
      <w:spacing w:after="0" w:line="240" w:lineRule="auto"/>
      <w:ind w:right="19772" w:firstLine="720"/>
    </w:pPr>
    <w:rPr>
      <w:rFonts w:ascii="Arial" w:eastAsia="Times New Roman" w:hAnsi="Arial" w:cs="Arial"/>
      <w:sz w:val="20"/>
      <w:szCs w:val="20"/>
    </w:rPr>
  </w:style>
  <w:style w:type="character" w:customStyle="1" w:styleId="ConsNormal0">
    <w:name w:val="ConsNormal Знак"/>
    <w:link w:val="ConsNormal"/>
    <w:locked/>
    <w:rsid w:val="00A6695B"/>
    <w:rPr>
      <w:rFonts w:ascii="Arial" w:eastAsia="Times New Roman" w:hAnsi="Arial" w:cs="Arial"/>
      <w:sz w:val="20"/>
      <w:szCs w:val="20"/>
    </w:rPr>
  </w:style>
  <w:style w:type="paragraph" w:styleId="a6">
    <w:name w:val="Normal (Web)"/>
    <w:aliases w:val="Обычный (веб)1,Обычный (Web)1"/>
    <w:basedOn w:val="a0"/>
    <w:link w:val="a7"/>
    <w:qFormat/>
    <w:rsid w:val="00A6695B"/>
    <w:pPr>
      <w:spacing w:before="100" w:beforeAutospacing="1" w:after="100" w:afterAutospacing="1" w:line="240" w:lineRule="auto"/>
    </w:pPr>
    <w:rPr>
      <w:rFonts w:ascii="Times New Roman" w:eastAsia="Times New Roman" w:hAnsi="Times New Roman" w:cs="Times New Roman"/>
      <w:sz w:val="24"/>
      <w:szCs w:val="24"/>
    </w:rPr>
  </w:style>
  <w:style w:type="character" w:styleId="a8">
    <w:name w:val="Hyperlink"/>
    <w:rsid w:val="00A6695B"/>
    <w:rPr>
      <w:rFonts w:cs="Times New Roman"/>
      <w:color w:val="0000FF"/>
      <w:u w:val="single"/>
    </w:rPr>
  </w:style>
  <w:style w:type="character" w:styleId="a9">
    <w:name w:val="page number"/>
    <w:rsid w:val="00A6695B"/>
    <w:rPr>
      <w:rFonts w:cs="Times New Roman"/>
    </w:rPr>
  </w:style>
  <w:style w:type="paragraph" w:styleId="aa">
    <w:name w:val="Body Text Indent"/>
    <w:aliases w:val="текст"/>
    <w:basedOn w:val="a0"/>
    <w:link w:val="ab"/>
    <w:qFormat/>
    <w:rsid w:val="00A6695B"/>
    <w:pPr>
      <w:numPr>
        <w:ilvl w:val="2"/>
      </w:numPr>
      <w:tabs>
        <w:tab w:val="num" w:pos="0"/>
        <w:tab w:val="num" w:pos="1080"/>
      </w:tabs>
      <w:spacing w:after="0" w:line="240" w:lineRule="auto"/>
      <w:ind w:firstLine="709"/>
      <w:jc w:val="both"/>
    </w:pPr>
    <w:rPr>
      <w:rFonts w:ascii="Times New Roman" w:eastAsia="Times New Roman" w:hAnsi="Times New Roman" w:cs="Times New Roman"/>
      <w:sz w:val="28"/>
      <w:szCs w:val="28"/>
    </w:rPr>
  </w:style>
  <w:style w:type="character" w:customStyle="1" w:styleId="ab">
    <w:name w:val="Основной текст с отступом Знак"/>
    <w:aliases w:val="текст Знак"/>
    <w:basedOn w:val="a1"/>
    <w:link w:val="aa"/>
    <w:rsid w:val="00A6695B"/>
    <w:rPr>
      <w:rFonts w:ascii="Times New Roman" w:eastAsia="Times New Roman" w:hAnsi="Times New Roman" w:cs="Times New Roman"/>
      <w:sz w:val="28"/>
      <w:szCs w:val="28"/>
    </w:rPr>
  </w:style>
  <w:style w:type="paragraph" w:customStyle="1" w:styleId="2-11">
    <w:name w:val="2-11"/>
    <w:basedOn w:val="a0"/>
    <w:qFormat/>
    <w:rsid w:val="00A6695B"/>
    <w:pPr>
      <w:spacing w:after="60" w:line="240" w:lineRule="auto"/>
      <w:jc w:val="both"/>
    </w:pPr>
    <w:rPr>
      <w:rFonts w:ascii="Times New Roman" w:eastAsia="Times New Roman" w:hAnsi="Times New Roman" w:cs="Times New Roman"/>
      <w:sz w:val="24"/>
      <w:szCs w:val="24"/>
    </w:rPr>
  </w:style>
  <w:style w:type="paragraph" w:styleId="36">
    <w:name w:val="Body Text Indent 3"/>
    <w:aliases w:val="Знак2"/>
    <w:basedOn w:val="a0"/>
    <w:link w:val="37"/>
    <w:qFormat/>
    <w:rsid w:val="00A6695B"/>
    <w:pPr>
      <w:tabs>
        <w:tab w:val="left" w:pos="1260"/>
      </w:tabs>
      <w:spacing w:after="0" w:line="240" w:lineRule="auto"/>
      <w:ind w:firstLine="720"/>
      <w:jc w:val="both"/>
    </w:pPr>
    <w:rPr>
      <w:rFonts w:ascii="Times New Roman" w:eastAsia="Times New Roman" w:hAnsi="Times New Roman" w:cs="Times New Roman"/>
      <w:sz w:val="28"/>
      <w:szCs w:val="28"/>
    </w:rPr>
  </w:style>
  <w:style w:type="character" w:customStyle="1" w:styleId="37">
    <w:name w:val="Основной текст с отступом 3 Знак"/>
    <w:aliases w:val="Знак2 Знак"/>
    <w:basedOn w:val="a1"/>
    <w:link w:val="36"/>
    <w:rsid w:val="00A6695B"/>
    <w:rPr>
      <w:rFonts w:ascii="Times New Roman" w:eastAsia="Times New Roman" w:hAnsi="Times New Roman" w:cs="Times New Roman"/>
      <w:sz w:val="28"/>
      <w:szCs w:val="28"/>
    </w:rPr>
  </w:style>
  <w:style w:type="paragraph" w:customStyle="1" w:styleId="38">
    <w:name w:val="3"/>
    <w:basedOn w:val="a0"/>
    <w:qFormat/>
    <w:rsid w:val="00A6695B"/>
    <w:pPr>
      <w:spacing w:after="0" w:line="240" w:lineRule="auto"/>
      <w:jc w:val="both"/>
    </w:pPr>
    <w:rPr>
      <w:rFonts w:ascii="Times New Roman" w:eastAsia="Times New Roman" w:hAnsi="Times New Roman" w:cs="Times New Roman"/>
      <w:sz w:val="24"/>
      <w:szCs w:val="24"/>
    </w:rPr>
  </w:style>
  <w:style w:type="paragraph" w:customStyle="1" w:styleId="FR1">
    <w:name w:val="FR1"/>
    <w:qFormat/>
    <w:rsid w:val="00A6695B"/>
    <w:pPr>
      <w:widowControl w:val="0"/>
      <w:autoSpaceDE w:val="0"/>
      <w:autoSpaceDN w:val="0"/>
      <w:spacing w:after="0" w:line="240" w:lineRule="auto"/>
      <w:ind w:firstLine="420"/>
    </w:pPr>
    <w:rPr>
      <w:rFonts w:ascii="Arial" w:eastAsia="Times New Roman" w:hAnsi="Arial" w:cs="Arial"/>
      <w:sz w:val="20"/>
      <w:szCs w:val="20"/>
    </w:rPr>
  </w:style>
  <w:style w:type="paragraph" w:styleId="ac">
    <w:name w:val="footnote text"/>
    <w:aliases w:val="Знак5,Знак8 Знак, Знак8 Знак,Footnote Text Char Знак,Знак4 Знак,Знак4 Знак1,Знак4,Знак4 Знак Знак Знак2,Текст сноски Знак Знак1,Знак8 Знак Знак Знак,Знак4 Знак Знак Знак,Знак4 Знак Знак1,Знак4 Знак1 Знак1"/>
    <w:basedOn w:val="a0"/>
    <w:link w:val="ad"/>
    <w:uiPriority w:val="99"/>
    <w:qFormat/>
    <w:rsid w:val="00A6695B"/>
    <w:pPr>
      <w:spacing w:after="60" w:line="240" w:lineRule="auto"/>
      <w:jc w:val="both"/>
    </w:pPr>
    <w:rPr>
      <w:rFonts w:ascii="Times New Roman" w:eastAsia="Times New Roman" w:hAnsi="Times New Roman" w:cs="Times New Roman"/>
      <w:sz w:val="20"/>
      <w:szCs w:val="20"/>
    </w:rPr>
  </w:style>
  <w:style w:type="character" w:customStyle="1" w:styleId="ad">
    <w:name w:val="Текст сноски Знак"/>
    <w:aliases w:val="Знак5 Знак,Знак8 Знак Знак1, Знак8 Знак Знак1,Footnote Text Char Знак Знак,Знак4 Знак Знак,Знак4 Знак1 Знак,Знак4 Знак2,Знак4 Знак Знак Знак2 Знак,Текст сноски Знак Знак1 Знак,Знак8 Знак Знак Знак Знак,Знак4 Знак Знак Знак Знак"/>
    <w:basedOn w:val="a1"/>
    <w:link w:val="ac"/>
    <w:uiPriority w:val="99"/>
    <w:qFormat/>
    <w:rsid w:val="00A6695B"/>
    <w:rPr>
      <w:rFonts w:ascii="Times New Roman" w:eastAsia="Times New Roman" w:hAnsi="Times New Roman" w:cs="Times New Roman"/>
      <w:sz w:val="20"/>
      <w:szCs w:val="20"/>
    </w:rPr>
  </w:style>
  <w:style w:type="paragraph" w:styleId="ae">
    <w:name w:val="List Bullet"/>
    <w:basedOn w:val="a0"/>
    <w:autoRedefine/>
    <w:qFormat/>
    <w:rsid w:val="00A6695B"/>
    <w:pPr>
      <w:widowControl w:val="0"/>
      <w:spacing w:after="60" w:line="240" w:lineRule="auto"/>
      <w:jc w:val="both"/>
    </w:pPr>
    <w:rPr>
      <w:rFonts w:ascii="Times New Roman" w:eastAsia="Times New Roman" w:hAnsi="Times New Roman" w:cs="Times New Roman"/>
      <w:color w:val="000000"/>
      <w:sz w:val="24"/>
      <w:szCs w:val="24"/>
    </w:rPr>
  </w:style>
  <w:style w:type="paragraph" w:customStyle="1" w:styleId="11">
    <w:name w:val="заголовок 11"/>
    <w:basedOn w:val="a0"/>
    <w:next w:val="a0"/>
    <w:qFormat/>
    <w:rsid w:val="00A6695B"/>
    <w:pPr>
      <w:keepNext/>
      <w:spacing w:after="0" w:line="240" w:lineRule="auto"/>
      <w:jc w:val="center"/>
    </w:pPr>
    <w:rPr>
      <w:rFonts w:ascii="Times New Roman" w:eastAsia="Times New Roman" w:hAnsi="Times New Roman" w:cs="Times New Roman"/>
      <w:sz w:val="24"/>
      <w:szCs w:val="24"/>
    </w:rPr>
  </w:style>
  <w:style w:type="paragraph" w:styleId="af">
    <w:name w:val="Date"/>
    <w:basedOn w:val="a0"/>
    <w:next w:val="a0"/>
    <w:link w:val="af0"/>
    <w:rsid w:val="00A6695B"/>
    <w:pPr>
      <w:spacing w:after="60" w:line="240" w:lineRule="auto"/>
      <w:jc w:val="both"/>
    </w:pPr>
    <w:rPr>
      <w:rFonts w:ascii="Times New Roman" w:eastAsia="Times New Roman" w:hAnsi="Times New Roman" w:cs="Times New Roman"/>
      <w:sz w:val="24"/>
      <w:szCs w:val="24"/>
    </w:rPr>
  </w:style>
  <w:style w:type="character" w:customStyle="1" w:styleId="af0">
    <w:name w:val="Дата Знак"/>
    <w:basedOn w:val="a1"/>
    <w:link w:val="af"/>
    <w:rsid w:val="00A6695B"/>
    <w:rPr>
      <w:rFonts w:ascii="Times New Roman" w:eastAsia="Times New Roman" w:hAnsi="Times New Roman" w:cs="Times New Roman"/>
      <w:sz w:val="24"/>
      <w:szCs w:val="24"/>
    </w:rPr>
  </w:style>
  <w:style w:type="paragraph" w:customStyle="1" w:styleId="af1">
    <w:name w:val="МП"/>
    <w:basedOn w:val="a0"/>
    <w:qFormat/>
    <w:rsid w:val="00A6695B"/>
    <w:pPr>
      <w:overflowPunct w:val="0"/>
      <w:autoSpaceDE w:val="0"/>
      <w:autoSpaceDN w:val="0"/>
      <w:adjustRightInd w:val="0"/>
      <w:spacing w:after="120" w:line="240" w:lineRule="auto"/>
      <w:jc w:val="center"/>
      <w:textAlignment w:val="baseline"/>
    </w:pPr>
    <w:rPr>
      <w:rFonts w:ascii="Arial" w:eastAsia="Times New Roman" w:hAnsi="Arial" w:cs="Arial"/>
      <w:b/>
      <w:bCs/>
      <w:sz w:val="24"/>
      <w:szCs w:val="24"/>
    </w:rPr>
  </w:style>
  <w:style w:type="paragraph" w:customStyle="1" w:styleId="af2">
    <w:name w:val="Готовый"/>
    <w:basedOn w:val="a0"/>
    <w:qFormat/>
    <w:rsid w:val="00A6695B"/>
    <w:pPr>
      <w:widowControl w:val="0"/>
      <w:tabs>
        <w:tab w:val="left" w:pos="0"/>
        <w:tab w:val="left" w:pos="959"/>
        <w:tab w:val="left" w:pos="1918"/>
        <w:tab w:val="left" w:pos="2877"/>
        <w:tab w:val="left" w:pos="3836"/>
        <w:tab w:val="left" w:pos="4795"/>
        <w:tab w:val="left" w:pos="5754"/>
        <w:tab w:val="left" w:pos="6713"/>
        <w:tab w:val="left" w:pos="7672"/>
        <w:tab w:val="left" w:pos="8631"/>
        <w:tab w:val="left" w:pos="9590"/>
      </w:tabs>
      <w:spacing w:after="0" w:line="240" w:lineRule="auto"/>
    </w:pPr>
    <w:rPr>
      <w:rFonts w:ascii="Courier New" w:eastAsia="Times New Roman" w:hAnsi="Courier New" w:cs="Courier New"/>
      <w:sz w:val="20"/>
      <w:szCs w:val="20"/>
    </w:rPr>
  </w:style>
  <w:style w:type="paragraph" w:customStyle="1" w:styleId="61">
    <w:name w:val="заголовок 6"/>
    <w:basedOn w:val="a0"/>
    <w:next w:val="a0"/>
    <w:qFormat/>
    <w:rsid w:val="00A6695B"/>
    <w:pPr>
      <w:keepNext/>
      <w:spacing w:after="0" w:line="240" w:lineRule="auto"/>
    </w:pPr>
    <w:rPr>
      <w:rFonts w:ascii="Times New Roman" w:eastAsia="Times New Roman" w:hAnsi="Times New Roman" w:cs="Times New Roman"/>
      <w:sz w:val="24"/>
      <w:szCs w:val="24"/>
    </w:rPr>
  </w:style>
  <w:style w:type="paragraph" w:styleId="af3">
    <w:name w:val="footer"/>
    <w:basedOn w:val="a0"/>
    <w:link w:val="af4"/>
    <w:rsid w:val="00A6695B"/>
    <w:pPr>
      <w:tabs>
        <w:tab w:val="center" w:pos="4677"/>
        <w:tab w:val="right" w:pos="9355"/>
      </w:tabs>
      <w:spacing w:after="0" w:line="240" w:lineRule="auto"/>
    </w:pPr>
    <w:rPr>
      <w:rFonts w:ascii="Times New Roman" w:eastAsia="Times New Roman" w:hAnsi="Times New Roman" w:cs="Times New Roman"/>
      <w:sz w:val="24"/>
      <w:szCs w:val="24"/>
    </w:rPr>
  </w:style>
  <w:style w:type="character" w:customStyle="1" w:styleId="af4">
    <w:name w:val="Нижний колонтитул Знак"/>
    <w:basedOn w:val="a1"/>
    <w:link w:val="af3"/>
    <w:rsid w:val="00A6695B"/>
    <w:rPr>
      <w:rFonts w:ascii="Times New Roman" w:eastAsia="Times New Roman" w:hAnsi="Times New Roman" w:cs="Times New Roman"/>
      <w:sz w:val="24"/>
      <w:szCs w:val="24"/>
    </w:rPr>
  </w:style>
  <w:style w:type="character" w:customStyle="1" w:styleId="propvalue">
    <w:name w:val="propvalue"/>
    <w:rsid w:val="00A6695B"/>
    <w:rPr>
      <w:rFonts w:cs="Times New Roman"/>
      <w:color w:val="800000"/>
    </w:rPr>
  </w:style>
  <w:style w:type="paragraph" w:styleId="af5">
    <w:name w:val="header"/>
    <w:basedOn w:val="a0"/>
    <w:link w:val="af6"/>
    <w:uiPriority w:val="99"/>
    <w:rsid w:val="00A6695B"/>
    <w:pPr>
      <w:tabs>
        <w:tab w:val="center" w:pos="4677"/>
        <w:tab w:val="right" w:pos="9355"/>
      </w:tabs>
      <w:spacing w:after="0" w:line="240" w:lineRule="auto"/>
    </w:pPr>
    <w:rPr>
      <w:rFonts w:ascii="Times New Roman" w:eastAsia="Times New Roman" w:hAnsi="Times New Roman" w:cs="Times New Roman"/>
      <w:sz w:val="24"/>
      <w:szCs w:val="24"/>
    </w:rPr>
  </w:style>
  <w:style w:type="character" w:customStyle="1" w:styleId="af6">
    <w:name w:val="Верхний колонтитул Знак"/>
    <w:basedOn w:val="a1"/>
    <w:link w:val="af5"/>
    <w:uiPriority w:val="99"/>
    <w:rsid w:val="00A6695B"/>
    <w:rPr>
      <w:rFonts w:ascii="Times New Roman" w:eastAsia="Times New Roman" w:hAnsi="Times New Roman" w:cs="Times New Roman"/>
      <w:sz w:val="24"/>
      <w:szCs w:val="24"/>
    </w:rPr>
  </w:style>
  <w:style w:type="character" w:customStyle="1" w:styleId="HeaderChar">
    <w:name w:val="Header Char"/>
    <w:locked/>
    <w:rsid w:val="00A6695B"/>
    <w:rPr>
      <w:rFonts w:cs="Times New Roman"/>
      <w:sz w:val="24"/>
      <w:szCs w:val="24"/>
      <w:lang w:val="ru-RU" w:eastAsia="ru-RU"/>
    </w:rPr>
  </w:style>
  <w:style w:type="paragraph" w:styleId="26">
    <w:name w:val="Body Text 2"/>
    <w:basedOn w:val="a0"/>
    <w:link w:val="27"/>
    <w:rsid w:val="00A6695B"/>
    <w:pPr>
      <w:spacing w:after="0" w:line="240" w:lineRule="auto"/>
    </w:pPr>
    <w:rPr>
      <w:rFonts w:ascii="Times New Roman" w:eastAsia="Times New Roman" w:hAnsi="Times New Roman" w:cs="Times New Roman"/>
      <w:sz w:val="28"/>
      <w:szCs w:val="28"/>
    </w:rPr>
  </w:style>
  <w:style w:type="character" w:customStyle="1" w:styleId="27">
    <w:name w:val="Основной текст 2 Знак"/>
    <w:basedOn w:val="a1"/>
    <w:link w:val="26"/>
    <w:rsid w:val="00A6695B"/>
    <w:rPr>
      <w:rFonts w:ascii="Times New Roman" w:eastAsia="Times New Roman" w:hAnsi="Times New Roman" w:cs="Times New Roman"/>
      <w:sz w:val="28"/>
      <w:szCs w:val="28"/>
    </w:rPr>
  </w:style>
  <w:style w:type="paragraph" w:styleId="41">
    <w:name w:val="List Bullet 4"/>
    <w:basedOn w:val="a0"/>
    <w:autoRedefine/>
    <w:rsid w:val="00A6695B"/>
    <w:pPr>
      <w:tabs>
        <w:tab w:val="num" w:pos="1209"/>
      </w:tabs>
      <w:spacing w:after="60" w:line="240" w:lineRule="auto"/>
      <w:ind w:left="1209" w:hanging="360"/>
      <w:jc w:val="both"/>
    </w:pPr>
    <w:rPr>
      <w:rFonts w:ascii="Times New Roman" w:eastAsia="Times New Roman" w:hAnsi="Times New Roman" w:cs="Times New Roman"/>
      <w:sz w:val="24"/>
      <w:szCs w:val="24"/>
    </w:rPr>
  </w:style>
  <w:style w:type="paragraph" w:styleId="51">
    <w:name w:val="List Bullet 5"/>
    <w:basedOn w:val="a0"/>
    <w:autoRedefine/>
    <w:rsid w:val="00A6695B"/>
    <w:pPr>
      <w:tabs>
        <w:tab w:val="num" w:pos="1492"/>
      </w:tabs>
      <w:spacing w:after="60" w:line="240" w:lineRule="auto"/>
      <w:ind w:left="1492" w:hanging="360"/>
      <w:jc w:val="both"/>
    </w:pPr>
    <w:rPr>
      <w:rFonts w:ascii="Times New Roman" w:eastAsia="Times New Roman" w:hAnsi="Times New Roman" w:cs="Times New Roman"/>
      <w:sz w:val="24"/>
      <w:szCs w:val="24"/>
    </w:rPr>
  </w:style>
  <w:style w:type="paragraph" w:styleId="39">
    <w:name w:val="List Number 3"/>
    <w:basedOn w:val="a0"/>
    <w:rsid w:val="00A6695B"/>
    <w:pPr>
      <w:tabs>
        <w:tab w:val="num" w:pos="926"/>
      </w:tabs>
      <w:spacing w:after="60" w:line="240" w:lineRule="auto"/>
      <w:ind w:left="926" w:hanging="360"/>
      <w:jc w:val="both"/>
    </w:pPr>
    <w:rPr>
      <w:rFonts w:ascii="Times New Roman" w:eastAsia="Times New Roman" w:hAnsi="Times New Roman" w:cs="Times New Roman"/>
      <w:sz w:val="24"/>
      <w:szCs w:val="24"/>
    </w:rPr>
  </w:style>
  <w:style w:type="paragraph" w:styleId="42">
    <w:name w:val="List Number 4"/>
    <w:basedOn w:val="a0"/>
    <w:rsid w:val="00A6695B"/>
    <w:pPr>
      <w:tabs>
        <w:tab w:val="num" w:pos="1209"/>
      </w:tabs>
      <w:spacing w:after="60" w:line="240" w:lineRule="auto"/>
      <w:ind w:left="1209" w:hanging="360"/>
      <w:jc w:val="both"/>
    </w:pPr>
    <w:rPr>
      <w:rFonts w:ascii="Times New Roman" w:eastAsia="Times New Roman" w:hAnsi="Times New Roman" w:cs="Times New Roman"/>
      <w:sz w:val="24"/>
      <w:szCs w:val="24"/>
    </w:rPr>
  </w:style>
  <w:style w:type="paragraph" w:styleId="52">
    <w:name w:val="List Number 5"/>
    <w:basedOn w:val="a0"/>
    <w:rsid w:val="00A6695B"/>
    <w:pPr>
      <w:tabs>
        <w:tab w:val="num" w:pos="1492"/>
      </w:tabs>
      <w:spacing w:after="60" w:line="240" w:lineRule="auto"/>
      <w:ind w:left="1492" w:hanging="360"/>
      <w:jc w:val="both"/>
    </w:pPr>
    <w:rPr>
      <w:rFonts w:ascii="Times New Roman" w:eastAsia="Times New Roman" w:hAnsi="Times New Roman" w:cs="Times New Roman"/>
      <w:sz w:val="24"/>
      <w:szCs w:val="24"/>
    </w:rPr>
  </w:style>
  <w:style w:type="paragraph" w:customStyle="1" w:styleId="Instruction">
    <w:name w:val="Instruction"/>
    <w:basedOn w:val="26"/>
    <w:qFormat/>
    <w:rsid w:val="00A6695B"/>
    <w:pPr>
      <w:tabs>
        <w:tab w:val="num" w:pos="360"/>
      </w:tabs>
      <w:spacing w:before="180" w:after="60"/>
      <w:ind w:left="360" w:hanging="360"/>
      <w:jc w:val="both"/>
    </w:pPr>
    <w:rPr>
      <w:b/>
      <w:bCs/>
      <w:sz w:val="24"/>
      <w:szCs w:val="24"/>
    </w:rPr>
  </w:style>
  <w:style w:type="paragraph" w:customStyle="1" w:styleId="xl27">
    <w:name w:val="xl27"/>
    <w:basedOn w:val="a0"/>
    <w:qFormat/>
    <w:rsid w:val="00A6695B"/>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Arial Unicode MS" w:hAnsi="Times New Roman" w:cs="Times New Roman"/>
      <w:b/>
      <w:bCs/>
      <w:sz w:val="24"/>
      <w:szCs w:val="24"/>
    </w:rPr>
  </w:style>
  <w:style w:type="paragraph" w:customStyle="1" w:styleId="af7">
    <w:name w:val="Ãîòîâûé"/>
    <w:basedOn w:val="a0"/>
    <w:qFormat/>
    <w:rsid w:val="00A6695B"/>
    <w:pPr>
      <w:widowControl w:val="0"/>
      <w:tabs>
        <w:tab w:val="left" w:pos="0"/>
        <w:tab w:val="left" w:pos="959"/>
        <w:tab w:val="left" w:pos="1918"/>
        <w:tab w:val="left" w:pos="2877"/>
        <w:tab w:val="left" w:pos="3836"/>
        <w:tab w:val="left" w:pos="4795"/>
        <w:tab w:val="left" w:pos="5754"/>
        <w:tab w:val="left" w:pos="6713"/>
        <w:tab w:val="left" w:pos="7672"/>
        <w:tab w:val="left" w:pos="8631"/>
        <w:tab w:val="left" w:pos="9590"/>
      </w:tabs>
      <w:spacing w:after="0" w:line="240" w:lineRule="auto"/>
    </w:pPr>
    <w:rPr>
      <w:rFonts w:ascii="Courier New" w:eastAsia="Times New Roman" w:hAnsi="Courier New" w:cs="Courier New"/>
      <w:sz w:val="20"/>
      <w:szCs w:val="20"/>
    </w:rPr>
  </w:style>
  <w:style w:type="paragraph" w:customStyle="1" w:styleId="font5">
    <w:name w:val="font5"/>
    <w:basedOn w:val="a0"/>
    <w:qFormat/>
    <w:rsid w:val="00A6695B"/>
    <w:pPr>
      <w:spacing w:before="100" w:beforeAutospacing="1" w:after="100" w:afterAutospacing="1" w:line="240" w:lineRule="auto"/>
    </w:pPr>
    <w:rPr>
      <w:rFonts w:ascii="Arial CYR" w:eastAsia="Arial Unicode MS" w:hAnsi="Arial CYR" w:cs="Arial CYR"/>
      <w:sz w:val="18"/>
      <w:szCs w:val="18"/>
    </w:rPr>
  </w:style>
  <w:style w:type="paragraph" w:customStyle="1" w:styleId="210">
    <w:name w:val="Основной текст 21"/>
    <w:basedOn w:val="a0"/>
    <w:qFormat/>
    <w:rsid w:val="00A6695B"/>
    <w:pPr>
      <w:overflowPunct w:val="0"/>
      <w:autoSpaceDE w:val="0"/>
      <w:autoSpaceDN w:val="0"/>
      <w:adjustRightInd w:val="0"/>
      <w:spacing w:after="0" w:line="240" w:lineRule="auto"/>
      <w:jc w:val="center"/>
    </w:pPr>
    <w:rPr>
      <w:rFonts w:ascii="Times New Roman" w:eastAsia="Times New Roman" w:hAnsi="Times New Roman" w:cs="Times New Roman"/>
      <w:b/>
      <w:bCs/>
      <w:sz w:val="28"/>
      <w:szCs w:val="28"/>
    </w:rPr>
  </w:style>
  <w:style w:type="paragraph" w:customStyle="1" w:styleId="12">
    <w:name w:val="Стиль1"/>
    <w:basedOn w:val="a0"/>
    <w:qFormat/>
    <w:rsid w:val="00A6695B"/>
    <w:pPr>
      <w:keepNext/>
      <w:keepLines/>
      <w:widowControl w:val="0"/>
      <w:suppressLineNumbers/>
      <w:tabs>
        <w:tab w:val="num" w:pos="432"/>
      </w:tabs>
      <w:suppressAutoHyphens/>
      <w:spacing w:after="60" w:line="240" w:lineRule="auto"/>
      <w:ind w:left="432" w:hanging="432"/>
    </w:pPr>
    <w:rPr>
      <w:rFonts w:ascii="Times New Roman" w:eastAsia="Times New Roman" w:hAnsi="Times New Roman" w:cs="Times New Roman"/>
      <w:b/>
      <w:bCs/>
      <w:sz w:val="28"/>
      <w:szCs w:val="28"/>
    </w:rPr>
  </w:style>
  <w:style w:type="paragraph" w:customStyle="1" w:styleId="13">
    <w:name w:val="Обычный1"/>
    <w:qFormat/>
    <w:rsid w:val="00A6695B"/>
    <w:pPr>
      <w:widowControl w:val="0"/>
      <w:spacing w:after="0" w:line="240" w:lineRule="auto"/>
      <w:ind w:firstLine="720"/>
      <w:jc w:val="both"/>
    </w:pPr>
    <w:rPr>
      <w:rFonts w:ascii="Times New Roman" w:eastAsia="Times New Roman" w:hAnsi="Times New Roman" w:cs="Times New Roman"/>
      <w:sz w:val="24"/>
      <w:szCs w:val="24"/>
    </w:rPr>
  </w:style>
  <w:style w:type="character" w:customStyle="1" w:styleId="af8">
    <w:name w:val="Схема документа Знак"/>
    <w:basedOn w:val="a1"/>
    <w:link w:val="af9"/>
    <w:rsid w:val="00A6695B"/>
    <w:rPr>
      <w:rFonts w:ascii="Tahoma" w:eastAsia="Times New Roman" w:hAnsi="Tahoma" w:cs="Tahoma"/>
      <w:sz w:val="20"/>
      <w:szCs w:val="20"/>
      <w:shd w:val="clear" w:color="auto" w:fill="000080"/>
    </w:rPr>
  </w:style>
  <w:style w:type="paragraph" w:styleId="af9">
    <w:name w:val="Document Map"/>
    <w:basedOn w:val="a0"/>
    <w:link w:val="af8"/>
    <w:rsid w:val="00A6695B"/>
    <w:pPr>
      <w:shd w:val="clear" w:color="auto" w:fill="000080"/>
      <w:spacing w:after="0" w:line="240" w:lineRule="auto"/>
    </w:pPr>
    <w:rPr>
      <w:rFonts w:ascii="Tahoma" w:eastAsia="Times New Roman" w:hAnsi="Tahoma" w:cs="Tahoma"/>
      <w:sz w:val="20"/>
      <w:szCs w:val="20"/>
    </w:rPr>
  </w:style>
  <w:style w:type="paragraph" w:styleId="afa">
    <w:name w:val="Title"/>
    <w:basedOn w:val="a0"/>
    <w:link w:val="afb"/>
    <w:qFormat/>
    <w:rsid w:val="00A6695B"/>
    <w:pPr>
      <w:widowControl w:val="0"/>
      <w:autoSpaceDE w:val="0"/>
      <w:autoSpaceDN w:val="0"/>
      <w:adjustRightInd w:val="0"/>
      <w:spacing w:after="0" w:line="240" w:lineRule="auto"/>
      <w:jc w:val="center"/>
    </w:pPr>
    <w:rPr>
      <w:rFonts w:ascii="Times New Roman" w:eastAsia="Times New Roman" w:hAnsi="Times New Roman" w:cs="Times New Roman"/>
      <w:sz w:val="24"/>
      <w:szCs w:val="24"/>
    </w:rPr>
  </w:style>
  <w:style w:type="character" w:customStyle="1" w:styleId="afb">
    <w:name w:val="Заголовок Знак"/>
    <w:basedOn w:val="a1"/>
    <w:link w:val="afa"/>
    <w:rsid w:val="00A6695B"/>
    <w:rPr>
      <w:rFonts w:ascii="Times New Roman" w:eastAsia="Times New Roman" w:hAnsi="Times New Roman" w:cs="Times New Roman"/>
      <w:sz w:val="24"/>
      <w:szCs w:val="24"/>
    </w:rPr>
  </w:style>
  <w:style w:type="paragraph" w:styleId="3a">
    <w:name w:val="Body Text 3"/>
    <w:basedOn w:val="a0"/>
    <w:link w:val="3b"/>
    <w:rsid w:val="00A6695B"/>
    <w:pPr>
      <w:spacing w:after="120" w:line="240" w:lineRule="auto"/>
    </w:pPr>
    <w:rPr>
      <w:rFonts w:ascii="Times New Roman" w:eastAsia="Times New Roman" w:hAnsi="Times New Roman" w:cs="Times New Roman"/>
      <w:sz w:val="16"/>
      <w:szCs w:val="16"/>
    </w:rPr>
  </w:style>
  <w:style w:type="character" w:customStyle="1" w:styleId="3b">
    <w:name w:val="Основной текст 3 Знак"/>
    <w:basedOn w:val="a1"/>
    <w:link w:val="3a"/>
    <w:rsid w:val="00A6695B"/>
    <w:rPr>
      <w:rFonts w:ascii="Times New Roman" w:eastAsia="Times New Roman" w:hAnsi="Times New Roman" w:cs="Times New Roman"/>
      <w:sz w:val="16"/>
      <w:szCs w:val="16"/>
    </w:rPr>
  </w:style>
  <w:style w:type="paragraph" w:customStyle="1" w:styleId="111">
    <w:name w:val="111"/>
    <w:basedOn w:val="a0"/>
    <w:qFormat/>
    <w:rsid w:val="00A6695B"/>
    <w:pPr>
      <w:spacing w:after="0" w:line="240" w:lineRule="auto"/>
    </w:pPr>
    <w:rPr>
      <w:rFonts w:ascii="Times New Roman CYR" w:eastAsia="Times New Roman" w:hAnsi="Times New Roman CYR" w:cs="Times New Roman CYR"/>
      <w:sz w:val="20"/>
      <w:szCs w:val="20"/>
    </w:rPr>
  </w:style>
  <w:style w:type="paragraph" w:styleId="afc">
    <w:name w:val="Subtitle"/>
    <w:basedOn w:val="a0"/>
    <w:link w:val="afd"/>
    <w:qFormat/>
    <w:rsid w:val="00A6695B"/>
    <w:pPr>
      <w:spacing w:after="60" w:line="240" w:lineRule="auto"/>
      <w:jc w:val="center"/>
      <w:outlineLvl w:val="1"/>
    </w:pPr>
    <w:rPr>
      <w:rFonts w:ascii="Arial" w:eastAsia="Times New Roman" w:hAnsi="Arial" w:cs="Arial"/>
      <w:sz w:val="24"/>
      <w:szCs w:val="24"/>
    </w:rPr>
  </w:style>
  <w:style w:type="character" w:customStyle="1" w:styleId="afd">
    <w:name w:val="Подзаголовок Знак"/>
    <w:basedOn w:val="a1"/>
    <w:link w:val="afc"/>
    <w:rsid w:val="00A6695B"/>
    <w:rPr>
      <w:rFonts w:ascii="Arial" w:eastAsia="Times New Roman" w:hAnsi="Arial" w:cs="Arial"/>
      <w:sz w:val="24"/>
      <w:szCs w:val="24"/>
    </w:rPr>
  </w:style>
  <w:style w:type="character" w:customStyle="1" w:styleId="FontStyle46">
    <w:name w:val="Font Style46"/>
    <w:rsid w:val="00A6695B"/>
    <w:rPr>
      <w:rFonts w:ascii="Times New Roman" w:hAnsi="Times New Roman" w:cs="Times New Roman"/>
      <w:sz w:val="26"/>
      <w:szCs w:val="26"/>
    </w:rPr>
  </w:style>
  <w:style w:type="paragraph" w:styleId="HTML">
    <w:name w:val="HTML Preformatted"/>
    <w:basedOn w:val="a0"/>
    <w:link w:val="HTML0"/>
    <w:rsid w:val="00A6695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color w:val="000000"/>
      <w:sz w:val="20"/>
      <w:szCs w:val="20"/>
    </w:rPr>
  </w:style>
  <w:style w:type="character" w:customStyle="1" w:styleId="HTML0">
    <w:name w:val="Стандартный HTML Знак"/>
    <w:basedOn w:val="a1"/>
    <w:link w:val="HTML"/>
    <w:rsid w:val="00A6695B"/>
    <w:rPr>
      <w:rFonts w:ascii="Courier New" w:eastAsia="Times New Roman" w:hAnsi="Courier New" w:cs="Courier New"/>
      <w:color w:val="000000"/>
      <w:sz w:val="20"/>
      <w:szCs w:val="20"/>
    </w:rPr>
  </w:style>
  <w:style w:type="paragraph" w:customStyle="1" w:styleId="222">
    <w:name w:val="222"/>
    <w:basedOn w:val="a0"/>
    <w:qFormat/>
    <w:rsid w:val="00A6695B"/>
    <w:pPr>
      <w:spacing w:after="0" w:line="240" w:lineRule="auto"/>
      <w:ind w:left="851"/>
    </w:pPr>
    <w:rPr>
      <w:rFonts w:ascii="Times New Roman CYR" w:eastAsia="Times New Roman" w:hAnsi="Times New Roman CYR" w:cs="Times New Roman CYR"/>
      <w:sz w:val="20"/>
      <w:szCs w:val="20"/>
    </w:rPr>
  </w:style>
  <w:style w:type="paragraph" w:customStyle="1" w:styleId="211">
    <w:name w:val="Основной текст с отступом 21"/>
    <w:basedOn w:val="a0"/>
    <w:qFormat/>
    <w:rsid w:val="00A6695B"/>
    <w:pPr>
      <w:overflowPunct w:val="0"/>
      <w:autoSpaceDE w:val="0"/>
      <w:autoSpaceDN w:val="0"/>
      <w:adjustRightInd w:val="0"/>
      <w:spacing w:after="0" w:line="240" w:lineRule="auto"/>
      <w:ind w:firstLine="567"/>
      <w:jc w:val="both"/>
      <w:textAlignment w:val="baseline"/>
    </w:pPr>
    <w:rPr>
      <w:rFonts w:ascii="Times New Roman" w:eastAsia="Times New Roman" w:hAnsi="Times New Roman" w:cs="Times New Roman"/>
      <w:sz w:val="24"/>
      <w:szCs w:val="24"/>
      <w:lang w:val="en-US"/>
    </w:rPr>
  </w:style>
  <w:style w:type="paragraph" w:customStyle="1" w:styleId="28">
    <w:name w:val="Обычный2"/>
    <w:qFormat/>
    <w:rsid w:val="00A6695B"/>
    <w:pPr>
      <w:widowControl w:val="0"/>
      <w:spacing w:after="0" w:line="340" w:lineRule="auto"/>
      <w:ind w:left="1040" w:hanging="360"/>
      <w:jc w:val="both"/>
    </w:pPr>
    <w:rPr>
      <w:rFonts w:ascii="Times New Roman" w:eastAsia="Times New Roman" w:hAnsi="Times New Roman" w:cs="Times New Roman"/>
      <w:sz w:val="20"/>
      <w:szCs w:val="20"/>
    </w:rPr>
  </w:style>
  <w:style w:type="paragraph" w:styleId="afe">
    <w:name w:val="caption"/>
    <w:basedOn w:val="a0"/>
    <w:next w:val="a0"/>
    <w:qFormat/>
    <w:rsid w:val="00A6695B"/>
    <w:pPr>
      <w:spacing w:after="0" w:line="240" w:lineRule="auto"/>
      <w:ind w:right="-6672"/>
      <w:jc w:val="both"/>
    </w:pPr>
    <w:rPr>
      <w:rFonts w:ascii="Times New Roman" w:eastAsia="Times New Roman" w:hAnsi="Times New Roman" w:cs="Times New Roman"/>
      <w:b/>
      <w:bCs/>
      <w:sz w:val="20"/>
      <w:szCs w:val="20"/>
    </w:rPr>
  </w:style>
  <w:style w:type="paragraph" w:styleId="aff">
    <w:name w:val="Plain Text"/>
    <w:basedOn w:val="a0"/>
    <w:link w:val="aff0"/>
    <w:rsid w:val="00A6695B"/>
    <w:pPr>
      <w:spacing w:after="0" w:line="240" w:lineRule="auto"/>
    </w:pPr>
    <w:rPr>
      <w:rFonts w:ascii="Courier New" w:eastAsia="Times New Roman" w:hAnsi="Courier New" w:cs="Courier New"/>
      <w:sz w:val="20"/>
      <w:szCs w:val="20"/>
    </w:rPr>
  </w:style>
  <w:style w:type="character" w:customStyle="1" w:styleId="aff0">
    <w:name w:val="Текст Знак"/>
    <w:basedOn w:val="a1"/>
    <w:link w:val="aff"/>
    <w:rsid w:val="00A6695B"/>
    <w:rPr>
      <w:rFonts w:ascii="Courier New" w:eastAsia="Times New Roman" w:hAnsi="Courier New" w:cs="Courier New"/>
      <w:sz w:val="20"/>
      <w:szCs w:val="20"/>
    </w:rPr>
  </w:style>
  <w:style w:type="paragraph" w:customStyle="1" w:styleId="ConsNonformat">
    <w:name w:val="ConsNonformat"/>
    <w:qFormat/>
    <w:rsid w:val="00A6695B"/>
    <w:pPr>
      <w:widowControl w:val="0"/>
      <w:autoSpaceDE w:val="0"/>
      <w:autoSpaceDN w:val="0"/>
      <w:adjustRightInd w:val="0"/>
      <w:spacing w:after="0" w:line="240" w:lineRule="auto"/>
      <w:ind w:right="19772"/>
    </w:pPr>
    <w:rPr>
      <w:rFonts w:ascii="Courier New" w:eastAsia="Times New Roman" w:hAnsi="Courier New" w:cs="Courier New"/>
      <w:sz w:val="20"/>
      <w:szCs w:val="20"/>
    </w:rPr>
  </w:style>
  <w:style w:type="character" w:styleId="aff1">
    <w:name w:val="FollowedHyperlink"/>
    <w:rsid w:val="00A6695B"/>
    <w:rPr>
      <w:rFonts w:cs="Times New Roman"/>
      <w:color w:val="800080"/>
      <w:u w:val="single"/>
    </w:rPr>
  </w:style>
  <w:style w:type="character" w:customStyle="1" w:styleId="spanheaderlot21">
    <w:name w:val="span_header_lot_21"/>
    <w:rsid w:val="00A6695B"/>
    <w:rPr>
      <w:rFonts w:cs="Times New Roman"/>
      <w:b/>
      <w:bCs/>
      <w:sz w:val="20"/>
      <w:szCs w:val="20"/>
    </w:rPr>
  </w:style>
  <w:style w:type="paragraph" w:styleId="29">
    <w:name w:val="List Bullet 2"/>
    <w:basedOn w:val="a0"/>
    <w:autoRedefine/>
    <w:rsid w:val="00A6695B"/>
    <w:pPr>
      <w:tabs>
        <w:tab w:val="num" w:pos="643"/>
      </w:tabs>
      <w:spacing w:after="60" w:line="240" w:lineRule="auto"/>
      <w:ind w:left="643" w:hanging="360"/>
      <w:jc w:val="both"/>
    </w:pPr>
    <w:rPr>
      <w:rFonts w:ascii="Times New Roman" w:eastAsia="Times New Roman" w:hAnsi="Times New Roman" w:cs="Times New Roman"/>
      <w:sz w:val="24"/>
      <w:szCs w:val="24"/>
    </w:rPr>
  </w:style>
  <w:style w:type="paragraph" w:styleId="3c">
    <w:name w:val="List Bullet 3"/>
    <w:basedOn w:val="a0"/>
    <w:autoRedefine/>
    <w:rsid w:val="00A6695B"/>
    <w:pPr>
      <w:tabs>
        <w:tab w:val="num" w:pos="926"/>
      </w:tabs>
      <w:spacing w:after="60" w:line="240" w:lineRule="auto"/>
      <w:ind w:left="926" w:hanging="360"/>
      <w:jc w:val="both"/>
    </w:pPr>
    <w:rPr>
      <w:rFonts w:ascii="Times New Roman" w:eastAsia="Times New Roman" w:hAnsi="Times New Roman" w:cs="Times New Roman"/>
      <w:sz w:val="24"/>
      <w:szCs w:val="24"/>
    </w:rPr>
  </w:style>
  <w:style w:type="paragraph" w:styleId="aff2">
    <w:name w:val="List Number"/>
    <w:basedOn w:val="a0"/>
    <w:rsid w:val="00A6695B"/>
    <w:pPr>
      <w:tabs>
        <w:tab w:val="num" w:pos="360"/>
      </w:tabs>
      <w:spacing w:after="60" w:line="240" w:lineRule="auto"/>
      <w:ind w:left="360" w:hanging="360"/>
      <w:jc w:val="both"/>
    </w:pPr>
    <w:rPr>
      <w:rFonts w:ascii="Times New Roman" w:eastAsia="Times New Roman" w:hAnsi="Times New Roman" w:cs="Times New Roman"/>
      <w:sz w:val="24"/>
      <w:szCs w:val="24"/>
    </w:rPr>
  </w:style>
  <w:style w:type="paragraph" w:styleId="aff3">
    <w:name w:val="Note Heading"/>
    <w:basedOn w:val="a0"/>
    <w:next w:val="a0"/>
    <w:link w:val="aff4"/>
    <w:rsid w:val="00A6695B"/>
    <w:pPr>
      <w:spacing w:after="60" w:line="240" w:lineRule="auto"/>
      <w:jc w:val="both"/>
    </w:pPr>
    <w:rPr>
      <w:rFonts w:ascii="Times New Roman" w:eastAsia="Times New Roman" w:hAnsi="Times New Roman" w:cs="Times New Roman"/>
      <w:sz w:val="24"/>
      <w:szCs w:val="24"/>
    </w:rPr>
  </w:style>
  <w:style w:type="character" w:customStyle="1" w:styleId="aff4">
    <w:name w:val="Заголовок записки Знак"/>
    <w:basedOn w:val="a1"/>
    <w:link w:val="aff3"/>
    <w:rsid w:val="00A6695B"/>
    <w:rPr>
      <w:rFonts w:ascii="Times New Roman" w:eastAsia="Times New Roman" w:hAnsi="Times New Roman" w:cs="Times New Roman"/>
      <w:sz w:val="24"/>
      <w:szCs w:val="24"/>
    </w:rPr>
  </w:style>
  <w:style w:type="paragraph" w:customStyle="1" w:styleId="Style1">
    <w:name w:val="Style1"/>
    <w:basedOn w:val="a0"/>
    <w:qFormat/>
    <w:rsid w:val="00A6695B"/>
    <w:pPr>
      <w:tabs>
        <w:tab w:val="num" w:pos="540"/>
      </w:tabs>
      <w:spacing w:before="480" w:after="240" w:line="240" w:lineRule="auto"/>
      <w:ind w:left="540" w:hanging="540"/>
      <w:jc w:val="center"/>
    </w:pPr>
    <w:rPr>
      <w:rFonts w:ascii="Arial" w:eastAsia="Times New Roman" w:hAnsi="Arial" w:cs="Arial"/>
      <w:b/>
      <w:bCs/>
      <w:sz w:val="24"/>
      <w:szCs w:val="24"/>
    </w:rPr>
  </w:style>
  <w:style w:type="paragraph" w:customStyle="1" w:styleId="Simlple">
    <w:name w:val="Simlple"/>
    <w:basedOn w:val="a0"/>
    <w:qFormat/>
    <w:rsid w:val="00A6695B"/>
    <w:pPr>
      <w:spacing w:before="60" w:after="60" w:line="240" w:lineRule="auto"/>
      <w:ind w:firstLine="284"/>
      <w:jc w:val="both"/>
    </w:pPr>
    <w:rPr>
      <w:rFonts w:ascii="Arial" w:eastAsia="Times New Roman" w:hAnsi="Arial" w:cs="Arial"/>
      <w:sz w:val="20"/>
      <w:szCs w:val="20"/>
    </w:rPr>
  </w:style>
  <w:style w:type="paragraph" w:customStyle="1" w:styleId="Style2">
    <w:name w:val="Style2"/>
    <w:basedOn w:val="Simlple"/>
    <w:qFormat/>
    <w:rsid w:val="00A6695B"/>
    <w:pPr>
      <w:tabs>
        <w:tab w:val="num" w:pos="720"/>
      </w:tabs>
    </w:pPr>
  </w:style>
  <w:style w:type="paragraph" w:customStyle="1" w:styleId="Style3">
    <w:name w:val="Style3"/>
    <w:basedOn w:val="Simlple"/>
    <w:next w:val="Simlple"/>
    <w:qFormat/>
    <w:rsid w:val="00A6695B"/>
    <w:pPr>
      <w:tabs>
        <w:tab w:val="num" w:pos="720"/>
      </w:tabs>
      <w:ind w:firstLine="567"/>
    </w:pPr>
  </w:style>
  <w:style w:type="character" w:styleId="aff5">
    <w:name w:val="Strong"/>
    <w:qFormat/>
    <w:rsid w:val="00A6695B"/>
    <w:rPr>
      <w:rFonts w:cs="Times New Roman"/>
      <w:b/>
      <w:bCs/>
    </w:rPr>
  </w:style>
  <w:style w:type="character" w:customStyle="1" w:styleId="71">
    <w:name w:val="Знак Знак7"/>
    <w:locked/>
    <w:rsid w:val="00A6695B"/>
    <w:rPr>
      <w:rFonts w:cs="Times New Roman"/>
      <w:b/>
      <w:bCs/>
      <w:i/>
      <w:iCs/>
      <w:snapToGrid w:val="0"/>
      <w:sz w:val="24"/>
      <w:szCs w:val="24"/>
      <w:lang w:val="ru-RU" w:eastAsia="ru-RU"/>
    </w:rPr>
  </w:style>
  <w:style w:type="character" w:customStyle="1" w:styleId="3d">
    <w:name w:val="Знак Знак3"/>
    <w:uiPriority w:val="99"/>
    <w:rsid w:val="00A6695B"/>
    <w:rPr>
      <w:rFonts w:cs="Times New Roman"/>
      <w:b/>
      <w:bCs/>
      <w:i/>
      <w:iCs/>
      <w:snapToGrid w:val="0"/>
      <w:sz w:val="28"/>
      <w:szCs w:val="28"/>
    </w:rPr>
  </w:style>
  <w:style w:type="paragraph" w:customStyle="1" w:styleId="bulletin">
    <w:name w:val="bulletin"/>
    <w:basedOn w:val="24"/>
    <w:qFormat/>
    <w:rsid w:val="00A6695B"/>
    <w:pPr>
      <w:tabs>
        <w:tab w:val="clear" w:pos="720"/>
      </w:tabs>
      <w:autoSpaceDE/>
      <w:autoSpaceDN/>
      <w:adjustRightInd/>
      <w:spacing w:before="0"/>
      <w:ind w:left="0" w:firstLine="0"/>
      <w:jc w:val="left"/>
    </w:pPr>
    <w:rPr>
      <w:sz w:val="22"/>
      <w:szCs w:val="22"/>
      <w:lang w:eastAsia="en-US"/>
    </w:rPr>
  </w:style>
  <w:style w:type="paragraph" w:customStyle="1" w:styleId="ListBul2">
    <w:name w:val="ListBul2"/>
    <w:basedOn w:val="ae"/>
    <w:qFormat/>
    <w:rsid w:val="00A6695B"/>
    <w:pPr>
      <w:widowControl/>
      <w:tabs>
        <w:tab w:val="num" w:pos="360"/>
      </w:tabs>
      <w:spacing w:after="120"/>
      <w:ind w:left="360" w:hanging="360"/>
      <w:jc w:val="left"/>
    </w:pPr>
    <w:rPr>
      <w:rFonts w:ascii="Arial" w:hAnsi="Arial" w:cs="Arial"/>
      <w:color w:val="auto"/>
      <w:sz w:val="20"/>
      <w:szCs w:val="20"/>
      <w:lang w:eastAsia="en-US"/>
    </w:rPr>
  </w:style>
  <w:style w:type="paragraph" w:customStyle="1" w:styleId="110">
    <w:name w:val="1Æ10"/>
    <w:basedOn w:val="a0"/>
    <w:qFormat/>
    <w:rsid w:val="00A6695B"/>
    <w:pPr>
      <w:spacing w:after="0" w:line="240" w:lineRule="auto"/>
    </w:pPr>
    <w:rPr>
      <w:rFonts w:ascii="Times New Roman CYR" w:eastAsia="Times New Roman" w:hAnsi="Times New Roman CYR" w:cs="Times New Roman CYR"/>
      <w:b/>
      <w:bCs/>
      <w:sz w:val="20"/>
      <w:szCs w:val="20"/>
    </w:rPr>
  </w:style>
  <w:style w:type="character" w:customStyle="1" w:styleId="53">
    <w:name w:val="Знак Знак5"/>
    <w:rsid w:val="00A6695B"/>
    <w:rPr>
      <w:rFonts w:cs="Times New Roman"/>
      <w:sz w:val="24"/>
      <w:szCs w:val="24"/>
    </w:rPr>
  </w:style>
  <w:style w:type="paragraph" w:customStyle="1" w:styleId="14">
    <w:name w:val="Абзац списка1"/>
    <w:basedOn w:val="a0"/>
    <w:qFormat/>
    <w:rsid w:val="00A6695B"/>
    <w:pPr>
      <w:ind w:left="720"/>
    </w:pPr>
    <w:rPr>
      <w:rFonts w:ascii="Calibri" w:eastAsia="Times New Roman" w:hAnsi="Calibri" w:cs="Calibri"/>
    </w:rPr>
  </w:style>
  <w:style w:type="character" w:customStyle="1" w:styleId="43">
    <w:name w:val="Знак Знак4"/>
    <w:rsid w:val="00A6695B"/>
    <w:rPr>
      <w:rFonts w:cs="Times New Roman"/>
      <w:b/>
      <w:bCs/>
      <w:sz w:val="28"/>
      <w:szCs w:val="28"/>
    </w:rPr>
  </w:style>
  <w:style w:type="paragraph" w:styleId="aff6">
    <w:name w:val="Body Text First Indent"/>
    <w:basedOn w:val="a4"/>
    <w:link w:val="aff7"/>
    <w:rsid w:val="00A6695B"/>
    <w:pPr>
      <w:spacing w:after="120"/>
      <w:ind w:firstLine="210"/>
      <w:jc w:val="left"/>
    </w:pPr>
    <w:rPr>
      <w:sz w:val="20"/>
      <w:szCs w:val="20"/>
    </w:rPr>
  </w:style>
  <w:style w:type="character" w:customStyle="1" w:styleId="aff7">
    <w:name w:val="Красная строка Знак"/>
    <w:basedOn w:val="a5"/>
    <w:link w:val="aff6"/>
    <w:rsid w:val="00A6695B"/>
    <w:rPr>
      <w:rFonts w:ascii="Times New Roman" w:eastAsia="Times New Roman" w:hAnsi="Times New Roman" w:cs="Times New Roman"/>
      <w:sz w:val="20"/>
      <w:szCs w:val="20"/>
    </w:rPr>
  </w:style>
  <w:style w:type="paragraph" w:styleId="aff8">
    <w:name w:val="List"/>
    <w:basedOn w:val="a0"/>
    <w:rsid w:val="00A6695B"/>
    <w:pPr>
      <w:spacing w:after="0" w:line="240" w:lineRule="auto"/>
      <w:ind w:left="283" w:hanging="283"/>
    </w:pPr>
    <w:rPr>
      <w:rFonts w:ascii="Times New Roman" w:eastAsia="Times New Roman" w:hAnsi="Times New Roman" w:cs="Times New Roman"/>
      <w:sz w:val="20"/>
      <w:szCs w:val="20"/>
      <w:lang w:val="en-GB"/>
    </w:rPr>
  </w:style>
  <w:style w:type="paragraph" w:styleId="2a">
    <w:name w:val="Body Text First Indent 2"/>
    <w:basedOn w:val="aa"/>
    <w:link w:val="2b"/>
    <w:rsid w:val="00A6695B"/>
    <w:pPr>
      <w:numPr>
        <w:ilvl w:val="0"/>
      </w:numPr>
      <w:tabs>
        <w:tab w:val="clear" w:pos="1080"/>
        <w:tab w:val="num" w:pos="0"/>
      </w:tabs>
      <w:spacing w:after="120"/>
      <w:ind w:left="283" w:firstLine="210"/>
      <w:jc w:val="left"/>
    </w:pPr>
    <w:rPr>
      <w:sz w:val="20"/>
      <w:szCs w:val="20"/>
      <w:lang w:val="en-GB"/>
    </w:rPr>
  </w:style>
  <w:style w:type="character" w:customStyle="1" w:styleId="2b">
    <w:name w:val="Красная строка 2 Знак"/>
    <w:basedOn w:val="ab"/>
    <w:link w:val="2a"/>
    <w:rsid w:val="00A6695B"/>
    <w:rPr>
      <w:rFonts w:ascii="Times New Roman" w:eastAsia="Times New Roman" w:hAnsi="Times New Roman" w:cs="Times New Roman"/>
      <w:sz w:val="20"/>
      <w:szCs w:val="20"/>
      <w:lang w:val="en-GB"/>
    </w:rPr>
  </w:style>
  <w:style w:type="paragraph" w:customStyle="1" w:styleId="2c">
    <w:name w:val="ШТ Назв.2"/>
    <w:basedOn w:val="a0"/>
    <w:qFormat/>
    <w:rsid w:val="00A6695B"/>
    <w:pPr>
      <w:spacing w:before="60" w:after="0" w:line="240" w:lineRule="auto"/>
      <w:jc w:val="center"/>
    </w:pPr>
    <w:rPr>
      <w:rFonts w:ascii="Times New Roman" w:eastAsia="Times New Roman" w:hAnsi="Times New Roman" w:cs="Times New Roman"/>
      <w:b/>
      <w:bCs/>
      <w:noProof/>
      <w:sz w:val="24"/>
      <w:szCs w:val="24"/>
      <w:lang w:val="en-US" w:eastAsia="en-US"/>
    </w:rPr>
  </w:style>
  <w:style w:type="character" w:customStyle="1" w:styleId="2d">
    <w:name w:val="Знак2 Знак Знак"/>
    <w:rsid w:val="00A6695B"/>
    <w:rPr>
      <w:rFonts w:cs="Times New Roman"/>
      <w:sz w:val="24"/>
      <w:szCs w:val="24"/>
    </w:rPr>
  </w:style>
  <w:style w:type="paragraph" w:customStyle="1" w:styleId="style4">
    <w:name w:val="style4"/>
    <w:basedOn w:val="a0"/>
    <w:qFormat/>
    <w:rsid w:val="00A6695B"/>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BodyTextIndentChar1">
    <w:name w:val="Body Text Indent Char1"/>
    <w:locked/>
    <w:rsid w:val="00A6695B"/>
    <w:rPr>
      <w:rFonts w:cs="Times New Roman"/>
      <w:lang w:val="ru-RU" w:eastAsia="ru-RU"/>
    </w:rPr>
  </w:style>
  <w:style w:type="character" w:customStyle="1" w:styleId="text">
    <w:name w:val="text"/>
    <w:rsid w:val="00A6695B"/>
    <w:rPr>
      <w:rFonts w:cs="Times New Roman"/>
    </w:rPr>
  </w:style>
  <w:style w:type="character" w:customStyle="1" w:styleId="62">
    <w:name w:val="Знак Знак6"/>
    <w:locked/>
    <w:rsid w:val="00A6695B"/>
    <w:rPr>
      <w:rFonts w:cs="Times New Roman"/>
      <w:sz w:val="24"/>
      <w:szCs w:val="24"/>
      <w:lang w:val="ru-RU" w:eastAsia="ru-RU"/>
    </w:rPr>
  </w:style>
  <w:style w:type="character" w:customStyle="1" w:styleId="2e">
    <w:name w:val="Знак Знак2"/>
    <w:locked/>
    <w:rsid w:val="00A6695B"/>
    <w:rPr>
      <w:rFonts w:cs="Times New Roman"/>
      <w:sz w:val="24"/>
      <w:szCs w:val="24"/>
      <w:lang w:val="ru-RU" w:eastAsia="ru-RU"/>
    </w:rPr>
  </w:style>
  <w:style w:type="character" w:customStyle="1" w:styleId="aff9">
    <w:name w:val="Знак Знак"/>
    <w:aliases w:val="Основной текст с отступом 2 Знак1,Знак1 Знак1,Основной шрифт абзаца1 Знак1"/>
    <w:locked/>
    <w:rsid w:val="00A6695B"/>
    <w:rPr>
      <w:rFonts w:cs="Times New Roman"/>
      <w:b/>
      <w:bCs/>
      <w:i/>
      <w:iCs/>
      <w:snapToGrid w:val="0"/>
      <w:sz w:val="28"/>
      <w:szCs w:val="28"/>
      <w:lang w:val="ru-RU" w:eastAsia="ru-RU"/>
    </w:rPr>
  </w:style>
  <w:style w:type="character" w:customStyle="1" w:styleId="15">
    <w:name w:val="Знак Знак1"/>
    <w:locked/>
    <w:rsid w:val="00A6695B"/>
    <w:rPr>
      <w:rFonts w:cs="Times New Roman"/>
      <w:b/>
      <w:bCs/>
      <w:i/>
      <w:iCs/>
      <w:snapToGrid w:val="0"/>
      <w:sz w:val="24"/>
      <w:szCs w:val="24"/>
      <w:lang w:val="ru-RU" w:eastAsia="ru-RU"/>
    </w:rPr>
  </w:style>
  <w:style w:type="character" w:customStyle="1" w:styleId="212">
    <w:name w:val="Знак2 Знак Знак1"/>
    <w:locked/>
    <w:rsid w:val="00A6695B"/>
    <w:rPr>
      <w:rFonts w:cs="Times New Roman"/>
      <w:sz w:val="24"/>
      <w:szCs w:val="24"/>
      <w:lang w:val="ru-RU" w:eastAsia="ru-RU"/>
    </w:rPr>
  </w:style>
  <w:style w:type="character" w:customStyle="1" w:styleId="710">
    <w:name w:val="Знак Знак71"/>
    <w:locked/>
    <w:rsid w:val="00A6695B"/>
    <w:rPr>
      <w:rFonts w:cs="Times New Roman"/>
      <w:b/>
      <w:bCs/>
      <w:i/>
      <w:iCs/>
      <w:snapToGrid w:val="0"/>
      <w:sz w:val="24"/>
      <w:szCs w:val="24"/>
      <w:lang w:val="ru-RU" w:eastAsia="ru-RU"/>
    </w:rPr>
  </w:style>
  <w:style w:type="character" w:customStyle="1" w:styleId="310">
    <w:name w:val="Знак Знак31"/>
    <w:rsid w:val="00A6695B"/>
    <w:rPr>
      <w:rFonts w:cs="Times New Roman"/>
      <w:b/>
      <w:bCs/>
      <w:i/>
      <w:iCs/>
      <w:snapToGrid w:val="0"/>
      <w:sz w:val="28"/>
      <w:szCs w:val="28"/>
    </w:rPr>
  </w:style>
  <w:style w:type="character" w:customStyle="1" w:styleId="510">
    <w:name w:val="Знак Знак51"/>
    <w:rsid w:val="00A6695B"/>
    <w:rPr>
      <w:rFonts w:cs="Times New Roman"/>
      <w:sz w:val="24"/>
      <w:szCs w:val="24"/>
    </w:rPr>
  </w:style>
  <w:style w:type="character" w:customStyle="1" w:styleId="410">
    <w:name w:val="Знак Знак41"/>
    <w:rsid w:val="00A6695B"/>
    <w:rPr>
      <w:rFonts w:cs="Times New Roman"/>
      <w:b/>
      <w:bCs/>
      <w:sz w:val="28"/>
      <w:szCs w:val="28"/>
    </w:rPr>
  </w:style>
  <w:style w:type="character" w:customStyle="1" w:styleId="220">
    <w:name w:val="Знак2 Знак Знак2"/>
    <w:rsid w:val="00A6695B"/>
    <w:rPr>
      <w:rFonts w:cs="Times New Roman"/>
      <w:sz w:val="24"/>
      <w:szCs w:val="24"/>
    </w:rPr>
  </w:style>
  <w:style w:type="character" w:styleId="affa">
    <w:name w:val="Emphasis"/>
    <w:qFormat/>
    <w:rsid w:val="00A6695B"/>
    <w:rPr>
      <w:rFonts w:cs="Times New Roman"/>
      <w:i/>
      <w:iCs/>
    </w:rPr>
  </w:style>
  <w:style w:type="paragraph" w:customStyle="1" w:styleId="desc2">
    <w:name w:val="desc2"/>
    <w:basedOn w:val="a0"/>
    <w:qFormat/>
    <w:rsid w:val="00A6695B"/>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ter">
    <w:name w:val="ter"/>
    <w:rsid w:val="00A6695B"/>
    <w:rPr>
      <w:rFonts w:cs="Times New Roman"/>
    </w:rPr>
  </w:style>
  <w:style w:type="character" w:customStyle="1" w:styleId="nobr">
    <w:name w:val="nobr"/>
    <w:rsid w:val="00A6695B"/>
    <w:rPr>
      <w:rFonts w:cs="Times New Roman"/>
    </w:rPr>
  </w:style>
  <w:style w:type="character" w:customStyle="1" w:styleId="2110">
    <w:name w:val="Знак2 Знак Знак11"/>
    <w:rsid w:val="00A6695B"/>
    <w:rPr>
      <w:rFonts w:cs="Times New Roman"/>
      <w:sz w:val="24"/>
      <w:szCs w:val="24"/>
      <w:lang w:val="ru-RU" w:eastAsia="ru-RU"/>
    </w:rPr>
  </w:style>
  <w:style w:type="paragraph" w:customStyle="1" w:styleId="112">
    <w:name w:val="Обычный + 11 пт"/>
    <w:aliases w:val="полужирный,Серый 100%"/>
    <w:basedOn w:val="a0"/>
    <w:qFormat/>
    <w:rsid w:val="00A6695B"/>
    <w:pPr>
      <w:spacing w:after="0" w:line="240" w:lineRule="auto"/>
      <w:jc w:val="center"/>
      <w:outlineLvl w:val="1"/>
    </w:pPr>
    <w:rPr>
      <w:rFonts w:ascii="Times New Roman" w:eastAsia="Times New Roman" w:hAnsi="Times New Roman" w:cs="Times New Roman"/>
      <w:b/>
      <w:bCs/>
      <w:color w:val="333333"/>
    </w:rPr>
  </w:style>
  <w:style w:type="character" w:customStyle="1" w:styleId="120">
    <w:name w:val="Знак Знак12"/>
    <w:locked/>
    <w:rsid w:val="00A6695B"/>
    <w:rPr>
      <w:rFonts w:ascii="Arial" w:hAnsi="Arial" w:cs="Arial"/>
      <w:b/>
      <w:bCs/>
      <w:kern w:val="32"/>
      <w:sz w:val="32"/>
      <w:szCs w:val="32"/>
      <w:lang w:val="ru-RU" w:eastAsia="ru-RU"/>
    </w:rPr>
  </w:style>
  <w:style w:type="character" w:customStyle="1" w:styleId="113">
    <w:name w:val="Знак Знак11"/>
    <w:locked/>
    <w:rsid w:val="00A6695B"/>
    <w:rPr>
      <w:rFonts w:ascii="Arial" w:hAnsi="Arial" w:cs="Arial"/>
      <w:b/>
      <w:bCs/>
      <w:i/>
      <w:iCs/>
      <w:sz w:val="28"/>
      <w:szCs w:val="28"/>
      <w:lang w:val="ru-RU" w:eastAsia="ru-RU"/>
    </w:rPr>
  </w:style>
  <w:style w:type="character" w:customStyle="1" w:styleId="100">
    <w:name w:val="Знак Знак10"/>
    <w:rsid w:val="00A6695B"/>
    <w:rPr>
      <w:rFonts w:ascii="Arial" w:hAnsi="Arial" w:cs="Arial"/>
      <w:b/>
      <w:bCs/>
      <w:sz w:val="26"/>
      <w:szCs w:val="26"/>
      <w:lang w:val="ru-RU" w:eastAsia="ru-RU"/>
    </w:rPr>
  </w:style>
  <w:style w:type="character" w:customStyle="1" w:styleId="label">
    <w:name w:val="label"/>
    <w:rsid w:val="00A6695B"/>
    <w:rPr>
      <w:rFonts w:cs="Times New Roman"/>
    </w:rPr>
  </w:style>
  <w:style w:type="paragraph" w:customStyle="1" w:styleId="affb">
    <w:name w:val="Знак Знак Знак Знак"/>
    <w:basedOn w:val="a0"/>
    <w:uiPriority w:val="99"/>
    <w:qFormat/>
    <w:rsid w:val="00A6695B"/>
    <w:pPr>
      <w:spacing w:before="100" w:beforeAutospacing="1" w:after="100" w:afterAutospacing="1" w:line="240" w:lineRule="auto"/>
    </w:pPr>
    <w:rPr>
      <w:rFonts w:ascii="Tahoma" w:eastAsia="Times New Roman" w:hAnsi="Tahoma" w:cs="Tahoma"/>
      <w:sz w:val="20"/>
      <w:szCs w:val="20"/>
      <w:lang w:val="en-US" w:eastAsia="en-US"/>
    </w:rPr>
  </w:style>
  <w:style w:type="paragraph" w:customStyle="1" w:styleId="affc">
    <w:name w:val="Обычный.Нормальный абзац"/>
    <w:qFormat/>
    <w:rsid w:val="00A6695B"/>
    <w:pPr>
      <w:widowControl w:val="0"/>
      <w:spacing w:after="0" w:line="240" w:lineRule="auto"/>
      <w:ind w:firstLine="709"/>
      <w:jc w:val="both"/>
    </w:pPr>
    <w:rPr>
      <w:rFonts w:ascii="Times New Roman" w:eastAsia="Times New Roman" w:hAnsi="Times New Roman" w:cs="Times New Roman"/>
      <w:sz w:val="24"/>
      <w:szCs w:val="24"/>
    </w:rPr>
  </w:style>
  <w:style w:type="paragraph" w:customStyle="1" w:styleId="2111">
    <w:name w:val="Основной текст с отступом 211"/>
    <w:basedOn w:val="a0"/>
    <w:qFormat/>
    <w:rsid w:val="00A6695B"/>
    <w:pPr>
      <w:suppressAutoHyphens/>
      <w:spacing w:after="0" w:line="240" w:lineRule="auto"/>
      <w:ind w:left="426"/>
    </w:pPr>
    <w:rPr>
      <w:rFonts w:ascii="Times New Roman" w:eastAsia="Times New Roman" w:hAnsi="Times New Roman" w:cs="Times New Roman"/>
      <w:sz w:val="24"/>
      <w:szCs w:val="24"/>
      <w:lang w:eastAsia="ar-SA"/>
    </w:rPr>
  </w:style>
  <w:style w:type="paragraph" w:customStyle="1" w:styleId="Heading">
    <w:name w:val="Heading"/>
    <w:qFormat/>
    <w:rsid w:val="00A6695B"/>
    <w:pPr>
      <w:spacing w:after="0" w:line="240" w:lineRule="auto"/>
    </w:pPr>
    <w:rPr>
      <w:rFonts w:ascii="Arial" w:eastAsia="Times New Roman" w:hAnsi="Arial" w:cs="Arial"/>
      <w:b/>
      <w:bCs/>
    </w:rPr>
  </w:style>
  <w:style w:type="paragraph" w:customStyle="1" w:styleId="Char">
    <w:name w:val="Char Знак Знак"/>
    <w:basedOn w:val="a0"/>
    <w:qFormat/>
    <w:rsid w:val="00A6695B"/>
    <w:pPr>
      <w:widowControl w:val="0"/>
      <w:adjustRightInd w:val="0"/>
      <w:spacing w:after="160" w:line="240" w:lineRule="exact"/>
      <w:jc w:val="right"/>
    </w:pPr>
    <w:rPr>
      <w:rFonts w:ascii="Arial" w:eastAsia="Times New Roman" w:hAnsi="Arial" w:cs="Arial"/>
      <w:sz w:val="20"/>
      <w:szCs w:val="20"/>
      <w:lang w:val="en-GB" w:eastAsia="en-US"/>
    </w:rPr>
  </w:style>
  <w:style w:type="paragraph" w:customStyle="1" w:styleId="ConsPlusNonformat">
    <w:name w:val="ConsPlusNonformat"/>
    <w:qFormat/>
    <w:rsid w:val="00A6695B"/>
    <w:pPr>
      <w:autoSpaceDE w:val="0"/>
      <w:autoSpaceDN w:val="0"/>
      <w:adjustRightInd w:val="0"/>
      <w:spacing w:after="0" w:line="240" w:lineRule="auto"/>
    </w:pPr>
    <w:rPr>
      <w:rFonts w:ascii="Courier New" w:eastAsia="Times New Roman" w:hAnsi="Courier New" w:cs="Courier New"/>
      <w:sz w:val="20"/>
      <w:szCs w:val="20"/>
    </w:rPr>
  </w:style>
  <w:style w:type="paragraph" w:customStyle="1" w:styleId="ConsPlusTitle">
    <w:name w:val="ConsPlusTitle"/>
    <w:qFormat/>
    <w:rsid w:val="00A6695B"/>
    <w:pPr>
      <w:autoSpaceDE w:val="0"/>
      <w:autoSpaceDN w:val="0"/>
      <w:adjustRightInd w:val="0"/>
      <w:spacing w:after="0" w:line="240" w:lineRule="auto"/>
    </w:pPr>
    <w:rPr>
      <w:rFonts w:ascii="Times New Roman" w:eastAsia="Times New Roman" w:hAnsi="Times New Roman" w:cs="Times New Roman"/>
      <w:b/>
      <w:bCs/>
      <w:sz w:val="24"/>
      <w:szCs w:val="24"/>
    </w:rPr>
  </w:style>
  <w:style w:type="paragraph" w:customStyle="1" w:styleId="ConsPlusCell">
    <w:name w:val="ConsPlusCell"/>
    <w:qFormat/>
    <w:rsid w:val="00A6695B"/>
    <w:pPr>
      <w:autoSpaceDE w:val="0"/>
      <w:autoSpaceDN w:val="0"/>
      <w:adjustRightInd w:val="0"/>
      <w:spacing w:after="0" w:line="240" w:lineRule="auto"/>
    </w:pPr>
    <w:rPr>
      <w:rFonts w:ascii="Arial" w:eastAsia="Times New Roman" w:hAnsi="Arial" w:cs="Arial"/>
      <w:sz w:val="20"/>
      <w:szCs w:val="20"/>
    </w:rPr>
  </w:style>
  <w:style w:type="paragraph" w:customStyle="1" w:styleId="2f">
    <w:name w:val="Абзац списка2"/>
    <w:basedOn w:val="a0"/>
    <w:uiPriority w:val="99"/>
    <w:qFormat/>
    <w:rsid w:val="00A6695B"/>
    <w:pPr>
      <w:ind w:left="720"/>
    </w:pPr>
    <w:rPr>
      <w:rFonts w:ascii="Calibri" w:eastAsia="Times New Roman" w:hAnsi="Calibri" w:cs="Calibri"/>
    </w:rPr>
  </w:style>
  <w:style w:type="paragraph" w:customStyle="1" w:styleId="Style9">
    <w:name w:val="Style9"/>
    <w:basedOn w:val="a0"/>
    <w:qFormat/>
    <w:rsid w:val="00A6695B"/>
    <w:pPr>
      <w:widowControl w:val="0"/>
      <w:autoSpaceDE w:val="0"/>
      <w:autoSpaceDN w:val="0"/>
      <w:adjustRightInd w:val="0"/>
      <w:spacing w:after="0" w:line="240" w:lineRule="auto"/>
    </w:pPr>
    <w:rPr>
      <w:rFonts w:ascii="Times New Roman" w:eastAsia="Calibri" w:hAnsi="Times New Roman" w:cs="Times New Roman"/>
      <w:sz w:val="24"/>
      <w:szCs w:val="24"/>
    </w:rPr>
  </w:style>
  <w:style w:type="paragraph" w:styleId="affd">
    <w:name w:val="Balloon Text"/>
    <w:basedOn w:val="a0"/>
    <w:link w:val="affe"/>
    <w:uiPriority w:val="99"/>
    <w:rsid w:val="00A6695B"/>
    <w:pPr>
      <w:spacing w:after="0" w:line="240" w:lineRule="auto"/>
    </w:pPr>
    <w:rPr>
      <w:rFonts w:ascii="Segoe UI" w:eastAsia="Times New Roman" w:hAnsi="Segoe UI" w:cs="Segoe UI"/>
      <w:sz w:val="18"/>
      <w:szCs w:val="18"/>
    </w:rPr>
  </w:style>
  <w:style w:type="character" w:customStyle="1" w:styleId="affe">
    <w:name w:val="Текст выноски Знак"/>
    <w:basedOn w:val="a1"/>
    <w:link w:val="affd"/>
    <w:uiPriority w:val="99"/>
    <w:rsid w:val="00A6695B"/>
    <w:rPr>
      <w:rFonts w:ascii="Segoe UI" w:eastAsia="Times New Roman" w:hAnsi="Segoe UI" w:cs="Segoe UI"/>
      <w:sz w:val="18"/>
      <w:szCs w:val="18"/>
    </w:rPr>
  </w:style>
  <w:style w:type="paragraph" w:styleId="afff">
    <w:name w:val="List Paragraph"/>
    <w:basedOn w:val="a0"/>
    <w:uiPriority w:val="34"/>
    <w:qFormat/>
    <w:rsid w:val="00A6695B"/>
    <w:pPr>
      <w:spacing w:after="0" w:line="240" w:lineRule="auto"/>
      <w:ind w:left="720"/>
      <w:contextualSpacing/>
    </w:pPr>
    <w:rPr>
      <w:rFonts w:ascii="Times New Roman" w:eastAsia="Times New Roman" w:hAnsi="Times New Roman" w:cs="Times New Roman"/>
      <w:sz w:val="24"/>
      <w:szCs w:val="24"/>
    </w:rPr>
  </w:style>
  <w:style w:type="character" w:styleId="afff0">
    <w:name w:val="annotation reference"/>
    <w:rsid w:val="00A6695B"/>
    <w:rPr>
      <w:sz w:val="16"/>
      <w:szCs w:val="16"/>
    </w:rPr>
  </w:style>
  <w:style w:type="paragraph" w:styleId="afff1">
    <w:name w:val="annotation text"/>
    <w:basedOn w:val="a0"/>
    <w:link w:val="afff2"/>
    <w:rsid w:val="00A6695B"/>
    <w:pPr>
      <w:spacing w:after="0" w:line="240" w:lineRule="auto"/>
    </w:pPr>
    <w:rPr>
      <w:rFonts w:ascii="Times New Roman" w:eastAsia="Times New Roman" w:hAnsi="Times New Roman" w:cs="Times New Roman"/>
      <w:sz w:val="20"/>
      <w:szCs w:val="20"/>
    </w:rPr>
  </w:style>
  <w:style w:type="character" w:customStyle="1" w:styleId="afff2">
    <w:name w:val="Текст примечания Знак"/>
    <w:basedOn w:val="a1"/>
    <w:link w:val="afff1"/>
    <w:rsid w:val="00A6695B"/>
    <w:rPr>
      <w:rFonts w:ascii="Times New Roman" w:eastAsia="Times New Roman" w:hAnsi="Times New Roman" w:cs="Times New Roman"/>
      <w:sz w:val="20"/>
      <w:szCs w:val="20"/>
    </w:rPr>
  </w:style>
  <w:style w:type="paragraph" w:styleId="afff3">
    <w:name w:val="annotation subject"/>
    <w:basedOn w:val="afff1"/>
    <w:next w:val="afff1"/>
    <w:link w:val="afff4"/>
    <w:rsid w:val="00A6695B"/>
    <w:rPr>
      <w:b/>
      <w:bCs/>
    </w:rPr>
  </w:style>
  <w:style w:type="character" w:customStyle="1" w:styleId="afff4">
    <w:name w:val="Тема примечания Знак"/>
    <w:basedOn w:val="afff2"/>
    <w:link w:val="afff3"/>
    <w:rsid w:val="00A6695B"/>
    <w:rPr>
      <w:rFonts w:ascii="Times New Roman" w:eastAsia="Times New Roman" w:hAnsi="Times New Roman" w:cs="Times New Roman"/>
      <w:b/>
      <w:bCs/>
      <w:sz w:val="20"/>
      <w:szCs w:val="20"/>
    </w:rPr>
  </w:style>
  <w:style w:type="character" w:styleId="afff5">
    <w:name w:val="footnote reference"/>
    <w:aliases w:val="Ссылка на сноску 45"/>
    <w:uiPriority w:val="99"/>
    <w:qFormat/>
    <w:rsid w:val="00A6695B"/>
    <w:rPr>
      <w:vertAlign w:val="superscript"/>
    </w:rPr>
  </w:style>
  <w:style w:type="paragraph" w:styleId="afff6">
    <w:name w:val="endnote text"/>
    <w:basedOn w:val="a0"/>
    <w:link w:val="afff7"/>
    <w:rsid w:val="00A6695B"/>
    <w:pPr>
      <w:spacing w:after="0" w:line="240" w:lineRule="auto"/>
    </w:pPr>
    <w:rPr>
      <w:rFonts w:ascii="Times New Roman" w:eastAsia="Times New Roman" w:hAnsi="Times New Roman" w:cs="Times New Roman"/>
      <w:sz w:val="20"/>
      <w:szCs w:val="20"/>
    </w:rPr>
  </w:style>
  <w:style w:type="character" w:customStyle="1" w:styleId="afff7">
    <w:name w:val="Текст концевой сноски Знак"/>
    <w:basedOn w:val="a1"/>
    <w:link w:val="afff6"/>
    <w:rsid w:val="00A6695B"/>
    <w:rPr>
      <w:rFonts w:ascii="Times New Roman" w:eastAsia="Times New Roman" w:hAnsi="Times New Roman" w:cs="Times New Roman"/>
      <w:sz w:val="20"/>
      <w:szCs w:val="20"/>
    </w:rPr>
  </w:style>
  <w:style w:type="character" w:styleId="afff8">
    <w:name w:val="endnote reference"/>
    <w:rsid w:val="00A6695B"/>
    <w:rPr>
      <w:vertAlign w:val="superscript"/>
    </w:rPr>
  </w:style>
  <w:style w:type="paragraph" w:styleId="afff9">
    <w:name w:val="No Spacing"/>
    <w:link w:val="afffa"/>
    <w:uiPriority w:val="1"/>
    <w:qFormat/>
    <w:rsid w:val="00A6695B"/>
    <w:pPr>
      <w:spacing w:after="0" w:line="240" w:lineRule="auto"/>
    </w:pPr>
  </w:style>
  <w:style w:type="character" w:customStyle="1" w:styleId="114">
    <w:name w:val="Заголовок 1 Знак1"/>
    <w:aliases w:val="Заголовок 1 Знак2 Знак Знак1,Заголовок 1 Знак1 Знак Знак Знак1,Заголовок 1 Знак Знак Знак Знак Знак1,Заголовок 1 Знак Знак1 Знак Знак Знак1,Заголовок 1 Знак Знак2 Знак Знак1,Заголовок 1 Знак1 Знак1 Знак1,Заголовок 11 Знак"/>
    <w:uiPriority w:val="99"/>
    <w:rsid w:val="00D12D73"/>
    <w:rPr>
      <w:b/>
      <w:bCs w:val="0"/>
      <w:sz w:val="24"/>
      <w:lang w:val="ru-RU" w:eastAsia="ru-RU"/>
    </w:rPr>
  </w:style>
  <w:style w:type="character" w:customStyle="1" w:styleId="a7">
    <w:name w:val="Обычный (веб) Знак"/>
    <w:aliases w:val="Обычный (веб)1 Знак,Обычный (Web)1 Знак"/>
    <w:link w:val="a6"/>
    <w:locked/>
    <w:rsid w:val="00D12D73"/>
    <w:rPr>
      <w:rFonts w:ascii="Times New Roman" w:eastAsia="Times New Roman" w:hAnsi="Times New Roman" w:cs="Times New Roman"/>
      <w:sz w:val="24"/>
      <w:szCs w:val="24"/>
    </w:rPr>
  </w:style>
  <w:style w:type="character" w:customStyle="1" w:styleId="16">
    <w:name w:val="Текст сноски Знак1"/>
    <w:aliases w:val="Знак5 Знак1,Текст сноски Знак Знак,Знак8 Знак Знак, Знак8 Знак Знак"/>
    <w:basedOn w:val="a1"/>
    <w:uiPriority w:val="99"/>
    <w:semiHidden/>
    <w:rsid w:val="00D12D73"/>
    <w:rPr>
      <w:rFonts w:ascii="Times New Roman" w:eastAsia="Times New Roman" w:hAnsi="Times New Roman" w:cs="Times New Roman"/>
      <w:sz w:val="20"/>
      <w:szCs w:val="20"/>
      <w:lang w:eastAsia="ru-RU"/>
    </w:rPr>
  </w:style>
  <w:style w:type="character" w:customStyle="1" w:styleId="17">
    <w:name w:val="Основной текст Знак1"/>
    <w:aliases w:val="Список 1 Знак1,Body Text Char Знак1,Основной текст Знак Знак Знак Знак2,Основной текст Знак Знак Знак Знак Знак1,Основной текст Знак Знак Знак2,Основной текст Знак Знак Знак Знак Знак Знак Знак Знак2"/>
    <w:basedOn w:val="a1"/>
    <w:uiPriority w:val="99"/>
    <w:rsid w:val="00D12D73"/>
    <w:rPr>
      <w:rFonts w:ascii="Times New Roman" w:eastAsia="Times New Roman" w:hAnsi="Times New Roman" w:cs="Times New Roman"/>
      <w:sz w:val="24"/>
      <w:szCs w:val="24"/>
      <w:lang w:eastAsia="ru-RU"/>
    </w:rPr>
  </w:style>
  <w:style w:type="character" w:customStyle="1" w:styleId="18">
    <w:name w:val="Основной текст с отступом Знак1"/>
    <w:aliases w:val="текст Знак1"/>
    <w:basedOn w:val="a1"/>
    <w:uiPriority w:val="99"/>
    <w:rsid w:val="00D12D73"/>
    <w:rPr>
      <w:rFonts w:ascii="Times New Roman" w:eastAsia="Times New Roman" w:hAnsi="Times New Roman" w:cs="Times New Roman"/>
      <w:sz w:val="24"/>
      <w:szCs w:val="24"/>
      <w:lang w:eastAsia="ru-RU"/>
    </w:rPr>
  </w:style>
  <w:style w:type="character" w:customStyle="1" w:styleId="311">
    <w:name w:val="Основной текст с отступом 3 Знак1"/>
    <w:aliases w:val="Знак2 Знак1"/>
    <w:basedOn w:val="a1"/>
    <w:uiPriority w:val="99"/>
    <w:rsid w:val="00D12D73"/>
    <w:rPr>
      <w:rFonts w:ascii="Times New Roman" w:eastAsia="Times New Roman" w:hAnsi="Times New Roman" w:cs="Times New Roman"/>
      <w:sz w:val="16"/>
      <w:szCs w:val="16"/>
      <w:lang w:eastAsia="ru-RU"/>
    </w:rPr>
  </w:style>
  <w:style w:type="character" w:customStyle="1" w:styleId="afffa">
    <w:name w:val="Без интервала Знак"/>
    <w:basedOn w:val="a1"/>
    <w:link w:val="afff9"/>
    <w:uiPriority w:val="1"/>
    <w:locked/>
    <w:rsid w:val="00D12D73"/>
  </w:style>
  <w:style w:type="character" w:customStyle="1" w:styleId="213">
    <w:name w:val="Основной текст 2 Знак1"/>
    <w:aliases w:val="Основной текст 2 Знак Знак"/>
    <w:basedOn w:val="a1"/>
    <w:uiPriority w:val="99"/>
    <w:rsid w:val="00D12D73"/>
    <w:rPr>
      <w:rFonts w:ascii="Times New Roman" w:eastAsia="Times New Roman" w:hAnsi="Times New Roman" w:cs="Times New Roman"/>
      <w:sz w:val="24"/>
      <w:szCs w:val="24"/>
      <w:lang w:eastAsia="ru-RU"/>
    </w:rPr>
  </w:style>
  <w:style w:type="paragraph" w:customStyle="1" w:styleId="115">
    <w:name w:val="Абзац списка11"/>
    <w:basedOn w:val="a0"/>
    <w:uiPriority w:val="99"/>
    <w:qFormat/>
    <w:rsid w:val="00D12D73"/>
    <w:pPr>
      <w:spacing w:after="0" w:line="240" w:lineRule="auto"/>
      <w:ind w:left="720"/>
    </w:pPr>
    <w:rPr>
      <w:rFonts w:ascii="Times New Roman" w:eastAsia="Times New Roman" w:hAnsi="Times New Roman" w:cs="Times New Roman"/>
      <w:sz w:val="24"/>
      <w:szCs w:val="24"/>
    </w:rPr>
  </w:style>
  <w:style w:type="paragraph" w:customStyle="1" w:styleId="2f0">
    <w:name w:val="Знак Знак Знак Знак2"/>
    <w:basedOn w:val="a0"/>
    <w:uiPriority w:val="99"/>
    <w:qFormat/>
    <w:rsid w:val="00D12D73"/>
    <w:pPr>
      <w:widowControl w:val="0"/>
      <w:adjustRightInd w:val="0"/>
      <w:spacing w:after="160" w:line="240" w:lineRule="exact"/>
      <w:jc w:val="right"/>
    </w:pPr>
    <w:rPr>
      <w:rFonts w:ascii="Arial" w:eastAsia="Times New Roman" w:hAnsi="Arial" w:cs="Arial"/>
      <w:sz w:val="20"/>
      <w:szCs w:val="20"/>
      <w:lang w:val="en-GB" w:eastAsia="en-US"/>
    </w:rPr>
  </w:style>
  <w:style w:type="paragraph" w:customStyle="1" w:styleId="2f1">
    <w:name w:val="заголовок 2"/>
    <w:basedOn w:val="a0"/>
    <w:next w:val="a0"/>
    <w:qFormat/>
    <w:rsid w:val="00D12D73"/>
    <w:pPr>
      <w:keepNext/>
      <w:autoSpaceDE w:val="0"/>
      <w:autoSpaceDN w:val="0"/>
      <w:spacing w:before="240" w:after="240" w:line="240" w:lineRule="auto"/>
      <w:jc w:val="center"/>
      <w:outlineLvl w:val="1"/>
    </w:pPr>
    <w:rPr>
      <w:rFonts w:ascii="Times New Roman" w:eastAsia="Times New Roman" w:hAnsi="Times New Roman" w:cs="Times New Roman"/>
      <w:b/>
      <w:bCs/>
      <w:sz w:val="24"/>
      <w:szCs w:val="24"/>
    </w:rPr>
  </w:style>
  <w:style w:type="paragraph" w:customStyle="1" w:styleId="ListParagraph1">
    <w:name w:val="List Paragraph1"/>
    <w:basedOn w:val="a0"/>
    <w:qFormat/>
    <w:rsid w:val="00D12D73"/>
    <w:pPr>
      <w:ind w:left="720"/>
    </w:pPr>
    <w:rPr>
      <w:rFonts w:ascii="Calibri" w:eastAsia="Times New Roman" w:hAnsi="Calibri" w:cs="Calibri"/>
    </w:rPr>
  </w:style>
  <w:style w:type="paragraph" w:customStyle="1" w:styleId="3e">
    <w:name w:val="Абзац списка3"/>
    <w:basedOn w:val="a0"/>
    <w:uiPriority w:val="99"/>
    <w:qFormat/>
    <w:rsid w:val="00D12D73"/>
    <w:pPr>
      <w:ind w:left="720"/>
    </w:pPr>
    <w:rPr>
      <w:rFonts w:ascii="Calibri" w:eastAsia="Times New Roman" w:hAnsi="Calibri" w:cs="Calibri"/>
    </w:rPr>
  </w:style>
  <w:style w:type="character" w:customStyle="1" w:styleId="afffb">
    <w:name w:val="Абзац списка Знак"/>
    <w:basedOn w:val="a1"/>
    <w:link w:val="44"/>
    <w:uiPriority w:val="34"/>
    <w:locked/>
    <w:rsid w:val="00D12D73"/>
    <w:rPr>
      <w:rFonts w:ascii="Arial" w:eastAsia="Times New Roman" w:hAnsi="Arial" w:cs="Arial"/>
      <w:sz w:val="18"/>
      <w:szCs w:val="18"/>
    </w:rPr>
  </w:style>
  <w:style w:type="paragraph" w:customStyle="1" w:styleId="44">
    <w:name w:val="Абзац списка4"/>
    <w:basedOn w:val="a0"/>
    <w:link w:val="afffb"/>
    <w:uiPriority w:val="99"/>
    <w:qFormat/>
    <w:rsid w:val="00D12D73"/>
    <w:pPr>
      <w:widowControl w:val="0"/>
      <w:autoSpaceDE w:val="0"/>
      <w:autoSpaceDN w:val="0"/>
      <w:adjustRightInd w:val="0"/>
      <w:spacing w:after="0" w:line="240" w:lineRule="auto"/>
      <w:ind w:left="708"/>
    </w:pPr>
    <w:rPr>
      <w:rFonts w:ascii="Arial" w:eastAsia="Times New Roman" w:hAnsi="Arial" w:cs="Arial"/>
      <w:sz w:val="18"/>
      <w:szCs w:val="18"/>
    </w:rPr>
  </w:style>
  <w:style w:type="paragraph" w:customStyle="1" w:styleId="19">
    <w:name w:val="Без интервала1"/>
    <w:link w:val="NoSpacingChar"/>
    <w:uiPriority w:val="99"/>
    <w:qFormat/>
    <w:rsid w:val="00D12D73"/>
    <w:pPr>
      <w:spacing w:after="0" w:line="240" w:lineRule="auto"/>
    </w:pPr>
    <w:rPr>
      <w:rFonts w:ascii="Calibri" w:eastAsia="Times New Roman" w:hAnsi="Calibri" w:cs="Times New Roman"/>
    </w:rPr>
  </w:style>
  <w:style w:type="character" w:customStyle="1" w:styleId="afffc">
    <w:name w:val="Колонтитул_"/>
    <w:basedOn w:val="a1"/>
    <w:link w:val="afffd"/>
    <w:uiPriority w:val="99"/>
    <w:locked/>
    <w:rsid w:val="00D12D73"/>
    <w:rPr>
      <w:rFonts w:ascii="Arial" w:hAnsi="Arial" w:cs="Times New Roman"/>
      <w:spacing w:val="8"/>
      <w:sz w:val="13"/>
      <w:szCs w:val="13"/>
      <w:shd w:val="clear" w:color="auto" w:fill="FFFFFF"/>
    </w:rPr>
  </w:style>
  <w:style w:type="paragraph" w:customStyle="1" w:styleId="afffd">
    <w:name w:val="Колонтитул"/>
    <w:basedOn w:val="a0"/>
    <w:link w:val="afffc"/>
    <w:uiPriority w:val="99"/>
    <w:qFormat/>
    <w:rsid w:val="00D12D73"/>
    <w:pPr>
      <w:widowControl w:val="0"/>
      <w:shd w:val="clear" w:color="auto" w:fill="FFFFFF"/>
      <w:spacing w:after="0" w:line="240" w:lineRule="atLeast"/>
    </w:pPr>
    <w:rPr>
      <w:rFonts w:ascii="Arial" w:hAnsi="Arial" w:cs="Times New Roman"/>
      <w:spacing w:val="8"/>
      <w:sz w:val="13"/>
      <w:szCs w:val="13"/>
    </w:rPr>
  </w:style>
  <w:style w:type="character" w:customStyle="1" w:styleId="2f2">
    <w:name w:val="Основной текст (2)_"/>
    <w:basedOn w:val="a1"/>
    <w:link w:val="214"/>
    <w:uiPriority w:val="99"/>
    <w:locked/>
    <w:rsid w:val="00D12D73"/>
    <w:rPr>
      <w:rFonts w:ascii="Arial" w:hAnsi="Arial" w:cs="Times New Roman"/>
      <w:b/>
      <w:bCs/>
      <w:spacing w:val="3"/>
      <w:sz w:val="18"/>
      <w:szCs w:val="18"/>
      <w:shd w:val="clear" w:color="auto" w:fill="FFFFFF"/>
    </w:rPr>
  </w:style>
  <w:style w:type="paragraph" w:customStyle="1" w:styleId="214">
    <w:name w:val="Основной текст (2)1"/>
    <w:basedOn w:val="a0"/>
    <w:link w:val="2f2"/>
    <w:uiPriority w:val="99"/>
    <w:qFormat/>
    <w:rsid w:val="00D12D73"/>
    <w:pPr>
      <w:widowControl w:val="0"/>
      <w:shd w:val="clear" w:color="auto" w:fill="FFFFFF"/>
      <w:spacing w:after="0" w:line="240" w:lineRule="atLeast"/>
      <w:ind w:hanging="340"/>
    </w:pPr>
    <w:rPr>
      <w:rFonts w:ascii="Arial" w:hAnsi="Arial" w:cs="Times New Roman"/>
      <w:b/>
      <w:bCs/>
      <w:spacing w:val="3"/>
      <w:sz w:val="18"/>
      <w:szCs w:val="18"/>
    </w:rPr>
  </w:style>
  <w:style w:type="character" w:customStyle="1" w:styleId="1a">
    <w:name w:val="Заголовок №1_"/>
    <w:basedOn w:val="a1"/>
    <w:link w:val="1b"/>
    <w:uiPriority w:val="99"/>
    <w:locked/>
    <w:rsid w:val="00D12D73"/>
    <w:rPr>
      <w:rFonts w:ascii="Arial" w:hAnsi="Arial" w:cs="Times New Roman"/>
      <w:spacing w:val="-28"/>
      <w:sz w:val="38"/>
      <w:szCs w:val="38"/>
      <w:shd w:val="clear" w:color="auto" w:fill="FFFFFF"/>
    </w:rPr>
  </w:style>
  <w:style w:type="paragraph" w:customStyle="1" w:styleId="1b">
    <w:name w:val="Заголовок №1"/>
    <w:basedOn w:val="a0"/>
    <w:link w:val="1a"/>
    <w:uiPriority w:val="99"/>
    <w:qFormat/>
    <w:rsid w:val="00D12D73"/>
    <w:pPr>
      <w:widowControl w:val="0"/>
      <w:shd w:val="clear" w:color="auto" w:fill="FFFFFF"/>
      <w:spacing w:before="60" w:after="0" w:line="264" w:lineRule="exact"/>
      <w:outlineLvl w:val="0"/>
    </w:pPr>
    <w:rPr>
      <w:rFonts w:ascii="Arial" w:hAnsi="Arial" w:cs="Times New Roman"/>
      <w:spacing w:val="-28"/>
      <w:sz w:val="38"/>
      <w:szCs w:val="38"/>
    </w:rPr>
  </w:style>
  <w:style w:type="character" w:customStyle="1" w:styleId="3f">
    <w:name w:val="Основной текст (3)_"/>
    <w:basedOn w:val="a1"/>
    <w:link w:val="3f0"/>
    <w:uiPriority w:val="99"/>
    <w:locked/>
    <w:rsid w:val="00D12D73"/>
    <w:rPr>
      <w:rFonts w:ascii="Arial" w:hAnsi="Arial" w:cs="Times New Roman"/>
      <w:spacing w:val="2"/>
      <w:sz w:val="18"/>
      <w:szCs w:val="18"/>
      <w:shd w:val="clear" w:color="auto" w:fill="FFFFFF"/>
    </w:rPr>
  </w:style>
  <w:style w:type="paragraph" w:customStyle="1" w:styleId="3f0">
    <w:name w:val="Основной текст (3)"/>
    <w:basedOn w:val="a0"/>
    <w:link w:val="3f"/>
    <w:uiPriority w:val="99"/>
    <w:qFormat/>
    <w:rsid w:val="00D12D73"/>
    <w:pPr>
      <w:widowControl w:val="0"/>
      <w:shd w:val="clear" w:color="auto" w:fill="FFFFFF"/>
      <w:spacing w:before="180" w:after="0" w:line="230" w:lineRule="exact"/>
      <w:ind w:hanging="1000"/>
    </w:pPr>
    <w:rPr>
      <w:rFonts w:ascii="Arial" w:hAnsi="Arial" w:cs="Times New Roman"/>
      <w:spacing w:val="2"/>
      <w:sz w:val="18"/>
      <w:szCs w:val="18"/>
    </w:rPr>
  </w:style>
  <w:style w:type="character" w:customStyle="1" w:styleId="45">
    <w:name w:val="Основной текст (4)_"/>
    <w:basedOn w:val="a1"/>
    <w:link w:val="46"/>
    <w:uiPriority w:val="99"/>
    <w:locked/>
    <w:rsid w:val="00D12D73"/>
    <w:rPr>
      <w:rFonts w:ascii="Arial" w:hAnsi="Arial" w:cs="Times New Roman"/>
      <w:b/>
      <w:bCs/>
      <w:i/>
      <w:iCs/>
      <w:spacing w:val="3"/>
      <w:sz w:val="12"/>
      <w:szCs w:val="12"/>
      <w:shd w:val="clear" w:color="auto" w:fill="FFFFFF"/>
    </w:rPr>
  </w:style>
  <w:style w:type="paragraph" w:customStyle="1" w:styleId="46">
    <w:name w:val="Основной текст (4)"/>
    <w:basedOn w:val="a0"/>
    <w:link w:val="45"/>
    <w:uiPriority w:val="99"/>
    <w:qFormat/>
    <w:rsid w:val="00D12D73"/>
    <w:pPr>
      <w:widowControl w:val="0"/>
      <w:shd w:val="clear" w:color="auto" w:fill="FFFFFF"/>
      <w:spacing w:before="60" w:after="60" w:line="163" w:lineRule="exact"/>
    </w:pPr>
    <w:rPr>
      <w:rFonts w:ascii="Arial" w:hAnsi="Arial" w:cs="Times New Roman"/>
      <w:b/>
      <w:bCs/>
      <w:i/>
      <w:iCs/>
      <w:spacing w:val="3"/>
      <w:sz w:val="12"/>
      <w:szCs w:val="12"/>
    </w:rPr>
  </w:style>
  <w:style w:type="character" w:customStyle="1" w:styleId="54">
    <w:name w:val="Основной текст (5)_"/>
    <w:basedOn w:val="a1"/>
    <w:link w:val="511"/>
    <w:uiPriority w:val="99"/>
    <w:locked/>
    <w:rsid w:val="00D12D73"/>
    <w:rPr>
      <w:rFonts w:ascii="Arial" w:hAnsi="Arial" w:cs="Times New Roman"/>
      <w:b/>
      <w:bCs/>
      <w:spacing w:val="3"/>
      <w:sz w:val="13"/>
      <w:szCs w:val="13"/>
      <w:shd w:val="clear" w:color="auto" w:fill="FFFFFF"/>
    </w:rPr>
  </w:style>
  <w:style w:type="paragraph" w:customStyle="1" w:styleId="511">
    <w:name w:val="Основной текст (5)1"/>
    <w:basedOn w:val="a0"/>
    <w:link w:val="54"/>
    <w:uiPriority w:val="99"/>
    <w:qFormat/>
    <w:rsid w:val="00D12D73"/>
    <w:pPr>
      <w:widowControl w:val="0"/>
      <w:shd w:val="clear" w:color="auto" w:fill="FFFFFF"/>
      <w:spacing w:before="960" w:after="0" w:line="288" w:lineRule="exact"/>
    </w:pPr>
    <w:rPr>
      <w:rFonts w:ascii="Arial" w:hAnsi="Arial" w:cs="Times New Roman"/>
      <w:b/>
      <w:bCs/>
      <w:spacing w:val="3"/>
      <w:sz w:val="13"/>
      <w:szCs w:val="13"/>
    </w:rPr>
  </w:style>
  <w:style w:type="character" w:customStyle="1" w:styleId="63">
    <w:name w:val="Основной текст (6)_"/>
    <w:basedOn w:val="a1"/>
    <w:link w:val="64"/>
    <w:uiPriority w:val="99"/>
    <w:locked/>
    <w:rsid w:val="00D12D73"/>
    <w:rPr>
      <w:rFonts w:ascii="Arial" w:hAnsi="Arial" w:cs="Times New Roman"/>
      <w:b/>
      <w:bCs/>
      <w:spacing w:val="5"/>
      <w:sz w:val="19"/>
      <w:szCs w:val="19"/>
      <w:shd w:val="clear" w:color="auto" w:fill="FFFFFF"/>
    </w:rPr>
  </w:style>
  <w:style w:type="paragraph" w:customStyle="1" w:styleId="64">
    <w:name w:val="Основной текст (6)"/>
    <w:basedOn w:val="a0"/>
    <w:link w:val="63"/>
    <w:uiPriority w:val="99"/>
    <w:qFormat/>
    <w:rsid w:val="00D12D73"/>
    <w:pPr>
      <w:widowControl w:val="0"/>
      <w:shd w:val="clear" w:color="auto" w:fill="FFFFFF"/>
      <w:spacing w:after="120" w:line="240" w:lineRule="atLeast"/>
      <w:jc w:val="center"/>
    </w:pPr>
    <w:rPr>
      <w:rFonts w:ascii="Arial" w:hAnsi="Arial" w:cs="Times New Roman"/>
      <w:b/>
      <w:bCs/>
      <w:spacing w:val="5"/>
      <w:sz w:val="19"/>
      <w:szCs w:val="19"/>
    </w:rPr>
  </w:style>
  <w:style w:type="character" w:customStyle="1" w:styleId="72">
    <w:name w:val="Основной текст (7)_"/>
    <w:basedOn w:val="a1"/>
    <w:link w:val="73"/>
    <w:uiPriority w:val="99"/>
    <w:locked/>
    <w:rsid w:val="00D12D73"/>
    <w:rPr>
      <w:rFonts w:ascii="Arial" w:hAnsi="Arial" w:cs="Times New Roman"/>
      <w:spacing w:val="2"/>
      <w:sz w:val="16"/>
      <w:szCs w:val="16"/>
      <w:shd w:val="clear" w:color="auto" w:fill="FFFFFF"/>
    </w:rPr>
  </w:style>
  <w:style w:type="paragraph" w:customStyle="1" w:styleId="73">
    <w:name w:val="Основной текст (7)"/>
    <w:basedOn w:val="a0"/>
    <w:link w:val="72"/>
    <w:uiPriority w:val="99"/>
    <w:qFormat/>
    <w:rsid w:val="00D12D73"/>
    <w:pPr>
      <w:widowControl w:val="0"/>
      <w:shd w:val="clear" w:color="auto" w:fill="FFFFFF"/>
      <w:spacing w:before="60" w:after="360" w:line="240" w:lineRule="atLeast"/>
      <w:jc w:val="center"/>
    </w:pPr>
    <w:rPr>
      <w:rFonts w:ascii="Arial" w:hAnsi="Arial" w:cs="Times New Roman"/>
      <w:spacing w:val="2"/>
      <w:sz w:val="16"/>
      <w:szCs w:val="16"/>
    </w:rPr>
  </w:style>
  <w:style w:type="character" w:customStyle="1" w:styleId="afffe">
    <w:name w:val="Подпись к картинке_"/>
    <w:basedOn w:val="a1"/>
    <w:link w:val="affff"/>
    <w:uiPriority w:val="99"/>
    <w:locked/>
    <w:rsid w:val="00D12D73"/>
    <w:rPr>
      <w:rFonts w:ascii="Arial" w:hAnsi="Arial" w:cs="Times New Roman"/>
      <w:b/>
      <w:bCs/>
      <w:spacing w:val="3"/>
      <w:sz w:val="13"/>
      <w:szCs w:val="13"/>
      <w:shd w:val="clear" w:color="auto" w:fill="FFFFFF"/>
    </w:rPr>
  </w:style>
  <w:style w:type="paragraph" w:customStyle="1" w:styleId="affff">
    <w:name w:val="Подпись к картинке"/>
    <w:basedOn w:val="a0"/>
    <w:link w:val="afffe"/>
    <w:uiPriority w:val="99"/>
    <w:qFormat/>
    <w:rsid w:val="00D12D73"/>
    <w:pPr>
      <w:widowControl w:val="0"/>
      <w:shd w:val="clear" w:color="auto" w:fill="FFFFFF"/>
      <w:spacing w:after="0" w:line="240" w:lineRule="atLeast"/>
    </w:pPr>
    <w:rPr>
      <w:rFonts w:ascii="Arial" w:hAnsi="Arial" w:cs="Times New Roman"/>
      <w:b/>
      <w:bCs/>
      <w:spacing w:val="3"/>
      <w:sz w:val="13"/>
      <w:szCs w:val="13"/>
    </w:rPr>
  </w:style>
  <w:style w:type="character" w:customStyle="1" w:styleId="91">
    <w:name w:val="Основной текст (9)_"/>
    <w:basedOn w:val="a1"/>
    <w:link w:val="92"/>
    <w:uiPriority w:val="99"/>
    <w:locked/>
    <w:rsid w:val="00D12D73"/>
    <w:rPr>
      <w:rFonts w:ascii="Arial" w:hAnsi="Arial" w:cs="Times New Roman"/>
      <w:b/>
      <w:bCs/>
      <w:i/>
      <w:iCs/>
      <w:spacing w:val="5"/>
      <w:sz w:val="16"/>
      <w:szCs w:val="16"/>
      <w:shd w:val="clear" w:color="auto" w:fill="FFFFFF"/>
    </w:rPr>
  </w:style>
  <w:style w:type="paragraph" w:customStyle="1" w:styleId="92">
    <w:name w:val="Основной текст (9)"/>
    <w:basedOn w:val="a0"/>
    <w:link w:val="91"/>
    <w:uiPriority w:val="99"/>
    <w:qFormat/>
    <w:rsid w:val="00D12D73"/>
    <w:pPr>
      <w:widowControl w:val="0"/>
      <w:shd w:val="clear" w:color="auto" w:fill="FFFFFF"/>
      <w:spacing w:before="60" w:after="60" w:line="211" w:lineRule="exact"/>
      <w:jc w:val="both"/>
    </w:pPr>
    <w:rPr>
      <w:rFonts w:ascii="Arial" w:hAnsi="Arial" w:cs="Times New Roman"/>
      <w:b/>
      <w:bCs/>
      <w:i/>
      <w:iCs/>
      <w:spacing w:val="5"/>
      <w:sz w:val="16"/>
      <w:szCs w:val="16"/>
    </w:rPr>
  </w:style>
  <w:style w:type="character" w:customStyle="1" w:styleId="1c">
    <w:name w:val="1 Знак Знак Знак Знак Знак"/>
    <w:basedOn w:val="a1"/>
    <w:link w:val="1d"/>
    <w:uiPriority w:val="99"/>
    <w:locked/>
    <w:rsid w:val="00D12D73"/>
    <w:rPr>
      <w:rFonts w:ascii="Times New Roman" w:eastAsia="Times New Roman" w:hAnsi="Times New Roman" w:cs="Times New Roman"/>
      <w:sz w:val="20"/>
      <w:szCs w:val="20"/>
      <w:lang w:val="en-GB"/>
    </w:rPr>
  </w:style>
  <w:style w:type="paragraph" w:customStyle="1" w:styleId="1d">
    <w:name w:val="1 Знак Знак Знак Знак"/>
    <w:basedOn w:val="a0"/>
    <w:link w:val="1c"/>
    <w:uiPriority w:val="99"/>
    <w:qFormat/>
    <w:rsid w:val="00D12D73"/>
    <w:pPr>
      <w:widowControl w:val="0"/>
      <w:adjustRightInd w:val="0"/>
      <w:spacing w:after="160" w:line="240" w:lineRule="exact"/>
      <w:jc w:val="right"/>
    </w:pPr>
    <w:rPr>
      <w:rFonts w:ascii="Times New Roman" w:eastAsia="Times New Roman" w:hAnsi="Times New Roman" w:cs="Times New Roman"/>
      <w:sz w:val="20"/>
      <w:szCs w:val="20"/>
      <w:lang w:val="en-GB"/>
    </w:rPr>
  </w:style>
  <w:style w:type="paragraph" w:customStyle="1" w:styleId="ConsCell">
    <w:name w:val="ConsCell"/>
    <w:uiPriority w:val="99"/>
    <w:qFormat/>
    <w:rsid w:val="00D12D73"/>
    <w:pPr>
      <w:widowControl w:val="0"/>
      <w:autoSpaceDE w:val="0"/>
      <w:autoSpaceDN w:val="0"/>
      <w:adjustRightInd w:val="0"/>
      <w:spacing w:after="0" w:line="240" w:lineRule="auto"/>
      <w:ind w:right="19772"/>
    </w:pPr>
    <w:rPr>
      <w:rFonts w:ascii="Arial" w:eastAsia="Times New Roman" w:hAnsi="Arial" w:cs="Arial"/>
    </w:rPr>
  </w:style>
  <w:style w:type="paragraph" w:customStyle="1" w:styleId="1e">
    <w:name w:val="Список1"/>
    <w:basedOn w:val="a0"/>
    <w:uiPriority w:val="99"/>
    <w:qFormat/>
    <w:rsid w:val="00D12D73"/>
    <w:pPr>
      <w:tabs>
        <w:tab w:val="num" w:pos="1069"/>
        <w:tab w:val="left" w:pos="1134"/>
      </w:tabs>
      <w:suppressAutoHyphens/>
      <w:autoSpaceDE w:val="0"/>
      <w:autoSpaceDN w:val="0"/>
      <w:spacing w:after="0" w:line="240" w:lineRule="auto"/>
      <w:ind w:left="709"/>
      <w:jc w:val="both"/>
    </w:pPr>
    <w:rPr>
      <w:rFonts w:ascii="Times New Roman" w:eastAsia="Times New Roman" w:hAnsi="Times New Roman" w:cs="Times New Roman"/>
      <w:sz w:val="28"/>
      <w:szCs w:val="28"/>
    </w:rPr>
  </w:style>
  <w:style w:type="paragraph" w:customStyle="1" w:styleId="2f3">
    <w:name w:val="Список2"/>
    <w:basedOn w:val="a0"/>
    <w:uiPriority w:val="99"/>
    <w:qFormat/>
    <w:rsid w:val="00D12D73"/>
    <w:pPr>
      <w:tabs>
        <w:tab w:val="num" w:pos="709"/>
        <w:tab w:val="left" w:pos="1276"/>
      </w:tabs>
      <w:suppressAutoHyphens/>
      <w:autoSpaceDE w:val="0"/>
      <w:autoSpaceDN w:val="0"/>
      <w:spacing w:after="0" w:line="240" w:lineRule="auto"/>
      <w:ind w:left="709" w:hanging="709"/>
      <w:jc w:val="both"/>
    </w:pPr>
    <w:rPr>
      <w:rFonts w:ascii="Times New Roman" w:eastAsia="Times New Roman" w:hAnsi="Times New Roman" w:cs="Times New Roman"/>
      <w:sz w:val="28"/>
      <w:szCs w:val="28"/>
    </w:rPr>
  </w:style>
  <w:style w:type="paragraph" w:customStyle="1" w:styleId="3f1">
    <w:name w:val="Список3"/>
    <w:basedOn w:val="2f3"/>
    <w:uiPriority w:val="99"/>
    <w:qFormat/>
    <w:rsid w:val="00D12D73"/>
    <w:pPr>
      <w:tabs>
        <w:tab w:val="clear" w:pos="1276"/>
        <w:tab w:val="num" w:pos="643"/>
        <w:tab w:val="num" w:pos="926"/>
        <w:tab w:val="num" w:pos="1209"/>
        <w:tab w:val="num" w:pos="1492"/>
      </w:tabs>
    </w:pPr>
  </w:style>
  <w:style w:type="paragraph" w:customStyle="1" w:styleId="affff0">
    <w:name w:val="Îáû÷íûé"/>
    <w:uiPriority w:val="99"/>
    <w:qFormat/>
    <w:rsid w:val="00D12D73"/>
    <w:pPr>
      <w:spacing w:after="0" w:line="240" w:lineRule="auto"/>
    </w:pPr>
    <w:rPr>
      <w:rFonts w:ascii="Times New Roman" w:eastAsia="Times New Roman" w:hAnsi="Times New Roman" w:cs="Times New Roman"/>
      <w:sz w:val="20"/>
      <w:szCs w:val="20"/>
    </w:rPr>
  </w:style>
  <w:style w:type="character" w:customStyle="1" w:styleId="affff1">
    <w:name w:val="Основной текст_"/>
    <w:basedOn w:val="a1"/>
    <w:link w:val="3f2"/>
    <w:uiPriority w:val="99"/>
    <w:locked/>
    <w:rsid w:val="00D12D73"/>
    <w:rPr>
      <w:rFonts w:ascii="Times New Roman" w:hAnsi="Times New Roman" w:cs="Times New Roman"/>
      <w:sz w:val="18"/>
      <w:szCs w:val="18"/>
      <w:shd w:val="clear" w:color="auto" w:fill="FFFFFF"/>
    </w:rPr>
  </w:style>
  <w:style w:type="paragraph" w:customStyle="1" w:styleId="3f2">
    <w:name w:val="Основной текст3"/>
    <w:basedOn w:val="a0"/>
    <w:link w:val="affff1"/>
    <w:uiPriority w:val="99"/>
    <w:qFormat/>
    <w:rsid w:val="00D12D73"/>
    <w:pPr>
      <w:widowControl w:val="0"/>
      <w:shd w:val="clear" w:color="auto" w:fill="FFFFFF"/>
      <w:spacing w:after="0" w:line="226" w:lineRule="exact"/>
    </w:pPr>
    <w:rPr>
      <w:rFonts w:ascii="Times New Roman" w:hAnsi="Times New Roman" w:cs="Times New Roman"/>
      <w:sz w:val="18"/>
      <w:szCs w:val="18"/>
    </w:rPr>
  </w:style>
  <w:style w:type="paragraph" w:customStyle="1" w:styleId="2f4">
    <w:name w:val="Основной текст (2)"/>
    <w:basedOn w:val="a0"/>
    <w:uiPriority w:val="99"/>
    <w:rsid w:val="00D12D73"/>
    <w:pPr>
      <w:widowControl w:val="0"/>
      <w:shd w:val="clear" w:color="auto" w:fill="FFFFFF"/>
      <w:spacing w:after="600" w:line="240" w:lineRule="atLeast"/>
    </w:pPr>
    <w:rPr>
      <w:rFonts w:ascii="Times New Roman" w:eastAsia="Times New Roman" w:hAnsi="Times New Roman" w:cs="Times New Roman"/>
      <w:lang w:eastAsia="en-US"/>
    </w:rPr>
  </w:style>
  <w:style w:type="paragraph" w:customStyle="1" w:styleId="81">
    <w:name w:val="заголовок 8"/>
    <w:basedOn w:val="a0"/>
    <w:next w:val="a0"/>
    <w:uiPriority w:val="99"/>
    <w:qFormat/>
    <w:rsid w:val="00D12D73"/>
    <w:pPr>
      <w:keepNext/>
      <w:tabs>
        <w:tab w:val="num" w:pos="5217"/>
      </w:tabs>
      <w:spacing w:after="0" w:line="240" w:lineRule="auto"/>
      <w:ind w:left="5217" w:hanging="360"/>
      <w:jc w:val="both"/>
    </w:pPr>
    <w:rPr>
      <w:rFonts w:ascii="Times New Roman" w:eastAsia="Times New Roman" w:hAnsi="Times New Roman" w:cs="Times New Roman"/>
      <w:b/>
      <w:sz w:val="24"/>
      <w:szCs w:val="20"/>
      <w:lang w:val="en-US"/>
    </w:rPr>
  </w:style>
  <w:style w:type="paragraph" w:customStyle="1" w:styleId="3f3">
    <w:name w:val="Знак3 Знак Знак Знак Знак Знак Знак Знак Знак Знак Знак Знак Знак Знак Знак Знак"/>
    <w:basedOn w:val="a0"/>
    <w:uiPriority w:val="99"/>
    <w:qFormat/>
    <w:rsid w:val="00D12D73"/>
    <w:pPr>
      <w:spacing w:after="160" w:line="240" w:lineRule="exact"/>
    </w:pPr>
    <w:rPr>
      <w:rFonts w:ascii="Verdana" w:eastAsia="Times New Roman" w:hAnsi="Verdana" w:cs="Verdana"/>
      <w:sz w:val="20"/>
      <w:szCs w:val="20"/>
      <w:lang w:val="en-US" w:eastAsia="en-US"/>
    </w:rPr>
  </w:style>
  <w:style w:type="paragraph" w:customStyle="1" w:styleId="tabltext">
    <w:name w:val="tabl_text"/>
    <w:basedOn w:val="a0"/>
    <w:uiPriority w:val="99"/>
    <w:qFormat/>
    <w:rsid w:val="00D12D73"/>
    <w:pPr>
      <w:spacing w:before="45" w:after="45" w:line="240" w:lineRule="auto"/>
      <w:ind w:left="60" w:right="60"/>
      <w:jc w:val="both"/>
    </w:pPr>
    <w:rPr>
      <w:rFonts w:ascii="Times New Roman" w:eastAsia="Times New Roman" w:hAnsi="Times New Roman" w:cs="Times New Roman"/>
      <w:sz w:val="21"/>
      <w:szCs w:val="21"/>
    </w:rPr>
  </w:style>
  <w:style w:type="paragraph" w:customStyle="1" w:styleId="textb">
    <w:name w:val="textb"/>
    <w:basedOn w:val="a0"/>
    <w:uiPriority w:val="99"/>
    <w:qFormat/>
    <w:rsid w:val="00D12D73"/>
    <w:pPr>
      <w:spacing w:after="0" w:line="240" w:lineRule="auto"/>
    </w:pPr>
    <w:rPr>
      <w:rFonts w:ascii="Arial" w:eastAsia="Times New Roman" w:hAnsi="Arial" w:cs="Arial"/>
      <w:b/>
      <w:bCs/>
    </w:rPr>
  </w:style>
  <w:style w:type="paragraph" w:customStyle="1" w:styleId="affff2">
    <w:name w:val="Знак Знак Знак Знак Знак Знак Знак"/>
    <w:basedOn w:val="a0"/>
    <w:uiPriority w:val="99"/>
    <w:qFormat/>
    <w:rsid w:val="00D12D73"/>
    <w:pPr>
      <w:widowControl w:val="0"/>
      <w:adjustRightInd w:val="0"/>
      <w:spacing w:after="160" w:line="240" w:lineRule="exact"/>
      <w:jc w:val="right"/>
    </w:pPr>
    <w:rPr>
      <w:rFonts w:ascii="Arial" w:eastAsia="Times New Roman" w:hAnsi="Arial" w:cs="Arial"/>
      <w:sz w:val="20"/>
      <w:szCs w:val="20"/>
      <w:lang w:val="en-GB" w:eastAsia="en-US"/>
    </w:rPr>
  </w:style>
  <w:style w:type="paragraph" w:customStyle="1" w:styleId="3f4">
    <w:name w:val="заголовок 3"/>
    <w:basedOn w:val="a0"/>
    <w:next w:val="a0"/>
    <w:uiPriority w:val="99"/>
    <w:qFormat/>
    <w:rsid w:val="00D12D73"/>
    <w:pPr>
      <w:keepNext/>
      <w:tabs>
        <w:tab w:val="left" w:pos="2694"/>
      </w:tabs>
      <w:autoSpaceDE w:val="0"/>
      <w:autoSpaceDN w:val="0"/>
      <w:spacing w:after="0" w:line="240" w:lineRule="auto"/>
      <w:outlineLvl w:val="2"/>
    </w:pPr>
    <w:rPr>
      <w:rFonts w:ascii="Times New Roman" w:eastAsia="Times New Roman" w:hAnsi="Times New Roman" w:cs="Times New Roman"/>
      <w:sz w:val="24"/>
      <w:szCs w:val="24"/>
    </w:rPr>
  </w:style>
  <w:style w:type="paragraph" w:customStyle="1" w:styleId="Char0">
    <w:name w:val="Char"/>
    <w:basedOn w:val="a0"/>
    <w:uiPriority w:val="99"/>
    <w:qFormat/>
    <w:rsid w:val="00D12D73"/>
    <w:pPr>
      <w:widowControl w:val="0"/>
      <w:adjustRightInd w:val="0"/>
      <w:spacing w:after="160" w:line="240" w:lineRule="exact"/>
      <w:jc w:val="right"/>
    </w:pPr>
    <w:rPr>
      <w:rFonts w:ascii="Arial" w:eastAsia="Times New Roman" w:hAnsi="Arial" w:cs="Arial"/>
      <w:sz w:val="20"/>
      <w:szCs w:val="20"/>
      <w:lang w:val="en-GB" w:eastAsia="en-US"/>
    </w:rPr>
  </w:style>
  <w:style w:type="paragraph" w:customStyle="1" w:styleId="affff3">
    <w:name w:val="обычный"/>
    <w:basedOn w:val="a0"/>
    <w:uiPriority w:val="99"/>
    <w:qFormat/>
    <w:rsid w:val="00D12D73"/>
    <w:pPr>
      <w:spacing w:after="0" w:line="240" w:lineRule="auto"/>
    </w:pPr>
    <w:rPr>
      <w:rFonts w:ascii="Times New Roman" w:eastAsia="Times New Roman" w:hAnsi="Times New Roman" w:cs="Times New Roman"/>
      <w:color w:val="000000"/>
      <w:sz w:val="20"/>
      <w:szCs w:val="20"/>
    </w:rPr>
  </w:style>
  <w:style w:type="paragraph" w:customStyle="1" w:styleId="270">
    <w:name w:val="Основной текст 27"/>
    <w:basedOn w:val="a0"/>
    <w:uiPriority w:val="99"/>
    <w:qFormat/>
    <w:rsid w:val="00D12D73"/>
    <w:pPr>
      <w:widowControl w:val="0"/>
      <w:spacing w:after="0" w:line="278" w:lineRule="auto"/>
      <w:ind w:firstLine="720"/>
      <w:jc w:val="both"/>
    </w:pPr>
    <w:rPr>
      <w:rFonts w:ascii="NTTierce" w:eastAsia="Times New Roman" w:hAnsi="NTTierce" w:cs="Times New Roman"/>
      <w:sz w:val="24"/>
      <w:szCs w:val="20"/>
    </w:rPr>
  </w:style>
  <w:style w:type="paragraph" w:customStyle="1" w:styleId="1f">
    <w:name w:val="Текст1"/>
    <w:basedOn w:val="a0"/>
    <w:uiPriority w:val="99"/>
    <w:qFormat/>
    <w:rsid w:val="00D12D73"/>
    <w:pPr>
      <w:spacing w:after="0" w:line="240" w:lineRule="auto"/>
    </w:pPr>
    <w:rPr>
      <w:rFonts w:ascii="Courier New" w:eastAsia="Times New Roman" w:hAnsi="Courier New" w:cs="Times New Roman"/>
      <w:sz w:val="20"/>
      <w:szCs w:val="20"/>
    </w:rPr>
  </w:style>
  <w:style w:type="paragraph" w:customStyle="1" w:styleId="affff4">
    <w:name w:val="Стиль текста"/>
    <w:basedOn w:val="a4"/>
    <w:uiPriority w:val="99"/>
    <w:qFormat/>
    <w:rsid w:val="00D12D73"/>
    <w:pPr>
      <w:keepLines/>
      <w:spacing w:before="60" w:after="60"/>
    </w:pPr>
    <w:rPr>
      <w:sz w:val="24"/>
      <w:szCs w:val="20"/>
    </w:rPr>
  </w:style>
  <w:style w:type="paragraph" w:customStyle="1" w:styleId="Char1">
    <w:name w:val="Char1"/>
    <w:basedOn w:val="a0"/>
    <w:uiPriority w:val="99"/>
    <w:qFormat/>
    <w:rsid w:val="00D12D73"/>
    <w:pPr>
      <w:widowControl w:val="0"/>
      <w:adjustRightInd w:val="0"/>
      <w:spacing w:after="160" w:line="240" w:lineRule="exact"/>
      <w:jc w:val="right"/>
    </w:pPr>
    <w:rPr>
      <w:rFonts w:ascii="Arial" w:eastAsia="Times New Roman" w:hAnsi="Arial" w:cs="Arial"/>
      <w:sz w:val="20"/>
      <w:szCs w:val="20"/>
      <w:lang w:val="en-GB" w:eastAsia="en-US"/>
    </w:rPr>
  </w:style>
  <w:style w:type="paragraph" w:customStyle="1" w:styleId="116">
    <w:name w:val="Знак Знак Знак1 Знак1 Знак Знак Знак"/>
    <w:basedOn w:val="a0"/>
    <w:uiPriority w:val="99"/>
    <w:qFormat/>
    <w:rsid w:val="00D12D73"/>
    <w:pPr>
      <w:widowControl w:val="0"/>
      <w:adjustRightInd w:val="0"/>
      <w:spacing w:after="160" w:line="240" w:lineRule="exact"/>
      <w:jc w:val="right"/>
    </w:pPr>
    <w:rPr>
      <w:rFonts w:ascii="Arial" w:eastAsia="Times New Roman" w:hAnsi="Arial" w:cs="Arial"/>
      <w:sz w:val="20"/>
      <w:szCs w:val="20"/>
      <w:lang w:val="en-GB" w:eastAsia="en-US"/>
    </w:rPr>
  </w:style>
  <w:style w:type="paragraph" w:customStyle="1" w:styleId="221">
    <w:name w:val="Основной текст 22"/>
    <w:basedOn w:val="a0"/>
    <w:uiPriority w:val="99"/>
    <w:qFormat/>
    <w:rsid w:val="00D12D73"/>
    <w:pPr>
      <w:widowControl w:val="0"/>
      <w:spacing w:after="0" w:line="278" w:lineRule="auto"/>
      <w:ind w:firstLine="720"/>
      <w:jc w:val="both"/>
    </w:pPr>
    <w:rPr>
      <w:rFonts w:ascii="NTTierce" w:eastAsia="Times New Roman" w:hAnsi="NTTierce" w:cs="Times New Roman"/>
      <w:sz w:val="24"/>
      <w:szCs w:val="20"/>
    </w:rPr>
  </w:style>
  <w:style w:type="paragraph" w:customStyle="1" w:styleId="312">
    <w:name w:val="Основной текст 31"/>
    <w:basedOn w:val="a0"/>
    <w:uiPriority w:val="99"/>
    <w:qFormat/>
    <w:rsid w:val="00D12D73"/>
    <w:pPr>
      <w:tabs>
        <w:tab w:val="left" w:pos="426"/>
      </w:tabs>
      <w:spacing w:after="0" w:line="240" w:lineRule="auto"/>
      <w:jc w:val="both"/>
    </w:pPr>
    <w:rPr>
      <w:rFonts w:ascii="Arial" w:eastAsia="Times New Roman" w:hAnsi="Arial" w:cs="Arial"/>
      <w:sz w:val="24"/>
      <w:szCs w:val="18"/>
    </w:rPr>
  </w:style>
  <w:style w:type="paragraph" w:customStyle="1" w:styleId="1f0">
    <w:name w:val="Знак Знак Знак Знак Знак Знак Знак1"/>
    <w:basedOn w:val="a0"/>
    <w:uiPriority w:val="99"/>
    <w:qFormat/>
    <w:rsid w:val="00D12D73"/>
    <w:pPr>
      <w:widowControl w:val="0"/>
      <w:adjustRightInd w:val="0"/>
      <w:spacing w:after="160" w:line="240" w:lineRule="exact"/>
      <w:jc w:val="right"/>
    </w:pPr>
    <w:rPr>
      <w:rFonts w:ascii="Arial" w:eastAsia="Times New Roman" w:hAnsi="Arial" w:cs="Arial"/>
      <w:sz w:val="20"/>
      <w:szCs w:val="20"/>
      <w:lang w:val="en-GB" w:eastAsia="en-US"/>
    </w:rPr>
  </w:style>
  <w:style w:type="paragraph" w:customStyle="1" w:styleId="1f1">
    <w:name w:val="заголовок 1"/>
    <w:basedOn w:val="a0"/>
    <w:next w:val="a0"/>
    <w:uiPriority w:val="99"/>
    <w:qFormat/>
    <w:rsid w:val="00D12D73"/>
    <w:pPr>
      <w:keepNext/>
      <w:autoSpaceDE w:val="0"/>
      <w:autoSpaceDN w:val="0"/>
      <w:spacing w:after="0" w:line="240" w:lineRule="auto"/>
      <w:jc w:val="right"/>
      <w:outlineLvl w:val="0"/>
    </w:pPr>
    <w:rPr>
      <w:rFonts w:ascii="Times New Roman" w:eastAsia="Times New Roman" w:hAnsi="Times New Roman" w:cs="Times New Roman"/>
      <w:sz w:val="24"/>
      <w:szCs w:val="24"/>
    </w:rPr>
  </w:style>
  <w:style w:type="paragraph" w:customStyle="1" w:styleId="2f5">
    <w:name w:val="Текст2"/>
    <w:basedOn w:val="a0"/>
    <w:uiPriority w:val="99"/>
    <w:qFormat/>
    <w:rsid w:val="00D12D73"/>
    <w:pPr>
      <w:spacing w:after="0" w:line="240" w:lineRule="auto"/>
    </w:pPr>
    <w:rPr>
      <w:rFonts w:ascii="Courier New" w:eastAsia="Times New Roman" w:hAnsi="Courier New" w:cs="Times New Roman"/>
      <w:sz w:val="20"/>
      <w:szCs w:val="20"/>
    </w:rPr>
  </w:style>
  <w:style w:type="paragraph" w:customStyle="1" w:styleId="230">
    <w:name w:val="Основной текст 23"/>
    <w:basedOn w:val="a0"/>
    <w:uiPriority w:val="99"/>
    <w:qFormat/>
    <w:rsid w:val="00D12D73"/>
    <w:pPr>
      <w:widowControl w:val="0"/>
      <w:spacing w:after="0" w:line="278" w:lineRule="auto"/>
      <w:ind w:firstLine="720"/>
      <w:jc w:val="both"/>
    </w:pPr>
    <w:rPr>
      <w:rFonts w:ascii="NTTierce" w:eastAsia="Times New Roman" w:hAnsi="NTTierce" w:cs="Times New Roman"/>
      <w:sz w:val="24"/>
      <w:szCs w:val="20"/>
    </w:rPr>
  </w:style>
  <w:style w:type="paragraph" w:customStyle="1" w:styleId="1f2">
    <w:name w:val="Знак Знак Знак1 Знак Знак Знак"/>
    <w:basedOn w:val="a0"/>
    <w:uiPriority w:val="99"/>
    <w:qFormat/>
    <w:rsid w:val="00D12D73"/>
    <w:pPr>
      <w:widowControl w:val="0"/>
      <w:adjustRightInd w:val="0"/>
      <w:spacing w:after="160" w:line="240" w:lineRule="exact"/>
      <w:jc w:val="right"/>
    </w:pPr>
    <w:rPr>
      <w:rFonts w:ascii="Times New Roman" w:eastAsia="Times New Roman" w:hAnsi="Times New Roman" w:cs="Times New Roman"/>
      <w:sz w:val="20"/>
      <w:szCs w:val="20"/>
      <w:lang w:val="en-GB" w:eastAsia="en-US"/>
    </w:rPr>
  </w:style>
  <w:style w:type="paragraph" w:customStyle="1" w:styleId="1f3">
    <w:name w:val="Знак Знак Знак1 Знак"/>
    <w:basedOn w:val="a0"/>
    <w:uiPriority w:val="99"/>
    <w:qFormat/>
    <w:rsid w:val="00D12D73"/>
    <w:pPr>
      <w:widowControl w:val="0"/>
      <w:adjustRightInd w:val="0"/>
      <w:spacing w:after="160" w:line="240" w:lineRule="exact"/>
      <w:jc w:val="right"/>
    </w:pPr>
    <w:rPr>
      <w:rFonts w:ascii="Arial" w:eastAsia="Times New Roman" w:hAnsi="Arial" w:cs="Arial"/>
      <w:sz w:val="20"/>
      <w:szCs w:val="20"/>
      <w:lang w:val="en-GB" w:eastAsia="en-US"/>
    </w:rPr>
  </w:style>
  <w:style w:type="paragraph" w:customStyle="1" w:styleId="240">
    <w:name w:val="Основной текст 24"/>
    <w:basedOn w:val="a0"/>
    <w:uiPriority w:val="99"/>
    <w:qFormat/>
    <w:rsid w:val="00D12D73"/>
    <w:pPr>
      <w:widowControl w:val="0"/>
      <w:spacing w:after="0" w:line="278" w:lineRule="auto"/>
      <w:ind w:firstLine="720"/>
      <w:jc w:val="both"/>
    </w:pPr>
    <w:rPr>
      <w:rFonts w:ascii="NTTierce" w:eastAsia="Times New Roman" w:hAnsi="NTTierce" w:cs="Times New Roman"/>
      <w:sz w:val="24"/>
      <w:szCs w:val="20"/>
    </w:rPr>
  </w:style>
  <w:style w:type="paragraph" w:customStyle="1" w:styleId="320">
    <w:name w:val="Основной текст 32"/>
    <w:basedOn w:val="a0"/>
    <w:uiPriority w:val="99"/>
    <w:qFormat/>
    <w:rsid w:val="00D12D73"/>
    <w:pPr>
      <w:tabs>
        <w:tab w:val="left" w:pos="426"/>
      </w:tabs>
      <w:spacing w:after="0" w:line="240" w:lineRule="auto"/>
      <w:jc w:val="both"/>
    </w:pPr>
    <w:rPr>
      <w:rFonts w:ascii="Arial" w:eastAsia="Times New Roman" w:hAnsi="Arial" w:cs="Arial"/>
      <w:sz w:val="24"/>
      <w:szCs w:val="18"/>
    </w:rPr>
  </w:style>
  <w:style w:type="paragraph" w:customStyle="1" w:styleId="3f5">
    <w:name w:val="Текст3"/>
    <w:basedOn w:val="a0"/>
    <w:uiPriority w:val="99"/>
    <w:qFormat/>
    <w:rsid w:val="00D12D73"/>
    <w:pPr>
      <w:spacing w:after="0" w:line="240" w:lineRule="auto"/>
    </w:pPr>
    <w:rPr>
      <w:rFonts w:ascii="Courier New" w:eastAsia="Times New Roman" w:hAnsi="Courier New" w:cs="Times New Roman"/>
      <w:sz w:val="20"/>
      <w:szCs w:val="20"/>
    </w:rPr>
  </w:style>
  <w:style w:type="paragraph" w:customStyle="1" w:styleId="223">
    <w:name w:val="Основной текст с отступом 22"/>
    <w:basedOn w:val="a0"/>
    <w:uiPriority w:val="99"/>
    <w:qFormat/>
    <w:rsid w:val="00D12D73"/>
    <w:pPr>
      <w:widowControl w:val="0"/>
      <w:overflowPunct w:val="0"/>
      <w:autoSpaceDE w:val="0"/>
      <w:autoSpaceDN w:val="0"/>
      <w:adjustRightInd w:val="0"/>
      <w:spacing w:after="0" w:line="240" w:lineRule="auto"/>
      <w:ind w:firstLine="708"/>
      <w:jc w:val="both"/>
    </w:pPr>
    <w:rPr>
      <w:rFonts w:ascii="Peterburg" w:eastAsia="Times New Roman" w:hAnsi="Peterburg" w:cs="Times New Roman"/>
      <w:sz w:val="24"/>
      <w:szCs w:val="20"/>
    </w:rPr>
  </w:style>
  <w:style w:type="paragraph" w:customStyle="1" w:styleId="330">
    <w:name w:val="Основной текст 33"/>
    <w:basedOn w:val="a0"/>
    <w:uiPriority w:val="99"/>
    <w:qFormat/>
    <w:rsid w:val="00D12D73"/>
    <w:pPr>
      <w:tabs>
        <w:tab w:val="left" w:pos="426"/>
      </w:tabs>
      <w:spacing w:after="0" w:line="240" w:lineRule="auto"/>
      <w:jc w:val="both"/>
    </w:pPr>
    <w:rPr>
      <w:rFonts w:ascii="Arial" w:eastAsia="Times New Roman" w:hAnsi="Arial" w:cs="Arial"/>
      <w:sz w:val="24"/>
      <w:szCs w:val="18"/>
    </w:rPr>
  </w:style>
  <w:style w:type="paragraph" w:customStyle="1" w:styleId="250">
    <w:name w:val="Основной текст 25"/>
    <w:basedOn w:val="a0"/>
    <w:uiPriority w:val="99"/>
    <w:qFormat/>
    <w:rsid w:val="00D12D73"/>
    <w:pPr>
      <w:widowControl w:val="0"/>
      <w:spacing w:after="0" w:line="278" w:lineRule="auto"/>
      <w:ind w:firstLine="720"/>
      <w:jc w:val="both"/>
    </w:pPr>
    <w:rPr>
      <w:rFonts w:ascii="NTTierce" w:eastAsia="Times New Roman" w:hAnsi="NTTierce" w:cs="Times New Roman"/>
      <w:sz w:val="24"/>
      <w:szCs w:val="20"/>
    </w:rPr>
  </w:style>
  <w:style w:type="paragraph" w:customStyle="1" w:styleId="231">
    <w:name w:val="Основной текст с отступом 23"/>
    <w:basedOn w:val="a0"/>
    <w:uiPriority w:val="99"/>
    <w:qFormat/>
    <w:rsid w:val="00D12D73"/>
    <w:pPr>
      <w:widowControl w:val="0"/>
      <w:overflowPunct w:val="0"/>
      <w:autoSpaceDE w:val="0"/>
      <w:autoSpaceDN w:val="0"/>
      <w:adjustRightInd w:val="0"/>
      <w:spacing w:after="0" w:line="240" w:lineRule="auto"/>
      <w:ind w:firstLine="708"/>
      <w:jc w:val="both"/>
    </w:pPr>
    <w:rPr>
      <w:rFonts w:ascii="Peterburg" w:eastAsia="Times New Roman" w:hAnsi="Peterburg" w:cs="Times New Roman"/>
      <w:sz w:val="24"/>
      <w:szCs w:val="20"/>
    </w:rPr>
  </w:style>
  <w:style w:type="paragraph" w:customStyle="1" w:styleId="340">
    <w:name w:val="Основной текст 34"/>
    <w:basedOn w:val="a0"/>
    <w:uiPriority w:val="99"/>
    <w:qFormat/>
    <w:rsid w:val="00D12D73"/>
    <w:pPr>
      <w:tabs>
        <w:tab w:val="left" w:pos="426"/>
      </w:tabs>
      <w:spacing w:after="0" w:line="240" w:lineRule="auto"/>
      <w:jc w:val="both"/>
    </w:pPr>
    <w:rPr>
      <w:rFonts w:ascii="Arial" w:eastAsia="Times New Roman" w:hAnsi="Arial" w:cs="Arial"/>
      <w:sz w:val="24"/>
      <w:szCs w:val="18"/>
    </w:rPr>
  </w:style>
  <w:style w:type="paragraph" w:customStyle="1" w:styleId="47">
    <w:name w:val="Текст4"/>
    <w:basedOn w:val="a0"/>
    <w:uiPriority w:val="99"/>
    <w:qFormat/>
    <w:rsid w:val="00D12D73"/>
    <w:pPr>
      <w:spacing w:after="0" w:line="240" w:lineRule="auto"/>
    </w:pPr>
    <w:rPr>
      <w:rFonts w:ascii="Courier New" w:eastAsia="Times New Roman" w:hAnsi="Courier New" w:cs="Times New Roman"/>
      <w:sz w:val="20"/>
      <w:szCs w:val="20"/>
    </w:rPr>
  </w:style>
  <w:style w:type="paragraph" w:customStyle="1" w:styleId="260">
    <w:name w:val="Основной текст 26"/>
    <w:basedOn w:val="a0"/>
    <w:uiPriority w:val="99"/>
    <w:qFormat/>
    <w:rsid w:val="00D12D73"/>
    <w:pPr>
      <w:widowControl w:val="0"/>
      <w:spacing w:after="0" w:line="278" w:lineRule="auto"/>
      <w:ind w:firstLine="720"/>
      <w:jc w:val="both"/>
    </w:pPr>
    <w:rPr>
      <w:rFonts w:ascii="NTTierce" w:eastAsia="Times New Roman" w:hAnsi="NTTierce" w:cs="Times New Roman"/>
      <w:sz w:val="24"/>
      <w:szCs w:val="20"/>
    </w:rPr>
  </w:style>
  <w:style w:type="paragraph" w:customStyle="1" w:styleId="241">
    <w:name w:val="Основной текст с отступом 24"/>
    <w:basedOn w:val="a0"/>
    <w:uiPriority w:val="99"/>
    <w:qFormat/>
    <w:rsid w:val="00D12D73"/>
    <w:pPr>
      <w:widowControl w:val="0"/>
      <w:overflowPunct w:val="0"/>
      <w:autoSpaceDE w:val="0"/>
      <w:autoSpaceDN w:val="0"/>
      <w:adjustRightInd w:val="0"/>
      <w:spacing w:after="0" w:line="240" w:lineRule="auto"/>
      <w:ind w:firstLine="708"/>
      <w:jc w:val="both"/>
    </w:pPr>
    <w:rPr>
      <w:rFonts w:ascii="Peterburg" w:eastAsia="Times New Roman" w:hAnsi="Peterburg" w:cs="Times New Roman"/>
      <w:sz w:val="24"/>
      <w:szCs w:val="20"/>
    </w:rPr>
  </w:style>
  <w:style w:type="paragraph" w:customStyle="1" w:styleId="350">
    <w:name w:val="Основной текст 35"/>
    <w:basedOn w:val="a0"/>
    <w:uiPriority w:val="99"/>
    <w:qFormat/>
    <w:rsid w:val="00D12D73"/>
    <w:pPr>
      <w:tabs>
        <w:tab w:val="left" w:pos="426"/>
      </w:tabs>
      <w:spacing w:after="0" w:line="240" w:lineRule="auto"/>
      <w:jc w:val="both"/>
    </w:pPr>
    <w:rPr>
      <w:rFonts w:ascii="Arial" w:eastAsia="Times New Roman" w:hAnsi="Arial" w:cs="Arial"/>
      <w:sz w:val="24"/>
      <w:szCs w:val="18"/>
    </w:rPr>
  </w:style>
  <w:style w:type="paragraph" w:customStyle="1" w:styleId="55">
    <w:name w:val="Текст5"/>
    <w:basedOn w:val="a0"/>
    <w:uiPriority w:val="99"/>
    <w:qFormat/>
    <w:rsid w:val="00D12D73"/>
    <w:pPr>
      <w:spacing w:after="0" w:line="240" w:lineRule="auto"/>
    </w:pPr>
    <w:rPr>
      <w:rFonts w:ascii="Courier New" w:eastAsia="Times New Roman" w:hAnsi="Courier New" w:cs="Times New Roman"/>
      <w:sz w:val="20"/>
      <w:szCs w:val="20"/>
    </w:rPr>
  </w:style>
  <w:style w:type="paragraph" w:customStyle="1" w:styleId="251">
    <w:name w:val="Основной текст с отступом 25"/>
    <w:basedOn w:val="a0"/>
    <w:uiPriority w:val="99"/>
    <w:qFormat/>
    <w:rsid w:val="00D12D73"/>
    <w:pPr>
      <w:widowControl w:val="0"/>
      <w:overflowPunct w:val="0"/>
      <w:autoSpaceDE w:val="0"/>
      <w:autoSpaceDN w:val="0"/>
      <w:adjustRightInd w:val="0"/>
      <w:spacing w:after="0" w:line="240" w:lineRule="auto"/>
      <w:ind w:firstLine="708"/>
      <w:jc w:val="both"/>
    </w:pPr>
    <w:rPr>
      <w:rFonts w:ascii="Peterburg" w:eastAsia="Times New Roman" w:hAnsi="Peterburg" w:cs="Times New Roman"/>
      <w:sz w:val="24"/>
      <w:szCs w:val="20"/>
    </w:rPr>
  </w:style>
  <w:style w:type="paragraph" w:customStyle="1" w:styleId="ConsTitle">
    <w:name w:val="ConsTitle"/>
    <w:uiPriority w:val="99"/>
    <w:qFormat/>
    <w:rsid w:val="00D12D73"/>
    <w:pPr>
      <w:widowControl w:val="0"/>
      <w:autoSpaceDE w:val="0"/>
      <w:autoSpaceDN w:val="0"/>
      <w:adjustRightInd w:val="0"/>
      <w:spacing w:after="0" w:line="240" w:lineRule="auto"/>
    </w:pPr>
    <w:rPr>
      <w:rFonts w:ascii="Arial" w:eastAsia="Times New Roman" w:hAnsi="Arial" w:cs="Arial"/>
      <w:b/>
      <w:bCs/>
      <w:sz w:val="16"/>
      <w:szCs w:val="16"/>
    </w:rPr>
  </w:style>
  <w:style w:type="character" w:customStyle="1" w:styleId="Heading1Char2">
    <w:name w:val="Heading 1 Char2"/>
    <w:aliases w:val="Заголовок 1 Знак2 Знак Char2,Заголовок 1 Знак1 Знак Знак Char2,Заголовок 1 Знак Знак Знак Знак Char2,Заголовок 1 Знак Знак1 Знак Знак Char2,Заголовок 1 Знак Знак2 Знак Char2,Заголовок 1 Знак1 Знак1 Char2,Заголовок 1 Знак Знак Знак1 Char1"/>
    <w:uiPriority w:val="99"/>
    <w:locked/>
    <w:rsid w:val="00D12D73"/>
    <w:rPr>
      <w:b/>
      <w:bCs w:val="0"/>
      <w:sz w:val="24"/>
      <w:lang w:val="ru-RU" w:eastAsia="ru-RU"/>
    </w:rPr>
  </w:style>
  <w:style w:type="character" w:customStyle="1" w:styleId="1f4">
    <w:name w:val="Дата Знак1"/>
    <w:basedOn w:val="a1"/>
    <w:uiPriority w:val="99"/>
    <w:rsid w:val="00D12D73"/>
    <w:rPr>
      <w:rFonts w:ascii="Times New Roman" w:eastAsia="Times New Roman" w:hAnsi="Times New Roman" w:cs="Times New Roman"/>
      <w:sz w:val="24"/>
      <w:szCs w:val="24"/>
      <w:lang w:eastAsia="ru-RU"/>
    </w:rPr>
  </w:style>
  <w:style w:type="character" w:customStyle="1" w:styleId="1f5">
    <w:name w:val="Нижний колонтитул Знак1"/>
    <w:basedOn w:val="a1"/>
    <w:uiPriority w:val="99"/>
    <w:semiHidden/>
    <w:rsid w:val="00D12D73"/>
    <w:rPr>
      <w:rFonts w:ascii="Times New Roman" w:eastAsia="Times New Roman" w:hAnsi="Times New Roman" w:cs="Times New Roman"/>
      <w:sz w:val="24"/>
      <w:szCs w:val="24"/>
      <w:lang w:eastAsia="ru-RU"/>
    </w:rPr>
  </w:style>
  <w:style w:type="character" w:customStyle="1" w:styleId="1f6">
    <w:name w:val="Верхний колонтитул Знак1"/>
    <w:basedOn w:val="a1"/>
    <w:uiPriority w:val="99"/>
    <w:semiHidden/>
    <w:rsid w:val="00D12D73"/>
    <w:rPr>
      <w:rFonts w:ascii="Times New Roman" w:eastAsia="Times New Roman" w:hAnsi="Times New Roman" w:cs="Times New Roman"/>
      <w:sz w:val="24"/>
      <w:szCs w:val="24"/>
      <w:lang w:eastAsia="ru-RU"/>
    </w:rPr>
  </w:style>
  <w:style w:type="character" w:customStyle="1" w:styleId="1f7">
    <w:name w:val="Схема документа Знак1"/>
    <w:basedOn w:val="a1"/>
    <w:uiPriority w:val="99"/>
    <w:rsid w:val="00D12D73"/>
    <w:rPr>
      <w:rFonts w:ascii="Tahoma" w:eastAsia="Times New Roman" w:hAnsi="Tahoma" w:cs="Tahoma"/>
      <w:sz w:val="16"/>
      <w:szCs w:val="16"/>
      <w:lang w:eastAsia="ru-RU"/>
    </w:rPr>
  </w:style>
  <w:style w:type="character" w:customStyle="1" w:styleId="1f8">
    <w:name w:val="Название Знак1"/>
    <w:basedOn w:val="a1"/>
    <w:uiPriority w:val="99"/>
    <w:rsid w:val="00D12D73"/>
    <w:rPr>
      <w:rFonts w:asciiTheme="majorHAnsi" w:eastAsiaTheme="majorEastAsia" w:hAnsiTheme="majorHAnsi" w:cstheme="majorBidi"/>
      <w:color w:val="17365D" w:themeColor="text2" w:themeShade="BF"/>
      <w:spacing w:val="5"/>
      <w:kern w:val="28"/>
      <w:sz w:val="52"/>
      <w:szCs w:val="52"/>
      <w:lang w:eastAsia="ru-RU"/>
    </w:rPr>
  </w:style>
  <w:style w:type="character" w:customStyle="1" w:styleId="313">
    <w:name w:val="Основной текст 3 Знак1"/>
    <w:basedOn w:val="a1"/>
    <w:uiPriority w:val="99"/>
    <w:rsid w:val="00D12D73"/>
    <w:rPr>
      <w:rFonts w:ascii="Times New Roman" w:eastAsia="Times New Roman" w:hAnsi="Times New Roman" w:cs="Times New Roman"/>
      <w:sz w:val="16"/>
      <w:szCs w:val="16"/>
      <w:lang w:eastAsia="ru-RU"/>
    </w:rPr>
  </w:style>
  <w:style w:type="character" w:customStyle="1" w:styleId="1f9">
    <w:name w:val="Подзаголовок Знак1"/>
    <w:basedOn w:val="a1"/>
    <w:uiPriority w:val="99"/>
    <w:rsid w:val="00D12D73"/>
    <w:rPr>
      <w:rFonts w:asciiTheme="majorHAnsi" w:eastAsiaTheme="majorEastAsia" w:hAnsiTheme="majorHAnsi" w:cstheme="majorBidi"/>
      <w:i/>
      <w:iCs/>
      <w:color w:val="4F81BD" w:themeColor="accent1"/>
      <w:spacing w:val="15"/>
      <w:sz w:val="24"/>
      <w:szCs w:val="24"/>
      <w:lang w:eastAsia="ru-RU"/>
    </w:rPr>
  </w:style>
  <w:style w:type="character" w:customStyle="1" w:styleId="SubtitleChar">
    <w:name w:val="Subtitle Char"/>
    <w:basedOn w:val="a1"/>
    <w:uiPriority w:val="99"/>
    <w:locked/>
    <w:rsid w:val="00D12D73"/>
    <w:rPr>
      <w:rFonts w:ascii="Cambria" w:hAnsi="Cambria" w:cs="Cambria" w:hint="default"/>
      <w:sz w:val="24"/>
      <w:szCs w:val="24"/>
    </w:rPr>
  </w:style>
  <w:style w:type="character" w:customStyle="1" w:styleId="1fa">
    <w:name w:val="Текст Знак1"/>
    <w:basedOn w:val="a1"/>
    <w:rsid w:val="00D12D73"/>
    <w:rPr>
      <w:rFonts w:ascii="Consolas" w:eastAsia="Times New Roman" w:hAnsi="Consolas" w:cs="Times New Roman"/>
      <w:sz w:val="21"/>
      <w:szCs w:val="21"/>
      <w:lang w:eastAsia="ru-RU"/>
    </w:rPr>
  </w:style>
  <w:style w:type="character" w:customStyle="1" w:styleId="1fb">
    <w:name w:val="Заголовок записки Знак1"/>
    <w:basedOn w:val="a1"/>
    <w:uiPriority w:val="99"/>
    <w:rsid w:val="00D12D73"/>
    <w:rPr>
      <w:rFonts w:ascii="Times New Roman" w:eastAsia="Times New Roman" w:hAnsi="Times New Roman" w:cs="Times New Roman"/>
      <w:sz w:val="24"/>
      <w:szCs w:val="24"/>
      <w:lang w:eastAsia="ru-RU"/>
    </w:rPr>
  </w:style>
  <w:style w:type="character" w:customStyle="1" w:styleId="1fc">
    <w:name w:val="Красная строка Знак1"/>
    <w:basedOn w:val="a1"/>
    <w:uiPriority w:val="99"/>
    <w:rsid w:val="00D12D73"/>
    <w:rPr>
      <w:rFonts w:ascii="Times New Roman" w:eastAsia="Times New Roman" w:hAnsi="Times New Roman" w:cs="Times New Roman"/>
      <w:sz w:val="24"/>
      <w:szCs w:val="24"/>
      <w:lang w:eastAsia="ru-RU"/>
    </w:rPr>
  </w:style>
  <w:style w:type="character" w:customStyle="1" w:styleId="215">
    <w:name w:val="Красная строка 2 Знак1"/>
    <w:basedOn w:val="18"/>
    <w:uiPriority w:val="99"/>
    <w:rsid w:val="00D12D73"/>
    <w:rPr>
      <w:rFonts w:ascii="Times New Roman" w:eastAsia="Times New Roman" w:hAnsi="Times New Roman" w:cs="Times New Roman"/>
      <w:sz w:val="24"/>
      <w:szCs w:val="24"/>
      <w:lang w:eastAsia="ru-RU"/>
    </w:rPr>
  </w:style>
  <w:style w:type="character" w:customStyle="1" w:styleId="1fd">
    <w:name w:val="Текст выноски Знак1"/>
    <w:basedOn w:val="a1"/>
    <w:uiPriority w:val="99"/>
    <w:semiHidden/>
    <w:rsid w:val="00D12D73"/>
    <w:rPr>
      <w:rFonts w:ascii="Tahoma" w:eastAsia="Times New Roman" w:hAnsi="Tahoma" w:cs="Tahoma"/>
      <w:sz w:val="16"/>
      <w:szCs w:val="16"/>
      <w:lang w:eastAsia="ru-RU"/>
    </w:rPr>
  </w:style>
  <w:style w:type="character" w:customStyle="1" w:styleId="190">
    <w:name w:val="Знак Знак19"/>
    <w:uiPriority w:val="99"/>
    <w:locked/>
    <w:rsid w:val="00D12D73"/>
    <w:rPr>
      <w:rFonts w:ascii="Arial" w:hAnsi="Arial" w:cs="Arial" w:hint="default"/>
      <w:b/>
      <w:bCs w:val="0"/>
      <w:kern w:val="32"/>
      <w:sz w:val="32"/>
      <w:lang w:val="ru-RU" w:eastAsia="ru-RU"/>
    </w:rPr>
  </w:style>
  <w:style w:type="character" w:customStyle="1" w:styleId="180">
    <w:name w:val="Знак Знак18"/>
    <w:uiPriority w:val="99"/>
    <w:locked/>
    <w:rsid w:val="00D12D73"/>
    <w:rPr>
      <w:i/>
      <w:iCs w:val="0"/>
      <w:sz w:val="22"/>
    </w:rPr>
  </w:style>
  <w:style w:type="character" w:customStyle="1" w:styleId="170">
    <w:name w:val="Знак Знак17"/>
    <w:uiPriority w:val="99"/>
    <w:locked/>
    <w:rsid w:val="00D12D73"/>
    <w:rPr>
      <w:rFonts w:ascii="Calibri" w:hAnsi="Calibri" w:cs="Calibri" w:hint="default"/>
      <w:sz w:val="24"/>
    </w:rPr>
  </w:style>
  <w:style w:type="character" w:customStyle="1" w:styleId="150">
    <w:name w:val="Знак Знак15"/>
    <w:uiPriority w:val="99"/>
    <w:locked/>
    <w:rsid w:val="00D12D73"/>
    <w:rPr>
      <w:rFonts w:ascii="Arial" w:hAnsi="Arial" w:cs="Arial" w:hint="default"/>
      <w:b/>
      <w:bCs w:val="0"/>
      <w:i/>
      <w:iCs w:val="0"/>
      <w:sz w:val="18"/>
    </w:rPr>
  </w:style>
  <w:style w:type="character" w:customStyle="1" w:styleId="140">
    <w:name w:val="Знак Знак14"/>
    <w:uiPriority w:val="99"/>
    <w:locked/>
    <w:rsid w:val="00D12D73"/>
    <w:rPr>
      <w:sz w:val="20"/>
    </w:rPr>
  </w:style>
  <w:style w:type="character" w:customStyle="1" w:styleId="affff5">
    <w:name w:val="Параграф Знак Знак"/>
    <w:uiPriority w:val="99"/>
    <w:locked/>
    <w:rsid w:val="00D12D73"/>
    <w:rPr>
      <w:rFonts w:ascii="Calibri" w:hAnsi="Calibri" w:cs="Calibri" w:hint="default"/>
      <w:b/>
      <w:bCs w:val="0"/>
      <w:sz w:val="28"/>
    </w:rPr>
  </w:style>
  <w:style w:type="character" w:customStyle="1" w:styleId="181">
    <w:name w:val="Знак Знак181"/>
    <w:uiPriority w:val="99"/>
    <w:locked/>
    <w:rsid w:val="00D12D73"/>
    <w:rPr>
      <w:i/>
      <w:iCs w:val="0"/>
      <w:sz w:val="22"/>
    </w:rPr>
  </w:style>
  <w:style w:type="character" w:customStyle="1" w:styleId="171">
    <w:name w:val="Знак Знак171"/>
    <w:uiPriority w:val="99"/>
    <w:locked/>
    <w:rsid w:val="00D12D73"/>
    <w:rPr>
      <w:rFonts w:ascii="Calibri" w:hAnsi="Calibri" w:cs="Calibri" w:hint="default"/>
      <w:sz w:val="24"/>
    </w:rPr>
  </w:style>
  <w:style w:type="character" w:customStyle="1" w:styleId="151">
    <w:name w:val="Знак Знак151"/>
    <w:uiPriority w:val="99"/>
    <w:locked/>
    <w:rsid w:val="00D12D73"/>
    <w:rPr>
      <w:rFonts w:ascii="Arial" w:hAnsi="Arial" w:cs="Arial" w:hint="default"/>
      <w:b/>
      <w:bCs w:val="0"/>
      <w:i/>
      <w:iCs w:val="0"/>
      <w:sz w:val="18"/>
    </w:rPr>
  </w:style>
  <w:style w:type="character" w:customStyle="1" w:styleId="191">
    <w:name w:val="Знак Знак191"/>
    <w:uiPriority w:val="99"/>
    <w:locked/>
    <w:rsid w:val="00D12D73"/>
    <w:rPr>
      <w:rFonts w:ascii="Arial" w:hAnsi="Arial" w:cs="Arial" w:hint="default"/>
      <w:b/>
      <w:bCs w:val="0"/>
      <w:kern w:val="32"/>
      <w:sz w:val="32"/>
      <w:lang w:val="ru-RU" w:eastAsia="ru-RU"/>
    </w:rPr>
  </w:style>
  <w:style w:type="character" w:customStyle="1" w:styleId="affff6">
    <w:name w:val="текст Знак Знак"/>
    <w:uiPriority w:val="99"/>
    <w:locked/>
    <w:rsid w:val="00D12D73"/>
    <w:rPr>
      <w:sz w:val="24"/>
      <w:lang w:val="ru-RU" w:eastAsia="ru-RU"/>
    </w:rPr>
  </w:style>
  <w:style w:type="character" w:customStyle="1" w:styleId="232">
    <w:name w:val="Знак2 Знак Знак3"/>
    <w:uiPriority w:val="99"/>
    <w:locked/>
    <w:rsid w:val="00D12D73"/>
    <w:rPr>
      <w:sz w:val="24"/>
      <w:lang w:val="ru-RU" w:eastAsia="ru-RU"/>
    </w:rPr>
  </w:style>
  <w:style w:type="character" w:customStyle="1" w:styleId="130">
    <w:name w:val="Знак Знак13"/>
    <w:uiPriority w:val="99"/>
    <w:locked/>
    <w:rsid w:val="00D12D73"/>
    <w:rPr>
      <w:sz w:val="24"/>
    </w:rPr>
  </w:style>
  <w:style w:type="character" w:customStyle="1" w:styleId="121">
    <w:name w:val="Знак Знак121"/>
    <w:uiPriority w:val="99"/>
    <w:locked/>
    <w:rsid w:val="00D12D73"/>
    <w:rPr>
      <w:sz w:val="24"/>
      <w:lang w:val="ru-RU" w:eastAsia="ru-RU"/>
    </w:rPr>
  </w:style>
  <w:style w:type="character" w:customStyle="1" w:styleId="1110">
    <w:name w:val="Знак Знак111"/>
    <w:uiPriority w:val="99"/>
    <w:locked/>
    <w:rsid w:val="00D12D73"/>
    <w:rPr>
      <w:sz w:val="24"/>
      <w:lang w:val="ru-RU" w:eastAsia="ru-RU"/>
    </w:rPr>
  </w:style>
  <w:style w:type="character" w:customStyle="1" w:styleId="810">
    <w:name w:val="Знак Знак81"/>
    <w:uiPriority w:val="99"/>
    <w:locked/>
    <w:rsid w:val="00D12D73"/>
    <w:rPr>
      <w:sz w:val="24"/>
      <w:lang w:val="ru-RU" w:eastAsia="ru-RU"/>
    </w:rPr>
  </w:style>
  <w:style w:type="character" w:customStyle="1" w:styleId="720">
    <w:name w:val="Знак Знак72"/>
    <w:uiPriority w:val="99"/>
    <w:locked/>
    <w:rsid w:val="00D12D73"/>
    <w:rPr>
      <w:sz w:val="16"/>
      <w:lang w:val="ru-RU" w:eastAsia="ru-RU"/>
    </w:rPr>
  </w:style>
  <w:style w:type="character" w:customStyle="1" w:styleId="610">
    <w:name w:val="Знак Знак61"/>
    <w:uiPriority w:val="99"/>
    <w:locked/>
    <w:rsid w:val="00D12D73"/>
    <w:rPr>
      <w:rFonts w:ascii="Cambria" w:hAnsi="Cambria" w:hint="default"/>
      <w:sz w:val="24"/>
    </w:rPr>
  </w:style>
  <w:style w:type="character" w:customStyle="1" w:styleId="420">
    <w:name w:val="Знак Знак42"/>
    <w:uiPriority w:val="99"/>
    <w:locked/>
    <w:rsid w:val="00D12D73"/>
    <w:rPr>
      <w:rFonts w:ascii="Courier New" w:hAnsi="Courier New" w:cs="Courier New" w:hint="default"/>
      <w:sz w:val="20"/>
    </w:rPr>
  </w:style>
  <w:style w:type="character" w:customStyle="1" w:styleId="200">
    <w:name w:val="Знак Знак20"/>
    <w:uiPriority w:val="99"/>
    <w:rsid w:val="00D12D73"/>
    <w:rPr>
      <w:rFonts w:ascii="Segoe UI" w:hAnsi="Segoe UI" w:cs="Segoe UI" w:hint="default"/>
      <w:sz w:val="18"/>
    </w:rPr>
  </w:style>
  <w:style w:type="character" w:customStyle="1" w:styleId="ConsNormal1">
    <w:name w:val="ConsNormal Знак Знак"/>
    <w:uiPriority w:val="99"/>
    <w:rsid w:val="00D12D73"/>
    <w:rPr>
      <w:rFonts w:ascii="Arial" w:hAnsi="Arial" w:cs="Arial" w:hint="default"/>
    </w:rPr>
  </w:style>
  <w:style w:type="character" w:customStyle="1" w:styleId="11111112">
    <w:name w:val="Заголовок 1 Знак.Заголовок 1 Знак1 Знак.Заголовок 1 Знак Знак Знак.Заголовок 1 Знак Знак1 Знак.Заголовок 1 Знак Знак2"/>
    <w:uiPriority w:val="99"/>
    <w:rsid w:val="00D12D73"/>
    <w:rPr>
      <w:rFonts w:ascii="Arial" w:hAnsi="Arial" w:cs="Arial" w:hint="default"/>
      <w:b/>
      <w:bCs w:val="0"/>
      <w:sz w:val="28"/>
      <w:lang w:val="ru-RU"/>
    </w:rPr>
  </w:style>
  <w:style w:type="character" w:customStyle="1" w:styleId="affff7">
    <w:name w:val="Основной текст Знак Знак Знак Знак Знак Знак"/>
    <w:uiPriority w:val="99"/>
    <w:rsid w:val="00D12D73"/>
    <w:rPr>
      <w:rFonts w:ascii="Arial" w:hAnsi="Arial" w:cs="Arial" w:hint="default"/>
      <w:sz w:val="18"/>
      <w:lang w:val="ru-RU" w:eastAsia="ru-RU"/>
    </w:rPr>
  </w:style>
  <w:style w:type="character" w:customStyle="1" w:styleId="1120">
    <w:name w:val="Знак Знак112"/>
    <w:uiPriority w:val="99"/>
    <w:rsid w:val="00D12D73"/>
    <w:rPr>
      <w:rFonts w:ascii="Arial" w:hAnsi="Arial" w:cs="Arial" w:hint="default"/>
      <w:sz w:val="18"/>
      <w:lang w:val="ru-RU" w:eastAsia="ru-RU"/>
    </w:rPr>
  </w:style>
  <w:style w:type="character" w:customStyle="1" w:styleId="224">
    <w:name w:val="Знак Знак22"/>
    <w:uiPriority w:val="99"/>
    <w:rsid w:val="00D12D73"/>
    <w:rPr>
      <w:rFonts w:ascii="Arial" w:hAnsi="Arial" w:cs="Arial" w:hint="default"/>
      <w:sz w:val="18"/>
      <w:lang w:val="ru-RU" w:eastAsia="ru-RU"/>
    </w:rPr>
  </w:style>
  <w:style w:type="character" w:customStyle="1" w:styleId="620">
    <w:name w:val="Знак Знак62"/>
    <w:uiPriority w:val="99"/>
    <w:rsid w:val="00D12D73"/>
    <w:rPr>
      <w:rFonts w:ascii="Arial" w:hAnsi="Arial" w:cs="Arial" w:hint="default"/>
      <w:sz w:val="18"/>
      <w:lang w:val="ru-RU" w:eastAsia="ru-RU"/>
    </w:rPr>
  </w:style>
  <w:style w:type="character" w:customStyle="1" w:styleId="730">
    <w:name w:val="Знак Знак73"/>
    <w:uiPriority w:val="99"/>
    <w:locked/>
    <w:rsid w:val="00D12D73"/>
    <w:rPr>
      <w:sz w:val="16"/>
      <w:lang w:val="ru-RU" w:eastAsia="ru-RU"/>
    </w:rPr>
  </w:style>
  <w:style w:type="character" w:customStyle="1" w:styleId="182">
    <w:name w:val="Знак Знак182"/>
    <w:uiPriority w:val="99"/>
    <w:locked/>
    <w:rsid w:val="00D12D73"/>
    <w:rPr>
      <w:i/>
      <w:iCs w:val="0"/>
      <w:sz w:val="22"/>
    </w:rPr>
  </w:style>
  <w:style w:type="character" w:customStyle="1" w:styleId="152">
    <w:name w:val="Знак Знак152"/>
    <w:uiPriority w:val="99"/>
    <w:locked/>
    <w:rsid w:val="00D12D73"/>
    <w:rPr>
      <w:rFonts w:ascii="Arial" w:hAnsi="Arial" w:cs="Arial" w:hint="default"/>
      <w:b/>
      <w:bCs w:val="0"/>
      <w:i/>
      <w:iCs w:val="0"/>
      <w:sz w:val="18"/>
    </w:rPr>
  </w:style>
  <w:style w:type="character" w:customStyle="1" w:styleId="192">
    <w:name w:val="Знак Знак192"/>
    <w:uiPriority w:val="99"/>
    <w:locked/>
    <w:rsid w:val="00D12D73"/>
    <w:rPr>
      <w:rFonts w:ascii="Arial" w:hAnsi="Arial" w:cs="Arial" w:hint="default"/>
      <w:b/>
      <w:bCs w:val="0"/>
      <w:kern w:val="32"/>
      <w:sz w:val="32"/>
      <w:lang w:val="ru-RU" w:eastAsia="ru-RU"/>
    </w:rPr>
  </w:style>
  <w:style w:type="character" w:customStyle="1" w:styleId="142">
    <w:name w:val="Знак Знак142"/>
    <w:uiPriority w:val="99"/>
    <w:locked/>
    <w:rsid w:val="00D12D73"/>
    <w:rPr>
      <w:sz w:val="20"/>
    </w:rPr>
  </w:style>
  <w:style w:type="character" w:customStyle="1" w:styleId="122">
    <w:name w:val="Знак Знак122"/>
    <w:uiPriority w:val="99"/>
    <w:locked/>
    <w:rsid w:val="00D12D73"/>
    <w:rPr>
      <w:sz w:val="24"/>
      <w:lang w:val="ru-RU" w:eastAsia="ru-RU"/>
    </w:rPr>
  </w:style>
  <w:style w:type="character" w:customStyle="1" w:styleId="1140">
    <w:name w:val="Знак Знак114"/>
    <w:uiPriority w:val="99"/>
    <w:locked/>
    <w:rsid w:val="00D12D73"/>
    <w:rPr>
      <w:sz w:val="24"/>
      <w:lang w:val="ru-RU" w:eastAsia="ru-RU"/>
    </w:rPr>
  </w:style>
  <w:style w:type="character" w:customStyle="1" w:styleId="82">
    <w:name w:val="Знак Знак82"/>
    <w:uiPriority w:val="99"/>
    <w:locked/>
    <w:rsid w:val="00D12D73"/>
    <w:rPr>
      <w:sz w:val="24"/>
      <w:lang w:val="ru-RU" w:eastAsia="ru-RU"/>
    </w:rPr>
  </w:style>
  <w:style w:type="character" w:customStyle="1" w:styleId="74">
    <w:name w:val="Знак Знак74"/>
    <w:uiPriority w:val="99"/>
    <w:locked/>
    <w:rsid w:val="00D12D73"/>
    <w:rPr>
      <w:sz w:val="16"/>
      <w:lang w:val="ru-RU" w:eastAsia="ru-RU"/>
    </w:rPr>
  </w:style>
  <w:style w:type="character" w:customStyle="1" w:styleId="630">
    <w:name w:val="Знак Знак63"/>
    <w:uiPriority w:val="99"/>
    <w:locked/>
    <w:rsid w:val="00D12D73"/>
    <w:rPr>
      <w:rFonts w:ascii="Cambria" w:hAnsi="Cambria" w:hint="default"/>
      <w:sz w:val="24"/>
    </w:rPr>
  </w:style>
  <w:style w:type="character" w:customStyle="1" w:styleId="440">
    <w:name w:val="Знак Знак44"/>
    <w:uiPriority w:val="99"/>
    <w:locked/>
    <w:rsid w:val="00D12D73"/>
    <w:rPr>
      <w:rFonts w:ascii="Courier New" w:hAnsi="Courier New" w:cs="Courier New" w:hint="default"/>
      <w:sz w:val="20"/>
    </w:rPr>
  </w:style>
  <w:style w:type="character" w:customStyle="1" w:styleId="242">
    <w:name w:val="Знак Знак24"/>
    <w:uiPriority w:val="99"/>
    <w:rsid w:val="00D12D73"/>
    <w:rPr>
      <w:rFonts w:ascii="Segoe UI" w:hAnsi="Segoe UI" w:cs="Segoe UI" w:hint="default"/>
      <w:sz w:val="18"/>
    </w:rPr>
  </w:style>
  <w:style w:type="character" w:customStyle="1" w:styleId="11pt">
    <w:name w:val="Основной текст + 11 pt"/>
    <w:basedOn w:val="affff1"/>
    <w:uiPriority w:val="99"/>
    <w:rsid w:val="00D12D73"/>
    <w:rPr>
      <w:rFonts w:ascii="Times New Roman" w:hAnsi="Times New Roman" w:cs="Times New Roman"/>
      <w:color w:val="000000"/>
      <w:spacing w:val="0"/>
      <w:w w:val="100"/>
      <w:position w:val="0"/>
      <w:sz w:val="22"/>
      <w:szCs w:val="22"/>
      <w:shd w:val="clear" w:color="auto" w:fill="FFFFFF"/>
      <w:lang w:val="ru-RU"/>
    </w:rPr>
  </w:style>
  <w:style w:type="character" w:customStyle="1" w:styleId="1fe">
    <w:name w:val="Основной текст1"/>
    <w:basedOn w:val="affff1"/>
    <w:uiPriority w:val="99"/>
    <w:rsid w:val="00D12D73"/>
    <w:rPr>
      <w:rFonts w:ascii="Times New Roman" w:hAnsi="Times New Roman" w:cs="Times New Roman"/>
      <w:color w:val="000000"/>
      <w:spacing w:val="0"/>
      <w:w w:val="100"/>
      <w:position w:val="0"/>
      <w:sz w:val="18"/>
      <w:szCs w:val="18"/>
      <w:shd w:val="clear" w:color="auto" w:fill="FFFFFF"/>
      <w:lang w:val="ru-RU"/>
    </w:rPr>
  </w:style>
  <w:style w:type="character" w:customStyle="1" w:styleId="2f6">
    <w:name w:val="Основной текст2"/>
    <w:basedOn w:val="affff1"/>
    <w:uiPriority w:val="99"/>
    <w:rsid w:val="00D12D73"/>
    <w:rPr>
      <w:rFonts w:ascii="Times New Roman" w:hAnsi="Times New Roman" w:cs="Times New Roman"/>
      <w:color w:val="000000"/>
      <w:spacing w:val="0"/>
      <w:w w:val="100"/>
      <w:position w:val="0"/>
      <w:sz w:val="18"/>
      <w:szCs w:val="18"/>
      <w:shd w:val="clear" w:color="auto" w:fill="FFFFFF"/>
    </w:rPr>
  </w:style>
  <w:style w:type="character" w:customStyle="1" w:styleId="Exact">
    <w:name w:val="Основной текст Exact"/>
    <w:basedOn w:val="a1"/>
    <w:uiPriority w:val="99"/>
    <w:rsid w:val="00D12D73"/>
    <w:rPr>
      <w:rFonts w:ascii="Times New Roman" w:hAnsi="Times New Roman" w:cs="Times New Roman" w:hint="default"/>
      <w:strike w:val="0"/>
      <w:dstrike w:val="0"/>
      <w:spacing w:val="4"/>
      <w:sz w:val="17"/>
      <w:szCs w:val="17"/>
      <w:u w:val="none"/>
      <w:effect w:val="none"/>
    </w:rPr>
  </w:style>
  <w:style w:type="character" w:customStyle="1" w:styleId="6pt">
    <w:name w:val="Основной текст + 6 pt"/>
    <w:aliases w:val="Интервал 0 pt"/>
    <w:basedOn w:val="affff1"/>
    <w:uiPriority w:val="99"/>
    <w:rsid w:val="00D12D73"/>
    <w:rPr>
      <w:rFonts w:ascii="Times New Roman" w:hAnsi="Times New Roman" w:cs="Times New Roman"/>
      <w:strike w:val="0"/>
      <w:dstrike w:val="0"/>
      <w:color w:val="000000"/>
      <w:spacing w:val="10"/>
      <w:w w:val="100"/>
      <w:position w:val="0"/>
      <w:sz w:val="12"/>
      <w:szCs w:val="12"/>
      <w:u w:val="none"/>
      <w:effect w:val="none"/>
      <w:shd w:val="clear" w:color="auto" w:fill="FFFFFF"/>
      <w:lang w:val="ru-RU"/>
    </w:rPr>
  </w:style>
  <w:style w:type="character" w:customStyle="1" w:styleId="6pt1">
    <w:name w:val="Основной текст + 6 pt1"/>
    <w:aliases w:val="Малые прописные,Интервал 0 pt1,Основной текст (3) + 6,5 pt1,Полужирный1"/>
    <w:basedOn w:val="affff1"/>
    <w:uiPriority w:val="99"/>
    <w:rsid w:val="00D12D73"/>
    <w:rPr>
      <w:rFonts w:ascii="Times New Roman" w:hAnsi="Times New Roman" w:cs="Times New Roman"/>
      <w:smallCaps/>
      <w:strike w:val="0"/>
      <w:dstrike w:val="0"/>
      <w:color w:val="000000"/>
      <w:spacing w:val="10"/>
      <w:w w:val="100"/>
      <w:position w:val="0"/>
      <w:sz w:val="12"/>
      <w:szCs w:val="12"/>
      <w:u w:val="none"/>
      <w:effect w:val="none"/>
      <w:shd w:val="clear" w:color="auto" w:fill="FFFFFF"/>
      <w:lang w:val="ru-RU"/>
    </w:rPr>
  </w:style>
  <w:style w:type="character" w:customStyle="1" w:styleId="prodname">
    <w:name w:val="prodname"/>
    <w:basedOn w:val="a1"/>
    <w:rsid w:val="00D12D73"/>
  </w:style>
  <w:style w:type="character" w:customStyle="1" w:styleId="1220">
    <w:name w:val="Заголовок 1 Знак2 Знак Знак2"/>
    <w:aliases w:val="Заголовок 1 Знак1 Знак Знак Знак2,Заголовок 1 Знак Знак Знак Знак Знак2,Заголовок 1 Знак Знак1 Знак Знак Знак2,Заголовок 1 Знак Знак2 Знак Знак2,Заголовок 1 Знак1 Знак1 Знак2,Заголовок 1 Знак Знак Знак1 Знак1"/>
    <w:basedOn w:val="a1"/>
    <w:uiPriority w:val="99"/>
    <w:locked/>
    <w:rsid w:val="00D12D73"/>
    <w:rPr>
      <w:rFonts w:ascii="Arial" w:hAnsi="Arial" w:cs="Arial" w:hint="default"/>
      <w:b/>
      <w:bCs/>
      <w:kern w:val="32"/>
      <w:sz w:val="32"/>
      <w:szCs w:val="32"/>
      <w:lang w:val="ru-RU" w:eastAsia="ru-RU"/>
    </w:rPr>
  </w:style>
  <w:style w:type="character" w:customStyle="1" w:styleId="110pt">
    <w:name w:val="Заголовок №1 + 10 pt"/>
    <w:aliases w:val="Интервал 0 pt6"/>
    <w:basedOn w:val="1a"/>
    <w:uiPriority w:val="99"/>
    <w:rsid w:val="00D12D73"/>
    <w:rPr>
      <w:rFonts w:ascii="Arial" w:hAnsi="Arial" w:cs="Times New Roman"/>
      <w:spacing w:val="3"/>
      <w:sz w:val="20"/>
      <w:szCs w:val="20"/>
      <w:shd w:val="clear" w:color="auto" w:fill="FFFFFF"/>
    </w:rPr>
  </w:style>
  <w:style w:type="character" w:customStyle="1" w:styleId="56">
    <w:name w:val="Основной текст (5)"/>
    <w:basedOn w:val="54"/>
    <w:uiPriority w:val="99"/>
    <w:rsid w:val="00D12D73"/>
    <w:rPr>
      <w:rFonts w:ascii="Arial" w:hAnsi="Arial" w:cs="Times New Roman"/>
      <w:b/>
      <w:bCs/>
      <w:spacing w:val="3"/>
      <w:sz w:val="13"/>
      <w:szCs w:val="13"/>
      <w:u w:val="single"/>
      <w:shd w:val="clear" w:color="auto" w:fill="FFFFFF"/>
    </w:rPr>
  </w:style>
  <w:style w:type="character" w:customStyle="1" w:styleId="59pt">
    <w:name w:val="Основной текст (5) + 9 pt"/>
    <w:aliases w:val="Не полужирный2,Интервал 0 pt5"/>
    <w:basedOn w:val="54"/>
    <w:uiPriority w:val="99"/>
    <w:rsid w:val="00D12D73"/>
    <w:rPr>
      <w:rFonts w:ascii="Arial" w:hAnsi="Arial" w:cs="Times New Roman"/>
      <w:b/>
      <w:bCs/>
      <w:spacing w:val="2"/>
      <w:sz w:val="18"/>
      <w:szCs w:val="18"/>
      <w:shd w:val="clear" w:color="auto" w:fill="FFFFFF"/>
    </w:rPr>
  </w:style>
  <w:style w:type="character" w:customStyle="1" w:styleId="390">
    <w:name w:val="Основной текст (3) + 9"/>
    <w:aliases w:val="5 pt2,Полужирный,Интервал 0 pt4"/>
    <w:basedOn w:val="3f"/>
    <w:uiPriority w:val="99"/>
    <w:rsid w:val="00D12D73"/>
    <w:rPr>
      <w:rFonts w:ascii="Arial" w:hAnsi="Arial" w:cs="Times New Roman"/>
      <w:b/>
      <w:bCs/>
      <w:spacing w:val="5"/>
      <w:sz w:val="19"/>
      <w:szCs w:val="19"/>
      <w:shd w:val="clear" w:color="auto" w:fill="FFFFFF"/>
    </w:rPr>
  </w:style>
  <w:style w:type="character" w:customStyle="1" w:styleId="18pt">
    <w:name w:val="Заголовок №1 + 8 pt"/>
    <w:aliases w:val="Полужирный2,Интервал 0 pt3"/>
    <w:basedOn w:val="1a"/>
    <w:uiPriority w:val="99"/>
    <w:rsid w:val="00D12D73"/>
    <w:rPr>
      <w:rFonts w:ascii="Arial" w:hAnsi="Arial" w:cs="Times New Roman"/>
      <w:b/>
      <w:bCs/>
      <w:spacing w:val="7"/>
      <w:sz w:val="16"/>
      <w:szCs w:val="16"/>
      <w:shd w:val="clear" w:color="auto" w:fill="FFFFFF"/>
    </w:rPr>
  </w:style>
  <w:style w:type="character" w:customStyle="1" w:styleId="510pt">
    <w:name w:val="Основной текст (5) + 10 pt"/>
    <w:aliases w:val="Не полужирный1"/>
    <w:basedOn w:val="54"/>
    <w:uiPriority w:val="99"/>
    <w:rsid w:val="00D12D73"/>
    <w:rPr>
      <w:rFonts w:ascii="Arial" w:hAnsi="Arial" w:cs="Times New Roman"/>
      <w:b/>
      <w:bCs/>
      <w:spacing w:val="3"/>
      <w:sz w:val="20"/>
      <w:szCs w:val="20"/>
      <w:shd w:val="clear" w:color="auto" w:fill="FFFFFF"/>
    </w:rPr>
  </w:style>
  <w:style w:type="character" w:customStyle="1" w:styleId="58pt">
    <w:name w:val="Основной текст (5) + 8 pt"/>
    <w:aliases w:val="Интервал 0 pt2"/>
    <w:basedOn w:val="54"/>
    <w:uiPriority w:val="99"/>
    <w:rsid w:val="00D12D73"/>
    <w:rPr>
      <w:rFonts w:ascii="Arial" w:hAnsi="Arial" w:cs="Times New Roman"/>
      <w:b/>
      <w:bCs/>
      <w:spacing w:val="7"/>
      <w:sz w:val="16"/>
      <w:szCs w:val="16"/>
      <w:shd w:val="clear" w:color="auto" w:fill="FFFFFF"/>
    </w:rPr>
  </w:style>
  <w:style w:type="character" w:customStyle="1" w:styleId="123">
    <w:name w:val="Заголовок 1 Знак Знак2 Знак Знак Знак"/>
    <w:basedOn w:val="a1"/>
    <w:uiPriority w:val="99"/>
    <w:rsid w:val="00D12D73"/>
    <w:rPr>
      <w:rFonts w:ascii="Arial" w:hAnsi="Arial" w:cs="Arial" w:hint="default"/>
      <w:b/>
      <w:bCs w:val="0"/>
      <w:sz w:val="18"/>
      <w:szCs w:val="18"/>
      <w:lang w:val="ru-RU" w:eastAsia="ru-RU" w:bidi="ar-SA"/>
    </w:rPr>
  </w:style>
  <w:style w:type="character" w:customStyle="1" w:styleId="1111">
    <w:name w:val="Заголовок 1 Знак Знак1 Знак1 Знак"/>
    <w:basedOn w:val="a1"/>
    <w:uiPriority w:val="99"/>
    <w:rsid w:val="00D12D73"/>
    <w:rPr>
      <w:rFonts w:ascii="Arial" w:hAnsi="Arial" w:cs="Arial" w:hint="default"/>
      <w:b/>
      <w:bCs/>
      <w:kern w:val="32"/>
      <w:sz w:val="32"/>
      <w:szCs w:val="32"/>
      <w:lang w:val="ru-RU" w:eastAsia="ru-RU" w:bidi="ar-SA"/>
    </w:rPr>
  </w:style>
  <w:style w:type="character" w:customStyle="1" w:styleId="1112">
    <w:name w:val="Заголовок 1 Знак Знак1 Знак1 Знак Знак"/>
    <w:basedOn w:val="a1"/>
    <w:uiPriority w:val="99"/>
    <w:rsid w:val="00D12D73"/>
    <w:rPr>
      <w:rFonts w:ascii="Arial" w:hAnsi="Arial" w:cs="Arial" w:hint="default"/>
      <w:b/>
      <w:bCs/>
      <w:kern w:val="32"/>
      <w:sz w:val="32"/>
      <w:szCs w:val="32"/>
      <w:lang w:val="ru-RU" w:eastAsia="ru-RU" w:bidi="ar-SA"/>
    </w:rPr>
  </w:style>
  <w:style w:type="character" w:customStyle="1" w:styleId="apple-converted-space">
    <w:name w:val="apple-converted-space"/>
    <w:basedOn w:val="a1"/>
    <w:rsid w:val="00D12D73"/>
    <w:rPr>
      <w:rFonts w:ascii="Times New Roman" w:hAnsi="Times New Roman" w:cs="Times New Roman" w:hint="default"/>
    </w:rPr>
  </w:style>
  <w:style w:type="character" w:customStyle="1" w:styleId="apple-style-span">
    <w:name w:val="apple-style-span"/>
    <w:basedOn w:val="a1"/>
    <w:uiPriority w:val="99"/>
    <w:rsid w:val="00D12D73"/>
    <w:rPr>
      <w:rFonts w:ascii="Times New Roman" w:hAnsi="Times New Roman" w:cs="Times New Roman" w:hint="default"/>
    </w:rPr>
  </w:style>
  <w:style w:type="character" w:customStyle="1" w:styleId="141">
    <w:name w:val="Знак Знак141"/>
    <w:basedOn w:val="a1"/>
    <w:uiPriority w:val="99"/>
    <w:rsid w:val="00D12D73"/>
    <w:rPr>
      <w:rFonts w:ascii="Arial" w:hAnsi="Arial" w:cs="Arial" w:hint="default"/>
      <w:b/>
      <w:bCs/>
      <w:i/>
      <w:iCs/>
      <w:sz w:val="28"/>
      <w:szCs w:val="28"/>
      <w:lang w:val="ru-RU" w:eastAsia="ru-RU" w:bidi="ar-SA"/>
    </w:rPr>
  </w:style>
  <w:style w:type="character" w:customStyle="1" w:styleId="ttsub1">
    <w:name w:val="ttsub1"/>
    <w:basedOn w:val="a1"/>
    <w:uiPriority w:val="99"/>
    <w:rsid w:val="00D12D73"/>
    <w:rPr>
      <w:rFonts w:ascii="Arial" w:hAnsi="Arial" w:cs="Arial" w:hint="default"/>
      <w:color w:val="005010"/>
      <w:sz w:val="22"/>
      <w:szCs w:val="22"/>
    </w:rPr>
  </w:style>
  <w:style w:type="character" w:customStyle="1" w:styleId="430">
    <w:name w:val="Знак Знак43"/>
    <w:basedOn w:val="a1"/>
    <w:uiPriority w:val="99"/>
    <w:locked/>
    <w:rsid w:val="00D12D73"/>
    <w:rPr>
      <w:rFonts w:ascii="Times New Roman" w:hAnsi="Times New Roman" w:cs="Times New Roman" w:hint="default"/>
      <w:color w:val="000000"/>
      <w:sz w:val="28"/>
      <w:szCs w:val="28"/>
      <w:lang w:val="ru-RU" w:eastAsia="ru-RU" w:bidi="ar-SA"/>
    </w:rPr>
  </w:style>
  <w:style w:type="character" w:customStyle="1" w:styleId="331">
    <w:name w:val="Знак Знак33"/>
    <w:basedOn w:val="a1"/>
    <w:uiPriority w:val="99"/>
    <w:locked/>
    <w:rsid w:val="00D12D73"/>
    <w:rPr>
      <w:rFonts w:ascii="Arial" w:hAnsi="Arial" w:cs="Arial" w:hint="default"/>
      <w:b/>
      <w:bCs/>
      <w:i/>
      <w:iCs/>
      <w:sz w:val="28"/>
      <w:szCs w:val="28"/>
      <w:lang w:val="ru-RU" w:eastAsia="ru-RU" w:bidi="ar-SA"/>
    </w:rPr>
  </w:style>
  <w:style w:type="character" w:customStyle="1" w:styleId="233">
    <w:name w:val="Знак Знак23"/>
    <w:basedOn w:val="a1"/>
    <w:uiPriority w:val="99"/>
    <w:locked/>
    <w:rsid w:val="00D12D73"/>
    <w:rPr>
      <w:rFonts w:ascii="Times New Roman" w:hAnsi="Times New Roman" w:cs="Times New Roman" w:hint="default"/>
      <w:b/>
      <w:bCs/>
      <w:sz w:val="28"/>
      <w:szCs w:val="28"/>
      <w:lang w:val="ru-RU" w:eastAsia="ru-RU" w:bidi="ar-SA"/>
    </w:rPr>
  </w:style>
  <w:style w:type="character" w:customStyle="1" w:styleId="ecattext">
    <w:name w:val="ecattext"/>
    <w:basedOn w:val="a1"/>
    <w:uiPriority w:val="99"/>
    <w:rsid w:val="00D12D73"/>
    <w:rPr>
      <w:rFonts w:ascii="Times New Roman" w:hAnsi="Times New Roman" w:cs="Times New Roman" w:hint="default"/>
    </w:rPr>
  </w:style>
  <w:style w:type="character" w:customStyle="1" w:styleId="plaintext">
    <w:name w:val="plain_text"/>
    <w:basedOn w:val="a1"/>
    <w:uiPriority w:val="99"/>
    <w:rsid w:val="00D12D73"/>
    <w:rPr>
      <w:rFonts w:ascii="Times New Roman" w:hAnsi="Times New Roman" w:cs="Times New Roman" w:hint="default"/>
    </w:rPr>
  </w:style>
  <w:style w:type="character" w:customStyle="1" w:styleId="plaintextlist">
    <w:name w:val="plain_text_list"/>
    <w:basedOn w:val="a1"/>
    <w:uiPriority w:val="99"/>
    <w:rsid w:val="00D12D73"/>
    <w:rPr>
      <w:rFonts w:ascii="Times New Roman" w:hAnsi="Times New Roman" w:cs="Times New Roman" w:hint="default"/>
    </w:rPr>
  </w:style>
  <w:style w:type="paragraph" w:styleId="1ff">
    <w:name w:val="toc 1"/>
    <w:basedOn w:val="a0"/>
    <w:next w:val="a0"/>
    <w:autoRedefine/>
    <w:rsid w:val="00D12D73"/>
    <w:pPr>
      <w:tabs>
        <w:tab w:val="left" w:pos="1134"/>
        <w:tab w:val="right" w:leader="dot" w:pos="9627"/>
      </w:tabs>
      <w:spacing w:after="0" w:line="240" w:lineRule="auto"/>
    </w:pPr>
    <w:rPr>
      <w:rFonts w:ascii="Times New Roman" w:eastAsia="Times New Roman" w:hAnsi="Times New Roman" w:cs="Times New Roman"/>
      <w:b/>
      <w:bCs/>
      <w:caps/>
      <w:noProof/>
      <w:sz w:val="20"/>
      <w:szCs w:val="20"/>
    </w:rPr>
  </w:style>
  <w:style w:type="paragraph" w:styleId="1ff0">
    <w:name w:val="index 1"/>
    <w:basedOn w:val="a0"/>
    <w:next w:val="a0"/>
    <w:autoRedefine/>
    <w:rsid w:val="00D12D73"/>
    <w:pPr>
      <w:spacing w:after="0" w:line="240" w:lineRule="auto"/>
      <w:ind w:left="200" w:hanging="200"/>
    </w:pPr>
    <w:rPr>
      <w:rFonts w:ascii="Times New Roman" w:eastAsia="Times New Roman" w:hAnsi="Times New Roman" w:cs="Times New Roman"/>
      <w:sz w:val="20"/>
      <w:szCs w:val="20"/>
    </w:rPr>
  </w:style>
  <w:style w:type="character" w:customStyle="1" w:styleId="Heading3Char">
    <w:name w:val="Heading 3 Char"/>
    <w:aliases w:val="h3 Char,Head 3 Char,l3+toc 3 Char,CT Char,Sub-section Title Char,l3 Char"/>
    <w:semiHidden/>
    <w:locked/>
    <w:rsid w:val="00D12D73"/>
    <w:rPr>
      <w:rFonts w:ascii="Cambria" w:hAnsi="Cambria" w:cs="Cambria"/>
      <w:b/>
      <w:bCs/>
      <w:sz w:val="26"/>
      <w:szCs w:val="26"/>
    </w:rPr>
  </w:style>
  <w:style w:type="paragraph" w:customStyle="1" w:styleId="affff8">
    <w:name w:val="Тендерные данные"/>
    <w:basedOn w:val="a0"/>
    <w:uiPriority w:val="99"/>
    <w:semiHidden/>
    <w:qFormat/>
    <w:rsid w:val="00D12D73"/>
    <w:pPr>
      <w:tabs>
        <w:tab w:val="left" w:pos="1985"/>
      </w:tabs>
      <w:spacing w:before="120" w:after="60" w:line="240" w:lineRule="auto"/>
      <w:jc w:val="both"/>
    </w:pPr>
    <w:rPr>
      <w:rFonts w:ascii="Times New Roman" w:eastAsia="Times New Roman" w:hAnsi="Times New Roman" w:cs="Times New Roman"/>
      <w:b/>
      <w:bCs/>
      <w:sz w:val="24"/>
      <w:szCs w:val="24"/>
    </w:rPr>
  </w:style>
  <w:style w:type="paragraph" w:customStyle="1" w:styleId="affff9">
    <w:name w:val="Условия контракта"/>
    <w:basedOn w:val="a0"/>
    <w:uiPriority w:val="99"/>
    <w:semiHidden/>
    <w:qFormat/>
    <w:rsid w:val="00D12D73"/>
    <w:pPr>
      <w:tabs>
        <w:tab w:val="num" w:pos="567"/>
      </w:tabs>
      <w:spacing w:before="240" w:after="120" w:line="240" w:lineRule="auto"/>
      <w:ind w:left="567" w:hanging="567"/>
      <w:jc w:val="both"/>
    </w:pPr>
    <w:rPr>
      <w:rFonts w:ascii="Times New Roman" w:eastAsia="Times New Roman" w:hAnsi="Times New Roman" w:cs="Times New Roman"/>
      <w:b/>
      <w:bCs/>
      <w:sz w:val="24"/>
      <w:szCs w:val="24"/>
    </w:rPr>
  </w:style>
  <w:style w:type="paragraph" w:customStyle="1" w:styleId="3f6">
    <w:name w:val="Раздел 3"/>
    <w:basedOn w:val="a0"/>
    <w:uiPriority w:val="99"/>
    <w:qFormat/>
    <w:rsid w:val="00D12D73"/>
    <w:pPr>
      <w:tabs>
        <w:tab w:val="num" w:pos="432"/>
      </w:tabs>
      <w:spacing w:before="120" w:after="120" w:line="240" w:lineRule="auto"/>
      <w:ind w:left="432" w:hanging="432"/>
      <w:jc w:val="center"/>
    </w:pPr>
    <w:rPr>
      <w:rFonts w:ascii="Times New Roman" w:eastAsia="Times New Roman" w:hAnsi="Times New Roman" w:cs="Times New Roman"/>
      <w:b/>
      <w:bCs/>
      <w:sz w:val="24"/>
      <w:szCs w:val="24"/>
    </w:rPr>
  </w:style>
  <w:style w:type="paragraph" w:customStyle="1" w:styleId="affffa">
    <w:name w:val="Подраздел"/>
    <w:basedOn w:val="a0"/>
    <w:uiPriority w:val="99"/>
    <w:semiHidden/>
    <w:qFormat/>
    <w:rsid w:val="00D12D73"/>
    <w:pPr>
      <w:suppressAutoHyphens/>
      <w:spacing w:before="240" w:after="120" w:line="240" w:lineRule="auto"/>
      <w:jc w:val="center"/>
    </w:pPr>
    <w:rPr>
      <w:rFonts w:ascii="TimesDL" w:eastAsia="Times New Roman" w:hAnsi="TimesDL" w:cs="TimesDL"/>
      <w:b/>
      <w:bCs/>
      <w:smallCaps/>
      <w:spacing w:val="-2"/>
      <w:sz w:val="24"/>
      <w:szCs w:val="24"/>
    </w:rPr>
  </w:style>
  <w:style w:type="table" w:styleId="affffb">
    <w:name w:val="Table Grid"/>
    <w:basedOn w:val="a2"/>
    <w:rsid w:val="00D12D73"/>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ffffc">
    <w:name w:val="_Подпункт Знак Знак"/>
    <w:uiPriority w:val="99"/>
    <w:semiHidden/>
    <w:locked/>
    <w:rsid w:val="00D12D73"/>
    <w:rPr>
      <w:b/>
      <w:sz w:val="24"/>
      <w:lang w:val="ru-RU" w:eastAsia="ru-RU"/>
    </w:rPr>
  </w:style>
  <w:style w:type="character" w:customStyle="1" w:styleId="160">
    <w:name w:val="Знак Знак16"/>
    <w:uiPriority w:val="99"/>
    <w:semiHidden/>
    <w:locked/>
    <w:rsid w:val="00D12D73"/>
    <w:rPr>
      <w:rFonts w:ascii="Calibri" w:hAnsi="Calibri"/>
      <w:i/>
      <w:sz w:val="24"/>
    </w:rPr>
  </w:style>
  <w:style w:type="character" w:customStyle="1" w:styleId="101">
    <w:name w:val="Знак Знак101"/>
    <w:uiPriority w:val="99"/>
    <w:semiHidden/>
    <w:locked/>
    <w:rsid w:val="00D12D73"/>
    <w:rPr>
      <w:sz w:val="24"/>
    </w:rPr>
  </w:style>
  <w:style w:type="character" w:customStyle="1" w:styleId="93">
    <w:name w:val="Знак Знак9"/>
    <w:uiPriority w:val="99"/>
    <w:semiHidden/>
    <w:locked/>
    <w:rsid w:val="00D12D73"/>
    <w:rPr>
      <w:sz w:val="2"/>
    </w:rPr>
  </w:style>
  <w:style w:type="character" w:customStyle="1" w:styleId="520">
    <w:name w:val="Знак Знак52"/>
    <w:uiPriority w:val="99"/>
    <w:semiHidden/>
    <w:locked/>
    <w:rsid w:val="00D12D73"/>
    <w:rPr>
      <w:rFonts w:ascii="Courier New" w:hAnsi="Courier New"/>
      <w:sz w:val="20"/>
    </w:rPr>
  </w:style>
  <w:style w:type="character" w:customStyle="1" w:styleId="321">
    <w:name w:val="Знак Знак32"/>
    <w:uiPriority w:val="99"/>
    <w:semiHidden/>
    <w:locked/>
    <w:rsid w:val="00D12D73"/>
    <w:rPr>
      <w:sz w:val="24"/>
    </w:rPr>
  </w:style>
  <w:style w:type="character" w:customStyle="1" w:styleId="216">
    <w:name w:val="Знак Знак21"/>
    <w:uiPriority w:val="99"/>
    <w:semiHidden/>
    <w:locked/>
    <w:rsid w:val="00D12D73"/>
    <w:rPr>
      <w:rFonts w:cs="Times New Roman"/>
      <w:sz w:val="24"/>
      <w:szCs w:val="24"/>
      <w:lang w:val="ru-RU" w:eastAsia="ru-RU"/>
    </w:rPr>
  </w:style>
  <w:style w:type="character" w:customStyle="1" w:styleId="1100">
    <w:name w:val="Знак Знак110"/>
    <w:uiPriority w:val="99"/>
    <w:semiHidden/>
    <w:locked/>
    <w:rsid w:val="00D12D73"/>
    <w:rPr>
      <w:rFonts w:cs="Times New Roman"/>
      <w:sz w:val="24"/>
      <w:szCs w:val="24"/>
      <w:lang w:val="ru-RU" w:eastAsia="ru-RU"/>
    </w:rPr>
  </w:style>
  <w:style w:type="character" w:customStyle="1" w:styleId="172">
    <w:name w:val="Знак Знак172"/>
    <w:uiPriority w:val="99"/>
    <w:semiHidden/>
    <w:locked/>
    <w:rsid w:val="00D12D73"/>
    <w:rPr>
      <w:rFonts w:ascii="Calibri" w:hAnsi="Calibri"/>
      <w:sz w:val="24"/>
    </w:rPr>
  </w:style>
  <w:style w:type="character" w:customStyle="1" w:styleId="161">
    <w:name w:val="Знак Знак161"/>
    <w:uiPriority w:val="99"/>
    <w:semiHidden/>
    <w:locked/>
    <w:rsid w:val="00D12D73"/>
    <w:rPr>
      <w:rFonts w:ascii="Calibri" w:hAnsi="Calibri"/>
      <w:i/>
      <w:sz w:val="24"/>
    </w:rPr>
  </w:style>
  <w:style w:type="character" w:customStyle="1" w:styleId="131">
    <w:name w:val="Знак Знак131"/>
    <w:uiPriority w:val="99"/>
    <w:semiHidden/>
    <w:locked/>
    <w:rsid w:val="00D12D73"/>
    <w:rPr>
      <w:sz w:val="24"/>
    </w:rPr>
  </w:style>
  <w:style w:type="character" w:customStyle="1" w:styleId="102">
    <w:name w:val="Знак Знак102"/>
    <w:uiPriority w:val="99"/>
    <w:semiHidden/>
    <w:locked/>
    <w:rsid w:val="00D12D73"/>
    <w:rPr>
      <w:sz w:val="24"/>
    </w:rPr>
  </w:style>
  <w:style w:type="character" w:customStyle="1" w:styleId="910">
    <w:name w:val="Знак Знак91"/>
    <w:uiPriority w:val="99"/>
    <w:semiHidden/>
    <w:locked/>
    <w:rsid w:val="00D12D73"/>
    <w:rPr>
      <w:sz w:val="2"/>
    </w:rPr>
  </w:style>
  <w:style w:type="character" w:customStyle="1" w:styleId="530">
    <w:name w:val="Знак Знак53"/>
    <w:uiPriority w:val="99"/>
    <w:semiHidden/>
    <w:locked/>
    <w:rsid w:val="00D12D73"/>
    <w:rPr>
      <w:rFonts w:ascii="Courier New" w:hAnsi="Courier New"/>
      <w:sz w:val="20"/>
    </w:rPr>
  </w:style>
  <w:style w:type="character" w:customStyle="1" w:styleId="341">
    <w:name w:val="Знак Знак34"/>
    <w:uiPriority w:val="99"/>
    <w:semiHidden/>
    <w:locked/>
    <w:rsid w:val="00D12D73"/>
    <w:rPr>
      <w:sz w:val="24"/>
    </w:rPr>
  </w:style>
  <w:style w:type="numbering" w:customStyle="1" w:styleId="1ff1">
    <w:name w:val="Нет списка1"/>
    <w:next w:val="a3"/>
    <w:uiPriority w:val="99"/>
    <w:semiHidden/>
    <w:unhideWhenUsed/>
    <w:rsid w:val="00D12D73"/>
  </w:style>
  <w:style w:type="character" w:customStyle="1" w:styleId="411">
    <w:name w:val="Заголовок 4 Знак1"/>
    <w:aliases w:val="Параграф Знак1"/>
    <w:uiPriority w:val="99"/>
    <w:semiHidden/>
    <w:rsid w:val="00D12D73"/>
    <w:rPr>
      <w:rFonts w:ascii="Cambria" w:eastAsia="Times New Roman" w:hAnsi="Cambria" w:cs="Times New Roman"/>
      <w:b/>
      <w:bCs/>
      <w:i/>
      <w:iCs/>
      <w:color w:val="4F81BD"/>
      <w:sz w:val="24"/>
      <w:szCs w:val="24"/>
      <w:lang w:eastAsia="ru-RU"/>
    </w:rPr>
  </w:style>
  <w:style w:type="character" w:customStyle="1" w:styleId="512">
    <w:name w:val="Заголовок 5 Знак1"/>
    <w:aliases w:val="_Подпункт Знак1"/>
    <w:uiPriority w:val="99"/>
    <w:semiHidden/>
    <w:rsid w:val="00D12D73"/>
    <w:rPr>
      <w:rFonts w:ascii="Cambria" w:eastAsia="Times New Roman" w:hAnsi="Cambria" w:cs="Times New Roman"/>
      <w:color w:val="243F60"/>
      <w:sz w:val="24"/>
      <w:szCs w:val="24"/>
      <w:lang w:eastAsia="ru-RU"/>
    </w:rPr>
  </w:style>
  <w:style w:type="paragraph" w:customStyle="1" w:styleId="Iauiue">
    <w:name w:val="Iau?iue"/>
    <w:uiPriority w:val="99"/>
    <w:qFormat/>
    <w:rsid w:val="00D12D73"/>
    <w:pPr>
      <w:widowControl w:val="0"/>
      <w:autoSpaceDE w:val="0"/>
      <w:autoSpaceDN w:val="0"/>
      <w:spacing w:after="0" w:line="240" w:lineRule="auto"/>
    </w:pPr>
    <w:rPr>
      <w:rFonts w:ascii="Arial" w:eastAsia="Times New Roman" w:hAnsi="Arial" w:cs="Arial"/>
      <w:sz w:val="24"/>
      <w:szCs w:val="24"/>
    </w:rPr>
  </w:style>
  <w:style w:type="character" w:customStyle="1" w:styleId="711">
    <w:name w:val="Заголовок 7 Знак1"/>
    <w:uiPriority w:val="99"/>
    <w:semiHidden/>
    <w:rsid w:val="00D12D73"/>
    <w:rPr>
      <w:rFonts w:ascii="Cambria" w:eastAsia="Times New Roman" w:hAnsi="Cambria" w:cs="Times New Roman"/>
      <w:i/>
      <w:iCs/>
      <w:color w:val="404040"/>
      <w:sz w:val="24"/>
      <w:szCs w:val="24"/>
      <w:lang w:eastAsia="ru-RU"/>
    </w:rPr>
  </w:style>
  <w:style w:type="character" w:customStyle="1" w:styleId="811">
    <w:name w:val="Заголовок 8 Знак1"/>
    <w:uiPriority w:val="99"/>
    <w:semiHidden/>
    <w:rsid w:val="00D12D73"/>
    <w:rPr>
      <w:rFonts w:ascii="Cambria" w:eastAsia="Times New Roman" w:hAnsi="Cambria" w:cs="Times New Roman"/>
      <w:color w:val="404040"/>
      <w:lang w:eastAsia="ru-RU"/>
    </w:rPr>
  </w:style>
  <w:style w:type="character" w:customStyle="1" w:styleId="911">
    <w:name w:val="Заголовок 9 Знак1"/>
    <w:semiHidden/>
    <w:rsid w:val="00D12D73"/>
    <w:rPr>
      <w:rFonts w:ascii="Cambria" w:eastAsia="Times New Roman" w:hAnsi="Cambria" w:cs="Times New Roman"/>
      <w:i/>
      <w:iCs/>
      <w:color w:val="404040"/>
      <w:lang w:eastAsia="ru-RU"/>
    </w:rPr>
  </w:style>
  <w:style w:type="paragraph" w:customStyle="1" w:styleId="57">
    <w:name w:val="Абзац списка5"/>
    <w:basedOn w:val="a0"/>
    <w:uiPriority w:val="99"/>
    <w:qFormat/>
    <w:rsid w:val="00D12D73"/>
    <w:pPr>
      <w:ind w:left="720"/>
    </w:pPr>
    <w:rPr>
      <w:rFonts w:ascii="Calibri" w:eastAsia="Times New Roman" w:hAnsi="Calibri" w:cs="Calibri"/>
    </w:rPr>
  </w:style>
  <w:style w:type="character" w:customStyle="1" w:styleId="1ff2">
    <w:name w:val="Текст примечания Знак1"/>
    <w:basedOn w:val="a1"/>
    <w:semiHidden/>
    <w:rsid w:val="00D12D73"/>
    <w:rPr>
      <w:rFonts w:ascii="Times New Roman" w:eastAsia="Times New Roman" w:hAnsi="Times New Roman" w:cs="Times New Roman"/>
      <w:sz w:val="20"/>
      <w:szCs w:val="20"/>
      <w:lang w:eastAsia="ru-RU"/>
    </w:rPr>
  </w:style>
  <w:style w:type="character" w:customStyle="1" w:styleId="HTML1">
    <w:name w:val="Стандартный HTML Знак1"/>
    <w:basedOn w:val="a1"/>
    <w:uiPriority w:val="99"/>
    <w:rsid w:val="00D12D73"/>
    <w:rPr>
      <w:rFonts w:ascii="Consolas" w:eastAsia="Times New Roman" w:hAnsi="Consolas" w:cs="Consolas" w:hint="default"/>
      <w:sz w:val="20"/>
      <w:szCs w:val="20"/>
      <w:lang w:eastAsia="ru-RU"/>
    </w:rPr>
  </w:style>
  <w:style w:type="character" w:customStyle="1" w:styleId="1ff3">
    <w:name w:val="Тема примечания Знак1"/>
    <w:basedOn w:val="1ff2"/>
    <w:semiHidden/>
    <w:rsid w:val="00D12D73"/>
    <w:rPr>
      <w:rFonts w:ascii="Times New Roman" w:eastAsia="Times New Roman" w:hAnsi="Times New Roman" w:cs="Times New Roman"/>
      <w:b/>
      <w:bCs/>
      <w:sz w:val="20"/>
      <w:szCs w:val="20"/>
      <w:lang w:eastAsia="ru-RU"/>
    </w:rPr>
  </w:style>
  <w:style w:type="character" w:customStyle="1" w:styleId="1ff4">
    <w:name w:val="Текст концевой сноски Знак1"/>
    <w:basedOn w:val="a1"/>
    <w:semiHidden/>
    <w:rsid w:val="00D12D73"/>
    <w:rPr>
      <w:rFonts w:ascii="Times New Roman" w:eastAsia="Times New Roman" w:hAnsi="Times New Roman" w:cs="Times New Roman"/>
      <w:sz w:val="20"/>
      <w:szCs w:val="20"/>
      <w:lang w:eastAsia="ru-RU"/>
    </w:rPr>
  </w:style>
  <w:style w:type="paragraph" w:customStyle="1" w:styleId="affffd">
    <w:name w:val="Стиль"/>
    <w:rsid w:val="00D12D73"/>
    <w:pPr>
      <w:widowControl w:val="0"/>
      <w:autoSpaceDE w:val="0"/>
      <w:autoSpaceDN w:val="0"/>
      <w:adjustRightInd w:val="0"/>
      <w:spacing w:after="0" w:line="240" w:lineRule="auto"/>
    </w:pPr>
    <w:rPr>
      <w:rFonts w:ascii="Arial" w:eastAsia="Calibri" w:hAnsi="Arial" w:cs="Arial"/>
      <w:sz w:val="24"/>
      <w:szCs w:val="24"/>
    </w:rPr>
  </w:style>
  <w:style w:type="paragraph" w:customStyle="1" w:styleId="65">
    <w:name w:val="Абзац списка6"/>
    <w:basedOn w:val="a0"/>
    <w:rsid w:val="00D12D73"/>
    <w:pPr>
      <w:ind w:left="720"/>
      <w:contextualSpacing/>
    </w:pPr>
    <w:rPr>
      <w:rFonts w:ascii="Calibri" w:eastAsia="Times New Roman" w:hAnsi="Calibri" w:cs="Times New Roman"/>
    </w:rPr>
  </w:style>
  <w:style w:type="paragraph" w:customStyle="1" w:styleId="75">
    <w:name w:val="Абзац списка7"/>
    <w:basedOn w:val="a0"/>
    <w:rsid w:val="00D12D73"/>
    <w:pPr>
      <w:ind w:left="720"/>
    </w:pPr>
    <w:rPr>
      <w:rFonts w:ascii="Calibri" w:eastAsia="Times New Roman" w:hAnsi="Calibri" w:cs="Calibri"/>
    </w:rPr>
  </w:style>
  <w:style w:type="paragraph" w:customStyle="1" w:styleId="justify">
    <w:name w:val="justify"/>
    <w:basedOn w:val="a0"/>
    <w:rsid w:val="006068C5"/>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textspanview">
    <w:name w:val="textspanview"/>
    <w:basedOn w:val="a1"/>
    <w:rsid w:val="0012723D"/>
    <w:rPr>
      <w:rFonts w:cs="Times New Roman"/>
    </w:rPr>
  </w:style>
  <w:style w:type="character" w:customStyle="1" w:styleId="FontStyle24">
    <w:name w:val="Font Style24"/>
    <w:rsid w:val="003F33DD"/>
    <w:rPr>
      <w:rFonts w:ascii="Times New Roman" w:hAnsi="Times New Roman"/>
      <w:sz w:val="20"/>
    </w:rPr>
  </w:style>
  <w:style w:type="paragraph" w:customStyle="1" w:styleId="affffe">
    <w:name w:val="Знак Знак Знак Знак Знак Знак"/>
    <w:basedOn w:val="a0"/>
    <w:rsid w:val="003F33DD"/>
    <w:pPr>
      <w:widowControl w:val="0"/>
      <w:adjustRightInd w:val="0"/>
      <w:spacing w:after="160" w:line="240" w:lineRule="exact"/>
      <w:jc w:val="right"/>
    </w:pPr>
    <w:rPr>
      <w:rFonts w:ascii="Times New Roman" w:eastAsia="Times New Roman" w:hAnsi="Times New Roman" w:cs="Times New Roman"/>
      <w:sz w:val="20"/>
      <w:szCs w:val="20"/>
      <w:lang w:val="en-GB" w:eastAsia="en-US"/>
    </w:rPr>
  </w:style>
  <w:style w:type="paragraph" w:customStyle="1" w:styleId="msonormalcxspmiddle">
    <w:name w:val="msonormalcxspmiddle"/>
    <w:basedOn w:val="a0"/>
    <w:rsid w:val="003F33DD"/>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Char2">
    <w:name w:val="Char Знак Знак Знак Знак"/>
    <w:basedOn w:val="a0"/>
    <w:rsid w:val="003F33DD"/>
    <w:pPr>
      <w:widowControl w:val="0"/>
      <w:adjustRightInd w:val="0"/>
      <w:spacing w:after="160" w:line="240" w:lineRule="exact"/>
      <w:jc w:val="right"/>
    </w:pPr>
    <w:rPr>
      <w:rFonts w:ascii="Times New Roman" w:eastAsia="Times New Roman" w:hAnsi="Times New Roman" w:cs="Times New Roman"/>
      <w:sz w:val="20"/>
      <w:szCs w:val="20"/>
      <w:lang w:val="en-GB" w:eastAsia="en-US"/>
    </w:rPr>
  </w:style>
  <w:style w:type="paragraph" w:customStyle="1" w:styleId="afffff">
    <w:name w:val="раздел договора"/>
    <w:basedOn w:val="aff2"/>
    <w:rsid w:val="003F33DD"/>
    <w:pPr>
      <w:spacing w:before="120" w:after="120"/>
      <w:jc w:val="center"/>
    </w:pPr>
    <w:rPr>
      <w:rFonts w:ascii="Arial" w:hAnsi="Arial"/>
      <w:b/>
      <w:color w:val="000000"/>
      <w:sz w:val="20"/>
      <w:szCs w:val="20"/>
    </w:rPr>
  </w:style>
  <w:style w:type="character" w:customStyle="1" w:styleId="FontStyle11">
    <w:name w:val="Font Style11"/>
    <w:basedOn w:val="a1"/>
    <w:rsid w:val="003F33DD"/>
    <w:rPr>
      <w:rFonts w:ascii="Tahoma" w:hAnsi="Tahoma" w:cs="Tahoma" w:hint="default"/>
      <w:sz w:val="18"/>
      <w:szCs w:val="18"/>
    </w:rPr>
  </w:style>
  <w:style w:type="character" w:customStyle="1" w:styleId="NoSpacingChar">
    <w:name w:val="No Spacing Char"/>
    <w:link w:val="19"/>
    <w:locked/>
    <w:rsid w:val="003F33DD"/>
    <w:rPr>
      <w:rFonts w:ascii="Calibri" w:eastAsia="Times New Roman" w:hAnsi="Calibri" w:cs="Times New Roman"/>
    </w:rPr>
  </w:style>
  <w:style w:type="paragraph" w:customStyle="1" w:styleId="1t3030000">
    <w:name w:val="1t3030000"/>
    <w:basedOn w:val="a0"/>
    <w:rsid w:val="003F33DD"/>
    <w:pPr>
      <w:spacing w:after="0" w:line="240" w:lineRule="auto"/>
      <w:ind w:firstLine="600"/>
      <w:jc w:val="both"/>
    </w:pPr>
    <w:rPr>
      <w:rFonts w:ascii="Times New Roman" w:eastAsia="Times New Roman" w:hAnsi="Times New Roman" w:cs="Times New Roman"/>
      <w:szCs w:val="20"/>
    </w:rPr>
  </w:style>
  <w:style w:type="paragraph" w:styleId="afffff0">
    <w:name w:val="Block Text"/>
    <w:basedOn w:val="a0"/>
    <w:rsid w:val="003F33DD"/>
    <w:pPr>
      <w:shd w:val="clear" w:color="auto" w:fill="FFFFFF"/>
      <w:tabs>
        <w:tab w:val="num" w:pos="-1080"/>
      </w:tabs>
      <w:autoSpaceDE w:val="0"/>
      <w:autoSpaceDN w:val="0"/>
      <w:adjustRightInd w:val="0"/>
      <w:spacing w:after="0" w:line="240" w:lineRule="auto"/>
      <w:ind w:left="-1080" w:right="-365"/>
    </w:pPr>
    <w:rPr>
      <w:rFonts w:ascii="Arial" w:eastAsia="Times New Roman" w:hAnsi="Arial" w:cs="Arial"/>
      <w:color w:val="000000"/>
      <w:sz w:val="23"/>
      <w:szCs w:val="23"/>
    </w:rPr>
  </w:style>
  <w:style w:type="numbering" w:customStyle="1" w:styleId="117">
    <w:name w:val="Нет списка11"/>
    <w:next w:val="a3"/>
    <w:uiPriority w:val="99"/>
    <w:semiHidden/>
    <w:unhideWhenUsed/>
    <w:rsid w:val="003F33DD"/>
  </w:style>
  <w:style w:type="paragraph" w:styleId="afffff1">
    <w:name w:val="Revision"/>
    <w:hidden/>
    <w:uiPriority w:val="99"/>
    <w:semiHidden/>
    <w:rsid w:val="003F33DD"/>
    <w:pPr>
      <w:spacing w:after="0" w:line="240" w:lineRule="auto"/>
    </w:pPr>
    <w:rPr>
      <w:rFonts w:ascii="Times New Roman" w:eastAsia="Times New Roman" w:hAnsi="Times New Roman" w:cs="Times New Roman"/>
      <w:sz w:val="24"/>
      <w:szCs w:val="24"/>
    </w:rPr>
  </w:style>
  <w:style w:type="character" w:customStyle="1" w:styleId="codename">
    <w:name w:val="code_name"/>
    <w:rsid w:val="003F33DD"/>
  </w:style>
  <w:style w:type="character" w:customStyle="1" w:styleId="textsegsigdiff">
    <w:name w:val="textsegsigdiff"/>
    <w:rsid w:val="003F33DD"/>
  </w:style>
  <w:style w:type="character" w:customStyle="1" w:styleId="textseginsigdiff">
    <w:name w:val="textseginsigdiff"/>
    <w:rsid w:val="003F33DD"/>
  </w:style>
  <w:style w:type="paragraph" w:customStyle="1" w:styleId="48">
    <w:name w:val="Раздел 4"/>
    <w:basedOn w:val="a0"/>
    <w:link w:val="49"/>
    <w:qFormat/>
    <w:rsid w:val="003F33DD"/>
    <w:pPr>
      <w:spacing w:before="60" w:after="0" w:line="240" w:lineRule="auto"/>
      <w:ind w:firstLine="709"/>
      <w:jc w:val="both"/>
      <w:outlineLvl w:val="3"/>
    </w:pPr>
    <w:rPr>
      <w:rFonts w:ascii="Times New Roman" w:eastAsia="Times New Roman" w:hAnsi="Times New Roman" w:cs="Times New Roman"/>
      <w:spacing w:val="-5"/>
      <w:sz w:val="28"/>
      <w:szCs w:val="24"/>
    </w:rPr>
  </w:style>
  <w:style w:type="character" w:customStyle="1" w:styleId="49">
    <w:name w:val="Раздел 4 Знак"/>
    <w:link w:val="48"/>
    <w:rsid w:val="003F33DD"/>
    <w:rPr>
      <w:rFonts w:ascii="Times New Roman" w:eastAsia="Times New Roman" w:hAnsi="Times New Roman" w:cs="Times New Roman"/>
      <w:spacing w:val="-5"/>
      <w:sz w:val="28"/>
      <w:szCs w:val="24"/>
    </w:rPr>
  </w:style>
  <w:style w:type="paragraph" w:customStyle="1" w:styleId="124">
    <w:name w:val="Заголовок 12"/>
    <w:basedOn w:val="a0"/>
    <w:next w:val="a0"/>
    <w:qFormat/>
    <w:rsid w:val="003F33DD"/>
    <w:pPr>
      <w:keepNext/>
      <w:tabs>
        <w:tab w:val="num" w:pos="720"/>
      </w:tabs>
      <w:spacing w:before="240" w:after="60" w:line="240" w:lineRule="auto"/>
      <w:ind w:left="360" w:hanging="360"/>
      <w:jc w:val="center"/>
    </w:pPr>
    <w:rPr>
      <w:rFonts w:ascii="Times New Roman" w:eastAsia="Times New Roman" w:hAnsi="Times New Roman" w:cs="Times New Roman"/>
      <w:b/>
      <w:caps/>
      <w:kern w:val="28"/>
      <w:sz w:val="24"/>
      <w:szCs w:val="20"/>
    </w:rPr>
  </w:style>
  <w:style w:type="paragraph" w:customStyle="1" w:styleId="1ff5">
    <w:name w:val="Раздел 1"/>
    <w:basedOn w:val="a0"/>
    <w:next w:val="2f7"/>
    <w:qFormat/>
    <w:rsid w:val="003F33DD"/>
    <w:pPr>
      <w:spacing w:before="240" w:after="120" w:line="240" w:lineRule="auto"/>
      <w:ind w:left="357" w:hanging="357"/>
      <w:jc w:val="center"/>
    </w:pPr>
    <w:rPr>
      <w:rFonts w:ascii="Times New Roman" w:eastAsia="Times New Roman" w:hAnsi="Times New Roman" w:cs="Times New Roman"/>
      <w:b/>
      <w:bCs/>
      <w:sz w:val="28"/>
      <w:szCs w:val="28"/>
    </w:rPr>
  </w:style>
  <w:style w:type="paragraph" w:customStyle="1" w:styleId="2f7">
    <w:name w:val="Раздел 2"/>
    <w:basedOn w:val="1ff5"/>
    <w:next w:val="a0"/>
    <w:autoRedefine/>
    <w:qFormat/>
    <w:rsid w:val="003F33DD"/>
    <w:pPr>
      <w:ind w:left="0" w:firstLine="357"/>
      <w:jc w:val="both"/>
    </w:pPr>
  </w:style>
  <w:style w:type="paragraph" w:customStyle="1" w:styleId="58">
    <w:name w:val="Раздел 5"/>
    <w:basedOn w:val="a0"/>
    <w:qFormat/>
    <w:rsid w:val="003F33DD"/>
    <w:pPr>
      <w:spacing w:after="0" w:line="240" w:lineRule="auto"/>
      <w:ind w:firstLine="709"/>
      <w:jc w:val="both"/>
      <w:outlineLvl w:val="3"/>
    </w:pPr>
    <w:rPr>
      <w:rFonts w:ascii="Times New Roman" w:eastAsia="Times New Roman" w:hAnsi="Times New Roman" w:cs="Times New Roman"/>
      <w:spacing w:val="-5"/>
      <w:sz w:val="28"/>
      <w:szCs w:val="24"/>
    </w:rPr>
  </w:style>
  <w:style w:type="paragraph" w:customStyle="1" w:styleId="afffff2">
    <w:name w:val="Текст б/н"/>
    <w:basedOn w:val="a0"/>
    <w:link w:val="afffff3"/>
    <w:qFormat/>
    <w:rsid w:val="003F33DD"/>
    <w:pPr>
      <w:spacing w:after="0" w:line="240" w:lineRule="auto"/>
      <w:ind w:firstLine="709"/>
      <w:jc w:val="both"/>
    </w:pPr>
    <w:rPr>
      <w:rFonts w:ascii="Times New Roman" w:eastAsia="Times New Roman" w:hAnsi="Times New Roman" w:cs="Times New Roman"/>
      <w:sz w:val="28"/>
      <w:szCs w:val="20"/>
    </w:rPr>
  </w:style>
  <w:style w:type="character" w:customStyle="1" w:styleId="afffff3">
    <w:name w:val="Текст б/н Знак"/>
    <w:link w:val="afffff2"/>
    <w:rsid w:val="003F33DD"/>
    <w:rPr>
      <w:rFonts w:ascii="Times New Roman" w:eastAsia="Times New Roman" w:hAnsi="Times New Roman" w:cs="Times New Roman"/>
      <w:sz w:val="28"/>
      <w:szCs w:val="20"/>
    </w:rPr>
  </w:style>
  <w:style w:type="paragraph" w:customStyle="1" w:styleId="1ff6">
    <w:name w:val="Нумерованный список1"/>
    <w:basedOn w:val="a0"/>
    <w:qFormat/>
    <w:rsid w:val="003F33DD"/>
    <w:pPr>
      <w:tabs>
        <w:tab w:val="num" w:pos="720"/>
      </w:tabs>
      <w:suppressAutoHyphens/>
      <w:spacing w:before="120" w:after="0" w:line="240" w:lineRule="auto"/>
      <w:ind w:left="360" w:hanging="360"/>
      <w:jc w:val="both"/>
    </w:pPr>
    <w:rPr>
      <w:rFonts w:ascii="Times New Roman" w:eastAsia="Times New Roman" w:hAnsi="Times New Roman" w:cs="Times New Roman"/>
      <w:sz w:val="24"/>
      <w:szCs w:val="20"/>
      <w:lang w:eastAsia="ar-SA"/>
    </w:rPr>
  </w:style>
  <w:style w:type="paragraph" w:customStyle="1" w:styleId="afffff4">
    <w:name w:val="Пункт"/>
    <w:basedOn w:val="23"/>
    <w:qFormat/>
    <w:rsid w:val="003F33DD"/>
    <w:pPr>
      <w:suppressLineNumbers/>
      <w:tabs>
        <w:tab w:val="clear" w:pos="360"/>
        <w:tab w:val="clear" w:pos="432"/>
        <w:tab w:val="num" w:pos="576"/>
        <w:tab w:val="num" w:pos="926"/>
      </w:tabs>
      <w:spacing w:after="60"/>
      <w:ind w:left="576" w:hanging="576"/>
      <w:jc w:val="both"/>
    </w:pPr>
    <w:rPr>
      <w:sz w:val="24"/>
      <w:szCs w:val="24"/>
    </w:rPr>
  </w:style>
  <w:style w:type="character" w:customStyle="1" w:styleId="bold">
    <w:name w:val="bold"/>
    <w:basedOn w:val="a1"/>
    <w:rsid w:val="003F33DD"/>
  </w:style>
  <w:style w:type="character" w:customStyle="1" w:styleId="hint">
    <w:name w:val="hint"/>
    <w:basedOn w:val="a1"/>
    <w:rsid w:val="003F33DD"/>
  </w:style>
  <w:style w:type="paragraph" w:customStyle="1" w:styleId="a">
    <w:name w:val="Пункты"/>
    <w:basedOn w:val="2"/>
    <w:link w:val="afffff5"/>
    <w:qFormat/>
    <w:rsid w:val="003F33DD"/>
    <w:pPr>
      <w:numPr>
        <w:ilvl w:val="1"/>
        <w:numId w:val="4"/>
      </w:numPr>
      <w:tabs>
        <w:tab w:val="left" w:pos="1134"/>
      </w:tabs>
      <w:spacing w:before="120" w:after="0"/>
      <w:jc w:val="both"/>
    </w:pPr>
    <w:rPr>
      <w:rFonts w:ascii="Times New Roman" w:hAnsi="Times New Roman" w:cs="Times New Roman"/>
      <w:b w:val="0"/>
      <w:i w:val="0"/>
      <w:color w:val="000000"/>
      <w:sz w:val="24"/>
    </w:rPr>
  </w:style>
  <w:style w:type="character" w:customStyle="1" w:styleId="afffff5">
    <w:name w:val="Пункты Знак"/>
    <w:link w:val="a"/>
    <w:rsid w:val="003F33DD"/>
    <w:rPr>
      <w:rFonts w:ascii="Times New Roman" w:eastAsia="Times New Roman" w:hAnsi="Times New Roman" w:cs="Times New Roman"/>
      <w:bCs/>
      <w:iCs/>
      <w:color w:val="000000"/>
      <w:sz w:val="24"/>
      <w:szCs w:val="28"/>
    </w:rPr>
  </w:style>
  <w:style w:type="paragraph" w:customStyle="1" w:styleId="2f8">
    <w:name w:val="Без интервала2"/>
    <w:rsid w:val="003F33DD"/>
    <w:pPr>
      <w:spacing w:after="0" w:line="240" w:lineRule="auto"/>
    </w:pPr>
    <w:rPr>
      <w:rFonts w:ascii="Calibri" w:eastAsia="Times New Roman" w:hAnsi="Calibri" w:cs="Calibri"/>
      <w:lang w:eastAsia="en-US"/>
    </w:rPr>
  </w:style>
  <w:style w:type="character" w:customStyle="1" w:styleId="product-description--features-item-name">
    <w:name w:val="product-description--features-item-name"/>
    <w:basedOn w:val="a1"/>
    <w:rsid w:val="002C2104"/>
  </w:style>
  <w:style w:type="character" w:customStyle="1" w:styleId="product-description--features-item-value">
    <w:name w:val="product-description--features-item-value"/>
    <w:basedOn w:val="a1"/>
    <w:rsid w:val="002C2104"/>
  </w:style>
  <w:style w:type="paragraph" w:customStyle="1" w:styleId="118">
    <w:name w:val="Знак11"/>
    <w:basedOn w:val="a0"/>
    <w:rsid w:val="00670832"/>
    <w:pPr>
      <w:widowControl w:val="0"/>
      <w:adjustRightInd w:val="0"/>
      <w:spacing w:after="160" w:line="240" w:lineRule="exact"/>
      <w:jc w:val="right"/>
    </w:pPr>
    <w:rPr>
      <w:rFonts w:ascii="Arial" w:eastAsia="Times New Roman" w:hAnsi="Arial" w:cs="Arial"/>
      <w:sz w:val="20"/>
      <w:szCs w:val="20"/>
      <w:lang w:val="en-GB" w:eastAsia="en-US"/>
    </w:rPr>
  </w:style>
  <w:style w:type="paragraph" w:customStyle="1" w:styleId="afffff6">
    <w:name w:val="_обычный"/>
    <w:basedOn w:val="a0"/>
    <w:link w:val="afffff7"/>
    <w:rsid w:val="00670832"/>
    <w:pPr>
      <w:overflowPunct w:val="0"/>
      <w:autoSpaceDE w:val="0"/>
      <w:autoSpaceDN w:val="0"/>
      <w:adjustRightInd w:val="0"/>
      <w:spacing w:before="60" w:after="0" w:line="240" w:lineRule="auto"/>
      <w:jc w:val="both"/>
      <w:textAlignment w:val="baseline"/>
    </w:pPr>
    <w:rPr>
      <w:rFonts w:ascii="Times New Roman" w:eastAsia="Times New Roman" w:hAnsi="Times New Roman" w:cs="Times New Roman"/>
      <w:sz w:val="24"/>
      <w:szCs w:val="20"/>
    </w:rPr>
  </w:style>
  <w:style w:type="character" w:customStyle="1" w:styleId="afffff7">
    <w:name w:val="_обычный Знак"/>
    <w:link w:val="afffff6"/>
    <w:rsid w:val="00670832"/>
    <w:rPr>
      <w:rFonts w:ascii="Times New Roman" w:eastAsia="Times New Roman" w:hAnsi="Times New Roman" w:cs="Times New Roman"/>
      <w:sz w:val="24"/>
      <w:szCs w:val="20"/>
    </w:rPr>
  </w:style>
  <w:style w:type="paragraph" w:customStyle="1" w:styleId="afffff8">
    <w:name w:val="Знак Знак Знак"/>
    <w:basedOn w:val="a0"/>
    <w:rsid w:val="00C138CF"/>
    <w:pPr>
      <w:widowControl w:val="0"/>
      <w:adjustRightInd w:val="0"/>
      <w:spacing w:after="160" w:line="240" w:lineRule="exact"/>
      <w:jc w:val="right"/>
    </w:pPr>
    <w:rPr>
      <w:rFonts w:ascii="Times New Roman" w:eastAsia="Times New Roman" w:hAnsi="Times New Roman" w:cs="Times New Roman"/>
      <w:sz w:val="20"/>
      <w:szCs w:val="20"/>
      <w:lang w:val="en-GB" w:eastAsia="en-US"/>
    </w:rPr>
  </w:style>
  <w:style w:type="paragraph" w:customStyle="1" w:styleId="v1msocommenttext">
    <w:name w:val="v1msocommenttext"/>
    <w:basedOn w:val="a0"/>
    <w:rsid w:val="009376A6"/>
    <w:pPr>
      <w:spacing w:before="100" w:beforeAutospacing="1" w:after="100" w:afterAutospacing="1" w:line="240" w:lineRule="auto"/>
    </w:pPr>
    <w:rPr>
      <w:rFonts w:ascii="Times New Roman" w:eastAsia="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68653158">
      <w:bodyDiv w:val="1"/>
      <w:marLeft w:val="0"/>
      <w:marRight w:val="0"/>
      <w:marTop w:val="0"/>
      <w:marBottom w:val="0"/>
      <w:divBdr>
        <w:top w:val="none" w:sz="0" w:space="0" w:color="auto"/>
        <w:left w:val="none" w:sz="0" w:space="0" w:color="auto"/>
        <w:bottom w:val="none" w:sz="0" w:space="0" w:color="auto"/>
        <w:right w:val="none" w:sz="0" w:space="0" w:color="auto"/>
      </w:divBdr>
    </w:div>
    <w:div w:id="576473312">
      <w:bodyDiv w:val="1"/>
      <w:marLeft w:val="0"/>
      <w:marRight w:val="0"/>
      <w:marTop w:val="0"/>
      <w:marBottom w:val="0"/>
      <w:divBdr>
        <w:top w:val="none" w:sz="0" w:space="0" w:color="auto"/>
        <w:left w:val="none" w:sz="0" w:space="0" w:color="auto"/>
        <w:bottom w:val="none" w:sz="0" w:space="0" w:color="auto"/>
        <w:right w:val="none" w:sz="0" w:space="0" w:color="auto"/>
      </w:divBdr>
    </w:div>
    <w:div w:id="632444603">
      <w:bodyDiv w:val="1"/>
      <w:marLeft w:val="0"/>
      <w:marRight w:val="0"/>
      <w:marTop w:val="0"/>
      <w:marBottom w:val="0"/>
      <w:divBdr>
        <w:top w:val="none" w:sz="0" w:space="0" w:color="auto"/>
        <w:left w:val="none" w:sz="0" w:space="0" w:color="auto"/>
        <w:bottom w:val="none" w:sz="0" w:space="0" w:color="auto"/>
        <w:right w:val="none" w:sz="0" w:space="0" w:color="auto"/>
      </w:divBdr>
    </w:div>
    <w:div w:id="785002051">
      <w:bodyDiv w:val="1"/>
      <w:marLeft w:val="0"/>
      <w:marRight w:val="0"/>
      <w:marTop w:val="0"/>
      <w:marBottom w:val="0"/>
      <w:divBdr>
        <w:top w:val="none" w:sz="0" w:space="0" w:color="auto"/>
        <w:left w:val="none" w:sz="0" w:space="0" w:color="auto"/>
        <w:bottom w:val="none" w:sz="0" w:space="0" w:color="auto"/>
        <w:right w:val="none" w:sz="0" w:space="0" w:color="auto"/>
      </w:divBdr>
      <w:divsChild>
        <w:div w:id="945311593">
          <w:marLeft w:val="0"/>
          <w:marRight w:val="0"/>
          <w:marTop w:val="0"/>
          <w:marBottom w:val="0"/>
          <w:divBdr>
            <w:top w:val="single" w:sz="2" w:space="0" w:color="D0D0D0"/>
            <w:left w:val="single" w:sz="2" w:space="0" w:color="D0D0D0"/>
            <w:bottom w:val="single" w:sz="2" w:space="0" w:color="D0D0D0"/>
            <w:right w:val="single" w:sz="2" w:space="0" w:color="D0D0D0"/>
          </w:divBdr>
          <w:divsChild>
            <w:div w:id="2090997800">
              <w:marLeft w:val="0"/>
              <w:marRight w:val="0"/>
              <w:marTop w:val="0"/>
              <w:marBottom w:val="0"/>
              <w:divBdr>
                <w:top w:val="none" w:sz="0" w:space="0" w:color="auto"/>
                <w:left w:val="none" w:sz="0" w:space="0" w:color="auto"/>
                <w:bottom w:val="none" w:sz="0" w:space="0" w:color="auto"/>
                <w:right w:val="none" w:sz="0" w:space="0" w:color="auto"/>
              </w:divBdr>
              <w:divsChild>
                <w:div w:id="924532820">
                  <w:marLeft w:val="0"/>
                  <w:marRight w:val="0"/>
                  <w:marTop w:val="0"/>
                  <w:marBottom w:val="0"/>
                  <w:divBdr>
                    <w:top w:val="none" w:sz="0" w:space="0" w:color="auto"/>
                    <w:left w:val="none" w:sz="0" w:space="0" w:color="auto"/>
                    <w:bottom w:val="none" w:sz="0" w:space="0" w:color="auto"/>
                    <w:right w:val="none" w:sz="0" w:space="0" w:color="auto"/>
                  </w:divBdr>
                  <w:divsChild>
                    <w:div w:id="294943827">
                      <w:marLeft w:val="0"/>
                      <w:marRight w:val="0"/>
                      <w:marTop w:val="0"/>
                      <w:marBottom w:val="60"/>
                      <w:divBdr>
                        <w:top w:val="none" w:sz="0" w:space="0" w:color="auto"/>
                        <w:left w:val="none" w:sz="0" w:space="0" w:color="auto"/>
                        <w:bottom w:val="none" w:sz="0" w:space="0" w:color="auto"/>
                        <w:right w:val="none" w:sz="0" w:space="0" w:color="auto"/>
                      </w:divBdr>
                      <w:divsChild>
                        <w:div w:id="1952856969">
                          <w:marLeft w:val="0"/>
                          <w:marRight w:val="0"/>
                          <w:marTop w:val="0"/>
                          <w:marBottom w:val="0"/>
                          <w:divBdr>
                            <w:top w:val="none" w:sz="0" w:space="0" w:color="auto"/>
                            <w:left w:val="none" w:sz="0" w:space="0" w:color="auto"/>
                            <w:bottom w:val="none" w:sz="0" w:space="0" w:color="auto"/>
                            <w:right w:val="none" w:sz="0" w:space="0" w:color="auto"/>
                          </w:divBdr>
                          <w:divsChild>
                            <w:div w:id="1335568783">
                              <w:marLeft w:val="0"/>
                              <w:marRight w:val="0"/>
                              <w:marTop w:val="0"/>
                              <w:marBottom w:val="0"/>
                              <w:divBdr>
                                <w:top w:val="none" w:sz="0" w:space="0" w:color="auto"/>
                                <w:left w:val="none" w:sz="0" w:space="0" w:color="auto"/>
                                <w:bottom w:val="none" w:sz="0" w:space="0" w:color="auto"/>
                                <w:right w:val="none" w:sz="0" w:space="0" w:color="auto"/>
                              </w:divBdr>
                              <w:divsChild>
                                <w:div w:id="184292228">
                                  <w:marLeft w:val="0"/>
                                  <w:marRight w:val="0"/>
                                  <w:marTop w:val="0"/>
                                  <w:marBottom w:val="0"/>
                                  <w:divBdr>
                                    <w:top w:val="none" w:sz="0" w:space="0" w:color="auto"/>
                                    <w:left w:val="none" w:sz="0" w:space="0" w:color="auto"/>
                                    <w:bottom w:val="none" w:sz="0" w:space="0" w:color="auto"/>
                                    <w:right w:val="none" w:sz="0" w:space="0" w:color="auto"/>
                                  </w:divBdr>
                                  <w:divsChild>
                                    <w:div w:id="2146269079">
                                      <w:marLeft w:val="0"/>
                                      <w:marRight w:val="0"/>
                                      <w:marTop w:val="0"/>
                                      <w:marBottom w:val="0"/>
                                      <w:divBdr>
                                        <w:top w:val="none" w:sz="0" w:space="0" w:color="auto"/>
                                        <w:left w:val="none" w:sz="0" w:space="0" w:color="auto"/>
                                        <w:bottom w:val="none" w:sz="0" w:space="0" w:color="auto"/>
                                        <w:right w:val="none" w:sz="0" w:space="0" w:color="auto"/>
                                      </w:divBdr>
                                      <w:divsChild>
                                        <w:div w:id="1889026506">
                                          <w:marLeft w:val="0"/>
                                          <w:marRight w:val="0"/>
                                          <w:marTop w:val="0"/>
                                          <w:marBottom w:val="0"/>
                                          <w:divBdr>
                                            <w:top w:val="none" w:sz="0" w:space="0" w:color="auto"/>
                                            <w:left w:val="none" w:sz="0" w:space="0" w:color="auto"/>
                                            <w:bottom w:val="none" w:sz="0" w:space="0" w:color="auto"/>
                                            <w:right w:val="none" w:sz="0" w:space="0" w:color="auto"/>
                                          </w:divBdr>
                                          <w:divsChild>
                                            <w:div w:id="1879509529">
                                              <w:marLeft w:val="0"/>
                                              <w:marRight w:val="0"/>
                                              <w:marTop w:val="0"/>
                                              <w:marBottom w:val="0"/>
                                              <w:divBdr>
                                                <w:top w:val="none" w:sz="0" w:space="0" w:color="auto"/>
                                                <w:left w:val="none" w:sz="0" w:space="0" w:color="auto"/>
                                                <w:bottom w:val="none" w:sz="0" w:space="0" w:color="auto"/>
                                                <w:right w:val="none" w:sz="0" w:space="0" w:color="auto"/>
                                              </w:divBdr>
                                              <w:divsChild>
                                                <w:div w:id="193887147">
                                                  <w:marLeft w:val="0"/>
                                                  <w:marRight w:val="0"/>
                                                  <w:marTop w:val="0"/>
                                                  <w:marBottom w:val="0"/>
                                                  <w:divBdr>
                                                    <w:top w:val="none" w:sz="0" w:space="0" w:color="auto"/>
                                                    <w:left w:val="none" w:sz="0" w:space="0" w:color="auto"/>
                                                    <w:bottom w:val="none" w:sz="0" w:space="0" w:color="auto"/>
                                                    <w:right w:val="none" w:sz="0" w:space="0" w:color="auto"/>
                                                  </w:divBdr>
                                                  <w:divsChild>
                                                    <w:div w:id="516774381">
                                                      <w:marLeft w:val="0"/>
                                                      <w:marRight w:val="0"/>
                                                      <w:marTop w:val="0"/>
                                                      <w:marBottom w:val="0"/>
                                                      <w:divBdr>
                                                        <w:top w:val="none" w:sz="0" w:space="0" w:color="auto"/>
                                                        <w:left w:val="none" w:sz="0" w:space="0" w:color="auto"/>
                                                        <w:bottom w:val="none" w:sz="0" w:space="0" w:color="auto"/>
                                                        <w:right w:val="none" w:sz="0" w:space="0" w:color="auto"/>
                                                      </w:divBdr>
                                                      <w:divsChild>
                                                        <w:div w:id="475685729">
                                                          <w:marLeft w:val="0"/>
                                                          <w:marRight w:val="0"/>
                                                          <w:marTop w:val="0"/>
                                                          <w:marBottom w:val="60"/>
                                                          <w:divBdr>
                                                            <w:top w:val="none" w:sz="0" w:space="0" w:color="auto"/>
                                                            <w:left w:val="none" w:sz="0" w:space="0" w:color="auto"/>
                                                            <w:bottom w:val="none" w:sz="0" w:space="0" w:color="auto"/>
                                                            <w:right w:val="none" w:sz="0" w:space="0" w:color="auto"/>
                                                          </w:divBdr>
                                                          <w:divsChild>
                                                            <w:div w:id="1631933747">
                                                              <w:marLeft w:val="0"/>
                                                              <w:marRight w:val="0"/>
                                                              <w:marTop w:val="0"/>
                                                              <w:marBottom w:val="0"/>
                                                              <w:divBdr>
                                                                <w:top w:val="none" w:sz="0" w:space="0" w:color="auto"/>
                                                                <w:left w:val="none" w:sz="0" w:space="0" w:color="auto"/>
                                                                <w:bottom w:val="none" w:sz="0" w:space="0" w:color="auto"/>
                                                                <w:right w:val="none" w:sz="0" w:space="0" w:color="auto"/>
                                                              </w:divBdr>
                                                              <w:divsChild>
                                                                <w:div w:id="12436803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 w:id="887111471">
      <w:bodyDiv w:val="1"/>
      <w:marLeft w:val="0"/>
      <w:marRight w:val="0"/>
      <w:marTop w:val="0"/>
      <w:marBottom w:val="0"/>
      <w:divBdr>
        <w:top w:val="none" w:sz="0" w:space="0" w:color="auto"/>
        <w:left w:val="none" w:sz="0" w:space="0" w:color="auto"/>
        <w:bottom w:val="none" w:sz="0" w:space="0" w:color="auto"/>
        <w:right w:val="none" w:sz="0" w:space="0" w:color="auto"/>
      </w:divBdr>
    </w:div>
    <w:div w:id="1519662664">
      <w:bodyDiv w:val="1"/>
      <w:marLeft w:val="0"/>
      <w:marRight w:val="0"/>
      <w:marTop w:val="0"/>
      <w:marBottom w:val="0"/>
      <w:divBdr>
        <w:top w:val="none" w:sz="0" w:space="0" w:color="auto"/>
        <w:left w:val="none" w:sz="0" w:space="0" w:color="auto"/>
        <w:bottom w:val="none" w:sz="0" w:space="0" w:color="auto"/>
        <w:right w:val="none" w:sz="0" w:space="0" w:color="auto"/>
      </w:divBdr>
    </w:div>
    <w:div w:id="1941136432">
      <w:bodyDiv w:val="1"/>
      <w:marLeft w:val="0"/>
      <w:marRight w:val="0"/>
      <w:marTop w:val="0"/>
      <w:marBottom w:val="0"/>
      <w:divBdr>
        <w:top w:val="none" w:sz="0" w:space="0" w:color="auto"/>
        <w:left w:val="none" w:sz="0" w:space="0" w:color="auto"/>
        <w:bottom w:val="none" w:sz="0" w:space="0" w:color="auto"/>
        <w:right w:val="none" w:sz="0" w:space="0" w:color="auto"/>
      </w:divBdr>
    </w:div>
    <w:div w:id="1972978279">
      <w:bodyDiv w:val="1"/>
      <w:marLeft w:val="0"/>
      <w:marRight w:val="0"/>
      <w:marTop w:val="0"/>
      <w:marBottom w:val="0"/>
      <w:divBdr>
        <w:top w:val="none" w:sz="0" w:space="0" w:color="auto"/>
        <w:left w:val="none" w:sz="0" w:space="0" w:color="auto"/>
        <w:bottom w:val="none" w:sz="0" w:space="0" w:color="auto"/>
        <w:right w:val="none" w:sz="0" w:space="0" w:color="auto"/>
      </w:divBdr>
    </w:div>
    <w:div w:id="2096314473">
      <w:bodyDiv w:val="1"/>
      <w:marLeft w:val="0"/>
      <w:marRight w:val="0"/>
      <w:marTop w:val="0"/>
      <w:marBottom w:val="0"/>
      <w:divBdr>
        <w:top w:val="none" w:sz="0" w:space="0" w:color="auto"/>
        <w:left w:val="none" w:sz="0" w:space="0" w:color="auto"/>
        <w:bottom w:val="none" w:sz="0" w:space="0" w:color="auto"/>
        <w:right w:val="none" w:sz="0" w:space="0" w:color="auto"/>
      </w:divBdr>
    </w:div>
    <w:div w:id="2115438466">
      <w:bodyDiv w:val="1"/>
      <w:marLeft w:val="0"/>
      <w:marRight w:val="0"/>
      <w:marTop w:val="0"/>
      <w:marBottom w:val="0"/>
      <w:divBdr>
        <w:top w:val="none" w:sz="0" w:space="0" w:color="auto"/>
        <w:left w:val="none" w:sz="0" w:space="0" w:color="auto"/>
        <w:bottom w:val="none" w:sz="0" w:space="0" w:color="auto"/>
        <w:right w:val="none" w:sz="0" w:space="0" w:color="auto"/>
      </w:divBdr>
    </w:div>
    <w:div w:id="213185154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file:///D:\&#1044;&#1086;&#1082;&#1091;&#1084;&#1077;&#1085;&#1090;&#1099;\&#1043;&#1047;2024\&#1044;&#1086;&#1075;&#1086;&#1074;&#1086;&#1088;&#1099;%20%20&#1085;&#1072;%202024\&#1044;&#1086;&#1075;&#1086;&#1074;&#1086;&#1088;&#1099;%20&#1055;&#1086;&#1089;&#1090;&#1072;&#1074;&#1082;&#1080;\&#1069;&#1083;&#1077;&#1082;&#1090;&#1088;&#1086;&#1076;&#1099;\&#1101;&#1083;&#1077;&#1082;&#1090;&#1088;&#1086;&#1076;%20&#1069;&#1060;&#1040;\&#1055;&#1050;%20&#1089;%20&#1082;&#1086;&#1088;&#1088;&#1077;&#1082;&#1090;&#1080;&#1088;&#1086;&#1074;&#1082;&#1086;&#1081;.docx"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consultantplus://offline/ref=B5FCB9E5094EC2B5C5F9F0AA003C98CBAFE1521D7726EA2A4404314D102B15F84338AF563ED4CB9D7ACE015FA8667B7BE76BFAD4EF8D401925B2J" TargetMode="External"/><Relationship Id="rId5" Type="http://schemas.openxmlformats.org/officeDocument/2006/relationships/webSettings" Target="webSettings.xml"/><Relationship Id="rId10" Type="http://schemas.openxmlformats.org/officeDocument/2006/relationships/hyperlink" Target="consultantplus://offline/ref=D6CDDD87DF9253E2DC98BC9A696438B64A1C979D77F0F13438DC7FE029FA54396AF43FA22C6F1691D1045E75BEt3H0O" TargetMode="External"/><Relationship Id="rId4" Type="http://schemas.openxmlformats.org/officeDocument/2006/relationships/settings" Target="settings.xml"/><Relationship Id="rId9" Type="http://schemas.openxmlformats.org/officeDocument/2006/relationships/hyperlink" Target="file:///D:\&#1044;&#1086;&#1082;&#1091;&#1084;&#1077;&#1085;&#1090;&#1099;\&#1043;&#1047;2024\&#1044;&#1086;&#1075;&#1086;&#1074;&#1086;&#1088;&#1099;%20%20&#1085;&#1072;%202024\&#1044;&#1086;&#1075;&#1086;&#1074;&#1086;&#1088;&#1099;%20&#1055;&#1086;&#1089;&#1090;&#1072;&#1074;&#1082;&#1080;\&#1069;&#1083;&#1077;&#1082;&#1090;&#1088;&#1086;&#1076;&#1099;\&#1101;&#1083;&#1077;&#1082;&#1090;&#1088;&#1086;&#1076;%20&#1069;&#1060;&#1040;\&#1055;&#1050;%20&#1089;%20&#1082;&#1086;&#1088;&#1088;&#1077;&#1082;&#1090;&#1080;&#1088;&#1086;&#1074;&#1082;&#1086;&#1081;.docx" TargetMode="External"/><Relationship Id="rId14"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2EFD253-8368-4E75-8AC6-1B35F135F12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65</TotalTime>
  <Pages>10</Pages>
  <Words>4073</Words>
  <Characters>23219</Characters>
  <Application>Microsoft Office Word</Application>
  <DocSecurity>0</DocSecurity>
  <Lines>193</Lines>
  <Paragraphs>54</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27238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ON</dc:creator>
  <cp:lastModifiedBy>user</cp:lastModifiedBy>
  <cp:revision>10</cp:revision>
  <cp:lastPrinted>2024-03-26T09:06:00Z</cp:lastPrinted>
  <dcterms:created xsi:type="dcterms:W3CDTF">2024-03-26T09:14:00Z</dcterms:created>
  <dcterms:modified xsi:type="dcterms:W3CDTF">2024-03-27T08:18:00Z</dcterms:modified>
</cp:coreProperties>
</file>