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CE570E" w:rsidRPr="001261CC" w:rsidRDefault="00CE570E"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Pr="00EF4538"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8E17C3" w:rsidRPr="008E17C3">
        <w:rPr>
          <w:b/>
        </w:rPr>
        <w:t>пластик листовой</w:t>
      </w:r>
      <w:r w:rsidR="004116C7" w:rsidRPr="002179FE">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677CDE" w:rsidRPr="00677CDE" w:rsidRDefault="00CE570E" w:rsidP="00677CDE">
      <w:pPr>
        <w:rPr>
          <w:rFonts w:ascii="Calibri" w:eastAsia="Calibri" w:hAnsi="Calibri"/>
          <w:sz w:val="22"/>
          <w:szCs w:val="22"/>
          <w:lang w:eastAsia="en-US"/>
        </w:rPr>
      </w:pPr>
      <w:r w:rsidRPr="002179FE">
        <w:t xml:space="preserve">Идентификационный код закупки </w:t>
      </w:r>
      <w:r w:rsidR="00677CDE" w:rsidRPr="00677CDE">
        <w:rPr>
          <w:rFonts w:ascii="Calibri" w:eastAsia="Calibri" w:hAnsi="Calibri"/>
          <w:sz w:val="22"/>
          <w:szCs w:val="22"/>
          <w:lang w:eastAsia="en-US"/>
        </w:rPr>
        <w:t>242781020415778100100100010000000244</w:t>
      </w:r>
    </w:p>
    <w:p w:rsidR="00CE570E" w:rsidRPr="001261CC" w:rsidRDefault="00CE570E" w:rsidP="00677CDE">
      <w:pPr>
        <w:ind w:firstLine="708"/>
        <w:jc w:val="both"/>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677CDE">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0F7926" w:rsidRDefault="00E21D69" w:rsidP="00E21D69">
      <w:pPr>
        <w:ind w:firstLine="540"/>
        <w:jc w:val="both"/>
        <w:rPr>
          <w:sz w:val="22"/>
          <w:szCs w:val="22"/>
        </w:rPr>
      </w:pPr>
      <w:r>
        <w:lastRenderedPageBreak/>
        <w:t xml:space="preserve"> 2.7.     </w:t>
      </w:r>
      <w:r w:rsidRPr="000F7926">
        <w:rPr>
          <w:sz w:val="22"/>
          <w:szCs w:val="22"/>
        </w:rPr>
        <w:t xml:space="preserve">Датой </w:t>
      </w:r>
      <w:r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1" w:name="P1518"/>
      <w:bookmarkEnd w:id="11"/>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3" w:name="P1525"/>
      <w:bookmarkStart w:id="14" w:name="P1526"/>
      <w:bookmarkEnd w:id="13"/>
      <w:bookmarkEnd w:id="14"/>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5" w:name="P1534"/>
      <w:bookmarkEnd w:id="15"/>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Default="001261CC" w:rsidP="00CE570E">
      <w:pPr>
        <w:ind w:firstLine="708"/>
        <w:jc w:val="both"/>
        <w:rPr>
          <w:highlight w:val="yellow"/>
        </w:rPr>
      </w:pPr>
    </w:p>
    <w:p w:rsidR="00F65052" w:rsidRDefault="00F65052" w:rsidP="00CE570E">
      <w:pPr>
        <w:ind w:firstLine="708"/>
        <w:jc w:val="both"/>
        <w:rPr>
          <w:highlight w:val="yellow"/>
        </w:rPr>
      </w:pPr>
    </w:p>
    <w:p w:rsidR="00F65052" w:rsidRDefault="00F65052" w:rsidP="00CE570E">
      <w:pPr>
        <w:ind w:firstLine="708"/>
        <w:jc w:val="both"/>
        <w:rPr>
          <w:highlight w:val="yellow"/>
        </w:rPr>
      </w:pPr>
    </w:p>
    <w:p w:rsidR="00F65052" w:rsidRDefault="00F65052" w:rsidP="00CE570E">
      <w:pPr>
        <w:ind w:firstLine="708"/>
        <w:jc w:val="both"/>
        <w:rPr>
          <w:highlight w:val="yellow"/>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19" w:name="P1546"/>
      <w:bookmarkStart w:id="20" w:name="P1550"/>
      <w:bookmarkEnd w:id="19"/>
      <w:bookmarkEnd w:id="20"/>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1" w:name="P1577"/>
      <w:bookmarkStart w:id="22" w:name="P1578"/>
      <w:bookmarkEnd w:id="21"/>
      <w:bookmarkEnd w:id="22"/>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За каждый факт неисполнения или ненадлежащего исполнения Поставщиком </w:t>
      </w:r>
      <w:r w:rsidRPr="00EF4538">
        <w:rPr>
          <w:rFonts w:ascii="Times New Roman" w:eastAsia="Times New Roman" w:hAnsi="Times New Roman" w:cs="Times New Roman"/>
          <w:sz w:val="24"/>
          <w:szCs w:val="24"/>
          <w:shd w:val="clear" w:color="auto" w:fill="FFFFFF"/>
        </w:rPr>
        <w:lastRenderedPageBreak/>
        <w:t>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3" w:name="P1600"/>
      <w:bookmarkEnd w:id="23"/>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lastRenderedPageBreak/>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При не</w:t>
      </w:r>
      <w:r w:rsidR="00F65052">
        <w:rPr>
          <w:shd w:val="clear" w:color="auto" w:fill="FFFFFF"/>
        </w:rPr>
        <w:t xml:space="preserve"> </w:t>
      </w:r>
      <w:r w:rsidRPr="00EF4538">
        <w:rPr>
          <w:shd w:val="clear" w:color="auto" w:fill="FFFFFF"/>
        </w:rPr>
        <w:t>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F65052">
      <w:pPr>
        <w:widowControl w:val="0"/>
        <w:numPr>
          <w:ilvl w:val="0"/>
          <w:numId w:val="1"/>
        </w:numPr>
        <w:autoSpaceDE w:val="0"/>
        <w:autoSpaceDN w:val="0"/>
        <w:adjustRightInd w:val="0"/>
        <w:ind w:left="2835" w:hanging="425"/>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4" w:name="P1633"/>
      <w:bookmarkEnd w:id="24"/>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lastRenderedPageBreak/>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Default="00290878" w:rsidP="000801E9">
      <w:pPr>
        <w:ind w:firstLine="708"/>
        <w:jc w:val="both"/>
      </w:pPr>
      <w:r>
        <w:t>Приложение № 2</w:t>
      </w:r>
      <w:r w:rsidR="00CE570E" w:rsidRPr="001261CC">
        <w:t xml:space="preserve"> </w:t>
      </w:r>
      <w:r w:rsidR="00072CCB" w:rsidRPr="001261CC">
        <w:t>Спецификация.</w:t>
      </w:r>
    </w:p>
    <w:p w:rsidR="00F65052" w:rsidRPr="001261CC" w:rsidRDefault="00F65052" w:rsidP="000801E9">
      <w:pPr>
        <w:ind w:firstLine="708"/>
        <w:jc w:val="both"/>
      </w:pP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4116C7" w:rsidRPr="00961C5E" w:rsidRDefault="00961C5E" w:rsidP="004116C7">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4116C7" w:rsidRPr="00961C5E" w:rsidRDefault="004116C7" w:rsidP="004116C7">
      <w:pPr>
        <w:widowControl w:val="0"/>
        <w:jc w:val="center"/>
        <w:rPr>
          <w:rFonts w:eastAsia="Courier New"/>
          <w:b/>
          <w:color w:val="000000"/>
          <w:sz w:val="20"/>
          <w:szCs w:val="20"/>
          <w:lang w:bidi="ru-RU"/>
        </w:rPr>
      </w:pPr>
    </w:p>
    <w:tbl>
      <w:tblPr>
        <w:tblStyle w:val="a3"/>
        <w:tblW w:w="9269" w:type="dxa"/>
        <w:tblLook w:val="04A0" w:firstRow="1" w:lastRow="0" w:firstColumn="1" w:lastColumn="0" w:noHBand="0" w:noVBand="1"/>
      </w:tblPr>
      <w:tblGrid>
        <w:gridCol w:w="613"/>
        <w:gridCol w:w="2258"/>
        <w:gridCol w:w="3570"/>
        <w:gridCol w:w="1369"/>
        <w:gridCol w:w="1459"/>
      </w:tblGrid>
      <w:tr w:rsidR="00025D22" w:rsidRPr="00A05AF2" w:rsidTr="00407CAF">
        <w:tc>
          <w:tcPr>
            <w:tcW w:w="673" w:type="dxa"/>
            <w:vAlign w:val="center"/>
          </w:tcPr>
          <w:p w:rsidR="00025D22" w:rsidRPr="008E4A23" w:rsidRDefault="00025D22" w:rsidP="00407CAF">
            <w:pPr>
              <w:tabs>
                <w:tab w:val="left" w:pos="1275"/>
              </w:tabs>
              <w:jc w:val="center"/>
              <w:rPr>
                <w:sz w:val="24"/>
                <w:szCs w:val="24"/>
              </w:rPr>
            </w:pPr>
            <w:r w:rsidRPr="008E4A23">
              <w:rPr>
                <w:sz w:val="24"/>
                <w:szCs w:val="24"/>
              </w:rPr>
              <w:t xml:space="preserve">№ </w:t>
            </w:r>
            <w:proofErr w:type="gramStart"/>
            <w:r w:rsidRPr="008E4A23">
              <w:rPr>
                <w:sz w:val="24"/>
                <w:szCs w:val="24"/>
              </w:rPr>
              <w:t>п</w:t>
            </w:r>
            <w:proofErr w:type="gramEnd"/>
            <w:r w:rsidRPr="008E4A23">
              <w:rPr>
                <w:sz w:val="24"/>
                <w:szCs w:val="24"/>
              </w:rPr>
              <w:t>/п</w:t>
            </w:r>
          </w:p>
        </w:tc>
        <w:tc>
          <w:tcPr>
            <w:tcW w:w="2696" w:type="dxa"/>
            <w:vAlign w:val="center"/>
          </w:tcPr>
          <w:p w:rsidR="00025D22" w:rsidRPr="008E4A23" w:rsidRDefault="00025D22" w:rsidP="00407CAF">
            <w:pPr>
              <w:tabs>
                <w:tab w:val="left" w:pos="1275"/>
              </w:tabs>
              <w:jc w:val="center"/>
              <w:rPr>
                <w:sz w:val="24"/>
                <w:szCs w:val="24"/>
              </w:rPr>
            </w:pPr>
            <w:r w:rsidRPr="008E4A23">
              <w:rPr>
                <w:sz w:val="24"/>
                <w:szCs w:val="24"/>
              </w:rPr>
              <w:t>Наименование</w:t>
            </w:r>
          </w:p>
        </w:tc>
        <w:tc>
          <w:tcPr>
            <w:tcW w:w="2977" w:type="dxa"/>
            <w:vAlign w:val="center"/>
          </w:tcPr>
          <w:p w:rsidR="00025D22" w:rsidRPr="00757E44" w:rsidRDefault="00757E44" w:rsidP="00407CAF">
            <w:pPr>
              <w:tabs>
                <w:tab w:val="left" w:pos="1275"/>
              </w:tabs>
              <w:jc w:val="center"/>
              <w:rPr>
                <w:sz w:val="24"/>
                <w:szCs w:val="24"/>
              </w:rPr>
            </w:pPr>
            <w:r w:rsidRPr="00757E44">
              <w:rPr>
                <w:rFonts w:eastAsia="Courier New"/>
                <w:color w:val="000000"/>
                <w:sz w:val="24"/>
                <w:szCs w:val="24"/>
                <w:lang w:bidi="ru-RU"/>
              </w:rPr>
              <w:t>Характеристики поставляемого товара</w:t>
            </w:r>
          </w:p>
        </w:tc>
        <w:tc>
          <w:tcPr>
            <w:tcW w:w="1431" w:type="dxa"/>
            <w:vAlign w:val="center"/>
          </w:tcPr>
          <w:p w:rsidR="00025D22" w:rsidRPr="008E4A23" w:rsidRDefault="00025D22" w:rsidP="00407CAF">
            <w:pPr>
              <w:tabs>
                <w:tab w:val="left" w:pos="1275"/>
              </w:tabs>
              <w:jc w:val="center"/>
              <w:rPr>
                <w:sz w:val="24"/>
                <w:szCs w:val="24"/>
              </w:rPr>
            </w:pPr>
            <w:r w:rsidRPr="008E4A23">
              <w:rPr>
                <w:sz w:val="24"/>
                <w:szCs w:val="24"/>
              </w:rPr>
              <w:t>Единицы измерения</w:t>
            </w:r>
          </w:p>
        </w:tc>
        <w:tc>
          <w:tcPr>
            <w:tcW w:w="1492" w:type="dxa"/>
            <w:vAlign w:val="center"/>
          </w:tcPr>
          <w:p w:rsidR="00025D22" w:rsidRPr="008E4A23" w:rsidRDefault="00025D22" w:rsidP="00407CAF">
            <w:pPr>
              <w:tabs>
                <w:tab w:val="left" w:pos="1275"/>
              </w:tabs>
              <w:jc w:val="center"/>
              <w:rPr>
                <w:sz w:val="24"/>
                <w:szCs w:val="24"/>
              </w:rPr>
            </w:pPr>
            <w:r>
              <w:rPr>
                <w:sz w:val="24"/>
                <w:szCs w:val="24"/>
              </w:rPr>
              <w:t>Количест</w:t>
            </w:r>
            <w:r w:rsidRPr="008E4A23">
              <w:rPr>
                <w:sz w:val="24"/>
                <w:szCs w:val="24"/>
              </w:rPr>
              <w:t>во</w:t>
            </w:r>
          </w:p>
        </w:tc>
      </w:tr>
      <w:tr w:rsidR="00025D22" w:rsidRPr="00A05AF2" w:rsidTr="00407CAF">
        <w:tc>
          <w:tcPr>
            <w:tcW w:w="673" w:type="dxa"/>
          </w:tcPr>
          <w:p w:rsidR="00025D22" w:rsidRPr="00A05AF2" w:rsidRDefault="00025D22" w:rsidP="00407CAF">
            <w:pPr>
              <w:tabs>
                <w:tab w:val="left" w:pos="1275"/>
              </w:tabs>
              <w:jc w:val="center"/>
            </w:pPr>
            <w:r w:rsidRPr="00A05AF2">
              <w:t>1</w:t>
            </w:r>
          </w:p>
        </w:tc>
        <w:tc>
          <w:tcPr>
            <w:tcW w:w="2696" w:type="dxa"/>
          </w:tcPr>
          <w:p w:rsidR="002D1DBB" w:rsidRPr="002D1DBB" w:rsidRDefault="00C51AB0" w:rsidP="00407CAF">
            <w:pPr>
              <w:pStyle w:val="a8"/>
              <w:ind w:right="-108"/>
              <w:rPr>
                <w:sz w:val="20"/>
                <w:szCs w:val="20"/>
              </w:rPr>
            </w:pPr>
            <w:r>
              <w:t>Пластик листовой</w:t>
            </w:r>
            <w:r w:rsidRPr="002D1DBB">
              <w:rPr>
                <w:sz w:val="20"/>
                <w:szCs w:val="20"/>
              </w:rPr>
              <w:t xml:space="preserve"> </w:t>
            </w:r>
            <w:r w:rsidR="002D1DBB" w:rsidRPr="002D1DBB">
              <w:rPr>
                <w:sz w:val="20"/>
                <w:szCs w:val="20"/>
              </w:rPr>
              <w:t>ОКПД 2</w:t>
            </w:r>
            <w:r w:rsidR="00652A27">
              <w:rPr>
                <w:sz w:val="20"/>
                <w:szCs w:val="20"/>
              </w:rPr>
              <w:t>:22.21.30.110</w:t>
            </w:r>
          </w:p>
        </w:tc>
        <w:tc>
          <w:tcPr>
            <w:tcW w:w="2977" w:type="dxa"/>
          </w:tcPr>
          <w:p w:rsidR="00025D22" w:rsidRDefault="00025D22" w:rsidP="00407CAF">
            <w:pPr>
              <w:shd w:val="clear" w:color="auto" w:fill="FFFFFF"/>
              <w:spacing w:line="250" w:lineRule="atLeast"/>
              <w:textAlignment w:val="baseline"/>
            </w:pPr>
            <w:r>
              <w:t> </w:t>
            </w:r>
            <w:r w:rsidR="00757E44">
              <w:rPr>
                <w:sz w:val="24"/>
                <w:szCs w:val="24"/>
              </w:rPr>
              <w:t>Материал:</w:t>
            </w:r>
            <w:r>
              <w:t> Полиэтилентерефталат  (ПЭТ) Толщина -1,5мм</w:t>
            </w:r>
          </w:p>
          <w:p w:rsidR="00025D22" w:rsidRDefault="00025D22" w:rsidP="00407CAF">
            <w:pPr>
              <w:shd w:val="clear" w:color="auto" w:fill="FFFFFF"/>
              <w:spacing w:line="250" w:lineRule="atLeast"/>
              <w:textAlignment w:val="baseline"/>
            </w:pPr>
            <w:r>
              <w:t>Ширина 1250 мм</w:t>
            </w:r>
          </w:p>
          <w:p w:rsidR="00025D22" w:rsidRDefault="00025D22" w:rsidP="00407CAF">
            <w:pPr>
              <w:shd w:val="clear" w:color="auto" w:fill="FFFFFF"/>
              <w:spacing w:line="250" w:lineRule="atLeast"/>
              <w:textAlignment w:val="baseline"/>
            </w:pPr>
            <w:r>
              <w:t>Длина 2050 мм</w:t>
            </w:r>
          </w:p>
          <w:p w:rsidR="00025D22" w:rsidRPr="0087352D" w:rsidRDefault="00757E44" w:rsidP="00407CAF">
            <w:pPr>
              <w:shd w:val="clear" w:color="auto" w:fill="FFFFFF"/>
              <w:spacing w:line="250" w:lineRule="atLeast"/>
              <w:textAlignment w:val="baseline"/>
              <w:rPr>
                <w:sz w:val="24"/>
                <w:szCs w:val="24"/>
              </w:rPr>
            </w:pPr>
            <w:r>
              <w:t>Цвет:</w:t>
            </w:r>
            <w:r w:rsidR="002C1044">
              <w:t xml:space="preserve"> </w:t>
            </w:r>
            <w:r w:rsidR="00025D22">
              <w:t>прозрачный</w:t>
            </w:r>
          </w:p>
        </w:tc>
        <w:tc>
          <w:tcPr>
            <w:tcW w:w="1431" w:type="dxa"/>
            <w:vAlign w:val="center"/>
          </w:tcPr>
          <w:p w:rsidR="00025D22" w:rsidRPr="008E4A23" w:rsidRDefault="00025D22" w:rsidP="00407CAF">
            <w:pPr>
              <w:tabs>
                <w:tab w:val="left" w:pos="1275"/>
              </w:tabs>
              <w:jc w:val="center"/>
              <w:rPr>
                <w:sz w:val="24"/>
                <w:szCs w:val="24"/>
              </w:rPr>
            </w:pPr>
            <w:r>
              <w:rPr>
                <w:sz w:val="24"/>
                <w:szCs w:val="24"/>
              </w:rPr>
              <w:t>Шт.</w:t>
            </w:r>
          </w:p>
        </w:tc>
        <w:tc>
          <w:tcPr>
            <w:tcW w:w="1492" w:type="dxa"/>
            <w:vAlign w:val="center"/>
          </w:tcPr>
          <w:p w:rsidR="00025D22" w:rsidRPr="0087352D" w:rsidRDefault="00025D22" w:rsidP="00407CAF">
            <w:pPr>
              <w:tabs>
                <w:tab w:val="left" w:pos="1275"/>
              </w:tabs>
              <w:jc w:val="center"/>
            </w:pPr>
            <w:r>
              <w:t>1</w:t>
            </w:r>
          </w:p>
        </w:tc>
      </w:tr>
      <w:tr w:rsidR="00025D22" w:rsidRPr="00A05AF2" w:rsidTr="00407CAF">
        <w:tc>
          <w:tcPr>
            <w:tcW w:w="673" w:type="dxa"/>
          </w:tcPr>
          <w:p w:rsidR="00025D22" w:rsidRPr="00A05AF2" w:rsidRDefault="00025D22" w:rsidP="00407CAF">
            <w:pPr>
              <w:tabs>
                <w:tab w:val="left" w:pos="1275"/>
              </w:tabs>
              <w:jc w:val="center"/>
            </w:pPr>
            <w:r>
              <w:t>2</w:t>
            </w:r>
          </w:p>
        </w:tc>
        <w:tc>
          <w:tcPr>
            <w:tcW w:w="2696" w:type="dxa"/>
          </w:tcPr>
          <w:p w:rsidR="00025D22" w:rsidRDefault="00C51AB0" w:rsidP="00407CAF">
            <w:pPr>
              <w:pStyle w:val="a8"/>
              <w:ind w:right="-108"/>
            </w:pPr>
            <w:r>
              <w:t xml:space="preserve">Пластик листовой </w:t>
            </w:r>
          </w:p>
          <w:p w:rsidR="002D1DBB" w:rsidRPr="002D1DBB" w:rsidRDefault="00652A27" w:rsidP="00407CAF">
            <w:pPr>
              <w:pStyle w:val="a8"/>
              <w:ind w:right="-108"/>
              <w:rPr>
                <w:sz w:val="20"/>
                <w:szCs w:val="20"/>
              </w:rPr>
            </w:pPr>
            <w:r w:rsidRPr="002D1DBB">
              <w:rPr>
                <w:sz w:val="20"/>
                <w:szCs w:val="20"/>
              </w:rPr>
              <w:t>ОКПД 2</w:t>
            </w:r>
            <w:r>
              <w:rPr>
                <w:sz w:val="20"/>
                <w:szCs w:val="20"/>
              </w:rPr>
              <w:t>:22.21.30.110</w:t>
            </w:r>
          </w:p>
        </w:tc>
        <w:tc>
          <w:tcPr>
            <w:tcW w:w="2977" w:type="dxa"/>
          </w:tcPr>
          <w:p w:rsidR="00025D22" w:rsidRDefault="00025D22" w:rsidP="00407CAF">
            <w:pPr>
              <w:shd w:val="clear" w:color="auto" w:fill="FFFFFF"/>
              <w:spacing w:line="250" w:lineRule="atLeast"/>
              <w:textAlignment w:val="baseline"/>
            </w:pPr>
            <w:r>
              <w:t> </w:t>
            </w:r>
            <w:r w:rsidR="00757E44">
              <w:rPr>
                <w:sz w:val="24"/>
                <w:szCs w:val="24"/>
              </w:rPr>
              <w:t>Материал:</w:t>
            </w:r>
            <w:r>
              <w:t> Полиэтилентерефталат  (ПЭТ) Толщина -2.0мм</w:t>
            </w:r>
          </w:p>
          <w:p w:rsidR="00025D22" w:rsidRDefault="00025D22" w:rsidP="00407CAF">
            <w:pPr>
              <w:shd w:val="clear" w:color="auto" w:fill="FFFFFF"/>
              <w:spacing w:line="250" w:lineRule="atLeast"/>
              <w:textAlignment w:val="baseline"/>
            </w:pPr>
            <w:r>
              <w:t>Ширина 1250 мм</w:t>
            </w:r>
          </w:p>
          <w:p w:rsidR="00025D22" w:rsidRDefault="00025D22" w:rsidP="00407CAF">
            <w:pPr>
              <w:shd w:val="clear" w:color="auto" w:fill="FFFFFF"/>
              <w:spacing w:line="250" w:lineRule="atLeast"/>
              <w:textAlignment w:val="baseline"/>
            </w:pPr>
            <w:r>
              <w:t>Длина 2050 мм</w:t>
            </w:r>
          </w:p>
          <w:p w:rsidR="00025D22" w:rsidRPr="0087352D" w:rsidRDefault="00757E44" w:rsidP="00407CAF">
            <w:pPr>
              <w:shd w:val="clear" w:color="auto" w:fill="FFFFFF"/>
              <w:spacing w:line="250" w:lineRule="atLeast"/>
              <w:textAlignment w:val="baseline"/>
              <w:rPr>
                <w:sz w:val="24"/>
                <w:szCs w:val="24"/>
              </w:rPr>
            </w:pPr>
            <w:r>
              <w:t>Цвет:</w:t>
            </w:r>
            <w:r w:rsidR="002C1044">
              <w:t xml:space="preserve"> </w:t>
            </w:r>
            <w:r w:rsidR="00025D22">
              <w:t>прозрачный</w:t>
            </w:r>
          </w:p>
        </w:tc>
        <w:tc>
          <w:tcPr>
            <w:tcW w:w="1431" w:type="dxa"/>
            <w:vAlign w:val="center"/>
          </w:tcPr>
          <w:p w:rsidR="00025D22" w:rsidRPr="008E4A23" w:rsidRDefault="00025D22" w:rsidP="00407CAF">
            <w:pPr>
              <w:tabs>
                <w:tab w:val="left" w:pos="1275"/>
              </w:tabs>
              <w:jc w:val="center"/>
              <w:rPr>
                <w:sz w:val="24"/>
                <w:szCs w:val="24"/>
              </w:rPr>
            </w:pPr>
            <w:r>
              <w:rPr>
                <w:sz w:val="24"/>
                <w:szCs w:val="24"/>
              </w:rPr>
              <w:t>Шт.</w:t>
            </w:r>
          </w:p>
        </w:tc>
        <w:tc>
          <w:tcPr>
            <w:tcW w:w="1492" w:type="dxa"/>
            <w:vAlign w:val="center"/>
          </w:tcPr>
          <w:p w:rsidR="00025D22" w:rsidRPr="0087352D" w:rsidRDefault="00025D22" w:rsidP="00407CAF">
            <w:pPr>
              <w:tabs>
                <w:tab w:val="left" w:pos="1275"/>
              </w:tabs>
              <w:jc w:val="center"/>
            </w:pPr>
            <w:r>
              <w:t>2</w:t>
            </w:r>
          </w:p>
        </w:tc>
      </w:tr>
    </w:tbl>
    <w:p w:rsidR="00025D22" w:rsidRDefault="00025D22" w:rsidP="004116C7">
      <w:pPr>
        <w:widowControl w:val="0"/>
        <w:rPr>
          <w:rFonts w:eastAsia="Courier New"/>
          <w:color w:val="000000"/>
          <w:sz w:val="20"/>
          <w:szCs w:val="20"/>
          <w:lang w:bidi="ru-RU"/>
        </w:rPr>
      </w:pP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677CDE" w:rsidRPr="00677CDE" w:rsidRDefault="00677CDE" w:rsidP="00677CDE">
      <w:pPr>
        <w:widowControl w:val="0"/>
        <w:rPr>
          <w:rFonts w:eastAsia="Courier New"/>
          <w:sz w:val="20"/>
          <w:szCs w:val="20"/>
          <w:lang w:bidi="ru-RU"/>
        </w:rPr>
      </w:pPr>
      <w:r w:rsidRPr="00677CDE">
        <w:rPr>
          <w:rFonts w:eastAsia="Courier New"/>
          <w:sz w:val="20"/>
          <w:szCs w:val="20"/>
          <w:lang w:bidi="ru-RU"/>
        </w:rPr>
        <w:t>Контактное лицо: Сивцова Вера Васильевна, тел. (812) 387-06-92</w:t>
      </w:r>
    </w:p>
    <w:p w:rsidR="00025D22" w:rsidRDefault="00025D22" w:rsidP="004116C7">
      <w:pPr>
        <w:widowControl w:val="0"/>
        <w:rPr>
          <w:rFonts w:eastAsia="Courier New"/>
          <w:color w:val="000000"/>
          <w:sz w:val="20"/>
          <w:szCs w:val="20"/>
          <w:lang w:bidi="ru-RU"/>
        </w:rPr>
      </w:pPr>
    </w:p>
    <w:p w:rsidR="00025D22" w:rsidRDefault="00025D22"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bookmarkStart w:id="25" w:name="_GoBack"/>
      <w:bookmarkEnd w:id="25"/>
    </w:p>
    <w:p w:rsidR="00677CDE" w:rsidRDefault="00677CDE" w:rsidP="00677CDE">
      <w:pPr>
        <w:widowControl w:val="0"/>
        <w:rPr>
          <w:rFonts w:eastAsia="Courier New"/>
          <w:color w:val="000000"/>
          <w:lang w:bidi="ru-RU"/>
        </w:rPr>
      </w:pPr>
      <w:r w:rsidRPr="00F65052">
        <w:rPr>
          <w:rFonts w:eastAsia="Courier New"/>
          <w:color w:val="000000"/>
          <w:lang w:bidi="ru-RU"/>
        </w:rPr>
        <w:t>ПОДПИСИ</w:t>
      </w:r>
      <w:r w:rsidR="00F65052" w:rsidRPr="00F65052">
        <w:rPr>
          <w:rFonts w:eastAsia="Courier New"/>
          <w:color w:val="000000"/>
          <w:lang w:bidi="ru-RU"/>
        </w:rPr>
        <w:t>:</w:t>
      </w:r>
    </w:p>
    <w:p w:rsidR="00F65052" w:rsidRDefault="00F65052" w:rsidP="00677CDE">
      <w:pPr>
        <w:widowControl w:val="0"/>
        <w:rPr>
          <w:rFonts w:eastAsia="Courier New"/>
          <w:color w:val="000000"/>
          <w:lang w:bidi="ru-RU"/>
        </w:rPr>
      </w:pPr>
    </w:p>
    <w:p w:rsidR="00F65052" w:rsidRDefault="00F65052" w:rsidP="00677CDE">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F65052" w:rsidRDefault="00F65052" w:rsidP="00677CDE">
      <w:pPr>
        <w:widowControl w:val="0"/>
        <w:rPr>
          <w:rFonts w:eastAsia="Courier New"/>
          <w:color w:val="000000"/>
          <w:lang w:bidi="ru-RU"/>
        </w:rPr>
      </w:pPr>
      <w:r>
        <w:rPr>
          <w:rFonts w:eastAsia="Courier New"/>
          <w:color w:val="000000"/>
          <w:lang w:bidi="ru-RU"/>
        </w:rPr>
        <w:t xml:space="preserve">                                                                                                </w:t>
      </w:r>
    </w:p>
    <w:p w:rsidR="00F65052" w:rsidRDefault="00F65052" w:rsidP="00677CDE">
      <w:pPr>
        <w:widowControl w:val="0"/>
        <w:rPr>
          <w:rFonts w:eastAsia="Courier New"/>
          <w:color w:val="000000"/>
          <w:lang w:bidi="ru-RU"/>
        </w:rPr>
      </w:pPr>
    </w:p>
    <w:p w:rsidR="009F29A1" w:rsidRPr="00677CDE" w:rsidRDefault="009F29A1" w:rsidP="009F29A1">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Pr>
          <w:rFonts w:eastAsia="Courier New"/>
          <w:color w:val="000000"/>
          <w:lang w:bidi="ru-RU"/>
        </w:rPr>
        <w:t xml:space="preserve"> </w:t>
      </w:r>
      <w:r w:rsidRPr="009F29A1">
        <w:rPr>
          <w:rFonts w:eastAsia="Courier New"/>
          <w:color w:val="000000"/>
          <w:u w:val="single"/>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9F29A1" w:rsidRDefault="009F29A1" w:rsidP="009F29A1">
      <w:pPr>
        <w:widowControl w:val="0"/>
        <w:rPr>
          <w:rFonts w:eastAsia="Courier New"/>
          <w:color w:val="000000"/>
          <w:lang w:bidi="ru-RU"/>
        </w:rPr>
      </w:pPr>
    </w:p>
    <w:p w:rsidR="00677CDE" w:rsidRDefault="009F29A1" w:rsidP="004116C7">
      <w:pPr>
        <w:widowControl w:val="0"/>
        <w:rPr>
          <w:rFonts w:eastAsia="Courier New"/>
          <w:color w:val="000000"/>
          <w:lang w:bidi="ru-RU"/>
        </w:rPr>
      </w:pPr>
      <w:r>
        <w:rPr>
          <w:rFonts w:eastAsia="Courier New"/>
          <w:color w:val="000000"/>
          <w:lang w:bidi="ru-RU"/>
        </w:rPr>
        <w:t xml:space="preserve">                                                             </w:t>
      </w:r>
      <w:r>
        <w:rPr>
          <w:rFonts w:eastAsia="Courier New"/>
          <w:color w:val="000000"/>
          <w:u w:val="single"/>
          <w:lang w:bidi="ru-RU"/>
        </w:rPr>
        <w:t xml:space="preserve">                            </w:t>
      </w: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Pr="00025D22" w:rsidRDefault="00677CDE"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2"/>
  </w:compat>
  <w:rsids>
    <w:rsidRoot w:val="00CE570E"/>
    <w:rsid w:val="0000471E"/>
    <w:rsid w:val="00025D22"/>
    <w:rsid w:val="00042577"/>
    <w:rsid w:val="00044390"/>
    <w:rsid w:val="0004471A"/>
    <w:rsid w:val="000467E7"/>
    <w:rsid w:val="00046F0B"/>
    <w:rsid w:val="00063305"/>
    <w:rsid w:val="00072CCB"/>
    <w:rsid w:val="000801E9"/>
    <w:rsid w:val="000964F1"/>
    <w:rsid w:val="000A38EF"/>
    <w:rsid w:val="000B7D01"/>
    <w:rsid w:val="000E0B21"/>
    <w:rsid w:val="000E1953"/>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D1DBB"/>
    <w:rsid w:val="002E35D9"/>
    <w:rsid w:val="002F3998"/>
    <w:rsid w:val="00312436"/>
    <w:rsid w:val="00315A6F"/>
    <w:rsid w:val="003167A5"/>
    <w:rsid w:val="003246F3"/>
    <w:rsid w:val="00327C2E"/>
    <w:rsid w:val="00337088"/>
    <w:rsid w:val="0037434D"/>
    <w:rsid w:val="00382B50"/>
    <w:rsid w:val="003A71BC"/>
    <w:rsid w:val="003B6DAC"/>
    <w:rsid w:val="003D73EF"/>
    <w:rsid w:val="003E15B1"/>
    <w:rsid w:val="003E59BA"/>
    <w:rsid w:val="003F2C8A"/>
    <w:rsid w:val="00400F1A"/>
    <w:rsid w:val="004014FB"/>
    <w:rsid w:val="004116C7"/>
    <w:rsid w:val="00424E9A"/>
    <w:rsid w:val="0043248E"/>
    <w:rsid w:val="004404DD"/>
    <w:rsid w:val="00442E88"/>
    <w:rsid w:val="00450079"/>
    <w:rsid w:val="00451F53"/>
    <w:rsid w:val="00455797"/>
    <w:rsid w:val="00456335"/>
    <w:rsid w:val="0046214D"/>
    <w:rsid w:val="004670E0"/>
    <w:rsid w:val="00480EA2"/>
    <w:rsid w:val="004A4016"/>
    <w:rsid w:val="004A71CE"/>
    <w:rsid w:val="004B1CCF"/>
    <w:rsid w:val="004D3807"/>
    <w:rsid w:val="005368B9"/>
    <w:rsid w:val="005455DD"/>
    <w:rsid w:val="0054613C"/>
    <w:rsid w:val="00560589"/>
    <w:rsid w:val="005870C8"/>
    <w:rsid w:val="00594485"/>
    <w:rsid w:val="005A29F9"/>
    <w:rsid w:val="005C7A38"/>
    <w:rsid w:val="005D1135"/>
    <w:rsid w:val="005F1E62"/>
    <w:rsid w:val="00606178"/>
    <w:rsid w:val="00606CA6"/>
    <w:rsid w:val="006109BC"/>
    <w:rsid w:val="0063196C"/>
    <w:rsid w:val="00635BAA"/>
    <w:rsid w:val="006418CC"/>
    <w:rsid w:val="00642C06"/>
    <w:rsid w:val="00652A27"/>
    <w:rsid w:val="00656E2F"/>
    <w:rsid w:val="00661E05"/>
    <w:rsid w:val="00677CDE"/>
    <w:rsid w:val="0068632E"/>
    <w:rsid w:val="006B7487"/>
    <w:rsid w:val="006C6C66"/>
    <w:rsid w:val="006E7B6A"/>
    <w:rsid w:val="006F1CD1"/>
    <w:rsid w:val="007432C6"/>
    <w:rsid w:val="0074667B"/>
    <w:rsid w:val="00757E44"/>
    <w:rsid w:val="00794920"/>
    <w:rsid w:val="007C2EC4"/>
    <w:rsid w:val="007E79A9"/>
    <w:rsid w:val="00811907"/>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D13"/>
    <w:rsid w:val="009E0909"/>
    <w:rsid w:val="009F29A1"/>
    <w:rsid w:val="009F41A3"/>
    <w:rsid w:val="009F459B"/>
    <w:rsid w:val="009F59C4"/>
    <w:rsid w:val="00A02B57"/>
    <w:rsid w:val="00A03772"/>
    <w:rsid w:val="00A041BE"/>
    <w:rsid w:val="00A14780"/>
    <w:rsid w:val="00A204BB"/>
    <w:rsid w:val="00A2747F"/>
    <w:rsid w:val="00A34531"/>
    <w:rsid w:val="00A4167F"/>
    <w:rsid w:val="00A45008"/>
    <w:rsid w:val="00A8218C"/>
    <w:rsid w:val="00AC2FB0"/>
    <w:rsid w:val="00AE3EB4"/>
    <w:rsid w:val="00AE61F5"/>
    <w:rsid w:val="00AF22A9"/>
    <w:rsid w:val="00AF7E9F"/>
    <w:rsid w:val="00B0082A"/>
    <w:rsid w:val="00B14078"/>
    <w:rsid w:val="00B2400C"/>
    <w:rsid w:val="00B3149C"/>
    <w:rsid w:val="00B32AA4"/>
    <w:rsid w:val="00B34F01"/>
    <w:rsid w:val="00B373D1"/>
    <w:rsid w:val="00B5340B"/>
    <w:rsid w:val="00B7123B"/>
    <w:rsid w:val="00B930F3"/>
    <w:rsid w:val="00B97BD5"/>
    <w:rsid w:val="00BA0370"/>
    <w:rsid w:val="00BB22F9"/>
    <w:rsid w:val="00BD1293"/>
    <w:rsid w:val="00BF20E1"/>
    <w:rsid w:val="00C3318A"/>
    <w:rsid w:val="00C51AB0"/>
    <w:rsid w:val="00C73024"/>
    <w:rsid w:val="00C8385D"/>
    <w:rsid w:val="00C95A34"/>
    <w:rsid w:val="00CE1596"/>
    <w:rsid w:val="00CE570E"/>
    <w:rsid w:val="00CF21F7"/>
    <w:rsid w:val="00D12298"/>
    <w:rsid w:val="00D1446E"/>
    <w:rsid w:val="00D3791C"/>
    <w:rsid w:val="00D4393A"/>
    <w:rsid w:val="00D6519A"/>
    <w:rsid w:val="00D93421"/>
    <w:rsid w:val="00DA1C80"/>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5431D"/>
    <w:rsid w:val="00F65052"/>
    <w:rsid w:val="00F9181A"/>
    <w:rsid w:val="00F96687"/>
    <w:rsid w:val="00FA28AA"/>
    <w:rsid w:val="00FB2B00"/>
    <w:rsid w:val="00FC7F42"/>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36BC6-3D7A-47CD-9E3B-15307D9D2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3408</Words>
  <Characters>19426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 Windows</cp:lastModifiedBy>
  <cp:revision>12</cp:revision>
  <cp:lastPrinted>2022-05-04T07:43:00Z</cp:lastPrinted>
  <dcterms:created xsi:type="dcterms:W3CDTF">2024-03-23T04:43:00Z</dcterms:created>
  <dcterms:modified xsi:type="dcterms:W3CDTF">2024-03-25T11:32:00Z</dcterms:modified>
</cp:coreProperties>
</file>