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791214" w:rsidRPr="00C63B85" w:rsidRDefault="00C05264" w:rsidP="004261D6">
      <w:pPr>
        <w:autoSpaceDE w:val="0"/>
        <w:autoSpaceDN w:val="0"/>
        <w:adjustRightInd w:val="0"/>
        <w:contextualSpacing/>
        <w:jc w:val="right"/>
        <w:rPr>
          <w:rFonts w:ascii="Times New Roman" w:eastAsia="Times New Roman" w:hAnsi="Times New Roman" w:cs="Times New Roman"/>
          <w:b/>
          <w:color w:val="auto"/>
          <w:sz w:val="22"/>
          <w:szCs w:val="22"/>
          <w:lang w:bidi="ar-SA"/>
        </w:rPr>
      </w:pPr>
      <w:r w:rsidRPr="00C63B85">
        <w:rPr>
          <w:rFonts w:ascii="Times New Roman" w:eastAsia="Times New Roman" w:hAnsi="Times New Roman" w:cs="Times New Roman"/>
          <w:b/>
          <w:color w:val="auto"/>
          <w:sz w:val="22"/>
          <w:szCs w:val="22"/>
          <w:lang w:bidi="ar-SA"/>
        </w:rPr>
        <w:t>ПРОЕКТ КОНТРАКТА</w:t>
      </w:r>
      <w:r w:rsidR="00F43DBD" w:rsidRPr="00C63B85">
        <w:rPr>
          <w:rFonts w:ascii="Times New Roman" w:eastAsia="Times New Roman" w:hAnsi="Times New Roman" w:cs="Times New Roman"/>
          <w:b/>
          <w:color w:val="auto"/>
          <w:sz w:val="22"/>
          <w:szCs w:val="22"/>
          <w:lang w:bidi="ar-SA"/>
        </w:rPr>
        <w:t xml:space="preserve"> </w:t>
      </w:r>
    </w:p>
    <w:p w:rsidR="00576FFB" w:rsidRPr="00C63B85" w:rsidRDefault="00576FFB" w:rsidP="004261D6">
      <w:pPr>
        <w:autoSpaceDE w:val="0"/>
        <w:autoSpaceDN w:val="0"/>
        <w:adjustRightInd w:val="0"/>
        <w:contextualSpacing/>
        <w:jc w:val="right"/>
        <w:rPr>
          <w:rFonts w:ascii="Times New Roman" w:eastAsia="Times New Roman" w:hAnsi="Times New Roman" w:cs="Times New Roman"/>
          <w:b/>
          <w:color w:val="auto"/>
          <w:sz w:val="22"/>
          <w:szCs w:val="22"/>
          <w:lang w:bidi="ar-SA"/>
        </w:rPr>
      </w:pPr>
    </w:p>
    <w:p w:rsidR="000479EF" w:rsidRPr="00C63B85" w:rsidRDefault="00791214" w:rsidP="004261D6">
      <w:pPr>
        <w:autoSpaceDE w:val="0"/>
        <w:autoSpaceDN w:val="0"/>
        <w:adjustRightInd w:val="0"/>
        <w:contextualSpacing/>
        <w:jc w:val="center"/>
        <w:rPr>
          <w:rFonts w:ascii="Times New Roman" w:eastAsia="Times New Roman" w:hAnsi="Times New Roman" w:cs="Times New Roman"/>
          <w:b/>
          <w:color w:val="auto"/>
          <w:sz w:val="22"/>
          <w:szCs w:val="22"/>
          <w:lang w:bidi="ar-SA"/>
        </w:rPr>
      </w:pPr>
      <w:r w:rsidRPr="00C63B85">
        <w:rPr>
          <w:rFonts w:ascii="Times New Roman" w:eastAsia="Times New Roman" w:hAnsi="Times New Roman" w:cs="Times New Roman"/>
          <w:b/>
          <w:color w:val="auto"/>
          <w:sz w:val="22"/>
          <w:szCs w:val="22"/>
          <w:lang w:bidi="ar-SA"/>
        </w:rPr>
        <w:t>КОНТРАКТ №____</w:t>
      </w:r>
    </w:p>
    <w:p w:rsidR="0030036D" w:rsidRPr="00C63B85" w:rsidRDefault="00F43DBD" w:rsidP="004261D6">
      <w:pPr>
        <w:autoSpaceDE w:val="0"/>
        <w:autoSpaceDN w:val="0"/>
        <w:adjustRightInd w:val="0"/>
        <w:contextualSpacing/>
        <w:jc w:val="center"/>
        <w:rPr>
          <w:rFonts w:ascii="Times New Roman" w:eastAsia="Times New Roman" w:hAnsi="Times New Roman" w:cs="Times New Roman"/>
          <w:b/>
          <w:color w:val="auto"/>
          <w:sz w:val="22"/>
          <w:szCs w:val="22"/>
          <w:lang w:bidi="ar-SA"/>
        </w:rPr>
      </w:pPr>
      <w:r w:rsidRPr="00C63B85">
        <w:rPr>
          <w:rFonts w:ascii="Times New Roman" w:eastAsia="Times New Roman" w:hAnsi="Times New Roman" w:cs="Times New Roman"/>
          <w:b/>
          <w:color w:val="auto"/>
          <w:sz w:val="22"/>
          <w:szCs w:val="22"/>
          <w:lang w:bidi="ar-SA"/>
        </w:rPr>
        <w:t>ИКЗ</w:t>
      </w:r>
      <w:r w:rsidR="00515864" w:rsidRPr="00C63B85">
        <w:rPr>
          <w:rFonts w:ascii="Times New Roman" w:eastAsia="Times New Roman" w:hAnsi="Times New Roman" w:cs="Times New Roman"/>
          <w:b/>
          <w:color w:val="auto"/>
          <w:sz w:val="22"/>
          <w:szCs w:val="22"/>
          <w:lang w:bidi="ar-SA"/>
        </w:rPr>
        <w:t xml:space="preserve"> ________________</w:t>
      </w:r>
    </w:p>
    <w:p w:rsidR="00791214" w:rsidRPr="00C63B85" w:rsidRDefault="00791214" w:rsidP="004261D6">
      <w:pPr>
        <w:autoSpaceDE w:val="0"/>
        <w:autoSpaceDN w:val="0"/>
        <w:adjustRightInd w:val="0"/>
        <w:contextualSpacing/>
        <w:jc w:val="center"/>
        <w:rPr>
          <w:rFonts w:ascii="Times New Roman" w:eastAsia="Times New Roman" w:hAnsi="Times New Roman" w:cs="Times New Roman"/>
          <w:b/>
          <w:color w:val="auto"/>
          <w:sz w:val="22"/>
          <w:szCs w:val="22"/>
          <w:lang w:bidi="ar-SA"/>
        </w:rPr>
      </w:pPr>
    </w:p>
    <w:p w:rsidR="000479EF" w:rsidRPr="00C63B85" w:rsidRDefault="005146D4" w:rsidP="004261D6">
      <w:pPr>
        <w:widowControl/>
        <w:contextualSpacing/>
        <w:jc w:val="center"/>
        <w:rPr>
          <w:rFonts w:ascii="Times New Roman" w:eastAsia="Times New Roman" w:hAnsi="Times New Roman" w:cs="Times New Roman"/>
          <w:color w:val="auto"/>
          <w:sz w:val="22"/>
          <w:szCs w:val="22"/>
          <w:lang w:bidi="ar-SA"/>
        </w:rPr>
      </w:pPr>
      <w:r w:rsidRPr="00C63B85">
        <w:rPr>
          <w:rFonts w:ascii="Times New Roman" w:eastAsia="Times New Roman" w:hAnsi="Times New Roman" w:cs="Times New Roman"/>
          <w:color w:val="auto"/>
          <w:sz w:val="22"/>
          <w:szCs w:val="22"/>
          <w:lang w:bidi="ar-SA"/>
        </w:rPr>
        <w:t xml:space="preserve">г. </w:t>
      </w:r>
      <w:r w:rsidR="000479EF" w:rsidRPr="00C63B85">
        <w:rPr>
          <w:rFonts w:ascii="Times New Roman" w:eastAsia="Times New Roman" w:hAnsi="Times New Roman" w:cs="Times New Roman"/>
          <w:color w:val="auto"/>
          <w:sz w:val="22"/>
          <w:szCs w:val="22"/>
          <w:lang w:bidi="ar-SA"/>
        </w:rPr>
        <w:t xml:space="preserve">Санкт-Петербург                                                                           </w:t>
      </w:r>
      <w:proofErr w:type="gramStart"/>
      <w:r w:rsidR="000479EF" w:rsidRPr="00C63B85">
        <w:rPr>
          <w:rFonts w:ascii="Times New Roman" w:eastAsia="Times New Roman" w:hAnsi="Times New Roman" w:cs="Times New Roman"/>
          <w:color w:val="auto"/>
          <w:sz w:val="22"/>
          <w:szCs w:val="22"/>
          <w:lang w:bidi="ar-SA"/>
        </w:rPr>
        <w:t xml:space="preserve">   «</w:t>
      </w:r>
      <w:proofErr w:type="gramEnd"/>
      <w:r w:rsidR="000479EF" w:rsidRPr="00C63B85">
        <w:rPr>
          <w:rFonts w:ascii="Times New Roman" w:eastAsia="Times New Roman" w:hAnsi="Times New Roman" w:cs="Times New Roman"/>
          <w:color w:val="auto"/>
          <w:sz w:val="22"/>
          <w:szCs w:val="22"/>
          <w:lang w:bidi="ar-SA"/>
        </w:rPr>
        <w:t>__</w:t>
      </w:r>
      <w:r w:rsidR="00F43DBD" w:rsidRPr="00C63B85">
        <w:rPr>
          <w:rFonts w:ascii="Times New Roman" w:eastAsia="Times New Roman" w:hAnsi="Times New Roman" w:cs="Times New Roman"/>
          <w:color w:val="auto"/>
          <w:sz w:val="22"/>
          <w:szCs w:val="22"/>
          <w:lang w:bidi="ar-SA"/>
        </w:rPr>
        <w:t>__» ____</w:t>
      </w:r>
      <w:r w:rsidR="00184419" w:rsidRPr="00C63B85">
        <w:rPr>
          <w:rFonts w:ascii="Times New Roman" w:eastAsia="Times New Roman" w:hAnsi="Times New Roman" w:cs="Times New Roman"/>
          <w:color w:val="auto"/>
          <w:sz w:val="22"/>
          <w:szCs w:val="22"/>
          <w:lang w:bidi="ar-SA"/>
        </w:rPr>
        <w:t>__</w:t>
      </w:r>
      <w:r w:rsidR="00F43DBD" w:rsidRPr="00C63B85">
        <w:rPr>
          <w:rFonts w:ascii="Times New Roman" w:eastAsia="Times New Roman" w:hAnsi="Times New Roman" w:cs="Times New Roman"/>
          <w:color w:val="auto"/>
          <w:sz w:val="22"/>
          <w:szCs w:val="22"/>
          <w:lang w:bidi="ar-SA"/>
        </w:rPr>
        <w:t>____</w:t>
      </w:r>
      <w:r w:rsidR="00184419" w:rsidRPr="00C63B85">
        <w:rPr>
          <w:rFonts w:ascii="Times New Roman" w:eastAsia="Times New Roman" w:hAnsi="Times New Roman" w:cs="Times New Roman"/>
          <w:color w:val="auto"/>
          <w:sz w:val="22"/>
          <w:szCs w:val="22"/>
          <w:lang w:bidi="ar-SA"/>
        </w:rPr>
        <w:t>_</w:t>
      </w:r>
      <w:r w:rsidR="005133EB" w:rsidRPr="00C63B85">
        <w:rPr>
          <w:rFonts w:ascii="Times New Roman" w:eastAsia="Times New Roman" w:hAnsi="Times New Roman" w:cs="Times New Roman"/>
          <w:color w:val="auto"/>
          <w:sz w:val="22"/>
          <w:szCs w:val="22"/>
          <w:lang w:bidi="ar-SA"/>
        </w:rPr>
        <w:t>_ 2024</w:t>
      </w:r>
      <w:r w:rsidR="000479EF" w:rsidRPr="00C63B85">
        <w:rPr>
          <w:rFonts w:ascii="Times New Roman" w:eastAsia="Times New Roman" w:hAnsi="Times New Roman" w:cs="Times New Roman"/>
          <w:color w:val="auto"/>
          <w:sz w:val="22"/>
          <w:szCs w:val="22"/>
          <w:lang w:bidi="ar-SA"/>
        </w:rPr>
        <w:t xml:space="preserve"> г.</w:t>
      </w:r>
    </w:p>
    <w:p w:rsidR="00EA0952" w:rsidRPr="00C63B85" w:rsidRDefault="00EA0952" w:rsidP="004261D6">
      <w:pPr>
        <w:widowControl/>
        <w:contextualSpacing/>
        <w:rPr>
          <w:rFonts w:ascii="Times New Roman" w:eastAsia="Times New Roman" w:hAnsi="Times New Roman" w:cs="Times New Roman"/>
          <w:color w:val="auto"/>
          <w:sz w:val="22"/>
          <w:szCs w:val="22"/>
          <w:lang w:bidi="ar-SA"/>
        </w:rPr>
      </w:pPr>
    </w:p>
    <w:p w:rsidR="00C05264" w:rsidRPr="00C63B85" w:rsidRDefault="00C05264" w:rsidP="004261D6">
      <w:pPr>
        <w:pStyle w:val="a5"/>
        <w:ind w:firstLine="720"/>
        <w:contextualSpacing/>
        <w:rPr>
          <w:b/>
          <w:sz w:val="22"/>
          <w:szCs w:val="22"/>
        </w:rPr>
      </w:pPr>
    </w:p>
    <w:p w:rsidR="00E76129" w:rsidRPr="00C63B85" w:rsidRDefault="009E2CEA" w:rsidP="004261D6">
      <w:pPr>
        <w:pStyle w:val="a5"/>
        <w:ind w:firstLine="720"/>
        <w:contextualSpacing/>
        <w:rPr>
          <w:sz w:val="22"/>
          <w:szCs w:val="22"/>
        </w:rPr>
      </w:pPr>
      <w:r w:rsidRPr="00C63B85">
        <w:rPr>
          <w:sz w:val="22"/>
          <w:szCs w:val="22"/>
          <w:lang w:bidi="ru-RU"/>
        </w:rPr>
        <w:t>ГБОУ № 604 Пушкинского района Санкт-Петербурга</w:t>
      </w:r>
      <w:r w:rsidR="00BC29C7" w:rsidRPr="00C63B85">
        <w:rPr>
          <w:sz w:val="22"/>
          <w:szCs w:val="22"/>
        </w:rPr>
        <w:t xml:space="preserve">, именуемое в дальнейшем </w:t>
      </w:r>
      <w:r w:rsidR="00576FFB" w:rsidRPr="00C63B85">
        <w:rPr>
          <w:sz w:val="22"/>
          <w:szCs w:val="22"/>
        </w:rPr>
        <w:t>«</w:t>
      </w:r>
      <w:r w:rsidR="00BC29C7" w:rsidRPr="00C63B85">
        <w:rPr>
          <w:sz w:val="22"/>
          <w:szCs w:val="22"/>
        </w:rPr>
        <w:t>Заказчик</w:t>
      </w:r>
      <w:r w:rsidR="00576FFB" w:rsidRPr="00C63B85">
        <w:rPr>
          <w:sz w:val="22"/>
          <w:szCs w:val="22"/>
        </w:rPr>
        <w:t>»</w:t>
      </w:r>
      <w:r w:rsidR="00BC29C7" w:rsidRPr="00C63B85">
        <w:rPr>
          <w:sz w:val="22"/>
          <w:szCs w:val="22"/>
        </w:rPr>
        <w:t xml:space="preserve">, в лице директора </w:t>
      </w:r>
      <w:r w:rsidRPr="00C63B85">
        <w:rPr>
          <w:sz w:val="22"/>
          <w:szCs w:val="22"/>
        </w:rPr>
        <w:t>Дерипаска Е</w:t>
      </w:r>
      <w:r w:rsidR="00576FFB" w:rsidRPr="00C63B85">
        <w:rPr>
          <w:sz w:val="22"/>
          <w:szCs w:val="22"/>
        </w:rPr>
        <w:t>лены Ивановны, действующей</w:t>
      </w:r>
      <w:r w:rsidR="00BC29C7" w:rsidRPr="00C63B85">
        <w:rPr>
          <w:sz w:val="22"/>
          <w:szCs w:val="22"/>
        </w:rPr>
        <w:t xml:space="preserve"> на основании Устава</w:t>
      </w:r>
      <w:r w:rsidR="00ED1F4F" w:rsidRPr="00C63B85">
        <w:rPr>
          <w:sz w:val="22"/>
          <w:szCs w:val="22"/>
        </w:rPr>
        <w:t>, с одной ст</w:t>
      </w:r>
      <w:r w:rsidR="00576FFB" w:rsidRPr="00C63B85">
        <w:rPr>
          <w:sz w:val="22"/>
          <w:szCs w:val="22"/>
        </w:rPr>
        <w:t>ороны, и _____________________</w:t>
      </w:r>
      <w:r w:rsidR="00ED1F4F" w:rsidRPr="00C63B85">
        <w:rPr>
          <w:sz w:val="22"/>
          <w:szCs w:val="22"/>
        </w:rPr>
        <w:t>, именуемое в дальнейшем «Поставщик», в лице ______________________, действующего на основан</w:t>
      </w:r>
      <w:r w:rsidR="00576FFB" w:rsidRPr="00C63B85">
        <w:rPr>
          <w:sz w:val="22"/>
          <w:szCs w:val="22"/>
        </w:rPr>
        <w:t>ии ____________</w:t>
      </w:r>
      <w:r w:rsidR="00ED1F4F" w:rsidRPr="00C63B85">
        <w:rPr>
          <w:sz w:val="22"/>
          <w:szCs w:val="22"/>
        </w:rPr>
        <w:t>, с другой стороны</w:t>
      </w:r>
      <w:r w:rsidR="00E76129" w:rsidRPr="00C63B85">
        <w:rPr>
          <w:sz w:val="22"/>
          <w:szCs w:val="22"/>
        </w:rPr>
        <w:t xml:space="preserve">, </w:t>
      </w:r>
      <w:r w:rsidR="00576FFB" w:rsidRPr="00C63B85">
        <w:rPr>
          <w:sz w:val="22"/>
          <w:szCs w:val="22"/>
        </w:rPr>
        <w:t xml:space="preserve">вместе именуемые Стороны, </w:t>
      </w:r>
      <w:r w:rsidR="00E76129" w:rsidRPr="00C63B85">
        <w:rPr>
          <w:sz w:val="22"/>
          <w:szCs w:val="22"/>
        </w:rPr>
        <w:t xml:space="preserve">заключили настоящий </w:t>
      </w:r>
      <w:r w:rsidR="00BE759E" w:rsidRPr="00C63B85">
        <w:rPr>
          <w:sz w:val="22"/>
          <w:szCs w:val="22"/>
        </w:rPr>
        <w:t>контракт о</w:t>
      </w:r>
      <w:r w:rsidR="00E76129" w:rsidRPr="00C63B85">
        <w:rPr>
          <w:sz w:val="22"/>
          <w:szCs w:val="22"/>
        </w:rPr>
        <w:t xml:space="preserve"> нижеследующем:</w:t>
      </w:r>
    </w:p>
    <w:p w:rsidR="000479EF" w:rsidRPr="00C63B85" w:rsidRDefault="000479EF" w:rsidP="004261D6">
      <w:pPr>
        <w:widowControl/>
        <w:contextualSpacing/>
        <w:jc w:val="both"/>
        <w:rPr>
          <w:rFonts w:ascii="Times New Roman" w:eastAsia="Times New Roman" w:hAnsi="Times New Roman" w:cs="Times New Roman"/>
          <w:color w:val="auto"/>
          <w:sz w:val="22"/>
          <w:szCs w:val="22"/>
          <w:lang w:bidi="ar-SA"/>
        </w:rPr>
      </w:pPr>
    </w:p>
    <w:p w:rsidR="000479EF" w:rsidRPr="00C63B85" w:rsidRDefault="000479EF" w:rsidP="004261D6">
      <w:pPr>
        <w:autoSpaceDE w:val="0"/>
        <w:autoSpaceDN w:val="0"/>
        <w:adjustRightInd w:val="0"/>
        <w:ind w:left="720"/>
        <w:contextualSpacing/>
        <w:jc w:val="center"/>
        <w:rPr>
          <w:rFonts w:ascii="Times New Roman" w:eastAsia="Times New Roman" w:hAnsi="Times New Roman" w:cs="Times New Roman"/>
          <w:b/>
          <w:color w:val="auto"/>
          <w:sz w:val="22"/>
          <w:szCs w:val="22"/>
          <w:lang w:bidi="ar-SA"/>
        </w:rPr>
      </w:pPr>
      <w:r w:rsidRPr="00C63B85">
        <w:rPr>
          <w:rFonts w:ascii="Times New Roman" w:eastAsia="Times New Roman" w:hAnsi="Times New Roman" w:cs="Times New Roman"/>
          <w:b/>
          <w:color w:val="auto"/>
          <w:sz w:val="22"/>
          <w:szCs w:val="22"/>
          <w:lang w:bidi="ar-SA"/>
        </w:rPr>
        <w:t>1. Предмет контракта</w:t>
      </w:r>
    </w:p>
    <w:p w:rsidR="000479EF" w:rsidRPr="006C3BEC" w:rsidRDefault="000479EF" w:rsidP="004261D6">
      <w:pPr>
        <w:widowControl/>
        <w:ind w:firstLine="567"/>
        <w:contextualSpacing/>
        <w:jc w:val="both"/>
        <w:rPr>
          <w:rFonts w:ascii="Times New Roman" w:hAnsi="Times New Roman" w:cs="Times New Roman"/>
          <w:bCs/>
          <w:sz w:val="22"/>
          <w:szCs w:val="22"/>
        </w:rPr>
      </w:pPr>
      <w:r w:rsidRPr="00C63B85">
        <w:rPr>
          <w:rFonts w:ascii="Times New Roman" w:eastAsia="Times New Roman" w:hAnsi="Times New Roman" w:cs="Times New Roman"/>
          <w:color w:val="auto"/>
          <w:sz w:val="22"/>
          <w:szCs w:val="22"/>
          <w:lang w:bidi="ar-SA"/>
        </w:rPr>
        <w:t xml:space="preserve">1.1. </w:t>
      </w:r>
      <w:r w:rsidRPr="006C3BEC">
        <w:rPr>
          <w:rFonts w:ascii="Times New Roman" w:eastAsia="Times New Roman" w:hAnsi="Times New Roman" w:cs="Times New Roman"/>
          <w:color w:val="auto"/>
          <w:sz w:val="22"/>
          <w:szCs w:val="22"/>
          <w:lang w:bidi="ar-SA"/>
        </w:rPr>
        <w:t>Поставщи</w:t>
      </w:r>
      <w:r w:rsidR="009A2419" w:rsidRPr="006C3BEC">
        <w:rPr>
          <w:rFonts w:ascii="Times New Roman" w:eastAsia="Times New Roman" w:hAnsi="Times New Roman" w:cs="Times New Roman"/>
          <w:color w:val="auto"/>
          <w:sz w:val="22"/>
          <w:szCs w:val="22"/>
          <w:lang w:bidi="ar-SA"/>
        </w:rPr>
        <w:t>к обязуется поставить Заказчику</w:t>
      </w:r>
      <w:r w:rsidR="00750D92" w:rsidRPr="006C3BEC">
        <w:rPr>
          <w:rFonts w:ascii="Times New Roman" w:eastAsia="Times New Roman" w:hAnsi="Times New Roman" w:cs="Times New Roman"/>
          <w:color w:val="auto"/>
          <w:sz w:val="22"/>
          <w:szCs w:val="22"/>
          <w:lang w:bidi="ar-SA"/>
        </w:rPr>
        <w:t xml:space="preserve"> </w:t>
      </w:r>
      <w:r w:rsidR="006C3BEC" w:rsidRPr="006C3BEC">
        <w:rPr>
          <w:rFonts w:ascii="Times New Roman" w:hAnsi="Times New Roman" w:cs="Times New Roman"/>
          <w:sz w:val="22"/>
          <w:szCs w:val="22"/>
        </w:rPr>
        <w:t>фурнитуру для плинтусов</w:t>
      </w:r>
      <w:r w:rsidR="006A434F" w:rsidRPr="006C3BEC">
        <w:rPr>
          <w:rStyle w:val="af4"/>
          <w:rFonts w:ascii="Times New Roman" w:hAnsi="Times New Roman" w:cs="Times New Roman"/>
          <w:sz w:val="22"/>
          <w:szCs w:val="22"/>
        </w:rPr>
        <w:t xml:space="preserve"> </w:t>
      </w:r>
      <w:r w:rsidR="006A434F" w:rsidRPr="006C3BEC">
        <w:rPr>
          <w:rStyle w:val="af4"/>
          <w:rFonts w:ascii="Times New Roman" w:hAnsi="Times New Roman" w:cs="Times New Roman"/>
          <w:b w:val="0"/>
          <w:i w:val="0"/>
          <w:sz w:val="22"/>
          <w:szCs w:val="22"/>
        </w:rPr>
        <w:t xml:space="preserve">для </w:t>
      </w:r>
      <w:r w:rsidR="006C3BEC" w:rsidRPr="006C3BEC">
        <w:rPr>
          <w:rStyle w:val="af4"/>
          <w:rFonts w:ascii="Times New Roman" w:hAnsi="Times New Roman" w:cs="Times New Roman"/>
          <w:b w:val="0"/>
          <w:i w:val="0"/>
          <w:sz w:val="22"/>
          <w:szCs w:val="22"/>
        </w:rPr>
        <w:t>нужд</w:t>
      </w:r>
      <w:r w:rsidR="006A434F" w:rsidRPr="006C3BEC">
        <w:rPr>
          <w:rStyle w:val="af4"/>
          <w:rFonts w:ascii="Times New Roman" w:hAnsi="Times New Roman" w:cs="Times New Roman"/>
          <w:b w:val="0"/>
          <w:i w:val="0"/>
          <w:sz w:val="22"/>
          <w:szCs w:val="22"/>
        </w:rPr>
        <w:t xml:space="preserve"> ГБОУ № 604 Пушкинског</w:t>
      </w:r>
      <w:r w:rsidR="006C3BEC" w:rsidRPr="006C3BEC">
        <w:rPr>
          <w:rStyle w:val="af4"/>
          <w:rFonts w:ascii="Times New Roman" w:hAnsi="Times New Roman" w:cs="Times New Roman"/>
          <w:b w:val="0"/>
          <w:i w:val="0"/>
          <w:sz w:val="22"/>
          <w:szCs w:val="22"/>
        </w:rPr>
        <w:t>о района Санкт-Петербурга в 2024</w:t>
      </w:r>
      <w:r w:rsidR="006A434F" w:rsidRPr="006C3BEC">
        <w:rPr>
          <w:rStyle w:val="af4"/>
          <w:rFonts w:ascii="Times New Roman" w:hAnsi="Times New Roman" w:cs="Times New Roman"/>
          <w:b w:val="0"/>
          <w:i w:val="0"/>
          <w:sz w:val="22"/>
          <w:szCs w:val="22"/>
        </w:rPr>
        <w:t xml:space="preserve"> году</w:t>
      </w:r>
      <w:r w:rsidR="002D0531" w:rsidRPr="006C3BEC">
        <w:rPr>
          <w:rFonts w:ascii="Times New Roman" w:eastAsia="Times New Roman" w:hAnsi="Times New Roman" w:cs="Times New Roman"/>
          <w:b/>
          <w:i/>
          <w:color w:val="auto"/>
          <w:sz w:val="22"/>
          <w:szCs w:val="22"/>
          <w:lang w:eastAsia="en-US" w:bidi="ar-SA"/>
        </w:rPr>
        <w:t xml:space="preserve"> </w:t>
      </w:r>
      <w:r w:rsidR="00FE5425" w:rsidRPr="006C3BEC">
        <w:rPr>
          <w:rFonts w:ascii="Times New Roman" w:eastAsia="Times New Roman" w:hAnsi="Times New Roman" w:cs="Times New Roman"/>
          <w:color w:val="auto"/>
          <w:sz w:val="22"/>
          <w:szCs w:val="22"/>
          <w:lang w:eastAsia="en-US" w:bidi="ar-SA"/>
        </w:rPr>
        <w:t xml:space="preserve">(далее - товар) </w:t>
      </w:r>
      <w:r w:rsidR="00FE5425" w:rsidRPr="006C3BEC">
        <w:rPr>
          <w:rFonts w:ascii="Times New Roman" w:eastAsia="Times New Roman" w:hAnsi="Times New Roman" w:cs="Times New Roman"/>
          <w:color w:val="auto"/>
          <w:sz w:val="22"/>
          <w:szCs w:val="22"/>
          <w:lang w:bidi="ar-SA"/>
        </w:rPr>
        <w:t xml:space="preserve">согласно </w:t>
      </w:r>
      <w:r w:rsidR="00484BDD" w:rsidRPr="006C3BEC">
        <w:rPr>
          <w:rFonts w:ascii="Times New Roman" w:eastAsia="Times New Roman" w:hAnsi="Times New Roman" w:cs="Times New Roman"/>
          <w:color w:val="auto"/>
          <w:sz w:val="22"/>
          <w:szCs w:val="22"/>
          <w:lang w:bidi="ar-SA"/>
        </w:rPr>
        <w:t xml:space="preserve">Расчету поставки товара (Приложение № 1 к контракту) и </w:t>
      </w:r>
      <w:r w:rsidR="00CB71E5" w:rsidRPr="006C3BEC">
        <w:rPr>
          <w:rFonts w:ascii="Times New Roman" w:eastAsia="SimSun" w:hAnsi="Times New Roman" w:cs="Times New Roman"/>
          <w:color w:val="auto"/>
          <w:sz w:val="22"/>
          <w:szCs w:val="22"/>
          <w:lang w:bidi="ar-SA"/>
        </w:rPr>
        <w:t xml:space="preserve">Описания объекта закупки </w:t>
      </w:r>
      <w:r w:rsidR="00484BDD" w:rsidRPr="006C3BEC">
        <w:rPr>
          <w:rFonts w:ascii="Times New Roman" w:eastAsia="Times New Roman" w:hAnsi="Times New Roman" w:cs="Times New Roman"/>
          <w:color w:val="auto"/>
          <w:sz w:val="22"/>
          <w:szCs w:val="22"/>
          <w:lang w:bidi="ar-SA"/>
        </w:rPr>
        <w:t>(Приложение № 2 к контракту).</w:t>
      </w:r>
    </w:p>
    <w:p w:rsidR="00484BDD" w:rsidRPr="006C3BEC" w:rsidRDefault="00484BDD" w:rsidP="004261D6">
      <w:pPr>
        <w:widowControl/>
        <w:ind w:firstLine="567"/>
        <w:contextualSpacing/>
        <w:jc w:val="both"/>
        <w:rPr>
          <w:rFonts w:ascii="Times New Roman" w:eastAsia="Times New Roman" w:hAnsi="Times New Roman" w:cs="Times New Roman"/>
          <w:color w:val="auto"/>
          <w:sz w:val="22"/>
          <w:szCs w:val="22"/>
          <w:lang w:bidi="ar-SA"/>
        </w:rPr>
      </w:pPr>
    </w:p>
    <w:p w:rsidR="000479EF" w:rsidRPr="00C63B85" w:rsidRDefault="000479EF" w:rsidP="004261D6">
      <w:pPr>
        <w:widowControl/>
        <w:contextualSpacing/>
        <w:jc w:val="center"/>
        <w:rPr>
          <w:rFonts w:ascii="Times New Roman" w:eastAsia="Times New Roman" w:hAnsi="Times New Roman" w:cs="Times New Roman"/>
          <w:b/>
          <w:color w:val="auto"/>
          <w:sz w:val="22"/>
          <w:szCs w:val="22"/>
          <w:lang w:bidi="ar-SA"/>
        </w:rPr>
      </w:pPr>
      <w:r w:rsidRPr="006C3BEC">
        <w:rPr>
          <w:rFonts w:ascii="Times New Roman" w:eastAsia="Times New Roman" w:hAnsi="Times New Roman" w:cs="Times New Roman"/>
          <w:b/>
          <w:color w:val="auto"/>
          <w:sz w:val="22"/>
          <w:szCs w:val="22"/>
          <w:lang w:bidi="ar-SA"/>
        </w:rPr>
        <w:t>2</w:t>
      </w:r>
      <w:r w:rsidRPr="00C63B85">
        <w:rPr>
          <w:rFonts w:ascii="Times New Roman" w:eastAsia="Times New Roman" w:hAnsi="Times New Roman" w:cs="Times New Roman"/>
          <w:b/>
          <w:color w:val="auto"/>
          <w:sz w:val="22"/>
          <w:szCs w:val="22"/>
          <w:lang w:bidi="ar-SA"/>
        </w:rPr>
        <w:t>.Срок поставки товара</w:t>
      </w:r>
    </w:p>
    <w:p w:rsidR="00345CFB" w:rsidRPr="00C63B85" w:rsidRDefault="003E2E28" w:rsidP="004261D6">
      <w:pPr>
        <w:pStyle w:val="a5"/>
        <w:ind w:firstLine="709"/>
        <w:contextualSpacing/>
        <w:rPr>
          <w:sz w:val="22"/>
          <w:szCs w:val="22"/>
        </w:rPr>
      </w:pPr>
      <w:r w:rsidRPr="00C63B85">
        <w:rPr>
          <w:sz w:val="22"/>
          <w:szCs w:val="22"/>
        </w:rPr>
        <w:t xml:space="preserve">2.1. </w:t>
      </w:r>
      <w:r w:rsidR="00345CFB" w:rsidRPr="00C63B85">
        <w:rPr>
          <w:sz w:val="22"/>
          <w:szCs w:val="22"/>
        </w:rPr>
        <w:t>Срок поставки:</w:t>
      </w:r>
      <w:r w:rsidR="00943A3F" w:rsidRPr="00C63B85">
        <w:rPr>
          <w:sz w:val="22"/>
          <w:szCs w:val="22"/>
        </w:rPr>
        <w:t xml:space="preserve"> </w:t>
      </w:r>
      <w:r w:rsidR="005D6B44" w:rsidRPr="00C63B85">
        <w:rPr>
          <w:sz w:val="22"/>
          <w:szCs w:val="22"/>
          <w:lang w:val="en-US"/>
        </w:rPr>
        <w:t>c</w:t>
      </w:r>
      <w:r w:rsidR="005D6B44" w:rsidRPr="00C63B85">
        <w:rPr>
          <w:sz w:val="22"/>
          <w:szCs w:val="22"/>
        </w:rPr>
        <w:t xml:space="preserve"> даты </w:t>
      </w:r>
      <w:r w:rsidR="00AB3D6A" w:rsidRPr="00C63B85">
        <w:rPr>
          <w:sz w:val="22"/>
          <w:szCs w:val="22"/>
        </w:rPr>
        <w:t xml:space="preserve">подписания </w:t>
      </w:r>
      <w:r w:rsidR="005D6B44" w:rsidRPr="00C63B85">
        <w:rPr>
          <w:sz w:val="22"/>
          <w:szCs w:val="22"/>
        </w:rPr>
        <w:t>контракта</w:t>
      </w:r>
      <w:r w:rsidR="00943A3F" w:rsidRPr="00C63B85">
        <w:rPr>
          <w:sz w:val="22"/>
          <w:szCs w:val="22"/>
        </w:rPr>
        <w:t xml:space="preserve"> сторонами</w:t>
      </w:r>
      <w:r w:rsidR="006A434F" w:rsidRPr="00C63B85">
        <w:rPr>
          <w:sz w:val="22"/>
          <w:szCs w:val="22"/>
        </w:rPr>
        <w:t xml:space="preserve"> </w:t>
      </w:r>
      <w:r w:rsidR="00C63B85" w:rsidRPr="00C63B85">
        <w:rPr>
          <w:sz w:val="22"/>
          <w:szCs w:val="22"/>
        </w:rPr>
        <w:t>в течении 5 рабочих дней</w:t>
      </w:r>
      <w:r w:rsidR="00345CFB" w:rsidRPr="00C63B85">
        <w:rPr>
          <w:sz w:val="22"/>
          <w:szCs w:val="22"/>
        </w:rPr>
        <w:t>.</w:t>
      </w:r>
    </w:p>
    <w:p w:rsidR="00943A3F" w:rsidRPr="00C63B85" w:rsidRDefault="00943A3F" w:rsidP="004261D6">
      <w:pPr>
        <w:pStyle w:val="a5"/>
        <w:ind w:firstLine="709"/>
        <w:contextualSpacing/>
        <w:rPr>
          <w:sz w:val="22"/>
          <w:szCs w:val="22"/>
        </w:rPr>
      </w:pPr>
    </w:p>
    <w:p w:rsidR="000479EF" w:rsidRPr="00C63B85" w:rsidRDefault="000479EF" w:rsidP="004261D6">
      <w:pPr>
        <w:widowControl/>
        <w:contextualSpacing/>
        <w:jc w:val="center"/>
        <w:rPr>
          <w:rFonts w:ascii="Times New Roman" w:eastAsia="Times New Roman" w:hAnsi="Times New Roman" w:cs="Times New Roman"/>
          <w:b/>
          <w:bCs/>
          <w:color w:val="auto"/>
          <w:sz w:val="22"/>
          <w:szCs w:val="22"/>
          <w:lang w:bidi="ar-SA"/>
        </w:rPr>
      </w:pPr>
      <w:r w:rsidRPr="00C63B85">
        <w:rPr>
          <w:rFonts w:ascii="Times New Roman" w:eastAsia="Times New Roman" w:hAnsi="Times New Roman" w:cs="Times New Roman"/>
          <w:b/>
          <w:bCs/>
          <w:color w:val="auto"/>
          <w:sz w:val="22"/>
          <w:szCs w:val="22"/>
          <w:lang w:bidi="ar-SA"/>
        </w:rPr>
        <w:t>3. Цена контракта</w:t>
      </w:r>
    </w:p>
    <w:p w:rsidR="000479EF" w:rsidRPr="00C63B85" w:rsidRDefault="000479EF" w:rsidP="004261D6">
      <w:pPr>
        <w:widowControl/>
        <w:ind w:firstLine="567"/>
        <w:contextualSpacing/>
        <w:jc w:val="both"/>
        <w:rPr>
          <w:rFonts w:ascii="Times New Roman" w:eastAsia="Times New Roman" w:hAnsi="Times New Roman" w:cs="Times New Roman"/>
          <w:color w:val="auto"/>
          <w:sz w:val="22"/>
          <w:szCs w:val="22"/>
          <w:lang w:bidi="ar-SA"/>
        </w:rPr>
      </w:pPr>
      <w:r w:rsidRPr="00C63B85">
        <w:rPr>
          <w:rFonts w:ascii="Times New Roman" w:eastAsia="Times New Roman" w:hAnsi="Times New Roman" w:cs="Times New Roman"/>
          <w:color w:val="auto"/>
          <w:sz w:val="22"/>
          <w:szCs w:val="22"/>
          <w:lang w:bidi="ar-SA"/>
        </w:rPr>
        <w:t xml:space="preserve">3.1. </w:t>
      </w:r>
      <w:r w:rsidR="005146D4" w:rsidRPr="00C63B85">
        <w:rPr>
          <w:rFonts w:ascii="Times New Roman" w:eastAsia="Times New Roman" w:hAnsi="Times New Roman" w:cs="Times New Roman"/>
          <w:color w:val="auto"/>
          <w:sz w:val="22"/>
          <w:szCs w:val="22"/>
          <w:lang w:bidi="ar-SA"/>
        </w:rPr>
        <w:t>Цена</w:t>
      </w:r>
      <w:r w:rsidRPr="00C63B85">
        <w:rPr>
          <w:rFonts w:ascii="Times New Roman" w:eastAsia="Times New Roman" w:hAnsi="Times New Roman" w:cs="Times New Roman"/>
          <w:color w:val="auto"/>
          <w:sz w:val="22"/>
          <w:szCs w:val="22"/>
          <w:lang w:bidi="ar-SA"/>
        </w:rPr>
        <w:t xml:space="preserve"> контракта составляет </w:t>
      </w:r>
      <w:r w:rsidR="007E0CD6" w:rsidRPr="00C63B85">
        <w:rPr>
          <w:rFonts w:ascii="Times New Roman" w:eastAsia="Times New Roman" w:hAnsi="Times New Roman" w:cs="Times New Roman"/>
          <w:b/>
          <w:color w:val="auto"/>
          <w:sz w:val="22"/>
          <w:szCs w:val="22"/>
          <w:lang w:bidi="ar-SA"/>
        </w:rPr>
        <w:t>_______</w:t>
      </w:r>
      <w:r w:rsidR="00184419" w:rsidRPr="00C63B85">
        <w:rPr>
          <w:rFonts w:ascii="Times New Roman" w:eastAsia="Times New Roman" w:hAnsi="Times New Roman" w:cs="Times New Roman"/>
          <w:b/>
          <w:color w:val="auto"/>
          <w:sz w:val="22"/>
          <w:szCs w:val="22"/>
          <w:lang w:bidi="ar-SA"/>
        </w:rPr>
        <w:t xml:space="preserve"> (</w:t>
      </w:r>
      <w:r w:rsidR="007E0CD6" w:rsidRPr="00C63B85">
        <w:rPr>
          <w:rFonts w:ascii="Times New Roman" w:eastAsia="Times New Roman" w:hAnsi="Times New Roman" w:cs="Times New Roman"/>
          <w:b/>
          <w:color w:val="auto"/>
          <w:sz w:val="22"/>
          <w:szCs w:val="22"/>
          <w:lang w:bidi="ar-SA"/>
        </w:rPr>
        <w:t>_______________</w:t>
      </w:r>
      <w:r w:rsidR="00BE759E" w:rsidRPr="00C63B85">
        <w:rPr>
          <w:rFonts w:ascii="Times New Roman" w:eastAsia="Times New Roman" w:hAnsi="Times New Roman" w:cs="Times New Roman"/>
          <w:b/>
          <w:color w:val="auto"/>
          <w:sz w:val="22"/>
          <w:szCs w:val="22"/>
          <w:lang w:bidi="ar-SA"/>
        </w:rPr>
        <w:t>),</w:t>
      </w:r>
      <w:r w:rsidR="00BE759E" w:rsidRPr="00C63B85">
        <w:rPr>
          <w:rFonts w:ascii="Times New Roman" w:eastAsia="Times New Roman" w:hAnsi="Times New Roman" w:cs="Times New Roman"/>
          <w:color w:val="auto"/>
          <w:sz w:val="22"/>
          <w:szCs w:val="22"/>
          <w:lang w:bidi="ar-SA"/>
        </w:rPr>
        <w:t xml:space="preserve"> </w:t>
      </w:r>
      <w:r w:rsidR="007E0CD6" w:rsidRPr="00C63B85">
        <w:rPr>
          <w:rFonts w:ascii="Times New Roman" w:eastAsia="Times New Roman" w:hAnsi="Times New Roman" w:cs="Times New Roman"/>
          <w:color w:val="C00000"/>
          <w:sz w:val="22"/>
          <w:szCs w:val="22"/>
          <w:lang w:bidi="ar-SA"/>
        </w:rPr>
        <w:t xml:space="preserve">в </w:t>
      </w:r>
      <w:proofErr w:type="spellStart"/>
      <w:r w:rsidR="007E0CD6" w:rsidRPr="00C63B85">
        <w:rPr>
          <w:rFonts w:ascii="Times New Roman" w:eastAsia="Times New Roman" w:hAnsi="Times New Roman" w:cs="Times New Roman"/>
          <w:color w:val="C00000"/>
          <w:sz w:val="22"/>
          <w:szCs w:val="22"/>
          <w:lang w:bidi="ar-SA"/>
        </w:rPr>
        <w:t>т.ч</w:t>
      </w:r>
      <w:proofErr w:type="spellEnd"/>
      <w:r w:rsidR="007E0CD6" w:rsidRPr="00C63B85">
        <w:rPr>
          <w:rFonts w:ascii="Times New Roman" w:eastAsia="Times New Roman" w:hAnsi="Times New Roman" w:cs="Times New Roman"/>
          <w:color w:val="C00000"/>
          <w:sz w:val="22"/>
          <w:szCs w:val="22"/>
          <w:lang w:bidi="ar-SA"/>
        </w:rPr>
        <w:t>. НДС</w:t>
      </w:r>
      <w:r w:rsidR="007A0878" w:rsidRPr="00C63B85">
        <w:rPr>
          <w:rStyle w:val="af0"/>
          <w:rFonts w:ascii="Times New Roman" w:eastAsia="Times New Roman" w:hAnsi="Times New Roman" w:cs="Times New Roman"/>
          <w:color w:val="C00000"/>
          <w:sz w:val="22"/>
          <w:szCs w:val="22"/>
          <w:lang w:bidi="ar-SA"/>
        </w:rPr>
        <w:footnoteReference w:customMarkFollows="1" w:id="1"/>
        <w:t>*</w:t>
      </w:r>
      <w:r w:rsidRPr="00C63B85">
        <w:rPr>
          <w:rFonts w:ascii="Times New Roman" w:eastAsia="Times New Roman" w:hAnsi="Times New Roman" w:cs="Times New Roman"/>
          <w:color w:val="auto"/>
          <w:sz w:val="22"/>
          <w:szCs w:val="22"/>
          <w:lang w:bidi="ar-SA"/>
        </w:rPr>
        <w:t>, в соответствии с Приложением № 1.</w:t>
      </w:r>
    </w:p>
    <w:p w:rsidR="000479EF" w:rsidRPr="00C63B85" w:rsidRDefault="000479EF" w:rsidP="004261D6">
      <w:pPr>
        <w:widowControl/>
        <w:ind w:firstLine="567"/>
        <w:contextualSpacing/>
        <w:jc w:val="both"/>
        <w:rPr>
          <w:rFonts w:ascii="Times New Roman" w:eastAsia="Times New Roman" w:hAnsi="Times New Roman" w:cs="Times New Roman"/>
          <w:color w:val="auto"/>
          <w:sz w:val="22"/>
          <w:szCs w:val="22"/>
          <w:lang w:bidi="ar-SA"/>
        </w:rPr>
      </w:pPr>
      <w:r w:rsidRPr="00C63B85">
        <w:rPr>
          <w:rFonts w:ascii="Times New Roman" w:eastAsia="Times New Roman" w:hAnsi="Times New Roman" w:cs="Times New Roman"/>
          <w:color w:val="auto"/>
          <w:sz w:val="22"/>
          <w:szCs w:val="22"/>
          <w:lang w:bidi="ar-SA"/>
        </w:rPr>
        <w:t>3.2. Цена контракта является</w:t>
      </w:r>
      <w:r w:rsidR="006977F0" w:rsidRPr="00C63B85">
        <w:rPr>
          <w:rFonts w:ascii="Times New Roman" w:eastAsia="Times New Roman" w:hAnsi="Times New Roman" w:cs="Times New Roman"/>
          <w:color w:val="auto"/>
          <w:sz w:val="22"/>
          <w:szCs w:val="22"/>
          <w:lang w:bidi="ar-SA"/>
        </w:rPr>
        <w:t xml:space="preserve"> твердой</w:t>
      </w:r>
      <w:r w:rsidRPr="00C63B85">
        <w:rPr>
          <w:rFonts w:ascii="Times New Roman" w:eastAsia="Times New Roman" w:hAnsi="Times New Roman" w:cs="Times New Roman"/>
          <w:color w:val="auto"/>
          <w:sz w:val="22"/>
          <w:szCs w:val="22"/>
          <w:lang w:bidi="ar-SA"/>
        </w:rPr>
        <w:t xml:space="preserve"> на весь срок действия контракта и изменению не подлежит, за исключением </w:t>
      </w:r>
      <w:r w:rsidR="00BE759E" w:rsidRPr="00C63B85">
        <w:rPr>
          <w:rFonts w:ascii="Times New Roman" w:eastAsia="Times New Roman" w:hAnsi="Times New Roman" w:cs="Times New Roman"/>
          <w:color w:val="auto"/>
          <w:sz w:val="22"/>
          <w:szCs w:val="22"/>
          <w:lang w:bidi="ar-SA"/>
        </w:rPr>
        <w:t>случаев,</w:t>
      </w:r>
      <w:r w:rsidRPr="00C63B85">
        <w:rPr>
          <w:rFonts w:ascii="Times New Roman" w:eastAsia="Times New Roman" w:hAnsi="Times New Roman" w:cs="Times New Roman"/>
          <w:color w:val="auto"/>
          <w:sz w:val="22"/>
          <w:szCs w:val="22"/>
          <w:lang w:bidi="ar-SA"/>
        </w:rPr>
        <w:t xml:space="preserve"> предусмотренных действующим законодательством.</w:t>
      </w:r>
    </w:p>
    <w:p w:rsidR="008A60A3" w:rsidRPr="00C63B85" w:rsidRDefault="008A60A3" w:rsidP="004261D6">
      <w:pPr>
        <w:widowControl/>
        <w:ind w:firstLine="567"/>
        <w:contextualSpacing/>
        <w:jc w:val="both"/>
        <w:rPr>
          <w:rFonts w:ascii="Times New Roman" w:eastAsia="Times New Roman" w:hAnsi="Times New Roman" w:cs="Times New Roman"/>
          <w:color w:val="auto"/>
          <w:sz w:val="22"/>
          <w:szCs w:val="22"/>
          <w:lang w:bidi="ar-SA"/>
        </w:rPr>
      </w:pPr>
      <w:r w:rsidRPr="00C63B85">
        <w:rPr>
          <w:rFonts w:ascii="Times New Roman" w:eastAsia="Times New Roman" w:hAnsi="Times New Roman" w:cs="Times New Roman"/>
          <w:color w:val="auto"/>
          <w:sz w:val="22"/>
          <w:szCs w:val="22"/>
          <w:lang w:bidi="ar-SA"/>
        </w:rPr>
        <w:t xml:space="preserve">3.3. Все расходы с учетом стоимости товара, на доставку товара, </w:t>
      </w:r>
      <w:r w:rsidR="00BA4CF2" w:rsidRPr="00C63B85">
        <w:rPr>
          <w:rFonts w:ascii="Times New Roman" w:hAnsi="Times New Roman" w:cs="Times New Roman"/>
          <w:sz w:val="22"/>
          <w:szCs w:val="22"/>
        </w:rPr>
        <w:t xml:space="preserve">разгрузку – погрузку </w:t>
      </w:r>
      <w:r w:rsidR="00D330D2" w:rsidRPr="00C63B85">
        <w:rPr>
          <w:rFonts w:ascii="Times New Roman" w:hAnsi="Times New Roman" w:cs="Times New Roman"/>
          <w:sz w:val="22"/>
          <w:szCs w:val="22"/>
        </w:rPr>
        <w:t>в</w:t>
      </w:r>
      <w:r w:rsidR="00495EA1" w:rsidRPr="00C63B85">
        <w:rPr>
          <w:rFonts w:ascii="Times New Roman" w:hAnsi="Times New Roman" w:cs="Times New Roman"/>
          <w:sz w:val="22"/>
          <w:szCs w:val="22"/>
        </w:rPr>
        <w:t xml:space="preserve"> места</w:t>
      </w:r>
      <w:r w:rsidRPr="00C63B85">
        <w:rPr>
          <w:rFonts w:ascii="Times New Roman" w:hAnsi="Times New Roman" w:cs="Times New Roman"/>
          <w:sz w:val="22"/>
          <w:szCs w:val="22"/>
        </w:rPr>
        <w:t xml:space="preserve"> хранения Заказчика, стоимость упаковки (тары), маркировки, страхование</w:t>
      </w:r>
      <w:r w:rsidRPr="00C63B85">
        <w:rPr>
          <w:rFonts w:ascii="Times New Roman" w:eastAsia="Times New Roman" w:hAnsi="Times New Roman" w:cs="Times New Roman"/>
          <w:color w:val="auto"/>
          <w:sz w:val="22"/>
          <w:szCs w:val="22"/>
          <w:lang w:bidi="ar-SA"/>
        </w:rPr>
        <w:t>, уплату таможенных пошлин, налогов и других обязательных платежей входят в цену контракта.</w:t>
      </w:r>
    </w:p>
    <w:p w:rsidR="008A60A3" w:rsidRPr="00C63B85" w:rsidRDefault="008A60A3" w:rsidP="004261D6">
      <w:pPr>
        <w:widowControl/>
        <w:ind w:firstLine="567"/>
        <w:contextualSpacing/>
        <w:jc w:val="both"/>
        <w:rPr>
          <w:rFonts w:ascii="Times New Roman" w:eastAsia="Times New Roman" w:hAnsi="Times New Roman" w:cs="Times New Roman"/>
          <w:color w:val="auto"/>
          <w:sz w:val="22"/>
          <w:szCs w:val="22"/>
          <w:lang w:bidi="ar-SA"/>
        </w:rPr>
      </w:pPr>
      <w:r w:rsidRPr="00C63B85">
        <w:rPr>
          <w:rFonts w:ascii="Times New Roman" w:eastAsia="Times New Roman" w:hAnsi="Times New Roman" w:cs="Times New Roman"/>
          <w:color w:val="auto"/>
          <w:sz w:val="22"/>
          <w:szCs w:val="22"/>
          <w:lang w:bidi="ar-SA"/>
        </w:rPr>
        <w:t>3.4. Авансирование не предусмотрено.</w:t>
      </w:r>
    </w:p>
    <w:p w:rsidR="008A60A3" w:rsidRPr="00C63B85" w:rsidRDefault="008A60A3" w:rsidP="004261D6">
      <w:pPr>
        <w:widowControl/>
        <w:ind w:firstLine="567"/>
        <w:contextualSpacing/>
        <w:jc w:val="both"/>
        <w:rPr>
          <w:rFonts w:ascii="Times New Roman" w:eastAsia="Times New Roman" w:hAnsi="Times New Roman" w:cs="Times New Roman"/>
          <w:color w:val="auto"/>
          <w:sz w:val="22"/>
          <w:szCs w:val="22"/>
          <w:lang w:bidi="ar-SA"/>
        </w:rPr>
      </w:pPr>
      <w:r w:rsidRPr="00C63B85">
        <w:rPr>
          <w:rFonts w:ascii="Times New Roman" w:eastAsia="Times New Roman" w:hAnsi="Times New Roman" w:cs="Times New Roman"/>
          <w:color w:val="auto"/>
          <w:sz w:val="22"/>
          <w:szCs w:val="22"/>
          <w:lang w:bidi="ar-SA"/>
        </w:rPr>
        <w:t>3.5. 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rsidR="008A60A3" w:rsidRPr="00C63B85" w:rsidRDefault="008A60A3" w:rsidP="004261D6">
      <w:pPr>
        <w:widowControl/>
        <w:ind w:firstLine="567"/>
        <w:contextualSpacing/>
        <w:jc w:val="both"/>
        <w:rPr>
          <w:rFonts w:ascii="Times New Roman" w:eastAsia="Times New Roman" w:hAnsi="Times New Roman" w:cs="Times New Roman"/>
          <w:i/>
          <w:color w:val="auto"/>
          <w:sz w:val="22"/>
          <w:szCs w:val="22"/>
          <w:lang w:bidi="ar-SA"/>
        </w:rPr>
      </w:pPr>
      <w:r w:rsidRPr="00C63B85">
        <w:rPr>
          <w:rFonts w:ascii="Times New Roman" w:eastAsia="Times New Roman" w:hAnsi="Times New Roman" w:cs="Times New Roman"/>
          <w:color w:val="auto"/>
          <w:sz w:val="22"/>
          <w:szCs w:val="22"/>
          <w:lang w:bidi="ar-SA"/>
        </w:rPr>
        <w:t xml:space="preserve">3.6. Источник финансирования - </w:t>
      </w:r>
      <w:r w:rsidRPr="00C63B85">
        <w:rPr>
          <w:rFonts w:ascii="Times New Roman" w:eastAsia="Times New Roman" w:hAnsi="Times New Roman" w:cs="Times New Roman"/>
          <w:i/>
          <w:color w:val="auto"/>
          <w:sz w:val="22"/>
          <w:szCs w:val="22"/>
          <w:lang w:bidi="ar-SA"/>
        </w:rPr>
        <w:t xml:space="preserve">Внебюджетные средства, средства бюджетных учреждений, код раздела 0702, </w:t>
      </w:r>
      <w:r w:rsidR="00F4666F" w:rsidRPr="00C63B85">
        <w:rPr>
          <w:rFonts w:ascii="Times New Roman" w:eastAsia="Times New Roman" w:hAnsi="Times New Roman" w:cs="Times New Roman"/>
          <w:i/>
          <w:color w:val="auto"/>
          <w:sz w:val="22"/>
          <w:szCs w:val="22"/>
          <w:lang w:bidi="ar-SA"/>
        </w:rPr>
        <w:t>субсидии на выполнение государственного задания,</w:t>
      </w:r>
      <w:r w:rsidRPr="00C63B85">
        <w:rPr>
          <w:rFonts w:ascii="Times New Roman" w:eastAsia="Times New Roman" w:hAnsi="Times New Roman" w:cs="Times New Roman"/>
          <w:i/>
          <w:color w:val="auto"/>
          <w:sz w:val="22"/>
          <w:szCs w:val="22"/>
          <w:lang w:bidi="ar-SA"/>
        </w:rPr>
        <w:t xml:space="preserve"> код вида расходов 244</w:t>
      </w:r>
      <w:r w:rsidRPr="00C63B85">
        <w:rPr>
          <w:rFonts w:ascii="Times New Roman" w:eastAsia="Times New Roman" w:hAnsi="Times New Roman" w:cs="Times New Roman"/>
          <w:color w:val="auto"/>
          <w:sz w:val="22"/>
          <w:szCs w:val="22"/>
          <w:lang w:bidi="ar-SA"/>
        </w:rPr>
        <w:t xml:space="preserve">, </w:t>
      </w:r>
      <w:r w:rsidR="00F4666F" w:rsidRPr="00C63B85">
        <w:rPr>
          <w:rFonts w:ascii="Times New Roman" w:eastAsia="Times New Roman" w:hAnsi="Times New Roman" w:cs="Times New Roman"/>
          <w:i/>
          <w:color w:val="auto"/>
          <w:sz w:val="22"/>
          <w:szCs w:val="22"/>
          <w:lang w:bidi="ar-SA"/>
        </w:rPr>
        <w:t>К</w:t>
      </w:r>
      <w:r w:rsidR="00A60EF8" w:rsidRPr="00C63B85">
        <w:rPr>
          <w:rFonts w:ascii="Times New Roman" w:eastAsia="Times New Roman" w:hAnsi="Times New Roman" w:cs="Times New Roman"/>
          <w:i/>
          <w:color w:val="auto"/>
          <w:sz w:val="22"/>
          <w:szCs w:val="22"/>
          <w:lang w:bidi="ar-SA"/>
        </w:rPr>
        <w:t>ОСГУ ___</w:t>
      </w:r>
      <w:r w:rsidRPr="00C63B85">
        <w:rPr>
          <w:rFonts w:ascii="Times New Roman" w:eastAsia="Times New Roman" w:hAnsi="Times New Roman" w:cs="Times New Roman"/>
          <w:i/>
          <w:color w:val="auto"/>
          <w:sz w:val="22"/>
          <w:szCs w:val="22"/>
          <w:lang w:bidi="ar-SA"/>
        </w:rPr>
        <w:t>.</w:t>
      </w:r>
    </w:p>
    <w:p w:rsidR="00AB3D6A" w:rsidRPr="00C63B85" w:rsidRDefault="00AB3D6A" w:rsidP="004261D6">
      <w:pPr>
        <w:pStyle w:val="ConsPlusNormal"/>
        <w:ind w:firstLine="567"/>
        <w:contextualSpacing/>
        <w:jc w:val="both"/>
        <w:rPr>
          <w:rFonts w:ascii="Times New Roman" w:hAnsi="Times New Roman" w:cs="Times New Roman"/>
          <w:sz w:val="22"/>
          <w:szCs w:val="22"/>
        </w:rPr>
      </w:pPr>
      <w:r w:rsidRPr="00C63B85">
        <w:rPr>
          <w:rFonts w:ascii="Times New Roman" w:hAnsi="Times New Roman" w:cs="Times New Roman"/>
          <w:sz w:val="22"/>
          <w:szCs w:val="22"/>
        </w:rPr>
        <w:t>3.7. В соответствии с пунктом 5 статьи 78.1 Бюджетного кодекса Российской Федерации по соглашению сторон возможно изменение размера и (или) сроков оплаты и (или) объема товаров в случае уменьшения в соответствии с Бюджетным кодексом Российской Федерации получателю бюджетных средств, предоставляющему субсидии, ранее доведенных в установленном порядке лимитов бюджетных обязательств на предоставление субсидии.</w:t>
      </w:r>
    </w:p>
    <w:p w:rsidR="000479EF" w:rsidRPr="00C63B85" w:rsidRDefault="000479EF" w:rsidP="004261D6">
      <w:pPr>
        <w:widowControl/>
        <w:ind w:firstLine="567"/>
        <w:contextualSpacing/>
        <w:jc w:val="both"/>
        <w:rPr>
          <w:rFonts w:ascii="Times New Roman" w:eastAsia="Times New Roman" w:hAnsi="Times New Roman" w:cs="Times New Roman"/>
          <w:color w:val="auto"/>
          <w:sz w:val="22"/>
          <w:szCs w:val="22"/>
          <w:lang w:bidi="ar-SA"/>
        </w:rPr>
      </w:pPr>
    </w:p>
    <w:p w:rsidR="000479EF" w:rsidRPr="00C63B85" w:rsidRDefault="000479EF" w:rsidP="004261D6">
      <w:pPr>
        <w:widowControl/>
        <w:ind w:left="720"/>
        <w:contextualSpacing/>
        <w:jc w:val="center"/>
        <w:rPr>
          <w:rFonts w:ascii="Times New Roman" w:eastAsia="Times New Roman" w:hAnsi="Times New Roman" w:cs="Times New Roman"/>
          <w:b/>
          <w:bCs/>
          <w:color w:val="auto"/>
          <w:sz w:val="22"/>
          <w:szCs w:val="22"/>
          <w:lang w:bidi="ar-SA"/>
        </w:rPr>
      </w:pPr>
      <w:r w:rsidRPr="00C63B85">
        <w:rPr>
          <w:rFonts w:ascii="Times New Roman" w:eastAsia="Times New Roman" w:hAnsi="Times New Roman" w:cs="Times New Roman"/>
          <w:b/>
          <w:bCs/>
          <w:color w:val="auto"/>
          <w:sz w:val="22"/>
          <w:szCs w:val="22"/>
          <w:lang w:bidi="ar-SA"/>
        </w:rPr>
        <w:t>4. Порядок расчетов</w:t>
      </w:r>
    </w:p>
    <w:p w:rsidR="000479EF" w:rsidRPr="00C63B85" w:rsidRDefault="000479EF" w:rsidP="004261D6">
      <w:pPr>
        <w:widowControl/>
        <w:tabs>
          <w:tab w:val="left" w:pos="540"/>
        </w:tabs>
        <w:ind w:firstLine="567"/>
        <w:contextualSpacing/>
        <w:jc w:val="both"/>
        <w:rPr>
          <w:rFonts w:ascii="Times New Roman" w:eastAsia="Times New Roman" w:hAnsi="Times New Roman" w:cs="Times New Roman"/>
          <w:color w:val="auto"/>
          <w:sz w:val="22"/>
          <w:szCs w:val="22"/>
          <w:lang w:bidi="ar-SA"/>
        </w:rPr>
      </w:pPr>
      <w:r w:rsidRPr="00C63B85">
        <w:rPr>
          <w:rFonts w:ascii="Times New Roman" w:eastAsia="Times New Roman" w:hAnsi="Times New Roman" w:cs="Times New Roman"/>
          <w:color w:val="auto"/>
          <w:sz w:val="22"/>
          <w:szCs w:val="22"/>
          <w:lang w:bidi="ar-SA"/>
        </w:rPr>
        <w:t>4.1. Заказчик производит оплату после получения товара путем перечисления денежных средств на расчет</w:t>
      </w:r>
      <w:r w:rsidR="003A7F42" w:rsidRPr="00C63B85">
        <w:rPr>
          <w:rFonts w:ascii="Times New Roman" w:eastAsia="Times New Roman" w:hAnsi="Times New Roman" w:cs="Times New Roman"/>
          <w:color w:val="auto"/>
          <w:sz w:val="22"/>
          <w:szCs w:val="22"/>
          <w:lang w:bidi="ar-SA"/>
        </w:rPr>
        <w:t xml:space="preserve">ный счет </w:t>
      </w:r>
      <w:r w:rsidR="00FE5425" w:rsidRPr="00C63B85">
        <w:rPr>
          <w:rFonts w:ascii="Times New Roman" w:eastAsia="Times New Roman" w:hAnsi="Times New Roman" w:cs="Times New Roman"/>
          <w:color w:val="auto"/>
          <w:sz w:val="22"/>
          <w:szCs w:val="22"/>
          <w:lang w:bidi="ar-SA"/>
        </w:rPr>
        <w:t>Поставщика в течение 10</w:t>
      </w:r>
      <w:r w:rsidR="00A85417" w:rsidRPr="00C63B85">
        <w:rPr>
          <w:rFonts w:ascii="Times New Roman" w:eastAsia="Times New Roman" w:hAnsi="Times New Roman" w:cs="Times New Roman"/>
          <w:color w:val="auto"/>
          <w:sz w:val="22"/>
          <w:szCs w:val="22"/>
          <w:lang w:bidi="ar-SA"/>
        </w:rPr>
        <w:t xml:space="preserve"> (</w:t>
      </w:r>
      <w:r w:rsidR="00FE5425" w:rsidRPr="00C63B85">
        <w:rPr>
          <w:rFonts w:ascii="Times New Roman" w:eastAsia="Times New Roman" w:hAnsi="Times New Roman" w:cs="Times New Roman"/>
          <w:color w:val="auto"/>
          <w:sz w:val="22"/>
          <w:szCs w:val="22"/>
          <w:lang w:bidi="ar-SA"/>
        </w:rPr>
        <w:t>десяти</w:t>
      </w:r>
      <w:r w:rsidRPr="00C63B85">
        <w:rPr>
          <w:rFonts w:ascii="Times New Roman" w:eastAsia="Times New Roman" w:hAnsi="Times New Roman" w:cs="Times New Roman"/>
          <w:color w:val="auto"/>
          <w:sz w:val="22"/>
          <w:szCs w:val="22"/>
          <w:lang w:bidi="ar-SA"/>
        </w:rPr>
        <w:t xml:space="preserve">) </w:t>
      </w:r>
      <w:r w:rsidR="00BE759E" w:rsidRPr="00C63B85">
        <w:rPr>
          <w:rFonts w:ascii="Times New Roman" w:eastAsia="Times New Roman" w:hAnsi="Times New Roman" w:cs="Times New Roman"/>
          <w:color w:val="auto"/>
          <w:sz w:val="22"/>
          <w:szCs w:val="22"/>
          <w:lang w:bidi="ar-SA"/>
        </w:rPr>
        <w:t>рабочих дней</w:t>
      </w:r>
      <w:r w:rsidR="003A780B" w:rsidRPr="00C63B85">
        <w:rPr>
          <w:rFonts w:ascii="Times New Roman" w:eastAsia="Times New Roman" w:hAnsi="Times New Roman" w:cs="Times New Roman"/>
          <w:color w:val="auto"/>
          <w:sz w:val="22"/>
          <w:szCs w:val="22"/>
          <w:lang w:bidi="ar-SA"/>
        </w:rPr>
        <w:t xml:space="preserve"> с даты</w:t>
      </w:r>
      <w:r w:rsidRPr="00C63B85">
        <w:rPr>
          <w:rFonts w:ascii="Times New Roman" w:eastAsia="Times New Roman" w:hAnsi="Times New Roman" w:cs="Times New Roman"/>
          <w:color w:val="auto"/>
          <w:sz w:val="22"/>
          <w:szCs w:val="22"/>
          <w:lang w:bidi="ar-SA"/>
        </w:rPr>
        <w:t xml:space="preserve"> подписа</w:t>
      </w:r>
      <w:r w:rsidR="003A780B" w:rsidRPr="00C63B85">
        <w:rPr>
          <w:rFonts w:ascii="Times New Roman" w:eastAsia="Times New Roman" w:hAnsi="Times New Roman" w:cs="Times New Roman"/>
          <w:color w:val="auto"/>
          <w:sz w:val="22"/>
          <w:szCs w:val="22"/>
          <w:lang w:bidi="ar-SA"/>
        </w:rPr>
        <w:t xml:space="preserve">ния </w:t>
      </w:r>
      <w:r w:rsidR="00E8667B" w:rsidRPr="00C63B85">
        <w:rPr>
          <w:rFonts w:ascii="Times New Roman" w:eastAsia="Times New Roman" w:hAnsi="Times New Roman" w:cs="Times New Roman"/>
          <w:color w:val="auto"/>
          <w:sz w:val="22"/>
          <w:szCs w:val="22"/>
          <w:lang w:bidi="ar-SA"/>
        </w:rPr>
        <w:t>накладной</w:t>
      </w:r>
      <w:r w:rsidR="003F5830">
        <w:rPr>
          <w:rFonts w:ascii="Times New Roman" w:eastAsia="Times New Roman" w:hAnsi="Times New Roman" w:cs="Times New Roman"/>
          <w:color w:val="auto"/>
          <w:sz w:val="22"/>
          <w:szCs w:val="22"/>
          <w:lang w:bidi="ar-SA"/>
        </w:rPr>
        <w:t xml:space="preserve"> (или УПД)</w:t>
      </w:r>
      <w:r w:rsidR="00E8667B" w:rsidRPr="00C63B85" w:rsidDel="00E8667B">
        <w:rPr>
          <w:rFonts w:ascii="Times New Roman" w:eastAsia="Times New Roman" w:hAnsi="Times New Roman" w:cs="Times New Roman"/>
          <w:color w:val="auto"/>
          <w:sz w:val="22"/>
          <w:szCs w:val="22"/>
          <w:lang w:bidi="ar-SA"/>
        </w:rPr>
        <w:t xml:space="preserve"> </w:t>
      </w:r>
      <w:r w:rsidR="003A780B" w:rsidRPr="00C63B85">
        <w:rPr>
          <w:rFonts w:ascii="Times New Roman" w:eastAsia="Times New Roman" w:hAnsi="Times New Roman" w:cs="Times New Roman"/>
          <w:color w:val="auto"/>
          <w:sz w:val="22"/>
          <w:szCs w:val="22"/>
          <w:lang w:bidi="ar-SA"/>
        </w:rPr>
        <w:t>на</w:t>
      </w:r>
      <w:r w:rsidRPr="00C63B85">
        <w:rPr>
          <w:rFonts w:ascii="Times New Roman" w:eastAsia="Times New Roman" w:hAnsi="Times New Roman" w:cs="Times New Roman"/>
          <w:color w:val="auto"/>
          <w:sz w:val="22"/>
          <w:szCs w:val="22"/>
          <w:lang w:bidi="ar-SA"/>
        </w:rPr>
        <w:t xml:space="preserve"> основ</w:t>
      </w:r>
      <w:r w:rsidR="007E0CD6" w:rsidRPr="00C63B85">
        <w:rPr>
          <w:rFonts w:ascii="Times New Roman" w:eastAsia="Times New Roman" w:hAnsi="Times New Roman" w:cs="Times New Roman"/>
          <w:color w:val="auto"/>
          <w:sz w:val="22"/>
          <w:szCs w:val="22"/>
          <w:lang w:bidi="ar-SA"/>
        </w:rPr>
        <w:t>ании</w:t>
      </w:r>
      <w:r w:rsidR="00E8667B" w:rsidRPr="00C63B85">
        <w:rPr>
          <w:rFonts w:ascii="Times New Roman" w:eastAsia="Times New Roman" w:hAnsi="Times New Roman" w:cs="Times New Roman"/>
          <w:color w:val="auto"/>
          <w:sz w:val="22"/>
          <w:szCs w:val="22"/>
          <w:lang w:bidi="ar-SA"/>
        </w:rPr>
        <w:t xml:space="preserve"> </w:t>
      </w:r>
      <w:r w:rsidR="007E0CD6" w:rsidRPr="00C63B85">
        <w:rPr>
          <w:rFonts w:ascii="Times New Roman" w:eastAsia="Times New Roman" w:hAnsi="Times New Roman" w:cs="Times New Roman"/>
          <w:color w:val="auto"/>
          <w:sz w:val="22"/>
          <w:szCs w:val="22"/>
          <w:lang w:bidi="ar-SA"/>
        </w:rPr>
        <w:t>счета и счет-фактуры</w:t>
      </w:r>
      <w:r w:rsidR="007A0878" w:rsidRPr="00C63B85">
        <w:rPr>
          <w:rStyle w:val="af0"/>
          <w:rFonts w:ascii="Times New Roman" w:eastAsia="Times New Roman" w:hAnsi="Times New Roman" w:cs="Times New Roman"/>
          <w:color w:val="auto"/>
          <w:sz w:val="22"/>
          <w:szCs w:val="22"/>
          <w:lang w:bidi="ar-SA"/>
        </w:rPr>
        <w:footnoteReference w:customMarkFollows="1" w:id="2"/>
        <w:t>**</w:t>
      </w:r>
      <w:r w:rsidR="007E0CD6" w:rsidRPr="00C63B85">
        <w:rPr>
          <w:rFonts w:ascii="Times New Roman" w:eastAsia="Times New Roman" w:hAnsi="Times New Roman" w:cs="Times New Roman"/>
          <w:color w:val="auto"/>
          <w:sz w:val="22"/>
          <w:szCs w:val="22"/>
          <w:lang w:bidi="ar-SA"/>
        </w:rPr>
        <w:t>.</w:t>
      </w:r>
    </w:p>
    <w:p w:rsidR="00C73BC8" w:rsidRPr="00C63B85" w:rsidRDefault="00C73BC8" w:rsidP="004261D6">
      <w:pPr>
        <w:widowControl/>
        <w:tabs>
          <w:tab w:val="left" w:pos="540"/>
        </w:tabs>
        <w:ind w:firstLine="567"/>
        <w:contextualSpacing/>
        <w:jc w:val="both"/>
        <w:rPr>
          <w:rFonts w:ascii="Times New Roman" w:eastAsia="Times New Roman" w:hAnsi="Times New Roman" w:cs="Times New Roman"/>
          <w:color w:val="auto"/>
          <w:sz w:val="22"/>
          <w:szCs w:val="22"/>
          <w:lang w:bidi="ar-SA"/>
        </w:rPr>
      </w:pPr>
    </w:p>
    <w:p w:rsidR="000479EF" w:rsidRPr="00C63B85" w:rsidRDefault="000479EF" w:rsidP="004261D6">
      <w:pPr>
        <w:widowControl/>
        <w:ind w:left="1171"/>
        <w:contextualSpacing/>
        <w:jc w:val="center"/>
        <w:rPr>
          <w:rFonts w:ascii="Times New Roman" w:eastAsia="Times New Roman" w:hAnsi="Times New Roman" w:cs="Times New Roman"/>
          <w:b/>
          <w:bCs/>
          <w:color w:val="auto"/>
          <w:sz w:val="22"/>
          <w:szCs w:val="22"/>
          <w:lang w:bidi="ar-SA"/>
        </w:rPr>
      </w:pPr>
      <w:r w:rsidRPr="00C63B85">
        <w:rPr>
          <w:rFonts w:ascii="Times New Roman" w:eastAsia="Times New Roman" w:hAnsi="Times New Roman" w:cs="Times New Roman"/>
          <w:b/>
          <w:bCs/>
          <w:color w:val="auto"/>
          <w:sz w:val="22"/>
          <w:szCs w:val="22"/>
          <w:lang w:bidi="ar-SA"/>
        </w:rPr>
        <w:t>5. Права и обязанности сторон</w:t>
      </w:r>
    </w:p>
    <w:p w:rsidR="006C5639" w:rsidRPr="00C63B85" w:rsidRDefault="000479EF" w:rsidP="004261D6">
      <w:pPr>
        <w:widowControl/>
        <w:overflowPunct w:val="0"/>
        <w:ind w:firstLine="567"/>
        <w:contextualSpacing/>
        <w:jc w:val="both"/>
        <w:textAlignment w:val="baseline"/>
        <w:rPr>
          <w:rFonts w:ascii="Times New Roman" w:eastAsia="Times New Roman" w:hAnsi="Times New Roman" w:cs="Times New Roman"/>
          <w:color w:val="auto"/>
          <w:sz w:val="22"/>
          <w:szCs w:val="22"/>
          <w:lang w:bidi="ar-SA"/>
        </w:rPr>
      </w:pPr>
      <w:r w:rsidRPr="00C63B85">
        <w:rPr>
          <w:rFonts w:ascii="Times New Roman" w:eastAsia="Times New Roman" w:hAnsi="Times New Roman" w:cs="Times New Roman"/>
          <w:color w:val="auto"/>
          <w:sz w:val="22"/>
          <w:szCs w:val="22"/>
          <w:lang w:bidi="ar-SA"/>
        </w:rPr>
        <w:t xml:space="preserve">5.1. </w:t>
      </w:r>
      <w:r w:rsidRPr="00C63B85">
        <w:rPr>
          <w:rFonts w:ascii="Times New Roman" w:eastAsia="Times New Roman" w:hAnsi="Times New Roman" w:cs="Times New Roman"/>
          <w:b/>
          <w:color w:val="auto"/>
          <w:sz w:val="22"/>
          <w:szCs w:val="22"/>
          <w:lang w:bidi="ar-SA"/>
        </w:rPr>
        <w:t>Заказчик обязан:</w:t>
      </w:r>
    </w:p>
    <w:p w:rsidR="000479EF" w:rsidRPr="00C63B85" w:rsidRDefault="000479EF" w:rsidP="004261D6">
      <w:pPr>
        <w:widowControl/>
        <w:overflowPunct w:val="0"/>
        <w:ind w:firstLine="567"/>
        <w:contextualSpacing/>
        <w:jc w:val="both"/>
        <w:textAlignment w:val="baseline"/>
        <w:rPr>
          <w:rFonts w:ascii="Times New Roman" w:eastAsia="Times New Roman" w:hAnsi="Times New Roman" w:cs="Times New Roman"/>
          <w:color w:val="auto"/>
          <w:sz w:val="22"/>
          <w:szCs w:val="22"/>
          <w:lang w:bidi="ar-SA"/>
        </w:rPr>
      </w:pPr>
      <w:r w:rsidRPr="00C63B85">
        <w:rPr>
          <w:rFonts w:ascii="Times New Roman" w:eastAsia="Times New Roman" w:hAnsi="Times New Roman" w:cs="Times New Roman"/>
          <w:color w:val="993300"/>
          <w:sz w:val="22"/>
          <w:szCs w:val="22"/>
          <w:lang w:bidi="ar-SA"/>
        </w:rPr>
        <w:t>5</w:t>
      </w:r>
      <w:r w:rsidRPr="00C63B85">
        <w:rPr>
          <w:rFonts w:ascii="Times New Roman" w:eastAsia="Times New Roman" w:hAnsi="Times New Roman" w:cs="Times New Roman"/>
          <w:color w:val="auto"/>
          <w:sz w:val="22"/>
          <w:szCs w:val="22"/>
          <w:lang w:bidi="ar-SA"/>
        </w:rPr>
        <w:t>.1.1. Оплатить поставку товара в порядке, указанном в п. 4.1</w:t>
      </w:r>
      <w:r w:rsidR="007A0878" w:rsidRPr="00C63B85">
        <w:rPr>
          <w:rFonts w:ascii="Times New Roman" w:eastAsia="Times New Roman" w:hAnsi="Times New Roman" w:cs="Times New Roman"/>
          <w:color w:val="auto"/>
          <w:sz w:val="22"/>
          <w:szCs w:val="22"/>
          <w:lang w:bidi="ar-SA"/>
        </w:rPr>
        <w:t xml:space="preserve"> </w:t>
      </w:r>
      <w:r w:rsidRPr="00C63B85">
        <w:rPr>
          <w:rFonts w:ascii="Times New Roman" w:eastAsia="Times New Roman" w:hAnsi="Times New Roman" w:cs="Times New Roman"/>
          <w:color w:val="auto"/>
          <w:sz w:val="22"/>
          <w:szCs w:val="22"/>
          <w:lang w:bidi="ar-SA"/>
        </w:rPr>
        <w:t>настоящего контракта.</w:t>
      </w:r>
    </w:p>
    <w:p w:rsidR="00C73BC8" w:rsidRPr="009737AA" w:rsidRDefault="000479EF" w:rsidP="009737AA">
      <w:pPr>
        <w:widowControl/>
        <w:overflowPunct w:val="0"/>
        <w:ind w:firstLine="567"/>
        <w:contextualSpacing/>
        <w:jc w:val="both"/>
        <w:textAlignment w:val="baseline"/>
        <w:rPr>
          <w:rFonts w:ascii="Times New Roman" w:eastAsia="Times New Roman" w:hAnsi="Times New Roman" w:cs="Times New Roman"/>
          <w:color w:val="auto"/>
          <w:sz w:val="22"/>
          <w:szCs w:val="22"/>
          <w:lang w:bidi="ar-SA"/>
        </w:rPr>
      </w:pPr>
      <w:r w:rsidRPr="00C63B85">
        <w:rPr>
          <w:rFonts w:ascii="Times New Roman" w:eastAsia="Times New Roman" w:hAnsi="Times New Roman" w:cs="Times New Roman"/>
          <w:color w:val="auto"/>
          <w:sz w:val="22"/>
          <w:szCs w:val="22"/>
          <w:lang w:bidi="ar-SA"/>
        </w:rPr>
        <w:lastRenderedPageBreak/>
        <w:t xml:space="preserve">5.1.2. Провести своими силами приемку товара, включающую экспертизу результатов </w:t>
      </w:r>
      <w:r w:rsidR="00BE759E" w:rsidRPr="00C63B85">
        <w:rPr>
          <w:rFonts w:ascii="Times New Roman" w:eastAsia="Times New Roman" w:hAnsi="Times New Roman" w:cs="Times New Roman"/>
          <w:color w:val="auto"/>
          <w:sz w:val="22"/>
          <w:szCs w:val="22"/>
          <w:lang w:bidi="ar-SA"/>
        </w:rPr>
        <w:t>поставки, на</w:t>
      </w:r>
      <w:r w:rsidRPr="00C63B85">
        <w:rPr>
          <w:rFonts w:ascii="Times New Roman" w:eastAsia="Times New Roman" w:hAnsi="Times New Roman" w:cs="Times New Roman"/>
          <w:color w:val="auto"/>
          <w:sz w:val="22"/>
          <w:szCs w:val="22"/>
          <w:lang w:bidi="ar-SA"/>
        </w:rPr>
        <w:t xml:space="preserve"> </w:t>
      </w:r>
      <w:r w:rsidR="00BE759E" w:rsidRPr="00C63B85">
        <w:rPr>
          <w:rFonts w:ascii="Times New Roman" w:eastAsia="Times New Roman" w:hAnsi="Times New Roman" w:cs="Times New Roman"/>
          <w:color w:val="auto"/>
          <w:sz w:val="22"/>
          <w:szCs w:val="22"/>
          <w:lang w:bidi="ar-SA"/>
        </w:rPr>
        <w:t>соответствие количества</w:t>
      </w:r>
      <w:r w:rsidRPr="00C63B85">
        <w:rPr>
          <w:rFonts w:ascii="Times New Roman" w:eastAsia="Times New Roman" w:hAnsi="Times New Roman" w:cs="Times New Roman"/>
          <w:color w:val="auto"/>
          <w:sz w:val="22"/>
          <w:szCs w:val="22"/>
          <w:lang w:bidi="ar-SA"/>
        </w:rPr>
        <w:t xml:space="preserve">, </w:t>
      </w:r>
      <w:r w:rsidRPr="009737AA">
        <w:rPr>
          <w:rFonts w:ascii="Times New Roman" w:eastAsia="Times New Roman" w:hAnsi="Times New Roman" w:cs="Times New Roman"/>
          <w:color w:val="auto"/>
          <w:sz w:val="22"/>
          <w:szCs w:val="22"/>
          <w:lang w:bidi="ar-SA"/>
        </w:rPr>
        <w:t xml:space="preserve">объема и качества требованиям, установленным в контракте и оформить результаты такой приемки.   </w:t>
      </w:r>
    </w:p>
    <w:p w:rsidR="000479EF" w:rsidRPr="009737AA" w:rsidRDefault="000479EF" w:rsidP="009737AA">
      <w:pPr>
        <w:widowControl/>
        <w:ind w:firstLine="567"/>
        <w:contextualSpacing/>
        <w:jc w:val="both"/>
        <w:rPr>
          <w:rFonts w:ascii="Times New Roman" w:eastAsia="Times New Roman" w:hAnsi="Times New Roman" w:cs="Times New Roman"/>
          <w:color w:val="auto"/>
          <w:sz w:val="22"/>
          <w:szCs w:val="22"/>
          <w:lang w:bidi="ar-SA"/>
        </w:rPr>
      </w:pPr>
      <w:r w:rsidRPr="009737AA">
        <w:rPr>
          <w:rFonts w:ascii="Times New Roman" w:eastAsia="Times New Roman" w:hAnsi="Times New Roman" w:cs="Times New Roman"/>
          <w:color w:val="auto"/>
          <w:sz w:val="22"/>
          <w:szCs w:val="22"/>
          <w:lang w:bidi="ar-SA"/>
        </w:rPr>
        <w:t xml:space="preserve">5.2. </w:t>
      </w:r>
      <w:r w:rsidRPr="009737AA">
        <w:rPr>
          <w:rFonts w:ascii="Times New Roman" w:eastAsia="Times New Roman" w:hAnsi="Times New Roman" w:cs="Times New Roman"/>
          <w:b/>
          <w:color w:val="auto"/>
          <w:sz w:val="22"/>
          <w:szCs w:val="22"/>
          <w:lang w:bidi="ar-SA"/>
        </w:rPr>
        <w:t>Заказчик вправе:</w:t>
      </w:r>
      <w:r w:rsidRPr="009737AA">
        <w:rPr>
          <w:rFonts w:ascii="Times New Roman" w:eastAsia="Times New Roman" w:hAnsi="Times New Roman" w:cs="Times New Roman"/>
          <w:color w:val="auto"/>
          <w:sz w:val="22"/>
          <w:szCs w:val="22"/>
          <w:lang w:bidi="ar-SA"/>
        </w:rPr>
        <w:t xml:space="preserve"> </w:t>
      </w:r>
    </w:p>
    <w:p w:rsidR="00A85417" w:rsidRPr="009737AA" w:rsidRDefault="000479EF" w:rsidP="009737AA">
      <w:pPr>
        <w:widowControl/>
        <w:overflowPunct w:val="0"/>
        <w:ind w:firstLine="567"/>
        <w:contextualSpacing/>
        <w:jc w:val="both"/>
        <w:textAlignment w:val="baseline"/>
        <w:rPr>
          <w:rFonts w:ascii="Times New Roman" w:eastAsia="Times New Roman" w:hAnsi="Times New Roman" w:cs="Times New Roman"/>
          <w:color w:val="auto"/>
          <w:sz w:val="22"/>
          <w:szCs w:val="22"/>
          <w:lang w:bidi="ar-SA"/>
        </w:rPr>
      </w:pPr>
      <w:r w:rsidRPr="009737AA">
        <w:rPr>
          <w:rFonts w:ascii="Times New Roman" w:eastAsia="Times New Roman" w:hAnsi="Times New Roman" w:cs="Times New Roman"/>
          <w:color w:val="auto"/>
          <w:sz w:val="22"/>
          <w:szCs w:val="22"/>
          <w:lang w:bidi="ar-SA"/>
        </w:rPr>
        <w:t xml:space="preserve">5.2.1. </w:t>
      </w:r>
      <w:r w:rsidR="00A85417" w:rsidRPr="009737AA">
        <w:rPr>
          <w:rFonts w:ascii="Times New Roman" w:eastAsia="Times New Roman" w:hAnsi="Times New Roman" w:cs="Times New Roman"/>
          <w:color w:val="auto"/>
          <w:sz w:val="22"/>
          <w:szCs w:val="22"/>
          <w:lang w:bidi="ar-SA"/>
        </w:rPr>
        <w:t>Запрашивать у Поставщика финансовые отчеты соисполнителей с приложениями заверенных копий всех первичных документов.</w:t>
      </w:r>
    </w:p>
    <w:p w:rsidR="00A85417" w:rsidRPr="009737AA" w:rsidRDefault="00A85417" w:rsidP="009737AA">
      <w:pPr>
        <w:widowControl/>
        <w:overflowPunct w:val="0"/>
        <w:ind w:firstLine="567"/>
        <w:contextualSpacing/>
        <w:jc w:val="both"/>
        <w:textAlignment w:val="baseline"/>
        <w:rPr>
          <w:rFonts w:ascii="Times New Roman" w:eastAsia="Times New Roman" w:hAnsi="Times New Roman" w:cs="Times New Roman"/>
          <w:b/>
          <w:color w:val="auto"/>
          <w:sz w:val="22"/>
          <w:szCs w:val="22"/>
          <w:lang w:bidi="ar-SA"/>
        </w:rPr>
      </w:pPr>
      <w:r w:rsidRPr="009737AA">
        <w:rPr>
          <w:rFonts w:ascii="Times New Roman" w:eastAsia="Times New Roman" w:hAnsi="Times New Roman" w:cs="Times New Roman"/>
          <w:b/>
          <w:color w:val="auto"/>
          <w:sz w:val="22"/>
          <w:szCs w:val="22"/>
          <w:lang w:bidi="ar-SA"/>
        </w:rPr>
        <w:t>5.3. Поставщик обязан:</w:t>
      </w:r>
    </w:p>
    <w:p w:rsidR="00A85417" w:rsidRPr="009737AA" w:rsidRDefault="00A85417" w:rsidP="009737AA">
      <w:pPr>
        <w:widowControl/>
        <w:tabs>
          <w:tab w:val="left" w:pos="540"/>
        </w:tabs>
        <w:overflowPunct w:val="0"/>
        <w:ind w:firstLine="567"/>
        <w:contextualSpacing/>
        <w:jc w:val="both"/>
        <w:textAlignment w:val="baseline"/>
        <w:rPr>
          <w:rFonts w:ascii="Times New Roman" w:eastAsia="Times New Roman" w:hAnsi="Times New Roman" w:cs="Times New Roman"/>
          <w:color w:val="auto"/>
          <w:sz w:val="22"/>
          <w:szCs w:val="22"/>
          <w:lang w:bidi="ar-SA"/>
        </w:rPr>
      </w:pPr>
      <w:r w:rsidRPr="009737AA">
        <w:rPr>
          <w:rFonts w:ascii="Times New Roman" w:eastAsia="Times New Roman" w:hAnsi="Times New Roman" w:cs="Times New Roman"/>
          <w:color w:val="auto"/>
          <w:sz w:val="22"/>
          <w:szCs w:val="22"/>
          <w:lang w:bidi="ar-SA"/>
        </w:rPr>
        <w:t>5.3.1. Поставить товар надлежащего качества в комплекте с документацией с сопроводительным письмом: счет, счет-фактуру</w:t>
      </w:r>
      <w:r w:rsidRPr="009737AA">
        <w:rPr>
          <w:rStyle w:val="af0"/>
          <w:rFonts w:ascii="Times New Roman" w:eastAsia="Times New Roman" w:hAnsi="Times New Roman" w:cs="Times New Roman"/>
          <w:color w:val="auto"/>
          <w:sz w:val="22"/>
          <w:szCs w:val="22"/>
          <w:lang w:bidi="ar-SA"/>
        </w:rPr>
        <w:footnoteReference w:customMarkFollows="1" w:id="3"/>
        <w:t>*</w:t>
      </w:r>
      <w:r w:rsidRPr="009737AA">
        <w:rPr>
          <w:rFonts w:ascii="Times New Roman" w:eastAsia="Times New Roman" w:hAnsi="Times New Roman" w:cs="Times New Roman"/>
          <w:color w:val="auto"/>
          <w:sz w:val="22"/>
          <w:szCs w:val="22"/>
          <w:lang w:bidi="ar-SA"/>
        </w:rPr>
        <w:t>, акт передачи</w:t>
      </w:r>
      <w:r w:rsidR="009737AA" w:rsidRPr="009737AA">
        <w:rPr>
          <w:rFonts w:ascii="Times New Roman" w:eastAsia="Times New Roman" w:hAnsi="Times New Roman" w:cs="Times New Roman"/>
          <w:color w:val="auto"/>
          <w:sz w:val="22"/>
          <w:szCs w:val="22"/>
          <w:lang w:bidi="ar-SA"/>
        </w:rPr>
        <w:t xml:space="preserve">, </w:t>
      </w:r>
      <w:r w:rsidR="009737AA" w:rsidRPr="009737AA">
        <w:rPr>
          <w:rFonts w:ascii="Times New Roman" w:hAnsi="Times New Roman" w:cs="Times New Roman"/>
          <w:sz w:val="22"/>
          <w:szCs w:val="22"/>
        </w:rPr>
        <w:t>составленный по форме согласно Приложению № 4 к контракту</w:t>
      </w:r>
      <w:r w:rsidR="009737AA" w:rsidRPr="009737AA">
        <w:rPr>
          <w:rFonts w:ascii="Times New Roman" w:eastAsia="Times New Roman" w:hAnsi="Times New Roman" w:cs="Times New Roman"/>
          <w:color w:val="auto"/>
          <w:sz w:val="22"/>
          <w:szCs w:val="22"/>
          <w:lang w:bidi="ar-SA"/>
        </w:rPr>
        <w:t xml:space="preserve">, </w:t>
      </w:r>
      <w:r w:rsidRPr="009737AA">
        <w:rPr>
          <w:rFonts w:ascii="Times New Roman" w:eastAsia="Times New Roman" w:hAnsi="Times New Roman" w:cs="Times New Roman"/>
          <w:color w:val="auto"/>
          <w:sz w:val="22"/>
          <w:szCs w:val="22"/>
          <w:lang w:bidi="ar-SA"/>
        </w:rPr>
        <w:t>и накладная</w:t>
      </w:r>
      <w:r w:rsidR="003F5830" w:rsidRPr="009737AA">
        <w:rPr>
          <w:rFonts w:ascii="Times New Roman" w:eastAsia="Times New Roman" w:hAnsi="Times New Roman" w:cs="Times New Roman"/>
          <w:color w:val="auto"/>
          <w:sz w:val="22"/>
          <w:szCs w:val="22"/>
          <w:lang w:bidi="ar-SA"/>
        </w:rPr>
        <w:t xml:space="preserve"> (или УПД)</w:t>
      </w:r>
      <w:r w:rsidRPr="009737AA">
        <w:rPr>
          <w:rFonts w:ascii="Times New Roman" w:eastAsia="Times New Roman" w:hAnsi="Times New Roman" w:cs="Times New Roman"/>
          <w:color w:val="auto"/>
          <w:sz w:val="22"/>
          <w:szCs w:val="22"/>
          <w:lang w:bidi="ar-SA"/>
        </w:rPr>
        <w:t>, оформленные в соответствии с Приложением №1 к настоящему контракту, сертификаты соответствия или заверенные должным образом их копии.</w:t>
      </w:r>
    </w:p>
    <w:p w:rsidR="00A85417" w:rsidRPr="009737AA" w:rsidRDefault="00A85417" w:rsidP="009737AA">
      <w:pPr>
        <w:widowControl/>
        <w:tabs>
          <w:tab w:val="left" w:pos="540"/>
        </w:tabs>
        <w:overflowPunct w:val="0"/>
        <w:ind w:firstLine="567"/>
        <w:contextualSpacing/>
        <w:jc w:val="both"/>
        <w:textAlignment w:val="baseline"/>
        <w:rPr>
          <w:rFonts w:ascii="Times New Roman" w:eastAsia="Times New Roman" w:hAnsi="Times New Roman" w:cs="Times New Roman"/>
          <w:color w:val="auto"/>
          <w:sz w:val="22"/>
          <w:szCs w:val="22"/>
          <w:lang w:bidi="ar-SA"/>
        </w:rPr>
      </w:pPr>
      <w:r w:rsidRPr="009737AA">
        <w:rPr>
          <w:rFonts w:ascii="Times New Roman" w:eastAsia="Times New Roman" w:hAnsi="Times New Roman" w:cs="Times New Roman"/>
          <w:color w:val="auto"/>
          <w:sz w:val="22"/>
          <w:szCs w:val="22"/>
          <w:lang w:bidi="ar-SA"/>
        </w:rPr>
        <w:t xml:space="preserve">5.3.2. Осуществить замену некондиционного товара в течение 3-х дней с момента выставления Заказчиком претензии. </w:t>
      </w:r>
    </w:p>
    <w:p w:rsidR="00A85417" w:rsidRPr="009737AA" w:rsidRDefault="00A85417" w:rsidP="009737AA">
      <w:pPr>
        <w:widowControl/>
        <w:tabs>
          <w:tab w:val="left" w:pos="540"/>
        </w:tabs>
        <w:overflowPunct w:val="0"/>
        <w:ind w:firstLine="567"/>
        <w:contextualSpacing/>
        <w:jc w:val="both"/>
        <w:textAlignment w:val="baseline"/>
        <w:rPr>
          <w:rFonts w:ascii="Times New Roman" w:eastAsia="Times New Roman" w:hAnsi="Times New Roman" w:cs="Times New Roman"/>
          <w:color w:val="auto"/>
          <w:sz w:val="22"/>
          <w:szCs w:val="22"/>
          <w:lang w:bidi="ar-SA"/>
        </w:rPr>
      </w:pPr>
      <w:r w:rsidRPr="009737AA">
        <w:rPr>
          <w:rFonts w:ascii="Times New Roman" w:eastAsia="Times New Roman" w:hAnsi="Times New Roman" w:cs="Times New Roman"/>
          <w:color w:val="auto"/>
          <w:sz w:val="22"/>
          <w:szCs w:val="22"/>
          <w:lang w:bidi="ar-SA"/>
        </w:rPr>
        <w:t>5.3.3. Предоставить Заказчику в течение 3-х дней со дня поступления запроса, финансовые отчеты соисполнителей с приложениями заверенных копий всех первичных документов.</w:t>
      </w:r>
    </w:p>
    <w:p w:rsidR="00A85417" w:rsidRPr="009737AA" w:rsidRDefault="00A85417" w:rsidP="009737AA">
      <w:pPr>
        <w:widowControl/>
        <w:tabs>
          <w:tab w:val="left" w:pos="540"/>
        </w:tabs>
        <w:overflowPunct w:val="0"/>
        <w:ind w:firstLine="567"/>
        <w:contextualSpacing/>
        <w:jc w:val="both"/>
        <w:textAlignment w:val="baseline"/>
        <w:rPr>
          <w:rFonts w:ascii="Times New Roman" w:eastAsia="Times New Roman" w:hAnsi="Times New Roman" w:cs="Times New Roman"/>
          <w:color w:val="auto"/>
          <w:sz w:val="22"/>
          <w:szCs w:val="22"/>
          <w:lang w:bidi="ar-SA"/>
        </w:rPr>
      </w:pPr>
      <w:r w:rsidRPr="009737AA">
        <w:rPr>
          <w:rFonts w:ascii="Times New Roman" w:eastAsia="Times New Roman" w:hAnsi="Times New Roman" w:cs="Times New Roman"/>
          <w:color w:val="auto"/>
          <w:sz w:val="22"/>
          <w:szCs w:val="22"/>
          <w:lang w:bidi="ar-SA"/>
        </w:rPr>
        <w:t>5.4. Поставщик подтверждает соответствие единым требованиям</w:t>
      </w:r>
      <w:r w:rsidR="009467DD" w:rsidRPr="009737AA">
        <w:rPr>
          <w:rFonts w:ascii="Times New Roman" w:eastAsia="Times New Roman" w:hAnsi="Times New Roman" w:cs="Times New Roman"/>
          <w:color w:val="auto"/>
          <w:sz w:val="22"/>
          <w:szCs w:val="22"/>
          <w:lang w:bidi="ar-SA"/>
        </w:rPr>
        <w:t>,</w:t>
      </w:r>
      <w:r w:rsidRPr="009737AA">
        <w:rPr>
          <w:rFonts w:ascii="Times New Roman" w:eastAsia="Times New Roman" w:hAnsi="Times New Roman" w:cs="Times New Roman"/>
          <w:color w:val="auto"/>
          <w:sz w:val="22"/>
          <w:szCs w:val="22"/>
          <w:lang w:bidi="ar-SA"/>
        </w:rPr>
        <w:t xml:space="preserve"> установленным в Приложении № 3 к контракту.</w:t>
      </w:r>
    </w:p>
    <w:p w:rsidR="00A85417" w:rsidRPr="009737AA" w:rsidRDefault="00A85417" w:rsidP="009737AA">
      <w:pPr>
        <w:widowControl/>
        <w:overflowPunct w:val="0"/>
        <w:ind w:firstLine="567"/>
        <w:contextualSpacing/>
        <w:jc w:val="both"/>
        <w:textAlignment w:val="baseline"/>
        <w:rPr>
          <w:rFonts w:ascii="Times New Roman" w:eastAsia="Times New Roman" w:hAnsi="Times New Roman" w:cs="Times New Roman"/>
          <w:color w:val="auto"/>
          <w:sz w:val="22"/>
          <w:szCs w:val="22"/>
          <w:lang w:bidi="ar-SA"/>
        </w:rPr>
      </w:pPr>
    </w:p>
    <w:p w:rsidR="000479EF" w:rsidRPr="009737AA" w:rsidRDefault="000479EF" w:rsidP="009737AA">
      <w:pPr>
        <w:widowControl/>
        <w:autoSpaceDE w:val="0"/>
        <w:autoSpaceDN w:val="0"/>
        <w:adjustRightInd w:val="0"/>
        <w:contextualSpacing/>
        <w:jc w:val="center"/>
        <w:rPr>
          <w:rFonts w:ascii="Times New Roman" w:eastAsia="Times New Roman" w:hAnsi="Times New Roman" w:cs="Times New Roman"/>
          <w:b/>
          <w:bCs/>
          <w:color w:val="auto"/>
          <w:sz w:val="22"/>
          <w:szCs w:val="22"/>
          <w:lang w:bidi="ar-SA"/>
        </w:rPr>
      </w:pPr>
      <w:r w:rsidRPr="009737AA">
        <w:rPr>
          <w:rFonts w:ascii="Times New Roman" w:eastAsia="Times New Roman" w:hAnsi="Times New Roman" w:cs="Times New Roman"/>
          <w:b/>
          <w:bCs/>
          <w:color w:val="auto"/>
          <w:sz w:val="22"/>
          <w:szCs w:val="22"/>
          <w:lang w:bidi="ar-SA"/>
        </w:rPr>
        <w:t>6. Качество</w:t>
      </w:r>
    </w:p>
    <w:p w:rsidR="000479EF" w:rsidRPr="009737AA" w:rsidRDefault="000479EF" w:rsidP="009737AA">
      <w:pPr>
        <w:widowControl/>
        <w:autoSpaceDE w:val="0"/>
        <w:autoSpaceDN w:val="0"/>
        <w:adjustRightInd w:val="0"/>
        <w:ind w:firstLine="567"/>
        <w:contextualSpacing/>
        <w:jc w:val="both"/>
        <w:rPr>
          <w:rFonts w:ascii="Times New Roman" w:eastAsia="Times New Roman" w:hAnsi="Times New Roman" w:cs="Times New Roman"/>
          <w:color w:val="auto"/>
          <w:sz w:val="22"/>
          <w:szCs w:val="22"/>
          <w:lang w:bidi="ar-SA"/>
        </w:rPr>
      </w:pPr>
      <w:r w:rsidRPr="009737AA">
        <w:rPr>
          <w:rFonts w:ascii="Times New Roman" w:eastAsia="Times New Roman" w:hAnsi="Times New Roman" w:cs="Times New Roman"/>
          <w:color w:val="auto"/>
          <w:sz w:val="22"/>
          <w:szCs w:val="22"/>
          <w:lang w:bidi="ar-SA"/>
        </w:rPr>
        <w:t xml:space="preserve">6.1. </w:t>
      </w:r>
      <w:r w:rsidRPr="009737AA">
        <w:rPr>
          <w:rFonts w:ascii="Times New Roman" w:eastAsia="Times New Roman" w:hAnsi="Times New Roman" w:cs="Times New Roman"/>
          <w:b/>
          <w:color w:val="auto"/>
          <w:sz w:val="22"/>
          <w:szCs w:val="22"/>
          <w:lang w:bidi="ar-SA"/>
        </w:rPr>
        <w:t>Требования к гарантии качества товара:</w:t>
      </w:r>
      <w:r w:rsidRPr="009737AA">
        <w:rPr>
          <w:rFonts w:ascii="Times New Roman" w:eastAsia="Times New Roman" w:hAnsi="Times New Roman" w:cs="Times New Roman"/>
          <w:color w:val="auto"/>
          <w:sz w:val="22"/>
          <w:szCs w:val="22"/>
          <w:lang w:bidi="ar-SA"/>
        </w:rPr>
        <w:t xml:space="preserve"> </w:t>
      </w:r>
    </w:p>
    <w:p w:rsidR="000479EF" w:rsidRPr="00C63B85" w:rsidRDefault="000479EF" w:rsidP="004261D6">
      <w:pPr>
        <w:widowControl/>
        <w:autoSpaceDE w:val="0"/>
        <w:autoSpaceDN w:val="0"/>
        <w:adjustRightInd w:val="0"/>
        <w:ind w:firstLine="567"/>
        <w:contextualSpacing/>
        <w:jc w:val="both"/>
        <w:rPr>
          <w:rFonts w:ascii="Times New Roman" w:eastAsia="Times New Roman" w:hAnsi="Times New Roman" w:cs="Times New Roman"/>
          <w:color w:val="auto"/>
          <w:sz w:val="22"/>
          <w:szCs w:val="22"/>
          <w:lang w:bidi="ar-SA"/>
        </w:rPr>
      </w:pPr>
      <w:r w:rsidRPr="00C63B85">
        <w:rPr>
          <w:rFonts w:ascii="Times New Roman" w:eastAsia="Times New Roman" w:hAnsi="Times New Roman" w:cs="Times New Roman"/>
          <w:color w:val="auto"/>
          <w:sz w:val="22"/>
          <w:szCs w:val="22"/>
          <w:lang w:bidi="ar-SA"/>
        </w:rPr>
        <w:t>6.1.1. Качество товара при поставке должно подтверждаться сертификатом соответствия.</w:t>
      </w:r>
    </w:p>
    <w:p w:rsidR="000479EF" w:rsidRPr="00C63B85" w:rsidRDefault="000479EF" w:rsidP="004261D6">
      <w:pPr>
        <w:widowControl/>
        <w:ind w:firstLine="567"/>
        <w:contextualSpacing/>
        <w:jc w:val="both"/>
        <w:rPr>
          <w:rFonts w:ascii="Times New Roman" w:eastAsia="Times New Roman" w:hAnsi="Times New Roman" w:cs="Times New Roman"/>
          <w:color w:val="auto"/>
          <w:sz w:val="22"/>
          <w:szCs w:val="22"/>
          <w:lang w:bidi="ar-SA"/>
        </w:rPr>
      </w:pPr>
      <w:r w:rsidRPr="00C63B85">
        <w:rPr>
          <w:rFonts w:ascii="Times New Roman" w:eastAsia="Times New Roman" w:hAnsi="Times New Roman" w:cs="Times New Roman"/>
          <w:color w:val="auto"/>
          <w:sz w:val="22"/>
          <w:szCs w:val="22"/>
          <w:lang w:bidi="ar-SA"/>
        </w:rPr>
        <w:t>6.1.2. Поставляемый товар должен быть безопасным для жизни, здоровья людей, имущества Заказчика и окружающей среды при обычных условиях его использования, хранения и транспортировки в соответствии с Законами Российской Федерации от 07.02.1992 №2300-1 «О защите прав потребителей» и от 30.03.1999 №52-ФЗ «О санитарно-эпидемиологическом благополучии населения».</w:t>
      </w:r>
    </w:p>
    <w:p w:rsidR="00484BDD" w:rsidRPr="00C63B85" w:rsidRDefault="000479EF" w:rsidP="004261D6">
      <w:pPr>
        <w:pStyle w:val="ConsPlusNormal"/>
        <w:ind w:firstLine="567"/>
        <w:contextualSpacing/>
        <w:jc w:val="both"/>
        <w:rPr>
          <w:rFonts w:ascii="Times New Roman" w:hAnsi="Times New Roman" w:cs="Times New Roman"/>
          <w:sz w:val="22"/>
          <w:szCs w:val="22"/>
        </w:rPr>
      </w:pPr>
      <w:r w:rsidRPr="00C63B85">
        <w:rPr>
          <w:rFonts w:ascii="Times New Roman" w:hAnsi="Times New Roman" w:cs="Times New Roman"/>
          <w:sz w:val="22"/>
          <w:szCs w:val="22"/>
        </w:rPr>
        <w:t xml:space="preserve">6.1.3. </w:t>
      </w:r>
      <w:r w:rsidR="00484BDD" w:rsidRPr="00C63B85">
        <w:rPr>
          <w:rFonts w:ascii="Times New Roman" w:hAnsi="Times New Roman" w:cs="Times New Roman"/>
          <w:sz w:val="22"/>
          <w:szCs w:val="22"/>
        </w:rPr>
        <w:t>Поставщик гарантирует безопасность Товара в соответствии с требованиями, установленными к данному виду товара правом Евразийского экономического союза и законодательством Российской Федерации.</w:t>
      </w:r>
    </w:p>
    <w:p w:rsidR="00484BDD" w:rsidRPr="00C63B85" w:rsidRDefault="00484BDD" w:rsidP="004261D6">
      <w:pPr>
        <w:widowControl/>
        <w:ind w:firstLine="567"/>
        <w:contextualSpacing/>
        <w:jc w:val="both"/>
        <w:rPr>
          <w:rFonts w:ascii="Times New Roman" w:hAnsi="Times New Roman" w:cs="Times New Roman"/>
          <w:sz w:val="22"/>
          <w:szCs w:val="22"/>
        </w:rPr>
      </w:pPr>
      <w:r w:rsidRPr="00C63B85">
        <w:rPr>
          <w:rFonts w:ascii="Times New Roman" w:hAnsi="Times New Roman" w:cs="Times New Roman"/>
          <w:sz w:val="22"/>
          <w:szCs w:val="22"/>
        </w:rPr>
        <w:t>Поставляемый Товар должен соответствовать действующим в Российской Федерации стандартам, техническим регламентам, санитарным и фитосанитарным нормам</w:t>
      </w:r>
    </w:p>
    <w:p w:rsidR="000479EF" w:rsidRPr="00C63B85" w:rsidRDefault="000479EF" w:rsidP="004261D6">
      <w:pPr>
        <w:widowControl/>
        <w:ind w:firstLine="567"/>
        <w:contextualSpacing/>
        <w:jc w:val="both"/>
        <w:rPr>
          <w:rFonts w:ascii="Times New Roman" w:eastAsia="Times New Roman" w:hAnsi="Times New Roman" w:cs="Times New Roman"/>
          <w:color w:val="auto"/>
          <w:sz w:val="22"/>
          <w:szCs w:val="22"/>
          <w:lang w:bidi="ar-SA"/>
        </w:rPr>
      </w:pPr>
      <w:r w:rsidRPr="00C63B85">
        <w:rPr>
          <w:rFonts w:ascii="Times New Roman" w:eastAsia="Times New Roman" w:hAnsi="Times New Roman" w:cs="Times New Roman"/>
          <w:color w:val="auto"/>
          <w:sz w:val="22"/>
          <w:szCs w:val="22"/>
          <w:lang w:bidi="ar-SA"/>
        </w:rPr>
        <w:t xml:space="preserve">6.2. </w:t>
      </w:r>
      <w:r w:rsidRPr="00C63B85">
        <w:rPr>
          <w:rFonts w:ascii="Times New Roman" w:eastAsia="Times New Roman" w:hAnsi="Times New Roman" w:cs="Times New Roman"/>
          <w:b/>
          <w:color w:val="auto"/>
          <w:sz w:val="22"/>
          <w:szCs w:val="22"/>
          <w:lang w:bidi="ar-SA"/>
        </w:rPr>
        <w:t>Требования к гарантийному сроку и (или) объему предоставления гарантий их качества:</w:t>
      </w:r>
    </w:p>
    <w:p w:rsidR="000479EF" w:rsidRPr="00C63B85" w:rsidRDefault="000479EF" w:rsidP="004261D6">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contextualSpacing/>
        <w:jc w:val="both"/>
        <w:rPr>
          <w:rFonts w:ascii="Times New Roman" w:eastAsia="Times New Roman" w:hAnsi="Times New Roman" w:cs="Times New Roman"/>
          <w:color w:val="auto"/>
          <w:sz w:val="22"/>
          <w:szCs w:val="22"/>
          <w:lang w:bidi="ar-SA"/>
        </w:rPr>
      </w:pPr>
      <w:r w:rsidRPr="00C63B85">
        <w:rPr>
          <w:rFonts w:ascii="Times New Roman" w:eastAsia="Times New Roman" w:hAnsi="Times New Roman" w:cs="Times New Roman"/>
          <w:color w:val="auto"/>
          <w:sz w:val="22"/>
          <w:szCs w:val="22"/>
          <w:lang w:bidi="ar-SA"/>
        </w:rPr>
        <w:t>6.2.1. Срок годности товара должен соответствовать сроку, указанному в сертификате соответствия и не должен заканчиваться ранее, чем через 12 месяцев с момента поставки.</w:t>
      </w:r>
    </w:p>
    <w:p w:rsidR="009F221F" w:rsidRPr="00C63B85" w:rsidRDefault="009F221F" w:rsidP="004261D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contextualSpacing/>
        <w:jc w:val="both"/>
        <w:rPr>
          <w:rFonts w:ascii="Times New Roman" w:hAnsi="Times New Roman" w:cs="Times New Roman"/>
          <w:b/>
          <w:bCs/>
          <w:color w:val="008000"/>
          <w:sz w:val="22"/>
          <w:szCs w:val="22"/>
        </w:rPr>
      </w:pPr>
      <w:r w:rsidRPr="00C63B85">
        <w:rPr>
          <w:rFonts w:ascii="Times New Roman" w:hAnsi="Times New Roman" w:cs="Times New Roman"/>
          <w:sz w:val="22"/>
          <w:szCs w:val="22"/>
        </w:rPr>
        <w:t>6.2.2. Гарантийный срок должен быть не менее, чем срок действия гарантии производителя данного товара</w:t>
      </w:r>
      <w:r w:rsidRPr="00C63B85">
        <w:rPr>
          <w:rFonts w:ascii="Times New Roman" w:hAnsi="Times New Roman" w:cs="Times New Roman"/>
          <w:b/>
          <w:bCs/>
          <w:color w:val="008000"/>
          <w:sz w:val="22"/>
          <w:szCs w:val="22"/>
        </w:rPr>
        <w:t>.</w:t>
      </w:r>
    </w:p>
    <w:p w:rsidR="007A0878" w:rsidRPr="00C63B85" w:rsidRDefault="007A0878" w:rsidP="004261D6">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contextualSpacing/>
        <w:jc w:val="both"/>
        <w:rPr>
          <w:rFonts w:ascii="Times New Roman" w:eastAsia="Times New Roman" w:hAnsi="Times New Roman" w:cs="Times New Roman"/>
          <w:color w:val="auto"/>
          <w:sz w:val="22"/>
          <w:szCs w:val="22"/>
          <w:lang w:bidi="ar-SA"/>
        </w:rPr>
      </w:pPr>
      <w:r w:rsidRPr="00C63B85">
        <w:rPr>
          <w:rFonts w:ascii="Times New Roman" w:eastAsia="Times New Roman" w:hAnsi="Times New Roman" w:cs="Times New Roman"/>
          <w:color w:val="auto"/>
          <w:sz w:val="22"/>
          <w:szCs w:val="22"/>
          <w:lang w:bidi="ar-SA"/>
        </w:rPr>
        <w:t>6.3.</w:t>
      </w:r>
      <w:r w:rsidR="009F221F" w:rsidRPr="00C63B85">
        <w:rPr>
          <w:rFonts w:ascii="Times New Roman" w:hAnsi="Times New Roman" w:cs="Times New Roman"/>
          <w:sz w:val="22"/>
          <w:szCs w:val="22"/>
        </w:rPr>
        <w:t xml:space="preserve"> При исполнении Контракта по согласованию Заказчика с Поставщиком допускается поставка товара качество, технические и функциональные характеристики (потребительские свойства) которого являются улучшенными по сравнению с качеством и соответствующими техническими и функциональными характеристиками, указанными в Контракте. В этом случае соответствующие изменения должны быть внесены Заказчиком в реестр контрактов, заключенных Заказчиком.</w:t>
      </w:r>
    </w:p>
    <w:p w:rsidR="008F3C29" w:rsidRPr="00C63B85" w:rsidRDefault="008F3C29" w:rsidP="004261D6">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contextualSpacing/>
        <w:jc w:val="both"/>
        <w:rPr>
          <w:rFonts w:ascii="Times New Roman" w:eastAsia="Times New Roman" w:hAnsi="Times New Roman" w:cs="Times New Roman"/>
          <w:color w:val="auto"/>
          <w:sz w:val="22"/>
          <w:szCs w:val="22"/>
          <w:lang w:bidi="ar-SA"/>
        </w:rPr>
      </w:pPr>
    </w:p>
    <w:p w:rsidR="000479EF" w:rsidRPr="00C63B85" w:rsidRDefault="000479EF" w:rsidP="004261D6">
      <w:pPr>
        <w:widowControl/>
        <w:contextualSpacing/>
        <w:jc w:val="center"/>
        <w:rPr>
          <w:rFonts w:ascii="Times New Roman" w:eastAsia="Times New Roman" w:hAnsi="Times New Roman" w:cs="Times New Roman"/>
          <w:b/>
          <w:bCs/>
          <w:color w:val="auto"/>
          <w:sz w:val="22"/>
          <w:szCs w:val="22"/>
          <w:lang w:bidi="ar-SA"/>
        </w:rPr>
      </w:pPr>
      <w:r w:rsidRPr="00C63B85">
        <w:rPr>
          <w:rFonts w:ascii="Times New Roman" w:eastAsia="Times New Roman" w:hAnsi="Times New Roman" w:cs="Times New Roman"/>
          <w:b/>
          <w:bCs/>
          <w:color w:val="auto"/>
          <w:sz w:val="22"/>
          <w:szCs w:val="22"/>
          <w:lang w:bidi="ar-SA"/>
        </w:rPr>
        <w:t>7. Упаковка</w:t>
      </w:r>
    </w:p>
    <w:p w:rsidR="000479EF" w:rsidRPr="00C63B85" w:rsidRDefault="000479EF" w:rsidP="004261D6">
      <w:pPr>
        <w:widowControl/>
        <w:ind w:firstLine="567"/>
        <w:contextualSpacing/>
        <w:jc w:val="both"/>
        <w:rPr>
          <w:rFonts w:ascii="Times New Roman" w:eastAsia="Times New Roman" w:hAnsi="Times New Roman" w:cs="Times New Roman"/>
          <w:sz w:val="22"/>
          <w:szCs w:val="22"/>
          <w:lang w:bidi="ar-SA"/>
        </w:rPr>
      </w:pPr>
      <w:r w:rsidRPr="00C63B85">
        <w:rPr>
          <w:rFonts w:ascii="Times New Roman" w:eastAsia="Times New Roman" w:hAnsi="Times New Roman" w:cs="Times New Roman"/>
          <w:sz w:val="22"/>
          <w:szCs w:val="22"/>
          <w:lang w:bidi="ar-SA"/>
        </w:rPr>
        <w:t xml:space="preserve">7.1. Поставщик должен обеспечить упаковку Товара в соответствии с нормативными требованиями международных и российских перевозок. Упаковка должна обеспечивать сохранность Товара при его транспортировке и хранении. На Товаре не должно быть следов механических повреждений, а также иных </w:t>
      </w:r>
      <w:r w:rsidR="00463375" w:rsidRPr="00C63B85">
        <w:rPr>
          <w:rFonts w:ascii="Times New Roman" w:eastAsia="Times New Roman" w:hAnsi="Times New Roman" w:cs="Times New Roman"/>
          <w:sz w:val="22"/>
          <w:szCs w:val="22"/>
          <w:lang w:bidi="ar-SA"/>
        </w:rPr>
        <w:t>несоответствий техническому</w:t>
      </w:r>
      <w:r w:rsidRPr="00C63B85">
        <w:rPr>
          <w:rFonts w:ascii="Times New Roman" w:eastAsia="Times New Roman" w:hAnsi="Times New Roman" w:cs="Times New Roman"/>
          <w:sz w:val="22"/>
          <w:szCs w:val="22"/>
          <w:lang w:bidi="ar-SA"/>
        </w:rPr>
        <w:t xml:space="preserve"> описанию.</w:t>
      </w:r>
    </w:p>
    <w:p w:rsidR="00BE0CAA" w:rsidRPr="00C63B85" w:rsidRDefault="00BE0CAA" w:rsidP="004261D6">
      <w:pPr>
        <w:widowControl/>
        <w:ind w:firstLine="567"/>
        <w:contextualSpacing/>
        <w:jc w:val="both"/>
        <w:rPr>
          <w:rFonts w:ascii="Times New Roman" w:eastAsia="Times New Roman" w:hAnsi="Times New Roman" w:cs="Times New Roman"/>
          <w:sz w:val="22"/>
          <w:szCs w:val="22"/>
          <w:lang w:bidi="ar-SA"/>
        </w:rPr>
      </w:pPr>
    </w:p>
    <w:p w:rsidR="000479EF" w:rsidRPr="00C63B85" w:rsidRDefault="000479EF" w:rsidP="004261D6">
      <w:pPr>
        <w:widowControl/>
        <w:contextualSpacing/>
        <w:jc w:val="center"/>
        <w:rPr>
          <w:rFonts w:ascii="Times New Roman" w:eastAsia="Times New Roman" w:hAnsi="Times New Roman" w:cs="Times New Roman"/>
          <w:b/>
          <w:bCs/>
          <w:color w:val="auto"/>
          <w:sz w:val="22"/>
          <w:szCs w:val="22"/>
          <w:lang w:bidi="ar-SA"/>
        </w:rPr>
      </w:pPr>
      <w:r w:rsidRPr="00C63B85">
        <w:rPr>
          <w:rFonts w:ascii="Times New Roman" w:eastAsia="Times New Roman" w:hAnsi="Times New Roman" w:cs="Times New Roman"/>
          <w:b/>
          <w:bCs/>
          <w:color w:val="auto"/>
          <w:sz w:val="22"/>
          <w:szCs w:val="22"/>
          <w:lang w:bidi="ar-SA"/>
        </w:rPr>
        <w:t>8. Передача и прием</w:t>
      </w:r>
    </w:p>
    <w:p w:rsidR="000479EF" w:rsidRPr="00C63B85" w:rsidRDefault="000479EF" w:rsidP="004261D6">
      <w:pPr>
        <w:widowControl/>
        <w:ind w:firstLine="567"/>
        <w:contextualSpacing/>
        <w:jc w:val="both"/>
        <w:rPr>
          <w:rFonts w:ascii="Times New Roman" w:eastAsia="Times New Roman" w:hAnsi="Times New Roman" w:cs="Times New Roman"/>
          <w:color w:val="auto"/>
          <w:sz w:val="22"/>
          <w:szCs w:val="22"/>
          <w:lang w:bidi="ar-SA"/>
        </w:rPr>
      </w:pPr>
      <w:r w:rsidRPr="00C63B85">
        <w:rPr>
          <w:rFonts w:ascii="Times New Roman" w:eastAsia="Times New Roman" w:hAnsi="Times New Roman" w:cs="Times New Roman"/>
          <w:color w:val="auto"/>
          <w:sz w:val="22"/>
          <w:szCs w:val="22"/>
          <w:lang w:bidi="ar-SA"/>
        </w:rPr>
        <w:t xml:space="preserve">8.1. </w:t>
      </w:r>
      <w:r w:rsidR="001633C3" w:rsidRPr="00C63B85">
        <w:rPr>
          <w:rFonts w:ascii="Times New Roman" w:eastAsia="Times New Roman" w:hAnsi="Times New Roman" w:cs="Times New Roman"/>
          <w:color w:val="auto"/>
          <w:sz w:val="22"/>
          <w:szCs w:val="22"/>
          <w:lang w:bidi="ar-SA"/>
        </w:rPr>
        <w:t>В течение 3 рабочих дней с даты передачи товара по акту передачи Заказчик осуществляет приемку поставленного товара на соответствие его количества, комплектности, объема и качества требованиям, установленным в контракте и оформляет результаты такой приемки подписанием накладной.</w:t>
      </w:r>
    </w:p>
    <w:p w:rsidR="0017187F" w:rsidRPr="00C63B85" w:rsidRDefault="0017187F" w:rsidP="004261D6">
      <w:pPr>
        <w:widowControl/>
        <w:tabs>
          <w:tab w:val="num" w:pos="720"/>
        </w:tabs>
        <w:ind w:firstLine="567"/>
        <w:contextualSpacing/>
        <w:jc w:val="both"/>
        <w:rPr>
          <w:rFonts w:ascii="Times New Roman" w:eastAsia="Times New Roman" w:hAnsi="Times New Roman" w:cs="Times New Roman"/>
          <w:color w:val="auto"/>
          <w:sz w:val="22"/>
          <w:szCs w:val="22"/>
          <w:lang w:bidi="ar-SA"/>
        </w:rPr>
      </w:pPr>
      <w:r w:rsidRPr="00C63B85">
        <w:rPr>
          <w:rFonts w:ascii="Times New Roman" w:eastAsia="Times New Roman" w:hAnsi="Times New Roman" w:cs="Times New Roman"/>
          <w:color w:val="auto"/>
          <w:sz w:val="22"/>
          <w:szCs w:val="22"/>
          <w:lang w:bidi="ar-SA"/>
        </w:rPr>
        <w:t>8.2. Заказчик вправе отказаться от приемки товара в случае не предоставления документов, указанных в п.5.3.1</w:t>
      </w:r>
      <w:r w:rsidR="002D71F9" w:rsidRPr="00C63B85">
        <w:rPr>
          <w:rFonts w:ascii="Times New Roman" w:eastAsia="Times New Roman" w:hAnsi="Times New Roman" w:cs="Times New Roman"/>
          <w:color w:val="auto"/>
          <w:sz w:val="22"/>
          <w:szCs w:val="22"/>
          <w:lang w:bidi="ar-SA"/>
        </w:rPr>
        <w:t xml:space="preserve"> контракта</w:t>
      </w:r>
      <w:r w:rsidRPr="00C63B85">
        <w:rPr>
          <w:rFonts w:ascii="Times New Roman" w:eastAsia="Times New Roman" w:hAnsi="Times New Roman" w:cs="Times New Roman"/>
          <w:color w:val="auto"/>
          <w:sz w:val="22"/>
          <w:szCs w:val="22"/>
          <w:lang w:bidi="ar-SA"/>
        </w:rPr>
        <w:t xml:space="preserve">. </w:t>
      </w:r>
    </w:p>
    <w:p w:rsidR="000479EF" w:rsidRPr="00C63B85" w:rsidRDefault="000479EF" w:rsidP="004261D6">
      <w:pPr>
        <w:widowControl/>
        <w:ind w:firstLine="567"/>
        <w:contextualSpacing/>
        <w:jc w:val="both"/>
        <w:rPr>
          <w:rFonts w:ascii="Times New Roman" w:eastAsia="Times New Roman" w:hAnsi="Times New Roman" w:cs="Times New Roman"/>
          <w:color w:val="auto"/>
          <w:sz w:val="22"/>
          <w:szCs w:val="22"/>
          <w:lang w:bidi="ar-SA"/>
        </w:rPr>
      </w:pPr>
      <w:r w:rsidRPr="00C63B85">
        <w:rPr>
          <w:rFonts w:ascii="Times New Roman" w:eastAsia="Times New Roman" w:hAnsi="Times New Roman" w:cs="Times New Roman"/>
          <w:color w:val="auto"/>
          <w:sz w:val="22"/>
          <w:szCs w:val="22"/>
          <w:lang w:bidi="ar-SA"/>
        </w:rPr>
        <w:lastRenderedPageBreak/>
        <w:t>8.3. Право собственности на передаваемый товар переходит от Поставщика к Заказчику в момент подписания накладной.</w:t>
      </w:r>
    </w:p>
    <w:p w:rsidR="000479EF" w:rsidRPr="00C63B85" w:rsidRDefault="000479EF" w:rsidP="004261D6">
      <w:pPr>
        <w:widowControl/>
        <w:tabs>
          <w:tab w:val="left" w:pos="0"/>
          <w:tab w:val="left" w:pos="1260"/>
        </w:tabs>
        <w:contextualSpacing/>
        <w:jc w:val="center"/>
        <w:rPr>
          <w:rFonts w:ascii="Times New Roman" w:eastAsia="Times New Roman" w:hAnsi="Times New Roman" w:cs="Times New Roman"/>
          <w:b/>
          <w:bCs/>
          <w:color w:val="auto"/>
          <w:sz w:val="22"/>
          <w:szCs w:val="22"/>
          <w:lang w:bidi="ar-SA"/>
        </w:rPr>
      </w:pPr>
      <w:r w:rsidRPr="00C63B85">
        <w:rPr>
          <w:rFonts w:ascii="Times New Roman" w:eastAsia="Times New Roman" w:hAnsi="Times New Roman" w:cs="Times New Roman"/>
          <w:b/>
          <w:bCs/>
          <w:color w:val="auto"/>
          <w:sz w:val="22"/>
          <w:szCs w:val="22"/>
          <w:lang w:bidi="ar-SA"/>
        </w:rPr>
        <w:t>9. Порядок поставки</w:t>
      </w:r>
    </w:p>
    <w:p w:rsidR="00DD2C8C" w:rsidRPr="00C63B85" w:rsidRDefault="000479EF" w:rsidP="004261D6">
      <w:pPr>
        <w:widowControl/>
        <w:ind w:firstLine="567"/>
        <w:contextualSpacing/>
        <w:jc w:val="both"/>
        <w:rPr>
          <w:rFonts w:ascii="Times New Roman" w:hAnsi="Times New Roman" w:cs="Times New Roman"/>
          <w:sz w:val="22"/>
          <w:szCs w:val="22"/>
        </w:rPr>
      </w:pPr>
      <w:r w:rsidRPr="00C63B85">
        <w:rPr>
          <w:rFonts w:ascii="Times New Roman" w:eastAsia="Times New Roman" w:hAnsi="Times New Roman" w:cs="Times New Roman"/>
          <w:color w:val="auto"/>
          <w:sz w:val="22"/>
          <w:szCs w:val="22"/>
          <w:lang w:bidi="ar-SA"/>
        </w:rPr>
        <w:t xml:space="preserve">9.1. Доставка осуществляется по адресу: </w:t>
      </w:r>
      <w:r w:rsidR="008B114B" w:rsidRPr="00DD2C8C">
        <w:rPr>
          <w:rFonts w:ascii="Times New Roman" w:hAnsi="Times New Roman" w:cs="Times New Roman"/>
          <w:sz w:val="22"/>
          <w:szCs w:val="22"/>
        </w:rPr>
        <w:t>196628, Российская Федерация, Санкт-Петербург, внутригородское муниципальное образование Санкт-Петербурга город Пушкин, Промышленная улица, дом 12, строение 1</w:t>
      </w:r>
      <w:r w:rsidR="00C63B85" w:rsidRPr="00C63B85">
        <w:rPr>
          <w:rFonts w:ascii="Times New Roman" w:eastAsia="Times New Roman" w:hAnsi="Times New Roman" w:cs="Times New Roman"/>
          <w:bCs/>
          <w:sz w:val="22"/>
          <w:szCs w:val="22"/>
          <w:lang w:bidi="ar-SA"/>
        </w:rPr>
        <w:t xml:space="preserve"> </w:t>
      </w:r>
      <w:r w:rsidR="00DD2C8C" w:rsidRPr="00C63B85">
        <w:rPr>
          <w:rFonts w:ascii="Times New Roman" w:hAnsi="Times New Roman" w:cs="Times New Roman"/>
          <w:sz w:val="22"/>
          <w:szCs w:val="22"/>
        </w:rPr>
        <w:t>(далее – место доставки).</w:t>
      </w:r>
    </w:p>
    <w:p w:rsidR="000479EF" w:rsidRPr="00C63B85" w:rsidRDefault="000479EF" w:rsidP="004261D6">
      <w:pPr>
        <w:widowControl/>
        <w:ind w:firstLine="567"/>
        <w:contextualSpacing/>
        <w:jc w:val="both"/>
        <w:rPr>
          <w:rFonts w:ascii="Times New Roman" w:eastAsia="Times New Roman" w:hAnsi="Times New Roman" w:cs="Times New Roman"/>
          <w:color w:val="auto"/>
          <w:sz w:val="22"/>
          <w:szCs w:val="22"/>
          <w:lang w:bidi="ar-SA"/>
        </w:rPr>
      </w:pPr>
      <w:r w:rsidRPr="00C63B85">
        <w:rPr>
          <w:rFonts w:ascii="Times New Roman" w:eastAsia="Times New Roman" w:hAnsi="Times New Roman" w:cs="Times New Roman"/>
          <w:color w:val="auto"/>
          <w:sz w:val="22"/>
          <w:szCs w:val="22"/>
          <w:lang w:bidi="ar-SA"/>
        </w:rPr>
        <w:t xml:space="preserve">9.2. Доставка осуществляется в рабочее время Заказчика: с </w:t>
      </w:r>
      <w:r w:rsidR="00ED1F4F" w:rsidRPr="00C63B85">
        <w:rPr>
          <w:rFonts w:ascii="Times New Roman" w:eastAsia="Times New Roman" w:hAnsi="Times New Roman" w:cs="Times New Roman"/>
          <w:color w:val="auto"/>
          <w:sz w:val="22"/>
          <w:szCs w:val="22"/>
          <w:lang w:bidi="ar-SA"/>
        </w:rPr>
        <w:t>10</w:t>
      </w:r>
      <w:r w:rsidR="00C537C3" w:rsidRPr="00C63B85">
        <w:rPr>
          <w:rFonts w:ascii="Times New Roman" w:eastAsia="Times New Roman" w:hAnsi="Times New Roman" w:cs="Times New Roman"/>
          <w:color w:val="auto"/>
          <w:sz w:val="22"/>
          <w:szCs w:val="22"/>
          <w:lang w:bidi="ar-SA"/>
        </w:rPr>
        <w:t>:</w:t>
      </w:r>
      <w:r w:rsidRPr="00C63B85">
        <w:rPr>
          <w:rFonts w:ascii="Times New Roman" w:eastAsia="Times New Roman" w:hAnsi="Times New Roman" w:cs="Times New Roman"/>
          <w:color w:val="auto"/>
          <w:sz w:val="22"/>
          <w:szCs w:val="22"/>
          <w:lang w:bidi="ar-SA"/>
        </w:rPr>
        <w:t>00 до 1</w:t>
      </w:r>
      <w:r w:rsidR="00ED1F4F" w:rsidRPr="00C63B85">
        <w:rPr>
          <w:rFonts w:ascii="Times New Roman" w:eastAsia="Times New Roman" w:hAnsi="Times New Roman" w:cs="Times New Roman"/>
          <w:color w:val="auto"/>
          <w:sz w:val="22"/>
          <w:szCs w:val="22"/>
          <w:lang w:bidi="ar-SA"/>
        </w:rPr>
        <w:t>6</w:t>
      </w:r>
      <w:r w:rsidR="00C537C3" w:rsidRPr="00C63B85">
        <w:rPr>
          <w:rFonts w:ascii="Times New Roman" w:eastAsia="Times New Roman" w:hAnsi="Times New Roman" w:cs="Times New Roman"/>
          <w:color w:val="auto"/>
          <w:sz w:val="22"/>
          <w:szCs w:val="22"/>
          <w:lang w:bidi="ar-SA"/>
        </w:rPr>
        <w:t>:00 час.</w:t>
      </w:r>
    </w:p>
    <w:p w:rsidR="007A0878" w:rsidRPr="00C63B85" w:rsidRDefault="007A0878" w:rsidP="004261D6">
      <w:pPr>
        <w:widowControl/>
        <w:ind w:firstLine="567"/>
        <w:contextualSpacing/>
        <w:jc w:val="both"/>
        <w:rPr>
          <w:rFonts w:ascii="Times New Roman" w:eastAsia="Times New Roman" w:hAnsi="Times New Roman" w:cs="Times New Roman"/>
          <w:color w:val="auto"/>
          <w:sz w:val="22"/>
          <w:szCs w:val="22"/>
          <w:lang w:bidi="ar-SA"/>
        </w:rPr>
      </w:pPr>
    </w:p>
    <w:p w:rsidR="000479EF" w:rsidRPr="00C63B85" w:rsidRDefault="000479EF" w:rsidP="004261D6">
      <w:pPr>
        <w:widowControl/>
        <w:contextualSpacing/>
        <w:jc w:val="center"/>
        <w:rPr>
          <w:rFonts w:ascii="Times New Roman" w:eastAsia="Times New Roman" w:hAnsi="Times New Roman" w:cs="Times New Roman"/>
          <w:b/>
          <w:bCs/>
          <w:color w:val="auto"/>
          <w:sz w:val="22"/>
          <w:szCs w:val="22"/>
          <w:lang w:bidi="ar-SA"/>
        </w:rPr>
      </w:pPr>
      <w:r w:rsidRPr="00C63B85">
        <w:rPr>
          <w:rFonts w:ascii="Times New Roman" w:eastAsia="Times New Roman" w:hAnsi="Times New Roman" w:cs="Times New Roman"/>
          <w:b/>
          <w:bCs/>
          <w:color w:val="auto"/>
          <w:sz w:val="22"/>
          <w:szCs w:val="22"/>
          <w:lang w:bidi="ar-SA"/>
        </w:rPr>
        <w:t>10. Рекламации</w:t>
      </w:r>
    </w:p>
    <w:p w:rsidR="00BE0CAA" w:rsidRPr="00C63B85" w:rsidRDefault="000479EF" w:rsidP="004261D6">
      <w:pPr>
        <w:pStyle w:val="a5"/>
        <w:tabs>
          <w:tab w:val="num" w:pos="900"/>
        </w:tabs>
        <w:ind w:firstLine="567"/>
        <w:contextualSpacing/>
        <w:rPr>
          <w:sz w:val="22"/>
          <w:szCs w:val="22"/>
        </w:rPr>
      </w:pPr>
      <w:r w:rsidRPr="00C63B85">
        <w:rPr>
          <w:sz w:val="22"/>
          <w:szCs w:val="22"/>
        </w:rPr>
        <w:t xml:space="preserve">10.1. </w:t>
      </w:r>
      <w:r w:rsidR="00DB0710" w:rsidRPr="00C63B85">
        <w:rPr>
          <w:sz w:val="22"/>
          <w:szCs w:val="22"/>
        </w:rPr>
        <w:t xml:space="preserve">В случае заявления рекламаций по качеству и </w:t>
      </w:r>
      <w:r w:rsidR="00BE0CAA" w:rsidRPr="00C63B85">
        <w:rPr>
          <w:sz w:val="22"/>
          <w:szCs w:val="22"/>
        </w:rPr>
        <w:t xml:space="preserve">количеству товара по причине несоответствия ее условиям контракта или </w:t>
      </w:r>
      <w:r w:rsidR="00DB0710" w:rsidRPr="00C63B85">
        <w:rPr>
          <w:sz w:val="22"/>
          <w:szCs w:val="22"/>
        </w:rPr>
        <w:t>техническим требованиям</w:t>
      </w:r>
      <w:r w:rsidR="00BE0CAA" w:rsidRPr="00C63B85">
        <w:rPr>
          <w:sz w:val="22"/>
          <w:szCs w:val="22"/>
        </w:rPr>
        <w:t xml:space="preserve"> при предоставлении Заказчиком соответствующих доказательств, </w:t>
      </w:r>
      <w:r w:rsidR="00DB0710" w:rsidRPr="00C63B85">
        <w:rPr>
          <w:sz w:val="22"/>
          <w:szCs w:val="22"/>
        </w:rPr>
        <w:t xml:space="preserve">Поставщик должен заменить товар </w:t>
      </w:r>
      <w:r w:rsidR="00BE0CAA" w:rsidRPr="00C63B85">
        <w:rPr>
          <w:sz w:val="22"/>
          <w:szCs w:val="22"/>
        </w:rPr>
        <w:t xml:space="preserve">ненадлежащего качества </w:t>
      </w:r>
      <w:r w:rsidR="00DB0710" w:rsidRPr="00C63B85">
        <w:rPr>
          <w:bCs/>
          <w:sz w:val="22"/>
          <w:szCs w:val="22"/>
        </w:rPr>
        <w:t>в течение 3 (трех) дней</w:t>
      </w:r>
      <w:r w:rsidR="00BE0CAA" w:rsidRPr="00C63B85">
        <w:rPr>
          <w:sz w:val="22"/>
          <w:szCs w:val="22"/>
        </w:rPr>
        <w:t>, на товар, качество которого соответствует условиям контракта.</w:t>
      </w:r>
    </w:p>
    <w:p w:rsidR="00DB0710" w:rsidRPr="00C63B85" w:rsidRDefault="00DB0710" w:rsidP="004261D6">
      <w:pPr>
        <w:pStyle w:val="a5"/>
        <w:ind w:firstLine="567"/>
        <w:contextualSpacing/>
        <w:rPr>
          <w:sz w:val="22"/>
          <w:szCs w:val="22"/>
        </w:rPr>
      </w:pPr>
      <w:r w:rsidRPr="00C63B85">
        <w:rPr>
          <w:sz w:val="22"/>
          <w:szCs w:val="22"/>
        </w:rPr>
        <w:t>10.2. В случае заявления рекламаций по причине несоответствия товара условиям контракта Заказчик вправе привлечь эксперта (экспертную организацию). При этом Поставщик несет все связанные с экспертизой расходы.</w:t>
      </w:r>
    </w:p>
    <w:p w:rsidR="000479EF" w:rsidRPr="00C63B85" w:rsidRDefault="00DB0710" w:rsidP="004261D6">
      <w:pPr>
        <w:widowControl/>
        <w:tabs>
          <w:tab w:val="num" w:pos="900"/>
        </w:tabs>
        <w:ind w:firstLine="567"/>
        <w:contextualSpacing/>
        <w:jc w:val="both"/>
        <w:rPr>
          <w:rFonts w:ascii="Times New Roman" w:hAnsi="Times New Roman" w:cs="Times New Roman"/>
          <w:sz w:val="22"/>
          <w:szCs w:val="22"/>
        </w:rPr>
      </w:pPr>
      <w:r w:rsidRPr="00C63B85">
        <w:rPr>
          <w:rFonts w:ascii="Times New Roman" w:hAnsi="Times New Roman" w:cs="Times New Roman"/>
          <w:sz w:val="22"/>
          <w:szCs w:val="22"/>
        </w:rPr>
        <w:t>10.3. При возникновении разногласий по исполнению обязательства по контракту Поставщиком Заказчик обязан составить соответствующие акты и передать их Поставщику.</w:t>
      </w:r>
    </w:p>
    <w:p w:rsidR="001E42EE" w:rsidRPr="00C63B85" w:rsidRDefault="001E42EE" w:rsidP="004261D6">
      <w:pPr>
        <w:widowControl/>
        <w:tabs>
          <w:tab w:val="num" w:pos="900"/>
        </w:tabs>
        <w:ind w:firstLine="567"/>
        <w:contextualSpacing/>
        <w:jc w:val="both"/>
        <w:rPr>
          <w:rFonts w:ascii="Times New Roman" w:eastAsia="Times New Roman" w:hAnsi="Times New Roman" w:cs="Times New Roman"/>
          <w:b/>
          <w:bCs/>
          <w:color w:val="auto"/>
          <w:sz w:val="22"/>
          <w:szCs w:val="22"/>
          <w:lang w:bidi="ar-SA"/>
        </w:rPr>
      </w:pPr>
    </w:p>
    <w:p w:rsidR="000479EF" w:rsidRPr="00C63B85" w:rsidRDefault="000479EF" w:rsidP="004261D6">
      <w:pPr>
        <w:widowControl/>
        <w:contextualSpacing/>
        <w:jc w:val="center"/>
        <w:rPr>
          <w:rFonts w:ascii="Times New Roman" w:eastAsia="Times New Roman" w:hAnsi="Times New Roman" w:cs="Times New Roman"/>
          <w:b/>
          <w:bCs/>
          <w:color w:val="auto"/>
          <w:sz w:val="22"/>
          <w:szCs w:val="22"/>
          <w:lang w:bidi="ar-SA"/>
        </w:rPr>
      </w:pPr>
      <w:r w:rsidRPr="00C63B85">
        <w:rPr>
          <w:rFonts w:ascii="Times New Roman" w:eastAsia="Times New Roman" w:hAnsi="Times New Roman" w:cs="Times New Roman"/>
          <w:b/>
          <w:bCs/>
          <w:color w:val="auto"/>
          <w:sz w:val="22"/>
          <w:szCs w:val="22"/>
          <w:lang w:bidi="ar-SA"/>
        </w:rPr>
        <w:t>11. Форс-мажор</w:t>
      </w:r>
    </w:p>
    <w:p w:rsidR="00BE0CAA" w:rsidRPr="00C63B85" w:rsidRDefault="00BE0CAA" w:rsidP="004261D6">
      <w:pPr>
        <w:widowControl/>
        <w:tabs>
          <w:tab w:val="left" w:pos="1080"/>
        </w:tabs>
        <w:ind w:firstLine="709"/>
        <w:contextualSpacing/>
        <w:jc w:val="both"/>
        <w:rPr>
          <w:rFonts w:ascii="Times New Roman" w:eastAsia="Times New Roman" w:hAnsi="Times New Roman" w:cs="Times New Roman"/>
          <w:color w:val="auto"/>
          <w:sz w:val="22"/>
          <w:szCs w:val="22"/>
          <w:lang w:bidi="ar-SA"/>
        </w:rPr>
      </w:pPr>
      <w:r w:rsidRPr="00C63B85">
        <w:rPr>
          <w:rFonts w:ascii="Times New Roman" w:eastAsia="Times New Roman" w:hAnsi="Times New Roman" w:cs="Times New Roman"/>
          <w:color w:val="auto"/>
          <w:sz w:val="22"/>
          <w:szCs w:val="22"/>
          <w:lang w:bidi="ar-SA"/>
        </w:rPr>
        <w:t xml:space="preserve">11.1. При возникновении обстоятельств, которые делают полностью или частично невозможным выполнение контракта одной из сторон, а именно: пожар, стихийное бедствие, военные действия всех видов и другие возможные обстоятельства непреодолимой силы, не зависящие от сторон, сроки выполнения обязательств продлеваются на то время, в течение которого действуют эти обстоятельства. </w:t>
      </w:r>
    </w:p>
    <w:p w:rsidR="00BE0CAA" w:rsidRPr="00C63B85" w:rsidRDefault="00BE0CAA" w:rsidP="004261D6">
      <w:pPr>
        <w:widowControl/>
        <w:tabs>
          <w:tab w:val="left" w:pos="1080"/>
        </w:tabs>
        <w:ind w:firstLine="709"/>
        <w:contextualSpacing/>
        <w:jc w:val="both"/>
        <w:rPr>
          <w:rFonts w:ascii="Times New Roman" w:eastAsia="Times New Roman" w:hAnsi="Times New Roman" w:cs="Times New Roman"/>
          <w:color w:val="auto"/>
          <w:sz w:val="22"/>
          <w:szCs w:val="22"/>
          <w:lang w:bidi="ar-SA"/>
        </w:rPr>
      </w:pPr>
      <w:r w:rsidRPr="00C63B85">
        <w:rPr>
          <w:rFonts w:ascii="Times New Roman" w:eastAsia="Times New Roman" w:hAnsi="Times New Roman" w:cs="Times New Roman"/>
          <w:color w:val="auto"/>
          <w:sz w:val="22"/>
          <w:szCs w:val="22"/>
          <w:lang w:bidi="ar-SA"/>
        </w:rPr>
        <w:t>11.2. Если обстоятельства непреодолимой силы действуют в течение более двух месяцев, любая из сторон вправе отказаться от дальнейшего выполнения обязательств по контракту, причем ни одна из сторон не может требовать от другой стороны возмещения возможных убытков.</w:t>
      </w:r>
    </w:p>
    <w:p w:rsidR="00BE0CAA" w:rsidRPr="00C63B85" w:rsidRDefault="00BE0CAA" w:rsidP="004261D6">
      <w:pPr>
        <w:widowControl/>
        <w:tabs>
          <w:tab w:val="left" w:pos="1080"/>
        </w:tabs>
        <w:ind w:firstLine="709"/>
        <w:contextualSpacing/>
        <w:jc w:val="both"/>
        <w:rPr>
          <w:rFonts w:ascii="Times New Roman" w:eastAsia="Times New Roman" w:hAnsi="Times New Roman" w:cs="Times New Roman"/>
          <w:color w:val="auto"/>
          <w:sz w:val="22"/>
          <w:szCs w:val="22"/>
          <w:lang w:bidi="ar-SA"/>
        </w:rPr>
      </w:pPr>
      <w:r w:rsidRPr="00C63B85">
        <w:rPr>
          <w:rFonts w:ascii="Times New Roman" w:eastAsia="Times New Roman" w:hAnsi="Times New Roman" w:cs="Times New Roman"/>
          <w:color w:val="auto"/>
          <w:sz w:val="22"/>
          <w:szCs w:val="22"/>
          <w:lang w:bidi="ar-SA"/>
        </w:rPr>
        <w:t>11.3. Сторона, оказавшаяся не в состоянии выполнить свои обязательства по настоящему контракту, обязана незамедлительно известить другую строну о наступлении или прекращении действия обстоятельств, препятствующих выполнению этих обязательств.</w:t>
      </w:r>
    </w:p>
    <w:p w:rsidR="00BE0CAA" w:rsidRPr="00C63B85" w:rsidRDefault="00BE0CAA" w:rsidP="004261D6">
      <w:pPr>
        <w:widowControl/>
        <w:tabs>
          <w:tab w:val="left" w:pos="720"/>
        </w:tabs>
        <w:ind w:firstLine="709"/>
        <w:contextualSpacing/>
        <w:jc w:val="both"/>
        <w:rPr>
          <w:rFonts w:ascii="Times New Roman" w:eastAsia="Times New Roman" w:hAnsi="Times New Roman" w:cs="Times New Roman"/>
          <w:color w:val="auto"/>
          <w:sz w:val="22"/>
          <w:szCs w:val="22"/>
          <w:lang w:bidi="ar-SA"/>
        </w:rPr>
      </w:pPr>
      <w:r w:rsidRPr="00C63B85">
        <w:rPr>
          <w:rFonts w:ascii="Times New Roman" w:eastAsia="Times New Roman" w:hAnsi="Times New Roman" w:cs="Times New Roman"/>
          <w:color w:val="auto"/>
          <w:sz w:val="22"/>
          <w:szCs w:val="22"/>
          <w:lang w:bidi="ar-SA"/>
        </w:rPr>
        <w:t>11.4. Уведомление направляется по юридическому адресу, указанному в контракте, и заверяется передающим отделением связи.</w:t>
      </w:r>
    </w:p>
    <w:p w:rsidR="00BE0CAA" w:rsidRPr="00C63B85" w:rsidRDefault="00BE0CAA" w:rsidP="004261D6">
      <w:pPr>
        <w:widowControl/>
        <w:tabs>
          <w:tab w:val="left" w:pos="720"/>
        </w:tabs>
        <w:contextualSpacing/>
        <w:jc w:val="both"/>
        <w:rPr>
          <w:rFonts w:ascii="Times New Roman" w:eastAsia="Times New Roman" w:hAnsi="Times New Roman" w:cs="Times New Roman"/>
          <w:color w:val="auto"/>
          <w:sz w:val="22"/>
          <w:szCs w:val="22"/>
          <w:lang w:bidi="ar-SA"/>
        </w:rPr>
      </w:pPr>
    </w:p>
    <w:p w:rsidR="00BE0CAA" w:rsidRPr="00C63B85" w:rsidRDefault="00BE0CAA" w:rsidP="004261D6">
      <w:pPr>
        <w:widowControl/>
        <w:contextualSpacing/>
        <w:jc w:val="center"/>
        <w:rPr>
          <w:rFonts w:ascii="Times New Roman" w:eastAsia="Times New Roman" w:hAnsi="Times New Roman" w:cs="Times New Roman"/>
          <w:b/>
          <w:bCs/>
          <w:color w:val="auto"/>
          <w:sz w:val="22"/>
          <w:szCs w:val="22"/>
          <w:lang w:bidi="ar-SA"/>
        </w:rPr>
      </w:pPr>
      <w:r w:rsidRPr="00C63B85">
        <w:rPr>
          <w:rFonts w:ascii="Times New Roman" w:eastAsia="Times New Roman" w:hAnsi="Times New Roman" w:cs="Times New Roman"/>
          <w:b/>
          <w:bCs/>
          <w:color w:val="auto"/>
          <w:sz w:val="22"/>
          <w:szCs w:val="22"/>
          <w:lang w:bidi="ar-SA"/>
        </w:rPr>
        <w:t>12. Ответственность сторон</w:t>
      </w:r>
    </w:p>
    <w:p w:rsidR="00F04CC0" w:rsidRPr="00C63B85" w:rsidRDefault="00F04CC0" w:rsidP="004261D6">
      <w:pPr>
        <w:widowControl/>
        <w:tabs>
          <w:tab w:val="left" w:pos="0"/>
        </w:tabs>
        <w:ind w:firstLine="567"/>
        <w:contextualSpacing/>
        <w:jc w:val="both"/>
        <w:rPr>
          <w:rFonts w:ascii="Times New Roman" w:eastAsia="Times New Roman" w:hAnsi="Times New Roman" w:cs="Times New Roman"/>
          <w:color w:val="auto"/>
          <w:sz w:val="22"/>
          <w:szCs w:val="22"/>
          <w:lang w:bidi="ar-SA"/>
        </w:rPr>
      </w:pPr>
      <w:r w:rsidRPr="00C63B85">
        <w:rPr>
          <w:rFonts w:ascii="Times New Roman" w:eastAsia="Times New Roman" w:hAnsi="Times New Roman" w:cs="Times New Roman"/>
          <w:color w:val="auto"/>
          <w:sz w:val="22"/>
          <w:szCs w:val="22"/>
          <w:lang w:bidi="ar-SA"/>
        </w:rPr>
        <w:t>12.1. За невыполнение или ненадлежащее выполнение обязательств по настоящему Контракту Поставщик и Заказчик несут ответственность в соответствии с действующим законодательством РФ.</w:t>
      </w:r>
    </w:p>
    <w:p w:rsidR="00F04CC0" w:rsidRPr="00C63B85" w:rsidRDefault="00F04CC0" w:rsidP="004261D6">
      <w:pPr>
        <w:widowControl/>
        <w:tabs>
          <w:tab w:val="left" w:pos="0"/>
        </w:tabs>
        <w:ind w:firstLine="567"/>
        <w:contextualSpacing/>
        <w:jc w:val="both"/>
        <w:rPr>
          <w:rFonts w:ascii="Times New Roman" w:eastAsia="Times New Roman" w:hAnsi="Times New Roman" w:cs="Times New Roman"/>
          <w:color w:val="auto"/>
          <w:sz w:val="22"/>
          <w:szCs w:val="22"/>
          <w:lang w:bidi="ar-SA"/>
        </w:rPr>
      </w:pPr>
      <w:r w:rsidRPr="00C63B85">
        <w:rPr>
          <w:rFonts w:ascii="Times New Roman" w:eastAsia="Times New Roman" w:hAnsi="Times New Roman" w:cs="Times New Roman"/>
          <w:color w:val="auto"/>
          <w:sz w:val="22"/>
          <w:szCs w:val="22"/>
          <w:lang w:bidi="ar-SA"/>
        </w:rPr>
        <w:t>12.2. В случае просрочки исполнения обязательств (в том числе гарантийного обязательства), предусмотренных контрактом, а также в иных случаях, неисполнения или ненадлежащего исполнения Поставщиком обязательств, предусмотренных Контрактом, Заказчик направляет Поставщику требование об уплате неустоек.</w:t>
      </w:r>
    </w:p>
    <w:p w:rsidR="00F04CC0" w:rsidRPr="00C63B85" w:rsidRDefault="00F04CC0" w:rsidP="004261D6">
      <w:pPr>
        <w:widowControl/>
        <w:tabs>
          <w:tab w:val="left" w:pos="0"/>
        </w:tabs>
        <w:ind w:firstLine="567"/>
        <w:contextualSpacing/>
        <w:jc w:val="both"/>
        <w:rPr>
          <w:rFonts w:ascii="Times New Roman" w:eastAsia="Times New Roman" w:hAnsi="Times New Roman" w:cs="Times New Roman"/>
          <w:color w:val="auto"/>
          <w:sz w:val="22"/>
          <w:szCs w:val="22"/>
          <w:lang w:bidi="ar-SA"/>
        </w:rPr>
      </w:pPr>
      <w:r w:rsidRPr="00C63B85">
        <w:rPr>
          <w:rFonts w:ascii="Times New Roman" w:eastAsia="Times New Roman" w:hAnsi="Times New Roman" w:cs="Times New Roman"/>
          <w:color w:val="auto"/>
          <w:sz w:val="22"/>
          <w:szCs w:val="22"/>
          <w:lang w:bidi="ar-SA"/>
        </w:rPr>
        <w:t>12.3. За каждый день просрочки исполнения Поставщиком обязательства, предусмотренного контрактом, начисляется пеня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Поставщиком, за исключением случаев, если законодательством Российской Федерации установлен иной порядок начисления пени.</w:t>
      </w:r>
    </w:p>
    <w:p w:rsidR="00F04CC0" w:rsidRPr="00C63B85" w:rsidRDefault="00F04CC0" w:rsidP="004261D6">
      <w:pPr>
        <w:widowControl/>
        <w:tabs>
          <w:tab w:val="left" w:pos="0"/>
        </w:tabs>
        <w:ind w:firstLine="567"/>
        <w:contextualSpacing/>
        <w:jc w:val="both"/>
        <w:rPr>
          <w:rFonts w:ascii="Times New Roman" w:eastAsia="Times New Roman" w:hAnsi="Times New Roman" w:cs="Times New Roman"/>
          <w:color w:val="auto"/>
          <w:sz w:val="22"/>
          <w:szCs w:val="22"/>
          <w:lang w:bidi="ar-SA"/>
        </w:rPr>
      </w:pPr>
      <w:r w:rsidRPr="00C63B85">
        <w:rPr>
          <w:rFonts w:ascii="Times New Roman" w:eastAsia="Times New Roman" w:hAnsi="Times New Roman" w:cs="Times New Roman"/>
          <w:color w:val="auto"/>
          <w:sz w:val="22"/>
          <w:szCs w:val="22"/>
          <w:lang w:bidi="ar-SA"/>
        </w:rPr>
        <w:t>12.4</w:t>
      </w:r>
      <w:r w:rsidR="00484BDD" w:rsidRPr="00C63B85">
        <w:rPr>
          <w:rFonts w:ascii="Times New Roman" w:eastAsia="Times New Roman" w:hAnsi="Times New Roman" w:cs="Times New Roman"/>
          <w:color w:val="auto"/>
          <w:sz w:val="22"/>
          <w:szCs w:val="22"/>
          <w:lang w:bidi="ar-SA"/>
        </w:rPr>
        <w:t>.</w:t>
      </w:r>
      <w:r w:rsidRPr="00C63B85">
        <w:rPr>
          <w:rFonts w:ascii="Times New Roman" w:eastAsia="Times New Roman" w:hAnsi="Times New Roman" w:cs="Times New Roman"/>
          <w:color w:val="auto"/>
          <w:sz w:val="22"/>
          <w:szCs w:val="22"/>
          <w:lang w:bidi="ar-SA"/>
        </w:rPr>
        <w:t xml:space="preserve"> За каждый факт неисполнения или ненадлежащего исполнения Поставщиком обязательства, предусмотренного Контрактом, которое не имеет стоимостного</w:t>
      </w:r>
      <w:r w:rsidR="00C974D8" w:rsidRPr="00C63B85">
        <w:rPr>
          <w:rFonts w:ascii="Times New Roman" w:eastAsia="Times New Roman" w:hAnsi="Times New Roman" w:cs="Times New Roman"/>
          <w:color w:val="auto"/>
          <w:sz w:val="22"/>
          <w:szCs w:val="22"/>
          <w:lang w:bidi="ar-SA"/>
        </w:rPr>
        <w:t xml:space="preserve"> выражения</w:t>
      </w:r>
      <w:r w:rsidRPr="00C63B85">
        <w:rPr>
          <w:rFonts w:ascii="Times New Roman" w:eastAsia="Times New Roman" w:hAnsi="Times New Roman" w:cs="Times New Roman"/>
          <w:color w:val="auto"/>
          <w:sz w:val="22"/>
          <w:szCs w:val="22"/>
          <w:lang w:bidi="ar-SA"/>
        </w:rPr>
        <w:t>, Поставщик уплачивает Заказчику штраф в размере 1 000 руб. (Одна тысяча рублей 00 коп.), согласно Постановления Правительства РФ от 30.08.2017г. №1042.</w:t>
      </w:r>
    </w:p>
    <w:p w:rsidR="00F04CC0" w:rsidRPr="00C63B85" w:rsidRDefault="00F04CC0" w:rsidP="004261D6">
      <w:pPr>
        <w:widowControl/>
        <w:tabs>
          <w:tab w:val="left" w:pos="0"/>
        </w:tabs>
        <w:ind w:firstLine="567"/>
        <w:contextualSpacing/>
        <w:jc w:val="both"/>
        <w:rPr>
          <w:rFonts w:ascii="Times New Roman" w:eastAsia="Times New Roman" w:hAnsi="Times New Roman" w:cs="Times New Roman"/>
          <w:color w:val="auto"/>
          <w:sz w:val="22"/>
          <w:szCs w:val="22"/>
          <w:lang w:bidi="ar-SA"/>
        </w:rPr>
      </w:pPr>
      <w:r w:rsidRPr="00C63B85">
        <w:rPr>
          <w:rFonts w:ascii="Times New Roman" w:eastAsia="Times New Roman" w:hAnsi="Times New Roman" w:cs="Times New Roman"/>
          <w:color w:val="auto"/>
          <w:sz w:val="22"/>
          <w:szCs w:val="22"/>
          <w:lang w:bidi="ar-SA"/>
        </w:rPr>
        <w:t>12.5</w:t>
      </w:r>
      <w:r w:rsidR="00484BDD" w:rsidRPr="00C63B85">
        <w:rPr>
          <w:rFonts w:ascii="Times New Roman" w:eastAsia="Times New Roman" w:hAnsi="Times New Roman" w:cs="Times New Roman"/>
          <w:color w:val="auto"/>
          <w:sz w:val="22"/>
          <w:szCs w:val="22"/>
          <w:lang w:bidi="ar-SA"/>
        </w:rPr>
        <w:t xml:space="preserve">. </w:t>
      </w:r>
      <w:r w:rsidRPr="00C63B85">
        <w:rPr>
          <w:rFonts w:ascii="Times New Roman" w:eastAsia="Times New Roman" w:hAnsi="Times New Roman" w:cs="Times New Roman"/>
          <w:color w:val="auto"/>
          <w:sz w:val="22"/>
          <w:szCs w:val="22"/>
          <w:lang w:bidi="ar-SA"/>
        </w:rPr>
        <w:t xml:space="preserve"> 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Поставщик уплачивает Заказчику штраф, согласно Постановления Правительства РФ от 30.08.2017г. №1042, в размере 10 % от цены Контракта.</w:t>
      </w:r>
    </w:p>
    <w:p w:rsidR="00F04CC0" w:rsidRPr="00C63B85" w:rsidRDefault="00F04CC0" w:rsidP="004261D6">
      <w:pPr>
        <w:widowControl/>
        <w:tabs>
          <w:tab w:val="left" w:pos="0"/>
        </w:tabs>
        <w:ind w:firstLine="567"/>
        <w:contextualSpacing/>
        <w:jc w:val="both"/>
        <w:rPr>
          <w:rFonts w:ascii="Times New Roman" w:eastAsia="Times New Roman" w:hAnsi="Times New Roman" w:cs="Times New Roman"/>
          <w:color w:val="auto"/>
          <w:sz w:val="22"/>
          <w:szCs w:val="22"/>
          <w:lang w:bidi="ar-SA"/>
        </w:rPr>
      </w:pPr>
      <w:r w:rsidRPr="00C63B85">
        <w:rPr>
          <w:rFonts w:ascii="Times New Roman" w:eastAsia="Times New Roman" w:hAnsi="Times New Roman" w:cs="Times New Roman"/>
          <w:color w:val="auto"/>
          <w:sz w:val="22"/>
          <w:szCs w:val="22"/>
          <w:lang w:bidi="ar-SA"/>
        </w:rPr>
        <w:t xml:space="preserve">12.6. В случае просрочки исполнения Заказчиком обязательств, предусмотренных Контрактом, Поставщик вправе потребовать уплаты пеней в размере одной трехсотой действующей на день уплаты пеней ключевой ставки ЦБ РФ от не уплаченной в срок суммы. Пени начисляются за каждый день </w:t>
      </w:r>
      <w:r w:rsidRPr="00C63B85">
        <w:rPr>
          <w:rFonts w:ascii="Times New Roman" w:eastAsia="Times New Roman" w:hAnsi="Times New Roman" w:cs="Times New Roman"/>
          <w:color w:val="auto"/>
          <w:sz w:val="22"/>
          <w:szCs w:val="22"/>
          <w:lang w:bidi="ar-SA"/>
        </w:rPr>
        <w:lastRenderedPageBreak/>
        <w:t>просрочки исполнения обязательства, предусмотренного контрактом, начиная со дня, следующего после дня истечения установленного срока исполнения обязательства.</w:t>
      </w:r>
    </w:p>
    <w:p w:rsidR="00F04CC0" w:rsidRPr="00C63B85" w:rsidRDefault="00F04CC0" w:rsidP="004261D6">
      <w:pPr>
        <w:widowControl/>
        <w:tabs>
          <w:tab w:val="left" w:pos="0"/>
        </w:tabs>
        <w:ind w:firstLine="567"/>
        <w:contextualSpacing/>
        <w:jc w:val="both"/>
        <w:rPr>
          <w:rFonts w:ascii="Times New Roman" w:eastAsia="Times New Roman" w:hAnsi="Times New Roman" w:cs="Times New Roman"/>
          <w:color w:val="auto"/>
          <w:sz w:val="22"/>
          <w:szCs w:val="22"/>
          <w:lang w:bidi="ar-SA"/>
        </w:rPr>
      </w:pPr>
      <w:r w:rsidRPr="00C63B85">
        <w:rPr>
          <w:rFonts w:ascii="Times New Roman" w:eastAsia="Times New Roman" w:hAnsi="Times New Roman" w:cs="Times New Roman"/>
          <w:color w:val="auto"/>
          <w:sz w:val="22"/>
          <w:szCs w:val="22"/>
          <w:lang w:bidi="ar-SA"/>
        </w:rPr>
        <w:t>12.7</w:t>
      </w:r>
      <w:r w:rsidR="00CE336A" w:rsidRPr="00C63B85">
        <w:rPr>
          <w:rFonts w:ascii="Times New Roman" w:eastAsia="Times New Roman" w:hAnsi="Times New Roman" w:cs="Times New Roman"/>
          <w:color w:val="auto"/>
          <w:sz w:val="22"/>
          <w:szCs w:val="22"/>
          <w:lang w:bidi="ar-SA"/>
        </w:rPr>
        <w:t>.</w:t>
      </w:r>
      <w:r w:rsidRPr="00C63B85">
        <w:rPr>
          <w:rFonts w:ascii="Times New Roman" w:eastAsia="Times New Roman" w:hAnsi="Times New Roman" w:cs="Times New Roman"/>
          <w:color w:val="auto"/>
          <w:sz w:val="22"/>
          <w:szCs w:val="22"/>
          <w:lang w:bidi="ar-SA"/>
        </w:rPr>
        <w:t xml:space="preserve">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штраф устанавливается в размере 1 000 руб. (Одна тысяча рублей 00 коп.), согласно Постановления Правительства РФ от 30.08.2017г. №1042.</w:t>
      </w:r>
    </w:p>
    <w:p w:rsidR="00CE336A" w:rsidRPr="00C63B85" w:rsidRDefault="00F04CC0" w:rsidP="004261D6">
      <w:pPr>
        <w:widowControl/>
        <w:tabs>
          <w:tab w:val="left" w:pos="0"/>
        </w:tabs>
        <w:ind w:firstLine="567"/>
        <w:contextualSpacing/>
        <w:jc w:val="both"/>
        <w:rPr>
          <w:rFonts w:ascii="Times New Roman" w:eastAsia="Times New Roman" w:hAnsi="Times New Roman" w:cs="Times New Roman"/>
          <w:color w:val="auto"/>
          <w:sz w:val="22"/>
          <w:szCs w:val="22"/>
          <w:lang w:bidi="ar-SA"/>
        </w:rPr>
      </w:pPr>
      <w:r w:rsidRPr="00C63B85">
        <w:rPr>
          <w:rFonts w:ascii="Times New Roman" w:eastAsia="Times New Roman" w:hAnsi="Times New Roman" w:cs="Times New Roman"/>
          <w:color w:val="auto"/>
          <w:sz w:val="22"/>
          <w:szCs w:val="22"/>
          <w:lang w:bidi="ar-SA"/>
        </w:rPr>
        <w:t>12.8</w:t>
      </w:r>
      <w:r w:rsidR="00CE336A" w:rsidRPr="00C63B85">
        <w:rPr>
          <w:rFonts w:ascii="Times New Roman" w:eastAsia="Times New Roman" w:hAnsi="Times New Roman" w:cs="Times New Roman"/>
          <w:color w:val="auto"/>
          <w:sz w:val="22"/>
          <w:szCs w:val="22"/>
          <w:lang w:bidi="ar-SA"/>
        </w:rPr>
        <w:t>.</w:t>
      </w:r>
      <w:r w:rsidRPr="00C63B85">
        <w:rPr>
          <w:rFonts w:ascii="Times New Roman" w:eastAsia="Times New Roman" w:hAnsi="Times New Roman" w:cs="Times New Roman"/>
          <w:color w:val="auto"/>
          <w:sz w:val="22"/>
          <w:szCs w:val="22"/>
          <w:lang w:bidi="ar-SA"/>
        </w:rPr>
        <w:t xml:space="preserve"> Уплата неустойки (штрафа, пени) за нарушение обязательств по Контракту производится «Поставщиком» на основании требования «Заказчика» перечислением денежных средств на текущий счет по исполнению бюджета Санкт-Петербурга, открытый Комитетом финансов Санкт-Петербурга.</w:t>
      </w:r>
    </w:p>
    <w:p w:rsidR="00F04CC0" w:rsidRPr="00C63B85" w:rsidRDefault="00F04CC0" w:rsidP="004261D6">
      <w:pPr>
        <w:widowControl/>
        <w:tabs>
          <w:tab w:val="left" w:pos="0"/>
        </w:tabs>
        <w:ind w:firstLine="567"/>
        <w:contextualSpacing/>
        <w:jc w:val="both"/>
        <w:rPr>
          <w:rFonts w:ascii="Times New Roman" w:eastAsia="Times New Roman" w:hAnsi="Times New Roman" w:cs="Times New Roman"/>
          <w:color w:val="auto"/>
          <w:sz w:val="22"/>
          <w:szCs w:val="22"/>
          <w:lang w:bidi="ar-SA"/>
        </w:rPr>
      </w:pPr>
      <w:r w:rsidRPr="00C63B85">
        <w:rPr>
          <w:rFonts w:ascii="Times New Roman" w:eastAsia="Times New Roman" w:hAnsi="Times New Roman" w:cs="Times New Roman"/>
          <w:color w:val="auto"/>
          <w:sz w:val="22"/>
          <w:szCs w:val="22"/>
          <w:lang w:bidi="ar-SA"/>
        </w:rPr>
        <w:t>12.9 Уплата неустойки (штрафа, пени) за просрочку или иное ненадлежащее исполнение обязательств по Контракту, а также возмещение убытков, причиненных ненадлежащим исполнением обязательств, не освобождает «Поставщика» от исполнения этих обязательств в натуре.</w:t>
      </w:r>
    </w:p>
    <w:p w:rsidR="00F04CC0" w:rsidRPr="00C63B85" w:rsidRDefault="00F04CC0" w:rsidP="004261D6">
      <w:pPr>
        <w:widowControl/>
        <w:tabs>
          <w:tab w:val="left" w:pos="0"/>
        </w:tabs>
        <w:ind w:firstLine="567"/>
        <w:contextualSpacing/>
        <w:jc w:val="both"/>
        <w:rPr>
          <w:rFonts w:ascii="Times New Roman" w:eastAsia="Times New Roman" w:hAnsi="Times New Roman" w:cs="Times New Roman"/>
          <w:color w:val="auto"/>
          <w:sz w:val="22"/>
          <w:szCs w:val="22"/>
          <w:lang w:bidi="ar-SA"/>
        </w:rPr>
      </w:pPr>
      <w:r w:rsidRPr="00C63B85">
        <w:rPr>
          <w:rFonts w:ascii="Times New Roman" w:eastAsia="Times New Roman" w:hAnsi="Times New Roman" w:cs="Times New Roman"/>
          <w:color w:val="auto"/>
          <w:sz w:val="22"/>
          <w:szCs w:val="22"/>
          <w:lang w:bidi="ar-SA"/>
        </w:rPr>
        <w:t>12.10</w:t>
      </w:r>
      <w:r w:rsidR="00CE336A" w:rsidRPr="00C63B85">
        <w:rPr>
          <w:rFonts w:ascii="Times New Roman" w:eastAsia="Times New Roman" w:hAnsi="Times New Roman" w:cs="Times New Roman"/>
          <w:color w:val="auto"/>
          <w:sz w:val="22"/>
          <w:szCs w:val="22"/>
          <w:lang w:bidi="ar-SA"/>
        </w:rPr>
        <w:t>.</w:t>
      </w:r>
      <w:r w:rsidRPr="00C63B85">
        <w:rPr>
          <w:rFonts w:ascii="Times New Roman" w:eastAsia="Times New Roman" w:hAnsi="Times New Roman" w:cs="Times New Roman"/>
          <w:color w:val="auto"/>
          <w:sz w:val="22"/>
          <w:szCs w:val="22"/>
          <w:lang w:bidi="ar-SA"/>
        </w:rPr>
        <w:t xml:space="preserve"> Указанная в настоящем пункте неустойка (штраф, пени) взимается за каждое нарушение в отдельности.</w:t>
      </w:r>
    </w:p>
    <w:p w:rsidR="00F04CC0" w:rsidRPr="00C63B85" w:rsidRDefault="00F04CC0" w:rsidP="004261D6">
      <w:pPr>
        <w:widowControl/>
        <w:tabs>
          <w:tab w:val="left" w:pos="0"/>
          <w:tab w:val="left" w:pos="1080"/>
        </w:tabs>
        <w:ind w:firstLine="567"/>
        <w:contextualSpacing/>
        <w:jc w:val="both"/>
        <w:rPr>
          <w:rFonts w:ascii="Times New Roman" w:eastAsia="Times New Roman" w:hAnsi="Times New Roman" w:cs="Times New Roman"/>
          <w:color w:val="auto"/>
          <w:sz w:val="22"/>
          <w:szCs w:val="22"/>
          <w:lang w:bidi="ar-SA"/>
        </w:rPr>
      </w:pPr>
      <w:r w:rsidRPr="00C63B85">
        <w:rPr>
          <w:rFonts w:ascii="Times New Roman" w:eastAsia="Times New Roman" w:hAnsi="Times New Roman" w:cs="Times New Roman"/>
          <w:color w:val="auto"/>
          <w:sz w:val="22"/>
          <w:szCs w:val="22"/>
          <w:lang w:bidi="ar-SA"/>
        </w:rPr>
        <w:t>12.11</w:t>
      </w:r>
      <w:r w:rsidR="00CE336A" w:rsidRPr="00C63B85">
        <w:rPr>
          <w:rFonts w:ascii="Times New Roman" w:eastAsia="Times New Roman" w:hAnsi="Times New Roman" w:cs="Times New Roman"/>
          <w:color w:val="auto"/>
          <w:sz w:val="22"/>
          <w:szCs w:val="22"/>
          <w:lang w:bidi="ar-SA"/>
        </w:rPr>
        <w:t>.</w:t>
      </w:r>
      <w:r w:rsidRPr="00C63B85">
        <w:rPr>
          <w:rFonts w:ascii="Times New Roman" w:eastAsia="Times New Roman" w:hAnsi="Times New Roman" w:cs="Times New Roman"/>
          <w:color w:val="auto"/>
          <w:sz w:val="22"/>
          <w:szCs w:val="22"/>
          <w:lang w:bidi="ar-SA"/>
        </w:rPr>
        <w:t xml:space="preserve"> В случае неисполнения или ненадлежащего исполнения Поставщиком обязательств по Контракту Заказчик вправе произвести оплату по Контракту за вычетом соответствующего размера неустойки (штрафа, пени), подлежащей уплате Поставщиком в соответствии с условиями ответственности последнего по Контракту. В этом случае оплата по Контракту осуществляется на основании документов, указанных в п.4.1 контракта, а также акта, в котором указываются: сумма, подлежащая оплате в соответствии с условиями Контракта; размер неустойки (штрафа, пени), подлежащий взысканию; основания применения и порядок расчета неустойки (штрафа, пени); итоговая сумма, подлежащая оплате Поставщику по Контракту. </w:t>
      </w:r>
    </w:p>
    <w:p w:rsidR="00F04CC0" w:rsidRPr="00C63B85" w:rsidRDefault="00F04CC0" w:rsidP="004261D6">
      <w:pPr>
        <w:widowControl/>
        <w:tabs>
          <w:tab w:val="left" w:pos="0"/>
        </w:tabs>
        <w:ind w:firstLine="567"/>
        <w:contextualSpacing/>
        <w:jc w:val="both"/>
        <w:rPr>
          <w:rFonts w:ascii="Times New Roman" w:eastAsia="Times New Roman" w:hAnsi="Times New Roman" w:cs="Times New Roman"/>
          <w:color w:val="auto"/>
          <w:sz w:val="22"/>
          <w:szCs w:val="22"/>
          <w:lang w:bidi="ar-SA"/>
        </w:rPr>
      </w:pPr>
      <w:r w:rsidRPr="00C63B85">
        <w:rPr>
          <w:rFonts w:ascii="Times New Roman" w:eastAsia="Times New Roman" w:hAnsi="Times New Roman" w:cs="Times New Roman"/>
          <w:color w:val="auto"/>
          <w:sz w:val="22"/>
          <w:szCs w:val="22"/>
          <w:lang w:bidi="ar-SA"/>
        </w:rPr>
        <w:t>12.12.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rsidR="00F04CC0" w:rsidRPr="00C63B85" w:rsidRDefault="00F04CC0" w:rsidP="004261D6">
      <w:pPr>
        <w:widowControl/>
        <w:contextualSpacing/>
        <w:jc w:val="both"/>
        <w:rPr>
          <w:rFonts w:ascii="Times New Roman" w:eastAsia="Times New Roman" w:hAnsi="Times New Roman" w:cs="Times New Roman"/>
          <w:color w:val="auto"/>
          <w:sz w:val="22"/>
          <w:szCs w:val="22"/>
          <w:lang w:bidi="ar-SA"/>
        </w:rPr>
      </w:pPr>
    </w:p>
    <w:p w:rsidR="00BE0CAA" w:rsidRPr="00C63B85" w:rsidRDefault="00BE0CAA" w:rsidP="004261D6">
      <w:pPr>
        <w:widowControl/>
        <w:tabs>
          <w:tab w:val="left" w:pos="1260"/>
        </w:tabs>
        <w:ind w:firstLine="720"/>
        <w:contextualSpacing/>
        <w:jc w:val="center"/>
        <w:rPr>
          <w:rFonts w:ascii="Times New Roman" w:eastAsia="Times New Roman" w:hAnsi="Times New Roman" w:cs="Times New Roman"/>
          <w:b/>
          <w:bCs/>
          <w:color w:val="auto"/>
          <w:sz w:val="22"/>
          <w:szCs w:val="22"/>
          <w:lang w:bidi="ar-SA"/>
        </w:rPr>
      </w:pPr>
      <w:r w:rsidRPr="00C63B85">
        <w:rPr>
          <w:rFonts w:ascii="Times New Roman" w:eastAsia="Times New Roman" w:hAnsi="Times New Roman" w:cs="Times New Roman"/>
          <w:b/>
          <w:bCs/>
          <w:color w:val="auto"/>
          <w:sz w:val="22"/>
          <w:szCs w:val="22"/>
          <w:lang w:bidi="ar-SA"/>
        </w:rPr>
        <w:t>13. Порядок рассмотрения споров</w:t>
      </w:r>
    </w:p>
    <w:p w:rsidR="00BE0CAA" w:rsidRPr="00C63B85" w:rsidRDefault="00BE0CAA" w:rsidP="004261D6">
      <w:pPr>
        <w:widowControl/>
        <w:tabs>
          <w:tab w:val="left" w:pos="1260"/>
        </w:tabs>
        <w:ind w:firstLine="567"/>
        <w:contextualSpacing/>
        <w:jc w:val="both"/>
        <w:rPr>
          <w:rFonts w:ascii="Times New Roman" w:eastAsia="Times New Roman" w:hAnsi="Times New Roman" w:cs="Times New Roman"/>
          <w:color w:val="auto"/>
          <w:sz w:val="22"/>
          <w:szCs w:val="22"/>
          <w:lang w:bidi="ar-SA"/>
        </w:rPr>
      </w:pPr>
      <w:r w:rsidRPr="00C63B85">
        <w:rPr>
          <w:rFonts w:ascii="Times New Roman" w:eastAsia="Times New Roman" w:hAnsi="Times New Roman" w:cs="Times New Roman"/>
          <w:color w:val="auto"/>
          <w:sz w:val="22"/>
          <w:szCs w:val="22"/>
          <w:lang w:bidi="ar-SA"/>
        </w:rPr>
        <w:t>13.1. Различные споры, которые могут возникнуть по настоящему контракту, разрешаются по взаимному согласию и урегулируются путем переговоров. При не достижении сторонами согласия, спор может</w:t>
      </w:r>
      <w:r w:rsidR="007D32EA" w:rsidRPr="00C63B85">
        <w:rPr>
          <w:rFonts w:ascii="Times New Roman" w:eastAsia="Times New Roman" w:hAnsi="Times New Roman" w:cs="Times New Roman"/>
          <w:color w:val="auto"/>
          <w:sz w:val="22"/>
          <w:szCs w:val="22"/>
          <w:lang w:bidi="ar-SA"/>
        </w:rPr>
        <w:t xml:space="preserve"> быть передан на рассмотрение </w:t>
      </w:r>
      <w:r w:rsidRPr="00C63B85">
        <w:rPr>
          <w:rFonts w:ascii="Times New Roman" w:eastAsia="Times New Roman" w:hAnsi="Times New Roman" w:cs="Times New Roman"/>
          <w:color w:val="auto"/>
          <w:sz w:val="22"/>
          <w:szCs w:val="22"/>
          <w:lang w:bidi="ar-SA"/>
        </w:rPr>
        <w:t>Арбитражного суда Санкт-Петербурга и Ленинградской области.</w:t>
      </w:r>
    </w:p>
    <w:p w:rsidR="00BE0CAA" w:rsidRPr="00C63B85" w:rsidRDefault="00BE0CAA" w:rsidP="004261D6">
      <w:pPr>
        <w:widowControl/>
        <w:tabs>
          <w:tab w:val="left" w:pos="1260"/>
        </w:tabs>
        <w:ind w:firstLine="567"/>
        <w:contextualSpacing/>
        <w:jc w:val="both"/>
        <w:rPr>
          <w:rFonts w:ascii="Times New Roman" w:eastAsia="Times New Roman" w:hAnsi="Times New Roman" w:cs="Times New Roman"/>
          <w:color w:val="auto"/>
          <w:sz w:val="22"/>
          <w:szCs w:val="22"/>
          <w:lang w:bidi="ar-SA"/>
        </w:rPr>
      </w:pPr>
    </w:p>
    <w:p w:rsidR="00BE0CAA" w:rsidRPr="00C63B85" w:rsidRDefault="00BE0CAA" w:rsidP="004261D6">
      <w:pPr>
        <w:widowControl/>
        <w:tabs>
          <w:tab w:val="left" w:pos="1260"/>
        </w:tabs>
        <w:ind w:firstLine="720"/>
        <w:contextualSpacing/>
        <w:jc w:val="center"/>
        <w:rPr>
          <w:rFonts w:ascii="Times New Roman" w:eastAsia="Times New Roman" w:hAnsi="Times New Roman" w:cs="Times New Roman"/>
          <w:b/>
          <w:bCs/>
          <w:color w:val="auto"/>
          <w:sz w:val="22"/>
          <w:szCs w:val="22"/>
          <w:lang w:bidi="ar-SA"/>
        </w:rPr>
      </w:pPr>
      <w:r w:rsidRPr="00C63B85">
        <w:rPr>
          <w:rFonts w:ascii="Times New Roman" w:eastAsia="Times New Roman" w:hAnsi="Times New Roman" w:cs="Times New Roman"/>
          <w:b/>
          <w:bCs/>
          <w:color w:val="auto"/>
          <w:sz w:val="22"/>
          <w:szCs w:val="22"/>
          <w:lang w:bidi="ar-SA"/>
        </w:rPr>
        <w:t>14. Прочие условия</w:t>
      </w:r>
    </w:p>
    <w:p w:rsidR="00BE0CAA" w:rsidRPr="00C63B85" w:rsidRDefault="00BE0CAA" w:rsidP="004261D6">
      <w:pPr>
        <w:autoSpaceDE w:val="0"/>
        <w:autoSpaceDN w:val="0"/>
        <w:adjustRightInd w:val="0"/>
        <w:ind w:firstLine="567"/>
        <w:contextualSpacing/>
        <w:jc w:val="both"/>
        <w:rPr>
          <w:rFonts w:ascii="Times New Roman" w:eastAsia="Times New Roman" w:hAnsi="Times New Roman" w:cs="Times New Roman"/>
          <w:color w:val="auto"/>
          <w:sz w:val="22"/>
          <w:szCs w:val="22"/>
          <w:lang w:bidi="ar-SA"/>
        </w:rPr>
      </w:pPr>
      <w:r w:rsidRPr="00C63B85">
        <w:rPr>
          <w:rFonts w:ascii="Times New Roman" w:eastAsia="Times New Roman" w:hAnsi="Times New Roman" w:cs="Times New Roman"/>
          <w:color w:val="auto"/>
          <w:sz w:val="22"/>
          <w:szCs w:val="22"/>
          <w:lang w:bidi="ar-SA"/>
        </w:rPr>
        <w:t>14.1. Контракт может быть расторгнут по соглашению сторон, решению суда или в связи с односторонним отказом от исполнения контракта.</w:t>
      </w:r>
    </w:p>
    <w:p w:rsidR="00BE0CAA" w:rsidRPr="00C63B85" w:rsidRDefault="00BE0CAA" w:rsidP="004261D6">
      <w:pPr>
        <w:autoSpaceDE w:val="0"/>
        <w:autoSpaceDN w:val="0"/>
        <w:adjustRightInd w:val="0"/>
        <w:ind w:firstLine="567"/>
        <w:contextualSpacing/>
        <w:jc w:val="both"/>
        <w:rPr>
          <w:rFonts w:ascii="Times New Roman" w:eastAsia="Times New Roman" w:hAnsi="Times New Roman" w:cs="Times New Roman"/>
          <w:color w:val="auto"/>
          <w:sz w:val="22"/>
          <w:szCs w:val="22"/>
          <w:lang w:bidi="ar-SA"/>
        </w:rPr>
      </w:pPr>
      <w:r w:rsidRPr="00C63B85">
        <w:rPr>
          <w:rFonts w:ascii="Times New Roman" w:eastAsia="Times New Roman" w:hAnsi="Times New Roman" w:cs="Times New Roman"/>
          <w:color w:val="auto"/>
          <w:sz w:val="22"/>
          <w:szCs w:val="22"/>
          <w:lang w:bidi="ar-SA"/>
        </w:rPr>
        <w:t>14.2. Заказчик вправе в одностороннем порядке отказаться от исполнения контракта   в соответствии с частью 2 статьи 407 и статьи 450.1 ГК РФ в случае существенных нарушений Поставщиком условий настоящего контракта, а именно:</w:t>
      </w:r>
    </w:p>
    <w:p w:rsidR="00BE0CAA" w:rsidRPr="00C63B85" w:rsidRDefault="00BE0CAA" w:rsidP="004261D6">
      <w:pPr>
        <w:autoSpaceDE w:val="0"/>
        <w:autoSpaceDN w:val="0"/>
        <w:adjustRightInd w:val="0"/>
        <w:ind w:firstLine="567"/>
        <w:contextualSpacing/>
        <w:jc w:val="both"/>
        <w:rPr>
          <w:rFonts w:ascii="Times New Roman" w:eastAsia="Times New Roman" w:hAnsi="Times New Roman" w:cs="Times New Roman"/>
          <w:color w:val="auto"/>
          <w:sz w:val="22"/>
          <w:szCs w:val="22"/>
          <w:lang w:bidi="ar-SA"/>
        </w:rPr>
      </w:pPr>
      <w:r w:rsidRPr="00C63B85">
        <w:rPr>
          <w:rFonts w:ascii="Times New Roman" w:eastAsia="Times New Roman" w:hAnsi="Times New Roman" w:cs="Times New Roman"/>
          <w:color w:val="auto"/>
          <w:sz w:val="22"/>
          <w:szCs w:val="22"/>
          <w:lang w:bidi="ar-SA"/>
        </w:rPr>
        <w:t>14.2.1. поставки товаров ненадлежащего качества с недостатками, которые не могут быть устранены в приемлемый для Заказчика срок;</w:t>
      </w:r>
    </w:p>
    <w:p w:rsidR="00BE0CAA" w:rsidRPr="00C63B85" w:rsidRDefault="00BE0CAA" w:rsidP="004261D6">
      <w:pPr>
        <w:autoSpaceDE w:val="0"/>
        <w:autoSpaceDN w:val="0"/>
        <w:adjustRightInd w:val="0"/>
        <w:ind w:firstLine="567"/>
        <w:contextualSpacing/>
        <w:jc w:val="both"/>
        <w:rPr>
          <w:rFonts w:ascii="Times New Roman" w:eastAsia="Times New Roman" w:hAnsi="Times New Roman" w:cs="Times New Roman"/>
          <w:color w:val="auto"/>
          <w:sz w:val="22"/>
          <w:szCs w:val="22"/>
          <w:lang w:bidi="ar-SA"/>
        </w:rPr>
      </w:pPr>
      <w:r w:rsidRPr="00C63B85">
        <w:rPr>
          <w:rFonts w:ascii="Times New Roman" w:eastAsia="Times New Roman" w:hAnsi="Times New Roman" w:cs="Times New Roman"/>
          <w:color w:val="auto"/>
          <w:sz w:val="22"/>
          <w:szCs w:val="22"/>
          <w:lang w:bidi="ar-SA"/>
        </w:rPr>
        <w:t>14.2.2. неоднократного нарушения сроков поставки товаров.</w:t>
      </w:r>
    </w:p>
    <w:p w:rsidR="00BE0CAA" w:rsidRPr="00C63B85" w:rsidRDefault="00BE0CAA" w:rsidP="004261D6">
      <w:pPr>
        <w:autoSpaceDE w:val="0"/>
        <w:autoSpaceDN w:val="0"/>
        <w:adjustRightInd w:val="0"/>
        <w:ind w:firstLine="567"/>
        <w:contextualSpacing/>
        <w:jc w:val="both"/>
        <w:rPr>
          <w:rFonts w:ascii="Times New Roman" w:eastAsia="Times New Roman" w:hAnsi="Times New Roman" w:cs="Times New Roman"/>
          <w:color w:val="auto"/>
          <w:sz w:val="22"/>
          <w:szCs w:val="22"/>
          <w:lang w:bidi="ar-SA"/>
        </w:rPr>
      </w:pPr>
      <w:r w:rsidRPr="00C63B85">
        <w:rPr>
          <w:rFonts w:ascii="Times New Roman" w:eastAsia="Times New Roman" w:hAnsi="Times New Roman" w:cs="Times New Roman"/>
          <w:color w:val="auto"/>
          <w:sz w:val="22"/>
          <w:szCs w:val="22"/>
          <w:lang w:bidi="ar-SA"/>
        </w:rPr>
        <w:t>14.3. В случае отсутствия по независящим от Заказчика причинам возможности дальнейшего финансирования по контракту, контракт подлежит расторжению по соглашению сторон.</w:t>
      </w:r>
    </w:p>
    <w:p w:rsidR="00BE0CAA" w:rsidRPr="00C63B85" w:rsidRDefault="00BE0CAA" w:rsidP="004261D6">
      <w:pPr>
        <w:widowControl/>
        <w:tabs>
          <w:tab w:val="num" w:pos="900"/>
        </w:tabs>
        <w:ind w:firstLine="567"/>
        <w:contextualSpacing/>
        <w:jc w:val="both"/>
        <w:rPr>
          <w:rFonts w:ascii="Times New Roman" w:eastAsia="Times New Roman" w:hAnsi="Times New Roman" w:cs="Times New Roman"/>
          <w:color w:val="auto"/>
          <w:sz w:val="22"/>
          <w:szCs w:val="22"/>
          <w:lang w:bidi="ar-SA"/>
        </w:rPr>
      </w:pPr>
      <w:r w:rsidRPr="00C63B85">
        <w:rPr>
          <w:rFonts w:ascii="Times New Roman" w:eastAsia="Times New Roman" w:hAnsi="Times New Roman" w:cs="Times New Roman"/>
          <w:color w:val="auto"/>
          <w:sz w:val="22"/>
          <w:szCs w:val="22"/>
          <w:lang w:bidi="ar-SA"/>
        </w:rPr>
        <w:t xml:space="preserve">14.4. Настоящий контракт вступает в силу с даты подписания его сторонами, действует по </w:t>
      </w:r>
      <w:r w:rsidR="00A60EF8" w:rsidRPr="00C63B85">
        <w:rPr>
          <w:rFonts w:ascii="Times New Roman" w:eastAsia="Times New Roman" w:hAnsi="Times New Roman" w:cs="Times New Roman"/>
          <w:color w:val="auto"/>
          <w:sz w:val="22"/>
          <w:szCs w:val="22"/>
          <w:lang w:bidi="ar-SA"/>
        </w:rPr>
        <w:t>31.12.2024</w:t>
      </w:r>
      <w:r w:rsidRPr="00C63B85">
        <w:rPr>
          <w:rFonts w:ascii="Times New Roman" w:eastAsia="Times New Roman" w:hAnsi="Times New Roman" w:cs="Times New Roman"/>
          <w:color w:val="auto"/>
          <w:sz w:val="22"/>
          <w:szCs w:val="22"/>
          <w:lang w:bidi="ar-SA"/>
        </w:rPr>
        <w:t xml:space="preserve"> г., а в части оплаты - до полного исполнения сторонами своих обязательств. Настоящий контракт подлежит обязательной регистрации в Реестре контрактов, в сроки и в соответствии с требованиями, установленными действующим законодательством.</w:t>
      </w:r>
    </w:p>
    <w:p w:rsidR="00BE0CAA" w:rsidRPr="00C63B85" w:rsidRDefault="00BE0CAA" w:rsidP="004261D6">
      <w:pPr>
        <w:widowControl/>
        <w:tabs>
          <w:tab w:val="num" w:pos="900"/>
        </w:tabs>
        <w:ind w:firstLine="567"/>
        <w:contextualSpacing/>
        <w:jc w:val="both"/>
        <w:rPr>
          <w:rFonts w:ascii="Times New Roman" w:eastAsia="Times New Roman" w:hAnsi="Times New Roman" w:cs="Times New Roman"/>
          <w:color w:val="auto"/>
          <w:sz w:val="22"/>
          <w:szCs w:val="22"/>
          <w:lang w:bidi="ar-SA"/>
        </w:rPr>
      </w:pPr>
      <w:r w:rsidRPr="00C63B85">
        <w:rPr>
          <w:rFonts w:ascii="Times New Roman" w:eastAsia="Times New Roman" w:hAnsi="Times New Roman" w:cs="Times New Roman"/>
          <w:color w:val="auto"/>
          <w:sz w:val="22"/>
          <w:szCs w:val="22"/>
          <w:lang w:bidi="ar-SA"/>
        </w:rPr>
        <w:t>14.5. Не допускается перемена Поставщика при исполнении контракта за исключением случаев правопреемства вследствие реорганизации юридического лица в форме преобразования, слияния или присоединения.</w:t>
      </w:r>
    </w:p>
    <w:p w:rsidR="00BE0CAA" w:rsidRPr="00C63B85" w:rsidRDefault="00BE0CAA" w:rsidP="004261D6">
      <w:pPr>
        <w:widowControl/>
        <w:tabs>
          <w:tab w:val="num" w:pos="900"/>
        </w:tabs>
        <w:ind w:firstLine="567"/>
        <w:contextualSpacing/>
        <w:jc w:val="both"/>
        <w:rPr>
          <w:rFonts w:ascii="Times New Roman" w:eastAsia="Times New Roman" w:hAnsi="Times New Roman" w:cs="Times New Roman"/>
          <w:color w:val="auto"/>
          <w:sz w:val="22"/>
          <w:szCs w:val="22"/>
          <w:lang w:bidi="ar-SA"/>
        </w:rPr>
      </w:pPr>
      <w:r w:rsidRPr="00C63B85">
        <w:rPr>
          <w:rFonts w:ascii="Times New Roman" w:eastAsia="Times New Roman" w:hAnsi="Times New Roman" w:cs="Times New Roman"/>
          <w:color w:val="auto"/>
          <w:sz w:val="22"/>
          <w:szCs w:val="22"/>
          <w:lang w:bidi="ar-SA"/>
        </w:rPr>
        <w:t>14.6. 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rsidR="00BE0CAA" w:rsidRPr="00C63B85" w:rsidRDefault="00BE0CAA" w:rsidP="004261D6">
      <w:pPr>
        <w:widowControl/>
        <w:tabs>
          <w:tab w:val="num" w:pos="900"/>
        </w:tabs>
        <w:ind w:firstLine="567"/>
        <w:contextualSpacing/>
        <w:jc w:val="both"/>
        <w:rPr>
          <w:rFonts w:ascii="Times New Roman" w:eastAsia="Times New Roman" w:hAnsi="Times New Roman" w:cs="Times New Roman"/>
          <w:color w:val="auto"/>
          <w:sz w:val="22"/>
          <w:szCs w:val="22"/>
          <w:lang w:bidi="ar-SA"/>
        </w:rPr>
      </w:pPr>
      <w:r w:rsidRPr="00C63B85">
        <w:rPr>
          <w:rFonts w:ascii="Times New Roman" w:eastAsia="Times New Roman" w:hAnsi="Times New Roman" w:cs="Times New Roman"/>
          <w:color w:val="auto"/>
          <w:sz w:val="22"/>
          <w:szCs w:val="22"/>
          <w:lang w:bidi="ar-SA"/>
        </w:rPr>
        <w:t>14.6.1.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rsidR="00BE0CAA" w:rsidRPr="00C63B85" w:rsidRDefault="00BE0CAA" w:rsidP="004261D6">
      <w:pPr>
        <w:widowControl/>
        <w:tabs>
          <w:tab w:val="num" w:pos="900"/>
        </w:tabs>
        <w:ind w:firstLine="567"/>
        <w:contextualSpacing/>
        <w:jc w:val="both"/>
        <w:rPr>
          <w:rFonts w:ascii="Times New Roman" w:eastAsia="Times New Roman" w:hAnsi="Times New Roman" w:cs="Times New Roman"/>
          <w:color w:val="auto"/>
          <w:sz w:val="22"/>
          <w:szCs w:val="22"/>
          <w:lang w:bidi="ar-SA"/>
        </w:rPr>
      </w:pPr>
      <w:r w:rsidRPr="00C63B85">
        <w:rPr>
          <w:rFonts w:ascii="Times New Roman" w:eastAsia="Times New Roman" w:hAnsi="Times New Roman" w:cs="Times New Roman"/>
          <w:color w:val="auto"/>
          <w:sz w:val="22"/>
          <w:szCs w:val="22"/>
          <w:lang w:bidi="ar-SA"/>
        </w:rPr>
        <w:lastRenderedPageBreak/>
        <w:t>14.6.2.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rsidR="00BE0CAA" w:rsidRPr="00C63B85" w:rsidRDefault="00BE0CAA" w:rsidP="004261D6">
      <w:pPr>
        <w:widowControl/>
        <w:tabs>
          <w:tab w:val="num" w:pos="900"/>
        </w:tabs>
        <w:ind w:firstLine="567"/>
        <w:contextualSpacing/>
        <w:jc w:val="both"/>
        <w:rPr>
          <w:rFonts w:ascii="Times New Roman" w:eastAsia="Times New Roman" w:hAnsi="Times New Roman" w:cs="Times New Roman"/>
          <w:color w:val="auto"/>
          <w:sz w:val="22"/>
          <w:szCs w:val="22"/>
          <w:lang w:bidi="ar-SA"/>
        </w:rPr>
      </w:pPr>
      <w:r w:rsidRPr="00C63B85">
        <w:rPr>
          <w:rFonts w:ascii="Times New Roman" w:eastAsia="Times New Roman" w:hAnsi="Times New Roman" w:cs="Times New Roman"/>
          <w:color w:val="auto"/>
          <w:sz w:val="22"/>
          <w:szCs w:val="22"/>
          <w:lang w:bidi="ar-SA"/>
        </w:rPr>
        <w:t>14.6.3. не совершать иных действий, нарушающих антикоррупционное законодательство Российской Федерации.</w:t>
      </w:r>
    </w:p>
    <w:p w:rsidR="00BE0CAA" w:rsidRPr="00C63B85" w:rsidRDefault="00BE0CAA" w:rsidP="004261D6">
      <w:pPr>
        <w:widowControl/>
        <w:tabs>
          <w:tab w:val="num" w:pos="900"/>
        </w:tabs>
        <w:ind w:firstLine="567"/>
        <w:contextualSpacing/>
        <w:jc w:val="both"/>
        <w:rPr>
          <w:rFonts w:ascii="Times New Roman" w:eastAsia="Times New Roman" w:hAnsi="Times New Roman" w:cs="Times New Roman"/>
          <w:color w:val="auto"/>
          <w:sz w:val="22"/>
          <w:szCs w:val="22"/>
          <w:lang w:bidi="ar-SA"/>
        </w:rPr>
      </w:pPr>
      <w:r w:rsidRPr="00C63B85">
        <w:rPr>
          <w:rFonts w:ascii="Times New Roman" w:eastAsia="Times New Roman" w:hAnsi="Times New Roman" w:cs="Times New Roman"/>
          <w:color w:val="auto"/>
          <w:sz w:val="22"/>
          <w:szCs w:val="22"/>
          <w:lang w:bidi="ar-SA"/>
        </w:rPr>
        <w:t>14.7. Любые изменения и дополнения к настоящему контракту действительны лишь в том случае, если они совершены в письменной форме и подписаны обеими сторонами.</w:t>
      </w:r>
    </w:p>
    <w:p w:rsidR="00BE0CAA" w:rsidRPr="00C63B85" w:rsidRDefault="00BE0CAA" w:rsidP="004261D6">
      <w:pPr>
        <w:widowControl/>
        <w:tabs>
          <w:tab w:val="num" w:pos="900"/>
        </w:tabs>
        <w:ind w:firstLine="567"/>
        <w:contextualSpacing/>
        <w:jc w:val="both"/>
        <w:rPr>
          <w:rFonts w:ascii="Times New Roman" w:eastAsia="Times New Roman" w:hAnsi="Times New Roman" w:cs="Times New Roman"/>
          <w:color w:val="auto"/>
          <w:sz w:val="22"/>
          <w:szCs w:val="22"/>
          <w:lang w:bidi="ar-SA"/>
        </w:rPr>
      </w:pPr>
      <w:r w:rsidRPr="00C63B85">
        <w:rPr>
          <w:rFonts w:ascii="Times New Roman" w:eastAsia="Times New Roman" w:hAnsi="Times New Roman" w:cs="Times New Roman"/>
          <w:color w:val="auto"/>
          <w:sz w:val="22"/>
          <w:szCs w:val="22"/>
          <w:lang w:bidi="ar-SA"/>
        </w:rPr>
        <w:t>14.8. Во всем остальном, не оговоренном настоящим Контрактом, стороны руководствуются действующим законодательством РФ.</w:t>
      </w:r>
    </w:p>
    <w:p w:rsidR="00BE0CAA" w:rsidRPr="00C63B85" w:rsidRDefault="00BE0CAA" w:rsidP="004261D6">
      <w:pPr>
        <w:widowControl/>
        <w:tabs>
          <w:tab w:val="num" w:pos="900"/>
        </w:tabs>
        <w:ind w:firstLine="567"/>
        <w:contextualSpacing/>
        <w:jc w:val="both"/>
        <w:rPr>
          <w:rFonts w:ascii="Times New Roman" w:eastAsia="Times New Roman" w:hAnsi="Times New Roman" w:cs="Times New Roman"/>
          <w:color w:val="auto"/>
          <w:sz w:val="22"/>
          <w:szCs w:val="22"/>
          <w:lang w:bidi="ar-SA"/>
        </w:rPr>
      </w:pPr>
      <w:r w:rsidRPr="00C63B85">
        <w:rPr>
          <w:rFonts w:ascii="Times New Roman" w:eastAsia="Times New Roman" w:hAnsi="Times New Roman" w:cs="Times New Roman"/>
          <w:color w:val="auto"/>
          <w:sz w:val="22"/>
          <w:szCs w:val="22"/>
          <w:lang w:bidi="ar-SA"/>
        </w:rPr>
        <w:t>14.9. Настоящий контракт составлен в двух экземплярах, имеющих равную юридическую силу по одному для каждой сторон.</w:t>
      </w:r>
    </w:p>
    <w:p w:rsidR="001E42EE" w:rsidRPr="00C63B85" w:rsidRDefault="001E42EE" w:rsidP="004261D6">
      <w:pPr>
        <w:widowControl/>
        <w:tabs>
          <w:tab w:val="num" w:pos="900"/>
        </w:tabs>
        <w:ind w:firstLine="567"/>
        <w:contextualSpacing/>
        <w:jc w:val="both"/>
        <w:rPr>
          <w:rFonts w:ascii="Times New Roman" w:eastAsia="Times New Roman" w:hAnsi="Times New Roman" w:cs="Times New Roman"/>
          <w:color w:val="auto"/>
          <w:sz w:val="22"/>
          <w:szCs w:val="22"/>
          <w:lang w:bidi="ar-SA"/>
        </w:rPr>
      </w:pPr>
    </w:p>
    <w:p w:rsidR="000479EF" w:rsidRPr="00C63B85" w:rsidRDefault="000479EF" w:rsidP="004261D6">
      <w:pPr>
        <w:widowControl/>
        <w:contextualSpacing/>
        <w:jc w:val="center"/>
        <w:rPr>
          <w:rFonts w:ascii="Times New Roman" w:eastAsia="Times New Roman" w:hAnsi="Times New Roman" w:cs="Times New Roman"/>
          <w:b/>
          <w:color w:val="auto"/>
          <w:sz w:val="22"/>
          <w:szCs w:val="22"/>
          <w:lang w:bidi="ar-SA"/>
        </w:rPr>
      </w:pPr>
      <w:r w:rsidRPr="00C63B85">
        <w:rPr>
          <w:rFonts w:ascii="Times New Roman" w:eastAsia="Times New Roman" w:hAnsi="Times New Roman" w:cs="Times New Roman"/>
          <w:b/>
          <w:color w:val="auto"/>
          <w:sz w:val="22"/>
          <w:szCs w:val="22"/>
          <w:lang w:bidi="ar-SA"/>
        </w:rPr>
        <w:t>15. Приложения</w:t>
      </w:r>
    </w:p>
    <w:p w:rsidR="00957881" w:rsidRPr="009737AA" w:rsidRDefault="000479EF" w:rsidP="009737AA">
      <w:pPr>
        <w:widowControl/>
        <w:ind w:firstLine="567"/>
        <w:contextualSpacing/>
        <w:jc w:val="both"/>
        <w:rPr>
          <w:rFonts w:ascii="Times New Roman" w:eastAsia="Times New Roman" w:hAnsi="Times New Roman" w:cs="Times New Roman"/>
          <w:b/>
          <w:i/>
          <w:color w:val="auto"/>
          <w:sz w:val="22"/>
          <w:szCs w:val="22"/>
          <w:lang w:bidi="ar-SA"/>
        </w:rPr>
      </w:pPr>
      <w:r w:rsidRPr="009737AA">
        <w:rPr>
          <w:rFonts w:ascii="Times New Roman" w:eastAsia="Times New Roman" w:hAnsi="Times New Roman" w:cs="Times New Roman"/>
          <w:color w:val="auto"/>
          <w:sz w:val="22"/>
          <w:szCs w:val="22"/>
          <w:lang w:bidi="ar-SA"/>
        </w:rPr>
        <w:t>15.1. Приложение №</w:t>
      </w:r>
      <w:r w:rsidR="002D0531" w:rsidRPr="009737AA">
        <w:rPr>
          <w:rFonts w:ascii="Times New Roman" w:eastAsia="Times New Roman" w:hAnsi="Times New Roman" w:cs="Times New Roman"/>
          <w:color w:val="auto"/>
          <w:sz w:val="22"/>
          <w:szCs w:val="22"/>
          <w:lang w:bidi="ar-SA"/>
        </w:rPr>
        <w:t xml:space="preserve"> </w:t>
      </w:r>
      <w:r w:rsidRPr="009737AA">
        <w:rPr>
          <w:rFonts w:ascii="Times New Roman" w:eastAsia="Times New Roman" w:hAnsi="Times New Roman" w:cs="Times New Roman"/>
          <w:color w:val="auto"/>
          <w:sz w:val="22"/>
          <w:szCs w:val="22"/>
          <w:lang w:bidi="ar-SA"/>
        </w:rPr>
        <w:t>1 – Расчет стоимости</w:t>
      </w:r>
      <w:r w:rsidR="00C05264" w:rsidRPr="009737AA">
        <w:rPr>
          <w:rFonts w:ascii="Times New Roman" w:eastAsia="Times New Roman" w:hAnsi="Times New Roman" w:cs="Times New Roman"/>
          <w:color w:val="auto"/>
          <w:sz w:val="22"/>
          <w:szCs w:val="22"/>
          <w:lang w:bidi="ar-SA"/>
        </w:rPr>
        <w:t xml:space="preserve"> </w:t>
      </w:r>
      <w:r w:rsidR="00801CD6" w:rsidRPr="009737AA">
        <w:rPr>
          <w:rFonts w:ascii="Times New Roman" w:eastAsia="Times New Roman" w:hAnsi="Times New Roman" w:cs="Times New Roman"/>
          <w:color w:val="auto"/>
          <w:sz w:val="22"/>
          <w:szCs w:val="22"/>
          <w:lang w:bidi="ar-SA"/>
        </w:rPr>
        <w:t>поставк</w:t>
      </w:r>
      <w:r w:rsidR="00412448" w:rsidRPr="009737AA">
        <w:rPr>
          <w:rFonts w:ascii="Times New Roman" w:eastAsia="Times New Roman" w:hAnsi="Times New Roman" w:cs="Times New Roman"/>
          <w:color w:val="auto"/>
          <w:sz w:val="22"/>
          <w:szCs w:val="22"/>
          <w:lang w:bidi="ar-SA"/>
        </w:rPr>
        <w:t>и</w:t>
      </w:r>
      <w:r w:rsidR="00C05264" w:rsidRPr="009737AA">
        <w:rPr>
          <w:rFonts w:ascii="Times New Roman" w:eastAsia="Times New Roman" w:hAnsi="Times New Roman" w:cs="Times New Roman"/>
          <w:color w:val="auto"/>
          <w:sz w:val="22"/>
          <w:szCs w:val="22"/>
          <w:lang w:bidi="ar-SA"/>
        </w:rPr>
        <w:t xml:space="preserve"> </w:t>
      </w:r>
      <w:r w:rsidR="006C3BEC" w:rsidRPr="009737AA">
        <w:rPr>
          <w:rFonts w:ascii="Times New Roman" w:hAnsi="Times New Roman" w:cs="Times New Roman"/>
          <w:sz w:val="22"/>
          <w:szCs w:val="22"/>
        </w:rPr>
        <w:t>фурнитуры для плинтусов</w:t>
      </w:r>
      <w:r w:rsidR="006C3BEC" w:rsidRPr="009737AA">
        <w:rPr>
          <w:rStyle w:val="af4"/>
          <w:rFonts w:ascii="Times New Roman" w:hAnsi="Times New Roman" w:cs="Times New Roman"/>
          <w:sz w:val="22"/>
          <w:szCs w:val="22"/>
        </w:rPr>
        <w:t xml:space="preserve"> </w:t>
      </w:r>
      <w:r w:rsidR="006C3BEC" w:rsidRPr="009737AA">
        <w:rPr>
          <w:rStyle w:val="af4"/>
          <w:rFonts w:ascii="Times New Roman" w:hAnsi="Times New Roman" w:cs="Times New Roman"/>
          <w:b w:val="0"/>
          <w:i w:val="0"/>
          <w:sz w:val="22"/>
          <w:szCs w:val="22"/>
        </w:rPr>
        <w:t>для нужд ГБОУ № 604 Пушкинского района Санкт-Петербурга в 2024 году</w:t>
      </w:r>
      <w:r w:rsidR="00484BDD" w:rsidRPr="009737AA">
        <w:rPr>
          <w:rFonts w:ascii="Times New Roman" w:hAnsi="Times New Roman" w:cs="Times New Roman"/>
          <w:b/>
          <w:i/>
          <w:sz w:val="22"/>
          <w:szCs w:val="22"/>
        </w:rPr>
        <w:t>.</w:t>
      </w:r>
    </w:p>
    <w:p w:rsidR="00CF1978" w:rsidRPr="009737AA" w:rsidRDefault="00CF1978" w:rsidP="009737AA">
      <w:pPr>
        <w:widowControl/>
        <w:suppressAutoHyphens/>
        <w:autoSpaceDE w:val="0"/>
        <w:ind w:firstLine="567"/>
        <w:contextualSpacing/>
        <w:jc w:val="both"/>
        <w:rPr>
          <w:rFonts w:ascii="Times New Roman" w:eastAsia="SimSun" w:hAnsi="Times New Roman" w:cs="Times New Roman"/>
          <w:color w:val="auto"/>
          <w:sz w:val="22"/>
          <w:szCs w:val="22"/>
          <w:lang w:bidi="ar-SA"/>
        </w:rPr>
      </w:pPr>
      <w:r w:rsidRPr="009737AA">
        <w:rPr>
          <w:rFonts w:ascii="Times New Roman" w:eastAsia="SimSun" w:hAnsi="Times New Roman" w:cs="Times New Roman"/>
          <w:color w:val="auto"/>
          <w:sz w:val="22"/>
          <w:szCs w:val="22"/>
          <w:lang w:bidi="ar-SA"/>
        </w:rPr>
        <w:t xml:space="preserve">15.2. Приложение № 2 – </w:t>
      </w:r>
      <w:r w:rsidR="00316379" w:rsidRPr="009737AA">
        <w:rPr>
          <w:rFonts w:ascii="Times New Roman" w:eastAsia="SimSun" w:hAnsi="Times New Roman" w:cs="Times New Roman"/>
          <w:color w:val="auto"/>
          <w:sz w:val="22"/>
          <w:szCs w:val="22"/>
          <w:lang w:bidi="ar-SA"/>
        </w:rPr>
        <w:t>Описание объекта закупки</w:t>
      </w:r>
      <w:r w:rsidR="006C215A" w:rsidRPr="009737AA">
        <w:rPr>
          <w:rFonts w:ascii="Times New Roman" w:eastAsia="SimSun" w:hAnsi="Times New Roman" w:cs="Times New Roman"/>
          <w:color w:val="auto"/>
          <w:sz w:val="22"/>
          <w:szCs w:val="22"/>
          <w:lang w:bidi="ar-SA"/>
        </w:rPr>
        <w:t>.</w:t>
      </w:r>
    </w:p>
    <w:p w:rsidR="003A7F42" w:rsidRPr="009737AA" w:rsidRDefault="003A7F42" w:rsidP="009737AA">
      <w:pPr>
        <w:widowControl/>
        <w:suppressAutoHyphens/>
        <w:autoSpaceDE w:val="0"/>
        <w:ind w:firstLine="567"/>
        <w:contextualSpacing/>
        <w:jc w:val="both"/>
        <w:rPr>
          <w:rFonts w:ascii="Times New Roman" w:eastAsia="Times New Roman" w:hAnsi="Times New Roman" w:cs="Times New Roman"/>
          <w:color w:val="auto"/>
          <w:sz w:val="22"/>
          <w:szCs w:val="22"/>
          <w:lang w:eastAsia="en-US" w:bidi="ar-SA"/>
        </w:rPr>
      </w:pPr>
      <w:r w:rsidRPr="009737AA">
        <w:rPr>
          <w:rFonts w:ascii="Times New Roman" w:eastAsia="SimSun" w:hAnsi="Times New Roman" w:cs="Times New Roman"/>
          <w:color w:val="auto"/>
          <w:sz w:val="22"/>
          <w:szCs w:val="22"/>
          <w:lang w:bidi="ar-SA"/>
        </w:rPr>
        <w:t xml:space="preserve">15.3. Приложение № 3 – </w:t>
      </w:r>
      <w:r w:rsidR="006C215A" w:rsidRPr="009737AA">
        <w:rPr>
          <w:rFonts w:ascii="Times New Roman" w:eastAsia="Times New Roman" w:hAnsi="Times New Roman" w:cs="Times New Roman"/>
          <w:color w:val="auto"/>
          <w:sz w:val="22"/>
          <w:szCs w:val="22"/>
          <w:lang w:eastAsia="en-US" w:bidi="ar-SA"/>
        </w:rPr>
        <w:t>Декларация о соответствии Поставщика требованиям, установленным частью 1 статьи 31 Федерального закона от 05.04.2013 №44 «О контрактной системе в сфере закупок товаров, работ, услуг для обеспечения государственных и муниципальных нужд».</w:t>
      </w:r>
    </w:p>
    <w:p w:rsidR="009737AA" w:rsidRPr="009737AA" w:rsidRDefault="009737AA" w:rsidP="009737AA">
      <w:pPr>
        <w:pStyle w:val="3"/>
        <w:spacing w:after="0"/>
        <w:ind w:left="0" w:firstLine="567"/>
        <w:contextualSpacing/>
        <w:jc w:val="both"/>
        <w:rPr>
          <w:rFonts w:ascii="Times New Roman" w:eastAsia="Times New Roman" w:hAnsi="Times New Roman" w:cs="Times New Roman"/>
          <w:color w:val="000000" w:themeColor="text1"/>
          <w:sz w:val="22"/>
          <w:szCs w:val="22"/>
          <w:lang w:bidi="ar-SA"/>
        </w:rPr>
      </w:pPr>
      <w:r w:rsidRPr="009737AA">
        <w:rPr>
          <w:rFonts w:ascii="Times New Roman" w:hAnsi="Times New Roman" w:cs="Times New Roman"/>
          <w:sz w:val="22"/>
          <w:szCs w:val="22"/>
        </w:rPr>
        <w:t xml:space="preserve">15.4. Приложение </w:t>
      </w:r>
      <w:r w:rsidRPr="009737AA">
        <w:rPr>
          <w:rFonts w:ascii="Times New Roman" w:hAnsi="Times New Roman" w:cs="Times New Roman"/>
          <w:color w:val="000000" w:themeColor="text1"/>
          <w:sz w:val="22"/>
          <w:szCs w:val="22"/>
        </w:rPr>
        <w:t>№ 4 – Акт передачи товара (форма).</w:t>
      </w:r>
    </w:p>
    <w:p w:rsidR="009737AA" w:rsidRPr="00C63B85" w:rsidRDefault="009737AA" w:rsidP="004261D6">
      <w:pPr>
        <w:widowControl/>
        <w:suppressAutoHyphens/>
        <w:autoSpaceDE w:val="0"/>
        <w:ind w:firstLine="540"/>
        <w:contextualSpacing/>
        <w:jc w:val="both"/>
        <w:rPr>
          <w:rFonts w:ascii="Times New Roman" w:eastAsia="SimSun" w:hAnsi="Times New Roman" w:cs="Times New Roman"/>
          <w:color w:val="auto"/>
          <w:sz w:val="22"/>
          <w:szCs w:val="22"/>
          <w:lang w:bidi="ar-SA"/>
        </w:rPr>
      </w:pPr>
    </w:p>
    <w:p w:rsidR="00CF57EE" w:rsidRPr="00C63B85" w:rsidRDefault="00CF57EE" w:rsidP="004261D6">
      <w:pPr>
        <w:widowControl/>
        <w:ind w:firstLine="567"/>
        <w:contextualSpacing/>
        <w:jc w:val="both"/>
        <w:rPr>
          <w:rFonts w:ascii="Times New Roman" w:eastAsia="Times New Roman" w:hAnsi="Times New Roman" w:cs="Times New Roman"/>
          <w:b/>
          <w:color w:val="auto"/>
          <w:sz w:val="22"/>
          <w:szCs w:val="22"/>
          <w:lang w:bidi="ar-SA"/>
        </w:rPr>
      </w:pPr>
    </w:p>
    <w:p w:rsidR="000479EF" w:rsidRPr="00C63B85" w:rsidRDefault="000479EF" w:rsidP="004261D6">
      <w:pPr>
        <w:widowControl/>
        <w:ind w:firstLine="567"/>
        <w:contextualSpacing/>
        <w:jc w:val="center"/>
        <w:rPr>
          <w:rFonts w:ascii="Times New Roman" w:eastAsia="Times New Roman" w:hAnsi="Times New Roman" w:cs="Times New Roman"/>
          <w:b/>
          <w:color w:val="auto"/>
          <w:sz w:val="22"/>
          <w:szCs w:val="22"/>
          <w:lang w:bidi="ar-SA"/>
        </w:rPr>
      </w:pPr>
      <w:r w:rsidRPr="00C63B85">
        <w:rPr>
          <w:rFonts w:ascii="Times New Roman" w:eastAsia="Times New Roman" w:hAnsi="Times New Roman" w:cs="Times New Roman"/>
          <w:b/>
          <w:color w:val="auto"/>
          <w:sz w:val="22"/>
          <w:szCs w:val="22"/>
          <w:lang w:bidi="ar-SA"/>
        </w:rPr>
        <w:t>16. Юридические адреса и реквизиты сторон:</w:t>
      </w:r>
    </w:p>
    <w:p w:rsidR="00CF57EE" w:rsidRPr="00C63B85" w:rsidRDefault="00CF57EE" w:rsidP="004261D6">
      <w:pPr>
        <w:widowControl/>
        <w:ind w:firstLine="567"/>
        <w:contextualSpacing/>
        <w:jc w:val="center"/>
        <w:rPr>
          <w:rFonts w:ascii="Times New Roman" w:eastAsia="Times New Roman" w:hAnsi="Times New Roman" w:cs="Times New Roman"/>
          <w:b/>
          <w:color w:val="auto"/>
          <w:sz w:val="22"/>
          <w:szCs w:val="22"/>
          <w:lang w:bidi="ar-SA"/>
        </w:rPr>
      </w:pPr>
    </w:p>
    <w:tbl>
      <w:tblPr>
        <w:tblW w:w="10348" w:type="dxa"/>
        <w:tblInd w:w="108" w:type="dxa"/>
        <w:tblLook w:val="01E0" w:firstRow="1" w:lastRow="1" w:firstColumn="1" w:lastColumn="1" w:noHBand="0" w:noVBand="0"/>
      </w:tblPr>
      <w:tblGrid>
        <w:gridCol w:w="5174"/>
        <w:gridCol w:w="5174"/>
      </w:tblGrid>
      <w:tr w:rsidR="000479EF" w:rsidRPr="00C63B85" w:rsidTr="00794633">
        <w:trPr>
          <w:trHeight w:val="895"/>
        </w:trPr>
        <w:tc>
          <w:tcPr>
            <w:tcW w:w="5174" w:type="dxa"/>
          </w:tcPr>
          <w:p w:rsidR="000479EF" w:rsidRPr="00C63B85" w:rsidRDefault="000479EF" w:rsidP="004261D6">
            <w:pPr>
              <w:autoSpaceDE w:val="0"/>
              <w:autoSpaceDN w:val="0"/>
              <w:adjustRightInd w:val="0"/>
              <w:contextualSpacing/>
              <w:rPr>
                <w:rFonts w:ascii="Times New Roman" w:eastAsia="Times New Roman" w:hAnsi="Times New Roman" w:cs="Times New Roman"/>
                <w:b/>
                <w:color w:val="auto"/>
                <w:sz w:val="22"/>
                <w:szCs w:val="22"/>
                <w:lang w:bidi="ar-SA"/>
              </w:rPr>
            </w:pPr>
            <w:r w:rsidRPr="00C63B85">
              <w:rPr>
                <w:rFonts w:ascii="Times New Roman" w:eastAsia="Times New Roman" w:hAnsi="Times New Roman" w:cs="Times New Roman"/>
                <w:b/>
                <w:color w:val="auto"/>
                <w:sz w:val="22"/>
                <w:szCs w:val="22"/>
                <w:lang w:bidi="ar-SA"/>
              </w:rPr>
              <w:t>ЗАКАЗЧИК:</w:t>
            </w:r>
          </w:p>
          <w:p w:rsidR="0032078E" w:rsidRPr="00C63B85" w:rsidRDefault="0032078E" w:rsidP="004261D6">
            <w:pPr>
              <w:widowControl/>
              <w:ind w:right="538"/>
              <w:contextualSpacing/>
              <w:jc w:val="both"/>
              <w:rPr>
                <w:rFonts w:ascii="Times New Roman" w:eastAsia="Times New Roman" w:hAnsi="Times New Roman" w:cs="Times New Roman"/>
                <w:b/>
                <w:bCs/>
                <w:sz w:val="22"/>
                <w:szCs w:val="22"/>
                <w:lang w:bidi="ar-SA"/>
              </w:rPr>
            </w:pPr>
            <w:r w:rsidRPr="00C63B85">
              <w:rPr>
                <w:rFonts w:ascii="Times New Roman" w:eastAsia="Times New Roman" w:hAnsi="Times New Roman" w:cs="Times New Roman"/>
                <w:b/>
                <w:bCs/>
                <w:sz w:val="22"/>
                <w:szCs w:val="22"/>
                <w:lang w:bidi="ar-SA"/>
              </w:rPr>
              <w:t xml:space="preserve">ГБОУ № </w:t>
            </w:r>
            <w:proofErr w:type="gramStart"/>
            <w:r w:rsidRPr="00C63B85">
              <w:rPr>
                <w:rFonts w:ascii="Times New Roman" w:eastAsia="Times New Roman" w:hAnsi="Times New Roman" w:cs="Times New Roman"/>
                <w:b/>
                <w:bCs/>
                <w:sz w:val="22"/>
                <w:szCs w:val="22"/>
                <w:lang w:bidi="ar-SA"/>
              </w:rPr>
              <w:t xml:space="preserve">604 </w:t>
            </w:r>
            <w:r w:rsidRPr="00C63B85">
              <w:rPr>
                <w:rFonts w:ascii="Times New Roman" w:eastAsia="Times New Roman" w:hAnsi="Times New Roman" w:cs="Times New Roman"/>
                <w:bCs/>
                <w:sz w:val="22"/>
                <w:szCs w:val="22"/>
                <w:lang w:bidi="ar-SA"/>
              </w:rPr>
              <w:t xml:space="preserve"> </w:t>
            </w:r>
            <w:r w:rsidRPr="00C63B85">
              <w:rPr>
                <w:rFonts w:ascii="Times New Roman" w:eastAsia="Times New Roman" w:hAnsi="Times New Roman" w:cs="Times New Roman"/>
                <w:b/>
                <w:bCs/>
                <w:sz w:val="22"/>
                <w:szCs w:val="22"/>
                <w:lang w:bidi="ar-SA"/>
              </w:rPr>
              <w:t>Пушкинского</w:t>
            </w:r>
            <w:proofErr w:type="gramEnd"/>
            <w:r w:rsidRPr="00C63B85">
              <w:rPr>
                <w:rFonts w:ascii="Times New Roman" w:eastAsia="Times New Roman" w:hAnsi="Times New Roman" w:cs="Times New Roman"/>
                <w:b/>
                <w:bCs/>
                <w:sz w:val="22"/>
                <w:szCs w:val="22"/>
                <w:lang w:bidi="ar-SA"/>
              </w:rPr>
              <w:t xml:space="preserve"> района</w:t>
            </w:r>
          </w:p>
          <w:p w:rsidR="0032078E" w:rsidRPr="00C63B85" w:rsidRDefault="0032078E" w:rsidP="004261D6">
            <w:pPr>
              <w:widowControl/>
              <w:ind w:right="538"/>
              <w:contextualSpacing/>
              <w:jc w:val="both"/>
              <w:rPr>
                <w:rFonts w:ascii="Times New Roman" w:eastAsia="Times New Roman" w:hAnsi="Times New Roman" w:cs="Times New Roman"/>
                <w:b/>
                <w:bCs/>
                <w:sz w:val="22"/>
                <w:szCs w:val="22"/>
                <w:lang w:bidi="ar-SA"/>
              </w:rPr>
            </w:pPr>
            <w:r w:rsidRPr="00C63B85">
              <w:rPr>
                <w:rFonts w:ascii="Times New Roman" w:eastAsia="Times New Roman" w:hAnsi="Times New Roman" w:cs="Times New Roman"/>
                <w:b/>
                <w:bCs/>
                <w:sz w:val="22"/>
                <w:szCs w:val="22"/>
                <w:lang w:bidi="ar-SA"/>
              </w:rPr>
              <w:t>Санкт-Петербурга</w:t>
            </w:r>
          </w:p>
          <w:p w:rsidR="00490A48" w:rsidRPr="00C63B85" w:rsidRDefault="00412448" w:rsidP="004261D6">
            <w:pPr>
              <w:widowControl/>
              <w:ind w:right="538"/>
              <w:contextualSpacing/>
              <w:jc w:val="both"/>
              <w:rPr>
                <w:rFonts w:ascii="Times New Roman" w:eastAsia="Times New Roman" w:hAnsi="Times New Roman" w:cs="Times New Roman"/>
                <w:bCs/>
                <w:sz w:val="22"/>
                <w:szCs w:val="22"/>
                <w:lang w:bidi="ar-SA"/>
              </w:rPr>
            </w:pPr>
            <w:r w:rsidRPr="00C63B85">
              <w:rPr>
                <w:rFonts w:ascii="Times New Roman" w:eastAsia="Times New Roman" w:hAnsi="Times New Roman" w:cs="Times New Roman"/>
                <w:bCs/>
                <w:sz w:val="22"/>
                <w:szCs w:val="22"/>
                <w:lang w:bidi="ar-SA"/>
              </w:rPr>
              <w:t>Адрес:196</w:t>
            </w:r>
            <w:r w:rsidR="00490A48" w:rsidRPr="00C63B85">
              <w:rPr>
                <w:rFonts w:ascii="Times New Roman" w:eastAsia="Times New Roman" w:hAnsi="Times New Roman" w:cs="Times New Roman"/>
                <w:bCs/>
                <w:sz w:val="22"/>
                <w:szCs w:val="22"/>
                <w:lang w:bidi="ar-SA"/>
              </w:rPr>
              <w:t>628</w:t>
            </w:r>
            <w:r w:rsidR="0032078E" w:rsidRPr="00C63B85">
              <w:rPr>
                <w:rFonts w:ascii="Times New Roman" w:eastAsia="Times New Roman" w:hAnsi="Times New Roman" w:cs="Times New Roman"/>
                <w:bCs/>
                <w:sz w:val="22"/>
                <w:szCs w:val="22"/>
                <w:lang w:bidi="ar-SA"/>
              </w:rPr>
              <w:t>,</w:t>
            </w:r>
            <w:r w:rsidR="00490A48" w:rsidRPr="00C63B85">
              <w:rPr>
                <w:rFonts w:ascii="Times New Roman" w:eastAsia="Times New Roman" w:hAnsi="Times New Roman" w:cs="Times New Roman"/>
                <w:bCs/>
                <w:sz w:val="22"/>
                <w:szCs w:val="22"/>
                <w:lang w:bidi="ar-SA"/>
              </w:rPr>
              <w:t xml:space="preserve"> </w:t>
            </w:r>
            <w:proofErr w:type="spellStart"/>
            <w:r w:rsidR="0032078E" w:rsidRPr="00C63B85">
              <w:rPr>
                <w:rFonts w:ascii="Times New Roman" w:eastAsia="Times New Roman" w:hAnsi="Times New Roman" w:cs="Times New Roman"/>
                <w:bCs/>
                <w:sz w:val="22"/>
                <w:szCs w:val="22"/>
                <w:lang w:bidi="ar-SA"/>
              </w:rPr>
              <w:t>г.Санкт</w:t>
            </w:r>
            <w:proofErr w:type="spellEnd"/>
            <w:r w:rsidR="0032078E" w:rsidRPr="00C63B85">
              <w:rPr>
                <w:rFonts w:ascii="Times New Roman" w:eastAsia="Times New Roman" w:hAnsi="Times New Roman" w:cs="Times New Roman"/>
                <w:bCs/>
                <w:sz w:val="22"/>
                <w:szCs w:val="22"/>
                <w:lang w:bidi="ar-SA"/>
              </w:rPr>
              <w:t xml:space="preserve">-Петербург, п. </w:t>
            </w:r>
            <w:proofErr w:type="spellStart"/>
            <w:r w:rsidR="0032078E" w:rsidRPr="00C63B85">
              <w:rPr>
                <w:rFonts w:ascii="Times New Roman" w:eastAsia="Times New Roman" w:hAnsi="Times New Roman" w:cs="Times New Roman"/>
                <w:bCs/>
                <w:sz w:val="22"/>
                <w:szCs w:val="22"/>
                <w:lang w:bidi="ar-SA"/>
              </w:rPr>
              <w:t>Шушары</w:t>
            </w:r>
            <w:proofErr w:type="spellEnd"/>
            <w:r w:rsidR="0032078E" w:rsidRPr="00C63B85">
              <w:rPr>
                <w:rFonts w:ascii="Times New Roman" w:eastAsia="Times New Roman" w:hAnsi="Times New Roman" w:cs="Times New Roman"/>
                <w:bCs/>
                <w:sz w:val="22"/>
                <w:szCs w:val="22"/>
                <w:lang w:bidi="ar-SA"/>
              </w:rPr>
              <w:t xml:space="preserve">, </w:t>
            </w:r>
          </w:p>
          <w:p w:rsidR="0032078E" w:rsidRPr="00C63B85" w:rsidRDefault="0032078E" w:rsidP="004261D6">
            <w:pPr>
              <w:widowControl/>
              <w:ind w:right="538"/>
              <w:contextualSpacing/>
              <w:jc w:val="both"/>
              <w:rPr>
                <w:rFonts w:ascii="Times New Roman" w:eastAsia="Times New Roman" w:hAnsi="Times New Roman" w:cs="Times New Roman"/>
                <w:bCs/>
                <w:sz w:val="22"/>
                <w:szCs w:val="22"/>
                <w:lang w:bidi="ar-SA"/>
              </w:rPr>
            </w:pPr>
            <w:r w:rsidRPr="00C63B85">
              <w:rPr>
                <w:rFonts w:ascii="Times New Roman" w:eastAsia="Times New Roman" w:hAnsi="Times New Roman" w:cs="Times New Roman"/>
                <w:bCs/>
                <w:sz w:val="22"/>
                <w:szCs w:val="22"/>
                <w:lang w:bidi="ar-SA"/>
              </w:rPr>
              <w:t xml:space="preserve">ул. </w:t>
            </w:r>
            <w:proofErr w:type="spellStart"/>
            <w:r w:rsidRPr="00C63B85">
              <w:rPr>
                <w:rFonts w:ascii="Times New Roman" w:eastAsia="Times New Roman" w:hAnsi="Times New Roman" w:cs="Times New Roman"/>
                <w:bCs/>
                <w:sz w:val="22"/>
                <w:szCs w:val="22"/>
                <w:lang w:bidi="ar-SA"/>
              </w:rPr>
              <w:t>Изборская</w:t>
            </w:r>
            <w:proofErr w:type="spellEnd"/>
            <w:r w:rsidRPr="00C63B85">
              <w:rPr>
                <w:rFonts w:ascii="Times New Roman" w:eastAsia="Times New Roman" w:hAnsi="Times New Roman" w:cs="Times New Roman"/>
                <w:bCs/>
                <w:sz w:val="22"/>
                <w:szCs w:val="22"/>
                <w:lang w:bidi="ar-SA"/>
              </w:rPr>
              <w:t>, д.4, корп.2.</w:t>
            </w:r>
          </w:p>
          <w:p w:rsidR="0032078E" w:rsidRPr="00C63B85" w:rsidRDefault="0032078E" w:rsidP="004261D6">
            <w:pPr>
              <w:widowControl/>
              <w:ind w:right="538"/>
              <w:contextualSpacing/>
              <w:jc w:val="both"/>
              <w:rPr>
                <w:rFonts w:ascii="Times New Roman" w:eastAsia="Times New Roman" w:hAnsi="Times New Roman" w:cs="Times New Roman"/>
                <w:bCs/>
                <w:sz w:val="22"/>
                <w:szCs w:val="22"/>
                <w:lang w:bidi="ar-SA"/>
              </w:rPr>
            </w:pPr>
            <w:r w:rsidRPr="00C63B85">
              <w:rPr>
                <w:rFonts w:ascii="Times New Roman" w:eastAsia="Times New Roman" w:hAnsi="Times New Roman" w:cs="Times New Roman"/>
                <w:bCs/>
                <w:sz w:val="22"/>
                <w:szCs w:val="22"/>
                <w:lang w:bidi="ar-SA"/>
              </w:rPr>
              <w:t>ИНН 7820337212/КПП 782001001</w:t>
            </w:r>
          </w:p>
          <w:p w:rsidR="0032078E" w:rsidRPr="00C63B85" w:rsidRDefault="0032078E" w:rsidP="004261D6">
            <w:pPr>
              <w:widowControl/>
              <w:ind w:right="538"/>
              <w:contextualSpacing/>
              <w:jc w:val="both"/>
              <w:rPr>
                <w:rFonts w:ascii="Times New Roman" w:eastAsia="Times New Roman" w:hAnsi="Times New Roman" w:cs="Times New Roman"/>
                <w:bCs/>
                <w:sz w:val="22"/>
                <w:szCs w:val="22"/>
                <w:lang w:bidi="ar-SA"/>
              </w:rPr>
            </w:pPr>
            <w:r w:rsidRPr="00C63B85">
              <w:rPr>
                <w:rFonts w:ascii="Times New Roman" w:eastAsia="Times New Roman" w:hAnsi="Times New Roman" w:cs="Times New Roman"/>
                <w:bCs/>
                <w:sz w:val="22"/>
                <w:szCs w:val="22"/>
                <w:lang w:bidi="ar-SA"/>
              </w:rPr>
              <w:t xml:space="preserve">Банковские реквизиты:                 </w:t>
            </w:r>
          </w:p>
          <w:p w:rsidR="00451D58" w:rsidRPr="00C63B85" w:rsidRDefault="00451D58" w:rsidP="004261D6">
            <w:pPr>
              <w:widowControl/>
              <w:ind w:right="538"/>
              <w:contextualSpacing/>
              <w:jc w:val="both"/>
              <w:rPr>
                <w:rFonts w:ascii="Times New Roman" w:eastAsia="Times New Roman" w:hAnsi="Times New Roman" w:cs="Times New Roman"/>
                <w:bCs/>
                <w:sz w:val="22"/>
                <w:szCs w:val="22"/>
                <w:lang w:bidi="ar-SA"/>
              </w:rPr>
            </w:pPr>
            <w:r w:rsidRPr="00C63B85">
              <w:rPr>
                <w:rFonts w:ascii="Times New Roman" w:eastAsia="Times New Roman" w:hAnsi="Times New Roman" w:cs="Times New Roman"/>
                <w:bCs/>
                <w:sz w:val="22"/>
                <w:szCs w:val="22"/>
                <w:lang w:bidi="ar-SA"/>
              </w:rPr>
              <w:t xml:space="preserve">Комитет финансов СПб (ГБОУ № </w:t>
            </w:r>
            <w:r w:rsidR="0032078E" w:rsidRPr="00C63B85">
              <w:rPr>
                <w:rFonts w:ascii="Times New Roman" w:eastAsia="Times New Roman" w:hAnsi="Times New Roman" w:cs="Times New Roman"/>
                <w:bCs/>
                <w:sz w:val="22"/>
                <w:szCs w:val="22"/>
                <w:lang w:bidi="ar-SA"/>
              </w:rPr>
              <w:t xml:space="preserve">604 </w:t>
            </w:r>
          </w:p>
          <w:p w:rsidR="0032078E" w:rsidRPr="00C63B85" w:rsidRDefault="0032078E" w:rsidP="004261D6">
            <w:pPr>
              <w:widowControl/>
              <w:ind w:right="538"/>
              <w:contextualSpacing/>
              <w:jc w:val="both"/>
              <w:rPr>
                <w:rFonts w:ascii="Times New Roman" w:eastAsia="Times New Roman" w:hAnsi="Times New Roman" w:cs="Times New Roman"/>
                <w:bCs/>
                <w:sz w:val="22"/>
                <w:szCs w:val="22"/>
                <w:lang w:bidi="ar-SA"/>
              </w:rPr>
            </w:pPr>
            <w:r w:rsidRPr="00C63B85">
              <w:rPr>
                <w:rFonts w:ascii="Times New Roman" w:eastAsia="Times New Roman" w:hAnsi="Times New Roman" w:cs="Times New Roman"/>
                <w:bCs/>
                <w:sz w:val="22"/>
                <w:szCs w:val="22"/>
                <w:lang w:bidi="ar-SA"/>
              </w:rPr>
              <w:t>Пушкинского района Санкт-Петербурга</w:t>
            </w:r>
          </w:p>
          <w:p w:rsidR="0032078E" w:rsidRPr="00C63B85" w:rsidRDefault="0032078E" w:rsidP="004261D6">
            <w:pPr>
              <w:widowControl/>
              <w:ind w:right="538"/>
              <w:contextualSpacing/>
              <w:jc w:val="both"/>
              <w:rPr>
                <w:rFonts w:ascii="Times New Roman" w:eastAsia="Times New Roman" w:hAnsi="Times New Roman" w:cs="Times New Roman"/>
                <w:bCs/>
                <w:sz w:val="22"/>
                <w:szCs w:val="22"/>
                <w:lang w:bidi="ar-SA"/>
              </w:rPr>
            </w:pPr>
            <w:r w:rsidRPr="00C63B85">
              <w:rPr>
                <w:rFonts w:ascii="Times New Roman" w:eastAsia="Times New Roman" w:hAnsi="Times New Roman" w:cs="Times New Roman"/>
                <w:bCs/>
                <w:sz w:val="22"/>
                <w:szCs w:val="22"/>
                <w:lang w:bidi="ar-SA"/>
              </w:rPr>
              <w:t xml:space="preserve">л. </w:t>
            </w:r>
            <w:proofErr w:type="spellStart"/>
            <w:r w:rsidRPr="00C63B85">
              <w:rPr>
                <w:rFonts w:ascii="Times New Roman" w:eastAsia="Times New Roman" w:hAnsi="Times New Roman" w:cs="Times New Roman"/>
                <w:bCs/>
                <w:sz w:val="22"/>
                <w:szCs w:val="22"/>
                <w:lang w:bidi="ar-SA"/>
              </w:rPr>
              <w:t>сч</w:t>
            </w:r>
            <w:proofErr w:type="spellEnd"/>
            <w:r w:rsidRPr="00C63B85">
              <w:rPr>
                <w:rFonts w:ascii="Times New Roman" w:eastAsia="Times New Roman" w:hAnsi="Times New Roman" w:cs="Times New Roman"/>
                <w:bCs/>
                <w:sz w:val="22"/>
                <w:szCs w:val="22"/>
                <w:lang w:bidi="ar-SA"/>
              </w:rPr>
              <w:t xml:space="preserve">. 0731120) </w:t>
            </w:r>
          </w:p>
          <w:p w:rsidR="0032078E" w:rsidRPr="00C63B85" w:rsidRDefault="0032078E" w:rsidP="004261D6">
            <w:pPr>
              <w:widowControl/>
              <w:ind w:right="538"/>
              <w:contextualSpacing/>
              <w:jc w:val="both"/>
              <w:rPr>
                <w:rFonts w:ascii="Times New Roman" w:eastAsia="Times New Roman" w:hAnsi="Times New Roman" w:cs="Times New Roman"/>
                <w:bCs/>
                <w:sz w:val="22"/>
                <w:szCs w:val="22"/>
                <w:lang w:bidi="ar-SA"/>
              </w:rPr>
            </w:pPr>
            <w:r w:rsidRPr="00C63B85">
              <w:rPr>
                <w:rFonts w:ascii="Times New Roman" w:eastAsia="Times New Roman" w:hAnsi="Times New Roman" w:cs="Times New Roman"/>
                <w:bCs/>
                <w:sz w:val="22"/>
                <w:szCs w:val="22"/>
                <w:lang w:bidi="ar-SA"/>
              </w:rPr>
              <w:t xml:space="preserve">Расчетный </w:t>
            </w:r>
            <w:proofErr w:type="gramStart"/>
            <w:r w:rsidRPr="00C63B85">
              <w:rPr>
                <w:rFonts w:ascii="Times New Roman" w:eastAsia="Times New Roman" w:hAnsi="Times New Roman" w:cs="Times New Roman"/>
                <w:bCs/>
                <w:sz w:val="22"/>
                <w:szCs w:val="22"/>
                <w:lang w:bidi="ar-SA"/>
              </w:rPr>
              <w:t>счет  03224643400000007200</w:t>
            </w:r>
            <w:proofErr w:type="gramEnd"/>
            <w:r w:rsidRPr="00C63B85">
              <w:rPr>
                <w:rFonts w:ascii="Times New Roman" w:eastAsia="Times New Roman" w:hAnsi="Times New Roman" w:cs="Times New Roman"/>
                <w:bCs/>
                <w:sz w:val="22"/>
                <w:szCs w:val="22"/>
                <w:lang w:bidi="ar-SA"/>
              </w:rPr>
              <w:t xml:space="preserve"> </w:t>
            </w:r>
          </w:p>
          <w:p w:rsidR="0032078E" w:rsidRPr="00C63B85" w:rsidRDefault="0032078E" w:rsidP="004261D6">
            <w:pPr>
              <w:widowControl/>
              <w:ind w:right="538"/>
              <w:contextualSpacing/>
              <w:jc w:val="both"/>
              <w:rPr>
                <w:rFonts w:ascii="Times New Roman" w:eastAsia="Times New Roman" w:hAnsi="Times New Roman" w:cs="Times New Roman"/>
                <w:bCs/>
                <w:sz w:val="22"/>
                <w:szCs w:val="22"/>
                <w:lang w:bidi="ar-SA"/>
              </w:rPr>
            </w:pPr>
            <w:proofErr w:type="gramStart"/>
            <w:r w:rsidRPr="00C63B85">
              <w:rPr>
                <w:rFonts w:ascii="Times New Roman" w:eastAsia="Times New Roman" w:hAnsi="Times New Roman" w:cs="Times New Roman"/>
                <w:bCs/>
                <w:sz w:val="22"/>
                <w:szCs w:val="22"/>
                <w:lang w:bidi="ar-SA"/>
              </w:rPr>
              <w:t>БИК  014030106</w:t>
            </w:r>
            <w:proofErr w:type="gramEnd"/>
          </w:p>
          <w:p w:rsidR="0032078E" w:rsidRPr="00C63B85" w:rsidRDefault="0032078E" w:rsidP="004261D6">
            <w:pPr>
              <w:widowControl/>
              <w:ind w:right="538"/>
              <w:contextualSpacing/>
              <w:jc w:val="both"/>
              <w:rPr>
                <w:rFonts w:ascii="Times New Roman" w:eastAsia="Times New Roman" w:hAnsi="Times New Roman" w:cs="Times New Roman"/>
                <w:bCs/>
                <w:sz w:val="22"/>
                <w:szCs w:val="22"/>
                <w:lang w:bidi="ar-SA"/>
              </w:rPr>
            </w:pPr>
            <w:r w:rsidRPr="00C63B85">
              <w:rPr>
                <w:rFonts w:ascii="Times New Roman" w:eastAsia="Times New Roman" w:hAnsi="Times New Roman" w:cs="Times New Roman"/>
                <w:bCs/>
                <w:sz w:val="22"/>
                <w:szCs w:val="22"/>
                <w:lang w:bidi="ar-SA"/>
              </w:rPr>
              <w:t>к/</w:t>
            </w:r>
            <w:proofErr w:type="spellStart"/>
            <w:r w:rsidRPr="00C63B85">
              <w:rPr>
                <w:rFonts w:ascii="Times New Roman" w:eastAsia="Times New Roman" w:hAnsi="Times New Roman" w:cs="Times New Roman"/>
                <w:bCs/>
                <w:sz w:val="22"/>
                <w:szCs w:val="22"/>
                <w:lang w:bidi="ar-SA"/>
              </w:rPr>
              <w:t>сч</w:t>
            </w:r>
            <w:proofErr w:type="spellEnd"/>
            <w:r w:rsidRPr="00C63B85">
              <w:rPr>
                <w:rFonts w:ascii="Times New Roman" w:eastAsia="Times New Roman" w:hAnsi="Times New Roman" w:cs="Times New Roman"/>
                <w:bCs/>
                <w:sz w:val="22"/>
                <w:szCs w:val="22"/>
                <w:lang w:bidi="ar-SA"/>
              </w:rPr>
              <w:t xml:space="preserve"> 40102810945370000005</w:t>
            </w:r>
          </w:p>
          <w:p w:rsidR="0032078E" w:rsidRPr="00C63B85" w:rsidRDefault="0032078E" w:rsidP="004261D6">
            <w:pPr>
              <w:widowControl/>
              <w:ind w:right="538"/>
              <w:contextualSpacing/>
              <w:rPr>
                <w:rFonts w:ascii="Times New Roman" w:eastAsia="Times New Roman" w:hAnsi="Times New Roman" w:cs="Times New Roman"/>
                <w:bCs/>
                <w:sz w:val="22"/>
                <w:szCs w:val="22"/>
                <w:lang w:bidi="ar-SA"/>
              </w:rPr>
            </w:pPr>
            <w:r w:rsidRPr="00C63B85">
              <w:rPr>
                <w:rFonts w:ascii="Times New Roman" w:eastAsia="Times New Roman" w:hAnsi="Times New Roman" w:cs="Times New Roman"/>
                <w:bCs/>
                <w:sz w:val="22"/>
                <w:szCs w:val="22"/>
                <w:lang w:bidi="ar-SA"/>
              </w:rPr>
              <w:t xml:space="preserve">Банк Северо-Западное ГУ Банка России// </w:t>
            </w:r>
            <w:proofErr w:type="gramStart"/>
            <w:r w:rsidRPr="00C63B85">
              <w:rPr>
                <w:rFonts w:ascii="Times New Roman" w:eastAsia="Times New Roman" w:hAnsi="Times New Roman" w:cs="Times New Roman"/>
                <w:bCs/>
                <w:sz w:val="22"/>
                <w:szCs w:val="22"/>
                <w:lang w:bidi="ar-SA"/>
              </w:rPr>
              <w:t>УФК  по</w:t>
            </w:r>
            <w:proofErr w:type="gramEnd"/>
            <w:r w:rsidRPr="00C63B85">
              <w:rPr>
                <w:rFonts w:ascii="Times New Roman" w:eastAsia="Times New Roman" w:hAnsi="Times New Roman" w:cs="Times New Roman"/>
                <w:bCs/>
                <w:sz w:val="22"/>
                <w:szCs w:val="22"/>
                <w:lang w:bidi="ar-SA"/>
              </w:rPr>
              <w:t xml:space="preserve">                                                          г. Санкт-Петербургу,  г. Санкт-Петербург</w:t>
            </w:r>
          </w:p>
          <w:p w:rsidR="0032078E" w:rsidRPr="00C63B85" w:rsidRDefault="0032078E" w:rsidP="004261D6">
            <w:pPr>
              <w:widowControl/>
              <w:ind w:right="538"/>
              <w:contextualSpacing/>
              <w:jc w:val="both"/>
              <w:rPr>
                <w:rFonts w:ascii="Times New Roman" w:eastAsia="Times New Roman" w:hAnsi="Times New Roman" w:cs="Times New Roman"/>
                <w:bCs/>
                <w:sz w:val="22"/>
                <w:szCs w:val="22"/>
                <w:lang w:bidi="ar-SA"/>
              </w:rPr>
            </w:pPr>
            <w:r w:rsidRPr="00C63B85">
              <w:rPr>
                <w:rFonts w:ascii="Times New Roman" w:eastAsia="Times New Roman" w:hAnsi="Times New Roman" w:cs="Times New Roman"/>
                <w:bCs/>
                <w:sz w:val="22"/>
                <w:szCs w:val="22"/>
                <w:lang w:bidi="ar-SA"/>
              </w:rPr>
              <w:t xml:space="preserve">ОКАТО   </w:t>
            </w:r>
            <w:proofErr w:type="gramStart"/>
            <w:r w:rsidRPr="00C63B85">
              <w:rPr>
                <w:rFonts w:ascii="Times New Roman" w:eastAsia="Times New Roman" w:hAnsi="Times New Roman" w:cs="Times New Roman"/>
                <w:bCs/>
                <w:sz w:val="22"/>
                <w:szCs w:val="22"/>
                <w:lang w:bidi="ar-SA"/>
              </w:rPr>
              <w:t>40294559000 ,</w:t>
            </w:r>
            <w:proofErr w:type="gramEnd"/>
            <w:r w:rsidRPr="00C63B85">
              <w:rPr>
                <w:rFonts w:ascii="Times New Roman" w:eastAsia="Times New Roman" w:hAnsi="Times New Roman" w:cs="Times New Roman"/>
                <w:bCs/>
                <w:sz w:val="22"/>
                <w:szCs w:val="22"/>
                <w:lang w:bidi="ar-SA"/>
              </w:rPr>
              <w:t xml:space="preserve"> </w:t>
            </w:r>
          </w:p>
          <w:p w:rsidR="0032078E" w:rsidRPr="00C63B85" w:rsidRDefault="0032078E" w:rsidP="004261D6">
            <w:pPr>
              <w:widowControl/>
              <w:ind w:right="538"/>
              <w:contextualSpacing/>
              <w:jc w:val="both"/>
              <w:rPr>
                <w:rFonts w:ascii="Times New Roman" w:eastAsia="Times New Roman" w:hAnsi="Times New Roman" w:cs="Times New Roman"/>
                <w:bCs/>
                <w:sz w:val="22"/>
                <w:szCs w:val="22"/>
                <w:lang w:bidi="ar-SA"/>
              </w:rPr>
            </w:pPr>
            <w:r w:rsidRPr="00C63B85">
              <w:rPr>
                <w:rFonts w:ascii="Times New Roman" w:eastAsia="Times New Roman" w:hAnsi="Times New Roman" w:cs="Times New Roman"/>
                <w:bCs/>
                <w:sz w:val="22"/>
                <w:szCs w:val="22"/>
                <w:lang w:bidi="ar-SA"/>
              </w:rPr>
              <w:t>ОКПО     58865928,</w:t>
            </w:r>
          </w:p>
          <w:p w:rsidR="0032078E" w:rsidRPr="00C63B85" w:rsidRDefault="0032078E" w:rsidP="004261D6">
            <w:pPr>
              <w:widowControl/>
              <w:ind w:right="538"/>
              <w:contextualSpacing/>
              <w:jc w:val="both"/>
              <w:rPr>
                <w:rFonts w:ascii="Times New Roman" w:eastAsia="Times New Roman" w:hAnsi="Times New Roman" w:cs="Times New Roman"/>
                <w:bCs/>
                <w:sz w:val="22"/>
                <w:szCs w:val="22"/>
                <w:lang w:bidi="ar-SA"/>
              </w:rPr>
            </w:pPr>
            <w:r w:rsidRPr="00C63B85">
              <w:rPr>
                <w:rFonts w:ascii="Times New Roman" w:eastAsia="Times New Roman" w:hAnsi="Times New Roman" w:cs="Times New Roman"/>
                <w:bCs/>
                <w:sz w:val="22"/>
                <w:szCs w:val="22"/>
                <w:lang w:bidi="ar-SA"/>
              </w:rPr>
              <w:t>ОГРН      1147847199202</w:t>
            </w:r>
          </w:p>
          <w:p w:rsidR="0032078E" w:rsidRPr="00C63B85" w:rsidRDefault="0032078E" w:rsidP="004261D6">
            <w:pPr>
              <w:widowControl/>
              <w:ind w:right="538"/>
              <w:contextualSpacing/>
              <w:jc w:val="both"/>
              <w:rPr>
                <w:rFonts w:ascii="Times New Roman" w:eastAsia="Times New Roman" w:hAnsi="Times New Roman" w:cs="Times New Roman"/>
                <w:bCs/>
                <w:sz w:val="22"/>
                <w:szCs w:val="22"/>
                <w:lang w:bidi="ar-SA"/>
              </w:rPr>
            </w:pPr>
            <w:r w:rsidRPr="00C63B85">
              <w:rPr>
                <w:rFonts w:ascii="Times New Roman" w:eastAsia="Times New Roman" w:hAnsi="Times New Roman" w:cs="Times New Roman"/>
                <w:bCs/>
                <w:sz w:val="22"/>
                <w:szCs w:val="22"/>
                <w:lang w:bidi="ar-SA"/>
              </w:rPr>
              <w:t>тлф.: 8(812) 246-63-65</w:t>
            </w:r>
          </w:p>
          <w:p w:rsidR="0032078E" w:rsidRPr="00C63B85" w:rsidRDefault="0032078E" w:rsidP="004261D6">
            <w:pPr>
              <w:widowControl/>
              <w:ind w:right="538"/>
              <w:contextualSpacing/>
              <w:jc w:val="both"/>
              <w:rPr>
                <w:rFonts w:ascii="Times New Roman" w:eastAsia="Times New Roman" w:hAnsi="Times New Roman" w:cs="Times New Roman"/>
                <w:sz w:val="22"/>
                <w:szCs w:val="22"/>
                <w:lang w:bidi="ar-SA"/>
              </w:rPr>
            </w:pPr>
            <w:r w:rsidRPr="00C63B85">
              <w:rPr>
                <w:rFonts w:ascii="Times New Roman" w:eastAsia="Times New Roman" w:hAnsi="Times New Roman" w:cs="Times New Roman"/>
                <w:sz w:val="22"/>
                <w:szCs w:val="22"/>
                <w:lang w:val="de-DE" w:bidi="ar-SA"/>
              </w:rPr>
              <w:t>E</w:t>
            </w:r>
            <w:r w:rsidRPr="00C63B85">
              <w:rPr>
                <w:rFonts w:ascii="Times New Roman" w:eastAsia="Times New Roman" w:hAnsi="Times New Roman" w:cs="Times New Roman"/>
                <w:sz w:val="22"/>
                <w:szCs w:val="22"/>
                <w:lang w:bidi="ar-SA"/>
              </w:rPr>
              <w:t>-</w:t>
            </w:r>
            <w:r w:rsidRPr="00C63B85">
              <w:rPr>
                <w:rFonts w:ascii="Times New Roman" w:eastAsia="Times New Roman" w:hAnsi="Times New Roman" w:cs="Times New Roman"/>
                <w:sz w:val="22"/>
                <w:szCs w:val="22"/>
                <w:lang w:val="de-DE" w:bidi="ar-SA"/>
              </w:rPr>
              <w:t>mail</w:t>
            </w:r>
            <w:r w:rsidRPr="00C63B85">
              <w:rPr>
                <w:rFonts w:ascii="Times New Roman" w:eastAsia="Times New Roman" w:hAnsi="Times New Roman" w:cs="Times New Roman"/>
                <w:sz w:val="22"/>
                <w:szCs w:val="22"/>
                <w:lang w:bidi="ar-SA"/>
              </w:rPr>
              <w:t xml:space="preserve">: </w:t>
            </w:r>
            <w:hyperlink r:id="rId8" w:history="1">
              <w:r w:rsidRPr="00C63B85">
                <w:rPr>
                  <w:rFonts w:ascii="Times New Roman" w:eastAsia="Times New Roman" w:hAnsi="Times New Roman" w:cs="Times New Roman"/>
                  <w:color w:val="0000FF"/>
                  <w:sz w:val="22"/>
                  <w:szCs w:val="22"/>
                  <w:u w:val="single"/>
                  <w:lang w:val="de-DE" w:bidi="ar-SA"/>
                </w:rPr>
                <w:t>shkola</w:t>
              </w:r>
              <w:r w:rsidRPr="00C63B85">
                <w:rPr>
                  <w:rFonts w:ascii="Times New Roman" w:eastAsia="Times New Roman" w:hAnsi="Times New Roman" w:cs="Times New Roman"/>
                  <w:color w:val="0000FF"/>
                  <w:sz w:val="22"/>
                  <w:szCs w:val="22"/>
                  <w:u w:val="single"/>
                  <w:lang w:bidi="ar-SA"/>
                </w:rPr>
                <w:t>604@</w:t>
              </w:r>
              <w:r w:rsidRPr="00C63B85">
                <w:rPr>
                  <w:rFonts w:ascii="Times New Roman" w:eastAsia="Times New Roman" w:hAnsi="Times New Roman" w:cs="Times New Roman"/>
                  <w:color w:val="0000FF"/>
                  <w:sz w:val="22"/>
                  <w:szCs w:val="22"/>
                  <w:u w:val="single"/>
                  <w:lang w:val="de-DE" w:bidi="ar-SA"/>
                </w:rPr>
                <w:t>yandex</w:t>
              </w:r>
              <w:r w:rsidRPr="00C63B85">
                <w:rPr>
                  <w:rFonts w:ascii="Times New Roman" w:eastAsia="Times New Roman" w:hAnsi="Times New Roman" w:cs="Times New Roman"/>
                  <w:color w:val="0000FF"/>
                  <w:sz w:val="22"/>
                  <w:szCs w:val="22"/>
                  <w:u w:val="single"/>
                  <w:lang w:bidi="ar-SA"/>
                </w:rPr>
                <w:t>.</w:t>
              </w:r>
              <w:proofErr w:type="spellStart"/>
              <w:r w:rsidRPr="00C63B85">
                <w:rPr>
                  <w:rFonts w:ascii="Times New Roman" w:eastAsia="Times New Roman" w:hAnsi="Times New Roman" w:cs="Times New Roman"/>
                  <w:color w:val="0000FF"/>
                  <w:sz w:val="22"/>
                  <w:szCs w:val="22"/>
                  <w:u w:val="single"/>
                  <w:lang w:val="de-DE" w:bidi="ar-SA"/>
                </w:rPr>
                <w:t>ru</w:t>
              </w:r>
              <w:proofErr w:type="spellEnd"/>
            </w:hyperlink>
          </w:p>
          <w:p w:rsidR="0032078E" w:rsidRPr="00C63B85" w:rsidRDefault="0032078E" w:rsidP="004261D6">
            <w:pPr>
              <w:widowControl/>
              <w:ind w:right="538"/>
              <w:contextualSpacing/>
              <w:jc w:val="both"/>
              <w:rPr>
                <w:rFonts w:ascii="Times New Roman" w:eastAsia="Times New Roman" w:hAnsi="Times New Roman" w:cs="Times New Roman"/>
                <w:bCs/>
                <w:sz w:val="22"/>
                <w:szCs w:val="22"/>
                <w:lang w:bidi="ar-SA"/>
              </w:rPr>
            </w:pPr>
            <w:r w:rsidRPr="00C63B85">
              <w:rPr>
                <w:rFonts w:ascii="Times New Roman" w:eastAsia="Times New Roman" w:hAnsi="Times New Roman" w:cs="Times New Roman"/>
                <w:bCs/>
                <w:sz w:val="22"/>
                <w:szCs w:val="22"/>
                <w:lang w:bidi="ar-SA"/>
              </w:rPr>
              <w:t>От Заказчика</w:t>
            </w:r>
          </w:p>
          <w:p w:rsidR="0032078E" w:rsidRPr="00C63B85" w:rsidRDefault="0032078E" w:rsidP="004261D6">
            <w:pPr>
              <w:widowControl/>
              <w:ind w:right="538"/>
              <w:contextualSpacing/>
              <w:jc w:val="both"/>
              <w:rPr>
                <w:rFonts w:ascii="Times New Roman" w:eastAsia="Times New Roman" w:hAnsi="Times New Roman" w:cs="Times New Roman"/>
                <w:bCs/>
                <w:sz w:val="22"/>
                <w:szCs w:val="22"/>
                <w:lang w:bidi="ar-SA"/>
              </w:rPr>
            </w:pPr>
            <w:r w:rsidRPr="00C63B85">
              <w:rPr>
                <w:rFonts w:ascii="Times New Roman" w:eastAsia="Times New Roman" w:hAnsi="Times New Roman" w:cs="Times New Roman"/>
                <w:bCs/>
                <w:sz w:val="22"/>
                <w:szCs w:val="22"/>
                <w:lang w:bidi="ar-SA"/>
              </w:rPr>
              <w:t xml:space="preserve">Директор </w:t>
            </w:r>
          </w:p>
          <w:p w:rsidR="0032078E" w:rsidRPr="00C63B85" w:rsidRDefault="0032078E" w:rsidP="004261D6">
            <w:pPr>
              <w:widowControl/>
              <w:ind w:right="538"/>
              <w:contextualSpacing/>
              <w:jc w:val="both"/>
              <w:rPr>
                <w:rFonts w:ascii="Times New Roman" w:eastAsia="Times New Roman" w:hAnsi="Times New Roman" w:cs="Times New Roman"/>
                <w:bCs/>
                <w:sz w:val="22"/>
                <w:szCs w:val="22"/>
                <w:lang w:bidi="ar-SA"/>
              </w:rPr>
            </w:pPr>
          </w:p>
          <w:p w:rsidR="0032078E" w:rsidRPr="00C63B85" w:rsidRDefault="0032078E" w:rsidP="004261D6">
            <w:pPr>
              <w:widowControl/>
              <w:tabs>
                <w:tab w:val="right" w:pos="4420"/>
              </w:tabs>
              <w:ind w:right="538"/>
              <w:contextualSpacing/>
              <w:jc w:val="both"/>
              <w:rPr>
                <w:rFonts w:ascii="Times New Roman" w:eastAsia="Times New Roman" w:hAnsi="Times New Roman" w:cs="Times New Roman"/>
                <w:bCs/>
                <w:sz w:val="22"/>
                <w:szCs w:val="22"/>
                <w:lang w:bidi="ar-SA"/>
              </w:rPr>
            </w:pPr>
            <w:r w:rsidRPr="00C63B85">
              <w:rPr>
                <w:rFonts w:ascii="Times New Roman" w:eastAsia="Times New Roman" w:hAnsi="Times New Roman" w:cs="Times New Roman"/>
                <w:bCs/>
                <w:sz w:val="22"/>
                <w:szCs w:val="22"/>
                <w:lang w:bidi="ar-SA"/>
              </w:rPr>
              <w:t>________________</w:t>
            </w:r>
            <w:proofErr w:type="gramStart"/>
            <w:r w:rsidRPr="00C63B85">
              <w:rPr>
                <w:rFonts w:ascii="Times New Roman" w:eastAsia="Times New Roman" w:hAnsi="Times New Roman" w:cs="Times New Roman"/>
                <w:bCs/>
                <w:sz w:val="22"/>
                <w:szCs w:val="22"/>
                <w:lang w:bidi="ar-SA"/>
              </w:rPr>
              <w:t>_  Е.И.</w:t>
            </w:r>
            <w:proofErr w:type="gramEnd"/>
            <w:r w:rsidRPr="00C63B85">
              <w:rPr>
                <w:rFonts w:ascii="Times New Roman" w:eastAsia="Times New Roman" w:hAnsi="Times New Roman" w:cs="Times New Roman"/>
                <w:bCs/>
                <w:sz w:val="22"/>
                <w:szCs w:val="22"/>
                <w:lang w:bidi="ar-SA"/>
              </w:rPr>
              <w:t xml:space="preserve"> Дерипаска</w:t>
            </w:r>
            <w:r w:rsidR="00F1403E" w:rsidRPr="00C63B85">
              <w:rPr>
                <w:rFonts w:ascii="Times New Roman" w:eastAsia="Times New Roman" w:hAnsi="Times New Roman" w:cs="Times New Roman"/>
                <w:bCs/>
                <w:sz w:val="22"/>
                <w:szCs w:val="22"/>
                <w:lang w:bidi="ar-SA"/>
              </w:rPr>
              <w:tab/>
            </w:r>
          </w:p>
          <w:p w:rsidR="000479EF" w:rsidRPr="00C63B85" w:rsidRDefault="003A0C37" w:rsidP="004261D6">
            <w:pPr>
              <w:widowControl/>
              <w:suppressAutoHyphens/>
              <w:contextualSpacing/>
              <w:rPr>
                <w:rFonts w:ascii="Times New Roman" w:eastAsia="Calibri" w:hAnsi="Times New Roman" w:cs="Times New Roman"/>
                <w:bCs/>
                <w:color w:val="auto"/>
                <w:sz w:val="22"/>
                <w:szCs w:val="22"/>
                <w:lang w:bidi="ar-SA"/>
              </w:rPr>
            </w:pPr>
            <w:r w:rsidRPr="00C63B85">
              <w:rPr>
                <w:rFonts w:ascii="Times New Roman" w:eastAsia="Times New Roman" w:hAnsi="Times New Roman" w:cs="Times New Roman"/>
                <w:i/>
                <w:color w:val="auto"/>
                <w:sz w:val="22"/>
                <w:szCs w:val="22"/>
                <w:lang w:eastAsia="ar-SA" w:bidi="ar-SA"/>
              </w:rPr>
              <w:t>Подписано ЭЦП</w:t>
            </w:r>
          </w:p>
        </w:tc>
        <w:tc>
          <w:tcPr>
            <w:tcW w:w="5174" w:type="dxa"/>
          </w:tcPr>
          <w:p w:rsidR="000479EF" w:rsidRPr="00C63B85" w:rsidRDefault="000479EF" w:rsidP="004261D6">
            <w:pPr>
              <w:tabs>
                <w:tab w:val="left" w:pos="426"/>
              </w:tabs>
              <w:autoSpaceDE w:val="0"/>
              <w:autoSpaceDN w:val="0"/>
              <w:adjustRightInd w:val="0"/>
              <w:contextualSpacing/>
              <w:rPr>
                <w:rFonts w:ascii="Times New Roman" w:eastAsia="Times New Roman" w:hAnsi="Times New Roman" w:cs="Times New Roman"/>
                <w:b/>
                <w:color w:val="auto"/>
                <w:sz w:val="22"/>
                <w:szCs w:val="22"/>
                <w:lang w:bidi="ar-SA"/>
              </w:rPr>
            </w:pPr>
            <w:r w:rsidRPr="00C63B85">
              <w:rPr>
                <w:rFonts w:ascii="Times New Roman" w:eastAsia="Times New Roman" w:hAnsi="Times New Roman" w:cs="Times New Roman"/>
                <w:b/>
                <w:color w:val="auto"/>
                <w:sz w:val="22"/>
                <w:szCs w:val="22"/>
                <w:lang w:bidi="ar-SA"/>
              </w:rPr>
              <w:t>ПОСТАВЩИК:</w:t>
            </w:r>
          </w:p>
          <w:p w:rsidR="00487700" w:rsidRPr="00C63B85" w:rsidRDefault="00487700" w:rsidP="004261D6">
            <w:pPr>
              <w:autoSpaceDE w:val="0"/>
              <w:autoSpaceDN w:val="0"/>
              <w:adjustRightInd w:val="0"/>
              <w:contextualSpacing/>
              <w:rPr>
                <w:rFonts w:ascii="Times New Roman" w:eastAsia="Times New Roman" w:hAnsi="Times New Roman" w:cs="Times New Roman"/>
                <w:color w:val="auto"/>
                <w:sz w:val="22"/>
                <w:szCs w:val="22"/>
                <w:lang w:bidi="ar-SA"/>
              </w:rPr>
            </w:pPr>
          </w:p>
          <w:p w:rsidR="00E275CF" w:rsidRPr="00C63B85" w:rsidRDefault="00E275CF" w:rsidP="004261D6">
            <w:pPr>
              <w:autoSpaceDE w:val="0"/>
              <w:autoSpaceDN w:val="0"/>
              <w:adjustRightInd w:val="0"/>
              <w:contextualSpacing/>
              <w:rPr>
                <w:rFonts w:ascii="Times New Roman" w:eastAsia="Times New Roman" w:hAnsi="Times New Roman" w:cs="Times New Roman"/>
                <w:color w:val="auto"/>
                <w:sz w:val="22"/>
                <w:szCs w:val="22"/>
                <w:lang w:bidi="ar-SA"/>
              </w:rPr>
            </w:pPr>
          </w:p>
          <w:p w:rsidR="00E275CF" w:rsidRPr="00C63B85" w:rsidRDefault="00E275CF" w:rsidP="004261D6">
            <w:pPr>
              <w:autoSpaceDE w:val="0"/>
              <w:autoSpaceDN w:val="0"/>
              <w:adjustRightInd w:val="0"/>
              <w:contextualSpacing/>
              <w:rPr>
                <w:rFonts w:ascii="Times New Roman" w:eastAsia="Times New Roman" w:hAnsi="Times New Roman" w:cs="Times New Roman"/>
                <w:color w:val="auto"/>
                <w:sz w:val="22"/>
                <w:szCs w:val="22"/>
                <w:lang w:bidi="ar-SA"/>
              </w:rPr>
            </w:pPr>
          </w:p>
          <w:p w:rsidR="00E275CF" w:rsidRPr="00C63B85" w:rsidRDefault="00E275CF" w:rsidP="004261D6">
            <w:pPr>
              <w:autoSpaceDE w:val="0"/>
              <w:autoSpaceDN w:val="0"/>
              <w:adjustRightInd w:val="0"/>
              <w:contextualSpacing/>
              <w:rPr>
                <w:rFonts w:ascii="Times New Roman" w:eastAsia="Times New Roman" w:hAnsi="Times New Roman" w:cs="Times New Roman"/>
                <w:color w:val="auto"/>
                <w:sz w:val="22"/>
                <w:szCs w:val="22"/>
                <w:lang w:bidi="ar-SA"/>
              </w:rPr>
            </w:pPr>
          </w:p>
          <w:p w:rsidR="00D46A00" w:rsidRPr="00C63B85" w:rsidRDefault="00D46A00" w:rsidP="004261D6">
            <w:pPr>
              <w:autoSpaceDE w:val="0"/>
              <w:autoSpaceDN w:val="0"/>
              <w:adjustRightInd w:val="0"/>
              <w:contextualSpacing/>
              <w:rPr>
                <w:rFonts w:ascii="Times New Roman" w:eastAsia="Times New Roman" w:hAnsi="Times New Roman" w:cs="Times New Roman"/>
                <w:color w:val="auto"/>
                <w:sz w:val="22"/>
                <w:szCs w:val="22"/>
                <w:lang w:bidi="ar-SA"/>
              </w:rPr>
            </w:pPr>
          </w:p>
          <w:p w:rsidR="00957881" w:rsidRPr="00C63B85" w:rsidRDefault="00957881" w:rsidP="004261D6">
            <w:pPr>
              <w:autoSpaceDE w:val="0"/>
              <w:autoSpaceDN w:val="0"/>
              <w:adjustRightInd w:val="0"/>
              <w:contextualSpacing/>
              <w:rPr>
                <w:rFonts w:ascii="Times New Roman" w:eastAsia="Times New Roman" w:hAnsi="Times New Roman" w:cs="Times New Roman"/>
                <w:color w:val="auto"/>
                <w:sz w:val="22"/>
                <w:szCs w:val="22"/>
                <w:lang w:bidi="ar-SA"/>
              </w:rPr>
            </w:pPr>
          </w:p>
          <w:p w:rsidR="00957881" w:rsidRPr="00C63B85" w:rsidRDefault="00957881" w:rsidP="004261D6">
            <w:pPr>
              <w:autoSpaceDE w:val="0"/>
              <w:autoSpaceDN w:val="0"/>
              <w:adjustRightInd w:val="0"/>
              <w:contextualSpacing/>
              <w:rPr>
                <w:rFonts w:ascii="Times New Roman" w:eastAsia="Times New Roman" w:hAnsi="Times New Roman" w:cs="Times New Roman"/>
                <w:color w:val="auto"/>
                <w:sz w:val="22"/>
                <w:szCs w:val="22"/>
                <w:lang w:bidi="ar-SA"/>
              </w:rPr>
            </w:pPr>
          </w:p>
          <w:p w:rsidR="00957881" w:rsidRPr="00C63B85" w:rsidRDefault="00957881" w:rsidP="004261D6">
            <w:pPr>
              <w:autoSpaceDE w:val="0"/>
              <w:autoSpaceDN w:val="0"/>
              <w:adjustRightInd w:val="0"/>
              <w:contextualSpacing/>
              <w:rPr>
                <w:rFonts w:ascii="Times New Roman" w:eastAsia="Times New Roman" w:hAnsi="Times New Roman" w:cs="Times New Roman"/>
                <w:color w:val="auto"/>
                <w:sz w:val="22"/>
                <w:szCs w:val="22"/>
                <w:lang w:bidi="ar-SA"/>
              </w:rPr>
            </w:pPr>
          </w:p>
          <w:p w:rsidR="00957881" w:rsidRPr="00C63B85" w:rsidRDefault="00957881" w:rsidP="004261D6">
            <w:pPr>
              <w:autoSpaceDE w:val="0"/>
              <w:autoSpaceDN w:val="0"/>
              <w:adjustRightInd w:val="0"/>
              <w:contextualSpacing/>
              <w:rPr>
                <w:rFonts w:ascii="Times New Roman" w:eastAsia="Times New Roman" w:hAnsi="Times New Roman" w:cs="Times New Roman"/>
                <w:color w:val="auto"/>
                <w:sz w:val="22"/>
                <w:szCs w:val="22"/>
                <w:lang w:bidi="ar-SA"/>
              </w:rPr>
            </w:pPr>
          </w:p>
          <w:p w:rsidR="00957881" w:rsidRPr="00C63B85" w:rsidRDefault="00957881" w:rsidP="004261D6">
            <w:pPr>
              <w:autoSpaceDE w:val="0"/>
              <w:autoSpaceDN w:val="0"/>
              <w:adjustRightInd w:val="0"/>
              <w:contextualSpacing/>
              <w:rPr>
                <w:rFonts w:ascii="Times New Roman" w:eastAsia="Times New Roman" w:hAnsi="Times New Roman" w:cs="Times New Roman"/>
                <w:color w:val="auto"/>
                <w:sz w:val="22"/>
                <w:szCs w:val="22"/>
                <w:lang w:bidi="ar-SA"/>
              </w:rPr>
            </w:pPr>
          </w:p>
          <w:p w:rsidR="00957881" w:rsidRPr="00C63B85" w:rsidRDefault="00957881" w:rsidP="004261D6">
            <w:pPr>
              <w:autoSpaceDE w:val="0"/>
              <w:autoSpaceDN w:val="0"/>
              <w:adjustRightInd w:val="0"/>
              <w:contextualSpacing/>
              <w:rPr>
                <w:rFonts w:ascii="Times New Roman" w:eastAsia="Times New Roman" w:hAnsi="Times New Roman" w:cs="Times New Roman"/>
                <w:color w:val="auto"/>
                <w:sz w:val="22"/>
                <w:szCs w:val="22"/>
                <w:lang w:bidi="ar-SA"/>
              </w:rPr>
            </w:pPr>
          </w:p>
          <w:p w:rsidR="00957881" w:rsidRPr="00C63B85" w:rsidRDefault="00957881" w:rsidP="004261D6">
            <w:pPr>
              <w:autoSpaceDE w:val="0"/>
              <w:autoSpaceDN w:val="0"/>
              <w:adjustRightInd w:val="0"/>
              <w:contextualSpacing/>
              <w:rPr>
                <w:rFonts w:ascii="Times New Roman" w:eastAsia="Times New Roman" w:hAnsi="Times New Roman" w:cs="Times New Roman"/>
                <w:color w:val="auto"/>
                <w:sz w:val="22"/>
                <w:szCs w:val="22"/>
                <w:lang w:bidi="ar-SA"/>
              </w:rPr>
            </w:pPr>
          </w:p>
          <w:p w:rsidR="00957881" w:rsidRPr="00C63B85" w:rsidRDefault="00957881" w:rsidP="004261D6">
            <w:pPr>
              <w:autoSpaceDE w:val="0"/>
              <w:autoSpaceDN w:val="0"/>
              <w:adjustRightInd w:val="0"/>
              <w:contextualSpacing/>
              <w:rPr>
                <w:rFonts w:ascii="Times New Roman" w:eastAsia="Times New Roman" w:hAnsi="Times New Roman" w:cs="Times New Roman"/>
                <w:color w:val="auto"/>
                <w:sz w:val="22"/>
                <w:szCs w:val="22"/>
                <w:lang w:bidi="ar-SA"/>
              </w:rPr>
            </w:pPr>
          </w:p>
          <w:p w:rsidR="00957881" w:rsidRPr="00C63B85" w:rsidRDefault="00957881" w:rsidP="004261D6">
            <w:pPr>
              <w:autoSpaceDE w:val="0"/>
              <w:autoSpaceDN w:val="0"/>
              <w:adjustRightInd w:val="0"/>
              <w:contextualSpacing/>
              <w:rPr>
                <w:rFonts w:ascii="Times New Roman" w:eastAsia="Times New Roman" w:hAnsi="Times New Roman" w:cs="Times New Roman"/>
                <w:color w:val="auto"/>
                <w:sz w:val="22"/>
                <w:szCs w:val="22"/>
                <w:lang w:bidi="ar-SA"/>
              </w:rPr>
            </w:pPr>
          </w:p>
          <w:p w:rsidR="00957881" w:rsidRPr="00C63B85" w:rsidRDefault="00957881" w:rsidP="004261D6">
            <w:pPr>
              <w:autoSpaceDE w:val="0"/>
              <w:autoSpaceDN w:val="0"/>
              <w:adjustRightInd w:val="0"/>
              <w:contextualSpacing/>
              <w:rPr>
                <w:rFonts w:ascii="Times New Roman" w:eastAsia="Times New Roman" w:hAnsi="Times New Roman" w:cs="Times New Roman"/>
                <w:color w:val="auto"/>
                <w:sz w:val="22"/>
                <w:szCs w:val="22"/>
                <w:lang w:bidi="ar-SA"/>
              </w:rPr>
            </w:pPr>
          </w:p>
          <w:p w:rsidR="00957881" w:rsidRPr="00C63B85" w:rsidRDefault="00957881" w:rsidP="004261D6">
            <w:pPr>
              <w:autoSpaceDE w:val="0"/>
              <w:autoSpaceDN w:val="0"/>
              <w:adjustRightInd w:val="0"/>
              <w:contextualSpacing/>
              <w:rPr>
                <w:rFonts w:ascii="Times New Roman" w:eastAsia="Times New Roman" w:hAnsi="Times New Roman" w:cs="Times New Roman"/>
                <w:color w:val="auto"/>
                <w:sz w:val="22"/>
                <w:szCs w:val="22"/>
                <w:lang w:bidi="ar-SA"/>
              </w:rPr>
            </w:pPr>
          </w:p>
          <w:p w:rsidR="0038305E" w:rsidRPr="00C63B85" w:rsidRDefault="0038305E" w:rsidP="004261D6">
            <w:pPr>
              <w:autoSpaceDE w:val="0"/>
              <w:autoSpaceDN w:val="0"/>
              <w:adjustRightInd w:val="0"/>
              <w:contextualSpacing/>
              <w:rPr>
                <w:rFonts w:ascii="Times New Roman" w:eastAsia="Times New Roman" w:hAnsi="Times New Roman" w:cs="Times New Roman"/>
                <w:color w:val="auto"/>
                <w:sz w:val="22"/>
                <w:szCs w:val="22"/>
                <w:lang w:bidi="ar-SA"/>
              </w:rPr>
            </w:pPr>
          </w:p>
          <w:p w:rsidR="0038305E" w:rsidRPr="00C63B85" w:rsidRDefault="0038305E" w:rsidP="004261D6">
            <w:pPr>
              <w:autoSpaceDE w:val="0"/>
              <w:autoSpaceDN w:val="0"/>
              <w:adjustRightInd w:val="0"/>
              <w:contextualSpacing/>
              <w:rPr>
                <w:rFonts w:ascii="Times New Roman" w:eastAsia="Times New Roman" w:hAnsi="Times New Roman" w:cs="Times New Roman"/>
                <w:color w:val="auto"/>
                <w:sz w:val="22"/>
                <w:szCs w:val="22"/>
                <w:lang w:bidi="ar-SA"/>
              </w:rPr>
            </w:pPr>
          </w:p>
          <w:p w:rsidR="0038305E" w:rsidRPr="00C63B85" w:rsidRDefault="0038305E" w:rsidP="004261D6">
            <w:pPr>
              <w:autoSpaceDE w:val="0"/>
              <w:autoSpaceDN w:val="0"/>
              <w:adjustRightInd w:val="0"/>
              <w:contextualSpacing/>
              <w:rPr>
                <w:rFonts w:ascii="Times New Roman" w:eastAsia="Times New Roman" w:hAnsi="Times New Roman" w:cs="Times New Roman"/>
                <w:color w:val="auto"/>
                <w:sz w:val="22"/>
                <w:szCs w:val="22"/>
                <w:lang w:bidi="ar-SA"/>
              </w:rPr>
            </w:pPr>
          </w:p>
          <w:p w:rsidR="00957881" w:rsidRPr="00C63B85" w:rsidRDefault="00957881" w:rsidP="004261D6">
            <w:pPr>
              <w:autoSpaceDE w:val="0"/>
              <w:autoSpaceDN w:val="0"/>
              <w:adjustRightInd w:val="0"/>
              <w:contextualSpacing/>
              <w:rPr>
                <w:rFonts w:ascii="Times New Roman" w:eastAsia="Times New Roman" w:hAnsi="Times New Roman" w:cs="Times New Roman"/>
                <w:color w:val="auto"/>
                <w:sz w:val="22"/>
                <w:szCs w:val="22"/>
                <w:lang w:bidi="ar-SA"/>
              </w:rPr>
            </w:pPr>
          </w:p>
          <w:p w:rsidR="00957881" w:rsidRPr="00C63B85" w:rsidRDefault="00957881" w:rsidP="004261D6">
            <w:pPr>
              <w:autoSpaceDE w:val="0"/>
              <w:autoSpaceDN w:val="0"/>
              <w:adjustRightInd w:val="0"/>
              <w:contextualSpacing/>
              <w:rPr>
                <w:rFonts w:ascii="Times New Roman" w:eastAsia="Times New Roman" w:hAnsi="Times New Roman" w:cs="Times New Roman"/>
                <w:color w:val="auto"/>
                <w:sz w:val="22"/>
                <w:szCs w:val="22"/>
                <w:lang w:bidi="ar-SA"/>
              </w:rPr>
            </w:pPr>
          </w:p>
          <w:p w:rsidR="00E275CF" w:rsidRPr="00C63B85" w:rsidRDefault="00E275CF" w:rsidP="004261D6">
            <w:pPr>
              <w:autoSpaceDE w:val="0"/>
              <w:autoSpaceDN w:val="0"/>
              <w:adjustRightInd w:val="0"/>
              <w:contextualSpacing/>
              <w:rPr>
                <w:rFonts w:ascii="Times New Roman" w:eastAsia="Times New Roman" w:hAnsi="Times New Roman" w:cs="Times New Roman"/>
                <w:color w:val="auto"/>
                <w:sz w:val="22"/>
                <w:szCs w:val="22"/>
                <w:lang w:bidi="ar-SA"/>
              </w:rPr>
            </w:pPr>
          </w:p>
          <w:p w:rsidR="000479EF" w:rsidRPr="00C63B85" w:rsidRDefault="00040812" w:rsidP="004261D6">
            <w:pPr>
              <w:autoSpaceDE w:val="0"/>
              <w:autoSpaceDN w:val="0"/>
              <w:adjustRightInd w:val="0"/>
              <w:contextualSpacing/>
              <w:rPr>
                <w:rFonts w:ascii="Times New Roman" w:eastAsia="Times New Roman" w:hAnsi="Times New Roman" w:cs="Times New Roman"/>
                <w:color w:val="auto"/>
                <w:sz w:val="22"/>
                <w:szCs w:val="22"/>
                <w:lang w:bidi="ar-SA"/>
              </w:rPr>
            </w:pPr>
            <w:r w:rsidRPr="00C63B85">
              <w:rPr>
                <w:rFonts w:ascii="Times New Roman" w:eastAsia="Times New Roman" w:hAnsi="Times New Roman" w:cs="Times New Roman"/>
                <w:color w:val="auto"/>
                <w:sz w:val="22"/>
                <w:szCs w:val="22"/>
                <w:lang w:bidi="ar-SA"/>
              </w:rPr>
              <w:t>__________________</w:t>
            </w:r>
          </w:p>
          <w:p w:rsidR="000479EF" w:rsidRPr="00C63B85" w:rsidRDefault="000479EF" w:rsidP="004261D6">
            <w:pPr>
              <w:autoSpaceDE w:val="0"/>
              <w:autoSpaceDN w:val="0"/>
              <w:adjustRightInd w:val="0"/>
              <w:contextualSpacing/>
              <w:rPr>
                <w:rFonts w:ascii="Times New Roman" w:eastAsia="Times New Roman" w:hAnsi="Times New Roman" w:cs="Times New Roman"/>
                <w:color w:val="auto"/>
                <w:sz w:val="22"/>
                <w:szCs w:val="22"/>
                <w:lang w:bidi="ar-SA"/>
              </w:rPr>
            </w:pPr>
            <w:r w:rsidRPr="00C63B85">
              <w:rPr>
                <w:rFonts w:ascii="Times New Roman" w:eastAsia="Times New Roman" w:hAnsi="Times New Roman" w:cs="Times New Roman"/>
                <w:color w:val="auto"/>
                <w:sz w:val="22"/>
                <w:szCs w:val="22"/>
                <w:lang w:bidi="ar-SA"/>
              </w:rPr>
              <w:t>Подписано ЭЦП</w:t>
            </w:r>
          </w:p>
        </w:tc>
      </w:tr>
    </w:tbl>
    <w:p w:rsidR="00C933D1" w:rsidRPr="00C63B85" w:rsidRDefault="00C933D1" w:rsidP="004261D6">
      <w:pPr>
        <w:contextualSpacing/>
        <w:rPr>
          <w:rFonts w:ascii="Times New Roman" w:hAnsi="Times New Roman" w:cs="Times New Roman"/>
          <w:sz w:val="22"/>
          <w:szCs w:val="22"/>
        </w:rPr>
        <w:sectPr w:rsidR="00C933D1" w:rsidRPr="00C63B85" w:rsidSect="00C63B85">
          <w:pgSz w:w="11906" w:h="16838"/>
          <w:pgMar w:top="709" w:right="849" w:bottom="1134" w:left="1418" w:header="708" w:footer="708" w:gutter="0"/>
          <w:cols w:space="708"/>
          <w:docGrid w:linePitch="360"/>
        </w:sectPr>
      </w:pPr>
    </w:p>
    <w:p w:rsidR="001E42EE" w:rsidRPr="00C63B85" w:rsidRDefault="001E42EE" w:rsidP="004261D6">
      <w:pPr>
        <w:widowControl/>
        <w:ind w:firstLine="11"/>
        <w:contextualSpacing/>
        <w:jc w:val="right"/>
        <w:rPr>
          <w:rFonts w:ascii="Times New Roman" w:eastAsia="SimSun" w:hAnsi="Times New Roman" w:cs="Times New Roman"/>
          <w:i/>
          <w:color w:val="auto"/>
          <w:sz w:val="22"/>
          <w:szCs w:val="22"/>
          <w:lang w:bidi="ar-SA"/>
        </w:rPr>
      </w:pPr>
      <w:r w:rsidRPr="00C63B85">
        <w:rPr>
          <w:rFonts w:ascii="Times New Roman" w:eastAsia="SimSun" w:hAnsi="Times New Roman" w:cs="Times New Roman"/>
          <w:i/>
          <w:color w:val="auto"/>
          <w:sz w:val="22"/>
          <w:szCs w:val="22"/>
          <w:lang w:bidi="ar-SA"/>
        </w:rPr>
        <w:lastRenderedPageBreak/>
        <w:t>Приложение № 1 к контракту</w:t>
      </w:r>
    </w:p>
    <w:p w:rsidR="001E42EE" w:rsidRPr="00C63B85" w:rsidRDefault="001E42EE" w:rsidP="004261D6">
      <w:pPr>
        <w:keepNext/>
        <w:keepLines/>
        <w:widowControl/>
        <w:ind w:firstLine="5245"/>
        <w:contextualSpacing/>
        <w:jc w:val="right"/>
        <w:rPr>
          <w:rFonts w:ascii="Times New Roman" w:eastAsia="SimSun" w:hAnsi="Times New Roman" w:cs="Times New Roman"/>
          <w:i/>
          <w:color w:val="auto"/>
          <w:sz w:val="22"/>
          <w:szCs w:val="22"/>
          <w:lang w:bidi="ar-SA"/>
        </w:rPr>
      </w:pPr>
    </w:p>
    <w:tbl>
      <w:tblPr>
        <w:tblpPr w:leftFromText="180" w:rightFromText="180" w:vertAnchor="text" w:horzAnchor="margin" w:tblpY="170"/>
        <w:tblW w:w="4536" w:type="dxa"/>
        <w:tblLook w:val="0000" w:firstRow="0" w:lastRow="0" w:firstColumn="0" w:lastColumn="0" w:noHBand="0" w:noVBand="0"/>
      </w:tblPr>
      <w:tblGrid>
        <w:gridCol w:w="4536"/>
      </w:tblGrid>
      <w:tr w:rsidR="001E42EE" w:rsidRPr="00C63B85" w:rsidTr="00361409">
        <w:trPr>
          <w:trHeight w:val="1292"/>
        </w:trPr>
        <w:tc>
          <w:tcPr>
            <w:tcW w:w="4536" w:type="dxa"/>
            <w:shd w:val="clear" w:color="auto" w:fill="auto"/>
          </w:tcPr>
          <w:p w:rsidR="001E42EE" w:rsidRPr="00C63B85" w:rsidRDefault="001E42EE" w:rsidP="004261D6">
            <w:pPr>
              <w:widowControl/>
              <w:contextualSpacing/>
              <w:rPr>
                <w:rFonts w:ascii="Times New Roman" w:eastAsia="Times New Roman" w:hAnsi="Times New Roman" w:cs="Times New Roman"/>
                <w:color w:val="auto"/>
                <w:sz w:val="22"/>
                <w:szCs w:val="22"/>
                <w:lang w:bidi="ar-SA"/>
              </w:rPr>
            </w:pPr>
            <w:r w:rsidRPr="00C63B85">
              <w:rPr>
                <w:rFonts w:ascii="Times New Roman" w:eastAsia="Times New Roman" w:hAnsi="Times New Roman" w:cs="Times New Roman"/>
                <w:color w:val="auto"/>
                <w:sz w:val="22"/>
                <w:szCs w:val="22"/>
                <w:lang w:bidi="ar-SA"/>
              </w:rPr>
              <w:t>СОГЛАСОВАНО</w:t>
            </w:r>
          </w:p>
          <w:p w:rsidR="001E42EE" w:rsidRPr="00C63B85" w:rsidRDefault="001E42EE" w:rsidP="004261D6">
            <w:pPr>
              <w:widowControl/>
              <w:contextualSpacing/>
              <w:rPr>
                <w:rFonts w:ascii="Times New Roman" w:eastAsia="Times New Roman" w:hAnsi="Times New Roman" w:cs="Times New Roman"/>
                <w:color w:val="auto"/>
                <w:sz w:val="22"/>
                <w:szCs w:val="22"/>
                <w:lang w:bidi="ar-SA"/>
              </w:rPr>
            </w:pPr>
            <w:r w:rsidRPr="00C63B85">
              <w:rPr>
                <w:rFonts w:ascii="Times New Roman" w:eastAsia="Times New Roman" w:hAnsi="Times New Roman" w:cs="Times New Roman"/>
                <w:color w:val="auto"/>
                <w:sz w:val="22"/>
                <w:szCs w:val="22"/>
                <w:lang w:bidi="ar-SA"/>
              </w:rPr>
              <w:t xml:space="preserve">Начальник отдела образования администрации Пушкинского района </w:t>
            </w:r>
          </w:p>
          <w:p w:rsidR="001E42EE" w:rsidRPr="00C63B85" w:rsidRDefault="001E42EE" w:rsidP="004261D6">
            <w:pPr>
              <w:widowControl/>
              <w:contextualSpacing/>
              <w:rPr>
                <w:rFonts w:ascii="Times New Roman" w:eastAsia="Times New Roman" w:hAnsi="Times New Roman" w:cs="Times New Roman"/>
                <w:color w:val="auto"/>
                <w:sz w:val="22"/>
                <w:szCs w:val="22"/>
                <w:lang w:bidi="ar-SA"/>
              </w:rPr>
            </w:pPr>
            <w:r w:rsidRPr="00C63B85">
              <w:rPr>
                <w:rFonts w:ascii="Times New Roman" w:eastAsia="Times New Roman" w:hAnsi="Times New Roman" w:cs="Times New Roman"/>
                <w:color w:val="auto"/>
                <w:sz w:val="22"/>
                <w:szCs w:val="22"/>
                <w:lang w:bidi="ar-SA"/>
              </w:rPr>
              <w:t>Санкт-Петербурга</w:t>
            </w:r>
          </w:p>
          <w:p w:rsidR="001E42EE" w:rsidRPr="00C63B85" w:rsidRDefault="001E42EE" w:rsidP="004261D6">
            <w:pPr>
              <w:widowControl/>
              <w:contextualSpacing/>
              <w:rPr>
                <w:rFonts w:ascii="Times New Roman" w:eastAsia="Times New Roman" w:hAnsi="Times New Roman" w:cs="Times New Roman"/>
                <w:color w:val="auto"/>
                <w:sz w:val="22"/>
                <w:szCs w:val="22"/>
                <w:lang w:bidi="ar-SA"/>
              </w:rPr>
            </w:pPr>
          </w:p>
          <w:p w:rsidR="001E42EE" w:rsidRPr="00C63B85" w:rsidRDefault="001E42EE" w:rsidP="004261D6">
            <w:pPr>
              <w:widowControl/>
              <w:contextualSpacing/>
              <w:rPr>
                <w:rFonts w:ascii="Times New Roman" w:eastAsia="Times New Roman" w:hAnsi="Times New Roman" w:cs="Times New Roman"/>
                <w:color w:val="auto"/>
                <w:sz w:val="22"/>
                <w:szCs w:val="22"/>
                <w:lang w:bidi="ar-SA"/>
              </w:rPr>
            </w:pPr>
          </w:p>
          <w:p w:rsidR="001E42EE" w:rsidRPr="00C63B85" w:rsidRDefault="001E42EE" w:rsidP="004261D6">
            <w:pPr>
              <w:widowControl/>
              <w:contextualSpacing/>
              <w:rPr>
                <w:rFonts w:ascii="Times New Roman" w:eastAsia="Times New Roman" w:hAnsi="Times New Roman" w:cs="Times New Roman"/>
                <w:color w:val="auto"/>
                <w:sz w:val="22"/>
                <w:szCs w:val="22"/>
                <w:lang w:bidi="ar-SA"/>
              </w:rPr>
            </w:pPr>
            <w:r w:rsidRPr="00C63B85">
              <w:rPr>
                <w:rFonts w:ascii="Times New Roman" w:eastAsia="Times New Roman" w:hAnsi="Times New Roman" w:cs="Times New Roman"/>
                <w:color w:val="auto"/>
                <w:sz w:val="22"/>
                <w:szCs w:val="22"/>
                <w:lang w:bidi="ar-SA"/>
              </w:rPr>
              <w:t xml:space="preserve">_____________________ Н.П. </w:t>
            </w:r>
            <w:proofErr w:type="spellStart"/>
            <w:r w:rsidRPr="00C63B85">
              <w:rPr>
                <w:rFonts w:ascii="Times New Roman" w:eastAsia="Times New Roman" w:hAnsi="Times New Roman" w:cs="Times New Roman"/>
                <w:color w:val="auto"/>
                <w:sz w:val="22"/>
                <w:szCs w:val="22"/>
                <w:lang w:bidi="ar-SA"/>
              </w:rPr>
              <w:t>Микушева</w:t>
            </w:r>
            <w:proofErr w:type="spellEnd"/>
          </w:p>
          <w:p w:rsidR="001E42EE" w:rsidRPr="00C63B85" w:rsidRDefault="001E42EE" w:rsidP="004261D6">
            <w:pPr>
              <w:widowControl/>
              <w:contextualSpacing/>
              <w:rPr>
                <w:rFonts w:ascii="Times New Roman" w:eastAsia="Times New Roman" w:hAnsi="Times New Roman" w:cs="Times New Roman"/>
                <w:color w:val="auto"/>
                <w:sz w:val="22"/>
                <w:szCs w:val="22"/>
                <w:lang w:bidi="ar-SA"/>
              </w:rPr>
            </w:pPr>
          </w:p>
        </w:tc>
      </w:tr>
    </w:tbl>
    <w:p w:rsidR="001E42EE" w:rsidRPr="00C63B85" w:rsidRDefault="001E42EE" w:rsidP="004261D6">
      <w:pPr>
        <w:autoSpaceDE w:val="0"/>
        <w:autoSpaceDN w:val="0"/>
        <w:adjustRightInd w:val="0"/>
        <w:contextualSpacing/>
        <w:jc w:val="center"/>
        <w:rPr>
          <w:rFonts w:ascii="Times New Roman" w:eastAsia="Times New Roman" w:hAnsi="Times New Roman" w:cs="Times New Roman"/>
          <w:b/>
          <w:bCs/>
          <w:sz w:val="22"/>
          <w:szCs w:val="22"/>
          <w:lang w:bidi="ar-SA"/>
        </w:rPr>
      </w:pPr>
    </w:p>
    <w:p w:rsidR="001E42EE" w:rsidRPr="00C63B85" w:rsidRDefault="001E42EE" w:rsidP="004261D6">
      <w:pPr>
        <w:autoSpaceDE w:val="0"/>
        <w:autoSpaceDN w:val="0"/>
        <w:adjustRightInd w:val="0"/>
        <w:contextualSpacing/>
        <w:jc w:val="center"/>
        <w:rPr>
          <w:rFonts w:ascii="Times New Roman" w:eastAsia="Times New Roman" w:hAnsi="Times New Roman" w:cs="Times New Roman"/>
          <w:b/>
          <w:bCs/>
          <w:sz w:val="22"/>
          <w:szCs w:val="22"/>
          <w:lang w:bidi="ar-SA"/>
        </w:rPr>
      </w:pPr>
    </w:p>
    <w:p w:rsidR="001E42EE" w:rsidRPr="00C63B85" w:rsidRDefault="001E42EE" w:rsidP="004261D6">
      <w:pPr>
        <w:autoSpaceDE w:val="0"/>
        <w:autoSpaceDN w:val="0"/>
        <w:adjustRightInd w:val="0"/>
        <w:contextualSpacing/>
        <w:jc w:val="center"/>
        <w:rPr>
          <w:rFonts w:ascii="Times New Roman" w:eastAsia="Times New Roman" w:hAnsi="Times New Roman" w:cs="Times New Roman"/>
          <w:b/>
          <w:bCs/>
          <w:sz w:val="22"/>
          <w:szCs w:val="22"/>
          <w:lang w:bidi="ar-SA"/>
        </w:rPr>
      </w:pPr>
    </w:p>
    <w:p w:rsidR="001E42EE" w:rsidRPr="00C63B85" w:rsidRDefault="001E42EE" w:rsidP="004261D6">
      <w:pPr>
        <w:autoSpaceDE w:val="0"/>
        <w:autoSpaceDN w:val="0"/>
        <w:adjustRightInd w:val="0"/>
        <w:contextualSpacing/>
        <w:jc w:val="center"/>
        <w:rPr>
          <w:rFonts w:ascii="Times New Roman" w:eastAsia="Times New Roman" w:hAnsi="Times New Roman" w:cs="Times New Roman"/>
          <w:b/>
          <w:bCs/>
          <w:sz w:val="22"/>
          <w:szCs w:val="22"/>
          <w:lang w:bidi="ar-SA"/>
        </w:rPr>
      </w:pPr>
    </w:p>
    <w:p w:rsidR="001E42EE" w:rsidRPr="00C63B85" w:rsidRDefault="001E42EE" w:rsidP="004261D6">
      <w:pPr>
        <w:autoSpaceDE w:val="0"/>
        <w:autoSpaceDN w:val="0"/>
        <w:adjustRightInd w:val="0"/>
        <w:contextualSpacing/>
        <w:jc w:val="center"/>
        <w:rPr>
          <w:rFonts w:ascii="Times New Roman" w:eastAsia="Times New Roman" w:hAnsi="Times New Roman" w:cs="Times New Roman"/>
          <w:b/>
          <w:bCs/>
          <w:sz w:val="22"/>
          <w:szCs w:val="22"/>
          <w:lang w:bidi="ar-SA"/>
        </w:rPr>
      </w:pPr>
    </w:p>
    <w:p w:rsidR="001E42EE" w:rsidRPr="00C63B85" w:rsidRDefault="001E42EE" w:rsidP="004261D6">
      <w:pPr>
        <w:autoSpaceDE w:val="0"/>
        <w:autoSpaceDN w:val="0"/>
        <w:adjustRightInd w:val="0"/>
        <w:contextualSpacing/>
        <w:jc w:val="center"/>
        <w:rPr>
          <w:rFonts w:ascii="Times New Roman" w:eastAsia="Times New Roman" w:hAnsi="Times New Roman" w:cs="Times New Roman"/>
          <w:b/>
          <w:bCs/>
          <w:sz w:val="22"/>
          <w:szCs w:val="22"/>
          <w:lang w:bidi="ar-SA"/>
        </w:rPr>
      </w:pPr>
    </w:p>
    <w:p w:rsidR="0032078E" w:rsidRPr="00C63B85" w:rsidRDefault="0032078E" w:rsidP="004261D6">
      <w:pPr>
        <w:autoSpaceDE w:val="0"/>
        <w:autoSpaceDN w:val="0"/>
        <w:adjustRightInd w:val="0"/>
        <w:contextualSpacing/>
        <w:jc w:val="center"/>
        <w:rPr>
          <w:rFonts w:ascii="Times New Roman" w:eastAsia="Times New Roman" w:hAnsi="Times New Roman" w:cs="Times New Roman"/>
          <w:b/>
          <w:bCs/>
          <w:sz w:val="22"/>
          <w:szCs w:val="22"/>
          <w:lang w:bidi="ar-SA"/>
        </w:rPr>
      </w:pPr>
    </w:p>
    <w:p w:rsidR="0032078E" w:rsidRPr="00C63B85" w:rsidRDefault="0032078E" w:rsidP="004261D6">
      <w:pPr>
        <w:autoSpaceDE w:val="0"/>
        <w:autoSpaceDN w:val="0"/>
        <w:adjustRightInd w:val="0"/>
        <w:contextualSpacing/>
        <w:jc w:val="center"/>
        <w:rPr>
          <w:rFonts w:ascii="Times New Roman" w:eastAsia="Times New Roman" w:hAnsi="Times New Roman" w:cs="Times New Roman"/>
          <w:b/>
          <w:bCs/>
          <w:sz w:val="22"/>
          <w:szCs w:val="22"/>
          <w:lang w:bidi="ar-SA"/>
        </w:rPr>
      </w:pPr>
    </w:p>
    <w:p w:rsidR="0032078E" w:rsidRPr="00C63B85" w:rsidRDefault="0032078E" w:rsidP="004261D6">
      <w:pPr>
        <w:autoSpaceDE w:val="0"/>
        <w:autoSpaceDN w:val="0"/>
        <w:adjustRightInd w:val="0"/>
        <w:contextualSpacing/>
        <w:jc w:val="center"/>
        <w:rPr>
          <w:rFonts w:ascii="Times New Roman" w:eastAsia="Times New Roman" w:hAnsi="Times New Roman" w:cs="Times New Roman"/>
          <w:b/>
          <w:bCs/>
          <w:sz w:val="22"/>
          <w:szCs w:val="22"/>
          <w:lang w:bidi="ar-SA"/>
        </w:rPr>
      </w:pPr>
    </w:p>
    <w:p w:rsidR="001E42EE" w:rsidRPr="00C63B85" w:rsidRDefault="001E42EE" w:rsidP="004261D6">
      <w:pPr>
        <w:autoSpaceDE w:val="0"/>
        <w:autoSpaceDN w:val="0"/>
        <w:adjustRightInd w:val="0"/>
        <w:contextualSpacing/>
        <w:jc w:val="center"/>
        <w:rPr>
          <w:rFonts w:ascii="Times New Roman" w:eastAsia="Times New Roman" w:hAnsi="Times New Roman" w:cs="Times New Roman"/>
          <w:b/>
          <w:bCs/>
          <w:sz w:val="22"/>
          <w:szCs w:val="22"/>
          <w:lang w:bidi="ar-SA"/>
        </w:rPr>
      </w:pPr>
    </w:p>
    <w:p w:rsidR="001E42EE" w:rsidRPr="00C63B85" w:rsidRDefault="001E42EE" w:rsidP="004261D6">
      <w:pPr>
        <w:autoSpaceDE w:val="0"/>
        <w:autoSpaceDN w:val="0"/>
        <w:adjustRightInd w:val="0"/>
        <w:contextualSpacing/>
        <w:jc w:val="center"/>
        <w:rPr>
          <w:rFonts w:ascii="Times New Roman" w:eastAsia="Times New Roman" w:hAnsi="Times New Roman" w:cs="Times New Roman"/>
          <w:b/>
          <w:bCs/>
          <w:sz w:val="22"/>
          <w:szCs w:val="22"/>
          <w:lang w:bidi="ar-SA"/>
        </w:rPr>
      </w:pPr>
    </w:p>
    <w:p w:rsidR="001E42EE" w:rsidRPr="00C63B85" w:rsidRDefault="001E42EE" w:rsidP="004261D6">
      <w:pPr>
        <w:autoSpaceDE w:val="0"/>
        <w:autoSpaceDN w:val="0"/>
        <w:adjustRightInd w:val="0"/>
        <w:contextualSpacing/>
        <w:jc w:val="center"/>
        <w:rPr>
          <w:rFonts w:ascii="Times New Roman" w:eastAsia="Times New Roman" w:hAnsi="Times New Roman" w:cs="Times New Roman"/>
          <w:b/>
          <w:bCs/>
          <w:sz w:val="22"/>
          <w:szCs w:val="22"/>
          <w:lang w:bidi="ar-SA"/>
        </w:rPr>
      </w:pPr>
    </w:p>
    <w:p w:rsidR="002D0531" w:rsidRPr="00C63B85" w:rsidRDefault="001E42EE" w:rsidP="004261D6">
      <w:pPr>
        <w:autoSpaceDE w:val="0"/>
        <w:autoSpaceDN w:val="0"/>
        <w:adjustRightInd w:val="0"/>
        <w:contextualSpacing/>
        <w:jc w:val="center"/>
        <w:rPr>
          <w:rFonts w:ascii="Times New Roman" w:eastAsia="Times New Roman" w:hAnsi="Times New Roman" w:cs="Times New Roman"/>
          <w:b/>
          <w:bCs/>
          <w:sz w:val="22"/>
          <w:szCs w:val="22"/>
          <w:lang w:bidi="ar-SA"/>
        </w:rPr>
      </w:pPr>
      <w:r w:rsidRPr="00C63B85">
        <w:rPr>
          <w:rFonts w:ascii="Times New Roman" w:eastAsia="Times New Roman" w:hAnsi="Times New Roman" w:cs="Times New Roman"/>
          <w:b/>
          <w:bCs/>
          <w:sz w:val="22"/>
          <w:szCs w:val="22"/>
          <w:lang w:bidi="ar-SA"/>
        </w:rPr>
        <w:t xml:space="preserve">РАСЧЕТ СТОИМОСТИ </w:t>
      </w:r>
      <w:r w:rsidR="002D0531" w:rsidRPr="00C63B85">
        <w:rPr>
          <w:rFonts w:ascii="Times New Roman" w:eastAsia="Times New Roman" w:hAnsi="Times New Roman" w:cs="Times New Roman"/>
          <w:b/>
          <w:bCs/>
          <w:sz w:val="22"/>
          <w:szCs w:val="22"/>
          <w:lang w:bidi="ar-SA"/>
        </w:rPr>
        <w:t>ПОСТАВКИ</w:t>
      </w:r>
    </w:p>
    <w:p w:rsidR="006C3BEC" w:rsidRDefault="006C3BEC" w:rsidP="004261D6">
      <w:pPr>
        <w:widowControl/>
        <w:ind w:firstLine="567"/>
        <w:contextualSpacing/>
        <w:jc w:val="center"/>
        <w:rPr>
          <w:rStyle w:val="af4"/>
          <w:rFonts w:ascii="Times New Roman" w:hAnsi="Times New Roman" w:cs="Times New Roman"/>
          <w:b w:val="0"/>
          <w:i w:val="0"/>
          <w:sz w:val="22"/>
          <w:szCs w:val="22"/>
        </w:rPr>
      </w:pPr>
      <w:r w:rsidRPr="006C3BEC">
        <w:rPr>
          <w:rFonts w:ascii="Times New Roman" w:hAnsi="Times New Roman" w:cs="Times New Roman"/>
          <w:sz w:val="22"/>
          <w:szCs w:val="22"/>
        </w:rPr>
        <w:t>ф</w:t>
      </w:r>
      <w:r>
        <w:rPr>
          <w:rFonts w:ascii="Times New Roman" w:hAnsi="Times New Roman" w:cs="Times New Roman"/>
          <w:sz w:val="22"/>
          <w:szCs w:val="22"/>
        </w:rPr>
        <w:t>урнитуры</w:t>
      </w:r>
      <w:r w:rsidRPr="006C3BEC">
        <w:rPr>
          <w:rFonts w:ascii="Times New Roman" w:hAnsi="Times New Roman" w:cs="Times New Roman"/>
          <w:sz w:val="22"/>
          <w:szCs w:val="22"/>
        </w:rPr>
        <w:t xml:space="preserve"> для плинтусов</w:t>
      </w:r>
      <w:r w:rsidRPr="006C3BEC">
        <w:rPr>
          <w:rStyle w:val="af4"/>
          <w:rFonts w:ascii="Times New Roman" w:hAnsi="Times New Roman" w:cs="Times New Roman"/>
          <w:sz w:val="22"/>
          <w:szCs w:val="22"/>
        </w:rPr>
        <w:t xml:space="preserve"> </w:t>
      </w:r>
      <w:r w:rsidRPr="006C3BEC">
        <w:rPr>
          <w:rStyle w:val="af4"/>
          <w:rFonts w:ascii="Times New Roman" w:hAnsi="Times New Roman" w:cs="Times New Roman"/>
          <w:b w:val="0"/>
          <w:i w:val="0"/>
          <w:sz w:val="22"/>
          <w:szCs w:val="22"/>
        </w:rPr>
        <w:t xml:space="preserve">для нужд ГБОУ № 604 </w:t>
      </w:r>
    </w:p>
    <w:p w:rsidR="006A434F" w:rsidRDefault="006C3BEC" w:rsidP="004261D6">
      <w:pPr>
        <w:widowControl/>
        <w:ind w:firstLine="567"/>
        <w:contextualSpacing/>
        <w:jc w:val="center"/>
        <w:rPr>
          <w:rStyle w:val="af4"/>
          <w:rFonts w:ascii="Times New Roman" w:hAnsi="Times New Roman" w:cs="Times New Roman"/>
          <w:b w:val="0"/>
          <w:i w:val="0"/>
          <w:sz w:val="22"/>
          <w:szCs w:val="22"/>
        </w:rPr>
      </w:pPr>
      <w:r w:rsidRPr="006C3BEC">
        <w:rPr>
          <w:rStyle w:val="af4"/>
          <w:rFonts w:ascii="Times New Roman" w:hAnsi="Times New Roman" w:cs="Times New Roman"/>
          <w:b w:val="0"/>
          <w:i w:val="0"/>
          <w:sz w:val="22"/>
          <w:szCs w:val="22"/>
        </w:rPr>
        <w:t>Пушкинского района Санкт-Петербурга в 2024 году</w:t>
      </w:r>
    </w:p>
    <w:p w:rsidR="006C3BEC" w:rsidRPr="00C63B85" w:rsidRDefault="006C3BEC" w:rsidP="004261D6">
      <w:pPr>
        <w:widowControl/>
        <w:ind w:firstLine="567"/>
        <w:contextualSpacing/>
        <w:jc w:val="center"/>
        <w:rPr>
          <w:rFonts w:ascii="Times New Roman" w:eastAsia="Times New Roman" w:hAnsi="Times New Roman" w:cs="Times New Roman"/>
          <w:b/>
          <w:bCs/>
          <w:sz w:val="22"/>
          <w:szCs w:val="22"/>
          <w:lang w:bidi="ar-SA"/>
        </w:rPr>
      </w:pPr>
    </w:p>
    <w:tbl>
      <w:tblPr>
        <w:tblW w:w="5000" w:type="pct"/>
        <w:jc w:val="center"/>
        <w:tblLook w:val="04A0" w:firstRow="1" w:lastRow="0" w:firstColumn="1" w:lastColumn="0" w:noHBand="0" w:noVBand="1"/>
      </w:tblPr>
      <w:tblGrid>
        <w:gridCol w:w="513"/>
        <w:gridCol w:w="4329"/>
        <w:gridCol w:w="1688"/>
        <w:gridCol w:w="615"/>
        <w:gridCol w:w="656"/>
        <w:gridCol w:w="1300"/>
        <w:gridCol w:w="1355"/>
      </w:tblGrid>
      <w:tr w:rsidR="004409EF" w:rsidRPr="00C63B85" w:rsidTr="000F692A">
        <w:trPr>
          <w:trHeight w:val="885"/>
          <w:jc w:val="center"/>
        </w:trPr>
        <w:tc>
          <w:tcPr>
            <w:tcW w:w="230" w:type="pct"/>
            <w:tcBorders>
              <w:top w:val="single" w:sz="4" w:space="0" w:color="auto"/>
              <w:left w:val="single" w:sz="4" w:space="0" w:color="auto"/>
              <w:bottom w:val="nil"/>
              <w:right w:val="single" w:sz="4" w:space="0" w:color="auto"/>
            </w:tcBorders>
            <w:vAlign w:val="center"/>
            <w:hideMark/>
          </w:tcPr>
          <w:p w:rsidR="004409EF" w:rsidRPr="00C63B85" w:rsidRDefault="004409EF" w:rsidP="004261D6">
            <w:pPr>
              <w:widowControl/>
              <w:tabs>
                <w:tab w:val="left" w:pos="6795"/>
              </w:tabs>
              <w:contextualSpacing/>
              <w:jc w:val="center"/>
              <w:rPr>
                <w:rFonts w:ascii="Times New Roman" w:eastAsia="Times New Roman" w:hAnsi="Times New Roman" w:cs="Times New Roman"/>
                <w:color w:val="auto"/>
                <w:sz w:val="22"/>
                <w:szCs w:val="22"/>
                <w:lang w:eastAsia="en-US" w:bidi="ar-SA"/>
              </w:rPr>
            </w:pPr>
            <w:r w:rsidRPr="00C63B85">
              <w:rPr>
                <w:rFonts w:ascii="Times New Roman" w:eastAsia="Times New Roman" w:hAnsi="Times New Roman" w:cs="Times New Roman"/>
                <w:color w:val="auto"/>
                <w:sz w:val="22"/>
                <w:szCs w:val="22"/>
                <w:lang w:eastAsia="en-US" w:bidi="ar-SA"/>
              </w:rPr>
              <w:t>№ п/п</w:t>
            </w:r>
          </w:p>
        </w:tc>
        <w:tc>
          <w:tcPr>
            <w:tcW w:w="2379" w:type="pct"/>
            <w:tcBorders>
              <w:top w:val="single" w:sz="4" w:space="0" w:color="auto"/>
              <w:left w:val="nil"/>
              <w:bottom w:val="nil"/>
              <w:right w:val="single" w:sz="4" w:space="0" w:color="auto"/>
            </w:tcBorders>
            <w:vAlign w:val="center"/>
            <w:hideMark/>
          </w:tcPr>
          <w:p w:rsidR="004409EF" w:rsidRPr="00C63B85" w:rsidRDefault="004409EF" w:rsidP="004261D6">
            <w:pPr>
              <w:widowControl/>
              <w:tabs>
                <w:tab w:val="left" w:pos="6795"/>
              </w:tabs>
              <w:contextualSpacing/>
              <w:jc w:val="center"/>
              <w:rPr>
                <w:rFonts w:ascii="Times New Roman" w:eastAsia="Times New Roman" w:hAnsi="Times New Roman" w:cs="Times New Roman"/>
                <w:color w:val="auto"/>
                <w:sz w:val="22"/>
                <w:szCs w:val="22"/>
                <w:lang w:eastAsia="en-US" w:bidi="ar-SA"/>
              </w:rPr>
            </w:pPr>
            <w:r w:rsidRPr="00C63B85">
              <w:rPr>
                <w:rFonts w:ascii="Times New Roman" w:eastAsia="Times New Roman" w:hAnsi="Times New Roman" w:cs="Times New Roman"/>
                <w:color w:val="auto"/>
                <w:sz w:val="22"/>
                <w:szCs w:val="22"/>
                <w:lang w:eastAsia="en-US" w:bidi="ar-SA"/>
              </w:rPr>
              <w:t>Наименование</w:t>
            </w:r>
          </w:p>
          <w:p w:rsidR="004409EF" w:rsidRPr="00C63B85" w:rsidRDefault="004409EF" w:rsidP="004261D6">
            <w:pPr>
              <w:widowControl/>
              <w:tabs>
                <w:tab w:val="left" w:pos="6795"/>
              </w:tabs>
              <w:contextualSpacing/>
              <w:jc w:val="center"/>
              <w:rPr>
                <w:rFonts w:ascii="Times New Roman" w:eastAsia="Times New Roman" w:hAnsi="Times New Roman" w:cs="Times New Roman"/>
                <w:color w:val="auto"/>
                <w:sz w:val="22"/>
                <w:szCs w:val="22"/>
                <w:lang w:eastAsia="en-US" w:bidi="ar-SA"/>
              </w:rPr>
            </w:pPr>
          </w:p>
        </w:tc>
        <w:tc>
          <w:tcPr>
            <w:tcW w:w="741" w:type="pct"/>
            <w:tcBorders>
              <w:top w:val="single" w:sz="4" w:space="0" w:color="auto"/>
              <w:left w:val="single" w:sz="4" w:space="0" w:color="auto"/>
              <w:bottom w:val="nil"/>
              <w:right w:val="single" w:sz="4" w:space="0" w:color="auto"/>
            </w:tcBorders>
            <w:vAlign w:val="center"/>
          </w:tcPr>
          <w:p w:rsidR="004409EF" w:rsidRPr="00C63B85" w:rsidRDefault="004409EF" w:rsidP="004261D6">
            <w:pPr>
              <w:widowControl/>
              <w:tabs>
                <w:tab w:val="left" w:pos="6795"/>
              </w:tabs>
              <w:contextualSpacing/>
              <w:jc w:val="center"/>
              <w:rPr>
                <w:rFonts w:ascii="Times New Roman" w:eastAsia="Times New Roman" w:hAnsi="Times New Roman" w:cs="Times New Roman"/>
                <w:color w:val="auto"/>
                <w:sz w:val="22"/>
                <w:szCs w:val="22"/>
                <w:lang w:eastAsia="en-US" w:bidi="ar-SA"/>
              </w:rPr>
            </w:pPr>
            <w:r w:rsidRPr="00C63B85">
              <w:rPr>
                <w:rFonts w:ascii="Times New Roman" w:eastAsia="Calibri" w:hAnsi="Times New Roman" w:cs="Times New Roman"/>
                <w:color w:val="auto"/>
                <w:sz w:val="22"/>
                <w:szCs w:val="22"/>
                <w:lang w:eastAsia="en-US" w:bidi="ar-SA"/>
              </w:rPr>
              <w:t>Страна происхождения товара</w:t>
            </w:r>
            <w:r w:rsidRPr="00C63B85">
              <w:rPr>
                <w:rFonts w:ascii="Times New Roman" w:eastAsia="Calibri" w:hAnsi="Times New Roman" w:cs="Times New Roman"/>
                <w:color w:val="auto"/>
                <w:sz w:val="22"/>
                <w:szCs w:val="22"/>
                <w:vertAlign w:val="superscript"/>
                <w:lang w:eastAsia="en-US" w:bidi="ar-SA"/>
              </w:rPr>
              <w:footnoteReference w:customMarkFollows="1" w:id="4"/>
              <w:t>*</w:t>
            </w:r>
          </w:p>
        </w:tc>
        <w:tc>
          <w:tcPr>
            <w:tcW w:w="275" w:type="pct"/>
            <w:tcBorders>
              <w:top w:val="single" w:sz="4" w:space="0" w:color="auto"/>
              <w:left w:val="single" w:sz="4" w:space="0" w:color="auto"/>
              <w:bottom w:val="single" w:sz="4" w:space="0" w:color="auto"/>
              <w:right w:val="nil"/>
            </w:tcBorders>
            <w:vAlign w:val="center"/>
            <w:hideMark/>
          </w:tcPr>
          <w:p w:rsidR="004409EF" w:rsidRPr="00C63B85" w:rsidRDefault="004409EF" w:rsidP="004261D6">
            <w:pPr>
              <w:widowControl/>
              <w:tabs>
                <w:tab w:val="left" w:pos="6795"/>
              </w:tabs>
              <w:contextualSpacing/>
              <w:jc w:val="center"/>
              <w:rPr>
                <w:rFonts w:ascii="Times New Roman" w:eastAsia="Times New Roman" w:hAnsi="Times New Roman" w:cs="Times New Roman"/>
                <w:color w:val="auto"/>
                <w:sz w:val="22"/>
                <w:szCs w:val="22"/>
                <w:lang w:eastAsia="en-US" w:bidi="ar-SA"/>
              </w:rPr>
            </w:pPr>
            <w:r w:rsidRPr="00C63B85">
              <w:rPr>
                <w:rFonts w:ascii="Times New Roman" w:eastAsia="Times New Roman" w:hAnsi="Times New Roman" w:cs="Times New Roman"/>
                <w:color w:val="auto"/>
                <w:sz w:val="22"/>
                <w:szCs w:val="22"/>
                <w:lang w:eastAsia="en-US" w:bidi="ar-SA"/>
              </w:rPr>
              <w:t>Ед. изм.</w:t>
            </w:r>
          </w:p>
        </w:tc>
        <w:tc>
          <w:tcPr>
            <w:tcW w:w="288" w:type="pct"/>
            <w:tcBorders>
              <w:top w:val="single" w:sz="4" w:space="0" w:color="auto"/>
              <w:left w:val="single" w:sz="4" w:space="0" w:color="auto"/>
              <w:bottom w:val="single" w:sz="4" w:space="0" w:color="auto"/>
              <w:right w:val="single" w:sz="4" w:space="0" w:color="auto"/>
            </w:tcBorders>
            <w:vAlign w:val="center"/>
            <w:hideMark/>
          </w:tcPr>
          <w:p w:rsidR="004409EF" w:rsidRPr="00C63B85" w:rsidRDefault="00E42A94" w:rsidP="004261D6">
            <w:pPr>
              <w:widowControl/>
              <w:tabs>
                <w:tab w:val="left" w:pos="6795"/>
              </w:tabs>
              <w:contextualSpacing/>
              <w:jc w:val="center"/>
              <w:rPr>
                <w:rFonts w:ascii="Times New Roman" w:eastAsia="Times New Roman" w:hAnsi="Times New Roman" w:cs="Times New Roman"/>
                <w:color w:val="auto"/>
                <w:sz w:val="22"/>
                <w:szCs w:val="22"/>
                <w:lang w:eastAsia="en-US" w:bidi="ar-SA"/>
              </w:rPr>
            </w:pPr>
            <w:r w:rsidRPr="00C63B85">
              <w:rPr>
                <w:rFonts w:ascii="Times New Roman" w:eastAsia="Times New Roman" w:hAnsi="Times New Roman" w:cs="Times New Roman"/>
                <w:color w:val="auto"/>
                <w:sz w:val="22"/>
                <w:szCs w:val="22"/>
                <w:lang w:eastAsia="en-US" w:bidi="ar-SA"/>
              </w:rPr>
              <w:t>К</w:t>
            </w:r>
            <w:r w:rsidR="004409EF" w:rsidRPr="00C63B85">
              <w:rPr>
                <w:rFonts w:ascii="Times New Roman" w:eastAsia="Times New Roman" w:hAnsi="Times New Roman" w:cs="Times New Roman"/>
                <w:color w:val="auto"/>
                <w:sz w:val="22"/>
                <w:szCs w:val="22"/>
                <w:lang w:eastAsia="en-US" w:bidi="ar-SA"/>
              </w:rPr>
              <w:t>ол-во</w:t>
            </w:r>
          </w:p>
        </w:tc>
        <w:tc>
          <w:tcPr>
            <w:tcW w:w="532" w:type="pct"/>
            <w:tcBorders>
              <w:top w:val="single" w:sz="4" w:space="0" w:color="auto"/>
              <w:left w:val="single" w:sz="4" w:space="0" w:color="auto"/>
              <w:bottom w:val="single" w:sz="4" w:space="0" w:color="auto"/>
              <w:right w:val="single" w:sz="4" w:space="0" w:color="auto"/>
            </w:tcBorders>
            <w:vAlign w:val="center"/>
            <w:hideMark/>
          </w:tcPr>
          <w:p w:rsidR="004409EF" w:rsidRPr="00C63B85" w:rsidRDefault="004409EF" w:rsidP="004261D6">
            <w:pPr>
              <w:widowControl/>
              <w:contextualSpacing/>
              <w:jc w:val="center"/>
              <w:rPr>
                <w:rFonts w:ascii="Times New Roman" w:eastAsia="Calibri" w:hAnsi="Times New Roman" w:cs="Times New Roman"/>
                <w:color w:val="auto"/>
                <w:sz w:val="22"/>
                <w:szCs w:val="22"/>
                <w:lang w:eastAsia="en-US" w:bidi="ar-SA"/>
              </w:rPr>
            </w:pPr>
            <w:r w:rsidRPr="00C63B85">
              <w:rPr>
                <w:rFonts w:ascii="Times New Roman" w:eastAsia="Calibri" w:hAnsi="Times New Roman" w:cs="Times New Roman"/>
                <w:color w:val="auto"/>
                <w:sz w:val="22"/>
                <w:szCs w:val="22"/>
                <w:lang w:eastAsia="en-US" w:bidi="ar-SA"/>
              </w:rPr>
              <w:t xml:space="preserve">Цена, </w:t>
            </w:r>
            <w:r w:rsidRPr="00C63B85">
              <w:rPr>
                <w:rFonts w:ascii="Times New Roman" w:eastAsia="Calibri" w:hAnsi="Times New Roman" w:cs="Times New Roman"/>
                <w:color w:val="C00000"/>
                <w:sz w:val="22"/>
                <w:szCs w:val="22"/>
                <w:lang w:eastAsia="en-US" w:bidi="ar-SA"/>
              </w:rPr>
              <w:t xml:space="preserve">в </w:t>
            </w:r>
            <w:proofErr w:type="spellStart"/>
            <w:r w:rsidRPr="00C63B85">
              <w:rPr>
                <w:rFonts w:ascii="Times New Roman" w:eastAsia="Calibri" w:hAnsi="Times New Roman" w:cs="Times New Roman"/>
                <w:color w:val="C00000"/>
                <w:sz w:val="22"/>
                <w:szCs w:val="22"/>
                <w:lang w:eastAsia="en-US" w:bidi="ar-SA"/>
              </w:rPr>
              <w:t>т.ч</w:t>
            </w:r>
            <w:proofErr w:type="spellEnd"/>
            <w:r w:rsidRPr="00C63B85">
              <w:rPr>
                <w:rFonts w:ascii="Times New Roman" w:eastAsia="Calibri" w:hAnsi="Times New Roman" w:cs="Times New Roman"/>
                <w:color w:val="C00000"/>
                <w:sz w:val="22"/>
                <w:szCs w:val="22"/>
                <w:lang w:eastAsia="en-US" w:bidi="ar-SA"/>
              </w:rPr>
              <w:t>. НДС</w:t>
            </w:r>
            <w:r w:rsidRPr="00C63B85">
              <w:rPr>
                <w:rFonts w:ascii="Times New Roman" w:eastAsia="Calibri" w:hAnsi="Times New Roman" w:cs="Times New Roman"/>
                <w:color w:val="C00000"/>
                <w:sz w:val="22"/>
                <w:szCs w:val="22"/>
                <w:vertAlign w:val="superscript"/>
                <w:lang w:eastAsia="en-US" w:bidi="ar-SA"/>
              </w:rPr>
              <w:footnoteReference w:customMarkFollows="1" w:id="5"/>
              <w:t>**</w:t>
            </w:r>
            <w:r w:rsidR="009A02BE" w:rsidRPr="00C63B85">
              <w:rPr>
                <w:rFonts w:ascii="Times New Roman" w:eastAsia="Calibri" w:hAnsi="Times New Roman" w:cs="Times New Roman"/>
                <w:color w:val="C00000"/>
                <w:sz w:val="22"/>
                <w:szCs w:val="22"/>
                <w:lang w:eastAsia="en-US" w:bidi="ar-SA"/>
              </w:rPr>
              <w:t xml:space="preserve"> (или </w:t>
            </w:r>
            <w:r w:rsidRPr="00C63B85">
              <w:rPr>
                <w:rFonts w:ascii="Times New Roman" w:eastAsia="Calibri" w:hAnsi="Times New Roman" w:cs="Times New Roman"/>
                <w:color w:val="C00000"/>
                <w:sz w:val="22"/>
                <w:szCs w:val="22"/>
                <w:lang w:eastAsia="en-US" w:bidi="ar-SA"/>
              </w:rPr>
              <w:t>НДС</w:t>
            </w:r>
            <w:r w:rsidR="009A02BE" w:rsidRPr="00C63B85">
              <w:rPr>
                <w:rFonts w:ascii="Times New Roman" w:eastAsia="Calibri" w:hAnsi="Times New Roman" w:cs="Times New Roman"/>
                <w:color w:val="C00000"/>
                <w:sz w:val="22"/>
                <w:szCs w:val="22"/>
                <w:lang w:eastAsia="en-US" w:bidi="ar-SA"/>
              </w:rPr>
              <w:t xml:space="preserve"> не облагается</w:t>
            </w:r>
            <w:r w:rsidRPr="00C63B85">
              <w:rPr>
                <w:rFonts w:ascii="Times New Roman" w:eastAsia="Calibri" w:hAnsi="Times New Roman" w:cs="Times New Roman"/>
                <w:color w:val="C00000"/>
                <w:sz w:val="22"/>
                <w:szCs w:val="22"/>
                <w:lang w:eastAsia="en-US" w:bidi="ar-SA"/>
              </w:rPr>
              <w:t>) руб.</w:t>
            </w:r>
          </w:p>
        </w:tc>
        <w:tc>
          <w:tcPr>
            <w:tcW w:w="554" w:type="pct"/>
            <w:tcBorders>
              <w:top w:val="single" w:sz="4" w:space="0" w:color="auto"/>
              <w:left w:val="nil"/>
              <w:bottom w:val="single" w:sz="4" w:space="0" w:color="auto"/>
              <w:right w:val="single" w:sz="4" w:space="0" w:color="auto"/>
            </w:tcBorders>
            <w:vAlign w:val="center"/>
            <w:hideMark/>
          </w:tcPr>
          <w:p w:rsidR="004409EF" w:rsidRPr="00C63B85" w:rsidRDefault="004409EF" w:rsidP="004261D6">
            <w:pPr>
              <w:widowControl/>
              <w:contextualSpacing/>
              <w:jc w:val="center"/>
              <w:rPr>
                <w:rFonts w:ascii="Times New Roman" w:eastAsia="Calibri" w:hAnsi="Times New Roman" w:cs="Times New Roman"/>
                <w:color w:val="auto"/>
                <w:sz w:val="22"/>
                <w:szCs w:val="22"/>
                <w:lang w:eastAsia="en-US" w:bidi="ar-SA"/>
              </w:rPr>
            </w:pPr>
            <w:r w:rsidRPr="00C63B85">
              <w:rPr>
                <w:rFonts w:ascii="Times New Roman" w:eastAsia="Calibri" w:hAnsi="Times New Roman" w:cs="Times New Roman"/>
                <w:color w:val="auto"/>
                <w:sz w:val="22"/>
                <w:szCs w:val="22"/>
                <w:lang w:eastAsia="en-US" w:bidi="ar-SA"/>
              </w:rPr>
              <w:t xml:space="preserve">Сумма, </w:t>
            </w:r>
            <w:r w:rsidR="009A02BE" w:rsidRPr="00C63B85">
              <w:rPr>
                <w:rFonts w:ascii="Times New Roman" w:eastAsia="Calibri" w:hAnsi="Times New Roman" w:cs="Times New Roman"/>
                <w:color w:val="C00000"/>
                <w:sz w:val="22"/>
                <w:szCs w:val="22"/>
                <w:lang w:eastAsia="en-US" w:bidi="ar-SA"/>
              </w:rPr>
              <w:t xml:space="preserve">в </w:t>
            </w:r>
            <w:proofErr w:type="spellStart"/>
            <w:r w:rsidR="009A02BE" w:rsidRPr="00C63B85">
              <w:rPr>
                <w:rFonts w:ascii="Times New Roman" w:eastAsia="Calibri" w:hAnsi="Times New Roman" w:cs="Times New Roman"/>
                <w:color w:val="C00000"/>
                <w:sz w:val="22"/>
                <w:szCs w:val="22"/>
                <w:lang w:eastAsia="en-US" w:bidi="ar-SA"/>
              </w:rPr>
              <w:t>т.ч</w:t>
            </w:r>
            <w:proofErr w:type="spellEnd"/>
            <w:r w:rsidR="009A02BE" w:rsidRPr="00C63B85">
              <w:rPr>
                <w:rFonts w:ascii="Times New Roman" w:eastAsia="Calibri" w:hAnsi="Times New Roman" w:cs="Times New Roman"/>
                <w:color w:val="C00000"/>
                <w:sz w:val="22"/>
                <w:szCs w:val="22"/>
                <w:lang w:eastAsia="en-US" w:bidi="ar-SA"/>
              </w:rPr>
              <w:t>. НДС (или</w:t>
            </w:r>
            <w:r w:rsidRPr="00C63B85">
              <w:rPr>
                <w:rFonts w:ascii="Times New Roman" w:eastAsia="Calibri" w:hAnsi="Times New Roman" w:cs="Times New Roman"/>
                <w:color w:val="C00000"/>
                <w:sz w:val="22"/>
                <w:szCs w:val="22"/>
                <w:lang w:eastAsia="en-US" w:bidi="ar-SA"/>
              </w:rPr>
              <w:t xml:space="preserve"> НДС</w:t>
            </w:r>
            <w:r w:rsidR="009A02BE" w:rsidRPr="00C63B85">
              <w:rPr>
                <w:rFonts w:ascii="Times New Roman" w:eastAsia="Calibri" w:hAnsi="Times New Roman" w:cs="Times New Roman"/>
                <w:color w:val="C00000"/>
                <w:sz w:val="22"/>
                <w:szCs w:val="22"/>
                <w:lang w:eastAsia="en-US" w:bidi="ar-SA"/>
              </w:rPr>
              <w:t xml:space="preserve"> не облагается</w:t>
            </w:r>
            <w:r w:rsidRPr="00C63B85">
              <w:rPr>
                <w:rFonts w:ascii="Times New Roman" w:eastAsia="Calibri" w:hAnsi="Times New Roman" w:cs="Times New Roman"/>
                <w:color w:val="C00000"/>
                <w:sz w:val="22"/>
                <w:szCs w:val="22"/>
                <w:lang w:eastAsia="en-US" w:bidi="ar-SA"/>
              </w:rPr>
              <w:t>), руб.</w:t>
            </w:r>
          </w:p>
        </w:tc>
      </w:tr>
      <w:tr w:rsidR="000F692A" w:rsidRPr="00C63B85" w:rsidTr="00820293">
        <w:trPr>
          <w:trHeight w:val="342"/>
          <w:jc w:val="center"/>
        </w:trPr>
        <w:tc>
          <w:tcPr>
            <w:tcW w:w="230" w:type="pct"/>
            <w:tcBorders>
              <w:top w:val="single" w:sz="4" w:space="0" w:color="auto"/>
              <w:left w:val="single" w:sz="4" w:space="0" w:color="auto"/>
              <w:bottom w:val="nil"/>
              <w:right w:val="single" w:sz="4" w:space="0" w:color="auto"/>
            </w:tcBorders>
            <w:noWrap/>
            <w:vAlign w:val="center"/>
            <w:hideMark/>
          </w:tcPr>
          <w:p w:rsidR="000F692A" w:rsidRPr="00C63B85" w:rsidRDefault="000F692A" w:rsidP="004261D6">
            <w:pPr>
              <w:widowControl/>
              <w:tabs>
                <w:tab w:val="left" w:pos="6795"/>
              </w:tabs>
              <w:contextualSpacing/>
              <w:jc w:val="center"/>
              <w:rPr>
                <w:rFonts w:ascii="Times New Roman" w:eastAsia="Times New Roman" w:hAnsi="Times New Roman" w:cs="Times New Roman"/>
                <w:color w:val="auto"/>
                <w:sz w:val="22"/>
                <w:szCs w:val="22"/>
                <w:lang w:eastAsia="en-US" w:bidi="ar-SA"/>
              </w:rPr>
            </w:pPr>
            <w:r w:rsidRPr="00C63B85">
              <w:rPr>
                <w:rFonts w:ascii="Times New Roman" w:eastAsia="Times New Roman" w:hAnsi="Times New Roman" w:cs="Times New Roman"/>
                <w:color w:val="auto"/>
                <w:sz w:val="22"/>
                <w:szCs w:val="22"/>
                <w:lang w:eastAsia="en-US" w:bidi="ar-SA"/>
              </w:rPr>
              <w:t>1</w:t>
            </w:r>
          </w:p>
        </w:tc>
        <w:tc>
          <w:tcPr>
            <w:tcW w:w="2379" w:type="pct"/>
            <w:tcBorders>
              <w:top w:val="single" w:sz="4" w:space="0" w:color="auto"/>
              <w:left w:val="single" w:sz="4" w:space="0" w:color="auto"/>
              <w:bottom w:val="single" w:sz="4" w:space="0" w:color="auto"/>
              <w:right w:val="single" w:sz="4" w:space="0" w:color="auto"/>
            </w:tcBorders>
            <w:shd w:val="clear" w:color="auto" w:fill="auto"/>
          </w:tcPr>
          <w:p w:rsidR="000F692A" w:rsidRPr="00C63B85" w:rsidRDefault="000F692A" w:rsidP="004261D6">
            <w:pPr>
              <w:contextualSpacing/>
              <w:rPr>
                <w:rFonts w:ascii="Times New Roman" w:hAnsi="Times New Roman" w:cs="Times New Roman"/>
                <w:sz w:val="22"/>
                <w:szCs w:val="22"/>
              </w:rPr>
            </w:pPr>
          </w:p>
        </w:tc>
        <w:tc>
          <w:tcPr>
            <w:tcW w:w="741" w:type="pct"/>
            <w:tcBorders>
              <w:top w:val="single" w:sz="4" w:space="0" w:color="auto"/>
              <w:left w:val="nil"/>
              <w:bottom w:val="single" w:sz="4" w:space="0" w:color="auto"/>
              <w:right w:val="single" w:sz="4" w:space="0" w:color="auto"/>
            </w:tcBorders>
            <w:shd w:val="clear" w:color="auto" w:fill="auto"/>
          </w:tcPr>
          <w:p w:rsidR="000F692A" w:rsidRPr="00C63B85" w:rsidRDefault="000F692A" w:rsidP="004261D6">
            <w:pPr>
              <w:widowControl/>
              <w:contextualSpacing/>
              <w:jc w:val="center"/>
              <w:rPr>
                <w:rFonts w:ascii="Times New Roman" w:eastAsia="SimSun" w:hAnsi="Times New Roman" w:cs="Times New Roman"/>
                <w:color w:val="auto"/>
                <w:sz w:val="22"/>
                <w:szCs w:val="22"/>
                <w:lang w:bidi="ar-SA"/>
              </w:rPr>
            </w:pPr>
          </w:p>
        </w:tc>
        <w:tc>
          <w:tcPr>
            <w:tcW w:w="275" w:type="pct"/>
            <w:tcBorders>
              <w:top w:val="single" w:sz="4" w:space="0" w:color="auto"/>
              <w:left w:val="single" w:sz="4" w:space="0" w:color="auto"/>
              <w:bottom w:val="single" w:sz="4" w:space="0" w:color="auto"/>
              <w:right w:val="single" w:sz="4" w:space="0" w:color="auto"/>
            </w:tcBorders>
          </w:tcPr>
          <w:p w:rsidR="000F692A" w:rsidRPr="00C63B85" w:rsidRDefault="000F692A" w:rsidP="004261D6">
            <w:pPr>
              <w:widowControl/>
              <w:contextualSpacing/>
              <w:jc w:val="center"/>
              <w:rPr>
                <w:rFonts w:ascii="Times New Roman" w:eastAsia="SimSun" w:hAnsi="Times New Roman" w:cs="Times New Roman"/>
                <w:color w:val="auto"/>
                <w:sz w:val="22"/>
                <w:szCs w:val="22"/>
                <w:lang w:bidi="ar-SA"/>
              </w:rPr>
            </w:pPr>
          </w:p>
        </w:tc>
        <w:tc>
          <w:tcPr>
            <w:tcW w:w="288" w:type="pct"/>
            <w:tcBorders>
              <w:top w:val="single" w:sz="4" w:space="0" w:color="auto"/>
              <w:left w:val="single" w:sz="4" w:space="0" w:color="auto"/>
              <w:bottom w:val="single" w:sz="4" w:space="0" w:color="auto"/>
              <w:right w:val="single" w:sz="4" w:space="0" w:color="auto"/>
            </w:tcBorders>
            <w:shd w:val="clear" w:color="auto" w:fill="auto"/>
            <w:noWrap/>
          </w:tcPr>
          <w:p w:rsidR="000F692A" w:rsidRPr="00C63B85" w:rsidRDefault="000F692A" w:rsidP="004261D6">
            <w:pPr>
              <w:widowControl/>
              <w:spacing w:after="160"/>
              <w:contextualSpacing/>
              <w:jc w:val="center"/>
              <w:rPr>
                <w:rFonts w:ascii="Times New Roman" w:eastAsiaTheme="minorHAnsi" w:hAnsi="Times New Roman" w:cs="Times New Roman"/>
                <w:color w:val="auto"/>
                <w:sz w:val="22"/>
                <w:szCs w:val="22"/>
                <w:lang w:eastAsia="en-US" w:bidi="ar-SA"/>
              </w:rPr>
            </w:pPr>
          </w:p>
        </w:tc>
        <w:tc>
          <w:tcPr>
            <w:tcW w:w="532" w:type="pct"/>
            <w:tcBorders>
              <w:top w:val="single" w:sz="4" w:space="0" w:color="auto"/>
              <w:left w:val="single" w:sz="4" w:space="0" w:color="auto"/>
              <w:bottom w:val="single" w:sz="4" w:space="0" w:color="auto"/>
              <w:right w:val="single" w:sz="4" w:space="0" w:color="auto"/>
            </w:tcBorders>
            <w:vAlign w:val="center"/>
          </w:tcPr>
          <w:p w:rsidR="000F692A" w:rsidRPr="00C63B85" w:rsidRDefault="000F692A" w:rsidP="004261D6">
            <w:pPr>
              <w:widowControl/>
              <w:tabs>
                <w:tab w:val="left" w:pos="6795"/>
              </w:tabs>
              <w:contextualSpacing/>
              <w:jc w:val="center"/>
              <w:rPr>
                <w:rFonts w:ascii="Times New Roman" w:eastAsia="Times New Roman" w:hAnsi="Times New Roman" w:cs="Times New Roman"/>
                <w:color w:val="auto"/>
                <w:sz w:val="22"/>
                <w:szCs w:val="22"/>
                <w:lang w:eastAsia="en-US" w:bidi="ar-SA"/>
              </w:rPr>
            </w:pPr>
          </w:p>
        </w:tc>
        <w:tc>
          <w:tcPr>
            <w:tcW w:w="554" w:type="pct"/>
            <w:tcBorders>
              <w:top w:val="single" w:sz="4" w:space="0" w:color="auto"/>
              <w:left w:val="nil"/>
              <w:bottom w:val="single" w:sz="4" w:space="0" w:color="auto"/>
              <w:right w:val="single" w:sz="4" w:space="0" w:color="auto"/>
            </w:tcBorders>
            <w:vAlign w:val="center"/>
          </w:tcPr>
          <w:p w:rsidR="000F692A" w:rsidRPr="00C63B85" w:rsidRDefault="000F692A" w:rsidP="004261D6">
            <w:pPr>
              <w:widowControl/>
              <w:tabs>
                <w:tab w:val="left" w:pos="6795"/>
              </w:tabs>
              <w:contextualSpacing/>
              <w:jc w:val="center"/>
              <w:rPr>
                <w:rFonts w:ascii="Times New Roman" w:eastAsia="Times New Roman" w:hAnsi="Times New Roman" w:cs="Times New Roman"/>
                <w:color w:val="auto"/>
                <w:sz w:val="22"/>
                <w:szCs w:val="22"/>
                <w:lang w:eastAsia="en-US" w:bidi="ar-SA"/>
              </w:rPr>
            </w:pPr>
          </w:p>
        </w:tc>
      </w:tr>
      <w:tr w:rsidR="000F692A" w:rsidRPr="00C63B85" w:rsidTr="00820293">
        <w:trPr>
          <w:trHeight w:val="342"/>
          <w:jc w:val="center"/>
        </w:trPr>
        <w:tc>
          <w:tcPr>
            <w:tcW w:w="230" w:type="pct"/>
            <w:tcBorders>
              <w:top w:val="single" w:sz="4" w:space="0" w:color="auto"/>
              <w:left w:val="single" w:sz="4" w:space="0" w:color="auto"/>
              <w:bottom w:val="nil"/>
              <w:right w:val="single" w:sz="4" w:space="0" w:color="auto"/>
            </w:tcBorders>
            <w:noWrap/>
            <w:vAlign w:val="center"/>
          </w:tcPr>
          <w:p w:rsidR="000F692A" w:rsidRPr="00C63B85" w:rsidRDefault="000F692A" w:rsidP="004261D6">
            <w:pPr>
              <w:widowControl/>
              <w:tabs>
                <w:tab w:val="left" w:pos="6795"/>
              </w:tabs>
              <w:contextualSpacing/>
              <w:jc w:val="center"/>
              <w:rPr>
                <w:rFonts w:ascii="Times New Roman" w:eastAsia="Times New Roman" w:hAnsi="Times New Roman" w:cs="Times New Roman"/>
                <w:color w:val="auto"/>
                <w:sz w:val="22"/>
                <w:szCs w:val="22"/>
                <w:lang w:eastAsia="en-US" w:bidi="ar-SA"/>
              </w:rPr>
            </w:pPr>
            <w:r w:rsidRPr="00C63B85">
              <w:rPr>
                <w:rFonts w:ascii="Times New Roman" w:eastAsia="Times New Roman" w:hAnsi="Times New Roman" w:cs="Times New Roman"/>
                <w:color w:val="auto"/>
                <w:sz w:val="22"/>
                <w:szCs w:val="22"/>
                <w:lang w:eastAsia="en-US" w:bidi="ar-SA"/>
              </w:rPr>
              <w:t>2</w:t>
            </w:r>
          </w:p>
        </w:tc>
        <w:tc>
          <w:tcPr>
            <w:tcW w:w="2379" w:type="pct"/>
            <w:tcBorders>
              <w:top w:val="single" w:sz="4" w:space="0" w:color="auto"/>
              <w:left w:val="single" w:sz="4" w:space="0" w:color="auto"/>
              <w:bottom w:val="single" w:sz="4" w:space="0" w:color="auto"/>
              <w:right w:val="single" w:sz="4" w:space="0" w:color="auto"/>
            </w:tcBorders>
            <w:shd w:val="clear" w:color="auto" w:fill="auto"/>
          </w:tcPr>
          <w:p w:rsidR="000F692A" w:rsidRPr="00C63B85" w:rsidRDefault="000F692A" w:rsidP="004261D6">
            <w:pPr>
              <w:contextualSpacing/>
              <w:rPr>
                <w:rFonts w:ascii="Times New Roman" w:hAnsi="Times New Roman" w:cs="Times New Roman"/>
                <w:sz w:val="22"/>
                <w:szCs w:val="22"/>
              </w:rPr>
            </w:pPr>
          </w:p>
        </w:tc>
        <w:tc>
          <w:tcPr>
            <w:tcW w:w="741" w:type="pct"/>
            <w:tcBorders>
              <w:top w:val="single" w:sz="4" w:space="0" w:color="auto"/>
              <w:left w:val="nil"/>
              <w:bottom w:val="single" w:sz="4" w:space="0" w:color="auto"/>
              <w:right w:val="single" w:sz="4" w:space="0" w:color="auto"/>
            </w:tcBorders>
            <w:shd w:val="clear" w:color="auto" w:fill="auto"/>
          </w:tcPr>
          <w:p w:rsidR="000F692A" w:rsidRPr="00C63B85" w:rsidRDefault="000F692A" w:rsidP="004261D6">
            <w:pPr>
              <w:widowControl/>
              <w:contextualSpacing/>
              <w:jc w:val="center"/>
              <w:rPr>
                <w:rFonts w:ascii="Times New Roman" w:eastAsia="SimSun" w:hAnsi="Times New Roman" w:cs="Times New Roman"/>
                <w:color w:val="auto"/>
                <w:sz w:val="22"/>
                <w:szCs w:val="22"/>
                <w:lang w:bidi="ar-SA"/>
              </w:rPr>
            </w:pPr>
          </w:p>
        </w:tc>
        <w:tc>
          <w:tcPr>
            <w:tcW w:w="275" w:type="pct"/>
            <w:tcBorders>
              <w:top w:val="single" w:sz="4" w:space="0" w:color="auto"/>
              <w:left w:val="single" w:sz="4" w:space="0" w:color="auto"/>
              <w:bottom w:val="single" w:sz="4" w:space="0" w:color="auto"/>
              <w:right w:val="single" w:sz="4" w:space="0" w:color="auto"/>
            </w:tcBorders>
          </w:tcPr>
          <w:p w:rsidR="000F692A" w:rsidRPr="00C63B85" w:rsidRDefault="000F692A" w:rsidP="004261D6">
            <w:pPr>
              <w:widowControl/>
              <w:contextualSpacing/>
              <w:jc w:val="center"/>
              <w:rPr>
                <w:rFonts w:ascii="Times New Roman" w:eastAsia="SimSun" w:hAnsi="Times New Roman" w:cs="Times New Roman"/>
                <w:color w:val="auto"/>
                <w:sz w:val="22"/>
                <w:szCs w:val="22"/>
                <w:lang w:bidi="ar-SA"/>
              </w:rPr>
            </w:pPr>
          </w:p>
        </w:tc>
        <w:tc>
          <w:tcPr>
            <w:tcW w:w="288" w:type="pct"/>
            <w:tcBorders>
              <w:top w:val="single" w:sz="4" w:space="0" w:color="auto"/>
              <w:left w:val="single" w:sz="4" w:space="0" w:color="auto"/>
              <w:bottom w:val="single" w:sz="4" w:space="0" w:color="auto"/>
              <w:right w:val="single" w:sz="4" w:space="0" w:color="auto"/>
            </w:tcBorders>
            <w:shd w:val="clear" w:color="auto" w:fill="auto"/>
            <w:noWrap/>
          </w:tcPr>
          <w:p w:rsidR="000F692A" w:rsidRPr="00C63B85" w:rsidRDefault="000F692A" w:rsidP="004261D6">
            <w:pPr>
              <w:widowControl/>
              <w:spacing w:after="160"/>
              <w:contextualSpacing/>
              <w:jc w:val="center"/>
              <w:rPr>
                <w:rFonts w:ascii="Times New Roman" w:eastAsiaTheme="minorHAnsi" w:hAnsi="Times New Roman" w:cs="Times New Roman"/>
                <w:color w:val="auto"/>
                <w:sz w:val="22"/>
                <w:szCs w:val="22"/>
                <w:lang w:eastAsia="en-US" w:bidi="ar-SA"/>
              </w:rPr>
            </w:pPr>
          </w:p>
        </w:tc>
        <w:tc>
          <w:tcPr>
            <w:tcW w:w="532" w:type="pct"/>
            <w:tcBorders>
              <w:top w:val="single" w:sz="4" w:space="0" w:color="auto"/>
              <w:left w:val="single" w:sz="4" w:space="0" w:color="auto"/>
              <w:bottom w:val="single" w:sz="4" w:space="0" w:color="auto"/>
              <w:right w:val="single" w:sz="4" w:space="0" w:color="auto"/>
            </w:tcBorders>
            <w:vAlign w:val="center"/>
          </w:tcPr>
          <w:p w:rsidR="000F692A" w:rsidRPr="00C63B85" w:rsidRDefault="000F692A" w:rsidP="004261D6">
            <w:pPr>
              <w:widowControl/>
              <w:tabs>
                <w:tab w:val="left" w:pos="6795"/>
              </w:tabs>
              <w:contextualSpacing/>
              <w:jc w:val="center"/>
              <w:rPr>
                <w:rFonts w:ascii="Times New Roman" w:eastAsia="Times New Roman" w:hAnsi="Times New Roman" w:cs="Times New Roman"/>
                <w:color w:val="auto"/>
                <w:sz w:val="22"/>
                <w:szCs w:val="22"/>
                <w:lang w:eastAsia="en-US" w:bidi="ar-SA"/>
              </w:rPr>
            </w:pPr>
          </w:p>
        </w:tc>
        <w:tc>
          <w:tcPr>
            <w:tcW w:w="554" w:type="pct"/>
            <w:tcBorders>
              <w:top w:val="single" w:sz="4" w:space="0" w:color="auto"/>
              <w:left w:val="nil"/>
              <w:bottom w:val="single" w:sz="4" w:space="0" w:color="auto"/>
              <w:right w:val="single" w:sz="4" w:space="0" w:color="auto"/>
            </w:tcBorders>
            <w:vAlign w:val="center"/>
          </w:tcPr>
          <w:p w:rsidR="000F692A" w:rsidRPr="00C63B85" w:rsidRDefault="000F692A" w:rsidP="004261D6">
            <w:pPr>
              <w:widowControl/>
              <w:tabs>
                <w:tab w:val="left" w:pos="6795"/>
              </w:tabs>
              <w:contextualSpacing/>
              <w:jc w:val="center"/>
              <w:rPr>
                <w:rFonts w:ascii="Times New Roman" w:eastAsia="Times New Roman" w:hAnsi="Times New Roman" w:cs="Times New Roman"/>
                <w:color w:val="auto"/>
                <w:sz w:val="22"/>
                <w:szCs w:val="22"/>
                <w:lang w:eastAsia="en-US" w:bidi="ar-SA"/>
              </w:rPr>
            </w:pPr>
          </w:p>
        </w:tc>
      </w:tr>
      <w:tr w:rsidR="000F692A" w:rsidRPr="00C63B85" w:rsidTr="000F692A">
        <w:trPr>
          <w:trHeight w:val="342"/>
          <w:jc w:val="center"/>
        </w:trPr>
        <w:tc>
          <w:tcPr>
            <w:tcW w:w="230" w:type="pct"/>
            <w:tcBorders>
              <w:top w:val="single" w:sz="4" w:space="0" w:color="auto"/>
              <w:left w:val="single" w:sz="4" w:space="0" w:color="auto"/>
              <w:bottom w:val="nil"/>
              <w:right w:val="single" w:sz="4" w:space="0" w:color="auto"/>
            </w:tcBorders>
            <w:noWrap/>
            <w:vAlign w:val="center"/>
          </w:tcPr>
          <w:p w:rsidR="000F692A" w:rsidRPr="00C63B85" w:rsidRDefault="000F692A" w:rsidP="004261D6">
            <w:pPr>
              <w:widowControl/>
              <w:tabs>
                <w:tab w:val="left" w:pos="6795"/>
              </w:tabs>
              <w:contextualSpacing/>
              <w:jc w:val="center"/>
              <w:rPr>
                <w:rFonts w:ascii="Times New Roman" w:eastAsia="Times New Roman" w:hAnsi="Times New Roman" w:cs="Times New Roman"/>
                <w:color w:val="auto"/>
                <w:sz w:val="22"/>
                <w:szCs w:val="22"/>
                <w:lang w:eastAsia="en-US" w:bidi="ar-SA"/>
              </w:rPr>
            </w:pPr>
            <w:r w:rsidRPr="00C63B85">
              <w:rPr>
                <w:rFonts w:ascii="Times New Roman" w:eastAsia="Times New Roman" w:hAnsi="Times New Roman" w:cs="Times New Roman"/>
                <w:color w:val="auto"/>
                <w:sz w:val="22"/>
                <w:szCs w:val="22"/>
                <w:lang w:eastAsia="en-US" w:bidi="ar-SA"/>
              </w:rPr>
              <w:t>3</w:t>
            </w:r>
          </w:p>
        </w:tc>
        <w:tc>
          <w:tcPr>
            <w:tcW w:w="2379" w:type="pct"/>
            <w:tcBorders>
              <w:top w:val="single" w:sz="4" w:space="0" w:color="auto"/>
              <w:left w:val="single" w:sz="4" w:space="0" w:color="auto"/>
              <w:bottom w:val="single" w:sz="4" w:space="0" w:color="auto"/>
              <w:right w:val="single" w:sz="4" w:space="0" w:color="auto"/>
            </w:tcBorders>
            <w:shd w:val="clear" w:color="auto" w:fill="auto"/>
            <w:vAlign w:val="center"/>
          </w:tcPr>
          <w:p w:rsidR="000F692A" w:rsidRPr="00C63B85" w:rsidRDefault="000F692A" w:rsidP="004261D6">
            <w:pPr>
              <w:widowControl/>
              <w:spacing w:after="160"/>
              <w:contextualSpacing/>
              <w:rPr>
                <w:rFonts w:ascii="Times New Roman" w:eastAsiaTheme="minorHAnsi" w:hAnsi="Times New Roman" w:cs="Times New Roman"/>
                <w:color w:val="auto"/>
                <w:sz w:val="22"/>
                <w:szCs w:val="22"/>
                <w:lang w:eastAsia="en-US" w:bidi="ar-SA"/>
              </w:rPr>
            </w:pPr>
          </w:p>
        </w:tc>
        <w:tc>
          <w:tcPr>
            <w:tcW w:w="741" w:type="pct"/>
            <w:tcBorders>
              <w:top w:val="single" w:sz="4" w:space="0" w:color="auto"/>
              <w:left w:val="nil"/>
              <w:bottom w:val="single" w:sz="4" w:space="0" w:color="auto"/>
              <w:right w:val="single" w:sz="4" w:space="0" w:color="auto"/>
            </w:tcBorders>
            <w:shd w:val="clear" w:color="auto" w:fill="auto"/>
            <w:vAlign w:val="center"/>
          </w:tcPr>
          <w:p w:rsidR="000F692A" w:rsidRPr="00C63B85" w:rsidRDefault="000F692A" w:rsidP="004261D6">
            <w:pPr>
              <w:widowControl/>
              <w:contextualSpacing/>
              <w:jc w:val="center"/>
              <w:rPr>
                <w:rFonts w:ascii="Times New Roman" w:eastAsia="SimSun" w:hAnsi="Times New Roman" w:cs="Times New Roman"/>
                <w:color w:val="auto"/>
                <w:sz w:val="22"/>
                <w:szCs w:val="22"/>
                <w:lang w:bidi="ar-SA"/>
              </w:rPr>
            </w:pPr>
          </w:p>
        </w:tc>
        <w:tc>
          <w:tcPr>
            <w:tcW w:w="275" w:type="pct"/>
            <w:tcBorders>
              <w:top w:val="single" w:sz="4" w:space="0" w:color="auto"/>
              <w:left w:val="single" w:sz="4" w:space="0" w:color="auto"/>
              <w:bottom w:val="single" w:sz="4" w:space="0" w:color="auto"/>
              <w:right w:val="single" w:sz="4" w:space="0" w:color="auto"/>
            </w:tcBorders>
            <w:vAlign w:val="center"/>
          </w:tcPr>
          <w:p w:rsidR="000F692A" w:rsidRPr="00C63B85" w:rsidRDefault="000F692A" w:rsidP="004261D6">
            <w:pPr>
              <w:widowControl/>
              <w:contextualSpacing/>
              <w:jc w:val="center"/>
              <w:rPr>
                <w:rFonts w:ascii="Times New Roman" w:eastAsia="SimSun" w:hAnsi="Times New Roman" w:cs="Times New Roman"/>
                <w:color w:val="auto"/>
                <w:sz w:val="22"/>
                <w:szCs w:val="22"/>
                <w:lang w:bidi="ar-SA"/>
              </w:rPr>
            </w:pPr>
          </w:p>
        </w:tc>
        <w:tc>
          <w:tcPr>
            <w:tcW w:w="288" w:type="pct"/>
            <w:tcBorders>
              <w:top w:val="single" w:sz="4" w:space="0" w:color="auto"/>
              <w:left w:val="single" w:sz="4" w:space="0" w:color="auto"/>
              <w:bottom w:val="single" w:sz="4" w:space="0" w:color="auto"/>
              <w:right w:val="single" w:sz="4" w:space="0" w:color="auto"/>
            </w:tcBorders>
            <w:shd w:val="clear" w:color="auto" w:fill="auto"/>
            <w:noWrap/>
            <w:vAlign w:val="center"/>
          </w:tcPr>
          <w:p w:rsidR="000F692A" w:rsidRPr="00C63B85" w:rsidRDefault="000F692A" w:rsidP="004261D6">
            <w:pPr>
              <w:widowControl/>
              <w:spacing w:after="160"/>
              <w:contextualSpacing/>
              <w:jc w:val="center"/>
              <w:rPr>
                <w:rFonts w:ascii="Times New Roman" w:eastAsiaTheme="minorHAnsi" w:hAnsi="Times New Roman" w:cs="Times New Roman"/>
                <w:color w:val="auto"/>
                <w:sz w:val="22"/>
                <w:szCs w:val="22"/>
                <w:lang w:eastAsia="en-US" w:bidi="ar-SA"/>
              </w:rPr>
            </w:pPr>
          </w:p>
        </w:tc>
        <w:tc>
          <w:tcPr>
            <w:tcW w:w="532" w:type="pct"/>
            <w:tcBorders>
              <w:top w:val="single" w:sz="4" w:space="0" w:color="auto"/>
              <w:left w:val="single" w:sz="4" w:space="0" w:color="auto"/>
              <w:bottom w:val="single" w:sz="4" w:space="0" w:color="auto"/>
              <w:right w:val="single" w:sz="4" w:space="0" w:color="auto"/>
            </w:tcBorders>
            <w:vAlign w:val="center"/>
          </w:tcPr>
          <w:p w:rsidR="000F692A" w:rsidRPr="00C63B85" w:rsidRDefault="000F692A" w:rsidP="004261D6">
            <w:pPr>
              <w:widowControl/>
              <w:tabs>
                <w:tab w:val="left" w:pos="6795"/>
              </w:tabs>
              <w:contextualSpacing/>
              <w:jc w:val="center"/>
              <w:rPr>
                <w:rFonts w:ascii="Times New Roman" w:eastAsia="Times New Roman" w:hAnsi="Times New Roman" w:cs="Times New Roman"/>
                <w:color w:val="auto"/>
                <w:sz w:val="22"/>
                <w:szCs w:val="22"/>
                <w:lang w:eastAsia="en-US" w:bidi="ar-SA"/>
              </w:rPr>
            </w:pPr>
          </w:p>
        </w:tc>
        <w:tc>
          <w:tcPr>
            <w:tcW w:w="554" w:type="pct"/>
            <w:tcBorders>
              <w:top w:val="single" w:sz="4" w:space="0" w:color="auto"/>
              <w:left w:val="nil"/>
              <w:bottom w:val="single" w:sz="4" w:space="0" w:color="auto"/>
              <w:right w:val="single" w:sz="4" w:space="0" w:color="auto"/>
            </w:tcBorders>
            <w:vAlign w:val="center"/>
          </w:tcPr>
          <w:p w:rsidR="000F692A" w:rsidRPr="00C63B85" w:rsidRDefault="000F692A" w:rsidP="004261D6">
            <w:pPr>
              <w:widowControl/>
              <w:tabs>
                <w:tab w:val="left" w:pos="6795"/>
              </w:tabs>
              <w:contextualSpacing/>
              <w:jc w:val="center"/>
              <w:rPr>
                <w:rFonts w:ascii="Times New Roman" w:eastAsia="Times New Roman" w:hAnsi="Times New Roman" w:cs="Times New Roman"/>
                <w:color w:val="auto"/>
                <w:sz w:val="22"/>
                <w:szCs w:val="22"/>
                <w:lang w:eastAsia="en-US" w:bidi="ar-SA"/>
              </w:rPr>
            </w:pPr>
          </w:p>
        </w:tc>
      </w:tr>
      <w:tr w:rsidR="000F692A" w:rsidRPr="00C63B85" w:rsidTr="000F692A">
        <w:trPr>
          <w:trHeight w:val="300"/>
          <w:jc w:val="center"/>
        </w:trPr>
        <w:tc>
          <w:tcPr>
            <w:tcW w:w="230" w:type="pct"/>
            <w:tcBorders>
              <w:top w:val="single" w:sz="4" w:space="0" w:color="auto"/>
              <w:left w:val="single" w:sz="4" w:space="0" w:color="auto"/>
              <w:bottom w:val="single" w:sz="4" w:space="0" w:color="auto"/>
              <w:right w:val="single" w:sz="4" w:space="0" w:color="auto"/>
            </w:tcBorders>
            <w:noWrap/>
            <w:vAlign w:val="center"/>
          </w:tcPr>
          <w:p w:rsidR="000F692A" w:rsidRPr="00C63B85" w:rsidRDefault="000F692A" w:rsidP="004261D6">
            <w:pPr>
              <w:widowControl/>
              <w:tabs>
                <w:tab w:val="left" w:pos="6795"/>
              </w:tabs>
              <w:contextualSpacing/>
              <w:jc w:val="center"/>
              <w:rPr>
                <w:rFonts w:ascii="Times New Roman" w:eastAsia="Times New Roman" w:hAnsi="Times New Roman" w:cs="Times New Roman"/>
                <w:color w:val="auto"/>
                <w:sz w:val="22"/>
                <w:szCs w:val="22"/>
                <w:lang w:eastAsia="en-US" w:bidi="ar-SA"/>
              </w:rPr>
            </w:pPr>
          </w:p>
        </w:tc>
        <w:tc>
          <w:tcPr>
            <w:tcW w:w="2379" w:type="pct"/>
            <w:tcBorders>
              <w:top w:val="single" w:sz="4" w:space="0" w:color="auto"/>
              <w:left w:val="nil"/>
              <w:bottom w:val="single" w:sz="4" w:space="0" w:color="auto"/>
              <w:right w:val="nil"/>
            </w:tcBorders>
            <w:vAlign w:val="center"/>
          </w:tcPr>
          <w:p w:rsidR="000F692A" w:rsidRPr="00C63B85" w:rsidRDefault="000F692A" w:rsidP="004261D6">
            <w:pPr>
              <w:widowControl/>
              <w:tabs>
                <w:tab w:val="left" w:pos="6795"/>
              </w:tabs>
              <w:contextualSpacing/>
              <w:jc w:val="center"/>
              <w:rPr>
                <w:rFonts w:ascii="Times New Roman" w:eastAsia="Times New Roman" w:hAnsi="Times New Roman" w:cs="Times New Roman"/>
                <w:color w:val="auto"/>
                <w:sz w:val="22"/>
                <w:szCs w:val="22"/>
                <w:lang w:eastAsia="en-US" w:bidi="ar-SA"/>
              </w:rPr>
            </w:pPr>
          </w:p>
        </w:tc>
        <w:tc>
          <w:tcPr>
            <w:tcW w:w="1837" w:type="pct"/>
            <w:gridSpan w:val="4"/>
            <w:tcBorders>
              <w:top w:val="single" w:sz="4" w:space="0" w:color="auto"/>
              <w:left w:val="nil"/>
              <w:bottom w:val="single" w:sz="4" w:space="0" w:color="auto"/>
              <w:right w:val="single" w:sz="4" w:space="0" w:color="auto"/>
            </w:tcBorders>
            <w:vAlign w:val="center"/>
            <w:hideMark/>
          </w:tcPr>
          <w:p w:rsidR="000F692A" w:rsidRPr="00C63B85" w:rsidRDefault="000F692A" w:rsidP="004261D6">
            <w:pPr>
              <w:widowControl/>
              <w:tabs>
                <w:tab w:val="left" w:pos="6795"/>
              </w:tabs>
              <w:contextualSpacing/>
              <w:jc w:val="right"/>
              <w:rPr>
                <w:rFonts w:ascii="Times New Roman" w:eastAsia="Times New Roman" w:hAnsi="Times New Roman" w:cs="Times New Roman"/>
                <w:b/>
                <w:color w:val="auto"/>
                <w:sz w:val="22"/>
                <w:szCs w:val="22"/>
                <w:lang w:eastAsia="en-US" w:bidi="ar-SA"/>
              </w:rPr>
            </w:pPr>
            <w:r w:rsidRPr="00C63B85">
              <w:rPr>
                <w:rFonts w:ascii="Times New Roman" w:eastAsia="Times New Roman" w:hAnsi="Times New Roman" w:cs="Times New Roman"/>
                <w:b/>
                <w:color w:val="auto"/>
                <w:sz w:val="22"/>
                <w:szCs w:val="22"/>
                <w:lang w:eastAsia="en-US" w:bidi="ar-SA"/>
              </w:rPr>
              <w:t xml:space="preserve">ИТОГО </w:t>
            </w:r>
            <w:r w:rsidR="009A02BE" w:rsidRPr="00C63B85">
              <w:rPr>
                <w:rFonts w:ascii="Times New Roman" w:eastAsia="Calibri" w:hAnsi="Times New Roman" w:cs="Times New Roman"/>
                <w:b/>
                <w:color w:val="C00000"/>
                <w:sz w:val="22"/>
                <w:szCs w:val="22"/>
                <w:lang w:eastAsia="en-US" w:bidi="ar-SA"/>
              </w:rPr>
              <w:t xml:space="preserve">в </w:t>
            </w:r>
            <w:proofErr w:type="spellStart"/>
            <w:r w:rsidR="009A02BE" w:rsidRPr="00C63B85">
              <w:rPr>
                <w:rFonts w:ascii="Times New Roman" w:eastAsia="Calibri" w:hAnsi="Times New Roman" w:cs="Times New Roman"/>
                <w:b/>
                <w:color w:val="C00000"/>
                <w:sz w:val="22"/>
                <w:szCs w:val="22"/>
                <w:lang w:eastAsia="en-US" w:bidi="ar-SA"/>
              </w:rPr>
              <w:t>т.ч</w:t>
            </w:r>
            <w:proofErr w:type="spellEnd"/>
            <w:r w:rsidR="009A02BE" w:rsidRPr="00C63B85">
              <w:rPr>
                <w:rFonts w:ascii="Times New Roman" w:eastAsia="Calibri" w:hAnsi="Times New Roman" w:cs="Times New Roman"/>
                <w:b/>
                <w:color w:val="C00000"/>
                <w:sz w:val="22"/>
                <w:szCs w:val="22"/>
                <w:lang w:eastAsia="en-US" w:bidi="ar-SA"/>
              </w:rPr>
              <w:t xml:space="preserve">. НДС (или </w:t>
            </w:r>
            <w:r w:rsidRPr="00C63B85">
              <w:rPr>
                <w:rFonts w:ascii="Times New Roman" w:eastAsia="Calibri" w:hAnsi="Times New Roman" w:cs="Times New Roman"/>
                <w:b/>
                <w:color w:val="C00000"/>
                <w:sz w:val="22"/>
                <w:szCs w:val="22"/>
                <w:lang w:eastAsia="en-US" w:bidi="ar-SA"/>
              </w:rPr>
              <w:t>НДС</w:t>
            </w:r>
            <w:r w:rsidR="009A02BE" w:rsidRPr="00C63B85">
              <w:rPr>
                <w:rFonts w:ascii="Times New Roman" w:eastAsia="Calibri" w:hAnsi="Times New Roman" w:cs="Times New Roman"/>
                <w:b/>
                <w:color w:val="C00000"/>
                <w:sz w:val="22"/>
                <w:szCs w:val="22"/>
                <w:lang w:eastAsia="en-US" w:bidi="ar-SA"/>
              </w:rPr>
              <w:t xml:space="preserve"> не </w:t>
            </w:r>
            <w:proofErr w:type="gramStart"/>
            <w:r w:rsidR="009A02BE" w:rsidRPr="00C63B85">
              <w:rPr>
                <w:rFonts w:ascii="Times New Roman" w:eastAsia="Calibri" w:hAnsi="Times New Roman" w:cs="Times New Roman"/>
                <w:b/>
                <w:color w:val="C00000"/>
                <w:sz w:val="22"/>
                <w:szCs w:val="22"/>
                <w:lang w:eastAsia="en-US" w:bidi="ar-SA"/>
              </w:rPr>
              <w:t>облагается</w:t>
            </w:r>
            <w:r w:rsidRPr="00C63B85">
              <w:rPr>
                <w:rFonts w:ascii="Times New Roman" w:eastAsia="Calibri" w:hAnsi="Times New Roman" w:cs="Times New Roman"/>
                <w:b/>
                <w:color w:val="C00000"/>
                <w:sz w:val="22"/>
                <w:szCs w:val="22"/>
                <w:lang w:eastAsia="en-US" w:bidi="ar-SA"/>
              </w:rPr>
              <w:t>)*</w:t>
            </w:r>
            <w:proofErr w:type="gramEnd"/>
            <w:r w:rsidRPr="00C63B85">
              <w:rPr>
                <w:rFonts w:ascii="Times New Roman" w:eastAsia="Calibri" w:hAnsi="Times New Roman" w:cs="Times New Roman"/>
                <w:b/>
                <w:color w:val="auto"/>
                <w:sz w:val="22"/>
                <w:szCs w:val="22"/>
                <w:lang w:eastAsia="en-US" w:bidi="ar-SA"/>
              </w:rPr>
              <w:t xml:space="preserve"> руб.</w:t>
            </w:r>
            <w:r w:rsidRPr="00C63B85">
              <w:rPr>
                <w:rFonts w:ascii="Times New Roman" w:eastAsia="Times New Roman" w:hAnsi="Times New Roman" w:cs="Times New Roman"/>
                <w:b/>
                <w:color w:val="auto"/>
                <w:sz w:val="22"/>
                <w:szCs w:val="22"/>
                <w:lang w:eastAsia="en-US" w:bidi="ar-SA"/>
              </w:rPr>
              <w:t>:</w:t>
            </w:r>
          </w:p>
        </w:tc>
        <w:tc>
          <w:tcPr>
            <w:tcW w:w="554" w:type="pct"/>
            <w:tcBorders>
              <w:top w:val="single" w:sz="4" w:space="0" w:color="auto"/>
              <w:left w:val="single" w:sz="4" w:space="0" w:color="auto"/>
              <w:bottom w:val="single" w:sz="4" w:space="0" w:color="auto"/>
              <w:right w:val="single" w:sz="4" w:space="0" w:color="auto"/>
            </w:tcBorders>
            <w:vAlign w:val="center"/>
          </w:tcPr>
          <w:p w:rsidR="000F692A" w:rsidRPr="00C63B85" w:rsidRDefault="000F692A" w:rsidP="004261D6">
            <w:pPr>
              <w:widowControl/>
              <w:tabs>
                <w:tab w:val="left" w:pos="6795"/>
              </w:tabs>
              <w:contextualSpacing/>
              <w:jc w:val="center"/>
              <w:rPr>
                <w:rFonts w:ascii="Times New Roman" w:eastAsia="Times New Roman" w:hAnsi="Times New Roman" w:cs="Times New Roman"/>
                <w:b/>
                <w:color w:val="auto"/>
                <w:sz w:val="22"/>
                <w:szCs w:val="22"/>
                <w:lang w:eastAsia="en-US" w:bidi="ar-SA"/>
              </w:rPr>
            </w:pPr>
          </w:p>
        </w:tc>
      </w:tr>
    </w:tbl>
    <w:tbl>
      <w:tblPr>
        <w:tblpPr w:leftFromText="180" w:rightFromText="180" w:vertAnchor="text" w:horzAnchor="margin" w:tblpXSpec="center" w:tblpY="672"/>
        <w:tblW w:w="0" w:type="auto"/>
        <w:tblLook w:val="04A0" w:firstRow="1" w:lastRow="0" w:firstColumn="1" w:lastColumn="0" w:noHBand="0" w:noVBand="1"/>
      </w:tblPr>
      <w:tblGrid>
        <w:gridCol w:w="4785"/>
        <w:gridCol w:w="4786"/>
      </w:tblGrid>
      <w:tr w:rsidR="001E42EE" w:rsidRPr="00C63B85" w:rsidTr="0032078E">
        <w:tc>
          <w:tcPr>
            <w:tcW w:w="4785" w:type="dxa"/>
            <w:shd w:val="clear" w:color="auto" w:fill="auto"/>
          </w:tcPr>
          <w:p w:rsidR="001E42EE" w:rsidRPr="00C63B85" w:rsidRDefault="001E42EE" w:rsidP="004261D6">
            <w:pPr>
              <w:autoSpaceDE w:val="0"/>
              <w:autoSpaceDN w:val="0"/>
              <w:adjustRightInd w:val="0"/>
              <w:contextualSpacing/>
              <w:rPr>
                <w:rFonts w:ascii="Times New Roman" w:eastAsia="SimSun" w:hAnsi="Times New Roman" w:cs="Times New Roman"/>
                <w:color w:val="auto"/>
                <w:sz w:val="22"/>
                <w:szCs w:val="22"/>
                <w:lang w:bidi="ar-SA"/>
              </w:rPr>
            </w:pPr>
            <w:r w:rsidRPr="00C63B85">
              <w:rPr>
                <w:rFonts w:ascii="Times New Roman" w:eastAsia="SimSun" w:hAnsi="Times New Roman" w:cs="Times New Roman"/>
                <w:b/>
                <w:color w:val="auto"/>
                <w:sz w:val="22"/>
                <w:szCs w:val="22"/>
                <w:lang w:bidi="ar-SA"/>
              </w:rPr>
              <w:t>ЗАКАЗЧИК:</w:t>
            </w:r>
            <w:r w:rsidRPr="00C63B85">
              <w:rPr>
                <w:rFonts w:ascii="Times New Roman" w:eastAsia="SimSun" w:hAnsi="Times New Roman" w:cs="Times New Roman"/>
                <w:color w:val="auto"/>
                <w:sz w:val="22"/>
                <w:szCs w:val="22"/>
                <w:lang w:bidi="ar-SA"/>
              </w:rPr>
              <w:t xml:space="preserve">      </w:t>
            </w:r>
          </w:p>
          <w:p w:rsidR="0032078E" w:rsidRPr="00C63B85" w:rsidRDefault="000D7B8C" w:rsidP="004261D6">
            <w:pPr>
              <w:autoSpaceDE w:val="0"/>
              <w:autoSpaceDN w:val="0"/>
              <w:adjustRightInd w:val="0"/>
              <w:contextualSpacing/>
              <w:rPr>
                <w:rFonts w:ascii="Times New Roman" w:eastAsia="SimSun" w:hAnsi="Times New Roman" w:cs="Times New Roman"/>
                <w:color w:val="auto"/>
                <w:sz w:val="22"/>
                <w:szCs w:val="22"/>
                <w:lang w:bidi="ar-SA"/>
              </w:rPr>
            </w:pPr>
            <w:r w:rsidRPr="00C63B85">
              <w:rPr>
                <w:rFonts w:ascii="Times New Roman" w:eastAsia="SimSun" w:hAnsi="Times New Roman" w:cs="Times New Roman"/>
                <w:color w:val="auto"/>
                <w:sz w:val="22"/>
                <w:szCs w:val="22"/>
                <w:lang w:bidi="ar-SA"/>
              </w:rPr>
              <w:t xml:space="preserve">ГБОУ № 604 </w:t>
            </w:r>
            <w:r w:rsidR="0032078E" w:rsidRPr="00C63B85">
              <w:rPr>
                <w:rFonts w:ascii="Times New Roman" w:eastAsia="SimSun" w:hAnsi="Times New Roman" w:cs="Times New Roman"/>
                <w:color w:val="auto"/>
                <w:sz w:val="22"/>
                <w:szCs w:val="22"/>
                <w:lang w:bidi="ar-SA"/>
              </w:rPr>
              <w:t>Пушкинского района</w:t>
            </w:r>
          </w:p>
          <w:p w:rsidR="0032078E" w:rsidRPr="00C63B85" w:rsidRDefault="0032078E" w:rsidP="004261D6">
            <w:pPr>
              <w:autoSpaceDE w:val="0"/>
              <w:autoSpaceDN w:val="0"/>
              <w:adjustRightInd w:val="0"/>
              <w:contextualSpacing/>
              <w:rPr>
                <w:rFonts w:ascii="Times New Roman" w:eastAsia="SimSun" w:hAnsi="Times New Roman" w:cs="Times New Roman"/>
                <w:color w:val="auto"/>
                <w:sz w:val="22"/>
                <w:szCs w:val="22"/>
                <w:lang w:bidi="ar-SA"/>
              </w:rPr>
            </w:pPr>
            <w:r w:rsidRPr="00C63B85">
              <w:rPr>
                <w:rFonts w:ascii="Times New Roman" w:eastAsia="SimSun" w:hAnsi="Times New Roman" w:cs="Times New Roman"/>
                <w:color w:val="auto"/>
                <w:sz w:val="22"/>
                <w:szCs w:val="22"/>
                <w:lang w:bidi="ar-SA"/>
              </w:rPr>
              <w:t xml:space="preserve">Санкт-Петербурга </w:t>
            </w:r>
          </w:p>
          <w:p w:rsidR="001E42EE" w:rsidRPr="00C63B85" w:rsidRDefault="001E42EE" w:rsidP="004261D6">
            <w:pPr>
              <w:autoSpaceDE w:val="0"/>
              <w:autoSpaceDN w:val="0"/>
              <w:adjustRightInd w:val="0"/>
              <w:contextualSpacing/>
              <w:rPr>
                <w:rFonts w:ascii="Times New Roman" w:eastAsia="SimSun" w:hAnsi="Times New Roman" w:cs="Times New Roman"/>
                <w:color w:val="auto"/>
                <w:sz w:val="22"/>
                <w:szCs w:val="22"/>
                <w:lang w:bidi="ar-SA"/>
              </w:rPr>
            </w:pPr>
            <w:r w:rsidRPr="00C63B85">
              <w:rPr>
                <w:rFonts w:ascii="Times New Roman" w:eastAsia="SimSun" w:hAnsi="Times New Roman" w:cs="Times New Roman"/>
                <w:color w:val="auto"/>
                <w:sz w:val="22"/>
                <w:szCs w:val="22"/>
                <w:lang w:bidi="ar-SA"/>
              </w:rPr>
              <w:t>Директор</w:t>
            </w:r>
          </w:p>
          <w:p w:rsidR="001E42EE" w:rsidRPr="00C63B85" w:rsidRDefault="001E42EE" w:rsidP="004261D6">
            <w:pPr>
              <w:autoSpaceDE w:val="0"/>
              <w:autoSpaceDN w:val="0"/>
              <w:adjustRightInd w:val="0"/>
              <w:contextualSpacing/>
              <w:rPr>
                <w:rFonts w:ascii="Times New Roman" w:eastAsia="SimSun" w:hAnsi="Times New Roman" w:cs="Times New Roman"/>
                <w:color w:val="auto"/>
                <w:sz w:val="22"/>
                <w:szCs w:val="22"/>
                <w:lang w:bidi="ar-SA"/>
              </w:rPr>
            </w:pPr>
          </w:p>
          <w:p w:rsidR="001E42EE" w:rsidRPr="00C63B85" w:rsidRDefault="001E42EE" w:rsidP="004261D6">
            <w:pPr>
              <w:widowControl/>
              <w:contextualSpacing/>
              <w:rPr>
                <w:rFonts w:ascii="Times New Roman" w:eastAsia="SimSun" w:hAnsi="Times New Roman" w:cs="Times New Roman"/>
                <w:color w:val="auto"/>
                <w:sz w:val="22"/>
                <w:szCs w:val="22"/>
                <w:lang w:bidi="ar-SA"/>
              </w:rPr>
            </w:pPr>
            <w:r w:rsidRPr="00C63B85">
              <w:rPr>
                <w:rFonts w:ascii="Times New Roman" w:eastAsia="SimSun" w:hAnsi="Times New Roman" w:cs="Times New Roman"/>
                <w:color w:val="auto"/>
                <w:sz w:val="22"/>
                <w:szCs w:val="22"/>
                <w:lang w:bidi="ar-SA"/>
              </w:rPr>
              <w:t>_______________</w:t>
            </w:r>
            <w:r w:rsidR="0032078E" w:rsidRPr="00C63B85">
              <w:rPr>
                <w:rFonts w:ascii="Times New Roman" w:eastAsia="SimSun" w:hAnsi="Times New Roman" w:cs="Times New Roman"/>
                <w:color w:val="auto"/>
                <w:sz w:val="22"/>
                <w:szCs w:val="22"/>
                <w:lang w:bidi="ar-SA"/>
              </w:rPr>
              <w:t>Е.И. Дерипаска</w:t>
            </w:r>
          </w:p>
          <w:p w:rsidR="001E42EE" w:rsidRPr="00C63B85" w:rsidRDefault="001E42EE" w:rsidP="004261D6">
            <w:pPr>
              <w:widowControl/>
              <w:contextualSpacing/>
              <w:rPr>
                <w:rFonts w:ascii="Times New Roman" w:eastAsia="SimSun" w:hAnsi="Times New Roman" w:cs="Times New Roman"/>
                <w:i/>
                <w:color w:val="auto"/>
                <w:sz w:val="22"/>
                <w:szCs w:val="22"/>
                <w:lang w:bidi="ar-SA"/>
              </w:rPr>
            </w:pPr>
            <w:r w:rsidRPr="00C63B85">
              <w:rPr>
                <w:rFonts w:ascii="Times New Roman" w:eastAsia="SimSun" w:hAnsi="Times New Roman" w:cs="Times New Roman"/>
                <w:i/>
                <w:color w:val="auto"/>
                <w:sz w:val="22"/>
                <w:szCs w:val="22"/>
                <w:lang w:bidi="ar-SA"/>
              </w:rPr>
              <w:t>Подписано ЭЦП</w:t>
            </w:r>
          </w:p>
        </w:tc>
        <w:tc>
          <w:tcPr>
            <w:tcW w:w="4786" w:type="dxa"/>
            <w:shd w:val="clear" w:color="auto" w:fill="auto"/>
          </w:tcPr>
          <w:p w:rsidR="001E42EE" w:rsidRPr="00C63B85" w:rsidRDefault="005A716B" w:rsidP="004261D6">
            <w:pPr>
              <w:widowControl/>
              <w:contextualSpacing/>
              <w:rPr>
                <w:rFonts w:ascii="Times New Roman" w:eastAsia="SimSun" w:hAnsi="Times New Roman" w:cs="Times New Roman"/>
                <w:b/>
                <w:color w:val="auto"/>
                <w:sz w:val="22"/>
                <w:szCs w:val="22"/>
                <w:lang w:bidi="ar-SA"/>
              </w:rPr>
            </w:pPr>
            <w:r w:rsidRPr="00C63B85">
              <w:rPr>
                <w:rFonts w:ascii="Times New Roman" w:eastAsia="SimSun" w:hAnsi="Times New Roman" w:cs="Times New Roman"/>
                <w:b/>
                <w:color w:val="auto"/>
                <w:sz w:val="22"/>
                <w:szCs w:val="22"/>
                <w:lang w:bidi="ar-SA"/>
              </w:rPr>
              <w:t>ПОСТАВЩИК:</w:t>
            </w:r>
          </w:p>
          <w:p w:rsidR="001E42EE" w:rsidRPr="00C63B85" w:rsidRDefault="001E42EE" w:rsidP="004261D6">
            <w:pPr>
              <w:widowControl/>
              <w:contextualSpacing/>
              <w:rPr>
                <w:rFonts w:ascii="Times New Roman" w:eastAsia="SimSun" w:hAnsi="Times New Roman" w:cs="Times New Roman"/>
                <w:b/>
                <w:color w:val="auto"/>
                <w:sz w:val="22"/>
                <w:szCs w:val="22"/>
                <w:lang w:bidi="ar-SA"/>
              </w:rPr>
            </w:pPr>
          </w:p>
          <w:p w:rsidR="001E42EE" w:rsidRPr="00C63B85" w:rsidRDefault="001E42EE" w:rsidP="004261D6">
            <w:pPr>
              <w:widowControl/>
              <w:contextualSpacing/>
              <w:rPr>
                <w:rFonts w:ascii="Times New Roman" w:eastAsia="SimSun" w:hAnsi="Times New Roman" w:cs="Times New Roman"/>
                <w:b/>
                <w:color w:val="auto"/>
                <w:sz w:val="22"/>
                <w:szCs w:val="22"/>
                <w:lang w:bidi="ar-SA"/>
              </w:rPr>
            </w:pPr>
          </w:p>
          <w:p w:rsidR="001E42EE" w:rsidRPr="00C63B85" w:rsidRDefault="001E42EE" w:rsidP="004261D6">
            <w:pPr>
              <w:widowControl/>
              <w:contextualSpacing/>
              <w:rPr>
                <w:rFonts w:ascii="Times New Roman" w:eastAsia="SimSun" w:hAnsi="Times New Roman" w:cs="Times New Roman"/>
                <w:b/>
                <w:color w:val="auto"/>
                <w:sz w:val="22"/>
                <w:szCs w:val="22"/>
                <w:lang w:bidi="ar-SA"/>
              </w:rPr>
            </w:pPr>
          </w:p>
          <w:p w:rsidR="000D7B8C" w:rsidRPr="00C63B85" w:rsidRDefault="000D7B8C" w:rsidP="004261D6">
            <w:pPr>
              <w:widowControl/>
              <w:contextualSpacing/>
              <w:rPr>
                <w:rFonts w:ascii="Times New Roman" w:eastAsia="SimSun" w:hAnsi="Times New Roman" w:cs="Times New Roman"/>
                <w:b/>
                <w:color w:val="auto"/>
                <w:sz w:val="22"/>
                <w:szCs w:val="22"/>
                <w:lang w:bidi="ar-SA"/>
              </w:rPr>
            </w:pPr>
          </w:p>
          <w:p w:rsidR="001E42EE" w:rsidRPr="00C63B85" w:rsidRDefault="001E42EE" w:rsidP="004261D6">
            <w:pPr>
              <w:widowControl/>
              <w:contextualSpacing/>
              <w:rPr>
                <w:rFonts w:ascii="Times New Roman" w:eastAsia="SimSun" w:hAnsi="Times New Roman" w:cs="Times New Roman"/>
                <w:color w:val="auto"/>
                <w:sz w:val="22"/>
                <w:szCs w:val="22"/>
                <w:lang w:bidi="ar-SA"/>
              </w:rPr>
            </w:pPr>
            <w:r w:rsidRPr="00C63B85">
              <w:rPr>
                <w:rFonts w:ascii="Times New Roman" w:eastAsia="SimSun" w:hAnsi="Times New Roman" w:cs="Times New Roman"/>
                <w:color w:val="auto"/>
                <w:sz w:val="22"/>
                <w:szCs w:val="22"/>
                <w:lang w:bidi="ar-SA"/>
              </w:rPr>
              <w:t>____________________/ ________________</w:t>
            </w:r>
          </w:p>
          <w:p w:rsidR="001E42EE" w:rsidRPr="00C63B85" w:rsidRDefault="001E42EE" w:rsidP="004261D6">
            <w:pPr>
              <w:widowControl/>
              <w:contextualSpacing/>
              <w:rPr>
                <w:rFonts w:ascii="Times New Roman" w:eastAsia="SimSun" w:hAnsi="Times New Roman" w:cs="Times New Roman"/>
                <w:i/>
                <w:color w:val="auto"/>
                <w:sz w:val="22"/>
                <w:szCs w:val="22"/>
                <w:lang w:bidi="ar-SA"/>
              </w:rPr>
            </w:pPr>
            <w:r w:rsidRPr="00C63B85">
              <w:rPr>
                <w:rFonts w:ascii="Times New Roman" w:eastAsia="SimSun" w:hAnsi="Times New Roman" w:cs="Times New Roman"/>
                <w:i/>
                <w:color w:val="auto"/>
                <w:sz w:val="22"/>
                <w:szCs w:val="22"/>
                <w:lang w:bidi="ar-SA"/>
              </w:rPr>
              <w:t>Подписано ЭЦП</w:t>
            </w:r>
          </w:p>
        </w:tc>
      </w:tr>
    </w:tbl>
    <w:p w:rsidR="001E42EE" w:rsidRPr="00C63B85" w:rsidRDefault="001E42EE" w:rsidP="004261D6">
      <w:pPr>
        <w:autoSpaceDE w:val="0"/>
        <w:autoSpaceDN w:val="0"/>
        <w:adjustRightInd w:val="0"/>
        <w:contextualSpacing/>
        <w:jc w:val="center"/>
        <w:rPr>
          <w:rFonts w:ascii="Times New Roman" w:eastAsia="Times New Roman" w:hAnsi="Times New Roman" w:cs="Times New Roman"/>
          <w:bCs/>
          <w:sz w:val="22"/>
          <w:szCs w:val="22"/>
          <w:lang w:bidi="ar-SA"/>
        </w:rPr>
      </w:pPr>
    </w:p>
    <w:p w:rsidR="0032078E" w:rsidRPr="00C63B85" w:rsidRDefault="0032078E" w:rsidP="004261D6">
      <w:pPr>
        <w:autoSpaceDE w:val="0"/>
        <w:autoSpaceDN w:val="0"/>
        <w:adjustRightInd w:val="0"/>
        <w:contextualSpacing/>
        <w:jc w:val="center"/>
        <w:rPr>
          <w:rFonts w:ascii="Times New Roman" w:eastAsia="Times New Roman" w:hAnsi="Times New Roman" w:cs="Times New Roman"/>
          <w:bCs/>
          <w:sz w:val="22"/>
          <w:szCs w:val="22"/>
          <w:lang w:bidi="ar-SA"/>
        </w:rPr>
      </w:pPr>
    </w:p>
    <w:p w:rsidR="002D0531" w:rsidRPr="00C63B85" w:rsidRDefault="002D0531" w:rsidP="004261D6">
      <w:pPr>
        <w:autoSpaceDE w:val="0"/>
        <w:autoSpaceDN w:val="0"/>
        <w:adjustRightInd w:val="0"/>
        <w:contextualSpacing/>
        <w:jc w:val="center"/>
        <w:rPr>
          <w:rFonts w:ascii="Times New Roman" w:eastAsia="Times New Roman" w:hAnsi="Times New Roman" w:cs="Times New Roman"/>
          <w:bCs/>
          <w:sz w:val="22"/>
          <w:szCs w:val="22"/>
          <w:lang w:bidi="ar-SA"/>
        </w:rPr>
      </w:pPr>
    </w:p>
    <w:p w:rsidR="0032078E" w:rsidRPr="00C63B85" w:rsidRDefault="0032078E" w:rsidP="004261D6">
      <w:pPr>
        <w:autoSpaceDE w:val="0"/>
        <w:autoSpaceDN w:val="0"/>
        <w:adjustRightInd w:val="0"/>
        <w:contextualSpacing/>
        <w:jc w:val="center"/>
        <w:rPr>
          <w:rFonts w:ascii="Times New Roman" w:eastAsia="Times New Roman" w:hAnsi="Times New Roman" w:cs="Times New Roman"/>
          <w:bCs/>
          <w:sz w:val="22"/>
          <w:szCs w:val="22"/>
          <w:lang w:bidi="ar-SA"/>
        </w:rPr>
      </w:pPr>
    </w:p>
    <w:p w:rsidR="001E42EE" w:rsidRPr="00C63B85" w:rsidRDefault="001E42EE" w:rsidP="004261D6">
      <w:pPr>
        <w:autoSpaceDE w:val="0"/>
        <w:autoSpaceDN w:val="0"/>
        <w:adjustRightInd w:val="0"/>
        <w:contextualSpacing/>
        <w:jc w:val="center"/>
        <w:rPr>
          <w:rFonts w:ascii="Times New Roman" w:eastAsia="Times New Roman" w:hAnsi="Times New Roman" w:cs="Times New Roman"/>
          <w:bCs/>
          <w:sz w:val="22"/>
          <w:szCs w:val="22"/>
          <w:lang w:bidi="ar-SA"/>
        </w:rPr>
      </w:pPr>
    </w:p>
    <w:p w:rsidR="003A7F42" w:rsidRPr="00C63B85" w:rsidRDefault="003A7F42" w:rsidP="004261D6">
      <w:pPr>
        <w:autoSpaceDE w:val="0"/>
        <w:autoSpaceDN w:val="0"/>
        <w:adjustRightInd w:val="0"/>
        <w:contextualSpacing/>
        <w:jc w:val="center"/>
        <w:rPr>
          <w:rFonts w:ascii="Times New Roman" w:eastAsia="Times New Roman" w:hAnsi="Times New Roman" w:cs="Times New Roman"/>
          <w:bCs/>
          <w:sz w:val="22"/>
          <w:szCs w:val="22"/>
          <w:lang w:bidi="ar-SA"/>
        </w:rPr>
        <w:sectPr w:rsidR="003A7F42" w:rsidRPr="00C63B85" w:rsidSect="006B08FF">
          <w:pgSz w:w="11906" w:h="16838"/>
          <w:pgMar w:top="720" w:right="720" w:bottom="720" w:left="720" w:header="708" w:footer="708" w:gutter="0"/>
          <w:cols w:space="708"/>
          <w:docGrid w:linePitch="360"/>
        </w:sectPr>
      </w:pPr>
    </w:p>
    <w:p w:rsidR="00FD7463" w:rsidRDefault="00FD7463" w:rsidP="004261D6">
      <w:pPr>
        <w:widowControl/>
        <w:ind w:firstLine="11"/>
        <w:contextualSpacing/>
        <w:jc w:val="right"/>
        <w:rPr>
          <w:rFonts w:ascii="Times New Roman" w:eastAsia="SimSun" w:hAnsi="Times New Roman" w:cs="Times New Roman"/>
          <w:i/>
          <w:color w:val="auto"/>
          <w:sz w:val="22"/>
          <w:szCs w:val="22"/>
          <w:lang w:bidi="ar-SA"/>
        </w:rPr>
      </w:pPr>
    </w:p>
    <w:p w:rsidR="005E0BA4" w:rsidRPr="00C63B85" w:rsidRDefault="005E0BA4" w:rsidP="004261D6">
      <w:pPr>
        <w:widowControl/>
        <w:ind w:firstLine="11"/>
        <w:contextualSpacing/>
        <w:jc w:val="right"/>
        <w:rPr>
          <w:rFonts w:ascii="Times New Roman" w:eastAsia="SimSun" w:hAnsi="Times New Roman" w:cs="Times New Roman"/>
          <w:i/>
          <w:color w:val="auto"/>
          <w:sz w:val="22"/>
          <w:szCs w:val="22"/>
          <w:lang w:bidi="ar-SA"/>
        </w:rPr>
      </w:pPr>
      <w:r w:rsidRPr="00C63B85">
        <w:rPr>
          <w:rFonts w:ascii="Times New Roman" w:eastAsia="SimSun" w:hAnsi="Times New Roman" w:cs="Times New Roman"/>
          <w:i/>
          <w:color w:val="auto"/>
          <w:sz w:val="22"/>
          <w:szCs w:val="22"/>
          <w:lang w:bidi="ar-SA"/>
        </w:rPr>
        <w:t>Приложение № 2 к контракту</w:t>
      </w:r>
    </w:p>
    <w:p w:rsidR="006A434F" w:rsidRPr="007E0B50" w:rsidRDefault="006A434F" w:rsidP="004261D6">
      <w:pPr>
        <w:widowControl/>
        <w:ind w:firstLine="11"/>
        <w:contextualSpacing/>
        <w:jc w:val="center"/>
        <w:rPr>
          <w:rFonts w:ascii="Times New Roman" w:eastAsia="SimSun" w:hAnsi="Times New Roman" w:cs="Times New Roman"/>
          <w:color w:val="auto"/>
          <w:sz w:val="22"/>
          <w:szCs w:val="22"/>
          <w:lang w:bidi="ar-SA"/>
        </w:rPr>
      </w:pPr>
    </w:p>
    <w:p w:rsidR="007D58DA" w:rsidRPr="007E0B50" w:rsidRDefault="00316379" w:rsidP="004261D6">
      <w:pPr>
        <w:widowControl/>
        <w:ind w:firstLine="11"/>
        <w:contextualSpacing/>
        <w:jc w:val="center"/>
        <w:rPr>
          <w:rFonts w:ascii="Times New Roman" w:eastAsia="SimSun" w:hAnsi="Times New Roman" w:cs="Times New Roman"/>
          <w:color w:val="auto"/>
          <w:sz w:val="22"/>
          <w:szCs w:val="22"/>
          <w:lang w:bidi="ar-SA"/>
        </w:rPr>
      </w:pPr>
      <w:r w:rsidRPr="007E0B50">
        <w:rPr>
          <w:rFonts w:ascii="Times New Roman" w:eastAsia="SimSun" w:hAnsi="Times New Roman" w:cs="Times New Roman"/>
          <w:color w:val="auto"/>
          <w:sz w:val="22"/>
          <w:szCs w:val="22"/>
          <w:lang w:bidi="ar-SA"/>
        </w:rPr>
        <w:t>Описание объекта закупки</w:t>
      </w:r>
    </w:p>
    <w:p w:rsidR="006A434F" w:rsidRPr="007E0B50" w:rsidRDefault="006A434F" w:rsidP="004261D6">
      <w:pPr>
        <w:widowControl/>
        <w:ind w:firstLine="11"/>
        <w:contextualSpacing/>
        <w:jc w:val="both"/>
        <w:rPr>
          <w:rFonts w:ascii="Times New Roman" w:eastAsia="SimSun" w:hAnsi="Times New Roman" w:cs="Times New Roman"/>
          <w:color w:val="auto"/>
          <w:sz w:val="22"/>
          <w:szCs w:val="22"/>
          <w:lang w:bidi="ar-SA"/>
        </w:rPr>
      </w:pPr>
    </w:p>
    <w:p w:rsidR="003F2D48" w:rsidRPr="007E0B50" w:rsidRDefault="003F2D48" w:rsidP="004261D6">
      <w:pPr>
        <w:ind w:firstLine="709"/>
        <w:contextualSpacing/>
        <w:jc w:val="center"/>
        <w:rPr>
          <w:rFonts w:ascii="Times New Roman" w:hAnsi="Times New Roman" w:cs="Times New Roman"/>
          <w:sz w:val="22"/>
          <w:szCs w:val="22"/>
        </w:rPr>
      </w:pPr>
      <w:r w:rsidRPr="007E0B50">
        <w:rPr>
          <w:rFonts w:ascii="Times New Roman" w:hAnsi="Times New Roman" w:cs="Times New Roman"/>
          <w:sz w:val="22"/>
          <w:szCs w:val="22"/>
        </w:rPr>
        <w:t>Требования к значениям показателей (характеристик) товара, позволяющие определить соответствие установленным заказчиком требованиям или эквивалентности предлагаемого к поставке товара</w:t>
      </w:r>
    </w:p>
    <w:p w:rsidR="003F2D48" w:rsidRPr="007E0B50" w:rsidRDefault="003F2D48" w:rsidP="004261D6">
      <w:pPr>
        <w:autoSpaceDE w:val="0"/>
        <w:autoSpaceDN w:val="0"/>
        <w:adjustRightInd w:val="0"/>
        <w:ind w:firstLine="540"/>
        <w:contextualSpacing/>
        <w:jc w:val="both"/>
        <w:rPr>
          <w:rFonts w:ascii="Times New Roman" w:hAnsi="Times New Roman" w:cs="Times New Roman"/>
          <w:color w:val="000000" w:themeColor="text1"/>
          <w:sz w:val="22"/>
          <w:szCs w:val="22"/>
        </w:rPr>
      </w:pPr>
    </w:p>
    <w:tbl>
      <w:tblPr>
        <w:tblW w:w="5000" w:type="pct"/>
        <w:tblLayout w:type="fixed"/>
        <w:tblCellMar>
          <w:top w:w="102" w:type="dxa"/>
          <w:left w:w="62" w:type="dxa"/>
          <w:bottom w:w="102" w:type="dxa"/>
          <w:right w:w="62" w:type="dxa"/>
        </w:tblCellMar>
        <w:tblLook w:val="0000" w:firstRow="0" w:lastRow="0" w:firstColumn="0" w:lastColumn="0" w:noHBand="0" w:noVBand="0"/>
      </w:tblPr>
      <w:tblGrid>
        <w:gridCol w:w="573"/>
        <w:gridCol w:w="2542"/>
        <w:gridCol w:w="717"/>
        <w:gridCol w:w="2191"/>
        <w:gridCol w:w="2385"/>
        <w:gridCol w:w="1825"/>
        <w:gridCol w:w="4087"/>
        <w:gridCol w:w="1068"/>
      </w:tblGrid>
      <w:tr w:rsidR="003F2D48" w:rsidRPr="007E0B50" w:rsidTr="007D4659">
        <w:trPr>
          <w:trHeight w:val="51"/>
        </w:trPr>
        <w:tc>
          <w:tcPr>
            <w:tcW w:w="4653" w:type="pct"/>
            <w:gridSpan w:val="7"/>
            <w:tcBorders>
              <w:top w:val="single" w:sz="4" w:space="0" w:color="auto"/>
              <w:left w:val="single" w:sz="4" w:space="0" w:color="auto"/>
              <w:bottom w:val="single" w:sz="4" w:space="0" w:color="auto"/>
              <w:right w:val="single" w:sz="4" w:space="0" w:color="auto"/>
            </w:tcBorders>
          </w:tcPr>
          <w:p w:rsidR="003F2D48" w:rsidRPr="007E0B50" w:rsidRDefault="003F2D48" w:rsidP="004261D6">
            <w:pPr>
              <w:autoSpaceDE w:val="0"/>
              <w:autoSpaceDN w:val="0"/>
              <w:adjustRightInd w:val="0"/>
              <w:contextualSpacing/>
              <w:jc w:val="center"/>
              <w:rPr>
                <w:rFonts w:ascii="Times New Roman" w:hAnsi="Times New Roman" w:cs="Times New Roman"/>
                <w:sz w:val="22"/>
                <w:szCs w:val="22"/>
              </w:rPr>
            </w:pPr>
            <w:r w:rsidRPr="007E0B50">
              <w:rPr>
                <w:rFonts w:ascii="Times New Roman" w:hAnsi="Times New Roman" w:cs="Times New Roman"/>
                <w:color w:val="000000" w:themeColor="text1"/>
                <w:sz w:val="22"/>
                <w:szCs w:val="22"/>
              </w:rPr>
              <w:t>Тип объекта закупки</w:t>
            </w:r>
          </w:p>
        </w:tc>
        <w:tc>
          <w:tcPr>
            <w:tcW w:w="347" w:type="pct"/>
            <w:tcBorders>
              <w:top w:val="single" w:sz="4" w:space="0" w:color="auto"/>
              <w:left w:val="single" w:sz="4" w:space="0" w:color="auto"/>
              <w:right w:val="single" w:sz="4" w:space="0" w:color="auto"/>
            </w:tcBorders>
          </w:tcPr>
          <w:p w:rsidR="003F2D48" w:rsidRPr="007E0B50" w:rsidRDefault="003F2D48" w:rsidP="004261D6">
            <w:pPr>
              <w:autoSpaceDE w:val="0"/>
              <w:autoSpaceDN w:val="0"/>
              <w:adjustRightInd w:val="0"/>
              <w:contextualSpacing/>
              <w:jc w:val="center"/>
              <w:rPr>
                <w:rFonts w:ascii="Times New Roman" w:hAnsi="Times New Roman" w:cs="Times New Roman"/>
                <w:sz w:val="22"/>
                <w:szCs w:val="22"/>
              </w:rPr>
            </w:pPr>
            <w:r w:rsidRPr="007E0B50">
              <w:rPr>
                <w:rFonts w:ascii="Times New Roman" w:hAnsi="Times New Roman" w:cs="Times New Roman"/>
                <w:sz w:val="22"/>
                <w:szCs w:val="22"/>
              </w:rPr>
              <w:t>Товар</w:t>
            </w:r>
          </w:p>
        </w:tc>
      </w:tr>
      <w:tr w:rsidR="003F2D48" w:rsidRPr="007E0B50" w:rsidTr="007D4659">
        <w:trPr>
          <w:trHeight w:val="900"/>
        </w:trPr>
        <w:tc>
          <w:tcPr>
            <w:tcW w:w="186" w:type="pct"/>
            <w:tcBorders>
              <w:top w:val="single" w:sz="4" w:space="0" w:color="auto"/>
              <w:left w:val="single" w:sz="4" w:space="0" w:color="auto"/>
              <w:bottom w:val="single" w:sz="4" w:space="0" w:color="auto"/>
              <w:right w:val="single" w:sz="4" w:space="0" w:color="auto"/>
            </w:tcBorders>
          </w:tcPr>
          <w:p w:rsidR="003F2D48" w:rsidRPr="007D4659" w:rsidRDefault="003F2D48" w:rsidP="004261D6">
            <w:pPr>
              <w:autoSpaceDE w:val="0"/>
              <w:autoSpaceDN w:val="0"/>
              <w:adjustRightInd w:val="0"/>
              <w:contextualSpacing/>
              <w:jc w:val="center"/>
              <w:rPr>
                <w:rFonts w:ascii="Times New Roman" w:hAnsi="Times New Roman" w:cs="Times New Roman"/>
                <w:color w:val="000000" w:themeColor="text1"/>
                <w:sz w:val="22"/>
                <w:szCs w:val="22"/>
              </w:rPr>
            </w:pPr>
            <w:r w:rsidRPr="007D4659">
              <w:rPr>
                <w:rFonts w:ascii="Times New Roman" w:hAnsi="Times New Roman" w:cs="Times New Roman"/>
                <w:color w:val="000000" w:themeColor="text1"/>
                <w:sz w:val="22"/>
                <w:szCs w:val="22"/>
              </w:rPr>
              <w:t>№</w:t>
            </w:r>
          </w:p>
          <w:p w:rsidR="003F2D48" w:rsidRPr="007D4659" w:rsidRDefault="003F2D48" w:rsidP="004261D6">
            <w:pPr>
              <w:autoSpaceDE w:val="0"/>
              <w:autoSpaceDN w:val="0"/>
              <w:adjustRightInd w:val="0"/>
              <w:contextualSpacing/>
              <w:jc w:val="center"/>
              <w:rPr>
                <w:rFonts w:ascii="Times New Roman" w:hAnsi="Times New Roman" w:cs="Times New Roman"/>
                <w:color w:val="000000" w:themeColor="text1"/>
                <w:sz w:val="22"/>
                <w:szCs w:val="22"/>
              </w:rPr>
            </w:pPr>
            <w:r w:rsidRPr="007D4659">
              <w:rPr>
                <w:rFonts w:ascii="Times New Roman" w:hAnsi="Times New Roman" w:cs="Times New Roman"/>
                <w:color w:val="000000" w:themeColor="text1"/>
                <w:sz w:val="22"/>
                <w:szCs w:val="22"/>
              </w:rPr>
              <w:t>п/п</w:t>
            </w:r>
          </w:p>
        </w:tc>
        <w:tc>
          <w:tcPr>
            <w:tcW w:w="826" w:type="pct"/>
            <w:tcBorders>
              <w:top w:val="single" w:sz="4" w:space="0" w:color="auto"/>
              <w:left w:val="single" w:sz="4" w:space="0" w:color="auto"/>
              <w:bottom w:val="single" w:sz="4" w:space="0" w:color="auto"/>
              <w:right w:val="single" w:sz="4" w:space="0" w:color="auto"/>
            </w:tcBorders>
            <w:vAlign w:val="center"/>
          </w:tcPr>
          <w:p w:rsidR="003F2D48" w:rsidRPr="007D4659" w:rsidRDefault="003F2D48" w:rsidP="004261D6">
            <w:pPr>
              <w:autoSpaceDE w:val="0"/>
              <w:autoSpaceDN w:val="0"/>
              <w:adjustRightInd w:val="0"/>
              <w:contextualSpacing/>
              <w:jc w:val="center"/>
              <w:rPr>
                <w:rFonts w:ascii="Times New Roman" w:hAnsi="Times New Roman" w:cs="Times New Roman"/>
                <w:color w:val="000000" w:themeColor="text1"/>
                <w:sz w:val="22"/>
                <w:szCs w:val="22"/>
              </w:rPr>
            </w:pPr>
            <w:r w:rsidRPr="007D4659">
              <w:rPr>
                <w:rFonts w:ascii="Times New Roman" w:hAnsi="Times New Roman" w:cs="Times New Roman"/>
                <w:color w:val="000000" w:themeColor="text1"/>
                <w:sz w:val="22"/>
                <w:szCs w:val="22"/>
              </w:rPr>
              <w:t>Наименование товара, ОКПД 2/ККН/КТРУ</w:t>
            </w:r>
          </w:p>
        </w:tc>
        <w:tc>
          <w:tcPr>
            <w:tcW w:w="233" w:type="pct"/>
            <w:tcBorders>
              <w:top w:val="single" w:sz="4" w:space="0" w:color="auto"/>
              <w:left w:val="single" w:sz="4" w:space="0" w:color="auto"/>
              <w:bottom w:val="single" w:sz="4" w:space="0" w:color="auto"/>
              <w:right w:val="single" w:sz="4" w:space="0" w:color="auto"/>
            </w:tcBorders>
            <w:vAlign w:val="center"/>
          </w:tcPr>
          <w:p w:rsidR="003F2D48" w:rsidRPr="007D4659" w:rsidRDefault="003F2D48" w:rsidP="004261D6">
            <w:pPr>
              <w:autoSpaceDE w:val="0"/>
              <w:autoSpaceDN w:val="0"/>
              <w:adjustRightInd w:val="0"/>
              <w:contextualSpacing/>
              <w:jc w:val="center"/>
              <w:rPr>
                <w:rFonts w:ascii="Times New Roman" w:hAnsi="Times New Roman" w:cs="Times New Roman"/>
                <w:color w:val="000000" w:themeColor="text1"/>
                <w:sz w:val="22"/>
                <w:szCs w:val="22"/>
              </w:rPr>
            </w:pPr>
            <w:r w:rsidRPr="007D4659">
              <w:rPr>
                <w:rFonts w:ascii="Times New Roman" w:hAnsi="Times New Roman" w:cs="Times New Roman"/>
                <w:color w:val="000000" w:themeColor="text1"/>
                <w:sz w:val="22"/>
                <w:szCs w:val="22"/>
              </w:rPr>
              <w:t>Код позиции</w:t>
            </w:r>
          </w:p>
        </w:tc>
        <w:tc>
          <w:tcPr>
            <w:tcW w:w="712" w:type="pct"/>
            <w:tcBorders>
              <w:top w:val="single" w:sz="4" w:space="0" w:color="auto"/>
              <w:left w:val="single" w:sz="4" w:space="0" w:color="auto"/>
              <w:bottom w:val="single" w:sz="4" w:space="0" w:color="auto"/>
              <w:right w:val="single" w:sz="4" w:space="0" w:color="auto"/>
            </w:tcBorders>
            <w:vAlign w:val="center"/>
          </w:tcPr>
          <w:p w:rsidR="003F2D48" w:rsidRPr="007D4659" w:rsidRDefault="003F2D48" w:rsidP="004261D6">
            <w:pPr>
              <w:autoSpaceDE w:val="0"/>
              <w:autoSpaceDN w:val="0"/>
              <w:adjustRightInd w:val="0"/>
              <w:contextualSpacing/>
              <w:jc w:val="center"/>
              <w:rPr>
                <w:rFonts w:ascii="Times New Roman" w:hAnsi="Times New Roman" w:cs="Times New Roman"/>
                <w:color w:val="000000" w:themeColor="text1"/>
                <w:sz w:val="22"/>
                <w:szCs w:val="22"/>
              </w:rPr>
            </w:pPr>
            <w:r w:rsidRPr="007D4659">
              <w:rPr>
                <w:rFonts w:ascii="Times New Roman" w:hAnsi="Times New Roman" w:cs="Times New Roman"/>
                <w:color w:val="000000" w:themeColor="text1"/>
                <w:sz w:val="22"/>
                <w:szCs w:val="22"/>
              </w:rPr>
              <w:t>Наименование характеристики</w:t>
            </w:r>
          </w:p>
        </w:tc>
        <w:tc>
          <w:tcPr>
            <w:tcW w:w="775" w:type="pct"/>
            <w:tcBorders>
              <w:top w:val="single" w:sz="4" w:space="0" w:color="auto"/>
              <w:left w:val="single" w:sz="4" w:space="0" w:color="auto"/>
              <w:bottom w:val="single" w:sz="4" w:space="0" w:color="auto"/>
              <w:right w:val="single" w:sz="4" w:space="0" w:color="auto"/>
            </w:tcBorders>
            <w:vAlign w:val="center"/>
          </w:tcPr>
          <w:p w:rsidR="003F2D48" w:rsidRPr="007D4659" w:rsidRDefault="003F2D48" w:rsidP="004261D6">
            <w:pPr>
              <w:autoSpaceDE w:val="0"/>
              <w:autoSpaceDN w:val="0"/>
              <w:adjustRightInd w:val="0"/>
              <w:contextualSpacing/>
              <w:jc w:val="center"/>
              <w:rPr>
                <w:rFonts w:ascii="Times New Roman" w:hAnsi="Times New Roman" w:cs="Times New Roman"/>
                <w:color w:val="000000" w:themeColor="text1"/>
                <w:sz w:val="22"/>
                <w:szCs w:val="22"/>
              </w:rPr>
            </w:pPr>
            <w:r w:rsidRPr="007D4659">
              <w:rPr>
                <w:rFonts w:ascii="Times New Roman" w:hAnsi="Times New Roman" w:cs="Times New Roman"/>
                <w:color w:val="000000" w:themeColor="text1"/>
                <w:sz w:val="22"/>
                <w:szCs w:val="22"/>
              </w:rPr>
              <w:t>Значение характеристики</w:t>
            </w:r>
          </w:p>
        </w:tc>
        <w:tc>
          <w:tcPr>
            <w:tcW w:w="593" w:type="pct"/>
            <w:tcBorders>
              <w:top w:val="single" w:sz="4" w:space="0" w:color="auto"/>
              <w:left w:val="single" w:sz="4" w:space="0" w:color="auto"/>
              <w:bottom w:val="single" w:sz="4" w:space="0" w:color="auto"/>
              <w:right w:val="single" w:sz="4" w:space="0" w:color="auto"/>
            </w:tcBorders>
            <w:vAlign w:val="center"/>
          </w:tcPr>
          <w:p w:rsidR="003F2D48" w:rsidRPr="007D4659" w:rsidRDefault="003F2D48" w:rsidP="004261D6">
            <w:pPr>
              <w:autoSpaceDE w:val="0"/>
              <w:autoSpaceDN w:val="0"/>
              <w:adjustRightInd w:val="0"/>
              <w:contextualSpacing/>
              <w:jc w:val="center"/>
              <w:rPr>
                <w:rFonts w:ascii="Times New Roman" w:hAnsi="Times New Roman" w:cs="Times New Roman"/>
                <w:color w:val="000000" w:themeColor="text1"/>
                <w:sz w:val="22"/>
                <w:szCs w:val="22"/>
              </w:rPr>
            </w:pPr>
            <w:r w:rsidRPr="007D4659">
              <w:rPr>
                <w:rFonts w:ascii="Times New Roman" w:hAnsi="Times New Roman" w:cs="Times New Roman"/>
                <w:color w:val="000000" w:themeColor="text1"/>
                <w:sz w:val="22"/>
                <w:szCs w:val="22"/>
              </w:rPr>
              <w:t>Единица измерения характеристики</w:t>
            </w:r>
          </w:p>
        </w:tc>
        <w:tc>
          <w:tcPr>
            <w:tcW w:w="1328" w:type="pct"/>
            <w:tcBorders>
              <w:top w:val="single" w:sz="4" w:space="0" w:color="auto"/>
              <w:left w:val="single" w:sz="4" w:space="0" w:color="auto"/>
              <w:right w:val="single" w:sz="4" w:space="0" w:color="auto"/>
            </w:tcBorders>
            <w:vAlign w:val="center"/>
          </w:tcPr>
          <w:p w:rsidR="003F2D48" w:rsidRPr="007D4659" w:rsidRDefault="003F2D48" w:rsidP="004261D6">
            <w:pPr>
              <w:autoSpaceDE w:val="0"/>
              <w:autoSpaceDN w:val="0"/>
              <w:adjustRightInd w:val="0"/>
              <w:contextualSpacing/>
              <w:jc w:val="center"/>
              <w:rPr>
                <w:rFonts w:ascii="Times New Roman" w:hAnsi="Times New Roman" w:cs="Times New Roman"/>
                <w:sz w:val="22"/>
                <w:szCs w:val="22"/>
              </w:rPr>
            </w:pPr>
            <w:r w:rsidRPr="007D4659">
              <w:rPr>
                <w:rFonts w:ascii="Times New Roman" w:hAnsi="Times New Roman" w:cs="Times New Roman"/>
                <w:sz w:val="22"/>
                <w:szCs w:val="22"/>
              </w:rPr>
              <w:t>Инструкция по заполнению характеристик к заявке</w:t>
            </w:r>
          </w:p>
        </w:tc>
        <w:tc>
          <w:tcPr>
            <w:tcW w:w="347" w:type="pct"/>
            <w:tcBorders>
              <w:top w:val="single" w:sz="4" w:space="0" w:color="auto"/>
              <w:left w:val="single" w:sz="4" w:space="0" w:color="auto"/>
              <w:right w:val="single" w:sz="4" w:space="0" w:color="auto"/>
            </w:tcBorders>
            <w:vAlign w:val="center"/>
          </w:tcPr>
          <w:p w:rsidR="003F2D48" w:rsidRPr="007E0B50" w:rsidRDefault="003F2D48" w:rsidP="004261D6">
            <w:pPr>
              <w:autoSpaceDE w:val="0"/>
              <w:autoSpaceDN w:val="0"/>
              <w:adjustRightInd w:val="0"/>
              <w:contextualSpacing/>
              <w:jc w:val="center"/>
              <w:rPr>
                <w:rFonts w:ascii="Times New Roman" w:hAnsi="Times New Roman" w:cs="Times New Roman"/>
                <w:sz w:val="22"/>
                <w:szCs w:val="22"/>
              </w:rPr>
            </w:pPr>
            <w:r w:rsidRPr="007E0B50">
              <w:rPr>
                <w:rFonts w:ascii="Times New Roman" w:hAnsi="Times New Roman" w:cs="Times New Roman"/>
                <w:sz w:val="22"/>
                <w:szCs w:val="22"/>
              </w:rPr>
              <w:t>Ед. изм.</w:t>
            </w:r>
          </w:p>
        </w:tc>
      </w:tr>
      <w:tr w:rsidR="00C242A9" w:rsidRPr="007E0B50" w:rsidTr="00C242A9">
        <w:trPr>
          <w:trHeight w:val="310"/>
        </w:trPr>
        <w:tc>
          <w:tcPr>
            <w:tcW w:w="186" w:type="pct"/>
            <w:vMerge w:val="restart"/>
            <w:tcBorders>
              <w:left w:val="single" w:sz="4" w:space="0" w:color="auto"/>
              <w:right w:val="single" w:sz="4" w:space="0" w:color="auto"/>
            </w:tcBorders>
          </w:tcPr>
          <w:p w:rsidR="00C242A9" w:rsidRPr="007D4659" w:rsidRDefault="00374F7E" w:rsidP="00C242A9">
            <w:pPr>
              <w:autoSpaceDE w:val="0"/>
              <w:autoSpaceDN w:val="0"/>
              <w:adjustRightInd w:val="0"/>
              <w:contextualSpacing/>
              <w:jc w:val="center"/>
              <w:rPr>
                <w:rFonts w:ascii="Times New Roman" w:hAnsi="Times New Roman" w:cs="Times New Roman"/>
                <w:color w:val="000000" w:themeColor="text1"/>
                <w:sz w:val="22"/>
                <w:szCs w:val="22"/>
              </w:rPr>
            </w:pPr>
            <w:r>
              <w:rPr>
                <w:rFonts w:ascii="Times New Roman" w:hAnsi="Times New Roman" w:cs="Times New Roman"/>
                <w:color w:val="000000" w:themeColor="text1"/>
                <w:sz w:val="22"/>
                <w:szCs w:val="22"/>
              </w:rPr>
              <w:t>1</w:t>
            </w:r>
          </w:p>
        </w:tc>
        <w:tc>
          <w:tcPr>
            <w:tcW w:w="826" w:type="pct"/>
            <w:vMerge w:val="restart"/>
            <w:tcBorders>
              <w:left w:val="single" w:sz="4" w:space="0" w:color="auto"/>
              <w:right w:val="single" w:sz="4" w:space="0" w:color="auto"/>
            </w:tcBorders>
          </w:tcPr>
          <w:p w:rsidR="00C242A9" w:rsidRPr="007D4659" w:rsidRDefault="00C242A9" w:rsidP="00C242A9">
            <w:pPr>
              <w:autoSpaceDE w:val="0"/>
              <w:autoSpaceDN w:val="0"/>
              <w:adjustRightInd w:val="0"/>
              <w:contextualSpacing/>
              <w:jc w:val="both"/>
              <w:rPr>
                <w:rFonts w:ascii="Times New Roman" w:hAnsi="Times New Roman" w:cs="Times New Roman"/>
                <w:color w:val="000000" w:themeColor="text1"/>
                <w:sz w:val="22"/>
                <w:szCs w:val="22"/>
              </w:rPr>
            </w:pPr>
            <w:r>
              <w:rPr>
                <w:rStyle w:val="af4"/>
                <w:rFonts w:ascii="Times New Roman" w:hAnsi="Times New Roman" w:cs="Times New Roman"/>
                <w:b w:val="0"/>
                <w:i w:val="0"/>
                <w:sz w:val="22"/>
                <w:szCs w:val="22"/>
              </w:rPr>
              <w:t>Угол внутренний,</w:t>
            </w:r>
            <w:r w:rsidRPr="007D4659">
              <w:rPr>
                <w:rStyle w:val="af4"/>
                <w:rFonts w:ascii="Times New Roman" w:hAnsi="Times New Roman" w:cs="Times New Roman"/>
                <w:b w:val="0"/>
                <w:i w:val="0"/>
                <w:sz w:val="22"/>
                <w:szCs w:val="22"/>
              </w:rPr>
              <w:t xml:space="preserve"> КТРУ 1</w:t>
            </w:r>
            <w:r w:rsidR="00A74335">
              <w:rPr>
                <w:rStyle w:val="af4"/>
                <w:rFonts w:ascii="Times New Roman" w:hAnsi="Times New Roman" w:cs="Times New Roman"/>
                <w:b w:val="0"/>
                <w:i w:val="0"/>
                <w:sz w:val="22"/>
                <w:szCs w:val="22"/>
              </w:rPr>
              <w:t>6.23.19.000-00000004</w:t>
            </w:r>
            <w:bookmarkStart w:id="0" w:name="_GoBack"/>
            <w:bookmarkEnd w:id="0"/>
          </w:p>
        </w:tc>
        <w:tc>
          <w:tcPr>
            <w:tcW w:w="233" w:type="pct"/>
            <w:tcBorders>
              <w:top w:val="single" w:sz="4" w:space="0" w:color="auto"/>
              <w:left w:val="single" w:sz="4" w:space="0" w:color="auto"/>
              <w:bottom w:val="single" w:sz="4" w:space="0" w:color="auto"/>
              <w:right w:val="single" w:sz="4" w:space="0" w:color="auto"/>
            </w:tcBorders>
            <w:vAlign w:val="center"/>
          </w:tcPr>
          <w:p w:rsidR="00C242A9" w:rsidRPr="007D4659" w:rsidRDefault="00C242A9" w:rsidP="00C242A9">
            <w:pPr>
              <w:autoSpaceDE w:val="0"/>
              <w:autoSpaceDN w:val="0"/>
              <w:adjustRightInd w:val="0"/>
              <w:contextualSpacing/>
              <w:jc w:val="both"/>
              <w:rPr>
                <w:rFonts w:ascii="Times New Roman" w:hAnsi="Times New Roman" w:cs="Times New Roman"/>
                <w:color w:val="000000" w:themeColor="text1"/>
                <w:sz w:val="22"/>
                <w:szCs w:val="22"/>
              </w:rPr>
            </w:pPr>
            <w:r>
              <w:rPr>
                <w:rFonts w:ascii="Times New Roman" w:hAnsi="Times New Roman" w:cs="Times New Roman"/>
                <w:color w:val="000000" w:themeColor="text1"/>
                <w:sz w:val="22"/>
                <w:szCs w:val="22"/>
              </w:rPr>
              <w:t>1</w:t>
            </w:r>
          </w:p>
        </w:tc>
        <w:tc>
          <w:tcPr>
            <w:tcW w:w="712" w:type="pct"/>
            <w:tcBorders>
              <w:top w:val="single" w:sz="4" w:space="0" w:color="auto"/>
              <w:left w:val="single" w:sz="4" w:space="0" w:color="auto"/>
              <w:bottom w:val="single" w:sz="4" w:space="0" w:color="auto"/>
              <w:right w:val="single" w:sz="4" w:space="0" w:color="auto"/>
            </w:tcBorders>
          </w:tcPr>
          <w:p w:rsidR="00C242A9" w:rsidRPr="007D4659" w:rsidRDefault="00C242A9" w:rsidP="00C242A9">
            <w:pPr>
              <w:suppressAutoHyphens/>
              <w:contextualSpacing/>
              <w:jc w:val="both"/>
              <w:rPr>
                <w:rFonts w:ascii="Times New Roman" w:hAnsi="Times New Roman" w:cs="Times New Roman"/>
                <w:sz w:val="22"/>
                <w:szCs w:val="22"/>
              </w:rPr>
            </w:pPr>
            <w:r w:rsidRPr="007D4659">
              <w:rPr>
                <w:rFonts w:ascii="Times New Roman" w:hAnsi="Times New Roman" w:cs="Times New Roman"/>
                <w:sz w:val="22"/>
                <w:szCs w:val="22"/>
              </w:rPr>
              <w:t xml:space="preserve">Тип изделия </w:t>
            </w:r>
          </w:p>
        </w:tc>
        <w:tc>
          <w:tcPr>
            <w:tcW w:w="775" w:type="pct"/>
            <w:tcBorders>
              <w:top w:val="single" w:sz="4" w:space="0" w:color="auto"/>
              <w:left w:val="single" w:sz="4" w:space="0" w:color="auto"/>
              <w:bottom w:val="single" w:sz="4" w:space="0" w:color="auto"/>
              <w:right w:val="single" w:sz="4" w:space="0" w:color="auto"/>
            </w:tcBorders>
          </w:tcPr>
          <w:p w:rsidR="00C242A9" w:rsidRPr="007D4659" w:rsidRDefault="00A00B27" w:rsidP="00C242A9">
            <w:pPr>
              <w:suppressAutoHyphens/>
              <w:contextualSpacing/>
              <w:jc w:val="both"/>
              <w:rPr>
                <w:rFonts w:ascii="Times New Roman" w:hAnsi="Times New Roman" w:cs="Times New Roman"/>
                <w:sz w:val="22"/>
                <w:szCs w:val="22"/>
              </w:rPr>
            </w:pPr>
            <w:r>
              <w:rPr>
                <w:rStyle w:val="af4"/>
                <w:rFonts w:ascii="Times New Roman" w:hAnsi="Times New Roman" w:cs="Times New Roman"/>
                <w:b w:val="0"/>
                <w:i w:val="0"/>
                <w:sz w:val="22"/>
                <w:szCs w:val="22"/>
              </w:rPr>
              <w:t>Угол внутренний</w:t>
            </w:r>
          </w:p>
        </w:tc>
        <w:tc>
          <w:tcPr>
            <w:tcW w:w="593" w:type="pct"/>
            <w:tcBorders>
              <w:top w:val="single" w:sz="4" w:space="0" w:color="auto"/>
              <w:left w:val="single" w:sz="4" w:space="0" w:color="auto"/>
              <w:bottom w:val="single" w:sz="4" w:space="0" w:color="auto"/>
              <w:right w:val="single" w:sz="4" w:space="0" w:color="auto"/>
            </w:tcBorders>
          </w:tcPr>
          <w:p w:rsidR="00C242A9" w:rsidRPr="007D4659" w:rsidRDefault="00C242A9" w:rsidP="00C242A9">
            <w:pPr>
              <w:autoSpaceDE w:val="0"/>
              <w:autoSpaceDN w:val="0"/>
              <w:adjustRightInd w:val="0"/>
              <w:contextualSpacing/>
              <w:jc w:val="both"/>
              <w:rPr>
                <w:rStyle w:val="af4"/>
                <w:rFonts w:ascii="Times New Roman" w:hAnsi="Times New Roman" w:cs="Times New Roman"/>
                <w:b w:val="0"/>
                <w:i w:val="0"/>
                <w:sz w:val="22"/>
                <w:szCs w:val="22"/>
              </w:rPr>
            </w:pPr>
          </w:p>
        </w:tc>
        <w:tc>
          <w:tcPr>
            <w:tcW w:w="1328" w:type="pct"/>
            <w:tcBorders>
              <w:top w:val="single" w:sz="4" w:space="0" w:color="auto"/>
              <w:left w:val="single" w:sz="4" w:space="0" w:color="auto"/>
              <w:right w:val="single" w:sz="4" w:space="0" w:color="auto"/>
            </w:tcBorders>
          </w:tcPr>
          <w:p w:rsidR="00C242A9" w:rsidRPr="007D4659" w:rsidRDefault="00C242A9" w:rsidP="00C242A9">
            <w:pPr>
              <w:autoSpaceDE w:val="0"/>
              <w:autoSpaceDN w:val="0"/>
              <w:adjustRightInd w:val="0"/>
              <w:contextualSpacing/>
              <w:jc w:val="both"/>
              <w:rPr>
                <w:rStyle w:val="af4"/>
                <w:rFonts w:ascii="Times New Roman" w:hAnsi="Times New Roman" w:cs="Times New Roman"/>
                <w:b w:val="0"/>
                <w:i w:val="0"/>
                <w:sz w:val="22"/>
                <w:szCs w:val="22"/>
              </w:rPr>
            </w:pPr>
            <w:r w:rsidRPr="007D4659">
              <w:rPr>
                <w:rStyle w:val="af4"/>
                <w:rFonts w:ascii="Times New Roman" w:hAnsi="Times New Roman" w:cs="Times New Roman"/>
                <w:b w:val="0"/>
                <w:i w:val="0"/>
                <w:sz w:val="22"/>
                <w:szCs w:val="22"/>
              </w:rPr>
              <w:t>Значение характеристики не может изменяться участником закупки</w:t>
            </w:r>
          </w:p>
        </w:tc>
        <w:tc>
          <w:tcPr>
            <w:tcW w:w="347" w:type="pct"/>
            <w:vMerge w:val="restart"/>
            <w:tcBorders>
              <w:top w:val="single" w:sz="4" w:space="0" w:color="auto"/>
              <w:left w:val="single" w:sz="4" w:space="0" w:color="auto"/>
              <w:right w:val="single" w:sz="4" w:space="0" w:color="auto"/>
            </w:tcBorders>
          </w:tcPr>
          <w:p w:rsidR="00C242A9" w:rsidRPr="007E0B50" w:rsidRDefault="00C242A9" w:rsidP="00C242A9">
            <w:pPr>
              <w:autoSpaceDE w:val="0"/>
              <w:autoSpaceDN w:val="0"/>
              <w:adjustRightInd w:val="0"/>
              <w:contextualSpacing/>
              <w:jc w:val="center"/>
              <w:rPr>
                <w:rFonts w:ascii="Times New Roman" w:hAnsi="Times New Roman" w:cs="Times New Roman"/>
                <w:sz w:val="22"/>
                <w:szCs w:val="22"/>
              </w:rPr>
            </w:pPr>
            <w:r>
              <w:rPr>
                <w:rFonts w:ascii="Times New Roman" w:hAnsi="Times New Roman" w:cs="Times New Roman"/>
                <w:sz w:val="22"/>
                <w:szCs w:val="22"/>
              </w:rPr>
              <w:t>ШТ</w:t>
            </w:r>
          </w:p>
        </w:tc>
      </w:tr>
      <w:tr w:rsidR="00C242A9" w:rsidRPr="007E0B50" w:rsidTr="00C242A9">
        <w:trPr>
          <w:trHeight w:val="310"/>
        </w:trPr>
        <w:tc>
          <w:tcPr>
            <w:tcW w:w="186" w:type="pct"/>
            <w:vMerge/>
            <w:tcBorders>
              <w:left w:val="single" w:sz="4" w:space="0" w:color="auto"/>
              <w:right w:val="single" w:sz="4" w:space="0" w:color="auto"/>
            </w:tcBorders>
          </w:tcPr>
          <w:p w:rsidR="00C242A9" w:rsidRPr="007D4659" w:rsidRDefault="00C242A9" w:rsidP="00C242A9">
            <w:pPr>
              <w:autoSpaceDE w:val="0"/>
              <w:autoSpaceDN w:val="0"/>
              <w:adjustRightInd w:val="0"/>
              <w:contextualSpacing/>
              <w:jc w:val="center"/>
              <w:rPr>
                <w:rFonts w:ascii="Times New Roman" w:hAnsi="Times New Roman" w:cs="Times New Roman"/>
                <w:color w:val="000000" w:themeColor="text1"/>
                <w:sz w:val="22"/>
                <w:szCs w:val="22"/>
              </w:rPr>
            </w:pPr>
          </w:p>
        </w:tc>
        <w:tc>
          <w:tcPr>
            <w:tcW w:w="826" w:type="pct"/>
            <w:vMerge/>
            <w:tcBorders>
              <w:left w:val="single" w:sz="4" w:space="0" w:color="auto"/>
              <w:right w:val="single" w:sz="4" w:space="0" w:color="auto"/>
            </w:tcBorders>
            <w:vAlign w:val="center"/>
          </w:tcPr>
          <w:p w:rsidR="00C242A9" w:rsidRPr="007D4659" w:rsidRDefault="00C242A9" w:rsidP="00C242A9">
            <w:pPr>
              <w:autoSpaceDE w:val="0"/>
              <w:autoSpaceDN w:val="0"/>
              <w:adjustRightInd w:val="0"/>
              <w:contextualSpacing/>
              <w:jc w:val="both"/>
              <w:rPr>
                <w:rFonts w:ascii="Times New Roman" w:hAnsi="Times New Roman" w:cs="Times New Roman"/>
                <w:color w:val="000000" w:themeColor="text1"/>
                <w:sz w:val="22"/>
                <w:szCs w:val="22"/>
              </w:rPr>
            </w:pPr>
          </w:p>
        </w:tc>
        <w:tc>
          <w:tcPr>
            <w:tcW w:w="233" w:type="pct"/>
            <w:tcBorders>
              <w:top w:val="single" w:sz="4" w:space="0" w:color="auto"/>
              <w:left w:val="single" w:sz="4" w:space="0" w:color="auto"/>
              <w:bottom w:val="single" w:sz="4" w:space="0" w:color="auto"/>
              <w:right w:val="single" w:sz="4" w:space="0" w:color="auto"/>
            </w:tcBorders>
            <w:vAlign w:val="center"/>
          </w:tcPr>
          <w:p w:rsidR="00C242A9" w:rsidRPr="007D4659" w:rsidRDefault="00C242A9" w:rsidP="00C242A9">
            <w:pPr>
              <w:autoSpaceDE w:val="0"/>
              <w:autoSpaceDN w:val="0"/>
              <w:adjustRightInd w:val="0"/>
              <w:contextualSpacing/>
              <w:jc w:val="both"/>
              <w:rPr>
                <w:rFonts w:ascii="Times New Roman" w:hAnsi="Times New Roman" w:cs="Times New Roman"/>
                <w:color w:val="000000" w:themeColor="text1"/>
                <w:sz w:val="22"/>
                <w:szCs w:val="22"/>
              </w:rPr>
            </w:pPr>
            <w:r>
              <w:rPr>
                <w:rFonts w:ascii="Times New Roman" w:hAnsi="Times New Roman" w:cs="Times New Roman"/>
                <w:color w:val="000000" w:themeColor="text1"/>
                <w:sz w:val="22"/>
                <w:szCs w:val="22"/>
              </w:rPr>
              <w:t>2</w:t>
            </w:r>
          </w:p>
        </w:tc>
        <w:tc>
          <w:tcPr>
            <w:tcW w:w="712" w:type="pct"/>
            <w:tcBorders>
              <w:top w:val="single" w:sz="4" w:space="0" w:color="auto"/>
              <w:left w:val="single" w:sz="4" w:space="0" w:color="auto"/>
              <w:bottom w:val="single" w:sz="4" w:space="0" w:color="auto"/>
              <w:right w:val="single" w:sz="4" w:space="0" w:color="auto"/>
            </w:tcBorders>
          </w:tcPr>
          <w:p w:rsidR="00C242A9" w:rsidRPr="007D4659" w:rsidRDefault="00C242A9" w:rsidP="00C242A9">
            <w:pPr>
              <w:suppressAutoHyphens/>
              <w:contextualSpacing/>
              <w:jc w:val="both"/>
              <w:rPr>
                <w:rFonts w:ascii="Times New Roman" w:hAnsi="Times New Roman" w:cs="Times New Roman"/>
                <w:sz w:val="22"/>
                <w:szCs w:val="22"/>
              </w:rPr>
            </w:pPr>
            <w:r w:rsidRPr="007D4659">
              <w:rPr>
                <w:rFonts w:ascii="Times New Roman" w:hAnsi="Times New Roman" w:cs="Times New Roman"/>
                <w:sz w:val="22"/>
                <w:szCs w:val="22"/>
              </w:rPr>
              <w:t>Вид</w:t>
            </w:r>
          </w:p>
        </w:tc>
        <w:tc>
          <w:tcPr>
            <w:tcW w:w="775" w:type="pct"/>
            <w:tcBorders>
              <w:top w:val="single" w:sz="4" w:space="0" w:color="auto"/>
              <w:left w:val="single" w:sz="4" w:space="0" w:color="auto"/>
              <w:bottom w:val="single" w:sz="4" w:space="0" w:color="auto"/>
              <w:right w:val="single" w:sz="4" w:space="0" w:color="auto"/>
            </w:tcBorders>
          </w:tcPr>
          <w:p w:rsidR="00C242A9" w:rsidRPr="007D4659" w:rsidRDefault="00C242A9" w:rsidP="00C242A9">
            <w:pPr>
              <w:suppressAutoHyphens/>
              <w:contextualSpacing/>
              <w:jc w:val="both"/>
              <w:rPr>
                <w:rFonts w:ascii="Times New Roman" w:hAnsi="Times New Roman" w:cs="Times New Roman"/>
                <w:sz w:val="22"/>
                <w:szCs w:val="22"/>
              </w:rPr>
            </w:pPr>
            <w:r w:rsidRPr="007D4659">
              <w:rPr>
                <w:rFonts w:ascii="Times New Roman" w:hAnsi="Times New Roman" w:cs="Times New Roman"/>
                <w:sz w:val="22"/>
                <w:szCs w:val="22"/>
              </w:rPr>
              <w:t>Фурнитура для плинтуса</w:t>
            </w:r>
          </w:p>
        </w:tc>
        <w:tc>
          <w:tcPr>
            <w:tcW w:w="593" w:type="pct"/>
            <w:tcBorders>
              <w:top w:val="single" w:sz="4" w:space="0" w:color="auto"/>
              <w:left w:val="single" w:sz="4" w:space="0" w:color="auto"/>
              <w:bottom w:val="single" w:sz="4" w:space="0" w:color="auto"/>
              <w:right w:val="single" w:sz="4" w:space="0" w:color="auto"/>
            </w:tcBorders>
          </w:tcPr>
          <w:p w:rsidR="00C242A9" w:rsidRPr="007D4659" w:rsidRDefault="00C242A9" w:rsidP="00C242A9">
            <w:pPr>
              <w:autoSpaceDE w:val="0"/>
              <w:autoSpaceDN w:val="0"/>
              <w:adjustRightInd w:val="0"/>
              <w:contextualSpacing/>
              <w:jc w:val="both"/>
              <w:rPr>
                <w:rStyle w:val="af4"/>
                <w:rFonts w:ascii="Times New Roman" w:hAnsi="Times New Roman" w:cs="Times New Roman"/>
                <w:b w:val="0"/>
                <w:i w:val="0"/>
                <w:sz w:val="22"/>
                <w:szCs w:val="22"/>
              </w:rPr>
            </w:pPr>
          </w:p>
        </w:tc>
        <w:tc>
          <w:tcPr>
            <w:tcW w:w="1328" w:type="pct"/>
            <w:tcBorders>
              <w:top w:val="single" w:sz="4" w:space="0" w:color="auto"/>
              <w:left w:val="single" w:sz="4" w:space="0" w:color="auto"/>
              <w:right w:val="single" w:sz="4" w:space="0" w:color="auto"/>
            </w:tcBorders>
          </w:tcPr>
          <w:p w:rsidR="00C242A9" w:rsidRPr="007D4659" w:rsidRDefault="00C242A9" w:rsidP="00C242A9">
            <w:pPr>
              <w:autoSpaceDE w:val="0"/>
              <w:autoSpaceDN w:val="0"/>
              <w:adjustRightInd w:val="0"/>
              <w:contextualSpacing/>
              <w:jc w:val="both"/>
              <w:rPr>
                <w:rStyle w:val="af4"/>
                <w:rFonts w:ascii="Times New Roman" w:hAnsi="Times New Roman" w:cs="Times New Roman"/>
                <w:b w:val="0"/>
                <w:i w:val="0"/>
                <w:sz w:val="22"/>
                <w:szCs w:val="22"/>
              </w:rPr>
            </w:pPr>
            <w:r w:rsidRPr="007D4659">
              <w:rPr>
                <w:rStyle w:val="af4"/>
                <w:rFonts w:ascii="Times New Roman" w:hAnsi="Times New Roman" w:cs="Times New Roman"/>
                <w:b w:val="0"/>
                <w:i w:val="0"/>
                <w:sz w:val="22"/>
                <w:szCs w:val="22"/>
              </w:rPr>
              <w:t>Значение характеристики не может изменяться участником закупки</w:t>
            </w:r>
          </w:p>
        </w:tc>
        <w:tc>
          <w:tcPr>
            <w:tcW w:w="347" w:type="pct"/>
            <w:vMerge/>
            <w:tcBorders>
              <w:left w:val="single" w:sz="4" w:space="0" w:color="auto"/>
              <w:right w:val="single" w:sz="4" w:space="0" w:color="auto"/>
            </w:tcBorders>
            <w:vAlign w:val="center"/>
          </w:tcPr>
          <w:p w:rsidR="00C242A9" w:rsidRPr="007E0B50" w:rsidRDefault="00C242A9" w:rsidP="00C242A9">
            <w:pPr>
              <w:autoSpaceDE w:val="0"/>
              <w:autoSpaceDN w:val="0"/>
              <w:adjustRightInd w:val="0"/>
              <w:contextualSpacing/>
              <w:jc w:val="both"/>
              <w:rPr>
                <w:rFonts w:ascii="Times New Roman" w:hAnsi="Times New Roman" w:cs="Times New Roman"/>
                <w:sz w:val="22"/>
                <w:szCs w:val="22"/>
              </w:rPr>
            </w:pPr>
          </w:p>
        </w:tc>
      </w:tr>
      <w:tr w:rsidR="00C242A9" w:rsidRPr="007E0B50" w:rsidTr="00C242A9">
        <w:trPr>
          <w:trHeight w:val="304"/>
        </w:trPr>
        <w:tc>
          <w:tcPr>
            <w:tcW w:w="186" w:type="pct"/>
            <w:vMerge/>
            <w:tcBorders>
              <w:left w:val="single" w:sz="4" w:space="0" w:color="auto"/>
              <w:right w:val="single" w:sz="4" w:space="0" w:color="auto"/>
            </w:tcBorders>
          </w:tcPr>
          <w:p w:rsidR="00C242A9" w:rsidRPr="007D4659" w:rsidRDefault="00C242A9" w:rsidP="00C242A9">
            <w:pPr>
              <w:autoSpaceDE w:val="0"/>
              <w:autoSpaceDN w:val="0"/>
              <w:adjustRightInd w:val="0"/>
              <w:contextualSpacing/>
              <w:jc w:val="center"/>
              <w:rPr>
                <w:rFonts w:ascii="Times New Roman" w:hAnsi="Times New Roman" w:cs="Times New Roman"/>
                <w:color w:val="000000" w:themeColor="text1"/>
                <w:sz w:val="22"/>
                <w:szCs w:val="22"/>
              </w:rPr>
            </w:pPr>
          </w:p>
        </w:tc>
        <w:tc>
          <w:tcPr>
            <w:tcW w:w="826" w:type="pct"/>
            <w:vMerge/>
            <w:tcBorders>
              <w:left w:val="single" w:sz="4" w:space="0" w:color="auto"/>
              <w:right w:val="single" w:sz="4" w:space="0" w:color="auto"/>
            </w:tcBorders>
            <w:vAlign w:val="center"/>
          </w:tcPr>
          <w:p w:rsidR="00C242A9" w:rsidRPr="007D4659" w:rsidRDefault="00C242A9" w:rsidP="00C242A9">
            <w:pPr>
              <w:autoSpaceDE w:val="0"/>
              <w:autoSpaceDN w:val="0"/>
              <w:adjustRightInd w:val="0"/>
              <w:contextualSpacing/>
              <w:jc w:val="both"/>
              <w:rPr>
                <w:rFonts w:ascii="Times New Roman" w:hAnsi="Times New Roman" w:cs="Times New Roman"/>
                <w:color w:val="000000" w:themeColor="text1"/>
                <w:sz w:val="22"/>
                <w:szCs w:val="22"/>
              </w:rPr>
            </w:pPr>
          </w:p>
        </w:tc>
        <w:tc>
          <w:tcPr>
            <w:tcW w:w="233" w:type="pct"/>
            <w:tcBorders>
              <w:top w:val="single" w:sz="4" w:space="0" w:color="auto"/>
              <w:left w:val="single" w:sz="4" w:space="0" w:color="auto"/>
              <w:bottom w:val="single" w:sz="4" w:space="0" w:color="auto"/>
              <w:right w:val="single" w:sz="4" w:space="0" w:color="auto"/>
            </w:tcBorders>
            <w:vAlign w:val="center"/>
          </w:tcPr>
          <w:p w:rsidR="00C242A9" w:rsidRPr="007D4659" w:rsidRDefault="00C242A9" w:rsidP="00C242A9">
            <w:pPr>
              <w:autoSpaceDE w:val="0"/>
              <w:autoSpaceDN w:val="0"/>
              <w:adjustRightInd w:val="0"/>
              <w:contextualSpacing/>
              <w:jc w:val="both"/>
              <w:rPr>
                <w:rFonts w:ascii="Times New Roman" w:hAnsi="Times New Roman" w:cs="Times New Roman"/>
                <w:color w:val="000000" w:themeColor="text1"/>
                <w:sz w:val="22"/>
                <w:szCs w:val="22"/>
              </w:rPr>
            </w:pPr>
            <w:r>
              <w:rPr>
                <w:rFonts w:ascii="Times New Roman" w:hAnsi="Times New Roman" w:cs="Times New Roman"/>
                <w:color w:val="000000" w:themeColor="text1"/>
                <w:sz w:val="22"/>
                <w:szCs w:val="22"/>
              </w:rPr>
              <w:t>3</w:t>
            </w:r>
          </w:p>
        </w:tc>
        <w:tc>
          <w:tcPr>
            <w:tcW w:w="712" w:type="pct"/>
            <w:tcBorders>
              <w:top w:val="single" w:sz="4" w:space="0" w:color="auto"/>
              <w:left w:val="single" w:sz="4" w:space="0" w:color="auto"/>
              <w:bottom w:val="single" w:sz="4" w:space="0" w:color="auto"/>
              <w:right w:val="single" w:sz="4" w:space="0" w:color="auto"/>
            </w:tcBorders>
          </w:tcPr>
          <w:p w:rsidR="00C242A9" w:rsidRPr="007D4659" w:rsidRDefault="00C242A9" w:rsidP="00C242A9">
            <w:pPr>
              <w:suppressAutoHyphens/>
              <w:contextualSpacing/>
              <w:jc w:val="both"/>
              <w:rPr>
                <w:rFonts w:ascii="Times New Roman" w:hAnsi="Times New Roman" w:cs="Times New Roman"/>
                <w:sz w:val="22"/>
                <w:szCs w:val="22"/>
              </w:rPr>
            </w:pPr>
            <w:r w:rsidRPr="007D4659">
              <w:rPr>
                <w:rFonts w:ascii="Times New Roman" w:hAnsi="Times New Roman" w:cs="Times New Roman"/>
                <w:sz w:val="22"/>
                <w:szCs w:val="22"/>
              </w:rPr>
              <w:t xml:space="preserve">Материал </w:t>
            </w:r>
          </w:p>
        </w:tc>
        <w:tc>
          <w:tcPr>
            <w:tcW w:w="775" w:type="pct"/>
            <w:tcBorders>
              <w:top w:val="single" w:sz="4" w:space="0" w:color="auto"/>
              <w:left w:val="single" w:sz="4" w:space="0" w:color="auto"/>
              <w:bottom w:val="single" w:sz="4" w:space="0" w:color="auto"/>
              <w:right w:val="single" w:sz="4" w:space="0" w:color="auto"/>
            </w:tcBorders>
          </w:tcPr>
          <w:p w:rsidR="00C242A9" w:rsidRPr="007D4659" w:rsidRDefault="00C242A9" w:rsidP="00C242A9">
            <w:pPr>
              <w:suppressAutoHyphens/>
              <w:contextualSpacing/>
              <w:jc w:val="both"/>
              <w:rPr>
                <w:rFonts w:ascii="Times New Roman" w:hAnsi="Times New Roman" w:cs="Times New Roman"/>
                <w:sz w:val="22"/>
                <w:szCs w:val="22"/>
              </w:rPr>
            </w:pPr>
            <w:r w:rsidRPr="007D4659">
              <w:rPr>
                <w:rFonts w:ascii="Times New Roman" w:hAnsi="Times New Roman" w:cs="Times New Roman"/>
                <w:sz w:val="22"/>
                <w:szCs w:val="22"/>
              </w:rPr>
              <w:t>Пластмасса</w:t>
            </w:r>
          </w:p>
        </w:tc>
        <w:tc>
          <w:tcPr>
            <w:tcW w:w="593" w:type="pct"/>
            <w:tcBorders>
              <w:top w:val="single" w:sz="4" w:space="0" w:color="auto"/>
              <w:left w:val="single" w:sz="4" w:space="0" w:color="auto"/>
              <w:bottom w:val="single" w:sz="4" w:space="0" w:color="auto"/>
              <w:right w:val="single" w:sz="4" w:space="0" w:color="auto"/>
            </w:tcBorders>
          </w:tcPr>
          <w:p w:rsidR="00C242A9" w:rsidRPr="007D4659" w:rsidRDefault="00C242A9" w:rsidP="00C242A9">
            <w:pPr>
              <w:autoSpaceDE w:val="0"/>
              <w:autoSpaceDN w:val="0"/>
              <w:adjustRightInd w:val="0"/>
              <w:contextualSpacing/>
              <w:jc w:val="both"/>
              <w:rPr>
                <w:rStyle w:val="af4"/>
                <w:rFonts w:ascii="Times New Roman" w:hAnsi="Times New Roman" w:cs="Times New Roman"/>
                <w:b w:val="0"/>
                <w:i w:val="0"/>
                <w:sz w:val="22"/>
                <w:szCs w:val="22"/>
              </w:rPr>
            </w:pPr>
          </w:p>
        </w:tc>
        <w:tc>
          <w:tcPr>
            <w:tcW w:w="1328" w:type="pct"/>
            <w:tcBorders>
              <w:top w:val="single" w:sz="4" w:space="0" w:color="auto"/>
              <w:left w:val="single" w:sz="4" w:space="0" w:color="auto"/>
              <w:right w:val="single" w:sz="4" w:space="0" w:color="auto"/>
            </w:tcBorders>
          </w:tcPr>
          <w:p w:rsidR="00C242A9" w:rsidRPr="007D4659" w:rsidRDefault="00C242A9" w:rsidP="00C242A9">
            <w:pPr>
              <w:autoSpaceDE w:val="0"/>
              <w:autoSpaceDN w:val="0"/>
              <w:adjustRightInd w:val="0"/>
              <w:contextualSpacing/>
              <w:jc w:val="both"/>
              <w:rPr>
                <w:rStyle w:val="af4"/>
                <w:rFonts w:ascii="Times New Roman" w:hAnsi="Times New Roman" w:cs="Times New Roman"/>
                <w:b w:val="0"/>
                <w:i w:val="0"/>
                <w:sz w:val="22"/>
                <w:szCs w:val="22"/>
              </w:rPr>
            </w:pPr>
            <w:r w:rsidRPr="007D4659">
              <w:rPr>
                <w:rStyle w:val="af4"/>
                <w:rFonts w:ascii="Times New Roman" w:hAnsi="Times New Roman" w:cs="Times New Roman"/>
                <w:b w:val="0"/>
                <w:i w:val="0"/>
                <w:sz w:val="22"/>
                <w:szCs w:val="22"/>
              </w:rPr>
              <w:t>Участник закупки указывает в заявке одно из значений характеристики</w:t>
            </w:r>
          </w:p>
        </w:tc>
        <w:tc>
          <w:tcPr>
            <w:tcW w:w="347" w:type="pct"/>
            <w:vMerge/>
            <w:tcBorders>
              <w:left w:val="single" w:sz="4" w:space="0" w:color="auto"/>
              <w:right w:val="single" w:sz="4" w:space="0" w:color="auto"/>
            </w:tcBorders>
            <w:vAlign w:val="center"/>
          </w:tcPr>
          <w:p w:rsidR="00C242A9" w:rsidRPr="007E0B50" w:rsidRDefault="00C242A9" w:rsidP="00C242A9">
            <w:pPr>
              <w:autoSpaceDE w:val="0"/>
              <w:autoSpaceDN w:val="0"/>
              <w:adjustRightInd w:val="0"/>
              <w:contextualSpacing/>
              <w:jc w:val="both"/>
              <w:rPr>
                <w:rFonts w:ascii="Times New Roman" w:hAnsi="Times New Roman" w:cs="Times New Roman"/>
                <w:sz w:val="22"/>
                <w:szCs w:val="22"/>
              </w:rPr>
            </w:pPr>
          </w:p>
        </w:tc>
      </w:tr>
      <w:tr w:rsidR="00C242A9" w:rsidRPr="007E0B50" w:rsidTr="00C242A9">
        <w:trPr>
          <w:trHeight w:val="429"/>
        </w:trPr>
        <w:tc>
          <w:tcPr>
            <w:tcW w:w="186" w:type="pct"/>
            <w:vMerge/>
            <w:tcBorders>
              <w:left w:val="single" w:sz="4" w:space="0" w:color="auto"/>
              <w:right w:val="single" w:sz="4" w:space="0" w:color="auto"/>
            </w:tcBorders>
          </w:tcPr>
          <w:p w:rsidR="00C242A9" w:rsidRPr="007D4659" w:rsidRDefault="00C242A9" w:rsidP="00205895">
            <w:pPr>
              <w:autoSpaceDE w:val="0"/>
              <w:autoSpaceDN w:val="0"/>
              <w:adjustRightInd w:val="0"/>
              <w:contextualSpacing/>
              <w:jc w:val="center"/>
              <w:rPr>
                <w:rFonts w:ascii="Times New Roman" w:hAnsi="Times New Roman" w:cs="Times New Roman"/>
                <w:color w:val="000000" w:themeColor="text1"/>
                <w:sz w:val="22"/>
                <w:szCs w:val="22"/>
              </w:rPr>
            </w:pPr>
          </w:p>
        </w:tc>
        <w:tc>
          <w:tcPr>
            <w:tcW w:w="826" w:type="pct"/>
            <w:vMerge/>
            <w:tcBorders>
              <w:left w:val="single" w:sz="4" w:space="0" w:color="auto"/>
              <w:right w:val="single" w:sz="4" w:space="0" w:color="auto"/>
            </w:tcBorders>
            <w:vAlign w:val="center"/>
          </w:tcPr>
          <w:p w:rsidR="00C242A9" w:rsidRPr="007D4659" w:rsidRDefault="00C242A9" w:rsidP="00205895">
            <w:pPr>
              <w:autoSpaceDE w:val="0"/>
              <w:autoSpaceDN w:val="0"/>
              <w:adjustRightInd w:val="0"/>
              <w:contextualSpacing/>
              <w:jc w:val="both"/>
              <w:rPr>
                <w:rFonts w:ascii="Times New Roman" w:hAnsi="Times New Roman" w:cs="Times New Roman"/>
                <w:color w:val="000000" w:themeColor="text1"/>
                <w:sz w:val="22"/>
                <w:szCs w:val="22"/>
              </w:rPr>
            </w:pPr>
          </w:p>
        </w:tc>
        <w:tc>
          <w:tcPr>
            <w:tcW w:w="233" w:type="pct"/>
            <w:tcBorders>
              <w:top w:val="single" w:sz="4" w:space="0" w:color="auto"/>
              <w:left w:val="single" w:sz="4" w:space="0" w:color="auto"/>
              <w:bottom w:val="single" w:sz="4" w:space="0" w:color="auto"/>
              <w:right w:val="single" w:sz="4" w:space="0" w:color="auto"/>
            </w:tcBorders>
            <w:vAlign w:val="center"/>
          </w:tcPr>
          <w:p w:rsidR="00C242A9" w:rsidRPr="007D4659" w:rsidRDefault="00C242A9" w:rsidP="00205895">
            <w:pPr>
              <w:autoSpaceDE w:val="0"/>
              <w:autoSpaceDN w:val="0"/>
              <w:adjustRightInd w:val="0"/>
              <w:contextualSpacing/>
              <w:jc w:val="both"/>
              <w:rPr>
                <w:rFonts w:ascii="Times New Roman" w:hAnsi="Times New Roman" w:cs="Times New Roman"/>
                <w:color w:val="000000" w:themeColor="text1"/>
                <w:sz w:val="22"/>
                <w:szCs w:val="22"/>
              </w:rPr>
            </w:pPr>
            <w:r>
              <w:rPr>
                <w:rFonts w:ascii="Times New Roman" w:hAnsi="Times New Roman" w:cs="Times New Roman"/>
                <w:color w:val="000000" w:themeColor="text1"/>
                <w:sz w:val="22"/>
                <w:szCs w:val="22"/>
              </w:rPr>
              <w:t>4</w:t>
            </w:r>
          </w:p>
        </w:tc>
        <w:tc>
          <w:tcPr>
            <w:tcW w:w="712" w:type="pct"/>
            <w:tcBorders>
              <w:top w:val="single" w:sz="4" w:space="0" w:color="auto"/>
              <w:left w:val="single" w:sz="4" w:space="0" w:color="auto"/>
              <w:bottom w:val="single" w:sz="4" w:space="0" w:color="auto"/>
              <w:right w:val="single" w:sz="4" w:space="0" w:color="auto"/>
            </w:tcBorders>
          </w:tcPr>
          <w:p w:rsidR="00C242A9" w:rsidRPr="007D4659" w:rsidRDefault="00C242A9" w:rsidP="00205895">
            <w:pPr>
              <w:suppressAutoHyphens/>
              <w:contextualSpacing/>
              <w:jc w:val="both"/>
              <w:rPr>
                <w:rFonts w:ascii="Times New Roman" w:hAnsi="Times New Roman" w:cs="Times New Roman"/>
                <w:sz w:val="22"/>
                <w:szCs w:val="22"/>
              </w:rPr>
            </w:pPr>
            <w:r w:rsidRPr="007D4659">
              <w:rPr>
                <w:rFonts w:ascii="Times New Roman" w:hAnsi="Times New Roman" w:cs="Times New Roman"/>
                <w:sz w:val="22"/>
                <w:szCs w:val="22"/>
              </w:rPr>
              <w:t>Угловой радиус (градус)</w:t>
            </w:r>
          </w:p>
        </w:tc>
        <w:tc>
          <w:tcPr>
            <w:tcW w:w="775" w:type="pct"/>
            <w:tcBorders>
              <w:top w:val="single" w:sz="4" w:space="0" w:color="auto"/>
              <w:left w:val="single" w:sz="4" w:space="0" w:color="auto"/>
              <w:bottom w:val="single" w:sz="4" w:space="0" w:color="auto"/>
              <w:right w:val="single" w:sz="4" w:space="0" w:color="auto"/>
            </w:tcBorders>
          </w:tcPr>
          <w:p w:rsidR="00C242A9" w:rsidRPr="007D4659" w:rsidRDefault="00C242A9" w:rsidP="00205895">
            <w:pPr>
              <w:suppressAutoHyphens/>
              <w:contextualSpacing/>
              <w:jc w:val="both"/>
              <w:rPr>
                <w:rFonts w:ascii="Times New Roman" w:hAnsi="Times New Roman" w:cs="Times New Roman"/>
                <w:sz w:val="22"/>
                <w:szCs w:val="22"/>
              </w:rPr>
            </w:pPr>
            <w:r>
              <w:rPr>
                <w:rFonts w:ascii="Times New Roman" w:hAnsi="Times New Roman" w:cs="Times New Roman"/>
                <w:sz w:val="22"/>
                <w:szCs w:val="22"/>
              </w:rPr>
              <w:t>90</w:t>
            </w:r>
          </w:p>
        </w:tc>
        <w:tc>
          <w:tcPr>
            <w:tcW w:w="593" w:type="pct"/>
            <w:tcBorders>
              <w:top w:val="single" w:sz="4" w:space="0" w:color="auto"/>
              <w:left w:val="single" w:sz="4" w:space="0" w:color="auto"/>
              <w:bottom w:val="single" w:sz="4" w:space="0" w:color="auto"/>
              <w:right w:val="single" w:sz="4" w:space="0" w:color="auto"/>
            </w:tcBorders>
          </w:tcPr>
          <w:p w:rsidR="00C242A9" w:rsidRPr="007E0B50" w:rsidRDefault="00B061EF" w:rsidP="00205895">
            <w:pPr>
              <w:autoSpaceDE w:val="0"/>
              <w:autoSpaceDN w:val="0"/>
              <w:adjustRightInd w:val="0"/>
              <w:contextualSpacing/>
              <w:jc w:val="both"/>
              <w:rPr>
                <w:rStyle w:val="af4"/>
                <w:rFonts w:ascii="Times New Roman" w:hAnsi="Times New Roman" w:cs="Times New Roman"/>
                <w:b w:val="0"/>
                <w:i w:val="0"/>
                <w:sz w:val="22"/>
                <w:szCs w:val="22"/>
              </w:rPr>
            </w:pPr>
            <w:r>
              <w:rPr>
                <w:rStyle w:val="af4"/>
                <w:rFonts w:ascii="Times New Roman" w:hAnsi="Times New Roman" w:cs="Times New Roman"/>
                <w:b w:val="0"/>
                <w:i w:val="0"/>
                <w:sz w:val="22"/>
                <w:szCs w:val="22"/>
              </w:rPr>
              <w:t>УСЛ ЕД</w:t>
            </w:r>
          </w:p>
        </w:tc>
        <w:tc>
          <w:tcPr>
            <w:tcW w:w="1328" w:type="pct"/>
            <w:tcBorders>
              <w:top w:val="single" w:sz="4" w:space="0" w:color="auto"/>
              <w:left w:val="single" w:sz="4" w:space="0" w:color="auto"/>
              <w:right w:val="single" w:sz="4" w:space="0" w:color="auto"/>
            </w:tcBorders>
          </w:tcPr>
          <w:p w:rsidR="00C242A9" w:rsidRPr="007E0B50" w:rsidRDefault="00C242A9" w:rsidP="00205895">
            <w:pPr>
              <w:autoSpaceDE w:val="0"/>
              <w:autoSpaceDN w:val="0"/>
              <w:adjustRightInd w:val="0"/>
              <w:contextualSpacing/>
              <w:jc w:val="both"/>
              <w:rPr>
                <w:rStyle w:val="af4"/>
                <w:rFonts w:ascii="Times New Roman" w:hAnsi="Times New Roman" w:cs="Times New Roman"/>
                <w:b w:val="0"/>
                <w:i w:val="0"/>
                <w:sz w:val="22"/>
                <w:szCs w:val="22"/>
              </w:rPr>
            </w:pPr>
            <w:r w:rsidRPr="007D4659">
              <w:rPr>
                <w:rStyle w:val="af4"/>
                <w:rFonts w:ascii="Times New Roman" w:hAnsi="Times New Roman" w:cs="Times New Roman"/>
                <w:b w:val="0"/>
                <w:i w:val="0"/>
                <w:sz w:val="22"/>
                <w:szCs w:val="22"/>
              </w:rPr>
              <w:t>Значение характеристики не может изменяться участником закупки</w:t>
            </w:r>
          </w:p>
        </w:tc>
        <w:tc>
          <w:tcPr>
            <w:tcW w:w="347" w:type="pct"/>
            <w:vMerge/>
            <w:tcBorders>
              <w:left w:val="single" w:sz="4" w:space="0" w:color="auto"/>
              <w:right w:val="single" w:sz="4" w:space="0" w:color="auto"/>
            </w:tcBorders>
            <w:vAlign w:val="center"/>
          </w:tcPr>
          <w:p w:rsidR="00C242A9" w:rsidRPr="007E0B50" w:rsidRDefault="00C242A9" w:rsidP="00205895">
            <w:pPr>
              <w:autoSpaceDE w:val="0"/>
              <w:autoSpaceDN w:val="0"/>
              <w:adjustRightInd w:val="0"/>
              <w:contextualSpacing/>
              <w:jc w:val="both"/>
              <w:rPr>
                <w:rFonts w:ascii="Times New Roman" w:hAnsi="Times New Roman" w:cs="Times New Roman"/>
                <w:sz w:val="22"/>
                <w:szCs w:val="22"/>
              </w:rPr>
            </w:pPr>
          </w:p>
        </w:tc>
      </w:tr>
      <w:tr w:rsidR="00C242A9" w:rsidRPr="007E0B50" w:rsidTr="00C242A9">
        <w:trPr>
          <w:trHeight w:val="425"/>
        </w:trPr>
        <w:tc>
          <w:tcPr>
            <w:tcW w:w="186" w:type="pct"/>
            <w:vMerge/>
            <w:tcBorders>
              <w:left w:val="single" w:sz="4" w:space="0" w:color="auto"/>
              <w:right w:val="single" w:sz="4" w:space="0" w:color="auto"/>
            </w:tcBorders>
          </w:tcPr>
          <w:p w:rsidR="00C242A9" w:rsidRPr="007D4659" w:rsidRDefault="00C242A9" w:rsidP="00C242A9">
            <w:pPr>
              <w:autoSpaceDE w:val="0"/>
              <w:autoSpaceDN w:val="0"/>
              <w:adjustRightInd w:val="0"/>
              <w:contextualSpacing/>
              <w:jc w:val="center"/>
              <w:rPr>
                <w:rFonts w:ascii="Times New Roman" w:hAnsi="Times New Roman" w:cs="Times New Roman"/>
                <w:color w:val="000000" w:themeColor="text1"/>
                <w:sz w:val="22"/>
                <w:szCs w:val="22"/>
              </w:rPr>
            </w:pPr>
          </w:p>
        </w:tc>
        <w:tc>
          <w:tcPr>
            <w:tcW w:w="826" w:type="pct"/>
            <w:vMerge/>
            <w:tcBorders>
              <w:left w:val="single" w:sz="4" w:space="0" w:color="auto"/>
              <w:right w:val="single" w:sz="4" w:space="0" w:color="auto"/>
            </w:tcBorders>
            <w:vAlign w:val="center"/>
          </w:tcPr>
          <w:p w:rsidR="00C242A9" w:rsidRPr="007D4659" w:rsidRDefault="00C242A9" w:rsidP="00C242A9">
            <w:pPr>
              <w:autoSpaceDE w:val="0"/>
              <w:autoSpaceDN w:val="0"/>
              <w:adjustRightInd w:val="0"/>
              <w:contextualSpacing/>
              <w:jc w:val="both"/>
              <w:rPr>
                <w:rFonts w:ascii="Times New Roman" w:hAnsi="Times New Roman" w:cs="Times New Roman"/>
                <w:color w:val="000000" w:themeColor="text1"/>
                <w:sz w:val="22"/>
                <w:szCs w:val="22"/>
              </w:rPr>
            </w:pPr>
          </w:p>
        </w:tc>
        <w:tc>
          <w:tcPr>
            <w:tcW w:w="233" w:type="pct"/>
            <w:tcBorders>
              <w:top w:val="single" w:sz="4" w:space="0" w:color="auto"/>
              <w:left w:val="single" w:sz="4" w:space="0" w:color="auto"/>
              <w:bottom w:val="single" w:sz="4" w:space="0" w:color="auto"/>
              <w:right w:val="single" w:sz="4" w:space="0" w:color="auto"/>
            </w:tcBorders>
          </w:tcPr>
          <w:p w:rsidR="00C242A9" w:rsidRPr="007E0B50" w:rsidRDefault="00C242A9" w:rsidP="00C242A9">
            <w:pPr>
              <w:autoSpaceDE w:val="0"/>
              <w:autoSpaceDN w:val="0"/>
              <w:adjustRightInd w:val="0"/>
              <w:contextualSpacing/>
              <w:jc w:val="both"/>
              <w:rPr>
                <w:rStyle w:val="af4"/>
                <w:rFonts w:ascii="Times New Roman" w:hAnsi="Times New Roman" w:cs="Times New Roman"/>
                <w:b w:val="0"/>
                <w:i w:val="0"/>
                <w:sz w:val="22"/>
                <w:szCs w:val="22"/>
              </w:rPr>
            </w:pPr>
            <w:r>
              <w:rPr>
                <w:rStyle w:val="af4"/>
                <w:rFonts w:ascii="Times New Roman" w:hAnsi="Times New Roman" w:cs="Times New Roman"/>
                <w:b w:val="0"/>
                <w:i w:val="0"/>
                <w:sz w:val="22"/>
                <w:szCs w:val="22"/>
              </w:rPr>
              <w:t>5</w:t>
            </w:r>
          </w:p>
        </w:tc>
        <w:tc>
          <w:tcPr>
            <w:tcW w:w="712" w:type="pct"/>
            <w:tcBorders>
              <w:top w:val="single" w:sz="4" w:space="0" w:color="auto"/>
              <w:left w:val="single" w:sz="4" w:space="0" w:color="auto"/>
              <w:bottom w:val="single" w:sz="4" w:space="0" w:color="auto"/>
              <w:right w:val="single" w:sz="4" w:space="0" w:color="auto"/>
            </w:tcBorders>
          </w:tcPr>
          <w:p w:rsidR="00C242A9" w:rsidRPr="007D4659" w:rsidRDefault="00C242A9" w:rsidP="00C242A9">
            <w:pPr>
              <w:suppressAutoHyphens/>
              <w:contextualSpacing/>
              <w:jc w:val="both"/>
              <w:rPr>
                <w:rFonts w:ascii="Times New Roman" w:hAnsi="Times New Roman" w:cs="Times New Roman"/>
                <w:sz w:val="22"/>
                <w:szCs w:val="22"/>
              </w:rPr>
            </w:pPr>
            <w:r>
              <w:rPr>
                <w:rFonts w:ascii="Times New Roman" w:hAnsi="Times New Roman" w:cs="Times New Roman"/>
                <w:sz w:val="22"/>
                <w:szCs w:val="22"/>
              </w:rPr>
              <w:t xml:space="preserve">Особенность исполнения </w:t>
            </w:r>
          </w:p>
        </w:tc>
        <w:tc>
          <w:tcPr>
            <w:tcW w:w="775" w:type="pct"/>
            <w:tcBorders>
              <w:top w:val="single" w:sz="4" w:space="0" w:color="auto"/>
              <w:left w:val="single" w:sz="4" w:space="0" w:color="auto"/>
              <w:bottom w:val="single" w:sz="4" w:space="0" w:color="auto"/>
              <w:right w:val="single" w:sz="4" w:space="0" w:color="auto"/>
            </w:tcBorders>
          </w:tcPr>
          <w:p w:rsidR="00C242A9" w:rsidRPr="008B114B" w:rsidRDefault="00C242A9" w:rsidP="00C242A9">
            <w:pPr>
              <w:suppressAutoHyphens/>
              <w:contextualSpacing/>
              <w:jc w:val="both"/>
              <w:rPr>
                <w:rFonts w:ascii="Times New Roman" w:hAnsi="Times New Roman" w:cs="Times New Roman"/>
                <w:sz w:val="22"/>
                <w:szCs w:val="22"/>
              </w:rPr>
            </w:pPr>
            <w:r>
              <w:rPr>
                <w:rFonts w:ascii="Times New Roman" w:hAnsi="Times New Roman" w:cs="Times New Roman"/>
                <w:sz w:val="22"/>
                <w:szCs w:val="22"/>
                <w:lang w:val="en-US"/>
              </w:rPr>
              <w:t>S</w:t>
            </w:r>
            <w:r w:rsidRPr="008B114B">
              <w:rPr>
                <w:rFonts w:ascii="Times New Roman" w:hAnsi="Times New Roman" w:cs="Times New Roman"/>
                <w:sz w:val="22"/>
                <w:szCs w:val="22"/>
              </w:rPr>
              <w:t>-</w:t>
            </w:r>
            <w:r>
              <w:rPr>
                <w:rFonts w:ascii="Times New Roman" w:hAnsi="Times New Roman" w:cs="Times New Roman"/>
                <w:sz w:val="22"/>
                <w:szCs w:val="22"/>
              </w:rPr>
              <w:t>профиль, съемная панель и мягкий край</w:t>
            </w:r>
          </w:p>
        </w:tc>
        <w:tc>
          <w:tcPr>
            <w:tcW w:w="593" w:type="pct"/>
            <w:tcBorders>
              <w:top w:val="single" w:sz="4" w:space="0" w:color="auto"/>
              <w:left w:val="single" w:sz="4" w:space="0" w:color="auto"/>
              <w:bottom w:val="single" w:sz="4" w:space="0" w:color="auto"/>
              <w:right w:val="single" w:sz="4" w:space="0" w:color="auto"/>
            </w:tcBorders>
          </w:tcPr>
          <w:p w:rsidR="00C242A9" w:rsidRPr="007D4659" w:rsidRDefault="00C242A9" w:rsidP="00C242A9">
            <w:pPr>
              <w:autoSpaceDE w:val="0"/>
              <w:autoSpaceDN w:val="0"/>
              <w:adjustRightInd w:val="0"/>
              <w:contextualSpacing/>
              <w:jc w:val="both"/>
              <w:rPr>
                <w:rStyle w:val="af4"/>
                <w:rFonts w:ascii="Times New Roman" w:hAnsi="Times New Roman" w:cs="Times New Roman"/>
                <w:b w:val="0"/>
                <w:i w:val="0"/>
                <w:sz w:val="22"/>
                <w:szCs w:val="22"/>
              </w:rPr>
            </w:pPr>
          </w:p>
        </w:tc>
        <w:tc>
          <w:tcPr>
            <w:tcW w:w="1328" w:type="pct"/>
            <w:tcBorders>
              <w:top w:val="single" w:sz="4" w:space="0" w:color="auto"/>
              <w:left w:val="single" w:sz="4" w:space="0" w:color="auto"/>
              <w:right w:val="single" w:sz="4" w:space="0" w:color="auto"/>
            </w:tcBorders>
          </w:tcPr>
          <w:p w:rsidR="00C242A9" w:rsidRPr="007E0B50" w:rsidRDefault="00A30F08" w:rsidP="00A30F08">
            <w:pPr>
              <w:autoSpaceDE w:val="0"/>
              <w:autoSpaceDN w:val="0"/>
              <w:adjustRightInd w:val="0"/>
              <w:contextualSpacing/>
              <w:jc w:val="both"/>
              <w:rPr>
                <w:rStyle w:val="af4"/>
                <w:rFonts w:ascii="Times New Roman" w:hAnsi="Times New Roman" w:cs="Times New Roman"/>
                <w:b w:val="0"/>
                <w:i w:val="0"/>
                <w:sz w:val="22"/>
                <w:szCs w:val="22"/>
              </w:rPr>
            </w:pPr>
            <w:r w:rsidRPr="007D4659">
              <w:rPr>
                <w:rStyle w:val="af4"/>
                <w:rFonts w:ascii="Times New Roman" w:hAnsi="Times New Roman" w:cs="Times New Roman"/>
                <w:b w:val="0"/>
                <w:i w:val="0"/>
                <w:sz w:val="22"/>
                <w:szCs w:val="22"/>
              </w:rPr>
              <w:t xml:space="preserve">Участник закупки указывает в заявке </w:t>
            </w:r>
            <w:r>
              <w:rPr>
                <w:rStyle w:val="af4"/>
                <w:rFonts w:ascii="Times New Roman" w:hAnsi="Times New Roman" w:cs="Times New Roman"/>
                <w:b w:val="0"/>
                <w:i w:val="0"/>
                <w:sz w:val="22"/>
                <w:szCs w:val="22"/>
              </w:rPr>
              <w:t>все значения</w:t>
            </w:r>
            <w:r w:rsidRPr="007D4659">
              <w:rPr>
                <w:rStyle w:val="af4"/>
                <w:rFonts w:ascii="Times New Roman" w:hAnsi="Times New Roman" w:cs="Times New Roman"/>
                <w:b w:val="0"/>
                <w:i w:val="0"/>
                <w:sz w:val="22"/>
                <w:szCs w:val="22"/>
              </w:rPr>
              <w:t xml:space="preserve"> характеристики</w:t>
            </w:r>
          </w:p>
        </w:tc>
        <w:tc>
          <w:tcPr>
            <w:tcW w:w="347" w:type="pct"/>
            <w:vMerge/>
            <w:tcBorders>
              <w:left w:val="single" w:sz="4" w:space="0" w:color="auto"/>
              <w:right w:val="single" w:sz="4" w:space="0" w:color="auto"/>
            </w:tcBorders>
            <w:vAlign w:val="center"/>
          </w:tcPr>
          <w:p w:rsidR="00C242A9" w:rsidRPr="007E0B50" w:rsidRDefault="00C242A9" w:rsidP="00C242A9">
            <w:pPr>
              <w:autoSpaceDE w:val="0"/>
              <w:autoSpaceDN w:val="0"/>
              <w:adjustRightInd w:val="0"/>
              <w:contextualSpacing/>
              <w:jc w:val="both"/>
              <w:rPr>
                <w:rFonts w:ascii="Times New Roman" w:hAnsi="Times New Roman" w:cs="Times New Roman"/>
                <w:sz w:val="22"/>
                <w:szCs w:val="22"/>
              </w:rPr>
            </w:pPr>
          </w:p>
        </w:tc>
      </w:tr>
      <w:tr w:rsidR="00C242A9" w:rsidRPr="007E0B50" w:rsidTr="00C242A9">
        <w:trPr>
          <w:trHeight w:val="456"/>
        </w:trPr>
        <w:tc>
          <w:tcPr>
            <w:tcW w:w="186" w:type="pct"/>
            <w:vMerge/>
            <w:tcBorders>
              <w:left w:val="single" w:sz="4" w:space="0" w:color="auto"/>
              <w:right w:val="single" w:sz="4" w:space="0" w:color="auto"/>
            </w:tcBorders>
          </w:tcPr>
          <w:p w:rsidR="00C242A9" w:rsidRPr="007D4659" w:rsidRDefault="00C242A9" w:rsidP="00C242A9">
            <w:pPr>
              <w:autoSpaceDE w:val="0"/>
              <w:autoSpaceDN w:val="0"/>
              <w:adjustRightInd w:val="0"/>
              <w:contextualSpacing/>
              <w:jc w:val="center"/>
              <w:rPr>
                <w:rFonts w:ascii="Times New Roman" w:hAnsi="Times New Roman" w:cs="Times New Roman"/>
                <w:color w:val="000000" w:themeColor="text1"/>
                <w:sz w:val="22"/>
                <w:szCs w:val="22"/>
              </w:rPr>
            </w:pPr>
          </w:p>
        </w:tc>
        <w:tc>
          <w:tcPr>
            <w:tcW w:w="826" w:type="pct"/>
            <w:vMerge/>
            <w:tcBorders>
              <w:left w:val="single" w:sz="4" w:space="0" w:color="auto"/>
              <w:right w:val="single" w:sz="4" w:space="0" w:color="auto"/>
            </w:tcBorders>
            <w:vAlign w:val="center"/>
          </w:tcPr>
          <w:p w:rsidR="00C242A9" w:rsidRPr="007D4659" w:rsidRDefault="00C242A9" w:rsidP="00C242A9">
            <w:pPr>
              <w:autoSpaceDE w:val="0"/>
              <w:autoSpaceDN w:val="0"/>
              <w:adjustRightInd w:val="0"/>
              <w:contextualSpacing/>
              <w:jc w:val="both"/>
              <w:rPr>
                <w:rFonts w:ascii="Times New Roman" w:hAnsi="Times New Roman" w:cs="Times New Roman"/>
                <w:color w:val="000000" w:themeColor="text1"/>
                <w:sz w:val="22"/>
                <w:szCs w:val="22"/>
              </w:rPr>
            </w:pPr>
          </w:p>
        </w:tc>
        <w:tc>
          <w:tcPr>
            <w:tcW w:w="233" w:type="pct"/>
            <w:tcBorders>
              <w:top w:val="single" w:sz="4" w:space="0" w:color="auto"/>
              <w:left w:val="single" w:sz="4" w:space="0" w:color="auto"/>
              <w:bottom w:val="single" w:sz="4" w:space="0" w:color="auto"/>
              <w:right w:val="single" w:sz="4" w:space="0" w:color="auto"/>
            </w:tcBorders>
          </w:tcPr>
          <w:p w:rsidR="00C242A9" w:rsidRPr="007E0B50" w:rsidRDefault="00C242A9" w:rsidP="00C242A9">
            <w:pPr>
              <w:autoSpaceDE w:val="0"/>
              <w:autoSpaceDN w:val="0"/>
              <w:adjustRightInd w:val="0"/>
              <w:contextualSpacing/>
              <w:jc w:val="both"/>
              <w:rPr>
                <w:rStyle w:val="af4"/>
                <w:rFonts w:ascii="Times New Roman" w:hAnsi="Times New Roman" w:cs="Times New Roman"/>
                <w:b w:val="0"/>
                <w:i w:val="0"/>
                <w:sz w:val="22"/>
                <w:szCs w:val="22"/>
              </w:rPr>
            </w:pPr>
            <w:r>
              <w:rPr>
                <w:rStyle w:val="af4"/>
                <w:rFonts w:ascii="Times New Roman" w:hAnsi="Times New Roman" w:cs="Times New Roman"/>
                <w:b w:val="0"/>
                <w:i w:val="0"/>
                <w:sz w:val="22"/>
                <w:szCs w:val="22"/>
              </w:rPr>
              <w:t>6</w:t>
            </w:r>
          </w:p>
        </w:tc>
        <w:tc>
          <w:tcPr>
            <w:tcW w:w="712" w:type="pct"/>
            <w:tcBorders>
              <w:top w:val="single" w:sz="4" w:space="0" w:color="auto"/>
              <w:left w:val="single" w:sz="4" w:space="0" w:color="auto"/>
              <w:bottom w:val="single" w:sz="4" w:space="0" w:color="auto"/>
              <w:right w:val="single" w:sz="4" w:space="0" w:color="auto"/>
            </w:tcBorders>
          </w:tcPr>
          <w:p w:rsidR="00C242A9" w:rsidRDefault="00C242A9" w:rsidP="00C242A9">
            <w:pPr>
              <w:suppressAutoHyphens/>
              <w:contextualSpacing/>
              <w:jc w:val="both"/>
              <w:rPr>
                <w:rFonts w:ascii="Times New Roman" w:hAnsi="Times New Roman" w:cs="Times New Roman"/>
                <w:sz w:val="22"/>
                <w:szCs w:val="22"/>
              </w:rPr>
            </w:pPr>
            <w:r>
              <w:rPr>
                <w:rFonts w:ascii="Times New Roman" w:hAnsi="Times New Roman" w:cs="Times New Roman"/>
                <w:sz w:val="22"/>
                <w:szCs w:val="22"/>
              </w:rPr>
              <w:t>Высота</w:t>
            </w:r>
          </w:p>
        </w:tc>
        <w:tc>
          <w:tcPr>
            <w:tcW w:w="775" w:type="pct"/>
            <w:tcBorders>
              <w:top w:val="single" w:sz="4" w:space="0" w:color="auto"/>
              <w:left w:val="single" w:sz="4" w:space="0" w:color="auto"/>
              <w:bottom w:val="single" w:sz="4" w:space="0" w:color="auto"/>
              <w:right w:val="single" w:sz="4" w:space="0" w:color="auto"/>
            </w:tcBorders>
          </w:tcPr>
          <w:p w:rsidR="00C242A9" w:rsidRPr="008B114B" w:rsidRDefault="00C242A9" w:rsidP="00C242A9">
            <w:pPr>
              <w:suppressAutoHyphens/>
              <w:contextualSpacing/>
              <w:jc w:val="both"/>
              <w:rPr>
                <w:rFonts w:ascii="Times New Roman" w:hAnsi="Times New Roman" w:cs="Times New Roman"/>
                <w:sz w:val="22"/>
                <w:szCs w:val="22"/>
              </w:rPr>
            </w:pPr>
            <w:r>
              <w:rPr>
                <w:rFonts w:ascii="Times New Roman" w:hAnsi="Times New Roman" w:cs="Times New Roman"/>
                <w:sz w:val="22"/>
                <w:szCs w:val="22"/>
              </w:rPr>
              <w:t>85</w:t>
            </w:r>
          </w:p>
        </w:tc>
        <w:tc>
          <w:tcPr>
            <w:tcW w:w="593" w:type="pct"/>
            <w:tcBorders>
              <w:top w:val="single" w:sz="4" w:space="0" w:color="auto"/>
              <w:left w:val="single" w:sz="4" w:space="0" w:color="auto"/>
              <w:bottom w:val="single" w:sz="4" w:space="0" w:color="auto"/>
              <w:right w:val="single" w:sz="4" w:space="0" w:color="auto"/>
            </w:tcBorders>
          </w:tcPr>
          <w:p w:rsidR="00C242A9" w:rsidRPr="007D4659" w:rsidRDefault="00C242A9" w:rsidP="00C242A9">
            <w:pPr>
              <w:autoSpaceDE w:val="0"/>
              <w:autoSpaceDN w:val="0"/>
              <w:adjustRightInd w:val="0"/>
              <w:contextualSpacing/>
              <w:jc w:val="both"/>
              <w:rPr>
                <w:rStyle w:val="af4"/>
                <w:rFonts w:ascii="Times New Roman" w:hAnsi="Times New Roman" w:cs="Times New Roman"/>
                <w:b w:val="0"/>
                <w:i w:val="0"/>
                <w:sz w:val="22"/>
                <w:szCs w:val="22"/>
              </w:rPr>
            </w:pPr>
            <w:r>
              <w:rPr>
                <w:rStyle w:val="af4"/>
                <w:rFonts w:ascii="Times New Roman" w:hAnsi="Times New Roman" w:cs="Times New Roman"/>
                <w:b w:val="0"/>
                <w:i w:val="0"/>
                <w:sz w:val="22"/>
                <w:szCs w:val="22"/>
              </w:rPr>
              <w:t>ММ</w:t>
            </w:r>
          </w:p>
        </w:tc>
        <w:tc>
          <w:tcPr>
            <w:tcW w:w="1328" w:type="pct"/>
            <w:tcBorders>
              <w:top w:val="single" w:sz="4" w:space="0" w:color="auto"/>
              <w:left w:val="single" w:sz="4" w:space="0" w:color="auto"/>
              <w:right w:val="single" w:sz="4" w:space="0" w:color="auto"/>
            </w:tcBorders>
          </w:tcPr>
          <w:p w:rsidR="00C242A9" w:rsidRPr="007E0B50" w:rsidRDefault="00B061EF" w:rsidP="00C242A9">
            <w:pPr>
              <w:autoSpaceDE w:val="0"/>
              <w:autoSpaceDN w:val="0"/>
              <w:adjustRightInd w:val="0"/>
              <w:contextualSpacing/>
              <w:jc w:val="both"/>
              <w:rPr>
                <w:rStyle w:val="af4"/>
                <w:rFonts w:ascii="Times New Roman" w:hAnsi="Times New Roman" w:cs="Times New Roman"/>
                <w:b w:val="0"/>
                <w:i w:val="0"/>
                <w:sz w:val="22"/>
                <w:szCs w:val="22"/>
              </w:rPr>
            </w:pPr>
            <w:r w:rsidRPr="00B061EF">
              <w:rPr>
                <w:rStyle w:val="af4"/>
                <w:rFonts w:ascii="Times New Roman" w:hAnsi="Times New Roman" w:cs="Times New Roman"/>
                <w:b w:val="0"/>
                <w:i w:val="0"/>
                <w:sz w:val="22"/>
                <w:szCs w:val="22"/>
              </w:rPr>
              <w:t>Значение характеристики не может изменяться участником закупки</w:t>
            </w:r>
          </w:p>
        </w:tc>
        <w:tc>
          <w:tcPr>
            <w:tcW w:w="347" w:type="pct"/>
            <w:vMerge/>
            <w:tcBorders>
              <w:left w:val="single" w:sz="4" w:space="0" w:color="auto"/>
              <w:right w:val="single" w:sz="4" w:space="0" w:color="auto"/>
            </w:tcBorders>
            <w:vAlign w:val="center"/>
          </w:tcPr>
          <w:p w:rsidR="00C242A9" w:rsidRPr="007E0B50" w:rsidRDefault="00C242A9" w:rsidP="00C242A9">
            <w:pPr>
              <w:autoSpaceDE w:val="0"/>
              <w:autoSpaceDN w:val="0"/>
              <w:adjustRightInd w:val="0"/>
              <w:contextualSpacing/>
              <w:jc w:val="both"/>
              <w:rPr>
                <w:rFonts w:ascii="Times New Roman" w:hAnsi="Times New Roman" w:cs="Times New Roman"/>
                <w:sz w:val="22"/>
                <w:szCs w:val="22"/>
              </w:rPr>
            </w:pPr>
          </w:p>
        </w:tc>
      </w:tr>
      <w:tr w:rsidR="00C242A9" w:rsidRPr="007E0B50" w:rsidTr="00C242A9">
        <w:trPr>
          <w:trHeight w:val="297"/>
        </w:trPr>
        <w:tc>
          <w:tcPr>
            <w:tcW w:w="186" w:type="pct"/>
            <w:vMerge/>
            <w:tcBorders>
              <w:left w:val="single" w:sz="4" w:space="0" w:color="auto"/>
              <w:right w:val="single" w:sz="4" w:space="0" w:color="auto"/>
            </w:tcBorders>
          </w:tcPr>
          <w:p w:rsidR="00C242A9" w:rsidRPr="007D4659" w:rsidRDefault="00C242A9" w:rsidP="00C242A9">
            <w:pPr>
              <w:autoSpaceDE w:val="0"/>
              <w:autoSpaceDN w:val="0"/>
              <w:adjustRightInd w:val="0"/>
              <w:contextualSpacing/>
              <w:jc w:val="center"/>
              <w:rPr>
                <w:rFonts w:ascii="Times New Roman" w:hAnsi="Times New Roman" w:cs="Times New Roman"/>
                <w:color w:val="000000" w:themeColor="text1"/>
                <w:sz w:val="22"/>
                <w:szCs w:val="22"/>
              </w:rPr>
            </w:pPr>
          </w:p>
        </w:tc>
        <w:tc>
          <w:tcPr>
            <w:tcW w:w="826" w:type="pct"/>
            <w:vMerge/>
            <w:tcBorders>
              <w:left w:val="single" w:sz="4" w:space="0" w:color="auto"/>
              <w:right w:val="single" w:sz="4" w:space="0" w:color="auto"/>
            </w:tcBorders>
            <w:vAlign w:val="center"/>
          </w:tcPr>
          <w:p w:rsidR="00C242A9" w:rsidRPr="007D4659" w:rsidRDefault="00C242A9" w:rsidP="00C242A9">
            <w:pPr>
              <w:autoSpaceDE w:val="0"/>
              <w:autoSpaceDN w:val="0"/>
              <w:adjustRightInd w:val="0"/>
              <w:contextualSpacing/>
              <w:jc w:val="both"/>
              <w:rPr>
                <w:rFonts w:ascii="Times New Roman" w:hAnsi="Times New Roman" w:cs="Times New Roman"/>
                <w:color w:val="000000" w:themeColor="text1"/>
                <w:sz w:val="22"/>
                <w:szCs w:val="22"/>
              </w:rPr>
            </w:pPr>
          </w:p>
        </w:tc>
        <w:tc>
          <w:tcPr>
            <w:tcW w:w="233" w:type="pct"/>
            <w:tcBorders>
              <w:top w:val="single" w:sz="4" w:space="0" w:color="auto"/>
              <w:left w:val="single" w:sz="4" w:space="0" w:color="auto"/>
              <w:bottom w:val="single" w:sz="4" w:space="0" w:color="auto"/>
              <w:right w:val="single" w:sz="4" w:space="0" w:color="auto"/>
            </w:tcBorders>
          </w:tcPr>
          <w:p w:rsidR="00C242A9" w:rsidRPr="007E0B50" w:rsidRDefault="00C242A9" w:rsidP="00C242A9">
            <w:pPr>
              <w:autoSpaceDE w:val="0"/>
              <w:autoSpaceDN w:val="0"/>
              <w:adjustRightInd w:val="0"/>
              <w:contextualSpacing/>
              <w:jc w:val="both"/>
              <w:rPr>
                <w:rStyle w:val="af4"/>
                <w:rFonts w:ascii="Times New Roman" w:hAnsi="Times New Roman" w:cs="Times New Roman"/>
                <w:b w:val="0"/>
                <w:i w:val="0"/>
                <w:sz w:val="22"/>
                <w:szCs w:val="22"/>
              </w:rPr>
            </w:pPr>
            <w:r>
              <w:rPr>
                <w:rStyle w:val="af4"/>
                <w:rFonts w:ascii="Times New Roman" w:hAnsi="Times New Roman" w:cs="Times New Roman"/>
                <w:b w:val="0"/>
                <w:i w:val="0"/>
                <w:sz w:val="22"/>
                <w:szCs w:val="22"/>
              </w:rPr>
              <w:t>7</w:t>
            </w:r>
          </w:p>
        </w:tc>
        <w:tc>
          <w:tcPr>
            <w:tcW w:w="712" w:type="pct"/>
            <w:tcBorders>
              <w:top w:val="single" w:sz="4" w:space="0" w:color="auto"/>
              <w:left w:val="single" w:sz="4" w:space="0" w:color="auto"/>
              <w:bottom w:val="single" w:sz="4" w:space="0" w:color="auto"/>
              <w:right w:val="single" w:sz="4" w:space="0" w:color="auto"/>
            </w:tcBorders>
          </w:tcPr>
          <w:p w:rsidR="00C242A9" w:rsidRDefault="00A32426" w:rsidP="00C242A9">
            <w:pPr>
              <w:suppressAutoHyphens/>
              <w:contextualSpacing/>
              <w:jc w:val="both"/>
              <w:rPr>
                <w:rFonts w:ascii="Times New Roman" w:hAnsi="Times New Roman" w:cs="Times New Roman"/>
                <w:sz w:val="22"/>
                <w:szCs w:val="22"/>
              </w:rPr>
            </w:pPr>
            <w:r>
              <w:rPr>
                <w:rFonts w:ascii="Times New Roman" w:hAnsi="Times New Roman" w:cs="Times New Roman"/>
                <w:sz w:val="22"/>
                <w:szCs w:val="22"/>
              </w:rPr>
              <w:t>Толщина</w:t>
            </w:r>
          </w:p>
        </w:tc>
        <w:tc>
          <w:tcPr>
            <w:tcW w:w="775" w:type="pct"/>
            <w:tcBorders>
              <w:top w:val="single" w:sz="4" w:space="0" w:color="auto"/>
              <w:left w:val="single" w:sz="4" w:space="0" w:color="auto"/>
              <w:bottom w:val="single" w:sz="4" w:space="0" w:color="auto"/>
              <w:right w:val="single" w:sz="4" w:space="0" w:color="auto"/>
            </w:tcBorders>
          </w:tcPr>
          <w:p w:rsidR="00C242A9" w:rsidRPr="008B114B" w:rsidRDefault="00C242A9" w:rsidP="00C242A9">
            <w:pPr>
              <w:suppressAutoHyphens/>
              <w:contextualSpacing/>
              <w:jc w:val="both"/>
              <w:rPr>
                <w:rFonts w:ascii="Times New Roman" w:hAnsi="Times New Roman" w:cs="Times New Roman"/>
                <w:sz w:val="22"/>
                <w:szCs w:val="22"/>
              </w:rPr>
            </w:pPr>
            <w:r>
              <w:rPr>
                <w:rFonts w:ascii="Times New Roman" w:hAnsi="Times New Roman" w:cs="Times New Roman"/>
                <w:sz w:val="22"/>
                <w:szCs w:val="22"/>
              </w:rPr>
              <w:t>Больше или равно 20</w:t>
            </w:r>
          </w:p>
        </w:tc>
        <w:tc>
          <w:tcPr>
            <w:tcW w:w="593" w:type="pct"/>
            <w:tcBorders>
              <w:top w:val="single" w:sz="4" w:space="0" w:color="auto"/>
              <w:left w:val="single" w:sz="4" w:space="0" w:color="auto"/>
              <w:bottom w:val="single" w:sz="4" w:space="0" w:color="auto"/>
              <w:right w:val="single" w:sz="4" w:space="0" w:color="auto"/>
            </w:tcBorders>
          </w:tcPr>
          <w:p w:rsidR="00C242A9" w:rsidRPr="007D4659" w:rsidRDefault="00C242A9" w:rsidP="00C242A9">
            <w:pPr>
              <w:autoSpaceDE w:val="0"/>
              <w:autoSpaceDN w:val="0"/>
              <w:adjustRightInd w:val="0"/>
              <w:contextualSpacing/>
              <w:jc w:val="both"/>
              <w:rPr>
                <w:rStyle w:val="af4"/>
                <w:rFonts w:ascii="Times New Roman" w:hAnsi="Times New Roman" w:cs="Times New Roman"/>
                <w:b w:val="0"/>
                <w:i w:val="0"/>
                <w:sz w:val="22"/>
                <w:szCs w:val="22"/>
              </w:rPr>
            </w:pPr>
            <w:r>
              <w:rPr>
                <w:rStyle w:val="af4"/>
                <w:rFonts w:ascii="Times New Roman" w:hAnsi="Times New Roman" w:cs="Times New Roman"/>
                <w:b w:val="0"/>
                <w:i w:val="0"/>
                <w:sz w:val="22"/>
                <w:szCs w:val="22"/>
              </w:rPr>
              <w:t>ММ</w:t>
            </w:r>
          </w:p>
        </w:tc>
        <w:tc>
          <w:tcPr>
            <w:tcW w:w="1328" w:type="pct"/>
            <w:tcBorders>
              <w:top w:val="single" w:sz="4" w:space="0" w:color="auto"/>
              <w:left w:val="single" w:sz="4" w:space="0" w:color="auto"/>
              <w:right w:val="single" w:sz="4" w:space="0" w:color="auto"/>
            </w:tcBorders>
          </w:tcPr>
          <w:p w:rsidR="00C242A9" w:rsidRPr="007E0B50" w:rsidRDefault="00C242A9" w:rsidP="00C242A9">
            <w:pPr>
              <w:autoSpaceDE w:val="0"/>
              <w:autoSpaceDN w:val="0"/>
              <w:adjustRightInd w:val="0"/>
              <w:contextualSpacing/>
              <w:jc w:val="both"/>
              <w:rPr>
                <w:rStyle w:val="af4"/>
                <w:rFonts w:ascii="Times New Roman" w:hAnsi="Times New Roman" w:cs="Times New Roman"/>
                <w:b w:val="0"/>
                <w:i w:val="0"/>
                <w:sz w:val="22"/>
                <w:szCs w:val="22"/>
              </w:rPr>
            </w:pPr>
            <w:r w:rsidRPr="00CC76B0">
              <w:rPr>
                <w:rStyle w:val="af4"/>
                <w:rFonts w:ascii="Times New Roman" w:hAnsi="Times New Roman" w:cs="Times New Roman"/>
                <w:b w:val="0"/>
                <w:i w:val="0"/>
                <w:sz w:val="22"/>
                <w:szCs w:val="22"/>
              </w:rPr>
              <w:t>Участник закуп</w:t>
            </w:r>
            <w:r>
              <w:rPr>
                <w:rStyle w:val="af4"/>
                <w:rFonts w:ascii="Times New Roman" w:hAnsi="Times New Roman" w:cs="Times New Roman"/>
                <w:b w:val="0"/>
                <w:i w:val="0"/>
                <w:sz w:val="22"/>
                <w:szCs w:val="22"/>
              </w:rPr>
              <w:t>ки указывает в заявке конкретное значение</w:t>
            </w:r>
            <w:r w:rsidRPr="00CC76B0">
              <w:rPr>
                <w:rStyle w:val="af4"/>
                <w:rFonts w:ascii="Times New Roman" w:hAnsi="Times New Roman" w:cs="Times New Roman"/>
                <w:b w:val="0"/>
                <w:i w:val="0"/>
                <w:sz w:val="22"/>
                <w:szCs w:val="22"/>
              </w:rPr>
              <w:t xml:space="preserve"> характеристики</w:t>
            </w:r>
          </w:p>
        </w:tc>
        <w:tc>
          <w:tcPr>
            <w:tcW w:w="347" w:type="pct"/>
            <w:vMerge/>
            <w:tcBorders>
              <w:left w:val="single" w:sz="4" w:space="0" w:color="auto"/>
              <w:right w:val="single" w:sz="4" w:space="0" w:color="auto"/>
            </w:tcBorders>
            <w:vAlign w:val="center"/>
          </w:tcPr>
          <w:p w:rsidR="00C242A9" w:rsidRPr="007E0B50" w:rsidRDefault="00C242A9" w:rsidP="00C242A9">
            <w:pPr>
              <w:autoSpaceDE w:val="0"/>
              <w:autoSpaceDN w:val="0"/>
              <w:adjustRightInd w:val="0"/>
              <w:contextualSpacing/>
              <w:jc w:val="both"/>
              <w:rPr>
                <w:rFonts w:ascii="Times New Roman" w:hAnsi="Times New Roman" w:cs="Times New Roman"/>
                <w:sz w:val="22"/>
                <w:szCs w:val="22"/>
              </w:rPr>
            </w:pPr>
          </w:p>
        </w:tc>
      </w:tr>
      <w:tr w:rsidR="00C242A9" w:rsidRPr="007E0B50" w:rsidTr="00C242A9">
        <w:trPr>
          <w:trHeight w:val="243"/>
        </w:trPr>
        <w:tc>
          <w:tcPr>
            <w:tcW w:w="186" w:type="pct"/>
            <w:vMerge/>
            <w:tcBorders>
              <w:left w:val="single" w:sz="4" w:space="0" w:color="auto"/>
              <w:right w:val="single" w:sz="4" w:space="0" w:color="auto"/>
            </w:tcBorders>
          </w:tcPr>
          <w:p w:rsidR="00C242A9" w:rsidRPr="007D4659" w:rsidRDefault="00C242A9" w:rsidP="00C242A9">
            <w:pPr>
              <w:autoSpaceDE w:val="0"/>
              <w:autoSpaceDN w:val="0"/>
              <w:adjustRightInd w:val="0"/>
              <w:contextualSpacing/>
              <w:jc w:val="center"/>
              <w:rPr>
                <w:rFonts w:ascii="Times New Roman" w:hAnsi="Times New Roman" w:cs="Times New Roman"/>
                <w:color w:val="000000" w:themeColor="text1"/>
                <w:sz w:val="22"/>
                <w:szCs w:val="22"/>
              </w:rPr>
            </w:pPr>
          </w:p>
        </w:tc>
        <w:tc>
          <w:tcPr>
            <w:tcW w:w="826" w:type="pct"/>
            <w:vMerge/>
            <w:tcBorders>
              <w:left w:val="single" w:sz="4" w:space="0" w:color="auto"/>
              <w:right w:val="single" w:sz="4" w:space="0" w:color="auto"/>
            </w:tcBorders>
            <w:vAlign w:val="center"/>
          </w:tcPr>
          <w:p w:rsidR="00C242A9" w:rsidRPr="007D4659" w:rsidRDefault="00C242A9" w:rsidP="00C242A9">
            <w:pPr>
              <w:autoSpaceDE w:val="0"/>
              <w:autoSpaceDN w:val="0"/>
              <w:adjustRightInd w:val="0"/>
              <w:contextualSpacing/>
              <w:jc w:val="both"/>
              <w:rPr>
                <w:rFonts w:ascii="Times New Roman" w:hAnsi="Times New Roman" w:cs="Times New Roman"/>
                <w:color w:val="000000" w:themeColor="text1"/>
                <w:sz w:val="22"/>
                <w:szCs w:val="22"/>
              </w:rPr>
            </w:pPr>
          </w:p>
        </w:tc>
        <w:tc>
          <w:tcPr>
            <w:tcW w:w="233" w:type="pct"/>
            <w:tcBorders>
              <w:top w:val="single" w:sz="4" w:space="0" w:color="auto"/>
              <w:left w:val="single" w:sz="4" w:space="0" w:color="auto"/>
              <w:bottom w:val="single" w:sz="4" w:space="0" w:color="auto"/>
              <w:right w:val="single" w:sz="4" w:space="0" w:color="auto"/>
            </w:tcBorders>
          </w:tcPr>
          <w:p w:rsidR="00C242A9" w:rsidRPr="007E0B50" w:rsidRDefault="00C242A9" w:rsidP="00C242A9">
            <w:pPr>
              <w:autoSpaceDE w:val="0"/>
              <w:autoSpaceDN w:val="0"/>
              <w:adjustRightInd w:val="0"/>
              <w:contextualSpacing/>
              <w:jc w:val="both"/>
              <w:rPr>
                <w:rStyle w:val="af4"/>
                <w:rFonts w:ascii="Times New Roman" w:hAnsi="Times New Roman" w:cs="Times New Roman"/>
                <w:b w:val="0"/>
                <w:i w:val="0"/>
                <w:sz w:val="22"/>
                <w:szCs w:val="22"/>
              </w:rPr>
            </w:pPr>
            <w:r>
              <w:rPr>
                <w:rStyle w:val="af4"/>
                <w:rFonts w:ascii="Times New Roman" w:hAnsi="Times New Roman" w:cs="Times New Roman"/>
                <w:b w:val="0"/>
                <w:i w:val="0"/>
                <w:sz w:val="22"/>
                <w:szCs w:val="22"/>
              </w:rPr>
              <w:t>8</w:t>
            </w:r>
          </w:p>
        </w:tc>
        <w:tc>
          <w:tcPr>
            <w:tcW w:w="712" w:type="pct"/>
            <w:tcBorders>
              <w:top w:val="single" w:sz="4" w:space="0" w:color="auto"/>
              <w:left w:val="single" w:sz="4" w:space="0" w:color="auto"/>
              <w:bottom w:val="single" w:sz="4" w:space="0" w:color="auto"/>
              <w:right w:val="single" w:sz="4" w:space="0" w:color="auto"/>
            </w:tcBorders>
          </w:tcPr>
          <w:p w:rsidR="00C242A9" w:rsidRPr="00CC76B0" w:rsidRDefault="00C242A9" w:rsidP="00C242A9">
            <w:pPr>
              <w:suppressAutoHyphens/>
              <w:contextualSpacing/>
              <w:jc w:val="both"/>
              <w:rPr>
                <w:rFonts w:ascii="Times New Roman" w:hAnsi="Times New Roman" w:cs="Times New Roman"/>
                <w:sz w:val="22"/>
                <w:szCs w:val="22"/>
              </w:rPr>
            </w:pPr>
            <w:r w:rsidRPr="00CC76B0">
              <w:rPr>
                <w:rFonts w:ascii="Times New Roman" w:hAnsi="Times New Roman" w:cs="Times New Roman"/>
                <w:sz w:val="22"/>
                <w:szCs w:val="22"/>
              </w:rPr>
              <w:t>Цветовое исполнение</w:t>
            </w:r>
          </w:p>
        </w:tc>
        <w:tc>
          <w:tcPr>
            <w:tcW w:w="775" w:type="pct"/>
            <w:tcBorders>
              <w:top w:val="single" w:sz="4" w:space="0" w:color="auto"/>
              <w:left w:val="single" w:sz="4" w:space="0" w:color="auto"/>
              <w:bottom w:val="single" w:sz="4" w:space="0" w:color="auto"/>
              <w:right w:val="single" w:sz="4" w:space="0" w:color="auto"/>
            </w:tcBorders>
          </w:tcPr>
          <w:p w:rsidR="00C242A9" w:rsidRPr="00CC76B0" w:rsidRDefault="00C242A9" w:rsidP="00C242A9">
            <w:pPr>
              <w:suppressAutoHyphens/>
              <w:contextualSpacing/>
              <w:jc w:val="both"/>
              <w:rPr>
                <w:rFonts w:ascii="Times New Roman" w:hAnsi="Times New Roman" w:cs="Times New Roman"/>
                <w:sz w:val="22"/>
                <w:szCs w:val="22"/>
              </w:rPr>
            </w:pPr>
            <w:r>
              <w:rPr>
                <w:rFonts w:ascii="Times New Roman" w:hAnsi="Times New Roman" w:cs="Times New Roman"/>
                <w:sz w:val="22"/>
                <w:szCs w:val="22"/>
              </w:rPr>
              <w:t>Дуб-рустик</w:t>
            </w:r>
          </w:p>
        </w:tc>
        <w:tc>
          <w:tcPr>
            <w:tcW w:w="593" w:type="pct"/>
            <w:tcBorders>
              <w:top w:val="single" w:sz="4" w:space="0" w:color="auto"/>
              <w:left w:val="single" w:sz="4" w:space="0" w:color="auto"/>
              <w:bottom w:val="single" w:sz="4" w:space="0" w:color="auto"/>
              <w:right w:val="single" w:sz="4" w:space="0" w:color="auto"/>
            </w:tcBorders>
          </w:tcPr>
          <w:p w:rsidR="00C242A9" w:rsidRPr="00CC76B0" w:rsidRDefault="00C242A9" w:rsidP="00C242A9">
            <w:pPr>
              <w:suppressAutoHyphens/>
              <w:contextualSpacing/>
              <w:jc w:val="both"/>
              <w:rPr>
                <w:rFonts w:ascii="Times New Roman" w:hAnsi="Times New Roman" w:cs="Times New Roman"/>
                <w:sz w:val="22"/>
                <w:szCs w:val="22"/>
              </w:rPr>
            </w:pPr>
          </w:p>
        </w:tc>
        <w:tc>
          <w:tcPr>
            <w:tcW w:w="1328" w:type="pct"/>
            <w:tcBorders>
              <w:top w:val="single" w:sz="4" w:space="0" w:color="auto"/>
              <w:left w:val="single" w:sz="4" w:space="0" w:color="auto"/>
              <w:right w:val="single" w:sz="4" w:space="0" w:color="auto"/>
            </w:tcBorders>
          </w:tcPr>
          <w:p w:rsidR="00C242A9" w:rsidRPr="007E0B50" w:rsidRDefault="00C242A9" w:rsidP="00C242A9">
            <w:pPr>
              <w:autoSpaceDE w:val="0"/>
              <w:autoSpaceDN w:val="0"/>
              <w:adjustRightInd w:val="0"/>
              <w:contextualSpacing/>
              <w:jc w:val="both"/>
              <w:rPr>
                <w:rStyle w:val="af4"/>
                <w:rFonts w:ascii="Times New Roman" w:hAnsi="Times New Roman" w:cs="Times New Roman"/>
                <w:b w:val="0"/>
                <w:i w:val="0"/>
                <w:sz w:val="22"/>
                <w:szCs w:val="22"/>
              </w:rPr>
            </w:pPr>
            <w:r w:rsidRPr="007E0B50">
              <w:rPr>
                <w:rStyle w:val="af4"/>
                <w:rFonts w:ascii="Times New Roman" w:hAnsi="Times New Roman" w:cs="Times New Roman"/>
                <w:b w:val="0"/>
                <w:i w:val="0"/>
                <w:sz w:val="22"/>
                <w:szCs w:val="22"/>
              </w:rPr>
              <w:t>Значение характеристики не может изменяться участником закупки</w:t>
            </w:r>
          </w:p>
        </w:tc>
        <w:tc>
          <w:tcPr>
            <w:tcW w:w="347" w:type="pct"/>
            <w:vMerge/>
            <w:tcBorders>
              <w:left w:val="single" w:sz="4" w:space="0" w:color="auto"/>
              <w:right w:val="single" w:sz="4" w:space="0" w:color="auto"/>
            </w:tcBorders>
            <w:vAlign w:val="center"/>
          </w:tcPr>
          <w:p w:rsidR="00C242A9" w:rsidRPr="007E0B50" w:rsidRDefault="00C242A9" w:rsidP="00C242A9">
            <w:pPr>
              <w:autoSpaceDE w:val="0"/>
              <w:autoSpaceDN w:val="0"/>
              <w:adjustRightInd w:val="0"/>
              <w:contextualSpacing/>
              <w:jc w:val="both"/>
              <w:rPr>
                <w:rFonts w:ascii="Times New Roman" w:hAnsi="Times New Roman" w:cs="Times New Roman"/>
                <w:sz w:val="22"/>
                <w:szCs w:val="22"/>
              </w:rPr>
            </w:pPr>
          </w:p>
        </w:tc>
      </w:tr>
      <w:tr w:rsidR="00C242A9" w:rsidRPr="007E0B50" w:rsidTr="00C242A9">
        <w:trPr>
          <w:trHeight w:val="275"/>
        </w:trPr>
        <w:tc>
          <w:tcPr>
            <w:tcW w:w="186" w:type="pct"/>
            <w:vMerge/>
            <w:tcBorders>
              <w:left w:val="single" w:sz="4" w:space="0" w:color="auto"/>
              <w:right w:val="single" w:sz="4" w:space="0" w:color="auto"/>
            </w:tcBorders>
          </w:tcPr>
          <w:p w:rsidR="00C242A9" w:rsidRPr="007D4659" w:rsidRDefault="00C242A9" w:rsidP="00C242A9">
            <w:pPr>
              <w:autoSpaceDE w:val="0"/>
              <w:autoSpaceDN w:val="0"/>
              <w:adjustRightInd w:val="0"/>
              <w:contextualSpacing/>
              <w:jc w:val="center"/>
              <w:rPr>
                <w:rFonts w:ascii="Times New Roman" w:hAnsi="Times New Roman" w:cs="Times New Roman"/>
                <w:color w:val="000000" w:themeColor="text1"/>
                <w:sz w:val="22"/>
                <w:szCs w:val="22"/>
              </w:rPr>
            </w:pPr>
          </w:p>
        </w:tc>
        <w:tc>
          <w:tcPr>
            <w:tcW w:w="826" w:type="pct"/>
            <w:vMerge/>
            <w:tcBorders>
              <w:left w:val="single" w:sz="4" w:space="0" w:color="auto"/>
              <w:right w:val="single" w:sz="4" w:space="0" w:color="auto"/>
            </w:tcBorders>
            <w:vAlign w:val="center"/>
          </w:tcPr>
          <w:p w:rsidR="00C242A9" w:rsidRPr="007D4659" w:rsidRDefault="00C242A9" w:rsidP="00C242A9">
            <w:pPr>
              <w:autoSpaceDE w:val="0"/>
              <w:autoSpaceDN w:val="0"/>
              <w:adjustRightInd w:val="0"/>
              <w:contextualSpacing/>
              <w:jc w:val="both"/>
              <w:rPr>
                <w:rFonts w:ascii="Times New Roman" w:hAnsi="Times New Roman" w:cs="Times New Roman"/>
                <w:color w:val="000000" w:themeColor="text1"/>
                <w:sz w:val="22"/>
                <w:szCs w:val="22"/>
              </w:rPr>
            </w:pPr>
          </w:p>
        </w:tc>
        <w:tc>
          <w:tcPr>
            <w:tcW w:w="233" w:type="pct"/>
            <w:tcBorders>
              <w:top w:val="single" w:sz="4" w:space="0" w:color="auto"/>
              <w:left w:val="single" w:sz="4" w:space="0" w:color="auto"/>
              <w:bottom w:val="single" w:sz="4" w:space="0" w:color="auto"/>
              <w:right w:val="single" w:sz="4" w:space="0" w:color="auto"/>
            </w:tcBorders>
          </w:tcPr>
          <w:p w:rsidR="00C242A9" w:rsidRPr="007E0B50" w:rsidRDefault="00C242A9" w:rsidP="00C242A9">
            <w:pPr>
              <w:autoSpaceDE w:val="0"/>
              <w:autoSpaceDN w:val="0"/>
              <w:adjustRightInd w:val="0"/>
              <w:contextualSpacing/>
              <w:jc w:val="both"/>
              <w:rPr>
                <w:rStyle w:val="af4"/>
                <w:rFonts w:ascii="Times New Roman" w:hAnsi="Times New Roman" w:cs="Times New Roman"/>
                <w:b w:val="0"/>
                <w:i w:val="0"/>
                <w:sz w:val="22"/>
                <w:szCs w:val="22"/>
              </w:rPr>
            </w:pPr>
            <w:r>
              <w:rPr>
                <w:rStyle w:val="af4"/>
                <w:rFonts w:ascii="Times New Roman" w:hAnsi="Times New Roman" w:cs="Times New Roman"/>
                <w:b w:val="0"/>
                <w:i w:val="0"/>
                <w:sz w:val="22"/>
                <w:szCs w:val="22"/>
              </w:rPr>
              <w:t>9</w:t>
            </w:r>
          </w:p>
        </w:tc>
        <w:tc>
          <w:tcPr>
            <w:tcW w:w="712" w:type="pct"/>
            <w:tcBorders>
              <w:top w:val="single" w:sz="4" w:space="0" w:color="auto"/>
              <w:left w:val="single" w:sz="4" w:space="0" w:color="auto"/>
              <w:bottom w:val="single" w:sz="4" w:space="0" w:color="auto"/>
              <w:right w:val="single" w:sz="4" w:space="0" w:color="auto"/>
            </w:tcBorders>
          </w:tcPr>
          <w:p w:rsidR="00C242A9" w:rsidRPr="007E0B50" w:rsidRDefault="00C242A9" w:rsidP="00C242A9">
            <w:pPr>
              <w:suppressAutoHyphens/>
              <w:contextualSpacing/>
              <w:jc w:val="both"/>
              <w:rPr>
                <w:rFonts w:ascii="Times New Roman" w:hAnsi="Times New Roman" w:cs="Times New Roman"/>
                <w:sz w:val="22"/>
                <w:szCs w:val="22"/>
              </w:rPr>
            </w:pPr>
            <w:r>
              <w:rPr>
                <w:rFonts w:ascii="Times New Roman" w:hAnsi="Times New Roman" w:cs="Times New Roman"/>
                <w:sz w:val="22"/>
                <w:szCs w:val="22"/>
              </w:rPr>
              <w:t xml:space="preserve">Комплектация </w:t>
            </w:r>
          </w:p>
        </w:tc>
        <w:tc>
          <w:tcPr>
            <w:tcW w:w="775" w:type="pct"/>
            <w:tcBorders>
              <w:top w:val="single" w:sz="4" w:space="0" w:color="auto"/>
              <w:left w:val="single" w:sz="4" w:space="0" w:color="auto"/>
              <w:bottom w:val="single" w:sz="4" w:space="0" w:color="auto"/>
              <w:right w:val="single" w:sz="4" w:space="0" w:color="auto"/>
            </w:tcBorders>
          </w:tcPr>
          <w:p w:rsidR="00C242A9" w:rsidRPr="007E0B50" w:rsidRDefault="00C242A9" w:rsidP="00C242A9">
            <w:pPr>
              <w:suppressAutoHyphens/>
              <w:contextualSpacing/>
              <w:jc w:val="both"/>
              <w:rPr>
                <w:rFonts w:ascii="Times New Roman" w:hAnsi="Times New Roman" w:cs="Times New Roman"/>
                <w:sz w:val="22"/>
                <w:szCs w:val="22"/>
              </w:rPr>
            </w:pPr>
            <w:r>
              <w:rPr>
                <w:rFonts w:ascii="Times New Roman" w:hAnsi="Times New Roman" w:cs="Times New Roman"/>
                <w:sz w:val="22"/>
                <w:szCs w:val="22"/>
              </w:rPr>
              <w:t>2 шт., упаковка</w:t>
            </w:r>
          </w:p>
        </w:tc>
        <w:tc>
          <w:tcPr>
            <w:tcW w:w="593" w:type="pct"/>
            <w:tcBorders>
              <w:top w:val="single" w:sz="4" w:space="0" w:color="auto"/>
              <w:left w:val="single" w:sz="4" w:space="0" w:color="auto"/>
              <w:bottom w:val="single" w:sz="4" w:space="0" w:color="auto"/>
              <w:right w:val="single" w:sz="4" w:space="0" w:color="auto"/>
            </w:tcBorders>
          </w:tcPr>
          <w:p w:rsidR="00C242A9" w:rsidRPr="007E0B50" w:rsidRDefault="00C242A9" w:rsidP="00C242A9">
            <w:pPr>
              <w:autoSpaceDE w:val="0"/>
              <w:autoSpaceDN w:val="0"/>
              <w:adjustRightInd w:val="0"/>
              <w:contextualSpacing/>
              <w:jc w:val="both"/>
              <w:rPr>
                <w:rStyle w:val="af4"/>
                <w:rFonts w:ascii="Times New Roman" w:hAnsi="Times New Roman" w:cs="Times New Roman"/>
                <w:b w:val="0"/>
                <w:i w:val="0"/>
                <w:sz w:val="22"/>
                <w:szCs w:val="22"/>
              </w:rPr>
            </w:pPr>
          </w:p>
        </w:tc>
        <w:tc>
          <w:tcPr>
            <w:tcW w:w="1328" w:type="pct"/>
            <w:tcBorders>
              <w:top w:val="single" w:sz="4" w:space="0" w:color="auto"/>
              <w:left w:val="single" w:sz="4" w:space="0" w:color="auto"/>
              <w:right w:val="single" w:sz="4" w:space="0" w:color="auto"/>
            </w:tcBorders>
          </w:tcPr>
          <w:p w:rsidR="00C242A9" w:rsidRPr="007E0B50" w:rsidRDefault="00361409" w:rsidP="00C242A9">
            <w:pPr>
              <w:autoSpaceDE w:val="0"/>
              <w:autoSpaceDN w:val="0"/>
              <w:adjustRightInd w:val="0"/>
              <w:contextualSpacing/>
              <w:jc w:val="both"/>
              <w:rPr>
                <w:rStyle w:val="af4"/>
                <w:rFonts w:ascii="Times New Roman" w:hAnsi="Times New Roman" w:cs="Times New Roman"/>
                <w:b w:val="0"/>
                <w:i w:val="0"/>
                <w:sz w:val="22"/>
                <w:szCs w:val="22"/>
              </w:rPr>
            </w:pPr>
            <w:r w:rsidRPr="007E0B50">
              <w:rPr>
                <w:rStyle w:val="af4"/>
                <w:rFonts w:ascii="Times New Roman" w:hAnsi="Times New Roman" w:cs="Times New Roman"/>
                <w:b w:val="0"/>
                <w:i w:val="0"/>
                <w:sz w:val="22"/>
                <w:szCs w:val="22"/>
              </w:rPr>
              <w:t>Значение характеристики не может изменяться участником закупки</w:t>
            </w:r>
          </w:p>
        </w:tc>
        <w:tc>
          <w:tcPr>
            <w:tcW w:w="347" w:type="pct"/>
            <w:vMerge/>
            <w:tcBorders>
              <w:left w:val="single" w:sz="4" w:space="0" w:color="auto"/>
              <w:right w:val="single" w:sz="4" w:space="0" w:color="auto"/>
            </w:tcBorders>
            <w:vAlign w:val="center"/>
          </w:tcPr>
          <w:p w:rsidR="00C242A9" w:rsidRPr="007E0B50" w:rsidRDefault="00C242A9" w:rsidP="00C242A9">
            <w:pPr>
              <w:autoSpaceDE w:val="0"/>
              <w:autoSpaceDN w:val="0"/>
              <w:adjustRightInd w:val="0"/>
              <w:contextualSpacing/>
              <w:jc w:val="both"/>
              <w:rPr>
                <w:rFonts w:ascii="Times New Roman" w:hAnsi="Times New Roman" w:cs="Times New Roman"/>
                <w:sz w:val="22"/>
                <w:szCs w:val="22"/>
              </w:rPr>
            </w:pPr>
          </w:p>
        </w:tc>
      </w:tr>
      <w:tr w:rsidR="00C242A9" w:rsidRPr="007E0B50" w:rsidTr="00A00B27">
        <w:trPr>
          <w:trHeight w:val="838"/>
        </w:trPr>
        <w:tc>
          <w:tcPr>
            <w:tcW w:w="186" w:type="pct"/>
            <w:vMerge/>
            <w:tcBorders>
              <w:left w:val="single" w:sz="4" w:space="0" w:color="auto"/>
              <w:bottom w:val="single" w:sz="4" w:space="0" w:color="auto"/>
              <w:right w:val="single" w:sz="4" w:space="0" w:color="auto"/>
            </w:tcBorders>
          </w:tcPr>
          <w:p w:rsidR="00C242A9" w:rsidRPr="007D4659" w:rsidRDefault="00C242A9" w:rsidP="00C242A9">
            <w:pPr>
              <w:autoSpaceDE w:val="0"/>
              <w:autoSpaceDN w:val="0"/>
              <w:adjustRightInd w:val="0"/>
              <w:contextualSpacing/>
              <w:jc w:val="center"/>
              <w:rPr>
                <w:rFonts w:ascii="Times New Roman" w:hAnsi="Times New Roman" w:cs="Times New Roman"/>
                <w:color w:val="000000" w:themeColor="text1"/>
                <w:sz w:val="22"/>
                <w:szCs w:val="22"/>
              </w:rPr>
            </w:pPr>
          </w:p>
        </w:tc>
        <w:tc>
          <w:tcPr>
            <w:tcW w:w="826" w:type="pct"/>
            <w:vMerge/>
            <w:tcBorders>
              <w:left w:val="single" w:sz="4" w:space="0" w:color="auto"/>
              <w:bottom w:val="single" w:sz="4" w:space="0" w:color="auto"/>
              <w:right w:val="single" w:sz="4" w:space="0" w:color="auto"/>
            </w:tcBorders>
            <w:vAlign w:val="center"/>
          </w:tcPr>
          <w:p w:rsidR="00C242A9" w:rsidRPr="007D4659" w:rsidRDefault="00C242A9" w:rsidP="00C242A9">
            <w:pPr>
              <w:autoSpaceDE w:val="0"/>
              <w:autoSpaceDN w:val="0"/>
              <w:adjustRightInd w:val="0"/>
              <w:contextualSpacing/>
              <w:jc w:val="both"/>
              <w:rPr>
                <w:rFonts w:ascii="Times New Roman" w:hAnsi="Times New Roman" w:cs="Times New Roman"/>
                <w:color w:val="000000" w:themeColor="text1"/>
                <w:sz w:val="22"/>
                <w:szCs w:val="22"/>
              </w:rPr>
            </w:pPr>
          </w:p>
        </w:tc>
        <w:tc>
          <w:tcPr>
            <w:tcW w:w="233" w:type="pct"/>
            <w:tcBorders>
              <w:top w:val="single" w:sz="4" w:space="0" w:color="auto"/>
              <w:left w:val="single" w:sz="4" w:space="0" w:color="auto"/>
              <w:bottom w:val="single" w:sz="4" w:space="0" w:color="auto"/>
              <w:right w:val="single" w:sz="4" w:space="0" w:color="auto"/>
            </w:tcBorders>
          </w:tcPr>
          <w:p w:rsidR="00C242A9" w:rsidRPr="007E0B50" w:rsidRDefault="00C242A9" w:rsidP="00C242A9">
            <w:pPr>
              <w:autoSpaceDE w:val="0"/>
              <w:autoSpaceDN w:val="0"/>
              <w:adjustRightInd w:val="0"/>
              <w:contextualSpacing/>
              <w:jc w:val="both"/>
              <w:rPr>
                <w:rStyle w:val="af4"/>
                <w:rFonts w:ascii="Times New Roman" w:hAnsi="Times New Roman" w:cs="Times New Roman"/>
                <w:b w:val="0"/>
                <w:i w:val="0"/>
                <w:sz w:val="22"/>
                <w:szCs w:val="22"/>
              </w:rPr>
            </w:pPr>
            <w:r>
              <w:rPr>
                <w:rStyle w:val="af4"/>
                <w:rFonts w:ascii="Times New Roman" w:hAnsi="Times New Roman" w:cs="Times New Roman"/>
                <w:b w:val="0"/>
                <w:i w:val="0"/>
                <w:sz w:val="22"/>
                <w:szCs w:val="22"/>
              </w:rPr>
              <w:t>10</w:t>
            </w:r>
          </w:p>
        </w:tc>
        <w:tc>
          <w:tcPr>
            <w:tcW w:w="712" w:type="pct"/>
            <w:tcBorders>
              <w:top w:val="single" w:sz="4" w:space="0" w:color="auto"/>
              <w:left w:val="single" w:sz="4" w:space="0" w:color="auto"/>
              <w:bottom w:val="single" w:sz="4" w:space="0" w:color="auto"/>
              <w:right w:val="single" w:sz="4" w:space="0" w:color="auto"/>
            </w:tcBorders>
          </w:tcPr>
          <w:p w:rsidR="00C242A9" w:rsidRPr="007E0B50" w:rsidRDefault="00C242A9" w:rsidP="00C242A9">
            <w:pPr>
              <w:suppressAutoHyphens/>
              <w:contextualSpacing/>
              <w:jc w:val="both"/>
              <w:rPr>
                <w:rFonts w:ascii="Times New Roman" w:hAnsi="Times New Roman" w:cs="Times New Roman"/>
                <w:sz w:val="22"/>
                <w:szCs w:val="22"/>
              </w:rPr>
            </w:pPr>
            <w:r w:rsidRPr="007E0B50">
              <w:rPr>
                <w:rFonts w:ascii="Times New Roman" w:hAnsi="Times New Roman" w:cs="Times New Roman"/>
                <w:sz w:val="22"/>
                <w:szCs w:val="22"/>
              </w:rPr>
              <w:t>Соответствие нормативно-технической документации</w:t>
            </w:r>
          </w:p>
        </w:tc>
        <w:tc>
          <w:tcPr>
            <w:tcW w:w="775" w:type="pct"/>
            <w:tcBorders>
              <w:top w:val="single" w:sz="4" w:space="0" w:color="auto"/>
              <w:left w:val="single" w:sz="4" w:space="0" w:color="auto"/>
              <w:bottom w:val="single" w:sz="4" w:space="0" w:color="auto"/>
              <w:right w:val="single" w:sz="4" w:space="0" w:color="auto"/>
            </w:tcBorders>
          </w:tcPr>
          <w:p w:rsidR="00C242A9" w:rsidRPr="007E0B50" w:rsidRDefault="00361409" w:rsidP="00C242A9">
            <w:pPr>
              <w:suppressAutoHyphens/>
              <w:contextualSpacing/>
              <w:jc w:val="both"/>
              <w:rPr>
                <w:rFonts w:ascii="Times New Roman" w:hAnsi="Times New Roman" w:cs="Times New Roman"/>
                <w:sz w:val="22"/>
                <w:szCs w:val="22"/>
              </w:rPr>
            </w:pPr>
            <w:r>
              <w:rPr>
                <w:rFonts w:ascii="Times New Roman" w:eastAsia="Arial" w:hAnsi="Times New Roman" w:cs="Times New Roman"/>
                <w:color w:val="001A34"/>
                <w:sz w:val="22"/>
                <w:szCs w:val="22"/>
              </w:rPr>
              <w:t>ТУ</w:t>
            </w:r>
            <w:r w:rsidR="00C242A9">
              <w:rPr>
                <w:rFonts w:ascii="Times New Roman" w:eastAsia="Arial" w:hAnsi="Times New Roman" w:cs="Times New Roman"/>
                <w:color w:val="001A34"/>
                <w:sz w:val="22"/>
                <w:szCs w:val="22"/>
              </w:rPr>
              <w:t xml:space="preserve"> производителя</w:t>
            </w:r>
          </w:p>
        </w:tc>
        <w:tc>
          <w:tcPr>
            <w:tcW w:w="593" w:type="pct"/>
            <w:tcBorders>
              <w:top w:val="single" w:sz="4" w:space="0" w:color="auto"/>
              <w:left w:val="single" w:sz="4" w:space="0" w:color="auto"/>
              <w:bottom w:val="single" w:sz="4" w:space="0" w:color="auto"/>
              <w:right w:val="single" w:sz="4" w:space="0" w:color="auto"/>
            </w:tcBorders>
          </w:tcPr>
          <w:p w:rsidR="00C242A9" w:rsidRPr="007E0B50" w:rsidRDefault="00C242A9" w:rsidP="00C242A9">
            <w:pPr>
              <w:autoSpaceDE w:val="0"/>
              <w:autoSpaceDN w:val="0"/>
              <w:adjustRightInd w:val="0"/>
              <w:contextualSpacing/>
              <w:jc w:val="both"/>
              <w:rPr>
                <w:rStyle w:val="af4"/>
                <w:rFonts w:ascii="Times New Roman" w:hAnsi="Times New Roman" w:cs="Times New Roman"/>
                <w:b w:val="0"/>
                <w:i w:val="0"/>
                <w:sz w:val="22"/>
                <w:szCs w:val="22"/>
              </w:rPr>
            </w:pPr>
          </w:p>
        </w:tc>
        <w:tc>
          <w:tcPr>
            <w:tcW w:w="1328" w:type="pct"/>
            <w:tcBorders>
              <w:top w:val="single" w:sz="4" w:space="0" w:color="auto"/>
              <w:left w:val="single" w:sz="4" w:space="0" w:color="auto"/>
              <w:right w:val="single" w:sz="4" w:space="0" w:color="auto"/>
            </w:tcBorders>
          </w:tcPr>
          <w:p w:rsidR="00C242A9" w:rsidRPr="007E0B50" w:rsidRDefault="00C242A9" w:rsidP="00C242A9">
            <w:pPr>
              <w:autoSpaceDE w:val="0"/>
              <w:autoSpaceDN w:val="0"/>
              <w:adjustRightInd w:val="0"/>
              <w:contextualSpacing/>
              <w:jc w:val="both"/>
              <w:rPr>
                <w:rStyle w:val="af4"/>
                <w:rFonts w:ascii="Times New Roman" w:hAnsi="Times New Roman" w:cs="Times New Roman"/>
                <w:b w:val="0"/>
                <w:i w:val="0"/>
                <w:sz w:val="22"/>
                <w:szCs w:val="22"/>
              </w:rPr>
            </w:pPr>
            <w:r w:rsidRPr="007E0B50">
              <w:rPr>
                <w:rStyle w:val="af4"/>
                <w:rFonts w:ascii="Times New Roman" w:hAnsi="Times New Roman" w:cs="Times New Roman"/>
                <w:b w:val="0"/>
                <w:i w:val="0"/>
                <w:sz w:val="22"/>
                <w:szCs w:val="22"/>
              </w:rPr>
              <w:t>Значение характеристики не может изменяться участником закупки</w:t>
            </w:r>
          </w:p>
        </w:tc>
        <w:tc>
          <w:tcPr>
            <w:tcW w:w="347" w:type="pct"/>
            <w:vMerge/>
            <w:tcBorders>
              <w:left w:val="single" w:sz="4" w:space="0" w:color="auto"/>
              <w:bottom w:val="single" w:sz="4" w:space="0" w:color="auto"/>
              <w:right w:val="single" w:sz="4" w:space="0" w:color="auto"/>
            </w:tcBorders>
            <w:vAlign w:val="center"/>
          </w:tcPr>
          <w:p w:rsidR="00C242A9" w:rsidRPr="007E0B50" w:rsidRDefault="00C242A9" w:rsidP="00C242A9">
            <w:pPr>
              <w:autoSpaceDE w:val="0"/>
              <w:autoSpaceDN w:val="0"/>
              <w:adjustRightInd w:val="0"/>
              <w:contextualSpacing/>
              <w:jc w:val="both"/>
              <w:rPr>
                <w:rFonts w:ascii="Times New Roman" w:hAnsi="Times New Roman" w:cs="Times New Roman"/>
                <w:sz w:val="22"/>
                <w:szCs w:val="22"/>
              </w:rPr>
            </w:pPr>
          </w:p>
        </w:tc>
      </w:tr>
      <w:tr w:rsidR="00A00B27" w:rsidRPr="007E0B50" w:rsidTr="00A00B27">
        <w:trPr>
          <w:trHeight w:val="458"/>
        </w:trPr>
        <w:tc>
          <w:tcPr>
            <w:tcW w:w="186" w:type="pct"/>
            <w:vMerge w:val="restart"/>
            <w:tcBorders>
              <w:left w:val="single" w:sz="4" w:space="0" w:color="auto"/>
              <w:right w:val="single" w:sz="4" w:space="0" w:color="auto"/>
            </w:tcBorders>
          </w:tcPr>
          <w:p w:rsidR="00A00B27" w:rsidRPr="007D4659" w:rsidRDefault="00374F7E" w:rsidP="00C242A9">
            <w:pPr>
              <w:autoSpaceDE w:val="0"/>
              <w:autoSpaceDN w:val="0"/>
              <w:adjustRightInd w:val="0"/>
              <w:contextualSpacing/>
              <w:jc w:val="center"/>
              <w:rPr>
                <w:rFonts w:ascii="Times New Roman" w:hAnsi="Times New Roman" w:cs="Times New Roman"/>
                <w:color w:val="000000" w:themeColor="text1"/>
                <w:sz w:val="22"/>
                <w:szCs w:val="22"/>
              </w:rPr>
            </w:pPr>
            <w:r>
              <w:rPr>
                <w:rFonts w:ascii="Times New Roman" w:hAnsi="Times New Roman" w:cs="Times New Roman"/>
                <w:color w:val="000000" w:themeColor="text1"/>
                <w:sz w:val="22"/>
                <w:szCs w:val="22"/>
              </w:rPr>
              <w:lastRenderedPageBreak/>
              <w:t>2</w:t>
            </w:r>
          </w:p>
        </w:tc>
        <w:tc>
          <w:tcPr>
            <w:tcW w:w="826" w:type="pct"/>
            <w:vMerge w:val="restart"/>
            <w:tcBorders>
              <w:left w:val="single" w:sz="4" w:space="0" w:color="auto"/>
              <w:right w:val="single" w:sz="4" w:space="0" w:color="auto"/>
            </w:tcBorders>
          </w:tcPr>
          <w:p w:rsidR="00A00B27" w:rsidRPr="007D4659" w:rsidRDefault="00A00B27" w:rsidP="00C242A9">
            <w:pPr>
              <w:autoSpaceDE w:val="0"/>
              <w:autoSpaceDN w:val="0"/>
              <w:adjustRightInd w:val="0"/>
              <w:contextualSpacing/>
              <w:jc w:val="both"/>
              <w:rPr>
                <w:rFonts w:ascii="Times New Roman" w:hAnsi="Times New Roman" w:cs="Times New Roman"/>
                <w:color w:val="000000" w:themeColor="text1"/>
                <w:sz w:val="22"/>
                <w:szCs w:val="22"/>
              </w:rPr>
            </w:pPr>
            <w:r>
              <w:rPr>
                <w:rStyle w:val="af4"/>
                <w:rFonts w:ascii="Times New Roman" w:hAnsi="Times New Roman" w:cs="Times New Roman"/>
                <w:b w:val="0"/>
                <w:i w:val="0"/>
                <w:sz w:val="22"/>
                <w:szCs w:val="22"/>
              </w:rPr>
              <w:t>Угол внешний,</w:t>
            </w:r>
            <w:r w:rsidR="00A74335">
              <w:rPr>
                <w:rStyle w:val="af4"/>
                <w:rFonts w:ascii="Times New Roman" w:hAnsi="Times New Roman" w:cs="Times New Roman"/>
                <w:b w:val="0"/>
                <w:i w:val="0"/>
                <w:sz w:val="22"/>
                <w:szCs w:val="22"/>
              </w:rPr>
              <w:t xml:space="preserve"> КТРУ 16.23.19.000-00000004</w:t>
            </w:r>
          </w:p>
        </w:tc>
        <w:tc>
          <w:tcPr>
            <w:tcW w:w="233" w:type="pct"/>
            <w:tcBorders>
              <w:top w:val="single" w:sz="4" w:space="0" w:color="auto"/>
              <w:left w:val="single" w:sz="4" w:space="0" w:color="auto"/>
              <w:bottom w:val="single" w:sz="4" w:space="0" w:color="auto"/>
              <w:right w:val="single" w:sz="4" w:space="0" w:color="auto"/>
            </w:tcBorders>
            <w:vAlign w:val="center"/>
          </w:tcPr>
          <w:p w:rsidR="00A00B27" w:rsidRPr="007D4659" w:rsidRDefault="00A00B27" w:rsidP="00C242A9">
            <w:pPr>
              <w:autoSpaceDE w:val="0"/>
              <w:autoSpaceDN w:val="0"/>
              <w:adjustRightInd w:val="0"/>
              <w:contextualSpacing/>
              <w:jc w:val="both"/>
              <w:rPr>
                <w:rFonts w:ascii="Times New Roman" w:hAnsi="Times New Roman" w:cs="Times New Roman"/>
                <w:color w:val="000000" w:themeColor="text1"/>
                <w:sz w:val="22"/>
                <w:szCs w:val="22"/>
              </w:rPr>
            </w:pPr>
            <w:r>
              <w:rPr>
                <w:rFonts w:ascii="Times New Roman" w:hAnsi="Times New Roman" w:cs="Times New Roman"/>
                <w:color w:val="000000" w:themeColor="text1"/>
                <w:sz w:val="22"/>
                <w:szCs w:val="22"/>
              </w:rPr>
              <w:t>1</w:t>
            </w:r>
          </w:p>
        </w:tc>
        <w:tc>
          <w:tcPr>
            <w:tcW w:w="712" w:type="pct"/>
            <w:tcBorders>
              <w:top w:val="single" w:sz="4" w:space="0" w:color="auto"/>
              <w:left w:val="single" w:sz="4" w:space="0" w:color="auto"/>
              <w:bottom w:val="single" w:sz="4" w:space="0" w:color="auto"/>
              <w:right w:val="single" w:sz="4" w:space="0" w:color="auto"/>
            </w:tcBorders>
          </w:tcPr>
          <w:p w:rsidR="00A00B27" w:rsidRPr="007D4659" w:rsidRDefault="00A00B27" w:rsidP="00C242A9">
            <w:pPr>
              <w:suppressAutoHyphens/>
              <w:contextualSpacing/>
              <w:jc w:val="both"/>
              <w:rPr>
                <w:rFonts w:ascii="Times New Roman" w:hAnsi="Times New Roman" w:cs="Times New Roman"/>
                <w:sz w:val="22"/>
                <w:szCs w:val="22"/>
              </w:rPr>
            </w:pPr>
            <w:r w:rsidRPr="007D4659">
              <w:rPr>
                <w:rFonts w:ascii="Times New Roman" w:hAnsi="Times New Roman" w:cs="Times New Roman"/>
                <w:sz w:val="22"/>
                <w:szCs w:val="22"/>
              </w:rPr>
              <w:t xml:space="preserve">Тип изделия </w:t>
            </w:r>
          </w:p>
        </w:tc>
        <w:tc>
          <w:tcPr>
            <w:tcW w:w="775" w:type="pct"/>
            <w:tcBorders>
              <w:top w:val="single" w:sz="4" w:space="0" w:color="auto"/>
              <w:left w:val="single" w:sz="4" w:space="0" w:color="auto"/>
              <w:bottom w:val="single" w:sz="4" w:space="0" w:color="auto"/>
              <w:right w:val="single" w:sz="4" w:space="0" w:color="auto"/>
            </w:tcBorders>
          </w:tcPr>
          <w:p w:rsidR="00A00B27" w:rsidRPr="007D4659" w:rsidRDefault="00A00B27" w:rsidP="00C242A9">
            <w:pPr>
              <w:suppressAutoHyphens/>
              <w:contextualSpacing/>
              <w:jc w:val="both"/>
              <w:rPr>
                <w:rFonts w:ascii="Times New Roman" w:hAnsi="Times New Roman" w:cs="Times New Roman"/>
                <w:sz w:val="22"/>
                <w:szCs w:val="22"/>
              </w:rPr>
            </w:pPr>
            <w:r>
              <w:rPr>
                <w:rStyle w:val="af4"/>
                <w:rFonts w:ascii="Times New Roman" w:hAnsi="Times New Roman" w:cs="Times New Roman"/>
                <w:b w:val="0"/>
                <w:i w:val="0"/>
                <w:sz w:val="22"/>
                <w:szCs w:val="22"/>
              </w:rPr>
              <w:t>Угол внешний</w:t>
            </w:r>
          </w:p>
        </w:tc>
        <w:tc>
          <w:tcPr>
            <w:tcW w:w="593" w:type="pct"/>
            <w:tcBorders>
              <w:top w:val="single" w:sz="4" w:space="0" w:color="auto"/>
              <w:left w:val="single" w:sz="4" w:space="0" w:color="auto"/>
              <w:bottom w:val="single" w:sz="4" w:space="0" w:color="auto"/>
              <w:right w:val="single" w:sz="4" w:space="0" w:color="auto"/>
            </w:tcBorders>
          </w:tcPr>
          <w:p w:rsidR="00A00B27" w:rsidRPr="007D4659" w:rsidRDefault="00A00B27" w:rsidP="00C242A9">
            <w:pPr>
              <w:autoSpaceDE w:val="0"/>
              <w:autoSpaceDN w:val="0"/>
              <w:adjustRightInd w:val="0"/>
              <w:contextualSpacing/>
              <w:jc w:val="both"/>
              <w:rPr>
                <w:rStyle w:val="af4"/>
                <w:rFonts w:ascii="Times New Roman" w:hAnsi="Times New Roman" w:cs="Times New Roman"/>
                <w:b w:val="0"/>
                <w:i w:val="0"/>
                <w:sz w:val="22"/>
                <w:szCs w:val="22"/>
              </w:rPr>
            </w:pPr>
          </w:p>
        </w:tc>
        <w:tc>
          <w:tcPr>
            <w:tcW w:w="1328" w:type="pct"/>
            <w:tcBorders>
              <w:top w:val="single" w:sz="4" w:space="0" w:color="auto"/>
              <w:left w:val="single" w:sz="4" w:space="0" w:color="auto"/>
              <w:right w:val="single" w:sz="4" w:space="0" w:color="auto"/>
            </w:tcBorders>
          </w:tcPr>
          <w:p w:rsidR="00A00B27" w:rsidRPr="007D4659" w:rsidRDefault="00A00B27" w:rsidP="00C242A9">
            <w:pPr>
              <w:autoSpaceDE w:val="0"/>
              <w:autoSpaceDN w:val="0"/>
              <w:adjustRightInd w:val="0"/>
              <w:contextualSpacing/>
              <w:jc w:val="both"/>
              <w:rPr>
                <w:rStyle w:val="af4"/>
                <w:rFonts w:ascii="Times New Roman" w:hAnsi="Times New Roman" w:cs="Times New Roman"/>
                <w:b w:val="0"/>
                <w:i w:val="0"/>
                <w:sz w:val="22"/>
                <w:szCs w:val="22"/>
              </w:rPr>
            </w:pPr>
            <w:r w:rsidRPr="007D4659">
              <w:rPr>
                <w:rStyle w:val="af4"/>
                <w:rFonts w:ascii="Times New Roman" w:hAnsi="Times New Roman" w:cs="Times New Roman"/>
                <w:b w:val="0"/>
                <w:i w:val="0"/>
                <w:sz w:val="22"/>
                <w:szCs w:val="22"/>
              </w:rPr>
              <w:t>Значение характеристики не может изменяться участником закупки</w:t>
            </w:r>
          </w:p>
        </w:tc>
        <w:tc>
          <w:tcPr>
            <w:tcW w:w="347" w:type="pct"/>
            <w:vMerge w:val="restart"/>
            <w:tcBorders>
              <w:top w:val="single" w:sz="4" w:space="0" w:color="auto"/>
              <w:left w:val="single" w:sz="4" w:space="0" w:color="auto"/>
              <w:right w:val="single" w:sz="4" w:space="0" w:color="auto"/>
            </w:tcBorders>
          </w:tcPr>
          <w:p w:rsidR="00A00B27" w:rsidRPr="007E0B50" w:rsidRDefault="00A00B27" w:rsidP="00C242A9">
            <w:pPr>
              <w:autoSpaceDE w:val="0"/>
              <w:autoSpaceDN w:val="0"/>
              <w:adjustRightInd w:val="0"/>
              <w:contextualSpacing/>
              <w:jc w:val="center"/>
              <w:rPr>
                <w:rFonts w:ascii="Times New Roman" w:hAnsi="Times New Roman" w:cs="Times New Roman"/>
                <w:sz w:val="22"/>
                <w:szCs w:val="22"/>
              </w:rPr>
            </w:pPr>
            <w:r>
              <w:rPr>
                <w:rFonts w:ascii="Times New Roman" w:hAnsi="Times New Roman" w:cs="Times New Roman"/>
                <w:sz w:val="22"/>
                <w:szCs w:val="22"/>
              </w:rPr>
              <w:t>ШТ</w:t>
            </w:r>
          </w:p>
        </w:tc>
      </w:tr>
      <w:tr w:rsidR="00A00B27" w:rsidRPr="007E0B50" w:rsidTr="00A00B27">
        <w:trPr>
          <w:trHeight w:val="583"/>
        </w:trPr>
        <w:tc>
          <w:tcPr>
            <w:tcW w:w="186" w:type="pct"/>
            <w:vMerge/>
            <w:tcBorders>
              <w:left w:val="single" w:sz="4" w:space="0" w:color="auto"/>
              <w:right w:val="single" w:sz="4" w:space="0" w:color="auto"/>
            </w:tcBorders>
          </w:tcPr>
          <w:p w:rsidR="00A00B27" w:rsidRPr="007D4659" w:rsidRDefault="00A00B27" w:rsidP="00C242A9">
            <w:pPr>
              <w:autoSpaceDE w:val="0"/>
              <w:autoSpaceDN w:val="0"/>
              <w:adjustRightInd w:val="0"/>
              <w:contextualSpacing/>
              <w:jc w:val="center"/>
              <w:rPr>
                <w:rFonts w:ascii="Times New Roman" w:hAnsi="Times New Roman" w:cs="Times New Roman"/>
                <w:color w:val="000000" w:themeColor="text1"/>
                <w:sz w:val="22"/>
                <w:szCs w:val="22"/>
              </w:rPr>
            </w:pPr>
          </w:p>
        </w:tc>
        <w:tc>
          <w:tcPr>
            <w:tcW w:w="826" w:type="pct"/>
            <w:vMerge/>
            <w:tcBorders>
              <w:left w:val="single" w:sz="4" w:space="0" w:color="auto"/>
              <w:right w:val="single" w:sz="4" w:space="0" w:color="auto"/>
            </w:tcBorders>
            <w:vAlign w:val="center"/>
          </w:tcPr>
          <w:p w:rsidR="00A00B27" w:rsidRPr="007D4659" w:rsidRDefault="00A00B27" w:rsidP="00C242A9">
            <w:pPr>
              <w:autoSpaceDE w:val="0"/>
              <w:autoSpaceDN w:val="0"/>
              <w:adjustRightInd w:val="0"/>
              <w:contextualSpacing/>
              <w:jc w:val="both"/>
              <w:rPr>
                <w:rFonts w:ascii="Times New Roman" w:hAnsi="Times New Roman" w:cs="Times New Roman"/>
                <w:color w:val="000000" w:themeColor="text1"/>
                <w:sz w:val="22"/>
                <w:szCs w:val="22"/>
              </w:rPr>
            </w:pPr>
          </w:p>
        </w:tc>
        <w:tc>
          <w:tcPr>
            <w:tcW w:w="233" w:type="pct"/>
            <w:tcBorders>
              <w:top w:val="single" w:sz="4" w:space="0" w:color="auto"/>
              <w:left w:val="single" w:sz="4" w:space="0" w:color="auto"/>
              <w:bottom w:val="single" w:sz="4" w:space="0" w:color="auto"/>
              <w:right w:val="single" w:sz="4" w:space="0" w:color="auto"/>
            </w:tcBorders>
            <w:vAlign w:val="center"/>
          </w:tcPr>
          <w:p w:rsidR="00A00B27" w:rsidRPr="007D4659" w:rsidRDefault="00A00B27" w:rsidP="00C242A9">
            <w:pPr>
              <w:autoSpaceDE w:val="0"/>
              <w:autoSpaceDN w:val="0"/>
              <w:adjustRightInd w:val="0"/>
              <w:contextualSpacing/>
              <w:jc w:val="both"/>
              <w:rPr>
                <w:rFonts w:ascii="Times New Roman" w:hAnsi="Times New Roman" w:cs="Times New Roman"/>
                <w:color w:val="000000" w:themeColor="text1"/>
                <w:sz w:val="22"/>
                <w:szCs w:val="22"/>
              </w:rPr>
            </w:pPr>
            <w:r>
              <w:rPr>
                <w:rFonts w:ascii="Times New Roman" w:hAnsi="Times New Roman" w:cs="Times New Roman"/>
                <w:color w:val="000000" w:themeColor="text1"/>
                <w:sz w:val="22"/>
                <w:szCs w:val="22"/>
              </w:rPr>
              <w:t>2</w:t>
            </w:r>
          </w:p>
        </w:tc>
        <w:tc>
          <w:tcPr>
            <w:tcW w:w="712" w:type="pct"/>
            <w:tcBorders>
              <w:top w:val="single" w:sz="4" w:space="0" w:color="auto"/>
              <w:left w:val="single" w:sz="4" w:space="0" w:color="auto"/>
              <w:bottom w:val="single" w:sz="4" w:space="0" w:color="auto"/>
              <w:right w:val="single" w:sz="4" w:space="0" w:color="auto"/>
            </w:tcBorders>
          </w:tcPr>
          <w:p w:rsidR="00A00B27" w:rsidRPr="007D4659" w:rsidRDefault="00A00B27" w:rsidP="00C242A9">
            <w:pPr>
              <w:suppressAutoHyphens/>
              <w:contextualSpacing/>
              <w:jc w:val="both"/>
              <w:rPr>
                <w:rFonts w:ascii="Times New Roman" w:hAnsi="Times New Roman" w:cs="Times New Roman"/>
                <w:sz w:val="22"/>
                <w:szCs w:val="22"/>
              </w:rPr>
            </w:pPr>
            <w:r w:rsidRPr="007D4659">
              <w:rPr>
                <w:rFonts w:ascii="Times New Roman" w:hAnsi="Times New Roman" w:cs="Times New Roman"/>
                <w:sz w:val="22"/>
                <w:szCs w:val="22"/>
              </w:rPr>
              <w:t>Вид</w:t>
            </w:r>
          </w:p>
        </w:tc>
        <w:tc>
          <w:tcPr>
            <w:tcW w:w="775" w:type="pct"/>
            <w:tcBorders>
              <w:top w:val="single" w:sz="4" w:space="0" w:color="auto"/>
              <w:left w:val="single" w:sz="4" w:space="0" w:color="auto"/>
              <w:bottom w:val="single" w:sz="4" w:space="0" w:color="auto"/>
              <w:right w:val="single" w:sz="4" w:space="0" w:color="auto"/>
            </w:tcBorders>
          </w:tcPr>
          <w:p w:rsidR="00A00B27" w:rsidRPr="007D4659" w:rsidRDefault="00A00B27" w:rsidP="00C242A9">
            <w:pPr>
              <w:suppressAutoHyphens/>
              <w:contextualSpacing/>
              <w:jc w:val="both"/>
              <w:rPr>
                <w:rFonts w:ascii="Times New Roman" w:hAnsi="Times New Roman" w:cs="Times New Roman"/>
                <w:sz w:val="22"/>
                <w:szCs w:val="22"/>
              </w:rPr>
            </w:pPr>
            <w:r w:rsidRPr="007D4659">
              <w:rPr>
                <w:rFonts w:ascii="Times New Roman" w:hAnsi="Times New Roman" w:cs="Times New Roman"/>
                <w:sz w:val="22"/>
                <w:szCs w:val="22"/>
              </w:rPr>
              <w:t>Фурнитура для плинтуса</w:t>
            </w:r>
          </w:p>
        </w:tc>
        <w:tc>
          <w:tcPr>
            <w:tcW w:w="593" w:type="pct"/>
            <w:tcBorders>
              <w:top w:val="single" w:sz="4" w:space="0" w:color="auto"/>
              <w:left w:val="single" w:sz="4" w:space="0" w:color="auto"/>
              <w:bottom w:val="single" w:sz="4" w:space="0" w:color="auto"/>
              <w:right w:val="single" w:sz="4" w:space="0" w:color="auto"/>
            </w:tcBorders>
          </w:tcPr>
          <w:p w:rsidR="00A00B27" w:rsidRPr="007D4659" w:rsidRDefault="00A00B27" w:rsidP="00C242A9">
            <w:pPr>
              <w:autoSpaceDE w:val="0"/>
              <w:autoSpaceDN w:val="0"/>
              <w:adjustRightInd w:val="0"/>
              <w:contextualSpacing/>
              <w:jc w:val="both"/>
              <w:rPr>
                <w:rStyle w:val="af4"/>
                <w:rFonts w:ascii="Times New Roman" w:hAnsi="Times New Roman" w:cs="Times New Roman"/>
                <w:b w:val="0"/>
                <w:i w:val="0"/>
                <w:sz w:val="22"/>
                <w:szCs w:val="22"/>
              </w:rPr>
            </w:pPr>
          </w:p>
        </w:tc>
        <w:tc>
          <w:tcPr>
            <w:tcW w:w="1328" w:type="pct"/>
            <w:tcBorders>
              <w:top w:val="single" w:sz="4" w:space="0" w:color="auto"/>
              <w:left w:val="single" w:sz="4" w:space="0" w:color="auto"/>
              <w:right w:val="single" w:sz="4" w:space="0" w:color="auto"/>
            </w:tcBorders>
          </w:tcPr>
          <w:p w:rsidR="00A00B27" w:rsidRPr="007D4659" w:rsidRDefault="00A00B27" w:rsidP="00C242A9">
            <w:pPr>
              <w:autoSpaceDE w:val="0"/>
              <w:autoSpaceDN w:val="0"/>
              <w:adjustRightInd w:val="0"/>
              <w:contextualSpacing/>
              <w:jc w:val="both"/>
              <w:rPr>
                <w:rStyle w:val="af4"/>
                <w:rFonts w:ascii="Times New Roman" w:hAnsi="Times New Roman" w:cs="Times New Roman"/>
                <w:b w:val="0"/>
                <w:i w:val="0"/>
                <w:sz w:val="22"/>
                <w:szCs w:val="22"/>
              </w:rPr>
            </w:pPr>
            <w:r w:rsidRPr="007D4659">
              <w:rPr>
                <w:rStyle w:val="af4"/>
                <w:rFonts w:ascii="Times New Roman" w:hAnsi="Times New Roman" w:cs="Times New Roman"/>
                <w:b w:val="0"/>
                <w:i w:val="0"/>
                <w:sz w:val="22"/>
                <w:szCs w:val="22"/>
              </w:rPr>
              <w:t>Значение характеристики не может изменяться участником закупки</w:t>
            </w:r>
          </w:p>
        </w:tc>
        <w:tc>
          <w:tcPr>
            <w:tcW w:w="347" w:type="pct"/>
            <w:vMerge/>
            <w:tcBorders>
              <w:left w:val="single" w:sz="4" w:space="0" w:color="auto"/>
              <w:right w:val="single" w:sz="4" w:space="0" w:color="auto"/>
            </w:tcBorders>
            <w:vAlign w:val="center"/>
          </w:tcPr>
          <w:p w:rsidR="00A00B27" w:rsidRPr="007E0B50" w:rsidRDefault="00A00B27" w:rsidP="00C242A9">
            <w:pPr>
              <w:autoSpaceDE w:val="0"/>
              <w:autoSpaceDN w:val="0"/>
              <w:adjustRightInd w:val="0"/>
              <w:contextualSpacing/>
              <w:jc w:val="both"/>
              <w:rPr>
                <w:rFonts w:ascii="Times New Roman" w:hAnsi="Times New Roman" w:cs="Times New Roman"/>
                <w:sz w:val="22"/>
                <w:szCs w:val="22"/>
              </w:rPr>
            </w:pPr>
          </w:p>
        </w:tc>
      </w:tr>
      <w:tr w:rsidR="00A00B27" w:rsidRPr="007E0B50" w:rsidTr="00A00B27">
        <w:trPr>
          <w:trHeight w:val="494"/>
        </w:trPr>
        <w:tc>
          <w:tcPr>
            <w:tcW w:w="186" w:type="pct"/>
            <w:vMerge/>
            <w:tcBorders>
              <w:left w:val="single" w:sz="4" w:space="0" w:color="auto"/>
              <w:right w:val="single" w:sz="4" w:space="0" w:color="auto"/>
            </w:tcBorders>
          </w:tcPr>
          <w:p w:rsidR="00A00B27" w:rsidRPr="007D4659" w:rsidRDefault="00A00B27" w:rsidP="00C242A9">
            <w:pPr>
              <w:autoSpaceDE w:val="0"/>
              <w:autoSpaceDN w:val="0"/>
              <w:adjustRightInd w:val="0"/>
              <w:contextualSpacing/>
              <w:jc w:val="center"/>
              <w:rPr>
                <w:rFonts w:ascii="Times New Roman" w:hAnsi="Times New Roman" w:cs="Times New Roman"/>
                <w:color w:val="000000" w:themeColor="text1"/>
                <w:sz w:val="22"/>
                <w:szCs w:val="22"/>
              </w:rPr>
            </w:pPr>
          </w:p>
        </w:tc>
        <w:tc>
          <w:tcPr>
            <w:tcW w:w="826" w:type="pct"/>
            <w:vMerge/>
            <w:tcBorders>
              <w:left w:val="single" w:sz="4" w:space="0" w:color="auto"/>
              <w:right w:val="single" w:sz="4" w:space="0" w:color="auto"/>
            </w:tcBorders>
            <w:vAlign w:val="center"/>
          </w:tcPr>
          <w:p w:rsidR="00A00B27" w:rsidRPr="007D4659" w:rsidRDefault="00A00B27" w:rsidP="00C242A9">
            <w:pPr>
              <w:autoSpaceDE w:val="0"/>
              <w:autoSpaceDN w:val="0"/>
              <w:adjustRightInd w:val="0"/>
              <w:contextualSpacing/>
              <w:jc w:val="both"/>
              <w:rPr>
                <w:rFonts w:ascii="Times New Roman" w:hAnsi="Times New Roman" w:cs="Times New Roman"/>
                <w:color w:val="000000" w:themeColor="text1"/>
                <w:sz w:val="22"/>
                <w:szCs w:val="22"/>
              </w:rPr>
            </w:pPr>
          </w:p>
        </w:tc>
        <w:tc>
          <w:tcPr>
            <w:tcW w:w="233" w:type="pct"/>
            <w:tcBorders>
              <w:top w:val="single" w:sz="4" w:space="0" w:color="auto"/>
              <w:left w:val="single" w:sz="4" w:space="0" w:color="auto"/>
              <w:bottom w:val="single" w:sz="4" w:space="0" w:color="auto"/>
              <w:right w:val="single" w:sz="4" w:space="0" w:color="auto"/>
            </w:tcBorders>
            <w:vAlign w:val="center"/>
          </w:tcPr>
          <w:p w:rsidR="00A00B27" w:rsidRPr="007D4659" w:rsidRDefault="00A00B27" w:rsidP="00C242A9">
            <w:pPr>
              <w:autoSpaceDE w:val="0"/>
              <w:autoSpaceDN w:val="0"/>
              <w:adjustRightInd w:val="0"/>
              <w:contextualSpacing/>
              <w:jc w:val="both"/>
              <w:rPr>
                <w:rFonts w:ascii="Times New Roman" w:hAnsi="Times New Roman" w:cs="Times New Roman"/>
                <w:color w:val="000000" w:themeColor="text1"/>
                <w:sz w:val="22"/>
                <w:szCs w:val="22"/>
              </w:rPr>
            </w:pPr>
            <w:r>
              <w:rPr>
                <w:rFonts w:ascii="Times New Roman" w:hAnsi="Times New Roman" w:cs="Times New Roman"/>
                <w:color w:val="000000" w:themeColor="text1"/>
                <w:sz w:val="22"/>
                <w:szCs w:val="22"/>
              </w:rPr>
              <w:t>3</w:t>
            </w:r>
          </w:p>
        </w:tc>
        <w:tc>
          <w:tcPr>
            <w:tcW w:w="712" w:type="pct"/>
            <w:tcBorders>
              <w:top w:val="single" w:sz="4" w:space="0" w:color="auto"/>
              <w:left w:val="single" w:sz="4" w:space="0" w:color="auto"/>
              <w:bottom w:val="single" w:sz="4" w:space="0" w:color="auto"/>
              <w:right w:val="single" w:sz="4" w:space="0" w:color="auto"/>
            </w:tcBorders>
          </w:tcPr>
          <w:p w:rsidR="00A00B27" w:rsidRPr="007D4659" w:rsidRDefault="00A00B27" w:rsidP="00C242A9">
            <w:pPr>
              <w:suppressAutoHyphens/>
              <w:contextualSpacing/>
              <w:jc w:val="both"/>
              <w:rPr>
                <w:rFonts w:ascii="Times New Roman" w:hAnsi="Times New Roman" w:cs="Times New Roman"/>
                <w:sz w:val="22"/>
                <w:szCs w:val="22"/>
              </w:rPr>
            </w:pPr>
            <w:r w:rsidRPr="007D4659">
              <w:rPr>
                <w:rFonts w:ascii="Times New Roman" w:hAnsi="Times New Roman" w:cs="Times New Roman"/>
                <w:sz w:val="22"/>
                <w:szCs w:val="22"/>
              </w:rPr>
              <w:t xml:space="preserve">Материал </w:t>
            </w:r>
          </w:p>
        </w:tc>
        <w:tc>
          <w:tcPr>
            <w:tcW w:w="775" w:type="pct"/>
            <w:tcBorders>
              <w:top w:val="single" w:sz="4" w:space="0" w:color="auto"/>
              <w:left w:val="single" w:sz="4" w:space="0" w:color="auto"/>
              <w:bottom w:val="single" w:sz="4" w:space="0" w:color="auto"/>
              <w:right w:val="single" w:sz="4" w:space="0" w:color="auto"/>
            </w:tcBorders>
          </w:tcPr>
          <w:p w:rsidR="00A00B27" w:rsidRPr="007D4659" w:rsidRDefault="00A00B27" w:rsidP="00C242A9">
            <w:pPr>
              <w:suppressAutoHyphens/>
              <w:contextualSpacing/>
              <w:jc w:val="both"/>
              <w:rPr>
                <w:rFonts w:ascii="Times New Roman" w:hAnsi="Times New Roman" w:cs="Times New Roman"/>
                <w:sz w:val="22"/>
                <w:szCs w:val="22"/>
              </w:rPr>
            </w:pPr>
            <w:r w:rsidRPr="007D4659">
              <w:rPr>
                <w:rFonts w:ascii="Times New Roman" w:hAnsi="Times New Roman" w:cs="Times New Roman"/>
                <w:sz w:val="22"/>
                <w:szCs w:val="22"/>
              </w:rPr>
              <w:t>Пластмасса</w:t>
            </w:r>
          </w:p>
        </w:tc>
        <w:tc>
          <w:tcPr>
            <w:tcW w:w="593" w:type="pct"/>
            <w:tcBorders>
              <w:top w:val="single" w:sz="4" w:space="0" w:color="auto"/>
              <w:left w:val="single" w:sz="4" w:space="0" w:color="auto"/>
              <w:bottom w:val="single" w:sz="4" w:space="0" w:color="auto"/>
              <w:right w:val="single" w:sz="4" w:space="0" w:color="auto"/>
            </w:tcBorders>
          </w:tcPr>
          <w:p w:rsidR="00A00B27" w:rsidRPr="007D4659" w:rsidRDefault="00A00B27" w:rsidP="00C242A9">
            <w:pPr>
              <w:autoSpaceDE w:val="0"/>
              <w:autoSpaceDN w:val="0"/>
              <w:adjustRightInd w:val="0"/>
              <w:contextualSpacing/>
              <w:jc w:val="both"/>
              <w:rPr>
                <w:rStyle w:val="af4"/>
                <w:rFonts w:ascii="Times New Roman" w:hAnsi="Times New Roman" w:cs="Times New Roman"/>
                <w:b w:val="0"/>
                <w:i w:val="0"/>
                <w:sz w:val="22"/>
                <w:szCs w:val="22"/>
              </w:rPr>
            </w:pPr>
          </w:p>
        </w:tc>
        <w:tc>
          <w:tcPr>
            <w:tcW w:w="1328" w:type="pct"/>
            <w:tcBorders>
              <w:top w:val="single" w:sz="4" w:space="0" w:color="auto"/>
              <w:left w:val="single" w:sz="4" w:space="0" w:color="auto"/>
              <w:right w:val="single" w:sz="4" w:space="0" w:color="auto"/>
            </w:tcBorders>
          </w:tcPr>
          <w:p w:rsidR="00A00B27" w:rsidRPr="007D4659" w:rsidRDefault="00A00B27" w:rsidP="00C242A9">
            <w:pPr>
              <w:autoSpaceDE w:val="0"/>
              <w:autoSpaceDN w:val="0"/>
              <w:adjustRightInd w:val="0"/>
              <w:contextualSpacing/>
              <w:jc w:val="both"/>
              <w:rPr>
                <w:rStyle w:val="af4"/>
                <w:rFonts w:ascii="Times New Roman" w:hAnsi="Times New Roman" w:cs="Times New Roman"/>
                <w:b w:val="0"/>
                <w:i w:val="0"/>
                <w:sz w:val="22"/>
                <w:szCs w:val="22"/>
              </w:rPr>
            </w:pPr>
            <w:r w:rsidRPr="007D4659">
              <w:rPr>
                <w:rStyle w:val="af4"/>
                <w:rFonts w:ascii="Times New Roman" w:hAnsi="Times New Roman" w:cs="Times New Roman"/>
                <w:b w:val="0"/>
                <w:i w:val="0"/>
                <w:sz w:val="22"/>
                <w:szCs w:val="22"/>
              </w:rPr>
              <w:t>Участник закупки указывает в заявке одно из значений характеристики</w:t>
            </w:r>
          </w:p>
        </w:tc>
        <w:tc>
          <w:tcPr>
            <w:tcW w:w="347" w:type="pct"/>
            <w:vMerge/>
            <w:tcBorders>
              <w:left w:val="single" w:sz="4" w:space="0" w:color="auto"/>
              <w:right w:val="single" w:sz="4" w:space="0" w:color="auto"/>
            </w:tcBorders>
            <w:vAlign w:val="center"/>
          </w:tcPr>
          <w:p w:rsidR="00A00B27" w:rsidRPr="007E0B50" w:rsidRDefault="00A00B27" w:rsidP="00C242A9">
            <w:pPr>
              <w:autoSpaceDE w:val="0"/>
              <w:autoSpaceDN w:val="0"/>
              <w:adjustRightInd w:val="0"/>
              <w:contextualSpacing/>
              <w:jc w:val="both"/>
              <w:rPr>
                <w:rFonts w:ascii="Times New Roman" w:hAnsi="Times New Roman" w:cs="Times New Roman"/>
                <w:sz w:val="22"/>
                <w:szCs w:val="22"/>
              </w:rPr>
            </w:pPr>
          </w:p>
        </w:tc>
      </w:tr>
      <w:tr w:rsidR="00A00B27" w:rsidRPr="007E0B50" w:rsidTr="00361409">
        <w:trPr>
          <w:trHeight w:val="868"/>
        </w:trPr>
        <w:tc>
          <w:tcPr>
            <w:tcW w:w="186" w:type="pct"/>
            <w:vMerge/>
            <w:tcBorders>
              <w:left w:val="single" w:sz="4" w:space="0" w:color="auto"/>
              <w:right w:val="single" w:sz="4" w:space="0" w:color="auto"/>
            </w:tcBorders>
          </w:tcPr>
          <w:p w:rsidR="00A00B27" w:rsidRPr="007D4659" w:rsidRDefault="00A00B27" w:rsidP="00C242A9">
            <w:pPr>
              <w:autoSpaceDE w:val="0"/>
              <w:autoSpaceDN w:val="0"/>
              <w:adjustRightInd w:val="0"/>
              <w:contextualSpacing/>
              <w:jc w:val="center"/>
              <w:rPr>
                <w:rFonts w:ascii="Times New Roman" w:hAnsi="Times New Roman" w:cs="Times New Roman"/>
                <w:color w:val="000000" w:themeColor="text1"/>
                <w:sz w:val="22"/>
                <w:szCs w:val="22"/>
              </w:rPr>
            </w:pPr>
          </w:p>
        </w:tc>
        <w:tc>
          <w:tcPr>
            <w:tcW w:w="826" w:type="pct"/>
            <w:vMerge/>
            <w:tcBorders>
              <w:left w:val="single" w:sz="4" w:space="0" w:color="auto"/>
              <w:right w:val="single" w:sz="4" w:space="0" w:color="auto"/>
            </w:tcBorders>
            <w:vAlign w:val="center"/>
          </w:tcPr>
          <w:p w:rsidR="00A00B27" w:rsidRPr="007D4659" w:rsidRDefault="00A00B27" w:rsidP="00C242A9">
            <w:pPr>
              <w:autoSpaceDE w:val="0"/>
              <w:autoSpaceDN w:val="0"/>
              <w:adjustRightInd w:val="0"/>
              <w:contextualSpacing/>
              <w:jc w:val="both"/>
              <w:rPr>
                <w:rFonts w:ascii="Times New Roman" w:hAnsi="Times New Roman" w:cs="Times New Roman"/>
                <w:color w:val="000000" w:themeColor="text1"/>
                <w:sz w:val="22"/>
                <w:szCs w:val="22"/>
              </w:rPr>
            </w:pPr>
          </w:p>
        </w:tc>
        <w:tc>
          <w:tcPr>
            <w:tcW w:w="233" w:type="pct"/>
            <w:tcBorders>
              <w:top w:val="single" w:sz="4" w:space="0" w:color="auto"/>
              <w:left w:val="single" w:sz="4" w:space="0" w:color="auto"/>
              <w:bottom w:val="single" w:sz="4" w:space="0" w:color="auto"/>
              <w:right w:val="single" w:sz="4" w:space="0" w:color="auto"/>
            </w:tcBorders>
            <w:vAlign w:val="center"/>
          </w:tcPr>
          <w:p w:rsidR="00A00B27" w:rsidRPr="007D4659" w:rsidRDefault="00A00B27" w:rsidP="00C242A9">
            <w:pPr>
              <w:autoSpaceDE w:val="0"/>
              <w:autoSpaceDN w:val="0"/>
              <w:adjustRightInd w:val="0"/>
              <w:contextualSpacing/>
              <w:jc w:val="both"/>
              <w:rPr>
                <w:rFonts w:ascii="Times New Roman" w:hAnsi="Times New Roman" w:cs="Times New Roman"/>
                <w:color w:val="000000" w:themeColor="text1"/>
                <w:sz w:val="22"/>
                <w:szCs w:val="22"/>
              </w:rPr>
            </w:pPr>
            <w:r>
              <w:rPr>
                <w:rFonts w:ascii="Times New Roman" w:hAnsi="Times New Roman" w:cs="Times New Roman"/>
                <w:color w:val="000000" w:themeColor="text1"/>
                <w:sz w:val="22"/>
                <w:szCs w:val="22"/>
              </w:rPr>
              <w:t>4</w:t>
            </w:r>
          </w:p>
        </w:tc>
        <w:tc>
          <w:tcPr>
            <w:tcW w:w="712" w:type="pct"/>
            <w:tcBorders>
              <w:top w:val="single" w:sz="4" w:space="0" w:color="auto"/>
              <w:left w:val="single" w:sz="4" w:space="0" w:color="auto"/>
              <w:bottom w:val="single" w:sz="4" w:space="0" w:color="auto"/>
              <w:right w:val="single" w:sz="4" w:space="0" w:color="auto"/>
            </w:tcBorders>
          </w:tcPr>
          <w:p w:rsidR="00A00B27" w:rsidRPr="007D4659" w:rsidRDefault="00A00B27" w:rsidP="00C242A9">
            <w:pPr>
              <w:suppressAutoHyphens/>
              <w:contextualSpacing/>
              <w:jc w:val="both"/>
              <w:rPr>
                <w:rFonts w:ascii="Times New Roman" w:hAnsi="Times New Roman" w:cs="Times New Roman"/>
                <w:sz w:val="22"/>
                <w:szCs w:val="22"/>
              </w:rPr>
            </w:pPr>
            <w:r w:rsidRPr="007D4659">
              <w:rPr>
                <w:rFonts w:ascii="Times New Roman" w:hAnsi="Times New Roman" w:cs="Times New Roman"/>
                <w:sz w:val="22"/>
                <w:szCs w:val="22"/>
              </w:rPr>
              <w:t>Угловой радиус (градус)</w:t>
            </w:r>
          </w:p>
        </w:tc>
        <w:tc>
          <w:tcPr>
            <w:tcW w:w="775" w:type="pct"/>
            <w:tcBorders>
              <w:top w:val="single" w:sz="4" w:space="0" w:color="auto"/>
              <w:left w:val="single" w:sz="4" w:space="0" w:color="auto"/>
              <w:bottom w:val="single" w:sz="4" w:space="0" w:color="auto"/>
              <w:right w:val="single" w:sz="4" w:space="0" w:color="auto"/>
            </w:tcBorders>
          </w:tcPr>
          <w:p w:rsidR="00A00B27" w:rsidRPr="007D4659" w:rsidRDefault="00A00B27" w:rsidP="00C242A9">
            <w:pPr>
              <w:suppressAutoHyphens/>
              <w:contextualSpacing/>
              <w:jc w:val="both"/>
              <w:rPr>
                <w:rFonts w:ascii="Times New Roman" w:hAnsi="Times New Roman" w:cs="Times New Roman"/>
                <w:sz w:val="22"/>
                <w:szCs w:val="22"/>
              </w:rPr>
            </w:pPr>
            <w:r>
              <w:rPr>
                <w:rFonts w:ascii="Times New Roman" w:hAnsi="Times New Roman" w:cs="Times New Roman"/>
                <w:sz w:val="22"/>
                <w:szCs w:val="22"/>
              </w:rPr>
              <w:t>135</w:t>
            </w:r>
          </w:p>
        </w:tc>
        <w:tc>
          <w:tcPr>
            <w:tcW w:w="593" w:type="pct"/>
            <w:tcBorders>
              <w:top w:val="single" w:sz="4" w:space="0" w:color="auto"/>
              <w:left w:val="single" w:sz="4" w:space="0" w:color="auto"/>
              <w:bottom w:val="single" w:sz="4" w:space="0" w:color="auto"/>
              <w:right w:val="single" w:sz="4" w:space="0" w:color="auto"/>
            </w:tcBorders>
          </w:tcPr>
          <w:p w:rsidR="00A00B27" w:rsidRPr="007E0B50" w:rsidRDefault="00A30F08" w:rsidP="00C242A9">
            <w:pPr>
              <w:autoSpaceDE w:val="0"/>
              <w:autoSpaceDN w:val="0"/>
              <w:adjustRightInd w:val="0"/>
              <w:contextualSpacing/>
              <w:jc w:val="both"/>
              <w:rPr>
                <w:rStyle w:val="af4"/>
                <w:rFonts w:ascii="Times New Roman" w:hAnsi="Times New Roman" w:cs="Times New Roman"/>
                <w:b w:val="0"/>
                <w:i w:val="0"/>
                <w:sz w:val="22"/>
                <w:szCs w:val="22"/>
              </w:rPr>
            </w:pPr>
            <w:r>
              <w:rPr>
                <w:rStyle w:val="af4"/>
                <w:rFonts w:ascii="Times New Roman" w:hAnsi="Times New Roman" w:cs="Times New Roman"/>
                <w:b w:val="0"/>
                <w:i w:val="0"/>
                <w:sz w:val="22"/>
                <w:szCs w:val="22"/>
              </w:rPr>
              <w:t>УСЛ ЕД</w:t>
            </w:r>
          </w:p>
        </w:tc>
        <w:tc>
          <w:tcPr>
            <w:tcW w:w="1328" w:type="pct"/>
            <w:tcBorders>
              <w:top w:val="single" w:sz="4" w:space="0" w:color="auto"/>
              <w:left w:val="single" w:sz="4" w:space="0" w:color="auto"/>
              <w:right w:val="single" w:sz="4" w:space="0" w:color="auto"/>
            </w:tcBorders>
          </w:tcPr>
          <w:p w:rsidR="00A00B27" w:rsidRPr="007E0B50" w:rsidRDefault="00A00B27" w:rsidP="00C242A9">
            <w:pPr>
              <w:autoSpaceDE w:val="0"/>
              <w:autoSpaceDN w:val="0"/>
              <w:adjustRightInd w:val="0"/>
              <w:contextualSpacing/>
              <w:jc w:val="both"/>
              <w:rPr>
                <w:rStyle w:val="af4"/>
                <w:rFonts w:ascii="Times New Roman" w:hAnsi="Times New Roman" w:cs="Times New Roman"/>
                <w:b w:val="0"/>
                <w:i w:val="0"/>
                <w:sz w:val="22"/>
                <w:szCs w:val="22"/>
              </w:rPr>
            </w:pPr>
            <w:r w:rsidRPr="007D4659">
              <w:rPr>
                <w:rStyle w:val="af4"/>
                <w:rFonts w:ascii="Times New Roman" w:hAnsi="Times New Roman" w:cs="Times New Roman"/>
                <w:b w:val="0"/>
                <w:i w:val="0"/>
                <w:sz w:val="22"/>
                <w:szCs w:val="22"/>
              </w:rPr>
              <w:t>Значение характеристики не может изменяться участником закупки</w:t>
            </w:r>
          </w:p>
        </w:tc>
        <w:tc>
          <w:tcPr>
            <w:tcW w:w="347" w:type="pct"/>
            <w:vMerge/>
            <w:tcBorders>
              <w:left w:val="single" w:sz="4" w:space="0" w:color="auto"/>
              <w:right w:val="single" w:sz="4" w:space="0" w:color="auto"/>
            </w:tcBorders>
            <w:vAlign w:val="center"/>
          </w:tcPr>
          <w:p w:rsidR="00A00B27" w:rsidRPr="007E0B50" w:rsidRDefault="00A00B27" w:rsidP="00C242A9">
            <w:pPr>
              <w:autoSpaceDE w:val="0"/>
              <w:autoSpaceDN w:val="0"/>
              <w:adjustRightInd w:val="0"/>
              <w:contextualSpacing/>
              <w:jc w:val="both"/>
              <w:rPr>
                <w:rFonts w:ascii="Times New Roman" w:hAnsi="Times New Roman" w:cs="Times New Roman"/>
                <w:sz w:val="22"/>
                <w:szCs w:val="22"/>
              </w:rPr>
            </w:pPr>
          </w:p>
        </w:tc>
      </w:tr>
      <w:tr w:rsidR="00A00B27" w:rsidRPr="007E0B50" w:rsidTr="00A00B27">
        <w:trPr>
          <w:trHeight w:val="452"/>
        </w:trPr>
        <w:tc>
          <w:tcPr>
            <w:tcW w:w="186" w:type="pct"/>
            <w:vMerge/>
            <w:tcBorders>
              <w:left w:val="single" w:sz="4" w:space="0" w:color="auto"/>
              <w:right w:val="single" w:sz="4" w:space="0" w:color="auto"/>
            </w:tcBorders>
          </w:tcPr>
          <w:p w:rsidR="00A00B27" w:rsidRPr="007D4659" w:rsidRDefault="00A00B27" w:rsidP="00C242A9">
            <w:pPr>
              <w:autoSpaceDE w:val="0"/>
              <w:autoSpaceDN w:val="0"/>
              <w:adjustRightInd w:val="0"/>
              <w:contextualSpacing/>
              <w:jc w:val="center"/>
              <w:rPr>
                <w:rFonts w:ascii="Times New Roman" w:hAnsi="Times New Roman" w:cs="Times New Roman"/>
                <w:color w:val="000000" w:themeColor="text1"/>
                <w:sz w:val="22"/>
                <w:szCs w:val="22"/>
              </w:rPr>
            </w:pPr>
          </w:p>
        </w:tc>
        <w:tc>
          <w:tcPr>
            <w:tcW w:w="826" w:type="pct"/>
            <w:vMerge/>
            <w:tcBorders>
              <w:left w:val="single" w:sz="4" w:space="0" w:color="auto"/>
              <w:right w:val="single" w:sz="4" w:space="0" w:color="auto"/>
            </w:tcBorders>
            <w:vAlign w:val="center"/>
          </w:tcPr>
          <w:p w:rsidR="00A00B27" w:rsidRPr="007D4659" w:rsidRDefault="00A00B27" w:rsidP="00C242A9">
            <w:pPr>
              <w:autoSpaceDE w:val="0"/>
              <w:autoSpaceDN w:val="0"/>
              <w:adjustRightInd w:val="0"/>
              <w:contextualSpacing/>
              <w:jc w:val="both"/>
              <w:rPr>
                <w:rFonts w:ascii="Times New Roman" w:hAnsi="Times New Roman" w:cs="Times New Roman"/>
                <w:color w:val="000000" w:themeColor="text1"/>
                <w:sz w:val="22"/>
                <w:szCs w:val="22"/>
              </w:rPr>
            </w:pPr>
          </w:p>
        </w:tc>
        <w:tc>
          <w:tcPr>
            <w:tcW w:w="233" w:type="pct"/>
            <w:tcBorders>
              <w:top w:val="single" w:sz="4" w:space="0" w:color="auto"/>
              <w:left w:val="single" w:sz="4" w:space="0" w:color="auto"/>
              <w:bottom w:val="single" w:sz="4" w:space="0" w:color="auto"/>
              <w:right w:val="single" w:sz="4" w:space="0" w:color="auto"/>
            </w:tcBorders>
          </w:tcPr>
          <w:p w:rsidR="00A00B27" w:rsidRPr="007E0B50" w:rsidRDefault="00A00B27" w:rsidP="00C242A9">
            <w:pPr>
              <w:autoSpaceDE w:val="0"/>
              <w:autoSpaceDN w:val="0"/>
              <w:adjustRightInd w:val="0"/>
              <w:contextualSpacing/>
              <w:jc w:val="both"/>
              <w:rPr>
                <w:rStyle w:val="af4"/>
                <w:rFonts w:ascii="Times New Roman" w:hAnsi="Times New Roman" w:cs="Times New Roman"/>
                <w:b w:val="0"/>
                <w:i w:val="0"/>
                <w:sz w:val="22"/>
                <w:szCs w:val="22"/>
              </w:rPr>
            </w:pPr>
            <w:r>
              <w:rPr>
                <w:rStyle w:val="af4"/>
                <w:rFonts w:ascii="Times New Roman" w:hAnsi="Times New Roman" w:cs="Times New Roman"/>
                <w:b w:val="0"/>
                <w:i w:val="0"/>
                <w:sz w:val="22"/>
                <w:szCs w:val="22"/>
              </w:rPr>
              <w:t>5</w:t>
            </w:r>
          </w:p>
        </w:tc>
        <w:tc>
          <w:tcPr>
            <w:tcW w:w="712" w:type="pct"/>
            <w:tcBorders>
              <w:top w:val="single" w:sz="4" w:space="0" w:color="auto"/>
              <w:left w:val="single" w:sz="4" w:space="0" w:color="auto"/>
              <w:bottom w:val="single" w:sz="4" w:space="0" w:color="auto"/>
              <w:right w:val="single" w:sz="4" w:space="0" w:color="auto"/>
            </w:tcBorders>
          </w:tcPr>
          <w:p w:rsidR="00A00B27" w:rsidRPr="007D4659" w:rsidRDefault="00A00B27" w:rsidP="00C242A9">
            <w:pPr>
              <w:suppressAutoHyphens/>
              <w:contextualSpacing/>
              <w:jc w:val="both"/>
              <w:rPr>
                <w:rFonts w:ascii="Times New Roman" w:hAnsi="Times New Roman" w:cs="Times New Roman"/>
                <w:sz w:val="22"/>
                <w:szCs w:val="22"/>
              </w:rPr>
            </w:pPr>
            <w:r>
              <w:rPr>
                <w:rFonts w:ascii="Times New Roman" w:hAnsi="Times New Roman" w:cs="Times New Roman"/>
                <w:sz w:val="22"/>
                <w:szCs w:val="22"/>
              </w:rPr>
              <w:t xml:space="preserve">Особенность исполнения </w:t>
            </w:r>
          </w:p>
        </w:tc>
        <w:tc>
          <w:tcPr>
            <w:tcW w:w="775" w:type="pct"/>
            <w:tcBorders>
              <w:top w:val="single" w:sz="4" w:space="0" w:color="auto"/>
              <w:left w:val="single" w:sz="4" w:space="0" w:color="auto"/>
              <w:bottom w:val="single" w:sz="4" w:space="0" w:color="auto"/>
              <w:right w:val="single" w:sz="4" w:space="0" w:color="auto"/>
            </w:tcBorders>
          </w:tcPr>
          <w:p w:rsidR="00A00B27" w:rsidRPr="008B114B" w:rsidRDefault="00A00B27" w:rsidP="00C242A9">
            <w:pPr>
              <w:suppressAutoHyphens/>
              <w:contextualSpacing/>
              <w:jc w:val="both"/>
              <w:rPr>
                <w:rFonts w:ascii="Times New Roman" w:hAnsi="Times New Roman" w:cs="Times New Roman"/>
                <w:sz w:val="22"/>
                <w:szCs w:val="22"/>
              </w:rPr>
            </w:pPr>
            <w:r>
              <w:rPr>
                <w:rFonts w:ascii="Times New Roman" w:hAnsi="Times New Roman" w:cs="Times New Roman"/>
                <w:sz w:val="22"/>
                <w:szCs w:val="22"/>
                <w:lang w:val="en-US"/>
              </w:rPr>
              <w:t>S</w:t>
            </w:r>
            <w:r w:rsidRPr="008B114B">
              <w:rPr>
                <w:rFonts w:ascii="Times New Roman" w:hAnsi="Times New Roman" w:cs="Times New Roman"/>
                <w:sz w:val="22"/>
                <w:szCs w:val="22"/>
              </w:rPr>
              <w:t>-</w:t>
            </w:r>
            <w:r>
              <w:rPr>
                <w:rFonts w:ascii="Times New Roman" w:hAnsi="Times New Roman" w:cs="Times New Roman"/>
                <w:sz w:val="22"/>
                <w:szCs w:val="22"/>
              </w:rPr>
              <w:t>профиль, съемная панель и мягкий край</w:t>
            </w:r>
          </w:p>
        </w:tc>
        <w:tc>
          <w:tcPr>
            <w:tcW w:w="593" w:type="pct"/>
            <w:tcBorders>
              <w:top w:val="single" w:sz="4" w:space="0" w:color="auto"/>
              <w:left w:val="single" w:sz="4" w:space="0" w:color="auto"/>
              <w:bottom w:val="single" w:sz="4" w:space="0" w:color="auto"/>
              <w:right w:val="single" w:sz="4" w:space="0" w:color="auto"/>
            </w:tcBorders>
          </w:tcPr>
          <w:p w:rsidR="00A00B27" w:rsidRPr="007D4659" w:rsidRDefault="00A00B27" w:rsidP="00C242A9">
            <w:pPr>
              <w:autoSpaceDE w:val="0"/>
              <w:autoSpaceDN w:val="0"/>
              <w:adjustRightInd w:val="0"/>
              <w:contextualSpacing/>
              <w:jc w:val="both"/>
              <w:rPr>
                <w:rStyle w:val="af4"/>
                <w:rFonts w:ascii="Times New Roman" w:hAnsi="Times New Roman" w:cs="Times New Roman"/>
                <w:b w:val="0"/>
                <w:i w:val="0"/>
                <w:sz w:val="22"/>
                <w:szCs w:val="22"/>
              </w:rPr>
            </w:pPr>
          </w:p>
        </w:tc>
        <w:tc>
          <w:tcPr>
            <w:tcW w:w="1328" w:type="pct"/>
            <w:tcBorders>
              <w:top w:val="single" w:sz="4" w:space="0" w:color="auto"/>
              <w:left w:val="single" w:sz="4" w:space="0" w:color="auto"/>
              <w:right w:val="single" w:sz="4" w:space="0" w:color="auto"/>
            </w:tcBorders>
          </w:tcPr>
          <w:p w:rsidR="00A00B27" w:rsidRPr="007E0B50" w:rsidRDefault="00A30F08" w:rsidP="00C242A9">
            <w:pPr>
              <w:autoSpaceDE w:val="0"/>
              <w:autoSpaceDN w:val="0"/>
              <w:adjustRightInd w:val="0"/>
              <w:contextualSpacing/>
              <w:jc w:val="both"/>
              <w:rPr>
                <w:rStyle w:val="af4"/>
                <w:rFonts w:ascii="Times New Roman" w:hAnsi="Times New Roman" w:cs="Times New Roman"/>
                <w:b w:val="0"/>
                <w:i w:val="0"/>
                <w:sz w:val="22"/>
                <w:szCs w:val="22"/>
              </w:rPr>
            </w:pPr>
            <w:r w:rsidRPr="007D4659">
              <w:rPr>
                <w:rStyle w:val="af4"/>
                <w:rFonts w:ascii="Times New Roman" w:hAnsi="Times New Roman" w:cs="Times New Roman"/>
                <w:b w:val="0"/>
                <w:i w:val="0"/>
                <w:sz w:val="22"/>
                <w:szCs w:val="22"/>
              </w:rPr>
              <w:t xml:space="preserve">Участник закупки указывает в заявке </w:t>
            </w:r>
            <w:r>
              <w:rPr>
                <w:rStyle w:val="af4"/>
                <w:rFonts w:ascii="Times New Roman" w:hAnsi="Times New Roman" w:cs="Times New Roman"/>
                <w:b w:val="0"/>
                <w:i w:val="0"/>
                <w:sz w:val="22"/>
                <w:szCs w:val="22"/>
              </w:rPr>
              <w:t>все значения</w:t>
            </w:r>
            <w:r w:rsidRPr="007D4659">
              <w:rPr>
                <w:rStyle w:val="af4"/>
                <w:rFonts w:ascii="Times New Roman" w:hAnsi="Times New Roman" w:cs="Times New Roman"/>
                <w:b w:val="0"/>
                <w:i w:val="0"/>
                <w:sz w:val="22"/>
                <w:szCs w:val="22"/>
              </w:rPr>
              <w:t xml:space="preserve"> характеристики</w:t>
            </w:r>
          </w:p>
        </w:tc>
        <w:tc>
          <w:tcPr>
            <w:tcW w:w="347" w:type="pct"/>
            <w:vMerge/>
            <w:tcBorders>
              <w:left w:val="single" w:sz="4" w:space="0" w:color="auto"/>
              <w:right w:val="single" w:sz="4" w:space="0" w:color="auto"/>
            </w:tcBorders>
            <w:vAlign w:val="center"/>
          </w:tcPr>
          <w:p w:rsidR="00A00B27" w:rsidRPr="007E0B50" w:rsidRDefault="00A00B27" w:rsidP="00C242A9">
            <w:pPr>
              <w:autoSpaceDE w:val="0"/>
              <w:autoSpaceDN w:val="0"/>
              <w:adjustRightInd w:val="0"/>
              <w:contextualSpacing/>
              <w:jc w:val="both"/>
              <w:rPr>
                <w:rFonts w:ascii="Times New Roman" w:hAnsi="Times New Roman" w:cs="Times New Roman"/>
                <w:sz w:val="22"/>
                <w:szCs w:val="22"/>
              </w:rPr>
            </w:pPr>
          </w:p>
        </w:tc>
      </w:tr>
      <w:tr w:rsidR="00A30F08" w:rsidRPr="007E0B50" w:rsidTr="00A00B27">
        <w:trPr>
          <w:trHeight w:val="304"/>
        </w:trPr>
        <w:tc>
          <w:tcPr>
            <w:tcW w:w="186" w:type="pct"/>
            <w:vMerge/>
            <w:tcBorders>
              <w:left w:val="single" w:sz="4" w:space="0" w:color="auto"/>
              <w:right w:val="single" w:sz="4" w:space="0" w:color="auto"/>
            </w:tcBorders>
          </w:tcPr>
          <w:p w:rsidR="00A30F08" w:rsidRPr="007D4659" w:rsidRDefault="00A30F08" w:rsidP="00A30F08">
            <w:pPr>
              <w:autoSpaceDE w:val="0"/>
              <w:autoSpaceDN w:val="0"/>
              <w:adjustRightInd w:val="0"/>
              <w:contextualSpacing/>
              <w:jc w:val="center"/>
              <w:rPr>
                <w:rFonts w:ascii="Times New Roman" w:hAnsi="Times New Roman" w:cs="Times New Roman"/>
                <w:color w:val="000000" w:themeColor="text1"/>
                <w:sz w:val="22"/>
                <w:szCs w:val="22"/>
              </w:rPr>
            </w:pPr>
          </w:p>
        </w:tc>
        <w:tc>
          <w:tcPr>
            <w:tcW w:w="826" w:type="pct"/>
            <w:vMerge/>
            <w:tcBorders>
              <w:left w:val="single" w:sz="4" w:space="0" w:color="auto"/>
              <w:right w:val="single" w:sz="4" w:space="0" w:color="auto"/>
            </w:tcBorders>
            <w:vAlign w:val="center"/>
          </w:tcPr>
          <w:p w:rsidR="00A30F08" w:rsidRPr="007D4659" w:rsidRDefault="00A30F08" w:rsidP="00A30F08">
            <w:pPr>
              <w:autoSpaceDE w:val="0"/>
              <w:autoSpaceDN w:val="0"/>
              <w:adjustRightInd w:val="0"/>
              <w:contextualSpacing/>
              <w:jc w:val="both"/>
              <w:rPr>
                <w:rFonts w:ascii="Times New Roman" w:hAnsi="Times New Roman" w:cs="Times New Roman"/>
                <w:color w:val="000000" w:themeColor="text1"/>
                <w:sz w:val="22"/>
                <w:szCs w:val="22"/>
              </w:rPr>
            </w:pPr>
          </w:p>
        </w:tc>
        <w:tc>
          <w:tcPr>
            <w:tcW w:w="233" w:type="pct"/>
            <w:tcBorders>
              <w:top w:val="single" w:sz="4" w:space="0" w:color="auto"/>
              <w:left w:val="single" w:sz="4" w:space="0" w:color="auto"/>
              <w:bottom w:val="single" w:sz="4" w:space="0" w:color="auto"/>
              <w:right w:val="single" w:sz="4" w:space="0" w:color="auto"/>
            </w:tcBorders>
          </w:tcPr>
          <w:p w:rsidR="00A30F08" w:rsidRPr="007E0B50" w:rsidRDefault="00A30F08" w:rsidP="00A30F08">
            <w:pPr>
              <w:autoSpaceDE w:val="0"/>
              <w:autoSpaceDN w:val="0"/>
              <w:adjustRightInd w:val="0"/>
              <w:contextualSpacing/>
              <w:jc w:val="both"/>
              <w:rPr>
                <w:rStyle w:val="af4"/>
                <w:rFonts w:ascii="Times New Roman" w:hAnsi="Times New Roman" w:cs="Times New Roman"/>
                <w:b w:val="0"/>
                <w:i w:val="0"/>
                <w:sz w:val="22"/>
                <w:szCs w:val="22"/>
              </w:rPr>
            </w:pPr>
            <w:r>
              <w:rPr>
                <w:rStyle w:val="af4"/>
                <w:rFonts w:ascii="Times New Roman" w:hAnsi="Times New Roman" w:cs="Times New Roman"/>
                <w:b w:val="0"/>
                <w:i w:val="0"/>
                <w:sz w:val="22"/>
                <w:szCs w:val="22"/>
              </w:rPr>
              <w:t>6</w:t>
            </w:r>
          </w:p>
        </w:tc>
        <w:tc>
          <w:tcPr>
            <w:tcW w:w="712" w:type="pct"/>
            <w:tcBorders>
              <w:top w:val="single" w:sz="4" w:space="0" w:color="auto"/>
              <w:left w:val="single" w:sz="4" w:space="0" w:color="auto"/>
              <w:bottom w:val="single" w:sz="4" w:space="0" w:color="auto"/>
              <w:right w:val="single" w:sz="4" w:space="0" w:color="auto"/>
            </w:tcBorders>
          </w:tcPr>
          <w:p w:rsidR="00A30F08" w:rsidRDefault="00A30F08" w:rsidP="00A30F08">
            <w:pPr>
              <w:suppressAutoHyphens/>
              <w:contextualSpacing/>
              <w:jc w:val="both"/>
              <w:rPr>
                <w:rFonts w:ascii="Times New Roman" w:hAnsi="Times New Roman" w:cs="Times New Roman"/>
                <w:sz w:val="22"/>
                <w:szCs w:val="22"/>
              </w:rPr>
            </w:pPr>
            <w:r>
              <w:rPr>
                <w:rFonts w:ascii="Times New Roman" w:hAnsi="Times New Roman" w:cs="Times New Roman"/>
                <w:sz w:val="22"/>
                <w:szCs w:val="22"/>
              </w:rPr>
              <w:t>Высота</w:t>
            </w:r>
          </w:p>
        </w:tc>
        <w:tc>
          <w:tcPr>
            <w:tcW w:w="775" w:type="pct"/>
            <w:tcBorders>
              <w:top w:val="single" w:sz="4" w:space="0" w:color="auto"/>
              <w:left w:val="single" w:sz="4" w:space="0" w:color="auto"/>
              <w:bottom w:val="single" w:sz="4" w:space="0" w:color="auto"/>
              <w:right w:val="single" w:sz="4" w:space="0" w:color="auto"/>
            </w:tcBorders>
          </w:tcPr>
          <w:p w:rsidR="00A30F08" w:rsidRPr="008B114B" w:rsidRDefault="00A30F08" w:rsidP="00A30F08">
            <w:pPr>
              <w:suppressAutoHyphens/>
              <w:contextualSpacing/>
              <w:jc w:val="both"/>
              <w:rPr>
                <w:rFonts w:ascii="Times New Roman" w:hAnsi="Times New Roman" w:cs="Times New Roman"/>
                <w:sz w:val="22"/>
                <w:szCs w:val="22"/>
              </w:rPr>
            </w:pPr>
            <w:r>
              <w:rPr>
                <w:rFonts w:ascii="Times New Roman" w:hAnsi="Times New Roman" w:cs="Times New Roman"/>
                <w:sz w:val="22"/>
                <w:szCs w:val="22"/>
              </w:rPr>
              <w:t>85</w:t>
            </w:r>
          </w:p>
        </w:tc>
        <w:tc>
          <w:tcPr>
            <w:tcW w:w="593" w:type="pct"/>
            <w:tcBorders>
              <w:top w:val="single" w:sz="4" w:space="0" w:color="auto"/>
              <w:left w:val="single" w:sz="4" w:space="0" w:color="auto"/>
              <w:bottom w:val="single" w:sz="4" w:space="0" w:color="auto"/>
              <w:right w:val="single" w:sz="4" w:space="0" w:color="auto"/>
            </w:tcBorders>
          </w:tcPr>
          <w:p w:rsidR="00A30F08" w:rsidRPr="007D4659" w:rsidRDefault="00A30F08" w:rsidP="00A30F08">
            <w:pPr>
              <w:autoSpaceDE w:val="0"/>
              <w:autoSpaceDN w:val="0"/>
              <w:adjustRightInd w:val="0"/>
              <w:contextualSpacing/>
              <w:jc w:val="both"/>
              <w:rPr>
                <w:rStyle w:val="af4"/>
                <w:rFonts w:ascii="Times New Roman" w:hAnsi="Times New Roman" w:cs="Times New Roman"/>
                <w:b w:val="0"/>
                <w:i w:val="0"/>
                <w:sz w:val="22"/>
                <w:szCs w:val="22"/>
              </w:rPr>
            </w:pPr>
            <w:r>
              <w:rPr>
                <w:rStyle w:val="af4"/>
                <w:rFonts w:ascii="Times New Roman" w:hAnsi="Times New Roman" w:cs="Times New Roman"/>
                <w:b w:val="0"/>
                <w:i w:val="0"/>
                <w:sz w:val="22"/>
                <w:szCs w:val="22"/>
              </w:rPr>
              <w:t>ММ</w:t>
            </w:r>
          </w:p>
        </w:tc>
        <w:tc>
          <w:tcPr>
            <w:tcW w:w="1328" w:type="pct"/>
            <w:tcBorders>
              <w:top w:val="single" w:sz="4" w:space="0" w:color="auto"/>
              <w:left w:val="single" w:sz="4" w:space="0" w:color="auto"/>
              <w:right w:val="single" w:sz="4" w:space="0" w:color="auto"/>
            </w:tcBorders>
          </w:tcPr>
          <w:p w:rsidR="00A30F08" w:rsidRPr="007D4659" w:rsidRDefault="00A30F08" w:rsidP="00A30F08">
            <w:pPr>
              <w:autoSpaceDE w:val="0"/>
              <w:autoSpaceDN w:val="0"/>
              <w:adjustRightInd w:val="0"/>
              <w:contextualSpacing/>
              <w:jc w:val="both"/>
              <w:rPr>
                <w:rStyle w:val="af4"/>
                <w:rFonts w:ascii="Times New Roman" w:hAnsi="Times New Roman" w:cs="Times New Roman"/>
                <w:b w:val="0"/>
                <w:i w:val="0"/>
                <w:sz w:val="22"/>
                <w:szCs w:val="22"/>
              </w:rPr>
            </w:pPr>
            <w:r w:rsidRPr="007D4659">
              <w:rPr>
                <w:rStyle w:val="af4"/>
                <w:rFonts w:ascii="Times New Roman" w:hAnsi="Times New Roman" w:cs="Times New Roman"/>
                <w:b w:val="0"/>
                <w:i w:val="0"/>
                <w:sz w:val="22"/>
                <w:szCs w:val="22"/>
              </w:rPr>
              <w:t>Значение характеристики не может изменяться участником закупки</w:t>
            </w:r>
          </w:p>
        </w:tc>
        <w:tc>
          <w:tcPr>
            <w:tcW w:w="347" w:type="pct"/>
            <w:vMerge/>
            <w:tcBorders>
              <w:left w:val="single" w:sz="4" w:space="0" w:color="auto"/>
              <w:right w:val="single" w:sz="4" w:space="0" w:color="auto"/>
            </w:tcBorders>
            <w:vAlign w:val="center"/>
          </w:tcPr>
          <w:p w:rsidR="00A30F08" w:rsidRPr="007E0B50" w:rsidRDefault="00A30F08" w:rsidP="00A30F08">
            <w:pPr>
              <w:autoSpaceDE w:val="0"/>
              <w:autoSpaceDN w:val="0"/>
              <w:adjustRightInd w:val="0"/>
              <w:contextualSpacing/>
              <w:jc w:val="both"/>
              <w:rPr>
                <w:rFonts w:ascii="Times New Roman" w:hAnsi="Times New Roman" w:cs="Times New Roman"/>
                <w:sz w:val="22"/>
                <w:szCs w:val="22"/>
              </w:rPr>
            </w:pPr>
          </w:p>
        </w:tc>
      </w:tr>
      <w:tr w:rsidR="00A30F08" w:rsidRPr="007E0B50" w:rsidTr="00A00B27">
        <w:trPr>
          <w:trHeight w:val="429"/>
        </w:trPr>
        <w:tc>
          <w:tcPr>
            <w:tcW w:w="186" w:type="pct"/>
            <w:vMerge/>
            <w:tcBorders>
              <w:left w:val="single" w:sz="4" w:space="0" w:color="auto"/>
              <w:right w:val="single" w:sz="4" w:space="0" w:color="auto"/>
            </w:tcBorders>
          </w:tcPr>
          <w:p w:rsidR="00A30F08" w:rsidRPr="007D4659" w:rsidRDefault="00A30F08" w:rsidP="00A30F08">
            <w:pPr>
              <w:autoSpaceDE w:val="0"/>
              <w:autoSpaceDN w:val="0"/>
              <w:adjustRightInd w:val="0"/>
              <w:contextualSpacing/>
              <w:jc w:val="center"/>
              <w:rPr>
                <w:rFonts w:ascii="Times New Roman" w:hAnsi="Times New Roman" w:cs="Times New Roman"/>
                <w:color w:val="000000" w:themeColor="text1"/>
                <w:sz w:val="22"/>
                <w:szCs w:val="22"/>
              </w:rPr>
            </w:pPr>
          </w:p>
        </w:tc>
        <w:tc>
          <w:tcPr>
            <w:tcW w:w="826" w:type="pct"/>
            <w:vMerge/>
            <w:tcBorders>
              <w:left w:val="single" w:sz="4" w:space="0" w:color="auto"/>
              <w:right w:val="single" w:sz="4" w:space="0" w:color="auto"/>
            </w:tcBorders>
            <w:vAlign w:val="center"/>
          </w:tcPr>
          <w:p w:rsidR="00A30F08" w:rsidRPr="007D4659" w:rsidRDefault="00A30F08" w:rsidP="00A30F08">
            <w:pPr>
              <w:autoSpaceDE w:val="0"/>
              <w:autoSpaceDN w:val="0"/>
              <w:adjustRightInd w:val="0"/>
              <w:contextualSpacing/>
              <w:jc w:val="both"/>
              <w:rPr>
                <w:rFonts w:ascii="Times New Roman" w:hAnsi="Times New Roman" w:cs="Times New Roman"/>
                <w:color w:val="000000" w:themeColor="text1"/>
                <w:sz w:val="22"/>
                <w:szCs w:val="22"/>
              </w:rPr>
            </w:pPr>
          </w:p>
        </w:tc>
        <w:tc>
          <w:tcPr>
            <w:tcW w:w="233" w:type="pct"/>
            <w:tcBorders>
              <w:top w:val="single" w:sz="4" w:space="0" w:color="auto"/>
              <w:left w:val="single" w:sz="4" w:space="0" w:color="auto"/>
              <w:bottom w:val="single" w:sz="4" w:space="0" w:color="auto"/>
              <w:right w:val="single" w:sz="4" w:space="0" w:color="auto"/>
            </w:tcBorders>
          </w:tcPr>
          <w:p w:rsidR="00A30F08" w:rsidRPr="007E0B50" w:rsidRDefault="00A30F08" w:rsidP="00A30F08">
            <w:pPr>
              <w:autoSpaceDE w:val="0"/>
              <w:autoSpaceDN w:val="0"/>
              <w:adjustRightInd w:val="0"/>
              <w:contextualSpacing/>
              <w:jc w:val="both"/>
              <w:rPr>
                <w:rStyle w:val="af4"/>
                <w:rFonts w:ascii="Times New Roman" w:hAnsi="Times New Roman" w:cs="Times New Roman"/>
                <w:b w:val="0"/>
                <w:i w:val="0"/>
                <w:sz w:val="22"/>
                <w:szCs w:val="22"/>
              </w:rPr>
            </w:pPr>
            <w:r>
              <w:rPr>
                <w:rStyle w:val="af4"/>
                <w:rFonts w:ascii="Times New Roman" w:hAnsi="Times New Roman" w:cs="Times New Roman"/>
                <w:b w:val="0"/>
                <w:i w:val="0"/>
                <w:sz w:val="22"/>
                <w:szCs w:val="22"/>
              </w:rPr>
              <w:t>7</w:t>
            </w:r>
          </w:p>
        </w:tc>
        <w:tc>
          <w:tcPr>
            <w:tcW w:w="712" w:type="pct"/>
            <w:tcBorders>
              <w:top w:val="single" w:sz="4" w:space="0" w:color="auto"/>
              <w:left w:val="single" w:sz="4" w:space="0" w:color="auto"/>
              <w:bottom w:val="single" w:sz="4" w:space="0" w:color="auto"/>
              <w:right w:val="single" w:sz="4" w:space="0" w:color="auto"/>
            </w:tcBorders>
          </w:tcPr>
          <w:p w:rsidR="00A30F08" w:rsidRDefault="00A30F08" w:rsidP="00A30F08">
            <w:pPr>
              <w:suppressAutoHyphens/>
              <w:contextualSpacing/>
              <w:jc w:val="both"/>
              <w:rPr>
                <w:rFonts w:ascii="Times New Roman" w:hAnsi="Times New Roman" w:cs="Times New Roman"/>
                <w:sz w:val="22"/>
                <w:szCs w:val="22"/>
              </w:rPr>
            </w:pPr>
            <w:r>
              <w:rPr>
                <w:rFonts w:ascii="Times New Roman" w:hAnsi="Times New Roman" w:cs="Times New Roman"/>
                <w:sz w:val="22"/>
                <w:szCs w:val="22"/>
              </w:rPr>
              <w:t xml:space="preserve">Толщина </w:t>
            </w:r>
          </w:p>
        </w:tc>
        <w:tc>
          <w:tcPr>
            <w:tcW w:w="775" w:type="pct"/>
            <w:tcBorders>
              <w:top w:val="single" w:sz="4" w:space="0" w:color="auto"/>
              <w:left w:val="single" w:sz="4" w:space="0" w:color="auto"/>
              <w:bottom w:val="single" w:sz="4" w:space="0" w:color="auto"/>
              <w:right w:val="single" w:sz="4" w:space="0" w:color="auto"/>
            </w:tcBorders>
          </w:tcPr>
          <w:p w:rsidR="00A30F08" w:rsidRPr="008B114B" w:rsidRDefault="00A30F08" w:rsidP="00A30F08">
            <w:pPr>
              <w:suppressAutoHyphens/>
              <w:contextualSpacing/>
              <w:jc w:val="both"/>
              <w:rPr>
                <w:rFonts w:ascii="Times New Roman" w:hAnsi="Times New Roman" w:cs="Times New Roman"/>
                <w:sz w:val="22"/>
                <w:szCs w:val="22"/>
              </w:rPr>
            </w:pPr>
            <w:r>
              <w:rPr>
                <w:rFonts w:ascii="Times New Roman" w:hAnsi="Times New Roman" w:cs="Times New Roman"/>
                <w:sz w:val="22"/>
                <w:szCs w:val="22"/>
              </w:rPr>
              <w:t>Больше или равно 20</w:t>
            </w:r>
          </w:p>
        </w:tc>
        <w:tc>
          <w:tcPr>
            <w:tcW w:w="593" w:type="pct"/>
            <w:tcBorders>
              <w:top w:val="single" w:sz="4" w:space="0" w:color="auto"/>
              <w:left w:val="single" w:sz="4" w:space="0" w:color="auto"/>
              <w:bottom w:val="single" w:sz="4" w:space="0" w:color="auto"/>
              <w:right w:val="single" w:sz="4" w:space="0" w:color="auto"/>
            </w:tcBorders>
          </w:tcPr>
          <w:p w:rsidR="00A30F08" w:rsidRPr="007D4659" w:rsidRDefault="00A30F08" w:rsidP="00A30F08">
            <w:pPr>
              <w:autoSpaceDE w:val="0"/>
              <w:autoSpaceDN w:val="0"/>
              <w:adjustRightInd w:val="0"/>
              <w:contextualSpacing/>
              <w:jc w:val="both"/>
              <w:rPr>
                <w:rStyle w:val="af4"/>
                <w:rFonts w:ascii="Times New Roman" w:hAnsi="Times New Roman" w:cs="Times New Roman"/>
                <w:b w:val="0"/>
                <w:i w:val="0"/>
                <w:sz w:val="22"/>
                <w:szCs w:val="22"/>
              </w:rPr>
            </w:pPr>
            <w:r>
              <w:rPr>
                <w:rStyle w:val="af4"/>
                <w:rFonts w:ascii="Times New Roman" w:hAnsi="Times New Roman" w:cs="Times New Roman"/>
                <w:b w:val="0"/>
                <w:i w:val="0"/>
                <w:sz w:val="22"/>
                <w:szCs w:val="22"/>
              </w:rPr>
              <w:t>ММ</w:t>
            </w:r>
          </w:p>
        </w:tc>
        <w:tc>
          <w:tcPr>
            <w:tcW w:w="1328" w:type="pct"/>
            <w:tcBorders>
              <w:top w:val="single" w:sz="4" w:space="0" w:color="auto"/>
              <w:left w:val="single" w:sz="4" w:space="0" w:color="auto"/>
              <w:right w:val="single" w:sz="4" w:space="0" w:color="auto"/>
            </w:tcBorders>
          </w:tcPr>
          <w:p w:rsidR="00A30F08" w:rsidRPr="007E0B50" w:rsidRDefault="00A30F08" w:rsidP="00A30F08">
            <w:pPr>
              <w:autoSpaceDE w:val="0"/>
              <w:autoSpaceDN w:val="0"/>
              <w:adjustRightInd w:val="0"/>
              <w:contextualSpacing/>
              <w:jc w:val="both"/>
              <w:rPr>
                <w:rStyle w:val="af4"/>
                <w:rFonts w:ascii="Times New Roman" w:hAnsi="Times New Roman" w:cs="Times New Roman"/>
                <w:b w:val="0"/>
                <w:i w:val="0"/>
                <w:sz w:val="22"/>
                <w:szCs w:val="22"/>
              </w:rPr>
            </w:pPr>
            <w:r w:rsidRPr="00CC76B0">
              <w:rPr>
                <w:rStyle w:val="af4"/>
                <w:rFonts w:ascii="Times New Roman" w:hAnsi="Times New Roman" w:cs="Times New Roman"/>
                <w:b w:val="0"/>
                <w:i w:val="0"/>
                <w:sz w:val="22"/>
                <w:szCs w:val="22"/>
              </w:rPr>
              <w:t>Участник закуп</w:t>
            </w:r>
            <w:r>
              <w:rPr>
                <w:rStyle w:val="af4"/>
                <w:rFonts w:ascii="Times New Roman" w:hAnsi="Times New Roman" w:cs="Times New Roman"/>
                <w:b w:val="0"/>
                <w:i w:val="0"/>
                <w:sz w:val="22"/>
                <w:szCs w:val="22"/>
              </w:rPr>
              <w:t>ки указывает в заявке конкретное значение</w:t>
            </w:r>
            <w:r w:rsidRPr="00CC76B0">
              <w:rPr>
                <w:rStyle w:val="af4"/>
                <w:rFonts w:ascii="Times New Roman" w:hAnsi="Times New Roman" w:cs="Times New Roman"/>
                <w:b w:val="0"/>
                <w:i w:val="0"/>
                <w:sz w:val="22"/>
                <w:szCs w:val="22"/>
              </w:rPr>
              <w:t xml:space="preserve"> характеристики</w:t>
            </w:r>
          </w:p>
        </w:tc>
        <w:tc>
          <w:tcPr>
            <w:tcW w:w="347" w:type="pct"/>
            <w:vMerge/>
            <w:tcBorders>
              <w:left w:val="single" w:sz="4" w:space="0" w:color="auto"/>
              <w:right w:val="single" w:sz="4" w:space="0" w:color="auto"/>
            </w:tcBorders>
            <w:vAlign w:val="center"/>
          </w:tcPr>
          <w:p w:rsidR="00A30F08" w:rsidRPr="007E0B50" w:rsidRDefault="00A30F08" w:rsidP="00A30F08">
            <w:pPr>
              <w:autoSpaceDE w:val="0"/>
              <w:autoSpaceDN w:val="0"/>
              <w:adjustRightInd w:val="0"/>
              <w:contextualSpacing/>
              <w:jc w:val="both"/>
              <w:rPr>
                <w:rFonts w:ascii="Times New Roman" w:hAnsi="Times New Roman" w:cs="Times New Roman"/>
                <w:sz w:val="22"/>
                <w:szCs w:val="22"/>
              </w:rPr>
            </w:pPr>
          </w:p>
        </w:tc>
      </w:tr>
      <w:tr w:rsidR="00A30F08" w:rsidRPr="007E0B50" w:rsidTr="00A00B27">
        <w:trPr>
          <w:trHeight w:val="425"/>
        </w:trPr>
        <w:tc>
          <w:tcPr>
            <w:tcW w:w="186" w:type="pct"/>
            <w:vMerge/>
            <w:tcBorders>
              <w:left w:val="single" w:sz="4" w:space="0" w:color="auto"/>
              <w:right w:val="single" w:sz="4" w:space="0" w:color="auto"/>
            </w:tcBorders>
          </w:tcPr>
          <w:p w:rsidR="00A30F08" w:rsidRPr="007D4659" w:rsidRDefault="00A30F08" w:rsidP="00A30F08">
            <w:pPr>
              <w:autoSpaceDE w:val="0"/>
              <w:autoSpaceDN w:val="0"/>
              <w:adjustRightInd w:val="0"/>
              <w:contextualSpacing/>
              <w:jc w:val="center"/>
              <w:rPr>
                <w:rFonts w:ascii="Times New Roman" w:hAnsi="Times New Roman" w:cs="Times New Roman"/>
                <w:color w:val="000000" w:themeColor="text1"/>
                <w:sz w:val="22"/>
                <w:szCs w:val="22"/>
              </w:rPr>
            </w:pPr>
          </w:p>
        </w:tc>
        <w:tc>
          <w:tcPr>
            <w:tcW w:w="826" w:type="pct"/>
            <w:vMerge/>
            <w:tcBorders>
              <w:left w:val="single" w:sz="4" w:space="0" w:color="auto"/>
              <w:right w:val="single" w:sz="4" w:space="0" w:color="auto"/>
            </w:tcBorders>
            <w:vAlign w:val="center"/>
          </w:tcPr>
          <w:p w:rsidR="00A30F08" w:rsidRPr="007D4659" w:rsidRDefault="00A30F08" w:rsidP="00A30F08">
            <w:pPr>
              <w:autoSpaceDE w:val="0"/>
              <w:autoSpaceDN w:val="0"/>
              <w:adjustRightInd w:val="0"/>
              <w:contextualSpacing/>
              <w:jc w:val="both"/>
              <w:rPr>
                <w:rFonts w:ascii="Times New Roman" w:hAnsi="Times New Roman" w:cs="Times New Roman"/>
                <w:color w:val="000000" w:themeColor="text1"/>
                <w:sz w:val="22"/>
                <w:szCs w:val="22"/>
              </w:rPr>
            </w:pPr>
          </w:p>
        </w:tc>
        <w:tc>
          <w:tcPr>
            <w:tcW w:w="233" w:type="pct"/>
            <w:tcBorders>
              <w:top w:val="single" w:sz="4" w:space="0" w:color="auto"/>
              <w:left w:val="single" w:sz="4" w:space="0" w:color="auto"/>
              <w:bottom w:val="single" w:sz="4" w:space="0" w:color="auto"/>
              <w:right w:val="single" w:sz="4" w:space="0" w:color="auto"/>
            </w:tcBorders>
          </w:tcPr>
          <w:p w:rsidR="00A30F08" w:rsidRPr="007E0B50" w:rsidRDefault="00A30F08" w:rsidP="00A30F08">
            <w:pPr>
              <w:autoSpaceDE w:val="0"/>
              <w:autoSpaceDN w:val="0"/>
              <w:adjustRightInd w:val="0"/>
              <w:contextualSpacing/>
              <w:jc w:val="both"/>
              <w:rPr>
                <w:rStyle w:val="af4"/>
                <w:rFonts w:ascii="Times New Roman" w:hAnsi="Times New Roman" w:cs="Times New Roman"/>
                <w:b w:val="0"/>
                <w:i w:val="0"/>
                <w:sz w:val="22"/>
                <w:szCs w:val="22"/>
              </w:rPr>
            </w:pPr>
            <w:r>
              <w:rPr>
                <w:rStyle w:val="af4"/>
                <w:rFonts w:ascii="Times New Roman" w:hAnsi="Times New Roman" w:cs="Times New Roman"/>
                <w:b w:val="0"/>
                <w:i w:val="0"/>
                <w:sz w:val="22"/>
                <w:szCs w:val="22"/>
              </w:rPr>
              <w:t>8</w:t>
            </w:r>
          </w:p>
        </w:tc>
        <w:tc>
          <w:tcPr>
            <w:tcW w:w="712" w:type="pct"/>
            <w:tcBorders>
              <w:top w:val="single" w:sz="4" w:space="0" w:color="auto"/>
              <w:left w:val="single" w:sz="4" w:space="0" w:color="auto"/>
              <w:bottom w:val="single" w:sz="4" w:space="0" w:color="auto"/>
              <w:right w:val="single" w:sz="4" w:space="0" w:color="auto"/>
            </w:tcBorders>
          </w:tcPr>
          <w:p w:rsidR="00A30F08" w:rsidRPr="00CC76B0" w:rsidRDefault="00A30F08" w:rsidP="00A30F08">
            <w:pPr>
              <w:suppressAutoHyphens/>
              <w:contextualSpacing/>
              <w:jc w:val="both"/>
              <w:rPr>
                <w:rFonts w:ascii="Times New Roman" w:hAnsi="Times New Roman" w:cs="Times New Roman"/>
                <w:sz w:val="22"/>
                <w:szCs w:val="22"/>
              </w:rPr>
            </w:pPr>
            <w:r w:rsidRPr="00CC76B0">
              <w:rPr>
                <w:rFonts w:ascii="Times New Roman" w:hAnsi="Times New Roman" w:cs="Times New Roman"/>
                <w:sz w:val="22"/>
                <w:szCs w:val="22"/>
              </w:rPr>
              <w:t>Цветовое исполнение</w:t>
            </w:r>
          </w:p>
        </w:tc>
        <w:tc>
          <w:tcPr>
            <w:tcW w:w="775" w:type="pct"/>
            <w:tcBorders>
              <w:top w:val="single" w:sz="4" w:space="0" w:color="auto"/>
              <w:left w:val="single" w:sz="4" w:space="0" w:color="auto"/>
              <w:bottom w:val="single" w:sz="4" w:space="0" w:color="auto"/>
              <w:right w:val="single" w:sz="4" w:space="0" w:color="auto"/>
            </w:tcBorders>
          </w:tcPr>
          <w:p w:rsidR="00A30F08" w:rsidRPr="00CC76B0" w:rsidRDefault="00A30F08" w:rsidP="00A30F08">
            <w:pPr>
              <w:suppressAutoHyphens/>
              <w:contextualSpacing/>
              <w:jc w:val="both"/>
              <w:rPr>
                <w:rFonts w:ascii="Times New Roman" w:hAnsi="Times New Roman" w:cs="Times New Roman"/>
                <w:sz w:val="22"/>
                <w:szCs w:val="22"/>
              </w:rPr>
            </w:pPr>
            <w:r>
              <w:rPr>
                <w:rFonts w:ascii="Times New Roman" w:hAnsi="Times New Roman" w:cs="Times New Roman"/>
                <w:sz w:val="22"/>
                <w:szCs w:val="22"/>
              </w:rPr>
              <w:t>Дуб-рустик</w:t>
            </w:r>
          </w:p>
        </w:tc>
        <w:tc>
          <w:tcPr>
            <w:tcW w:w="593" w:type="pct"/>
            <w:tcBorders>
              <w:top w:val="single" w:sz="4" w:space="0" w:color="auto"/>
              <w:left w:val="single" w:sz="4" w:space="0" w:color="auto"/>
              <w:bottom w:val="single" w:sz="4" w:space="0" w:color="auto"/>
              <w:right w:val="single" w:sz="4" w:space="0" w:color="auto"/>
            </w:tcBorders>
          </w:tcPr>
          <w:p w:rsidR="00A30F08" w:rsidRPr="00CC76B0" w:rsidRDefault="00A30F08" w:rsidP="00A30F08">
            <w:pPr>
              <w:suppressAutoHyphens/>
              <w:contextualSpacing/>
              <w:jc w:val="both"/>
              <w:rPr>
                <w:rFonts w:ascii="Times New Roman" w:hAnsi="Times New Roman" w:cs="Times New Roman"/>
                <w:sz w:val="22"/>
                <w:szCs w:val="22"/>
              </w:rPr>
            </w:pPr>
          </w:p>
        </w:tc>
        <w:tc>
          <w:tcPr>
            <w:tcW w:w="1328" w:type="pct"/>
            <w:tcBorders>
              <w:top w:val="single" w:sz="4" w:space="0" w:color="auto"/>
              <w:left w:val="single" w:sz="4" w:space="0" w:color="auto"/>
              <w:right w:val="single" w:sz="4" w:space="0" w:color="auto"/>
            </w:tcBorders>
          </w:tcPr>
          <w:p w:rsidR="00A30F08" w:rsidRPr="007E0B50" w:rsidRDefault="00A30F08" w:rsidP="00A30F08">
            <w:pPr>
              <w:autoSpaceDE w:val="0"/>
              <w:autoSpaceDN w:val="0"/>
              <w:adjustRightInd w:val="0"/>
              <w:contextualSpacing/>
              <w:jc w:val="both"/>
              <w:rPr>
                <w:rStyle w:val="af4"/>
                <w:rFonts w:ascii="Times New Roman" w:hAnsi="Times New Roman" w:cs="Times New Roman"/>
                <w:b w:val="0"/>
                <w:i w:val="0"/>
                <w:sz w:val="22"/>
                <w:szCs w:val="22"/>
              </w:rPr>
            </w:pPr>
            <w:r w:rsidRPr="007E0B50">
              <w:rPr>
                <w:rStyle w:val="af4"/>
                <w:rFonts w:ascii="Times New Roman" w:hAnsi="Times New Roman" w:cs="Times New Roman"/>
                <w:b w:val="0"/>
                <w:i w:val="0"/>
                <w:sz w:val="22"/>
                <w:szCs w:val="22"/>
              </w:rPr>
              <w:t>Значение характеристики не может изменяться участником закупки</w:t>
            </w:r>
          </w:p>
        </w:tc>
        <w:tc>
          <w:tcPr>
            <w:tcW w:w="347" w:type="pct"/>
            <w:vMerge/>
            <w:tcBorders>
              <w:left w:val="single" w:sz="4" w:space="0" w:color="auto"/>
              <w:right w:val="single" w:sz="4" w:space="0" w:color="auto"/>
            </w:tcBorders>
            <w:vAlign w:val="center"/>
          </w:tcPr>
          <w:p w:rsidR="00A30F08" w:rsidRPr="007E0B50" w:rsidRDefault="00A30F08" w:rsidP="00A30F08">
            <w:pPr>
              <w:autoSpaceDE w:val="0"/>
              <w:autoSpaceDN w:val="0"/>
              <w:adjustRightInd w:val="0"/>
              <w:contextualSpacing/>
              <w:jc w:val="both"/>
              <w:rPr>
                <w:rFonts w:ascii="Times New Roman" w:hAnsi="Times New Roman" w:cs="Times New Roman"/>
                <w:sz w:val="22"/>
                <w:szCs w:val="22"/>
              </w:rPr>
            </w:pPr>
          </w:p>
        </w:tc>
      </w:tr>
      <w:tr w:rsidR="00A30F08" w:rsidRPr="007E0B50" w:rsidTr="00A00B27">
        <w:trPr>
          <w:trHeight w:val="265"/>
        </w:trPr>
        <w:tc>
          <w:tcPr>
            <w:tcW w:w="186" w:type="pct"/>
            <w:vMerge/>
            <w:tcBorders>
              <w:left w:val="single" w:sz="4" w:space="0" w:color="auto"/>
              <w:right w:val="single" w:sz="4" w:space="0" w:color="auto"/>
            </w:tcBorders>
          </w:tcPr>
          <w:p w:rsidR="00A30F08" w:rsidRPr="007D4659" w:rsidRDefault="00A30F08" w:rsidP="00A30F08">
            <w:pPr>
              <w:autoSpaceDE w:val="0"/>
              <w:autoSpaceDN w:val="0"/>
              <w:adjustRightInd w:val="0"/>
              <w:contextualSpacing/>
              <w:jc w:val="center"/>
              <w:rPr>
                <w:rFonts w:ascii="Times New Roman" w:hAnsi="Times New Roman" w:cs="Times New Roman"/>
                <w:color w:val="000000" w:themeColor="text1"/>
                <w:sz w:val="22"/>
                <w:szCs w:val="22"/>
              </w:rPr>
            </w:pPr>
          </w:p>
        </w:tc>
        <w:tc>
          <w:tcPr>
            <w:tcW w:w="826" w:type="pct"/>
            <w:vMerge/>
            <w:tcBorders>
              <w:left w:val="single" w:sz="4" w:space="0" w:color="auto"/>
              <w:right w:val="single" w:sz="4" w:space="0" w:color="auto"/>
            </w:tcBorders>
            <w:vAlign w:val="center"/>
          </w:tcPr>
          <w:p w:rsidR="00A30F08" w:rsidRPr="007D4659" w:rsidRDefault="00A30F08" w:rsidP="00A30F08">
            <w:pPr>
              <w:autoSpaceDE w:val="0"/>
              <w:autoSpaceDN w:val="0"/>
              <w:adjustRightInd w:val="0"/>
              <w:contextualSpacing/>
              <w:jc w:val="both"/>
              <w:rPr>
                <w:rFonts w:ascii="Times New Roman" w:hAnsi="Times New Roman" w:cs="Times New Roman"/>
                <w:color w:val="000000" w:themeColor="text1"/>
                <w:sz w:val="22"/>
                <w:szCs w:val="22"/>
              </w:rPr>
            </w:pPr>
          </w:p>
        </w:tc>
        <w:tc>
          <w:tcPr>
            <w:tcW w:w="233" w:type="pct"/>
            <w:tcBorders>
              <w:top w:val="single" w:sz="4" w:space="0" w:color="auto"/>
              <w:left w:val="single" w:sz="4" w:space="0" w:color="auto"/>
              <w:bottom w:val="single" w:sz="4" w:space="0" w:color="auto"/>
              <w:right w:val="single" w:sz="4" w:space="0" w:color="auto"/>
            </w:tcBorders>
          </w:tcPr>
          <w:p w:rsidR="00A30F08" w:rsidRPr="007E0B50" w:rsidRDefault="00A30F08" w:rsidP="00A30F08">
            <w:pPr>
              <w:autoSpaceDE w:val="0"/>
              <w:autoSpaceDN w:val="0"/>
              <w:adjustRightInd w:val="0"/>
              <w:contextualSpacing/>
              <w:jc w:val="both"/>
              <w:rPr>
                <w:rStyle w:val="af4"/>
                <w:rFonts w:ascii="Times New Roman" w:hAnsi="Times New Roman" w:cs="Times New Roman"/>
                <w:b w:val="0"/>
                <w:i w:val="0"/>
                <w:sz w:val="22"/>
                <w:szCs w:val="22"/>
              </w:rPr>
            </w:pPr>
            <w:r>
              <w:rPr>
                <w:rStyle w:val="af4"/>
                <w:rFonts w:ascii="Times New Roman" w:hAnsi="Times New Roman" w:cs="Times New Roman"/>
                <w:b w:val="0"/>
                <w:i w:val="0"/>
                <w:sz w:val="22"/>
                <w:szCs w:val="22"/>
              </w:rPr>
              <w:t>9</w:t>
            </w:r>
          </w:p>
        </w:tc>
        <w:tc>
          <w:tcPr>
            <w:tcW w:w="712" w:type="pct"/>
            <w:tcBorders>
              <w:top w:val="single" w:sz="4" w:space="0" w:color="auto"/>
              <w:left w:val="single" w:sz="4" w:space="0" w:color="auto"/>
              <w:bottom w:val="single" w:sz="4" w:space="0" w:color="auto"/>
              <w:right w:val="single" w:sz="4" w:space="0" w:color="auto"/>
            </w:tcBorders>
          </w:tcPr>
          <w:p w:rsidR="00A30F08" w:rsidRPr="007E0B50" w:rsidRDefault="00A30F08" w:rsidP="00A30F08">
            <w:pPr>
              <w:suppressAutoHyphens/>
              <w:contextualSpacing/>
              <w:jc w:val="both"/>
              <w:rPr>
                <w:rFonts w:ascii="Times New Roman" w:hAnsi="Times New Roman" w:cs="Times New Roman"/>
                <w:sz w:val="22"/>
                <w:szCs w:val="22"/>
              </w:rPr>
            </w:pPr>
            <w:r>
              <w:rPr>
                <w:rFonts w:ascii="Times New Roman" w:hAnsi="Times New Roman" w:cs="Times New Roman"/>
                <w:sz w:val="22"/>
                <w:szCs w:val="22"/>
              </w:rPr>
              <w:t xml:space="preserve">Комплектация </w:t>
            </w:r>
          </w:p>
        </w:tc>
        <w:tc>
          <w:tcPr>
            <w:tcW w:w="775" w:type="pct"/>
            <w:tcBorders>
              <w:top w:val="single" w:sz="4" w:space="0" w:color="auto"/>
              <w:left w:val="single" w:sz="4" w:space="0" w:color="auto"/>
              <w:bottom w:val="single" w:sz="4" w:space="0" w:color="auto"/>
              <w:right w:val="single" w:sz="4" w:space="0" w:color="auto"/>
            </w:tcBorders>
          </w:tcPr>
          <w:p w:rsidR="00A30F08" w:rsidRPr="007E0B50" w:rsidRDefault="00A30F08" w:rsidP="00A30F08">
            <w:pPr>
              <w:suppressAutoHyphens/>
              <w:contextualSpacing/>
              <w:jc w:val="both"/>
              <w:rPr>
                <w:rFonts w:ascii="Times New Roman" w:hAnsi="Times New Roman" w:cs="Times New Roman"/>
                <w:sz w:val="22"/>
                <w:szCs w:val="22"/>
              </w:rPr>
            </w:pPr>
            <w:r>
              <w:rPr>
                <w:rFonts w:ascii="Times New Roman" w:hAnsi="Times New Roman" w:cs="Times New Roman"/>
                <w:sz w:val="22"/>
                <w:szCs w:val="22"/>
              </w:rPr>
              <w:t>2 шт., упаковка, крепежные элементы</w:t>
            </w:r>
          </w:p>
        </w:tc>
        <w:tc>
          <w:tcPr>
            <w:tcW w:w="593" w:type="pct"/>
            <w:tcBorders>
              <w:top w:val="single" w:sz="4" w:space="0" w:color="auto"/>
              <w:left w:val="single" w:sz="4" w:space="0" w:color="auto"/>
              <w:bottom w:val="single" w:sz="4" w:space="0" w:color="auto"/>
              <w:right w:val="single" w:sz="4" w:space="0" w:color="auto"/>
            </w:tcBorders>
          </w:tcPr>
          <w:p w:rsidR="00A30F08" w:rsidRPr="007E0B50" w:rsidRDefault="00A30F08" w:rsidP="00A30F08">
            <w:pPr>
              <w:autoSpaceDE w:val="0"/>
              <w:autoSpaceDN w:val="0"/>
              <w:adjustRightInd w:val="0"/>
              <w:contextualSpacing/>
              <w:jc w:val="both"/>
              <w:rPr>
                <w:rStyle w:val="af4"/>
                <w:rFonts w:ascii="Times New Roman" w:hAnsi="Times New Roman" w:cs="Times New Roman"/>
                <w:b w:val="0"/>
                <w:i w:val="0"/>
                <w:sz w:val="22"/>
                <w:szCs w:val="22"/>
              </w:rPr>
            </w:pPr>
          </w:p>
        </w:tc>
        <w:tc>
          <w:tcPr>
            <w:tcW w:w="1328" w:type="pct"/>
            <w:tcBorders>
              <w:top w:val="single" w:sz="4" w:space="0" w:color="auto"/>
              <w:left w:val="single" w:sz="4" w:space="0" w:color="auto"/>
              <w:right w:val="single" w:sz="4" w:space="0" w:color="auto"/>
            </w:tcBorders>
          </w:tcPr>
          <w:p w:rsidR="00A30F08" w:rsidRPr="007E0B50" w:rsidRDefault="00A30F08" w:rsidP="00A30F08">
            <w:pPr>
              <w:autoSpaceDE w:val="0"/>
              <w:autoSpaceDN w:val="0"/>
              <w:adjustRightInd w:val="0"/>
              <w:contextualSpacing/>
              <w:jc w:val="both"/>
              <w:rPr>
                <w:rStyle w:val="af4"/>
                <w:rFonts w:ascii="Times New Roman" w:hAnsi="Times New Roman" w:cs="Times New Roman"/>
                <w:b w:val="0"/>
                <w:i w:val="0"/>
                <w:sz w:val="22"/>
                <w:szCs w:val="22"/>
              </w:rPr>
            </w:pPr>
            <w:r w:rsidRPr="00CC76B0">
              <w:rPr>
                <w:rStyle w:val="af4"/>
                <w:rFonts w:ascii="Times New Roman" w:hAnsi="Times New Roman" w:cs="Times New Roman"/>
                <w:b w:val="0"/>
                <w:i w:val="0"/>
                <w:sz w:val="22"/>
                <w:szCs w:val="22"/>
              </w:rPr>
              <w:t xml:space="preserve">Участник закупки указывает в заявке </w:t>
            </w:r>
            <w:r>
              <w:rPr>
                <w:rStyle w:val="af4"/>
                <w:rFonts w:ascii="Times New Roman" w:hAnsi="Times New Roman" w:cs="Times New Roman"/>
                <w:b w:val="0"/>
                <w:i w:val="0"/>
                <w:sz w:val="22"/>
                <w:szCs w:val="22"/>
              </w:rPr>
              <w:t>все значения</w:t>
            </w:r>
            <w:r w:rsidRPr="00CC76B0">
              <w:rPr>
                <w:rStyle w:val="af4"/>
                <w:rFonts w:ascii="Times New Roman" w:hAnsi="Times New Roman" w:cs="Times New Roman"/>
                <w:b w:val="0"/>
                <w:i w:val="0"/>
                <w:sz w:val="22"/>
                <w:szCs w:val="22"/>
              </w:rPr>
              <w:t xml:space="preserve"> характеристики</w:t>
            </w:r>
          </w:p>
        </w:tc>
        <w:tc>
          <w:tcPr>
            <w:tcW w:w="347" w:type="pct"/>
            <w:vMerge/>
            <w:tcBorders>
              <w:left w:val="single" w:sz="4" w:space="0" w:color="auto"/>
              <w:right w:val="single" w:sz="4" w:space="0" w:color="auto"/>
            </w:tcBorders>
            <w:vAlign w:val="center"/>
          </w:tcPr>
          <w:p w:rsidR="00A30F08" w:rsidRPr="007E0B50" w:rsidRDefault="00A30F08" w:rsidP="00A30F08">
            <w:pPr>
              <w:autoSpaceDE w:val="0"/>
              <w:autoSpaceDN w:val="0"/>
              <w:adjustRightInd w:val="0"/>
              <w:contextualSpacing/>
              <w:jc w:val="both"/>
              <w:rPr>
                <w:rFonts w:ascii="Times New Roman" w:hAnsi="Times New Roman" w:cs="Times New Roman"/>
                <w:sz w:val="22"/>
                <w:szCs w:val="22"/>
              </w:rPr>
            </w:pPr>
          </w:p>
        </w:tc>
      </w:tr>
      <w:tr w:rsidR="00A30F08" w:rsidRPr="007E0B50" w:rsidTr="00A00B27">
        <w:trPr>
          <w:trHeight w:val="544"/>
        </w:trPr>
        <w:tc>
          <w:tcPr>
            <w:tcW w:w="186" w:type="pct"/>
            <w:vMerge/>
            <w:tcBorders>
              <w:left w:val="single" w:sz="4" w:space="0" w:color="auto"/>
              <w:bottom w:val="single" w:sz="4" w:space="0" w:color="auto"/>
              <w:right w:val="single" w:sz="4" w:space="0" w:color="auto"/>
            </w:tcBorders>
          </w:tcPr>
          <w:p w:rsidR="00A30F08" w:rsidRPr="007D4659" w:rsidRDefault="00A30F08" w:rsidP="00A30F08">
            <w:pPr>
              <w:autoSpaceDE w:val="0"/>
              <w:autoSpaceDN w:val="0"/>
              <w:adjustRightInd w:val="0"/>
              <w:contextualSpacing/>
              <w:jc w:val="center"/>
              <w:rPr>
                <w:rFonts w:ascii="Times New Roman" w:hAnsi="Times New Roman" w:cs="Times New Roman"/>
                <w:color w:val="000000" w:themeColor="text1"/>
                <w:sz w:val="22"/>
                <w:szCs w:val="22"/>
              </w:rPr>
            </w:pPr>
          </w:p>
        </w:tc>
        <w:tc>
          <w:tcPr>
            <w:tcW w:w="826" w:type="pct"/>
            <w:vMerge/>
            <w:tcBorders>
              <w:left w:val="single" w:sz="4" w:space="0" w:color="auto"/>
              <w:bottom w:val="single" w:sz="4" w:space="0" w:color="auto"/>
              <w:right w:val="single" w:sz="4" w:space="0" w:color="auto"/>
            </w:tcBorders>
            <w:vAlign w:val="center"/>
          </w:tcPr>
          <w:p w:rsidR="00A30F08" w:rsidRPr="007D4659" w:rsidRDefault="00A30F08" w:rsidP="00A30F08">
            <w:pPr>
              <w:autoSpaceDE w:val="0"/>
              <w:autoSpaceDN w:val="0"/>
              <w:adjustRightInd w:val="0"/>
              <w:contextualSpacing/>
              <w:jc w:val="both"/>
              <w:rPr>
                <w:rFonts w:ascii="Times New Roman" w:hAnsi="Times New Roman" w:cs="Times New Roman"/>
                <w:color w:val="000000" w:themeColor="text1"/>
                <w:sz w:val="22"/>
                <w:szCs w:val="22"/>
              </w:rPr>
            </w:pPr>
          </w:p>
        </w:tc>
        <w:tc>
          <w:tcPr>
            <w:tcW w:w="233" w:type="pct"/>
            <w:tcBorders>
              <w:top w:val="single" w:sz="4" w:space="0" w:color="auto"/>
              <w:left w:val="single" w:sz="4" w:space="0" w:color="auto"/>
              <w:bottom w:val="single" w:sz="4" w:space="0" w:color="auto"/>
              <w:right w:val="single" w:sz="4" w:space="0" w:color="auto"/>
            </w:tcBorders>
          </w:tcPr>
          <w:p w:rsidR="00A30F08" w:rsidRPr="007E0B50" w:rsidRDefault="00A30F08" w:rsidP="00A30F08">
            <w:pPr>
              <w:autoSpaceDE w:val="0"/>
              <w:autoSpaceDN w:val="0"/>
              <w:adjustRightInd w:val="0"/>
              <w:contextualSpacing/>
              <w:jc w:val="both"/>
              <w:rPr>
                <w:rStyle w:val="af4"/>
                <w:rFonts w:ascii="Times New Roman" w:hAnsi="Times New Roman" w:cs="Times New Roman"/>
                <w:b w:val="0"/>
                <w:i w:val="0"/>
                <w:sz w:val="22"/>
                <w:szCs w:val="22"/>
              </w:rPr>
            </w:pPr>
            <w:r>
              <w:rPr>
                <w:rStyle w:val="af4"/>
                <w:rFonts w:ascii="Times New Roman" w:hAnsi="Times New Roman" w:cs="Times New Roman"/>
                <w:b w:val="0"/>
                <w:i w:val="0"/>
                <w:sz w:val="22"/>
                <w:szCs w:val="22"/>
              </w:rPr>
              <w:t>10</w:t>
            </w:r>
          </w:p>
        </w:tc>
        <w:tc>
          <w:tcPr>
            <w:tcW w:w="712" w:type="pct"/>
            <w:tcBorders>
              <w:top w:val="single" w:sz="4" w:space="0" w:color="auto"/>
              <w:left w:val="single" w:sz="4" w:space="0" w:color="auto"/>
              <w:bottom w:val="single" w:sz="4" w:space="0" w:color="auto"/>
              <w:right w:val="single" w:sz="4" w:space="0" w:color="auto"/>
            </w:tcBorders>
          </w:tcPr>
          <w:p w:rsidR="00A30F08" w:rsidRPr="007E0B50" w:rsidRDefault="00A30F08" w:rsidP="00A30F08">
            <w:pPr>
              <w:suppressAutoHyphens/>
              <w:contextualSpacing/>
              <w:jc w:val="both"/>
              <w:rPr>
                <w:rFonts w:ascii="Times New Roman" w:hAnsi="Times New Roman" w:cs="Times New Roman"/>
                <w:sz w:val="22"/>
                <w:szCs w:val="22"/>
              </w:rPr>
            </w:pPr>
            <w:r w:rsidRPr="007E0B50">
              <w:rPr>
                <w:rFonts w:ascii="Times New Roman" w:hAnsi="Times New Roman" w:cs="Times New Roman"/>
                <w:sz w:val="22"/>
                <w:szCs w:val="22"/>
              </w:rPr>
              <w:t>Соответствие нормативно-технической документации</w:t>
            </w:r>
          </w:p>
        </w:tc>
        <w:tc>
          <w:tcPr>
            <w:tcW w:w="775" w:type="pct"/>
            <w:tcBorders>
              <w:top w:val="single" w:sz="4" w:space="0" w:color="auto"/>
              <w:left w:val="single" w:sz="4" w:space="0" w:color="auto"/>
              <w:bottom w:val="single" w:sz="4" w:space="0" w:color="auto"/>
              <w:right w:val="single" w:sz="4" w:space="0" w:color="auto"/>
            </w:tcBorders>
          </w:tcPr>
          <w:p w:rsidR="00A30F08" w:rsidRPr="007E0B50" w:rsidRDefault="00A30F08" w:rsidP="00A30F08">
            <w:pPr>
              <w:suppressAutoHyphens/>
              <w:contextualSpacing/>
              <w:jc w:val="both"/>
              <w:rPr>
                <w:rFonts w:ascii="Times New Roman" w:hAnsi="Times New Roman" w:cs="Times New Roman"/>
                <w:sz w:val="22"/>
                <w:szCs w:val="22"/>
              </w:rPr>
            </w:pPr>
            <w:r>
              <w:rPr>
                <w:rFonts w:ascii="Times New Roman" w:eastAsia="Arial" w:hAnsi="Times New Roman" w:cs="Times New Roman"/>
                <w:color w:val="001A34"/>
                <w:sz w:val="22"/>
                <w:szCs w:val="22"/>
              </w:rPr>
              <w:t>Ту производителя</w:t>
            </w:r>
          </w:p>
        </w:tc>
        <w:tc>
          <w:tcPr>
            <w:tcW w:w="593" w:type="pct"/>
            <w:tcBorders>
              <w:top w:val="single" w:sz="4" w:space="0" w:color="auto"/>
              <w:left w:val="single" w:sz="4" w:space="0" w:color="auto"/>
              <w:bottom w:val="single" w:sz="4" w:space="0" w:color="auto"/>
              <w:right w:val="single" w:sz="4" w:space="0" w:color="auto"/>
            </w:tcBorders>
          </w:tcPr>
          <w:p w:rsidR="00A30F08" w:rsidRPr="007E0B50" w:rsidRDefault="00A30F08" w:rsidP="00A30F08">
            <w:pPr>
              <w:autoSpaceDE w:val="0"/>
              <w:autoSpaceDN w:val="0"/>
              <w:adjustRightInd w:val="0"/>
              <w:contextualSpacing/>
              <w:jc w:val="both"/>
              <w:rPr>
                <w:rStyle w:val="af4"/>
                <w:rFonts w:ascii="Times New Roman" w:hAnsi="Times New Roman" w:cs="Times New Roman"/>
                <w:b w:val="0"/>
                <w:i w:val="0"/>
                <w:sz w:val="22"/>
                <w:szCs w:val="22"/>
              </w:rPr>
            </w:pPr>
          </w:p>
        </w:tc>
        <w:tc>
          <w:tcPr>
            <w:tcW w:w="1328" w:type="pct"/>
            <w:tcBorders>
              <w:top w:val="single" w:sz="4" w:space="0" w:color="auto"/>
              <w:left w:val="single" w:sz="4" w:space="0" w:color="auto"/>
              <w:right w:val="single" w:sz="4" w:space="0" w:color="auto"/>
            </w:tcBorders>
          </w:tcPr>
          <w:p w:rsidR="00A30F08" w:rsidRPr="007E0B50" w:rsidRDefault="00A30F08" w:rsidP="00A30F08">
            <w:pPr>
              <w:autoSpaceDE w:val="0"/>
              <w:autoSpaceDN w:val="0"/>
              <w:adjustRightInd w:val="0"/>
              <w:contextualSpacing/>
              <w:jc w:val="both"/>
              <w:rPr>
                <w:rStyle w:val="af4"/>
                <w:rFonts w:ascii="Times New Roman" w:hAnsi="Times New Roman" w:cs="Times New Roman"/>
                <w:b w:val="0"/>
                <w:i w:val="0"/>
                <w:sz w:val="22"/>
                <w:szCs w:val="22"/>
              </w:rPr>
            </w:pPr>
            <w:r w:rsidRPr="007E0B50">
              <w:rPr>
                <w:rStyle w:val="af4"/>
                <w:rFonts w:ascii="Times New Roman" w:hAnsi="Times New Roman" w:cs="Times New Roman"/>
                <w:b w:val="0"/>
                <w:i w:val="0"/>
                <w:sz w:val="22"/>
                <w:szCs w:val="22"/>
              </w:rPr>
              <w:t>Значение характеристики не может изменяться участником закупки</w:t>
            </w:r>
          </w:p>
        </w:tc>
        <w:tc>
          <w:tcPr>
            <w:tcW w:w="347" w:type="pct"/>
            <w:vMerge/>
            <w:tcBorders>
              <w:left w:val="single" w:sz="4" w:space="0" w:color="auto"/>
              <w:bottom w:val="single" w:sz="4" w:space="0" w:color="auto"/>
              <w:right w:val="single" w:sz="4" w:space="0" w:color="auto"/>
            </w:tcBorders>
            <w:vAlign w:val="center"/>
          </w:tcPr>
          <w:p w:rsidR="00A30F08" w:rsidRPr="007E0B50" w:rsidRDefault="00A30F08" w:rsidP="00A30F08">
            <w:pPr>
              <w:autoSpaceDE w:val="0"/>
              <w:autoSpaceDN w:val="0"/>
              <w:adjustRightInd w:val="0"/>
              <w:contextualSpacing/>
              <w:jc w:val="both"/>
              <w:rPr>
                <w:rFonts w:ascii="Times New Roman" w:hAnsi="Times New Roman" w:cs="Times New Roman"/>
                <w:sz w:val="22"/>
                <w:szCs w:val="22"/>
              </w:rPr>
            </w:pPr>
          </w:p>
        </w:tc>
      </w:tr>
      <w:tr w:rsidR="00A30F08" w:rsidRPr="007E0B50" w:rsidTr="00A00B27">
        <w:trPr>
          <w:trHeight w:val="449"/>
        </w:trPr>
        <w:tc>
          <w:tcPr>
            <w:tcW w:w="186" w:type="pct"/>
            <w:vMerge w:val="restart"/>
            <w:tcBorders>
              <w:left w:val="single" w:sz="4" w:space="0" w:color="auto"/>
              <w:right w:val="single" w:sz="4" w:space="0" w:color="auto"/>
            </w:tcBorders>
          </w:tcPr>
          <w:p w:rsidR="00A30F08" w:rsidRPr="007D4659" w:rsidRDefault="00A30F08" w:rsidP="00A30F08">
            <w:pPr>
              <w:autoSpaceDE w:val="0"/>
              <w:autoSpaceDN w:val="0"/>
              <w:adjustRightInd w:val="0"/>
              <w:contextualSpacing/>
              <w:jc w:val="center"/>
              <w:rPr>
                <w:rFonts w:ascii="Times New Roman" w:hAnsi="Times New Roman" w:cs="Times New Roman"/>
                <w:color w:val="000000" w:themeColor="text1"/>
                <w:sz w:val="22"/>
                <w:szCs w:val="22"/>
              </w:rPr>
            </w:pPr>
            <w:r>
              <w:rPr>
                <w:rFonts w:ascii="Times New Roman" w:hAnsi="Times New Roman" w:cs="Times New Roman"/>
                <w:color w:val="000000" w:themeColor="text1"/>
                <w:sz w:val="22"/>
                <w:szCs w:val="22"/>
              </w:rPr>
              <w:t>3</w:t>
            </w:r>
          </w:p>
        </w:tc>
        <w:tc>
          <w:tcPr>
            <w:tcW w:w="826" w:type="pct"/>
            <w:vMerge w:val="restart"/>
            <w:tcBorders>
              <w:left w:val="single" w:sz="4" w:space="0" w:color="auto"/>
              <w:right w:val="single" w:sz="4" w:space="0" w:color="auto"/>
            </w:tcBorders>
          </w:tcPr>
          <w:p w:rsidR="00A30F08" w:rsidRPr="007D4659" w:rsidRDefault="00A30F08" w:rsidP="00A30F08">
            <w:pPr>
              <w:autoSpaceDE w:val="0"/>
              <w:autoSpaceDN w:val="0"/>
              <w:adjustRightInd w:val="0"/>
              <w:contextualSpacing/>
              <w:jc w:val="both"/>
              <w:rPr>
                <w:rStyle w:val="af4"/>
                <w:rFonts w:ascii="Times New Roman" w:hAnsi="Times New Roman" w:cs="Times New Roman"/>
                <w:b w:val="0"/>
                <w:i w:val="0"/>
                <w:sz w:val="22"/>
                <w:szCs w:val="22"/>
              </w:rPr>
            </w:pPr>
            <w:r>
              <w:rPr>
                <w:rStyle w:val="af4"/>
                <w:rFonts w:ascii="Times New Roman" w:hAnsi="Times New Roman" w:cs="Times New Roman"/>
                <w:b w:val="0"/>
                <w:i w:val="0"/>
                <w:sz w:val="22"/>
                <w:szCs w:val="22"/>
              </w:rPr>
              <w:t>Заглушка торцевая,</w:t>
            </w:r>
            <w:r w:rsidRPr="007D4659">
              <w:rPr>
                <w:rStyle w:val="af4"/>
                <w:rFonts w:ascii="Times New Roman" w:hAnsi="Times New Roman" w:cs="Times New Roman"/>
                <w:b w:val="0"/>
                <w:i w:val="0"/>
                <w:sz w:val="22"/>
                <w:szCs w:val="22"/>
              </w:rPr>
              <w:t xml:space="preserve"> КТРУ </w:t>
            </w:r>
            <w:r>
              <w:rPr>
                <w:rStyle w:val="af4"/>
                <w:rFonts w:ascii="Times New Roman" w:hAnsi="Times New Roman" w:cs="Times New Roman"/>
                <w:b w:val="0"/>
                <w:i w:val="0"/>
                <w:sz w:val="22"/>
                <w:szCs w:val="22"/>
              </w:rPr>
              <w:t>16.23.19.000-00000004</w:t>
            </w:r>
          </w:p>
        </w:tc>
        <w:tc>
          <w:tcPr>
            <w:tcW w:w="233" w:type="pct"/>
            <w:tcBorders>
              <w:top w:val="single" w:sz="4" w:space="0" w:color="auto"/>
              <w:left w:val="single" w:sz="4" w:space="0" w:color="auto"/>
              <w:bottom w:val="single" w:sz="4" w:space="0" w:color="auto"/>
              <w:right w:val="single" w:sz="4" w:space="0" w:color="auto"/>
            </w:tcBorders>
          </w:tcPr>
          <w:p w:rsidR="00A30F08" w:rsidRPr="007D4659" w:rsidRDefault="00A30F08" w:rsidP="00A30F08">
            <w:pPr>
              <w:autoSpaceDE w:val="0"/>
              <w:autoSpaceDN w:val="0"/>
              <w:adjustRightInd w:val="0"/>
              <w:contextualSpacing/>
              <w:jc w:val="both"/>
              <w:rPr>
                <w:rStyle w:val="af4"/>
                <w:rFonts w:ascii="Times New Roman" w:hAnsi="Times New Roman" w:cs="Times New Roman"/>
                <w:b w:val="0"/>
                <w:i w:val="0"/>
                <w:sz w:val="22"/>
                <w:szCs w:val="22"/>
              </w:rPr>
            </w:pPr>
            <w:r w:rsidRPr="007D4659">
              <w:rPr>
                <w:rStyle w:val="af4"/>
                <w:rFonts w:ascii="Times New Roman" w:hAnsi="Times New Roman" w:cs="Times New Roman"/>
                <w:b w:val="0"/>
                <w:i w:val="0"/>
                <w:sz w:val="22"/>
                <w:szCs w:val="22"/>
              </w:rPr>
              <w:t>1</w:t>
            </w:r>
          </w:p>
        </w:tc>
        <w:tc>
          <w:tcPr>
            <w:tcW w:w="712" w:type="pct"/>
            <w:tcBorders>
              <w:top w:val="single" w:sz="4" w:space="0" w:color="auto"/>
              <w:left w:val="single" w:sz="4" w:space="0" w:color="auto"/>
              <w:bottom w:val="single" w:sz="4" w:space="0" w:color="auto"/>
              <w:right w:val="single" w:sz="4" w:space="0" w:color="auto"/>
            </w:tcBorders>
          </w:tcPr>
          <w:p w:rsidR="00A30F08" w:rsidRPr="007D4659" w:rsidRDefault="00A30F08" w:rsidP="00A30F08">
            <w:pPr>
              <w:suppressAutoHyphens/>
              <w:contextualSpacing/>
              <w:jc w:val="both"/>
              <w:rPr>
                <w:rFonts w:ascii="Times New Roman" w:hAnsi="Times New Roman" w:cs="Times New Roman"/>
                <w:sz w:val="22"/>
                <w:szCs w:val="22"/>
              </w:rPr>
            </w:pPr>
            <w:r w:rsidRPr="007D4659">
              <w:rPr>
                <w:rFonts w:ascii="Times New Roman" w:hAnsi="Times New Roman" w:cs="Times New Roman"/>
                <w:sz w:val="22"/>
                <w:szCs w:val="22"/>
              </w:rPr>
              <w:t xml:space="preserve">Тип изделия </w:t>
            </w:r>
          </w:p>
        </w:tc>
        <w:tc>
          <w:tcPr>
            <w:tcW w:w="775" w:type="pct"/>
            <w:tcBorders>
              <w:top w:val="single" w:sz="4" w:space="0" w:color="auto"/>
              <w:left w:val="single" w:sz="4" w:space="0" w:color="auto"/>
              <w:bottom w:val="single" w:sz="4" w:space="0" w:color="auto"/>
              <w:right w:val="single" w:sz="4" w:space="0" w:color="auto"/>
            </w:tcBorders>
          </w:tcPr>
          <w:p w:rsidR="00A30F08" w:rsidRPr="007D4659" w:rsidRDefault="00A30F08" w:rsidP="00A30F08">
            <w:pPr>
              <w:suppressAutoHyphens/>
              <w:contextualSpacing/>
              <w:jc w:val="both"/>
              <w:rPr>
                <w:rFonts w:ascii="Times New Roman" w:hAnsi="Times New Roman" w:cs="Times New Roman"/>
                <w:sz w:val="22"/>
                <w:szCs w:val="22"/>
              </w:rPr>
            </w:pPr>
            <w:r>
              <w:rPr>
                <w:rStyle w:val="af4"/>
                <w:rFonts w:ascii="Times New Roman" w:hAnsi="Times New Roman" w:cs="Times New Roman"/>
                <w:b w:val="0"/>
                <w:i w:val="0"/>
                <w:sz w:val="22"/>
                <w:szCs w:val="22"/>
              </w:rPr>
              <w:t>Заглушка торцевая</w:t>
            </w:r>
          </w:p>
        </w:tc>
        <w:tc>
          <w:tcPr>
            <w:tcW w:w="593" w:type="pct"/>
            <w:tcBorders>
              <w:top w:val="single" w:sz="4" w:space="0" w:color="auto"/>
              <w:left w:val="single" w:sz="4" w:space="0" w:color="auto"/>
              <w:bottom w:val="single" w:sz="4" w:space="0" w:color="auto"/>
              <w:right w:val="single" w:sz="4" w:space="0" w:color="auto"/>
            </w:tcBorders>
          </w:tcPr>
          <w:p w:rsidR="00A30F08" w:rsidRPr="007D4659" w:rsidRDefault="00A30F08" w:rsidP="00A30F08">
            <w:pPr>
              <w:autoSpaceDE w:val="0"/>
              <w:autoSpaceDN w:val="0"/>
              <w:adjustRightInd w:val="0"/>
              <w:contextualSpacing/>
              <w:jc w:val="both"/>
              <w:rPr>
                <w:rStyle w:val="af4"/>
                <w:rFonts w:ascii="Times New Roman" w:hAnsi="Times New Roman" w:cs="Times New Roman"/>
                <w:b w:val="0"/>
                <w:i w:val="0"/>
                <w:sz w:val="22"/>
                <w:szCs w:val="22"/>
              </w:rPr>
            </w:pPr>
          </w:p>
        </w:tc>
        <w:tc>
          <w:tcPr>
            <w:tcW w:w="1328" w:type="pct"/>
            <w:tcBorders>
              <w:top w:val="single" w:sz="4" w:space="0" w:color="auto"/>
              <w:left w:val="single" w:sz="4" w:space="0" w:color="auto"/>
              <w:right w:val="single" w:sz="4" w:space="0" w:color="auto"/>
            </w:tcBorders>
          </w:tcPr>
          <w:p w:rsidR="00A30F08" w:rsidRPr="007D4659" w:rsidRDefault="00A30F08" w:rsidP="00A30F08">
            <w:pPr>
              <w:autoSpaceDE w:val="0"/>
              <w:autoSpaceDN w:val="0"/>
              <w:adjustRightInd w:val="0"/>
              <w:contextualSpacing/>
              <w:jc w:val="both"/>
              <w:rPr>
                <w:rStyle w:val="af4"/>
                <w:rFonts w:ascii="Times New Roman" w:hAnsi="Times New Roman" w:cs="Times New Roman"/>
                <w:b w:val="0"/>
                <w:i w:val="0"/>
                <w:sz w:val="22"/>
                <w:szCs w:val="22"/>
              </w:rPr>
            </w:pPr>
            <w:r w:rsidRPr="007D4659">
              <w:rPr>
                <w:rStyle w:val="af4"/>
                <w:rFonts w:ascii="Times New Roman" w:hAnsi="Times New Roman" w:cs="Times New Roman"/>
                <w:b w:val="0"/>
                <w:i w:val="0"/>
                <w:sz w:val="22"/>
                <w:szCs w:val="22"/>
              </w:rPr>
              <w:t>Значение характеристики не может изменяться участником закупки</w:t>
            </w:r>
          </w:p>
        </w:tc>
        <w:tc>
          <w:tcPr>
            <w:tcW w:w="347" w:type="pct"/>
            <w:vMerge w:val="restart"/>
            <w:tcBorders>
              <w:top w:val="single" w:sz="4" w:space="0" w:color="auto"/>
              <w:left w:val="single" w:sz="4" w:space="0" w:color="auto"/>
              <w:right w:val="single" w:sz="4" w:space="0" w:color="auto"/>
            </w:tcBorders>
          </w:tcPr>
          <w:p w:rsidR="00A30F08" w:rsidRPr="007E0B50" w:rsidRDefault="00A30F08" w:rsidP="00A30F08">
            <w:pPr>
              <w:autoSpaceDE w:val="0"/>
              <w:autoSpaceDN w:val="0"/>
              <w:adjustRightInd w:val="0"/>
              <w:contextualSpacing/>
              <w:jc w:val="center"/>
              <w:rPr>
                <w:rFonts w:ascii="Times New Roman" w:hAnsi="Times New Roman" w:cs="Times New Roman"/>
                <w:sz w:val="22"/>
                <w:szCs w:val="22"/>
              </w:rPr>
            </w:pPr>
            <w:r>
              <w:rPr>
                <w:rFonts w:ascii="Times New Roman" w:hAnsi="Times New Roman" w:cs="Times New Roman"/>
                <w:sz w:val="22"/>
                <w:szCs w:val="22"/>
              </w:rPr>
              <w:t>ШТ</w:t>
            </w:r>
          </w:p>
        </w:tc>
      </w:tr>
      <w:tr w:rsidR="00A30F08" w:rsidRPr="007E0B50" w:rsidTr="00A00B27">
        <w:trPr>
          <w:trHeight w:val="289"/>
        </w:trPr>
        <w:tc>
          <w:tcPr>
            <w:tcW w:w="186" w:type="pct"/>
            <w:vMerge/>
            <w:tcBorders>
              <w:left w:val="single" w:sz="4" w:space="0" w:color="auto"/>
              <w:right w:val="single" w:sz="4" w:space="0" w:color="auto"/>
            </w:tcBorders>
          </w:tcPr>
          <w:p w:rsidR="00A30F08" w:rsidRPr="007D4659" w:rsidRDefault="00A30F08" w:rsidP="00A30F08">
            <w:pPr>
              <w:autoSpaceDE w:val="0"/>
              <w:autoSpaceDN w:val="0"/>
              <w:adjustRightInd w:val="0"/>
              <w:contextualSpacing/>
              <w:jc w:val="center"/>
              <w:rPr>
                <w:rFonts w:ascii="Times New Roman" w:hAnsi="Times New Roman" w:cs="Times New Roman"/>
                <w:color w:val="000000" w:themeColor="text1"/>
                <w:sz w:val="22"/>
                <w:szCs w:val="22"/>
              </w:rPr>
            </w:pPr>
          </w:p>
        </w:tc>
        <w:tc>
          <w:tcPr>
            <w:tcW w:w="826" w:type="pct"/>
            <w:vMerge/>
            <w:tcBorders>
              <w:left w:val="single" w:sz="4" w:space="0" w:color="auto"/>
              <w:right w:val="single" w:sz="4" w:space="0" w:color="auto"/>
            </w:tcBorders>
          </w:tcPr>
          <w:p w:rsidR="00A30F08" w:rsidRPr="007D4659" w:rsidRDefault="00A30F08" w:rsidP="00A30F08">
            <w:pPr>
              <w:autoSpaceDE w:val="0"/>
              <w:autoSpaceDN w:val="0"/>
              <w:adjustRightInd w:val="0"/>
              <w:contextualSpacing/>
              <w:jc w:val="both"/>
              <w:rPr>
                <w:rFonts w:ascii="Times New Roman" w:eastAsia="Times New Roman" w:hAnsi="Times New Roman" w:cs="Times New Roman"/>
                <w:kern w:val="36"/>
                <w:sz w:val="22"/>
                <w:szCs w:val="22"/>
              </w:rPr>
            </w:pPr>
          </w:p>
        </w:tc>
        <w:tc>
          <w:tcPr>
            <w:tcW w:w="233" w:type="pct"/>
            <w:tcBorders>
              <w:top w:val="single" w:sz="4" w:space="0" w:color="auto"/>
              <w:left w:val="single" w:sz="4" w:space="0" w:color="auto"/>
              <w:bottom w:val="single" w:sz="4" w:space="0" w:color="auto"/>
              <w:right w:val="single" w:sz="4" w:space="0" w:color="auto"/>
            </w:tcBorders>
          </w:tcPr>
          <w:p w:rsidR="00A30F08" w:rsidRPr="007D4659" w:rsidRDefault="00A30F08" w:rsidP="00A30F08">
            <w:pPr>
              <w:autoSpaceDE w:val="0"/>
              <w:autoSpaceDN w:val="0"/>
              <w:adjustRightInd w:val="0"/>
              <w:contextualSpacing/>
              <w:jc w:val="both"/>
              <w:rPr>
                <w:rStyle w:val="af4"/>
                <w:rFonts w:ascii="Times New Roman" w:hAnsi="Times New Roman" w:cs="Times New Roman"/>
                <w:b w:val="0"/>
                <w:i w:val="0"/>
                <w:sz w:val="22"/>
                <w:szCs w:val="22"/>
              </w:rPr>
            </w:pPr>
            <w:r w:rsidRPr="007D4659">
              <w:rPr>
                <w:rStyle w:val="af4"/>
                <w:rFonts w:ascii="Times New Roman" w:hAnsi="Times New Roman" w:cs="Times New Roman"/>
                <w:b w:val="0"/>
                <w:i w:val="0"/>
                <w:sz w:val="22"/>
                <w:szCs w:val="22"/>
              </w:rPr>
              <w:t>2</w:t>
            </w:r>
          </w:p>
        </w:tc>
        <w:tc>
          <w:tcPr>
            <w:tcW w:w="712" w:type="pct"/>
            <w:tcBorders>
              <w:top w:val="single" w:sz="4" w:space="0" w:color="auto"/>
              <w:left w:val="single" w:sz="4" w:space="0" w:color="auto"/>
              <w:bottom w:val="single" w:sz="4" w:space="0" w:color="auto"/>
              <w:right w:val="single" w:sz="4" w:space="0" w:color="auto"/>
            </w:tcBorders>
          </w:tcPr>
          <w:p w:rsidR="00A30F08" w:rsidRPr="007D4659" w:rsidRDefault="00A30F08" w:rsidP="00A30F08">
            <w:pPr>
              <w:suppressAutoHyphens/>
              <w:contextualSpacing/>
              <w:jc w:val="both"/>
              <w:rPr>
                <w:rFonts w:ascii="Times New Roman" w:hAnsi="Times New Roman" w:cs="Times New Roman"/>
                <w:sz w:val="22"/>
                <w:szCs w:val="22"/>
              </w:rPr>
            </w:pPr>
            <w:r w:rsidRPr="007D4659">
              <w:rPr>
                <w:rFonts w:ascii="Times New Roman" w:hAnsi="Times New Roman" w:cs="Times New Roman"/>
                <w:sz w:val="22"/>
                <w:szCs w:val="22"/>
              </w:rPr>
              <w:t>Вид</w:t>
            </w:r>
          </w:p>
        </w:tc>
        <w:tc>
          <w:tcPr>
            <w:tcW w:w="775" w:type="pct"/>
            <w:tcBorders>
              <w:top w:val="single" w:sz="4" w:space="0" w:color="auto"/>
              <w:left w:val="single" w:sz="4" w:space="0" w:color="auto"/>
              <w:bottom w:val="single" w:sz="4" w:space="0" w:color="auto"/>
              <w:right w:val="single" w:sz="4" w:space="0" w:color="auto"/>
            </w:tcBorders>
          </w:tcPr>
          <w:p w:rsidR="00A30F08" w:rsidRPr="007D4659" w:rsidRDefault="00A30F08" w:rsidP="00A30F08">
            <w:pPr>
              <w:suppressAutoHyphens/>
              <w:contextualSpacing/>
              <w:jc w:val="both"/>
              <w:rPr>
                <w:rFonts w:ascii="Times New Roman" w:hAnsi="Times New Roman" w:cs="Times New Roman"/>
                <w:sz w:val="22"/>
                <w:szCs w:val="22"/>
              </w:rPr>
            </w:pPr>
            <w:r w:rsidRPr="007D4659">
              <w:rPr>
                <w:rFonts w:ascii="Times New Roman" w:hAnsi="Times New Roman" w:cs="Times New Roman"/>
                <w:sz w:val="22"/>
                <w:szCs w:val="22"/>
              </w:rPr>
              <w:t>Фурнитура для плинтуса</w:t>
            </w:r>
          </w:p>
        </w:tc>
        <w:tc>
          <w:tcPr>
            <w:tcW w:w="593" w:type="pct"/>
            <w:tcBorders>
              <w:top w:val="single" w:sz="4" w:space="0" w:color="auto"/>
              <w:left w:val="single" w:sz="4" w:space="0" w:color="auto"/>
              <w:bottom w:val="single" w:sz="4" w:space="0" w:color="auto"/>
              <w:right w:val="single" w:sz="4" w:space="0" w:color="auto"/>
            </w:tcBorders>
          </w:tcPr>
          <w:p w:rsidR="00A30F08" w:rsidRPr="007D4659" w:rsidRDefault="00A30F08" w:rsidP="00A30F08">
            <w:pPr>
              <w:autoSpaceDE w:val="0"/>
              <w:autoSpaceDN w:val="0"/>
              <w:adjustRightInd w:val="0"/>
              <w:contextualSpacing/>
              <w:jc w:val="both"/>
              <w:rPr>
                <w:rStyle w:val="af4"/>
                <w:rFonts w:ascii="Times New Roman" w:hAnsi="Times New Roman" w:cs="Times New Roman"/>
                <w:b w:val="0"/>
                <w:i w:val="0"/>
                <w:sz w:val="22"/>
                <w:szCs w:val="22"/>
              </w:rPr>
            </w:pPr>
          </w:p>
        </w:tc>
        <w:tc>
          <w:tcPr>
            <w:tcW w:w="1328" w:type="pct"/>
            <w:tcBorders>
              <w:top w:val="single" w:sz="4" w:space="0" w:color="auto"/>
              <w:left w:val="single" w:sz="4" w:space="0" w:color="auto"/>
              <w:right w:val="single" w:sz="4" w:space="0" w:color="auto"/>
            </w:tcBorders>
          </w:tcPr>
          <w:p w:rsidR="00A30F08" w:rsidRPr="007D4659" w:rsidRDefault="00A30F08" w:rsidP="00A30F08">
            <w:pPr>
              <w:autoSpaceDE w:val="0"/>
              <w:autoSpaceDN w:val="0"/>
              <w:adjustRightInd w:val="0"/>
              <w:contextualSpacing/>
              <w:jc w:val="both"/>
              <w:rPr>
                <w:rStyle w:val="af4"/>
                <w:rFonts w:ascii="Times New Roman" w:hAnsi="Times New Roman" w:cs="Times New Roman"/>
                <w:b w:val="0"/>
                <w:i w:val="0"/>
                <w:sz w:val="22"/>
                <w:szCs w:val="22"/>
              </w:rPr>
            </w:pPr>
            <w:r w:rsidRPr="007D4659">
              <w:rPr>
                <w:rStyle w:val="af4"/>
                <w:rFonts w:ascii="Times New Roman" w:hAnsi="Times New Roman" w:cs="Times New Roman"/>
                <w:b w:val="0"/>
                <w:i w:val="0"/>
                <w:sz w:val="22"/>
                <w:szCs w:val="22"/>
              </w:rPr>
              <w:t>Значение характеристики не может изменяться участником закупки</w:t>
            </w:r>
          </w:p>
        </w:tc>
        <w:tc>
          <w:tcPr>
            <w:tcW w:w="347" w:type="pct"/>
            <w:vMerge/>
            <w:tcBorders>
              <w:left w:val="single" w:sz="4" w:space="0" w:color="auto"/>
              <w:right w:val="single" w:sz="4" w:space="0" w:color="auto"/>
            </w:tcBorders>
            <w:vAlign w:val="center"/>
          </w:tcPr>
          <w:p w:rsidR="00A30F08" w:rsidRPr="007E0B50" w:rsidRDefault="00A30F08" w:rsidP="00A30F08">
            <w:pPr>
              <w:autoSpaceDE w:val="0"/>
              <w:autoSpaceDN w:val="0"/>
              <w:adjustRightInd w:val="0"/>
              <w:contextualSpacing/>
              <w:jc w:val="both"/>
              <w:rPr>
                <w:rFonts w:ascii="Times New Roman" w:hAnsi="Times New Roman" w:cs="Times New Roman"/>
                <w:sz w:val="22"/>
                <w:szCs w:val="22"/>
              </w:rPr>
            </w:pPr>
          </w:p>
        </w:tc>
      </w:tr>
      <w:tr w:rsidR="00A30F08" w:rsidRPr="007E0B50" w:rsidTr="00A00B27">
        <w:trPr>
          <w:trHeight w:val="143"/>
        </w:trPr>
        <w:tc>
          <w:tcPr>
            <w:tcW w:w="186" w:type="pct"/>
            <w:vMerge/>
            <w:tcBorders>
              <w:left w:val="single" w:sz="4" w:space="0" w:color="auto"/>
              <w:right w:val="single" w:sz="4" w:space="0" w:color="auto"/>
            </w:tcBorders>
          </w:tcPr>
          <w:p w:rsidR="00A30F08" w:rsidRPr="007D4659" w:rsidRDefault="00A30F08" w:rsidP="00A30F08">
            <w:pPr>
              <w:autoSpaceDE w:val="0"/>
              <w:autoSpaceDN w:val="0"/>
              <w:adjustRightInd w:val="0"/>
              <w:contextualSpacing/>
              <w:jc w:val="center"/>
              <w:rPr>
                <w:rFonts w:ascii="Times New Roman" w:hAnsi="Times New Roman" w:cs="Times New Roman"/>
                <w:color w:val="000000" w:themeColor="text1"/>
                <w:sz w:val="22"/>
                <w:szCs w:val="22"/>
              </w:rPr>
            </w:pPr>
          </w:p>
        </w:tc>
        <w:tc>
          <w:tcPr>
            <w:tcW w:w="826" w:type="pct"/>
            <w:vMerge/>
            <w:tcBorders>
              <w:left w:val="single" w:sz="4" w:space="0" w:color="auto"/>
              <w:right w:val="single" w:sz="4" w:space="0" w:color="auto"/>
            </w:tcBorders>
          </w:tcPr>
          <w:p w:rsidR="00A30F08" w:rsidRPr="007D4659" w:rsidRDefault="00A30F08" w:rsidP="00A30F08">
            <w:pPr>
              <w:autoSpaceDE w:val="0"/>
              <w:autoSpaceDN w:val="0"/>
              <w:adjustRightInd w:val="0"/>
              <w:contextualSpacing/>
              <w:jc w:val="both"/>
              <w:rPr>
                <w:rStyle w:val="af4"/>
                <w:rFonts w:ascii="Times New Roman" w:hAnsi="Times New Roman" w:cs="Times New Roman"/>
                <w:b w:val="0"/>
                <w:i w:val="0"/>
                <w:sz w:val="22"/>
                <w:szCs w:val="22"/>
              </w:rPr>
            </w:pPr>
          </w:p>
        </w:tc>
        <w:tc>
          <w:tcPr>
            <w:tcW w:w="233" w:type="pct"/>
            <w:tcBorders>
              <w:top w:val="single" w:sz="4" w:space="0" w:color="auto"/>
              <w:left w:val="single" w:sz="4" w:space="0" w:color="auto"/>
              <w:bottom w:val="single" w:sz="4" w:space="0" w:color="auto"/>
              <w:right w:val="single" w:sz="4" w:space="0" w:color="auto"/>
            </w:tcBorders>
          </w:tcPr>
          <w:p w:rsidR="00A30F08" w:rsidRPr="007D4659" w:rsidRDefault="00A30F08" w:rsidP="00A30F08">
            <w:pPr>
              <w:autoSpaceDE w:val="0"/>
              <w:autoSpaceDN w:val="0"/>
              <w:adjustRightInd w:val="0"/>
              <w:contextualSpacing/>
              <w:jc w:val="both"/>
              <w:rPr>
                <w:rStyle w:val="af4"/>
                <w:rFonts w:ascii="Times New Roman" w:hAnsi="Times New Roman" w:cs="Times New Roman"/>
                <w:b w:val="0"/>
                <w:i w:val="0"/>
                <w:sz w:val="22"/>
                <w:szCs w:val="22"/>
              </w:rPr>
            </w:pPr>
            <w:r>
              <w:rPr>
                <w:rStyle w:val="af4"/>
                <w:rFonts w:ascii="Times New Roman" w:hAnsi="Times New Roman" w:cs="Times New Roman"/>
                <w:b w:val="0"/>
                <w:i w:val="0"/>
                <w:sz w:val="22"/>
                <w:szCs w:val="22"/>
              </w:rPr>
              <w:t>3</w:t>
            </w:r>
          </w:p>
        </w:tc>
        <w:tc>
          <w:tcPr>
            <w:tcW w:w="712" w:type="pct"/>
            <w:tcBorders>
              <w:top w:val="single" w:sz="4" w:space="0" w:color="auto"/>
              <w:left w:val="single" w:sz="4" w:space="0" w:color="auto"/>
              <w:bottom w:val="single" w:sz="4" w:space="0" w:color="auto"/>
              <w:right w:val="single" w:sz="4" w:space="0" w:color="auto"/>
            </w:tcBorders>
          </w:tcPr>
          <w:p w:rsidR="00A30F08" w:rsidRPr="007D4659" w:rsidRDefault="00A30F08" w:rsidP="00A30F08">
            <w:pPr>
              <w:suppressAutoHyphens/>
              <w:contextualSpacing/>
              <w:jc w:val="both"/>
              <w:rPr>
                <w:rFonts w:ascii="Times New Roman" w:hAnsi="Times New Roman" w:cs="Times New Roman"/>
                <w:sz w:val="22"/>
                <w:szCs w:val="22"/>
              </w:rPr>
            </w:pPr>
            <w:r w:rsidRPr="007D4659">
              <w:rPr>
                <w:rFonts w:ascii="Times New Roman" w:hAnsi="Times New Roman" w:cs="Times New Roman"/>
                <w:sz w:val="22"/>
                <w:szCs w:val="22"/>
              </w:rPr>
              <w:t xml:space="preserve">Материал </w:t>
            </w:r>
          </w:p>
        </w:tc>
        <w:tc>
          <w:tcPr>
            <w:tcW w:w="775" w:type="pct"/>
            <w:tcBorders>
              <w:top w:val="single" w:sz="4" w:space="0" w:color="auto"/>
              <w:left w:val="single" w:sz="4" w:space="0" w:color="auto"/>
              <w:bottom w:val="single" w:sz="4" w:space="0" w:color="auto"/>
              <w:right w:val="single" w:sz="4" w:space="0" w:color="auto"/>
            </w:tcBorders>
          </w:tcPr>
          <w:p w:rsidR="00A30F08" w:rsidRPr="007D4659" w:rsidRDefault="00A30F08" w:rsidP="00A30F08">
            <w:pPr>
              <w:suppressAutoHyphens/>
              <w:contextualSpacing/>
              <w:jc w:val="both"/>
              <w:rPr>
                <w:rFonts w:ascii="Times New Roman" w:hAnsi="Times New Roman" w:cs="Times New Roman"/>
                <w:sz w:val="22"/>
                <w:szCs w:val="22"/>
              </w:rPr>
            </w:pPr>
            <w:r w:rsidRPr="007D4659">
              <w:rPr>
                <w:rFonts w:ascii="Times New Roman" w:hAnsi="Times New Roman" w:cs="Times New Roman"/>
                <w:sz w:val="22"/>
                <w:szCs w:val="22"/>
              </w:rPr>
              <w:t>Пластмасса</w:t>
            </w:r>
          </w:p>
        </w:tc>
        <w:tc>
          <w:tcPr>
            <w:tcW w:w="593" w:type="pct"/>
            <w:tcBorders>
              <w:top w:val="single" w:sz="4" w:space="0" w:color="auto"/>
              <w:left w:val="single" w:sz="4" w:space="0" w:color="auto"/>
              <w:bottom w:val="single" w:sz="4" w:space="0" w:color="auto"/>
              <w:right w:val="single" w:sz="4" w:space="0" w:color="auto"/>
            </w:tcBorders>
          </w:tcPr>
          <w:p w:rsidR="00A30F08" w:rsidRPr="007D4659" w:rsidRDefault="00A30F08" w:rsidP="00A30F08">
            <w:pPr>
              <w:autoSpaceDE w:val="0"/>
              <w:autoSpaceDN w:val="0"/>
              <w:adjustRightInd w:val="0"/>
              <w:contextualSpacing/>
              <w:jc w:val="both"/>
              <w:rPr>
                <w:rStyle w:val="af4"/>
                <w:rFonts w:ascii="Times New Roman" w:hAnsi="Times New Roman" w:cs="Times New Roman"/>
                <w:b w:val="0"/>
                <w:i w:val="0"/>
                <w:sz w:val="22"/>
                <w:szCs w:val="22"/>
              </w:rPr>
            </w:pPr>
          </w:p>
        </w:tc>
        <w:tc>
          <w:tcPr>
            <w:tcW w:w="1328" w:type="pct"/>
            <w:tcBorders>
              <w:top w:val="single" w:sz="4" w:space="0" w:color="auto"/>
              <w:left w:val="single" w:sz="4" w:space="0" w:color="auto"/>
              <w:right w:val="single" w:sz="4" w:space="0" w:color="auto"/>
            </w:tcBorders>
          </w:tcPr>
          <w:p w:rsidR="00A30F08" w:rsidRPr="007D4659" w:rsidRDefault="00A30F08" w:rsidP="00A30F08">
            <w:pPr>
              <w:autoSpaceDE w:val="0"/>
              <w:autoSpaceDN w:val="0"/>
              <w:adjustRightInd w:val="0"/>
              <w:contextualSpacing/>
              <w:jc w:val="both"/>
              <w:rPr>
                <w:rStyle w:val="af4"/>
                <w:rFonts w:ascii="Times New Roman" w:hAnsi="Times New Roman" w:cs="Times New Roman"/>
                <w:b w:val="0"/>
                <w:i w:val="0"/>
                <w:sz w:val="22"/>
                <w:szCs w:val="22"/>
              </w:rPr>
            </w:pPr>
            <w:r w:rsidRPr="007D4659">
              <w:rPr>
                <w:rStyle w:val="af4"/>
                <w:rFonts w:ascii="Times New Roman" w:hAnsi="Times New Roman" w:cs="Times New Roman"/>
                <w:b w:val="0"/>
                <w:i w:val="0"/>
                <w:sz w:val="22"/>
                <w:szCs w:val="22"/>
              </w:rPr>
              <w:t>Участник закупки указывает в заявке одно из значений характеристики</w:t>
            </w:r>
          </w:p>
        </w:tc>
        <w:tc>
          <w:tcPr>
            <w:tcW w:w="347" w:type="pct"/>
            <w:vMerge/>
            <w:tcBorders>
              <w:left w:val="single" w:sz="4" w:space="0" w:color="auto"/>
              <w:right w:val="single" w:sz="4" w:space="0" w:color="auto"/>
            </w:tcBorders>
            <w:vAlign w:val="center"/>
          </w:tcPr>
          <w:p w:rsidR="00A30F08" w:rsidRPr="007E0B50" w:rsidRDefault="00A30F08" w:rsidP="00A30F08">
            <w:pPr>
              <w:autoSpaceDE w:val="0"/>
              <w:autoSpaceDN w:val="0"/>
              <w:adjustRightInd w:val="0"/>
              <w:contextualSpacing/>
              <w:jc w:val="both"/>
              <w:rPr>
                <w:rFonts w:ascii="Times New Roman" w:hAnsi="Times New Roman" w:cs="Times New Roman"/>
                <w:sz w:val="22"/>
                <w:szCs w:val="22"/>
              </w:rPr>
            </w:pPr>
          </w:p>
        </w:tc>
      </w:tr>
      <w:tr w:rsidR="00A30F08" w:rsidRPr="007E0B50" w:rsidTr="00A00B27">
        <w:trPr>
          <w:trHeight w:val="550"/>
        </w:trPr>
        <w:tc>
          <w:tcPr>
            <w:tcW w:w="186" w:type="pct"/>
            <w:vMerge/>
            <w:tcBorders>
              <w:left w:val="single" w:sz="4" w:space="0" w:color="auto"/>
              <w:right w:val="single" w:sz="4" w:space="0" w:color="auto"/>
            </w:tcBorders>
          </w:tcPr>
          <w:p w:rsidR="00A30F08" w:rsidRPr="007D4659" w:rsidRDefault="00A30F08" w:rsidP="00A30F08">
            <w:pPr>
              <w:autoSpaceDE w:val="0"/>
              <w:autoSpaceDN w:val="0"/>
              <w:adjustRightInd w:val="0"/>
              <w:contextualSpacing/>
              <w:jc w:val="center"/>
              <w:rPr>
                <w:rFonts w:ascii="Times New Roman" w:hAnsi="Times New Roman" w:cs="Times New Roman"/>
                <w:color w:val="000000" w:themeColor="text1"/>
                <w:sz w:val="22"/>
                <w:szCs w:val="22"/>
              </w:rPr>
            </w:pPr>
          </w:p>
        </w:tc>
        <w:tc>
          <w:tcPr>
            <w:tcW w:w="826" w:type="pct"/>
            <w:vMerge/>
            <w:tcBorders>
              <w:left w:val="single" w:sz="4" w:space="0" w:color="auto"/>
              <w:right w:val="single" w:sz="4" w:space="0" w:color="auto"/>
            </w:tcBorders>
          </w:tcPr>
          <w:p w:rsidR="00A30F08" w:rsidRPr="007E0B50" w:rsidRDefault="00A30F08" w:rsidP="00A30F08">
            <w:pPr>
              <w:autoSpaceDE w:val="0"/>
              <w:autoSpaceDN w:val="0"/>
              <w:adjustRightInd w:val="0"/>
              <w:contextualSpacing/>
              <w:jc w:val="both"/>
              <w:rPr>
                <w:rStyle w:val="af4"/>
                <w:rFonts w:ascii="Times New Roman" w:hAnsi="Times New Roman" w:cs="Times New Roman"/>
                <w:b w:val="0"/>
                <w:i w:val="0"/>
                <w:sz w:val="22"/>
                <w:szCs w:val="22"/>
              </w:rPr>
            </w:pPr>
          </w:p>
        </w:tc>
        <w:tc>
          <w:tcPr>
            <w:tcW w:w="233" w:type="pct"/>
            <w:tcBorders>
              <w:top w:val="single" w:sz="4" w:space="0" w:color="auto"/>
              <w:left w:val="single" w:sz="4" w:space="0" w:color="auto"/>
              <w:bottom w:val="single" w:sz="4" w:space="0" w:color="auto"/>
              <w:right w:val="single" w:sz="4" w:space="0" w:color="auto"/>
            </w:tcBorders>
          </w:tcPr>
          <w:p w:rsidR="00A30F08" w:rsidRPr="007E0B50" w:rsidRDefault="00A30F08" w:rsidP="00A30F08">
            <w:pPr>
              <w:autoSpaceDE w:val="0"/>
              <w:autoSpaceDN w:val="0"/>
              <w:adjustRightInd w:val="0"/>
              <w:contextualSpacing/>
              <w:jc w:val="both"/>
              <w:rPr>
                <w:rStyle w:val="af4"/>
                <w:rFonts w:ascii="Times New Roman" w:hAnsi="Times New Roman" w:cs="Times New Roman"/>
                <w:b w:val="0"/>
                <w:i w:val="0"/>
                <w:sz w:val="22"/>
                <w:szCs w:val="22"/>
              </w:rPr>
            </w:pPr>
            <w:r>
              <w:rPr>
                <w:rStyle w:val="af4"/>
                <w:rFonts w:ascii="Times New Roman" w:hAnsi="Times New Roman" w:cs="Times New Roman"/>
                <w:b w:val="0"/>
                <w:i w:val="0"/>
                <w:sz w:val="22"/>
                <w:szCs w:val="22"/>
              </w:rPr>
              <w:t>4</w:t>
            </w:r>
          </w:p>
        </w:tc>
        <w:tc>
          <w:tcPr>
            <w:tcW w:w="712" w:type="pct"/>
            <w:tcBorders>
              <w:top w:val="single" w:sz="4" w:space="0" w:color="auto"/>
              <w:left w:val="single" w:sz="4" w:space="0" w:color="auto"/>
              <w:bottom w:val="single" w:sz="4" w:space="0" w:color="auto"/>
              <w:right w:val="single" w:sz="4" w:space="0" w:color="auto"/>
            </w:tcBorders>
          </w:tcPr>
          <w:p w:rsidR="00A30F08" w:rsidRPr="007D4659" w:rsidRDefault="00A30F08" w:rsidP="00A30F08">
            <w:pPr>
              <w:suppressAutoHyphens/>
              <w:contextualSpacing/>
              <w:jc w:val="both"/>
              <w:rPr>
                <w:rFonts w:ascii="Times New Roman" w:hAnsi="Times New Roman" w:cs="Times New Roman"/>
                <w:sz w:val="22"/>
                <w:szCs w:val="22"/>
              </w:rPr>
            </w:pPr>
            <w:r>
              <w:rPr>
                <w:rFonts w:ascii="Times New Roman" w:hAnsi="Times New Roman" w:cs="Times New Roman"/>
                <w:sz w:val="22"/>
                <w:szCs w:val="22"/>
              </w:rPr>
              <w:t xml:space="preserve">Особенность исполнения </w:t>
            </w:r>
          </w:p>
        </w:tc>
        <w:tc>
          <w:tcPr>
            <w:tcW w:w="775" w:type="pct"/>
            <w:tcBorders>
              <w:top w:val="single" w:sz="4" w:space="0" w:color="auto"/>
              <w:left w:val="single" w:sz="4" w:space="0" w:color="auto"/>
              <w:bottom w:val="single" w:sz="4" w:space="0" w:color="auto"/>
              <w:right w:val="single" w:sz="4" w:space="0" w:color="auto"/>
            </w:tcBorders>
          </w:tcPr>
          <w:p w:rsidR="00A30F08" w:rsidRPr="008B114B" w:rsidRDefault="00A30F08" w:rsidP="00A30F08">
            <w:pPr>
              <w:suppressAutoHyphens/>
              <w:contextualSpacing/>
              <w:jc w:val="both"/>
              <w:rPr>
                <w:rFonts w:ascii="Times New Roman" w:hAnsi="Times New Roman" w:cs="Times New Roman"/>
                <w:sz w:val="22"/>
                <w:szCs w:val="22"/>
              </w:rPr>
            </w:pPr>
            <w:r>
              <w:rPr>
                <w:rFonts w:ascii="Times New Roman" w:hAnsi="Times New Roman" w:cs="Times New Roman"/>
                <w:sz w:val="22"/>
                <w:szCs w:val="22"/>
                <w:lang w:val="en-US"/>
              </w:rPr>
              <w:t>S</w:t>
            </w:r>
            <w:r w:rsidRPr="008B114B">
              <w:rPr>
                <w:rFonts w:ascii="Times New Roman" w:hAnsi="Times New Roman" w:cs="Times New Roman"/>
                <w:sz w:val="22"/>
                <w:szCs w:val="22"/>
              </w:rPr>
              <w:t>-</w:t>
            </w:r>
            <w:r>
              <w:rPr>
                <w:rFonts w:ascii="Times New Roman" w:hAnsi="Times New Roman" w:cs="Times New Roman"/>
                <w:sz w:val="22"/>
                <w:szCs w:val="22"/>
              </w:rPr>
              <w:t>профиль, съемная панель и мягкий край</w:t>
            </w:r>
          </w:p>
        </w:tc>
        <w:tc>
          <w:tcPr>
            <w:tcW w:w="593" w:type="pct"/>
            <w:tcBorders>
              <w:top w:val="single" w:sz="4" w:space="0" w:color="auto"/>
              <w:left w:val="single" w:sz="4" w:space="0" w:color="auto"/>
              <w:bottom w:val="single" w:sz="4" w:space="0" w:color="auto"/>
              <w:right w:val="single" w:sz="4" w:space="0" w:color="auto"/>
            </w:tcBorders>
          </w:tcPr>
          <w:p w:rsidR="00A30F08" w:rsidRPr="007D4659" w:rsidRDefault="00A30F08" w:rsidP="00A30F08">
            <w:pPr>
              <w:autoSpaceDE w:val="0"/>
              <w:autoSpaceDN w:val="0"/>
              <w:adjustRightInd w:val="0"/>
              <w:contextualSpacing/>
              <w:jc w:val="both"/>
              <w:rPr>
                <w:rStyle w:val="af4"/>
                <w:rFonts w:ascii="Times New Roman" w:hAnsi="Times New Roman" w:cs="Times New Roman"/>
                <w:b w:val="0"/>
                <w:i w:val="0"/>
                <w:sz w:val="22"/>
                <w:szCs w:val="22"/>
              </w:rPr>
            </w:pPr>
          </w:p>
        </w:tc>
        <w:tc>
          <w:tcPr>
            <w:tcW w:w="1328" w:type="pct"/>
            <w:tcBorders>
              <w:top w:val="single" w:sz="4" w:space="0" w:color="auto"/>
              <w:left w:val="single" w:sz="4" w:space="0" w:color="auto"/>
              <w:right w:val="single" w:sz="4" w:space="0" w:color="auto"/>
            </w:tcBorders>
          </w:tcPr>
          <w:p w:rsidR="00A30F08" w:rsidRPr="007E0B50" w:rsidRDefault="00A30F08" w:rsidP="00A30F08">
            <w:pPr>
              <w:autoSpaceDE w:val="0"/>
              <w:autoSpaceDN w:val="0"/>
              <w:adjustRightInd w:val="0"/>
              <w:contextualSpacing/>
              <w:jc w:val="both"/>
              <w:rPr>
                <w:rStyle w:val="af4"/>
                <w:rFonts w:ascii="Times New Roman" w:hAnsi="Times New Roman" w:cs="Times New Roman"/>
                <w:b w:val="0"/>
                <w:i w:val="0"/>
                <w:sz w:val="22"/>
                <w:szCs w:val="22"/>
              </w:rPr>
            </w:pPr>
            <w:r w:rsidRPr="007D4659">
              <w:rPr>
                <w:rStyle w:val="af4"/>
                <w:rFonts w:ascii="Times New Roman" w:hAnsi="Times New Roman" w:cs="Times New Roman"/>
                <w:b w:val="0"/>
                <w:i w:val="0"/>
                <w:sz w:val="22"/>
                <w:szCs w:val="22"/>
              </w:rPr>
              <w:t xml:space="preserve">Участник закупки указывает в заявке </w:t>
            </w:r>
            <w:r>
              <w:rPr>
                <w:rStyle w:val="af4"/>
                <w:rFonts w:ascii="Times New Roman" w:hAnsi="Times New Roman" w:cs="Times New Roman"/>
                <w:b w:val="0"/>
                <w:i w:val="0"/>
                <w:sz w:val="22"/>
                <w:szCs w:val="22"/>
              </w:rPr>
              <w:t>все значения</w:t>
            </w:r>
            <w:r w:rsidRPr="007D4659">
              <w:rPr>
                <w:rStyle w:val="af4"/>
                <w:rFonts w:ascii="Times New Roman" w:hAnsi="Times New Roman" w:cs="Times New Roman"/>
                <w:b w:val="0"/>
                <w:i w:val="0"/>
                <w:sz w:val="22"/>
                <w:szCs w:val="22"/>
              </w:rPr>
              <w:t xml:space="preserve"> характеристики</w:t>
            </w:r>
          </w:p>
        </w:tc>
        <w:tc>
          <w:tcPr>
            <w:tcW w:w="347" w:type="pct"/>
            <w:vMerge/>
            <w:tcBorders>
              <w:left w:val="single" w:sz="4" w:space="0" w:color="auto"/>
              <w:right w:val="single" w:sz="4" w:space="0" w:color="auto"/>
            </w:tcBorders>
            <w:vAlign w:val="center"/>
          </w:tcPr>
          <w:p w:rsidR="00A30F08" w:rsidRPr="007E0B50" w:rsidRDefault="00A30F08" w:rsidP="00A30F08">
            <w:pPr>
              <w:autoSpaceDE w:val="0"/>
              <w:autoSpaceDN w:val="0"/>
              <w:adjustRightInd w:val="0"/>
              <w:contextualSpacing/>
              <w:jc w:val="both"/>
              <w:rPr>
                <w:rFonts w:ascii="Times New Roman" w:hAnsi="Times New Roman" w:cs="Times New Roman"/>
                <w:sz w:val="22"/>
                <w:szCs w:val="22"/>
              </w:rPr>
            </w:pPr>
          </w:p>
        </w:tc>
      </w:tr>
      <w:tr w:rsidR="00A30F08" w:rsidRPr="007E0B50" w:rsidTr="00A00B27">
        <w:trPr>
          <w:trHeight w:val="491"/>
        </w:trPr>
        <w:tc>
          <w:tcPr>
            <w:tcW w:w="186" w:type="pct"/>
            <w:vMerge/>
            <w:tcBorders>
              <w:left w:val="single" w:sz="4" w:space="0" w:color="auto"/>
              <w:right w:val="single" w:sz="4" w:space="0" w:color="auto"/>
            </w:tcBorders>
          </w:tcPr>
          <w:p w:rsidR="00A30F08" w:rsidRPr="007D4659" w:rsidRDefault="00A30F08" w:rsidP="00A30F08">
            <w:pPr>
              <w:autoSpaceDE w:val="0"/>
              <w:autoSpaceDN w:val="0"/>
              <w:adjustRightInd w:val="0"/>
              <w:contextualSpacing/>
              <w:jc w:val="center"/>
              <w:rPr>
                <w:rFonts w:ascii="Times New Roman" w:hAnsi="Times New Roman" w:cs="Times New Roman"/>
                <w:color w:val="000000" w:themeColor="text1"/>
                <w:sz w:val="22"/>
                <w:szCs w:val="22"/>
              </w:rPr>
            </w:pPr>
          </w:p>
        </w:tc>
        <w:tc>
          <w:tcPr>
            <w:tcW w:w="826" w:type="pct"/>
            <w:vMerge/>
            <w:tcBorders>
              <w:left w:val="single" w:sz="4" w:space="0" w:color="auto"/>
              <w:right w:val="single" w:sz="4" w:space="0" w:color="auto"/>
            </w:tcBorders>
            <w:vAlign w:val="center"/>
          </w:tcPr>
          <w:p w:rsidR="00A30F08" w:rsidRPr="007D4659" w:rsidRDefault="00A30F08" w:rsidP="00A30F08">
            <w:pPr>
              <w:autoSpaceDE w:val="0"/>
              <w:autoSpaceDN w:val="0"/>
              <w:adjustRightInd w:val="0"/>
              <w:contextualSpacing/>
              <w:jc w:val="both"/>
              <w:rPr>
                <w:rFonts w:ascii="Times New Roman" w:hAnsi="Times New Roman" w:cs="Times New Roman"/>
                <w:color w:val="000000" w:themeColor="text1"/>
                <w:sz w:val="22"/>
                <w:szCs w:val="22"/>
              </w:rPr>
            </w:pPr>
          </w:p>
        </w:tc>
        <w:tc>
          <w:tcPr>
            <w:tcW w:w="233" w:type="pct"/>
            <w:tcBorders>
              <w:top w:val="single" w:sz="4" w:space="0" w:color="auto"/>
              <w:left w:val="single" w:sz="4" w:space="0" w:color="auto"/>
              <w:bottom w:val="single" w:sz="4" w:space="0" w:color="auto"/>
              <w:right w:val="single" w:sz="4" w:space="0" w:color="auto"/>
            </w:tcBorders>
          </w:tcPr>
          <w:p w:rsidR="00A30F08" w:rsidRPr="007E0B50" w:rsidRDefault="00A30F08" w:rsidP="00A30F08">
            <w:pPr>
              <w:autoSpaceDE w:val="0"/>
              <w:autoSpaceDN w:val="0"/>
              <w:adjustRightInd w:val="0"/>
              <w:contextualSpacing/>
              <w:jc w:val="both"/>
              <w:rPr>
                <w:rStyle w:val="af4"/>
                <w:rFonts w:ascii="Times New Roman" w:hAnsi="Times New Roman" w:cs="Times New Roman"/>
                <w:b w:val="0"/>
                <w:i w:val="0"/>
                <w:sz w:val="22"/>
                <w:szCs w:val="22"/>
              </w:rPr>
            </w:pPr>
            <w:r>
              <w:rPr>
                <w:rStyle w:val="af4"/>
                <w:rFonts w:ascii="Times New Roman" w:hAnsi="Times New Roman" w:cs="Times New Roman"/>
                <w:b w:val="0"/>
                <w:i w:val="0"/>
                <w:sz w:val="22"/>
                <w:szCs w:val="22"/>
              </w:rPr>
              <w:t>5</w:t>
            </w:r>
          </w:p>
        </w:tc>
        <w:tc>
          <w:tcPr>
            <w:tcW w:w="712" w:type="pct"/>
            <w:tcBorders>
              <w:top w:val="single" w:sz="4" w:space="0" w:color="auto"/>
              <w:left w:val="single" w:sz="4" w:space="0" w:color="auto"/>
              <w:bottom w:val="single" w:sz="4" w:space="0" w:color="auto"/>
              <w:right w:val="single" w:sz="4" w:space="0" w:color="auto"/>
            </w:tcBorders>
          </w:tcPr>
          <w:p w:rsidR="00A30F08" w:rsidRDefault="00A30F08" w:rsidP="00A30F08">
            <w:pPr>
              <w:suppressAutoHyphens/>
              <w:contextualSpacing/>
              <w:jc w:val="both"/>
              <w:rPr>
                <w:rFonts w:ascii="Times New Roman" w:hAnsi="Times New Roman" w:cs="Times New Roman"/>
                <w:sz w:val="22"/>
                <w:szCs w:val="22"/>
              </w:rPr>
            </w:pPr>
            <w:r>
              <w:rPr>
                <w:rFonts w:ascii="Times New Roman" w:hAnsi="Times New Roman" w:cs="Times New Roman"/>
                <w:sz w:val="22"/>
                <w:szCs w:val="22"/>
              </w:rPr>
              <w:t>Высота</w:t>
            </w:r>
          </w:p>
        </w:tc>
        <w:tc>
          <w:tcPr>
            <w:tcW w:w="775" w:type="pct"/>
            <w:tcBorders>
              <w:top w:val="single" w:sz="4" w:space="0" w:color="auto"/>
              <w:left w:val="single" w:sz="4" w:space="0" w:color="auto"/>
              <w:bottom w:val="single" w:sz="4" w:space="0" w:color="auto"/>
              <w:right w:val="single" w:sz="4" w:space="0" w:color="auto"/>
            </w:tcBorders>
          </w:tcPr>
          <w:p w:rsidR="00A30F08" w:rsidRPr="008B114B" w:rsidRDefault="00A30F08" w:rsidP="00A30F08">
            <w:pPr>
              <w:suppressAutoHyphens/>
              <w:contextualSpacing/>
              <w:jc w:val="both"/>
              <w:rPr>
                <w:rFonts w:ascii="Times New Roman" w:hAnsi="Times New Roman" w:cs="Times New Roman"/>
                <w:sz w:val="22"/>
                <w:szCs w:val="22"/>
              </w:rPr>
            </w:pPr>
            <w:r>
              <w:rPr>
                <w:rFonts w:ascii="Times New Roman" w:hAnsi="Times New Roman" w:cs="Times New Roman"/>
                <w:sz w:val="22"/>
                <w:szCs w:val="22"/>
              </w:rPr>
              <w:t>85</w:t>
            </w:r>
          </w:p>
        </w:tc>
        <w:tc>
          <w:tcPr>
            <w:tcW w:w="593" w:type="pct"/>
            <w:tcBorders>
              <w:top w:val="single" w:sz="4" w:space="0" w:color="auto"/>
              <w:left w:val="single" w:sz="4" w:space="0" w:color="auto"/>
              <w:bottom w:val="single" w:sz="4" w:space="0" w:color="auto"/>
              <w:right w:val="single" w:sz="4" w:space="0" w:color="auto"/>
            </w:tcBorders>
          </w:tcPr>
          <w:p w:rsidR="00A30F08" w:rsidRPr="007D4659" w:rsidRDefault="00A30F08" w:rsidP="00A30F08">
            <w:pPr>
              <w:autoSpaceDE w:val="0"/>
              <w:autoSpaceDN w:val="0"/>
              <w:adjustRightInd w:val="0"/>
              <w:contextualSpacing/>
              <w:jc w:val="both"/>
              <w:rPr>
                <w:rStyle w:val="af4"/>
                <w:rFonts w:ascii="Times New Roman" w:hAnsi="Times New Roman" w:cs="Times New Roman"/>
                <w:b w:val="0"/>
                <w:i w:val="0"/>
                <w:sz w:val="22"/>
                <w:szCs w:val="22"/>
              </w:rPr>
            </w:pPr>
            <w:r>
              <w:rPr>
                <w:rStyle w:val="af4"/>
                <w:rFonts w:ascii="Times New Roman" w:hAnsi="Times New Roman" w:cs="Times New Roman"/>
                <w:b w:val="0"/>
                <w:i w:val="0"/>
                <w:sz w:val="22"/>
                <w:szCs w:val="22"/>
              </w:rPr>
              <w:t>ММ</w:t>
            </w:r>
          </w:p>
        </w:tc>
        <w:tc>
          <w:tcPr>
            <w:tcW w:w="1328" w:type="pct"/>
            <w:tcBorders>
              <w:top w:val="single" w:sz="4" w:space="0" w:color="auto"/>
              <w:left w:val="single" w:sz="4" w:space="0" w:color="auto"/>
              <w:right w:val="single" w:sz="4" w:space="0" w:color="auto"/>
            </w:tcBorders>
          </w:tcPr>
          <w:p w:rsidR="00A30F08" w:rsidRPr="007D4659" w:rsidRDefault="00A30F08" w:rsidP="00A30F08">
            <w:pPr>
              <w:autoSpaceDE w:val="0"/>
              <w:autoSpaceDN w:val="0"/>
              <w:adjustRightInd w:val="0"/>
              <w:contextualSpacing/>
              <w:jc w:val="both"/>
              <w:rPr>
                <w:rStyle w:val="af4"/>
                <w:rFonts w:ascii="Times New Roman" w:hAnsi="Times New Roman" w:cs="Times New Roman"/>
                <w:b w:val="0"/>
                <w:i w:val="0"/>
                <w:sz w:val="22"/>
                <w:szCs w:val="22"/>
              </w:rPr>
            </w:pPr>
            <w:r w:rsidRPr="007D4659">
              <w:rPr>
                <w:rStyle w:val="af4"/>
                <w:rFonts w:ascii="Times New Roman" w:hAnsi="Times New Roman" w:cs="Times New Roman"/>
                <w:b w:val="0"/>
                <w:i w:val="0"/>
                <w:sz w:val="22"/>
                <w:szCs w:val="22"/>
              </w:rPr>
              <w:t>Значение характеристики не может изменяться участником закупки</w:t>
            </w:r>
          </w:p>
        </w:tc>
        <w:tc>
          <w:tcPr>
            <w:tcW w:w="347" w:type="pct"/>
            <w:vMerge/>
            <w:tcBorders>
              <w:left w:val="single" w:sz="4" w:space="0" w:color="auto"/>
              <w:right w:val="single" w:sz="4" w:space="0" w:color="auto"/>
            </w:tcBorders>
            <w:vAlign w:val="center"/>
          </w:tcPr>
          <w:p w:rsidR="00A30F08" w:rsidRPr="007E0B50" w:rsidRDefault="00A30F08" w:rsidP="00A30F08">
            <w:pPr>
              <w:autoSpaceDE w:val="0"/>
              <w:autoSpaceDN w:val="0"/>
              <w:adjustRightInd w:val="0"/>
              <w:contextualSpacing/>
              <w:jc w:val="both"/>
              <w:rPr>
                <w:rFonts w:ascii="Times New Roman" w:hAnsi="Times New Roman" w:cs="Times New Roman"/>
                <w:sz w:val="22"/>
                <w:szCs w:val="22"/>
              </w:rPr>
            </w:pPr>
          </w:p>
        </w:tc>
      </w:tr>
      <w:tr w:rsidR="00A30F08" w:rsidRPr="007E0B50" w:rsidTr="00A00B27">
        <w:trPr>
          <w:trHeight w:val="487"/>
        </w:trPr>
        <w:tc>
          <w:tcPr>
            <w:tcW w:w="186" w:type="pct"/>
            <w:vMerge/>
            <w:tcBorders>
              <w:left w:val="single" w:sz="4" w:space="0" w:color="auto"/>
              <w:right w:val="single" w:sz="4" w:space="0" w:color="auto"/>
            </w:tcBorders>
          </w:tcPr>
          <w:p w:rsidR="00A30F08" w:rsidRPr="007D4659" w:rsidRDefault="00A30F08" w:rsidP="00A30F08">
            <w:pPr>
              <w:autoSpaceDE w:val="0"/>
              <w:autoSpaceDN w:val="0"/>
              <w:adjustRightInd w:val="0"/>
              <w:contextualSpacing/>
              <w:jc w:val="center"/>
              <w:rPr>
                <w:rFonts w:ascii="Times New Roman" w:hAnsi="Times New Roman" w:cs="Times New Roman"/>
                <w:color w:val="000000" w:themeColor="text1"/>
                <w:sz w:val="22"/>
                <w:szCs w:val="22"/>
              </w:rPr>
            </w:pPr>
          </w:p>
        </w:tc>
        <w:tc>
          <w:tcPr>
            <w:tcW w:w="826" w:type="pct"/>
            <w:vMerge/>
            <w:tcBorders>
              <w:left w:val="single" w:sz="4" w:space="0" w:color="auto"/>
              <w:right w:val="single" w:sz="4" w:space="0" w:color="auto"/>
            </w:tcBorders>
            <w:vAlign w:val="center"/>
          </w:tcPr>
          <w:p w:rsidR="00A30F08" w:rsidRPr="007D4659" w:rsidRDefault="00A30F08" w:rsidP="00A30F08">
            <w:pPr>
              <w:autoSpaceDE w:val="0"/>
              <w:autoSpaceDN w:val="0"/>
              <w:adjustRightInd w:val="0"/>
              <w:contextualSpacing/>
              <w:jc w:val="both"/>
              <w:rPr>
                <w:rFonts w:ascii="Times New Roman" w:hAnsi="Times New Roman" w:cs="Times New Roman"/>
                <w:color w:val="000000" w:themeColor="text1"/>
                <w:sz w:val="22"/>
                <w:szCs w:val="22"/>
              </w:rPr>
            </w:pPr>
          </w:p>
        </w:tc>
        <w:tc>
          <w:tcPr>
            <w:tcW w:w="233" w:type="pct"/>
            <w:tcBorders>
              <w:top w:val="single" w:sz="4" w:space="0" w:color="auto"/>
              <w:left w:val="single" w:sz="4" w:space="0" w:color="auto"/>
              <w:bottom w:val="single" w:sz="4" w:space="0" w:color="auto"/>
              <w:right w:val="single" w:sz="4" w:space="0" w:color="auto"/>
            </w:tcBorders>
          </w:tcPr>
          <w:p w:rsidR="00A30F08" w:rsidRPr="007E0B50" w:rsidRDefault="00A30F08" w:rsidP="00A30F08">
            <w:pPr>
              <w:autoSpaceDE w:val="0"/>
              <w:autoSpaceDN w:val="0"/>
              <w:adjustRightInd w:val="0"/>
              <w:contextualSpacing/>
              <w:jc w:val="both"/>
              <w:rPr>
                <w:rStyle w:val="af4"/>
                <w:rFonts w:ascii="Times New Roman" w:hAnsi="Times New Roman" w:cs="Times New Roman"/>
                <w:b w:val="0"/>
                <w:i w:val="0"/>
                <w:sz w:val="22"/>
                <w:szCs w:val="22"/>
              </w:rPr>
            </w:pPr>
            <w:r>
              <w:rPr>
                <w:rStyle w:val="af4"/>
                <w:rFonts w:ascii="Times New Roman" w:hAnsi="Times New Roman" w:cs="Times New Roman"/>
                <w:b w:val="0"/>
                <w:i w:val="0"/>
                <w:sz w:val="22"/>
                <w:szCs w:val="22"/>
              </w:rPr>
              <w:t>6</w:t>
            </w:r>
          </w:p>
        </w:tc>
        <w:tc>
          <w:tcPr>
            <w:tcW w:w="712" w:type="pct"/>
            <w:tcBorders>
              <w:top w:val="single" w:sz="4" w:space="0" w:color="auto"/>
              <w:left w:val="single" w:sz="4" w:space="0" w:color="auto"/>
              <w:bottom w:val="single" w:sz="4" w:space="0" w:color="auto"/>
              <w:right w:val="single" w:sz="4" w:space="0" w:color="auto"/>
            </w:tcBorders>
          </w:tcPr>
          <w:p w:rsidR="00A30F08" w:rsidRDefault="00A30F08" w:rsidP="00A30F08">
            <w:pPr>
              <w:suppressAutoHyphens/>
              <w:contextualSpacing/>
              <w:jc w:val="both"/>
              <w:rPr>
                <w:rFonts w:ascii="Times New Roman" w:hAnsi="Times New Roman" w:cs="Times New Roman"/>
                <w:sz w:val="22"/>
                <w:szCs w:val="22"/>
              </w:rPr>
            </w:pPr>
            <w:r>
              <w:rPr>
                <w:rFonts w:ascii="Times New Roman" w:hAnsi="Times New Roman" w:cs="Times New Roman"/>
                <w:sz w:val="22"/>
                <w:szCs w:val="22"/>
              </w:rPr>
              <w:t>Толщина</w:t>
            </w:r>
          </w:p>
        </w:tc>
        <w:tc>
          <w:tcPr>
            <w:tcW w:w="775" w:type="pct"/>
            <w:tcBorders>
              <w:top w:val="single" w:sz="4" w:space="0" w:color="auto"/>
              <w:left w:val="single" w:sz="4" w:space="0" w:color="auto"/>
              <w:bottom w:val="single" w:sz="4" w:space="0" w:color="auto"/>
              <w:right w:val="single" w:sz="4" w:space="0" w:color="auto"/>
            </w:tcBorders>
          </w:tcPr>
          <w:p w:rsidR="00A30F08" w:rsidRPr="008B114B" w:rsidRDefault="00A30F08" w:rsidP="00A30F08">
            <w:pPr>
              <w:suppressAutoHyphens/>
              <w:contextualSpacing/>
              <w:jc w:val="both"/>
              <w:rPr>
                <w:rFonts w:ascii="Times New Roman" w:hAnsi="Times New Roman" w:cs="Times New Roman"/>
                <w:sz w:val="22"/>
                <w:szCs w:val="22"/>
              </w:rPr>
            </w:pPr>
            <w:r>
              <w:rPr>
                <w:rFonts w:ascii="Times New Roman" w:hAnsi="Times New Roman" w:cs="Times New Roman"/>
                <w:sz w:val="22"/>
                <w:szCs w:val="22"/>
              </w:rPr>
              <w:t>Больше или равно 20</w:t>
            </w:r>
          </w:p>
        </w:tc>
        <w:tc>
          <w:tcPr>
            <w:tcW w:w="593" w:type="pct"/>
            <w:tcBorders>
              <w:top w:val="single" w:sz="4" w:space="0" w:color="auto"/>
              <w:left w:val="single" w:sz="4" w:space="0" w:color="auto"/>
              <w:bottom w:val="single" w:sz="4" w:space="0" w:color="auto"/>
              <w:right w:val="single" w:sz="4" w:space="0" w:color="auto"/>
            </w:tcBorders>
          </w:tcPr>
          <w:p w:rsidR="00A30F08" w:rsidRPr="007D4659" w:rsidRDefault="00A30F08" w:rsidP="00A30F08">
            <w:pPr>
              <w:autoSpaceDE w:val="0"/>
              <w:autoSpaceDN w:val="0"/>
              <w:adjustRightInd w:val="0"/>
              <w:contextualSpacing/>
              <w:jc w:val="both"/>
              <w:rPr>
                <w:rStyle w:val="af4"/>
                <w:rFonts w:ascii="Times New Roman" w:hAnsi="Times New Roman" w:cs="Times New Roman"/>
                <w:b w:val="0"/>
                <w:i w:val="0"/>
                <w:sz w:val="22"/>
                <w:szCs w:val="22"/>
              </w:rPr>
            </w:pPr>
            <w:r>
              <w:rPr>
                <w:rStyle w:val="af4"/>
                <w:rFonts w:ascii="Times New Roman" w:hAnsi="Times New Roman" w:cs="Times New Roman"/>
                <w:b w:val="0"/>
                <w:i w:val="0"/>
                <w:sz w:val="22"/>
                <w:szCs w:val="22"/>
              </w:rPr>
              <w:t>ММ</w:t>
            </w:r>
          </w:p>
        </w:tc>
        <w:tc>
          <w:tcPr>
            <w:tcW w:w="1328" w:type="pct"/>
            <w:tcBorders>
              <w:top w:val="single" w:sz="4" w:space="0" w:color="auto"/>
              <w:left w:val="single" w:sz="4" w:space="0" w:color="auto"/>
              <w:right w:val="single" w:sz="4" w:space="0" w:color="auto"/>
            </w:tcBorders>
          </w:tcPr>
          <w:p w:rsidR="00A30F08" w:rsidRPr="007E0B50" w:rsidRDefault="00A30F08" w:rsidP="00A30F08">
            <w:pPr>
              <w:autoSpaceDE w:val="0"/>
              <w:autoSpaceDN w:val="0"/>
              <w:adjustRightInd w:val="0"/>
              <w:contextualSpacing/>
              <w:jc w:val="both"/>
              <w:rPr>
                <w:rStyle w:val="af4"/>
                <w:rFonts w:ascii="Times New Roman" w:hAnsi="Times New Roman" w:cs="Times New Roman"/>
                <w:b w:val="0"/>
                <w:i w:val="0"/>
                <w:sz w:val="22"/>
                <w:szCs w:val="22"/>
              </w:rPr>
            </w:pPr>
            <w:r w:rsidRPr="00CC76B0">
              <w:rPr>
                <w:rStyle w:val="af4"/>
                <w:rFonts w:ascii="Times New Roman" w:hAnsi="Times New Roman" w:cs="Times New Roman"/>
                <w:b w:val="0"/>
                <w:i w:val="0"/>
                <w:sz w:val="22"/>
                <w:szCs w:val="22"/>
              </w:rPr>
              <w:t>Участник закуп</w:t>
            </w:r>
            <w:r>
              <w:rPr>
                <w:rStyle w:val="af4"/>
                <w:rFonts w:ascii="Times New Roman" w:hAnsi="Times New Roman" w:cs="Times New Roman"/>
                <w:b w:val="0"/>
                <w:i w:val="0"/>
                <w:sz w:val="22"/>
                <w:szCs w:val="22"/>
              </w:rPr>
              <w:t>ки указывает в заявке конкретное значение</w:t>
            </w:r>
            <w:r w:rsidRPr="00CC76B0">
              <w:rPr>
                <w:rStyle w:val="af4"/>
                <w:rFonts w:ascii="Times New Roman" w:hAnsi="Times New Roman" w:cs="Times New Roman"/>
                <w:b w:val="0"/>
                <w:i w:val="0"/>
                <w:sz w:val="22"/>
                <w:szCs w:val="22"/>
              </w:rPr>
              <w:t xml:space="preserve"> характеристики</w:t>
            </w:r>
          </w:p>
        </w:tc>
        <w:tc>
          <w:tcPr>
            <w:tcW w:w="347" w:type="pct"/>
            <w:vMerge/>
            <w:tcBorders>
              <w:left w:val="single" w:sz="4" w:space="0" w:color="auto"/>
              <w:right w:val="single" w:sz="4" w:space="0" w:color="auto"/>
            </w:tcBorders>
            <w:vAlign w:val="center"/>
          </w:tcPr>
          <w:p w:rsidR="00A30F08" w:rsidRPr="007E0B50" w:rsidRDefault="00A30F08" w:rsidP="00A30F08">
            <w:pPr>
              <w:autoSpaceDE w:val="0"/>
              <w:autoSpaceDN w:val="0"/>
              <w:adjustRightInd w:val="0"/>
              <w:contextualSpacing/>
              <w:jc w:val="both"/>
              <w:rPr>
                <w:rFonts w:ascii="Times New Roman" w:hAnsi="Times New Roman" w:cs="Times New Roman"/>
                <w:sz w:val="22"/>
                <w:szCs w:val="22"/>
              </w:rPr>
            </w:pPr>
          </w:p>
        </w:tc>
      </w:tr>
      <w:tr w:rsidR="00A30F08" w:rsidRPr="007E0B50" w:rsidTr="00361409">
        <w:trPr>
          <w:trHeight w:val="868"/>
        </w:trPr>
        <w:tc>
          <w:tcPr>
            <w:tcW w:w="186" w:type="pct"/>
            <w:vMerge/>
            <w:tcBorders>
              <w:left w:val="single" w:sz="4" w:space="0" w:color="auto"/>
              <w:right w:val="single" w:sz="4" w:space="0" w:color="auto"/>
            </w:tcBorders>
          </w:tcPr>
          <w:p w:rsidR="00A30F08" w:rsidRPr="007D4659" w:rsidRDefault="00A30F08" w:rsidP="00A30F08">
            <w:pPr>
              <w:autoSpaceDE w:val="0"/>
              <w:autoSpaceDN w:val="0"/>
              <w:adjustRightInd w:val="0"/>
              <w:contextualSpacing/>
              <w:jc w:val="center"/>
              <w:rPr>
                <w:rFonts w:ascii="Times New Roman" w:hAnsi="Times New Roman" w:cs="Times New Roman"/>
                <w:color w:val="000000" w:themeColor="text1"/>
                <w:sz w:val="22"/>
                <w:szCs w:val="22"/>
              </w:rPr>
            </w:pPr>
          </w:p>
        </w:tc>
        <w:tc>
          <w:tcPr>
            <w:tcW w:w="826" w:type="pct"/>
            <w:vMerge/>
            <w:tcBorders>
              <w:left w:val="single" w:sz="4" w:space="0" w:color="auto"/>
              <w:right w:val="single" w:sz="4" w:space="0" w:color="auto"/>
            </w:tcBorders>
            <w:vAlign w:val="center"/>
          </w:tcPr>
          <w:p w:rsidR="00A30F08" w:rsidRPr="007D4659" w:rsidRDefault="00A30F08" w:rsidP="00A30F08">
            <w:pPr>
              <w:autoSpaceDE w:val="0"/>
              <w:autoSpaceDN w:val="0"/>
              <w:adjustRightInd w:val="0"/>
              <w:contextualSpacing/>
              <w:jc w:val="both"/>
              <w:rPr>
                <w:rFonts w:ascii="Times New Roman" w:hAnsi="Times New Roman" w:cs="Times New Roman"/>
                <w:color w:val="000000" w:themeColor="text1"/>
                <w:sz w:val="22"/>
                <w:szCs w:val="22"/>
              </w:rPr>
            </w:pPr>
          </w:p>
        </w:tc>
        <w:tc>
          <w:tcPr>
            <w:tcW w:w="233" w:type="pct"/>
            <w:tcBorders>
              <w:top w:val="single" w:sz="4" w:space="0" w:color="auto"/>
              <w:left w:val="single" w:sz="4" w:space="0" w:color="auto"/>
              <w:bottom w:val="single" w:sz="4" w:space="0" w:color="auto"/>
              <w:right w:val="single" w:sz="4" w:space="0" w:color="auto"/>
            </w:tcBorders>
          </w:tcPr>
          <w:p w:rsidR="00A30F08" w:rsidRPr="007E0B50" w:rsidRDefault="00A30F08" w:rsidP="00A30F08">
            <w:pPr>
              <w:autoSpaceDE w:val="0"/>
              <w:autoSpaceDN w:val="0"/>
              <w:adjustRightInd w:val="0"/>
              <w:contextualSpacing/>
              <w:jc w:val="both"/>
              <w:rPr>
                <w:rStyle w:val="af4"/>
                <w:rFonts w:ascii="Times New Roman" w:hAnsi="Times New Roman" w:cs="Times New Roman"/>
                <w:b w:val="0"/>
                <w:i w:val="0"/>
                <w:sz w:val="22"/>
                <w:szCs w:val="22"/>
              </w:rPr>
            </w:pPr>
            <w:r>
              <w:rPr>
                <w:rStyle w:val="af4"/>
                <w:rFonts w:ascii="Times New Roman" w:hAnsi="Times New Roman" w:cs="Times New Roman"/>
                <w:b w:val="0"/>
                <w:i w:val="0"/>
                <w:sz w:val="22"/>
                <w:szCs w:val="22"/>
              </w:rPr>
              <w:t>7</w:t>
            </w:r>
          </w:p>
        </w:tc>
        <w:tc>
          <w:tcPr>
            <w:tcW w:w="712" w:type="pct"/>
            <w:tcBorders>
              <w:top w:val="single" w:sz="4" w:space="0" w:color="auto"/>
              <w:left w:val="single" w:sz="4" w:space="0" w:color="auto"/>
              <w:bottom w:val="single" w:sz="4" w:space="0" w:color="auto"/>
              <w:right w:val="single" w:sz="4" w:space="0" w:color="auto"/>
            </w:tcBorders>
          </w:tcPr>
          <w:p w:rsidR="00A30F08" w:rsidRPr="00CC76B0" w:rsidRDefault="00A30F08" w:rsidP="00A30F08">
            <w:pPr>
              <w:suppressAutoHyphens/>
              <w:contextualSpacing/>
              <w:jc w:val="both"/>
              <w:rPr>
                <w:rFonts w:ascii="Times New Roman" w:hAnsi="Times New Roman" w:cs="Times New Roman"/>
                <w:sz w:val="22"/>
                <w:szCs w:val="22"/>
              </w:rPr>
            </w:pPr>
            <w:r w:rsidRPr="00CC76B0">
              <w:rPr>
                <w:rFonts w:ascii="Times New Roman" w:hAnsi="Times New Roman" w:cs="Times New Roman"/>
                <w:sz w:val="22"/>
                <w:szCs w:val="22"/>
              </w:rPr>
              <w:t>Цветовое исполнение</w:t>
            </w:r>
          </w:p>
        </w:tc>
        <w:tc>
          <w:tcPr>
            <w:tcW w:w="775" w:type="pct"/>
            <w:tcBorders>
              <w:top w:val="single" w:sz="4" w:space="0" w:color="auto"/>
              <w:left w:val="single" w:sz="4" w:space="0" w:color="auto"/>
              <w:bottom w:val="single" w:sz="4" w:space="0" w:color="auto"/>
              <w:right w:val="single" w:sz="4" w:space="0" w:color="auto"/>
            </w:tcBorders>
          </w:tcPr>
          <w:p w:rsidR="00A30F08" w:rsidRPr="00CC76B0" w:rsidRDefault="00A30F08" w:rsidP="00A30F08">
            <w:pPr>
              <w:suppressAutoHyphens/>
              <w:contextualSpacing/>
              <w:jc w:val="both"/>
              <w:rPr>
                <w:rFonts w:ascii="Times New Roman" w:hAnsi="Times New Roman" w:cs="Times New Roman"/>
                <w:sz w:val="22"/>
                <w:szCs w:val="22"/>
              </w:rPr>
            </w:pPr>
            <w:r>
              <w:rPr>
                <w:rFonts w:ascii="Times New Roman" w:hAnsi="Times New Roman" w:cs="Times New Roman"/>
                <w:sz w:val="22"/>
                <w:szCs w:val="22"/>
              </w:rPr>
              <w:t>Дуб-рустик</w:t>
            </w:r>
          </w:p>
        </w:tc>
        <w:tc>
          <w:tcPr>
            <w:tcW w:w="593" w:type="pct"/>
            <w:tcBorders>
              <w:top w:val="single" w:sz="4" w:space="0" w:color="auto"/>
              <w:left w:val="single" w:sz="4" w:space="0" w:color="auto"/>
              <w:bottom w:val="single" w:sz="4" w:space="0" w:color="auto"/>
              <w:right w:val="single" w:sz="4" w:space="0" w:color="auto"/>
            </w:tcBorders>
          </w:tcPr>
          <w:p w:rsidR="00A30F08" w:rsidRPr="00CC76B0" w:rsidRDefault="00A30F08" w:rsidP="00A30F08">
            <w:pPr>
              <w:suppressAutoHyphens/>
              <w:contextualSpacing/>
              <w:jc w:val="both"/>
              <w:rPr>
                <w:rFonts w:ascii="Times New Roman" w:hAnsi="Times New Roman" w:cs="Times New Roman"/>
                <w:sz w:val="22"/>
                <w:szCs w:val="22"/>
              </w:rPr>
            </w:pPr>
          </w:p>
        </w:tc>
        <w:tc>
          <w:tcPr>
            <w:tcW w:w="1328" w:type="pct"/>
            <w:tcBorders>
              <w:top w:val="single" w:sz="4" w:space="0" w:color="auto"/>
              <w:left w:val="single" w:sz="4" w:space="0" w:color="auto"/>
              <w:right w:val="single" w:sz="4" w:space="0" w:color="auto"/>
            </w:tcBorders>
          </w:tcPr>
          <w:p w:rsidR="00A30F08" w:rsidRPr="007E0B50" w:rsidRDefault="00A30F08" w:rsidP="00A30F08">
            <w:pPr>
              <w:autoSpaceDE w:val="0"/>
              <w:autoSpaceDN w:val="0"/>
              <w:adjustRightInd w:val="0"/>
              <w:contextualSpacing/>
              <w:jc w:val="both"/>
              <w:rPr>
                <w:rStyle w:val="af4"/>
                <w:rFonts w:ascii="Times New Roman" w:hAnsi="Times New Roman" w:cs="Times New Roman"/>
                <w:b w:val="0"/>
                <w:i w:val="0"/>
                <w:sz w:val="22"/>
                <w:szCs w:val="22"/>
              </w:rPr>
            </w:pPr>
            <w:r w:rsidRPr="007E0B50">
              <w:rPr>
                <w:rStyle w:val="af4"/>
                <w:rFonts w:ascii="Times New Roman" w:hAnsi="Times New Roman" w:cs="Times New Roman"/>
                <w:b w:val="0"/>
                <w:i w:val="0"/>
                <w:sz w:val="22"/>
                <w:szCs w:val="22"/>
              </w:rPr>
              <w:t>Значение характеристики не может изменяться участником закупки</w:t>
            </w:r>
          </w:p>
        </w:tc>
        <w:tc>
          <w:tcPr>
            <w:tcW w:w="347" w:type="pct"/>
            <w:vMerge/>
            <w:tcBorders>
              <w:left w:val="single" w:sz="4" w:space="0" w:color="auto"/>
              <w:right w:val="single" w:sz="4" w:space="0" w:color="auto"/>
            </w:tcBorders>
            <w:vAlign w:val="center"/>
          </w:tcPr>
          <w:p w:rsidR="00A30F08" w:rsidRPr="007E0B50" w:rsidRDefault="00A30F08" w:rsidP="00A30F08">
            <w:pPr>
              <w:autoSpaceDE w:val="0"/>
              <w:autoSpaceDN w:val="0"/>
              <w:adjustRightInd w:val="0"/>
              <w:contextualSpacing/>
              <w:jc w:val="both"/>
              <w:rPr>
                <w:rFonts w:ascii="Times New Roman" w:hAnsi="Times New Roman" w:cs="Times New Roman"/>
                <w:sz w:val="22"/>
                <w:szCs w:val="22"/>
              </w:rPr>
            </w:pPr>
          </w:p>
        </w:tc>
      </w:tr>
      <w:tr w:rsidR="00A30F08" w:rsidRPr="007E0B50" w:rsidTr="00A00B27">
        <w:trPr>
          <w:trHeight w:val="452"/>
        </w:trPr>
        <w:tc>
          <w:tcPr>
            <w:tcW w:w="186" w:type="pct"/>
            <w:vMerge/>
            <w:tcBorders>
              <w:left w:val="single" w:sz="4" w:space="0" w:color="auto"/>
              <w:right w:val="single" w:sz="4" w:space="0" w:color="auto"/>
            </w:tcBorders>
          </w:tcPr>
          <w:p w:rsidR="00A30F08" w:rsidRPr="007D4659" w:rsidRDefault="00A30F08" w:rsidP="00A30F08">
            <w:pPr>
              <w:autoSpaceDE w:val="0"/>
              <w:autoSpaceDN w:val="0"/>
              <w:adjustRightInd w:val="0"/>
              <w:contextualSpacing/>
              <w:jc w:val="center"/>
              <w:rPr>
                <w:rFonts w:ascii="Times New Roman" w:hAnsi="Times New Roman" w:cs="Times New Roman"/>
                <w:color w:val="000000" w:themeColor="text1"/>
                <w:sz w:val="22"/>
                <w:szCs w:val="22"/>
              </w:rPr>
            </w:pPr>
          </w:p>
        </w:tc>
        <w:tc>
          <w:tcPr>
            <w:tcW w:w="826" w:type="pct"/>
            <w:vMerge/>
            <w:tcBorders>
              <w:left w:val="single" w:sz="4" w:space="0" w:color="auto"/>
              <w:right w:val="single" w:sz="4" w:space="0" w:color="auto"/>
            </w:tcBorders>
            <w:vAlign w:val="center"/>
          </w:tcPr>
          <w:p w:rsidR="00A30F08" w:rsidRPr="007D4659" w:rsidRDefault="00A30F08" w:rsidP="00A30F08">
            <w:pPr>
              <w:autoSpaceDE w:val="0"/>
              <w:autoSpaceDN w:val="0"/>
              <w:adjustRightInd w:val="0"/>
              <w:contextualSpacing/>
              <w:jc w:val="both"/>
              <w:rPr>
                <w:rFonts w:ascii="Times New Roman" w:hAnsi="Times New Roman" w:cs="Times New Roman"/>
                <w:color w:val="000000" w:themeColor="text1"/>
                <w:sz w:val="22"/>
                <w:szCs w:val="22"/>
              </w:rPr>
            </w:pPr>
          </w:p>
        </w:tc>
        <w:tc>
          <w:tcPr>
            <w:tcW w:w="233" w:type="pct"/>
            <w:tcBorders>
              <w:top w:val="single" w:sz="4" w:space="0" w:color="auto"/>
              <w:left w:val="single" w:sz="4" w:space="0" w:color="auto"/>
              <w:bottom w:val="single" w:sz="4" w:space="0" w:color="auto"/>
              <w:right w:val="single" w:sz="4" w:space="0" w:color="auto"/>
            </w:tcBorders>
          </w:tcPr>
          <w:p w:rsidR="00A30F08" w:rsidRPr="007E0B50" w:rsidRDefault="00A30F08" w:rsidP="00A30F08">
            <w:pPr>
              <w:autoSpaceDE w:val="0"/>
              <w:autoSpaceDN w:val="0"/>
              <w:adjustRightInd w:val="0"/>
              <w:contextualSpacing/>
              <w:jc w:val="both"/>
              <w:rPr>
                <w:rStyle w:val="af4"/>
                <w:rFonts w:ascii="Times New Roman" w:hAnsi="Times New Roman" w:cs="Times New Roman"/>
                <w:b w:val="0"/>
                <w:i w:val="0"/>
                <w:sz w:val="22"/>
                <w:szCs w:val="22"/>
              </w:rPr>
            </w:pPr>
            <w:r>
              <w:rPr>
                <w:rStyle w:val="af4"/>
                <w:rFonts w:ascii="Times New Roman" w:hAnsi="Times New Roman" w:cs="Times New Roman"/>
                <w:b w:val="0"/>
                <w:i w:val="0"/>
                <w:sz w:val="22"/>
                <w:szCs w:val="22"/>
              </w:rPr>
              <w:t>8</w:t>
            </w:r>
          </w:p>
        </w:tc>
        <w:tc>
          <w:tcPr>
            <w:tcW w:w="712" w:type="pct"/>
            <w:tcBorders>
              <w:top w:val="single" w:sz="4" w:space="0" w:color="auto"/>
              <w:left w:val="single" w:sz="4" w:space="0" w:color="auto"/>
              <w:bottom w:val="single" w:sz="4" w:space="0" w:color="auto"/>
              <w:right w:val="single" w:sz="4" w:space="0" w:color="auto"/>
            </w:tcBorders>
          </w:tcPr>
          <w:p w:rsidR="00A30F08" w:rsidRPr="007E0B50" w:rsidRDefault="00A30F08" w:rsidP="00A30F08">
            <w:pPr>
              <w:suppressAutoHyphens/>
              <w:contextualSpacing/>
              <w:jc w:val="both"/>
              <w:rPr>
                <w:rFonts w:ascii="Times New Roman" w:hAnsi="Times New Roman" w:cs="Times New Roman"/>
                <w:sz w:val="22"/>
                <w:szCs w:val="22"/>
              </w:rPr>
            </w:pPr>
            <w:r>
              <w:rPr>
                <w:rFonts w:ascii="Times New Roman" w:hAnsi="Times New Roman" w:cs="Times New Roman"/>
                <w:sz w:val="22"/>
                <w:szCs w:val="22"/>
              </w:rPr>
              <w:t xml:space="preserve">Комплектация </w:t>
            </w:r>
          </w:p>
        </w:tc>
        <w:tc>
          <w:tcPr>
            <w:tcW w:w="775" w:type="pct"/>
            <w:tcBorders>
              <w:top w:val="single" w:sz="4" w:space="0" w:color="auto"/>
              <w:left w:val="single" w:sz="4" w:space="0" w:color="auto"/>
              <w:bottom w:val="single" w:sz="4" w:space="0" w:color="auto"/>
              <w:right w:val="single" w:sz="4" w:space="0" w:color="auto"/>
            </w:tcBorders>
          </w:tcPr>
          <w:p w:rsidR="00A30F08" w:rsidRPr="007E0B50" w:rsidRDefault="00A30F08" w:rsidP="00A30F08">
            <w:pPr>
              <w:suppressAutoHyphens/>
              <w:contextualSpacing/>
              <w:jc w:val="both"/>
              <w:rPr>
                <w:rFonts w:ascii="Times New Roman" w:hAnsi="Times New Roman" w:cs="Times New Roman"/>
                <w:sz w:val="22"/>
                <w:szCs w:val="22"/>
              </w:rPr>
            </w:pPr>
            <w:r>
              <w:rPr>
                <w:rFonts w:ascii="Times New Roman" w:hAnsi="Times New Roman" w:cs="Times New Roman"/>
                <w:sz w:val="22"/>
                <w:szCs w:val="22"/>
              </w:rPr>
              <w:t>2 шт., левая и правая, упаковка</w:t>
            </w:r>
          </w:p>
        </w:tc>
        <w:tc>
          <w:tcPr>
            <w:tcW w:w="593" w:type="pct"/>
            <w:tcBorders>
              <w:top w:val="single" w:sz="4" w:space="0" w:color="auto"/>
              <w:left w:val="single" w:sz="4" w:space="0" w:color="auto"/>
              <w:bottom w:val="single" w:sz="4" w:space="0" w:color="auto"/>
              <w:right w:val="single" w:sz="4" w:space="0" w:color="auto"/>
            </w:tcBorders>
          </w:tcPr>
          <w:p w:rsidR="00A30F08" w:rsidRPr="007E0B50" w:rsidRDefault="00A30F08" w:rsidP="00A30F08">
            <w:pPr>
              <w:autoSpaceDE w:val="0"/>
              <w:autoSpaceDN w:val="0"/>
              <w:adjustRightInd w:val="0"/>
              <w:contextualSpacing/>
              <w:jc w:val="both"/>
              <w:rPr>
                <w:rStyle w:val="af4"/>
                <w:rFonts w:ascii="Times New Roman" w:hAnsi="Times New Roman" w:cs="Times New Roman"/>
                <w:b w:val="0"/>
                <w:i w:val="0"/>
                <w:sz w:val="22"/>
                <w:szCs w:val="22"/>
              </w:rPr>
            </w:pPr>
          </w:p>
        </w:tc>
        <w:tc>
          <w:tcPr>
            <w:tcW w:w="1328" w:type="pct"/>
            <w:tcBorders>
              <w:top w:val="single" w:sz="4" w:space="0" w:color="auto"/>
              <w:left w:val="single" w:sz="4" w:space="0" w:color="auto"/>
              <w:right w:val="single" w:sz="4" w:space="0" w:color="auto"/>
            </w:tcBorders>
          </w:tcPr>
          <w:p w:rsidR="00A30F08" w:rsidRPr="007E0B50" w:rsidRDefault="00A30F08" w:rsidP="00A30F08">
            <w:pPr>
              <w:autoSpaceDE w:val="0"/>
              <w:autoSpaceDN w:val="0"/>
              <w:adjustRightInd w:val="0"/>
              <w:contextualSpacing/>
              <w:jc w:val="both"/>
              <w:rPr>
                <w:rStyle w:val="af4"/>
                <w:rFonts w:ascii="Times New Roman" w:hAnsi="Times New Roman" w:cs="Times New Roman"/>
                <w:b w:val="0"/>
                <w:i w:val="0"/>
                <w:sz w:val="22"/>
                <w:szCs w:val="22"/>
              </w:rPr>
            </w:pPr>
            <w:r w:rsidRPr="00CC76B0">
              <w:rPr>
                <w:rStyle w:val="af4"/>
                <w:rFonts w:ascii="Times New Roman" w:hAnsi="Times New Roman" w:cs="Times New Roman"/>
                <w:b w:val="0"/>
                <w:i w:val="0"/>
                <w:sz w:val="22"/>
                <w:szCs w:val="22"/>
              </w:rPr>
              <w:t xml:space="preserve">Участник закупки указывает в заявке </w:t>
            </w:r>
            <w:r>
              <w:rPr>
                <w:rStyle w:val="af4"/>
                <w:rFonts w:ascii="Times New Roman" w:hAnsi="Times New Roman" w:cs="Times New Roman"/>
                <w:b w:val="0"/>
                <w:i w:val="0"/>
                <w:sz w:val="22"/>
                <w:szCs w:val="22"/>
              </w:rPr>
              <w:t>все значения</w:t>
            </w:r>
            <w:r w:rsidRPr="00CC76B0">
              <w:rPr>
                <w:rStyle w:val="af4"/>
                <w:rFonts w:ascii="Times New Roman" w:hAnsi="Times New Roman" w:cs="Times New Roman"/>
                <w:b w:val="0"/>
                <w:i w:val="0"/>
                <w:sz w:val="22"/>
                <w:szCs w:val="22"/>
              </w:rPr>
              <w:t xml:space="preserve"> характеристики</w:t>
            </w:r>
          </w:p>
        </w:tc>
        <w:tc>
          <w:tcPr>
            <w:tcW w:w="347" w:type="pct"/>
            <w:vMerge/>
            <w:tcBorders>
              <w:left w:val="single" w:sz="4" w:space="0" w:color="auto"/>
              <w:right w:val="single" w:sz="4" w:space="0" w:color="auto"/>
            </w:tcBorders>
            <w:vAlign w:val="center"/>
          </w:tcPr>
          <w:p w:rsidR="00A30F08" w:rsidRPr="007E0B50" w:rsidRDefault="00A30F08" w:rsidP="00A30F08">
            <w:pPr>
              <w:autoSpaceDE w:val="0"/>
              <w:autoSpaceDN w:val="0"/>
              <w:adjustRightInd w:val="0"/>
              <w:contextualSpacing/>
              <w:jc w:val="both"/>
              <w:rPr>
                <w:rFonts w:ascii="Times New Roman" w:hAnsi="Times New Roman" w:cs="Times New Roman"/>
                <w:sz w:val="22"/>
                <w:szCs w:val="22"/>
              </w:rPr>
            </w:pPr>
          </w:p>
        </w:tc>
      </w:tr>
      <w:tr w:rsidR="00A30F08" w:rsidRPr="007E0B50" w:rsidTr="00A00B27">
        <w:trPr>
          <w:trHeight w:val="735"/>
        </w:trPr>
        <w:tc>
          <w:tcPr>
            <w:tcW w:w="186" w:type="pct"/>
            <w:vMerge/>
            <w:tcBorders>
              <w:left w:val="single" w:sz="4" w:space="0" w:color="auto"/>
              <w:bottom w:val="single" w:sz="4" w:space="0" w:color="auto"/>
              <w:right w:val="single" w:sz="4" w:space="0" w:color="auto"/>
            </w:tcBorders>
          </w:tcPr>
          <w:p w:rsidR="00A30F08" w:rsidRPr="007D4659" w:rsidRDefault="00A30F08" w:rsidP="00A30F08">
            <w:pPr>
              <w:autoSpaceDE w:val="0"/>
              <w:autoSpaceDN w:val="0"/>
              <w:adjustRightInd w:val="0"/>
              <w:contextualSpacing/>
              <w:jc w:val="center"/>
              <w:rPr>
                <w:rFonts w:ascii="Times New Roman" w:hAnsi="Times New Roman" w:cs="Times New Roman"/>
                <w:color w:val="000000" w:themeColor="text1"/>
                <w:sz w:val="22"/>
                <w:szCs w:val="22"/>
              </w:rPr>
            </w:pPr>
          </w:p>
        </w:tc>
        <w:tc>
          <w:tcPr>
            <w:tcW w:w="826" w:type="pct"/>
            <w:vMerge/>
            <w:tcBorders>
              <w:left w:val="single" w:sz="4" w:space="0" w:color="auto"/>
              <w:bottom w:val="single" w:sz="4" w:space="0" w:color="auto"/>
              <w:right w:val="single" w:sz="4" w:space="0" w:color="auto"/>
            </w:tcBorders>
            <w:vAlign w:val="center"/>
          </w:tcPr>
          <w:p w:rsidR="00A30F08" w:rsidRPr="007D4659" w:rsidRDefault="00A30F08" w:rsidP="00A30F08">
            <w:pPr>
              <w:autoSpaceDE w:val="0"/>
              <w:autoSpaceDN w:val="0"/>
              <w:adjustRightInd w:val="0"/>
              <w:contextualSpacing/>
              <w:jc w:val="both"/>
              <w:rPr>
                <w:rFonts w:ascii="Times New Roman" w:hAnsi="Times New Roman" w:cs="Times New Roman"/>
                <w:color w:val="000000" w:themeColor="text1"/>
                <w:sz w:val="22"/>
                <w:szCs w:val="22"/>
              </w:rPr>
            </w:pPr>
          </w:p>
        </w:tc>
        <w:tc>
          <w:tcPr>
            <w:tcW w:w="233" w:type="pct"/>
            <w:tcBorders>
              <w:top w:val="single" w:sz="4" w:space="0" w:color="auto"/>
              <w:left w:val="single" w:sz="4" w:space="0" w:color="auto"/>
              <w:bottom w:val="single" w:sz="4" w:space="0" w:color="auto"/>
              <w:right w:val="single" w:sz="4" w:space="0" w:color="auto"/>
            </w:tcBorders>
          </w:tcPr>
          <w:p w:rsidR="00A30F08" w:rsidRPr="007E0B50" w:rsidRDefault="00A30F08" w:rsidP="00A30F08">
            <w:pPr>
              <w:autoSpaceDE w:val="0"/>
              <w:autoSpaceDN w:val="0"/>
              <w:adjustRightInd w:val="0"/>
              <w:contextualSpacing/>
              <w:jc w:val="both"/>
              <w:rPr>
                <w:rStyle w:val="af4"/>
                <w:rFonts w:ascii="Times New Roman" w:hAnsi="Times New Roman" w:cs="Times New Roman"/>
                <w:b w:val="0"/>
                <w:i w:val="0"/>
                <w:sz w:val="22"/>
                <w:szCs w:val="22"/>
              </w:rPr>
            </w:pPr>
            <w:r>
              <w:rPr>
                <w:rStyle w:val="af4"/>
                <w:rFonts w:ascii="Times New Roman" w:hAnsi="Times New Roman" w:cs="Times New Roman"/>
                <w:b w:val="0"/>
                <w:i w:val="0"/>
                <w:sz w:val="22"/>
                <w:szCs w:val="22"/>
              </w:rPr>
              <w:t>9</w:t>
            </w:r>
          </w:p>
        </w:tc>
        <w:tc>
          <w:tcPr>
            <w:tcW w:w="712" w:type="pct"/>
            <w:tcBorders>
              <w:top w:val="single" w:sz="4" w:space="0" w:color="auto"/>
              <w:left w:val="single" w:sz="4" w:space="0" w:color="auto"/>
              <w:bottom w:val="single" w:sz="4" w:space="0" w:color="auto"/>
              <w:right w:val="single" w:sz="4" w:space="0" w:color="auto"/>
            </w:tcBorders>
          </w:tcPr>
          <w:p w:rsidR="00A30F08" w:rsidRPr="007E0B50" w:rsidRDefault="00A30F08" w:rsidP="00A30F08">
            <w:pPr>
              <w:suppressAutoHyphens/>
              <w:contextualSpacing/>
              <w:jc w:val="both"/>
              <w:rPr>
                <w:rFonts w:ascii="Times New Roman" w:hAnsi="Times New Roman" w:cs="Times New Roman"/>
                <w:sz w:val="22"/>
                <w:szCs w:val="22"/>
              </w:rPr>
            </w:pPr>
            <w:r w:rsidRPr="007E0B50">
              <w:rPr>
                <w:rFonts w:ascii="Times New Roman" w:hAnsi="Times New Roman" w:cs="Times New Roman"/>
                <w:sz w:val="22"/>
                <w:szCs w:val="22"/>
              </w:rPr>
              <w:t>Соответствие нормативно-технической документации</w:t>
            </w:r>
          </w:p>
        </w:tc>
        <w:tc>
          <w:tcPr>
            <w:tcW w:w="775" w:type="pct"/>
            <w:tcBorders>
              <w:top w:val="single" w:sz="4" w:space="0" w:color="auto"/>
              <w:left w:val="single" w:sz="4" w:space="0" w:color="auto"/>
              <w:bottom w:val="single" w:sz="4" w:space="0" w:color="auto"/>
              <w:right w:val="single" w:sz="4" w:space="0" w:color="auto"/>
            </w:tcBorders>
          </w:tcPr>
          <w:p w:rsidR="00A30F08" w:rsidRPr="007E0B50" w:rsidRDefault="00A30F08" w:rsidP="00A30F08">
            <w:pPr>
              <w:suppressAutoHyphens/>
              <w:contextualSpacing/>
              <w:jc w:val="both"/>
              <w:rPr>
                <w:rFonts w:ascii="Times New Roman" w:hAnsi="Times New Roman" w:cs="Times New Roman"/>
                <w:sz w:val="22"/>
                <w:szCs w:val="22"/>
              </w:rPr>
            </w:pPr>
            <w:r>
              <w:rPr>
                <w:rFonts w:ascii="Times New Roman" w:eastAsia="Arial" w:hAnsi="Times New Roman" w:cs="Times New Roman"/>
                <w:color w:val="001A34"/>
                <w:sz w:val="22"/>
                <w:szCs w:val="22"/>
              </w:rPr>
              <w:t>ТУ производителя</w:t>
            </w:r>
          </w:p>
        </w:tc>
        <w:tc>
          <w:tcPr>
            <w:tcW w:w="593" w:type="pct"/>
            <w:tcBorders>
              <w:top w:val="single" w:sz="4" w:space="0" w:color="auto"/>
              <w:left w:val="single" w:sz="4" w:space="0" w:color="auto"/>
              <w:bottom w:val="single" w:sz="4" w:space="0" w:color="auto"/>
              <w:right w:val="single" w:sz="4" w:space="0" w:color="auto"/>
            </w:tcBorders>
          </w:tcPr>
          <w:p w:rsidR="00A30F08" w:rsidRPr="007E0B50" w:rsidRDefault="00A30F08" w:rsidP="00A30F08">
            <w:pPr>
              <w:autoSpaceDE w:val="0"/>
              <w:autoSpaceDN w:val="0"/>
              <w:adjustRightInd w:val="0"/>
              <w:contextualSpacing/>
              <w:jc w:val="both"/>
              <w:rPr>
                <w:rStyle w:val="af4"/>
                <w:rFonts w:ascii="Times New Roman" w:hAnsi="Times New Roman" w:cs="Times New Roman"/>
                <w:b w:val="0"/>
                <w:i w:val="0"/>
                <w:sz w:val="22"/>
                <w:szCs w:val="22"/>
              </w:rPr>
            </w:pPr>
          </w:p>
        </w:tc>
        <w:tc>
          <w:tcPr>
            <w:tcW w:w="1328" w:type="pct"/>
            <w:tcBorders>
              <w:top w:val="single" w:sz="4" w:space="0" w:color="auto"/>
              <w:left w:val="single" w:sz="4" w:space="0" w:color="auto"/>
              <w:right w:val="single" w:sz="4" w:space="0" w:color="auto"/>
            </w:tcBorders>
          </w:tcPr>
          <w:p w:rsidR="00A30F08" w:rsidRPr="007E0B50" w:rsidRDefault="00A30F08" w:rsidP="00A30F08">
            <w:pPr>
              <w:autoSpaceDE w:val="0"/>
              <w:autoSpaceDN w:val="0"/>
              <w:adjustRightInd w:val="0"/>
              <w:contextualSpacing/>
              <w:jc w:val="both"/>
              <w:rPr>
                <w:rStyle w:val="af4"/>
                <w:rFonts w:ascii="Times New Roman" w:hAnsi="Times New Roman" w:cs="Times New Roman"/>
                <w:b w:val="0"/>
                <w:i w:val="0"/>
                <w:sz w:val="22"/>
                <w:szCs w:val="22"/>
              </w:rPr>
            </w:pPr>
            <w:r w:rsidRPr="007E0B50">
              <w:rPr>
                <w:rStyle w:val="af4"/>
                <w:rFonts w:ascii="Times New Roman" w:hAnsi="Times New Roman" w:cs="Times New Roman"/>
                <w:b w:val="0"/>
                <w:i w:val="0"/>
                <w:sz w:val="22"/>
                <w:szCs w:val="22"/>
              </w:rPr>
              <w:t>Значение характеристики не может изменяться участником закупки</w:t>
            </w:r>
          </w:p>
        </w:tc>
        <w:tc>
          <w:tcPr>
            <w:tcW w:w="347" w:type="pct"/>
            <w:vMerge/>
            <w:tcBorders>
              <w:left w:val="single" w:sz="4" w:space="0" w:color="auto"/>
              <w:bottom w:val="single" w:sz="4" w:space="0" w:color="auto"/>
              <w:right w:val="single" w:sz="4" w:space="0" w:color="auto"/>
            </w:tcBorders>
            <w:vAlign w:val="center"/>
          </w:tcPr>
          <w:p w:rsidR="00A30F08" w:rsidRPr="007E0B50" w:rsidRDefault="00A30F08" w:rsidP="00A30F08">
            <w:pPr>
              <w:autoSpaceDE w:val="0"/>
              <w:autoSpaceDN w:val="0"/>
              <w:adjustRightInd w:val="0"/>
              <w:contextualSpacing/>
              <w:jc w:val="both"/>
              <w:rPr>
                <w:rFonts w:ascii="Times New Roman" w:hAnsi="Times New Roman" w:cs="Times New Roman"/>
                <w:sz w:val="22"/>
                <w:szCs w:val="22"/>
              </w:rPr>
            </w:pPr>
          </w:p>
        </w:tc>
      </w:tr>
      <w:tr w:rsidR="00A30F08" w:rsidRPr="007E0B50" w:rsidTr="00205895">
        <w:trPr>
          <w:trHeight w:val="245"/>
        </w:trPr>
        <w:tc>
          <w:tcPr>
            <w:tcW w:w="186" w:type="pct"/>
            <w:vMerge w:val="restart"/>
            <w:tcBorders>
              <w:top w:val="single" w:sz="4" w:space="0" w:color="auto"/>
              <w:left w:val="single" w:sz="4" w:space="0" w:color="auto"/>
              <w:right w:val="single" w:sz="4" w:space="0" w:color="auto"/>
            </w:tcBorders>
          </w:tcPr>
          <w:p w:rsidR="00A30F08" w:rsidRPr="007D4659" w:rsidRDefault="00A30F08" w:rsidP="00A30F08">
            <w:pPr>
              <w:autoSpaceDE w:val="0"/>
              <w:autoSpaceDN w:val="0"/>
              <w:adjustRightInd w:val="0"/>
              <w:contextualSpacing/>
              <w:jc w:val="center"/>
              <w:rPr>
                <w:rStyle w:val="af4"/>
                <w:rFonts w:ascii="Times New Roman" w:hAnsi="Times New Roman" w:cs="Times New Roman"/>
                <w:b w:val="0"/>
                <w:i w:val="0"/>
                <w:sz w:val="22"/>
                <w:szCs w:val="22"/>
              </w:rPr>
            </w:pPr>
            <w:r>
              <w:rPr>
                <w:rStyle w:val="af4"/>
                <w:rFonts w:ascii="Times New Roman" w:hAnsi="Times New Roman" w:cs="Times New Roman"/>
                <w:b w:val="0"/>
                <w:i w:val="0"/>
                <w:sz w:val="22"/>
                <w:szCs w:val="22"/>
              </w:rPr>
              <w:t>4</w:t>
            </w:r>
          </w:p>
        </w:tc>
        <w:tc>
          <w:tcPr>
            <w:tcW w:w="826" w:type="pct"/>
            <w:vMerge w:val="restart"/>
            <w:tcBorders>
              <w:top w:val="single" w:sz="4" w:space="0" w:color="auto"/>
              <w:left w:val="single" w:sz="4" w:space="0" w:color="auto"/>
              <w:right w:val="single" w:sz="4" w:space="0" w:color="auto"/>
            </w:tcBorders>
          </w:tcPr>
          <w:p w:rsidR="00A30F08" w:rsidRPr="007D4659" w:rsidRDefault="00A30F08" w:rsidP="00A30F08">
            <w:pPr>
              <w:autoSpaceDE w:val="0"/>
              <w:autoSpaceDN w:val="0"/>
              <w:adjustRightInd w:val="0"/>
              <w:contextualSpacing/>
              <w:jc w:val="both"/>
              <w:rPr>
                <w:rStyle w:val="af4"/>
                <w:rFonts w:ascii="Times New Roman" w:hAnsi="Times New Roman" w:cs="Times New Roman"/>
                <w:b w:val="0"/>
                <w:i w:val="0"/>
                <w:sz w:val="22"/>
                <w:szCs w:val="22"/>
              </w:rPr>
            </w:pPr>
            <w:r w:rsidRPr="007D4659">
              <w:rPr>
                <w:rStyle w:val="af4"/>
                <w:rFonts w:ascii="Times New Roman" w:hAnsi="Times New Roman" w:cs="Times New Roman"/>
                <w:b w:val="0"/>
                <w:i w:val="0"/>
                <w:sz w:val="22"/>
                <w:szCs w:val="22"/>
              </w:rPr>
              <w:t xml:space="preserve">Соединитель (переходник), КТРУ </w:t>
            </w:r>
            <w:r w:rsidR="00A74335">
              <w:rPr>
                <w:rStyle w:val="af4"/>
                <w:rFonts w:ascii="Times New Roman" w:hAnsi="Times New Roman" w:cs="Times New Roman"/>
                <w:b w:val="0"/>
                <w:i w:val="0"/>
                <w:sz w:val="22"/>
                <w:szCs w:val="22"/>
              </w:rPr>
              <w:t>16.23.19.000-00000004</w:t>
            </w:r>
          </w:p>
        </w:tc>
        <w:tc>
          <w:tcPr>
            <w:tcW w:w="233" w:type="pct"/>
            <w:tcBorders>
              <w:top w:val="single" w:sz="4" w:space="0" w:color="auto"/>
              <w:left w:val="single" w:sz="4" w:space="0" w:color="auto"/>
              <w:bottom w:val="single" w:sz="4" w:space="0" w:color="auto"/>
              <w:right w:val="single" w:sz="4" w:space="0" w:color="auto"/>
            </w:tcBorders>
          </w:tcPr>
          <w:p w:rsidR="00A30F08" w:rsidRPr="007D4659" w:rsidRDefault="00A30F08" w:rsidP="00A30F08">
            <w:pPr>
              <w:autoSpaceDE w:val="0"/>
              <w:autoSpaceDN w:val="0"/>
              <w:adjustRightInd w:val="0"/>
              <w:contextualSpacing/>
              <w:jc w:val="both"/>
              <w:rPr>
                <w:rStyle w:val="af4"/>
                <w:rFonts w:ascii="Times New Roman" w:hAnsi="Times New Roman" w:cs="Times New Roman"/>
                <w:b w:val="0"/>
                <w:i w:val="0"/>
                <w:sz w:val="22"/>
                <w:szCs w:val="22"/>
              </w:rPr>
            </w:pPr>
            <w:r w:rsidRPr="007D4659">
              <w:rPr>
                <w:rStyle w:val="af4"/>
                <w:rFonts w:ascii="Times New Roman" w:hAnsi="Times New Roman" w:cs="Times New Roman"/>
                <w:b w:val="0"/>
                <w:i w:val="0"/>
                <w:sz w:val="22"/>
                <w:szCs w:val="22"/>
              </w:rPr>
              <w:t>1</w:t>
            </w:r>
          </w:p>
        </w:tc>
        <w:tc>
          <w:tcPr>
            <w:tcW w:w="712" w:type="pct"/>
            <w:tcBorders>
              <w:top w:val="single" w:sz="4" w:space="0" w:color="auto"/>
              <w:left w:val="single" w:sz="4" w:space="0" w:color="auto"/>
              <w:bottom w:val="single" w:sz="4" w:space="0" w:color="auto"/>
              <w:right w:val="single" w:sz="4" w:space="0" w:color="auto"/>
            </w:tcBorders>
          </w:tcPr>
          <w:p w:rsidR="00A30F08" w:rsidRPr="007D4659" w:rsidRDefault="00A30F08" w:rsidP="00A30F08">
            <w:pPr>
              <w:suppressAutoHyphens/>
              <w:contextualSpacing/>
              <w:jc w:val="both"/>
              <w:rPr>
                <w:rFonts w:ascii="Times New Roman" w:hAnsi="Times New Roman" w:cs="Times New Roman"/>
                <w:sz w:val="22"/>
                <w:szCs w:val="22"/>
              </w:rPr>
            </w:pPr>
            <w:r w:rsidRPr="007D4659">
              <w:rPr>
                <w:rFonts w:ascii="Times New Roman" w:hAnsi="Times New Roman" w:cs="Times New Roman"/>
                <w:sz w:val="22"/>
                <w:szCs w:val="22"/>
              </w:rPr>
              <w:t xml:space="preserve">Тип изделия </w:t>
            </w:r>
          </w:p>
        </w:tc>
        <w:tc>
          <w:tcPr>
            <w:tcW w:w="775" w:type="pct"/>
            <w:tcBorders>
              <w:top w:val="single" w:sz="4" w:space="0" w:color="auto"/>
              <w:left w:val="single" w:sz="4" w:space="0" w:color="auto"/>
              <w:bottom w:val="single" w:sz="4" w:space="0" w:color="auto"/>
              <w:right w:val="single" w:sz="4" w:space="0" w:color="auto"/>
            </w:tcBorders>
          </w:tcPr>
          <w:p w:rsidR="00A30F08" w:rsidRPr="007D4659" w:rsidRDefault="00A30F08" w:rsidP="00A30F08">
            <w:pPr>
              <w:suppressAutoHyphens/>
              <w:contextualSpacing/>
              <w:jc w:val="both"/>
              <w:rPr>
                <w:rFonts w:ascii="Times New Roman" w:hAnsi="Times New Roman" w:cs="Times New Roman"/>
                <w:sz w:val="22"/>
                <w:szCs w:val="22"/>
              </w:rPr>
            </w:pPr>
            <w:r w:rsidRPr="007D4659">
              <w:rPr>
                <w:rStyle w:val="af4"/>
                <w:rFonts w:ascii="Times New Roman" w:hAnsi="Times New Roman" w:cs="Times New Roman"/>
                <w:b w:val="0"/>
                <w:i w:val="0"/>
                <w:sz w:val="22"/>
                <w:szCs w:val="22"/>
              </w:rPr>
              <w:t>Соединитель (переходник)</w:t>
            </w:r>
          </w:p>
        </w:tc>
        <w:tc>
          <w:tcPr>
            <w:tcW w:w="593" w:type="pct"/>
            <w:tcBorders>
              <w:top w:val="single" w:sz="4" w:space="0" w:color="auto"/>
              <w:left w:val="single" w:sz="4" w:space="0" w:color="auto"/>
              <w:bottom w:val="single" w:sz="4" w:space="0" w:color="auto"/>
              <w:right w:val="single" w:sz="4" w:space="0" w:color="auto"/>
            </w:tcBorders>
          </w:tcPr>
          <w:p w:rsidR="00A30F08" w:rsidRPr="007D4659" w:rsidRDefault="00A30F08" w:rsidP="00A30F08">
            <w:pPr>
              <w:autoSpaceDE w:val="0"/>
              <w:autoSpaceDN w:val="0"/>
              <w:adjustRightInd w:val="0"/>
              <w:contextualSpacing/>
              <w:jc w:val="both"/>
              <w:rPr>
                <w:rStyle w:val="af4"/>
                <w:rFonts w:ascii="Times New Roman" w:hAnsi="Times New Roman" w:cs="Times New Roman"/>
                <w:b w:val="0"/>
                <w:i w:val="0"/>
                <w:sz w:val="22"/>
                <w:szCs w:val="22"/>
              </w:rPr>
            </w:pPr>
          </w:p>
        </w:tc>
        <w:tc>
          <w:tcPr>
            <w:tcW w:w="1328" w:type="pct"/>
            <w:tcBorders>
              <w:top w:val="single" w:sz="4" w:space="0" w:color="auto"/>
              <w:left w:val="single" w:sz="4" w:space="0" w:color="auto"/>
              <w:right w:val="single" w:sz="4" w:space="0" w:color="auto"/>
            </w:tcBorders>
          </w:tcPr>
          <w:p w:rsidR="00A30F08" w:rsidRPr="007D4659" w:rsidRDefault="00A30F08" w:rsidP="00A30F08">
            <w:pPr>
              <w:autoSpaceDE w:val="0"/>
              <w:autoSpaceDN w:val="0"/>
              <w:adjustRightInd w:val="0"/>
              <w:contextualSpacing/>
              <w:jc w:val="both"/>
              <w:rPr>
                <w:rStyle w:val="af4"/>
                <w:rFonts w:ascii="Times New Roman" w:hAnsi="Times New Roman" w:cs="Times New Roman"/>
                <w:b w:val="0"/>
                <w:i w:val="0"/>
                <w:sz w:val="22"/>
                <w:szCs w:val="22"/>
              </w:rPr>
            </w:pPr>
            <w:r w:rsidRPr="007D4659">
              <w:rPr>
                <w:rStyle w:val="af4"/>
                <w:rFonts w:ascii="Times New Roman" w:hAnsi="Times New Roman" w:cs="Times New Roman"/>
                <w:b w:val="0"/>
                <w:i w:val="0"/>
                <w:sz w:val="22"/>
                <w:szCs w:val="22"/>
              </w:rPr>
              <w:t>Значение характеристики не может изменяться участником закупки</w:t>
            </w:r>
          </w:p>
        </w:tc>
        <w:tc>
          <w:tcPr>
            <w:tcW w:w="347" w:type="pct"/>
            <w:vMerge w:val="restart"/>
            <w:tcBorders>
              <w:top w:val="single" w:sz="4" w:space="0" w:color="auto"/>
              <w:left w:val="single" w:sz="4" w:space="0" w:color="auto"/>
              <w:right w:val="single" w:sz="4" w:space="0" w:color="auto"/>
            </w:tcBorders>
          </w:tcPr>
          <w:p w:rsidR="00A30F08" w:rsidRPr="007E0B50" w:rsidRDefault="00A30F08" w:rsidP="00A30F08">
            <w:pPr>
              <w:autoSpaceDE w:val="0"/>
              <w:autoSpaceDN w:val="0"/>
              <w:adjustRightInd w:val="0"/>
              <w:contextualSpacing/>
              <w:jc w:val="center"/>
              <w:rPr>
                <w:rStyle w:val="af4"/>
                <w:rFonts w:ascii="Times New Roman" w:hAnsi="Times New Roman" w:cs="Times New Roman"/>
                <w:b w:val="0"/>
                <w:i w:val="0"/>
                <w:sz w:val="22"/>
                <w:szCs w:val="22"/>
              </w:rPr>
            </w:pPr>
            <w:r w:rsidRPr="007E0B50">
              <w:rPr>
                <w:rStyle w:val="af4"/>
                <w:rFonts w:ascii="Times New Roman" w:hAnsi="Times New Roman" w:cs="Times New Roman"/>
                <w:b w:val="0"/>
                <w:i w:val="0"/>
                <w:sz w:val="22"/>
                <w:szCs w:val="22"/>
              </w:rPr>
              <w:t>ШТ</w:t>
            </w:r>
          </w:p>
        </w:tc>
      </w:tr>
      <w:tr w:rsidR="00A30F08" w:rsidRPr="007E0B50" w:rsidTr="007D4659">
        <w:trPr>
          <w:trHeight w:val="245"/>
        </w:trPr>
        <w:tc>
          <w:tcPr>
            <w:tcW w:w="186" w:type="pct"/>
            <w:vMerge/>
            <w:tcBorders>
              <w:left w:val="single" w:sz="4" w:space="0" w:color="auto"/>
              <w:right w:val="single" w:sz="4" w:space="0" w:color="auto"/>
            </w:tcBorders>
          </w:tcPr>
          <w:p w:rsidR="00A30F08" w:rsidRPr="007D4659" w:rsidRDefault="00A30F08" w:rsidP="00A30F08">
            <w:pPr>
              <w:autoSpaceDE w:val="0"/>
              <w:autoSpaceDN w:val="0"/>
              <w:adjustRightInd w:val="0"/>
              <w:contextualSpacing/>
              <w:jc w:val="both"/>
              <w:rPr>
                <w:rStyle w:val="af4"/>
                <w:rFonts w:ascii="Times New Roman" w:hAnsi="Times New Roman" w:cs="Times New Roman"/>
                <w:sz w:val="22"/>
                <w:szCs w:val="22"/>
              </w:rPr>
            </w:pPr>
          </w:p>
        </w:tc>
        <w:tc>
          <w:tcPr>
            <w:tcW w:w="826" w:type="pct"/>
            <w:vMerge/>
            <w:tcBorders>
              <w:top w:val="single" w:sz="4" w:space="0" w:color="auto"/>
              <w:left w:val="single" w:sz="4" w:space="0" w:color="auto"/>
              <w:right w:val="single" w:sz="4" w:space="0" w:color="auto"/>
            </w:tcBorders>
          </w:tcPr>
          <w:p w:rsidR="00A30F08" w:rsidRPr="007D4659" w:rsidRDefault="00A30F08" w:rsidP="00A30F08">
            <w:pPr>
              <w:autoSpaceDE w:val="0"/>
              <w:autoSpaceDN w:val="0"/>
              <w:adjustRightInd w:val="0"/>
              <w:contextualSpacing/>
              <w:jc w:val="both"/>
              <w:rPr>
                <w:rFonts w:ascii="Times New Roman" w:eastAsia="Times New Roman" w:hAnsi="Times New Roman" w:cs="Times New Roman"/>
                <w:kern w:val="36"/>
                <w:sz w:val="22"/>
                <w:szCs w:val="22"/>
              </w:rPr>
            </w:pPr>
          </w:p>
        </w:tc>
        <w:tc>
          <w:tcPr>
            <w:tcW w:w="233" w:type="pct"/>
            <w:tcBorders>
              <w:top w:val="single" w:sz="4" w:space="0" w:color="auto"/>
              <w:left w:val="single" w:sz="4" w:space="0" w:color="auto"/>
              <w:bottom w:val="single" w:sz="4" w:space="0" w:color="auto"/>
              <w:right w:val="single" w:sz="4" w:space="0" w:color="auto"/>
            </w:tcBorders>
          </w:tcPr>
          <w:p w:rsidR="00A30F08" w:rsidRPr="007D4659" w:rsidRDefault="00A30F08" w:rsidP="00A30F08">
            <w:pPr>
              <w:autoSpaceDE w:val="0"/>
              <w:autoSpaceDN w:val="0"/>
              <w:adjustRightInd w:val="0"/>
              <w:contextualSpacing/>
              <w:jc w:val="both"/>
              <w:rPr>
                <w:rStyle w:val="af4"/>
                <w:rFonts w:ascii="Times New Roman" w:hAnsi="Times New Roman" w:cs="Times New Roman"/>
                <w:b w:val="0"/>
                <w:i w:val="0"/>
                <w:sz w:val="22"/>
                <w:szCs w:val="22"/>
              </w:rPr>
            </w:pPr>
            <w:r w:rsidRPr="007D4659">
              <w:rPr>
                <w:rStyle w:val="af4"/>
                <w:rFonts w:ascii="Times New Roman" w:hAnsi="Times New Roman" w:cs="Times New Roman"/>
                <w:b w:val="0"/>
                <w:i w:val="0"/>
                <w:sz w:val="22"/>
                <w:szCs w:val="22"/>
              </w:rPr>
              <w:t>2</w:t>
            </w:r>
          </w:p>
        </w:tc>
        <w:tc>
          <w:tcPr>
            <w:tcW w:w="712" w:type="pct"/>
            <w:tcBorders>
              <w:top w:val="single" w:sz="4" w:space="0" w:color="auto"/>
              <w:left w:val="single" w:sz="4" w:space="0" w:color="auto"/>
              <w:bottom w:val="single" w:sz="4" w:space="0" w:color="auto"/>
              <w:right w:val="single" w:sz="4" w:space="0" w:color="auto"/>
            </w:tcBorders>
          </w:tcPr>
          <w:p w:rsidR="00A30F08" w:rsidRPr="007D4659" w:rsidRDefault="00A30F08" w:rsidP="00A30F08">
            <w:pPr>
              <w:suppressAutoHyphens/>
              <w:contextualSpacing/>
              <w:jc w:val="both"/>
              <w:rPr>
                <w:rFonts w:ascii="Times New Roman" w:hAnsi="Times New Roman" w:cs="Times New Roman"/>
                <w:sz w:val="22"/>
                <w:szCs w:val="22"/>
              </w:rPr>
            </w:pPr>
            <w:r w:rsidRPr="007D4659">
              <w:rPr>
                <w:rFonts w:ascii="Times New Roman" w:hAnsi="Times New Roman" w:cs="Times New Roman"/>
                <w:sz w:val="22"/>
                <w:szCs w:val="22"/>
              </w:rPr>
              <w:t>Вид</w:t>
            </w:r>
          </w:p>
        </w:tc>
        <w:tc>
          <w:tcPr>
            <w:tcW w:w="775" w:type="pct"/>
            <w:tcBorders>
              <w:top w:val="single" w:sz="4" w:space="0" w:color="auto"/>
              <w:left w:val="single" w:sz="4" w:space="0" w:color="auto"/>
              <w:bottom w:val="single" w:sz="4" w:space="0" w:color="auto"/>
              <w:right w:val="single" w:sz="4" w:space="0" w:color="auto"/>
            </w:tcBorders>
          </w:tcPr>
          <w:p w:rsidR="00A30F08" w:rsidRPr="007D4659" w:rsidRDefault="00A30F08" w:rsidP="00A30F08">
            <w:pPr>
              <w:suppressAutoHyphens/>
              <w:contextualSpacing/>
              <w:jc w:val="both"/>
              <w:rPr>
                <w:rFonts w:ascii="Times New Roman" w:hAnsi="Times New Roman" w:cs="Times New Roman"/>
                <w:sz w:val="22"/>
                <w:szCs w:val="22"/>
              </w:rPr>
            </w:pPr>
            <w:r w:rsidRPr="007D4659">
              <w:rPr>
                <w:rFonts w:ascii="Times New Roman" w:hAnsi="Times New Roman" w:cs="Times New Roman"/>
                <w:sz w:val="22"/>
                <w:szCs w:val="22"/>
              </w:rPr>
              <w:t>Фурнитура для плинтуса</w:t>
            </w:r>
          </w:p>
        </w:tc>
        <w:tc>
          <w:tcPr>
            <w:tcW w:w="593" w:type="pct"/>
            <w:tcBorders>
              <w:top w:val="single" w:sz="4" w:space="0" w:color="auto"/>
              <w:left w:val="single" w:sz="4" w:space="0" w:color="auto"/>
              <w:bottom w:val="single" w:sz="4" w:space="0" w:color="auto"/>
              <w:right w:val="single" w:sz="4" w:space="0" w:color="auto"/>
            </w:tcBorders>
          </w:tcPr>
          <w:p w:rsidR="00A30F08" w:rsidRPr="007D4659" w:rsidRDefault="00A30F08" w:rsidP="00A30F08">
            <w:pPr>
              <w:autoSpaceDE w:val="0"/>
              <w:autoSpaceDN w:val="0"/>
              <w:adjustRightInd w:val="0"/>
              <w:contextualSpacing/>
              <w:jc w:val="both"/>
              <w:rPr>
                <w:rStyle w:val="af4"/>
                <w:rFonts w:ascii="Times New Roman" w:hAnsi="Times New Roman" w:cs="Times New Roman"/>
                <w:b w:val="0"/>
                <w:i w:val="0"/>
                <w:sz w:val="22"/>
                <w:szCs w:val="22"/>
              </w:rPr>
            </w:pPr>
          </w:p>
        </w:tc>
        <w:tc>
          <w:tcPr>
            <w:tcW w:w="1328" w:type="pct"/>
            <w:tcBorders>
              <w:top w:val="single" w:sz="4" w:space="0" w:color="auto"/>
              <w:left w:val="single" w:sz="4" w:space="0" w:color="auto"/>
              <w:right w:val="single" w:sz="4" w:space="0" w:color="auto"/>
            </w:tcBorders>
          </w:tcPr>
          <w:p w:rsidR="00A30F08" w:rsidRPr="007D4659" w:rsidRDefault="00A30F08" w:rsidP="00A30F08">
            <w:pPr>
              <w:autoSpaceDE w:val="0"/>
              <w:autoSpaceDN w:val="0"/>
              <w:adjustRightInd w:val="0"/>
              <w:contextualSpacing/>
              <w:jc w:val="both"/>
              <w:rPr>
                <w:rStyle w:val="af4"/>
                <w:rFonts w:ascii="Times New Roman" w:hAnsi="Times New Roman" w:cs="Times New Roman"/>
                <w:b w:val="0"/>
                <w:i w:val="0"/>
                <w:sz w:val="22"/>
                <w:szCs w:val="22"/>
              </w:rPr>
            </w:pPr>
            <w:r w:rsidRPr="007D4659">
              <w:rPr>
                <w:rStyle w:val="af4"/>
                <w:rFonts w:ascii="Times New Roman" w:hAnsi="Times New Roman" w:cs="Times New Roman"/>
                <w:b w:val="0"/>
                <w:i w:val="0"/>
                <w:sz w:val="22"/>
                <w:szCs w:val="22"/>
              </w:rPr>
              <w:t>Значение характеристики не может изменяться участником закупки</w:t>
            </w:r>
          </w:p>
        </w:tc>
        <w:tc>
          <w:tcPr>
            <w:tcW w:w="347" w:type="pct"/>
            <w:vMerge/>
            <w:tcBorders>
              <w:top w:val="single" w:sz="4" w:space="0" w:color="auto"/>
              <w:left w:val="single" w:sz="4" w:space="0" w:color="auto"/>
              <w:right w:val="single" w:sz="4" w:space="0" w:color="auto"/>
            </w:tcBorders>
          </w:tcPr>
          <w:p w:rsidR="00A30F08" w:rsidRPr="007E0B50" w:rsidRDefault="00A30F08" w:rsidP="00A30F08">
            <w:pPr>
              <w:autoSpaceDE w:val="0"/>
              <w:autoSpaceDN w:val="0"/>
              <w:adjustRightInd w:val="0"/>
              <w:contextualSpacing/>
              <w:jc w:val="center"/>
              <w:rPr>
                <w:rStyle w:val="af4"/>
                <w:rFonts w:ascii="Times New Roman" w:hAnsi="Times New Roman" w:cs="Times New Roman"/>
                <w:b w:val="0"/>
                <w:i w:val="0"/>
                <w:sz w:val="22"/>
                <w:szCs w:val="22"/>
              </w:rPr>
            </w:pPr>
          </w:p>
        </w:tc>
      </w:tr>
      <w:tr w:rsidR="00A30F08" w:rsidRPr="007E0B50" w:rsidTr="007D4659">
        <w:trPr>
          <w:trHeight w:val="438"/>
        </w:trPr>
        <w:tc>
          <w:tcPr>
            <w:tcW w:w="186" w:type="pct"/>
            <w:tcBorders>
              <w:left w:val="single" w:sz="4" w:space="0" w:color="auto"/>
              <w:right w:val="single" w:sz="4" w:space="0" w:color="auto"/>
            </w:tcBorders>
          </w:tcPr>
          <w:p w:rsidR="00A30F08" w:rsidRPr="007D4659" w:rsidRDefault="00A30F08" w:rsidP="00A30F08">
            <w:pPr>
              <w:autoSpaceDE w:val="0"/>
              <w:autoSpaceDN w:val="0"/>
              <w:adjustRightInd w:val="0"/>
              <w:contextualSpacing/>
              <w:jc w:val="both"/>
              <w:rPr>
                <w:rStyle w:val="af4"/>
                <w:rFonts w:ascii="Times New Roman" w:hAnsi="Times New Roman" w:cs="Times New Roman"/>
                <w:b w:val="0"/>
                <w:i w:val="0"/>
                <w:sz w:val="22"/>
                <w:szCs w:val="22"/>
              </w:rPr>
            </w:pPr>
          </w:p>
        </w:tc>
        <w:tc>
          <w:tcPr>
            <w:tcW w:w="826" w:type="pct"/>
            <w:vMerge/>
            <w:tcBorders>
              <w:left w:val="single" w:sz="4" w:space="0" w:color="auto"/>
              <w:right w:val="single" w:sz="4" w:space="0" w:color="auto"/>
            </w:tcBorders>
          </w:tcPr>
          <w:p w:rsidR="00A30F08" w:rsidRPr="007D4659" w:rsidRDefault="00A30F08" w:rsidP="00A30F08">
            <w:pPr>
              <w:autoSpaceDE w:val="0"/>
              <w:autoSpaceDN w:val="0"/>
              <w:adjustRightInd w:val="0"/>
              <w:contextualSpacing/>
              <w:jc w:val="both"/>
              <w:rPr>
                <w:rStyle w:val="af4"/>
                <w:rFonts w:ascii="Times New Roman" w:hAnsi="Times New Roman" w:cs="Times New Roman"/>
                <w:b w:val="0"/>
                <w:i w:val="0"/>
                <w:sz w:val="22"/>
                <w:szCs w:val="22"/>
              </w:rPr>
            </w:pPr>
          </w:p>
        </w:tc>
        <w:tc>
          <w:tcPr>
            <w:tcW w:w="233" w:type="pct"/>
            <w:tcBorders>
              <w:top w:val="single" w:sz="4" w:space="0" w:color="auto"/>
              <w:left w:val="single" w:sz="4" w:space="0" w:color="auto"/>
              <w:bottom w:val="single" w:sz="4" w:space="0" w:color="auto"/>
              <w:right w:val="single" w:sz="4" w:space="0" w:color="auto"/>
            </w:tcBorders>
          </w:tcPr>
          <w:p w:rsidR="00A30F08" w:rsidRPr="007D4659" w:rsidRDefault="00A30F08" w:rsidP="00A30F08">
            <w:pPr>
              <w:autoSpaceDE w:val="0"/>
              <w:autoSpaceDN w:val="0"/>
              <w:adjustRightInd w:val="0"/>
              <w:contextualSpacing/>
              <w:jc w:val="both"/>
              <w:rPr>
                <w:rStyle w:val="af4"/>
                <w:rFonts w:ascii="Times New Roman" w:hAnsi="Times New Roman" w:cs="Times New Roman"/>
                <w:b w:val="0"/>
                <w:i w:val="0"/>
                <w:sz w:val="22"/>
                <w:szCs w:val="22"/>
              </w:rPr>
            </w:pPr>
            <w:r>
              <w:rPr>
                <w:rStyle w:val="af4"/>
                <w:rFonts w:ascii="Times New Roman" w:hAnsi="Times New Roman" w:cs="Times New Roman"/>
                <w:b w:val="0"/>
                <w:i w:val="0"/>
                <w:sz w:val="22"/>
                <w:szCs w:val="22"/>
              </w:rPr>
              <w:t>3</w:t>
            </w:r>
          </w:p>
        </w:tc>
        <w:tc>
          <w:tcPr>
            <w:tcW w:w="712" w:type="pct"/>
            <w:tcBorders>
              <w:top w:val="single" w:sz="4" w:space="0" w:color="auto"/>
              <w:left w:val="single" w:sz="4" w:space="0" w:color="auto"/>
              <w:bottom w:val="single" w:sz="4" w:space="0" w:color="auto"/>
              <w:right w:val="single" w:sz="4" w:space="0" w:color="auto"/>
            </w:tcBorders>
          </w:tcPr>
          <w:p w:rsidR="00A30F08" w:rsidRPr="007D4659" w:rsidRDefault="00A30F08" w:rsidP="00A30F08">
            <w:pPr>
              <w:suppressAutoHyphens/>
              <w:contextualSpacing/>
              <w:jc w:val="both"/>
              <w:rPr>
                <w:rFonts w:ascii="Times New Roman" w:hAnsi="Times New Roman" w:cs="Times New Roman"/>
                <w:sz w:val="22"/>
                <w:szCs w:val="22"/>
              </w:rPr>
            </w:pPr>
            <w:r w:rsidRPr="007D4659">
              <w:rPr>
                <w:rFonts w:ascii="Times New Roman" w:hAnsi="Times New Roman" w:cs="Times New Roman"/>
                <w:sz w:val="22"/>
                <w:szCs w:val="22"/>
              </w:rPr>
              <w:t xml:space="preserve">Материал </w:t>
            </w:r>
          </w:p>
        </w:tc>
        <w:tc>
          <w:tcPr>
            <w:tcW w:w="775" w:type="pct"/>
            <w:tcBorders>
              <w:top w:val="single" w:sz="4" w:space="0" w:color="auto"/>
              <w:left w:val="single" w:sz="4" w:space="0" w:color="auto"/>
              <w:bottom w:val="single" w:sz="4" w:space="0" w:color="auto"/>
              <w:right w:val="single" w:sz="4" w:space="0" w:color="auto"/>
            </w:tcBorders>
          </w:tcPr>
          <w:p w:rsidR="00A30F08" w:rsidRPr="007D4659" w:rsidRDefault="00A30F08" w:rsidP="00A30F08">
            <w:pPr>
              <w:suppressAutoHyphens/>
              <w:contextualSpacing/>
              <w:jc w:val="both"/>
              <w:rPr>
                <w:rFonts w:ascii="Times New Roman" w:hAnsi="Times New Roman" w:cs="Times New Roman"/>
                <w:sz w:val="22"/>
                <w:szCs w:val="22"/>
              </w:rPr>
            </w:pPr>
            <w:r w:rsidRPr="007D4659">
              <w:rPr>
                <w:rFonts w:ascii="Times New Roman" w:hAnsi="Times New Roman" w:cs="Times New Roman"/>
                <w:sz w:val="22"/>
                <w:szCs w:val="22"/>
              </w:rPr>
              <w:t>Пластмасса</w:t>
            </w:r>
          </w:p>
        </w:tc>
        <w:tc>
          <w:tcPr>
            <w:tcW w:w="593" w:type="pct"/>
            <w:tcBorders>
              <w:top w:val="single" w:sz="4" w:space="0" w:color="auto"/>
              <w:left w:val="single" w:sz="4" w:space="0" w:color="auto"/>
              <w:bottom w:val="single" w:sz="4" w:space="0" w:color="auto"/>
              <w:right w:val="single" w:sz="4" w:space="0" w:color="auto"/>
            </w:tcBorders>
          </w:tcPr>
          <w:p w:rsidR="00A30F08" w:rsidRPr="007D4659" w:rsidRDefault="00A30F08" w:rsidP="00A30F08">
            <w:pPr>
              <w:autoSpaceDE w:val="0"/>
              <w:autoSpaceDN w:val="0"/>
              <w:adjustRightInd w:val="0"/>
              <w:contextualSpacing/>
              <w:jc w:val="both"/>
              <w:rPr>
                <w:rStyle w:val="af4"/>
                <w:rFonts w:ascii="Times New Roman" w:hAnsi="Times New Roman" w:cs="Times New Roman"/>
                <w:b w:val="0"/>
                <w:i w:val="0"/>
                <w:sz w:val="22"/>
                <w:szCs w:val="22"/>
              </w:rPr>
            </w:pPr>
          </w:p>
        </w:tc>
        <w:tc>
          <w:tcPr>
            <w:tcW w:w="1328" w:type="pct"/>
            <w:tcBorders>
              <w:top w:val="single" w:sz="4" w:space="0" w:color="auto"/>
              <w:left w:val="single" w:sz="4" w:space="0" w:color="auto"/>
              <w:right w:val="single" w:sz="4" w:space="0" w:color="auto"/>
            </w:tcBorders>
          </w:tcPr>
          <w:p w:rsidR="00A30F08" w:rsidRPr="007D4659" w:rsidRDefault="00A30F08" w:rsidP="00A30F08">
            <w:pPr>
              <w:autoSpaceDE w:val="0"/>
              <w:autoSpaceDN w:val="0"/>
              <w:adjustRightInd w:val="0"/>
              <w:contextualSpacing/>
              <w:jc w:val="both"/>
              <w:rPr>
                <w:rStyle w:val="af4"/>
                <w:rFonts w:ascii="Times New Roman" w:hAnsi="Times New Roman" w:cs="Times New Roman"/>
                <w:b w:val="0"/>
                <w:i w:val="0"/>
                <w:sz w:val="22"/>
                <w:szCs w:val="22"/>
              </w:rPr>
            </w:pPr>
            <w:r w:rsidRPr="007D4659">
              <w:rPr>
                <w:rStyle w:val="af4"/>
                <w:rFonts w:ascii="Times New Roman" w:hAnsi="Times New Roman" w:cs="Times New Roman"/>
                <w:b w:val="0"/>
                <w:i w:val="0"/>
                <w:sz w:val="22"/>
                <w:szCs w:val="22"/>
              </w:rPr>
              <w:t>Участник закупки указывает в заявке одно из значений характеристики</w:t>
            </w:r>
          </w:p>
        </w:tc>
        <w:tc>
          <w:tcPr>
            <w:tcW w:w="347" w:type="pct"/>
            <w:vMerge/>
            <w:tcBorders>
              <w:left w:val="single" w:sz="4" w:space="0" w:color="auto"/>
              <w:right w:val="single" w:sz="4" w:space="0" w:color="auto"/>
            </w:tcBorders>
          </w:tcPr>
          <w:p w:rsidR="00A30F08" w:rsidRPr="007E0B50" w:rsidRDefault="00A30F08" w:rsidP="00A30F08">
            <w:pPr>
              <w:autoSpaceDE w:val="0"/>
              <w:autoSpaceDN w:val="0"/>
              <w:adjustRightInd w:val="0"/>
              <w:contextualSpacing/>
              <w:jc w:val="center"/>
              <w:rPr>
                <w:rStyle w:val="af4"/>
                <w:rFonts w:ascii="Times New Roman" w:hAnsi="Times New Roman" w:cs="Times New Roman"/>
                <w:b w:val="0"/>
                <w:i w:val="0"/>
                <w:sz w:val="22"/>
                <w:szCs w:val="22"/>
              </w:rPr>
            </w:pPr>
          </w:p>
        </w:tc>
      </w:tr>
      <w:tr w:rsidR="00A30F08" w:rsidRPr="007E0B50" w:rsidTr="007D4659">
        <w:trPr>
          <w:trHeight w:val="438"/>
        </w:trPr>
        <w:tc>
          <w:tcPr>
            <w:tcW w:w="186" w:type="pct"/>
            <w:tcBorders>
              <w:left w:val="single" w:sz="4" w:space="0" w:color="auto"/>
              <w:right w:val="single" w:sz="4" w:space="0" w:color="auto"/>
            </w:tcBorders>
          </w:tcPr>
          <w:p w:rsidR="00A30F08" w:rsidRPr="007E0B50" w:rsidRDefault="00A30F08" w:rsidP="00A30F08">
            <w:pPr>
              <w:autoSpaceDE w:val="0"/>
              <w:autoSpaceDN w:val="0"/>
              <w:adjustRightInd w:val="0"/>
              <w:contextualSpacing/>
              <w:jc w:val="both"/>
              <w:rPr>
                <w:rStyle w:val="af4"/>
                <w:rFonts w:ascii="Times New Roman" w:hAnsi="Times New Roman" w:cs="Times New Roman"/>
                <w:b w:val="0"/>
                <w:i w:val="0"/>
                <w:sz w:val="22"/>
                <w:szCs w:val="22"/>
              </w:rPr>
            </w:pPr>
          </w:p>
        </w:tc>
        <w:tc>
          <w:tcPr>
            <w:tcW w:w="826" w:type="pct"/>
            <w:vMerge/>
            <w:tcBorders>
              <w:left w:val="single" w:sz="4" w:space="0" w:color="auto"/>
              <w:right w:val="single" w:sz="4" w:space="0" w:color="auto"/>
            </w:tcBorders>
          </w:tcPr>
          <w:p w:rsidR="00A30F08" w:rsidRPr="007E0B50" w:rsidRDefault="00A30F08" w:rsidP="00A30F08">
            <w:pPr>
              <w:autoSpaceDE w:val="0"/>
              <w:autoSpaceDN w:val="0"/>
              <w:adjustRightInd w:val="0"/>
              <w:contextualSpacing/>
              <w:jc w:val="both"/>
              <w:rPr>
                <w:rStyle w:val="af4"/>
                <w:rFonts w:ascii="Times New Roman" w:hAnsi="Times New Roman" w:cs="Times New Roman"/>
                <w:b w:val="0"/>
                <w:i w:val="0"/>
                <w:sz w:val="22"/>
                <w:szCs w:val="22"/>
              </w:rPr>
            </w:pPr>
          </w:p>
        </w:tc>
        <w:tc>
          <w:tcPr>
            <w:tcW w:w="233" w:type="pct"/>
            <w:tcBorders>
              <w:top w:val="single" w:sz="4" w:space="0" w:color="auto"/>
              <w:left w:val="single" w:sz="4" w:space="0" w:color="auto"/>
              <w:bottom w:val="single" w:sz="4" w:space="0" w:color="auto"/>
              <w:right w:val="single" w:sz="4" w:space="0" w:color="auto"/>
            </w:tcBorders>
          </w:tcPr>
          <w:p w:rsidR="00A30F08" w:rsidRPr="007E0B50" w:rsidRDefault="00A30F08" w:rsidP="00A30F08">
            <w:pPr>
              <w:autoSpaceDE w:val="0"/>
              <w:autoSpaceDN w:val="0"/>
              <w:adjustRightInd w:val="0"/>
              <w:contextualSpacing/>
              <w:jc w:val="both"/>
              <w:rPr>
                <w:rStyle w:val="af4"/>
                <w:rFonts w:ascii="Times New Roman" w:hAnsi="Times New Roman" w:cs="Times New Roman"/>
                <w:b w:val="0"/>
                <w:i w:val="0"/>
                <w:sz w:val="22"/>
                <w:szCs w:val="22"/>
              </w:rPr>
            </w:pPr>
            <w:r>
              <w:rPr>
                <w:rStyle w:val="af4"/>
                <w:rFonts w:ascii="Times New Roman" w:hAnsi="Times New Roman" w:cs="Times New Roman"/>
                <w:b w:val="0"/>
                <w:i w:val="0"/>
                <w:sz w:val="22"/>
                <w:szCs w:val="22"/>
              </w:rPr>
              <w:t>4</w:t>
            </w:r>
          </w:p>
        </w:tc>
        <w:tc>
          <w:tcPr>
            <w:tcW w:w="712" w:type="pct"/>
            <w:tcBorders>
              <w:top w:val="single" w:sz="4" w:space="0" w:color="auto"/>
              <w:left w:val="single" w:sz="4" w:space="0" w:color="auto"/>
              <w:bottom w:val="single" w:sz="4" w:space="0" w:color="auto"/>
              <w:right w:val="single" w:sz="4" w:space="0" w:color="auto"/>
            </w:tcBorders>
          </w:tcPr>
          <w:p w:rsidR="00A30F08" w:rsidRPr="007D4659" w:rsidRDefault="00A30F08" w:rsidP="00A30F08">
            <w:pPr>
              <w:suppressAutoHyphens/>
              <w:contextualSpacing/>
              <w:jc w:val="both"/>
              <w:rPr>
                <w:rFonts w:ascii="Times New Roman" w:hAnsi="Times New Roman" w:cs="Times New Roman"/>
                <w:sz w:val="22"/>
                <w:szCs w:val="22"/>
              </w:rPr>
            </w:pPr>
            <w:r>
              <w:rPr>
                <w:rFonts w:ascii="Times New Roman" w:hAnsi="Times New Roman" w:cs="Times New Roman"/>
                <w:sz w:val="22"/>
                <w:szCs w:val="22"/>
              </w:rPr>
              <w:t xml:space="preserve">Особенность исполнения </w:t>
            </w:r>
          </w:p>
        </w:tc>
        <w:tc>
          <w:tcPr>
            <w:tcW w:w="775" w:type="pct"/>
            <w:tcBorders>
              <w:top w:val="single" w:sz="4" w:space="0" w:color="auto"/>
              <w:left w:val="single" w:sz="4" w:space="0" w:color="auto"/>
              <w:bottom w:val="single" w:sz="4" w:space="0" w:color="auto"/>
              <w:right w:val="single" w:sz="4" w:space="0" w:color="auto"/>
            </w:tcBorders>
          </w:tcPr>
          <w:p w:rsidR="00A30F08" w:rsidRPr="008B114B" w:rsidRDefault="00A30F08" w:rsidP="00A30F08">
            <w:pPr>
              <w:suppressAutoHyphens/>
              <w:contextualSpacing/>
              <w:jc w:val="both"/>
              <w:rPr>
                <w:rFonts w:ascii="Times New Roman" w:hAnsi="Times New Roman" w:cs="Times New Roman"/>
                <w:sz w:val="22"/>
                <w:szCs w:val="22"/>
              </w:rPr>
            </w:pPr>
            <w:r>
              <w:rPr>
                <w:rFonts w:ascii="Times New Roman" w:hAnsi="Times New Roman" w:cs="Times New Roman"/>
                <w:sz w:val="22"/>
                <w:szCs w:val="22"/>
                <w:lang w:val="en-US"/>
              </w:rPr>
              <w:t>S</w:t>
            </w:r>
            <w:r w:rsidRPr="008B114B">
              <w:rPr>
                <w:rFonts w:ascii="Times New Roman" w:hAnsi="Times New Roman" w:cs="Times New Roman"/>
                <w:sz w:val="22"/>
                <w:szCs w:val="22"/>
              </w:rPr>
              <w:t>-</w:t>
            </w:r>
            <w:r>
              <w:rPr>
                <w:rFonts w:ascii="Times New Roman" w:hAnsi="Times New Roman" w:cs="Times New Roman"/>
                <w:sz w:val="22"/>
                <w:szCs w:val="22"/>
              </w:rPr>
              <w:t>профиль, съемная панель и мягкий край</w:t>
            </w:r>
          </w:p>
        </w:tc>
        <w:tc>
          <w:tcPr>
            <w:tcW w:w="593" w:type="pct"/>
            <w:tcBorders>
              <w:top w:val="single" w:sz="4" w:space="0" w:color="auto"/>
              <w:left w:val="single" w:sz="4" w:space="0" w:color="auto"/>
              <w:bottom w:val="single" w:sz="4" w:space="0" w:color="auto"/>
              <w:right w:val="single" w:sz="4" w:space="0" w:color="auto"/>
            </w:tcBorders>
          </w:tcPr>
          <w:p w:rsidR="00A30F08" w:rsidRPr="007D4659" w:rsidRDefault="00A30F08" w:rsidP="00A30F08">
            <w:pPr>
              <w:autoSpaceDE w:val="0"/>
              <w:autoSpaceDN w:val="0"/>
              <w:adjustRightInd w:val="0"/>
              <w:contextualSpacing/>
              <w:jc w:val="both"/>
              <w:rPr>
                <w:rStyle w:val="af4"/>
                <w:rFonts w:ascii="Times New Roman" w:hAnsi="Times New Roman" w:cs="Times New Roman"/>
                <w:b w:val="0"/>
                <w:i w:val="0"/>
                <w:sz w:val="22"/>
                <w:szCs w:val="22"/>
              </w:rPr>
            </w:pPr>
          </w:p>
        </w:tc>
        <w:tc>
          <w:tcPr>
            <w:tcW w:w="1328" w:type="pct"/>
            <w:tcBorders>
              <w:top w:val="single" w:sz="4" w:space="0" w:color="auto"/>
              <w:left w:val="single" w:sz="4" w:space="0" w:color="auto"/>
              <w:right w:val="single" w:sz="4" w:space="0" w:color="auto"/>
            </w:tcBorders>
          </w:tcPr>
          <w:p w:rsidR="00A30F08" w:rsidRPr="007E0B50" w:rsidRDefault="00A30F08" w:rsidP="00A30F08">
            <w:pPr>
              <w:autoSpaceDE w:val="0"/>
              <w:autoSpaceDN w:val="0"/>
              <w:adjustRightInd w:val="0"/>
              <w:contextualSpacing/>
              <w:jc w:val="both"/>
              <w:rPr>
                <w:rStyle w:val="af4"/>
                <w:rFonts w:ascii="Times New Roman" w:hAnsi="Times New Roman" w:cs="Times New Roman"/>
                <w:b w:val="0"/>
                <w:i w:val="0"/>
                <w:sz w:val="22"/>
                <w:szCs w:val="22"/>
              </w:rPr>
            </w:pPr>
            <w:r w:rsidRPr="007D4659">
              <w:rPr>
                <w:rStyle w:val="af4"/>
                <w:rFonts w:ascii="Times New Roman" w:hAnsi="Times New Roman" w:cs="Times New Roman"/>
                <w:b w:val="0"/>
                <w:i w:val="0"/>
                <w:sz w:val="22"/>
                <w:szCs w:val="22"/>
              </w:rPr>
              <w:t xml:space="preserve">Участник закупки указывает в заявке </w:t>
            </w:r>
            <w:r>
              <w:rPr>
                <w:rStyle w:val="af4"/>
                <w:rFonts w:ascii="Times New Roman" w:hAnsi="Times New Roman" w:cs="Times New Roman"/>
                <w:b w:val="0"/>
                <w:i w:val="0"/>
                <w:sz w:val="22"/>
                <w:szCs w:val="22"/>
              </w:rPr>
              <w:t>все значения</w:t>
            </w:r>
            <w:r w:rsidRPr="007D4659">
              <w:rPr>
                <w:rStyle w:val="af4"/>
                <w:rFonts w:ascii="Times New Roman" w:hAnsi="Times New Roman" w:cs="Times New Roman"/>
                <w:b w:val="0"/>
                <w:i w:val="0"/>
                <w:sz w:val="22"/>
                <w:szCs w:val="22"/>
              </w:rPr>
              <w:t xml:space="preserve"> характеристики</w:t>
            </w:r>
          </w:p>
        </w:tc>
        <w:tc>
          <w:tcPr>
            <w:tcW w:w="347" w:type="pct"/>
            <w:vMerge/>
            <w:tcBorders>
              <w:left w:val="single" w:sz="4" w:space="0" w:color="auto"/>
              <w:right w:val="single" w:sz="4" w:space="0" w:color="auto"/>
            </w:tcBorders>
          </w:tcPr>
          <w:p w:rsidR="00A30F08" w:rsidRPr="007E0B50" w:rsidRDefault="00A30F08" w:rsidP="00A30F08">
            <w:pPr>
              <w:autoSpaceDE w:val="0"/>
              <w:autoSpaceDN w:val="0"/>
              <w:adjustRightInd w:val="0"/>
              <w:contextualSpacing/>
              <w:jc w:val="center"/>
              <w:rPr>
                <w:rStyle w:val="af4"/>
                <w:rFonts w:ascii="Times New Roman" w:hAnsi="Times New Roman" w:cs="Times New Roman"/>
                <w:b w:val="0"/>
                <w:i w:val="0"/>
                <w:sz w:val="22"/>
                <w:szCs w:val="22"/>
              </w:rPr>
            </w:pPr>
          </w:p>
        </w:tc>
      </w:tr>
      <w:tr w:rsidR="00A30F08" w:rsidRPr="007E0B50" w:rsidTr="007D4659">
        <w:trPr>
          <w:trHeight w:val="438"/>
        </w:trPr>
        <w:tc>
          <w:tcPr>
            <w:tcW w:w="186" w:type="pct"/>
            <w:tcBorders>
              <w:left w:val="single" w:sz="4" w:space="0" w:color="auto"/>
              <w:right w:val="single" w:sz="4" w:space="0" w:color="auto"/>
            </w:tcBorders>
          </w:tcPr>
          <w:p w:rsidR="00A30F08" w:rsidRPr="007E0B50" w:rsidRDefault="00A30F08" w:rsidP="00A30F08">
            <w:pPr>
              <w:autoSpaceDE w:val="0"/>
              <w:autoSpaceDN w:val="0"/>
              <w:adjustRightInd w:val="0"/>
              <w:contextualSpacing/>
              <w:jc w:val="both"/>
              <w:rPr>
                <w:rStyle w:val="af4"/>
                <w:rFonts w:ascii="Times New Roman" w:hAnsi="Times New Roman" w:cs="Times New Roman"/>
                <w:b w:val="0"/>
                <w:i w:val="0"/>
                <w:sz w:val="22"/>
                <w:szCs w:val="22"/>
              </w:rPr>
            </w:pPr>
          </w:p>
        </w:tc>
        <w:tc>
          <w:tcPr>
            <w:tcW w:w="826" w:type="pct"/>
            <w:vMerge/>
            <w:tcBorders>
              <w:left w:val="single" w:sz="4" w:space="0" w:color="auto"/>
              <w:right w:val="single" w:sz="4" w:space="0" w:color="auto"/>
            </w:tcBorders>
          </w:tcPr>
          <w:p w:rsidR="00A30F08" w:rsidRPr="007E0B50" w:rsidRDefault="00A30F08" w:rsidP="00A30F08">
            <w:pPr>
              <w:autoSpaceDE w:val="0"/>
              <w:autoSpaceDN w:val="0"/>
              <w:adjustRightInd w:val="0"/>
              <w:contextualSpacing/>
              <w:jc w:val="both"/>
              <w:rPr>
                <w:rStyle w:val="af4"/>
                <w:rFonts w:ascii="Times New Roman" w:hAnsi="Times New Roman" w:cs="Times New Roman"/>
                <w:b w:val="0"/>
                <w:i w:val="0"/>
                <w:sz w:val="22"/>
                <w:szCs w:val="22"/>
              </w:rPr>
            </w:pPr>
          </w:p>
        </w:tc>
        <w:tc>
          <w:tcPr>
            <w:tcW w:w="233" w:type="pct"/>
            <w:tcBorders>
              <w:top w:val="single" w:sz="4" w:space="0" w:color="auto"/>
              <w:left w:val="single" w:sz="4" w:space="0" w:color="auto"/>
              <w:bottom w:val="single" w:sz="4" w:space="0" w:color="auto"/>
              <w:right w:val="single" w:sz="4" w:space="0" w:color="auto"/>
            </w:tcBorders>
          </w:tcPr>
          <w:p w:rsidR="00A30F08" w:rsidRPr="007E0B50" w:rsidRDefault="00A30F08" w:rsidP="00A30F08">
            <w:pPr>
              <w:autoSpaceDE w:val="0"/>
              <w:autoSpaceDN w:val="0"/>
              <w:adjustRightInd w:val="0"/>
              <w:contextualSpacing/>
              <w:jc w:val="both"/>
              <w:rPr>
                <w:rStyle w:val="af4"/>
                <w:rFonts w:ascii="Times New Roman" w:hAnsi="Times New Roman" w:cs="Times New Roman"/>
                <w:b w:val="0"/>
                <w:i w:val="0"/>
                <w:sz w:val="22"/>
                <w:szCs w:val="22"/>
              </w:rPr>
            </w:pPr>
            <w:r>
              <w:rPr>
                <w:rStyle w:val="af4"/>
                <w:rFonts w:ascii="Times New Roman" w:hAnsi="Times New Roman" w:cs="Times New Roman"/>
                <w:b w:val="0"/>
                <w:i w:val="0"/>
                <w:sz w:val="22"/>
                <w:szCs w:val="22"/>
              </w:rPr>
              <w:t>5</w:t>
            </w:r>
          </w:p>
        </w:tc>
        <w:tc>
          <w:tcPr>
            <w:tcW w:w="712" w:type="pct"/>
            <w:tcBorders>
              <w:top w:val="single" w:sz="4" w:space="0" w:color="auto"/>
              <w:left w:val="single" w:sz="4" w:space="0" w:color="auto"/>
              <w:bottom w:val="single" w:sz="4" w:space="0" w:color="auto"/>
              <w:right w:val="single" w:sz="4" w:space="0" w:color="auto"/>
            </w:tcBorders>
          </w:tcPr>
          <w:p w:rsidR="00A30F08" w:rsidRDefault="00A30F08" w:rsidP="00A30F08">
            <w:pPr>
              <w:suppressAutoHyphens/>
              <w:contextualSpacing/>
              <w:jc w:val="both"/>
              <w:rPr>
                <w:rFonts w:ascii="Times New Roman" w:hAnsi="Times New Roman" w:cs="Times New Roman"/>
                <w:sz w:val="22"/>
                <w:szCs w:val="22"/>
              </w:rPr>
            </w:pPr>
            <w:r>
              <w:rPr>
                <w:rFonts w:ascii="Times New Roman" w:hAnsi="Times New Roman" w:cs="Times New Roman"/>
                <w:sz w:val="22"/>
                <w:szCs w:val="22"/>
              </w:rPr>
              <w:t>Высота</w:t>
            </w:r>
          </w:p>
        </w:tc>
        <w:tc>
          <w:tcPr>
            <w:tcW w:w="775" w:type="pct"/>
            <w:tcBorders>
              <w:top w:val="single" w:sz="4" w:space="0" w:color="auto"/>
              <w:left w:val="single" w:sz="4" w:space="0" w:color="auto"/>
              <w:bottom w:val="single" w:sz="4" w:space="0" w:color="auto"/>
              <w:right w:val="single" w:sz="4" w:space="0" w:color="auto"/>
            </w:tcBorders>
          </w:tcPr>
          <w:p w:rsidR="00A30F08" w:rsidRPr="008B114B" w:rsidRDefault="00A30F08" w:rsidP="00A30F08">
            <w:pPr>
              <w:suppressAutoHyphens/>
              <w:contextualSpacing/>
              <w:jc w:val="both"/>
              <w:rPr>
                <w:rFonts w:ascii="Times New Roman" w:hAnsi="Times New Roman" w:cs="Times New Roman"/>
                <w:sz w:val="22"/>
                <w:szCs w:val="22"/>
              </w:rPr>
            </w:pPr>
            <w:r>
              <w:rPr>
                <w:rFonts w:ascii="Times New Roman" w:hAnsi="Times New Roman" w:cs="Times New Roman"/>
                <w:sz w:val="22"/>
                <w:szCs w:val="22"/>
              </w:rPr>
              <w:t>85</w:t>
            </w:r>
          </w:p>
        </w:tc>
        <w:tc>
          <w:tcPr>
            <w:tcW w:w="593" w:type="pct"/>
            <w:tcBorders>
              <w:top w:val="single" w:sz="4" w:space="0" w:color="auto"/>
              <w:left w:val="single" w:sz="4" w:space="0" w:color="auto"/>
              <w:bottom w:val="single" w:sz="4" w:space="0" w:color="auto"/>
              <w:right w:val="single" w:sz="4" w:space="0" w:color="auto"/>
            </w:tcBorders>
          </w:tcPr>
          <w:p w:rsidR="00A30F08" w:rsidRPr="007D4659" w:rsidRDefault="00A30F08" w:rsidP="00A30F08">
            <w:pPr>
              <w:autoSpaceDE w:val="0"/>
              <w:autoSpaceDN w:val="0"/>
              <w:adjustRightInd w:val="0"/>
              <w:contextualSpacing/>
              <w:jc w:val="both"/>
              <w:rPr>
                <w:rStyle w:val="af4"/>
                <w:rFonts w:ascii="Times New Roman" w:hAnsi="Times New Roman" w:cs="Times New Roman"/>
                <w:b w:val="0"/>
                <w:i w:val="0"/>
                <w:sz w:val="22"/>
                <w:szCs w:val="22"/>
              </w:rPr>
            </w:pPr>
            <w:r>
              <w:rPr>
                <w:rStyle w:val="af4"/>
                <w:rFonts w:ascii="Times New Roman" w:hAnsi="Times New Roman" w:cs="Times New Roman"/>
                <w:b w:val="0"/>
                <w:i w:val="0"/>
                <w:sz w:val="22"/>
                <w:szCs w:val="22"/>
              </w:rPr>
              <w:t>ММ</w:t>
            </w:r>
          </w:p>
        </w:tc>
        <w:tc>
          <w:tcPr>
            <w:tcW w:w="1328" w:type="pct"/>
            <w:tcBorders>
              <w:top w:val="single" w:sz="4" w:space="0" w:color="auto"/>
              <w:left w:val="single" w:sz="4" w:space="0" w:color="auto"/>
              <w:right w:val="single" w:sz="4" w:space="0" w:color="auto"/>
            </w:tcBorders>
          </w:tcPr>
          <w:p w:rsidR="00A30F08" w:rsidRPr="007E0B50" w:rsidRDefault="00A30F08" w:rsidP="00A30F08">
            <w:pPr>
              <w:autoSpaceDE w:val="0"/>
              <w:autoSpaceDN w:val="0"/>
              <w:adjustRightInd w:val="0"/>
              <w:contextualSpacing/>
              <w:jc w:val="both"/>
              <w:rPr>
                <w:rStyle w:val="af4"/>
                <w:rFonts w:ascii="Times New Roman" w:hAnsi="Times New Roman" w:cs="Times New Roman"/>
                <w:b w:val="0"/>
                <w:i w:val="0"/>
                <w:sz w:val="22"/>
                <w:szCs w:val="22"/>
              </w:rPr>
            </w:pPr>
            <w:r w:rsidRPr="007D4659">
              <w:rPr>
                <w:rStyle w:val="af4"/>
                <w:rFonts w:ascii="Times New Roman" w:hAnsi="Times New Roman" w:cs="Times New Roman"/>
                <w:b w:val="0"/>
                <w:i w:val="0"/>
                <w:sz w:val="22"/>
                <w:szCs w:val="22"/>
              </w:rPr>
              <w:t>Значение характеристики не может изменяться участником закупки</w:t>
            </w:r>
          </w:p>
        </w:tc>
        <w:tc>
          <w:tcPr>
            <w:tcW w:w="347" w:type="pct"/>
            <w:vMerge/>
            <w:tcBorders>
              <w:left w:val="single" w:sz="4" w:space="0" w:color="auto"/>
              <w:right w:val="single" w:sz="4" w:space="0" w:color="auto"/>
            </w:tcBorders>
          </w:tcPr>
          <w:p w:rsidR="00A30F08" w:rsidRPr="007E0B50" w:rsidRDefault="00A30F08" w:rsidP="00A30F08">
            <w:pPr>
              <w:autoSpaceDE w:val="0"/>
              <w:autoSpaceDN w:val="0"/>
              <w:adjustRightInd w:val="0"/>
              <w:contextualSpacing/>
              <w:jc w:val="center"/>
              <w:rPr>
                <w:rStyle w:val="af4"/>
                <w:rFonts w:ascii="Times New Roman" w:hAnsi="Times New Roman" w:cs="Times New Roman"/>
                <w:b w:val="0"/>
                <w:i w:val="0"/>
                <w:sz w:val="22"/>
                <w:szCs w:val="22"/>
              </w:rPr>
            </w:pPr>
          </w:p>
        </w:tc>
      </w:tr>
      <w:tr w:rsidR="00A30F08" w:rsidRPr="007E0B50" w:rsidTr="007D4659">
        <w:trPr>
          <w:trHeight w:val="438"/>
        </w:trPr>
        <w:tc>
          <w:tcPr>
            <w:tcW w:w="186" w:type="pct"/>
            <w:tcBorders>
              <w:left w:val="single" w:sz="4" w:space="0" w:color="auto"/>
              <w:right w:val="single" w:sz="4" w:space="0" w:color="auto"/>
            </w:tcBorders>
          </w:tcPr>
          <w:p w:rsidR="00A30F08" w:rsidRPr="007E0B50" w:rsidRDefault="00A30F08" w:rsidP="00A30F08">
            <w:pPr>
              <w:autoSpaceDE w:val="0"/>
              <w:autoSpaceDN w:val="0"/>
              <w:adjustRightInd w:val="0"/>
              <w:contextualSpacing/>
              <w:jc w:val="both"/>
              <w:rPr>
                <w:rStyle w:val="af4"/>
                <w:rFonts w:ascii="Times New Roman" w:hAnsi="Times New Roman" w:cs="Times New Roman"/>
                <w:b w:val="0"/>
                <w:i w:val="0"/>
                <w:sz w:val="22"/>
                <w:szCs w:val="22"/>
              </w:rPr>
            </w:pPr>
          </w:p>
        </w:tc>
        <w:tc>
          <w:tcPr>
            <w:tcW w:w="826" w:type="pct"/>
            <w:vMerge/>
            <w:tcBorders>
              <w:left w:val="single" w:sz="4" w:space="0" w:color="auto"/>
              <w:right w:val="single" w:sz="4" w:space="0" w:color="auto"/>
            </w:tcBorders>
          </w:tcPr>
          <w:p w:rsidR="00A30F08" w:rsidRPr="007E0B50" w:rsidRDefault="00A30F08" w:rsidP="00A30F08">
            <w:pPr>
              <w:autoSpaceDE w:val="0"/>
              <w:autoSpaceDN w:val="0"/>
              <w:adjustRightInd w:val="0"/>
              <w:contextualSpacing/>
              <w:jc w:val="both"/>
              <w:rPr>
                <w:rStyle w:val="af4"/>
                <w:rFonts w:ascii="Times New Roman" w:hAnsi="Times New Roman" w:cs="Times New Roman"/>
                <w:b w:val="0"/>
                <w:i w:val="0"/>
                <w:sz w:val="22"/>
                <w:szCs w:val="22"/>
              </w:rPr>
            </w:pPr>
          </w:p>
        </w:tc>
        <w:tc>
          <w:tcPr>
            <w:tcW w:w="233" w:type="pct"/>
            <w:tcBorders>
              <w:top w:val="single" w:sz="4" w:space="0" w:color="auto"/>
              <w:left w:val="single" w:sz="4" w:space="0" w:color="auto"/>
              <w:bottom w:val="single" w:sz="4" w:space="0" w:color="auto"/>
              <w:right w:val="single" w:sz="4" w:space="0" w:color="auto"/>
            </w:tcBorders>
          </w:tcPr>
          <w:p w:rsidR="00A30F08" w:rsidRPr="007E0B50" w:rsidRDefault="00A30F08" w:rsidP="00A30F08">
            <w:pPr>
              <w:autoSpaceDE w:val="0"/>
              <w:autoSpaceDN w:val="0"/>
              <w:adjustRightInd w:val="0"/>
              <w:contextualSpacing/>
              <w:jc w:val="both"/>
              <w:rPr>
                <w:rStyle w:val="af4"/>
                <w:rFonts w:ascii="Times New Roman" w:hAnsi="Times New Roman" w:cs="Times New Roman"/>
                <w:b w:val="0"/>
                <w:i w:val="0"/>
                <w:sz w:val="22"/>
                <w:szCs w:val="22"/>
              </w:rPr>
            </w:pPr>
            <w:r>
              <w:rPr>
                <w:rStyle w:val="af4"/>
                <w:rFonts w:ascii="Times New Roman" w:hAnsi="Times New Roman" w:cs="Times New Roman"/>
                <w:b w:val="0"/>
                <w:i w:val="0"/>
                <w:sz w:val="22"/>
                <w:szCs w:val="22"/>
              </w:rPr>
              <w:t>6</w:t>
            </w:r>
          </w:p>
        </w:tc>
        <w:tc>
          <w:tcPr>
            <w:tcW w:w="712" w:type="pct"/>
            <w:tcBorders>
              <w:top w:val="single" w:sz="4" w:space="0" w:color="auto"/>
              <w:left w:val="single" w:sz="4" w:space="0" w:color="auto"/>
              <w:bottom w:val="single" w:sz="4" w:space="0" w:color="auto"/>
              <w:right w:val="single" w:sz="4" w:space="0" w:color="auto"/>
            </w:tcBorders>
          </w:tcPr>
          <w:p w:rsidR="00A30F08" w:rsidRDefault="00A30F08" w:rsidP="00A30F08">
            <w:pPr>
              <w:suppressAutoHyphens/>
              <w:contextualSpacing/>
              <w:jc w:val="both"/>
              <w:rPr>
                <w:rFonts w:ascii="Times New Roman" w:hAnsi="Times New Roman" w:cs="Times New Roman"/>
                <w:sz w:val="22"/>
                <w:szCs w:val="22"/>
              </w:rPr>
            </w:pPr>
            <w:r>
              <w:rPr>
                <w:rFonts w:ascii="Times New Roman" w:hAnsi="Times New Roman" w:cs="Times New Roman"/>
                <w:sz w:val="22"/>
                <w:szCs w:val="22"/>
              </w:rPr>
              <w:t>Толщина</w:t>
            </w:r>
          </w:p>
        </w:tc>
        <w:tc>
          <w:tcPr>
            <w:tcW w:w="775" w:type="pct"/>
            <w:tcBorders>
              <w:top w:val="single" w:sz="4" w:space="0" w:color="auto"/>
              <w:left w:val="single" w:sz="4" w:space="0" w:color="auto"/>
              <w:bottom w:val="single" w:sz="4" w:space="0" w:color="auto"/>
              <w:right w:val="single" w:sz="4" w:space="0" w:color="auto"/>
            </w:tcBorders>
          </w:tcPr>
          <w:p w:rsidR="00A30F08" w:rsidRPr="008B114B" w:rsidRDefault="00A30F08" w:rsidP="00A30F08">
            <w:pPr>
              <w:suppressAutoHyphens/>
              <w:contextualSpacing/>
              <w:jc w:val="both"/>
              <w:rPr>
                <w:rFonts w:ascii="Times New Roman" w:hAnsi="Times New Roman" w:cs="Times New Roman"/>
                <w:sz w:val="22"/>
                <w:szCs w:val="22"/>
              </w:rPr>
            </w:pPr>
            <w:r>
              <w:rPr>
                <w:rFonts w:ascii="Times New Roman" w:hAnsi="Times New Roman" w:cs="Times New Roman"/>
                <w:sz w:val="22"/>
                <w:szCs w:val="22"/>
              </w:rPr>
              <w:t>Больше или равно 20</w:t>
            </w:r>
          </w:p>
        </w:tc>
        <w:tc>
          <w:tcPr>
            <w:tcW w:w="593" w:type="pct"/>
            <w:tcBorders>
              <w:top w:val="single" w:sz="4" w:space="0" w:color="auto"/>
              <w:left w:val="single" w:sz="4" w:space="0" w:color="auto"/>
              <w:bottom w:val="single" w:sz="4" w:space="0" w:color="auto"/>
              <w:right w:val="single" w:sz="4" w:space="0" w:color="auto"/>
            </w:tcBorders>
          </w:tcPr>
          <w:p w:rsidR="00A30F08" w:rsidRPr="007D4659" w:rsidRDefault="00A30F08" w:rsidP="00A30F08">
            <w:pPr>
              <w:autoSpaceDE w:val="0"/>
              <w:autoSpaceDN w:val="0"/>
              <w:adjustRightInd w:val="0"/>
              <w:contextualSpacing/>
              <w:jc w:val="both"/>
              <w:rPr>
                <w:rStyle w:val="af4"/>
                <w:rFonts w:ascii="Times New Roman" w:hAnsi="Times New Roman" w:cs="Times New Roman"/>
                <w:b w:val="0"/>
                <w:i w:val="0"/>
                <w:sz w:val="22"/>
                <w:szCs w:val="22"/>
              </w:rPr>
            </w:pPr>
            <w:r>
              <w:rPr>
                <w:rStyle w:val="af4"/>
                <w:rFonts w:ascii="Times New Roman" w:hAnsi="Times New Roman" w:cs="Times New Roman"/>
                <w:b w:val="0"/>
                <w:i w:val="0"/>
                <w:sz w:val="22"/>
                <w:szCs w:val="22"/>
              </w:rPr>
              <w:t>ММ</w:t>
            </w:r>
          </w:p>
        </w:tc>
        <w:tc>
          <w:tcPr>
            <w:tcW w:w="1328" w:type="pct"/>
            <w:tcBorders>
              <w:top w:val="single" w:sz="4" w:space="0" w:color="auto"/>
              <w:left w:val="single" w:sz="4" w:space="0" w:color="auto"/>
              <w:right w:val="single" w:sz="4" w:space="0" w:color="auto"/>
            </w:tcBorders>
          </w:tcPr>
          <w:p w:rsidR="00A30F08" w:rsidRPr="007E0B50" w:rsidRDefault="00A30F08" w:rsidP="00A30F08">
            <w:pPr>
              <w:autoSpaceDE w:val="0"/>
              <w:autoSpaceDN w:val="0"/>
              <w:adjustRightInd w:val="0"/>
              <w:contextualSpacing/>
              <w:jc w:val="both"/>
              <w:rPr>
                <w:rStyle w:val="af4"/>
                <w:rFonts w:ascii="Times New Roman" w:hAnsi="Times New Roman" w:cs="Times New Roman"/>
                <w:b w:val="0"/>
                <w:i w:val="0"/>
                <w:sz w:val="22"/>
                <w:szCs w:val="22"/>
              </w:rPr>
            </w:pPr>
            <w:r w:rsidRPr="00CC76B0">
              <w:rPr>
                <w:rStyle w:val="af4"/>
                <w:rFonts w:ascii="Times New Roman" w:hAnsi="Times New Roman" w:cs="Times New Roman"/>
                <w:b w:val="0"/>
                <w:i w:val="0"/>
                <w:sz w:val="22"/>
                <w:szCs w:val="22"/>
              </w:rPr>
              <w:t>Участник закуп</w:t>
            </w:r>
            <w:r>
              <w:rPr>
                <w:rStyle w:val="af4"/>
                <w:rFonts w:ascii="Times New Roman" w:hAnsi="Times New Roman" w:cs="Times New Roman"/>
                <w:b w:val="0"/>
                <w:i w:val="0"/>
                <w:sz w:val="22"/>
                <w:szCs w:val="22"/>
              </w:rPr>
              <w:t>ки указывает в заявке конкретное значение</w:t>
            </w:r>
            <w:r w:rsidRPr="00CC76B0">
              <w:rPr>
                <w:rStyle w:val="af4"/>
                <w:rFonts w:ascii="Times New Roman" w:hAnsi="Times New Roman" w:cs="Times New Roman"/>
                <w:b w:val="0"/>
                <w:i w:val="0"/>
                <w:sz w:val="22"/>
                <w:szCs w:val="22"/>
              </w:rPr>
              <w:t xml:space="preserve"> характеристики</w:t>
            </w:r>
          </w:p>
        </w:tc>
        <w:tc>
          <w:tcPr>
            <w:tcW w:w="347" w:type="pct"/>
            <w:vMerge/>
            <w:tcBorders>
              <w:left w:val="single" w:sz="4" w:space="0" w:color="auto"/>
              <w:right w:val="single" w:sz="4" w:space="0" w:color="auto"/>
            </w:tcBorders>
          </w:tcPr>
          <w:p w:rsidR="00A30F08" w:rsidRPr="007E0B50" w:rsidRDefault="00A30F08" w:rsidP="00A30F08">
            <w:pPr>
              <w:autoSpaceDE w:val="0"/>
              <w:autoSpaceDN w:val="0"/>
              <w:adjustRightInd w:val="0"/>
              <w:contextualSpacing/>
              <w:jc w:val="center"/>
              <w:rPr>
                <w:rStyle w:val="af4"/>
                <w:rFonts w:ascii="Times New Roman" w:hAnsi="Times New Roman" w:cs="Times New Roman"/>
                <w:b w:val="0"/>
                <w:i w:val="0"/>
                <w:sz w:val="22"/>
                <w:szCs w:val="22"/>
              </w:rPr>
            </w:pPr>
          </w:p>
        </w:tc>
      </w:tr>
      <w:tr w:rsidR="00A30F08" w:rsidRPr="007E0B50" w:rsidTr="007D4659">
        <w:trPr>
          <w:trHeight w:val="438"/>
        </w:trPr>
        <w:tc>
          <w:tcPr>
            <w:tcW w:w="186" w:type="pct"/>
            <w:tcBorders>
              <w:left w:val="single" w:sz="4" w:space="0" w:color="auto"/>
              <w:right w:val="single" w:sz="4" w:space="0" w:color="auto"/>
            </w:tcBorders>
          </w:tcPr>
          <w:p w:rsidR="00A30F08" w:rsidRPr="007E0B50" w:rsidRDefault="00A30F08" w:rsidP="00A30F08">
            <w:pPr>
              <w:autoSpaceDE w:val="0"/>
              <w:autoSpaceDN w:val="0"/>
              <w:adjustRightInd w:val="0"/>
              <w:contextualSpacing/>
              <w:jc w:val="both"/>
              <w:rPr>
                <w:rStyle w:val="af4"/>
                <w:rFonts w:ascii="Times New Roman" w:hAnsi="Times New Roman" w:cs="Times New Roman"/>
                <w:b w:val="0"/>
                <w:i w:val="0"/>
                <w:sz w:val="22"/>
                <w:szCs w:val="22"/>
              </w:rPr>
            </w:pPr>
          </w:p>
        </w:tc>
        <w:tc>
          <w:tcPr>
            <w:tcW w:w="826" w:type="pct"/>
            <w:vMerge/>
            <w:tcBorders>
              <w:left w:val="single" w:sz="4" w:space="0" w:color="auto"/>
              <w:right w:val="single" w:sz="4" w:space="0" w:color="auto"/>
            </w:tcBorders>
          </w:tcPr>
          <w:p w:rsidR="00A30F08" w:rsidRPr="007E0B50" w:rsidRDefault="00A30F08" w:rsidP="00A30F08">
            <w:pPr>
              <w:autoSpaceDE w:val="0"/>
              <w:autoSpaceDN w:val="0"/>
              <w:adjustRightInd w:val="0"/>
              <w:contextualSpacing/>
              <w:jc w:val="both"/>
              <w:rPr>
                <w:rStyle w:val="af4"/>
                <w:rFonts w:ascii="Times New Roman" w:hAnsi="Times New Roman" w:cs="Times New Roman"/>
                <w:b w:val="0"/>
                <w:i w:val="0"/>
                <w:sz w:val="22"/>
                <w:szCs w:val="22"/>
              </w:rPr>
            </w:pPr>
          </w:p>
        </w:tc>
        <w:tc>
          <w:tcPr>
            <w:tcW w:w="233" w:type="pct"/>
            <w:tcBorders>
              <w:top w:val="single" w:sz="4" w:space="0" w:color="auto"/>
              <w:left w:val="single" w:sz="4" w:space="0" w:color="auto"/>
              <w:bottom w:val="single" w:sz="4" w:space="0" w:color="auto"/>
              <w:right w:val="single" w:sz="4" w:space="0" w:color="auto"/>
            </w:tcBorders>
          </w:tcPr>
          <w:p w:rsidR="00A30F08" w:rsidRPr="007E0B50" w:rsidRDefault="00A30F08" w:rsidP="00A30F08">
            <w:pPr>
              <w:autoSpaceDE w:val="0"/>
              <w:autoSpaceDN w:val="0"/>
              <w:adjustRightInd w:val="0"/>
              <w:contextualSpacing/>
              <w:jc w:val="both"/>
              <w:rPr>
                <w:rStyle w:val="af4"/>
                <w:rFonts w:ascii="Times New Roman" w:hAnsi="Times New Roman" w:cs="Times New Roman"/>
                <w:b w:val="0"/>
                <w:i w:val="0"/>
                <w:sz w:val="22"/>
                <w:szCs w:val="22"/>
              </w:rPr>
            </w:pPr>
            <w:r>
              <w:rPr>
                <w:rStyle w:val="af4"/>
                <w:rFonts w:ascii="Times New Roman" w:hAnsi="Times New Roman" w:cs="Times New Roman"/>
                <w:b w:val="0"/>
                <w:i w:val="0"/>
                <w:sz w:val="22"/>
                <w:szCs w:val="22"/>
              </w:rPr>
              <w:t>7</w:t>
            </w:r>
          </w:p>
        </w:tc>
        <w:tc>
          <w:tcPr>
            <w:tcW w:w="712" w:type="pct"/>
            <w:tcBorders>
              <w:top w:val="single" w:sz="4" w:space="0" w:color="auto"/>
              <w:left w:val="single" w:sz="4" w:space="0" w:color="auto"/>
              <w:bottom w:val="single" w:sz="4" w:space="0" w:color="auto"/>
              <w:right w:val="single" w:sz="4" w:space="0" w:color="auto"/>
            </w:tcBorders>
          </w:tcPr>
          <w:p w:rsidR="00A30F08" w:rsidRPr="00CC76B0" w:rsidRDefault="00A30F08" w:rsidP="00A30F08">
            <w:pPr>
              <w:suppressAutoHyphens/>
              <w:contextualSpacing/>
              <w:jc w:val="both"/>
              <w:rPr>
                <w:rFonts w:ascii="Times New Roman" w:hAnsi="Times New Roman" w:cs="Times New Roman"/>
                <w:sz w:val="22"/>
                <w:szCs w:val="22"/>
              </w:rPr>
            </w:pPr>
            <w:r w:rsidRPr="00CC76B0">
              <w:rPr>
                <w:rFonts w:ascii="Times New Roman" w:hAnsi="Times New Roman" w:cs="Times New Roman"/>
                <w:sz w:val="22"/>
                <w:szCs w:val="22"/>
              </w:rPr>
              <w:t>Цветовое исполнение</w:t>
            </w:r>
          </w:p>
        </w:tc>
        <w:tc>
          <w:tcPr>
            <w:tcW w:w="775" w:type="pct"/>
            <w:tcBorders>
              <w:top w:val="single" w:sz="4" w:space="0" w:color="auto"/>
              <w:left w:val="single" w:sz="4" w:space="0" w:color="auto"/>
              <w:bottom w:val="single" w:sz="4" w:space="0" w:color="auto"/>
              <w:right w:val="single" w:sz="4" w:space="0" w:color="auto"/>
            </w:tcBorders>
          </w:tcPr>
          <w:p w:rsidR="00A30F08" w:rsidRPr="00CC76B0" w:rsidRDefault="00A30F08" w:rsidP="00A30F08">
            <w:pPr>
              <w:suppressAutoHyphens/>
              <w:contextualSpacing/>
              <w:jc w:val="both"/>
              <w:rPr>
                <w:rFonts w:ascii="Times New Roman" w:hAnsi="Times New Roman" w:cs="Times New Roman"/>
                <w:sz w:val="22"/>
                <w:szCs w:val="22"/>
              </w:rPr>
            </w:pPr>
            <w:r>
              <w:rPr>
                <w:rFonts w:ascii="Times New Roman" w:hAnsi="Times New Roman" w:cs="Times New Roman"/>
                <w:sz w:val="22"/>
                <w:szCs w:val="22"/>
              </w:rPr>
              <w:t>Дуб-рустик</w:t>
            </w:r>
          </w:p>
        </w:tc>
        <w:tc>
          <w:tcPr>
            <w:tcW w:w="593" w:type="pct"/>
            <w:tcBorders>
              <w:top w:val="single" w:sz="4" w:space="0" w:color="auto"/>
              <w:left w:val="single" w:sz="4" w:space="0" w:color="auto"/>
              <w:bottom w:val="single" w:sz="4" w:space="0" w:color="auto"/>
              <w:right w:val="single" w:sz="4" w:space="0" w:color="auto"/>
            </w:tcBorders>
          </w:tcPr>
          <w:p w:rsidR="00A30F08" w:rsidRPr="00CC76B0" w:rsidRDefault="00A30F08" w:rsidP="00A30F08">
            <w:pPr>
              <w:suppressAutoHyphens/>
              <w:contextualSpacing/>
              <w:jc w:val="both"/>
              <w:rPr>
                <w:rFonts w:ascii="Times New Roman" w:hAnsi="Times New Roman" w:cs="Times New Roman"/>
                <w:sz w:val="22"/>
                <w:szCs w:val="22"/>
              </w:rPr>
            </w:pPr>
          </w:p>
        </w:tc>
        <w:tc>
          <w:tcPr>
            <w:tcW w:w="1328" w:type="pct"/>
            <w:tcBorders>
              <w:top w:val="single" w:sz="4" w:space="0" w:color="auto"/>
              <w:left w:val="single" w:sz="4" w:space="0" w:color="auto"/>
              <w:right w:val="single" w:sz="4" w:space="0" w:color="auto"/>
            </w:tcBorders>
          </w:tcPr>
          <w:p w:rsidR="00A30F08" w:rsidRPr="007E0B50" w:rsidRDefault="00A30F08" w:rsidP="00A30F08">
            <w:pPr>
              <w:autoSpaceDE w:val="0"/>
              <w:autoSpaceDN w:val="0"/>
              <w:adjustRightInd w:val="0"/>
              <w:contextualSpacing/>
              <w:jc w:val="both"/>
              <w:rPr>
                <w:rStyle w:val="af4"/>
                <w:rFonts w:ascii="Times New Roman" w:hAnsi="Times New Roman" w:cs="Times New Roman"/>
                <w:b w:val="0"/>
                <w:i w:val="0"/>
                <w:sz w:val="22"/>
                <w:szCs w:val="22"/>
              </w:rPr>
            </w:pPr>
            <w:r w:rsidRPr="007E0B50">
              <w:rPr>
                <w:rStyle w:val="af4"/>
                <w:rFonts w:ascii="Times New Roman" w:hAnsi="Times New Roman" w:cs="Times New Roman"/>
                <w:b w:val="0"/>
                <w:i w:val="0"/>
                <w:sz w:val="22"/>
                <w:szCs w:val="22"/>
              </w:rPr>
              <w:t>Значение характеристики не может изменяться участником закупки</w:t>
            </w:r>
          </w:p>
        </w:tc>
        <w:tc>
          <w:tcPr>
            <w:tcW w:w="347" w:type="pct"/>
            <w:vMerge/>
            <w:tcBorders>
              <w:left w:val="single" w:sz="4" w:space="0" w:color="auto"/>
              <w:right w:val="single" w:sz="4" w:space="0" w:color="auto"/>
            </w:tcBorders>
          </w:tcPr>
          <w:p w:rsidR="00A30F08" w:rsidRPr="007E0B50" w:rsidRDefault="00A30F08" w:rsidP="00A30F08">
            <w:pPr>
              <w:autoSpaceDE w:val="0"/>
              <w:autoSpaceDN w:val="0"/>
              <w:adjustRightInd w:val="0"/>
              <w:contextualSpacing/>
              <w:jc w:val="center"/>
              <w:rPr>
                <w:rStyle w:val="af4"/>
                <w:rFonts w:ascii="Times New Roman" w:hAnsi="Times New Roman" w:cs="Times New Roman"/>
                <w:b w:val="0"/>
                <w:i w:val="0"/>
                <w:sz w:val="22"/>
                <w:szCs w:val="22"/>
              </w:rPr>
            </w:pPr>
          </w:p>
        </w:tc>
      </w:tr>
      <w:tr w:rsidR="00A30F08" w:rsidRPr="007E0B50" w:rsidTr="007D4659">
        <w:trPr>
          <w:trHeight w:val="438"/>
        </w:trPr>
        <w:tc>
          <w:tcPr>
            <w:tcW w:w="186" w:type="pct"/>
            <w:tcBorders>
              <w:left w:val="single" w:sz="4" w:space="0" w:color="auto"/>
              <w:right w:val="single" w:sz="4" w:space="0" w:color="auto"/>
            </w:tcBorders>
          </w:tcPr>
          <w:p w:rsidR="00A30F08" w:rsidRPr="007E0B50" w:rsidRDefault="00A30F08" w:rsidP="00A30F08">
            <w:pPr>
              <w:autoSpaceDE w:val="0"/>
              <w:autoSpaceDN w:val="0"/>
              <w:adjustRightInd w:val="0"/>
              <w:contextualSpacing/>
              <w:jc w:val="both"/>
              <w:rPr>
                <w:rStyle w:val="af4"/>
                <w:rFonts w:ascii="Times New Roman" w:hAnsi="Times New Roman" w:cs="Times New Roman"/>
                <w:b w:val="0"/>
                <w:i w:val="0"/>
                <w:sz w:val="22"/>
                <w:szCs w:val="22"/>
              </w:rPr>
            </w:pPr>
          </w:p>
        </w:tc>
        <w:tc>
          <w:tcPr>
            <w:tcW w:w="826" w:type="pct"/>
            <w:vMerge/>
            <w:tcBorders>
              <w:left w:val="single" w:sz="4" w:space="0" w:color="auto"/>
              <w:right w:val="single" w:sz="4" w:space="0" w:color="auto"/>
            </w:tcBorders>
          </w:tcPr>
          <w:p w:rsidR="00A30F08" w:rsidRPr="007E0B50" w:rsidRDefault="00A30F08" w:rsidP="00A30F08">
            <w:pPr>
              <w:autoSpaceDE w:val="0"/>
              <w:autoSpaceDN w:val="0"/>
              <w:adjustRightInd w:val="0"/>
              <w:contextualSpacing/>
              <w:jc w:val="both"/>
              <w:rPr>
                <w:rStyle w:val="af4"/>
                <w:rFonts w:ascii="Times New Roman" w:hAnsi="Times New Roman" w:cs="Times New Roman"/>
                <w:b w:val="0"/>
                <w:i w:val="0"/>
                <w:sz w:val="22"/>
                <w:szCs w:val="22"/>
              </w:rPr>
            </w:pPr>
          </w:p>
        </w:tc>
        <w:tc>
          <w:tcPr>
            <w:tcW w:w="233" w:type="pct"/>
            <w:tcBorders>
              <w:top w:val="single" w:sz="4" w:space="0" w:color="auto"/>
              <w:left w:val="single" w:sz="4" w:space="0" w:color="auto"/>
              <w:bottom w:val="single" w:sz="4" w:space="0" w:color="auto"/>
              <w:right w:val="single" w:sz="4" w:space="0" w:color="auto"/>
            </w:tcBorders>
          </w:tcPr>
          <w:p w:rsidR="00A30F08" w:rsidRPr="007E0B50" w:rsidRDefault="00A30F08" w:rsidP="00A30F08">
            <w:pPr>
              <w:autoSpaceDE w:val="0"/>
              <w:autoSpaceDN w:val="0"/>
              <w:adjustRightInd w:val="0"/>
              <w:contextualSpacing/>
              <w:jc w:val="both"/>
              <w:rPr>
                <w:rStyle w:val="af4"/>
                <w:rFonts w:ascii="Times New Roman" w:hAnsi="Times New Roman" w:cs="Times New Roman"/>
                <w:b w:val="0"/>
                <w:i w:val="0"/>
                <w:sz w:val="22"/>
                <w:szCs w:val="22"/>
              </w:rPr>
            </w:pPr>
            <w:r>
              <w:rPr>
                <w:rStyle w:val="af4"/>
                <w:rFonts w:ascii="Times New Roman" w:hAnsi="Times New Roman" w:cs="Times New Roman"/>
                <w:b w:val="0"/>
                <w:i w:val="0"/>
                <w:sz w:val="22"/>
                <w:szCs w:val="22"/>
              </w:rPr>
              <w:t>8</w:t>
            </w:r>
          </w:p>
        </w:tc>
        <w:tc>
          <w:tcPr>
            <w:tcW w:w="712" w:type="pct"/>
            <w:tcBorders>
              <w:top w:val="single" w:sz="4" w:space="0" w:color="auto"/>
              <w:left w:val="single" w:sz="4" w:space="0" w:color="auto"/>
              <w:bottom w:val="single" w:sz="4" w:space="0" w:color="auto"/>
              <w:right w:val="single" w:sz="4" w:space="0" w:color="auto"/>
            </w:tcBorders>
          </w:tcPr>
          <w:p w:rsidR="00A30F08" w:rsidRPr="007E0B50" w:rsidRDefault="00A30F08" w:rsidP="00A30F08">
            <w:pPr>
              <w:suppressAutoHyphens/>
              <w:contextualSpacing/>
              <w:jc w:val="both"/>
              <w:rPr>
                <w:rFonts w:ascii="Times New Roman" w:hAnsi="Times New Roman" w:cs="Times New Roman"/>
                <w:sz w:val="22"/>
                <w:szCs w:val="22"/>
              </w:rPr>
            </w:pPr>
            <w:r>
              <w:rPr>
                <w:rFonts w:ascii="Times New Roman" w:hAnsi="Times New Roman" w:cs="Times New Roman"/>
                <w:sz w:val="22"/>
                <w:szCs w:val="22"/>
              </w:rPr>
              <w:t xml:space="preserve">Комплектация </w:t>
            </w:r>
          </w:p>
        </w:tc>
        <w:tc>
          <w:tcPr>
            <w:tcW w:w="775" w:type="pct"/>
            <w:tcBorders>
              <w:top w:val="single" w:sz="4" w:space="0" w:color="auto"/>
              <w:left w:val="single" w:sz="4" w:space="0" w:color="auto"/>
              <w:bottom w:val="single" w:sz="4" w:space="0" w:color="auto"/>
              <w:right w:val="single" w:sz="4" w:space="0" w:color="auto"/>
            </w:tcBorders>
            <w:shd w:val="clear" w:color="auto" w:fill="auto"/>
          </w:tcPr>
          <w:p w:rsidR="00A30F08" w:rsidRPr="007E0B50" w:rsidRDefault="00A30F08" w:rsidP="00A30F08">
            <w:pPr>
              <w:suppressAutoHyphens/>
              <w:contextualSpacing/>
              <w:jc w:val="both"/>
              <w:rPr>
                <w:rFonts w:ascii="Times New Roman" w:hAnsi="Times New Roman" w:cs="Times New Roman"/>
                <w:sz w:val="22"/>
                <w:szCs w:val="22"/>
              </w:rPr>
            </w:pPr>
            <w:r>
              <w:rPr>
                <w:rFonts w:ascii="Times New Roman" w:hAnsi="Times New Roman" w:cs="Times New Roman"/>
                <w:sz w:val="22"/>
                <w:szCs w:val="22"/>
              </w:rPr>
              <w:t>2 шт., упаковка</w:t>
            </w:r>
          </w:p>
        </w:tc>
        <w:tc>
          <w:tcPr>
            <w:tcW w:w="593" w:type="pct"/>
            <w:tcBorders>
              <w:top w:val="single" w:sz="4" w:space="0" w:color="auto"/>
              <w:left w:val="single" w:sz="4" w:space="0" w:color="auto"/>
              <w:bottom w:val="single" w:sz="4" w:space="0" w:color="auto"/>
              <w:right w:val="single" w:sz="4" w:space="0" w:color="auto"/>
            </w:tcBorders>
          </w:tcPr>
          <w:p w:rsidR="00A30F08" w:rsidRPr="007E0B50" w:rsidRDefault="00A30F08" w:rsidP="00A30F08">
            <w:pPr>
              <w:autoSpaceDE w:val="0"/>
              <w:autoSpaceDN w:val="0"/>
              <w:adjustRightInd w:val="0"/>
              <w:contextualSpacing/>
              <w:jc w:val="both"/>
              <w:rPr>
                <w:rStyle w:val="af4"/>
                <w:rFonts w:ascii="Times New Roman" w:hAnsi="Times New Roman" w:cs="Times New Roman"/>
                <w:b w:val="0"/>
                <w:i w:val="0"/>
                <w:sz w:val="22"/>
                <w:szCs w:val="22"/>
              </w:rPr>
            </w:pPr>
          </w:p>
        </w:tc>
        <w:tc>
          <w:tcPr>
            <w:tcW w:w="1328" w:type="pct"/>
            <w:tcBorders>
              <w:top w:val="single" w:sz="4" w:space="0" w:color="auto"/>
              <w:left w:val="single" w:sz="4" w:space="0" w:color="auto"/>
              <w:right w:val="single" w:sz="4" w:space="0" w:color="auto"/>
            </w:tcBorders>
          </w:tcPr>
          <w:p w:rsidR="00A30F08" w:rsidRPr="007E0B50" w:rsidRDefault="00A30F08" w:rsidP="00A30F08">
            <w:pPr>
              <w:autoSpaceDE w:val="0"/>
              <w:autoSpaceDN w:val="0"/>
              <w:adjustRightInd w:val="0"/>
              <w:contextualSpacing/>
              <w:jc w:val="both"/>
              <w:rPr>
                <w:rStyle w:val="af4"/>
                <w:rFonts w:ascii="Times New Roman" w:hAnsi="Times New Roman" w:cs="Times New Roman"/>
                <w:b w:val="0"/>
                <w:i w:val="0"/>
                <w:sz w:val="22"/>
                <w:szCs w:val="22"/>
              </w:rPr>
            </w:pPr>
            <w:r w:rsidRPr="007D4659">
              <w:rPr>
                <w:rStyle w:val="af4"/>
                <w:rFonts w:ascii="Times New Roman" w:hAnsi="Times New Roman" w:cs="Times New Roman"/>
                <w:b w:val="0"/>
                <w:i w:val="0"/>
                <w:sz w:val="22"/>
                <w:szCs w:val="22"/>
              </w:rPr>
              <w:t>Значение характеристики не может изменяться участником закупки</w:t>
            </w:r>
          </w:p>
        </w:tc>
        <w:tc>
          <w:tcPr>
            <w:tcW w:w="347" w:type="pct"/>
            <w:vMerge/>
            <w:tcBorders>
              <w:left w:val="single" w:sz="4" w:space="0" w:color="auto"/>
              <w:right w:val="single" w:sz="4" w:space="0" w:color="auto"/>
            </w:tcBorders>
          </w:tcPr>
          <w:p w:rsidR="00A30F08" w:rsidRPr="007E0B50" w:rsidRDefault="00A30F08" w:rsidP="00A30F08">
            <w:pPr>
              <w:autoSpaceDE w:val="0"/>
              <w:autoSpaceDN w:val="0"/>
              <w:adjustRightInd w:val="0"/>
              <w:contextualSpacing/>
              <w:jc w:val="center"/>
              <w:rPr>
                <w:rStyle w:val="af4"/>
                <w:rFonts w:ascii="Times New Roman" w:hAnsi="Times New Roman" w:cs="Times New Roman"/>
                <w:b w:val="0"/>
                <w:i w:val="0"/>
                <w:sz w:val="22"/>
                <w:szCs w:val="22"/>
              </w:rPr>
            </w:pPr>
          </w:p>
        </w:tc>
      </w:tr>
      <w:tr w:rsidR="00A30F08" w:rsidRPr="007E0B50" w:rsidTr="007D4659">
        <w:trPr>
          <w:trHeight w:val="362"/>
        </w:trPr>
        <w:tc>
          <w:tcPr>
            <w:tcW w:w="186" w:type="pct"/>
            <w:tcBorders>
              <w:left w:val="single" w:sz="4" w:space="0" w:color="auto"/>
              <w:bottom w:val="single" w:sz="4" w:space="0" w:color="auto"/>
              <w:right w:val="single" w:sz="4" w:space="0" w:color="auto"/>
            </w:tcBorders>
          </w:tcPr>
          <w:p w:rsidR="00A30F08" w:rsidRPr="007E0B50" w:rsidRDefault="00A30F08" w:rsidP="00A30F08">
            <w:pPr>
              <w:autoSpaceDE w:val="0"/>
              <w:autoSpaceDN w:val="0"/>
              <w:adjustRightInd w:val="0"/>
              <w:contextualSpacing/>
              <w:jc w:val="both"/>
              <w:rPr>
                <w:rStyle w:val="af4"/>
                <w:rFonts w:ascii="Times New Roman" w:hAnsi="Times New Roman" w:cs="Times New Roman"/>
                <w:b w:val="0"/>
                <w:i w:val="0"/>
                <w:sz w:val="22"/>
                <w:szCs w:val="22"/>
              </w:rPr>
            </w:pPr>
          </w:p>
        </w:tc>
        <w:tc>
          <w:tcPr>
            <w:tcW w:w="826" w:type="pct"/>
            <w:vMerge/>
            <w:tcBorders>
              <w:left w:val="single" w:sz="4" w:space="0" w:color="auto"/>
              <w:bottom w:val="single" w:sz="4" w:space="0" w:color="auto"/>
              <w:right w:val="single" w:sz="4" w:space="0" w:color="auto"/>
            </w:tcBorders>
          </w:tcPr>
          <w:p w:rsidR="00A30F08" w:rsidRPr="007E0B50" w:rsidRDefault="00A30F08" w:rsidP="00A30F08">
            <w:pPr>
              <w:autoSpaceDE w:val="0"/>
              <w:autoSpaceDN w:val="0"/>
              <w:adjustRightInd w:val="0"/>
              <w:contextualSpacing/>
              <w:jc w:val="both"/>
              <w:rPr>
                <w:rStyle w:val="af4"/>
                <w:rFonts w:ascii="Times New Roman" w:hAnsi="Times New Roman" w:cs="Times New Roman"/>
                <w:b w:val="0"/>
                <w:i w:val="0"/>
                <w:sz w:val="22"/>
                <w:szCs w:val="22"/>
              </w:rPr>
            </w:pPr>
          </w:p>
        </w:tc>
        <w:tc>
          <w:tcPr>
            <w:tcW w:w="233" w:type="pct"/>
            <w:tcBorders>
              <w:top w:val="single" w:sz="4" w:space="0" w:color="auto"/>
              <w:left w:val="single" w:sz="4" w:space="0" w:color="auto"/>
              <w:bottom w:val="single" w:sz="4" w:space="0" w:color="auto"/>
              <w:right w:val="single" w:sz="4" w:space="0" w:color="auto"/>
            </w:tcBorders>
          </w:tcPr>
          <w:p w:rsidR="00A30F08" w:rsidRPr="007E0B50" w:rsidRDefault="00A30F08" w:rsidP="00A30F08">
            <w:pPr>
              <w:autoSpaceDE w:val="0"/>
              <w:autoSpaceDN w:val="0"/>
              <w:adjustRightInd w:val="0"/>
              <w:contextualSpacing/>
              <w:jc w:val="both"/>
              <w:rPr>
                <w:rStyle w:val="af4"/>
                <w:rFonts w:ascii="Times New Roman" w:hAnsi="Times New Roman" w:cs="Times New Roman"/>
                <w:b w:val="0"/>
                <w:i w:val="0"/>
                <w:sz w:val="22"/>
                <w:szCs w:val="22"/>
              </w:rPr>
            </w:pPr>
            <w:r>
              <w:rPr>
                <w:rStyle w:val="af4"/>
                <w:rFonts w:ascii="Times New Roman" w:hAnsi="Times New Roman" w:cs="Times New Roman"/>
                <w:b w:val="0"/>
                <w:i w:val="0"/>
                <w:sz w:val="22"/>
                <w:szCs w:val="22"/>
              </w:rPr>
              <w:t>9</w:t>
            </w:r>
          </w:p>
        </w:tc>
        <w:tc>
          <w:tcPr>
            <w:tcW w:w="712" w:type="pct"/>
            <w:tcBorders>
              <w:top w:val="single" w:sz="4" w:space="0" w:color="auto"/>
              <w:left w:val="single" w:sz="4" w:space="0" w:color="auto"/>
              <w:bottom w:val="single" w:sz="4" w:space="0" w:color="auto"/>
              <w:right w:val="single" w:sz="4" w:space="0" w:color="auto"/>
            </w:tcBorders>
          </w:tcPr>
          <w:p w:rsidR="00A30F08" w:rsidRPr="007E0B50" w:rsidRDefault="00A30F08" w:rsidP="00A30F08">
            <w:pPr>
              <w:suppressAutoHyphens/>
              <w:contextualSpacing/>
              <w:jc w:val="both"/>
              <w:rPr>
                <w:rFonts w:ascii="Times New Roman" w:hAnsi="Times New Roman" w:cs="Times New Roman"/>
                <w:sz w:val="22"/>
                <w:szCs w:val="22"/>
              </w:rPr>
            </w:pPr>
            <w:r w:rsidRPr="007E0B50">
              <w:rPr>
                <w:rFonts w:ascii="Times New Roman" w:hAnsi="Times New Roman" w:cs="Times New Roman"/>
                <w:sz w:val="22"/>
                <w:szCs w:val="22"/>
              </w:rPr>
              <w:t xml:space="preserve">Соответствие нормативно-технической </w:t>
            </w:r>
            <w:r w:rsidRPr="007E0B50">
              <w:rPr>
                <w:rFonts w:ascii="Times New Roman" w:hAnsi="Times New Roman" w:cs="Times New Roman"/>
                <w:sz w:val="22"/>
                <w:szCs w:val="22"/>
              </w:rPr>
              <w:lastRenderedPageBreak/>
              <w:t>документации</w:t>
            </w:r>
          </w:p>
        </w:tc>
        <w:tc>
          <w:tcPr>
            <w:tcW w:w="775" w:type="pct"/>
            <w:tcBorders>
              <w:top w:val="single" w:sz="4" w:space="0" w:color="auto"/>
              <w:left w:val="single" w:sz="4" w:space="0" w:color="auto"/>
              <w:bottom w:val="single" w:sz="4" w:space="0" w:color="auto"/>
              <w:right w:val="single" w:sz="4" w:space="0" w:color="auto"/>
            </w:tcBorders>
          </w:tcPr>
          <w:p w:rsidR="00A30F08" w:rsidRPr="007E0B50" w:rsidRDefault="00A30F08" w:rsidP="00A30F08">
            <w:pPr>
              <w:suppressAutoHyphens/>
              <w:contextualSpacing/>
              <w:jc w:val="both"/>
              <w:rPr>
                <w:rFonts w:ascii="Times New Roman" w:hAnsi="Times New Roman" w:cs="Times New Roman"/>
                <w:sz w:val="22"/>
                <w:szCs w:val="22"/>
              </w:rPr>
            </w:pPr>
            <w:r>
              <w:rPr>
                <w:rFonts w:ascii="Times New Roman" w:eastAsia="Arial" w:hAnsi="Times New Roman" w:cs="Times New Roman"/>
                <w:color w:val="001A34"/>
                <w:sz w:val="22"/>
                <w:szCs w:val="22"/>
              </w:rPr>
              <w:lastRenderedPageBreak/>
              <w:t>Ту производителя</w:t>
            </w:r>
          </w:p>
        </w:tc>
        <w:tc>
          <w:tcPr>
            <w:tcW w:w="593" w:type="pct"/>
            <w:tcBorders>
              <w:top w:val="single" w:sz="4" w:space="0" w:color="auto"/>
              <w:left w:val="single" w:sz="4" w:space="0" w:color="auto"/>
              <w:bottom w:val="single" w:sz="4" w:space="0" w:color="auto"/>
              <w:right w:val="single" w:sz="4" w:space="0" w:color="auto"/>
            </w:tcBorders>
          </w:tcPr>
          <w:p w:rsidR="00A30F08" w:rsidRPr="007E0B50" w:rsidRDefault="00A30F08" w:rsidP="00A30F08">
            <w:pPr>
              <w:autoSpaceDE w:val="0"/>
              <w:autoSpaceDN w:val="0"/>
              <w:adjustRightInd w:val="0"/>
              <w:contextualSpacing/>
              <w:jc w:val="both"/>
              <w:rPr>
                <w:rStyle w:val="af4"/>
                <w:rFonts w:ascii="Times New Roman" w:hAnsi="Times New Roman" w:cs="Times New Roman"/>
                <w:b w:val="0"/>
                <w:i w:val="0"/>
                <w:sz w:val="22"/>
                <w:szCs w:val="22"/>
              </w:rPr>
            </w:pPr>
          </w:p>
        </w:tc>
        <w:tc>
          <w:tcPr>
            <w:tcW w:w="1328" w:type="pct"/>
            <w:tcBorders>
              <w:top w:val="single" w:sz="4" w:space="0" w:color="auto"/>
              <w:left w:val="single" w:sz="4" w:space="0" w:color="auto"/>
              <w:bottom w:val="single" w:sz="4" w:space="0" w:color="auto"/>
              <w:right w:val="single" w:sz="4" w:space="0" w:color="auto"/>
            </w:tcBorders>
          </w:tcPr>
          <w:p w:rsidR="00A30F08" w:rsidRPr="007E0B50" w:rsidRDefault="00A30F08" w:rsidP="00A30F08">
            <w:pPr>
              <w:autoSpaceDE w:val="0"/>
              <w:autoSpaceDN w:val="0"/>
              <w:adjustRightInd w:val="0"/>
              <w:contextualSpacing/>
              <w:jc w:val="both"/>
              <w:rPr>
                <w:rStyle w:val="af4"/>
                <w:rFonts w:ascii="Times New Roman" w:hAnsi="Times New Roman" w:cs="Times New Roman"/>
                <w:b w:val="0"/>
                <w:i w:val="0"/>
                <w:sz w:val="22"/>
                <w:szCs w:val="22"/>
              </w:rPr>
            </w:pPr>
            <w:r w:rsidRPr="007E0B50">
              <w:rPr>
                <w:rStyle w:val="af4"/>
                <w:rFonts w:ascii="Times New Roman" w:hAnsi="Times New Roman" w:cs="Times New Roman"/>
                <w:b w:val="0"/>
                <w:i w:val="0"/>
                <w:sz w:val="22"/>
                <w:szCs w:val="22"/>
              </w:rPr>
              <w:t>Значение характеристики не может изменяться участником закупки</w:t>
            </w:r>
          </w:p>
        </w:tc>
        <w:tc>
          <w:tcPr>
            <w:tcW w:w="347" w:type="pct"/>
            <w:vMerge/>
            <w:tcBorders>
              <w:left w:val="single" w:sz="4" w:space="0" w:color="auto"/>
              <w:bottom w:val="single" w:sz="4" w:space="0" w:color="auto"/>
              <w:right w:val="single" w:sz="4" w:space="0" w:color="auto"/>
            </w:tcBorders>
          </w:tcPr>
          <w:p w:rsidR="00A30F08" w:rsidRPr="007E0B50" w:rsidRDefault="00A30F08" w:rsidP="00A30F08">
            <w:pPr>
              <w:autoSpaceDE w:val="0"/>
              <w:autoSpaceDN w:val="0"/>
              <w:adjustRightInd w:val="0"/>
              <w:contextualSpacing/>
              <w:jc w:val="center"/>
              <w:rPr>
                <w:rStyle w:val="af4"/>
                <w:rFonts w:ascii="Times New Roman" w:hAnsi="Times New Roman" w:cs="Times New Roman"/>
                <w:b w:val="0"/>
                <w:i w:val="0"/>
                <w:sz w:val="22"/>
                <w:szCs w:val="22"/>
              </w:rPr>
            </w:pPr>
          </w:p>
        </w:tc>
      </w:tr>
    </w:tbl>
    <w:p w:rsidR="006A434F" w:rsidRPr="003F2D48" w:rsidRDefault="006A434F" w:rsidP="004261D6">
      <w:pPr>
        <w:widowControl/>
        <w:ind w:firstLine="11"/>
        <w:contextualSpacing/>
        <w:jc w:val="both"/>
        <w:rPr>
          <w:rFonts w:ascii="Times New Roman" w:eastAsia="SimSun" w:hAnsi="Times New Roman" w:cs="Times New Roman"/>
          <w:color w:val="auto"/>
          <w:sz w:val="22"/>
          <w:szCs w:val="22"/>
          <w:lang w:bidi="ar-SA"/>
        </w:rPr>
      </w:pPr>
    </w:p>
    <w:tbl>
      <w:tblPr>
        <w:tblpPr w:leftFromText="180" w:rightFromText="180" w:vertAnchor="text" w:horzAnchor="margin" w:tblpXSpec="center" w:tblpY="672"/>
        <w:tblW w:w="0" w:type="auto"/>
        <w:tblLook w:val="04A0" w:firstRow="1" w:lastRow="0" w:firstColumn="1" w:lastColumn="0" w:noHBand="0" w:noVBand="1"/>
      </w:tblPr>
      <w:tblGrid>
        <w:gridCol w:w="4785"/>
        <w:gridCol w:w="4786"/>
      </w:tblGrid>
      <w:tr w:rsidR="00A01001" w:rsidRPr="00C63B85" w:rsidTr="00361409">
        <w:tc>
          <w:tcPr>
            <w:tcW w:w="4785" w:type="dxa"/>
            <w:shd w:val="clear" w:color="auto" w:fill="auto"/>
          </w:tcPr>
          <w:p w:rsidR="00A01001" w:rsidRPr="00C63B85" w:rsidRDefault="00A01001" w:rsidP="004261D6">
            <w:pPr>
              <w:autoSpaceDE w:val="0"/>
              <w:autoSpaceDN w:val="0"/>
              <w:adjustRightInd w:val="0"/>
              <w:contextualSpacing/>
              <w:rPr>
                <w:rFonts w:ascii="Times New Roman" w:eastAsia="SimSun" w:hAnsi="Times New Roman" w:cs="Times New Roman"/>
                <w:color w:val="auto"/>
                <w:sz w:val="22"/>
                <w:szCs w:val="22"/>
                <w:lang w:bidi="ar-SA"/>
              </w:rPr>
            </w:pPr>
            <w:r w:rsidRPr="00C63B85">
              <w:rPr>
                <w:rFonts w:ascii="Times New Roman" w:eastAsia="SimSun" w:hAnsi="Times New Roman" w:cs="Times New Roman"/>
                <w:b/>
                <w:color w:val="auto"/>
                <w:sz w:val="22"/>
                <w:szCs w:val="22"/>
                <w:lang w:bidi="ar-SA"/>
              </w:rPr>
              <w:t>ЗАКАЗЧИК:</w:t>
            </w:r>
            <w:r w:rsidRPr="00C63B85">
              <w:rPr>
                <w:rFonts w:ascii="Times New Roman" w:eastAsia="SimSun" w:hAnsi="Times New Roman" w:cs="Times New Roman"/>
                <w:color w:val="auto"/>
                <w:sz w:val="22"/>
                <w:szCs w:val="22"/>
                <w:lang w:bidi="ar-SA"/>
              </w:rPr>
              <w:t xml:space="preserve">      </w:t>
            </w:r>
          </w:p>
          <w:p w:rsidR="00A01001" w:rsidRPr="00C63B85" w:rsidRDefault="00A01001" w:rsidP="004261D6">
            <w:pPr>
              <w:autoSpaceDE w:val="0"/>
              <w:autoSpaceDN w:val="0"/>
              <w:adjustRightInd w:val="0"/>
              <w:contextualSpacing/>
              <w:rPr>
                <w:rFonts w:ascii="Times New Roman" w:eastAsia="SimSun" w:hAnsi="Times New Roman" w:cs="Times New Roman"/>
                <w:color w:val="auto"/>
                <w:sz w:val="22"/>
                <w:szCs w:val="22"/>
                <w:lang w:bidi="ar-SA"/>
              </w:rPr>
            </w:pPr>
            <w:r w:rsidRPr="00C63B85">
              <w:rPr>
                <w:rFonts w:ascii="Times New Roman" w:eastAsia="SimSun" w:hAnsi="Times New Roman" w:cs="Times New Roman"/>
                <w:color w:val="auto"/>
                <w:sz w:val="22"/>
                <w:szCs w:val="22"/>
                <w:lang w:bidi="ar-SA"/>
              </w:rPr>
              <w:t>ГБОУ № 604 Пушкинского района</w:t>
            </w:r>
          </w:p>
          <w:p w:rsidR="00A01001" w:rsidRPr="00C63B85" w:rsidRDefault="00A01001" w:rsidP="004261D6">
            <w:pPr>
              <w:autoSpaceDE w:val="0"/>
              <w:autoSpaceDN w:val="0"/>
              <w:adjustRightInd w:val="0"/>
              <w:contextualSpacing/>
              <w:rPr>
                <w:rFonts w:ascii="Times New Roman" w:eastAsia="SimSun" w:hAnsi="Times New Roman" w:cs="Times New Roman"/>
                <w:color w:val="auto"/>
                <w:sz w:val="22"/>
                <w:szCs w:val="22"/>
                <w:lang w:bidi="ar-SA"/>
              </w:rPr>
            </w:pPr>
            <w:r w:rsidRPr="00C63B85">
              <w:rPr>
                <w:rFonts w:ascii="Times New Roman" w:eastAsia="SimSun" w:hAnsi="Times New Roman" w:cs="Times New Roman"/>
                <w:color w:val="auto"/>
                <w:sz w:val="22"/>
                <w:szCs w:val="22"/>
                <w:lang w:bidi="ar-SA"/>
              </w:rPr>
              <w:t xml:space="preserve">Санкт-Петербурга </w:t>
            </w:r>
          </w:p>
          <w:p w:rsidR="00A01001" w:rsidRPr="00C63B85" w:rsidRDefault="00A01001" w:rsidP="004261D6">
            <w:pPr>
              <w:autoSpaceDE w:val="0"/>
              <w:autoSpaceDN w:val="0"/>
              <w:adjustRightInd w:val="0"/>
              <w:contextualSpacing/>
              <w:rPr>
                <w:rFonts w:ascii="Times New Roman" w:eastAsia="SimSun" w:hAnsi="Times New Roman" w:cs="Times New Roman"/>
                <w:color w:val="auto"/>
                <w:sz w:val="22"/>
                <w:szCs w:val="22"/>
                <w:lang w:bidi="ar-SA"/>
              </w:rPr>
            </w:pPr>
            <w:r w:rsidRPr="00C63B85">
              <w:rPr>
                <w:rFonts w:ascii="Times New Roman" w:eastAsia="SimSun" w:hAnsi="Times New Roman" w:cs="Times New Roman"/>
                <w:color w:val="auto"/>
                <w:sz w:val="22"/>
                <w:szCs w:val="22"/>
                <w:lang w:bidi="ar-SA"/>
              </w:rPr>
              <w:t>Директор</w:t>
            </w:r>
          </w:p>
          <w:p w:rsidR="00A01001" w:rsidRPr="00C63B85" w:rsidRDefault="00A01001" w:rsidP="004261D6">
            <w:pPr>
              <w:autoSpaceDE w:val="0"/>
              <w:autoSpaceDN w:val="0"/>
              <w:adjustRightInd w:val="0"/>
              <w:contextualSpacing/>
              <w:rPr>
                <w:rFonts w:ascii="Times New Roman" w:eastAsia="SimSun" w:hAnsi="Times New Roman" w:cs="Times New Roman"/>
                <w:color w:val="auto"/>
                <w:sz w:val="22"/>
                <w:szCs w:val="22"/>
                <w:lang w:bidi="ar-SA"/>
              </w:rPr>
            </w:pPr>
          </w:p>
          <w:p w:rsidR="00A01001" w:rsidRPr="00C63B85" w:rsidRDefault="00A01001" w:rsidP="004261D6">
            <w:pPr>
              <w:widowControl/>
              <w:contextualSpacing/>
              <w:rPr>
                <w:rFonts w:ascii="Times New Roman" w:eastAsia="SimSun" w:hAnsi="Times New Roman" w:cs="Times New Roman"/>
                <w:color w:val="auto"/>
                <w:sz w:val="22"/>
                <w:szCs w:val="22"/>
                <w:lang w:bidi="ar-SA"/>
              </w:rPr>
            </w:pPr>
            <w:r w:rsidRPr="00C63B85">
              <w:rPr>
                <w:rFonts w:ascii="Times New Roman" w:eastAsia="SimSun" w:hAnsi="Times New Roman" w:cs="Times New Roman"/>
                <w:color w:val="auto"/>
                <w:sz w:val="22"/>
                <w:szCs w:val="22"/>
                <w:lang w:bidi="ar-SA"/>
              </w:rPr>
              <w:t>_______________Е.И. Дерипаска</w:t>
            </w:r>
          </w:p>
          <w:p w:rsidR="00A01001" w:rsidRPr="00C63B85" w:rsidRDefault="00A01001" w:rsidP="004261D6">
            <w:pPr>
              <w:widowControl/>
              <w:contextualSpacing/>
              <w:rPr>
                <w:rFonts w:ascii="Times New Roman" w:eastAsia="SimSun" w:hAnsi="Times New Roman" w:cs="Times New Roman"/>
                <w:i/>
                <w:color w:val="auto"/>
                <w:sz w:val="22"/>
                <w:szCs w:val="22"/>
                <w:lang w:bidi="ar-SA"/>
              </w:rPr>
            </w:pPr>
            <w:r w:rsidRPr="00C63B85">
              <w:rPr>
                <w:rFonts w:ascii="Times New Roman" w:eastAsia="SimSun" w:hAnsi="Times New Roman" w:cs="Times New Roman"/>
                <w:i/>
                <w:color w:val="auto"/>
                <w:sz w:val="22"/>
                <w:szCs w:val="22"/>
                <w:lang w:bidi="ar-SA"/>
              </w:rPr>
              <w:t>Подписано ЭЦП</w:t>
            </w:r>
          </w:p>
        </w:tc>
        <w:tc>
          <w:tcPr>
            <w:tcW w:w="4786" w:type="dxa"/>
            <w:shd w:val="clear" w:color="auto" w:fill="auto"/>
          </w:tcPr>
          <w:p w:rsidR="00A01001" w:rsidRPr="00C63B85" w:rsidRDefault="00A01001" w:rsidP="004261D6">
            <w:pPr>
              <w:widowControl/>
              <w:contextualSpacing/>
              <w:rPr>
                <w:rFonts w:ascii="Times New Roman" w:eastAsia="SimSun" w:hAnsi="Times New Roman" w:cs="Times New Roman"/>
                <w:b/>
                <w:color w:val="auto"/>
                <w:sz w:val="22"/>
                <w:szCs w:val="22"/>
                <w:lang w:bidi="ar-SA"/>
              </w:rPr>
            </w:pPr>
            <w:r w:rsidRPr="00C63B85">
              <w:rPr>
                <w:rFonts w:ascii="Times New Roman" w:eastAsia="SimSun" w:hAnsi="Times New Roman" w:cs="Times New Roman"/>
                <w:b/>
                <w:color w:val="auto"/>
                <w:sz w:val="22"/>
                <w:szCs w:val="22"/>
                <w:lang w:bidi="ar-SA"/>
              </w:rPr>
              <w:t>ПОСТАВЩИК:</w:t>
            </w:r>
          </w:p>
          <w:p w:rsidR="00A01001" w:rsidRPr="00C63B85" w:rsidRDefault="00A01001" w:rsidP="004261D6">
            <w:pPr>
              <w:widowControl/>
              <w:contextualSpacing/>
              <w:rPr>
                <w:rFonts w:ascii="Times New Roman" w:eastAsia="SimSun" w:hAnsi="Times New Roman" w:cs="Times New Roman"/>
                <w:b/>
                <w:color w:val="auto"/>
                <w:sz w:val="22"/>
                <w:szCs w:val="22"/>
                <w:lang w:bidi="ar-SA"/>
              </w:rPr>
            </w:pPr>
          </w:p>
          <w:p w:rsidR="00A01001" w:rsidRPr="00C63B85" w:rsidRDefault="00A01001" w:rsidP="004261D6">
            <w:pPr>
              <w:widowControl/>
              <w:contextualSpacing/>
              <w:rPr>
                <w:rFonts w:ascii="Times New Roman" w:eastAsia="SimSun" w:hAnsi="Times New Roman" w:cs="Times New Roman"/>
                <w:b/>
                <w:color w:val="auto"/>
                <w:sz w:val="22"/>
                <w:szCs w:val="22"/>
                <w:lang w:bidi="ar-SA"/>
              </w:rPr>
            </w:pPr>
          </w:p>
          <w:p w:rsidR="00A01001" w:rsidRPr="00C63B85" w:rsidRDefault="00A01001" w:rsidP="004261D6">
            <w:pPr>
              <w:widowControl/>
              <w:contextualSpacing/>
              <w:rPr>
                <w:rFonts w:ascii="Times New Roman" w:eastAsia="SimSun" w:hAnsi="Times New Roman" w:cs="Times New Roman"/>
                <w:b/>
                <w:color w:val="auto"/>
                <w:sz w:val="22"/>
                <w:szCs w:val="22"/>
                <w:lang w:bidi="ar-SA"/>
              </w:rPr>
            </w:pPr>
          </w:p>
          <w:p w:rsidR="00A01001" w:rsidRPr="00C63B85" w:rsidRDefault="00A01001" w:rsidP="004261D6">
            <w:pPr>
              <w:widowControl/>
              <w:contextualSpacing/>
              <w:rPr>
                <w:rFonts w:ascii="Times New Roman" w:eastAsia="SimSun" w:hAnsi="Times New Roman" w:cs="Times New Roman"/>
                <w:b/>
                <w:color w:val="auto"/>
                <w:sz w:val="22"/>
                <w:szCs w:val="22"/>
                <w:lang w:bidi="ar-SA"/>
              </w:rPr>
            </w:pPr>
          </w:p>
          <w:p w:rsidR="00A01001" w:rsidRPr="00C63B85" w:rsidRDefault="00A01001" w:rsidP="004261D6">
            <w:pPr>
              <w:widowControl/>
              <w:contextualSpacing/>
              <w:rPr>
                <w:rFonts w:ascii="Times New Roman" w:eastAsia="SimSun" w:hAnsi="Times New Roman" w:cs="Times New Roman"/>
                <w:color w:val="auto"/>
                <w:sz w:val="22"/>
                <w:szCs w:val="22"/>
                <w:lang w:bidi="ar-SA"/>
              </w:rPr>
            </w:pPr>
            <w:r w:rsidRPr="00C63B85">
              <w:rPr>
                <w:rFonts w:ascii="Times New Roman" w:eastAsia="SimSun" w:hAnsi="Times New Roman" w:cs="Times New Roman"/>
                <w:color w:val="auto"/>
                <w:sz w:val="22"/>
                <w:szCs w:val="22"/>
                <w:lang w:bidi="ar-SA"/>
              </w:rPr>
              <w:t>____________________/ ________________</w:t>
            </w:r>
          </w:p>
          <w:p w:rsidR="00A01001" w:rsidRPr="00C63B85" w:rsidRDefault="00A01001" w:rsidP="004261D6">
            <w:pPr>
              <w:widowControl/>
              <w:contextualSpacing/>
              <w:rPr>
                <w:rFonts w:ascii="Times New Roman" w:eastAsia="SimSun" w:hAnsi="Times New Roman" w:cs="Times New Roman"/>
                <w:i/>
                <w:color w:val="auto"/>
                <w:sz w:val="22"/>
                <w:szCs w:val="22"/>
                <w:lang w:bidi="ar-SA"/>
              </w:rPr>
            </w:pPr>
            <w:r w:rsidRPr="00C63B85">
              <w:rPr>
                <w:rFonts w:ascii="Times New Roman" w:eastAsia="SimSun" w:hAnsi="Times New Roman" w:cs="Times New Roman"/>
                <w:i/>
                <w:color w:val="auto"/>
                <w:sz w:val="22"/>
                <w:szCs w:val="22"/>
                <w:lang w:bidi="ar-SA"/>
              </w:rPr>
              <w:t>Подписано ЭЦП</w:t>
            </w:r>
          </w:p>
        </w:tc>
      </w:tr>
    </w:tbl>
    <w:p w:rsidR="007D58DA" w:rsidRPr="00C63B85" w:rsidRDefault="007D58DA" w:rsidP="004261D6">
      <w:pPr>
        <w:widowControl/>
        <w:ind w:firstLine="11"/>
        <w:contextualSpacing/>
        <w:rPr>
          <w:rFonts w:ascii="Times New Roman" w:eastAsia="SimSun" w:hAnsi="Times New Roman" w:cs="Times New Roman"/>
          <w:color w:val="auto"/>
          <w:sz w:val="22"/>
          <w:szCs w:val="22"/>
          <w:lang w:bidi="ar-SA"/>
        </w:rPr>
      </w:pPr>
    </w:p>
    <w:tbl>
      <w:tblPr>
        <w:tblpPr w:leftFromText="180" w:rightFromText="180" w:vertAnchor="text" w:horzAnchor="margin" w:tblpXSpec="center" w:tblpY="672"/>
        <w:tblW w:w="0" w:type="auto"/>
        <w:tblLook w:val="04A0" w:firstRow="1" w:lastRow="0" w:firstColumn="1" w:lastColumn="0" w:noHBand="0" w:noVBand="1"/>
      </w:tblPr>
      <w:tblGrid>
        <w:gridCol w:w="4785"/>
        <w:gridCol w:w="4786"/>
      </w:tblGrid>
      <w:tr w:rsidR="00BF335B" w:rsidRPr="00C63B85" w:rsidTr="00361409">
        <w:tc>
          <w:tcPr>
            <w:tcW w:w="4785" w:type="dxa"/>
            <w:shd w:val="clear" w:color="auto" w:fill="auto"/>
          </w:tcPr>
          <w:p w:rsidR="00BF335B" w:rsidRPr="00C63B85" w:rsidRDefault="00BF335B" w:rsidP="004261D6">
            <w:pPr>
              <w:widowControl/>
              <w:contextualSpacing/>
              <w:rPr>
                <w:rFonts w:ascii="Times New Roman" w:eastAsia="SimSun" w:hAnsi="Times New Roman" w:cs="Times New Roman"/>
                <w:i/>
                <w:color w:val="auto"/>
                <w:sz w:val="22"/>
                <w:szCs w:val="22"/>
                <w:lang w:bidi="ar-SA"/>
              </w:rPr>
            </w:pPr>
          </w:p>
        </w:tc>
        <w:tc>
          <w:tcPr>
            <w:tcW w:w="4786" w:type="dxa"/>
            <w:shd w:val="clear" w:color="auto" w:fill="auto"/>
          </w:tcPr>
          <w:p w:rsidR="00BF335B" w:rsidRPr="00C63B85" w:rsidRDefault="00BF335B" w:rsidP="004261D6">
            <w:pPr>
              <w:widowControl/>
              <w:contextualSpacing/>
              <w:rPr>
                <w:rFonts w:ascii="Times New Roman" w:eastAsia="SimSun" w:hAnsi="Times New Roman" w:cs="Times New Roman"/>
                <w:i/>
                <w:color w:val="auto"/>
                <w:sz w:val="22"/>
                <w:szCs w:val="22"/>
                <w:lang w:bidi="ar-SA"/>
              </w:rPr>
            </w:pPr>
          </w:p>
        </w:tc>
      </w:tr>
    </w:tbl>
    <w:p w:rsidR="00E37AF2" w:rsidRPr="00C63B85" w:rsidRDefault="00E37AF2" w:rsidP="004261D6">
      <w:pPr>
        <w:widowControl/>
        <w:ind w:firstLine="11"/>
        <w:contextualSpacing/>
        <w:rPr>
          <w:rFonts w:ascii="Times New Roman" w:eastAsia="SimSun" w:hAnsi="Times New Roman" w:cs="Times New Roman"/>
          <w:i/>
          <w:color w:val="auto"/>
          <w:sz w:val="22"/>
          <w:szCs w:val="22"/>
          <w:lang w:bidi="ar-SA"/>
        </w:rPr>
      </w:pPr>
    </w:p>
    <w:p w:rsidR="00E37AF2" w:rsidRPr="00C63B85" w:rsidRDefault="00E37AF2" w:rsidP="004261D6">
      <w:pPr>
        <w:widowControl/>
        <w:ind w:firstLine="11"/>
        <w:contextualSpacing/>
        <w:rPr>
          <w:rFonts w:ascii="Times New Roman" w:eastAsia="SimSun" w:hAnsi="Times New Roman" w:cs="Times New Roman"/>
          <w:i/>
          <w:color w:val="auto"/>
          <w:sz w:val="22"/>
          <w:szCs w:val="22"/>
          <w:lang w:bidi="ar-SA"/>
        </w:rPr>
        <w:sectPr w:rsidR="00E37AF2" w:rsidRPr="00C63B85" w:rsidSect="00C63B85">
          <w:pgSz w:w="16838" w:h="11906" w:orient="landscape"/>
          <w:pgMar w:top="284" w:right="720" w:bottom="284" w:left="720" w:header="709" w:footer="709" w:gutter="0"/>
          <w:cols w:space="708"/>
          <w:docGrid w:linePitch="360"/>
        </w:sectPr>
      </w:pPr>
    </w:p>
    <w:p w:rsidR="006C215A" w:rsidRPr="00C63B85" w:rsidRDefault="006C215A" w:rsidP="004261D6">
      <w:pPr>
        <w:widowControl/>
        <w:ind w:firstLine="11"/>
        <w:contextualSpacing/>
        <w:jc w:val="right"/>
        <w:rPr>
          <w:rFonts w:ascii="Times New Roman" w:eastAsia="SimSun" w:hAnsi="Times New Roman" w:cs="Times New Roman"/>
          <w:i/>
          <w:color w:val="auto"/>
          <w:sz w:val="22"/>
          <w:szCs w:val="22"/>
          <w:lang w:bidi="ar-SA"/>
        </w:rPr>
      </w:pPr>
      <w:r w:rsidRPr="00C63B85">
        <w:rPr>
          <w:rFonts w:ascii="Times New Roman" w:eastAsia="SimSun" w:hAnsi="Times New Roman" w:cs="Times New Roman"/>
          <w:i/>
          <w:color w:val="auto"/>
          <w:sz w:val="22"/>
          <w:szCs w:val="22"/>
          <w:lang w:bidi="ar-SA"/>
        </w:rPr>
        <w:lastRenderedPageBreak/>
        <w:t>Приложение № 3 к контракту</w:t>
      </w:r>
    </w:p>
    <w:p w:rsidR="006C215A" w:rsidRPr="00C63B85" w:rsidRDefault="006C215A" w:rsidP="004261D6">
      <w:pPr>
        <w:widowControl/>
        <w:ind w:firstLine="11"/>
        <w:contextualSpacing/>
        <w:jc w:val="both"/>
        <w:rPr>
          <w:rFonts w:ascii="Times New Roman" w:eastAsia="SimSun" w:hAnsi="Times New Roman" w:cs="Times New Roman"/>
          <w:i/>
          <w:color w:val="auto"/>
          <w:sz w:val="22"/>
          <w:szCs w:val="22"/>
          <w:lang w:bidi="ar-SA"/>
        </w:rPr>
      </w:pPr>
    </w:p>
    <w:p w:rsidR="006C215A" w:rsidRPr="00C63B85" w:rsidRDefault="006C215A" w:rsidP="004261D6">
      <w:pPr>
        <w:contextualSpacing/>
        <w:jc w:val="center"/>
        <w:rPr>
          <w:rFonts w:ascii="Times New Roman" w:hAnsi="Times New Roman" w:cs="Times New Roman"/>
          <w:sz w:val="22"/>
          <w:szCs w:val="22"/>
        </w:rPr>
      </w:pPr>
      <w:r w:rsidRPr="00C63B85">
        <w:rPr>
          <w:rFonts w:ascii="Times New Roman" w:hAnsi="Times New Roman" w:cs="Times New Roman"/>
          <w:sz w:val="22"/>
          <w:szCs w:val="22"/>
        </w:rPr>
        <w:t xml:space="preserve">Декларация о соответствии </w:t>
      </w:r>
      <w:r w:rsidR="005A716B" w:rsidRPr="00C63B85">
        <w:rPr>
          <w:rFonts w:ascii="Times New Roman" w:hAnsi="Times New Roman" w:cs="Times New Roman"/>
          <w:sz w:val="22"/>
          <w:szCs w:val="22"/>
        </w:rPr>
        <w:t>Поставщика</w:t>
      </w:r>
      <w:r w:rsidRPr="00C63B85">
        <w:rPr>
          <w:rFonts w:ascii="Times New Roman" w:hAnsi="Times New Roman" w:cs="Times New Roman"/>
          <w:sz w:val="22"/>
          <w:szCs w:val="22"/>
        </w:rPr>
        <w:t xml:space="preserve"> требованиям, установленным частью 1 статьи 31 Федерального закона от 05.04.2013 №44 «О контрактной системе в сфере закупок товаров, работ, услуг для обеспечения государственных и муниципальных нужд»</w:t>
      </w:r>
    </w:p>
    <w:p w:rsidR="006C215A" w:rsidRPr="00C63B85" w:rsidRDefault="006C215A" w:rsidP="004261D6">
      <w:pPr>
        <w:ind w:firstLine="851"/>
        <w:contextualSpacing/>
        <w:jc w:val="both"/>
        <w:rPr>
          <w:rFonts w:ascii="Times New Roman" w:hAnsi="Times New Roman" w:cs="Times New Roman"/>
          <w:sz w:val="22"/>
          <w:szCs w:val="22"/>
        </w:rPr>
      </w:pPr>
    </w:p>
    <w:p w:rsidR="006C215A" w:rsidRPr="00C63B85" w:rsidRDefault="005A716B" w:rsidP="004261D6">
      <w:pPr>
        <w:ind w:firstLine="851"/>
        <w:contextualSpacing/>
        <w:jc w:val="both"/>
        <w:rPr>
          <w:rFonts w:ascii="Times New Roman" w:hAnsi="Times New Roman" w:cs="Times New Roman"/>
          <w:sz w:val="22"/>
          <w:szCs w:val="22"/>
        </w:rPr>
      </w:pPr>
      <w:r w:rsidRPr="00C63B85">
        <w:rPr>
          <w:rFonts w:ascii="Times New Roman" w:hAnsi="Times New Roman" w:cs="Times New Roman"/>
          <w:sz w:val="22"/>
          <w:szCs w:val="22"/>
        </w:rPr>
        <w:t>Поставщик</w:t>
      </w:r>
      <w:r w:rsidR="006C215A" w:rsidRPr="00C63B85">
        <w:rPr>
          <w:rFonts w:ascii="Times New Roman" w:hAnsi="Times New Roman" w:cs="Times New Roman"/>
          <w:sz w:val="22"/>
          <w:szCs w:val="22"/>
        </w:rPr>
        <w:t xml:space="preserve"> подтверждает соответствие следующим единым требованиям:</w:t>
      </w:r>
    </w:p>
    <w:p w:rsidR="006C215A" w:rsidRPr="00C63B85" w:rsidRDefault="006C215A" w:rsidP="004261D6">
      <w:pPr>
        <w:ind w:left="426" w:firstLine="425"/>
        <w:contextualSpacing/>
        <w:jc w:val="both"/>
        <w:rPr>
          <w:rFonts w:ascii="Times New Roman" w:hAnsi="Times New Roman" w:cs="Times New Roman"/>
          <w:sz w:val="22"/>
          <w:szCs w:val="22"/>
        </w:rPr>
      </w:pPr>
      <w:r w:rsidRPr="00C63B85">
        <w:rPr>
          <w:rFonts w:ascii="Times New Roman" w:hAnsi="Times New Roman" w:cs="Times New Roman"/>
          <w:sz w:val="22"/>
          <w:szCs w:val="22"/>
        </w:rPr>
        <w:t>- Соответствие требованиям, установленным в соответствии с законодательством Российской Федерации к лицам, осуществляющим оказание услуг, являющихся предметом контракта;</w:t>
      </w:r>
    </w:p>
    <w:p w:rsidR="006C215A" w:rsidRPr="00C63B85" w:rsidRDefault="006C215A" w:rsidP="004261D6">
      <w:pPr>
        <w:ind w:left="426" w:firstLine="425"/>
        <w:contextualSpacing/>
        <w:jc w:val="both"/>
        <w:rPr>
          <w:rFonts w:ascii="Times New Roman" w:hAnsi="Times New Roman" w:cs="Times New Roman"/>
          <w:sz w:val="22"/>
          <w:szCs w:val="22"/>
        </w:rPr>
      </w:pPr>
      <w:r w:rsidRPr="00C63B85">
        <w:rPr>
          <w:rFonts w:ascii="Times New Roman" w:hAnsi="Times New Roman" w:cs="Times New Roman"/>
          <w:sz w:val="22"/>
          <w:szCs w:val="22"/>
        </w:rPr>
        <w:t xml:space="preserve">- Не проведение ликвидации </w:t>
      </w:r>
      <w:r w:rsidR="005A716B" w:rsidRPr="00C63B85">
        <w:rPr>
          <w:rFonts w:ascii="Times New Roman" w:hAnsi="Times New Roman" w:cs="Times New Roman"/>
          <w:sz w:val="22"/>
          <w:szCs w:val="22"/>
        </w:rPr>
        <w:t>Поставщиком</w:t>
      </w:r>
      <w:r w:rsidRPr="00C63B85">
        <w:rPr>
          <w:rFonts w:ascii="Times New Roman" w:hAnsi="Times New Roman" w:cs="Times New Roman"/>
          <w:sz w:val="22"/>
          <w:szCs w:val="22"/>
        </w:rPr>
        <w:t xml:space="preserve"> - юридического лица и отсутствие решения арбитражного суда о признании </w:t>
      </w:r>
      <w:r w:rsidR="005A716B" w:rsidRPr="00C63B85">
        <w:rPr>
          <w:rFonts w:ascii="Times New Roman" w:hAnsi="Times New Roman" w:cs="Times New Roman"/>
          <w:sz w:val="22"/>
          <w:szCs w:val="22"/>
        </w:rPr>
        <w:t>Поставщиком</w:t>
      </w:r>
      <w:r w:rsidRPr="00C63B85">
        <w:rPr>
          <w:rFonts w:ascii="Times New Roman" w:hAnsi="Times New Roman" w:cs="Times New Roman"/>
          <w:sz w:val="22"/>
          <w:szCs w:val="22"/>
        </w:rPr>
        <w:t xml:space="preserve"> - юридического лица или индивидуального предпринимателя несостоятельным (банкротом) и об открытии конкурсного производства;</w:t>
      </w:r>
    </w:p>
    <w:p w:rsidR="006C215A" w:rsidRPr="00C63B85" w:rsidRDefault="006C215A" w:rsidP="004261D6">
      <w:pPr>
        <w:ind w:left="426" w:firstLine="425"/>
        <w:contextualSpacing/>
        <w:jc w:val="both"/>
        <w:rPr>
          <w:rFonts w:ascii="Times New Roman" w:hAnsi="Times New Roman" w:cs="Times New Roman"/>
          <w:sz w:val="22"/>
          <w:szCs w:val="22"/>
        </w:rPr>
      </w:pPr>
      <w:r w:rsidRPr="00C63B85">
        <w:rPr>
          <w:rFonts w:ascii="Times New Roman" w:hAnsi="Times New Roman" w:cs="Times New Roman"/>
          <w:sz w:val="22"/>
          <w:szCs w:val="22"/>
        </w:rPr>
        <w:t xml:space="preserve">- Не приостановление деятельности </w:t>
      </w:r>
      <w:r w:rsidR="005A716B" w:rsidRPr="00C63B85">
        <w:rPr>
          <w:rFonts w:ascii="Times New Roman" w:hAnsi="Times New Roman" w:cs="Times New Roman"/>
          <w:sz w:val="22"/>
          <w:szCs w:val="22"/>
        </w:rPr>
        <w:t>Поставщика</w:t>
      </w:r>
      <w:r w:rsidRPr="00C63B85">
        <w:rPr>
          <w:rFonts w:ascii="Times New Roman" w:hAnsi="Times New Roman" w:cs="Times New Roman"/>
          <w:sz w:val="22"/>
          <w:szCs w:val="22"/>
        </w:rPr>
        <w:t xml:space="preserve"> в порядке, установленном Кодексом Российской Федерации об административных правонарушениях;</w:t>
      </w:r>
    </w:p>
    <w:p w:rsidR="006C215A" w:rsidRPr="00C63B85" w:rsidRDefault="006C215A" w:rsidP="004261D6">
      <w:pPr>
        <w:ind w:left="426" w:firstLine="425"/>
        <w:contextualSpacing/>
        <w:jc w:val="both"/>
        <w:rPr>
          <w:rFonts w:ascii="Times New Roman" w:hAnsi="Times New Roman" w:cs="Times New Roman"/>
          <w:sz w:val="22"/>
          <w:szCs w:val="22"/>
        </w:rPr>
      </w:pPr>
      <w:r w:rsidRPr="00C63B85">
        <w:rPr>
          <w:rFonts w:ascii="Times New Roman" w:hAnsi="Times New Roman" w:cs="Times New Roman"/>
          <w:sz w:val="22"/>
          <w:szCs w:val="22"/>
        </w:rPr>
        <w:t xml:space="preserve">- Отсутствие у </w:t>
      </w:r>
      <w:r w:rsidR="005A716B" w:rsidRPr="00C63B85">
        <w:rPr>
          <w:rFonts w:ascii="Times New Roman" w:hAnsi="Times New Roman" w:cs="Times New Roman"/>
          <w:sz w:val="22"/>
          <w:szCs w:val="22"/>
        </w:rPr>
        <w:t>Поставщика</w:t>
      </w:r>
      <w:r w:rsidRPr="00C63B85">
        <w:rPr>
          <w:rFonts w:ascii="Times New Roman" w:hAnsi="Times New Roman" w:cs="Times New Roman"/>
          <w:sz w:val="22"/>
          <w:szCs w:val="22"/>
        </w:rPr>
        <w:t xml:space="preserve"> недоимки по налогам, сборам, задолженности по иным обязательным платежам в бюджеты бюджетной системы Российской Федерации (за исключением сумм, на которые предоставлены отсрочка, рассрочка, инвестиционный налоговый кредит в соответствии с законодательством Российской Федерации о налогах и сборах, которые реструктурированы в соответствии с законодательством Российской Федерации, по которым имеется вступившее в законную силу решение суда о признании обязанности заявителя по уплате этих сумм </w:t>
      </w:r>
      <w:r w:rsidR="005A716B" w:rsidRPr="00C63B85">
        <w:rPr>
          <w:rFonts w:ascii="Times New Roman" w:hAnsi="Times New Roman" w:cs="Times New Roman"/>
          <w:sz w:val="22"/>
          <w:szCs w:val="22"/>
        </w:rPr>
        <w:t>Поставщиком</w:t>
      </w:r>
      <w:r w:rsidRPr="00C63B85">
        <w:rPr>
          <w:rFonts w:ascii="Times New Roman" w:hAnsi="Times New Roman" w:cs="Times New Roman"/>
          <w:sz w:val="22"/>
          <w:szCs w:val="22"/>
        </w:rPr>
        <w:t xml:space="preserve"> или которые признаны безнадежными к взысканию в соответствии с законодательством Российской Федерации о налогах и сборах) за прошедший календарный год, размер которых превышает двадцать пять процентов балансовой стоимости активов </w:t>
      </w:r>
      <w:r w:rsidR="005A716B" w:rsidRPr="00C63B85">
        <w:rPr>
          <w:rFonts w:ascii="Times New Roman" w:hAnsi="Times New Roman" w:cs="Times New Roman"/>
          <w:sz w:val="22"/>
          <w:szCs w:val="22"/>
        </w:rPr>
        <w:t>Поставщика</w:t>
      </w:r>
      <w:r w:rsidRPr="00C63B85">
        <w:rPr>
          <w:rFonts w:ascii="Times New Roman" w:hAnsi="Times New Roman" w:cs="Times New Roman"/>
          <w:sz w:val="22"/>
          <w:szCs w:val="22"/>
        </w:rPr>
        <w:t xml:space="preserve">, по данным бухгалтерской отчетности за последний отчетный период. </w:t>
      </w:r>
      <w:r w:rsidR="005A716B" w:rsidRPr="00C63B85">
        <w:rPr>
          <w:rFonts w:ascii="Times New Roman" w:hAnsi="Times New Roman" w:cs="Times New Roman"/>
          <w:sz w:val="22"/>
          <w:szCs w:val="22"/>
        </w:rPr>
        <w:t>Поставщик</w:t>
      </w:r>
      <w:r w:rsidRPr="00C63B85">
        <w:rPr>
          <w:rFonts w:ascii="Times New Roman" w:hAnsi="Times New Roman" w:cs="Times New Roman"/>
          <w:sz w:val="22"/>
          <w:szCs w:val="22"/>
        </w:rPr>
        <w:t xml:space="preserve"> считается соответствующим установленному требованию в случае, если им в установленном порядке подано заявление об обжаловании указанных недоимки, задолженности и решение по такому заявлению на дату подписания контракта;</w:t>
      </w:r>
    </w:p>
    <w:p w:rsidR="006C215A" w:rsidRPr="00C63B85" w:rsidRDefault="006C215A" w:rsidP="004261D6">
      <w:pPr>
        <w:ind w:left="426" w:firstLine="425"/>
        <w:contextualSpacing/>
        <w:jc w:val="both"/>
        <w:rPr>
          <w:rFonts w:ascii="Times New Roman" w:hAnsi="Times New Roman" w:cs="Times New Roman"/>
          <w:sz w:val="22"/>
          <w:szCs w:val="22"/>
        </w:rPr>
      </w:pPr>
      <w:r w:rsidRPr="00C63B85">
        <w:rPr>
          <w:rFonts w:ascii="Times New Roman" w:hAnsi="Times New Roman" w:cs="Times New Roman"/>
          <w:sz w:val="22"/>
          <w:szCs w:val="22"/>
        </w:rPr>
        <w:t xml:space="preserve">- Отсутствие у </w:t>
      </w:r>
      <w:r w:rsidR="005A716B" w:rsidRPr="00C63B85">
        <w:rPr>
          <w:rFonts w:ascii="Times New Roman" w:hAnsi="Times New Roman" w:cs="Times New Roman"/>
          <w:sz w:val="22"/>
          <w:szCs w:val="22"/>
        </w:rPr>
        <w:t>Поставщика</w:t>
      </w:r>
      <w:r w:rsidRPr="00C63B85">
        <w:rPr>
          <w:rFonts w:ascii="Times New Roman" w:hAnsi="Times New Roman" w:cs="Times New Roman"/>
          <w:sz w:val="22"/>
          <w:szCs w:val="22"/>
        </w:rPr>
        <w:t xml:space="preserve"> - физического лица либо у руководителя, членов коллегиального </w:t>
      </w:r>
      <w:r w:rsidR="005A716B" w:rsidRPr="00C63B85">
        <w:rPr>
          <w:rFonts w:ascii="Times New Roman" w:hAnsi="Times New Roman" w:cs="Times New Roman"/>
          <w:sz w:val="22"/>
          <w:szCs w:val="22"/>
        </w:rPr>
        <w:t>исполн</w:t>
      </w:r>
      <w:r w:rsidRPr="00C63B85">
        <w:rPr>
          <w:rFonts w:ascii="Times New Roman" w:hAnsi="Times New Roman" w:cs="Times New Roman"/>
          <w:sz w:val="22"/>
          <w:szCs w:val="22"/>
        </w:rPr>
        <w:t xml:space="preserve">ительного органа, лица, </w:t>
      </w:r>
      <w:r w:rsidR="005A716B" w:rsidRPr="00C63B85">
        <w:rPr>
          <w:rFonts w:ascii="Times New Roman" w:hAnsi="Times New Roman" w:cs="Times New Roman"/>
          <w:sz w:val="22"/>
          <w:szCs w:val="22"/>
        </w:rPr>
        <w:t>Поставщик</w:t>
      </w:r>
      <w:r w:rsidRPr="00C63B85">
        <w:rPr>
          <w:rFonts w:ascii="Times New Roman" w:hAnsi="Times New Roman" w:cs="Times New Roman"/>
          <w:sz w:val="22"/>
          <w:szCs w:val="22"/>
        </w:rPr>
        <w:t xml:space="preserve"> функции единоличного </w:t>
      </w:r>
      <w:r w:rsidR="00E866D7" w:rsidRPr="00C63B85">
        <w:rPr>
          <w:rFonts w:ascii="Times New Roman" w:hAnsi="Times New Roman" w:cs="Times New Roman"/>
          <w:sz w:val="22"/>
          <w:szCs w:val="22"/>
        </w:rPr>
        <w:t>исполнительного</w:t>
      </w:r>
      <w:r w:rsidRPr="00C63B85">
        <w:rPr>
          <w:rFonts w:ascii="Times New Roman" w:hAnsi="Times New Roman" w:cs="Times New Roman"/>
          <w:sz w:val="22"/>
          <w:szCs w:val="22"/>
        </w:rPr>
        <w:t xml:space="preserve"> органа, или главного бухгалтера юридического лица - </w:t>
      </w:r>
      <w:r w:rsidR="005A716B" w:rsidRPr="00C63B85">
        <w:rPr>
          <w:rFonts w:ascii="Times New Roman" w:hAnsi="Times New Roman" w:cs="Times New Roman"/>
          <w:sz w:val="22"/>
          <w:szCs w:val="22"/>
        </w:rPr>
        <w:t>Поставщик</w:t>
      </w:r>
      <w:r w:rsidR="00E866D7" w:rsidRPr="00C63B85">
        <w:rPr>
          <w:rFonts w:ascii="Times New Roman" w:hAnsi="Times New Roman" w:cs="Times New Roman"/>
          <w:sz w:val="22"/>
          <w:szCs w:val="22"/>
        </w:rPr>
        <w:t>а</w:t>
      </w:r>
      <w:r w:rsidRPr="00C63B85">
        <w:rPr>
          <w:rFonts w:ascii="Times New Roman" w:hAnsi="Times New Roman" w:cs="Times New Roman"/>
          <w:sz w:val="22"/>
          <w:szCs w:val="22"/>
        </w:rPr>
        <w:t xml:space="preserve"> судимости за преступления в сфере экономики и (или) преступления, предусмотренные статьями 289, 290, 291, 291.1 Уголовного кодекса Российской Федерации (за исключением лиц, у которых такая судимость погашена или снята),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 которые связаны с оказанием услуги, являющихся предметом контракта, и административного наказания в виде дисквалификации;</w:t>
      </w:r>
    </w:p>
    <w:p w:rsidR="006C215A" w:rsidRPr="00C63B85" w:rsidRDefault="006C215A" w:rsidP="004261D6">
      <w:pPr>
        <w:ind w:left="426" w:firstLine="425"/>
        <w:contextualSpacing/>
        <w:jc w:val="both"/>
        <w:rPr>
          <w:rFonts w:ascii="Times New Roman" w:hAnsi="Times New Roman" w:cs="Times New Roman"/>
          <w:sz w:val="22"/>
          <w:szCs w:val="22"/>
        </w:rPr>
      </w:pPr>
      <w:r w:rsidRPr="00C63B85">
        <w:rPr>
          <w:rFonts w:ascii="Times New Roman" w:hAnsi="Times New Roman" w:cs="Times New Roman"/>
          <w:sz w:val="22"/>
          <w:szCs w:val="22"/>
        </w:rPr>
        <w:t xml:space="preserve">- Обладание </w:t>
      </w:r>
      <w:r w:rsidR="005A716B" w:rsidRPr="00C63B85">
        <w:rPr>
          <w:rFonts w:ascii="Times New Roman" w:hAnsi="Times New Roman" w:cs="Times New Roman"/>
          <w:sz w:val="22"/>
          <w:szCs w:val="22"/>
        </w:rPr>
        <w:t>Поставщик</w:t>
      </w:r>
      <w:r w:rsidR="00E866D7" w:rsidRPr="00C63B85">
        <w:rPr>
          <w:rFonts w:ascii="Times New Roman" w:hAnsi="Times New Roman" w:cs="Times New Roman"/>
          <w:sz w:val="22"/>
          <w:szCs w:val="22"/>
        </w:rPr>
        <w:t>ом</w:t>
      </w:r>
      <w:r w:rsidRPr="00C63B85">
        <w:rPr>
          <w:rFonts w:ascii="Times New Roman" w:hAnsi="Times New Roman" w:cs="Times New Roman"/>
          <w:sz w:val="22"/>
          <w:szCs w:val="22"/>
        </w:rPr>
        <w:t xml:space="preserve"> исключительными правами на результаты интеллектуальной деятельности, если в связи с </w:t>
      </w:r>
      <w:r w:rsidR="00E866D7" w:rsidRPr="00C63B85">
        <w:rPr>
          <w:rFonts w:ascii="Times New Roman" w:hAnsi="Times New Roman" w:cs="Times New Roman"/>
          <w:sz w:val="22"/>
          <w:szCs w:val="22"/>
        </w:rPr>
        <w:t>исполнением</w:t>
      </w:r>
      <w:r w:rsidRPr="00C63B85">
        <w:rPr>
          <w:rFonts w:ascii="Times New Roman" w:hAnsi="Times New Roman" w:cs="Times New Roman"/>
          <w:sz w:val="22"/>
          <w:szCs w:val="22"/>
        </w:rPr>
        <w:t xml:space="preserve"> контракта Заказчик приобретает права на такие результаты, за исключением случаев заключения контрактов на создание произведений литературы или искусства, </w:t>
      </w:r>
      <w:r w:rsidR="00E866D7" w:rsidRPr="00C63B85">
        <w:rPr>
          <w:rFonts w:ascii="Times New Roman" w:hAnsi="Times New Roman" w:cs="Times New Roman"/>
          <w:sz w:val="22"/>
          <w:szCs w:val="22"/>
        </w:rPr>
        <w:t>исполнения</w:t>
      </w:r>
      <w:r w:rsidRPr="00C63B85">
        <w:rPr>
          <w:rFonts w:ascii="Times New Roman" w:hAnsi="Times New Roman" w:cs="Times New Roman"/>
          <w:sz w:val="22"/>
          <w:szCs w:val="22"/>
        </w:rPr>
        <w:t>, на финансирование проката или показа национального фильма;</w:t>
      </w:r>
    </w:p>
    <w:p w:rsidR="006C215A" w:rsidRPr="00C63B85" w:rsidRDefault="006C215A" w:rsidP="004261D6">
      <w:pPr>
        <w:ind w:left="426" w:firstLine="425"/>
        <w:contextualSpacing/>
        <w:jc w:val="both"/>
        <w:rPr>
          <w:rFonts w:ascii="Times New Roman" w:hAnsi="Times New Roman" w:cs="Times New Roman"/>
          <w:sz w:val="22"/>
          <w:szCs w:val="22"/>
        </w:rPr>
      </w:pPr>
      <w:r w:rsidRPr="00C63B85">
        <w:rPr>
          <w:rFonts w:ascii="Times New Roman" w:hAnsi="Times New Roman" w:cs="Times New Roman"/>
          <w:sz w:val="22"/>
          <w:szCs w:val="22"/>
        </w:rPr>
        <w:t xml:space="preserve">- Отсутствие между </w:t>
      </w:r>
      <w:r w:rsidR="005A716B" w:rsidRPr="00C63B85">
        <w:rPr>
          <w:rFonts w:ascii="Times New Roman" w:hAnsi="Times New Roman" w:cs="Times New Roman"/>
          <w:sz w:val="22"/>
          <w:szCs w:val="22"/>
        </w:rPr>
        <w:t>Поставщик</w:t>
      </w:r>
      <w:r w:rsidR="00E866D7" w:rsidRPr="00C63B85">
        <w:rPr>
          <w:rFonts w:ascii="Times New Roman" w:hAnsi="Times New Roman" w:cs="Times New Roman"/>
          <w:sz w:val="22"/>
          <w:szCs w:val="22"/>
        </w:rPr>
        <w:t>ом</w:t>
      </w:r>
      <w:r w:rsidRPr="00C63B85">
        <w:rPr>
          <w:rFonts w:ascii="Times New Roman" w:hAnsi="Times New Roman" w:cs="Times New Roman"/>
          <w:sz w:val="22"/>
          <w:szCs w:val="22"/>
        </w:rPr>
        <w:t xml:space="preserve"> и Заказчиком конфликта интересов, под которым понимаются случаи, при которых руководитель Заказчика, член комиссии по осуществлению закупок, руководитель контрактной службы Заказчика, контрактный управляющий состоят в браке с физическими лицами, являющимися выгодоприобретателями, единоличным </w:t>
      </w:r>
      <w:r w:rsidR="00E866D7" w:rsidRPr="00C63B85">
        <w:rPr>
          <w:rFonts w:ascii="Times New Roman" w:hAnsi="Times New Roman" w:cs="Times New Roman"/>
          <w:sz w:val="22"/>
          <w:szCs w:val="22"/>
        </w:rPr>
        <w:t>исполнительным</w:t>
      </w:r>
      <w:r w:rsidRPr="00C63B85">
        <w:rPr>
          <w:rFonts w:ascii="Times New Roman" w:hAnsi="Times New Roman" w:cs="Times New Roman"/>
          <w:sz w:val="22"/>
          <w:szCs w:val="22"/>
        </w:rPr>
        <w:t xml:space="preserve"> органом хозяйственного общества (директором, генеральным директором, управляющим, президентом и другими), членами коллегиального </w:t>
      </w:r>
      <w:r w:rsidR="00E866D7" w:rsidRPr="00C63B85">
        <w:rPr>
          <w:rFonts w:ascii="Times New Roman" w:hAnsi="Times New Roman" w:cs="Times New Roman"/>
          <w:sz w:val="22"/>
          <w:szCs w:val="22"/>
        </w:rPr>
        <w:t>исполнительного</w:t>
      </w:r>
      <w:r w:rsidRPr="00C63B85">
        <w:rPr>
          <w:rFonts w:ascii="Times New Roman" w:hAnsi="Times New Roman" w:cs="Times New Roman"/>
          <w:sz w:val="22"/>
          <w:szCs w:val="22"/>
        </w:rPr>
        <w:t xml:space="preserve"> органа хозяйственного общества, руководителем (директором, генеральным директором) учреждения или унитарного предприятия либо иными органами управления юридического лица - </w:t>
      </w:r>
      <w:r w:rsidR="00E866D7" w:rsidRPr="00C63B85">
        <w:rPr>
          <w:rFonts w:ascii="Times New Roman" w:hAnsi="Times New Roman" w:cs="Times New Roman"/>
          <w:sz w:val="22"/>
          <w:szCs w:val="22"/>
        </w:rPr>
        <w:t>Поставщика</w:t>
      </w:r>
      <w:r w:rsidRPr="00C63B85">
        <w:rPr>
          <w:rFonts w:ascii="Times New Roman" w:hAnsi="Times New Roman" w:cs="Times New Roman"/>
          <w:sz w:val="22"/>
          <w:szCs w:val="22"/>
        </w:rPr>
        <w:t xml:space="preserve">, с физическим лицом, в том числе зарегистрированным в качестве индивидуального предпринимателя, - </w:t>
      </w:r>
      <w:r w:rsidR="005A716B" w:rsidRPr="00C63B85">
        <w:rPr>
          <w:rFonts w:ascii="Times New Roman" w:hAnsi="Times New Roman" w:cs="Times New Roman"/>
          <w:sz w:val="22"/>
          <w:szCs w:val="22"/>
        </w:rPr>
        <w:t>Поставщик</w:t>
      </w:r>
      <w:r w:rsidR="00E866D7" w:rsidRPr="00C63B85">
        <w:rPr>
          <w:rFonts w:ascii="Times New Roman" w:hAnsi="Times New Roman" w:cs="Times New Roman"/>
          <w:sz w:val="22"/>
          <w:szCs w:val="22"/>
        </w:rPr>
        <w:t>ом</w:t>
      </w:r>
      <w:r w:rsidRPr="00C63B85">
        <w:rPr>
          <w:rFonts w:ascii="Times New Roman" w:hAnsi="Times New Roman" w:cs="Times New Roman"/>
          <w:sz w:val="22"/>
          <w:szCs w:val="22"/>
        </w:rPr>
        <w:t xml:space="preserve"> либо являются близкими родственниками (родственниками по прямой восходящей и нисходящей линии (родителями и детьми, дедушкой, бабушкой и внуками), полнородными и </w:t>
      </w:r>
      <w:proofErr w:type="spellStart"/>
      <w:r w:rsidRPr="00C63B85">
        <w:rPr>
          <w:rFonts w:ascii="Times New Roman" w:hAnsi="Times New Roman" w:cs="Times New Roman"/>
          <w:sz w:val="22"/>
          <w:szCs w:val="22"/>
        </w:rPr>
        <w:t>неполнородными</w:t>
      </w:r>
      <w:proofErr w:type="spellEnd"/>
      <w:r w:rsidRPr="00C63B85">
        <w:rPr>
          <w:rFonts w:ascii="Times New Roman" w:hAnsi="Times New Roman" w:cs="Times New Roman"/>
          <w:sz w:val="22"/>
          <w:szCs w:val="22"/>
        </w:rPr>
        <w:t xml:space="preserve"> (имеющими общих отца или мать) братьями и сестрами), усыновителями или усыновленными указанного физического лица. Под выгодоприобретателями здесь понимаются физические лица, владеющие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долей, превышающей десять процентов в уставном капитале хозяйственного общества;</w:t>
      </w:r>
    </w:p>
    <w:p w:rsidR="006C215A" w:rsidRPr="00C63B85" w:rsidRDefault="006C215A" w:rsidP="004261D6">
      <w:pPr>
        <w:ind w:left="426" w:firstLine="425"/>
        <w:contextualSpacing/>
        <w:jc w:val="both"/>
        <w:rPr>
          <w:rFonts w:ascii="Times New Roman" w:hAnsi="Times New Roman" w:cs="Times New Roman"/>
          <w:sz w:val="22"/>
          <w:szCs w:val="22"/>
        </w:rPr>
      </w:pPr>
      <w:r w:rsidRPr="00C63B85">
        <w:rPr>
          <w:rFonts w:ascii="Times New Roman" w:hAnsi="Times New Roman" w:cs="Times New Roman"/>
          <w:sz w:val="22"/>
          <w:szCs w:val="22"/>
        </w:rPr>
        <w:t xml:space="preserve">- </w:t>
      </w:r>
      <w:r w:rsidR="005A716B" w:rsidRPr="00C63B85">
        <w:rPr>
          <w:rFonts w:ascii="Times New Roman" w:hAnsi="Times New Roman" w:cs="Times New Roman"/>
          <w:sz w:val="22"/>
          <w:szCs w:val="22"/>
        </w:rPr>
        <w:t>Поставщик</w:t>
      </w:r>
      <w:r w:rsidRPr="00C63B85">
        <w:rPr>
          <w:rFonts w:ascii="Times New Roman" w:hAnsi="Times New Roman" w:cs="Times New Roman"/>
          <w:sz w:val="22"/>
          <w:szCs w:val="22"/>
        </w:rPr>
        <w:t xml:space="preserve"> не является офшорной компанией, не имеет в составе участников (членов) корпоративного юридического лица или в составе учредителей унитарного юридического лица офшорной компании, а также не имеет офшорных компаний в числе лиц, владеющих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долей, превышающей десять процентов в уставном (складочном) капитале хозяйственного товарищества или общества;</w:t>
      </w:r>
    </w:p>
    <w:p w:rsidR="006C215A" w:rsidRPr="00C63B85" w:rsidRDefault="006C215A" w:rsidP="004261D6">
      <w:pPr>
        <w:ind w:left="426" w:firstLine="425"/>
        <w:contextualSpacing/>
        <w:jc w:val="both"/>
        <w:rPr>
          <w:rFonts w:ascii="Times New Roman" w:hAnsi="Times New Roman" w:cs="Times New Roman"/>
          <w:sz w:val="22"/>
          <w:szCs w:val="22"/>
        </w:rPr>
      </w:pPr>
      <w:r w:rsidRPr="00C63B85">
        <w:rPr>
          <w:rFonts w:ascii="Times New Roman" w:hAnsi="Times New Roman" w:cs="Times New Roman"/>
          <w:sz w:val="22"/>
          <w:szCs w:val="22"/>
        </w:rPr>
        <w:t xml:space="preserve">- Отсутствие у </w:t>
      </w:r>
      <w:r w:rsidR="005A716B" w:rsidRPr="00C63B85">
        <w:rPr>
          <w:rFonts w:ascii="Times New Roman" w:hAnsi="Times New Roman" w:cs="Times New Roman"/>
          <w:sz w:val="22"/>
          <w:szCs w:val="22"/>
        </w:rPr>
        <w:t>Поставщик</w:t>
      </w:r>
      <w:r w:rsidR="00E866D7" w:rsidRPr="00C63B85">
        <w:rPr>
          <w:rFonts w:ascii="Times New Roman" w:hAnsi="Times New Roman" w:cs="Times New Roman"/>
          <w:sz w:val="22"/>
          <w:szCs w:val="22"/>
        </w:rPr>
        <w:t>а</w:t>
      </w:r>
      <w:r w:rsidRPr="00C63B85">
        <w:rPr>
          <w:rFonts w:ascii="Times New Roman" w:hAnsi="Times New Roman" w:cs="Times New Roman"/>
          <w:sz w:val="22"/>
          <w:szCs w:val="22"/>
        </w:rPr>
        <w:t xml:space="preserve"> ограничений для участия в закупках, установленных законодательством </w:t>
      </w:r>
      <w:r w:rsidRPr="00C63B85">
        <w:rPr>
          <w:rFonts w:ascii="Times New Roman" w:hAnsi="Times New Roman" w:cs="Times New Roman"/>
          <w:sz w:val="22"/>
          <w:szCs w:val="22"/>
        </w:rPr>
        <w:lastRenderedPageBreak/>
        <w:t>Российской Федерации;</w:t>
      </w:r>
    </w:p>
    <w:p w:rsidR="006C215A" w:rsidRPr="00C63B85" w:rsidRDefault="006C215A" w:rsidP="004261D6">
      <w:pPr>
        <w:tabs>
          <w:tab w:val="left" w:pos="851"/>
          <w:tab w:val="left" w:pos="1134"/>
        </w:tabs>
        <w:ind w:left="426" w:firstLine="425"/>
        <w:contextualSpacing/>
        <w:jc w:val="both"/>
        <w:rPr>
          <w:rFonts w:ascii="Times New Roman" w:hAnsi="Times New Roman" w:cs="Times New Roman"/>
          <w:sz w:val="22"/>
          <w:szCs w:val="22"/>
        </w:rPr>
      </w:pPr>
      <w:r w:rsidRPr="00C63B85">
        <w:rPr>
          <w:rFonts w:ascii="Times New Roman" w:hAnsi="Times New Roman" w:cs="Times New Roman"/>
          <w:sz w:val="22"/>
          <w:szCs w:val="22"/>
        </w:rPr>
        <w:t xml:space="preserve">- Отсутствие в реестре недобросовестных поставщиков (подрядчиков, </w:t>
      </w:r>
      <w:r w:rsidR="00E866D7" w:rsidRPr="00C63B85">
        <w:rPr>
          <w:rFonts w:ascii="Times New Roman" w:hAnsi="Times New Roman" w:cs="Times New Roman"/>
          <w:sz w:val="22"/>
          <w:szCs w:val="22"/>
        </w:rPr>
        <w:t>исполнителей</w:t>
      </w:r>
      <w:r w:rsidRPr="00C63B85">
        <w:rPr>
          <w:rFonts w:ascii="Times New Roman" w:hAnsi="Times New Roman" w:cs="Times New Roman"/>
          <w:sz w:val="22"/>
          <w:szCs w:val="22"/>
        </w:rPr>
        <w:t xml:space="preserve">) информации о </w:t>
      </w:r>
      <w:r w:rsidR="005A716B" w:rsidRPr="00C63B85">
        <w:rPr>
          <w:rFonts w:ascii="Times New Roman" w:hAnsi="Times New Roman" w:cs="Times New Roman"/>
          <w:sz w:val="22"/>
          <w:szCs w:val="22"/>
        </w:rPr>
        <w:t>Поставщик</w:t>
      </w:r>
      <w:r w:rsidR="00E866D7" w:rsidRPr="00C63B85">
        <w:rPr>
          <w:rFonts w:ascii="Times New Roman" w:hAnsi="Times New Roman" w:cs="Times New Roman"/>
          <w:sz w:val="22"/>
          <w:szCs w:val="22"/>
        </w:rPr>
        <w:t>е</w:t>
      </w:r>
      <w:r w:rsidRPr="00C63B85">
        <w:rPr>
          <w:rFonts w:ascii="Times New Roman" w:hAnsi="Times New Roman" w:cs="Times New Roman"/>
          <w:sz w:val="22"/>
          <w:szCs w:val="22"/>
        </w:rPr>
        <w:t xml:space="preserve">, в том числе информации об учредителях, о членах коллегиального </w:t>
      </w:r>
      <w:r w:rsidR="00E866D7" w:rsidRPr="00C63B85">
        <w:rPr>
          <w:rFonts w:ascii="Times New Roman" w:hAnsi="Times New Roman" w:cs="Times New Roman"/>
          <w:sz w:val="22"/>
          <w:szCs w:val="22"/>
        </w:rPr>
        <w:t>исполнительного</w:t>
      </w:r>
      <w:r w:rsidRPr="00C63B85">
        <w:rPr>
          <w:rFonts w:ascii="Times New Roman" w:hAnsi="Times New Roman" w:cs="Times New Roman"/>
          <w:sz w:val="22"/>
          <w:szCs w:val="22"/>
        </w:rPr>
        <w:t xml:space="preserve"> органа, лице, </w:t>
      </w:r>
      <w:r w:rsidR="00E866D7" w:rsidRPr="00C63B85">
        <w:rPr>
          <w:rFonts w:ascii="Times New Roman" w:hAnsi="Times New Roman" w:cs="Times New Roman"/>
          <w:sz w:val="22"/>
          <w:szCs w:val="22"/>
        </w:rPr>
        <w:t>исполняющем</w:t>
      </w:r>
      <w:r w:rsidRPr="00C63B85">
        <w:rPr>
          <w:rFonts w:ascii="Times New Roman" w:hAnsi="Times New Roman" w:cs="Times New Roman"/>
          <w:sz w:val="22"/>
          <w:szCs w:val="22"/>
        </w:rPr>
        <w:t xml:space="preserve"> функции единоличного </w:t>
      </w:r>
      <w:r w:rsidR="00E866D7" w:rsidRPr="00C63B85">
        <w:rPr>
          <w:rFonts w:ascii="Times New Roman" w:hAnsi="Times New Roman" w:cs="Times New Roman"/>
          <w:sz w:val="22"/>
          <w:szCs w:val="22"/>
        </w:rPr>
        <w:t>исполнительного</w:t>
      </w:r>
      <w:r w:rsidRPr="00C63B85">
        <w:rPr>
          <w:rFonts w:ascii="Times New Roman" w:hAnsi="Times New Roman" w:cs="Times New Roman"/>
          <w:sz w:val="22"/>
          <w:szCs w:val="22"/>
        </w:rPr>
        <w:t xml:space="preserve"> органа </w:t>
      </w:r>
      <w:r w:rsidR="005A716B" w:rsidRPr="00C63B85">
        <w:rPr>
          <w:rFonts w:ascii="Times New Roman" w:hAnsi="Times New Roman" w:cs="Times New Roman"/>
          <w:sz w:val="22"/>
          <w:szCs w:val="22"/>
        </w:rPr>
        <w:t>Поставщик</w:t>
      </w:r>
      <w:r w:rsidR="00E866D7" w:rsidRPr="00C63B85">
        <w:rPr>
          <w:rFonts w:ascii="Times New Roman" w:hAnsi="Times New Roman" w:cs="Times New Roman"/>
          <w:sz w:val="22"/>
          <w:szCs w:val="22"/>
        </w:rPr>
        <w:t>а</w:t>
      </w:r>
      <w:r w:rsidRPr="00C63B85">
        <w:rPr>
          <w:rFonts w:ascii="Times New Roman" w:hAnsi="Times New Roman" w:cs="Times New Roman"/>
          <w:sz w:val="22"/>
          <w:szCs w:val="22"/>
        </w:rPr>
        <w:t xml:space="preserve"> - юридического лица.</w:t>
      </w:r>
    </w:p>
    <w:p w:rsidR="006C215A" w:rsidRPr="00C63B85" w:rsidRDefault="006C215A" w:rsidP="004261D6">
      <w:pPr>
        <w:ind w:firstLine="851"/>
        <w:contextualSpacing/>
        <w:jc w:val="both"/>
        <w:rPr>
          <w:rFonts w:ascii="Times New Roman" w:hAnsi="Times New Roman" w:cs="Times New Roman"/>
          <w:sz w:val="22"/>
          <w:szCs w:val="22"/>
        </w:rPr>
      </w:pPr>
    </w:p>
    <w:p w:rsidR="006C215A" w:rsidRPr="00C63B85" w:rsidRDefault="006C215A" w:rsidP="004261D6">
      <w:pPr>
        <w:ind w:left="426" w:firstLine="851"/>
        <w:contextualSpacing/>
        <w:jc w:val="both"/>
        <w:rPr>
          <w:rFonts w:ascii="Times New Roman" w:hAnsi="Times New Roman" w:cs="Times New Roman"/>
          <w:sz w:val="22"/>
          <w:szCs w:val="22"/>
        </w:rPr>
      </w:pPr>
    </w:p>
    <w:p w:rsidR="006C215A" w:rsidRPr="00C63B85" w:rsidRDefault="005A716B" w:rsidP="004261D6">
      <w:pPr>
        <w:ind w:left="426"/>
        <w:contextualSpacing/>
        <w:jc w:val="both"/>
        <w:rPr>
          <w:rFonts w:ascii="Times New Roman" w:hAnsi="Times New Roman" w:cs="Times New Roman"/>
          <w:b/>
          <w:sz w:val="22"/>
          <w:szCs w:val="22"/>
        </w:rPr>
      </w:pPr>
      <w:r w:rsidRPr="00C63B85">
        <w:rPr>
          <w:rFonts w:ascii="Times New Roman" w:hAnsi="Times New Roman" w:cs="Times New Roman"/>
          <w:b/>
          <w:sz w:val="22"/>
          <w:szCs w:val="22"/>
        </w:rPr>
        <w:t>ПОСТАВЩИК</w:t>
      </w:r>
      <w:r w:rsidR="006C215A" w:rsidRPr="00C63B85">
        <w:rPr>
          <w:rFonts w:ascii="Times New Roman" w:hAnsi="Times New Roman" w:cs="Times New Roman"/>
          <w:b/>
          <w:sz w:val="22"/>
          <w:szCs w:val="22"/>
        </w:rPr>
        <w:t>:</w:t>
      </w:r>
    </w:p>
    <w:p w:rsidR="006C215A" w:rsidRPr="00C63B85" w:rsidRDefault="006C215A" w:rsidP="004261D6">
      <w:pPr>
        <w:ind w:left="426"/>
        <w:contextualSpacing/>
        <w:jc w:val="both"/>
        <w:rPr>
          <w:rFonts w:ascii="Times New Roman" w:hAnsi="Times New Roman" w:cs="Times New Roman"/>
          <w:b/>
          <w:sz w:val="22"/>
          <w:szCs w:val="22"/>
        </w:rPr>
      </w:pPr>
    </w:p>
    <w:p w:rsidR="006C215A" w:rsidRPr="00C63B85" w:rsidRDefault="006C215A" w:rsidP="004261D6">
      <w:pPr>
        <w:ind w:left="426"/>
        <w:contextualSpacing/>
        <w:jc w:val="both"/>
        <w:rPr>
          <w:rFonts w:ascii="Times New Roman" w:hAnsi="Times New Roman" w:cs="Times New Roman"/>
          <w:b/>
          <w:sz w:val="22"/>
          <w:szCs w:val="22"/>
        </w:rPr>
      </w:pPr>
    </w:p>
    <w:p w:rsidR="006C215A" w:rsidRPr="00C63B85" w:rsidRDefault="006C215A" w:rsidP="004261D6">
      <w:pPr>
        <w:ind w:left="426"/>
        <w:contextualSpacing/>
        <w:jc w:val="both"/>
        <w:rPr>
          <w:rFonts w:ascii="Times New Roman" w:hAnsi="Times New Roman" w:cs="Times New Roman"/>
          <w:b/>
          <w:sz w:val="22"/>
          <w:szCs w:val="22"/>
        </w:rPr>
      </w:pPr>
    </w:p>
    <w:p w:rsidR="006C215A" w:rsidRPr="00C63B85" w:rsidRDefault="006C215A" w:rsidP="004261D6">
      <w:pPr>
        <w:ind w:left="426"/>
        <w:contextualSpacing/>
        <w:jc w:val="both"/>
        <w:rPr>
          <w:rFonts w:ascii="Times New Roman" w:hAnsi="Times New Roman" w:cs="Times New Roman"/>
          <w:b/>
          <w:sz w:val="22"/>
          <w:szCs w:val="22"/>
        </w:rPr>
      </w:pPr>
    </w:p>
    <w:p w:rsidR="006C215A" w:rsidRPr="00C63B85" w:rsidRDefault="006C215A" w:rsidP="004261D6">
      <w:pPr>
        <w:ind w:left="426"/>
        <w:contextualSpacing/>
        <w:jc w:val="both"/>
        <w:rPr>
          <w:rFonts w:ascii="Times New Roman" w:hAnsi="Times New Roman" w:cs="Times New Roman"/>
          <w:b/>
          <w:sz w:val="22"/>
          <w:szCs w:val="22"/>
        </w:rPr>
      </w:pPr>
    </w:p>
    <w:p w:rsidR="006C215A" w:rsidRPr="00C63B85" w:rsidRDefault="006C215A" w:rsidP="004261D6">
      <w:pPr>
        <w:ind w:left="426"/>
        <w:contextualSpacing/>
        <w:jc w:val="both"/>
        <w:rPr>
          <w:rFonts w:ascii="Times New Roman" w:hAnsi="Times New Roman" w:cs="Times New Roman"/>
          <w:sz w:val="22"/>
          <w:szCs w:val="22"/>
        </w:rPr>
      </w:pPr>
      <w:r w:rsidRPr="00C63B85">
        <w:rPr>
          <w:rFonts w:ascii="Times New Roman" w:hAnsi="Times New Roman" w:cs="Times New Roman"/>
          <w:sz w:val="22"/>
          <w:szCs w:val="22"/>
        </w:rPr>
        <w:t>____________________/ ________________</w:t>
      </w:r>
    </w:p>
    <w:p w:rsidR="006C215A" w:rsidRDefault="006C215A" w:rsidP="004261D6">
      <w:pPr>
        <w:ind w:left="426"/>
        <w:contextualSpacing/>
        <w:rPr>
          <w:rFonts w:ascii="Times New Roman" w:hAnsi="Times New Roman" w:cs="Times New Roman"/>
          <w:i/>
          <w:sz w:val="22"/>
          <w:szCs w:val="22"/>
        </w:rPr>
      </w:pPr>
      <w:r w:rsidRPr="00C63B85">
        <w:rPr>
          <w:rFonts w:ascii="Times New Roman" w:hAnsi="Times New Roman" w:cs="Times New Roman"/>
          <w:i/>
          <w:sz w:val="22"/>
          <w:szCs w:val="22"/>
        </w:rPr>
        <w:t>Подписано ЭЦП</w:t>
      </w:r>
    </w:p>
    <w:p w:rsidR="009737AA" w:rsidRDefault="009737AA" w:rsidP="004261D6">
      <w:pPr>
        <w:ind w:left="426"/>
        <w:contextualSpacing/>
        <w:rPr>
          <w:rFonts w:ascii="Times New Roman" w:hAnsi="Times New Roman" w:cs="Times New Roman"/>
          <w:sz w:val="22"/>
          <w:szCs w:val="22"/>
        </w:rPr>
        <w:sectPr w:rsidR="009737AA" w:rsidSect="006B08FF">
          <w:pgSz w:w="11906" w:h="16838"/>
          <w:pgMar w:top="720" w:right="720" w:bottom="720" w:left="720" w:header="708" w:footer="708" w:gutter="0"/>
          <w:cols w:space="708"/>
          <w:docGrid w:linePitch="360"/>
        </w:sectPr>
      </w:pPr>
    </w:p>
    <w:p w:rsidR="009737AA" w:rsidRPr="00C63B85" w:rsidRDefault="009737AA" w:rsidP="009737AA">
      <w:pPr>
        <w:widowControl/>
        <w:ind w:firstLine="11"/>
        <w:contextualSpacing/>
        <w:jc w:val="right"/>
        <w:rPr>
          <w:rFonts w:ascii="Times New Roman" w:eastAsia="SimSun" w:hAnsi="Times New Roman" w:cs="Times New Roman"/>
          <w:i/>
          <w:color w:val="auto"/>
          <w:sz w:val="22"/>
          <w:szCs w:val="22"/>
          <w:lang w:bidi="ar-SA"/>
        </w:rPr>
      </w:pPr>
      <w:r>
        <w:rPr>
          <w:rFonts w:ascii="Times New Roman" w:eastAsia="SimSun" w:hAnsi="Times New Roman" w:cs="Times New Roman"/>
          <w:i/>
          <w:color w:val="auto"/>
          <w:sz w:val="22"/>
          <w:szCs w:val="22"/>
          <w:lang w:bidi="ar-SA"/>
        </w:rPr>
        <w:lastRenderedPageBreak/>
        <w:t>Приложение № 4</w:t>
      </w:r>
      <w:r w:rsidRPr="00C63B85">
        <w:rPr>
          <w:rFonts w:ascii="Times New Roman" w:eastAsia="SimSun" w:hAnsi="Times New Roman" w:cs="Times New Roman"/>
          <w:i/>
          <w:color w:val="auto"/>
          <w:sz w:val="22"/>
          <w:szCs w:val="22"/>
          <w:lang w:bidi="ar-SA"/>
        </w:rPr>
        <w:t xml:space="preserve"> к контракту</w:t>
      </w:r>
    </w:p>
    <w:p w:rsidR="009737AA" w:rsidRDefault="009737AA" w:rsidP="009737AA">
      <w:pPr>
        <w:jc w:val="right"/>
        <w:rPr>
          <w:rFonts w:ascii="Times New Roman" w:hAnsi="Times New Roman" w:cs="Times New Roman"/>
        </w:rPr>
      </w:pPr>
    </w:p>
    <w:tbl>
      <w:tblPr>
        <w:tblW w:w="5000" w:type="pct"/>
        <w:tblLook w:val="04A0" w:firstRow="1" w:lastRow="0" w:firstColumn="1" w:lastColumn="0" w:noHBand="0" w:noVBand="1"/>
      </w:tblPr>
      <w:tblGrid>
        <w:gridCol w:w="10466"/>
      </w:tblGrid>
      <w:tr w:rsidR="009737AA" w:rsidRPr="009737AA" w:rsidTr="009737AA">
        <w:trPr>
          <w:trHeight w:val="382"/>
        </w:trPr>
        <w:tc>
          <w:tcPr>
            <w:tcW w:w="5000" w:type="pct"/>
            <w:vAlign w:val="center"/>
          </w:tcPr>
          <w:p w:rsidR="009737AA" w:rsidRPr="009737AA" w:rsidRDefault="009737AA">
            <w:pPr>
              <w:snapToGrid w:val="0"/>
              <w:spacing w:line="256" w:lineRule="auto"/>
              <w:jc w:val="center"/>
              <w:rPr>
                <w:rFonts w:ascii="Times New Roman" w:hAnsi="Times New Roman" w:cs="Times New Roman"/>
                <w:b/>
                <w:sz w:val="22"/>
                <w:szCs w:val="22"/>
                <w:lang w:eastAsia="en-US"/>
              </w:rPr>
            </w:pPr>
            <w:r w:rsidRPr="009737AA">
              <w:rPr>
                <w:rFonts w:ascii="Times New Roman" w:hAnsi="Times New Roman" w:cs="Times New Roman"/>
                <w:b/>
                <w:sz w:val="22"/>
                <w:szCs w:val="22"/>
                <w:lang w:eastAsia="en-US"/>
              </w:rPr>
              <w:t>Акт передачи товара № _______ (форма)</w:t>
            </w:r>
          </w:p>
          <w:p w:rsidR="009737AA" w:rsidRPr="009737AA" w:rsidRDefault="009737AA">
            <w:pPr>
              <w:snapToGrid w:val="0"/>
              <w:spacing w:line="256" w:lineRule="auto"/>
              <w:jc w:val="center"/>
              <w:rPr>
                <w:rFonts w:ascii="Times New Roman" w:hAnsi="Times New Roman" w:cs="Times New Roman"/>
                <w:b/>
                <w:sz w:val="22"/>
                <w:szCs w:val="22"/>
                <w:lang w:eastAsia="en-US" w:bidi="hi-IN"/>
              </w:rPr>
            </w:pPr>
          </w:p>
          <w:p w:rsidR="009737AA" w:rsidRPr="009737AA" w:rsidRDefault="009737AA">
            <w:pPr>
              <w:snapToGrid w:val="0"/>
              <w:spacing w:line="256" w:lineRule="auto"/>
              <w:jc w:val="center"/>
              <w:rPr>
                <w:rFonts w:ascii="Times New Roman" w:eastAsia="Calibri" w:hAnsi="Times New Roman" w:cs="Times New Roman"/>
                <w:sz w:val="22"/>
                <w:szCs w:val="22"/>
                <w:lang w:eastAsia="en-US" w:bidi="ar-SA"/>
              </w:rPr>
            </w:pPr>
          </w:p>
          <w:p w:rsidR="009737AA" w:rsidRPr="009737AA" w:rsidRDefault="009737AA">
            <w:pPr>
              <w:snapToGrid w:val="0"/>
              <w:spacing w:line="256" w:lineRule="auto"/>
              <w:rPr>
                <w:rFonts w:ascii="Times New Roman" w:eastAsia="Calibri" w:hAnsi="Times New Roman" w:cs="Times New Roman"/>
                <w:sz w:val="22"/>
                <w:szCs w:val="22"/>
                <w:lang w:eastAsia="en-US"/>
              </w:rPr>
            </w:pPr>
            <w:r w:rsidRPr="009737AA">
              <w:rPr>
                <w:rFonts w:ascii="Times New Roman" w:eastAsia="Calibri" w:hAnsi="Times New Roman" w:cs="Times New Roman"/>
                <w:sz w:val="22"/>
                <w:szCs w:val="22"/>
                <w:lang w:eastAsia="en-US"/>
              </w:rPr>
              <w:t xml:space="preserve">г. Санкт-Петербург                                                                           </w:t>
            </w:r>
            <w:proofErr w:type="gramStart"/>
            <w:r w:rsidRPr="009737AA">
              <w:rPr>
                <w:rFonts w:ascii="Times New Roman" w:eastAsia="Calibri" w:hAnsi="Times New Roman" w:cs="Times New Roman"/>
                <w:sz w:val="22"/>
                <w:szCs w:val="22"/>
                <w:lang w:eastAsia="en-US"/>
              </w:rPr>
              <w:t xml:space="preserve">   «</w:t>
            </w:r>
            <w:proofErr w:type="gramEnd"/>
            <w:r w:rsidRPr="009737AA">
              <w:rPr>
                <w:rFonts w:ascii="Times New Roman" w:eastAsia="Calibri" w:hAnsi="Times New Roman" w:cs="Times New Roman"/>
                <w:sz w:val="22"/>
                <w:szCs w:val="22"/>
                <w:lang w:eastAsia="en-US"/>
              </w:rPr>
              <w:t>____» _______ 202_ года</w:t>
            </w:r>
          </w:p>
        </w:tc>
      </w:tr>
    </w:tbl>
    <w:p w:rsidR="009737AA" w:rsidRPr="009737AA" w:rsidRDefault="009737AA" w:rsidP="009737AA">
      <w:pPr>
        <w:shd w:val="clear" w:color="auto" w:fill="FFFFFF"/>
        <w:jc w:val="center"/>
        <w:rPr>
          <w:rFonts w:ascii="Times New Roman" w:eastAsia="Calibri" w:hAnsi="Times New Roman" w:cs="Times New Roman"/>
          <w:b/>
          <w:sz w:val="22"/>
          <w:szCs w:val="22"/>
        </w:rPr>
      </w:pPr>
    </w:p>
    <w:p w:rsidR="009737AA" w:rsidRPr="009737AA" w:rsidRDefault="009737AA" w:rsidP="009737AA">
      <w:pPr>
        <w:shd w:val="clear" w:color="auto" w:fill="FFFFFF"/>
        <w:jc w:val="center"/>
        <w:rPr>
          <w:rFonts w:ascii="Times New Roman" w:eastAsia="Calibri" w:hAnsi="Times New Roman" w:cs="Times New Roman"/>
          <w:b/>
          <w:sz w:val="22"/>
          <w:szCs w:val="22"/>
        </w:rPr>
      </w:pPr>
    </w:p>
    <w:p w:rsidR="009737AA" w:rsidRPr="009737AA" w:rsidRDefault="009737AA" w:rsidP="009737AA">
      <w:pPr>
        <w:shd w:val="clear" w:color="auto" w:fill="FFFFFF"/>
        <w:ind w:firstLine="709"/>
        <w:jc w:val="both"/>
        <w:rPr>
          <w:rFonts w:ascii="Times New Roman" w:eastAsia="Calibri" w:hAnsi="Times New Roman" w:cs="Times New Roman"/>
          <w:sz w:val="22"/>
          <w:szCs w:val="22"/>
        </w:rPr>
      </w:pPr>
      <w:r w:rsidRPr="009737AA">
        <w:rPr>
          <w:rFonts w:ascii="Times New Roman" w:hAnsi="Times New Roman" w:cs="Times New Roman"/>
          <w:sz w:val="22"/>
          <w:szCs w:val="22"/>
        </w:rPr>
        <w:t>Поставщик - _________________________</w:t>
      </w:r>
      <w:r w:rsidRPr="009737AA">
        <w:rPr>
          <w:rFonts w:ascii="Times New Roman" w:hAnsi="Times New Roman" w:cs="Times New Roman"/>
          <w:i/>
          <w:sz w:val="22"/>
          <w:szCs w:val="22"/>
        </w:rPr>
        <w:t>,</w:t>
      </w:r>
      <w:r w:rsidRPr="009737AA">
        <w:rPr>
          <w:rFonts w:ascii="Times New Roman" w:hAnsi="Times New Roman" w:cs="Times New Roman"/>
          <w:sz w:val="22"/>
          <w:szCs w:val="22"/>
        </w:rPr>
        <w:t xml:space="preserve"> в лице ___________________, действующего на основании </w:t>
      </w:r>
      <w:r w:rsidRPr="009737AA">
        <w:rPr>
          <w:rFonts w:ascii="Times New Roman" w:hAnsi="Times New Roman" w:cs="Times New Roman"/>
          <w:i/>
          <w:sz w:val="22"/>
          <w:szCs w:val="22"/>
        </w:rPr>
        <w:t>______________________</w:t>
      </w:r>
      <w:r w:rsidRPr="009737AA">
        <w:rPr>
          <w:rFonts w:ascii="Times New Roman" w:hAnsi="Times New Roman" w:cs="Times New Roman"/>
          <w:sz w:val="22"/>
          <w:szCs w:val="22"/>
        </w:rPr>
        <w:t>, с одной стороны и Заказчик - __________________________, в лице ____________________, действующего на основании ______________, с другой стороны составили настоящий Акт о следующем:</w:t>
      </w:r>
    </w:p>
    <w:p w:rsidR="009737AA" w:rsidRPr="009737AA" w:rsidRDefault="009737AA" w:rsidP="009737AA">
      <w:pPr>
        <w:shd w:val="clear" w:color="auto" w:fill="FFFFFF"/>
        <w:ind w:firstLine="709"/>
        <w:jc w:val="both"/>
        <w:rPr>
          <w:rFonts w:ascii="Times New Roman" w:eastAsia="Calibri" w:hAnsi="Times New Roman" w:cs="Times New Roman"/>
          <w:sz w:val="22"/>
          <w:szCs w:val="22"/>
        </w:rPr>
      </w:pPr>
    </w:p>
    <w:p w:rsidR="009737AA" w:rsidRPr="009737AA" w:rsidRDefault="009737AA" w:rsidP="009737AA">
      <w:pPr>
        <w:shd w:val="clear" w:color="auto" w:fill="FFFFFF"/>
        <w:ind w:firstLine="709"/>
        <w:jc w:val="both"/>
        <w:rPr>
          <w:rFonts w:ascii="Times New Roman" w:eastAsia="Calibri" w:hAnsi="Times New Roman" w:cs="Times New Roman"/>
          <w:sz w:val="22"/>
          <w:szCs w:val="22"/>
        </w:rPr>
      </w:pPr>
    </w:p>
    <w:p w:rsidR="009737AA" w:rsidRPr="009737AA" w:rsidRDefault="009737AA" w:rsidP="009737AA">
      <w:pPr>
        <w:pStyle w:val="a9"/>
        <w:numPr>
          <w:ilvl w:val="0"/>
          <w:numId w:val="5"/>
        </w:numPr>
        <w:shd w:val="clear" w:color="auto" w:fill="FFFFFF"/>
        <w:ind w:left="0" w:firstLine="709"/>
        <w:jc w:val="both"/>
        <w:rPr>
          <w:rFonts w:eastAsia="Calibri"/>
          <w:sz w:val="22"/>
          <w:szCs w:val="22"/>
        </w:rPr>
      </w:pPr>
      <w:r w:rsidRPr="009737AA">
        <w:rPr>
          <w:sz w:val="22"/>
          <w:szCs w:val="22"/>
        </w:rPr>
        <w:t xml:space="preserve">В соответствии с условиями Контракта </w:t>
      </w:r>
      <w:r w:rsidRPr="009737AA">
        <w:rPr>
          <w:sz w:val="22"/>
          <w:szCs w:val="22"/>
          <w:lang w:bidi="hi-IN"/>
        </w:rPr>
        <w:t>от ______202_г.</w:t>
      </w:r>
      <w:r w:rsidRPr="009737AA">
        <w:rPr>
          <w:sz w:val="22"/>
          <w:szCs w:val="22"/>
        </w:rPr>
        <w:t xml:space="preserve"> № _________</w:t>
      </w:r>
      <w:r w:rsidRPr="009737AA">
        <w:rPr>
          <w:b/>
          <w:sz w:val="22"/>
          <w:szCs w:val="22"/>
          <w:lang w:bidi="hi-IN"/>
        </w:rPr>
        <w:t xml:space="preserve"> </w:t>
      </w:r>
      <w:r w:rsidRPr="009737AA">
        <w:rPr>
          <w:sz w:val="22"/>
          <w:szCs w:val="22"/>
        </w:rPr>
        <w:t xml:space="preserve">(далее - Контракт) Поставщик передал </w:t>
      </w:r>
      <w:r w:rsidRPr="009737AA">
        <w:rPr>
          <w:color w:val="FF0000"/>
          <w:sz w:val="22"/>
          <w:szCs w:val="22"/>
        </w:rPr>
        <w:t>(установил, подключил и т.п.)</w:t>
      </w:r>
      <w:r w:rsidRPr="009737AA">
        <w:rPr>
          <w:sz w:val="22"/>
          <w:szCs w:val="22"/>
        </w:rPr>
        <w:t>, а Заказчик получил Товар следующего ассортимента и количества:</w:t>
      </w:r>
    </w:p>
    <w:p w:rsidR="009737AA" w:rsidRPr="009737AA" w:rsidRDefault="009737AA" w:rsidP="009737AA">
      <w:pPr>
        <w:pStyle w:val="a9"/>
        <w:shd w:val="clear" w:color="auto" w:fill="FFFFFF"/>
        <w:ind w:left="709"/>
        <w:jc w:val="both"/>
        <w:rPr>
          <w:rFonts w:eastAsia="Calibri"/>
          <w:sz w:val="22"/>
          <w:szCs w:val="22"/>
        </w:rPr>
      </w:pPr>
    </w:p>
    <w:tbl>
      <w:tblPr>
        <w:tblStyle w:val="392"/>
        <w:tblW w:w="5000" w:type="pct"/>
        <w:tblInd w:w="0" w:type="dxa"/>
        <w:tblLook w:val="04A0" w:firstRow="1" w:lastRow="0" w:firstColumn="1" w:lastColumn="0" w:noHBand="0" w:noVBand="1"/>
      </w:tblPr>
      <w:tblGrid>
        <w:gridCol w:w="608"/>
        <w:gridCol w:w="1097"/>
        <w:gridCol w:w="907"/>
        <w:gridCol w:w="3912"/>
        <w:gridCol w:w="621"/>
        <w:gridCol w:w="656"/>
        <w:gridCol w:w="1300"/>
        <w:gridCol w:w="13"/>
        <w:gridCol w:w="1342"/>
      </w:tblGrid>
      <w:tr w:rsidR="009737AA" w:rsidRPr="009737AA" w:rsidTr="009737AA">
        <w:tc>
          <w:tcPr>
            <w:tcW w:w="322" w:type="pct"/>
            <w:tcBorders>
              <w:top w:val="single" w:sz="4" w:space="0" w:color="000000"/>
              <w:left w:val="single" w:sz="4" w:space="0" w:color="000000"/>
              <w:bottom w:val="single" w:sz="4" w:space="0" w:color="000000"/>
              <w:right w:val="single" w:sz="4" w:space="0" w:color="000000"/>
            </w:tcBorders>
            <w:hideMark/>
          </w:tcPr>
          <w:p w:rsidR="009737AA" w:rsidRPr="009737AA" w:rsidRDefault="009737AA">
            <w:pPr>
              <w:jc w:val="center"/>
              <w:rPr>
                <w:rFonts w:ascii="Times New Roman" w:hAnsi="Times New Roman" w:cs="Times New Roman"/>
                <w:sz w:val="22"/>
                <w:szCs w:val="22"/>
                <w:lang w:eastAsia="en-US"/>
              </w:rPr>
            </w:pPr>
            <w:r w:rsidRPr="009737AA">
              <w:rPr>
                <w:rFonts w:ascii="Times New Roman" w:hAnsi="Times New Roman" w:cs="Times New Roman"/>
                <w:sz w:val="22"/>
                <w:szCs w:val="22"/>
                <w:lang w:eastAsia="en-US"/>
              </w:rPr>
              <w:t>№ п/п</w:t>
            </w:r>
          </w:p>
        </w:tc>
        <w:tc>
          <w:tcPr>
            <w:tcW w:w="555" w:type="pct"/>
            <w:tcBorders>
              <w:top w:val="single" w:sz="4" w:space="0" w:color="000000"/>
              <w:left w:val="single" w:sz="4" w:space="0" w:color="000000"/>
              <w:bottom w:val="single" w:sz="4" w:space="0" w:color="000000"/>
              <w:right w:val="single" w:sz="4" w:space="0" w:color="000000"/>
            </w:tcBorders>
            <w:hideMark/>
          </w:tcPr>
          <w:p w:rsidR="009737AA" w:rsidRPr="009737AA" w:rsidRDefault="009737AA">
            <w:pPr>
              <w:jc w:val="center"/>
              <w:rPr>
                <w:rFonts w:ascii="Times New Roman" w:hAnsi="Times New Roman" w:cs="Times New Roman"/>
                <w:sz w:val="22"/>
                <w:szCs w:val="22"/>
                <w:lang w:eastAsia="en-US"/>
              </w:rPr>
            </w:pPr>
            <w:proofErr w:type="spellStart"/>
            <w:proofErr w:type="gramStart"/>
            <w:r w:rsidRPr="009737AA">
              <w:rPr>
                <w:rFonts w:ascii="Times New Roman" w:hAnsi="Times New Roman" w:cs="Times New Roman"/>
                <w:sz w:val="22"/>
                <w:szCs w:val="22"/>
                <w:lang w:eastAsia="en-US"/>
              </w:rPr>
              <w:t>Наиме-нование</w:t>
            </w:r>
            <w:proofErr w:type="spellEnd"/>
            <w:proofErr w:type="gramEnd"/>
            <w:r w:rsidRPr="009737AA">
              <w:rPr>
                <w:rFonts w:ascii="Times New Roman" w:hAnsi="Times New Roman" w:cs="Times New Roman"/>
                <w:sz w:val="22"/>
                <w:szCs w:val="22"/>
                <w:lang w:eastAsia="en-US"/>
              </w:rPr>
              <w:t xml:space="preserve"> товара</w:t>
            </w:r>
          </w:p>
        </w:tc>
        <w:tc>
          <w:tcPr>
            <w:tcW w:w="464" w:type="pct"/>
            <w:tcBorders>
              <w:top w:val="single" w:sz="4" w:space="0" w:color="000000"/>
              <w:left w:val="single" w:sz="4" w:space="0" w:color="000000"/>
              <w:bottom w:val="single" w:sz="4" w:space="0" w:color="000000"/>
              <w:right w:val="single" w:sz="4" w:space="0" w:color="000000"/>
            </w:tcBorders>
            <w:hideMark/>
          </w:tcPr>
          <w:p w:rsidR="009737AA" w:rsidRPr="009737AA" w:rsidRDefault="009737AA">
            <w:pPr>
              <w:jc w:val="center"/>
              <w:rPr>
                <w:rFonts w:ascii="Times New Roman" w:hAnsi="Times New Roman" w:cs="Times New Roman"/>
                <w:sz w:val="22"/>
                <w:szCs w:val="22"/>
                <w:lang w:eastAsia="en-US"/>
              </w:rPr>
            </w:pPr>
            <w:r w:rsidRPr="009737AA">
              <w:rPr>
                <w:rFonts w:ascii="Times New Roman" w:hAnsi="Times New Roman" w:cs="Times New Roman"/>
                <w:sz w:val="22"/>
                <w:szCs w:val="22"/>
                <w:lang w:eastAsia="en-US"/>
              </w:rPr>
              <w:t xml:space="preserve">Страна </w:t>
            </w:r>
            <w:proofErr w:type="spellStart"/>
            <w:r w:rsidRPr="009737AA">
              <w:rPr>
                <w:rFonts w:ascii="Times New Roman" w:hAnsi="Times New Roman" w:cs="Times New Roman"/>
                <w:sz w:val="22"/>
                <w:szCs w:val="22"/>
                <w:lang w:eastAsia="en-US"/>
              </w:rPr>
              <w:t>проис-хож-дения</w:t>
            </w:r>
            <w:proofErr w:type="spellEnd"/>
          </w:p>
        </w:tc>
        <w:tc>
          <w:tcPr>
            <w:tcW w:w="1901" w:type="pct"/>
            <w:tcBorders>
              <w:top w:val="single" w:sz="4" w:space="0" w:color="000000"/>
              <w:left w:val="single" w:sz="4" w:space="0" w:color="000000"/>
              <w:bottom w:val="single" w:sz="4" w:space="0" w:color="000000"/>
              <w:right w:val="single" w:sz="4" w:space="0" w:color="000000"/>
            </w:tcBorders>
            <w:hideMark/>
          </w:tcPr>
          <w:p w:rsidR="009737AA" w:rsidRPr="009737AA" w:rsidRDefault="009737AA">
            <w:pPr>
              <w:jc w:val="center"/>
              <w:rPr>
                <w:rFonts w:ascii="Times New Roman" w:hAnsi="Times New Roman" w:cs="Times New Roman"/>
                <w:sz w:val="22"/>
                <w:szCs w:val="22"/>
                <w:lang w:eastAsia="en-US"/>
              </w:rPr>
            </w:pPr>
            <w:r w:rsidRPr="009737AA">
              <w:rPr>
                <w:rFonts w:ascii="Times New Roman" w:hAnsi="Times New Roman" w:cs="Times New Roman"/>
                <w:sz w:val="22"/>
                <w:szCs w:val="22"/>
                <w:lang w:eastAsia="en-US"/>
              </w:rPr>
              <w:t>Технические характеристики товара</w:t>
            </w:r>
          </w:p>
        </w:tc>
        <w:tc>
          <w:tcPr>
            <w:tcW w:w="327" w:type="pct"/>
            <w:tcBorders>
              <w:top w:val="single" w:sz="4" w:space="0" w:color="000000"/>
              <w:left w:val="single" w:sz="4" w:space="0" w:color="000000"/>
              <w:bottom w:val="single" w:sz="4" w:space="0" w:color="000000"/>
              <w:right w:val="single" w:sz="4" w:space="0" w:color="000000"/>
            </w:tcBorders>
            <w:hideMark/>
          </w:tcPr>
          <w:p w:rsidR="009737AA" w:rsidRPr="009737AA" w:rsidRDefault="009737AA">
            <w:pPr>
              <w:jc w:val="center"/>
              <w:rPr>
                <w:rFonts w:ascii="Times New Roman" w:hAnsi="Times New Roman" w:cs="Times New Roman"/>
                <w:sz w:val="22"/>
                <w:szCs w:val="22"/>
                <w:lang w:eastAsia="en-US"/>
              </w:rPr>
            </w:pPr>
            <w:r w:rsidRPr="009737AA">
              <w:rPr>
                <w:rFonts w:ascii="Times New Roman" w:hAnsi="Times New Roman" w:cs="Times New Roman"/>
                <w:sz w:val="22"/>
                <w:szCs w:val="22"/>
                <w:lang w:eastAsia="en-US"/>
              </w:rPr>
              <w:t>Ед. изм.</w:t>
            </w:r>
          </w:p>
        </w:tc>
        <w:tc>
          <w:tcPr>
            <w:tcW w:w="340" w:type="pct"/>
            <w:tcBorders>
              <w:top w:val="single" w:sz="4" w:space="0" w:color="000000"/>
              <w:left w:val="single" w:sz="4" w:space="0" w:color="000000"/>
              <w:bottom w:val="single" w:sz="4" w:space="0" w:color="000000"/>
              <w:right w:val="single" w:sz="4" w:space="0" w:color="000000"/>
            </w:tcBorders>
            <w:hideMark/>
          </w:tcPr>
          <w:p w:rsidR="009737AA" w:rsidRPr="009737AA" w:rsidRDefault="009737AA">
            <w:pPr>
              <w:jc w:val="center"/>
              <w:rPr>
                <w:rFonts w:ascii="Times New Roman" w:hAnsi="Times New Roman" w:cs="Times New Roman"/>
                <w:sz w:val="22"/>
                <w:szCs w:val="22"/>
                <w:lang w:eastAsia="en-US"/>
              </w:rPr>
            </w:pPr>
            <w:r w:rsidRPr="009737AA">
              <w:rPr>
                <w:rFonts w:ascii="Times New Roman" w:hAnsi="Times New Roman" w:cs="Times New Roman"/>
                <w:sz w:val="22"/>
                <w:szCs w:val="22"/>
                <w:lang w:eastAsia="en-US"/>
              </w:rPr>
              <w:t>Кол-во</w:t>
            </w:r>
          </w:p>
        </w:tc>
        <w:tc>
          <w:tcPr>
            <w:tcW w:w="548" w:type="pct"/>
            <w:tcBorders>
              <w:top w:val="single" w:sz="4" w:space="0" w:color="000000"/>
              <w:left w:val="single" w:sz="4" w:space="0" w:color="000000"/>
              <w:bottom w:val="single" w:sz="4" w:space="0" w:color="000000"/>
              <w:right w:val="single" w:sz="4" w:space="0" w:color="000000"/>
            </w:tcBorders>
            <w:hideMark/>
          </w:tcPr>
          <w:p w:rsidR="009737AA" w:rsidRPr="009737AA" w:rsidRDefault="009737AA">
            <w:pPr>
              <w:jc w:val="center"/>
              <w:rPr>
                <w:rFonts w:ascii="Times New Roman" w:hAnsi="Times New Roman" w:cs="Times New Roman"/>
                <w:sz w:val="22"/>
                <w:szCs w:val="22"/>
                <w:lang w:eastAsia="en-US"/>
              </w:rPr>
            </w:pPr>
            <w:r w:rsidRPr="009737AA">
              <w:rPr>
                <w:rFonts w:ascii="Times New Roman" w:hAnsi="Times New Roman" w:cs="Times New Roman"/>
                <w:sz w:val="22"/>
                <w:szCs w:val="22"/>
                <w:lang w:eastAsia="en-US"/>
              </w:rPr>
              <w:t xml:space="preserve">Цена, </w:t>
            </w:r>
            <w:r w:rsidRPr="009737AA">
              <w:rPr>
                <w:rFonts w:ascii="Times New Roman" w:hAnsi="Times New Roman" w:cs="Times New Roman"/>
                <w:bCs/>
                <w:sz w:val="22"/>
                <w:szCs w:val="22"/>
                <w:lang w:eastAsia="en-US"/>
              </w:rPr>
              <w:t xml:space="preserve">в </w:t>
            </w:r>
            <w:proofErr w:type="spellStart"/>
            <w:r w:rsidRPr="009737AA">
              <w:rPr>
                <w:rFonts w:ascii="Times New Roman" w:hAnsi="Times New Roman" w:cs="Times New Roman"/>
                <w:bCs/>
                <w:sz w:val="22"/>
                <w:szCs w:val="22"/>
                <w:lang w:eastAsia="en-US"/>
              </w:rPr>
              <w:t>т.ч</w:t>
            </w:r>
            <w:proofErr w:type="spellEnd"/>
            <w:r w:rsidRPr="009737AA">
              <w:rPr>
                <w:rFonts w:ascii="Times New Roman" w:hAnsi="Times New Roman" w:cs="Times New Roman"/>
                <w:bCs/>
                <w:sz w:val="22"/>
                <w:szCs w:val="22"/>
                <w:lang w:eastAsia="en-US"/>
              </w:rPr>
              <w:t xml:space="preserve">. </w:t>
            </w:r>
            <w:proofErr w:type="gramStart"/>
            <w:r w:rsidRPr="009737AA">
              <w:rPr>
                <w:rFonts w:ascii="Times New Roman" w:hAnsi="Times New Roman" w:cs="Times New Roman"/>
                <w:bCs/>
                <w:sz w:val="22"/>
                <w:szCs w:val="22"/>
                <w:lang w:eastAsia="en-US"/>
              </w:rPr>
              <w:t xml:space="preserve">НДС </w:t>
            </w:r>
            <w:r w:rsidRPr="009737AA">
              <w:rPr>
                <w:rFonts w:ascii="Times New Roman" w:hAnsi="Times New Roman" w:cs="Times New Roman"/>
                <w:sz w:val="22"/>
                <w:szCs w:val="22"/>
                <w:lang w:eastAsia="en-US"/>
              </w:rPr>
              <w:t xml:space="preserve"> (</w:t>
            </w:r>
            <w:proofErr w:type="gramEnd"/>
            <w:r w:rsidRPr="009737AA">
              <w:rPr>
                <w:rFonts w:ascii="Times New Roman" w:hAnsi="Times New Roman" w:cs="Times New Roman"/>
                <w:sz w:val="22"/>
                <w:szCs w:val="22"/>
                <w:lang w:eastAsia="en-US"/>
              </w:rPr>
              <w:t>или</w:t>
            </w:r>
            <w:r w:rsidRPr="009737AA">
              <w:rPr>
                <w:rFonts w:ascii="Times New Roman" w:hAnsi="Times New Roman" w:cs="Times New Roman"/>
                <w:bCs/>
                <w:sz w:val="22"/>
                <w:szCs w:val="22"/>
                <w:lang w:eastAsia="en-US"/>
              </w:rPr>
              <w:t xml:space="preserve"> </w:t>
            </w:r>
            <w:r w:rsidRPr="009737AA">
              <w:rPr>
                <w:rFonts w:ascii="Times New Roman" w:hAnsi="Times New Roman" w:cs="Times New Roman"/>
                <w:noProof/>
                <w:sz w:val="22"/>
                <w:szCs w:val="22"/>
                <w:lang w:eastAsia="en-US"/>
              </w:rPr>
              <w:t>НДС не облагается</w:t>
            </w:r>
            <w:r w:rsidRPr="009737AA">
              <w:rPr>
                <w:rFonts w:ascii="Times New Roman" w:hAnsi="Times New Roman" w:cs="Times New Roman"/>
                <w:bCs/>
                <w:sz w:val="22"/>
                <w:szCs w:val="22"/>
                <w:lang w:eastAsia="en-US"/>
              </w:rPr>
              <w:t>) руб.</w:t>
            </w:r>
          </w:p>
        </w:tc>
        <w:tc>
          <w:tcPr>
            <w:tcW w:w="538" w:type="pct"/>
            <w:gridSpan w:val="2"/>
            <w:tcBorders>
              <w:top w:val="single" w:sz="4" w:space="0" w:color="000000"/>
              <w:left w:val="single" w:sz="4" w:space="0" w:color="000000"/>
              <w:bottom w:val="single" w:sz="4" w:space="0" w:color="000000"/>
              <w:right w:val="single" w:sz="4" w:space="0" w:color="000000"/>
            </w:tcBorders>
            <w:hideMark/>
          </w:tcPr>
          <w:p w:rsidR="009737AA" w:rsidRPr="009737AA" w:rsidRDefault="009737AA">
            <w:pPr>
              <w:jc w:val="center"/>
              <w:rPr>
                <w:rFonts w:ascii="Times New Roman" w:hAnsi="Times New Roman" w:cs="Times New Roman"/>
                <w:sz w:val="22"/>
                <w:szCs w:val="22"/>
                <w:lang w:eastAsia="en-US"/>
              </w:rPr>
            </w:pPr>
            <w:r w:rsidRPr="009737AA">
              <w:rPr>
                <w:rFonts w:ascii="Times New Roman" w:hAnsi="Times New Roman" w:cs="Times New Roman"/>
                <w:sz w:val="22"/>
                <w:szCs w:val="22"/>
                <w:lang w:eastAsia="en-US"/>
              </w:rPr>
              <w:t xml:space="preserve">Сумма, </w:t>
            </w:r>
            <w:r w:rsidRPr="009737AA">
              <w:rPr>
                <w:rFonts w:ascii="Times New Roman" w:hAnsi="Times New Roman" w:cs="Times New Roman"/>
                <w:bCs/>
                <w:sz w:val="22"/>
                <w:szCs w:val="22"/>
                <w:lang w:eastAsia="en-US"/>
              </w:rPr>
              <w:t xml:space="preserve">в </w:t>
            </w:r>
            <w:proofErr w:type="spellStart"/>
            <w:r w:rsidRPr="009737AA">
              <w:rPr>
                <w:rFonts w:ascii="Times New Roman" w:hAnsi="Times New Roman" w:cs="Times New Roman"/>
                <w:bCs/>
                <w:sz w:val="22"/>
                <w:szCs w:val="22"/>
                <w:lang w:eastAsia="en-US"/>
              </w:rPr>
              <w:t>т.ч</w:t>
            </w:r>
            <w:proofErr w:type="spellEnd"/>
            <w:r w:rsidRPr="009737AA">
              <w:rPr>
                <w:rFonts w:ascii="Times New Roman" w:hAnsi="Times New Roman" w:cs="Times New Roman"/>
                <w:bCs/>
                <w:sz w:val="22"/>
                <w:szCs w:val="22"/>
                <w:lang w:eastAsia="en-US"/>
              </w:rPr>
              <w:t xml:space="preserve">. </w:t>
            </w:r>
            <w:proofErr w:type="gramStart"/>
            <w:r w:rsidRPr="009737AA">
              <w:rPr>
                <w:rFonts w:ascii="Times New Roman" w:hAnsi="Times New Roman" w:cs="Times New Roman"/>
                <w:bCs/>
                <w:sz w:val="22"/>
                <w:szCs w:val="22"/>
                <w:lang w:eastAsia="en-US"/>
              </w:rPr>
              <w:t xml:space="preserve">НДС </w:t>
            </w:r>
            <w:r w:rsidRPr="009737AA">
              <w:rPr>
                <w:rFonts w:ascii="Times New Roman" w:hAnsi="Times New Roman" w:cs="Times New Roman"/>
                <w:sz w:val="22"/>
                <w:szCs w:val="22"/>
                <w:lang w:eastAsia="en-US"/>
              </w:rPr>
              <w:t xml:space="preserve"> (</w:t>
            </w:r>
            <w:proofErr w:type="gramEnd"/>
            <w:r w:rsidRPr="009737AA">
              <w:rPr>
                <w:rFonts w:ascii="Times New Roman" w:hAnsi="Times New Roman" w:cs="Times New Roman"/>
                <w:sz w:val="22"/>
                <w:szCs w:val="22"/>
                <w:lang w:eastAsia="en-US"/>
              </w:rPr>
              <w:t>или</w:t>
            </w:r>
            <w:r w:rsidRPr="009737AA">
              <w:rPr>
                <w:rFonts w:ascii="Times New Roman" w:hAnsi="Times New Roman" w:cs="Times New Roman"/>
                <w:bCs/>
                <w:sz w:val="22"/>
                <w:szCs w:val="22"/>
                <w:lang w:eastAsia="en-US"/>
              </w:rPr>
              <w:t xml:space="preserve"> </w:t>
            </w:r>
            <w:r w:rsidRPr="009737AA">
              <w:rPr>
                <w:rFonts w:ascii="Times New Roman" w:hAnsi="Times New Roman" w:cs="Times New Roman"/>
                <w:noProof/>
                <w:sz w:val="22"/>
                <w:szCs w:val="22"/>
                <w:lang w:eastAsia="en-US"/>
              </w:rPr>
              <w:t>НДС не облагается</w:t>
            </w:r>
            <w:r w:rsidRPr="009737AA">
              <w:rPr>
                <w:rFonts w:ascii="Times New Roman" w:hAnsi="Times New Roman" w:cs="Times New Roman"/>
                <w:bCs/>
                <w:sz w:val="22"/>
                <w:szCs w:val="22"/>
                <w:lang w:eastAsia="en-US"/>
              </w:rPr>
              <w:t>)</w:t>
            </w:r>
            <w:r w:rsidRPr="009737AA">
              <w:rPr>
                <w:rFonts w:ascii="Times New Roman" w:hAnsi="Times New Roman" w:cs="Times New Roman"/>
                <w:sz w:val="22"/>
                <w:szCs w:val="22"/>
                <w:lang w:eastAsia="en-US"/>
              </w:rPr>
              <w:t>, руб.</w:t>
            </w:r>
          </w:p>
        </w:tc>
      </w:tr>
      <w:tr w:rsidR="009737AA" w:rsidRPr="009737AA" w:rsidTr="009737AA">
        <w:tc>
          <w:tcPr>
            <w:tcW w:w="322" w:type="pct"/>
            <w:tcBorders>
              <w:top w:val="single" w:sz="4" w:space="0" w:color="000000"/>
              <w:left w:val="single" w:sz="4" w:space="0" w:color="000000"/>
              <w:bottom w:val="single" w:sz="4" w:space="0" w:color="000000"/>
              <w:right w:val="single" w:sz="4" w:space="0" w:color="000000"/>
            </w:tcBorders>
            <w:hideMark/>
          </w:tcPr>
          <w:p w:rsidR="009737AA" w:rsidRPr="009737AA" w:rsidRDefault="009737AA">
            <w:pPr>
              <w:rPr>
                <w:rFonts w:ascii="Times New Roman" w:hAnsi="Times New Roman" w:cs="Times New Roman"/>
                <w:sz w:val="22"/>
                <w:szCs w:val="22"/>
                <w:lang w:eastAsia="en-US"/>
              </w:rPr>
            </w:pPr>
            <w:r w:rsidRPr="009737AA">
              <w:rPr>
                <w:rFonts w:ascii="Times New Roman" w:hAnsi="Times New Roman" w:cs="Times New Roman"/>
                <w:sz w:val="22"/>
                <w:szCs w:val="22"/>
                <w:lang w:eastAsia="en-US"/>
              </w:rPr>
              <w:t>1.</w:t>
            </w:r>
          </w:p>
        </w:tc>
        <w:tc>
          <w:tcPr>
            <w:tcW w:w="555" w:type="pct"/>
            <w:tcBorders>
              <w:top w:val="single" w:sz="4" w:space="0" w:color="000000"/>
              <w:left w:val="single" w:sz="4" w:space="0" w:color="000000"/>
              <w:bottom w:val="single" w:sz="4" w:space="0" w:color="000000"/>
              <w:right w:val="single" w:sz="4" w:space="0" w:color="000000"/>
            </w:tcBorders>
          </w:tcPr>
          <w:p w:rsidR="009737AA" w:rsidRPr="009737AA" w:rsidRDefault="009737AA">
            <w:pPr>
              <w:rPr>
                <w:rFonts w:ascii="Times New Roman" w:hAnsi="Times New Roman" w:cs="Times New Roman"/>
                <w:sz w:val="22"/>
                <w:szCs w:val="22"/>
                <w:lang w:eastAsia="en-US"/>
              </w:rPr>
            </w:pPr>
          </w:p>
        </w:tc>
        <w:tc>
          <w:tcPr>
            <w:tcW w:w="464" w:type="pct"/>
            <w:tcBorders>
              <w:top w:val="single" w:sz="4" w:space="0" w:color="000000"/>
              <w:left w:val="single" w:sz="4" w:space="0" w:color="000000"/>
              <w:bottom w:val="single" w:sz="4" w:space="0" w:color="000000"/>
              <w:right w:val="single" w:sz="4" w:space="0" w:color="000000"/>
            </w:tcBorders>
          </w:tcPr>
          <w:p w:rsidR="009737AA" w:rsidRPr="009737AA" w:rsidRDefault="009737AA">
            <w:pPr>
              <w:rPr>
                <w:rFonts w:ascii="Times New Roman" w:hAnsi="Times New Roman" w:cs="Times New Roman"/>
                <w:sz w:val="22"/>
                <w:szCs w:val="22"/>
                <w:lang w:eastAsia="en-US"/>
              </w:rPr>
            </w:pPr>
          </w:p>
        </w:tc>
        <w:tc>
          <w:tcPr>
            <w:tcW w:w="1901" w:type="pct"/>
            <w:tcBorders>
              <w:top w:val="single" w:sz="4" w:space="0" w:color="000000"/>
              <w:left w:val="single" w:sz="4" w:space="0" w:color="000000"/>
              <w:bottom w:val="single" w:sz="4" w:space="0" w:color="000000"/>
              <w:right w:val="single" w:sz="4" w:space="0" w:color="000000"/>
            </w:tcBorders>
          </w:tcPr>
          <w:p w:rsidR="009737AA" w:rsidRPr="009737AA" w:rsidRDefault="009737AA">
            <w:pPr>
              <w:rPr>
                <w:rFonts w:ascii="Times New Roman" w:hAnsi="Times New Roman" w:cs="Times New Roman"/>
                <w:sz w:val="22"/>
                <w:szCs w:val="22"/>
                <w:lang w:eastAsia="en-US"/>
              </w:rPr>
            </w:pPr>
          </w:p>
        </w:tc>
        <w:tc>
          <w:tcPr>
            <w:tcW w:w="327" w:type="pct"/>
            <w:tcBorders>
              <w:top w:val="single" w:sz="4" w:space="0" w:color="000000"/>
              <w:left w:val="single" w:sz="4" w:space="0" w:color="000000"/>
              <w:bottom w:val="single" w:sz="4" w:space="0" w:color="000000"/>
              <w:right w:val="single" w:sz="4" w:space="0" w:color="000000"/>
            </w:tcBorders>
            <w:vAlign w:val="center"/>
          </w:tcPr>
          <w:p w:rsidR="009737AA" w:rsidRPr="009737AA" w:rsidRDefault="009737AA">
            <w:pPr>
              <w:jc w:val="center"/>
              <w:rPr>
                <w:rFonts w:ascii="Times New Roman" w:hAnsi="Times New Roman" w:cs="Times New Roman"/>
                <w:sz w:val="22"/>
                <w:szCs w:val="22"/>
                <w:lang w:eastAsia="en-US"/>
              </w:rPr>
            </w:pPr>
          </w:p>
        </w:tc>
        <w:tc>
          <w:tcPr>
            <w:tcW w:w="340" w:type="pct"/>
            <w:tcBorders>
              <w:top w:val="single" w:sz="4" w:space="0" w:color="000000"/>
              <w:left w:val="single" w:sz="4" w:space="0" w:color="000000"/>
              <w:bottom w:val="single" w:sz="4" w:space="0" w:color="000000"/>
              <w:right w:val="single" w:sz="4" w:space="0" w:color="000000"/>
            </w:tcBorders>
            <w:vAlign w:val="center"/>
          </w:tcPr>
          <w:p w:rsidR="009737AA" w:rsidRPr="009737AA" w:rsidRDefault="009737AA">
            <w:pPr>
              <w:jc w:val="center"/>
              <w:rPr>
                <w:rFonts w:ascii="Times New Roman" w:hAnsi="Times New Roman" w:cs="Times New Roman"/>
                <w:sz w:val="22"/>
                <w:szCs w:val="22"/>
                <w:lang w:eastAsia="en-US"/>
              </w:rPr>
            </w:pPr>
          </w:p>
        </w:tc>
        <w:tc>
          <w:tcPr>
            <w:tcW w:w="548" w:type="pct"/>
            <w:tcBorders>
              <w:top w:val="single" w:sz="4" w:space="0" w:color="000000"/>
              <w:left w:val="single" w:sz="4" w:space="0" w:color="000000"/>
              <w:bottom w:val="single" w:sz="4" w:space="0" w:color="000000"/>
              <w:right w:val="single" w:sz="4" w:space="0" w:color="000000"/>
            </w:tcBorders>
          </w:tcPr>
          <w:p w:rsidR="009737AA" w:rsidRPr="009737AA" w:rsidRDefault="009737AA">
            <w:pPr>
              <w:rPr>
                <w:rFonts w:ascii="Times New Roman" w:hAnsi="Times New Roman" w:cs="Times New Roman"/>
                <w:sz w:val="22"/>
                <w:szCs w:val="22"/>
                <w:lang w:eastAsia="en-US"/>
              </w:rPr>
            </w:pPr>
          </w:p>
        </w:tc>
        <w:tc>
          <w:tcPr>
            <w:tcW w:w="538" w:type="pct"/>
            <w:gridSpan w:val="2"/>
            <w:tcBorders>
              <w:top w:val="single" w:sz="4" w:space="0" w:color="000000"/>
              <w:left w:val="single" w:sz="4" w:space="0" w:color="000000"/>
              <w:bottom w:val="single" w:sz="4" w:space="0" w:color="000000"/>
              <w:right w:val="single" w:sz="4" w:space="0" w:color="000000"/>
            </w:tcBorders>
          </w:tcPr>
          <w:p w:rsidR="009737AA" w:rsidRPr="009737AA" w:rsidRDefault="009737AA">
            <w:pPr>
              <w:rPr>
                <w:rFonts w:ascii="Times New Roman" w:hAnsi="Times New Roman" w:cs="Times New Roman"/>
                <w:sz w:val="22"/>
                <w:szCs w:val="22"/>
                <w:lang w:eastAsia="en-US"/>
              </w:rPr>
            </w:pPr>
          </w:p>
        </w:tc>
      </w:tr>
      <w:tr w:rsidR="009737AA" w:rsidRPr="009737AA" w:rsidTr="009737AA">
        <w:tc>
          <w:tcPr>
            <w:tcW w:w="322" w:type="pct"/>
            <w:tcBorders>
              <w:top w:val="single" w:sz="4" w:space="0" w:color="000000"/>
              <w:left w:val="single" w:sz="4" w:space="0" w:color="000000"/>
              <w:bottom w:val="single" w:sz="4" w:space="0" w:color="000000"/>
              <w:right w:val="single" w:sz="4" w:space="0" w:color="000000"/>
            </w:tcBorders>
            <w:hideMark/>
          </w:tcPr>
          <w:p w:rsidR="009737AA" w:rsidRPr="009737AA" w:rsidRDefault="009737AA">
            <w:pPr>
              <w:rPr>
                <w:rFonts w:ascii="Times New Roman" w:hAnsi="Times New Roman" w:cs="Times New Roman"/>
                <w:sz w:val="22"/>
                <w:szCs w:val="22"/>
                <w:lang w:eastAsia="en-US"/>
              </w:rPr>
            </w:pPr>
            <w:r w:rsidRPr="009737AA">
              <w:rPr>
                <w:rFonts w:ascii="Times New Roman" w:hAnsi="Times New Roman" w:cs="Times New Roman"/>
                <w:sz w:val="22"/>
                <w:szCs w:val="22"/>
                <w:lang w:eastAsia="en-US"/>
              </w:rPr>
              <w:t>2.</w:t>
            </w:r>
          </w:p>
        </w:tc>
        <w:tc>
          <w:tcPr>
            <w:tcW w:w="555" w:type="pct"/>
            <w:tcBorders>
              <w:top w:val="single" w:sz="4" w:space="0" w:color="000000"/>
              <w:left w:val="single" w:sz="4" w:space="0" w:color="000000"/>
              <w:bottom w:val="single" w:sz="4" w:space="0" w:color="000000"/>
              <w:right w:val="single" w:sz="4" w:space="0" w:color="000000"/>
            </w:tcBorders>
          </w:tcPr>
          <w:p w:rsidR="009737AA" w:rsidRPr="009737AA" w:rsidRDefault="009737AA">
            <w:pPr>
              <w:rPr>
                <w:rFonts w:ascii="Times New Roman" w:hAnsi="Times New Roman" w:cs="Times New Roman"/>
                <w:sz w:val="22"/>
                <w:szCs w:val="22"/>
                <w:lang w:eastAsia="en-US"/>
              </w:rPr>
            </w:pPr>
          </w:p>
        </w:tc>
        <w:tc>
          <w:tcPr>
            <w:tcW w:w="464" w:type="pct"/>
            <w:tcBorders>
              <w:top w:val="single" w:sz="4" w:space="0" w:color="000000"/>
              <w:left w:val="single" w:sz="4" w:space="0" w:color="000000"/>
              <w:bottom w:val="single" w:sz="4" w:space="0" w:color="000000"/>
              <w:right w:val="single" w:sz="4" w:space="0" w:color="000000"/>
            </w:tcBorders>
          </w:tcPr>
          <w:p w:rsidR="009737AA" w:rsidRPr="009737AA" w:rsidRDefault="009737AA">
            <w:pPr>
              <w:rPr>
                <w:rFonts w:ascii="Times New Roman" w:hAnsi="Times New Roman" w:cs="Times New Roman"/>
                <w:sz w:val="22"/>
                <w:szCs w:val="22"/>
                <w:lang w:eastAsia="en-US"/>
              </w:rPr>
            </w:pPr>
          </w:p>
        </w:tc>
        <w:tc>
          <w:tcPr>
            <w:tcW w:w="1901" w:type="pct"/>
            <w:tcBorders>
              <w:top w:val="single" w:sz="4" w:space="0" w:color="000000"/>
              <w:left w:val="single" w:sz="4" w:space="0" w:color="000000"/>
              <w:bottom w:val="single" w:sz="4" w:space="0" w:color="000000"/>
              <w:right w:val="single" w:sz="4" w:space="0" w:color="000000"/>
            </w:tcBorders>
          </w:tcPr>
          <w:p w:rsidR="009737AA" w:rsidRPr="009737AA" w:rsidRDefault="009737AA">
            <w:pPr>
              <w:rPr>
                <w:rFonts w:ascii="Times New Roman" w:hAnsi="Times New Roman" w:cs="Times New Roman"/>
                <w:sz w:val="22"/>
                <w:szCs w:val="22"/>
                <w:lang w:eastAsia="en-US"/>
              </w:rPr>
            </w:pPr>
          </w:p>
        </w:tc>
        <w:tc>
          <w:tcPr>
            <w:tcW w:w="327" w:type="pct"/>
            <w:tcBorders>
              <w:top w:val="single" w:sz="4" w:space="0" w:color="000000"/>
              <w:left w:val="single" w:sz="4" w:space="0" w:color="000000"/>
              <w:bottom w:val="single" w:sz="4" w:space="0" w:color="000000"/>
              <w:right w:val="single" w:sz="4" w:space="0" w:color="000000"/>
            </w:tcBorders>
            <w:vAlign w:val="center"/>
          </w:tcPr>
          <w:p w:rsidR="009737AA" w:rsidRPr="009737AA" w:rsidRDefault="009737AA">
            <w:pPr>
              <w:jc w:val="center"/>
              <w:rPr>
                <w:rFonts w:ascii="Times New Roman" w:hAnsi="Times New Roman" w:cs="Times New Roman"/>
                <w:sz w:val="22"/>
                <w:szCs w:val="22"/>
                <w:lang w:eastAsia="en-US"/>
              </w:rPr>
            </w:pPr>
          </w:p>
        </w:tc>
        <w:tc>
          <w:tcPr>
            <w:tcW w:w="340" w:type="pct"/>
            <w:tcBorders>
              <w:top w:val="single" w:sz="4" w:space="0" w:color="000000"/>
              <w:left w:val="single" w:sz="4" w:space="0" w:color="000000"/>
              <w:bottom w:val="single" w:sz="4" w:space="0" w:color="000000"/>
              <w:right w:val="single" w:sz="4" w:space="0" w:color="000000"/>
            </w:tcBorders>
            <w:vAlign w:val="center"/>
          </w:tcPr>
          <w:p w:rsidR="009737AA" w:rsidRPr="009737AA" w:rsidRDefault="009737AA">
            <w:pPr>
              <w:jc w:val="center"/>
              <w:rPr>
                <w:rFonts w:ascii="Times New Roman" w:hAnsi="Times New Roman" w:cs="Times New Roman"/>
                <w:sz w:val="22"/>
                <w:szCs w:val="22"/>
                <w:lang w:eastAsia="en-US"/>
              </w:rPr>
            </w:pPr>
          </w:p>
        </w:tc>
        <w:tc>
          <w:tcPr>
            <w:tcW w:w="548" w:type="pct"/>
            <w:tcBorders>
              <w:top w:val="single" w:sz="4" w:space="0" w:color="000000"/>
              <w:left w:val="single" w:sz="4" w:space="0" w:color="000000"/>
              <w:bottom w:val="single" w:sz="4" w:space="0" w:color="000000"/>
              <w:right w:val="single" w:sz="4" w:space="0" w:color="000000"/>
            </w:tcBorders>
          </w:tcPr>
          <w:p w:rsidR="009737AA" w:rsidRPr="009737AA" w:rsidRDefault="009737AA">
            <w:pPr>
              <w:rPr>
                <w:rFonts w:ascii="Times New Roman" w:hAnsi="Times New Roman" w:cs="Times New Roman"/>
                <w:sz w:val="22"/>
                <w:szCs w:val="22"/>
                <w:lang w:eastAsia="en-US"/>
              </w:rPr>
            </w:pPr>
          </w:p>
        </w:tc>
        <w:tc>
          <w:tcPr>
            <w:tcW w:w="538" w:type="pct"/>
            <w:gridSpan w:val="2"/>
            <w:tcBorders>
              <w:top w:val="single" w:sz="4" w:space="0" w:color="000000"/>
              <w:left w:val="single" w:sz="4" w:space="0" w:color="000000"/>
              <w:bottom w:val="single" w:sz="4" w:space="0" w:color="000000"/>
              <w:right w:val="single" w:sz="4" w:space="0" w:color="000000"/>
            </w:tcBorders>
          </w:tcPr>
          <w:p w:rsidR="009737AA" w:rsidRPr="009737AA" w:rsidRDefault="009737AA">
            <w:pPr>
              <w:rPr>
                <w:rFonts w:ascii="Times New Roman" w:hAnsi="Times New Roman" w:cs="Times New Roman"/>
                <w:sz w:val="22"/>
                <w:szCs w:val="22"/>
                <w:lang w:eastAsia="en-US"/>
              </w:rPr>
            </w:pPr>
          </w:p>
        </w:tc>
      </w:tr>
      <w:tr w:rsidR="009737AA" w:rsidRPr="009737AA" w:rsidTr="009737AA">
        <w:trPr>
          <w:trHeight w:val="77"/>
        </w:trPr>
        <w:tc>
          <w:tcPr>
            <w:tcW w:w="4462" w:type="pct"/>
            <w:gridSpan w:val="8"/>
            <w:tcBorders>
              <w:top w:val="single" w:sz="4" w:space="0" w:color="000000"/>
              <w:left w:val="single" w:sz="4" w:space="0" w:color="000000"/>
              <w:bottom w:val="single" w:sz="4" w:space="0" w:color="000000"/>
              <w:right w:val="single" w:sz="4" w:space="0" w:color="000000"/>
            </w:tcBorders>
            <w:hideMark/>
          </w:tcPr>
          <w:p w:rsidR="009737AA" w:rsidRPr="009737AA" w:rsidRDefault="009737AA">
            <w:pPr>
              <w:jc w:val="right"/>
              <w:rPr>
                <w:rFonts w:ascii="Times New Roman" w:hAnsi="Times New Roman" w:cs="Times New Roman"/>
                <w:sz w:val="22"/>
                <w:szCs w:val="22"/>
                <w:lang w:eastAsia="en-US"/>
              </w:rPr>
            </w:pPr>
            <w:r w:rsidRPr="009737AA">
              <w:rPr>
                <w:rFonts w:ascii="Times New Roman" w:hAnsi="Times New Roman" w:cs="Times New Roman"/>
                <w:sz w:val="22"/>
                <w:szCs w:val="22"/>
                <w:lang w:eastAsia="en-US"/>
              </w:rPr>
              <w:t xml:space="preserve">Итого, </w:t>
            </w:r>
            <w:r w:rsidRPr="009737AA">
              <w:rPr>
                <w:rFonts w:ascii="Times New Roman" w:hAnsi="Times New Roman" w:cs="Times New Roman"/>
                <w:bCs/>
                <w:sz w:val="22"/>
                <w:szCs w:val="22"/>
                <w:lang w:eastAsia="en-US"/>
              </w:rPr>
              <w:t xml:space="preserve">в </w:t>
            </w:r>
            <w:proofErr w:type="spellStart"/>
            <w:r w:rsidRPr="009737AA">
              <w:rPr>
                <w:rFonts w:ascii="Times New Roman" w:hAnsi="Times New Roman" w:cs="Times New Roman"/>
                <w:bCs/>
                <w:sz w:val="22"/>
                <w:szCs w:val="22"/>
                <w:lang w:eastAsia="en-US"/>
              </w:rPr>
              <w:t>т.ч</w:t>
            </w:r>
            <w:proofErr w:type="spellEnd"/>
            <w:r w:rsidRPr="009737AA">
              <w:rPr>
                <w:rFonts w:ascii="Times New Roman" w:hAnsi="Times New Roman" w:cs="Times New Roman"/>
                <w:bCs/>
                <w:sz w:val="22"/>
                <w:szCs w:val="22"/>
                <w:lang w:eastAsia="en-US"/>
              </w:rPr>
              <w:t xml:space="preserve">. НДС </w:t>
            </w:r>
            <w:r w:rsidRPr="009737AA">
              <w:rPr>
                <w:rFonts w:ascii="Times New Roman" w:hAnsi="Times New Roman" w:cs="Times New Roman"/>
                <w:sz w:val="22"/>
                <w:szCs w:val="22"/>
                <w:lang w:eastAsia="en-US"/>
              </w:rPr>
              <w:t xml:space="preserve">(или </w:t>
            </w:r>
            <w:r w:rsidRPr="009737AA">
              <w:rPr>
                <w:rFonts w:ascii="Times New Roman" w:hAnsi="Times New Roman" w:cs="Times New Roman"/>
                <w:bCs/>
                <w:sz w:val="22"/>
                <w:szCs w:val="22"/>
                <w:lang w:eastAsia="en-US"/>
              </w:rPr>
              <w:t>НДС не облагается)</w:t>
            </w:r>
          </w:p>
        </w:tc>
        <w:tc>
          <w:tcPr>
            <w:tcW w:w="538" w:type="pct"/>
            <w:tcBorders>
              <w:top w:val="single" w:sz="4" w:space="0" w:color="000000"/>
              <w:left w:val="single" w:sz="4" w:space="0" w:color="000000"/>
              <w:bottom w:val="single" w:sz="4" w:space="0" w:color="000000"/>
              <w:right w:val="single" w:sz="4" w:space="0" w:color="000000"/>
            </w:tcBorders>
          </w:tcPr>
          <w:p w:rsidR="009737AA" w:rsidRPr="009737AA" w:rsidRDefault="009737AA">
            <w:pPr>
              <w:rPr>
                <w:rFonts w:ascii="Times New Roman" w:hAnsi="Times New Roman" w:cs="Times New Roman"/>
                <w:b/>
                <w:sz w:val="22"/>
                <w:szCs w:val="22"/>
                <w:lang w:eastAsia="en-US"/>
              </w:rPr>
            </w:pPr>
          </w:p>
        </w:tc>
      </w:tr>
    </w:tbl>
    <w:p w:rsidR="009737AA" w:rsidRPr="009737AA" w:rsidRDefault="009737AA" w:rsidP="009737AA">
      <w:pPr>
        <w:pStyle w:val="a9"/>
        <w:ind w:left="851"/>
        <w:jc w:val="both"/>
        <w:rPr>
          <w:rFonts w:eastAsia="Calibri"/>
          <w:sz w:val="22"/>
          <w:szCs w:val="22"/>
          <w:lang w:eastAsia="en-US"/>
        </w:rPr>
      </w:pPr>
    </w:p>
    <w:p w:rsidR="009737AA" w:rsidRPr="009737AA" w:rsidRDefault="009737AA" w:rsidP="009737AA">
      <w:pPr>
        <w:pStyle w:val="a9"/>
        <w:numPr>
          <w:ilvl w:val="0"/>
          <w:numId w:val="5"/>
        </w:numPr>
        <w:ind w:left="0" w:firstLine="851"/>
        <w:jc w:val="both"/>
        <w:rPr>
          <w:rFonts w:eastAsia="Calibri"/>
          <w:sz w:val="22"/>
          <w:szCs w:val="22"/>
          <w:lang w:eastAsia="en-US"/>
        </w:rPr>
      </w:pPr>
      <w:r w:rsidRPr="009737AA">
        <w:rPr>
          <w:sz w:val="22"/>
          <w:szCs w:val="22"/>
        </w:rPr>
        <w:t>Стоимость Товара, переданного в соответствии с условиями Контракта, составляет</w:t>
      </w:r>
      <w:r w:rsidRPr="009737AA">
        <w:rPr>
          <w:sz w:val="22"/>
          <w:szCs w:val="22"/>
          <w:shd w:val="clear" w:color="auto" w:fill="F2FBFF"/>
        </w:rPr>
        <w:t xml:space="preserve"> ___________</w:t>
      </w:r>
      <w:r w:rsidRPr="009737AA">
        <w:rPr>
          <w:sz w:val="22"/>
          <w:szCs w:val="22"/>
        </w:rPr>
        <w:t xml:space="preserve"> (_____________ руб. _____ коп.), </w:t>
      </w:r>
      <w:r w:rsidRPr="009737AA">
        <w:rPr>
          <w:bCs/>
          <w:sz w:val="22"/>
          <w:szCs w:val="22"/>
        </w:rPr>
        <w:t xml:space="preserve">в </w:t>
      </w:r>
      <w:proofErr w:type="spellStart"/>
      <w:r w:rsidRPr="009737AA">
        <w:rPr>
          <w:bCs/>
          <w:sz w:val="22"/>
          <w:szCs w:val="22"/>
        </w:rPr>
        <w:t>т.ч</w:t>
      </w:r>
      <w:proofErr w:type="spellEnd"/>
      <w:r w:rsidRPr="009737AA">
        <w:rPr>
          <w:bCs/>
          <w:sz w:val="22"/>
          <w:szCs w:val="22"/>
        </w:rPr>
        <w:t>. НДС (</w:t>
      </w:r>
      <w:r w:rsidRPr="009737AA">
        <w:rPr>
          <w:sz w:val="22"/>
          <w:szCs w:val="22"/>
        </w:rPr>
        <w:t>или</w:t>
      </w:r>
      <w:r w:rsidRPr="009737AA">
        <w:rPr>
          <w:bCs/>
          <w:sz w:val="22"/>
          <w:szCs w:val="22"/>
        </w:rPr>
        <w:t xml:space="preserve"> НДС не облагается)</w:t>
      </w:r>
      <w:r w:rsidRPr="009737AA">
        <w:rPr>
          <w:sz w:val="22"/>
          <w:szCs w:val="22"/>
        </w:rPr>
        <w:t>.</w:t>
      </w:r>
    </w:p>
    <w:p w:rsidR="009737AA" w:rsidRPr="009737AA" w:rsidRDefault="009737AA" w:rsidP="009737AA">
      <w:pPr>
        <w:pStyle w:val="a9"/>
        <w:numPr>
          <w:ilvl w:val="0"/>
          <w:numId w:val="5"/>
        </w:numPr>
        <w:ind w:left="0" w:firstLine="851"/>
        <w:jc w:val="both"/>
        <w:rPr>
          <w:sz w:val="22"/>
          <w:szCs w:val="22"/>
        </w:rPr>
      </w:pPr>
      <w:r w:rsidRPr="009737AA">
        <w:rPr>
          <w:sz w:val="22"/>
          <w:szCs w:val="22"/>
        </w:rPr>
        <w:t>Адрес поставки Товара _________________________________.</w:t>
      </w:r>
    </w:p>
    <w:p w:rsidR="009737AA" w:rsidRPr="009737AA" w:rsidRDefault="009737AA" w:rsidP="009737AA">
      <w:pPr>
        <w:pStyle w:val="a9"/>
        <w:numPr>
          <w:ilvl w:val="0"/>
          <w:numId w:val="5"/>
        </w:numPr>
        <w:ind w:left="0" w:firstLine="851"/>
        <w:jc w:val="both"/>
        <w:rPr>
          <w:sz w:val="22"/>
          <w:szCs w:val="22"/>
        </w:rPr>
      </w:pPr>
      <w:r w:rsidRPr="009737AA">
        <w:rPr>
          <w:sz w:val="22"/>
          <w:szCs w:val="22"/>
        </w:rPr>
        <w:t xml:space="preserve">Товар передан Поставщиком Заказчику в ассортименте и обладает качеством, соответствующими требованиям Контракта. </w:t>
      </w:r>
    </w:p>
    <w:p w:rsidR="009737AA" w:rsidRPr="009737AA" w:rsidRDefault="009737AA" w:rsidP="009737AA">
      <w:pPr>
        <w:pStyle w:val="a9"/>
        <w:numPr>
          <w:ilvl w:val="0"/>
          <w:numId w:val="5"/>
        </w:numPr>
        <w:ind w:left="0" w:firstLine="851"/>
        <w:jc w:val="both"/>
        <w:rPr>
          <w:sz w:val="22"/>
          <w:szCs w:val="22"/>
        </w:rPr>
      </w:pPr>
      <w:r w:rsidRPr="009737AA">
        <w:rPr>
          <w:sz w:val="22"/>
          <w:szCs w:val="22"/>
        </w:rPr>
        <w:t xml:space="preserve">Товар передан </w:t>
      </w:r>
      <w:r w:rsidRPr="009737AA">
        <w:rPr>
          <w:color w:val="FF0000"/>
          <w:sz w:val="22"/>
          <w:szCs w:val="22"/>
        </w:rPr>
        <w:t>(установлен, подключен и т.п.)</w:t>
      </w:r>
      <w:r w:rsidRPr="009737AA">
        <w:rPr>
          <w:sz w:val="22"/>
          <w:szCs w:val="22"/>
        </w:rPr>
        <w:t xml:space="preserve"> в установленные Контрактом сроки, а именно: _____.</w:t>
      </w:r>
      <w:r w:rsidRPr="009737AA">
        <w:rPr>
          <w:rStyle w:val="af0"/>
          <w:sz w:val="22"/>
          <w:szCs w:val="22"/>
        </w:rPr>
        <w:footnoteReference w:customMarkFollows="1" w:id="6"/>
        <w:t>*</w:t>
      </w:r>
    </w:p>
    <w:p w:rsidR="009737AA" w:rsidRPr="009737AA" w:rsidRDefault="009737AA" w:rsidP="009737AA">
      <w:pPr>
        <w:pStyle w:val="a9"/>
        <w:numPr>
          <w:ilvl w:val="0"/>
          <w:numId w:val="5"/>
        </w:numPr>
        <w:ind w:left="0" w:firstLine="851"/>
        <w:jc w:val="both"/>
        <w:rPr>
          <w:sz w:val="22"/>
          <w:szCs w:val="22"/>
        </w:rPr>
      </w:pPr>
      <w:r w:rsidRPr="009737AA">
        <w:rPr>
          <w:sz w:val="22"/>
          <w:szCs w:val="22"/>
        </w:rPr>
        <w:t xml:space="preserve">Заказчик обязан произвести приёмку товара в соответствии с п. 8.2 – 8.3 Контракта. </w:t>
      </w:r>
    </w:p>
    <w:p w:rsidR="009737AA" w:rsidRPr="009737AA" w:rsidRDefault="009737AA" w:rsidP="009737AA">
      <w:pPr>
        <w:pStyle w:val="a9"/>
        <w:numPr>
          <w:ilvl w:val="0"/>
          <w:numId w:val="5"/>
        </w:numPr>
        <w:ind w:left="0" w:firstLine="851"/>
        <w:jc w:val="both"/>
        <w:rPr>
          <w:sz w:val="22"/>
          <w:szCs w:val="22"/>
        </w:rPr>
      </w:pPr>
      <w:r w:rsidRPr="009737AA">
        <w:rPr>
          <w:sz w:val="22"/>
          <w:szCs w:val="22"/>
        </w:rPr>
        <w:t xml:space="preserve"> Настоящий Акт составлен в двух экземплярах, имеющих равную юридическую силу, по одному экземпляру для каждой из Сторон и является неотъемлемой частью Контракта.</w:t>
      </w:r>
    </w:p>
    <w:p w:rsidR="009737AA" w:rsidRPr="009737AA" w:rsidRDefault="009737AA" w:rsidP="009737AA">
      <w:pPr>
        <w:pStyle w:val="a9"/>
        <w:numPr>
          <w:ilvl w:val="0"/>
          <w:numId w:val="5"/>
        </w:numPr>
        <w:ind w:left="0" w:firstLine="851"/>
        <w:jc w:val="both"/>
        <w:rPr>
          <w:sz w:val="22"/>
          <w:szCs w:val="22"/>
        </w:rPr>
      </w:pPr>
      <w:r w:rsidRPr="009737AA">
        <w:rPr>
          <w:sz w:val="22"/>
          <w:szCs w:val="22"/>
        </w:rPr>
        <w:t>Подписи сторон:</w:t>
      </w:r>
    </w:p>
    <w:p w:rsidR="009737AA" w:rsidRPr="009737AA" w:rsidRDefault="009737AA" w:rsidP="009737AA">
      <w:pPr>
        <w:ind w:firstLine="709"/>
        <w:rPr>
          <w:rFonts w:ascii="Times New Roman" w:eastAsia="Calibri" w:hAnsi="Times New Roman" w:cs="Times New Roman"/>
          <w:b/>
          <w:bCs/>
          <w:sz w:val="22"/>
          <w:szCs w:val="22"/>
        </w:rPr>
      </w:pPr>
    </w:p>
    <w:p w:rsidR="009737AA" w:rsidRPr="009737AA" w:rsidRDefault="009737AA" w:rsidP="009737AA">
      <w:pPr>
        <w:ind w:firstLine="709"/>
        <w:rPr>
          <w:rFonts w:ascii="Times New Roman" w:eastAsia="Calibri" w:hAnsi="Times New Roman" w:cs="Times New Roman"/>
          <w:b/>
          <w:bCs/>
          <w:sz w:val="22"/>
          <w:szCs w:val="22"/>
        </w:rPr>
      </w:pPr>
    </w:p>
    <w:p w:rsidR="009737AA" w:rsidRDefault="009737AA" w:rsidP="009737AA">
      <w:pPr>
        <w:ind w:firstLine="709"/>
        <w:rPr>
          <w:rFonts w:ascii="Times New Roman" w:eastAsia="Calibri" w:hAnsi="Times New Roman" w:cs="Times New Roman"/>
          <w:b/>
          <w:bCs/>
        </w:rPr>
      </w:pPr>
    </w:p>
    <w:p w:rsidR="009737AA" w:rsidRDefault="009737AA" w:rsidP="009737AA">
      <w:pPr>
        <w:ind w:firstLine="709"/>
        <w:rPr>
          <w:rFonts w:ascii="Times New Roman" w:eastAsia="Calibri" w:hAnsi="Times New Roman" w:cs="Times New Roman"/>
          <w:b/>
          <w:bCs/>
        </w:rPr>
      </w:pPr>
    </w:p>
    <w:tbl>
      <w:tblPr>
        <w:tblW w:w="0" w:type="dxa"/>
        <w:tblInd w:w="567" w:type="dxa"/>
        <w:tblLayout w:type="fixed"/>
        <w:tblCellMar>
          <w:left w:w="0" w:type="dxa"/>
          <w:right w:w="0" w:type="dxa"/>
        </w:tblCellMar>
        <w:tblLook w:val="04A0" w:firstRow="1" w:lastRow="0" w:firstColumn="1" w:lastColumn="0" w:noHBand="0" w:noVBand="1"/>
      </w:tblPr>
      <w:tblGrid>
        <w:gridCol w:w="5245"/>
        <w:gridCol w:w="3935"/>
      </w:tblGrid>
      <w:tr w:rsidR="009737AA" w:rsidTr="009737AA">
        <w:trPr>
          <w:trHeight w:val="1421"/>
        </w:trPr>
        <w:tc>
          <w:tcPr>
            <w:tcW w:w="5245" w:type="dxa"/>
          </w:tcPr>
          <w:p w:rsidR="009737AA" w:rsidRDefault="009737AA">
            <w:pPr>
              <w:spacing w:line="256" w:lineRule="auto"/>
              <w:rPr>
                <w:rFonts w:ascii="Times New Roman" w:eastAsia="Times New Roman" w:hAnsi="Times New Roman" w:cs="Times New Roman"/>
                <w:b/>
                <w:bCs/>
                <w:lang w:eastAsia="en-US"/>
              </w:rPr>
            </w:pPr>
            <w:r>
              <w:rPr>
                <w:rFonts w:ascii="Times New Roman" w:hAnsi="Times New Roman" w:cs="Times New Roman"/>
                <w:b/>
                <w:bCs/>
                <w:lang w:eastAsia="en-US"/>
              </w:rPr>
              <w:t xml:space="preserve">ЗАКАЗЧИК: </w:t>
            </w:r>
          </w:p>
          <w:p w:rsidR="009737AA" w:rsidRDefault="009737AA">
            <w:pPr>
              <w:spacing w:line="256" w:lineRule="auto"/>
              <w:rPr>
                <w:rFonts w:ascii="Times New Roman" w:hAnsi="Times New Roman" w:cs="Times New Roman"/>
                <w:b/>
                <w:bCs/>
                <w:lang w:eastAsia="en-US"/>
              </w:rPr>
            </w:pPr>
          </w:p>
          <w:p w:rsidR="009737AA" w:rsidRDefault="009737AA">
            <w:pPr>
              <w:spacing w:line="256" w:lineRule="auto"/>
              <w:rPr>
                <w:rFonts w:ascii="Times New Roman" w:hAnsi="Times New Roman" w:cs="Times New Roman"/>
                <w:b/>
                <w:bCs/>
                <w:lang w:eastAsia="en-US"/>
              </w:rPr>
            </w:pPr>
          </w:p>
          <w:p w:rsidR="009737AA" w:rsidRDefault="009737AA">
            <w:pPr>
              <w:spacing w:line="256" w:lineRule="auto"/>
              <w:rPr>
                <w:rFonts w:ascii="Times New Roman" w:hAnsi="Times New Roman" w:cs="Times New Roman"/>
                <w:b/>
                <w:bCs/>
                <w:lang w:eastAsia="en-US"/>
              </w:rPr>
            </w:pPr>
          </w:p>
          <w:p w:rsidR="009737AA" w:rsidRDefault="009737AA">
            <w:pPr>
              <w:suppressLineNumbers/>
              <w:spacing w:line="256" w:lineRule="auto"/>
              <w:rPr>
                <w:rFonts w:ascii="Times New Roman" w:hAnsi="Times New Roman" w:cs="Times New Roman"/>
                <w:lang w:eastAsia="en-US"/>
              </w:rPr>
            </w:pPr>
            <w:r>
              <w:rPr>
                <w:rFonts w:ascii="Times New Roman" w:hAnsi="Times New Roman" w:cs="Times New Roman"/>
                <w:lang w:eastAsia="en-US"/>
              </w:rPr>
              <w:t xml:space="preserve">_________________ </w:t>
            </w:r>
          </w:p>
          <w:p w:rsidR="009737AA" w:rsidRDefault="009737AA">
            <w:pPr>
              <w:spacing w:line="256" w:lineRule="auto"/>
              <w:rPr>
                <w:rFonts w:ascii="Times New Roman" w:hAnsi="Times New Roman" w:cs="Times New Roman"/>
                <w:lang w:eastAsia="en-US"/>
              </w:rPr>
            </w:pPr>
            <w:r>
              <w:rPr>
                <w:rFonts w:ascii="Times New Roman" w:hAnsi="Times New Roman" w:cs="Times New Roman"/>
                <w:lang w:eastAsia="en-US"/>
              </w:rPr>
              <w:t>М. П.</w:t>
            </w:r>
          </w:p>
          <w:p w:rsidR="009737AA" w:rsidRDefault="009737AA">
            <w:pPr>
              <w:spacing w:line="256" w:lineRule="auto"/>
              <w:rPr>
                <w:rFonts w:ascii="Times New Roman" w:hAnsi="Times New Roman" w:cs="Times New Roman"/>
                <w:lang w:eastAsia="en-US"/>
              </w:rPr>
            </w:pPr>
            <w:r>
              <w:rPr>
                <w:rFonts w:ascii="Times New Roman" w:hAnsi="Times New Roman" w:cs="Times New Roman"/>
                <w:lang w:eastAsia="en-US"/>
              </w:rPr>
              <w:t>«___» ______________ 20__г.</w:t>
            </w:r>
          </w:p>
        </w:tc>
        <w:tc>
          <w:tcPr>
            <w:tcW w:w="3935" w:type="dxa"/>
          </w:tcPr>
          <w:p w:rsidR="009737AA" w:rsidRDefault="009737AA">
            <w:pPr>
              <w:tabs>
                <w:tab w:val="left" w:pos="426"/>
              </w:tabs>
              <w:spacing w:line="256" w:lineRule="auto"/>
              <w:rPr>
                <w:rFonts w:ascii="Times New Roman" w:hAnsi="Times New Roman" w:cs="Times New Roman"/>
                <w:b/>
                <w:lang w:eastAsia="en-US"/>
              </w:rPr>
            </w:pPr>
            <w:r>
              <w:rPr>
                <w:rFonts w:ascii="Times New Roman" w:hAnsi="Times New Roman" w:cs="Times New Roman"/>
                <w:b/>
                <w:lang w:eastAsia="en-US"/>
              </w:rPr>
              <w:t>ПОСТАВЩИК:</w:t>
            </w:r>
          </w:p>
          <w:p w:rsidR="009737AA" w:rsidRDefault="009737AA">
            <w:pPr>
              <w:spacing w:line="256" w:lineRule="auto"/>
              <w:rPr>
                <w:rFonts w:ascii="Times New Roman" w:hAnsi="Times New Roman" w:cs="Times New Roman"/>
                <w:lang w:eastAsia="en-US"/>
              </w:rPr>
            </w:pPr>
          </w:p>
          <w:p w:rsidR="009737AA" w:rsidRDefault="009737AA">
            <w:pPr>
              <w:spacing w:line="256" w:lineRule="auto"/>
              <w:rPr>
                <w:rFonts w:ascii="Times New Roman" w:hAnsi="Times New Roman" w:cs="Times New Roman"/>
                <w:lang w:eastAsia="en-US"/>
              </w:rPr>
            </w:pPr>
          </w:p>
          <w:p w:rsidR="009737AA" w:rsidRDefault="009737AA">
            <w:pPr>
              <w:spacing w:line="256" w:lineRule="auto"/>
              <w:rPr>
                <w:rFonts w:ascii="Times New Roman" w:hAnsi="Times New Roman" w:cs="Times New Roman"/>
                <w:lang w:eastAsia="en-US"/>
              </w:rPr>
            </w:pPr>
          </w:p>
          <w:p w:rsidR="009737AA" w:rsidRDefault="009737AA">
            <w:pPr>
              <w:spacing w:line="256" w:lineRule="auto"/>
              <w:jc w:val="both"/>
              <w:rPr>
                <w:rFonts w:ascii="Times New Roman" w:hAnsi="Times New Roman" w:cs="Times New Roman"/>
                <w:lang w:eastAsia="en-US"/>
              </w:rPr>
            </w:pPr>
            <w:r>
              <w:rPr>
                <w:rFonts w:ascii="Times New Roman" w:hAnsi="Times New Roman" w:cs="Times New Roman"/>
                <w:lang w:eastAsia="en-US"/>
              </w:rPr>
              <w:t>__________________</w:t>
            </w:r>
          </w:p>
          <w:p w:rsidR="009737AA" w:rsidRDefault="009737AA">
            <w:pPr>
              <w:spacing w:line="256" w:lineRule="auto"/>
              <w:jc w:val="both"/>
              <w:rPr>
                <w:rFonts w:ascii="Times New Roman" w:eastAsia="Calibri" w:hAnsi="Times New Roman" w:cs="Times New Roman"/>
                <w:lang w:eastAsia="en-US"/>
              </w:rPr>
            </w:pPr>
            <w:r>
              <w:rPr>
                <w:rFonts w:ascii="Times New Roman" w:eastAsia="Calibri" w:hAnsi="Times New Roman" w:cs="Times New Roman"/>
                <w:lang w:eastAsia="en-US"/>
              </w:rPr>
              <w:t>М. П.</w:t>
            </w:r>
          </w:p>
          <w:p w:rsidR="009737AA" w:rsidRDefault="009737AA">
            <w:pPr>
              <w:spacing w:line="256" w:lineRule="auto"/>
              <w:jc w:val="both"/>
              <w:rPr>
                <w:rFonts w:ascii="Times New Roman" w:eastAsia="Times New Roman" w:hAnsi="Times New Roman" w:cs="Times New Roman"/>
                <w:lang w:eastAsia="en-US"/>
              </w:rPr>
            </w:pPr>
            <w:r>
              <w:rPr>
                <w:rFonts w:ascii="Times New Roman" w:hAnsi="Times New Roman" w:cs="Times New Roman"/>
                <w:lang w:eastAsia="en-US"/>
              </w:rPr>
              <w:t>«___» ______________ 20__ г.</w:t>
            </w:r>
          </w:p>
        </w:tc>
      </w:tr>
    </w:tbl>
    <w:p w:rsidR="006C215A" w:rsidRPr="00C63B85" w:rsidRDefault="006C215A" w:rsidP="009737AA">
      <w:pPr>
        <w:widowControl/>
        <w:ind w:firstLine="11"/>
        <w:contextualSpacing/>
        <w:jc w:val="both"/>
        <w:rPr>
          <w:rFonts w:ascii="Times New Roman" w:eastAsia="SimSun" w:hAnsi="Times New Roman" w:cs="Times New Roman"/>
          <w:i/>
          <w:color w:val="auto"/>
          <w:sz w:val="22"/>
          <w:szCs w:val="22"/>
          <w:lang w:bidi="ar-SA"/>
        </w:rPr>
      </w:pPr>
    </w:p>
    <w:sectPr w:rsidR="006C215A" w:rsidRPr="00C63B85" w:rsidSect="006B08FF">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E02048" w:rsidRDefault="00E02048" w:rsidP="000479EF">
      <w:r>
        <w:separator/>
      </w:r>
    </w:p>
  </w:endnote>
  <w:endnote w:type="continuationSeparator" w:id="0">
    <w:p w:rsidR="00E02048" w:rsidRDefault="00E02048" w:rsidP="000479E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Arial">
    <w:panose1 w:val="020B0604020202020204"/>
    <w:charset w:val="CC"/>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E02048" w:rsidRDefault="00E02048" w:rsidP="000479EF">
      <w:r>
        <w:separator/>
      </w:r>
    </w:p>
  </w:footnote>
  <w:footnote w:type="continuationSeparator" w:id="0">
    <w:p w:rsidR="00E02048" w:rsidRDefault="00E02048" w:rsidP="000479EF">
      <w:r>
        <w:continuationSeparator/>
      </w:r>
    </w:p>
  </w:footnote>
  <w:footnote w:id="1">
    <w:p w:rsidR="00361409" w:rsidRPr="005146D4" w:rsidRDefault="00361409">
      <w:pPr>
        <w:pStyle w:val="a3"/>
        <w:rPr>
          <w:i/>
        </w:rPr>
      </w:pPr>
      <w:r w:rsidRPr="005146D4">
        <w:rPr>
          <w:rStyle w:val="af0"/>
          <w:i/>
        </w:rPr>
        <w:t>*</w:t>
      </w:r>
      <w:r w:rsidRPr="005146D4">
        <w:rPr>
          <w:i/>
        </w:rPr>
        <w:t xml:space="preserve"> </w:t>
      </w:r>
      <w:r w:rsidRPr="005146D4">
        <w:rPr>
          <w:i/>
          <w:color w:val="993300"/>
          <w:sz w:val="18"/>
          <w:szCs w:val="18"/>
        </w:rPr>
        <w:t>при упрощенной системе налогообложения НДС не облагается;</w:t>
      </w:r>
    </w:p>
  </w:footnote>
  <w:footnote w:id="2">
    <w:p w:rsidR="00361409" w:rsidRPr="005146D4" w:rsidRDefault="00361409" w:rsidP="007A0878">
      <w:pPr>
        <w:pStyle w:val="a3"/>
        <w:rPr>
          <w:i/>
        </w:rPr>
      </w:pPr>
      <w:r w:rsidRPr="005146D4">
        <w:rPr>
          <w:rStyle w:val="af0"/>
          <w:i/>
        </w:rPr>
        <w:t>**</w:t>
      </w:r>
      <w:r w:rsidRPr="005146D4">
        <w:rPr>
          <w:i/>
        </w:rPr>
        <w:t xml:space="preserve"> </w:t>
      </w:r>
      <w:r w:rsidRPr="005146D4">
        <w:rPr>
          <w:i/>
          <w:color w:val="993300"/>
          <w:sz w:val="18"/>
          <w:szCs w:val="18"/>
        </w:rPr>
        <w:t>при упрощенной системе налогообложения счет-фактура не требуется;</w:t>
      </w:r>
    </w:p>
  </w:footnote>
  <w:footnote w:id="3">
    <w:p w:rsidR="00361409" w:rsidRDefault="00361409" w:rsidP="00A85417">
      <w:pPr>
        <w:pStyle w:val="a3"/>
      </w:pPr>
      <w:r>
        <w:rPr>
          <w:rStyle w:val="af0"/>
        </w:rPr>
        <w:t>*</w:t>
      </w:r>
      <w:r>
        <w:t xml:space="preserve"> </w:t>
      </w:r>
      <w:r w:rsidRPr="007F15E5">
        <w:rPr>
          <w:i/>
          <w:sz w:val="16"/>
          <w:szCs w:val="16"/>
        </w:rPr>
        <w:t xml:space="preserve">при упрощенной системе налогообложения </w:t>
      </w:r>
      <w:r>
        <w:rPr>
          <w:i/>
          <w:sz w:val="16"/>
          <w:szCs w:val="16"/>
        </w:rPr>
        <w:t>счет-фактура не требуется</w:t>
      </w:r>
    </w:p>
  </w:footnote>
  <w:footnote w:id="4">
    <w:p w:rsidR="00361409" w:rsidRPr="00BC39EA" w:rsidRDefault="00361409" w:rsidP="001E42EE">
      <w:pPr>
        <w:pStyle w:val="a3"/>
        <w:rPr>
          <w:i/>
          <w:color w:val="C00000"/>
          <w:sz w:val="18"/>
          <w:szCs w:val="18"/>
        </w:rPr>
      </w:pPr>
      <w:r w:rsidRPr="00BC39EA">
        <w:rPr>
          <w:rStyle w:val="af0"/>
          <w:i/>
          <w:color w:val="C00000"/>
          <w:sz w:val="18"/>
          <w:szCs w:val="18"/>
        </w:rPr>
        <w:t>*</w:t>
      </w:r>
      <w:r w:rsidRPr="00BC39EA">
        <w:rPr>
          <w:i/>
          <w:color w:val="C00000"/>
          <w:sz w:val="18"/>
          <w:szCs w:val="18"/>
        </w:rPr>
        <w:t xml:space="preserve"> Заполняется в соответствии с предложением участника определения поставщика, признанного победителем электронного аукциона.</w:t>
      </w:r>
    </w:p>
  </w:footnote>
  <w:footnote w:id="5">
    <w:p w:rsidR="00361409" w:rsidRPr="00BC39EA" w:rsidRDefault="00361409" w:rsidP="001E42EE">
      <w:pPr>
        <w:pStyle w:val="a3"/>
      </w:pPr>
      <w:r w:rsidRPr="00BC39EA">
        <w:rPr>
          <w:rStyle w:val="af0"/>
          <w:i/>
          <w:color w:val="C00000"/>
          <w:sz w:val="18"/>
          <w:szCs w:val="18"/>
        </w:rPr>
        <w:t>**</w:t>
      </w:r>
      <w:r w:rsidRPr="00BC39EA">
        <w:rPr>
          <w:i/>
          <w:color w:val="C00000"/>
          <w:sz w:val="18"/>
          <w:szCs w:val="18"/>
        </w:rPr>
        <w:t xml:space="preserve"> При упрощенной системе налогообложения без НДС</w:t>
      </w:r>
    </w:p>
  </w:footnote>
  <w:footnote w:id="6">
    <w:p w:rsidR="00361409" w:rsidRDefault="00361409" w:rsidP="009737AA">
      <w:pPr>
        <w:pStyle w:val="a3"/>
        <w:jc w:val="both"/>
        <w:rPr>
          <w:i/>
          <w:sz w:val="18"/>
          <w:szCs w:val="18"/>
        </w:rPr>
      </w:pPr>
      <w:r>
        <w:rPr>
          <w:rStyle w:val="af0"/>
          <w:i/>
          <w:sz w:val="18"/>
          <w:szCs w:val="18"/>
        </w:rPr>
        <w:t>*</w:t>
      </w:r>
      <w:r>
        <w:rPr>
          <w:i/>
          <w:sz w:val="18"/>
          <w:szCs w:val="18"/>
        </w:rPr>
        <w:t xml:space="preserve"> либо Товар передан </w:t>
      </w:r>
      <w:r>
        <w:rPr>
          <w:i/>
          <w:color w:val="FF0000"/>
          <w:sz w:val="18"/>
          <w:szCs w:val="18"/>
        </w:rPr>
        <w:t>(установлен, подключен и т.п.)</w:t>
      </w:r>
      <w:r>
        <w:rPr>
          <w:i/>
          <w:sz w:val="18"/>
          <w:szCs w:val="18"/>
        </w:rPr>
        <w:t xml:space="preserve"> с нарушением срока поставки на ___ календарных дней.</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1221EF3"/>
    <w:multiLevelType w:val="hybridMultilevel"/>
    <w:tmpl w:val="31A035DA"/>
    <w:lvl w:ilvl="0" w:tplc="0419000F">
      <w:start w:val="1"/>
      <w:numFmt w:val="decimal"/>
      <w:lvlText w:val="%1."/>
      <w:lvlJc w:val="left"/>
      <w:pPr>
        <w:ind w:left="502"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 w15:restartNumberingAfterBreak="0">
    <w:nsid w:val="11650950"/>
    <w:multiLevelType w:val="hybridMultilevel"/>
    <w:tmpl w:val="E4F663A6"/>
    <w:lvl w:ilvl="0" w:tplc="71509050">
      <w:start w:val="1"/>
      <w:numFmt w:val="decimal"/>
      <w:lvlText w:val="%1."/>
      <w:lvlJc w:val="left"/>
      <w:pPr>
        <w:ind w:left="663" w:hanging="360"/>
      </w:pPr>
      <w:rPr>
        <w:rFonts w:ascii="Times New Roman" w:hAnsi="Times New Roman" w:cs="Times New Roman" w:hint="default"/>
      </w:rPr>
    </w:lvl>
    <w:lvl w:ilvl="1" w:tplc="04190019" w:tentative="1">
      <w:start w:val="1"/>
      <w:numFmt w:val="lowerLetter"/>
      <w:lvlText w:val="%2."/>
      <w:lvlJc w:val="left"/>
      <w:pPr>
        <w:ind w:left="1383" w:hanging="360"/>
      </w:pPr>
    </w:lvl>
    <w:lvl w:ilvl="2" w:tplc="0419001B" w:tentative="1">
      <w:start w:val="1"/>
      <w:numFmt w:val="lowerRoman"/>
      <w:lvlText w:val="%3."/>
      <w:lvlJc w:val="right"/>
      <w:pPr>
        <w:ind w:left="2103" w:hanging="180"/>
      </w:pPr>
    </w:lvl>
    <w:lvl w:ilvl="3" w:tplc="0419000F" w:tentative="1">
      <w:start w:val="1"/>
      <w:numFmt w:val="decimal"/>
      <w:lvlText w:val="%4."/>
      <w:lvlJc w:val="left"/>
      <w:pPr>
        <w:ind w:left="2823" w:hanging="360"/>
      </w:pPr>
    </w:lvl>
    <w:lvl w:ilvl="4" w:tplc="04190019" w:tentative="1">
      <w:start w:val="1"/>
      <w:numFmt w:val="lowerLetter"/>
      <w:lvlText w:val="%5."/>
      <w:lvlJc w:val="left"/>
      <w:pPr>
        <w:ind w:left="3543" w:hanging="360"/>
      </w:pPr>
    </w:lvl>
    <w:lvl w:ilvl="5" w:tplc="0419001B" w:tentative="1">
      <w:start w:val="1"/>
      <w:numFmt w:val="lowerRoman"/>
      <w:lvlText w:val="%6."/>
      <w:lvlJc w:val="right"/>
      <w:pPr>
        <w:ind w:left="4263" w:hanging="180"/>
      </w:pPr>
    </w:lvl>
    <w:lvl w:ilvl="6" w:tplc="0419000F" w:tentative="1">
      <w:start w:val="1"/>
      <w:numFmt w:val="decimal"/>
      <w:lvlText w:val="%7."/>
      <w:lvlJc w:val="left"/>
      <w:pPr>
        <w:ind w:left="4983" w:hanging="360"/>
      </w:pPr>
    </w:lvl>
    <w:lvl w:ilvl="7" w:tplc="04190019" w:tentative="1">
      <w:start w:val="1"/>
      <w:numFmt w:val="lowerLetter"/>
      <w:lvlText w:val="%8."/>
      <w:lvlJc w:val="left"/>
      <w:pPr>
        <w:ind w:left="5703" w:hanging="360"/>
      </w:pPr>
    </w:lvl>
    <w:lvl w:ilvl="8" w:tplc="0419001B" w:tentative="1">
      <w:start w:val="1"/>
      <w:numFmt w:val="lowerRoman"/>
      <w:lvlText w:val="%9."/>
      <w:lvlJc w:val="right"/>
      <w:pPr>
        <w:ind w:left="6423" w:hanging="180"/>
      </w:pPr>
    </w:lvl>
  </w:abstractNum>
  <w:abstractNum w:abstractNumId="2" w15:restartNumberingAfterBreak="0">
    <w:nsid w:val="2A8F594D"/>
    <w:multiLevelType w:val="hybridMultilevel"/>
    <w:tmpl w:val="AA948194"/>
    <w:lvl w:ilvl="0" w:tplc="0419000F">
      <w:start w:val="1"/>
      <w:numFmt w:val="decimal"/>
      <w:lvlText w:val="%1."/>
      <w:lvlJc w:val="left"/>
      <w:pPr>
        <w:ind w:left="107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7E833CC4"/>
    <w:multiLevelType w:val="hybridMultilevel"/>
    <w:tmpl w:val="84124694"/>
    <w:lvl w:ilvl="0" w:tplc="0419000F">
      <w:start w:val="1"/>
      <w:numFmt w:val="decimal"/>
      <w:lvlText w:val="%1."/>
      <w:lvlJc w:val="left"/>
      <w:pPr>
        <w:ind w:left="644"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2"/>
  </w:num>
  <w:num w:numId="2">
    <w:abstractNumId w:val="1"/>
  </w:num>
  <w:num w:numId="3">
    <w:abstractNumId w:val="0"/>
  </w:num>
  <w:num w:numId="4">
    <w:abstractNumId w:val="3"/>
  </w:num>
  <w:num w:numId="5">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479EF"/>
    <w:rsid w:val="00004C6B"/>
    <w:rsid w:val="00010C3E"/>
    <w:rsid w:val="0002131C"/>
    <w:rsid w:val="00021E4C"/>
    <w:rsid w:val="00023188"/>
    <w:rsid w:val="00036880"/>
    <w:rsid w:val="00040812"/>
    <w:rsid w:val="00042175"/>
    <w:rsid w:val="00042FAB"/>
    <w:rsid w:val="000479EF"/>
    <w:rsid w:val="00056F33"/>
    <w:rsid w:val="00065E24"/>
    <w:rsid w:val="00070A0B"/>
    <w:rsid w:val="0007650C"/>
    <w:rsid w:val="00077878"/>
    <w:rsid w:val="000810A6"/>
    <w:rsid w:val="00082DCD"/>
    <w:rsid w:val="000832C1"/>
    <w:rsid w:val="0008620D"/>
    <w:rsid w:val="00092DB4"/>
    <w:rsid w:val="00094623"/>
    <w:rsid w:val="00095EBD"/>
    <w:rsid w:val="000A02C4"/>
    <w:rsid w:val="000A1397"/>
    <w:rsid w:val="000A17C9"/>
    <w:rsid w:val="000B30E1"/>
    <w:rsid w:val="000B4D5B"/>
    <w:rsid w:val="000B5C28"/>
    <w:rsid w:val="000C18BC"/>
    <w:rsid w:val="000C304F"/>
    <w:rsid w:val="000D215F"/>
    <w:rsid w:val="000D7B8C"/>
    <w:rsid w:val="000E6819"/>
    <w:rsid w:val="000F2A2D"/>
    <w:rsid w:val="000F692A"/>
    <w:rsid w:val="001000F2"/>
    <w:rsid w:val="00104269"/>
    <w:rsid w:val="0010447E"/>
    <w:rsid w:val="00111D94"/>
    <w:rsid w:val="0012481D"/>
    <w:rsid w:val="00132E0D"/>
    <w:rsid w:val="0013547D"/>
    <w:rsid w:val="00142A3E"/>
    <w:rsid w:val="001633C3"/>
    <w:rsid w:val="00164EE9"/>
    <w:rsid w:val="00171404"/>
    <w:rsid w:val="0017187F"/>
    <w:rsid w:val="00172F1F"/>
    <w:rsid w:val="00181567"/>
    <w:rsid w:val="00184419"/>
    <w:rsid w:val="0018446C"/>
    <w:rsid w:val="001939FF"/>
    <w:rsid w:val="001941DC"/>
    <w:rsid w:val="00196EE7"/>
    <w:rsid w:val="00197AEE"/>
    <w:rsid w:val="001C78A5"/>
    <w:rsid w:val="001D2573"/>
    <w:rsid w:val="001E2BF3"/>
    <w:rsid w:val="001E42EE"/>
    <w:rsid w:val="001F049C"/>
    <w:rsid w:val="001F2EAA"/>
    <w:rsid w:val="001F5D43"/>
    <w:rsid w:val="00205895"/>
    <w:rsid w:val="00206413"/>
    <w:rsid w:val="0022173C"/>
    <w:rsid w:val="00233067"/>
    <w:rsid w:val="00240363"/>
    <w:rsid w:val="002536E4"/>
    <w:rsid w:val="00257CF9"/>
    <w:rsid w:val="00267BE6"/>
    <w:rsid w:val="00270BD1"/>
    <w:rsid w:val="00275AC1"/>
    <w:rsid w:val="00282879"/>
    <w:rsid w:val="00283DBF"/>
    <w:rsid w:val="0028417A"/>
    <w:rsid w:val="00285F88"/>
    <w:rsid w:val="00286AA3"/>
    <w:rsid w:val="002907A8"/>
    <w:rsid w:val="002A0149"/>
    <w:rsid w:val="002A361F"/>
    <w:rsid w:val="002A4BCC"/>
    <w:rsid w:val="002B6A1B"/>
    <w:rsid w:val="002C0B15"/>
    <w:rsid w:val="002C0ECD"/>
    <w:rsid w:val="002C262F"/>
    <w:rsid w:val="002D0531"/>
    <w:rsid w:val="002D71F9"/>
    <w:rsid w:val="002E006A"/>
    <w:rsid w:val="002E6485"/>
    <w:rsid w:val="002E72A0"/>
    <w:rsid w:val="0030036D"/>
    <w:rsid w:val="00300684"/>
    <w:rsid w:val="00314C2A"/>
    <w:rsid w:val="00316379"/>
    <w:rsid w:val="0032078E"/>
    <w:rsid w:val="00323DEC"/>
    <w:rsid w:val="003255D0"/>
    <w:rsid w:val="003437A8"/>
    <w:rsid w:val="00345CFB"/>
    <w:rsid w:val="0035261F"/>
    <w:rsid w:val="0035484B"/>
    <w:rsid w:val="0035654C"/>
    <w:rsid w:val="00356E0D"/>
    <w:rsid w:val="00357B04"/>
    <w:rsid w:val="00361409"/>
    <w:rsid w:val="00365D75"/>
    <w:rsid w:val="00374F7E"/>
    <w:rsid w:val="0038305E"/>
    <w:rsid w:val="00383C9D"/>
    <w:rsid w:val="00384A27"/>
    <w:rsid w:val="00390B24"/>
    <w:rsid w:val="003949EB"/>
    <w:rsid w:val="00395EB9"/>
    <w:rsid w:val="003A0C37"/>
    <w:rsid w:val="003A2B5C"/>
    <w:rsid w:val="003A624F"/>
    <w:rsid w:val="003A780B"/>
    <w:rsid w:val="003A7F42"/>
    <w:rsid w:val="003B28DA"/>
    <w:rsid w:val="003B5D96"/>
    <w:rsid w:val="003C05E6"/>
    <w:rsid w:val="003C6D9A"/>
    <w:rsid w:val="003D3A6E"/>
    <w:rsid w:val="003D4B42"/>
    <w:rsid w:val="003D626D"/>
    <w:rsid w:val="003E140D"/>
    <w:rsid w:val="003E2E28"/>
    <w:rsid w:val="003E33E6"/>
    <w:rsid w:val="003F2AF3"/>
    <w:rsid w:val="003F2D48"/>
    <w:rsid w:val="003F5830"/>
    <w:rsid w:val="00403FF7"/>
    <w:rsid w:val="004045D9"/>
    <w:rsid w:val="0040635E"/>
    <w:rsid w:val="0041130F"/>
    <w:rsid w:val="00412448"/>
    <w:rsid w:val="00414C2E"/>
    <w:rsid w:val="004159C5"/>
    <w:rsid w:val="0042344B"/>
    <w:rsid w:val="004261D6"/>
    <w:rsid w:val="00427A96"/>
    <w:rsid w:val="00435771"/>
    <w:rsid w:val="004409EF"/>
    <w:rsid w:val="004429DC"/>
    <w:rsid w:val="00451D58"/>
    <w:rsid w:val="00457954"/>
    <w:rsid w:val="004603D3"/>
    <w:rsid w:val="00463375"/>
    <w:rsid w:val="004708B4"/>
    <w:rsid w:val="00472727"/>
    <w:rsid w:val="00480BE0"/>
    <w:rsid w:val="00484BDD"/>
    <w:rsid w:val="00485570"/>
    <w:rsid w:val="00487700"/>
    <w:rsid w:val="00490A48"/>
    <w:rsid w:val="00490B41"/>
    <w:rsid w:val="00495EA1"/>
    <w:rsid w:val="004A22EE"/>
    <w:rsid w:val="004A3DC0"/>
    <w:rsid w:val="004A3F19"/>
    <w:rsid w:val="004B2722"/>
    <w:rsid w:val="004B4F45"/>
    <w:rsid w:val="004B5D31"/>
    <w:rsid w:val="004B7AED"/>
    <w:rsid w:val="004E12FA"/>
    <w:rsid w:val="004E2415"/>
    <w:rsid w:val="004E476B"/>
    <w:rsid w:val="004E4AE3"/>
    <w:rsid w:val="004E5D31"/>
    <w:rsid w:val="004E6B95"/>
    <w:rsid w:val="004F1439"/>
    <w:rsid w:val="004F56D2"/>
    <w:rsid w:val="005001DA"/>
    <w:rsid w:val="005008E4"/>
    <w:rsid w:val="00502E39"/>
    <w:rsid w:val="00504825"/>
    <w:rsid w:val="0050779D"/>
    <w:rsid w:val="005106AF"/>
    <w:rsid w:val="00510E2F"/>
    <w:rsid w:val="005133EB"/>
    <w:rsid w:val="005146D4"/>
    <w:rsid w:val="00515864"/>
    <w:rsid w:val="00517FC6"/>
    <w:rsid w:val="00524123"/>
    <w:rsid w:val="005307E0"/>
    <w:rsid w:val="00532F41"/>
    <w:rsid w:val="00534A1D"/>
    <w:rsid w:val="005350DF"/>
    <w:rsid w:val="005358A7"/>
    <w:rsid w:val="00541244"/>
    <w:rsid w:val="00541685"/>
    <w:rsid w:val="005445ED"/>
    <w:rsid w:val="00566CE3"/>
    <w:rsid w:val="0057356D"/>
    <w:rsid w:val="00576FFB"/>
    <w:rsid w:val="00580E71"/>
    <w:rsid w:val="00580FBD"/>
    <w:rsid w:val="005867DF"/>
    <w:rsid w:val="00586C9D"/>
    <w:rsid w:val="00595380"/>
    <w:rsid w:val="005953A1"/>
    <w:rsid w:val="005A10EC"/>
    <w:rsid w:val="005A21E7"/>
    <w:rsid w:val="005A426D"/>
    <w:rsid w:val="005A716B"/>
    <w:rsid w:val="005B603A"/>
    <w:rsid w:val="005C750C"/>
    <w:rsid w:val="005D583B"/>
    <w:rsid w:val="005D6B44"/>
    <w:rsid w:val="005D6D57"/>
    <w:rsid w:val="005D7CC4"/>
    <w:rsid w:val="005E0BA4"/>
    <w:rsid w:val="005F4804"/>
    <w:rsid w:val="005F4847"/>
    <w:rsid w:val="005F684E"/>
    <w:rsid w:val="00600A3D"/>
    <w:rsid w:val="006071A7"/>
    <w:rsid w:val="0062348A"/>
    <w:rsid w:val="00626761"/>
    <w:rsid w:val="006526E7"/>
    <w:rsid w:val="00657C05"/>
    <w:rsid w:val="0066244C"/>
    <w:rsid w:val="006628E3"/>
    <w:rsid w:val="006636A5"/>
    <w:rsid w:val="00664A35"/>
    <w:rsid w:val="00664CC8"/>
    <w:rsid w:val="00665C5F"/>
    <w:rsid w:val="006706EF"/>
    <w:rsid w:val="00670BDA"/>
    <w:rsid w:val="00684C82"/>
    <w:rsid w:val="00685589"/>
    <w:rsid w:val="00686361"/>
    <w:rsid w:val="00687425"/>
    <w:rsid w:val="0069443F"/>
    <w:rsid w:val="006977F0"/>
    <w:rsid w:val="006A434F"/>
    <w:rsid w:val="006A633D"/>
    <w:rsid w:val="006B08FF"/>
    <w:rsid w:val="006C215A"/>
    <w:rsid w:val="006C27F8"/>
    <w:rsid w:val="006C3BEC"/>
    <w:rsid w:val="006C503B"/>
    <w:rsid w:val="006C5639"/>
    <w:rsid w:val="006E391D"/>
    <w:rsid w:val="006E673A"/>
    <w:rsid w:val="006F6795"/>
    <w:rsid w:val="00706879"/>
    <w:rsid w:val="0071389F"/>
    <w:rsid w:val="00713ABA"/>
    <w:rsid w:val="007164B8"/>
    <w:rsid w:val="007270ED"/>
    <w:rsid w:val="00736FE6"/>
    <w:rsid w:val="00750D92"/>
    <w:rsid w:val="007515EF"/>
    <w:rsid w:val="0075688F"/>
    <w:rsid w:val="007611C7"/>
    <w:rsid w:val="00770DB6"/>
    <w:rsid w:val="00774629"/>
    <w:rsid w:val="00777663"/>
    <w:rsid w:val="00777726"/>
    <w:rsid w:val="007858AC"/>
    <w:rsid w:val="00791214"/>
    <w:rsid w:val="00794633"/>
    <w:rsid w:val="00797428"/>
    <w:rsid w:val="007974AF"/>
    <w:rsid w:val="007A0878"/>
    <w:rsid w:val="007A5381"/>
    <w:rsid w:val="007C5EF3"/>
    <w:rsid w:val="007D32EA"/>
    <w:rsid w:val="007D429B"/>
    <w:rsid w:val="007D42C8"/>
    <w:rsid w:val="007D4659"/>
    <w:rsid w:val="007D58DA"/>
    <w:rsid w:val="007E0B50"/>
    <w:rsid w:val="007E0CD6"/>
    <w:rsid w:val="007E4783"/>
    <w:rsid w:val="00801CD6"/>
    <w:rsid w:val="008045BA"/>
    <w:rsid w:val="00806B96"/>
    <w:rsid w:val="00813FA0"/>
    <w:rsid w:val="00820293"/>
    <w:rsid w:val="00821331"/>
    <w:rsid w:val="00827E85"/>
    <w:rsid w:val="0083040C"/>
    <w:rsid w:val="00830CD2"/>
    <w:rsid w:val="00832E2F"/>
    <w:rsid w:val="008540D9"/>
    <w:rsid w:val="00855BE9"/>
    <w:rsid w:val="008561A1"/>
    <w:rsid w:val="00857B01"/>
    <w:rsid w:val="00860A89"/>
    <w:rsid w:val="008734AF"/>
    <w:rsid w:val="008842C5"/>
    <w:rsid w:val="00890C4D"/>
    <w:rsid w:val="008966C5"/>
    <w:rsid w:val="00897A17"/>
    <w:rsid w:val="008A3AE8"/>
    <w:rsid w:val="008A60A3"/>
    <w:rsid w:val="008A6B9A"/>
    <w:rsid w:val="008B114B"/>
    <w:rsid w:val="008B1E88"/>
    <w:rsid w:val="008B5A88"/>
    <w:rsid w:val="008C256C"/>
    <w:rsid w:val="008C41DC"/>
    <w:rsid w:val="008C55B8"/>
    <w:rsid w:val="008E5282"/>
    <w:rsid w:val="008F0CB7"/>
    <w:rsid w:val="008F1593"/>
    <w:rsid w:val="008F2695"/>
    <w:rsid w:val="008F3C29"/>
    <w:rsid w:val="008F42D9"/>
    <w:rsid w:val="00902CD8"/>
    <w:rsid w:val="00905B44"/>
    <w:rsid w:val="00917097"/>
    <w:rsid w:val="009201E4"/>
    <w:rsid w:val="009302CA"/>
    <w:rsid w:val="00935592"/>
    <w:rsid w:val="00935BAE"/>
    <w:rsid w:val="009412B7"/>
    <w:rsid w:val="00943721"/>
    <w:rsid w:val="00943A3F"/>
    <w:rsid w:val="009467DD"/>
    <w:rsid w:val="009501E8"/>
    <w:rsid w:val="00957881"/>
    <w:rsid w:val="00961A86"/>
    <w:rsid w:val="00965AB3"/>
    <w:rsid w:val="009737AA"/>
    <w:rsid w:val="0098030E"/>
    <w:rsid w:val="00986F3F"/>
    <w:rsid w:val="00987AD5"/>
    <w:rsid w:val="009969D4"/>
    <w:rsid w:val="00996E2D"/>
    <w:rsid w:val="009A02BE"/>
    <w:rsid w:val="009A2419"/>
    <w:rsid w:val="009A2C1D"/>
    <w:rsid w:val="009B6A7B"/>
    <w:rsid w:val="009C010B"/>
    <w:rsid w:val="009C08C5"/>
    <w:rsid w:val="009C3767"/>
    <w:rsid w:val="009C4404"/>
    <w:rsid w:val="009C7F4B"/>
    <w:rsid w:val="009D20A3"/>
    <w:rsid w:val="009E2CEA"/>
    <w:rsid w:val="009E65CB"/>
    <w:rsid w:val="009F221F"/>
    <w:rsid w:val="009F380F"/>
    <w:rsid w:val="009F6342"/>
    <w:rsid w:val="00A00B27"/>
    <w:rsid w:val="00A01001"/>
    <w:rsid w:val="00A036F3"/>
    <w:rsid w:val="00A050BD"/>
    <w:rsid w:val="00A052F0"/>
    <w:rsid w:val="00A155C6"/>
    <w:rsid w:val="00A30D1B"/>
    <w:rsid w:val="00A30F08"/>
    <w:rsid w:val="00A310EB"/>
    <w:rsid w:val="00A31EAB"/>
    <w:rsid w:val="00A32426"/>
    <w:rsid w:val="00A355D3"/>
    <w:rsid w:val="00A60EF8"/>
    <w:rsid w:val="00A6153F"/>
    <w:rsid w:val="00A61A71"/>
    <w:rsid w:val="00A61B3B"/>
    <w:rsid w:val="00A636C3"/>
    <w:rsid w:val="00A64D91"/>
    <w:rsid w:val="00A74335"/>
    <w:rsid w:val="00A74D30"/>
    <w:rsid w:val="00A80F6E"/>
    <w:rsid w:val="00A81772"/>
    <w:rsid w:val="00A82EA9"/>
    <w:rsid w:val="00A84438"/>
    <w:rsid w:val="00A85417"/>
    <w:rsid w:val="00A964F5"/>
    <w:rsid w:val="00AA535A"/>
    <w:rsid w:val="00AB1968"/>
    <w:rsid w:val="00AB32C4"/>
    <w:rsid w:val="00AB3D6A"/>
    <w:rsid w:val="00AC2F6E"/>
    <w:rsid w:val="00AE3C45"/>
    <w:rsid w:val="00AE51BE"/>
    <w:rsid w:val="00AF21F2"/>
    <w:rsid w:val="00AF7348"/>
    <w:rsid w:val="00B018A4"/>
    <w:rsid w:val="00B036E5"/>
    <w:rsid w:val="00B061EF"/>
    <w:rsid w:val="00B16A6D"/>
    <w:rsid w:val="00B256A5"/>
    <w:rsid w:val="00B33F0A"/>
    <w:rsid w:val="00B36018"/>
    <w:rsid w:val="00B434DF"/>
    <w:rsid w:val="00B5269A"/>
    <w:rsid w:val="00B61C1B"/>
    <w:rsid w:val="00B667D7"/>
    <w:rsid w:val="00B668FD"/>
    <w:rsid w:val="00B66BBB"/>
    <w:rsid w:val="00B802E9"/>
    <w:rsid w:val="00B8172B"/>
    <w:rsid w:val="00B854B8"/>
    <w:rsid w:val="00B85F54"/>
    <w:rsid w:val="00B86141"/>
    <w:rsid w:val="00B93303"/>
    <w:rsid w:val="00BA4CF2"/>
    <w:rsid w:val="00BB3B92"/>
    <w:rsid w:val="00BC1B91"/>
    <w:rsid w:val="00BC29C7"/>
    <w:rsid w:val="00BC4225"/>
    <w:rsid w:val="00BC7534"/>
    <w:rsid w:val="00BC7675"/>
    <w:rsid w:val="00BD0D0F"/>
    <w:rsid w:val="00BD2517"/>
    <w:rsid w:val="00BD62D3"/>
    <w:rsid w:val="00BE0CAA"/>
    <w:rsid w:val="00BE2E8A"/>
    <w:rsid w:val="00BE759E"/>
    <w:rsid w:val="00BF335B"/>
    <w:rsid w:val="00BF6279"/>
    <w:rsid w:val="00C02203"/>
    <w:rsid w:val="00C05264"/>
    <w:rsid w:val="00C15F0B"/>
    <w:rsid w:val="00C17A14"/>
    <w:rsid w:val="00C242A9"/>
    <w:rsid w:val="00C30204"/>
    <w:rsid w:val="00C30AC3"/>
    <w:rsid w:val="00C3328A"/>
    <w:rsid w:val="00C41B72"/>
    <w:rsid w:val="00C42470"/>
    <w:rsid w:val="00C537C3"/>
    <w:rsid w:val="00C554D2"/>
    <w:rsid w:val="00C63A58"/>
    <w:rsid w:val="00C63B85"/>
    <w:rsid w:val="00C66830"/>
    <w:rsid w:val="00C70518"/>
    <w:rsid w:val="00C73BC8"/>
    <w:rsid w:val="00C759D5"/>
    <w:rsid w:val="00C87C29"/>
    <w:rsid w:val="00C90AA0"/>
    <w:rsid w:val="00C933D1"/>
    <w:rsid w:val="00C956AA"/>
    <w:rsid w:val="00C974D8"/>
    <w:rsid w:val="00CA443A"/>
    <w:rsid w:val="00CA652F"/>
    <w:rsid w:val="00CB71E5"/>
    <w:rsid w:val="00CC16FF"/>
    <w:rsid w:val="00CC76B0"/>
    <w:rsid w:val="00CC7D09"/>
    <w:rsid w:val="00CD2307"/>
    <w:rsid w:val="00CD7EC1"/>
    <w:rsid w:val="00CE0039"/>
    <w:rsid w:val="00CE2223"/>
    <w:rsid w:val="00CE336A"/>
    <w:rsid w:val="00CF1978"/>
    <w:rsid w:val="00CF57EE"/>
    <w:rsid w:val="00D016DB"/>
    <w:rsid w:val="00D14856"/>
    <w:rsid w:val="00D14D77"/>
    <w:rsid w:val="00D213AC"/>
    <w:rsid w:val="00D27381"/>
    <w:rsid w:val="00D319C9"/>
    <w:rsid w:val="00D330D2"/>
    <w:rsid w:val="00D3452B"/>
    <w:rsid w:val="00D42F75"/>
    <w:rsid w:val="00D46A00"/>
    <w:rsid w:val="00D52FB7"/>
    <w:rsid w:val="00D54BA8"/>
    <w:rsid w:val="00D60591"/>
    <w:rsid w:val="00D612C4"/>
    <w:rsid w:val="00D634AD"/>
    <w:rsid w:val="00D667C2"/>
    <w:rsid w:val="00D67874"/>
    <w:rsid w:val="00D860DF"/>
    <w:rsid w:val="00D91025"/>
    <w:rsid w:val="00D95E05"/>
    <w:rsid w:val="00DA7AFF"/>
    <w:rsid w:val="00DB0710"/>
    <w:rsid w:val="00DC0DC5"/>
    <w:rsid w:val="00DD17D1"/>
    <w:rsid w:val="00DD2C8C"/>
    <w:rsid w:val="00DD3B51"/>
    <w:rsid w:val="00DD5F89"/>
    <w:rsid w:val="00DE6B3F"/>
    <w:rsid w:val="00DF567A"/>
    <w:rsid w:val="00DF629C"/>
    <w:rsid w:val="00DF6B39"/>
    <w:rsid w:val="00E0038D"/>
    <w:rsid w:val="00E02048"/>
    <w:rsid w:val="00E028CA"/>
    <w:rsid w:val="00E1348E"/>
    <w:rsid w:val="00E14994"/>
    <w:rsid w:val="00E1499A"/>
    <w:rsid w:val="00E16CD6"/>
    <w:rsid w:val="00E20FA9"/>
    <w:rsid w:val="00E2298D"/>
    <w:rsid w:val="00E22BA6"/>
    <w:rsid w:val="00E25380"/>
    <w:rsid w:val="00E275CF"/>
    <w:rsid w:val="00E353AD"/>
    <w:rsid w:val="00E37AF2"/>
    <w:rsid w:val="00E42A94"/>
    <w:rsid w:val="00E4352A"/>
    <w:rsid w:val="00E43E6B"/>
    <w:rsid w:val="00E560F0"/>
    <w:rsid w:val="00E57D19"/>
    <w:rsid w:val="00E64F5B"/>
    <w:rsid w:val="00E67890"/>
    <w:rsid w:val="00E70472"/>
    <w:rsid w:val="00E76129"/>
    <w:rsid w:val="00E8667B"/>
    <w:rsid w:val="00E866D7"/>
    <w:rsid w:val="00EA0952"/>
    <w:rsid w:val="00EA1FD1"/>
    <w:rsid w:val="00EA5319"/>
    <w:rsid w:val="00EC00D5"/>
    <w:rsid w:val="00EC1DC2"/>
    <w:rsid w:val="00EC3044"/>
    <w:rsid w:val="00EC4055"/>
    <w:rsid w:val="00EC74A9"/>
    <w:rsid w:val="00ED1521"/>
    <w:rsid w:val="00ED1F4F"/>
    <w:rsid w:val="00ED269C"/>
    <w:rsid w:val="00ED7D1C"/>
    <w:rsid w:val="00EE4E97"/>
    <w:rsid w:val="00EE6142"/>
    <w:rsid w:val="00EE698A"/>
    <w:rsid w:val="00EE7DE8"/>
    <w:rsid w:val="00F04CC0"/>
    <w:rsid w:val="00F1403E"/>
    <w:rsid w:val="00F1509E"/>
    <w:rsid w:val="00F1715A"/>
    <w:rsid w:val="00F23815"/>
    <w:rsid w:val="00F31B06"/>
    <w:rsid w:val="00F36604"/>
    <w:rsid w:val="00F43DBD"/>
    <w:rsid w:val="00F45AEF"/>
    <w:rsid w:val="00F45CF3"/>
    <w:rsid w:val="00F4666F"/>
    <w:rsid w:val="00F52412"/>
    <w:rsid w:val="00F57244"/>
    <w:rsid w:val="00F61E6A"/>
    <w:rsid w:val="00F628A8"/>
    <w:rsid w:val="00F65140"/>
    <w:rsid w:val="00F70A73"/>
    <w:rsid w:val="00F731A7"/>
    <w:rsid w:val="00F73A44"/>
    <w:rsid w:val="00F774F6"/>
    <w:rsid w:val="00F779AB"/>
    <w:rsid w:val="00F849BB"/>
    <w:rsid w:val="00F934C8"/>
    <w:rsid w:val="00F95362"/>
    <w:rsid w:val="00F96727"/>
    <w:rsid w:val="00FA2DD2"/>
    <w:rsid w:val="00FA33A5"/>
    <w:rsid w:val="00FB0BF0"/>
    <w:rsid w:val="00FB18F2"/>
    <w:rsid w:val="00FB3BB7"/>
    <w:rsid w:val="00FB4B18"/>
    <w:rsid w:val="00FC172F"/>
    <w:rsid w:val="00FC67A0"/>
    <w:rsid w:val="00FC756F"/>
    <w:rsid w:val="00FD7463"/>
    <w:rsid w:val="00FE36B3"/>
    <w:rsid w:val="00FE5425"/>
    <w:rsid w:val="00FF0017"/>
    <w:rsid w:val="00FF31C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88E30C4B-69E8-4EE5-A3D5-1ACF0379EDC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rsid w:val="000479EF"/>
    <w:pPr>
      <w:widowControl w:val="0"/>
      <w:spacing w:after="0" w:line="240" w:lineRule="auto"/>
    </w:pPr>
    <w:rPr>
      <w:rFonts w:ascii="Courier New" w:eastAsia="Courier New" w:hAnsi="Courier New" w:cs="Courier New"/>
      <w:color w:val="000000"/>
      <w:sz w:val="24"/>
      <w:szCs w:val="24"/>
      <w:lang w:eastAsia="ru-RU" w:bidi="ru-RU"/>
    </w:rPr>
  </w:style>
  <w:style w:type="paragraph" w:styleId="1">
    <w:name w:val="heading 1"/>
    <w:basedOn w:val="a"/>
    <w:next w:val="a"/>
    <w:link w:val="10"/>
    <w:uiPriority w:val="9"/>
    <w:qFormat/>
    <w:rsid w:val="00713ABA"/>
    <w:pPr>
      <w:keepNext/>
      <w:widowControl/>
      <w:suppressAutoHyphens/>
      <w:spacing w:before="240" w:after="60" w:line="276" w:lineRule="auto"/>
      <w:outlineLvl w:val="0"/>
    </w:pPr>
    <w:rPr>
      <w:rFonts w:ascii="Calibri Light" w:eastAsia="Times New Roman" w:hAnsi="Calibri Light" w:cs="Times New Roman"/>
      <w:b/>
      <w:bCs/>
      <w:color w:val="auto"/>
      <w:kern w:val="32"/>
      <w:sz w:val="32"/>
      <w:szCs w:val="32"/>
      <w:lang w:eastAsia="zh-CN" w:bidi="ar-S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note text"/>
    <w:aliases w:val=" Знак4 Знак,Знак4 Знак,Текст сноски Знак Знак,Знак4 Знак1,Знак4,Знак4 Знак Знак Знак2,Текст сноски Знак Знак1, Знак4 Знак1, Знак4, Знак4 Знак Знак Знак2,Знак8 Знак Знак,Знак8 Знак,Footnote Text Char,Footnote Text Char Знак,Знак21,Char,Знак8"/>
    <w:basedOn w:val="a"/>
    <w:link w:val="11"/>
    <w:uiPriority w:val="99"/>
    <w:qFormat/>
    <w:rsid w:val="000479EF"/>
    <w:pPr>
      <w:widowControl/>
    </w:pPr>
    <w:rPr>
      <w:rFonts w:ascii="Times New Roman" w:eastAsia="Times New Roman" w:hAnsi="Times New Roman" w:cs="Times New Roman"/>
      <w:color w:val="auto"/>
      <w:sz w:val="20"/>
      <w:szCs w:val="20"/>
      <w:lang w:bidi="ar-SA"/>
    </w:rPr>
  </w:style>
  <w:style w:type="character" w:customStyle="1" w:styleId="a4">
    <w:name w:val="Текст сноски Знак"/>
    <w:basedOn w:val="a0"/>
    <w:uiPriority w:val="99"/>
    <w:semiHidden/>
    <w:rsid w:val="000479EF"/>
    <w:rPr>
      <w:rFonts w:ascii="Courier New" w:eastAsia="Courier New" w:hAnsi="Courier New" w:cs="Courier New"/>
      <w:color w:val="000000"/>
      <w:sz w:val="20"/>
      <w:szCs w:val="20"/>
      <w:lang w:eastAsia="ru-RU" w:bidi="ru-RU"/>
    </w:rPr>
  </w:style>
  <w:style w:type="character" w:customStyle="1" w:styleId="11">
    <w:name w:val="Текст сноски Знак1"/>
    <w:aliases w:val=" Знак4 Знак Знак,Знак4 Знак Знак,Текст сноски Знак Знак Знак,Знак4 Знак1 Знак,Знак4 Знак2,Знак4 Знак Знак Знак2 Знак,Текст сноски Знак Знак1 Знак, Знак4 Знак1 Знак, Знак4 Знак2, Знак4 Знак Знак Знак2 Знак,Знак8 Знак Знак Знак"/>
    <w:link w:val="a3"/>
    <w:uiPriority w:val="99"/>
    <w:locked/>
    <w:rsid w:val="000479EF"/>
    <w:rPr>
      <w:rFonts w:ascii="Times New Roman" w:eastAsia="Times New Roman" w:hAnsi="Times New Roman" w:cs="Times New Roman"/>
      <w:sz w:val="20"/>
      <w:szCs w:val="20"/>
      <w:lang w:eastAsia="ru-RU"/>
    </w:rPr>
  </w:style>
  <w:style w:type="paragraph" w:styleId="a5">
    <w:name w:val="Body Text"/>
    <w:aliases w:val="Список 1,Body Text Char,Основной текст Знак Знак Знак Знак,Основной текст Знак Знак,Основной текст Знак Знак Знак Знак Знак Знак Знак,Основной текст Знак Знак Знак Знак Знак Знак Знак Знак,Основной текст Знак Знак Знак"/>
    <w:basedOn w:val="a"/>
    <w:link w:val="12"/>
    <w:qFormat/>
    <w:rsid w:val="000479EF"/>
    <w:pPr>
      <w:widowControl/>
      <w:suppressAutoHyphens/>
      <w:jc w:val="both"/>
    </w:pPr>
    <w:rPr>
      <w:rFonts w:ascii="Times New Roman" w:eastAsia="Times New Roman" w:hAnsi="Times New Roman" w:cs="Times New Roman"/>
      <w:color w:val="auto"/>
      <w:lang w:eastAsia="ar-SA" w:bidi="ar-SA"/>
    </w:rPr>
  </w:style>
  <w:style w:type="character" w:customStyle="1" w:styleId="a6">
    <w:name w:val="Основной текст Знак"/>
    <w:basedOn w:val="a0"/>
    <w:uiPriority w:val="99"/>
    <w:semiHidden/>
    <w:rsid w:val="000479EF"/>
    <w:rPr>
      <w:rFonts w:ascii="Courier New" w:eastAsia="Courier New" w:hAnsi="Courier New" w:cs="Courier New"/>
      <w:color w:val="000000"/>
      <w:sz w:val="24"/>
      <w:szCs w:val="24"/>
      <w:lang w:eastAsia="ru-RU" w:bidi="ru-RU"/>
    </w:rPr>
  </w:style>
  <w:style w:type="character" w:customStyle="1" w:styleId="12">
    <w:name w:val="Основной текст Знак1"/>
    <w:aliases w:val="Список 1 Знак,Body Text Char Знак,Основной текст Знак Знак Знак Знак Знак,Основной текст Знак Знак Знак1,Основной текст Знак Знак Знак Знак Знак Знак Знак Знак1,Основной текст Знак Знак Знак Знак Знак Знак Знак Знак Знак"/>
    <w:link w:val="a5"/>
    <w:rsid w:val="000479EF"/>
    <w:rPr>
      <w:rFonts w:ascii="Times New Roman" w:eastAsia="Times New Roman" w:hAnsi="Times New Roman" w:cs="Times New Roman"/>
      <w:sz w:val="24"/>
      <w:szCs w:val="24"/>
      <w:lang w:eastAsia="ar-SA"/>
    </w:rPr>
  </w:style>
  <w:style w:type="paragraph" w:styleId="a7">
    <w:name w:val="Balloon Text"/>
    <w:basedOn w:val="a"/>
    <w:link w:val="a8"/>
    <w:uiPriority w:val="99"/>
    <w:semiHidden/>
    <w:unhideWhenUsed/>
    <w:rsid w:val="003A624F"/>
    <w:rPr>
      <w:rFonts w:ascii="Segoe UI" w:hAnsi="Segoe UI" w:cs="Segoe UI"/>
      <w:sz w:val="18"/>
      <w:szCs w:val="18"/>
    </w:rPr>
  </w:style>
  <w:style w:type="character" w:customStyle="1" w:styleId="a8">
    <w:name w:val="Текст выноски Знак"/>
    <w:basedOn w:val="a0"/>
    <w:link w:val="a7"/>
    <w:uiPriority w:val="99"/>
    <w:semiHidden/>
    <w:rsid w:val="003A624F"/>
    <w:rPr>
      <w:rFonts w:ascii="Segoe UI" w:eastAsia="Courier New" w:hAnsi="Segoe UI" w:cs="Segoe UI"/>
      <w:color w:val="000000"/>
      <w:sz w:val="18"/>
      <w:szCs w:val="18"/>
      <w:lang w:eastAsia="ru-RU" w:bidi="ru-RU"/>
    </w:rPr>
  </w:style>
  <w:style w:type="numbering" w:customStyle="1" w:styleId="13">
    <w:name w:val="Нет списка1"/>
    <w:next w:val="a2"/>
    <w:uiPriority w:val="99"/>
    <w:semiHidden/>
    <w:unhideWhenUsed/>
    <w:rsid w:val="00C933D1"/>
  </w:style>
  <w:style w:type="paragraph" w:styleId="a9">
    <w:name w:val="List Paragraph"/>
    <w:aliases w:val="ТЗ список,Абзац списка литеральный,Абзац списка с маркерами,Medium Grid 1 Accent 2,Цветной список - Акцент 11,Bullet List,FooterText,numbered,Paragraphe de liste1,lp1,it_List1,ПС - Нумерованный,перечисление,List Paragraph,Нумерованый список"/>
    <w:basedOn w:val="a"/>
    <w:uiPriority w:val="34"/>
    <w:qFormat/>
    <w:rsid w:val="00C933D1"/>
    <w:pPr>
      <w:widowControl/>
      <w:ind w:left="720"/>
      <w:contextualSpacing/>
    </w:pPr>
    <w:rPr>
      <w:rFonts w:ascii="Times New Roman" w:eastAsia="Times New Roman" w:hAnsi="Times New Roman" w:cs="Times New Roman"/>
      <w:color w:val="auto"/>
      <w:lang w:bidi="ar-SA"/>
    </w:rPr>
  </w:style>
  <w:style w:type="character" w:styleId="aa">
    <w:name w:val="Strong"/>
    <w:basedOn w:val="a0"/>
    <w:uiPriority w:val="22"/>
    <w:qFormat/>
    <w:rsid w:val="00C933D1"/>
    <w:rPr>
      <w:b/>
      <w:bCs/>
    </w:rPr>
  </w:style>
  <w:style w:type="character" w:customStyle="1" w:styleId="apple-converted-space">
    <w:name w:val="apple-converted-space"/>
    <w:basedOn w:val="a0"/>
    <w:rsid w:val="00C933D1"/>
  </w:style>
  <w:style w:type="paragraph" w:styleId="ab">
    <w:name w:val="Normal (Web)"/>
    <w:basedOn w:val="a"/>
    <w:uiPriority w:val="99"/>
    <w:unhideWhenUsed/>
    <w:rsid w:val="00C933D1"/>
    <w:pPr>
      <w:widowControl/>
      <w:spacing w:before="100" w:beforeAutospacing="1" w:after="100" w:afterAutospacing="1"/>
    </w:pPr>
    <w:rPr>
      <w:rFonts w:ascii="Times New Roman" w:eastAsia="Times New Roman" w:hAnsi="Times New Roman" w:cs="Times New Roman"/>
      <w:color w:val="auto"/>
      <w:lang w:bidi="ar-SA"/>
    </w:rPr>
  </w:style>
  <w:style w:type="paragraph" w:customStyle="1" w:styleId="14">
    <w:name w:val="Без интервала1"/>
    <w:next w:val="ac"/>
    <w:uiPriority w:val="1"/>
    <w:qFormat/>
    <w:rsid w:val="00C933D1"/>
    <w:pPr>
      <w:spacing w:after="0" w:line="240" w:lineRule="auto"/>
    </w:pPr>
  </w:style>
  <w:style w:type="character" w:customStyle="1" w:styleId="ff0">
    <w:name w:val="ff0"/>
    <w:basedOn w:val="a0"/>
    <w:rsid w:val="00C933D1"/>
  </w:style>
  <w:style w:type="character" w:customStyle="1" w:styleId="ff1">
    <w:name w:val="ff1"/>
    <w:basedOn w:val="a0"/>
    <w:rsid w:val="00C933D1"/>
  </w:style>
  <w:style w:type="character" w:customStyle="1" w:styleId="fs20">
    <w:name w:val="fs20"/>
    <w:basedOn w:val="a0"/>
    <w:rsid w:val="00C933D1"/>
  </w:style>
  <w:style w:type="table" w:customStyle="1" w:styleId="15">
    <w:name w:val="Сетка таблицы1"/>
    <w:basedOn w:val="a1"/>
    <w:next w:val="ad"/>
    <w:uiPriority w:val="39"/>
    <w:rsid w:val="00C933D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e">
    <w:name w:val="Hyperlink"/>
    <w:basedOn w:val="a0"/>
    <w:uiPriority w:val="99"/>
    <w:unhideWhenUsed/>
    <w:rsid w:val="00C933D1"/>
    <w:rPr>
      <w:color w:val="0000FF"/>
      <w:u w:val="single"/>
    </w:rPr>
  </w:style>
  <w:style w:type="character" w:styleId="af">
    <w:name w:val="FollowedHyperlink"/>
    <w:basedOn w:val="a0"/>
    <w:uiPriority w:val="99"/>
    <w:semiHidden/>
    <w:unhideWhenUsed/>
    <w:rsid w:val="00C933D1"/>
    <w:rPr>
      <w:color w:val="800080"/>
      <w:u w:val="single"/>
    </w:rPr>
  </w:style>
  <w:style w:type="paragraph" w:customStyle="1" w:styleId="msonormal0">
    <w:name w:val="msonormal"/>
    <w:basedOn w:val="a"/>
    <w:rsid w:val="00C933D1"/>
    <w:pPr>
      <w:widowControl/>
      <w:spacing w:before="100" w:beforeAutospacing="1" w:after="100" w:afterAutospacing="1"/>
    </w:pPr>
    <w:rPr>
      <w:rFonts w:ascii="Times New Roman" w:eastAsia="Times New Roman" w:hAnsi="Times New Roman" w:cs="Times New Roman"/>
      <w:color w:val="auto"/>
      <w:lang w:bidi="ar-SA"/>
    </w:rPr>
  </w:style>
  <w:style w:type="paragraph" w:customStyle="1" w:styleId="xl65">
    <w:name w:val="xl65"/>
    <w:basedOn w:val="a"/>
    <w:rsid w:val="00C933D1"/>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66">
    <w:name w:val="xl66"/>
    <w:basedOn w:val="a"/>
    <w:rsid w:val="00C933D1"/>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color w:val="auto"/>
      <w:sz w:val="20"/>
      <w:szCs w:val="20"/>
      <w:lang w:bidi="ar-SA"/>
    </w:rPr>
  </w:style>
  <w:style w:type="paragraph" w:customStyle="1" w:styleId="xl67">
    <w:name w:val="xl67"/>
    <w:basedOn w:val="a"/>
    <w:rsid w:val="00C933D1"/>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68">
    <w:name w:val="xl68"/>
    <w:basedOn w:val="a"/>
    <w:rsid w:val="00C933D1"/>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color w:val="auto"/>
      <w:sz w:val="20"/>
      <w:szCs w:val="20"/>
      <w:lang w:bidi="ar-SA"/>
    </w:rPr>
  </w:style>
  <w:style w:type="paragraph" w:customStyle="1" w:styleId="xl69">
    <w:name w:val="xl69"/>
    <w:basedOn w:val="a"/>
    <w:rsid w:val="00C933D1"/>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eastAsia="Times New Roman" w:hAnsi="Times New Roman" w:cs="Times New Roman"/>
      <w:color w:val="auto"/>
      <w:sz w:val="20"/>
      <w:szCs w:val="20"/>
      <w:lang w:bidi="ar-SA"/>
    </w:rPr>
  </w:style>
  <w:style w:type="paragraph" w:customStyle="1" w:styleId="xl70">
    <w:name w:val="xl70"/>
    <w:basedOn w:val="a"/>
    <w:rsid w:val="00C933D1"/>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71">
    <w:name w:val="xl71"/>
    <w:basedOn w:val="a"/>
    <w:rsid w:val="00C933D1"/>
    <w:pPr>
      <w:widowControl/>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72">
    <w:name w:val="xl72"/>
    <w:basedOn w:val="a"/>
    <w:rsid w:val="00C933D1"/>
    <w:pPr>
      <w:widowControl/>
      <w:pBdr>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73">
    <w:name w:val="xl73"/>
    <w:basedOn w:val="a"/>
    <w:rsid w:val="00C933D1"/>
    <w:pPr>
      <w:widowControl/>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74">
    <w:name w:val="xl74"/>
    <w:basedOn w:val="a"/>
    <w:rsid w:val="00C933D1"/>
    <w:pPr>
      <w:widowControl/>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75">
    <w:name w:val="xl75"/>
    <w:basedOn w:val="a"/>
    <w:rsid w:val="00C933D1"/>
    <w:pPr>
      <w:widowControl/>
      <w:pBdr>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76">
    <w:name w:val="xl76"/>
    <w:basedOn w:val="a"/>
    <w:rsid w:val="00C933D1"/>
    <w:pPr>
      <w:widowControl/>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77">
    <w:name w:val="xl77"/>
    <w:basedOn w:val="a"/>
    <w:rsid w:val="00C933D1"/>
    <w:pPr>
      <w:widowControl/>
      <w:pBdr>
        <w:top w:val="single" w:sz="4" w:space="0" w:color="auto"/>
        <w:left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color w:val="auto"/>
      <w:sz w:val="20"/>
      <w:szCs w:val="20"/>
      <w:lang w:bidi="ar-SA"/>
    </w:rPr>
  </w:style>
  <w:style w:type="paragraph" w:customStyle="1" w:styleId="xl78">
    <w:name w:val="xl78"/>
    <w:basedOn w:val="a"/>
    <w:rsid w:val="00C933D1"/>
    <w:pPr>
      <w:widowControl/>
      <w:pBdr>
        <w:left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color w:val="auto"/>
      <w:sz w:val="20"/>
      <w:szCs w:val="20"/>
      <w:lang w:bidi="ar-SA"/>
    </w:rPr>
  </w:style>
  <w:style w:type="paragraph" w:customStyle="1" w:styleId="xl79">
    <w:name w:val="xl79"/>
    <w:basedOn w:val="a"/>
    <w:rsid w:val="00C933D1"/>
    <w:pPr>
      <w:widowControl/>
      <w:pBdr>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color w:val="auto"/>
      <w:sz w:val="20"/>
      <w:szCs w:val="20"/>
      <w:lang w:bidi="ar-SA"/>
    </w:rPr>
  </w:style>
  <w:style w:type="paragraph" w:customStyle="1" w:styleId="xl80">
    <w:name w:val="xl80"/>
    <w:basedOn w:val="a"/>
    <w:rsid w:val="00C933D1"/>
    <w:pPr>
      <w:widowControl/>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81">
    <w:name w:val="xl81"/>
    <w:basedOn w:val="a"/>
    <w:rsid w:val="00C933D1"/>
    <w:pPr>
      <w:widowControl/>
      <w:pBdr>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82">
    <w:name w:val="xl82"/>
    <w:basedOn w:val="a"/>
    <w:rsid w:val="00C933D1"/>
    <w:pPr>
      <w:widowControl/>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83">
    <w:name w:val="xl83"/>
    <w:basedOn w:val="a"/>
    <w:rsid w:val="00C933D1"/>
    <w:pPr>
      <w:widowControl/>
      <w:pBdr>
        <w:top w:val="single" w:sz="4" w:space="0" w:color="auto"/>
        <w:left w:val="single" w:sz="4" w:space="0" w:color="auto"/>
        <w:bottom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84">
    <w:name w:val="xl84"/>
    <w:basedOn w:val="a"/>
    <w:rsid w:val="00C933D1"/>
    <w:pPr>
      <w:widowControl/>
      <w:pBdr>
        <w:top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styleId="ac">
    <w:name w:val="No Spacing"/>
    <w:uiPriority w:val="1"/>
    <w:qFormat/>
    <w:rsid w:val="00C933D1"/>
    <w:pPr>
      <w:widowControl w:val="0"/>
      <w:spacing w:after="0" w:line="240" w:lineRule="auto"/>
    </w:pPr>
    <w:rPr>
      <w:rFonts w:ascii="Courier New" w:eastAsia="Courier New" w:hAnsi="Courier New" w:cs="Courier New"/>
      <w:color w:val="000000"/>
      <w:sz w:val="24"/>
      <w:szCs w:val="24"/>
      <w:lang w:eastAsia="ru-RU" w:bidi="ru-RU"/>
    </w:rPr>
  </w:style>
  <w:style w:type="table" w:styleId="ad">
    <w:name w:val="Table Grid"/>
    <w:basedOn w:val="a1"/>
    <w:uiPriority w:val="39"/>
    <w:rsid w:val="00C933D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xl63">
    <w:name w:val="xl63"/>
    <w:basedOn w:val="a"/>
    <w:rsid w:val="002A0149"/>
    <w:pPr>
      <w:widowControl/>
      <w:spacing w:before="100" w:beforeAutospacing="1" w:after="100" w:afterAutospacing="1"/>
    </w:pPr>
    <w:rPr>
      <w:rFonts w:ascii="Times New Roman" w:eastAsia="Times New Roman" w:hAnsi="Times New Roman" w:cs="Times New Roman"/>
      <w:color w:val="auto"/>
      <w:lang w:bidi="ar-SA"/>
    </w:rPr>
  </w:style>
  <w:style w:type="paragraph" w:customStyle="1" w:styleId="xl64">
    <w:name w:val="xl64"/>
    <w:basedOn w:val="a"/>
    <w:rsid w:val="002A0149"/>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color w:val="auto"/>
      <w:lang w:bidi="ar-SA"/>
    </w:rPr>
  </w:style>
  <w:style w:type="character" w:customStyle="1" w:styleId="wmi-callto">
    <w:name w:val="wmi-callto"/>
    <w:basedOn w:val="a0"/>
    <w:rsid w:val="00E275CF"/>
  </w:style>
  <w:style w:type="character" w:styleId="af0">
    <w:name w:val="footnote reference"/>
    <w:aliases w:val="Ссылка на сноску 45,Ciae niinee 1"/>
    <w:basedOn w:val="a0"/>
    <w:uiPriority w:val="99"/>
    <w:unhideWhenUsed/>
    <w:qFormat/>
    <w:rsid w:val="007A0878"/>
    <w:rPr>
      <w:vertAlign w:val="superscript"/>
    </w:rPr>
  </w:style>
  <w:style w:type="character" w:styleId="af1">
    <w:name w:val="Emphasis"/>
    <w:basedOn w:val="a0"/>
    <w:uiPriority w:val="20"/>
    <w:qFormat/>
    <w:rsid w:val="005350DF"/>
    <w:rPr>
      <w:i/>
      <w:iCs/>
    </w:rPr>
  </w:style>
  <w:style w:type="paragraph" w:styleId="af2">
    <w:name w:val="Title"/>
    <w:basedOn w:val="a"/>
    <w:next w:val="a"/>
    <w:link w:val="af3"/>
    <w:uiPriority w:val="10"/>
    <w:qFormat/>
    <w:rsid w:val="00283DBF"/>
    <w:pPr>
      <w:widowControl/>
      <w:contextualSpacing/>
    </w:pPr>
    <w:rPr>
      <w:rFonts w:asciiTheme="majorHAnsi" w:eastAsiaTheme="majorEastAsia" w:hAnsiTheme="majorHAnsi" w:cstheme="majorBidi"/>
      <w:color w:val="auto"/>
      <w:spacing w:val="-10"/>
      <w:kern w:val="28"/>
      <w:sz w:val="56"/>
      <w:szCs w:val="56"/>
      <w:lang w:bidi="ar-SA"/>
    </w:rPr>
  </w:style>
  <w:style w:type="character" w:customStyle="1" w:styleId="af3">
    <w:name w:val="Название Знак"/>
    <w:basedOn w:val="a0"/>
    <w:link w:val="af2"/>
    <w:uiPriority w:val="10"/>
    <w:rsid w:val="00283DBF"/>
    <w:rPr>
      <w:rFonts w:asciiTheme="majorHAnsi" w:eastAsiaTheme="majorEastAsia" w:hAnsiTheme="majorHAnsi" w:cstheme="majorBidi"/>
      <w:spacing w:val="-10"/>
      <w:kern w:val="28"/>
      <w:sz w:val="56"/>
      <w:szCs w:val="56"/>
      <w:lang w:eastAsia="ru-RU"/>
    </w:rPr>
  </w:style>
  <w:style w:type="paragraph" w:customStyle="1" w:styleId="ConsPlusNormal">
    <w:name w:val="ConsPlusNormal"/>
    <w:qFormat/>
    <w:rsid w:val="00484BDD"/>
    <w:pPr>
      <w:widowControl w:val="0"/>
      <w:suppressAutoHyphens/>
      <w:spacing w:after="0" w:line="240" w:lineRule="auto"/>
      <w:ind w:firstLine="720"/>
    </w:pPr>
    <w:rPr>
      <w:rFonts w:ascii="Arial" w:eastAsia="Times New Roman" w:hAnsi="Arial" w:cs="Arial"/>
      <w:sz w:val="20"/>
      <w:szCs w:val="20"/>
      <w:lang w:eastAsia="ru-RU"/>
    </w:rPr>
  </w:style>
  <w:style w:type="paragraph" w:customStyle="1" w:styleId="TableParagraph">
    <w:name w:val="Table Paragraph"/>
    <w:basedOn w:val="a"/>
    <w:uiPriority w:val="1"/>
    <w:qFormat/>
    <w:rsid w:val="004159C5"/>
    <w:pPr>
      <w:autoSpaceDE w:val="0"/>
      <w:autoSpaceDN w:val="0"/>
      <w:adjustRightInd w:val="0"/>
    </w:pPr>
    <w:rPr>
      <w:rFonts w:ascii="Times New Roman" w:eastAsiaTheme="minorEastAsia" w:hAnsi="Times New Roman" w:cs="Times New Roman"/>
      <w:color w:val="auto"/>
      <w:lang w:bidi="ar-SA"/>
    </w:rPr>
  </w:style>
  <w:style w:type="character" w:styleId="af4">
    <w:name w:val="Book Title"/>
    <w:basedOn w:val="a0"/>
    <w:uiPriority w:val="33"/>
    <w:qFormat/>
    <w:rsid w:val="00A155C6"/>
    <w:rPr>
      <w:b/>
      <w:bCs/>
      <w:i/>
      <w:iCs/>
      <w:spacing w:val="5"/>
    </w:rPr>
  </w:style>
  <w:style w:type="character" w:customStyle="1" w:styleId="10">
    <w:name w:val="Заголовок 1 Знак"/>
    <w:basedOn w:val="a0"/>
    <w:link w:val="1"/>
    <w:uiPriority w:val="9"/>
    <w:rsid w:val="00713ABA"/>
    <w:rPr>
      <w:rFonts w:ascii="Calibri Light" w:eastAsia="Times New Roman" w:hAnsi="Calibri Light" w:cs="Times New Roman"/>
      <w:b/>
      <w:bCs/>
      <w:kern w:val="32"/>
      <w:sz w:val="32"/>
      <w:szCs w:val="32"/>
      <w:lang w:eastAsia="zh-CN"/>
    </w:rPr>
  </w:style>
  <w:style w:type="table" w:customStyle="1" w:styleId="7">
    <w:name w:val="Сетка таблицы7"/>
    <w:basedOn w:val="a1"/>
    <w:next w:val="ad"/>
    <w:uiPriority w:val="39"/>
    <w:rsid w:val="00E2298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10">
    <w:name w:val="1.1. не жирный не центр"/>
    <w:basedOn w:val="a"/>
    <w:link w:val="111"/>
    <w:qFormat/>
    <w:rsid w:val="00DD2C8C"/>
    <w:pPr>
      <w:widowControl/>
      <w:spacing w:before="240" w:after="240" w:line="276" w:lineRule="auto"/>
      <w:jc w:val="both"/>
    </w:pPr>
    <w:rPr>
      <w:rFonts w:ascii="Times New Roman" w:hAnsi="Times New Roman" w:cs="Times New Roman"/>
      <w:lang w:val="x-none" w:eastAsia="x-none"/>
    </w:rPr>
  </w:style>
  <w:style w:type="character" w:customStyle="1" w:styleId="111">
    <w:name w:val="1.1. не жирный не центр Знак"/>
    <w:basedOn w:val="a0"/>
    <w:link w:val="110"/>
    <w:rsid w:val="00DD2C8C"/>
    <w:rPr>
      <w:rFonts w:ascii="Times New Roman" w:eastAsia="Courier New" w:hAnsi="Times New Roman" w:cs="Times New Roman"/>
      <w:color w:val="000000"/>
      <w:sz w:val="24"/>
      <w:szCs w:val="24"/>
      <w:lang w:val="x-none" w:eastAsia="x-none" w:bidi="ru-RU"/>
    </w:rPr>
  </w:style>
  <w:style w:type="paragraph" w:styleId="3">
    <w:name w:val="Body Text Indent 3"/>
    <w:basedOn w:val="a"/>
    <w:link w:val="30"/>
    <w:uiPriority w:val="99"/>
    <w:semiHidden/>
    <w:unhideWhenUsed/>
    <w:rsid w:val="009737AA"/>
    <w:pPr>
      <w:spacing w:after="120"/>
      <w:ind w:left="283"/>
    </w:pPr>
    <w:rPr>
      <w:sz w:val="16"/>
      <w:szCs w:val="16"/>
    </w:rPr>
  </w:style>
  <w:style w:type="character" w:customStyle="1" w:styleId="30">
    <w:name w:val="Основной текст с отступом 3 Знак"/>
    <w:basedOn w:val="a0"/>
    <w:link w:val="3"/>
    <w:uiPriority w:val="99"/>
    <w:semiHidden/>
    <w:rsid w:val="009737AA"/>
    <w:rPr>
      <w:rFonts w:ascii="Courier New" w:eastAsia="Courier New" w:hAnsi="Courier New" w:cs="Courier New"/>
      <w:color w:val="000000"/>
      <w:sz w:val="16"/>
      <w:szCs w:val="16"/>
      <w:lang w:eastAsia="ru-RU" w:bidi="ru-RU"/>
    </w:rPr>
  </w:style>
  <w:style w:type="table" w:customStyle="1" w:styleId="392">
    <w:name w:val="Сетка таблицы392"/>
    <w:basedOn w:val="a1"/>
    <w:uiPriority w:val="39"/>
    <w:rsid w:val="009737AA"/>
    <w:pPr>
      <w:spacing w:after="0" w:line="240" w:lineRule="auto"/>
    </w:pPr>
    <w:rPr>
      <w:rFonts w:ascii="Calibri" w:eastAsia="Calibri" w:hAnsi="Calibri" w:cs="Times New Roman"/>
    </w:rPr>
    <w:tblPr>
      <w:tblInd w:w="0" w:type="nil"/>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6271437">
      <w:bodyDiv w:val="1"/>
      <w:marLeft w:val="0"/>
      <w:marRight w:val="0"/>
      <w:marTop w:val="0"/>
      <w:marBottom w:val="0"/>
      <w:divBdr>
        <w:top w:val="none" w:sz="0" w:space="0" w:color="auto"/>
        <w:left w:val="none" w:sz="0" w:space="0" w:color="auto"/>
        <w:bottom w:val="none" w:sz="0" w:space="0" w:color="auto"/>
        <w:right w:val="none" w:sz="0" w:space="0" w:color="auto"/>
      </w:divBdr>
    </w:div>
    <w:div w:id="331179267">
      <w:bodyDiv w:val="1"/>
      <w:marLeft w:val="0"/>
      <w:marRight w:val="0"/>
      <w:marTop w:val="0"/>
      <w:marBottom w:val="0"/>
      <w:divBdr>
        <w:top w:val="none" w:sz="0" w:space="0" w:color="auto"/>
        <w:left w:val="none" w:sz="0" w:space="0" w:color="auto"/>
        <w:bottom w:val="none" w:sz="0" w:space="0" w:color="auto"/>
        <w:right w:val="none" w:sz="0" w:space="0" w:color="auto"/>
      </w:divBdr>
    </w:div>
    <w:div w:id="377822402">
      <w:bodyDiv w:val="1"/>
      <w:marLeft w:val="0"/>
      <w:marRight w:val="0"/>
      <w:marTop w:val="0"/>
      <w:marBottom w:val="0"/>
      <w:divBdr>
        <w:top w:val="none" w:sz="0" w:space="0" w:color="auto"/>
        <w:left w:val="none" w:sz="0" w:space="0" w:color="auto"/>
        <w:bottom w:val="none" w:sz="0" w:space="0" w:color="auto"/>
        <w:right w:val="none" w:sz="0" w:space="0" w:color="auto"/>
      </w:divBdr>
    </w:div>
    <w:div w:id="603801971">
      <w:bodyDiv w:val="1"/>
      <w:marLeft w:val="0"/>
      <w:marRight w:val="0"/>
      <w:marTop w:val="0"/>
      <w:marBottom w:val="0"/>
      <w:divBdr>
        <w:top w:val="none" w:sz="0" w:space="0" w:color="auto"/>
        <w:left w:val="none" w:sz="0" w:space="0" w:color="auto"/>
        <w:bottom w:val="none" w:sz="0" w:space="0" w:color="auto"/>
        <w:right w:val="none" w:sz="0" w:space="0" w:color="auto"/>
      </w:divBdr>
    </w:div>
    <w:div w:id="914897361">
      <w:bodyDiv w:val="1"/>
      <w:marLeft w:val="0"/>
      <w:marRight w:val="0"/>
      <w:marTop w:val="0"/>
      <w:marBottom w:val="0"/>
      <w:divBdr>
        <w:top w:val="none" w:sz="0" w:space="0" w:color="auto"/>
        <w:left w:val="none" w:sz="0" w:space="0" w:color="auto"/>
        <w:bottom w:val="none" w:sz="0" w:space="0" w:color="auto"/>
        <w:right w:val="none" w:sz="0" w:space="0" w:color="auto"/>
      </w:divBdr>
    </w:div>
    <w:div w:id="964241733">
      <w:bodyDiv w:val="1"/>
      <w:marLeft w:val="0"/>
      <w:marRight w:val="0"/>
      <w:marTop w:val="0"/>
      <w:marBottom w:val="0"/>
      <w:divBdr>
        <w:top w:val="none" w:sz="0" w:space="0" w:color="auto"/>
        <w:left w:val="none" w:sz="0" w:space="0" w:color="auto"/>
        <w:bottom w:val="none" w:sz="0" w:space="0" w:color="auto"/>
        <w:right w:val="none" w:sz="0" w:space="0" w:color="auto"/>
      </w:divBdr>
    </w:div>
    <w:div w:id="1007054303">
      <w:bodyDiv w:val="1"/>
      <w:marLeft w:val="0"/>
      <w:marRight w:val="0"/>
      <w:marTop w:val="0"/>
      <w:marBottom w:val="0"/>
      <w:divBdr>
        <w:top w:val="none" w:sz="0" w:space="0" w:color="auto"/>
        <w:left w:val="none" w:sz="0" w:space="0" w:color="auto"/>
        <w:bottom w:val="none" w:sz="0" w:space="0" w:color="auto"/>
        <w:right w:val="none" w:sz="0" w:space="0" w:color="auto"/>
      </w:divBdr>
    </w:div>
    <w:div w:id="1220435081">
      <w:bodyDiv w:val="1"/>
      <w:marLeft w:val="0"/>
      <w:marRight w:val="0"/>
      <w:marTop w:val="0"/>
      <w:marBottom w:val="0"/>
      <w:divBdr>
        <w:top w:val="none" w:sz="0" w:space="0" w:color="auto"/>
        <w:left w:val="none" w:sz="0" w:space="0" w:color="auto"/>
        <w:bottom w:val="none" w:sz="0" w:space="0" w:color="auto"/>
        <w:right w:val="none" w:sz="0" w:space="0" w:color="auto"/>
      </w:divBdr>
    </w:div>
    <w:div w:id="1367176982">
      <w:bodyDiv w:val="1"/>
      <w:marLeft w:val="0"/>
      <w:marRight w:val="0"/>
      <w:marTop w:val="0"/>
      <w:marBottom w:val="0"/>
      <w:divBdr>
        <w:top w:val="none" w:sz="0" w:space="0" w:color="auto"/>
        <w:left w:val="none" w:sz="0" w:space="0" w:color="auto"/>
        <w:bottom w:val="none" w:sz="0" w:space="0" w:color="auto"/>
        <w:right w:val="none" w:sz="0" w:space="0" w:color="auto"/>
      </w:divBdr>
    </w:div>
    <w:div w:id="18068491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shkola604@yandex.ru"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91E2C89-2AD0-4934-9C98-C5FAAAA830D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116</TotalTime>
  <Pages>13</Pages>
  <Words>4507</Words>
  <Characters>25692</Characters>
  <Application>Microsoft Office Word</Application>
  <DocSecurity>0</DocSecurity>
  <Lines>214</Lines>
  <Paragraphs>60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30139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ГБДОУ 24</dc:creator>
  <cp:lastModifiedBy>User46</cp:lastModifiedBy>
  <cp:revision>19</cp:revision>
  <cp:lastPrinted>2023-06-19T08:25:00Z</cp:lastPrinted>
  <dcterms:created xsi:type="dcterms:W3CDTF">2024-03-05T10:04:00Z</dcterms:created>
  <dcterms:modified xsi:type="dcterms:W3CDTF">2024-03-20T06:56:00Z</dcterms:modified>
</cp:coreProperties>
</file>