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 xml:space="preserve">детский сад № </w:t>
      </w:r>
      <w:r w:rsidR="007F6BF4" w:rsidRPr="000C5131">
        <w:rPr>
          <w:b/>
        </w:rPr>
        <w:t>16</w:t>
      </w:r>
      <w:r w:rsidR="00B002BF" w:rsidRPr="000C5131">
        <w:rPr>
          <w:b/>
        </w:rPr>
        <w:t xml:space="preserve"> Колпинского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7F6BF4" w:rsidRPr="000C5131">
        <w:t>16</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2A5480" w:rsidP="00962CC0">
      <w:pPr>
        <w:tabs>
          <w:tab w:val="left" w:pos="0"/>
        </w:tabs>
        <w:spacing w:after="60"/>
        <w:ind w:left="360"/>
        <w:jc w:val="both"/>
      </w:pPr>
      <w:r>
        <w:t>6853,73</w:t>
      </w:r>
      <w:r w:rsidR="00D7547E" w:rsidRPr="000C5131">
        <w:t xml:space="preserve"> </w:t>
      </w:r>
      <w:r w:rsidR="00962CC0" w:rsidRPr="000C5131">
        <w:t>руб. (</w:t>
      </w:r>
      <w:r>
        <w:t xml:space="preserve">шесть тысяч восемьсот пятьдесят три рубля 73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8E2222" w:rsidRDefault="008E2222" w:rsidP="00D7547E">
      <w:pPr>
        <w:jc w:val="cente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072"/>
        <w:gridCol w:w="1134"/>
      </w:tblGrid>
      <w:tr w:rsidR="00CC652C" w:rsidRPr="000C5131" w:rsidTr="008E2222">
        <w:tc>
          <w:tcPr>
            <w:tcW w:w="704" w:type="dxa"/>
            <w:tcBorders>
              <w:top w:val="single" w:sz="4" w:space="0" w:color="auto"/>
              <w:left w:val="single" w:sz="4" w:space="0" w:color="auto"/>
              <w:bottom w:val="single" w:sz="4" w:space="0" w:color="auto"/>
              <w:right w:val="single" w:sz="4" w:space="0" w:color="auto"/>
            </w:tcBorders>
            <w:vAlign w:val="center"/>
            <w:hideMark/>
          </w:tcPr>
          <w:p w:rsidR="00CC652C" w:rsidRPr="000C5131" w:rsidRDefault="00CC652C" w:rsidP="008E2222">
            <w:pPr>
              <w:spacing w:after="200"/>
              <w:jc w:val="center"/>
              <w:rPr>
                <w:rFonts w:eastAsia="Calibri"/>
                <w:b/>
                <w:bCs/>
                <w:color w:val="000000"/>
                <w:sz w:val="20"/>
                <w:szCs w:val="20"/>
                <w:lang w:eastAsia="en-US"/>
              </w:rPr>
            </w:pPr>
            <w:r w:rsidRPr="000C5131">
              <w:rPr>
                <w:rFonts w:eastAsia="Calibri"/>
                <w:b/>
                <w:bCs/>
                <w:color w:val="000000"/>
                <w:sz w:val="20"/>
                <w:szCs w:val="20"/>
                <w:lang w:eastAsia="en-US"/>
              </w:rPr>
              <w:t>№ п/п</w:t>
            </w:r>
          </w:p>
        </w:tc>
        <w:tc>
          <w:tcPr>
            <w:tcW w:w="9072" w:type="dxa"/>
            <w:tcBorders>
              <w:top w:val="single" w:sz="4" w:space="0" w:color="auto"/>
              <w:left w:val="single" w:sz="4" w:space="0" w:color="auto"/>
              <w:bottom w:val="single" w:sz="4" w:space="0" w:color="auto"/>
              <w:right w:val="single" w:sz="4" w:space="0" w:color="auto"/>
            </w:tcBorders>
            <w:vAlign w:val="center"/>
            <w:hideMark/>
          </w:tcPr>
          <w:p w:rsidR="00CC652C" w:rsidRPr="000C5131" w:rsidRDefault="00CC652C" w:rsidP="008E2222">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vAlign w:val="center"/>
          </w:tcPr>
          <w:p w:rsidR="00CC652C" w:rsidRPr="000C5131" w:rsidRDefault="00CC652C" w:rsidP="008E2222">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8E2222">
        <w:trPr>
          <w:trHeight w:val="6086"/>
        </w:trPr>
        <w:tc>
          <w:tcPr>
            <w:tcW w:w="704" w:type="dxa"/>
            <w:tcBorders>
              <w:top w:val="single" w:sz="4" w:space="0" w:color="auto"/>
              <w:left w:val="single" w:sz="4" w:space="0" w:color="auto"/>
              <w:bottom w:val="single" w:sz="4" w:space="0" w:color="auto"/>
              <w:right w:val="single" w:sz="4" w:space="0" w:color="auto"/>
            </w:tcBorders>
            <w:vAlign w:val="center"/>
          </w:tcPr>
          <w:p w:rsidR="00CC652C" w:rsidRPr="000C5131" w:rsidRDefault="00CC652C" w:rsidP="008E2222">
            <w:pPr>
              <w:spacing w:after="200"/>
              <w:jc w:val="center"/>
              <w:rPr>
                <w:rFonts w:eastAsia="Calibri"/>
                <w:b/>
                <w:bCs/>
                <w:color w:val="000000"/>
                <w:sz w:val="20"/>
                <w:szCs w:val="20"/>
                <w:lang w:eastAsia="en-US"/>
              </w:rPr>
            </w:pPr>
            <w:r w:rsidRPr="000C5131">
              <w:rPr>
                <w:rFonts w:eastAsia="Calibri"/>
                <w:b/>
                <w:bCs/>
                <w:color w:val="000000"/>
                <w:sz w:val="20"/>
                <w:szCs w:val="20"/>
                <w:lang w:eastAsia="en-US"/>
              </w:rPr>
              <w:t>1</w:t>
            </w:r>
          </w:p>
        </w:tc>
        <w:tc>
          <w:tcPr>
            <w:tcW w:w="9072" w:type="dxa"/>
            <w:tcBorders>
              <w:top w:val="single" w:sz="4" w:space="0" w:color="auto"/>
              <w:left w:val="single" w:sz="4" w:space="0" w:color="auto"/>
              <w:bottom w:val="single" w:sz="4" w:space="0" w:color="auto"/>
              <w:right w:val="single" w:sz="4" w:space="0" w:color="auto"/>
            </w:tcBorders>
            <w:vAlign w:val="center"/>
          </w:tcPr>
          <w:p w:rsidR="0053486E" w:rsidRDefault="0053486E" w:rsidP="008E2222">
            <w:pPr>
              <w:pStyle w:val="aa"/>
              <w:jc w:val="center"/>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8E2222">
            <w:pPr>
              <w:pStyle w:val="aa"/>
              <w:jc w:val="center"/>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8E2222">
            <w:pPr>
              <w:pStyle w:val="aa"/>
              <w:jc w:val="center"/>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8E2CDC" w:rsidRPr="008E2CDC">
              <w:rPr>
                <w:rFonts w:ascii="Times New Roman" w:hAnsi="Times New Roman" w:cs="Times New Roman"/>
                <w:b/>
              </w:rPr>
              <w:t>Педагогическое мастерство: индивидуальные особенности обучения, интерактивные технологии, эффективная коммуникация и обратная связь</w:t>
            </w:r>
            <w:r w:rsidR="008E2CDC">
              <w:rPr>
                <w:rFonts w:ascii="Times New Roman" w:hAnsi="Times New Roman" w:cs="Times New Roman"/>
                <w:b/>
              </w:rPr>
              <w:t>.</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к учебе в целом и по отдельным предметам учебного плана.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2.4. Слушатель вправе:</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обращаться к работникам Исполнителя по вопросам, касающимся процесса обучения;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о критериях этой оценки;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и не входящими в учебную программу, на основании отдельно заключенного договора.</w:t>
            </w:r>
          </w:p>
          <w:p w:rsidR="002A5480" w:rsidRPr="002A5480" w:rsidRDefault="002A5480" w:rsidP="008E2222">
            <w:pPr>
              <w:pStyle w:val="aa"/>
              <w:jc w:val="center"/>
              <w:rPr>
                <w:rFonts w:ascii="Times New Roman" w:hAnsi="Times New Roman" w:cs="Times New Roman"/>
              </w:rPr>
            </w:pP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в полном объеме в соответствии с образовательной программой и условиями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lastRenderedPageBreak/>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3.5. Создать Слушателю необходимые условия для освоения выбранной образовательной программы.</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3.6. Обеспечить необходимый контроль знаний Слушателя на уровне требований к содержанию образовательной программы.</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3.7. Проявлять уважение к личности Слушателя.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3.11. В течении 3 (трех) рабочих дней после окончания оказания услуг направить Заказчику счет и акт сдачи-приемки оказанных услуг, счет-фактуры (при наличии).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из обучающей организации до завершения им обучения по образовательной программе в полном объеме.</w:t>
            </w:r>
          </w:p>
          <w:p w:rsidR="002A5480" w:rsidRPr="002A5480" w:rsidRDefault="002A5480" w:rsidP="008E2222">
            <w:pPr>
              <w:pStyle w:val="aa"/>
              <w:jc w:val="center"/>
              <w:rPr>
                <w:rFonts w:ascii="Times New Roman" w:hAnsi="Times New Roman" w:cs="Times New Roman"/>
              </w:rPr>
            </w:pP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4.1. Оплатить надлежащим образом оказанные услуги на условиях настоящего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4.3. Извещать Исполнителя об уважительных причинах отсутствия Слушателя на занятиях.</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с законодательством Российской Федерации.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4.6. Обеспечить посещение Слушателем занятий согласно учебному расписанию.</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2A5480" w:rsidRPr="002A5480" w:rsidRDefault="002A5480" w:rsidP="008E2222">
            <w:pPr>
              <w:pStyle w:val="aa"/>
              <w:jc w:val="center"/>
              <w:rPr>
                <w:rFonts w:ascii="Times New Roman" w:hAnsi="Times New Roman" w:cs="Times New Roman"/>
              </w:rPr>
            </w:pP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5.1. Посещать занятия, указанные в учебном расписании.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5.2. Выполнять задания по подготовке к занятиям, даваемые педагогическими работниками Исполнителя.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5.3. Проходить промежуточный и итоговый контроль знаний.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5.4. Получать полную и достоверную информацию об оценке своих знаний, а также критериях оценки.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w:t>
            </w:r>
            <w:r w:rsidRPr="002A5480">
              <w:rPr>
                <w:rFonts w:ascii="Times New Roman" w:hAnsi="Times New Roman" w:cs="Times New Roman"/>
              </w:rPr>
              <w:lastRenderedPageBreak/>
              <w:t>техническому, административно-хозяйственному, учебно-вспомогательному и иному персоналу Исполнителя и другим обучающимся.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5.6. Бережно относиться к имуществу Исполнителя.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5.8. В течение 3 (трех) рабочих дней после надлежащего оказания услуг подписать акт сдачи-приемки оказанных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не в полном объеме, предусмотренном образовательной̆ программой̆. Заказчик вправе по своему выбору потребовать:</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lastRenderedPageBreak/>
              <w:t>8. Основания изменения и расторжения Договора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8.1. По инициативе Исполнителя Договор может быть расторгнут в одностороннем порядке в следующих случаях:</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невозможность надлежащего исполнения обязательств по оказанию услуг вследствие действий̆ (бездействия) Слушателя.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8.2. Исполнитель вправе отказаться от исполнения обязательств по Договору лишь при условии полного возмещения Заказчику убытков.</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9.2. Во всем остальном, что не предусмотрено настоящим Договором, Стороны руководствуются законодательством Российской Федерации.</w:t>
            </w:r>
          </w:p>
          <w:p w:rsidR="002A5480" w:rsidRPr="002A5480" w:rsidRDefault="002A5480" w:rsidP="008E2222">
            <w:pPr>
              <w:pStyle w:val="aa"/>
              <w:jc w:val="center"/>
              <w:rPr>
                <w:rFonts w:ascii="Times New Roman" w:hAnsi="Times New Roman" w:cs="Times New Roman"/>
              </w:rPr>
            </w:pPr>
            <w:r w:rsidRPr="002A5480">
              <w:rPr>
                <w:rFonts w:ascii="Times New Roman" w:hAnsi="Times New Roman" w:cs="Times New Roman"/>
              </w:rPr>
              <w:t>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w:t>
            </w:r>
          </w:p>
          <w:p w:rsidR="00BC6A75" w:rsidRPr="000C5131" w:rsidRDefault="002A5480" w:rsidP="008E2222">
            <w:pPr>
              <w:pStyle w:val="aa"/>
              <w:jc w:val="center"/>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134" w:type="dxa"/>
            <w:tcBorders>
              <w:top w:val="single" w:sz="4" w:space="0" w:color="auto"/>
              <w:left w:val="single" w:sz="4" w:space="0" w:color="auto"/>
              <w:bottom w:val="single" w:sz="4" w:space="0" w:color="auto"/>
              <w:right w:val="single" w:sz="4" w:space="0" w:color="auto"/>
            </w:tcBorders>
            <w:vAlign w:val="center"/>
          </w:tcPr>
          <w:p w:rsidR="00CC652C" w:rsidRPr="000C5131" w:rsidRDefault="00AF4F5B" w:rsidP="008E2222">
            <w:pPr>
              <w:pStyle w:val="aa"/>
              <w:jc w:val="center"/>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sectPr w:rsidR="004807DF" w:rsidRPr="000C5131" w:rsidSect="008E2222">
      <w:headerReference w:type="even" r:id="rId8"/>
      <w:headerReference w:type="default" r:id="rId9"/>
      <w:pgSz w:w="11906" w:h="16838"/>
      <w:pgMar w:top="680" w:right="425" w:bottom="992" w:left="284" w:header="425" w:footer="26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AD1" w:rsidRDefault="00F50AD1">
      <w:r>
        <w:separator/>
      </w:r>
    </w:p>
  </w:endnote>
  <w:endnote w:type="continuationSeparator" w:id="0">
    <w:p w:rsidR="00F50AD1" w:rsidRDefault="00F50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AD1" w:rsidRDefault="00F50AD1">
      <w:r>
        <w:separator/>
      </w:r>
    </w:p>
  </w:footnote>
  <w:footnote w:type="continuationSeparator" w:id="0">
    <w:p w:rsidR="00F50AD1" w:rsidRDefault="00F50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F50AD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8E2222">
      <w:rPr>
        <w:rStyle w:val="a5"/>
        <w:noProof/>
      </w:rPr>
      <w:t>3</w:t>
    </w:r>
    <w:r>
      <w:rPr>
        <w:rStyle w:val="a5"/>
      </w:rPr>
      <w:fldChar w:fldCharType="end"/>
    </w:r>
  </w:p>
  <w:p w:rsidR="000915F1" w:rsidRDefault="00F50AD1" w:rsidP="009249A5">
    <w:pPr>
      <w:pStyle w:val="a3"/>
      <w:framePr w:wrap="around" w:vAnchor="text" w:hAnchor="margin" w:xAlign="center" w:y="1"/>
      <w:rPr>
        <w:rStyle w:val="a5"/>
      </w:rPr>
    </w:pPr>
  </w:p>
  <w:p w:rsidR="000915F1" w:rsidRDefault="00F50A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B0BB9"/>
    <w:rsid w:val="008E2222"/>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95F9F"/>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F50AD1"/>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B16A5-E054-4A2C-8865-7997EC369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2004</Words>
  <Characters>11425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2024-03-21T14:22:00Z</cp:lastPrinted>
  <dcterms:created xsi:type="dcterms:W3CDTF">2024-03-22T08:23:00Z</dcterms:created>
  <dcterms:modified xsi:type="dcterms:W3CDTF">2024-03-22T08:24:00Z</dcterms:modified>
</cp:coreProperties>
</file>