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FB7D3C"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sidRPr="00925227">
        <w:rPr>
          <w:rFonts w:ascii="Times New Roman" w:hAnsi="Times New Roman" w:cs="Times New Roman"/>
          <w:b/>
          <w:bCs/>
          <w:sz w:val="24"/>
          <w:szCs w:val="24"/>
        </w:rPr>
        <w:t>№ _______</w:t>
      </w:r>
    </w:p>
    <w:p w14:paraId="7D003F22" w14:textId="7F1FC52E"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797AFC" w:rsidRPr="00797AFC">
        <w:rPr>
          <w:rFonts w:ascii="Times New Roman" w:hAnsi="Times New Roman" w:cs="Times New Roman"/>
          <w:b/>
          <w:bCs/>
          <w:sz w:val="24"/>
          <w:szCs w:val="24"/>
        </w:rPr>
        <w:t>стиральных машин</w:t>
      </w:r>
    </w:p>
    <w:p w14:paraId="22165279" w14:textId="7E52B694" w:rsidR="00CC4525" w:rsidRDefault="00C16723" w:rsidP="00EC407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______)</w:t>
      </w:r>
    </w:p>
    <w:p w14:paraId="4D66A953" w14:textId="77777777"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__.__.20</w:t>
      </w:r>
      <w:r w:rsidR="002C4B48" w:rsidRPr="00EC407D">
        <w:rPr>
          <w:rFonts w:ascii="Times New Roman" w:hAnsi="Times New Roman" w:cs="Times New Roman"/>
          <w:sz w:val="24"/>
          <w:szCs w:val="24"/>
        </w:rPr>
        <w:t>2</w:t>
      </w:r>
      <w:r w:rsidR="0014435B" w:rsidRPr="00EC407D">
        <w:rPr>
          <w:rFonts w:ascii="Times New Roman" w:hAnsi="Times New Roman" w:cs="Times New Roman"/>
          <w:sz w:val="24"/>
          <w:szCs w:val="24"/>
        </w:rPr>
        <w:t>4</w:t>
      </w:r>
    </w:p>
    <w:p w14:paraId="767AA5E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A3C4798" w14:textId="213A8B12" w:rsidR="00C16723" w:rsidRPr="00C16723" w:rsidRDefault="00EC407D" w:rsidP="001E2225">
      <w:pPr>
        <w:autoSpaceDE w:val="0"/>
        <w:autoSpaceDN w:val="0"/>
        <w:adjustRightInd w:val="0"/>
        <w:spacing w:after="0" w:line="240" w:lineRule="auto"/>
        <w:ind w:firstLine="540"/>
        <w:jc w:val="both"/>
        <w:rPr>
          <w:rFonts w:ascii="Times New Roman" w:hAnsi="Times New Roman" w:cs="Times New Roman"/>
          <w:sz w:val="24"/>
          <w:szCs w:val="24"/>
        </w:rPr>
      </w:pPr>
      <w:r w:rsidRPr="00EC407D">
        <w:rPr>
          <w:rFonts w:ascii="Times New Roman" w:hAnsi="Times New Roman" w:cs="Times New Roman"/>
          <w:sz w:val="24"/>
          <w:szCs w:val="24"/>
        </w:rPr>
        <w:t xml:space="preserve">         Государственное бюджетное дошкольное образовательное учреждение детский сад № 70 комбинированного вида  Приморского района Санкт-Петербурга</w:t>
      </w:r>
      <w:r w:rsidR="00CC4525" w:rsidRPr="00CC4525">
        <w:rPr>
          <w:rFonts w:ascii="Times New Roman" w:hAnsi="Times New Roman" w:cs="Times New Roman"/>
          <w:sz w:val="24"/>
          <w:szCs w:val="24"/>
        </w:rPr>
        <w:t xml:space="preserve">, именуемое в дальнейшем «Заказчик», в лице </w:t>
      </w:r>
      <w:r w:rsidRPr="00EC407D">
        <w:rPr>
          <w:rFonts w:ascii="Times New Roman" w:hAnsi="Times New Roman" w:cs="Times New Roman"/>
          <w:sz w:val="24"/>
          <w:szCs w:val="24"/>
        </w:rPr>
        <w:t>заведующего Щедриной Ольги Викторовны</w:t>
      </w:r>
      <w:r w:rsidR="00CC4525" w:rsidRPr="00CC4525">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sidRPr="00EC407D">
        <w:rPr>
          <w:rFonts w:ascii="Times New Roman" w:hAnsi="Times New Roman" w:cs="Times New Roman"/>
          <w:iCs/>
          <w:sz w:val="24"/>
          <w:szCs w:val="24"/>
        </w:rPr>
        <w:t xml:space="preserve">п. </w:t>
      </w:r>
      <w:r w:rsidR="00797AFC">
        <w:rPr>
          <w:rFonts w:ascii="Times New Roman" w:hAnsi="Times New Roman" w:cs="Times New Roman"/>
          <w:iCs/>
          <w:sz w:val="24"/>
          <w:szCs w:val="24"/>
        </w:rPr>
        <w:t>5</w:t>
      </w:r>
      <w:r w:rsidR="007879D8" w:rsidRPr="00EC407D">
        <w:rPr>
          <w:rFonts w:ascii="Times New Roman" w:hAnsi="Times New Roman" w:cs="Times New Roman"/>
          <w:iCs/>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14:paraId="55936B9B"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13940DE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31E5FC4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F0D2EAD" w14:textId="4EC00528"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797AFC" w:rsidRPr="00797AFC">
        <w:rPr>
          <w:rFonts w:ascii="Times New Roman" w:hAnsi="Times New Roman" w:cs="Times New Roman"/>
          <w:b/>
          <w:sz w:val="24"/>
          <w:szCs w:val="24"/>
        </w:rPr>
        <w:t xml:space="preserve">стиральных машин </w:t>
      </w:r>
      <w:r w:rsidR="00EC407D" w:rsidRPr="00EC407D">
        <w:rPr>
          <w:rFonts w:ascii="Times New Roman" w:hAnsi="Times New Roman" w:cs="Times New Roman"/>
          <w:b/>
          <w:sz w:val="24"/>
          <w:szCs w:val="24"/>
        </w:rPr>
        <w:t>для ГБДОУ детский сад № 70 Приморского района Санкт-Петербурга в 2024 году</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17C483BC"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68FE7173"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5344CA"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09829E1A"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72F7FF11"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14:paraId="2812449D" w14:textId="386CB46E"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F81A59">
        <w:rPr>
          <w:rFonts w:ascii="Times New Roman" w:hAnsi="Times New Roman" w:cs="Times New Roman"/>
          <w:i/>
          <w:sz w:val="24"/>
          <w:szCs w:val="24"/>
        </w:rPr>
        <w:t>упаковку, маркировку, доставку и (или) разгрузку</w:t>
      </w:r>
      <w:hyperlink w:anchor="Par482" w:history="1"/>
      <w:r w:rsidRPr="00F81A59">
        <w:rPr>
          <w:rFonts w:ascii="Times New Roman" w:hAnsi="Times New Roman" w:cs="Times New Roman"/>
          <w:sz w:val="24"/>
          <w:szCs w:val="24"/>
        </w:rPr>
        <w:t xml:space="preserve">, </w:t>
      </w:r>
      <w:r w:rsidR="002D2F84" w:rsidRPr="00F81A59">
        <w:rPr>
          <w:rFonts w:ascii="Times New Roman" w:hAnsi="Times New Roman" w:cs="Times New Roman"/>
          <w:i/>
          <w:sz w:val="24"/>
          <w:szCs w:val="24"/>
        </w:rPr>
        <w:t>подъем на этаж до места указанного Заказчиком</w:t>
      </w:r>
      <w:r w:rsidR="00F81A59" w:rsidRPr="00F81A59">
        <w:rPr>
          <w:rFonts w:ascii="Times New Roman" w:hAnsi="Times New Roman" w:cs="Times New Roman"/>
          <w:i/>
          <w:sz w:val="24"/>
          <w:szCs w:val="24"/>
        </w:rPr>
        <w:t>,</w:t>
      </w:r>
      <w:r w:rsidR="00797AFC" w:rsidRPr="00797AFC">
        <w:rPr>
          <w:rFonts w:ascii="Times New Roman" w:hAnsi="Times New Roman"/>
          <w:i/>
          <w:sz w:val="24"/>
          <w:szCs w:val="24"/>
        </w:rPr>
        <w:t xml:space="preserve"> </w:t>
      </w:r>
      <w:r w:rsidR="00797AFC" w:rsidRPr="00797AFC">
        <w:rPr>
          <w:rFonts w:ascii="Times New Roman" w:hAnsi="Times New Roman"/>
          <w:i/>
          <w:sz w:val="24"/>
          <w:szCs w:val="24"/>
        </w:rPr>
        <w:t>установку, монтаж, подключение, настройку, демонстрацию работоспособности Товара</w:t>
      </w:r>
      <w:r w:rsidR="00797AFC">
        <w:rPr>
          <w:rFonts w:ascii="Times New Roman" w:hAnsi="Times New Roman"/>
          <w:i/>
          <w:sz w:val="24"/>
          <w:szCs w:val="24"/>
        </w:rPr>
        <w:t xml:space="preserve">, </w:t>
      </w:r>
      <w:r w:rsidR="00F81A59">
        <w:rPr>
          <w:rFonts w:ascii="Times New Roman" w:hAnsi="Times New Roman" w:cs="Times New Roman"/>
          <w:i/>
          <w:sz w:val="24"/>
          <w:szCs w:val="24"/>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14:paraId="5FDF027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096D86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49DB8FA5"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07229219"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544B84CD"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70327D65" w14:textId="77777777"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774B1C">
        <w:rPr>
          <w:rFonts w:ascii="Times New Roman" w:hAnsi="Times New Roman" w:cs="Times New Roman"/>
          <w:sz w:val="24"/>
          <w:szCs w:val="24"/>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C016C1F"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3D9DD8C6" w14:textId="77777777" w:rsidR="00AF46C0" w:rsidRPr="00EC407D" w:rsidRDefault="00C16723" w:rsidP="0014435B">
      <w:pPr>
        <w:autoSpaceDE w:val="0"/>
        <w:autoSpaceDN w:val="0"/>
        <w:adjustRightInd w:val="0"/>
        <w:spacing w:after="0" w:line="240" w:lineRule="auto"/>
        <w:ind w:firstLine="540"/>
        <w:jc w:val="both"/>
        <w:rPr>
          <w:rFonts w:ascii="Times New Roman" w:hAnsi="Times New Roman" w:cs="Times New Roman"/>
          <w:iCs/>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4435B" w:rsidRPr="00EC407D">
        <w:rPr>
          <w:rFonts w:ascii="Times New Roman" w:hAnsi="Times New Roman" w:cs="Times New Roman"/>
          <w:iCs/>
          <w:sz w:val="24"/>
          <w:szCs w:val="24"/>
        </w:rPr>
        <w:t xml:space="preserve">средства бюджетных учреждений. </w:t>
      </w:r>
    </w:p>
    <w:p w14:paraId="2433615C" w14:textId="2044595B" w:rsidR="00C16723" w:rsidRPr="00C16723" w:rsidRDefault="00C16723" w:rsidP="00EC407D">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7B188F3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83A41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DDDE86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7528EA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3DA683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80AF7A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17CCA71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6B5B7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244D9938" w14:textId="0DAD43EB"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797AFC">
        <w:rPr>
          <w:rFonts w:ascii="Times New Roman" w:hAnsi="Times New Roman" w:cs="Times New Roman"/>
          <w:b/>
          <w:sz w:val="24"/>
          <w:szCs w:val="24"/>
        </w:rPr>
        <w:t>15</w:t>
      </w:r>
      <w:r w:rsidRPr="00A00EF2">
        <w:rPr>
          <w:rFonts w:ascii="Times New Roman" w:hAnsi="Times New Roman" w:cs="Times New Roman"/>
          <w:b/>
          <w:sz w:val="24"/>
          <w:szCs w:val="24"/>
        </w:rPr>
        <w:t xml:space="preserve"> </w:t>
      </w:r>
      <w:r w:rsidRPr="00925227">
        <w:rPr>
          <w:rFonts w:ascii="Times New Roman" w:hAnsi="Times New Roman" w:cs="Times New Roman"/>
          <w:b/>
          <w:iCs/>
          <w:sz w:val="24"/>
          <w:szCs w:val="24"/>
        </w:rPr>
        <w:t>календарных</w:t>
      </w:r>
      <w:r w:rsidR="00925227">
        <w:rPr>
          <w:rFonts w:ascii="Times New Roman" w:hAnsi="Times New Roman" w:cs="Times New Roman"/>
          <w:b/>
          <w:i/>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14:paraId="5658C13A" w14:textId="3D842B7C" w:rsidR="00C16723" w:rsidRPr="00C16723" w:rsidRDefault="00C16723" w:rsidP="00EC407D">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F81A59" w:rsidRPr="00F81A59">
        <w:rPr>
          <w:rFonts w:ascii="Times New Roman" w:hAnsi="Times New Roman" w:cs="Times New Roman"/>
          <w:b/>
          <w:sz w:val="24"/>
          <w:szCs w:val="24"/>
        </w:rPr>
        <w:t>197374, Санкт-Петербург, ул. Савушкина, д. 12</w:t>
      </w:r>
      <w:r w:rsidR="00797AFC">
        <w:rPr>
          <w:rFonts w:ascii="Times New Roman" w:hAnsi="Times New Roman" w:cs="Times New Roman"/>
          <w:b/>
          <w:sz w:val="24"/>
          <w:szCs w:val="24"/>
        </w:rPr>
        <w:t>8</w:t>
      </w:r>
      <w:r w:rsidR="00F81A59" w:rsidRPr="00F81A59">
        <w:rPr>
          <w:rFonts w:ascii="Times New Roman" w:hAnsi="Times New Roman" w:cs="Times New Roman"/>
          <w:b/>
          <w:sz w:val="24"/>
          <w:szCs w:val="24"/>
        </w:rPr>
        <w:t>, корп. 2, лит.А</w:t>
      </w:r>
      <w:r w:rsidR="00F81A59">
        <w:rPr>
          <w:rFonts w:ascii="Times New Roman" w:hAnsi="Times New Roman" w:cs="Times New Roman"/>
          <w:b/>
          <w:sz w:val="24"/>
          <w:szCs w:val="24"/>
        </w:rPr>
        <w:t>.</w:t>
      </w:r>
    </w:p>
    <w:p w14:paraId="31FBFD46" w14:textId="515E400A"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Start w:id="6" w:name="Par143"/>
      <w:bookmarkEnd w:id="5"/>
      <w:bookmarkEnd w:id="6"/>
      <w:r w:rsidRPr="00C16723">
        <w:rPr>
          <w:rFonts w:ascii="Times New Roman" w:hAnsi="Times New Roman" w:cs="Times New Roman"/>
          <w:sz w:val="24"/>
          <w:szCs w:val="24"/>
        </w:rPr>
        <w:t>3.3.</w:t>
      </w:r>
      <w:r w:rsidR="00EC407D">
        <w:rPr>
          <w:rFonts w:ascii="Times New Roman" w:hAnsi="Times New Roman" w:cs="Times New Roman"/>
          <w:sz w:val="24"/>
          <w:szCs w:val="24"/>
        </w:rPr>
        <w:t xml:space="preserve">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14:paraId="2B3033D5"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73413E34"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14:paraId="28FC4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1B7635C" w14:textId="212317FF"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236BC2A6"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78172874" w14:textId="25AE035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B77D54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F3E4822" w14:textId="2E129ACE"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36208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2EA5A1F"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5390424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604AC68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2FAE05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420C3F8B" w14:textId="1AC99A91"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2"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6AEE826C"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5B0E5B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50DED73B"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0FF3C9CE"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6935F771" w14:textId="46334E84" w:rsidR="00C16723" w:rsidRPr="00C16723" w:rsidRDefault="00C16723" w:rsidP="00EC407D">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566292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4. Взаимодействие Сторон</w:t>
      </w:r>
    </w:p>
    <w:p w14:paraId="1E927A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478D9E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5B4C15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10F43EB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515AD2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2B9F472B"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187A0C5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D387000"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192D7649"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001F9089"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55F88C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3B281F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0D5BD34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6C625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4A9EB0E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44F6AF0B" w14:textId="77777777"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46A61A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6D4A00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4B064813"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lastRenderedPageBreak/>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4B07CDDA"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057112F1"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5DF06CDC"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B8D0E6F"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1D6FA2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5EB40B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3C198A1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3AD3FC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717B90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2C72690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3C34D2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5183A8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42DB1B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6ACD5F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3E3D93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711A9F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BB13F8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19DF8B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002AB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71798B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5EE913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2E954EC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30FB124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2AF961F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3C31478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992FD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708C64D"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14:paraId="16AC4EF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B5E2F2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1743A1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8916D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E10B15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0170EE04" w14:textId="4555EB3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D97C2D" w:rsidRPr="00D97C2D">
        <w:rPr>
          <w:rFonts w:ascii="Times New Roman" w:hAnsi="Times New Roman" w:cs="Times New Roman"/>
          <w:b/>
          <w:iCs/>
          <w:sz w:val="24"/>
          <w:szCs w:val="24"/>
        </w:rPr>
        <w:t>12</w:t>
      </w:r>
      <w:r w:rsidRPr="00D97C2D">
        <w:rPr>
          <w:rFonts w:ascii="Times New Roman" w:hAnsi="Times New Roman" w:cs="Times New Roman"/>
          <w:b/>
          <w:iCs/>
          <w:sz w:val="24"/>
          <w:szCs w:val="24"/>
        </w:rPr>
        <w:t xml:space="preserve"> месяцев</w:t>
      </w:r>
      <w:r w:rsidRPr="00D97C2D">
        <w:rPr>
          <w:rFonts w:ascii="Times New Roman" w:hAnsi="Times New Roman" w:cs="Times New Roman"/>
          <w:iCs/>
          <w:sz w:val="24"/>
          <w:szCs w:val="24"/>
        </w:rPr>
        <w:t>.</w:t>
      </w:r>
      <w:r w:rsidRPr="00C16723">
        <w:rPr>
          <w:rFonts w:ascii="Times New Roman" w:hAnsi="Times New Roman" w:cs="Times New Roman"/>
          <w:sz w:val="24"/>
          <w:szCs w:val="24"/>
        </w:rPr>
        <w:t xml:space="preserve"> Гарантия производителя на Товар составляет </w:t>
      </w:r>
      <w:r w:rsidR="00D97C2D" w:rsidRPr="00D97C2D">
        <w:rPr>
          <w:rFonts w:ascii="Times New Roman" w:hAnsi="Times New Roman" w:cs="Times New Roman"/>
          <w:b/>
          <w:bCs/>
          <w:iCs/>
          <w:sz w:val="24"/>
          <w:szCs w:val="24"/>
        </w:rPr>
        <w:t>12</w:t>
      </w:r>
      <w:r w:rsidRPr="00D97C2D">
        <w:rPr>
          <w:rFonts w:ascii="Times New Roman" w:hAnsi="Times New Roman" w:cs="Times New Roman"/>
          <w:i/>
          <w:sz w:val="24"/>
          <w:szCs w:val="24"/>
        </w:rPr>
        <w:t xml:space="preserve"> </w:t>
      </w:r>
      <w:r w:rsidRPr="00D97C2D">
        <w:rPr>
          <w:rFonts w:ascii="Times New Roman" w:hAnsi="Times New Roman" w:cs="Times New Roman"/>
          <w:b/>
          <w:iCs/>
          <w:sz w:val="24"/>
          <w:szCs w:val="24"/>
        </w:rPr>
        <w:t>месяцев.</w:t>
      </w:r>
      <w:r w:rsidRPr="00C16723">
        <w:rPr>
          <w:rFonts w:ascii="Times New Roman" w:hAnsi="Times New Roman" w:cs="Times New Roman"/>
          <w:sz w:val="24"/>
          <w:szCs w:val="24"/>
        </w:rPr>
        <w:t xml:space="preserve"> Гарантийный срок начинает исчисляться со дня подписания соответствующего документа о приемке Товара.</w:t>
      </w:r>
    </w:p>
    <w:p w14:paraId="6467CF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7D9F3FC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615DEA4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AF1F9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6001E8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453C33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14:paraId="5C7513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7E207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BB0321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17DC9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519ED852"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55DD987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12F92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90308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545A2E8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22B6BD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7970271"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5745812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079197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0D32267"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14:paraId="1EDBB5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6DCA8D5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lastRenderedPageBreak/>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9D8F3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8CCD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2DA29C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2643A5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14:paraId="6A1F8F4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57C83E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8159EE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14:paraId="307E471C"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14:paraId="777AB75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9D7767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19E89D8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BF120C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3C8299F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958F98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56ACD9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D5D462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E5970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84B52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CB678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F38766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423FD7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03C00E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A08AF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3A32439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55825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1A7DA7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F75E12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184C472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41535C4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608860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009CFA0"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36ED8E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E8332F1"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2A460AB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5C158A22"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416126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6FC8E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sidRPr="00EC407D">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1FB065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62E78D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1"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6FDDBB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86FD6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57855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3"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47E01E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11B2D3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0AA2895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87AEF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3F4979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0C72E2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442800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36379C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E8A82F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2CEF0A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7F430D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E022B5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744508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754144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0F9AAB0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B9F1C9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6218441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57F8F6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0516808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4B4D423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6DF2E26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9E50EE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037A24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FD798F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0D1350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8F8E86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14:paraId="3FF9A25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6D6EB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66DCCAAF" w14:textId="09605E4F" w:rsidR="00C16723" w:rsidRPr="00EC407D" w:rsidRDefault="00C16723" w:rsidP="00EC407D">
      <w:pPr>
        <w:autoSpaceDE w:val="0"/>
        <w:autoSpaceDN w:val="0"/>
        <w:adjustRightInd w:val="0"/>
        <w:spacing w:after="0" w:line="240" w:lineRule="auto"/>
        <w:ind w:firstLine="540"/>
        <w:jc w:val="both"/>
        <w:rPr>
          <w:rFonts w:ascii="Times New Roman" w:hAnsi="Times New Roman" w:cs="Times New Roman"/>
          <w:iCs/>
          <w:sz w:val="24"/>
          <w:szCs w:val="24"/>
        </w:rPr>
      </w:pPr>
      <w:r w:rsidRPr="00EC407D">
        <w:rPr>
          <w:rFonts w:ascii="Times New Roman" w:hAnsi="Times New Roman" w:cs="Times New Roman"/>
          <w:iCs/>
          <w:sz w:val="24"/>
          <w:szCs w:val="24"/>
        </w:rPr>
        <w:t xml:space="preserve">Приложение </w:t>
      </w:r>
      <w:r w:rsidR="00CC4525" w:rsidRPr="00EC407D">
        <w:rPr>
          <w:rFonts w:ascii="Times New Roman" w:hAnsi="Times New Roman" w:cs="Times New Roman"/>
          <w:iCs/>
          <w:sz w:val="24"/>
          <w:szCs w:val="24"/>
        </w:rPr>
        <w:t>№</w:t>
      </w:r>
      <w:r w:rsidRPr="00EC407D">
        <w:rPr>
          <w:rFonts w:ascii="Times New Roman" w:hAnsi="Times New Roman" w:cs="Times New Roman"/>
          <w:iCs/>
          <w:sz w:val="24"/>
          <w:szCs w:val="24"/>
        </w:rPr>
        <w:t xml:space="preserve"> 1 - </w:t>
      </w:r>
      <w:hyperlink w:anchor="Par645" w:history="1">
        <w:r w:rsidRPr="00EC407D">
          <w:rPr>
            <w:rFonts w:ascii="Times New Roman" w:hAnsi="Times New Roman" w:cs="Times New Roman"/>
            <w:iCs/>
            <w:sz w:val="24"/>
            <w:szCs w:val="24"/>
          </w:rPr>
          <w:t>Спецификация</w:t>
        </w:r>
      </w:hyperlink>
      <w:r w:rsidR="00EC407D" w:rsidRPr="00EC407D">
        <w:rPr>
          <w:rFonts w:ascii="Times New Roman" w:hAnsi="Times New Roman" w:cs="Times New Roman"/>
          <w:iCs/>
          <w:sz w:val="24"/>
          <w:szCs w:val="24"/>
        </w:rPr>
        <w:t>.</w:t>
      </w:r>
    </w:p>
    <w:p w14:paraId="3A08515A" w14:textId="77777777" w:rsidR="00EC407D" w:rsidRPr="00EC407D" w:rsidRDefault="00EC407D" w:rsidP="00EC407D">
      <w:pPr>
        <w:autoSpaceDE w:val="0"/>
        <w:autoSpaceDN w:val="0"/>
        <w:adjustRightInd w:val="0"/>
        <w:spacing w:after="0" w:line="240" w:lineRule="auto"/>
        <w:ind w:firstLine="540"/>
        <w:jc w:val="both"/>
        <w:rPr>
          <w:rFonts w:ascii="Times New Roman" w:hAnsi="Times New Roman" w:cs="Times New Roman"/>
          <w:i/>
          <w:sz w:val="24"/>
          <w:szCs w:val="24"/>
        </w:rPr>
      </w:pPr>
    </w:p>
    <w:p w14:paraId="3F5896AF"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14:paraId="7C3ED94E" w14:textId="77777777" w:rsidR="00EC407D" w:rsidRPr="00C16723" w:rsidRDefault="00EC407D" w:rsidP="001E2225">
      <w:pPr>
        <w:autoSpaceDE w:val="0"/>
        <w:autoSpaceDN w:val="0"/>
        <w:adjustRightInd w:val="0"/>
        <w:spacing w:after="0" w:line="240" w:lineRule="auto"/>
        <w:jc w:val="center"/>
        <w:outlineLvl w:val="0"/>
        <w:rPr>
          <w:rFonts w:ascii="Times New Roman" w:hAnsi="Times New Roman" w:cs="Times New Roman"/>
          <w:sz w:val="24"/>
          <w:szCs w:val="24"/>
        </w:rPr>
      </w:pPr>
    </w:p>
    <w:tbl>
      <w:tblPr>
        <w:tblW w:w="10031" w:type="dxa"/>
        <w:tblLook w:val="04A0" w:firstRow="1" w:lastRow="0" w:firstColumn="1" w:lastColumn="0" w:noHBand="0" w:noVBand="1"/>
      </w:tblPr>
      <w:tblGrid>
        <w:gridCol w:w="4928"/>
        <w:gridCol w:w="5103"/>
      </w:tblGrid>
      <w:tr w:rsidR="00EC407D" w:rsidRPr="00EC407D" w14:paraId="2485F5EE" w14:textId="77777777" w:rsidTr="00A70584">
        <w:tc>
          <w:tcPr>
            <w:tcW w:w="4928" w:type="dxa"/>
            <w:shd w:val="clear" w:color="auto" w:fill="auto"/>
          </w:tcPr>
          <w:p w14:paraId="23E0677E" w14:textId="77777777" w:rsidR="00EC407D" w:rsidRPr="00EC407D" w:rsidRDefault="00EC407D" w:rsidP="00EC407D">
            <w:pPr>
              <w:widowControl w:val="0"/>
              <w:autoSpaceDE w:val="0"/>
              <w:autoSpaceDN w:val="0"/>
              <w:spacing w:after="200" w:line="276" w:lineRule="auto"/>
              <w:contextualSpacing/>
              <w:jc w:val="both"/>
              <w:rPr>
                <w:rFonts w:ascii="Times New Roman" w:eastAsia="Times New Roman" w:hAnsi="Times New Roman" w:cs="Times New Roman"/>
                <w:b/>
                <w:bCs/>
                <w:sz w:val="24"/>
                <w:szCs w:val="24"/>
                <w:lang w:eastAsia="ru-RU"/>
              </w:rPr>
            </w:pPr>
            <w:r w:rsidRPr="00EC407D">
              <w:rPr>
                <w:rFonts w:ascii="Times New Roman" w:eastAsia="Times New Roman" w:hAnsi="Times New Roman" w:cs="Times New Roman"/>
                <w:b/>
                <w:bCs/>
                <w:sz w:val="24"/>
                <w:szCs w:val="24"/>
                <w:lang w:eastAsia="ru-RU"/>
              </w:rPr>
              <w:t>Заказчик:</w:t>
            </w:r>
          </w:p>
          <w:p w14:paraId="72EF0FE8" w14:textId="77777777" w:rsidR="00EC407D" w:rsidRPr="00EC407D" w:rsidRDefault="00EC407D" w:rsidP="00EC407D">
            <w:pPr>
              <w:spacing w:after="0" w:line="240" w:lineRule="auto"/>
              <w:rPr>
                <w:rFonts w:ascii="Times New Roman" w:eastAsia="Calibri" w:hAnsi="Times New Roman" w:cs="Times New Roman"/>
                <w:b/>
                <w:sz w:val="24"/>
                <w:szCs w:val="24"/>
                <w:lang w:eastAsia="ru-RU"/>
              </w:rPr>
            </w:pPr>
            <w:r w:rsidRPr="00EC407D">
              <w:rPr>
                <w:rFonts w:ascii="Times New Roman" w:eastAsia="Calibri" w:hAnsi="Times New Roman" w:cs="Times New Roman"/>
                <w:b/>
                <w:sz w:val="24"/>
                <w:szCs w:val="24"/>
                <w:lang w:eastAsia="ru-RU"/>
              </w:rPr>
              <w:t>Государственное бюджетное дошкольное образовательное учреждение детский сад № 70 комбинированного вида Приморского района Санкт-Петербурга</w:t>
            </w:r>
          </w:p>
          <w:p w14:paraId="58422DE4" w14:textId="77777777" w:rsidR="00EC407D" w:rsidRPr="00EC407D" w:rsidRDefault="00EC407D" w:rsidP="00EC407D">
            <w:pPr>
              <w:spacing w:after="0" w:line="240" w:lineRule="auto"/>
              <w:rPr>
                <w:rFonts w:ascii="Times New Roman" w:eastAsia="Calibri" w:hAnsi="Times New Roman" w:cs="Times New Roman"/>
                <w:bCs/>
                <w:sz w:val="24"/>
                <w:szCs w:val="24"/>
                <w:lang w:eastAsia="ru-RU"/>
              </w:rPr>
            </w:pPr>
            <w:r w:rsidRPr="00EC407D">
              <w:rPr>
                <w:rFonts w:ascii="Times New Roman" w:eastAsia="Calibri" w:hAnsi="Times New Roman" w:cs="Times New Roman"/>
                <w:bCs/>
                <w:sz w:val="24"/>
                <w:szCs w:val="24"/>
                <w:lang w:eastAsia="ru-RU"/>
              </w:rPr>
              <w:t>Адрес: 197374, Санкт-Петербург, ул. Савушкина, д.124, корпус 2, литер А</w:t>
            </w:r>
          </w:p>
          <w:p w14:paraId="7DE77258" w14:textId="77777777" w:rsidR="00EC407D" w:rsidRPr="00EC407D" w:rsidRDefault="00EC407D" w:rsidP="00EC407D">
            <w:pPr>
              <w:spacing w:after="0" w:line="240" w:lineRule="auto"/>
              <w:rPr>
                <w:rFonts w:ascii="Times New Roman" w:eastAsia="Calibri" w:hAnsi="Times New Roman" w:cs="Times New Roman"/>
                <w:bCs/>
                <w:sz w:val="24"/>
                <w:szCs w:val="24"/>
                <w:lang w:val="en-US" w:eastAsia="ru-RU"/>
              </w:rPr>
            </w:pPr>
            <w:r w:rsidRPr="00EC407D">
              <w:rPr>
                <w:rFonts w:ascii="Times New Roman" w:eastAsia="Calibri" w:hAnsi="Times New Roman" w:cs="Times New Roman"/>
                <w:bCs/>
                <w:sz w:val="24"/>
                <w:szCs w:val="24"/>
                <w:lang w:eastAsia="ru-RU"/>
              </w:rPr>
              <w:t>т</w:t>
            </w:r>
            <w:r w:rsidRPr="00EC407D">
              <w:rPr>
                <w:rFonts w:ascii="Times New Roman" w:eastAsia="Calibri" w:hAnsi="Times New Roman" w:cs="Times New Roman"/>
                <w:bCs/>
                <w:sz w:val="24"/>
                <w:szCs w:val="24"/>
                <w:lang w:val="en-US" w:eastAsia="ru-RU"/>
              </w:rPr>
              <w:t>/</w:t>
            </w:r>
            <w:r w:rsidRPr="00EC407D">
              <w:rPr>
                <w:rFonts w:ascii="Times New Roman" w:eastAsia="Calibri" w:hAnsi="Times New Roman" w:cs="Times New Roman"/>
                <w:bCs/>
                <w:sz w:val="24"/>
                <w:szCs w:val="24"/>
                <w:lang w:eastAsia="ru-RU"/>
              </w:rPr>
              <w:t>ф</w:t>
            </w:r>
            <w:r w:rsidRPr="00EC407D">
              <w:rPr>
                <w:rFonts w:ascii="Times New Roman" w:eastAsia="Calibri" w:hAnsi="Times New Roman" w:cs="Times New Roman"/>
                <w:bCs/>
                <w:sz w:val="24"/>
                <w:szCs w:val="24"/>
                <w:lang w:val="en-US" w:eastAsia="ru-RU"/>
              </w:rPr>
              <w:t>. (812) 246-37-65, 246-37-63, 246-37-64</w:t>
            </w:r>
          </w:p>
          <w:p w14:paraId="331A971A" w14:textId="77777777" w:rsidR="00EC407D" w:rsidRPr="00EC407D" w:rsidRDefault="00EC407D" w:rsidP="00EC407D">
            <w:pPr>
              <w:spacing w:after="0" w:line="240" w:lineRule="auto"/>
              <w:rPr>
                <w:rFonts w:ascii="Times New Roman" w:eastAsia="Calibri" w:hAnsi="Times New Roman" w:cs="Times New Roman"/>
                <w:bCs/>
                <w:sz w:val="24"/>
                <w:szCs w:val="24"/>
                <w:lang w:val="en-US" w:eastAsia="ru-RU"/>
              </w:rPr>
            </w:pPr>
            <w:r w:rsidRPr="00EC407D">
              <w:rPr>
                <w:rFonts w:ascii="Times New Roman" w:eastAsia="Calibri" w:hAnsi="Times New Roman" w:cs="Times New Roman"/>
                <w:bCs/>
                <w:sz w:val="24"/>
                <w:szCs w:val="24"/>
                <w:lang w:val="en-US" w:eastAsia="ru-RU"/>
              </w:rPr>
              <w:t>e-mail: gdou70@mail.ru</w:t>
            </w:r>
          </w:p>
          <w:p w14:paraId="1E23811C" w14:textId="77777777" w:rsidR="00EC407D" w:rsidRPr="00EC407D" w:rsidRDefault="00EC407D" w:rsidP="00EC407D">
            <w:pPr>
              <w:spacing w:after="0" w:line="240" w:lineRule="auto"/>
              <w:rPr>
                <w:rFonts w:ascii="Times New Roman" w:eastAsia="Calibri" w:hAnsi="Times New Roman" w:cs="Times New Roman"/>
                <w:bCs/>
                <w:sz w:val="24"/>
                <w:szCs w:val="24"/>
                <w:lang w:eastAsia="ru-RU"/>
              </w:rPr>
            </w:pPr>
            <w:r w:rsidRPr="00EC407D">
              <w:rPr>
                <w:rFonts w:ascii="Times New Roman" w:eastAsia="Calibri" w:hAnsi="Times New Roman" w:cs="Times New Roman"/>
                <w:bCs/>
                <w:sz w:val="24"/>
                <w:szCs w:val="24"/>
                <w:lang w:eastAsia="ru-RU"/>
              </w:rPr>
              <w:t>Банковские реквизиты:</w:t>
            </w:r>
          </w:p>
          <w:p w14:paraId="531CDFA5" w14:textId="77777777" w:rsidR="00EC407D" w:rsidRPr="00EC407D" w:rsidRDefault="00EC407D" w:rsidP="00EC407D">
            <w:pPr>
              <w:spacing w:after="0" w:line="240" w:lineRule="auto"/>
              <w:rPr>
                <w:rFonts w:ascii="Times New Roman" w:eastAsia="Calibri" w:hAnsi="Times New Roman" w:cs="Times New Roman"/>
                <w:bCs/>
                <w:sz w:val="24"/>
                <w:szCs w:val="24"/>
                <w:lang w:eastAsia="ru-RU"/>
              </w:rPr>
            </w:pPr>
            <w:r w:rsidRPr="00EC407D">
              <w:rPr>
                <w:rFonts w:ascii="Times New Roman" w:eastAsia="Calibri" w:hAnsi="Times New Roman" w:cs="Times New Roman"/>
                <w:bCs/>
                <w:sz w:val="24"/>
                <w:szCs w:val="24"/>
                <w:lang w:eastAsia="ru-RU"/>
              </w:rPr>
              <w:t>ИНН 7814046790 КПП 781401001</w:t>
            </w:r>
          </w:p>
          <w:p w14:paraId="7F6A02E5" w14:textId="23F113EB" w:rsidR="00EC407D" w:rsidRPr="00EC407D" w:rsidRDefault="00EC407D" w:rsidP="00EC407D">
            <w:pPr>
              <w:spacing w:after="0" w:line="240" w:lineRule="auto"/>
              <w:rPr>
                <w:rFonts w:ascii="Times New Roman" w:eastAsia="Calibri" w:hAnsi="Times New Roman" w:cs="Times New Roman"/>
                <w:bCs/>
                <w:sz w:val="24"/>
                <w:szCs w:val="24"/>
                <w:lang w:eastAsia="ru-RU"/>
              </w:rPr>
            </w:pPr>
            <w:r w:rsidRPr="00EC407D">
              <w:rPr>
                <w:rFonts w:ascii="Times New Roman" w:eastAsia="Calibri" w:hAnsi="Times New Roman" w:cs="Times New Roman"/>
                <w:bCs/>
                <w:sz w:val="24"/>
                <w:szCs w:val="24"/>
                <w:lang w:eastAsia="ru-RU"/>
              </w:rPr>
              <w:t>лицевой счет 0641075</w:t>
            </w:r>
            <w:r w:rsidR="00F81A59">
              <w:rPr>
                <w:rFonts w:ascii="Times New Roman" w:eastAsia="Calibri" w:hAnsi="Times New Roman" w:cs="Times New Roman"/>
                <w:bCs/>
                <w:sz w:val="24"/>
                <w:szCs w:val="24"/>
                <w:lang w:eastAsia="ru-RU"/>
              </w:rPr>
              <w:t xml:space="preserve"> </w:t>
            </w:r>
            <w:r w:rsidRPr="00EC407D">
              <w:rPr>
                <w:rFonts w:ascii="Times New Roman" w:eastAsia="Calibri" w:hAnsi="Times New Roman" w:cs="Times New Roman"/>
                <w:bCs/>
                <w:sz w:val="24"/>
                <w:szCs w:val="24"/>
                <w:lang w:eastAsia="ru-RU"/>
              </w:rPr>
              <w:t>в Комитете финансов Санкт-Петербурга</w:t>
            </w:r>
            <w:r w:rsidR="00337026">
              <w:rPr>
                <w:rFonts w:ascii="Times New Roman" w:eastAsia="Calibri" w:hAnsi="Times New Roman" w:cs="Times New Roman"/>
                <w:bCs/>
                <w:sz w:val="24"/>
                <w:szCs w:val="24"/>
                <w:lang w:eastAsia="ru-RU"/>
              </w:rPr>
              <w:t>,</w:t>
            </w:r>
          </w:p>
          <w:p w14:paraId="20FDF751" w14:textId="3AC58381" w:rsidR="00EC407D" w:rsidRPr="00EC407D" w:rsidRDefault="00EC407D" w:rsidP="00EC407D">
            <w:pPr>
              <w:spacing w:after="0" w:line="240" w:lineRule="auto"/>
              <w:rPr>
                <w:rFonts w:ascii="Times New Roman" w:eastAsia="Calibri" w:hAnsi="Times New Roman" w:cs="Times New Roman"/>
                <w:bCs/>
                <w:sz w:val="24"/>
                <w:szCs w:val="24"/>
                <w:lang w:eastAsia="ru-RU"/>
              </w:rPr>
            </w:pPr>
            <w:r w:rsidRPr="00EC407D">
              <w:rPr>
                <w:rFonts w:ascii="Times New Roman" w:eastAsia="Calibri" w:hAnsi="Times New Roman" w:cs="Times New Roman"/>
                <w:bCs/>
                <w:sz w:val="24"/>
                <w:szCs w:val="24"/>
                <w:lang w:eastAsia="ru-RU"/>
              </w:rPr>
              <w:t xml:space="preserve">БИК 014030106, </w:t>
            </w:r>
          </w:p>
          <w:p w14:paraId="4A059619" w14:textId="77777777" w:rsidR="00EC407D" w:rsidRPr="00EC407D" w:rsidRDefault="00EC407D" w:rsidP="00EC407D">
            <w:pPr>
              <w:spacing w:after="0" w:line="240" w:lineRule="auto"/>
              <w:rPr>
                <w:rFonts w:ascii="Times New Roman" w:eastAsia="Calibri" w:hAnsi="Times New Roman" w:cs="Times New Roman"/>
                <w:bCs/>
                <w:sz w:val="24"/>
                <w:szCs w:val="24"/>
                <w:lang w:eastAsia="ru-RU"/>
              </w:rPr>
            </w:pPr>
            <w:r w:rsidRPr="00EC407D">
              <w:rPr>
                <w:rFonts w:ascii="Times New Roman" w:eastAsia="Calibri" w:hAnsi="Times New Roman" w:cs="Times New Roman"/>
                <w:bCs/>
                <w:sz w:val="24"/>
                <w:szCs w:val="24"/>
                <w:lang w:eastAsia="ru-RU"/>
              </w:rPr>
              <w:t>р/с  03224643400000007200,</w:t>
            </w:r>
          </w:p>
          <w:p w14:paraId="535C1559" w14:textId="77777777" w:rsidR="00EC407D" w:rsidRPr="00EC407D" w:rsidRDefault="00EC407D" w:rsidP="00EC407D">
            <w:pPr>
              <w:spacing w:after="0" w:line="240" w:lineRule="auto"/>
              <w:rPr>
                <w:rFonts w:ascii="Times New Roman" w:eastAsia="Calibri" w:hAnsi="Times New Roman" w:cs="Times New Roman"/>
                <w:bCs/>
                <w:sz w:val="24"/>
                <w:szCs w:val="24"/>
                <w:lang w:eastAsia="ru-RU"/>
              </w:rPr>
            </w:pPr>
            <w:r w:rsidRPr="00EC407D">
              <w:rPr>
                <w:rFonts w:ascii="Times New Roman" w:eastAsia="Calibri" w:hAnsi="Times New Roman" w:cs="Times New Roman"/>
                <w:bCs/>
                <w:sz w:val="24"/>
                <w:szCs w:val="24"/>
                <w:lang w:eastAsia="ru-RU"/>
              </w:rPr>
              <w:t xml:space="preserve">к/с 40102810945370000005, </w:t>
            </w:r>
          </w:p>
          <w:p w14:paraId="0EABD020" w14:textId="77777777" w:rsidR="00EC407D" w:rsidRPr="00EC407D" w:rsidRDefault="00EC407D" w:rsidP="00EC407D">
            <w:pPr>
              <w:spacing w:after="0" w:line="240" w:lineRule="auto"/>
              <w:rPr>
                <w:rFonts w:ascii="Times New Roman" w:eastAsia="Calibri" w:hAnsi="Times New Roman" w:cs="Times New Roman"/>
                <w:bCs/>
                <w:sz w:val="24"/>
                <w:szCs w:val="24"/>
                <w:lang w:eastAsia="ru-RU"/>
              </w:rPr>
            </w:pPr>
            <w:r w:rsidRPr="00EC407D">
              <w:rPr>
                <w:rFonts w:ascii="Times New Roman" w:eastAsia="Calibri" w:hAnsi="Times New Roman" w:cs="Times New Roman"/>
                <w:bCs/>
                <w:sz w:val="24"/>
                <w:szCs w:val="24"/>
                <w:lang w:eastAsia="ru-RU"/>
              </w:rPr>
              <w:t>Северо-Западное ГУ Банка России//</w:t>
            </w:r>
          </w:p>
          <w:p w14:paraId="705C1877" w14:textId="77777777" w:rsidR="00EC407D" w:rsidRPr="00EC407D" w:rsidRDefault="00EC407D" w:rsidP="00EC407D">
            <w:pPr>
              <w:spacing w:after="0" w:line="240" w:lineRule="auto"/>
              <w:rPr>
                <w:rFonts w:ascii="Times New Roman" w:eastAsia="Calibri" w:hAnsi="Times New Roman" w:cs="Times New Roman"/>
                <w:bCs/>
                <w:sz w:val="24"/>
                <w:szCs w:val="24"/>
                <w:lang w:eastAsia="ru-RU"/>
              </w:rPr>
            </w:pPr>
            <w:r w:rsidRPr="00EC407D">
              <w:rPr>
                <w:rFonts w:ascii="Times New Roman" w:eastAsia="Calibri" w:hAnsi="Times New Roman" w:cs="Times New Roman"/>
                <w:bCs/>
                <w:sz w:val="24"/>
                <w:szCs w:val="24"/>
                <w:lang w:eastAsia="ru-RU"/>
              </w:rPr>
              <w:t xml:space="preserve">УФК по г. Санкт-Петербургу, </w:t>
            </w:r>
          </w:p>
          <w:p w14:paraId="240A4EB3" w14:textId="7E135B41" w:rsidR="00EC407D" w:rsidRPr="00EC407D" w:rsidRDefault="00EC407D" w:rsidP="00EC407D">
            <w:pPr>
              <w:spacing w:after="0" w:line="240" w:lineRule="auto"/>
              <w:rPr>
                <w:rFonts w:ascii="Times New Roman" w:eastAsia="Calibri" w:hAnsi="Times New Roman" w:cs="Times New Roman"/>
                <w:bCs/>
                <w:sz w:val="24"/>
                <w:szCs w:val="24"/>
                <w:lang w:eastAsia="ru-RU"/>
              </w:rPr>
            </w:pPr>
            <w:r w:rsidRPr="00EC407D">
              <w:rPr>
                <w:rFonts w:ascii="Times New Roman" w:eastAsia="Calibri" w:hAnsi="Times New Roman" w:cs="Times New Roman"/>
                <w:bCs/>
                <w:sz w:val="24"/>
                <w:szCs w:val="24"/>
                <w:lang w:eastAsia="ru-RU"/>
              </w:rPr>
              <w:t>г. Санкт-Петербург</w:t>
            </w:r>
          </w:p>
        </w:tc>
        <w:tc>
          <w:tcPr>
            <w:tcW w:w="5103" w:type="dxa"/>
            <w:shd w:val="clear" w:color="auto" w:fill="auto"/>
          </w:tcPr>
          <w:p w14:paraId="709FABF0" w14:textId="36C9FD9E" w:rsidR="00EC407D" w:rsidRPr="00EC407D" w:rsidRDefault="00EC407D" w:rsidP="00EC407D">
            <w:pPr>
              <w:spacing w:after="0" w:line="240" w:lineRule="auto"/>
              <w:rPr>
                <w:rFonts w:ascii="Times New Roman" w:eastAsia="Calibri" w:hAnsi="Times New Roman" w:cs="Times New Roman"/>
                <w:b/>
                <w:sz w:val="24"/>
                <w:szCs w:val="24"/>
                <w:lang w:eastAsia="ru-RU"/>
              </w:rPr>
            </w:pPr>
            <w:r w:rsidRPr="00EC407D">
              <w:rPr>
                <w:rFonts w:ascii="Times New Roman" w:eastAsia="Calibri" w:hAnsi="Times New Roman" w:cs="Times New Roman"/>
                <w:b/>
                <w:sz w:val="24"/>
                <w:szCs w:val="24"/>
                <w:lang w:eastAsia="ru-RU"/>
              </w:rPr>
              <w:t>Поставщик:</w:t>
            </w:r>
          </w:p>
          <w:p w14:paraId="47FBDE24" w14:textId="0F7E6C79" w:rsidR="00EC407D" w:rsidRPr="00EC407D" w:rsidRDefault="00EC407D" w:rsidP="00EC407D">
            <w:pPr>
              <w:suppressAutoHyphens/>
              <w:spacing w:after="0" w:line="240" w:lineRule="auto"/>
              <w:rPr>
                <w:rFonts w:ascii="Times New Roman" w:eastAsia="Calibri" w:hAnsi="Times New Roman" w:cs="Times New Roman"/>
                <w:b/>
                <w:sz w:val="24"/>
                <w:szCs w:val="24"/>
                <w:lang w:eastAsia="ru-RU"/>
              </w:rPr>
            </w:pPr>
          </w:p>
        </w:tc>
      </w:tr>
      <w:tr w:rsidR="00EC407D" w:rsidRPr="00EC407D" w14:paraId="7E618555" w14:textId="77777777" w:rsidTr="00A70584">
        <w:trPr>
          <w:trHeight w:val="589"/>
        </w:trPr>
        <w:tc>
          <w:tcPr>
            <w:tcW w:w="4928" w:type="dxa"/>
            <w:shd w:val="clear" w:color="auto" w:fill="auto"/>
          </w:tcPr>
          <w:p w14:paraId="776AD504" w14:textId="77777777" w:rsidR="00EC407D" w:rsidRDefault="00EC407D" w:rsidP="00EC407D">
            <w:pPr>
              <w:numPr>
                <w:ilvl w:val="2"/>
                <w:numId w:val="0"/>
              </w:numPr>
              <w:shd w:val="clear" w:color="auto" w:fill="FFFFFF"/>
              <w:tabs>
                <w:tab w:val="num" w:pos="0"/>
                <w:tab w:val="num" w:pos="182"/>
              </w:tabs>
              <w:spacing w:after="0" w:line="276" w:lineRule="auto"/>
              <w:jc w:val="both"/>
              <w:rPr>
                <w:rFonts w:ascii="Times New Roman" w:eastAsia="Times New Roman" w:hAnsi="Times New Roman" w:cs="Times New Roman"/>
                <w:bCs/>
                <w:sz w:val="24"/>
                <w:szCs w:val="24"/>
                <w:lang w:eastAsia="ru-RU"/>
              </w:rPr>
            </w:pPr>
          </w:p>
          <w:p w14:paraId="45FE6A38" w14:textId="12238325" w:rsidR="00EC407D" w:rsidRDefault="00EC407D" w:rsidP="00EC407D">
            <w:pPr>
              <w:numPr>
                <w:ilvl w:val="2"/>
                <w:numId w:val="0"/>
              </w:numPr>
              <w:shd w:val="clear" w:color="auto" w:fill="FFFFFF"/>
              <w:tabs>
                <w:tab w:val="num" w:pos="0"/>
                <w:tab w:val="num" w:pos="182"/>
              </w:tabs>
              <w:spacing w:after="0" w:line="276" w:lineRule="auto"/>
              <w:jc w:val="both"/>
              <w:rPr>
                <w:rFonts w:ascii="Times New Roman" w:eastAsia="Times New Roman" w:hAnsi="Times New Roman" w:cs="Times New Roman"/>
                <w:bCs/>
                <w:sz w:val="24"/>
                <w:szCs w:val="24"/>
                <w:lang w:eastAsia="ru-RU"/>
              </w:rPr>
            </w:pPr>
            <w:r w:rsidRPr="00EC407D">
              <w:rPr>
                <w:rFonts w:ascii="Times New Roman" w:eastAsia="Times New Roman" w:hAnsi="Times New Roman" w:cs="Times New Roman"/>
                <w:bCs/>
                <w:sz w:val="24"/>
                <w:szCs w:val="24"/>
                <w:lang w:eastAsia="ru-RU"/>
              </w:rPr>
              <w:t>Заведующий</w:t>
            </w:r>
          </w:p>
          <w:p w14:paraId="64FF8A63" w14:textId="77777777" w:rsidR="00EC407D" w:rsidRPr="00EC407D" w:rsidRDefault="00EC407D" w:rsidP="00EC407D">
            <w:pPr>
              <w:numPr>
                <w:ilvl w:val="2"/>
                <w:numId w:val="0"/>
              </w:numPr>
              <w:shd w:val="clear" w:color="auto" w:fill="FFFFFF"/>
              <w:tabs>
                <w:tab w:val="num" w:pos="0"/>
                <w:tab w:val="num" w:pos="182"/>
              </w:tabs>
              <w:spacing w:after="0" w:line="276" w:lineRule="auto"/>
              <w:jc w:val="both"/>
              <w:rPr>
                <w:rFonts w:ascii="Times New Roman" w:eastAsia="Times New Roman" w:hAnsi="Times New Roman" w:cs="Times New Roman"/>
                <w:bCs/>
                <w:sz w:val="24"/>
                <w:szCs w:val="24"/>
                <w:lang w:eastAsia="ru-RU"/>
              </w:rPr>
            </w:pPr>
          </w:p>
          <w:p w14:paraId="4C3DB851" w14:textId="62813C0E" w:rsidR="00EC407D" w:rsidRPr="00EC407D" w:rsidRDefault="00EC407D" w:rsidP="00EC407D">
            <w:pPr>
              <w:numPr>
                <w:ilvl w:val="2"/>
                <w:numId w:val="0"/>
              </w:numPr>
              <w:shd w:val="clear" w:color="auto" w:fill="FFFFFF"/>
              <w:tabs>
                <w:tab w:val="num" w:pos="0"/>
                <w:tab w:val="num" w:pos="182"/>
              </w:tabs>
              <w:spacing w:after="0" w:line="276" w:lineRule="auto"/>
              <w:jc w:val="both"/>
              <w:rPr>
                <w:rFonts w:ascii="Times New Roman" w:eastAsia="Times New Roman" w:hAnsi="Times New Roman" w:cs="Times New Roman"/>
                <w:bCs/>
                <w:sz w:val="24"/>
                <w:szCs w:val="24"/>
                <w:lang w:eastAsia="ru-RU"/>
              </w:rPr>
            </w:pPr>
            <w:r w:rsidRPr="00EC407D">
              <w:rPr>
                <w:rFonts w:ascii="Times New Roman" w:eastAsia="Times New Roman" w:hAnsi="Times New Roman" w:cs="Times New Roman"/>
                <w:bCs/>
                <w:sz w:val="24"/>
                <w:szCs w:val="24"/>
                <w:lang w:eastAsia="ru-RU"/>
              </w:rPr>
              <w:t xml:space="preserve">_________________ </w:t>
            </w:r>
            <w:r>
              <w:rPr>
                <w:rFonts w:ascii="Times New Roman" w:eastAsia="Times New Roman" w:hAnsi="Times New Roman" w:cs="Times New Roman"/>
                <w:bCs/>
                <w:sz w:val="24"/>
                <w:szCs w:val="24"/>
                <w:lang w:eastAsia="ru-RU"/>
              </w:rPr>
              <w:t>/</w:t>
            </w:r>
            <w:r w:rsidRPr="00EC407D">
              <w:rPr>
                <w:rFonts w:ascii="Times New Roman" w:eastAsia="Times New Roman" w:hAnsi="Times New Roman" w:cs="Times New Roman"/>
                <w:bCs/>
                <w:sz w:val="24"/>
                <w:szCs w:val="24"/>
                <w:lang w:eastAsia="ru-RU"/>
              </w:rPr>
              <w:t>О.В. Щедрина</w:t>
            </w:r>
            <w:r>
              <w:rPr>
                <w:rFonts w:ascii="Times New Roman" w:eastAsia="Times New Roman" w:hAnsi="Times New Roman" w:cs="Times New Roman"/>
                <w:bCs/>
                <w:sz w:val="24"/>
                <w:szCs w:val="24"/>
                <w:lang w:eastAsia="ru-RU"/>
              </w:rPr>
              <w:t>/</w:t>
            </w:r>
          </w:p>
          <w:p w14:paraId="76D4CA52" w14:textId="77777777" w:rsidR="00EC407D" w:rsidRPr="00EC407D" w:rsidRDefault="00EC407D" w:rsidP="00EC407D">
            <w:pPr>
              <w:widowControl w:val="0"/>
              <w:autoSpaceDE w:val="0"/>
              <w:autoSpaceDN w:val="0"/>
              <w:spacing w:after="0" w:line="276" w:lineRule="auto"/>
              <w:contextualSpacing/>
              <w:jc w:val="both"/>
              <w:rPr>
                <w:rFonts w:ascii="Times New Roman" w:eastAsia="Times New Roman" w:hAnsi="Times New Roman" w:cs="Times New Roman"/>
                <w:sz w:val="24"/>
                <w:szCs w:val="24"/>
                <w:lang w:eastAsia="ru-RU"/>
              </w:rPr>
            </w:pPr>
            <w:r w:rsidRPr="00EC407D">
              <w:rPr>
                <w:rFonts w:ascii="Times New Roman" w:eastAsia="Times New Roman" w:hAnsi="Times New Roman" w:cs="Times New Roman"/>
                <w:sz w:val="24"/>
                <w:szCs w:val="24"/>
                <w:lang w:eastAsia="ru-RU"/>
              </w:rPr>
              <w:t>Подписано ЭП</w:t>
            </w:r>
          </w:p>
        </w:tc>
        <w:tc>
          <w:tcPr>
            <w:tcW w:w="5103" w:type="dxa"/>
            <w:shd w:val="clear" w:color="auto" w:fill="auto"/>
          </w:tcPr>
          <w:p w14:paraId="7DAAE722" w14:textId="77777777" w:rsidR="00EC407D" w:rsidRDefault="00EC407D" w:rsidP="00EC407D">
            <w:pPr>
              <w:spacing w:after="0" w:line="276" w:lineRule="auto"/>
              <w:jc w:val="both"/>
              <w:rPr>
                <w:rFonts w:ascii="Times New Roman" w:eastAsia="Calibri" w:hAnsi="Times New Roman" w:cs="Times New Roman"/>
                <w:bCs/>
                <w:sz w:val="24"/>
                <w:szCs w:val="24"/>
              </w:rPr>
            </w:pPr>
          </w:p>
          <w:p w14:paraId="4D9277DA" w14:textId="77777777" w:rsidR="00EC407D" w:rsidRDefault="00EC407D" w:rsidP="00EC407D">
            <w:pPr>
              <w:spacing w:after="0" w:line="276" w:lineRule="auto"/>
              <w:jc w:val="both"/>
              <w:rPr>
                <w:rFonts w:ascii="Times New Roman" w:eastAsia="Calibri" w:hAnsi="Times New Roman" w:cs="Times New Roman"/>
                <w:sz w:val="24"/>
                <w:szCs w:val="24"/>
              </w:rPr>
            </w:pPr>
          </w:p>
          <w:p w14:paraId="7EAD0AD8" w14:textId="77777777" w:rsidR="00EC407D" w:rsidRDefault="00EC407D" w:rsidP="00EC407D">
            <w:pPr>
              <w:spacing w:after="0" w:line="276" w:lineRule="auto"/>
              <w:jc w:val="both"/>
              <w:rPr>
                <w:rFonts w:ascii="Times New Roman" w:eastAsia="Calibri" w:hAnsi="Times New Roman" w:cs="Times New Roman"/>
                <w:sz w:val="24"/>
                <w:szCs w:val="24"/>
              </w:rPr>
            </w:pPr>
          </w:p>
          <w:p w14:paraId="28A9F358" w14:textId="4630CEF2" w:rsidR="00EC407D" w:rsidRPr="00EC407D" w:rsidRDefault="00EC407D" w:rsidP="00EC407D">
            <w:pPr>
              <w:spacing w:after="0" w:line="276" w:lineRule="auto"/>
              <w:jc w:val="both"/>
              <w:rPr>
                <w:rFonts w:ascii="Times New Roman" w:eastAsia="Calibri" w:hAnsi="Times New Roman" w:cs="Times New Roman"/>
                <w:sz w:val="24"/>
                <w:szCs w:val="24"/>
              </w:rPr>
            </w:pPr>
            <w:r w:rsidRPr="00EC407D">
              <w:rPr>
                <w:rFonts w:ascii="Times New Roman" w:eastAsia="Calibri" w:hAnsi="Times New Roman" w:cs="Times New Roman"/>
                <w:sz w:val="24"/>
                <w:szCs w:val="24"/>
              </w:rPr>
              <w:t>______________________/</w:t>
            </w:r>
            <w:r>
              <w:rPr>
                <w:rFonts w:ascii="Times New Roman" w:eastAsia="Calibri" w:hAnsi="Times New Roman" w:cs="Times New Roman"/>
                <w:sz w:val="24"/>
                <w:szCs w:val="24"/>
              </w:rPr>
              <w:t>_____________</w:t>
            </w:r>
            <w:r w:rsidRPr="00EC407D">
              <w:rPr>
                <w:rFonts w:ascii="Times New Roman" w:eastAsia="Calibri" w:hAnsi="Times New Roman" w:cs="Times New Roman"/>
                <w:sz w:val="24"/>
                <w:szCs w:val="24"/>
              </w:rPr>
              <w:t>/</w:t>
            </w:r>
          </w:p>
          <w:p w14:paraId="1AE92C9F" w14:textId="77777777" w:rsidR="00EC407D" w:rsidRPr="00EC407D" w:rsidRDefault="00EC407D" w:rsidP="00EC407D">
            <w:pPr>
              <w:widowControl w:val="0"/>
              <w:autoSpaceDE w:val="0"/>
              <w:autoSpaceDN w:val="0"/>
              <w:spacing w:after="0" w:line="276" w:lineRule="auto"/>
              <w:contextualSpacing/>
              <w:jc w:val="both"/>
              <w:rPr>
                <w:rFonts w:ascii="Times New Roman" w:eastAsia="Times New Roman" w:hAnsi="Times New Roman" w:cs="Times New Roman"/>
                <w:sz w:val="24"/>
                <w:szCs w:val="24"/>
                <w:lang w:eastAsia="ru-RU"/>
              </w:rPr>
            </w:pPr>
            <w:r w:rsidRPr="00EC407D">
              <w:rPr>
                <w:rFonts w:ascii="Times New Roman" w:eastAsia="Times New Roman" w:hAnsi="Times New Roman" w:cs="Times New Roman"/>
                <w:sz w:val="24"/>
                <w:szCs w:val="24"/>
                <w:lang w:eastAsia="ru-RU"/>
              </w:rPr>
              <w:t>Подписано ЭП</w:t>
            </w:r>
          </w:p>
        </w:tc>
      </w:tr>
    </w:tbl>
    <w:p w14:paraId="4F2DA68E" w14:textId="77777777" w:rsidR="00BD3190" w:rsidRDefault="00BD3190" w:rsidP="00EC407D">
      <w:pPr>
        <w:autoSpaceDE w:val="0"/>
        <w:autoSpaceDN w:val="0"/>
        <w:adjustRightInd w:val="0"/>
        <w:spacing w:after="0" w:line="240" w:lineRule="auto"/>
        <w:jc w:val="both"/>
        <w:rPr>
          <w:rFonts w:ascii="Times New Roman" w:hAnsi="Times New Roman" w:cs="Times New Roman"/>
          <w:sz w:val="24"/>
          <w:szCs w:val="24"/>
        </w:rPr>
      </w:pPr>
    </w:p>
    <w:p w14:paraId="255B70B3"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3FFF5812"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41E28A99" w14:textId="77777777" w:rsidR="00C16723" w:rsidRPr="00C16723" w:rsidRDefault="00C16723" w:rsidP="00BD3190">
      <w:pPr>
        <w:rPr>
          <w:rFonts w:ascii="Times New Roman" w:hAnsi="Times New Roman" w:cs="Times New Roman"/>
          <w:sz w:val="24"/>
          <w:szCs w:val="24"/>
        </w:rPr>
      </w:pPr>
    </w:p>
    <w:p w14:paraId="22E2C155" w14:textId="77777777" w:rsidR="00EC407D" w:rsidRPr="00EC407D" w:rsidRDefault="00EC407D" w:rsidP="00EC407D">
      <w:pPr>
        <w:widowControl w:val="0"/>
        <w:tabs>
          <w:tab w:val="left" w:pos="360"/>
        </w:tabs>
        <w:spacing w:after="0" w:line="240" w:lineRule="auto"/>
        <w:jc w:val="both"/>
        <w:rPr>
          <w:rFonts w:ascii="Times New Roman" w:eastAsia="Calibri" w:hAnsi="Times New Roman" w:cs="Times New Roman"/>
          <w:sz w:val="24"/>
          <w:szCs w:val="24"/>
          <w:lang w:eastAsia="ru-RU"/>
        </w:rPr>
      </w:pPr>
      <w:r w:rsidRPr="00EC407D">
        <w:rPr>
          <w:rFonts w:ascii="Times New Roman" w:eastAsia="Calibri" w:hAnsi="Times New Roman" w:cs="Times New Roman"/>
          <w:sz w:val="24"/>
          <w:szCs w:val="24"/>
          <w:lang w:eastAsia="ru-RU"/>
        </w:rPr>
        <w:t>Контракт распечатан из личного кабинета заказчика в АИСГЗ в подсистеме «Электронный магазин».</w:t>
      </w:r>
    </w:p>
    <w:p w14:paraId="2AEBE42D"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DA51FB">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14:paraId="37F408FB" w14:textId="77777777">
        <w:tc>
          <w:tcPr>
            <w:tcW w:w="12756" w:type="dxa"/>
          </w:tcPr>
          <w:p w14:paraId="369D6EF6" w14:textId="7777777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14:paraId="50B69A53" w14:textId="7777777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14:paraId="084B3C85" w14:textId="77777777"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14:paraId="495D700A" w14:textId="77777777"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20A0128A" w14:textId="77777777"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14:paraId="28095EA6"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456448" w:rsidRPr="00C16723" w14:paraId="29CE1628" w14:textId="77777777" w:rsidTr="00456448">
        <w:tc>
          <w:tcPr>
            <w:tcW w:w="510" w:type="dxa"/>
            <w:tcBorders>
              <w:top w:val="single" w:sz="4" w:space="0" w:color="auto"/>
              <w:left w:val="single" w:sz="4" w:space="0" w:color="auto"/>
              <w:bottom w:val="single" w:sz="4" w:space="0" w:color="auto"/>
              <w:right w:val="single" w:sz="4" w:space="0" w:color="auto"/>
            </w:tcBorders>
          </w:tcPr>
          <w:p w14:paraId="0A80DB80"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14:paraId="0C718523"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14:paraId="7A0D35B3"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14:paraId="67D217C0"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14:paraId="01E6072E"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14:paraId="70AE2ECC"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14:paraId="65464610"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14:paraId="53FAD19E"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14:paraId="58487343" w14:textId="77777777"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14:paraId="6E7ABB83"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14:paraId="75787930" w14:textId="77777777"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r w:rsidRPr="00456448">
              <w:rPr>
                <w:rFonts w:ascii="Times New Roman" w:hAnsi="Times New Roman" w:cs="Times New Roman"/>
                <w:i/>
                <w:sz w:val="24"/>
                <w:szCs w:val="24"/>
              </w:rPr>
              <w:t xml:space="preserve"> </w:t>
            </w:r>
          </w:p>
        </w:tc>
      </w:tr>
      <w:tr w:rsidR="00456448" w:rsidRPr="00C16723" w14:paraId="51FA1F3A" w14:textId="77777777" w:rsidTr="00456448">
        <w:tc>
          <w:tcPr>
            <w:tcW w:w="510" w:type="dxa"/>
            <w:tcBorders>
              <w:top w:val="single" w:sz="4" w:space="0" w:color="auto"/>
              <w:left w:val="single" w:sz="4" w:space="0" w:color="auto"/>
              <w:bottom w:val="single" w:sz="4" w:space="0" w:color="auto"/>
              <w:right w:val="single" w:sz="4" w:space="0" w:color="auto"/>
            </w:tcBorders>
          </w:tcPr>
          <w:p w14:paraId="6234CFC6"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14:paraId="1F13D791"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14:paraId="57419A16"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14:paraId="0AC1119E"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14:paraId="2BCD82C9"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14:paraId="061F2F31"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14:paraId="756219EE"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14:paraId="4F89A2F7"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14:paraId="6E3DBFF5"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sidRPr="00C16723">
              <w:rPr>
                <w:rFonts w:ascii="Times New Roman" w:hAnsi="Times New Roman" w:cs="Times New Roman"/>
                <w:sz w:val="24"/>
                <w:szCs w:val="24"/>
              </w:rPr>
              <w:t>9</w:t>
            </w:r>
          </w:p>
        </w:tc>
        <w:bookmarkStart w:id="28" w:name="Par668"/>
        <w:bookmarkEnd w:id="28"/>
      </w:tr>
      <w:tr w:rsidR="00456448" w:rsidRPr="00C16723" w14:paraId="632D961B" w14:textId="77777777" w:rsidTr="00456448">
        <w:tc>
          <w:tcPr>
            <w:tcW w:w="510" w:type="dxa"/>
            <w:tcBorders>
              <w:top w:val="single" w:sz="4" w:space="0" w:color="auto"/>
              <w:left w:val="single" w:sz="4" w:space="0" w:color="auto"/>
              <w:bottom w:val="single" w:sz="4" w:space="0" w:color="auto"/>
              <w:right w:val="single" w:sz="4" w:space="0" w:color="auto"/>
            </w:tcBorders>
          </w:tcPr>
          <w:p w14:paraId="038CCC6A"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14:paraId="4B8AB7E7"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14:paraId="23BDF801"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14:paraId="49E00518"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230558B"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034E7796"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14:paraId="744E70E8"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004E7610"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5D13FF14"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14:paraId="42378A90" w14:textId="77777777" w:rsidTr="00456448">
        <w:tc>
          <w:tcPr>
            <w:tcW w:w="510" w:type="dxa"/>
            <w:tcBorders>
              <w:top w:val="single" w:sz="4" w:space="0" w:color="auto"/>
              <w:left w:val="single" w:sz="4" w:space="0" w:color="auto"/>
              <w:bottom w:val="single" w:sz="4" w:space="0" w:color="auto"/>
              <w:right w:val="single" w:sz="4" w:space="0" w:color="auto"/>
            </w:tcBorders>
          </w:tcPr>
          <w:p w14:paraId="66E46AFD"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077" w:type="dxa"/>
            <w:tcBorders>
              <w:top w:val="single" w:sz="4" w:space="0" w:color="auto"/>
              <w:left w:val="single" w:sz="4" w:space="0" w:color="auto"/>
              <w:bottom w:val="single" w:sz="4" w:space="0" w:color="auto"/>
              <w:right w:val="single" w:sz="4" w:space="0" w:color="auto"/>
            </w:tcBorders>
          </w:tcPr>
          <w:p w14:paraId="63E95C4D"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14:paraId="0A86E180"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14:paraId="738591B6"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633E561"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6FF3BA96"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14:paraId="744A1276"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58B33060"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6D53C849"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14:paraId="15B323C0" w14:textId="77777777" w:rsidTr="00456448">
        <w:tc>
          <w:tcPr>
            <w:tcW w:w="510" w:type="dxa"/>
            <w:tcBorders>
              <w:top w:val="single" w:sz="4" w:space="0" w:color="auto"/>
              <w:left w:val="single" w:sz="4" w:space="0" w:color="auto"/>
              <w:bottom w:val="single" w:sz="4" w:space="0" w:color="auto"/>
              <w:right w:val="single" w:sz="4" w:space="0" w:color="auto"/>
            </w:tcBorders>
          </w:tcPr>
          <w:p w14:paraId="67CB7B78"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1077" w:type="dxa"/>
            <w:tcBorders>
              <w:top w:val="single" w:sz="4" w:space="0" w:color="auto"/>
              <w:left w:val="single" w:sz="4" w:space="0" w:color="auto"/>
              <w:bottom w:val="single" w:sz="4" w:space="0" w:color="auto"/>
              <w:right w:val="single" w:sz="4" w:space="0" w:color="auto"/>
            </w:tcBorders>
          </w:tcPr>
          <w:p w14:paraId="044C9D8A"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14:paraId="0A445CAD"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14:paraId="7BA40C65"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F7C7DB1"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45EEEB02"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14:paraId="79BA814B"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02FF04B9"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0C64E508"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14:paraId="0AA79F1B" w14:textId="77777777"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14:paraId="6A01E933" w14:textId="77777777" w:rsidTr="00916BD8">
        <w:tc>
          <w:tcPr>
            <w:tcW w:w="3798" w:type="dxa"/>
          </w:tcPr>
          <w:p w14:paraId="5B8F7D27"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14:paraId="2AC1150D"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4C5167A4"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14:paraId="01857DB6" w14:textId="77777777" w:rsidTr="00916BD8">
        <w:tc>
          <w:tcPr>
            <w:tcW w:w="3798" w:type="dxa"/>
            <w:tcBorders>
              <w:bottom w:val="single" w:sz="4" w:space="0" w:color="auto"/>
            </w:tcBorders>
          </w:tcPr>
          <w:p w14:paraId="665C3592"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14:paraId="7A801F64"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14:paraId="20413B1D"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14:paraId="6B973D4B" w14:textId="77777777"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rsidSect="00DA51FB">
          <w:pgSz w:w="16838" w:h="11906" w:orient="landscape"/>
          <w:pgMar w:top="1133" w:right="1440" w:bottom="566" w:left="1440" w:header="0" w:footer="0" w:gutter="0"/>
          <w:cols w:space="720"/>
          <w:noEndnote/>
        </w:sectPr>
      </w:pPr>
    </w:p>
    <w:p w14:paraId="704B706F" w14:textId="77777777" w:rsidR="005F1F8C" w:rsidRPr="00C16723" w:rsidRDefault="005F1F8C" w:rsidP="00F81A59">
      <w:pPr>
        <w:autoSpaceDE w:val="0"/>
        <w:autoSpaceDN w:val="0"/>
        <w:adjustRightInd w:val="0"/>
        <w:spacing w:after="0" w:line="240" w:lineRule="auto"/>
        <w:outlineLvl w:val="0"/>
        <w:rPr>
          <w:rFonts w:ascii="Times New Roman" w:hAnsi="Times New Roman" w:cs="Times New Roman"/>
          <w:sz w:val="24"/>
          <w:szCs w:val="24"/>
        </w:rPr>
      </w:pPr>
    </w:p>
    <w:sectPr w:rsidR="005F1F8C" w:rsidRPr="00C167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CF1C5B" w14:textId="77777777" w:rsidR="00DA51FB" w:rsidRDefault="00DA51FB" w:rsidP="00EC407D">
      <w:pPr>
        <w:spacing w:after="0" w:line="240" w:lineRule="auto"/>
      </w:pPr>
      <w:r>
        <w:separator/>
      </w:r>
    </w:p>
  </w:endnote>
  <w:endnote w:type="continuationSeparator" w:id="0">
    <w:p w14:paraId="32038B47" w14:textId="77777777" w:rsidR="00DA51FB" w:rsidRDefault="00DA51FB" w:rsidP="00EC4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808449" w14:textId="77777777" w:rsidR="00DA51FB" w:rsidRDefault="00DA51FB" w:rsidP="00EC407D">
      <w:pPr>
        <w:spacing w:after="0" w:line="240" w:lineRule="auto"/>
      </w:pPr>
      <w:r>
        <w:separator/>
      </w:r>
    </w:p>
  </w:footnote>
  <w:footnote w:type="continuationSeparator" w:id="0">
    <w:p w14:paraId="335B46F9" w14:textId="77777777" w:rsidR="00DA51FB" w:rsidRDefault="00DA51FB" w:rsidP="00EC40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6723"/>
    <w:rsid w:val="00032251"/>
    <w:rsid w:val="00065F84"/>
    <w:rsid w:val="00065F8F"/>
    <w:rsid w:val="00093DD0"/>
    <w:rsid w:val="000E40ED"/>
    <w:rsid w:val="00125278"/>
    <w:rsid w:val="00142F52"/>
    <w:rsid w:val="0014435B"/>
    <w:rsid w:val="00176F6A"/>
    <w:rsid w:val="001E2225"/>
    <w:rsid w:val="002056E8"/>
    <w:rsid w:val="00205C26"/>
    <w:rsid w:val="00262779"/>
    <w:rsid w:val="00276B8A"/>
    <w:rsid w:val="002C4B48"/>
    <w:rsid w:val="002D2F84"/>
    <w:rsid w:val="002E57AC"/>
    <w:rsid w:val="00325BF4"/>
    <w:rsid w:val="0033015C"/>
    <w:rsid w:val="00331A4B"/>
    <w:rsid w:val="00337026"/>
    <w:rsid w:val="003540C7"/>
    <w:rsid w:val="0035616E"/>
    <w:rsid w:val="00362B61"/>
    <w:rsid w:val="0038419E"/>
    <w:rsid w:val="00387234"/>
    <w:rsid w:val="003921F9"/>
    <w:rsid w:val="00393797"/>
    <w:rsid w:val="0039429C"/>
    <w:rsid w:val="003A212A"/>
    <w:rsid w:val="003B0CB6"/>
    <w:rsid w:val="003C6AF3"/>
    <w:rsid w:val="003D1DFC"/>
    <w:rsid w:val="004353B8"/>
    <w:rsid w:val="00440415"/>
    <w:rsid w:val="00444F46"/>
    <w:rsid w:val="00456448"/>
    <w:rsid w:val="0045699F"/>
    <w:rsid w:val="00497447"/>
    <w:rsid w:val="004A58DA"/>
    <w:rsid w:val="004B6991"/>
    <w:rsid w:val="00502528"/>
    <w:rsid w:val="00503486"/>
    <w:rsid w:val="00540F11"/>
    <w:rsid w:val="00576E22"/>
    <w:rsid w:val="00595E7E"/>
    <w:rsid w:val="005C1F01"/>
    <w:rsid w:val="005C66ED"/>
    <w:rsid w:val="005D18D0"/>
    <w:rsid w:val="005F1F8C"/>
    <w:rsid w:val="00615606"/>
    <w:rsid w:val="00626D64"/>
    <w:rsid w:val="00663FCA"/>
    <w:rsid w:val="006F68F8"/>
    <w:rsid w:val="00723F42"/>
    <w:rsid w:val="007559B6"/>
    <w:rsid w:val="007642FC"/>
    <w:rsid w:val="00765524"/>
    <w:rsid w:val="00774B1C"/>
    <w:rsid w:val="007758A5"/>
    <w:rsid w:val="0078025E"/>
    <w:rsid w:val="007879D8"/>
    <w:rsid w:val="00797AFC"/>
    <w:rsid w:val="007A124C"/>
    <w:rsid w:val="007C49E9"/>
    <w:rsid w:val="007D3D4C"/>
    <w:rsid w:val="0087199E"/>
    <w:rsid w:val="0088761C"/>
    <w:rsid w:val="008B3244"/>
    <w:rsid w:val="008C291C"/>
    <w:rsid w:val="008D72FB"/>
    <w:rsid w:val="008E5E6D"/>
    <w:rsid w:val="008F7F9B"/>
    <w:rsid w:val="009128ED"/>
    <w:rsid w:val="00916BD8"/>
    <w:rsid w:val="0091717F"/>
    <w:rsid w:val="00925227"/>
    <w:rsid w:val="009522F2"/>
    <w:rsid w:val="00955568"/>
    <w:rsid w:val="00956FCD"/>
    <w:rsid w:val="00965C4B"/>
    <w:rsid w:val="0098766A"/>
    <w:rsid w:val="00A00EF2"/>
    <w:rsid w:val="00A13F3E"/>
    <w:rsid w:val="00A42736"/>
    <w:rsid w:val="00A725D8"/>
    <w:rsid w:val="00AC200B"/>
    <w:rsid w:val="00AE0386"/>
    <w:rsid w:val="00AF1B52"/>
    <w:rsid w:val="00AF46C0"/>
    <w:rsid w:val="00B02DB6"/>
    <w:rsid w:val="00B2420E"/>
    <w:rsid w:val="00B33336"/>
    <w:rsid w:val="00B34187"/>
    <w:rsid w:val="00B44F3A"/>
    <w:rsid w:val="00B623B2"/>
    <w:rsid w:val="00B67135"/>
    <w:rsid w:val="00B77949"/>
    <w:rsid w:val="00B85F2D"/>
    <w:rsid w:val="00BB28F7"/>
    <w:rsid w:val="00BC1B0A"/>
    <w:rsid w:val="00BD3190"/>
    <w:rsid w:val="00BD6004"/>
    <w:rsid w:val="00BE41E9"/>
    <w:rsid w:val="00C156B9"/>
    <w:rsid w:val="00C16064"/>
    <w:rsid w:val="00C16723"/>
    <w:rsid w:val="00C305BA"/>
    <w:rsid w:val="00C6208E"/>
    <w:rsid w:val="00CA1E95"/>
    <w:rsid w:val="00CA3B12"/>
    <w:rsid w:val="00CC4525"/>
    <w:rsid w:val="00CD2045"/>
    <w:rsid w:val="00CD2DD4"/>
    <w:rsid w:val="00CD313E"/>
    <w:rsid w:val="00CE557B"/>
    <w:rsid w:val="00D97C2D"/>
    <w:rsid w:val="00DA51FB"/>
    <w:rsid w:val="00E10AC3"/>
    <w:rsid w:val="00E15C5C"/>
    <w:rsid w:val="00E17FC2"/>
    <w:rsid w:val="00E3071D"/>
    <w:rsid w:val="00E50142"/>
    <w:rsid w:val="00E617AC"/>
    <w:rsid w:val="00E64848"/>
    <w:rsid w:val="00EC407D"/>
    <w:rsid w:val="00ED21E3"/>
    <w:rsid w:val="00ED729D"/>
    <w:rsid w:val="00EF2FC1"/>
    <w:rsid w:val="00F00860"/>
    <w:rsid w:val="00F24556"/>
    <w:rsid w:val="00F43009"/>
    <w:rsid w:val="00F81A59"/>
    <w:rsid w:val="00F84DC9"/>
    <w:rsid w:val="00F90FC1"/>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F3C3B"/>
  <w15:docId w15:val="{40889AC0-9EB8-4773-9C35-F67111D13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header"/>
    <w:basedOn w:val="a"/>
    <w:link w:val="a5"/>
    <w:uiPriority w:val="99"/>
    <w:unhideWhenUsed/>
    <w:rsid w:val="00EC407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C407D"/>
  </w:style>
  <w:style w:type="paragraph" w:styleId="a6">
    <w:name w:val="footer"/>
    <w:basedOn w:val="a"/>
    <w:link w:val="a7"/>
    <w:uiPriority w:val="99"/>
    <w:unhideWhenUsed/>
    <w:rsid w:val="00EC407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C40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308439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2A262-6E09-497D-A393-43ED9DEC1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14</Pages>
  <Words>5892</Words>
  <Characters>33589</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Наталья Пушенкова</cp:lastModifiedBy>
  <cp:revision>10</cp:revision>
  <dcterms:created xsi:type="dcterms:W3CDTF">2024-01-15T12:37:00Z</dcterms:created>
  <dcterms:modified xsi:type="dcterms:W3CDTF">2024-04-03T18:28:00Z</dcterms:modified>
</cp:coreProperties>
</file>