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1259C" w14:textId="7B01FA0C" w:rsidR="00F0517F" w:rsidRPr="00A4565D" w:rsidRDefault="00000000" w:rsidP="00E0797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онный&quot; : &quot;Сублицензионный&quot;%}"/>
          <w:tag w:val="tensor_te_exp: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"/>
          <w:id w:val="-2130390359"/>
          <w:lock w:val="contentLocked"/>
        </w:sdtPr>
        <w:sdtContent>
          <w:r w:rsidR="00F0517F" w:rsidRPr="0EEECF4D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0F0517F" w:rsidRPr="0EEECF4D">
        <w:rPr>
          <w:rFonts w:cs="Tahoma"/>
          <w:b/>
          <w:bCs/>
          <w:color w:val="auto"/>
          <w:sz w:val="14"/>
          <w:szCs w:val="14"/>
        </w:rPr>
        <w:t xml:space="preserve"> договор №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6720ED" w:rsidRPr="00115320" w14:paraId="3A4EE8A3" w14:textId="77777777" w:rsidTr="00DE6118">
        <w:trPr>
          <w:trHeight w:val="350"/>
          <w:tblCellSpacing w:w="15" w:type="dxa"/>
        </w:trPr>
        <w:tc>
          <w:tcPr>
            <w:tcW w:w="0" w:type="auto"/>
            <w:vAlign w:val="center"/>
          </w:tcPr>
          <w:p w14:paraId="02AE5EDC" w14:textId="77777777" w:rsidR="006720ED" w:rsidRPr="00A4565D" w:rsidRDefault="006720ED" w:rsidP="00DE6118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Санкт-Петербург</w:t>
            </w:r>
          </w:p>
        </w:tc>
        <w:tc>
          <w:tcPr>
            <w:tcW w:w="7220" w:type="dxa"/>
            <w:vAlign w:val="center"/>
          </w:tcPr>
          <w:p w14:paraId="7679D0DF" w14:textId="1706CD63" w:rsidR="006720ED" w:rsidRPr="001162EB" w:rsidRDefault="006720ED" w:rsidP="00DE6118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 202</w:t>
            </w:r>
            <w:r w:rsidR="005D514E">
              <w:rPr>
                <w:rFonts w:cs="Tahoma"/>
                <w:color w:val="auto"/>
                <w:sz w:val="14"/>
                <w:szCs w:val="14"/>
              </w:rPr>
              <w:t>3</w:t>
            </w:r>
            <w:r>
              <w:rPr>
                <w:rFonts w:cs="Tahoma"/>
                <w:color w:val="auto"/>
                <w:sz w:val="14"/>
                <w:szCs w:val="14"/>
              </w:rPr>
              <w:t>г.</w:t>
            </w:r>
          </w:p>
        </w:tc>
      </w:tr>
    </w:tbl>
    <w:p w14:paraId="003F75BB" w14:textId="16C77773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_________________, </w:t>
      </w:r>
      <w:r w:rsidRPr="2AD65E44">
        <w:rPr>
          <w:rFonts w:cs="Tahoma"/>
          <w:color w:val="auto"/>
          <w:sz w:val="14"/>
          <w:szCs w:val="14"/>
        </w:rPr>
        <w:t xml:space="preserve">именуемое в дальнейшем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-1198470916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комплекса «Web-система СБИС» (далее - </w:t>
      </w:r>
      <w:proofErr w:type="gramStart"/>
      <w:r w:rsidRPr="2AD65E44">
        <w:rPr>
          <w:rFonts w:cs="Tahoma"/>
          <w:color w:val="auto"/>
          <w:sz w:val="14"/>
          <w:szCs w:val="14"/>
        </w:rPr>
        <w:t>Программа)  ГОСУДАРСТВЕННОЕ</w:t>
      </w:r>
      <w:proofErr w:type="gramEnd"/>
      <w:r w:rsidRPr="2AD65E44">
        <w:rPr>
          <w:rFonts w:cs="Tahoma"/>
          <w:color w:val="auto"/>
          <w:sz w:val="14"/>
          <w:szCs w:val="14"/>
        </w:rPr>
        <w:t xml:space="preserve"> БЮДЖЕТНОЕ ДОШКОЛЬНОЕ ОБРАЗОВАТЕЛЬНОЕ УЧРЕЖДЕНИЕ ДЕТСКИЙ САД № </w:t>
      </w:r>
      <w:r w:rsidR="00AD195B">
        <w:rPr>
          <w:rFonts w:cs="Tahoma"/>
          <w:color w:val="auto"/>
          <w:sz w:val="14"/>
          <w:szCs w:val="14"/>
        </w:rPr>
        <w:t>48</w:t>
      </w:r>
      <w:r w:rsidRPr="2AD65E44">
        <w:rPr>
          <w:rFonts w:cs="Tahoma"/>
          <w:color w:val="auto"/>
          <w:sz w:val="14"/>
          <w:szCs w:val="14"/>
        </w:rPr>
        <w:t xml:space="preserve"> МОСКОВСКОГО РАЙОНА САНКТ-ПЕТЕРБУРГА, именуемый в дальнейшем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1254711772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1D944979" w14:textId="77777777" w:rsidR="006720ED" w:rsidRPr="00A4565D" w:rsidRDefault="006720ED" w:rsidP="00DE6118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b/>
          <w:bCs/>
          <w:color w:val="auto"/>
          <w:sz w:val="14"/>
          <w:szCs w:val="14"/>
        </w:rPr>
        <w:t>1.    Предмет договора</w:t>
      </w:r>
      <w:r w:rsidRPr="26218A76">
        <w:rPr>
          <w:rFonts w:cs="Tahoma"/>
          <w:color w:val="auto"/>
          <w:sz w:val="14"/>
          <w:szCs w:val="14"/>
        </w:rPr>
        <w:t> </w:t>
      </w:r>
    </w:p>
    <w:p w14:paraId="5CD365D2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 xml:space="preserve">1.1. По настоящему договору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-2045279666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1401087725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"/>
        <w:gridCol w:w="4873"/>
      </w:tblGrid>
      <w:tr w:rsidR="006720ED" w:rsidRPr="00A4565D" w14:paraId="2C90C199" w14:textId="77777777" w:rsidTr="00DE61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620BA" w14:textId="77777777" w:rsidR="006720ED" w:rsidRPr="00A4565D" w:rsidRDefault="006720ED" w:rsidP="00DE6118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26218A76">
              <w:rPr>
                <w:rFonts w:cs="Tahoma"/>
                <w:color w:val="auto"/>
                <w:sz w:val="14"/>
                <w:szCs w:val="14"/>
              </w:rPr>
              <w:t>• </w:t>
            </w:r>
          </w:p>
        </w:tc>
        <w:tc>
          <w:tcPr>
            <w:tcW w:w="0" w:type="auto"/>
            <w:vAlign w:val="center"/>
            <w:hideMark/>
          </w:tcPr>
          <w:p w14:paraId="61524793" w14:textId="77777777" w:rsidR="006720ED" w:rsidRPr="00A4565D" w:rsidRDefault="006720ED" w:rsidP="00DE6118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2AD65E44">
              <w:rPr>
                <w:rFonts w:cs="Tahoma"/>
                <w:color w:val="auto"/>
                <w:sz w:val="14"/>
                <w:szCs w:val="14"/>
              </w:rPr>
              <w:t> </w:t>
            </w: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1794478176"/>
                <w:lock w:val="contentLocked"/>
              </w:sdtPr>
              <w:sdtContent>
                <w:r w:rsidRPr="2AD65E44">
                  <w:rPr>
                    <w:rFonts w:cs="Tahoma"/>
                    <w:color w:val="auto"/>
                    <w:sz w:val="14"/>
                    <w:szCs w:val="14"/>
                  </w:rPr>
                  <w:t>Права использования "Web-система СБИС" модуль Кадры</w:t>
                </w:r>
              </w:sdtContent>
            </w:sdt>
            <w:sdt>
              <w:sdtPr>
                <w:alias w:val="{%фильтр: ([&quot;Неисключительные права&quot;, &quot;2&quot;, 2].indexOf(&lt;Документ.Номенклатура.Тип&gt;) &gt; -1) &amp;&amp; (ПолучитьСписокНоменклатурыДляДоговора('Лицензионный договор СБИС', {'Номенклатура': &lt;Документ.Номенклатура&gt;})).indexOf(&lt;Документ.Номенклатура.Номер&gt;) == -1%}"/>
                <w:tag w:val="tensor_te_exp: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"/>
                <w:id w:val="465244265"/>
                <w:lock w:val="contentLocked"/>
              </w:sdtPr>
              <w:sdtContent/>
            </w:sdt>
            <w:r w:rsidRPr="2AD65E44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sdt>
        <w:sdtPr>
          <w:tag w:val="tensor_te_autogenerated:556e6b6e6f7753656374696f6e"/>
          <w:id w:val="-811632855"/>
          <w:lock w:val="contentLocked"/>
        </w:sdtPr>
        <w:sdtContent>
          <w:tr w:rsidR="006720ED" w:rsidRPr="00A4565D" w14:paraId="46A05299" w14:textId="77777777" w:rsidTr="00DE6118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14:paraId="485FD356" w14:textId="77777777" w:rsidR="006720ED" w:rsidRPr="00A4565D" w:rsidRDefault="006720ED" w:rsidP="00DE6118">
                <w:pPr>
                  <w:spacing w:before="0" w:after="0"/>
                  <w:textAlignment w:val="baseline"/>
                  <w:rPr>
                    <w:rFonts w:cs="Tahoma"/>
                    <w:color w:val="auto"/>
                    <w:sz w:val="14"/>
                    <w:szCs w:val="14"/>
                  </w:rPr>
                </w:pPr>
                <w:r w:rsidRPr="26218A76">
                  <w:rPr>
                    <w:rFonts w:cs="Tahoma"/>
                    <w:color w:val="auto"/>
                    <w:sz w:val="14"/>
                    <w:szCs w:val="14"/>
                  </w:rPr>
                  <w:t>• </w:t>
                </w:r>
              </w:p>
            </w:tc>
            <w:tc>
              <w:tcPr>
                <w:tcW w:w="0" w:type="auto"/>
                <w:vAlign w:val="center"/>
                <w:hideMark/>
              </w:tcPr>
              <w:p w14:paraId="1F3B7265" w14:textId="77777777" w:rsidR="006720ED" w:rsidRPr="00A4565D" w:rsidRDefault="006720ED" w:rsidP="00DE6118">
                <w:pPr>
                  <w:spacing w:before="0" w:after="0"/>
                  <w:textAlignment w:val="baseline"/>
                  <w:rPr>
                    <w:rFonts w:cs="Tahoma"/>
                    <w:color w:val="auto"/>
                    <w:sz w:val="14"/>
                    <w:szCs w:val="14"/>
                  </w:rPr>
                </w:pPr>
                <w:r w:rsidRPr="2AD65E44">
                  <w:rPr>
                    <w:rFonts w:cs="Tahoma"/>
                    <w:color w:val="auto"/>
                    <w:sz w:val="14"/>
                    <w:szCs w:val="14"/>
                  </w:rPr>
                  <w:t> Права использования "Web-система СБИС" модуль ЭО-Базовый, Бюджет</w:t>
                </w:r>
                <w:sdt>
                  <w:sdtPr>
                    <w:alias w:val="{%фильтр: ([&quot;Неисключительные права&quot;, &quot;2&quot;, 2].indexOf(&lt;Документ.Номенклатура.Тип&gt;) &gt; -1) &amp;&amp; (ПолучитьСписокНоменклатурыДляДоговора('Лицензионный договор СБИС', {'Номенклатура': &lt;Документ.Номенклатура&gt;})).indexOf(&lt;Документ.Номенклатура.Номер&gt;) == -1%}"/>
                    <w:tag w:val="tensor_te_exp: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"/>
                    <w:id w:val="-1351178351"/>
                    <w:lock w:val="contentLocked"/>
                  </w:sdtPr>
                  <w:sdtContent/>
                </w:sdt>
                <w:r w:rsidRPr="2AD65E44">
                  <w:rPr>
                    <w:rFonts w:cs="Tahoma"/>
                    <w:color w:val="auto"/>
                    <w:sz w:val="14"/>
                    <w:szCs w:val="14"/>
                  </w:rPr>
                  <w:t> </w:t>
                </w:r>
              </w:p>
            </w:tc>
          </w:tr>
        </w:sdtContent>
      </w:sdt>
      <w:tr w:rsidR="006720ED" w:rsidRPr="00A4565D" w14:paraId="7C362651" w14:textId="77777777" w:rsidTr="00DE61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DA37B" w14:textId="2050FE7B" w:rsidR="006720ED" w:rsidRPr="00A4565D" w:rsidRDefault="006720ED" w:rsidP="00DE6118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26218A76">
              <w:rPr>
                <w:rFonts w:cs="Tahoma"/>
                <w:color w:val="auto"/>
                <w:sz w:val="14"/>
                <w:szCs w:val="14"/>
              </w:rPr>
              <w:t>• </w:t>
            </w:r>
          </w:p>
        </w:tc>
        <w:tc>
          <w:tcPr>
            <w:tcW w:w="0" w:type="auto"/>
            <w:vAlign w:val="center"/>
            <w:hideMark/>
          </w:tcPr>
          <w:p w14:paraId="47C56EBD" w14:textId="3E2BF1F1" w:rsidR="006720ED" w:rsidRPr="00A4565D" w:rsidRDefault="006720ED" w:rsidP="00DE6118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2AD65E44">
              <w:rPr>
                <w:rFonts w:cs="Tahoma"/>
                <w:color w:val="auto"/>
                <w:sz w:val="14"/>
                <w:szCs w:val="14"/>
              </w:rPr>
              <w:t> </w:t>
            </w:r>
            <w:r w:rsidR="00B23B0E" w:rsidRPr="5ECD7BFF">
              <w:rPr>
                <w:rFonts w:cs="Tahoma"/>
                <w:color w:val="auto"/>
                <w:sz w:val="14"/>
                <w:szCs w:val="14"/>
              </w:rPr>
              <w:t xml:space="preserve">Права использования "Web-система СБИС" модуль ЭДО </w:t>
            </w:r>
            <w:r w:rsidR="00B23B0E">
              <w:rPr>
                <w:rFonts w:cs="Tahoma"/>
                <w:color w:val="auto"/>
                <w:sz w:val="14"/>
                <w:szCs w:val="14"/>
              </w:rPr>
              <w:t>2</w:t>
            </w:r>
            <w:r w:rsidR="00B23B0E" w:rsidRPr="5ECD7BFF">
              <w:rPr>
                <w:rFonts w:cs="Tahoma"/>
                <w:color w:val="auto"/>
                <w:sz w:val="14"/>
                <w:szCs w:val="14"/>
              </w:rPr>
              <w:t>00 документов</w:t>
            </w:r>
            <w:r w:rsidR="00B23B0E">
              <w:t xml:space="preserve"> </w:t>
            </w:r>
            <w:sdt>
              <w:sdtPr>
                <w:alias w:val="{%фильтр: ([&quot;Неисключительные права&quot;, &quot;2&quot;, 2].indexOf(&lt;Документ.Номенклатура.Тип&gt;) &gt; -1) &amp;&amp; (ПолучитьСписокНоменклатурыДляДоговора('Лицензионный договор СБИС', {'Номенклатура': &lt;Документ.Номенклатура&gt;})).indexOf(&lt;Документ.Номенклатура.Номер&gt;) == -1%}"/>
                <w:tag w:val="tensor_te_exp: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"/>
                <w:id w:val="392318357"/>
                <w:lock w:val="contentLocked"/>
              </w:sdtPr>
              <w:sdtContent/>
            </w:sdt>
            <w:r w:rsidRPr="2AD65E44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</w:tbl>
    <w:p w14:paraId="4468F394" w14:textId="77777777" w:rsidR="006720ED" w:rsidRPr="003925C1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4">
        <w:r w:rsidRPr="26218A76">
          <w:rPr>
            <w:rStyle w:val="a3"/>
            <w:rFonts w:cs="Tahoma"/>
            <w:sz w:val="14"/>
            <w:szCs w:val="14"/>
            <w:lang w:val="en-US"/>
          </w:rPr>
          <w:t>https</w:t>
        </w:r>
        <w:r w:rsidRPr="26218A76">
          <w:rPr>
            <w:rStyle w:val="a3"/>
            <w:rFonts w:cs="Tahoma"/>
            <w:sz w:val="14"/>
            <w:szCs w:val="14"/>
          </w:rPr>
          <w:t>://</w:t>
        </w:r>
        <w:proofErr w:type="spellStart"/>
        <w:r w:rsidRPr="26218A76">
          <w:rPr>
            <w:rStyle w:val="a3"/>
            <w:rFonts w:cs="Tahoma"/>
            <w:sz w:val="14"/>
            <w:szCs w:val="14"/>
            <w:lang w:val="en-US"/>
          </w:rPr>
          <w:t>sbis</w:t>
        </w:r>
        <w:proofErr w:type="spellEnd"/>
        <w:r w:rsidRPr="26218A76">
          <w:rPr>
            <w:rStyle w:val="a3"/>
            <w:rFonts w:cs="Tahoma"/>
            <w:sz w:val="14"/>
            <w:szCs w:val="14"/>
          </w:rPr>
          <w:t>.</w:t>
        </w:r>
        <w:proofErr w:type="spellStart"/>
        <w:r w:rsidRPr="26218A76">
          <w:rPr>
            <w:rStyle w:val="a3"/>
            <w:rFonts w:cs="Tahoma"/>
            <w:sz w:val="14"/>
            <w:szCs w:val="14"/>
            <w:lang w:val="en-US"/>
          </w:rPr>
          <w:t>ru</w:t>
        </w:r>
        <w:proofErr w:type="spellEnd"/>
        <w:r w:rsidRPr="26218A76">
          <w:rPr>
            <w:rStyle w:val="a3"/>
            <w:rFonts w:cs="Tahoma"/>
            <w:sz w:val="14"/>
            <w:szCs w:val="14"/>
          </w:rPr>
          <w:t>/</w:t>
        </w:r>
        <w:r w:rsidRPr="26218A76">
          <w:rPr>
            <w:rStyle w:val="a3"/>
            <w:rFonts w:cs="Tahoma"/>
            <w:sz w:val="14"/>
            <w:szCs w:val="14"/>
            <w:lang w:val="en-US"/>
          </w:rPr>
          <w:t>tariffs</w:t>
        </w:r>
      </w:hyperlink>
      <w:r w:rsidRPr="26218A76">
        <w:rPr>
          <w:rFonts w:cs="Tahoma"/>
          <w:color w:val="auto"/>
          <w:sz w:val="14"/>
          <w:szCs w:val="14"/>
        </w:rPr>
        <w:t>.</w:t>
      </w:r>
    </w:p>
    <w:p w14:paraId="09553BE0" w14:textId="77777777" w:rsidR="006720ED" w:rsidRPr="00576F61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14:paraId="25E6C250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3cd09dd0b0d188d0b020d0bed180d0b3d0b0d0bdd0b8d0b7d0b0d186d0b8d18f2ed094d0bed0bfd0bed0bbd0bdd0b8d182d0b5d0bbd18cd0bdd0be2ed098d09dd09d3e203d3d20223736303530313630333022203f2022d09bd0b8d186d0b5d0bdd0b7d0b8d0b0d182d18322203a2022d0a1d183d0b1d0bbd0b8d186d0b5d0bdd0b7d0b8d0b0d182d18322"/>
          <w:id w:val="-11918198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197136437"/>
          <w:lock w:val="contentLocked"/>
        </w:sdtPr>
        <w:sdtContent>
          <w:r w:rsidRPr="2AD65E44">
            <w:rPr>
              <w:rFonts w:cs="Tahoma"/>
              <w:color w:val="auto"/>
              <w:sz w:val="14"/>
              <w:szCs w:val="14"/>
            </w:rPr>
            <w:t>4465394</w:t>
          </w:r>
        </w:sdtContent>
      </w:sdt>
      <w:r w:rsidRPr="2AD65E44">
        <w:rPr>
          <w:rFonts w:cs="Tahoma"/>
          <w:color w:val="auto"/>
          <w:sz w:val="14"/>
          <w:szCs w:val="14"/>
        </w:rPr>
        <w:t>. </w:t>
      </w:r>
    </w:p>
    <w:p w14:paraId="20B94AE9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1.3. 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21254840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proofErr w:type="spellStart"/>
      <w:r w:rsidRPr="2AD65E44">
        <w:rPr>
          <w:rFonts w:cs="Tahoma"/>
          <w:color w:val="auto"/>
          <w:sz w:val="14"/>
          <w:szCs w:val="14"/>
        </w:rPr>
        <w:t>http</w:t>
      </w:r>
      <w:proofErr w:type="spellEnd"/>
      <w:r w:rsidRPr="2AD65E44">
        <w:rPr>
          <w:rFonts w:cs="Tahoma"/>
          <w:color w:val="auto"/>
          <w:sz w:val="14"/>
          <w:szCs w:val="14"/>
          <w:lang w:val="en-US"/>
        </w:rPr>
        <w:t>s</w:t>
      </w:r>
      <w:r w:rsidRPr="2AD65E44">
        <w:rPr>
          <w:rFonts w:cs="Tahoma"/>
          <w:color w:val="auto"/>
          <w:sz w:val="14"/>
          <w:szCs w:val="14"/>
        </w:rPr>
        <w:t>://sbis.ru/</w:t>
      </w:r>
      <w:proofErr w:type="spellStart"/>
      <w:r w:rsidRPr="2AD65E44">
        <w:rPr>
          <w:rFonts w:cs="Tahoma"/>
          <w:color w:val="auto"/>
          <w:sz w:val="14"/>
          <w:szCs w:val="14"/>
        </w:rPr>
        <w:t>reglament</w:t>
      </w:r>
      <w:proofErr w:type="spellEnd"/>
      <w:r w:rsidRPr="2AD65E44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7F7B89EF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1.4. </w:t>
      </w: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15610086 от 12.01.2015, опубликованы по адресу https://sbis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3cd09dd0b0d188d0b020d0bed180d0b3d0b0d0bdd0b8d0b7d0b0d186d0b8d18f2ed094d0bed0bfd0bed0bbd0bdd0b8d182d0b5d0bbd18cd0bdd0be2ed098d09dd09d3e2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22d098d0bdd182d0b5d180d0bdd0b5d1825c22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c20d0bed0bfd183d0b1d0bbd0b8d0bad0bed0b2d0b0d0bdd18b20d0bfd0be20d0b0d0b4d180d0b5d181d1832068747470733a2f2f73626973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22d098d0bdd182d0b5d180d0bdd0b5d1825c2220d0b7d0b020d0bdd0bed0bcd0b5d180d0bed0bc203333322e20d09bd0b8d186d0b5d0bdd0b7d0b8d0b0d18220d0b8d0bcd0b5d0b5d18220d0bfd180d0b0d0b2d0be20d0b7d0b0d0bad0bbd18ed187d0b5d0bdd0b8d18f20d181d183d0b1d0bbd0b8d186d0b5d0bdd0b7d0b8d0bed0bdd0bdd18bd18520d0b4d0bed0b3d0bed0b2d0bed180d0bed0b220d0bdd0b020d0b8d181d0bfd0bed0bbd18cd0b7d0bed0b2d0b0d0bdd0b8d0b520d09fd180d0bed0b3d180d0b0d0bcd0bcd18b20d0bdd0b020d0bed181d0bdd0bed0b2d0b0d0bdd0b8d0b820d0b7d0b0d0bad0bbd18ed187d0b5d0bdd0bdd0bed0b3d0be20d0bbd0b8d186d0b5d0bdd0b7d0b8d0bed0bdd0bdd0bed0b3d0be20d0b4d0bed0b3d0bed0b2d0bed180d0b020d18120d0bfd180d0b0d0b2d0bed0bed0b1d0bbd0b0d0b4d0b0d182d0b5d0bbd0b5d0bc20d0bfd180d0bed0b3d180d0b0d0bcd0bcd18b20d09ed09ed09e205c22d09ad0bed0bcd0bfd0b0d0bdd0b8d18f205c22d0a2d0b5d0bdd0b7d0bed1805c222e22"/>
          <w:id w:val="58521718"/>
          <w:lock w:val="contentLocked"/>
        </w:sdtPr>
        <w:sdtContent>
          <w:r w:rsidRPr="2AD65E44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Pr="2AD65E44">
        <w:rPr>
          <w:rFonts w:cs="Tahoma"/>
          <w:color w:val="auto"/>
          <w:sz w:val="14"/>
          <w:szCs w:val="14"/>
        </w:rPr>
        <w:t> </w:t>
      </w:r>
    </w:p>
    <w:p w14:paraId="416785FE" w14:textId="77777777" w:rsidR="006720ED" w:rsidRPr="00A4565D" w:rsidRDefault="006720ED" w:rsidP="00DE6118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b/>
          <w:bCs/>
          <w:color w:val="auto"/>
          <w:sz w:val="14"/>
          <w:szCs w:val="14"/>
        </w:rPr>
        <w:t>2.</w:t>
      </w:r>
      <w:r w:rsidRPr="26218A76">
        <w:rPr>
          <w:rFonts w:cs="Tahoma"/>
          <w:color w:val="auto"/>
          <w:sz w:val="14"/>
          <w:szCs w:val="14"/>
        </w:rPr>
        <w:t>    </w:t>
      </w:r>
      <w:r w:rsidRPr="26218A76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26218A76">
        <w:rPr>
          <w:rFonts w:cs="Tahoma"/>
          <w:color w:val="auto"/>
          <w:sz w:val="14"/>
          <w:szCs w:val="14"/>
        </w:rPr>
        <w:t> </w:t>
      </w:r>
    </w:p>
    <w:p w14:paraId="3B8C37F7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2.1. 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729428103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на http://help.sbis.ru,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-295290452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2AD65E44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0D4BDEA4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2.2. 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-613447322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32A9003D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2.3. 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1535691435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1743065263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документов (отчетов), а </w:t>
      </w:r>
      <w:proofErr w:type="gramStart"/>
      <w:r w:rsidRPr="2AD65E44">
        <w:rPr>
          <w:rFonts w:cs="Tahoma"/>
          <w:color w:val="auto"/>
          <w:sz w:val="14"/>
          <w:szCs w:val="14"/>
        </w:rPr>
        <w:t>так же</w:t>
      </w:r>
      <w:proofErr w:type="gramEnd"/>
      <w:r w:rsidRPr="2AD65E44">
        <w:rPr>
          <w:rFonts w:cs="Tahoma"/>
          <w:color w:val="auto"/>
          <w:sz w:val="14"/>
          <w:szCs w:val="14"/>
        </w:rPr>
        <w:t xml:space="preserve"> за прямые или косвенные убытки, включая упущенную выгоду, возникшие в результате использования Программы. </w:t>
      </w:r>
    </w:p>
    <w:p w14:paraId="187AE2A7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2.4.   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1268817163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имеет право: </w:t>
      </w:r>
    </w:p>
    <w:p w14:paraId="3D55E6E0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238700C9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0D35D798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414056351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в аккаунте. </w:t>
      </w:r>
    </w:p>
    <w:p w14:paraId="659C9B03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2.5.  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729616204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обязан: </w:t>
      </w:r>
    </w:p>
    <w:p w14:paraId="43F3B627" w14:textId="77777777" w:rsidR="006720ED" w:rsidRPr="00097E2C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 xml:space="preserve">2.5.1. Оплачивать лицензионные вознаграждения в порядке и </w:t>
      </w:r>
      <w:proofErr w:type="gramStart"/>
      <w:r w:rsidRPr="26218A76">
        <w:rPr>
          <w:rFonts w:cs="Tahoma"/>
          <w:color w:val="auto"/>
          <w:sz w:val="14"/>
          <w:szCs w:val="14"/>
        </w:rPr>
        <w:t>в сроки</w:t>
      </w:r>
      <w:proofErr w:type="gramEnd"/>
      <w:r w:rsidRPr="26218A76">
        <w:rPr>
          <w:rFonts w:cs="Tahoma"/>
          <w:color w:val="auto"/>
          <w:sz w:val="14"/>
          <w:szCs w:val="14"/>
        </w:rPr>
        <w:t xml:space="preserve"> установленные настоящим договором.</w:t>
      </w:r>
    </w:p>
    <w:p w14:paraId="779FDDDE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4B0F7679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 w:rsidRPr="2AD65E44">
        <w:rPr>
          <w:rFonts w:cs="Tahoma"/>
          <w:color w:val="auto"/>
          <w:sz w:val="14"/>
          <w:szCs w:val="14"/>
        </w:rPr>
        <w:t>http</w:t>
      </w:r>
      <w:proofErr w:type="spellEnd"/>
      <w:r w:rsidRPr="2AD65E44">
        <w:rPr>
          <w:rFonts w:cs="Tahoma"/>
          <w:color w:val="auto"/>
          <w:sz w:val="14"/>
          <w:szCs w:val="14"/>
          <w:lang w:val="en-US"/>
        </w:rPr>
        <w:t>s</w:t>
      </w:r>
      <w:r w:rsidRPr="2AD65E44">
        <w:rPr>
          <w:rFonts w:cs="Tahoma"/>
          <w:color w:val="auto"/>
          <w:sz w:val="14"/>
          <w:szCs w:val="14"/>
        </w:rPr>
        <w:t>://help.sbis.ru. </w:t>
      </w:r>
    </w:p>
    <w:p w14:paraId="2B40DE4B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2.6.   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1773552422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3cd09dd0b0d188d0b020d0bed180d0b3d0b0d0bdd0b8d0b7d0b0d186d0b8d18f2ed094d0bed0bfd0bed0bbd0bdd0b8d182d0b5d0bbd18cd0bdd0be2ed098d09dd09d3e203d3d20223736303530313630333022203f2022d09bd0b8d186d0b5d0bdd0b7d0b8d0b0d182d0b022203a2022d0a1d183d0b1d0bbd0b8d186d0b5d0bdd0b7d0b8d0b0d182d0b022"/>
          <w:id w:val="1307276842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2AD65E44">
        <w:rPr>
          <w:rFonts w:cs="Tahoma"/>
          <w:color w:val="auto"/>
          <w:sz w:val="14"/>
          <w:szCs w:val="14"/>
        </w:rPr>
        <w:t>.</w:t>
      </w:r>
      <w:sdt>
        <w:sdtPr>
          <w:alias w:val="{%var arr = &lt;Документ.Номенклатура&gt;, flag = 0, result = ‘’; for (var i=0;i&lt;arr.length;i++) {if ((arr[i][“Документ.Номенклатура.Номер”] == ‘SMSAdv500’)||( arr[i][“Документ.Номенклатура.Номер”] == ‘SMSAdv1000’)||( arr[i][“Документ.Номенклатура.Номер”] == ‘SMSAdv20000’)||( arr[i][“Документ.Номенклатура.Номер”] == ‘SMSAdv50000’)||( arr[i][“Документ.Номенклатура.Номер”] == ‘SMSAdv200000’)||( arr[i][“Документ.Номенклатура.Номер”] == ‘SMSExt2’)||(arr[i][“Документ.Номенклатура.Номер”] == ‘SMSExt4’) ||( arr[i][“Документ.Номенклатура.Номер”] == ‘SMSExt5’) ||( arr[i][“Документ.Номенклатура.Номер”] == ‘SMSExt’) ||( arr[i][“Документ.Номенклатура.Номер”] == ‘SMSExt2’)) flag = 1;} if (flag == 1) {result =  ‘\n2.7. ‘; result+= &lt;Наша организация.Дополнительно.ИНН&gt; == “7605016030” ? “Лицензиат” : “Сублицензиат”; result += ’ обязуется осуществлять рассылку своим адресатам (абонентам, клиентам), только после предварительного получения от них письменного согласия. ‘; result +=&lt;Наша организация.Дополнительно.ИНН&gt; == “7605016030” ? “Лицензиар”: “Лицензиат”; result += ’  в любой момент имеет право запросить, а ‘; result +=&lt;Наша организация.Дополнительно.ИНН&gt; == “7605016030” ? “Лицензиат”: “Сублицензиат”; result +=’  обязан в 2-х дневный срок предоставить надлежащую копию такого согласия. При осуществлении рассылки сам ‘; result += &lt;Наша организация.Дополнительно.ИНН&gt; == “7605016030” ? “Лицензиат”: “Сублицензиат”; result+=’  в любом случае признает себя рекламодателем и рекламораспространителем.’; result += ‘\n2.8. ’; result += &lt;Наша организация.Дополнительно.ИНН&gt; == “7605016030” ? “Лицензиат” : “Сублицензиат”; result += ‘, в тексте сообщения и/или для указания в качестве имени отправителя при размещении рекламно-информационных материалов, которое будет отображено Абоненту в получаемом им SMS-сообщении, не имеет права использовать включая, но не ограничиваясь, содержащее товарный знак, знак обслуживания, фирменное наименование, коммерческое обозначение, место происхождения товара, а равно любой иной набор символов, схожий с ними до степени смешения с международными наименованиями, международными коммерческими обозначениями или товарными знаками и т. п.’; result += ‘\n2.9. В случае нарушения ‘; result += &lt;Наша организация.Дополнительно.ИНН&gt; == “7605016030” ? “Лицензиатом” : “Сублицензиатом”; result += ‘ п. 2.8. настоящего договора, в случае если это привело к негативным последствиям для ’; result += &lt;Наша организация.Дополнительно.ИНН&gt; == “7605016030” ? “Лицензиара” : “Лицензиата”; result += ‘, последний может взыскать с ’; result += &lt;Наша организация.Дополнительно.ИНН&gt; == “7605016030” ? “Лицензиата” : “Сублицензиата”; result += ‘ причиненные таким нарушением убытки.’; } return result;%}"/>
          <w:tag w:val="tensor_te_exp: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"/>
          <w:id w:val="-2062556763"/>
          <w:lock w:val="contentLocked"/>
        </w:sdtPr>
        <w:sdtContent/>
      </w:sdt>
      <w:r w:rsidRPr="2AD65E44">
        <w:rPr>
          <w:rFonts w:cs="Tahoma"/>
          <w:color w:val="auto"/>
          <w:sz w:val="14"/>
          <w:szCs w:val="14"/>
        </w:rPr>
        <w:t> </w:t>
      </w:r>
    </w:p>
    <w:p w14:paraId="729CB105" w14:textId="77777777" w:rsidR="006720ED" w:rsidRPr="00A4565D" w:rsidRDefault="006720ED" w:rsidP="00DE6118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b/>
          <w:bCs/>
          <w:color w:val="auto"/>
          <w:sz w:val="14"/>
          <w:szCs w:val="14"/>
        </w:rPr>
        <w:t>3.</w:t>
      </w:r>
      <w:r w:rsidRPr="26218A76">
        <w:rPr>
          <w:rFonts w:cs="Tahoma"/>
          <w:color w:val="auto"/>
          <w:sz w:val="14"/>
          <w:szCs w:val="14"/>
        </w:rPr>
        <w:t>    </w:t>
      </w:r>
      <w:r w:rsidRPr="26218A76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26218A76">
        <w:rPr>
          <w:rFonts w:cs="Tahoma"/>
          <w:color w:val="auto"/>
          <w:sz w:val="14"/>
          <w:szCs w:val="14"/>
        </w:rPr>
        <w:t> </w:t>
      </w:r>
    </w:p>
    <w:p w14:paraId="003FFB7D" w14:textId="0F57B7A6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 xml:space="preserve">3.1.   Стоимость неисключительных прав, передаваемых по настоящему договору, </w:t>
      </w:r>
      <w:r>
        <w:rPr>
          <w:rFonts w:cs="Tahoma"/>
          <w:color w:val="auto"/>
          <w:sz w:val="14"/>
          <w:szCs w:val="14"/>
        </w:rPr>
        <w:t>составляет  -----------</w:t>
      </w:r>
      <w:r w:rsidRPr="2AD65E44">
        <w:rPr>
          <w:rFonts w:cs="Tahoma"/>
          <w:color w:val="auto"/>
          <w:sz w:val="14"/>
          <w:szCs w:val="14"/>
        </w:rPr>
        <w:t>рублей</w:t>
      </w:r>
      <w:sdt>
        <w:sdtPr>
          <w:alias w:val="{%var products = &lt;Документ.Номенклатура&gt;;var exclude_codes = ПолучитьСписокНоменклатурыДляДоговора('Лицензионный договор СБИС', {'Номенклатура': products}); var result = products.reduce(function(document_summ, current){ if(exclude_codes.indexOf(current[&quot;Документ.Номенклатура.Номер&quot;]) == -1 &amp;&amp; (current[&quot;Документ.Номенклатура.Тип&quot;] == 'Неисключительные права' || current[&quot;Документ.Номенклатура.Тип&quot;] == &quot;2&quot;) ) { return document_summ + 1*current[&quot;Документ.Номенклатура.Сумма НДС&quot;]; } else {return document_summ; }; }, 0); if (result &gt;0) return ' (в том числе НДС).'; else return ' (НДС не облагается, в соответствии пп. 26 п.2 ст. 149 НК РФ).';%}"/>
          <w:tag w:val="tensor_te_exp: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"/>
          <w:id w:val="-1219277118"/>
          <w:lock w:val="contentLocked"/>
        </w:sdtPr>
        <w:sdtContent>
          <w:r w:rsidRPr="2AD65E44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РФ).</w:t>
          </w:r>
        </w:sdtContent>
      </w:sdt>
      <w:r w:rsidRPr="2AD65E44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1203163997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3cd09dd0b0d188d0b020d0bed180d0b3d0b0d0bdd0b8d0b7d0b0d186d0b8d18f2ed094d0bed0bfd0bed0bbd0bdd0b8d182d0b5d0bbd18cd0bdd0be2ed098d09dd09d3e203d3d20223736303530313630333022203f2022d09bd0b8d186d0b5d0bdd0b7d0b8d0b0d182d0b022203a2022d0a1d183d0b1d0bbd0b8d186d0b5d0bdd0b7d0b8d0b0d182d0b022"/>
          <w:id w:val="-1055620706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2AD65E44">
        <w:rPr>
          <w:rFonts w:cs="Tahoma"/>
          <w:color w:val="auto"/>
          <w:sz w:val="14"/>
          <w:szCs w:val="14"/>
        </w:rPr>
        <w:t xml:space="preserve"> распространяется действие </w:t>
      </w:r>
      <w:r w:rsidR="00C11B95" w:rsidRPr="31C8D79A">
        <w:rPr>
          <w:rFonts w:cs="Tahoma"/>
          <w:color w:val="auto"/>
          <w:sz w:val="14"/>
          <w:szCs w:val="14"/>
        </w:rPr>
        <w:t>Постановления Правительства Российской Федерации от 09 декабря 2017 г. N 1496 "О мерах по обеспечению исполнения федерального бюджета"</w:t>
      </w:r>
      <w:r w:rsidR="00C11B95">
        <w:rPr>
          <w:rFonts w:cs="Tahoma"/>
          <w:color w:val="auto"/>
          <w:sz w:val="14"/>
          <w:szCs w:val="14"/>
        </w:rPr>
        <w:t xml:space="preserve">, </w:t>
      </w:r>
      <w:r w:rsidRPr="2AD65E44">
        <w:rPr>
          <w:rFonts w:cs="Tahoma"/>
          <w:color w:val="auto"/>
          <w:sz w:val="14"/>
          <w:szCs w:val="14"/>
        </w:rPr>
        <w:t xml:space="preserve">то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214426350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-1925097351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в течение 5 (пяти) рабочих дней с момента подписания Сторонами Акта приема-передачи неисключительных прав.</w:t>
      </w:r>
    </w:p>
    <w:p w14:paraId="319FA8D4" w14:textId="77777777" w:rsidR="006720ED" w:rsidRPr="001162EB" w:rsidRDefault="00000000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if (!&lt;Документ.Срок оплаты&gt;) return '3.2.'; else return '3.3.';%}"/>
          <w:tag w:val="tensor_te_exp:69662028213cd094d0bed0bad183d0bcd0b5d0bdd1822ed0a1d180d0bed0ba20d0bed0bfd0bbd0b0d182d18b3e292072657475726e2027332e322e273b20656c73652072657475726e2027332e332e273b"/>
          <w:id w:val="2112927087"/>
          <w:lock w:val="contentLocked"/>
        </w:sdtPr>
        <w:sdtContent>
          <w:r w:rsidR="006720ED" w:rsidRPr="2AD65E44">
            <w:rPr>
              <w:rFonts w:cs="Tahoma"/>
              <w:color w:val="auto"/>
              <w:sz w:val="14"/>
              <w:szCs w:val="14"/>
            </w:rPr>
            <w:t>3.2.</w:t>
          </w:r>
        </w:sdtContent>
      </w:sdt>
      <w:r w:rsidR="006720ED" w:rsidRPr="2AD65E44">
        <w:rPr>
          <w:rFonts w:cs="Tahoma"/>
          <w:color w:val="auto"/>
          <w:sz w:val="14"/>
          <w:szCs w:val="14"/>
        </w:rPr>
        <w:t xml:space="preserve">   Если в течение действия настоящего договора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749505536"/>
          <w:lock w:val="contentLocked"/>
        </w:sdtPr>
        <w:sdtContent>
          <w:r w:rsidR="006720ED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06720ED" w:rsidRPr="2AD65E44">
        <w:rPr>
          <w:rFonts w:cs="Tahoma"/>
          <w:b/>
          <w:bCs/>
          <w:color w:val="auto"/>
          <w:sz w:val="14"/>
          <w:szCs w:val="14"/>
        </w:rPr>
        <w:t xml:space="preserve"> или иные лица, зарегистрированные в аккаунте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3cd09dd0b0d188d0b020d0bed180d0b3d0b0d0bdd0b8d0b7d0b0d186d0b8d18f2ed094d0bed0bfd0bed0bbd0bdd0b8d182d0b5d0bbd18cd0bdd0be2ed098d09dd09d3e203d3d20223736303530313630333022203f2022d09bd0b8d186d0b5d0bdd0b7d0b8d0b0d182d0b022203a2022d0a1d183d0b1d0bbd0b8d186d0b5d0bdd0b7d0b8d0b0d182d0b022"/>
          <w:id w:val="2013564219"/>
          <w:lock w:val="contentLocked"/>
        </w:sdtPr>
        <w:sdtContent>
          <w:r w:rsidR="006720ED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="006720ED" w:rsidRPr="2AD65E44">
        <w:rPr>
          <w:rFonts w:cs="Tahoma"/>
          <w:color w:val="auto"/>
          <w:sz w:val="14"/>
          <w:szCs w:val="1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2057589154"/>
          <w:lock w:val="contentLocked"/>
        </w:sdtPr>
        <w:sdtContent>
          <w:r w:rsidR="006720ED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06720ED"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="006720ED" w:rsidRPr="2AD65E44">
        <w:rPr>
          <w:rFonts w:cs="Tahoma"/>
          <w:color w:val="auto"/>
          <w:sz w:val="14"/>
          <w:szCs w:val="14"/>
        </w:rPr>
        <w:t xml:space="preserve">выставляет счет, определяя стоимость в соответствии с прайс-листом, опубликованным на </w:t>
      </w:r>
      <w:proofErr w:type="spellStart"/>
      <w:r w:rsidR="006720ED" w:rsidRPr="2AD65E44">
        <w:rPr>
          <w:rFonts w:cs="Tahoma"/>
          <w:color w:val="auto"/>
          <w:sz w:val="14"/>
          <w:szCs w:val="14"/>
        </w:rPr>
        <w:t>http</w:t>
      </w:r>
      <w:proofErr w:type="spellEnd"/>
      <w:r w:rsidR="006720ED" w:rsidRPr="2AD65E44">
        <w:rPr>
          <w:rFonts w:cs="Tahoma"/>
          <w:color w:val="auto"/>
          <w:sz w:val="14"/>
          <w:szCs w:val="14"/>
          <w:lang w:val="en-US"/>
        </w:rPr>
        <w:t>s</w:t>
      </w:r>
      <w:r w:rsidR="006720ED" w:rsidRPr="2AD65E44">
        <w:rPr>
          <w:rFonts w:cs="Tahoma"/>
          <w:color w:val="auto"/>
          <w:sz w:val="14"/>
          <w:szCs w:val="14"/>
        </w:rPr>
        <w:t>://sbis.ru/</w:t>
      </w:r>
      <w:proofErr w:type="spellStart"/>
      <w:r w:rsidR="006720ED" w:rsidRPr="2AD65E44">
        <w:rPr>
          <w:rFonts w:cs="Tahoma"/>
          <w:color w:val="auto"/>
          <w:sz w:val="14"/>
          <w:szCs w:val="14"/>
        </w:rPr>
        <w:t>tariffs</w:t>
      </w:r>
      <w:proofErr w:type="spellEnd"/>
      <w:r w:rsidR="006720ED" w:rsidRPr="2AD65E44">
        <w:rPr>
          <w:rFonts w:cs="Tahoma"/>
          <w:color w:val="auto"/>
          <w:sz w:val="14"/>
          <w:szCs w:val="14"/>
        </w:rPr>
        <w:t xml:space="preserve">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110718478"/>
          <w:lock w:val="contentLocked"/>
        </w:sdtPr>
        <w:sdtContent>
          <w:r w:rsidR="006720ED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06720ED"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="006720ED" w:rsidRPr="2AD65E44">
        <w:rPr>
          <w:rFonts w:cs="Tahoma"/>
          <w:color w:val="auto"/>
          <w:sz w:val="14"/>
          <w:szCs w:val="14"/>
        </w:rPr>
        <w:t>обязуется оплатить данный счет в течение 30 (тридцати) календарных дней с момента его выставления.  </w:t>
      </w:r>
    </w:p>
    <w:p w14:paraId="551C8C41" w14:textId="77777777" w:rsidR="006720ED" w:rsidRPr="00A4565D" w:rsidRDefault="006720ED" w:rsidP="00DE6118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 xml:space="preserve">3.3. Стороны договорились, что к их отношениям по настоящему договору нормы ст.317.1. ГК </w:t>
      </w:r>
      <w:proofErr w:type="gramStart"/>
      <w:r w:rsidRPr="2AD65E44">
        <w:rPr>
          <w:rFonts w:cs="Tahoma"/>
          <w:color w:val="auto"/>
          <w:sz w:val="14"/>
          <w:szCs w:val="14"/>
        </w:rPr>
        <w:t>РФ  не</w:t>
      </w:r>
      <w:proofErr w:type="gramEnd"/>
      <w:r w:rsidRPr="2AD65E44">
        <w:rPr>
          <w:rFonts w:cs="Tahoma"/>
          <w:color w:val="auto"/>
          <w:sz w:val="14"/>
          <w:szCs w:val="14"/>
        </w:rPr>
        <w:t xml:space="preserve"> применяются.</w:t>
      </w:r>
      <w:sdt>
        <w:sdtPr>
          <w:alias w:val="{%var goods_arr = &lt;Документ.Номенклатура&gt;;var valid_codes = [&quot;EO_WI10184&quot;, &quot;EOpSBISfrmUPQ12&quot;, &quot;EOussvl1000&quot;, &quot;EOussvl200&quot;, &quot;EOussvg1000&quot;, &quot;EOussvMin&quot;, &quot;X54407160747&quot;,&quot;X83681521991807&quot;];var valid_goods = goods_arr.filter(function(good){ return valid_codes.indexOf(good[“Документ.Номенклатура.Номер”]) &gt; -1; });var status = valid_goods.length;var result = (status &gt; 0 ? &quot;\r3.4. Использование Программы в конфигурации Электронный документооборот, Уполномоченная бухгалтерия предполагает уплату дополнительного переменного платежа, правила расчета которого опубликованы на https://sbis.ru/tariffs.&quot; : &quot;&quot;); return result%}"/>
          <w:tag w:val="tensor_te_exp: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"/>
          <w:id w:val="1627738714"/>
          <w:lock w:val="contentLocked"/>
        </w:sdtPr>
        <w:sdtContent/>
      </w:sdt>
      <w:sdt>
        <w:sdtPr>
          <w:alias w:val="{%var licensee = &lt;Наша организация.Дополнительно.ИНН&gt; == &quot;7605016030&quot; ? &quot;Лицензиар&quot; : &quot;Лицензиат&quot;;var licenser = &lt;Наша организация.Дополнительно.ИНН&gt; == &quot;7605016030&quot; ? &quot; Лицензиат &quot; : &quot; Сублицензиат &quot;;var goods_arr = &lt;Документ.Номенклатура&gt;;var valid_codes = [&quot;EO_WI10184&quot;, &quot;EOpSBISfrmUPQ12&quot;, &quot;EOussvl1000&quot;, &quot;EOussvl200&quot;, &quot;EOussvg1000&quot;, &quot;EOussvMin&quot;, &quot;X54407160747&quot;,&quot;X83681521991807&quot;];var valid_goods = goods_arr.filter(function(good){ return valid_codes.indexOf(good[&quot;Документ.Номенклатура.Номер&quot;]) &gt; -1; });var status = valid_goods.length;var result = (status &gt; 0 ? &quot;\r3.5. По факту расчета переменного платежа, указанного в п.3.3 настоящего договора, &quot;+licenser+&quot; в течение 5 рабочих дней выставляет &quot;+licensee+&quot;у счет и акт приема-передачи неисключительных прав. &quot;+licensee+&quot; обязан рассмотреть и подписать акт приема-передачи в течение 5 (пяти) рабочих дней с момента его выставления, либо предоставить &quot;+licenser+&quot;у мотивированный отказ. В противном случае, акт приема-передачи считается утвержденным &quot;+licensee+&quot;ом и он обязуется оплатить данный счет в течение 10 (десяти) календарных дней с момента его выставления.&quot; : &quot;&quot;);return (result);%}"/>
          <w:tag w:val="tensor_te_exp: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"/>
          <w:id w:val="-1381007364"/>
          <w:lock w:val="contentLocked"/>
        </w:sdtPr>
        <w:sdtContent/>
      </w:sdt>
    </w:p>
    <w:p w14:paraId="433D8D87" w14:textId="77777777" w:rsidR="006720ED" w:rsidRPr="00A4565D" w:rsidRDefault="006720ED" w:rsidP="00DE6118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b/>
          <w:bCs/>
          <w:color w:val="auto"/>
          <w:sz w:val="14"/>
          <w:szCs w:val="14"/>
        </w:rPr>
        <w:t>4.</w:t>
      </w:r>
      <w:r w:rsidRPr="26218A76">
        <w:rPr>
          <w:rFonts w:cs="Tahoma"/>
          <w:color w:val="auto"/>
          <w:sz w:val="14"/>
          <w:szCs w:val="14"/>
        </w:rPr>
        <w:t>    </w:t>
      </w:r>
      <w:r w:rsidRPr="26218A76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B6B4DCF" w14:textId="5D3D8F12" w:rsidR="006720ED" w:rsidRPr="001162EB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4.1.   </w:t>
      </w:r>
      <w:r w:rsidR="00D971F3" w:rsidRPr="31C8D79A">
        <w:rPr>
          <w:rFonts w:cs="Tahoma"/>
          <w:color w:val="auto"/>
          <w:sz w:val="14"/>
          <w:szCs w:val="14"/>
        </w:rPr>
        <w:t xml:space="preserve">Настоящий договор вступает в силу </w:t>
      </w:r>
      <w:proofErr w:type="gramStart"/>
      <w:r w:rsidR="00D971F3" w:rsidRPr="31C8D79A">
        <w:rPr>
          <w:rFonts w:cs="Tahoma"/>
          <w:color w:val="auto"/>
          <w:sz w:val="14"/>
          <w:szCs w:val="14"/>
        </w:rPr>
        <w:t>с</w:t>
      </w:r>
      <w:r w:rsidR="00D971F3" w:rsidRPr="31C8D79A">
        <w:rPr>
          <w:rFonts w:eastAsia="Tahoma" w:cs="Tahoma"/>
          <w:sz w:val="14"/>
          <w:szCs w:val="14"/>
        </w:rPr>
        <w:t xml:space="preserve">  </w:t>
      </w:r>
      <w:r w:rsidR="00AD195B">
        <w:rPr>
          <w:rFonts w:cs="Tahoma"/>
          <w:color w:val="auto"/>
          <w:sz w:val="14"/>
          <w:szCs w:val="14"/>
        </w:rPr>
        <w:t>_</w:t>
      </w:r>
      <w:proofErr w:type="gramEnd"/>
      <w:r w:rsidR="00AD195B">
        <w:rPr>
          <w:rFonts w:cs="Tahoma"/>
          <w:color w:val="auto"/>
          <w:sz w:val="14"/>
          <w:szCs w:val="14"/>
        </w:rPr>
        <w:t>__</w:t>
      </w:r>
      <w:r w:rsidR="00D971F3" w:rsidRPr="31C8D79A">
        <w:rPr>
          <w:rFonts w:cs="Tahoma"/>
          <w:color w:val="auto"/>
          <w:sz w:val="14"/>
          <w:szCs w:val="14"/>
        </w:rPr>
        <w:t xml:space="preserve"> и действует до </w:t>
      </w:r>
      <w:r w:rsidR="00AD195B">
        <w:rPr>
          <w:rFonts w:cs="Tahoma"/>
          <w:color w:val="auto"/>
          <w:sz w:val="14"/>
          <w:szCs w:val="14"/>
        </w:rPr>
        <w:t>___</w:t>
      </w:r>
      <w:r w:rsidR="00D971F3" w:rsidRPr="31C8D79A">
        <w:rPr>
          <w:rFonts w:cs="Tahoma"/>
          <w:color w:val="auto"/>
          <w:sz w:val="14"/>
          <w:szCs w:val="14"/>
        </w:rPr>
        <w:t xml:space="preserve">. Если после окончания срока действия настоящего договора,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1312013346"/>
          <w:lock w:val="contentLocked"/>
        </w:sdtPr>
        <w:sdtContent>
          <w:r w:rsidR="00D971F3" w:rsidRPr="31C8D79A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0D971F3" w:rsidRPr="31C8D79A">
        <w:rPr>
          <w:rFonts w:cs="Tahoma"/>
          <w:b/>
          <w:bCs/>
          <w:color w:val="auto"/>
          <w:sz w:val="14"/>
          <w:szCs w:val="14"/>
        </w:rPr>
        <w:t xml:space="preserve"> </w:t>
      </w:r>
      <w:r w:rsidR="00D971F3" w:rsidRPr="31C8D79A">
        <w:rPr>
          <w:rFonts w:cs="Tahoma"/>
          <w:color w:val="auto"/>
          <w:sz w:val="14"/>
          <w:szCs w:val="1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5">
        <w:r w:rsidR="00D971F3" w:rsidRPr="31C8D79A">
          <w:rPr>
            <w:rStyle w:val="a3"/>
            <w:rFonts w:cs="Tahoma"/>
            <w:sz w:val="14"/>
            <w:szCs w:val="14"/>
            <w:lang w:val="en-US"/>
          </w:rPr>
          <w:t>https</w:t>
        </w:r>
        <w:r w:rsidR="00D971F3" w:rsidRPr="31C8D79A">
          <w:rPr>
            <w:rStyle w:val="a3"/>
            <w:rFonts w:cs="Tahoma"/>
            <w:sz w:val="14"/>
            <w:szCs w:val="14"/>
          </w:rPr>
          <w:t>://</w:t>
        </w:r>
        <w:proofErr w:type="spellStart"/>
        <w:r w:rsidR="00D971F3" w:rsidRPr="31C8D79A">
          <w:rPr>
            <w:rStyle w:val="a3"/>
            <w:rFonts w:cs="Tahoma"/>
            <w:sz w:val="14"/>
            <w:szCs w:val="14"/>
            <w:lang w:val="en-US"/>
          </w:rPr>
          <w:t>sbis</w:t>
        </w:r>
        <w:proofErr w:type="spellEnd"/>
        <w:r w:rsidR="00D971F3" w:rsidRPr="31C8D79A">
          <w:rPr>
            <w:rStyle w:val="a3"/>
            <w:rFonts w:cs="Tahoma"/>
            <w:sz w:val="14"/>
            <w:szCs w:val="14"/>
          </w:rPr>
          <w:t>.</w:t>
        </w:r>
        <w:proofErr w:type="spellStart"/>
        <w:r w:rsidR="00D971F3" w:rsidRPr="31C8D79A">
          <w:rPr>
            <w:rStyle w:val="a3"/>
            <w:rFonts w:cs="Tahoma"/>
            <w:sz w:val="14"/>
            <w:szCs w:val="14"/>
            <w:lang w:val="en-US"/>
          </w:rPr>
          <w:t>ru</w:t>
        </w:r>
        <w:proofErr w:type="spellEnd"/>
        <w:r w:rsidR="00D971F3" w:rsidRPr="31C8D79A">
          <w:rPr>
            <w:rStyle w:val="a3"/>
            <w:rFonts w:cs="Tahoma"/>
            <w:sz w:val="14"/>
            <w:szCs w:val="14"/>
          </w:rPr>
          <w:t>/</w:t>
        </w:r>
        <w:r w:rsidR="00D971F3" w:rsidRPr="31C8D79A">
          <w:rPr>
            <w:rStyle w:val="a3"/>
            <w:rFonts w:cs="Tahoma"/>
            <w:sz w:val="14"/>
            <w:szCs w:val="14"/>
            <w:lang w:val="en-US"/>
          </w:rPr>
          <w:t>tariffs</w:t>
        </w:r>
      </w:hyperlink>
      <w:hyperlink r:id="rId6"/>
      <w:r w:rsidR="00D971F3" w:rsidRPr="31C8D79A">
        <w:rPr>
          <w:rFonts w:cs="Tahoma"/>
          <w:color w:val="auto"/>
          <w:sz w:val="14"/>
          <w:szCs w:val="14"/>
        </w:rPr>
        <w:t xml:space="preserve">. Количество пролонгаций не ограничено. При этом,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64500899"/>
          <w:lock w:val="contentLocked"/>
        </w:sdtPr>
        <w:sdtContent>
          <w:r w:rsidR="00D971F3" w:rsidRPr="31C8D79A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0D971F3" w:rsidRPr="31C8D79A">
        <w:rPr>
          <w:rFonts w:cs="Tahoma"/>
          <w:b/>
          <w:bCs/>
          <w:color w:val="auto"/>
          <w:sz w:val="14"/>
          <w:szCs w:val="14"/>
        </w:rPr>
        <w:t xml:space="preserve"> </w:t>
      </w:r>
      <w:r w:rsidR="00D971F3" w:rsidRPr="31C8D79A">
        <w:rPr>
          <w:rFonts w:cs="Tahoma"/>
          <w:color w:val="auto"/>
          <w:sz w:val="14"/>
          <w:szCs w:val="1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E94C8E7" w14:textId="77777777" w:rsidR="006720ED" w:rsidRPr="00A4565D" w:rsidRDefault="006720ED" w:rsidP="00DE611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 в течение 3-х рабочих дней с момента оплаты суммы, указанной в п.3.1 настоящего договора.  </w:t>
      </w:r>
    </w:p>
    <w:p w14:paraId="3CEC236E" w14:textId="77777777" w:rsidR="006720ED" w:rsidRPr="0083569E" w:rsidRDefault="006720ED" w:rsidP="00DE6118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 xml:space="preserve">4.3. В случае нарушения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577328106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-1928721974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-533041254"/>
          <w:lock w:val="contentLocked"/>
        </w:sdtPr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без предварительного уведомления.</w:t>
      </w:r>
      <w:sdt>
        <w:sdtPr>
          <w:alias w:val="{%var licensee = &lt;Наша организация.Дополнительно.ИНН&gt; == &quot;7605016030&quot; ? &quot;Лицензиар&quot; : &quot;Лицензиат&quot;;var licenser = &lt;Наша организация.Дополнительно.ИНН&gt; == &quot;7605016030&quot; ? &quot; Лицензиат &quot; : &quot; Сублицензиат &quot;;var goods_arr = &lt;Документ.Номенклатура&gt;;var valid_codes = [&quot;EO_WI10184&quot;, &quot;EOpSBISfrmUPQ12&quot;, &quot;EOussvl1000&quot;, &quot;EOussvl200&quot;, &quot;EOussvg1000&quot;, &quot;EOussvMin&quot;, &quot;X54407160747&quot;,” X83681521991807”];var valid_goods = goods_arr.filter(function(good){ return valid_codes.indexOf(good[&quot;Документ.Номенклатура.Номер&quot;]) &gt; -1; });var status = valid_goods.length;var result = (status &gt; 0 ? &quot;\r При пролонгации настоящего договора фиксированная плата за неисключительные права использования программы в конфигурации \&quot;Уполномоченная бухгалтерия\&quot; не взимается, при условии оплаты переменных платежей и выполнения п.3.4 настоящего договора.&quot; : &quot;&quot;);return (result);%}"/>
          <w:tag w:val="tensor_te_exp: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"/>
          <w:id w:val="-1197547690"/>
          <w:lock w:val="contentLocked"/>
        </w:sdtPr>
        <w:sdtContent/>
      </w:sdt>
      <w:sdt>
        <w:sdtPr>
          <w:alias w:val="{%var licensee = &lt;Наша организация.Дополнительно.ИНН&gt; == “7605016030” ? “Лицензиар” : “Лицензиат”, licenser = &lt;Наша организация.Дополнительно.ИНН&gt; == “7605016030” ? “Лицензиата” : “Сублицензиата”,  arr = &lt;Документ.Номенклатура&gt;, flag = 0, result = ‘’; for (var i = 0;i&lt;arr.length;i++) {if (arr[i][‘Документ.Номенклатура.Номер’] == ‘Video_Mon’) flag = 1;} if (flag == 1) result = ‘\r4.4 ’+licensee+’ не несет ответственность за полную или частичную утрату записей с камер ‘+licenser+’ из облачного хранилища, в случае если в разделе личного кабинета ‘+licenser+’ под названием «настройки», последним не были подключены уведомления по видеонаблюдению’; return result;%}"/>
          <w:tag w:val="tensor_te_exp: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"/>
          <w:id w:val="1465616604"/>
          <w:lock w:val="contentLocked"/>
        </w:sdtPr>
        <w:sdtContent/>
      </w:sdt>
    </w:p>
    <w:p w14:paraId="4A1800D0" w14:textId="77777777" w:rsidR="006720ED" w:rsidRPr="00A4565D" w:rsidRDefault="00000000" w:rsidP="00DE6118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if (!&lt;Документ.Срок оплаты&gt;) return '5.  Реквизиты сторон'; else return '6.      Реквизиты сторон';%}"/>
          <w:tag w:val="tensor_te_exp:69662028213cd094d0bed0bad183d0bcd0b5d0bdd1822ed0a1d180d0bed0ba20d0bed0bfd0bbd0b0d182d18b3e292072657475726e2027352e2020d0a0d0b5d0bad0b2d0b8d0b7d0b8d182d18b20d181d182d0bed180d0bed0bd273b20656c73652072657475726e2027362e202020202020d0a0d0b5d0bad0b2d0b8d0b7d0b8d182d18b20d181d182d0bed180d0bed0bd273b"/>
          <w:id w:val="-1016225442"/>
          <w:lock w:val="contentLocked"/>
        </w:sdtPr>
        <w:sdtContent>
          <w:r w:rsidR="006720ED" w:rsidRPr="2AD65E44">
            <w:rPr>
              <w:rFonts w:cs="Tahoma"/>
              <w:b/>
              <w:bCs/>
              <w:color w:val="auto"/>
              <w:sz w:val="14"/>
              <w:szCs w:val="14"/>
            </w:rPr>
            <w:t>5.  Реквизиты сторон</w:t>
          </w:r>
        </w:sdtContent>
      </w:sdt>
      <w:r w:rsidR="006720ED" w:rsidRPr="2AD65E44">
        <w:rPr>
          <w:rFonts w:cs="Tahoma"/>
          <w:color w:val="auto"/>
          <w:sz w:val="14"/>
          <w:szCs w:val="14"/>
        </w:rPr>
        <w:t> </w:t>
      </w:r>
    </w:p>
    <w:tbl>
      <w:tblPr>
        <w:tblW w:w="10202" w:type="dxa"/>
        <w:tblLook w:val="04A0" w:firstRow="1" w:lastRow="0" w:firstColumn="1" w:lastColumn="0" w:noHBand="0" w:noVBand="1"/>
      </w:tblPr>
      <w:tblGrid>
        <w:gridCol w:w="4928"/>
        <w:gridCol w:w="4448"/>
        <w:gridCol w:w="826"/>
      </w:tblGrid>
      <w:tr w:rsidR="006720ED" w:rsidRPr="006720ED" w14:paraId="4F355487" w14:textId="77777777" w:rsidTr="00B04197">
        <w:trPr>
          <w:trHeight w:val="1136"/>
        </w:trPr>
        <w:tc>
          <w:tcPr>
            <w:tcW w:w="4928" w:type="dxa"/>
          </w:tcPr>
          <w:p w14:paraId="38029986" w14:textId="4EB53B35" w:rsidR="00B04197" w:rsidRPr="00B04197" w:rsidRDefault="006720ED" w:rsidP="00AD195B">
            <w:pPr>
              <w:snapToGrid w:val="0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 w:rsidRPr="00B04197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Лицензиат</w:t>
            </w:r>
            <w:bookmarkStart w:id="0" w:name="_Hlk33686322"/>
          </w:p>
          <w:p w14:paraId="1035FBB5" w14:textId="2B9CC371" w:rsidR="00AD195B" w:rsidRPr="00AD195B" w:rsidRDefault="00AD195B" w:rsidP="00AD195B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D195B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Государственное бюджетное дошкольное образовательное учреждение детский сад № 48 Московского района Санкт-Петербурга </w:t>
            </w:r>
          </w:p>
          <w:p w14:paraId="0205FD83" w14:textId="77777777" w:rsidR="00AD195B" w:rsidRPr="00AD195B" w:rsidRDefault="00AD195B" w:rsidP="00AD195B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D195B">
              <w:rPr>
                <w:rFonts w:ascii="Times New Roman" w:hAnsi="Times New Roman"/>
                <w:color w:val="auto"/>
                <w:sz w:val="18"/>
                <w:szCs w:val="18"/>
              </w:rPr>
              <w:t>ГБДОУ детский сад № 48 Московского района Санкт-Петербурга</w:t>
            </w:r>
          </w:p>
          <w:p w14:paraId="3ADB4B41" w14:textId="77777777" w:rsidR="00AD195B" w:rsidRPr="00AD195B" w:rsidRDefault="00AD195B" w:rsidP="00AD195B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D195B">
              <w:rPr>
                <w:rFonts w:ascii="Times New Roman" w:hAnsi="Times New Roman"/>
                <w:color w:val="auto"/>
                <w:sz w:val="18"/>
                <w:szCs w:val="18"/>
              </w:rPr>
              <w:lastRenderedPageBreak/>
              <w:t>Юридический адрес: 196140, г. Санкт-Петербург, ул. Струве, д. 16, к. 2, стр. 1</w:t>
            </w:r>
          </w:p>
          <w:p w14:paraId="09E2CD18" w14:textId="77777777" w:rsidR="00AD195B" w:rsidRPr="00AD195B" w:rsidRDefault="00AD195B" w:rsidP="00AD195B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D195B">
              <w:rPr>
                <w:rFonts w:ascii="Times New Roman" w:hAnsi="Times New Roman"/>
                <w:color w:val="auto"/>
                <w:sz w:val="18"/>
                <w:szCs w:val="18"/>
              </w:rPr>
              <w:t>ИНН 7810993085 КПП 781001001</w:t>
            </w:r>
          </w:p>
          <w:p w14:paraId="5CE2B8FB" w14:textId="77777777" w:rsidR="00AD195B" w:rsidRPr="00AD195B" w:rsidRDefault="00AD195B" w:rsidP="00AD195B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D195B">
              <w:rPr>
                <w:rFonts w:ascii="Times New Roman" w:hAnsi="Times New Roman"/>
                <w:color w:val="auto"/>
                <w:sz w:val="18"/>
                <w:szCs w:val="18"/>
              </w:rPr>
              <w:t>ОГРН 1237800149740</w:t>
            </w:r>
          </w:p>
          <w:p w14:paraId="00DF55EC" w14:textId="77777777" w:rsidR="00AD195B" w:rsidRPr="00AD195B" w:rsidRDefault="00AD195B" w:rsidP="00AD195B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D195B">
              <w:rPr>
                <w:rFonts w:ascii="Times New Roman" w:hAnsi="Times New Roman"/>
                <w:color w:val="auto"/>
                <w:sz w:val="18"/>
                <w:szCs w:val="18"/>
              </w:rPr>
              <w:t>ОКПО 94705675</w:t>
            </w:r>
          </w:p>
          <w:p w14:paraId="12EFDEF5" w14:textId="77777777" w:rsidR="00AD195B" w:rsidRPr="00AD195B" w:rsidRDefault="00AD195B" w:rsidP="00AD195B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D195B">
              <w:rPr>
                <w:rFonts w:ascii="Times New Roman" w:hAnsi="Times New Roman"/>
                <w:color w:val="auto"/>
                <w:sz w:val="18"/>
                <w:szCs w:val="18"/>
              </w:rPr>
              <w:t>ОКТМО 40376000</w:t>
            </w:r>
          </w:p>
          <w:p w14:paraId="4138C49C" w14:textId="69A554DF" w:rsidR="006720ED" w:rsidRPr="006720ED" w:rsidRDefault="00AD195B" w:rsidP="00AD195B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D195B">
              <w:rPr>
                <w:rFonts w:ascii="Times New Roman" w:hAnsi="Times New Roman"/>
                <w:color w:val="auto"/>
                <w:sz w:val="18"/>
                <w:szCs w:val="18"/>
              </w:rPr>
              <w:t>эл. адрес: ds48mr@mail.ru</w:t>
            </w:r>
            <w:r w:rsidR="006720ED" w:rsidRPr="006720ED">
              <w:rPr>
                <w:rFonts w:ascii="Times New Roman" w:hAnsi="Times New Roman"/>
                <w:color w:val="auto"/>
                <w:sz w:val="18"/>
                <w:szCs w:val="18"/>
              </w:rPr>
              <w:t>Банковские реквизиты: Получатель:</w:t>
            </w:r>
          </w:p>
          <w:p w14:paraId="39DB6046" w14:textId="77777777" w:rsidR="006720ED" w:rsidRPr="006720ED" w:rsidRDefault="006720ED" w:rsidP="006720ED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>Комитет Финансов г. Санкт-Петербурга</w:t>
            </w:r>
          </w:p>
          <w:p w14:paraId="300941D6" w14:textId="7DAD3519" w:rsidR="006720ED" w:rsidRPr="006720ED" w:rsidRDefault="006720ED" w:rsidP="006720ED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ГБДОУ детский сад № </w:t>
            </w:r>
            <w:r w:rsidR="00AD195B">
              <w:rPr>
                <w:rFonts w:ascii="Times New Roman" w:hAnsi="Times New Roman"/>
                <w:color w:val="auto"/>
                <w:sz w:val="18"/>
                <w:szCs w:val="18"/>
              </w:rPr>
              <w:t>48</w:t>
            </w: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Московского района Санкт-Петербурга</w:t>
            </w:r>
          </w:p>
          <w:p w14:paraId="049862FE" w14:textId="77777777" w:rsidR="00AD195B" w:rsidRPr="00AD195B" w:rsidRDefault="00AD195B" w:rsidP="00AD195B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D195B">
              <w:rPr>
                <w:rFonts w:ascii="Times New Roman" w:hAnsi="Times New Roman"/>
                <w:color w:val="auto"/>
                <w:sz w:val="18"/>
                <w:szCs w:val="18"/>
              </w:rPr>
              <w:t>ИНН 7810993085 КПП 781001001</w:t>
            </w:r>
          </w:p>
          <w:p w14:paraId="147064B1" w14:textId="10CEE2F8" w:rsidR="006720ED" w:rsidRPr="006720ED" w:rsidRDefault="006720ED" w:rsidP="006720ED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л/с </w:t>
            </w:r>
            <w:r w:rsidR="00AD195B" w:rsidRPr="00AD195B">
              <w:rPr>
                <w:rFonts w:ascii="Times New Roman" w:hAnsi="Times New Roman"/>
                <w:color w:val="auto"/>
                <w:sz w:val="18"/>
                <w:szCs w:val="18"/>
              </w:rPr>
              <w:t>0591181</w:t>
            </w:r>
          </w:p>
          <w:p w14:paraId="36D38FCD" w14:textId="77777777" w:rsidR="006720ED" w:rsidRPr="006720ED" w:rsidRDefault="006720ED" w:rsidP="006720ED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>Северо-Западное ГУ Банка России/УФК по г. Санкт-Петербургу, г. Санкт-Петербург</w:t>
            </w:r>
          </w:p>
          <w:p w14:paraId="6D407978" w14:textId="77777777" w:rsidR="006720ED" w:rsidRPr="006720ED" w:rsidRDefault="006720ED" w:rsidP="006720ED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>БИК 014030106</w:t>
            </w:r>
          </w:p>
          <w:p w14:paraId="5D80F42B" w14:textId="77777777" w:rsidR="006720ED" w:rsidRPr="006720ED" w:rsidRDefault="006720ED" w:rsidP="006720ED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>банковский счет (к/с) 40102810945370000005</w:t>
            </w:r>
          </w:p>
          <w:p w14:paraId="3723EDF6" w14:textId="77777777" w:rsidR="006720ED" w:rsidRPr="006720ED" w:rsidRDefault="006720ED" w:rsidP="006720ED">
            <w:pPr>
              <w:snapToGrid w:val="0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>казначейский счет (р/с) 03224643400000007200</w:t>
            </w:r>
          </w:p>
          <w:p w14:paraId="025F68B7" w14:textId="70684F7F" w:rsidR="006720ED" w:rsidRPr="006720ED" w:rsidRDefault="006720ED" w:rsidP="006720ED">
            <w:pPr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</w:tc>
        <w:tc>
          <w:tcPr>
            <w:tcW w:w="5274" w:type="dxa"/>
            <w:gridSpan w:val="2"/>
          </w:tcPr>
          <w:p w14:paraId="2140D4ED" w14:textId="3C26E298" w:rsidR="006720ED" w:rsidRPr="00B04197" w:rsidRDefault="00B04197" w:rsidP="006720ED">
            <w:pPr>
              <w:spacing w:before="0" w:after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Лицензиар</w:t>
            </w:r>
          </w:p>
        </w:tc>
      </w:tr>
      <w:tr w:rsidR="006720ED" w:rsidRPr="006720ED" w14:paraId="63D3DE25" w14:textId="77777777" w:rsidTr="00B041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26" w:type="dxa"/>
          <w:trHeight w:val="1229"/>
        </w:trPr>
        <w:tc>
          <w:tcPr>
            <w:tcW w:w="4928" w:type="dxa"/>
          </w:tcPr>
          <w:p w14:paraId="4BF89403" w14:textId="77777777" w:rsidR="006720ED" w:rsidRPr="006720ED" w:rsidRDefault="006720ED" w:rsidP="006720ED">
            <w:pPr>
              <w:spacing w:before="0" w:after="0"/>
              <w:rPr>
                <w:rFonts w:ascii="Times New Roman" w:hAnsi="Times New Roman"/>
                <w:b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ab/>
            </w:r>
            <w:r w:rsidRPr="006720ED">
              <w:rPr>
                <w:rFonts w:ascii="Times New Roman" w:hAnsi="Times New Roman"/>
                <w:b/>
                <w:color w:val="auto"/>
                <w:sz w:val="18"/>
                <w:szCs w:val="18"/>
              </w:rPr>
              <w:t xml:space="preserve"> </w:t>
            </w:r>
          </w:p>
          <w:p w14:paraId="1A53102F" w14:textId="77777777" w:rsidR="006720ED" w:rsidRPr="006720ED" w:rsidRDefault="006720ED" w:rsidP="006720ED">
            <w:pPr>
              <w:tabs>
                <w:tab w:val="num" w:pos="0"/>
              </w:tabs>
              <w:spacing w:before="0" w:after="0"/>
              <w:rPr>
                <w:rFonts w:ascii="Times New Roman" w:hAnsi="Times New Roman"/>
                <w:bCs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bCs/>
                <w:color w:val="auto"/>
                <w:sz w:val="18"/>
                <w:szCs w:val="18"/>
              </w:rPr>
              <w:t xml:space="preserve">Заведующий ГБДОУ </w:t>
            </w:r>
          </w:p>
          <w:p w14:paraId="7FA08D6C" w14:textId="1BCF07BB" w:rsidR="006720ED" w:rsidRPr="006720ED" w:rsidRDefault="006720ED" w:rsidP="006720ED">
            <w:pPr>
              <w:tabs>
                <w:tab w:val="num" w:pos="0"/>
              </w:tabs>
              <w:spacing w:before="0" w:after="0"/>
              <w:rPr>
                <w:rFonts w:ascii="Times New Roman" w:hAnsi="Times New Roman"/>
                <w:bCs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bCs/>
                <w:color w:val="auto"/>
                <w:sz w:val="18"/>
                <w:szCs w:val="18"/>
              </w:rPr>
              <w:t xml:space="preserve">детский сад № </w:t>
            </w:r>
            <w:r w:rsidR="00AD195B">
              <w:rPr>
                <w:rFonts w:ascii="Times New Roman" w:hAnsi="Times New Roman"/>
                <w:bCs/>
                <w:color w:val="auto"/>
                <w:sz w:val="18"/>
                <w:szCs w:val="18"/>
              </w:rPr>
              <w:t>48</w:t>
            </w:r>
            <w:r w:rsidRPr="006720ED">
              <w:rPr>
                <w:rFonts w:ascii="Times New Roman" w:hAnsi="Times New Roman"/>
                <w:bCs/>
                <w:color w:val="auto"/>
                <w:sz w:val="18"/>
                <w:szCs w:val="18"/>
              </w:rPr>
              <w:t xml:space="preserve"> Московского района</w:t>
            </w:r>
          </w:p>
          <w:p w14:paraId="4D5E6AD5" w14:textId="77777777" w:rsidR="006720ED" w:rsidRPr="006720ED" w:rsidRDefault="006720ED" w:rsidP="006720ED">
            <w:pPr>
              <w:tabs>
                <w:tab w:val="num" w:pos="0"/>
              </w:tabs>
              <w:spacing w:before="0" w:after="0"/>
              <w:rPr>
                <w:rFonts w:ascii="Times New Roman" w:hAnsi="Times New Roman"/>
                <w:bCs/>
                <w:color w:val="auto"/>
                <w:sz w:val="18"/>
                <w:szCs w:val="18"/>
              </w:rPr>
            </w:pPr>
          </w:p>
          <w:p w14:paraId="2F6BDA5C" w14:textId="77777777" w:rsidR="006720ED" w:rsidRDefault="006720ED" w:rsidP="006720ED">
            <w:pPr>
              <w:spacing w:before="0" w:after="0"/>
              <w:rPr>
                <w:rFonts w:ascii="Times New Roman" w:hAnsi="Times New Roman"/>
                <w:bCs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bCs/>
                <w:color w:val="auto"/>
                <w:sz w:val="18"/>
                <w:szCs w:val="18"/>
              </w:rPr>
              <w:t xml:space="preserve">_____________________ О.В. Коваленко </w:t>
            </w:r>
          </w:p>
          <w:p w14:paraId="3A355E4C" w14:textId="4EC324E9" w:rsidR="006720ED" w:rsidRPr="006720ED" w:rsidRDefault="006720ED" w:rsidP="006720ED">
            <w:pPr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6720ED">
              <w:rPr>
                <w:rFonts w:ascii="Times New Roman" w:hAnsi="Times New Roman"/>
                <w:color w:val="auto"/>
                <w:sz w:val="18"/>
                <w:szCs w:val="18"/>
              </w:rPr>
              <w:t>ПОДПИСАНО ЭЦП</w:t>
            </w:r>
          </w:p>
        </w:tc>
        <w:tc>
          <w:tcPr>
            <w:tcW w:w="4448" w:type="dxa"/>
          </w:tcPr>
          <w:p w14:paraId="2C6F592F" w14:textId="77777777" w:rsidR="006720ED" w:rsidRPr="006720ED" w:rsidRDefault="006720ED" w:rsidP="006720ED">
            <w:pPr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  <w:p w14:paraId="46BD362B" w14:textId="150A7F52" w:rsidR="006720ED" w:rsidRPr="006720ED" w:rsidRDefault="006720ED" w:rsidP="006720ED">
            <w:pPr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</w:tc>
      </w:tr>
      <w:bookmarkEnd w:id="0"/>
    </w:tbl>
    <w:p w14:paraId="27292FA6" w14:textId="77777777" w:rsidR="006720ED" w:rsidRPr="006720ED" w:rsidRDefault="006720ED" w:rsidP="006720ED">
      <w:pPr>
        <w:spacing w:before="0" w:after="0"/>
        <w:rPr>
          <w:rFonts w:ascii="Times New Roman" w:hAnsi="Times New Roman"/>
        </w:rPr>
      </w:pPr>
    </w:p>
    <w:sectPr w:rsidR="006720ED" w:rsidRPr="006720ED" w:rsidSect="00017251">
      <w:pgSz w:w="11906" w:h="16838"/>
      <w:pgMar w:top="1134" w:right="850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0ED"/>
    <w:rsid w:val="00017251"/>
    <w:rsid w:val="00427FCC"/>
    <w:rsid w:val="005D514E"/>
    <w:rsid w:val="006720ED"/>
    <w:rsid w:val="00722095"/>
    <w:rsid w:val="00867891"/>
    <w:rsid w:val="008B4F36"/>
    <w:rsid w:val="00AD195B"/>
    <w:rsid w:val="00B04197"/>
    <w:rsid w:val="00B23B0E"/>
    <w:rsid w:val="00C11B95"/>
    <w:rsid w:val="00D971F3"/>
    <w:rsid w:val="00F0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C23B2"/>
  <w15:chartTrackingRefBased/>
  <w15:docId w15:val="{6F032BFF-5B92-44DD-9733-705718E41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4"/>
    <w:qFormat/>
    <w:rsid w:val="006720ED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0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uh2.sbis.ru/" TargetMode="External"/><Relationship Id="rId5" Type="http://schemas.openxmlformats.org/officeDocument/2006/relationships/hyperlink" Target="https://sbis.ru/tariffs" TargetMode="External"/><Relationship Id="rId4" Type="http://schemas.openxmlformats.org/officeDocument/2006/relationships/hyperlink" Target="https://sbis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1134</Words>
  <Characters>6464</Characters>
  <Application>Microsoft Office Word</Application>
  <DocSecurity>0</DocSecurity>
  <Lines>53</Lines>
  <Paragraphs>15</Paragraphs>
  <ScaleCrop>false</ScaleCrop>
  <Company/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Bondareva</dc:creator>
  <cp:keywords/>
  <dc:description/>
  <cp:lastModifiedBy>Elena Bondareva</cp:lastModifiedBy>
  <cp:revision>6</cp:revision>
  <dcterms:created xsi:type="dcterms:W3CDTF">2023-11-29T13:22:00Z</dcterms:created>
  <dcterms:modified xsi:type="dcterms:W3CDTF">2024-04-08T14:00:00Z</dcterms:modified>
</cp:coreProperties>
</file>