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1AB6" w:rsidRPr="00C74335" w:rsidRDefault="00C74335">
      <w:pPr>
        <w:pStyle w:val="20"/>
        <w:shd w:val="clear" w:color="auto" w:fill="auto"/>
        <w:spacing w:after="0" w:line="180" w:lineRule="exact"/>
        <w:ind w:left="4780"/>
        <w:rPr>
          <w:lang w:val="ru-RU"/>
        </w:rPr>
      </w:pPr>
      <w:r>
        <w:t>Договор №</w:t>
      </w:r>
    </w:p>
    <w:p w:rsidR="00711AB6" w:rsidRDefault="00C74335">
      <w:pPr>
        <w:pStyle w:val="20"/>
        <w:shd w:val="clear" w:color="auto" w:fill="auto"/>
        <w:tabs>
          <w:tab w:val="left" w:pos="10642"/>
        </w:tabs>
        <w:spacing w:after="0" w:line="230" w:lineRule="exact"/>
        <w:ind w:left="20"/>
        <w:jc w:val="both"/>
        <w:rPr>
          <w:lang w:val="ru-RU"/>
        </w:rPr>
      </w:pPr>
      <w:r>
        <w:t>г. Санкт-Петербург</w:t>
      </w:r>
      <w:r>
        <w:rPr>
          <w:lang w:val="ru-RU"/>
        </w:rPr>
        <w:t xml:space="preserve">                                                                                                                                                                                 </w:t>
      </w:r>
      <w:r>
        <w:t>2024 г.</w:t>
      </w:r>
    </w:p>
    <w:p w:rsidR="00C74335" w:rsidRPr="00C74335" w:rsidRDefault="00C74335">
      <w:pPr>
        <w:pStyle w:val="20"/>
        <w:shd w:val="clear" w:color="auto" w:fill="auto"/>
        <w:tabs>
          <w:tab w:val="left" w:pos="10642"/>
        </w:tabs>
        <w:spacing w:after="0" w:line="230" w:lineRule="exact"/>
        <w:ind w:left="20"/>
        <w:jc w:val="both"/>
        <w:rPr>
          <w:lang w:val="ru-RU"/>
        </w:rPr>
      </w:pPr>
    </w:p>
    <w:p w:rsidR="00711AB6" w:rsidRDefault="00C74335">
      <w:pPr>
        <w:pStyle w:val="1"/>
        <w:shd w:val="clear" w:color="auto" w:fill="auto"/>
        <w:ind w:left="20" w:right="360" w:firstLine="620"/>
      </w:pPr>
      <w:r>
        <w:rPr>
          <w:lang w:val="ru-RU"/>
        </w:rPr>
        <w:t>___________________________________________________________</w:t>
      </w:r>
      <w:r>
        <w:t xml:space="preserve">, именуемое в </w:t>
      </w:r>
      <w:proofErr w:type="gramStart"/>
      <w:r>
        <w:t>дальнейшем</w:t>
      </w:r>
      <w:proofErr w:type="gramEnd"/>
      <w:r>
        <w:t xml:space="preserve"> "Исполнитель"</w:t>
      </w:r>
      <w:r>
        <w:t xml:space="preserve">, в лице </w:t>
      </w:r>
      <w:r>
        <w:rPr>
          <w:lang w:val="ru-RU"/>
        </w:rPr>
        <w:t>__________________________________________________</w:t>
      </w:r>
      <w:r>
        <w:t xml:space="preserve">, действующего на основании </w:t>
      </w:r>
      <w:r>
        <w:rPr>
          <w:lang w:val="ru-RU"/>
        </w:rPr>
        <w:t>________________________________</w:t>
      </w:r>
      <w:r>
        <w:t xml:space="preserve"> г. с одной стороны и САНКТ-ПЕТЕРБУРГСКОЕ ГОСУДАРСТВЕННОЕ БЮДЖЕТНОЕ УЧРЕЖДЕНИЕ ЗДРАВООХРАНЕНИЯ "ГОРОДСКАЯ ПОЛИКЛИНИКА № 106",</w:t>
      </w:r>
    </w:p>
    <w:p w:rsidR="00711AB6" w:rsidRDefault="00C74335">
      <w:pPr>
        <w:pStyle w:val="1"/>
        <w:shd w:val="clear" w:color="auto" w:fill="auto"/>
        <w:tabs>
          <w:tab w:val="left" w:leader="underscore" w:pos="11055"/>
        </w:tabs>
        <w:ind w:left="20"/>
        <w:jc w:val="both"/>
      </w:pPr>
      <w:r>
        <w:t>именуемое в</w:t>
      </w:r>
      <w:r>
        <w:t xml:space="preserve"> </w:t>
      </w:r>
      <w:proofErr w:type="gramStart"/>
      <w:r>
        <w:t>дальнейшем</w:t>
      </w:r>
      <w:proofErr w:type="gramEnd"/>
      <w:r>
        <w:t xml:space="preserve"> "Заказчик", в лице</w:t>
      </w:r>
      <w:r>
        <w:tab/>
        <w:t>,</w:t>
      </w:r>
    </w:p>
    <w:p w:rsidR="00711AB6" w:rsidRDefault="00C74335">
      <w:pPr>
        <w:pStyle w:val="1"/>
        <w:shd w:val="clear" w:color="auto" w:fill="auto"/>
        <w:tabs>
          <w:tab w:val="left" w:leader="underscore" w:pos="7038"/>
        </w:tabs>
        <w:ind w:left="20"/>
        <w:jc w:val="both"/>
      </w:pPr>
      <w:proofErr w:type="gramStart"/>
      <w:r>
        <w:t>действующего</w:t>
      </w:r>
      <w:proofErr w:type="gramEnd"/>
      <w:r>
        <w:t xml:space="preserve"> на основании</w:t>
      </w:r>
      <w:r>
        <w:tab/>
        <w:t>, с другой стороны, заключили настоящий</w:t>
      </w:r>
    </w:p>
    <w:p w:rsidR="00711AB6" w:rsidRDefault="00C74335">
      <w:pPr>
        <w:pStyle w:val="1"/>
        <w:shd w:val="clear" w:color="auto" w:fill="auto"/>
        <w:ind w:left="20"/>
        <w:jc w:val="both"/>
      </w:pPr>
      <w:r>
        <w:t>Договор о нижеследующем:</w:t>
      </w:r>
    </w:p>
    <w:p w:rsidR="00711AB6" w:rsidRDefault="00C74335">
      <w:pPr>
        <w:pStyle w:val="11"/>
        <w:keepNext/>
        <w:keepLines/>
        <w:numPr>
          <w:ilvl w:val="0"/>
          <w:numId w:val="1"/>
        </w:numPr>
        <w:shd w:val="clear" w:color="auto" w:fill="auto"/>
        <w:tabs>
          <w:tab w:val="left" w:pos="241"/>
        </w:tabs>
        <w:ind w:left="20"/>
      </w:pPr>
      <w:bookmarkStart w:id="0" w:name="bookmark0"/>
      <w:r>
        <w:t>Предмет договора.</w:t>
      </w:r>
      <w:bookmarkEnd w:id="0"/>
    </w:p>
    <w:p w:rsidR="00711AB6" w:rsidRDefault="00C74335">
      <w:pPr>
        <w:pStyle w:val="1"/>
        <w:numPr>
          <w:ilvl w:val="1"/>
          <w:numId w:val="1"/>
        </w:numPr>
        <w:shd w:val="clear" w:color="auto" w:fill="auto"/>
        <w:tabs>
          <w:tab w:val="left" w:pos="428"/>
        </w:tabs>
        <w:ind w:left="20" w:right="40"/>
        <w:jc w:val="both"/>
      </w:pPr>
      <w:r>
        <w:t xml:space="preserve">По договору Исполнитель обязуется по заданию Заказчика оказать услуги, указанные в п. 1.2 настоящего договора, а Заказчик обязуется </w:t>
      </w:r>
      <w:proofErr w:type="gramStart"/>
      <w:r>
        <w:t>принять и оплатить</w:t>
      </w:r>
      <w:proofErr w:type="gramEnd"/>
      <w:r>
        <w:t xml:space="preserve"> заявленные услуги.</w:t>
      </w:r>
    </w:p>
    <w:p w:rsidR="00711AB6" w:rsidRDefault="00C74335">
      <w:pPr>
        <w:pStyle w:val="1"/>
        <w:numPr>
          <w:ilvl w:val="1"/>
          <w:numId w:val="1"/>
        </w:numPr>
        <w:shd w:val="clear" w:color="auto" w:fill="auto"/>
        <w:tabs>
          <w:tab w:val="left" w:pos="399"/>
        </w:tabs>
        <w:ind w:left="20" w:right="40"/>
        <w:jc w:val="both"/>
      </w:pPr>
      <w:r>
        <w:t xml:space="preserve">Исполнитель обязуется оказать следующие услуги: Консультация по вопросам радиационной </w:t>
      </w:r>
      <w:r>
        <w:t>безопасности в части заполнения радиационно-гигиенического паспорта организации и форм государственного статистического наблюдения за дозами облучения, именуемые в дальнейшем "Услуги".</w:t>
      </w:r>
    </w:p>
    <w:p w:rsidR="00711AB6" w:rsidRDefault="00C74335">
      <w:pPr>
        <w:pStyle w:val="11"/>
        <w:keepNext/>
        <w:keepLines/>
        <w:numPr>
          <w:ilvl w:val="0"/>
          <w:numId w:val="1"/>
        </w:numPr>
        <w:shd w:val="clear" w:color="auto" w:fill="auto"/>
        <w:tabs>
          <w:tab w:val="left" w:pos="246"/>
        </w:tabs>
        <w:spacing w:after="300"/>
        <w:ind w:left="20"/>
      </w:pPr>
      <w:bookmarkStart w:id="1" w:name="bookmark1"/>
      <w:r>
        <w:t>Настоящий договор вступает в силу со дня его подписания и регистрации и</w:t>
      </w:r>
      <w:r>
        <w:t xml:space="preserve"> действует </w:t>
      </w:r>
      <w:proofErr w:type="gramStart"/>
      <w:r>
        <w:t>по</w:t>
      </w:r>
      <w:bookmarkEnd w:id="1"/>
      <w:proofErr w:type="gramEnd"/>
    </w:p>
    <w:p w:rsidR="00711AB6" w:rsidRDefault="00C74335">
      <w:pPr>
        <w:pStyle w:val="11"/>
        <w:keepNext/>
        <w:keepLines/>
        <w:numPr>
          <w:ilvl w:val="0"/>
          <w:numId w:val="1"/>
        </w:numPr>
        <w:shd w:val="clear" w:color="auto" w:fill="auto"/>
        <w:tabs>
          <w:tab w:val="left" w:pos="250"/>
        </w:tabs>
        <w:ind w:left="20" w:right="600"/>
        <w:jc w:val="left"/>
      </w:pPr>
      <w:bookmarkStart w:id="2" w:name="bookmark2"/>
      <w:r>
        <w:t>Срок оказания услуг: 15 дней с момента регистрации (вступления договора в силу) и предоставления документации в полном объеме.</w:t>
      </w:r>
      <w:bookmarkEnd w:id="2"/>
    </w:p>
    <w:p w:rsidR="00711AB6" w:rsidRDefault="00C74335">
      <w:pPr>
        <w:pStyle w:val="11"/>
        <w:keepNext/>
        <w:keepLines/>
        <w:numPr>
          <w:ilvl w:val="0"/>
          <w:numId w:val="1"/>
        </w:numPr>
        <w:shd w:val="clear" w:color="auto" w:fill="auto"/>
        <w:tabs>
          <w:tab w:val="left" w:pos="255"/>
        </w:tabs>
        <w:ind w:left="20"/>
      </w:pPr>
      <w:bookmarkStart w:id="3" w:name="bookmark3"/>
      <w:r>
        <w:t>Права и обязанности сторон.</w:t>
      </w:r>
      <w:bookmarkEnd w:id="3"/>
    </w:p>
    <w:p w:rsidR="00711AB6" w:rsidRDefault="00C74335">
      <w:pPr>
        <w:pStyle w:val="1"/>
        <w:numPr>
          <w:ilvl w:val="0"/>
          <w:numId w:val="2"/>
        </w:numPr>
        <w:shd w:val="clear" w:color="auto" w:fill="auto"/>
        <w:tabs>
          <w:tab w:val="left" w:pos="418"/>
        </w:tabs>
        <w:ind w:left="20"/>
        <w:jc w:val="both"/>
      </w:pPr>
      <w:r>
        <w:t>Исполнитель обязан оказать Услуги в установленный договором срок и с надлежащим качеств</w:t>
      </w:r>
      <w:r>
        <w:t>ом.</w:t>
      </w:r>
    </w:p>
    <w:p w:rsidR="00711AB6" w:rsidRDefault="00C74335">
      <w:pPr>
        <w:pStyle w:val="1"/>
        <w:numPr>
          <w:ilvl w:val="0"/>
          <w:numId w:val="2"/>
        </w:numPr>
        <w:shd w:val="clear" w:color="auto" w:fill="auto"/>
        <w:tabs>
          <w:tab w:val="left" w:pos="442"/>
        </w:tabs>
        <w:ind w:left="20" w:right="40"/>
        <w:jc w:val="both"/>
      </w:pPr>
      <w:r>
        <w:t>Исполнитель вправе привлекать для оказания услуг третьих лиц и несет перед Заказчиком ответственность за надлежащее исполнение ими обязательств.</w:t>
      </w:r>
    </w:p>
    <w:p w:rsidR="00711AB6" w:rsidRDefault="00C74335">
      <w:pPr>
        <w:pStyle w:val="1"/>
        <w:numPr>
          <w:ilvl w:val="0"/>
          <w:numId w:val="2"/>
        </w:numPr>
        <w:shd w:val="clear" w:color="auto" w:fill="auto"/>
        <w:tabs>
          <w:tab w:val="left" w:pos="471"/>
        </w:tabs>
        <w:ind w:left="20" w:right="40"/>
        <w:jc w:val="both"/>
      </w:pPr>
      <w:r>
        <w:t>Заказчик в течение трех дней с момента вступления договора в силу (п. 2) обязан вернуть подписанный экземпляр договора Исполнителю.</w:t>
      </w:r>
    </w:p>
    <w:p w:rsidR="00711AB6" w:rsidRDefault="00C74335">
      <w:pPr>
        <w:pStyle w:val="1"/>
        <w:shd w:val="clear" w:color="auto" w:fill="auto"/>
        <w:ind w:left="20"/>
        <w:jc w:val="both"/>
      </w:pPr>
      <w:r>
        <w:t>4.4 Заказчик обязан получить счет-фактуру в течение 5 дней с момента оказания Услуг.</w:t>
      </w:r>
    </w:p>
    <w:p w:rsidR="00711AB6" w:rsidRDefault="00C74335">
      <w:pPr>
        <w:pStyle w:val="1"/>
        <w:shd w:val="clear" w:color="auto" w:fill="auto"/>
        <w:ind w:left="20" w:right="40"/>
        <w:jc w:val="both"/>
      </w:pPr>
      <w:r>
        <w:t>4.5. Заказчик имеет право получать инфо</w:t>
      </w:r>
      <w:r>
        <w:t>рмацию о ходе оказания и качестве услуги, выполняемой Исполнителем, не вмешиваясь в его деятельность.</w:t>
      </w:r>
    </w:p>
    <w:p w:rsidR="00711AB6" w:rsidRDefault="00C74335">
      <w:pPr>
        <w:pStyle w:val="11"/>
        <w:keepNext/>
        <w:keepLines/>
        <w:numPr>
          <w:ilvl w:val="1"/>
          <w:numId w:val="2"/>
        </w:numPr>
        <w:shd w:val="clear" w:color="auto" w:fill="auto"/>
        <w:tabs>
          <w:tab w:val="left" w:pos="246"/>
        </w:tabs>
        <w:ind w:left="20"/>
      </w:pPr>
      <w:bookmarkStart w:id="4" w:name="bookmark4"/>
      <w:r>
        <w:t>Порядок сдачи-приемки услуг.</w:t>
      </w:r>
      <w:bookmarkEnd w:id="4"/>
    </w:p>
    <w:p w:rsidR="00711AB6" w:rsidRDefault="00C74335">
      <w:pPr>
        <w:pStyle w:val="1"/>
        <w:shd w:val="clear" w:color="auto" w:fill="auto"/>
        <w:ind w:left="20" w:right="40"/>
        <w:jc w:val="both"/>
      </w:pPr>
      <w:r>
        <w:t>5.1. Исполнитель в течение 3 дней с момента оказания услуг по настоящему договору передает Заказчику Акт об оказании услуг.</w:t>
      </w:r>
    </w:p>
    <w:p w:rsidR="00711AB6" w:rsidRDefault="00C74335">
      <w:pPr>
        <w:pStyle w:val="1"/>
        <w:numPr>
          <w:ilvl w:val="2"/>
          <w:numId w:val="2"/>
        </w:numPr>
        <w:shd w:val="clear" w:color="auto" w:fill="auto"/>
        <w:tabs>
          <w:tab w:val="left" w:pos="543"/>
        </w:tabs>
        <w:ind w:left="20" w:right="40"/>
        <w:jc w:val="both"/>
      </w:pPr>
      <w:r>
        <w:t>З</w:t>
      </w:r>
      <w:r>
        <w:t xml:space="preserve">аказчик в течение 5 дней с момента получения Акта об оказании услуг </w:t>
      </w:r>
      <w:proofErr w:type="gramStart"/>
      <w:r>
        <w:t>подписывает его и передает</w:t>
      </w:r>
      <w:proofErr w:type="gramEnd"/>
      <w:r>
        <w:t xml:space="preserve"> Исполнителю, либо направляет мотивированный отказ от приемки.</w:t>
      </w:r>
    </w:p>
    <w:p w:rsidR="00711AB6" w:rsidRDefault="00C74335">
      <w:pPr>
        <w:pStyle w:val="11"/>
        <w:keepNext/>
        <w:keepLines/>
        <w:numPr>
          <w:ilvl w:val="1"/>
          <w:numId w:val="2"/>
        </w:numPr>
        <w:shd w:val="clear" w:color="auto" w:fill="auto"/>
        <w:tabs>
          <w:tab w:val="left" w:pos="246"/>
        </w:tabs>
        <w:ind w:left="20"/>
      </w:pPr>
      <w:bookmarkStart w:id="5" w:name="bookmark5"/>
      <w:r>
        <w:t>Сумма договора и порядок расчетов.</w:t>
      </w:r>
      <w:bookmarkEnd w:id="5"/>
    </w:p>
    <w:p w:rsidR="00711AB6" w:rsidRDefault="00C74335">
      <w:pPr>
        <w:pStyle w:val="1"/>
        <w:numPr>
          <w:ilvl w:val="0"/>
          <w:numId w:val="3"/>
        </w:numPr>
        <w:shd w:val="clear" w:color="auto" w:fill="auto"/>
        <w:tabs>
          <w:tab w:val="left" w:pos="414"/>
        </w:tabs>
        <w:ind w:left="20" w:right="40"/>
        <w:jc w:val="both"/>
      </w:pPr>
      <w:r>
        <w:t xml:space="preserve">Сумма настоящего договора составляет </w:t>
      </w:r>
      <w:r>
        <w:rPr>
          <w:lang w:val="ru-RU"/>
        </w:rPr>
        <w:t>________________________</w:t>
      </w:r>
      <w:r>
        <w:t xml:space="preserve"> (</w:t>
      </w:r>
      <w:r>
        <w:rPr>
          <w:lang w:val="ru-RU"/>
        </w:rPr>
        <w:t>сумма прописью</w:t>
      </w:r>
      <w:r>
        <w:t xml:space="preserve">), в том числе НДС </w:t>
      </w:r>
      <w:r>
        <w:rPr>
          <w:lang w:val="ru-RU"/>
        </w:rPr>
        <w:t>___________</w:t>
      </w:r>
      <w:r>
        <w:t>.</w:t>
      </w:r>
    </w:p>
    <w:p w:rsidR="00711AB6" w:rsidRDefault="00C74335">
      <w:pPr>
        <w:pStyle w:val="1"/>
        <w:numPr>
          <w:ilvl w:val="0"/>
          <w:numId w:val="3"/>
        </w:numPr>
        <w:shd w:val="clear" w:color="auto" w:fill="auto"/>
        <w:tabs>
          <w:tab w:val="left" w:pos="418"/>
        </w:tabs>
        <w:ind w:left="20" w:right="40"/>
        <w:jc w:val="both"/>
      </w:pPr>
      <w:r>
        <w:t>Основанием для оплаты оказанных Услуг является подписанный Сторонами акт об оказании услуг, выставленны</w:t>
      </w:r>
      <w:r>
        <w:t>й Исполните</w:t>
      </w:r>
      <w:r>
        <w:t>лем счет, счет-фактура.</w:t>
      </w:r>
    </w:p>
    <w:p w:rsidR="00711AB6" w:rsidRDefault="00C74335">
      <w:pPr>
        <w:pStyle w:val="1"/>
        <w:numPr>
          <w:ilvl w:val="0"/>
          <w:numId w:val="4"/>
        </w:numPr>
        <w:shd w:val="clear" w:color="auto" w:fill="auto"/>
        <w:tabs>
          <w:tab w:val="left" w:pos="442"/>
        </w:tabs>
        <w:ind w:left="20" w:right="40"/>
        <w:jc w:val="both"/>
      </w:pPr>
      <w:r>
        <w:t>Оплата оказанных Исполнителем услуг производится Заказчиком по факту оказания услуг, не позднее 5(пяти) рабочих дней со дня подписания Заказчиком акта об оказании услуг.</w:t>
      </w:r>
    </w:p>
    <w:p w:rsidR="00711AB6" w:rsidRDefault="00C74335">
      <w:pPr>
        <w:pStyle w:val="1"/>
        <w:numPr>
          <w:ilvl w:val="0"/>
          <w:numId w:val="5"/>
        </w:numPr>
        <w:shd w:val="clear" w:color="auto" w:fill="auto"/>
        <w:tabs>
          <w:tab w:val="left" w:pos="414"/>
        </w:tabs>
        <w:ind w:left="20" w:right="40"/>
        <w:jc w:val="both"/>
      </w:pPr>
      <w:r>
        <w:t>Оплата Заказчиком Исполнителю суммы договора осуществляется пу</w:t>
      </w:r>
      <w:r>
        <w:t xml:space="preserve">тем безналичного перечисления средств на расчетный счет Исполнителя, указанный в </w:t>
      </w:r>
      <w:proofErr w:type="gramStart"/>
      <w:r>
        <w:t>настоящем</w:t>
      </w:r>
      <w:proofErr w:type="gramEnd"/>
      <w:r>
        <w:t xml:space="preserve"> договоре, или за наличный расчет в кассу Исполнителя.</w:t>
      </w:r>
    </w:p>
    <w:p w:rsidR="00711AB6" w:rsidRDefault="00C74335">
      <w:pPr>
        <w:pStyle w:val="11"/>
        <w:keepNext/>
        <w:keepLines/>
        <w:numPr>
          <w:ilvl w:val="1"/>
          <w:numId w:val="5"/>
        </w:numPr>
        <w:shd w:val="clear" w:color="auto" w:fill="auto"/>
        <w:tabs>
          <w:tab w:val="left" w:pos="250"/>
        </w:tabs>
        <w:ind w:left="20"/>
      </w:pPr>
      <w:bookmarkStart w:id="6" w:name="bookmark6"/>
      <w:r>
        <w:t>Прочие условия.</w:t>
      </w:r>
      <w:bookmarkEnd w:id="6"/>
    </w:p>
    <w:p w:rsidR="00711AB6" w:rsidRDefault="00C74335">
      <w:pPr>
        <w:pStyle w:val="1"/>
        <w:numPr>
          <w:ilvl w:val="2"/>
          <w:numId w:val="5"/>
        </w:numPr>
        <w:shd w:val="clear" w:color="auto" w:fill="auto"/>
        <w:tabs>
          <w:tab w:val="left" w:pos="457"/>
        </w:tabs>
        <w:ind w:left="20" w:right="40"/>
        <w:jc w:val="both"/>
      </w:pPr>
      <w:r>
        <w:t xml:space="preserve">Действие настоящего договора прерывается на срок проведения Управлением </w:t>
      </w:r>
      <w:proofErr w:type="spellStart"/>
      <w:r>
        <w:t>Роспотребнадзора</w:t>
      </w:r>
      <w:proofErr w:type="spellEnd"/>
      <w:r>
        <w:t xml:space="preserve"> по гор</w:t>
      </w:r>
      <w:r>
        <w:t xml:space="preserve">оду Санкт-Петербургу (территориальным отделом) и/или Управлением </w:t>
      </w:r>
      <w:proofErr w:type="spellStart"/>
      <w:r>
        <w:t>Роспотребнадзора</w:t>
      </w:r>
      <w:proofErr w:type="spellEnd"/>
      <w:r>
        <w:t xml:space="preserve"> по Ленинградской области (территориальным отделом) выездной проверки Заказчика (плановой либо внеплановой). Период прерывания договора определяется датами проведения проверки</w:t>
      </w:r>
      <w:r>
        <w:t xml:space="preserve">, указанными в </w:t>
      </w:r>
      <w:proofErr w:type="gramStart"/>
      <w:r>
        <w:t>решении</w:t>
      </w:r>
      <w:proofErr w:type="gramEnd"/>
      <w:r>
        <w:t xml:space="preserve">/распоряжении о проведении проверки. Договор прерывается автоматически, подписания Сторонами дополнительного соглашения не требуется. Действие договора возобновляется на следующий день после даты завершения проверки. Датой завершения </w:t>
      </w:r>
      <w:r>
        <w:t>проверки является дата оформления акта проверки в окончательной форме.</w:t>
      </w:r>
    </w:p>
    <w:p w:rsidR="00711AB6" w:rsidRDefault="00C74335">
      <w:pPr>
        <w:pStyle w:val="1"/>
        <w:numPr>
          <w:ilvl w:val="2"/>
          <w:numId w:val="5"/>
        </w:numPr>
        <w:shd w:val="clear" w:color="auto" w:fill="auto"/>
        <w:tabs>
          <w:tab w:val="left" w:pos="510"/>
        </w:tabs>
        <w:ind w:left="20" w:right="40"/>
        <w:jc w:val="both"/>
      </w:pPr>
      <w:r>
        <w:t>В случае ненадлежащего исполнения сторонами обязанностей по настоящему договору, стороны несут ответственность в соответствии с действующим законодательством.</w:t>
      </w:r>
    </w:p>
    <w:p w:rsidR="00711AB6" w:rsidRDefault="00C74335">
      <w:pPr>
        <w:pStyle w:val="1"/>
        <w:numPr>
          <w:ilvl w:val="2"/>
          <w:numId w:val="5"/>
        </w:numPr>
        <w:shd w:val="clear" w:color="auto" w:fill="auto"/>
        <w:tabs>
          <w:tab w:val="left" w:pos="409"/>
        </w:tabs>
        <w:ind w:left="20"/>
        <w:jc w:val="both"/>
      </w:pPr>
      <w:r>
        <w:t>Порядок изменения и расторжения договора определяется согласно действующему законодательству.</w:t>
      </w:r>
    </w:p>
    <w:p w:rsidR="00711AB6" w:rsidRDefault="00C74335">
      <w:pPr>
        <w:pStyle w:val="1"/>
        <w:numPr>
          <w:ilvl w:val="2"/>
          <w:numId w:val="5"/>
        </w:numPr>
        <w:shd w:val="clear" w:color="auto" w:fill="auto"/>
        <w:tabs>
          <w:tab w:val="left" w:pos="442"/>
        </w:tabs>
        <w:ind w:left="20" w:right="40"/>
        <w:jc w:val="both"/>
      </w:pPr>
      <w:r>
        <w:t xml:space="preserve">Все сведения, ставшие известными Исполнителю в ходе исполнения договора, являются конфиденциальными. Действие условия о конфиденциальности не распространяется на </w:t>
      </w:r>
      <w:r>
        <w:t xml:space="preserve">передачу информации органам </w:t>
      </w:r>
      <w:proofErr w:type="spellStart"/>
      <w:r>
        <w:t>Роспотребнадзора</w:t>
      </w:r>
      <w:proofErr w:type="spellEnd"/>
      <w:r>
        <w:t xml:space="preserve">, </w:t>
      </w:r>
      <w:proofErr w:type="spellStart"/>
      <w:r>
        <w:t>Росаккредитации</w:t>
      </w:r>
      <w:proofErr w:type="spellEnd"/>
      <w:r>
        <w:t>, иным государственным органам, уполномоченным законом на получение указанной информации.</w:t>
      </w:r>
    </w:p>
    <w:p w:rsidR="00711AB6" w:rsidRDefault="00C74335">
      <w:pPr>
        <w:pStyle w:val="1"/>
        <w:numPr>
          <w:ilvl w:val="2"/>
          <w:numId w:val="5"/>
        </w:numPr>
        <w:shd w:val="clear" w:color="auto" w:fill="auto"/>
        <w:tabs>
          <w:tab w:val="left" w:pos="466"/>
        </w:tabs>
        <w:ind w:left="20" w:right="40"/>
        <w:jc w:val="both"/>
      </w:pPr>
      <w:r>
        <w:t>Споры и разногласия, которые могут возникнуть при исполнении настоящего договора, разрешаются путем перег</w:t>
      </w:r>
      <w:r>
        <w:t>оворов между сторонами. При не достижении согласия передаются на рассмотрение Арбитражного суда Санкт-Петербурга и Ленинградской области.</w:t>
      </w:r>
    </w:p>
    <w:p w:rsidR="00711AB6" w:rsidRDefault="00C74335">
      <w:pPr>
        <w:pStyle w:val="1"/>
        <w:numPr>
          <w:ilvl w:val="2"/>
          <w:numId w:val="5"/>
        </w:numPr>
        <w:shd w:val="clear" w:color="auto" w:fill="auto"/>
        <w:tabs>
          <w:tab w:val="left" w:pos="471"/>
        </w:tabs>
        <w:ind w:left="20" w:right="40"/>
        <w:jc w:val="both"/>
      </w:pPr>
      <w:r>
        <w:t>Настоящий договор составлен в двух экземплярах на русском языке. Оба экземпляра идентичны и имеют одинаковую силу. У к</w:t>
      </w:r>
      <w:r>
        <w:t>аждой из сторон находится один экземпляр настоящего договора.</w:t>
      </w:r>
    </w:p>
    <w:p w:rsidR="00711AB6" w:rsidRDefault="00C74335">
      <w:pPr>
        <w:pStyle w:val="20"/>
        <w:shd w:val="clear" w:color="auto" w:fill="auto"/>
        <w:spacing w:after="220" w:line="230" w:lineRule="exact"/>
        <w:ind w:left="3680"/>
      </w:pPr>
      <w:r>
        <w:t>Юридические адреса и реквизиты сторон:</w:t>
      </w:r>
    </w:p>
    <w:p w:rsidR="00711AB6" w:rsidRDefault="00C74335">
      <w:pPr>
        <w:pStyle w:val="20"/>
        <w:shd w:val="clear" w:color="auto" w:fill="auto"/>
        <w:tabs>
          <w:tab w:val="left" w:pos="5986"/>
        </w:tabs>
        <w:spacing w:after="12" w:line="180" w:lineRule="exact"/>
        <w:ind w:left="20"/>
        <w:jc w:val="both"/>
      </w:pPr>
      <w:r>
        <w:t>Исполнитель:</w:t>
      </w:r>
      <w:r>
        <w:tab/>
        <w:t>Заказчик</w:t>
      </w:r>
      <w:proofErr w:type="gramStart"/>
      <w:r>
        <w:t>:</w:t>
      </w:r>
      <w:proofErr w:type="gramEnd"/>
    </w:p>
    <w:p w:rsidR="00711AB6" w:rsidRDefault="00C74335">
      <w:pPr>
        <w:pStyle w:val="1"/>
        <w:shd w:val="clear" w:color="auto" w:fill="auto"/>
        <w:tabs>
          <w:tab w:val="left" w:pos="5986"/>
        </w:tabs>
        <w:spacing w:line="202" w:lineRule="exact"/>
        <w:ind w:left="20"/>
        <w:jc w:val="both"/>
      </w:pPr>
      <w:r>
        <w:tab/>
      </w:r>
    </w:p>
    <w:sectPr w:rsidR="00711AB6" w:rsidSect="00C74335">
      <w:type w:val="continuous"/>
      <w:pgSz w:w="11905" w:h="16837"/>
      <w:pgMar w:top="327" w:right="363" w:bottom="625" w:left="709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4335" w:rsidRDefault="00C74335" w:rsidP="00711AB6">
      <w:r>
        <w:separator/>
      </w:r>
    </w:p>
  </w:endnote>
  <w:endnote w:type="continuationSeparator" w:id="0">
    <w:p w:rsidR="00C74335" w:rsidRDefault="00C74335" w:rsidP="00711A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4335" w:rsidRDefault="00C74335"/>
  </w:footnote>
  <w:footnote w:type="continuationSeparator" w:id="0">
    <w:p w:rsidR="00C74335" w:rsidRDefault="00C74335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A94E88"/>
    <w:multiLevelType w:val="multilevel"/>
    <w:tmpl w:val="F578BB98"/>
    <w:lvl w:ilvl="0">
      <w:start w:val="1"/>
      <w:numFmt w:val="decimal"/>
      <w:lvlText w:val="6.%1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7222D2E"/>
    <w:multiLevelType w:val="multilevel"/>
    <w:tmpl w:val="0DE67D1C"/>
    <w:lvl w:ilvl="0">
      <w:start w:val="1"/>
      <w:numFmt w:val="decimal"/>
      <w:lvlText w:val="4.%1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/>
      </w:rPr>
    </w:lvl>
    <w:lvl w:ilvl="1">
      <w:start w:val="5"/>
      <w:numFmt w:val="decimal"/>
      <w:lvlText w:val="%2."/>
      <w:lvlJc w:val="left"/>
      <w:rPr>
        <w:rFonts w:ascii="Arial Unicode MS" w:eastAsia="Arial Unicode MS" w:hAnsi="Arial Unicode MS" w:cs="Arial Unicode MS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/>
      </w:rPr>
    </w:lvl>
    <w:lvl w:ilvl="2">
      <w:start w:val="2"/>
      <w:numFmt w:val="decimal"/>
      <w:lvlText w:val="%2.%3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7DA1343"/>
    <w:multiLevelType w:val="multilevel"/>
    <w:tmpl w:val="4E2C7622"/>
    <w:lvl w:ilvl="0">
      <w:start w:val="3"/>
      <w:numFmt w:val="decimal"/>
      <w:lvlText w:val="6.%1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5D44AE7"/>
    <w:multiLevelType w:val="multilevel"/>
    <w:tmpl w:val="57E0B5C0"/>
    <w:lvl w:ilvl="0">
      <w:start w:val="1"/>
      <w:numFmt w:val="decimal"/>
      <w:lvlText w:val="%1."/>
      <w:lvlJc w:val="left"/>
      <w:rPr>
        <w:rFonts w:ascii="Arial Unicode MS" w:eastAsia="Arial Unicode MS" w:hAnsi="Arial Unicode MS" w:cs="Arial Unicode MS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/>
      </w:rPr>
    </w:lvl>
    <w:lvl w:ilvl="1">
      <w:start w:val="1"/>
      <w:numFmt w:val="decimal"/>
      <w:lvlText w:val="%1.%2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F154054"/>
    <w:multiLevelType w:val="multilevel"/>
    <w:tmpl w:val="14263A24"/>
    <w:lvl w:ilvl="0">
      <w:start w:val="4"/>
      <w:numFmt w:val="decimal"/>
      <w:lvlText w:val="6.%1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/>
      </w:rPr>
    </w:lvl>
    <w:lvl w:ilvl="1">
      <w:start w:val="7"/>
      <w:numFmt w:val="decimal"/>
      <w:lvlText w:val="%2."/>
      <w:lvlJc w:val="left"/>
      <w:rPr>
        <w:rFonts w:ascii="Arial Unicode MS" w:eastAsia="Arial Unicode MS" w:hAnsi="Arial Unicode MS" w:cs="Arial Unicode MS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/>
      </w:rPr>
    </w:lvl>
    <w:lvl w:ilvl="2">
      <w:start w:val="1"/>
      <w:numFmt w:val="decimal"/>
      <w:lvlText w:val="%2.%3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2"/>
  <w:proofState w:spelling="clean" w:grammar="clean"/>
  <w:defaultTabStop w:val="708"/>
  <w:drawingGridHorizontalSpacing w:val="181"/>
  <w:drawingGridVerticalSpacing w:val="181"/>
  <w:characterSpacingControl w:val="compressPunctuation"/>
  <w:savePreviewPicture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711AB6"/>
    <w:rsid w:val="00711AB6"/>
    <w:rsid w:val="00C743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11AB6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711AB6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711AB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3">
    <w:name w:val="Основной текст (3)_"/>
    <w:basedOn w:val="a0"/>
    <w:link w:val="30"/>
    <w:rsid w:val="00711AB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a4">
    <w:name w:val="Основной текст_"/>
    <w:basedOn w:val="a0"/>
    <w:link w:val="1"/>
    <w:rsid w:val="00711AB6"/>
    <w:rPr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0">
    <w:name w:val="Заголовок №1_"/>
    <w:basedOn w:val="a0"/>
    <w:link w:val="11"/>
    <w:rsid w:val="00711AB6"/>
    <w:rPr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pt">
    <w:name w:val="Основной текст + Интервал 1 pt"/>
    <w:basedOn w:val="a4"/>
    <w:rsid w:val="00711AB6"/>
    <w:rPr>
      <w:spacing w:val="30"/>
    </w:rPr>
  </w:style>
  <w:style w:type="paragraph" w:customStyle="1" w:styleId="20">
    <w:name w:val="Основной текст (2)"/>
    <w:basedOn w:val="a"/>
    <w:link w:val="2"/>
    <w:rsid w:val="00711AB6"/>
    <w:pPr>
      <w:shd w:val="clear" w:color="auto" w:fill="FFFFFF"/>
      <w:spacing w:after="60" w:line="0" w:lineRule="atLeast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30">
    <w:name w:val="Основной текст (3)"/>
    <w:basedOn w:val="a"/>
    <w:link w:val="3"/>
    <w:rsid w:val="00711AB6"/>
    <w:pPr>
      <w:shd w:val="clear" w:color="auto" w:fill="FFFFFF"/>
      <w:spacing w:before="60" w:after="60" w:line="0" w:lineRule="atLeast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1">
    <w:name w:val="Основной текст1"/>
    <w:basedOn w:val="a"/>
    <w:link w:val="a4"/>
    <w:rsid w:val="00711AB6"/>
    <w:pPr>
      <w:shd w:val="clear" w:color="auto" w:fill="FFFFFF"/>
      <w:spacing w:line="230" w:lineRule="exact"/>
    </w:pPr>
    <w:rPr>
      <w:sz w:val="19"/>
      <w:szCs w:val="19"/>
    </w:rPr>
  </w:style>
  <w:style w:type="paragraph" w:customStyle="1" w:styleId="11">
    <w:name w:val="Заголовок №1"/>
    <w:basedOn w:val="a"/>
    <w:link w:val="10"/>
    <w:rsid w:val="00711AB6"/>
    <w:pPr>
      <w:shd w:val="clear" w:color="auto" w:fill="FFFFFF"/>
      <w:spacing w:line="230" w:lineRule="exact"/>
      <w:jc w:val="both"/>
      <w:outlineLvl w:val="0"/>
    </w:pPr>
    <w:rPr>
      <w:b/>
      <w:bCs/>
      <w:sz w:val="19"/>
      <w:szCs w:val="19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701</Words>
  <Characters>4000</Characters>
  <Application>Microsoft Office Word</Application>
  <DocSecurity>0</DocSecurity>
  <Lines>33</Lines>
  <Paragraphs>9</Paragraphs>
  <ScaleCrop>false</ScaleCrop>
  <Company/>
  <LinksUpToDate>false</LinksUpToDate>
  <CharactersWithSpaces>4692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ЛевковичЕВ</dc:creator>
  <cp:lastModifiedBy>ЛевковичЕВ</cp:lastModifiedBy>
  <cp:revision>1</cp:revision>
  <dcterms:created xsi:type="dcterms:W3CDTF">2024-04-08T13:24:00Z</dcterms:created>
  <dcterms:modified xsi:type="dcterms:W3CDTF">2024-04-08T13:26:00Z</dcterms:modified>
</cp:coreProperties>
</file>