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82E5634" w14:textId="77777777" w:rsidR="00B67A20" w:rsidRDefault="00475BE4">
      <w:pPr>
        <w:tabs>
          <w:tab w:val="left" w:pos="4140"/>
        </w:tabs>
        <w:ind w:left="180"/>
        <w:jc w:val="center"/>
        <w:rPr>
          <w:b/>
          <w:sz w:val="28"/>
        </w:rPr>
      </w:pPr>
      <w:r>
        <w:rPr>
          <w:b/>
          <w:sz w:val="28"/>
        </w:rPr>
        <w:t>ДОГОВОР № ___________</w:t>
      </w:r>
    </w:p>
    <w:p w14:paraId="14ADE20F" w14:textId="77777777" w:rsidR="00B67A20" w:rsidRDefault="00475BE4">
      <w:pPr>
        <w:tabs>
          <w:tab w:val="left" w:pos="4140"/>
        </w:tabs>
        <w:ind w:left="1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>
        <w:rPr>
          <w:b/>
          <w:sz w:val="28"/>
        </w:rPr>
        <w:t xml:space="preserve"> </w:t>
      </w:r>
      <w:r>
        <w:rPr>
          <w:b/>
          <w:sz w:val="24"/>
          <w:szCs w:val="24"/>
        </w:rPr>
        <w:t>ПУБЛИКАЦИИ ИНФОРМАЦИОННЫХ МАТЕРИАЛОВ</w:t>
      </w:r>
    </w:p>
    <w:p w14:paraId="6DC612C4" w14:textId="77777777" w:rsidR="00B67A20" w:rsidRDefault="00B67A20">
      <w:pPr>
        <w:tabs>
          <w:tab w:val="left" w:pos="4140"/>
        </w:tabs>
        <w:contextualSpacing/>
        <w:jc w:val="center"/>
        <w:rPr>
          <w:b/>
          <w:sz w:val="28"/>
        </w:rPr>
      </w:pPr>
    </w:p>
    <w:p w14:paraId="79BC140B" w14:textId="3D520002" w:rsidR="00B67A20" w:rsidRDefault="00475BE4">
      <w:pPr>
        <w:contextualSpacing/>
        <w:rPr>
          <w:sz w:val="24"/>
        </w:rPr>
      </w:pPr>
      <w:bookmarkStart w:id="0" w:name="_GoBack"/>
      <w:bookmarkEnd w:id="0"/>
      <w:r>
        <w:rPr>
          <w:sz w:val="24"/>
        </w:rPr>
        <w:t xml:space="preserve">                                   </w:t>
      </w:r>
      <w:r>
        <w:rPr>
          <w:sz w:val="24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  <w:t xml:space="preserve">                                                                    </w:t>
      </w:r>
      <w:r w:rsidR="009A61D5">
        <w:rPr>
          <w:sz w:val="24"/>
        </w:rPr>
        <w:t xml:space="preserve"> </w:t>
      </w:r>
      <w:r w:rsidR="00C71467">
        <w:rPr>
          <w:sz w:val="24"/>
        </w:rPr>
        <w:t xml:space="preserve">         «  »               2024</w:t>
      </w:r>
      <w:r>
        <w:rPr>
          <w:sz w:val="24"/>
        </w:rPr>
        <w:t>г.</w:t>
      </w:r>
    </w:p>
    <w:p w14:paraId="3F59D5F8" w14:textId="77777777" w:rsidR="00B67A20" w:rsidRDefault="00475BE4">
      <w:pPr>
        <w:contextualSpacing/>
        <w:rPr>
          <w:sz w:val="24"/>
        </w:rPr>
      </w:pPr>
      <w:r>
        <w:rPr>
          <w:sz w:val="24"/>
        </w:rPr>
        <w:t xml:space="preserve">  </w:t>
      </w:r>
    </w:p>
    <w:p w14:paraId="74725B30" w14:textId="7B49AE1C" w:rsidR="00B67A20" w:rsidRDefault="00C71467">
      <w:pPr>
        <w:contextualSpacing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_______________________</w:t>
      </w:r>
      <w:r w:rsidR="00475BE4">
        <w:rPr>
          <w:b/>
          <w:sz w:val="24"/>
          <w:szCs w:val="24"/>
        </w:rPr>
        <w:t xml:space="preserve"> </w:t>
      </w:r>
      <w:r w:rsidR="00475BE4">
        <w:rPr>
          <w:sz w:val="24"/>
          <w:szCs w:val="24"/>
        </w:rPr>
        <w:t xml:space="preserve">именуемое в дальнейшем ИСПОЛНИТЕЛЬ в лице </w:t>
      </w:r>
      <w:r>
        <w:rPr>
          <w:sz w:val="24"/>
          <w:szCs w:val="24"/>
        </w:rPr>
        <w:t>________________________</w:t>
      </w:r>
      <w:proofErr w:type="gramStart"/>
      <w:r>
        <w:rPr>
          <w:sz w:val="24"/>
          <w:szCs w:val="24"/>
        </w:rPr>
        <w:t>_</w:t>
      </w:r>
      <w:r w:rsidR="00475BE4">
        <w:rPr>
          <w:sz w:val="24"/>
          <w:szCs w:val="24"/>
        </w:rPr>
        <w:t>.,</w:t>
      </w:r>
      <w:proofErr w:type="gramEnd"/>
      <w:r w:rsidR="00475BE4">
        <w:rPr>
          <w:sz w:val="24"/>
          <w:szCs w:val="24"/>
        </w:rPr>
        <w:t xml:space="preserve"> действующего на основании Устава, с одной стороны, и</w:t>
      </w:r>
      <w:r w:rsidR="00475BE4">
        <w:rPr>
          <w:b/>
          <w:sz w:val="24"/>
          <w:szCs w:val="24"/>
          <w:u w:val="single"/>
        </w:rPr>
        <w:t xml:space="preserve">                                  </w:t>
      </w:r>
    </w:p>
    <w:p w14:paraId="31B979BE" w14:textId="7AFD9DD0" w:rsidR="00B67A20" w:rsidRDefault="00C71467">
      <w:pPr>
        <w:contextualSpacing/>
        <w:rPr>
          <w:sz w:val="24"/>
          <w:szCs w:val="24"/>
        </w:rPr>
      </w:pPr>
      <w:r w:rsidRPr="00C71467">
        <w:rPr>
          <w:sz w:val="24"/>
          <w:szCs w:val="24"/>
          <w:u w:val="single"/>
        </w:rPr>
        <w:t xml:space="preserve">   Санкт-Петербургское                            государственное бюджетное                               учреждение дополнительного </w:t>
      </w:r>
      <w:proofErr w:type="gramStart"/>
      <w:r w:rsidRPr="00C71467">
        <w:rPr>
          <w:sz w:val="24"/>
          <w:szCs w:val="24"/>
          <w:u w:val="single"/>
        </w:rPr>
        <w:t>образования  «</w:t>
      </w:r>
      <w:proofErr w:type="gramEnd"/>
      <w:r w:rsidRPr="00C71467">
        <w:rPr>
          <w:sz w:val="24"/>
          <w:szCs w:val="24"/>
          <w:u w:val="single"/>
        </w:rPr>
        <w:t xml:space="preserve">Санкт-Петербургская детская школа      искусств имени С.В. Рахманинова», в лице директора Е.Н. </w:t>
      </w:r>
      <w:proofErr w:type="spellStart"/>
      <w:r w:rsidRPr="00C71467">
        <w:rPr>
          <w:sz w:val="24"/>
          <w:szCs w:val="24"/>
          <w:u w:val="single"/>
        </w:rPr>
        <w:t>Охроменко</w:t>
      </w:r>
      <w:proofErr w:type="spellEnd"/>
      <w:r w:rsidRPr="00C71467">
        <w:rPr>
          <w:sz w:val="24"/>
          <w:szCs w:val="24"/>
          <w:u w:val="single"/>
        </w:rPr>
        <w:t xml:space="preserve">, действующего на основании Устава, </w:t>
      </w:r>
      <w:r w:rsidR="00475BE4">
        <w:rPr>
          <w:b/>
          <w:sz w:val="22"/>
          <w:szCs w:val="24"/>
        </w:rPr>
        <w:t xml:space="preserve"> </w:t>
      </w:r>
      <w:r w:rsidR="00475BE4">
        <w:rPr>
          <w:sz w:val="24"/>
        </w:rPr>
        <w:t xml:space="preserve">именуемый в дальнейшем ЗАКАЗЧИК, </w:t>
      </w:r>
      <w:r w:rsidR="00475BE4">
        <w:rPr>
          <w:sz w:val="24"/>
          <w:szCs w:val="24"/>
        </w:rPr>
        <w:t>с другой стороны, заключили настоящий Договор (далее — Договор) о нижеследующем:</w:t>
      </w:r>
    </w:p>
    <w:p w14:paraId="338031E9" w14:textId="77777777" w:rsidR="00B67A20" w:rsidRDefault="00B67A20">
      <w:pPr>
        <w:contextualSpacing/>
        <w:rPr>
          <w:sz w:val="24"/>
          <w:szCs w:val="24"/>
        </w:rPr>
      </w:pPr>
    </w:p>
    <w:p w14:paraId="580780D9" w14:textId="77777777" w:rsidR="00B67A20" w:rsidRDefault="00475BE4">
      <w:pPr>
        <w:pStyle w:val="1"/>
        <w:tabs>
          <w:tab w:val="num" w:pos="432"/>
        </w:tabs>
        <w:contextualSpacing/>
        <w:rPr>
          <w:b/>
          <w:szCs w:val="24"/>
        </w:rPr>
      </w:pPr>
      <w:r>
        <w:rPr>
          <w:b/>
          <w:szCs w:val="24"/>
        </w:rPr>
        <w:t>1. ПРЕДМЕТ ДОГОВОРА</w:t>
      </w:r>
    </w:p>
    <w:p w14:paraId="32E6F06E" w14:textId="77777777" w:rsidR="00B67A20" w:rsidRDefault="00475BE4">
      <w:pPr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1.1.</w:t>
      </w:r>
      <w:r>
        <w:rPr>
          <w:sz w:val="24"/>
          <w:szCs w:val="24"/>
        </w:rPr>
        <w:t xml:space="preserve"> ЗАКАЗЧИК поручает, а ИСПОЛНИТЕЛЬ принимает на себя информационное обеспечение проводимого ЗАКАЗЧИКОМ</w:t>
      </w:r>
      <w:r>
        <w:rPr>
          <w:sz w:val="24"/>
          <w:szCs w:val="28"/>
        </w:rPr>
        <w:t xml:space="preserve"> </w:t>
      </w:r>
      <w:r w:rsidRPr="00475BE4">
        <w:rPr>
          <w:sz w:val="24"/>
          <w:szCs w:val="28"/>
          <w:u w:val="single"/>
        </w:rPr>
        <w:t xml:space="preserve">                                                   </w:t>
      </w:r>
      <w:proofErr w:type="gramStart"/>
      <w:r w:rsidRPr="00475BE4">
        <w:rPr>
          <w:sz w:val="24"/>
          <w:szCs w:val="28"/>
          <w:u w:val="single"/>
        </w:rPr>
        <w:t xml:space="preserve">  </w:t>
      </w:r>
      <w:r>
        <w:rPr>
          <w:sz w:val="24"/>
          <w:szCs w:val="28"/>
        </w:rPr>
        <w:t xml:space="preserve"> </w:t>
      </w:r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далее — Конкурс).</w:t>
      </w:r>
    </w:p>
    <w:p w14:paraId="60A27F81" w14:textId="77777777" w:rsidR="00B67A20" w:rsidRDefault="00B67A20">
      <w:pPr>
        <w:contextualSpacing/>
        <w:jc w:val="both"/>
        <w:rPr>
          <w:b/>
          <w:sz w:val="24"/>
          <w:szCs w:val="28"/>
        </w:rPr>
      </w:pPr>
    </w:p>
    <w:p w14:paraId="55026602" w14:textId="77777777" w:rsidR="00B67A20" w:rsidRDefault="00475BE4">
      <w:pPr>
        <w:keepNext/>
        <w:tabs>
          <w:tab w:val="left" w:pos="360"/>
        </w:tabs>
        <w:contextualSpacing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2. ОБЯЗАТЕЛЬСТВА СТОРОН</w:t>
      </w:r>
    </w:p>
    <w:p w14:paraId="58103504" w14:textId="77777777" w:rsidR="00B67A20" w:rsidRDefault="00475BE4">
      <w:pPr>
        <w:tabs>
          <w:tab w:val="left" w:pos="360"/>
        </w:tabs>
        <w:contextualSpacing/>
        <w:rPr>
          <w:sz w:val="24"/>
          <w:szCs w:val="24"/>
        </w:rPr>
      </w:pPr>
      <w:r>
        <w:rPr>
          <w:b/>
          <w:sz w:val="24"/>
        </w:rPr>
        <w:t>2.1.</w:t>
      </w:r>
      <w:r>
        <w:rPr>
          <w:sz w:val="24"/>
          <w:szCs w:val="24"/>
        </w:rPr>
        <w:t xml:space="preserve"> ИСПОЛНИТЕЛЬ обеспечивает информационное сопровождение Конкурса</w:t>
      </w:r>
      <w:r w:rsidR="00E90F23">
        <w:rPr>
          <w:sz w:val="24"/>
          <w:szCs w:val="24"/>
        </w:rPr>
        <w:t>, а именно:</w:t>
      </w:r>
    </w:p>
    <w:p w14:paraId="00CEAF93" w14:textId="77777777" w:rsidR="00E90F23" w:rsidRPr="00C418D1" w:rsidRDefault="00E90F23" w:rsidP="00E90F23">
      <w:pPr>
        <w:tabs>
          <w:tab w:val="left" w:pos="360"/>
        </w:tabs>
        <w:jc w:val="both"/>
        <w:rPr>
          <w:sz w:val="24"/>
          <w:szCs w:val="24"/>
        </w:rPr>
      </w:pPr>
      <w:r w:rsidRPr="00C418D1">
        <w:rPr>
          <w:sz w:val="24"/>
          <w:szCs w:val="24"/>
        </w:rPr>
        <w:t>- публикация условий и итогов в газете «Музыкальное обозрение»;</w:t>
      </w:r>
    </w:p>
    <w:p w14:paraId="14325B12" w14:textId="77777777" w:rsidR="00E90F23" w:rsidRDefault="00E90F23" w:rsidP="00E90F23">
      <w:pPr>
        <w:tabs>
          <w:tab w:val="left" w:pos="360"/>
        </w:tabs>
        <w:jc w:val="both"/>
        <w:rPr>
          <w:sz w:val="24"/>
          <w:szCs w:val="24"/>
        </w:rPr>
      </w:pPr>
      <w:r w:rsidRPr="00C418D1">
        <w:rPr>
          <w:sz w:val="24"/>
          <w:szCs w:val="24"/>
        </w:rPr>
        <w:t xml:space="preserve">- публикация условий и итогов на сайте </w:t>
      </w:r>
      <w:hyperlink r:id="rId4" w:history="1">
        <w:r w:rsidRPr="00A96ACB">
          <w:rPr>
            <w:rStyle w:val="a5"/>
            <w:sz w:val="24"/>
            <w:szCs w:val="24"/>
          </w:rPr>
          <w:t>www.music-competitions.ru</w:t>
        </w:r>
      </w:hyperlink>
      <w:r w:rsidRPr="00C418D1">
        <w:rPr>
          <w:sz w:val="24"/>
          <w:szCs w:val="24"/>
        </w:rPr>
        <w:t>;</w:t>
      </w:r>
    </w:p>
    <w:p w14:paraId="6ADC6BA6" w14:textId="245BF483" w:rsidR="00E90F23" w:rsidRPr="00082999" w:rsidRDefault="00E90F23" w:rsidP="00E90F23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публикация постов о конкурсе на официальной странице АМКР </w:t>
      </w:r>
      <w:proofErr w:type="spellStart"/>
      <w:r w:rsidR="00DB04EE">
        <w:rPr>
          <w:sz w:val="24"/>
          <w:szCs w:val="24"/>
        </w:rPr>
        <w:t>Вконтакте</w:t>
      </w:r>
      <w:proofErr w:type="spellEnd"/>
      <w:r>
        <w:rPr>
          <w:sz w:val="24"/>
          <w:szCs w:val="24"/>
        </w:rPr>
        <w:t>.</w:t>
      </w:r>
    </w:p>
    <w:p w14:paraId="251AA7CB" w14:textId="77777777" w:rsidR="00B67A20" w:rsidRDefault="00475BE4">
      <w:pPr>
        <w:contextualSpacing/>
        <w:rPr>
          <w:sz w:val="24"/>
        </w:rPr>
      </w:pPr>
      <w:r>
        <w:rPr>
          <w:b/>
          <w:sz w:val="24"/>
          <w:szCs w:val="24"/>
        </w:rPr>
        <w:t>2.2</w:t>
      </w:r>
      <w:r>
        <w:rPr>
          <w:sz w:val="24"/>
          <w:szCs w:val="24"/>
        </w:rPr>
        <w:t xml:space="preserve"> ЗАКАЗЧИК обязуется </w:t>
      </w:r>
      <w:r>
        <w:rPr>
          <w:sz w:val="24"/>
        </w:rPr>
        <w:t xml:space="preserve">своевременно предоставлять </w:t>
      </w:r>
      <w:r>
        <w:rPr>
          <w:sz w:val="24"/>
          <w:szCs w:val="24"/>
        </w:rPr>
        <w:t>ИСПОЛНИТЕЛЮ</w:t>
      </w:r>
      <w:r>
        <w:rPr>
          <w:sz w:val="24"/>
        </w:rPr>
        <w:t xml:space="preserve"> информацию о Конкурсе.</w:t>
      </w:r>
    </w:p>
    <w:p w14:paraId="0AA3E8F2" w14:textId="77777777" w:rsidR="00B67A20" w:rsidRDefault="00B67A20">
      <w:pPr>
        <w:contextualSpacing/>
        <w:rPr>
          <w:b/>
          <w:sz w:val="24"/>
        </w:rPr>
      </w:pPr>
    </w:p>
    <w:p w14:paraId="4D2C495B" w14:textId="77777777" w:rsidR="00B67A20" w:rsidRDefault="00475BE4">
      <w:pPr>
        <w:pStyle w:val="a3"/>
        <w:keepNext/>
        <w:contextualSpacing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3. ФИНАНСОВЫЕ ВЗАИМООТНОШЕНИЯ, ОТЧЕТНОСТЬ И </w:t>
      </w:r>
    </w:p>
    <w:p w14:paraId="3706FFCD" w14:textId="77777777" w:rsidR="00B67A20" w:rsidRDefault="00475BE4">
      <w:pPr>
        <w:pStyle w:val="a3"/>
        <w:keepNext/>
        <w:contextualSpacing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ОТВЕТСТВЕННОСТЬ СТОРОН</w:t>
      </w:r>
    </w:p>
    <w:p w14:paraId="229029DA" w14:textId="0F54133C" w:rsidR="00B67A20" w:rsidRDefault="00475BE4">
      <w:pPr>
        <w:rPr>
          <w:sz w:val="24"/>
        </w:rPr>
      </w:pPr>
      <w:r>
        <w:rPr>
          <w:b/>
          <w:sz w:val="24"/>
        </w:rPr>
        <w:t>3.1.</w:t>
      </w:r>
      <w:r>
        <w:rPr>
          <w:sz w:val="24"/>
        </w:rPr>
        <w:t xml:space="preserve"> Стоимость информационного обеспечения Конкурса, оказываемого </w:t>
      </w:r>
      <w:r>
        <w:rPr>
          <w:sz w:val="24"/>
          <w:szCs w:val="24"/>
        </w:rPr>
        <w:t>ИСПОЛНИТЕЛЕМ ЗАКАЗЧИКУ</w:t>
      </w:r>
      <w:r w:rsidR="0038256A">
        <w:rPr>
          <w:sz w:val="24"/>
        </w:rPr>
        <w:t xml:space="preserve">, составляет </w:t>
      </w:r>
      <w:r w:rsidR="00C71467">
        <w:rPr>
          <w:sz w:val="24"/>
        </w:rPr>
        <w:t>________________________________</w:t>
      </w:r>
    </w:p>
    <w:p w14:paraId="0FA24386" w14:textId="77777777" w:rsidR="00B67A20" w:rsidRDefault="00475BE4">
      <w:pPr>
        <w:pStyle w:val="a3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3.2.</w:t>
      </w:r>
      <w:r>
        <w:rPr>
          <w:rFonts w:ascii="Times New Roman" w:hAnsi="Times New Roman"/>
          <w:szCs w:val="24"/>
        </w:rPr>
        <w:t xml:space="preserve"> ЗАКАЗЧИК оплачивает услуги ИСПОЛНИТЕЛЮ по безналичному расчету на расчетный счет. </w:t>
      </w:r>
    </w:p>
    <w:p w14:paraId="5F052F6A" w14:textId="77777777" w:rsidR="00B67A20" w:rsidRDefault="00475BE4">
      <w:pPr>
        <w:pStyle w:val="a3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3.3.</w:t>
      </w:r>
      <w:r>
        <w:rPr>
          <w:rFonts w:ascii="Times New Roman" w:hAnsi="Times New Roman"/>
          <w:szCs w:val="24"/>
        </w:rPr>
        <w:t xml:space="preserve"> В случае неуплаты ЗАКАЗЧИКОМ средств на расчетный счет в течение 10 (десяти) банковских дней со дня выставления счета, ИСПОЛНИТЕЛЬ вправе не обеспечивать публикацию материалов о Конкурсах.</w:t>
      </w:r>
    </w:p>
    <w:p w14:paraId="64F8D723" w14:textId="77777777" w:rsidR="00B67A20" w:rsidRDefault="00475BE4">
      <w:pPr>
        <w:rPr>
          <w:sz w:val="24"/>
          <w:szCs w:val="24"/>
        </w:rPr>
      </w:pPr>
      <w:r>
        <w:rPr>
          <w:b/>
          <w:sz w:val="24"/>
          <w:szCs w:val="24"/>
        </w:rPr>
        <w:t>3.4.</w:t>
      </w:r>
      <w:r>
        <w:rPr>
          <w:sz w:val="24"/>
          <w:szCs w:val="24"/>
        </w:rPr>
        <w:t xml:space="preserve"> В случае невыполнения ИСПОЛНИТЕЛЕМ своих обязательств, выражающихся в нарушении срока публикации материалов о Конкурсе, ЗАКАЗЧИК вправе потребовать выплату неустойки в размере 10% суммы, полученной за выполнение данного заказа.</w:t>
      </w:r>
    </w:p>
    <w:p w14:paraId="39624D8E" w14:textId="77777777" w:rsidR="00B67A20" w:rsidRDefault="00475BE4">
      <w:pPr>
        <w:rPr>
          <w:sz w:val="24"/>
        </w:rPr>
      </w:pPr>
      <w:r>
        <w:rPr>
          <w:b/>
          <w:sz w:val="24"/>
          <w:szCs w:val="24"/>
        </w:rPr>
        <w:t>3.5.</w:t>
      </w:r>
      <w:r>
        <w:rPr>
          <w:sz w:val="24"/>
          <w:szCs w:val="24"/>
        </w:rPr>
        <w:t xml:space="preserve"> </w:t>
      </w:r>
      <w:r>
        <w:rPr>
          <w:sz w:val="24"/>
        </w:rPr>
        <w:t>В случае невыполнения ИСПОЛНИТЕЛЕМ своих обязательств, выражающихся в нарушении срока доставки экземпляров газеты, ЗАКАЗЧИК вправе потребовать выплату неустойки в размере 0,5% суммы за неполученные в срок экземпляры за каждый день просрочки.</w:t>
      </w:r>
    </w:p>
    <w:p w14:paraId="0B461363" w14:textId="77777777" w:rsidR="00B67A20" w:rsidRDefault="00B67A20">
      <w:pPr>
        <w:pStyle w:val="a3"/>
        <w:rPr>
          <w:b/>
          <w:szCs w:val="24"/>
        </w:rPr>
      </w:pPr>
    </w:p>
    <w:p w14:paraId="1A62656E" w14:textId="77777777" w:rsidR="00B67A20" w:rsidRDefault="00475BE4">
      <w:pPr>
        <w:pStyle w:val="a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4. ФОРС-МАЖОР</w:t>
      </w:r>
    </w:p>
    <w:p w14:paraId="4BD9E3BC" w14:textId="77777777" w:rsidR="00B67A20" w:rsidRDefault="00475BE4">
      <w:pPr>
        <w:rPr>
          <w:sz w:val="24"/>
          <w:szCs w:val="24"/>
        </w:rPr>
      </w:pPr>
      <w:r>
        <w:rPr>
          <w:b/>
          <w:sz w:val="24"/>
          <w:szCs w:val="24"/>
        </w:rPr>
        <w:t>4.1.</w:t>
      </w:r>
      <w:r>
        <w:rPr>
          <w:sz w:val="24"/>
          <w:szCs w:val="24"/>
        </w:rPr>
        <w:t xml:space="preserve"> Стороны освобождаются от частичного или полного исполнения обстоятельств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К обстоятельствам непреодолимой силы относятся события, на которые Стороны не могут оказывать влияние и за возникновение которых они не несут ответственности, например, пожар, а также забастовка, правительственные постановления или распоряжения государственных органов РФ.</w:t>
      </w:r>
    </w:p>
    <w:p w14:paraId="010274AC" w14:textId="77777777" w:rsidR="00B67A20" w:rsidRDefault="00475BE4">
      <w:pPr>
        <w:rPr>
          <w:sz w:val="24"/>
          <w:szCs w:val="24"/>
        </w:rPr>
      </w:pPr>
      <w:r>
        <w:rPr>
          <w:b/>
          <w:sz w:val="24"/>
          <w:szCs w:val="24"/>
        </w:rPr>
        <w:t>4.2.</w:t>
      </w:r>
      <w:r>
        <w:rPr>
          <w:sz w:val="24"/>
          <w:szCs w:val="24"/>
        </w:rPr>
        <w:t xml:space="preserve"> Сторона, ссылающаяся на обстоятельства непреодолимой силы, обязана немедленно информировать другую сторону о наступлении подобных обстоятельств в письменной форме, причем по требованию другой стороны должен быть представлен удостоверяющий документ. Информация должна содержать данные о характере обстоятельств, оценку их влияния на исполнение стороной своих обязательств по настоящему Договору и на срок исполнения обязательств.</w:t>
      </w:r>
    </w:p>
    <w:p w14:paraId="5642A800" w14:textId="77777777" w:rsidR="00B67A20" w:rsidRDefault="00475BE4">
      <w:pPr>
        <w:keepNext/>
        <w:spacing w:before="12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5. ПОРЯДОК РАССМОТРЕНИЯ СПОРОВ И РАЗНОГЛАСИЙ</w:t>
      </w:r>
    </w:p>
    <w:p w14:paraId="5633E6B6" w14:textId="77777777" w:rsidR="00B67A20" w:rsidRDefault="00475BE4">
      <w:pPr>
        <w:rPr>
          <w:b/>
          <w:sz w:val="24"/>
        </w:rPr>
      </w:pPr>
      <w:r>
        <w:rPr>
          <w:b/>
          <w:sz w:val="24"/>
        </w:rPr>
        <w:t xml:space="preserve">5.1. </w:t>
      </w:r>
      <w:r>
        <w:rPr>
          <w:sz w:val="24"/>
        </w:rPr>
        <w:t>Все разногласия и споры, возникающие между сторонами по настоящему договору или в связи с ним, разрешаются путем переговоров между сторонами.</w:t>
      </w:r>
    </w:p>
    <w:p w14:paraId="2026A9D6" w14:textId="77777777" w:rsidR="00B67A20" w:rsidRDefault="00475BE4">
      <w:pPr>
        <w:rPr>
          <w:sz w:val="24"/>
        </w:rPr>
      </w:pPr>
      <w:r>
        <w:rPr>
          <w:b/>
          <w:sz w:val="24"/>
        </w:rPr>
        <w:lastRenderedPageBreak/>
        <w:t xml:space="preserve">5.2. </w:t>
      </w:r>
      <w:r>
        <w:rPr>
          <w:sz w:val="24"/>
        </w:rPr>
        <w:t>В случае невозможности разрешения разногласий путем переговоров, они подлежат рассмотрению в Арбитражном суде в соответствии с действующим законодательством РФ, претензионный порядок урегулирования споров обязателен. Срок рассмотрения претензий: 10 дней с момента ее получения.</w:t>
      </w:r>
    </w:p>
    <w:p w14:paraId="064E48CB" w14:textId="77777777" w:rsidR="00B67A20" w:rsidRDefault="00475BE4">
      <w:pPr>
        <w:keepNext/>
        <w:spacing w:before="12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6. ПРОЧИЕ УСЛОВИЯ</w:t>
      </w:r>
    </w:p>
    <w:p w14:paraId="044B4341" w14:textId="77777777" w:rsidR="00B67A20" w:rsidRDefault="00475BE4">
      <w:pPr>
        <w:rPr>
          <w:sz w:val="24"/>
          <w:szCs w:val="24"/>
        </w:rPr>
      </w:pPr>
      <w:r>
        <w:rPr>
          <w:b/>
          <w:sz w:val="24"/>
          <w:szCs w:val="24"/>
        </w:rPr>
        <w:t>6.1.</w:t>
      </w:r>
      <w:r>
        <w:rPr>
          <w:sz w:val="24"/>
          <w:szCs w:val="24"/>
        </w:rPr>
        <w:t xml:space="preserve"> Все дополнения и изменения к настоящему Договору оформляются письменно и подписываются сторонами. Надлежаще оформленные дополнения и изменения являются неотъемлемой частью настоящего Договора.</w:t>
      </w:r>
    </w:p>
    <w:p w14:paraId="565FCE3B" w14:textId="77777777" w:rsidR="00B67A20" w:rsidRDefault="00475BE4">
      <w:pPr>
        <w:rPr>
          <w:sz w:val="24"/>
          <w:szCs w:val="24"/>
        </w:rPr>
      </w:pPr>
      <w:r>
        <w:rPr>
          <w:b/>
          <w:sz w:val="24"/>
          <w:szCs w:val="24"/>
        </w:rPr>
        <w:t>6.2.</w:t>
      </w:r>
      <w:r>
        <w:rPr>
          <w:sz w:val="24"/>
          <w:szCs w:val="24"/>
        </w:rPr>
        <w:t xml:space="preserve"> В части, не урегулированной настоящим Договором, отношения сторон строятся в соответствии с действующим Законодательством.</w:t>
      </w:r>
    </w:p>
    <w:p w14:paraId="3477A16C" w14:textId="77777777" w:rsidR="00B67A20" w:rsidRDefault="00475BE4">
      <w:pPr>
        <w:rPr>
          <w:sz w:val="24"/>
          <w:szCs w:val="24"/>
        </w:rPr>
      </w:pPr>
      <w:r>
        <w:rPr>
          <w:b/>
          <w:sz w:val="24"/>
          <w:szCs w:val="24"/>
        </w:rPr>
        <w:t>6.3.</w:t>
      </w:r>
      <w:r>
        <w:rPr>
          <w:sz w:val="24"/>
          <w:szCs w:val="24"/>
        </w:rPr>
        <w:t xml:space="preserve"> Настоящий договор составлен в двух экземплярах, по одному для каждой стороны, имеющих одинаковую юридическую силу.</w:t>
      </w:r>
    </w:p>
    <w:p w14:paraId="6C788CF7" w14:textId="77777777" w:rsidR="00B67A20" w:rsidRDefault="00475BE4">
      <w:pPr>
        <w:keepNext/>
        <w:spacing w:before="12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7. СРОК ДЕЙСТВИЯ ДОГОВОРА</w:t>
      </w:r>
    </w:p>
    <w:p w14:paraId="67C4CCAD" w14:textId="77777777" w:rsidR="00B67A20" w:rsidRDefault="00475BE4">
      <w:pPr>
        <w:rPr>
          <w:sz w:val="24"/>
          <w:szCs w:val="24"/>
        </w:rPr>
      </w:pPr>
      <w:r>
        <w:rPr>
          <w:b/>
          <w:sz w:val="24"/>
          <w:szCs w:val="24"/>
        </w:rPr>
        <w:t>7.1</w:t>
      </w:r>
      <w:r>
        <w:rPr>
          <w:sz w:val="24"/>
          <w:szCs w:val="24"/>
        </w:rPr>
        <w:t>. Договор действует с момента подписания обеими сторонами до полного исполнения взаимных обязательств.</w:t>
      </w:r>
    </w:p>
    <w:p w14:paraId="03ECE6E3" w14:textId="77777777" w:rsidR="00B67A20" w:rsidRDefault="00475BE4">
      <w:pPr>
        <w:keepNext/>
        <w:spacing w:before="12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8.  АДРЕСА И БАНКОВСКИЕ РЕКВИЗИТЫ СТОРОН</w:t>
      </w:r>
    </w:p>
    <w:p w14:paraId="3262445E" w14:textId="77777777" w:rsidR="00B67A20" w:rsidRDefault="00B67A20">
      <w:pPr>
        <w:keepNext/>
        <w:spacing w:before="120"/>
        <w:outlineLvl w:val="0"/>
        <w:rPr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0"/>
        <w:gridCol w:w="4961"/>
      </w:tblGrid>
      <w:tr w:rsidR="00B67A20" w14:paraId="4ABF2F48" w14:textId="77777777">
        <w:tc>
          <w:tcPr>
            <w:tcW w:w="4820" w:type="dxa"/>
          </w:tcPr>
          <w:p w14:paraId="451D4D0D" w14:textId="439E3E0A" w:rsidR="00B67A20" w:rsidRPr="00C71467" w:rsidRDefault="00475BE4" w:rsidP="00C71467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  <w:p w14:paraId="1EB5CEEC" w14:textId="77777777" w:rsidR="00C71467" w:rsidRPr="00C71467" w:rsidRDefault="00C71467" w:rsidP="00C71467">
            <w:pPr>
              <w:jc w:val="both"/>
              <w:rPr>
                <w:b/>
                <w:sz w:val="18"/>
                <w:szCs w:val="18"/>
              </w:rPr>
            </w:pPr>
            <w:r w:rsidRPr="00C71467">
              <w:rPr>
                <w:b/>
                <w:sz w:val="18"/>
                <w:szCs w:val="18"/>
              </w:rPr>
              <w:t>Санкт-</w:t>
            </w:r>
            <w:proofErr w:type="gramStart"/>
            <w:r w:rsidRPr="00C71467">
              <w:rPr>
                <w:b/>
                <w:sz w:val="18"/>
                <w:szCs w:val="18"/>
              </w:rPr>
              <w:t>Петербургское  государственное</w:t>
            </w:r>
            <w:proofErr w:type="gramEnd"/>
            <w:r w:rsidRPr="00C71467">
              <w:rPr>
                <w:b/>
                <w:sz w:val="18"/>
                <w:szCs w:val="18"/>
              </w:rPr>
              <w:t xml:space="preserve"> бюджетное учреждение дополнительного образования  «Санкт -Петербургская               детская школа  искусств имени                       С.В. Рахманинова»</w:t>
            </w:r>
          </w:p>
          <w:p w14:paraId="3FCFF406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r w:rsidRPr="00C71467">
              <w:rPr>
                <w:sz w:val="18"/>
                <w:szCs w:val="18"/>
              </w:rPr>
              <w:t>191104, Санкт - Петербург, ул. Короленко, д.2.</w:t>
            </w:r>
          </w:p>
          <w:p w14:paraId="27D15E2D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r w:rsidRPr="00C71467">
              <w:rPr>
                <w:sz w:val="18"/>
                <w:szCs w:val="18"/>
              </w:rPr>
              <w:t xml:space="preserve"> </w:t>
            </w:r>
            <w:proofErr w:type="gramStart"/>
            <w:r w:rsidRPr="00C71467">
              <w:rPr>
                <w:sz w:val="18"/>
                <w:szCs w:val="18"/>
              </w:rPr>
              <w:t>ОГРН  1037843024295</w:t>
            </w:r>
            <w:proofErr w:type="gramEnd"/>
          </w:p>
          <w:p w14:paraId="2616AF94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proofErr w:type="gramStart"/>
            <w:r w:rsidRPr="00C71467">
              <w:rPr>
                <w:sz w:val="18"/>
                <w:szCs w:val="18"/>
              </w:rPr>
              <w:t>ОКТМО  40910000</w:t>
            </w:r>
            <w:proofErr w:type="gramEnd"/>
            <w:r w:rsidRPr="00C71467">
              <w:rPr>
                <w:sz w:val="18"/>
                <w:szCs w:val="18"/>
              </w:rPr>
              <w:t xml:space="preserve">    </w:t>
            </w:r>
          </w:p>
          <w:p w14:paraId="4F5A8254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proofErr w:type="gramStart"/>
            <w:r w:rsidRPr="00C71467">
              <w:rPr>
                <w:sz w:val="18"/>
                <w:szCs w:val="18"/>
              </w:rPr>
              <w:t>ИНН  7825132508</w:t>
            </w:r>
            <w:proofErr w:type="gramEnd"/>
            <w:r w:rsidRPr="00C71467">
              <w:rPr>
                <w:sz w:val="18"/>
                <w:szCs w:val="18"/>
              </w:rPr>
              <w:t xml:space="preserve"> /КПП   784101001</w:t>
            </w:r>
          </w:p>
          <w:p w14:paraId="5E46A7E1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r w:rsidRPr="00C71467">
              <w:rPr>
                <w:sz w:val="18"/>
                <w:szCs w:val="18"/>
              </w:rPr>
              <w:t>Северо-Западное ГУ Банка России //</w:t>
            </w:r>
          </w:p>
          <w:p w14:paraId="57A35AFF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r w:rsidRPr="00C71467">
              <w:rPr>
                <w:sz w:val="18"/>
                <w:szCs w:val="18"/>
              </w:rPr>
              <w:t>УФК по г. Санкт-Петербургу,</w:t>
            </w:r>
          </w:p>
          <w:p w14:paraId="30E6D6EF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r w:rsidRPr="00C71467">
              <w:rPr>
                <w:sz w:val="18"/>
                <w:szCs w:val="18"/>
              </w:rPr>
              <w:t>г. Санкт-Петербург</w:t>
            </w:r>
          </w:p>
          <w:p w14:paraId="22D050B0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r w:rsidRPr="00C71467">
              <w:rPr>
                <w:sz w:val="18"/>
                <w:szCs w:val="18"/>
              </w:rPr>
              <w:t>БИК: 014030106</w:t>
            </w:r>
          </w:p>
          <w:p w14:paraId="2CB43CD1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r w:rsidRPr="00C71467">
              <w:rPr>
                <w:sz w:val="18"/>
                <w:szCs w:val="18"/>
              </w:rPr>
              <w:t>корсчет: 40102810945370000005</w:t>
            </w:r>
          </w:p>
          <w:p w14:paraId="198DDF57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r w:rsidRPr="00C71467">
              <w:rPr>
                <w:sz w:val="18"/>
                <w:szCs w:val="18"/>
              </w:rPr>
              <w:t>Комитет финансов Санкт-Петербурга</w:t>
            </w:r>
          </w:p>
          <w:p w14:paraId="72BDD608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r w:rsidRPr="00C71467">
              <w:rPr>
                <w:sz w:val="18"/>
                <w:szCs w:val="18"/>
              </w:rPr>
              <w:t>(Санкт-</w:t>
            </w:r>
            <w:proofErr w:type="gramStart"/>
            <w:r w:rsidRPr="00C71467">
              <w:rPr>
                <w:sz w:val="18"/>
                <w:szCs w:val="18"/>
              </w:rPr>
              <w:t>Петербургское  государственное</w:t>
            </w:r>
            <w:proofErr w:type="gramEnd"/>
            <w:r w:rsidRPr="00C71467">
              <w:rPr>
                <w:sz w:val="18"/>
                <w:szCs w:val="18"/>
              </w:rPr>
              <w:t xml:space="preserve"> бюджетное учреждение дополнительного образования «Санкт-Петербургская                 детская школа  искусств                                      имени С.В. Рахманинова», л/с № 0171098)</w:t>
            </w:r>
          </w:p>
          <w:p w14:paraId="77C8F168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r w:rsidRPr="00C71467">
              <w:rPr>
                <w:sz w:val="18"/>
                <w:szCs w:val="18"/>
              </w:rPr>
              <w:t>Номер счета:</w:t>
            </w:r>
          </w:p>
          <w:p w14:paraId="72E21066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r w:rsidRPr="00C71467">
              <w:rPr>
                <w:sz w:val="18"/>
                <w:szCs w:val="18"/>
              </w:rPr>
              <w:t>03224643400000007200</w:t>
            </w:r>
          </w:p>
          <w:p w14:paraId="659C0F5D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</w:p>
          <w:p w14:paraId="2F065BCC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</w:p>
          <w:p w14:paraId="75944E48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</w:p>
          <w:p w14:paraId="558C13FF" w14:textId="0A344966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Директор      </w:t>
            </w:r>
          </w:p>
          <w:p w14:paraId="79E7F094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</w:p>
          <w:p w14:paraId="520560E4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</w:p>
          <w:p w14:paraId="3362DFDF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r w:rsidRPr="00C71467">
              <w:rPr>
                <w:sz w:val="18"/>
                <w:szCs w:val="18"/>
              </w:rPr>
              <w:t>Подписано ЭП/___________</w:t>
            </w:r>
          </w:p>
          <w:p w14:paraId="73334E11" w14:textId="77777777" w:rsidR="00C71467" w:rsidRPr="00C71467" w:rsidRDefault="00C71467" w:rsidP="00C71467">
            <w:pPr>
              <w:jc w:val="both"/>
              <w:rPr>
                <w:sz w:val="18"/>
                <w:szCs w:val="18"/>
              </w:rPr>
            </w:pPr>
            <w:r w:rsidRPr="00C71467">
              <w:rPr>
                <w:sz w:val="18"/>
                <w:szCs w:val="18"/>
              </w:rPr>
              <w:t>сертификат</w:t>
            </w:r>
          </w:p>
          <w:p w14:paraId="1021B4B5" w14:textId="77777777" w:rsidR="00B67A20" w:rsidRDefault="00B67A20">
            <w:pPr>
              <w:spacing w:before="120"/>
              <w:rPr>
                <w:sz w:val="24"/>
                <w:szCs w:val="24"/>
              </w:rPr>
            </w:pPr>
          </w:p>
          <w:p w14:paraId="781E3414" w14:textId="77777777" w:rsidR="00B67A20" w:rsidRDefault="00B67A20">
            <w:pPr>
              <w:spacing w:before="120"/>
              <w:rPr>
                <w:sz w:val="24"/>
                <w:szCs w:val="24"/>
              </w:rPr>
            </w:pPr>
          </w:p>
          <w:p w14:paraId="39C0E98A" w14:textId="77777777" w:rsidR="00B67A20" w:rsidRDefault="00B67A20">
            <w:pPr>
              <w:spacing w:before="120"/>
              <w:rPr>
                <w:sz w:val="24"/>
                <w:szCs w:val="24"/>
              </w:rPr>
            </w:pPr>
          </w:p>
          <w:p w14:paraId="38CC19CA" w14:textId="77777777" w:rsidR="00B67A20" w:rsidRDefault="00B67A20">
            <w:pPr>
              <w:spacing w:before="120"/>
              <w:rPr>
                <w:sz w:val="24"/>
                <w:szCs w:val="24"/>
              </w:rPr>
            </w:pPr>
          </w:p>
          <w:p w14:paraId="09063F3D" w14:textId="77777777" w:rsidR="00B67A20" w:rsidRDefault="00B67A20">
            <w:pPr>
              <w:spacing w:before="120"/>
              <w:rPr>
                <w:sz w:val="24"/>
                <w:szCs w:val="24"/>
              </w:rPr>
            </w:pPr>
          </w:p>
          <w:p w14:paraId="4FB4CD5E" w14:textId="77777777" w:rsidR="00B67A20" w:rsidRDefault="00B67A20">
            <w:pPr>
              <w:spacing w:before="120"/>
              <w:rPr>
                <w:sz w:val="24"/>
                <w:szCs w:val="24"/>
              </w:rPr>
            </w:pPr>
          </w:p>
          <w:p w14:paraId="6637708E" w14:textId="77777777" w:rsidR="00B67A20" w:rsidRDefault="00B67A20">
            <w:pPr>
              <w:spacing w:before="120"/>
              <w:rPr>
                <w:sz w:val="24"/>
                <w:szCs w:val="24"/>
              </w:rPr>
            </w:pPr>
          </w:p>
          <w:p w14:paraId="77E5D684" w14:textId="1700867E" w:rsidR="00B67A20" w:rsidRDefault="00475BE4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</w:p>
          <w:p w14:paraId="47638B7A" w14:textId="77777777" w:rsidR="00B67A20" w:rsidRDefault="00B67A20">
            <w:pPr>
              <w:spacing w:before="120"/>
              <w:rPr>
                <w:sz w:val="24"/>
                <w:szCs w:val="24"/>
              </w:rPr>
            </w:pPr>
          </w:p>
          <w:p w14:paraId="50EA952C" w14:textId="77777777" w:rsidR="00B67A20" w:rsidRDefault="00475BE4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</w:t>
            </w:r>
          </w:p>
        </w:tc>
        <w:tc>
          <w:tcPr>
            <w:tcW w:w="4961" w:type="dxa"/>
          </w:tcPr>
          <w:p w14:paraId="52698842" w14:textId="77777777" w:rsidR="00B67A20" w:rsidRDefault="00475BE4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14:paraId="359D2C8F" w14:textId="77777777" w:rsidR="00B67A20" w:rsidRDefault="00B67A20">
            <w:pPr>
              <w:spacing w:before="120"/>
              <w:rPr>
                <w:b/>
                <w:sz w:val="24"/>
                <w:szCs w:val="24"/>
              </w:rPr>
            </w:pPr>
          </w:p>
          <w:p w14:paraId="721FD870" w14:textId="77777777" w:rsidR="00B67A20" w:rsidRDefault="00B67A20" w:rsidP="00C71467">
            <w:pPr>
              <w:rPr>
                <w:sz w:val="24"/>
                <w:szCs w:val="24"/>
              </w:rPr>
            </w:pPr>
          </w:p>
        </w:tc>
      </w:tr>
    </w:tbl>
    <w:p w14:paraId="2385BAE5" w14:textId="77777777" w:rsidR="00B67A20" w:rsidRDefault="00B67A20">
      <w:pPr>
        <w:tabs>
          <w:tab w:val="left" w:pos="5529"/>
        </w:tabs>
        <w:rPr>
          <w:b/>
          <w:sz w:val="28"/>
          <w:szCs w:val="28"/>
        </w:rPr>
      </w:pPr>
    </w:p>
    <w:p w14:paraId="5C5F9F95" w14:textId="77777777" w:rsidR="00B67A20" w:rsidRDefault="00B67A20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5B7A0067" w14:textId="77777777" w:rsidR="00B67A20" w:rsidRDefault="00B67A20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726E511F" w14:textId="77777777" w:rsidR="00B67A20" w:rsidRDefault="00B67A20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0D2B0D13" w14:textId="77777777" w:rsidR="00B67A20" w:rsidRDefault="00B67A20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47A13A4A" w14:textId="77777777" w:rsidR="00B67A20" w:rsidRDefault="00B67A20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0F45FF0E" w14:textId="77777777" w:rsidR="00B67A20" w:rsidRDefault="00B67A20" w:rsidP="001F0CA3">
      <w:pPr>
        <w:tabs>
          <w:tab w:val="left" w:pos="5529"/>
        </w:tabs>
        <w:rPr>
          <w:b/>
          <w:sz w:val="28"/>
          <w:szCs w:val="28"/>
        </w:rPr>
      </w:pPr>
    </w:p>
    <w:p w14:paraId="0B566B38" w14:textId="77777777" w:rsidR="00475BE4" w:rsidRDefault="00475BE4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0D5C007D" w14:textId="77777777" w:rsidR="001F0CA3" w:rsidRDefault="001F0CA3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1D8B7748" w14:textId="77777777" w:rsidR="001F0CA3" w:rsidRDefault="001F0CA3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418A2A5C" w14:textId="77777777" w:rsidR="00C71467" w:rsidRDefault="00C71467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6C87E45C" w14:textId="77777777" w:rsidR="00C71467" w:rsidRDefault="00C71467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34508E91" w14:textId="77777777" w:rsidR="00C71467" w:rsidRDefault="00C71467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0A6BBDA8" w14:textId="77777777" w:rsidR="001F0CA3" w:rsidRDefault="001F0CA3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625787DB" w14:textId="77777777" w:rsidR="001F0CA3" w:rsidRDefault="001F0CA3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5303D4BE" w14:textId="77777777" w:rsidR="00B67A20" w:rsidRDefault="00475BE4">
      <w:pPr>
        <w:tabs>
          <w:tab w:val="left" w:pos="552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 К Т</w:t>
      </w:r>
    </w:p>
    <w:p w14:paraId="55056459" w14:textId="77777777" w:rsidR="00B67A20" w:rsidRDefault="00475BE4">
      <w:pPr>
        <w:tabs>
          <w:tab w:val="left" w:pos="5529"/>
        </w:tabs>
        <w:ind w:left="1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ПРИЕМКИ-СДАЧИ </w:t>
      </w:r>
    </w:p>
    <w:p w14:paraId="4AE796AE" w14:textId="77777777" w:rsidR="00B67A20" w:rsidRDefault="00475BE4">
      <w:pPr>
        <w:tabs>
          <w:tab w:val="left" w:pos="5529"/>
        </w:tabs>
        <w:ind w:left="1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 Договору № </w:t>
      </w:r>
      <w:r>
        <w:rPr>
          <w:b/>
          <w:sz w:val="28"/>
        </w:rPr>
        <w:t xml:space="preserve">_______________ </w:t>
      </w:r>
      <w:r w:rsidR="009A61D5">
        <w:rPr>
          <w:b/>
          <w:sz w:val="24"/>
          <w:szCs w:val="24"/>
        </w:rPr>
        <w:t xml:space="preserve">от </w:t>
      </w:r>
      <w:proofErr w:type="gramStart"/>
      <w:r w:rsidR="009A61D5">
        <w:rPr>
          <w:b/>
          <w:sz w:val="24"/>
          <w:szCs w:val="24"/>
        </w:rPr>
        <w:t xml:space="preserve">«  </w:t>
      </w:r>
      <w:proofErr w:type="gramEnd"/>
      <w:r w:rsidR="009A61D5">
        <w:rPr>
          <w:b/>
          <w:sz w:val="24"/>
          <w:szCs w:val="24"/>
        </w:rPr>
        <w:t xml:space="preserve">  »           20  </w:t>
      </w:r>
      <w:r>
        <w:rPr>
          <w:b/>
          <w:sz w:val="24"/>
          <w:szCs w:val="24"/>
        </w:rPr>
        <w:t xml:space="preserve"> г.</w:t>
      </w:r>
    </w:p>
    <w:p w14:paraId="318C5DB7" w14:textId="77777777" w:rsidR="00B67A20" w:rsidRDefault="00B67A20">
      <w:pPr>
        <w:tabs>
          <w:tab w:val="left" w:pos="5529"/>
        </w:tabs>
        <w:ind w:left="180"/>
        <w:rPr>
          <w:sz w:val="28"/>
          <w:szCs w:val="28"/>
        </w:rPr>
      </w:pPr>
    </w:p>
    <w:p w14:paraId="70F3FA69" w14:textId="77777777" w:rsidR="00B67A20" w:rsidRDefault="00475BE4">
      <w:pPr>
        <w:tabs>
          <w:tab w:val="left" w:pos="5529"/>
        </w:tabs>
        <w:ind w:left="180"/>
        <w:rPr>
          <w:rFonts w:ascii="Umpush" w:eastAsia="Umpush" w:hAnsi="Umpush" w:cs="Umpush"/>
          <w:sz w:val="22"/>
          <w:szCs w:val="22"/>
        </w:rPr>
      </w:pPr>
      <w:r>
        <w:rPr>
          <w:sz w:val="22"/>
          <w:szCs w:val="22"/>
        </w:rPr>
        <w:t>г. Москва</w:t>
      </w:r>
    </w:p>
    <w:p w14:paraId="5ADA928B" w14:textId="77777777" w:rsidR="00B67A20" w:rsidRDefault="00475BE4">
      <w:pPr>
        <w:tabs>
          <w:tab w:val="left" w:pos="5529"/>
        </w:tabs>
        <w:ind w:left="180"/>
        <w:rPr>
          <w:sz w:val="22"/>
          <w:szCs w:val="22"/>
        </w:rPr>
      </w:pPr>
      <w:r>
        <w:rPr>
          <w:sz w:val="22"/>
          <w:szCs w:val="22"/>
        </w:rPr>
        <w:t xml:space="preserve">г. </w:t>
      </w:r>
      <w:r>
        <w:rPr>
          <w:sz w:val="22"/>
          <w:szCs w:val="22"/>
        </w:rPr>
        <w:tab/>
        <w:t xml:space="preserve">               </w:t>
      </w:r>
      <w:r>
        <w:rPr>
          <w:sz w:val="22"/>
          <w:szCs w:val="22"/>
        </w:rPr>
        <w:tab/>
        <w:t xml:space="preserve">                           </w:t>
      </w:r>
    </w:p>
    <w:p w14:paraId="0E34B6D7" w14:textId="77777777" w:rsidR="00B67A20" w:rsidRDefault="00475BE4">
      <w:pPr>
        <w:tabs>
          <w:tab w:val="left" w:pos="5529"/>
        </w:tabs>
        <w:ind w:left="18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</w:t>
      </w:r>
      <w:r w:rsidR="009A61D5">
        <w:rPr>
          <w:sz w:val="22"/>
          <w:szCs w:val="22"/>
        </w:rPr>
        <w:t xml:space="preserve">         «    » ____________ 20  </w:t>
      </w:r>
      <w:r>
        <w:rPr>
          <w:sz w:val="22"/>
          <w:szCs w:val="22"/>
        </w:rPr>
        <w:t xml:space="preserve">   г.</w:t>
      </w:r>
    </w:p>
    <w:p w14:paraId="17570F81" w14:textId="77777777" w:rsidR="00B67A20" w:rsidRDefault="00475BE4">
      <w:pPr>
        <w:pStyle w:val="a4"/>
        <w:ind w:left="180" w:right="-2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14:paraId="01FA8097" w14:textId="77777777" w:rsidR="00B67A20" w:rsidRDefault="00B67A20">
      <w:pPr>
        <w:pStyle w:val="a4"/>
        <w:ind w:left="180" w:right="-2"/>
        <w:rPr>
          <w:sz w:val="28"/>
          <w:szCs w:val="28"/>
        </w:rPr>
      </w:pPr>
    </w:p>
    <w:p w14:paraId="3400A17E" w14:textId="16172A55" w:rsidR="00C348CF" w:rsidRDefault="00475BE4" w:rsidP="00C71467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Мы, нижеподписавшиеся, </w:t>
      </w:r>
      <w:r w:rsidR="00C71467">
        <w:rPr>
          <w:b/>
          <w:sz w:val="24"/>
          <w:szCs w:val="24"/>
        </w:rPr>
        <w:t>_____________________________</w:t>
      </w:r>
      <w:r w:rsidR="002E59E3">
        <w:rPr>
          <w:b/>
          <w:sz w:val="24"/>
          <w:szCs w:val="24"/>
        </w:rPr>
        <w:t xml:space="preserve"> </w:t>
      </w:r>
      <w:r w:rsidR="002E59E3">
        <w:rPr>
          <w:sz w:val="24"/>
          <w:szCs w:val="24"/>
        </w:rPr>
        <w:t xml:space="preserve">именуемое в дальнейшем ИСПОЛНИТЕЛЬ в лице </w:t>
      </w:r>
      <w:r w:rsidR="00C71467">
        <w:rPr>
          <w:sz w:val="24"/>
          <w:szCs w:val="24"/>
        </w:rPr>
        <w:t>________________________</w:t>
      </w:r>
      <w:r w:rsidR="002E59E3">
        <w:rPr>
          <w:sz w:val="24"/>
          <w:szCs w:val="24"/>
        </w:rPr>
        <w:t>., действующего на основании Устава, с одной стороны,</w:t>
      </w:r>
      <w:r w:rsidR="00C71467" w:rsidRPr="00C71467">
        <w:rPr>
          <w:sz w:val="24"/>
          <w:szCs w:val="24"/>
        </w:rPr>
        <w:t xml:space="preserve">   </w:t>
      </w:r>
      <w:r w:rsidR="00C71467">
        <w:rPr>
          <w:sz w:val="24"/>
          <w:szCs w:val="24"/>
        </w:rPr>
        <w:t xml:space="preserve">и </w:t>
      </w:r>
      <w:r w:rsidR="00C71467" w:rsidRPr="00C71467">
        <w:rPr>
          <w:sz w:val="24"/>
          <w:szCs w:val="24"/>
        </w:rPr>
        <w:t xml:space="preserve">Санкт-Петербургское                            государственное бюджетное                               учреждение дополнительного образования  «Санкт-Петербургская детская школа      искусств имени С.В. Рахманинова», именуемое в дальнейшем «Заказчик», в лице директора Е.Н. </w:t>
      </w:r>
      <w:proofErr w:type="spellStart"/>
      <w:r w:rsidR="00C71467" w:rsidRPr="00C71467">
        <w:rPr>
          <w:sz w:val="24"/>
          <w:szCs w:val="24"/>
        </w:rPr>
        <w:t>Охроменко</w:t>
      </w:r>
      <w:proofErr w:type="spellEnd"/>
      <w:r w:rsidR="00C71467" w:rsidRPr="00C71467">
        <w:rPr>
          <w:sz w:val="24"/>
          <w:szCs w:val="24"/>
        </w:rPr>
        <w:t>, действующего на основании Устава,</w:t>
      </w:r>
      <w:r w:rsidR="00C71467">
        <w:rPr>
          <w:b/>
          <w:sz w:val="22"/>
          <w:szCs w:val="24"/>
        </w:rPr>
        <w:t xml:space="preserve"> </w:t>
      </w:r>
      <w:r w:rsidR="002E59E3">
        <w:rPr>
          <w:sz w:val="24"/>
        </w:rPr>
        <w:t xml:space="preserve">именуемый в дальнейшем ЗАКАЗЧИК, </w:t>
      </w:r>
      <w:r w:rsidR="002E59E3">
        <w:rPr>
          <w:sz w:val="24"/>
          <w:szCs w:val="24"/>
        </w:rPr>
        <w:t xml:space="preserve">с другой стороны, </w:t>
      </w:r>
      <w:r>
        <w:rPr>
          <w:sz w:val="24"/>
          <w:szCs w:val="24"/>
        </w:rPr>
        <w:t xml:space="preserve">составили настоящий Акт в том, что услуги по информационному обеспечению </w:t>
      </w:r>
      <w:r>
        <w:rPr>
          <w:sz w:val="24"/>
          <w:szCs w:val="24"/>
          <w:u w:val="single"/>
        </w:rPr>
        <w:t xml:space="preserve">                                        </w:t>
      </w:r>
      <w:r w:rsidR="00C348CF">
        <w:rPr>
          <w:sz w:val="24"/>
          <w:szCs w:val="24"/>
          <w:u w:val="single"/>
        </w:rPr>
        <w:t xml:space="preserve">, </w:t>
      </w:r>
      <w:r w:rsidR="00C348CF">
        <w:rPr>
          <w:sz w:val="24"/>
          <w:szCs w:val="24"/>
        </w:rPr>
        <w:t>а именно:</w:t>
      </w:r>
    </w:p>
    <w:p w14:paraId="17402FD9" w14:textId="77777777" w:rsidR="00C348CF" w:rsidRPr="00C418D1" w:rsidRDefault="00C348CF" w:rsidP="00C348CF">
      <w:pPr>
        <w:tabs>
          <w:tab w:val="left" w:pos="360"/>
        </w:tabs>
        <w:jc w:val="both"/>
        <w:rPr>
          <w:sz w:val="24"/>
          <w:szCs w:val="24"/>
        </w:rPr>
      </w:pPr>
      <w:r w:rsidRPr="00C418D1">
        <w:rPr>
          <w:sz w:val="24"/>
          <w:szCs w:val="24"/>
        </w:rPr>
        <w:t>- публикация условий и итогов в газете «Музыкальное обозрение»;</w:t>
      </w:r>
    </w:p>
    <w:p w14:paraId="14785FD7" w14:textId="77777777" w:rsidR="00C348CF" w:rsidRDefault="00C348CF" w:rsidP="00C348CF">
      <w:pPr>
        <w:tabs>
          <w:tab w:val="left" w:pos="360"/>
        </w:tabs>
        <w:jc w:val="both"/>
        <w:rPr>
          <w:sz w:val="24"/>
          <w:szCs w:val="24"/>
        </w:rPr>
      </w:pPr>
      <w:r w:rsidRPr="00C418D1">
        <w:rPr>
          <w:sz w:val="24"/>
          <w:szCs w:val="24"/>
        </w:rPr>
        <w:t xml:space="preserve">- публикация условий и итогов на сайте </w:t>
      </w:r>
      <w:hyperlink r:id="rId5" w:history="1">
        <w:r w:rsidRPr="00A96ACB">
          <w:rPr>
            <w:rStyle w:val="a5"/>
            <w:sz w:val="24"/>
            <w:szCs w:val="24"/>
          </w:rPr>
          <w:t>www.music-competitions.ru</w:t>
        </w:r>
      </w:hyperlink>
      <w:r w:rsidRPr="00C418D1">
        <w:rPr>
          <w:sz w:val="24"/>
          <w:szCs w:val="24"/>
        </w:rPr>
        <w:t>;</w:t>
      </w:r>
    </w:p>
    <w:p w14:paraId="690183EF" w14:textId="13774772" w:rsidR="00C348CF" w:rsidRPr="00082999" w:rsidRDefault="00C348CF" w:rsidP="00C348CF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публикация постов о конкурсе на официальной странице АМКР </w:t>
      </w:r>
      <w:proofErr w:type="spellStart"/>
      <w:r w:rsidR="00DB04EE">
        <w:rPr>
          <w:sz w:val="24"/>
          <w:szCs w:val="24"/>
        </w:rPr>
        <w:t>Вконтакте</w:t>
      </w:r>
      <w:proofErr w:type="spellEnd"/>
      <w:r>
        <w:rPr>
          <w:sz w:val="24"/>
          <w:szCs w:val="24"/>
        </w:rPr>
        <w:t>,</w:t>
      </w:r>
    </w:p>
    <w:p w14:paraId="7A2F56F1" w14:textId="77777777" w:rsidR="00B67A20" w:rsidRDefault="00475BE4" w:rsidP="002E59E3">
      <w:pPr>
        <w:tabs>
          <w:tab w:val="left" w:pos="5529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>выполнены в полном объеме и в сроки, оговоренные в договоре.</w:t>
      </w:r>
    </w:p>
    <w:p w14:paraId="052743B4" w14:textId="77777777" w:rsidR="00B67A20" w:rsidRDefault="00475BE4">
      <w:pPr>
        <w:ind w:firstLine="708"/>
        <w:rPr>
          <w:sz w:val="24"/>
          <w:szCs w:val="24"/>
        </w:rPr>
      </w:pPr>
      <w:r>
        <w:rPr>
          <w:sz w:val="24"/>
          <w:szCs w:val="24"/>
        </w:rPr>
        <w:t>Стороны взаимных претензий не имеют.</w:t>
      </w:r>
    </w:p>
    <w:p w14:paraId="4E5D1673" w14:textId="74E648F7" w:rsidR="00B67A20" w:rsidRDefault="0038256A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Следует к оплате </w:t>
      </w:r>
      <w:r w:rsidR="00C71467">
        <w:rPr>
          <w:sz w:val="24"/>
          <w:szCs w:val="24"/>
        </w:rPr>
        <w:t>___________________________</w:t>
      </w:r>
    </w:p>
    <w:p w14:paraId="64330D3F" w14:textId="77777777" w:rsidR="00B67A20" w:rsidRDefault="00475BE4">
      <w:pPr>
        <w:ind w:firstLine="708"/>
        <w:rPr>
          <w:sz w:val="24"/>
          <w:szCs w:val="24"/>
        </w:rPr>
      </w:pPr>
      <w:r>
        <w:rPr>
          <w:sz w:val="24"/>
          <w:szCs w:val="24"/>
        </w:rPr>
        <w:t>НДС не облагается.</w:t>
      </w:r>
    </w:p>
    <w:p w14:paraId="15901111" w14:textId="77777777" w:rsidR="00B67A20" w:rsidRDefault="00B67A20">
      <w:pPr>
        <w:pStyle w:val="3"/>
        <w:ind w:left="180"/>
        <w:rPr>
          <w:szCs w:val="28"/>
        </w:rPr>
      </w:pPr>
    </w:p>
    <w:p w14:paraId="52EB7139" w14:textId="77777777" w:rsidR="00B67A20" w:rsidRDefault="00B67A20">
      <w:pPr>
        <w:pStyle w:val="3"/>
        <w:ind w:left="180"/>
        <w:rPr>
          <w:szCs w:val="28"/>
        </w:rPr>
      </w:pPr>
    </w:p>
    <w:p w14:paraId="2D636C74" w14:textId="77777777" w:rsidR="00B67A20" w:rsidRDefault="00B67A20">
      <w:pPr>
        <w:pStyle w:val="3"/>
        <w:ind w:left="180"/>
        <w:rPr>
          <w:szCs w:val="28"/>
        </w:rPr>
      </w:pPr>
    </w:p>
    <w:p w14:paraId="5A446253" w14:textId="77777777" w:rsidR="00B67A20" w:rsidRDefault="00B67A20">
      <w:pPr>
        <w:ind w:left="180"/>
        <w:rPr>
          <w:sz w:val="28"/>
          <w:szCs w:val="28"/>
        </w:rPr>
      </w:pPr>
    </w:p>
    <w:p w14:paraId="0C7CEF3C" w14:textId="77777777" w:rsidR="00B67A20" w:rsidRDefault="00475BE4">
      <w:pPr>
        <w:rPr>
          <w:b/>
          <w:sz w:val="24"/>
        </w:rPr>
      </w:pPr>
      <w:r>
        <w:rPr>
          <w:b/>
          <w:sz w:val="24"/>
        </w:rPr>
        <w:t xml:space="preserve">   ЗАКАЗЧИК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 ИСПОЛНИТЕЛЬ</w:t>
      </w:r>
    </w:p>
    <w:p w14:paraId="2FF2858C" w14:textId="77777777" w:rsidR="00B67A20" w:rsidRDefault="00475BE4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</w:t>
      </w:r>
    </w:p>
    <w:p w14:paraId="67CD1DF9" w14:textId="2D56F7DB" w:rsidR="00B67A20" w:rsidRDefault="00475BE4" w:rsidP="00C71467">
      <w:pPr>
        <w:rPr>
          <w:b/>
          <w:sz w:val="24"/>
          <w:szCs w:val="28"/>
        </w:rPr>
      </w:pPr>
      <w:r>
        <w:rPr>
          <w:b/>
          <w:sz w:val="24"/>
        </w:rPr>
        <w:t xml:space="preserve">Директор                                                                             </w:t>
      </w:r>
    </w:p>
    <w:p w14:paraId="4303D46A" w14:textId="77777777" w:rsidR="00B67A20" w:rsidRDefault="00475BE4">
      <w:pPr>
        <w:ind w:left="18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14:paraId="54A1D7CD" w14:textId="49EFA187" w:rsidR="00C71467" w:rsidRDefault="00C71467" w:rsidP="00C71467">
      <w:pPr>
        <w:contextualSpacing/>
        <w:jc w:val="both"/>
        <w:rPr>
          <w:b/>
          <w:sz w:val="24"/>
          <w:szCs w:val="28"/>
        </w:rPr>
      </w:pPr>
      <w:r>
        <w:rPr>
          <w:b/>
          <w:sz w:val="24"/>
          <w:szCs w:val="24"/>
        </w:rPr>
        <w:t xml:space="preserve">                                                 </w:t>
      </w:r>
      <w:r>
        <w:rPr>
          <w:b/>
          <w:sz w:val="24"/>
          <w:szCs w:val="28"/>
        </w:rPr>
        <w:t xml:space="preserve">                                            </w:t>
      </w:r>
    </w:p>
    <w:p w14:paraId="04F8C320" w14:textId="77777777" w:rsidR="00B67A20" w:rsidRDefault="00B67A20">
      <w:pPr>
        <w:ind w:left="180"/>
        <w:jc w:val="both"/>
        <w:rPr>
          <w:b/>
          <w:sz w:val="24"/>
          <w:szCs w:val="24"/>
        </w:rPr>
      </w:pPr>
    </w:p>
    <w:p w14:paraId="56624338" w14:textId="77777777" w:rsidR="00B67A20" w:rsidRDefault="00B67A20">
      <w:pPr>
        <w:ind w:left="180"/>
        <w:jc w:val="both"/>
        <w:rPr>
          <w:b/>
          <w:sz w:val="24"/>
          <w:szCs w:val="24"/>
        </w:rPr>
      </w:pPr>
    </w:p>
    <w:p w14:paraId="12B995B6" w14:textId="77777777" w:rsidR="00B67A20" w:rsidRDefault="00475BE4">
      <w:pPr>
        <w:ind w:left="180"/>
        <w:jc w:val="both"/>
        <w:rPr>
          <w:b/>
          <w:sz w:val="24"/>
          <w:szCs w:val="24"/>
        </w:rPr>
      </w:pPr>
      <w:r>
        <w:rPr>
          <w:b/>
          <w:sz w:val="24"/>
          <w:szCs w:val="28"/>
        </w:rPr>
        <w:t xml:space="preserve">                                                           </w:t>
      </w:r>
    </w:p>
    <w:p w14:paraId="74B11CD6" w14:textId="77777777" w:rsidR="00B67A20" w:rsidRDefault="00475BE4">
      <w:pPr>
        <w:ind w:left="180"/>
        <w:jc w:val="both"/>
        <w:rPr>
          <w:sz w:val="24"/>
        </w:rPr>
      </w:pPr>
      <w:r>
        <w:rPr>
          <w:sz w:val="24"/>
          <w:szCs w:val="28"/>
        </w:rPr>
        <w:lastRenderedPageBreak/>
        <w:t xml:space="preserve">                                                                                            </w:t>
      </w:r>
      <w:r>
        <w:rPr>
          <w:sz w:val="24"/>
        </w:rPr>
        <w:t xml:space="preserve">                                           </w:t>
      </w:r>
    </w:p>
    <w:p w14:paraId="49AC4703" w14:textId="77777777" w:rsidR="00B67A20" w:rsidRDefault="00475BE4">
      <w:pPr>
        <w:ind w:left="180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</w:t>
      </w:r>
      <w:r>
        <w:rPr>
          <w:b/>
          <w:color w:val="FF0000"/>
          <w:sz w:val="24"/>
        </w:rPr>
        <w:t xml:space="preserve">                                                        </w:t>
      </w:r>
    </w:p>
    <w:p w14:paraId="712D0EEF" w14:textId="77777777" w:rsidR="00B67A20" w:rsidRDefault="00475BE4">
      <w:pPr>
        <w:tabs>
          <w:tab w:val="left" w:pos="1800"/>
        </w:tabs>
        <w:ind w:left="180"/>
        <w:jc w:val="both"/>
        <w:rPr>
          <w:b/>
          <w:sz w:val="24"/>
        </w:rPr>
      </w:pPr>
      <w:r>
        <w:rPr>
          <w:b/>
          <w:sz w:val="24"/>
        </w:rPr>
        <w:tab/>
      </w:r>
    </w:p>
    <w:p w14:paraId="68A2E6A6" w14:textId="77777777" w:rsidR="00B67A20" w:rsidRDefault="00B67A20">
      <w:pPr>
        <w:ind w:left="180"/>
        <w:jc w:val="both"/>
        <w:rPr>
          <w:b/>
          <w:sz w:val="24"/>
        </w:rPr>
      </w:pPr>
    </w:p>
    <w:p w14:paraId="4C776A03" w14:textId="5FE0B0E8" w:rsidR="00B67A20" w:rsidRDefault="00475BE4">
      <w:pPr>
        <w:ind w:left="180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        </w:t>
      </w:r>
    </w:p>
    <w:p w14:paraId="1C2ACAA9" w14:textId="77777777" w:rsidR="00B67A20" w:rsidRDefault="00B67A20">
      <w:pPr>
        <w:ind w:left="180"/>
        <w:rPr>
          <w:sz w:val="28"/>
          <w:szCs w:val="28"/>
        </w:rPr>
      </w:pPr>
    </w:p>
    <w:p w14:paraId="30AD7981" w14:textId="77777777" w:rsidR="00B67A20" w:rsidRDefault="00B67A20"/>
    <w:p w14:paraId="0A1B27FA" w14:textId="77777777" w:rsidR="00B67A20" w:rsidRDefault="00B67A20"/>
    <w:p w14:paraId="4ED95AB1" w14:textId="77777777" w:rsidR="00B67A20" w:rsidRDefault="00B67A20"/>
    <w:p w14:paraId="03790CF9" w14:textId="77777777" w:rsidR="00B67A20" w:rsidRDefault="00B67A20"/>
    <w:p w14:paraId="55F369AC" w14:textId="77777777" w:rsidR="00B67A20" w:rsidRDefault="00B67A20"/>
    <w:p w14:paraId="7629D4AE" w14:textId="77777777" w:rsidR="00B67A20" w:rsidRDefault="00B67A20"/>
    <w:p w14:paraId="3DD11850" w14:textId="77777777" w:rsidR="00B67A20" w:rsidRDefault="00B67A20"/>
    <w:p w14:paraId="199E8DB5" w14:textId="77777777" w:rsidR="00B67A20" w:rsidRDefault="00B67A20"/>
    <w:p w14:paraId="72AF07A8" w14:textId="77777777" w:rsidR="00B67A20" w:rsidRDefault="00B67A20"/>
    <w:p w14:paraId="3FC5ACFF" w14:textId="2A3137F5" w:rsidR="00B67A20" w:rsidRDefault="00B67A20">
      <w:pPr>
        <w:rPr>
          <w:sz w:val="24"/>
          <w:szCs w:val="24"/>
        </w:rPr>
      </w:pPr>
    </w:p>
    <w:p w14:paraId="3D3C71D8" w14:textId="52E83C04" w:rsidR="00592CAB" w:rsidRDefault="00592CAB">
      <w:pPr>
        <w:rPr>
          <w:sz w:val="24"/>
          <w:szCs w:val="24"/>
        </w:rPr>
      </w:pPr>
    </w:p>
    <w:p w14:paraId="32534969" w14:textId="40340076" w:rsidR="00592CAB" w:rsidRDefault="00592CAB">
      <w:pPr>
        <w:rPr>
          <w:sz w:val="24"/>
          <w:szCs w:val="24"/>
        </w:rPr>
      </w:pPr>
    </w:p>
    <w:p w14:paraId="26027501" w14:textId="474F5B70" w:rsidR="00592CAB" w:rsidRDefault="00592CAB">
      <w:pPr>
        <w:rPr>
          <w:sz w:val="24"/>
          <w:szCs w:val="24"/>
        </w:rPr>
      </w:pPr>
    </w:p>
    <w:p w14:paraId="4A73BABE" w14:textId="54CFE9CF" w:rsidR="00592CAB" w:rsidRDefault="00592CAB">
      <w:pPr>
        <w:rPr>
          <w:sz w:val="24"/>
          <w:szCs w:val="24"/>
        </w:rPr>
      </w:pPr>
    </w:p>
    <w:p w14:paraId="47497B6C" w14:textId="6910B42D" w:rsidR="00592CAB" w:rsidRDefault="00592CAB">
      <w:pPr>
        <w:rPr>
          <w:sz w:val="24"/>
          <w:szCs w:val="24"/>
        </w:rPr>
      </w:pPr>
    </w:p>
    <w:p w14:paraId="1DB04C38" w14:textId="0F68B000" w:rsidR="00AC7019" w:rsidRDefault="00AC7019">
      <w:pPr>
        <w:rPr>
          <w:sz w:val="24"/>
          <w:szCs w:val="24"/>
        </w:rPr>
      </w:pPr>
    </w:p>
    <w:p w14:paraId="3E34B78F" w14:textId="0772AE56" w:rsidR="00AC7019" w:rsidRDefault="00AC7019">
      <w:pPr>
        <w:rPr>
          <w:sz w:val="24"/>
          <w:szCs w:val="24"/>
        </w:rPr>
      </w:pPr>
    </w:p>
    <w:p w14:paraId="5596D45C" w14:textId="165DB354" w:rsidR="00AC7019" w:rsidRDefault="00AC7019">
      <w:pPr>
        <w:rPr>
          <w:sz w:val="24"/>
          <w:szCs w:val="24"/>
        </w:rPr>
      </w:pPr>
    </w:p>
    <w:p w14:paraId="2AC394B9" w14:textId="77777777" w:rsidR="00AC7019" w:rsidRDefault="00AC7019" w:rsidP="00AC7019">
      <w:pPr>
        <w:rPr>
          <w:sz w:val="24"/>
          <w:szCs w:val="24"/>
        </w:rPr>
      </w:pPr>
    </w:p>
    <w:p w14:paraId="2AE4A3BA" w14:textId="74BFBF07" w:rsidR="00AC7019" w:rsidRDefault="00AC7019" w:rsidP="00AC7019">
      <w:pPr>
        <w:rPr>
          <w:sz w:val="24"/>
          <w:szCs w:val="24"/>
        </w:rPr>
      </w:pPr>
    </w:p>
    <w:sectPr w:rsidR="00AC70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Umpush">
    <w:altName w:val="Leelawadee UI"/>
    <w:panose1 w:val="00000000000000000000"/>
    <w:charset w:val="00"/>
    <w:family w:val="auto"/>
    <w:notTrueType/>
    <w:pitch w:val="default"/>
    <w:sig w:usb0="01000000" w:usb1="50002001" w:usb2="00000001" w:usb3="00000001" w:csb0="00010000" w:csb1="00000001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hideGrammaticalError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20"/>
    <w:rsid w:val="001F0CA3"/>
    <w:rsid w:val="00202A27"/>
    <w:rsid w:val="002E59E3"/>
    <w:rsid w:val="0038256A"/>
    <w:rsid w:val="00475BE4"/>
    <w:rsid w:val="00591701"/>
    <w:rsid w:val="00592CAB"/>
    <w:rsid w:val="006C0BB1"/>
    <w:rsid w:val="00861782"/>
    <w:rsid w:val="009A61D5"/>
    <w:rsid w:val="00A3060B"/>
    <w:rsid w:val="00AC7019"/>
    <w:rsid w:val="00B67A20"/>
    <w:rsid w:val="00C348CF"/>
    <w:rsid w:val="00C71467"/>
    <w:rsid w:val="00DB04EE"/>
    <w:rsid w:val="00E90F23"/>
    <w:rsid w:val="00FE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B54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Arial" w:hAnsi="Arial"/>
      <w:sz w:val="24"/>
    </w:rPr>
  </w:style>
  <w:style w:type="paragraph" w:styleId="a4">
    <w:name w:val="Body Text Indent"/>
    <w:basedOn w:val="a"/>
    <w:semiHidden/>
    <w:pPr>
      <w:spacing w:after="120"/>
      <w:ind w:left="283"/>
    </w:pPr>
  </w:style>
  <w:style w:type="paragraph" w:styleId="3">
    <w:name w:val="Body Text 3"/>
    <w:basedOn w:val="a"/>
    <w:semiHidden/>
    <w:pPr>
      <w:spacing w:after="120"/>
    </w:pPr>
    <w:rPr>
      <w:sz w:val="16"/>
      <w:szCs w:val="16"/>
    </w:rPr>
  </w:style>
  <w:style w:type="character" w:styleId="a5">
    <w:name w:val="Hyperlink"/>
    <w:uiPriority w:val="99"/>
    <w:rsid w:val="00E90F2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usic-competitions.ru" TargetMode="External"/><Relationship Id="rId4" Type="http://schemas.openxmlformats.org/officeDocument/2006/relationships/hyperlink" Target="http://www.music-competition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2024-04-03T15:14:00Z</dcterms:created>
  <dcterms:modified xsi:type="dcterms:W3CDTF">2024-04-03T15:14:00Z</dcterms:modified>
</cp:coreProperties>
</file>