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7E2FB7" w:rsidRDefault="00BE12A3" w:rsidP="00BE12A3">
      <w:pPr>
        <w:jc w:val="center"/>
      </w:pPr>
      <w:r w:rsidRPr="007E2FB7">
        <w:rPr>
          <w:b/>
        </w:rPr>
        <w:t xml:space="preserve">КОНТРАКТ № </w:t>
      </w:r>
      <w:r w:rsidR="00B01A38" w:rsidRPr="007E2FB7">
        <w:t>3шк/АМВД/2024</w:t>
      </w:r>
    </w:p>
    <w:p w:rsidR="00BE12A3" w:rsidRPr="007E2FB7" w:rsidRDefault="00BE12A3" w:rsidP="00BE12A3">
      <w:pPr>
        <w:jc w:val="center"/>
        <w:rPr>
          <w:b/>
        </w:rPr>
      </w:pPr>
    </w:p>
    <w:p w:rsidR="00BE12A3" w:rsidRPr="007E2FB7" w:rsidRDefault="00CD62C0" w:rsidP="00BE12A3">
      <w:pPr>
        <w:jc w:val="both"/>
      </w:pPr>
      <w:r w:rsidRPr="007E2FB7">
        <w:t xml:space="preserve">г. </w:t>
      </w:r>
      <w:r w:rsidR="00BE12A3" w:rsidRPr="007E2FB7">
        <w:t xml:space="preserve">Санкт- Петербург                                                                                 </w:t>
      </w:r>
      <w:r w:rsidR="000C2BCE" w:rsidRPr="007E2FB7">
        <w:t>от «___»_____________г.</w:t>
      </w:r>
    </w:p>
    <w:p w:rsidR="00BE12A3" w:rsidRPr="007E2FB7" w:rsidRDefault="00BE12A3" w:rsidP="00BE12A3">
      <w:pPr>
        <w:jc w:val="both"/>
      </w:pPr>
    </w:p>
    <w:p w:rsidR="001266BC" w:rsidRPr="007E2FB7" w:rsidRDefault="00B01A38" w:rsidP="001266BC">
      <w:pPr>
        <w:jc w:val="both"/>
      </w:pPr>
      <w:r w:rsidRPr="007E2FB7">
        <w:t xml:space="preserve">Государственное бюджетное общеобразовательное учреждение школа № 3 Петроградского района Санкт-Петербурга, </w:t>
      </w:r>
      <w:r w:rsidR="001266BC" w:rsidRPr="007E2FB7">
        <w:t>именуемое в дальнейшем «Заказчик», в лице</w:t>
      </w:r>
      <w:r w:rsidRPr="007E2FB7">
        <w:t xml:space="preserve"> директора А.Я. Хижевского,</w:t>
      </w:r>
      <w:r w:rsidR="001266BC" w:rsidRPr="007E2FB7">
        <w:t xml:space="preserve"> действующего на основании </w:t>
      </w:r>
      <w:r w:rsidRPr="007E2FB7">
        <w:t xml:space="preserve">Устава, </w:t>
      </w:r>
      <w:r w:rsidR="001266BC" w:rsidRPr="007E2FB7">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7E2FB7" w:rsidRDefault="00BE12A3" w:rsidP="00BE12A3">
      <w:pPr>
        <w:jc w:val="both"/>
      </w:pPr>
    </w:p>
    <w:p w:rsidR="00BE12A3" w:rsidRPr="007E2FB7" w:rsidRDefault="00BE12A3" w:rsidP="00BE12A3">
      <w:pPr>
        <w:jc w:val="center"/>
        <w:rPr>
          <w:b/>
        </w:rPr>
      </w:pPr>
      <w:r w:rsidRPr="007E2FB7">
        <w:rPr>
          <w:b/>
        </w:rPr>
        <w:t>1. Предмет контракта</w:t>
      </w:r>
    </w:p>
    <w:p w:rsidR="00BE12A3" w:rsidRPr="007E2FB7" w:rsidRDefault="00BE12A3" w:rsidP="00BE12A3">
      <w:pPr>
        <w:ind w:firstLine="708"/>
        <w:jc w:val="both"/>
      </w:pPr>
      <w:r w:rsidRPr="007E2FB7">
        <w:t>1.1. Поставщик обязуется передать Заказчику Товар</w:t>
      </w:r>
      <w:r w:rsidR="00B01A38" w:rsidRPr="007E2FB7">
        <w:t xml:space="preserve"> – </w:t>
      </w:r>
      <w:r w:rsidR="00B01A38" w:rsidRPr="007E2FB7">
        <w:rPr>
          <w:b/>
        </w:rPr>
        <w:t>аксессуары для мойки высокого давления Karcher K7 Premium Power</w:t>
      </w:r>
      <w:r w:rsidRPr="007E2FB7">
        <w:t xml:space="preserve">, наименование, количество, общая и единичная стоимость которого установлены в Спецификации (приложение </w:t>
      </w:r>
      <w:r w:rsidRPr="007E2FB7">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7E2FB7" w:rsidRDefault="00B01A38" w:rsidP="00B01A38">
      <w:r w:rsidRPr="007E2FB7">
        <w:t xml:space="preserve">          1.2. </w:t>
      </w:r>
      <w:r w:rsidR="00BE12A3" w:rsidRPr="007E2FB7">
        <w:t xml:space="preserve">Идентификационный код закупки </w:t>
      </w:r>
      <w:r w:rsidRPr="007E2FB7">
        <w:t xml:space="preserve">242781312543278130100100010000000244 </w:t>
      </w:r>
    </w:p>
    <w:p w:rsidR="00BE12A3" w:rsidRPr="007E2FB7" w:rsidRDefault="00BE12A3" w:rsidP="00B01A38"/>
    <w:p w:rsidR="00BE12A3" w:rsidRPr="007E2FB7" w:rsidRDefault="00BE12A3" w:rsidP="00BE12A3">
      <w:pPr>
        <w:jc w:val="center"/>
        <w:rPr>
          <w:b/>
        </w:rPr>
      </w:pPr>
      <w:r w:rsidRPr="007E2FB7">
        <w:rPr>
          <w:b/>
        </w:rPr>
        <w:t>2. Цена Контракта и порядок расчетов</w:t>
      </w:r>
    </w:p>
    <w:p w:rsidR="001266BC" w:rsidRPr="007E2FB7" w:rsidRDefault="00BE12A3" w:rsidP="001266BC">
      <w:pPr>
        <w:ind w:firstLine="708"/>
        <w:jc w:val="both"/>
      </w:pPr>
      <w:r w:rsidRPr="007E2FB7">
        <w:t xml:space="preserve">2.1. </w:t>
      </w:r>
      <w:r w:rsidR="001266BC" w:rsidRPr="007E2FB7">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7E2FB7" w:rsidRDefault="001266BC" w:rsidP="00B01A38">
      <w:pPr>
        <w:autoSpaceDE w:val="0"/>
        <w:autoSpaceDN w:val="0"/>
        <w:adjustRightInd w:val="0"/>
        <w:jc w:val="both"/>
      </w:pPr>
      <w:r w:rsidRPr="007E2FB7">
        <w:t xml:space="preserve">Источник финансирования: </w:t>
      </w:r>
      <w:r w:rsidR="00B01A38" w:rsidRPr="007E2FB7">
        <w:rPr>
          <w:color w:val="000000"/>
          <w:shd w:val="clear" w:color="auto" w:fill="FFFFFF"/>
        </w:rPr>
        <w:t>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B01A38" w:rsidRPr="007E2FB7">
        <w:rPr>
          <w:rStyle w:val="wmi-callto"/>
          <w:color w:val="000000"/>
          <w:shd w:val="clear" w:color="auto" w:fill="FFFFFF"/>
        </w:rPr>
        <w:t>0250020030</w:t>
      </w:r>
      <w:r w:rsidR="00B01A38" w:rsidRPr="007E2FB7">
        <w:rPr>
          <w:color w:val="000000"/>
          <w:shd w:val="clear" w:color="auto" w:fill="FFFFFF"/>
        </w:rPr>
        <w:t xml:space="preserve">, код вида расходов 244. Экономическая статья № </w:t>
      </w:r>
      <w:r w:rsidR="00B01A38" w:rsidRPr="007E2FB7">
        <w:rPr>
          <w:color w:val="000000"/>
        </w:rPr>
        <w:t>346</w:t>
      </w:r>
    </w:p>
    <w:p w:rsidR="00BE12A3" w:rsidRPr="007E2FB7" w:rsidRDefault="00BE12A3" w:rsidP="00BE12A3">
      <w:pPr>
        <w:ind w:firstLine="708"/>
        <w:jc w:val="both"/>
      </w:pPr>
      <w:r w:rsidRPr="007E2FB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7E2FB7" w:rsidRDefault="00BE12A3" w:rsidP="00BE12A3">
      <w:pPr>
        <w:ind w:firstLine="708"/>
        <w:jc w:val="both"/>
      </w:pPr>
      <w:r w:rsidRPr="007E2FB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7E2FB7">
        <w:t xml:space="preserve">Заказчику </w:t>
      </w:r>
      <w:r w:rsidR="00C83F8D" w:rsidRPr="007E2FB7">
        <w:t xml:space="preserve">Товара в течение </w:t>
      </w:r>
      <w:r w:rsidR="006B3FD7" w:rsidRPr="007E2FB7">
        <w:t xml:space="preserve">10 </w:t>
      </w:r>
      <w:r w:rsidR="00C83F8D" w:rsidRPr="007E2FB7">
        <w:t>(</w:t>
      </w:r>
      <w:r w:rsidR="006B3FD7" w:rsidRPr="007E2FB7">
        <w:t>десяти</w:t>
      </w:r>
      <w:r w:rsidR="00C83F8D" w:rsidRPr="007E2FB7">
        <w:t xml:space="preserve">) </w:t>
      </w:r>
      <w:r w:rsidR="006B3FD7" w:rsidRPr="007E2FB7">
        <w:t xml:space="preserve">рабочих </w:t>
      </w:r>
      <w:r w:rsidR="00C83F8D" w:rsidRPr="007E2FB7">
        <w:t xml:space="preserve">дней </w:t>
      </w:r>
      <w:r w:rsidRPr="007E2FB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7E2FB7" w:rsidRDefault="00BE12A3" w:rsidP="00BE12A3">
      <w:pPr>
        <w:ind w:firstLine="708"/>
        <w:jc w:val="both"/>
      </w:pPr>
      <w:r w:rsidRPr="007E2FB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7E2FB7">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7E2FB7" w:rsidRDefault="00BE12A3" w:rsidP="00BE12A3">
      <w:pPr>
        <w:jc w:val="both"/>
      </w:pPr>
    </w:p>
    <w:p w:rsidR="00BE12A3" w:rsidRPr="007E2FB7" w:rsidRDefault="00BE12A3" w:rsidP="00BE12A3">
      <w:pPr>
        <w:jc w:val="center"/>
        <w:rPr>
          <w:b/>
        </w:rPr>
      </w:pPr>
      <w:r w:rsidRPr="007E2FB7">
        <w:rPr>
          <w:b/>
        </w:rPr>
        <w:t>3. Порядок поставки Товара</w:t>
      </w:r>
    </w:p>
    <w:p w:rsidR="00BE12A3" w:rsidRPr="007E2FB7" w:rsidRDefault="00BE12A3" w:rsidP="00BE12A3">
      <w:pPr>
        <w:ind w:firstLine="708"/>
        <w:jc w:val="both"/>
      </w:pPr>
      <w:r w:rsidRPr="007E2FB7">
        <w:t xml:space="preserve">3.1 Требования к качеству Товара, комплектности, таре, упаковке, маркировке </w:t>
      </w:r>
      <w:r w:rsidRPr="007E2FB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7E2FB7" w:rsidRDefault="00BE12A3" w:rsidP="00BE12A3">
      <w:pPr>
        <w:ind w:firstLine="708"/>
        <w:jc w:val="both"/>
      </w:pPr>
      <w:r w:rsidRPr="007E2FB7">
        <w:lastRenderedPageBreak/>
        <w:t>3.2. Поставка Товара осуществляется по адресу, указанному в Техническом задании (приложение № 2 к Контракту).</w:t>
      </w:r>
    </w:p>
    <w:p w:rsidR="00BE12A3" w:rsidRPr="007E2FB7" w:rsidRDefault="00BE12A3" w:rsidP="00BE12A3">
      <w:pPr>
        <w:ind w:firstLine="708"/>
        <w:jc w:val="both"/>
      </w:pPr>
      <w:r w:rsidRPr="007E2FB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7E2FB7" w:rsidRDefault="00BE12A3" w:rsidP="00BE12A3">
      <w:pPr>
        <w:ind w:firstLine="708"/>
        <w:jc w:val="both"/>
      </w:pPr>
      <w:r w:rsidRPr="007E2FB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7E2FB7" w:rsidRDefault="00BE12A3" w:rsidP="00BE12A3">
      <w:pPr>
        <w:ind w:firstLine="708"/>
        <w:jc w:val="both"/>
      </w:pPr>
      <w:r w:rsidRPr="007E2FB7">
        <w:t xml:space="preserve">3.5. Срок поставки Товара указывается в Техническом задании (приложение </w:t>
      </w:r>
      <w:r w:rsidRPr="007E2FB7">
        <w:br/>
        <w:t>№ 2 к Контракту).</w:t>
      </w:r>
    </w:p>
    <w:p w:rsidR="00BE1A74" w:rsidRPr="007E2FB7" w:rsidRDefault="00BE1A74" w:rsidP="00BE12A3">
      <w:pPr>
        <w:jc w:val="center"/>
      </w:pPr>
    </w:p>
    <w:p w:rsidR="00BE12A3" w:rsidRPr="007E2FB7" w:rsidRDefault="00BE12A3" w:rsidP="00BE12A3">
      <w:pPr>
        <w:jc w:val="center"/>
        <w:rPr>
          <w:b/>
        </w:rPr>
      </w:pPr>
      <w:r w:rsidRPr="007E2FB7">
        <w:rPr>
          <w:b/>
        </w:rPr>
        <w:t>4. Порядок приемки Товара</w:t>
      </w:r>
    </w:p>
    <w:p w:rsidR="00BE12A3" w:rsidRPr="007E2FB7" w:rsidRDefault="00BE12A3" w:rsidP="00BE12A3">
      <w:pPr>
        <w:ind w:firstLine="708"/>
        <w:jc w:val="both"/>
      </w:pPr>
      <w:r w:rsidRPr="007E2FB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7E2FB7" w:rsidRDefault="00BE12A3" w:rsidP="00BE12A3">
      <w:pPr>
        <w:ind w:firstLine="708"/>
        <w:jc w:val="both"/>
      </w:pPr>
      <w:r w:rsidRPr="007E2FB7">
        <w:t>4.2. Срок приемки указан в Техническом задании (приложение № 2 к Контракту).</w:t>
      </w:r>
    </w:p>
    <w:p w:rsidR="00BE12A3" w:rsidRPr="007E2FB7" w:rsidRDefault="00BE12A3" w:rsidP="00BE12A3">
      <w:pPr>
        <w:ind w:firstLine="708"/>
        <w:jc w:val="both"/>
      </w:pPr>
      <w:r w:rsidRPr="007E2FB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7E2FB7" w:rsidRDefault="00BE12A3" w:rsidP="00BE12A3">
      <w:pPr>
        <w:ind w:firstLine="708"/>
        <w:jc w:val="both"/>
      </w:pPr>
      <w:r w:rsidRPr="007E2FB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7E2FB7">
        <w:br/>
        <w:t>в уведомлении, последний отказывается от приемки и оплаты. Мотивированный отказ направляется Поставщику в письменной форме.</w:t>
      </w:r>
    </w:p>
    <w:p w:rsidR="00BE12A3" w:rsidRPr="007E2FB7" w:rsidRDefault="00BE12A3" w:rsidP="00BE12A3">
      <w:pPr>
        <w:ind w:firstLine="708"/>
        <w:jc w:val="both"/>
      </w:pPr>
      <w:r w:rsidRPr="007E2FB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7E2FB7" w:rsidRDefault="00BE12A3" w:rsidP="00BE12A3">
      <w:pPr>
        <w:ind w:firstLine="708"/>
        <w:jc w:val="both"/>
      </w:pPr>
      <w:r w:rsidRPr="007E2FB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7E2FB7" w:rsidRDefault="00BE12A3" w:rsidP="00BE12A3">
      <w:pPr>
        <w:ind w:firstLine="708"/>
        <w:jc w:val="both"/>
      </w:pPr>
      <w:r w:rsidRPr="007E2FB7">
        <w:t>4.7. Все расходы, связанные с устранением недостатков, несет Поставщик.</w:t>
      </w:r>
    </w:p>
    <w:p w:rsidR="00BE12A3" w:rsidRPr="007E2FB7" w:rsidRDefault="00BE12A3" w:rsidP="00BE12A3">
      <w:pPr>
        <w:jc w:val="both"/>
      </w:pPr>
    </w:p>
    <w:p w:rsidR="00BE12A3" w:rsidRPr="007E2FB7" w:rsidRDefault="00BE12A3" w:rsidP="00BE12A3">
      <w:pPr>
        <w:jc w:val="center"/>
        <w:rPr>
          <w:b/>
        </w:rPr>
      </w:pPr>
      <w:r w:rsidRPr="007E2FB7">
        <w:rPr>
          <w:b/>
        </w:rPr>
        <w:t>5. Права и обязанности сторон</w:t>
      </w:r>
    </w:p>
    <w:p w:rsidR="00BE12A3" w:rsidRPr="007E2FB7" w:rsidRDefault="00BE12A3" w:rsidP="00BE12A3">
      <w:pPr>
        <w:ind w:firstLine="708"/>
        <w:jc w:val="both"/>
      </w:pPr>
      <w:r w:rsidRPr="007E2FB7">
        <w:t>5.1. Заказчик вправе:</w:t>
      </w:r>
    </w:p>
    <w:p w:rsidR="00BE12A3" w:rsidRPr="007E2FB7" w:rsidRDefault="00BE12A3" w:rsidP="00BE12A3">
      <w:pPr>
        <w:ind w:firstLine="708"/>
        <w:jc w:val="both"/>
      </w:pPr>
      <w:r w:rsidRPr="007E2FB7">
        <w:t xml:space="preserve">5.1.1.Требовать от Поставщика надлежащего исполнения обязательств </w:t>
      </w:r>
      <w:r w:rsidRPr="007E2FB7">
        <w:br/>
        <w:t>в соответствии с Контрактом, а также требовать своевременного устранения выявленных недостатков.</w:t>
      </w:r>
    </w:p>
    <w:p w:rsidR="00BE12A3" w:rsidRPr="007E2FB7" w:rsidRDefault="00BE12A3" w:rsidP="00BE12A3">
      <w:pPr>
        <w:ind w:firstLine="708"/>
        <w:jc w:val="both"/>
      </w:pPr>
      <w:r w:rsidRPr="007E2FB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7E2FB7" w:rsidRDefault="00BE12A3" w:rsidP="00BE12A3">
      <w:pPr>
        <w:ind w:firstLine="708"/>
        <w:jc w:val="both"/>
      </w:pPr>
      <w:r w:rsidRPr="007E2FB7">
        <w:t>5.1.3. Запрашивать у Поставщика информацию о ходе исполнения обязательств по Контракту.</w:t>
      </w:r>
    </w:p>
    <w:p w:rsidR="00BE12A3" w:rsidRPr="007E2FB7" w:rsidRDefault="00BE12A3" w:rsidP="00BE12A3">
      <w:pPr>
        <w:ind w:firstLine="708"/>
        <w:jc w:val="both"/>
      </w:pPr>
      <w:r w:rsidRPr="007E2FB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7E2FB7" w:rsidRDefault="00BE12A3" w:rsidP="00BE12A3">
      <w:pPr>
        <w:ind w:firstLine="708"/>
        <w:jc w:val="both"/>
      </w:pPr>
      <w:r w:rsidRPr="007E2FB7">
        <w:t>5.1.5. Отказаться от приемки Товара в случаях, предусмотренных Контрактом.</w:t>
      </w:r>
    </w:p>
    <w:p w:rsidR="00BE12A3" w:rsidRPr="007E2FB7" w:rsidRDefault="00BE12A3" w:rsidP="00BE12A3">
      <w:pPr>
        <w:ind w:firstLine="708"/>
        <w:jc w:val="both"/>
      </w:pPr>
      <w:r w:rsidRPr="007E2FB7">
        <w:t>5.1.6. В одностороннем порядке отказаться от исполнения Контракта в соответствии с Законом о контрактной системе.</w:t>
      </w:r>
    </w:p>
    <w:p w:rsidR="00BE12A3" w:rsidRPr="007E2FB7" w:rsidRDefault="00BE12A3" w:rsidP="00BE12A3">
      <w:pPr>
        <w:ind w:firstLine="708"/>
        <w:jc w:val="both"/>
      </w:pPr>
      <w:r w:rsidRPr="007E2FB7">
        <w:t>5.2. Заказчик обязан:</w:t>
      </w:r>
    </w:p>
    <w:p w:rsidR="00BE12A3" w:rsidRPr="007E2FB7" w:rsidRDefault="00BE12A3" w:rsidP="00BE12A3">
      <w:pPr>
        <w:ind w:firstLine="708"/>
        <w:jc w:val="both"/>
      </w:pPr>
      <w:r w:rsidRPr="007E2FB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7E2FB7" w:rsidRDefault="00BE12A3" w:rsidP="00BE12A3">
      <w:pPr>
        <w:ind w:firstLine="708"/>
        <w:jc w:val="both"/>
      </w:pPr>
      <w:r w:rsidRPr="007E2FB7">
        <w:t xml:space="preserve">5.2.2. Своевременно оплатить поставленный Товар надлежащего качества </w:t>
      </w:r>
      <w:r w:rsidRPr="007E2FB7">
        <w:br/>
        <w:t>в соответствии с Контрактом.</w:t>
      </w:r>
    </w:p>
    <w:p w:rsidR="00BE12A3" w:rsidRPr="007E2FB7" w:rsidRDefault="00BE12A3" w:rsidP="00BE12A3">
      <w:pPr>
        <w:ind w:firstLine="708"/>
        <w:jc w:val="both"/>
      </w:pPr>
      <w:r w:rsidRPr="007E2FB7">
        <w:t>5.3. Поставщик вправе:</w:t>
      </w:r>
    </w:p>
    <w:p w:rsidR="00BE12A3" w:rsidRPr="007E2FB7" w:rsidRDefault="00BE12A3" w:rsidP="00BE12A3">
      <w:pPr>
        <w:ind w:firstLine="708"/>
        <w:jc w:val="both"/>
      </w:pPr>
      <w:r w:rsidRPr="007E2FB7">
        <w:t xml:space="preserve">5.3.1. Требовать своевременной приемки и оплаты за поставленный Товар </w:t>
      </w:r>
      <w:r w:rsidRPr="007E2FB7">
        <w:br/>
        <w:t>в соответствии с условиями Контракта.</w:t>
      </w:r>
    </w:p>
    <w:p w:rsidR="00BE12A3" w:rsidRPr="007E2FB7" w:rsidRDefault="00BE12A3" w:rsidP="00BE12A3">
      <w:pPr>
        <w:ind w:firstLine="708"/>
        <w:jc w:val="both"/>
      </w:pPr>
      <w:r w:rsidRPr="007E2FB7">
        <w:t xml:space="preserve">5.3.2. Запрашивать у Заказчика разъяснения и уточнения относительно Товара </w:t>
      </w:r>
      <w:r w:rsidRPr="007E2FB7">
        <w:br/>
        <w:t>в рамках Контракта.</w:t>
      </w:r>
    </w:p>
    <w:p w:rsidR="00BE12A3" w:rsidRPr="007E2FB7" w:rsidRDefault="00BE12A3" w:rsidP="00BE12A3">
      <w:pPr>
        <w:ind w:firstLine="708"/>
        <w:jc w:val="both"/>
      </w:pPr>
      <w:r w:rsidRPr="007E2FB7">
        <w:t xml:space="preserve">5.3.3. Получать от Заказчика содействие при поставке Товара в соответствии </w:t>
      </w:r>
      <w:r w:rsidRPr="007E2FB7">
        <w:br/>
        <w:t>с условиями Контракта.</w:t>
      </w:r>
    </w:p>
    <w:p w:rsidR="00BE12A3" w:rsidRPr="007E2FB7" w:rsidRDefault="00BE12A3" w:rsidP="00BE12A3">
      <w:pPr>
        <w:ind w:firstLine="708"/>
        <w:jc w:val="both"/>
      </w:pPr>
      <w:r w:rsidRPr="007E2FB7">
        <w:t>5.3.4. Досрочно исполнить обязательства по Контракту с согласия Заказчика.</w:t>
      </w:r>
    </w:p>
    <w:p w:rsidR="00BE12A3" w:rsidRPr="007E2FB7" w:rsidRDefault="00BE12A3" w:rsidP="00BE12A3">
      <w:pPr>
        <w:ind w:firstLine="708"/>
        <w:jc w:val="both"/>
      </w:pPr>
      <w:r w:rsidRPr="007E2FB7">
        <w:t>5.4. Поставщик обязан:</w:t>
      </w:r>
    </w:p>
    <w:p w:rsidR="00BE12A3" w:rsidRPr="007E2FB7" w:rsidRDefault="00BE12A3" w:rsidP="00BE12A3">
      <w:pPr>
        <w:ind w:firstLine="708"/>
        <w:jc w:val="both"/>
      </w:pPr>
      <w:r w:rsidRPr="007E2FB7">
        <w:t>5.4.1. Своевременно и надлежащим образом исполнять обязательства по поставке Товара в соответствии с условиями Контракта.</w:t>
      </w:r>
    </w:p>
    <w:p w:rsidR="00BE12A3" w:rsidRPr="007E2FB7" w:rsidRDefault="00BE12A3" w:rsidP="00BE12A3">
      <w:pPr>
        <w:ind w:firstLine="708"/>
        <w:jc w:val="both"/>
      </w:pPr>
      <w:r w:rsidRPr="007E2FB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7E2FB7" w:rsidRDefault="00BE12A3" w:rsidP="00BE12A3">
      <w:pPr>
        <w:ind w:firstLine="708"/>
        <w:jc w:val="both"/>
      </w:pPr>
      <w:r w:rsidRPr="007E2FB7">
        <w:t>5.4.3. Обеспечить устранение недостатков, выявленных при приемке Заказчиком Товара и в течение гарантийного срока, за свой счет.</w:t>
      </w:r>
    </w:p>
    <w:p w:rsidR="00BE12A3" w:rsidRPr="007E2FB7" w:rsidRDefault="00BE12A3" w:rsidP="00BE12A3">
      <w:pPr>
        <w:ind w:firstLine="708"/>
        <w:jc w:val="both"/>
      </w:pPr>
      <w:r w:rsidRPr="007E2FB7">
        <w:t xml:space="preserve">5.4.4. Приостановить поставку Товара в случае обнаружения не зависящих </w:t>
      </w:r>
      <w:r w:rsidRPr="007E2FB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E2FB7">
        <w:br/>
        <w:t>и сообщить об этом Заказчику в течение одного рабочего дня после приостановления поставки.</w:t>
      </w:r>
    </w:p>
    <w:p w:rsidR="00BE12A3" w:rsidRPr="007E2FB7" w:rsidRDefault="00BE12A3" w:rsidP="00BE12A3">
      <w:pPr>
        <w:ind w:firstLine="708"/>
        <w:jc w:val="both"/>
      </w:pPr>
      <w:r w:rsidRPr="007E2FB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7E2FB7" w:rsidRDefault="00BE12A3" w:rsidP="00BE12A3">
      <w:pPr>
        <w:ind w:firstLine="708"/>
        <w:jc w:val="both"/>
      </w:pPr>
      <w:r w:rsidRPr="007E2FB7">
        <w:t>5.5. Поставщик гарантирует, что на момент заключения Контракта:</w:t>
      </w:r>
    </w:p>
    <w:p w:rsidR="00BE12A3" w:rsidRPr="007E2FB7" w:rsidRDefault="00BE12A3" w:rsidP="00BE12A3">
      <w:pPr>
        <w:ind w:firstLine="708"/>
        <w:jc w:val="both"/>
      </w:pPr>
      <w:r w:rsidRPr="007E2FB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E2FB7">
        <w:br/>
        <w:t xml:space="preserve">в бюджеты бюджетной системы Российской Федерации за прошедший </w:t>
      </w:r>
      <w:r w:rsidR="00AD5B7E" w:rsidRPr="007E2FB7">
        <w:t>календарный</w:t>
      </w:r>
      <w:r w:rsidRPr="007E2FB7">
        <w:t xml:space="preserve"> год </w:t>
      </w:r>
      <w:r w:rsidRPr="007E2FB7">
        <w:br/>
        <w:t>не превышает 25% балансовой стоимости активов по данным бухгалтерской (бюджетной) отчетности за последний отчетный период.</w:t>
      </w:r>
    </w:p>
    <w:p w:rsidR="00BE12A3" w:rsidRPr="007E2FB7" w:rsidRDefault="00BE12A3" w:rsidP="00BE12A3">
      <w:pPr>
        <w:ind w:firstLine="708"/>
        <w:jc w:val="both"/>
      </w:pPr>
      <w:r w:rsidRPr="007E2FB7">
        <w:t>5.5.2. Не обременен обязательствами имущественного характера, способными помешать исполнению обязательств по Контракту.</w:t>
      </w:r>
    </w:p>
    <w:p w:rsidR="00BE12A3" w:rsidRPr="007E2FB7" w:rsidRDefault="00BE12A3" w:rsidP="00BE12A3">
      <w:pPr>
        <w:ind w:firstLine="708"/>
        <w:jc w:val="both"/>
      </w:pPr>
      <w:r w:rsidRPr="007E2FB7">
        <w:t xml:space="preserve">5.5.3. За последние два года не нарушал контрактных (договорных) обязательств </w:t>
      </w:r>
      <w:r w:rsidRPr="007E2FB7">
        <w:br/>
        <w:t>и не причинял ущерба (либо погасил причиненный ущерб) по аналогичным контрактам (договорам).</w:t>
      </w:r>
    </w:p>
    <w:p w:rsidR="00BE12A3" w:rsidRPr="007E2FB7" w:rsidRDefault="00BE12A3" w:rsidP="00BE12A3">
      <w:pPr>
        <w:ind w:firstLine="708"/>
        <w:jc w:val="both"/>
      </w:pPr>
      <w:r w:rsidRPr="007E2FB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E2FB7">
        <w:br/>
      </w:r>
      <w:r w:rsidRPr="007E2FB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7E2FB7" w:rsidRDefault="00AD5B7E" w:rsidP="00AD5B7E">
      <w:pPr>
        <w:ind w:firstLine="708"/>
        <w:jc w:val="both"/>
      </w:pPr>
      <w:r w:rsidRPr="007E2FB7">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7E2FB7" w:rsidRDefault="00AD5B7E" w:rsidP="00AD5B7E">
      <w:pPr>
        <w:ind w:firstLine="708"/>
        <w:jc w:val="both"/>
      </w:pPr>
      <w:r w:rsidRPr="007E2FB7">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7E2FB7" w:rsidRDefault="00AD5B7E" w:rsidP="00AD5B7E">
      <w:pPr>
        <w:ind w:firstLine="708"/>
        <w:jc w:val="both"/>
      </w:pPr>
      <w:r w:rsidRPr="007E2FB7">
        <w:t xml:space="preserve">5.5.7. </w:t>
      </w:r>
      <w:r w:rsidR="006538FF" w:rsidRPr="007E2FB7">
        <w:rPr>
          <w:rFonts w:eastAsiaTheme="minorHAnsi"/>
          <w:lang w:eastAsia="en-US"/>
        </w:rPr>
        <w:t>Поставщик не является иностранным агентом.</w:t>
      </w:r>
    </w:p>
    <w:p w:rsidR="005B6E06" w:rsidRPr="007E2FB7" w:rsidRDefault="006538FF" w:rsidP="005B6E06">
      <w:pPr>
        <w:ind w:firstLine="708"/>
        <w:jc w:val="both"/>
      </w:pPr>
      <w:r w:rsidRPr="007E2FB7">
        <w:t xml:space="preserve">5.5.8. </w:t>
      </w:r>
      <w:r w:rsidR="00AD5B7E" w:rsidRPr="007E2FB7">
        <w:t>У Поставщика отсутствуют ограничения для участия в закупках, установленных законодательством Российской Федерации.</w:t>
      </w:r>
    </w:p>
    <w:p w:rsidR="00AD5B7E" w:rsidRPr="007E2FB7" w:rsidRDefault="00AD5B7E" w:rsidP="00BE12A3">
      <w:pPr>
        <w:ind w:firstLine="708"/>
        <w:jc w:val="both"/>
      </w:pPr>
    </w:p>
    <w:p w:rsidR="00BE12A3" w:rsidRPr="007E2FB7" w:rsidRDefault="00BE12A3" w:rsidP="00BE12A3">
      <w:pPr>
        <w:jc w:val="center"/>
        <w:rPr>
          <w:b/>
        </w:rPr>
      </w:pPr>
      <w:r w:rsidRPr="007E2FB7">
        <w:rPr>
          <w:b/>
        </w:rPr>
        <w:t>6. Гарантии</w:t>
      </w:r>
    </w:p>
    <w:p w:rsidR="00BE12A3" w:rsidRPr="007E2FB7" w:rsidRDefault="00BE12A3" w:rsidP="00BE12A3">
      <w:pPr>
        <w:ind w:firstLine="708"/>
        <w:jc w:val="both"/>
      </w:pPr>
      <w:r w:rsidRPr="007E2FB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7E2FB7" w:rsidRDefault="00BE12A3" w:rsidP="00BE12A3">
      <w:pPr>
        <w:ind w:firstLine="708"/>
        <w:jc w:val="both"/>
      </w:pPr>
      <w:r w:rsidRPr="007E2FB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7E2FB7" w:rsidRDefault="00BE12A3" w:rsidP="00BE12A3">
      <w:pPr>
        <w:ind w:firstLine="708"/>
        <w:jc w:val="both"/>
      </w:pPr>
      <w:r w:rsidRPr="007E2FB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7E2FB7" w:rsidRDefault="00BE12A3" w:rsidP="00BE12A3">
      <w:pPr>
        <w:ind w:firstLine="708"/>
        <w:jc w:val="both"/>
      </w:pPr>
      <w:r w:rsidRPr="007E2FB7">
        <w:t>6.4. Все расходы, связанные с заменой Товара, ненадлежащего качества, осуществляются за счет Поставщика.</w:t>
      </w:r>
    </w:p>
    <w:p w:rsidR="00BE12A3" w:rsidRPr="007E2FB7" w:rsidRDefault="00BE12A3" w:rsidP="00BE12A3">
      <w:pPr>
        <w:jc w:val="center"/>
        <w:rPr>
          <w:b/>
        </w:rPr>
      </w:pPr>
    </w:p>
    <w:p w:rsidR="00BE12A3" w:rsidRPr="007E2FB7" w:rsidRDefault="00BE12A3" w:rsidP="00BE12A3">
      <w:pPr>
        <w:jc w:val="center"/>
        <w:rPr>
          <w:b/>
        </w:rPr>
      </w:pPr>
      <w:r w:rsidRPr="007E2FB7">
        <w:rPr>
          <w:b/>
        </w:rPr>
        <w:t>7. Ответственность сторон</w:t>
      </w:r>
    </w:p>
    <w:p w:rsidR="00BE12A3" w:rsidRPr="007E2FB7" w:rsidRDefault="00BE12A3" w:rsidP="00BE12A3">
      <w:pPr>
        <w:ind w:firstLine="708"/>
        <w:jc w:val="both"/>
      </w:pPr>
      <w:r w:rsidRPr="007E2FB7">
        <w:t xml:space="preserve">7.1. </w:t>
      </w:r>
      <w:r w:rsidR="00E05EAB" w:rsidRPr="007E2FB7">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7E2FB7">
        <w:t xml:space="preserve"> </w:t>
      </w:r>
    </w:p>
    <w:p w:rsidR="00BE12A3" w:rsidRPr="007E2FB7" w:rsidRDefault="00E05EAB" w:rsidP="00BE12A3">
      <w:pPr>
        <w:ind w:firstLine="708"/>
        <w:jc w:val="both"/>
      </w:pPr>
      <w:r w:rsidRPr="007E2FB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7E2FB7" w:rsidRDefault="00BE12A3" w:rsidP="00BE12A3">
      <w:pPr>
        <w:ind w:firstLine="708"/>
        <w:jc w:val="both"/>
      </w:pPr>
      <w:r w:rsidRPr="007E2FB7">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7E2FB7" w:rsidRDefault="00BE12A3" w:rsidP="00BE12A3">
      <w:pPr>
        <w:ind w:firstLine="708"/>
        <w:jc w:val="both"/>
      </w:pPr>
      <w:r w:rsidRPr="007E2FB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7E2FB7">
        <w:lastRenderedPageBreak/>
        <w:t>Контрактом, размер штрафа устанавливается в виде фиксированной суммы в размере 1000 (одна тысяча) рублей.</w:t>
      </w:r>
    </w:p>
    <w:p w:rsidR="00BE12A3" w:rsidRPr="007E2FB7" w:rsidRDefault="00BE12A3" w:rsidP="00BE12A3">
      <w:pPr>
        <w:ind w:firstLine="708"/>
        <w:jc w:val="both"/>
      </w:pPr>
      <w:r w:rsidRPr="007E2FB7">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7E2FB7" w:rsidRDefault="00BE12A3" w:rsidP="00BE12A3">
      <w:pPr>
        <w:ind w:firstLine="708"/>
        <w:jc w:val="both"/>
      </w:pPr>
      <w:r w:rsidRPr="007E2FB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7E2FB7">
        <w:t xml:space="preserve"> </w:t>
      </w:r>
      <w:r w:rsidR="00C574B0" w:rsidRPr="007E2FB7">
        <w:rPr>
          <w:rFonts w:eastAsiaTheme="minorHAnsi"/>
          <w:lang w:eastAsia="en-US"/>
        </w:rPr>
        <w:t>(в том числе гарантийного обязательства)</w:t>
      </w:r>
      <w:r w:rsidRPr="007E2FB7">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7E2FB7">
        <w:t>__________</w:t>
      </w:r>
      <w:r w:rsidRPr="007E2FB7">
        <w:t xml:space="preserve"> рублей </w:t>
      </w:r>
      <w:r w:rsidR="00D32C05" w:rsidRPr="007E2FB7">
        <w:t>__________</w:t>
      </w:r>
      <w:r w:rsidRPr="007E2FB7">
        <w:t xml:space="preserve"> копеек </w:t>
      </w:r>
      <w:r w:rsidR="00D32C05" w:rsidRPr="007E2FB7">
        <w:t>(_______</w:t>
      </w:r>
      <w:r w:rsidRPr="007E2FB7">
        <w:t>).</w:t>
      </w:r>
    </w:p>
    <w:p w:rsidR="00BE12A3" w:rsidRPr="007E2FB7" w:rsidRDefault="00BE12A3" w:rsidP="00BE12A3">
      <w:pPr>
        <w:ind w:firstLine="708"/>
        <w:jc w:val="both"/>
      </w:pPr>
      <w:r w:rsidRPr="007E2FB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7E2FB7" w:rsidRDefault="00BE12A3" w:rsidP="00BE12A3">
      <w:pPr>
        <w:ind w:firstLine="708"/>
        <w:jc w:val="both"/>
      </w:pPr>
      <w:r w:rsidRPr="007E2FB7">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E2FB7">
        <w:br/>
        <w:t>не может превышать цену Контракта.</w:t>
      </w:r>
    </w:p>
    <w:p w:rsidR="00BE12A3" w:rsidRPr="007E2FB7" w:rsidRDefault="00BE12A3" w:rsidP="00BE12A3">
      <w:pPr>
        <w:ind w:firstLine="708"/>
        <w:jc w:val="both"/>
      </w:pPr>
      <w:r w:rsidRPr="007E2FB7">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7E2FB7" w:rsidRDefault="00BE12A3" w:rsidP="00BE12A3">
      <w:pPr>
        <w:ind w:firstLine="708"/>
        <w:jc w:val="both"/>
      </w:pPr>
      <w:r w:rsidRPr="007E2FB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7E2FB7" w:rsidRDefault="00BE12A3" w:rsidP="00BE12A3">
      <w:pPr>
        <w:ind w:firstLine="708"/>
        <w:jc w:val="both"/>
      </w:pPr>
      <w:r w:rsidRPr="007E2FB7">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7E2FB7" w:rsidRDefault="00BE12A3" w:rsidP="00BE12A3">
      <w:pPr>
        <w:ind w:firstLine="708"/>
        <w:jc w:val="both"/>
      </w:pPr>
    </w:p>
    <w:p w:rsidR="00BE12A3" w:rsidRPr="007E2FB7" w:rsidRDefault="00BE12A3" w:rsidP="00BE12A3">
      <w:pPr>
        <w:jc w:val="center"/>
        <w:rPr>
          <w:b/>
        </w:rPr>
      </w:pPr>
      <w:r w:rsidRPr="007E2FB7">
        <w:rPr>
          <w:b/>
        </w:rPr>
        <w:t>8. Срок действия, порядок изменения и расторжения Контракта.</w:t>
      </w:r>
    </w:p>
    <w:p w:rsidR="00BE12A3" w:rsidRPr="007E2FB7" w:rsidRDefault="00BE12A3" w:rsidP="00BE12A3">
      <w:pPr>
        <w:ind w:firstLine="708"/>
        <w:jc w:val="both"/>
      </w:pPr>
      <w:r w:rsidRPr="007E2FB7">
        <w:t>8.1. Контракт вступает в силу со дня его подписания Сторонами.</w:t>
      </w:r>
    </w:p>
    <w:p w:rsidR="00BE12A3" w:rsidRPr="007E2FB7" w:rsidRDefault="00BE12A3" w:rsidP="00BE12A3">
      <w:pPr>
        <w:ind w:firstLine="708"/>
        <w:jc w:val="both"/>
      </w:pPr>
      <w:r w:rsidRPr="007E2FB7">
        <w:t xml:space="preserve">8.2. Контракт действует по </w:t>
      </w:r>
      <w:r w:rsidR="00B01A38" w:rsidRPr="007E2FB7">
        <w:t>31.12.2024</w:t>
      </w:r>
      <w:r w:rsidRPr="007E2FB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7E2FB7" w:rsidRDefault="00BE12A3" w:rsidP="00BE12A3">
      <w:pPr>
        <w:ind w:firstLine="708"/>
        <w:jc w:val="both"/>
      </w:pPr>
      <w:r w:rsidRPr="007E2FB7">
        <w:t>8.3. Контракт может быть расторгнут:</w:t>
      </w:r>
    </w:p>
    <w:p w:rsidR="00BE12A3" w:rsidRPr="007E2FB7" w:rsidRDefault="00BE12A3" w:rsidP="00BE12A3">
      <w:pPr>
        <w:jc w:val="both"/>
      </w:pPr>
      <w:r w:rsidRPr="007E2FB7">
        <w:t>- по соглашению сторон;</w:t>
      </w:r>
    </w:p>
    <w:p w:rsidR="00BE12A3" w:rsidRPr="007E2FB7" w:rsidRDefault="00BE12A3" w:rsidP="00BE12A3">
      <w:pPr>
        <w:jc w:val="both"/>
      </w:pPr>
      <w:r w:rsidRPr="007E2FB7">
        <w:t>- по решению суда;</w:t>
      </w:r>
    </w:p>
    <w:p w:rsidR="00BE12A3" w:rsidRPr="007E2FB7" w:rsidRDefault="00BE12A3" w:rsidP="00BE12A3">
      <w:pPr>
        <w:jc w:val="both"/>
      </w:pPr>
      <w:r w:rsidRPr="007E2FB7">
        <w:t xml:space="preserve">- в случае одностороннего отказа Стороны Контракта от исполнения Контракта </w:t>
      </w:r>
      <w:r w:rsidRPr="007E2FB7">
        <w:br/>
        <w:t>в соответствии с гражданским законодательством.</w:t>
      </w:r>
    </w:p>
    <w:p w:rsidR="00BE12A3" w:rsidRPr="007E2FB7" w:rsidRDefault="00BE12A3" w:rsidP="00AD5B7E">
      <w:pPr>
        <w:ind w:firstLine="708"/>
        <w:jc w:val="both"/>
      </w:pPr>
      <w:r w:rsidRPr="007E2FB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7E2FB7">
        <w:t>х видов договоров купли-продажи, и в соответствии с положениями статьи 95 Закона о контрактной системе.</w:t>
      </w:r>
    </w:p>
    <w:p w:rsidR="00BE12A3" w:rsidRPr="007E2FB7" w:rsidRDefault="00BE12A3" w:rsidP="00BE12A3">
      <w:pPr>
        <w:ind w:firstLine="708"/>
        <w:jc w:val="both"/>
      </w:pPr>
      <w:r w:rsidRPr="007E2FB7">
        <w:t>8.5. Односторонний отказ от исполнения Контракта должен происходить в порядке, предусмотренном Законом о контрактной системе.</w:t>
      </w:r>
    </w:p>
    <w:p w:rsidR="00AD5B7E" w:rsidRPr="007E2FB7" w:rsidRDefault="00AD5B7E" w:rsidP="00AD5B7E">
      <w:pPr>
        <w:ind w:firstLine="708"/>
        <w:jc w:val="both"/>
      </w:pPr>
      <w:r w:rsidRPr="007E2FB7">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7E2FB7">
        <w:lastRenderedPageBreak/>
        <w:t>экспертных организаций, выбор которых осуществляется в соответствии с Законом о контрактной системе.</w:t>
      </w:r>
    </w:p>
    <w:p w:rsidR="00AD5B7E" w:rsidRPr="007E2FB7" w:rsidRDefault="00AD5B7E" w:rsidP="00AD5B7E">
      <w:pPr>
        <w:autoSpaceDE w:val="0"/>
        <w:autoSpaceDN w:val="0"/>
        <w:adjustRightInd w:val="0"/>
        <w:ind w:firstLine="709"/>
        <w:jc w:val="both"/>
        <w:rPr>
          <w:rFonts w:eastAsia="Calibri"/>
        </w:rPr>
      </w:pPr>
      <w:r w:rsidRPr="007E2FB7">
        <w:rPr>
          <w:color w:val="000000"/>
        </w:rPr>
        <w:t>8.7. В случае принятия Заказчиком решения об одностороннем отказе от исполнения Контракта</w:t>
      </w:r>
      <w:r w:rsidRPr="007E2FB7">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7E2FB7" w:rsidRDefault="00AD5B7E" w:rsidP="00AD5B7E">
      <w:pPr>
        <w:autoSpaceDE w:val="0"/>
        <w:autoSpaceDN w:val="0"/>
        <w:adjustRightInd w:val="0"/>
        <w:ind w:firstLine="709"/>
        <w:jc w:val="both"/>
        <w:rPr>
          <w:rFonts w:eastAsia="Calibri"/>
        </w:rPr>
      </w:pPr>
      <w:r w:rsidRPr="007E2FB7">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7E2FB7" w:rsidRDefault="00AD5B7E" w:rsidP="00AD5B7E">
      <w:pPr>
        <w:autoSpaceDE w:val="0"/>
        <w:autoSpaceDN w:val="0"/>
        <w:adjustRightInd w:val="0"/>
        <w:ind w:firstLine="709"/>
        <w:jc w:val="both"/>
        <w:rPr>
          <w:rFonts w:eastAsia="Calibri"/>
        </w:rPr>
      </w:pPr>
      <w:r w:rsidRPr="007E2FB7">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7E2FB7" w:rsidRDefault="00AD5B7E" w:rsidP="00AD5B7E">
      <w:pPr>
        <w:autoSpaceDE w:val="0"/>
        <w:autoSpaceDN w:val="0"/>
        <w:adjustRightInd w:val="0"/>
        <w:ind w:firstLine="709"/>
        <w:jc w:val="both"/>
        <w:rPr>
          <w:rFonts w:eastAsia="Calibri"/>
        </w:rPr>
      </w:pPr>
      <w:r w:rsidRPr="007E2FB7">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7E2FB7" w:rsidRDefault="00AD5B7E" w:rsidP="00AD5B7E">
      <w:pPr>
        <w:autoSpaceDE w:val="0"/>
        <w:autoSpaceDN w:val="0"/>
        <w:adjustRightInd w:val="0"/>
        <w:ind w:firstLine="709"/>
        <w:jc w:val="both"/>
        <w:rPr>
          <w:rFonts w:eastAsia="Calibri"/>
        </w:rPr>
      </w:pPr>
      <w:r w:rsidRPr="007E2FB7">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7E2FB7" w:rsidRDefault="00AD5B7E" w:rsidP="00AD5B7E">
      <w:pPr>
        <w:autoSpaceDE w:val="0"/>
        <w:autoSpaceDN w:val="0"/>
        <w:adjustRightInd w:val="0"/>
        <w:ind w:firstLine="709"/>
        <w:jc w:val="both"/>
        <w:rPr>
          <w:rFonts w:eastAsia="Calibri"/>
        </w:rPr>
      </w:pPr>
      <w:r w:rsidRPr="007E2FB7">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7E2FB7" w:rsidRDefault="00AD5B7E" w:rsidP="00AD5B7E">
      <w:pPr>
        <w:autoSpaceDE w:val="0"/>
        <w:autoSpaceDN w:val="0"/>
        <w:adjustRightInd w:val="0"/>
        <w:ind w:firstLine="709"/>
        <w:jc w:val="both"/>
        <w:rPr>
          <w:rFonts w:eastAsia="Calibri"/>
        </w:rPr>
      </w:pPr>
      <w:r w:rsidRPr="007E2FB7">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7E2FB7">
        <w:rPr>
          <w:rFonts w:eastAsia="Calibri"/>
          <w:color w:val="000000"/>
        </w:rPr>
        <w:t>пунктом 1 части 10 статьи 104</w:t>
      </w:r>
      <w:r w:rsidRPr="007E2FB7">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7E2FB7" w:rsidRDefault="00AD5B7E" w:rsidP="00AD5B7E">
      <w:pPr>
        <w:autoSpaceDE w:val="0"/>
        <w:autoSpaceDN w:val="0"/>
        <w:adjustRightInd w:val="0"/>
        <w:ind w:firstLine="709"/>
        <w:jc w:val="both"/>
        <w:rPr>
          <w:rFonts w:eastAsia="Calibri"/>
        </w:rPr>
      </w:pPr>
      <w:r w:rsidRPr="007E2FB7">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7E2FB7" w:rsidRDefault="00AD5B7E" w:rsidP="00AD5B7E">
      <w:pPr>
        <w:autoSpaceDE w:val="0"/>
        <w:autoSpaceDN w:val="0"/>
        <w:adjustRightInd w:val="0"/>
        <w:ind w:firstLine="709"/>
        <w:jc w:val="both"/>
        <w:rPr>
          <w:rFonts w:eastAsia="Calibri"/>
        </w:rPr>
      </w:pPr>
      <w:r w:rsidRPr="007E2FB7">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7E2FB7" w:rsidRDefault="00AD5B7E" w:rsidP="00AD5B7E">
      <w:pPr>
        <w:autoSpaceDE w:val="0"/>
        <w:autoSpaceDN w:val="0"/>
        <w:adjustRightInd w:val="0"/>
        <w:ind w:firstLine="709"/>
        <w:jc w:val="both"/>
        <w:rPr>
          <w:rFonts w:eastAsia="Calibri"/>
        </w:rPr>
      </w:pPr>
      <w:r w:rsidRPr="007E2FB7">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7E2FB7" w:rsidRDefault="00AD5B7E" w:rsidP="00AD5B7E">
      <w:pPr>
        <w:autoSpaceDE w:val="0"/>
        <w:autoSpaceDN w:val="0"/>
        <w:adjustRightInd w:val="0"/>
        <w:ind w:firstLine="709"/>
        <w:jc w:val="both"/>
        <w:rPr>
          <w:rFonts w:eastAsia="Calibri"/>
        </w:rPr>
      </w:pPr>
      <w:r w:rsidRPr="007E2FB7">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7E2FB7" w:rsidRDefault="00AD5B7E" w:rsidP="00AD5B7E">
      <w:pPr>
        <w:autoSpaceDE w:val="0"/>
        <w:autoSpaceDN w:val="0"/>
        <w:adjustRightInd w:val="0"/>
        <w:ind w:firstLine="709"/>
        <w:jc w:val="both"/>
        <w:rPr>
          <w:rFonts w:eastAsia="Calibri"/>
        </w:rPr>
      </w:pPr>
      <w:r w:rsidRPr="007E2FB7">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7E2FB7" w:rsidRDefault="00AD5B7E" w:rsidP="00AD5B7E">
      <w:pPr>
        <w:autoSpaceDE w:val="0"/>
        <w:autoSpaceDN w:val="0"/>
        <w:adjustRightInd w:val="0"/>
        <w:ind w:firstLine="709"/>
        <w:jc w:val="both"/>
        <w:rPr>
          <w:rFonts w:eastAsia="Calibri"/>
        </w:rPr>
      </w:pPr>
      <w:r w:rsidRPr="007E2FB7">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7E2FB7" w:rsidRDefault="00AD5B7E" w:rsidP="00AD5B7E">
      <w:pPr>
        <w:autoSpaceDE w:val="0"/>
        <w:autoSpaceDN w:val="0"/>
        <w:adjustRightInd w:val="0"/>
        <w:ind w:firstLine="709"/>
        <w:jc w:val="both"/>
        <w:rPr>
          <w:rFonts w:eastAsia="Calibri"/>
        </w:rPr>
      </w:pPr>
      <w:r w:rsidRPr="007E2FB7">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7E2FB7" w:rsidRDefault="00AD5B7E" w:rsidP="00AD5B7E">
      <w:pPr>
        <w:ind w:firstLine="708"/>
        <w:jc w:val="both"/>
      </w:pPr>
      <w:r w:rsidRPr="007E2FB7">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7E2FB7" w:rsidRDefault="00BE12A3" w:rsidP="00BE12A3">
      <w:pPr>
        <w:jc w:val="center"/>
        <w:rPr>
          <w:b/>
        </w:rPr>
      </w:pPr>
    </w:p>
    <w:p w:rsidR="00BE12A3" w:rsidRPr="007E2FB7" w:rsidRDefault="00BE12A3" w:rsidP="00BE12A3">
      <w:pPr>
        <w:jc w:val="center"/>
        <w:rPr>
          <w:b/>
        </w:rPr>
      </w:pPr>
      <w:r w:rsidRPr="007E2FB7">
        <w:rPr>
          <w:b/>
        </w:rPr>
        <w:t>9. Порядок урегулирования споров</w:t>
      </w:r>
    </w:p>
    <w:p w:rsidR="00BE12A3" w:rsidRPr="007E2FB7" w:rsidRDefault="00BE12A3" w:rsidP="00BE12A3">
      <w:pPr>
        <w:ind w:firstLine="708"/>
        <w:jc w:val="both"/>
      </w:pPr>
      <w:r w:rsidRPr="007E2FB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7E2FB7" w:rsidRDefault="00BE12A3" w:rsidP="00BE12A3">
      <w:pPr>
        <w:ind w:firstLine="708"/>
        <w:jc w:val="both"/>
      </w:pPr>
      <w:r w:rsidRPr="007E2FB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7E2FB7" w:rsidRDefault="00BE12A3" w:rsidP="00BE12A3">
      <w:pPr>
        <w:ind w:firstLine="708"/>
        <w:jc w:val="both"/>
      </w:pPr>
      <w:r w:rsidRPr="007E2FB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7E2FB7" w:rsidRDefault="00BE12A3" w:rsidP="00BE12A3">
      <w:pPr>
        <w:jc w:val="center"/>
        <w:rPr>
          <w:b/>
        </w:rPr>
      </w:pPr>
    </w:p>
    <w:p w:rsidR="00BE12A3" w:rsidRPr="007E2FB7" w:rsidRDefault="00BE12A3" w:rsidP="00BE12A3">
      <w:pPr>
        <w:jc w:val="center"/>
        <w:rPr>
          <w:b/>
        </w:rPr>
      </w:pPr>
      <w:r w:rsidRPr="007E2FB7">
        <w:rPr>
          <w:b/>
        </w:rPr>
        <w:t>10. Прочие условия</w:t>
      </w:r>
    </w:p>
    <w:p w:rsidR="00AD5B7E" w:rsidRPr="007E2FB7" w:rsidRDefault="00AD5B7E" w:rsidP="00AD5B7E">
      <w:pPr>
        <w:widowControl w:val="0"/>
        <w:autoSpaceDE w:val="0"/>
        <w:autoSpaceDN w:val="0"/>
        <w:adjustRightInd w:val="0"/>
        <w:ind w:firstLine="709"/>
        <w:jc w:val="both"/>
      </w:pPr>
      <w:r w:rsidRPr="007E2FB7">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7E2FB7" w:rsidRDefault="00AD5B7E" w:rsidP="00AD5B7E">
      <w:pPr>
        <w:ind w:firstLine="708"/>
        <w:jc w:val="both"/>
      </w:pPr>
      <w:r w:rsidRPr="007E2FB7">
        <w:t>10.2. Во всем, что не предусмотрено Контрактом, Стороны руководствуются законодательством Российской Федерации.</w:t>
      </w:r>
    </w:p>
    <w:p w:rsidR="00BE12A3" w:rsidRPr="007E2FB7" w:rsidRDefault="00BE12A3" w:rsidP="00BE12A3">
      <w:pPr>
        <w:ind w:firstLine="708"/>
        <w:jc w:val="both"/>
      </w:pPr>
    </w:p>
    <w:p w:rsidR="00BE12A3" w:rsidRPr="007E2FB7" w:rsidRDefault="00BE12A3" w:rsidP="00BE12A3">
      <w:pPr>
        <w:jc w:val="center"/>
        <w:rPr>
          <w:b/>
        </w:rPr>
      </w:pPr>
      <w:r w:rsidRPr="007E2FB7">
        <w:rPr>
          <w:b/>
        </w:rPr>
        <w:t>11. Приложения</w:t>
      </w:r>
    </w:p>
    <w:p w:rsidR="00BE12A3" w:rsidRPr="007E2FB7" w:rsidRDefault="00BE12A3" w:rsidP="00BE12A3">
      <w:pPr>
        <w:ind w:firstLine="708"/>
        <w:jc w:val="both"/>
      </w:pPr>
      <w:r w:rsidRPr="007E2FB7">
        <w:t>11.1 Неотъемлемой частью Контракта являются:</w:t>
      </w:r>
    </w:p>
    <w:p w:rsidR="00BE12A3" w:rsidRPr="007E2FB7" w:rsidRDefault="00BE12A3" w:rsidP="00BE1A74">
      <w:pPr>
        <w:ind w:left="708" w:firstLine="708"/>
      </w:pPr>
      <w:r w:rsidRPr="007E2FB7">
        <w:t>Приложение № 1 «Спецификация»;</w:t>
      </w:r>
    </w:p>
    <w:p w:rsidR="00195DF7" w:rsidRPr="007E2FB7" w:rsidRDefault="00BE12A3" w:rsidP="00195DF7">
      <w:pPr>
        <w:ind w:left="708" w:firstLine="708"/>
      </w:pPr>
      <w:r w:rsidRPr="007E2FB7">
        <w:t>Приложение № 2 «Техническое задание»</w:t>
      </w:r>
    </w:p>
    <w:p w:rsidR="00195DF7" w:rsidRPr="007E2FB7" w:rsidRDefault="00195DF7" w:rsidP="00195DF7">
      <w:pPr>
        <w:ind w:left="708" w:firstLine="708"/>
      </w:pPr>
    </w:p>
    <w:p w:rsidR="00BE12A3" w:rsidRPr="007E2FB7" w:rsidRDefault="00BE12A3" w:rsidP="00195DF7">
      <w:pPr>
        <w:ind w:left="708" w:firstLine="708"/>
        <w:rPr>
          <w:b/>
        </w:rPr>
      </w:pPr>
      <w:r w:rsidRPr="007E2FB7">
        <w:rPr>
          <w:b/>
        </w:rPr>
        <w:t>12. Реквизиты и подписи сторон</w:t>
      </w:r>
    </w:p>
    <w:p w:rsidR="00BE1A74" w:rsidRPr="007E2FB7"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RPr="007E2FB7" w:rsidTr="00B01A3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7E2FB7" w:rsidRDefault="00BE12A3" w:rsidP="00C83F8D">
            <w:pPr>
              <w:jc w:val="both"/>
              <w:rPr>
                <w:b/>
              </w:rPr>
            </w:pPr>
            <w:r w:rsidRPr="007E2FB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7E2FB7" w:rsidRDefault="00BE12A3" w:rsidP="00C83F8D">
            <w:pPr>
              <w:jc w:val="both"/>
              <w:rPr>
                <w:b/>
              </w:rPr>
            </w:pPr>
            <w:r w:rsidRPr="007E2FB7">
              <w:rPr>
                <w:b/>
              </w:rPr>
              <w:t>Поставщик:</w:t>
            </w:r>
          </w:p>
        </w:tc>
      </w:tr>
      <w:tr w:rsidR="00B01A38" w:rsidRPr="007E2FB7" w:rsidTr="00B01A38">
        <w:trPr>
          <w:trHeight w:val="2623"/>
        </w:trPr>
        <w:tc>
          <w:tcPr>
            <w:tcW w:w="4815" w:type="dxa"/>
          </w:tcPr>
          <w:p w:rsidR="00B01A38" w:rsidRPr="007E2FB7" w:rsidRDefault="00B01A38" w:rsidP="00770A94">
            <w:pPr>
              <w:tabs>
                <w:tab w:val="left" w:pos="6660"/>
              </w:tabs>
              <w:contextualSpacing/>
              <w:rPr>
                <w:bCs/>
              </w:rPr>
            </w:pPr>
            <w:r w:rsidRPr="007E2FB7">
              <w:rPr>
                <w:bCs/>
              </w:rPr>
              <w:t>Государственное бюджетное общеобразовательное учреждение школа № 3 Петроградского района Санкт-Петербурга</w:t>
            </w:r>
          </w:p>
          <w:p w:rsidR="00B01A38" w:rsidRPr="007E2FB7" w:rsidRDefault="00B01A38" w:rsidP="00770A94">
            <w:pPr>
              <w:tabs>
                <w:tab w:val="left" w:pos="6660"/>
              </w:tabs>
              <w:contextualSpacing/>
              <w:rPr>
                <w:bCs/>
              </w:rPr>
            </w:pPr>
            <w:r w:rsidRPr="007E2FB7">
              <w:rPr>
                <w:bCs/>
              </w:rPr>
              <w:t>Юридический адрес:</w:t>
            </w:r>
          </w:p>
          <w:p w:rsidR="00B01A38" w:rsidRPr="007E2FB7" w:rsidRDefault="00B01A38" w:rsidP="00770A94">
            <w:pPr>
              <w:tabs>
                <w:tab w:val="left" w:pos="6660"/>
              </w:tabs>
              <w:contextualSpacing/>
              <w:rPr>
                <w:bCs/>
              </w:rPr>
            </w:pPr>
            <w:r w:rsidRPr="007E2FB7">
              <w:rPr>
                <w:bCs/>
              </w:rPr>
              <w:t>197198, Санкт-Петербург, ул.Введенская д.15, Литер А</w:t>
            </w:r>
          </w:p>
          <w:p w:rsidR="00B01A38" w:rsidRPr="007E2FB7" w:rsidRDefault="00B01A38" w:rsidP="00770A94">
            <w:pPr>
              <w:tabs>
                <w:tab w:val="left" w:pos="6660"/>
              </w:tabs>
              <w:contextualSpacing/>
              <w:rPr>
                <w:bCs/>
              </w:rPr>
            </w:pPr>
            <w:r w:rsidRPr="007E2FB7">
              <w:rPr>
                <w:bCs/>
              </w:rPr>
              <w:t>ИНН 7813125432</w:t>
            </w:r>
          </w:p>
          <w:p w:rsidR="00B01A38" w:rsidRPr="007E2FB7" w:rsidRDefault="00B01A38" w:rsidP="00770A94">
            <w:pPr>
              <w:tabs>
                <w:tab w:val="left" w:pos="6660"/>
              </w:tabs>
              <w:contextualSpacing/>
              <w:rPr>
                <w:bCs/>
              </w:rPr>
            </w:pPr>
            <w:r w:rsidRPr="007E2FB7">
              <w:rPr>
                <w:bCs/>
              </w:rPr>
              <w:t>КПП 781301001</w:t>
            </w:r>
          </w:p>
          <w:p w:rsidR="00B01A38" w:rsidRPr="007E2FB7" w:rsidRDefault="00B01A38" w:rsidP="00770A94">
            <w:pPr>
              <w:tabs>
                <w:tab w:val="left" w:pos="6660"/>
              </w:tabs>
              <w:contextualSpacing/>
              <w:rPr>
                <w:bCs/>
              </w:rPr>
            </w:pPr>
            <w:r w:rsidRPr="007E2FB7">
              <w:rPr>
                <w:bCs/>
              </w:rPr>
              <w:t>ОГРН 1027806893047</w:t>
            </w:r>
          </w:p>
          <w:p w:rsidR="00B01A38" w:rsidRPr="007E2FB7" w:rsidRDefault="00B01A38" w:rsidP="00770A94">
            <w:pPr>
              <w:tabs>
                <w:tab w:val="left" w:pos="6660"/>
              </w:tabs>
              <w:contextualSpacing/>
              <w:rPr>
                <w:bCs/>
              </w:rPr>
            </w:pPr>
            <w:r w:rsidRPr="007E2FB7">
              <w:rPr>
                <w:bCs/>
              </w:rPr>
              <w:t>Получатель платежа:</w:t>
            </w:r>
          </w:p>
          <w:p w:rsidR="00B01A38" w:rsidRPr="007E2FB7" w:rsidRDefault="00B01A38" w:rsidP="00770A94">
            <w:pPr>
              <w:tabs>
                <w:tab w:val="left" w:pos="6660"/>
              </w:tabs>
              <w:contextualSpacing/>
              <w:rPr>
                <w:bCs/>
              </w:rPr>
            </w:pPr>
            <w:r w:rsidRPr="007E2FB7">
              <w:rPr>
                <w:bCs/>
              </w:rPr>
              <w:t>УФК по г.Санкт-Петербургу (Комитет финансов Санкт-Петербурга),</w:t>
            </w:r>
          </w:p>
          <w:p w:rsidR="00B01A38" w:rsidRPr="007E2FB7" w:rsidRDefault="00B01A38" w:rsidP="00770A94">
            <w:pPr>
              <w:tabs>
                <w:tab w:val="left" w:pos="6660"/>
              </w:tabs>
              <w:contextualSpacing/>
              <w:rPr>
                <w:bCs/>
              </w:rPr>
            </w:pPr>
            <w:r w:rsidRPr="007E2FB7">
              <w:rPr>
                <w:bCs/>
              </w:rPr>
              <w:t>л/сч 0621047</w:t>
            </w:r>
          </w:p>
          <w:p w:rsidR="00B01A38" w:rsidRPr="007E2FB7" w:rsidRDefault="00B01A38" w:rsidP="00770A94">
            <w:pPr>
              <w:tabs>
                <w:tab w:val="left" w:pos="6660"/>
              </w:tabs>
              <w:contextualSpacing/>
              <w:rPr>
                <w:bCs/>
              </w:rPr>
            </w:pPr>
            <w:r w:rsidRPr="007E2FB7">
              <w:rPr>
                <w:bCs/>
              </w:rPr>
              <w:t xml:space="preserve">р/с 40601810200003000000 в Северо-Западное ГУ Банка России </w:t>
            </w:r>
          </w:p>
          <w:p w:rsidR="00B01A38" w:rsidRPr="007E2FB7" w:rsidRDefault="00B01A38" w:rsidP="00770A94">
            <w:pPr>
              <w:tabs>
                <w:tab w:val="left" w:pos="6660"/>
              </w:tabs>
              <w:contextualSpacing/>
              <w:rPr>
                <w:bCs/>
              </w:rPr>
            </w:pPr>
            <w:r w:rsidRPr="007E2FB7">
              <w:rPr>
                <w:bCs/>
              </w:rPr>
              <w:t>БИК 04403000</w:t>
            </w:r>
          </w:p>
          <w:p w:rsidR="00B01A38" w:rsidRPr="007E2FB7" w:rsidRDefault="00B01A38" w:rsidP="00770A94">
            <w:pPr>
              <w:contextualSpacing/>
            </w:pPr>
            <w:bookmarkStart w:id="0" w:name="OLE_LINK7"/>
            <w:bookmarkStart w:id="1" w:name="OLE_LINK8"/>
            <w:bookmarkStart w:id="2" w:name="OLE_LINK9"/>
            <w:r w:rsidRPr="007E2FB7">
              <w:t>Директор ГБОУ школа № 3</w:t>
            </w:r>
          </w:p>
          <w:p w:rsidR="00B01A38" w:rsidRPr="007E2FB7" w:rsidRDefault="00B01A38" w:rsidP="00770A94">
            <w:pPr>
              <w:contextualSpacing/>
            </w:pPr>
            <w:r w:rsidRPr="007E2FB7">
              <w:t>Петроградского района Санкт-Петербурга</w:t>
            </w:r>
          </w:p>
          <w:p w:rsidR="00B01A38" w:rsidRPr="007E2FB7" w:rsidRDefault="00B01A38" w:rsidP="00770A94">
            <w:pPr>
              <w:ind w:left="176"/>
              <w:contextualSpacing/>
            </w:pPr>
          </w:p>
          <w:p w:rsidR="00B01A38" w:rsidRPr="007E2FB7" w:rsidRDefault="00B01A38" w:rsidP="00770A94">
            <w:pPr>
              <w:ind w:left="176"/>
              <w:contextualSpacing/>
              <w:rPr>
                <w:iCs/>
              </w:rPr>
            </w:pPr>
            <w:r w:rsidRPr="007E2FB7">
              <w:rPr>
                <w:iCs/>
              </w:rPr>
              <w:t>_________________  /Хижевский А.Я./</w:t>
            </w:r>
          </w:p>
          <w:bookmarkEnd w:id="0"/>
          <w:bookmarkEnd w:id="1"/>
          <w:bookmarkEnd w:id="2"/>
          <w:p w:rsidR="00B01A38" w:rsidRPr="007E2FB7" w:rsidRDefault="00B01A38" w:rsidP="00770A94">
            <w:pPr>
              <w:ind w:left="176"/>
              <w:contextualSpacing/>
            </w:pPr>
            <w:r w:rsidRPr="007E2FB7">
              <w:t>м.п.</w:t>
            </w:r>
          </w:p>
          <w:p w:rsidR="00B01A38" w:rsidRPr="007E2FB7" w:rsidRDefault="00B01A38" w:rsidP="00770A94">
            <w:pPr>
              <w:contextualSpacing/>
            </w:pPr>
          </w:p>
          <w:p w:rsidR="00B01A38" w:rsidRPr="007E2FB7" w:rsidRDefault="00B01A38" w:rsidP="00770A94">
            <w:pPr>
              <w:contextualSpacing/>
            </w:pPr>
          </w:p>
        </w:tc>
        <w:tc>
          <w:tcPr>
            <w:tcW w:w="4673" w:type="dxa"/>
          </w:tcPr>
          <w:p w:rsidR="00B01A38" w:rsidRPr="007E2FB7" w:rsidRDefault="00B01A38" w:rsidP="00770A94">
            <w:pPr>
              <w:rPr>
                <w:szCs w:val="20"/>
              </w:rPr>
            </w:pPr>
          </w:p>
        </w:tc>
      </w:tr>
    </w:tbl>
    <w:p w:rsidR="00BE12A3" w:rsidRPr="007E2FB7" w:rsidRDefault="00BE12A3" w:rsidP="00BE12A3">
      <w:pPr>
        <w:spacing w:after="160" w:line="259" w:lineRule="auto"/>
      </w:pPr>
      <w:r w:rsidRPr="007E2FB7">
        <w:br w:type="page"/>
      </w:r>
    </w:p>
    <w:p w:rsidR="00C55E72" w:rsidRPr="007E2FB7" w:rsidRDefault="00C55E72" w:rsidP="00BE12A3">
      <w:pPr>
        <w:spacing w:after="160" w:line="259" w:lineRule="auto"/>
        <w:sectPr w:rsidR="00C55E72" w:rsidRPr="007E2FB7" w:rsidSect="00C55E72">
          <w:pgSz w:w="11906" w:h="16838"/>
          <w:pgMar w:top="1134" w:right="851" w:bottom="1134" w:left="1701" w:header="709" w:footer="709" w:gutter="0"/>
          <w:cols w:space="708"/>
          <w:docGrid w:linePitch="360"/>
        </w:sectPr>
      </w:pPr>
    </w:p>
    <w:p w:rsidR="00BE12A3" w:rsidRPr="007E2FB7" w:rsidRDefault="00BE12A3" w:rsidP="00BE1A74">
      <w:pPr>
        <w:ind w:left="6237"/>
        <w:jc w:val="right"/>
      </w:pPr>
      <w:r w:rsidRPr="007E2FB7">
        <w:lastRenderedPageBreak/>
        <w:t>Приложение № 1 к Контракту</w:t>
      </w:r>
    </w:p>
    <w:p w:rsidR="00BE12A3" w:rsidRPr="007E2FB7" w:rsidRDefault="00BE12A3" w:rsidP="00BE1A74">
      <w:pPr>
        <w:pStyle w:val="a4"/>
        <w:ind w:left="-426" w:firstLine="142"/>
        <w:jc w:val="right"/>
        <w:rPr>
          <w:rFonts w:ascii="Times New Roman" w:hAnsi="Times New Roman" w:cs="Times New Roman"/>
          <w:sz w:val="24"/>
          <w:szCs w:val="24"/>
        </w:rPr>
      </w:pPr>
      <w:r w:rsidRPr="007E2FB7">
        <w:rPr>
          <w:rFonts w:ascii="Times New Roman" w:hAnsi="Times New Roman" w:cs="Times New Roman"/>
          <w:sz w:val="24"/>
          <w:szCs w:val="24"/>
        </w:rPr>
        <w:t>от «</w:t>
      </w:r>
      <w:r w:rsidR="000C2BCE" w:rsidRPr="007E2FB7">
        <w:rPr>
          <w:rFonts w:ascii="Times New Roman" w:hAnsi="Times New Roman" w:cs="Times New Roman"/>
          <w:sz w:val="24"/>
          <w:szCs w:val="24"/>
        </w:rPr>
        <w:t>___</w:t>
      </w:r>
      <w:r w:rsidRPr="007E2FB7">
        <w:rPr>
          <w:rFonts w:ascii="Times New Roman" w:hAnsi="Times New Roman" w:cs="Times New Roman"/>
          <w:sz w:val="24"/>
          <w:szCs w:val="24"/>
        </w:rPr>
        <w:t>»</w:t>
      </w:r>
      <w:r w:rsidR="000C2BCE" w:rsidRPr="007E2FB7">
        <w:rPr>
          <w:rFonts w:ascii="Times New Roman" w:hAnsi="Times New Roman" w:cs="Times New Roman"/>
          <w:sz w:val="24"/>
          <w:szCs w:val="24"/>
        </w:rPr>
        <w:t>_____________</w:t>
      </w:r>
      <w:r w:rsidRPr="007E2FB7">
        <w:rPr>
          <w:rFonts w:ascii="Times New Roman" w:hAnsi="Times New Roman" w:cs="Times New Roman"/>
          <w:sz w:val="24"/>
          <w:szCs w:val="24"/>
        </w:rPr>
        <w:t>г. №</w:t>
      </w:r>
      <w:r w:rsidRPr="007E2FB7">
        <w:rPr>
          <w:rFonts w:ascii="Times New Roman" w:hAnsi="Times New Roman" w:cs="Times New Roman"/>
        </w:rPr>
        <w:t xml:space="preserve"> </w:t>
      </w:r>
      <w:r w:rsidR="009F6AD0" w:rsidRPr="007E2FB7">
        <w:rPr>
          <w:rFonts w:ascii="Times New Roman" w:hAnsi="Times New Roman" w:cs="Times New Roman"/>
          <w:sz w:val="24"/>
          <w:szCs w:val="24"/>
        </w:rPr>
        <w:t>______</w:t>
      </w:r>
    </w:p>
    <w:p w:rsidR="00BE12A3" w:rsidRPr="007E2FB7" w:rsidRDefault="00BE12A3" w:rsidP="00BE12A3">
      <w:pPr>
        <w:jc w:val="right"/>
      </w:pPr>
    </w:p>
    <w:p w:rsidR="00BE12A3" w:rsidRPr="007E2FB7" w:rsidRDefault="00BE12A3" w:rsidP="00BE12A3">
      <w:pPr>
        <w:jc w:val="both"/>
      </w:pPr>
    </w:p>
    <w:p w:rsidR="00BE12A3" w:rsidRPr="007E2FB7" w:rsidRDefault="00BE12A3" w:rsidP="00BE12A3">
      <w:pPr>
        <w:jc w:val="center"/>
        <w:rPr>
          <w:b/>
        </w:rPr>
      </w:pPr>
      <w:r w:rsidRPr="007E2FB7">
        <w:rPr>
          <w:b/>
        </w:rPr>
        <w:t>СПЕЦИФИКАЦИЯ</w:t>
      </w:r>
    </w:p>
    <w:p w:rsidR="005E1476" w:rsidRPr="007E2FB7" w:rsidRDefault="005E1476" w:rsidP="00BE12A3">
      <w:pPr>
        <w:jc w:val="center"/>
        <w:rPr>
          <w:b/>
        </w:rPr>
      </w:pPr>
    </w:p>
    <w:tbl>
      <w:tblPr>
        <w:tblStyle w:val="a3"/>
        <w:tblW w:w="15310" w:type="dxa"/>
        <w:tblInd w:w="-5" w:type="dxa"/>
        <w:tblLayout w:type="fixed"/>
        <w:tblLook w:val="04A0" w:firstRow="1" w:lastRow="0" w:firstColumn="1" w:lastColumn="0" w:noHBand="0" w:noVBand="1"/>
      </w:tblPr>
      <w:tblGrid>
        <w:gridCol w:w="562"/>
        <w:gridCol w:w="2415"/>
        <w:gridCol w:w="1134"/>
        <w:gridCol w:w="992"/>
        <w:gridCol w:w="1423"/>
        <w:gridCol w:w="905"/>
        <w:gridCol w:w="1330"/>
        <w:gridCol w:w="2579"/>
        <w:gridCol w:w="1985"/>
        <w:gridCol w:w="1985"/>
      </w:tblGrid>
      <w:tr w:rsidR="00B01A38" w:rsidRPr="007E2FB7" w:rsidTr="007E2FB7">
        <w:tc>
          <w:tcPr>
            <w:tcW w:w="562" w:type="dxa"/>
          </w:tcPr>
          <w:p w:rsidR="00B01A38" w:rsidRPr="007E2FB7" w:rsidRDefault="00B01A38" w:rsidP="00C83F8D">
            <w:pPr>
              <w:jc w:val="center"/>
              <w:rPr>
                <w:b/>
                <w:sz w:val="22"/>
                <w:szCs w:val="22"/>
              </w:rPr>
            </w:pPr>
            <w:r w:rsidRPr="007E2FB7">
              <w:rPr>
                <w:b/>
                <w:sz w:val="22"/>
                <w:szCs w:val="22"/>
              </w:rPr>
              <w:t>№</w:t>
            </w:r>
          </w:p>
          <w:p w:rsidR="00B01A38" w:rsidRPr="007E2FB7" w:rsidRDefault="00B01A38" w:rsidP="00C83F8D">
            <w:pPr>
              <w:jc w:val="center"/>
              <w:rPr>
                <w:b/>
                <w:sz w:val="22"/>
                <w:szCs w:val="22"/>
              </w:rPr>
            </w:pPr>
            <w:r w:rsidRPr="007E2FB7">
              <w:rPr>
                <w:b/>
                <w:sz w:val="22"/>
                <w:szCs w:val="22"/>
              </w:rPr>
              <w:t>п/п</w:t>
            </w:r>
          </w:p>
        </w:tc>
        <w:tc>
          <w:tcPr>
            <w:tcW w:w="2415" w:type="dxa"/>
          </w:tcPr>
          <w:p w:rsidR="00B01A38" w:rsidRPr="007E2FB7" w:rsidRDefault="00B01A38" w:rsidP="00C83F8D">
            <w:pPr>
              <w:jc w:val="center"/>
              <w:rPr>
                <w:b/>
                <w:sz w:val="22"/>
                <w:szCs w:val="22"/>
              </w:rPr>
            </w:pPr>
            <w:r w:rsidRPr="007E2FB7">
              <w:rPr>
                <w:b/>
                <w:sz w:val="22"/>
                <w:szCs w:val="22"/>
              </w:rPr>
              <w:t xml:space="preserve">Наименование </w:t>
            </w:r>
          </w:p>
        </w:tc>
        <w:tc>
          <w:tcPr>
            <w:tcW w:w="1134" w:type="dxa"/>
          </w:tcPr>
          <w:p w:rsidR="00B01A38" w:rsidRPr="007E2FB7" w:rsidRDefault="00B01A38" w:rsidP="00C83F8D">
            <w:pPr>
              <w:jc w:val="center"/>
              <w:rPr>
                <w:b/>
                <w:sz w:val="22"/>
                <w:szCs w:val="22"/>
              </w:rPr>
            </w:pPr>
            <w:r w:rsidRPr="007E2FB7">
              <w:rPr>
                <w:b/>
                <w:sz w:val="22"/>
                <w:szCs w:val="22"/>
              </w:rPr>
              <w:t>Ед.изм.</w:t>
            </w:r>
          </w:p>
        </w:tc>
        <w:tc>
          <w:tcPr>
            <w:tcW w:w="992" w:type="dxa"/>
          </w:tcPr>
          <w:p w:rsidR="00B01A38" w:rsidRPr="007E2FB7" w:rsidRDefault="00B01A38" w:rsidP="00C83F8D">
            <w:pPr>
              <w:jc w:val="center"/>
              <w:rPr>
                <w:b/>
                <w:sz w:val="22"/>
                <w:szCs w:val="22"/>
              </w:rPr>
            </w:pPr>
            <w:r w:rsidRPr="007E2FB7">
              <w:rPr>
                <w:b/>
                <w:sz w:val="22"/>
                <w:szCs w:val="22"/>
              </w:rPr>
              <w:t>Кол-во</w:t>
            </w:r>
          </w:p>
        </w:tc>
        <w:tc>
          <w:tcPr>
            <w:tcW w:w="1423" w:type="dxa"/>
          </w:tcPr>
          <w:p w:rsidR="00B01A38" w:rsidRPr="007E2FB7" w:rsidRDefault="00B01A38" w:rsidP="00C83F8D">
            <w:pPr>
              <w:jc w:val="center"/>
              <w:rPr>
                <w:b/>
                <w:sz w:val="22"/>
                <w:szCs w:val="22"/>
              </w:rPr>
            </w:pPr>
            <w:r w:rsidRPr="007E2FB7">
              <w:rPr>
                <w:b/>
                <w:sz w:val="22"/>
                <w:szCs w:val="22"/>
              </w:rPr>
              <w:t>Цена за единицу,</w:t>
            </w:r>
          </w:p>
          <w:p w:rsidR="00B01A38" w:rsidRPr="007E2FB7" w:rsidRDefault="00B01A38" w:rsidP="00C83F8D">
            <w:pPr>
              <w:jc w:val="center"/>
              <w:rPr>
                <w:b/>
                <w:sz w:val="22"/>
                <w:szCs w:val="22"/>
              </w:rPr>
            </w:pPr>
            <w:r w:rsidRPr="007E2FB7">
              <w:rPr>
                <w:b/>
                <w:sz w:val="22"/>
                <w:szCs w:val="22"/>
              </w:rPr>
              <w:t>руб.</w:t>
            </w:r>
          </w:p>
        </w:tc>
        <w:tc>
          <w:tcPr>
            <w:tcW w:w="905" w:type="dxa"/>
          </w:tcPr>
          <w:p w:rsidR="00B01A38" w:rsidRPr="007E2FB7" w:rsidRDefault="00B01A38" w:rsidP="00C83F8D">
            <w:pPr>
              <w:jc w:val="center"/>
              <w:rPr>
                <w:b/>
                <w:sz w:val="22"/>
                <w:szCs w:val="22"/>
              </w:rPr>
            </w:pPr>
            <w:r w:rsidRPr="007E2FB7">
              <w:rPr>
                <w:b/>
                <w:sz w:val="22"/>
                <w:szCs w:val="22"/>
              </w:rPr>
              <w:t>НДС %</w:t>
            </w:r>
          </w:p>
        </w:tc>
        <w:tc>
          <w:tcPr>
            <w:tcW w:w="1330" w:type="dxa"/>
          </w:tcPr>
          <w:p w:rsidR="00B01A38" w:rsidRPr="007E2FB7" w:rsidRDefault="00B01A38" w:rsidP="00C83F8D">
            <w:pPr>
              <w:jc w:val="center"/>
              <w:rPr>
                <w:b/>
                <w:sz w:val="22"/>
                <w:szCs w:val="22"/>
              </w:rPr>
            </w:pPr>
            <w:r w:rsidRPr="007E2FB7">
              <w:rPr>
                <w:b/>
                <w:sz w:val="22"/>
                <w:szCs w:val="22"/>
              </w:rPr>
              <w:t>Гарантия</w:t>
            </w:r>
          </w:p>
        </w:tc>
        <w:tc>
          <w:tcPr>
            <w:tcW w:w="2579" w:type="dxa"/>
          </w:tcPr>
          <w:p w:rsidR="00B01A38" w:rsidRPr="007E2FB7" w:rsidRDefault="00B01A38" w:rsidP="00C83F8D">
            <w:pPr>
              <w:jc w:val="center"/>
              <w:rPr>
                <w:b/>
                <w:sz w:val="22"/>
                <w:szCs w:val="22"/>
              </w:rPr>
            </w:pPr>
            <w:r w:rsidRPr="007E2FB7">
              <w:rPr>
                <w:b/>
                <w:sz w:val="22"/>
                <w:szCs w:val="22"/>
              </w:rPr>
              <w:t>Характеристики товара</w:t>
            </w:r>
          </w:p>
        </w:tc>
        <w:tc>
          <w:tcPr>
            <w:tcW w:w="1985" w:type="dxa"/>
          </w:tcPr>
          <w:p w:rsidR="00B01A38" w:rsidRPr="007E2FB7" w:rsidRDefault="00B01A38" w:rsidP="00C83F8D">
            <w:pPr>
              <w:jc w:val="center"/>
              <w:rPr>
                <w:b/>
                <w:sz w:val="22"/>
                <w:szCs w:val="22"/>
              </w:rPr>
            </w:pPr>
            <w:r w:rsidRPr="007E2FB7">
              <w:rPr>
                <w:b/>
                <w:sz w:val="22"/>
                <w:szCs w:val="22"/>
              </w:rPr>
              <w:t>Страна происхождения товара</w:t>
            </w:r>
          </w:p>
        </w:tc>
        <w:tc>
          <w:tcPr>
            <w:tcW w:w="1985" w:type="dxa"/>
          </w:tcPr>
          <w:p w:rsidR="00B01A38" w:rsidRPr="007E2FB7" w:rsidRDefault="00B01A38" w:rsidP="00C83F8D">
            <w:pPr>
              <w:jc w:val="center"/>
              <w:rPr>
                <w:b/>
                <w:sz w:val="22"/>
                <w:szCs w:val="22"/>
              </w:rPr>
            </w:pPr>
            <w:r w:rsidRPr="007E2FB7">
              <w:rPr>
                <w:b/>
                <w:sz w:val="22"/>
                <w:szCs w:val="22"/>
              </w:rPr>
              <w:t>Стоимость,</w:t>
            </w:r>
          </w:p>
          <w:p w:rsidR="00B01A38" w:rsidRPr="007E2FB7" w:rsidRDefault="00B01A38" w:rsidP="00C83F8D">
            <w:pPr>
              <w:jc w:val="center"/>
              <w:rPr>
                <w:b/>
                <w:sz w:val="22"/>
                <w:szCs w:val="22"/>
              </w:rPr>
            </w:pPr>
            <w:r w:rsidRPr="007E2FB7">
              <w:rPr>
                <w:b/>
                <w:sz w:val="22"/>
                <w:szCs w:val="22"/>
              </w:rPr>
              <w:t xml:space="preserve">руб. </w:t>
            </w:r>
          </w:p>
        </w:tc>
      </w:tr>
      <w:tr w:rsidR="00B01A38" w:rsidRPr="007E2FB7" w:rsidTr="007E2FB7">
        <w:tc>
          <w:tcPr>
            <w:tcW w:w="562" w:type="dxa"/>
          </w:tcPr>
          <w:p w:rsidR="00B01A38" w:rsidRPr="007E2FB7" w:rsidRDefault="00B01A38" w:rsidP="00C83F8D">
            <w:pPr>
              <w:rPr>
                <w:sz w:val="22"/>
                <w:szCs w:val="22"/>
              </w:rPr>
            </w:pPr>
          </w:p>
        </w:tc>
        <w:tc>
          <w:tcPr>
            <w:tcW w:w="2415" w:type="dxa"/>
          </w:tcPr>
          <w:p w:rsidR="00B01A38" w:rsidRPr="007E2FB7" w:rsidRDefault="00B01A38" w:rsidP="00C83F8D">
            <w:pPr>
              <w:jc w:val="center"/>
              <w:rPr>
                <w:sz w:val="22"/>
                <w:szCs w:val="22"/>
              </w:rPr>
            </w:pPr>
          </w:p>
        </w:tc>
        <w:tc>
          <w:tcPr>
            <w:tcW w:w="1134" w:type="dxa"/>
          </w:tcPr>
          <w:p w:rsidR="00B01A38" w:rsidRPr="007E2FB7" w:rsidRDefault="00B01A38" w:rsidP="00C83F8D">
            <w:pPr>
              <w:jc w:val="center"/>
              <w:rPr>
                <w:sz w:val="22"/>
                <w:szCs w:val="22"/>
              </w:rPr>
            </w:pPr>
          </w:p>
        </w:tc>
        <w:tc>
          <w:tcPr>
            <w:tcW w:w="992" w:type="dxa"/>
          </w:tcPr>
          <w:p w:rsidR="00B01A38" w:rsidRPr="007E2FB7" w:rsidRDefault="00B01A38" w:rsidP="00C83F8D">
            <w:pPr>
              <w:jc w:val="center"/>
              <w:rPr>
                <w:sz w:val="22"/>
                <w:szCs w:val="22"/>
              </w:rPr>
            </w:pPr>
          </w:p>
        </w:tc>
        <w:tc>
          <w:tcPr>
            <w:tcW w:w="1423" w:type="dxa"/>
          </w:tcPr>
          <w:p w:rsidR="00B01A38" w:rsidRPr="007E2FB7" w:rsidRDefault="00B01A38" w:rsidP="00C83F8D">
            <w:pPr>
              <w:jc w:val="center"/>
              <w:rPr>
                <w:sz w:val="22"/>
                <w:szCs w:val="22"/>
              </w:rPr>
            </w:pPr>
          </w:p>
        </w:tc>
        <w:tc>
          <w:tcPr>
            <w:tcW w:w="905" w:type="dxa"/>
          </w:tcPr>
          <w:p w:rsidR="00B01A38" w:rsidRPr="007E2FB7" w:rsidRDefault="00B01A38" w:rsidP="00C83F8D">
            <w:pPr>
              <w:jc w:val="center"/>
              <w:rPr>
                <w:sz w:val="22"/>
                <w:szCs w:val="22"/>
              </w:rPr>
            </w:pPr>
          </w:p>
        </w:tc>
        <w:tc>
          <w:tcPr>
            <w:tcW w:w="1330" w:type="dxa"/>
          </w:tcPr>
          <w:p w:rsidR="00B01A38" w:rsidRPr="007E2FB7" w:rsidRDefault="00B01A38" w:rsidP="00C83F8D">
            <w:pPr>
              <w:jc w:val="center"/>
              <w:rPr>
                <w:sz w:val="22"/>
                <w:szCs w:val="22"/>
              </w:rPr>
            </w:pPr>
          </w:p>
        </w:tc>
        <w:tc>
          <w:tcPr>
            <w:tcW w:w="2579" w:type="dxa"/>
          </w:tcPr>
          <w:p w:rsidR="00B01A38" w:rsidRPr="007E2FB7" w:rsidRDefault="00B01A38" w:rsidP="00224D8F">
            <w:pPr>
              <w:rPr>
                <w:sz w:val="20"/>
                <w:szCs w:val="20"/>
                <w:lang w:val="en-US"/>
              </w:rPr>
            </w:pPr>
          </w:p>
        </w:tc>
        <w:tc>
          <w:tcPr>
            <w:tcW w:w="1985" w:type="dxa"/>
          </w:tcPr>
          <w:p w:rsidR="00B01A38" w:rsidRPr="007E2FB7" w:rsidRDefault="00B01A38" w:rsidP="00C83F8D">
            <w:pPr>
              <w:jc w:val="center"/>
              <w:rPr>
                <w:sz w:val="22"/>
                <w:szCs w:val="22"/>
              </w:rPr>
            </w:pPr>
          </w:p>
        </w:tc>
        <w:tc>
          <w:tcPr>
            <w:tcW w:w="1985" w:type="dxa"/>
          </w:tcPr>
          <w:p w:rsidR="00B01A38" w:rsidRPr="007E2FB7" w:rsidRDefault="00B01A38" w:rsidP="00C83F8D">
            <w:pPr>
              <w:jc w:val="center"/>
              <w:rPr>
                <w:sz w:val="22"/>
                <w:szCs w:val="22"/>
              </w:rPr>
            </w:pPr>
          </w:p>
        </w:tc>
      </w:tr>
      <w:tr w:rsidR="007E2FB7" w:rsidRPr="007E2FB7" w:rsidTr="007E2FB7">
        <w:tc>
          <w:tcPr>
            <w:tcW w:w="562" w:type="dxa"/>
          </w:tcPr>
          <w:p w:rsidR="007E2FB7" w:rsidRPr="007E2FB7" w:rsidRDefault="007E2FB7" w:rsidP="00C83F8D">
            <w:pPr>
              <w:rPr>
                <w:sz w:val="22"/>
                <w:szCs w:val="22"/>
              </w:rPr>
            </w:pPr>
          </w:p>
        </w:tc>
        <w:tc>
          <w:tcPr>
            <w:tcW w:w="2415" w:type="dxa"/>
          </w:tcPr>
          <w:p w:rsidR="007E2FB7" w:rsidRPr="007E2FB7" w:rsidRDefault="007E2FB7" w:rsidP="00C83F8D">
            <w:pPr>
              <w:jc w:val="center"/>
              <w:rPr>
                <w:sz w:val="22"/>
                <w:szCs w:val="22"/>
              </w:rPr>
            </w:pPr>
          </w:p>
        </w:tc>
        <w:tc>
          <w:tcPr>
            <w:tcW w:w="1134" w:type="dxa"/>
          </w:tcPr>
          <w:p w:rsidR="007E2FB7" w:rsidRPr="007E2FB7" w:rsidRDefault="007E2FB7" w:rsidP="00C83F8D">
            <w:pPr>
              <w:jc w:val="center"/>
              <w:rPr>
                <w:sz w:val="22"/>
                <w:szCs w:val="22"/>
              </w:rPr>
            </w:pPr>
          </w:p>
        </w:tc>
        <w:tc>
          <w:tcPr>
            <w:tcW w:w="992" w:type="dxa"/>
          </w:tcPr>
          <w:p w:rsidR="007E2FB7" w:rsidRPr="007E2FB7" w:rsidRDefault="007E2FB7" w:rsidP="00C83F8D">
            <w:pPr>
              <w:jc w:val="center"/>
              <w:rPr>
                <w:sz w:val="22"/>
                <w:szCs w:val="22"/>
              </w:rPr>
            </w:pPr>
          </w:p>
        </w:tc>
        <w:tc>
          <w:tcPr>
            <w:tcW w:w="1423" w:type="dxa"/>
          </w:tcPr>
          <w:p w:rsidR="007E2FB7" w:rsidRPr="007E2FB7" w:rsidRDefault="007E2FB7" w:rsidP="00C83F8D">
            <w:pPr>
              <w:jc w:val="center"/>
              <w:rPr>
                <w:sz w:val="22"/>
                <w:szCs w:val="22"/>
              </w:rPr>
            </w:pPr>
          </w:p>
        </w:tc>
        <w:tc>
          <w:tcPr>
            <w:tcW w:w="905" w:type="dxa"/>
          </w:tcPr>
          <w:p w:rsidR="007E2FB7" w:rsidRPr="007E2FB7" w:rsidRDefault="007E2FB7" w:rsidP="00C83F8D">
            <w:pPr>
              <w:jc w:val="center"/>
              <w:rPr>
                <w:sz w:val="22"/>
                <w:szCs w:val="22"/>
              </w:rPr>
            </w:pPr>
          </w:p>
        </w:tc>
        <w:tc>
          <w:tcPr>
            <w:tcW w:w="1330" w:type="dxa"/>
          </w:tcPr>
          <w:p w:rsidR="007E2FB7" w:rsidRPr="007E2FB7" w:rsidRDefault="007E2FB7" w:rsidP="00C83F8D">
            <w:pPr>
              <w:jc w:val="center"/>
              <w:rPr>
                <w:sz w:val="22"/>
                <w:szCs w:val="22"/>
              </w:rPr>
            </w:pPr>
          </w:p>
        </w:tc>
        <w:tc>
          <w:tcPr>
            <w:tcW w:w="2579" w:type="dxa"/>
          </w:tcPr>
          <w:p w:rsidR="007E2FB7" w:rsidRPr="007E2FB7" w:rsidRDefault="007E2FB7" w:rsidP="00224D8F">
            <w:pPr>
              <w:rPr>
                <w:sz w:val="20"/>
                <w:szCs w:val="20"/>
                <w:lang w:val="en-US"/>
              </w:rPr>
            </w:pPr>
          </w:p>
        </w:tc>
        <w:tc>
          <w:tcPr>
            <w:tcW w:w="1985" w:type="dxa"/>
          </w:tcPr>
          <w:p w:rsidR="007E2FB7" w:rsidRPr="007E2FB7" w:rsidRDefault="007E2FB7" w:rsidP="00C83F8D">
            <w:pPr>
              <w:jc w:val="center"/>
              <w:rPr>
                <w:sz w:val="22"/>
                <w:szCs w:val="22"/>
              </w:rPr>
            </w:pPr>
          </w:p>
        </w:tc>
        <w:tc>
          <w:tcPr>
            <w:tcW w:w="1985" w:type="dxa"/>
          </w:tcPr>
          <w:p w:rsidR="007E2FB7" w:rsidRPr="007E2FB7" w:rsidRDefault="007E2FB7" w:rsidP="00C83F8D">
            <w:pPr>
              <w:jc w:val="center"/>
              <w:rPr>
                <w:sz w:val="22"/>
                <w:szCs w:val="22"/>
              </w:rPr>
            </w:pPr>
          </w:p>
        </w:tc>
      </w:tr>
      <w:tr w:rsidR="007E2FB7" w:rsidRPr="007E2FB7" w:rsidTr="007E2FB7">
        <w:tc>
          <w:tcPr>
            <w:tcW w:w="562" w:type="dxa"/>
          </w:tcPr>
          <w:p w:rsidR="007E2FB7" w:rsidRPr="007E2FB7" w:rsidRDefault="007E2FB7" w:rsidP="00C83F8D">
            <w:pPr>
              <w:rPr>
                <w:sz w:val="22"/>
                <w:szCs w:val="22"/>
              </w:rPr>
            </w:pPr>
          </w:p>
        </w:tc>
        <w:tc>
          <w:tcPr>
            <w:tcW w:w="2415" w:type="dxa"/>
          </w:tcPr>
          <w:p w:rsidR="007E2FB7" w:rsidRPr="007E2FB7" w:rsidRDefault="007E2FB7" w:rsidP="00C83F8D">
            <w:pPr>
              <w:jc w:val="center"/>
              <w:rPr>
                <w:sz w:val="22"/>
                <w:szCs w:val="22"/>
              </w:rPr>
            </w:pPr>
          </w:p>
        </w:tc>
        <w:tc>
          <w:tcPr>
            <w:tcW w:w="1134" w:type="dxa"/>
          </w:tcPr>
          <w:p w:rsidR="007E2FB7" w:rsidRPr="007E2FB7" w:rsidRDefault="007E2FB7" w:rsidP="00C83F8D">
            <w:pPr>
              <w:jc w:val="center"/>
              <w:rPr>
                <w:sz w:val="22"/>
                <w:szCs w:val="22"/>
              </w:rPr>
            </w:pPr>
          </w:p>
        </w:tc>
        <w:tc>
          <w:tcPr>
            <w:tcW w:w="992" w:type="dxa"/>
          </w:tcPr>
          <w:p w:rsidR="007E2FB7" w:rsidRPr="007E2FB7" w:rsidRDefault="007E2FB7" w:rsidP="00C83F8D">
            <w:pPr>
              <w:jc w:val="center"/>
              <w:rPr>
                <w:sz w:val="22"/>
                <w:szCs w:val="22"/>
              </w:rPr>
            </w:pPr>
          </w:p>
        </w:tc>
        <w:tc>
          <w:tcPr>
            <w:tcW w:w="1423" w:type="dxa"/>
          </w:tcPr>
          <w:p w:rsidR="007E2FB7" w:rsidRPr="007E2FB7" w:rsidRDefault="007E2FB7" w:rsidP="00C83F8D">
            <w:pPr>
              <w:jc w:val="center"/>
              <w:rPr>
                <w:sz w:val="22"/>
                <w:szCs w:val="22"/>
              </w:rPr>
            </w:pPr>
          </w:p>
        </w:tc>
        <w:tc>
          <w:tcPr>
            <w:tcW w:w="905" w:type="dxa"/>
          </w:tcPr>
          <w:p w:rsidR="007E2FB7" w:rsidRPr="007E2FB7" w:rsidRDefault="007E2FB7" w:rsidP="00C83F8D">
            <w:pPr>
              <w:jc w:val="center"/>
              <w:rPr>
                <w:sz w:val="22"/>
                <w:szCs w:val="22"/>
              </w:rPr>
            </w:pPr>
          </w:p>
        </w:tc>
        <w:tc>
          <w:tcPr>
            <w:tcW w:w="1330" w:type="dxa"/>
          </w:tcPr>
          <w:p w:rsidR="007E2FB7" w:rsidRPr="007E2FB7" w:rsidRDefault="007E2FB7" w:rsidP="00C83F8D">
            <w:pPr>
              <w:jc w:val="center"/>
              <w:rPr>
                <w:sz w:val="22"/>
                <w:szCs w:val="22"/>
              </w:rPr>
            </w:pPr>
          </w:p>
        </w:tc>
        <w:tc>
          <w:tcPr>
            <w:tcW w:w="2579" w:type="dxa"/>
          </w:tcPr>
          <w:p w:rsidR="007E2FB7" w:rsidRPr="007E2FB7" w:rsidRDefault="007E2FB7" w:rsidP="00224D8F">
            <w:pPr>
              <w:rPr>
                <w:sz w:val="20"/>
                <w:szCs w:val="20"/>
                <w:lang w:val="en-US"/>
              </w:rPr>
            </w:pPr>
          </w:p>
        </w:tc>
        <w:tc>
          <w:tcPr>
            <w:tcW w:w="1985" w:type="dxa"/>
          </w:tcPr>
          <w:p w:rsidR="007E2FB7" w:rsidRPr="007E2FB7" w:rsidRDefault="007E2FB7" w:rsidP="00C83F8D">
            <w:pPr>
              <w:jc w:val="center"/>
              <w:rPr>
                <w:sz w:val="22"/>
                <w:szCs w:val="22"/>
              </w:rPr>
            </w:pPr>
          </w:p>
        </w:tc>
        <w:tc>
          <w:tcPr>
            <w:tcW w:w="1985" w:type="dxa"/>
          </w:tcPr>
          <w:p w:rsidR="007E2FB7" w:rsidRPr="007E2FB7" w:rsidRDefault="007E2FB7" w:rsidP="00C83F8D">
            <w:pPr>
              <w:jc w:val="center"/>
              <w:rPr>
                <w:sz w:val="22"/>
                <w:szCs w:val="22"/>
              </w:rPr>
            </w:pPr>
          </w:p>
        </w:tc>
      </w:tr>
      <w:tr w:rsidR="007E2FB7" w:rsidRPr="007E2FB7" w:rsidTr="007E2FB7">
        <w:tc>
          <w:tcPr>
            <w:tcW w:w="562" w:type="dxa"/>
          </w:tcPr>
          <w:p w:rsidR="007E2FB7" w:rsidRPr="007E2FB7" w:rsidRDefault="007E2FB7" w:rsidP="00C83F8D">
            <w:pPr>
              <w:rPr>
                <w:sz w:val="22"/>
                <w:szCs w:val="22"/>
              </w:rPr>
            </w:pPr>
          </w:p>
        </w:tc>
        <w:tc>
          <w:tcPr>
            <w:tcW w:w="2415" w:type="dxa"/>
          </w:tcPr>
          <w:p w:rsidR="007E2FB7" w:rsidRPr="007E2FB7" w:rsidRDefault="007E2FB7" w:rsidP="00C83F8D">
            <w:pPr>
              <w:jc w:val="center"/>
              <w:rPr>
                <w:sz w:val="22"/>
                <w:szCs w:val="22"/>
              </w:rPr>
            </w:pPr>
          </w:p>
        </w:tc>
        <w:tc>
          <w:tcPr>
            <w:tcW w:w="1134" w:type="dxa"/>
          </w:tcPr>
          <w:p w:rsidR="007E2FB7" w:rsidRPr="007E2FB7" w:rsidRDefault="007E2FB7" w:rsidP="00C83F8D">
            <w:pPr>
              <w:jc w:val="center"/>
              <w:rPr>
                <w:sz w:val="22"/>
                <w:szCs w:val="22"/>
              </w:rPr>
            </w:pPr>
          </w:p>
        </w:tc>
        <w:tc>
          <w:tcPr>
            <w:tcW w:w="992" w:type="dxa"/>
          </w:tcPr>
          <w:p w:rsidR="007E2FB7" w:rsidRPr="007E2FB7" w:rsidRDefault="007E2FB7" w:rsidP="00C83F8D">
            <w:pPr>
              <w:jc w:val="center"/>
              <w:rPr>
                <w:sz w:val="22"/>
                <w:szCs w:val="22"/>
              </w:rPr>
            </w:pPr>
          </w:p>
        </w:tc>
        <w:tc>
          <w:tcPr>
            <w:tcW w:w="1423" w:type="dxa"/>
          </w:tcPr>
          <w:p w:rsidR="007E2FB7" w:rsidRPr="007E2FB7" w:rsidRDefault="007E2FB7" w:rsidP="00C83F8D">
            <w:pPr>
              <w:jc w:val="center"/>
              <w:rPr>
                <w:sz w:val="22"/>
                <w:szCs w:val="22"/>
              </w:rPr>
            </w:pPr>
          </w:p>
        </w:tc>
        <w:tc>
          <w:tcPr>
            <w:tcW w:w="905" w:type="dxa"/>
          </w:tcPr>
          <w:p w:rsidR="007E2FB7" w:rsidRPr="007E2FB7" w:rsidRDefault="007E2FB7" w:rsidP="00C83F8D">
            <w:pPr>
              <w:jc w:val="center"/>
              <w:rPr>
                <w:sz w:val="22"/>
                <w:szCs w:val="22"/>
              </w:rPr>
            </w:pPr>
          </w:p>
        </w:tc>
        <w:tc>
          <w:tcPr>
            <w:tcW w:w="1330" w:type="dxa"/>
          </w:tcPr>
          <w:p w:rsidR="007E2FB7" w:rsidRPr="007E2FB7" w:rsidRDefault="007E2FB7" w:rsidP="00C83F8D">
            <w:pPr>
              <w:jc w:val="center"/>
              <w:rPr>
                <w:sz w:val="22"/>
                <w:szCs w:val="22"/>
              </w:rPr>
            </w:pPr>
          </w:p>
        </w:tc>
        <w:tc>
          <w:tcPr>
            <w:tcW w:w="2579" w:type="dxa"/>
          </w:tcPr>
          <w:p w:rsidR="007E2FB7" w:rsidRPr="007E2FB7" w:rsidRDefault="007E2FB7" w:rsidP="00224D8F">
            <w:pPr>
              <w:rPr>
                <w:sz w:val="20"/>
                <w:szCs w:val="20"/>
                <w:lang w:val="en-US"/>
              </w:rPr>
            </w:pPr>
          </w:p>
        </w:tc>
        <w:tc>
          <w:tcPr>
            <w:tcW w:w="1985" w:type="dxa"/>
          </w:tcPr>
          <w:p w:rsidR="007E2FB7" w:rsidRPr="007E2FB7" w:rsidRDefault="007E2FB7" w:rsidP="00C83F8D">
            <w:pPr>
              <w:jc w:val="center"/>
              <w:rPr>
                <w:sz w:val="22"/>
                <w:szCs w:val="22"/>
              </w:rPr>
            </w:pPr>
          </w:p>
        </w:tc>
        <w:tc>
          <w:tcPr>
            <w:tcW w:w="1985" w:type="dxa"/>
          </w:tcPr>
          <w:p w:rsidR="007E2FB7" w:rsidRPr="007E2FB7" w:rsidRDefault="007E2FB7" w:rsidP="00C83F8D">
            <w:pPr>
              <w:jc w:val="center"/>
              <w:rPr>
                <w:sz w:val="22"/>
                <w:szCs w:val="22"/>
              </w:rPr>
            </w:pPr>
          </w:p>
        </w:tc>
      </w:tr>
      <w:tr w:rsidR="007E2FB7" w:rsidRPr="007E2FB7" w:rsidTr="007E2FB7">
        <w:tc>
          <w:tcPr>
            <w:tcW w:w="562" w:type="dxa"/>
          </w:tcPr>
          <w:p w:rsidR="007E2FB7" w:rsidRPr="007E2FB7" w:rsidRDefault="007E2FB7" w:rsidP="00C83F8D">
            <w:pPr>
              <w:rPr>
                <w:sz w:val="22"/>
                <w:szCs w:val="22"/>
              </w:rPr>
            </w:pPr>
          </w:p>
        </w:tc>
        <w:tc>
          <w:tcPr>
            <w:tcW w:w="2415" w:type="dxa"/>
          </w:tcPr>
          <w:p w:rsidR="007E2FB7" w:rsidRPr="007E2FB7" w:rsidRDefault="007E2FB7" w:rsidP="00C83F8D">
            <w:pPr>
              <w:jc w:val="center"/>
              <w:rPr>
                <w:sz w:val="22"/>
                <w:szCs w:val="22"/>
              </w:rPr>
            </w:pPr>
          </w:p>
        </w:tc>
        <w:tc>
          <w:tcPr>
            <w:tcW w:w="1134" w:type="dxa"/>
          </w:tcPr>
          <w:p w:rsidR="007E2FB7" w:rsidRPr="007E2FB7" w:rsidRDefault="007E2FB7" w:rsidP="00C83F8D">
            <w:pPr>
              <w:jc w:val="center"/>
              <w:rPr>
                <w:sz w:val="22"/>
                <w:szCs w:val="22"/>
              </w:rPr>
            </w:pPr>
          </w:p>
        </w:tc>
        <w:tc>
          <w:tcPr>
            <w:tcW w:w="992" w:type="dxa"/>
          </w:tcPr>
          <w:p w:rsidR="007E2FB7" w:rsidRPr="007E2FB7" w:rsidRDefault="007E2FB7" w:rsidP="00C83F8D">
            <w:pPr>
              <w:jc w:val="center"/>
              <w:rPr>
                <w:sz w:val="22"/>
                <w:szCs w:val="22"/>
              </w:rPr>
            </w:pPr>
          </w:p>
        </w:tc>
        <w:tc>
          <w:tcPr>
            <w:tcW w:w="1423" w:type="dxa"/>
          </w:tcPr>
          <w:p w:rsidR="007E2FB7" w:rsidRPr="007E2FB7" w:rsidRDefault="007E2FB7" w:rsidP="00C83F8D">
            <w:pPr>
              <w:jc w:val="center"/>
              <w:rPr>
                <w:sz w:val="22"/>
                <w:szCs w:val="22"/>
              </w:rPr>
            </w:pPr>
          </w:p>
        </w:tc>
        <w:tc>
          <w:tcPr>
            <w:tcW w:w="905" w:type="dxa"/>
          </w:tcPr>
          <w:p w:rsidR="007E2FB7" w:rsidRPr="007E2FB7" w:rsidRDefault="007E2FB7" w:rsidP="00C83F8D">
            <w:pPr>
              <w:jc w:val="center"/>
              <w:rPr>
                <w:sz w:val="22"/>
                <w:szCs w:val="22"/>
              </w:rPr>
            </w:pPr>
          </w:p>
        </w:tc>
        <w:tc>
          <w:tcPr>
            <w:tcW w:w="1330" w:type="dxa"/>
          </w:tcPr>
          <w:p w:rsidR="007E2FB7" w:rsidRPr="007E2FB7" w:rsidRDefault="007E2FB7" w:rsidP="00C83F8D">
            <w:pPr>
              <w:jc w:val="center"/>
              <w:rPr>
                <w:sz w:val="22"/>
                <w:szCs w:val="22"/>
              </w:rPr>
            </w:pPr>
          </w:p>
        </w:tc>
        <w:tc>
          <w:tcPr>
            <w:tcW w:w="2579" w:type="dxa"/>
          </w:tcPr>
          <w:p w:rsidR="007E2FB7" w:rsidRPr="007E2FB7" w:rsidRDefault="007E2FB7" w:rsidP="00224D8F">
            <w:pPr>
              <w:rPr>
                <w:sz w:val="20"/>
                <w:szCs w:val="20"/>
                <w:lang w:val="en-US"/>
              </w:rPr>
            </w:pPr>
          </w:p>
        </w:tc>
        <w:tc>
          <w:tcPr>
            <w:tcW w:w="1985" w:type="dxa"/>
          </w:tcPr>
          <w:p w:rsidR="007E2FB7" w:rsidRPr="007E2FB7" w:rsidRDefault="007E2FB7" w:rsidP="00C83F8D">
            <w:pPr>
              <w:jc w:val="center"/>
              <w:rPr>
                <w:sz w:val="22"/>
                <w:szCs w:val="22"/>
              </w:rPr>
            </w:pPr>
          </w:p>
        </w:tc>
        <w:tc>
          <w:tcPr>
            <w:tcW w:w="1985" w:type="dxa"/>
          </w:tcPr>
          <w:p w:rsidR="007E2FB7" w:rsidRPr="007E2FB7" w:rsidRDefault="007E2FB7" w:rsidP="00C83F8D">
            <w:pPr>
              <w:jc w:val="center"/>
              <w:rPr>
                <w:sz w:val="22"/>
                <w:szCs w:val="22"/>
              </w:rPr>
            </w:pPr>
          </w:p>
        </w:tc>
      </w:tr>
    </w:tbl>
    <w:p w:rsidR="00BE12A3" w:rsidRPr="007E2FB7" w:rsidRDefault="00BE12A3" w:rsidP="00BE12A3">
      <w:pPr>
        <w:jc w:val="center"/>
        <w:rPr>
          <w:b/>
        </w:rPr>
      </w:pPr>
    </w:p>
    <w:p w:rsidR="001266BC" w:rsidRPr="007E2FB7" w:rsidRDefault="001266BC" w:rsidP="001266BC">
      <w:pPr>
        <w:jc w:val="both"/>
      </w:pPr>
      <w:r w:rsidRPr="007E2FB7">
        <w:rPr>
          <w:b/>
        </w:rPr>
        <w:t>Итого (цена Контракта)</w:t>
      </w:r>
      <w:r w:rsidRPr="007E2FB7">
        <w:t>: ____ рублей _____ копеек</w:t>
      </w:r>
    </w:p>
    <w:p w:rsidR="00BE12A3" w:rsidRPr="007E2FB7"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RPr="007E2FB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7E2FB7" w:rsidRDefault="00BE1A74" w:rsidP="00321381">
            <w:pPr>
              <w:jc w:val="both"/>
              <w:rPr>
                <w:b/>
              </w:rPr>
            </w:pPr>
            <w:r w:rsidRPr="007E2FB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7E2FB7" w:rsidRDefault="00BE1A74" w:rsidP="00321381">
            <w:pPr>
              <w:jc w:val="both"/>
              <w:rPr>
                <w:b/>
              </w:rPr>
            </w:pPr>
            <w:r w:rsidRPr="007E2FB7">
              <w:rPr>
                <w:b/>
              </w:rPr>
              <w:t>Поставщик:</w:t>
            </w:r>
          </w:p>
        </w:tc>
      </w:tr>
    </w:tbl>
    <w:p w:rsidR="00BE1A74" w:rsidRPr="007E2FB7" w:rsidRDefault="00BE1A74" w:rsidP="00BE12A3">
      <w:pPr>
        <w:jc w:val="both"/>
        <w:rPr>
          <w:lang w:val="en-US"/>
        </w:rPr>
      </w:pPr>
    </w:p>
    <w:p w:rsidR="00BE12A3" w:rsidRPr="007E2FB7" w:rsidRDefault="00BE12A3" w:rsidP="00BE12A3">
      <w:pPr>
        <w:spacing w:after="160" w:line="259" w:lineRule="auto"/>
        <w:rPr>
          <w:lang w:val="en-US"/>
        </w:rPr>
      </w:pPr>
      <w:r w:rsidRPr="007E2FB7">
        <w:rPr>
          <w:lang w:val="en-US"/>
        </w:rPr>
        <w:br w:type="page"/>
      </w:r>
    </w:p>
    <w:p w:rsidR="00C55E72" w:rsidRPr="007E2FB7" w:rsidRDefault="00C55E72" w:rsidP="00BE12A3">
      <w:pPr>
        <w:jc w:val="right"/>
        <w:rPr>
          <w:lang w:val="en-US"/>
        </w:rPr>
        <w:sectPr w:rsidR="00C55E72" w:rsidRPr="007E2FB7" w:rsidSect="00C55E72">
          <w:pgSz w:w="16838" w:h="11906" w:orient="landscape"/>
          <w:pgMar w:top="1701" w:right="1134" w:bottom="851" w:left="1134" w:header="709" w:footer="709" w:gutter="0"/>
          <w:cols w:space="708"/>
          <w:docGrid w:linePitch="360"/>
        </w:sectPr>
      </w:pPr>
    </w:p>
    <w:p w:rsidR="00BE12A3" w:rsidRPr="007E2FB7" w:rsidRDefault="00BE12A3" w:rsidP="00BE12A3">
      <w:pPr>
        <w:jc w:val="right"/>
      </w:pPr>
      <w:r w:rsidRPr="007E2FB7">
        <w:lastRenderedPageBreak/>
        <w:t>Приложение № 2 к Контракту</w:t>
      </w:r>
    </w:p>
    <w:p w:rsidR="00BE12A3" w:rsidRPr="007E2FB7" w:rsidRDefault="00BE12A3" w:rsidP="00BE12A3">
      <w:pPr>
        <w:pStyle w:val="a4"/>
        <w:ind w:left="-426" w:firstLine="142"/>
        <w:jc w:val="right"/>
        <w:rPr>
          <w:rFonts w:ascii="Times New Roman" w:hAnsi="Times New Roman" w:cs="Times New Roman"/>
          <w:sz w:val="24"/>
          <w:szCs w:val="24"/>
        </w:rPr>
      </w:pPr>
      <w:r w:rsidRPr="007E2FB7">
        <w:rPr>
          <w:rFonts w:ascii="Times New Roman" w:hAnsi="Times New Roman" w:cs="Times New Roman"/>
        </w:rPr>
        <w:t xml:space="preserve"> </w:t>
      </w:r>
      <w:r w:rsidR="00274F4C" w:rsidRPr="007E2FB7">
        <w:rPr>
          <w:rFonts w:ascii="Times New Roman" w:hAnsi="Times New Roman" w:cs="Times New Roman"/>
        </w:rPr>
        <w:t xml:space="preserve">от «___»_____________г. </w:t>
      </w:r>
      <w:r w:rsidR="008E361C" w:rsidRPr="007E2FB7">
        <w:rPr>
          <w:rFonts w:ascii="Times New Roman" w:hAnsi="Times New Roman" w:cs="Times New Roman"/>
        </w:rPr>
        <w:t xml:space="preserve"> </w:t>
      </w:r>
      <w:r w:rsidRPr="007E2FB7">
        <w:rPr>
          <w:rFonts w:ascii="Times New Roman" w:hAnsi="Times New Roman" w:cs="Times New Roman"/>
          <w:sz w:val="24"/>
          <w:szCs w:val="24"/>
        </w:rPr>
        <w:t>№</w:t>
      </w:r>
      <w:r w:rsidRPr="007E2FB7">
        <w:rPr>
          <w:rFonts w:ascii="Times New Roman" w:hAnsi="Times New Roman" w:cs="Times New Roman"/>
        </w:rPr>
        <w:t xml:space="preserve"> </w:t>
      </w:r>
      <w:r w:rsidR="009F6AD0" w:rsidRPr="007E2FB7">
        <w:rPr>
          <w:rFonts w:ascii="Times New Roman" w:hAnsi="Times New Roman" w:cs="Times New Roman"/>
          <w:sz w:val="24"/>
          <w:szCs w:val="24"/>
        </w:rPr>
        <w:t>______</w:t>
      </w:r>
    </w:p>
    <w:p w:rsidR="00BE12A3" w:rsidRPr="007E2FB7" w:rsidRDefault="00BE12A3" w:rsidP="00BE12A3">
      <w:pPr>
        <w:jc w:val="right"/>
      </w:pPr>
    </w:p>
    <w:p w:rsidR="00BE12A3" w:rsidRPr="007E2FB7" w:rsidRDefault="00BE12A3" w:rsidP="00BE12A3">
      <w:pPr>
        <w:jc w:val="center"/>
        <w:rPr>
          <w:b/>
        </w:rPr>
      </w:pPr>
      <w:r w:rsidRPr="007E2FB7">
        <w:rPr>
          <w:b/>
        </w:rPr>
        <w:t>Техническое задание</w:t>
      </w:r>
    </w:p>
    <w:p w:rsidR="00BE12A3" w:rsidRPr="007E2FB7" w:rsidRDefault="00BE12A3" w:rsidP="00BE12A3">
      <w:pPr>
        <w:jc w:val="both"/>
      </w:pPr>
      <w:r w:rsidRPr="007E2FB7">
        <w:t xml:space="preserve"> </w:t>
      </w:r>
    </w:p>
    <w:p w:rsidR="00BE12A3" w:rsidRPr="007E2FB7" w:rsidRDefault="00BE12A3" w:rsidP="00B01A38">
      <w:pPr>
        <w:pStyle w:val="a4"/>
        <w:numPr>
          <w:ilvl w:val="0"/>
          <w:numId w:val="1"/>
        </w:numPr>
        <w:rPr>
          <w:rFonts w:ascii="Times New Roman" w:hAnsi="Times New Roman" w:cs="Times New Roman"/>
        </w:rPr>
      </w:pPr>
      <w:r w:rsidRPr="007E2FB7">
        <w:rPr>
          <w:rFonts w:ascii="Times New Roman" w:hAnsi="Times New Roman" w:cs="Times New Roman"/>
        </w:rPr>
        <w:t>Требования к качеству Товара, комплектности, таре, упаковке, маркировке и иные требования:</w:t>
      </w:r>
      <w:r w:rsidR="00146D70" w:rsidRPr="007E2FB7">
        <w:rPr>
          <w:rFonts w:ascii="Times New Roman" w:hAnsi="Times New Roman" w:cs="Times New Roman"/>
        </w:rPr>
        <w:t xml:space="preserve"> </w:t>
      </w: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2655"/>
        <w:gridCol w:w="4110"/>
        <w:gridCol w:w="850"/>
        <w:gridCol w:w="1105"/>
      </w:tblGrid>
      <w:tr w:rsidR="00B01A38" w:rsidRPr="007E2FB7" w:rsidTr="00B01A38">
        <w:trPr>
          <w:trHeight w:val="772"/>
        </w:trPr>
        <w:tc>
          <w:tcPr>
            <w:tcW w:w="601" w:type="dxa"/>
            <w:vAlign w:val="center"/>
            <w:hideMark/>
          </w:tcPr>
          <w:p w:rsidR="00B01A38" w:rsidRPr="007E2FB7" w:rsidRDefault="00B01A38" w:rsidP="00770A94">
            <w:r w:rsidRPr="007E2FB7">
              <w:t>№</w:t>
            </w:r>
          </w:p>
        </w:tc>
        <w:tc>
          <w:tcPr>
            <w:tcW w:w="2655" w:type="dxa"/>
            <w:vAlign w:val="center"/>
            <w:hideMark/>
          </w:tcPr>
          <w:p w:rsidR="00B01A38" w:rsidRPr="007E2FB7" w:rsidRDefault="00B01A38" w:rsidP="00770A94">
            <w:pPr>
              <w:jc w:val="center"/>
              <w:rPr>
                <w:b/>
              </w:rPr>
            </w:pPr>
            <w:r w:rsidRPr="007E2FB7">
              <w:rPr>
                <w:b/>
              </w:rPr>
              <w:t>Наименование</w:t>
            </w:r>
          </w:p>
        </w:tc>
        <w:tc>
          <w:tcPr>
            <w:tcW w:w="4110" w:type="dxa"/>
            <w:shd w:val="clear" w:color="auto" w:fill="F2F2F2"/>
            <w:vAlign w:val="center"/>
            <w:hideMark/>
          </w:tcPr>
          <w:p w:rsidR="00B01A38" w:rsidRPr="007E2FB7" w:rsidRDefault="00B01A38" w:rsidP="00770A94">
            <w:pPr>
              <w:jc w:val="center"/>
              <w:rPr>
                <w:b/>
              </w:rPr>
            </w:pPr>
            <w:r w:rsidRPr="007E2FB7">
              <w:rPr>
                <w:b/>
              </w:rPr>
              <w:t>Технические характеристики</w:t>
            </w:r>
          </w:p>
        </w:tc>
        <w:tc>
          <w:tcPr>
            <w:tcW w:w="850" w:type="dxa"/>
            <w:noWrap/>
            <w:vAlign w:val="center"/>
            <w:hideMark/>
          </w:tcPr>
          <w:p w:rsidR="00B01A38" w:rsidRPr="007E2FB7" w:rsidRDefault="00B01A38" w:rsidP="00770A94">
            <w:pPr>
              <w:jc w:val="center"/>
              <w:rPr>
                <w:b/>
              </w:rPr>
            </w:pPr>
            <w:r w:rsidRPr="007E2FB7">
              <w:rPr>
                <w:b/>
              </w:rPr>
              <w:t>Ед.изм</w:t>
            </w:r>
          </w:p>
        </w:tc>
        <w:tc>
          <w:tcPr>
            <w:tcW w:w="1105" w:type="dxa"/>
            <w:noWrap/>
            <w:vAlign w:val="center"/>
            <w:hideMark/>
          </w:tcPr>
          <w:p w:rsidR="00B01A38" w:rsidRPr="007E2FB7" w:rsidRDefault="00B01A38" w:rsidP="00770A94">
            <w:pPr>
              <w:jc w:val="center"/>
              <w:rPr>
                <w:b/>
              </w:rPr>
            </w:pPr>
            <w:r w:rsidRPr="007E2FB7">
              <w:rPr>
                <w:b/>
              </w:rPr>
              <w:t>Кол-во</w:t>
            </w:r>
          </w:p>
        </w:tc>
      </w:tr>
      <w:tr w:rsidR="00B01A38" w:rsidRPr="007E2FB7" w:rsidTr="00B01A38">
        <w:trPr>
          <w:trHeight w:val="510"/>
        </w:trPr>
        <w:tc>
          <w:tcPr>
            <w:tcW w:w="601" w:type="dxa"/>
            <w:vAlign w:val="center"/>
            <w:hideMark/>
          </w:tcPr>
          <w:p w:rsidR="00B01A38" w:rsidRPr="007E2FB7" w:rsidRDefault="00B01A38" w:rsidP="00770A94">
            <w:pPr>
              <w:spacing w:line="256" w:lineRule="auto"/>
              <w:jc w:val="center"/>
              <w:rPr>
                <w:rFonts w:eastAsia="Calibri"/>
                <w:sz w:val="20"/>
                <w:szCs w:val="20"/>
              </w:rPr>
            </w:pPr>
            <w:r w:rsidRPr="007E2FB7">
              <w:rPr>
                <w:rFonts w:eastAsia="Calibri"/>
                <w:sz w:val="20"/>
                <w:szCs w:val="20"/>
              </w:rPr>
              <w:t>1</w:t>
            </w:r>
          </w:p>
        </w:tc>
        <w:tc>
          <w:tcPr>
            <w:tcW w:w="2655" w:type="dxa"/>
            <w:vAlign w:val="center"/>
          </w:tcPr>
          <w:p w:rsidR="00B01A38" w:rsidRPr="007E2FB7" w:rsidRDefault="00B01A38" w:rsidP="00770A94">
            <w:r w:rsidRPr="007E2FB7">
              <w:t>Шланг</w:t>
            </w:r>
            <w:r w:rsidR="007A0128">
              <w:t xml:space="preserve"> PrimoFlex 3/4", 50 м, Karcher </w:t>
            </w:r>
            <w:r w:rsidRPr="007E2FB7">
              <w:t xml:space="preserve"> </w:t>
            </w:r>
            <w:r w:rsidR="007A0128">
              <w:t>(</w:t>
            </w:r>
            <w:r w:rsidRPr="007E2FB7">
              <w:t>2.645-143.0</w:t>
            </w:r>
            <w:r w:rsidR="007A0128">
              <w:t>)</w:t>
            </w:r>
            <w:r w:rsidRPr="007E2FB7">
              <w:t xml:space="preserve"> или эквивалент </w:t>
            </w:r>
          </w:p>
        </w:tc>
        <w:tc>
          <w:tcPr>
            <w:tcW w:w="4110" w:type="dxa"/>
            <w:shd w:val="clear" w:color="auto" w:fill="FFFFFF" w:themeFill="background1"/>
          </w:tcPr>
          <w:p w:rsidR="00B01A38" w:rsidRPr="007E2FB7" w:rsidRDefault="00B01A38" w:rsidP="00770A94">
            <w:pPr>
              <w:rPr>
                <w:color w:val="000000"/>
                <w:sz w:val="20"/>
                <w:szCs w:val="20"/>
              </w:rPr>
            </w:pPr>
            <w:r w:rsidRPr="007E2FB7">
              <w:rPr>
                <w:color w:val="000000"/>
                <w:sz w:val="20"/>
                <w:szCs w:val="20"/>
              </w:rPr>
              <w:t>Высококачественный шланг, гибкий, пластичный, стойкий к погодным условиям</w:t>
            </w:r>
          </w:p>
          <w:p w:rsidR="00B01A38" w:rsidRPr="007E2FB7" w:rsidRDefault="00B01A38" w:rsidP="00770A94">
            <w:pPr>
              <w:rPr>
                <w:color w:val="000000"/>
                <w:sz w:val="20"/>
                <w:szCs w:val="20"/>
              </w:rPr>
            </w:pPr>
            <w:r w:rsidRPr="007E2FB7">
              <w:rPr>
                <w:color w:val="000000"/>
                <w:sz w:val="20"/>
                <w:szCs w:val="20"/>
              </w:rPr>
              <w:t>Тип - шланг</w:t>
            </w:r>
          </w:p>
          <w:p w:rsidR="00B01A38" w:rsidRPr="007E2FB7" w:rsidRDefault="00B01A38" w:rsidP="00770A94">
            <w:pPr>
              <w:rPr>
                <w:color w:val="000000"/>
                <w:sz w:val="20"/>
                <w:szCs w:val="20"/>
              </w:rPr>
            </w:pPr>
            <w:r w:rsidRPr="007E2FB7">
              <w:rPr>
                <w:color w:val="000000"/>
                <w:sz w:val="20"/>
                <w:szCs w:val="20"/>
              </w:rPr>
              <w:t>Назначение – поливочный</w:t>
            </w:r>
          </w:p>
          <w:p w:rsidR="00B01A38" w:rsidRPr="007E2FB7" w:rsidRDefault="00B01A38" w:rsidP="00770A94">
            <w:pPr>
              <w:rPr>
                <w:color w:val="000000"/>
                <w:sz w:val="20"/>
                <w:szCs w:val="20"/>
              </w:rPr>
            </w:pPr>
            <w:r w:rsidRPr="007E2FB7">
              <w:rPr>
                <w:color w:val="000000"/>
                <w:sz w:val="20"/>
                <w:szCs w:val="20"/>
              </w:rPr>
              <w:t>Длина - 50 м</w:t>
            </w:r>
          </w:p>
          <w:p w:rsidR="00B01A38" w:rsidRPr="007E2FB7" w:rsidRDefault="00B01A38" w:rsidP="00770A94">
            <w:pPr>
              <w:rPr>
                <w:color w:val="000000"/>
                <w:sz w:val="20"/>
                <w:szCs w:val="20"/>
              </w:rPr>
            </w:pPr>
            <w:r w:rsidRPr="007E2FB7">
              <w:rPr>
                <w:color w:val="000000"/>
                <w:sz w:val="20"/>
                <w:szCs w:val="20"/>
              </w:rPr>
              <w:t>Тип шланга - армированный, поливочный</w:t>
            </w:r>
          </w:p>
          <w:p w:rsidR="00B01A38" w:rsidRPr="007E2FB7" w:rsidRDefault="00B01A38" w:rsidP="00770A94">
            <w:pPr>
              <w:rPr>
                <w:color w:val="000000"/>
                <w:sz w:val="20"/>
                <w:szCs w:val="20"/>
              </w:rPr>
            </w:pPr>
            <w:r w:rsidRPr="007E2FB7">
              <w:rPr>
                <w:color w:val="000000"/>
                <w:sz w:val="20"/>
                <w:szCs w:val="20"/>
              </w:rPr>
              <w:t>Особенности - не содержит тяжелых металлов, не содержит фталатов, устойчив к УФ-излучению</w:t>
            </w:r>
          </w:p>
          <w:p w:rsidR="00B01A38" w:rsidRPr="007E2FB7" w:rsidRDefault="00B01A38" w:rsidP="00770A94">
            <w:pPr>
              <w:rPr>
                <w:color w:val="000000"/>
                <w:sz w:val="20"/>
                <w:szCs w:val="20"/>
              </w:rPr>
            </w:pPr>
            <w:r w:rsidRPr="007E2FB7">
              <w:rPr>
                <w:color w:val="000000"/>
                <w:sz w:val="20"/>
                <w:szCs w:val="20"/>
              </w:rPr>
              <w:t>Материал - ПВХ</w:t>
            </w:r>
          </w:p>
          <w:p w:rsidR="00B01A38" w:rsidRPr="007E2FB7" w:rsidRDefault="00B01A38" w:rsidP="00770A94">
            <w:pPr>
              <w:rPr>
                <w:color w:val="000000"/>
                <w:sz w:val="20"/>
                <w:szCs w:val="20"/>
              </w:rPr>
            </w:pPr>
            <w:r w:rsidRPr="007E2FB7">
              <w:rPr>
                <w:color w:val="000000"/>
                <w:sz w:val="20"/>
                <w:szCs w:val="20"/>
              </w:rPr>
              <w:t>Количество слоев - 3</w:t>
            </w:r>
          </w:p>
          <w:p w:rsidR="00B01A38" w:rsidRPr="007E2FB7" w:rsidRDefault="00B01A38" w:rsidP="00770A94">
            <w:pPr>
              <w:rPr>
                <w:color w:val="000000"/>
                <w:sz w:val="20"/>
                <w:szCs w:val="20"/>
              </w:rPr>
            </w:pPr>
            <w:r w:rsidRPr="007E2FB7">
              <w:rPr>
                <w:color w:val="000000"/>
                <w:sz w:val="20"/>
                <w:szCs w:val="20"/>
              </w:rPr>
              <w:t>Минимальная рабочая температура - от -20°C</w:t>
            </w:r>
          </w:p>
          <w:p w:rsidR="00B01A38" w:rsidRPr="007E2FB7" w:rsidRDefault="00B01A38" w:rsidP="00770A94">
            <w:pPr>
              <w:rPr>
                <w:color w:val="000000"/>
                <w:sz w:val="20"/>
                <w:szCs w:val="20"/>
              </w:rPr>
            </w:pPr>
            <w:r w:rsidRPr="007E2FB7">
              <w:rPr>
                <w:color w:val="000000"/>
                <w:sz w:val="20"/>
                <w:szCs w:val="20"/>
              </w:rPr>
              <w:t>Максимальная рабочая температура - до 65°C</w:t>
            </w:r>
          </w:p>
          <w:p w:rsidR="00B01A38" w:rsidRPr="007E2FB7" w:rsidRDefault="00B01A38" w:rsidP="00770A94">
            <w:pPr>
              <w:rPr>
                <w:color w:val="000000"/>
                <w:sz w:val="20"/>
                <w:szCs w:val="20"/>
              </w:rPr>
            </w:pPr>
            <w:r w:rsidRPr="007E2FB7">
              <w:rPr>
                <w:color w:val="000000"/>
                <w:sz w:val="20"/>
                <w:szCs w:val="20"/>
              </w:rPr>
              <w:t>Максимальное давление - 24 бар</w:t>
            </w:r>
          </w:p>
          <w:p w:rsidR="00B01A38" w:rsidRPr="007E2FB7" w:rsidRDefault="00B01A38" w:rsidP="00770A94">
            <w:pPr>
              <w:rPr>
                <w:color w:val="000000"/>
                <w:sz w:val="20"/>
                <w:szCs w:val="20"/>
              </w:rPr>
            </w:pPr>
            <w:r w:rsidRPr="007E2FB7">
              <w:rPr>
                <w:color w:val="000000"/>
                <w:sz w:val="20"/>
                <w:szCs w:val="20"/>
              </w:rPr>
              <w:t>Вес - 10.46 кг</w:t>
            </w:r>
          </w:p>
          <w:p w:rsidR="00B01A38" w:rsidRPr="007E2FB7" w:rsidRDefault="00B01A38" w:rsidP="00770A94">
            <w:pPr>
              <w:rPr>
                <w:color w:val="000000"/>
                <w:sz w:val="20"/>
                <w:szCs w:val="20"/>
              </w:rPr>
            </w:pPr>
            <w:r w:rsidRPr="007E2FB7">
              <w:rPr>
                <w:color w:val="000000"/>
                <w:sz w:val="20"/>
                <w:szCs w:val="20"/>
              </w:rPr>
              <w:t>Комплектация - Шланг Упаковка</w:t>
            </w:r>
          </w:p>
        </w:tc>
        <w:tc>
          <w:tcPr>
            <w:tcW w:w="850" w:type="dxa"/>
            <w:noWrap/>
            <w:vAlign w:val="center"/>
          </w:tcPr>
          <w:p w:rsidR="00B01A38" w:rsidRPr="007E2FB7" w:rsidRDefault="00B01A38" w:rsidP="00770A94">
            <w:pPr>
              <w:spacing w:line="256" w:lineRule="auto"/>
              <w:rPr>
                <w:rFonts w:eastAsia="Calibri"/>
                <w:sz w:val="20"/>
                <w:szCs w:val="20"/>
              </w:rPr>
            </w:pPr>
            <w:r w:rsidRPr="007E2FB7">
              <w:rPr>
                <w:rFonts w:eastAsia="Calibri"/>
                <w:sz w:val="20"/>
                <w:szCs w:val="20"/>
              </w:rPr>
              <w:t xml:space="preserve">       шт.</w:t>
            </w:r>
          </w:p>
        </w:tc>
        <w:tc>
          <w:tcPr>
            <w:tcW w:w="1105" w:type="dxa"/>
            <w:shd w:val="clear" w:color="000000" w:fill="FFFFFF"/>
            <w:noWrap/>
            <w:vAlign w:val="center"/>
          </w:tcPr>
          <w:p w:rsidR="00B01A38" w:rsidRPr="007E2FB7" w:rsidRDefault="00B01A38" w:rsidP="00770A94">
            <w:pPr>
              <w:jc w:val="center"/>
              <w:rPr>
                <w:sz w:val="18"/>
                <w:szCs w:val="18"/>
              </w:rPr>
            </w:pPr>
            <w:r w:rsidRPr="007E2FB7">
              <w:rPr>
                <w:sz w:val="18"/>
                <w:szCs w:val="18"/>
              </w:rPr>
              <w:t>2</w:t>
            </w:r>
          </w:p>
        </w:tc>
      </w:tr>
      <w:tr w:rsidR="00B01A38" w:rsidRPr="007E2FB7" w:rsidTr="00B01A38">
        <w:trPr>
          <w:trHeight w:val="510"/>
        </w:trPr>
        <w:tc>
          <w:tcPr>
            <w:tcW w:w="601" w:type="dxa"/>
            <w:vAlign w:val="center"/>
          </w:tcPr>
          <w:p w:rsidR="00B01A38" w:rsidRPr="007E2FB7" w:rsidRDefault="00B01A38" w:rsidP="00770A94">
            <w:pPr>
              <w:spacing w:line="256" w:lineRule="auto"/>
              <w:jc w:val="center"/>
              <w:rPr>
                <w:rFonts w:eastAsia="Calibri"/>
                <w:sz w:val="20"/>
                <w:szCs w:val="20"/>
              </w:rPr>
            </w:pPr>
            <w:r w:rsidRPr="007E2FB7">
              <w:rPr>
                <w:rFonts w:eastAsia="Calibri"/>
                <w:sz w:val="20"/>
                <w:szCs w:val="20"/>
              </w:rPr>
              <w:t>2</w:t>
            </w:r>
          </w:p>
        </w:tc>
        <w:tc>
          <w:tcPr>
            <w:tcW w:w="2655" w:type="dxa"/>
            <w:vAlign w:val="center"/>
          </w:tcPr>
          <w:p w:rsidR="00B01A38" w:rsidRPr="007E2FB7" w:rsidRDefault="00B01A38" w:rsidP="00770A94">
            <w:r w:rsidRPr="007E2FB7">
              <w:t xml:space="preserve">Универсальный коннектор Karcher </w:t>
            </w:r>
            <w:r w:rsidR="007A0128">
              <w:t>(</w:t>
            </w:r>
            <w:r w:rsidRPr="007E2FB7">
              <w:t>2.645-191.0</w:t>
            </w:r>
            <w:r w:rsidR="007A0128">
              <w:t>)</w:t>
            </w:r>
            <w:r w:rsidRPr="007E2FB7">
              <w:t xml:space="preserve"> или эквивалент</w:t>
            </w:r>
          </w:p>
        </w:tc>
        <w:tc>
          <w:tcPr>
            <w:tcW w:w="4110" w:type="dxa"/>
            <w:shd w:val="clear" w:color="auto" w:fill="FFFFFF" w:themeFill="background1"/>
          </w:tcPr>
          <w:p w:rsidR="00B01A38" w:rsidRPr="007E2FB7" w:rsidRDefault="00B01A38" w:rsidP="00770A94">
            <w:pPr>
              <w:rPr>
                <w:color w:val="000000"/>
                <w:sz w:val="20"/>
                <w:szCs w:val="20"/>
              </w:rPr>
            </w:pPr>
            <w:r w:rsidRPr="007E2FB7">
              <w:rPr>
                <w:color w:val="000000"/>
                <w:sz w:val="20"/>
                <w:szCs w:val="20"/>
              </w:rPr>
              <w:t>Универсальный коннектор подходит для прочного соединения поливочных шлангов с различными насадками, адаптерами или переходниками</w:t>
            </w:r>
          </w:p>
          <w:p w:rsidR="00B01A38" w:rsidRPr="007E2FB7" w:rsidRDefault="00B01A38" w:rsidP="00770A94">
            <w:pPr>
              <w:rPr>
                <w:color w:val="000000"/>
                <w:sz w:val="20"/>
                <w:szCs w:val="20"/>
              </w:rPr>
            </w:pPr>
            <w:r w:rsidRPr="007E2FB7">
              <w:rPr>
                <w:color w:val="000000"/>
                <w:sz w:val="20"/>
                <w:szCs w:val="20"/>
              </w:rPr>
              <w:t>Тип фитинга - коннектор</w:t>
            </w:r>
          </w:p>
          <w:p w:rsidR="00B01A38" w:rsidRPr="007E2FB7" w:rsidRDefault="00B01A38" w:rsidP="00770A94">
            <w:pPr>
              <w:rPr>
                <w:color w:val="000000"/>
                <w:sz w:val="20"/>
                <w:szCs w:val="20"/>
              </w:rPr>
            </w:pPr>
            <w:r w:rsidRPr="007E2FB7">
              <w:rPr>
                <w:color w:val="000000"/>
                <w:sz w:val="20"/>
                <w:szCs w:val="20"/>
              </w:rPr>
              <w:t>Количество выходов распределителя - 2</w:t>
            </w:r>
          </w:p>
          <w:p w:rsidR="00B01A38" w:rsidRPr="007E2FB7" w:rsidRDefault="00B01A38" w:rsidP="00770A94">
            <w:pPr>
              <w:rPr>
                <w:color w:val="000000"/>
                <w:sz w:val="20"/>
                <w:szCs w:val="20"/>
              </w:rPr>
            </w:pPr>
            <w:r w:rsidRPr="007E2FB7">
              <w:rPr>
                <w:color w:val="000000"/>
                <w:sz w:val="20"/>
                <w:szCs w:val="20"/>
              </w:rPr>
              <w:t>Диаметр - 3/4" - 3/4"</w:t>
            </w:r>
          </w:p>
          <w:p w:rsidR="00B01A38" w:rsidRPr="007E2FB7" w:rsidRDefault="00B01A38" w:rsidP="00770A94">
            <w:pPr>
              <w:rPr>
                <w:color w:val="000000"/>
                <w:sz w:val="20"/>
                <w:szCs w:val="20"/>
              </w:rPr>
            </w:pPr>
            <w:r w:rsidRPr="007E2FB7">
              <w:rPr>
                <w:color w:val="000000"/>
                <w:sz w:val="20"/>
                <w:szCs w:val="20"/>
              </w:rPr>
              <w:t>Тип соединения - быстроразъемное соединение муфта - гайка</w:t>
            </w:r>
          </w:p>
          <w:p w:rsidR="00B01A38" w:rsidRPr="007E2FB7" w:rsidRDefault="00B01A38" w:rsidP="00770A94">
            <w:pPr>
              <w:rPr>
                <w:color w:val="000000"/>
                <w:sz w:val="20"/>
                <w:szCs w:val="20"/>
              </w:rPr>
            </w:pPr>
            <w:r w:rsidRPr="007E2FB7">
              <w:rPr>
                <w:color w:val="000000"/>
                <w:sz w:val="20"/>
                <w:szCs w:val="20"/>
              </w:rPr>
              <w:t>Материал - пластик</w:t>
            </w:r>
          </w:p>
          <w:p w:rsidR="00B01A38" w:rsidRPr="007E2FB7" w:rsidRDefault="00B01A38" w:rsidP="00770A94">
            <w:pPr>
              <w:rPr>
                <w:color w:val="000000"/>
                <w:sz w:val="20"/>
                <w:szCs w:val="20"/>
              </w:rPr>
            </w:pPr>
            <w:r w:rsidRPr="007E2FB7">
              <w:rPr>
                <w:color w:val="000000"/>
                <w:sz w:val="20"/>
                <w:szCs w:val="20"/>
              </w:rPr>
              <w:t>Комплектация Фитинг Универсальный коннектор -1 шт.</w:t>
            </w:r>
          </w:p>
          <w:p w:rsidR="00B01A38" w:rsidRPr="007E2FB7" w:rsidRDefault="00B01A38" w:rsidP="00770A94">
            <w:pPr>
              <w:rPr>
                <w:color w:val="000000"/>
                <w:sz w:val="20"/>
                <w:szCs w:val="20"/>
              </w:rPr>
            </w:pPr>
            <w:r w:rsidRPr="007E2FB7">
              <w:rPr>
                <w:color w:val="000000"/>
                <w:sz w:val="20"/>
                <w:szCs w:val="20"/>
              </w:rPr>
              <w:t>Совместим со всеми распространенными садовыми шлангами - 1/2", 5/8", 3/4". Захваты из мягкого полимера.</w:t>
            </w:r>
          </w:p>
        </w:tc>
        <w:tc>
          <w:tcPr>
            <w:tcW w:w="850" w:type="dxa"/>
            <w:noWrap/>
          </w:tcPr>
          <w:p w:rsidR="00B01A38" w:rsidRPr="007E2FB7" w:rsidRDefault="00B01A38" w:rsidP="00770A94">
            <w:pPr>
              <w:jc w:val="center"/>
            </w:pPr>
            <w:r w:rsidRPr="007E2FB7">
              <w:rPr>
                <w:rFonts w:eastAsia="Calibri"/>
                <w:sz w:val="20"/>
                <w:szCs w:val="20"/>
              </w:rPr>
              <w:t>шт.</w:t>
            </w:r>
          </w:p>
        </w:tc>
        <w:tc>
          <w:tcPr>
            <w:tcW w:w="1105" w:type="dxa"/>
            <w:shd w:val="clear" w:color="000000" w:fill="FFFFFF"/>
            <w:noWrap/>
            <w:vAlign w:val="center"/>
          </w:tcPr>
          <w:p w:rsidR="00B01A38" w:rsidRPr="007E2FB7" w:rsidRDefault="00B01A38" w:rsidP="00770A94">
            <w:pPr>
              <w:jc w:val="center"/>
              <w:rPr>
                <w:sz w:val="18"/>
                <w:szCs w:val="18"/>
              </w:rPr>
            </w:pPr>
            <w:r w:rsidRPr="007E2FB7">
              <w:rPr>
                <w:sz w:val="18"/>
                <w:szCs w:val="18"/>
              </w:rPr>
              <w:t>3</w:t>
            </w:r>
          </w:p>
        </w:tc>
      </w:tr>
      <w:tr w:rsidR="00B01A38" w:rsidRPr="007E2FB7" w:rsidTr="00B01A38">
        <w:trPr>
          <w:trHeight w:val="810"/>
        </w:trPr>
        <w:tc>
          <w:tcPr>
            <w:tcW w:w="601" w:type="dxa"/>
            <w:vAlign w:val="center"/>
            <w:hideMark/>
          </w:tcPr>
          <w:p w:rsidR="00B01A38" w:rsidRPr="007E2FB7" w:rsidRDefault="00B01A38" w:rsidP="00770A94">
            <w:pPr>
              <w:spacing w:line="256" w:lineRule="auto"/>
              <w:jc w:val="center"/>
              <w:rPr>
                <w:rFonts w:eastAsia="Calibri"/>
                <w:sz w:val="20"/>
                <w:szCs w:val="20"/>
              </w:rPr>
            </w:pPr>
            <w:r w:rsidRPr="007E2FB7">
              <w:rPr>
                <w:rFonts w:eastAsia="Calibri"/>
                <w:sz w:val="20"/>
                <w:szCs w:val="20"/>
              </w:rPr>
              <w:t>3</w:t>
            </w:r>
          </w:p>
        </w:tc>
        <w:tc>
          <w:tcPr>
            <w:tcW w:w="2655" w:type="dxa"/>
          </w:tcPr>
          <w:p w:rsidR="00B01A38" w:rsidRPr="007E2FB7" w:rsidRDefault="00B01A38" w:rsidP="007A0128">
            <w:r w:rsidRPr="007E2FB7">
              <w:t xml:space="preserve">Двусторонний соединитель, Karcher </w:t>
            </w:r>
            <w:r w:rsidR="007A0128">
              <w:t>(</w:t>
            </w:r>
            <w:r w:rsidRPr="007E2FB7">
              <w:t>2.645-008.0</w:t>
            </w:r>
            <w:r w:rsidR="007A0128">
              <w:t>)</w:t>
            </w:r>
            <w:bookmarkStart w:id="3" w:name="_GoBack"/>
            <w:bookmarkEnd w:id="3"/>
            <w:r w:rsidRPr="007E2FB7">
              <w:t xml:space="preserve"> или эквивалент</w:t>
            </w:r>
          </w:p>
        </w:tc>
        <w:tc>
          <w:tcPr>
            <w:tcW w:w="4110" w:type="dxa"/>
          </w:tcPr>
          <w:p w:rsidR="00B01A38" w:rsidRPr="007E2FB7" w:rsidRDefault="00B01A38" w:rsidP="00770A94">
            <w:pPr>
              <w:rPr>
                <w:color w:val="000000"/>
                <w:sz w:val="20"/>
                <w:szCs w:val="20"/>
              </w:rPr>
            </w:pPr>
            <w:r w:rsidRPr="007E2FB7">
              <w:rPr>
                <w:color w:val="000000"/>
                <w:sz w:val="20"/>
                <w:szCs w:val="20"/>
              </w:rPr>
              <w:t>Предназначен для соединения двух шлангов через быстросъемный коннектор.</w:t>
            </w:r>
          </w:p>
          <w:p w:rsidR="00B01A38" w:rsidRPr="007E2FB7" w:rsidRDefault="00B01A38" w:rsidP="00770A94">
            <w:pPr>
              <w:rPr>
                <w:color w:val="000000"/>
                <w:sz w:val="20"/>
                <w:szCs w:val="20"/>
              </w:rPr>
            </w:pPr>
            <w:r w:rsidRPr="007E2FB7">
              <w:rPr>
                <w:color w:val="000000"/>
                <w:sz w:val="20"/>
                <w:szCs w:val="20"/>
              </w:rPr>
              <w:t>Тип - Муфта шланг-шланг, Соединитель для шлангов, Соединитель, адаптер для шланга, адаптер / коннектор / переходник, коннектор</w:t>
            </w:r>
          </w:p>
          <w:p w:rsidR="00B01A38" w:rsidRPr="007E2FB7" w:rsidRDefault="00B01A38" w:rsidP="00770A94">
            <w:pPr>
              <w:rPr>
                <w:color w:val="000000"/>
                <w:sz w:val="20"/>
                <w:szCs w:val="20"/>
              </w:rPr>
            </w:pPr>
            <w:r w:rsidRPr="007E2FB7">
              <w:rPr>
                <w:color w:val="000000"/>
                <w:sz w:val="20"/>
                <w:szCs w:val="20"/>
              </w:rPr>
              <w:t>Тип фитинга - переходник</w:t>
            </w:r>
          </w:p>
          <w:p w:rsidR="00B01A38" w:rsidRPr="007E2FB7" w:rsidRDefault="00B01A38" w:rsidP="00770A94">
            <w:pPr>
              <w:rPr>
                <w:color w:val="000000"/>
                <w:sz w:val="20"/>
                <w:szCs w:val="20"/>
              </w:rPr>
            </w:pPr>
            <w:r w:rsidRPr="007E2FB7">
              <w:rPr>
                <w:color w:val="000000"/>
                <w:sz w:val="20"/>
                <w:szCs w:val="20"/>
              </w:rPr>
              <w:t>Материал - пластик</w:t>
            </w:r>
          </w:p>
          <w:p w:rsidR="00B01A38" w:rsidRPr="007E2FB7" w:rsidRDefault="00B01A38" w:rsidP="00770A94">
            <w:pPr>
              <w:rPr>
                <w:color w:val="000000"/>
                <w:sz w:val="20"/>
                <w:szCs w:val="20"/>
              </w:rPr>
            </w:pPr>
            <w:r w:rsidRPr="007E2FB7">
              <w:rPr>
                <w:color w:val="000000"/>
                <w:sz w:val="20"/>
                <w:szCs w:val="20"/>
              </w:rPr>
              <w:t xml:space="preserve">Размеры (Д × Ш × В) (мм): 51 x 36 x 36; </w:t>
            </w:r>
          </w:p>
          <w:p w:rsidR="00B01A38" w:rsidRPr="007E2FB7" w:rsidRDefault="00B01A38" w:rsidP="00770A94">
            <w:pPr>
              <w:rPr>
                <w:color w:val="000000"/>
                <w:sz w:val="20"/>
                <w:szCs w:val="20"/>
              </w:rPr>
            </w:pPr>
            <w:r w:rsidRPr="007E2FB7">
              <w:rPr>
                <w:color w:val="000000"/>
                <w:sz w:val="20"/>
                <w:szCs w:val="20"/>
              </w:rPr>
              <w:t>вес 9г</w:t>
            </w:r>
          </w:p>
        </w:tc>
        <w:tc>
          <w:tcPr>
            <w:tcW w:w="850" w:type="dxa"/>
          </w:tcPr>
          <w:p w:rsidR="00B01A38" w:rsidRPr="007E2FB7" w:rsidRDefault="00B01A38" w:rsidP="00770A94">
            <w:pPr>
              <w:jc w:val="center"/>
            </w:pPr>
            <w:r w:rsidRPr="007E2FB7">
              <w:rPr>
                <w:rFonts w:eastAsia="Calibri"/>
                <w:sz w:val="20"/>
                <w:szCs w:val="20"/>
              </w:rPr>
              <w:t>шт.</w:t>
            </w:r>
          </w:p>
        </w:tc>
        <w:tc>
          <w:tcPr>
            <w:tcW w:w="1105" w:type="dxa"/>
            <w:shd w:val="clear" w:color="000000" w:fill="FFFFFF"/>
            <w:vAlign w:val="center"/>
          </w:tcPr>
          <w:p w:rsidR="00B01A38" w:rsidRPr="007E2FB7" w:rsidRDefault="00B01A38" w:rsidP="00770A94">
            <w:pPr>
              <w:jc w:val="center"/>
              <w:rPr>
                <w:sz w:val="18"/>
                <w:szCs w:val="18"/>
              </w:rPr>
            </w:pPr>
            <w:r w:rsidRPr="007E2FB7">
              <w:rPr>
                <w:sz w:val="18"/>
                <w:szCs w:val="18"/>
              </w:rPr>
              <w:t>2</w:t>
            </w:r>
          </w:p>
        </w:tc>
      </w:tr>
      <w:tr w:rsidR="00B01A38" w:rsidRPr="007E2FB7" w:rsidTr="00B01A38">
        <w:trPr>
          <w:trHeight w:val="810"/>
        </w:trPr>
        <w:tc>
          <w:tcPr>
            <w:tcW w:w="601" w:type="dxa"/>
            <w:vAlign w:val="center"/>
          </w:tcPr>
          <w:p w:rsidR="00B01A38" w:rsidRPr="007E2FB7" w:rsidRDefault="00B01A38" w:rsidP="00770A94">
            <w:pPr>
              <w:spacing w:line="256" w:lineRule="auto"/>
              <w:jc w:val="center"/>
              <w:rPr>
                <w:rFonts w:eastAsia="Calibri"/>
                <w:sz w:val="20"/>
                <w:szCs w:val="20"/>
              </w:rPr>
            </w:pPr>
            <w:r w:rsidRPr="007E2FB7">
              <w:rPr>
                <w:rFonts w:eastAsia="Calibri"/>
                <w:sz w:val="20"/>
                <w:szCs w:val="20"/>
              </w:rPr>
              <w:t>4</w:t>
            </w:r>
          </w:p>
        </w:tc>
        <w:tc>
          <w:tcPr>
            <w:tcW w:w="2655" w:type="dxa"/>
          </w:tcPr>
          <w:p w:rsidR="00B01A38" w:rsidRPr="007E2FB7" w:rsidRDefault="00B01A38" w:rsidP="00770A94">
            <w:r w:rsidRPr="007E2FB7">
              <w:t>Соединительный комплект 3/4" Karcher или эквивалент</w:t>
            </w:r>
          </w:p>
        </w:tc>
        <w:tc>
          <w:tcPr>
            <w:tcW w:w="4110" w:type="dxa"/>
          </w:tcPr>
          <w:p w:rsidR="00B01A38" w:rsidRPr="007E2FB7" w:rsidRDefault="00B01A38" w:rsidP="00770A94">
            <w:pPr>
              <w:rPr>
                <w:color w:val="000000"/>
                <w:sz w:val="20"/>
                <w:szCs w:val="20"/>
              </w:rPr>
            </w:pPr>
            <w:r w:rsidRPr="007E2FB7">
              <w:rPr>
                <w:color w:val="000000"/>
                <w:sz w:val="20"/>
                <w:szCs w:val="20"/>
              </w:rPr>
              <w:t>Для присоединения водопроводных шлангов 3/4" (19 мм) к насосам с соединительной резьбой G1" (33,3 мм).</w:t>
            </w:r>
          </w:p>
          <w:p w:rsidR="00B01A38" w:rsidRPr="007E2FB7" w:rsidRDefault="00B01A38" w:rsidP="00770A94">
            <w:pPr>
              <w:rPr>
                <w:color w:val="000000"/>
                <w:sz w:val="20"/>
                <w:szCs w:val="20"/>
              </w:rPr>
            </w:pPr>
            <w:r w:rsidRPr="007E2FB7">
              <w:rPr>
                <w:color w:val="000000"/>
                <w:sz w:val="20"/>
                <w:szCs w:val="20"/>
              </w:rPr>
              <w:t>Тип- Соединитель, Соединитель для шлангов, адаптер / коннектор / переходник</w:t>
            </w:r>
          </w:p>
          <w:p w:rsidR="00B01A38" w:rsidRPr="007E2FB7" w:rsidRDefault="00B01A38" w:rsidP="00770A94">
            <w:pPr>
              <w:rPr>
                <w:color w:val="000000"/>
                <w:sz w:val="20"/>
                <w:szCs w:val="20"/>
              </w:rPr>
            </w:pPr>
            <w:r w:rsidRPr="007E2FB7">
              <w:rPr>
                <w:color w:val="000000"/>
                <w:sz w:val="20"/>
                <w:szCs w:val="20"/>
              </w:rPr>
              <w:t>Тип фитинга - коннектор</w:t>
            </w:r>
          </w:p>
          <w:p w:rsidR="00B01A38" w:rsidRPr="007E2FB7" w:rsidRDefault="00B01A38" w:rsidP="00770A94">
            <w:pPr>
              <w:rPr>
                <w:color w:val="000000"/>
                <w:sz w:val="20"/>
                <w:szCs w:val="20"/>
              </w:rPr>
            </w:pPr>
            <w:r w:rsidRPr="007E2FB7">
              <w:rPr>
                <w:color w:val="000000"/>
                <w:sz w:val="20"/>
                <w:szCs w:val="20"/>
              </w:rPr>
              <w:t>Количество выходов распределителя- 2</w:t>
            </w:r>
          </w:p>
          <w:p w:rsidR="00B01A38" w:rsidRPr="007E2FB7" w:rsidRDefault="00B01A38" w:rsidP="00770A94">
            <w:pPr>
              <w:rPr>
                <w:color w:val="000000"/>
                <w:sz w:val="20"/>
                <w:szCs w:val="20"/>
              </w:rPr>
            </w:pPr>
            <w:r w:rsidRPr="007E2FB7">
              <w:rPr>
                <w:color w:val="000000"/>
                <w:sz w:val="20"/>
                <w:szCs w:val="20"/>
              </w:rPr>
              <w:lastRenderedPageBreak/>
              <w:t>Диаметр - 3/4" - 3/4"</w:t>
            </w:r>
          </w:p>
          <w:p w:rsidR="00B01A38" w:rsidRPr="007E2FB7" w:rsidRDefault="00B01A38" w:rsidP="00770A94">
            <w:pPr>
              <w:rPr>
                <w:color w:val="000000"/>
                <w:sz w:val="20"/>
                <w:szCs w:val="20"/>
              </w:rPr>
            </w:pPr>
            <w:r w:rsidRPr="007E2FB7">
              <w:rPr>
                <w:color w:val="000000"/>
                <w:sz w:val="20"/>
                <w:szCs w:val="20"/>
              </w:rPr>
              <w:t>Тип соединения - быстроразъемное соединение муфта - гайка</w:t>
            </w:r>
          </w:p>
          <w:p w:rsidR="00B01A38" w:rsidRPr="007E2FB7" w:rsidRDefault="00B01A38" w:rsidP="00770A94">
            <w:pPr>
              <w:rPr>
                <w:color w:val="000000"/>
                <w:sz w:val="20"/>
                <w:szCs w:val="20"/>
              </w:rPr>
            </w:pPr>
            <w:r w:rsidRPr="007E2FB7">
              <w:rPr>
                <w:color w:val="000000"/>
                <w:sz w:val="20"/>
                <w:szCs w:val="20"/>
              </w:rPr>
              <w:t>Материал - пластик</w:t>
            </w:r>
          </w:p>
          <w:p w:rsidR="00B01A38" w:rsidRPr="007E2FB7" w:rsidRDefault="00B01A38" w:rsidP="00770A94">
            <w:pPr>
              <w:rPr>
                <w:color w:val="000000"/>
                <w:sz w:val="20"/>
                <w:szCs w:val="20"/>
              </w:rPr>
            </w:pPr>
            <w:r w:rsidRPr="007E2FB7">
              <w:rPr>
                <w:color w:val="000000"/>
                <w:sz w:val="20"/>
                <w:szCs w:val="20"/>
              </w:rPr>
              <w:t>Комплектация - Фитинг Универсальный коннектор -1 шт.</w:t>
            </w:r>
          </w:p>
          <w:p w:rsidR="00B01A38" w:rsidRPr="007E2FB7" w:rsidRDefault="00B01A38" w:rsidP="00770A94">
            <w:pPr>
              <w:rPr>
                <w:color w:val="000000"/>
                <w:sz w:val="20"/>
                <w:szCs w:val="20"/>
              </w:rPr>
            </w:pPr>
            <w:r w:rsidRPr="007E2FB7">
              <w:rPr>
                <w:color w:val="000000"/>
                <w:sz w:val="20"/>
                <w:szCs w:val="20"/>
              </w:rPr>
              <w:t>Совместим со всеми распространенными садовыми шлангами - 1/2", 5/8", 3/4". Захваты из мягкого полимера.</w:t>
            </w:r>
          </w:p>
        </w:tc>
        <w:tc>
          <w:tcPr>
            <w:tcW w:w="850" w:type="dxa"/>
          </w:tcPr>
          <w:p w:rsidR="00B01A38" w:rsidRPr="007E2FB7" w:rsidRDefault="00B01A38" w:rsidP="00770A94">
            <w:pPr>
              <w:jc w:val="center"/>
            </w:pPr>
            <w:r w:rsidRPr="007E2FB7">
              <w:rPr>
                <w:rFonts w:eastAsia="Calibri"/>
                <w:sz w:val="20"/>
                <w:szCs w:val="20"/>
              </w:rPr>
              <w:lastRenderedPageBreak/>
              <w:t>шт.</w:t>
            </w:r>
          </w:p>
        </w:tc>
        <w:tc>
          <w:tcPr>
            <w:tcW w:w="1105" w:type="dxa"/>
            <w:shd w:val="clear" w:color="000000" w:fill="FFFFFF"/>
            <w:vAlign w:val="center"/>
          </w:tcPr>
          <w:p w:rsidR="00B01A38" w:rsidRPr="007E2FB7" w:rsidRDefault="00B01A38" w:rsidP="00770A94">
            <w:pPr>
              <w:jc w:val="center"/>
              <w:rPr>
                <w:sz w:val="18"/>
                <w:szCs w:val="18"/>
              </w:rPr>
            </w:pPr>
            <w:r w:rsidRPr="007E2FB7">
              <w:rPr>
                <w:sz w:val="18"/>
                <w:szCs w:val="18"/>
              </w:rPr>
              <w:t>2</w:t>
            </w:r>
          </w:p>
        </w:tc>
      </w:tr>
      <w:tr w:rsidR="00B01A38" w:rsidRPr="007E2FB7" w:rsidTr="00B01A38">
        <w:trPr>
          <w:trHeight w:val="810"/>
        </w:trPr>
        <w:tc>
          <w:tcPr>
            <w:tcW w:w="601" w:type="dxa"/>
            <w:vAlign w:val="center"/>
          </w:tcPr>
          <w:p w:rsidR="00B01A38" w:rsidRPr="007E2FB7" w:rsidRDefault="00B01A38" w:rsidP="00770A94">
            <w:pPr>
              <w:spacing w:line="256" w:lineRule="auto"/>
              <w:jc w:val="center"/>
              <w:rPr>
                <w:rFonts w:eastAsia="Calibri"/>
                <w:sz w:val="20"/>
                <w:szCs w:val="20"/>
              </w:rPr>
            </w:pPr>
            <w:r w:rsidRPr="007E2FB7">
              <w:rPr>
                <w:rFonts w:eastAsia="Calibri"/>
                <w:sz w:val="20"/>
                <w:szCs w:val="20"/>
              </w:rPr>
              <w:lastRenderedPageBreak/>
              <w:t>5</w:t>
            </w:r>
          </w:p>
        </w:tc>
        <w:tc>
          <w:tcPr>
            <w:tcW w:w="2655" w:type="dxa"/>
          </w:tcPr>
          <w:p w:rsidR="00B01A38" w:rsidRPr="007E2FB7" w:rsidRDefault="00B01A38" w:rsidP="00770A94">
            <w:r w:rsidRPr="007E2FB7">
              <w:t>Пистолет-распылитель и коннекторы  Karcher (2.645-289.0) или эквивалент</w:t>
            </w:r>
          </w:p>
        </w:tc>
        <w:tc>
          <w:tcPr>
            <w:tcW w:w="4110" w:type="dxa"/>
          </w:tcPr>
          <w:p w:rsidR="00B01A38" w:rsidRPr="007E2FB7" w:rsidRDefault="00B01A38" w:rsidP="00770A94">
            <w:pPr>
              <w:rPr>
                <w:color w:val="000000"/>
                <w:sz w:val="20"/>
                <w:szCs w:val="20"/>
              </w:rPr>
            </w:pPr>
            <w:r w:rsidRPr="007E2FB7">
              <w:rPr>
                <w:color w:val="000000"/>
                <w:sz w:val="20"/>
                <w:szCs w:val="20"/>
              </w:rPr>
              <w:t>Тип - набор для полива</w:t>
            </w:r>
          </w:p>
          <w:p w:rsidR="00B01A38" w:rsidRPr="007E2FB7" w:rsidRDefault="00B01A38" w:rsidP="00770A94">
            <w:pPr>
              <w:rPr>
                <w:color w:val="000000"/>
                <w:sz w:val="20"/>
                <w:szCs w:val="20"/>
              </w:rPr>
            </w:pPr>
            <w:r w:rsidRPr="007E2FB7">
              <w:rPr>
                <w:color w:val="000000"/>
                <w:sz w:val="20"/>
                <w:szCs w:val="20"/>
              </w:rPr>
              <w:t>Особенности - с регулятором расхода воды, фиксатор для длительного полива</w:t>
            </w:r>
          </w:p>
          <w:p w:rsidR="00B01A38" w:rsidRPr="007E2FB7" w:rsidRDefault="00B01A38" w:rsidP="00770A94">
            <w:pPr>
              <w:rPr>
                <w:color w:val="000000"/>
                <w:sz w:val="20"/>
                <w:szCs w:val="20"/>
              </w:rPr>
            </w:pPr>
            <w:r w:rsidRPr="007E2FB7">
              <w:rPr>
                <w:color w:val="000000"/>
                <w:sz w:val="20"/>
                <w:szCs w:val="20"/>
              </w:rPr>
              <w:t>Количество режимов полива - 2</w:t>
            </w:r>
          </w:p>
          <w:p w:rsidR="00B01A38" w:rsidRPr="007E2FB7" w:rsidRDefault="00B01A38" w:rsidP="00770A94">
            <w:pPr>
              <w:rPr>
                <w:color w:val="000000"/>
                <w:sz w:val="20"/>
                <w:szCs w:val="20"/>
              </w:rPr>
            </w:pPr>
            <w:r w:rsidRPr="007E2FB7">
              <w:rPr>
                <w:color w:val="000000"/>
                <w:sz w:val="20"/>
                <w:szCs w:val="20"/>
              </w:rPr>
              <w:t>Диаметр подключения - 1/2", 3/4", 5/8"</w:t>
            </w:r>
          </w:p>
          <w:p w:rsidR="00B01A38" w:rsidRPr="007E2FB7" w:rsidRDefault="00B01A38" w:rsidP="00770A94">
            <w:pPr>
              <w:rPr>
                <w:color w:val="000000"/>
                <w:sz w:val="20"/>
                <w:szCs w:val="20"/>
              </w:rPr>
            </w:pPr>
            <w:r w:rsidRPr="007E2FB7">
              <w:rPr>
                <w:color w:val="000000"/>
                <w:sz w:val="20"/>
                <w:szCs w:val="20"/>
              </w:rPr>
              <w:t>Вес - 112 г</w:t>
            </w:r>
          </w:p>
          <w:p w:rsidR="00B01A38" w:rsidRPr="007E2FB7" w:rsidRDefault="00B01A38" w:rsidP="00770A94">
            <w:pPr>
              <w:rPr>
                <w:color w:val="000000"/>
                <w:sz w:val="20"/>
                <w:szCs w:val="20"/>
              </w:rPr>
            </w:pPr>
            <w:r w:rsidRPr="007E2FB7">
              <w:rPr>
                <w:color w:val="000000"/>
                <w:sz w:val="20"/>
                <w:szCs w:val="20"/>
              </w:rPr>
              <w:t>Комплектация</w:t>
            </w:r>
          </w:p>
          <w:p w:rsidR="00B01A38" w:rsidRPr="007E2FB7" w:rsidRDefault="00B01A38" w:rsidP="00770A94">
            <w:pPr>
              <w:rPr>
                <w:color w:val="000000"/>
                <w:sz w:val="20"/>
                <w:szCs w:val="20"/>
              </w:rPr>
            </w:pPr>
            <w:r w:rsidRPr="007E2FB7">
              <w:rPr>
                <w:color w:val="000000"/>
                <w:sz w:val="20"/>
                <w:szCs w:val="20"/>
              </w:rPr>
              <w:t>пистолет-распылитель, адаптер для крана G 3/4" с переходником G1/2", коннектор, коннектор с функцией аквастоп</w:t>
            </w:r>
          </w:p>
          <w:p w:rsidR="00B01A38" w:rsidRPr="007E2FB7" w:rsidRDefault="00B01A38" w:rsidP="00770A94">
            <w:pPr>
              <w:rPr>
                <w:color w:val="000000"/>
                <w:sz w:val="20"/>
                <w:szCs w:val="20"/>
              </w:rPr>
            </w:pPr>
            <w:r w:rsidRPr="007E2FB7">
              <w:rPr>
                <w:color w:val="000000"/>
                <w:sz w:val="20"/>
                <w:szCs w:val="20"/>
              </w:rPr>
              <w:t>Количество в упаковке - 1 шт.</w:t>
            </w:r>
          </w:p>
          <w:p w:rsidR="00B01A38" w:rsidRPr="007E2FB7" w:rsidRDefault="00B01A38" w:rsidP="00770A94">
            <w:pPr>
              <w:rPr>
                <w:color w:val="000000"/>
                <w:sz w:val="20"/>
                <w:szCs w:val="20"/>
              </w:rPr>
            </w:pPr>
            <w:r w:rsidRPr="007E2FB7">
              <w:rPr>
                <w:color w:val="000000"/>
                <w:sz w:val="20"/>
                <w:szCs w:val="20"/>
              </w:rPr>
              <w:t>Дополнительная информация</w:t>
            </w:r>
          </w:p>
          <w:p w:rsidR="00B01A38" w:rsidRPr="007E2FB7" w:rsidRDefault="00B01A38" w:rsidP="00770A94">
            <w:pPr>
              <w:rPr>
                <w:color w:val="000000"/>
                <w:sz w:val="20"/>
                <w:szCs w:val="20"/>
              </w:rPr>
            </w:pPr>
            <w:r w:rsidRPr="007E2FB7">
              <w:rPr>
                <w:color w:val="000000"/>
                <w:sz w:val="20"/>
                <w:szCs w:val="20"/>
              </w:rPr>
              <w:t>режимы полива: коническая струя, точечная струя</w:t>
            </w:r>
          </w:p>
        </w:tc>
        <w:tc>
          <w:tcPr>
            <w:tcW w:w="850" w:type="dxa"/>
          </w:tcPr>
          <w:p w:rsidR="00B01A38" w:rsidRPr="007E2FB7" w:rsidRDefault="00B01A38" w:rsidP="00770A94">
            <w:pPr>
              <w:jc w:val="center"/>
            </w:pPr>
            <w:r w:rsidRPr="007E2FB7">
              <w:rPr>
                <w:rFonts w:eastAsia="Calibri"/>
                <w:sz w:val="20"/>
                <w:szCs w:val="20"/>
              </w:rPr>
              <w:t>шт.</w:t>
            </w:r>
          </w:p>
        </w:tc>
        <w:tc>
          <w:tcPr>
            <w:tcW w:w="1105" w:type="dxa"/>
            <w:shd w:val="clear" w:color="000000" w:fill="FFFFFF"/>
            <w:vAlign w:val="center"/>
          </w:tcPr>
          <w:p w:rsidR="00B01A38" w:rsidRPr="007E2FB7" w:rsidRDefault="00B01A38" w:rsidP="00770A94">
            <w:pPr>
              <w:jc w:val="center"/>
              <w:rPr>
                <w:sz w:val="18"/>
                <w:szCs w:val="18"/>
              </w:rPr>
            </w:pPr>
            <w:r w:rsidRPr="007E2FB7">
              <w:rPr>
                <w:sz w:val="18"/>
                <w:szCs w:val="18"/>
              </w:rPr>
              <w:t>1</w:t>
            </w:r>
          </w:p>
        </w:tc>
      </w:tr>
    </w:tbl>
    <w:p w:rsidR="00B01A38" w:rsidRPr="007E2FB7" w:rsidRDefault="00B01A38" w:rsidP="00B01A38"/>
    <w:p w:rsidR="00B01A38" w:rsidRPr="007E2FB7" w:rsidRDefault="00B01A38" w:rsidP="007E2FB7">
      <w:pPr>
        <w:jc w:val="both"/>
        <w:outlineLvl w:val="0"/>
      </w:pPr>
      <w:r w:rsidRPr="007E2FB7">
        <w:t xml:space="preserve">1.1. 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B01A38" w:rsidRPr="007E2FB7" w:rsidRDefault="007E2FB7" w:rsidP="007E2FB7">
      <w:pPr>
        <w:jc w:val="both"/>
      </w:pPr>
      <w:r w:rsidRPr="007E2FB7">
        <w:t>1.2.</w:t>
      </w:r>
      <w:r w:rsidR="00B01A38" w:rsidRPr="007E2FB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B01A38" w:rsidRPr="007E2FB7" w:rsidRDefault="007E2FB7" w:rsidP="007E2FB7">
      <w:pPr>
        <w:jc w:val="both"/>
      </w:pPr>
      <w:r w:rsidRPr="007E2FB7">
        <w:t>1.3</w:t>
      </w:r>
      <w:r w:rsidR="00B01A38" w:rsidRPr="007E2FB7">
        <w:t>. Товары должны поставляться в полной комплектации, установленной производителем данного товара.</w:t>
      </w:r>
    </w:p>
    <w:p w:rsidR="00B01A38" w:rsidRPr="007E2FB7" w:rsidRDefault="007E2FB7" w:rsidP="007E2FB7">
      <w:pPr>
        <w:jc w:val="both"/>
      </w:pPr>
      <w:r w:rsidRPr="007E2FB7">
        <w:t>1.4</w:t>
      </w:r>
      <w:r w:rsidR="00B01A38" w:rsidRPr="007E2FB7">
        <w:t xml:space="preserve">. Упаковка, порядок погрузки-разгрузки и транспортировки должны исключать возможность механических повреждений поставляемого Товара. </w:t>
      </w:r>
    </w:p>
    <w:p w:rsidR="00B01A38" w:rsidRPr="007E2FB7" w:rsidRDefault="00B01A38" w:rsidP="007E2FB7">
      <w:pPr>
        <w:pStyle w:val="a4"/>
        <w:jc w:val="both"/>
        <w:rPr>
          <w:rFonts w:ascii="Times New Roman" w:hAnsi="Times New Roman" w:cs="Times New Roman"/>
        </w:rPr>
      </w:pPr>
    </w:p>
    <w:p w:rsidR="00B01A38" w:rsidRPr="007E2FB7" w:rsidRDefault="00BE12A3" w:rsidP="007E2FB7">
      <w:pPr>
        <w:jc w:val="both"/>
      </w:pPr>
      <w:r w:rsidRPr="007E2FB7">
        <w:t xml:space="preserve">2. Адрес поставки: </w:t>
      </w:r>
      <w:r w:rsidR="00B01A38" w:rsidRPr="007E2FB7">
        <w:t>197198, г. Санкт-Петербург, ул. Введенская дом 15 лит. А.</w:t>
      </w:r>
    </w:p>
    <w:p w:rsidR="00BE12A3" w:rsidRPr="007E2FB7" w:rsidRDefault="00BE12A3" w:rsidP="007E2FB7">
      <w:pPr>
        <w:jc w:val="both"/>
      </w:pPr>
      <w:r w:rsidRPr="007E2FB7">
        <w:t xml:space="preserve">3. Сопроводительные документы: </w:t>
      </w:r>
      <w:r w:rsidR="00B01A38" w:rsidRPr="007E2FB7">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p>
    <w:p w:rsidR="00B01A38" w:rsidRPr="007E2FB7" w:rsidRDefault="00BE12A3" w:rsidP="007E2FB7">
      <w:pPr>
        <w:jc w:val="both"/>
      </w:pPr>
      <w:r w:rsidRPr="007E2FB7">
        <w:t xml:space="preserve">4. Срок поставки: </w:t>
      </w:r>
      <w:r w:rsidR="00B01A38" w:rsidRPr="007E2FB7">
        <w:t>в течение 5 (пяти) календарных дней с даты заключения контракта. Доставка Товара должна осуществляться Поставщиком одной партией (разовой поставкой) в рабочий день, с понедельника по пятницу с 10:00 до 16:00.</w:t>
      </w:r>
    </w:p>
    <w:p w:rsidR="00BE12A3" w:rsidRPr="007E2FB7" w:rsidRDefault="00BE12A3" w:rsidP="007E2FB7">
      <w:pPr>
        <w:jc w:val="both"/>
      </w:pPr>
      <w:r w:rsidRPr="007E2FB7">
        <w:t xml:space="preserve">5. Порядок приемки: </w:t>
      </w:r>
      <w:r w:rsidR="00B01A38" w:rsidRPr="007E2FB7">
        <w:t xml:space="preserve">в соответствии п пунктом 4 контракта </w:t>
      </w:r>
    </w:p>
    <w:p w:rsidR="00BE12A3" w:rsidRPr="007E2FB7" w:rsidRDefault="00BE12A3" w:rsidP="007E2FB7">
      <w:pPr>
        <w:jc w:val="both"/>
      </w:pPr>
      <w:r w:rsidRPr="007E2FB7">
        <w:t xml:space="preserve">6. Документ о приемке: </w:t>
      </w:r>
      <w:r w:rsidR="00B01A38" w:rsidRPr="007E2FB7">
        <w:t>акт приемки-передачи товара</w:t>
      </w:r>
    </w:p>
    <w:p w:rsidR="00BE12A3" w:rsidRPr="007E2FB7" w:rsidRDefault="00BE12A3" w:rsidP="007E2FB7">
      <w:pPr>
        <w:jc w:val="both"/>
      </w:pPr>
      <w:r w:rsidRPr="007E2FB7">
        <w:t xml:space="preserve">7. Срок приемки: </w:t>
      </w:r>
      <w:r w:rsidR="00B01A38" w:rsidRPr="007E2FB7">
        <w:t>5 рабочих дней</w:t>
      </w:r>
    </w:p>
    <w:p w:rsidR="00BE12A3" w:rsidRPr="007E2FB7" w:rsidRDefault="00BE12A3" w:rsidP="007E2FB7">
      <w:pPr>
        <w:jc w:val="both"/>
      </w:pPr>
      <w:r w:rsidRPr="007E2FB7">
        <w:t>8</w:t>
      </w:r>
      <w:r w:rsidR="00146D70" w:rsidRPr="007E2FB7">
        <w:t xml:space="preserve">. </w:t>
      </w:r>
      <w:r w:rsidRPr="007E2FB7">
        <w:t xml:space="preserve">Срок замены некачественного Товара, гарантийный срок на заменяемый товар: </w:t>
      </w:r>
      <w:r w:rsidR="00B01A38" w:rsidRPr="007E2FB7">
        <w:t>в течение 5 календарных дней с момента уведомления со стороны Заказчика о ненадлежащем качестве товара</w:t>
      </w:r>
    </w:p>
    <w:p w:rsidR="00BE12A3" w:rsidRPr="007E2FB7"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RPr="007E2FB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7E2FB7" w:rsidRDefault="00BE1A74" w:rsidP="00321381">
            <w:pPr>
              <w:jc w:val="both"/>
              <w:rPr>
                <w:b/>
              </w:rPr>
            </w:pPr>
            <w:r w:rsidRPr="007E2FB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7E2FB7" w:rsidRDefault="00BE1A74" w:rsidP="00321381">
            <w:pPr>
              <w:jc w:val="both"/>
              <w:rPr>
                <w:b/>
              </w:rPr>
            </w:pPr>
            <w:r w:rsidRPr="007E2FB7">
              <w:rPr>
                <w:b/>
              </w:rPr>
              <w:t>Поставщик:</w:t>
            </w:r>
          </w:p>
        </w:tc>
      </w:tr>
    </w:tbl>
    <w:p w:rsidR="00BE1A74" w:rsidRPr="007E2FB7" w:rsidRDefault="00BE1A74" w:rsidP="00BE12A3">
      <w:pPr>
        <w:jc w:val="both"/>
      </w:pPr>
    </w:p>
    <w:sectPr w:rsidR="00BE1A74" w:rsidRPr="007E2FB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4DC" w:rsidRDefault="005524DC" w:rsidP="00C55E72">
      <w:r>
        <w:separator/>
      </w:r>
    </w:p>
  </w:endnote>
  <w:endnote w:type="continuationSeparator" w:id="0">
    <w:p w:rsidR="005524DC" w:rsidRDefault="005524D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4DC" w:rsidRDefault="005524DC" w:rsidP="00C55E72">
      <w:r>
        <w:separator/>
      </w:r>
    </w:p>
  </w:footnote>
  <w:footnote w:type="continuationSeparator" w:id="0">
    <w:p w:rsidR="005524DC" w:rsidRDefault="005524DC"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3A61E2"/>
    <w:multiLevelType w:val="multilevel"/>
    <w:tmpl w:val="D8469F6C"/>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
    <w:nsid w:val="51EF7794"/>
    <w:multiLevelType w:val="hybridMultilevel"/>
    <w:tmpl w:val="C8563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24DC"/>
    <w:rsid w:val="00553C89"/>
    <w:rsid w:val="005B6E06"/>
    <w:rsid w:val="005D77E3"/>
    <w:rsid w:val="005E1476"/>
    <w:rsid w:val="005F7316"/>
    <w:rsid w:val="006360E2"/>
    <w:rsid w:val="00636EFF"/>
    <w:rsid w:val="00640426"/>
    <w:rsid w:val="006538FF"/>
    <w:rsid w:val="006B3FD7"/>
    <w:rsid w:val="00751A99"/>
    <w:rsid w:val="00794920"/>
    <w:rsid w:val="007A0128"/>
    <w:rsid w:val="007E2FB7"/>
    <w:rsid w:val="007F2879"/>
    <w:rsid w:val="008127D0"/>
    <w:rsid w:val="00832228"/>
    <w:rsid w:val="008454E0"/>
    <w:rsid w:val="00853C60"/>
    <w:rsid w:val="008B5837"/>
    <w:rsid w:val="008C69BA"/>
    <w:rsid w:val="008E361C"/>
    <w:rsid w:val="009F6AD0"/>
    <w:rsid w:val="00A53704"/>
    <w:rsid w:val="00AD5B7E"/>
    <w:rsid w:val="00AE700C"/>
    <w:rsid w:val="00B01A38"/>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A3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wmi-callto">
    <w:name w:val="wmi-callto"/>
    <w:basedOn w:val="a0"/>
    <w:rsid w:val="00B01A38"/>
  </w:style>
  <w:style w:type="character" w:customStyle="1" w:styleId="a5">
    <w:name w:val="Абзац списка Знак"/>
    <w:link w:val="a4"/>
    <w:uiPriority w:val="34"/>
    <w:locked/>
    <w:rsid w:val="00B01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0A264-CC2C-4E09-BC72-7AC0916E1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4232</Words>
  <Characters>24125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Ольга Синицына</cp:lastModifiedBy>
  <cp:revision>3</cp:revision>
  <dcterms:created xsi:type="dcterms:W3CDTF">2024-04-09T15:49:00Z</dcterms:created>
  <dcterms:modified xsi:type="dcterms:W3CDTF">2024-04-09T15:51:00Z</dcterms:modified>
</cp:coreProperties>
</file>