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00405" w:rsidP="001266BC">
      <w:pPr>
        <w:jc w:val="both"/>
      </w:pPr>
      <w:r w:rsidRPr="00200405">
        <w:t>Государственное бюджетное дошкольное образовательное учреждение детский сад № 11 комбинированного вида Красносельского района Санкт-Петербурга (ГБДОУ детский сад № 11 Красносельского района Санкт-Петербурга), именуемое в дальнейшем «Заказчик», в лице заведующего Клюевой Марии Витальевны,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w:t>
      </w:r>
      <w:r w:rsidR="00C16D41">
        <w:t xml:space="preserve"> </w:t>
      </w:r>
      <w:r w:rsidR="00C16D41" w:rsidRPr="004F0647">
        <w:t xml:space="preserve"> </w:t>
      </w:r>
      <w:r w:rsidR="00A9094A">
        <w:rPr>
          <w:color w:val="FF0000"/>
        </w:rPr>
        <w:t>канцелярски</w:t>
      </w:r>
      <w:r w:rsidR="002C52E0">
        <w:rPr>
          <w:color w:val="FF0000"/>
        </w:rPr>
        <w:t>е</w:t>
      </w:r>
      <w:r w:rsidR="00A9094A">
        <w:rPr>
          <w:color w:val="FF0000"/>
        </w:rPr>
        <w:t xml:space="preserve"> товар</w:t>
      </w:r>
      <w:r w:rsidR="002C52E0">
        <w:rPr>
          <w:color w:val="FF0000"/>
        </w:rPr>
        <w:t>ы</w:t>
      </w:r>
      <w:r w:rsidRPr="00401430">
        <w:rPr>
          <w:color w:val="FF0000"/>
        </w:rPr>
        <w:t xml:space="preserve"> </w:t>
      </w:r>
      <w:r w:rsidRPr="004F0647">
        <w:t xml:space="preserve">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200405" w:rsidRDefault="00BE12A3" w:rsidP="00200405">
      <w:pPr>
        <w:jc w:val="both"/>
      </w:pPr>
      <w:r w:rsidRPr="004F0647">
        <w:t xml:space="preserve">Идентификационный код закупки </w:t>
      </w:r>
    </w:p>
    <w:p w:rsidR="00BE12A3" w:rsidRDefault="00BE12A3" w:rsidP="00200405">
      <w:pPr>
        <w:jc w:val="both"/>
      </w:pP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w:t>
      </w:r>
      <w:r w:rsidRPr="004F0647">
        <w:lastRenderedPageBreak/>
        <w:t xml:space="preserve">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w:t>
      </w:r>
      <w:r w:rsidRPr="004F0647">
        <w:lastRenderedPageBreak/>
        <w:t>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контракта и составляет </w:t>
      </w:r>
      <w:r w:rsidR="00D32C05">
        <w:t>__________</w:t>
      </w:r>
      <w:r>
        <w:t xml:space="preserve"> рублей </w:t>
      </w:r>
      <w:r w:rsidR="00D32C05">
        <w:t>__________</w:t>
      </w:r>
      <w:r w:rsidRPr="00CE570E">
        <w:t xml:space="preserve"> копеек</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lastRenderedPageBreak/>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w:t>
      </w:r>
      <w:r w:rsidRPr="00AD5B7E">
        <w:rPr>
          <w:rFonts w:eastAsia="Calibri"/>
        </w:rPr>
        <w:lastRenderedPageBreak/>
        <w:t>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lastRenderedPageBreak/>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XSpec="center" w:tblpY="90"/>
        <w:tblW w:w="10200" w:type="dxa"/>
        <w:tblBorders>
          <w:top w:val="single" w:sz="4" w:space="0" w:color="auto"/>
          <w:left w:val="single" w:sz="4" w:space="0" w:color="auto"/>
          <w:bottom w:val="single" w:sz="4" w:space="0" w:color="auto"/>
          <w:right w:val="single" w:sz="4" w:space="0" w:color="auto"/>
        </w:tblBorders>
        <w:tblLayout w:type="fixed"/>
        <w:tblLook w:val="04A0"/>
      </w:tblPr>
      <w:tblGrid>
        <w:gridCol w:w="5305"/>
        <w:gridCol w:w="4895"/>
      </w:tblGrid>
      <w:tr w:rsidR="00200405" w:rsidRPr="00CC04DC" w:rsidTr="005F5A44">
        <w:trPr>
          <w:cantSplit/>
          <w:trHeight w:val="4105"/>
        </w:trPr>
        <w:tc>
          <w:tcPr>
            <w:tcW w:w="5304" w:type="dxa"/>
            <w:tcBorders>
              <w:top w:val="single" w:sz="4" w:space="0" w:color="auto"/>
              <w:left w:val="single" w:sz="4" w:space="0" w:color="auto"/>
              <w:bottom w:val="nil"/>
              <w:right w:val="nil"/>
            </w:tcBorders>
            <w:hideMark/>
          </w:tcPr>
          <w:p w:rsidR="00200405" w:rsidRPr="00CC04DC" w:rsidRDefault="00200405" w:rsidP="005F5A44">
            <w:pPr>
              <w:rPr>
                <w:sz w:val="20"/>
                <w:szCs w:val="20"/>
              </w:rPr>
            </w:pPr>
            <w:r w:rsidRPr="00CC04DC">
              <w:rPr>
                <w:sz w:val="20"/>
                <w:szCs w:val="20"/>
              </w:rPr>
              <w:t>«Заказчик»</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Государственное бюджетное дошкольное образовательное учреждение детский сад №11 комбинированного вида Красносельского района Санкт-Петербурга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Адрес: 198264, Санкт-Петербург, ул. Летчика Пилютова, дом 15, корп.2, литер А. </w:t>
            </w:r>
          </w:p>
          <w:p w:rsidR="00200405" w:rsidRPr="00CC04DC" w:rsidRDefault="00200405" w:rsidP="005F5A44">
            <w:pPr>
              <w:pStyle w:val="aa"/>
              <w:keepNext/>
              <w:keepLines/>
              <w:rPr>
                <w:rFonts w:ascii="Times New Roman" w:eastAsia="Times New Roman" w:hAnsi="Times New Roman"/>
                <w:sz w:val="20"/>
                <w:szCs w:val="20"/>
                <w:lang w:val="en-US"/>
              </w:rPr>
            </w:pPr>
            <w:r w:rsidRPr="00CC04DC">
              <w:rPr>
                <w:rFonts w:ascii="Times New Roman" w:eastAsia="Times New Roman" w:hAnsi="Times New Roman"/>
                <w:sz w:val="20"/>
                <w:szCs w:val="20"/>
              </w:rPr>
              <w:t>тел</w:t>
            </w:r>
            <w:r w:rsidRPr="00CC04DC">
              <w:rPr>
                <w:rFonts w:ascii="Times New Roman" w:eastAsia="Times New Roman" w:hAnsi="Times New Roman"/>
                <w:sz w:val="20"/>
                <w:szCs w:val="20"/>
                <w:lang w:val="en-US"/>
              </w:rPr>
              <w:t>: (812) 744-19-12</w:t>
            </w:r>
          </w:p>
          <w:p w:rsidR="00200405" w:rsidRPr="00CC04DC" w:rsidRDefault="00200405" w:rsidP="005F5A44">
            <w:pPr>
              <w:pStyle w:val="aa"/>
              <w:keepNext/>
              <w:keepLines/>
              <w:rPr>
                <w:rFonts w:ascii="Times New Roman" w:eastAsia="Times New Roman" w:hAnsi="Times New Roman"/>
                <w:sz w:val="20"/>
                <w:szCs w:val="20"/>
                <w:lang w:val="en-US"/>
              </w:rPr>
            </w:pPr>
            <w:r w:rsidRPr="00CC04DC">
              <w:rPr>
                <w:rFonts w:ascii="Times New Roman" w:eastAsia="Times New Roman" w:hAnsi="Times New Roman"/>
                <w:sz w:val="20"/>
                <w:szCs w:val="20"/>
                <w:lang w:val="en-US"/>
              </w:rPr>
              <w:t>e-mail: dc11.tishenko@mail.ru</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ИНН 7807026232,  КПП 780701001</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Лицевой счет в Комитете финансов: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0551101</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Банковские реквизиты:</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БИК : 014030106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Банковский счет: 40102810945370000005 – кор/счет</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Казначейский счет: 03224643400000007200 –расч/счет</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БАНК:  СЕВЕРО-ЗАПАДНОЕ ГУ БАНКА РОССИИ// УФК по </w:t>
            </w:r>
          </w:p>
          <w:p w:rsidR="00200405" w:rsidRPr="00CC04DC" w:rsidRDefault="00200405" w:rsidP="005F5A44">
            <w:pPr>
              <w:rPr>
                <w:sz w:val="20"/>
                <w:szCs w:val="20"/>
              </w:rPr>
            </w:pPr>
            <w:r w:rsidRPr="00CC04DC">
              <w:rPr>
                <w:sz w:val="20"/>
                <w:szCs w:val="20"/>
              </w:rPr>
              <w:t xml:space="preserve">г. Санкт-Петербургу, г. Санкт-Петербург </w:t>
            </w:r>
          </w:p>
        </w:tc>
        <w:tc>
          <w:tcPr>
            <w:tcW w:w="4895" w:type="dxa"/>
            <w:tcBorders>
              <w:top w:val="single" w:sz="4" w:space="0" w:color="auto"/>
              <w:left w:val="nil"/>
              <w:bottom w:val="nil"/>
              <w:right w:val="single" w:sz="4" w:space="0" w:color="auto"/>
            </w:tcBorders>
            <w:hideMark/>
          </w:tcPr>
          <w:p w:rsidR="00200405" w:rsidRPr="00CC04DC" w:rsidRDefault="00200405" w:rsidP="005F5A44">
            <w:pPr>
              <w:pStyle w:val="aa"/>
              <w:keepNext/>
              <w:keepLines/>
              <w:rPr>
                <w:rFonts w:ascii="Times New Roman" w:eastAsia="Times New Roman" w:hAnsi="Times New Roman"/>
                <w:sz w:val="20"/>
                <w:szCs w:val="20"/>
              </w:rPr>
            </w:pPr>
          </w:p>
        </w:tc>
      </w:tr>
      <w:tr w:rsidR="00200405" w:rsidRPr="00CC04DC" w:rsidTr="005F5A44">
        <w:trPr>
          <w:cantSplit/>
          <w:trHeight w:val="1463"/>
        </w:trPr>
        <w:tc>
          <w:tcPr>
            <w:tcW w:w="5304" w:type="dxa"/>
            <w:tcBorders>
              <w:top w:val="nil"/>
              <w:left w:val="single" w:sz="4" w:space="0" w:color="auto"/>
              <w:bottom w:val="single" w:sz="4" w:space="0" w:color="auto"/>
              <w:right w:val="nil"/>
            </w:tcBorders>
          </w:tcPr>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4895" w:type="dxa"/>
            <w:tcBorders>
              <w:top w:val="nil"/>
              <w:left w:val="nil"/>
              <w:bottom w:val="single" w:sz="4" w:space="0" w:color="auto"/>
              <w:right w:val="single" w:sz="4" w:space="0" w:color="auto"/>
            </w:tcBorders>
          </w:tcPr>
          <w:p w:rsidR="00200405" w:rsidRPr="00CC04DC" w:rsidRDefault="00200405" w:rsidP="005F5A44">
            <w:pPr>
              <w:pStyle w:val="aa"/>
              <w:keepNext/>
              <w:keepLines/>
              <w:rPr>
                <w:rFonts w:ascii="Times New Roman" w:eastAsia="Times New Roman" w:hAnsi="Times New Roman"/>
                <w:sz w:val="20"/>
                <w:szCs w:val="20"/>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r w:rsidRPr="00860971">
              <w:rPr>
                <w:b/>
              </w:rPr>
              <w:t>п/п</w:t>
            </w:r>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r w:rsidRPr="00860971">
              <w:rPr>
                <w:b/>
              </w:rPr>
              <w:t>Ед.изм.</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686D7C" w:rsidRPr="00BC3769" w:rsidTr="00AC3F1A">
        <w:tc>
          <w:tcPr>
            <w:tcW w:w="562" w:type="dxa"/>
            <w:vAlign w:val="center"/>
          </w:tcPr>
          <w:p w:rsidR="00686D7C" w:rsidRPr="00860971" w:rsidRDefault="00686D7C" w:rsidP="00BC3769">
            <w:pPr>
              <w:numPr>
                <w:ilvl w:val="0"/>
                <w:numId w:val="5"/>
              </w:numPr>
              <w:shd w:val="clear" w:color="auto" w:fill="FFFFFF"/>
              <w:spacing w:line="225" w:lineRule="atLeast"/>
              <w:ind w:left="0"/>
              <w:textAlignment w:val="baseline"/>
            </w:pPr>
            <w:r>
              <w:t>1</w:t>
            </w:r>
          </w:p>
        </w:tc>
        <w:tc>
          <w:tcPr>
            <w:tcW w:w="2415" w:type="dxa"/>
            <w:vAlign w:val="center"/>
          </w:tcPr>
          <w:p w:rsidR="00686D7C" w:rsidRPr="00BC3769" w:rsidRDefault="00686D7C" w:rsidP="00BC3769">
            <w:pPr>
              <w:numPr>
                <w:ilvl w:val="0"/>
                <w:numId w:val="5"/>
              </w:numPr>
              <w:shd w:val="clear" w:color="auto" w:fill="FFFFFF"/>
              <w:spacing w:line="225" w:lineRule="atLeast"/>
              <w:ind w:left="0"/>
              <w:textAlignment w:val="baseline"/>
            </w:pPr>
            <w:r w:rsidRPr="00BC3769">
              <w:t xml:space="preserve">Скобы для степлера  </w:t>
            </w:r>
          </w:p>
        </w:tc>
        <w:tc>
          <w:tcPr>
            <w:tcW w:w="1134" w:type="dxa"/>
            <w:vAlign w:val="center"/>
          </w:tcPr>
          <w:p w:rsidR="00686D7C" w:rsidRPr="00860971" w:rsidRDefault="00686D7C" w:rsidP="00BC3769">
            <w:pPr>
              <w:numPr>
                <w:ilvl w:val="0"/>
                <w:numId w:val="5"/>
              </w:numPr>
              <w:shd w:val="clear" w:color="auto" w:fill="FFFFFF"/>
              <w:spacing w:line="225" w:lineRule="atLeast"/>
              <w:ind w:left="0"/>
              <w:textAlignment w:val="baseline"/>
            </w:pPr>
            <w:r>
              <w:t>упаковка</w:t>
            </w:r>
          </w:p>
        </w:tc>
        <w:tc>
          <w:tcPr>
            <w:tcW w:w="992" w:type="dxa"/>
            <w:vAlign w:val="center"/>
          </w:tcPr>
          <w:p w:rsidR="00686D7C" w:rsidRPr="00860971" w:rsidRDefault="00B05789" w:rsidP="00BC3769">
            <w:pPr>
              <w:numPr>
                <w:ilvl w:val="0"/>
                <w:numId w:val="5"/>
              </w:numPr>
              <w:shd w:val="clear" w:color="auto" w:fill="FFFFFF"/>
              <w:spacing w:line="225" w:lineRule="atLeast"/>
              <w:ind w:left="0"/>
              <w:textAlignment w:val="baseline"/>
            </w:pPr>
            <w:r>
              <w:t>10</w:t>
            </w:r>
          </w:p>
        </w:tc>
        <w:tc>
          <w:tcPr>
            <w:tcW w:w="1423" w:type="dxa"/>
            <w:vAlign w:val="center"/>
          </w:tcPr>
          <w:p w:rsidR="00686D7C" w:rsidRPr="00860971" w:rsidRDefault="00686D7C" w:rsidP="00BC3769">
            <w:pPr>
              <w:numPr>
                <w:ilvl w:val="0"/>
                <w:numId w:val="5"/>
              </w:numPr>
              <w:shd w:val="clear" w:color="auto" w:fill="FFFFFF"/>
              <w:spacing w:line="225" w:lineRule="atLeast"/>
              <w:ind w:left="0"/>
              <w:textAlignment w:val="baseline"/>
            </w:pPr>
          </w:p>
        </w:tc>
        <w:tc>
          <w:tcPr>
            <w:tcW w:w="905" w:type="dxa"/>
            <w:vAlign w:val="center"/>
          </w:tcPr>
          <w:p w:rsidR="00686D7C" w:rsidRPr="00860971" w:rsidRDefault="00686D7C" w:rsidP="00BC3769">
            <w:pPr>
              <w:numPr>
                <w:ilvl w:val="0"/>
                <w:numId w:val="5"/>
              </w:numPr>
              <w:shd w:val="clear" w:color="auto" w:fill="FFFFFF"/>
              <w:spacing w:line="225" w:lineRule="atLeast"/>
              <w:ind w:left="0"/>
              <w:textAlignment w:val="baseline"/>
            </w:pPr>
          </w:p>
        </w:tc>
        <w:tc>
          <w:tcPr>
            <w:tcW w:w="1330" w:type="dxa"/>
          </w:tcPr>
          <w:p w:rsidR="00686D7C" w:rsidRPr="00BC3769" w:rsidRDefault="00686D7C" w:rsidP="00BC3769">
            <w:pPr>
              <w:numPr>
                <w:ilvl w:val="0"/>
                <w:numId w:val="5"/>
              </w:numPr>
              <w:shd w:val="clear" w:color="auto" w:fill="FFFFFF"/>
              <w:spacing w:line="225" w:lineRule="atLeast"/>
              <w:ind w:left="0"/>
              <w:textAlignment w:val="baseline"/>
            </w:pPr>
          </w:p>
        </w:tc>
        <w:tc>
          <w:tcPr>
            <w:tcW w:w="3713" w:type="dxa"/>
            <w:vAlign w:val="center"/>
          </w:tcPr>
          <w:p w:rsidR="00686D7C" w:rsidRPr="00BC3769" w:rsidRDefault="00686D7C" w:rsidP="00BC3769">
            <w:pPr>
              <w:numPr>
                <w:ilvl w:val="0"/>
                <w:numId w:val="5"/>
              </w:numPr>
              <w:shd w:val="clear" w:color="auto" w:fill="FFFFFF"/>
              <w:spacing w:line="225" w:lineRule="atLeast"/>
              <w:ind w:left="0"/>
              <w:textAlignment w:val="baseline"/>
            </w:pPr>
            <w:r w:rsidRPr="00BC3769">
              <w:t xml:space="preserve">  </w:t>
            </w:r>
            <w:r w:rsidRPr="009C18C5">
              <w:t xml:space="preserve">Тип и размер скоб для степлера: </w:t>
            </w:r>
            <w:hyperlink r:id="rId8" w:tgtFrame="_self" w:history="1">
              <w:r w:rsidRPr="009C18C5">
                <w:t>10</w:t>
              </w:r>
            </w:hyperlink>
          </w:p>
          <w:p w:rsidR="00686D7C" w:rsidRPr="00BC3769" w:rsidRDefault="00686D7C" w:rsidP="00BC3769">
            <w:pPr>
              <w:numPr>
                <w:ilvl w:val="0"/>
                <w:numId w:val="5"/>
              </w:numPr>
              <w:pBdr>
                <w:bottom w:val="single" w:sz="6" w:space="6" w:color="F2F2F2"/>
              </w:pBdr>
              <w:shd w:val="clear" w:color="auto" w:fill="FFFFFF"/>
              <w:spacing w:line="225" w:lineRule="atLeast"/>
              <w:ind w:left="0"/>
              <w:textAlignment w:val="baseline"/>
            </w:pPr>
            <w:r w:rsidRPr="009C18C5">
              <w:t>Тип покрытия: цинковое</w:t>
            </w:r>
          </w:p>
          <w:p w:rsidR="00686D7C" w:rsidRPr="00BC3769" w:rsidRDefault="00686D7C" w:rsidP="00BC3769">
            <w:pPr>
              <w:numPr>
                <w:ilvl w:val="0"/>
                <w:numId w:val="5"/>
              </w:numPr>
              <w:pBdr>
                <w:bottom w:val="single" w:sz="6" w:space="6" w:color="F2F2F2"/>
              </w:pBdr>
              <w:shd w:val="clear" w:color="auto" w:fill="FFFFFF"/>
              <w:spacing w:line="225" w:lineRule="atLeast"/>
              <w:ind w:left="0"/>
              <w:textAlignment w:val="baseline"/>
            </w:pPr>
            <w:r w:rsidRPr="009C18C5">
              <w:t>Количество штук в упаковке: 1000</w:t>
            </w:r>
          </w:p>
          <w:p w:rsidR="00686D7C" w:rsidRPr="00BC3769" w:rsidRDefault="00686D7C" w:rsidP="00BC3769">
            <w:pPr>
              <w:numPr>
                <w:ilvl w:val="0"/>
                <w:numId w:val="5"/>
              </w:numPr>
              <w:pBdr>
                <w:bottom w:val="single" w:sz="6" w:space="6" w:color="F2F2F2"/>
              </w:pBdr>
              <w:shd w:val="clear" w:color="auto" w:fill="FFFFFF"/>
              <w:spacing w:line="225" w:lineRule="atLeast"/>
              <w:ind w:left="0"/>
              <w:textAlignment w:val="baseline"/>
            </w:pPr>
            <w:r w:rsidRPr="009C18C5">
              <w:t>Количество сшиваемых листов: 30лист</w:t>
            </w:r>
          </w:p>
          <w:p w:rsidR="00686D7C" w:rsidRPr="00BC3769" w:rsidRDefault="00686D7C" w:rsidP="00BC3769">
            <w:pPr>
              <w:numPr>
                <w:ilvl w:val="0"/>
                <w:numId w:val="5"/>
              </w:numPr>
              <w:pBdr>
                <w:bottom w:val="single" w:sz="6" w:space="6" w:color="F2F2F2"/>
              </w:pBdr>
              <w:shd w:val="clear" w:color="auto" w:fill="FFFFFF"/>
              <w:spacing w:line="225" w:lineRule="atLeast"/>
              <w:ind w:left="0"/>
              <w:textAlignment w:val="baseline"/>
            </w:pPr>
            <w:r w:rsidRPr="009C18C5">
              <w:t>Материал: металл</w:t>
            </w:r>
          </w:p>
          <w:p w:rsidR="00686D7C" w:rsidRPr="00BC3769" w:rsidRDefault="00686D7C" w:rsidP="00BC3769">
            <w:pPr>
              <w:numPr>
                <w:ilvl w:val="0"/>
                <w:numId w:val="5"/>
              </w:numPr>
              <w:pBdr>
                <w:bottom w:val="single" w:sz="6" w:space="6" w:color="F2F2F2"/>
              </w:pBdr>
              <w:shd w:val="clear" w:color="auto" w:fill="FFFFFF"/>
              <w:spacing w:line="225" w:lineRule="atLeast"/>
              <w:ind w:left="0"/>
              <w:textAlignment w:val="baseline"/>
            </w:pPr>
            <w:r w:rsidRPr="009C18C5">
              <w:t>Цвет: серебристый</w:t>
            </w:r>
          </w:p>
        </w:tc>
        <w:tc>
          <w:tcPr>
            <w:tcW w:w="1985" w:type="dxa"/>
          </w:tcPr>
          <w:p w:rsidR="00686D7C" w:rsidRPr="00860971" w:rsidRDefault="00686D7C" w:rsidP="00BC3769">
            <w:pPr>
              <w:numPr>
                <w:ilvl w:val="0"/>
                <w:numId w:val="5"/>
              </w:numPr>
              <w:shd w:val="clear" w:color="auto" w:fill="FFFFFF"/>
              <w:spacing w:line="225" w:lineRule="atLeast"/>
              <w:ind w:left="0"/>
              <w:textAlignment w:val="baseline"/>
            </w:pPr>
          </w:p>
        </w:tc>
      </w:tr>
      <w:tr w:rsidR="00686D7C" w:rsidRPr="00BC3769" w:rsidTr="00AC3F1A">
        <w:tc>
          <w:tcPr>
            <w:tcW w:w="562" w:type="dxa"/>
            <w:vAlign w:val="center"/>
          </w:tcPr>
          <w:p w:rsidR="00686D7C" w:rsidRDefault="009C18C5" w:rsidP="00BC3769">
            <w:pPr>
              <w:numPr>
                <w:ilvl w:val="0"/>
                <w:numId w:val="5"/>
              </w:numPr>
              <w:shd w:val="clear" w:color="auto" w:fill="FFFFFF"/>
              <w:spacing w:line="225" w:lineRule="atLeast"/>
              <w:ind w:left="0"/>
              <w:textAlignment w:val="baseline"/>
            </w:pPr>
            <w:r>
              <w:t>2</w:t>
            </w:r>
          </w:p>
        </w:tc>
        <w:tc>
          <w:tcPr>
            <w:tcW w:w="2415" w:type="dxa"/>
            <w:vAlign w:val="center"/>
          </w:tcPr>
          <w:p w:rsidR="00686D7C" w:rsidRPr="00BC3769" w:rsidRDefault="009C18C5" w:rsidP="00BC3769">
            <w:pPr>
              <w:numPr>
                <w:ilvl w:val="0"/>
                <w:numId w:val="5"/>
              </w:numPr>
              <w:shd w:val="clear" w:color="auto" w:fill="FFFFFF"/>
              <w:spacing w:line="225" w:lineRule="atLeast"/>
              <w:ind w:left="0"/>
              <w:textAlignment w:val="baseline"/>
            </w:pPr>
            <w:r w:rsidRPr="00BC3769">
              <w:t>Булавка канцелярская</w:t>
            </w:r>
          </w:p>
        </w:tc>
        <w:tc>
          <w:tcPr>
            <w:tcW w:w="1134" w:type="dxa"/>
            <w:vAlign w:val="center"/>
          </w:tcPr>
          <w:p w:rsidR="00686D7C" w:rsidRDefault="009C18C5" w:rsidP="00BC3769">
            <w:pPr>
              <w:numPr>
                <w:ilvl w:val="0"/>
                <w:numId w:val="5"/>
              </w:numPr>
              <w:shd w:val="clear" w:color="auto" w:fill="FFFFFF"/>
              <w:spacing w:line="225" w:lineRule="atLeast"/>
              <w:ind w:left="0"/>
              <w:textAlignment w:val="baseline"/>
            </w:pPr>
            <w:r>
              <w:t>упаковка</w:t>
            </w:r>
          </w:p>
        </w:tc>
        <w:tc>
          <w:tcPr>
            <w:tcW w:w="992" w:type="dxa"/>
            <w:vAlign w:val="center"/>
          </w:tcPr>
          <w:p w:rsidR="00686D7C" w:rsidRPr="00860971" w:rsidRDefault="00B05789" w:rsidP="00BC3769">
            <w:pPr>
              <w:numPr>
                <w:ilvl w:val="0"/>
                <w:numId w:val="5"/>
              </w:numPr>
              <w:shd w:val="clear" w:color="auto" w:fill="FFFFFF"/>
              <w:spacing w:line="225" w:lineRule="atLeast"/>
              <w:ind w:left="0"/>
              <w:textAlignment w:val="baseline"/>
            </w:pPr>
            <w:r>
              <w:t>2</w:t>
            </w:r>
          </w:p>
        </w:tc>
        <w:tc>
          <w:tcPr>
            <w:tcW w:w="1423" w:type="dxa"/>
            <w:vAlign w:val="center"/>
          </w:tcPr>
          <w:p w:rsidR="00686D7C" w:rsidRPr="00860971" w:rsidRDefault="00686D7C" w:rsidP="00BC3769">
            <w:pPr>
              <w:numPr>
                <w:ilvl w:val="0"/>
                <w:numId w:val="5"/>
              </w:numPr>
              <w:shd w:val="clear" w:color="auto" w:fill="FFFFFF"/>
              <w:spacing w:line="225" w:lineRule="atLeast"/>
              <w:ind w:left="0"/>
              <w:textAlignment w:val="baseline"/>
            </w:pPr>
          </w:p>
        </w:tc>
        <w:tc>
          <w:tcPr>
            <w:tcW w:w="905" w:type="dxa"/>
            <w:vAlign w:val="center"/>
          </w:tcPr>
          <w:p w:rsidR="00686D7C" w:rsidRPr="00860971" w:rsidRDefault="00686D7C" w:rsidP="00BC3769">
            <w:pPr>
              <w:numPr>
                <w:ilvl w:val="0"/>
                <w:numId w:val="5"/>
              </w:numPr>
              <w:shd w:val="clear" w:color="auto" w:fill="FFFFFF"/>
              <w:spacing w:line="225" w:lineRule="atLeast"/>
              <w:ind w:left="0"/>
              <w:textAlignment w:val="baseline"/>
            </w:pPr>
          </w:p>
        </w:tc>
        <w:tc>
          <w:tcPr>
            <w:tcW w:w="1330" w:type="dxa"/>
          </w:tcPr>
          <w:p w:rsidR="00686D7C" w:rsidRPr="00BC3769" w:rsidRDefault="00686D7C" w:rsidP="00BC3769">
            <w:pPr>
              <w:numPr>
                <w:ilvl w:val="0"/>
                <w:numId w:val="5"/>
              </w:numPr>
              <w:shd w:val="clear" w:color="auto" w:fill="FFFFFF"/>
              <w:spacing w:line="225" w:lineRule="atLeast"/>
              <w:ind w:left="0"/>
              <w:textAlignment w:val="baseline"/>
            </w:pPr>
          </w:p>
        </w:tc>
        <w:tc>
          <w:tcPr>
            <w:tcW w:w="3713" w:type="dxa"/>
            <w:vAlign w:val="center"/>
          </w:tcPr>
          <w:p w:rsidR="009C18C5" w:rsidRPr="00BC3769" w:rsidRDefault="009C18C5" w:rsidP="00BC3769">
            <w:pPr>
              <w:numPr>
                <w:ilvl w:val="0"/>
                <w:numId w:val="5"/>
              </w:numPr>
              <w:pBdr>
                <w:bottom w:val="single" w:sz="6" w:space="6" w:color="F2F2F2"/>
              </w:pBdr>
              <w:shd w:val="clear" w:color="auto" w:fill="FFFFFF"/>
              <w:spacing w:line="225" w:lineRule="atLeast"/>
              <w:ind w:left="0"/>
              <w:textAlignment w:val="baseline"/>
            </w:pPr>
            <w:r w:rsidRPr="009C18C5">
              <w:t>Цвет: серебристый</w:t>
            </w:r>
          </w:p>
          <w:p w:rsidR="009C18C5" w:rsidRPr="00BC3769" w:rsidRDefault="009C18C5" w:rsidP="00BC3769">
            <w:pPr>
              <w:numPr>
                <w:ilvl w:val="0"/>
                <w:numId w:val="5"/>
              </w:numPr>
              <w:pBdr>
                <w:bottom w:val="single" w:sz="6" w:space="6" w:color="F2F2F2"/>
              </w:pBdr>
              <w:shd w:val="clear" w:color="auto" w:fill="FFFFFF"/>
              <w:spacing w:line="225" w:lineRule="atLeast"/>
              <w:ind w:left="0"/>
              <w:textAlignment w:val="baseline"/>
            </w:pPr>
            <w:r w:rsidRPr="009C18C5">
              <w:t>Длина, мм:  не менее 30</w:t>
            </w:r>
          </w:p>
          <w:p w:rsidR="009C18C5" w:rsidRPr="00BC3769" w:rsidRDefault="009C18C5" w:rsidP="00BC3769">
            <w:pPr>
              <w:numPr>
                <w:ilvl w:val="0"/>
                <w:numId w:val="5"/>
              </w:numPr>
              <w:pBdr>
                <w:bottom w:val="single" w:sz="6" w:space="6" w:color="F2F2F2"/>
              </w:pBdr>
              <w:shd w:val="clear" w:color="auto" w:fill="FFFFFF"/>
              <w:spacing w:line="225" w:lineRule="atLeast"/>
              <w:ind w:left="0"/>
              <w:textAlignment w:val="baseline"/>
            </w:pPr>
            <w:r w:rsidRPr="009C18C5">
              <w:t>Количество штук в упаковке: не менее 500</w:t>
            </w:r>
          </w:p>
          <w:p w:rsidR="00686D7C" w:rsidRPr="009C18C5" w:rsidRDefault="009C18C5" w:rsidP="00BC3769">
            <w:pPr>
              <w:numPr>
                <w:ilvl w:val="0"/>
                <w:numId w:val="5"/>
              </w:numPr>
              <w:pBdr>
                <w:bottom w:val="single" w:sz="6" w:space="6" w:color="F2F2F2"/>
              </w:pBdr>
              <w:shd w:val="clear" w:color="auto" w:fill="FFFFFF"/>
              <w:spacing w:line="225" w:lineRule="atLeast"/>
              <w:ind w:left="0"/>
              <w:textAlignment w:val="baseline"/>
            </w:pPr>
            <w:r w:rsidRPr="009C18C5">
              <w:t>Материал: металл</w:t>
            </w:r>
          </w:p>
        </w:tc>
        <w:tc>
          <w:tcPr>
            <w:tcW w:w="1985" w:type="dxa"/>
          </w:tcPr>
          <w:p w:rsidR="00686D7C" w:rsidRPr="00860971" w:rsidRDefault="00686D7C" w:rsidP="00BC3769">
            <w:pPr>
              <w:numPr>
                <w:ilvl w:val="0"/>
                <w:numId w:val="5"/>
              </w:numPr>
              <w:shd w:val="clear" w:color="auto" w:fill="FFFFFF"/>
              <w:spacing w:line="225" w:lineRule="atLeast"/>
              <w:ind w:left="0"/>
              <w:textAlignment w:val="baseline"/>
            </w:pPr>
          </w:p>
        </w:tc>
      </w:tr>
      <w:tr w:rsidR="009C18C5" w:rsidRPr="00BC3769" w:rsidTr="00AC3F1A">
        <w:tc>
          <w:tcPr>
            <w:tcW w:w="562" w:type="dxa"/>
            <w:vAlign w:val="center"/>
          </w:tcPr>
          <w:p w:rsidR="009C18C5" w:rsidRDefault="009C18C5" w:rsidP="00BC3769">
            <w:pPr>
              <w:numPr>
                <w:ilvl w:val="0"/>
                <w:numId w:val="5"/>
              </w:numPr>
              <w:shd w:val="clear" w:color="auto" w:fill="FFFFFF"/>
              <w:spacing w:line="225" w:lineRule="atLeast"/>
              <w:ind w:left="0"/>
              <w:textAlignment w:val="baseline"/>
            </w:pPr>
            <w:r>
              <w:t>3</w:t>
            </w:r>
          </w:p>
        </w:tc>
        <w:tc>
          <w:tcPr>
            <w:tcW w:w="2415" w:type="dxa"/>
            <w:vAlign w:val="center"/>
          </w:tcPr>
          <w:p w:rsidR="009C18C5" w:rsidRPr="00BC3769" w:rsidRDefault="009C18C5" w:rsidP="00BC3769">
            <w:pPr>
              <w:numPr>
                <w:ilvl w:val="0"/>
                <w:numId w:val="5"/>
              </w:numPr>
              <w:shd w:val="clear" w:color="auto" w:fill="FFFFFF"/>
              <w:spacing w:line="225" w:lineRule="atLeast"/>
              <w:ind w:left="0"/>
              <w:textAlignment w:val="baseline"/>
            </w:pPr>
            <w:r w:rsidRPr="00BC3769">
              <w:t>Булавка канцелярская</w:t>
            </w:r>
          </w:p>
        </w:tc>
        <w:tc>
          <w:tcPr>
            <w:tcW w:w="1134" w:type="dxa"/>
            <w:vAlign w:val="center"/>
          </w:tcPr>
          <w:p w:rsidR="009C18C5" w:rsidRDefault="009C18C5" w:rsidP="00BC3769">
            <w:pPr>
              <w:numPr>
                <w:ilvl w:val="0"/>
                <w:numId w:val="5"/>
              </w:numPr>
              <w:shd w:val="clear" w:color="auto" w:fill="FFFFFF"/>
              <w:spacing w:line="225" w:lineRule="atLeast"/>
              <w:ind w:left="0"/>
              <w:textAlignment w:val="baseline"/>
            </w:pPr>
            <w:r>
              <w:t>упаковка</w:t>
            </w:r>
          </w:p>
        </w:tc>
        <w:tc>
          <w:tcPr>
            <w:tcW w:w="992" w:type="dxa"/>
            <w:vAlign w:val="center"/>
          </w:tcPr>
          <w:p w:rsidR="009C18C5" w:rsidRPr="00860971" w:rsidRDefault="00B05789" w:rsidP="00BC3769">
            <w:pPr>
              <w:numPr>
                <w:ilvl w:val="0"/>
                <w:numId w:val="5"/>
              </w:numPr>
              <w:shd w:val="clear" w:color="auto" w:fill="FFFFFF"/>
              <w:spacing w:line="225" w:lineRule="atLeast"/>
              <w:ind w:left="0"/>
              <w:textAlignment w:val="baseline"/>
            </w:pPr>
            <w:r>
              <w:t>10</w:t>
            </w:r>
          </w:p>
        </w:tc>
        <w:tc>
          <w:tcPr>
            <w:tcW w:w="1423"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905"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1330" w:type="dxa"/>
          </w:tcPr>
          <w:p w:rsidR="009C18C5" w:rsidRPr="00BC3769" w:rsidRDefault="009C18C5" w:rsidP="00BC3769">
            <w:pPr>
              <w:numPr>
                <w:ilvl w:val="0"/>
                <w:numId w:val="5"/>
              </w:numPr>
              <w:shd w:val="clear" w:color="auto" w:fill="FFFFFF"/>
              <w:spacing w:line="225" w:lineRule="atLeast"/>
              <w:ind w:left="0"/>
              <w:textAlignment w:val="baseline"/>
            </w:pPr>
          </w:p>
        </w:tc>
        <w:tc>
          <w:tcPr>
            <w:tcW w:w="3713" w:type="dxa"/>
            <w:vAlign w:val="center"/>
          </w:tcPr>
          <w:p w:rsidR="009C18C5" w:rsidRPr="00BC3769" w:rsidRDefault="009C18C5" w:rsidP="009C18C5">
            <w:pPr>
              <w:numPr>
                <w:ilvl w:val="0"/>
                <w:numId w:val="5"/>
              </w:numPr>
              <w:pBdr>
                <w:bottom w:val="single" w:sz="6" w:space="6" w:color="F2F2F2"/>
              </w:pBdr>
              <w:shd w:val="clear" w:color="auto" w:fill="FFFFFF"/>
              <w:spacing w:line="225" w:lineRule="atLeast"/>
              <w:ind w:left="0"/>
              <w:textAlignment w:val="baseline"/>
            </w:pPr>
            <w:r w:rsidRPr="009C18C5">
              <w:t>Цвет; в ассортименте</w:t>
            </w:r>
          </w:p>
          <w:p w:rsidR="009C18C5" w:rsidRPr="00BC3769" w:rsidRDefault="009C18C5" w:rsidP="009C18C5">
            <w:pPr>
              <w:numPr>
                <w:ilvl w:val="0"/>
                <w:numId w:val="5"/>
              </w:numPr>
              <w:pBdr>
                <w:bottom w:val="single" w:sz="6" w:space="6" w:color="F2F2F2"/>
              </w:pBdr>
              <w:shd w:val="clear" w:color="auto" w:fill="FFFFFF"/>
              <w:spacing w:line="225" w:lineRule="atLeast"/>
              <w:ind w:left="0"/>
              <w:textAlignment w:val="baseline"/>
            </w:pPr>
            <w:r w:rsidRPr="009C18C5">
              <w:t>Длина, мм: не менее 30</w:t>
            </w:r>
          </w:p>
          <w:p w:rsidR="009C18C5" w:rsidRPr="00BC3769" w:rsidRDefault="009C18C5" w:rsidP="009C18C5">
            <w:pPr>
              <w:numPr>
                <w:ilvl w:val="0"/>
                <w:numId w:val="5"/>
              </w:numPr>
              <w:pBdr>
                <w:bottom w:val="single" w:sz="6" w:space="6" w:color="F2F2F2"/>
              </w:pBdr>
              <w:shd w:val="clear" w:color="auto" w:fill="FFFFFF"/>
              <w:spacing w:line="225" w:lineRule="atLeast"/>
              <w:ind w:left="0"/>
              <w:textAlignment w:val="baseline"/>
            </w:pPr>
            <w:r w:rsidRPr="009C18C5">
              <w:t>Количество штук в упаковке: не менее 100</w:t>
            </w:r>
          </w:p>
          <w:p w:rsidR="009C18C5" w:rsidRPr="009C18C5" w:rsidRDefault="009C18C5" w:rsidP="009C18C5">
            <w:pPr>
              <w:numPr>
                <w:ilvl w:val="0"/>
                <w:numId w:val="5"/>
              </w:numPr>
              <w:pBdr>
                <w:bottom w:val="single" w:sz="6" w:space="6" w:color="F2F2F2"/>
              </w:pBdr>
              <w:shd w:val="clear" w:color="auto" w:fill="FFFFFF"/>
              <w:spacing w:line="225" w:lineRule="atLeast"/>
              <w:ind w:left="0"/>
              <w:textAlignment w:val="baseline"/>
            </w:pPr>
            <w:r w:rsidRPr="009C18C5">
              <w:t>Материал: металл</w:t>
            </w:r>
          </w:p>
        </w:tc>
        <w:tc>
          <w:tcPr>
            <w:tcW w:w="1985" w:type="dxa"/>
          </w:tcPr>
          <w:p w:rsidR="009C18C5" w:rsidRPr="00860971" w:rsidRDefault="009C18C5" w:rsidP="00BC3769">
            <w:pPr>
              <w:numPr>
                <w:ilvl w:val="0"/>
                <w:numId w:val="5"/>
              </w:numPr>
              <w:shd w:val="clear" w:color="auto" w:fill="FFFFFF"/>
              <w:spacing w:line="225" w:lineRule="atLeast"/>
              <w:ind w:left="0"/>
              <w:textAlignment w:val="baseline"/>
            </w:pPr>
          </w:p>
        </w:tc>
      </w:tr>
      <w:tr w:rsidR="009C18C5" w:rsidRPr="00BC3769" w:rsidTr="00AC3F1A">
        <w:tc>
          <w:tcPr>
            <w:tcW w:w="562" w:type="dxa"/>
            <w:vAlign w:val="center"/>
          </w:tcPr>
          <w:p w:rsidR="009C18C5" w:rsidRDefault="00B05789" w:rsidP="00BC3769">
            <w:pPr>
              <w:numPr>
                <w:ilvl w:val="0"/>
                <w:numId w:val="5"/>
              </w:numPr>
              <w:shd w:val="clear" w:color="auto" w:fill="FFFFFF"/>
              <w:spacing w:line="225" w:lineRule="atLeast"/>
              <w:ind w:left="0"/>
              <w:textAlignment w:val="baseline"/>
            </w:pPr>
            <w:r>
              <w:t>4</w:t>
            </w:r>
          </w:p>
        </w:tc>
        <w:tc>
          <w:tcPr>
            <w:tcW w:w="2415" w:type="dxa"/>
            <w:vAlign w:val="center"/>
          </w:tcPr>
          <w:p w:rsidR="009C18C5" w:rsidRPr="00BC3769" w:rsidRDefault="00B05789" w:rsidP="00BC3769">
            <w:pPr>
              <w:numPr>
                <w:ilvl w:val="0"/>
                <w:numId w:val="5"/>
              </w:numPr>
              <w:shd w:val="clear" w:color="auto" w:fill="FFFFFF"/>
              <w:spacing w:line="225" w:lineRule="atLeast"/>
              <w:ind w:left="0"/>
              <w:textAlignment w:val="baseline"/>
            </w:pPr>
            <w:r w:rsidRPr="00BC3769">
              <w:t xml:space="preserve">Набор  линеек </w:t>
            </w:r>
          </w:p>
        </w:tc>
        <w:tc>
          <w:tcPr>
            <w:tcW w:w="1134" w:type="dxa"/>
            <w:vAlign w:val="center"/>
          </w:tcPr>
          <w:p w:rsidR="009C18C5" w:rsidRDefault="00B05789" w:rsidP="00BC3769">
            <w:pPr>
              <w:numPr>
                <w:ilvl w:val="0"/>
                <w:numId w:val="5"/>
              </w:numPr>
              <w:shd w:val="clear" w:color="auto" w:fill="FFFFFF"/>
              <w:spacing w:line="225" w:lineRule="atLeast"/>
              <w:ind w:left="0"/>
              <w:textAlignment w:val="baseline"/>
            </w:pPr>
            <w:r>
              <w:t>Шт.</w:t>
            </w:r>
          </w:p>
        </w:tc>
        <w:tc>
          <w:tcPr>
            <w:tcW w:w="992" w:type="dxa"/>
            <w:vAlign w:val="center"/>
          </w:tcPr>
          <w:p w:rsidR="009C18C5" w:rsidRPr="00860971" w:rsidRDefault="00B05789" w:rsidP="00BC3769">
            <w:pPr>
              <w:numPr>
                <w:ilvl w:val="0"/>
                <w:numId w:val="5"/>
              </w:numPr>
              <w:shd w:val="clear" w:color="auto" w:fill="FFFFFF"/>
              <w:spacing w:line="225" w:lineRule="atLeast"/>
              <w:ind w:left="0"/>
              <w:textAlignment w:val="baseline"/>
            </w:pPr>
            <w:r>
              <w:t>30</w:t>
            </w:r>
          </w:p>
        </w:tc>
        <w:tc>
          <w:tcPr>
            <w:tcW w:w="1423"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905"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1330" w:type="dxa"/>
          </w:tcPr>
          <w:p w:rsidR="009C18C5" w:rsidRPr="00860971" w:rsidRDefault="009C18C5" w:rsidP="00BC3769">
            <w:pPr>
              <w:numPr>
                <w:ilvl w:val="0"/>
                <w:numId w:val="5"/>
              </w:numPr>
              <w:shd w:val="clear" w:color="auto" w:fill="FFFFFF"/>
              <w:spacing w:line="225" w:lineRule="atLeast"/>
              <w:ind w:left="0"/>
              <w:textAlignment w:val="baseline"/>
            </w:pPr>
          </w:p>
        </w:tc>
        <w:tc>
          <w:tcPr>
            <w:tcW w:w="3713" w:type="dxa"/>
            <w:vAlign w:val="center"/>
          </w:tcPr>
          <w:p w:rsidR="00B05789" w:rsidRPr="00B05789" w:rsidRDefault="00B05789" w:rsidP="00B05789">
            <w:pPr>
              <w:numPr>
                <w:ilvl w:val="0"/>
                <w:numId w:val="5"/>
              </w:numPr>
              <w:pBdr>
                <w:bottom w:val="single" w:sz="6" w:space="6" w:color="F2F2F2"/>
              </w:pBdr>
              <w:shd w:val="clear" w:color="auto" w:fill="FFFFFF"/>
              <w:spacing w:line="225" w:lineRule="atLeast"/>
              <w:ind w:left="0"/>
              <w:textAlignment w:val="baseline"/>
            </w:pPr>
            <w:r w:rsidRPr="00B05789">
              <w:t xml:space="preserve">Материал: </w:t>
            </w:r>
            <w:hyperlink r:id="rId9" w:tgtFrame="_self" w:history="1">
              <w:r w:rsidRPr="00B05789">
                <w:t>пластик</w:t>
              </w:r>
            </w:hyperlink>
          </w:p>
          <w:p w:rsidR="00B05789" w:rsidRPr="00B05789" w:rsidRDefault="00B05789" w:rsidP="00B05789">
            <w:pPr>
              <w:numPr>
                <w:ilvl w:val="0"/>
                <w:numId w:val="5"/>
              </w:numPr>
              <w:pBdr>
                <w:bottom w:val="single" w:sz="6" w:space="6" w:color="F2F2F2"/>
              </w:pBdr>
              <w:shd w:val="clear" w:color="auto" w:fill="FFFFFF"/>
              <w:spacing w:line="225" w:lineRule="atLeast"/>
              <w:ind w:left="0"/>
              <w:textAlignment w:val="baseline"/>
            </w:pPr>
            <w:r w:rsidRPr="00B05789">
              <w:t xml:space="preserve">Длина шкалы, см: не менее </w:t>
            </w:r>
            <w:hyperlink r:id="rId10" w:tgtFrame="_self" w:history="1">
              <w:r w:rsidRPr="00B05789">
                <w:t>20</w:t>
              </w:r>
            </w:hyperlink>
          </w:p>
          <w:p w:rsidR="00B05789" w:rsidRPr="00B05789" w:rsidRDefault="00B05789" w:rsidP="00B05789">
            <w:pPr>
              <w:numPr>
                <w:ilvl w:val="0"/>
                <w:numId w:val="5"/>
              </w:numPr>
              <w:pBdr>
                <w:bottom w:val="single" w:sz="6" w:space="6" w:color="F2F2F2"/>
              </w:pBdr>
              <w:shd w:val="clear" w:color="auto" w:fill="FFFFFF"/>
              <w:spacing w:line="225" w:lineRule="atLeast"/>
              <w:ind w:left="0"/>
              <w:textAlignment w:val="baseline"/>
            </w:pPr>
            <w:r w:rsidRPr="00B05789">
              <w:t>Прозрачный: Нет</w:t>
            </w:r>
          </w:p>
          <w:p w:rsidR="009C18C5" w:rsidRPr="00B05789" w:rsidRDefault="00B05789" w:rsidP="00B05789">
            <w:pPr>
              <w:numPr>
                <w:ilvl w:val="0"/>
                <w:numId w:val="5"/>
              </w:numPr>
              <w:pBdr>
                <w:bottom w:val="single" w:sz="6" w:space="6" w:color="F2F2F2"/>
              </w:pBdr>
              <w:shd w:val="clear" w:color="auto" w:fill="FFFFFF"/>
              <w:spacing w:line="225" w:lineRule="atLeast"/>
              <w:ind w:left="0"/>
              <w:textAlignment w:val="baseline"/>
            </w:pPr>
            <w:r w:rsidRPr="00B05789">
              <w:t>Цветная: да (яркие цвета)</w:t>
            </w:r>
          </w:p>
          <w:p w:rsidR="00B05789" w:rsidRPr="00BC3769" w:rsidRDefault="00B05789" w:rsidP="00B05789">
            <w:pPr>
              <w:numPr>
                <w:ilvl w:val="0"/>
                <w:numId w:val="5"/>
              </w:numPr>
              <w:pBdr>
                <w:bottom w:val="single" w:sz="6" w:space="6" w:color="F2F2F2"/>
              </w:pBdr>
              <w:shd w:val="clear" w:color="auto" w:fill="FFFFFF"/>
              <w:spacing w:line="225" w:lineRule="atLeast"/>
              <w:ind w:left="0"/>
              <w:textAlignment w:val="baseline"/>
            </w:pPr>
            <w:r w:rsidRPr="00B05789">
              <w:t>Количество линеек в наборе, шт.: 4</w:t>
            </w:r>
          </w:p>
        </w:tc>
        <w:tc>
          <w:tcPr>
            <w:tcW w:w="1985" w:type="dxa"/>
          </w:tcPr>
          <w:p w:rsidR="009C18C5" w:rsidRPr="00860971" w:rsidRDefault="009C18C5" w:rsidP="00BC3769">
            <w:pPr>
              <w:numPr>
                <w:ilvl w:val="0"/>
                <w:numId w:val="5"/>
              </w:numPr>
              <w:shd w:val="clear" w:color="auto" w:fill="FFFFFF"/>
              <w:spacing w:line="225" w:lineRule="atLeast"/>
              <w:ind w:left="0"/>
              <w:textAlignment w:val="baseline"/>
            </w:pPr>
          </w:p>
        </w:tc>
      </w:tr>
    </w:tbl>
    <w:p w:rsidR="00471999" w:rsidRPr="00BC3769" w:rsidRDefault="00471999" w:rsidP="00BC3769">
      <w:pPr>
        <w:numPr>
          <w:ilvl w:val="0"/>
          <w:numId w:val="5"/>
        </w:numPr>
        <w:pBdr>
          <w:bottom w:val="single" w:sz="6" w:space="6" w:color="F2F2F2"/>
        </w:pBdr>
        <w:shd w:val="clear" w:color="auto" w:fill="FFFFFF"/>
        <w:spacing w:line="225" w:lineRule="atLeast"/>
        <w:ind w:left="0"/>
        <w:textAlignment w:val="baseline"/>
        <w:rPr>
          <w:sz w:val="22"/>
          <w:szCs w:val="22"/>
        </w:rPr>
        <w:sectPr w:rsidR="00471999" w:rsidRPr="00BC3769" w:rsidSect="00C55E72">
          <w:pgSz w:w="16838" w:h="11906" w:orient="landscape"/>
          <w:pgMar w:top="1701" w:right="1134" w:bottom="851" w:left="1134" w:header="709" w:footer="709" w:gutter="0"/>
          <w:cols w:space="708"/>
          <w:docGrid w:linePitch="360"/>
        </w:sect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9C18C5" w:rsidRPr="00BC3769" w:rsidTr="00AC3F1A">
        <w:tc>
          <w:tcPr>
            <w:tcW w:w="562" w:type="dxa"/>
            <w:vAlign w:val="center"/>
          </w:tcPr>
          <w:p w:rsidR="009C18C5" w:rsidRDefault="00471999" w:rsidP="00BC3769">
            <w:pPr>
              <w:numPr>
                <w:ilvl w:val="0"/>
                <w:numId w:val="5"/>
              </w:numPr>
              <w:shd w:val="clear" w:color="auto" w:fill="FFFFFF"/>
              <w:spacing w:line="225" w:lineRule="atLeast"/>
              <w:ind w:left="0"/>
              <w:textAlignment w:val="baseline"/>
            </w:pPr>
            <w:r>
              <w:lastRenderedPageBreak/>
              <w:t>5</w:t>
            </w:r>
          </w:p>
        </w:tc>
        <w:tc>
          <w:tcPr>
            <w:tcW w:w="2415" w:type="dxa"/>
            <w:vAlign w:val="center"/>
          </w:tcPr>
          <w:p w:rsidR="009C18C5" w:rsidRPr="00BC3769" w:rsidRDefault="000C2546" w:rsidP="00BC3769">
            <w:pPr>
              <w:numPr>
                <w:ilvl w:val="0"/>
                <w:numId w:val="5"/>
              </w:numPr>
              <w:shd w:val="clear" w:color="auto" w:fill="FFFFFF"/>
              <w:spacing w:line="225" w:lineRule="atLeast"/>
              <w:ind w:left="0"/>
              <w:textAlignment w:val="baseline"/>
            </w:pPr>
            <w:r w:rsidRPr="00BC3769">
              <w:t>Линейка</w:t>
            </w:r>
          </w:p>
        </w:tc>
        <w:tc>
          <w:tcPr>
            <w:tcW w:w="1134" w:type="dxa"/>
            <w:vAlign w:val="center"/>
          </w:tcPr>
          <w:p w:rsidR="009C18C5" w:rsidRDefault="000C2546" w:rsidP="00BC3769">
            <w:pPr>
              <w:numPr>
                <w:ilvl w:val="0"/>
                <w:numId w:val="5"/>
              </w:numPr>
              <w:shd w:val="clear" w:color="auto" w:fill="FFFFFF"/>
              <w:spacing w:line="225" w:lineRule="atLeast"/>
              <w:ind w:left="0"/>
              <w:textAlignment w:val="baseline"/>
            </w:pPr>
            <w:r>
              <w:t xml:space="preserve">Шт. </w:t>
            </w:r>
          </w:p>
        </w:tc>
        <w:tc>
          <w:tcPr>
            <w:tcW w:w="992" w:type="dxa"/>
            <w:vAlign w:val="center"/>
          </w:tcPr>
          <w:p w:rsidR="009C18C5" w:rsidRPr="00860971" w:rsidRDefault="00BC3769" w:rsidP="00BC3769">
            <w:pPr>
              <w:numPr>
                <w:ilvl w:val="0"/>
                <w:numId w:val="5"/>
              </w:numPr>
              <w:shd w:val="clear" w:color="auto" w:fill="FFFFFF"/>
              <w:spacing w:line="225" w:lineRule="atLeast"/>
              <w:ind w:left="0"/>
              <w:textAlignment w:val="baseline"/>
            </w:pPr>
            <w:r>
              <w:t>10</w:t>
            </w:r>
          </w:p>
        </w:tc>
        <w:tc>
          <w:tcPr>
            <w:tcW w:w="1423"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905" w:type="dxa"/>
            <w:vAlign w:val="center"/>
          </w:tcPr>
          <w:p w:rsidR="009C18C5" w:rsidRPr="00860971" w:rsidRDefault="009C18C5" w:rsidP="00BC3769">
            <w:pPr>
              <w:numPr>
                <w:ilvl w:val="0"/>
                <w:numId w:val="5"/>
              </w:numPr>
              <w:shd w:val="clear" w:color="auto" w:fill="FFFFFF"/>
              <w:spacing w:line="225" w:lineRule="atLeast"/>
              <w:ind w:left="0"/>
              <w:textAlignment w:val="baseline"/>
            </w:pPr>
          </w:p>
        </w:tc>
        <w:tc>
          <w:tcPr>
            <w:tcW w:w="1330" w:type="dxa"/>
          </w:tcPr>
          <w:p w:rsidR="009C18C5" w:rsidRPr="00860971" w:rsidRDefault="009C18C5" w:rsidP="00BC3769">
            <w:pPr>
              <w:numPr>
                <w:ilvl w:val="0"/>
                <w:numId w:val="5"/>
              </w:numPr>
              <w:shd w:val="clear" w:color="auto" w:fill="FFFFFF"/>
              <w:spacing w:line="225" w:lineRule="atLeast"/>
              <w:ind w:left="0"/>
              <w:textAlignment w:val="baseline"/>
            </w:pPr>
          </w:p>
        </w:tc>
        <w:tc>
          <w:tcPr>
            <w:tcW w:w="3713" w:type="dxa"/>
            <w:vAlign w:val="center"/>
          </w:tcPr>
          <w:p w:rsidR="00B05789" w:rsidRPr="00BC3769" w:rsidRDefault="00B05789" w:rsidP="00BC3769">
            <w:pPr>
              <w:numPr>
                <w:ilvl w:val="0"/>
                <w:numId w:val="5"/>
              </w:numPr>
              <w:pBdr>
                <w:bottom w:val="single" w:sz="6" w:space="6" w:color="F2F2F2"/>
              </w:pBdr>
              <w:shd w:val="clear" w:color="auto" w:fill="FFFFFF"/>
              <w:spacing w:line="225" w:lineRule="atLeast"/>
              <w:ind w:left="0"/>
              <w:textAlignment w:val="baseline"/>
            </w:pPr>
            <w:r w:rsidRPr="00BC3769">
              <w:t>Материал</w:t>
            </w:r>
            <w:r w:rsidR="00471999" w:rsidRPr="00BC3769">
              <w:t xml:space="preserve">: </w:t>
            </w:r>
            <w:r w:rsidRPr="00BC3769">
              <w:t>дерево</w:t>
            </w:r>
          </w:p>
          <w:p w:rsidR="00B05789" w:rsidRPr="00BC3769" w:rsidRDefault="00B05789" w:rsidP="00BC3769">
            <w:pPr>
              <w:numPr>
                <w:ilvl w:val="0"/>
                <w:numId w:val="5"/>
              </w:numPr>
              <w:pBdr>
                <w:bottom w:val="single" w:sz="6" w:space="6" w:color="F2F2F2"/>
              </w:pBdr>
              <w:shd w:val="clear" w:color="auto" w:fill="FFFFFF"/>
              <w:spacing w:line="225" w:lineRule="atLeast"/>
              <w:ind w:left="0"/>
              <w:textAlignment w:val="baseline"/>
            </w:pPr>
            <w:r w:rsidRPr="00BC3769">
              <w:t>Длина шкалы, см</w:t>
            </w:r>
            <w:r w:rsidR="00471999" w:rsidRPr="00BC3769">
              <w:t xml:space="preserve">: не менее </w:t>
            </w:r>
            <w:hyperlink r:id="rId11" w:tgtFrame="_self" w:history="1">
              <w:r w:rsidRPr="00BC3769">
                <w:t>20</w:t>
              </w:r>
            </w:hyperlink>
          </w:p>
          <w:p w:rsidR="00B05789" w:rsidRPr="00BC3769" w:rsidRDefault="00B05789" w:rsidP="00BC3769">
            <w:pPr>
              <w:numPr>
                <w:ilvl w:val="0"/>
                <w:numId w:val="5"/>
              </w:numPr>
              <w:pBdr>
                <w:bottom w:val="single" w:sz="6" w:space="6" w:color="F2F2F2"/>
              </w:pBdr>
              <w:shd w:val="clear" w:color="auto" w:fill="FFFFFF"/>
              <w:spacing w:line="225" w:lineRule="atLeast"/>
              <w:ind w:left="0"/>
              <w:textAlignment w:val="baseline"/>
            </w:pPr>
            <w:r w:rsidRPr="00BC3769">
              <w:t>Вид упаковки</w:t>
            </w:r>
            <w:r w:rsidR="00471999" w:rsidRPr="00BC3769">
              <w:t xml:space="preserve">: </w:t>
            </w:r>
            <w:r w:rsidRPr="00BC3769">
              <w:t>неприменимо</w:t>
            </w:r>
          </w:p>
          <w:p w:rsidR="00B05789" w:rsidRPr="00BC3769" w:rsidRDefault="00B05789" w:rsidP="00BC3769">
            <w:pPr>
              <w:numPr>
                <w:ilvl w:val="0"/>
                <w:numId w:val="5"/>
              </w:numPr>
              <w:pBdr>
                <w:bottom w:val="single" w:sz="6" w:space="6" w:color="F2F2F2"/>
              </w:pBdr>
              <w:shd w:val="clear" w:color="auto" w:fill="FFFFFF"/>
              <w:spacing w:line="225" w:lineRule="atLeast"/>
              <w:ind w:left="0"/>
              <w:textAlignment w:val="baseline"/>
            </w:pPr>
            <w:r w:rsidRPr="00BC3769">
              <w:t>Прозрачный</w:t>
            </w:r>
            <w:r w:rsidR="00471999" w:rsidRPr="00BC3769">
              <w:t xml:space="preserve">: </w:t>
            </w:r>
            <w:r w:rsidRPr="00BC3769">
              <w:t>Нет</w:t>
            </w:r>
          </w:p>
          <w:p w:rsidR="00B05789" w:rsidRPr="00BC3769" w:rsidRDefault="00B05789" w:rsidP="00BC3769">
            <w:pPr>
              <w:numPr>
                <w:ilvl w:val="0"/>
                <w:numId w:val="5"/>
              </w:numPr>
              <w:pBdr>
                <w:bottom w:val="single" w:sz="6" w:space="6" w:color="F2F2F2"/>
              </w:pBdr>
              <w:shd w:val="clear" w:color="auto" w:fill="FFFFFF"/>
              <w:spacing w:line="225" w:lineRule="atLeast"/>
              <w:ind w:left="0"/>
              <w:textAlignment w:val="baseline"/>
            </w:pPr>
            <w:r w:rsidRPr="00BC3769">
              <w:t>Цвет</w:t>
            </w:r>
            <w:r w:rsidR="00471999" w:rsidRPr="00BC3769">
              <w:t xml:space="preserve">: </w:t>
            </w:r>
            <w:r w:rsidRPr="00BC3769">
              <w:t>коричневый</w:t>
            </w:r>
          </w:p>
          <w:p w:rsidR="009C18C5" w:rsidRPr="00BC3769" w:rsidRDefault="009C18C5" w:rsidP="00BC3769">
            <w:pPr>
              <w:numPr>
                <w:ilvl w:val="0"/>
                <w:numId w:val="5"/>
              </w:numPr>
              <w:pBdr>
                <w:bottom w:val="single" w:sz="6" w:space="6" w:color="F2F2F2"/>
              </w:pBdr>
              <w:shd w:val="clear" w:color="auto" w:fill="FFFFFF"/>
              <w:spacing w:line="225" w:lineRule="atLeast"/>
              <w:ind w:left="0"/>
              <w:textAlignment w:val="baseline"/>
            </w:pPr>
          </w:p>
        </w:tc>
        <w:tc>
          <w:tcPr>
            <w:tcW w:w="1985" w:type="dxa"/>
          </w:tcPr>
          <w:p w:rsidR="009C18C5" w:rsidRPr="00860971" w:rsidRDefault="009C18C5" w:rsidP="00BC3769">
            <w:pPr>
              <w:numPr>
                <w:ilvl w:val="0"/>
                <w:numId w:val="5"/>
              </w:numPr>
              <w:shd w:val="clear" w:color="auto" w:fill="FFFFFF"/>
              <w:spacing w:line="225" w:lineRule="atLeast"/>
              <w:ind w:left="0"/>
              <w:textAlignment w:val="baseline"/>
            </w:pPr>
          </w:p>
        </w:tc>
      </w:tr>
      <w:tr w:rsidR="00BC3769" w:rsidRPr="00BC3769" w:rsidTr="00517E36">
        <w:tc>
          <w:tcPr>
            <w:tcW w:w="562" w:type="dxa"/>
            <w:vAlign w:val="center"/>
          </w:tcPr>
          <w:p w:rsidR="00BC3769" w:rsidRDefault="00BC3769" w:rsidP="00BC3769">
            <w:pPr>
              <w:numPr>
                <w:ilvl w:val="0"/>
                <w:numId w:val="5"/>
              </w:numPr>
              <w:shd w:val="clear" w:color="auto" w:fill="FFFFFF"/>
              <w:spacing w:line="225" w:lineRule="atLeast"/>
              <w:ind w:left="0"/>
              <w:textAlignment w:val="baseline"/>
            </w:pPr>
            <w:r>
              <w:t>6</w:t>
            </w:r>
          </w:p>
        </w:tc>
        <w:tc>
          <w:tcPr>
            <w:tcW w:w="2415" w:type="dxa"/>
          </w:tcPr>
          <w:p w:rsidR="00BC3769" w:rsidRDefault="00BC3769" w:rsidP="00BC3769">
            <w:pPr>
              <w:numPr>
                <w:ilvl w:val="0"/>
                <w:numId w:val="5"/>
              </w:numPr>
              <w:shd w:val="clear" w:color="auto" w:fill="FFFFFF"/>
              <w:spacing w:line="225" w:lineRule="atLeast"/>
              <w:ind w:left="0"/>
              <w:textAlignment w:val="baseline"/>
            </w:pPr>
            <w:r w:rsidRPr="00BC3769">
              <w:t>Линейка</w:t>
            </w:r>
          </w:p>
        </w:tc>
        <w:tc>
          <w:tcPr>
            <w:tcW w:w="1134" w:type="dxa"/>
            <w:vAlign w:val="center"/>
          </w:tcPr>
          <w:p w:rsidR="00BC3769" w:rsidRDefault="00BC3769" w:rsidP="00BC3769">
            <w:pPr>
              <w:numPr>
                <w:ilvl w:val="0"/>
                <w:numId w:val="5"/>
              </w:numPr>
              <w:shd w:val="clear" w:color="auto" w:fill="FFFFFF"/>
              <w:spacing w:line="225" w:lineRule="atLeast"/>
              <w:ind w:left="0"/>
              <w:textAlignment w:val="baseline"/>
            </w:pPr>
            <w:r>
              <w:t>Шт.</w:t>
            </w:r>
          </w:p>
        </w:tc>
        <w:tc>
          <w:tcPr>
            <w:tcW w:w="992" w:type="dxa"/>
            <w:vAlign w:val="center"/>
          </w:tcPr>
          <w:p w:rsidR="00BC3769" w:rsidRDefault="00BC3769" w:rsidP="00BC3769">
            <w:pPr>
              <w:numPr>
                <w:ilvl w:val="0"/>
                <w:numId w:val="5"/>
              </w:numPr>
              <w:shd w:val="clear" w:color="auto" w:fill="FFFFFF"/>
              <w:spacing w:line="225" w:lineRule="atLeast"/>
              <w:ind w:left="0"/>
              <w:textAlignment w:val="baseline"/>
            </w:pPr>
            <w:r>
              <w:t>120</w:t>
            </w:r>
          </w:p>
        </w:tc>
        <w:tc>
          <w:tcPr>
            <w:tcW w:w="1423"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905"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1330" w:type="dxa"/>
          </w:tcPr>
          <w:p w:rsidR="00BC3769" w:rsidRPr="00860971" w:rsidRDefault="00BC3769" w:rsidP="00BC3769">
            <w:pPr>
              <w:numPr>
                <w:ilvl w:val="0"/>
                <w:numId w:val="5"/>
              </w:numPr>
              <w:shd w:val="clear" w:color="auto" w:fill="FFFFFF"/>
              <w:spacing w:line="225" w:lineRule="atLeast"/>
              <w:ind w:left="0"/>
              <w:textAlignment w:val="baseline"/>
            </w:pPr>
          </w:p>
        </w:tc>
        <w:tc>
          <w:tcPr>
            <w:tcW w:w="3713" w:type="dxa"/>
            <w:vAlign w:val="center"/>
          </w:tcPr>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 xml:space="preserve">Материал: </w:t>
            </w:r>
            <w:hyperlink r:id="rId12" w:tgtFrame="_self" w:history="1">
              <w:r w:rsidRPr="00BC3769">
                <w:t>пластик</w:t>
              </w:r>
            </w:hyperlink>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 xml:space="preserve">Длина шкалы, см: не менее </w:t>
            </w:r>
            <w:hyperlink r:id="rId13" w:tgtFrame="_self" w:history="1">
              <w:r w:rsidRPr="00BC3769">
                <w:t>15</w:t>
              </w:r>
            </w:hyperlink>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Вид упаковки: неприменимо</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Прозрачный: Да</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 xml:space="preserve"> </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BC3769">
            <w:pPr>
              <w:numPr>
                <w:ilvl w:val="0"/>
                <w:numId w:val="5"/>
              </w:numPr>
              <w:shd w:val="clear" w:color="auto" w:fill="FFFFFF"/>
              <w:spacing w:line="225" w:lineRule="atLeast"/>
              <w:ind w:left="0"/>
              <w:textAlignment w:val="baseline"/>
            </w:pPr>
          </w:p>
        </w:tc>
      </w:tr>
      <w:tr w:rsidR="00BC3769" w:rsidRPr="00BC3769" w:rsidTr="00517E36">
        <w:tc>
          <w:tcPr>
            <w:tcW w:w="562" w:type="dxa"/>
            <w:vAlign w:val="center"/>
          </w:tcPr>
          <w:p w:rsidR="00BC3769" w:rsidRDefault="00BC3769" w:rsidP="00BC3769">
            <w:pPr>
              <w:numPr>
                <w:ilvl w:val="0"/>
                <w:numId w:val="5"/>
              </w:numPr>
              <w:shd w:val="clear" w:color="auto" w:fill="FFFFFF"/>
              <w:spacing w:line="225" w:lineRule="atLeast"/>
              <w:ind w:left="0"/>
              <w:textAlignment w:val="baseline"/>
            </w:pPr>
            <w:r>
              <w:t>7</w:t>
            </w:r>
          </w:p>
        </w:tc>
        <w:tc>
          <w:tcPr>
            <w:tcW w:w="2415" w:type="dxa"/>
          </w:tcPr>
          <w:p w:rsidR="00BC3769" w:rsidRDefault="00BC3769" w:rsidP="00BC3769">
            <w:pPr>
              <w:numPr>
                <w:ilvl w:val="0"/>
                <w:numId w:val="5"/>
              </w:numPr>
              <w:shd w:val="clear" w:color="auto" w:fill="FFFFFF"/>
              <w:spacing w:line="225" w:lineRule="atLeast"/>
              <w:ind w:left="0"/>
              <w:textAlignment w:val="baseline"/>
            </w:pPr>
            <w:r w:rsidRPr="00BC3769">
              <w:t>Линейка</w:t>
            </w:r>
          </w:p>
        </w:tc>
        <w:tc>
          <w:tcPr>
            <w:tcW w:w="1134" w:type="dxa"/>
            <w:vAlign w:val="center"/>
          </w:tcPr>
          <w:p w:rsidR="00BC3769" w:rsidRDefault="00BC3769" w:rsidP="00BC3769">
            <w:pPr>
              <w:numPr>
                <w:ilvl w:val="0"/>
                <w:numId w:val="5"/>
              </w:numPr>
              <w:shd w:val="clear" w:color="auto" w:fill="FFFFFF"/>
              <w:spacing w:line="225" w:lineRule="atLeast"/>
              <w:ind w:left="0"/>
              <w:textAlignment w:val="baseline"/>
            </w:pPr>
            <w:r>
              <w:t>Шт.</w:t>
            </w:r>
          </w:p>
        </w:tc>
        <w:tc>
          <w:tcPr>
            <w:tcW w:w="992" w:type="dxa"/>
            <w:vAlign w:val="center"/>
          </w:tcPr>
          <w:p w:rsidR="00BC3769" w:rsidRDefault="00BC3769" w:rsidP="00BC3769">
            <w:pPr>
              <w:numPr>
                <w:ilvl w:val="0"/>
                <w:numId w:val="5"/>
              </w:numPr>
              <w:shd w:val="clear" w:color="auto" w:fill="FFFFFF"/>
              <w:spacing w:line="225" w:lineRule="atLeast"/>
              <w:ind w:left="0"/>
              <w:textAlignment w:val="baseline"/>
            </w:pPr>
            <w:r>
              <w:t>40</w:t>
            </w:r>
          </w:p>
        </w:tc>
        <w:tc>
          <w:tcPr>
            <w:tcW w:w="1423"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905"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1330" w:type="dxa"/>
          </w:tcPr>
          <w:p w:rsidR="00BC3769" w:rsidRPr="00860971" w:rsidRDefault="00BC3769" w:rsidP="00BC3769">
            <w:pPr>
              <w:numPr>
                <w:ilvl w:val="0"/>
                <w:numId w:val="5"/>
              </w:numPr>
              <w:shd w:val="clear" w:color="auto" w:fill="FFFFFF"/>
              <w:spacing w:line="225" w:lineRule="atLeast"/>
              <w:ind w:left="0"/>
              <w:textAlignment w:val="baseline"/>
            </w:pPr>
          </w:p>
        </w:tc>
        <w:tc>
          <w:tcPr>
            <w:tcW w:w="3713" w:type="dxa"/>
            <w:vAlign w:val="center"/>
          </w:tcPr>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Материал: дерево</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 xml:space="preserve">Длина шкалы, см:  не менее </w:t>
            </w:r>
            <w:hyperlink r:id="rId14" w:tgtFrame="_self" w:history="1">
              <w:r w:rsidRPr="00BC3769">
                <w:t>15</w:t>
              </w:r>
            </w:hyperlink>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Вид упаковки: неприменимо</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Прозрачный: Нет</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Цвет: коричневый</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Наличие держателя: нет</w:t>
            </w:r>
          </w:p>
          <w:p w:rsidR="00BC3769" w:rsidRPr="00BC3769" w:rsidRDefault="00BC3769" w:rsidP="00BC3769">
            <w:pPr>
              <w:numPr>
                <w:ilvl w:val="0"/>
                <w:numId w:val="5"/>
              </w:numPr>
              <w:pBdr>
                <w:bottom w:val="single" w:sz="8" w:space="8" w:color="F2F2F2"/>
              </w:pBdr>
              <w:shd w:val="clear" w:color="auto" w:fill="FFFFFF"/>
              <w:spacing w:line="225" w:lineRule="atLeast"/>
              <w:ind w:left="0"/>
              <w:textAlignment w:val="baseline"/>
            </w:pPr>
            <w:r w:rsidRPr="00BC3769">
              <w:t>Гибкая: нет</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BC3769">
            <w:pPr>
              <w:numPr>
                <w:ilvl w:val="0"/>
                <w:numId w:val="5"/>
              </w:numPr>
              <w:shd w:val="clear" w:color="auto" w:fill="FFFFFF"/>
              <w:spacing w:line="225" w:lineRule="atLeast"/>
              <w:ind w:left="0"/>
              <w:textAlignment w:val="baseline"/>
            </w:pPr>
          </w:p>
        </w:tc>
      </w:tr>
      <w:tr w:rsidR="00BC3769" w:rsidRPr="00BC3769" w:rsidTr="00134B33">
        <w:tc>
          <w:tcPr>
            <w:tcW w:w="562" w:type="dxa"/>
            <w:vAlign w:val="center"/>
          </w:tcPr>
          <w:p w:rsidR="00BC3769" w:rsidRDefault="00BC3769" w:rsidP="00BC3769">
            <w:pPr>
              <w:numPr>
                <w:ilvl w:val="0"/>
                <w:numId w:val="5"/>
              </w:numPr>
              <w:shd w:val="clear" w:color="auto" w:fill="FFFFFF"/>
              <w:spacing w:line="225" w:lineRule="atLeast"/>
              <w:ind w:left="0"/>
              <w:textAlignment w:val="baseline"/>
            </w:pPr>
            <w:r>
              <w:t>8</w:t>
            </w:r>
          </w:p>
        </w:tc>
        <w:tc>
          <w:tcPr>
            <w:tcW w:w="2415" w:type="dxa"/>
            <w:vAlign w:val="center"/>
          </w:tcPr>
          <w:p w:rsidR="00BC3769" w:rsidRPr="00BC3769" w:rsidRDefault="00BC3769" w:rsidP="00BC3769">
            <w:pPr>
              <w:numPr>
                <w:ilvl w:val="0"/>
                <w:numId w:val="5"/>
              </w:numPr>
              <w:shd w:val="clear" w:color="auto" w:fill="FFFFFF"/>
              <w:spacing w:line="225" w:lineRule="atLeast"/>
              <w:ind w:left="0"/>
              <w:textAlignment w:val="baseline"/>
            </w:pPr>
            <w:r w:rsidRPr="00BC3769">
              <w:t>Паста для моделирования</w:t>
            </w:r>
          </w:p>
        </w:tc>
        <w:tc>
          <w:tcPr>
            <w:tcW w:w="1134" w:type="dxa"/>
          </w:tcPr>
          <w:p w:rsidR="00BC3769" w:rsidRDefault="00BC3769" w:rsidP="00BC3769">
            <w:pPr>
              <w:numPr>
                <w:ilvl w:val="0"/>
                <w:numId w:val="5"/>
              </w:numPr>
              <w:shd w:val="clear" w:color="auto" w:fill="FFFFFF"/>
              <w:spacing w:line="225" w:lineRule="atLeast"/>
              <w:ind w:left="0"/>
              <w:textAlignment w:val="baseline"/>
            </w:pPr>
            <w:r w:rsidRPr="00DB59CB">
              <w:t>упаковка</w:t>
            </w:r>
          </w:p>
        </w:tc>
        <w:tc>
          <w:tcPr>
            <w:tcW w:w="992" w:type="dxa"/>
            <w:vAlign w:val="center"/>
          </w:tcPr>
          <w:p w:rsidR="00BC3769" w:rsidRPr="00860971" w:rsidRDefault="00BC3769" w:rsidP="00BC3769">
            <w:pPr>
              <w:numPr>
                <w:ilvl w:val="0"/>
                <w:numId w:val="5"/>
              </w:numPr>
              <w:shd w:val="clear" w:color="auto" w:fill="FFFFFF"/>
              <w:spacing w:line="225" w:lineRule="atLeast"/>
              <w:ind w:left="0"/>
              <w:textAlignment w:val="baseline"/>
            </w:pPr>
            <w:r>
              <w:t>10</w:t>
            </w:r>
          </w:p>
        </w:tc>
        <w:tc>
          <w:tcPr>
            <w:tcW w:w="1423"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905"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1330" w:type="dxa"/>
          </w:tcPr>
          <w:p w:rsidR="00BC3769" w:rsidRPr="00860971" w:rsidRDefault="00BC3769" w:rsidP="00BC3769">
            <w:pPr>
              <w:numPr>
                <w:ilvl w:val="0"/>
                <w:numId w:val="5"/>
              </w:numPr>
              <w:shd w:val="clear" w:color="auto" w:fill="FFFFFF"/>
              <w:spacing w:line="225" w:lineRule="atLeast"/>
              <w:ind w:left="0"/>
              <w:textAlignment w:val="baseline"/>
            </w:pPr>
          </w:p>
        </w:tc>
        <w:tc>
          <w:tcPr>
            <w:tcW w:w="3713" w:type="dxa"/>
            <w:vAlign w:val="center"/>
          </w:tcPr>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Цветовые эффекты: терракотовый</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Масса без упаковки: не менее 250г</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Количество цветов: 1</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Аксессуары в комплекте: отсутствуют</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 xml:space="preserve"> Размер упаковки: 165x65x20мм</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BC3769">
            <w:pPr>
              <w:numPr>
                <w:ilvl w:val="0"/>
                <w:numId w:val="5"/>
              </w:numPr>
              <w:shd w:val="clear" w:color="auto" w:fill="FFFFFF"/>
              <w:spacing w:line="225" w:lineRule="atLeast"/>
              <w:ind w:left="0"/>
              <w:textAlignment w:val="baseline"/>
            </w:pPr>
          </w:p>
        </w:tc>
      </w:tr>
      <w:tr w:rsidR="00BC3769" w:rsidRPr="00BC3769" w:rsidTr="00134B33">
        <w:tc>
          <w:tcPr>
            <w:tcW w:w="562" w:type="dxa"/>
            <w:vAlign w:val="center"/>
          </w:tcPr>
          <w:p w:rsidR="00BC3769" w:rsidRDefault="00BC3769" w:rsidP="00BC3769">
            <w:pPr>
              <w:numPr>
                <w:ilvl w:val="0"/>
                <w:numId w:val="5"/>
              </w:numPr>
              <w:shd w:val="clear" w:color="auto" w:fill="FFFFFF"/>
              <w:spacing w:line="225" w:lineRule="atLeast"/>
              <w:ind w:left="0"/>
              <w:textAlignment w:val="baseline"/>
            </w:pPr>
            <w:r>
              <w:t>9</w:t>
            </w:r>
          </w:p>
        </w:tc>
        <w:tc>
          <w:tcPr>
            <w:tcW w:w="2415" w:type="dxa"/>
            <w:vAlign w:val="center"/>
          </w:tcPr>
          <w:p w:rsidR="00BC3769" w:rsidRPr="00BC3769" w:rsidRDefault="00BC3769" w:rsidP="00BC3769">
            <w:pPr>
              <w:numPr>
                <w:ilvl w:val="0"/>
                <w:numId w:val="5"/>
              </w:numPr>
              <w:shd w:val="clear" w:color="auto" w:fill="FFFFFF"/>
              <w:spacing w:line="225" w:lineRule="atLeast"/>
              <w:ind w:left="0"/>
              <w:textAlignment w:val="baseline"/>
            </w:pPr>
            <w:r w:rsidRPr="00BC3769">
              <w:t>Паста для моделирования</w:t>
            </w:r>
          </w:p>
        </w:tc>
        <w:tc>
          <w:tcPr>
            <w:tcW w:w="1134" w:type="dxa"/>
          </w:tcPr>
          <w:p w:rsidR="00BC3769" w:rsidRDefault="00BC3769" w:rsidP="00BC3769">
            <w:pPr>
              <w:numPr>
                <w:ilvl w:val="0"/>
                <w:numId w:val="5"/>
              </w:numPr>
              <w:shd w:val="clear" w:color="auto" w:fill="FFFFFF"/>
              <w:spacing w:line="225" w:lineRule="atLeast"/>
              <w:ind w:left="0"/>
              <w:textAlignment w:val="baseline"/>
            </w:pPr>
            <w:r w:rsidRPr="00DB59CB">
              <w:t>упаковка</w:t>
            </w:r>
          </w:p>
        </w:tc>
        <w:tc>
          <w:tcPr>
            <w:tcW w:w="992" w:type="dxa"/>
            <w:vAlign w:val="center"/>
          </w:tcPr>
          <w:p w:rsidR="00BC3769" w:rsidRPr="00860971" w:rsidRDefault="00BC3769" w:rsidP="00BC3769">
            <w:pPr>
              <w:numPr>
                <w:ilvl w:val="0"/>
                <w:numId w:val="5"/>
              </w:numPr>
              <w:shd w:val="clear" w:color="auto" w:fill="FFFFFF"/>
              <w:spacing w:line="225" w:lineRule="atLeast"/>
              <w:ind w:left="0"/>
              <w:textAlignment w:val="baseline"/>
            </w:pPr>
            <w:r>
              <w:t>10</w:t>
            </w:r>
          </w:p>
        </w:tc>
        <w:tc>
          <w:tcPr>
            <w:tcW w:w="1423"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905" w:type="dxa"/>
            <w:vAlign w:val="center"/>
          </w:tcPr>
          <w:p w:rsidR="00BC3769" w:rsidRPr="00860971" w:rsidRDefault="00BC3769" w:rsidP="00BC3769">
            <w:pPr>
              <w:numPr>
                <w:ilvl w:val="0"/>
                <w:numId w:val="5"/>
              </w:numPr>
              <w:shd w:val="clear" w:color="auto" w:fill="FFFFFF"/>
              <w:spacing w:line="225" w:lineRule="atLeast"/>
              <w:ind w:left="0"/>
              <w:textAlignment w:val="baseline"/>
            </w:pPr>
          </w:p>
        </w:tc>
        <w:tc>
          <w:tcPr>
            <w:tcW w:w="1330" w:type="dxa"/>
          </w:tcPr>
          <w:p w:rsidR="00BC3769" w:rsidRPr="00860971" w:rsidRDefault="00BC3769" w:rsidP="00BC3769">
            <w:pPr>
              <w:numPr>
                <w:ilvl w:val="0"/>
                <w:numId w:val="5"/>
              </w:numPr>
              <w:shd w:val="clear" w:color="auto" w:fill="FFFFFF"/>
              <w:spacing w:line="225" w:lineRule="atLeast"/>
              <w:ind w:left="0"/>
              <w:textAlignment w:val="baseline"/>
            </w:pPr>
          </w:p>
        </w:tc>
        <w:tc>
          <w:tcPr>
            <w:tcW w:w="3713" w:type="dxa"/>
            <w:vAlign w:val="center"/>
          </w:tcPr>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Цветовые эффекты: белый</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Масса без упаковки: не менее 250г</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Количество цветов: 1</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Аксессуары в комплекте: нет</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r w:rsidRPr="00BC3769">
              <w:t>Размер упаковки: 250x100x40мм</w:t>
            </w:r>
          </w:p>
          <w:p w:rsidR="00BC3769" w:rsidRPr="00BC3769" w:rsidRDefault="00BC3769" w:rsidP="00BC3769">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BC3769">
            <w:pPr>
              <w:numPr>
                <w:ilvl w:val="0"/>
                <w:numId w:val="5"/>
              </w:numPr>
              <w:shd w:val="clear" w:color="auto" w:fill="FFFFFF"/>
              <w:spacing w:line="225" w:lineRule="atLeast"/>
              <w:ind w:left="0"/>
              <w:textAlignment w:val="baseline"/>
            </w:pPr>
          </w:p>
        </w:tc>
      </w:tr>
      <w:tr w:rsidR="00BC3769" w:rsidRPr="005D7F17" w:rsidTr="00BC3769">
        <w:tc>
          <w:tcPr>
            <w:tcW w:w="562" w:type="dxa"/>
            <w:vAlign w:val="center"/>
          </w:tcPr>
          <w:p w:rsidR="00BC3769" w:rsidRDefault="00BC3769" w:rsidP="00707EF9">
            <w:pPr>
              <w:jc w:val="center"/>
            </w:pPr>
            <w:r>
              <w:lastRenderedPageBreak/>
              <w:t>10</w:t>
            </w:r>
          </w:p>
        </w:tc>
        <w:tc>
          <w:tcPr>
            <w:tcW w:w="2415" w:type="dxa"/>
            <w:vAlign w:val="center"/>
          </w:tcPr>
          <w:p w:rsidR="00BC3769" w:rsidRDefault="00BC3769" w:rsidP="004D7ADD">
            <w:pPr>
              <w:rPr>
                <w:sz w:val="20"/>
                <w:szCs w:val="20"/>
              </w:rPr>
            </w:pPr>
            <w:r>
              <w:rPr>
                <w:sz w:val="20"/>
                <w:szCs w:val="20"/>
              </w:rPr>
              <w:t>Глина для лепки</w:t>
            </w:r>
          </w:p>
        </w:tc>
        <w:tc>
          <w:tcPr>
            <w:tcW w:w="1134" w:type="dxa"/>
            <w:vAlign w:val="center"/>
          </w:tcPr>
          <w:p w:rsidR="00BC3769" w:rsidRPr="00DB59CB" w:rsidRDefault="00BC3769" w:rsidP="00BC3769">
            <w:pPr>
              <w:jc w:val="center"/>
            </w:pPr>
            <w:r>
              <w:t>Шт.</w:t>
            </w:r>
          </w:p>
        </w:tc>
        <w:tc>
          <w:tcPr>
            <w:tcW w:w="992" w:type="dxa"/>
            <w:vAlign w:val="center"/>
          </w:tcPr>
          <w:p w:rsidR="00BC3769" w:rsidRPr="00860971" w:rsidRDefault="00BC3769" w:rsidP="00707EF9">
            <w:pPr>
              <w:jc w:val="center"/>
            </w:pPr>
            <w:r>
              <w:t>10</w:t>
            </w:r>
          </w:p>
        </w:tc>
        <w:tc>
          <w:tcPr>
            <w:tcW w:w="1423" w:type="dxa"/>
            <w:vAlign w:val="center"/>
          </w:tcPr>
          <w:p w:rsidR="00BC3769" w:rsidRPr="00860971" w:rsidRDefault="00BC3769" w:rsidP="00707EF9">
            <w:pPr>
              <w:jc w:val="center"/>
            </w:pPr>
          </w:p>
        </w:tc>
        <w:tc>
          <w:tcPr>
            <w:tcW w:w="905" w:type="dxa"/>
            <w:vAlign w:val="center"/>
          </w:tcPr>
          <w:p w:rsidR="00BC3769" w:rsidRPr="00860971" w:rsidRDefault="00BC3769" w:rsidP="002C52E0">
            <w:pPr>
              <w:numPr>
                <w:ilvl w:val="0"/>
                <w:numId w:val="5"/>
              </w:numPr>
              <w:shd w:val="clear" w:color="auto" w:fill="FFFFFF"/>
              <w:spacing w:line="225" w:lineRule="atLeast"/>
              <w:ind w:left="0"/>
              <w:textAlignment w:val="baseline"/>
            </w:pPr>
          </w:p>
        </w:tc>
        <w:tc>
          <w:tcPr>
            <w:tcW w:w="1330" w:type="dxa"/>
          </w:tcPr>
          <w:p w:rsidR="00BC3769" w:rsidRPr="00860971" w:rsidRDefault="00BC3769" w:rsidP="002C52E0">
            <w:pPr>
              <w:numPr>
                <w:ilvl w:val="0"/>
                <w:numId w:val="5"/>
              </w:numPr>
              <w:shd w:val="clear" w:color="auto" w:fill="FFFFFF"/>
              <w:spacing w:line="225" w:lineRule="atLeast"/>
              <w:ind w:left="0"/>
              <w:textAlignment w:val="baseline"/>
            </w:pPr>
          </w:p>
        </w:tc>
        <w:tc>
          <w:tcPr>
            <w:tcW w:w="3713" w:type="dxa"/>
            <w:vAlign w:val="center"/>
          </w:tcPr>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Объем/вес: не менее 500 г</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Цвет: голубой</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Количество цветов: 1</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Тип товара: глина</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C83F8D">
            <w:pPr>
              <w:jc w:val="center"/>
            </w:pPr>
          </w:p>
        </w:tc>
      </w:tr>
      <w:tr w:rsidR="00BC3769" w:rsidRPr="005D7F17" w:rsidTr="00BC3769">
        <w:tc>
          <w:tcPr>
            <w:tcW w:w="562" w:type="dxa"/>
            <w:vAlign w:val="center"/>
          </w:tcPr>
          <w:p w:rsidR="00BC3769" w:rsidRDefault="00BC3769" w:rsidP="00707EF9">
            <w:pPr>
              <w:jc w:val="center"/>
            </w:pPr>
            <w:r>
              <w:t>11</w:t>
            </w:r>
          </w:p>
        </w:tc>
        <w:tc>
          <w:tcPr>
            <w:tcW w:w="2415" w:type="dxa"/>
            <w:vAlign w:val="center"/>
          </w:tcPr>
          <w:p w:rsidR="00BC3769" w:rsidRDefault="00BC3769" w:rsidP="004D7ADD">
            <w:pPr>
              <w:rPr>
                <w:sz w:val="20"/>
                <w:szCs w:val="20"/>
              </w:rPr>
            </w:pPr>
            <w:r>
              <w:rPr>
                <w:sz w:val="20"/>
                <w:szCs w:val="20"/>
              </w:rPr>
              <w:t>Глина для лепки</w:t>
            </w:r>
          </w:p>
        </w:tc>
        <w:tc>
          <w:tcPr>
            <w:tcW w:w="1134" w:type="dxa"/>
            <w:vAlign w:val="center"/>
          </w:tcPr>
          <w:p w:rsidR="00BC3769" w:rsidRDefault="00BC3769" w:rsidP="00BC3769">
            <w:pPr>
              <w:jc w:val="center"/>
            </w:pPr>
            <w:r>
              <w:t>Шт.</w:t>
            </w:r>
          </w:p>
        </w:tc>
        <w:tc>
          <w:tcPr>
            <w:tcW w:w="992" w:type="dxa"/>
            <w:vAlign w:val="center"/>
          </w:tcPr>
          <w:p w:rsidR="00BC3769" w:rsidRPr="00860971" w:rsidRDefault="00BC3769" w:rsidP="00707EF9">
            <w:pPr>
              <w:jc w:val="center"/>
            </w:pPr>
            <w:r>
              <w:t>5</w:t>
            </w:r>
          </w:p>
        </w:tc>
        <w:tc>
          <w:tcPr>
            <w:tcW w:w="1423" w:type="dxa"/>
            <w:vAlign w:val="center"/>
          </w:tcPr>
          <w:p w:rsidR="00BC3769" w:rsidRPr="00860971" w:rsidRDefault="00BC3769" w:rsidP="00707EF9">
            <w:pPr>
              <w:jc w:val="center"/>
            </w:pPr>
          </w:p>
        </w:tc>
        <w:tc>
          <w:tcPr>
            <w:tcW w:w="905" w:type="dxa"/>
            <w:vAlign w:val="center"/>
          </w:tcPr>
          <w:p w:rsidR="00BC3769" w:rsidRPr="00860971" w:rsidRDefault="00BC3769" w:rsidP="002C52E0">
            <w:pPr>
              <w:numPr>
                <w:ilvl w:val="0"/>
                <w:numId w:val="5"/>
              </w:numPr>
              <w:shd w:val="clear" w:color="auto" w:fill="FFFFFF"/>
              <w:spacing w:line="225" w:lineRule="atLeast"/>
              <w:ind w:left="0"/>
              <w:textAlignment w:val="baseline"/>
            </w:pPr>
          </w:p>
        </w:tc>
        <w:tc>
          <w:tcPr>
            <w:tcW w:w="1330" w:type="dxa"/>
          </w:tcPr>
          <w:p w:rsidR="00BC3769" w:rsidRPr="00860971" w:rsidRDefault="00BC3769" w:rsidP="002C52E0">
            <w:pPr>
              <w:numPr>
                <w:ilvl w:val="0"/>
                <w:numId w:val="5"/>
              </w:numPr>
              <w:shd w:val="clear" w:color="auto" w:fill="FFFFFF"/>
              <w:spacing w:line="225" w:lineRule="atLeast"/>
              <w:ind w:left="0"/>
              <w:textAlignment w:val="baseline"/>
            </w:pPr>
          </w:p>
        </w:tc>
        <w:tc>
          <w:tcPr>
            <w:tcW w:w="3713" w:type="dxa"/>
            <w:vAlign w:val="center"/>
          </w:tcPr>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r w:rsidRPr="002C52E0">
              <w:t>Объем/вес: не менее 1 кг</w:t>
            </w:r>
          </w:p>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r w:rsidRPr="002C52E0">
              <w:t>Цвет: серый</w:t>
            </w:r>
          </w:p>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r w:rsidRPr="002C52E0">
              <w:t>Количество цветов: 1</w:t>
            </w:r>
          </w:p>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r w:rsidRPr="002C52E0">
              <w:t>Единица продажи: штука</w:t>
            </w:r>
          </w:p>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r w:rsidRPr="002C52E0">
              <w:t>Тип товара: глина</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p>
        </w:tc>
        <w:tc>
          <w:tcPr>
            <w:tcW w:w="1985" w:type="dxa"/>
          </w:tcPr>
          <w:p w:rsidR="00BC3769" w:rsidRPr="00860971" w:rsidRDefault="00BC3769" w:rsidP="00C83F8D">
            <w:pPr>
              <w:jc w:val="center"/>
            </w:pPr>
          </w:p>
        </w:tc>
      </w:tr>
      <w:tr w:rsidR="00BC3769" w:rsidRPr="005D7F17" w:rsidTr="00BC3769">
        <w:tc>
          <w:tcPr>
            <w:tcW w:w="562" w:type="dxa"/>
            <w:vAlign w:val="center"/>
          </w:tcPr>
          <w:p w:rsidR="00BC3769" w:rsidRDefault="00BC3769" w:rsidP="00707EF9">
            <w:pPr>
              <w:jc w:val="center"/>
            </w:pPr>
            <w:r>
              <w:t>12</w:t>
            </w:r>
          </w:p>
        </w:tc>
        <w:tc>
          <w:tcPr>
            <w:tcW w:w="2415" w:type="dxa"/>
            <w:vAlign w:val="center"/>
          </w:tcPr>
          <w:p w:rsidR="00BC3769" w:rsidRDefault="00BC3769" w:rsidP="004D7ADD">
            <w:pPr>
              <w:rPr>
                <w:sz w:val="20"/>
                <w:szCs w:val="20"/>
              </w:rPr>
            </w:pPr>
            <w:r w:rsidRPr="00BC3769">
              <w:rPr>
                <w:sz w:val="20"/>
                <w:szCs w:val="20"/>
              </w:rPr>
              <w:t>Мелки восковые</w:t>
            </w:r>
          </w:p>
        </w:tc>
        <w:tc>
          <w:tcPr>
            <w:tcW w:w="1134" w:type="dxa"/>
            <w:vAlign w:val="center"/>
          </w:tcPr>
          <w:p w:rsidR="00BC3769" w:rsidRDefault="002C52E0" w:rsidP="00BC3769">
            <w:pPr>
              <w:jc w:val="center"/>
            </w:pPr>
            <w:r>
              <w:rPr>
                <w:rStyle w:val="product-classificationvalues"/>
                <w:rFonts w:ascii="Arial" w:hAnsi="Arial" w:cs="Arial"/>
                <w:color w:val="363A47"/>
                <w:sz w:val="20"/>
                <w:szCs w:val="20"/>
                <w:bdr w:val="none" w:sz="0" w:space="0" w:color="auto" w:frame="1"/>
              </w:rPr>
              <w:t>набор</w:t>
            </w:r>
          </w:p>
        </w:tc>
        <w:tc>
          <w:tcPr>
            <w:tcW w:w="992" w:type="dxa"/>
            <w:vAlign w:val="center"/>
          </w:tcPr>
          <w:p w:rsidR="00BC3769" w:rsidRDefault="002C52E0" w:rsidP="00707EF9">
            <w:pPr>
              <w:jc w:val="center"/>
            </w:pPr>
            <w:r>
              <w:t>100</w:t>
            </w:r>
          </w:p>
        </w:tc>
        <w:tc>
          <w:tcPr>
            <w:tcW w:w="1423" w:type="dxa"/>
            <w:vAlign w:val="center"/>
          </w:tcPr>
          <w:p w:rsidR="00BC3769" w:rsidRPr="00860971" w:rsidRDefault="00BC3769" w:rsidP="00707EF9">
            <w:pPr>
              <w:jc w:val="center"/>
            </w:pPr>
          </w:p>
        </w:tc>
        <w:tc>
          <w:tcPr>
            <w:tcW w:w="905" w:type="dxa"/>
            <w:vAlign w:val="center"/>
          </w:tcPr>
          <w:p w:rsidR="00BC3769" w:rsidRPr="00860971" w:rsidRDefault="00BC3769" w:rsidP="002C52E0">
            <w:pPr>
              <w:numPr>
                <w:ilvl w:val="0"/>
                <w:numId w:val="5"/>
              </w:numPr>
              <w:shd w:val="clear" w:color="auto" w:fill="FFFFFF"/>
              <w:spacing w:line="225" w:lineRule="atLeast"/>
              <w:ind w:left="0"/>
              <w:textAlignment w:val="baseline"/>
            </w:pPr>
          </w:p>
        </w:tc>
        <w:tc>
          <w:tcPr>
            <w:tcW w:w="1330" w:type="dxa"/>
          </w:tcPr>
          <w:p w:rsidR="00BC3769" w:rsidRPr="00860971" w:rsidRDefault="00BC3769" w:rsidP="002C52E0">
            <w:pPr>
              <w:numPr>
                <w:ilvl w:val="0"/>
                <w:numId w:val="5"/>
              </w:numPr>
              <w:shd w:val="clear" w:color="auto" w:fill="FFFFFF"/>
              <w:spacing w:line="225" w:lineRule="atLeast"/>
              <w:ind w:left="0"/>
              <w:textAlignment w:val="baseline"/>
            </w:pPr>
          </w:p>
        </w:tc>
        <w:tc>
          <w:tcPr>
            <w:tcW w:w="3713" w:type="dxa"/>
            <w:vAlign w:val="center"/>
          </w:tcPr>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Количество цветов: не менее 6</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Форма корпуса: круглая</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Длина, мм: не менее 90</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Диаметр грифеля: 8мм</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Вид: восковой</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Бумажный манжет: Нет</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Вид упаковки: картонная коробка с европодвесом</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Размер упаковки :(ШхГхВ)90x11,2x11,2мм</w:t>
            </w:r>
          </w:p>
          <w:p w:rsidR="00BC3769" w:rsidRPr="002C52E0" w:rsidRDefault="00BC3769" w:rsidP="002C52E0">
            <w:pPr>
              <w:numPr>
                <w:ilvl w:val="0"/>
                <w:numId w:val="5"/>
              </w:numPr>
              <w:pBdr>
                <w:bottom w:val="single" w:sz="6" w:space="6" w:color="F2F2F2"/>
              </w:pBdr>
              <w:shd w:val="clear" w:color="auto" w:fill="FFFFFF"/>
              <w:spacing w:line="225" w:lineRule="atLeast"/>
              <w:ind w:left="0"/>
              <w:textAlignment w:val="baseline"/>
            </w:pPr>
            <w:r w:rsidRPr="002C52E0">
              <w:t>Количество штук в упаковке6</w:t>
            </w:r>
          </w:p>
          <w:p w:rsidR="00BC3769" w:rsidRPr="002C52E0" w:rsidRDefault="00BC3769" w:rsidP="002C52E0">
            <w:pPr>
              <w:numPr>
                <w:ilvl w:val="0"/>
                <w:numId w:val="5"/>
              </w:numPr>
              <w:pBdr>
                <w:bottom w:val="single" w:sz="8" w:space="8" w:color="F2F2F2"/>
              </w:pBdr>
              <w:shd w:val="clear" w:color="auto" w:fill="FFFFFF"/>
              <w:spacing w:line="225" w:lineRule="atLeast"/>
              <w:ind w:left="0"/>
              <w:textAlignment w:val="baseline"/>
            </w:pPr>
          </w:p>
        </w:tc>
        <w:tc>
          <w:tcPr>
            <w:tcW w:w="1985" w:type="dxa"/>
          </w:tcPr>
          <w:p w:rsidR="00BC3769" w:rsidRPr="00860971" w:rsidRDefault="00BC3769" w:rsidP="00C83F8D">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C91DBC" w:rsidRDefault="00BE12A3" w:rsidP="00BE12A3">
      <w:pPr>
        <w:jc w:val="both"/>
      </w:pPr>
      <w:bookmarkStart w:id="0" w:name="_GoBack"/>
      <w:bookmarkEnd w:id="0"/>
    </w:p>
    <w:tbl>
      <w:tblPr>
        <w:tblStyle w:val="a3"/>
        <w:tblW w:w="5000" w:type="pct"/>
        <w:tblLook w:val="04A0"/>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tbl>
      <w:tblPr>
        <w:tblpPr w:leftFromText="180" w:rightFromText="180" w:vertAnchor="text" w:horzAnchor="margin" w:tblpXSpec="center" w:tblpY="90"/>
        <w:tblW w:w="5000" w:type="pct"/>
        <w:tblBorders>
          <w:top w:val="single" w:sz="4" w:space="0" w:color="auto"/>
          <w:left w:val="single" w:sz="4" w:space="0" w:color="auto"/>
          <w:bottom w:val="single" w:sz="4" w:space="0" w:color="auto"/>
          <w:right w:val="single" w:sz="4" w:space="0" w:color="auto"/>
        </w:tblBorders>
        <w:tblLook w:val="0000"/>
      </w:tblPr>
      <w:tblGrid>
        <w:gridCol w:w="7689"/>
        <w:gridCol w:w="7097"/>
      </w:tblGrid>
      <w:tr w:rsidR="00200405" w:rsidRPr="00CC04DC" w:rsidTr="005F5A44">
        <w:trPr>
          <w:cantSplit/>
          <w:trHeight w:val="986"/>
        </w:trPr>
        <w:tc>
          <w:tcPr>
            <w:tcW w:w="2600" w:type="pct"/>
          </w:tcPr>
          <w:p w:rsidR="00200405" w:rsidRPr="00CC04DC" w:rsidRDefault="00200405" w:rsidP="005F5A44">
            <w:pPr>
              <w:rPr>
                <w:sz w:val="20"/>
                <w:szCs w:val="20"/>
              </w:rPr>
            </w:pPr>
            <w:r w:rsidRPr="00CC04DC">
              <w:rPr>
                <w:sz w:val="20"/>
                <w:szCs w:val="20"/>
              </w:rPr>
              <w:lastRenderedPageBreak/>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2400" w:type="pct"/>
          </w:tcPr>
          <w:p w:rsidR="00200405" w:rsidRPr="00CC04DC" w:rsidRDefault="00200405" w:rsidP="005F5A44">
            <w:pPr>
              <w:ind w:right="-132"/>
              <w:jc w:val="both"/>
            </w:pPr>
            <w:r>
              <w:t xml:space="preserve"> </w:t>
            </w: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кКонтракту</w:t>
      </w:r>
    </w:p>
    <w:p w:rsidR="00BE12A3" w:rsidRPr="001266BC" w:rsidRDefault="00274F4C" w:rsidP="00BE12A3">
      <w:pPr>
        <w:pStyle w:val="a4"/>
        <w:ind w:left="-426" w:firstLine="142"/>
        <w:jc w:val="right"/>
        <w:rPr>
          <w:rFonts w:ascii="Times New Roman" w:hAnsi="Times New Roman" w:cs="Times New Roman"/>
          <w:sz w:val="24"/>
          <w:szCs w:val="24"/>
        </w:rPr>
      </w:pPr>
      <w:r>
        <w:t>от «</w:t>
      </w:r>
      <w:r w:rsidRPr="001266BC">
        <w:t>___</w:t>
      </w:r>
      <w:r>
        <w:t>»</w:t>
      </w:r>
      <w:r w:rsidRPr="001266BC">
        <w:t>_____________</w:t>
      </w:r>
      <w:r>
        <w:t xml:space="preserve">г. </w:t>
      </w:r>
      <w:r w:rsidR="00BE12A3" w:rsidRPr="001266BC">
        <w:rPr>
          <w:rFonts w:ascii="Times New Roman" w:hAnsi="Times New Roman" w:cs="Times New Roman"/>
          <w:sz w:val="24"/>
          <w:szCs w:val="24"/>
        </w:rPr>
        <w:t>№</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200405">
        <w:t xml:space="preserve"> </w:t>
      </w:r>
      <w:r w:rsidRPr="0046242D">
        <w:t xml:space="preserve">Товар должен соответствовать по качеству, количеству, комплектности требованиям действующего законодательства, настоящего Контракта. Товар в целом, его комплектующие, сопутствующие расходные материалы должны быть оригинальными от производителя Товара. Товар должен быть новым, то есть не бывшим в эксплуатации, на Товаре не должно быть следов механических повреждений. </w:t>
      </w:r>
    </w:p>
    <w:p w:rsidR="00BE12A3" w:rsidRPr="00C64000" w:rsidRDefault="00BE12A3" w:rsidP="00BE12A3">
      <w:r>
        <w:t>2. Адрес поставки</w:t>
      </w:r>
      <w:r w:rsidRPr="00C64000">
        <w:t xml:space="preserve">: </w:t>
      </w:r>
      <w:r w:rsidR="00200405" w:rsidRPr="00CC04DC">
        <w:rPr>
          <w:sz w:val="20"/>
          <w:szCs w:val="20"/>
        </w:rPr>
        <w:t>198264, Санкт-Петербург, ул. Летчика Пилютова, дом 15, корп.2, литер А.</w:t>
      </w:r>
    </w:p>
    <w:p w:rsidR="00BE12A3" w:rsidRPr="004F0647" w:rsidRDefault="00BE12A3" w:rsidP="00BE12A3">
      <w:r w:rsidRPr="004F0647">
        <w:t xml:space="preserve">3. </w:t>
      </w:r>
      <w:r>
        <w:t>Сопроводительные документы:</w:t>
      </w:r>
      <w:r w:rsidRPr="0046242D">
        <w:t xml:space="preserve"> Товарная накладна, Акт приемки-передачи Товара</w:t>
      </w:r>
    </w:p>
    <w:p w:rsidR="00200405" w:rsidRDefault="00BE12A3" w:rsidP="00BE12A3">
      <w:r>
        <w:t>4. Срок поставки</w:t>
      </w:r>
      <w:r w:rsidRPr="00794920">
        <w:t xml:space="preserve">: </w:t>
      </w:r>
      <w:r w:rsidR="00200405">
        <w:t>В течени</w:t>
      </w:r>
      <w:r w:rsidR="00622633">
        <w:t>е</w:t>
      </w:r>
      <w:r w:rsidR="00200405">
        <w:t xml:space="preserve"> </w:t>
      </w:r>
      <w:r w:rsidR="00EA6945">
        <w:t xml:space="preserve">5 </w:t>
      </w:r>
      <w:r w:rsidR="00200405">
        <w:t>рабочих дней с момента подписания Контракта</w:t>
      </w:r>
    </w:p>
    <w:p w:rsidR="00BE12A3" w:rsidRPr="004F0647" w:rsidRDefault="00BE12A3" w:rsidP="00BE12A3">
      <w:r>
        <w:t>5. Порядок приемки:</w:t>
      </w:r>
      <w:r w:rsidR="00200405">
        <w:t xml:space="preserve"> </w:t>
      </w:r>
      <w:r w:rsidRPr="00794920">
        <w:t>Поставщик производит доставку Товара и его выгрузку непосредственно по адресу заказчика. Право собственности на Товар переходит к Заказчику с момента доставки Товара и оформления документов. Поставщик осуществляет доставку Товара за свой счёт. Погрузо-разгрузочные работы по доставке Товара осуществляются силами Поставщика. Поставка осуществляется в полном объёме. По прибытию Товара, Заказчик должен принять Товар и подписать документы на полученный Товар.</w:t>
      </w:r>
    </w:p>
    <w:p w:rsidR="00BE12A3" w:rsidRPr="0046242D" w:rsidRDefault="00BE12A3" w:rsidP="00BE12A3">
      <w:r>
        <w:t>6. Документ о приемке:</w:t>
      </w:r>
      <w:r w:rsidRPr="0046242D">
        <w:t xml:space="preserve"> Товарная накладная, Акт приемки-передачи Товара</w:t>
      </w:r>
    </w:p>
    <w:p w:rsidR="00BE12A3" w:rsidRPr="00BE12A3" w:rsidRDefault="00BE12A3" w:rsidP="00BE12A3">
      <w:r>
        <w:t>7. Срок приемки:</w:t>
      </w:r>
      <w:r w:rsidRPr="00BE12A3">
        <w:t xml:space="preserve"> </w:t>
      </w:r>
      <w:r w:rsidR="005D7F17" w:rsidRPr="005D7F17">
        <w:t>с мо</w:t>
      </w:r>
      <w:r w:rsidR="001825AC">
        <w:t>мента подписания Контракта до 30</w:t>
      </w:r>
      <w:r w:rsidR="005D7F17" w:rsidRPr="005D7F17">
        <w:t>.04.2024г.</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течение срока действия Контракта</w:t>
      </w:r>
    </w:p>
    <w:tbl>
      <w:tblPr>
        <w:tblpPr w:leftFromText="180" w:rightFromText="180" w:vertAnchor="text" w:horzAnchor="margin" w:tblpXSpec="center" w:tblpY="90"/>
        <w:tblW w:w="5000" w:type="pct"/>
        <w:tblBorders>
          <w:top w:val="single" w:sz="4" w:space="0" w:color="auto"/>
          <w:left w:val="single" w:sz="4" w:space="0" w:color="auto"/>
          <w:bottom w:val="single" w:sz="4" w:space="0" w:color="auto"/>
          <w:right w:val="single" w:sz="4" w:space="0" w:color="auto"/>
        </w:tblBorders>
        <w:tblLook w:val="0000"/>
      </w:tblPr>
      <w:tblGrid>
        <w:gridCol w:w="4976"/>
        <w:gridCol w:w="4594"/>
      </w:tblGrid>
      <w:tr w:rsidR="00200405" w:rsidRPr="00CC04DC" w:rsidTr="005F5A44">
        <w:trPr>
          <w:cantSplit/>
          <w:trHeight w:val="986"/>
        </w:trPr>
        <w:tc>
          <w:tcPr>
            <w:tcW w:w="2600" w:type="pct"/>
          </w:tcPr>
          <w:p w:rsidR="00200405" w:rsidRPr="00CC04DC" w:rsidRDefault="00200405" w:rsidP="005F5A44">
            <w:pPr>
              <w:rPr>
                <w:sz w:val="20"/>
                <w:szCs w:val="20"/>
              </w:rPr>
            </w:pPr>
            <w:r w:rsidRPr="00CC04DC">
              <w:rPr>
                <w:sz w:val="20"/>
                <w:szCs w:val="20"/>
              </w:rPr>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2400" w:type="pct"/>
          </w:tcPr>
          <w:p w:rsidR="00200405" w:rsidRPr="00CC04DC" w:rsidRDefault="00200405" w:rsidP="005F5A44">
            <w:pPr>
              <w:ind w:right="-132"/>
              <w:jc w:val="both"/>
            </w:pPr>
          </w:p>
        </w:tc>
      </w:tr>
    </w:tbl>
    <w:p w:rsidR="00BE12A3" w:rsidRDefault="00BE12A3" w:rsidP="00BE12A3">
      <w:pPr>
        <w:jc w:val="both"/>
      </w:pPr>
    </w:p>
    <w:p w:rsidR="00B67DD5" w:rsidRDefault="00B67DD5" w:rsidP="00BE12A3">
      <w:pPr>
        <w:jc w:val="both"/>
      </w:pPr>
    </w:p>
    <w:p w:rsidR="00B67DD5" w:rsidRDefault="00B67DD5" w:rsidP="00BE12A3">
      <w:pPr>
        <w:jc w:val="both"/>
      </w:pPr>
    </w:p>
    <w:sectPr w:rsidR="00B67DD5" w:rsidSect="00C55E7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81C" w:rsidRDefault="0041181C" w:rsidP="00C55E72">
      <w:r>
        <w:separator/>
      </w:r>
    </w:p>
  </w:endnote>
  <w:endnote w:type="continuationSeparator" w:id="1">
    <w:p w:rsidR="0041181C" w:rsidRDefault="0041181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81C" w:rsidRDefault="0041181C" w:rsidP="00C55E72">
      <w:r>
        <w:separator/>
      </w:r>
    </w:p>
  </w:footnote>
  <w:footnote w:type="continuationSeparator" w:id="1">
    <w:p w:rsidR="0041181C" w:rsidRDefault="0041181C"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B0616"/>
    <w:multiLevelType w:val="multilevel"/>
    <w:tmpl w:val="3204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786BB6"/>
    <w:multiLevelType w:val="multilevel"/>
    <w:tmpl w:val="04D4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004A9B"/>
    <w:multiLevelType w:val="multilevel"/>
    <w:tmpl w:val="A75E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C21EE9"/>
    <w:multiLevelType w:val="multilevel"/>
    <w:tmpl w:val="3372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1477B3"/>
    <w:multiLevelType w:val="multilevel"/>
    <w:tmpl w:val="A0F6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013237"/>
    <w:multiLevelType w:val="multilevel"/>
    <w:tmpl w:val="5614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993A71"/>
    <w:multiLevelType w:val="multilevel"/>
    <w:tmpl w:val="917C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269BA"/>
    <w:multiLevelType w:val="multilevel"/>
    <w:tmpl w:val="C602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257CA8"/>
    <w:multiLevelType w:val="multilevel"/>
    <w:tmpl w:val="02E8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057BF0"/>
    <w:multiLevelType w:val="multilevel"/>
    <w:tmpl w:val="CCF2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0A073E"/>
    <w:multiLevelType w:val="multilevel"/>
    <w:tmpl w:val="3230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B76114"/>
    <w:multiLevelType w:val="multilevel"/>
    <w:tmpl w:val="0BF0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C66327"/>
    <w:multiLevelType w:val="multilevel"/>
    <w:tmpl w:val="28B8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014510"/>
    <w:multiLevelType w:val="multilevel"/>
    <w:tmpl w:val="6094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1"/>
  </w:num>
  <w:num w:numId="4">
    <w:abstractNumId w:val="0"/>
  </w:num>
  <w:num w:numId="5">
    <w:abstractNumId w:val="9"/>
  </w:num>
  <w:num w:numId="6">
    <w:abstractNumId w:val="10"/>
  </w:num>
  <w:num w:numId="7">
    <w:abstractNumId w:val="2"/>
  </w:num>
  <w:num w:numId="8">
    <w:abstractNumId w:val="7"/>
  </w:num>
  <w:num w:numId="9">
    <w:abstractNumId w:val="13"/>
  </w:num>
  <w:num w:numId="10">
    <w:abstractNumId w:val="5"/>
  </w:num>
  <w:num w:numId="11">
    <w:abstractNumId w:val="8"/>
  </w:num>
  <w:num w:numId="12">
    <w:abstractNumId w:val="4"/>
  </w:num>
  <w:num w:numId="13">
    <w:abstractNumId w:val="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0"/>
    <w:footnote w:id="1"/>
  </w:footnotePr>
  <w:endnotePr>
    <w:endnote w:id="0"/>
    <w:endnote w:id="1"/>
  </w:endnotePr>
  <w:compat/>
  <w:rsids>
    <w:rsidRoot w:val="00CE570E"/>
    <w:rsid w:val="000645AF"/>
    <w:rsid w:val="0007349F"/>
    <w:rsid w:val="00085C41"/>
    <w:rsid w:val="000C2546"/>
    <w:rsid w:val="000C2BCE"/>
    <w:rsid w:val="00125176"/>
    <w:rsid w:val="001266BC"/>
    <w:rsid w:val="00146D70"/>
    <w:rsid w:val="00171556"/>
    <w:rsid w:val="001744AD"/>
    <w:rsid w:val="00176F2A"/>
    <w:rsid w:val="001825AC"/>
    <w:rsid w:val="00195DF7"/>
    <w:rsid w:val="00200405"/>
    <w:rsid w:val="00221A8C"/>
    <w:rsid w:val="00224D8F"/>
    <w:rsid w:val="00242BBD"/>
    <w:rsid w:val="002566BE"/>
    <w:rsid w:val="00270709"/>
    <w:rsid w:val="00274F4C"/>
    <w:rsid w:val="002C2499"/>
    <w:rsid w:val="002C52E0"/>
    <w:rsid w:val="002E7346"/>
    <w:rsid w:val="0039145E"/>
    <w:rsid w:val="003E504D"/>
    <w:rsid w:val="003E768A"/>
    <w:rsid w:val="00401430"/>
    <w:rsid w:val="004074A5"/>
    <w:rsid w:val="0041181C"/>
    <w:rsid w:val="0043676D"/>
    <w:rsid w:val="00447559"/>
    <w:rsid w:val="004626AE"/>
    <w:rsid w:val="00467BE9"/>
    <w:rsid w:val="00471999"/>
    <w:rsid w:val="00471A6A"/>
    <w:rsid w:val="00472FD4"/>
    <w:rsid w:val="004A3850"/>
    <w:rsid w:val="004C3FF9"/>
    <w:rsid w:val="004E37F9"/>
    <w:rsid w:val="004F5CCB"/>
    <w:rsid w:val="0051168A"/>
    <w:rsid w:val="00534CA5"/>
    <w:rsid w:val="005358D5"/>
    <w:rsid w:val="00553C89"/>
    <w:rsid w:val="00583FDE"/>
    <w:rsid w:val="005B6E06"/>
    <w:rsid w:val="005D77E3"/>
    <w:rsid w:val="005D7F17"/>
    <w:rsid w:val="005E1476"/>
    <w:rsid w:val="005F7316"/>
    <w:rsid w:val="00620503"/>
    <w:rsid w:val="00622633"/>
    <w:rsid w:val="006360E2"/>
    <w:rsid w:val="00636EFF"/>
    <w:rsid w:val="00640426"/>
    <w:rsid w:val="006538FF"/>
    <w:rsid w:val="00686D7C"/>
    <w:rsid w:val="006B3FD7"/>
    <w:rsid w:val="00707EF9"/>
    <w:rsid w:val="00751A99"/>
    <w:rsid w:val="00794920"/>
    <w:rsid w:val="007A6D98"/>
    <w:rsid w:val="007F2879"/>
    <w:rsid w:val="008127D0"/>
    <w:rsid w:val="008454E0"/>
    <w:rsid w:val="00853C60"/>
    <w:rsid w:val="008626D8"/>
    <w:rsid w:val="008C69BA"/>
    <w:rsid w:val="008E361C"/>
    <w:rsid w:val="009A6E16"/>
    <w:rsid w:val="009C18C5"/>
    <w:rsid w:val="009F6AD0"/>
    <w:rsid w:val="00A53704"/>
    <w:rsid w:val="00A76BAE"/>
    <w:rsid w:val="00A9094A"/>
    <w:rsid w:val="00AD5B7E"/>
    <w:rsid w:val="00AE700C"/>
    <w:rsid w:val="00B02CD7"/>
    <w:rsid w:val="00B05789"/>
    <w:rsid w:val="00B404C1"/>
    <w:rsid w:val="00B67DD5"/>
    <w:rsid w:val="00B930F3"/>
    <w:rsid w:val="00BA78F9"/>
    <w:rsid w:val="00BA79C9"/>
    <w:rsid w:val="00BC3769"/>
    <w:rsid w:val="00BD1430"/>
    <w:rsid w:val="00BE12A3"/>
    <w:rsid w:val="00BE1A74"/>
    <w:rsid w:val="00BE7517"/>
    <w:rsid w:val="00C01E9C"/>
    <w:rsid w:val="00C16D41"/>
    <w:rsid w:val="00C33334"/>
    <w:rsid w:val="00C55E72"/>
    <w:rsid w:val="00C574B0"/>
    <w:rsid w:val="00C64000"/>
    <w:rsid w:val="00C83F8D"/>
    <w:rsid w:val="00C91DBC"/>
    <w:rsid w:val="00C93EE8"/>
    <w:rsid w:val="00CD62C0"/>
    <w:rsid w:val="00CE570E"/>
    <w:rsid w:val="00D32C05"/>
    <w:rsid w:val="00D727D0"/>
    <w:rsid w:val="00D9731E"/>
    <w:rsid w:val="00DC3FC4"/>
    <w:rsid w:val="00DC78D3"/>
    <w:rsid w:val="00E028C4"/>
    <w:rsid w:val="00E05EAB"/>
    <w:rsid w:val="00E35899"/>
    <w:rsid w:val="00EA6945"/>
    <w:rsid w:val="00EC0EBA"/>
    <w:rsid w:val="00ED3AD9"/>
    <w:rsid w:val="00F2080C"/>
    <w:rsid w:val="00F46AC6"/>
    <w:rsid w:val="00F4755F"/>
    <w:rsid w:val="00F67D04"/>
    <w:rsid w:val="00FC79BC"/>
    <w:rsid w:val="00FD1900"/>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91DBC"/>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0C254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a9">
    <w:name w:val="Без интервала Знак"/>
    <w:aliases w:val="Максим Знак,Без интервал Знак"/>
    <w:link w:val="aa"/>
    <w:uiPriority w:val="1"/>
    <w:locked/>
    <w:rsid w:val="00200405"/>
    <w:rPr>
      <w:rFonts w:ascii="Calibri" w:eastAsia="Calibri" w:hAnsi="Calibri" w:cs="Calibri"/>
    </w:rPr>
  </w:style>
  <w:style w:type="paragraph" w:styleId="aa">
    <w:name w:val="No Spacing"/>
    <w:aliases w:val="Максим,Без интервал"/>
    <w:link w:val="a9"/>
    <w:uiPriority w:val="1"/>
    <w:qFormat/>
    <w:rsid w:val="00200405"/>
    <w:pPr>
      <w:spacing w:after="0" w:line="240" w:lineRule="auto"/>
    </w:pPr>
    <w:rPr>
      <w:rFonts w:ascii="Calibri" w:eastAsia="Calibri" w:hAnsi="Calibri" w:cs="Calibri"/>
    </w:rPr>
  </w:style>
  <w:style w:type="character" w:customStyle="1" w:styleId="10">
    <w:name w:val="Заголовок 1 Знак"/>
    <w:basedOn w:val="a0"/>
    <w:link w:val="1"/>
    <w:uiPriority w:val="9"/>
    <w:rsid w:val="00C91DBC"/>
    <w:rPr>
      <w:rFonts w:ascii="Times New Roman" w:eastAsia="Times New Roman" w:hAnsi="Times New Roman" w:cs="Times New Roman"/>
      <w:b/>
      <w:bCs/>
      <w:kern w:val="36"/>
      <w:sz w:val="48"/>
      <w:szCs w:val="48"/>
      <w:lang w:eastAsia="ru-RU"/>
    </w:rPr>
  </w:style>
  <w:style w:type="character" w:customStyle="1" w:styleId="product-classificationfeature">
    <w:name w:val="product-classification__feature"/>
    <w:basedOn w:val="a0"/>
    <w:rsid w:val="00A9094A"/>
  </w:style>
  <w:style w:type="character" w:customStyle="1" w:styleId="product-classificationvalues">
    <w:name w:val="product-classification__values"/>
    <w:basedOn w:val="a0"/>
    <w:rsid w:val="00A9094A"/>
  </w:style>
  <w:style w:type="character" w:styleId="ab">
    <w:name w:val="Hyperlink"/>
    <w:basedOn w:val="a0"/>
    <w:uiPriority w:val="99"/>
    <w:semiHidden/>
    <w:unhideWhenUsed/>
    <w:rsid w:val="00686D7C"/>
    <w:rPr>
      <w:color w:val="0000FF"/>
      <w:u w:val="single"/>
    </w:rPr>
  </w:style>
  <w:style w:type="character" w:customStyle="1" w:styleId="product-classificationunit">
    <w:name w:val="product-classification__unit"/>
    <w:basedOn w:val="a0"/>
    <w:rsid w:val="00686D7C"/>
  </w:style>
  <w:style w:type="character" w:customStyle="1" w:styleId="20">
    <w:name w:val="Заголовок 2 Знак"/>
    <w:basedOn w:val="a0"/>
    <w:link w:val="2"/>
    <w:uiPriority w:val="9"/>
    <w:semiHidden/>
    <w:rsid w:val="000C2546"/>
    <w:rPr>
      <w:rFonts w:asciiTheme="majorHAnsi" w:eastAsiaTheme="majorEastAsia" w:hAnsiTheme="majorHAnsi" w:cstheme="majorBidi"/>
      <w:b/>
      <w:bCs/>
      <w:color w:val="5B9BD5" w:themeColor="accent1"/>
      <w:sz w:val="26"/>
      <w:szCs w:val="26"/>
      <w:lang w:eastAsia="ru-RU"/>
    </w:rPr>
  </w:style>
  <w:style w:type="character" w:customStyle="1" w:styleId="organictitlecontentspan">
    <w:name w:val="organictitlecontentspan"/>
    <w:basedOn w:val="a0"/>
    <w:rsid w:val="000C2546"/>
  </w:style>
</w:styles>
</file>

<file path=word/webSettings.xml><?xml version="1.0" encoding="utf-8"?>
<w:webSettings xmlns:r="http://schemas.openxmlformats.org/officeDocument/2006/relationships" xmlns:w="http://schemas.openxmlformats.org/wordprocessingml/2006/main">
  <w:divs>
    <w:div w:id="99302525">
      <w:bodyDiv w:val="1"/>
      <w:marLeft w:val="0"/>
      <w:marRight w:val="0"/>
      <w:marTop w:val="0"/>
      <w:marBottom w:val="0"/>
      <w:divBdr>
        <w:top w:val="none" w:sz="0" w:space="0" w:color="auto"/>
        <w:left w:val="none" w:sz="0" w:space="0" w:color="auto"/>
        <w:bottom w:val="none" w:sz="0" w:space="0" w:color="auto"/>
        <w:right w:val="none" w:sz="0" w:space="0" w:color="auto"/>
      </w:divBdr>
    </w:div>
    <w:div w:id="122037929">
      <w:bodyDiv w:val="1"/>
      <w:marLeft w:val="0"/>
      <w:marRight w:val="0"/>
      <w:marTop w:val="0"/>
      <w:marBottom w:val="0"/>
      <w:divBdr>
        <w:top w:val="none" w:sz="0" w:space="0" w:color="auto"/>
        <w:left w:val="none" w:sz="0" w:space="0" w:color="auto"/>
        <w:bottom w:val="none" w:sz="0" w:space="0" w:color="auto"/>
        <w:right w:val="none" w:sz="0" w:space="0" w:color="auto"/>
      </w:divBdr>
      <w:divsChild>
        <w:div w:id="1509246804">
          <w:marLeft w:val="0"/>
          <w:marRight w:val="0"/>
          <w:marTop w:val="0"/>
          <w:marBottom w:val="0"/>
          <w:divBdr>
            <w:top w:val="none" w:sz="0" w:space="0" w:color="auto"/>
            <w:left w:val="none" w:sz="0" w:space="0" w:color="auto"/>
            <w:bottom w:val="none" w:sz="0" w:space="0" w:color="auto"/>
            <w:right w:val="none" w:sz="0" w:space="0" w:color="auto"/>
          </w:divBdr>
        </w:div>
      </w:divsChild>
    </w:div>
    <w:div w:id="129523337">
      <w:bodyDiv w:val="1"/>
      <w:marLeft w:val="0"/>
      <w:marRight w:val="0"/>
      <w:marTop w:val="0"/>
      <w:marBottom w:val="0"/>
      <w:divBdr>
        <w:top w:val="none" w:sz="0" w:space="0" w:color="auto"/>
        <w:left w:val="none" w:sz="0" w:space="0" w:color="auto"/>
        <w:bottom w:val="none" w:sz="0" w:space="0" w:color="auto"/>
        <w:right w:val="none" w:sz="0" w:space="0" w:color="auto"/>
      </w:divBdr>
    </w:div>
    <w:div w:id="133453385">
      <w:bodyDiv w:val="1"/>
      <w:marLeft w:val="0"/>
      <w:marRight w:val="0"/>
      <w:marTop w:val="0"/>
      <w:marBottom w:val="0"/>
      <w:divBdr>
        <w:top w:val="none" w:sz="0" w:space="0" w:color="auto"/>
        <w:left w:val="none" w:sz="0" w:space="0" w:color="auto"/>
        <w:bottom w:val="none" w:sz="0" w:space="0" w:color="auto"/>
        <w:right w:val="none" w:sz="0" w:space="0" w:color="auto"/>
      </w:divBdr>
    </w:div>
    <w:div w:id="143204234">
      <w:bodyDiv w:val="1"/>
      <w:marLeft w:val="0"/>
      <w:marRight w:val="0"/>
      <w:marTop w:val="0"/>
      <w:marBottom w:val="0"/>
      <w:divBdr>
        <w:top w:val="none" w:sz="0" w:space="0" w:color="auto"/>
        <w:left w:val="none" w:sz="0" w:space="0" w:color="auto"/>
        <w:bottom w:val="none" w:sz="0" w:space="0" w:color="auto"/>
        <w:right w:val="none" w:sz="0" w:space="0" w:color="auto"/>
      </w:divBdr>
      <w:divsChild>
        <w:div w:id="285699520">
          <w:marLeft w:val="0"/>
          <w:marRight w:val="0"/>
          <w:marTop w:val="0"/>
          <w:marBottom w:val="0"/>
          <w:divBdr>
            <w:top w:val="none" w:sz="0" w:space="0" w:color="auto"/>
            <w:left w:val="none" w:sz="0" w:space="0" w:color="auto"/>
            <w:bottom w:val="none" w:sz="0" w:space="0" w:color="auto"/>
            <w:right w:val="none" w:sz="0" w:space="0" w:color="auto"/>
          </w:divBdr>
        </w:div>
      </w:divsChild>
    </w:div>
    <w:div w:id="421609152">
      <w:bodyDiv w:val="1"/>
      <w:marLeft w:val="0"/>
      <w:marRight w:val="0"/>
      <w:marTop w:val="0"/>
      <w:marBottom w:val="0"/>
      <w:divBdr>
        <w:top w:val="none" w:sz="0" w:space="0" w:color="auto"/>
        <w:left w:val="none" w:sz="0" w:space="0" w:color="auto"/>
        <w:bottom w:val="none" w:sz="0" w:space="0" w:color="auto"/>
        <w:right w:val="none" w:sz="0" w:space="0" w:color="auto"/>
      </w:divBdr>
      <w:divsChild>
        <w:div w:id="1387298235">
          <w:marLeft w:val="0"/>
          <w:marRight w:val="0"/>
          <w:marTop w:val="0"/>
          <w:marBottom w:val="0"/>
          <w:divBdr>
            <w:top w:val="none" w:sz="0" w:space="0" w:color="auto"/>
            <w:left w:val="none" w:sz="0" w:space="0" w:color="auto"/>
            <w:bottom w:val="none" w:sz="0" w:space="0" w:color="auto"/>
            <w:right w:val="none" w:sz="0" w:space="0" w:color="auto"/>
          </w:divBdr>
        </w:div>
      </w:divsChild>
    </w:div>
    <w:div w:id="587426885">
      <w:bodyDiv w:val="1"/>
      <w:marLeft w:val="0"/>
      <w:marRight w:val="0"/>
      <w:marTop w:val="0"/>
      <w:marBottom w:val="0"/>
      <w:divBdr>
        <w:top w:val="none" w:sz="0" w:space="0" w:color="auto"/>
        <w:left w:val="none" w:sz="0" w:space="0" w:color="auto"/>
        <w:bottom w:val="none" w:sz="0" w:space="0" w:color="auto"/>
        <w:right w:val="none" w:sz="0" w:space="0" w:color="auto"/>
      </w:divBdr>
    </w:div>
    <w:div w:id="591012359">
      <w:bodyDiv w:val="1"/>
      <w:marLeft w:val="0"/>
      <w:marRight w:val="0"/>
      <w:marTop w:val="0"/>
      <w:marBottom w:val="0"/>
      <w:divBdr>
        <w:top w:val="none" w:sz="0" w:space="0" w:color="auto"/>
        <w:left w:val="none" w:sz="0" w:space="0" w:color="auto"/>
        <w:bottom w:val="none" w:sz="0" w:space="0" w:color="auto"/>
        <w:right w:val="none" w:sz="0" w:space="0" w:color="auto"/>
      </w:divBdr>
    </w:div>
    <w:div w:id="630012820">
      <w:bodyDiv w:val="1"/>
      <w:marLeft w:val="0"/>
      <w:marRight w:val="0"/>
      <w:marTop w:val="0"/>
      <w:marBottom w:val="0"/>
      <w:divBdr>
        <w:top w:val="none" w:sz="0" w:space="0" w:color="auto"/>
        <w:left w:val="none" w:sz="0" w:space="0" w:color="auto"/>
        <w:bottom w:val="none" w:sz="0" w:space="0" w:color="auto"/>
        <w:right w:val="none" w:sz="0" w:space="0" w:color="auto"/>
      </w:divBdr>
    </w:div>
    <w:div w:id="67535149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23602396">
      <w:bodyDiv w:val="1"/>
      <w:marLeft w:val="0"/>
      <w:marRight w:val="0"/>
      <w:marTop w:val="0"/>
      <w:marBottom w:val="0"/>
      <w:divBdr>
        <w:top w:val="none" w:sz="0" w:space="0" w:color="auto"/>
        <w:left w:val="none" w:sz="0" w:space="0" w:color="auto"/>
        <w:bottom w:val="none" w:sz="0" w:space="0" w:color="auto"/>
        <w:right w:val="none" w:sz="0" w:space="0" w:color="auto"/>
      </w:divBdr>
    </w:div>
    <w:div w:id="787700243">
      <w:bodyDiv w:val="1"/>
      <w:marLeft w:val="0"/>
      <w:marRight w:val="0"/>
      <w:marTop w:val="0"/>
      <w:marBottom w:val="0"/>
      <w:divBdr>
        <w:top w:val="none" w:sz="0" w:space="0" w:color="auto"/>
        <w:left w:val="none" w:sz="0" w:space="0" w:color="auto"/>
        <w:bottom w:val="none" w:sz="0" w:space="0" w:color="auto"/>
        <w:right w:val="none" w:sz="0" w:space="0" w:color="auto"/>
      </w:divBdr>
    </w:div>
    <w:div w:id="950625512">
      <w:bodyDiv w:val="1"/>
      <w:marLeft w:val="0"/>
      <w:marRight w:val="0"/>
      <w:marTop w:val="0"/>
      <w:marBottom w:val="0"/>
      <w:divBdr>
        <w:top w:val="none" w:sz="0" w:space="0" w:color="auto"/>
        <w:left w:val="none" w:sz="0" w:space="0" w:color="auto"/>
        <w:bottom w:val="none" w:sz="0" w:space="0" w:color="auto"/>
        <w:right w:val="none" w:sz="0" w:space="0" w:color="auto"/>
      </w:divBdr>
    </w:div>
    <w:div w:id="989283978">
      <w:bodyDiv w:val="1"/>
      <w:marLeft w:val="0"/>
      <w:marRight w:val="0"/>
      <w:marTop w:val="0"/>
      <w:marBottom w:val="0"/>
      <w:divBdr>
        <w:top w:val="none" w:sz="0" w:space="0" w:color="auto"/>
        <w:left w:val="none" w:sz="0" w:space="0" w:color="auto"/>
        <w:bottom w:val="none" w:sz="0" w:space="0" w:color="auto"/>
        <w:right w:val="none" w:sz="0" w:space="0" w:color="auto"/>
      </w:divBdr>
    </w:div>
    <w:div w:id="994379025">
      <w:bodyDiv w:val="1"/>
      <w:marLeft w:val="0"/>
      <w:marRight w:val="0"/>
      <w:marTop w:val="0"/>
      <w:marBottom w:val="0"/>
      <w:divBdr>
        <w:top w:val="none" w:sz="0" w:space="0" w:color="auto"/>
        <w:left w:val="none" w:sz="0" w:space="0" w:color="auto"/>
        <w:bottom w:val="none" w:sz="0" w:space="0" w:color="auto"/>
        <w:right w:val="none" w:sz="0" w:space="0" w:color="auto"/>
      </w:divBdr>
    </w:div>
    <w:div w:id="1083182180">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833983">
      <w:bodyDiv w:val="1"/>
      <w:marLeft w:val="0"/>
      <w:marRight w:val="0"/>
      <w:marTop w:val="0"/>
      <w:marBottom w:val="0"/>
      <w:divBdr>
        <w:top w:val="none" w:sz="0" w:space="0" w:color="auto"/>
        <w:left w:val="none" w:sz="0" w:space="0" w:color="auto"/>
        <w:bottom w:val="none" w:sz="0" w:space="0" w:color="auto"/>
        <w:right w:val="none" w:sz="0" w:space="0" w:color="auto"/>
      </w:divBdr>
    </w:div>
    <w:div w:id="1500343021">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3783735">
      <w:bodyDiv w:val="1"/>
      <w:marLeft w:val="0"/>
      <w:marRight w:val="0"/>
      <w:marTop w:val="0"/>
      <w:marBottom w:val="0"/>
      <w:divBdr>
        <w:top w:val="none" w:sz="0" w:space="0" w:color="auto"/>
        <w:left w:val="none" w:sz="0" w:space="0" w:color="auto"/>
        <w:bottom w:val="none" w:sz="0" w:space="0" w:color="auto"/>
        <w:right w:val="none" w:sz="0" w:space="0" w:color="auto"/>
      </w:divBdr>
    </w:div>
    <w:div w:id="1620263057">
      <w:bodyDiv w:val="1"/>
      <w:marLeft w:val="0"/>
      <w:marRight w:val="0"/>
      <w:marTop w:val="0"/>
      <w:marBottom w:val="0"/>
      <w:divBdr>
        <w:top w:val="none" w:sz="0" w:space="0" w:color="auto"/>
        <w:left w:val="none" w:sz="0" w:space="0" w:color="auto"/>
        <w:bottom w:val="none" w:sz="0" w:space="0" w:color="auto"/>
        <w:right w:val="none" w:sz="0" w:space="0" w:color="auto"/>
      </w:divBdr>
    </w:div>
    <w:div w:id="167676246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1926698">
      <w:bodyDiv w:val="1"/>
      <w:marLeft w:val="0"/>
      <w:marRight w:val="0"/>
      <w:marTop w:val="0"/>
      <w:marBottom w:val="0"/>
      <w:divBdr>
        <w:top w:val="none" w:sz="0" w:space="0" w:color="auto"/>
        <w:left w:val="none" w:sz="0" w:space="0" w:color="auto"/>
        <w:bottom w:val="none" w:sz="0" w:space="0" w:color="auto"/>
        <w:right w:val="none" w:sz="0" w:space="0" w:color="auto"/>
      </w:divBdr>
    </w:div>
    <w:div w:id="1753160996">
      <w:bodyDiv w:val="1"/>
      <w:marLeft w:val="0"/>
      <w:marRight w:val="0"/>
      <w:marTop w:val="0"/>
      <w:marBottom w:val="0"/>
      <w:divBdr>
        <w:top w:val="none" w:sz="0" w:space="0" w:color="auto"/>
        <w:left w:val="none" w:sz="0" w:space="0" w:color="auto"/>
        <w:bottom w:val="none" w:sz="0" w:space="0" w:color="auto"/>
        <w:right w:val="none" w:sz="0" w:space="0" w:color="auto"/>
      </w:divBdr>
    </w:div>
    <w:div w:id="176561036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91321703">
      <w:bodyDiv w:val="1"/>
      <w:marLeft w:val="0"/>
      <w:marRight w:val="0"/>
      <w:marTop w:val="0"/>
      <w:marBottom w:val="0"/>
      <w:divBdr>
        <w:top w:val="none" w:sz="0" w:space="0" w:color="auto"/>
        <w:left w:val="none" w:sz="0" w:space="0" w:color="auto"/>
        <w:bottom w:val="none" w:sz="0" w:space="0" w:color="auto"/>
        <w:right w:val="none" w:sz="0" w:space="0" w:color="auto"/>
      </w:divBdr>
    </w:div>
    <w:div w:id="1815177140">
      <w:bodyDiv w:val="1"/>
      <w:marLeft w:val="0"/>
      <w:marRight w:val="0"/>
      <w:marTop w:val="0"/>
      <w:marBottom w:val="0"/>
      <w:divBdr>
        <w:top w:val="none" w:sz="0" w:space="0" w:color="auto"/>
        <w:left w:val="none" w:sz="0" w:space="0" w:color="auto"/>
        <w:bottom w:val="none" w:sz="0" w:space="0" w:color="auto"/>
        <w:right w:val="none" w:sz="0" w:space="0" w:color="auto"/>
      </w:divBdr>
    </w:div>
    <w:div w:id="1875844235">
      <w:bodyDiv w:val="1"/>
      <w:marLeft w:val="0"/>
      <w:marRight w:val="0"/>
      <w:marTop w:val="0"/>
      <w:marBottom w:val="0"/>
      <w:divBdr>
        <w:top w:val="none" w:sz="0" w:space="0" w:color="auto"/>
        <w:left w:val="none" w:sz="0" w:space="0" w:color="auto"/>
        <w:bottom w:val="none" w:sz="0" w:space="0" w:color="auto"/>
        <w:right w:val="none" w:sz="0" w:space="0" w:color="auto"/>
      </w:divBdr>
    </w:div>
    <w:div w:id="1891458825">
      <w:bodyDiv w:val="1"/>
      <w:marLeft w:val="0"/>
      <w:marRight w:val="0"/>
      <w:marTop w:val="0"/>
      <w:marBottom w:val="0"/>
      <w:divBdr>
        <w:top w:val="none" w:sz="0" w:space="0" w:color="auto"/>
        <w:left w:val="none" w:sz="0" w:space="0" w:color="auto"/>
        <w:bottom w:val="none" w:sz="0" w:space="0" w:color="auto"/>
        <w:right w:val="none" w:sz="0" w:space="0" w:color="auto"/>
      </w:divBdr>
    </w:div>
    <w:div w:id="1910074956">
      <w:bodyDiv w:val="1"/>
      <w:marLeft w:val="0"/>
      <w:marRight w:val="0"/>
      <w:marTop w:val="0"/>
      <w:marBottom w:val="0"/>
      <w:divBdr>
        <w:top w:val="none" w:sz="0" w:space="0" w:color="auto"/>
        <w:left w:val="none" w:sz="0" w:space="0" w:color="auto"/>
        <w:bottom w:val="none" w:sz="0" w:space="0" w:color="auto"/>
        <w:right w:val="none" w:sz="0" w:space="0" w:color="auto"/>
      </w:divBdr>
    </w:div>
    <w:div w:id="1971742565">
      <w:bodyDiv w:val="1"/>
      <w:marLeft w:val="0"/>
      <w:marRight w:val="0"/>
      <w:marTop w:val="0"/>
      <w:marBottom w:val="0"/>
      <w:divBdr>
        <w:top w:val="none" w:sz="0" w:space="0" w:color="auto"/>
        <w:left w:val="none" w:sz="0" w:space="0" w:color="auto"/>
        <w:bottom w:val="none" w:sz="0" w:space="0" w:color="auto"/>
        <w:right w:val="none" w:sz="0" w:space="0" w:color="auto"/>
      </w:divBdr>
    </w:div>
    <w:div w:id="1988321183">
      <w:bodyDiv w:val="1"/>
      <w:marLeft w:val="0"/>
      <w:marRight w:val="0"/>
      <w:marTop w:val="0"/>
      <w:marBottom w:val="0"/>
      <w:divBdr>
        <w:top w:val="none" w:sz="0" w:space="0" w:color="auto"/>
        <w:left w:val="none" w:sz="0" w:space="0" w:color="auto"/>
        <w:bottom w:val="none" w:sz="0" w:space="0" w:color="auto"/>
        <w:right w:val="none" w:sz="0" w:space="0" w:color="auto"/>
      </w:divBdr>
    </w:div>
    <w:div w:id="201702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kantstovary/steplery-i-skoby/skoby-dlya-steplerov/c/7419/f/548=10/?from=kth-2" TargetMode="External"/><Relationship Id="rId13" Type="http://schemas.openxmlformats.org/officeDocument/2006/relationships/hyperlink" Target="https://www.komus.ru/katalog/ruchki-karandashi-markery/lastiki-tochilki-linejki/linejki-izmeritelnye/c/5119/f/7597=15/?from=kth-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omus.ru/katalog/ruchki-karandashi-markery/lastiki-tochilki-linejki/linejki-izmeritelnye/c/5119/f/1574=plastik/?from=kth-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ruchki-karandashi-markery/lastiki-tochilki-linejki/linejki-izmeritelnye/c/5119/f/7597=20/?from=kth-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omus.ru/katalog/ruchki-karandashi-markery/lastiki-tochilki-linejki/linejki-izmeritelnye/c/5119/f/7597=20/?from=kth-2" TargetMode="External"/><Relationship Id="rId4" Type="http://schemas.openxmlformats.org/officeDocument/2006/relationships/settings" Target="settings.xml"/><Relationship Id="rId9" Type="http://schemas.openxmlformats.org/officeDocument/2006/relationships/hyperlink" Target="https://www.komus.ru/katalog/ruchki-karandashi-markery/lastiki-tochilki-linejki/linejki-izmeritelnye/c/5119/f/1574=plastik/?from=kth-2" TargetMode="External"/><Relationship Id="rId14" Type="http://schemas.openxmlformats.org/officeDocument/2006/relationships/hyperlink" Target="https://www.komus.ru/katalog/ruchki-karandashi-markery/lastiki-tochilki-linejki/linejki-izmeritelnye/c/5119/f/7597=15/?from=kth-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E79DE-5336-4096-89C7-AFAAB39E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13</Pages>
  <Words>4293</Words>
  <Characters>24474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Наталья</cp:lastModifiedBy>
  <cp:revision>3</cp:revision>
  <dcterms:created xsi:type="dcterms:W3CDTF">2024-04-11T08:56:00Z</dcterms:created>
  <dcterms:modified xsi:type="dcterms:W3CDTF">2024-04-11T13:46:00Z</dcterms:modified>
</cp:coreProperties>
</file>