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403DBE">
        <w:t>_______</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A95236" w:rsidRPr="001261CC" w:rsidRDefault="00A95236" w:rsidP="00A95236">
      <w:pPr>
        <w:jc w:val="both"/>
      </w:pPr>
      <w:proofErr w:type="gramStart"/>
      <w:r w:rsidRPr="001261CC">
        <w:t xml:space="preserve">Санкт-Петербургское государственное бюджетное учреждение культуры «Кукольный театр сказки» именуемое в дальнейшем «Заказчик», в лице директора Лаврова Николая Александровича, действующего на основании </w:t>
      </w:r>
      <w:r>
        <w:t>Устава</w:t>
      </w:r>
      <w:r w:rsidRPr="001261CC">
        <w:t>, с одной стороны и</w:t>
      </w:r>
      <w:r>
        <w:t>,</w:t>
      </w:r>
      <w:r w:rsidRPr="001261CC">
        <w:t xml:space="preserve">                                                   </w:t>
      </w:r>
      <w:r w:rsidRPr="00B3149C">
        <w:t xml:space="preserve">  </w:t>
      </w:r>
      <w:r w:rsidRPr="00B3149C">
        <w:rPr>
          <w:b/>
        </w:rPr>
        <w:t>________________________________,</w:t>
      </w:r>
      <w:r w:rsidRPr="00B3149C">
        <w:t xml:space="preserve"> именуем__ в дальнейшем «Поставщик», в лице </w:t>
      </w:r>
      <w:r w:rsidRPr="00B3149C">
        <w:rPr>
          <w:b/>
        </w:rPr>
        <w:t>______________________________________</w:t>
      </w:r>
      <w:r w:rsidRPr="00B3149C">
        <w:t xml:space="preserve">, действующего на основании ______________________, с другой стороны (далее – Стороны), </w:t>
      </w:r>
      <w:r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1A4814" w:rsidRPr="00EF4538" w:rsidRDefault="001A4814" w:rsidP="001A4814">
      <w:pPr>
        <w:pStyle w:val="a4"/>
        <w:rPr>
          <w:rFonts w:ascii="Times New Roman" w:eastAsia="Times New Roman" w:hAnsi="Times New Roman" w:cs="Times New Roman"/>
          <w:b/>
          <w:sz w:val="24"/>
          <w:szCs w:val="24"/>
          <w:lang w:eastAsia="ru-RU"/>
        </w:rPr>
      </w:pPr>
    </w:p>
    <w:p w:rsidR="004116C7" w:rsidRPr="002179FE" w:rsidRDefault="004116C7" w:rsidP="00403DBE">
      <w:pPr>
        <w:widowControl w:val="0"/>
        <w:autoSpaceDE w:val="0"/>
        <w:ind w:firstLine="567"/>
        <w:jc w:val="both"/>
      </w:pPr>
      <w:r w:rsidRPr="002179FE">
        <w:t xml:space="preserve">1.1. Поставщик обязуется поставить </w:t>
      </w:r>
      <w:r w:rsidR="008727E1" w:rsidRPr="008727E1">
        <w:t>гладильное оборудование</w:t>
      </w:r>
      <w:r w:rsidR="008727E1" w:rsidRPr="008727E1">
        <w:rPr>
          <w:b/>
          <w:bCs/>
          <w:color w:val="FF0000"/>
        </w:rPr>
        <w:t xml:space="preserve"> </w:t>
      </w:r>
      <w:r w:rsidR="002724E3" w:rsidRPr="005E067E">
        <w:t>(далее – Товар)</w:t>
      </w:r>
      <w:r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w:t>
      </w:r>
      <w:proofErr w:type="gramStart"/>
      <w:r w:rsidRPr="002179FE">
        <w:t xml:space="preserve">Наименование, количество и иные характеристики поставляемого Товара указаны в </w:t>
      </w:r>
      <w:r w:rsidR="005C7E5B" w:rsidRPr="00A47FBE">
        <w:rPr>
          <w:color w:val="000000"/>
        </w:rPr>
        <w:t xml:space="preserve"> Спецификации (Приложение № 1 к Контракту)</w:t>
      </w:r>
      <w:r w:rsidRPr="002179FE">
        <w:t>, являющимися неотъемлемой частью Контракта.</w:t>
      </w:r>
      <w:proofErr w:type="gramEnd"/>
    </w:p>
    <w:p w:rsidR="001A4814" w:rsidRPr="00221A96" w:rsidRDefault="00CE570E" w:rsidP="004116C7">
      <w:pPr>
        <w:ind w:firstLine="708"/>
        <w:jc w:val="both"/>
      </w:pPr>
      <w:r w:rsidRPr="002179FE">
        <w:t xml:space="preserve">Идентификационный код закупки </w:t>
      </w:r>
      <w:r w:rsidR="00221A96" w:rsidRPr="00221A96">
        <w:t>242781020415778100100100020000000244</w:t>
      </w:r>
    </w:p>
    <w:p w:rsidR="00CE570E" w:rsidRPr="006B7B47" w:rsidRDefault="00CE570E" w:rsidP="00CE570E">
      <w:pPr>
        <w:jc w:val="center"/>
      </w:pPr>
      <w:r w:rsidRPr="006B7B47">
        <w:t>2. Цена Контракта и порядок расчетов</w:t>
      </w:r>
    </w:p>
    <w:p w:rsidR="00C52D40" w:rsidRDefault="004116C7" w:rsidP="00C52D40">
      <w:pPr>
        <w:shd w:val="clear" w:color="auto" w:fill="FFFFFF"/>
        <w:ind w:firstLine="567"/>
        <w:jc w:val="both"/>
        <w:rPr>
          <w:i/>
        </w:rPr>
      </w:pPr>
      <w:r w:rsidRPr="006B7B47">
        <w:t>2.1.</w:t>
      </w:r>
      <w:r w:rsidR="001B56E9" w:rsidRPr="006B7B47">
        <w:t xml:space="preserve"> </w:t>
      </w:r>
      <w:proofErr w:type="gramStart"/>
      <w:r w:rsidR="00C52D40" w:rsidRPr="001B56E9">
        <w:t>Цена Контракта составляе</w:t>
      </w:r>
      <w:r w:rsidR="00C52D40">
        <w:t>т _____________  рублей  копеек</w:t>
      </w:r>
      <w:r w:rsidR="00C52D40" w:rsidRPr="001B56E9">
        <w:t>),</w:t>
      </w:r>
      <w:r w:rsidR="00C52D40" w:rsidRPr="003246F3">
        <w:t xml:space="preserve"> </w:t>
      </w:r>
      <w:r w:rsidR="00C52D40" w:rsidRPr="005E067E">
        <w:t xml:space="preserve">(__________________), </w:t>
      </w:r>
      <w:bookmarkStart w:id="0" w:name="P1457"/>
      <w:bookmarkEnd w:id="0"/>
      <w:r w:rsidR="00C52D40" w:rsidRPr="005E067E">
        <w:t>в том числе НДС _____% - _____________________ руб.,</w:t>
      </w:r>
      <w:r w:rsidR="00C52D40"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C52D40">
        <w:rPr>
          <w:i/>
        </w:rPr>
        <w:t>.</w:t>
      </w:r>
      <w:proofErr w:type="gramEnd"/>
    </w:p>
    <w:p w:rsidR="00C52D40" w:rsidRPr="001261CC" w:rsidRDefault="00C52D40" w:rsidP="00C52D40">
      <w:pPr>
        <w:shd w:val="clear" w:color="auto" w:fill="FFFFFF"/>
        <w:ind w:firstLine="567"/>
        <w:jc w:val="both"/>
      </w:pPr>
      <w:r w:rsidRPr="001261CC">
        <w:t xml:space="preserve"> Источник финанс</w:t>
      </w:r>
      <w:r>
        <w:t>ирования: внебюджетные средства.</w:t>
      </w:r>
    </w:p>
    <w:p w:rsidR="003246F3" w:rsidRPr="005E067E" w:rsidRDefault="002179FE" w:rsidP="00403DBE">
      <w:pPr>
        <w:widowControl w:val="0"/>
        <w:autoSpaceDE w:val="0"/>
        <w:ind w:firstLine="567"/>
        <w:jc w:val="both"/>
      </w:pPr>
      <w:r>
        <w:t xml:space="preserve">2.2. </w:t>
      </w:r>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246F3" w:rsidRPr="005E067E" w:rsidRDefault="002179FE" w:rsidP="00403DBE">
      <w:pPr>
        <w:widowControl w:val="0"/>
        <w:autoSpaceDE w:val="0"/>
        <w:ind w:firstLine="567"/>
        <w:jc w:val="both"/>
      </w:pPr>
      <w:bookmarkStart w:id="1" w:name="P1458"/>
      <w:bookmarkStart w:id="2" w:name="P1459"/>
      <w:bookmarkEnd w:id="1"/>
      <w:bookmarkEnd w:id="2"/>
      <w:r>
        <w:t>2.3.</w:t>
      </w:r>
      <w:r w:rsidR="00403DBE">
        <w:t xml:space="preserve"> </w:t>
      </w:r>
      <w:r w:rsidR="003246F3" w:rsidRPr="005E067E">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3246F3" w:rsidRPr="005E067E" w:rsidRDefault="002179FE" w:rsidP="00403DBE">
      <w:pPr>
        <w:widowControl w:val="0"/>
        <w:autoSpaceDE w:val="0"/>
        <w:ind w:firstLine="567"/>
        <w:jc w:val="both"/>
      </w:pPr>
      <w:r>
        <w:t>2.4.</w:t>
      </w:r>
      <w:r w:rsidR="00403DBE">
        <w:t xml:space="preserve"> </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403DBE">
      <w:pPr>
        <w:widowControl w:val="0"/>
        <w:autoSpaceDE w:val="0"/>
        <w:ind w:firstLine="567"/>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авансирование не предусмотрено;</w:t>
      </w:r>
    </w:p>
    <w:p w:rsidR="003246F3" w:rsidRPr="005E067E" w:rsidRDefault="003246F3" w:rsidP="003246F3">
      <w:pPr>
        <w:widowControl w:val="0"/>
        <w:autoSpaceDE w:val="0"/>
        <w:autoSpaceDN w:val="0"/>
        <w:adjustRightInd w:val="0"/>
        <w:ind w:firstLine="567"/>
        <w:jc w:val="both"/>
      </w:pPr>
      <w:r w:rsidRPr="005E067E">
        <w:t>-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счет-фактуры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403DBE">
      <w:pPr>
        <w:widowControl w:val="0"/>
        <w:autoSpaceDE w:val="0"/>
        <w:ind w:firstLine="567"/>
        <w:jc w:val="both"/>
      </w:pPr>
      <w:r>
        <w:lastRenderedPageBreak/>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403DBE" w:rsidRDefault="00E21D69" w:rsidP="00403DBE">
      <w:pPr>
        <w:widowControl w:val="0"/>
        <w:autoSpaceDE w:val="0"/>
        <w:ind w:firstLine="567"/>
        <w:jc w:val="both"/>
      </w:pPr>
      <w:r>
        <w:t xml:space="preserve">2.7. </w:t>
      </w:r>
      <w:r w:rsidRPr="00403DBE">
        <w:t xml:space="preserve">Датой </w:t>
      </w:r>
      <w:r w:rsidRPr="00E21D69">
        <w:t>оплаты считается дата списания денежных средств со счета Заказчика.</w:t>
      </w:r>
    </w:p>
    <w:p w:rsidR="00E21D69" w:rsidRPr="00E21D69" w:rsidRDefault="00E21D69" w:rsidP="00403DBE">
      <w:pPr>
        <w:widowControl w:val="0"/>
        <w:autoSpaceDE w:val="0"/>
        <w:ind w:firstLine="567"/>
        <w:jc w:val="both"/>
      </w:pPr>
      <w:r w:rsidRPr="00E21D69">
        <w:t xml:space="preserve">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606178" w:rsidRPr="001261CC" w:rsidRDefault="00EF2328" w:rsidP="00403DBE">
      <w:pPr>
        <w:widowControl w:val="0"/>
        <w:autoSpaceDE w:val="0"/>
        <w:ind w:firstLine="567"/>
        <w:jc w:val="both"/>
      </w:pPr>
      <w:r>
        <w:t>3.1</w:t>
      </w:r>
      <w:r w:rsidR="00CE570E" w:rsidRPr="001261CC">
        <w:t xml:space="preserve">. </w:t>
      </w:r>
      <w:r w:rsidR="00656E2F" w:rsidRPr="005E067E">
        <w:t>Поставщик самостоятельно доставляет Товар Заказчику по адресу</w:t>
      </w:r>
      <w:r>
        <w:t>:</w:t>
      </w:r>
      <w:r w:rsidR="00656E2F">
        <w:t xml:space="preserve"> Санкт-Петербург</w:t>
      </w:r>
      <w:r w:rsidR="00606178" w:rsidRPr="001261CC">
        <w:t>,</w:t>
      </w:r>
      <w:r w:rsidR="00656E2F">
        <w:t xml:space="preserve"> </w:t>
      </w:r>
      <w:r w:rsidR="00606178" w:rsidRPr="001261CC">
        <w:t>Московский проспект 121</w:t>
      </w:r>
    </w:p>
    <w:p w:rsidR="00EF2328" w:rsidRPr="005E067E" w:rsidRDefault="00EF2328" w:rsidP="00403DBE">
      <w:pPr>
        <w:widowControl w:val="0"/>
        <w:autoSpaceDE w:val="0"/>
        <w:ind w:firstLine="567"/>
        <w:jc w:val="both"/>
      </w:pPr>
      <w:r>
        <w:t>3.2. Поставщик осуществляет поставку Товара в место доставки одной партией, в полном объеме, по ассортименту, количеству и качеству в соответствии с условиями настоящего Контракта.</w:t>
      </w:r>
    </w:p>
    <w:p w:rsidR="00D16231" w:rsidRPr="008727E1" w:rsidRDefault="00EF2328" w:rsidP="00D16231">
      <w:pPr>
        <w:ind w:firstLine="708"/>
        <w:jc w:val="both"/>
      </w:pPr>
      <w:r>
        <w:t>3.3.</w:t>
      </w:r>
      <w:r w:rsidR="005A29F9">
        <w:t xml:space="preserve"> </w:t>
      </w:r>
      <w:r w:rsidRPr="005E067E">
        <w:t xml:space="preserve">Поставщик не менее чем за 1 (один) день до осуществления поставки Товара </w:t>
      </w:r>
      <w:r w:rsidR="00D16231" w:rsidRPr="008727E1">
        <w:t>должен согласовать время и дату с уполномоченным представителем Заказчика по телефону:</w:t>
      </w:r>
    </w:p>
    <w:p w:rsidR="00EF2328" w:rsidRPr="005E067E" w:rsidRDefault="00EF2328" w:rsidP="00403DBE">
      <w:pPr>
        <w:widowControl w:val="0"/>
        <w:autoSpaceDE w:val="0"/>
        <w:ind w:firstLine="567"/>
        <w:jc w:val="both"/>
      </w:pPr>
      <w:r w:rsidRPr="005E067E">
        <w:t xml:space="preserve"> </w:t>
      </w:r>
      <w:r>
        <w:t>Д</w:t>
      </w:r>
      <w:r w:rsidRPr="00C8138D">
        <w:t xml:space="preserve">оставка Товара осуществляется в рабочие дни с </w:t>
      </w:r>
      <w:r>
        <w:t>11</w:t>
      </w:r>
      <w:r w:rsidRPr="00C8138D">
        <w:t>:00 до 16:00 часов. В</w:t>
      </w:r>
      <w:r w:rsidRPr="005416ED">
        <w:t xml:space="preserve"> выходные и нерабочие праздничные дни приемка товара не осуществляется.</w:t>
      </w:r>
      <w:r>
        <w:t xml:space="preserve"> </w:t>
      </w:r>
    </w:p>
    <w:p w:rsidR="00CE570E" w:rsidRPr="008727E1" w:rsidRDefault="00EF2328" w:rsidP="00403DBE">
      <w:pPr>
        <w:widowControl w:val="0"/>
        <w:autoSpaceDE w:val="0"/>
        <w:ind w:firstLine="567"/>
        <w:jc w:val="both"/>
      </w:pPr>
      <w:r>
        <w:t>3.4</w:t>
      </w:r>
      <w:r w:rsidR="00CE570E" w:rsidRPr="001261CC">
        <w:t xml:space="preserve">. Срок поставки Товара </w:t>
      </w:r>
      <w:r w:rsidR="006B7487" w:rsidRPr="001261CC">
        <w:t>–</w:t>
      </w:r>
      <w:r w:rsidR="00D16231">
        <w:t xml:space="preserve"> </w:t>
      </w:r>
      <w:r w:rsidR="008727E1">
        <w:t xml:space="preserve">с 6 мая 2024 </w:t>
      </w:r>
      <w:r w:rsidR="00D16231" w:rsidRPr="008727E1">
        <w:t>в течение</w:t>
      </w:r>
      <w:r w:rsidR="00A45008" w:rsidRPr="008727E1">
        <w:t xml:space="preserve"> </w:t>
      </w:r>
      <w:r w:rsidR="007432C6" w:rsidRPr="008727E1">
        <w:t>1</w:t>
      </w:r>
      <w:r w:rsidR="008727E1" w:rsidRPr="008727E1">
        <w:t xml:space="preserve">0 </w:t>
      </w:r>
      <w:r w:rsidR="00A45008" w:rsidRPr="008727E1">
        <w:t>(</w:t>
      </w:r>
      <w:r w:rsidR="008727E1" w:rsidRPr="008727E1">
        <w:t>десяти</w:t>
      </w:r>
      <w:r w:rsidR="00A45008" w:rsidRPr="008727E1">
        <w:t>)</w:t>
      </w:r>
      <w:r w:rsidR="006B7487" w:rsidRPr="008727E1">
        <w:t xml:space="preserve"> рабочих дней.</w:t>
      </w:r>
    </w:p>
    <w:p w:rsidR="005B6796" w:rsidRDefault="005B6796" w:rsidP="00403DBE">
      <w:pPr>
        <w:widowControl w:val="0"/>
        <w:autoSpaceDE w:val="0"/>
        <w:ind w:firstLine="567"/>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403DBE">
      <w:pPr>
        <w:widowControl w:val="0"/>
        <w:autoSpaceDE w:val="0"/>
        <w:ind w:firstLine="567"/>
        <w:jc w:val="both"/>
      </w:pPr>
      <w:r>
        <w:t>4.1.</w:t>
      </w:r>
      <w:r w:rsidR="00403DBE">
        <w:t xml:space="preserve"> </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403DBE">
      <w:pPr>
        <w:widowControl w:val="0"/>
        <w:autoSpaceDE w:val="0"/>
        <w:ind w:firstLine="567"/>
        <w:jc w:val="both"/>
      </w:pPr>
      <w:r>
        <w:t>4.2.</w:t>
      </w:r>
      <w:r w:rsidR="00403DBE">
        <w:t xml:space="preserve"> </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403DBE">
      <w:pPr>
        <w:widowControl w:val="0"/>
        <w:autoSpaceDE w:val="0"/>
        <w:ind w:firstLine="567"/>
        <w:jc w:val="both"/>
      </w:pPr>
      <w:r>
        <w:t>4.3.</w:t>
      </w:r>
      <w:r w:rsidR="00403DBE">
        <w:t xml:space="preserve"> </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403DBE">
      <w:pPr>
        <w:widowControl w:val="0"/>
        <w:autoSpaceDE w:val="0"/>
        <w:ind w:firstLine="567"/>
        <w:jc w:val="both"/>
      </w:pPr>
      <w:r>
        <w:t>4.4</w:t>
      </w:r>
      <w:r w:rsidR="005A29F9">
        <w:t>.</w:t>
      </w:r>
      <w:r w:rsidR="00403DBE">
        <w:t xml:space="preserve"> </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403DBE">
      <w:pPr>
        <w:widowControl w:val="0"/>
        <w:autoSpaceDE w:val="0"/>
        <w:ind w:firstLine="567"/>
        <w:jc w:val="both"/>
      </w:pPr>
      <w:bookmarkStart w:id="10" w:name="P1489"/>
      <w:bookmarkEnd w:id="10"/>
      <w:r>
        <w:t>4.</w:t>
      </w:r>
      <w:r w:rsidR="006F1CD1">
        <w:t>5</w:t>
      </w:r>
      <w:r>
        <w:t>.</w:t>
      </w:r>
      <w:r w:rsidR="00403DBE">
        <w:t xml:space="preserve"> </w:t>
      </w:r>
      <w:r w:rsidR="009A26DC" w:rsidRPr="005A29F9">
        <w:t xml:space="preserve">При отсутствии у Заказчика претензий по количеству и качеству поставленного Товара Заказчик в течение </w:t>
      </w:r>
      <w:r w:rsidR="00591FC2">
        <w:t>10 (Десяти</w:t>
      </w:r>
      <w:r w:rsidR="009A26DC" w:rsidRPr="005A29F9">
        <w:t xml:space="preserve">) рабочих дней с момента доставки Товара Поставщиком подписывает акт приема-передачи Товара. </w:t>
      </w:r>
    </w:p>
    <w:p w:rsidR="009A26DC" w:rsidRPr="005E067E" w:rsidRDefault="006F1CD1" w:rsidP="00403DBE">
      <w:pPr>
        <w:widowControl w:val="0"/>
        <w:autoSpaceDE w:val="0"/>
        <w:ind w:firstLine="567"/>
        <w:jc w:val="both"/>
      </w:pPr>
      <w:r>
        <w:t>4.6</w:t>
      </w:r>
      <w:r w:rsidR="005A29F9">
        <w:t>.</w:t>
      </w:r>
      <w:r w:rsidR="00403DBE">
        <w:t xml:space="preserve"> </w:t>
      </w:r>
      <w:proofErr w:type="gramStart"/>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91FC2" w:rsidRPr="00591FC2">
          <w:t>4.5</w:t>
        </w:r>
        <w:r w:rsidR="005A29F9" w:rsidRPr="00591FC2">
          <w:rPr>
            <w:color w:val="FF0000"/>
          </w:rPr>
          <w:t>.</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403DBE">
      <w:pPr>
        <w:widowControl w:val="0"/>
        <w:autoSpaceDE w:val="0"/>
        <w:ind w:firstLine="567"/>
        <w:jc w:val="both"/>
      </w:pPr>
      <w:r>
        <w:t>4.7</w:t>
      </w:r>
      <w:r w:rsidR="005A29F9">
        <w:t>.</w:t>
      </w:r>
      <w:r w:rsidR="00403DBE">
        <w:t xml:space="preserve"> </w:t>
      </w:r>
      <w:r w:rsidR="009A26DC" w:rsidRPr="005E067E">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9A26DC" w:rsidRPr="005E067E">
        <w:lastRenderedPageBreak/>
        <w:t>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403DBE">
        <w:t xml:space="preserve"> </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403DBE">
        <w:t xml:space="preserve"> </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403DBE" w:rsidRDefault="0000471E" w:rsidP="00403DBE">
      <w:pPr>
        <w:tabs>
          <w:tab w:val="left" w:pos="1260"/>
        </w:tabs>
        <w:ind w:firstLine="720"/>
        <w:jc w:val="both"/>
      </w:pPr>
      <w:r w:rsidRPr="00403DBE">
        <w:t>5.1.</w:t>
      </w:r>
      <w:r w:rsidR="006F1CD1" w:rsidRPr="00403DBE">
        <w:t>Поставщик обязан:</w:t>
      </w:r>
    </w:p>
    <w:p w:rsidR="006F1CD1" w:rsidRPr="00403DBE" w:rsidRDefault="00403DBE" w:rsidP="00403DBE">
      <w:pPr>
        <w:tabs>
          <w:tab w:val="left" w:pos="1260"/>
        </w:tabs>
        <w:ind w:firstLine="720"/>
        <w:jc w:val="both"/>
      </w:pPr>
      <w:r w:rsidRPr="00403DBE">
        <w:t xml:space="preserve">5.1.1 </w:t>
      </w:r>
      <w:r>
        <w:t>П</w:t>
      </w:r>
      <w:r w:rsidR="006F1CD1" w:rsidRPr="00403DBE">
        <w:t>оставить Товар в порядке, количестве, в срок и на условиях, предусмотренных Контрактом и Спецификацией (Приложение № 1 к Контракту);</w:t>
      </w:r>
    </w:p>
    <w:p w:rsidR="006F1CD1" w:rsidRPr="00403DBE" w:rsidRDefault="00403DBE" w:rsidP="00403DBE">
      <w:pPr>
        <w:tabs>
          <w:tab w:val="left" w:pos="1260"/>
        </w:tabs>
        <w:ind w:firstLine="720"/>
        <w:jc w:val="both"/>
      </w:pPr>
      <w:r w:rsidRPr="00403DBE">
        <w:t>5.1.</w:t>
      </w:r>
      <w:r>
        <w:t>2</w:t>
      </w:r>
      <w:r w:rsidRPr="00403DBE">
        <w:t xml:space="preserve"> </w:t>
      </w:r>
      <w:r>
        <w:t>О</w:t>
      </w:r>
      <w:r w:rsidR="006F1CD1" w:rsidRPr="00403DBE">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Pr="00403DBE" w:rsidRDefault="00403DBE" w:rsidP="00403DBE">
      <w:pPr>
        <w:tabs>
          <w:tab w:val="left" w:pos="1260"/>
        </w:tabs>
        <w:ind w:firstLine="720"/>
        <w:jc w:val="both"/>
      </w:pPr>
      <w:r w:rsidRPr="00403DBE">
        <w:t>5.1.</w:t>
      </w:r>
      <w:r>
        <w:t>2</w:t>
      </w:r>
      <w:r w:rsidRPr="00403DBE">
        <w:t xml:space="preserve"> </w:t>
      </w:r>
      <w:r>
        <w:t>О</w:t>
      </w:r>
      <w:r w:rsidR="006F1CD1" w:rsidRPr="00403DBE">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403DBE" w:rsidRDefault="00403DBE" w:rsidP="00403DBE">
      <w:pPr>
        <w:tabs>
          <w:tab w:val="left" w:pos="1260"/>
        </w:tabs>
        <w:ind w:firstLine="720"/>
        <w:jc w:val="both"/>
      </w:pPr>
      <w:r w:rsidRPr="00403DBE">
        <w:t>5.1.</w:t>
      </w:r>
      <w:r>
        <w:t>2</w:t>
      </w:r>
      <w:r w:rsidRPr="00403DBE">
        <w:t xml:space="preserve"> </w:t>
      </w:r>
      <w:r>
        <w:t>П</w:t>
      </w:r>
      <w:r w:rsidR="006F1CD1" w:rsidRPr="00403DBE">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403DBE" w:rsidRDefault="00403DBE" w:rsidP="00403DBE">
      <w:pPr>
        <w:tabs>
          <w:tab w:val="left" w:pos="1260"/>
        </w:tabs>
        <w:ind w:firstLine="720"/>
        <w:jc w:val="both"/>
      </w:pPr>
      <w:r>
        <w:t xml:space="preserve">5.2 </w:t>
      </w:r>
      <w:r w:rsidR="006F1CD1" w:rsidRPr="00403DBE">
        <w:t>Поставщик вправе:</w:t>
      </w:r>
    </w:p>
    <w:p w:rsidR="006F1CD1" w:rsidRPr="00403DBE" w:rsidRDefault="00403DBE" w:rsidP="00403DBE">
      <w:pPr>
        <w:tabs>
          <w:tab w:val="left" w:pos="1260"/>
        </w:tabs>
        <w:ind w:firstLine="720"/>
        <w:jc w:val="both"/>
      </w:pPr>
      <w:r w:rsidRPr="00403DBE">
        <w:t>5.</w:t>
      </w:r>
      <w:r>
        <w:t>2</w:t>
      </w:r>
      <w:r w:rsidRPr="00403DBE">
        <w:t xml:space="preserve">.1 </w:t>
      </w:r>
      <w:r w:rsidR="006F1CD1" w:rsidRPr="00403DBE">
        <w:t>требовать от Заказчика произвести приемку Товара в порядке и в сроки, предусмотренные Контрактом;</w:t>
      </w:r>
    </w:p>
    <w:p w:rsidR="006F1CD1" w:rsidRPr="00403DBE" w:rsidRDefault="00403DBE" w:rsidP="00403DBE">
      <w:pPr>
        <w:tabs>
          <w:tab w:val="left" w:pos="1260"/>
        </w:tabs>
        <w:ind w:firstLine="720"/>
        <w:jc w:val="both"/>
      </w:pPr>
      <w:bookmarkStart w:id="11" w:name="P1518"/>
      <w:bookmarkEnd w:id="11"/>
      <w:r w:rsidRPr="00403DBE">
        <w:t>5.</w:t>
      </w:r>
      <w:r>
        <w:t>2</w:t>
      </w:r>
      <w:r w:rsidRPr="00403DBE">
        <w:t>.</w:t>
      </w:r>
      <w:r>
        <w:t>2</w:t>
      </w:r>
      <w:r w:rsidRPr="00403DBE">
        <w:t xml:space="preserve"> </w:t>
      </w:r>
      <w:r w:rsidR="006F1CD1" w:rsidRPr="00403DBE">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403DBE" w:rsidRDefault="00403DBE" w:rsidP="00403DBE">
      <w:pPr>
        <w:tabs>
          <w:tab w:val="left" w:pos="1260"/>
        </w:tabs>
        <w:ind w:firstLine="720"/>
        <w:jc w:val="both"/>
      </w:pPr>
      <w:r w:rsidRPr="00403DBE">
        <w:t>5.</w:t>
      </w:r>
      <w:r>
        <w:t>2</w:t>
      </w:r>
      <w:r w:rsidRPr="00403DBE">
        <w:t>.</w:t>
      </w:r>
      <w:r>
        <w:t>3</w:t>
      </w:r>
      <w:r w:rsidRPr="00403DBE">
        <w:t xml:space="preserve"> </w:t>
      </w:r>
      <w:r w:rsidR="006F1CD1" w:rsidRPr="00403DBE">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403DBE" w:rsidRDefault="00403DBE" w:rsidP="00403DBE">
      <w:pPr>
        <w:tabs>
          <w:tab w:val="left" w:pos="1260"/>
        </w:tabs>
        <w:ind w:firstLine="720"/>
        <w:jc w:val="both"/>
      </w:pPr>
      <w:r w:rsidRPr="00403DBE">
        <w:t>5.</w:t>
      </w:r>
      <w:r>
        <w:t>2</w:t>
      </w:r>
      <w:r w:rsidRPr="00403DBE">
        <w:t>.</w:t>
      </w:r>
      <w:r>
        <w:t>4</w:t>
      </w:r>
      <w:r w:rsidRPr="00403DBE">
        <w:t xml:space="preserve"> </w:t>
      </w:r>
      <w:r w:rsidR="006F1CD1" w:rsidRPr="00403DBE">
        <w:t xml:space="preserve">требовать возмещения убытков, уплаты неустоек (штрафов, пеней) в соответствии с </w:t>
      </w:r>
      <w:hyperlink w:anchor="P1550" w:history="1">
        <w:r w:rsidR="006F1CD1" w:rsidRPr="00403DBE">
          <w:t xml:space="preserve">разделом </w:t>
        </w:r>
        <w:r w:rsidR="00CF21F7" w:rsidRPr="00403DBE">
          <w:t>6</w:t>
        </w:r>
      </w:hyperlink>
      <w:r w:rsidR="006F1CD1" w:rsidRPr="00403DBE">
        <w:t xml:space="preserve"> Контракта.</w:t>
      </w:r>
    </w:p>
    <w:p w:rsidR="006F1CD1" w:rsidRPr="00403DBE" w:rsidRDefault="00403DBE" w:rsidP="00403DBE">
      <w:pPr>
        <w:tabs>
          <w:tab w:val="left" w:pos="1260"/>
        </w:tabs>
        <w:ind w:firstLine="720"/>
        <w:jc w:val="both"/>
      </w:pPr>
      <w:r>
        <w:t xml:space="preserve">5.3 </w:t>
      </w:r>
      <w:r w:rsidR="006F1CD1" w:rsidRPr="00403DBE">
        <w:t>Заказчик обязуется:</w:t>
      </w:r>
    </w:p>
    <w:p w:rsidR="006F1CD1" w:rsidRPr="00403DBE" w:rsidRDefault="00403DBE" w:rsidP="00403DBE">
      <w:pPr>
        <w:tabs>
          <w:tab w:val="left" w:pos="1260"/>
        </w:tabs>
        <w:ind w:firstLine="720"/>
        <w:jc w:val="both"/>
      </w:pPr>
      <w:r w:rsidRPr="00403DBE">
        <w:t>5.</w:t>
      </w:r>
      <w:r>
        <w:t>3</w:t>
      </w:r>
      <w:r w:rsidRPr="00403DBE">
        <w:t>.</w:t>
      </w:r>
      <w:r>
        <w:t>1</w:t>
      </w:r>
      <w:r w:rsidRPr="00403DBE">
        <w:t xml:space="preserve"> </w:t>
      </w:r>
      <w:r w:rsidR="006F1CD1" w:rsidRPr="00403DBE">
        <w:t xml:space="preserve">обеспечить своевременную приемку и оплату поставленного Товара надлежащего качества в порядке и сроки, предусмотренные Контрактом; </w:t>
      </w:r>
    </w:p>
    <w:p w:rsidR="006F1CD1" w:rsidRPr="00403DBE" w:rsidRDefault="00403DBE" w:rsidP="00403DBE">
      <w:pPr>
        <w:tabs>
          <w:tab w:val="left" w:pos="1260"/>
        </w:tabs>
        <w:ind w:firstLine="720"/>
        <w:jc w:val="both"/>
      </w:pPr>
      <w:bookmarkStart w:id="13" w:name="P1525"/>
      <w:bookmarkStart w:id="14" w:name="P1526"/>
      <w:bookmarkEnd w:id="13"/>
      <w:bookmarkEnd w:id="14"/>
      <w:r w:rsidRPr="00403DBE">
        <w:t>5.</w:t>
      </w:r>
      <w:r>
        <w:t>3</w:t>
      </w:r>
      <w:r w:rsidRPr="00403DBE">
        <w:t>.</w:t>
      </w:r>
      <w:r>
        <w:t>2</w:t>
      </w:r>
      <w:r w:rsidRPr="00403DBE">
        <w:t xml:space="preserve"> </w:t>
      </w:r>
      <w:r w:rsidR="006F1CD1" w:rsidRPr="00403DBE">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403DBE" w:rsidRDefault="00403DBE" w:rsidP="00403DBE">
      <w:pPr>
        <w:tabs>
          <w:tab w:val="left" w:pos="1260"/>
        </w:tabs>
        <w:ind w:firstLine="720"/>
        <w:jc w:val="both"/>
      </w:pPr>
      <w:r w:rsidRPr="00403DBE">
        <w:t>5.</w:t>
      </w:r>
      <w:r>
        <w:t>3</w:t>
      </w:r>
      <w:r w:rsidRPr="00403DBE">
        <w:t>.</w:t>
      </w:r>
      <w:r>
        <w:t>4</w:t>
      </w:r>
      <w:r w:rsidRPr="00403DBE">
        <w:t xml:space="preserve"> </w:t>
      </w:r>
      <w:r w:rsidR="006F1CD1" w:rsidRPr="00403DBE">
        <w:t xml:space="preserve">требовать уплаты неустоек (штрафов, пеней) в соответствии с </w:t>
      </w:r>
      <w:hyperlink w:anchor="P1550" w:history="1">
        <w:r w:rsidR="006F1CD1" w:rsidRPr="00403DBE">
          <w:t xml:space="preserve">разделом </w:t>
        </w:r>
        <w:r w:rsidR="00CF21F7" w:rsidRPr="00403DBE">
          <w:t>6</w:t>
        </w:r>
      </w:hyperlink>
      <w:r w:rsidR="006F1CD1" w:rsidRPr="00403DBE">
        <w:t xml:space="preserve"> Контракта;</w:t>
      </w:r>
    </w:p>
    <w:p w:rsidR="006F1CD1" w:rsidRPr="00403DBE" w:rsidRDefault="00403DBE" w:rsidP="00403DBE">
      <w:pPr>
        <w:tabs>
          <w:tab w:val="left" w:pos="1260"/>
        </w:tabs>
        <w:ind w:firstLine="720"/>
        <w:jc w:val="both"/>
      </w:pPr>
      <w:r w:rsidRPr="00403DBE">
        <w:t>5.</w:t>
      </w:r>
      <w:r>
        <w:t>3</w:t>
      </w:r>
      <w:r w:rsidRPr="00403DBE">
        <w:t>.</w:t>
      </w:r>
      <w:r>
        <w:t>5</w:t>
      </w:r>
      <w:r w:rsidRPr="00403DBE">
        <w:t xml:space="preserve"> </w:t>
      </w:r>
      <w:r w:rsidR="006F1CD1" w:rsidRPr="00403DBE">
        <w:t>провести экспертизу поставленного Товара для проверки его соответствия условиям Контракта в соответствии с Законом № 44-ФЗ.</w:t>
      </w:r>
    </w:p>
    <w:p w:rsidR="006F1CD1" w:rsidRPr="00403DBE" w:rsidRDefault="00403DBE" w:rsidP="00403DBE">
      <w:pPr>
        <w:tabs>
          <w:tab w:val="left" w:pos="1260"/>
        </w:tabs>
        <w:ind w:firstLine="720"/>
        <w:jc w:val="both"/>
      </w:pPr>
      <w:r>
        <w:t xml:space="preserve">5.4 </w:t>
      </w:r>
      <w:r w:rsidR="006F1CD1" w:rsidRPr="00403DBE">
        <w:t>Заказчик вправе:</w:t>
      </w:r>
    </w:p>
    <w:p w:rsidR="006F1CD1" w:rsidRPr="00403DBE" w:rsidRDefault="00403DBE" w:rsidP="00403DBE">
      <w:pPr>
        <w:tabs>
          <w:tab w:val="left" w:pos="1260"/>
        </w:tabs>
        <w:ind w:firstLine="720"/>
        <w:jc w:val="both"/>
      </w:pPr>
      <w:r w:rsidRPr="00403DBE">
        <w:t>5.</w:t>
      </w:r>
      <w:r>
        <w:t>4</w:t>
      </w:r>
      <w:r w:rsidRPr="00403DBE">
        <w:t>.</w:t>
      </w:r>
      <w:r>
        <w:t>1</w:t>
      </w:r>
      <w:r w:rsidRPr="00403DBE">
        <w:t xml:space="preserve"> </w:t>
      </w:r>
      <w:r w:rsidR="006F1CD1" w:rsidRPr="00403DBE">
        <w:t>требовать от Поставщика надлежащего исполнения обязательств по Контракту;</w:t>
      </w:r>
    </w:p>
    <w:p w:rsidR="006F1CD1" w:rsidRPr="00403DBE" w:rsidRDefault="00403DBE" w:rsidP="00403DBE">
      <w:pPr>
        <w:tabs>
          <w:tab w:val="left" w:pos="1260"/>
        </w:tabs>
        <w:ind w:firstLine="720"/>
        <w:jc w:val="both"/>
      </w:pPr>
      <w:r w:rsidRPr="00403DBE">
        <w:t>5.</w:t>
      </w:r>
      <w:r>
        <w:t>4</w:t>
      </w:r>
      <w:r w:rsidRPr="00403DBE">
        <w:t>.</w:t>
      </w:r>
      <w:r>
        <w:t>2</w:t>
      </w:r>
      <w:r w:rsidRPr="00403DBE">
        <w:t xml:space="preserve"> </w:t>
      </w:r>
      <w:r w:rsidR="006F1CD1" w:rsidRPr="00403DBE">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403DBE" w:rsidRDefault="00403DBE" w:rsidP="00403DBE">
      <w:pPr>
        <w:tabs>
          <w:tab w:val="left" w:pos="1260"/>
        </w:tabs>
        <w:ind w:firstLine="720"/>
        <w:jc w:val="both"/>
      </w:pPr>
      <w:r w:rsidRPr="00403DBE">
        <w:t>5.</w:t>
      </w:r>
      <w:r>
        <w:t>4</w:t>
      </w:r>
      <w:r w:rsidRPr="00403DBE">
        <w:t>.</w:t>
      </w:r>
      <w:r>
        <w:t>3</w:t>
      </w:r>
      <w:r w:rsidRPr="00403DBE">
        <w:t xml:space="preserve"> </w:t>
      </w:r>
      <w:r w:rsidR="006F1CD1" w:rsidRPr="00403DBE">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403DBE" w:rsidRDefault="00403DBE" w:rsidP="00403DBE">
      <w:pPr>
        <w:tabs>
          <w:tab w:val="left" w:pos="1260"/>
        </w:tabs>
        <w:ind w:firstLine="720"/>
        <w:jc w:val="both"/>
      </w:pPr>
      <w:r w:rsidRPr="00403DBE">
        <w:t>5.</w:t>
      </w:r>
      <w:r>
        <w:t>4</w:t>
      </w:r>
      <w:r w:rsidRPr="00403DBE">
        <w:t>.</w:t>
      </w:r>
      <w:r>
        <w:t>4</w:t>
      </w:r>
      <w:r w:rsidRPr="00403DBE">
        <w:t xml:space="preserve"> </w:t>
      </w:r>
      <w:r w:rsidR="006F1CD1" w:rsidRPr="00403DBE">
        <w:t xml:space="preserve">требовать возмещения убытков в соответствии с </w:t>
      </w:r>
      <w:hyperlink w:anchor="P1550" w:history="1">
        <w:r w:rsidR="006F1CD1" w:rsidRPr="00403DBE">
          <w:t xml:space="preserve">разделом </w:t>
        </w:r>
        <w:r w:rsidR="00CF21F7" w:rsidRPr="00403DBE">
          <w:t>6</w:t>
        </w:r>
      </w:hyperlink>
      <w:r w:rsidR="006F1CD1" w:rsidRPr="00403DBE">
        <w:t xml:space="preserve"> Контракта, причиненных по вине Поставщика;</w:t>
      </w:r>
    </w:p>
    <w:p w:rsidR="006F1CD1" w:rsidRPr="00403DBE" w:rsidRDefault="00403DBE" w:rsidP="00403DBE">
      <w:pPr>
        <w:tabs>
          <w:tab w:val="left" w:pos="1260"/>
        </w:tabs>
        <w:ind w:firstLine="720"/>
        <w:jc w:val="both"/>
      </w:pPr>
      <w:bookmarkStart w:id="15" w:name="P1534"/>
      <w:bookmarkEnd w:id="15"/>
      <w:r w:rsidRPr="00403DBE">
        <w:lastRenderedPageBreak/>
        <w:t>5.</w:t>
      </w:r>
      <w:r>
        <w:t>4</w:t>
      </w:r>
      <w:r w:rsidRPr="00403DBE">
        <w:t>.</w:t>
      </w:r>
      <w:r>
        <w:t>5</w:t>
      </w:r>
      <w:r w:rsidRPr="00403DBE">
        <w:t xml:space="preserve"> </w:t>
      </w:r>
      <w:r w:rsidR="006F1CD1" w:rsidRPr="00403DBE">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403DBE" w:rsidRDefault="00403DBE" w:rsidP="00403DBE">
      <w:pPr>
        <w:tabs>
          <w:tab w:val="left" w:pos="1260"/>
        </w:tabs>
        <w:ind w:firstLine="720"/>
        <w:jc w:val="both"/>
      </w:pPr>
      <w:r w:rsidRPr="00403DBE">
        <w:t>5.</w:t>
      </w:r>
      <w:r>
        <w:t>4</w:t>
      </w:r>
      <w:r w:rsidRPr="00403DBE">
        <w:t>.</w:t>
      </w:r>
      <w:r>
        <w:t>6</w:t>
      </w:r>
      <w:r w:rsidRPr="00403DBE">
        <w:t xml:space="preserve"> </w:t>
      </w:r>
      <w:r w:rsidR="006F1CD1" w:rsidRPr="00403DBE">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00471E" w:rsidRPr="00EF4538" w:rsidRDefault="00403DBE" w:rsidP="00403DBE">
      <w:pPr>
        <w:jc w:val="center"/>
        <w:rPr>
          <w:b/>
        </w:rPr>
      </w:pPr>
      <w:r>
        <w:rPr>
          <w:b/>
        </w:rPr>
        <w:t xml:space="preserve">6. </w:t>
      </w:r>
      <w:r w:rsidR="000801E9">
        <w:rPr>
          <w:b/>
        </w:rPr>
        <w:t>Качество товара</w:t>
      </w:r>
    </w:p>
    <w:p w:rsidR="0000471E" w:rsidRPr="005E067E" w:rsidRDefault="00403DBE" w:rsidP="00403DBE">
      <w:pPr>
        <w:tabs>
          <w:tab w:val="left" w:pos="1260"/>
        </w:tabs>
        <w:ind w:firstLine="720"/>
        <w:jc w:val="both"/>
      </w:pPr>
      <w:r>
        <w:t>6</w:t>
      </w:r>
      <w:r w:rsidRPr="00403DBE">
        <w:t>.</w:t>
      </w:r>
      <w:r>
        <w:t>1</w:t>
      </w:r>
      <w:r w:rsidRPr="00403DBE">
        <w:t xml:space="preserve"> </w:t>
      </w:r>
      <w:r w:rsidR="0000471E" w:rsidRPr="005E067E">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403DBE" w:rsidP="00403DBE">
      <w:pPr>
        <w:tabs>
          <w:tab w:val="left" w:pos="1260"/>
        </w:tabs>
        <w:ind w:firstLine="720"/>
        <w:jc w:val="both"/>
      </w:pPr>
      <w:r>
        <w:t>6</w:t>
      </w:r>
      <w:r w:rsidRPr="00403DBE">
        <w:t>.</w:t>
      </w:r>
      <w:r>
        <w:t>2</w:t>
      </w:r>
      <w:r w:rsidRPr="00403DBE">
        <w:t xml:space="preserve"> </w:t>
      </w:r>
      <w:r w:rsidR="0000471E" w:rsidRPr="005E067E">
        <w:t>Поставщик гарантирует, что поставляемый Товар соответствует требованиям, установленным Контрактом.</w:t>
      </w:r>
    </w:p>
    <w:p w:rsidR="0000471E" w:rsidRPr="005E067E" w:rsidRDefault="00403DBE" w:rsidP="00403DBE">
      <w:pPr>
        <w:tabs>
          <w:tab w:val="left" w:pos="1260"/>
        </w:tabs>
        <w:ind w:firstLine="720"/>
        <w:jc w:val="both"/>
      </w:pPr>
      <w:r>
        <w:t>6</w:t>
      </w:r>
      <w:r w:rsidRPr="00403DBE">
        <w:t>.</w:t>
      </w:r>
      <w:r>
        <w:t>3</w:t>
      </w:r>
      <w:r w:rsidRPr="00403DBE">
        <w:t xml:space="preserve"> </w:t>
      </w:r>
      <w:r w:rsidR="0000471E"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403DBE" w:rsidP="00403DBE">
      <w:pPr>
        <w:tabs>
          <w:tab w:val="left" w:pos="1260"/>
        </w:tabs>
        <w:ind w:firstLine="720"/>
        <w:jc w:val="both"/>
      </w:pPr>
      <w:r>
        <w:t>6</w:t>
      </w:r>
      <w:r w:rsidRPr="00403DBE">
        <w:t>.</w:t>
      </w:r>
      <w:r>
        <w:t>4</w:t>
      </w:r>
      <w:r w:rsidRPr="00403DBE">
        <w:t xml:space="preserve"> </w:t>
      </w:r>
      <w:r w:rsidR="0000471E"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403DBE" w:rsidP="00403DBE">
      <w:pPr>
        <w:tabs>
          <w:tab w:val="left" w:pos="1260"/>
        </w:tabs>
        <w:ind w:firstLine="720"/>
        <w:jc w:val="both"/>
      </w:pPr>
      <w:r>
        <w:t>6.5</w:t>
      </w:r>
      <w:r w:rsidRPr="00403DBE">
        <w:t xml:space="preserve"> </w:t>
      </w:r>
      <w:r w:rsidR="0000471E" w:rsidRPr="005E067E">
        <w:t>Товар должен быть упакован и замаркирован в соответствии с действующими стандартами.</w:t>
      </w:r>
    </w:p>
    <w:p w:rsidR="0000471E" w:rsidRPr="005E067E" w:rsidRDefault="0000471E" w:rsidP="00403DBE">
      <w:pPr>
        <w:tabs>
          <w:tab w:val="left" w:pos="1260"/>
        </w:tabs>
        <w:ind w:firstLine="720"/>
        <w:jc w:val="both"/>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5B6796" w:rsidRPr="008727E1" w:rsidRDefault="00403DBE" w:rsidP="001F3916">
      <w:pPr>
        <w:tabs>
          <w:tab w:val="left" w:pos="1260"/>
        </w:tabs>
        <w:ind w:firstLine="720"/>
        <w:jc w:val="both"/>
      </w:pPr>
      <w:r>
        <w:t>6</w:t>
      </w:r>
      <w:r w:rsidRPr="00403DBE">
        <w:t>.</w:t>
      </w:r>
      <w:r>
        <w:t>6</w:t>
      </w:r>
      <w:r w:rsidR="00DE5EC6">
        <w:t>.</w:t>
      </w:r>
      <w:r w:rsidRPr="00403DBE">
        <w:t xml:space="preserve"> </w:t>
      </w:r>
      <w:r w:rsidR="005B6796" w:rsidRPr="008727E1">
        <w:t xml:space="preserve">Гарантийный срок составляет </w:t>
      </w:r>
      <w:r w:rsidR="001F3916" w:rsidRPr="008727E1">
        <w:t>12</w:t>
      </w:r>
      <w:r w:rsidR="005B6796" w:rsidRPr="008727E1">
        <w:t xml:space="preserve"> (</w:t>
      </w:r>
      <w:r w:rsidR="001F3916" w:rsidRPr="008727E1">
        <w:t>двенадцать</w:t>
      </w:r>
      <w:r w:rsidR="005B6796" w:rsidRPr="008727E1">
        <w:t xml:space="preserve">) месяцев </w:t>
      </w:r>
      <w:proofErr w:type="gramStart"/>
      <w:r w:rsidR="005B6796" w:rsidRPr="008727E1">
        <w:t>с даты подписания</w:t>
      </w:r>
      <w:proofErr w:type="gramEnd"/>
      <w:r w:rsidR="005B6796" w:rsidRPr="008727E1">
        <w:t xml:space="preserve"> Заказчиком Товарной накладной, Акта приемки-передачи Товара, но не менее срока, установленного производителем. </w:t>
      </w:r>
    </w:p>
    <w:p w:rsidR="00DE5EC6" w:rsidRPr="002B3E09" w:rsidRDefault="00DE5EC6" w:rsidP="00DE5EC6">
      <w:pPr>
        <w:widowControl w:val="0"/>
        <w:autoSpaceDE w:val="0"/>
        <w:autoSpaceDN w:val="0"/>
        <w:adjustRightInd w:val="0"/>
        <w:ind w:firstLine="709"/>
        <w:jc w:val="both"/>
        <w:rPr>
          <w:rFonts w:eastAsia="Calibri"/>
          <w:lang w:eastAsia="en-US"/>
        </w:rPr>
      </w:pPr>
      <w:r w:rsidRPr="002B3E09">
        <w:rPr>
          <w:rFonts w:eastAsia="Calibri"/>
          <w:lang w:eastAsia="en-US"/>
        </w:rPr>
        <w:t>В период действия гарантийного срока Поставщик осуществляет гарантийное обслуживание Товара без дополнительной оплаты со стороны Заказчика</w:t>
      </w:r>
      <w:r>
        <w:rPr>
          <w:rFonts w:eastAsia="Calibri"/>
          <w:lang w:eastAsia="en-US"/>
        </w:rPr>
        <w:t>.</w:t>
      </w:r>
    </w:p>
    <w:p w:rsidR="0000471E" w:rsidRDefault="0000471E" w:rsidP="0000471E">
      <w:pPr>
        <w:ind w:left="567"/>
        <w:jc w:val="both"/>
        <w:outlineLvl w:val="2"/>
      </w:pPr>
    </w:p>
    <w:p w:rsidR="0000471E" w:rsidRPr="005E067E" w:rsidRDefault="00403DBE" w:rsidP="00403DBE">
      <w:pPr>
        <w:jc w:val="center"/>
        <w:rPr>
          <w:b/>
        </w:rPr>
      </w:pPr>
      <w:bookmarkStart w:id="19" w:name="P1546"/>
      <w:bookmarkStart w:id="20" w:name="P1550"/>
      <w:bookmarkEnd w:id="19"/>
      <w:bookmarkEnd w:id="20"/>
      <w:r>
        <w:rPr>
          <w:b/>
        </w:rPr>
        <w:t xml:space="preserve">7. </w:t>
      </w:r>
      <w:r w:rsidR="000801E9">
        <w:rPr>
          <w:b/>
        </w:rPr>
        <w:t>Ответственность сторон</w:t>
      </w:r>
    </w:p>
    <w:p w:rsidR="0000471E" w:rsidRPr="00F4723B" w:rsidRDefault="00F4723B" w:rsidP="00F4723B">
      <w:pPr>
        <w:tabs>
          <w:tab w:val="left" w:pos="1260"/>
        </w:tabs>
        <w:ind w:firstLine="720"/>
        <w:jc w:val="both"/>
      </w:pPr>
      <w:bookmarkStart w:id="21" w:name="P1577"/>
      <w:bookmarkStart w:id="22" w:name="P1578"/>
      <w:bookmarkEnd w:id="21"/>
      <w:bookmarkEnd w:id="22"/>
      <w:r>
        <w:t>7</w:t>
      </w:r>
      <w:r w:rsidRPr="00403DBE">
        <w:t>.</w:t>
      </w:r>
      <w:r>
        <w:t>1</w:t>
      </w:r>
      <w:r w:rsidRPr="00403DBE">
        <w:t xml:space="preserve"> </w:t>
      </w:r>
      <w:r w:rsidR="0000471E" w:rsidRPr="00F4723B">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F4723B" w:rsidRDefault="00F4723B" w:rsidP="00F4723B">
      <w:pPr>
        <w:tabs>
          <w:tab w:val="left" w:pos="1260"/>
        </w:tabs>
        <w:ind w:firstLine="720"/>
        <w:jc w:val="both"/>
      </w:pPr>
      <w:r>
        <w:t>7</w:t>
      </w:r>
      <w:r w:rsidRPr="00403DBE">
        <w:t>.</w:t>
      </w:r>
      <w:r>
        <w:t>2</w:t>
      </w:r>
      <w:r w:rsidRPr="00403DBE">
        <w:t xml:space="preserve"> </w:t>
      </w:r>
      <w:r w:rsidR="0000471E" w:rsidRPr="00F4723B">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F4723B" w:rsidRDefault="00F4723B" w:rsidP="00F4723B">
      <w:pPr>
        <w:tabs>
          <w:tab w:val="left" w:pos="1260"/>
        </w:tabs>
        <w:ind w:firstLine="720"/>
        <w:jc w:val="both"/>
      </w:pPr>
      <w:r>
        <w:t>7</w:t>
      </w:r>
      <w:r w:rsidRPr="00403DBE">
        <w:t>.</w:t>
      </w:r>
      <w:r>
        <w:t>3</w:t>
      </w:r>
      <w:r w:rsidRPr="00403DBE">
        <w:t xml:space="preserve"> </w:t>
      </w:r>
      <w:r w:rsidR="0000471E" w:rsidRPr="00F4723B">
        <w:t>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0471E" w:rsidRPr="00F4723B" w:rsidRDefault="00F4723B" w:rsidP="00F4723B">
      <w:pPr>
        <w:tabs>
          <w:tab w:val="left" w:pos="1260"/>
        </w:tabs>
        <w:ind w:firstLine="720"/>
        <w:jc w:val="both"/>
      </w:pPr>
      <w:r>
        <w:t>7</w:t>
      </w:r>
      <w:r w:rsidRPr="00403DBE">
        <w:t>.</w:t>
      </w:r>
      <w:r>
        <w:t>4</w:t>
      </w:r>
      <w:r w:rsidRPr="00403DBE">
        <w:t xml:space="preserve"> </w:t>
      </w:r>
      <w:r w:rsidR="0000471E" w:rsidRPr="00F4723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0000471E" w:rsidRPr="00F4723B">
        <w:lastRenderedPageBreak/>
        <w:t>исключением просрочки исполнения обязательств заказчиком, поставщиком (подрядчиком,</w:t>
      </w:r>
      <w:r w:rsidR="0000471E" w:rsidRPr="005E067E">
        <w:t xml:space="preserve"> </w:t>
      </w:r>
      <w:r w:rsidR="0000471E" w:rsidRPr="00F4723B">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F4723B" w:rsidRDefault="00F4723B" w:rsidP="00F4723B">
      <w:pPr>
        <w:tabs>
          <w:tab w:val="left" w:pos="1260"/>
        </w:tabs>
        <w:ind w:firstLine="720"/>
        <w:jc w:val="both"/>
      </w:pPr>
      <w:r>
        <w:t>7</w:t>
      </w:r>
      <w:r w:rsidRPr="00403DBE">
        <w:t>.</w:t>
      </w:r>
      <w:r>
        <w:t>5</w:t>
      </w:r>
      <w:r w:rsidRPr="00403DBE">
        <w:t xml:space="preserve"> </w:t>
      </w:r>
      <w:r w:rsidR="0000471E" w:rsidRPr="00F4723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F4723B" w:rsidRDefault="00F4723B" w:rsidP="00F4723B">
      <w:pPr>
        <w:tabs>
          <w:tab w:val="left" w:pos="1276"/>
        </w:tabs>
        <w:ind w:firstLine="720"/>
        <w:jc w:val="both"/>
      </w:pPr>
      <w:r>
        <w:t>7</w:t>
      </w:r>
      <w:r w:rsidRPr="00403DBE">
        <w:t>.</w:t>
      </w:r>
      <w:r>
        <w:t>6</w:t>
      </w:r>
      <w:r w:rsidRPr="00403DBE">
        <w:t xml:space="preserve"> </w:t>
      </w:r>
      <w:r w:rsidR="0000471E" w:rsidRPr="00F4723B">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F4723B" w:rsidRDefault="00F4723B" w:rsidP="00F4723B">
      <w:pPr>
        <w:tabs>
          <w:tab w:val="left" w:pos="1260"/>
        </w:tabs>
        <w:ind w:firstLine="720"/>
        <w:jc w:val="both"/>
      </w:pPr>
      <w:r>
        <w:t>7</w:t>
      </w:r>
      <w:r w:rsidRPr="00403DBE">
        <w:t>.</w:t>
      </w:r>
      <w:r>
        <w:t>7</w:t>
      </w:r>
      <w:r w:rsidRPr="00403DBE">
        <w:t xml:space="preserve"> </w:t>
      </w:r>
      <w:r w:rsidR="0000471E" w:rsidRPr="00F4723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0000471E" w:rsidRPr="00F4723B">
          <w:t>Правилами</w:t>
        </w:r>
      </w:hyperlink>
      <w:r w:rsidR="0000471E" w:rsidRPr="00F4723B">
        <w:t xml:space="preserve"> и составляет 1 000,00 руб., если цена Контракта не превышает 3 млн. руб. (включительно).  </w:t>
      </w:r>
    </w:p>
    <w:p w:rsidR="0000471E" w:rsidRPr="00F4723B" w:rsidRDefault="00F4723B" w:rsidP="00F4723B">
      <w:pPr>
        <w:tabs>
          <w:tab w:val="left" w:pos="1260"/>
        </w:tabs>
        <w:ind w:firstLine="720"/>
        <w:jc w:val="both"/>
      </w:pPr>
      <w:r>
        <w:t>7</w:t>
      </w:r>
      <w:r w:rsidRPr="00403DBE">
        <w:t>.</w:t>
      </w:r>
      <w:r>
        <w:t>8</w:t>
      </w:r>
      <w:r w:rsidRPr="00403DBE">
        <w:t xml:space="preserve"> </w:t>
      </w:r>
      <w:r w:rsidR="0000471E" w:rsidRPr="00F4723B">
        <w:t>Применение неустойки (штрафа, пени) не освобождает Стороны от исполнения обязательств по Контракту.</w:t>
      </w:r>
    </w:p>
    <w:p w:rsidR="0000471E" w:rsidRPr="00F4723B" w:rsidRDefault="00F4723B" w:rsidP="00F4723B">
      <w:pPr>
        <w:tabs>
          <w:tab w:val="left" w:pos="1260"/>
        </w:tabs>
        <w:ind w:firstLine="720"/>
        <w:jc w:val="both"/>
      </w:pPr>
      <w:r>
        <w:t>7</w:t>
      </w:r>
      <w:r w:rsidRPr="00403DBE">
        <w:t>.</w:t>
      </w:r>
      <w:r>
        <w:t>9</w:t>
      </w:r>
      <w:r w:rsidRPr="00403DBE">
        <w:t xml:space="preserve"> </w:t>
      </w:r>
      <w:r w:rsidR="0000471E" w:rsidRPr="00F4723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F4723B" w:rsidRDefault="00F4723B" w:rsidP="00F4723B">
      <w:pPr>
        <w:tabs>
          <w:tab w:val="left" w:pos="1260"/>
        </w:tabs>
        <w:ind w:firstLine="720"/>
        <w:jc w:val="both"/>
      </w:pPr>
      <w:r>
        <w:t>7</w:t>
      </w:r>
      <w:r w:rsidRPr="00403DBE">
        <w:t>.</w:t>
      </w:r>
      <w:r>
        <w:t>10</w:t>
      </w:r>
      <w:r w:rsidRPr="00403DBE">
        <w:t xml:space="preserve"> </w:t>
      </w:r>
      <w:r w:rsidR="0000471E" w:rsidRPr="00F4723B">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F4723B" w:rsidRDefault="00F4723B" w:rsidP="00F4723B">
      <w:pPr>
        <w:tabs>
          <w:tab w:val="left" w:pos="1260"/>
        </w:tabs>
        <w:ind w:firstLine="720"/>
        <w:jc w:val="both"/>
      </w:pPr>
      <w:r>
        <w:t>7</w:t>
      </w:r>
      <w:r w:rsidRPr="00403DBE">
        <w:t>.</w:t>
      </w:r>
      <w:r>
        <w:t>11</w:t>
      </w:r>
      <w:r w:rsidRPr="00403DBE">
        <w:t xml:space="preserve"> </w:t>
      </w:r>
      <w:r w:rsidR="0000471E" w:rsidRPr="00F4723B">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E3027" w:rsidRPr="00A47FBE" w:rsidRDefault="006E3027" w:rsidP="006E3027">
      <w:pPr>
        <w:pStyle w:val="ConsPlusNormal"/>
        <w:ind w:firstLine="567"/>
        <w:jc w:val="both"/>
        <w:rPr>
          <w:rFonts w:ascii="Times New Roman" w:hAnsi="Times New Roman"/>
          <w:sz w:val="24"/>
          <w:szCs w:val="24"/>
        </w:rPr>
      </w:pPr>
      <w:r>
        <w:rPr>
          <w:rFonts w:ascii="Times New Roman" w:hAnsi="Times New Roman"/>
          <w:sz w:val="24"/>
          <w:szCs w:val="24"/>
        </w:rPr>
        <w:t xml:space="preserve">   7.12. </w:t>
      </w:r>
      <w:r w:rsidRPr="00A47FBE">
        <w:rPr>
          <w:rFonts w:ascii="Times New Roman" w:hAnsi="Times New Roman"/>
          <w:sz w:val="24"/>
          <w:szCs w:val="24"/>
        </w:rPr>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rsidR="006E3027" w:rsidRPr="00A47FBE" w:rsidRDefault="006E3027" w:rsidP="006E3027">
      <w:pPr>
        <w:pStyle w:val="ConsPlusNormal"/>
        <w:ind w:firstLine="567"/>
        <w:jc w:val="both"/>
        <w:rPr>
          <w:rFonts w:ascii="Times New Roman" w:hAnsi="Times New Roman"/>
          <w:sz w:val="24"/>
          <w:szCs w:val="24"/>
        </w:rPr>
      </w:pPr>
      <w:r>
        <w:rPr>
          <w:rFonts w:ascii="Times New Roman" w:hAnsi="Times New Roman"/>
          <w:sz w:val="24"/>
          <w:szCs w:val="24"/>
        </w:rPr>
        <w:t xml:space="preserve">   7.13</w:t>
      </w:r>
      <w:r w:rsidRPr="00A47FBE">
        <w:rPr>
          <w:rFonts w:ascii="Times New Roman" w:hAnsi="Times New Roman"/>
          <w:sz w:val="24"/>
          <w:szCs w:val="24"/>
        </w:rPr>
        <w:t>.</w:t>
      </w:r>
      <w:r w:rsidRPr="00A47FBE">
        <w:rPr>
          <w:rFonts w:ascii="Times New Roman" w:hAnsi="Times New Roman"/>
          <w:sz w:val="24"/>
          <w:szCs w:val="24"/>
        </w:rPr>
        <w:tab/>
        <w:t>Уплата Стороной неустойки (штрафа, пени) не освобождает ее от исполнения обязательств по Контракту.</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486B3C" w:rsidRDefault="00486B3C" w:rsidP="00486B3C">
      <w:pPr>
        <w:jc w:val="center"/>
        <w:rPr>
          <w:b/>
        </w:rPr>
      </w:pPr>
      <w:bookmarkStart w:id="23" w:name="P1600"/>
      <w:bookmarkEnd w:id="23"/>
      <w:r w:rsidRPr="00486B3C">
        <w:rPr>
          <w:b/>
        </w:rPr>
        <w:t xml:space="preserve">8. </w:t>
      </w:r>
      <w:r w:rsidR="000801E9" w:rsidRPr="00486B3C">
        <w:rPr>
          <w:b/>
        </w:rPr>
        <w:t>Обстоятельства непреодолимой силы.</w:t>
      </w:r>
    </w:p>
    <w:p w:rsidR="0000471E" w:rsidRPr="00486B3C" w:rsidRDefault="00486B3C" w:rsidP="00486B3C">
      <w:pPr>
        <w:tabs>
          <w:tab w:val="left" w:pos="1260"/>
        </w:tabs>
        <w:ind w:firstLine="720"/>
        <w:jc w:val="both"/>
      </w:pPr>
      <w:r>
        <w:t>8</w:t>
      </w:r>
      <w:r w:rsidRPr="00403DBE">
        <w:t>.</w:t>
      </w:r>
      <w:r>
        <w:t>1</w:t>
      </w:r>
      <w:r w:rsidRPr="00403DBE">
        <w:t xml:space="preserve"> </w:t>
      </w:r>
      <w:r w:rsidR="0000471E" w:rsidRPr="00486B3C">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486B3C" w:rsidRDefault="00486B3C" w:rsidP="00486B3C">
      <w:pPr>
        <w:tabs>
          <w:tab w:val="left" w:pos="1260"/>
        </w:tabs>
        <w:ind w:firstLine="720"/>
        <w:jc w:val="both"/>
      </w:pPr>
      <w:r>
        <w:t>8</w:t>
      </w:r>
      <w:r w:rsidRPr="00403DBE">
        <w:t>.</w:t>
      </w:r>
      <w:r>
        <w:t>2</w:t>
      </w:r>
      <w:proofErr w:type="gramStart"/>
      <w:r w:rsidRPr="00403DBE">
        <w:t xml:space="preserve"> </w:t>
      </w:r>
      <w:r w:rsidR="0000471E" w:rsidRPr="00486B3C">
        <w:t>В</w:t>
      </w:r>
      <w:proofErr w:type="gramEnd"/>
      <w:r w:rsidR="0000471E" w:rsidRPr="00486B3C">
        <w:t xml:space="preserve">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486B3C" w:rsidRDefault="00486B3C" w:rsidP="00486B3C">
      <w:pPr>
        <w:tabs>
          <w:tab w:val="left" w:pos="1260"/>
        </w:tabs>
        <w:ind w:firstLine="720"/>
        <w:jc w:val="both"/>
      </w:pPr>
      <w:r>
        <w:t>8</w:t>
      </w:r>
      <w:r w:rsidRPr="00403DBE">
        <w:t>.</w:t>
      </w:r>
      <w:r>
        <w:t>3</w:t>
      </w:r>
      <w:r w:rsidRPr="00403DBE">
        <w:t xml:space="preserve"> </w:t>
      </w:r>
      <w:r w:rsidR="0000471E" w:rsidRPr="00486B3C">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486B3C" w:rsidRDefault="00486B3C" w:rsidP="00486B3C">
      <w:pPr>
        <w:tabs>
          <w:tab w:val="left" w:pos="1260"/>
        </w:tabs>
        <w:ind w:firstLine="720"/>
        <w:jc w:val="both"/>
      </w:pPr>
      <w:r>
        <w:t>8</w:t>
      </w:r>
      <w:r w:rsidRPr="00403DBE">
        <w:t>.</w:t>
      </w:r>
      <w:r>
        <w:t>4</w:t>
      </w:r>
      <w:r w:rsidRPr="00403DBE">
        <w:t xml:space="preserve"> </w:t>
      </w:r>
      <w:r w:rsidR="0000471E" w:rsidRPr="00486B3C">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9D25FE" w:rsidRDefault="009D25FE" w:rsidP="009D25FE">
      <w:pPr>
        <w:jc w:val="center"/>
        <w:rPr>
          <w:b/>
        </w:rPr>
      </w:pPr>
      <w:r w:rsidRPr="009D25FE">
        <w:rPr>
          <w:b/>
        </w:rPr>
        <w:t xml:space="preserve">9. </w:t>
      </w:r>
      <w:r w:rsidR="000801E9" w:rsidRPr="009D25FE">
        <w:rPr>
          <w:b/>
        </w:rPr>
        <w:t xml:space="preserve">Рассмотрение и разрешение споров </w:t>
      </w:r>
    </w:p>
    <w:p w:rsidR="000801E9" w:rsidRPr="00EF4538" w:rsidRDefault="000801E9" w:rsidP="000801E9">
      <w:pPr>
        <w:widowControl w:val="0"/>
        <w:autoSpaceDE w:val="0"/>
        <w:autoSpaceDN w:val="0"/>
        <w:adjustRightInd w:val="0"/>
        <w:outlineLvl w:val="1"/>
        <w:rPr>
          <w:shd w:val="clear" w:color="auto" w:fill="FFFFFF"/>
        </w:rPr>
      </w:pPr>
    </w:p>
    <w:p w:rsidR="00063305" w:rsidRPr="009D25FE" w:rsidRDefault="009D25FE" w:rsidP="009D25FE">
      <w:pPr>
        <w:tabs>
          <w:tab w:val="left" w:pos="1260"/>
        </w:tabs>
        <w:ind w:firstLine="720"/>
        <w:jc w:val="both"/>
      </w:pPr>
      <w:r w:rsidRPr="009D25FE">
        <w:t xml:space="preserve">9.1 </w:t>
      </w:r>
      <w:r w:rsidR="00063305" w:rsidRPr="009D25FE">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9D25FE" w:rsidRDefault="009D25FE" w:rsidP="009D25FE">
      <w:pPr>
        <w:tabs>
          <w:tab w:val="left" w:pos="1260"/>
        </w:tabs>
        <w:ind w:firstLine="720"/>
        <w:jc w:val="both"/>
      </w:pPr>
      <w:r w:rsidRPr="009D25FE">
        <w:t xml:space="preserve">9.2 </w:t>
      </w:r>
      <w:r w:rsidR="00063305" w:rsidRPr="009D25FE">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9D25FE" w:rsidRDefault="009D25FE" w:rsidP="009D25FE">
      <w:pPr>
        <w:tabs>
          <w:tab w:val="left" w:pos="1260"/>
        </w:tabs>
        <w:ind w:firstLine="720"/>
        <w:jc w:val="both"/>
      </w:pPr>
      <w:r w:rsidRPr="009D25FE">
        <w:t>9.</w:t>
      </w:r>
      <w:r>
        <w:t>3</w:t>
      </w:r>
      <w:r w:rsidRPr="009D25FE">
        <w:t xml:space="preserve"> </w:t>
      </w:r>
      <w:r w:rsidR="00063305" w:rsidRPr="009D25FE">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9D25FE" w:rsidRDefault="009D25FE" w:rsidP="009D25FE">
      <w:pPr>
        <w:tabs>
          <w:tab w:val="left" w:pos="1260"/>
        </w:tabs>
        <w:ind w:firstLine="720"/>
        <w:jc w:val="both"/>
      </w:pPr>
      <w:r w:rsidRPr="009D25FE">
        <w:t>9.</w:t>
      </w:r>
      <w:r>
        <w:t>4</w:t>
      </w:r>
      <w:r w:rsidRPr="009D25FE">
        <w:t xml:space="preserve"> </w:t>
      </w:r>
      <w:r w:rsidR="00063305" w:rsidRPr="009D25FE">
        <w:t>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9D25FE" w:rsidRDefault="00063305" w:rsidP="009D25FE">
      <w:pPr>
        <w:tabs>
          <w:tab w:val="left" w:pos="1260"/>
        </w:tabs>
        <w:ind w:firstLine="720"/>
        <w:jc w:val="both"/>
      </w:pPr>
    </w:p>
    <w:p w:rsidR="00063305" w:rsidRPr="009D25FE" w:rsidRDefault="009D25FE" w:rsidP="009D25FE">
      <w:pPr>
        <w:jc w:val="center"/>
        <w:rPr>
          <w:b/>
        </w:rPr>
      </w:pPr>
      <w:r w:rsidRPr="009D25FE">
        <w:rPr>
          <w:b/>
        </w:rPr>
        <w:t xml:space="preserve">10. </w:t>
      </w:r>
      <w:r w:rsidR="000801E9" w:rsidRPr="009D25FE">
        <w:rPr>
          <w:b/>
        </w:rPr>
        <w:t>Срок действия, порядок расторжения и изменения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9D25FE">
      <w:pPr>
        <w:tabs>
          <w:tab w:val="left" w:pos="1260"/>
        </w:tabs>
        <w:ind w:firstLine="720"/>
        <w:jc w:val="both"/>
      </w:pPr>
      <w:r w:rsidRPr="009D25FE">
        <w:t xml:space="preserve"> </w:t>
      </w:r>
      <w:r w:rsidR="009D25FE">
        <w:t>10</w:t>
      </w:r>
      <w:r w:rsidR="009D25FE" w:rsidRPr="009D25FE">
        <w:t>.</w:t>
      </w:r>
      <w:r w:rsidR="009D25FE">
        <w:t>1</w:t>
      </w:r>
      <w:r w:rsidR="009D25FE" w:rsidRPr="009D25FE">
        <w:t xml:space="preserve"> </w:t>
      </w:r>
      <w:r w:rsidRPr="009D25FE">
        <w:t>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9D25FE" w:rsidP="009D25FE">
      <w:pPr>
        <w:tabs>
          <w:tab w:val="left" w:pos="1260"/>
        </w:tabs>
        <w:ind w:firstLine="720"/>
        <w:jc w:val="both"/>
      </w:pPr>
      <w:r>
        <w:t>10</w:t>
      </w:r>
      <w:r w:rsidRPr="009D25FE">
        <w:t>.</w:t>
      </w:r>
      <w:r>
        <w:t>2</w:t>
      </w:r>
      <w:r w:rsidRPr="009D25FE">
        <w:t xml:space="preserve"> </w:t>
      </w:r>
      <w:r w:rsidR="00063305"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10" w:anchor="/document/10164072/entry/450" w:history="1">
        <w:r w:rsidR="00063305" w:rsidRPr="005E067E">
          <w:t>гражданским законодательством</w:t>
        </w:r>
      </w:hyperlink>
      <w:r w:rsidR="00063305"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526532" w:rsidRDefault="009D25FE" w:rsidP="009D25FE">
      <w:pPr>
        <w:jc w:val="center"/>
        <w:rPr>
          <w:b/>
        </w:rPr>
      </w:pPr>
      <w:bookmarkStart w:id="24" w:name="P1633"/>
      <w:bookmarkEnd w:id="24"/>
      <w:r>
        <w:rPr>
          <w:b/>
        </w:rPr>
        <w:t xml:space="preserve">11. </w:t>
      </w:r>
      <w:r w:rsidR="00526532" w:rsidRPr="00526532">
        <w:rPr>
          <w:b/>
        </w:rPr>
        <w:t>Антикоррупционная оговорка</w:t>
      </w:r>
    </w:p>
    <w:p w:rsidR="00063305" w:rsidRPr="005E067E" w:rsidRDefault="009D25FE" w:rsidP="009D25FE">
      <w:pPr>
        <w:tabs>
          <w:tab w:val="left" w:pos="1260"/>
        </w:tabs>
        <w:ind w:firstLine="720"/>
        <w:jc w:val="both"/>
      </w:pPr>
      <w:r>
        <w:t>11</w:t>
      </w:r>
      <w:r w:rsidRPr="009D25FE">
        <w:t>.</w:t>
      </w:r>
      <w:r>
        <w:t>1</w:t>
      </w:r>
      <w:r w:rsidRPr="009D25FE">
        <w:t xml:space="preserve"> </w:t>
      </w:r>
      <w:r w:rsidR="00063305"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9D25FE" w:rsidP="009D25FE">
      <w:pPr>
        <w:tabs>
          <w:tab w:val="left" w:pos="1260"/>
        </w:tabs>
        <w:ind w:firstLine="720"/>
        <w:jc w:val="both"/>
      </w:pPr>
      <w:r>
        <w:t>11</w:t>
      </w:r>
      <w:r w:rsidRPr="009D25FE">
        <w:t>.</w:t>
      </w:r>
      <w:r>
        <w:t>2</w:t>
      </w:r>
      <w:r w:rsidRPr="009D25FE">
        <w:t xml:space="preserve"> </w:t>
      </w:r>
      <w:r w:rsidR="00063305"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9D25FE" w:rsidP="009D25FE">
      <w:pPr>
        <w:tabs>
          <w:tab w:val="left" w:pos="1260"/>
        </w:tabs>
        <w:ind w:firstLine="720"/>
        <w:jc w:val="both"/>
      </w:pPr>
      <w:r>
        <w:t>11</w:t>
      </w:r>
      <w:r w:rsidRPr="009D25FE">
        <w:t>.</w:t>
      </w:r>
      <w:r>
        <w:t>3</w:t>
      </w:r>
      <w:r w:rsidRPr="009D25FE">
        <w:t xml:space="preserve"> </w:t>
      </w:r>
      <w:r w:rsidR="00063305"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w:t>
      </w:r>
      <w:r w:rsidR="00063305" w:rsidRPr="005E067E">
        <w:lastRenderedPageBreak/>
        <w:t>подтверждение должно быть направлено в течение 3 (трех) рабочих дней с даты направления письменного уведомления.</w:t>
      </w:r>
    </w:p>
    <w:p w:rsidR="00063305" w:rsidRPr="005E067E" w:rsidRDefault="009D25FE" w:rsidP="009D25FE">
      <w:pPr>
        <w:tabs>
          <w:tab w:val="left" w:pos="1260"/>
        </w:tabs>
        <w:ind w:firstLine="720"/>
        <w:jc w:val="both"/>
      </w:pPr>
      <w:r>
        <w:t>11</w:t>
      </w:r>
      <w:r w:rsidRPr="009D25FE">
        <w:t>.</w:t>
      </w:r>
      <w:r>
        <w:t>4</w:t>
      </w:r>
      <w:r w:rsidRPr="009D25FE">
        <w:t xml:space="preserve"> </w:t>
      </w:r>
      <w:r w:rsidR="00063305"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Default="00063305" w:rsidP="00063305">
      <w:pPr>
        <w:widowControl w:val="0"/>
        <w:autoSpaceDE w:val="0"/>
        <w:autoSpaceDN w:val="0"/>
        <w:adjustRightInd w:val="0"/>
        <w:ind w:firstLine="720"/>
        <w:jc w:val="both"/>
      </w:pPr>
    </w:p>
    <w:p w:rsidR="009D25FE" w:rsidRDefault="009D25FE" w:rsidP="00063305">
      <w:pPr>
        <w:widowControl w:val="0"/>
        <w:autoSpaceDE w:val="0"/>
        <w:autoSpaceDN w:val="0"/>
        <w:adjustRightInd w:val="0"/>
        <w:ind w:firstLine="720"/>
        <w:jc w:val="both"/>
      </w:pPr>
    </w:p>
    <w:p w:rsidR="009D25FE" w:rsidRDefault="009D25FE" w:rsidP="00063305">
      <w:pPr>
        <w:widowControl w:val="0"/>
        <w:autoSpaceDE w:val="0"/>
        <w:autoSpaceDN w:val="0"/>
        <w:adjustRightInd w:val="0"/>
        <w:ind w:firstLine="720"/>
        <w:jc w:val="both"/>
      </w:pPr>
    </w:p>
    <w:p w:rsidR="009D25FE" w:rsidRPr="005E067E" w:rsidRDefault="009D25FE" w:rsidP="00063305">
      <w:pPr>
        <w:widowControl w:val="0"/>
        <w:autoSpaceDE w:val="0"/>
        <w:autoSpaceDN w:val="0"/>
        <w:adjustRightInd w:val="0"/>
        <w:ind w:firstLine="720"/>
        <w:jc w:val="both"/>
      </w:pPr>
    </w:p>
    <w:p w:rsidR="00063305" w:rsidRPr="00526532" w:rsidRDefault="009D25FE" w:rsidP="009D25FE">
      <w:pPr>
        <w:jc w:val="center"/>
        <w:rPr>
          <w:b/>
        </w:rPr>
      </w:pPr>
      <w:r>
        <w:rPr>
          <w:b/>
        </w:rPr>
        <w:t xml:space="preserve">12. </w:t>
      </w:r>
      <w:r w:rsidR="00526532" w:rsidRPr="00526532">
        <w:rPr>
          <w:b/>
        </w:rPr>
        <w:t>Прочие положения</w:t>
      </w:r>
    </w:p>
    <w:p w:rsidR="00063305" w:rsidRPr="00CF21F7" w:rsidRDefault="009D25FE" w:rsidP="009D25FE">
      <w:pPr>
        <w:tabs>
          <w:tab w:val="left" w:pos="1260"/>
        </w:tabs>
        <w:ind w:firstLine="720"/>
        <w:jc w:val="both"/>
      </w:pPr>
      <w:r>
        <w:t>12</w:t>
      </w:r>
      <w:r w:rsidRPr="00403DBE">
        <w:t>.1</w:t>
      </w:r>
      <w:r>
        <w:t xml:space="preserve"> </w:t>
      </w:r>
      <w:r w:rsidR="00063305"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9D25FE" w:rsidP="009D25FE">
      <w:pPr>
        <w:tabs>
          <w:tab w:val="left" w:pos="1260"/>
        </w:tabs>
        <w:ind w:firstLine="720"/>
        <w:jc w:val="both"/>
      </w:pPr>
      <w:r>
        <w:t>12</w:t>
      </w:r>
      <w:r w:rsidRPr="00403DBE">
        <w:t>.</w:t>
      </w:r>
      <w:r>
        <w:t xml:space="preserve">2 </w:t>
      </w:r>
      <w:r w:rsidR="00063305" w:rsidRPr="005E067E">
        <w:t>Во всем, что не предусмотрено Контрактом, Стороны руководствуются законодательством Российской Федерации</w:t>
      </w:r>
    </w:p>
    <w:p w:rsidR="00063305" w:rsidRPr="005E067E" w:rsidRDefault="009D25FE" w:rsidP="009D25FE">
      <w:pPr>
        <w:tabs>
          <w:tab w:val="left" w:pos="1260"/>
        </w:tabs>
        <w:ind w:firstLine="720"/>
        <w:jc w:val="both"/>
      </w:pPr>
      <w:r>
        <w:t>12</w:t>
      </w:r>
      <w:r w:rsidRPr="00403DBE">
        <w:t>.</w:t>
      </w:r>
      <w:r>
        <w:t xml:space="preserve">3 </w:t>
      </w:r>
      <w:r w:rsidR="00063305" w:rsidRPr="005E067E">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9D25FE" w:rsidP="009D25FE">
      <w:pPr>
        <w:tabs>
          <w:tab w:val="left" w:pos="1260"/>
        </w:tabs>
        <w:ind w:firstLine="720"/>
        <w:jc w:val="both"/>
      </w:pPr>
      <w:r>
        <w:t>12</w:t>
      </w:r>
      <w:r w:rsidRPr="00403DBE">
        <w:t>.</w:t>
      </w:r>
      <w:r>
        <w:t xml:space="preserve">4 </w:t>
      </w:r>
      <w:r w:rsidR="00063305"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9D25FE" w:rsidP="009D25FE">
      <w:pPr>
        <w:tabs>
          <w:tab w:val="left" w:pos="1260"/>
        </w:tabs>
        <w:ind w:firstLine="720"/>
        <w:jc w:val="both"/>
      </w:pPr>
      <w:r>
        <w:t>12</w:t>
      </w:r>
      <w:r w:rsidRPr="00403DBE">
        <w:t>.</w:t>
      </w:r>
      <w:r>
        <w:t xml:space="preserve">5 </w:t>
      </w:r>
      <w:r w:rsidR="00063305"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9D25FE" w:rsidP="009D25FE">
      <w:pPr>
        <w:tabs>
          <w:tab w:val="left" w:pos="1260"/>
        </w:tabs>
        <w:ind w:firstLine="720"/>
        <w:jc w:val="both"/>
      </w:pPr>
      <w:r>
        <w:t>12</w:t>
      </w:r>
      <w:r w:rsidRPr="00403DBE">
        <w:t>.</w:t>
      </w:r>
      <w:r>
        <w:t xml:space="preserve">6 </w:t>
      </w:r>
      <w:r w:rsidR="00063305" w:rsidRPr="005E067E">
        <w:t>Банковское сопровождение Контракта не предусмотрено.</w:t>
      </w:r>
    </w:p>
    <w:p w:rsidR="00063305" w:rsidRPr="005E067E" w:rsidRDefault="009D25FE" w:rsidP="009D25FE">
      <w:pPr>
        <w:tabs>
          <w:tab w:val="left" w:pos="1260"/>
        </w:tabs>
        <w:ind w:firstLine="720"/>
        <w:jc w:val="both"/>
      </w:pPr>
      <w:r>
        <w:t>12</w:t>
      </w:r>
      <w:r w:rsidRPr="00403DBE">
        <w:t>.</w:t>
      </w:r>
      <w:r>
        <w:t xml:space="preserve">7 </w:t>
      </w:r>
      <w:r w:rsidR="00063305"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9D25FE">
      <w:pPr>
        <w:tabs>
          <w:tab w:val="left" w:pos="1260"/>
        </w:tabs>
        <w:ind w:firstLine="720"/>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9D25FE" w:rsidP="009D25FE">
      <w:pPr>
        <w:tabs>
          <w:tab w:val="left" w:pos="1260"/>
        </w:tabs>
        <w:ind w:firstLine="720"/>
        <w:jc w:val="both"/>
      </w:pPr>
      <w:r>
        <w:t>12</w:t>
      </w:r>
      <w:r w:rsidRPr="00403DBE">
        <w:t>.</w:t>
      </w:r>
      <w:r>
        <w:t xml:space="preserve">8 </w:t>
      </w:r>
      <w:r w:rsidR="00063305"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9D25FE" w:rsidP="009D25FE">
      <w:pPr>
        <w:tabs>
          <w:tab w:val="left" w:pos="1260"/>
        </w:tabs>
        <w:ind w:firstLine="720"/>
        <w:jc w:val="both"/>
      </w:pPr>
      <w:r>
        <w:t>12</w:t>
      </w:r>
      <w:r w:rsidRPr="00403DBE">
        <w:t>.</w:t>
      </w:r>
      <w:r>
        <w:t xml:space="preserve">9 </w:t>
      </w:r>
      <w:r w:rsidR="00063305" w:rsidRPr="005E067E">
        <w:t>Контракт составлен в форме электронного документа, подписанного усиленными электронными подписями Сторон.</w:t>
      </w:r>
    </w:p>
    <w:p w:rsidR="00CE570E" w:rsidRPr="009D25FE" w:rsidRDefault="00063305" w:rsidP="00CE570E">
      <w:pPr>
        <w:jc w:val="center"/>
        <w:rPr>
          <w:b/>
        </w:rPr>
      </w:pPr>
      <w:r w:rsidRPr="009D25FE">
        <w:rPr>
          <w:b/>
        </w:rPr>
        <w:t>13</w:t>
      </w:r>
      <w:r w:rsidR="00CE570E" w:rsidRPr="009D25FE">
        <w:rPr>
          <w:b/>
        </w:rPr>
        <w:t>. Приложения</w:t>
      </w:r>
    </w:p>
    <w:p w:rsidR="00CE570E" w:rsidRDefault="00CE570E" w:rsidP="009D25FE">
      <w:pPr>
        <w:tabs>
          <w:tab w:val="left" w:pos="1260"/>
        </w:tabs>
        <w:ind w:firstLine="720"/>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CE570E" w:rsidRPr="001261CC" w:rsidRDefault="000F6A35" w:rsidP="009D25FE">
      <w:pPr>
        <w:tabs>
          <w:tab w:val="left" w:pos="1260"/>
        </w:tabs>
        <w:ind w:firstLine="720"/>
        <w:jc w:val="both"/>
      </w:pPr>
      <w:r>
        <w:t>Приложение № 1</w:t>
      </w:r>
      <w:r w:rsidR="00CE570E" w:rsidRPr="001261CC">
        <w:t xml:space="preserve"> </w:t>
      </w:r>
      <w:r w:rsidR="00072CCB" w:rsidRPr="001261CC">
        <w:t>Спецификация.</w:t>
      </w:r>
    </w:p>
    <w:p w:rsidR="00CE570E" w:rsidRPr="009D25FE" w:rsidRDefault="00063305" w:rsidP="00063305">
      <w:pPr>
        <w:jc w:val="center"/>
        <w:rPr>
          <w:b/>
        </w:rPr>
      </w:pPr>
      <w:r w:rsidRPr="009D25FE">
        <w:rPr>
          <w:b/>
        </w:rPr>
        <w:t>14</w:t>
      </w:r>
      <w:r w:rsidR="00CE570E" w:rsidRPr="009D25FE">
        <w:rPr>
          <w:b/>
        </w:rPr>
        <w:t xml:space="preserve">. </w:t>
      </w:r>
      <w:r w:rsidR="00CE570E" w:rsidRPr="00526532">
        <w:rPr>
          <w:b/>
        </w:rPr>
        <w:t>Реквизиты и подписи сторон</w:t>
      </w:r>
    </w:p>
    <w:tbl>
      <w:tblPr>
        <w:tblStyle w:val="a3"/>
        <w:tblW w:w="9488" w:type="dxa"/>
        <w:tblLook w:val="04A0" w:firstRow="1" w:lastRow="0" w:firstColumn="1" w:lastColumn="0" w:noHBand="0" w:noVBand="1"/>
      </w:tblPr>
      <w:tblGrid>
        <w:gridCol w:w="4815"/>
        <w:gridCol w:w="4673"/>
      </w:tblGrid>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 xml:space="preserve">БИК 044030001   в Северо-Западном ГУ Банка России по г.Санкт-Петербургу </w:t>
            </w:r>
          </w:p>
          <w:p w:rsidR="008F27A4" w:rsidRPr="001261CC" w:rsidRDefault="008F27A4" w:rsidP="005374F1">
            <w:pPr>
              <w:jc w:val="both"/>
              <w:rPr>
                <w:u w:val="single"/>
              </w:rPr>
            </w:pPr>
            <w:r w:rsidRPr="001261CC">
              <w:t xml:space="preserve">р/счет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Default="008F27A4" w:rsidP="005374F1">
            <w:pPr>
              <w:jc w:val="center"/>
              <w:rPr>
                <w:b/>
              </w:rPr>
            </w:pPr>
            <w:r w:rsidRPr="001261CC">
              <w:rPr>
                <w:b/>
              </w:rPr>
              <w:t>_______________                      Лавров Н.А.</w:t>
            </w:r>
          </w:p>
          <w:p w:rsidR="002B3E09" w:rsidRPr="001261CC" w:rsidRDefault="002B3E09" w:rsidP="002B3E09">
            <w:pPr>
              <w:rPr>
                <w:b/>
              </w:rPr>
            </w:pPr>
            <w:r w:rsidRPr="002B3E09">
              <w:rPr>
                <w:b/>
                <w:bCs/>
              </w:rPr>
              <w:t>ПОДПИСАНО ЭП)</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0F6A35" w:rsidRDefault="000F6A35" w:rsidP="002B3E09">
            <w:pPr>
              <w:rPr>
                <w:rFonts w:eastAsia="Courier New"/>
                <w:b/>
                <w:lang w:eastAsia="zh-CN" w:bidi="ru-RU"/>
              </w:rPr>
            </w:pPr>
          </w:p>
          <w:p w:rsidR="00B0082A" w:rsidRPr="001261CC" w:rsidRDefault="000F6A35" w:rsidP="002B3E09">
            <w:r w:rsidRPr="002B3E09">
              <w:rPr>
                <w:b/>
                <w:bCs/>
                <w:lang w:eastAsia="en-US"/>
              </w:rPr>
              <w:t xml:space="preserve"> </w:t>
            </w:r>
            <w:r w:rsidR="002B3E09" w:rsidRPr="002B3E09">
              <w:rPr>
                <w:b/>
                <w:bCs/>
                <w:lang w:eastAsia="en-US"/>
              </w:rPr>
              <w:t>(ПОДПИСАНО ЭП)</w:t>
            </w:r>
          </w:p>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2B3E09" w:rsidRDefault="002B3E09" w:rsidP="004116C7">
      <w:pPr>
        <w:widowControl w:val="0"/>
        <w:autoSpaceDE w:val="0"/>
        <w:jc w:val="right"/>
        <w:rPr>
          <w:rFonts w:eastAsia="Courier New"/>
          <w:bCs/>
          <w:color w:val="000000"/>
          <w:sz w:val="22"/>
          <w:szCs w:val="22"/>
          <w:lang w:bidi="ru-RU"/>
        </w:rPr>
      </w:pPr>
    </w:p>
    <w:p w:rsidR="00850D42" w:rsidRDefault="00850D42" w:rsidP="004116C7">
      <w:pPr>
        <w:widowControl w:val="0"/>
        <w:autoSpaceDE w:val="0"/>
        <w:jc w:val="right"/>
        <w:rPr>
          <w:rFonts w:eastAsia="Courier New"/>
          <w:bCs/>
          <w:color w:val="000000"/>
          <w:sz w:val="22"/>
          <w:szCs w:val="22"/>
          <w:lang w:bidi="ru-RU"/>
        </w:rPr>
      </w:pPr>
    </w:p>
    <w:p w:rsidR="00850D42" w:rsidRDefault="00850D42"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727E1" w:rsidRDefault="008727E1" w:rsidP="008727E1">
      <w:pPr>
        <w:widowControl w:val="0"/>
        <w:autoSpaceDE w:val="0"/>
        <w:rPr>
          <w:rFonts w:eastAsia="Courier New"/>
          <w:bCs/>
          <w:color w:val="000000"/>
          <w:sz w:val="22"/>
          <w:szCs w:val="22"/>
          <w:lang w:bidi="ru-RU"/>
        </w:rPr>
        <w:sectPr w:rsidR="008727E1" w:rsidSect="008727E1">
          <w:pgSz w:w="11906" w:h="16838"/>
          <w:pgMar w:top="1134" w:right="849" w:bottom="1134" w:left="1418" w:header="709" w:footer="709" w:gutter="0"/>
          <w:cols w:space="708"/>
          <w:docGrid w:linePitch="360"/>
        </w:sectPr>
      </w:pPr>
    </w:p>
    <w:p w:rsidR="008727E1" w:rsidRDefault="008727E1" w:rsidP="008727E1">
      <w:pPr>
        <w:widowControl w:val="0"/>
        <w:autoSpaceDE w:val="0"/>
        <w:rPr>
          <w:rFonts w:eastAsia="Courier New"/>
          <w:bCs/>
          <w:color w:val="000000"/>
          <w:sz w:val="22"/>
          <w:szCs w:val="22"/>
          <w:lang w:bidi="ru-RU"/>
        </w:rPr>
      </w:pPr>
    </w:p>
    <w:p w:rsidR="008727E1" w:rsidRDefault="008727E1" w:rsidP="004116C7">
      <w:pPr>
        <w:widowControl w:val="0"/>
        <w:autoSpaceDE w:val="0"/>
        <w:jc w:val="right"/>
        <w:rPr>
          <w:rFonts w:eastAsia="Courier New"/>
          <w:bCs/>
          <w:color w:val="000000"/>
          <w:sz w:val="22"/>
          <w:szCs w:val="22"/>
          <w:lang w:bidi="ru-RU"/>
        </w:rPr>
      </w:pPr>
    </w:p>
    <w:p w:rsidR="00850D42" w:rsidRDefault="00850D42" w:rsidP="004116C7">
      <w:pPr>
        <w:widowControl w:val="0"/>
        <w:autoSpaceDE w:val="0"/>
        <w:jc w:val="right"/>
        <w:rPr>
          <w:rFonts w:eastAsia="Courier New"/>
          <w:bCs/>
          <w:color w:val="000000"/>
          <w:sz w:val="22"/>
          <w:szCs w:val="22"/>
          <w:lang w:bidi="ru-RU"/>
        </w:rPr>
      </w:pPr>
    </w:p>
    <w:p w:rsidR="004116C7" w:rsidRPr="009D25FE" w:rsidRDefault="008727E1" w:rsidP="008727E1">
      <w:pPr>
        <w:widowControl w:val="0"/>
        <w:autoSpaceDE w:val="0"/>
        <w:jc w:val="right"/>
        <w:rPr>
          <w:rFonts w:eastAsia="Courier New"/>
          <w:bCs/>
          <w:color w:val="000000"/>
          <w:sz w:val="22"/>
          <w:szCs w:val="22"/>
          <w:lang w:bidi="ru-RU"/>
        </w:rPr>
      </w:pPr>
      <w:r>
        <w:rPr>
          <w:rFonts w:eastAsia="Courier New"/>
          <w:bCs/>
          <w:color w:val="000000"/>
          <w:sz w:val="22"/>
          <w:szCs w:val="22"/>
          <w:lang w:bidi="ru-RU"/>
        </w:rPr>
        <w:t>Приложение №1</w:t>
      </w:r>
    </w:p>
    <w:p w:rsidR="004116C7" w:rsidRPr="009D25FE" w:rsidRDefault="004116C7" w:rsidP="009D25FE">
      <w:pPr>
        <w:widowControl w:val="0"/>
        <w:autoSpaceDE w:val="0"/>
        <w:jc w:val="right"/>
        <w:rPr>
          <w:rFonts w:eastAsia="Courier New"/>
          <w:bCs/>
          <w:color w:val="000000"/>
          <w:sz w:val="22"/>
          <w:szCs w:val="22"/>
          <w:lang w:bidi="ru-RU"/>
        </w:rPr>
      </w:pPr>
    </w:p>
    <w:p w:rsidR="008727E1" w:rsidRPr="008727E1" w:rsidRDefault="008727E1" w:rsidP="008727E1">
      <w:pPr>
        <w:spacing w:after="200" w:line="276" w:lineRule="auto"/>
        <w:jc w:val="center"/>
        <w:rPr>
          <w:b/>
          <w:bCs/>
          <w:sz w:val="22"/>
          <w:szCs w:val="22"/>
        </w:rPr>
      </w:pPr>
      <w:r w:rsidRPr="008727E1">
        <w:rPr>
          <w:b/>
          <w:bCs/>
          <w:sz w:val="22"/>
          <w:szCs w:val="22"/>
        </w:rPr>
        <w:t>Описание объекта закупки</w:t>
      </w:r>
    </w:p>
    <w:p w:rsidR="008727E1" w:rsidRPr="008727E1" w:rsidRDefault="008727E1" w:rsidP="008727E1">
      <w:pPr>
        <w:autoSpaceDE w:val="0"/>
        <w:autoSpaceDN w:val="0"/>
        <w:adjustRightInd w:val="0"/>
        <w:spacing w:line="276" w:lineRule="auto"/>
        <w:ind w:firstLine="567"/>
        <w:jc w:val="center"/>
        <w:rPr>
          <w:rFonts w:eastAsia="Calibri"/>
          <w:b/>
          <w:color w:val="000000"/>
          <w:sz w:val="22"/>
          <w:szCs w:val="22"/>
          <w:lang w:eastAsia="en-US"/>
        </w:rPr>
      </w:pPr>
      <w:r w:rsidRPr="008727E1">
        <w:rPr>
          <w:b/>
          <w:color w:val="000000"/>
          <w:sz w:val="22"/>
          <w:szCs w:val="22"/>
        </w:rPr>
        <w:t xml:space="preserve">на поставку </w:t>
      </w:r>
      <w:r w:rsidRPr="008727E1">
        <w:rPr>
          <w:rFonts w:eastAsia="Calibri"/>
          <w:b/>
          <w:bCs/>
          <w:sz w:val="22"/>
          <w:szCs w:val="22"/>
          <w:lang w:eastAsia="en-US"/>
        </w:rPr>
        <w:t>гладильного</w:t>
      </w:r>
      <w:r w:rsidR="00221A96">
        <w:rPr>
          <w:rFonts w:eastAsia="Calibri"/>
          <w:b/>
          <w:bCs/>
          <w:sz w:val="22"/>
          <w:szCs w:val="22"/>
          <w:lang w:eastAsia="en-US"/>
        </w:rPr>
        <w:t xml:space="preserve"> оборудования</w:t>
      </w:r>
    </w:p>
    <w:tbl>
      <w:tblPr>
        <w:tblStyle w:val="a3"/>
        <w:tblW w:w="16168" w:type="dxa"/>
        <w:jc w:val="center"/>
        <w:tblLayout w:type="fixed"/>
        <w:tblLook w:val="04A0" w:firstRow="1" w:lastRow="0" w:firstColumn="1" w:lastColumn="0" w:noHBand="0" w:noVBand="1"/>
      </w:tblPr>
      <w:tblGrid>
        <w:gridCol w:w="588"/>
        <w:gridCol w:w="1496"/>
        <w:gridCol w:w="709"/>
        <w:gridCol w:w="708"/>
        <w:gridCol w:w="5521"/>
        <w:gridCol w:w="1275"/>
        <w:gridCol w:w="5871"/>
      </w:tblGrid>
      <w:tr w:rsidR="008727E1" w:rsidRPr="008727E1" w:rsidTr="008E0F6F">
        <w:trPr>
          <w:cantSplit/>
          <w:trHeight w:val="151"/>
          <w:jc w:val="center"/>
        </w:trPr>
        <w:tc>
          <w:tcPr>
            <w:tcW w:w="588" w:type="dxa"/>
            <w:vMerge w:val="restart"/>
            <w:vAlign w:val="center"/>
          </w:tcPr>
          <w:p w:rsidR="008727E1" w:rsidRPr="008727E1" w:rsidRDefault="008727E1" w:rsidP="008727E1">
            <w:pPr>
              <w:jc w:val="center"/>
              <w:rPr>
                <w:b/>
                <w:bCs/>
                <w:sz w:val="20"/>
                <w:szCs w:val="20"/>
                <w:lang w:eastAsia="en-US"/>
              </w:rPr>
            </w:pPr>
            <w:r w:rsidRPr="008727E1">
              <w:rPr>
                <w:b/>
                <w:bCs/>
                <w:sz w:val="20"/>
                <w:szCs w:val="20"/>
                <w:lang w:eastAsia="en-US"/>
              </w:rPr>
              <w:t>№</w:t>
            </w:r>
          </w:p>
          <w:p w:rsidR="008727E1" w:rsidRPr="008727E1" w:rsidRDefault="008727E1" w:rsidP="008727E1">
            <w:pPr>
              <w:jc w:val="center"/>
              <w:rPr>
                <w:b/>
                <w:bCs/>
                <w:sz w:val="20"/>
                <w:szCs w:val="20"/>
                <w:lang w:eastAsia="en-US"/>
              </w:rPr>
            </w:pPr>
            <w:proofErr w:type="gramStart"/>
            <w:r w:rsidRPr="008727E1">
              <w:rPr>
                <w:b/>
                <w:bCs/>
                <w:sz w:val="20"/>
                <w:szCs w:val="20"/>
                <w:lang w:eastAsia="en-US"/>
              </w:rPr>
              <w:t>п</w:t>
            </w:r>
            <w:proofErr w:type="gramEnd"/>
            <w:r w:rsidRPr="008727E1">
              <w:rPr>
                <w:b/>
                <w:bCs/>
                <w:sz w:val="20"/>
                <w:szCs w:val="20"/>
                <w:lang w:eastAsia="en-US"/>
              </w:rPr>
              <w:t>/п</w:t>
            </w:r>
          </w:p>
        </w:tc>
        <w:tc>
          <w:tcPr>
            <w:tcW w:w="1496" w:type="dxa"/>
            <w:vMerge w:val="restart"/>
            <w:vAlign w:val="center"/>
          </w:tcPr>
          <w:p w:rsidR="008727E1" w:rsidRPr="008727E1" w:rsidRDefault="008727E1" w:rsidP="008727E1">
            <w:pPr>
              <w:jc w:val="center"/>
              <w:rPr>
                <w:b/>
                <w:bCs/>
                <w:sz w:val="20"/>
                <w:szCs w:val="20"/>
                <w:lang w:eastAsia="en-US"/>
              </w:rPr>
            </w:pPr>
            <w:r w:rsidRPr="008727E1">
              <w:rPr>
                <w:b/>
                <w:bCs/>
                <w:sz w:val="20"/>
                <w:szCs w:val="20"/>
                <w:lang w:eastAsia="en-US"/>
              </w:rPr>
              <w:t>Наименование товара</w:t>
            </w:r>
          </w:p>
        </w:tc>
        <w:tc>
          <w:tcPr>
            <w:tcW w:w="709" w:type="dxa"/>
            <w:vMerge w:val="restart"/>
            <w:vAlign w:val="center"/>
          </w:tcPr>
          <w:p w:rsidR="008727E1" w:rsidRPr="008727E1" w:rsidRDefault="008727E1" w:rsidP="008727E1">
            <w:pPr>
              <w:jc w:val="center"/>
              <w:rPr>
                <w:b/>
                <w:bCs/>
                <w:sz w:val="20"/>
                <w:szCs w:val="20"/>
                <w:lang w:eastAsia="en-US"/>
              </w:rPr>
            </w:pPr>
            <w:r w:rsidRPr="008727E1">
              <w:rPr>
                <w:b/>
                <w:bCs/>
                <w:sz w:val="20"/>
                <w:szCs w:val="20"/>
                <w:lang w:eastAsia="en-US"/>
              </w:rPr>
              <w:t>Ед. изм.</w:t>
            </w:r>
          </w:p>
        </w:tc>
        <w:tc>
          <w:tcPr>
            <w:tcW w:w="708" w:type="dxa"/>
            <w:vMerge w:val="restart"/>
            <w:vAlign w:val="center"/>
          </w:tcPr>
          <w:p w:rsidR="008727E1" w:rsidRPr="008727E1" w:rsidRDefault="008727E1" w:rsidP="008727E1">
            <w:pPr>
              <w:jc w:val="center"/>
              <w:rPr>
                <w:b/>
                <w:bCs/>
                <w:sz w:val="20"/>
                <w:szCs w:val="20"/>
                <w:lang w:eastAsia="en-US"/>
              </w:rPr>
            </w:pPr>
            <w:r w:rsidRPr="008727E1">
              <w:rPr>
                <w:b/>
                <w:bCs/>
                <w:sz w:val="20"/>
                <w:szCs w:val="20"/>
                <w:lang w:eastAsia="en-US"/>
              </w:rPr>
              <w:t>Кол-во</w:t>
            </w:r>
          </w:p>
        </w:tc>
        <w:tc>
          <w:tcPr>
            <w:tcW w:w="12667" w:type="dxa"/>
            <w:gridSpan w:val="3"/>
            <w:vAlign w:val="center"/>
          </w:tcPr>
          <w:p w:rsidR="008727E1" w:rsidRPr="008727E1" w:rsidRDefault="008727E1" w:rsidP="008727E1">
            <w:pPr>
              <w:jc w:val="center"/>
              <w:rPr>
                <w:b/>
                <w:bCs/>
                <w:sz w:val="20"/>
                <w:szCs w:val="20"/>
                <w:lang w:eastAsia="en-US"/>
              </w:rPr>
            </w:pPr>
            <w:r w:rsidRPr="008727E1">
              <w:rPr>
                <w:b/>
                <w:bCs/>
                <w:sz w:val="20"/>
                <w:szCs w:val="20"/>
                <w:lang w:eastAsia="en-US"/>
              </w:rPr>
              <w:t>Технические и функциональные характеристики</w:t>
            </w:r>
          </w:p>
        </w:tc>
      </w:tr>
      <w:tr w:rsidR="008727E1" w:rsidRPr="008727E1" w:rsidTr="008E0F6F">
        <w:trPr>
          <w:cantSplit/>
          <w:trHeight w:val="150"/>
          <w:jc w:val="center"/>
        </w:trPr>
        <w:tc>
          <w:tcPr>
            <w:tcW w:w="588" w:type="dxa"/>
            <w:vMerge/>
            <w:vAlign w:val="center"/>
          </w:tcPr>
          <w:p w:rsidR="008727E1" w:rsidRPr="008727E1" w:rsidRDefault="008727E1" w:rsidP="008727E1">
            <w:pPr>
              <w:autoSpaceDE w:val="0"/>
              <w:autoSpaceDN w:val="0"/>
              <w:adjustRightInd w:val="0"/>
              <w:jc w:val="center"/>
              <w:rPr>
                <w:b/>
                <w:sz w:val="20"/>
                <w:szCs w:val="20"/>
              </w:rPr>
            </w:pPr>
          </w:p>
        </w:tc>
        <w:tc>
          <w:tcPr>
            <w:tcW w:w="1496" w:type="dxa"/>
            <w:vMerge/>
            <w:vAlign w:val="center"/>
          </w:tcPr>
          <w:p w:rsidR="008727E1" w:rsidRPr="008727E1" w:rsidRDefault="008727E1" w:rsidP="008727E1">
            <w:pPr>
              <w:autoSpaceDE w:val="0"/>
              <w:autoSpaceDN w:val="0"/>
              <w:adjustRightInd w:val="0"/>
              <w:jc w:val="center"/>
              <w:rPr>
                <w:b/>
                <w:sz w:val="20"/>
                <w:szCs w:val="20"/>
              </w:rPr>
            </w:pPr>
          </w:p>
        </w:tc>
        <w:tc>
          <w:tcPr>
            <w:tcW w:w="709" w:type="dxa"/>
            <w:vMerge/>
            <w:vAlign w:val="center"/>
          </w:tcPr>
          <w:p w:rsidR="008727E1" w:rsidRPr="008727E1" w:rsidRDefault="008727E1" w:rsidP="008727E1">
            <w:pPr>
              <w:autoSpaceDE w:val="0"/>
              <w:autoSpaceDN w:val="0"/>
              <w:adjustRightInd w:val="0"/>
              <w:jc w:val="center"/>
              <w:rPr>
                <w:b/>
                <w:sz w:val="20"/>
                <w:szCs w:val="20"/>
              </w:rPr>
            </w:pPr>
          </w:p>
        </w:tc>
        <w:tc>
          <w:tcPr>
            <w:tcW w:w="708" w:type="dxa"/>
            <w:vMerge/>
            <w:vAlign w:val="center"/>
          </w:tcPr>
          <w:p w:rsidR="008727E1" w:rsidRPr="008727E1" w:rsidRDefault="008727E1" w:rsidP="008727E1">
            <w:pPr>
              <w:autoSpaceDE w:val="0"/>
              <w:autoSpaceDN w:val="0"/>
              <w:adjustRightInd w:val="0"/>
              <w:jc w:val="center"/>
              <w:rPr>
                <w:b/>
                <w:sz w:val="20"/>
                <w:szCs w:val="20"/>
              </w:rPr>
            </w:pPr>
          </w:p>
        </w:tc>
        <w:tc>
          <w:tcPr>
            <w:tcW w:w="5521" w:type="dxa"/>
          </w:tcPr>
          <w:p w:rsidR="008727E1" w:rsidRPr="008727E1" w:rsidRDefault="008727E1" w:rsidP="008727E1">
            <w:pPr>
              <w:autoSpaceDE w:val="0"/>
              <w:autoSpaceDN w:val="0"/>
              <w:adjustRightInd w:val="0"/>
              <w:jc w:val="center"/>
              <w:rPr>
                <w:b/>
                <w:sz w:val="20"/>
                <w:szCs w:val="20"/>
              </w:rPr>
            </w:pPr>
            <w:r w:rsidRPr="008727E1">
              <w:rPr>
                <w:b/>
                <w:bCs/>
                <w:sz w:val="20"/>
                <w:szCs w:val="20"/>
                <w:lang w:eastAsia="en-US"/>
              </w:rPr>
              <w:t>Наименование показателя</w:t>
            </w:r>
          </w:p>
        </w:tc>
        <w:tc>
          <w:tcPr>
            <w:tcW w:w="1275" w:type="dxa"/>
            <w:vAlign w:val="center"/>
          </w:tcPr>
          <w:p w:rsidR="008727E1" w:rsidRPr="008727E1" w:rsidRDefault="008727E1" w:rsidP="008727E1">
            <w:pPr>
              <w:jc w:val="center"/>
              <w:rPr>
                <w:rFonts w:eastAsia="Calibri"/>
                <w:b/>
                <w:sz w:val="20"/>
                <w:szCs w:val="20"/>
                <w:lang w:eastAsia="en-US"/>
              </w:rPr>
            </w:pPr>
            <w:r w:rsidRPr="008727E1">
              <w:rPr>
                <w:b/>
                <w:bCs/>
                <w:sz w:val="20"/>
                <w:szCs w:val="20"/>
                <w:lang w:eastAsia="en-US"/>
              </w:rPr>
              <w:t>Ед. изм.</w:t>
            </w:r>
          </w:p>
        </w:tc>
        <w:tc>
          <w:tcPr>
            <w:tcW w:w="5871" w:type="dxa"/>
            <w:vAlign w:val="center"/>
          </w:tcPr>
          <w:p w:rsidR="008727E1" w:rsidRPr="008727E1" w:rsidRDefault="008727E1" w:rsidP="008727E1">
            <w:pPr>
              <w:jc w:val="center"/>
              <w:rPr>
                <w:b/>
                <w:bCs/>
                <w:sz w:val="20"/>
                <w:szCs w:val="20"/>
                <w:lang w:eastAsia="en-US"/>
              </w:rPr>
            </w:pPr>
            <w:r w:rsidRPr="008727E1">
              <w:rPr>
                <w:b/>
                <w:bCs/>
                <w:sz w:val="20"/>
                <w:szCs w:val="20"/>
                <w:lang w:eastAsia="en-US"/>
              </w:rPr>
              <w:t>Значение показателя предлагаемого к поставке товара</w:t>
            </w:r>
          </w:p>
        </w:tc>
      </w:tr>
      <w:tr w:rsidR="008727E1" w:rsidRPr="008727E1" w:rsidTr="008E0F6F">
        <w:trPr>
          <w:trHeight w:val="22"/>
          <w:jc w:val="center"/>
        </w:trPr>
        <w:tc>
          <w:tcPr>
            <w:tcW w:w="588" w:type="dxa"/>
            <w:vMerge w:val="restart"/>
          </w:tcPr>
          <w:p w:rsidR="008727E1" w:rsidRPr="008727E1" w:rsidRDefault="008727E1" w:rsidP="008727E1">
            <w:pPr>
              <w:jc w:val="center"/>
              <w:rPr>
                <w:rFonts w:eastAsia="Calibri"/>
                <w:b/>
                <w:bCs/>
                <w:lang w:eastAsia="en-US"/>
              </w:rPr>
            </w:pPr>
            <w:r w:rsidRPr="008727E1">
              <w:rPr>
                <w:rFonts w:eastAsia="Calibri"/>
                <w:b/>
                <w:bCs/>
                <w:lang w:eastAsia="en-US"/>
              </w:rPr>
              <w:t>1.</w:t>
            </w:r>
          </w:p>
        </w:tc>
        <w:tc>
          <w:tcPr>
            <w:tcW w:w="1496" w:type="dxa"/>
            <w:vMerge w:val="restart"/>
          </w:tcPr>
          <w:p w:rsidR="008727E1" w:rsidRPr="008727E1" w:rsidRDefault="008727E1" w:rsidP="008727E1">
            <w:pPr>
              <w:rPr>
                <w:rFonts w:eastAsia="Calibri"/>
                <w:bCs/>
                <w:lang w:eastAsia="en-US"/>
              </w:rPr>
            </w:pPr>
            <w:r w:rsidRPr="008727E1">
              <w:rPr>
                <w:rFonts w:eastAsia="Calibri"/>
                <w:bCs/>
                <w:lang w:eastAsia="en-US"/>
              </w:rPr>
              <w:t xml:space="preserve">Гладильный стол </w:t>
            </w:r>
            <w:proofErr w:type="spellStart"/>
            <w:r w:rsidRPr="008727E1">
              <w:rPr>
                <w:rFonts w:eastAsia="Calibri"/>
                <w:bCs/>
                <w:lang w:eastAsia="en-US"/>
              </w:rPr>
              <w:t>Comel</w:t>
            </w:r>
            <w:proofErr w:type="spellEnd"/>
            <w:r w:rsidRPr="008727E1">
              <w:rPr>
                <w:rFonts w:eastAsia="Calibri"/>
                <w:bCs/>
                <w:lang w:eastAsia="en-US"/>
              </w:rPr>
              <w:t xml:space="preserve"> BR/A-SXD</w:t>
            </w:r>
          </w:p>
        </w:tc>
        <w:tc>
          <w:tcPr>
            <w:tcW w:w="709" w:type="dxa"/>
            <w:vMerge w:val="restart"/>
          </w:tcPr>
          <w:p w:rsidR="008727E1" w:rsidRPr="008727E1" w:rsidRDefault="008727E1" w:rsidP="008727E1">
            <w:pPr>
              <w:rPr>
                <w:rFonts w:eastAsia="Calibri"/>
                <w:lang w:eastAsia="en-US"/>
              </w:rPr>
            </w:pPr>
            <w:r w:rsidRPr="008727E1">
              <w:rPr>
                <w:rFonts w:eastAsia="Calibri"/>
                <w:lang w:eastAsia="en-US"/>
              </w:rPr>
              <w:t>Шт.</w:t>
            </w:r>
          </w:p>
        </w:tc>
        <w:tc>
          <w:tcPr>
            <w:tcW w:w="708" w:type="dxa"/>
            <w:vMerge w:val="restart"/>
          </w:tcPr>
          <w:p w:rsidR="008727E1" w:rsidRPr="008727E1" w:rsidRDefault="008727E1" w:rsidP="008727E1">
            <w:pPr>
              <w:rPr>
                <w:rFonts w:eastAsia="Calibri"/>
                <w:lang w:eastAsia="en-US"/>
              </w:rPr>
            </w:pPr>
            <w:r w:rsidRPr="008727E1">
              <w:rPr>
                <w:rFonts w:eastAsia="Calibri"/>
                <w:lang w:eastAsia="en-US"/>
              </w:rPr>
              <w:t>1</w:t>
            </w:r>
          </w:p>
        </w:tc>
        <w:tc>
          <w:tcPr>
            <w:tcW w:w="5521" w:type="dxa"/>
            <w:vAlign w:val="center"/>
          </w:tcPr>
          <w:p w:rsidR="008727E1" w:rsidRPr="008727E1" w:rsidRDefault="008727E1" w:rsidP="008727E1">
            <w:pPr>
              <w:spacing w:line="276" w:lineRule="auto"/>
              <w:rPr>
                <w:rFonts w:eastAsia="Calibri"/>
                <w:lang w:eastAsia="en-US"/>
              </w:rPr>
            </w:pPr>
            <w:r w:rsidRPr="008727E1">
              <w:rPr>
                <w:rFonts w:eastAsia="Calibri"/>
                <w:lang w:eastAsia="en-US"/>
              </w:rPr>
              <w:t xml:space="preserve">Напряжение питания </w:t>
            </w:r>
          </w:p>
        </w:tc>
        <w:tc>
          <w:tcPr>
            <w:tcW w:w="1275" w:type="dxa"/>
            <w:vAlign w:val="center"/>
          </w:tcPr>
          <w:p w:rsidR="008727E1" w:rsidRPr="008727E1" w:rsidRDefault="008727E1" w:rsidP="008727E1">
            <w:pPr>
              <w:spacing w:line="276" w:lineRule="auto"/>
              <w:jc w:val="center"/>
              <w:rPr>
                <w:rFonts w:eastAsia="Calibri"/>
                <w:lang w:eastAsia="en-US"/>
              </w:rPr>
            </w:pPr>
            <w:r w:rsidRPr="008727E1">
              <w:rPr>
                <w:rFonts w:eastAsia="Calibri"/>
                <w:lang w:eastAsia="en-US"/>
              </w:rPr>
              <w:t>В</w:t>
            </w:r>
          </w:p>
        </w:tc>
        <w:tc>
          <w:tcPr>
            <w:tcW w:w="5871" w:type="dxa"/>
            <w:vAlign w:val="center"/>
          </w:tcPr>
          <w:p w:rsidR="008727E1" w:rsidRPr="008727E1" w:rsidRDefault="008727E1" w:rsidP="008727E1">
            <w:pPr>
              <w:spacing w:line="276" w:lineRule="auto"/>
              <w:jc w:val="center"/>
              <w:rPr>
                <w:rFonts w:eastAsia="Calibri"/>
                <w:lang w:eastAsia="en-US"/>
              </w:rPr>
            </w:pPr>
            <w:r w:rsidRPr="008727E1">
              <w:rPr>
                <w:rFonts w:eastAsia="Calibri"/>
                <w:lang w:eastAsia="en-US"/>
              </w:rPr>
              <w:t>Не менее 220</w:t>
            </w:r>
          </w:p>
        </w:tc>
      </w:tr>
      <w:tr w:rsidR="008727E1" w:rsidRPr="008727E1" w:rsidTr="008E0F6F">
        <w:trPr>
          <w:trHeight w:val="22"/>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Размер гладильной поверхности</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мм</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Не менее 1180х380</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 xml:space="preserve">Мощность нагревателя стола </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кВт</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1</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Мощность электродвигателя вентилятора</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кВт</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0,5</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Эффективность вентилятора</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м</w:t>
            </w:r>
            <w:r w:rsidRPr="008727E1">
              <w:rPr>
                <w:rFonts w:eastAsia="Calibri"/>
                <w:vertAlign w:val="superscript"/>
                <w:lang w:eastAsia="en-US"/>
              </w:rPr>
              <w:t>3</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Не менее 600</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Регулировка высоты в 3 положениях</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мм</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820/900/980</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Мощность тэна</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кВт</w:t>
            </w:r>
          </w:p>
        </w:tc>
        <w:tc>
          <w:tcPr>
            <w:tcW w:w="5871" w:type="dxa"/>
            <w:vAlign w:val="center"/>
          </w:tcPr>
          <w:p w:rsidR="008727E1" w:rsidRPr="008727E1" w:rsidRDefault="008727E1" w:rsidP="008727E1">
            <w:pPr>
              <w:jc w:val="center"/>
              <w:rPr>
                <w:rFonts w:eastAsia="Calibri"/>
                <w:lang w:val="en-US" w:eastAsia="en-US"/>
              </w:rPr>
            </w:pPr>
            <w:r w:rsidRPr="008727E1">
              <w:rPr>
                <w:rFonts w:eastAsia="Calibri"/>
                <w:lang w:eastAsia="en-US"/>
              </w:rPr>
              <w:t>Не менее 0,1</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Нагрев стола</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КВт</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Не менее 0,9</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Термостат</w:t>
            </w:r>
          </w:p>
        </w:tc>
        <w:tc>
          <w:tcPr>
            <w:tcW w:w="1275" w:type="dxa"/>
            <w:vAlign w:val="center"/>
          </w:tcPr>
          <w:p w:rsidR="008727E1" w:rsidRPr="008727E1" w:rsidRDefault="008727E1" w:rsidP="008727E1">
            <w:pPr>
              <w:jc w:val="center"/>
              <w:rPr>
                <w:rFonts w:eastAsia="Calibri"/>
                <w:lang w:eastAsia="en-US"/>
              </w:rPr>
            </w:pPr>
            <w:proofErr w:type="spellStart"/>
            <w:proofErr w:type="gramStart"/>
            <w:r w:rsidRPr="008727E1">
              <w:rPr>
                <w:rFonts w:eastAsia="Calibri"/>
                <w:lang w:eastAsia="en-US"/>
              </w:rPr>
              <w:t>шт</w:t>
            </w:r>
            <w:proofErr w:type="spellEnd"/>
            <w:proofErr w:type="gramEnd"/>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Наличие</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Регулятор температуры</w:t>
            </w:r>
          </w:p>
        </w:tc>
        <w:tc>
          <w:tcPr>
            <w:tcW w:w="1275" w:type="dxa"/>
            <w:vAlign w:val="center"/>
          </w:tcPr>
          <w:p w:rsidR="008727E1" w:rsidRPr="008727E1" w:rsidRDefault="008727E1" w:rsidP="008727E1">
            <w:pPr>
              <w:jc w:val="center"/>
              <w:rPr>
                <w:rFonts w:eastAsia="Calibri"/>
                <w:lang w:eastAsia="en-US"/>
              </w:rPr>
            </w:pPr>
            <w:r w:rsidRPr="008727E1">
              <w:rPr>
                <w:rFonts w:eastAsia="Calibri"/>
                <w:lang w:eastAsia="en-US"/>
              </w:rPr>
              <w:t>Градус Цельсия</w:t>
            </w: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От 0 до 90</w:t>
            </w:r>
          </w:p>
        </w:tc>
      </w:tr>
      <w:tr w:rsidR="008727E1" w:rsidRPr="008727E1" w:rsidTr="008E0F6F">
        <w:trPr>
          <w:trHeight w:val="459"/>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Система защиты рабочей поверхности от перегрева</w:t>
            </w:r>
          </w:p>
        </w:tc>
        <w:tc>
          <w:tcPr>
            <w:tcW w:w="1275" w:type="dxa"/>
            <w:vAlign w:val="center"/>
          </w:tcPr>
          <w:p w:rsidR="008727E1" w:rsidRPr="008727E1" w:rsidRDefault="008727E1" w:rsidP="008727E1">
            <w:pPr>
              <w:jc w:val="center"/>
              <w:rPr>
                <w:rFonts w:eastAsia="Calibri"/>
                <w:lang w:eastAsia="en-US"/>
              </w:rPr>
            </w:pP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Наличие</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Чехол стола</w:t>
            </w:r>
          </w:p>
        </w:tc>
        <w:tc>
          <w:tcPr>
            <w:tcW w:w="1275" w:type="dxa"/>
            <w:vAlign w:val="center"/>
          </w:tcPr>
          <w:p w:rsidR="008727E1" w:rsidRPr="008727E1" w:rsidRDefault="008727E1" w:rsidP="008727E1">
            <w:pPr>
              <w:jc w:val="center"/>
              <w:rPr>
                <w:rFonts w:eastAsia="Calibri"/>
                <w:lang w:eastAsia="en-US"/>
              </w:rPr>
            </w:pPr>
          </w:p>
        </w:tc>
        <w:tc>
          <w:tcPr>
            <w:tcW w:w="5871" w:type="dxa"/>
            <w:vAlign w:val="center"/>
          </w:tcPr>
          <w:p w:rsidR="008727E1" w:rsidRPr="008727E1" w:rsidRDefault="008727E1" w:rsidP="008727E1">
            <w:pPr>
              <w:jc w:val="center"/>
              <w:rPr>
                <w:rFonts w:eastAsia="Calibri"/>
                <w:lang w:eastAsia="en-US"/>
              </w:rPr>
            </w:pPr>
            <w:r w:rsidRPr="008727E1">
              <w:rPr>
                <w:rFonts w:eastAsia="Calibri"/>
                <w:lang w:eastAsia="en-US"/>
              </w:rPr>
              <w:t>Наличие</w:t>
            </w:r>
          </w:p>
        </w:tc>
      </w:tr>
      <w:tr w:rsidR="008727E1" w:rsidRPr="008727E1" w:rsidTr="008E0F6F">
        <w:trPr>
          <w:trHeight w:val="285"/>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Подставка для ткани</w:t>
            </w:r>
          </w:p>
        </w:tc>
        <w:tc>
          <w:tcPr>
            <w:tcW w:w="1275" w:type="dxa"/>
          </w:tcPr>
          <w:p w:rsidR="008727E1" w:rsidRPr="008727E1" w:rsidRDefault="008727E1" w:rsidP="008727E1">
            <w:pPr>
              <w:rPr>
                <w:rFonts w:eastAsia="Calibri"/>
                <w:lang w:eastAsia="en-US"/>
              </w:rPr>
            </w:pPr>
          </w:p>
        </w:tc>
        <w:tc>
          <w:tcPr>
            <w:tcW w:w="5871" w:type="dxa"/>
          </w:tcPr>
          <w:p w:rsidR="008727E1" w:rsidRPr="008727E1" w:rsidRDefault="008727E1" w:rsidP="008727E1">
            <w:pPr>
              <w:rPr>
                <w:rFonts w:eastAsia="Calibri"/>
                <w:lang w:eastAsia="en-US"/>
              </w:rPr>
            </w:pPr>
            <w:r w:rsidRPr="008727E1">
              <w:rPr>
                <w:rFonts w:eastAsia="Calibri"/>
                <w:lang w:eastAsia="en-US"/>
              </w:rPr>
              <w:t>Наличие</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Чехол подставки для ткани</w:t>
            </w:r>
          </w:p>
        </w:tc>
        <w:tc>
          <w:tcPr>
            <w:tcW w:w="1275" w:type="dxa"/>
          </w:tcPr>
          <w:p w:rsidR="008727E1" w:rsidRPr="008727E1" w:rsidRDefault="008727E1" w:rsidP="008727E1">
            <w:pPr>
              <w:rPr>
                <w:rFonts w:eastAsia="Calibri"/>
                <w:lang w:eastAsia="en-US"/>
              </w:rPr>
            </w:pPr>
          </w:p>
        </w:tc>
        <w:tc>
          <w:tcPr>
            <w:tcW w:w="5871" w:type="dxa"/>
          </w:tcPr>
          <w:p w:rsidR="008727E1" w:rsidRPr="008727E1" w:rsidRDefault="008727E1" w:rsidP="008727E1">
            <w:pPr>
              <w:rPr>
                <w:rFonts w:eastAsia="Calibri"/>
                <w:lang w:eastAsia="en-US"/>
              </w:rPr>
            </w:pPr>
            <w:r w:rsidRPr="008727E1">
              <w:rPr>
                <w:rFonts w:eastAsia="Calibri"/>
                <w:lang w:eastAsia="en-US"/>
              </w:rPr>
              <w:t>Наличие</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Подкладка для утюга</w:t>
            </w:r>
          </w:p>
        </w:tc>
        <w:tc>
          <w:tcPr>
            <w:tcW w:w="1275" w:type="dxa"/>
          </w:tcPr>
          <w:p w:rsidR="008727E1" w:rsidRPr="008727E1" w:rsidRDefault="008727E1" w:rsidP="008727E1">
            <w:pPr>
              <w:rPr>
                <w:rFonts w:eastAsia="Calibri"/>
                <w:lang w:eastAsia="en-US"/>
              </w:rPr>
            </w:pPr>
          </w:p>
        </w:tc>
        <w:tc>
          <w:tcPr>
            <w:tcW w:w="5871" w:type="dxa"/>
          </w:tcPr>
          <w:p w:rsidR="008727E1" w:rsidRPr="008727E1" w:rsidRDefault="008727E1" w:rsidP="008727E1">
            <w:pPr>
              <w:rPr>
                <w:rFonts w:eastAsia="Calibri"/>
                <w:lang w:eastAsia="en-US"/>
              </w:rPr>
            </w:pPr>
            <w:r w:rsidRPr="008727E1">
              <w:rPr>
                <w:rFonts w:eastAsia="Calibri"/>
                <w:lang w:eastAsia="en-US"/>
              </w:rPr>
              <w:t>Наличие</w:t>
            </w:r>
          </w:p>
        </w:tc>
      </w:tr>
      <w:tr w:rsidR="008727E1" w:rsidRPr="008727E1" w:rsidTr="008E0F6F">
        <w:trPr>
          <w:trHeight w:val="21"/>
          <w:jc w:val="center"/>
        </w:trPr>
        <w:tc>
          <w:tcPr>
            <w:tcW w:w="588" w:type="dxa"/>
            <w:vMerge w:val="restart"/>
          </w:tcPr>
          <w:p w:rsidR="008727E1" w:rsidRPr="008727E1" w:rsidRDefault="008727E1" w:rsidP="008727E1">
            <w:pPr>
              <w:jc w:val="center"/>
              <w:rPr>
                <w:rFonts w:eastAsia="Calibri"/>
                <w:b/>
                <w:bCs/>
                <w:lang w:eastAsia="en-US"/>
              </w:rPr>
            </w:pPr>
            <w:r w:rsidRPr="008727E1">
              <w:rPr>
                <w:rFonts w:eastAsia="Calibri"/>
                <w:b/>
                <w:bCs/>
                <w:lang w:eastAsia="en-US"/>
              </w:rPr>
              <w:t>2</w:t>
            </w:r>
          </w:p>
        </w:tc>
        <w:tc>
          <w:tcPr>
            <w:tcW w:w="1496" w:type="dxa"/>
            <w:vMerge w:val="restart"/>
          </w:tcPr>
          <w:p w:rsidR="008727E1" w:rsidRPr="008727E1" w:rsidRDefault="008727E1" w:rsidP="008727E1">
            <w:pPr>
              <w:rPr>
                <w:rFonts w:eastAsia="Calibri"/>
                <w:lang w:eastAsia="en-US"/>
              </w:rPr>
            </w:pPr>
            <w:r w:rsidRPr="008727E1">
              <w:rPr>
                <w:rFonts w:eastAsia="Calibri"/>
                <w:lang w:eastAsia="en-US"/>
              </w:rPr>
              <w:t xml:space="preserve">Кронштейн для гладильной доски </w:t>
            </w:r>
            <w:proofErr w:type="spellStart"/>
            <w:r w:rsidRPr="008727E1">
              <w:rPr>
                <w:rFonts w:eastAsia="Calibri"/>
                <w:lang w:eastAsia="en-US"/>
              </w:rPr>
              <w:t>Comel</w:t>
            </w:r>
            <w:proofErr w:type="spellEnd"/>
            <w:r w:rsidRPr="008727E1">
              <w:rPr>
                <w:rFonts w:eastAsia="Calibri"/>
                <w:lang w:eastAsia="en-US"/>
              </w:rPr>
              <w:t xml:space="preserve"> BR/A-SXD</w:t>
            </w:r>
          </w:p>
        </w:tc>
        <w:tc>
          <w:tcPr>
            <w:tcW w:w="709" w:type="dxa"/>
            <w:vMerge w:val="restart"/>
          </w:tcPr>
          <w:p w:rsidR="008727E1" w:rsidRPr="008727E1" w:rsidRDefault="008727E1" w:rsidP="008727E1">
            <w:pPr>
              <w:jc w:val="center"/>
              <w:rPr>
                <w:rFonts w:eastAsia="Calibri"/>
                <w:lang w:eastAsia="en-US"/>
              </w:rPr>
            </w:pPr>
            <w:proofErr w:type="spellStart"/>
            <w:proofErr w:type="gramStart"/>
            <w:r w:rsidRPr="008727E1">
              <w:rPr>
                <w:rFonts w:eastAsia="Calibri"/>
                <w:lang w:eastAsia="en-US"/>
              </w:rPr>
              <w:t>шт</w:t>
            </w:r>
            <w:proofErr w:type="spellEnd"/>
            <w:proofErr w:type="gramEnd"/>
          </w:p>
        </w:tc>
        <w:tc>
          <w:tcPr>
            <w:tcW w:w="708" w:type="dxa"/>
            <w:vMerge w:val="restart"/>
          </w:tcPr>
          <w:p w:rsidR="008727E1" w:rsidRPr="008727E1" w:rsidRDefault="008727E1" w:rsidP="008727E1">
            <w:pPr>
              <w:jc w:val="center"/>
              <w:rPr>
                <w:rFonts w:eastAsia="Calibri"/>
                <w:lang w:eastAsia="en-US"/>
              </w:rPr>
            </w:pPr>
            <w:r w:rsidRPr="008727E1">
              <w:rPr>
                <w:rFonts w:eastAsia="Calibri"/>
                <w:lang w:eastAsia="en-US"/>
              </w:rPr>
              <w:t>1</w:t>
            </w:r>
          </w:p>
        </w:tc>
        <w:tc>
          <w:tcPr>
            <w:tcW w:w="5521" w:type="dxa"/>
            <w:vAlign w:val="center"/>
          </w:tcPr>
          <w:p w:rsidR="008727E1" w:rsidRPr="008727E1" w:rsidRDefault="008727E1" w:rsidP="008727E1">
            <w:pPr>
              <w:rPr>
                <w:rFonts w:eastAsia="Calibri"/>
                <w:lang w:eastAsia="en-US"/>
              </w:rPr>
            </w:pPr>
            <w:r w:rsidRPr="008727E1">
              <w:rPr>
                <w:rFonts w:eastAsia="Calibri"/>
                <w:lang w:eastAsia="en-US"/>
              </w:rPr>
              <w:t>Совместимость</w:t>
            </w:r>
          </w:p>
        </w:tc>
        <w:tc>
          <w:tcPr>
            <w:tcW w:w="1275" w:type="dxa"/>
          </w:tcPr>
          <w:p w:rsidR="008727E1" w:rsidRPr="008727E1" w:rsidRDefault="008727E1" w:rsidP="008727E1">
            <w:pPr>
              <w:rPr>
                <w:rFonts w:eastAsia="Calibri"/>
                <w:lang w:eastAsia="en-US"/>
              </w:rPr>
            </w:pPr>
          </w:p>
        </w:tc>
        <w:tc>
          <w:tcPr>
            <w:tcW w:w="5871" w:type="dxa"/>
          </w:tcPr>
          <w:p w:rsidR="008727E1" w:rsidRPr="008727E1" w:rsidRDefault="008727E1" w:rsidP="008727E1">
            <w:pPr>
              <w:rPr>
                <w:rFonts w:eastAsia="Calibri"/>
                <w:lang w:eastAsia="en-US"/>
              </w:rPr>
            </w:pPr>
            <w:r w:rsidRPr="008727E1">
              <w:rPr>
                <w:rFonts w:eastAsia="Calibri"/>
                <w:lang w:eastAsia="en-US"/>
              </w:rPr>
              <w:t xml:space="preserve">Гладильный стол </w:t>
            </w:r>
            <w:proofErr w:type="spellStart"/>
            <w:r w:rsidRPr="008727E1">
              <w:rPr>
                <w:rFonts w:eastAsia="Calibri"/>
                <w:lang w:eastAsia="en-US"/>
              </w:rPr>
              <w:t>Comel</w:t>
            </w:r>
            <w:proofErr w:type="spellEnd"/>
            <w:r w:rsidRPr="008727E1">
              <w:rPr>
                <w:rFonts w:eastAsia="Calibri"/>
                <w:lang w:eastAsia="en-US"/>
              </w:rPr>
              <w:t xml:space="preserve"> BR/A-SXD</w:t>
            </w:r>
          </w:p>
        </w:tc>
      </w:tr>
      <w:tr w:rsidR="008727E1" w:rsidRPr="008727E1" w:rsidTr="008E0F6F">
        <w:trPr>
          <w:trHeight w:val="21"/>
          <w:jc w:val="center"/>
        </w:trPr>
        <w:tc>
          <w:tcPr>
            <w:tcW w:w="588" w:type="dxa"/>
            <w:vMerge/>
          </w:tcPr>
          <w:p w:rsidR="008727E1" w:rsidRPr="008727E1" w:rsidRDefault="008727E1" w:rsidP="008727E1">
            <w:pPr>
              <w:jc w:val="center"/>
              <w:rPr>
                <w:rFonts w:eastAsia="Calibri"/>
                <w:b/>
                <w:bCs/>
                <w:lang w:eastAsia="en-US"/>
              </w:rPr>
            </w:pPr>
          </w:p>
        </w:tc>
        <w:tc>
          <w:tcPr>
            <w:tcW w:w="1496" w:type="dxa"/>
            <w:vMerge/>
          </w:tcPr>
          <w:p w:rsidR="008727E1" w:rsidRPr="008727E1" w:rsidRDefault="008727E1" w:rsidP="008727E1">
            <w:pPr>
              <w:rPr>
                <w:rFonts w:eastAsia="Calibri"/>
                <w:lang w:eastAsia="en-US"/>
              </w:rPr>
            </w:pPr>
          </w:p>
        </w:tc>
        <w:tc>
          <w:tcPr>
            <w:tcW w:w="709" w:type="dxa"/>
            <w:vMerge/>
          </w:tcPr>
          <w:p w:rsidR="008727E1" w:rsidRPr="008727E1" w:rsidRDefault="008727E1" w:rsidP="008727E1">
            <w:pPr>
              <w:jc w:val="center"/>
              <w:rPr>
                <w:rFonts w:eastAsia="Calibri"/>
                <w:lang w:eastAsia="en-US"/>
              </w:rPr>
            </w:pPr>
          </w:p>
        </w:tc>
        <w:tc>
          <w:tcPr>
            <w:tcW w:w="708" w:type="dxa"/>
            <w:vMerge/>
          </w:tcPr>
          <w:p w:rsidR="008727E1" w:rsidRPr="008727E1" w:rsidRDefault="008727E1" w:rsidP="008727E1">
            <w:pPr>
              <w:jc w:val="center"/>
              <w:rPr>
                <w:rFonts w:eastAsia="Calibri"/>
                <w:lang w:eastAsia="en-US"/>
              </w:rPr>
            </w:pPr>
          </w:p>
        </w:tc>
        <w:tc>
          <w:tcPr>
            <w:tcW w:w="5521" w:type="dxa"/>
            <w:vAlign w:val="center"/>
          </w:tcPr>
          <w:p w:rsidR="008727E1" w:rsidRPr="008727E1" w:rsidRDefault="008727E1" w:rsidP="008727E1">
            <w:pPr>
              <w:rPr>
                <w:rFonts w:eastAsia="Calibri"/>
                <w:lang w:eastAsia="en-US"/>
              </w:rPr>
            </w:pPr>
            <w:r w:rsidRPr="008727E1">
              <w:rPr>
                <w:rFonts w:eastAsia="Calibri"/>
                <w:lang w:eastAsia="en-US"/>
              </w:rPr>
              <w:t>Комплектация</w:t>
            </w:r>
          </w:p>
        </w:tc>
        <w:tc>
          <w:tcPr>
            <w:tcW w:w="1275" w:type="dxa"/>
          </w:tcPr>
          <w:p w:rsidR="008727E1" w:rsidRPr="008727E1" w:rsidRDefault="008727E1" w:rsidP="008727E1">
            <w:pPr>
              <w:rPr>
                <w:rFonts w:eastAsia="Calibri"/>
                <w:lang w:eastAsia="en-US"/>
              </w:rPr>
            </w:pPr>
          </w:p>
        </w:tc>
        <w:tc>
          <w:tcPr>
            <w:tcW w:w="5871" w:type="dxa"/>
          </w:tcPr>
          <w:p w:rsidR="008727E1" w:rsidRPr="008727E1" w:rsidRDefault="008727E1" w:rsidP="008727E1">
            <w:pPr>
              <w:rPr>
                <w:rFonts w:eastAsia="Calibri"/>
                <w:lang w:eastAsia="en-US"/>
              </w:rPr>
            </w:pPr>
            <w:r w:rsidRPr="008727E1">
              <w:rPr>
                <w:rFonts w:eastAsia="Calibri"/>
                <w:lang w:eastAsia="en-US"/>
              </w:rPr>
              <w:t>Кронштейн, крепеж.</w:t>
            </w:r>
          </w:p>
        </w:tc>
      </w:tr>
    </w:tbl>
    <w:p w:rsidR="008727E1" w:rsidRPr="008727E1" w:rsidRDefault="008727E1" w:rsidP="008727E1">
      <w:pPr>
        <w:tabs>
          <w:tab w:val="left" w:pos="2410"/>
          <w:tab w:val="left" w:pos="2552"/>
          <w:tab w:val="left" w:pos="12305"/>
        </w:tabs>
        <w:spacing w:after="200" w:line="276" w:lineRule="auto"/>
        <w:rPr>
          <w:rFonts w:eastAsia="Calibri"/>
          <w:color w:val="000000"/>
          <w:sz w:val="20"/>
          <w:szCs w:val="20"/>
          <w:lang w:eastAsia="en-US"/>
        </w:rPr>
      </w:pPr>
      <w:r w:rsidRPr="008727E1">
        <w:rPr>
          <w:rFonts w:eastAsia="Calibri"/>
          <w:color w:val="000000"/>
          <w:sz w:val="20"/>
          <w:szCs w:val="20"/>
          <w:lang w:eastAsia="en-US"/>
        </w:rPr>
        <w:t>Все оборудование должно иметь инструкции по эксплуатации на русском языке.</w:t>
      </w:r>
    </w:p>
    <w:p w:rsidR="008727E1" w:rsidRDefault="008727E1" w:rsidP="008727E1">
      <w:pPr>
        <w:tabs>
          <w:tab w:val="left" w:pos="2410"/>
          <w:tab w:val="left" w:pos="2552"/>
          <w:tab w:val="left" w:pos="12305"/>
        </w:tabs>
        <w:spacing w:after="200" w:line="276" w:lineRule="auto"/>
        <w:rPr>
          <w:rFonts w:eastAsia="Calibri"/>
          <w:color w:val="000000"/>
          <w:sz w:val="20"/>
          <w:szCs w:val="20"/>
          <w:lang w:eastAsia="en-US"/>
        </w:rPr>
      </w:pPr>
      <w:r w:rsidRPr="008727E1">
        <w:rPr>
          <w:rFonts w:eastAsia="Calibri"/>
          <w:color w:val="000000"/>
          <w:sz w:val="20"/>
          <w:szCs w:val="20"/>
          <w:lang w:eastAsia="en-US"/>
        </w:rPr>
        <w:t>Код (коды) по Общероссийскому классификатору видов экономической деятельности продукции и услуг (ОКДП), соответствующие предмету аукциона: 28.94.21.000.</w:t>
      </w:r>
      <w:r w:rsidRPr="008727E1">
        <w:rPr>
          <w:rFonts w:ascii="Arial" w:eastAsia="Calibri" w:hAnsi="Arial" w:cs="Arial"/>
          <w:color w:val="333333"/>
          <w:sz w:val="22"/>
          <w:szCs w:val="22"/>
          <w:shd w:val="clear" w:color="auto" w:fill="FFFFFF"/>
          <w:lang w:eastAsia="en-US"/>
        </w:rPr>
        <w:t xml:space="preserve"> (</w:t>
      </w:r>
      <w:r w:rsidRPr="008727E1">
        <w:rPr>
          <w:rFonts w:eastAsia="Calibri"/>
          <w:color w:val="000000"/>
          <w:sz w:val="20"/>
          <w:szCs w:val="20"/>
          <w:lang w:eastAsia="en-US"/>
        </w:rPr>
        <w:t>Оборудование для промывки, чистки, отжима, глажения, прессования, крашения, наматывания и аналогичных способов обработки текстильной пряжи и текстильных изделий; оборудование для обработки фетра)</w:t>
      </w:r>
    </w:p>
    <w:p w:rsidR="008727E1" w:rsidRPr="008727E1" w:rsidRDefault="008727E1" w:rsidP="008727E1">
      <w:pPr>
        <w:tabs>
          <w:tab w:val="left" w:pos="2410"/>
          <w:tab w:val="left" w:pos="2552"/>
          <w:tab w:val="left" w:pos="12305"/>
        </w:tabs>
        <w:spacing w:after="200" w:line="276" w:lineRule="auto"/>
        <w:rPr>
          <w:rFonts w:eastAsia="Calibri"/>
          <w:color w:val="000000"/>
          <w:sz w:val="20"/>
          <w:szCs w:val="20"/>
          <w:lang w:eastAsia="en-US"/>
        </w:rPr>
      </w:pPr>
    </w:p>
    <w:p w:rsidR="004116C7" w:rsidRDefault="008727E1" w:rsidP="004116C7">
      <w:pPr>
        <w:widowControl w:val="0"/>
        <w:autoSpaceDE w:val="0"/>
        <w:jc w:val="right"/>
        <w:rPr>
          <w:rFonts w:eastAsia="Courier New"/>
          <w:bCs/>
          <w:color w:val="000000"/>
          <w:sz w:val="22"/>
          <w:szCs w:val="22"/>
          <w:lang w:bidi="ru-RU"/>
        </w:rPr>
      </w:pPr>
      <w:r>
        <w:rPr>
          <w:rFonts w:eastAsia="Courier New"/>
          <w:bCs/>
          <w:color w:val="000000"/>
          <w:sz w:val="22"/>
          <w:szCs w:val="22"/>
          <w:lang w:bidi="ru-RU"/>
        </w:rPr>
        <w:lastRenderedPageBreak/>
        <w:t>Приложение  № 2</w:t>
      </w:r>
      <w:r w:rsidR="004116C7" w:rsidRPr="004116C7">
        <w:rPr>
          <w:rFonts w:eastAsia="Courier New"/>
          <w:bCs/>
          <w:color w:val="000000"/>
          <w:sz w:val="22"/>
          <w:szCs w:val="22"/>
          <w:lang w:bidi="ru-RU"/>
        </w:rPr>
        <w:t xml:space="preserve"> </w:t>
      </w:r>
    </w:p>
    <w:p w:rsidR="00961C5E" w:rsidRPr="004116C7" w:rsidRDefault="00961C5E" w:rsidP="00961C5E">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к</w:t>
      </w:r>
      <w:r>
        <w:rPr>
          <w:rFonts w:eastAsia="Courier New"/>
          <w:bCs/>
          <w:color w:val="000000"/>
          <w:sz w:val="22"/>
          <w:szCs w:val="22"/>
          <w:lang w:bidi="ru-RU"/>
        </w:rPr>
        <w:t xml:space="preserve"> контракту № </w:t>
      </w:r>
      <w:r w:rsidR="00B33E10">
        <w:rPr>
          <w:rFonts w:eastAsia="Courier New"/>
          <w:bCs/>
          <w:color w:val="000000"/>
          <w:sz w:val="22"/>
          <w:szCs w:val="22"/>
          <w:lang w:bidi="ru-RU"/>
        </w:rPr>
        <w:t xml:space="preserve">          </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Default="004116C7" w:rsidP="009D25FE">
      <w:pPr>
        <w:widowControl w:val="0"/>
        <w:autoSpaceDE w:val="0"/>
        <w:jc w:val="right"/>
        <w:rPr>
          <w:rFonts w:eastAsia="Courier New"/>
          <w:bCs/>
          <w:color w:val="000000"/>
          <w:sz w:val="22"/>
          <w:szCs w:val="22"/>
          <w:lang w:bidi="ru-RU"/>
        </w:rPr>
      </w:pPr>
    </w:p>
    <w:p w:rsidR="00B33E10" w:rsidRPr="00A47FBE" w:rsidRDefault="00B33E10" w:rsidP="00B33E10">
      <w:pPr>
        <w:jc w:val="right"/>
        <w:rPr>
          <w:color w:val="000000"/>
        </w:rPr>
      </w:pPr>
    </w:p>
    <w:p w:rsidR="00B33E10" w:rsidRPr="00A47FBE" w:rsidRDefault="00B33E10" w:rsidP="00B33E10">
      <w:pPr>
        <w:jc w:val="center"/>
        <w:rPr>
          <w:b/>
        </w:rPr>
      </w:pPr>
      <w:r w:rsidRPr="00A47FBE">
        <w:rPr>
          <w:b/>
        </w:rPr>
        <w:t>Спецификация</w:t>
      </w:r>
    </w:p>
    <w:p w:rsidR="00B33E10" w:rsidRPr="00A47FBE" w:rsidRDefault="00B33E10" w:rsidP="00B33E10">
      <w:pPr>
        <w:jc w:val="center"/>
        <w:rPr>
          <w:b/>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3619"/>
        <w:gridCol w:w="1697"/>
        <w:gridCol w:w="2742"/>
        <w:gridCol w:w="1901"/>
        <w:gridCol w:w="796"/>
        <w:gridCol w:w="791"/>
        <w:gridCol w:w="1241"/>
        <w:gridCol w:w="1541"/>
      </w:tblGrid>
      <w:tr w:rsidR="00A223CE" w:rsidRPr="00A47FBE" w:rsidTr="00A223CE">
        <w:trPr>
          <w:trHeight w:val="252"/>
        </w:trPr>
        <w:tc>
          <w:tcPr>
            <w:tcW w:w="458" w:type="dxa"/>
            <w:shd w:val="clear" w:color="auto" w:fill="auto"/>
            <w:noWrap/>
            <w:vAlign w:val="center"/>
          </w:tcPr>
          <w:p w:rsidR="00A223CE" w:rsidRPr="00A47FBE" w:rsidRDefault="00A223CE" w:rsidP="00500EB3">
            <w:pPr>
              <w:rPr>
                <w:b/>
                <w:bCs/>
              </w:rPr>
            </w:pPr>
            <w:r w:rsidRPr="00A47FBE">
              <w:rPr>
                <w:b/>
                <w:bCs/>
              </w:rPr>
              <w:t>№</w:t>
            </w:r>
          </w:p>
        </w:tc>
        <w:tc>
          <w:tcPr>
            <w:tcW w:w="3619" w:type="dxa"/>
            <w:shd w:val="clear" w:color="auto" w:fill="auto"/>
            <w:noWrap/>
            <w:vAlign w:val="center"/>
          </w:tcPr>
          <w:p w:rsidR="00A223CE" w:rsidRPr="00A47FBE" w:rsidRDefault="00A223CE" w:rsidP="00500EB3">
            <w:pPr>
              <w:jc w:val="center"/>
              <w:rPr>
                <w:b/>
                <w:bCs/>
              </w:rPr>
            </w:pPr>
            <w:r w:rsidRPr="00A47FBE">
              <w:rPr>
                <w:b/>
              </w:rPr>
              <w:t>Наименование товара</w:t>
            </w:r>
          </w:p>
        </w:tc>
        <w:tc>
          <w:tcPr>
            <w:tcW w:w="1697" w:type="dxa"/>
          </w:tcPr>
          <w:p w:rsidR="00A223CE" w:rsidRPr="0096533B" w:rsidRDefault="00A223CE" w:rsidP="00500EB3">
            <w:pPr>
              <w:jc w:val="center"/>
              <w:rPr>
                <w:b/>
              </w:rPr>
            </w:pPr>
            <w:r w:rsidRPr="00A223CE">
              <w:rPr>
                <w:b/>
              </w:rPr>
              <w:t>Товарный знак</w:t>
            </w:r>
          </w:p>
        </w:tc>
        <w:tc>
          <w:tcPr>
            <w:tcW w:w="2742" w:type="dxa"/>
          </w:tcPr>
          <w:p w:rsidR="00A223CE" w:rsidRPr="00CC603F" w:rsidRDefault="00A223CE" w:rsidP="00500EB3">
            <w:pPr>
              <w:jc w:val="center"/>
              <w:rPr>
                <w:b/>
              </w:rPr>
            </w:pPr>
            <w:r w:rsidRPr="0096533B">
              <w:rPr>
                <w:b/>
              </w:rPr>
              <w:t>Характеристики поставляемого товара</w:t>
            </w:r>
          </w:p>
        </w:tc>
        <w:tc>
          <w:tcPr>
            <w:tcW w:w="1901" w:type="dxa"/>
          </w:tcPr>
          <w:p w:rsidR="00A223CE" w:rsidRPr="00A47FBE" w:rsidRDefault="00A223CE" w:rsidP="00500EB3">
            <w:pPr>
              <w:jc w:val="center"/>
              <w:rPr>
                <w:b/>
              </w:rPr>
            </w:pPr>
            <w:r w:rsidRPr="00CC603F">
              <w:rPr>
                <w:b/>
              </w:rPr>
              <w:t>Страна происхождения товара</w:t>
            </w:r>
          </w:p>
        </w:tc>
        <w:tc>
          <w:tcPr>
            <w:tcW w:w="796" w:type="dxa"/>
            <w:shd w:val="clear" w:color="auto" w:fill="auto"/>
            <w:noWrap/>
            <w:vAlign w:val="center"/>
          </w:tcPr>
          <w:p w:rsidR="00A223CE" w:rsidRPr="00A47FBE" w:rsidRDefault="00A223CE" w:rsidP="00500EB3">
            <w:pPr>
              <w:jc w:val="center"/>
              <w:rPr>
                <w:b/>
                <w:bCs/>
              </w:rPr>
            </w:pPr>
            <w:r w:rsidRPr="00A47FBE">
              <w:rPr>
                <w:b/>
              </w:rPr>
              <w:t>Кол-во</w:t>
            </w:r>
          </w:p>
        </w:tc>
        <w:tc>
          <w:tcPr>
            <w:tcW w:w="791" w:type="dxa"/>
            <w:shd w:val="clear" w:color="auto" w:fill="auto"/>
            <w:noWrap/>
            <w:vAlign w:val="center"/>
          </w:tcPr>
          <w:p w:rsidR="00A223CE" w:rsidRPr="00A47FBE" w:rsidRDefault="00A223CE" w:rsidP="00500EB3">
            <w:pPr>
              <w:jc w:val="center"/>
              <w:rPr>
                <w:b/>
                <w:bCs/>
              </w:rPr>
            </w:pPr>
            <w:r w:rsidRPr="00A47FBE">
              <w:rPr>
                <w:b/>
              </w:rPr>
              <w:t>Ед.</w:t>
            </w:r>
          </w:p>
        </w:tc>
        <w:tc>
          <w:tcPr>
            <w:tcW w:w="1241" w:type="dxa"/>
            <w:shd w:val="clear" w:color="auto" w:fill="auto"/>
            <w:noWrap/>
            <w:vAlign w:val="center"/>
          </w:tcPr>
          <w:p w:rsidR="00A223CE" w:rsidRPr="00A47FBE" w:rsidRDefault="00A223CE" w:rsidP="00500EB3">
            <w:pPr>
              <w:pStyle w:val="3"/>
              <w:snapToGrid w:val="0"/>
              <w:spacing w:before="0" w:after="0"/>
              <w:jc w:val="center"/>
              <w:rPr>
                <w:rFonts w:ascii="Times New Roman" w:hAnsi="Times New Roman"/>
                <w:bCs w:val="0"/>
                <w:kern w:val="2"/>
                <w:sz w:val="24"/>
                <w:szCs w:val="24"/>
                <w:lang w:eastAsia="ar-SA"/>
              </w:rPr>
            </w:pPr>
            <w:r w:rsidRPr="00A47FBE">
              <w:rPr>
                <w:rFonts w:ascii="Times New Roman" w:hAnsi="Times New Roman"/>
                <w:bCs w:val="0"/>
                <w:kern w:val="2"/>
                <w:sz w:val="24"/>
                <w:szCs w:val="24"/>
                <w:lang w:eastAsia="ar-SA"/>
              </w:rPr>
              <w:t xml:space="preserve">Цена ед., в руб., </w:t>
            </w:r>
            <w:proofErr w:type="gramStart"/>
            <w:r>
              <w:rPr>
                <w:rFonts w:ascii="Times New Roman" w:hAnsi="Times New Roman"/>
                <w:bCs w:val="0"/>
                <w:kern w:val="2"/>
                <w:sz w:val="24"/>
                <w:szCs w:val="24"/>
                <w:lang w:eastAsia="ar-SA"/>
              </w:rPr>
              <w:t>с</w:t>
            </w:r>
            <w:proofErr w:type="gramEnd"/>
            <w:r>
              <w:rPr>
                <w:rFonts w:ascii="Times New Roman" w:hAnsi="Times New Roman"/>
                <w:bCs w:val="0"/>
                <w:kern w:val="2"/>
                <w:sz w:val="24"/>
                <w:szCs w:val="24"/>
                <w:lang w:eastAsia="ar-SA"/>
              </w:rPr>
              <w:t>/</w:t>
            </w:r>
            <w:r w:rsidRPr="00A47FBE">
              <w:rPr>
                <w:rFonts w:ascii="Times New Roman" w:hAnsi="Times New Roman"/>
                <w:bCs w:val="0"/>
                <w:kern w:val="2"/>
                <w:sz w:val="24"/>
                <w:szCs w:val="24"/>
                <w:lang w:eastAsia="ar-SA"/>
              </w:rPr>
              <w:t>без НДС</w:t>
            </w:r>
            <w:r>
              <w:rPr>
                <w:rStyle w:val="ac"/>
                <w:rFonts w:ascii="Times New Roman" w:hAnsi="Times New Roman"/>
                <w:bCs w:val="0"/>
                <w:kern w:val="2"/>
                <w:sz w:val="24"/>
                <w:szCs w:val="24"/>
                <w:lang w:eastAsia="ar-SA"/>
              </w:rPr>
              <w:footnoteReference w:id="1"/>
            </w:r>
          </w:p>
        </w:tc>
        <w:tc>
          <w:tcPr>
            <w:tcW w:w="1541" w:type="dxa"/>
            <w:shd w:val="clear" w:color="auto" w:fill="auto"/>
            <w:noWrap/>
            <w:vAlign w:val="center"/>
          </w:tcPr>
          <w:p w:rsidR="00A223CE" w:rsidRPr="00A47FBE" w:rsidRDefault="00A223CE" w:rsidP="00500EB3">
            <w:pPr>
              <w:pStyle w:val="3"/>
              <w:snapToGrid w:val="0"/>
              <w:spacing w:before="0" w:after="0"/>
              <w:jc w:val="center"/>
              <w:rPr>
                <w:rFonts w:ascii="Times New Roman" w:hAnsi="Times New Roman"/>
                <w:bCs w:val="0"/>
                <w:kern w:val="2"/>
                <w:sz w:val="24"/>
                <w:szCs w:val="24"/>
                <w:lang w:eastAsia="ar-SA"/>
              </w:rPr>
            </w:pPr>
            <w:r w:rsidRPr="00A47FBE">
              <w:rPr>
                <w:rFonts w:ascii="Times New Roman" w:hAnsi="Times New Roman"/>
                <w:bCs w:val="0"/>
                <w:kern w:val="2"/>
                <w:sz w:val="24"/>
                <w:szCs w:val="24"/>
                <w:lang w:eastAsia="ar-SA"/>
              </w:rPr>
              <w:t xml:space="preserve">Сумма в руб., </w:t>
            </w:r>
            <w:proofErr w:type="gramStart"/>
            <w:r>
              <w:rPr>
                <w:rFonts w:ascii="Times New Roman" w:hAnsi="Times New Roman"/>
                <w:bCs w:val="0"/>
                <w:kern w:val="2"/>
                <w:sz w:val="24"/>
                <w:szCs w:val="24"/>
                <w:lang w:eastAsia="ar-SA"/>
              </w:rPr>
              <w:t>с</w:t>
            </w:r>
            <w:proofErr w:type="gramEnd"/>
            <w:r>
              <w:rPr>
                <w:rFonts w:ascii="Times New Roman" w:hAnsi="Times New Roman"/>
                <w:bCs w:val="0"/>
                <w:kern w:val="2"/>
                <w:sz w:val="24"/>
                <w:szCs w:val="24"/>
                <w:lang w:eastAsia="ar-SA"/>
              </w:rPr>
              <w:t>/</w:t>
            </w:r>
            <w:r w:rsidRPr="00A47FBE">
              <w:rPr>
                <w:rFonts w:ascii="Times New Roman" w:hAnsi="Times New Roman"/>
                <w:bCs w:val="0"/>
                <w:kern w:val="2"/>
                <w:sz w:val="24"/>
                <w:szCs w:val="24"/>
                <w:lang w:eastAsia="ar-SA"/>
              </w:rPr>
              <w:t>без НДС</w:t>
            </w:r>
          </w:p>
        </w:tc>
      </w:tr>
      <w:tr w:rsidR="00A223CE" w:rsidRPr="00A47FBE" w:rsidTr="00A223CE">
        <w:trPr>
          <w:trHeight w:val="918"/>
        </w:trPr>
        <w:tc>
          <w:tcPr>
            <w:tcW w:w="458" w:type="dxa"/>
            <w:shd w:val="clear" w:color="auto" w:fill="auto"/>
            <w:noWrap/>
            <w:vAlign w:val="center"/>
          </w:tcPr>
          <w:p w:rsidR="00A223CE" w:rsidRPr="00A47FBE" w:rsidRDefault="00A223CE" w:rsidP="00B33E10">
            <w:pPr>
              <w:widowControl w:val="0"/>
              <w:numPr>
                <w:ilvl w:val="0"/>
                <w:numId w:val="8"/>
              </w:numPr>
              <w:autoSpaceDE w:val="0"/>
              <w:ind w:left="0" w:right="34" w:firstLine="0"/>
            </w:pPr>
          </w:p>
        </w:tc>
        <w:tc>
          <w:tcPr>
            <w:tcW w:w="3619" w:type="dxa"/>
            <w:shd w:val="clear" w:color="auto" w:fill="auto"/>
            <w:vAlign w:val="center"/>
          </w:tcPr>
          <w:p w:rsidR="00A223CE" w:rsidRPr="008727E1" w:rsidRDefault="0026545C" w:rsidP="00500EB3">
            <w:r w:rsidRPr="008727E1">
              <w:rPr>
                <w:rFonts w:eastAsia="Calibri"/>
                <w:bCs/>
                <w:lang w:eastAsia="en-US"/>
              </w:rPr>
              <w:t>Гладильный стол</w:t>
            </w:r>
          </w:p>
        </w:tc>
        <w:tc>
          <w:tcPr>
            <w:tcW w:w="1697" w:type="dxa"/>
          </w:tcPr>
          <w:p w:rsidR="00A223CE" w:rsidRDefault="0026545C" w:rsidP="00500EB3">
            <w:pPr>
              <w:jc w:val="center"/>
            </w:pPr>
            <w:proofErr w:type="spellStart"/>
            <w:r w:rsidRPr="008727E1">
              <w:rPr>
                <w:rFonts w:eastAsia="Calibri"/>
                <w:bCs/>
                <w:lang w:eastAsia="en-US"/>
              </w:rPr>
              <w:t>Comel</w:t>
            </w:r>
            <w:proofErr w:type="spellEnd"/>
            <w:r w:rsidRPr="008727E1">
              <w:rPr>
                <w:rFonts w:eastAsia="Calibri"/>
                <w:bCs/>
                <w:lang w:eastAsia="en-US"/>
              </w:rPr>
              <w:t xml:space="preserve"> BR/A-SXD</w:t>
            </w:r>
          </w:p>
        </w:tc>
        <w:tc>
          <w:tcPr>
            <w:tcW w:w="2742" w:type="dxa"/>
          </w:tcPr>
          <w:p w:rsidR="00A223CE" w:rsidRDefault="00A223CE" w:rsidP="00500EB3">
            <w:pPr>
              <w:jc w:val="center"/>
            </w:pPr>
          </w:p>
        </w:tc>
        <w:tc>
          <w:tcPr>
            <w:tcW w:w="1901" w:type="dxa"/>
          </w:tcPr>
          <w:p w:rsidR="00A223CE" w:rsidRDefault="00A223CE" w:rsidP="00500EB3">
            <w:pPr>
              <w:jc w:val="center"/>
            </w:pPr>
          </w:p>
        </w:tc>
        <w:tc>
          <w:tcPr>
            <w:tcW w:w="796" w:type="dxa"/>
            <w:shd w:val="clear" w:color="auto" w:fill="auto"/>
            <w:noWrap/>
            <w:vAlign w:val="center"/>
          </w:tcPr>
          <w:p w:rsidR="00A223CE" w:rsidRPr="00A47FBE" w:rsidRDefault="00A223CE" w:rsidP="00500EB3">
            <w:pPr>
              <w:jc w:val="center"/>
            </w:pPr>
            <w:r>
              <w:t>1</w:t>
            </w:r>
          </w:p>
        </w:tc>
        <w:tc>
          <w:tcPr>
            <w:tcW w:w="791" w:type="dxa"/>
            <w:shd w:val="clear" w:color="auto" w:fill="auto"/>
            <w:noWrap/>
            <w:vAlign w:val="center"/>
          </w:tcPr>
          <w:p w:rsidR="00A223CE" w:rsidRPr="00A47FBE" w:rsidRDefault="00A223CE" w:rsidP="00500EB3">
            <w:r>
              <w:t>ш</w:t>
            </w:r>
            <w:r w:rsidRPr="00A47FBE">
              <w:t>т</w:t>
            </w:r>
            <w:r>
              <w:t>.</w:t>
            </w:r>
          </w:p>
        </w:tc>
        <w:tc>
          <w:tcPr>
            <w:tcW w:w="1241" w:type="dxa"/>
            <w:shd w:val="clear" w:color="auto" w:fill="auto"/>
            <w:noWrap/>
            <w:vAlign w:val="center"/>
          </w:tcPr>
          <w:p w:rsidR="00A223CE" w:rsidRPr="00A47FBE" w:rsidRDefault="00A223CE" w:rsidP="00500EB3">
            <w:pPr>
              <w:jc w:val="center"/>
            </w:pPr>
          </w:p>
        </w:tc>
        <w:tc>
          <w:tcPr>
            <w:tcW w:w="1541" w:type="dxa"/>
            <w:shd w:val="clear" w:color="auto" w:fill="auto"/>
            <w:noWrap/>
            <w:vAlign w:val="center"/>
          </w:tcPr>
          <w:p w:rsidR="00A223CE" w:rsidRPr="00A47FBE" w:rsidRDefault="00A223CE" w:rsidP="00500EB3">
            <w:pPr>
              <w:jc w:val="center"/>
            </w:pPr>
          </w:p>
        </w:tc>
      </w:tr>
      <w:tr w:rsidR="0026545C" w:rsidRPr="00A47FBE" w:rsidTr="00A223CE">
        <w:trPr>
          <w:trHeight w:val="918"/>
        </w:trPr>
        <w:tc>
          <w:tcPr>
            <w:tcW w:w="458" w:type="dxa"/>
            <w:shd w:val="clear" w:color="auto" w:fill="auto"/>
            <w:noWrap/>
            <w:vAlign w:val="center"/>
          </w:tcPr>
          <w:p w:rsidR="0026545C" w:rsidRPr="00A47FBE" w:rsidRDefault="0026545C" w:rsidP="00B33E10">
            <w:pPr>
              <w:widowControl w:val="0"/>
              <w:numPr>
                <w:ilvl w:val="0"/>
                <w:numId w:val="8"/>
              </w:numPr>
              <w:autoSpaceDE w:val="0"/>
              <w:ind w:left="0" w:right="34" w:firstLine="0"/>
            </w:pPr>
          </w:p>
        </w:tc>
        <w:tc>
          <w:tcPr>
            <w:tcW w:w="3619" w:type="dxa"/>
            <w:shd w:val="clear" w:color="auto" w:fill="auto"/>
            <w:vAlign w:val="center"/>
          </w:tcPr>
          <w:p w:rsidR="0026545C" w:rsidRPr="008727E1" w:rsidRDefault="0026545C" w:rsidP="00500EB3">
            <w:r w:rsidRPr="008727E1">
              <w:rPr>
                <w:rFonts w:eastAsia="Calibri"/>
                <w:lang w:eastAsia="en-US"/>
              </w:rPr>
              <w:t>Кронштейн для гладильной доски</w:t>
            </w:r>
          </w:p>
        </w:tc>
        <w:tc>
          <w:tcPr>
            <w:tcW w:w="1697" w:type="dxa"/>
          </w:tcPr>
          <w:p w:rsidR="0026545C" w:rsidRDefault="0026545C" w:rsidP="00500EB3">
            <w:pPr>
              <w:jc w:val="center"/>
            </w:pPr>
            <w:proofErr w:type="spellStart"/>
            <w:r w:rsidRPr="008727E1">
              <w:rPr>
                <w:rFonts w:eastAsia="Calibri"/>
                <w:lang w:eastAsia="en-US"/>
              </w:rPr>
              <w:t>Comel</w:t>
            </w:r>
            <w:proofErr w:type="spellEnd"/>
            <w:r w:rsidRPr="008727E1">
              <w:rPr>
                <w:rFonts w:eastAsia="Calibri"/>
                <w:lang w:eastAsia="en-US"/>
              </w:rPr>
              <w:t xml:space="preserve"> BR/A-SXD</w:t>
            </w:r>
            <w:bookmarkStart w:id="25" w:name="_GoBack"/>
            <w:bookmarkEnd w:id="25"/>
          </w:p>
        </w:tc>
        <w:tc>
          <w:tcPr>
            <w:tcW w:w="2742" w:type="dxa"/>
          </w:tcPr>
          <w:p w:rsidR="0026545C" w:rsidRDefault="0026545C" w:rsidP="00500EB3">
            <w:pPr>
              <w:jc w:val="center"/>
            </w:pPr>
          </w:p>
        </w:tc>
        <w:tc>
          <w:tcPr>
            <w:tcW w:w="1901" w:type="dxa"/>
          </w:tcPr>
          <w:p w:rsidR="0026545C" w:rsidRDefault="0026545C" w:rsidP="00500EB3">
            <w:pPr>
              <w:jc w:val="center"/>
            </w:pPr>
          </w:p>
        </w:tc>
        <w:tc>
          <w:tcPr>
            <w:tcW w:w="796" w:type="dxa"/>
            <w:shd w:val="clear" w:color="auto" w:fill="auto"/>
            <w:noWrap/>
            <w:vAlign w:val="center"/>
          </w:tcPr>
          <w:p w:rsidR="0026545C" w:rsidRDefault="0026545C" w:rsidP="00500EB3">
            <w:pPr>
              <w:jc w:val="center"/>
            </w:pPr>
          </w:p>
        </w:tc>
        <w:tc>
          <w:tcPr>
            <w:tcW w:w="791" w:type="dxa"/>
            <w:shd w:val="clear" w:color="auto" w:fill="auto"/>
            <w:noWrap/>
            <w:vAlign w:val="center"/>
          </w:tcPr>
          <w:p w:rsidR="0026545C" w:rsidRDefault="0026545C" w:rsidP="00500EB3"/>
        </w:tc>
        <w:tc>
          <w:tcPr>
            <w:tcW w:w="1241" w:type="dxa"/>
            <w:shd w:val="clear" w:color="auto" w:fill="auto"/>
            <w:noWrap/>
            <w:vAlign w:val="center"/>
          </w:tcPr>
          <w:p w:rsidR="0026545C" w:rsidRPr="00A47FBE" w:rsidRDefault="0026545C" w:rsidP="00500EB3">
            <w:pPr>
              <w:jc w:val="center"/>
            </w:pPr>
          </w:p>
        </w:tc>
        <w:tc>
          <w:tcPr>
            <w:tcW w:w="1541" w:type="dxa"/>
            <w:shd w:val="clear" w:color="auto" w:fill="auto"/>
            <w:noWrap/>
            <w:vAlign w:val="center"/>
          </w:tcPr>
          <w:p w:rsidR="0026545C" w:rsidRPr="00A47FBE" w:rsidRDefault="0026545C" w:rsidP="00500EB3">
            <w:pPr>
              <w:jc w:val="center"/>
            </w:pPr>
          </w:p>
        </w:tc>
      </w:tr>
      <w:tr w:rsidR="00A223CE" w:rsidRPr="00A47FBE" w:rsidTr="00D9255A">
        <w:trPr>
          <w:trHeight w:val="443"/>
        </w:trPr>
        <w:tc>
          <w:tcPr>
            <w:tcW w:w="13245" w:type="dxa"/>
            <w:gridSpan w:val="8"/>
          </w:tcPr>
          <w:p w:rsidR="00A223CE" w:rsidRPr="00A47FBE" w:rsidRDefault="00A223CE" w:rsidP="00500EB3">
            <w:r w:rsidRPr="00A47FBE">
              <w:t xml:space="preserve">ИТОГО </w:t>
            </w:r>
          </w:p>
        </w:tc>
        <w:tc>
          <w:tcPr>
            <w:tcW w:w="1541" w:type="dxa"/>
            <w:shd w:val="clear" w:color="auto" w:fill="auto"/>
            <w:noWrap/>
            <w:vAlign w:val="center"/>
          </w:tcPr>
          <w:p w:rsidR="00A223CE" w:rsidRPr="00A47FBE" w:rsidRDefault="00A223CE" w:rsidP="00500EB3">
            <w:pPr>
              <w:jc w:val="center"/>
              <w:rPr>
                <w:b/>
              </w:rPr>
            </w:pPr>
          </w:p>
        </w:tc>
      </w:tr>
    </w:tbl>
    <w:p w:rsidR="00B33E10" w:rsidRPr="00A47FBE" w:rsidRDefault="00B33E10" w:rsidP="00B33E10">
      <w:pPr>
        <w:suppressAutoHyphens/>
        <w:ind w:firstLine="567"/>
        <w:jc w:val="both"/>
      </w:pPr>
    </w:p>
    <w:p w:rsidR="00B33E10" w:rsidRDefault="00B33E10" w:rsidP="00B33E10"/>
    <w:p w:rsidR="00B33E10" w:rsidRPr="001E3D3F" w:rsidRDefault="00B33E10" w:rsidP="00B33E10">
      <w:pPr>
        <w:suppressAutoHyphens/>
        <w:ind w:firstLine="567"/>
        <w:jc w:val="both"/>
        <w:rPr>
          <w:rFonts w:eastAsia="Calibri"/>
        </w:rPr>
      </w:pPr>
      <w:r w:rsidRPr="001E3D3F">
        <w:t xml:space="preserve">   Цена Контракта составляет ________________руб. (______________ рублей ___ копеек), </w:t>
      </w:r>
      <w:r w:rsidRPr="001E3D3F">
        <w:rPr>
          <w:rFonts w:eastAsia="Calibri"/>
          <w:b/>
        </w:rPr>
        <w:t>без НДС</w:t>
      </w:r>
      <w:r w:rsidRPr="001E3D3F">
        <w:rPr>
          <w:rFonts w:eastAsia="Calibri"/>
        </w:rPr>
        <w:t>:</w:t>
      </w:r>
    </w:p>
    <w:p w:rsidR="00B33E10" w:rsidRPr="001E3D3F" w:rsidRDefault="00B33E10" w:rsidP="00B33E10">
      <w:pPr>
        <w:suppressAutoHyphens/>
        <w:ind w:firstLine="567"/>
        <w:jc w:val="both"/>
        <w:rPr>
          <w:rFonts w:eastAsia="Calibri"/>
        </w:rPr>
      </w:pPr>
      <w:r w:rsidRPr="001E3D3F">
        <w:rPr>
          <w:rFonts w:eastAsia="Calibri"/>
        </w:rPr>
        <w:t xml:space="preserve">НДС не облагается </w:t>
      </w:r>
      <w:r w:rsidRPr="001E3D3F">
        <w:rPr>
          <w:bCs/>
        </w:rPr>
        <w:t>(</w:t>
      </w:r>
      <w:r w:rsidRPr="001E3D3F">
        <w:rPr>
          <w:bCs/>
          <w:i/>
        </w:rPr>
        <w:t>в соответствии с ч._____ ст._____ Налогового кодекса Российской Федерации</w:t>
      </w:r>
      <w:r w:rsidRPr="001E3D3F">
        <w:rPr>
          <w:bCs/>
        </w:rPr>
        <w:t>).</w:t>
      </w:r>
    </w:p>
    <w:p w:rsidR="00B33E10" w:rsidRPr="001E3D3F" w:rsidRDefault="00B33E10" w:rsidP="00B33E10">
      <w:pPr>
        <w:suppressAutoHyphens/>
        <w:ind w:firstLine="567"/>
        <w:jc w:val="both"/>
        <w:rPr>
          <w:rFonts w:eastAsia="Calibri"/>
        </w:rPr>
      </w:pPr>
      <w:r w:rsidRPr="001E3D3F">
        <w:rPr>
          <w:rFonts w:eastAsia="Calibri"/>
          <w:b/>
        </w:rPr>
        <w:t>с НДС</w:t>
      </w:r>
      <w:r w:rsidRPr="001E3D3F">
        <w:rPr>
          <w:rFonts w:eastAsia="Calibri"/>
        </w:rPr>
        <w:t>:</w:t>
      </w:r>
    </w:p>
    <w:p w:rsidR="00B33E10" w:rsidRPr="001E3D3F" w:rsidRDefault="00B33E10" w:rsidP="00B33E10">
      <w:pPr>
        <w:suppressAutoHyphens/>
        <w:ind w:firstLine="567"/>
        <w:jc w:val="both"/>
        <w:rPr>
          <w:rFonts w:eastAsia="Calibri"/>
        </w:rPr>
      </w:pPr>
      <w:r w:rsidRPr="001E3D3F">
        <w:rPr>
          <w:rFonts w:eastAsia="Calibri"/>
        </w:rPr>
        <w:t>в том числе НДС – _____% (___ процентов), _______ (___ рублей _ копеек)</w:t>
      </w:r>
      <w:r>
        <w:rPr>
          <w:rStyle w:val="ac"/>
          <w:rFonts w:eastAsia="Calibri"/>
        </w:rPr>
        <w:footnoteReference w:id="2"/>
      </w:r>
      <w:r w:rsidRPr="001E3D3F">
        <w:rPr>
          <w:rFonts w:eastAsia="Calibri"/>
        </w:rPr>
        <w:t>.</w:t>
      </w:r>
    </w:p>
    <w:p w:rsidR="00B33E10" w:rsidRPr="006E28E3" w:rsidRDefault="00B33E10" w:rsidP="00B33E10">
      <w:pPr>
        <w:suppressAutoHyphens/>
        <w:ind w:firstLine="567"/>
        <w:jc w:val="both"/>
      </w:pPr>
    </w:p>
    <w:p w:rsidR="00B33E10" w:rsidRDefault="00B33E10" w:rsidP="00B33E10"/>
    <w:p w:rsidR="00B33E10" w:rsidRDefault="00B33E10" w:rsidP="00B33E10"/>
    <w:p w:rsidR="008727E1" w:rsidRDefault="008727E1" w:rsidP="00526532">
      <w:pPr>
        <w:jc w:val="right"/>
        <w:sectPr w:rsidR="008727E1" w:rsidSect="008727E1">
          <w:pgSz w:w="16838" w:h="11906" w:orient="landscape"/>
          <w:pgMar w:top="709" w:right="1134" w:bottom="851" w:left="1134" w:header="709" w:footer="709" w:gutter="0"/>
          <w:cols w:space="708"/>
          <w:docGrid w:linePitch="360"/>
        </w:sectPr>
      </w:pPr>
    </w:p>
    <w:p w:rsidR="00DC1B64" w:rsidRPr="00E846BB" w:rsidRDefault="00DC1B64" w:rsidP="00526532">
      <w:pPr>
        <w:jc w:val="right"/>
      </w:pPr>
    </w:p>
    <w:sectPr w:rsidR="00DC1B64" w:rsidRPr="00E846BB" w:rsidSect="008727E1">
      <w:pgSz w:w="11906" w:h="16838"/>
      <w:pgMar w:top="1134" w:right="84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C21" w:rsidRDefault="00525C21" w:rsidP="00B33E10">
      <w:r>
        <w:separator/>
      </w:r>
    </w:p>
  </w:endnote>
  <w:endnote w:type="continuationSeparator" w:id="0">
    <w:p w:rsidR="00525C21" w:rsidRDefault="00525C21" w:rsidP="00B33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C21" w:rsidRDefault="00525C21" w:rsidP="00B33E10">
      <w:r>
        <w:separator/>
      </w:r>
    </w:p>
  </w:footnote>
  <w:footnote w:type="continuationSeparator" w:id="0">
    <w:p w:rsidR="00525C21" w:rsidRDefault="00525C21" w:rsidP="00B33E10">
      <w:r>
        <w:continuationSeparator/>
      </w:r>
    </w:p>
  </w:footnote>
  <w:footnote w:id="1">
    <w:p w:rsidR="00A223CE" w:rsidRDefault="00A223CE" w:rsidP="00B33E10">
      <w:pPr>
        <w:pStyle w:val="aa"/>
      </w:pPr>
      <w:r>
        <w:rPr>
          <w:rStyle w:val="ac"/>
        </w:rPr>
        <w:footnoteRef/>
      </w:r>
      <w:r>
        <w:t xml:space="preserve"> Заполняется по итогам проведения закупки через электронный магазин.</w:t>
      </w:r>
    </w:p>
  </w:footnote>
  <w:footnote w:id="2">
    <w:p w:rsidR="00B33E10" w:rsidRDefault="00B33E10" w:rsidP="00B33E10">
      <w:pPr>
        <w:pStyle w:val="aa"/>
      </w:pPr>
      <w:r>
        <w:rPr>
          <w:rStyle w:val="ac"/>
        </w:rPr>
        <w:footnoteRef/>
      </w:r>
      <w:r>
        <w:t xml:space="preserve"> Заполняется по итогам проведения закупки через электронный магазин.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488"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5FF0180"/>
    <w:multiLevelType w:val="hybridMultilevel"/>
    <w:tmpl w:val="BBA66E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6231A6"/>
    <w:multiLevelType w:val="hybridMultilevel"/>
    <w:tmpl w:val="E77E5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E570E"/>
    <w:rsid w:val="0000471E"/>
    <w:rsid w:val="00042577"/>
    <w:rsid w:val="00044390"/>
    <w:rsid w:val="0004471A"/>
    <w:rsid w:val="00046F0B"/>
    <w:rsid w:val="00063305"/>
    <w:rsid w:val="00072CCB"/>
    <w:rsid w:val="000801E9"/>
    <w:rsid w:val="000964F1"/>
    <w:rsid w:val="000A38EF"/>
    <w:rsid w:val="000B7D01"/>
    <w:rsid w:val="000C6146"/>
    <w:rsid w:val="000E0B21"/>
    <w:rsid w:val="000E1953"/>
    <w:rsid w:val="000F6A35"/>
    <w:rsid w:val="001261CC"/>
    <w:rsid w:val="0013556B"/>
    <w:rsid w:val="0014481F"/>
    <w:rsid w:val="00151DE2"/>
    <w:rsid w:val="001853B7"/>
    <w:rsid w:val="00197B16"/>
    <w:rsid w:val="001A4814"/>
    <w:rsid w:val="001B56E9"/>
    <w:rsid w:val="001C7098"/>
    <w:rsid w:val="001E00AB"/>
    <w:rsid w:val="001F2A5F"/>
    <w:rsid w:val="001F3916"/>
    <w:rsid w:val="001F4719"/>
    <w:rsid w:val="002005C6"/>
    <w:rsid w:val="002179FE"/>
    <w:rsid w:val="00221A96"/>
    <w:rsid w:val="00221E4E"/>
    <w:rsid w:val="002325DD"/>
    <w:rsid w:val="00234D0A"/>
    <w:rsid w:val="00235B33"/>
    <w:rsid w:val="0024289F"/>
    <w:rsid w:val="00247B3F"/>
    <w:rsid w:val="00257FF1"/>
    <w:rsid w:val="002652C4"/>
    <w:rsid w:val="0026545C"/>
    <w:rsid w:val="002724E3"/>
    <w:rsid w:val="00290878"/>
    <w:rsid w:val="0029759D"/>
    <w:rsid w:val="002B3E09"/>
    <w:rsid w:val="002C2099"/>
    <w:rsid w:val="002E35D9"/>
    <w:rsid w:val="002F3998"/>
    <w:rsid w:val="00312436"/>
    <w:rsid w:val="00315A6F"/>
    <w:rsid w:val="003167A5"/>
    <w:rsid w:val="003246F3"/>
    <w:rsid w:val="00337088"/>
    <w:rsid w:val="0037434D"/>
    <w:rsid w:val="00382B50"/>
    <w:rsid w:val="00385E88"/>
    <w:rsid w:val="003A71BC"/>
    <w:rsid w:val="003B6DAC"/>
    <w:rsid w:val="003C0FD5"/>
    <w:rsid w:val="003D73EF"/>
    <w:rsid w:val="003E15B1"/>
    <w:rsid w:val="003E59BA"/>
    <w:rsid w:val="003F2C8A"/>
    <w:rsid w:val="00400F1A"/>
    <w:rsid w:val="004014FB"/>
    <w:rsid w:val="00403DBE"/>
    <w:rsid w:val="004116C7"/>
    <w:rsid w:val="00424E9A"/>
    <w:rsid w:val="0043248E"/>
    <w:rsid w:val="004404DD"/>
    <w:rsid w:val="00442E88"/>
    <w:rsid w:val="00450079"/>
    <w:rsid w:val="00451F53"/>
    <w:rsid w:val="00455797"/>
    <w:rsid w:val="00456335"/>
    <w:rsid w:val="0046214D"/>
    <w:rsid w:val="004670E0"/>
    <w:rsid w:val="00480EA2"/>
    <w:rsid w:val="00486B3C"/>
    <w:rsid w:val="004A4016"/>
    <w:rsid w:val="004A71CE"/>
    <w:rsid w:val="004B1CCF"/>
    <w:rsid w:val="004D3807"/>
    <w:rsid w:val="00506A1F"/>
    <w:rsid w:val="00525C21"/>
    <w:rsid w:val="00526532"/>
    <w:rsid w:val="005368B9"/>
    <w:rsid w:val="005455DD"/>
    <w:rsid w:val="0054613C"/>
    <w:rsid w:val="00560589"/>
    <w:rsid w:val="005870C8"/>
    <w:rsid w:val="00591FC2"/>
    <w:rsid w:val="00594485"/>
    <w:rsid w:val="005A29F9"/>
    <w:rsid w:val="005B6796"/>
    <w:rsid w:val="005C281E"/>
    <w:rsid w:val="005C7A38"/>
    <w:rsid w:val="005C7E5B"/>
    <w:rsid w:val="005D1135"/>
    <w:rsid w:val="005F1E62"/>
    <w:rsid w:val="00606178"/>
    <w:rsid w:val="00606CA6"/>
    <w:rsid w:val="006109BC"/>
    <w:rsid w:val="0063196C"/>
    <w:rsid w:val="00635BAA"/>
    <w:rsid w:val="006418CC"/>
    <w:rsid w:val="00642C06"/>
    <w:rsid w:val="00656E2F"/>
    <w:rsid w:val="00661E05"/>
    <w:rsid w:val="0068632E"/>
    <w:rsid w:val="006A372C"/>
    <w:rsid w:val="006B7487"/>
    <w:rsid w:val="006B7B47"/>
    <w:rsid w:val="006C6C66"/>
    <w:rsid w:val="006D1E8F"/>
    <w:rsid w:val="006E3027"/>
    <w:rsid w:val="006E7B6A"/>
    <w:rsid w:val="006F1CD1"/>
    <w:rsid w:val="007432C6"/>
    <w:rsid w:val="0074667B"/>
    <w:rsid w:val="00794920"/>
    <w:rsid w:val="007C2EC4"/>
    <w:rsid w:val="007E776B"/>
    <w:rsid w:val="007E79A9"/>
    <w:rsid w:val="00811907"/>
    <w:rsid w:val="00850D42"/>
    <w:rsid w:val="008727E1"/>
    <w:rsid w:val="00894D19"/>
    <w:rsid w:val="008C2FB3"/>
    <w:rsid w:val="008E2EF1"/>
    <w:rsid w:val="008F27A4"/>
    <w:rsid w:val="009116F4"/>
    <w:rsid w:val="009163E8"/>
    <w:rsid w:val="009177E8"/>
    <w:rsid w:val="0093076C"/>
    <w:rsid w:val="00933041"/>
    <w:rsid w:val="00946358"/>
    <w:rsid w:val="00951EC5"/>
    <w:rsid w:val="00952209"/>
    <w:rsid w:val="00961C5E"/>
    <w:rsid w:val="0096533B"/>
    <w:rsid w:val="00972B46"/>
    <w:rsid w:val="009853BE"/>
    <w:rsid w:val="009A26DC"/>
    <w:rsid w:val="009C2DCD"/>
    <w:rsid w:val="009D25FE"/>
    <w:rsid w:val="009D2685"/>
    <w:rsid w:val="009D6D13"/>
    <w:rsid w:val="009E0909"/>
    <w:rsid w:val="009F41A3"/>
    <w:rsid w:val="009F459B"/>
    <w:rsid w:val="009F59C4"/>
    <w:rsid w:val="00A02B57"/>
    <w:rsid w:val="00A03772"/>
    <w:rsid w:val="00A041BE"/>
    <w:rsid w:val="00A14780"/>
    <w:rsid w:val="00A204BB"/>
    <w:rsid w:val="00A223CE"/>
    <w:rsid w:val="00A2747F"/>
    <w:rsid w:val="00A34531"/>
    <w:rsid w:val="00A4167F"/>
    <w:rsid w:val="00A45008"/>
    <w:rsid w:val="00A72147"/>
    <w:rsid w:val="00A8218C"/>
    <w:rsid w:val="00A95236"/>
    <w:rsid w:val="00AC2FB0"/>
    <w:rsid w:val="00AD266C"/>
    <w:rsid w:val="00AE3EB4"/>
    <w:rsid w:val="00AE61F5"/>
    <w:rsid w:val="00AF22A9"/>
    <w:rsid w:val="00AF7E9F"/>
    <w:rsid w:val="00B0082A"/>
    <w:rsid w:val="00B14078"/>
    <w:rsid w:val="00B2400C"/>
    <w:rsid w:val="00B3149C"/>
    <w:rsid w:val="00B33E10"/>
    <w:rsid w:val="00B34F01"/>
    <w:rsid w:val="00B373D1"/>
    <w:rsid w:val="00B5340B"/>
    <w:rsid w:val="00B66937"/>
    <w:rsid w:val="00B7123B"/>
    <w:rsid w:val="00B87A41"/>
    <w:rsid w:val="00B930F3"/>
    <w:rsid w:val="00B97BD5"/>
    <w:rsid w:val="00BA0370"/>
    <w:rsid w:val="00BB22F9"/>
    <w:rsid w:val="00BD1293"/>
    <w:rsid w:val="00BE0AA7"/>
    <w:rsid w:val="00BF20E1"/>
    <w:rsid w:val="00C3318A"/>
    <w:rsid w:val="00C52D40"/>
    <w:rsid w:val="00C73024"/>
    <w:rsid w:val="00C8385D"/>
    <w:rsid w:val="00C95A34"/>
    <w:rsid w:val="00CB06DB"/>
    <w:rsid w:val="00CC603F"/>
    <w:rsid w:val="00CE1596"/>
    <w:rsid w:val="00CE570E"/>
    <w:rsid w:val="00CF21F7"/>
    <w:rsid w:val="00D12298"/>
    <w:rsid w:val="00D1446E"/>
    <w:rsid w:val="00D16231"/>
    <w:rsid w:val="00D263B6"/>
    <w:rsid w:val="00D3791C"/>
    <w:rsid w:val="00D4393A"/>
    <w:rsid w:val="00D43A50"/>
    <w:rsid w:val="00D6519A"/>
    <w:rsid w:val="00D93421"/>
    <w:rsid w:val="00DA1C80"/>
    <w:rsid w:val="00DB6A8B"/>
    <w:rsid w:val="00DC1B64"/>
    <w:rsid w:val="00DE2278"/>
    <w:rsid w:val="00DE5EC6"/>
    <w:rsid w:val="00DF0BFA"/>
    <w:rsid w:val="00E001F4"/>
    <w:rsid w:val="00E21D69"/>
    <w:rsid w:val="00E25616"/>
    <w:rsid w:val="00E358CA"/>
    <w:rsid w:val="00E51F7A"/>
    <w:rsid w:val="00E5451B"/>
    <w:rsid w:val="00E846BB"/>
    <w:rsid w:val="00EE282F"/>
    <w:rsid w:val="00EF1538"/>
    <w:rsid w:val="00EF2328"/>
    <w:rsid w:val="00EF4538"/>
    <w:rsid w:val="00F4723B"/>
    <w:rsid w:val="00F5431D"/>
    <w:rsid w:val="00F8366F"/>
    <w:rsid w:val="00F9181A"/>
    <w:rsid w:val="00F96687"/>
    <w:rsid w:val="00FA28AA"/>
    <w:rsid w:val="00FB2B00"/>
    <w:rsid w:val="00FD441C"/>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B33E10"/>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ТЗ список,Абзац списка литеральный,Булет1,1Булет,Use Case List Paragraph,Маркер,Bullet List,FooterText,numbered,Paragraphe de liste1,Bulletr List Paragraph,Bullet 1,it_List1,асз.Списка,Абзац основного текста,Standart,ПКФ Список,lp1,Булет 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ТЗ список Знак,Абзац списка литеральный Знак,Булет1 Знак,1Булет Знак,Use Case List Paragraph Знак,Маркер Знак,Bullet List Знак,FooterText Знак,numbered Знак,Paragraphe de liste1 Знак,Bulletr List Paragraph Знак,Bullet 1 Знак,lp1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character" w:styleId="a8">
    <w:name w:val="Strong"/>
    <w:basedOn w:val="a0"/>
    <w:uiPriority w:val="22"/>
    <w:qFormat/>
    <w:rsid w:val="00972B46"/>
    <w:rPr>
      <w:b/>
      <w:bCs/>
    </w:rPr>
  </w:style>
  <w:style w:type="character" w:styleId="a9">
    <w:name w:val="Hyperlink"/>
    <w:basedOn w:val="a0"/>
    <w:uiPriority w:val="99"/>
    <w:unhideWhenUsed/>
    <w:rsid w:val="00B87A41"/>
    <w:rPr>
      <w:color w:val="0563C1" w:themeColor="hyperlink"/>
      <w:u w:val="single"/>
    </w:rPr>
  </w:style>
  <w:style w:type="character" w:customStyle="1" w:styleId="UnresolvedMention">
    <w:name w:val="Unresolved Mention"/>
    <w:basedOn w:val="a0"/>
    <w:uiPriority w:val="99"/>
    <w:semiHidden/>
    <w:unhideWhenUsed/>
    <w:rsid w:val="00B87A41"/>
    <w:rPr>
      <w:color w:val="605E5C"/>
      <w:shd w:val="clear" w:color="auto" w:fill="E1DFDD"/>
    </w:rPr>
  </w:style>
  <w:style w:type="character" w:customStyle="1" w:styleId="30">
    <w:name w:val="Заголовок 3 Знак"/>
    <w:basedOn w:val="a0"/>
    <w:link w:val="3"/>
    <w:rsid w:val="00B33E10"/>
    <w:rPr>
      <w:rFonts w:ascii="Arial" w:eastAsia="Times New Roman" w:hAnsi="Arial" w:cs="Times New Roman"/>
      <w:b/>
      <w:bCs/>
      <w:sz w:val="26"/>
      <w:szCs w:val="26"/>
    </w:rPr>
  </w:style>
  <w:style w:type="paragraph" w:styleId="aa">
    <w:name w:val="footnote text"/>
    <w:basedOn w:val="a"/>
    <w:link w:val="ab"/>
    <w:rsid w:val="00B33E10"/>
    <w:pPr>
      <w:widowControl w:val="0"/>
      <w:autoSpaceDE w:val="0"/>
    </w:pPr>
    <w:rPr>
      <w:kern w:val="2"/>
      <w:sz w:val="20"/>
      <w:szCs w:val="20"/>
      <w:lang w:eastAsia="ar-SA"/>
    </w:rPr>
  </w:style>
  <w:style w:type="character" w:customStyle="1" w:styleId="ab">
    <w:name w:val="Текст сноски Знак"/>
    <w:basedOn w:val="a0"/>
    <w:link w:val="aa"/>
    <w:rsid w:val="00B33E10"/>
    <w:rPr>
      <w:rFonts w:ascii="Times New Roman" w:eastAsia="Times New Roman" w:hAnsi="Times New Roman" w:cs="Times New Roman"/>
      <w:kern w:val="2"/>
      <w:sz w:val="20"/>
      <w:szCs w:val="20"/>
      <w:lang w:eastAsia="ar-SA"/>
    </w:rPr>
  </w:style>
  <w:style w:type="character" w:styleId="ac">
    <w:name w:val="footnote reference"/>
    <w:basedOn w:val="a0"/>
    <w:rsid w:val="00B33E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65988-D5E1-4B07-B533-464258421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11</Pages>
  <Words>3705</Words>
  <Characters>21125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20</cp:revision>
  <cp:lastPrinted>2024-04-11T14:32:00Z</cp:lastPrinted>
  <dcterms:created xsi:type="dcterms:W3CDTF">2024-03-10T04:03:00Z</dcterms:created>
  <dcterms:modified xsi:type="dcterms:W3CDTF">2024-04-12T09:15:00Z</dcterms:modified>
</cp:coreProperties>
</file>