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71E" w:rsidRDefault="00C16723" w:rsidP="001E2225">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00ED3A85">
        <w:rPr>
          <w:rFonts w:ascii="Times New Roman" w:hAnsi="Times New Roman" w:cs="Times New Roman"/>
          <w:b/>
          <w:bCs/>
          <w:sz w:val="24"/>
          <w:szCs w:val="24"/>
        </w:rPr>
        <w:t>2024-МЛ-</w:t>
      </w:r>
    </w:p>
    <w:p w:rsidR="005F071E" w:rsidRPr="005F071E" w:rsidRDefault="00C16723" w:rsidP="005F071E">
      <w:pPr>
        <w:autoSpaceDE w:val="0"/>
        <w:autoSpaceDN w:val="0"/>
        <w:adjustRightInd w:val="0"/>
        <w:spacing w:after="0" w:line="240" w:lineRule="auto"/>
        <w:jc w:val="center"/>
        <w:rPr>
          <w:rFonts w:ascii="Times New Roman" w:hAnsi="Times New Roman" w:cs="Times New Roman"/>
          <w:b/>
          <w:bCs/>
          <w:sz w:val="24"/>
          <w:szCs w:val="24"/>
        </w:rPr>
      </w:pPr>
      <w:r w:rsidRPr="005F071E">
        <w:rPr>
          <w:rFonts w:ascii="Times New Roman" w:hAnsi="Times New Roman" w:cs="Times New Roman"/>
          <w:b/>
          <w:bCs/>
          <w:sz w:val="24"/>
          <w:szCs w:val="24"/>
        </w:rPr>
        <w:t xml:space="preserve">на поставку </w:t>
      </w:r>
      <w:proofErr w:type="spellStart"/>
      <w:r w:rsidR="000C5EC6">
        <w:rPr>
          <w:rFonts w:ascii="Times New Roman" w:hAnsi="Times New Roman" w:cs="Times New Roman"/>
          <w:b/>
          <w:bCs/>
          <w:sz w:val="24"/>
          <w:szCs w:val="24"/>
        </w:rPr>
        <w:t>т</w:t>
      </w:r>
      <w:r w:rsidR="005F071E" w:rsidRPr="005F071E">
        <w:rPr>
          <w:rFonts w:ascii="Times New Roman" w:hAnsi="Times New Roman" w:cs="Times New Roman"/>
          <w:b/>
          <w:iCs/>
          <w:sz w:val="24"/>
          <w:szCs w:val="24"/>
        </w:rPr>
        <w:t>ележки-хранилище</w:t>
      </w:r>
      <w:proofErr w:type="spellEnd"/>
      <w:r w:rsidR="005F071E" w:rsidRPr="005F071E">
        <w:rPr>
          <w:rFonts w:ascii="Times New Roman" w:hAnsi="Times New Roman" w:cs="Times New Roman"/>
          <w:b/>
          <w:iCs/>
          <w:sz w:val="24"/>
          <w:szCs w:val="24"/>
        </w:rPr>
        <w:t xml:space="preserve"> </w:t>
      </w:r>
      <w:r w:rsidR="009930B5">
        <w:rPr>
          <w:rFonts w:ascii="Times New Roman" w:hAnsi="Times New Roman" w:cs="Times New Roman"/>
          <w:b/>
          <w:iCs/>
          <w:sz w:val="24"/>
          <w:szCs w:val="24"/>
        </w:rPr>
        <w:t>ноутбуков</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009654DF" w:rsidRPr="009654DF">
        <w:rPr>
          <w:rFonts w:ascii="Times New Roman" w:hAnsi="Times New Roman" w:cs="Times New Roman"/>
          <w:sz w:val="24"/>
          <w:szCs w:val="24"/>
        </w:rPr>
        <w:t>242781478939478140100100020000000244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1B32A8">
        <w:rPr>
          <w:rFonts w:ascii="Times New Roman" w:hAnsi="Times New Roman" w:cs="Times New Roman"/>
          <w:sz w:val="24"/>
          <w:szCs w:val="24"/>
        </w:rPr>
        <w:t>2</w:t>
      </w:r>
      <w:r w:rsidR="0014435B" w:rsidRPr="001B32A8">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6821EA" w:rsidP="001E2225">
      <w:pPr>
        <w:autoSpaceDE w:val="0"/>
        <w:autoSpaceDN w:val="0"/>
        <w:adjustRightInd w:val="0"/>
        <w:spacing w:after="0" w:line="240" w:lineRule="auto"/>
        <w:ind w:firstLine="540"/>
        <w:jc w:val="both"/>
        <w:rPr>
          <w:rFonts w:ascii="Times New Roman" w:hAnsi="Times New Roman" w:cs="Times New Roman"/>
          <w:sz w:val="24"/>
          <w:szCs w:val="24"/>
        </w:rPr>
      </w:pPr>
      <w:r w:rsidRPr="006821EA">
        <w:rPr>
          <w:rFonts w:ascii="Times New Roman"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r w:rsidRPr="006821EA">
        <w:rPr>
          <w:rFonts w:ascii="Times New Roman" w:hAnsi="Times New Roman" w:cs="Times New Roman"/>
          <w:sz w:val="24"/>
          <w:szCs w:val="24"/>
        </w:rPr>
        <w:t>, именуемое в дальнейшем «</w:t>
      </w:r>
      <w:r w:rsidRPr="006821EA">
        <w:rPr>
          <w:rFonts w:ascii="Times New Roman" w:hAnsi="Times New Roman" w:cs="Times New Roman"/>
          <w:b/>
          <w:sz w:val="24"/>
          <w:szCs w:val="24"/>
        </w:rPr>
        <w:t>Заказчик</w:t>
      </w:r>
      <w:r w:rsidRPr="006821EA">
        <w:rPr>
          <w:rFonts w:ascii="Times New Roman" w:hAnsi="Times New Roman" w:cs="Times New Roman"/>
          <w:sz w:val="24"/>
          <w:szCs w:val="24"/>
        </w:rPr>
        <w:t>», в лице Директора Головченко Юлии Владимировны, действующего на основании Устава</w:t>
      </w:r>
      <w:r w:rsidR="00C16723" w:rsidRPr="00C16723">
        <w:rPr>
          <w:rFonts w:ascii="Times New Roman" w:hAnsi="Times New Roman" w:cs="Times New Roman"/>
          <w:sz w:val="24"/>
          <w:szCs w:val="24"/>
        </w:rPr>
        <w:t xml:space="preserve">, с одной стороны, и </w:t>
      </w:r>
      <w:r w:rsidR="005F071E">
        <w:rPr>
          <w:rFonts w:ascii="Times New Roman" w:hAnsi="Times New Roman" w:cs="Times New Roman"/>
          <w:sz w:val="24"/>
          <w:szCs w:val="24"/>
        </w:rPr>
        <w:t>_______________________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xml:space="preserve">», в лице </w:t>
      </w:r>
      <w:r w:rsidR="005F071E">
        <w:rPr>
          <w:rFonts w:ascii="Times New Roman" w:hAnsi="Times New Roman" w:cs="Times New Roman"/>
          <w:sz w:val="24"/>
          <w:szCs w:val="24"/>
        </w:rPr>
        <w:t>___________________________</w:t>
      </w:r>
      <w:hyperlink w:anchor="Par462" w:history="1"/>
      <w:r w:rsidR="00C16723" w:rsidRPr="00C16723">
        <w:rPr>
          <w:rFonts w:ascii="Times New Roman" w:hAnsi="Times New Roman" w:cs="Times New Roman"/>
          <w:sz w:val="24"/>
          <w:szCs w:val="24"/>
        </w:rPr>
        <w:t xml:space="preserve">, действующего на основании </w:t>
      </w:r>
      <w:r w:rsidR="009654DF">
        <w:rPr>
          <w:rFonts w:ascii="Times New Roman" w:hAnsi="Times New Roman" w:cs="Times New Roman"/>
          <w:sz w:val="24"/>
          <w:szCs w:val="24"/>
        </w:rPr>
        <w:t>Устава</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5F071E" w:rsidRPr="005F071E">
        <w:rPr>
          <w:rFonts w:ascii="Times New Roman" w:hAnsi="Times New Roman" w:cs="Times New Roman"/>
          <w:b/>
          <w:sz w:val="24"/>
          <w:szCs w:val="24"/>
        </w:rPr>
        <w:t xml:space="preserve">на поставку </w:t>
      </w:r>
      <w:r w:rsidR="009930B5" w:rsidRPr="009930B5">
        <w:rPr>
          <w:rFonts w:ascii="Times New Roman" w:hAnsi="Times New Roman" w:cs="Times New Roman"/>
          <w:b/>
          <w:sz w:val="24"/>
          <w:szCs w:val="24"/>
        </w:rPr>
        <w:t xml:space="preserve">тележки-хранилища ноутбуков для обновления материально-технической базы ГБОУ «Морской лицей» Приморского района Санкт- Петербурга в целях внедрения цифровой образовательной среды в 2024 году в рамках федерального проекта «цифровая образовательная среда» национального проекта «образование»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bookmarkStart w:id="0" w:name="_GoBack"/>
      <w:bookmarkEnd w:id="0"/>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9654DF"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C16723">
        <w:rPr>
          <w:rFonts w:ascii="Times New Roman" w:hAnsi="Times New Roman" w:cs="Times New Roman"/>
          <w:sz w:val="24"/>
          <w:szCs w:val="24"/>
        </w:rPr>
        <w:t xml:space="preserve">2.1. Цена Контракта составляет </w:t>
      </w:r>
      <w:r w:rsidR="005F071E">
        <w:rPr>
          <w:rFonts w:ascii="Times New Roman" w:hAnsi="Times New Roman" w:cs="Times New Roman"/>
          <w:b/>
          <w:sz w:val="24"/>
          <w:szCs w:val="24"/>
        </w:rPr>
        <w:t>-----</w:t>
      </w:r>
      <w:r w:rsidRPr="001E2225">
        <w:rPr>
          <w:rFonts w:ascii="Times New Roman" w:hAnsi="Times New Roman" w:cs="Times New Roman"/>
          <w:b/>
          <w:sz w:val="24"/>
          <w:szCs w:val="24"/>
        </w:rPr>
        <w:t xml:space="preserve"> рублей </w:t>
      </w:r>
      <w:r w:rsidR="005F071E">
        <w:rPr>
          <w:rFonts w:ascii="Times New Roman" w:hAnsi="Times New Roman" w:cs="Times New Roman"/>
          <w:b/>
          <w:sz w:val="24"/>
          <w:szCs w:val="24"/>
        </w:rPr>
        <w:t>-----</w:t>
      </w:r>
      <w:r w:rsidRPr="001E2225">
        <w:rPr>
          <w:rFonts w:ascii="Times New Roman" w:hAnsi="Times New Roman" w:cs="Times New Roman"/>
          <w:b/>
          <w:sz w:val="24"/>
          <w:szCs w:val="24"/>
        </w:rPr>
        <w:t>копеек (</w:t>
      </w:r>
      <w:r w:rsidR="005F071E">
        <w:rPr>
          <w:rFonts w:ascii="Times New Roman" w:hAnsi="Times New Roman" w:cs="Times New Roman"/>
          <w:b/>
          <w:sz w:val="24"/>
          <w:szCs w:val="24"/>
        </w:rPr>
        <w:t>----</w:t>
      </w:r>
      <w:r w:rsidR="009654DF">
        <w:rPr>
          <w:rFonts w:ascii="Times New Roman" w:hAnsi="Times New Roman" w:cs="Times New Roman"/>
          <w:b/>
          <w:sz w:val="24"/>
          <w:szCs w:val="24"/>
        </w:rPr>
        <w:t>)</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w:t>
      </w:r>
      <w:r w:rsidR="009654DF">
        <w:rPr>
          <w:rFonts w:ascii="Times New Roman" w:hAnsi="Times New Roman" w:cs="Times New Roman"/>
          <w:i/>
          <w:sz w:val="24"/>
          <w:szCs w:val="24"/>
        </w:rPr>
        <w:t>20</w:t>
      </w:r>
      <w:r w:rsidRPr="001E2225">
        <w:rPr>
          <w:rFonts w:ascii="Times New Roman" w:hAnsi="Times New Roman" w:cs="Times New Roman"/>
          <w:i/>
          <w:sz w:val="24"/>
          <w:szCs w:val="24"/>
        </w:rPr>
        <w:t xml:space="preserve"> процентов) рублей  копеек </w:t>
      </w:r>
      <w:bookmarkStart w:id="1" w:name="Par39"/>
      <w:bookmarkEnd w:id="1"/>
      <w:r w:rsidR="005F071E">
        <w:rPr>
          <w:rFonts w:ascii="Times New Roman" w:hAnsi="Times New Roman" w:cs="Times New Roman"/>
          <w:i/>
          <w:sz w:val="24"/>
          <w:szCs w:val="24"/>
        </w:rPr>
        <w:t>/НДС не облагается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51B6">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51B6">
        <w:rPr>
          <w:rFonts w:ascii="Times New Roman" w:hAnsi="Times New Roman" w:cs="Times New Roman"/>
          <w:i/>
          <w:sz w:val="24"/>
          <w:szCs w:val="24"/>
        </w:rPr>
        <w:t>упаковку, маркировку, доставку и  разгрузку</w:t>
      </w:r>
      <w:hyperlink w:anchor="Par482" w:history="1"/>
      <w:r w:rsidRPr="009951B6">
        <w:rPr>
          <w:rFonts w:ascii="Times New Roman" w:hAnsi="Times New Roman" w:cs="Times New Roman"/>
          <w:sz w:val="24"/>
          <w:szCs w:val="24"/>
        </w:rPr>
        <w:t xml:space="preserve">, </w:t>
      </w:r>
      <w:r w:rsidR="002D2F84" w:rsidRPr="009951B6">
        <w:rPr>
          <w:rFonts w:ascii="Times New Roman" w:hAnsi="Times New Roman" w:cs="Times New Roman"/>
          <w:i/>
          <w:sz w:val="24"/>
          <w:szCs w:val="24"/>
        </w:rPr>
        <w:t xml:space="preserve">подъем на этаж до места указанного Заказчиком, сборку, расстановку, </w:t>
      </w:r>
      <w:r w:rsidR="005F071E">
        <w:rPr>
          <w:rFonts w:ascii="Times New Roman" w:hAnsi="Times New Roman" w:cs="Times New Roman"/>
          <w:i/>
          <w:sz w:val="24"/>
          <w:szCs w:val="24"/>
        </w:rPr>
        <w:t>демонстрацию работоспособности</w:t>
      </w:r>
      <w:r w:rsidR="002D2F84" w:rsidRPr="009951B6">
        <w:rPr>
          <w:rFonts w:ascii="Times New Roman" w:hAnsi="Times New Roman" w:cs="Times New Roman"/>
          <w:i/>
          <w:sz w:val="24"/>
          <w:szCs w:val="24"/>
        </w:rPr>
        <w:t xml:space="preserve"> Товара</w:t>
      </w:r>
      <w:r w:rsidRPr="009951B6">
        <w:rPr>
          <w:rFonts w:ascii="Times New Roman" w:hAnsi="Times New Roman" w:cs="Times New Roman"/>
          <w:sz w:val="24"/>
          <w:szCs w:val="24"/>
        </w:rPr>
        <w:t>страхование, уплату налогов, пошлин, сборов и других обязательных</w:t>
      </w:r>
      <w:r w:rsidRPr="00C16723">
        <w:rPr>
          <w:rFonts w:ascii="Times New Roman" w:hAnsi="Times New Roman" w:cs="Times New Roman"/>
          <w:sz w:val="24"/>
          <w:szCs w:val="24"/>
        </w:rPr>
        <w:t xml:space="preserve">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85"/>
      <w:bookmarkEnd w:id="5"/>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147224">
        <w:rPr>
          <w:rFonts w:ascii="Times New Roman" w:hAnsi="Times New Roman" w:cs="Times New Roman"/>
          <w:b/>
          <w:sz w:val="24"/>
          <w:szCs w:val="24"/>
        </w:rPr>
        <w:t>течение</w:t>
      </w:r>
      <w:r w:rsidR="009930B5">
        <w:rPr>
          <w:rFonts w:ascii="Times New Roman" w:hAnsi="Times New Roman" w:cs="Times New Roman"/>
          <w:b/>
          <w:sz w:val="24"/>
          <w:szCs w:val="24"/>
        </w:rPr>
        <w:t xml:space="preserve"> 20 </w:t>
      </w:r>
      <w:r w:rsidRPr="00147224">
        <w:rPr>
          <w:rFonts w:ascii="Times New Roman" w:hAnsi="Times New Roman" w:cs="Times New Roman"/>
          <w:b/>
          <w:i/>
          <w:sz w:val="24"/>
          <w:szCs w:val="24"/>
        </w:rPr>
        <w:t>рабочих</w:t>
      </w:r>
      <w:r w:rsidR="009930B5">
        <w:rPr>
          <w:rFonts w:ascii="Times New Roman" w:hAnsi="Times New Roman" w:cs="Times New Roman"/>
          <w:b/>
          <w:i/>
          <w:sz w:val="24"/>
          <w:szCs w:val="24"/>
        </w:rPr>
        <w:t xml:space="preserve"> </w:t>
      </w:r>
      <w:hyperlink w:anchor="Par507" w:history="1"/>
      <w:r w:rsidRPr="00147224">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6821EA" w:rsidRPr="006821EA">
        <w:rPr>
          <w:rFonts w:ascii="Times New Roman" w:hAnsi="Times New Roman" w:cs="Times New Roman"/>
          <w:b/>
          <w:sz w:val="24"/>
          <w:szCs w:val="24"/>
        </w:rPr>
        <w:t xml:space="preserve">197350, Санкт-Петербург, Муниципальный округ </w:t>
      </w:r>
      <w:proofErr w:type="spellStart"/>
      <w:r w:rsidR="006821EA" w:rsidRPr="006821EA">
        <w:rPr>
          <w:rFonts w:ascii="Times New Roman" w:hAnsi="Times New Roman" w:cs="Times New Roman"/>
          <w:b/>
          <w:sz w:val="24"/>
          <w:szCs w:val="24"/>
        </w:rPr>
        <w:t>Коломяги</w:t>
      </w:r>
      <w:proofErr w:type="spellEnd"/>
      <w:r w:rsidR="006821EA" w:rsidRPr="006821EA">
        <w:rPr>
          <w:rFonts w:ascii="Times New Roman" w:hAnsi="Times New Roman" w:cs="Times New Roman"/>
          <w:b/>
          <w:sz w:val="24"/>
          <w:szCs w:val="24"/>
        </w:rPr>
        <w:t xml:space="preserve">, </w:t>
      </w:r>
      <w:proofErr w:type="spellStart"/>
      <w:r w:rsidR="006821EA" w:rsidRPr="006821EA">
        <w:rPr>
          <w:rFonts w:ascii="Times New Roman" w:hAnsi="Times New Roman" w:cs="Times New Roman"/>
          <w:b/>
          <w:sz w:val="24"/>
          <w:szCs w:val="24"/>
        </w:rPr>
        <w:t>пр-кт</w:t>
      </w:r>
      <w:proofErr w:type="spellEnd"/>
      <w:r w:rsidR="006821EA" w:rsidRPr="006821EA">
        <w:rPr>
          <w:rFonts w:ascii="Times New Roman" w:hAnsi="Times New Roman" w:cs="Times New Roman"/>
          <w:b/>
          <w:sz w:val="24"/>
          <w:szCs w:val="24"/>
        </w:rPr>
        <w:t xml:space="preserve"> Комендантский, дом 53, корпус 2 строение 1.</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Start w:id="7" w:name="Par111"/>
      <w:bookmarkEnd w:id="6"/>
      <w:bookmarkEnd w:id="7"/>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lastRenderedPageBreak/>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3"/>
      <w:bookmarkEnd w:id="8"/>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48"/>
      <w:bookmarkEnd w:id="9"/>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10" w:name="Par160"/>
      <w:bookmarkEnd w:id="10"/>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1" w:name="Par184"/>
      <w:bookmarkEnd w:id="11"/>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8"/>
      <w:bookmarkEnd w:id="12"/>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199"/>
      <w:bookmarkEnd w:id="13"/>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10"/>
      <w:bookmarkEnd w:id="14"/>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5" w:name="Par211"/>
      <w:bookmarkEnd w:id="15"/>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29"/>
      <w:bookmarkEnd w:id="16"/>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w:t>
      </w:r>
      <w:r w:rsidRPr="00C16723">
        <w:rPr>
          <w:rFonts w:ascii="Times New Roman" w:hAnsi="Times New Roman" w:cs="Times New Roman"/>
          <w:sz w:val="24"/>
          <w:szCs w:val="24"/>
        </w:rPr>
        <w:lastRenderedPageBreak/>
        <w:t>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7" w:name="Par243"/>
      <w:bookmarkEnd w:id="17"/>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51B6">
        <w:rPr>
          <w:rFonts w:ascii="Times New Roman" w:hAnsi="Times New Roman" w:cs="Times New Roman"/>
          <w:sz w:val="24"/>
          <w:szCs w:val="24"/>
        </w:rPr>
        <w:t xml:space="preserve">6.4. Гарантия Поставщика на поставленный Товар составляет </w:t>
      </w:r>
      <w:r w:rsidR="009951B6" w:rsidRPr="009951B6">
        <w:rPr>
          <w:rFonts w:ascii="Times New Roman" w:hAnsi="Times New Roman" w:cs="Times New Roman"/>
          <w:b/>
          <w:i/>
          <w:sz w:val="24"/>
          <w:szCs w:val="24"/>
        </w:rPr>
        <w:t xml:space="preserve"> </w:t>
      </w:r>
      <w:r w:rsidR="009930B5">
        <w:rPr>
          <w:rFonts w:ascii="Times New Roman" w:hAnsi="Times New Roman" w:cs="Times New Roman"/>
          <w:b/>
          <w:i/>
          <w:sz w:val="24"/>
          <w:szCs w:val="24"/>
        </w:rPr>
        <w:t>36</w:t>
      </w:r>
      <w:r w:rsidR="009951B6" w:rsidRPr="009951B6">
        <w:rPr>
          <w:rFonts w:ascii="Times New Roman" w:hAnsi="Times New Roman" w:cs="Times New Roman"/>
          <w:b/>
          <w:i/>
          <w:sz w:val="24"/>
          <w:szCs w:val="24"/>
        </w:rPr>
        <w:t xml:space="preserve">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xml:space="preserve">. Гарантия производителя на Товар составляет </w:t>
      </w:r>
      <w:r w:rsidR="009930B5">
        <w:rPr>
          <w:rFonts w:ascii="Times New Roman" w:hAnsi="Times New Roman" w:cs="Times New Roman"/>
          <w:i/>
          <w:sz w:val="24"/>
          <w:szCs w:val="24"/>
        </w:rPr>
        <w:t>36</w:t>
      </w:r>
      <w:r w:rsidR="009951B6" w:rsidRPr="009951B6">
        <w:rPr>
          <w:rFonts w:ascii="Times New Roman" w:hAnsi="Times New Roman" w:cs="Times New Roman"/>
          <w:i/>
          <w:sz w:val="24"/>
          <w:szCs w:val="24"/>
        </w:rPr>
        <w:t xml:space="preserve">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Гарантийный срок начинает исчисляться со дня</w:t>
      </w:r>
      <w:r w:rsidRPr="00C16723">
        <w:rPr>
          <w:rFonts w:ascii="Times New Roman" w:hAnsi="Times New Roman" w:cs="Times New Roman"/>
          <w:sz w:val="24"/>
          <w:szCs w:val="24"/>
        </w:rPr>
        <w:t xml:space="preserve">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9951B6" w:rsidRPr="00C16723" w:rsidRDefault="009951B6"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8" w:name="Par264"/>
      <w:bookmarkEnd w:id="18"/>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0"/>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1"/>
      <w:bookmarkEnd w:id="20"/>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6"/>
      <w:bookmarkEnd w:id="21"/>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77"/>
      <w:bookmarkStart w:id="23" w:name="Par279"/>
      <w:bookmarkEnd w:id="22"/>
      <w:bookmarkEnd w:id="23"/>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281"/>
      <w:bookmarkEnd w:id="24"/>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5" w:name="Par363"/>
      <w:bookmarkEnd w:id="25"/>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6821EA">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w:t>
      </w:r>
      <w:r w:rsidRPr="00C16723">
        <w:rPr>
          <w:rFonts w:ascii="Times New Roman" w:hAnsi="Times New Roman" w:cs="Times New Roman"/>
          <w:sz w:val="24"/>
          <w:szCs w:val="24"/>
        </w:rPr>
        <w:lastRenderedPageBreak/>
        <w:t>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w:t>
      </w:r>
      <w:r w:rsidRPr="00C16723">
        <w:rPr>
          <w:rFonts w:ascii="Times New Roman" w:hAnsi="Times New Roman" w:cs="Times New Roman"/>
          <w:sz w:val="24"/>
          <w:szCs w:val="24"/>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8D34DE" w:rsidRPr="008F7F9B" w:rsidRDefault="008D34DE" w:rsidP="008D34DE">
      <w:pPr>
        <w:autoSpaceDE w:val="0"/>
        <w:autoSpaceDN w:val="0"/>
        <w:adjustRightInd w:val="0"/>
        <w:spacing w:after="0" w:line="240" w:lineRule="auto"/>
        <w:jc w:val="both"/>
        <w:rPr>
          <w:rFonts w:ascii="Times New Roman" w:hAnsi="Times New Roman" w:cs="Times New Roman"/>
          <w:i/>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6" w:name="Par414"/>
      <w:bookmarkEnd w:id="26"/>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Look w:val="04A0"/>
      </w:tblPr>
      <w:tblGrid>
        <w:gridCol w:w="5211"/>
        <w:gridCol w:w="5212"/>
      </w:tblGrid>
      <w:tr w:rsidR="006821EA" w:rsidTr="006821EA">
        <w:tc>
          <w:tcPr>
            <w:tcW w:w="5211" w:type="dxa"/>
          </w:tcPr>
          <w:p w:rsidR="00721004" w:rsidRDefault="00721004" w:rsidP="00721004">
            <w:pPr>
              <w:widowControl w:val="0"/>
              <w:autoSpaceDE w:val="0"/>
              <w:autoSpaceDN w:val="0"/>
              <w:ind w:firstLine="5"/>
              <w:jc w:val="center"/>
              <w:rPr>
                <w:rFonts w:ascii="Times New Roman" w:eastAsia="Calibri" w:hAnsi="Times New Roman" w:cs="Times New Roman"/>
                <w:b/>
                <w:sz w:val="24"/>
                <w:szCs w:val="24"/>
              </w:rPr>
            </w:pPr>
            <w:r w:rsidRPr="00721004">
              <w:rPr>
                <w:rFonts w:ascii="Times New Roman" w:eastAsia="Calibri" w:hAnsi="Times New Roman" w:cs="Times New Roman"/>
                <w:b/>
                <w:sz w:val="24"/>
                <w:szCs w:val="24"/>
              </w:rPr>
              <w:t>ЗАКАЗЧИК:</w:t>
            </w:r>
          </w:p>
          <w:p w:rsidR="006821EA" w:rsidRPr="006821EA" w:rsidRDefault="006821EA" w:rsidP="006821EA">
            <w:pPr>
              <w:widowControl w:val="0"/>
              <w:autoSpaceDE w:val="0"/>
              <w:autoSpaceDN w:val="0"/>
              <w:ind w:firstLine="5"/>
              <w:rPr>
                <w:rFonts w:ascii="Times New Roman" w:eastAsia="Calibri" w:hAnsi="Times New Roman" w:cs="Times New Roman"/>
                <w:b/>
                <w:sz w:val="24"/>
                <w:szCs w:val="24"/>
              </w:rPr>
            </w:pPr>
            <w:r w:rsidRPr="006821EA">
              <w:rPr>
                <w:rFonts w:ascii="Times New Roman" w:eastAsia="Calibri"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p>
          <w:p w:rsidR="006821EA" w:rsidRPr="006821EA" w:rsidRDefault="006821EA" w:rsidP="006821EA">
            <w:pPr>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Адрес местонахождения: 197350, Санкт-Петербург, Муниципальный округ </w:t>
            </w:r>
            <w:proofErr w:type="spellStart"/>
            <w:r w:rsidRPr="006821EA">
              <w:rPr>
                <w:rFonts w:ascii="Times New Roman" w:eastAsia="Calibri" w:hAnsi="Times New Roman" w:cs="Times New Roman"/>
                <w:sz w:val="24"/>
                <w:szCs w:val="24"/>
              </w:rPr>
              <w:t>Коломяги</w:t>
            </w:r>
            <w:proofErr w:type="spellEnd"/>
            <w:r w:rsidRPr="006821EA">
              <w:rPr>
                <w:rFonts w:ascii="Times New Roman" w:eastAsia="Calibri" w:hAnsi="Times New Roman" w:cs="Times New Roman"/>
                <w:sz w:val="24"/>
                <w:szCs w:val="24"/>
              </w:rPr>
              <w:t xml:space="preserve">, </w:t>
            </w:r>
            <w:proofErr w:type="spellStart"/>
            <w:r w:rsidRPr="006821EA">
              <w:rPr>
                <w:rFonts w:ascii="Times New Roman" w:eastAsia="Calibri" w:hAnsi="Times New Roman" w:cs="Times New Roman"/>
                <w:sz w:val="24"/>
                <w:szCs w:val="24"/>
              </w:rPr>
              <w:t>пр-кт</w:t>
            </w:r>
            <w:proofErr w:type="spellEnd"/>
            <w:r w:rsidRPr="006821EA">
              <w:rPr>
                <w:rFonts w:ascii="Times New Roman" w:eastAsia="Calibri" w:hAnsi="Times New Roman" w:cs="Times New Roman"/>
                <w:sz w:val="24"/>
                <w:szCs w:val="24"/>
              </w:rPr>
              <w:t xml:space="preserve"> Комендантский, дом 53, корпус 2 строение 1</w:t>
            </w:r>
          </w:p>
          <w:p w:rsidR="006821EA" w:rsidRPr="006821EA" w:rsidRDefault="006821EA" w:rsidP="006821EA">
            <w:pPr>
              <w:ind w:firstLine="5"/>
              <w:rPr>
                <w:rFonts w:ascii="Times New Roman" w:eastAsia="Calibri" w:hAnsi="Times New Roman" w:cs="Times New Roman"/>
                <w:b/>
                <w:sz w:val="24"/>
                <w:szCs w:val="24"/>
              </w:rPr>
            </w:pPr>
            <w:r w:rsidRPr="006821EA">
              <w:rPr>
                <w:rFonts w:ascii="Times New Roman" w:eastAsia="Calibri" w:hAnsi="Times New Roman" w:cs="Times New Roman"/>
                <w:sz w:val="24"/>
                <w:szCs w:val="24"/>
              </w:rPr>
              <w:t>ИНН 7814789394 КПП 781401001</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Северо-Западное ГУ Банка России//УФК по </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г. Санкт-Петербургу, г. Санкт-Петербург</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Расчетный счет: 03224643400000007200</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Корреспондентский счет: 40102810945370000005</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Лицевой счет № 0641198 в Комитете финансов Санкт-Петербурга</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БИК 014030106</w:t>
            </w:r>
          </w:p>
          <w:p w:rsidR="00721004" w:rsidRDefault="006821EA" w:rsidP="006821EA">
            <w:pPr>
              <w:widowControl w:val="0"/>
              <w:autoSpaceDE w:val="0"/>
              <w:autoSpaceDN w:val="0"/>
              <w:ind w:firstLine="5"/>
              <w:rPr>
                <w:rFonts w:ascii="Times New Roman" w:eastAsia="Calibri" w:hAnsi="Times New Roman" w:cs="Times New Roman"/>
                <w:color w:val="0000FF"/>
                <w:sz w:val="24"/>
                <w:szCs w:val="24"/>
                <w:u w:val="single"/>
              </w:rPr>
            </w:pPr>
            <w:r w:rsidRPr="006821EA">
              <w:rPr>
                <w:rFonts w:ascii="Times New Roman" w:eastAsia="Calibri" w:hAnsi="Times New Roman" w:cs="Times New Roman"/>
                <w:sz w:val="24"/>
                <w:szCs w:val="24"/>
              </w:rPr>
              <w:lastRenderedPageBreak/>
              <w:t xml:space="preserve">Адрес электронной почты: </w:t>
            </w:r>
            <w:r w:rsidR="00721004" w:rsidRPr="00721004">
              <w:rPr>
                <w:rFonts w:ascii="Times New Roman" w:eastAsia="Calibri" w:hAnsi="Times New Roman" w:cs="Times New Roman"/>
                <w:sz w:val="24"/>
                <w:szCs w:val="24"/>
              </w:rPr>
              <w:t>morlits@obr.gov.spb.ru</w:t>
            </w:r>
          </w:p>
          <w:p w:rsid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Телефон </w:t>
            </w:r>
            <w:r>
              <w:rPr>
                <w:rFonts w:ascii="Times New Roman" w:eastAsia="Calibri" w:hAnsi="Times New Roman" w:cs="Times New Roman"/>
                <w:sz w:val="24"/>
                <w:szCs w:val="24"/>
              </w:rPr>
              <w:t>+7-812-246-75-70</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+7-981-877-71-77</w:t>
            </w:r>
          </w:p>
          <w:p w:rsidR="006821EA" w:rsidRDefault="006821EA" w:rsidP="006821EA">
            <w:pPr>
              <w:widowControl w:val="0"/>
              <w:autoSpaceDE w:val="0"/>
              <w:autoSpaceDN w:val="0"/>
              <w:ind w:firstLine="5"/>
              <w:rPr>
                <w:rFonts w:ascii="Times New Roman" w:eastAsia="Calibri" w:hAnsi="Times New Roman" w:cs="Times New Roman"/>
                <w:sz w:val="24"/>
                <w:szCs w:val="24"/>
              </w:rPr>
            </w:pPr>
          </w:p>
          <w:p w:rsidR="006821EA" w:rsidRDefault="006821EA" w:rsidP="006821EA">
            <w:pPr>
              <w:widowControl w:val="0"/>
              <w:autoSpaceDE w:val="0"/>
              <w:autoSpaceDN w:val="0"/>
              <w:ind w:firstLine="5"/>
              <w:rPr>
                <w:rFonts w:ascii="Times New Roman" w:eastAsia="Calibri" w:hAnsi="Times New Roman" w:cs="Times New Roman"/>
                <w:sz w:val="24"/>
                <w:szCs w:val="24"/>
              </w:rPr>
            </w:pP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Директор</w:t>
            </w:r>
          </w:p>
          <w:p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_______________</w:t>
            </w:r>
            <w:r>
              <w:rPr>
                <w:rFonts w:ascii="Times New Roman" w:eastAsia="Calibri" w:hAnsi="Times New Roman" w:cs="Times New Roman"/>
                <w:sz w:val="24"/>
                <w:szCs w:val="24"/>
              </w:rPr>
              <w:t xml:space="preserve">Ю.В. </w:t>
            </w:r>
            <w:r w:rsidRPr="006821EA">
              <w:rPr>
                <w:rFonts w:ascii="Times New Roman" w:eastAsia="Calibri" w:hAnsi="Times New Roman" w:cs="Times New Roman"/>
                <w:sz w:val="24"/>
                <w:szCs w:val="24"/>
              </w:rPr>
              <w:t xml:space="preserve">Головченко </w:t>
            </w:r>
          </w:p>
          <w:p w:rsidR="006821EA" w:rsidRPr="006821EA" w:rsidRDefault="006821EA" w:rsidP="006821EA">
            <w:pPr>
              <w:widowControl w:val="0"/>
              <w:autoSpaceDE w:val="0"/>
              <w:autoSpaceDN w:val="0"/>
              <w:contextualSpacing/>
              <w:rPr>
                <w:rFonts w:ascii="Times New Roman" w:eastAsia="Calibri" w:hAnsi="Times New Roman" w:cs="Times New Roman"/>
                <w:i/>
                <w:sz w:val="24"/>
                <w:szCs w:val="24"/>
              </w:rPr>
            </w:pPr>
            <w:r w:rsidRPr="006821EA">
              <w:rPr>
                <w:rFonts w:ascii="Times New Roman" w:eastAsia="Calibri" w:hAnsi="Times New Roman" w:cs="Times New Roman"/>
                <w:i/>
                <w:sz w:val="24"/>
                <w:szCs w:val="24"/>
              </w:rPr>
              <w:t>подписан ЭЦП</w:t>
            </w:r>
          </w:p>
          <w:p w:rsidR="006821EA" w:rsidRPr="006821EA" w:rsidRDefault="006821EA" w:rsidP="006821EA">
            <w:pPr>
              <w:widowControl w:val="0"/>
              <w:tabs>
                <w:tab w:val="left" w:pos="3705"/>
              </w:tabs>
              <w:autoSpaceDE w:val="0"/>
              <w:autoSpaceDN w:val="0"/>
              <w:rPr>
                <w:rFonts w:ascii="Times New Roman" w:eastAsia="Calibri" w:hAnsi="Times New Roman" w:cs="Times New Roman"/>
                <w:i/>
                <w:sz w:val="24"/>
                <w:szCs w:val="24"/>
              </w:rPr>
            </w:pPr>
            <w:r w:rsidRPr="006821EA">
              <w:rPr>
                <w:rFonts w:ascii="Times New Roman" w:eastAsia="Calibri" w:hAnsi="Times New Roman" w:cs="Times New Roman"/>
                <w:i/>
                <w:sz w:val="24"/>
                <w:szCs w:val="24"/>
              </w:rPr>
              <w:t xml:space="preserve">Контракт распечатан из АИСГЗ </w:t>
            </w:r>
            <w:r w:rsidRPr="006821EA">
              <w:rPr>
                <w:rFonts w:ascii="Times New Roman" w:eastAsia="Calibri" w:hAnsi="Times New Roman" w:cs="Times New Roman"/>
                <w:i/>
                <w:sz w:val="24"/>
                <w:szCs w:val="24"/>
              </w:rPr>
              <w:tab/>
            </w:r>
          </w:p>
          <w:p w:rsidR="006821EA" w:rsidRDefault="006821EA" w:rsidP="006821EA">
            <w:pPr>
              <w:autoSpaceDE w:val="0"/>
              <w:autoSpaceDN w:val="0"/>
              <w:adjustRightInd w:val="0"/>
              <w:jc w:val="center"/>
              <w:outlineLvl w:val="0"/>
              <w:rPr>
                <w:rFonts w:ascii="Times New Roman" w:hAnsi="Times New Roman" w:cs="Times New Roman"/>
                <w:sz w:val="24"/>
                <w:szCs w:val="24"/>
              </w:rPr>
            </w:pPr>
            <w:r w:rsidRPr="006821EA">
              <w:rPr>
                <w:rFonts w:ascii="Times New Roman" w:eastAsia="Calibri" w:hAnsi="Times New Roman" w:cs="Times New Roman"/>
                <w:i/>
                <w:sz w:val="24"/>
                <w:szCs w:val="24"/>
              </w:rPr>
              <w:t>____________ Головченко Ю.В.</w:t>
            </w:r>
          </w:p>
        </w:tc>
        <w:tc>
          <w:tcPr>
            <w:tcW w:w="5212" w:type="dxa"/>
          </w:tcPr>
          <w:p w:rsidR="00721004" w:rsidRPr="00721004" w:rsidRDefault="00721004" w:rsidP="00721004">
            <w:pPr>
              <w:jc w:val="center"/>
              <w:rPr>
                <w:rFonts w:ascii="Times New Roman" w:eastAsia="Calibri" w:hAnsi="Times New Roman" w:cs="Times New Roman"/>
                <w:b/>
                <w:sz w:val="24"/>
                <w:szCs w:val="24"/>
                <w:lang w:eastAsia="ru-RU"/>
              </w:rPr>
            </w:pPr>
            <w:r w:rsidRPr="00721004">
              <w:rPr>
                <w:rFonts w:ascii="Times New Roman" w:eastAsia="Calibri" w:hAnsi="Times New Roman" w:cs="Times New Roman"/>
                <w:b/>
                <w:caps/>
                <w:sz w:val="24"/>
                <w:szCs w:val="24"/>
                <w:lang w:eastAsia="ru-RU"/>
              </w:rPr>
              <w:lastRenderedPageBreak/>
              <w:t>ПОставщИК</w:t>
            </w:r>
            <w:r w:rsidRPr="00721004">
              <w:rPr>
                <w:rFonts w:ascii="Times New Roman" w:eastAsia="Calibri" w:hAnsi="Times New Roman" w:cs="Times New Roman"/>
                <w:b/>
                <w:sz w:val="24"/>
                <w:szCs w:val="24"/>
                <w:lang w:eastAsia="ru-RU"/>
              </w:rPr>
              <w:t>:</w:t>
            </w:r>
          </w:p>
          <w:p w:rsidR="009654DF" w:rsidRPr="009654DF" w:rsidRDefault="009654DF" w:rsidP="009654DF">
            <w:pPr>
              <w:suppressAutoHyphens/>
              <w:spacing w:after="120"/>
              <w:rPr>
                <w:rFonts w:ascii="Times New Roman" w:eastAsia="Times New Roman" w:hAnsi="Times New Roman" w:cs="Times New Roman"/>
                <w:i/>
                <w:sz w:val="24"/>
                <w:szCs w:val="24"/>
                <w:lang w:eastAsia="zh-CN"/>
              </w:rPr>
            </w:pPr>
          </w:p>
        </w:tc>
      </w:tr>
    </w:tbl>
    <w:p w:rsidR="006821EA" w:rsidRPr="00C16723" w:rsidRDefault="006821EA"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7" w:name="Par645"/>
            <w:bookmarkEnd w:id="27"/>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009654DF">
              <w:rPr>
                <w:rFonts w:ascii="Times New Roman" w:hAnsi="Times New Roman" w:cs="Times New Roman"/>
                <w:sz w:val="24"/>
                <w:szCs w:val="24"/>
              </w:rPr>
              <w:t>2024-МЛ-</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2246"/>
        <w:gridCol w:w="783"/>
        <w:gridCol w:w="4394"/>
        <w:gridCol w:w="1134"/>
        <w:gridCol w:w="1077"/>
        <w:gridCol w:w="1361"/>
        <w:gridCol w:w="1304"/>
        <w:gridCol w:w="1304"/>
      </w:tblGrid>
      <w:tr w:rsidR="00456448" w:rsidRPr="00C16723" w:rsidTr="009654DF">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spellStart"/>
            <w:r w:rsidRPr="00C16723">
              <w:rPr>
                <w:rFonts w:ascii="Times New Roman" w:hAnsi="Times New Roman" w:cs="Times New Roman"/>
                <w:sz w:val="24"/>
                <w:szCs w:val="24"/>
              </w:rPr>
              <w:t>п</w:t>
            </w:r>
            <w:proofErr w:type="spellEnd"/>
            <w:r w:rsidRPr="00C16723">
              <w:rPr>
                <w:rFonts w:ascii="Times New Roman" w:hAnsi="Times New Roman" w:cs="Times New Roman"/>
                <w:sz w:val="24"/>
                <w:szCs w:val="24"/>
              </w:rPr>
              <w:t>/</w:t>
            </w:r>
            <w:proofErr w:type="spellStart"/>
            <w:r w:rsidRPr="00C16723">
              <w:rPr>
                <w:rFonts w:ascii="Times New Roman" w:hAnsi="Times New Roman" w:cs="Times New Roman"/>
                <w:sz w:val="24"/>
                <w:szCs w:val="24"/>
              </w:rPr>
              <w:t>п</w:t>
            </w:r>
            <w:proofErr w:type="spellEnd"/>
          </w:p>
        </w:tc>
        <w:tc>
          <w:tcPr>
            <w:tcW w:w="2246" w:type="dxa"/>
            <w:tcBorders>
              <w:top w:val="single" w:sz="4" w:space="0" w:color="auto"/>
              <w:left w:val="single" w:sz="4" w:space="0" w:color="auto"/>
              <w:bottom w:val="single" w:sz="4" w:space="0" w:color="auto"/>
              <w:right w:val="single" w:sz="4" w:space="0" w:color="auto"/>
            </w:tcBorders>
          </w:tcPr>
          <w:p w:rsidR="00456448" w:rsidRPr="00C16723" w:rsidRDefault="00456448" w:rsidP="009654DF">
            <w:pPr>
              <w:autoSpaceDE w:val="0"/>
              <w:autoSpaceDN w:val="0"/>
              <w:adjustRightInd w:val="0"/>
              <w:spacing w:after="0" w:line="240" w:lineRule="auto"/>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783"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9654DF"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9654DF">
              <w:rPr>
                <w:rFonts w:ascii="Times New Roman" w:hAnsi="Times New Roman" w:cs="Times New Roman"/>
                <w:sz w:val="24"/>
                <w:szCs w:val="24"/>
              </w:rPr>
              <w:t>Цена за единицу измерения, руб.</w:t>
            </w:r>
          </w:p>
          <w:p w:rsidR="00456448" w:rsidRPr="009654DF"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9654DF">
              <w:rPr>
                <w:rFonts w:ascii="Times New Roman" w:hAnsi="Times New Roman" w:cs="Times New Roman"/>
                <w:i/>
                <w:sz w:val="24"/>
                <w:szCs w:val="24"/>
              </w:rPr>
              <w:t xml:space="preserve">(включая НДС) </w:t>
            </w:r>
          </w:p>
        </w:tc>
        <w:tc>
          <w:tcPr>
            <w:tcW w:w="1304" w:type="dxa"/>
            <w:tcBorders>
              <w:top w:val="single" w:sz="4" w:space="0" w:color="auto"/>
              <w:left w:val="single" w:sz="4" w:space="0" w:color="auto"/>
              <w:bottom w:val="single" w:sz="4" w:space="0" w:color="auto"/>
              <w:right w:val="single" w:sz="4" w:space="0" w:color="auto"/>
            </w:tcBorders>
          </w:tcPr>
          <w:p w:rsidR="00456448" w:rsidRPr="009654DF"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9654DF">
              <w:rPr>
                <w:rFonts w:ascii="Times New Roman" w:hAnsi="Times New Roman" w:cs="Times New Roman"/>
                <w:sz w:val="24"/>
                <w:szCs w:val="24"/>
              </w:rPr>
              <w:t>Стоимость, руб.</w:t>
            </w:r>
          </w:p>
          <w:p w:rsidR="00456448" w:rsidRPr="009654DF"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9654DF">
              <w:rPr>
                <w:rFonts w:ascii="Times New Roman" w:hAnsi="Times New Roman" w:cs="Times New Roman"/>
                <w:i/>
                <w:sz w:val="24"/>
                <w:szCs w:val="24"/>
              </w:rPr>
              <w:t xml:space="preserve">(включая НДС) </w:t>
            </w:r>
          </w:p>
        </w:tc>
      </w:tr>
      <w:tr w:rsidR="00456448" w:rsidRPr="00C16723" w:rsidTr="009654DF">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246"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78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5"/>
            <w:bookmarkEnd w:id="28"/>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9" w:name="Par667"/>
            <w:bookmarkEnd w:id="29"/>
            <w:r w:rsidRPr="00C16723">
              <w:rPr>
                <w:rFonts w:ascii="Times New Roman" w:hAnsi="Times New Roman" w:cs="Times New Roman"/>
                <w:sz w:val="24"/>
                <w:szCs w:val="24"/>
              </w:rPr>
              <w:t>9</w:t>
            </w:r>
          </w:p>
        </w:tc>
        <w:bookmarkStart w:id="30" w:name="Par668"/>
        <w:bookmarkEnd w:id="30"/>
      </w:tr>
      <w:tr w:rsidR="00456448" w:rsidRPr="00C16723" w:rsidTr="009654DF">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246" w:type="dxa"/>
            <w:tcBorders>
              <w:top w:val="single" w:sz="4" w:space="0" w:color="auto"/>
              <w:left w:val="single" w:sz="4" w:space="0" w:color="auto"/>
              <w:bottom w:val="single" w:sz="4" w:space="0" w:color="auto"/>
              <w:right w:val="single" w:sz="4" w:space="0" w:color="auto"/>
            </w:tcBorders>
          </w:tcPr>
          <w:p w:rsidR="00456448" w:rsidRPr="00C16723" w:rsidRDefault="005F071E" w:rsidP="009930B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Т</w:t>
            </w:r>
            <w:r w:rsidRPr="005F071E">
              <w:rPr>
                <w:rFonts w:ascii="Times New Roman" w:hAnsi="Times New Roman" w:cs="Times New Roman"/>
                <w:sz w:val="24"/>
                <w:szCs w:val="24"/>
              </w:rPr>
              <w:t>ележк</w:t>
            </w:r>
            <w:r>
              <w:rPr>
                <w:rFonts w:ascii="Times New Roman" w:hAnsi="Times New Roman" w:cs="Times New Roman"/>
                <w:sz w:val="24"/>
                <w:szCs w:val="24"/>
              </w:rPr>
              <w:t>а-</w:t>
            </w:r>
            <w:r w:rsidRPr="005F071E">
              <w:rPr>
                <w:rFonts w:ascii="Times New Roman" w:hAnsi="Times New Roman" w:cs="Times New Roman"/>
                <w:sz w:val="24"/>
                <w:szCs w:val="24"/>
              </w:rPr>
              <w:t xml:space="preserve">хранилище </w:t>
            </w:r>
            <w:r w:rsidR="009930B5">
              <w:rPr>
                <w:rFonts w:ascii="Times New Roman" w:hAnsi="Times New Roman" w:cs="Times New Roman"/>
                <w:sz w:val="24"/>
                <w:szCs w:val="24"/>
              </w:rPr>
              <w:t>ноутбуков</w:t>
            </w:r>
          </w:p>
        </w:tc>
        <w:tc>
          <w:tcPr>
            <w:tcW w:w="78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B7300D" w:rsidRPr="00C16723" w:rsidRDefault="00B7300D"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B7300D" w:rsidP="001E2225">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5F071E"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C04A98" w:rsidRPr="00C16723" w:rsidTr="00A317E3">
        <w:tc>
          <w:tcPr>
            <w:tcW w:w="12809" w:type="dxa"/>
            <w:gridSpan w:val="8"/>
            <w:tcBorders>
              <w:top w:val="single" w:sz="4" w:space="0" w:color="auto"/>
              <w:left w:val="single" w:sz="4" w:space="0" w:color="auto"/>
              <w:bottom w:val="single" w:sz="4" w:space="0" w:color="auto"/>
              <w:right w:val="single" w:sz="4" w:space="0" w:color="auto"/>
            </w:tcBorders>
          </w:tcPr>
          <w:p w:rsidR="00C04A98" w:rsidRPr="00C16723" w:rsidRDefault="00C04A98"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304" w:type="dxa"/>
            <w:tcBorders>
              <w:top w:val="single" w:sz="4" w:space="0" w:color="auto"/>
              <w:left w:val="single" w:sz="4" w:space="0" w:color="auto"/>
              <w:bottom w:val="single" w:sz="4" w:space="0" w:color="auto"/>
              <w:right w:val="single" w:sz="4" w:space="0" w:color="auto"/>
            </w:tcBorders>
          </w:tcPr>
          <w:p w:rsidR="00C04A98" w:rsidRPr="00C16723" w:rsidRDefault="00C04A9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721004"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Итого по контракту: </w:t>
      </w:r>
    </w:p>
    <w:p w:rsidR="00456448" w:rsidRPr="00BD3190" w:rsidRDefault="00456448" w:rsidP="00BD3190">
      <w:pPr>
        <w:spacing w:after="0" w:line="240" w:lineRule="auto"/>
        <w:jc w:val="both"/>
        <w:rPr>
          <w:rFonts w:ascii="Times New Roman" w:hAnsi="Times New Roman" w:cs="Times New Roman"/>
          <w:sz w:val="24"/>
          <w:szCs w:val="24"/>
        </w:rPr>
      </w:pPr>
    </w:p>
    <w:tbl>
      <w:tblPr>
        <w:tblW w:w="14379" w:type="dxa"/>
        <w:tblLayout w:type="fixed"/>
        <w:tblCellMar>
          <w:top w:w="102" w:type="dxa"/>
          <w:left w:w="62" w:type="dxa"/>
          <w:bottom w:w="102" w:type="dxa"/>
          <w:right w:w="62" w:type="dxa"/>
        </w:tblCellMar>
        <w:tblLook w:val="0000"/>
      </w:tblPr>
      <w:tblGrid>
        <w:gridCol w:w="7292"/>
        <w:gridCol w:w="144"/>
        <w:gridCol w:w="6943"/>
      </w:tblGrid>
      <w:tr w:rsidR="00456448" w:rsidRPr="00C16723" w:rsidTr="009654DF">
        <w:tc>
          <w:tcPr>
            <w:tcW w:w="7292"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6943"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654DF">
        <w:tc>
          <w:tcPr>
            <w:tcW w:w="7292" w:type="dxa"/>
          </w:tcPr>
          <w:p w:rsidR="00456448" w:rsidRDefault="009654DF"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 Ю.В. Головченко</w:t>
            </w:r>
          </w:p>
          <w:p w:rsidR="009654DF" w:rsidRPr="00C16723" w:rsidRDefault="009654DF" w:rsidP="00916BD8">
            <w:pPr>
              <w:autoSpaceDE w:val="0"/>
              <w:autoSpaceDN w:val="0"/>
              <w:adjustRightInd w:val="0"/>
              <w:spacing w:after="0" w:line="240" w:lineRule="auto"/>
              <w:jc w:val="both"/>
              <w:rPr>
                <w:rFonts w:ascii="Times New Roman" w:hAnsi="Times New Roman" w:cs="Times New Roman"/>
                <w:sz w:val="24"/>
                <w:szCs w:val="24"/>
              </w:rPr>
            </w:pPr>
            <w:r w:rsidRPr="009654DF">
              <w:rPr>
                <w:rFonts w:ascii="Times New Roman" w:hAnsi="Times New Roman" w:cs="Times New Roman"/>
                <w:sz w:val="24"/>
                <w:szCs w:val="24"/>
              </w:rPr>
              <w:t>подписан ЭЦП</w:t>
            </w:r>
          </w:p>
        </w:tc>
        <w:tc>
          <w:tcPr>
            <w:tcW w:w="14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6943" w:type="dxa"/>
          </w:tcPr>
          <w:p w:rsidR="00456448" w:rsidRDefault="009654DF" w:rsidP="00916B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_________________ </w:t>
            </w:r>
          </w:p>
          <w:p w:rsidR="009654DF" w:rsidRPr="00C16723" w:rsidRDefault="009654DF" w:rsidP="00916BD8">
            <w:pPr>
              <w:autoSpaceDE w:val="0"/>
              <w:autoSpaceDN w:val="0"/>
              <w:adjustRightInd w:val="0"/>
              <w:spacing w:after="0" w:line="240" w:lineRule="auto"/>
              <w:jc w:val="both"/>
              <w:rPr>
                <w:rFonts w:ascii="Times New Roman" w:hAnsi="Times New Roman" w:cs="Times New Roman"/>
                <w:sz w:val="24"/>
                <w:szCs w:val="24"/>
              </w:rPr>
            </w:pPr>
            <w:r w:rsidRPr="009654DF">
              <w:rPr>
                <w:rFonts w:ascii="Times New Roman" w:hAnsi="Times New Roman" w:cs="Times New Roman"/>
                <w:sz w:val="24"/>
                <w:szCs w:val="24"/>
              </w:rPr>
              <w:t>подписан ЭЦП</w:t>
            </w:r>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1E2225">
      <w:pPr>
        <w:spacing w:after="0" w:line="240" w:lineRule="auto"/>
        <w:rPr>
          <w:rFonts w:ascii="Times New Roman" w:hAnsi="Times New Roman" w:cs="Times New Roman"/>
          <w:sz w:val="24"/>
          <w:szCs w:val="24"/>
        </w:rPr>
      </w:pPr>
    </w:p>
    <w:sectPr w:rsidR="005F1F8C" w:rsidRPr="00C16723" w:rsidSect="00FB49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16723"/>
    <w:rsid w:val="00032251"/>
    <w:rsid w:val="00065F84"/>
    <w:rsid w:val="00065F8F"/>
    <w:rsid w:val="00093DD0"/>
    <w:rsid w:val="000C5EC6"/>
    <w:rsid w:val="000E40ED"/>
    <w:rsid w:val="00125278"/>
    <w:rsid w:val="00142F52"/>
    <w:rsid w:val="0014435B"/>
    <w:rsid w:val="00147224"/>
    <w:rsid w:val="00176F6A"/>
    <w:rsid w:val="001B32A8"/>
    <w:rsid w:val="001E2225"/>
    <w:rsid w:val="002056E8"/>
    <w:rsid w:val="00205C26"/>
    <w:rsid w:val="00262779"/>
    <w:rsid w:val="00276B8A"/>
    <w:rsid w:val="002C4B48"/>
    <w:rsid w:val="002D2F84"/>
    <w:rsid w:val="002E57AC"/>
    <w:rsid w:val="00324281"/>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B32CD"/>
    <w:rsid w:val="005C1F01"/>
    <w:rsid w:val="005C66ED"/>
    <w:rsid w:val="005D18D0"/>
    <w:rsid w:val="005F071E"/>
    <w:rsid w:val="005F1F8C"/>
    <w:rsid w:val="00615606"/>
    <w:rsid w:val="00626D64"/>
    <w:rsid w:val="006821EA"/>
    <w:rsid w:val="006F68F8"/>
    <w:rsid w:val="00721004"/>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34DE"/>
    <w:rsid w:val="008D72FB"/>
    <w:rsid w:val="008E5E6D"/>
    <w:rsid w:val="008F7F9B"/>
    <w:rsid w:val="009128ED"/>
    <w:rsid w:val="00916BD8"/>
    <w:rsid w:val="0091717F"/>
    <w:rsid w:val="009522F2"/>
    <w:rsid w:val="00955568"/>
    <w:rsid w:val="00956FCD"/>
    <w:rsid w:val="009654DF"/>
    <w:rsid w:val="00965C4B"/>
    <w:rsid w:val="0098766A"/>
    <w:rsid w:val="009930B5"/>
    <w:rsid w:val="009951B6"/>
    <w:rsid w:val="00A00EF2"/>
    <w:rsid w:val="00A13F3E"/>
    <w:rsid w:val="00A42736"/>
    <w:rsid w:val="00A725D8"/>
    <w:rsid w:val="00AC200B"/>
    <w:rsid w:val="00AE0386"/>
    <w:rsid w:val="00AE3909"/>
    <w:rsid w:val="00AF1B52"/>
    <w:rsid w:val="00AF46C0"/>
    <w:rsid w:val="00B02DB6"/>
    <w:rsid w:val="00B2420E"/>
    <w:rsid w:val="00B33336"/>
    <w:rsid w:val="00B34187"/>
    <w:rsid w:val="00B44F3A"/>
    <w:rsid w:val="00B556B8"/>
    <w:rsid w:val="00B623B2"/>
    <w:rsid w:val="00B67135"/>
    <w:rsid w:val="00B7300D"/>
    <w:rsid w:val="00B77949"/>
    <w:rsid w:val="00BB28F7"/>
    <w:rsid w:val="00BC1B0A"/>
    <w:rsid w:val="00BD3190"/>
    <w:rsid w:val="00BD6004"/>
    <w:rsid w:val="00BE41E9"/>
    <w:rsid w:val="00C04A98"/>
    <w:rsid w:val="00C156B9"/>
    <w:rsid w:val="00C16064"/>
    <w:rsid w:val="00C16723"/>
    <w:rsid w:val="00C305BA"/>
    <w:rsid w:val="00C6208E"/>
    <w:rsid w:val="00CA1E95"/>
    <w:rsid w:val="00CA3B12"/>
    <w:rsid w:val="00CC4525"/>
    <w:rsid w:val="00CD2045"/>
    <w:rsid w:val="00CD2DD4"/>
    <w:rsid w:val="00CD313E"/>
    <w:rsid w:val="00CE557B"/>
    <w:rsid w:val="00CF0BA1"/>
    <w:rsid w:val="00E10AC3"/>
    <w:rsid w:val="00E15C5C"/>
    <w:rsid w:val="00E17FC2"/>
    <w:rsid w:val="00E3071D"/>
    <w:rsid w:val="00E50142"/>
    <w:rsid w:val="00E617AC"/>
    <w:rsid w:val="00E64848"/>
    <w:rsid w:val="00E754FB"/>
    <w:rsid w:val="00ED3A85"/>
    <w:rsid w:val="00ED729D"/>
    <w:rsid w:val="00EF2FC1"/>
    <w:rsid w:val="00F00860"/>
    <w:rsid w:val="00F24556"/>
    <w:rsid w:val="00F84DC9"/>
    <w:rsid w:val="00F90FC1"/>
    <w:rsid w:val="00FB49E5"/>
    <w:rsid w:val="00FC4BA4"/>
    <w:rsid w:val="00FD3D48"/>
    <w:rsid w:val="00FE7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9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6821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5">
    <w:name w:val="Hyperlink"/>
    <w:basedOn w:val="a0"/>
    <w:uiPriority w:val="99"/>
    <w:unhideWhenUsed/>
    <w:rsid w:val="009654DF"/>
    <w:rPr>
      <w:color w:val="0563C1" w:themeColor="hyperlink"/>
      <w:u w:val="single"/>
    </w:rPr>
  </w:style>
  <w:style w:type="character" w:customStyle="1" w:styleId="UnresolvedMention">
    <w:name w:val="Unresolved Mention"/>
    <w:basedOn w:val="a0"/>
    <w:uiPriority w:val="99"/>
    <w:semiHidden/>
    <w:unhideWhenUsed/>
    <w:rsid w:val="009654DF"/>
    <w:rPr>
      <w:color w:val="605E5C"/>
      <w:shd w:val="clear" w:color="auto" w:fill="E1DFDD"/>
    </w:rPr>
  </w:style>
  <w:style w:type="paragraph" w:styleId="a6">
    <w:name w:val="No Spacing"/>
    <w:uiPriority w:val="1"/>
    <w:qFormat/>
    <w:rsid w:val="005F071E"/>
    <w:pPr>
      <w:spacing w:after="0" w:line="240" w:lineRule="auto"/>
    </w:p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7E24B-4963-4271-97C0-A1F0F6C42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5911</Words>
  <Characters>33694</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Irina</cp:lastModifiedBy>
  <cp:revision>2</cp:revision>
  <dcterms:created xsi:type="dcterms:W3CDTF">2024-04-07T14:48:00Z</dcterms:created>
  <dcterms:modified xsi:type="dcterms:W3CDTF">2024-04-07T14:48:00Z</dcterms:modified>
</cp:coreProperties>
</file>