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customXml/itemProps8.xml" ContentType="application/vnd.openxmlformats-officedocument.customXmlProperties+xml"/>
  <Override PartName="/customXml/itemProps9.xml" ContentType="application/vnd.openxmlformats-officedocument.customXmlProperties+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6A5" w:rsidRPr="008336A5" w:rsidRDefault="008336A5" w:rsidP="008336A5">
      <w:pPr>
        <w:jc w:val="center"/>
        <w:rPr>
          <w:b/>
          <w:sz w:val="18"/>
          <w:szCs w:val="18"/>
        </w:rPr>
      </w:pPr>
      <w:r w:rsidRPr="008336A5">
        <w:rPr>
          <w:b/>
          <w:sz w:val="18"/>
          <w:szCs w:val="18"/>
        </w:rPr>
        <w:t xml:space="preserve">Договор № </w:t>
      </w:r>
      <w:bookmarkStart w:id="0" w:name="пНомерДоговора"/>
      <w:r w:rsidR="003B37FA" w:rsidRPr="008336A5">
        <w:rPr>
          <w:b/>
          <w:sz w:val="18"/>
          <w:szCs w:val="18"/>
        </w:rPr>
        <w:fldChar w:fldCharType="begin">
          <w:ffData>
            <w:name w:val="пНомерДоговора"/>
            <w:enabled/>
            <w:calcOnExit w:val="0"/>
            <w:textInput>
              <w:default w:val="пНомерДоговора"/>
            </w:textInput>
          </w:ffData>
        </w:fldChar>
      </w:r>
      <w:r w:rsidRPr="008336A5">
        <w:rPr>
          <w:b/>
          <w:sz w:val="18"/>
          <w:szCs w:val="18"/>
        </w:rPr>
        <w:instrText xml:space="preserve"> </w:instrText>
      </w:r>
      <w:r w:rsidRPr="008336A5">
        <w:rPr>
          <w:b/>
          <w:sz w:val="18"/>
          <w:szCs w:val="18"/>
          <w:lang w:val="en-US"/>
        </w:rPr>
        <w:instrText>FORMTEXT</w:instrText>
      </w:r>
      <w:r w:rsidRPr="008336A5">
        <w:rPr>
          <w:b/>
          <w:sz w:val="18"/>
          <w:szCs w:val="18"/>
        </w:rPr>
        <w:instrText xml:space="preserve"> </w:instrText>
      </w:r>
      <w:r w:rsidR="003B37FA" w:rsidRPr="008336A5">
        <w:rPr>
          <w:b/>
          <w:sz w:val="18"/>
          <w:szCs w:val="18"/>
        </w:rPr>
      </w:r>
      <w:r w:rsidR="003B37FA" w:rsidRPr="008336A5">
        <w:rPr>
          <w:b/>
          <w:sz w:val="18"/>
          <w:szCs w:val="18"/>
        </w:rPr>
        <w:fldChar w:fldCharType="separate"/>
      </w:r>
      <w:r w:rsidRPr="008336A5">
        <w:rPr>
          <w:b/>
          <w:sz w:val="18"/>
          <w:szCs w:val="18"/>
        </w:rPr>
        <w:t xml:space="preserve">3.ТО.03524  </w:t>
      </w:r>
      <w:r w:rsidR="003B37FA" w:rsidRPr="008336A5">
        <w:rPr>
          <w:b/>
          <w:sz w:val="18"/>
          <w:szCs w:val="18"/>
        </w:rPr>
        <w:fldChar w:fldCharType="end"/>
      </w:r>
      <w:bookmarkEnd w:id="0"/>
    </w:p>
    <w:p w:rsidR="008336A5" w:rsidRPr="008336A5" w:rsidRDefault="008336A5" w:rsidP="008336A5">
      <w:pPr>
        <w:jc w:val="center"/>
        <w:rPr>
          <w:b/>
          <w:sz w:val="18"/>
          <w:szCs w:val="18"/>
        </w:rPr>
      </w:pPr>
      <w:proofErr w:type="gramStart"/>
      <w:r w:rsidRPr="009E2B99">
        <w:rPr>
          <w:sz w:val="18"/>
          <w:szCs w:val="18"/>
        </w:rPr>
        <w:t>на</w:t>
      </w:r>
      <w:proofErr w:type="gramEnd"/>
      <w:r w:rsidRPr="009E2B99">
        <w:rPr>
          <w:sz w:val="18"/>
          <w:szCs w:val="18"/>
        </w:rPr>
        <w:t xml:space="preserve"> </w:t>
      </w:r>
      <w:proofErr w:type="gramStart"/>
      <w:r w:rsidR="009E2B99" w:rsidRPr="009E2B99">
        <w:rPr>
          <w:sz w:val="18"/>
          <w:szCs w:val="18"/>
        </w:rPr>
        <w:t>оказанию</w:t>
      </w:r>
      <w:proofErr w:type="gramEnd"/>
      <w:r w:rsidR="009E2B99" w:rsidRPr="008336A5">
        <w:rPr>
          <w:sz w:val="18"/>
          <w:szCs w:val="18"/>
        </w:rPr>
        <w:t xml:space="preserve"> услуг по техническому и аварийно-диспетчерскому обслуживанию наружного газопровода, газового оборудования здания</w:t>
      </w:r>
    </w:p>
    <w:p w:rsidR="008336A5" w:rsidRPr="008336A5" w:rsidRDefault="008336A5" w:rsidP="008336A5">
      <w:pPr>
        <w:jc w:val="center"/>
        <w:rPr>
          <w:b/>
          <w:sz w:val="18"/>
          <w:szCs w:val="18"/>
          <w:u w:val="single"/>
        </w:rPr>
      </w:pPr>
    </w:p>
    <w:p w:rsidR="008336A5" w:rsidRPr="008336A5" w:rsidRDefault="008336A5" w:rsidP="008336A5">
      <w:pPr>
        <w:jc w:val="both"/>
        <w:rPr>
          <w:sz w:val="18"/>
          <w:szCs w:val="18"/>
        </w:rPr>
      </w:pPr>
      <w:r w:rsidRPr="008336A5">
        <w:rPr>
          <w:sz w:val="18"/>
          <w:szCs w:val="18"/>
        </w:rPr>
        <w:t xml:space="preserve">г. Санкт-Петербург                                                                                                                                        </w:t>
      </w:r>
    </w:p>
    <w:p w:rsidR="008336A5" w:rsidRPr="008336A5" w:rsidRDefault="008336A5" w:rsidP="008336A5">
      <w:pPr>
        <w:jc w:val="both"/>
        <w:rPr>
          <w:sz w:val="18"/>
          <w:szCs w:val="18"/>
        </w:rPr>
      </w:pPr>
    </w:p>
    <w:p w:rsidR="008336A5" w:rsidRPr="008336A5" w:rsidRDefault="008336A5" w:rsidP="008336A5">
      <w:pPr>
        <w:jc w:val="both"/>
        <w:rPr>
          <w:sz w:val="18"/>
          <w:szCs w:val="18"/>
        </w:rPr>
      </w:pPr>
      <w:r>
        <w:rPr>
          <w:sz w:val="18"/>
          <w:szCs w:val="18"/>
        </w:rPr>
        <w:t>____________________________________</w:t>
      </w:r>
      <w:r w:rsidRPr="008336A5">
        <w:rPr>
          <w:sz w:val="18"/>
          <w:szCs w:val="18"/>
        </w:rPr>
        <w:t xml:space="preserve">, именуемое в дальнейшем </w:t>
      </w:r>
      <w:r w:rsidRPr="008336A5">
        <w:rPr>
          <w:b/>
          <w:sz w:val="18"/>
          <w:szCs w:val="18"/>
        </w:rPr>
        <w:t>«Исполнитель»</w:t>
      </w:r>
      <w:r w:rsidRPr="008336A5">
        <w:rPr>
          <w:sz w:val="18"/>
          <w:szCs w:val="18"/>
        </w:rPr>
        <w:t xml:space="preserve">, в лице </w:t>
      </w:r>
      <w:r>
        <w:rPr>
          <w:sz w:val="18"/>
          <w:szCs w:val="18"/>
        </w:rPr>
        <w:t>________________________________</w:t>
      </w:r>
      <w:r w:rsidRPr="008336A5">
        <w:rPr>
          <w:sz w:val="18"/>
          <w:szCs w:val="18"/>
        </w:rPr>
        <w:t xml:space="preserve">, действующего на основании </w:t>
      </w:r>
      <w:r>
        <w:rPr>
          <w:sz w:val="18"/>
          <w:szCs w:val="18"/>
        </w:rPr>
        <w:t>_________________________</w:t>
      </w:r>
      <w:r w:rsidRPr="008336A5">
        <w:rPr>
          <w:sz w:val="18"/>
          <w:szCs w:val="18"/>
        </w:rPr>
        <w:t xml:space="preserve">, с одной стороны, и </w:t>
      </w:r>
      <w:bookmarkStart w:id="1" w:name="пЗаказчик"/>
      <w:r w:rsidR="003B37FA" w:rsidRPr="008336A5">
        <w:rPr>
          <w:sz w:val="18"/>
          <w:szCs w:val="18"/>
        </w:rPr>
        <w:fldChar w:fldCharType="begin">
          <w:ffData>
            <w:name w:val="пЗаказчик"/>
            <w:enabled/>
            <w:calcOnExit w:val="0"/>
            <w:textInput>
              <w:default w:val="пЗаказчик"/>
            </w:textInput>
          </w:ffData>
        </w:fldChar>
      </w:r>
      <w:r w:rsidRPr="008336A5">
        <w:rPr>
          <w:sz w:val="18"/>
          <w:szCs w:val="18"/>
        </w:rPr>
        <w:instrText xml:space="preserve"> FORMTEXT </w:instrText>
      </w:r>
      <w:r w:rsidR="003B37FA" w:rsidRPr="008336A5">
        <w:rPr>
          <w:sz w:val="18"/>
          <w:szCs w:val="18"/>
        </w:rPr>
      </w:r>
      <w:r w:rsidR="003B37FA" w:rsidRPr="008336A5">
        <w:rPr>
          <w:sz w:val="18"/>
          <w:szCs w:val="18"/>
        </w:rPr>
        <w:fldChar w:fldCharType="separate"/>
      </w:r>
      <w:r w:rsidRPr="008336A5">
        <w:rPr>
          <w:sz w:val="18"/>
          <w:szCs w:val="18"/>
        </w:rPr>
        <w:t>Государственное бюджетное общеобразовательное учреждение средняя общеобразовательная школа № 490 с углубленным изучением иностранных языков Красногвардейского района Санкт-Петербурга</w:t>
      </w:r>
      <w:r w:rsidR="003B37FA" w:rsidRPr="008336A5">
        <w:rPr>
          <w:sz w:val="18"/>
          <w:szCs w:val="18"/>
        </w:rPr>
        <w:fldChar w:fldCharType="end"/>
      </w:r>
      <w:bookmarkEnd w:id="1"/>
      <w:r w:rsidRPr="008336A5">
        <w:rPr>
          <w:sz w:val="18"/>
          <w:szCs w:val="18"/>
        </w:rPr>
        <w:t>, именуемо</w:t>
      </w:r>
      <w:proofErr w:type="gramStart"/>
      <w:r w:rsidRPr="008336A5">
        <w:rPr>
          <w:sz w:val="18"/>
          <w:szCs w:val="18"/>
        </w:rPr>
        <w:t>е(</w:t>
      </w:r>
      <w:proofErr w:type="spellStart"/>
      <w:proofErr w:type="gramEnd"/>
      <w:r w:rsidRPr="008336A5">
        <w:rPr>
          <w:sz w:val="18"/>
          <w:szCs w:val="18"/>
        </w:rPr>
        <w:t>ый</w:t>
      </w:r>
      <w:proofErr w:type="spellEnd"/>
      <w:r w:rsidRPr="008336A5">
        <w:rPr>
          <w:sz w:val="18"/>
          <w:szCs w:val="18"/>
        </w:rPr>
        <w:t xml:space="preserve">) в дальнейшем </w:t>
      </w:r>
      <w:r w:rsidRPr="008336A5">
        <w:rPr>
          <w:b/>
          <w:sz w:val="18"/>
          <w:szCs w:val="18"/>
        </w:rPr>
        <w:t>«Заказчик»</w:t>
      </w:r>
      <w:r w:rsidRPr="008336A5">
        <w:rPr>
          <w:sz w:val="18"/>
          <w:szCs w:val="18"/>
        </w:rPr>
        <w:t xml:space="preserve">, в лице </w:t>
      </w:r>
      <w:r>
        <w:rPr>
          <w:sz w:val="18"/>
          <w:szCs w:val="18"/>
        </w:rPr>
        <w:t>директора Александровой Натальи Борисовны</w:t>
      </w:r>
      <w:r w:rsidRPr="008336A5">
        <w:rPr>
          <w:sz w:val="18"/>
          <w:szCs w:val="18"/>
        </w:rPr>
        <w:t xml:space="preserve">, действующего на основании </w:t>
      </w:r>
      <w:r>
        <w:rPr>
          <w:sz w:val="18"/>
          <w:szCs w:val="18"/>
        </w:rPr>
        <w:t>Устава</w:t>
      </w:r>
      <w:r w:rsidRPr="008336A5">
        <w:rPr>
          <w:sz w:val="18"/>
          <w:szCs w:val="18"/>
        </w:rPr>
        <w:t>, с другой стороны, совместно именуемые Стороны, заключили настоящий договор  (далее – Договор) о нижеследующем:</w:t>
      </w:r>
    </w:p>
    <w:p w:rsidR="008336A5" w:rsidRPr="008336A5" w:rsidRDefault="008336A5" w:rsidP="008336A5">
      <w:pPr>
        <w:jc w:val="both"/>
        <w:rPr>
          <w:sz w:val="18"/>
          <w:szCs w:val="18"/>
        </w:rPr>
      </w:pPr>
    </w:p>
    <w:p w:rsidR="008336A5" w:rsidRPr="008336A5" w:rsidRDefault="008336A5" w:rsidP="008336A5">
      <w:pPr>
        <w:numPr>
          <w:ilvl w:val="0"/>
          <w:numId w:val="1"/>
        </w:numPr>
        <w:tabs>
          <w:tab w:val="clear" w:pos="502"/>
        </w:tabs>
        <w:ind w:left="0" w:firstLine="0"/>
        <w:jc w:val="center"/>
        <w:rPr>
          <w:b/>
          <w:sz w:val="18"/>
          <w:szCs w:val="18"/>
        </w:rPr>
      </w:pPr>
      <w:r w:rsidRPr="008336A5">
        <w:rPr>
          <w:b/>
          <w:sz w:val="18"/>
          <w:szCs w:val="18"/>
        </w:rPr>
        <w:t>Предмет договора</w:t>
      </w:r>
    </w:p>
    <w:p w:rsidR="008336A5" w:rsidRPr="008336A5" w:rsidRDefault="008336A5" w:rsidP="008336A5">
      <w:pPr>
        <w:numPr>
          <w:ilvl w:val="1"/>
          <w:numId w:val="1"/>
        </w:numPr>
        <w:tabs>
          <w:tab w:val="clear" w:pos="450"/>
          <w:tab w:val="left" w:pos="709"/>
        </w:tabs>
        <w:ind w:left="0" w:firstLine="0"/>
        <w:jc w:val="both"/>
        <w:rPr>
          <w:sz w:val="18"/>
          <w:szCs w:val="18"/>
        </w:rPr>
      </w:pPr>
      <w:r w:rsidRPr="008336A5">
        <w:rPr>
          <w:sz w:val="18"/>
          <w:szCs w:val="18"/>
        </w:rPr>
        <w:t>Исполнитель</w:t>
      </w:r>
      <w:r w:rsidRPr="008336A5">
        <w:rPr>
          <w:b/>
          <w:sz w:val="18"/>
          <w:szCs w:val="18"/>
        </w:rPr>
        <w:t xml:space="preserve"> </w:t>
      </w:r>
      <w:r w:rsidRPr="008336A5">
        <w:rPr>
          <w:sz w:val="18"/>
          <w:szCs w:val="18"/>
        </w:rPr>
        <w:t>принимает на себя обязательства по оказанию услуг по техническому и аварийно-диспетчерскому обслуживанию наружного газопровода, газового оборудования здания, согласно Приложению №1 к настоящему Договору (далее – Объек</w:t>
      </w:r>
      <w:proofErr w:type="gramStart"/>
      <w:r w:rsidRPr="008336A5">
        <w:rPr>
          <w:sz w:val="18"/>
          <w:szCs w:val="18"/>
        </w:rPr>
        <w:t>т(</w:t>
      </w:r>
      <w:proofErr w:type="spellStart"/>
      <w:proofErr w:type="gramEnd"/>
      <w:r w:rsidRPr="008336A5">
        <w:rPr>
          <w:sz w:val="18"/>
          <w:szCs w:val="18"/>
        </w:rPr>
        <w:t>ы</w:t>
      </w:r>
      <w:proofErr w:type="spellEnd"/>
      <w:r w:rsidRPr="008336A5">
        <w:rPr>
          <w:sz w:val="18"/>
          <w:szCs w:val="18"/>
        </w:rPr>
        <w:t>)), а Заказчик в установленном Договором порядке принимает и оплачивает оказанные Исполнителем услуги.</w:t>
      </w:r>
    </w:p>
    <w:p w:rsidR="008336A5" w:rsidRPr="008336A5" w:rsidRDefault="008336A5" w:rsidP="008336A5">
      <w:pPr>
        <w:numPr>
          <w:ilvl w:val="1"/>
          <w:numId w:val="1"/>
        </w:numPr>
        <w:tabs>
          <w:tab w:val="clear" w:pos="450"/>
          <w:tab w:val="left" w:pos="142"/>
          <w:tab w:val="left" w:pos="709"/>
        </w:tabs>
        <w:ind w:left="0" w:firstLine="0"/>
        <w:jc w:val="both"/>
        <w:rPr>
          <w:sz w:val="18"/>
          <w:szCs w:val="18"/>
        </w:rPr>
      </w:pPr>
      <w:r w:rsidRPr="008336A5">
        <w:rPr>
          <w:sz w:val="18"/>
          <w:szCs w:val="18"/>
        </w:rPr>
        <w:t>В настоящем Договоре используются следующие понятия:</w:t>
      </w:r>
    </w:p>
    <w:p w:rsidR="008336A5" w:rsidRPr="008336A5" w:rsidRDefault="008336A5" w:rsidP="008336A5">
      <w:pPr>
        <w:numPr>
          <w:ilvl w:val="2"/>
          <w:numId w:val="1"/>
        </w:numPr>
        <w:tabs>
          <w:tab w:val="clear" w:pos="720"/>
          <w:tab w:val="left" w:pos="142"/>
          <w:tab w:val="left" w:pos="709"/>
        </w:tabs>
        <w:autoSpaceDE w:val="0"/>
        <w:autoSpaceDN w:val="0"/>
        <w:adjustRightInd w:val="0"/>
        <w:ind w:left="0" w:firstLine="0"/>
        <w:jc w:val="both"/>
        <w:rPr>
          <w:sz w:val="18"/>
          <w:szCs w:val="18"/>
        </w:rPr>
      </w:pPr>
      <w:r w:rsidRPr="008336A5">
        <w:rPr>
          <w:b/>
          <w:sz w:val="18"/>
          <w:szCs w:val="18"/>
        </w:rPr>
        <w:t>Техническое обслуживание</w:t>
      </w:r>
      <w:r w:rsidRPr="008336A5">
        <w:rPr>
          <w:sz w:val="18"/>
          <w:szCs w:val="18"/>
        </w:rPr>
        <w:t xml:space="preserve"> - комплекс операций или операция по поддержанию работоспособности или исправности изделия (технического устройства) при использовании по назначению, в режиме ожидания при хранении и транспортировке.</w:t>
      </w:r>
    </w:p>
    <w:p w:rsidR="008336A5" w:rsidRPr="008336A5" w:rsidRDefault="008336A5" w:rsidP="008336A5">
      <w:pPr>
        <w:numPr>
          <w:ilvl w:val="2"/>
          <w:numId w:val="1"/>
        </w:numPr>
        <w:tabs>
          <w:tab w:val="clear" w:pos="720"/>
          <w:tab w:val="left" w:pos="142"/>
          <w:tab w:val="left" w:pos="709"/>
        </w:tabs>
        <w:autoSpaceDE w:val="0"/>
        <w:autoSpaceDN w:val="0"/>
        <w:adjustRightInd w:val="0"/>
        <w:ind w:left="0" w:firstLine="0"/>
        <w:jc w:val="both"/>
        <w:rPr>
          <w:sz w:val="18"/>
          <w:szCs w:val="18"/>
        </w:rPr>
      </w:pPr>
      <w:r w:rsidRPr="008336A5">
        <w:rPr>
          <w:b/>
          <w:sz w:val="18"/>
          <w:szCs w:val="18"/>
        </w:rPr>
        <w:t>Аварийно-диспетчерское обслуживание</w:t>
      </w:r>
      <w:r w:rsidRPr="008336A5">
        <w:rPr>
          <w:sz w:val="18"/>
          <w:szCs w:val="18"/>
        </w:rPr>
        <w:t xml:space="preserve"> - комплекс работ по локализации и (или) ликвидации аварий и инцидентов для устранения непосредственной угрозы здоровью и жизни людей, выполняемых аварийно-диспетчерской службой Исполнителя на основании заявок физических или юридических лиц.</w:t>
      </w:r>
    </w:p>
    <w:p w:rsidR="008336A5" w:rsidRPr="008336A5" w:rsidRDefault="008336A5" w:rsidP="008336A5">
      <w:pPr>
        <w:numPr>
          <w:ilvl w:val="2"/>
          <w:numId w:val="1"/>
        </w:numPr>
        <w:tabs>
          <w:tab w:val="clear" w:pos="720"/>
          <w:tab w:val="left" w:pos="142"/>
          <w:tab w:val="left" w:pos="709"/>
        </w:tabs>
        <w:autoSpaceDE w:val="0"/>
        <w:autoSpaceDN w:val="0"/>
        <w:adjustRightInd w:val="0"/>
        <w:ind w:left="0" w:firstLine="0"/>
        <w:jc w:val="both"/>
        <w:rPr>
          <w:sz w:val="18"/>
          <w:szCs w:val="18"/>
        </w:rPr>
      </w:pPr>
      <w:r w:rsidRPr="008336A5">
        <w:rPr>
          <w:b/>
          <w:sz w:val="18"/>
          <w:szCs w:val="18"/>
        </w:rPr>
        <w:t>Наружный газопровод</w:t>
      </w:r>
      <w:r w:rsidRPr="008336A5">
        <w:rPr>
          <w:sz w:val="18"/>
          <w:szCs w:val="18"/>
        </w:rPr>
        <w:t xml:space="preserve"> - подземный, наземный и надземный газопровод, проложенный вне зданий до отключающего устройства перед вводным газопроводом или до футляра при вводе в здание в подземном исполнении.</w:t>
      </w:r>
    </w:p>
    <w:p w:rsidR="008336A5" w:rsidRPr="008336A5" w:rsidRDefault="008336A5" w:rsidP="008336A5">
      <w:pPr>
        <w:numPr>
          <w:ilvl w:val="2"/>
          <w:numId w:val="1"/>
        </w:numPr>
        <w:tabs>
          <w:tab w:val="clear" w:pos="720"/>
          <w:tab w:val="num" w:pos="142"/>
          <w:tab w:val="left" w:pos="709"/>
        </w:tabs>
        <w:autoSpaceDE w:val="0"/>
        <w:autoSpaceDN w:val="0"/>
        <w:adjustRightInd w:val="0"/>
        <w:ind w:left="0" w:firstLine="0"/>
        <w:jc w:val="both"/>
        <w:rPr>
          <w:sz w:val="18"/>
          <w:szCs w:val="18"/>
        </w:rPr>
      </w:pPr>
      <w:r w:rsidRPr="008336A5">
        <w:rPr>
          <w:b/>
          <w:sz w:val="18"/>
          <w:szCs w:val="18"/>
        </w:rPr>
        <w:t>Газовое оборудование здания</w:t>
      </w:r>
      <w:r w:rsidRPr="008336A5">
        <w:rPr>
          <w:sz w:val="18"/>
          <w:szCs w:val="18"/>
        </w:rPr>
        <w:t xml:space="preserve"> - вводной газопровод, внутренний газопровод, газоиспользующее оборудование, установленное внутри или снаружи здания, газорегуляторная установка (для производственных зданий и котельных), где:</w:t>
      </w:r>
    </w:p>
    <w:p w:rsidR="008336A5" w:rsidRPr="008336A5" w:rsidRDefault="008336A5" w:rsidP="008336A5">
      <w:pPr>
        <w:numPr>
          <w:ilvl w:val="3"/>
          <w:numId w:val="1"/>
        </w:numPr>
        <w:tabs>
          <w:tab w:val="clear" w:pos="862"/>
          <w:tab w:val="left" w:pos="142"/>
          <w:tab w:val="left" w:pos="709"/>
          <w:tab w:val="left" w:pos="993"/>
        </w:tabs>
        <w:autoSpaceDE w:val="0"/>
        <w:autoSpaceDN w:val="0"/>
        <w:adjustRightInd w:val="0"/>
        <w:ind w:left="0" w:firstLine="0"/>
        <w:jc w:val="both"/>
        <w:rPr>
          <w:sz w:val="18"/>
          <w:szCs w:val="18"/>
        </w:rPr>
      </w:pPr>
      <w:r w:rsidRPr="008336A5">
        <w:rPr>
          <w:b/>
          <w:sz w:val="18"/>
          <w:szCs w:val="18"/>
        </w:rPr>
        <w:t>вводной газопровод</w:t>
      </w:r>
      <w:r w:rsidRPr="008336A5">
        <w:rPr>
          <w:sz w:val="18"/>
          <w:szCs w:val="18"/>
        </w:rPr>
        <w:t xml:space="preserve"> - участок газопровода от установленного снаружи отключающего устройства на вводе в здание до внутреннего газопровода, включая газопровод, проложенный в футляре через стену здания;</w:t>
      </w:r>
    </w:p>
    <w:p w:rsidR="008336A5" w:rsidRPr="008336A5" w:rsidRDefault="008336A5" w:rsidP="008336A5">
      <w:pPr>
        <w:numPr>
          <w:ilvl w:val="3"/>
          <w:numId w:val="1"/>
        </w:numPr>
        <w:tabs>
          <w:tab w:val="clear" w:pos="862"/>
          <w:tab w:val="left" w:pos="142"/>
          <w:tab w:val="left" w:pos="709"/>
        </w:tabs>
        <w:autoSpaceDE w:val="0"/>
        <w:autoSpaceDN w:val="0"/>
        <w:adjustRightInd w:val="0"/>
        <w:ind w:left="0" w:firstLine="0"/>
        <w:jc w:val="both"/>
        <w:rPr>
          <w:sz w:val="18"/>
          <w:szCs w:val="18"/>
        </w:rPr>
      </w:pPr>
      <w:r w:rsidRPr="008336A5">
        <w:rPr>
          <w:b/>
          <w:sz w:val="18"/>
          <w:szCs w:val="18"/>
        </w:rPr>
        <w:t>внутренний газопровод</w:t>
      </w:r>
      <w:r w:rsidRPr="008336A5">
        <w:rPr>
          <w:sz w:val="18"/>
          <w:szCs w:val="18"/>
        </w:rPr>
        <w:t xml:space="preserve"> - газопровод, проложенный внутри здания от вводного газопровода до места установки газоиспользующего оборудования;</w:t>
      </w:r>
    </w:p>
    <w:p w:rsidR="008336A5" w:rsidRPr="008336A5" w:rsidRDefault="008336A5" w:rsidP="008336A5">
      <w:pPr>
        <w:numPr>
          <w:ilvl w:val="3"/>
          <w:numId w:val="1"/>
        </w:numPr>
        <w:tabs>
          <w:tab w:val="clear" w:pos="862"/>
          <w:tab w:val="left" w:pos="142"/>
          <w:tab w:val="left" w:pos="709"/>
          <w:tab w:val="left" w:pos="993"/>
        </w:tabs>
        <w:autoSpaceDE w:val="0"/>
        <w:autoSpaceDN w:val="0"/>
        <w:adjustRightInd w:val="0"/>
        <w:ind w:left="0" w:firstLine="0"/>
        <w:jc w:val="both"/>
        <w:rPr>
          <w:sz w:val="18"/>
          <w:szCs w:val="18"/>
        </w:rPr>
      </w:pPr>
      <w:proofErr w:type="gramStart"/>
      <w:r w:rsidRPr="008336A5">
        <w:rPr>
          <w:b/>
          <w:sz w:val="18"/>
          <w:szCs w:val="18"/>
        </w:rPr>
        <w:t xml:space="preserve">газоиспользующее оборудование (установка) </w:t>
      </w:r>
      <w:r w:rsidRPr="008336A5">
        <w:rPr>
          <w:sz w:val="18"/>
          <w:szCs w:val="18"/>
        </w:rPr>
        <w:t xml:space="preserve">- оборудование, использующее газ в качестве топлива (котлы, турбины, печи, </w:t>
      </w:r>
      <w:proofErr w:type="spellStart"/>
      <w:r w:rsidRPr="008336A5">
        <w:rPr>
          <w:sz w:val="18"/>
          <w:szCs w:val="18"/>
        </w:rPr>
        <w:t>газопоршневые</w:t>
      </w:r>
      <w:proofErr w:type="spellEnd"/>
      <w:r w:rsidRPr="008336A5">
        <w:rPr>
          <w:sz w:val="18"/>
          <w:szCs w:val="18"/>
        </w:rPr>
        <w:t xml:space="preserve"> двигатели, технологические линии и др.);</w:t>
      </w:r>
      <w:proofErr w:type="gramEnd"/>
    </w:p>
    <w:p w:rsidR="008336A5" w:rsidRPr="008336A5" w:rsidRDefault="008336A5" w:rsidP="008336A5">
      <w:pPr>
        <w:numPr>
          <w:ilvl w:val="3"/>
          <w:numId w:val="1"/>
        </w:numPr>
        <w:tabs>
          <w:tab w:val="clear" w:pos="862"/>
          <w:tab w:val="left" w:pos="142"/>
          <w:tab w:val="left" w:pos="709"/>
          <w:tab w:val="left" w:pos="993"/>
        </w:tabs>
        <w:autoSpaceDE w:val="0"/>
        <w:autoSpaceDN w:val="0"/>
        <w:adjustRightInd w:val="0"/>
        <w:ind w:left="0" w:firstLine="0"/>
        <w:jc w:val="both"/>
        <w:rPr>
          <w:sz w:val="18"/>
          <w:szCs w:val="18"/>
        </w:rPr>
      </w:pPr>
      <w:r w:rsidRPr="008336A5">
        <w:rPr>
          <w:b/>
          <w:sz w:val="18"/>
          <w:szCs w:val="18"/>
        </w:rPr>
        <w:t xml:space="preserve"> газорегуляторный пункт (ГРП), установка (ГРУ)</w:t>
      </w:r>
      <w:r w:rsidRPr="008336A5">
        <w:rPr>
          <w:sz w:val="18"/>
          <w:szCs w:val="18"/>
        </w:rPr>
        <w:t xml:space="preserve"> - технологическое устройство, предназначенное для снижения давления газа и поддержания его на заданных уровнях. </w:t>
      </w:r>
    </w:p>
    <w:p w:rsidR="008336A5" w:rsidRPr="008336A5" w:rsidRDefault="008336A5" w:rsidP="008336A5">
      <w:pPr>
        <w:numPr>
          <w:ilvl w:val="2"/>
          <w:numId w:val="1"/>
        </w:numPr>
        <w:tabs>
          <w:tab w:val="clear" w:pos="720"/>
          <w:tab w:val="left" w:pos="142"/>
          <w:tab w:val="left" w:pos="709"/>
        </w:tabs>
        <w:autoSpaceDE w:val="0"/>
        <w:autoSpaceDN w:val="0"/>
        <w:adjustRightInd w:val="0"/>
        <w:ind w:left="0" w:firstLine="0"/>
        <w:jc w:val="both"/>
        <w:rPr>
          <w:sz w:val="18"/>
          <w:szCs w:val="18"/>
        </w:rPr>
      </w:pPr>
      <w:r w:rsidRPr="008336A5">
        <w:rPr>
          <w:b/>
          <w:sz w:val="18"/>
          <w:szCs w:val="18"/>
        </w:rPr>
        <w:t>Аварийно-восстановительные работы</w:t>
      </w:r>
      <w:r w:rsidRPr="008336A5">
        <w:rPr>
          <w:sz w:val="18"/>
          <w:szCs w:val="18"/>
        </w:rPr>
        <w:t xml:space="preserve"> - комплекс работ по восстановлению работоспособности объектов газораспределительных систем после ликвидации аварий.</w:t>
      </w:r>
    </w:p>
    <w:p w:rsidR="008336A5" w:rsidRPr="008336A5" w:rsidRDefault="008336A5" w:rsidP="008336A5">
      <w:pPr>
        <w:numPr>
          <w:ilvl w:val="1"/>
          <w:numId w:val="1"/>
        </w:numPr>
        <w:tabs>
          <w:tab w:val="clear" w:pos="450"/>
          <w:tab w:val="left" w:pos="709"/>
        </w:tabs>
        <w:ind w:left="0" w:firstLine="0"/>
        <w:jc w:val="both"/>
        <w:rPr>
          <w:sz w:val="18"/>
          <w:szCs w:val="18"/>
        </w:rPr>
      </w:pPr>
      <w:r w:rsidRPr="008336A5">
        <w:rPr>
          <w:sz w:val="18"/>
          <w:szCs w:val="18"/>
        </w:rPr>
        <w:t xml:space="preserve">Перечень услуг и стоимость </w:t>
      </w:r>
      <w:proofErr w:type="gramStart"/>
      <w:r w:rsidRPr="008336A5">
        <w:rPr>
          <w:sz w:val="18"/>
          <w:szCs w:val="18"/>
        </w:rPr>
        <w:t>указаны</w:t>
      </w:r>
      <w:proofErr w:type="gramEnd"/>
      <w:r w:rsidRPr="008336A5">
        <w:rPr>
          <w:sz w:val="18"/>
          <w:szCs w:val="18"/>
        </w:rPr>
        <w:t xml:space="preserve"> в Приложении №1 к настоящему Договору. Услуги оказываются Исполнителем по графику (Приложение №3 к настоящему Договору).</w:t>
      </w:r>
    </w:p>
    <w:p w:rsidR="008336A5" w:rsidRPr="008336A5" w:rsidRDefault="008336A5" w:rsidP="008336A5">
      <w:pPr>
        <w:widowControl w:val="0"/>
        <w:numPr>
          <w:ilvl w:val="1"/>
          <w:numId w:val="1"/>
        </w:numPr>
        <w:tabs>
          <w:tab w:val="clear" w:pos="450"/>
          <w:tab w:val="left" w:pos="709"/>
        </w:tabs>
        <w:autoSpaceDE w:val="0"/>
        <w:autoSpaceDN w:val="0"/>
        <w:adjustRightInd w:val="0"/>
        <w:ind w:left="0" w:firstLine="0"/>
        <w:contextualSpacing/>
        <w:jc w:val="both"/>
        <w:rPr>
          <w:spacing w:val="-1"/>
          <w:sz w:val="18"/>
          <w:szCs w:val="18"/>
        </w:rPr>
      </w:pPr>
      <w:r w:rsidRPr="008336A5">
        <w:rPr>
          <w:sz w:val="18"/>
          <w:szCs w:val="18"/>
        </w:rPr>
        <w:t>При оказании услуг по настоящему Договору Стороны руководствуются требованиями следующих нормативных актов</w:t>
      </w:r>
      <w:r w:rsidRPr="008336A5">
        <w:rPr>
          <w:spacing w:val="-1"/>
          <w:sz w:val="18"/>
          <w:szCs w:val="18"/>
        </w:rPr>
        <w:t>:</w:t>
      </w:r>
    </w:p>
    <w:p w:rsidR="008336A5" w:rsidRPr="008336A5" w:rsidRDefault="008336A5" w:rsidP="008336A5">
      <w:pPr>
        <w:widowControl w:val="0"/>
        <w:numPr>
          <w:ilvl w:val="0"/>
          <w:numId w:val="5"/>
        </w:numPr>
        <w:tabs>
          <w:tab w:val="clear" w:pos="720"/>
          <w:tab w:val="left" w:pos="709"/>
        </w:tabs>
        <w:autoSpaceDE w:val="0"/>
        <w:autoSpaceDN w:val="0"/>
        <w:adjustRightInd w:val="0"/>
        <w:ind w:left="0" w:firstLine="0"/>
        <w:jc w:val="both"/>
        <w:rPr>
          <w:spacing w:val="-1"/>
          <w:sz w:val="18"/>
          <w:szCs w:val="18"/>
        </w:rPr>
      </w:pPr>
      <w:r w:rsidRPr="008336A5">
        <w:rPr>
          <w:spacing w:val="-2"/>
          <w:sz w:val="18"/>
          <w:szCs w:val="18"/>
        </w:rPr>
        <w:t>Федерального Закона от 31.03.1999 г. № 69-ФЗ «О газоснабжении в Российской Федерации»;</w:t>
      </w:r>
    </w:p>
    <w:p w:rsidR="008336A5" w:rsidRPr="008336A5" w:rsidRDefault="008336A5" w:rsidP="008336A5">
      <w:pPr>
        <w:widowControl w:val="0"/>
        <w:numPr>
          <w:ilvl w:val="0"/>
          <w:numId w:val="5"/>
        </w:numPr>
        <w:tabs>
          <w:tab w:val="clear" w:pos="720"/>
          <w:tab w:val="left" w:pos="709"/>
        </w:tabs>
        <w:autoSpaceDE w:val="0"/>
        <w:autoSpaceDN w:val="0"/>
        <w:adjustRightInd w:val="0"/>
        <w:ind w:left="0" w:firstLine="0"/>
        <w:jc w:val="both"/>
        <w:rPr>
          <w:spacing w:val="-1"/>
          <w:sz w:val="18"/>
          <w:szCs w:val="18"/>
        </w:rPr>
      </w:pPr>
      <w:r w:rsidRPr="008336A5">
        <w:rPr>
          <w:spacing w:val="6"/>
          <w:sz w:val="18"/>
          <w:szCs w:val="18"/>
        </w:rPr>
        <w:t xml:space="preserve">Федерального Закона от 21.07.1997 г. № 116-ФЗ «О промышленной безопасности </w:t>
      </w:r>
      <w:r w:rsidRPr="008336A5">
        <w:rPr>
          <w:spacing w:val="-2"/>
          <w:sz w:val="18"/>
          <w:szCs w:val="18"/>
        </w:rPr>
        <w:t>опасных производственных объектов»;</w:t>
      </w:r>
    </w:p>
    <w:p w:rsidR="008336A5" w:rsidRPr="008336A5" w:rsidRDefault="008336A5" w:rsidP="008336A5">
      <w:pPr>
        <w:widowControl w:val="0"/>
        <w:numPr>
          <w:ilvl w:val="0"/>
          <w:numId w:val="5"/>
        </w:numPr>
        <w:tabs>
          <w:tab w:val="clear" w:pos="720"/>
          <w:tab w:val="left" w:pos="709"/>
        </w:tabs>
        <w:autoSpaceDE w:val="0"/>
        <w:autoSpaceDN w:val="0"/>
        <w:adjustRightInd w:val="0"/>
        <w:ind w:left="0" w:firstLine="0"/>
        <w:jc w:val="both"/>
        <w:rPr>
          <w:spacing w:val="-1"/>
          <w:sz w:val="18"/>
          <w:szCs w:val="18"/>
        </w:rPr>
      </w:pPr>
      <w:r w:rsidRPr="008336A5">
        <w:rPr>
          <w:spacing w:val="-1"/>
          <w:sz w:val="18"/>
          <w:szCs w:val="18"/>
        </w:rPr>
        <w:t>Постановления Правительства РФ № 878 от 20.11.2000г. «Об утверждении правил охраны газораспределительных сетей»;</w:t>
      </w:r>
    </w:p>
    <w:p w:rsidR="008336A5" w:rsidRPr="008336A5" w:rsidRDefault="008336A5" w:rsidP="008336A5">
      <w:pPr>
        <w:numPr>
          <w:ilvl w:val="0"/>
          <w:numId w:val="17"/>
        </w:numPr>
        <w:tabs>
          <w:tab w:val="clear" w:pos="360"/>
          <w:tab w:val="left" w:pos="709"/>
        </w:tabs>
        <w:ind w:left="0" w:firstLine="0"/>
        <w:jc w:val="both"/>
        <w:rPr>
          <w:sz w:val="18"/>
          <w:szCs w:val="18"/>
        </w:rPr>
      </w:pPr>
      <w:r w:rsidRPr="008336A5">
        <w:rPr>
          <w:spacing w:val="4"/>
          <w:sz w:val="18"/>
          <w:szCs w:val="18"/>
        </w:rPr>
        <w:t>иных нормативных актов, устанавливающих обязательные правила по оказываемым по настоящему Договору услугам</w:t>
      </w:r>
      <w:r w:rsidRPr="008336A5">
        <w:rPr>
          <w:spacing w:val="-2"/>
          <w:sz w:val="18"/>
          <w:szCs w:val="18"/>
        </w:rPr>
        <w:t>.</w:t>
      </w:r>
    </w:p>
    <w:p w:rsidR="008336A5" w:rsidRDefault="008336A5" w:rsidP="008336A5">
      <w:pPr>
        <w:widowControl w:val="0"/>
        <w:numPr>
          <w:ilvl w:val="1"/>
          <w:numId w:val="1"/>
        </w:numPr>
        <w:tabs>
          <w:tab w:val="clear" w:pos="450"/>
          <w:tab w:val="left" w:pos="709"/>
        </w:tabs>
        <w:autoSpaceDE w:val="0"/>
        <w:autoSpaceDN w:val="0"/>
        <w:adjustRightInd w:val="0"/>
        <w:ind w:left="0" w:firstLine="0"/>
        <w:contextualSpacing/>
        <w:jc w:val="both"/>
        <w:rPr>
          <w:spacing w:val="-1"/>
          <w:sz w:val="18"/>
          <w:szCs w:val="18"/>
        </w:rPr>
      </w:pPr>
      <w:r w:rsidRPr="008336A5">
        <w:rPr>
          <w:spacing w:val="-1"/>
          <w:sz w:val="18"/>
          <w:szCs w:val="18"/>
        </w:rPr>
        <w:t>Настоящий Договор в части работ (услуг) по аварийно-диспетчерскому обслуживанию носит абонентский характер (ст. 429.4 ГК РФ).</w:t>
      </w:r>
    </w:p>
    <w:p w:rsidR="003B7DBC" w:rsidRPr="00981475" w:rsidRDefault="003B7DBC" w:rsidP="003B7DBC">
      <w:pPr>
        <w:numPr>
          <w:ilvl w:val="1"/>
          <w:numId w:val="1"/>
        </w:numPr>
        <w:tabs>
          <w:tab w:val="clear" w:pos="450"/>
          <w:tab w:val="left" w:pos="426"/>
          <w:tab w:val="left" w:pos="709"/>
          <w:tab w:val="left" w:pos="851"/>
        </w:tabs>
        <w:ind w:right="57"/>
        <w:contextualSpacing/>
        <w:jc w:val="both"/>
        <w:rPr>
          <w:spacing w:val="-1"/>
          <w:sz w:val="18"/>
          <w:szCs w:val="18"/>
        </w:rPr>
      </w:pPr>
      <w:r w:rsidRPr="00DB49CB">
        <w:t xml:space="preserve">Настоящий </w:t>
      </w:r>
      <w:r w:rsidRPr="00981475">
        <w:rPr>
          <w:spacing w:val="-1"/>
          <w:sz w:val="18"/>
          <w:szCs w:val="18"/>
        </w:rPr>
        <w:t>Контра</w:t>
      </w:r>
      <w:proofErr w:type="gramStart"/>
      <w:r w:rsidRPr="00981475">
        <w:rPr>
          <w:spacing w:val="-1"/>
          <w:sz w:val="18"/>
          <w:szCs w:val="18"/>
        </w:rPr>
        <w:t>кт вст</w:t>
      </w:r>
      <w:proofErr w:type="gramEnd"/>
      <w:r w:rsidRPr="00981475">
        <w:rPr>
          <w:spacing w:val="-1"/>
          <w:sz w:val="18"/>
          <w:szCs w:val="18"/>
        </w:rPr>
        <w:t xml:space="preserve">упает в силу и становится обязательным для Сторон с момента его подписания обеими Сторонами, действует по 31.12.2024, а в части исполнения обязательств по оплате – до полного исполнения сторонами своих обязательств по Контракту. </w:t>
      </w:r>
    </w:p>
    <w:p w:rsidR="0042262F" w:rsidRPr="00BA0D12" w:rsidRDefault="0042262F" w:rsidP="0042262F">
      <w:pPr>
        <w:pStyle w:val="2"/>
        <w:numPr>
          <w:ilvl w:val="0"/>
          <w:numId w:val="0"/>
        </w:numPr>
        <w:tabs>
          <w:tab w:val="left" w:pos="1080"/>
        </w:tabs>
        <w:spacing w:line="276" w:lineRule="auto"/>
        <w:ind w:left="360" w:hanging="360"/>
        <w:jc w:val="both"/>
        <w:rPr>
          <w:rFonts w:ascii="Times New Roman" w:hAnsi="Times New Roman" w:cs="Times New Roman"/>
          <w:sz w:val="24"/>
          <w:szCs w:val="24"/>
        </w:rPr>
      </w:pPr>
      <w:r w:rsidRPr="00981475">
        <w:rPr>
          <w:rFonts w:ascii="Times New Roman" w:hAnsi="Times New Roman" w:cs="Times New Roman"/>
          <w:b/>
          <w:spacing w:val="-1"/>
          <w:lang w:eastAsia="ru-RU"/>
        </w:rPr>
        <w:t>1.7.</w:t>
      </w:r>
      <w:r w:rsidRPr="00981475">
        <w:rPr>
          <w:rFonts w:ascii="Times New Roman" w:hAnsi="Times New Roman" w:cs="Times New Roman"/>
          <w:spacing w:val="-1"/>
          <w:lang w:eastAsia="ru-RU"/>
        </w:rPr>
        <w:t xml:space="preserve"> Идентификационный код закупки (ИКЗ) 242780603967078060100100090000000244</w:t>
      </w:r>
      <w:r>
        <w:rPr>
          <w:rFonts w:ascii="Times New Roman" w:hAnsi="Times New Roman" w:cs="Times New Roman"/>
          <w:sz w:val="24"/>
          <w:szCs w:val="24"/>
        </w:rPr>
        <w:t>.</w:t>
      </w:r>
    </w:p>
    <w:p w:rsidR="0042262F" w:rsidRDefault="0042262F" w:rsidP="0042262F">
      <w:pPr>
        <w:pStyle w:val="a5"/>
        <w:ind w:left="502" w:firstLine="0"/>
        <w:rPr>
          <w:szCs w:val="24"/>
          <w:u w:val="single"/>
        </w:rPr>
      </w:pPr>
    </w:p>
    <w:p w:rsidR="008336A5" w:rsidRDefault="008336A5" w:rsidP="008336A5">
      <w:pPr>
        <w:ind w:left="720"/>
        <w:jc w:val="both"/>
        <w:rPr>
          <w:sz w:val="18"/>
          <w:szCs w:val="18"/>
        </w:rPr>
      </w:pPr>
    </w:p>
    <w:p w:rsidR="0042262F" w:rsidRPr="008336A5" w:rsidRDefault="0042262F" w:rsidP="008336A5">
      <w:pPr>
        <w:ind w:left="720"/>
        <w:jc w:val="both"/>
        <w:rPr>
          <w:sz w:val="18"/>
          <w:szCs w:val="18"/>
        </w:rPr>
      </w:pPr>
    </w:p>
    <w:p w:rsidR="008336A5" w:rsidRPr="008336A5" w:rsidRDefault="008336A5" w:rsidP="008336A5">
      <w:pPr>
        <w:numPr>
          <w:ilvl w:val="0"/>
          <w:numId w:val="1"/>
        </w:numPr>
        <w:tabs>
          <w:tab w:val="clear" w:pos="502"/>
        </w:tabs>
        <w:ind w:left="0" w:firstLine="0"/>
        <w:jc w:val="center"/>
        <w:rPr>
          <w:b/>
          <w:sz w:val="18"/>
          <w:szCs w:val="18"/>
        </w:rPr>
      </w:pPr>
      <w:r w:rsidRPr="008336A5">
        <w:rPr>
          <w:b/>
          <w:sz w:val="18"/>
          <w:szCs w:val="18"/>
        </w:rPr>
        <w:t>Права и обязанности сторон</w:t>
      </w:r>
    </w:p>
    <w:p w:rsidR="008336A5" w:rsidRPr="008336A5" w:rsidRDefault="008336A5" w:rsidP="008336A5">
      <w:pPr>
        <w:numPr>
          <w:ilvl w:val="1"/>
          <w:numId w:val="1"/>
        </w:numPr>
        <w:tabs>
          <w:tab w:val="clear" w:pos="450"/>
          <w:tab w:val="left" w:pos="709"/>
        </w:tabs>
        <w:ind w:left="0" w:firstLine="0"/>
        <w:jc w:val="both"/>
        <w:rPr>
          <w:b/>
          <w:sz w:val="18"/>
          <w:szCs w:val="18"/>
        </w:rPr>
      </w:pPr>
      <w:r w:rsidRPr="008336A5">
        <w:rPr>
          <w:b/>
          <w:sz w:val="18"/>
          <w:szCs w:val="18"/>
        </w:rPr>
        <w:t>Исполнитель обязуется:</w:t>
      </w:r>
    </w:p>
    <w:p w:rsidR="008336A5" w:rsidRPr="008336A5" w:rsidRDefault="008336A5" w:rsidP="008336A5">
      <w:pPr>
        <w:numPr>
          <w:ilvl w:val="2"/>
          <w:numId w:val="1"/>
        </w:numPr>
        <w:tabs>
          <w:tab w:val="clear" w:pos="720"/>
          <w:tab w:val="left" w:pos="709"/>
        </w:tabs>
        <w:ind w:left="0" w:firstLine="0"/>
        <w:jc w:val="both"/>
        <w:rPr>
          <w:sz w:val="18"/>
          <w:szCs w:val="18"/>
          <w:u w:val="single"/>
        </w:rPr>
      </w:pPr>
      <w:r w:rsidRPr="008336A5">
        <w:rPr>
          <w:sz w:val="18"/>
          <w:szCs w:val="18"/>
        </w:rPr>
        <w:t xml:space="preserve">Осуществлять обязательства по Договору с надлежащим качеством, в объеме и с периодичностью, </w:t>
      </w:r>
      <w:proofErr w:type="gramStart"/>
      <w:r w:rsidRPr="008336A5">
        <w:rPr>
          <w:sz w:val="18"/>
          <w:szCs w:val="18"/>
        </w:rPr>
        <w:t>соответствующими</w:t>
      </w:r>
      <w:proofErr w:type="gramEnd"/>
      <w:r w:rsidRPr="008336A5">
        <w:rPr>
          <w:sz w:val="18"/>
          <w:szCs w:val="18"/>
        </w:rPr>
        <w:t xml:space="preserve"> требованиям нормативно-технической документации, настоящего Договора, нормативно-правовым актам при условии обеспечения сотрудникам Исполнителя доступа на Объект Заказчика. </w:t>
      </w:r>
      <w:r w:rsidRPr="008336A5">
        <w:rPr>
          <w:iCs/>
          <w:sz w:val="18"/>
          <w:szCs w:val="18"/>
        </w:rPr>
        <w:t>В случае невозможности доступа Исполнителя к Объектам оформить и направить Заказчику акт об отсутствии доступа.</w:t>
      </w:r>
    </w:p>
    <w:p w:rsidR="008336A5" w:rsidRPr="008336A5" w:rsidRDefault="008336A5" w:rsidP="008336A5">
      <w:pPr>
        <w:numPr>
          <w:ilvl w:val="2"/>
          <w:numId w:val="1"/>
        </w:numPr>
        <w:tabs>
          <w:tab w:val="clear" w:pos="720"/>
          <w:tab w:val="left" w:pos="709"/>
        </w:tabs>
        <w:ind w:left="0" w:firstLine="0"/>
        <w:jc w:val="both"/>
        <w:rPr>
          <w:sz w:val="18"/>
          <w:szCs w:val="18"/>
        </w:rPr>
      </w:pPr>
      <w:r w:rsidRPr="008336A5">
        <w:rPr>
          <w:sz w:val="18"/>
          <w:szCs w:val="18"/>
        </w:rPr>
        <w:t>Следить за соблюдением своими сотрудниками безопасных методов труда и требований правил пожарной безопасности.</w:t>
      </w:r>
    </w:p>
    <w:p w:rsidR="008336A5" w:rsidRPr="008336A5" w:rsidRDefault="008336A5" w:rsidP="008336A5">
      <w:pPr>
        <w:numPr>
          <w:ilvl w:val="2"/>
          <w:numId w:val="1"/>
        </w:numPr>
        <w:tabs>
          <w:tab w:val="clear" w:pos="720"/>
          <w:tab w:val="left" w:pos="709"/>
        </w:tabs>
        <w:ind w:left="0" w:firstLine="0"/>
        <w:jc w:val="both"/>
        <w:rPr>
          <w:sz w:val="18"/>
          <w:szCs w:val="18"/>
        </w:rPr>
      </w:pPr>
      <w:r w:rsidRPr="008336A5">
        <w:rPr>
          <w:sz w:val="18"/>
          <w:szCs w:val="18"/>
        </w:rPr>
        <w:lastRenderedPageBreak/>
        <w:t>Обеспечить круглосуточную готовность к своевременному и качественному оказанию услуг по аварийно-диспетчерскому обслуживанию Объекта Заказчика.</w:t>
      </w:r>
    </w:p>
    <w:p w:rsidR="008336A5" w:rsidRPr="008336A5" w:rsidRDefault="008336A5" w:rsidP="008336A5">
      <w:pPr>
        <w:numPr>
          <w:ilvl w:val="2"/>
          <w:numId w:val="1"/>
        </w:numPr>
        <w:tabs>
          <w:tab w:val="clear" w:pos="720"/>
          <w:tab w:val="left" w:pos="709"/>
        </w:tabs>
        <w:ind w:left="0" w:firstLine="0"/>
        <w:jc w:val="both"/>
        <w:rPr>
          <w:sz w:val="18"/>
          <w:szCs w:val="18"/>
        </w:rPr>
      </w:pPr>
      <w:r w:rsidRPr="008336A5">
        <w:rPr>
          <w:sz w:val="18"/>
          <w:szCs w:val="18"/>
        </w:rPr>
        <w:t>Не позднее 5 числа месяца, следующего за отчетным периодом, направить Заказчику 2 экземпляра Акта об оказании услуг (далее Акт) по факту оказания услуг, счет /квитанцию на оплату оказанных услуг.  Исполнитель вправе направить Заказчику указанные документы до истечения отчетного периода. В случае направления Акта ранее истечения отчетного периода, Заказчик вправе считать моментом получения – истечение отчетного периода. Счет-фактура оформляется и направляется Заказчику на основании принятого в редакции Исполнителя Акта.</w:t>
      </w:r>
    </w:p>
    <w:p w:rsidR="008336A5" w:rsidRPr="008336A5" w:rsidRDefault="008336A5" w:rsidP="008336A5">
      <w:pPr>
        <w:widowControl w:val="0"/>
        <w:numPr>
          <w:ilvl w:val="2"/>
          <w:numId w:val="1"/>
        </w:numPr>
        <w:tabs>
          <w:tab w:val="clear" w:pos="720"/>
          <w:tab w:val="left" w:pos="709"/>
        </w:tabs>
        <w:autoSpaceDE w:val="0"/>
        <w:autoSpaceDN w:val="0"/>
        <w:adjustRightInd w:val="0"/>
        <w:ind w:left="0" w:firstLine="0"/>
        <w:jc w:val="both"/>
        <w:rPr>
          <w:spacing w:val="-1"/>
          <w:sz w:val="18"/>
          <w:szCs w:val="18"/>
        </w:rPr>
      </w:pPr>
      <w:r w:rsidRPr="008336A5">
        <w:rPr>
          <w:spacing w:val="-1"/>
          <w:sz w:val="18"/>
          <w:szCs w:val="18"/>
        </w:rPr>
        <w:t>О дате оказания услуг по техническому обслуживанию Исполнитель уведомляет Заказчика не позднее, чем за 30 календарных дней, способом, указанным в настоящем Договоре.</w:t>
      </w:r>
    </w:p>
    <w:p w:rsidR="008336A5" w:rsidRPr="008336A5" w:rsidRDefault="008336A5" w:rsidP="008336A5">
      <w:pPr>
        <w:numPr>
          <w:ilvl w:val="1"/>
          <w:numId w:val="16"/>
        </w:numPr>
        <w:tabs>
          <w:tab w:val="clear" w:pos="502"/>
          <w:tab w:val="num" w:pos="284"/>
          <w:tab w:val="left" w:pos="709"/>
        </w:tabs>
        <w:ind w:left="0" w:firstLine="0"/>
        <w:jc w:val="both"/>
        <w:rPr>
          <w:b/>
          <w:sz w:val="18"/>
          <w:szCs w:val="18"/>
        </w:rPr>
      </w:pPr>
      <w:r w:rsidRPr="008336A5">
        <w:rPr>
          <w:b/>
          <w:sz w:val="18"/>
          <w:szCs w:val="18"/>
        </w:rPr>
        <w:t>Исполнитель вправе:</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Самостоятельно определять время для исполнения обязательств по настоящему Договору с учетом требований нормативно-технической документации, настоящего Договора, нормативно-правовых актов, правил трудового распорядка.</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 xml:space="preserve">Выдавать Заказчику уведомления об устранении выявленных нарушений по эксплуатации Объекта. </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При наличии технической возможности производить работы, не входящие в предмет настоящего Договора на возмездной основе. Сроки выполнения и стоимость указанных работ оговариваются отдельным договором.</w:t>
      </w:r>
    </w:p>
    <w:p w:rsidR="008336A5" w:rsidRPr="008336A5" w:rsidRDefault="008336A5" w:rsidP="008336A5">
      <w:pPr>
        <w:numPr>
          <w:ilvl w:val="1"/>
          <w:numId w:val="16"/>
        </w:numPr>
        <w:tabs>
          <w:tab w:val="clear" w:pos="502"/>
          <w:tab w:val="num" w:pos="0"/>
          <w:tab w:val="left" w:pos="709"/>
        </w:tabs>
        <w:ind w:left="0" w:firstLine="0"/>
        <w:jc w:val="both"/>
        <w:rPr>
          <w:b/>
          <w:sz w:val="18"/>
          <w:szCs w:val="18"/>
        </w:rPr>
      </w:pPr>
      <w:r w:rsidRPr="008336A5">
        <w:rPr>
          <w:b/>
          <w:sz w:val="18"/>
          <w:szCs w:val="18"/>
        </w:rPr>
        <w:t>Заказчик обязуется:</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Передать Исполнителю исполнительно-техническую документацию на Объект при ее отсутств</w:t>
      </w:r>
      <w:proofErr w:type="gramStart"/>
      <w:r w:rsidRPr="008336A5">
        <w:rPr>
          <w:sz w:val="18"/>
          <w:szCs w:val="18"/>
        </w:rPr>
        <w:t>ии у И</w:t>
      </w:r>
      <w:proofErr w:type="gramEnd"/>
      <w:r w:rsidRPr="008336A5">
        <w:rPr>
          <w:sz w:val="18"/>
          <w:szCs w:val="18"/>
        </w:rPr>
        <w:t xml:space="preserve">сполнителя. </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Соблюдать правила эксплуатации Объекта, а также иные требования законодательства РФ по безопасному и безаварийному пользованию газом.</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 xml:space="preserve">Обеспечить свободный доступ сотрудникам Исполнителя к Объекту для оказания услуг по техническому обслуживанию. В случае непредставления доступа для оказания услуг, Исполнитель не несет ответственности за последствия и возможный ущерб, возникший у Заказчика в связи с отсутствием доступа на Объект, а Заказчик несет ответственность в соответствии с условиями настоящего Договора.  </w:t>
      </w:r>
    </w:p>
    <w:p w:rsidR="008336A5" w:rsidRPr="008336A5" w:rsidRDefault="008336A5" w:rsidP="008336A5">
      <w:pPr>
        <w:numPr>
          <w:ilvl w:val="2"/>
          <w:numId w:val="16"/>
        </w:numPr>
        <w:tabs>
          <w:tab w:val="clear" w:pos="720"/>
          <w:tab w:val="left" w:pos="709"/>
        </w:tabs>
        <w:suppressAutoHyphens/>
        <w:ind w:left="0" w:firstLine="0"/>
        <w:jc w:val="both"/>
        <w:rPr>
          <w:bCs/>
          <w:sz w:val="18"/>
          <w:szCs w:val="18"/>
        </w:rPr>
      </w:pPr>
      <w:r w:rsidRPr="008336A5">
        <w:rPr>
          <w:bCs/>
          <w:sz w:val="18"/>
          <w:szCs w:val="18"/>
        </w:rPr>
        <w:t xml:space="preserve">Не привлекать для оказания услуг по настоящему Договору третьих лиц без письменного согласования с Исполнителем. </w:t>
      </w:r>
      <w:r w:rsidRPr="008336A5">
        <w:rPr>
          <w:sz w:val="18"/>
          <w:szCs w:val="18"/>
        </w:rPr>
        <w:t xml:space="preserve">  </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 xml:space="preserve">Письменно уведомить Исполнителя в течение 5 (пяти) рабочих дней о прекращении права на Объект (собственность, пользование, владение, распоряжение). </w:t>
      </w:r>
      <w:proofErr w:type="spellStart"/>
      <w:r w:rsidRPr="008336A5">
        <w:rPr>
          <w:sz w:val="18"/>
          <w:szCs w:val="18"/>
        </w:rPr>
        <w:t>Неуведомление</w:t>
      </w:r>
      <w:proofErr w:type="spellEnd"/>
      <w:r w:rsidRPr="008336A5">
        <w:rPr>
          <w:sz w:val="18"/>
          <w:szCs w:val="18"/>
        </w:rPr>
        <w:t>/несвоевременное уведомление не освобождает Заказчика от оплаты услуг по Договору.</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Незамедлительно информировать Исполнителя об аварии/аварийной ситуации на Объекте по телефону</w:t>
      </w:r>
      <w:proofErr w:type="gramStart"/>
      <w:r>
        <w:rPr>
          <w:sz w:val="18"/>
          <w:szCs w:val="18"/>
        </w:rPr>
        <w:t xml:space="preserve"> </w:t>
      </w:r>
      <w:r w:rsidRPr="008336A5">
        <w:rPr>
          <w:sz w:val="18"/>
          <w:szCs w:val="18"/>
        </w:rPr>
        <w:t>.</w:t>
      </w:r>
      <w:proofErr w:type="gramEnd"/>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 xml:space="preserve">При возникновении аварийной ситуации обеспечить доступ сотрудников Исполнителя в любое время. В случае </w:t>
      </w:r>
      <w:proofErr w:type="spellStart"/>
      <w:r w:rsidRPr="008336A5">
        <w:rPr>
          <w:sz w:val="18"/>
          <w:szCs w:val="18"/>
        </w:rPr>
        <w:t>необеспечения</w:t>
      </w:r>
      <w:proofErr w:type="spellEnd"/>
      <w:r w:rsidRPr="008336A5">
        <w:rPr>
          <w:sz w:val="18"/>
          <w:szCs w:val="18"/>
        </w:rPr>
        <w:t xml:space="preserve"> доступа на Объект Исполнитель не несет ответственности за несвоевременное оказание услуг по аварийно-диспетчерскому обслуживанию, а также не отвечает за возможное причинение вреда Заказчику или третьим лицам. </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 xml:space="preserve">Выполнять указания Исполнителя, содержащиеся в уведомлениях об устранении выявленных нарушений. До устранения нарушений Исполнитель вправе приостановить оказание услуг по настоящему Договору. Исполнитель не несет ответственности за возможное причинение вреда Заказчику или третьим лицам. О приостановлении оказания услуг по настоящему Договору Исполнитель уведомляет Заказчика, МТУ </w:t>
      </w:r>
      <w:proofErr w:type="spellStart"/>
      <w:r w:rsidRPr="008336A5">
        <w:rPr>
          <w:sz w:val="18"/>
          <w:szCs w:val="18"/>
        </w:rPr>
        <w:t>Ростехнадзор</w:t>
      </w:r>
      <w:proofErr w:type="spellEnd"/>
      <w:r w:rsidRPr="008336A5">
        <w:rPr>
          <w:sz w:val="18"/>
          <w:szCs w:val="18"/>
        </w:rPr>
        <w:t xml:space="preserve"> по СЗФО, поставщика газа. Об устранении выявленных нарушений Заказчик обязуется в письменном виде известить Исполнителя для возобновления оказания услуг по Договору. </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При отсутствии мотивированного отказа от подписания Акта в течение 5 (пяти) календарных дней с момента получения подписать Акт и один экземпляр возвратить Исполнителю. В случае немотивированного отказа от подписания Акта либо невозвращения подписанного экземпляра Акта Исполнителю в течение 5 (пяти) календарных дней с момента его получения, услуги считаются оказанными, а Акт принятым Сторонами в редакции Исполнителя.</w:t>
      </w:r>
    </w:p>
    <w:p w:rsidR="008336A5" w:rsidRPr="008336A5" w:rsidRDefault="008336A5" w:rsidP="008336A5">
      <w:pPr>
        <w:tabs>
          <w:tab w:val="left" w:pos="709"/>
        </w:tabs>
        <w:jc w:val="both"/>
        <w:rPr>
          <w:sz w:val="18"/>
          <w:szCs w:val="18"/>
        </w:rPr>
      </w:pPr>
      <w:r w:rsidRPr="008336A5">
        <w:rPr>
          <w:sz w:val="18"/>
          <w:szCs w:val="18"/>
        </w:rPr>
        <w:t xml:space="preserve">Моментом получения Акта об оказании услуг Стороны определили считать день получения Заказчиком письменной корреспонденции (далее - корреспонденция) в отделении почтовой связи или от курьера Исполнителя, либо истечение 7 (семи) календарных дней с момента направления корреспонденции по адресу, указанному в разделе «Адреса и реквизиты сторон» настоящего Договора. Корреспонденция также считается полученной, если Заказчик в течение 7 (семи) календарных дней с момента направления  ему корреспонденции не явился в отделение почтовой связи за получением корреспонденции либо не уведомил Исполнителя об изменении адреса.  </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Учитывать ограничения (обременения) земельных участков, входящих в охранные зоны газопроводов и газового оборудования. Не допускать захламление территории и складирование материалов в пределах 3-х метровой охранной зоны по обе стороны от оси полиэтиленового газопровода, в пределах 2-х метровой охранной зоны по обе стороны от оси стального газопровода, не допускать посадку деревьев ближе, чем 1,5 метров по обе стороны от оси газопровода.</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 xml:space="preserve">Производить оплату согласно условиям настоящего Договора. </w:t>
      </w:r>
    </w:p>
    <w:p w:rsidR="008336A5" w:rsidRPr="008336A5" w:rsidRDefault="008336A5" w:rsidP="008336A5">
      <w:pPr>
        <w:numPr>
          <w:ilvl w:val="1"/>
          <w:numId w:val="16"/>
        </w:numPr>
        <w:tabs>
          <w:tab w:val="clear" w:pos="502"/>
          <w:tab w:val="num" w:pos="0"/>
          <w:tab w:val="left" w:pos="709"/>
        </w:tabs>
        <w:ind w:left="0" w:firstLine="0"/>
        <w:jc w:val="both"/>
        <w:rPr>
          <w:b/>
          <w:sz w:val="18"/>
          <w:szCs w:val="18"/>
        </w:rPr>
      </w:pPr>
      <w:r w:rsidRPr="008336A5">
        <w:rPr>
          <w:b/>
          <w:sz w:val="18"/>
          <w:szCs w:val="18"/>
        </w:rPr>
        <w:t>Заказчик вправе:</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Проверять ход и качество оказания услуг,  оказываемых Исполнителем, не вмешиваясь в его деятельность.</w:t>
      </w:r>
    </w:p>
    <w:p w:rsidR="008336A5" w:rsidRPr="008336A5" w:rsidRDefault="008336A5" w:rsidP="008336A5">
      <w:pPr>
        <w:numPr>
          <w:ilvl w:val="2"/>
          <w:numId w:val="16"/>
        </w:numPr>
        <w:tabs>
          <w:tab w:val="clear" w:pos="720"/>
          <w:tab w:val="left" w:pos="709"/>
        </w:tabs>
        <w:ind w:left="0" w:firstLine="0"/>
        <w:jc w:val="both"/>
        <w:rPr>
          <w:sz w:val="18"/>
          <w:szCs w:val="18"/>
        </w:rPr>
      </w:pPr>
      <w:r w:rsidRPr="008336A5">
        <w:rPr>
          <w:sz w:val="18"/>
          <w:szCs w:val="18"/>
        </w:rPr>
        <w:t>В случае расторжения настоящего Договора заключить с  Исполнителем отдельный договор на аварийно-диспетчерское обслуживание.</w:t>
      </w:r>
    </w:p>
    <w:p w:rsidR="008336A5" w:rsidRPr="008336A5" w:rsidRDefault="008336A5" w:rsidP="008336A5">
      <w:pPr>
        <w:tabs>
          <w:tab w:val="left" w:pos="567"/>
        </w:tabs>
        <w:jc w:val="both"/>
        <w:rPr>
          <w:sz w:val="18"/>
          <w:szCs w:val="18"/>
        </w:rPr>
      </w:pPr>
    </w:p>
    <w:p w:rsidR="008336A5" w:rsidRPr="008336A5" w:rsidRDefault="008336A5" w:rsidP="008336A5">
      <w:pPr>
        <w:numPr>
          <w:ilvl w:val="0"/>
          <w:numId w:val="16"/>
        </w:numPr>
        <w:tabs>
          <w:tab w:val="clear" w:pos="360"/>
        </w:tabs>
        <w:ind w:left="0" w:firstLine="0"/>
        <w:jc w:val="center"/>
        <w:rPr>
          <w:b/>
          <w:sz w:val="18"/>
          <w:szCs w:val="18"/>
        </w:rPr>
      </w:pPr>
      <w:r w:rsidRPr="008336A5">
        <w:rPr>
          <w:b/>
          <w:sz w:val="18"/>
          <w:szCs w:val="18"/>
        </w:rPr>
        <w:t>Порядок оказания услуг по аварийно-диспетчерскому обслуживанию (оказание практической и методической помощи по локализации и ликвидации аварий и аварийных ситуаций)</w:t>
      </w:r>
    </w:p>
    <w:p w:rsidR="008336A5" w:rsidRPr="008336A5" w:rsidRDefault="008336A5" w:rsidP="008336A5">
      <w:pPr>
        <w:tabs>
          <w:tab w:val="left" w:pos="709"/>
        </w:tabs>
        <w:jc w:val="both"/>
        <w:rPr>
          <w:sz w:val="18"/>
          <w:szCs w:val="18"/>
        </w:rPr>
      </w:pPr>
      <w:r w:rsidRPr="008336A5">
        <w:rPr>
          <w:b/>
          <w:sz w:val="18"/>
          <w:szCs w:val="18"/>
        </w:rPr>
        <w:t>3.1</w:t>
      </w:r>
      <w:r w:rsidRPr="008336A5">
        <w:rPr>
          <w:sz w:val="18"/>
          <w:szCs w:val="18"/>
        </w:rPr>
        <w:tab/>
        <w:t>Заказчик в случае аварийной ситуации незамедлительно информирует Исполнителя об аварии путем подач</w:t>
      </w:r>
      <w:r>
        <w:rPr>
          <w:sz w:val="18"/>
          <w:szCs w:val="18"/>
        </w:rPr>
        <w:t>и аварийной заявки по телефону</w:t>
      </w:r>
      <w:proofErr w:type="gramStart"/>
      <w:r>
        <w:rPr>
          <w:sz w:val="18"/>
          <w:szCs w:val="18"/>
        </w:rPr>
        <w:t xml:space="preserve">    </w:t>
      </w:r>
      <w:r w:rsidRPr="008336A5">
        <w:rPr>
          <w:sz w:val="18"/>
          <w:szCs w:val="18"/>
        </w:rPr>
        <w:t>.</w:t>
      </w:r>
      <w:proofErr w:type="gramEnd"/>
    </w:p>
    <w:p w:rsidR="008336A5" w:rsidRPr="008336A5" w:rsidRDefault="008336A5" w:rsidP="008336A5">
      <w:pPr>
        <w:tabs>
          <w:tab w:val="left" w:pos="709"/>
        </w:tabs>
        <w:jc w:val="both"/>
        <w:rPr>
          <w:sz w:val="18"/>
          <w:szCs w:val="18"/>
        </w:rPr>
      </w:pPr>
      <w:r w:rsidRPr="008336A5">
        <w:rPr>
          <w:b/>
          <w:sz w:val="18"/>
          <w:szCs w:val="18"/>
        </w:rPr>
        <w:t>3.2.</w:t>
      </w:r>
      <w:r w:rsidRPr="008336A5">
        <w:rPr>
          <w:sz w:val="18"/>
          <w:szCs w:val="18"/>
        </w:rPr>
        <w:t xml:space="preserve"> </w:t>
      </w:r>
      <w:r w:rsidRPr="008336A5">
        <w:rPr>
          <w:sz w:val="18"/>
          <w:szCs w:val="18"/>
        </w:rPr>
        <w:tab/>
        <w:t>Исполнитель согласно Плану взаимодействия (приложение №2 к настоящему Договору) принимает аварийную заявку с регистрацией ее в установленном порядке и с учетом характера аварийной ситуации (по полученным от Заказчика сведениям) проводит инструктаж Заказчика с разъяснением необходимых мер по обеспечению безопасности  до прибытия аварийной бригады Исполнителя.</w:t>
      </w:r>
    </w:p>
    <w:p w:rsidR="008336A5" w:rsidRPr="008336A5" w:rsidRDefault="008336A5" w:rsidP="008336A5">
      <w:pPr>
        <w:numPr>
          <w:ilvl w:val="1"/>
          <w:numId w:val="19"/>
        </w:numPr>
        <w:tabs>
          <w:tab w:val="clear" w:pos="502"/>
          <w:tab w:val="num" w:pos="284"/>
          <w:tab w:val="left" w:pos="709"/>
        </w:tabs>
        <w:ind w:left="0" w:firstLine="0"/>
        <w:jc w:val="both"/>
        <w:rPr>
          <w:sz w:val="18"/>
          <w:szCs w:val="18"/>
        </w:rPr>
      </w:pPr>
      <w:r w:rsidRPr="008336A5">
        <w:rPr>
          <w:sz w:val="18"/>
          <w:szCs w:val="18"/>
        </w:rPr>
        <w:t xml:space="preserve">По принятии аварийной заявки Заказчика Исполнитель направляет свою аварийную бригаду к месту аварии. Аварийная бригада Исполнителя обязана прибыть на место аварии (аварийной ситуации) в течение 40 минут с момента регистрации заявки Заказчика. </w:t>
      </w:r>
    </w:p>
    <w:p w:rsidR="008336A5" w:rsidRPr="008336A5" w:rsidRDefault="008336A5" w:rsidP="008336A5">
      <w:pPr>
        <w:numPr>
          <w:ilvl w:val="1"/>
          <w:numId w:val="19"/>
        </w:numPr>
        <w:tabs>
          <w:tab w:val="clear" w:pos="502"/>
          <w:tab w:val="left" w:pos="709"/>
        </w:tabs>
        <w:ind w:left="0" w:firstLine="0"/>
        <w:jc w:val="both"/>
        <w:rPr>
          <w:sz w:val="18"/>
          <w:szCs w:val="18"/>
        </w:rPr>
      </w:pPr>
      <w:r w:rsidRPr="008336A5">
        <w:rPr>
          <w:sz w:val="18"/>
          <w:szCs w:val="18"/>
        </w:rPr>
        <w:t xml:space="preserve">Исполнитель по прибытии на место аварии к Заказчику оказывает совместно с собственной газовой службой Заказчика (при ее наличии) комплекс услуг по локализации/ликвидации (как правило - отключение Объекта) аварии/аварийной ситуации в газовом хозяйстве Заказчика в соответствии с согласованным Планом взаимодействия. </w:t>
      </w:r>
    </w:p>
    <w:p w:rsidR="008336A5" w:rsidRPr="008336A5" w:rsidRDefault="008336A5" w:rsidP="008336A5">
      <w:pPr>
        <w:numPr>
          <w:ilvl w:val="1"/>
          <w:numId w:val="19"/>
        </w:numPr>
        <w:tabs>
          <w:tab w:val="clear" w:pos="502"/>
          <w:tab w:val="left" w:pos="709"/>
        </w:tabs>
        <w:ind w:left="0" w:firstLine="0"/>
        <w:jc w:val="both"/>
        <w:rPr>
          <w:sz w:val="18"/>
          <w:szCs w:val="18"/>
        </w:rPr>
      </w:pPr>
      <w:r w:rsidRPr="008336A5">
        <w:rPr>
          <w:sz w:val="18"/>
          <w:szCs w:val="18"/>
        </w:rPr>
        <w:t>Услуги по ликвидации аварии или аварийной ситуации считаются законченными после локализации утечки газа и исключения возможности проникновения его в помещения и сооружения.</w:t>
      </w:r>
    </w:p>
    <w:p w:rsidR="008336A5" w:rsidRPr="008336A5" w:rsidRDefault="008336A5" w:rsidP="008336A5">
      <w:pPr>
        <w:numPr>
          <w:ilvl w:val="1"/>
          <w:numId w:val="19"/>
        </w:numPr>
        <w:tabs>
          <w:tab w:val="clear" w:pos="502"/>
          <w:tab w:val="left" w:pos="709"/>
        </w:tabs>
        <w:ind w:left="0" w:firstLine="0"/>
        <w:jc w:val="both"/>
        <w:rPr>
          <w:sz w:val="18"/>
          <w:szCs w:val="18"/>
        </w:rPr>
      </w:pPr>
      <w:r w:rsidRPr="008336A5">
        <w:rPr>
          <w:sz w:val="18"/>
          <w:szCs w:val="18"/>
        </w:rPr>
        <w:t xml:space="preserve">Заказчик представляет необходимую Исполнителю документацию, выполняет работы, связанные с восстановлением газоснабжения на Объекте, обеспечивает допуски к месту производства работ, в случае необходимости получает и закрывает разрешение на производство земляных работ, вывозит лишний грунт/асфальт, восстанавливает нарушенное благоустройство микрорайона, решает вопросы материально-технического обеспечения. </w:t>
      </w:r>
    </w:p>
    <w:p w:rsidR="008336A5" w:rsidRPr="008336A5" w:rsidRDefault="008336A5" w:rsidP="008336A5">
      <w:pPr>
        <w:tabs>
          <w:tab w:val="left" w:pos="709"/>
        </w:tabs>
        <w:jc w:val="both"/>
        <w:rPr>
          <w:b/>
          <w:sz w:val="18"/>
          <w:szCs w:val="18"/>
        </w:rPr>
      </w:pPr>
    </w:p>
    <w:p w:rsidR="008336A5" w:rsidRPr="008336A5" w:rsidRDefault="008336A5" w:rsidP="008336A5">
      <w:pPr>
        <w:numPr>
          <w:ilvl w:val="0"/>
          <w:numId w:val="19"/>
        </w:numPr>
        <w:tabs>
          <w:tab w:val="clear" w:pos="360"/>
        </w:tabs>
        <w:ind w:left="0" w:firstLine="0"/>
        <w:jc w:val="center"/>
        <w:rPr>
          <w:b/>
          <w:sz w:val="18"/>
          <w:szCs w:val="18"/>
        </w:rPr>
      </w:pPr>
      <w:r w:rsidRPr="008336A5">
        <w:rPr>
          <w:b/>
          <w:sz w:val="18"/>
          <w:szCs w:val="18"/>
        </w:rPr>
        <w:t>Цена и порядок расчетов</w:t>
      </w:r>
    </w:p>
    <w:p w:rsidR="008336A5" w:rsidRPr="008336A5" w:rsidRDefault="008336A5" w:rsidP="008336A5">
      <w:pPr>
        <w:tabs>
          <w:tab w:val="left" w:pos="709"/>
        </w:tabs>
        <w:jc w:val="both"/>
        <w:rPr>
          <w:sz w:val="18"/>
          <w:szCs w:val="18"/>
        </w:rPr>
      </w:pPr>
      <w:r w:rsidRPr="008336A5">
        <w:rPr>
          <w:b/>
          <w:sz w:val="18"/>
          <w:szCs w:val="18"/>
        </w:rPr>
        <w:t>4.1.</w:t>
      </w:r>
      <w:r w:rsidRPr="008336A5">
        <w:rPr>
          <w:sz w:val="18"/>
          <w:szCs w:val="18"/>
        </w:rPr>
        <w:t xml:space="preserve"> </w:t>
      </w:r>
      <w:r w:rsidRPr="008336A5">
        <w:rPr>
          <w:sz w:val="18"/>
          <w:szCs w:val="18"/>
        </w:rPr>
        <w:tab/>
        <w:t>Стоимость услуг по настоящему договору определяется на основании прейскурантов Исполнителя и указывается в Приложении №1 к настоящему Договору.</w:t>
      </w:r>
    </w:p>
    <w:p w:rsidR="008336A5" w:rsidRPr="008336A5" w:rsidRDefault="008336A5" w:rsidP="008336A5">
      <w:pPr>
        <w:tabs>
          <w:tab w:val="left" w:pos="709"/>
        </w:tabs>
        <w:jc w:val="both"/>
        <w:rPr>
          <w:sz w:val="18"/>
          <w:szCs w:val="18"/>
        </w:rPr>
      </w:pPr>
      <w:r w:rsidRPr="008336A5">
        <w:rPr>
          <w:b/>
          <w:sz w:val="18"/>
          <w:szCs w:val="18"/>
        </w:rPr>
        <w:t>4.2.</w:t>
      </w:r>
      <w:r w:rsidRPr="008336A5">
        <w:rPr>
          <w:sz w:val="18"/>
          <w:szCs w:val="18"/>
        </w:rPr>
        <w:t xml:space="preserve"> </w:t>
      </w:r>
      <w:r w:rsidRPr="008336A5">
        <w:rPr>
          <w:sz w:val="18"/>
          <w:szCs w:val="18"/>
        </w:rPr>
        <w:tab/>
        <w:t>Оплата за оказание услуг по настоящему Договору производится Заказчиком на расчет</w:t>
      </w:r>
      <w:r w:rsidR="00C1657E">
        <w:rPr>
          <w:sz w:val="18"/>
          <w:szCs w:val="18"/>
        </w:rPr>
        <w:t>ный счет Исполнителя в течение 7</w:t>
      </w:r>
      <w:r w:rsidRPr="008336A5">
        <w:rPr>
          <w:sz w:val="18"/>
          <w:szCs w:val="18"/>
        </w:rPr>
        <w:t xml:space="preserve"> (</w:t>
      </w:r>
      <w:r w:rsidR="00C1657E">
        <w:rPr>
          <w:sz w:val="18"/>
          <w:szCs w:val="18"/>
        </w:rPr>
        <w:t>семи</w:t>
      </w:r>
      <w:r w:rsidRPr="008336A5">
        <w:rPr>
          <w:sz w:val="18"/>
          <w:szCs w:val="18"/>
        </w:rPr>
        <w:t>) рабочих дней с момента получения Акта об оказании услуг на основании счета в соответствии с условиями настоящего Договора.  Датой оплаты считается дата зачисления денежных средств на расчетный счет Исполнителя.</w:t>
      </w:r>
    </w:p>
    <w:p w:rsidR="008336A5" w:rsidRPr="008336A5" w:rsidRDefault="008336A5" w:rsidP="008336A5">
      <w:pPr>
        <w:tabs>
          <w:tab w:val="left" w:pos="567"/>
          <w:tab w:val="num" w:pos="709"/>
        </w:tabs>
        <w:jc w:val="both"/>
        <w:rPr>
          <w:sz w:val="18"/>
          <w:szCs w:val="18"/>
        </w:rPr>
      </w:pPr>
    </w:p>
    <w:p w:rsidR="008336A5" w:rsidRPr="008336A5" w:rsidRDefault="008336A5" w:rsidP="008336A5">
      <w:pPr>
        <w:tabs>
          <w:tab w:val="left" w:pos="567"/>
          <w:tab w:val="num" w:pos="709"/>
        </w:tabs>
        <w:jc w:val="both"/>
        <w:rPr>
          <w:sz w:val="18"/>
          <w:szCs w:val="18"/>
        </w:rPr>
      </w:pPr>
    </w:p>
    <w:p w:rsidR="008336A5" w:rsidRPr="008336A5" w:rsidRDefault="008336A5" w:rsidP="008336A5">
      <w:pPr>
        <w:numPr>
          <w:ilvl w:val="0"/>
          <w:numId w:val="19"/>
        </w:numPr>
        <w:tabs>
          <w:tab w:val="clear" w:pos="360"/>
        </w:tabs>
        <w:ind w:left="0" w:firstLine="0"/>
        <w:jc w:val="center"/>
        <w:rPr>
          <w:b/>
          <w:sz w:val="18"/>
          <w:szCs w:val="18"/>
        </w:rPr>
      </w:pPr>
      <w:r w:rsidRPr="008336A5">
        <w:rPr>
          <w:b/>
          <w:sz w:val="18"/>
          <w:szCs w:val="18"/>
        </w:rPr>
        <w:t>Ответственность сторон</w:t>
      </w:r>
    </w:p>
    <w:p w:rsidR="008336A5" w:rsidRPr="008336A5" w:rsidRDefault="008336A5" w:rsidP="008336A5">
      <w:pPr>
        <w:numPr>
          <w:ilvl w:val="1"/>
          <w:numId w:val="20"/>
        </w:numPr>
        <w:tabs>
          <w:tab w:val="clear" w:pos="360"/>
          <w:tab w:val="left" w:pos="709"/>
        </w:tabs>
        <w:ind w:left="0" w:firstLine="0"/>
        <w:jc w:val="both"/>
        <w:rPr>
          <w:sz w:val="18"/>
          <w:szCs w:val="18"/>
        </w:rPr>
      </w:pPr>
      <w:r w:rsidRPr="008336A5">
        <w:rPr>
          <w:sz w:val="18"/>
          <w:szCs w:val="18"/>
        </w:rPr>
        <w:t xml:space="preserve"> Ответственность Сторон в случае нарушения условий Договора регулируется действующим законодательством РФ.</w:t>
      </w:r>
    </w:p>
    <w:p w:rsidR="008336A5" w:rsidRPr="008336A5" w:rsidRDefault="008336A5" w:rsidP="008336A5">
      <w:pPr>
        <w:numPr>
          <w:ilvl w:val="1"/>
          <w:numId w:val="20"/>
        </w:numPr>
        <w:tabs>
          <w:tab w:val="clear" w:pos="360"/>
          <w:tab w:val="left" w:pos="709"/>
        </w:tabs>
        <w:ind w:left="0" w:firstLine="0"/>
        <w:jc w:val="both"/>
        <w:rPr>
          <w:sz w:val="18"/>
          <w:szCs w:val="18"/>
        </w:rPr>
      </w:pPr>
      <w:r w:rsidRPr="008336A5">
        <w:rPr>
          <w:sz w:val="18"/>
          <w:szCs w:val="18"/>
        </w:rPr>
        <w:t xml:space="preserve"> В случае невыполнения Заказчиком обязательств, предусмотренных п.п. 2.3.2., 2.3.3., 2.3.8., 4.2. Договора Исполнитель вправе приостановить оказание услуг по настоящему Договору до устранения Заказчиком нарушений, что не освобождает Заказчика от обязанностей по оплате фактически оказанных услуг. О приостановлении обслуживания Исполнитель письменно уведомляет об этом Заказчика и направляет сообщение в МТУ </w:t>
      </w:r>
      <w:proofErr w:type="spellStart"/>
      <w:r w:rsidRPr="008336A5">
        <w:rPr>
          <w:sz w:val="18"/>
          <w:szCs w:val="18"/>
        </w:rPr>
        <w:t>Ростехнадзора</w:t>
      </w:r>
      <w:proofErr w:type="spellEnd"/>
      <w:r w:rsidRPr="008336A5">
        <w:rPr>
          <w:sz w:val="18"/>
          <w:szCs w:val="18"/>
        </w:rPr>
        <w:t xml:space="preserve"> по СЗФО и Поставщику газа. Возобновление оказания услуг по настоящему Договору возможно только после устранения нарушений, о чем Заказчик письменно уведомляет Исполнителя.</w:t>
      </w:r>
    </w:p>
    <w:p w:rsidR="008336A5" w:rsidRPr="008336A5" w:rsidRDefault="008336A5" w:rsidP="008336A5">
      <w:pPr>
        <w:numPr>
          <w:ilvl w:val="1"/>
          <w:numId w:val="20"/>
        </w:numPr>
        <w:tabs>
          <w:tab w:val="clear" w:pos="360"/>
          <w:tab w:val="left" w:pos="709"/>
        </w:tabs>
        <w:ind w:left="0" w:firstLine="0"/>
        <w:jc w:val="both"/>
        <w:rPr>
          <w:sz w:val="18"/>
          <w:szCs w:val="18"/>
        </w:rPr>
      </w:pPr>
      <w:r w:rsidRPr="008336A5">
        <w:rPr>
          <w:sz w:val="18"/>
          <w:szCs w:val="18"/>
        </w:rPr>
        <w:t xml:space="preserve">Настоящий </w:t>
      </w:r>
      <w:proofErr w:type="gramStart"/>
      <w:r w:rsidRPr="008336A5">
        <w:rPr>
          <w:sz w:val="18"/>
          <w:szCs w:val="18"/>
        </w:rPr>
        <w:t>Договор</w:t>
      </w:r>
      <w:proofErr w:type="gramEnd"/>
      <w:r w:rsidRPr="008336A5">
        <w:rPr>
          <w:sz w:val="18"/>
          <w:szCs w:val="18"/>
        </w:rPr>
        <w:t xml:space="preserve"> может быть расторгнут Исполнителем в случаях невыполнения Заказчиком:</w:t>
      </w:r>
    </w:p>
    <w:p w:rsidR="008336A5" w:rsidRPr="008336A5" w:rsidRDefault="008336A5" w:rsidP="008336A5">
      <w:pPr>
        <w:tabs>
          <w:tab w:val="left" w:pos="709"/>
        </w:tabs>
        <w:jc w:val="both"/>
        <w:rPr>
          <w:sz w:val="18"/>
          <w:szCs w:val="18"/>
        </w:rPr>
      </w:pPr>
      <w:r w:rsidRPr="008336A5">
        <w:rPr>
          <w:sz w:val="18"/>
          <w:szCs w:val="18"/>
        </w:rPr>
        <w:t>- требований действующих правил по вопросам эксплуатации газового хозяйства, содержания в технически исправном состоянии и замены устаревшего и износившегося оборудования;</w:t>
      </w:r>
    </w:p>
    <w:p w:rsidR="008336A5" w:rsidRPr="008336A5" w:rsidRDefault="008336A5" w:rsidP="008336A5">
      <w:pPr>
        <w:tabs>
          <w:tab w:val="left" w:pos="709"/>
        </w:tabs>
        <w:jc w:val="both"/>
        <w:rPr>
          <w:sz w:val="18"/>
          <w:szCs w:val="18"/>
        </w:rPr>
      </w:pPr>
      <w:r w:rsidRPr="008336A5">
        <w:rPr>
          <w:sz w:val="18"/>
          <w:szCs w:val="18"/>
        </w:rPr>
        <w:t xml:space="preserve">- условий настоящего Договора, в результате чего происходят неоднократные срывы оказания услуг, предусмотренных п.1.1., несвоевременной оплаты, предусмотренной п.4.1., 4.2. настоящего Договора. </w:t>
      </w:r>
    </w:p>
    <w:p w:rsidR="008336A5" w:rsidRPr="008336A5" w:rsidRDefault="008336A5" w:rsidP="008336A5">
      <w:pPr>
        <w:tabs>
          <w:tab w:val="left" w:pos="709"/>
        </w:tabs>
        <w:jc w:val="both"/>
        <w:rPr>
          <w:sz w:val="18"/>
          <w:szCs w:val="18"/>
        </w:rPr>
      </w:pPr>
      <w:r w:rsidRPr="008336A5">
        <w:rPr>
          <w:sz w:val="18"/>
          <w:szCs w:val="18"/>
        </w:rPr>
        <w:t>- иных случаях, предусмотренных действующим законодательством РФ.</w:t>
      </w:r>
    </w:p>
    <w:p w:rsidR="008336A5" w:rsidRPr="008336A5" w:rsidRDefault="008336A5" w:rsidP="008336A5">
      <w:pPr>
        <w:numPr>
          <w:ilvl w:val="1"/>
          <w:numId w:val="20"/>
        </w:numPr>
        <w:tabs>
          <w:tab w:val="clear" w:pos="360"/>
          <w:tab w:val="left" w:pos="709"/>
        </w:tabs>
        <w:ind w:left="0" w:firstLine="0"/>
        <w:jc w:val="both"/>
        <w:rPr>
          <w:sz w:val="18"/>
          <w:szCs w:val="18"/>
        </w:rPr>
      </w:pPr>
      <w:r w:rsidRPr="008336A5">
        <w:rPr>
          <w:sz w:val="18"/>
          <w:szCs w:val="18"/>
        </w:rPr>
        <w:t>Заказчик вправе расторгнуть Договор в случае неоказания услуг, предусмотренных п.1.1. настоящего Договора. Досрочное расторжение Договора не освобождает Заказчика от оплаты фактически оказанных услуг по настоящему Договору.</w:t>
      </w:r>
    </w:p>
    <w:p w:rsidR="008336A5" w:rsidRPr="008336A5" w:rsidRDefault="008336A5" w:rsidP="008336A5">
      <w:pPr>
        <w:tabs>
          <w:tab w:val="left" w:pos="567"/>
          <w:tab w:val="num" w:pos="709"/>
        </w:tabs>
        <w:jc w:val="both"/>
        <w:rPr>
          <w:sz w:val="18"/>
          <w:szCs w:val="18"/>
        </w:rPr>
      </w:pPr>
    </w:p>
    <w:p w:rsidR="008336A5" w:rsidRPr="008336A5" w:rsidRDefault="008336A5" w:rsidP="008336A5">
      <w:pPr>
        <w:numPr>
          <w:ilvl w:val="0"/>
          <w:numId w:val="20"/>
        </w:numPr>
        <w:tabs>
          <w:tab w:val="clear" w:pos="360"/>
        </w:tabs>
        <w:ind w:left="0" w:firstLine="0"/>
        <w:jc w:val="center"/>
        <w:rPr>
          <w:b/>
          <w:sz w:val="18"/>
          <w:szCs w:val="18"/>
        </w:rPr>
      </w:pPr>
      <w:r w:rsidRPr="008336A5">
        <w:rPr>
          <w:b/>
          <w:sz w:val="18"/>
          <w:szCs w:val="18"/>
        </w:rPr>
        <w:t>Срок действия Договора</w:t>
      </w:r>
    </w:p>
    <w:p w:rsidR="008336A5" w:rsidRPr="008336A5" w:rsidRDefault="008336A5" w:rsidP="008336A5">
      <w:pPr>
        <w:numPr>
          <w:ilvl w:val="1"/>
          <w:numId w:val="20"/>
        </w:numPr>
        <w:tabs>
          <w:tab w:val="clear" w:pos="360"/>
          <w:tab w:val="left" w:pos="709"/>
        </w:tabs>
        <w:ind w:left="0" w:firstLine="0"/>
        <w:jc w:val="both"/>
        <w:rPr>
          <w:bCs/>
          <w:sz w:val="18"/>
          <w:szCs w:val="18"/>
        </w:rPr>
      </w:pPr>
      <w:r w:rsidRPr="008336A5">
        <w:rPr>
          <w:sz w:val="18"/>
          <w:szCs w:val="18"/>
        </w:rPr>
        <w:t xml:space="preserve">Настоящий Договор вступает в силу с </w:t>
      </w:r>
      <w:bookmarkStart w:id="2" w:name="пДатаНачала"/>
      <w:r w:rsidR="00731FA6">
        <w:rPr>
          <w:sz w:val="18"/>
          <w:szCs w:val="18"/>
        </w:rPr>
        <w:t xml:space="preserve">момента подписания </w:t>
      </w:r>
      <w:bookmarkEnd w:id="2"/>
      <w:r w:rsidR="00731FA6">
        <w:rPr>
          <w:sz w:val="18"/>
          <w:szCs w:val="18"/>
        </w:rPr>
        <w:t xml:space="preserve"> и </w:t>
      </w:r>
      <w:r w:rsidRPr="008336A5">
        <w:rPr>
          <w:sz w:val="18"/>
          <w:szCs w:val="18"/>
        </w:rPr>
        <w:t xml:space="preserve"> действует по </w:t>
      </w:r>
      <w:bookmarkStart w:id="3" w:name="пДатаОкончания"/>
      <w:r w:rsidR="003B37FA" w:rsidRPr="00731FA6">
        <w:rPr>
          <w:sz w:val="18"/>
          <w:szCs w:val="18"/>
        </w:rPr>
        <w:fldChar w:fldCharType="begin">
          <w:ffData>
            <w:name w:val="пДатаОкончания"/>
            <w:enabled/>
            <w:calcOnExit w:val="0"/>
            <w:textInput>
              <w:default w:val="пДатаОкончания"/>
            </w:textInput>
          </w:ffData>
        </w:fldChar>
      </w:r>
      <w:r w:rsidRPr="00731FA6">
        <w:rPr>
          <w:sz w:val="18"/>
          <w:szCs w:val="18"/>
        </w:rPr>
        <w:instrText xml:space="preserve"> FORMTEXT </w:instrText>
      </w:r>
      <w:r w:rsidR="003B37FA" w:rsidRPr="00731FA6">
        <w:rPr>
          <w:sz w:val="18"/>
          <w:szCs w:val="18"/>
        </w:rPr>
      </w:r>
      <w:r w:rsidR="003B37FA" w:rsidRPr="00731FA6">
        <w:rPr>
          <w:sz w:val="18"/>
          <w:szCs w:val="18"/>
        </w:rPr>
        <w:fldChar w:fldCharType="separate"/>
      </w:r>
      <w:r w:rsidRPr="00731FA6">
        <w:rPr>
          <w:sz w:val="18"/>
          <w:szCs w:val="18"/>
        </w:rPr>
        <w:t>«31» декабря 2024 г.</w:t>
      </w:r>
      <w:r w:rsidR="003B37FA" w:rsidRPr="00731FA6">
        <w:rPr>
          <w:sz w:val="18"/>
          <w:szCs w:val="18"/>
        </w:rPr>
        <w:fldChar w:fldCharType="end"/>
      </w:r>
      <w:bookmarkEnd w:id="3"/>
    </w:p>
    <w:p w:rsidR="008336A5" w:rsidRPr="008336A5" w:rsidRDefault="008336A5" w:rsidP="008336A5">
      <w:pPr>
        <w:numPr>
          <w:ilvl w:val="1"/>
          <w:numId w:val="20"/>
        </w:numPr>
        <w:tabs>
          <w:tab w:val="clear" w:pos="360"/>
          <w:tab w:val="left" w:pos="709"/>
        </w:tabs>
        <w:ind w:left="0" w:firstLine="0"/>
        <w:jc w:val="both"/>
        <w:rPr>
          <w:bCs/>
          <w:sz w:val="18"/>
          <w:szCs w:val="18"/>
        </w:rPr>
      </w:pPr>
      <w:proofErr w:type="gramStart"/>
      <w:r w:rsidRPr="008336A5">
        <w:rPr>
          <w:bCs/>
          <w:sz w:val="18"/>
          <w:szCs w:val="18"/>
        </w:rPr>
        <w:t>Договор</w:t>
      </w:r>
      <w:proofErr w:type="gramEnd"/>
      <w:r w:rsidRPr="008336A5">
        <w:rPr>
          <w:bCs/>
          <w:sz w:val="18"/>
          <w:szCs w:val="18"/>
        </w:rPr>
        <w:t xml:space="preserve"> может быть расторгнут в одностороннем порядке любой из Сторон  путем письменного уведомления об этом другой Стороны не позднее, чем за 30 (тридцать) календарных дней до предполагаемой даты  расторжения. При расторжении Договора по инициативе Заказчика, он оплачивает фактически оказанные Исполнителем услуги. </w:t>
      </w:r>
    </w:p>
    <w:p w:rsidR="008336A5" w:rsidRPr="008336A5" w:rsidRDefault="008336A5" w:rsidP="008336A5">
      <w:pPr>
        <w:tabs>
          <w:tab w:val="left" w:pos="709"/>
        </w:tabs>
        <w:jc w:val="both"/>
        <w:rPr>
          <w:sz w:val="18"/>
          <w:szCs w:val="18"/>
        </w:rPr>
      </w:pPr>
    </w:p>
    <w:p w:rsidR="008336A5" w:rsidRPr="008336A5" w:rsidRDefault="008336A5" w:rsidP="008336A5">
      <w:pPr>
        <w:tabs>
          <w:tab w:val="left" w:pos="709"/>
        </w:tabs>
        <w:jc w:val="both"/>
        <w:rPr>
          <w:sz w:val="18"/>
          <w:szCs w:val="18"/>
        </w:rPr>
      </w:pPr>
    </w:p>
    <w:p w:rsidR="008336A5" w:rsidRPr="008336A5" w:rsidRDefault="008336A5" w:rsidP="008336A5">
      <w:pPr>
        <w:numPr>
          <w:ilvl w:val="0"/>
          <w:numId w:val="20"/>
        </w:numPr>
        <w:tabs>
          <w:tab w:val="left" w:pos="567"/>
          <w:tab w:val="num" w:pos="709"/>
        </w:tabs>
        <w:ind w:left="0"/>
        <w:jc w:val="center"/>
        <w:rPr>
          <w:b/>
          <w:sz w:val="18"/>
          <w:szCs w:val="18"/>
        </w:rPr>
      </w:pPr>
      <w:r w:rsidRPr="008336A5">
        <w:rPr>
          <w:b/>
          <w:sz w:val="18"/>
          <w:szCs w:val="18"/>
        </w:rPr>
        <w:t>Дополнительные условия</w:t>
      </w:r>
    </w:p>
    <w:p w:rsidR="008336A5" w:rsidRPr="008336A5" w:rsidRDefault="008336A5" w:rsidP="008336A5">
      <w:pPr>
        <w:numPr>
          <w:ilvl w:val="1"/>
          <w:numId w:val="21"/>
        </w:numPr>
        <w:tabs>
          <w:tab w:val="clear" w:pos="360"/>
          <w:tab w:val="left" w:pos="709"/>
        </w:tabs>
        <w:ind w:left="0" w:firstLine="0"/>
        <w:jc w:val="both"/>
        <w:rPr>
          <w:sz w:val="18"/>
          <w:szCs w:val="18"/>
        </w:rPr>
      </w:pPr>
      <w:r w:rsidRPr="008336A5">
        <w:rPr>
          <w:sz w:val="18"/>
          <w:szCs w:val="18"/>
        </w:rPr>
        <w:t xml:space="preserve">В случае изменения наименования, юридического адреса, реквизитов или реорганизации, Сторона, у которой произошли такие изменения, обязана известить о таких изменениях другую Сторону в течение 10 (десяти) дней с момента изменения. Заказчик уведомляет Исполнителя об изменениях письменно, Исполнитель размещает уведомления об изменении на информационных стендах в офисах </w:t>
      </w:r>
      <w:r>
        <w:rPr>
          <w:sz w:val="18"/>
          <w:szCs w:val="18"/>
        </w:rPr>
        <w:t>__________</w:t>
      </w:r>
      <w:r w:rsidRPr="008336A5">
        <w:rPr>
          <w:sz w:val="18"/>
          <w:szCs w:val="18"/>
        </w:rPr>
        <w:t xml:space="preserve"> и на сайте </w:t>
      </w:r>
      <w:r>
        <w:rPr>
          <w:sz w:val="18"/>
          <w:szCs w:val="18"/>
        </w:rPr>
        <w:t>__________</w:t>
      </w:r>
      <w:r w:rsidRPr="008336A5">
        <w:rPr>
          <w:sz w:val="18"/>
          <w:szCs w:val="18"/>
        </w:rPr>
        <w:t xml:space="preserve">. </w:t>
      </w:r>
    </w:p>
    <w:p w:rsidR="008336A5" w:rsidRPr="008336A5" w:rsidRDefault="008336A5" w:rsidP="008336A5">
      <w:pPr>
        <w:numPr>
          <w:ilvl w:val="1"/>
          <w:numId w:val="21"/>
        </w:numPr>
        <w:tabs>
          <w:tab w:val="clear" w:pos="360"/>
          <w:tab w:val="left" w:pos="709"/>
        </w:tabs>
        <w:ind w:left="0" w:firstLine="0"/>
        <w:jc w:val="both"/>
        <w:rPr>
          <w:sz w:val="18"/>
          <w:szCs w:val="18"/>
        </w:rPr>
      </w:pPr>
      <w:r w:rsidRPr="008336A5">
        <w:rPr>
          <w:sz w:val="18"/>
          <w:szCs w:val="18"/>
        </w:rPr>
        <w:t>Все изменения и дополнения к Договору действительны только в том случае, если они совершены в письменном виде за надлежащими подписями обеих Сторон, за исключением случаев, предусмотренных п. 7.1.  настоящего Договора.</w:t>
      </w:r>
    </w:p>
    <w:p w:rsidR="008336A5" w:rsidRPr="008336A5" w:rsidRDefault="008336A5" w:rsidP="008336A5">
      <w:pPr>
        <w:numPr>
          <w:ilvl w:val="1"/>
          <w:numId w:val="21"/>
        </w:numPr>
        <w:tabs>
          <w:tab w:val="clear" w:pos="360"/>
          <w:tab w:val="left" w:pos="709"/>
        </w:tabs>
        <w:ind w:left="0" w:firstLine="0"/>
        <w:jc w:val="both"/>
        <w:rPr>
          <w:sz w:val="18"/>
          <w:szCs w:val="18"/>
        </w:rPr>
      </w:pPr>
      <w:r w:rsidRPr="008336A5">
        <w:rPr>
          <w:sz w:val="18"/>
          <w:szCs w:val="18"/>
        </w:rPr>
        <w:t>Ни одна из Сторон не имеет права передавать свои права и обязанности по Договору третьим лицам без письменного на то согласия другой Стороны.</w:t>
      </w:r>
    </w:p>
    <w:p w:rsidR="008336A5" w:rsidRPr="008336A5" w:rsidRDefault="008336A5" w:rsidP="008336A5">
      <w:pPr>
        <w:numPr>
          <w:ilvl w:val="1"/>
          <w:numId w:val="21"/>
        </w:numPr>
        <w:tabs>
          <w:tab w:val="clear" w:pos="360"/>
          <w:tab w:val="num" w:pos="142"/>
          <w:tab w:val="left" w:pos="709"/>
        </w:tabs>
        <w:ind w:left="0" w:firstLine="0"/>
        <w:jc w:val="both"/>
        <w:rPr>
          <w:sz w:val="18"/>
          <w:szCs w:val="18"/>
        </w:rPr>
      </w:pPr>
      <w:r w:rsidRPr="008336A5">
        <w:rPr>
          <w:sz w:val="18"/>
          <w:szCs w:val="18"/>
        </w:rPr>
        <w:t xml:space="preserve">При заключении Договора до момента пуска газа, Заказчик уведомляет Исполнителя о произведенном пуске газа. Исполнитель производит перерасчет стоимости услуг по Договору. </w:t>
      </w:r>
    </w:p>
    <w:p w:rsidR="008336A5" w:rsidRPr="008336A5" w:rsidRDefault="008336A5" w:rsidP="008336A5">
      <w:pPr>
        <w:numPr>
          <w:ilvl w:val="1"/>
          <w:numId w:val="21"/>
        </w:numPr>
        <w:tabs>
          <w:tab w:val="clear" w:pos="360"/>
          <w:tab w:val="num" w:pos="142"/>
          <w:tab w:val="left" w:pos="709"/>
        </w:tabs>
        <w:ind w:left="0" w:firstLine="0"/>
        <w:jc w:val="both"/>
        <w:rPr>
          <w:sz w:val="18"/>
          <w:szCs w:val="18"/>
          <w:u w:val="single"/>
        </w:rPr>
      </w:pPr>
      <w:proofErr w:type="gramStart"/>
      <w:r w:rsidRPr="008336A5">
        <w:rPr>
          <w:bCs/>
          <w:sz w:val="18"/>
          <w:szCs w:val="18"/>
        </w:rPr>
        <w:t>Все письма и уведомления Сторон считаются направленными надлежащим образом, если они совершены в письменном виде, отправлены заказным письмом, факсимильной связью, телефонограммой, курьерской связью с доставкой по адресам Сторон, номерам факсов и телефонов, указанных в настоящем Договоре, либо вручены под роспись уполномоченным представителям Сторон, указанных в настоящем Договоре, за исключением уведомлений, предусмотренных п.7.1.</w:t>
      </w:r>
      <w:proofErr w:type="gramEnd"/>
      <w:r w:rsidRPr="008336A5">
        <w:rPr>
          <w:bCs/>
          <w:sz w:val="18"/>
          <w:szCs w:val="18"/>
        </w:rPr>
        <w:t xml:space="preserve"> Договора, и уведомлений о дате проведения работ по техническому обслуживанию, которые направляются только способом, указанным в настоящем Договоре. </w:t>
      </w:r>
    </w:p>
    <w:p w:rsidR="008336A5" w:rsidRPr="008336A5" w:rsidRDefault="008336A5" w:rsidP="008336A5">
      <w:pPr>
        <w:numPr>
          <w:ilvl w:val="1"/>
          <w:numId w:val="21"/>
        </w:numPr>
        <w:tabs>
          <w:tab w:val="clear" w:pos="360"/>
          <w:tab w:val="left" w:pos="709"/>
        </w:tabs>
        <w:ind w:left="0" w:firstLine="0"/>
        <w:jc w:val="both"/>
        <w:rPr>
          <w:sz w:val="18"/>
          <w:szCs w:val="18"/>
        </w:rPr>
      </w:pPr>
      <w:r w:rsidRPr="008336A5">
        <w:rPr>
          <w:sz w:val="18"/>
          <w:szCs w:val="18"/>
        </w:rPr>
        <w:t xml:space="preserve">В случае невозвращения подписанного экземпляра настоящего Договора в адрес Исполнителя в течение 30 (тридцати) дней с момента получения Заказчиком, настоящий Договор считается незаключенным.  </w:t>
      </w:r>
    </w:p>
    <w:p w:rsidR="008336A5" w:rsidRPr="008336A5" w:rsidRDefault="00981475" w:rsidP="008336A5">
      <w:pPr>
        <w:numPr>
          <w:ilvl w:val="1"/>
          <w:numId w:val="21"/>
        </w:numPr>
        <w:tabs>
          <w:tab w:val="clear" w:pos="360"/>
          <w:tab w:val="left" w:pos="709"/>
        </w:tabs>
        <w:ind w:left="0" w:firstLine="0"/>
        <w:jc w:val="both"/>
        <w:rPr>
          <w:sz w:val="18"/>
          <w:szCs w:val="18"/>
        </w:rPr>
      </w:pPr>
      <w:r w:rsidRPr="00981475">
        <w:rPr>
          <w:sz w:val="18"/>
          <w:szCs w:val="18"/>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8336A5" w:rsidRPr="008336A5" w:rsidRDefault="008336A5" w:rsidP="008336A5">
      <w:pPr>
        <w:tabs>
          <w:tab w:val="left" w:pos="567"/>
          <w:tab w:val="num" w:pos="709"/>
        </w:tabs>
        <w:jc w:val="both"/>
        <w:rPr>
          <w:sz w:val="18"/>
          <w:szCs w:val="18"/>
        </w:rPr>
      </w:pPr>
    </w:p>
    <w:p w:rsidR="008336A5" w:rsidRPr="008336A5" w:rsidRDefault="008336A5" w:rsidP="008336A5">
      <w:pPr>
        <w:numPr>
          <w:ilvl w:val="0"/>
          <w:numId w:val="21"/>
        </w:numPr>
        <w:tabs>
          <w:tab w:val="left" w:pos="567"/>
          <w:tab w:val="num" w:pos="709"/>
        </w:tabs>
        <w:ind w:left="0"/>
        <w:jc w:val="center"/>
        <w:rPr>
          <w:b/>
          <w:sz w:val="18"/>
          <w:szCs w:val="18"/>
        </w:rPr>
      </w:pPr>
      <w:r w:rsidRPr="008336A5">
        <w:rPr>
          <w:b/>
          <w:sz w:val="18"/>
          <w:szCs w:val="18"/>
        </w:rPr>
        <w:t>Порядок рассмотрения споров</w:t>
      </w:r>
    </w:p>
    <w:p w:rsidR="008336A5" w:rsidRPr="008336A5" w:rsidRDefault="008336A5" w:rsidP="008336A5">
      <w:pPr>
        <w:numPr>
          <w:ilvl w:val="1"/>
          <w:numId w:val="21"/>
        </w:numPr>
        <w:tabs>
          <w:tab w:val="clear" w:pos="360"/>
          <w:tab w:val="left" w:pos="709"/>
        </w:tabs>
        <w:ind w:left="0" w:firstLine="0"/>
        <w:jc w:val="both"/>
        <w:rPr>
          <w:bCs/>
          <w:sz w:val="18"/>
          <w:szCs w:val="18"/>
        </w:rPr>
      </w:pPr>
      <w:r w:rsidRPr="008336A5">
        <w:rPr>
          <w:bCs/>
          <w:sz w:val="18"/>
          <w:szCs w:val="18"/>
        </w:rPr>
        <w:t xml:space="preserve"> В случае возникновения между Сторонами какого-либо спора или разногласия по настоящему Договору или в связи с ним, которые не могут быть разрешены путем переговоров между Исполнителем и Заказчиком, такие споры или разногласия подлежат разрешению в суде согласно действующему законодательству РФ.</w:t>
      </w:r>
    </w:p>
    <w:p w:rsidR="008336A5" w:rsidRPr="008336A5" w:rsidRDefault="008336A5" w:rsidP="008336A5">
      <w:pPr>
        <w:ind w:firstLine="720"/>
        <w:jc w:val="both"/>
        <w:rPr>
          <w:b/>
          <w:sz w:val="18"/>
          <w:szCs w:val="18"/>
        </w:rPr>
      </w:pPr>
    </w:p>
    <w:p w:rsidR="008336A5" w:rsidRPr="008336A5" w:rsidRDefault="008336A5" w:rsidP="008336A5">
      <w:pPr>
        <w:ind w:firstLine="720"/>
        <w:jc w:val="both"/>
        <w:rPr>
          <w:b/>
          <w:sz w:val="18"/>
          <w:szCs w:val="18"/>
        </w:rPr>
      </w:pPr>
      <w:r w:rsidRPr="008336A5">
        <w:rPr>
          <w:b/>
          <w:sz w:val="18"/>
          <w:szCs w:val="18"/>
        </w:rPr>
        <w:t>Приложения:</w:t>
      </w:r>
    </w:p>
    <w:p w:rsidR="008336A5" w:rsidRPr="008336A5" w:rsidRDefault="008336A5" w:rsidP="008336A5">
      <w:pPr>
        <w:jc w:val="both"/>
        <w:rPr>
          <w:sz w:val="18"/>
          <w:szCs w:val="18"/>
        </w:rPr>
      </w:pPr>
      <w:r w:rsidRPr="008336A5">
        <w:rPr>
          <w:sz w:val="18"/>
          <w:szCs w:val="18"/>
        </w:rPr>
        <w:t xml:space="preserve">1. </w:t>
      </w:r>
      <w:r w:rsidRPr="008336A5">
        <w:rPr>
          <w:sz w:val="18"/>
          <w:szCs w:val="18"/>
        </w:rPr>
        <w:tab/>
        <w:t>Перечень и стоимость услуг (Приложение № 1).</w:t>
      </w:r>
    </w:p>
    <w:p w:rsidR="008336A5" w:rsidRPr="008336A5" w:rsidRDefault="008336A5" w:rsidP="008336A5">
      <w:pPr>
        <w:jc w:val="both"/>
        <w:rPr>
          <w:sz w:val="18"/>
          <w:szCs w:val="18"/>
        </w:rPr>
      </w:pPr>
      <w:r w:rsidRPr="008336A5">
        <w:rPr>
          <w:sz w:val="18"/>
          <w:szCs w:val="18"/>
        </w:rPr>
        <w:t xml:space="preserve">2. </w:t>
      </w:r>
      <w:r w:rsidRPr="008336A5">
        <w:rPr>
          <w:sz w:val="18"/>
          <w:szCs w:val="18"/>
        </w:rPr>
        <w:tab/>
        <w:t>План взаимодействия (Приложение №2).</w:t>
      </w:r>
    </w:p>
    <w:p w:rsidR="008336A5" w:rsidRPr="008336A5" w:rsidRDefault="008336A5" w:rsidP="008336A5">
      <w:pPr>
        <w:jc w:val="both"/>
        <w:rPr>
          <w:sz w:val="18"/>
          <w:szCs w:val="18"/>
        </w:rPr>
      </w:pPr>
      <w:r w:rsidRPr="008336A5">
        <w:rPr>
          <w:sz w:val="18"/>
          <w:szCs w:val="18"/>
        </w:rPr>
        <w:t xml:space="preserve">3. </w:t>
      </w:r>
      <w:r w:rsidRPr="008336A5">
        <w:rPr>
          <w:sz w:val="18"/>
          <w:szCs w:val="18"/>
        </w:rPr>
        <w:tab/>
        <w:t>График оказания услуг (Приложение №3).</w:t>
      </w:r>
    </w:p>
    <w:p w:rsidR="008336A5" w:rsidRPr="008336A5" w:rsidRDefault="008336A5" w:rsidP="008336A5">
      <w:pPr>
        <w:jc w:val="both"/>
        <w:rPr>
          <w:sz w:val="18"/>
          <w:szCs w:val="18"/>
        </w:rPr>
      </w:pPr>
    </w:p>
    <w:p w:rsidR="008336A5" w:rsidRPr="008336A5" w:rsidRDefault="008336A5" w:rsidP="008336A5">
      <w:pPr>
        <w:tabs>
          <w:tab w:val="left" w:pos="567"/>
          <w:tab w:val="left" w:pos="709"/>
        </w:tabs>
        <w:jc w:val="both"/>
        <w:rPr>
          <w:b/>
          <w:bCs/>
          <w:sz w:val="18"/>
          <w:szCs w:val="18"/>
        </w:rPr>
      </w:pPr>
      <w:r w:rsidRPr="008336A5">
        <w:rPr>
          <w:b/>
          <w:bCs/>
          <w:sz w:val="18"/>
          <w:szCs w:val="18"/>
        </w:rPr>
        <w:tab/>
      </w:r>
      <w:r w:rsidRPr="008336A5">
        <w:rPr>
          <w:b/>
          <w:bCs/>
          <w:sz w:val="18"/>
          <w:szCs w:val="18"/>
        </w:rPr>
        <w:tab/>
        <w:t>Способ уведомления о дате проведения работ по техническому обслуживанию:</w:t>
      </w:r>
    </w:p>
    <w:p w:rsidR="008336A5" w:rsidRPr="008336A5" w:rsidRDefault="008336A5" w:rsidP="008336A5">
      <w:pPr>
        <w:numPr>
          <w:ilvl w:val="0"/>
          <w:numId w:val="23"/>
        </w:numPr>
        <w:tabs>
          <w:tab w:val="clear" w:pos="720"/>
        </w:tabs>
        <w:suppressAutoHyphens/>
        <w:ind w:left="0" w:firstLine="0"/>
        <w:jc w:val="both"/>
        <w:rPr>
          <w:sz w:val="18"/>
          <w:szCs w:val="18"/>
        </w:rPr>
      </w:pPr>
      <w:r w:rsidRPr="008336A5">
        <w:rPr>
          <w:sz w:val="18"/>
          <w:szCs w:val="18"/>
        </w:rPr>
        <w:t xml:space="preserve">Заказным письмом </w:t>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t>___.</w:t>
      </w:r>
    </w:p>
    <w:p w:rsidR="008336A5" w:rsidRPr="008336A5" w:rsidRDefault="008336A5" w:rsidP="008336A5">
      <w:pPr>
        <w:numPr>
          <w:ilvl w:val="0"/>
          <w:numId w:val="23"/>
        </w:numPr>
        <w:tabs>
          <w:tab w:val="clear" w:pos="720"/>
        </w:tabs>
        <w:suppressAutoHyphens/>
        <w:ind w:left="0" w:firstLine="0"/>
        <w:jc w:val="both"/>
        <w:rPr>
          <w:sz w:val="18"/>
          <w:szCs w:val="18"/>
          <w:lang w:val="en-US"/>
        </w:rPr>
      </w:pPr>
      <w:r w:rsidRPr="008336A5">
        <w:rPr>
          <w:sz w:val="18"/>
          <w:szCs w:val="18"/>
        </w:rPr>
        <w:t>Факсимильной связью</w:t>
      </w:r>
      <w:r w:rsidRPr="008336A5">
        <w:rPr>
          <w:sz w:val="18"/>
          <w:szCs w:val="18"/>
        </w:rPr>
        <w:tab/>
      </w:r>
      <w:r w:rsidRPr="008336A5">
        <w:rPr>
          <w:sz w:val="18"/>
          <w:szCs w:val="18"/>
        </w:rPr>
        <w:tab/>
      </w:r>
      <w:r w:rsidRPr="008336A5">
        <w:rPr>
          <w:sz w:val="18"/>
          <w:szCs w:val="18"/>
          <w:lang w:val="en-US"/>
        </w:rPr>
        <w:t>.</w:t>
      </w:r>
      <w:r w:rsidRPr="008336A5">
        <w:rPr>
          <w:sz w:val="18"/>
          <w:szCs w:val="18"/>
          <w:lang w:val="en-US"/>
        </w:rPr>
        <w:tab/>
      </w:r>
      <w:r w:rsidRPr="008336A5">
        <w:rPr>
          <w:sz w:val="18"/>
          <w:szCs w:val="18"/>
        </w:rPr>
        <w:tab/>
      </w:r>
      <w:r w:rsidRPr="008336A5">
        <w:rPr>
          <w:sz w:val="18"/>
          <w:szCs w:val="18"/>
          <w:lang w:val="en-US"/>
        </w:rPr>
        <w:tab/>
      </w:r>
      <w:r w:rsidRPr="008336A5">
        <w:rPr>
          <w:sz w:val="18"/>
          <w:szCs w:val="18"/>
          <w:lang w:val="en-US"/>
        </w:rPr>
        <w:tab/>
      </w:r>
      <w:r w:rsidRPr="008336A5">
        <w:rPr>
          <w:sz w:val="18"/>
          <w:szCs w:val="18"/>
          <w:lang w:val="en-US"/>
        </w:rPr>
        <w:tab/>
      </w:r>
      <w:r w:rsidRPr="008336A5">
        <w:rPr>
          <w:sz w:val="18"/>
          <w:szCs w:val="18"/>
          <w:lang w:val="en-US"/>
        </w:rPr>
        <w:tab/>
      </w:r>
      <w:r w:rsidRPr="008336A5">
        <w:rPr>
          <w:sz w:val="18"/>
          <w:szCs w:val="18"/>
          <w:lang w:val="en-US"/>
        </w:rPr>
        <w:tab/>
        <w:t>___.</w:t>
      </w:r>
    </w:p>
    <w:p w:rsidR="008336A5" w:rsidRPr="008336A5" w:rsidRDefault="008336A5" w:rsidP="008336A5">
      <w:pPr>
        <w:numPr>
          <w:ilvl w:val="0"/>
          <w:numId w:val="23"/>
        </w:numPr>
        <w:tabs>
          <w:tab w:val="clear" w:pos="720"/>
        </w:tabs>
        <w:suppressAutoHyphens/>
        <w:ind w:left="0" w:firstLine="0"/>
        <w:jc w:val="both"/>
        <w:rPr>
          <w:sz w:val="18"/>
          <w:szCs w:val="18"/>
        </w:rPr>
      </w:pPr>
      <w:r w:rsidRPr="008336A5">
        <w:rPr>
          <w:sz w:val="18"/>
          <w:szCs w:val="18"/>
        </w:rPr>
        <w:t xml:space="preserve">Телефонограммой </w:t>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t>_</w:t>
      </w:r>
      <w:r>
        <w:rPr>
          <w:sz w:val="18"/>
          <w:szCs w:val="18"/>
          <w:lang w:val="en-US"/>
        </w:rPr>
        <w:t>V</w:t>
      </w:r>
      <w:r w:rsidRPr="008336A5">
        <w:rPr>
          <w:sz w:val="18"/>
          <w:szCs w:val="18"/>
        </w:rPr>
        <w:t>_.</w:t>
      </w:r>
    </w:p>
    <w:p w:rsidR="008336A5" w:rsidRPr="008336A5" w:rsidRDefault="008336A5" w:rsidP="008336A5">
      <w:pPr>
        <w:numPr>
          <w:ilvl w:val="0"/>
          <w:numId w:val="23"/>
        </w:numPr>
        <w:tabs>
          <w:tab w:val="clear" w:pos="720"/>
        </w:tabs>
        <w:suppressAutoHyphens/>
        <w:ind w:left="0" w:firstLine="0"/>
        <w:jc w:val="both"/>
        <w:rPr>
          <w:sz w:val="18"/>
          <w:szCs w:val="18"/>
        </w:rPr>
      </w:pPr>
      <w:r w:rsidRPr="008336A5">
        <w:rPr>
          <w:sz w:val="18"/>
          <w:szCs w:val="18"/>
        </w:rPr>
        <w:t xml:space="preserve">Курьерской связью </w:t>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r>
      <w:r w:rsidRPr="008336A5">
        <w:rPr>
          <w:sz w:val="18"/>
          <w:szCs w:val="18"/>
        </w:rPr>
        <w:tab/>
        <w:t>___.</w:t>
      </w:r>
    </w:p>
    <w:p w:rsidR="008336A5" w:rsidRPr="008336A5" w:rsidRDefault="008336A5" w:rsidP="008336A5">
      <w:pPr>
        <w:numPr>
          <w:ilvl w:val="0"/>
          <w:numId w:val="23"/>
        </w:numPr>
        <w:tabs>
          <w:tab w:val="clear" w:pos="720"/>
        </w:tabs>
        <w:suppressAutoHyphens/>
        <w:ind w:left="0" w:firstLine="0"/>
        <w:jc w:val="both"/>
        <w:rPr>
          <w:sz w:val="18"/>
          <w:szCs w:val="18"/>
        </w:rPr>
      </w:pPr>
      <w:r w:rsidRPr="008336A5">
        <w:rPr>
          <w:sz w:val="18"/>
          <w:szCs w:val="18"/>
        </w:rPr>
        <w:t xml:space="preserve">Вручение под роспись уполномоченному представителю </w:t>
      </w:r>
    </w:p>
    <w:p w:rsidR="008336A5" w:rsidRPr="008336A5" w:rsidRDefault="008336A5" w:rsidP="008336A5">
      <w:pPr>
        <w:tabs>
          <w:tab w:val="left" w:pos="567"/>
        </w:tabs>
        <w:jc w:val="both"/>
        <w:rPr>
          <w:sz w:val="18"/>
          <w:szCs w:val="18"/>
        </w:rPr>
      </w:pPr>
      <w:r w:rsidRPr="008336A5">
        <w:rPr>
          <w:sz w:val="18"/>
          <w:szCs w:val="18"/>
        </w:rPr>
        <w:tab/>
        <w:t>______________________________________________________________________</w:t>
      </w:r>
      <w:r w:rsidRPr="008336A5">
        <w:rPr>
          <w:sz w:val="18"/>
          <w:szCs w:val="18"/>
        </w:rPr>
        <w:tab/>
      </w:r>
      <w:r w:rsidRPr="008336A5">
        <w:rPr>
          <w:sz w:val="18"/>
          <w:szCs w:val="18"/>
        </w:rPr>
        <w:tab/>
      </w:r>
      <w:r w:rsidRPr="008336A5">
        <w:rPr>
          <w:sz w:val="18"/>
          <w:szCs w:val="18"/>
        </w:rPr>
        <w:tab/>
        <w:t>___.</w:t>
      </w:r>
      <w:r w:rsidRPr="008336A5">
        <w:rPr>
          <w:sz w:val="18"/>
          <w:szCs w:val="18"/>
        </w:rPr>
        <w:tab/>
        <w:t xml:space="preserve">(Ф.И.О. должность, адрес места доставки)   </w:t>
      </w:r>
      <w:r w:rsidRPr="008336A5">
        <w:rPr>
          <w:sz w:val="18"/>
          <w:szCs w:val="18"/>
        </w:rPr>
        <w:tab/>
        <w:t>(</w:t>
      </w:r>
      <w:proofErr w:type="gramStart"/>
      <w:r w:rsidRPr="008336A5">
        <w:rPr>
          <w:sz w:val="18"/>
          <w:szCs w:val="18"/>
        </w:rPr>
        <w:t>нужное</w:t>
      </w:r>
      <w:proofErr w:type="gramEnd"/>
      <w:r w:rsidRPr="008336A5">
        <w:rPr>
          <w:sz w:val="18"/>
          <w:szCs w:val="18"/>
        </w:rPr>
        <w:t xml:space="preserve"> отметить знаком </w:t>
      </w:r>
      <w:r w:rsidRPr="008336A5">
        <w:rPr>
          <w:sz w:val="18"/>
          <w:szCs w:val="18"/>
          <w:lang w:val="en-US"/>
        </w:rPr>
        <w:t>V</w:t>
      </w:r>
      <w:r w:rsidRPr="008336A5">
        <w:rPr>
          <w:sz w:val="18"/>
          <w:szCs w:val="18"/>
        </w:rPr>
        <w:t>).</w:t>
      </w:r>
    </w:p>
    <w:p w:rsidR="008336A5" w:rsidRPr="008336A5" w:rsidRDefault="008336A5" w:rsidP="008336A5">
      <w:pPr>
        <w:tabs>
          <w:tab w:val="left" w:pos="567"/>
        </w:tabs>
        <w:jc w:val="both"/>
        <w:rPr>
          <w:sz w:val="18"/>
          <w:szCs w:val="18"/>
        </w:rPr>
      </w:pPr>
      <w:r w:rsidRPr="008336A5">
        <w:rPr>
          <w:sz w:val="18"/>
          <w:szCs w:val="18"/>
        </w:rPr>
        <w:t>________________________________________________________________________________</w:t>
      </w:r>
    </w:p>
    <w:p w:rsidR="008336A5" w:rsidRPr="008336A5" w:rsidRDefault="008336A5" w:rsidP="008336A5">
      <w:pPr>
        <w:tabs>
          <w:tab w:val="left" w:pos="567"/>
        </w:tabs>
        <w:jc w:val="both"/>
        <w:rPr>
          <w:i/>
          <w:iCs/>
          <w:sz w:val="18"/>
          <w:szCs w:val="18"/>
        </w:rPr>
      </w:pPr>
      <w:r w:rsidRPr="008336A5">
        <w:rPr>
          <w:b/>
          <w:bCs/>
          <w:i/>
          <w:iCs/>
          <w:sz w:val="18"/>
          <w:szCs w:val="18"/>
        </w:rPr>
        <w:t>Примечание:</w:t>
      </w:r>
      <w:r w:rsidRPr="008336A5">
        <w:rPr>
          <w:i/>
          <w:iCs/>
          <w:sz w:val="18"/>
          <w:szCs w:val="18"/>
        </w:rPr>
        <w:t xml:space="preserve"> адреса для отправки корреспонденции, места доставки, номера телефонов, факсов указаны в Разделе «Адреса и реквизиты сторон».</w:t>
      </w:r>
    </w:p>
    <w:p w:rsidR="008336A5" w:rsidRPr="008336A5" w:rsidRDefault="008336A5" w:rsidP="008336A5">
      <w:pPr>
        <w:ind w:left="360"/>
        <w:jc w:val="center"/>
        <w:rPr>
          <w:b/>
          <w:sz w:val="18"/>
          <w:szCs w:val="18"/>
        </w:rPr>
      </w:pPr>
      <w:r w:rsidRPr="008336A5">
        <w:rPr>
          <w:b/>
          <w:sz w:val="18"/>
          <w:szCs w:val="18"/>
        </w:rPr>
        <w:t xml:space="preserve"> </w:t>
      </w:r>
    </w:p>
    <w:p w:rsidR="008336A5" w:rsidRPr="008336A5" w:rsidRDefault="008336A5" w:rsidP="008336A5">
      <w:pPr>
        <w:ind w:left="360"/>
        <w:jc w:val="center"/>
        <w:rPr>
          <w:b/>
          <w:sz w:val="18"/>
          <w:szCs w:val="18"/>
        </w:rPr>
      </w:pPr>
    </w:p>
    <w:p w:rsidR="008336A5" w:rsidRPr="008336A5" w:rsidRDefault="008336A5" w:rsidP="008336A5">
      <w:pPr>
        <w:numPr>
          <w:ilvl w:val="0"/>
          <w:numId w:val="21"/>
        </w:numPr>
        <w:jc w:val="center"/>
        <w:rPr>
          <w:b/>
          <w:sz w:val="18"/>
          <w:szCs w:val="18"/>
        </w:rPr>
      </w:pPr>
      <w:r w:rsidRPr="008336A5">
        <w:rPr>
          <w:b/>
          <w:sz w:val="18"/>
          <w:szCs w:val="18"/>
        </w:rPr>
        <w:t xml:space="preserve">Адреса и реквизиты сторон     </w:t>
      </w:r>
    </w:p>
    <w:tbl>
      <w:tblPr>
        <w:tblW w:w="9990" w:type="dxa"/>
        <w:tblLayout w:type="fixed"/>
        <w:tblCellMar>
          <w:left w:w="70" w:type="dxa"/>
          <w:right w:w="70" w:type="dxa"/>
        </w:tblCellMar>
        <w:tblLook w:val="04A0"/>
      </w:tblPr>
      <w:tblGrid>
        <w:gridCol w:w="5030"/>
        <w:gridCol w:w="4960"/>
      </w:tblGrid>
      <w:tr w:rsidR="00981475" w:rsidTr="00981475">
        <w:trPr>
          <w:trHeight w:val="80"/>
        </w:trPr>
        <w:tc>
          <w:tcPr>
            <w:tcW w:w="5032" w:type="dxa"/>
          </w:tcPr>
          <w:p w:rsidR="00981475" w:rsidRDefault="00981475">
            <w:pPr>
              <w:pStyle w:val="a5"/>
              <w:spacing w:line="254" w:lineRule="auto"/>
              <w:rPr>
                <w:caps/>
                <w:szCs w:val="24"/>
              </w:rPr>
            </w:pPr>
            <w:r>
              <w:rPr>
                <w:caps/>
                <w:szCs w:val="24"/>
              </w:rPr>
              <w:t>ИСПОЛНИТЕЛЬ:</w:t>
            </w: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5"/>
              <w:spacing w:line="254" w:lineRule="auto"/>
              <w:rPr>
                <w:caps/>
                <w:szCs w:val="24"/>
              </w:rPr>
            </w:pPr>
          </w:p>
          <w:p w:rsidR="00981475" w:rsidRDefault="00981475">
            <w:pPr>
              <w:pStyle w:val="a3"/>
              <w:widowControl w:val="0"/>
              <w:spacing w:line="254" w:lineRule="auto"/>
            </w:pPr>
          </w:p>
          <w:p w:rsidR="00981475" w:rsidRDefault="00981475">
            <w:pPr>
              <w:pStyle w:val="a5"/>
              <w:spacing w:line="254" w:lineRule="auto"/>
              <w:rPr>
                <w:szCs w:val="24"/>
              </w:rPr>
            </w:pPr>
            <w:r>
              <w:rPr>
                <w:szCs w:val="24"/>
              </w:rPr>
              <w:t xml:space="preserve">_________________ </w:t>
            </w:r>
          </w:p>
          <w:p w:rsidR="00981475" w:rsidRDefault="00981475">
            <w:pPr>
              <w:pStyle w:val="a5"/>
              <w:spacing w:line="254" w:lineRule="auto"/>
              <w:rPr>
                <w:caps/>
                <w:szCs w:val="24"/>
              </w:rPr>
            </w:pPr>
            <w:r>
              <w:rPr>
                <w:szCs w:val="24"/>
              </w:rPr>
              <w:t>(ПОДПИСАНО ЭП)</w:t>
            </w:r>
          </w:p>
        </w:tc>
        <w:tc>
          <w:tcPr>
            <w:tcW w:w="4961" w:type="dxa"/>
          </w:tcPr>
          <w:p w:rsidR="00981475" w:rsidRDefault="00981475">
            <w:pPr>
              <w:pStyle w:val="a5"/>
              <w:spacing w:line="254" w:lineRule="auto"/>
              <w:rPr>
                <w:caps/>
                <w:szCs w:val="24"/>
              </w:rPr>
            </w:pPr>
            <w:r>
              <w:rPr>
                <w:caps/>
                <w:szCs w:val="24"/>
              </w:rPr>
              <w:t>Заказчик:</w:t>
            </w:r>
          </w:p>
          <w:p w:rsidR="00981475" w:rsidRDefault="00981475" w:rsidP="00981475">
            <w:pPr>
              <w:spacing w:line="254" w:lineRule="auto"/>
              <w:rPr>
                <w:b/>
                <w:bCs/>
                <w:sz w:val="24"/>
                <w:szCs w:val="24"/>
              </w:rPr>
            </w:pPr>
            <w:r>
              <w:rPr>
                <w:b/>
                <w:sz w:val="24"/>
                <w:szCs w:val="24"/>
              </w:rPr>
              <w:t xml:space="preserve"> </w:t>
            </w:r>
            <w:r>
              <w:rPr>
                <w:b/>
                <w:bCs/>
              </w:rPr>
              <w:t>Государственное бюджетное общеобразовательное учреждение средняя общеобразовательная школа № 490 с углубленным изучением иностранных языков Красногвардейского района Санкт-Петербурга</w:t>
            </w:r>
          </w:p>
          <w:p w:rsidR="00981475" w:rsidRDefault="00981475" w:rsidP="00981475">
            <w:pPr>
              <w:spacing w:line="254" w:lineRule="auto"/>
            </w:pPr>
            <w:r>
              <w:t xml:space="preserve">195213, Санкт-Петербург, </w:t>
            </w:r>
            <w:proofErr w:type="spellStart"/>
            <w:r>
              <w:t>Новочеркасский</w:t>
            </w:r>
            <w:proofErr w:type="spellEnd"/>
            <w:r>
              <w:t xml:space="preserve"> пр., д.50, корп.3, лит</w:t>
            </w:r>
            <w:proofErr w:type="gramStart"/>
            <w:r>
              <w:t>.А</w:t>
            </w:r>
            <w:proofErr w:type="gramEnd"/>
          </w:p>
          <w:p w:rsidR="00981475" w:rsidRDefault="00981475" w:rsidP="00981475">
            <w:pPr>
              <w:spacing w:line="254" w:lineRule="auto"/>
            </w:pPr>
            <w:r>
              <w:t xml:space="preserve">Северо-Западное ГУ Банка России//УФК по </w:t>
            </w:r>
            <w:proofErr w:type="gramStart"/>
            <w:r>
              <w:t>г</w:t>
            </w:r>
            <w:proofErr w:type="gramEnd"/>
            <w:r>
              <w:t xml:space="preserve">. Санкт-Петербургу, г. Санкт-Петербург </w:t>
            </w:r>
          </w:p>
          <w:p w:rsidR="00981475" w:rsidRDefault="00981475" w:rsidP="00981475">
            <w:pPr>
              <w:spacing w:line="254" w:lineRule="auto"/>
            </w:pPr>
            <w:r>
              <w:t xml:space="preserve">ИНН 7806039670 КПП 780601001 </w:t>
            </w:r>
          </w:p>
          <w:p w:rsidR="00981475" w:rsidRDefault="00981475" w:rsidP="00981475">
            <w:pPr>
              <w:spacing w:line="254" w:lineRule="auto"/>
            </w:pPr>
            <w:r>
              <w:t xml:space="preserve">Номер счета банка получателя: 40102810945370000005,  Номер казначейского счета: 03224643400000007200, БИК банка получателя: 014030106 </w:t>
            </w:r>
          </w:p>
          <w:p w:rsidR="00981475" w:rsidRDefault="00981475" w:rsidP="00981475">
            <w:pPr>
              <w:spacing w:line="254" w:lineRule="auto"/>
            </w:pPr>
            <w:r>
              <w:t xml:space="preserve">Получатель платежа: КОМИТЕТ ФИНАНСОВ САНКТ-ПЕТЕРБУРГА </w:t>
            </w:r>
          </w:p>
          <w:p w:rsidR="00981475" w:rsidRDefault="00981475" w:rsidP="00981475">
            <w:pPr>
              <w:spacing w:line="254" w:lineRule="auto"/>
            </w:pPr>
            <w:proofErr w:type="gramStart"/>
            <w:r>
              <w:t>л</w:t>
            </w:r>
            <w:proofErr w:type="gramEnd"/>
            <w:r>
              <w:t xml:space="preserve">/с 0541094 </w:t>
            </w:r>
          </w:p>
          <w:p w:rsidR="00981475" w:rsidRDefault="00981475" w:rsidP="00981475">
            <w:pPr>
              <w:spacing w:line="254" w:lineRule="auto"/>
            </w:pPr>
            <w:r>
              <w:t>444-43-42</w:t>
            </w:r>
          </w:p>
          <w:p w:rsidR="00981475" w:rsidRDefault="003B37FA" w:rsidP="00981475">
            <w:pPr>
              <w:spacing w:line="254" w:lineRule="auto"/>
            </w:pPr>
            <w:hyperlink r:id="rId15" w:history="1">
              <w:r w:rsidR="00981475">
                <w:rPr>
                  <w:rStyle w:val="af"/>
                </w:rPr>
                <w:t>sc490krasnogvard@mail.ru</w:t>
              </w:r>
            </w:hyperlink>
          </w:p>
          <w:p w:rsidR="00981475" w:rsidRDefault="00981475" w:rsidP="00981475">
            <w:pPr>
              <w:spacing w:line="254" w:lineRule="auto"/>
            </w:pPr>
          </w:p>
          <w:p w:rsidR="00981475" w:rsidRDefault="00981475" w:rsidP="00981475">
            <w:pPr>
              <w:spacing w:line="254" w:lineRule="auto"/>
            </w:pPr>
          </w:p>
          <w:p w:rsidR="00981475" w:rsidRDefault="00981475" w:rsidP="00981475">
            <w:pPr>
              <w:spacing w:line="254" w:lineRule="auto"/>
            </w:pPr>
          </w:p>
          <w:p w:rsidR="00981475" w:rsidRDefault="00981475" w:rsidP="00981475">
            <w:pPr>
              <w:spacing w:line="254" w:lineRule="auto"/>
            </w:pPr>
          </w:p>
          <w:p w:rsidR="00981475" w:rsidRDefault="00981475" w:rsidP="00981475">
            <w:pPr>
              <w:pStyle w:val="af0"/>
              <w:spacing w:line="254" w:lineRule="auto"/>
            </w:pPr>
            <w:r>
              <w:t>Директор</w:t>
            </w:r>
          </w:p>
          <w:p w:rsidR="00981475" w:rsidRDefault="00981475" w:rsidP="00981475">
            <w:pPr>
              <w:pStyle w:val="a3"/>
              <w:widowControl w:val="0"/>
              <w:spacing w:line="254" w:lineRule="auto"/>
            </w:pPr>
          </w:p>
          <w:p w:rsidR="00981475" w:rsidRDefault="00981475" w:rsidP="00981475">
            <w:pPr>
              <w:pStyle w:val="a5"/>
              <w:spacing w:line="254" w:lineRule="auto"/>
              <w:rPr>
                <w:szCs w:val="24"/>
              </w:rPr>
            </w:pPr>
            <w:r>
              <w:rPr>
                <w:szCs w:val="24"/>
              </w:rPr>
              <w:t>_________________ Н.Б. Александрова</w:t>
            </w:r>
          </w:p>
          <w:p w:rsidR="00981475" w:rsidRDefault="00981475" w:rsidP="00981475">
            <w:pPr>
              <w:pStyle w:val="a5"/>
              <w:spacing w:line="254" w:lineRule="auto"/>
              <w:rPr>
                <w:caps/>
                <w:szCs w:val="24"/>
              </w:rPr>
            </w:pPr>
            <w:r>
              <w:rPr>
                <w:szCs w:val="24"/>
              </w:rPr>
              <w:t>(ПОДПИСАНО ЭП)</w:t>
            </w:r>
          </w:p>
        </w:tc>
      </w:tr>
    </w:tbl>
    <w:p w:rsidR="008336A5" w:rsidRPr="008336A5" w:rsidRDefault="008336A5" w:rsidP="008336A5">
      <w:pPr>
        <w:ind w:left="360"/>
        <w:jc w:val="both"/>
        <w:rPr>
          <w:b/>
          <w:sz w:val="18"/>
          <w:szCs w:val="18"/>
        </w:rPr>
      </w:pPr>
    </w:p>
    <w:p w:rsidR="008336A5" w:rsidRPr="008336A5" w:rsidRDefault="008336A5" w:rsidP="008336A5">
      <w:pPr>
        <w:jc w:val="both"/>
        <w:rPr>
          <w:sz w:val="18"/>
          <w:szCs w:val="18"/>
        </w:rPr>
      </w:pPr>
    </w:p>
    <w:p w:rsidR="005A2993" w:rsidRPr="005A2993" w:rsidRDefault="005A2993" w:rsidP="005A2993">
      <w:pPr>
        <w:jc w:val="both"/>
        <w:rPr>
          <w:sz w:val="18"/>
          <w:szCs w:val="18"/>
        </w:rPr>
        <w:sectPr w:rsidR="005A2993" w:rsidRPr="005A2993" w:rsidSect="00781606">
          <w:type w:val="continuous"/>
          <w:pgSz w:w="11906" w:h="16838"/>
          <w:pgMar w:top="1134" w:right="850" w:bottom="1134" w:left="1701" w:header="720" w:footer="720" w:gutter="0"/>
          <w:cols w:space="720"/>
          <w:docGrid w:linePitch="360"/>
        </w:sectPr>
      </w:pPr>
    </w:p>
    <w:p w:rsidR="005A2993" w:rsidRPr="005A2993" w:rsidRDefault="005A2993" w:rsidP="00981475">
      <w:pPr>
        <w:jc w:val="both"/>
        <w:rPr>
          <w:sz w:val="18"/>
          <w:szCs w:val="18"/>
        </w:rPr>
      </w:pPr>
      <w:r w:rsidRPr="005A2993">
        <w:rPr>
          <w:sz w:val="18"/>
          <w:szCs w:val="18"/>
        </w:rPr>
        <w:t xml:space="preserve"> </w:t>
      </w:r>
    </w:p>
    <w:p w:rsidR="00555856" w:rsidRPr="00555856" w:rsidRDefault="00555856" w:rsidP="00555856">
      <w:pPr>
        <w:jc w:val="both"/>
        <w:rPr>
          <w:sz w:val="18"/>
          <w:szCs w:val="18"/>
        </w:rPr>
        <w:sectPr w:rsidR="00555856" w:rsidRPr="00555856" w:rsidSect="00781606">
          <w:type w:val="continuous"/>
          <w:pgSz w:w="11906" w:h="16838"/>
          <w:pgMar w:top="1134" w:right="850" w:bottom="1134" w:left="1701" w:header="720" w:footer="720" w:gutter="0"/>
          <w:cols w:num="2" w:space="720"/>
          <w:docGrid w:linePitch="360"/>
        </w:sectPr>
      </w:pPr>
    </w:p>
    <w:p w:rsidR="008336A5" w:rsidRPr="008336A5" w:rsidRDefault="008336A5" w:rsidP="008336A5">
      <w:pPr>
        <w:jc w:val="right"/>
        <w:rPr>
          <w:sz w:val="18"/>
          <w:szCs w:val="18"/>
        </w:rPr>
      </w:pPr>
      <w:r w:rsidRPr="008336A5">
        <w:rPr>
          <w:sz w:val="18"/>
          <w:szCs w:val="18"/>
        </w:rPr>
        <w:t>Приложение №2</w:t>
      </w:r>
    </w:p>
    <w:p w:rsidR="008336A5" w:rsidRPr="008336A5" w:rsidRDefault="003B7DBC" w:rsidP="003B7DBC">
      <w:pPr>
        <w:jc w:val="center"/>
        <w:rPr>
          <w:sz w:val="18"/>
          <w:szCs w:val="18"/>
        </w:rPr>
      </w:pPr>
      <w:r>
        <w:rPr>
          <w:sz w:val="18"/>
          <w:szCs w:val="18"/>
        </w:rPr>
        <w:t xml:space="preserve">                                                                                                                     </w:t>
      </w:r>
      <w:r w:rsidR="008336A5" w:rsidRPr="008336A5">
        <w:rPr>
          <w:sz w:val="18"/>
          <w:szCs w:val="18"/>
        </w:rPr>
        <w:t xml:space="preserve">к договору </w:t>
      </w:r>
      <w:proofErr w:type="gramStart"/>
      <w:r w:rsidR="008336A5" w:rsidRPr="008336A5">
        <w:rPr>
          <w:sz w:val="18"/>
          <w:szCs w:val="18"/>
        </w:rPr>
        <w:t>от</w:t>
      </w:r>
      <w:proofErr w:type="gramEnd"/>
      <w:r w:rsidR="008336A5" w:rsidRPr="008336A5">
        <w:rPr>
          <w:sz w:val="18"/>
          <w:szCs w:val="18"/>
        </w:rPr>
        <w:t xml:space="preserve"> </w:t>
      </w:r>
      <w:r w:rsidR="008336A5">
        <w:rPr>
          <w:sz w:val="18"/>
          <w:szCs w:val="18"/>
        </w:rPr>
        <w:t>_____________</w:t>
      </w:r>
      <w:r w:rsidR="008336A5" w:rsidRPr="008336A5">
        <w:rPr>
          <w:sz w:val="18"/>
          <w:szCs w:val="18"/>
        </w:rPr>
        <w:t xml:space="preserve"> № </w:t>
      </w:r>
    </w:p>
    <w:p w:rsidR="003B7DBC" w:rsidRDefault="003B7DBC" w:rsidP="008336A5">
      <w:pPr>
        <w:keepNext/>
        <w:jc w:val="center"/>
        <w:outlineLvl w:val="0"/>
        <w:rPr>
          <w:b/>
          <w:sz w:val="18"/>
          <w:szCs w:val="18"/>
        </w:rPr>
      </w:pPr>
    </w:p>
    <w:p w:rsidR="003B7DBC" w:rsidRDefault="003B7DBC" w:rsidP="008336A5">
      <w:pPr>
        <w:keepNext/>
        <w:jc w:val="center"/>
        <w:outlineLvl w:val="0"/>
        <w:rPr>
          <w:b/>
          <w:sz w:val="18"/>
          <w:szCs w:val="18"/>
        </w:rPr>
      </w:pPr>
    </w:p>
    <w:p w:rsidR="008336A5" w:rsidRPr="008336A5" w:rsidRDefault="008336A5" w:rsidP="008336A5">
      <w:pPr>
        <w:keepNext/>
        <w:jc w:val="center"/>
        <w:outlineLvl w:val="0"/>
        <w:rPr>
          <w:b/>
          <w:sz w:val="18"/>
          <w:szCs w:val="18"/>
        </w:rPr>
      </w:pPr>
      <w:r w:rsidRPr="008336A5">
        <w:rPr>
          <w:b/>
          <w:sz w:val="18"/>
          <w:szCs w:val="18"/>
        </w:rPr>
        <w:t>ПЛАН</w:t>
      </w:r>
    </w:p>
    <w:p w:rsidR="008336A5" w:rsidRPr="008336A5" w:rsidRDefault="008336A5" w:rsidP="008336A5">
      <w:pPr>
        <w:tabs>
          <w:tab w:val="left" w:pos="709"/>
        </w:tabs>
        <w:jc w:val="both"/>
        <w:rPr>
          <w:b/>
          <w:sz w:val="18"/>
          <w:szCs w:val="18"/>
        </w:rPr>
      </w:pPr>
      <w:r w:rsidRPr="008336A5">
        <w:rPr>
          <w:b/>
          <w:sz w:val="18"/>
          <w:szCs w:val="18"/>
        </w:rPr>
        <w:t xml:space="preserve">взаимодействия </w:t>
      </w:r>
      <w:r w:rsidR="003B37FA" w:rsidRPr="008336A5">
        <w:rPr>
          <w:b/>
          <w:sz w:val="18"/>
          <w:szCs w:val="18"/>
        </w:rPr>
        <w:fldChar w:fldCharType="begin">
          <w:ffData>
            <w:name w:val="пЗаказчик"/>
            <w:enabled/>
            <w:calcOnExit w:val="0"/>
            <w:textInput>
              <w:default w:val="____________________________________________________________________________"/>
            </w:textInput>
          </w:ffData>
        </w:fldChar>
      </w:r>
      <w:r w:rsidRPr="008336A5">
        <w:rPr>
          <w:b/>
          <w:sz w:val="18"/>
          <w:szCs w:val="18"/>
        </w:rPr>
        <w:instrText xml:space="preserve"> FORMTEXT </w:instrText>
      </w:r>
      <w:r w:rsidR="003B37FA" w:rsidRPr="008336A5">
        <w:rPr>
          <w:b/>
          <w:sz w:val="18"/>
          <w:szCs w:val="18"/>
        </w:rPr>
      </w:r>
      <w:r w:rsidR="003B37FA" w:rsidRPr="008336A5">
        <w:rPr>
          <w:b/>
          <w:sz w:val="18"/>
          <w:szCs w:val="18"/>
        </w:rPr>
        <w:fldChar w:fldCharType="separate"/>
      </w:r>
      <w:r w:rsidRPr="008336A5">
        <w:rPr>
          <w:b/>
          <w:sz w:val="18"/>
          <w:szCs w:val="18"/>
        </w:rPr>
        <w:t>Государственное бюджетное общеобразовательное учреждение средняя общеобразовательная школа № 490 с углубленным изучением иностранных языков Красногвардейского района Санкт-Петербурга</w:t>
      </w:r>
      <w:r w:rsidR="003B37FA" w:rsidRPr="008336A5">
        <w:rPr>
          <w:b/>
          <w:sz w:val="18"/>
          <w:szCs w:val="18"/>
        </w:rPr>
        <w:fldChar w:fldCharType="end"/>
      </w:r>
      <w:r w:rsidRPr="008336A5">
        <w:rPr>
          <w:b/>
          <w:sz w:val="18"/>
          <w:szCs w:val="18"/>
        </w:rPr>
        <w:t xml:space="preserve"> (далее Заказчик) </w:t>
      </w:r>
      <w:proofErr w:type="gramStart"/>
      <w:r w:rsidRPr="008336A5">
        <w:rPr>
          <w:b/>
          <w:sz w:val="18"/>
          <w:szCs w:val="18"/>
        </w:rPr>
        <w:t>с</w:t>
      </w:r>
      <w:proofErr w:type="gramEnd"/>
      <w:r w:rsidRPr="008336A5">
        <w:rPr>
          <w:b/>
          <w:sz w:val="18"/>
          <w:szCs w:val="18"/>
        </w:rPr>
        <w:t xml:space="preserve"> </w:t>
      </w:r>
      <w:r>
        <w:rPr>
          <w:b/>
          <w:sz w:val="18"/>
          <w:szCs w:val="18"/>
        </w:rPr>
        <w:t>____________________</w:t>
      </w:r>
      <w:r w:rsidRPr="008336A5">
        <w:rPr>
          <w:b/>
          <w:sz w:val="18"/>
          <w:szCs w:val="18"/>
        </w:rPr>
        <w:t xml:space="preserve"> </w:t>
      </w:r>
      <w:proofErr w:type="gramStart"/>
      <w:r w:rsidRPr="008336A5">
        <w:rPr>
          <w:b/>
          <w:sz w:val="18"/>
          <w:szCs w:val="18"/>
        </w:rPr>
        <w:t>при</w:t>
      </w:r>
      <w:proofErr w:type="gramEnd"/>
      <w:r w:rsidRPr="008336A5">
        <w:rPr>
          <w:b/>
          <w:sz w:val="18"/>
          <w:szCs w:val="18"/>
        </w:rPr>
        <w:t xml:space="preserve"> локализации/ликвидации аварии/аварийной ситуации на Объекте Заказчика.</w:t>
      </w:r>
    </w:p>
    <w:p w:rsidR="008336A5" w:rsidRPr="008336A5" w:rsidRDefault="008336A5" w:rsidP="008336A5">
      <w:pPr>
        <w:tabs>
          <w:tab w:val="left" w:pos="709"/>
        </w:tabs>
        <w:jc w:val="both"/>
        <w:rPr>
          <w:sz w:val="18"/>
          <w:szCs w:val="18"/>
        </w:rPr>
      </w:pPr>
    </w:p>
    <w:p w:rsidR="008336A5" w:rsidRPr="008336A5" w:rsidRDefault="008336A5" w:rsidP="008336A5">
      <w:pPr>
        <w:tabs>
          <w:tab w:val="left" w:pos="709"/>
        </w:tabs>
        <w:jc w:val="both"/>
        <w:rPr>
          <w:sz w:val="18"/>
          <w:szCs w:val="18"/>
        </w:rPr>
      </w:pPr>
      <w:r w:rsidRPr="008336A5">
        <w:rPr>
          <w:sz w:val="18"/>
          <w:szCs w:val="18"/>
        </w:rPr>
        <w:t>Настоящий план предназначен для оперативного решения вопросов по локализации/ликвидации аварии/аварийной ситуации на Объекте Заказчика.</w:t>
      </w:r>
    </w:p>
    <w:p w:rsidR="008336A5" w:rsidRPr="008336A5" w:rsidRDefault="008336A5" w:rsidP="008336A5">
      <w:pPr>
        <w:tabs>
          <w:tab w:val="left" w:pos="709"/>
        </w:tabs>
        <w:jc w:val="both"/>
        <w:rPr>
          <w:sz w:val="18"/>
          <w:szCs w:val="18"/>
        </w:rPr>
      </w:pPr>
    </w:p>
    <w:p w:rsidR="008336A5" w:rsidRPr="008336A5" w:rsidRDefault="008336A5" w:rsidP="008336A5">
      <w:pPr>
        <w:tabs>
          <w:tab w:val="left" w:pos="709"/>
        </w:tabs>
        <w:spacing w:after="120"/>
        <w:jc w:val="both"/>
        <w:rPr>
          <w:b/>
          <w:sz w:val="18"/>
          <w:szCs w:val="18"/>
        </w:rPr>
      </w:pPr>
      <w:r w:rsidRPr="008336A5">
        <w:rPr>
          <w:b/>
          <w:sz w:val="18"/>
          <w:szCs w:val="18"/>
          <w:lang w:val="en-US"/>
        </w:rPr>
        <w:t>I</w:t>
      </w:r>
      <w:r w:rsidRPr="008336A5">
        <w:rPr>
          <w:b/>
          <w:sz w:val="18"/>
          <w:szCs w:val="18"/>
        </w:rPr>
        <w:t>. В случае возникновения аварийной ситуации на Объекте Заказчика и при невозможности локализации аварийной ситуации собственными силами:</w:t>
      </w:r>
    </w:p>
    <w:p w:rsidR="008336A5" w:rsidRPr="008336A5" w:rsidRDefault="008336A5" w:rsidP="008336A5">
      <w:pPr>
        <w:tabs>
          <w:tab w:val="left" w:pos="709"/>
        </w:tabs>
        <w:spacing w:after="120"/>
        <w:jc w:val="both"/>
        <w:rPr>
          <w:b/>
          <w:sz w:val="18"/>
          <w:szCs w:val="18"/>
        </w:rPr>
      </w:pPr>
      <w:r w:rsidRPr="008336A5">
        <w:rPr>
          <w:b/>
          <w:sz w:val="18"/>
          <w:szCs w:val="18"/>
        </w:rPr>
        <w:t>1.1. Заказчик:</w:t>
      </w:r>
    </w:p>
    <w:p w:rsidR="008336A5" w:rsidRPr="008336A5" w:rsidRDefault="008336A5" w:rsidP="008336A5">
      <w:pPr>
        <w:tabs>
          <w:tab w:val="left" w:pos="709"/>
        </w:tabs>
        <w:spacing w:after="120"/>
        <w:jc w:val="both"/>
        <w:rPr>
          <w:sz w:val="18"/>
          <w:szCs w:val="18"/>
        </w:rPr>
      </w:pPr>
      <w:r w:rsidRPr="008336A5">
        <w:rPr>
          <w:sz w:val="18"/>
          <w:szCs w:val="18"/>
        </w:rPr>
        <w:t>1.1.1. Вызывает аварийную службу Исполнителя по единому городскому телефонному номеру «</w:t>
      </w:r>
      <w:r>
        <w:rPr>
          <w:sz w:val="18"/>
          <w:szCs w:val="18"/>
        </w:rPr>
        <w:t xml:space="preserve">  </w:t>
      </w:r>
      <w:r w:rsidRPr="008336A5">
        <w:rPr>
          <w:sz w:val="18"/>
          <w:szCs w:val="18"/>
        </w:rPr>
        <w:t>».</w:t>
      </w:r>
    </w:p>
    <w:p w:rsidR="008336A5" w:rsidRPr="008336A5" w:rsidRDefault="008336A5" w:rsidP="008336A5">
      <w:pPr>
        <w:tabs>
          <w:tab w:val="left" w:pos="709"/>
        </w:tabs>
        <w:jc w:val="both"/>
        <w:rPr>
          <w:sz w:val="18"/>
          <w:szCs w:val="18"/>
        </w:rPr>
      </w:pPr>
      <w:r w:rsidRPr="008336A5">
        <w:rPr>
          <w:sz w:val="18"/>
          <w:szCs w:val="18"/>
        </w:rPr>
        <w:t xml:space="preserve">1.1.2. </w:t>
      </w:r>
      <w:proofErr w:type="gramStart"/>
      <w:r w:rsidRPr="008336A5">
        <w:rPr>
          <w:sz w:val="18"/>
          <w:szCs w:val="18"/>
        </w:rPr>
        <w:t>При необходимости вызывает на Объект ответственного за газовое хозяйство, специалистов служб других ведомств, необходимых для участия в работе по устранению аварийной ситуации.</w:t>
      </w:r>
      <w:proofErr w:type="gramEnd"/>
    </w:p>
    <w:p w:rsidR="008336A5" w:rsidRPr="008336A5" w:rsidRDefault="008336A5" w:rsidP="008336A5">
      <w:pPr>
        <w:tabs>
          <w:tab w:val="left" w:pos="709"/>
        </w:tabs>
        <w:jc w:val="both"/>
        <w:rPr>
          <w:sz w:val="18"/>
          <w:szCs w:val="18"/>
        </w:rPr>
      </w:pPr>
      <w:r w:rsidRPr="008336A5">
        <w:rPr>
          <w:sz w:val="18"/>
          <w:szCs w:val="18"/>
        </w:rPr>
        <w:t>1.1.3. До прибытия аварийной бригады Исполнителя принимает меры по устранению аварийной ситуации.</w:t>
      </w:r>
    </w:p>
    <w:p w:rsidR="008336A5" w:rsidRPr="008336A5" w:rsidRDefault="008336A5" w:rsidP="008336A5">
      <w:pPr>
        <w:tabs>
          <w:tab w:val="left" w:pos="709"/>
        </w:tabs>
        <w:jc w:val="both"/>
        <w:rPr>
          <w:sz w:val="18"/>
          <w:szCs w:val="18"/>
        </w:rPr>
      </w:pPr>
      <w:r w:rsidRPr="008336A5">
        <w:rPr>
          <w:sz w:val="18"/>
          <w:szCs w:val="18"/>
        </w:rPr>
        <w:t xml:space="preserve">1.1.4. При прибытии аварийной бригады докладывает руководителю бригады обстановку по аварийной ситуации, обеспечивает доступ к Объекту (в любое время суток); по требованию руководителя аварийной бригады представляет имеющуюся документацию об Объекте, оказывает (при необходимости, возможности) помощь техникой, механизмами, рабочей силой. </w:t>
      </w:r>
    </w:p>
    <w:p w:rsidR="008336A5" w:rsidRPr="008336A5" w:rsidRDefault="008336A5" w:rsidP="008336A5">
      <w:pPr>
        <w:tabs>
          <w:tab w:val="left" w:pos="709"/>
        </w:tabs>
        <w:jc w:val="both"/>
        <w:rPr>
          <w:sz w:val="18"/>
          <w:szCs w:val="18"/>
        </w:rPr>
      </w:pPr>
      <w:r w:rsidRPr="008336A5">
        <w:rPr>
          <w:sz w:val="18"/>
          <w:szCs w:val="18"/>
        </w:rPr>
        <w:t xml:space="preserve">1.1.5.  После локализации аварийной ситуации аварийной бригадой Исполнителя принимает Объект для проведения аварийно-восстановительных работ (в случае присутствия уполномоченного лица) по акту приема-передачи Объекта или наряду установленной формы или телефонным сообщением по телефонному номеру (при отсутствии уполномоченного лица): _____________________________. Заказчик самостоятельно решает вопрос по проведению аварийно-восстановительных работ на Объекте. </w:t>
      </w:r>
    </w:p>
    <w:p w:rsidR="008336A5" w:rsidRPr="008336A5" w:rsidRDefault="008336A5" w:rsidP="008336A5">
      <w:pPr>
        <w:tabs>
          <w:tab w:val="left" w:pos="709"/>
        </w:tabs>
        <w:jc w:val="both"/>
        <w:rPr>
          <w:sz w:val="18"/>
          <w:szCs w:val="18"/>
        </w:rPr>
      </w:pPr>
      <w:r w:rsidRPr="008336A5">
        <w:rPr>
          <w:b/>
          <w:sz w:val="18"/>
          <w:szCs w:val="18"/>
        </w:rPr>
        <w:t xml:space="preserve">Примечание: </w:t>
      </w:r>
      <w:r w:rsidRPr="008336A5">
        <w:rPr>
          <w:sz w:val="18"/>
          <w:szCs w:val="18"/>
        </w:rPr>
        <w:t xml:space="preserve">Исполнитель при наличии свободных сил и средств может оказать техническую и практическую помощь в аварийно-восстановительных работах на Объекте Заказчика на возмездной основе. Сроки и условия выполнения работ оговариваются отдельным договором. </w:t>
      </w:r>
    </w:p>
    <w:p w:rsidR="008336A5" w:rsidRPr="008336A5" w:rsidRDefault="008336A5" w:rsidP="008336A5">
      <w:pPr>
        <w:tabs>
          <w:tab w:val="left" w:pos="709"/>
        </w:tabs>
        <w:spacing w:after="120"/>
        <w:jc w:val="both"/>
        <w:rPr>
          <w:b/>
          <w:sz w:val="18"/>
          <w:szCs w:val="18"/>
        </w:rPr>
      </w:pPr>
      <w:r w:rsidRPr="008336A5">
        <w:rPr>
          <w:b/>
          <w:sz w:val="18"/>
          <w:szCs w:val="18"/>
        </w:rPr>
        <w:t>1.2. Исполнитель:</w:t>
      </w:r>
    </w:p>
    <w:p w:rsidR="008336A5" w:rsidRPr="008336A5" w:rsidRDefault="008336A5" w:rsidP="008336A5">
      <w:pPr>
        <w:tabs>
          <w:tab w:val="left" w:pos="709"/>
        </w:tabs>
        <w:spacing w:after="120"/>
        <w:jc w:val="both"/>
        <w:rPr>
          <w:sz w:val="18"/>
          <w:szCs w:val="18"/>
        </w:rPr>
      </w:pPr>
      <w:r w:rsidRPr="008336A5">
        <w:rPr>
          <w:sz w:val="18"/>
          <w:szCs w:val="18"/>
        </w:rPr>
        <w:t>1.2.1. Принимает заявку и проводит инструктаж заявителя о принятии мер безопасности до прибытия аварийной бригады Исполнителя.</w:t>
      </w:r>
    </w:p>
    <w:p w:rsidR="008336A5" w:rsidRPr="008336A5" w:rsidRDefault="008336A5" w:rsidP="008336A5">
      <w:pPr>
        <w:tabs>
          <w:tab w:val="left" w:pos="709"/>
        </w:tabs>
        <w:spacing w:after="120"/>
        <w:jc w:val="both"/>
        <w:rPr>
          <w:sz w:val="18"/>
          <w:szCs w:val="18"/>
        </w:rPr>
      </w:pPr>
      <w:r w:rsidRPr="008336A5">
        <w:rPr>
          <w:sz w:val="18"/>
          <w:szCs w:val="18"/>
        </w:rPr>
        <w:t xml:space="preserve">1.2.2. Регистрирует аварийную заявку в установленном порядке. </w:t>
      </w:r>
    </w:p>
    <w:p w:rsidR="008336A5" w:rsidRPr="008336A5" w:rsidRDefault="008336A5" w:rsidP="008336A5">
      <w:pPr>
        <w:tabs>
          <w:tab w:val="left" w:pos="709"/>
        </w:tabs>
        <w:spacing w:after="120"/>
        <w:jc w:val="both"/>
        <w:rPr>
          <w:sz w:val="18"/>
          <w:szCs w:val="18"/>
        </w:rPr>
      </w:pPr>
      <w:r w:rsidRPr="008336A5">
        <w:rPr>
          <w:sz w:val="18"/>
          <w:szCs w:val="18"/>
        </w:rPr>
        <w:t xml:space="preserve">1.2.3. Обеспечивает выезд и прибытие аварийной бригады к месту аварии в соответствии с требованиями нормативных документов. </w:t>
      </w:r>
    </w:p>
    <w:p w:rsidR="008336A5" w:rsidRPr="008336A5" w:rsidRDefault="008336A5" w:rsidP="008336A5">
      <w:pPr>
        <w:tabs>
          <w:tab w:val="left" w:pos="709"/>
        </w:tabs>
        <w:spacing w:after="120"/>
        <w:jc w:val="both"/>
        <w:rPr>
          <w:sz w:val="18"/>
          <w:szCs w:val="18"/>
        </w:rPr>
      </w:pPr>
      <w:r w:rsidRPr="008336A5">
        <w:rPr>
          <w:sz w:val="18"/>
          <w:szCs w:val="18"/>
        </w:rPr>
        <w:t xml:space="preserve">1.2.4. По прибытии аварийная бригада Исполнителя знакомиться с обстановкой, выполняет комплекс услуг/работ по локализации и ликвидации аварийных ситуаций согласно требованиям нормативных документов, при необходимости взаимодействует со службами различных ведомств. </w:t>
      </w:r>
    </w:p>
    <w:p w:rsidR="008336A5" w:rsidRPr="008336A5" w:rsidRDefault="008336A5" w:rsidP="008336A5">
      <w:pPr>
        <w:tabs>
          <w:tab w:val="left" w:pos="709"/>
        </w:tabs>
        <w:spacing w:after="120"/>
        <w:jc w:val="both"/>
        <w:rPr>
          <w:sz w:val="18"/>
          <w:szCs w:val="18"/>
        </w:rPr>
      </w:pPr>
      <w:r w:rsidRPr="008336A5">
        <w:rPr>
          <w:sz w:val="18"/>
          <w:szCs w:val="18"/>
        </w:rPr>
        <w:t xml:space="preserve">1.2.5. После локализации аварийной ситуации передает Заказчику (его представителю) Объект для проведения аварийно-восстановительных работ по акту приема-передачи Объекта или наряду установленной формы, либо сообщением по телефонному номеру: __________________. </w:t>
      </w:r>
    </w:p>
    <w:p w:rsidR="008336A5" w:rsidRPr="008336A5" w:rsidRDefault="008336A5" w:rsidP="008336A5">
      <w:pPr>
        <w:tabs>
          <w:tab w:val="left" w:pos="709"/>
        </w:tabs>
        <w:spacing w:after="120"/>
        <w:jc w:val="both"/>
        <w:rPr>
          <w:b/>
          <w:sz w:val="18"/>
          <w:szCs w:val="18"/>
        </w:rPr>
      </w:pPr>
      <w:r w:rsidRPr="008336A5">
        <w:rPr>
          <w:b/>
          <w:sz w:val="18"/>
          <w:szCs w:val="18"/>
          <w:lang w:val="en-US"/>
        </w:rPr>
        <w:t>II</w:t>
      </w:r>
      <w:r w:rsidRPr="008336A5">
        <w:rPr>
          <w:b/>
          <w:sz w:val="18"/>
          <w:szCs w:val="18"/>
        </w:rPr>
        <w:t>. В случае поступления заявки об аварии/аварийной ситуации от третьих лиц:</w:t>
      </w:r>
    </w:p>
    <w:p w:rsidR="008336A5" w:rsidRPr="008336A5" w:rsidRDefault="008336A5" w:rsidP="008336A5">
      <w:pPr>
        <w:tabs>
          <w:tab w:val="left" w:pos="709"/>
        </w:tabs>
        <w:spacing w:after="120"/>
        <w:jc w:val="both"/>
        <w:rPr>
          <w:sz w:val="18"/>
          <w:szCs w:val="18"/>
        </w:rPr>
      </w:pPr>
      <w:r w:rsidRPr="008336A5">
        <w:rPr>
          <w:sz w:val="18"/>
          <w:szCs w:val="18"/>
        </w:rPr>
        <w:t xml:space="preserve">Кроме обязанностей Сторон, предусмотренных разделом </w:t>
      </w:r>
      <w:r w:rsidRPr="008336A5">
        <w:rPr>
          <w:sz w:val="18"/>
          <w:szCs w:val="18"/>
          <w:lang w:val="en-US"/>
        </w:rPr>
        <w:t>I</w:t>
      </w:r>
      <w:r w:rsidRPr="008336A5">
        <w:rPr>
          <w:sz w:val="18"/>
          <w:szCs w:val="18"/>
        </w:rPr>
        <w:t>:</w:t>
      </w:r>
    </w:p>
    <w:p w:rsidR="008336A5" w:rsidRPr="008336A5" w:rsidRDefault="008336A5" w:rsidP="008336A5">
      <w:pPr>
        <w:tabs>
          <w:tab w:val="left" w:pos="709"/>
        </w:tabs>
        <w:spacing w:after="120"/>
        <w:jc w:val="both"/>
        <w:rPr>
          <w:sz w:val="18"/>
          <w:szCs w:val="18"/>
        </w:rPr>
      </w:pPr>
      <w:r w:rsidRPr="008336A5">
        <w:rPr>
          <w:sz w:val="18"/>
          <w:szCs w:val="18"/>
        </w:rPr>
        <w:t xml:space="preserve">2.1. Исполнитель информирует Заказчика о возникновении аварии/аварийной ситуации на Объекте Заказчика </w:t>
      </w:r>
      <w:proofErr w:type="gramStart"/>
      <w:r w:rsidRPr="008336A5">
        <w:rPr>
          <w:sz w:val="18"/>
          <w:szCs w:val="18"/>
        </w:rPr>
        <w:t>по</w:t>
      </w:r>
      <w:proofErr w:type="gramEnd"/>
      <w:r w:rsidRPr="008336A5">
        <w:rPr>
          <w:sz w:val="18"/>
          <w:szCs w:val="18"/>
        </w:rPr>
        <w:t xml:space="preserve"> тел. _</w:t>
      </w:r>
      <w:r w:rsidR="00A73B7C">
        <w:rPr>
          <w:sz w:val="18"/>
          <w:szCs w:val="18"/>
        </w:rPr>
        <w:t>417-29-13</w:t>
      </w:r>
      <w:r w:rsidRPr="008336A5">
        <w:rPr>
          <w:sz w:val="18"/>
          <w:szCs w:val="18"/>
        </w:rPr>
        <w:t>_________.</w:t>
      </w:r>
    </w:p>
    <w:p w:rsidR="008336A5" w:rsidRPr="008336A5" w:rsidRDefault="008336A5" w:rsidP="008336A5">
      <w:pPr>
        <w:tabs>
          <w:tab w:val="left" w:pos="709"/>
        </w:tabs>
        <w:spacing w:after="120"/>
        <w:jc w:val="both"/>
        <w:rPr>
          <w:sz w:val="18"/>
          <w:szCs w:val="18"/>
        </w:rPr>
      </w:pPr>
      <w:r w:rsidRPr="008336A5">
        <w:rPr>
          <w:sz w:val="18"/>
          <w:szCs w:val="18"/>
        </w:rPr>
        <w:t xml:space="preserve">2.2. </w:t>
      </w:r>
      <w:r w:rsidRPr="008336A5">
        <w:rPr>
          <w:b/>
          <w:sz w:val="18"/>
          <w:szCs w:val="18"/>
        </w:rPr>
        <w:t xml:space="preserve">Заказчик </w:t>
      </w:r>
      <w:r w:rsidRPr="008336A5">
        <w:rPr>
          <w:sz w:val="18"/>
          <w:szCs w:val="18"/>
        </w:rPr>
        <w:t>направляет на Объект ответственного представителя.</w:t>
      </w:r>
    </w:p>
    <w:p w:rsidR="008336A5" w:rsidRPr="008336A5" w:rsidRDefault="008336A5" w:rsidP="008336A5">
      <w:pPr>
        <w:jc w:val="both"/>
        <w:rPr>
          <w:sz w:val="18"/>
          <w:szCs w:val="18"/>
        </w:rPr>
      </w:pPr>
    </w:p>
    <w:p w:rsidR="005A2993" w:rsidRPr="005A2993" w:rsidRDefault="005A2993" w:rsidP="005A2993">
      <w:pPr>
        <w:jc w:val="both"/>
        <w:rPr>
          <w:sz w:val="18"/>
          <w:szCs w:val="18"/>
        </w:rPr>
      </w:pPr>
    </w:p>
    <w:p w:rsidR="005A2993" w:rsidRPr="005A2993" w:rsidRDefault="005A2993" w:rsidP="005A2993">
      <w:pPr>
        <w:jc w:val="both"/>
        <w:rPr>
          <w:sz w:val="18"/>
          <w:szCs w:val="18"/>
        </w:rPr>
      </w:pPr>
      <w:r w:rsidRPr="005A2993">
        <w:rPr>
          <w:sz w:val="18"/>
          <w:szCs w:val="18"/>
        </w:rPr>
        <w:t xml:space="preserve"> </w:t>
      </w:r>
    </w:p>
    <w:p w:rsidR="005A2993" w:rsidRDefault="005A2993" w:rsidP="005A2993">
      <w:pPr>
        <w:jc w:val="both"/>
        <w:rPr>
          <w:sz w:val="18"/>
          <w:szCs w:val="18"/>
        </w:rPr>
      </w:pPr>
      <w:r w:rsidRPr="005A2993">
        <w:rPr>
          <w:sz w:val="18"/>
          <w:szCs w:val="18"/>
        </w:rPr>
        <w:t xml:space="preserve">__________ / </w:t>
      </w:r>
      <w:r>
        <w:rPr>
          <w:sz w:val="18"/>
          <w:szCs w:val="18"/>
        </w:rPr>
        <w:t>__________________</w:t>
      </w:r>
      <w:r w:rsidRPr="005A2993">
        <w:rPr>
          <w:sz w:val="18"/>
          <w:szCs w:val="18"/>
        </w:rPr>
        <w:t xml:space="preserve"> /</w:t>
      </w:r>
      <w:r>
        <w:rPr>
          <w:sz w:val="18"/>
          <w:szCs w:val="18"/>
        </w:rPr>
        <w:t xml:space="preserve">                                           _______________/ </w:t>
      </w:r>
      <w:r w:rsidR="008336A5">
        <w:rPr>
          <w:sz w:val="18"/>
          <w:szCs w:val="18"/>
        </w:rPr>
        <w:t xml:space="preserve">Н.Б. Александрова  </w:t>
      </w:r>
      <w:r>
        <w:rPr>
          <w:sz w:val="18"/>
          <w:szCs w:val="18"/>
        </w:rPr>
        <w:t>/</w:t>
      </w:r>
    </w:p>
    <w:p w:rsidR="00981475" w:rsidRDefault="00981475" w:rsidP="00981475">
      <w:pPr>
        <w:spacing w:line="254" w:lineRule="auto"/>
        <w:jc w:val="both"/>
        <w:rPr>
          <w:caps/>
        </w:rPr>
      </w:pPr>
      <w:r>
        <w:t>(ПОДПИСАНО ЭП)</w:t>
      </w:r>
      <w:r>
        <w:rPr>
          <w:caps/>
        </w:rPr>
        <w:t xml:space="preserve">  </w:t>
      </w:r>
      <w:r>
        <w:rPr>
          <w:caps/>
        </w:rPr>
        <w:tab/>
        <w:t xml:space="preserve">                                                  </w:t>
      </w:r>
      <w:r>
        <w:t>(ПОДПИСАНО ЭП)</w:t>
      </w:r>
      <w:r>
        <w:rPr>
          <w:caps/>
        </w:rPr>
        <w:t xml:space="preserve">  </w:t>
      </w:r>
    </w:p>
    <w:p w:rsidR="00981475" w:rsidRDefault="00981475" w:rsidP="00981475">
      <w:pPr>
        <w:tabs>
          <w:tab w:val="center" w:pos="4677"/>
        </w:tabs>
        <w:spacing w:line="254" w:lineRule="auto"/>
        <w:jc w:val="both"/>
        <w:rPr>
          <w:caps/>
        </w:rPr>
      </w:pPr>
    </w:p>
    <w:p w:rsidR="00981475" w:rsidRPr="005A2993" w:rsidRDefault="00981475" w:rsidP="005A2993">
      <w:pPr>
        <w:jc w:val="both"/>
        <w:rPr>
          <w:sz w:val="18"/>
          <w:szCs w:val="18"/>
        </w:rPr>
      </w:pPr>
    </w:p>
    <w:p w:rsidR="002E238D" w:rsidRDefault="005A2993" w:rsidP="005A2993">
      <w:pPr>
        <w:jc w:val="both"/>
        <w:rPr>
          <w:sz w:val="18"/>
          <w:szCs w:val="18"/>
        </w:rPr>
        <w:sectPr w:rsidR="002E238D" w:rsidSect="002E238D">
          <w:pgSz w:w="11906" w:h="16838"/>
          <w:pgMar w:top="1134" w:right="851" w:bottom="1134" w:left="1701" w:header="720" w:footer="720" w:gutter="0"/>
          <w:cols w:space="720"/>
          <w:docGrid w:linePitch="360"/>
        </w:sectPr>
      </w:pPr>
      <w:r w:rsidRPr="005A2993">
        <w:rPr>
          <w:sz w:val="18"/>
          <w:szCs w:val="18"/>
        </w:rPr>
        <w:t xml:space="preserve">                                           </w:t>
      </w:r>
      <w:r w:rsidR="002E238D" w:rsidRPr="00C73EFB">
        <w:rPr>
          <w:sz w:val="18"/>
          <w:szCs w:val="18"/>
        </w:rPr>
        <w:t xml:space="preserve">                          </w:t>
      </w:r>
    </w:p>
    <w:p w:rsidR="00B03949" w:rsidRPr="00461244" w:rsidRDefault="00B03949" w:rsidP="00B03949">
      <w:pPr>
        <w:jc w:val="both"/>
        <w:rPr>
          <w:sz w:val="18"/>
          <w:szCs w:val="18"/>
        </w:rPr>
      </w:pPr>
    </w:p>
    <w:p w:rsidR="00461244" w:rsidRPr="00461244" w:rsidRDefault="00461244" w:rsidP="00461244">
      <w:pPr>
        <w:jc w:val="both"/>
        <w:rPr>
          <w:sz w:val="18"/>
          <w:szCs w:val="18"/>
        </w:rPr>
      </w:pPr>
    </w:p>
    <w:p w:rsidR="002E238D" w:rsidRDefault="003268BF" w:rsidP="003268BF">
      <w:pPr>
        <w:pStyle w:val="a5"/>
        <w:ind w:firstLine="0"/>
        <w:rPr>
          <w:sz w:val="18"/>
          <w:szCs w:val="18"/>
        </w:rPr>
      </w:pPr>
      <w:r>
        <w:rPr>
          <w:sz w:val="18"/>
          <w:szCs w:val="18"/>
        </w:rPr>
        <w:t xml:space="preserve">                                 </w:t>
      </w:r>
    </w:p>
    <w:tbl>
      <w:tblPr>
        <w:tblW w:w="15180" w:type="dxa"/>
        <w:tblLayout w:type="fixed"/>
        <w:tblCellMar>
          <w:left w:w="0" w:type="dxa"/>
          <w:right w:w="0" w:type="dxa"/>
        </w:tblCellMar>
        <w:tblLook w:val="04A0"/>
      </w:tblPr>
      <w:tblGrid>
        <w:gridCol w:w="945"/>
        <w:gridCol w:w="945"/>
        <w:gridCol w:w="945"/>
        <w:gridCol w:w="945"/>
        <w:gridCol w:w="945"/>
        <w:gridCol w:w="480"/>
        <w:gridCol w:w="480"/>
        <w:gridCol w:w="480"/>
        <w:gridCol w:w="480"/>
        <w:gridCol w:w="480"/>
        <w:gridCol w:w="480"/>
        <w:gridCol w:w="945"/>
        <w:gridCol w:w="945"/>
        <w:gridCol w:w="480"/>
        <w:gridCol w:w="480"/>
        <w:gridCol w:w="945"/>
        <w:gridCol w:w="945"/>
        <w:gridCol w:w="945"/>
        <w:gridCol w:w="945"/>
        <w:gridCol w:w="945"/>
      </w:tblGrid>
      <w:tr w:rsidR="008336A5" w:rsidTr="00981475">
        <w:trPr>
          <w:cantSplit/>
        </w:trPr>
        <w:tc>
          <w:tcPr>
            <w:tcW w:w="945" w:type="dxa"/>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480" w:type="dxa"/>
            <w:shd w:val="clear" w:color="auto" w:fill="auto"/>
            <w:vAlign w:val="bottom"/>
          </w:tcPr>
          <w:p w:rsidR="008336A5" w:rsidRPr="008336A5" w:rsidRDefault="008336A5" w:rsidP="008336A5">
            <w:pPr>
              <w:jc w:val="right"/>
              <w:rPr>
                <w:sz w:val="24"/>
              </w:rPr>
            </w:pPr>
          </w:p>
        </w:tc>
        <w:tc>
          <w:tcPr>
            <w:tcW w:w="480" w:type="dxa"/>
            <w:shd w:val="clear" w:color="auto" w:fill="auto"/>
            <w:vAlign w:val="bottom"/>
          </w:tcPr>
          <w:p w:rsidR="008336A5" w:rsidRPr="008336A5" w:rsidRDefault="008336A5" w:rsidP="008336A5">
            <w:pPr>
              <w:jc w:val="right"/>
              <w:rPr>
                <w:sz w:val="24"/>
              </w:rPr>
            </w:pPr>
          </w:p>
        </w:tc>
        <w:tc>
          <w:tcPr>
            <w:tcW w:w="480" w:type="dxa"/>
            <w:shd w:val="clear" w:color="auto" w:fill="auto"/>
            <w:vAlign w:val="bottom"/>
          </w:tcPr>
          <w:p w:rsidR="008336A5" w:rsidRPr="008336A5" w:rsidRDefault="008336A5" w:rsidP="008336A5">
            <w:pPr>
              <w:jc w:val="right"/>
              <w:rPr>
                <w:sz w:val="24"/>
              </w:rPr>
            </w:pPr>
          </w:p>
        </w:tc>
        <w:tc>
          <w:tcPr>
            <w:tcW w:w="480" w:type="dxa"/>
            <w:shd w:val="clear" w:color="auto" w:fill="auto"/>
            <w:vAlign w:val="bottom"/>
          </w:tcPr>
          <w:p w:rsidR="008336A5" w:rsidRPr="008336A5" w:rsidRDefault="008336A5" w:rsidP="008336A5">
            <w:pPr>
              <w:jc w:val="right"/>
              <w:rPr>
                <w:sz w:val="24"/>
              </w:rPr>
            </w:pPr>
          </w:p>
        </w:tc>
        <w:tc>
          <w:tcPr>
            <w:tcW w:w="960" w:type="dxa"/>
            <w:gridSpan w:val="2"/>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960" w:type="dxa"/>
            <w:gridSpan w:val="2"/>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945" w:type="dxa"/>
            <w:shd w:val="clear" w:color="auto" w:fill="auto"/>
            <w:vAlign w:val="bottom"/>
          </w:tcPr>
          <w:p w:rsidR="008336A5" w:rsidRPr="008336A5" w:rsidRDefault="008336A5" w:rsidP="008336A5">
            <w:pPr>
              <w:jc w:val="right"/>
              <w:rPr>
                <w:sz w:val="24"/>
              </w:rPr>
            </w:pPr>
          </w:p>
        </w:tc>
        <w:tc>
          <w:tcPr>
            <w:tcW w:w="1890" w:type="dxa"/>
            <w:gridSpan w:val="2"/>
            <w:shd w:val="clear" w:color="auto" w:fill="auto"/>
            <w:vAlign w:val="bottom"/>
          </w:tcPr>
          <w:p w:rsidR="008336A5" w:rsidRPr="008336A5" w:rsidRDefault="008336A5" w:rsidP="008336A5">
            <w:pPr>
              <w:jc w:val="right"/>
              <w:rPr>
                <w:sz w:val="24"/>
              </w:rPr>
            </w:pPr>
            <w:r w:rsidRPr="008336A5">
              <w:rPr>
                <w:sz w:val="18"/>
                <w:szCs w:val="18"/>
              </w:rPr>
              <w:t>Приложение № 1</w:t>
            </w:r>
          </w:p>
        </w:tc>
      </w:tr>
      <w:tr w:rsidR="008336A5" w:rsidTr="00981475">
        <w:trPr>
          <w:cantSplit/>
        </w:trPr>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5685" w:type="dxa"/>
            <w:gridSpan w:val="7"/>
            <w:shd w:val="clear" w:color="auto" w:fill="auto"/>
            <w:vAlign w:val="bottom"/>
          </w:tcPr>
          <w:p w:rsidR="008336A5" w:rsidRPr="008336A5" w:rsidRDefault="008336A5" w:rsidP="00BA3263">
            <w:pPr>
              <w:jc w:val="center"/>
              <w:rPr>
                <w:sz w:val="24"/>
              </w:rPr>
            </w:pPr>
            <w:r w:rsidRPr="008336A5">
              <w:rPr>
                <w:sz w:val="18"/>
                <w:szCs w:val="18"/>
              </w:rPr>
              <w:t xml:space="preserve">к договору </w:t>
            </w:r>
            <w:proofErr w:type="gramStart"/>
            <w:r w:rsidRPr="008336A5">
              <w:rPr>
                <w:sz w:val="18"/>
                <w:szCs w:val="18"/>
              </w:rPr>
              <w:t>от</w:t>
            </w:r>
            <w:proofErr w:type="gramEnd"/>
            <w:r w:rsidRPr="008336A5">
              <w:rPr>
                <w:sz w:val="18"/>
                <w:szCs w:val="18"/>
              </w:rPr>
              <w:t xml:space="preserve"> </w:t>
            </w:r>
            <w:r>
              <w:rPr>
                <w:sz w:val="18"/>
                <w:szCs w:val="18"/>
              </w:rPr>
              <w:t>______________</w:t>
            </w:r>
            <w:r w:rsidRPr="008336A5">
              <w:rPr>
                <w:sz w:val="18"/>
                <w:szCs w:val="18"/>
              </w:rPr>
              <w:t xml:space="preserve"> №</w:t>
            </w:r>
          </w:p>
        </w:tc>
      </w:tr>
      <w:tr w:rsidR="008336A5" w:rsidTr="00981475">
        <w:trPr>
          <w:cantSplit/>
        </w:trPr>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7575" w:type="dxa"/>
            <w:gridSpan w:val="9"/>
            <w:shd w:val="clear" w:color="auto" w:fill="auto"/>
            <w:vAlign w:val="bottom"/>
          </w:tcPr>
          <w:p w:rsidR="008336A5" w:rsidRPr="008336A5" w:rsidRDefault="008336A5" w:rsidP="008336A5">
            <w:pPr>
              <w:jc w:val="right"/>
              <w:rPr>
                <w:sz w:val="24"/>
              </w:rPr>
            </w:pPr>
          </w:p>
        </w:tc>
      </w:tr>
      <w:tr w:rsidR="008336A5" w:rsidTr="00981475">
        <w:trPr>
          <w:cantSplit/>
        </w:trPr>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r>
      <w:tr w:rsidR="008336A5" w:rsidTr="00981475">
        <w:trPr>
          <w:cantSplit/>
        </w:trPr>
        <w:tc>
          <w:tcPr>
            <w:tcW w:w="15180" w:type="dxa"/>
            <w:gridSpan w:val="20"/>
            <w:shd w:val="clear" w:color="auto" w:fill="auto"/>
            <w:vAlign w:val="bottom"/>
          </w:tcPr>
          <w:p w:rsidR="008336A5" w:rsidRPr="008336A5" w:rsidRDefault="008336A5" w:rsidP="008336A5">
            <w:pPr>
              <w:jc w:val="center"/>
              <w:rPr>
                <w:sz w:val="24"/>
              </w:rPr>
            </w:pPr>
            <w:r w:rsidRPr="008336A5">
              <w:rPr>
                <w:b/>
                <w:sz w:val="18"/>
                <w:szCs w:val="18"/>
              </w:rPr>
              <w:t>Перечень и стоимость услуг на 2024 г.</w:t>
            </w:r>
          </w:p>
        </w:tc>
      </w:tr>
      <w:tr w:rsidR="008336A5" w:rsidTr="00981475">
        <w:trPr>
          <w:cantSplit/>
        </w:trPr>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r>
      <w:tr w:rsidR="008336A5" w:rsidTr="00981475">
        <w:trPr>
          <w:cantSplit/>
        </w:trPr>
        <w:tc>
          <w:tcPr>
            <w:tcW w:w="945" w:type="dxa"/>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w:t>
            </w:r>
          </w:p>
          <w:p w:rsidR="008336A5" w:rsidRPr="008336A5" w:rsidRDefault="008336A5" w:rsidP="008336A5">
            <w:pPr>
              <w:jc w:val="center"/>
              <w:rPr>
                <w:sz w:val="24"/>
              </w:rPr>
            </w:pPr>
            <w:proofErr w:type="spellStart"/>
            <w:proofErr w:type="gramStart"/>
            <w:r w:rsidRPr="008336A5">
              <w:rPr>
                <w:sz w:val="18"/>
                <w:szCs w:val="18"/>
              </w:rPr>
              <w:t>п</w:t>
            </w:r>
            <w:proofErr w:type="spellEnd"/>
            <w:proofErr w:type="gramEnd"/>
            <w:r w:rsidRPr="008336A5">
              <w:rPr>
                <w:sz w:val="18"/>
                <w:szCs w:val="18"/>
              </w:rPr>
              <w:t>/</w:t>
            </w:r>
            <w:proofErr w:type="spellStart"/>
            <w:r w:rsidRPr="008336A5">
              <w:rPr>
                <w:sz w:val="18"/>
                <w:szCs w:val="18"/>
              </w:rPr>
              <w:t>п</w:t>
            </w:r>
            <w:proofErr w:type="spellEnd"/>
          </w:p>
        </w:tc>
        <w:tc>
          <w:tcPr>
            <w:tcW w:w="6180" w:type="dxa"/>
            <w:gridSpan w:val="9"/>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Наименование</w:t>
            </w:r>
          </w:p>
          <w:p w:rsidR="008336A5" w:rsidRPr="008336A5" w:rsidRDefault="008336A5" w:rsidP="008336A5">
            <w:pPr>
              <w:jc w:val="center"/>
              <w:rPr>
                <w:sz w:val="24"/>
              </w:rPr>
            </w:pPr>
            <w:r w:rsidRPr="008336A5">
              <w:rPr>
                <w:sz w:val="18"/>
                <w:szCs w:val="18"/>
              </w:rPr>
              <w:t>услуги</w:t>
            </w:r>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Единица измерения</w:t>
            </w:r>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Кол-во</w:t>
            </w:r>
          </w:p>
        </w:tc>
        <w:tc>
          <w:tcPr>
            <w:tcW w:w="1425" w:type="dxa"/>
            <w:gridSpan w:val="2"/>
            <w:tcBorders>
              <w:top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Кол-во раз</w:t>
            </w:r>
          </w:p>
          <w:p w:rsidR="008336A5" w:rsidRPr="008336A5" w:rsidRDefault="008336A5" w:rsidP="008336A5">
            <w:pPr>
              <w:jc w:val="center"/>
              <w:rPr>
                <w:sz w:val="24"/>
              </w:rPr>
            </w:pPr>
            <w:r w:rsidRPr="008336A5">
              <w:rPr>
                <w:sz w:val="18"/>
                <w:szCs w:val="18"/>
              </w:rPr>
              <w:t>обслуживания по договору</w:t>
            </w: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Цена</w:t>
            </w:r>
          </w:p>
          <w:p w:rsidR="008336A5" w:rsidRPr="008336A5" w:rsidRDefault="008336A5" w:rsidP="008336A5">
            <w:pPr>
              <w:jc w:val="center"/>
              <w:rPr>
                <w:sz w:val="24"/>
              </w:rPr>
            </w:pPr>
            <w:r w:rsidRPr="008336A5">
              <w:rPr>
                <w:sz w:val="18"/>
                <w:szCs w:val="18"/>
              </w:rPr>
              <w:t>(</w:t>
            </w:r>
            <w:proofErr w:type="spellStart"/>
            <w:r w:rsidRPr="008336A5">
              <w:rPr>
                <w:sz w:val="18"/>
                <w:szCs w:val="18"/>
              </w:rPr>
              <w:t>c</w:t>
            </w:r>
            <w:proofErr w:type="spellEnd"/>
            <w:r w:rsidRPr="008336A5">
              <w:rPr>
                <w:sz w:val="18"/>
                <w:szCs w:val="18"/>
              </w:rPr>
              <w:t xml:space="preserve"> НДС)</w:t>
            </w: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Стоимость услуг</w:t>
            </w:r>
          </w:p>
          <w:p w:rsidR="008336A5" w:rsidRPr="008336A5" w:rsidRDefault="008336A5" w:rsidP="008336A5">
            <w:pPr>
              <w:jc w:val="center"/>
              <w:rPr>
                <w:sz w:val="24"/>
              </w:rPr>
            </w:pPr>
            <w:r w:rsidRPr="008336A5">
              <w:rPr>
                <w:sz w:val="18"/>
                <w:szCs w:val="18"/>
              </w:rPr>
              <w:t>(с НДС)</w:t>
            </w:r>
          </w:p>
        </w:tc>
      </w:tr>
      <w:tr w:rsidR="008336A5" w:rsidTr="00981475">
        <w:trPr>
          <w:cantSplit/>
        </w:trPr>
        <w:tc>
          <w:tcPr>
            <w:tcW w:w="945" w:type="dxa"/>
            <w:shd w:val="clear" w:color="auto" w:fill="auto"/>
            <w:vAlign w:val="bottom"/>
          </w:tcPr>
          <w:p w:rsidR="008336A5" w:rsidRPr="008336A5" w:rsidRDefault="00BA3263" w:rsidP="008336A5">
            <w:pPr>
              <w:jc w:val="both"/>
              <w:rPr>
                <w:sz w:val="24"/>
              </w:rPr>
            </w:pPr>
            <w:r>
              <w:rPr>
                <w:sz w:val="18"/>
                <w:szCs w:val="18"/>
              </w:rPr>
              <w:t xml:space="preserve">  </w:t>
            </w:r>
            <w:r w:rsidR="008336A5" w:rsidRPr="008336A5">
              <w:rPr>
                <w:sz w:val="18"/>
                <w:szCs w:val="18"/>
              </w:rPr>
              <w:t>Объект</w:t>
            </w:r>
          </w:p>
        </w:tc>
        <w:tc>
          <w:tcPr>
            <w:tcW w:w="14235" w:type="dxa"/>
            <w:gridSpan w:val="19"/>
            <w:shd w:val="clear" w:color="auto" w:fill="auto"/>
            <w:vAlign w:val="bottom"/>
          </w:tcPr>
          <w:p w:rsidR="008336A5" w:rsidRPr="008336A5" w:rsidRDefault="008336A5" w:rsidP="008336A5">
            <w:pPr>
              <w:jc w:val="both"/>
              <w:rPr>
                <w:sz w:val="24"/>
              </w:rPr>
            </w:pPr>
            <w:r w:rsidRPr="008336A5">
              <w:rPr>
                <w:sz w:val="18"/>
                <w:szCs w:val="18"/>
              </w:rPr>
              <w:t xml:space="preserve">г. Санкт-Петербург, район Красногвардейский, проспект </w:t>
            </w:r>
            <w:proofErr w:type="spellStart"/>
            <w:r w:rsidRPr="008336A5">
              <w:rPr>
                <w:sz w:val="18"/>
                <w:szCs w:val="18"/>
              </w:rPr>
              <w:t>Новочеркасский</w:t>
            </w:r>
            <w:proofErr w:type="spellEnd"/>
            <w:r w:rsidRPr="008336A5">
              <w:rPr>
                <w:sz w:val="18"/>
                <w:szCs w:val="18"/>
              </w:rPr>
              <w:t>, дом 50, корпус 3 (внутреннее газовое оборудование)</w:t>
            </w:r>
          </w:p>
        </w:tc>
      </w:tr>
      <w:tr w:rsidR="008336A5" w:rsidTr="00981475">
        <w:trPr>
          <w:cantSplit/>
        </w:trPr>
        <w:tc>
          <w:tcPr>
            <w:tcW w:w="945" w:type="dxa"/>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1</w:t>
            </w:r>
          </w:p>
        </w:tc>
        <w:tc>
          <w:tcPr>
            <w:tcW w:w="6180" w:type="dxa"/>
            <w:gridSpan w:val="9"/>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both"/>
              <w:rPr>
                <w:sz w:val="24"/>
              </w:rPr>
            </w:pPr>
            <w:r w:rsidRPr="008336A5">
              <w:rPr>
                <w:sz w:val="18"/>
                <w:szCs w:val="18"/>
              </w:rPr>
              <w:t>Плита ресторанная без автоматики: - РП-3</w:t>
            </w:r>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both"/>
              <w:rPr>
                <w:sz w:val="24"/>
              </w:rPr>
            </w:pPr>
            <w:proofErr w:type="spellStart"/>
            <w:proofErr w:type="gramStart"/>
            <w:r w:rsidRPr="008336A5">
              <w:rPr>
                <w:sz w:val="18"/>
                <w:szCs w:val="18"/>
              </w:rPr>
              <w:t>шт</w:t>
            </w:r>
            <w:proofErr w:type="spellEnd"/>
            <w:proofErr w:type="gramEnd"/>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1,000</w:t>
            </w:r>
          </w:p>
        </w:tc>
        <w:tc>
          <w:tcPr>
            <w:tcW w:w="1425" w:type="dxa"/>
            <w:gridSpan w:val="2"/>
            <w:tcBorders>
              <w:top w:val="single" w:sz="5" w:space="0" w:color="auto"/>
              <w:bottom w:val="single" w:sz="5" w:space="0" w:color="auto"/>
              <w:right w:val="single" w:sz="5" w:space="0" w:color="auto"/>
            </w:tcBorders>
            <w:shd w:val="clear" w:color="auto" w:fill="auto"/>
          </w:tcPr>
          <w:p w:rsidR="008336A5" w:rsidRPr="008336A5" w:rsidRDefault="001F20FB" w:rsidP="00D7438C">
            <w:pPr>
              <w:jc w:val="center"/>
              <w:rPr>
                <w:sz w:val="24"/>
              </w:rPr>
            </w:pPr>
            <w:r>
              <w:rPr>
                <w:sz w:val="18"/>
                <w:szCs w:val="18"/>
              </w:rPr>
              <w:t>3</w:t>
            </w: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p>
        </w:tc>
      </w:tr>
      <w:tr w:rsidR="008336A5" w:rsidTr="00981475">
        <w:trPr>
          <w:cantSplit/>
        </w:trPr>
        <w:tc>
          <w:tcPr>
            <w:tcW w:w="945" w:type="dxa"/>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2</w:t>
            </w:r>
          </w:p>
        </w:tc>
        <w:tc>
          <w:tcPr>
            <w:tcW w:w="6180" w:type="dxa"/>
            <w:gridSpan w:val="9"/>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both"/>
              <w:rPr>
                <w:sz w:val="24"/>
              </w:rPr>
            </w:pPr>
            <w:r w:rsidRPr="008336A5">
              <w:rPr>
                <w:sz w:val="18"/>
                <w:szCs w:val="18"/>
              </w:rPr>
              <w:t>Проверка на плотность резьбовых соединений и сварных стыков на газопроводе: - при диаметре газопровода до 40 мм</w:t>
            </w:r>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both"/>
              <w:rPr>
                <w:sz w:val="24"/>
              </w:rPr>
            </w:pPr>
            <w:r w:rsidRPr="008336A5">
              <w:rPr>
                <w:sz w:val="18"/>
                <w:szCs w:val="18"/>
              </w:rPr>
              <w:t>соединение</w:t>
            </w:r>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27,000</w:t>
            </w:r>
          </w:p>
        </w:tc>
        <w:tc>
          <w:tcPr>
            <w:tcW w:w="1425" w:type="dxa"/>
            <w:gridSpan w:val="2"/>
            <w:tcBorders>
              <w:top w:val="single" w:sz="5" w:space="0" w:color="auto"/>
              <w:bottom w:val="single" w:sz="5" w:space="0" w:color="auto"/>
              <w:right w:val="single" w:sz="5" w:space="0" w:color="auto"/>
            </w:tcBorders>
            <w:shd w:val="clear" w:color="auto" w:fill="auto"/>
          </w:tcPr>
          <w:p w:rsidR="008336A5" w:rsidRPr="008336A5" w:rsidRDefault="00D7438C" w:rsidP="008336A5">
            <w:pPr>
              <w:jc w:val="center"/>
              <w:rPr>
                <w:sz w:val="24"/>
              </w:rPr>
            </w:pPr>
            <w:r>
              <w:rPr>
                <w:sz w:val="18"/>
                <w:szCs w:val="18"/>
              </w:rPr>
              <w:t>3</w:t>
            </w: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p>
        </w:tc>
      </w:tr>
      <w:tr w:rsidR="008336A5" w:rsidTr="00981475">
        <w:trPr>
          <w:cantSplit/>
        </w:trPr>
        <w:tc>
          <w:tcPr>
            <w:tcW w:w="945" w:type="dxa"/>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3</w:t>
            </w:r>
          </w:p>
        </w:tc>
        <w:tc>
          <w:tcPr>
            <w:tcW w:w="6180" w:type="dxa"/>
            <w:gridSpan w:val="9"/>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both"/>
              <w:rPr>
                <w:sz w:val="24"/>
              </w:rPr>
            </w:pPr>
            <w:r w:rsidRPr="008336A5">
              <w:rPr>
                <w:sz w:val="18"/>
                <w:szCs w:val="18"/>
              </w:rPr>
              <w:t>Аварийно-диспетчерское обслуживание</w:t>
            </w:r>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both"/>
              <w:rPr>
                <w:sz w:val="24"/>
              </w:rPr>
            </w:pPr>
            <w:r w:rsidRPr="008336A5">
              <w:rPr>
                <w:sz w:val="18"/>
                <w:szCs w:val="18"/>
              </w:rPr>
              <w:t>адрес/месяц</w:t>
            </w:r>
          </w:p>
        </w:tc>
        <w:tc>
          <w:tcPr>
            <w:tcW w:w="142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r w:rsidRPr="008336A5">
              <w:rPr>
                <w:sz w:val="18"/>
                <w:szCs w:val="18"/>
              </w:rPr>
              <w:t>1,000</w:t>
            </w:r>
          </w:p>
        </w:tc>
        <w:tc>
          <w:tcPr>
            <w:tcW w:w="1425" w:type="dxa"/>
            <w:gridSpan w:val="2"/>
            <w:tcBorders>
              <w:top w:val="single" w:sz="5" w:space="0" w:color="auto"/>
              <w:bottom w:val="single" w:sz="5" w:space="0" w:color="auto"/>
              <w:right w:val="single" w:sz="5" w:space="0" w:color="auto"/>
            </w:tcBorders>
            <w:shd w:val="clear" w:color="auto" w:fill="auto"/>
          </w:tcPr>
          <w:p w:rsidR="008336A5" w:rsidRPr="008336A5" w:rsidRDefault="001F20FB" w:rsidP="008336A5">
            <w:pPr>
              <w:jc w:val="center"/>
              <w:rPr>
                <w:sz w:val="24"/>
              </w:rPr>
            </w:pPr>
            <w:r>
              <w:rPr>
                <w:sz w:val="18"/>
                <w:szCs w:val="18"/>
              </w:rPr>
              <w:t>9</w:t>
            </w: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p>
        </w:tc>
      </w:tr>
      <w:tr w:rsidR="008336A5" w:rsidTr="00981475">
        <w:trPr>
          <w:cantSplit/>
        </w:trPr>
        <w:tc>
          <w:tcPr>
            <w:tcW w:w="1890"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8336A5" w:rsidRPr="008336A5" w:rsidRDefault="008336A5" w:rsidP="008336A5">
            <w:pPr>
              <w:jc w:val="both"/>
              <w:rPr>
                <w:sz w:val="24"/>
              </w:rPr>
            </w:pPr>
            <w:r w:rsidRPr="008336A5">
              <w:rPr>
                <w:b/>
                <w:sz w:val="18"/>
                <w:szCs w:val="18"/>
              </w:rPr>
              <w:t>Итого по объекту</w:t>
            </w: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480"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480"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480"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480"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60" w:type="dxa"/>
            <w:gridSpan w:val="2"/>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60" w:type="dxa"/>
            <w:gridSpan w:val="2"/>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945" w:type="dxa"/>
            <w:tcBorders>
              <w:top w:val="single" w:sz="5" w:space="0" w:color="auto"/>
              <w:bottom w:val="single" w:sz="5" w:space="0" w:color="auto"/>
            </w:tcBorders>
            <w:shd w:val="clear" w:color="auto" w:fill="auto"/>
            <w:vAlign w:val="bottom"/>
          </w:tcPr>
          <w:p w:rsidR="008336A5" w:rsidRPr="008336A5" w:rsidRDefault="008336A5" w:rsidP="008336A5">
            <w:pPr>
              <w:jc w:val="both"/>
              <w:rPr>
                <w:sz w:val="24"/>
              </w:rPr>
            </w:pPr>
          </w:p>
        </w:tc>
        <w:tc>
          <w:tcPr>
            <w:tcW w:w="189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jc w:val="center"/>
              <w:rPr>
                <w:sz w:val="24"/>
              </w:rPr>
            </w:pPr>
          </w:p>
        </w:tc>
      </w:tr>
      <w:tr w:rsidR="008336A5" w:rsidTr="00981475">
        <w:trPr>
          <w:cantSplit/>
        </w:trPr>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r>
      <w:tr w:rsidR="008336A5" w:rsidTr="00981475">
        <w:trPr>
          <w:cantSplit/>
        </w:trPr>
        <w:tc>
          <w:tcPr>
            <w:tcW w:w="15180" w:type="dxa"/>
            <w:gridSpan w:val="20"/>
            <w:shd w:val="clear" w:color="auto" w:fill="auto"/>
            <w:vAlign w:val="bottom"/>
          </w:tcPr>
          <w:p w:rsidR="008336A5" w:rsidRPr="008336A5" w:rsidRDefault="008336A5" w:rsidP="008336A5">
            <w:pPr>
              <w:jc w:val="both"/>
              <w:rPr>
                <w:sz w:val="24"/>
              </w:rPr>
            </w:pPr>
            <w:r w:rsidRPr="008336A5">
              <w:rPr>
                <w:sz w:val="18"/>
                <w:szCs w:val="18"/>
              </w:rPr>
              <w:t xml:space="preserve">Стоимость оказываемых услуг по договору составляет </w:t>
            </w:r>
            <w:r>
              <w:rPr>
                <w:sz w:val="18"/>
                <w:szCs w:val="18"/>
              </w:rPr>
              <w:t xml:space="preserve">  руб. </w:t>
            </w:r>
            <w:r w:rsidRPr="008336A5">
              <w:rPr>
                <w:sz w:val="18"/>
                <w:szCs w:val="18"/>
              </w:rPr>
              <w:t xml:space="preserve"> коп</w:t>
            </w:r>
            <w:proofErr w:type="gramStart"/>
            <w:r w:rsidRPr="008336A5">
              <w:rPr>
                <w:sz w:val="18"/>
                <w:szCs w:val="18"/>
              </w:rPr>
              <w:t>. (</w:t>
            </w:r>
            <w:r>
              <w:rPr>
                <w:sz w:val="18"/>
                <w:szCs w:val="18"/>
              </w:rPr>
              <w:t xml:space="preserve">  </w:t>
            </w:r>
            <w:r w:rsidRPr="008336A5">
              <w:rPr>
                <w:sz w:val="18"/>
                <w:szCs w:val="18"/>
              </w:rPr>
              <w:t xml:space="preserve">) , </w:t>
            </w:r>
            <w:proofErr w:type="gramEnd"/>
            <w:r w:rsidRPr="008336A5">
              <w:rPr>
                <w:sz w:val="18"/>
                <w:szCs w:val="18"/>
              </w:rPr>
              <w:t>в т.ч. НДС 20%.</w:t>
            </w:r>
          </w:p>
        </w:tc>
      </w:tr>
      <w:tr w:rsidR="008336A5" w:rsidTr="00981475">
        <w:trPr>
          <w:cantSplit/>
        </w:trPr>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480"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60" w:type="dxa"/>
            <w:gridSpan w:val="2"/>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c>
          <w:tcPr>
            <w:tcW w:w="945" w:type="dxa"/>
            <w:shd w:val="clear" w:color="auto" w:fill="auto"/>
            <w:vAlign w:val="bottom"/>
          </w:tcPr>
          <w:p w:rsidR="008336A5" w:rsidRPr="008336A5" w:rsidRDefault="008336A5" w:rsidP="008336A5">
            <w:pPr>
              <w:jc w:val="both"/>
              <w:rPr>
                <w:sz w:val="24"/>
              </w:rPr>
            </w:pPr>
          </w:p>
        </w:tc>
      </w:tr>
    </w:tbl>
    <w:p w:rsidR="008336A5" w:rsidRDefault="008336A5" w:rsidP="008336A5"/>
    <w:p w:rsidR="00981475" w:rsidRDefault="00981475" w:rsidP="003268BF">
      <w:pPr>
        <w:pStyle w:val="a5"/>
        <w:ind w:firstLine="0"/>
        <w:rPr>
          <w:sz w:val="18"/>
          <w:szCs w:val="18"/>
        </w:rPr>
      </w:pPr>
    </w:p>
    <w:p w:rsidR="00981475" w:rsidRPr="00981475" w:rsidRDefault="00981475" w:rsidP="00981475"/>
    <w:p w:rsidR="00981475" w:rsidRPr="005A2993" w:rsidRDefault="00981475" w:rsidP="00981475">
      <w:pPr>
        <w:jc w:val="both"/>
        <w:rPr>
          <w:sz w:val="18"/>
          <w:szCs w:val="18"/>
        </w:rPr>
      </w:pPr>
      <w:r>
        <w:tab/>
      </w:r>
    </w:p>
    <w:p w:rsidR="00981475" w:rsidRPr="005A2993" w:rsidRDefault="00981475" w:rsidP="00981475">
      <w:pPr>
        <w:jc w:val="both"/>
        <w:rPr>
          <w:sz w:val="18"/>
          <w:szCs w:val="18"/>
        </w:rPr>
      </w:pPr>
      <w:r w:rsidRPr="005A2993">
        <w:rPr>
          <w:sz w:val="18"/>
          <w:szCs w:val="18"/>
        </w:rPr>
        <w:t xml:space="preserve"> </w:t>
      </w:r>
    </w:p>
    <w:p w:rsidR="00981475" w:rsidRDefault="00981475" w:rsidP="00981475">
      <w:pPr>
        <w:jc w:val="both"/>
        <w:rPr>
          <w:sz w:val="18"/>
          <w:szCs w:val="18"/>
        </w:rPr>
      </w:pPr>
      <w:r w:rsidRPr="005A2993">
        <w:rPr>
          <w:sz w:val="18"/>
          <w:szCs w:val="18"/>
        </w:rPr>
        <w:t xml:space="preserve">__________ / </w:t>
      </w:r>
      <w:r>
        <w:rPr>
          <w:sz w:val="18"/>
          <w:szCs w:val="18"/>
        </w:rPr>
        <w:t>__________________</w:t>
      </w:r>
      <w:r w:rsidRPr="005A2993">
        <w:rPr>
          <w:sz w:val="18"/>
          <w:szCs w:val="18"/>
        </w:rPr>
        <w:t xml:space="preserve"> /</w:t>
      </w:r>
      <w:r>
        <w:rPr>
          <w:sz w:val="18"/>
          <w:szCs w:val="18"/>
        </w:rPr>
        <w:t xml:space="preserve">                                           _______________/ Н.Б. Александрова  /</w:t>
      </w:r>
    </w:p>
    <w:p w:rsidR="00981475" w:rsidRDefault="00981475" w:rsidP="00981475">
      <w:pPr>
        <w:spacing w:line="254" w:lineRule="auto"/>
        <w:jc w:val="both"/>
        <w:rPr>
          <w:caps/>
        </w:rPr>
      </w:pPr>
      <w:r>
        <w:t>(ПОДПИСАНО ЭП)</w:t>
      </w:r>
      <w:r>
        <w:rPr>
          <w:caps/>
        </w:rPr>
        <w:t xml:space="preserve">  </w:t>
      </w:r>
      <w:r>
        <w:rPr>
          <w:caps/>
        </w:rPr>
        <w:tab/>
        <w:t xml:space="preserve">                                                  </w:t>
      </w:r>
      <w:r>
        <w:t>(ПОДПИСАНО ЭП)</w:t>
      </w:r>
      <w:r>
        <w:rPr>
          <w:caps/>
        </w:rPr>
        <w:t xml:space="preserve">  </w:t>
      </w:r>
    </w:p>
    <w:p w:rsidR="00981475" w:rsidRDefault="00981475" w:rsidP="00981475">
      <w:pPr>
        <w:tabs>
          <w:tab w:val="center" w:pos="4677"/>
        </w:tabs>
        <w:spacing w:line="254" w:lineRule="auto"/>
        <w:jc w:val="both"/>
        <w:rPr>
          <w:caps/>
        </w:rPr>
      </w:pPr>
    </w:p>
    <w:p w:rsidR="00981475" w:rsidRDefault="00981475" w:rsidP="00981475">
      <w:pPr>
        <w:tabs>
          <w:tab w:val="left" w:pos="3030"/>
        </w:tabs>
      </w:pPr>
    </w:p>
    <w:p w:rsidR="00981475" w:rsidRDefault="00981475" w:rsidP="00981475"/>
    <w:p w:rsidR="002E238D" w:rsidRPr="00981475" w:rsidRDefault="002E238D" w:rsidP="00981475">
      <w:pPr>
        <w:sectPr w:rsidR="002E238D" w:rsidRPr="00981475" w:rsidSect="002E238D">
          <w:pgSz w:w="16838" w:h="11906" w:orient="landscape"/>
          <w:pgMar w:top="1701" w:right="1134" w:bottom="851" w:left="1134" w:header="720" w:footer="720" w:gutter="0"/>
          <w:cols w:space="720"/>
          <w:docGrid w:linePitch="360"/>
        </w:sectPr>
      </w:pPr>
    </w:p>
    <w:tbl>
      <w:tblPr>
        <w:tblW w:w="15135" w:type="dxa"/>
        <w:tblLayout w:type="fixed"/>
        <w:tblCellMar>
          <w:left w:w="0" w:type="dxa"/>
          <w:right w:w="0" w:type="dxa"/>
        </w:tblCellMar>
        <w:tblLook w:val="04A0"/>
      </w:tblPr>
      <w:tblGrid>
        <w:gridCol w:w="840"/>
        <w:gridCol w:w="840"/>
        <w:gridCol w:w="840"/>
        <w:gridCol w:w="420"/>
        <w:gridCol w:w="420"/>
        <w:gridCol w:w="840"/>
        <w:gridCol w:w="840"/>
        <w:gridCol w:w="840"/>
        <w:gridCol w:w="840"/>
        <w:gridCol w:w="840"/>
        <w:gridCol w:w="15"/>
        <w:gridCol w:w="825"/>
        <w:gridCol w:w="15"/>
        <w:gridCol w:w="825"/>
        <w:gridCol w:w="15"/>
        <w:gridCol w:w="825"/>
        <w:gridCol w:w="15"/>
        <w:gridCol w:w="825"/>
        <w:gridCol w:w="15"/>
        <w:gridCol w:w="825"/>
        <w:gridCol w:w="15"/>
        <w:gridCol w:w="825"/>
        <w:gridCol w:w="15"/>
        <w:gridCol w:w="825"/>
        <w:gridCol w:w="15"/>
        <w:gridCol w:w="825"/>
        <w:gridCol w:w="15"/>
        <w:gridCol w:w="825"/>
        <w:gridCol w:w="15"/>
      </w:tblGrid>
      <w:tr w:rsidR="008336A5" w:rsidTr="00981475">
        <w:trPr>
          <w:gridAfter w:val="1"/>
          <w:wAfter w:w="15" w:type="dxa"/>
          <w:cantSplit/>
        </w:trPr>
        <w:tc>
          <w:tcPr>
            <w:tcW w:w="840" w:type="dxa"/>
            <w:shd w:val="clear" w:color="auto" w:fill="auto"/>
            <w:vAlign w:val="bottom"/>
          </w:tcPr>
          <w:p w:rsidR="008336A5" w:rsidRPr="008336A5" w:rsidRDefault="008336A5" w:rsidP="008336A5">
            <w:pPr>
              <w:jc w:val="right"/>
              <w:rPr>
                <w:sz w:val="24"/>
              </w:rPr>
            </w:pPr>
          </w:p>
        </w:tc>
        <w:tc>
          <w:tcPr>
            <w:tcW w:w="840" w:type="dxa"/>
            <w:shd w:val="clear" w:color="auto" w:fill="auto"/>
            <w:vAlign w:val="bottom"/>
          </w:tcPr>
          <w:p w:rsidR="008336A5" w:rsidRPr="008336A5" w:rsidRDefault="008336A5" w:rsidP="008336A5">
            <w:pPr>
              <w:jc w:val="right"/>
              <w:rPr>
                <w:sz w:val="24"/>
              </w:rPr>
            </w:pPr>
          </w:p>
        </w:tc>
        <w:tc>
          <w:tcPr>
            <w:tcW w:w="840" w:type="dxa"/>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840" w:type="dxa"/>
            <w:shd w:val="clear" w:color="auto" w:fill="auto"/>
            <w:vAlign w:val="bottom"/>
          </w:tcPr>
          <w:p w:rsidR="008336A5" w:rsidRPr="008336A5" w:rsidRDefault="008336A5" w:rsidP="008336A5">
            <w:pPr>
              <w:jc w:val="right"/>
              <w:rPr>
                <w:sz w:val="24"/>
              </w:rPr>
            </w:pPr>
          </w:p>
        </w:tc>
        <w:tc>
          <w:tcPr>
            <w:tcW w:w="840" w:type="dxa"/>
            <w:shd w:val="clear" w:color="auto" w:fill="auto"/>
            <w:vAlign w:val="bottom"/>
          </w:tcPr>
          <w:p w:rsidR="008336A5" w:rsidRPr="008336A5" w:rsidRDefault="008336A5" w:rsidP="008336A5">
            <w:pPr>
              <w:jc w:val="right"/>
              <w:rPr>
                <w:sz w:val="24"/>
              </w:rPr>
            </w:pPr>
          </w:p>
        </w:tc>
        <w:tc>
          <w:tcPr>
            <w:tcW w:w="840" w:type="dxa"/>
            <w:shd w:val="clear" w:color="auto" w:fill="auto"/>
            <w:vAlign w:val="bottom"/>
          </w:tcPr>
          <w:p w:rsidR="008336A5" w:rsidRPr="008336A5" w:rsidRDefault="008336A5" w:rsidP="008336A5">
            <w:pPr>
              <w:jc w:val="right"/>
              <w:rPr>
                <w:sz w:val="24"/>
              </w:rPr>
            </w:pPr>
          </w:p>
        </w:tc>
        <w:tc>
          <w:tcPr>
            <w:tcW w:w="840" w:type="dxa"/>
            <w:shd w:val="clear" w:color="auto" w:fill="auto"/>
            <w:vAlign w:val="bottom"/>
          </w:tcPr>
          <w:p w:rsidR="008336A5" w:rsidRPr="008336A5" w:rsidRDefault="008336A5" w:rsidP="008336A5">
            <w:pPr>
              <w:jc w:val="right"/>
              <w:rPr>
                <w:sz w:val="24"/>
              </w:rPr>
            </w:pPr>
          </w:p>
        </w:tc>
        <w:tc>
          <w:tcPr>
            <w:tcW w:w="840" w:type="dxa"/>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840" w:type="dxa"/>
            <w:gridSpan w:val="2"/>
            <w:shd w:val="clear" w:color="auto" w:fill="auto"/>
            <w:vAlign w:val="bottom"/>
          </w:tcPr>
          <w:p w:rsidR="008336A5" w:rsidRPr="008336A5" w:rsidRDefault="008336A5" w:rsidP="008336A5">
            <w:pPr>
              <w:jc w:val="right"/>
              <w:rPr>
                <w:sz w:val="24"/>
              </w:rPr>
            </w:pPr>
          </w:p>
        </w:tc>
        <w:tc>
          <w:tcPr>
            <w:tcW w:w="1680" w:type="dxa"/>
            <w:gridSpan w:val="4"/>
            <w:shd w:val="clear" w:color="auto" w:fill="auto"/>
            <w:vAlign w:val="bottom"/>
          </w:tcPr>
          <w:p w:rsidR="008336A5" w:rsidRPr="008336A5" w:rsidRDefault="008336A5" w:rsidP="008336A5">
            <w:pPr>
              <w:jc w:val="right"/>
              <w:rPr>
                <w:sz w:val="24"/>
              </w:rPr>
            </w:pPr>
            <w:r w:rsidRPr="008336A5">
              <w:rPr>
                <w:sz w:val="18"/>
                <w:szCs w:val="18"/>
              </w:rPr>
              <w:t>Приложение № 3</w:t>
            </w:r>
          </w:p>
        </w:tc>
      </w:tr>
      <w:tr w:rsidR="008336A5" w:rsidTr="00981475">
        <w:trPr>
          <w:gridAfter w:val="1"/>
          <w:wAfter w:w="15" w:type="dxa"/>
          <w:cantSplit/>
        </w:trPr>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0" w:type="dxa"/>
            <w:gridSpan w:val="19"/>
            <w:shd w:val="clear" w:color="auto" w:fill="auto"/>
            <w:vAlign w:val="bottom"/>
          </w:tcPr>
          <w:p w:rsidR="008336A5" w:rsidRPr="008336A5" w:rsidRDefault="00C523EC" w:rsidP="00C523EC">
            <w:pPr>
              <w:jc w:val="center"/>
              <w:rPr>
                <w:sz w:val="24"/>
              </w:rPr>
            </w:pPr>
            <w:r>
              <w:rPr>
                <w:sz w:val="18"/>
                <w:szCs w:val="18"/>
              </w:rPr>
              <w:t xml:space="preserve">                                           </w:t>
            </w:r>
            <w:r w:rsidR="008336A5" w:rsidRPr="008336A5">
              <w:rPr>
                <w:sz w:val="18"/>
                <w:szCs w:val="18"/>
              </w:rPr>
              <w:t xml:space="preserve">к договору </w:t>
            </w:r>
            <w:proofErr w:type="gramStart"/>
            <w:r w:rsidR="008336A5" w:rsidRPr="008336A5">
              <w:rPr>
                <w:sz w:val="18"/>
                <w:szCs w:val="18"/>
              </w:rPr>
              <w:t>от</w:t>
            </w:r>
            <w:proofErr w:type="gramEnd"/>
            <w:r w:rsidR="008336A5" w:rsidRPr="008336A5">
              <w:rPr>
                <w:sz w:val="18"/>
                <w:szCs w:val="18"/>
              </w:rPr>
              <w:t xml:space="preserve"> </w:t>
            </w:r>
            <w:r w:rsidR="008336A5">
              <w:rPr>
                <w:sz w:val="18"/>
                <w:szCs w:val="18"/>
              </w:rPr>
              <w:t>_______________</w:t>
            </w:r>
            <w:r w:rsidR="008336A5" w:rsidRPr="008336A5">
              <w:rPr>
                <w:sz w:val="18"/>
                <w:szCs w:val="18"/>
              </w:rPr>
              <w:t xml:space="preserve"> № </w:t>
            </w:r>
            <w:r>
              <w:rPr>
                <w:sz w:val="18"/>
                <w:szCs w:val="18"/>
              </w:rPr>
              <w:t xml:space="preserve"> </w:t>
            </w:r>
          </w:p>
        </w:tc>
      </w:tr>
      <w:tr w:rsidR="008336A5" w:rsidTr="00981475">
        <w:trPr>
          <w:gridAfter w:val="1"/>
          <w:wAfter w:w="15" w:type="dxa"/>
          <w:cantSplit/>
        </w:trPr>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0" w:type="dxa"/>
            <w:gridSpan w:val="19"/>
            <w:shd w:val="clear" w:color="auto" w:fill="auto"/>
            <w:vAlign w:val="bottom"/>
          </w:tcPr>
          <w:p w:rsidR="008336A5" w:rsidRPr="008336A5" w:rsidRDefault="008336A5" w:rsidP="008336A5">
            <w:pPr>
              <w:jc w:val="right"/>
              <w:rPr>
                <w:sz w:val="24"/>
              </w:rPr>
            </w:pPr>
          </w:p>
        </w:tc>
      </w:tr>
      <w:tr w:rsidR="008336A5" w:rsidTr="00981475">
        <w:trPr>
          <w:gridAfter w:val="1"/>
          <w:wAfter w:w="15" w:type="dxa"/>
          <w:cantSplit/>
        </w:trPr>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r>
      <w:tr w:rsidR="008336A5" w:rsidTr="00981475">
        <w:trPr>
          <w:gridAfter w:val="1"/>
          <w:wAfter w:w="15" w:type="dxa"/>
          <w:cantSplit/>
        </w:trPr>
        <w:tc>
          <w:tcPr>
            <w:tcW w:w="15120" w:type="dxa"/>
            <w:gridSpan w:val="28"/>
            <w:shd w:val="clear" w:color="auto" w:fill="auto"/>
            <w:vAlign w:val="bottom"/>
          </w:tcPr>
          <w:p w:rsidR="008336A5" w:rsidRPr="008336A5" w:rsidRDefault="008336A5" w:rsidP="008336A5">
            <w:pPr>
              <w:jc w:val="center"/>
              <w:rPr>
                <w:sz w:val="24"/>
              </w:rPr>
            </w:pPr>
            <w:r w:rsidRPr="008336A5">
              <w:rPr>
                <w:b/>
                <w:sz w:val="18"/>
                <w:szCs w:val="18"/>
              </w:rPr>
              <w:t>График оказания услуг на 2024 г.</w:t>
            </w:r>
          </w:p>
        </w:tc>
      </w:tr>
      <w:tr w:rsidR="008336A5" w:rsidTr="00981475">
        <w:trPr>
          <w:gridAfter w:val="1"/>
          <w:wAfter w:w="15" w:type="dxa"/>
          <w:cantSplit/>
        </w:trPr>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c>
          <w:tcPr>
            <w:tcW w:w="840" w:type="dxa"/>
            <w:gridSpan w:val="2"/>
            <w:shd w:val="clear" w:color="auto" w:fill="auto"/>
            <w:vAlign w:val="bottom"/>
          </w:tcPr>
          <w:p w:rsidR="008336A5" w:rsidRPr="008336A5" w:rsidRDefault="008336A5" w:rsidP="008336A5">
            <w:pPr>
              <w:jc w:val="both"/>
              <w:rPr>
                <w:sz w:val="24"/>
              </w:rPr>
            </w:pPr>
          </w:p>
        </w:tc>
      </w:tr>
      <w:tr w:rsidR="008336A5" w:rsidTr="00981475">
        <w:trPr>
          <w:gridAfter w:val="1"/>
          <w:wAfter w:w="15" w:type="dxa"/>
          <w:cantSplit/>
        </w:trPr>
        <w:tc>
          <w:tcPr>
            <w:tcW w:w="840" w:type="dxa"/>
            <w:vMerge w:val="restart"/>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w:t>
            </w:r>
          </w:p>
        </w:tc>
        <w:tc>
          <w:tcPr>
            <w:tcW w:w="2100" w:type="dxa"/>
            <w:gridSpan w:val="3"/>
            <w:vMerge w:val="restart"/>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Наименование</w:t>
            </w:r>
          </w:p>
          <w:p w:rsidR="008336A5" w:rsidRPr="008336A5" w:rsidRDefault="008336A5" w:rsidP="008336A5">
            <w:pPr>
              <w:ind w:firstLine="142"/>
              <w:jc w:val="center"/>
              <w:rPr>
                <w:sz w:val="24"/>
              </w:rPr>
            </w:pPr>
            <w:r w:rsidRPr="008336A5">
              <w:rPr>
                <w:sz w:val="18"/>
                <w:szCs w:val="18"/>
              </w:rPr>
              <w:t>услуги</w:t>
            </w:r>
          </w:p>
        </w:tc>
        <w:tc>
          <w:tcPr>
            <w:tcW w:w="1260" w:type="dxa"/>
            <w:gridSpan w:val="2"/>
            <w:vMerge w:val="restart"/>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Единица измерения</w:t>
            </w:r>
          </w:p>
        </w:tc>
        <w:tc>
          <w:tcPr>
            <w:tcW w:w="840" w:type="dxa"/>
            <w:vMerge w:val="restart"/>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Кол-во</w:t>
            </w:r>
          </w:p>
        </w:tc>
        <w:tc>
          <w:tcPr>
            <w:tcW w:w="10080" w:type="dxa"/>
            <w:gridSpan w:val="21"/>
            <w:tcBorders>
              <w:top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Отчетный период обслуживания</w:t>
            </w:r>
          </w:p>
        </w:tc>
      </w:tr>
      <w:tr w:rsidR="008336A5" w:rsidTr="00981475">
        <w:trPr>
          <w:gridAfter w:val="1"/>
          <w:wAfter w:w="15" w:type="dxa"/>
          <w:cantSplit/>
        </w:trPr>
        <w:tc>
          <w:tcPr>
            <w:tcW w:w="840" w:type="dxa"/>
            <w:tcBorders>
              <w:top w:val="single" w:sz="5" w:space="0" w:color="auto"/>
              <w:left w:val="single" w:sz="5" w:space="0" w:color="auto"/>
              <w:bottom w:val="single" w:sz="5" w:space="0" w:color="auto"/>
              <w:right w:val="single" w:sz="5" w:space="0" w:color="auto"/>
            </w:tcBorders>
            <w:shd w:val="clear" w:color="auto" w:fill="auto"/>
            <w:vAlign w:val="bottom"/>
          </w:tcPr>
          <w:p w:rsidR="008336A5" w:rsidRPr="008336A5" w:rsidRDefault="008336A5" w:rsidP="008336A5">
            <w:pPr>
              <w:ind w:firstLine="142"/>
              <w:jc w:val="center"/>
              <w:rPr>
                <w:sz w:val="24"/>
              </w:rPr>
            </w:pPr>
            <w:r w:rsidRPr="008336A5">
              <w:rPr>
                <w:sz w:val="18"/>
                <w:szCs w:val="18"/>
              </w:rPr>
              <w:t>№№</w:t>
            </w:r>
          </w:p>
        </w:tc>
        <w:tc>
          <w:tcPr>
            <w:tcW w:w="210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8336A5" w:rsidRPr="008336A5" w:rsidRDefault="008336A5" w:rsidP="008336A5">
            <w:pPr>
              <w:ind w:firstLine="142"/>
              <w:jc w:val="center"/>
              <w:rPr>
                <w:sz w:val="24"/>
              </w:rPr>
            </w:pPr>
            <w:r w:rsidRPr="008336A5">
              <w:rPr>
                <w:sz w:val="18"/>
                <w:szCs w:val="18"/>
              </w:rPr>
              <w:t>Наименование</w:t>
            </w:r>
          </w:p>
          <w:p w:rsidR="008336A5" w:rsidRPr="008336A5" w:rsidRDefault="008336A5" w:rsidP="008336A5">
            <w:pPr>
              <w:ind w:firstLine="142"/>
              <w:jc w:val="center"/>
              <w:rPr>
                <w:sz w:val="24"/>
              </w:rPr>
            </w:pPr>
            <w:r w:rsidRPr="008336A5">
              <w:rPr>
                <w:sz w:val="18"/>
                <w:szCs w:val="18"/>
              </w:rPr>
              <w:t>услуги</w:t>
            </w:r>
          </w:p>
        </w:tc>
        <w:tc>
          <w:tcPr>
            <w:tcW w:w="1260"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8336A5" w:rsidRPr="008336A5" w:rsidRDefault="008336A5" w:rsidP="008336A5">
            <w:pPr>
              <w:ind w:firstLine="142"/>
              <w:jc w:val="center"/>
              <w:rPr>
                <w:sz w:val="24"/>
              </w:rPr>
            </w:pPr>
            <w:r w:rsidRPr="008336A5">
              <w:rPr>
                <w:sz w:val="18"/>
                <w:szCs w:val="18"/>
              </w:rPr>
              <w:t>Единица измерения</w:t>
            </w:r>
          </w:p>
        </w:tc>
        <w:tc>
          <w:tcPr>
            <w:tcW w:w="840" w:type="dxa"/>
            <w:tcBorders>
              <w:top w:val="single" w:sz="5" w:space="0" w:color="auto"/>
              <w:left w:val="single" w:sz="5" w:space="0" w:color="auto"/>
              <w:bottom w:val="single" w:sz="5" w:space="0" w:color="auto"/>
              <w:right w:val="single" w:sz="5" w:space="0" w:color="auto"/>
            </w:tcBorders>
            <w:shd w:val="clear" w:color="auto" w:fill="auto"/>
            <w:vAlign w:val="bottom"/>
          </w:tcPr>
          <w:p w:rsidR="008336A5" w:rsidRPr="008336A5" w:rsidRDefault="008336A5" w:rsidP="008336A5">
            <w:pPr>
              <w:ind w:firstLine="142"/>
              <w:jc w:val="center"/>
              <w:rPr>
                <w:sz w:val="24"/>
              </w:rPr>
            </w:pPr>
            <w:r w:rsidRPr="008336A5">
              <w:rPr>
                <w:sz w:val="18"/>
                <w:szCs w:val="18"/>
              </w:rPr>
              <w:t>Кол-во</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Январь</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Февраль</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Март</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Апрель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Май</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Июнь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Июль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Август</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Сентябрь</w:t>
            </w:r>
          </w:p>
        </w:tc>
        <w:tc>
          <w:tcPr>
            <w:tcW w:w="840" w:type="dxa"/>
            <w:gridSpan w:val="2"/>
            <w:tcBorders>
              <w:bottom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Октябрь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Ноябрь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Pr="008336A5" w:rsidRDefault="008336A5" w:rsidP="008336A5">
            <w:pPr>
              <w:ind w:firstLine="142"/>
              <w:jc w:val="center"/>
              <w:rPr>
                <w:sz w:val="24"/>
              </w:rPr>
            </w:pPr>
            <w:r w:rsidRPr="008336A5">
              <w:rPr>
                <w:sz w:val="18"/>
                <w:szCs w:val="18"/>
              </w:rPr>
              <w:t>Декабрь</w:t>
            </w:r>
          </w:p>
        </w:tc>
      </w:tr>
      <w:tr w:rsidR="008336A5" w:rsidTr="00981475">
        <w:trPr>
          <w:gridAfter w:val="1"/>
          <w:wAfter w:w="15" w:type="dxa"/>
          <w:cantSplit/>
        </w:trPr>
        <w:tc>
          <w:tcPr>
            <w:tcW w:w="15120" w:type="dxa"/>
            <w:gridSpan w:val="28"/>
            <w:shd w:val="clear" w:color="auto" w:fill="auto"/>
          </w:tcPr>
          <w:p w:rsidR="008336A5" w:rsidRPr="008336A5" w:rsidRDefault="008336A5" w:rsidP="008336A5">
            <w:pPr>
              <w:rPr>
                <w:rFonts w:ascii="Tahoma" w:hAnsi="Tahoma" w:cs="Tahoma"/>
                <w:sz w:val="16"/>
                <w:szCs w:val="16"/>
              </w:rPr>
            </w:pPr>
            <w:r w:rsidRPr="008336A5">
              <w:rPr>
                <w:rFonts w:cs="Tahoma"/>
                <w:sz w:val="18"/>
                <w:szCs w:val="18"/>
              </w:rPr>
              <w:t xml:space="preserve">г. Санкт-Петербург, район Красногвардейский, проспект </w:t>
            </w:r>
            <w:proofErr w:type="spellStart"/>
            <w:r w:rsidRPr="008336A5">
              <w:rPr>
                <w:rFonts w:cs="Tahoma"/>
                <w:sz w:val="18"/>
                <w:szCs w:val="18"/>
              </w:rPr>
              <w:t>Новочеркасский</w:t>
            </w:r>
            <w:proofErr w:type="spellEnd"/>
            <w:r w:rsidRPr="008336A5">
              <w:rPr>
                <w:rFonts w:cs="Tahoma"/>
                <w:sz w:val="18"/>
                <w:szCs w:val="18"/>
              </w:rPr>
              <w:t xml:space="preserve">, дом 50, корпус 3 </w:t>
            </w:r>
            <w:r w:rsidR="008F5379">
              <w:rPr>
                <w:rFonts w:cs="Tahoma"/>
                <w:sz w:val="18"/>
                <w:szCs w:val="18"/>
              </w:rPr>
              <w:t>(</w:t>
            </w:r>
            <w:proofErr w:type="gramStart"/>
            <w:r w:rsidR="008F5379">
              <w:rPr>
                <w:rFonts w:cs="Tahoma"/>
                <w:sz w:val="18"/>
                <w:szCs w:val="18"/>
              </w:rPr>
              <w:t>внутреннее</w:t>
            </w:r>
            <w:proofErr w:type="gramEnd"/>
            <w:r w:rsidR="008F5379">
              <w:rPr>
                <w:rFonts w:cs="Tahoma"/>
                <w:sz w:val="18"/>
                <w:szCs w:val="18"/>
              </w:rPr>
              <w:t xml:space="preserve"> газовое </w:t>
            </w:r>
            <w:proofErr w:type="spellStart"/>
            <w:r w:rsidR="008F5379">
              <w:rPr>
                <w:rFonts w:cs="Tahoma"/>
                <w:sz w:val="18"/>
                <w:szCs w:val="18"/>
              </w:rPr>
              <w:t>оборудовани</w:t>
            </w:r>
            <w:proofErr w:type="spellEnd"/>
            <w:r w:rsidRPr="008336A5">
              <w:rPr>
                <w:rFonts w:cs="Tahoma"/>
                <w:sz w:val="18"/>
                <w:szCs w:val="18"/>
              </w:rPr>
              <w:t>)</w:t>
            </w:r>
          </w:p>
        </w:tc>
      </w:tr>
      <w:tr w:rsidR="008336A5" w:rsidTr="00981475">
        <w:trPr>
          <w:cantSplit/>
        </w:trPr>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r w:rsidRPr="008336A5">
              <w:rPr>
                <w:sz w:val="18"/>
                <w:szCs w:val="18"/>
              </w:rPr>
              <w:t>1</w:t>
            </w:r>
          </w:p>
        </w:tc>
        <w:tc>
          <w:tcPr>
            <w:tcW w:w="2100" w:type="dxa"/>
            <w:gridSpan w:val="3"/>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r w:rsidRPr="008336A5">
              <w:rPr>
                <w:sz w:val="18"/>
                <w:szCs w:val="18"/>
              </w:rPr>
              <w:t>Плита ресторанная без автоматики: - РП-3</w:t>
            </w:r>
          </w:p>
        </w:tc>
        <w:tc>
          <w:tcPr>
            <w:tcW w:w="1260" w:type="dxa"/>
            <w:gridSpan w:val="2"/>
            <w:tcBorders>
              <w:top w:val="single" w:sz="5" w:space="0" w:color="auto"/>
              <w:bottom w:val="single" w:sz="5" w:space="0" w:color="auto"/>
              <w:right w:val="single" w:sz="5" w:space="0" w:color="auto"/>
            </w:tcBorders>
            <w:shd w:val="clear" w:color="auto" w:fill="auto"/>
          </w:tcPr>
          <w:p w:rsidR="008336A5" w:rsidRDefault="008336A5" w:rsidP="008336A5">
            <w:proofErr w:type="spellStart"/>
            <w:proofErr w:type="gramStart"/>
            <w:r w:rsidRPr="008336A5">
              <w:rPr>
                <w:sz w:val="18"/>
                <w:szCs w:val="18"/>
              </w:rPr>
              <w:t>шт</w:t>
            </w:r>
            <w:proofErr w:type="spellEnd"/>
            <w:proofErr w:type="gramEnd"/>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r w:rsidRPr="008336A5">
              <w:rPr>
                <w:sz w:val="18"/>
                <w:szCs w:val="18"/>
              </w:rPr>
              <w:t>1,000</w:t>
            </w:r>
          </w:p>
        </w:tc>
        <w:tc>
          <w:tcPr>
            <w:tcW w:w="840" w:type="dxa"/>
            <w:tcBorders>
              <w:top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Default="008336A5" w:rsidP="00C523EC">
            <w:r w:rsidRPr="008336A5">
              <w:rPr>
                <w:sz w:val="18"/>
                <w:szCs w:val="18"/>
              </w:rPr>
              <w:t>-</w:t>
            </w:r>
          </w:p>
        </w:tc>
        <w:tc>
          <w:tcPr>
            <w:tcW w:w="85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C523EC" w:rsidP="00C523EC">
            <w:r>
              <w:rPr>
                <w:sz w:val="18"/>
                <w:szCs w:val="18"/>
              </w:rPr>
              <w:t xml:space="preserve">      </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F5379" w:rsidP="008336A5">
            <w:pPr>
              <w:jc w:val="center"/>
            </w:pPr>
            <w:r>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1F20FB" w:rsidP="008336A5">
            <w:pPr>
              <w:jc w:val="center"/>
            </w:pPr>
            <w:r>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6A0CA0" w:rsidP="006A0CA0">
            <w:r>
              <w:t xml:space="preserve">      </w:t>
            </w:r>
            <w:r w:rsidR="001F20FB">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r>
      <w:tr w:rsidR="008336A5" w:rsidTr="00981475">
        <w:trPr>
          <w:cantSplit/>
        </w:trPr>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r w:rsidRPr="008336A5">
              <w:rPr>
                <w:sz w:val="18"/>
                <w:szCs w:val="18"/>
              </w:rPr>
              <w:t>2</w:t>
            </w:r>
          </w:p>
        </w:tc>
        <w:tc>
          <w:tcPr>
            <w:tcW w:w="2100" w:type="dxa"/>
            <w:gridSpan w:val="3"/>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r w:rsidRPr="008336A5">
              <w:rPr>
                <w:sz w:val="18"/>
                <w:szCs w:val="18"/>
              </w:rPr>
              <w:t>Проверка на плотность резьбовых соединений и сварных стыков на газопроводе: - при диаметре газопровода до 40 мм</w:t>
            </w:r>
          </w:p>
        </w:tc>
        <w:tc>
          <w:tcPr>
            <w:tcW w:w="1260" w:type="dxa"/>
            <w:gridSpan w:val="2"/>
            <w:tcBorders>
              <w:top w:val="single" w:sz="5" w:space="0" w:color="auto"/>
              <w:bottom w:val="single" w:sz="5" w:space="0" w:color="auto"/>
              <w:right w:val="single" w:sz="5" w:space="0" w:color="auto"/>
            </w:tcBorders>
            <w:shd w:val="clear" w:color="auto" w:fill="auto"/>
          </w:tcPr>
          <w:p w:rsidR="008336A5" w:rsidRDefault="008336A5" w:rsidP="008336A5">
            <w:r w:rsidRPr="008336A5">
              <w:rPr>
                <w:sz w:val="18"/>
                <w:szCs w:val="18"/>
              </w:rPr>
              <w:t>соединение</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r w:rsidRPr="008336A5">
              <w:rPr>
                <w:sz w:val="18"/>
                <w:szCs w:val="18"/>
              </w:rPr>
              <w:t>27,000</w:t>
            </w:r>
          </w:p>
        </w:tc>
        <w:tc>
          <w:tcPr>
            <w:tcW w:w="840" w:type="dxa"/>
            <w:tcBorders>
              <w:top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r w:rsidRPr="008336A5">
              <w:rPr>
                <w:sz w:val="18"/>
                <w:szCs w:val="18"/>
              </w:rPr>
              <w:t>-</w:t>
            </w:r>
          </w:p>
        </w:tc>
        <w:tc>
          <w:tcPr>
            <w:tcW w:w="855"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F5379" w:rsidP="008336A5">
            <w:pPr>
              <w:jc w:val="center"/>
            </w:pPr>
            <w:r>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1F20FB" w:rsidP="008336A5">
            <w:pPr>
              <w:jc w:val="center"/>
            </w:pPr>
            <w:r>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1F20FB" w:rsidP="008336A5">
            <w:pPr>
              <w:jc w:val="center"/>
            </w:pPr>
            <w:r>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5" w:rsidRDefault="008336A5" w:rsidP="008336A5">
            <w:pPr>
              <w:jc w:val="center"/>
            </w:pPr>
            <w:r w:rsidRPr="008336A5">
              <w:rPr>
                <w:sz w:val="18"/>
                <w:szCs w:val="18"/>
              </w:rPr>
              <w:t>-</w:t>
            </w:r>
          </w:p>
        </w:tc>
      </w:tr>
      <w:tr w:rsidR="008336A5" w:rsidTr="00981475">
        <w:trPr>
          <w:gridAfter w:val="1"/>
          <w:wAfter w:w="15" w:type="dxa"/>
          <w:cantSplit/>
        </w:trPr>
        <w:tc>
          <w:tcPr>
            <w:tcW w:w="840" w:type="dxa"/>
            <w:shd w:val="clear" w:color="auto" w:fill="auto"/>
            <w:vAlign w:val="bottom"/>
          </w:tcPr>
          <w:p w:rsidR="008336A5" w:rsidRDefault="008336A5" w:rsidP="008336A5"/>
        </w:tc>
        <w:tc>
          <w:tcPr>
            <w:tcW w:w="840" w:type="dxa"/>
            <w:shd w:val="clear" w:color="auto" w:fill="auto"/>
            <w:vAlign w:val="bottom"/>
          </w:tcPr>
          <w:p w:rsidR="008336A5" w:rsidRDefault="008336A5" w:rsidP="008336A5"/>
        </w:tc>
        <w:tc>
          <w:tcPr>
            <w:tcW w:w="840" w:type="dxa"/>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shd w:val="clear" w:color="auto" w:fill="auto"/>
            <w:vAlign w:val="bottom"/>
          </w:tcPr>
          <w:p w:rsidR="008336A5" w:rsidRDefault="008336A5" w:rsidP="008336A5"/>
        </w:tc>
        <w:tc>
          <w:tcPr>
            <w:tcW w:w="840" w:type="dxa"/>
            <w:shd w:val="clear" w:color="auto" w:fill="auto"/>
            <w:vAlign w:val="bottom"/>
          </w:tcPr>
          <w:p w:rsidR="008336A5" w:rsidRDefault="008336A5" w:rsidP="008336A5"/>
        </w:tc>
        <w:tc>
          <w:tcPr>
            <w:tcW w:w="840" w:type="dxa"/>
            <w:shd w:val="clear" w:color="auto" w:fill="auto"/>
            <w:vAlign w:val="bottom"/>
          </w:tcPr>
          <w:p w:rsidR="008336A5" w:rsidRDefault="008336A5" w:rsidP="008336A5"/>
        </w:tc>
        <w:tc>
          <w:tcPr>
            <w:tcW w:w="840" w:type="dxa"/>
            <w:shd w:val="clear" w:color="auto" w:fill="auto"/>
            <w:vAlign w:val="bottom"/>
          </w:tcPr>
          <w:p w:rsidR="008336A5" w:rsidRDefault="008336A5" w:rsidP="008336A5"/>
        </w:tc>
        <w:tc>
          <w:tcPr>
            <w:tcW w:w="840" w:type="dxa"/>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c>
          <w:tcPr>
            <w:tcW w:w="840" w:type="dxa"/>
            <w:gridSpan w:val="2"/>
            <w:shd w:val="clear" w:color="auto" w:fill="auto"/>
            <w:vAlign w:val="bottom"/>
          </w:tcPr>
          <w:p w:rsidR="008336A5" w:rsidRDefault="008336A5" w:rsidP="008336A5"/>
        </w:tc>
      </w:tr>
    </w:tbl>
    <w:p w:rsidR="008336A5" w:rsidRDefault="008336A5" w:rsidP="008336A5"/>
    <w:p w:rsidR="00981475" w:rsidRDefault="00981475" w:rsidP="007D4F9B">
      <w:pPr>
        <w:pStyle w:val="a5"/>
        <w:ind w:firstLine="0"/>
        <w:rPr>
          <w:sz w:val="18"/>
          <w:szCs w:val="18"/>
        </w:rPr>
      </w:pPr>
    </w:p>
    <w:p w:rsidR="00981475" w:rsidRDefault="00981475" w:rsidP="00981475"/>
    <w:p w:rsidR="00981475" w:rsidRDefault="00981475" w:rsidP="00981475"/>
    <w:p w:rsidR="00981475" w:rsidRPr="005A2993" w:rsidRDefault="00981475" w:rsidP="00981475">
      <w:pPr>
        <w:jc w:val="both"/>
        <w:rPr>
          <w:sz w:val="18"/>
          <w:szCs w:val="18"/>
        </w:rPr>
      </w:pPr>
      <w:r>
        <w:tab/>
      </w:r>
    </w:p>
    <w:p w:rsidR="00981475" w:rsidRPr="005A2993" w:rsidRDefault="00981475" w:rsidP="00981475">
      <w:pPr>
        <w:jc w:val="both"/>
        <w:rPr>
          <w:sz w:val="18"/>
          <w:szCs w:val="18"/>
        </w:rPr>
      </w:pPr>
      <w:r w:rsidRPr="005A2993">
        <w:rPr>
          <w:sz w:val="18"/>
          <w:szCs w:val="18"/>
        </w:rPr>
        <w:t xml:space="preserve"> </w:t>
      </w:r>
    </w:p>
    <w:p w:rsidR="00981475" w:rsidRDefault="00981475" w:rsidP="00981475">
      <w:pPr>
        <w:jc w:val="both"/>
        <w:rPr>
          <w:sz w:val="18"/>
          <w:szCs w:val="18"/>
        </w:rPr>
      </w:pPr>
      <w:r w:rsidRPr="005A2993">
        <w:rPr>
          <w:sz w:val="18"/>
          <w:szCs w:val="18"/>
        </w:rPr>
        <w:t xml:space="preserve">__________ / </w:t>
      </w:r>
      <w:r>
        <w:rPr>
          <w:sz w:val="18"/>
          <w:szCs w:val="18"/>
        </w:rPr>
        <w:t>__________________</w:t>
      </w:r>
      <w:r w:rsidRPr="005A2993">
        <w:rPr>
          <w:sz w:val="18"/>
          <w:szCs w:val="18"/>
        </w:rPr>
        <w:t xml:space="preserve"> /</w:t>
      </w:r>
      <w:r>
        <w:rPr>
          <w:sz w:val="18"/>
          <w:szCs w:val="18"/>
        </w:rPr>
        <w:t xml:space="preserve">                                           _______________/ Н.Б. Александрова  /</w:t>
      </w:r>
    </w:p>
    <w:p w:rsidR="00981475" w:rsidRDefault="00981475" w:rsidP="00981475">
      <w:pPr>
        <w:spacing w:line="254" w:lineRule="auto"/>
        <w:jc w:val="both"/>
        <w:rPr>
          <w:caps/>
        </w:rPr>
      </w:pPr>
      <w:r>
        <w:t>(ПОДПИСАНО ЭП)</w:t>
      </w:r>
      <w:r>
        <w:rPr>
          <w:caps/>
        </w:rPr>
        <w:t xml:space="preserve">  </w:t>
      </w:r>
      <w:r>
        <w:rPr>
          <w:caps/>
        </w:rPr>
        <w:tab/>
        <w:t xml:space="preserve">                                                  </w:t>
      </w:r>
      <w:r>
        <w:t>(ПОДПИСАНО ЭП)</w:t>
      </w:r>
      <w:r>
        <w:rPr>
          <w:caps/>
        </w:rPr>
        <w:t xml:space="preserve">  </w:t>
      </w:r>
    </w:p>
    <w:p w:rsidR="00981475" w:rsidRDefault="00981475" w:rsidP="00981475">
      <w:pPr>
        <w:tabs>
          <w:tab w:val="center" w:pos="4677"/>
        </w:tabs>
        <w:spacing w:line="254" w:lineRule="auto"/>
        <w:jc w:val="both"/>
        <w:rPr>
          <w:caps/>
        </w:rPr>
      </w:pPr>
    </w:p>
    <w:p w:rsidR="00244B54" w:rsidRPr="00981475" w:rsidRDefault="00244B54" w:rsidP="00981475">
      <w:pPr>
        <w:tabs>
          <w:tab w:val="left" w:pos="977"/>
        </w:tabs>
      </w:pPr>
    </w:p>
    <w:sectPr w:rsidR="00244B54" w:rsidRPr="00981475" w:rsidSect="008336A5">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b/>
      </w:rPr>
    </w:lvl>
  </w:abstractNum>
  <w:abstractNum w:abstractNumId="1">
    <w:nsid w:val="00000006"/>
    <w:multiLevelType w:val="singleLevel"/>
    <w:tmpl w:val="00000006"/>
    <w:name w:val="WW8Num20"/>
    <w:lvl w:ilvl="0">
      <w:start w:val="1"/>
      <w:numFmt w:val="decimal"/>
      <w:lvlText w:val="%1."/>
      <w:lvlJc w:val="left"/>
      <w:pPr>
        <w:tabs>
          <w:tab w:val="num" w:pos="-720"/>
        </w:tabs>
        <w:ind w:left="720" w:hanging="360"/>
      </w:pPr>
      <w:rPr>
        <w:rFonts w:hint="default"/>
        <w:b/>
        <w:i w:val="0"/>
      </w:rPr>
    </w:lvl>
  </w:abstractNum>
  <w:abstractNum w:abstractNumId="2">
    <w:nsid w:val="00000009"/>
    <w:multiLevelType w:val="multilevel"/>
    <w:tmpl w:val="6508816C"/>
    <w:name w:val="WW8Num9"/>
    <w:lvl w:ilvl="0">
      <w:start w:val="4"/>
      <w:numFmt w:val="decimal"/>
      <w:lvlText w:val="%1."/>
      <w:lvlJc w:val="left"/>
      <w:pPr>
        <w:tabs>
          <w:tab w:val="num" w:pos="720"/>
        </w:tabs>
        <w:ind w:left="720" w:hanging="360"/>
      </w:pPr>
      <w:rPr>
        <w:rFonts w:cs="Times New Roman"/>
      </w:rPr>
    </w:lvl>
    <w:lvl w:ilvl="1">
      <w:start w:val="3"/>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b w:val="0"/>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000000B"/>
    <w:multiLevelType w:val="multilevel"/>
    <w:tmpl w:val="0000000B"/>
    <w:name w:val="WW8Num1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7B43E0E"/>
    <w:multiLevelType w:val="multilevel"/>
    <w:tmpl w:val="7BF49EE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5260A1E"/>
    <w:multiLevelType w:val="multilevel"/>
    <w:tmpl w:val="7492751E"/>
    <w:lvl w:ilvl="0">
      <w:start w:val="1"/>
      <w:numFmt w:val="decimal"/>
      <w:lvlText w:val="%1."/>
      <w:lvlJc w:val="left"/>
      <w:pPr>
        <w:tabs>
          <w:tab w:val="num" w:pos="502"/>
        </w:tabs>
        <w:ind w:left="502" w:hanging="360"/>
      </w:pPr>
      <w:rPr>
        <w:rFonts w:hint="default"/>
      </w:rPr>
    </w:lvl>
    <w:lvl w:ilvl="1">
      <w:start w:val="1"/>
      <w:numFmt w:val="decimal"/>
      <w:isLgl/>
      <w:lvlText w:val="%1.%2."/>
      <w:lvlJc w:val="left"/>
      <w:pPr>
        <w:tabs>
          <w:tab w:val="num" w:pos="592"/>
        </w:tabs>
        <w:ind w:left="592" w:hanging="45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6">
    <w:nsid w:val="177357A6"/>
    <w:multiLevelType w:val="multilevel"/>
    <w:tmpl w:val="6F3E3F5E"/>
    <w:lvl w:ilvl="0">
      <w:start w:val="6"/>
      <w:numFmt w:val="decimal"/>
      <w:lvlText w:val="%1."/>
      <w:lvlJc w:val="left"/>
      <w:pPr>
        <w:tabs>
          <w:tab w:val="num" w:pos="360"/>
        </w:tabs>
        <w:ind w:left="360" w:hanging="360"/>
      </w:pPr>
      <w:rPr>
        <w:rFonts w:hint="default"/>
        <w:b/>
      </w:rPr>
    </w:lvl>
    <w:lvl w:ilvl="1">
      <w:start w:val="4"/>
      <w:numFmt w:val="decimal"/>
      <w:lvlText w:val="%1.%2."/>
      <w:lvlJc w:val="left"/>
      <w:pPr>
        <w:tabs>
          <w:tab w:val="num" w:pos="502"/>
        </w:tabs>
        <w:ind w:left="502" w:hanging="360"/>
      </w:pPr>
      <w:rPr>
        <w:rFonts w:hint="default"/>
        <w:b/>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1146"/>
        </w:tabs>
        <w:ind w:left="1146" w:hanging="720"/>
      </w:pPr>
      <w:rPr>
        <w:rFonts w:hint="default"/>
        <w:b/>
      </w:rPr>
    </w:lvl>
    <w:lvl w:ilvl="4">
      <w:start w:val="1"/>
      <w:numFmt w:val="decimal"/>
      <w:lvlText w:val="%1.%2.%3.%4.%5."/>
      <w:lvlJc w:val="left"/>
      <w:pPr>
        <w:tabs>
          <w:tab w:val="num" w:pos="1648"/>
        </w:tabs>
        <w:ind w:left="1648" w:hanging="1080"/>
      </w:pPr>
      <w:rPr>
        <w:rFonts w:hint="default"/>
        <w:b/>
      </w:rPr>
    </w:lvl>
    <w:lvl w:ilvl="5">
      <w:start w:val="1"/>
      <w:numFmt w:val="decimal"/>
      <w:lvlText w:val="%1.%2.%3.%4.%5.%6."/>
      <w:lvlJc w:val="left"/>
      <w:pPr>
        <w:tabs>
          <w:tab w:val="num" w:pos="1790"/>
        </w:tabs>
        <w:ind w:left="1790" w:hanging="1080"/>
      </w:pPr>
      <w:rPr>
        <w:rFonts w:hint="default"/>
        <w:b/>
      </w:rPr>
    </w:lvl>
    <w:lvl w:ilvl="6">
      <w:start w:val="1"/>
      <w:numFmt w:val="decimal"/>
      <w:lvlText w:val="%1.%2.%3.%4.%5.%6.%7."/>
      <w:lvlJc w:val="left"/>
      <w:pPr>
        <w:tabs>
          <w:tab w:val="num" w:pos="2292"/>
        </w:tabs>
        <w:ind w:left="2292" w:hanging="1440"/>
      </w:pPr>
      <w:rPr>
        <w:rFonts w:hint="default"/>
        <w:b/>
      </w:rPr>
    </w:lvl>
    <w:lvl w:ilvl="7">
      <w:start w:val="1"/>
      <w:numFmt w:val="decimal"/>
      <w:lvlText w:val="%1.%2.%3.%4.%5.%6.%7.%8."/>
      <w:lvlJc w:val="left"/>
      <w:pPr>
        <w:tabs>
          <w:tab w:val="num" w:pos="2434"/>
        </w:tabs>
        <w:ind w:left="2434" w:hanging="1440"/>
      </w:pPr>
      <w:rPr>
        <w:rFonts w:hint="default"/>
        <w:b/>
      </w:rPr>
    </w:lvl>
    <w:lvl w:ilvl="8">
      <w:start w:val="1"/>
      <w:numFmt w:val="decimal"/>
      <w:lvlText w:val="%1.%2.%3.%4.%5.%6.%7.%8.%9."/>
      <w:lvlJc w:val="left"/>
      <w:pPr>
        <w:tabs>
          <w:tab w:val="num" w:pos="2936"/>
        </w:tabs>
        <w:ind w:left="2936" w:hanging="1800"/>
      </w:pPr>
      <w:rPr>
        <w:rFonts w:hint="default"/>
        <w:b/>
      </w:rPr>
    </w:lvl>
  </w:abstractNum>
  <w:abstractNum w:abstractNumId="7">
    <w:nsid w:val="1D8A7AF9"/>
    <w:multiLevelType w:val="hybridMultilevel"/>
    <w:tmpl w:val="0BF2A01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4952F26"/>
    <w:multiLevelType w:val="multilevel"/>
    <w:tmpl w:val="7460E632"/>
    <w:lvl w:ilvl="0">
      <w:start w:val="1"/>
      <w:numFmt w:val="decimal"/>
      <w:lvlText w:val="%1."/>
      <w:lvlJc w:val="left"/>
      <w:pPr>
        <w:tabs>
          <w:tab w:val="num" w:pos="502"/>
        </w:tabs>
        <w:ind w:left="502" w:hanging="360"/>
      </w:pPr>
      <w:rPr>
        <w:rFonts w:hint="default"/>
      </w:rPr>
    </w:lvl>
    <w:lvl w:ilvl="1">
      <w:start w:val="1"/>
      <w:numFmt w:val="decimal"/>
      <w:isLgl/>
      <w:lvlText w:val="%1.%2."/>
      <w:lvlJc w:val="left"/>
      <w:pPr>
        <w:tabs>
          <w:tab w:val="num" w:pos="450"/>
        </w:tabs>
        <w:ind w:left="450" w:hanging="45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9">
    <w:nsid w:val="2799523E"/>
    <w:multiLevelType w:val="multilevel"/>
    <w:tmpl w:val="A2B80818"/>
    <w:lvl w:ilvl="0">
      <w:start w:val="1"/>
      <w:numFmt w:val="bullet"/>
      <w:lvlText w:val=""/>
      <w:lvlJc w:val="left"/>
      <w:pPr>
        <w:tabs>
          <w:tab w:val="num" w:pos="360"/>
        </w:tabs>
        <w:ind w:left="360" w:hanging="360"/>
      </w:pPr>
      <w:rPr>
        <w:rFonts w:ascii="Symbol" w:hAnsi="Symbol" w:hint="default"/>
      </w:rPr>
    </w:lvl>
    <w:lvl w:ilvl="1">
      <w:start w:val="1"/>
      <w:numFmt w:val="decimal"/>
      <w:isLgl/>
      <w:lvlText w:val="%1.%2."/>
      <w:lvlJc w:val="left"/>
      <w:pPr>
        <w:tabs>
          <w:tab w:val="num" w:pos="734"/>
        </w:tabs>
        <w:ind w:left="734" w:hanging="450"/>
      </w:pPr>
      <w:rPr>
        <w:rFonts w:hint="default"/>
        <w:b/>
      </w:rPr>
    </w:lvl>
    <w:lvl w:ilvl="2">
      <w:start w:val="1"/>
      <w:numFmt w:val="decimal"/>
      <w:isLgl/>
      <w:lvlText w:val="%1.%2.%3."/>
      <w:lvlJc w:val="left"/>
      <w:pPr>
        <w:tabs>
          <w:tab w:val="num" w:pos="862"/>
        </w:tabs>
        <w:ind w:left="862" w:hanging="720"/>
      </w:pPr>
      <w:rPr>
        <w:rFonts w:hint="default"/>
        <w:b/>
      </w:rPr>
    </w:lvl>
    <w:lvl w:ilvl="3">
      <w:start w:val="1"/>
      <w:numFmt w:val="decimal"/>
      <w:isLgl/>
      <w:lvlText w:val="%1.%2.%3.%4."/>
      <w:lvlJc w:val="left"/>
      <w:pPr>
        <w:tabs>
          <w:tab w:val="num" w:pos="862"/>
        </w:tabs>
        <w:ind w:left="862" w:hanging="72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10">
    <w:nsid w:val="27D72BDA"/>
    <w:multiLevelType w:val="hybridMultilevel"/>
    <w:tmpl w:val="058AF4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E26C92"/>
    <w:multiLevelType w:val="hybridMultilevel"/>
    <w:tmpl w:val="C92E729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3DCB4DFC"/>
    <w:multiLevelType w:val="hybridMultilevel"/>
    <w:tmpl w:val="8D86DFAC"/>
    <w:lvl w:ilvl="0" w:tplc="4BB25AD2">
      <w:start w:val="1"/>
      <w:numFmt w:val="decimal"/>
      <w:lvlText w:val="%1."/>
      <w:lvlJc w:val="left"/>
      <w:pPr>
        <w:tabs>
          <w:tab w:val="num" w:pos="720"/>
        </w:tabs>
        <w:ind w:left="720" w:hanging="360"/>
      </w:pPr>
      <w:rPr>
        <w:rFonts w:hint="default"/>
      </w:rPr>
    </w:lvl>
    <w:lvl w:ilvl="1" w:tplc="C4AEE9B4">
      <w:numFmt w:val="none"/>
      <w:lvlText w:val=""/>
      <w:lvlJc w:val="left"/>
      <w:pPr>
        <w:tabs>
          <w:tab w:val="num" w:pos="360"/>
        </w:tabs>
      </w:pPr>
    </w:lvl>
    <w:lvl w:ilvl="2" w:tplc="305EFC74">
      <w:numFmt w:val="none"/>
      <w:lvlText w:val=""/>
      <w:lvlJc w:val="left"/>
      <w:pPr>
        <w:tabs>
          <w:tab w:val="num" w:pos="360"/>
        </w:tabs>
      </w:pPr>
    </w:lvl>
    <w:lvl w:ilvl="3" w:tplc="B13E1762">
      <w:numFmt w:val="none"/>
      <w:lvlText w:val=""/>
      <w:lvlJc w:val="left"/>
      <w:pPr>
        <w:tabs>
          <w:tab w:val="num" w:pos="360"/>
        </w:tabs>
      </w:pPr>
    </w:lvl>
    <w:lvl w:ilvl="4" w:tplc="6C022004">
      <w:numFmt w:val="none"/>
      <w:lvlText w:val=""/>
      <w:lvlJc w:val="left"/>
      <w:pPr>
        <w:tabs>
          <w:tab w:val="num" w:pos="360"/>
        </w:tabs>
      </w:pPr>
    </w:lvl>
    <w:lvl w:ilvl="5" w:tplc="9E50CD44">
      <w:numFmt w:val="none"/>
      <w:lvlText w:val=""/>
      <w:lvlJc w:val="left"/>
      <w:pPr>
        <w:tabs>
          <w:tab w:val="num" w:pos="360"/>
        </w:tabs>
      </w:pPr>
    </w:lvl>
    <w:lvl w:ilvl="6" w:tplc="51A21B02">
      <w:numFmt w:val="none"/>
      <w:lvlText w:val=""/>
      <w:lvlJc w:val="left"/>
      <w:pPr>
        <w:tabs>
          <w:tab w:val="num" w:pos="360"/>
        </w:tabs>
      </w:pPr>
    </w:lvl>
    <w:lvl w:ilvl="7" w:tplc="825A3942">
      <w:numFmt w:val="none"/>
      <w:lvlText w:val=""/>
      <w:lvlJc w:val="left"/>
      <w:pPr>
        <w:tabs>
          <w:tab w:val="num" w:pos="360"/>
        </w:tabs>
      </w:pPr>
    </w:lvl>
    <w:lvl w:ilvl="8" w:tplc="EAC2B7D0">
      <w:numFmt w:val="none"/>
      <w:lvlText w:val=""/>
      <w:lvlJc w:val="left"/>
      <w:pPr>
        <w:tabs>
          <w:tab w:val="num" w:pos="360"/>
        </w:tabs>
      </w:pPr>
    </w:lvl>
  </w:abstractNum>
  <w:abstractNum w:abstractNumId="13">
    <w:nsid w:val="4934052C"/>
    <w:multiLevelType w:val="multilevel"/>
    <w:tmpl w:val="2DF810BA"/>
    <w:lvl w:ilvl="0">
      <w:start w:val="8"/>
      <w:numFmt w:val="decimal"/>
      <w:lvlText w:val="%1."/>
      <w:lvlJc w:val="left"/>
      <w:pPr>
        <w:tabs>
          <w:tab w:val="num" w:pos="922"/>
        </w:tabs>
        <w:ind w:left="922" w:hanging="360"/>
      </w:pPr>
      <w:rPr>
        <w:rFonts w:hint="default"/>
      </w:rPr>
    </w:lvl>
    <w:lvl w:ilvl="1">
      <w:start w:val="1"/>
      <w:numFmt w:val="decimal"/>
      <w:isLgl/>
      <w:lvlText w:val="%1.%2."/>
      <w:lvlJc w:val="left"/>
      <w:pPr>
        <w:tabs>
          <w:tab w:val="num" w:pos="982"/>
        </w:tabs>
        <w:ind w:left="982" w:hanging="420"/>
      </w:pPr>
      <w:rPr>
        <w:rFonts w:hint="default"/>
        <w:b/>
      </w:rPr>
    </w:lvl>
    <w:lvl w:ilvl="2">
      <w:start w:val="1"/>
      <w:numFmt w:val="decimal"/>
      <w:isLgl/>
      <w:lvlText w:val="%1.%2.%3."/>
      <w:lvlJc w:val="left"/>
      <w:pPr>
        <w:tabs>
          <w:tab w:val="num" w:pos="1282"/>
        </w:tabs>
        <w:ind w:left="1282" w:hanging="720"/>
      </w:pPr>
      <w:rPr>
        <w:rFonts w:hint="default"/>
        <w:b/>
      </w:rPr>
    </w:lvl>
    <w:lvl w:ilvl="3">
      <w:start w:val="1"/>
      <w:numFmt w:val="decimal"/>
      <w:isLgl/>
      <w:lvlText w:val="%1.%2.%3.%4."/>
      <w:lvlJc w:val="left"/>
      <w:pPr>
        <w:tabs>
          <w:tab w:val="num" w:pos="1282"/>
        </w:tabs>
        <w:ind w:left="1282" w:hanging="720"/>
      </w:pPr>
      <w:rPr>
        <w:rFonts w:hint="default"/>
        <w:b/>
      </w:rPr>
    </w:lvl>
    <w:lvl w:ilvl="4">
      <w:start w:val="1"/>
      <w:numFmt w:val="decimal"/>
      <w:isLgl/>
      <w:lvlText w:val="%1.%2.%3.%4.%5."/>
      <w:lvlJc w:val="left"/>
      <w:pPr>
        <w:tabs>
          <w:tab w:val="num" w:pos="1642"/>
        </w:tabs>
        <w:ind w:left="1642" w:hanging="1080"/>
      </w:pPr>
      <w:rPr>
        <w:rFonts w:hint="default"/>
        <w:b/>
      </w:rPr>
    </w:lvl>
    <w:lvl w:ilvl="5">
      <w:start w:val="1"/>
      <w:numFmt w:val="decimal"/>
      <w:isLgl/>
      <w:lvlText w:val="%1.%2.%3.%4.%5.%6."/>
      <w:lvlJc w:val="left"/>
      <w:pPr>
        <w:tabs>
          <w:tab w:val="num" w:pos="1642"/>
        </w:tabs>
        <w:ind w:left="1642" w:hanging="1080"/>
      </w:pPr>
      <w:rPr>
        <w:rFonts w:hint="default"/>
        <w:b/>
      </w:rPr>
    </w:lvl>
    <w:lvl w:ilvl="6">
      <w:start w:val="1"/>
      <w:numFmt w:val="decimal"/>
      <w:isLgl/>
      <w:lvlText w:val="%1.%2.%3.%4.%5.%6.%7."/>
      <w:lvlJc w:val="left"/>
      <w:pPr>
        <w:tabs>
          <w:tab w:val="num" w:pos="2002"/>
        </w:tabs>
        <w:ind w:left="2002" w:hanging="1440"/>
      </w:pPr>
      <w:rPr>
        <w:rFonts w:hint="default"/>
        <w:b/>
      </w:rPr>
    </w:lvl>
    <w:lvl w:ilvl="7">
      <w:start w:val="1"/>
      <w:numFmt w:val="decimal"/>
      <w:isLgl/>
      <w:lvlText w:val="%1.%2.%3.%4.%5.%6.%7.%8."/>
      <w:lvlJc w:val="left"/>
      <w:pPr>
        <w:tabs>
          <w:tab w:val="num" w:pos="2002"/>
        </w:tabs>
        <w:ind w:left="2002" w:hanging="1440"/>
      </w:pPr>
      <w:rPr>
        <w:rFonts w:hint="default"/>
        <w:b/>
      </w:rPr>
    </w:lvl>
    <w:lvl w:ilvl="8">
      <w:start w:val="1"/>
      <w:numFmt w:val="decimal"/>
      <w:isLgl/>
      <w:lvlText w:val="%1.%2.%3.%4.%5.%6.%7.%8.%9."/>
      <w:lvlJc w:val="left"/>
      <w:pPr>
        <w:tabs>
          <w:tab w:val="num" w:pos="2362"/>
        </w:tabs>
        <w:ind w:left="2362" w:hanging="1800"/>
      </w:pPr>
      <w:rPr>
        <w:rFonts w:hint="default"/>
        <w:b/>
      </w:rPr>
    </w:lvl>
  </w:abstractNum>
  <w:abstractNum w:abstractNumId="14">
    <w:nsid w:val="4997644F"/>
    <w:multiLevelType w:val="multilevel"/>
    <w:tmpl w:val="7492751E"/>
    <w:lvl w:ilvl="0">
      <w:start w:val="1"/>
      <w:numFmt w:val="decimal"/>
      <w:lvlText w:val="%1."/>
      <w:lvlJc w:val="left"/>
      <w:pPr>
        <w:tabs>
          <w:tab w:val="num" w:pos="502"/>
        </w:tabs>
        <w:ind w:left="502" w:hanging="360"/>
      </w:pPr>
      <w:rPr>
        <w:rFonts w:hint="default"/>
      </w:rPr>
    </w:lvl>
    <w:lvl w:ilvl="1">
      <w:start w:val="1"/>
      <w:numFmt w:val="decimal"/>
      <w:isLgl/>
      <w:lvlText w:val="%1.%2."/>
      <w:lvlJc w:val="left"/>
      <w:pPr>
        <w:tabs>
          <w:tab w:val="num" w:pos="592"/>
        </w:tabs>
        <w:ind w:left="592" w:hanging="45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15">
    <w:nsid w:val="4E195C2A"/>
    <w:multiLevelType w:val="multilevel"/>
    <w:tmpl w:val="608AE76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38D07AE"/>
    <w:multiLevelType w:val="hybridMultilevel"/>
    <w:tmpl w:val="7140220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A2468EF"/>
    <w:multiLevelType w:val="multilevel"/>
    <w:tmpl w:val="9EB8A878"/>
    <w:lvl w:ilvl="0">
      <w:start w:val="3"/>
      <w:numFmt w:val="decimal"/>
      <w:lvlText w:val="%1."/>
      <w:lvlJc w:val="left"/>
      <w:pPr>
        <w:tabs>
          <w:tab w:val="num" w:pos="360"/>
        </w:tabs>
        <w:ind w:left="360" w:hanging="360"/>
      </w:pPr>
      <w:rPr>
        <w:rFonts w:hint="default"/>
        <w:b/>
      </w:rPr>
    </w:lvl>
    <w:lvl w:ilvl="1">
      <w:start w:val="3"/>
      <w:numFmt w:val="decimal"/>
      <w:lvlText w:val="%1.%2."/>
      <w:lvlJc w:val="left"/>
      <w:pPr>
        <w:tabs>
          <w:tab w:val="num" w:pos="502"/>
        </w:tabs>
        <w:ind w:left="502" w:hanging="360"/>
      </w:pPr>
      <w:rPr>
        <w:rFonts w:hint="default"/>
        <w:b/>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1146"/>
        </w:tabs>
        <w:ind w:left="1146" w:hanging="720"/>
      </w:pPr>
      <w:rPr>
        <w:rFonts w:hint="default"/>
        <w:b w:val="0"/>
      </w:rPr>
    </w:lvl>
    <w:lvl w:ilvl="4">
      <w:start w:val="1"/>
      <w:numFmt w:val="decimal"/>
      <w:lvlText w:val="%1.%2.%3.%4.%5."/>
      <w:lvlJc w:val="left"/>
      <w:pPr>
        <w:tabs>
          <w:tab w:val="num" w:pos="1648"/>
        </w:tabs>
        <w:ind w:left="1648" w:hanging="1080"/>
      </w:pPr>
      <w:rPr>
        <w:rFonts w:hint="default"/>
        <w:b w:val="0"/>
      </w:rPr>
    </w:lvl>
    <w:lvl w:ilvl="5">
      <w:start w:val="1"/>
      <w:numFmt w:val="decimal"/>
      <w:lvlText w:val="%1.%2.%3.%4.%5.%6."/>
      <w:lvlJc w:val="left"/>
      <w:pPr>
        <w:tabs>
          <w:tab w:val="num" w:pos="1790"/>
        </w:tabs>
        <w:ind w:left="1790" w:hanging="1080"/>
      </w:pPr>
      <w:rPr>
        <w:rFonts w:hint="default"/>
        <w:b w:val="0"/>
      </w:rPr>
    </w:lvl>
    <w:lvl w:ilvl="6">
      <w:start w:val="1"/>
      <w:numFmt w:val="decimal"/>
      <w:lvlText w:val="%1.%2.%3.%4.%5.%6.%7."/>
      <w:lvlJc w:val="left"/>
      <w:pPr>
        <w:tabs>
          <w:tab w:val="num" w:pos="2292"/>
        </w:tabs>
        <w:ind w:left="2292" w:hanging="1440"/>
      </w:pPr>
      <w:rPr>
        <w:rFonts w:hint="default"/>
        <w:b w:val="0"/>
      </w:rPr>
    </w:lvl>
    <w:lvl w:ilvl="7">
      <w:start w:val="1"/>
      <w:numFmt w:val="decimal"/>
      <w:lvlText w:val="%1.%2.%3.%4.%5.%6.%7.%8."/>
      <w:lvlJc w:val="left"/>
      <w:pPr>
        <w:tabs>
          <w:tab w:val="num" w:pos="2434"/>
        </w:tabs>
        <w:ind w:left="2434" w:hanging="1440"/>
      </w:pPr>
      <w:rPr>
        <w:rFonts w:hint="default"/>
        <w:b w:val="0"/>
      </w:rPr>
    </w:lvl>
    <w:lvl w:ilvl="8">
      <w:start w:val="1"/>
      <w:numFmt w:val="decimal"/>
      <w:lvlText w:val="%1.%2.%3.%4.%5.%6.%7.%8.%9."/>
      <w:lvlJc w:val="left"/>
      <w:pPr>
        <w:tabs>
          <w:tab w:val="num" w:pos="2936"/>
        </w:tabs>
        <w:ind w:left="2936" w:hanging="1800"/>
      </w:pPr>
      <w:rPr>
        <w:rFonts w:hint="default"/>
        <w:b w:val="0"/>
      </w:rPr>
    </w:lvl>
  </w:abstractNum>
  <w:abstractNum w:abstractNumId="18">
    <w:nsid w:val="5E011231"/>
    <w:multiLevelType w:val="multilevel"/>
    <w:tmpl w:val="F392B23A"/>
    <w:lvl w:ilvl="0">
      <w:start w:val="1"/>
      <w:numFmt w:val="decimal"/>
      <w:lvlText w:val="%1."/>
      <w:lvlJc w:val="left"/>
      <w:pPr>
        <w:ind w:left="786" w:hanging="360"/>
      </w:pPr>
      <w:rPr>
        <w:rFonts w:hint="default"/>
      </w:rPr>
    </w:lvl>
    <w:lvl w:ilvl="1">
      <w:start w:val="1"/>
      <w:numFmt w:val="decimal"/>
      <w:isLgl/>
      <w:lvlText w:val="%1.%2."/>
      <w:lvlJc w:val="left"/>
      <w:pPr>
        <w:ind w:left="2624"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9">
    <w:nsid w:val="642A5B93"/>
    <w:multiLevelType w:val="hybridMultilevel"/>
    <w:tmpl w:val="2B7EF2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6A501FA"/>
    <w:multiLevelType w:val="hybridMultilevel"/>
    <w:tmpl w:val="177E8D4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7502584"/>
    <w:multiLevelType w:val="multilevel"/>
    <w:tmpl w:val="370ADD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A046193"/>
    <w:multiLevelType w:val="multilevel"/>
    <w:tmpl w:val="C48E1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6AEE00D6"/>
    <w:multiLevelType w:val="multilevel"/>
    <w:tmpl w:val="7492751E"/>
    <w:lvl w:ilvl="0">
      <w:start w:val="1"/>
      <w:numFmt w:val="decimal"/>
      <w:lvlText w:val="%1."/>
      <w:lvlJc w:val="left"/>
      <w:pPr>
        <w:tabs>
          <w:tab w:val="num" w:pos="502"/>
        </w:tabs>
        <w:ind w:left="502" w:hanging="360"/>
      </w:pPr>
      <w:rPr>
        <w:rFonts w:hint="default"/>
      </w:rPr>
    </w:lvl>
    <w:lvl w:ilvl="1">
      <w:start w:val="1"/>
      <w:numFmt w:val="decimal"/>
      <w:isLgl/>
      <w:lvlText w:val="%1.%2."/>
      <w:lvlJc w:val="left"/>
      <w:pPr>
        <w:tabs>
          <w:tab w:val="num" w:pos="592"/>
        </w:tabs>
        <w:ind w:left="592" w:hanging="45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24">
    <w:nsid w:val="6AFD331D"/>
    <w:multiLevelType w:val="multilevel"/>
    <w:tmpl w:val="2806DA24"/>
    <w:lvl w:ilvl="0">
      <w:start w:val="2"/>
      <w:numFmt w:val="decimal"/>
      <w:lvlText w:val="%1."/>
      <w:lvlJc w:val="left"/>
      <w:pPr>
        <w:tabs>
          <w:tab w:val="num" w:pos="502"/>
        </w:tabs>
        <w:ind w:left="502" w:hanging="360"/>
      </w:pPr>
      <w:rPr>
        <w:rFonts w:hint="default"/>
      </w:rPr>
    </w:lvl>
    <w:lvl w:ilvl="1">
      <w:start w:val="1"/>
      <w:numFmt w:val="decimal"/>
      <w:isLgl/>
      <w:lvlText w:val="%1.%2."/>
      <w:lvlJc w:val="left"/>
      <w:pPr>
        <w:tabs>
          <w:tab w:val="num" w:pos="592"/>
        </w:tabs>
        <w:ind w:left="592" w:hanging="450"/>
      </w:pPr>
      <w:rPr>
        <w:rFonts w:hint="default"/>
        <w:b/>
        <w:i w:val="0"/>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25">
    <w:nsid w:val="7E304664"/>
    <w:multiLevelType w:val="multilevel"/>
    <w:tmpl w:val="56B85212"/>
    <w:lvl w:ilvl="0">
      <w:start w:val="8"/>
      <w:numFmt w:val="decimal"/>
      <w:pStyle w:val="2"/>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8"/>
  </w:num>
  <w:num w:numId="2">
    <w:abstractNumId w:val="6"/>
  </w:num>
  <w:num w:numId="3">
    <w:abstractNumId w:val="12"/>
  </w:num>
  <w:num w:numId="4">
    <w:abstractNumId w:val="11"/>
  </w:num>
  <w:num w:numId="5">
    <w:abstractNumId w:val="19"/>
  </w:num>
  <w:num w:numId="6">
    <w:abstractNumId w:val="25"/>
  </w:num>
  <w:num w:numId="7">
    <w:abstractNumId w:val="20"/>
  </w:num>
  <w:num w:numId="8">
    <w:abstractNumId w:val="5"/>
  </w:num>
  <w:num w:numId="9">
    <w:abstractNumId w:val="14"/>
  </w:num>
  <w:num w:numId="10">
    <w:abstractNumId w:val="23"/>
  </w:num>
  <w:num w:numId="11">
    <w:abstractNumId w:val="13"/>
  </w:num>
  <w:num w:numId="12">
    <w:abstractNumId w:val="24"/>
  </w:num>
  <w:num w:numId="13">
    <w:abstractNumId w:val="16"/>
  </w:num>
  <w:num w:numId="14">
    <w:abstractNumId w:val="1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 w:numId="18">
    <w:abstractNumId w:val="7"/>
  </w:num>
  <w:num w:numId="19">
    <w:abstractNumId w:val="17"/>
  </w:num>
  <w:num w:numId="20">
    <w:abstractNumId w:val="22"/>
  </w:num>
  <w:num w:numId="21">
    <w:abstractNumId w:val="4"/>
  </w:num>
  <w:num w:numId="22">
    <w:abstractNumId w:val="21"/>
  </w:num>
  <w:num w:numId="23">
    <w:abstractNumId w:val="3"/>
  </w:num>
  <w:num w:numId="24">
    <w:abstractNumId w:val="2"/>
  </w:num>
  <w:num w:numId="25">
    <w:abstractNumId w:val="0"/>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ocumentProtection w:edit="readOnly" w:enforcement="0"/>
  <w:defaultTabStop w:val="720"/>
  <w:drawingGridHorizontalSpacing w:val="100"/>
  <w:displayHorizontalDrawingGridEvery w:val="0"/>
  <w:displayVerticalDrawingGridEvery w:val="0"/>
  <w:noPunctuationKerning/>
  <w:characterSpacingControl w:val="doNotCompress"/>
  <w:savePreviewPicture/>
  <w:compat/>
  <w:rsids>
    <w:rsidRoot w:val="00443E77"/>
    <w:rsid w:val="000006D9"/>
    <w:rsid w:val="00000A2A"/>
    <w:rsid w:val="000025AC"/>
    <w:rsid w:val="000251B8"/>
    <w:rsid w:val="00026AFE"/>
    <w:rsid w:val="00042099"/>
    <w:rsid w:val="00042890"/>
    <w:rsid w:val="000462AE"/>
    <w:rsid w:val="000514A9"/>
    <w:rsid w:val="00062F48"/>
    <w:rsid w:val="00081039"/>
    <w:rsid w:val="000859F4"/>
    <w:rsid w:val="000D652B"/>
    <w:rsid w:val="000D6845"/>
    <w:rsid w:val="000E3DF5"/>
    <w:rsid w:val="000F1A8A"/>
    <w:rsid w:val="000F5708"/>
    <w:rsid w:val="000F692D"/>
    <w:rsid w:val="00100940"/>
    <w:rsid w:val="00123FF4"/>
    <w:rsid w:val="00126D2E"/>
    <w:rsid w:val="00136885"/>
    <w:rsid w:val="00155235"/>
    <w:rsid w:val="00163A42"/>
    <w:rsid w:val="0016507E"/>
    <w:rsid w:val="001653EE"/>
    <w:rsid w:val="0018498D"/>
    <w:rsid w:val="00186834"/>
    <w:rsid w:val="00187E2F"/>
    <w:rsid w:val="001919E7"/>
    <w:rsid w:val="001A1253"/>
    <w:rsid w:val="001B323D"/>
    <w:rsid w:val="001B47E6"/>
    <w:rsid w:val="001B544C"/>
    <w:rsid w:val="001D06C4"/>
    <w:rsid w:val="001D16DD"/>
    <w:rsid w:val="001D4249"/>
    <w:rsid w:val="001D7934"/>
    <w:rsid w:val="001E260E"/>
    <w:rsid w:val="001F20FB"/>
    <w:rsid w:val="00203A1A"/>
    <w:rsid w:val="00205D53"/>
    <w:rsid w:val="002078D8"/>
    <w:rsid w:val="002106ED"/>
    <w:rsid w:val="002140BB"/>
    <w:rsid w:val="002156D4"/>
    <w:rsid w:val="00223426"/>
    <w:rsid w:val="00223BAE"/>
    <w:rsid w:val="002241A8"/>
    <w:rsid w:val="00237AE2"/>
    <w:rsid w:val="00241555"/>
    <w:rsid w:val="00244B54"/>
    <w:rsid w:val="00263B56"/>
    <w:rsid w:val="002659A8"/>
    <w:rsid w:val="00271E2A"/>
    <w:rsid w:val="00275AF5"/>
    <w:rsid w:val="00277D24"/>
    <w:rsid w:val="00282AA6"/>
    <w:rsid w:val="00285DB4"/>
    <w:rsid w:val="0029157E"/>
    <w:rsid w:val="002959E4"/>
    <w:rsid w:val="002A74F1"/>
    <w:rsid w:val="002B643E"/>
    <w:rsid w:val="002C36C5"/>
    <w:rsid w:val="002D37F1"/>
    <w:rsid w:val="002D4964"/>
    <w:rsid w:val="002E00C3"/>
    <w:rsid w:val="002E1D6C"/>
    <w:rsid w:val="002E238D"/>
    <w:rsid w:val="002F1135"/>
    <w:rsid w:val="0030010A"/>
    <w:rsid w:val="00317B9F"/>
    <w:rsid w:val="00317D67"/>
    <w:rsid w:val="00320874"/>
    <w:rsid w:val="00322EB9"/>
    <w:rsid w:val="003268BF"/>
    <w:rsid w:val="00332C61"/>
    <w:rsid w:val="00334B59"/>
    <w:rsid w:val="00340D57"/>
    <w:rsid w:val="00345C1D"/>
    <w:rsid w:val="00347FC9"/>
    <w:rsid w:val="0035021F"/>
    <w:rsid w:val="003516AD"/>
    <w:rsid w:val="0035292D"/>
    <w:rsid w:val="003535DC"/>
    <w:rsid w:val="0035481A"/>
    <w:rsid w:val="00381EDC"/>
    <w:rsid w:val="0038756E"/>
    <w:rsid w:val="00390C99"/>
    <w:rsid w:val="003A55A8"/>
    <w:rsid w:val="003B19FC"/>
    <w:rsid w:val="003B37FA"/>
    <w:rsid w:val="003B5610"/>
    <w:rsid w:val="003B57A9"/>
    <w:rsid w:val="003B7DBC"/>
    <w:rsid w:val="003E2633"/>
    <w:rsid w:val="003E298B"/>
    <w:rsid w:val="003F076B"/>
    <w:rsid w:val="0040770A"/>
    <w:rsid w:val="00410C7F"/>
    <w:rsid w:val="004111A3"/>
    <w:rsid w:val="00415C91"/>
    <w:rsid w:val="004160C1"/>
    <w:rsid w:val="0042262F"/>
    <w:rsid w:val="004243D6"/>
    <w:rsid w:val="004359C6"/>
    <w:rsid w:val="00443E77"/>
    <w:rsid w:val="004445FA"/>
    <w:rsid w:val="0046117F"/>
    <w:rsid w:val="00461244"/>
    <w:rsid w:val="00464C07"/>
    <w:rsid w:val="00481535"/>
    <w:rsid w:val="00491E3C"/>
    <w:rsid w:val="00493801"/>
    <w:rsid w:val="00495A9F"/>
    <w:rsid w:val="004A6E21"/>
    <w:rsid w:val="004B020A"/>
    <w:rsid w:val="004B374E"/>
    <w:rsid w:val="004C4AB2"/>
    <w:rsid w:val="004E0875"/>
    <w:rsid w:val="004E584A"/>
    <w:rsid w:val="005028BB"/>
    <w:rsid w:val="005265B2"/>
    <w:rsid w:val="00526E0B"/>
    <w:rsid w:val="005273E4"/>
    <w:rsid w:val="00536D94"/>
    <w:rsid w:val="005406BE"/>
    <w:rsid w:val="00555856"/>
    <w:rsid w:val="00562ACC"/>
    <w:rsid w:val="0056642B"/>
    <w:rsid w:val="00595D86"/>
    <w:rsid w:val="005A2993"/>
    <w:rsid w:val="005A3E07"/>
    <w:rsid w:val="005B4794"/>
    <w:rsid w:val="005C0ADD"/>
    <w:rsid w:val="005E4BFB"/>
    <w:rsid w:val="005E681E"/>
    <w:rsid w:val="005F18FB"/>
    <w:rsid w:val="005F19E4"/>
    <w:rsid w:val="005F36E0"/>
    <w:rsid w:val="00600F53"/>
    <w:rsid w:val="006076AF"/>
    <w:rsid w:val="00615C4A"/>
    <w:rsid w:val="00615CEA"/>
    <w:rsid w:val="00630984"/>
    <w:rsid w:val="00637D89"/>
    <w:rsid w:val="00651F35"/>
    <w:rsid w:val="00657E6A"/>
    <w:rsid w:val="00666C5B"/>
    <w:rsid w:val="006679AD"/>
    <w:rsid w:val="006827A9"/>
    <w:rsid w:val="0069309E"/>
    <w:rsid w:val="00697272"/>
    <w:rsid w:val="006A0B8A"/>
    <w:rsid w:val="006A0CA0"/>
    <w:rsid w:val="006A2522"/>
    <w:rsid w:val="006A43FD"/>
    <w:rsid w:val="006B2A6C"/>
    <w:rsid w:val="006D665D"/>
    <w:rsid w:val="006F2286"/>
    <w:rsid w:val="00703C7B"/>
    <w:rsid w:val="00705B3C"/>
    <w:rsid w:val="00714734"/>
    <w:rsid w:val="00715F48"/>
    <w:rsid w:val="00731FA6"/>
    <w:rsid w:val="00753C29"/>
    <w:rsid w:val="007545A8"/>
    <w:rsid w:val="00763756"/>
    <w:rsid w:val="00766C49"/>
    <w:rsid w:val="00773C73"/>
    <w:rsid w:val="00775D0C"/>
    <w:rsid w:val="00781606"/>
    <w:rsid w:val="007818FC"/>
    <w:rsid w:val="0078512C"/>
    <w:rsid w:val="00785CC3"/>
    <w:rsid w:val="00786A5D"/>
    <w:rsid w:val="00790690"/>
    <w:rsid w:val="00791FDA"/>
    <w:rsid w:val="0079643B"/>
    <w:rsid w:val="007A32D5"/>
    <w:rsid w:val="007B43DD"/>
    <w:rsid w:val="007C01D0"/>
    <w:rsid w:val="007D2EC4"/>
    <w:rsid w:val="007D3829"/>
    <w:rsid w:val="007D4F9B"/>
    <w:rsid w:val="008029F8"/>
    <w:rsid w:val="008109D0"/>
    <w:rsid w:val="0081445E"/>
    <w:rsid w:val="00825703"/>
    <w:rsid w:val="00826E39"/>
    <w:rsid w:val="00830E01"/>
    <w:rsid w:val="00831645"/>
    <w:rsid w:val="008336A5"/>
    <w:rsid w:val="00835E25"/>
    <w:rsid w:val="008435CF"/>
    <w:rsid w:val="00847B06"/>
    <w:rsid w:val="008614CE"/>
    <w:rsid w:val="00862F1F"/>
    <w:rsid w:val="00873E86"/>
    <w:rsid w:val="00887212"/>
    <w:rsid w:val="00891E39"/>
    <w:rsid w:val="008B3691"/>
    <w:rsid w:val="008B3E5E"/>
    <w:rsid w:val="008C11E7"/>
    <w:rsid w:val="008C37B0"/>
    <w:rsid w:val="008D14DD"/>
    <w:rsid w:val="008D2EF9"/>
    <w:rsid w:val="008D4EBF"/>
    <w:rsid w:val="008D5756"/>
    <w:rsid w:val="008E4AA3"/>
    <w:rsid w:val="008E7B6F"/>
    <w:rsid w:val="008F3F1D"/>
    <w:rsid w:val="008F5379"/>
    <w:rsid w:val="008F607C"/>
    <w:rsid w:val="008F734A"/>
    <w:rsid w:val="009018EC"/>
    <w:rsid w:val="00906B54"/>
    <w:rsid w:val="00911C77"/>
    <w:rsid w:val="00912B33"/>
    <w:rsid w:val="00913F3B"/>
    <w:rsid w:val="00930134"/>
    <w:rsid w:val="00936496"/>
    <w:rsid w:val="00940B35"/>
    <w:rsid w:val="00945680"/>
    <w:rsid w:val="00963504"/>
    <w:rsid w:val="00970BDF"/>
    <w:rsid w:val="0097660C"/>
    <w:rsid w:val="00981475"/>
    <w:rsid w:val="0098634C"/>
    <w:rsid w:val="009A0817"/>
    <w:rsid w:val="009A244A"/>
    <w:rsid w:val="009B2E82"/>
    <w:rsid w:val="009B303C"/>
    <w:rsid w:val="009B3A3B"/>
    <w:rsid w:val="009B4943"/>
    <w:rsid w:val="009B51B9"/>
    <w:rsid w:val="009C3E6C"/>
    <w:rsid w:val="009C3F7B"/>
    <w:rsid w:val="009D74E7"/>
    <w:rsid w:val="009E2B99"/>
    <w:rsid w:val="009E6DA1"/>
    <w:rsid w:val="00A00E9A"/>
    <w:rsid w:val="00A030A8"/>
    <w:rsid w:val="00A10424"/>
    <w:rsid w:val="00A2146D"/>
    <w:rsid w:val="00A31FE9"/>
    <w:rsid w:val="00A36236"/>
    <w:rsid w:val="00A45779"/>
    <w:rsid w:val="00A53CCD"/>
    <w:rsid w:val="00A55562"/>
    <w:rsid w:val="00A56A54"/>
    <w:rsid w:val="00A60163"/>
    <w:rsid w:val="00A60B9C"/>
    <w:rsid w:val="00A642C8"/>
    <w:rsid w:val="00A714A2"/>
    <w:rsid w:val="00A71C1A"/>
    <w:rsid w:val="00A73B7C"/>
    <w:rsid w:val="00A77637"/>
    <w:rsid w:val="00A83320"/>
    <w:rsid w:val="00A8403A"/>
    <w:rsid w:val="00A85554"/>
    <w:rsid w:val="00A91698"/>
    <w:rsid w:val="00A951A4"/>
    <w:rsid w:val="00AA10D6"/>
    <w:rsid w:val="00AA18AD"/>
    <w:rsid w:val="00AA2B39"/>
    <w:rsid w:val="00AA50CC"/>
    <w:rsid w:val="00AA690B"/>
    <w:rsid w:val="00AB764B"/>
    <w:rsid w:val="00AB77FD"/>
    <w:rsid w:val="00AC078D"/>
    <w:rsid w:val="00AE7D71"/>
    <w:rsid w:val="00AF2BF7"/>
    <w:rsid w:val="00B03949"/>
    <w:rsid w:val="00B059EB"/>
    <w:rsid w:val="00B110BB"/>
    <w:rsid w:val="00B11FD4"/>
    <w:rsid w:val="00B217E9"/>
    <w:rsid w:val="00B22253"/>
    <w:rsid w:val="00B2244D"/>
    <w:rsid w:val="00B26FE2"/>
    <w:rsid w:val="00B31C66"/>
    <w:rsid w:val="00B31EA5"/>
    <w:rsid w:val="00B600E1"/>
    <w:rsid w:val="00B620BE"/>
    <w:rsid w:val="00B66327"/>
    <w:rsid w:val="00B74F69"/>
    <w:rsid w:val="00B76889"/>
    <w:rsid w:val="00B76978"/>
    <w:rsid w:val="00B8252B"/>
    <w:rsid w:val="00B903F3"/>
    <w:rsid w:val="00B949EC"/>
    <w:rsid w:val="00BA3263"/>
    <w:rsid w:val="00BA34A6"/>
    <w:rsid w:val="00BA722B"/>
    <w:rsid w:val="00BB1A07"/>
    <w:rsid w:val="00BB2556"/>
    <w:rsid w:val="00BB509F"/>
    <w:rsid w:val="00BB64C8"/>
    <w:rsid w:val="00BD7A4A"/>
    <w:rsid w:val="00BE007B"/>
    <w:rsid w:val="00BE1E10"/>
    <w:rsid w:val="00BF4183"/>
    <w:rsid w:val="00C03CB6"/>
    <w:rsid w:val="00C04353"/>
    <w:rsid w:val="00C11652"/>
    <w:rsid w:val="00C1657E"/>
    <w:rsid w:val="00C21930"/>
    <w:rsid w:val="00C311AE"/>
    <w:rsid w:val="00C33857"/>
    <w:rsid w:val="00C35898"/>
    <w:rsid w:val="00C46D85"/>
    <w:rsid w:val="00C523EC"/>
    <w:rsid w:val="00C54B22"/>
    <w:rsid w:val="00C5694E"/>
    <w:rsid w:val="00C73EFB"/>
    <w:rsid w:val="00C76311"/>
    <w:rsid w:val="00C80169"/>
    <w:rsid w:val="00C83641"/>
    <w:rsid w:val="00C87389"/>
    <w:rsid w:val="00C90D5E"/>
    <w:rsid w:val="00CB3172"/>
    <w:rsid w:val="00CB511D"/>
    <w:rsid w:val="00CC219B"/>
    <w:rsid w:val="00CC3D90"/>
    <w:rsid w:val="00CC7B18"/>
    <w:rsid w:val="00CD0741"/>
    <w:rsid w:val="00CD4FE8"/>
    <w:rsid w:val="00CD733E"/>
    <w:rsid w:val="00CE240F"/>
    <w:rsid w:val="00CF0664"/>
    <w:rsid w:val="00CF5E32"/>
    <w:rsid w:val="00CF7391"/>
    <w:rsid w:val="00CF7BD8"/>
    <w:rsid w:val="00D00B25"/>
    <w:rsid w:val="00D01F82"/>
    <w:rsid w:val="00D0217E"/>
    <w:rsid w:val="00D03F87"/>
    <w:rsid w:val="00D3297F"/>
    <w:rsid w:val="00D36866"/>
    <w:rsid w:val="00D4475B"/>
    <w:rsid w:val="00D543F4"/>
    <w:rsid w:val="00D601EC"/>
    <w:rsid w:val="00D7139F"/>
    <w:rsid w:val="00D7438C"/>
    <w:rsid w:val="00D80007"/>
    <w:rsid w:val="00DA3DE8"/>
    <w:rsid w:val="00DA441B"/>
    <w:rsid w:val="00DE51B6"/>
    <w:rsid w:val="00E04F2C"/>
    <w:rsid w:val="00E161BA"/>
    <w:rsid w:val="00E232C2"/>
    <w:rsid w:val="00E2348D"/>
    <w:rsid w:val="00E24EBD"/>
    <w:rsid w:val="00E40D58"/>
    <w:rsid w:val="00E62592"/>
    <w:rsid w:val="00E73AE8"/>
    <w:rsid w:val="00E839C0"/>
    <w:rsid w:val="00E852F0"/>
    <w:rsid w:val="00E87A9F"/>
    <w:rsid w:val="00E97BB2"/>
    <w:rsid w:val="00EA2C72"/>
    <w:rsid w:val="00EA5022"/>
    <w:rsid w:val="00EB1D5E"/>
    <w:rsid w:val="00EB20E4"/>
    <w:rsid w:val="00EB5D34"/>
    <w:rsid w:val="00EB7951"/>
    <w:rsid w:val="00EC5424"/>
    <w:rsid w:val="00ED10E3"/>
    <w:rsid w:val="00ED4A08"/>
    <w:rsid w:val="00EF692F"/>
    <w:rsid w:val="00EF7720"/>
    <w:rsid w:val="00F0149B"/>
    <w:rsid w:val="00F0160C"/>
    <w:rsid w:val="00F11C5E"/>
    <w:rsid w:val="00F20824"/>
    <w:rsid w:val="00F333C6"/>
    <w:rsid w:val="00F3607B"/>
    <w:rsid w:val="00F402D4"/>
    <w:rsid w:val="00F41974"/>
    <w:rsid w:val="00F4253B"/>
    <w:rsid w:val="00F443C4"/>
    <w:rsid w:val="00F46368"/>
    <w:rsid w:val="00F62BC8"/>
    <w:rsid w:val="00F65784"/>
    <w:rsid w:val="00F661A6"/>
    <w:rsid w:val="00F745D0"/>
    <w:rsid w:val="00F7758B"/>
    <w:rsid w:val="00F84D4E"/>
    <w:rsid w:val="00FB014F"/>
    <w:rsid w:val="00FC0C3B"/>
    <w:rsid w:val="00FC1C9A"/>
    <w:rsid w:val="00FC272E"/>
    <w:rsid w:val="00FC3D75"/>
    <w:rsid w:val="00FD2F34"/>
    <w:rsid w:val="00FD51AA"/>
    <w:rsid w:val="00FD54AB"/>
    <w:rsid w:val="00FD5759"/>
    <w:rsid w:val="00FE0E80"/>
    <w:rsid w:val="00FF4C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E3DF5"/>
  </w:style>
  <w:style w:type="paragraph" w:styleId="1">
    <w:name w:val="heading 1"/>
    <w:basedOn w:val="a"/>
    <w:next w:val="a"/>
    <w:link w:val="10"/>
    <w:qFormat/>
    <w:rsid w:val="00CB3172"/>
    <w:pPr>
      <w:keepNext/>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0E3DF5"/>
    <w:pPr>
      <w:jc w:val="both"/>
    </w:pPr>
    <w:rPr>
      <w:sz w:val="24"/>
    </w:rPr>
  </w:style>
  <w:style w:type="paragraph" w:styleId="a5">
    <w:name w:val="Body Text Indent"/>
    <w:basedOn w:val="a"/>
    <w:link w:val="a6"/>
    <w:rsid w:val="000E3DF5"/>
    <w:pPr>
      <w:ind w:firstLine="142"/>
      <w:jc w:val="both"/>
    </w:pPr>
    <w:rPr>
      <w:sz w:val="24"/>
    </w:rPr>
  </w:style>
  <w:style w:type="paragraph" w:styleId="a7">
    <w:name w:val="Balloon Text"/>
    <w:basedOn w:val="a"/>
    <w:semiHidden/>
    <w:rsid w:val="00443E77"/>
    <w:rPr>
      <w:rFonts w:ascii="Tahoma" w:hAnsi="Tahoma" w:cs="Tahoma"/>
      <w:sz w:val="16"/>
      <w:szCs w:val="16"/>
    </w:rPr>
  </w:style>
  <w:style w:type="table" w:styleId="a8">
    <w:name w:val="Table Grid"/>
    <w:basedOn w:val="a1"/>
    <w:rsid w:val="00A56A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annotation reference"/>
    <w:basedOn w:val="a0"/>
    <w:semiHidden/>
    <w:rsid w:val="00F443C4"/>
    <w:rPr>
      <w:sz w:val="16"/>
      <w:szCs w:val="16"/>
    </w:rPr>
  </w:style>
  <w:style w:type="paragraph" w:styleId="aa">
    <w:name w:val="annotation text"/>
    <w:basedOn w:val="a"/>
    <w:semiHidden/>
    <w:rsid w:val="00F443C4"/>
  </w:style>
  <w:style w:type="paragraph" w:styleId="ab">
    <w:name w:val="annotation subject"/>
    <w:basedOn w:val="aa"/>
    <w:next w:val="aa"/>
    <w:semiHidden/>
    <w:rsid w:val="00F443C4"/>
    <w:rPr>
      <w:b/>
      <w:bCs/>
    </w:rPr>
  </w:style>
  <w:style w:type="paragraph" w:styleId="20">
    <w:name w:val="Body Text 2"/>
    <w:basedOn w:val="a"/>
    <w:link w:val="21"/>
    <w:rsid w:val="00CB3172"/>
    <w:pPr>
      <w:spacing w:after="120" w:line="480" w:lineRule="auto"/>
    </w:pPr>
  </w:style>
  <w:style w:type="paragraph" w:styleId="ac">
    <w:name w:val="List Paragraph"/>
    <w:basedOn w:val="a"/>
    <w:qFormat/>
    <w:rsid w:val="00945680"/>
    <w:pPr>
      <w:ind w:left="720"/>
      <w:contextualSpacing/>
    </w:pPr>
  </w:style>
  <w:style w:type="character" w:customStyle="1" w:styleId="WW8Num2z0">
    <w:name w:val="WW8Num2z0"/>
    <w:rsid w:val="00781606"/>
    <w:rPr>
      <w:rFonts w:ascii="Symbol" w:hAnsi="Symbol"/>
    </w:rPr>
  </w:style>
  <w:style w:type="character" w:customStyle="1" w:styleId="a6">
    <w:name w:val="Основной текст с отступом Знак"/>
    <w:basedOn w:val="a0"/>
    <w:link w:val="a5"/>
    <w:rsid w:val="00F65784"/>
    <w:rPr>
      <w:sz w:val="24"/>
    </w:rPr>
  </w:style>
  <w:style w:type="table" w:customStyle="1" w:styleId="TableStyle0">
    <w:name w:val="TableStyle0"/>
    <w:rsid w:val="00244B54"/>
    <w:rPr>
      <w:rFonts w:ascii="Arial" w:hAnsi="Arial"/>
      <w:sz w:val="16"/>
      <w:szCs w:val="22"/>
    </w:rPr>
    <w:tblPr>
      <w:tblCellMar>
        <w:top w:w="0" w:type="dxa"/>
        <w:left w:w="0" w:type="dxa"/>
        <w:bottom w:w="0" w:type="dxa"/>
        <w:right w:w="0" w:type="dxa"/>
      </w:tblCellMar>
    </w:tblPr>
  </w:style>
  <w:style w:type="table" w:customStyle="1" w:styleId="TableStyle1">
    <w:name w:val="TableStyle1"/>
    <w:rsid w:val="00244B54"/>
    <w:rPr>
      <w:rFonts w:ascii="Arial" w:hAnsi="Arial"/>
      <w:sz w:val="16"/>
      <w:szCs w:val="22"/>
    </w:rPr>
    <w:tblPr>
      <w:tblCellMar>
        <w:top w:w="0" w:type="dxa"/>
        <w:left w:w="0" w:type="dxa"/>
        <w:bottom w:w="0" w:type="dxa"/>
        <w:right w:w="0" w:type="dxa"/>
      </w:tblCellMar>
    </w:tblPr>
  </w:style>
  <w:style w:type="table" w:customStyle="1" w:styleId="TableStyle2">
    <w:name w:val="TableStyle2"/>
    <w:rsid w:val="00244B54"/>
    <w:rPr>
      <w:rFonts w:ascii="Arial" w:hAnsi="Arial"/>
      <w:sz w:val="16"/>
      <w:szCs w:val="22"/>
    </w:rPr>
    <w:tblPr>
      <w:tblCellMar>
        <w:top w:w="0" w:type="dxa"/>
        <w:left w:w="0" w:type="dxa"/>
        <w:bottom w:w="0" w:type="dxa"/>
        <w:right w:w="0" w:type="dxa"/>
      </w:tblCellMar>
    </w:tblPr>
  </w:style>
  <w:style w:type="table" w:customStyle="1" w:styleId="TableStyle3">
    <w:name w:val="TableStyle3"/>
    <w:rsid w:val="00244B54"/>
    <w:rPr>
      <w:rFonts w:ascii="Arial" w:hAnsi="Arial"/>
      <w:sz w:val="16"/>
      <w:szCs w:val="22"/>
    </w:rPr>
    <w:tblPr>
      <w:tblCellMar>
        <w:top w:w="0" w:type="dxa"/>
        <w:left w:w="0" w:type="dxa"/>
        <w:bottom w:w="0" w:type="dxa"/>
        <w:right w:w="0" w:type="dxa"/>
      </w:tblCellMar>
    </w:tblPr>
  </w:style>
  <w:style w:type="table" w:customStyle="1" w:styleId="TableStyle4">
    <w:name w:val="TableStyle4"/>
    <w:rsid w:val="00244B54"/>
    <w:rPr>
      <w:rFonts w:ascii="Arial" w:hAnsi="Arial"/>
      <w:sz w:val="16"/>
      <w:szCs w:val="22"/>
    </w:rPr>
    <w:tblPr>
      <w:tblCellMar>
        <w:top w:w="0" w:type="dxa"/>
        <w:left w:w="0" w:type="dxa"/>
        <w:bottom w:w="0" w:type="dxa"/>
        <w:right w:w="0" w:type="dxa"/>
      </w:tblCellMar>
    </w:tblPr>
  </w:style>
  <w:style w:type="table" w:customStyle="1" w:styleId="TableStyle5">
    <w:name w:val="TableStyle5"/>
    <w:rsid w:val="00244B54"/>
    <w:rPr>
      <w:rFonts w:ascii="Arial" w:hAnsi="Arial"/>
      <w:sz w:val="16"/>
      <w:szCs w:val="22"/>
    </w:rPr>
    <w:tblPr>
      <w:tblCellMar>
        <w:top w:w="0" w:type="dxa"/>
        <w:left w:w="0" w:type="dxa"/>
        <w:bottom w:w="0" w:type="dxa"/>
        <w:right w:w="0" w:type="dxa"/>
      </w:tblCellMar>
    </w:tblPr>
  </w:style>
  <w:style w:type="table" w:customStyle="1" w:styleId="TableStyle6">
    <w:name w:val="TableStyle6"/>
    <w:rsid w:val="00244B54"/>
    <w:rPr>
      <w:rFonts w:ascii="Arial" w:hAnsi="Arial"/>
      <w:sz w:val="16"/>
      <w:szCs w:val="22"/>
    </w:rPr>
    <w:tblPr>
      <w:tblCellMar>
        <w:top w:w="0" w:type="dxa"/>
        <w:left w:w="0" w:type="dxa"/>
        <w:bottom w:w="0" w:type="dxa"/>
        <w:right w:w="0" w:type="dxa"/>
      </w:tblCellMar>
    </w:tblPr>
  </w:style>
  <w:style w:type="character" w:customStyle="1" w:styleId="a4">
    <w:name w:val="Основной текст Знак"/>
    <w:basedOn w:val="a0"/>
    <w:link w:val="a3"/>
    <w:uiPriority w:val="99"/>
    <w:rsid w:val="003268BF"/>
    <w:rPr>
      <w:sz w:val="24"/>
    </w:rPr>
  </w:style>
  <w:style w:type="character" w:customStyle="1" w:styleId="10">
    <w:name w:val="Заголовок 1 Знак"/>
    <w:basedOn w:val="a0"/>
    <w:link w:val="1"/>
    <w:locked/>
    <w:rsid w:val="00461244"/>
    <w:rPr>
      <w:b/>
      <w:sz w:val="28"/>
    </w:rPr>
  </w:style>
  <w:style w:type="character" w:customStyle="1" w:styleId="21">
    <w:name w:val="Основной текст 2 Знак"/>
    <w:basedOn w:val="a0"/>
    <w:link w:val="20"/>
    <w:locked/>
    <w:rsid w:val="00461244"/>
  </w:style>
  <w:style w:type="table" w:customStyle="1" w:styleId="TableStyle7">
    <w:name w:val="TableStyle7"/>
    <w:rsid w:val="00C73EFB"/>
    <w:rPr>
      <w:rFonts w:ascii="Arial" w:hAnsi="Arial"/>
      <w:sz w:val="16"/>
      <w:szCs w:val="22"/>
    </w:rPr>
    <w:tblPr>
      <w:tblCellMar>
        <w:top w:w="0" w:type="dxa"/>
        <w:left w:w="0" w:type="dxa"/>
        <w:bottom w:w="0" w:type="dxa"/>
        <w:right w:w="0" w:type="dxa"/>
      </w:tblCellMar>
    </w:tblPr>
  </w:style>
  <w:style w:type="table" w:customStyle="1" w:styleId="TableStyle8">
    <w:name w:val="TableStyle8"/>
    <w:rsid w:val="00C73EFB"/>
    <w:rPr>
      <w:rFonts w:ascii="Arial" w:hAnsi="Arial"/>
      <w:sz w:val="16"/>
      <w:szCs w:val="22"/>
    </w:rPr>
    <w:tblPr>
      <w:tblCellMar>
        <w:top w:w="0" w:type="dxa"/>
        <w:left w:w="0" w:type="dxa"/>
        <w:bottom w:w="0" w:type="dxa"/>
        <w:right w:w="0" w:type="dxa"/>
      </w:tblCellMar>
    </w:tblPr>
  </w:style>
  <w:style w:type="paragraph" w:styleId="ad">
    <w:name w:val="Document Map"/>
    <w:basedOn w:val="a"/>
    <w:link w:val="ae"/>
    <w:rsid w:val="002E238D"/>
    <w:rPr>
      <w:rFonts w:ascii="Tahoma" w:hAnsi="Tahoma" w:cs="Tahoma"/>
      <w:sz w:val="16"/>
      <w:szCs w:val="16"/>
    </w:rPr>
  </w:style>
  <w:style w:type="character" w:customStyle="1" w:styleId="ae">
    <w:name w:val="Схема документа Знак"/>
    <w:basedOn w:val="a0"/>
    <w:link w:val="ad"/>
    <w:rsid w:val="002E238D"/>
    <w:rPr>
      <w:rFonts w:ascii="Tahoma" w:hAnsi="Tahoma" w:cs="Tahoma"/>
      <w:sz w:val="16"/>
      <w:szCs w:val="16"/>
    </w:rPr>
  </w:style>
  <w:style w:type="paragraph" w:styleId="2">
    <w:name w:val="List Number 2"/>
    <w:basedOn w:val="a"/>
    <w:rsid w:val="0042262F"/>
    <w:pPr>
      <w:widowControl w:val="0"/>
      <w:numPr>
        <w:numId w:val="6"/>
      </w:numPr>
      <w:suppressAutoHyphens/>
      <w:autoSpaceDE w:val="0"/>
    </w:pPr>
    <w:rPr>
      <w:rFonts w:ascii="Arial" w:hAnsi="Arial" w:cs="Arial"/>
      <w:sz w:val="18"/>
      <w:szCs w:val="18"/>
      <w:lang w:eastAsia="zh-CN"/>
    </w:rPr>
  </w:style>
  <w:style w:type="character" w:styleId="af">
    <w:name w:val="Hyperlink"/>
    <w:unhideWhenUsed/>
    <w:rsid w:val="00981475"/>
    <w:rPr>
      <w:color w:val="0000FF"/>
      <w:u w:val="single"/>
    </w:rPr>
  </w:style>
  <w:style w:type="paragraph" w:styleId="af0">
    <w:name w:val="Normal (Web)"/>
    <w:basedOn w:val="a"/>
    <w:unhideWhenUsed/>
    <w:rsid w:val="00981475"/>
    <w:pPr>
      <w:keepNext/>
    </w:pPr>
    <w:rPr>
      <w:sz w:val="24"/>
      <w:szCs w:val="24"/>
    </w:rPr>
  </w:style>
</w:styles>
</file>

<file path=word/webSettings.xml><?xml version="1.0" encoding="utf-8"?>
<w:webSettings xmlns:r="http://schemas.openxmlformats.org/officeDocument/2006/relationships" xmlns:w="http://schemas.openxmlformats.org/wordprocessingml/2006/main">
  <w:divs>
    <w:div w:id="90051808">
      <w:bodyDiv w:val="1"/>
      <w:marLeft w:val="0"/>
      <w:marRight w:val="0"/>
      <w:marTop w:val="0"/>
      <w:marBottom w:val="0"/>
      <w:divBdr>
        <w:top w:val="none" w:sz="0" w:space="0" w:color="auto"/>
        <w:left w:val="none" w:sz="0" w:space="0" w:color="auto"/>
        <w:bottom w:val="none" w:sz="0" w:space="0" w:color="auto"/>
        <w:right w:val="none" w:sz="0" w:space="0" w:color="auto"/>
      </w:divBdr>
    </w:div>
    <w:div w:id="122043032">
      <w:bodyDiv w:val="1"/>
      <w:marLeft w:val="0"/>
      <w:marRight w:val="0"/>
      <w:marTop w:val="0"/>
      <w:marBottom w:val="0"/>
      <w:divBdr>
        <w:top w:val="none" w:sz="0" w:space="0" w:color="auto"/>
        <w:left w:val="none" w:sz="0" w:space="0" w:color="auto"/>
        <w:bottom w:val="none" w:sz="0" w:space="0" w:color="auto"/>
        <w:right w:val="none" w:sz="0" w:space="0" w:color="auto"/>
      </w:divBdr>
    </w:div>
    <w:div w:id="427624741">
      <w:bodyDiv w:val="1"/>
      <w:marLeft w:val="0"/>
      <w:marRight w:val="0"/>
      <w:marTop w:val="0"/>
      <w:marBottom w:val="0"/>
      <w:divBdr>
        <w:top w:val="none" w:sz="0" w:space="0" w:color="auto"/>
        <w:left w:val="none" w:sz="0" w:space="0" w:color="auto"/>
        <w:bottom w:val="none" w:sz="0" w:space="0" w:color="auto"/>
        <w:right w:val="none" w:sz="0" w:space="0" w:color="auto"/>
      </w:divBdr>
    </w:div>
    <w:div w:id="452989448">
      <w:bodyDiv w:val="1"/>
      <w:marLeft w:val="0"/>
      <w:marRight w:val="0"/>
      <w:marTop w:val="0"/>
      <w:marBottom w:val="0"/>
      <w:divBdr>
        <w:top w:val="none" w:sz="0" w:space="0" w:color="auto"/>
        <w:left w:val="none" w:sz="0" w:space="0" w:color="auto"/>
        <w:bottom w:val="none" w:sz="0" w:space="0" w:color="auto"/>
        <w:right w:val="none" w:sz="0" w:space="0" w:color="auto"/>
      </w:divBdr>
    </w:div>
    <w:div w:id="881358145">
      <w:bodyDiv w:val="1"/>
      <w:marLeft w:val="0"/>
      <w:marRight w:val="0"/>
      <w:marTop w:val="0"/>
      <w:marBottom w:val="0"/>
      <w:divBdr>
        <w:top w:val="none" w:sz="0" w:space="0" w:color="auto"/>
        <w:left w:val="none" w:sz="0" w:space="0" w:color="auto"/>
        <w:bottom w:val="none" w:sz="0" w:space="0" w:color="auto"/>
        <w:right w:val="none" w:sz="0" w:space="0" w:color="auto"/>
      </w:divBdr>
    </w:div>
    <w:div w:id="979923165">
      <w:bodyDiv w:val="1"/>
      <w:marLeft w:val="0"/>
      <w:marRight w:val="0"/>
      <w:marTop w:val="0"/>
      <w:marBottom w:val="0"/>
      <w:divBdr>
        <w:top w:val="none" w:sz="0" w:space="0" w:color="auto"/>
        <w:left w:val="none" w:sz="0" w:space="0" w:color="auto"/>
        <w:bottom w:val="none" w:sz="0" w:space="0" w:color="auto"/>
        <w:right w:val="none" w:sz="0" w:space="0" w:color="auto"/>
      </w:divBdr>
    </w:div>
    <w:div w:id="983194720">
      <w:bodyDiv w:val="1"/>
      <w:marLeft w:val="0"/>
      <w:marRight w:val="0"/>
      <w:marTop w:val="0"/>
      <w:marBottom w:val="0"/>
      <w:divBdr>
        <w:top w:val="none" w:sz="0" w:space="0" w:color="auto"/>
        <w:left w:val="none" w:sz="0" w:space="0" w:color="auto"/>
        <w:bottom w:val="none" w:sz="0" w:space="0" w:color="auto"/>
        <w:right w:val="none" w:sz="0" w:space="0" w:color="auto"/>
      </w:divBdr>
    </w:div>
    <w:div w:id="1157459895">
      <w:bodyDiv w:val="1"/>
      <w:marLeft w:val="0"/>
      <w:marRight w:val="0"/>
      <w:marTop w:val="0"/>
      <w:marBottom w:val="0"/>
      <w:divBdr>
        <w:top w:val="none" w:sz="0" w:space="0" w:color="auto"/>
        <w:left w:val="none" w:sz="0" w:space="0" w:color="auto"/>
        <w:bottom w:val="none" w:sz="0" w:space="0" w:color="auto"/>
        <w:right w:val="none" w:sz="0" w:space="0" w:color="auto"/>
      </w:divBdr>
    </w:div>
    <w:div w:id="1410037329">
      <w:bodyDiv w:val="1"/>
      <w:marLeft w:val="0"/>
      <w:marRight w:val="0"/>
      <w:marTop w:val="0"/>
      <w:marBottom w:val="0"/>
      <w:divBdr>
        <w:top w:val="none" w:sz="0" w:space="0" w:color="auto"/>
        <w:left w:val="none" w:sz="0" w:space="0" w:color="auto"/>
        <w:bottom w:val="none" w:sz="0" w:space="0" w:color="auto"/>
        <w:right w:val="none" w:sz="0" w:space="0" w:color="auto"/>
      </w:divBdr>
    </w:div>
    <w:div w:id="1554535191">
      <w:bodyDiv w:val="1"/>
      <w:marLeft w:val="0"/>
      <w:marRight w:val="0"/>
      <w:marTop w:val="0"/>
      <w:marBottom w:val="0"/>
      <w:divBdr>
        <w:top w:val="none" w:sz="0" w:space="0" w:color="auto"/>
        <w:left w:val="none" w:sz="0" w:space="0" w:color="auto"/>
        <w:bottom w:val="none" w:sz="0" w:space="0" w:color="auto"/>
        <w:right w:val="none" w:sz="0" w:space="0" w:color="auto"/>
      </w:divBdr>
    </w:div>
    <w:div w:id="1563952180">
      <w:bodyDiv w:val="1"/>
      <w:marLeft w:val="0"/>
      <w:marRight w:val="0"/>
      <w:marTop w:val="0"/>
      <w:marBottom w:val="0"/>
      <w:divBdr>
        <w:top w:val="none" w:sz="0" w:space="0" w:color="auto"/>
        <w:left w:val="none" w:sz="0" w:space="0" w:color="auto"/>
        <w:bottom w:val="none" w:sz="0" w:space="0" w:color="auto"/>
        <w:right w:val="none" w:sz="0" w:space="0" w:color="auto"/>
      </w:divBdr>
    </w:div>
    <w:div w:id="1713730487">
      <w:bodyDiv w:val="1"/>
      <w:marLeft w:val="0"/>
      <w:marRight w:val="0"/>
      <w:marTop w:val="0"/>
      <w:marBottom w:val="0"/>
      <w:divBdr>
        <w:top w:val="none" w:sz="0" w:space="0" w:color="auto"/>
        <w:left w:val="none" w:sz="0" w:space="0" w:color="auto"/>
        <w:bottom w:val="none" w:sz="0" w:space="0" w:color="auto"/>
        <w:right w:val="none" w:sz="0" w:space="0" w:color="auto"/>
      </w:divBdr>
    </w:div>
    <w:div w:id="1810054322">
      <w:bodyDiv w:val="1"/>
      <w:marLeft w:val="0"/>
      <w:marRight w:val="0"/>
      <w:marTop w:val="0"/>
      <w:marBottom w:val="0"/>
      <w:divBdr>
        <w:top w:val="none" w:sz="0" w:space="0" w:color="auto"/>
        <w:left w:val="none" w:sz="0" w:space="0" w:color="auto"/>
        <w:bottom w:val="none" w:sz="0" w:space="0" w:color="auto"/>
        <w:right w:val="none" w:sz="0" w:space="0" w:color="auto"/>
      </w:divBdr>
    </w:div>
    <w:div w:id="2035840417">
      <w:bodyDiv w:val="1"/>
      <w:marLeft w:val="0"/>
      <w:marRight w:val="0"/>
      <w:marTop w:val="0"/>
      <w:marBottom w:val="0"/>
      <w:divBdr>
        <w:top w:val="none" w:sz="0" w:space="0" w:color="auto"/>
        <w:left w:val="none" w:sz="0" w:space="0" w:color="auto"/>
        <w:bottom w:val="none" w:sz="0" w:space="0" w:color="auto"/>
        <w:right w:val="none" w:sz="0" w:space="0" w:color="auto"/>
      </w:divBdr>
    </w:div>
    <w:div w:id="211663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hyperlink" Target="mailto:sc490krasnogvard@mail.ru" TargetMode="External"/><Relationship Id="rId10" Type="http://schemas.openxmlformats.org/officeDocument/2006/relationships/customXml" Target="../customXml/item10.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D1509-4396-4645-A759-104FCBAD9D4D}">
  <ds:schemaRefs>
    <ds:schemaRef ds:uri="http://schemas.openxmlformats.org/officeDocument/2006/bibliography"/>
  </ds:schemaRefs>
</ds:datastoreItem>
</file>

<file path=customXml/itemProps2.xml><?xml version="1.0" encoding="utf-8"?>
<ds:datastoreItem xmlns:ds="http://schemas.openxmlformats.org/officeDocument/2006/customXml" ds:itemID="{8ACED6D5-8445-4ECD-B73E-E607779B973C}">
  <ds:schemaRefs>
    <ds:schemaRef ds:uri="http://schemas.openxmlformats.org/officeDocument/2006/bibliography"/>
  </ds:schemaRefs>
</ds:datastoreItem>
</file>

<file path=customXml/itemProps3.xml><?xml version="1.0" encoding="utf-8"?>
<ds:datastoreItem xmlns:ds="http://schemas.openxmlformats.org/officeDocument/2006/customXml" ds:itemID="{D7DED7C8-2A4E-49DE-8E03-B1E709D2F3AD}">
  <ds:schemaRefs>
    <ds:schemaRef ds:uri="http://schemas.openxmlformats.org/officeDocument/2006/bibliography"/>
  </ds:schemaRefs>
</ds:datastoreItem>
</file>

<file path=customXml/itemProps4.xml><?xml version="1.0" encoding="utf-8"?>
<ds:datastoreItem xmlns:ds="http://schemas.openxmlformats.org/officeDocument/2006/customXml" ds:itemID="{4C2714FF-B73C-4AB1-9700-1C5C47629E4A}">
  <ds:schemaRefs>
    <ds:schemaRef ds:uri="http://schemas.openxmlformats.org/officeDocument/2006/bibliography"/>
  </ds:schemaRefs>
</ds:datastoreItem>
</file>

<file path=customXml/itemProps5.xml><?xml version="1.0" encoding="utf-8"?>
<ds:datastoreItem xmlns:ds="http://schemas.openxmlformats.org/officeDocument/2006/customXml" ds:itemID="{EAF7D4FE-B55B-4422-B2FF-DD1B5EE8CEC4}">
  <ds:schemaRefs>
    <ds:schemaRef ds:uri="http://schemas.openxmlformats.org/officeDocument/2006/bibliography"/>
  </ds:schemaRefs>
</ds:datastoreItem>
</file>

<file path=customXml/itemProps6.xml><?xml version="1.0" encoding="utf-8"?>
<ds:datastoreItem xmlns:ds="http://schemas.openxmlformats.org/officeDocument/2006/customXml" ds:itemID="{A0AD654B-EB90-44E7-9BF5-1CC16261E276}">
  <ds:schemaRefs>
    <ds:schemaRef ds:uri="http://schemas.openxmlformats.org/officeDocument/2006/bibliography"/>
  </ds:schemaRefs>
</ds:datastoreItem>
</file>

<file path=customXml/itemProps7.xml><?xml version="1.0" encoding="utf-8"?>
<ds:datastoreItem xmlns:ds="http://schemas.openxmlformats.org/officeDocument/2006/customXml" ds:itemID="{7DF6EBFB-42ED-46D9-AE50-1190063B153D}">
  <ds:schemaRefs>
    <ds:schemaRef ds:uri="http://schemas.openxmlformats.org/officeDocument/2006/bibliography"/>
  </ds:schemaRefs>
</ds:datastoreItem>
</file>

<file path=customXml/itemProps8.xml><?xml version="1.0" encoding="utf-8"?>
<ds:datastoreItem xmlns:ds="http://schemas.openxmlformats.org/officeDocument/2006/customXml" ds:itemID="{064A9A2B-A969-4A98-A86F-EE27E51898B9}">
  <ds:schemaRefs>
    <ds:schemaRef ds:uri="http://schemas.openxmlformats.org/officeDocument/2006/bibliography"/>
  </ds:schemaRefs>
</ds:datastoreItem>
</file>

<file path=customXml/itemProps9.xml><?xml version="1.0" encoding="utf-8"?>
<ds:datastoreItem xmlns:ds="http://schemas.openxmlformats.org/officeDocument/2006/customXml" ds:itemID="{601F653D-3691-4585-87E5-ED5360DEFEA3}">
  <ds:schemaRefs>
    <ds:schemaRef ds:uri="http://schemas.openxmlformats.org/officeDocument/2006/bibliography"/>
  </ds:schemaRefs>
</ds:datastoreItem>
</file>

<file path=customXml/itemProps10.xml><?xml version="1.0" encoding="utf-8"?>
<ds:datastoreItem xmlns:ds="http://schemas.openxmlformats.org/officeDocument/2006/customXml" ds:itemID="{FEE9DC73-9015-4771-A435-D916789DA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3545</Words>
  <Characters>20210</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lengaz</Company>
  <LinksUpToDate>false</LinksUpToDate>
  <CharactersWithSpaces>23708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creator>Кольцова Т.Ю.</dc:creator>
  <cp:lastModifiedBy>User</cp:lastModifiedBy>
  <cp:revision>2</cp:revision>
  <cp:lastPrinted>2021-12-15T07:24:00Z</cp:lastPrinted>
  <dcterms:created xsi:type="dcterms:W3CDTF">2024-04-19T07:47:00Z</dcterms:created>
  <dcterms:modified xsi:type="dcterms:W3CDTF">2024-04-19T07:47:00Z</dcterms:modified>
</cp:coreProperties>
</file>