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0374D" w14:textId="6F563317" w:rsidR="004D701C" w:rsidRPr="009E0634" w:rsidRDefault="004D701C" w:rsidP="004D701C">
      <w:pPr>
        <w:jc w:val="center"/>
        <w:rPr>
          <w:b/>
          <w:color w:val="000000" w:themeColor="text1"/>
        </w:rPr>
      </w:pPr>
      <w:r w:rsidRPr="009E0634">
        <w:rPr>
          <w:b/>
          <w:color w:val="000000" w:themeColor="text1"/>
        </w:rPr>
        <w:t xml:space="preserve">ДОГОВОР № </w:t>
      </w:r>
      <w:r w:rsidR="00350AD0">
        <w:rPr>
          <w:b/>
          <w:color w:val="000000" w:themeColor="text1"/>
        </w:rPr>
        <w:t>___</w:t>
      </w:r>
      <w:r w:rsidR="00D041C3">
        <w:rPr>
          <w:b/>
          <w:color w:val="000000" w:themeColor="text1"/>
        </w:rPr>
        <w:t>-2</w:t>
      </w:r>
      <w:r w:rsidR="00350AD0">
        <w:rPr>
          <w:b/>
          <w:color w:val="000000" w:themeColor="text1"/>
        </w:rPr>
        <w:t>4</w:t>
      </w:r>
      <w:r w:rsidR="00233CD5" w:rsidRPr="00233CD5">
        <w:rPr>
          <w:b/>
          <w:color w:val="000000" w:themeColor="text1"/>
        </w:rPr>
        <w:t>-ПД</w:t>
      </w:r>
      <w:bookmarkStart w:id="0" w:name="_GoBack"/>
      <w:bookmarkEnd w:id="0"/>
    </w:p>
    <w:p w14:paraId="69463992" w14:textId="3EB0691F" w:rsidR="004D701C" w:rsidRPr="009E0634" w:rsidRDefault="004D701C" w:rsidP="004D701C">
      <w:pPr>
        <w:jc w:val="center"/>
        <w:rPr>
          <w:b/>
          <w:color w:val="000000" w:themeColor="text1"/>
        </w:rPr>
      </w:pPr>
      <w:r w:rsidRPr="009E0634">
        <w:rPr>
          <w:b/>
          <w:color w:val="000000" w:themeColor="text1"/>
        </w:rPr>
        <w:t>НА ПОСТАВКУ ТОВАРА</w:t>
      </w:r>
    </w:p>
    <w:p w14:paraId="461B8382" w14:textId="77777777" w:rsidR="004D701C" w:rsidRPr="009E0634" w:rsidRDefault="004D701C" w:rsidP="004D701C">
      <w:pPr>
        <w:widowControl w:val="0"/>
        <w:tabs>
          <w:tab w:val="left" w:pos="0"/>
          <w:tab w:val="left" w:pos="567"/>
        </w:tabs>
        <w:autoSpaceDE w:val="0"/>
        <w:autoSpaceDN w:val="0"/>
        <w:adjustRightInd w:val="0"/>
        <w:rPr>
          <w:color w:val="000000" w:themeColor="text1"/>
        </w:rPr>
      </w:pPr>
    </w:p>
    <w:p w14:paraId="2890FA87" w14:textId="73AA54B1" w:rsidR="004D701C" w:rsidRPr="009E0634" w:rsidRDefault="004D701C" w:rsidP="00911815">
      <w:pPr>
        <w:widowControl w:val="0"/>
        <w:shd w:val="clear" w:color="auto" w:fill="FFFFFF"/>
        <w:tabs>
          <w:tab w:val="left" w:pos="0"/>
          <w:tab w:val="left" w:pos="567"/>
          <w:tab w:val="right" w:pos="10205"/>
        </w:tabs>
        <w:autoSpaceDE w:val="0"/>
        <w:autoSpaceDN w:val="0"/>
        <w:adjustRightInd w:val="0"/>
        <w:jc w:val="both"/>
        <w:rPr>
          <w:color w:val="000000" w:themeColor="text1"/>
        </w:rPr>
      </w:pPr>
      <w:r w:rsidRPr="009E0634">
        <w:rPr>
          <w:color w:val="000000" w:themeColor="text1"/>
        </w:rPr>
        <w:t>г. Санкт-Петербург</w:t>
      </w:r>
      <w:r w:rsidRPr="009E0634">
        <w:rPr>
          <w:color w:val="000000" w:themeColor="text1"/>
        </w:rPr>
        <w:tab/>
        <w:t>«</w:t>
      </w:r>
      <w:r w:rsidR="006C309F">
        <w:rPr>
          <w:color w:val="000000" w:themeColor="text1"/>
        </w:rPr>
        <w:t>___</w:t>
      </w:r>
      <w:r w:rsidRPr="009E0634">
        <w:rPr>
          <w:color w:val="000000" w:themeColor="text1"/>
        </w:rPr>
        <w:t xml:space="preserve">» </w:t>
      </w:r>
      <w:r w:rsidR="006C309F">
        <w:rPr>
          <w:color w:val="000000" w:themeColor="text1"/>
        </w:rPr>
        <w:t>_____________</w:t>
      </w:r>
      <w:r w:rsidRPr="009E0634">
        <w:rPr>
          <w:color w:val="000000" w:themeColor="text1"/>
        </w:rPr>
        <w:t xml:space="preserve"> </w:t>
      </w:r>
      <w:r w:rsidR="00DE296F" w:rsidRPr="009E0634">
        <w:rPr>
          <w:color w:val="000000" w:themeColor="text1"/>
        </w:rPr>
        <w:t>202</w:t>
      </w:r>
      <w:r w:rsidR="006C309F">
        <w:rPr>
          <w:color w:val="000000" w:themeColor="text1"/>
        </w:rPr>
        <w:t>4</w:t>
      </w:r>
      <w:r w:rsidR="00DE296F" w:rsidRPr="009E0634">
        <w:rPr>
          <w:color w:val="000000" w:themeColor="text1"/>
        </w:rPr>
        <w:t xml:space="preserve"> </w:t>
      </w:r>
      <w:r w:rsidRPr="009E0634">
        <w:rPr>
          <w:color w:val="000000" w:themeColor="text1"/>
        </w:rPr>
        <w:t>г.</w:t>
      </w:r>
    </w:p>
    <w:p w14:paraId="5CE7E0E3" w14:textId="77777777" w:rsidR="004D701C" w:rsidRPr="009E0634" w:rsidRDefault="004D701C" w:rsidP="00911815">
      <w:pPr>
        <w:tabs>
          <w:tab w:val="left" w:pos="0"/>
          <w:tab w:val="left" w:pos="567"/>
        </w:tabs>
        <w:autoSpaceDE w:val="0"/>
        <w:autoSpaceDN w:val="0"/>
        <w:adjustRightInd w:val="0"/>
        <w:jc w:val="both"/>
        <w:rPr>
          <w:color w:val="000000" w:themeColor="text1"/>
        </w:rPr>
      </w:pPr>
    </w:p>
    <w:p w14:paraId="53EBED07" w14:textId="77777777" w:rsidR="006C309F" w:rsidRPr="009E0634" w:rsidRDefault="006C309F" w:rsidP="006C309F">
      <w:pPr>
        <w:ind w:firstLine="709"/>
        <w:jc w:val="both"/>
        <w:rPr>
          <w:color w:val="000000" w:themeColor="text1"/>
        </w:rPr>
      </w:pPr>
      <w:r w:rsidRPr="009E0634">
        <w:rPr>
          <w:color w:val="000000" w:themeColor="text1"/>
        </w:rPr>
        <w:t>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w:t>
      </w:r>
      <w:r>
        <w:rPr>
          <w:color w:val="000000" w:themeColor="text1"/>
        </w:rPr>
        <w:t>»,</w:t>
      </w:r>
      <w:r w:rsidRPr="00DB1AB6">
        <w:rPr>
          <w:color w:val="000000"/>
          <w:sz w:val="18"/>
          <w:szCs w:val="18"/>
        </w:rPr>
        <w:br/>
      </w:r>
      <w:r w:rsidRPr="00FC4E3A">
        <w:rPr>
          <w:color w:val="000000" w:themeColor="text1"/>
        </w:rPr>
        <w:t xml:space="preserve">в лице </w:t>
      </w:r>
      <w:r w:rsidRPr="001F0A5D">
        <w:t>Ильина Бориса Александровича, действующего на основании устава</w:t>
      </w:r>
      <w:r w:rsidRPr="00064AD0">
        <w:rPr>
          <w:color w:val="000000" w:themeColor="text1"/>
        </w:rPr>
        <w:t>, с одной стороны</w:t>
      </w:r>
      <w:r w:rsidRPr="009E0634">
        <w:rPr>
          <w:color w:val="000000" w:themeColor="text1"/>
        </w:rPr>
        <w:t>,</w:t>
      </w:r>
      <w:r w:rsidRPr="00DB1AB6">
        <w:rPr>
          <w:color w:val="000000"/>
          <w:sz w:val="18"/>
          <w:szCs w:val="18"/>
        </w:rPr>
        <w:br/>
      </w:r>
      <w:r w:rsidRPr="00750B47">
        <w:t>и ______________</w:t>
      </w:r>
      <w:r>
        <w:t>_</w:t>
      </w:r>
      <w:r w:rsidRPr="00750B47">
        <w:t>_____</w:t>
      </w:r>
      <w:r w:rsidRPr="00460579">
        <w:rPr>
          <w:vertAlign w:val="superscript"/>
        </w:rPr>
        <w:footnoteReference w:id="1"/>
      </w:r>
      <w:r w:rsidRPr="00750B47">
        <w:t>,</w:t>
      </w:r>
      <w:r>
        <w:t xml:space="preserve"> </w:t>
      </w:r>
      <w:r w:rsidRPr="00750B47">
        <w:t>именуемое</w:t>
      </w:r>
      <w:r w:rsidRPr="00460579">
        <w:rPr>
          <w:vertAlign w:val="superscript"/>
        </w:rPr>
        <w:footnoteReference w:id="2"/>
      </w:r>
      <w:r w:rsidRPr="00750B47">
        <w:t xml:space="preserve"> в дальнейшем «Поставщик», в лице ______________</w:t>
      </w:r>
      <w:r>
        <w:t>_</w:t>
      </w:r>
      <w:r w:rsidRPr="00750B47">
        <w:t>_____</w:t>
      </w:r>
      <w:r w:rsidRPr="00460579">
        <w:rPr>
          <w:vertAlign w:val="superscript"/>
        </w:rPr>
        <w:footnoteReference w:id="3"/>
      </w:r>
      <w:r w:rsidRPr="00750B47">
        <w:t>, действующего на основании ______________</w:t>
      </w:r>
      <w:r>
        <w:t>_</w:t>
      </w:r>
      <w:r w:rsidRPr="00750B47">
        <w:t>_____</w:t>
      </w:r>
      <w:r w:rsidRPr="00460579">
        <w:rPr>
          <w:vertAlign w:val="superscript"/>
        </w:rPr>
        <w:footnoteReference w:id="4"/>
      </w:r>
      <w:r w:rsidRPr="00460579">
        <w:t>,</w:t>
      </w:r>
      <w:r w:rsidRPr="009E0634">
        <w:rPr>
          <w:color w:val="000000" w:themeColor="text1"/>
        </w:rPr>
        <w:t xml:space="preserve"> с другой стороны, </w:t>
      </w:r>
      <w:r>
        <w:t>вместе и каждая в</w:t>
      </w:r>
      <w:r w:rsidRPr="001650D2">
        <w:t> </w:t>
      </w:r>
      <w:r>
        <w:t>отдельности именуемые в дальнейшем «Стороны» и «Сторона» соответственно</w:t>
      </w:r>
      <w:r w:rsidRPr="009E0634">
        <w:rPr>
          <w:color w:val="000000" w:themeColor="text1"/>
        </w:rPr>
        <w:t>, на</w:t>
      </w:r>
      <w:r w:rsidRPr="001650D2">
        <w:t> </w:t>
      </w:r>
      <w:r w:rsidRPr="009E0634">
        <w:rPr>
          <w:color w:val="000000" w:themeColor="text1"/>
        </w:rPr>
        <w:t xml:space="preserve">основании </w:t>
      </w:r>
      <w:bookmarkStart w:id="1" w:name="_Hlk54711632"/>
      <w:r w:rsidRPr="009E0634">
        <w:rPr>
          <w:color w:val="000000" w:themeColor="text1"/>
        </w:rPr>
        <w:t>пункта</w:t>
      </w:r>
      <w:r w:rsidRPr="001650D2">
        <w:t> </w:t>
      </w:r>
      <w:r w:rsidRPr="009E0634">
        <w:rPr>
          <w:color w:val="000000" w:themeColor="text1"/>
        </w:rPr>
        <w:t>4.</w:t>
      </w:r>
      <w:r>
        <w:rPr>
          <w:color w:val="000000" w:themeColor="text1"/>
        </w:rPr>
        <w:t>5</w:t>
      </w:r>
      <w:r w:rsidRPr="009E0634">
        <w:rPr>
          <w:color w:val="000000" w:themeColor="text1"/>
        </w:rPr>
        <w:t>.</w:t>
      </w:r>
      <w:r>
        <w:rPr>
          <w:color w:val="000000" w:themeColor="text1"/>
        </w:rPr>
        <w:t>7</w:t>
      </w:r>
      <w:r w:rsidRPr="009E0634">
        <w:rPr>
          <w:color w:val="000000" w:themeColor="text1"/>
        </w:rPr>
        <w:t xml:space="preserve"> Положения о закупк</w:t>
      </w:r>
      <w:r>
        <w:rPr>
          <w:color w:val="000000" w:themeColor="text1"/>
        </w:rPr>
        <w:t>е</w:t>
      </w:r>
      <w:r w:rsidRPr="009E0634">
        <w:rPr>
          <w:color w:val="000000" w:themeColor="text1"/>
        </w:rPr>
        <w:t xml:space="preserve"> товаров, работ, услуг Санкт-Петербургского государственного бюджетного учреждения «Дирекция по управлению объектами административного назначения», утвержденного распоряжением Администрации Губернатора Санкт-Петербурга </w:t>
      </w:r>
      <w:bookmarkEnd w:id="1"/>
      <w:r w:rsidRPr="001F0A5D">
        <w:t>от</w:t>
      </w:r>
      <w:r w:rsidRPr="001650D2">
        <w:t> </w:t>
      </w:r>
      <w:r>
        <w:t>12</w:t>
      </w:r>
      <w:r w:rsidRPr="001F0A5D">
        <w:t>.</w:t>
      </w:r>
      <w:r>
        <w:t>10</w:t>
      </w:r>
      <w:r w:rsidRPr="001F0A5D">
        <w:t>.202</w:t>
      </w:r>
      <w:r>
        <w:t>2</w:t>
      </w:r>
      <w:r w:rsidRPr="00DB1AB6">
        <w:rPr>
          <w:color w:val="000000"/>
          <w:sz w:val="18"/>
          <w:szCs w:val="18"/>
        </w:rPr>
        <w:br/>
      </w:r>
      <w:r w:rsidRPr="001F0A5D">
        <w:t>№</w:t>
      </w:r>
      <w:r w:rsidRPr="001650D2">
        <w:t> </w:t>
      </w:r>
      <w:r>
        <w:t>33</w:t>
      </w:r>
      <w:r w:rsidRPr="001F0A5D">
        <w:t>-ра</w:t>
      </w:r>
      <w:r w:rsidRPr="009E0634">
        <w:rPr>
          <w:color w:val="000000" w:themeColor="text1"/>
        </w:rPr>
        <w:t>, заключили настоящий договор (далее – договор) о</w:t>
      </w:r>
      <w:r w:rsidRPr="001650D2">
        <w:t> </w:t>
      </w:r>
      <w:r w:rsidRPr="009E0634">
        <w:rPr>
          <w:color w:val="000000" w:themeColor="text1"/>
        </w:rPr>
        <w:t>нижеследующем.</w:t>
      </w:r>
    </w:p>
    <w:p w14:paraId="33FA9711" w14:textId="77777777" w:rsidR="004D701C" w:rsidRPr="009E0634" w:rsidRDefault="004D701C" w:rsidP="004D701C">
      <w:pPr>
        <w:tabs>
          <w:tab w:val="left" w:pos="0"/>
          <w:tab w:val="left" w:pos="567"/>
        </w:tabs>
        <w:autoSpaceDE w:val="0"/>
        <w:autoSpaceDN w:val="0"/>
        <w:adjustRightInd w:val="0"/>
        <w:jc w:val="both"/>
        <w:rPr>
          <w:color w:val="000000" w:themeColor="text1"/>
        </w:rPr>
      </w:pPr>
    </w:p>
    <w:p w14:paraId="2F823DCB" w14:textId="77777777" w:rsidR="004D701C" w:rsidRPr="009E0634" w:rsidRDefault="004D701C" w:rsidP="004D701C">
      <w:pPr>
        <w:widowControl w:val="0"/>
        <w:numPr>
          <w:ilvl w:val="0"/>
          <w:numId w:val="9"/>
        </w:numPr>
        <w:shd w:val="clear" w:color="auto" w:fill="FFFFFF"/>
        <w:tabs>
          <w:tab w:val="left" w:pos="0"/>
          <w:tab w:val="left" w:pos="567"/>
        </w:tabs>
        <w:autoSpaceDE w:val="0"/>
        <w:autoSpaceDN w:val="0"/>
        <w:adjustRightInd w:val="0"/>
        <w:ind w:left="0" w:firstLine="0"/>
        <w:jc w:val="center"/>
        <w:rPr>
          <w:b/>
          <w:bCs/>
          <w:color w:val="000000" w:themeColor="text1"/>
        </w:rPr>
      </w:pPr>
      <w:r w:rsidRPr="009E0634">
        <w:rPr>
          <w:b/>
          <w:bCs/>
          <w:color w:val="000000" w:themeColor="text1"/>
        </w:rPr>
        <w:t>ПРЕДМЕТ ДОГОВОРА</w:t>
      </w:r>
    </w:p>
    <w:p w14:paraId="32896DB0" w14:textId="7D5583BC" w:rsidR="004D701C" w:rsidRPr="006C4E41" w:rsidRDefault="004D701C" w:rsidP="006C4E41">
      <w:pPr>
        <w:pStyle w:val="afff3"/>
        <w:widowControl w:val="0"/>
        <w:numPr>
          <w:ilvl w:val="1"/>
          <w:numId w:val="9"/>
        </w:numPr>
        <w:shd w:val="clear" w:color="auto" w:fill="FFFFFF"/>
        <w:tabs>
          <w:tab w:val="left" w:pos="0"/>
          <w:tab w:val="left" w:pos="1134"/>
          <w:tab w:val="left" w:pos="1701"/>
        </w:tabs>
        <w:autoSpaceDE w:val="0"/>
        <w:autoSpaceDN w:val="0"/>
        <w:adjustRightInd w:val="0"/>
        <w:ind w:left="0" w:firstLine="709"/>
        <w:contextualSpacing w:val="0"/>
        <w:jc w:val="both"/>
        <w:rPr>
          <w:color w:val="000000" w:themeColor="text1"/>
        </w:rPr>
      </w:pPr>
      <w:r w:rsidRPr="006C4E41">
        <w:rPr>
          <w:color w:val="000000" w:themeColor="text1"/>
        </w:rPr>
        <w:t xml:space="preserve">Поставщик обязуется передать Заказчику </w:t>
      </w:r>
      <w:r w:rsidR="00362004">
        <w:t>кресло</w:t>
      </w:r>
      <w:r w:rsidR="00C0634F">
        <w:t>-кроват</w:t>
      </w:r>
      <w:r w:rsidR="00362004">
        <w:t>ь</w:t>
      </w:r>
      <w:r w:rsidR="00C0634F">
        <w:t xml:space="preserve"> </w:t>
      </w:r>
      <w:r w:rsidR="00B00589" w:rsidRPr="006C4E41">
        <w:rPr>
          <w:color w:val="000000" w:themeColor="text1"/>
        </w:rPr>
        <w:t>(</w:t>
      </w:r>
      <w:r w:rsidRPr="006C4E41">
        <w:rPr>
          <w:color w:val="000000" w:themeColor="text1"/>
        </w:rPr>
        <w:t xml:space="preserve">далее – товар) </w:t>
      </w:r>
      <w:r w:rsidR="005C56F7">
        <w:rPr>
          <w:color w:val="000000" w:themeColor="text1"/>
        </w:rPr>
        <w:br/>
      </w:r>
      <w:r w:rsidR="001A31AD" w:rsidRPr="00855D8A">
        <w:t xml:space="preserve">в обусловленный </w:t>
      </w:r>
      <w:r w:rsidR="00D354E2">
        <w:t>договор</w:t>
      </w:r>
      <w:r w:rsidR="001A31AD" w:rsidRPr="00855D8A">
        <w:t>ом срок,</w:t>
      </w:r>
      <w:r w:rsidR="001A31AD">
        <w:t xml:space="preserve"> </w:t>
      </w:r>
      <w:r w:rsidRPr="006C4E41">
        <w:rPr>
          <w:color w:val="000000" w:themeColor="text1"/>
        </w:rPr>
        <w:t>по наименованию,</w:t>
      </w:r>
      <w:r w:rsidR="00FB539C">
        <w:rPr>
          <w:bCs/>
          <w:iCs/>
        </w:rPr>
        <w:t xml:space="preserve"> </w:t>
      </w:r>
      <w:r w:rsidRPr="006C4E41">
        <w:rPr>
          <w:color w:val="000000" w:themeColor="text1"/>
        </w:rPr>
        <w:t>с техническими, функциональными и иными характеристиками (потребительскими свойствами),</w:t>
      </w:r>
      <w:r w:rsidR="00FB539C">
        <w:rPr>
          <w:bCs/>
          <w:iCs/>
        </w:rPr>
        <w:t xml:space="preserve"> </w:t>
      </w:r>
      <w:r w:rsidRPr="006C4E41">
        <w:rPr>
          <w:color w:val="000000" w:themeColor="text1"/>
        </w:rPr>
        <w:t>в количестве и по цене согласно спецификации</w:t>
      </w:r>
      <w:r w:rsidR="00063999" w:rsidRPr="00E51A5F">
        <w:rPr>
          <w:bCs/>
          <w:iCs/>
        </w:rPr>
        <w:br/>
      </w:r>
      <w:r w:rsidRPr="006C4E41">
        <w:rPr>
          <w:color w:val="000000" w:themeColor="text1"/>
        </w:rPr>
        <w:t>(Приложение № 1 к договору)</w:t>
      </w:r>
      <w:r w:rsidR="00FB539C">
        <w:rPr>
          <w:bCs/>
          <w:iCs/>
        </w:rPr>
        <w:t xml:space="preserve"> </w:t>
      </w:r>
      <w:r w:rsidRPr="006C4E41">
        <w:rPr>
          <w:color w:val="000000" w:themeColor="text1"/>
        </w:rPr>
        <w:t>(далее – спецификация), а Заказчик обязуется принять и оплатить товар в порядке</w:t>
      </w:r>
      <w:r w:rsidR="00063999">
        <w:rPr>
          <w:color w:val="000000" w:themeColor="text1"/>
        </w:rPr>
        <w:t xml:space="preserve"> </w:t>
      </w:r>
      <w:r w:rsidRPr="006C4E41">
        <w:rPr>
          <w:color w:val="000000" w:themeColor="text1"/>
        </w:rPr>
        <w:t>и на условиях, предусмотренных договором.</w:t>
      </w:r>
    </w:p>
    <w:p w14:paraId="5D41C3B7" w14:textId="77777777" w:rsidR="004D701C" w:rsidRPr="009E0634" w:rsidRDefault="004D701C" w:rsidP="004D701C">
      <w:pPr>
        <w:widowControl w:val="0"/>
        <w:shd w:val="clear" w:color="auto" w:fill="FFFFFF"/>
        <w:tabs>
          <w:tab w:val="left" w:pos="0"/>
          <w:tab w:val="left" w:pos="518"/>
          <w:tab w:val="left" w:pos="567"/>
        </w:tabs>
        <w:autoSpaceDE w:val="0"/>
        <w:autoSpaceDN w:val="0"/>
        <w:adjustRightInd w:val="0"/>
        <w:jc w:val="both"/>
        <w:rPr>
          <w:color w:val="000000" w:themeColor="text1"/>
        </w:rPr>
      </w:pPr>
    </w:p>
    <w:p w14:paraId="3EFE27F6" w14:textId="1DCF57D6" w:rsidR="004D701C" w:rsidRPr="009E0634" w:rsidRDefault="009723E1" w:rsidP="004D701C">
      <w:pPr>
        <w:widowControl w:val="0"/>
        <w:numPr>
          <w:ilvl w:val="0"/>
          <w:numId w:val="9"/>
        </w:numPr>
        <w:shd w:val="clear" w:color="auto" w:fill="FFFFFF"/>
        <w:tabs>
          <w:tab w:val="left" w:pos="0"/>
          <w:tab w:val="left" w:pos="518"/>
          <w:tab w:val="left" w:pos="567"/>
        </w:tabs>
        <w:autoSpaceDE w:val="0"/>
        <w:autoSpaceDN w:val="0"/>
        <w:adjustRightInd w:val="0"/>
        <w:ind w:left="0" w:firstLine="0"/>
        <w:jc w:val="center"/>
        <w:rPr>
          <w:b/>
          <w:bCs/>
          <w:color w:val="000000" w:themeColor="text1"/>
        </w:rPr>
      </w:pPr>
      <w:r w:rsidRPr="009E0634">
        <w:rPr>
          <w:b/>
          <w:bCs/>
          <w:color w:val="000000" w:themeColor="text1"/>
        </w:rPr>
        <w:t xml:space="preserve">МЕСТО, </w:t>
      </w:r>
      <w:r>
        <w:rPr>
          <w:b/>
          <w:bCs/>
          <w:color w:val="000000" w:themeColor="text1"/>
        </w:rPr>
        <w:t xml:space="preserve">СРОКИ И </w:t>
      </w:r>
      <w:r w:rsidRPr="009E0634">
        <w:rPr>
          <w:b/>
          <w:bCs/>
          <w:color w:val="000000" w:themeColor="text1"/>
        </w:rPr>
        <w:t xml:space="preserve">УСЛОВИЯ </w:t>
      </w:r>
      <w:r w:rsidR="004D701C" w:rsidRPr="009E0634">
        <w:rPr>
          <w:b/>
          <w:bCs/>
          <w:color w:val="000000" w:themeColor="text1"/>
        </w:rPr>
        <w:t>ПОСТАВКИ ТОВАРА</w:t>
      </w:r>
    </w:p>
    <w:p w14:paraId="59BCE74D" w14:textId="28E328D4" w:rsidR="001A31AD" w:rsidRPr="002158B7" w:rsidRDefault="001A31AD" w:rsidP="006C4E41">
      <w:pPr>
        <w:pStyle w:val="afff3"/>
        <w:numPr>
          <w:ilvl w:val="1"/>
          <w:numId w:val="9"/>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pPr>
      <w:r w:rsidRPr="006C4E41">
        <w:rPr>
          <w:color w:val="000000"/>
        </w:rPr>
        <w:t xml:space="preserve">Место поставки товара: </w:t>
      </w:r>
      <w:r w:rsidRPr="001650D2">
        <w:t>г. Санкт-Петербург, ул. Новгородская, д. 20, литер А</w:t>
      </w:r>
      <w:r w:rsidRPr="00E51A5F">
        <w:rPr>
          <w:bCs/>
          <w:iCs/>
        </w:rPr>
        <w:br/>
      </w:r>
      <w:r w:rsidRPr="006C4E41">
        <w:rPr>
          <w:color w:val="000000"/>
        </w:rPr>
        <w:t>(далее – объект)</w:t>
      </w:r>
      <w:r w:rsidRPr="001650D2">
        <w:t xml:space="preserve">, </w:t>
      </w:r>
      <w:r w:rsidRPr="006C4E41">
        <w:rPr>
          <w:color w:val="000000"/>
        </w:rPr>
        <w:t>в помещение под выгрузку, указанное Заказчиком (далее – место доставки).</w:t>
      </w:r>
    </w:p>
    <w:p w14:paraId="4B19E729" w14:textId="12F85B92" w:rsidR="001A31AD" w:rsidRPr="006C4E41" w:rsidRDefault="001A31AD" w:rsidP="006C4E41">
      <w:pPr>
        <w:pStyle w:val="afff3"/>
        <w:widowControl w:val="0"/>
        <w:numPr>
          <w:ilvl w:val="2"/>
          <w:numId w:val="9"/>
        </w:numPr>
        <w:tabs>
          <w:tab w:val="left" w:pos="0"/>
          <w:tab w:val="left" w:pos="567"/>
          <w:tab w:val="left" w:pos="1276"/>
        </w:tabs>
        <w:autoSpaceDE w:val="0"/>
        <w:autoSpaceDN w:val="0"/>
        <w:adjustRightInd w:val="0"/>
        <w:ind w:left="0" w:firstLine="709"/>
        <w:contextualSpacing w:val="0"/>
        <w:jc w:val="both"/>
        <w:rPr>
          <w:color w:val="000000" w:themeColor="text1"/>
        </w:rPr>
      </w:pPr>
      <w:r w:rsidRPr="006C4E41">
        <w:rPr>
          <w:color w:val="000000" w:themeColor="text1"/>
        </w:rPr>
        <w:t xml:space="preserve">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w:t>
      </w:r>
      <w:r w:rsidRPr="006C4E41">
        <w:rPr>
          <w:bCs/>
          <w:color w:val="000000" w:themeColor="text1"/>
        </w:rPr>
        <w:t>в соответствии со сведениями, указанными в пункте 4.1.4 договора</w:t>
      </w:r>
      <w:r w:rsidRPr="006C4E41">
        <w:rPr>
          <w:color w:val="000000" w:themeColor="text1"/>
        </w:rPr>
        <w:t>.</w:t>
      </w:r>
    </w:p>
    <w:p w14:paraId="7551064C" w14:textId="0F3BB9FB" w:rsidR="001A31AD" w:rsidRPr="007A3405" w:rsidRDefault="001A31AD" w:rsidP="007A3405">
      <w:pPr>
        <w:pStyle w:val="afff3"/>
        <w:numPr>
          <w:ilvl w:val="1"/>
          <w:numId w:val="9"/>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Cs/>
        </w:rPr>
      </w:pPr>
      <w:r w:rsidRPr="00EB36F8">
        <w:t xml:space="preserve">Срок поставки товара: </w:t>
      </w:r>
      <w:r w:rsidR="005C56F7" w:rsidRPr="005C56F7">
        <w:rPr>
          <w:bCs/>
        </w:rPr>
        <w:t xml:space="preserve">в течение </w:t>
      </w:r>
      <w:r w:rsidR="000904ED">
        <w:rPr>
          <w:bCs/>
        </w:rPr>
        <w:t>15</w:t>
      </w:r>
      <w:r w:rsidR="005C56F7" w:rsidRPr="005C56F7">
        <w:rPr>
          <w:bCs/>
        </w:rPr>
        <w:t xml:space="preserve"> (</w:t>
      </w:r>
      <w:r w:rsidR="000904ED">
        <w:rPr>
          <w:bCs/>
        </w:rPr>
        <w:t>пятнадцати</w:t>
      </w:r>
      <w:r w:rsidR="005C56F7" w:rsidRPr="005C56F7">
        <w:rPr>
          <w:bCs/>
        </w:rPr>
        <w:t>) рабочих</w:t>
      </w:r>
      <w:r w:rsidR="007A3405">
        <w:rPr>
          <w:rStyle w:val="afff8"/>
          <w:color w:val="000000" w:themeColor="text1"/>
        </w:rPr>
        <w:footnoteReference w:id="5"/>
      </w:r>
      <w:r w:rsidR="005C56F7">
        <w:rPr>
          <w:bCs/>
        </w:rPr>
        <w:t xml:space="preserve"> </w:t>
      </w:r>
      <w:r w:rsidR="005C56F7" w:rsidRPr="005C56F7">
        <w:rPr>
          <w:bCs/>
        </w:rPr>
        <w:t>дней с даты заключения договора</w:t>
      </w:r>
      <w:r w:rsidR="007A3405" w:rsidRPr="007A3405">
        <w:rPr>
          <w:bCs/>
        </w:rPr>
        <w:t xml:space="preserve">. </w:t>
      </w:r>
    </w:p>
    <w:p w14:paraId="374FD219" w14:textId="51BC7480" w:rsidR="004D701C" w:rsidRPr="001A31AD" w:rsidRDefault="001A31AD" w:rsidP="006C4E41">
      <w:pPr>
        <w:pStyle w:val="afff3"/>
        <w:numPr>
          <w:ilvl w:val="2"/>
          <w:numId w:val="9"/>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rPr>
          <w:color w:val="000000" w:themeColor="text1"/>
        </w:rPr>
      </w:pPr>
      <w:r w:rsidRPr="00855D8A">
        <w:t xml:space="preserve">Товар поставляется Заказчику единовременно в соответствии с условиями </w:t>
      </w:r>
      <w:r>
        <w:t>договора</w:t>
      </w:r>
      <w:r w:rsidRPr="00855D8A">
        <w:t>. Количество товара определяется на основании спецификации. Частичная поставка и поставка товара по частям не допускается.</w:t>
      </w:r>
    </w:p>
    <w:p w14:paraId="2A59699F" w14:textId="083E2ACA" w:rsidR="008E761A" w:rsidRPr="008E761A" w:rsidRDefault="00323E13" w:rsidP="008E761A">
      <w:pPr>
        <w:pStyle w:val="afff3"/>
        <w:numPr>
          <w:ilvl w:val="1"/>
          <w:numId w:val="9"/>
        </w:numPr>
        <w:tabs>
          <w:tab w:val="left" w:pos="1134"/>
        </w:tabs>
        <w:autoSpaceDE w:val="0"/>
        <w:autoSpaceDN w:val="0"/>
        <w:adjustRightInd w:val="0"/>
        <w:ind w:left="0" w:firstLine="709"/>
        <w:contextualSpacing w:val="0"/>
        <w:jc w:val="both"/>
        <w:rPr>
          <w:bCs/>
          <w:iCs/>
          <w:color w:val="000000" w:themeColor="text1"/>
        </w:rPr>
      </w:pPr>
      <w:r w:rsidRPr="002B531A">
        <w:rPr>
          <w:bCs/>
          <w:color w:val="000000" w:themeColor="text1"/>
        </w:rPr>
        <w:t>Поставляемый товар должен соответствовать обязательным требованиям к его качеству и безопасности, установленными техническими регламентами, документами в области стандартизации, государственными стандартами, предусмотренными для товара данного рода действующим законодательством Российской Федерации</w:t>
      </w:r>
      <w:r w:rsidR="008E761A">
        <w:rPr>
          <w:bCs/>
          <w:color w:val="000000" w:themeColor="text1"/>
        </w:rPr>
        <w:t>.</w:t>
      </w:r>
      <w:r w:rsidRPr="002B531A">
        <w:rPr>
          <w:bCs/>
          <w:color w:val="000000" w:themeColor="text1"/>
        </w:rPr>
        <w:t xml:space="preserve"> </w:t>
      </w:r>
    </w:p>
    <w:p w14:paraId="14197513" w14:textId="53FC3636" w:rsidR="00323E13" w:rsidRPr="002B531A" w:rsidRDefault="002B531A" w:rsidP="002B531A">
      <w:pPr>
        <w:pStyle w:val="afff3"/>
        <w:numPr>
          <w:ilvl w:val="1"/>
          <w:numId w:val="9"/>
        </w:numPr>
        <w:tabs>
          <w:tab w:val="left" w:pos="1134"/>
        </w:tabs>
        <w:autoSpaceDE w:val="0"/>
        <w:autoSpaceDN w:val="0"/>
        <w:adjustRightInd w:val="0"/>
        <w:ind w:left="0" w:firstLine="709"/>
        <w:contextualSpacing w:val="0"/>
        <w:jc w:val="both"/>
        <w:rPr>
          <w:b/>
          <w:bCs/>
          <w:color w:val="000000" w:themeColor="text1"/>
        </w:rPr>
      </w:pPr>
      <w:r w:rsidRPr="002B531A">
        <w:rPr>
          <w:bCs/>
          <w:color w:val="000000" w:themeColor="text1"/>
        </w:rPr>
        <w:t>Товар должен быть безопасным для жизни и здоровья человека, имущества Заказчика (третьих лиц), а также – пригодным для целей, для которых товар такого рода обычно используется.</w:t>
      </w:r>
    </w:p>
    <w:p w14:paraId="6832E8E8" w14:textId="05CFC82A" w:rsidR="001A31AD" w:rsidRPr="006C4E41" w:rsidRDefault="004D701C" w:rsidP="006C4E41">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6C4E41">
        <w:rPr>
          <w:color w:val="000000" w:themeColor="text1"/>
        </w:rPr>
        <w:lastRenderedPageBreak/>
        <w:t xml:space="preserve">Поставляемый товар должен быть новым </w:t>
      </w:r>
      <w:r w:rsidRPr="006C4E41">
        <w:rPr>
          <w:bCs/>
          <w:color w:val="000000" w:themeColor="text1"/>
        </w:rPr>
        <w:t>(ранее не находившимся в использовании</w:t>
      </w:r>
      <w:r w:rsidR="0022581E" w:rsidRPr="008D11D8">
        <w:rPr>
          <w:bCs/>
          <w:iCs/>
        </w:rPr>
        <w:br/>
      </w:r>
      <w:r w:rsidRPr="006C4E41">
        <w:rPr>
          <w:bCs/>
          <w:color w:val="000000" w:themeColor="text1"/>
        </w:rPr>
        <w:t xml:space="preserve">у Поставщика </w:t>
      </w:r>
      <w:r w:rsidR="00063999">
        <w:rPr>
          <w:bCs/>
          <w:color w:val="000000" w:themeColor="text1"/>
        </w:rPr>
        <w:t>и (</w:t>
      </w:r>
      <w:r w:rsidRPr="006C4E41">
        <w:rPr>
          <w:bCs/>
          <w:color w:val="000000" w:themeColor="text1"/>
        </w:rPr>
        <w:t>или</w:t>
      </w:r>
      <w:r w:rsidR="00063999">
        <w:rPr>
          <w:bCs/>
          <w:color w:val="000000" w:themeColor="text1"/>
        </w:rPr>
        <w:t>)</w:t>
      </w:r>
      <w:r w:rsidRPr="006C4E41">
        <w:rPr>
          <w:bCs/>
          <w:color w:val="000000" w:themeColor="text1"/>
        </w:rPr>
        <w:t xml:space="preserve"> третьих лиц), не подвергавшимся ранее ремонту (модернизации, восстановлению), не должен находиться в залоге, под арестом или иным обременением,</w:t>
      </w:r>
      <w:r w:rsidR="0022581E" w:rsidRPr="008D11D8">
        <w:rPr>
          <w:bCs/>
          <w:iCs/>
        </w:rPr>
        <w:br/>
      </w:r>
      <w:r w:rsidRPr="006C4E41">
        <w:rPr>
          <w:bCs/>
          <w:color w:val="000000" w:themeColor="text1"/>
        </w:rPr>
        <w:t>то есть без нарушения прав третьих лиц. П</w:t>
      </w:r>
      <w:r w:rsidRPr="006C4E41">
        <w:rPr>
          <w:color w:val="000000" w:themeColor="text1"/>
        </w:rPr>
        <w:t>оставка выставочных образцов не допускается.</w:t>
      </w:r>
    </w:p>
    <w:p w14:paraId="2BCF8149" w14:textId="0A915252" w:rsidR="001A31AD" w:rsidRPr="006C4E41" w:rsidRDefault="004D701C" w:rsidP="006C4E41">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6C4E41">
        <w:rPr>
          <w:color w:val="000000" w:themeColor="text1"/>
        </w:rPr>
        <w:t>При исполнении договора существенным нарушением Поставщиком требований</w:t>
      </w:r>
      <w:r w:rsidR="0022581E" w:rsidRPr="008D11D8">
        <w:rPr>
          <w:bCs/>
          <w:iCs/>
        </w:rPr>
        <w:br/>
      </w:r>
      <w:r w:rsidRPr="006C4E41">
        <w:rPr>
          <w:color w:val="000000" w:themeColor="text1"/>
        </w:rPr>
        <w:t>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4E02CCFB" w14:textId="4A757A17" w:rsidR="00063999" w:rsidRPr="006C4E41" w:rsidRDefault="00FB7A32" w:rsidP="00063999">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063999">
        <w:rPr>
          <w:bCs/>
          <w:color w:val="000000" w:themeColor="text1"/>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Pr="00063999">
        <w:rPr>
          <w:color w:val="000000" w:themeColor="text1"/>
        </w:rPr>
        <w:t>одновременно</w:t>
      </w:r>
      <w:r w:rsidR="0022581E" w:rsidRPr="00063999">
        <w:rPr>
          <w:bCs/>
          <w:iCs/>
        </w:rPr>
        <w:br/>
      </w:r>
      <w:r w:rsidRPr="00063999">
        <w:rPr>
          <w:color w:val="000000" w:themeColor="text1"/>
        </w:rPr>
        <w:t>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22581E" w:rsidRPr="00063999">
        <w:rPr>
          <w:bCs/>
          <w:iCs/>
        </w:rPr>
        <w:br/>
      </w:r>
      <w:r w:rsidRPr="00063999">
        <w:rPr>
          <w:color w:val="000000" w:themeColor="text1"/>
        </w:rPr>
        <w:t>по эксплуатации и другие имеющиеся документы на товар, подтверждающие его качество</w:t>
      </w:r>
      <w:r w:rsidR="0022581E" w:rsidRPr="00063999">
        <w:rPr>
          <w:bCs/>
          <w:iCs/>
        </w:rPr>
        <w:br/>
      </w:r>
      <w:r w:rsidRPr="00063999">
        <w:rPr>
          <w:color w:val="000000" w:themeColor="text1"/>
        </w:rPr>
        <w:t>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w:t>
      </w:r>
      <w:r w:rsidRPr="00063999">
        <w:rPr>
          <w:bCs/>
          <w:color w:val="000000" w:themeColor="text1"/>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289A5BA1" w14:textId="58D735EE" w:rsidR="00063999" w:rsidRPr="00DA0F2D" w:rsidRDefault="00063999" w:rsidP="00DA0F2D">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DA0F2D">
        <w:rPr>
          <w:color w:val="000000" w:themeColor="text1"/>
        </w:rPr>
        <w:t xml:space="preserve">Товар доставляется в таре (упаковке) производителя, обеспечивающего его сохранность при перевозке и, при необходимости, последующем хранении. </w:t>
      </w:r>
      <w:r w:rsidRPr="00063999">
        <w:rPr>
          <w:rFonts w:eastAsia="Courier New"/>
        </w:rPr>
        <w:t>Для контроля комплектности</w:t>
      </w:r>
      <w:r w:rsidRPr="00063999">
        <w:rPr>
          <w:bCs/>
          <w:iCs/>
        </w:rPr>
        <w:br/>
      </w:r>
      <w:r w:rsidRPr="00063999">
        <w:rPr>
          <w:rFonts w:eastAsia="Courier New"/>
        </w:rPr>
        <w:t xml:space="preserve">при поставке на каждой таре (упаковке) должна быть нанесена </w:t>
      </w:r>
      <w:r>
        <w:t xml:space="preserve">читаемая (четкая) </w:t>
      </w:r>
      <w:r w:rsidRPr="00063999">
        <w:rPr>
          <w:rFonts w:eastAsia="Courier New"/>
        </w:rPr>
        <w:t>маркировка</w:t>
      </w:r>
      <w:r w:rsidRPr="00063999">
        <w:rPr>
          <w:bCs/>
          <w:iCs/>
        </w:rPr>
        <w:br/>
      </w:r>
      <w:r w:rsidRPr="00063999">
        <w:rPr>
          <w:rFonts w:eastAsia="Courier New"/>
        </w:rPr>
        <w:t xml:space="preserve">с указанием производителя или Поставщика товара, его наименование, количества в таре (упаковке). </w:t>
      </w:r>
      <w:r w:rsidRPr="00DA0F2D">
        <w:rPr>
          <w:color w:val="000000" w:themeColor="text1"/>
        </w:rPr>
        <w:t>Тара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договором. Такой товар не засчитывается в счет исполнения обязательств по договору.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w:t>
      </w:r>
      <w:r w:rsidRPr="00063999">
        <w:rPr>
          <w:bCs/>
          <w:iCs/>
        </w:rPr>
        <w:br/>
      </w:r>
      <w:r w:rsidRPr="00DA0F2D">
        <w:rPr>
          <w:color w:val="000000" w:themeColor="text1"/>
        </w:rPr>
        <w:t>для сохранения качества и безопасности товара.</w:t>
      </w:r>
    </w:p>
    <w:p w14:paraId="3EBA356C" w14:textId="4B62FCB1" w:rsidR="001A31AD" w:rsidRPr="006C4E41" w:rsidRDefault="004D701C" w:rsidP="00063999">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6C4E41">
        <w:rPr>
          <w:color w:val="000000" w:themeColor="text1"/>
        </w:rPr>
        <w:t>Не допускается наличие на поверхностях товара посторонних надписей и пометок,</w:t>
      </w:r>
      <w:r w:rsidR="0022581E" w:rsidRPr="008D11D8">
        <w:rPr>
          <w:bCs/>
          <w:iCs/>
        </w:rPr>
        <w:br/>
      </w:r>
      <w:r w:rsidRPr="006C4E41">
        <w:rPr>
          <w:color w:val="000000" w:themeColor="text1"/>
        </w:rPr>
        <w:t>не предусмотренных его производителем. Товар не должен иметь потертостей, царапин и иных физических дефектов.</w:t>
      </w:r>
      <w:bookmarkStart w:id="2" w:name="_Hlk13239973"/>
    </w:p>
    <w:p w14:paraId="4179E8CC" w14:textId="6CAC496A" w:rsidR="004D701C" w:rsidRPr="006C4E41" w:rsidRDefault="004D701C" w:rsidP="00063999">
      <w:pPr>
        <w:pStyle w:val="afff3"/>
        <w:numPr>
          <w:ilvl w:val="1"/>
          <w:numId w:val="9"/>
        </w:numPr>
        <w:tabs>
          <w:tab w:val="left" w:pos="1134"/>
        </w:tabs>
        <w:autoSpaceDE w:val="0"/>
        <w:autoSpaceDN w:val="0"/>
        <w:adjustRightInd w:val="0"/>
        <w:ind w:left="0" w:firstLine="709"/>
        <w:contextualSpacing w:val="0"/>
        <w:jc w:val="both"/>
        <w:rPr>
          <w:color w:val="000000" w:themeColor="text1"/>
        </w:rPr>
      </w:pPr>
      <w:r w:rsidRPr="006C4E41">
        <w:rPr>
          <w:color w:val="000000" w:themeColor="text1"/>
        </w:rPr>
        <w:t>Поставщик несет материальную ответственность за ущерб, причиненный Заказчику</w:t>
      </w:r>
      <w:r w:rsidR="0022581E" w:rsidRPr="008D11D8">
        <w:rPr>
          <w:bCs/>
          <w:iCs/>
        </w:rPr>
        <w:br/>
      </w:r>
      <w:r w:rsidRPr="006C4E41">
        <w:rPr>
          <w:color w:val="000000" w:themeColor="text1"/>
        </w:rPr>
        <w:t>либо третьим лицам в процессе поставки товара в полном объеме.</w:t>
      </w:r>
      <w:bookmarkEnd w:id="2"/>
    </w:p>
    <w:p w14:paraId="7CE4A09D" w14:textId="77777777" w:rsidR="004D701C" w:rsidRPr="009E0634" w:rsidRDefault="004D701C" w:rsidP="004D701C">
      <w:pPr>
        <w:widowControl w:val="0"/>
        <w:tabs>
          <w:tab w:val="left" w:pos="0"/>
          <w:tab w:val="left" w:pos="567"/>
        </w:tabs>
        <w:autoSpaceDE w:val="0"/>
        <w:autoSpaceDN w:val="0"/>
        <w:adjustRightInd w:val="0"/>
        <w:jc w:val="both"/>
        <w:rPr>
          <w:color w:val="000000" w:themeColor="text1"/>
        </w:rPr>
      </w:pPr>
    </w:p>
    <w:p w14:paraId="69F2A450" w14:textId="77777777" w:rsidR="004D701C" w:rsidRPr="009E0634" w:rsidRDefault="004D701C" w:rsidP="004D701C">
      <w:pPr>
        <w:widowControl w:val="0"/>
        <w:numPr>
          <w:ilvl w:val="0"/>
          <w:numId w:val="9"/>
        </w:numPr>
        <w:shd w:val="clear" w:color="auto" w:fill="FFFFFF"/>
        <w:tabs>
          <w:tab w:val="left" w:pos="0"/>
          <w:tab w:val="left" w:pos="567"/>
        </w:tabs>
        <w:autoSpaceDE w:val="0"/>
        <w:autoSpaceDN w:val="0"/>
        <w:adjustRightInd w:val="0"/>
        <w:ind w:left="0" w:firstLine="0"/>
        <w:jc w:val="center"/>
        <w:rPr>
          <w:b/>
          <w:bCs/>
          <w:color w:val="000000" w:themeColor="text1"/>
        </w:rPr>
      </w:pPr>
      <w:r w:rsidRPr="009E0634">
        <w:rPr>
          <w:b/>
          <w:bCs/>
          <w:color w:val="000000" w:themeColor="text1"/>
        </w:rPr>
        <w:t>ЦЕНА ДОГОВОРА И ПОРЯДОК РАСЧЕТОВ</w:t>
      </w:r>
    </w:p>
    <w:p w14:paraId="7D48451F" w14:textId="77777777" w:rsidR="009D5ACD" w:rsidRPr="006C4E41" w:rsidRDefault="009D5ACD" w:rsidP="009D5ACD">
      <w:pPr>
        <w:pStyle w:val="afff3"/>
        <w:numPr>
          <w:ilvl w:val="1"/>
          <w:numId w:val="9"/>
        </w:numPr>
        <w:tabs>
          <w:tab w:val="left" w:pos="1134"/>
        </w:tabs>
        <w:ind w:left="0" w:firstLine="709"/>
        <w:contextualSpacing w:val="0"/>
        <w:jc w:val="both"/>
        <w:rPr>
          <w:bCs/>
          <w:color w:val="000000" w:themeColor="text1"/>
        </w:rPr>
      </w:pPr>
      <w:r w:rsidRPr="006C4E41">
        <w:rPr>
          <w:color w:val="000000" w:themeColor="text1"/>
        </w:rPr>
        <w:t xml:space="preserve">Цена договора определена на основании </w:t>
      </w:r>
      <w:r w:rsidRPr="00D3646D">
        <w:t>спецификации</w:t>
      </w:r>
      <w:r w:rsidRPr="006C4E41">
        <w:rPr>
          <w:color w:val="000000" w:themeColor="text1"/>
        </w:rPr>
        <w:t xml:space="preserve"> и составляет</w:t>
      </w:r>
      <w:r w:rsidRPr="006C4E41">
        <w:rPr>
          <w:color w:val="000000" w:themeColor="text1"/>
        </w:rPr>
        <w:br/>
      </w:r>
      <w:r w:rsidRPr="001123D2">
        <w:t>___________ рублей __</w:t>
      </w:r>
      <w:r w:rsidRPr="001650D2">
        <w:t> </w:t>
      </w:r>
      <w:r w:rsidRPr="001123D2">
        <w:t>копеек (________ рублей __</w:t>
      </w:r>
      <w:r w:rsidRPr="001650D2">
        <w:t> </w:t>
      </w:r>
      <w:r w:rsidRPr="001123D2">
        <w:t>копеек)</w:t>
      </w:r>
      <w:r w:rsidRPr="00855D8A">
        <w:rPr>
          <w:rStyle w:val="afff8"/>
        </w:rPr>
        <w:footnoteReference w:id="6"/>
      </w:r>
      <w:r w:rsidRPr="00915536">
        <w:rPr>
          <w:bCs/>
        </w:rPr>
        <w:t xml:space="preserve">, </w:t>
      </w:r>
      <w:r w:rsidRPr="00855D8A">
        <w:rPr>
          <w:bCs/>
        </w:rPr>
        <w:t>в</w:t>
      </w:r>
      <w:r w:rsidRPr="001650D2">
        <w:t> </w:t>
      </w:r>
      <w:r w:rsidRPr="00855D8A">
        <w:rPr>
          <w:bCs/>
        </w:rPr>
        <w:t>том</w:t>
      </w:r>
      <w:r w:rsidRPr="001650D2">
        <w:t> </w:t>
      </w:r>
      <w:r w:rsidRPr="00855D8A">
        <w:rPr>
          <w:bCs/>
        </w:rPr>
        <w:t xml:space="preserve">числе НДС __ </w:t>
      </w:r>
      <w:r>
        <w:rPr>
          <w:bCs/>
        </w:rPr>
        <w:t>(_____)</w:t>
      </w:r>
      <w:r w:rsidRPr="001650D2">
        <w:t> </w:t>
      </w:r>
      <w:r w:rsidRPr="00855D8A">
        <w:rPr>
          <w:bCs/>
        </w:rPr>
        <w:t>% в</w:t>
      </w:r>
      <w:r w:rsidRPr="001650D2">
        <w:t> </w:t>
      </w:r>
      <w:r w:rsidRPr="00855D8A">
        <w:rPr>
          <w:bCs/>
        </w:rPr>
        <w:t xml:space="preserve">размере </w:t>
      </w:r>
      <w:r w:rsidRPr="00855D8A">
        <w:t>___________ рублей __</w:t>
      </w:r>
      <w:r w:rsidRPr="001650D2">
        <w:t> </w:t>
      </w:r>
      <w:r w:rsidRPr="00855D8A">
        <w:t>копеек (________ рублей __</w:t>
      </w:r>
      <w:r w:rsidRPr="001650D2">
        <w:t> </w:t>
      </w:r>
      <w:r w:rsidRPr="00855D8A">
        <w:t>копеек)</w:t>
      </w:r>
      <w:r w:rsidRPr="00855D8A">
        <w:rPr>
          <w:rStyle w:val="afff8"/>
        </w:rPr>
        <w:footnoteReference w:id="7"/>
      </w:r>
      <w:r w:rsidRPr="00855D8A">
        <w:t>/ НДС не</w:t>
      </w:r>
      <w:r w:rsidRPr="001650D2">
        <w:t> </w:t>
      </w:r>
      <w:r w:rsidRPr="00855D8A">
        <w:t>применяется на</w:t>
      </w:r>
      <w:r w:rsidRPr="001650D2">
        <w:t> </w:t>
      </w:r>
      <w:r w:rsidRPr="00855D8A">
        <w:t>основании п</w:t>
      </w:r>
      <w:r>
        <w:t>ункта</w:t>
      </w:r>
      <w:r w:rsidRPr="00855D8A">
        <w:t xml:space="preserve"> __ ст</w:t>
      </w:r>
      <w:r>
        <w:t>атьи</w:t>
      </w:r>
      <w:r w:rsidRPr="00855D8A">
        <w:t xml:space="preserve"> __ Налогового кодекса Российской</w:t>
      </w:r>
      <w:r w:rsidRPr="001650D2">
        <w:t> </w:t>
      </w:r>
      <w:r w:rsidRPr="00855D8A">
        <w:t>Федерации</w:t>
      </w:r>
      <w:r w:rsidRPr="00855D8A">
        <w:rPr>
          <w:rStyle w:val="afff8"/>
        </w:rPr>
        <w:footnoteReference w:id="8"/>
      </w:r>
      <w:r w:rsidRPr="006C4E41">
        <w:rPr>
          <w:bCs/>
          <w:color w:val="000000" w:themeColor="text1"/>
        </w:rPr>
        <w:t>.</w:t>
      </w:r>
    </w:p>
    <w:p w14:paraId="559AC308" w14:textId="7EBF6171"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 xml:space="preserve">Цена за единицу товара, согласованная Сторонами и установленная в спецификации, включает помимо стоимости самого товара, расходы на его перевозку, упаковку, маркировку, </w:t>
      </w:r>
      <w:r w:rsidRPr="006C4E41">
        <w:rPr>
          <w:color w:val="000000" w:themeColor="text1"/>
        </w:rPr>
        <w:lastRenderedPageBreak/>
        <w:t xml:space="preserve">погрузку и разгрузку, </w:t>
      </w:r>
      <w:r w:rsidR="00D510EC" w:rsidRPr="001D001A">
        <w:rPr>
          <w:color w:val="000000" w:themeColor="text1"/>
        </w:rPr>
        <w:t>сборк</w:t>
      </w:r>
      <w:r w:rsidR="00D510EC">
        <w:rPr>
          <w:color w:val="000000" w:themeColor="text1"/>
        </w:rPr>
        <w:t>у</w:t>
      </w:r>
      <w:r w:rsidR="00D510EC" w:rsidRPr="001D001A">
        <w:rPr>
          <w:color w:val="000000" w:themeColor="text1"/>
        </w:rPr>
        <w:t xml:space="preserve"> (в случае, если товар поставляется в разобранном виде)</w:t>
      </w:r>
      <w:r w:rsidR="00D510EC">
        <w:rPr>
          <w:color w:val="000000" w:themeColor="text1"/>
        </w:rPr>
        <w:t xml:space="preserve">, </w:t>
      </w:r>
      <w:r w:rsidRPr="006C4E41">
        <w:rPr>
          <w:color w:val="000000" w:themeColor="text1"/>
        </w:rPr>
        <w:t>страхование, уплату таможенных пошлин, налогов, сборов и других обязательных платежей.</w:t>
      </w:r>
    </w:p>
    <w:p w14:paraId="2D38EFE3" w14:textId="6802CFE0"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В период действия договора цена за единицу товара фиксирована и изменению</w:t>
      </w:r>
      <w:r w:rsidRPr="006C4E41">
        <w:rPr>
          <w:color w:val="000000" w:themeColor="text1"/>
        </w:rPr>
        <w:br/>
        <w:t>не подлежит, за исключением случаев, предусмотренных договором.</w:t>
      </w:r>
    </w:p>
    <w:p w14:paraId="7C57931B" w14:textId="3DF93C10"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bCs/>
          <w:color w:val="000000" w:themeColor="text1"/>
        </w:rPr>
        <w:t>Источник финансирования</w:t>
      </w:r>
      <w:r w:rsidR="0022581E" w:rsidRPr="006C4E41">
        <w:rPr>
          <w:bCs/>
          <w:color w:val="000000" w:themeColor="text1"/>
        </w:rPr>
        <w:t xml:space="preserve"> – внебюджетные средства:</w:t>
      </w:r>
      <w:r w:rsidRPr="006C4E41">
        <w:rPr>
          <w:bCs/>
          <w:color w:val="000000" w:themeColor="text1"/>
        </w:rPr>
        <w:t xml:space="preserve"> </w:t>
      </w:r>
      <w:r w:rsidRPr="006C4E41">
        <w:rPr>
          <w:color w:val="000000" w:themeColor="text1"/>
        </w:rPr>
        <w:t>средства от</w:t>
      </w:r>
      <w:r w:rsidR="00412536">
        <w:rPr>
          <w:color w:val="000000" w:themeColor="text1"/>
        </w:rPr>
        <w:t xml:space="preserve"> иной</w:t>
      </w:r>
      <w:r w:rsidRPr="006C4E41">
        <w:rPr>
          <w:color w:val="000000" w:themeColor="text1"/>
        </w:rPr>
        <w:t xml:space="preserve"> приносящей доход деятельности</w:t>
      </w:r>
      <w:r w:rsidR="00DA0F2D">
        <w:rPr>
          <w:color w:val="000000" w:themeColor="text1"/>
        </w:rPr>
        <w:t>.</w:t>
      </w:r>
    </w:p>
    <w:p w14:paraId="77EA8EC0" w14:textId="79C8E22C" w:rsidR="0022581E" w:rsidRDefault="0022581E"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pPr>
      <w:r w:rsidRPr="00855D8A">
        <w:t xml:space="preserve">Оплата по </w:t>
      </w:r>
      <w:r>
        <w:t>договору</w:t>
      </w:r>
      <w:r w:rsidRPr="00855D8A">
        <w:t xml:space="preserve"> производится </w:t>
      </w:r>
      <w:r w:rsidRPr="00E51A5F">
        <w:rPr>
          <w:bCs/>
        </w:rPr>
        <w:t xml:space="preserve">по безналичному расчету </w:t>
      </w:r>
      <w:r w:rsidRPr="00855D8A">
        <w:t xml:space="preserve">путем перечисления </w:t>
      </w:r>
      <w:r w:rsidRPr="00E51A5F">
        <w:rPr>
          <w:bCs/>
        </w:rPr>
        <w:t>Заказчиком</w:t>
      </w:r>
      <w:r w:rsidRPr="00855D8A">
        <w:t xml:space="preserve"> денежных средств на </w:t>
      </w:r>
      <w:r w:rsidRPr="00E51A5F">
        <w:rPr>
          <w:bCs/>
        </w:rPr>
        <w:t>расчетный</w:t>
      </w:r>
      <w:r w:rsidRPr="00855D8A">
        <w:t xml:space="preserve"> счет Поставщика</w:t>
      </w:r>
      <w:r w:rsidRPr="00E51A5F">
        <w:rPr>
          <w:bCs/>
        </w:rPr>
        <w:t xml:space="preserve">, указанный в </w:t>
      </w:r>
      <w:r>
        <w:rPr>
          <w:bCs/>
        </w:rPr>
        <w:t>договоре</w:t>
      </w:r>
      <w:r w:rsidRPr="00855D8A">
        <w:t xml:space="preserve">. </w:t>
      </w:r>
      <w:r w:rsidRPr="00E51A5F">
        <w:rPr>
          <w:bCs/>
          <w:color w:val="000000"/>
        </w:rPr>
        <w:t>Авансирование не предусмотрено.</w:t>
      </w:r>
      <w:r w:rsidRPr="00E51A5F">
        <w:rPr>
          <w:bCs/>
        </w:rPr>
        <w:t xml:space="preserve"> </w:t>
      </w:r>
      <w:r w:rsidRPr="00855D8A">
        <w:t>Датой оплаты считается дата списания денежных средств</w:t>
      </w:r>
      <w:r w:rsidRPr="008D11D8">
        <w:rPr>
          <w:bCs/>
          <w:iCs/>
        </w:rPr>
        <w:br/>
      </w:r>
      <w:r w:rsidRPr="00855D8A">
        <w:t>со счета Заказчика.</w:t>
      </w:r>
    </w:p>
    <w:p w14:paraId="53E5F7E3" w14:textId="316C9FBD" w:rsidR="0022581E" w:rsidRPr="00820BE2"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pPr>
      <w:r w:rsidRPr="006C4E41">
        <w:rPr>
          <w:color w:val="000000" w:themeColor="text1"/>
        </w:rPr>
        <w:t xml:space="preserve">Оплата товара осуществляется </w:t>
      </w:r>
      <w:r w:rsidR="0022581E">
        <w:rPr>
          <w:color w:val="000000" w:themeColor="text1"/>
        </w:rPr>
        <w:t xml:space="preserve">Заказчиком </w:t>
      </w:r>
      <w:r w:rsidRPr="006C4E41">
        <w:rPr>
          <w:color w:val="000000" w:themeColor="text1"/>
        </w:rPr>
        <w:t>по факту его поставки в полном объеме согласно спецификации, в срок не позднее</w:t>
      </w:r>
      <w:r w:rsidR="0022581E">
        <w:rPr>
          <w:color w:val="000000" w:themeColor="text1"/>
        </w:rPr>
        <w:t xml:space="preserve"> </w:t>
      </w:r>
      <w:r w:rsidR="00387B65" w:rsidRPr="006C4E41">
        <w:rPr>
          <w:color w:val="000000" w:themeColor="text1"/>
        </w:rPr>
        <w:t>7</w:t>
      </w:r>
      <w:r w:rsidRPr="006C4E41">
        <w:rPr>
          <w:color w:val="000000" w:themeColor="text1"/>
        </w:rPr>
        <w:t xml:space="preserve"> (</w:t>
      </w:r>
      <w:r w:rsidR="00387B65" w:rsidRPr="006C4E41">
        <w:rPr>
          <w:color w:val="000000" w:themeColor="text1"/>
        </w:rPr>
        <w:t>Семи</w:t>
      </w:r>
      <w:r w:rsidRPr="006C4E41">
        <w:rPr>
          <w:color w:val="000000" w:themeColor="text1"/>
        </w:rPr>
        <w:t>)</w:t>
      </w:r>
      <w:r w:rsidR="00387B65" w:rsidRPr="006C4E41">
        <w:rPr>
          <w:color w:val="000000" w:themeColor="text1"/>
        </w:rPr>
        <w:t xml:space="preserve"> рабочих</w:t>
      </w:r>
      <w:r w:rsidRPr="006C4E41">
        <w:rPr>
          <w:color w:val="000000" w:themeColor="text1"/>
        </w:rPr>
        <w:t xml:space="preserve"> дней </w:t>
      </w:r>
      <w:r w:rsidRPr="006C4E41">
        <w:rPr>
          <w:bCs/>
          <w:color w:val="000000" w:themeColor="text1"/>
          <w:lang w:eastAsia="en-US"/>
        </w:rPr>
        <w:t xml:space="preserve">с даты </w:t>
      </w:r>
      <w:r w:rsidRPr="006C4E41">
        <w:rPr>
          <w:color w:val="000000" w:themeColor="text1"/>
        </w:rPr>
        <w:t xml:space="preserve">подписания Заказчиком акта о приемке поставленного товара, составленного по форме, установленной </w:t>
      </w:r>
      <w:r w:rsidRPr="00820BE2">
        <w:t>Приложением</w:t>
      </w:r>
      <w:r w:rsidR="0022581E" w:rsidRPr="00820BE2">
        <w:rPr>
          <w:bCs/>
          <w:iCs/>
        </w:rPr>
        <w:br/>
      </w:r>
      <w:r w:rsidRPr="00820BE2">
        <w:t>№ 2 к договору (далее – акт).</w:t>
      </w:r>
    </w:p>
    <w:p w14:paraId="1856CBB1" w14:textId="1F1D1E3F" w:rsidR="0022581E" w:rsidRDefault="004D701C" w:rsidP="006C4E41">
      <w:pPr>
        <w:ind w:firstLine="709"/>
        <w:jc w:val="both"/>
      </w:pPr>
      <w:r w:rsidRPr="006C4E41">
        <w:rPr>
          <w:color w:val="000000" w:themeColor="text1"/>
        </w:rPr>
        <w:t>Счет</w:t>
      </w:r>
      <w:r w:rsidR="00FB7A32" w:rsidRPr="006C4E41">
        <w:rPr>
          <w:color w:val="000000" w:themeColor="text1"/>
        </w:rPr>
        <w:t xml:space="preserve"> (</w:t>
      </w:r>
      <w:r w:rsidRPr="006C4E41">
        <w:rPr>
          <w:color w:val="000000" w:themeColor="text1"/>
        </w:rPr>
        <w:t xml:space="preserve">счет-фактура </w:t>
      </w:r>
      <w:r w:rsidR="0022581E" w:rsidRPr="006C4E41">
        <w:rPr>
          <w:color w:val="000000" w:themeColor="text1"/>
        </w:rPr>
        <w:t>–</w:t>
      </w:r>
      <w:r w:rsidR="00FB7A32" w:rsidRPr="006C4E41">
        <w:rPr>
          <w:color w:val="000000" w:themeColor="text1"/>
        </w:rPr>
        <w:t xml:space="preserve"> </w:t>
      </w:r>
      <w:r w:rsidRPr="006C4E41">
        <w:rPr>
          <w:color w:val="000000" w:themeColor="text1"/>
        </w:rPr>
        <w:t>при наличии) на оплату товара и другие документы, указанные</w:t>
      </w:r>
      <w:r w:rsidR="00063999" w:rsidRPr="00E51A5F">
        <w:rPr>
          <w:bCs/>
          <w:iCs/>
        </w:rPr>
        <w:br/>
      </w:r>
      <w:r w:rsidRPr="006C4E41">
        <w:rPr>
          <w:color w:val="000000" w:themeColor="text1"/>
        </w:rPr>
        <w:t xml:space="preserve">в пункте 4.1.6 договора, должны быть представлены с сопроводительным письмом на бумажном носителе Поставщиком Заказчику </w:t>
      </w:r>
      <w:r w:rsidRPr="006C4E41">
        <w:rPr>
          <w:rFonts w:eastAsia="Tahoma"/>
          <w:color w:val="000000" w:themeColor="text1"/>
          <w:lang w:eastAsia="en-US"/>
        </w:rPr>
        <w:t>одновременно с актом в порядке, предусмотренном договором.</w:t>
      </w:r>
    </w:p>
    <w:p w14:paraId="60934047" w14:textId="0BD67412" w:rsidR="004D701C" w:rsidRPr="0022581E"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rPr>
          <w:color w:val="000000" w:themeColor="text1"/>
        </w:rPr>
      </w:pPr>
      <w:r w:rsidRPr="00E51A5F">
        <w:rPr>
          <w:bCs/>
          <w:iCs/>
          <w:color w:val="000000" w:themeColor="text1"/>
        </w:rPr>
        <w:t>Заказчик не несет ответственности перед Поставщиком за задержк</w:t>
      </w:r>
      <w:r w:rsidRPr="0022581E">
        <w:rPr>
          <w:bCs/>
          <w:iCs/>
          <w:color w:val="000000" w:themeColor="text1"/>
        </w:rPr>
        <w:t>у платежа</w:t>
      </w:r>
      <w:r w:rsidRPr="0022581E">
        <w:rPr>
          <w:bCs/>
          <w:iCs/>
          <w:color w:val="000000" w:themeColor="text1"/>
        </w:rPr>
        <w:br/>
        <w:t>при ненадлежащем оформлении Поставщиком документов, поименованных в пункте 3.</w:t>
      </w:r>
      <w:r w:rsidR="0022581E">
        <w:rPr>
          <w:bCs/>
          <w:iCs/>
          <w:color w:val="000000" w:themeColor="text1"/>
        </w:rPr>
        <w:t>6</w:t>
      </w:r>
      <w:r w:rsidR="0022581E" w:rsidRPr="00E51A5F">
        <w:rPr>
          <w:bCs/>
          <w:iCs/>
          <w:color w:val="000000" w:themeColor="text1"/>
        </w:rPr>
        <w:t xml:space="preserve"> </w:t>
      </w:r>
      <w:r w:rsidRPr="00E51A5F">
        <w:rPr>
          <w:bCs/>
          <w:iCs/>
          <w:color w:val="000000" w:themeColor="text1"/>
        </w:rPr>
        <w:t>договора.</w:t>
      </w:r>
      <w:r w:rsidR="0022581E" w:rsidRPr="008D11D8">
        <w:rPr>
          <w:bCs/>
          <w:iCs/>
        </w:rPr>
        <w:br/>
      </w:r>
      <w:r w:rsidRPr="00E51A5F">
        <w:rPr>
          <w:bCs/>
          <w:iCs/>
          <w:color w:val="000000" w:themeColor="text1"/>
        </w:rPr>
        <w:t>Все риски, связанные с перечислением Заказчиком денежных средств на указанный</w:t>
      </w:r>
      <w:r w:rsidR="00D510EC" w:rsidRPr="009E0634">
        <w:rPr>
          <w:color w:val="000000" w:themeColor="text1"/>
        </w:rPr>
        <w:br/>
      </w:r>
      <w:r w:rsidRPr="00E51A5F">
        <w:rPr>
          <w:bCs/>
          <w:iCs/>
          <w:color w:val="000000" w:themeColor="text1"/>
        </w:rPr>
        <w:t xml:space="preserve">в договоре счет Поставщика, несет Поставщик, включая случай, предусмотренный </w:t>
      </w:r>
      <w:r w:rsidRPr="0022581E">
        <w:rPr>
          <w:color w:val="000000" w:themeColor="text1"/>
        </w:rPr>
        <w:t>подпунктом «г»</w:t>
      </w:r>
      <w:r w:rsidR="00D510EC" w:rsidRPr="009E0634">
        <w:rPr>
          <w:color w:val="000000" w:themeColor="text1"/>
        </w:rPr>
        <w:br/>
      </w:r>
      <w:r w:rsidRPr="0022581E">
        <w:rPr>
          <w:color w:val="000000" w:themeColor="text1"/>
        </w:rPr>
        <w:t>пункта 4.1.10 договора</w:t>
      </w:r>
      <w:r w:rsidRPr="0022581E">
        <w:rPr>
          <w:bCs/>
          <w:iCs/>
          <w:color w:val="000000" w:themeColor="text1"/>
        </w:rPr>
        <w:t>.</w:t>
      </w:r>
    </w:p>
    <w:p w14:paraId="0C15D1B7" w14:textId="77777777" w:rsidR="004D701C" w:rsidRPr="009E0634" w:rsidRDefault="004D701C" w:rsidP="004D701C">
      <w:pPr>
        <w:tabs>
          <w:tab w:val="left" w:pos="0"/>
          <w:tab w:val="left" w:pos="567"/>
        </w:tabs>
        <w:autoSpaceDE w:val="0"/>
        <w:autoSpaceDN w:val="0"/>
        <w:adjustRightInd w:val="0"/>
        <w:jc w:val="both"/>
        <w:rPr>
          <w:bCs/>
          <w:color w:val="000000" w:themeColor="text1"/>
        </w:rPr>
      </w:pPr>
    </w:p>
    <w:p w14:paraId="3C1B1EDD" w14:textId="2B28A4E1" w:rsidR="004D701C" w:rsidRPr="006C4E41" w:rsidRDefault="004D701C" w:rsidP="006C4E41">
      <w:pPr>
        <w:pStyle w:val="afff3"/>
        <w:widowControl w:val="0"/>
        <w:numPr>
          <w:ilvl w:val="0"/>
          <w:numId w:val="9"/>
        </w:numPr>
        <w:shd w:val="clear" w:color="auto" w:fill="FFFFFF"/>
        <w:tabs>
          <w:tab w:val="clear" w:pos="365"/>
          <w:tab w:val="num" w:pos="284"/>
          <w:tab w:val="left" w:pos="734"/>
        </w:tabs>
        <w:autoSpaceDE w:val="0"/>
        <w:autoSpaceDN w:val="0"/>
        <w:adjustRightInd w:val="0"/>
        <w:ind w:left="0" w:firstLine="0"/>
        <w:contextualSpacing w:val="0"/>
        <w:jc w:val="center"/>
        <w:rPr>
          <w:b/>
          <w:bCs/>
          <w:color w:val="000000" w:themeColor="text1"/>
        </w:rPr>
      </w:pPr>
      <w:r w:rsidRPr="006C4E41">
        <w:rPr>
          <w:b/>
          <w:bCs/>
          <w:color w:val="000000" w:themeColor="text1"/>
        </w:rPr>
        <w:t>ПРАВА И ОБЯЗАННОСТИ СТОРОН</w:t>
      </w:r>
    </w:p>
    <w:p w14:paraId="777BE5C4" w14:textId="514A1099" w:rsidR="004D701C" w:rsidRPr="00060E1F" w:rsidRDefault="004D701C" w:rsidP="006C4E41">
      <w:pPr>
        <w:pStyle w:val="afff3"/>
        <w:numPr>
          <w:ilvl w:val="1"/>
          <w:numId w:val="9"/>
        </w:numPr>
        <w:tabs>
          <w:tab w:val="left" w:pos="0"/>
          <w:tab w:val="left" w:pos="1134"/>
        </w:tabs>
        <w:autoSpaceDE w:val="0"/>
        <w:autoSpaceDN w:val="0"/>
        <w:adjustRightInd w:val="0"/>
        <w:ind w:left="0" w:firstLine="709"/>
        <w:contextualSpacing w:val="0"/>
        <w:jc w:val="both"/>
        <w:rPr>
          <w:b/>
          <w:color w:val="000000" w:themeColor="text1"/>
        </w:rPr>
      </w:pPr>
      <w:r w:rsidRPr="00060E1F">
        <w:rPr>
          <w:b/>
          <w:color w:val="000000" w:themeColor="text1"/>
        </w:rPr>
        <w:t>Поставщик обязан:</w:t>
      </w:r>
    </w:p>
    <w:p w14:paraId="672A761B" w14:textId="216B94A7"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Поставить товар в порядке, количестве, в срок и на условиях, предусмотренных договором и спецификацией.</w:t>
      </w:r>
    </w:p>
    <w:p w14:paraId="6301C4D8" w14:textId="277FDEB8" w:rsidR="004D701C" w:rsidRPr="0021601B"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E51A5F">
        <w:rPr>
          <w:color w:val="000000" w:themeColor="text1"/>
        </w:rPr>
        <w:t>Обеспечить соответствие поставляемого товара т</w:t>
      </w:r>
      <w:r w:rsidRPr="0021601B">
        <w:rPr>
          <w:color w:val="000000" w:themeColor="text1"/>
        </w:rPr>
        <w:t xml:space="preserve">ребованиям качества, безопасности жизни и здоровья, а также </w:t>
      </w:r>
      <w:r w:rsidR="0021601B" w:rsidRPr="008B76AE">
        <w:t xml:space="preserve">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w:t>
      </w:r>
      <w:r w:rsidRPr="00E51A5F">
        <w:rPr>
          <w:color w:val="000000" w:themeColor="text1"/>
        </w:rPr>
        <w:t>и договором.</w:t>
      </w:r>
    </w:p>
    <w:p w14:paraId="7812E4CB" w14:textId="3D2F91E2" w:rsidR="00060E1F" w:rsidRPr="001D001A" w:rsidRDefault="00060E1F" w:rsidP="00060E1F">
      <w:pPr>
        <w:pStyle w:val="afff3"/>
        <w:numPr>
          <w:ilvl w:val="2"/>
          <w:numId w:val="9"/>
        </w:numPr>
        <w:tabs>
          <w:tab w:val="left" w:pos="1134"/>
          <w:tab w:val="left" w:pos="1276"/>
        </w:tabs>
        <w:ind w:left="0" w:firstLine="709"/>
        <w:contextualSpacing w:val="0"/>
        <w:jc w:val="both"/>
        <w:rPr>
          <w:color w:val="000000" w:themeColor="text1"/>
        </w:rPr>
      </w:pPr>
      <w:r w:rsidRPr="001D001A">
        <w:rPr>
          <w:color w:val="000000" w:themeColor="text1"/>
        </w:rPr>
        <w:t xml:space="preserve">Выполнить доставку товара, погрузочно-разгрузочные работы </w:t>
      </w:r>
      <w:r>
        <w:rPr>
          <w:color w:val="000000" w:themeColor="text1"/>
        </w:rPr>
        <w:t xml:space="preserve">товара </w:t>
      </w:r>
      <w:r w:rsidRPr="001D001A">
        <w:rPr>
          <w:color w:val="000000" w:themeColor="text1"/>
        </w:rPr>
        <w:t>и работы</w:t>
      </w:r>
      <w:r w:rsidR="00D510EC" w:rsidRPr="009E0634">
        <w:rPr>
          <w:color w:val="000000" w:themeColor="text1"/>
        </w:rPr>
        <w:br/>
      </w:r>
      <w:r w:rsidRPr="001D001A">
        <w:rPr>
          <w:color w:val="000000" w:themeColor="text1"/>
        </w:rPr>
        <w:t>по сборке товара (в случае, если товар поставляется в разобранном виде) своими силами и за свой счет в строгом соответствии с рекомендациями Заказчика и требованиями производителя товара. Работы по сборке товара включают уборку, вывоз упаковки и образовавшегося мусора с территории Заказчика. Указанные работы производятся на объекте в согласованное с Заказчиком время.</w:t>
      </w:r>
    </w:p>
    <w:p w14:paraId="7AE95675" w14:textId="5CC8129A" w:rsidR="004D701C" w:rsidRPr="006C4E41" w:rsidRDefault="001F29B2" w:rsidP="006C4E41">
      <w:pPr>
        <w:pStyle w:val="afff3"/>
        <w:numPr>
          <w:ilvl w:val="2"/>
          <w:numId w:val="9"/>
        </w:numPr>
        <w:tabs>
          <w:tab w:val="left" w:pos="1134"/>
          <w:tab w:val="left" w:pos="1276"/>
        </w:tabs>
        <w:ind w:left="0" w:firstLine="709"/>
        <w:contextualSpacing w:val="0"/>
        <w:jc w:val="both"/>
        <w:rPr>
          <w:color w:val="000000" w:themeColor="text1"/>
        </w:rPr>
      </w:pPr>
      <w:r>
        <w:rPr>
          <w:color w:val="000000" w:themeColor="text1"/>
        </w:rPr>
        <w:t xml:space="preserve"> </w:t>
      </w:r>
      <w:r w:rsidR="00C71BA4">
        <w:rPr>
          <w:color w:val="000000" w:themeColor="text1"/>
        </w:rPr>
        <w:t>С</w:t>
      </w:r>
      <w:r w:rsidRPr="001F29B2">
        <w:rPr>
          <w:color w:val="000000" w:themeColor="text1"/>
        </w:rPr>
        <w:t xml:space="preserve">огласовать с Заказчиком дату и время поставки </w:t>
      </w:r>
      <w:r>
        <w:rPr>
          <w:color w:val="000000" w:themeColor="text1"/>
        </w:rPr>
        <w:t>т</w:t>
      </w:r>
      <w:r w:rsidRPr="001F29B2">
        <w:rPr>
          <w:color w:val="000000" w:themeColor="text1"/>
        </w:rPr>
        <w:t xml:space="preserve">овара посредством электронной почты, указанной в </w:t>
      </w:r>
      <w:r>
        <w:rPr>
          <w:color w:val="000000" w:themeColor="text1"/>
        </w:rPr>
        <w:t>договоре,</w:t>
      </w:r>
      <w:r w:rsidRPr="001F29B2">
        <w:rPr>
          <w:color w:val="000000" w:themeColor="text1"/>
        </w:rPr>
        <w:t xml:space="preserve"> </w:t>
      </w:r>
      <w:r w:rsidR="004D701C" w:rsidRPr="006C4E41">
        <w:rPr>
          <w:color w:val="000000" w:themeColor="text1"/>
        </w:rPr>
        <w:t>направи</w:t>
      </w:r>
      <w:r>
        <w:rPr>
          <w:color w:val="000000" w:themeColor="text1"/>
        </w:rPr>
        <w:t>в</w:t>
      </w:r>
      <w:r w:rsidR="004D701C" w:rsidRPr="006C4E41">
        <w:rPr>
          <w:color w:val="000000" w:themeColor="text1"/>
        </w:rPr>
        <w:t xml:space="preserve"> в адрес Заказчика уведомление о времени</w:t>
      </w:r>
      <w:r w:rsidR="000623FE" w:rsidRPr="009E0634">
        <w:rPr>
          <w:color w:val="000000" w:themeColor="text1"/>
        </w:rPr>
        <w:br/>
      </w:r>
      <w:r w:rsidR="004D701C" w:rsidRPr="006C4E41">
        <w:rPr>
          <w:color w:val="000000" w:themeColor="text1"/>
        </w:rPr>
        <w:t>и дате доставки товара в место его поставки, список лиц, задействованных при поставке товара,</w:t>
      </w:r>
      <w:r w:rsidR="000623FE" w:rsidRPr="009E0634">
        <w:rPr>
          <w:color w:val="000000" w:themeColor="text1"/>
        </w:rPr>
        <w:br/>
      </w:r>
      <w:r w:rsidR="004D701C" w:rsidRPr="006C4E41">
        <w:rPr>
          <w:color w:val="000000" w:themeColor="text1"/>
        </w:rPr>
        <w:t>в том числе своего представителя, ответственного за оформление сдачи-приемки поставляемого товара,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товара,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64A6C116" w14:textId="2665DEDE"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Во время нахождения на территории Заказчика представителей Поставщика, а также привлеченных им для исполнения обязательств по договору водителя транспортного средства, доставляющего товар, лиц,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6C4A491F" w14:textId="64FC5F8B"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lastRenderedPageBreak/>
        <w:t>Оформить представляемые им Заказчику акт, сопроводительные документы</w:t>
      </w:r>
      <w:r w:rsidR="000623FE" w:rsidRPr="009E0634">
        <w:rPr>
          <w:color w:val="000000" w:themeColor="text1"/>
        </w:rPr>
        <w:br/>
      </w:r>
      <w:r w:rsidRPr="006C4E41">
        <w:rPr>
          <w:color w:val="000000" w:themeColor="text1"/>
        </w:rPr>
        <w:t>(товарную (товарно-транспортную) накладную или универсальный передаточный документ</w:t>
      </w:r>
      <w:r w:rsidR="000623FE" w:rsidRPr="009E0634">
        <w:rPr>
          <w:color w:val="000000" w:themeColor="text1"/>
        </w:rPr>
        <w:br/>
      </w:r>
      <w:r w:rsidR="00FB7A32" w:rsidRPr="006C4E41">
        <w:rPr>
          <w:color w:val="000000" w:themeColor="text1"/>
        </w:rPr>
        <w:t xml:space="preserve">(далее – УПД) </w:t>
      </w:r>
      <w:r w:rsidRPr="006C4E41">
        <w:rPr>
          <w:color w:val="000000" w:themeColor="text1"/>
        </w:rPr>
        <w:t>по 2 (Два) экземпляра каждый (по 1 (Одному) для каждой из Сторон),</w:t>
      </w:r>
      <w:r w:rsidR="000623FE" w:rsidRPr="009E0634">
        <w:rPr>
          <w:color w:val="000000" w:themeColor="text1"/>
        </w:rPr>
        <w:br/>
      </w:r>
      <w:r w:rsidRPr="006C4E41">
        <w:rPr>
          <w:color w:val="000000" w:themeColor="text1"/>
        </w:rPr>
        <w:t xml:space="preserve">счет </w:t>
      </w:r>
      <w:r w:rsidR="0021601B">
        <w:rPr>
          <w:color w:val="000000" w:themeColor="text1"/>
        </w:rPr>
        <w:t>(</w:t>
      </w:r>
      <w:r w:rsidRPr="006C4E41">
        <w:rPr>
          <w:color w:val="000000" w:themeColor="text1"/>
        </w:rPr>
        <w:t xml:space="preserve">счет-фактуру </w:t>
      </w:r>
      <w:r w:rsidR="0021601B">
        <w:rPr>
          <w:color w:val="000000" w:themeColor="text1"/>
        </w:rPr>
        <w:t xml:space="preserve">– </w:t>
      </w:r>
      <w:r w:rsidRPr="006C4E41">
        <w:rPr>
          <w:color w:val="000000" w:themeColor="text1"/>
        </w:rPr>
        <w:t>при наличии)</w:t>
      </w:r>
      <w:r w:rsidR="0021601B">
        <w:rPr>
          <w:color w:val="000000" w:themeColor="text1"/>
        </w:rPr>
        <w:t>)</w:t>
      </w:r>
      <w:r w:rsidRPr="006C4E41">
        <w:rPr>
          <w:color w:val="000000" w:themeColor="text1"/>
        </w:rPr>
        <w:t xml:space="preserve"> в соответствии с требованиями, установленными</w:t>
      </w:r>
      <w:r w:rsidR="000623FE" w:rsidRPr="009E0634">
        <w:rPr>
          <w:color w:val="000000" w:themeColor="text1"/>
        </w:rPr>
        <w:br/>
      </w:r>
      <w:r w:rsidRPr="006C4E41">
        <w:rPr>
          <w:color w:val="000000" w:themeColor="text1"/>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Pr="006C4E41">
        <w:rPr>
          <w:rFonts w:eastAsia="Courier New"/>
          <w:color w:val="000000" w:themeColor="text1"/>
          <w:lang w:eastAsia="en-US"/>
        </w:rPr>
        <w:t xml:space="preserve"> </w:t>
      </w:r>
      <w:r w:rsidRPr="006C4E41">
        <w:rPr>
          <w:bCs/>
          <w:color w:val="000000" w:themeColor="text1"/>
        </w:rPr>
        <w:t>с обязательным указанием в них реквизитов договора.</w:t>
      </w:r>
      <w:r w:rsidRPr="006C4E41">
        <w:rPr>
          <w:rFonts w:eastAsia="Courier New"/>
          <w:color w:val="000000" w:themeColor="text1"/>
          <w:lang w:eastAsia="en-US"/>
        </w:rPr>
        <w:t xml:space="preserve"> </w:t>
      </w:r>
      <w:r w:rsidRPr="006C4E41">
        <w:rPr>
          <w:color w:val="000000" w:themeColor="text1"/>
        </w:rPr>
        <w:t>В зависимости</w:t>
      </w:r>
      <w:r w:rsidR="000623FE" w:rsidRPr="009E0634">
        <w:rPr>
          <w:color w:val="000000" w:themeColor="text1"/>
        </w:rPr>
        <w:br/>
      </w:r>
      <w:r w:rsidRPr="006C4E41">
        <w:rPr>
          <w:color w:val="000000" w:themeColor="text1"/>
        </w:rPr>
        <w:t>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w:t>
      </w:r>
      <w:r w:rsidR="000623FE" w:rsidRPr="009E0634">
        <w:rPr>
          <w:color w:val="000000" w:themeColor="text1"/>
        </w:rPr>
        <w:br/>
      </w:r>
      <w:r w:rsidRPr="006C4E41">
        <w:rPr>
          <w:color w:val="000000" w:themeColor="text1"/>
        </w:rPr>
        <w:t>с нарушением установленных для них требований, Заказчик не принимает их к учету в целях исполнения обязательств по договору.</w:t>
      </w:r>
    </w:p>
    <w:p w14:paraId="78E42C2F" w14:textId="64D38E60"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spacing w:val="-1"/>
        </w:rPr>
      </w:pPr>
      <w:r w:rsidRPr="006C4E41">
        <w:rPr>
          <w:color w:val="000000" w:themeColor="text1"/>
          <w:spacing w:val="-1"/>
        </w:rPr>
        <w:t>Нести риск случайного повреждения товара или уничтожения</w:t>
      </w:r>
      <w:r w:rsidRPr="006C4E41">
        <w:rPr>
          <w:color w:val="000000" w:themeColor="text1"/>
        </w:rPr>
        <w:t xml:space="preserve"> </w:t>
      </w:r>
      <w:r w:rsidRPr="006C4E41">
        <w:rPr>
          <w:color w:val="000000" w:themeColor="text1"/>
          <w:spacing w:val="-1"/>
        </w:rPr>
        <w:t>его до момента</w:t>
      </w:r>
      <w:r w:rsidR="000623FE" w:rsidRPr="009E0634">
        <w:rPr>
          <w:color w:val="000000" w:themeColor="text1"/>
        </w:rPr>
        <w:br/>
      </w:r>
      <w:r w:rsidRPr="006C4E41">
        <w:rPr>
          <w:color w:val="000000" w:themeColor="text1"/>
          <w:spacing w:val="-1"/>
        </w:rPr>
        <w:t xml:space="preserve">его приемки </w:t>
      </w:r>
      <w:r w:rsidRPr="006C4E41">
        <w:rPr>
          <w:color w:val="000000" w:themeColor="text1"/>
        </w:rPr>
        <w:t>Заказчиком</w:t>
      </w:r>
      <w:r w:rsidRPr="006C4E41">
        <w:rPr>
          <w:color w:val="000000" w:themeColor="text1"/>
          <w:spacing w:val="-1"/>
        </w:rPr>
        <w:t>.</w:t>
      </w:r>
    </w:p>
    <w:p w14:paraId="64800613" w14:textId="3366A994" w:rsidR="004D701C"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В случае выявления Заказчиком при приемке недопоставки товара, поставки товара ненадлежащего качества или товара с техническими, функциональными и иными характеристиками (потребительскими свойствами), не соответствующими установленным в спецификации, в срок, установленный Заказчиком</w:t>
      </w:r>
      <w:r w:rsidR="00482691">
        <w:rPr>
          <w:color w:val="000000" w:themeColor="text1"/>
        </w:rPr>
        <w:t xml:space="preserve"> или договором</w:t>
      </w:r>
      <w:r w:rsidRPr="006C4E41">
        <w:rPr>
          <w:color w:val="000000" w:themeColor="text1"/>
        </w:rPr>
        <w:t>, обеспечить за свой счет устранение выявленных недостатков (несоответствий) товара или осуществить его соответствующую замену в порядке и на условиях, предусмотренных договором.</w:t>
      </w:r>
    </w:p>
    <w:p w14:paraId="1C96FF07" w14:textId="40EA4C89" w:rsidR="000623FE"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bCs/>
          <w:color w:val="000000" w:themeColor="text1"/>
        </w:rPr>
        <w:t xml:space="preserve">Предоставлять Заказчику по его требованию </w:t>
      </w:r>
      <w:r w:rsidRPr="006C4E41">
        <w:rPr>
          <w:color w:val="000000" w:themeColor="text1"/>
        </w:rPr>
        <w:t>сводные документы для сверки</w:t>
      </w:r>
      <w:r w:rsidR="000623FE" w:rsidRPr="009E0634">
        <w:rPr>
          <w:color w:val="000000" w:themeColor="text1"/>
        </w:rPr>
        <w:br/>
      </w:r>
      <w:r w:rsidRPr="006C4E41">
        <w:rPr>
          <w:color w:val="000000" w:themeColor="text1"/>
        </w:rPr>
        <w:t xml:space="preserve">с бухгалтерией Заказчика и иные </w:t>
      </w:r>
      <w:r w:rsidRPr="006C4E41">
        <w:rPr>
          <w:bCs/>
          <w:color w:val="000000" w:themeColor="text1"/>
        </w:rPr>
        <w:t>документы, относящиеся к предмету договора,</w:t>
      </w:r>
      <w:r w:rsidR="00D510EC" w:rsidRPr="009E0634">
        <w:rPr>
          <w:color w:val="000000" w:themeColor="text1"/>
        </w:rPr>
        <w:br/>
      </w:r>
      <w:r w:rsidRPr="006C4E41">
        <w:rPr>
          <w:bCs/>
          <w:color w:val="000000" w:themeColor="text1"/>
        </w:rPr>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r w:rsidRPr="006C4E41">
        <w:rPr>
          <w:color w:val="000000" w:themeColor="text1"/>
        </w:rPr>
        <w:t>.</w:t>
      </w:r>
    </w:p>
    <w:p w14:paraId="304EF03E" w14:textId="46C0F7EF"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В срок не позднее 1 (Одного) рабочего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5F633EA2" w14:textId="73F45387" w:rsidR="004D701C" w:rsidRPr="009E0634" w:rsidRDefault="004D701C" w:rsidP="006C4E41">
      <w:pPr>
        <w:pStyle w:val="afff3"/>
        <w:numPr>
          <w:ilvl w:val="0"/>
          <w:numId w:val="46"/>
        </w:numPr>
        <w:tabs>
          <w:tab w:val="left" w:pos="284"/>
          <w:tab w:val="left" w:pos="993"/>
        </w:tabs>
        <w:ind w:left="0" w:firstLine="709"/>
        <w:contextualSpacing w:val="0"/>
        <w:jc w:val="both"/>
        <w:rPr>
          <w:color w:val="000000" w:themeColor="text1"/>
        </w:rPr>
      </w:pPr>
      <w:r w:rsidRPr="009E0634">
        <w:rPr>
          <w:color w:val="000000" w:themeColor="text1"/>
        </w:rPr>
        <w:t>о начале проведения процедуры ликвидации или реорганизации (при наличии решения</w:t>
      </w:r>
      <w:r w:rsidRPr="009E0634">
        <w:rPr>
          <w:color w:val="000000" w:themeColor="text1"/>
        </w:rPr>
        <w:br/>
        <w:t>о ликвидации или реорганизации Поставщика соответственно);</w:t>
      </w:r>
    </w:p>
    <w:p w14:paraId="7D66AAF5" w14:textId="3D0CC7CF" w:rsidR="004D701C" w:rsidRPr="009E0634" w:rsidRDefault="004D701C" w:rsidP="006C4E41">
      <w:pPr>
        <w:pStyle w:val="afff3"/>
        <w:numPr>
          <w:ilvl w:val="0"/>
          <w:numId w:val="46"/>
        </w:numPr>
        <w:tabs>
          <w:tab w:val="left" w:pos="284"/>
          <w:tab w:val="left" w:pos="993"/>
        </w:tabs>
        <w:ind w:left="0" w:firstLine="709"/>
        <w:contextualSpacing w:val="0"/>
        <w:jc w:val="both"/>
        <w:rPr>
          <w:color w:val="000000" w:themeColor="text1"/>
        </w:rPr>
      </w:pPr>
      <w:r w:rsidRPr="009E0634">
        <w:rPr>
          <w:color w:val="000000" w:themeColor="text1"/>
        </w:rPr>
        <w:t>о приостановлении своей деятельности (в случае принятия уполномоченным органом решения</w:t>
      </w:r>
      <w:r w:rsidR="000623FE">
        <w:rPr>
          <w:color w:val="000000" w:themeColor="text1"/>
        </w:rPr>
        <w:t xml:space="preserve"> </w:t>
      </w:r>
      <w:r w:rsidRPr="009E0634">
        <w:rPr>
          <w:color w:val="000000" w:themeColor="text1"/>
        </w:rPr>
        <w:t>о приостановлении деятельности Поставщика в порядке, предусмотренном Кодексом Российской Федерации об административных правонарушениях);</w:t>
      </w:r>
    </w:p>
    <w:p w14:paraId="66B97E99" w14:textId="2E5A36ED" w:rsidR="004D701C" w:rsidRPr="009E0634" w:rsidRDefault="004D701C" w:rsidP="006C4E41">
      <w:pPr>
        <w:pStyle w:val="afff3"/>
        <w:numPr>
          <w:ilvl w:val="0"/>
          <w:numId w:val="46"/>
        </w:numPr>
        <w:tabs>
          <w:tab w:val="left" w:pos="284"/>
          <w:tab w:val="left" w:pos="993"/>
        </w:tabs>
        <w:ind w:left="0" w:firstLine="709"/>
        <w:contextualSpacing w:val="0"/>
        <w:jc w:val="both"/>
        <w:rPr>
          <w:color w:val="000000" w:themeColor="text1"/>
        </w:rPr>
      </w:pPr>
      <w:r w:rsidRPr="009E0634">
        <w:rPr>
          <w:color w:val="000000" w:themeColor="text1"/>
        </w:rPr>
        <w:t>о начале производства по делу о признании несостоятельным (банкротом) Поставщика</w:t>
      </w:r>
      <w:r w:rsidRPr="009E0634">
        <w:rPr>
          <w:color w:val="000000" w:themeColor="text1"/>
        </w:rPr>
        <w:br/>
        <w:t>(при наличии определения арбитражного суда о возбуждении соответствующего дела);</w:t>
      </w:r>
    </w:p>
    <w:p w14:paraId="753AAEB0" w14:textId="55F9FD0F" w:rsidR="004D701C" w:rsidRPr="009E0634" w:rsidRDefault="004D701C" w:rsidP="006C4E41">
      <w:pPr>
        <w:pStyle w:val="afff3"/>
        <w:numPr>
          <w:ilvl w:val="0"/>
          <w:numId w:val="46"/>
        </w:numPr>
        <w:tabs>
          <w:tab w:val="left" w:pos="284"/>
          <w:tab w:val="left" w:pos="993"/>
        </w:tabs>
        <w:ind w:left="0" w:firstLine="709"/>
        <w:contextualSpacing w:val="0"/>
        <w:jc w:val="both"/>
        <w:rPr>
          <w:color w:val="000000" w:themeColor="text1"/>
        </w:rPr>
      </w:pPr>
      <w:r w:rsidRPr="009E0634">
        <w:rPr>
          <w:color w:val="000000" w:themeColor="text1"/>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Pr="009E0634">
        <w:rPr>
          <w:color w:val="000000" w:themeColor="text1"/>
        </w:rPr>
        <w:br/>
        <w:t>в договоре (в случае принятия Поставщиком решения о таких изменениях).</w:t>
      </w:r>
    </w:p>
    <w:p w14:paraId="3F009CC0" w14:textId="4402043C" w:rsidR="000623FE" w:rsidRDefault="000623FE" w:rsidP="006C4E41">
      <w:pPr>
        <w:pStyle w:val="afff3"/>
        <w:numPr>
          <w:ilvl w:val="2"/>
          <w:numId w:val="9"/>
        </w:numPr>
        <w:tabs>
          <w:tab w:val="left" w:pos="1134"/>
        </w:tabs>
        <w:ind w:left="0" w:firstLine="709"/>
        <w:contextualSpacing w:val="0"/>
        <w:jc w:val="both"/>
      </w:pPr>
      <w:r w:rsidRPr="008B76AE">
        <w:t xml:space="preserve">Соблюдать </w:t>
      </w:r>
      <w:r w:rsidRPr="00750B47">
        <w:t xml:space="preserve">конфиденциальность в отношении всей информации, ставшей известной Поставщику в связи с исполнением обязательств по </w:t>
      </w:r>
      <w:r w:rsidR="00412536">
        <w:t>договору</w:t>
      </w:r>
      <w:r w:rsidRPr="008A7409">
        <w:t xml:space="preserve">, </w:t>
      </w:r>
      <w:r w:rsidRPr="00436628">
        <w:t>включая информацию, разглашение которой может нанести убытки Заказчику (</w:t>
      </w:r>
      <w:r w:rsidRPr="00E51A5F">
        <w:rPr>
          <w:kern w:val="28"/>
        </w:rPr>
        <w:t>за исключением случаев, предусмотренных законодательством Российской Федерации)</w:t>
      </w:r>
      <w:r w:rsidRPr="008A7409">
        <w:t>.</w:t>
      </w:r>
    </w:p>
    <w:p w14:paraId="674C807C" w14:textId="3F352C2C" w:rsidR="004D701C" w:rsidRPr="006C4E41" w:rsidRDefault="004D701C" w:rsidP="000623FE">
      <w:pPr>
        <w:pStyle w:val="afff3"/>
        <w:numPr>
          <w:ilvl w:val="2"/>
          <w:numId w:val="9"/>
        </w:numPr>
        <w:tabs>
          <w:tab w:val="left" w:pos="1134"/>
        </w:tabs>
        <w:ind w:left="0" w:firstLine="709"/>
        <w:contextualSpacing w:val="0"/>
        <w:jc w:val="both"/>
      </w:pPr>
      <w:r w:rsidRPr="006C4E41">
        <w:rPr>
          <w:bCs/>
          <w:color w:val="000000" w:themeColor="text1"/>
        </w:rPr>
        <w:t xml:space="preserve">В </w:t>
      </w:r>
      <w:r w:rsidRPr="006C4E41">
        <w:rPr>
          <w:color w:val="000000" w:themeColor="text1"/>
        </w:rPr>
        <w:t>случае принятия решения об одностороннем отказе от исполнения договора</w:t>
      </w:r>
      <w:r w:rsidRPr="006C4E41">
        <w:rPr>
          <w:color w:val="000000" w:themeColor="text1"/>
        </w:rPr>
        <w:br/>
        <w:t>в кратчайшие сроки направить его Заказчику по почте заказным письмом с уведомлением</w:t>
      </w:r>
      <w:r w:rsidR="000623FE" w:rsidRPr="009E0634">
        <w:rPr>
          <w:color w:val="000000" w:themeColor="text1"/>
        </w:rPr>
        <w:br/>
      </w:r>
      <w:r w:rsidRPr="006C4E41">
        <w:rPr>
          <w:color w:val="000000" w:themeColor="text1"/>
        </w:rPr>
        <w:t xml:space="preserve">о вручении по адресу Заказчика, указанному в договоре, </w:t>
      </w:r>
      <w:r w:rsidR="000623FE">
        <w:rPr>
          <w:color w:val="000000" w:themeColor="text1"/>
        </w:rPr>
        <w:t>либо</w:t>
      </w:r>
      <w:r w:rsidRPr="006C4E41">
        <w:rPr>
          <w:color w:val="000000" w:themeColor="text1"/>
        </w:rPr>
        <w:t xml:space="preserve"> телеграммой</w:t>
      </w:r>
      <w:r w:rsidR="000623FE">
        <w:rPr>
          <w:color w:val="000000" w:themeColor="text1"/>
        </w:rPr>
        <w:t>,</w:t>
      </w:r>
      <w:r w:rsidRPr="006C4E41">
        <w:rPr>
          <w:color w:val="000000" w:themeColor="text1"/>
        </w:rPr>
        <w:t xml:space="preserve">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1072B831" w14:textId="380F08FF" w:rsidR="00EC55A2" w:rsidRPr="00E51A5F" w:rsidRDefault="00EC55A2" w:rsidP="006C4E41">
      <w:pPr>
        <w:pStyle w:val="afff3"/>
        <w:numPr>
          <w:ilvl w:val="2"/>
          <w:numId w:val="9"/>
        </w:numPr>
        <w:tabs>
          <w:tab w:val="left" w:pos="1134"/>
        </w:tabs>
        <w:ind w:left="0" w:firstLine="709"/>
        <w:contextualSpacing w:val="0"/>
        <w:jc w:val="both"/>
      </w:pPr>
      <w:r w:rsidRPr="008B76AE">
        <w:t xml:space="preserve">Выполнить иные обязанности, предусмотренные действующим законодательством Российской Федерации и </w:t>
      </w:r>
      <w:r>
        <w:t>договором</w:t>
      </w:r>
      <w:r w:rsidRPr="008B76AE">
        <w:t>.</w:t>
      </w:r>
    </w:p>
    <w:p w14:paraId="7CE9FA46" w14:textId="7786F2F7" w:rsidR="004D701C" w:rsidRPr="00060E1F"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rPr>
          <w:b/>
          <w:color w:val="000000" w:themeColor="text1"/>
        </w:rPr>
      </w:pPr>
      <w:r w:rsidRPr="00060E1F">
        <w:rPr>
          <w:b/>
          <w:color w:val="000000" w:themeColor="text1"/>
        </w:rPr>
        <w:t>Поставщик вправе:</w:t>
      </w:r>
    </w:p>
    <w:p w14:paraId="3733387B" w14:textId="5A1C09F0"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lastRenderedPageBreak/>
        <w:t>Привлекать для исполнения своих обязательств по договору в части доставки,</w:t>
      </w:r>
      <w:r w:rsidRPr="006C4E41">
        <w:rPr>
          <w:color w:val="000000" w:themeColor="text1"/>
        </w:rPr>
        <w:br/>
        <w:t xml:space="preserve">погрузочно-разгрузочных работ </w:t>
      </w:r>
      <w:bookmarkStart w:id="3" w:name="_Hlk513795287"/>
      <w:r w:rsidRPr="006C4E41">
        <w:rPr>
          <w:color w:val="000000" w:themeColor="text1"/>
        </w:rPr>
        <w:t>третьих лиц</w:t>
      </w:r>
      <w:bookmarkEnd w:id="3"/>
      <w:r w:rsidRPr="006C4E41">
        <w:rPr>
          <w:color w:val="000000" w:themeColor="text1"/>
        </w:rPr>
        <w:t xml:space="preserve">. </w:t>
      </w:r>
    </w:p>
    <w:p w14:paraId="430A93A3" w14:textId="00B62D55"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07CE9C99" w14:textId="67F5D3FE"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Требовать от Заказчика произвести приемку товара в порядке и в сроки, предусмотренные договором.</w:t>
      </w:r>
    </w:p>
    <w:p w14:paraId="1C5A5EE5" w14:textId="5CD2A75E"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color w:val="000000" w:themeColor="text1"/>
        </w:rPr>
        <w:t xml:space="preserve">Требовать своевременной оплаты на условиях, установленных договором, надлежащим образом поставленного и принятого Заказчиком товара. </w:t>
      </w:r>
    </w:p>
    <w:p w14:paraId="51F72B57" w14:textId="73568B61"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b/>
          <w:bCs/>
          <w:color w:val="000000" w:themeColor="text1"/>
        </w:rPr>
      </w:pPr>
      <w:r w:rsidRPr="006C4E41">
        <w:rPr>
          <w:bCs/>
          <w:color w:val="000000" w:themeColor="text1"/>
        </w:rPr>
        <w:t>Принять решение об одностороннем отказе от исполнения договора в соответствии</w:t>
      </w:r>
      <w:r w:rsidR="00C854BB" w:rsidRPr="008D11D8">
        <w:rPr>
          <w:color w:val="000000" w:themeColor="text1"/>
        </w:rPr>
        <w:br/>
      </w:r>
      <w:r w:rsidRPr="006C4E41">
        <w:rPr>
          <w:bCs/>
          <w:color w:val="000000" w:themeColor="text1"/>
        </w:rPr>
        <w:t xml:space="preserve">с гражданским законодательством </w:t>
      </w:r>
      <w:r w:rsidRPr="006C4E41">
        <w:rPr>
          <w:color w:val="000000" w:themeColor="text1"/>
        </w:rPr>
        <w:t>Российской Федерации.</w:t>
      </w:r>
    </w:p>
    <w:p w14:paraId="124692A2" w14:textId="70631BE2" w:rsidR="004D701C" w:rsidRPr="006C4E41" w:rsidRDefault="004D701C" w:rsidP="006C4E41">
      <w:pPr>
        <w:pStyle w:val="afff3"/>
        <w:numPr>
          <w:ilvl w:val="2"/>
          <w:numId w:val="9"/>
        </w:numPr>
        <w:tabs>
          <w:tab w:val="left" w:pos="1134"/>
          <w:tab w:val="left" w:pos="1276"/>
        </w:tabs>
        <w:ind w:left="0" w:firstLine="709"/>
        <w:contextualSpacing w:val="0"/>
        <w:jc w:val="both"/>
        <w:rPr>
          <w:color w:val="000000" w:themeColor="text1"/>
        </w:rPr>
      </w:pPr>
      <w:r w:rsidRPr="006C4E41">
        <w:rPr>
          <w:bCs/>
          <w:color w:val="000000" w:themeColor="text1"/>
        </w:rPr>
        <w:t>Т</w:t>
      </w:r>
      <w:r w:rsidRPr="006C4E41">
        <w:rPr>
          <w:color w:val="000000" w:themeColor="text1"/>
        </w:rPr>
        <w:t>ребовать заключения соглашения о расторжении договора, а в случае получения</w:t>
      </w:r>
      <w:r w:rsidR="00C854BB" w:rsidRPr="008D11D8">
        <w:rPr>
          <w:color w:val="000000" w:themeColor="text1"/>
        </w:rPr>
        <w:br/>
      </w:r>
      <w:r w:rsidRPr="006C4E41">
        <w:rPr>
          <w:color w:val="000000" w:themeColor="text1"/>
        </w:rPr>
        <w:t>от Заказчика отказа от расторжения договора, либо неполучения ответа в срок, указанный</w:t>
      </w:r>
      <w:r w:rsidR="00C854BB" w:rsidRPr="008D11D8">
        <w:rPr>
          <w:color w:val="000000" w:themeColor="text1"/>
        </w:rPr>
        <w:br/>
      </w:r>
      <w:r w:rsidRPr="006C4E41">
        <w:rPr>
          <w:color w:val="000000" w:themeColor="text1"/>
        </w:rPr>
        <w:t>в предложении о его расторжении, требовать расторжения договора в судебном порядке,</w:t>
      </w:r>
      <w:r w:rsidR="00C854BB" w:rsidRPr="008D11D8">
        <w:rPr>
          <w:color w:val="000000" w:themeColor="text1"/>
        </w:rPr>
        <w:br/>
      </w:r>
      <w:r w:rsidRPr="006C4E41">
        <w:rPr>
          <w:color w:val="000000" w:themeColor="text1"/>
        </w:rPr>
        <w:t>в том числе, но не исключительно:</w:t>
      </w:r>
    </w:p>
    <w:p w14:paraId="38740527" w14:textId="50AD1DFC" w:rsidR="004D701C" w:rsidRPr="006C4E41" w:rsidRDefault="004D701C" w:rsidP="006C4E41">
      <w:pPr>
        <w:pStyle w:val="afff3"/>
        <w:numPr>
          <w:ilvl w:val="1"/>
          <w:numId w:val="47"/>
        </w:numPr>
        <w:tabs>
          <w:tab w:val="left" w:pos="284"/>
          <w:tab w:val="left" w:pos="993"/>
        </w:tabs>
        <w:autoSpaceDE w:val="0"/>
        <w:autoSpaceDN w:val="0"/>
        <w:adjustRightInd w:val="0"/>
        <w:ind w:left="0" w:firstLine="709"/>
        <w:contextualSpacing w:val="0"/>
        <w:jc w:val="both"/>
        <w:rPr>
          <w:color w:val="000000" w:themeColor="text1"/>
        </w:rPr>
      </w:pPr>
      <w:r w:rsidRPr="006C4E41">
        <w:rPr>
          <w:color w:val="000000" w:themeColor="text1"/>
        </w:rPr>
        <w:t>при утрате Заказчиком возможности дальнейшего финансирования договора;</w:t>
      </w:r>
    </w:p>
    <w:p w14:paraId="55F67AC4" w14:textId="48697DEA" w:rsidR="004D701C" w:rsidRPr="006C4E41" w:rsidRDefault="004D701C" w:rsidP="006C4E41">
      <w:pPr>
        <w:pStyle w:val="afff3"/>
        <w:numPr>
          <w:ilvl w:val="1"/>
          <w:numId w:val="47"/>
        </w:numPr>
        <w:tabs>
          <w:tab w:val="left" w:pos="0"/>
          <w:tab w:val="left" w:pos="567"/>
          <w:tab w:val="left" w:pos="993"/>
        </w:tabs>
        <w:autoSpaceDE w:val="0"/>
        <w:autoSpaceDN w:val="0"/>
        <w:adjustRightInd w:val="0"/>
        <w:ind w:left="0" w:firstLine="709"/>
        <w:contextualSpacing w:val="0"/>
        <w:jc w:val="both"/>
        <w:rPr>
          <w:color w:val="000000" w:themeColor="text1"/>
        </w:rPr>
      </w:pPr>
      <w:r w:rsidRPr="006C4E41">
        <w:rPr>
          <w:color w:val="000000" w:themeColor="text1"/>
        </w:rPr>
        <w:t>в случае существенного изменения обстоятельств, из которых Поставщик исходил</w:t>
      </w:r>
      <w:r w:rsidR="00C854BB" w:rsidRPr="008D11D8">
        <w:rPr>
          <w:color w:val="000000" w:themeColor="text1"/>
        </w:rPr>
        <w:br/>
      </w:r>
      <w:r w:rsidRPr="006C4E41">
        <w:rPr>
          <w:color w:val="000000" w:themeColor="text1"/>
        </w:rPr>
        <w:t>при заключении договора.</w:t>
      </w:r>
    </w:p>
    <w:p w14:paraId="6BD0839F" w14:textId="12104E9B" w:rsidR="004D701C" w:rsidRPr="00060E1F"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rPr>
          <w:b/>
          <w:color w:val="000000" w:themeColor="text1"/>
        </w:rPr>
      </w:pPr>
      <w:r w:rsidRPr="00060E1F">
        <w:rPr>
          <w:b/>
          <w:color w:val="000000" w:themeColor="text1"/>
        </w:rPr>
        <w:t>Заказчик обязан:</w:t>
      </w:r>
    </w:p>
    <w:p w14:paraId="0C55DFAE" w14:textId="3FF53C42" w:rsidR="00DE457F" w:rsidRPr="006C4E41" w:rsidRDefault="00DE457F"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855F0A">
        <w:t xml:space="preserve">Обеспечить представителям Поставщика, а также его работникам, </w:t>
      </w:r>
      <w:r w:rsidRPr="00855F0A">
        <w:rPr>
          <w:lang w:bidi="ru-RU"/>
        </w:rPr>
        <w:t xml:space="preserve">транспортным средствам </w:t>
      </w:r>
      <w:r w:rsidRPr="00855F0A">
        <w:t xml:space="preserve">допуск на объект, при условии выполнения Поставщиком </w:t>
      </w:r>
      <w:r w:rsidRPr="00855F0A">
        <w:rPr>
          <w:lang w:bidi="ru-RU"/>
        </w:rPr>
        <w:t xml:space="preserve">обязательств, предусмотренных пунктом </w:t>
      </w:r>
      <w:r>
        <w:rPr>
          <w:lang w:bidi="ru-RU"/>
        </w:rPr>
        <w:t>4</w:t>
      </w:r>
      <w:r w:rsidRPr="00855F0A">
        <w:rPr>
          <w:lang w:bidi="ru-RU"/>
        </w:rPr>
        <w:t>.1.</w:t>
      </w:r>
      <w:r>
        <w:rPr>
          <w:lang w:bidi="ru-RU"/>
        </w:rPr>
        <w:t>4</w:t>
      </w:r>
      <w:r w:rsidRPr="00855F0A">
        <w:rPr>
          <w:lang w:bidi="ru-RU"/>
        </w:rPr>
        <w:t xml:space="preserve"> </w:t>
      </w:r>
      <w:r>
        <w:rPr>
          <w:lang w:bidi="ru-RU"/>
        </w:rPr>
        <w:t>договора</w:t>
      </w:r>
      <w:r w:rsidRPr="00855F0A">
        <w:rPr>
          <w:lang w:bidi="ru-RU"/>
        </w:rPr>
        <w:t>.</w:t>
      </w:r>
    </w:p>
    <w:p w14:paraId="39566379" w14:textId="79DBA8CE"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Осуществлять контроль за количеством, качеством и объемом поставок товара</w:t>
      </w:r>
      <w:r w:rsidR="004D0D2B" w:rsidRPr="008D11D8">
        <w:rPr>
          <w:color w:val="000000" w:themeColor="text1"/>
        </w:rPr>
        <w:br/>
      </w:r>
      <w:r w:rsidRPr="006C4E41">
        <w:rPr>
          <w:color w:val="000000" w:themeColor="text1"/>
        </w:rPr>
        <w:t>и проверять его на соответствие требованиям договора, требовать от Поставщика надлежащего исполнения обязательств по договору.</w:t>
      </w:r>
    </w:p>
    <w:p w14:paraId="4232E469" w14:textId="3733A2E8"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Обеспечить своевременную приемку и оплату надлежащим образом поставленного товара в соответствии с условиями договора.</w:t>
      </w:r>
    </w:p>
    <w:p w14:paraId="3571669D" w14:textId="52FD78A5"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При осуществлении приемки товара произвести необходимые действия по внутренней и внешней экспертизе в случаях, установленных законодательством Российской Федерации.</w:t>
      </w:r>
    </w:p>
    <w:p w14:paraId="5A7A6009" w14:textId="610A2E07"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Отказаться от приемки и оплаты товара, не соответствующего требованиям договора.</w:t>
      </w:r>
    </w:p>
    <w:p w14:paraId="23C332A8" w14:textId="2F26CA7B"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В случае принятия решения об одностороннем отказе от исполнения договора</w:t>
      </w:r>
      <w:r w:rsidR="004D0D2B" w:rsidRPr="008D11D8">
        <w:rPr>
          <w:color w:val="000000" w:themeColor="text1"/>
        </w:rPr>
        <w:br/>
      </w:r>
      <w:r w:rsidRPr="006C4E41">
        <w:rPr>
          <w:color w:val="000000" w:themeColor="text1"/>
        </w:rPr>
        <w:t xml:space="preserve">в кратчайшие сроки направить Поставщику по почте заказным письмом с уведомлением о вручении по адресу Поставщика, указанному в договоре, </w:t>
      </w:r>
      <w:r w:rsidR="00DE457F">
        <w:rPr>
          <w:color w:val="000000" w:themeColor="text1"/>
        </w:rPr>
        <w:t>либо</w:t>
      </w:r>
      <w:r w:rsidRPr="006C4E41">
        <w:rPr>
          <w:color w:val="000000" w:themeColor="text1"/>
        </w:rPr>
        <w:t xml:space="preserve"> телеграммой</w:t>
      </w:r>
      <w:r w:rsidR="00DE457F">
        <w:rPr>
          <w:color w:val="000000" w:themeColor="text1"/>
        </w:rPr>
        <w:t>,</w:t>
      </w:r>
      <w:r w:rsidRPr="006C4E41">
        <w:rPr>
          <w:color w:val="000000" w:themeColor="text1"/>
        </w:rPr>
        <w:t xml:space="preserve">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w:t>
      </w:r>
      <w:r w:rsidR="004D0D2B" w:rsidRPr="008D11D8">
        <w:rPr>
          <w:color w:val="000000" w:themeColor="text1"/>
        </w:rPr>
        <w:br/>
      </w:r>
      <w:r w:rsidRPr="006C4E41">
        <w:rPr>
          <w:color w:val="000000" w:themeColor="text1"/>
        </w:rPr>
        <w:t>о его вручении Поставщику.</w:t>
      </w:r>
    </w:p>
    <w:p w14:paraId="127B1467" w14:textId="065DBC98" w:rsidR="004D701C" w:rsidRPr="006C4E41" w:rsidRDefault="004D701C" w:rsidP="006C4E41">
      <w:pPr>
        <w:pStyle w:val="afff3"/>
        <w:widowControl w:val="0"/>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Выполнять и обеспечивать выполнение надлежащим образом иных обязательств Заказчика по договору.</w:t>
      </w:r>
    </w:p>
    <w:p w14:paraId="16CA5DD5" w14:textId="5518C20C" w:rsidR="004D701C" w:rsidRPr="00060E1F" w:rsidRDefault="004D701C" w:rsidP="006C4E41">
      <w:pPr>
        <w:pStyle w:val="afff3"/>
        <w:numPr>
          <w:ilvl w:val="1"/>
          <w:numId w:val="9"/>
        </w:numPr>
        <w:tabs>
          <w:tab w:val="left" w:pos="0"/>
          <w:tab w:val="left" w:pos="567"/>
          <w:tab w:val="left" w:pos="1134"/>
        </w:tabs>
        <w:autoSpaceDE w:val="0"/>
        <w:autoSpaceDN w:val="0"/>
        <w:adjustRightInd w:val="0"/>
        <w:ind w:left="0" w:firstLine="709"/>
        <w:contextualSpacing w:val="0"/>
        <w:jc w:val="both"/>
        <w:rPr>
          <w:b/>
          <w:color w:val="000000" w:themeColor="text1"/>
        </w:rPr>
      </w:pPr>
      <w:r w:rsidRPr="00060E1F">
        <w:rPr>
          <w:b/>
          <w:color w:val="000000" w:themeColor="text1"/>
        </w:rPr>
        <w:t xml:space="preserve">Заказчик вправе: </w:t>
      </w:r>
    </w:p>
    <w:p w14:paraId="6C7E6082" w14:textId="31D9345B"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Требовать от Поставщика надлежащего исполнения обязательств по договору.</w:t>
      </w:r>
    </w:p>
    <w:p w14:paraId="47495AE7" w14:textId="7571CEA1"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Требовать от Поставщика своевременного устранения недостатков (несоответствий) товара, выявленных как в ходе приемки, так и в течение гарантийного периода</w:t>
      </w:r>
      <w:r w:rsidR="004D0D2B" w:rsidRPr="008D11D8">
        <w:rPr>
          <w:color w:val="000000" w:themeColor="text1"/>
        </w:rPr>
        <w:br/>
      </w:r>
      <w:r w:rsidRPr="006C4E41">
        <w:rPr>
          <w:color w:val="000000" w:themeColor="text1"/>
        </w:rPr>
        <w:t>(в случае, если договором предусмотрены соответствующие требования).</w:t>
      </w:r>
    </w:p>
    <w:p w14:paraId="64313D89" w14:textId="2A10EE9A"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bCs/>
          <w:color w:val="000000" w:themeColor="text1"/>
        </w:rPr>
        <w:t>Проверять ход и качество исполнение принятых Поставщиком обязательств</w:t>
      </w:r>
      <w:r w:rsidR="004D0D2B" w:rsidRPr="008D11D8">
        <w:rPr>
          <w:color w:val="000000" w:themeColor="text1"/>
        </w:rPr>
        <w:br/>
      </w:r>
      <w:r w:rsidRPr="006C4E41">
        <w:rPr>
          <w:bCs/>
          <w:color w:val="000000" w:themeColor="text1"/>
        </w:rPr>
        <w:t>по договору без вмешательства в оперативно-хозяйственную деятельность Поставщика.</w:t>
      </w:r>
    </w:p>
    <w:p w14:paraId="5012A701" w14:textId="55CBFB4A"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769DC354" w14:textId="669E4403"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 xml:space="preserve">Требовать возмещения убытков в соответствии с разделом </w:t>
      </w:r>
      <w:r w:rsidR="00964BD0">
        <w:rPr>
          <w:color w:val="000000" w:themeColor="text1"/>
        </w:rPr>
        <w:t>6</w:t>
      </w:r>
      <w:r w:rsidRPr="006C4E41">
        <w:rPr>
          <w:color w:val="000000" w:themeColor="text1"/>
        </w:rPr>
        <w:t xml:space="preserve"> договора, причиненных</w:t>
      </w:r>
      <w:r w:rsidR="004D0D2B" w:rsidRPr="008D11D8">
        <w:rPr>
          <w:color w:val="000000" w:themeColor="text1"/>
        </w:rPr>
        <w:br/>
      </w:r>
      <w:r w:rsidRPr="006C4E41">
        <w:rPr>
          <w:color w:val="000000" w:themeColor="text1"/>
        </w:rPr>
        <w:t>по вине Поставщика либо лицами, привлеченных им для исполнения обязательств по договору.</w:t>
      </w:r>
    </w:p>
    <w:p w14:paraId="1D5B51EC" w14:textId="1333E90D"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Принять решение об одностороннем отказе от исполнения договора в соответствии</w:t>
      </w:r>
      <w:r w:rsidR="004D0D2B" w:rsidRPr="008D11D8">
        <w:rPr>
          <w:color w:val="000000" w:themeColor="text1"/>
        </w:rPr>
        <w:br/>
      </w:r>
      <w:r w:rsidRPr="006C4E41">
        <w:rPr>
          <w:color w:val="000000" w:themeColor="text1"/>
        </w:rPr>
        <w:t xml:space="preserve">с гражданским законодательством Российской Федерации, в том числе в случае неоднократного </w:t>
      </w:r>
      <w:r w:rsidRPr="006C4E41">
        <w:rPr>
          <w:color w:val="000000" w:themeColor="text1"/>
        </w:rPr>
        <w:lastRenderedPageBreak/>
        <w:t>нарушения Поставщиком условий договора, а также до принятия указанного решения провести экспертизу поставленного товара с привлечением экспертов, экспертных организаций.</w:t>
      </w:r>
    </w:p>
    <w:p w14:paraId="53628D7F" w14:textId="218521C2" w:rsidR="004D701C" w:rsidRPr="006C4E41" w:rsidRDefault="004D701C" w:rsidP="006C4E41">
      <w:pPr>
        <w:pStyle w:val="afff3"/>
        <w:numPr>
          <w:ilvl w:val="2"/>
          <w:numId w:val="9"/>
        </w:numPr>
        <w:tabs>
          <w:tab w:val="left" w:pos="1134"/>
          <w:tab w:val="left" w:pos="1276"/>
        </w:tabs>
        <w:autoSpaceDE w:val="0"/>
        <w:autoSpaceDN w:val="0"/>
        <w:adjustRightInd w:val="0"/>
        <w:ind w:left="0" w:firstLine="709"/>
        <w:contextualSpacing w:val="0"/>
        <w:jc w:val="both"/>
        <w:rPr>
          <w:color w:val="000000" w:themeColor="text1"/>
        </w:rPr>
      </w:pPr>
      <w:r w:rsidRPr="006C4E41">
        <w:rPr>
          <w:color w:val="000000" w:themeColor="text1"/>
        </w:rPr>
        <w:t>Требовать заключения соглашения о расторжении договора, а в случае получения</w:t>
      </w:r>
      <w:r w:rsidR="004D0D2B" w:rsidRPr="008D11D8">
        <w:rPr>
          <w:color w:val="000000" w:themeColor="text1"/>
        </w:rPr>
        <w:br/>
      </w:r>
      <w:r w:rsidRPr="006C4E41">
        <w:rPr>
          <w:color w:val="000000" w:themeColor="text1"/>
        </w:rPr>
        <w:t>от Поставщика отказа от расторжения договора, либо неполучения ответа в срок, указанный</w:t>
      </w:r>
      <w:r w:rsidR="004D0D2B" w:rsidRPr="008D11D8">
        <w:rPr>
          <w:color w:val="000000" w:themeColor="text1"/>
        </w:rPr>
        <w:br/>
      </w:r>
      <w:r w:rsidRPr="006C4E41">
        <w:rPr>
          <w:color w:val="000000" w:themeColor="text1"/>
        </w:rPr>
        <w:t>в предложении о его расторжении, требовать расторжения договора в судебном порядке,</w:t>
      </w:r>
      <w:r w:rsidR="004D0D2B" w:rsidRPr="008D11D8">
        <w:rPr>
          <w:color w:val="000000" w:themeColor="text1"/>
        </w:rPr>
        <w:br/>
      </w:r>
      <w:r w:rsidRPr="006C4E41">
        <w:rPr>
          <w:color w:val="000000" w:themeColor="text1"/>
        </w:rPr>
        <w:t>в том числе, но не исключительно:</w:t>
      </w:r>
    </w:p>
    <w:p w14:paraId="06DB14E9" w14:textId="0B6CD563" w:rsidR="004D701C" w:rsidRPr="006C4E41" w:rsidRDefault="004D701C" w:rsidP="00DA0F2D">
      <w:pPr>
        <w:pStyle w:val="afff3"/>
        <w:numPr>
          <w:ilvl w:val="0"/>
          <w:numId w:val="48"/>
        </w:numPr>
        <w:tabs>
          <w:tab w:val="left" w:pos="284"/>
          <w:tab w:val="left" w:pos="993"/>
        </w:tabs>
        <w:ind w:left="0" w:firstLine="709"/>
        <w:contextualSpacing w:val="0"/>
        <w:jc w:val="both"/>
        <w:rPr>
          <w:color w:val="000000" w:themeColor="text1"/>
        </w:rPr>
      </w:pPr>
      <w:r w:rsidRPr="006C4E41">
        <w:rPr>
          <w:color w:val="000000" w:themeColor="text1"/>
        </w:rPr>
        <w:t>в случае существенного изменения обстоятельств, из которых Заказчик исходил</w:t>
      </w:r>
      <w:r w:rsidR="004D0D2B" w:rsidRPr="008D11D8">
        <w:rPr>
          <w:color w:val="000000" w:themeColor="text1"/>
        </w:rPr>
        <w:br/>
      </w:r>
      <w:r w:rsidRPr="006C4E41">
        <w:rPr>
          <w:color w:val="000000" w:themeColor="text1"/>
        </w:rPr>
        <w:t>при заключении договора;</w:t>
      </w:r>
    </w:p>
    <w:p w14:paraId="1DBDE4F8" w14:textId="77D1B1C5" w:rsidR="004D701C" w:rsidRPr="006C4E41" w:rsidRDefault="004D701C" w:rsidP="00DA0F2D">
      <w:pPr>
        <w:pStyle w:val="afff3"/>
        <w:numPr>
          <w:ilvl w:val="0"/>
          <w:numId w:val="48"/>
        </w:numPr>
        <w:tabs>
          <w:tab w:val="left" w:pos="284"/>
          <w:tab w:val="left" w:pos="993"/>
        </w:tabs>
        <w:ind w:left="0" w:firstLine="709"/>
        <w:contextualSpacing w:val="0"/>
        <w:jc w:val="both"/>
        <w:rPr>
          <w:color w:val="000000" w:themeColor="text1"/>
        </w:rPr>
      </w:pPr>
      <w:r w:rsidRPr="006C4E41">
        <w:rPr>
          <w:color w:val="000000" w:themeColor="text1"/>
        </w:rPr>
        <w:t>при отсутствии по независящим от Заказчика причинам возможности дальнейшего финансирования договора.</w:t>
      </w:r>
    </w:p>
    <w:p w14:paraId="1905CC06" w14:textId="77777777" w:rsidR="004D701C" w:rsidRPr="009E0634" w:rsidRDefault="004D701C" w:rsidP="00DA0F2D">
      <w:pPr>
        <w:widowControl w:val="0"/>
        <w:shd w:val="clear" w:color="auto" w:fill="FFFFFF"/>
        <w:tabs>
          <w:tab w:val="left" w:pos="734"/>
        </w:tabs>
        <w:autoSpaceDE w:val="0"/>
        <w:autoSpaceDN w:val="0"/>
        <w:adjustRightInd w:val="0"/>
        <w:rPr>
          <w:b/>
          <w:bCs/>
          <w:color w:val="000000" w:themeColor="text1"/>
        </w:rPr>
      </w:pPr>
    </w:p>
    <w:p w14:paraId="0E70B210" w14:textId="429DC941" w:rsidR="004D701C" w:rsidRPr="006C4E41" w:rsidRDefault="004D701C" w:rsidP="006C4E41">
      <w:pPr>
        <w:pStyle w:val="afff3"/>
        <w:widowControl w:val="0"/>
        <w:numPr>
          <w:ilvl w:val="0"/>
          <w:numId w:val="9"/>
        </w:numPr>
        <w:shd w:val="clear" w:color="auto" w:fill="FFFFFF"/>
        <w:tabs>
          <w:tab w:val="clear" w:pos="365"/>
          <w:tab w:val="num" w:pos="284"/>
          <w:tab w:val="left" w:pos="734"/>
        </w:tabs>
        <w:autoSpaceDE w:val="0"/>
        <w:autoSpaceDN w:val="0"/>
        <w:adjustRightInd w:val="0"/>
        <w:ind w:left="0" w:firstLine="0"/>
        <w:contextualSpacing w:val="0"/>
        <w:jc w:val="center"/>
        <w:rPr>
          <w:b/>
          <w:bCs/>
          <w:color w:val="000000" w:themeColor="text1"/>
        </w:rPr>
      </w:pPr>
      <w:r w:rsidRPr="006C4E41">
        <w:rPr>
          <w:b/>
          <w:bCs/>
          <w:color w:val="000000" w:themeColor="text1"/>
        </w:rPr>
        <w:t>ПОРЯДОК СДАЧИ-ПРИЕМКИ</w:t>
      </w:r>
    </w:p>
    <w:p w14:paraId="146BC5EA" w14:textId="64F68635" w:rsidR="004D701C" w:rsidRPr="006C4E41" w:rsidRDefault="004D701C" w:rsidP="006C4E41">
      <w:pPr>
        <w:pStyle w:val="afff3"/>
        <w:numPr>
          <w:ilvl w:val="1"/>
          <w:numId w:val="9"/>
        </w:numPr>
        <w:tabs>
          <w:tab w:val="left" w:pos="1134"/>
        </w:tabs>
        <w:ind w:left="0" w:firstLine="709"/>
        <w:contextualSpacing w:val="0"/>
        <w:jc w:val="both"/>
        <w:rPr>
          <w:bCs/>
          <w:color w:val="000000" w:themeColor="text1"/>
        </w:rPr>
      </w:pPr>
      <w:r w:rsidRPr="006C4E41">
        <w:rPr>
          <w:color w:val="000000" w:themeColor="text1"/>
        </w:rPr>
        <w:t xml:space="preserve">Заказчик организует приемку товара после его выгрузки в месте доставки товара. Одновременно с товаром </w:t>
      </w:r>
      <w:r w:rsidRPr="006C4E41">
        <w:rPr>
          <w:bCs/>
          <w:color w:val="000000" w:themeColor="text1"/>
        </w:rPr>
        <w:t xml:space="preserve">Поставщик передает </w:t>
      </w:r>
      <w:r w:rsidRPr="006C4E41">
        <w:rPr>
          <w:color w:val="000000" w:themeColor="text1"/>
        </w:rPr>
        <w:t xml:space="preserve">с сопроводительным письмом на бумажном носителе </w:t>
      </w:r>
      <w:r w:rsidRPr="006C4E41">
        <w:rPr>
          <w:bCs/>
          <w:color w:val="000000" w:themeColor="text1"/>
        </w:rPr>
        <w:t xml:space="preserve">Заказчику акт </w:t>
      </w:r>
      <w:r w:rsidRPr="006C4E41">
        <w:rPr>
          <w:color w:val="000000" w:themeColor="text1"/>
        </w:rPr>
        <w:t>в 2 (Двух) экземплярах (по 1 (Одному) для каждой из Сторон), другие документы, указанные в пунктах 2.</w:t>
      </w:r>
      <w:r w:rsidR="00121D8F">
        <w:rPr>
          <w:color w:val="000000" w:themeColor="text1"/>
        </w:rPr>
        <w:t>7</w:t>
      </w:r>
      <w:r w:rsidRPr="006C4E41">
        <w:rPr>
          <w:color w:val="000000" w:themeColor="text1"/>
        </w:rPr>
        <w:t xml:space="preserve">, 4.1.6, </w:t>
      </w:r>
      <w:r w:rsidR="009F0C96" w:rsidRPr="006C4E41">
        <w:rPr>
          <w:color w:val="000000" w:themeColor="text1"/>
        </w:rPr>
        <w:t>7</w:t>
      </w:r>
      <w:r w:rsidRPr="006C4E41">
        <w:rPr>
          <w:color w:val="000000" w:themeColor="text1"/>
        </w:rPr>
        <w:t>.</w:t>
      </w:r>
      <w:r w:rsidR="00D354E2">
        <w:rPr>
          <w:color w:val="000000" w:themeColor="text1"/>
        </w:rPr>
        <w:t>2</w:t>
      </w:r>
      <w:r w:rsidRPr="006C4E41">
        <w:rPr>
          <w:color w:val="000000" w:themeColor="text1"/>
        </w:rPr>
        <w:t xml:space="preserve"> договора</w:t>
      </w:r>
      <w:r w:rsidRPr="006C4E41">
        <w:rPr>
          <w:bCs/>
          <w:color w:val="000000" w:themeColor="text1"/>
        </w:rPr>
        <w:t>.</w:t>
      </w:r>
    </w:p>
    <w:p w14:paraId="05945B08" w14:textId="6C4FCCAA"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Приемка товара осуществляется Заказчиком (в случае создания Заказчиком приемочной комиссии – приемочной комиссией) в срок не позднее 10 (Десяти) рабочих дней со дня выгрузки товара в месте его доставки.</w:t>
      </w:r>
      <w:r w:rsidRPr="006C4E41">
        <w:rPr>
          <w:bCs/>
          <w:color w:val="000000" w:themeColor="text1"/>
        </w:rPr>
        <w:t xml:space="preserve"> При приемке товара Заказчик проверяет товар по количеству и качеству в соответствии с требованиями действующего законодательства Российской Федерации, условиями договора.</w:t>
      </w:r>
    </w:p>
    <w:p w14:paraId="2774FE27" w14:textId="4C6B9044"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Для проверки поставленного Поставщиком товара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4E46D324" w14:textId="048463EB"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 xml:space="preserve">По результатам проведенной Заказчиком экспертизы осуществляется приемка товара путем подписания акта либо, при выявлении </w:t>
      </w:r>
      <w:r w:rsidR="00DE296F" w:rsidRPr="009E0634">
        <w:rPr>
          <w:color w:val="000000" w:themeColor="text1"/>
        </w:rPr>
        <w:t xml:space="preserve">несоответствий (недостатков) </w:t>
      </w:r>
      <w:r w:rsidRPr="006C4E41">
        <w:rPr>
          <w:color w:val="000000" w:themeColor="text1"/>
        </w:rPr>
        <w:t>в поставляемом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w:t>
      </w:r>
      <w:r w:rsidR="00DE296F" w:rsidRPr="008D11D8">
        <w:rPr>
          <w:color w:val="000000" w:themeColor="text1"/>
        </w:rPr>
        <w:br/>
      </w:r>
      <w:r w:rsidRPr="006C4E41">
        <w:rPr>
          <w:color w:val="000000" w:themeColor="text1"/>
        </w:rPr>
        <w:t>Заказчик направляет в адрес Поставщика на бумажном носителе или в форме электронного документа мотивированный отказ от подписания акта (далее – мотивированный отказ), содержащий перечень несоответствий поставленного товара условиям договора с указанием срока</w:t>
      </w:r>
      <w:r w:rsidR="00DE296F" w:rsidRPr="008D11D8">
        <w:rPr>
          <w:color w:val="000000" w:themeColor="text1"/>
        </w:rPr>
        <w:br/>
      </w:r>
      <w:r w:rsidRPr="006C4E41">
        <w:rPr>
          <w:color w:val="000000" w:themeColor="text1"/>
        </w:rPr>
        <w:t xml:space="preserve">их устранения. В случае отсутствия указания сроков устранения таких </w:t>
      </w:r>
      <w:r w:rsidR="00DE296F" w:rsidRPr="009E0634">
        <w:rPr>
          <w:color w:val="000000" w:themeColor="text1"/>
        </w:rPr>
        <w:t xml:space="preserve">несоответствий (недостатков) </w:t>
      </w:r>
      <w:r w:rsidRPr="006C4E41">
        <w:rPr>
          <w:color w:val="000000" w:themeColor="text1"/>
        </w:rPr>
        <w:t>в мотивированном отказе Поставщик обязан устранить их за свой счет, заменить товар ненадлежащего качества (в случае необходимости) и предать товар к повторной приемке Заказчиком в течение 7 (Семи) дней с даты получения мотивированного отказа</w:t>
      </w:r>
      <w:r w:rsidR="00482691">
        <w:rPr>
          <w:color w:val="000000" w:themeColor="text1"/>
        </w:rPr>
        <w:t xml:space="preserve"> </w:t>
      </w:r>
      <w:r w:rsidR="00DE296F">
        <w:rPr>
          <w:color w:val="000000"/>
        </w:rPr>
        <w:t>в порядке, предусмотренном пунктом 5.1 договора</w:t>
      </w:r>
      <w:r w:rsidRPr="006C4E41">
        <w:rPr>
          <w:color w:val="000000" w:themeColor="text1"/>
        </w:rPr>
        <w:t>.</w:t>
      </w:r>
    </w:p>
    <w:p w14:paraId="0E1EF608" w14:textId="5853EBE1" w:rsidR="004D701C" w:rsidRPr="006C4E41" w:rsidRDefault="004D701C" w:rsidP="006C4E41">
      <w:pPr>
        <w:pStyle w:val="afff3"/>
        <w:numPr>
          <w:ilvl w:val="1"/>
          <w:numId w:val="9"/>
        </w:numPr>
        <w:tabs>
          <w:tab w:val="left" w:pos="1200"/>
        </w:tabs>
        <w:ind w:left="0" w:firstLine="709"/>
        <w:contextualSpacing w:val="0"/>
        <w:jc w:val="both"/>
        <w:rPr>
          <w:color w:val="000000" w:themeColor="text1"/>
        </w:rPr>
      </w:pPr>
      <w:r w:rsidRPr="006C4E41">
        <w:rPr>
          <w:color w:val="000000" w:themeColor="text1"/>
        </w:rPr>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договора и отдельным этапам исполнения договора. Экспертное заключение подписывается экспертом, уполномоченным представителем экспертной организации.</w:t>
      </w:r>
    </w:p>
    <w:p w14:paraId="54D13E3D" w14:textId="36ACE2C5" w:rsidR="004D701C" w:rsidRPr="009E0634" w:rsidRDefault="00D354E2" w:rsidP="00E51A5F">
      <w:pPr>
        <w:tabs>
          <w:tab w:val="left" w:pos="0"/>
          <w:tab w:val="left" w:pos="567"/>
        </w:tabs>
        <w:autoSpaceDE w:val="0"/>
        <w:autoSpaceDN w:val="0"/>
        <w:adjustRightInd w:val="0"/>
        <w:ind w:firstLine="709"/>
        <w:jc w:val="both"/>
        <w:rPr>
          <w:color w:val="000000" w:themeColor="text1"/>
        </w:rPr>
      </w:pPr>
      <w:r>
        <w:t>С учетом отраженных в заключении по результатам указанной экспертизы предложения экспертов, экспертных организаций, привлеченных для ее проведения, Заказчиком</w:t>
      </w:r>
      <w:r w:rsidR="00DE296F" w:rsidRPr="008D11D8">
        <w:rPr>
          <w:color w:val="000000" w:themeColor="text1"/>
        </w:rPr>
        <w:br/>
      </w:r>
      <w:r>
        <w:t xml:space="preserve">(в случае создания Заказчиком приемочной комиссии – приемочной комиссией) осуществляется приемка </w:t>
      </w:r>
      <w:r w:rsidR="004D701C" w:rsidRPr="009E0634">
        <w:rPr>
          <w:color w:val="000000" w:themeColor="text1"/>
        </w:rPr>
        <w:t>товара путем подписания акта либо Поставщику в те же сроки Заказчиком направляется</w:t>
      </w:r>
      <w:r w:rsidR="00DE296F" w:rsidRPr="008D11D8">
        <w:rPr>
          <w:color w:val="000000" w:themeColor="text1"/>
        </w:rPr>
        <w:br/>
      </w:r>
      <w:r w:rsidR="004D701C" w:rsidRPr="009E0634">
        <w:rPr>
          <w:color w:val="000000" w:themeColor="text1"/>
        </w:rPr>
        <w:t>на бумажном носителе или в форме электронного документа мотивированный отказ, содержащий перечень несоответствий поставленного товара условиям договора с указанием срока</w:t>
      </w:r>
      <w:r w:rsidR="00DE296F" w:rsidRPr="008D11D8">
        <w:rPr>
          <w:color w:val="000000" w:themeColor="text1"/>
        </w:rPr>
        <w:br/>
      </w:r>
      <w:r w:rsidR="004D701C" w:rsidRPr="009E0634">
        <w:rPr>
          <w:color w:val="000000" w:themeColor="text1"/>
        </w:rPr>
        <w:t>их устранения. В случае отсутствия указания сроков устранения таких несоответствий (недостатков) в мотивированном отказе Поставщик производит их устранение согласно</w:t>
      </w:r>
      <w:r w:rsidR="00DE296F" w:rsidRPr="008D11D8">
        <w:rPr>
          <w:color w:val="000000" w:themeColor="text1"/>
        </w:rPr>
        <w:br/>
      </w:r>
      <w:r w:rsidR="004D701C" w:rsidRPr="009E0634">
        <w:rPr>
          <w:color w:val="000000" w:themeColor="text1"/>
        </w:rPr>
        <w:t>пункту 5.4 договора.</w:t>
      </w:r>
    </w:p>
    <w:p w14:paraId="7A4D7FE0" w14:textId="0A8F6C3B"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lastRenderedPageBreak/>
        <w:t>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поставленного товара и устранено Поставщиком.</w:t>
      </w:r>
    </w:p>
    <w:p w14:paraId="0A2FACCA" w14:textId="51DD21EE"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Товар считается переданным Поставщиком Заказчику и принятым Заказчиком</w:t>
      </w:r>
      <w:r w:rsidR="00DE296F" w:rsidRPr="008D11D8">
        <w:rPr>
          <w:color w:val="000000" w:themeColor="text1"/>
        </w:rPr>
        <w:br/>
      </w:r>
      <w:r w:rsidRPr="006C4E41">
        <w:rPr>
          <w:color w:val="000000" w:themeColor="text1"/>
        </w:rPr>
        <w:t>при отсутствии у последнего претензий по количеству</w:t>
      </w:r>
      <w:r w:rsidR="00322D1F" w:rsidRPr="006C4E41">
        <w:rPr>
          <w:color w:val="000000" w:themeColor="text1"/>
        </w:rPr>
        <w:t xml:space="preserve">, </w:t>
      </w:r>
      <w:r w:rsidR="00322D1F">
        <w:t>комплектности, упаковки товара, комплекта, качества и безопасности</w:t>
      </w:r>
      <w:r w:rsidRPr="006C4E41">
        <w:rPr>
          <w:color w:val="000000" w:themeColor="text1"/>
        </w:rPr>
        <w:t xml:space="preserve"> поставленного товара на основании результатов проведенной Заказчиком экспертизы и (или) экспертного заключения, с момента подписания Заказчиком акта.</w:t>
      </w:r>
      <w:r w:rsidR="00DE296F" w:rsidRPr="008D11D8">
        <w:rPr>
          <w:color w:val="000000" w:themeColor="text1"/>
        </w:rPr>
        <w:br/>
      </w:r>
      <w:r w:rsidRPr="006C4E41">
        <w:rPr>
          <w:color w:val="000000" w:themeColor="text1"/>
        </w:rPr>
        <w:t>Право собственности и риск случайной гибели или порчи товара переходит от Поставщика</w:t>
      </w:r>
      <w:r w:rsidR="00DE296F" w:rsidRPr="008D11D8">
        <w:rPr>
          <w:color w:val="000000" w:themeColor="text1"/>
        </w:rPr>
        <w:br/>
      </w:r>
      <w:r w:rsidRPr="006C4E41">
        <w:rPr>
          <w:color w:val="000000" w:themeColor="text1"/>
        </w:rPr>
        <w:t xml:space="preserve">к Заказчику </w:t>
      </w:r>
      <w:r w:rsidR="00AE541A" w:rsidRPr="006C4E41">
        <w:rPr>
          <w:color w:val="000000" w:themeColor="text1"/>
        </w:rPr>
        <w:t>с момента его приемки, указанного в настоящем пункте договора, после чего</w:t>
      </w:r>
      <w:r w:rsidR="00DE296F" w:rsidRPr="008D11D8">
        <w:rPr>
          <w:color w:val="000000" w:themeColor="text1"/>
        </w:rPr>
        <w:br/>
      </w:r>
      <w:r w:rsidR="00AE541A" w:rsidRPr="006C4E41">
        <w:rPr>
          <w:color w:val="000000" w:themeColor="text1"/>
        </w:rPr>
        <w:t>(в тот же день) Заказчик подписывает товарную накладную или УПД</w:t>
      </w:r>
      <w:r w:rsidRPr="006C4E41">
        <w:rPr>
          <w:color w:val="000000" w:themeColor="text1"/>
        </w:rPr>
        <w:t>.</w:t>
      </w:r>
    </w:p>
    <w:p w14:paraId="620470F6" w14:textId="6577CE95"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Во всех случаях, влекущих возврат товара Поставщику, Заказчик обязан обеспечить сохранность этого товара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F6E7451" w14:textId="2B6B953C" w:rsidR="004D701C" w:rsidRPr="006C4E41" w:rsidRDefault="004D701C" w:rsidP="006C4E41">
      <w:pPr>
        <w:pStyle w:val="afff3"/>
        <w:numPr>
          <w:ilvl w:val="1"/>
          <w:numId w:val="9"/>
        </w:numPr>
        <w:tabs>
          <w:tab w:val="left" w:pos="1134"/>
        </w:tabs>
        <w:ind w:left="0" w:firstLine="709"/>
        <w:contextualSpacing w:val="0"/>
        <w:jc w:val="both"/>
        <w:rPr>
          <w:color w:val="000000" w:themeColor="text1"/>
        </w:rPr>
      </w:pPr>
      <w:r w:rsidRPr="006C4E41">
        <w:rPr>
          <w:color w:val="000000" w:themeColor="text1"/>
        </w:rPr>
        <w:t>Внесение изменений в текст акта и других документов, указанных в пункте 4.1.6 договора,</w:t>
      </w:r>
      <w:r w:rsidRPr="006C4E41">
        <w:rPr>
          <w:bCs/>
          <w:color w:val="000000" w:themeColor="text1"/>
        </w:rPr>
        <w:t xml:space="preserve"> </w:t>
      </w:r>
      <w:r w:rsidRPr="006C4E41">
        <w:rPr>
          <w:color w:val="000000" w:themeColor="text1"/>
        </w:rPr>
        <w:t>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163195B" w14:textId="6C70562A" w:rsidR="00B279B8" w:rsidRDefault="00B279B8" w:rsidP="00DA0F2D">
      <w:pPr>
        <w:rPr>
          <w:b/>
          <w:color w:val="000000" w:themeColor="text1"/>
        </w:rPr>
      </w:pPr>
    </w:p>
    <w:p w14:paraId="41D07B1F" w14:textId="77777777" w:rsidR="004D701C" w:rsidRPr="009E0634" w:rsidRDefault="004D701C" w:rsidP="00E41FB9">
      <w:pPr>
        <w:pStyle w:val="afff3"/>
        <w:widowControl w:val="0"/>
        <w:numPr>
          <w:ilvl w:val="0"/>
          <w:numId w:val="17"/>
        </w:numPr>
        <w:shd w:val="clear" w:color="auto" w:fill="FFFFFF"/>
        <w:tabs>
          <w:tab w:val="num" w:pos="284"/>
        </w:tabs>
        <w:autoSpaceDE w:val="0"/>
        <w:autoSpaceDN w:val="0"/>
        <w:adjustRightInd w:val="0"/>
        <w:ind w:left="0" w:firstLine="0"/>
        <w:contextualSpacing w:val="0"/>
        <w:jc w:val="center"/>
        <w:rPr>
          <w:b/>
          <w:bCs/>
          <w:color w:val="000000" w:themeColor="text1"/>
        </w:rPr>
      </w:pPr>
      <w:r w:rsidRPr="009E0634">
        <w:rPr>
          <w:b/>
          <w:bCs/>
          <w:color w:val="000000" w:themeColor="text1"/>
        </w:rPr>
        <w:t>ОТВЕТСТВЕННОСТЬ СТОРОН</w:t>
      </w:r>
    </w:p>
    <w:p w14:paraId="6914D587" w14:textId="77777777" w:rsidR="00DE296F" w:rsidRDefault="00DE296F" w:rsidP="00DE296F">
      <w:pPr>
        <w:pStyle w:val="afff3"/>
        <w:numPr>
          <w:ilvl w:val="0"/>
          <w:numId w:val="64"/>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w:t>
      </w:r>
      <w:r>
        <w:rPr>
          <w:b/>
        </w:rPr>
        <w:t> </w:t>
      </w:r>
      <w:r>
        <w:rPr>
          <w:color w:val="000000" w:themeColor="text1"/>
        </w:rPr>
        <w:t>Федерации.</w:t>
      </w:r>
    </w:p>
    <w:p w14:paraId="5F50914E" w14:textId="77777777" w:rsidR="00DE296F" w:rsidRDefault="00DE296F" w:rsidP="00DE296F">
      <w:pPr>
        <w:pStyle w:val="afff3"/>
        <w:numPr>
          <w:ilvl w:val="0"/>
          <w:numId w:val="64"/>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30E34171"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1/300 (Одной</w:t>
      </w:r>
      <w:r>
        <w:t> </w:t>
      </w:r>
      <w:r>
        <w:rPr>
          <w:color w:val="000000" w:themeColor="text1"/>
        </w:rPr>
        <w:t>трехсотой) действующей на дату уплаты пеней ключевой ставки Центрального банка Российской</w:t>
      </w:r>
      <w:r>
        <w:rPr>
          <w:b/>
        </w:rPr>
        <w:t> </w:t>
      </w:r>
      <w:r>
        <w:rPr>
          <w:color w:val="000000" w:themeColor="text1"/>
        </w:rPr>
        <w:t>Федерации от не уплаченной в срок суммы.</w:t>
      </w:r>
    </w:p>
    <w:p w14:paraId="1952594E"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738C33B"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1 000</w:t>
      </w:r>
      <w:r>
        <w:t xml:space="preserve"> </w:t>
      </w:r>
      <w:r>
        <w:rPr>
          <w:color w:val="000000" w:themeColor="text1"/>
        </w:rPr>
        <w:t>рублей 00 копеек (Одна тысяча</w:t>
      </w:r>
      <w:r>
        <w:t xml:space="preserve"> </w:t>
      </w:r>
      <w:r>
        <w:rPr>
          <w:color w:val="000000" w:themeColor="text1"/>
        </w:rPr>
        <w:t>рублей 00 копеек).</w:t>
      </w:r>
    </w:p>
    <w:p w14:paraId="27A66343"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Общая сумма начисленной неустойки (штрафов, пени) за неисполнение или</w:t>
      </w:r>
      <w:r>
        <w:rPr>
          <w:b/>
        </w:rPr>
        <w:t> </w:t>
      </w:r>
      <w:r>
        <w:rPr>
          <w:color w:val="000000" w:themeColor="text1"/>
        </w:rPr>
        <w:t>ненадлежащее исполнение Заказчиком обязательств, предусмотренных договором, не может превышать цену договора.</w:t>
      </w:r>
    </w:p>
    <w:p w14:paraId="353AB6FD" w14:textId="77777777" w:rsidR="00DE296F" w:rsidRDefault="00DE296F" w:rsidP="00DA0F2D">
      <w:pPr>
        <w:pStyle w:val="afff3"/>
        <w:numPr>
          <w:ilvl w:val="1"/>
          <w:numId w:val="65"/>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w:t>
      </w:r>
      <w:r>
        <w:rPr>
          <w:b/>
        </w:rPr>
        <w:t> </w:t>
      </w:r>
      <w:r>
        <w:rPr>
          <w:color w:val="000000" w:themeColor="text1"/>
        </w:rPr>
        <w:t>ненадлежащего исполнения Поставщиком обязательств, предусмотренных договором, Поставщик уплачивает Заказчику неустойку (штраф, пени).</w:t>
      </w:r>
    </w:p>
    <w:p w14:paraId="288AE3D9"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Пеня начисляется за каждый день просрочки исполнения Поставщиком обязательства, предусмотренного договором (в том числе гарантийного обязательства), в размере 1/300 (Одной</w:t>
      </w:r>
      <w:r>
        <w:rPr>
          <w:b/>
        </w:rPr>
        <w:t> </w:t>
      </w:r>
      <w:r>
        <w:rPr>
          <w:color w:val="000000" w:themeColor="text1"/>
        </w:rPr>
        <w:t>трехсотой) действующей на дату уплаты пени ключевой ставки Центрального банка Российской Федерации от цены договора, уменьшенной на</w:t>
      </w:r>
      <w:r>
        <w:rPr>
          <w:b/>
        </w:rPr>
        <w:t> </w:t>
      </w:r>
      <w:r>
        <w:rPr>
          <w:color w:val="000000" w:themeColor="text1"/>
        </w:rPr>
        <w:t>сумму, пропорциональную объему обязательств, предусмотренных договором и фактически исполненных Поставщиком.</w:t>
      </w:r>
    </w:p>
    <w:p w14:paraId="7353D0CC"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lastRenderedPageBreak/>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14:paraId="717E218F"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t>Размер штрафа за каждый факт неисполнения или ненадлежащего исполнения Поставщиком обязательств, предусмотренных договором (в том числе обязательства, которое</w:t>
      </w:r>
      <w:r>
        <w:br/>
        <w:t>не имеет стоимостного выражения), за исключением просрочки исполнения обязательств, устанавливается в следующем порядке:</w:t>
      </w:r>
    </w:p>
    <w:p w14:paraId="0EDA6A1B" w14:textId="77777777" w:rsidR="00DE296F" w:rsidRDefault="00DE296F" w:rsidP="00DE296F">
      <w:pPr>
        <w:pStyle w:val="s1"/>
        <w:numPr>
          <w:ilvl w:val="0"/>
          <w:numId w:val="66"/>
        </w:numPr>
        <w:tabs>
          <w:tab w:val="left" w:pos="993"/>
        </w:tabs>
        <w:spacing w:before="0" w:beforeAutospacing="0" w:after="0" w:afterAutospacing="0"/>
        <w:ind w:left="0" w:firstLine="709"/>
        <w:jc w:val="both"/>
      </w:pPr>
      <w: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и случая, установленного подпунктом «б» настоящего пункта договора, размер штрафа составляет 10 (Десять) % цены договора, но не менее 1 000 рублей 00</w:t>
      </w:r>
      <w:r>
        <w:rPr>
          <w:b/>
        </w:rPr>
        <w:t> </w:t>
      </w:r>
      <w:r>
        <w:t>копеек (Одной тысячи рублей 00 копеек);</w:t>
      </w:r>
    </w:p>
    <w:p w14:paraId="6C254AB9" w14:textId="77777777" w:rsidR="00DE296F" w:rsidRDefault="00DE296F" w:rsidP="00DE296F">
      <w:pPr>
        <w:pStyle w:val="afff3"/>
        <w:numPr>
          <w:ilvl w:val="0"/>
          <w:numId w:val="66"/>
        </w:numPr>
        <w:tabs>
          <w:tab w:val="left" w:pos="0"/>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 (Одного) % цены договора, но не более 5 000 рублей 00 копеек (Пяти тысяч рублей 00 копеек) и не менее 1 000 рублей 00 копеек (Одной тысячи рублей 00 копеек).</w:t>
      </w:r>
    </w:p>
    <w:p w14:paraId="6DB08EE5" w14:textId="77777777" w:rsidR="00DE296F" w:rsidRDefault="00DE296F" w:rsidP="00DE296F">
      <w:pPr>
        <w:pStyle w:val="afff3"/>
        <w:numPr>
          <w:ilvl w:val="2"/>
          <w:numId w:val="65"/>
        </w:numPr>
        <w:tabs>
          <w:tab w:val="left" w:pos="0"/>
          <w:tab w:val="left" w:pos="42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Общая сумма начисленной неустойки (штрафов, пени) за неисполнение или</w:t>
      </w:r>
      <w:r>
        <w:rPr>
          <w:b/>
        </w:rPr>
        <w:t> </w:t>
      </w:r>
      <w:r>
        <w:rPr>
          <w:color w:val="000000" w:themeColor="text1"/>
        </w:rPr>
        <w:t>ненадлежащее исполнение Поставщиком обязательств, предусмотренных договором, не может превышать цену договора.</w:t>
      </w:r>
    </w:p>
    <w:p w14:paraId="2966D26A" w14:textId="77777777" w:rsidR="00DE296F" w:rsidRDefault="00DE296F" w:rsidP="00DE296F">
      <w:pPr>
        <w:pStyle w:val="afff3"/>
        <w:numPr>
          <w:ilvl w:val="1"/>
          <w:numId w:val="65"/>
        </w:numPr>
        <w:tabs>
          <w:tab w:val="left" w:pos="1134"/>
        </w:tabs>
        <w:ind w:left="0" w:firstLine="709"/>
        <w:jc w:val="both"/>
        <w:rPr>
          <w:color w:val="000000" w:themeColor="text1"/>
          <w:lang w:eastAsia="en-US"/>
        </w:rPr>
      </w:pPr>
      <w:r>
        <w:rPr>
          <w:color w:val="000000" w:themeColor="text1"/>
          <w:lang w:eastAsia="en-US"/>
        </w:rPr>
        <w:t>Сторона освобождается от уплаты неустойки (штрафа, пени), если докажет,</w:t>
      </w:r>
      <w:r>
        <w:rPr>
          <w:color w:val="000000" w:themeColor="text1"/>
          <w:lang w:eastAsia="en-US"/>
        </w:rPr>
        <w:br/>
        <w:t>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8A303A6" w14:textId="77777777" w:rsidR="00DE296F" w:rsidRDefault="00DE296F" w:rsidP="00DE296F">
      <w:pPr>
        <w:pStyle w:val="afff3"/>
        <w:numPr>
          <w:ilvl w:val="1"/>
          <w:numId w:val="65"/>
        </w:numPr>
        <w:tabs>
          <w:tab w:val="left" w:pos="1134"/>
        </w:tabs>
        <w:autoSpaceDE w:val="0"/>
        <w:autoSpaceDN w:val="0"/>
        <w:adjustRightInd w:val="0"/>
        <w:ind w:left="0" w:firstLine="709"/>
        <w:jc w:val="both"/>
        <w:rPr>
          <w:color w:val="000000" w:themeColor="text1"/>
        </w:rPr>
      </w:pPr>
      <w:r>
        <w:rPr>
          <w:color w:val="000000" w:themeColor="text1"/>
        </w:rPr>
        <w:t xml:space="preserve">В случае неисполнения или ненадлежащего исполнения Поставщиком обязательств, предусмотренных договором, </w:t>
      </w:r>
      <w:r>
        <w:rPr>
          <w:color w:val="000000" w:themeColor="text1"/>
          <w:lang w:eastAsia="en-US"/>
        </w:rPr>
        <w:t xml:space="preserve">Заказчик вправе произвести оплату начисленной им неустойки (штрафов, пеней) путем уменьшения сумм, подлежащих перечислению Поставщику в качестве оплаты стоимости поставленного товара, на сумму такой неустойки (пени, штрафа), </w:t>
      </w:r>
      <w:r>
        <w:t>при условии отсутствия оснований для списания такой неустойки (штрафов, пеней) (либо ее части), установленных Правительством Российской Федерации</w:t>
      </w:r>
      <w:r>
        <w:rPr>
          <w:color w:val="000000" w:themeColor="text1"/>
        </w:rPr>
        <w:t>.</w:t>
      </w:r>
    </w:p>
    <w:p w14:paraId="50CFDAA9" w14:textId="77777777" w:rsidR="00DE296F" w:rsidRDefault="00DE296F" w:rsidP="00DE296F">
      <w:pPr>
        <w:pStyle w:val="afff3"/>
        <w:numPr>
          <w:ilvl w:val="1"/>
          <w:numId w:val="65"/>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Поставщик несет ответственность за действия лиц, привлеченных к исполнению обязательств по договору, в соответствии с действующим законодательством Российской</w:t>
      </w:r>
      <w:r>
        <w:t> </w:t>
      </w:r>
      <w:r>
        <w:rPr>
          <w:color w:val="000000" w:themeColor="text1"/>
        </w:rPr>
        <w:t xml:space="preserve">Федерации. </w:t>
      </w:r>
      <w:r>
        <w:t xml:space="preserve">Невыполнение или ненадлежащее выполнение указанными лицами обязательств перед Поставщиком не освобождает Поставщика от выполнения условий договора. </w:t>
      </w:r>
      <w:r>
        <w:rPr>
          <w:color w:val="000000" w:themeColor="text1"/>
        </w:rPr>
        <w:t>В</w:t>
      </w:r>
      <w:r>
        <w:t> </w:t>
      </w:r>
      <w:r>
        <w:rPr>
          <w:color w:val="000000" w:themeColor="text1"/>
        </w:rPr>
        <w:t>случае причинения ущерба имуществу Заказчика, третьих лиц вследствие виновных действий (бездействий)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 независимо от</w:t>
      </w:r>
      <w:r>
        <w:t> </w:t>
      </w:r>
      <w:r>
        <w:rPr>
          <w:color w:val="000000" w:themeColor="text1"/>
        </w:rPr>
        <w:t>уплаты неустойки.</w:t>
      </w:r>
    </w:p>
    <w:p w14:paraId="510459B0" w14:textId="77777777" w:rsidR="00DE296F" w:rsidRDefault="00DE296F" w:rsidP="00DE296F">
      <w:pPr>
        <w:pStyle w:val="afff3"/>
        <w:numPr>
          <w:ilvl w:val="1"/>
          <w:numId w:val="65"/>
        </w:numPr>
        <w:tabs>
          <w:tab w:val="left" w:pos="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themeColor="text1"/>
        </w:rPr>
      </w:pPr>
      <w:r>
        <w:rPr>
          <w:color w:val="000000" w:themeColor="text1"/>
        </w:rPr>
        <w:t>Применение неустойки (штрафов, пени) и возмещение убытков, связанных с</w:t>
      </w:r>
      <w:r>
        <w:t> </w:t>
      </w:r>
      <w:r>
        <w:rPr>
          <w:color w:val="000000" w:themeColor="text1"/>
        </w:rPr>
        <w:t>ненадлежащим исполнением Сторонами своих обязательств по договору, не освобождают нарушившую условия договора Сторону от исполнения взятых на себя обязательств.</w:t>
      </w:r>
    </w:p>
    <w:p w14:paraId="0D0A58C1" w14:textId="77777777" w:rsidR="00645A9D" w:rsidRPr="009E0634" w:rsidRDefault="00645A9D" w:rsidP="00DA0F2D">
      <w:pPr>
        <w:tabs>
          <w:tab w:val="left" w:pos="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p>
    <w:p w14:paraId="1D5C92AE" w14:textId="0CBEEEB6" w:rsidR="00645A9D" w:rsidRPr="009E0634" w:rsidRDefault="00645A9D" w:rsidP="00DA0F2D">
      <w:pPr>
        <w:numPr>
          <w:ilvl w:val="0"/>
          <w:numId w:val="53"/>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b/>
          <w:caps/>
          <w:color w:val="000000" w:themeColor="text1"/>
        </w:rPr>
      </w:pPr>
      <w:r w:rsidRPr="009E0634">
        <w:rPr>
          <w:b/>
          <w:color w:val="000000" w:themeColor="text1"/>
        </w:rPr>
        <w:t>ГАРАНТИИ КАЧЕСТВА ТОВАРА,</w:t>
      </w:r>
      <w:r w:rsidRPr="009E0634">
        <w:rPr>
          <w:b/>
          <w:caps/>
          <w:color w:val="000000" w:themeColor="text1"/>
        </w:rPr>
        <w:t xml:space="preserve"> Гарантийный срок и (или) объем предоставления гарантии качества товара,</w:t>
      </w:r>
      <w:r w:rsidRPr="009E0634">
        <w:rPr>
          <w:color w:val="000000" w:themeColor="text1"/>
          <w:lang w:eastAsia="en-US"/>
        </w:rPr>
        <w:t xml:space="preserve"> </w:t>
      </w:r>
      <w:r w:rsidRPr="009E0634">
        <w:rPr>
          <w:b/>
          <w:color w:val="000000" w:themeColor="text1"/>
          <w:lang w:eastAsia="en-US"/>
        </w:rPr>
        <w:t>ГАРАНТИЙНОЕ ОБСЛУЖИВАНИЕ ТОВАРА</w:t>
      </w:r>
    </w:p>
    <w:p w14:paraId="586FE969" w14:textId="208A1AB9" w:rsidR="00964BD0" w:rsidRPr="006C4E41" w:rsidRDefault="00E14119" w:rsidP="006C4E41">
      <w:pPr>
        <w:pStyle w:val="afff3"/>
        <w:numPr>
          <w:ilvl w:val="0"/>
          <w:numId w:val="50"/>
        </w:numPr>
        <w:tabs>
          <w:tab w:val="left" w:pos="426"/>
          <w:tab w:val="left" w:pos="1134"/>
        </w:tabs>
        <w:ind w:left="0" w:firstLine="709"/>
        <w:contextualSpacing w:val="0"/>
        <w:jc w:val="both"/>
        <w:rPr>
          <w:color w:val="000000" w:themeColor="text1"/>
        </w:rPr>
      </w:pPr>
      <w:r w:rsidRPr="0005424A">
        <w:t xml:space="preserve">Гарантийный </w:t>
      </w:r>
      <w:r w:rsidRPr="003A5614">
        <w:t>срок на поставленный товар с даты подписания Заказчиком документа о приемке товара должен быть не менее 1</w:t>
      </w:r>
      <w:r>
        <w:t>2</w:t>
      </w:r>
      <w:r w:rsidRPr="003A5614">
        <w:t xml:space="preserve"> (</w:t>
      </w:r>
      <w:r>
        <w:t>Двенад</w:t>
      </w:r>
      <w:r w:rsidRPr="003A5614">
        <w:t>цати) месяцев</w:t>
      </w:r>
      <w:r w:rsidR="00964BD0" w:rsidRPr="006C4E41">
        <w:rPr>
          <w:color w:val="000000" w:themeColor="text1"/>
        </w:rPr>
        <w:t xml:space="preserve">. В случае если производителем (Поставщиком) товара установлены гарантийные сроки, большие по сравнению с гарантийным сроком, предусмотренным настоящим </w:t>
      </w:r>
      <w:bookmarkStart w:id="4" w:name="_Hlk68693316"/>
      <w:r w:rsidR="00964BD0" w:rsidRPr="006C4E41">
        <w:rPr>
          <w:color w:val="000000" w:themeColor="text1"/>
        </w:rPr>
        <w:t xml:space="preserve">пунктом </w:t>
      </w:r>
      <w:bookmarkEnd w:id="4"/>
      <w:r w:rsidR="00964BD0">
        <w:rPr>
          <w:color w:val="000000" w:themeColor="text1"/>
        </w:rPr>
        <w:t>договора</w:t>
      </w:r>
      <w:r w:rsidR="00964BD0" w:rsidRPr="006C4E41">
        <w:rPr>
          <w:color w:val="000000" w:themeColor="text1"/>
        </w:rPr>
        <w:t xml:space="preserve">, к соответствующему товару применяются </w:t>
      </w:r>
      <w:r w:rsidR="00964BD0" w:rsidRPr="006C4E41">
        <w:rPr>
          <w:iCs/>
          <w:color w:val="000000" w:themeColor="text1"/>
        </w:rPr>
        <w:t>гарантийные</w:t>
      </w:r>
      <w:r w:rsidR="00964BD0" w:rsidRPr="006C4E41">
        <w:rPr>
          <w:color w:val="000000" w:themeColor="text1"/>
        </w:rPr>
        <w:t xml:space="preserve"> </w:t>
      </w:r>
      <w:r w:rsidR="00964BD0" w:rsidRPr="006C4E41">
        <w:rPr>
          <w:iCs/>
          <w:color w:val="000000" w:themeColor="text1"/>
        </w:rPr>
        <w:t>сроки</w:t>
      </w:r>
      <w:r w:rsidR="00964BD0" w:rsidRPr="006C4E41">
        <w:rPr>
          <w:color w:val="000000" w:themeColor="text1"/>
        </w:rPr>
        <w:t>, установленные его производителем (Поставщиком).</w:t>
      </w:r>
    </w:p>
    <w:p w14:paraId="585A4B51" w14:textId="77777777"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w:t>
      </w:r>
      <w:r w:rsidRPr="006C4E41">
        <w:rPr>
          <w:color w:val="000000" w:themeColor="text1"/>
        </w:rPr>
        <w:lastRenderedPageBreak/>
        <w:t>документами от производителя (Поставщика), предусмотренными для товара данного рода действующим законодательством Российской Федерации.</w:t>
      </w:r>
    </w:p>
    <w:p w14:paraId="1B084B07" w14:textId="77777777"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283314E6" w14:textId="67803115"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 xml:space="preserve">Поставщик гарантирует соответствие поставляемого товара функциональным, техническим, эксплуатационным и качественным характеристикам, указанным в </w:t>
      </w:r>
      <w:r>
        <w:rPr>
          <w:color w:val="000000" w:themeColor="text1"/>
        </w:rPr>
        <w:t>договоре</w:t>
      </w:r>
      <w:r w:rsidRPr="006C4E41">
        <w:rPr>
          <w:color w:val="000000" w:themeColor="text1"/>
        </w:rPr>
        <w:t>.</w:t>
      </w:r>
    </w:p>
    <w:p w14:paraId="4AB58EBA" w14:textId="471783B4"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В период действия гарантийного срока Поставщиком осуществляется гарантийное обслуживание товара без дополнительной оплаты со стороны Заказчика, включая</w:t>
      </w:r>
      <w:r w:rsidR="00B279B8">
        <w:rPr>
          <w:color w:val="000000" w:themeColor="text1"/>
          <w:lang w:eastAsia="en-US"/>
        </w:rPr>
        <w:br/>
      </w:r>
      <w:r w:rsidRPr="006C4E41">
        <w:rPr>
          <w:color w:val="000000" w:themeColor="text1"/>
        </w:rPr>
        <w:t>все сопутствующие гарантийному обслуживанию мероприятия (доставка, погрузка, разгрузка</w:t>
      </w:r>
      <w:r w:rsidR="00B279B8">
        <w:rPr>
          <w:color w:val="000000" w:themeColor="text1"/>
          <w:lang w:eastAsia="en-US"/>
        </w:rPr>
        <w:br/>
      </w:r>
      <w:r w:rsidRPr="006C4E41">
        <w:rPr>
          <w:color w:val="000000" w:themeColor="text1"/>
        </w:rPr>
        <w:t>и т.п.).</w:t>
      </w:r>
    </w:p>
    <w:p w14:paraId="323140E0" w14:textId="112BA2F7" w:rsidR="00964BD0" w:rsidRPr="006C4E41" w:rsidRDefault="008A3E0F" w:rsidP="006C4E41">
      <w:pPr>
        <w:pStyle w:val="afff3"/>
        <w:numPr>
          <w:ilvl w:val="0"/>
          <w:numId w:val="50"/>
        </w:numPr>
        <w:tabs>
          <w:tab w:val="left" w:pos="426"/>
          <w:tab w:val="left" w:pos="1134"/>
        </w:tabs>
        <w:ind w:left="0" w:firstLine="709"/>
        <w:contextualSpacing w:val="0"/>
        <w:jc w:val="both"/>
        <w:rPr>
          <w:color w:val="000000" w:themeColor="text1"/>
        </w:rPr>
      </w:pPr>
      <w:r w:rsidRPr="00F41C4E">
        <w:rPr>
          <w:rFonts w:eastAsia="Courier New"/>
          <w:lang w:eastAsia="en-US"/>
        </w:rPr>
        <w:t xml:space="preserve">В течение гарантийного срока при обнаружении недостатков (дефектов), возникших по независящим от Заказчика причинам, в т.ч. скрытых, Поставщик </w:t>
      </w:r>
      <w:r w:rsidRPr="00F41C4E">
        <w:rPr>
          <w:color w:val="000000" w:themeColor="text1"/>
        </w:rPr>
        <w:t xml:space="preserve">своими силами и </w:t>
      </w:r>
      <w:r w:rsidRPr="00F41C4E">
        <w:rPr>
          <w:rFonts w:eastAsia="Courier New"/>
          <w:lang w:eastAsia="en-US"/>
        </w:rPr>
        <w:t xml:space="preserve">за свой счет устраняет выявленные недостатки (дефекты) товара или осуществляет его соответствующую замену в срок не превышающий 5 (Пяти) дней с момента получения от Заказчика </w:t>
      </w:r>
      <w:r w:rsidRPr="00F41C4E">
        <w:rPr>
          <w:color w:val="000000" w:themeColor="text1"/>
        </w:rPr>
        <w:t>соответствующего уведомления на бумажном носителе или в форме электронного документа по одним из контактных сведениям, указанных в договоре, если иной срок не установлен Заказчиком в таком уведомлении</w:t>
      </w:r>
      <w:r w:rsidR="00964BD0" w:rsidRPr="006C4E41">
        <w:rPr>
          <w:color w:val="000000" w:themeColor="text1"/>
        </w:rPr>
        <w:t>.</w:t>
      </w:r>
    </w:p>
    <w:p w14:paraId="269299E8" w14:textId="27DC7CF3"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Возврат (замена) товара осуществляется в порядке, предусмотренном договором.</w:t>
      </w:r>
      <w:r w:rsidR="00B279B8">
        <w:rPr>
          <w:color w:val="000000" w:themeColor="text1"/>
          <w:lang w:eastAsia="en-US"/>
        </w:rPr>
        <w:br/>
      </w:r>
      <w:r w:rsidRPr="006C4E41">
        <w:rPr>
          <w:color w:val="000000" w:themeColor="text1"/>
        </w:rPr>
        <w:t>При этом оформляется соответствующий акт приема-передачи, в котором указываются обнаруженные недостатки (дефекты) товара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 В случае возникновения необходимости гарантийного ремонта товара его продолжительность не должна превышать</w:t>
      </w:r>
      <w:r w:rsidR="00B279B8">
        <w:rPr>
          <w:color w:val="000000" w:themeColor="text1"/>
          <w:lang w:eastAsia="en-US"/>
        </w:rPr>
        <w:br/>
      </w:r>
      <w:r w:rsidRPr="006C4E41">
        <w:rPr>
          <w:color w:val="000000" w:themeColor="text1"/>
        </w:rPr>
        <w:t>20 (Двадцати) дней с момента передачи такого товара Заказчиком Поставщику.</w:t>
      </w:r>
    </w:p>
    <w:p w14:paraId="61272C86" w14:textId="5F0116E3"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В случае возникновения необходимости замены товара ненадлежащего качества</w:t>
      </w:r>
      <w:r w:rsidR="00B279B8">
        <w:rPr>
          <w:color w:val="000000" w:themeColor="text1"/>
          <w:lang w:eastAsia="en-US"/>
        </w:rPr>
        <w:br/>
      </w:r>
      <w:r w:rsidRPr="006C4E41">
        <w:rPr>
          <w:color w:val="000000" w:themeColor="text1"/>
        </w:rPr>
        <w:t>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w:t>
      </w:r>
      <w:r w:rsidR="00B279B8">
        <w:rPr>
          <w:color w:val="000000" w:themeColor="text1"/>
          <w:lang w:eastAsia="en-US"/>
        </w:rPr>
        <w:br/>
      </w:r>
      <w:r w:rsidRPr="006C4E41">
        <w:rPr>
          <w:color w:val="000000" w:themeColor="text1"/>
        </w:rPr>
        <w:t>с Заказчиком на товар с лучшими техническими, функциональными характеристиками (потребительскими свойствами).</w:t>
      </w:r>
    </w:p>
    <w:p w14:paraId="36E40951" w14:textId="47D7E05A" w:rsidR="00964BD0" w:rsidRPr="006C4E41" w:rsidRDefault="00964BD0" w:rsidP="006C4E41">
      <w:pPr>
        <w:pStyle w:val="afff3"/>
        <w:numPr>
          <w:ilvl w:val="0"/>
          <w:numId w:val="50"/>
        </w:numPr>
        <w:tabs>
          <w:tab w:val="left" w:pos="426"/>
          <w:tab w:val="left" w:pos="1134"/>
        </w:tabs>
        <w:ind w:left="0" w:firstLine="709"/>
        <w:contextualSpacing w:val="0"/>
        <w:jc w:val="both"/>
        <w:rPr>
          <w:color w:val="000000" w:themeColor="text1"/>
        </w:rPr>
      </w:pPr>
      <w:r w:rsidRPr="006C4E41">
        <w:rPr>
          <w:color w:val="000000" w:themeColor="text1"/>
        </w:rPr>
        <w:t>В случае отказа Поставщика от устранения выявленных недостатков (дефектов) товара или в случае не устранения недостатков (дефектов) товара в установленный срок Заказчик вправе привлечь третьих лиц с возмещением расходов на устранение недостатков (дефектов) товара за счет Поставщика.</w:t>
      </w:r>
    </w:p>
    <w:p w14:paraId="65462CD5" w14:textId="43027236" w:rsidR="00964BD0" w:rsidRPr="006C4E41" w:rsidRDefault="00964BD0" w:rsidP="006C4E41">
      <w:pPr>
        <w:pStyle w:val="afff3"/>
        <w:numPr>
          <w:ilvl w:val="0"/>
          <w:numId w:val="50"/>
        </w:numPr>
        <w:tabs>
          <w:tab w:val="left" w:pos="426"/>
          <w:tab w:val="left" w:pos="1276"/>
        </w:tabs>
        <w:ind w:left="0" w:firstLine="709"/>
        <w:contextualSpacing w:val="0"/>
        <w:jc w:val="both"/>
        <w:rPr>
          <w:color w:val="000000" w:themeColor="text1"/>
        </w:rPr>
      </w:pPr>
      <w:r w:rsidRPr="006C4E41">
        <w:rPr>
          <w:color w:val="000000" w:themeColor="text1"/>
        </w:rPr>
        <w:t>В случае замены или ремонта какого-либо товара (его части), на такой замененный</w:t>
      </w:r>
      <w:r w:rsidR="00B279B8">
        <w:rPr>
          <w:color w:val="000000" w:themeColor="text1"/>
          <w:lang w:eastAsia="en-US"/>
        </w:rPr>
        <w:br/>
      </w:r>
      <w:r w:rsidRPr="006C4E41">
        <w:rPr>
          <w:color w:val="000000" w:themeColor="text1"/>
        </w:rPr>
        <w:t>или отремонтированный товар (его часть) Поставщик предоставляет гарантию. Срок гарантии,</w:t>
      </w:r>
      <w:r w:rsidR="00B279B8">
        <w:rPr>
          <w:color w:val="000000" w:themeColor="text1"/>
          <w:lang w:eastAsia="en-US"/>
        </w:rPr>
        <w:br/>
      </w:r>
      <w:r w:rsidRPr="006C4E41">
        <w:rPr>
          <w:color w:val="000000" w:themeColor="text1"/>
        </w:rPr>
        <w:t>при этом, устанавливается Поставщиком или производителем товара (его детали), но не менее вышеуказанного гарантийного срока.</w:t>
      </w:r>
    </w:p>
    <w:p w14:paraId="5032E15D" w14:textId="07DFFA4F" w:rsidR="00964BD0" w:rsidRPr="006C4E41" w:rsidRDefault="00964BD0" w:rsidP="006C4E41">
      <w:pPr>
        <w:pStyle w:val="afff3"/>
        <w:numPr>
          <w:ilvl w:val="0"/>
          <w:numId w:val="50"/>
        </w:numPr>
        <w:tabs>
          <w:tab w:val="left" w:pos="1276"/>
        </w:tabs>
        <w:ind w:left="0" w:firstLine="709"/>
        <w:contextualSpacing w:val="0"/>
        <w:jc w:val="both"/>
        <w:rPr>
          <w:color w:val="000000" w:themeColor="text1"/>
        </w:rPr>
      </w:pPr>
      <w:r w:rsidRPr="006C4E41">
        <w:rPr>
          <w:color w:val="000000" w:themeColor="text1"/>
        </w:rPr>
        <w:t xml:space="preserve">В случае возникновения спора относительно обнаруженного </w:t>
      </w:r>
      <w:r w:rsidRPr="006C4E41">
        <w:rPr>
          <w:bCs/>
          <w:color w:val="000000" w:themeColor="text1"/>
        </w:rPr>
        <w:t>недостатка (дефекта)</w:t>
      </w:r>
      <w:r w:rsidR="00B279B8">
        <w:rPr>
          <w:color w:val="000000" w:themeColor="text1"/>
          <w:lang w:eastAsia="en-US"/>
        </w:rPr>
        <w:br/>
      </w:r>
      <w:r w:rsidRPr="006C4E41">
        <w:rPr>
          <w:color w:val="000000" w:themeColor="text1"/>
        </w:rPr>
        <w:t xml:space="preserve">или его характера, любая Сторона имеет право организовать проведение экспертизы. В случае установления вины Поставщика по обнаруженному </w:t>
      </w:r>
      <w:r w:rsidRPr="006C4E41">
        <w:rPr>
          <w:bCs/>
          <w:color w:val="000000" w:themeColor="text1"/>
        </w:rPr>
        <w:t>недостатку (дефекту)</w:t>
      </w:r>
      <w:r w:rsidRPr="006C4E41">
        <w:rPr>
          <w:color w:val="000000" w:themeColor="text1"/>
        </w:rPr>
        <w:t>, все расходы</w:t>
      </w:r>
      <w:r w:rsidR="00B279B8">
        <w:rPr>
          <w:color w:val="000000" w:themeColor="text1"/>
          <w:lang w:eastAsia="en-US"/>
        </w:rPr>
        <w:br/>
      </w:r>
      <w:r w:rsidRPr="006C4E41">
        <w:rPr>
          <w:color w:val="000000" w:themeColor="text1"/>
        </w:rPr>
        <w:t>на экспертизу оплачивает (возмещает) Поставщик.</w:t>
      </w:r>
    </w:p>
    <w:p w14:paraId="4AFC7B89" w14:textId="36924E2A" w:rsidR="00964BD0" w:rsidRPr="006C4E41" w:rsidRDefault="00964BD0" w:rsidP="006C4E41">
      <w:pPr>
        <w:pStyle w:val="afff3"/>
        <w:numPr>
          <w:ilvl w:val="0"/>
          <w:numId w:val="50"/>
        </w:numPr>
        <w:tabs>
          <w:tab w:val="left" w:pos="1276"/>
        </w:tabs>
        <w:ind w:left="0" w:firstLine="709"/>
        <w:contextualSpacing w:val="0"/>
        <w:jc w:val="both"/>
        <w:rPr>
          <w:color w:val="000000" w:themeColor="text1"/>
        </w:rPr>
      </w:pPr>
      <w:r w:rsidRPr="006C4E41">
        <w:rPr>
          <w:color w:val="000000" w:themeColor="text1"/>
        </w:rPr>
        <w:t>При причинении вреда имуществу Заказчика</w:t>
      </w:r>
      <w:r w:rsidR="00DE296F">
        <w:rPr>
          <w:color w:val="000000" w:themeColor="text1"/>
        </w:rPr>
        <w:t xml:space="preserve"> (третьих лиц) </w:t>
      </w:r>
      <w:r w:rsidRPr="006C4E41">
        <w:rPr>
          <w:color w:val="000000" w:themeColor="text1"/>
        </w:rPr>
        <w:t>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w:t>
      </w:r>
    </w:p>
    <w:p w14:paraId="2A9FD742" w14:textId="77777777" w:rsidR="00965902" w:rsidRPr="009E0634" w:rsidRDefault="00965902" w:rsidP="00DA0F2D">
      <w:pPr>
        <w:tabs>
          <w:tab w:val="left" w:pos="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p>
    <w:p w14:paraId="2F32EFDE" w14:textId="77777777" w:rsidR="004D701C" w:rsidRPr="009E0634" w:rsidRDefault="004D701C" w:rsidP="006C4E41">
      <w:pPr>
        <w:pStyle w:val="afff3"/>
        <w:widowControl w:val="0"/>
        <w:numPr>
          <w:ilvl w:val="0"/>
          <w:numId w:val="53"/>
        </w:numPr>
        <w:shd w:val="clear" w:color="auto" w:fill="FFFFFF"/>
        <w:tabs>
          <w:tab w:val="left" w:pos="284"/>
        </w:tabs>
        <w:autoSpaceDE w:val="0"/>
        <w:autoSpaceDN w:val="0"/>
        <w:adjustRightInd w:val="0"/>
        <w:ind w:left="0" w:firstLine="0"/>
        <w:contextualSpacing w:val="0"/>
        <w:jc w:val="center"/>
        <w:rPr>
          <w:b/>
          <w:bCs/>
          <w:color w:val="000000" w:themeColor="text1"/>
        </w:rPr>
      </w:pPr>
      <w:r w:rsidRPr="009E0634">
        <w:rPr>
          <w:b/>
          <w:bCs/>
          <w:color w:val="000000" w:themeColor="text1"/>
        </w:rPr>
        <w:t>ПОРЯДОК РАССМОТРЕНИЯ СПОРОВ</w:t>
      </w:r>
    </w:p>
    <w:p w14:paraId="4CB8386E" w14:textId="25CD7435" w:rsidR="00D354E2" w:rsidRPr="006C4E41" w:rsidRDefault="00DC62A9" w:rsidP="006C4E41">
      <w:pPr>
        <w:pStyle w:val="afff3"/>
        <w:numPr>
          <w:ilvl w:val="1"/>
          <w:numId w:val="55"/>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rPr>
          <w:color w:val="000000" w:themeColor="text1"/>
        </w:rPr>
      </w:pPr>
      <w:r w:rsidRPr="006C4E41">
        <w:rPr>
          <w:color w:val="000000" w:themeColor="text1"/>
        </w:rPr>
        <w:t>Споры, возникающие из договора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суд общей юрисдикции по месту нахождения Заказчика, если Поставщиком является физическое лицо, не являющееся индивидуальным предпринимателем) в порядке, предусмотренном действующим законодательством</w:t>
      </w:r>
      <w:r w:rsidR="00B279B8" w:rsidRPr="00915536">
        <w:br/>
      </w:r>
      <w:r w:rsidRPr="006C4E41">
        <w:rPr>
          <w:color w:val="000000" w:themeColor="text1"/>
        </w:rPr>
        <w:t>Российской Федерации.</w:t>
      </w:r>
    </w:p>
    <w:p w14:paraId="0EBA866D" w14:textId="55EFCBA7" w:rsidR="00D354E2" w:rsidRPr="006C4E41" w:rsidRDefault="004D701C" w:rsidP="006C4E41">
      <w:pPr>
        <w:pStyle w:val="afff3"/>
        <w:numPr>
          <w:ilvl w:val="1"/>
          <w:numId w:val="55"/>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rPr>
          <w:color w:val="000000" w:themeColor="text1"/>
        </w:rPr>
      </w:pPr>
      <w:r w:rsidRPr="006C4E41">
        <w:rPr>
          <w:color w:val="000000" w:themeColor="text1"/>
        </w:rPr>
        <w:lastRenderedPageBreak/>
        <w:t>При разрешении споров, возникающих из договора или в связи с ним, соблюдение Сторонами досудебного претензионного порядка обязательно. Под претензионным порядком</w:t>
      </w:r>
      <w:r w:rsidR="00B279B8">
        <w:rPr>
          <w:color w:val="000000" w:themeColor="text1"/>
          <w:lang w:eastAsia="en-US"/>
        </w:rPr>
        <w:br/>
      </w:r>
      <w:r w:rsidRPr="006C4E41">
        <w:rPr>
          <w:color w:val="000000" w:themeColor="text1"/>
        </w:rPr>
        <w:t>в рамках договора понимается обязанность Стороны в случае наличия возражений по исполнению или неисполнению другой Стороной обязательств по договору,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договора или положения действующего законодательства, срок для устранения соответствующего нарушения обязательств.</w:t>
      </w:r>
    </w:p>
    <w:p w14:paraId="7C95BA65" w14:textId="0D8A5870" w:rsidR="004D701C" w:rsidRPr="006C4E41" w:rsidRDefault="004D701C" w:rsidP="006C4E41">
      <w:pPr>
        <w:pStyle w:val="afff3"/>
        <w:numPr>
          <w:ilvl w:val="1"/>
          <w:numId w:val="55"/>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val="0"/>
        <w:jc w:val="both"/>
        <w:rPr>
          <w:color w:val="000000" w:themeColor="text1"/>
        </w:rPr>
      </w:pPr>
      <w:r w:rsidRPr="006C4E41">
        <w:rPr>
          <w:color w:val="000000" w:themeColor="text1"/>
        </w:rPr>
        <w:t>При неурегулировании Сторонами спора в досудебном порядке, а именно: в случае,</w:t>
      </w:r>
      <w:r w:rsidRPr="006C4E41">
        <w:rPr>
          <w:color w:val="000000" w:themeColor="text1"/>
        </w:rPr>
        <w:br/>
        <w:t>если претензия отклонена либо ответ на нее не получен по истечении 15 (Пятнадцати) дней</w:t>
      </w:r>
      <w:r w:rsidRPr="006C4E41">
        <w:rPr>
          <w:color w:val="000000" w:themeColor="text1"/>
        </w:rPr>
        <w:br/>
        <w:t xml:space="preserve">со дня </w:t>
      </w:r>
      <w:r w:rsidRPr="00FD5FA2">
        <w:t>ее направления</w:t>
      </w:r>
      <w:r w:rsidRPr="006C4E41">
        <w:rPr>
          <w:color w:val="000000" w:themeColor="text1"/>
        </w:rPr>
        <w:t>, – спор разрешается в судебном порядке.</w:t>
      </w:r>
    </w:p>
    <w:p w14:paraId="171CB0DA" w14:textId="77777777" w:rsidR="004D701C" w:rsidRPr="009E0634" w:rsidRDefault="004D701C" w:rsidP="004D701C">
      <w:pPr>
        <w:widowControl w:val="0"/>
        <w:shd w:val="clear" w:color="auto" w:fill="FFFFFF"/>
        <w:tabs>
          <w:tab w:val="num" w:pos="0"/>
          <w:tab w:val="left" w:pos="567"/>
          <w:tab w:val="left" w:pos="754"/>
        </w:tabs>
        <w:autoSpaceDE w:val="0"/>
        <w:autoSpaceDN w:val="0"/>
        <w:adjustRightInd w:val="0"/>
        <w:jc w:val="both"/>
        <w:rPr>
          <w:b/>
          <w:bCs/>
          <w:color w:val="000000" w:themeColor="text1"/>
        </w:rPr>
      </w:pPr>
    </w:p>
    <w:p w14:paraId="42B94DEC" w14:textId="77777777" w:rsidR="004D701C" w:rsidRPr="009E0634" w:rsidRDefault="004D701C" w:rsidP="006C4E41">
      <w:pPr>
        <w:pStyle w:val="afff3"/>
        <w:widowControl w:val="0"/>
        <w:numPr>
          <w:ilvl w:val="0"/>
          <w:numId w:val="55"/>
        </w:numPr>
        <w:tabs>
          <w:tab w:val="left" w:pos="284"/>
        </w:tabs>
        <w:autoSpaceDE w:val="0"/>
        <w:autoSpaceDN w:val="0"/>
        <w:adjustRightInd w:val="0"/>
        <w:ind w:left="0" w:firstLine="0"/>
        <w:contextualSpacing w:val="0"/>
        <w:jc w:val="center"/>
        <w:rPr>
          <w:b/>
          <w:bCs/>
          <w:color w:val="000000" w:themeColor="text1"/>
        </w:rPr>
      </w:pPr>
      <w:r w:rsidRPr="009E0634">
        <w:rPr>
          <w:b/>
          <w:bCs/>
          <w:color w:val="000000" w:themeColor="text1"/>
        </w:rPr>
        <w:t>ОБСТОЯТЕЛЬСТВА НЕПРЕОДОЛИМОЙ СИЛЫ</w:t>
      </w:r>
    </w:p>
    <w:p w14:paraId="187DBD91" w14:textId="75704F79" w:rsidR="00D354E2" w:rsidRDefault="00D354E2" w:rsidP="006C4E41">
      <w:pPr>
        <w:numPr>
          <w:ilvl w:val="1"/>
          <w:numId w:val="55"/>
        </w:numPr>
        <w:tabs>
          <w:tab w:val="left" w:pos="1134"/>
        </w:tabs>
        <w:ind w:left="0" w:firstLine="709"/>
        <w:jc w:val="both"/>
      </w:pPr>
      <w:r>
        <w:t>Сторона, не исполнившая или ненадлежащим образом исполнившая обязательства</w:t>
      </w:r>
      <w:r w:rsidR="00B279B8">
        <w:rPr>
          <w:color w:val="000000" w:themeColor="text1"/>
          <w:lang w:eastAsia="en-US"/>
        </w:rPr>
        <w:br/>
      </w:r>
      <w:r>
        <w:t>по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B279B8">
        <w:rPr>
          <w:color w:val="000000" w:themeColor="text1"/>
          <w:lang w:eastAsia="en-US"/>
        </w:rPr>
        <w:br/>
      </w:r>
      <w:r>
        <w:t>при данных условиях обстоятельств.</w:t>
      </w:r>
    </w:p>
    <w:p w14:paraId="2ADE11C2" w14:textId="70A5D887" w:rsidR="00D354E2" w:rsidRDefault="00D354E2" w:rsidP="006C4E41">
      <w:pPr>
        <w:numPr>
          <w:ilvl w:val="1"/>
          <w:numId w:val="55"/>
        </w:numPr>
        <w:tabs>
          <w:tab w:val="left" w:pos="1134"/>
        </w:tabs>
        <w:ind w:left="0" w:firstLine="709"/>
        <w:jc w:val="both"/>
      </w:pPr>
      <w:r>
        <w:t>В рамках исполнения договора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договора либо избежать или преодолеть в ходе его исполнения, находящиеся вне контроля Сторон.</w:t>
      </w:r>
    </w:p>
    <w:p w14:paraId="7F5BD24D" w14:textId="7AA719D0" w:rsidR="003C14C2" w:rsidRDefault="00D354E2" w:rsidP="00E51A5F">
      <w:pPr>
        <w:pStyle w:val="afff3"/>
        <w:numPr>
          <w:ilvl w:val="1"/>
          <w:numId w:val="55"/>
        </w:numPr>
        <w:tabs>
          <w:tab w:val="left" w:pos="1134"/>
        </w:tabs>
        <w:ind w:left="0" w:firstLine="709"/>
        <w:contextualSpacing w:val="0"/>
        <w:jc w:val="both"/>
      </w:pPr>
      <w: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B279B8">
        <w:rPr>
          <w:color w:val="000000" w:themeColor="text1"/>
          <w:lang w:eastAsia="en-US"/>
        </w:rPr>
        <w:br/>
      </w:r>
      <w:r>
        <w:t>в течение 15 (Пятнадцати) дней с даты их возникновения или прекращения. Уведомление</w:t>
      </w:r>
      <w:r w:rsidR="00B279B8">
        <w:rPr>
          <w:color w:val="000000" w:themeColor="text1"/>
          <w:lang w:eastAsia="en-US"/>
        </w:rPr>
        <w:br/>
      </w:r>
      <w:r>
        <w:t>о возникновении обстоятельства непреодолимой силы должно содержать данные о наступлении</w:t>
      </w:r>
      <w:r w:rsidR="00B279B8">
        <w:rPr>
          <w:color w:val="000000" w:themeColor="text1"/>
          <w:lang w:eastAsia="en-US"/>
        </w:rPr>
        <w:br/>
      </w:r>
      <w:r>
        <w:t>и характере обстоятельства, его возможных последствиях и продолжительности, 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 (свидетельствующего) обстоятельства непреодолимой силы по договору. После прекращения обстоятельства непреодолимой силы Сторона, прекратившая исполнение обязательства по договору, незамедлительно возобновляет</w:t>
      </w:r>
      <w:r w:rsidR="00B279B8">
        <w:rPr>
          <w:color w:val="000000" w:themeColor="text1"/>
          <w:lang w:eastAsia="en-US"/>
        </w:rPr>
        <w:br/>
      </w:r>
      <w:r>
        <w:t>его исполнение.</w:t>
      </w:r>
    </w:p>
    <w:p w14:paraId="038339AA" w14:textId="7963B22F" w:rsidR="003C14C2" w:rsidRDefault="00D354E2" w:rsidP="006C4E41">
      <w:pPr>
        <w:pStyle w:val="afff3"/>
        <w:numPr>
          <w:ilvl w:val="1"/>
          <w:numId w:val="55"/>
        </w:numPr>
        <w:tabs>
          <w:tab w:val="left" w:pos="1134"/>
        </w:tabs>
        <w:ind w:left="0" w:firstLine="709"/>
        <w:contextualSpacing w:val="0"/>
        <w:jc w:val="both"/>
      </w:pPr>
      <w:r w:rsidRPr="00EA0E94">
        <w:t xml:space="preserve">Если обстоятельства, указанные в пункте </w:t>
      </w:r>
      <w:r>
        <w:t>9</w:t>
      </w:r>
      <w:r w:rsidRPr="00EA0E94">
        <w:t xml:space="preserve">.1 </w:t>
      </w:r>
      <w:r>
        <w:t>договор</w:t>
      </w:r>
      <w:r w:rsidRPr="00EA0E94">
        <w:t xml:space="preserve">а, будут длиться более 2 (Двух) месяцев с даты соответствующего уведомления, каждая из Сторон вправе расторгнуть </w:t>
      </w:r>
      <w:r>
        <w:t>договор</w:t>
      </w:r>
      <w:r w:rsidRPr="00EA0E94">
        <w:br/>
        <w:t>без требования возмещения убытков, понесенных в связи с наступлением таких обстоятельств.</w:t>
      </w:r>
    </w:p>
    <w:p w14:paraId="2A2D2BA6" w14:textId="2D231231" w:rsidR="003C14C2" w:rsidRPr="006C4E41" w:rsidRDefault="00D354E2" w:rsidP="006C4E41">
      <w:pPr>
        <w:pStyle w:val="afff3"/>
        <w:numPr>
          <w:ilvl w:val="1"/>
          <w:numId w:val="55"/>
        </w:numPr>
        <w:tabs>
          <w:tab w:val="left" w:pos="1134"/>
        </w:tabs>
        <w:ind w:left="0" w:firstLine="709"/>
        <w:contextualSpacing w:val="0"/>
        <w:jc w:val="both"/>
      </w:pPr>
      <w:proofErr w:type="spellStart"/>
      <w:r w:rsidRPr="00EA0E94">
        <w:t>Неуведомление</w:t>
      </w:r>
      <w:proofErr w:type="spellEnd"/>
      <w:r w:rsidRPr="00EA0E94">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w:t>
      </w:r>
      <w:r w:rsidRPr="00EA0E94">
        <w:br/>
        <w:t>как на основание, освобождающее ее от ответственности за невыполнение обязательств</w:t>
      </w:r>
      <w:r w:rsidRPr="00EA0E94">
        <w:br/>
        <w:t>по отношению к другой Стороне.</w:t>
      </w:r>
    </w:p>
    <w:p w14:paraId="6063F57F" w14:textId="77777777" w:rsidR="004D701C" w:rsidRPr="00DA0F2D" w:rsidRDefault="004D701C" w:rsidP="00DA0F2D">
      <w:pPr>
        <w:rPr>
          <w:b/>
          <w:bCs/>
          <w:color w:val="000000" w:themeColor="text1"/>
        </w:rPr>
      </w:pPr>
      <w:bookmarkStart w:id="5" w:name="Par2"/>
      <w:bookmarkEnd w:id="5"/>
    </w:p>
    <w:p w14:paraId="75CDF448" w14:textId="77963AB1" w:rsidR="004D701C" w:rsidRPr="006C4E41" w:rsidRDefault="004D701C" w:rsidP="006C4E41">
      <w:pPr>
        <w:pStyle w:val="afff3"/>
        <w:numPr>
          <w:ilvl w:val="0"/>
          <w:numId w:val="55"/>
        </w:num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val="0"/>
        <w:jc w:val="center"/>
        <w:rPr>
          <w:b/>
          <w:caps/>
          <w:color w:val="000000" w:themeColor="text1"/>
        </w:rPr>
      </w:pPr>
      <w:r w:rsidRPr="006C4E41">
        <w:rPr>
          <w:b/>
          <w:bCs/>
          <w:color w:val="000000" w:themeColor="text1"/>
        </w:rPr>
        <w:t>СРОК ДЕЙСТВИЯ ДОГОВОРА.</w:t>
      </w:r>
      <w:r w:rsidRPr="006C4E41">
        <w:rPr>
          <w:rFonts w:eastAsia="Calibri"/>
          <w:color w:val="000000" w:themeColor="text1"/>
          <w:lang w:eastAsia="en-US"/>
        </w:rPr>
        <w:br/>
      </w:r>
      <w:r w:rsidRPr="006C4E41">
        <w:rPr>
          <w:b/>
          <w:caps/>
          <w:color w:val="000000" w:themeColor="text1"/>
        </w:rPr>
        <w:t>порядок изменения и расторжения договора</w:t>
      </w:r>
    </w:p>
    <w:p w14:paraId="5CD293F5" w14:textId="05B98E99" w:rsidR="00714132" w:rsidRPr="006C4E41" w:rsidRDefault="004D701C" w:rsidP="006C4E41">
      <w:pPr>
        <w:pStyle w:val="afff3"/>
        <w:numPr>
          <w:ilvl w:val="1"/>
          <w:numId w:val="55"/>
        </w:numPr>
        <w:tabs>
          <w:tab w:val="left" w:pos="1276"/>
        </w:tabs>
        <w:autoSpaceDE w:val="0"/>
        <w:autoSpaceDN w:val="0"/>
        <w:adjustRightInd w:val="0"/>
        <w:ind w:left="0" w:firstLine="709"/>
        <w:contextualSpacing w:val="0"/>
        <w:jc w:val="both"/>
        <w:rPr>
          <w:color w:val="000000" w:themeColor="text1"/>
        </w:rPr>
      </w:pPr>
      <w:r w:rsidRPr="006C4E41">
        <w:rPr>
          <w:color w:val="000000" w:themeColor="text1"/>
        </w:rPr>
        <w:t>Договор вступает в силу и считается заключенным с момента подписания</w:t>
      </w:r>
      <w:r w:rsidR="00B279B8" w:rsidRPr="00915536">
        <w:br/>
      </w:r>
      <w:r w:rsidRPr="006C4E41">
        <w:rPr>
          <w:color w:val="000000" w:themeColor="text1"/>
        </w:rPr>
        <w:t>его Сторонами и действует до момента исполнения Сторонами своих обязательств</w:t>
      </w:r>
      <w:r w:rsidR="00B279B8" w:rsidRPr="00915536">
        <w:br/>
      </w:r>
      <w:r w:rsidRPr="006C4E41">
        <w:rPr>
          <w:color w:val="000000" w:themeColor="text1"/>
        </w:rPr>
        <w:t xml:space="preserve">или до его расторжения, но не позднее </w:t>
      </w:r>
      <w:r w:rsidR="003A5DB4" w:rsidRPr="006C4E41">
        <w:rPr>
          <w:b/>
          <w:color w:val="000000" w:themeColor="text1"/>
        </w:rPr>
        <w:t>31</w:t>
      </w:r>
      <w:r w:rsidRPr="006C4E41">
        <w:rPr>
          <w:b/>
          <w:color w:val="000000" w:themeColor="text1"/>
        </w:rPr>
        <w:t>.</w:t>
      </w:r>
      <w:r w:rsidR="00C65942">
        <w:rPr>
          <w:b/>
          <w:color w:val="000000" w:themeColor="text1"/>
        </w:rPr>
        <w:t>12</w:t>
      </w:r>
      <w:r w:rsidRPr="006C4E41">
        <w:rPr>
          <w:b/>
          <w:color w:val="000000" w:themeColor="text1"/>
        </w:rPr>
        <w:t>.20</w:t>
      </w:r>
      <w:r w:rsidR="004E4FF6" w:rsidRPr="006C4E41">
        <w:rPr>
          <w:b/>
          <w:color w:val="000000" w:themeColor="text1"/>
        </w:rPr>
        <w:t>2</w:t>
      </w:r>
      <w:r w:rsidR="005906DA">
        <w:rPr>
          <w:b/>
          <w:color w:val="000000" w:themeColor="text1"/>
        </w:rPr>
        <w:t>4</w:t>
      </w:r>
      <w:r w:rsidRPr="006C4E41">
        <w:rPr>
          <w:color w:val="000000" w:themeColor="text1"/>
        </w:rPr>
        <w:t>.</w:t>
      </w:r>
      <w:r w:rsidRPr="006C4E41">
        <w:rPr>
          <w:i/>
          <w:color w:val="000000" w:themeColor="text1"/>
        </w:rPr>
        <w:t xml:space="preserve"> </w:t>
      </w:r>
      <w:r w:rsidRPr="006C4E41">
        <w:rPr>
          <w:color w:val="000000" w:themeColor="text1"/>
        </w:rPr>
        <w:t>Окончание срока действия договора не влечет прекращения неисполненных Сторонами обязательств по договору, в том числе обязательств Сторон, возникших вследствие нарушений его условий</w:t>
      </w:r>
      <w:r w:rsidR="002B6D3C" w:rsidRPr="006C4E41">
        <w:rPr>
          <w:color w:val="000000" w:themeColor="text1"/>
        </w:rPr>
        <w:t xml:space="preserve">, </w:t>
      </w:r>
      <w:r w:rsidR="002B6D3C" w:rsidRPr="005619C7">
        <w:t>гарантийных обязательств Поставщика</w:t>
      </w:r>
      <w:r w:rsidR="00AD206E" w:rsidRPr="006C4E41">
        <w:rPr>
          <w:color w:val="000000" w:themeColor="text1"/>
        </w:rPr>
        <w:t>.</w:t>
      </w:r>
    </w:p>
    <w:p w14:paraId="04EB4F82" w14:textId="77777777" w:rsidR="00714132" w:rsidRPr="00DA0F2D" w:rsidRDefault="00714132" w:rsidP="00DA0F2D">
      <w:pPr>
        <w:pStyle w:val="afff3"/>
        <w:numPr>
          <w:ilvl w:val="1"/>
          <w:numId w:val="55"/>
        </w:numPr>
        <w:tabs>
          <w:tab w:val="left" w:pos="1276"/>
        </w:tabs>
        <w:autoSpaceDE w:val="0"/>
        <w:autoSpaceDN w:val="0"/>
        <w:adjustRightInd w:val="0"/>
        <w:ind w:left="0" w:firstLine="709"/>
        <w:contextualSpacing w:val="0"/>
        <w:jc w:val="both"/>
        <w:rPr>
          <w:rFonts w:eastAsia="Calibri"/>
          <w:color w:val="000000" w:themeColor="text1"/>
          <w:lang w:eastAsia="en-US"/>
        </w:rPr>
      </w:pPr>
      <w:r w:rsidRPr="00DA0F2D">
        <w:rPr>
          <w:rFonts w:eastAsia="Calibri"/>
          <w:color w:val="000000" w:themeColor="text1"/>
          <w:lang w:eastAsia="en-US"/>
        </w:rPr>
        <w:t xml:space="preserve">При исполнении договора не допускается изменение его существенных условий, </w:t>
      </w:r>
      <w:r w:rsidRPr="00DA0F2D">
        <w:rPr>
          <w:rFonts w:eastAsia="Calibri"/>
          <w:color w:val="000000" w:themeColor="text1"/>
          <w:lang w:eastAsia="en-US"/>
        </w:rPr>
        <w:br/>
        <w:t>за исключением их изменения по соглашению Сторон в следующих случаях:</w:t>
      </w:r>
    </w:p>
    <w:p w14:paraId="5255E48C" w14:textId="345606D4" w:rsidR="00714132" w:rsidRDefault="00714132" w:rsidP="00DA0F2D">
      <w:pPr>
        <w:tabs>
          <w:tab w:val="left" w:pos="993"/>
        </w:tabs>
        <w:ind w:firstLine="709"/>
        <w:jc w:val="both"/>
      </w:pPr>
      <w:r>
        <w:t xml:space="preserve">1) </w:t>
      </w:r>
      <w:r w:rsidR="00B279B8">
        <w:t xml:space="preserve">при </w:t>
      </w:r>
      <w:r>
        <w:t>снижении цены договора без изменения предусмотренных договором количества</w:t>
      </w:r>
      <w:r>
        <w:br/>
        <w:t>и качества поставляемого товара и иных условий договора;</w:t>
      </w:r>
    </w:p>
    <w:p w14:paraId="274DF585" w14:textId="25463DC5" w:rsidR="00714132" w:rsidRDefault="00714132" w:rsidP="00DA0F2D">
      <w:pPr>
        <w:tabs>
          <w:tab w:val="left" w:pos="993"/>
        </w:tabs>
        <w:ind w:firstLine="709"/>
        <w:jc w:val="both"/>
      </w:pPr>
      <w:r>
        <w:lastRenderedPageBreak/>
        <w:t xml:space="preserve">2) </w:t>
      </w:r>
      <w:r w:rsidR="00B279B8">
        <w:t xml:space="preserve">если </w:t>
      </w:r>
      <w:r>
        <w:t>по предложению Заказчика увеличивается или уменьшается предусмотренное договором количество товара не более чем на 10 (Десять) %;</w:t>
      </w:r>
    </w:p>
    <w:p w14:paraId="014473EC" w14:textId="7A689530" w:rsidR="00714132" w:rsidRDefault="00714132" w:rsidP="00DA0F2D">
      <w:pPr>
        <w:pStyle w:val="afff3"/>
        <w:tabs>
          <w:tab w:val="left" w:pos="993"/>
        </w:tabs>
        <w:ind w:left="0" w:firstLine="709"/>
        <w:contextualSpacing w:val="0"/>
        <w:jc w:val="both"/>
      </w:pPr>
      <w:r>
        <w:t xml:space="preserve">3) </w:t>
      </w:r>
      <w:r w:rsidR="00B279B8">
        <w:t xml:space="preserve">однократное </w:t>
      </w:r>
      <w:r>
        <w:t>изменение срока исполнения обязательств по договору</w:t>
      </w:r>
      <w:r w:rsidR="00B279B8">
        <w:t xml:space="preserve"> </w:t>
      </w:r>
      <w:r>
        <w:t>в связи</w:t>
      </w:r>
      <w:r w:rsidR="00B279B8">
        <w:br/>
      </w:r>
      <w:r>
        <w:t>с существенными изменениями обстоятельств, из которых Стороны исходили</w:t>
      </w:r>
      <w:r w:rsidR="00B279B8">
        <w:t xml:space="preserve"> </w:t>
      </w:r>
      <w:r>
        <w:t>при заключении договора либо необходимость изменения сроков вызвана обстоятельствами непреодолимой силы</w:t>
      </w:r>
      <w:r w:rsidR="00B279B8">
        <w:br/>
      </w:r>
      <w:r>
        <w:t>и такое изменение не приводит к увеличению срока исполнения обязательств более чем в половину срока, предусмотренного договором при его заключении;</w:t>
      </w:r>
    </w:p>
    <w:p w14:paraId="256BC7EF" w14:textId="3D87E9DB" w:rsidR="004D701C" w:rsidRPr="006C4E41" w:rsidRDefault="00714132" w:rsidP="00DA0F2D">
      <w:pPr>
        <w:pStyle w:val="afff3"/>
        <w:tabs>
          <w:tab w:val="left" w:pos="993"/>
        </w:tabs>
        <w:ind w:left="0" w:firstLine="709"/>
        <w:contextualSpacing w:val="0"/>
        <w:jc w:val="both"/>
        <w:rPr>
          <w:rFonts w:eastAsia="Calibri"/>
          <w:color w:val="000000" w:themeColor="text1"/>
          <w:lang w:eastAsia="en-US"/>
        </w:rPr>
      </w:pPr>
      <w:r>
        <w:t xml:space="preserve">4) </w:t>
      </w:r>
      <w:r w:rsidR="00B279B8">
        <w:t xml:space="preserve">при </w:t>
      </w:r>
      <w:r>
        <w:t>исполнении договора по соглашению Сторон осуществляется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w:t>
      </w:r>
      <w:r>
        <w:br/>
        <w:t>и функциональными характеристиками, указанными в договоре</w:t>
      </w:r>
      <w:r w:rsidR="004D701C" w:rsidRPr="006C4E41">
        <w:rPr>
          <w:rFonts w:eastAsia="Calibri"/>
          <w:color w:val="000000" w:themeColor="text1"/>
          <w:lang w:eastAsia="en-US"/>
        </w:rPr>
        <w:t>.</w:t>
      </w:r>
    </w:p>
    <w:p w14:paraId="32E1DDE9" w14:textId="60E9CE1E" w:rsidR="004D701C" w:rsidRPr="006C4E41" w:rsidRDefault="00AE541A" w:rsidP="006C4E41">
      <w:pPr>
        <w:pStyle w:val="afff3"/>
        <w:numPr>
          <w:ilvl w:val="1"/>
          <w:numId w:val="55"/>
        </w:numPr>
        <w:tabs>
          <w:tab w:val="left" w:pos="1276"/>
        </w:tabs>
        <w:autoSpaceDE w:val="0"/>
        <w:autoSpaceDN w:val="0"/>
        <w:adjustRightInd w:val="0"/>
        <w:ind w:left="0" w:firstLine="709"/>
        <w:contextualSpacing w:val="0"/>
        <w:jc w:val="both"/>
        <w:rPr>
          <w:bCs/>
          <w:color w:val="000000" w:themeColor="text1"/>
        </w:rPr>
      </w:pPr>
      <w:r w:rsidRPr="006C4E41">
        <w:rPr>
          <w:color w:val="000000" w:themeColor="text1"/>
        </w:rPr>
        <w:t xml:space="preserve">Изменения и дополнения к договору </w:t>
      </w:r>
      <w:r w:rsidR="004A1C00" w:rsidRPr="005B3EF3">
        <w:t xml:space="preserve">действительны, если они совершены в письменной форме в виде дополнительных соглашений, которые становятся неотъемлемой частью </w:t>
      </w:r>
      <w:r w:rsidR="00714132">
        <w:t>договора</w:t>
      </w:r>
      <w:r w:rsidR="004A1C00" w:rsidRPr="00915536">
        <w:br/>
      </w:r>
      <w:r w:rsidR="004A1C00" w:rsidRPr="005B3EF3">
        <w:t>с момента их подписания Сторонами</w:t>
      </w:r>
      <w:r w:rsidRPr="006C4E41">
        <w:rPr>
          <w:bCs/>
          <w:color w:val="000000" w:themeColor="text1"/>
        </w:rPr>
        <w:t>.</w:t>
      </w:r>
    </w:p>
    <w:p w14:paraId="1E0B156E" w14:textId="6AAD54A4" w:rsidR="004D701C" w:rsidRPr="006C4E41" w:rsidRDefault="004D701C" w:rsidP="006C4E41">
      <w:pPr>
        <w:pStyle w:val="afff3"/>
        <w:numPr>
          <w:ilvl w:val="1"/>
          <w:numId w:val="55"/>
        </w:numPr>
        <w:tabs>
          <w:tab w:val="left" w:pos="1276"/>
        </w:tabs>
        <w:autoSpaceDE w:val="0"/>
        <w:autoSpaceDN w:val="0"/>
        <w:adjustRightInd w:val="0"/>
        <w:ind w:left="0" w:firstLine="709"/>
        <w:contextualSpacing w:val="0"/>
        <w:jc w:val="both"/>
        <w:rPr>
          <w:bCs/>
          <w:color w:val="000000" w:themeColor="text1"/>
        </w:rPr>
      </w:pPr>
      <w:r w:rsidRPr="006C4E41">
        <w:rPr>
          <w:bCs/>
          <w:color w:val="000000" w:themeColor="text1"/>
        </w:rPr>
        <w:t>Расторжение договора допускается по соглашению Сторон, по решению суда</w:t>
      </w:r>
      <w:r w:rsidR="00B279B8" w:rsidRPr="00915536">
        <w:br/>
      </w:r>
      <w:r w:rsidRPr="006C4E41">
        <w:rPr>
          <w:bCs/>
          <w:color w:val="000000" w:themeColor="text1"/>
        </w:rPr>
        <w:t>или в связи с односторонним отказом Стороны от исполнения договора в соответствии</w:t>
      </w:r>
      <w:r w:rsidR="00B279B8" w:rsidRPr="00915536">
        <w:br/>
      </w:r>
      <w:r w:rsidRPr="006C4E41">
        <w:rPr>
          <w:bCs/>
          <w:color w:val="000000" w:themeColor="text1"/>
        </w:rPr>
        <w:t>с гражданским законодательством.</w:t>
      </w:r>
    </w:p>
    <w:p w14:paraId="6844988D" w14:textId="5CD485EF" w:rsidR="00B279B8" w:rsidRPr="006C4E41" w:rsidRDefault="004D701C" w:rsidP="006C4E41">
      <w:pPr>
        <w:pStyle w:val="afff3"/>
        <w:numPr>
          <w:ilvl w:val="1"/>
          <w:numId w:val="55"/>
        </w:numPr>
        <w:tabs>
          <w:tab w:val="left" w:pos="1276"/>
        </w:tabs>
        <w:autoSpaceDE w:val="0"/>
        <w:autoSpaceDN w:val="0"/>
        <w:adjustRightInd w:val="0"/>
        <w:ind w:left="0" w:firstLine="709"/>
        <w:contextualSpacing w:val="0"/>
        <w:jc w:val="both"/>
        <w:rPr>
          <w:color w:val="000000" w:themeColor="text1"/>
        </w:rPr>
      </w:pPr>
      <w:r w:rsidRPr="006C4E41">
        <w:rPr>
          <w:color w:val="000000" w:themeColor="text1"/>
        </w:rPr>
        <w:t>При расторжении договора расчеты между Сторонами по договору производятся</w:t>
      </w:r>
      <w:r w:rsidR="00B279B8" w:rsidRPr="00915536">
        <w:br/>
      </w:r>
      <w:r w:rsidRPr="006C4E41">
        <w:rPr>
          <w:color w:val="000000" w:themeColor="text1"/>
        </w:rPr>
        <w:t>на основании акта сверки взаиморасчетов, составленного с учетом произведенных Заказчиком</w:t>
      </w:r>
      <w:r w:rsidR="00B279B8" w:rsidRPr="00915536">
        <w:br/>
      </w:r>
      <w:r w:rsidRPr="006C4E41">
        <w:rPr>
          <w:color w:val="000000" w:themeColor="text1"/>
        </w:rPr>
        <w:t>к моменту прекращения договора платежей, а также сумм, подлежащих взысканию с Поставщика</w:t>
      </w:r>
      <w:r w:rsidR="00B279B8" w:rsidRPr="00915536">
        <w:br/>
      </w:r>
      <w:r w:rsidRPr="006C4E41">
        <w:rPr>
          <w:color w:val="000000" w:themeColor="text1"/>
        </w:rPr>
        <w:t>в качестве неустойки или компенсации причиненных Заказчику убытков, в случае нарушения Поставщиком условий договора.</w:t>
      </w:r>
    </w:p>
    <w:p w14:paraId="3A2287A5" w14:textId="41854F7E" w:rsidR="004D701C" w:rsidRPr="00DA0F2D" w:rsidRDefault="004D701C" w:rsidP="00DA0F2D">
      <w:pPr>
        <w:pStyle w:val="afff3"/>
        <w:numPr>
          <w:ilvl w:val="1"/>
          <w:numId w:val="55"/>
        </w:numPr>
        <w:tabs>
          <w:tab w:val="left" w:pos="1276"/>
        </w:tabs>
        <w:autoSpaceDE w:val="0"/>
        <w:autoSpaceDN w:val="0"/>
        <w:adjustRightInd w:val="0"/>
        <w:ind w:left="0" w:firstLine="709"/>
        <w:contextualSpacing w:val="0"/>
        <w:jc w:val="both"/>
        <w:rPr>
          <w:color w:val="000000" w:themeColor="text1"/>
        </w:rPr>
      </w:pPr>
      <w:r w:rsidRPr="00DA0F2D">
        <w:rPr>
          <w:color w:val="000000" w:themeColor="text1"/>
        </w:rPr>
        <w:t>При расторжении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59BA9484" w14:textId="77777777" w:rsidR="004D701C" w:rsidRPr="009E0634" w:rsidRDefault="004D701C" w:rsidP="004D701C">
      <w:pPr>
        <w:tabs>
          <w:tab w:val="num" w:pos="0"/>
        </w:tabs>
        <w:autoSpaceDN w:val="0"/>
        <w:adjustRightInd w:val="0"/>
        <w:jc w:val="both"/>
        <w:rPr>
          <w:color w:val="000000" w:themeColor="text1"/>
        </w:rPr>
      </w:pPr>
    </w:p>
    <w:p w14:paraId="65E0620B" w14:textId="65C9DE48" w:rsidR="004D701C" w:rsidRPr="006C4E41" w:rsidRDefault="004D701C" w:rsidP="006C4E41">
      <w:pPr>
        <w:pStyle w:val="afff3"/>
        <w:widowControl w:val="0"/>
        <w:numPr>
          <w:ilvl w:val="0"/>
          <w:numId w:val="55"/>
        </w:numPr>
        <w:shd w:val="clear" w:color="auto" w:fill="FFFFFF"/>
        <w:tabs>
          <w:tab w:val="left" w:pos="426"/>
        </w:tabs>
        <w:autoSpaceDE w:val="0"/>
        <w:autoSpaceDN w:val="0"/>
        <w:adjustRightInd w:val="0"/>
        <w:ind w:left="0" w:firstLine="0"/>
        <w:contextualSpacing w:val="0"/>
        <w:jc w:val="center"/>
        <w:rPr>
          <w:b/>
          <w:bCs/>
          <w:color w:val="000000" w:themeColor="text1"/>
        </w:rPr>
      </w:pPr>
      <w:r w:rsidRPr="006C4E41">
        <w:rPr>
          <w:b/>
          <w:bCs/>
          <w:color w:val="000000" w:themeColor="text1"/>
        </w:rPr>
        <w:t>ЗАКЛЮЧИТЕЛЬНЫЕ ПОЛОЖЕНИЯ</w:t>
      </w:r>
    </w:p>
    <w:p w14:paraId="6C1E34E2" w14:textId="7C353387" w:rsidR="004D701C" w:rsidRPr="006C4E41" w:rsidRDefault="003806E8" w:rsidP="00DA0F2D">
      <w:pPr>
        <w:pStyle w:val="afff3"/>
        <w:numPr>
          <w:ilvl w:val="1"/>
          <w:numId w:val="55"/>
        </w:numPr>
        <w:tabs>
          <w:tab w:val="left" w:pos="0"/>
          <w:tab w:val="left" w:pos="1276"/>
        </w:tabs>
        <w:autoSpaceDE w:val="0"/>
        <w:autoSpaceDN w:val="0"/>
        <w:adjustRightInd w:val="0"/>
        <w:ind w:left="0" w:firstLine="709"/>
        <w:contextualSpacing w:val="0"/>
        <w:jc w:val="both"/>
        <w:rPr>
          <w:color w:val="000000" w:themeColor="text1"/>
        </w:rPr>
      </w:pPr>
      <w:r w:rsidRPr="006C4E41">
        <w:rPr>
          <w:color w:val="000000" w:themeColor="text1"/>
        </w:rPr>
        <w:t xml:space="preserve">Договор составлен в форме электронного документа, подписанного усиленными </w:t>
      </w:r>
      <w:r w:rsidR="002B6D3C" w:rsidRPr="00E51A5F">
        <w:t xml:space="preserve">квалифицированными </w:t>
      </w:r>
      <w:r w:rsidRPr="006C4E41">
        <w:rPr>
          <w:color w:val="000000" w:themeColor="text1"/>
        </w:rPr>
        <w:t>электронными подписями Сторон.</w:t>
      </w:r>
    </w:p>
    <w:p w14:paraId="683ADA17" w14:textId="77777777" w:rsidR="002026E3" w:rsidRPr="0077031C" w:rsidRDefault="002026E3" w:rsidP="00DA0F2D">
      <w:pPr>
        <w:pStyle w:val="afffd"/>
        <w:numPr>
          <w:ilvl w:val="1"/>
          <w:numId w:val="55"/>
        </w:numPr>
        <w:tabs>
          <w:tab w:val="left" w:pos="1276"/>
        </w:tabs>
        <w:ind w:left="0" w:firstLine="709"/>
        <w:jc w:val="both"/>
        <w:rPr>
          <w:sz w:val="24"/>
          <w:szCs w:val="24"/>
        </w:rPr>
      </w:pPr>
      <w:r w:rsidRPr="0077031C">
        <w:rPr>
          <w:sz w:val="24"/>
          <w:szCs w:val="24"/>
        </w:rPr>
        <w:t>Следующие приложения к договору являются его неотъемлемой частью:</w:t>
      </w:r>
    </w:p>
    <w:p w14:paraId="34CD8337" w14:textId="12C340F8" w:rsidR="002026E3" w:rsidRPr="00E51A5F" w:rsidRDefault="00FA42AB" w:rsidP="00B279B8">
      <w:pPr>
        <w:pStyle w:val="afffd"/>
        <w:numPr>
          <w:ilvl w:val="0"/>
          <w:numId w:val="58"/>
        </w:numPr>
        <w:tabs>
          <w:tab w:val="left" w:pos="993"/>
        </w:tabs>
        <w:ind w:left="0" w:firstLine="709"/>
        <w:jc w:val="both"/>
        <w:rPr>
          <w:color w:val="000000" w:themeColor="text1"/>
          <w:sz w:val="24"/>
          <w:szCs w:val="24"/>
        </w:rPr>
      </w:pPr>
      <w:r w:rsidRPr="0077031C">
        <w:rPr>
          <w:sz w:val="24"/>
          <w:szCs w:val="24"/>
        </w:rPr>
        <w:t xml:space="preserve">приложение </w:t>
      </w:r>
      <w:r w:rsidR="002026E3" w:rsidRPr="0077031C">
        <w:rPr>
          <w:sz w:val="24"/>
          <w:szCs w:val="24"/>
        </w:rPr>
        <w:t>№ 1 к договору</w:t>
      </w:r>
      <w:r w:rsidR="002026E3" w:rsidRPr="0077031C">
        <w:rPr>
          <w:color w:val="000000" w:themeColor="text1"/>
          <w:sz w:val="24"/>
          <w:szCs w:val="24"/>
        </w:rPr>
        <w:t xml:space="preserve"> – </w:t>
      </w:r>
      <w:r w:rsidR="004F7F13" w:rsidRPr="0077031C">
        <w:rPr>
          <w:color w:val="000000" w:themeColor="text1"/>
          <w:sz w:val="24"/>
          <w:szCs w:val="24"/>
        </w:rPr>
        <w:t>спецификация</w:t>
      </w:r>
      <w:r w:rsidR="004F7F13" w:rsidRPr="006C4E41">
        <w:rPr>
          <w:rStyle w:val="afff8"/>
          <w:spacing w:val="-4"/>
          <w:sz w:val="24"/>
          <w:szCs w:val="24"/>
        </w:rPr>
        <w:footnoteReference w:id="9"/>
      </w:r>
      <w:r>
        <w:rPr>
          <w:color w:val="000000" w:themeColor="text1"/>
          <w:sz w:val="24"/>
          <w:szCs w:val="24"/>
        </w:rPr>
        <w:t>;</w:t>
      </w:r>
    </w:p>
    <w:p w14:paraId="4B2FAD2C" w14:textId="5FBEC6AC" w:rsidR="002026E3" w:rsidRPr="0077031C" w:rsidRDefault="00FA42AB" w:rsidP="002026E3">
      <w:pPr>
        <w:pStyle w:val="afffd"/>
        <w:numPr>
          <w:ilvl w:val="0"/>
          <w:numId w:val="58"/>
        </w:numPr>
        <w:tabs>
          <w:tab w:val="left" w:pos="993"/>
        </w:tabs>
        <w:ind w:left="0" w:firstLine="709"/>
        <w:jc w:val="both"/>
        <w:rPr>
          <w:color w:val="000000" w:themeColor="text1"/>
          <w:sz w:val="24"/>
          <w:szCs w:val="24"/>
        </w:rPr>
      </w:pPr>
      <w:r w:rsidRPr="0077031C">
        <w:rPr>
          <w:color w:val="000000" w:themeColor="text1"/>
          <w:sz w:val="24"/>
          <w:szCs w:val="24"/>
        </w:rPr>
        <w:t xml:space="preserve">приложение </w:t>
      </w:r>
      <w:r w:rsidR="002026E3" w:rsidRPr="0077031C">
        <w:rPr>
          <w:color w:val="000000" w:themeColor="text1"/>
          <w:sz w:val="24"/>
          <w:szCs w:val="24"/>
        </w:rPr>
        <w:t xml:space="preserve">№ 2 к договору – </w:t>
      </w:r>
      <w:r w:rsidR="0020684F">
        <w:rPr>
          <w:color w:val="000000" w:themeColor="text1"/>
          <w:sz w:val="24"/>
          <w:szCs w:val="24"/>
        </w:rPr>
        <w:t>ф</w:t>
      </w:r>
      <w:r w:rsidR="002026E3" w:rsidRPr="0077031C">
        <w:rPr>
          <w:color w:val="000000" w:themeColor="text1"/>
          <w:sz w:val="24"/>
          <w:szCs w:val="24"/>
        </w:rPr>
        <w:t>орма акта о приемке поставленного товара.</w:t>
      </w:r>
    </w:p>
    <w:p w14:paraId="5DDFA9BA" w14:textId="619F227A" w:rsidR="004D701C" w:rsidRPr="006C4E41" w:rsidRDefault="004D701C" w:rsidP="00DA0F2D">
      <w:pPr>
        <w:pStyle w:val="afff3"/>
        <w:numPr>
          <w:ilvl w:val="1"/>
          <w:numId w:val="55"/>
        </w:numPr>
        <w:tabs>
          <w:tab w:val="left" w:pos="0"/>
          <w:tab w:val="left" w:pos="1276"/>
        </w:tabs>
        <w:autoSpaceDE w:val="0"/>
        <w:autoSpaceDN w:val="0"/>
        <w:adjustRightInd w:val="0"/>
        <w:ind w:left="0" w:firstLine="709"/>
        <w:contextualSpacing w:val="0"/>
        <w:jc w:val="both"/>
        <w:rPr>
          <w:color w:val="000000" w:themeColor="text1"/>
        </w:rPr>
      </w:pPr>
      <w:r w:rsidRPr="006C4E41">
        <w:rPr>
          <w:color w:val="000000" w:themeColor="text1"/>
        </w:rPr>
        <w:t xml:space="preserve">Зачет требований между Сторонами не допускается за исключением случаев, предусмотренных пунктом </w:t>
      </w:r>
      <w:r w:rsidR="00AD206E" w:rsidRPr="006C4E41">
        <w:rPr>
          <w:color w:val="000000" w:themeColor="text1"/>
        </w:rPr>
        <w:t>6</w:t>
      </w:r>
      <w:r w:rsidRPr="006C4E41">
        <w:rPr>
          <w:color w:val="000000" w:themeColor="text1"/>
        </w:rPr>
        <w:t>.5 договора.</w:t>
      </w:r>
    </w:p>
    <w:p w14:paraId="687F2680" w14:textId="354FC4BA" w:rsidR="004D701C" w:rsidRPr="00E51A5F" w:rsidRDefault="004D701C" w:rsidP="00DA0F2D">
      <w:pPr>
        <w:pStyle w:val="afff3"/>
        <w:numPr>
          <w:ilvl w:val="1"/>
          <w:numId w:val="55"/>
        </w:numPr>
        <w:tabs>
          <w:tab w:val="left" w:pos="0"/>
          <w:tab w:val="left" w:pos="1276"/>
        </w:tabs>
        <w:autoSpaceDE w:val="0"/>
        <w:autoSpaceDN w:val="0"/>
        <w:adjustRightInd w:val="0"/>
        <w:ind w:left="0" w:firstLine="709"/>
        <w:contextualSpacing w:val="0"/>
        <w:jc w:val="both"/>
        <w:rPr>
          <w:color w:val="000000" w:themeColor="text1"/>
        </w:rPr>
      </w:pPr>
      <w:r w:rsidRPr="006C4E41">
        <w:rPr>
          <w:color w:val="000000" w:themeColor="text1"/>
        </w:rPr>
        <w:t>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20304271" w14:textId="738BDA7C" w:rsidR="002B6D3C" w:rsidRPr="0077031C" w:rsidRDefault="002B6D3C" w:rsidP="00DA0F2D">
      <w:pPr>
        <w:pStyle w:val="afff3"/>
        <w:numPr>
          <w:ilvl w:val="1"/>
          <w:numId w:val="55"/>
        </w:numPr>
        <w:tabs>
          <w:tab w:val="left" w:pos="284"/>
          <w:tab w:val="left" w:pos="1276"/>
        </w:tabs>
        <w:ind w:left="0" w:firstLine="709"/>
        <w:contextualSpacing w:val="0"/>
        <w:jc w:val="both"/>
      </w:pPr>
      <w:r w:rsidRPr="0077031C">
        <w:rPr>
          <w:bCs/>
        </w:rPr>
        <w:t>Антикоррупционная оговорка: п</w:t>
      </w:r>
      <w:r w:rsidRPr="0077031C">
        <w:t>ри исполнении своих обязательств по договору Стороны обязуются принимать меры по недопущению любой возможности возникновения конфликта интересов в связи с исполнением условий договора, в том числе не совершать,</w:t>
      </w:r>
      <w:r w:rsidR="00FA42AB" w:rsidRPr="00915536">
        <w:br/>
      </w:r>
      <w:r w:rsidRPr="0077031C">
        <w:t>а также обязуются обеспечить несовершение их аффилированными лицами, работниками</w:t>
      </w:r>
      <w:r w:rsidR="00FA42AB" w:rsidRPr="00915536">
        <w:br/>
      </w:r>
      <w:r w:rsidRPr="0077031C">
        <w:t xml:space="preserve">и посредниками прямо или косвенно следующих действий: </w:t>
      </w:r>
    </w:p>
    <w:p w14:paraId="7671A91D" w14:textId="404343E7" w:rsidR="002B6D3C" w:rsidRPr="0077031C" w:rsidRDefault="002B6D3C" w:rsidP="00E51A5F">
      <w:pPr>
        <w:numPr>
          <w:ilvl w:val="0"/>
          <w:numId w:val="39"/>
        </w:numPr>
        <w:tabs>
          <w:tab w:val="left" w:pos="993"/>
        </w:tabs>
        <w:ind w:left="0" w:firstLine="709"/>
        <w:jc w:val="both"/>
      </w:pPr>
      <w:r w:rsidRPr="0077031C">
        <w:t>платить, предлагать выплатить или разрешать выплату каких-либо денежных средств</w:t>
      </w:r>
      <w:r w:rsidR="00FA42AB" w:rsidRPr="00915536">
        <w:br/>
      </w:r>
      <w:r w:rsidRPr="0077031C">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FA42AB" w:rsidRPr="00915536">
        <w:br/>
      </w:r>
      <w:r w:rsidRPr="0077031C">
        <w:t>или иные неправомерные цели в пользу стимулирующей Стороны;</w:t>
      </w:r>
    </w:p>
    <w:p w14:paraId="0171A2FE" w14:textId="206FE4A0" w:rsidR="002B6D3C" w:rsidRPr="0077031C" w:rsidRDefault="002B6D3C" w:rsidP="006C4E41">
      <w:pPr>
        <w:numPr>
          <w:ilvl w:val="0"/>
          <w:numId w:val="39"/>
        </w:numPr>
        <w:tabs>
          <w:tab w:val="left" w:pos="993"/>
        </w:tabs>
        <w:ind w:left="0" w:firstLine="709"/>
        <w:jc w:val="both"/>
      </w:pPr>
      <w:r w:rsidRPr="0077031C">
        <w:t>осуществлять действия, квалифицируемые применимым для целей договора законодательством Российской Федерации как дача (получение) взятки, коммерческий подкуп,</w:t>
      </w:r>
      <w:r w:rsidR="00FA42AB" w:rsidRPr="00915536">
        <w:br/>
      </w:r>
      <w:r w:rsidRPr="0077031C">
        <w:lastRenderedPageBreak/>
        <w:t>а также иные действия, нарушающие требования законодательства Российской Федерации</w:t>
      </w:r>
      <w:r w:rsidR="00FA42AB" w:rsidRPr="00915536">
        <w:br/>
      </w:r>
      <w:r w:rsidRPr="0077031C">
        <w:t>и международных актов о противодействии коррупции;</w:t>
      </w:r>
    </w:p>
    <w:p w14:paraId="7F869BA6" w14:textId="7FA29C1F" w:rsidR="002B6D3C" w:rsidRPr="0077031C" w:rsidRDefault="002B6D3C" w:rsidP="006C4E41">
      <w:pPr>
        <w:numPr>
          <w:ilvl w:val="0"/>
          <w:numId w:val="39"/>
        </w:numPr>
        <w:tabs>
          <w:tab w:val="left" w:pos="993"/>
        </w:tabs>
        <w:ind w:left="0" w:firstLine="709"/>
        <w:jc w:val="both"/>
      </w:pPr>
      <w:r w:rsidRPr="0077031C">
        <w:t>иные действия, нарушающие антикоррупционное законодательство</w:t>
      </w:r>
      <w:r w:rsidR="00FA42AB" w:rsidRPr="00915536">
        <w:br/>
      </w:r>
      <w:r w:rsidRPr="0077031C">
        <w:t>Российской Федерации.</w:t>
      </w:r>
    </w:p>
    <w:p w14:paraId="6A0E240B" w14:textId="630EFB63" w:rsidR="002B6D3C" w:rsidRPr="0077031C" w:rsidRDefault="002B6D3C">
      <w:pPr>
        <w:pStyle w:val="s1"/>
        <w:spacing w:before="0" w:beforeAutospacing="0" w:after="0" w:afterAutospacing="0"/>
        <w:ind w:firstLine="709"/>
        <w:jc w:val="both"/>
      </w:pPr>
      <w:r w:rsidRPr="0077031C">
        <w:t>В случае возникновения у Стороны обоснованных подозрений, что произошло или может произойти нарушение каких-либо положений настоящего пункта договора, а также возникновение личной заинтересованности при исполнении договора, которая приводит или может привести</w:t>
      </w:r>
      <w:r w:rsidR="00FA42AB" w:rsidRPr="00915536">
        <w:br/>
      </w:r>
      <w:r w:rsidRPr="0077031C">
        <w:t>к конфликту интересов, соответствующая Сторона обязуется уведомить об этом другую Сторону</w:t>
      </w:r>
      <w:r w:rsidR="00FA42AB" w:rsidRPr="00915536">
        <w:br/>
      </w:r>
      <w:r w:rsidRPr="0077031C">
        <w:t>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договора. Сторона, получившая такое уведомление, обязана его рассмотреть</w:t>
      </w:r>
      <w:r w:rsidR="00FA42AB" w:rsidRPr="00915536">
        <w:br/>
      </w:r>
      <w:r w:rsidRPr="0077031C">
        <w:t>и сообщить другой Стороне об итогах рассмотрения в течение 10 (Десяти) рабочих дней с даты получения.</w:t>
      </w:r>
    </w:p>
    <w:p w14:paraId="3B899F3A" w14:textId="3AF073D1" w:rsidR="002B6D3C" w:rsidRPr="0077031C" w:rsidRDefault="002B6D3C">
      <w:pPr>
        <w:pStyle w:val="s1"/>
        <w:spacing w:before="0" w:beforeAutospacing="0" w:after="0" w:afterAutospacing="0"/>
        <w:ind w:firstLine="709"/>
        <w:jc w:val="both"/>
      </w:pPr>
      <w:r w:rsidRPr="0077031C">
        <w:t>Стороны гарантируют осуществление надлежащего разбирательства по фактам нарушения положений настоящего пункта договора с соблюдением принципов конфиденциальности</w:t>
      </w:r>
      <w:r w:rsidR="00FA42AB" w:rsidRPr="00915536">
        <w:br/>
      </w:r>
      <w:r w:rsidRPr="0077031C">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00FA42AB" w:rsidRPr="00915536">
        <w:br/>
      </w:r>
      <w:r w:rsidRPr="0077031C">
        <w:t>так и для конкретных работников уведомившей Стороны, сообщивших о факте нарушений.</w:t>
      </w:r>
      <w:r w:rsidR="00FA42AB" w:rsidRPr="00915536">
        <w:br/>
      </w:r>
      <w:r w:rsidRPr="0077031C">
        <w:t>В случае нарушения одной Стороной обязательств, указанных в первом абзаце настоящего пункта договора, и (или) неполучения другой Стороной в установленный договором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FA42AB" w:rsidRPr="00915536">
        <w:br/>
      </w:r>
      <w:r w:rsidRPr="0077031C">
        <w:t>с применимым законодательством.</w:t>
      </w:r>
    </w:p>
    <w:p w14:paraId="70F4E5D9" w14:textId="3597FADC" w:rsidR="004D701C" w:rsidRPr="006C4E41" w:rsidRDefault="004D701C" w:rsidP="00DA0F2D">
      <w:pPr>
        <w:pStyle w:val="afff3"/>
        <w:numPr>
          <w:ilvl w:val="1"/>
          <w:numId w:val="55"/>
        </w:numPr>
        <w:tabs>
          <w:tab w:val="left" w:pos="1276"/>
        </w:tabs>
        <w:autoSpaceDE w:val="0"/>
        <w:autoSpaceDN w:val="0"/>
        <w:adjustRightInd w:val="0"/>
        <w:ind w:left="0" w:firstLine="709"/>
        <w:contextualSpacing w:val="0"/>
        <w:jc w:val="both"/>
        <w:rPr>
          <w:color w:val="000000" w:themeColor="text1"/>
        </w:rPr>
      </w:pPr>
      <w:r w:rsidRPr="006C4E41">
        <w:rPr>
          <w:color w:val="000000" w:themeColor="text1"/>
        </w:rPr>
        <w:t>Любая корреспонденция, которую одна Сторона направляет другой Стороне</w:t>
      </w:r>
      <w:r w:rsidR="00FA42AB" w:rsidRPr="00915536">
        <w:br/>
      </w:r>
      <w:r w:rsidRPr="006C4E41">
        <w:rPr>
          <w:color w:val="000000" w:themeColor="text1"/>
        </w:rPr>
        <w:t>в соответствии с договором,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7E229E81" w14:textId="227F8CE9" w:rsidR="004D701C" w:rsidRPr="0077031C" w:rsidRDefault="004D701C" w:rsidP="00E51A5F">
      <w:pPr>
        <w:autoSpaceDE w:val="0"/>
        <w:autoSpaceDN w:val="0"/>
        <w:adjustRightInd w:val="0"/>
        <w:ind w:firstLine="709"/>
        <w:jc w:val="both"/>
        <w:rPr>
          <w:color w:val="000000" w:themeColor="text1"/>
        </w:rPr>
      </w:pPr>
      <w:r w:rsidRPr="00E51A5F">
        <w:rPr>
          <w:color w:val="000000" w:themeColor="text1"/>
        </w:rPr>
        <w:t>Если иное не предусмотрено законодательством Российской Федерации или договором, любая корреспонденция, связанная с договором, будет считаться надлежащим образом доставленной Стороной другой Стороне и полученно</w:t>
      </w:r>
      <w:r w:rsidRPr="0077031C">
        <w:rPr>
          <w:color w:val="000000" w:themeColor="text1"/>
        </w:rPr>
        <w:t xml:space="preserve">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договоре, </w:t>
      </w:r>
      <w:r w:rsidR="002B6D3C" w:rsidRPr="0077031C">
        <w:rPr>
          <w:color w:val="000000" w:themeColor="text1"/>
        </w:rPr>
        <w:t>либо</w:t>
      </w:r>
      <w:r w:rsidRPr="0077031C">
        <w:rPr>
          <w:color w:val="000000" w:themeColor="text1"/>
        </w:rPr>
        <w:t xml:space="preserve"> телеграммой, либо посредством факсимильной связи, либо по адресу электронной почты,</w:t>
      </w:r>
      <w:r w:rsidR="00FA42AB" w:rsidRPr="00915536">
        <w:br/>
      </w:r>
      <w:r w:rsidRPr="0077031C">
        <w:rPr>
          <w:color w:val="000000" w:themeColor="text1"/>
        </w:rPr>
        <w:t>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1127B1A1" w14:textId="77777777" w:rsidR="004D701C" w:rsidRPr="0077031C" w:rsidRDefault="004D701C">
      <w:pPr>
        <w:autoSpaceDE w:val="0"/>
        <w:autoSpaceDN w:val="0"/>
        <w:adjustRightInd w:val="0"/>
        <w:ind w:firstLine="709"/>
        <w:jc w:val="both"/>
        <w:rPr>
          <w:color w:val="000000" w:themeColor="text1"/>
        </w:rPr>
      </w:pPr>
      <w:r w:rsidRPr="0077031C">
        <w:rPr>
          <w:color w:val="000000" w:themeColor="text1"/>
        </w:rPr>
        <w:t>Корреспонденция считается доставленной Стороне также в случаях, если:</w:t>
      </w:r>
    </w:p>
    <w:p w14:paraId="3AD61D38" w14:textId="77777777" w:rsidR="004D701C" w:rsidRPr="0077031C" w:rsidRDefault="004D701C" w:rsidP="006C4E41">
      <w:pPr>
        <w:pStyle w:val="afff3"/>
        <w:numPr>
          <w:ilvl w:val="0"/>
          <w:numId w:val="40"/>
        </w:numPr>
        <w:tabs>
          <w:tab w:val="left" w:pos="284"/>
          <w:tab w:val="left" w:pos="993"/>
        </w:tabs>
        <w:autoSpaceDE w:val="0"/>
        <w:autoSpaceDN w:val="0"/>
        <w:adjustRightInd w:val="0"/>
        <w:ind w:left="0" w:firstLine="709"/>
        <w:contextualSpacing w:val="0"/>
        <w:jc w:val="both"/>
        <w:rPr>
          <w:color w:val="000000" w:themeColor="text1"/>
        </w:rPr>
      </w:pPr>
      <w:r w:rsidRPr="0077031C">
        <w:rPr>
          <w:color w:val="000000" w:themeColor="text1"/>
        </w:rPr>
        <w:t>Сторона отказалась от получения корреспонденции и этот отказ зафиксирован организацией почтовой связи;</w:t>
      </w:r>
    </w:p>
    <w:p w14:paraId="432BBBDE" w14:textId="77777777" w:rsidR="004D701C" w:rsidRPr="006B4512" w:rsidRDefault="004D701C" w:rsidP="006C4E41">
      <w:pPr>
        <w:pStyle w:val="afff3"/>
        <w:numPr>
          <w:ilvl w:val="0"/>
          <w:numId w:val="40"/>
        </w:numPr>
        <w:tabs>
          <w:tab w:val="left" w:pos="284"/>
          <w:tab w:val="left" w:pos="993"/>
        </w:tabs>
        <w:autoSpaceDE w:val="0"/>
        <w:autoSpaceDN w:val="0"/>
        <w:adjustRightInd w:val="0"/>
        <w:ind w:left="0" w:firstLine="709"/>
        <w:contextualSpacing w:val="0"/>
        <w:jc w:val="both"/>
        <w:rPr>
          <w:color w:val="000000" w:themeColor="text1"/>
        </w:rPr>
      </w:pPr>
      <w:r w:rsidRPr="0077031C">
        <w:rPr>
          <w:color w:val="000000" w:themeColor="text1"/>
        </w:rPr>
        <w:t>несмотря на почтовое уведомление Сторона не явилась за получением направленной корр</w:t>
      </w:r>
      <w:r w:rsidRPr="006B4512">
        <w:rPr>
          <w:color w:val="000000" w:themeColor="text1"/>
        </w:rPr>
        <w:t>еспонденции, о чем организация почтовой связи уведомила отправителя;</w:t>
      </w:r>
    </w:p>
    <w:p w14:paraId="7FD31B45" w14:textId="124D88F6" w:rsidR="004D701C" w:rsidRPr="006B4512" w:rsidRDefault="004D701C" w:rsidP="006C4E41">
      <w:pPr>
        <w:pStyle w:val="afff3"/>
        <w:numPr>
          <w:ilvl w:val="0"/>
          <w:numId w:val="40"/>
        </w:numPr>
        <w:tabs>
          <w:tab w:val="left" w:pos="284"/>
          <w:tab w:val="left" w:pos="993"/>
        </w:tabs>
        <w:autoSpaceDE w:val="0"/>
        <w:autoSpaceDN w:val="0"/>
        <w:adjustRightInd w:val="0"/>
        <w:ind w:left="0" w:firstLine="709"/>
        <w:contextualSpacing w:val="0"/>
        <w:jc w:val="both"/>
        <w:rPr>
          <w:color w:val="000000" w:themeColor="text1"/>
        </w:rPr>
      </w:pPr>
      <w:r w:rsidRPr="006B4512">
        <w:rPr>
          <w:color w:val="000000" w:themeColor="text1"/>
        </w:rPr>
        <w:t>корреспонденция не вручена в связи с отсутствием Стороны по указанному адресу,</w:t>
      </w:r>
      <w:r w:rsidR="00FA42AB" w:rsidRPr="006B4512">
        <w:br/>
      </w:r>
      <w:r w:rsidRPr="006B4512">
        <w:rPr>
          <w:color w:val="000000" w:themeColor="text1"/>
        </w:rPr>
        <w:t>о чем организация почтовой связи уведомила отправителя</w:t>
      </w:r>
    </w:p>
    <w:p w14:paraId="60CA2E49" w14:textId="438BEF54" w:rsidR="004D701C" w:rsidRPr="006B7D8D" w:rsidRDefault="004D701C" w:rsidP="006C4E41">
      <w:pPr>
        <w:pStyle w:val="afff3"/>
        <w:numPr>
          <w:ilvl w:val="1"/>
          <w:numId w:val="55"/>
        </w:numPr>
        <w:tabs>
          <w:tab w:val="left" w:pos="0"/>
          <w:tab w:val="left" w:pos="567"/>
        </w:tabs>
        <w:autoSpaceDE w:val="0"/>
        <w:autoSpaceDN w:val="0"/>
        <w:adjustRightInd w:val="0"/>
        <w:ind w:left="0" w:firstLine="709"/>
        <w:contextualSpacing w:val="0"/>
        <w:jc w:val="both"/>
        <w:rPr>
          <w:color w:val="000000" w:themeColor="text1"/>
        </w:rPr>
      </w:pPr>
      <w:r w:rsidRPr="006B4512">
        <w:rPr>
          <w:color w:val="000000" w:themeColor="text1"/>
        </w:rPr>
        <w:t xml:space="preserve">Взаимодействие Сторон в связи </w:t>
      </w:r>
      <w:r w:rsidRPr="006B7D8D">
        <w:rPr>
          <w:color w:val="000000" w:themeColor="text1"/>
        </w:rPr>
        <w:t>с исполнением договора осуществляется</w:t>
      </w:r>
      <w:r w:rsidR="00FA42AB" w:rsidRPr="006B7D8D">
        <w:rPr>
          <w:color w:val="000000" w:themeColor="text1"/>
        </w:rPr>
        <w:br/>
      </w:r>
      <w:r w:rsidRPr="006B7D8D">
        <w:rPr>
          <w:color w:val="000000" w:themeColor="text1"/>
        </w:rPr>
        <w:t>по следующим контактным данным:</w:t>
      </w:r>
    </w:p>
    <w:p w14:paraId="475E890D" w14:textId="47F9C5C4" w:rsidR="004D701C" w:rsidRPr="006B7D8D" w:rsidRDefault="002B6D3C" w:rsidP="006C4E41">
      <w:pPr>
        <w:pStyle w:val="afff3"/>
        <w:numPr>
          <w:ilvl w:val="0"/>
          <w:numId w:val="60"/>
        </w:numPr>
        <w:tabs>
          <w:tab w:val="left" w:pos="567"/>
          <w:tab w:val="left" w:pos="993"/>
        </w:tabs>
        <w:autoSpaceDE w:val="0"/>
        <w:autoSpaceDN w:val="0"/>
        <w:adjustRightInd w:val="0"/>
        <w:ind w:left="0" w:firstLine="709"/>
        <w:contextualSpacing w:val="0"/>
        <w:jc w:val="both"/>
        <w:rPr>
          <w:color w:val="000000" w:themeColor="text1"/>
        </w:rPr>
      </w:pPr>
      <w:r w:rsidRPr="006B7D8D">
        <w:rPr>
          <w:color w:val="000000" w:themeColor="text1"/>
        </w:rPr>
        <w:t>О</w:t>
      </w:r>
      <w:r w:rsidR="004D701C" w:rsidRPr="006B7D8D">
        <w:rPr>
          <w:color w:val="000000" w:themeColor="text1"/>
        </w:rPr>
        <w:t>т Заказчика:</w:t>
      </w:r>
    </w:p>
    <w:p w14:paraId="7958384A" w14:textId="6569D038" w:rsidR="007A3405" w:rsidRPr="006B7D8D" w:rsidRDefault="007A3405" w:rsidP="007A3405">
      <w:pPr>
        <w:tabs>
          <w:tab w:val="left" w:pos="851"/>
        </w:tabs>
        <w:ind w:firstLine="709"/>
        <w:jc w:val="both"/>
        <w:rPr>
          <w:color w:val="000000" w:themeColor="text1"/>
        </w:rPr>
      </w:pPr>
      <w:r w:rsidRPr="006B7D8D">
        <w:rPr>
          <w:color w:val="000000" w:themeColor="text1"/>
        </w:rPr>
        <w:t xml:space="preserve">Ответственное лицо: </w:t>
      </w:r>
      <w:r w:rsidR="00C92E4D" w:rsidRPr="006B7D8D">
        <w:rPr>
          <w:color w:val="000000" w:themeColor="text1"/>
        </w:rPr>
        <w:t>Коваленко Екатерина Петровна</w:t>
      </w:r>
      <w:r w:rsidRPr="006B7D8D">
        <w:rPr>
          <w:color w:val="000000" w:themeColor="text1"/>
        </w:rPr>
        <w:t>,</w:t>
      </w:r>
    </w:p>
    <w:p w14:paraId="487475E7" w14:textId="4EBF9F2F" w:rsidR="007A3405" w:rsidRPr="006B7D8D" w:rsidRDefault="007A3405" w:rsidP="007A3405">
      <w:pPr>
        <w:tabs>
          <w:tab w:val="left" w:pos="851"/>
        </w:tabs>
        <w:ind w:firstLine="709"/>
        <w:jc w:val="both"/>
        <w:rPr>
          <w:color w:val="000000" w:themeColor="text1"/>
        </w:rPr>
      </w:pPr>
      <w:r w:rsidRPr="006B7D8D">
        <w:rPr>
          <w:color w:val="000000" w:themeColor="text1"/>
        </w:rPr>
        <w:t>Телефон: 8 (812) 241-45-</w:t>
      </w:r>
      <w:r w:rsidR="00C92E4D" w:rsidRPr="006B7D8D">
        <w:rPr>
          <w:color w:val="000000" w:themeColor="text1"/>
        </w:rPr>
        <w:t>55</w:t>
      </w:r>
      <w:r w:rsidRPr="006B7D8D">
        <w:rPr>
          <w:color w:val="000000" w:themeColor="text1"/>
        </w:rPr>
        <w:t>,</w:t>
      </w:r>
    </w:p>
    <w:p w14:paraId="570BED43" w14:textId="05B20F2C" w:rsidR="007A3405" w:rsidRPr="006B7D8D" w:rsidRDefault="007A3405" w:rsidP="00C92E4D">
      <w:pPr>
        <w:pStyle w:val="afff3"/>
        <w:tabs>
          <w:tab w:val="left" w:pos="567"/>
          <w:tab w:val="left" w:pos="993"/>
        </w:tabs>
        <w:autoSpaceDE w:val="0"/>
        <w:autoSpaceDN w:val="0"/>
        <w:adjustRightInd w:val="0"/>
        <w:ind w:left="709"/>
        <w:contextualSpacing w:val="0"/>
        <w:jc w:val="both"/>
        <w:rPr>
          <w:color w:val="000000" w:themeColor="text1"/>
        </w:rPr>
      </w:pPr>
      <w:r w:rsidRPr="006B7D8D">
        <w:rPr>
          <w:color w:val="000000" w:themeColor="text1"/>
        </w:rPr>
        <w:t xml:space="preserve">Адрес электронной почты: </w:t>
      </w:r>
      <w:hyperlink r:id="rId8" w:history="1">
        <w:r w:rsidR="00C92E4D" w:rsidRPr="006B7D8D">
          <w:rPr>
            <w:rStyle w:val="a7"/>
            <w:color w:val="000000" w:themeColor="text1"/>
            <w:u w:val="none"/>
          </w:rPr>
          <w:t>kovalenkoep@duoan.udel.gov.spb.ru</w:t>
        </w:r>
      </w:hyperlink>
      <w:r w:rsidRPr="006B7D8D">
        <w:rPr>
          <w:color w:val="000000" w:themeColor="text1"/>
        </w:rPr>
        <w:t>;</w:t>
      </w:r>
      <w:r w:rsidR="004F7F13">
        <w:rPr>
          <w:color w:val="000000" w:themeColor="text1"/>
        </w:rPr>
        <w:t xml:space="preserve">  </w:t>
      </w:r>
      <w:r w:rsidR="00C92E4D" w:rsidRPr="006B7D8D">
        <w:rPr>
          <w:color w:val="000000" w:themeColor="text1"/>
        </w:rPr>
        <w:t xml:space="preserve"> </w:t>
      </w:r>
    </w:p>
    <w:p w14:paraId="358B3AAF" w14:textId="448360A6" w:rsidR="00306C4B" w:rsidRPr="00306C4B" w:rsidRDefault="00C92E4D" w:rsidP="00306C4B">
      <w:pPr>
        <w:pStyle w:val="afff3"/>
        <w:tabs>
          <w:tab w:val="left" w:pos="567"/>
          <w:tab w:val="left" w:pos="993"/>
        </w:tabs>
        <w:ind w:left="709"/>
        <w:jc w:val="both"/>
        <w:rPr>
          <w:color w:val="000000" w:themeColor="text1"/>
        </w:rPr>
      </w:pPr>
      <w:r w:rsidRPr="006B7D8D">
        <w:rPr>
          <w:color w:val="000000" w:themeColor="text1"/>
        </w:rPr>
        <w:t xml:space="preserve">Контактное лицо: </w:t>
      </w:r>
      <w:r w:rsidR="00306C4B" w:rsidRPr="00306C4B">
        <w:rPr>
          <w:color w:val="000000" w:themeColor="text1"/>
        </w:rPr>
        <w:t>Бучерова Татьяна Игоревна</w:t>
      </w:r>
      <w:r w:rsidR="00CD77F2">
        <w:rPr>
          <w:color w:val="000000" w:themeColor="text1"/>
        </w:rPr>
        <w:t>,</w:t>
      </w:r>
    </w:p>
    <w:p w14:paraId="6F735CD4" w14:textId="64349A50" w:rsidR="00C92E4D" w:rsidRPr="006B7D8D" w:rsidRDefault="00C92E4D" w:rsidP="00306C4B">
      <w:pPr>
        <w:pStyle w:val="afff3"/>
        <w:tabs>
          <w:tab w:val="left" w:pos="567"/>
          <w:tab w:val="left" w:pos="993"/>
        </w:tabs>
        <w:autoSpaceDE w:val="0"/>
        <w:autoSpaceDN w:val="0"/>
        <w:adjustRightInd w:val="0"/>
        <w:ind w:left="709"/>
        <w:contextualSpacing w:val="0"/>
        <w:jc w:val="both"/>
        <w:rPr>
          <w:color w:val="000000" w:themeColor="text1"/>
        </w:rPr>
      </w:pPr>
      <w:r w:rsidRPr="006B7D8D">
        <w:rPr>
          <w:color w:val="000000" w:themeColor="text1"/>
        </w:rPr>
        <w:t xml:space="preserve">Телефон: </w:t>
      </w:r>
      <w:r w:rsidR="00412536" w:rsidRPr="006B7D8D">
        <w:rPr>
          <w:color w:val="000000" w:themeColor="text1"/>
        </w:rPr>
        <w:t xml:space="preserve">8 (812) </w:t>
      </w:r>
      <w:r w:rsidRPr="006B7D8D">
        <w:rPr>
          <w:color w:val="000000" w:themeColor="text1"/>
        </w:rPr>
        <w:t>241-45-</w:t>
      </w:r>
      <w:r w:rsidR="00306C4B">
        <w:rPr>
          <w:color w:val="000000" w:themeColor="text1"/>
        </w:rPr>
        <w:t>79</w:t>
      </w:r>
      <w:r w:rsidR="0030634E" w:rsidRPr="006B7D8D">
        <w:rPr>
          <w:color w:val="000000" w:themeColor="text1"/>
        </w:rPr>
        <w:t>,</w:t>
      </w:r>
    </w:p>
    <w:p w14:paraId="772F3E1B" w14:textId="7F1F8F93" w:rsidR="00C92E4D" w:rsidRPr="006B7D8D" w:rsidRDefault="00C92E4D" w:rsidP="00C92E4D">
      <w:pPr>
        <w:pStyle w:val="afff3"/>
        <w:tabs>
          <w:tab w:val="left" w:pos="567"/>
          <w:tab w:val="left" w:pos="993"/>
        </w:tabs>
        <w:autoSpaceDE w:val="0"/>
        <w:autoSpaceDN w:val="0"/>
        <w:adjustRightInd w:val="0"/>
        <w:ind w:left="709"/>
        <w:contextualSpacing w:val="0"/>
        <w:jc w:val="both"/>
        <w:rPr>
          <w:color w:val="000000" w:themeColor="text1"/>
        </w:rPr>
      </w:pPr>
      <w:r w:rsidRPr="006B7D8D">
        <w:rPr>
          <w:color w:val="000000" w:themeColor="text1"/>
        </w:rPr>
        <w:lastRenderedPageBreak/>
        <w:t xml:space="preserve">Адрес электронной почты: </w:t>
      </w:r>
      <w:r w:rsidR="00306C4B" w:rsidRPr="00306C4B">
        <w:rPr>
          <w:color w:val="000000" w:themeColor="text1"/>
        </w:rPr>
        <w:t>Bucherovati@duoan.udel.gov.spb.ru</w:t>
      </w:r>
      <w:r w:rsidR="00CD77F2">
        <w:rPr>
          <w:color w:val="000000" w:themeColor="text1"/>
        </w:rPr>
        <w:t xml:space="preserve"> </w:t>
      </w:r>
    </w:p>
    <w:p w14:paraId="318B6326" w14:textId="31BA66F1" w:rsidR="004D701C" w:rsidRPr="006B7D8D" w:rsidRDefault="002B6D3C" w:rsidP="007A3405">
      <w:pPr>
        <w:pStyle w:val="afff3"/>
        <w:numPr>
          <w:ilvl w:val="0"/>
          <w:numId w:val="60"/>
        </w:numPr>
        <w:tabs>
          <w:tab w:val="left" w:pos="567"/>
          <w:tab w:val="left" w:pos="993"/>
        </w:tabs>
        <w:autoSpaceDE w:val="0"/>
        <w:autoSpaceDN w:val="0"/>
        <w:adjustRightInd w:val="0"/>
        <w:ind w:left="0" w:firstLine="709"/>
        <w:contextualSpacing w:val="0"/>
        <w:jc w:val="both"/>
        <w:rPr>
          <w:color w:val="000000" w:themeColor="text1"/>
        </w:rPr>
      </w:pPr>
      <w:r w:rsidRPr="006B7D8D">
        <w:rPr>
          <w:color w:val="000000" w:themeColor="text1"/>
        </w:rPr>
        <w:t xml:space="preserve">От </w:t>
      </w:r>
      <w:r w:rsidR="004D701C" w:rsidRPr="006B7D8D">
        <w:rPr>
          <w:color w:val="000000" w:themeColor="text1"/>
        </w:rPr>
        <w:t>Поставщика:</w:t>
      </w:r>
      <w:r w:rsidR="005F2C3A" w:rsidRPr="006B7D8D">
        <w:rPr>
          <w:color w:val="000000" w:themeColor="text1"/>
        </w:rPr>
        <w:t xml:space="preserve"> </w:t>
      </w:r>
    </w:p>
    <w:p w14:paraId="6DB3F097" w14:textId="77777777" w:rsidR="004F7F13" w:rsidRPr="006B4512" w:rsidRDefault="004F7F13" w:rsidP="004F7F13">
      <w:pPr>
        <w:pStyle w:val="afff3"/>
        <w:tabs>
          <w:tab w:val="left" w:pos="0"/>
          <w:tab w:val="left" w:pos="567"/>
        </w:tabs>
        <w:autoSpaceDE w:val="0"/>
        <w:autoSpaceDN w:val="0"/>
        <w:adjustRightInd w:val="0"/>
        <w:jc w:val="both"/>
      </w:pPr>
      <w:r w:rsidRPr="006B4512">
        <w:t>Контактное лицо: ____________,</w:t>
      </w:r>
    </w:p>
    <w:p w14:paraId="2B21D1CF" w14:textId="77777777" w:rsidR="004F7F13" w:rsidRPr="006B4512" w:rsidRDefault="004F7F13" w:rsidP="004F7F13">
      <w:pPr>
        <w:pStyle w:val="afff3"/>
        <w:tabs>
          <w:tab w:val="left" w:pos="0"/>
          <w:tab w:val="left" w:pos="567"/>
        </w:tabs>
        <w:autoSpaceDE w:val="0"/>
        <w:autoSpaceDN w:val="0"/>
        <w:adjustRightInd w:val="0"/>
        <w:jc w:val="both"/>
      </w:pPr>
      <w:r w:rsidRPr="006B4512">
        <w:t>Телефон:</w:t>
      </w:r>
      <w:bookmarkStart w:id="6" w:name="_Hlk79652136"/>
      <w:r w:rsidRPr="006B4512">
        <w:t xml:space="preserve"> _______________,</w:t>
      </w:r>
    </w:p>
    <w:p w14:paraId="4B7ABCE7" w14:textId="587BD2FB" w:rsidR="004F7F13" w:rsidRPr="006B4512" w:rsidRDefault="004F7F13" w:rsidP="004F7F13">
      <w:pPr>
        <w:pStyle w:val="afff3"/>
        <w:tabs>
          <w:tab w:val="left" w:pos="0"/>
          <w:tab w:val="left" w:pos="567"/>
        </w:tabs>
        <w:autoSpaceDE w:val="0"/>
        <w:autoSpaceDN w:val="0"/>
        <w:adjustRightInd w:val="0"/>
        <w:jc w:val="both"/>
      </w:pPr>
      <w:r w:rsidRPr="006B4512">
        <w:t>Адрес электронной почты</w:t>
      </w:r>
      <w:bookmarkEnd w:id="6"/>
      <w:r w:rsidRPr="006B4512">
        <w:t>: ____________</w:t>
      </w:r>
    </w:p>
    <w:p w14:paraId="4B68B68B" w14:textId="2C62C54B" w:rsidR="006B7D8D" w:rsidRPr="006B7D8D" w:rsidRDefault="0077031C" w:rsidP="006B7D8D">
      <w:pPr>
        <w:pStyle w:val="afff3"/>
        <w:numPr>
          <w:ilvl w:val="1"/>
          <w:numId w:val="55"/>
        </w:numPr>
        <w:tabs>
          <w:tab w:val="left" w:pos="284"/>
        </w:tabs>
        <w:ind w:left="0" w:firstLine="709"/>
        <w:contextualSpacing w:val="0"/>
        <w:jc w:val="both"/>
        <w:rPr>
          <w:color w:val="000000" w:themeColor="text1"/>
        </w:rPr>
      </w:pPr>
      <w:r w:rsidRPr="006B4512">
        <w:rPr>
          <w:rFonts w:eastAsiaTheme="minorHAnsi"/>
          <w:lang w:eastAsia="en-US"/>
        </w:rPr>
        <w:t>Во всем, что не предусмотрено договором, Стороны руководствуются законодательством Российской Федерации</w:t>
      </w:r>
      <w:r w:rsidR="004D701C" w:rsidRPr="006B4512">
        <w:rPr>
          <w:color w:val="000000" w:themeColor="text1"/>
        </w:rPr>
        <w:t>.</w:t>
      </w:r>
    </w:p>
    <w:p w14:paraId="73ECF37A" w14:textId="77777777" w:rsidR="004D701C" w:rsidRPr="009E0634" w:rsidRDefault="004D701C" w:rsidP="004D701C">
      <w:pPr>
        <w:widowControl w:val="0"/>
        <w:shd w:val="clear" w:color="auto" w:fill="FFFFFF"/>
        <w:tabs>
          <w:tab w:val="left" w:pos="0"/>
          <w:tab w:val="left" w:pos="7845"/>
        </w:tabs>
        <w:autoSpaceDE w:val="0"/>
        <w:autoSpaceDN w:val="0"/>
        <w:adjustRightInd w:val="0"/>
        <w:jc w:val="center"/>
        <w:rPr>
          <w:b/>
          <w:bCs/>
          <w:color w:val="000000" w:themeColor="text1"/>
        </w:rPr>
      </w:pPr>
    </w:p>
    <w:p w14:paraId="64459358" w14:textId="6C411ADD" w:rsidR="004D701C" w:rsidRPr="006C4E41" w:rsidRDefault="004D701C" w:rsidP="006C4E41">
      <w:pPr>
        <w:pStyle w:val="afff3"/>
        <w:widowControl w:val="0"/>
        <w:numPr>
          <w:ilvl w:val="0"/>
          <w:numId w:val="55"/>
        </w:numPr>
        <w:shd w:val="clear" w:color="auto" w:fill="FFFFFF"/>
        <w:tabs>
          <w:tab w:val="left" w:pos="284"/>
          <w:tab w:val="left" w:pos="426"/>
        </w:tabs>
        <w:autoSpaceDE w:val="0"/>
        <w:autoSpaceDN w:val="0"/>
        <w:adjustRightInd w:val="0"/>
        <w:ind w:left="0" w:firstLine="0"/>
        <w:contextualSpacing w:val="0"/>
        <w:jc w:val="center"/>
        <w:rPr>
          <w:b/>
          <w:color w:val="000000" w:themeColor="text1"/>
        </w:rPr>
      </w:pPr>
      <w:r w:rsidRPr="006C4E41">
        <w:rPr>
          <w:b/>
          <w:color w:val="000000" w:themeColor="text1"/>
        </w:rPr>
        <w:t>РЕКВИЗИТЫ И ПОДПИСИ СТОРОН</w:t>
      </w:r>
    </w:p>
    <w:tbl>
      <w:tblPr>
        <w:tblW w:w="5000" w:type="pct"/>
        <w:tblLook w:val="01E0" w:firstRow="1" w:lastRow="1" w:firstColumn="1" w:lastColumn="1" w:noHBand="0" w:noVBand="0"/>
      </w:tblPr>
      <w:tblGrid>
        <w:gridCol w:w="4818"/>
        <w:gridCol w:w="567"/>
        <w:gridCol w:w="4820"/>
      </w:tblGrid>
      <w:tr w:rsidR="00917EDA" w:rsidRPr="00917EDA" w14:paraId="21D9236E" w14:textId="77777777" w:rsidTr="006B7FAF">
        <w:trPr>
          <w:trHeight w:val="43"/>
        </w:trPr>
        <w:tc>
          <w:tcPr>
            <w:tcW w:w="4818" w:type="dxa"/>
          </w:tcPr>
          <w:p w14:paraId="1660E06C" w14:textId="77777777" w:rsidR="00917EDA" w:rsidRPr="00917EDA" w:rsidRDefault="00917EDA" w:rsidP="00DA0F2D">
            <w:pPr>
              <w:jc w:val="both"/>
              <w:rPr>
                <w:sz w:val="22"/>
                <w:szCs w:val="22"/>
              </w:rPr>
            </w:pPr>
            <w:r w:rsidRPr="00917EDA">
              <w:rPr>
                <w:b/>
                <w:sz w:val="22"/>
                <w:szCs w:val="22"/>
              </w:rPr>
              <w:t>Заказчик</w:t>
            </w:r>
            <w:r w:rsidRPr="00917EDA">
              <w:rPr>
                <w:sz w:val="22"/>
                <w:szCs w:val="22"/>
              </w:rPr>
              <w:t>:</w:t>
            </w:r>
          </w:p>
          <w:p w14:paraId="1D8E48A2" w14:textId="77777777" w:rsidR="00917EDA" w:rsidRPr="00917EDA" w:rsidRDefault="00917EDA" w:rsidP="00DA0F2D">
            <w:pPr>
              <w:jc w:val="both"/>
              <w:rPr>
                <w:sz w:val="22"/>
                <w:szCs w:val="22"/>
              </w:rPr>
            </w:pPr>
            <w:r w:rsidRPr="00917EDA">
              <w:rPr>
                <w:sz w:val="22"/>
                <w:szCs w:val="22"/>
              </w:rPr>
              <w:t>Полное наименование:</w:t>
            </w:r>
          </w:p>
          <w:p w14:paraId="76852792" w14:textId="77777777" w:rsidR="00917EDA" w:rsidRPr="00917EDA" w:rsidRDefault="00917EDA" w:rsidP="00DA0F2D">
            <w:pPr>
              <w:jc w:val="both"/>
              <w:rPr>
                <w:sz w:val="22"/>
                <w:szCs w:val="22"/>
              </w:rPr>
            </w:pPr>
            <w:r w:rsidRPr="00917EDA">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6D4BF922" w14:textId="77777777" w:rsidR="00917EDA" w:rsidRPr="00917EDA" w:rsidRDefault="00917EDA" w:rsidP="00DA0F2D">
            <w:pPr>
              <w:jc w:val="both"/>
              <w:rPr>
                <w:sz w:val="22"/>
                <w:szCs w:val="22"/>
              </w:rPr>
            </w:pPr>
            <w:r w:rsidRPr="00917EDA">
              <w:rPr>
                <w:sz w:val="22"/>
                <w:szCs w:val="22"/>
              </w:rPr>
              <w:t>Сокращенное наименование:</w:t>
            </w:r>
          </w:p>
          <w:p w14:paraId="16A1792D" w14:textId="77777777" w:rsidR="00917EDA" w:rsidRPr="00917EDA" w:rsidRDefault="00917EDA" w:rsidP="00DA0F2D">
            <w:pPr>
              <w:jc w:val="both"/>
              <w:rPr>
                <w:sz w:val="22"/>
                <w:szCs w:val="22"/>
              </w:rPr>
            </w:pPr>
            <w:r w:rsidRPr="00917EDA">
              <w:rPr>
                <w:sz w:val="22"/>
                <w:szCs w:val="22"/>
              </w:rPr>
              <w:t>СПб ГБУ «Дирекция по управлению объектами административного назначения»</w:t>
            </w:r>
          </w:p>
          <w:p w14:paraId="4BB27582" w14:textId="77777777" w:rsidR="00917EDA" w:rsidRPr="00917EDA" w:rsidRDefault="00917EDA" w:rsidP="00DA0F2D">
            <w:pPr>
              <w:jc w:val="both"/>
              <w:rPr>
                <w:sz w:val="22"/>
                <w:szCs w:val="22"/>
              </w:rPr>
            </w:pPr>
            <w:r w:rsidRPr="00917EDA">
              <w:rPr>
                <w:sz w:val="22"/>
                <w:szCs w:val="22"/>
              </w:rPr>
              <w:t>ИНН 7813088195 / КПП 784201001</w:t>
            </w:r>
          </w:p>
          <w:p w14:paraId="1852E4FB" w14:textId="77777777" w:rsidR="00917EDA" w:rsidRPr="00917EDA" w:rsidRDefault="00917EDA" w:rsidP="00DA0F2D">
            <w:pPr>
              <w:jc w:val="both"/>
              <w:rPr>
                <w:sz w:val="22"/>
                <w:szCs w:val="22"/>
              </w:rPr>
            </w:pPr>
            <w:r w:rsidRPr="00917EDA">
              <w:rPr>
                <w:sz w:val="22"/>
                <w:szCs w:val="22"/>
              </w:rPr>
              <w:t>ОГРН 1037828036674</w:t>
            </w:r>
          </w:p>
          <w:p w14:paraId="5B547D76" w14:textId="24083BA7" w:rsidR="00917EDA" w:rsidRPr="00917EDA" w:rsidRDefault="00917EDA" w:rsidP="00DA0F2D">
            <w:pPr>
              <w:jc w:val="both"/>
              <w:rPr>
                <w:sz w:val="22"/>
                <w:szCs w:val="22"/>
              </w:rPr>
            </w:pPr>
            <w:r w:rsidRPr="00917EDA">
              <w:rPr>
                <w:sz w:val="22"/>
                <w:szCs w:val="22"/>
              </w:rPr>
              <w:t>191144, г. Санкт-Петербург, ул. Новгородская,</w:t>
            </w:r>
            <w:r w:rsidRPr="00DA0F2D">
              <w:rPr>
                <w:sz w:val="22"/>
                <w:szCs w:val="22"/>
              </w:rPr>
              <w:br/>
            </w:r>
            <w:r w:rsidRPr="00917EDA">
              <w:rPr>
                <w:sz w:val="22"/>
                <w:szCs w:val="22"/>
              </w:rPr>
              <w:t>д. 20, литер А, помещ. 2-Н</w:t>
            </w:r>
          </w:p>
          <w:p w14:paraId="535E0A48" w14:textId="77777777" w:rsidR="00917EDA" w:rsidRPr="00917EDA" w:rsidRDefault="00917EDA" w:rsidP="00DA0F2D">
            <w:pPr>
              <w:jc w:val="both"/>
              <w:rPr>
                <w:sz w:val="22"/>
                <w:szCs w:val="22"/>
              </w:rPr>
            </w:pPr>
            <w:r w:rsidRPr="00917EDA">
              <w:rPr>
                <w:sz w:val="22"/>
                <w:szCs w:val="22"/>
              </w:rPr>
              <w:t xml:space="preserve">Банковские реквизиты: </w:t>
            </w:r>
          </w:p>
          <w:p w14:paraId="59BD5401" w14:textId="6AE53B46" w:rsidR="00917EDA" w:rsidRPr="00917EDA" w:rsidRDefault="00917EDA" w:rsidP="00DA0F2D">
            <w:pPr>
              <w:jc w:val="both"/>
              <w:rPr>
                <w:sz w:val="22"/>
                <w:szCs w:val="22"/>
              </w:rPr>
            </w:pPr>
            <w:r w:rsidRPr="00917EDA">
              <w:rPr>
                <w:sz w:val="22"/>
                <w:szCs w:val="22"/>
              </w:rPr>
              <w:t>УФК по г. Санкт-Петербургу (Комитет финансов Санкт-Петербурга,</w:t>
            </w:r>
            <w:r>
              <w:rPr>
                <w:sz w:val="22"/>
                <w:szCs w:val="22"/>
              </w:rPr>
              <w:t xml:space="preserve"> </w:t>
            </w:r>
            <w:r w:rsidRPr="00917EDA">
              <w:rPr>
                <w:sz w:val="22"/>
                <w:szCs w:val="22"/>
              </w:rPr>
              <w:t>Санкт-Петербургское государственное бюджетное учреждение «Дирекция по управлению объектами административного назначения», л/с 0071013)</w:t>
            </w:r>
          </w:p>
          <w:p w14:paraId="4F4CA120" w14:textId="771FE2D0" w:rsidR="00917EDA" w:rsidRPr="00917EDA" w:rsidRDefault="00917EDA" w:rsidP="00DA0F2D">
            <w:pPr>
              <w:jc w:val="both"/>
              <w:rPr>
                <w:sz w:val="22"/>
                <w:szCs w:val="22"/>
              </w:rPr>
            </w:pPr>
            <w:r w:rsidRPr="00917EDA">
              <w:rPr>
                <w:sz w:val="22"/>
                <w:szCs w:val="22"/>
              </w:rPr>
              <w:t>Северо-Западное ГУ Банка России//УФК</w:t>
            </w:r>
            <w:r w:rsidRPr="008B7D58">
              <w:rPr>
                <w:sz w:val="22"/>
                <w:szCs w:val="22"/>
              </w:rPr>
              <w:br/>
            </w:r>
            <w:r w:rsidRPr="00917EDA">
              <w:rPr>
                <w:sz w:val="22"/>
                <w:szCs w:val="22"/>
              </w:rPr>
              <w:t>по г. Санкт-Петербургу, г. Санкт-Петербург</w:t>
            </w:r>
          </w:p>
          <w:p w14:paraId="49CE1EA4" w14:textId="77777777" w:rsidR="00917EDA" w:rsidRPr="00917EDA" w:rsidRDefault="00917EDA" w:rsidP="00DA0F2D">
            <w:pPr>
              <w:jc w:val="both"/>
              <w:rPr>
                <w:sz w:val="22"/>
                <w:szCs w:val="22"/>
              </w:rPr>
            </w:pPr>
            <w:r w:rsidRPr="00917EDA">
              <w:rPr>
                <w:sz w:val="22"/>
                <w:szCs w:val="22"/>
              </w:rPr>
              <w:t>БИК 014030106</w:t>
            </w:r>
          </w:p>
          <w:p w14:paraId="037A6780" w14:textId="1D4D4578" w:rsidR="00917EDA" w:rsidRPr="00917EDA" w:rsidRDefault="00917EDA" w:rsidP="00DA0F2D">
            <w:pPr>
              <w:jc w:val="both"/>
              <w:rPr>
                <w:sz w:val="22"/>
                <w:szCs w:val="22"/>
              </w:rPr>
            </w:pPr>
            <w:r w:rsidRPr="00917EDA">
              <w:rPr>
                <w:sz w:val="22"/>
                <w:szCs w:val="22"/>
              </w:rPr>
              <w:t>Счет банка 40102810945370000005</w:t>
            </w:r>
          </w:p>
          <w:p w14:paraId="09E15EE3" w14:textId="77777777" w:rsidR="00917EDA" w:rsidRPr="00917EDA" w:rsidRDefault="00917EDA" w:rsidP="00DA0F2D">
            <w:pPr>
              <w:jc w:val="both"/>
              <w:rPr>
                <w:sz w:val="22"/>
                <w:szCs w:val="22"/>
              </w:rPr>
            </w:pPr>
            <w:r w:rsidRPr="00917EDA">
              <w:rPr>
                <w:sz w:val="22"/>
                <w:szCs w:val="22"/>
              </w:rPr>
              <w:t>Казначейский счет 03224643400000007200</w:t>
            </w:r>
          </w:p>
          <w:p w14:paraId="2601E596" w14:textId="77777777" w:rsidR="00917EDA" w:rsidRPr="00917EDA" w:rsidRDefault="00917EDA" w:rsidP="00DA0F2D">
            <w:pPr>
              <w:jc w:val="both"/>
              <w:rPr>
                <w:sz w:val="22"/>
                <w:szCs w:val="22"/>
              </w:rPr>
            </w:pPr>
            <w:r w:rsidRPr="00917EDA">
              <w:rPr>
                <w:sz w:val="22"/>
                <w:szCs w:val="22"/>
              </w:rPr>
              <w:t>ОКПО 07662017, ОКАТО 40298000000,</w:t>
            </w:r>
          </w:p>
          <w:p w14:paraId="31D16B08" w14:textId="77777777" w:rsidR="00917EDA" w:rsidRPr="00917EDA" w:rsidRDefault="00917EDA" w:rsidP="00DA0F2D">
            <w:pPr>
              <w:jc w:val="both"/>
              <w:rPr>
                <w:sz w:val="22"/>
                <w:szCs w:val="22"/>
              </w:rPr>
            </w:pPr>
            <w:r w:rsidRPr="00917EDA">
              <w:rPr>
                <w:sz w:val="22"/>
                <w:szCs w:val="22"/>
              </w:rPr>
              <w:t xml:space="preserve">ОКТМО 40911000, ОКОГУ 2300001, </w:t>
            </w:r>
          </w:p>
          <w:p w14:paraId="13A5CDFE" w14:textId="386EC278" w:rsidR="00917EDA" w:rsidRPr="00917EDA" w:rsidRDefault="00917EDA" w:rsidP="00DA0F2D">
            <w:pPr>
              <w:jc w:val="both"/>
              <w:rPr>
                <w:sz w:val="22"/>
                <w:szCs w:val="22"/>
              </w:rPr>
            </w:pPr>
            <w:r w:rsidRPr="00917EDA">
              <w:rPr>
                <w:sz w:val="22"/>
                <w:szCs w:val="22"/>
              </w:rPr>
              <w:t>ОКФС 13, ОКОПФ 75203</w:t>
            </w:r>
          </w:p>
        </w:tc>
        <w:tc>
          <w:tcPr>
            <w:tcW w:w="567" w:type="dxa"/>
          </w:tcPr>
          <w:p w14:paraId="1395FAB5" w14:textId="77777777" w:rsidR="00917EDA" w:rsidRPr="00917EDA" w:rsidRDefault="00917EDA" w:rsidP="00917EDA">
            <w:pPr>
              <w:rPr>
                <w:b/>
                <w:sz w:val="22"/>
                <w:szCs w:val="22"/>
              </w:rPr>
            </w:pPr>
          </w:p>
        </w:tc>
        <w:tc>
          <w:tcPr>
            <w:tcW w:w="4820" w:type="dxa"/>
          </w:tcPr>
          <w:p w14:paraId="2E197673" w14:textId="77777777" w:rsidR="006B7FAF" w:rsidRPr="00917EDA" w:rsidRDefault="006B7FAF" w:rsidP="006B7FAF">
            <w:pPr>
              <w:ind w:left="-57" w:right="-57"/>
              <w:jc w:val="both"/>
              <w:rPr>
                <w:sz w:val="22"/>
                <w:szCs w:val="22"/>
              </w:rPr>
            </w:pPr>
            <w:r w:rsidRPr="00917EDA">
              <w:rPr>
                <w:b/>
                <w:sz w:val="22"/>
                <w:szCs w:val="22"/>
              </w:rPr>
              <w:t>Поставщик</w:t>
            </w:r>
            <w:r w:rsidRPr="00917EDA">
              <w:rPr>
                <w:sz w:val="22"/>
                <w:szCs w:val="22"/>
              </w:rPr>
              <w:t>:</w:t>
            </w:r>
            <w:permStart w:id="240531269" w:edGrp="everyone"/>
            <w:r w:rsidRPr="00917EDA">
              <w:rPr>
                <w:sz w:val="22"/>
                <w:szCs w:val="22"/>
                <w:vertAlign w:val="superscript"/>
              </w:rPr>
              <w:t xml:space="preserve"> </w:t>
            </w:r>
            <w:r w:rsidRPr="00917EDA">
              <w:rPr>
                <w:sz w:val="22"/>
                <w:szCs w:val="22"/>
                <w:vertAlign w:val="superscript"/>
              </w:rPr>
              <w:footnoteReference w:id="10"/>
            </w:r>
          </w:p>
          <w:permEnd w:id="240531269"/>
          <w:p w14:paraId="17FA082F" w14:textId="77777777" w:rsidR="006B7FAF" w:rsidRPr="00917EDA" w:rsidRDefault="006B7FAF" w:rsidP="006B7FAF">
            <w:pPr>
              <w:ind w:left="-57" w:right="-57"/>
              <w:jc w:val="both"/>
              <w:rPr>
                <w:sz w:val="22"/>
                <w:szCs w:val="22"/>
              </w:rPr>
            </w:pPr>
            <w:r w:rsidRPr="00917EDA">
              <w:rPr>
                <w:sz w:val="22"/>
                <w:szCs w:val="22"/>
              </w:rPr>
              <w:t>Полное наименование/Фамилия, имя отчество (при наличии):</w:t>
            </w:r>
          </w:p>
          <w:p w14:paraId="6E18BE73" w14:textId="77777777" w:rsidR="006B7FAF" w:rsidRPr="00917EDA" w:rsidRDefault="006B7FAF" w:rsidP="006B7FAF">
            <w:pPr>
              <w:ind w:left="-57" w:right="-57"/>
              <w:jc w:val="both"/>
              <w:rPr>
                <w:sz w:val="22"/>
                <w:szCs w:val="22"/>
              </w:rPr>
            </w:pPr>
            <w:r w:rsidRPr="00917EDA">
              <w:rPr>
                <w:sz w:val="22"/>
                <w:szCs w:val="22"/>
              </w:rPr>
              <w:t>_________________________________________</w:t>
            </w:r>
          </w:p>
          <w:p w14:paraId="464F37A4" w14:textId="77777777" w:rsidR="006B7FAF" w:rsidRPr="00917EDA" w:rsidRDefault="006B7FAF" w:rsidP="006B7FAF">
            <w:pPr>
              <w:ind w:left="-57" w:right="-57"/>
              <w:jc w:val="both"/>
              <w:rPr>
                <w:sz w:val="22"/>
                <w:szCs w:val="22"/>
              </w:rPr>
            </w:pPr>
            <w:r w:rsidRPr="00917EDA">
              <w:rPr>
                <w:sz w:val="22"/>
                <w:szCs w:val="22"/>
              </w:rPr>
              <w:t>Сокращенное наименование (при наличии):</w:t>
            </w:r>
          </w:p>
          <w:p w14:paraId="68165DC6" w14:textId="77777777" w:rsidR="006B7FAF" w:rsidRPr="00917EDA" w:rsidRDefault="006B7FAF" w:rsidP="006B7FAF">
            <w:pPr>
              <w:ind w:left="-57" w:right="-57"/>
              <w:jc w:val="both"/>
              <w:rPr>
                <w:sz w:val="22"/>
                <w:szCs w:val="22"/>
              </w:rPr>
            </w:pPr>
            <w:r w:rsidRPr="00917EDA">
              <w:rPr>
                <w:sz w:val="22"/>
                <w:szCs w:val="22"/>
              </w:rPr>
              <w:t>_________________________________________</w:t>
            </w:r>
          </w:p>
          <w:p w14:paraId="3D1874E8" w14:textId="77777777" w:rsidR="006B7FAF" w:rsidRPr="00917EDA" w:rsidRDefault="006B7FAF" w:rsidP="006B7FAF">
            <w:pPr>
              <w:ind w:left="-57" w:right="-57"/>
              <w:jc w:val="both"/>
              <w:rPr>
                <w:sz w:val="22"/>
                <w:szCs w:val="22"/>
              </w:rPr>
            </w:pPr>
            <w:r w:rsidRPr="00917EDA">
              <w:rPr>
                <w:sz w:val="22"/>
                <w:szCs w:val="22"/>
              </w:rPr>
              <w:t>Адрес: ____________________________________</w:t>
            </w:r>
          </w:p>
          <w:p w14:paraId="6E49CB69" w14:textId="77777777" w:rsidR="006B7FAF" w:rsidRPr="00917EDA" w:rsidRDefault="006B7FAF" w:rsidP="006B7FAF">
            <w:pPr>
              <w:ind w:left="-57" w:right="-57"/>
              <w:jc w:val="both"/>
              <w:rPr>
                <w:sz w:val="22"/>
                <w:szCs w:val="22"/>
              </w:rPr>
            </w:pPr>
            <w:r w:rsidRPr="00917EDA">
              <w:rPr>
                <w:sz w:val="22"/>
                <w:szCs w:val="22"/>
              </w:rPr>
              <w:t xml:space="preserve">ИНН __________ / КПП (при наличии) </w:t>
            </w:r>
            <w:r w:rsidRPr="00917EDA">
              <w:rPr>
                <w:rStyle w:val="copytarget"/>
                <w:sz w:val="22"/>
                <w:szCs w:val="22"/>
              </w:rPr>
              <w:t>_________</w:t>
            </w:r>
          </w:p>
          <w:p w14:paraId="200D60E6" w14:textId="77777777" w:rsidR="006B7FAF" w:rsidRPr="00917EDA" w:rsidRDefault="006B7FAF" w:rsidP="006B7FAF">
            <w:pPr>
              <w:ind w:left="-57" w:right="-57"/>
              <w:jc w:val="both"/>
              <w:rPr>
                <w:sz w:val="22"/>
                <w:szCs w:val="22"/>
              </w:rPr>
            </w:pPr>
            <w:r w:rsidRPr="00917EDA">
              <w:rPr>
                <w:sz w:val="22"/>
                <w:szCs w:val="22"/>
              </w:rPr>
              <w:t xml:space="preserve">ОГРН/ОГРНИП (при наличии) </w:t>
            </w:r>
            <w:r w:rsidRPr="00917EDA">
              <w:rPr>
                <w:rStyle w:val="copytarget"/>
                <w:sz w:val="22"/>
                <w:szCs w:val="22"/>
              </w:rPr>
              <w:t>_______________</w:t>
            </w:r>
          </w:p>
          <w:p w14:paraId="3C4B24CE" w14:textId="77777777" w:rsidR="006B7FAF" w:rsidRPr="00917EDA" w:rsidRDefault="006B7FAF" w:rsidP="006B7FAF">
            <w:pPr>
              <w:ind w:left="-57" w:right="-57"/>
              <w:jc w:val="both"/>
              <w:rPr>
                <w:sz w:val="22"/>
                <w:szCs w:val="22"/>
              </w:rPr>
            </w:pPr>
            <w:r w:rsidRPr="00917EDA">
              <w:rPr>
                <w:sz w:val="22"/>
                <w:szCs w:val="22"/>
              </w:rPr>
              <w:t>Дата постановки на учет в налоговом органе: _</w:t>
            </w:r>
            <w:proofErr w:type="gramStart"/>
            <w:r w:rsidRPr="00917EDA">
              <w:rPr>
                <w:sz w:val="22"/>
                <w:szCs w:val="22"/>
              </w:rPr>
              <w:t>_._</w:t>
            </w:r>
            <w:proofErr w:type="gramEnd"/>
            <w:r w:rsidRPr="00917EDA">
              <w:rPr>
                <w:sz w:val="22"/>
                <w:szCs w:val="22"/>
              </w:rPr>
              <w:t>_.____</w:t>
            </w:r>
          </w:p>
          <w:p w14:paraId="29CFD717" w14:textId="77777777" w:rsidR="006B7FAF" w:rsidRPr="00917EDA" w:rsidRDefault="006B7FAF" w:rsidP="006B7FAF">
            <w:pPr>
              <w:ind w:left="-57" w:right="-57"/>
              <w:jc w:val="both"/>
              <w:rPr>
                <w:sz w:val="22"/>
                <w:szCs w:val="22"/>
              </w:rPr>
            </w:pPr>
            <w:r w:rsidRPr="00917EDA">
              <w:rPr>
                <w:sz w:val="22"/>
                <w:szCs w:val="22"/>
              </w:rPr>
              <w:t>Банковские реквизиты:</w:t>
            </w:r>
          </w:p>
          <w:p w14:paraId="257B688C" w14:textId="77777777" w:rsidR="006B7FAF" w:rsidRPr="00917EDA" w:rsidRDefault="006B7FAF" w:rsidP="006B7FAF">
            <w:pPr>
              <w:ind w:left="-57" w:right="-57"/>
              <w:jc w:val="both"/>
              <w:rPr>
                <w:sz w:val="22"/>
                <w:szCs w:val="22"/>
              </w:rPr>
            </w:pPr>
            <w:r w:rsidRPr="00917EDA">
              <w:rPr>
                <w:sz w:val="22"/>
                <w:szCs w:val="22"/>
              </w:rPr>
              <w:t xml:space="preserve">Наименование банка </w:t>
            </w:r>
            <w:r w:rsidRPr="00917EDA">
              <w:rPr>
                <w:rStyle w:val="copytarget"/>
                <w:sz w:val="22"/>
                <w:szCs w:val="22"/>
              </w:rPr>
              <w:t>_______________________</w:t>
            </w:r>
          </w:p>
          <w:p w14:paraId="0A667883" w14:textId="77777777" w:rsidR="006B7FAF" w:rsidRPr="00917EDA" w:rsidRDefault="006B7FAF" w:rsidP="006B7FAF">
            <w:pPr>
              <w:ind w:left="-57" w:right="-57"/>
              <w:jc w:val="both"/>
              <w:rPr>
                <w:sz w:val="22"/>
                <w:szCs w:val="22"/>
              </w:rPr>
            </w:pPr>
            <w:r w:rsidRPr="00917EDA">
              <w:rPr>
                <w:sz w:val="22"/>
                <w:szCs w:val="22"/>
              </w:rPr>
              <w:t xml:space="preserve">р/с </w:t>
            </w:r>
            <w:r w:rsidRPr="00917EDA">
              <w:rPr>
                <w:rStyle w:val="copytarget"/>
                <w:sz w:val="22"/>
                <w:szCs w:val="22"/>
              </w:rPr>
              <w:t>______________________________________</w:t>
            </w:r>
          </w:p>
          <w:p w14:paraId="1829EF2B" w14:textId="77777777" w:rsidR="006B7FAF" w:rsidRPr="00917EDA" w:rsidRDefault="006B7FAF" w:rsidP="006B7FAF">
            <w:pPr>
              <w:ind w:left="-57" w:right="-57"/>
              <w:jc w:val="both"/>
              <w:rPr>
                <w:rStyle w:val="copytarget"/>
                <w:sz w:val="22"/>
                <w:szCs w:val="22"/>
              </w:rPr>
            </w:pPr>
            <w:r w:rsidRPr="00917EDA">
              <w:rPr>
                <w:sz w:val="22"/>
                <w:szCs w:val="22"/>
              </w:rPr>
              <w:t xml:space="preserve">к/с </w:t>
            </w:r>
            <w:r w:rsidRPr="00917EDA">
              <w:rPr>
                <w:rStyle w:val="copytarget"/>
                <w:sz w:val="22"/>
                <w:szCs w:val="22"/>
              </w:rPr>
              <w:t>______________________________________</w:t>
            </w:r>
          </w:p>
          <w:p w14:paraId="1BC8F33B" w14:textId="77777777" w:rsidR="006B7FAF" w:rsidRPr="00917EDA" w:rsidRDefault="006B7FAF" w:rsidP="006B7FAF">
            <w:pPr>
              <w:ind w:left="-57" w:right="-57"/>
              <w:jc w:val="both"/>
              <w:rPr>
                <w:sz w:val="22"/>
                <w:szCs w:val="22"/>
              </w:rPr>
            </w:pPr>
            <w:r w:rsidRPr="00917EDA">
              <w:rPr>
                <w:sz w:val="22"/>
                <w:szCs w:val="22"/>
              </w:rPr>
              <w:t xml:space="preserve">БИК </w:t>
            </w:r>
            <w:r w:rsidRPr="00917EDA">
              <w:rPr>
                <w:rStyle w:val="copytarget"/>
                <w:sz w:val="22"/>
                <w:szCs w:val="22"/>
              </w:rPr>
              <w:t>_____________________________________</w:t>
            </w:r>
          </w:p>
          <w:p w14:paraId="0727D12A" w14:textId="77777777" w:rsidR="006B7FAF" w:rsidRPr="00917EDA" w:rsidRDefault="006B7FAF" w:rsidP="006B7FAF">
            <w:pPr>
              <w:ind w:left="-57" w:right="-57"/>
              <w:jc w:val="both"/>
              <w:rPr>
                <w:rStyle w:val="copytarget"/>
                <w:sz w:val="22"/>
                <w:szCs w:val="22"/>
              </w:rPr>
            </w:pPr>
            <w:r w:rsidRPr="00917EDA">
              <w:rPr>
                <w:sz w:val="22"/>
                <w:szCs w:val="22"/>
              </w:rPr>
              <w:t xml:space="preserve">ОКОПФ </w:t>
            </w:r>
            <w:r w:rsidRPr="00917EDA">
              <w:rPr>
                <w:rStyle w:val="copytarget"/>
                <w:sz w:val="22"/>
                <w:szCs w:val="22"/>
              </w:rPr>
              <w:t xml:space="preserve">___________, </w:t>
            </w:r>
            <w:r w:rsidRPr="00917EDA">
              <w:rPr>
                <w:sz w:val="22"/>
                <w:szCs w:val="22"/>
              </w:rPr>
              <w:t xml:space="preserve">ОКПО </w:t>
            </w:r>
            <w:r w:rsidRPr="00917EDA">
              <w:rPr>
                <w:rStyle w:val="copytarget"/>
                <w:sz w:val="22"/>
                <w:szCs w:val="22"/>
              </w:rPr>
              <w:t>___________,</w:t>
            </w:r>
          </w:p>
          <w:p w14:paraId="1D8FEA9D" w14:textId="77777777" w:rsidR="006B7FAF" w:rsidRPr="00917EDA" w:rsidRDefault="006B7FAF" w:rsidP="006B7FAF">
            <w:pPr>
              <w:ind w:left="-57" w:right="-57"/>
              <w:jc w:val="both"/>
              <w:rPr>
                <w:rStyle w:val="copytarget"/>
                <w:sz w:val="22"/>
                <w:szCs w:val="22"/>
              </w:rPr>
            </w:pPr>
            <w:r w:rsidRPr="00917EDA">
              <w:rPr>
                <w:sz w:val="22"/>
                <w:szCs w:val="22"/>
              </w:rPr>
              <w:t xml:space="preserve">ОКАТО </w:t>
            </w:r>
            <w:r w:rsidRPr="00917EDA">
              <w:rPr>
                <w:rStyle w:val="copytarget"/>
                <w:sz w:val="22"/>
                <w:szCs w:val="22"/>
              </w:rPr>
              <w:t>__________</w:t>
            </w:r>
            <w:r w:rsidRPr="00917EDA">
              <w:rPr>
                <w:sz w:val="22"/>
                <w:szCs w:val="22"/>
              </w:rPr>
              <w:t xml:space="preserve">, ОКТМО </w:t>
            </w:r>
            <w:r w:rsidRPr="00917EDA">
              <w:rPr>
                <w:rStyle w:val="copytarget"/>
                <w:sz w:val="22"/>
                <w:szCs w:val="22"/>
              </w:rPr>
              <w:t>___________</w:t>
            </w:r>
          </w:p>
          <w:p w14:paraId="08FAEA56" w14:textId="77777777" w:rsidR="00917EDA" w:rsidRDefault="00917EDA" w:rsidP="00DA0F2D">
            <w:pPr>
              <w:ind w:left="-57" w:right="-57"/>
              <w:jc w:val="both"/>
              <w:rPr>
                <w:sz w:val="22"/>
                <w:szCs w:val="22"/>
              </w:rPr>
            </w:pPr>
          </w:p>
          <w:p w14:paraId="215BFDF1" w14:textId="77777777" w:rsidR="00D4735F" w:rsidRDefault="00D4735F" w:rsidP="00DA0F2D">
            <w:pPr>
              <w:ind w:left="-57" w:right="-57"/>
              <w:jc w:val="both"/>
              <w:rPr>
                <w:sz w:val="22"/>
                <w:szCs w:val="22"/>
              </w:rPr>
            </w:pPr>
          </w:p>
          <w:p w14:paraId="19CC84F7" w14:textId="77777777" w:rsidR="00D4735F" w:rsidRDefault="00D4735F" w:rsidP="00DA0F2D">
            <w:pPr>
              <w:ind w:left="-57" w:right="-57"/>
              <w:jc w:val="both"/>
              <w:rPr>
                <w:sz w:val="22"/>
                <w:szCs w:val="22"/>
              </w:rPr>
            </w:pPr>
          </w:p>
          <w:p w14:paraId="1C079761" w14:textId="77777777" w:rsidR="00D4735F" w:rsidRDefault="00D4735F" w:rsidP="00DA0F2D">
            <w:pPr>
              <w:ind w:left="-57" w:right="-57"/>
              <w:jc w:val="both"/>
              <w:rPr>
                <w:sz w:val="22"/>
                <w:szCs w:val="22"/>
              </w:rPr>
            </w:pPr>
          </w:p>
          <w:p w14:paraId="465ABB88" w14:textId="5615C3DB" w:rsidR="00D4735F" w:rsidRPr="00917EDA" w:rsidRDefault="00D4735F" w:rsidP="00DA0F2D">
            <w:pPr>
              <w:ind w:left="-57" w:right="-57"/>
              <w:jc w:val="both"/>
              <w:rPr>
                <w:sz w:val="22"/>
                <w:szCs w:val="22"/>
              </w:rPr>
            </w:pPr>
          </w:p>
        </w:tc>
      </w:tr>
      <w:tr w:rsidR="006B7FAF" w:rsidRPr="00917EDA" w14:paraId="1B24CE72" w14:textId="77777777" w:rsidTr="006B7FAF">
        <w:trPr>
          <w:trHeight w:val="611"/>
        </w:trPr>
        <w:tc>
          <w:tcPr>
            <w:tcW w:w="4818" w:type="dxa"/>
          </w:tcPr>
          <w:p w14:paraId="342B9ACF" w14:textId="77777777" w:rsidR="006B7FAF" w:rsidRDefault="006B7FAF" w:rsidP="006B7FAF">
            <w:pPr>
              <w:tabs>
                <w:tab w:val="left" w:pos="426"/>
              </w:tabs>
              <w:jc w:val="both"/>
              <w:rPr>
                <w:sz w:val="22"/>
                <w:szCs w:val="22"/>
                <w:lang w:eastAsia="en-US"/>
              </w:rPr>
            </w:pPr>
          </w:p>
          <w:p w14:paraId="5E364A9A" w14:textId="1DBC305F" w:rsidR="006B7FAF" w:rsidRPr="00D4735F" w:rsidRDefault="006B7FAF" w:rsidP="006B7FAF">
            <w:pPr>
              <w:tabs>
                <w:tab w:val="left" w:pos="426"/>
              </w:tabs>
              <w:jc w:val="both"/>
              <w:rPr>
                <w:b/>
                <w:sz w:val="22"/>
                <w:szCs w:val="22"/>
                <w:lang w:eastAsia="en-US"/>
              </w:rPr>
            </w:pPr>
            <w:r w:rsidRPr="00D4735F">
              <w:rPr>
                <w:b/>
                <w:sz w:val="22"/>
                <w:szCs w:val="22"/>
                <w:lang w:eastAsia="en-US"/>
              </w:rPr>
              <w:t>Директор</w:t>
            </w:r>
          </w:p>
          <w:p w14:paraId="57985D4A" w14:textId="0B3FC33E" w:rsidR="006B7FAF" w:rsidRDefault="006B7FAF" w:rsidP="006B7FAF">
            <w:pPr>
              <w:tabs>
                <w:tab w:val="left" w:pos="426"/>
              </w:tabs>
              <w:jc w:val="both"/>
              <w:rPr>
                <w:sz w:val="22"/>
                <w:szCs w:val="22"/>
                <w:lang w:eastAsia="en-US"/>
              </w:rPr>
            </w:pPr>
          </w:p>
          <w:p w14:paraId="2831CF75" w14:textId="77777777" w:rsidR="006B7FAF" w:rsidRPr="00DA0F2D" w:rsidRDefault="006B7FAF" w:rsidP="006B7FAF">
            <w:pPr>
              <w:tabs>
                <w:tab w:val="left" w:pos="426"/>
              </w:tabs>
              <w:jc w:val="both"/>
              <w:rPr>
                <w:sz w:val="22"/>
                <w:szCs w:val="22"/>
                <w:lang w:eastAsia="en-US"/>
              </w:rPr>
            </w:pPr>
          </w:p>
          <w:p w14:paraId="676F82A8" w14:textId="77777777" w:rsidR="006B7FAF" w:rsidRPr="00DA0F2D" w:rsidRDefault="006B7FAF" w:rsidP="006B7FAF">
            <w:pPr>
              <w:tabs>
                <w:tab w:val="left" w:pos="426"/>
              </w:tabs>
              <w:jc w:val="both"/>
              <w:rPr>
                <w:sz w:val="22"/>
                <w:szCs w:val="22"/>
                <w:lang w:eastAsia="en-US"/>
              </w:rPr>
            </w:pPr>
            <w:r w:rsidRPr="00DA0F2D">
              <w:rPr>
                <w:sz w:val="22"/>
                <w:szCs w:val="22"/>
                <w:lang w:eastAsia="en-US"/>
              </w:rPr>
              <w:t>_________________/</w:t>
            </w:r>
            <w:r w:rsidRPr="00573B68">
              <w:rPr>
                <w:b/>
                <w:sz w:val="22"/>
                <w:szCs w:val="22"/>
                <w:lang w:eastAsia="en-US"/>
              </w:rPr>
              <w:t>Б.А. Ильин</w:t>
            </w:r>
            <w:r w:rsidRPr="00DA0F2D">
              <w:rPr>
                <w:sz w:val="22"/>
                <w:szCs w:val="22"/>
                <w:lang w:eastAsia="en-US"/>
              </w:rPr>
              <w:t>/</w:t>
            </w:r>
          </w:p>
          <w:p w14:paraId="4238C461" w14:textId="77EB0BAA" w:rsidR="006B7FAF" w:rsidRPr="00917EDA" w:rsidRDefault="006B7FAF" w:rsidP="006B7FAF">
            <w:pPr>
              <w:jc w:val="both"/>
              <w:rPr>
                <w:b/>
                <w:sz w:val="22"/>
                <w:szCs w:val="22"/>
              </w:rPr>
            </w:pPr>
          </w:p>
        </w:tc>
        <w:tc>
          <w:tcPr>
            <w:tcW w:w="567" w:type="dxa"/>
          </w:tcPr>
          <w:p w14:paraId="043DC292" w14:textId="77777777" w:rsidR="006B7FAF" w:rsidRPr="00917EDA" w:rsidRDefault="006B7FAF" w:rsidP="006B7FAF">
            <w:pPr>
              <w:rPr>
                <w:b/>
                <w:sz w:val="22"/>
                <w:szCs w:val="22"/>
              </w:rPr>
            </w:pPr>
          </w:p>
        </w:tc>
        <w:tc>
          <w:tcPr>
            <w:tcW w:w="4820" w:type="dxa"/>
          </w:tcPr>
          <w:p w14:paraId="75C2A64C" w14:textId="6CE38499" w:rsidR="006B7FAF" w:rsidRDefault="006B7FAF" w:rsidP="006B7FAF">
            <w:pPr>
              <w:ind w:left="-57" w:right="-57"/>
              <w:jc w:val="both"/>
              <w:rPr>
                <w:b/>
                <w:sz w:val="22"/>
                <w:szCs w:val="22"/>
              </w:rPr>
            </w:pPr>
          </w:p>
          <w:p w14:paraId="6F62CA7B" w14:textId="3BFEB5EA" w:rsidR="006B7FAF" w:rsidRDefault="006B7FAF" w:rsidP="006B7FAF">
            <w:pPr>
              <w:ind w:left="-57" w:right="-57"/>
              <w:jc w:val="both"/>
              <w:rPr>
                <w:b/>
                <w:sz w:val="22"/>
                <w:szCs w:val="22"/>
              </w:rPr>
            </w:pPr>
          </w:p>
          <w:p w14:paraId="359594C5" w14:textId="46791D56" w:rsidR="006B7FAF" w:rsidRDefault="006B7FAF" w:rsidP="006B7FAF">
            <w:pPr>
              <w:ind w:left="-57" w:right="-57"/>
              <w:jc w:val="both"/>
              <w:rPr>
                <w:b/>
                <w:sz w:val="22"/>
                <w:szCs w:val="22"/>
              </w:rPr>
            </w:pPr>
          </w:p>
          <w:p w14:paraId="2F6748EE" w14:textId="77777777" w:rsidR="006B7FAF" w:rsidRPr="00917EDA" w:rsidRDefault="006B7FAF" w:rsidP="006B7FAF">
            <w:pPr>
              <w:ind w:left="-57" w:right="-57"/>
              <w:jc w:val="both"/>
              <w:rPr>
                <w:b/>
                <w:sz w:val="22"/>
                <w:szCs w:val="22"/>
              </w:rPr>
            </w:pPr>
          </w:p>
          <w:p w14:paraId="2CB79D93" w14:textId="4772A839" w:rsidR="006B7FAF" w:rsidRPr="0014296F" w:rsidRDefault="006B7FAF" w:rsidP="006B7FAF">
            <w:pPr>
              <w:ind w:left="-57" w:right="-57"/>
              <w:jc w:val="both"/>
              <w:rPr>
                <w:b/>
                <w:sz w:val="22"/>
                <w:szCs w:val="22"/>
              </w:rPr>
            </w:pPr>
            <w:r w:rsidRPr="00917EDA">
              <w:rPr>
                <w:b/>
                <w:sz w:val="22"/>
                <w:szCs w:val="22"/>
              </w:rPr>
              <w:t>_________________/_________/</w:t>
            </w:r>
          </w:p>
        </w:tc>
      </w:tr>
    </w:tbl>
    <w:p w14:paraId="5707C867" w14:textId="48AC3C7C" w:rsidR="004D701C" w:rsidRPr="009E0634" w:rsidRDefault="004D701C" w:rsidP="004D701C">
      <w:pPr>
        <w:autoSpaceDE w:val="0"/>
        <w:autoSpaceDN w:val="0"/>
        <w:ind w:left="5103"/>
        <w:rPr>
          <w:i/>
          <w:color w:val="000000" w:themeColor="text1"/>
        </w:rPr>
      </w:pPr>
    </w:p>
    <w:p w14:paraId="22D3E023" w14:textId="77777777" w:rsidR="003F7139" w:rsidRDefault="003F7139" w:rsidP="00E819D4">
      <w:pPr>
        <w:autoSpaceDE w:val="0"/>
        <w:autoSpaceDN w:val="0"/>
        <w:rPr>
          <w:i/>
          <w:color w:val="000000" w:themeColor="text1"/>
        </w:rPr>
        <w:sectPr w:rsidR="003F7139" w:rsidSect="0030634E">
          <w:footerReference w:type="default" r:id="rId9"/>
          <w:pgSz w:w="11906" w:h="16838" w:code="9"/>
          <w:pgMar w:top="1134" w:right="567" w:bottom="1134" w:left="1134" w:header="284" w:footer="284" w:gutter="0"/>
          <w:cols w:space="708"/>
          <w:titlePg/>
          <w:docGrid w:linePitch="360"/>
        </w:sectPr>
      </w:pPr>
    </w:p>
    <w:p w14:paraId="71FA4E07" w14:textId="12994FCB" w:rsidR="004D701C" w:rsidRPr="009E0634" w:rsidRDefault="004D701C" w:rsidP="00E819D4">
      <w:pPr>
        <w:jc w:val="right"/>
        <w:rPr>
          <w:color w:val="000000" w:themeColor="text1"/>
        </w:rPr>
      </w:pPr>
      <w:bookmarkStart w:id="7" w:name="_Hlk54775277"/>
      <w:r w:rsidRPr="009E0634">
        <w:rPr>
          <w:color w:val="000000" w:themeColor="text1"/>
        </w:rPr>
        <w:lastRenderedPageBreak/>
        <w:t>Приложение № 1</w:t>
      </w:r>
    </w:p>
    <w:p w14:paraId="2A904D51" w14:textId="38BD56F6" w:rsidR="004D701C" w:rsidRPr="00536E19" w:rsidRDefault="004D701C" w:rsidP="004D701C">
      <w:pPr>
        <w:jc w:val="right"/>
        <w:rPr>
          <w:color w:val="000000" w:themeColor="text1"/>
        </w:rPr>
      </w:pPr>
      <w:r w:rsidRPr="009E0634">
        <w:rPr>
          <w:color w:val="000000" w:themeColor="text1"/>
        </w:rPr>
        <w:t xml:space="preserve">к договору от </w:t>
      </w:r>
      <w:r w:rsidR="00267E27">
        <w:rPr>
          <w:color w:val="000000" w:themeColor="text1"/>
        </w:rPr>
        <w:t>_</w:t>
      </w:r>
      <w:proofErr w:type="gramStart"/>
      <w:r w:rsidR="00267E27">
        <w:rPr>
          <w:color w:val="000000" w:themeColor="text1"/>
        </w:rPr>
        <w:t>_</w:t>
      </w:r>
      <w:r w:rsidR="000F51F1" w:rsidRPr="009E0634">
        <w:rPr>
          <w:color w:val="000000" w:themeColor="text1"/>
        </w:rPr>
        <w:t>.</w:t>
      </w:r>
      <w:r w:rsidR="00267E27">
        <w:rPr>
          <w:color w:val="000000" w:themeColor="text1"/>
        </w:rPr>
        <w:t>_</w:t>
      </w:r>
      <w:proofErr w:type="gramEnd"/>
      <w:r w:rsidR="00267E27">
        <w:rPr>
          <w:color w:val="000000" w:themeColor="text1"/>
        </w:rPr>
        <w:t>_</w:t>
      </w:r>
      <w:r w:rsidRPr="009E0634">
        <w:rPr>
          <w:color w:val="000000" w:themeColor="text1"/>
        </w:rPr>
        <w:t>.</w:t>
      </w:r>
      <w:r w:rsidR="000835F2" w:rsidRPr="009E0634">
        <w:rPr>
          <w:color w:val="000000" w:themeColor="text1"/>
        </w:rPr>
        <w:t>202</w:t>
      </w:r>
      <w:r w:rsidR="00267E27">
        <w:rPr>
          <w:color w:val="000000" w:themeColor="text1"/>
        </w:rPr>
        <w:t>4</w:t>
      </w:r>
      <w:r w:rsidR="000835F2">
        <w:rPr>
          <w:color w:val="000000" w:themeColor="text1"/>
        </w:rPr>
        <w:t xml:space="preserve"> </w:t>
      </w:r>
      <w:r w:rsidRPr="009E0634">
        <w:rPr>
          <w:color w:val="000000" w:themeColor="text1"/>
        </w:rPr>
        <w:t>№</w:t>
      </w:r>
      <w:r w:rsidR="000835F2">
        <w:rPr>
          <w:color w:val="000000" w:themeColor="text1"/>
        </w:rPr>
        <w:t xml:space="preserve"> </w:t>
      </w:r>
      <w:r w:rsidR="00267E27">
        <w:rPr>
          <w:color w:val="000000" w:themeColor="text1"/>
        </w:rPr>
        <w:t>__</w:t>
      </w:r>
      <w:r w:rsidR="006B7C39" w:rsidRPr="007973AD">
        <w:rPr>
          <w:color w:val="000000" w:themeColor="text1"/>
        </w:rPr>
        <w:t>-</w:t>
      </w:r>
      <w:r w:rsidR="00233CD5" w:rsidRPr="00233CD5">
        <w:rPr>
          <w:color w:val="000000" w:themeColor="text1"/>
        </w:rPr>
        <w:t>2</w:t>
      </w:r>
      <w:r w:rsidR="00267E27">
        <w:rPr>
          <w:color w:val="000000" w:themeColor="text1"/>
        </w:rPr>
        <w:t>4</w:t>
      </w:r>
      <w:r w:rsidR="00233CD5" w:rsidRPr="00233CD5">
        <w:rPr>
          <w:color w:val="000000" w:themeColor="text1"/>
        </w:rPr>
        <w:t>-ПД</w:t>
      </w:r>
    </w:p>
    <w:p w14:paraId="0E96313C" w14:textId="2E71229B" w:rsidR="004D701C" w:rsidRPr="009E0634" w:rsidRDefault="004D701C" w:rsidP="00DA0F2D">
      <w:pPr>
        <w:autoSpaceDE w:val="0"/>
        <w:autoSpaceDN w:val="0"/>
        <w:spacing w:before="120" w:after="120"/>
        <w:jc w:val="center"/>
        <w:rPr>
          <w:b/>
          <w:color w:val="000000" w:themeColor="text1"/>
        </w:rPr>
      </w:pPr>
      <w:r w:rsidRPr="009E0634">
        <w:rPr>
          <w:b/>
          <w:color w:val="000000" w:themeColor="text1"/>
        </w:rPr>
        <w:t>Спецификация</w:t>
      </w:r>
    </w:p>
    <w:tbl>
      <w:tblPr>
        <w:tblStyle w:val="2f0"/>
        <w:tblW w:w="5000" w:type="pct"/>
        <w:jc w:val="center"/>
        <w:tblLook w:val="04A0" w:firstRow="1" w:lastRow="0" w:firstColumn="1" w:lastColumn="0" w:noHBand="0" w:noVBand="1"/>
      </w:tblPr>
      <w:tblGrid>
        <w:gridCol w:w="581"/>
        <w:gridCol w:w="1824"/>
        <w:gridCol w:w="5957"/>
        <w:gridCol w:w="1635"/>
        <w:gridCol w:w="1177"/>
        <w:gridCol w:w="1030"/>
        <w:gridCol w:w="1899"/>
        <w:gridCol w:w="1591"/>
      </w:tblGrid>
      <w:tr w:rsidR="009421D6" w:rsidRPr="00063999" w14:paraId="1AE0E996" w14:textId="77777777" w:rsidTr="003F7139">
        <w:trPr>
          <w:trHeight w:val="739"/>
          <w:jc w:val="center"/>
        </w:trPr>
        <w:tc>
          <w:tcPr>
            <w:tcW w:w="185" w:type="pct"/>
          </w:tcPr>
          <w:bookmarkEnd w:id="7"/>
          <w:p w14:paraId="778C7499" w14:textId="77777777" w:rsidR="009421D6" w:rsidRPr="00DA0F2D" w:rsidRDefault="009421D6" w:rsidP="009421D6">
            <w:pPr>
              <w:jc w:val="center"/>
              <w:rPr>
                <w:b/>
                <w:sz w:val="22"/>
                <w:szCs w:val="22"/>
              </w:rPr>
            </w:pPr>
            <w:r w:rsidRPr="00DA0F2D">
              <w:rPr>
                <w:b/>
                <w:sz w:val="22"/>
                <w:szCs w:val="22"/>
              </w:rPr>
              <w:t>№</w:t>
            </w:r>
          </w:p>
          <w:p w14:paraId="626202A6" w14:textId="77777777" w:rsidR="009421D6" w:rsidRPr="00DA0F2D" w:rsidRDefault="009421D6" w:rsidP="009421D6">
            <w:pPr>
              <w:jc w:val="center"/>
              <w:rPr>
                <w:b/>
                <w:sz w:val="22"/>
                <w:szCs w:val="22"/>
              </w:rPr>
            </w:pPr>
            <w:r w:rsidRPr="00DA0F2D">
              <w:rPr>
                <w:b/>
                <w:sz w:val="22"/>
                <w:szCs w:val="22"/>
              </w:rPr>
              <w:t>п/п</w:t>
            </w:r>
          </w:p>
        </w:tc>
        <w:tc>
          <w:tcPr>
            <w:tcW w:w="581" w:type="pct"/>
          </w:tcPr>
          <w:p w14:paraId="650C77E3" w14:textId="77777777" w:rsidR="009421D6" w:rsidRPr="00DA0F2D" w:rsidRDefault="009421D6" w:rsidP="009421D6">
            <w:pPr>
              <w:jc w:val="center"/>
              <w:rPr>
                <w:b/>
                <w:sz w:val="22"/>
                <w:szCs w:val="22"/>
              </w:rPr>
            </w:pPr>
            <w:r w:rsidRPr="00DA0F2D">
              <w:rPr>
                <w:b/>
                <w:sz w:val="22"/>
                <w:szCs w:val="22"/>
              </w:rPr>
              <w:t>Наименование товара</w:t>
            </w:r>
          </w:p>
        </w:tc>
        <w:tc>
          <w:tcPr>
            <w:tcW w:w="1898" w:type="pct"/>
          </w:tcPr>
          <w:p w14:paraId="2A603AA6" w14:textId="77777777" w:rsidR="009421D6" w:rsidRPr="00DA0F2D" w:rsidRDefault="009421D6" w:rsidP="009421D6">
            <w:pPr>
              <w:jc w:val="center"/>
              <w:rPr>
                <w:b/>
                <w:sz w:val="22"/>
                <w:szCs w:val="22"/>
              </w:rPr>
            </w:pPr>
            <w:r w:rsidRPr="00DA0F2D">
              <w:rPr>
                <w:rFonts w:eastAsia="Courier New"/>
                <w:b/>
                <w:bCs/>
                <w:iCs/>
                <w:sz w:val="22"/>
                <w:szCs w:val="22"/>
              </w:rPr>
              <w:t>Качественные, функциональные, технические, эксплуатационные характеристики товара</w:t>
            </w:r>
          </w:p>
        </w:tc>
        <w:tc>
          <w:tcPr>
            <w:tcW w:w="521" w:type="pct"/>
          </w:tcPr>
          <w:p w14:paraId="258F1277" w14:textId="61F26967" w:rsidR="009421D6" w:rsidRPr="00DA0F2D" w:rsidRDefault="009421D6" w:rsidP="009421D6">
            <w:pPr>
              <w:jc w:val="center"/>
              <w:rPr>
                <w:b/>
                <w:sz w:val="22"/>
                <w:szCs w:val="22"/>
              </w:rPr>
            </w:pPr>
            <w:r w:rsidRPr="00DA0F2D">
              <w:rPr>
                <w:b/>
                <w:sz w:val="22"/>
                <w:szCs w:val="22"/>
              </w:rPr>
              <w:t>Код ОКПД2</w:t>
            </w:r>
          </w:p>
        </w:tc>
        <w:tc>
          <w:tcPr>
            <w:tcW w:w="375" w:type="pct"/>
          </w:tcPr>
          <w:p w14:paraId="7CC4145A" w14:textId="77777777" w:rsidR="009421D6" w:rsidRPr="00DA0F2D" w:rsidRDefault="009421D6" w:rsidP="009421D6">
            <w:pPr>
              <w:jc w:val="center"/>
              <w:rPr>
                <w:b/>
                <w:sz w:val="22"/>
                <w:szCs w:val="22"/>
              </w:rPr>
            </w:pPr>
            <w:r w:rsidRPr="00DA0F2D">
              <w:rPr>
                <w:b/>
                <w:sz w:val="22"/>
                <w:szCs w:val="22"/>
              </w:rPr>
              <w:t>Ед. изм.</w:t>
            </w:r>
          </w:p>
        </w:tc>
        <w:tc>
          <w:tcPr>
            <w:tcW w:w="328" w:type="pct"/>
          </w:tcPr>
          <w:p w14:paraId="094DB896" w14:textId="77777777" w:rsidR="009421D6" w:rsidRPr="00DA0F2D" w:rsidRDefault="009421D6" w:rsidP="009421D6">
            <w:pPr>
              <w:jc w:val="center"/>
              <w:rPr>
                <w:b/>
                <w:sz w:val="22"/>
                <w:szCs w:val="22"/>
              </w:rPr>
            </w:pPr>
            <w:r w:rsidRPr="00DA0F2D">
              <w:rPr>
                <w:b/>
                <w:sz w:val="22"/>
                <w:szCs w:val="22"/>
              </w:rPr>
              <w:t>Кол-во</w:t>
            </w:r>
          </w:p>
        </w:tc>
        <w:tc>
          <w:tcPr>
            <w:tcW w:w="605" w:type="pct"/>
          </w:tcPr>
          <w:p w14:paraId="05AEF796" w14:textId="7B22609D" w:rsidR="009421D6" w:rsidRPr="00DA0F2D" w:rsidRDefault="009421D6" w:rsidP="009421D6">
            <w:pPr>
              <w:jc w:val="center"/>
              <w:rPr>
                <w:sz w:val="22"/>
                <w:szCs w:val="22"/>
              </w:rPr>
            </w:pPr>
            <w:r w:rsidRPr="00DA0F2D">
              <w:rPr>
                <w:b/>
                <w:sz w:val="22"/>
                <w:szCs w:val="22"/>
              </w:rPr>
              <w:t>Цена за ед. изм. (c учетом НДС/НДС не облагается*</w:t>
            </w:r>
            <w:r w:rsidRPr="00DA0F2D">
              <w:rPr>
                <w:rStyle w:val="afff8"/>
                <w:b/>
                <w:bCs/>
                <w:sz w:val="22"/>
                <w:szCs w:val="22"/>
              </w:rPr>
              <w:footnoteReference w:id="11"/>
            </w:r>
            <w:r w:rsidRPr="00DA0F2D">
              <w:rPr>
                <w:b/>
                <w:sz w:val="22"/>
                <w:szCs w:val="22"/>
              </w:rPr>
              <w:t>), руб.</w:t>
            </w:r>
          </w:p>
        </w:tc>
        <w:tc>
          <w:tcPr>
            <w:tcW w:w="508" w:type="pct"/>
          </w:tcPr>
          <w:p w14:paraId="245CE599" w14:textId="6037C43C" w:rsidR="009421D6" w:rsidRPr="00DA0F2D" w:rsidRDefault="009421D6" w:rsidP="009421D6">
            <w:pPr>
              <w:jc w:val="center"/>
              <w:rPr>
                <w:b/>
                <w:sz w:val="22"/>
                <w:szCs w:val="22"/>
              </w:rPr>
            </w:pPr>
            <w:r w:rsidRPr="00DA0F2D">
              <w:rPr>
                <w:b/>
                <w:sz w:val="22"/>
                <w:szCs w:val="22"/>
              </w:rPr>
              <w:t>Стоимость (c учетом НДС/НДС не облагается*), руб.</w:t>
            </w:r>
          </w:p>
        </w:tc>
      </w:tr>
      <w:tr w:rsidR="002026E3" w:rsidRPr="00063999" w14:paraId="74A68B7F" w14:textId="77777777" w:rsidTr="003F7139">
        <w:trPr>
          <w:trHeight w:val="477"/>
          <w:jc w:val="center"/>
        </w:trPr>
        <w:tc>
          <w:tcPr>
            <w:tcW w:w="185" w:type="pct"/>
          </w:tcPr>
          <w:p w14:paraId="416DF283" w14:textId="77777777" w:rsidR="00FC4E3A" w:rsidRPr="00DA0F2D" w:rsidRDefault="00FC4E3A" w:rsidP="00DA0F2D">
            <w:pPr>
              <w:jc w:val="center"/>
              <w:rPr>
                <w:rFonts w:eastAsia="Calibri"/>
                <w:sz w:val="22"/>
                <w:szCs w:val="22"/>
                <w:lang w:eastAsia="en-US"/>
              </w:rPr>
            </w:pPr>
            <w:r w:rsidRPr="00DA0F2D">
              <w:rPr>
                <w:rFonts w:eastAsia="Calibri"/>
                <w:sz w:val="22"/>
                <w:szCs w:val="22"/>
                <w:lang w:eastAsia="en-US"/>
              </w:rPr>
              <w:t>1</w:t>
            </w:r>
          </w:p>
        </w:tc>
        <w:tc>
          <w:tcPr>
            <w:tcW w:w="581" w:type="pct"/>
            <w:tcBorders>
              <w:top w:val="single" w:sz="4" w:space="0" w:color="auto"/>
              <w:left w:val="single" w:sz="4" w:space="0" w:color="auto"/>
              <w:right w:val="single" w:sz="4" w:space="0" w:color="auto"/>
            </w:tcBorders>
            <w:shd w:val="clear" w:color="auto" w:fill="auto"/>
          </w:tcPr>
          <w:p w14:paraId="62A46D8F" w14:textId="124B4856" w:rsidR="007A3405" w:rsidRPr="00063999" w:rsidRDefault="00A242AF" w:rsidP="005C56F7">
            <w:pPr>
              <w:pStyle w:val="mklTable0"/>
              <w:spacing w:line="240" w:lineRule="auto"/>
              <w:jc w:val="center"/>
              <w:rPr>
                <w:sz w:val="22"/>
                <w:szCs w:val="22"/>
              </w:rPr>
            </w:pPr>
            <w:r>
              <w:rPr>
                <w:sz w:val="22"/>
                <w:szCs w:val="22"/>
              </w:rPr>
              <w:t>Кресло-кровать</w:t>
            </w:r>
            <w:r w:rsidR="00FC4556" w:rsidRPr="00FC4556">
              <w:rPr>
                <w:sz w:val="22"/>
                <w:szCs w:val="22"/>
              </w:rPr>
              <w:t xml:space="preserve"> </w:t>
            </w:r>
          </w:p>
        </w:tc>
        <w:tc>
          <w:tcPr>
            <w:tcW w:w="1898" w:type="pct"/>
            <w:tcBorders>
              <w:top w:val="single" w:sz="4" w:space="0" w:color="auto"/>
              <w:left w:val="nil"/>
            </w:tcBorders>
            <w:shd w:val="clear" w:color="auto" w:fill="auto"/>
          </w:tcPr>
          <w:p w14:paraId="44F9318A" w14:textId="675524F8" w:rsidR="00A866B8" w:rsidRPr="00A866B8" w:rsidRDefault="00A866B8" w:rsidP="00A866B8">
            <w:pPr>
              <w:pStyle w:val="mklTable0"/>
              <w:rPr>
                <w:sz w:val="22"/>
                <w:szCs w:val="22"/>
              </w:rPr>
            </w:pPr>
            <w:r w:rsidRPr="00A866B8">
              <w:rPr>
                <w:sz w:val="22"/>
                <w:szCs w:val="22"/>
              </w:rPr>
              <w:t>Механизм трансформации</w:t>
            </w:r>
            <w:r w:rsidR="001E32E7">
              <w:rPr>
                <w:sz w:val="22"/>
                <w:szCs w:val="22"/>
              </w:rPr>
              <w:t>:</w:t>
            </w:r>
            <w:r w:rsidR="00037F23">
              <w:rPr>
                <w:sz w:val="22"/>
                <w:szCs w:val="22"/>
              </w:rPr>
              <w:t xml:space="preserve"> </w:t>
            </w:r>
            <w:r w:rsidR="001E32E7">
              <w:rPr>
                <w:sz w:val="22"/>
                <w:szCs w:val="22"/>
              </w:rPr>
              <w:t>а</w:t>
            </w:r>
            <w:r w:rsidRPr="00A866B8">
              <w:rPr>
                <w:sz w:val="22"/>
                <w:szCs w:val="22"/>
              </w:rPr>
              <w:t>ккордеон</w:t>
            </w:r>
            <w:r w:rsidR="001E32E7">
              <w:rPr>
                <w:sz w:val="22"/>
                <w:szCs w:val="22"/>
              </w:rPr>
              <w:t>;</w:t>
            </w:r>
          </w:p>
          <w:p w14:paraId="2C44CA41" w14:textId="0D49E0A5" w:rsidR="00A866B8" w:rsidRPr="00A866B8" w:rsidRDefault="00A866B8" w:rsidP="00A866B8">
            <w:pPr>
              <w:pStyle w:val="mklTable0"/>
              <w:rPr>
                <w:sz w:val="22"/>
                <w:szCs w:val="22"/>
              </w:rPr>
            </w:pPr>
            <w:r w:rsidRPr="00A866B8">
              <w:rPr>
                <w:sz w:val="22"/>
                <w:szCs w:val="22"/>
              </w:rPr>
              <w:t xml:space="preserve">Высота </w:t>
            </w:r>
            <w:r w:rsidR="001E32E7" w:rsidRPr="00A866B8">
              <w:rPr>
                <w:sz w:val="22"/>
                <w:szCs w:val="22"/>
              </w:rPr>
              <w:t>кресла-кровати</w:t>
            </w:r>
            <w:r w:rsidR="00037F23">
              <w:rPr>
                <w:sz w:val="22"/>
                <w:szCs w:val="22"/>
              </w:rPr>
              <w:t>, (см)</w:t>
            </w:r>
            <w:r w:rsidR="001E32E7">
              <w:rPr>
                <w:sz w:val="22"/>
                <w:szCs w:val="22"/>
              </w:rPr>
              <w:t>:</w:t>
            </w:r>
            <w:r w:rsidR="001E32E7" w:rsidRPr="00A866B8">
              <w:rPr>
                <w:sz w:val="22"/>
                <w:szCs w:val="22"/>
              </w:rPr>
              <w:t xml:space="preserve"> </w:t>
            </w:r>
            <w:r w:rsidR="001E32E7">
              <w:rPr>
                <w:sz w:val="22"/>
                <w:szCs w:val="22"/>
              </w:rPr>
              <w:t>н</w:t>
            </w:r>
            <w:r w:rsidR="001E32E7" w:rsidRPr="00A866B8">
              <w:rPr>
                <w:sz w:val="22"/>
                <w:szCs w:val="22"/>
              </w:rPr>
              <w:t>е</w:t>
            </w:r>
            <w:r w:rsidRPr="00A866B8">
              <w:rPr>
                <w:sz w:val="22"/>
                <w:szCs w:val="22"/>
              </w:rPr>
              <w:t xml:space="preserve"> менее 90</w:t>
            </w:r>
            <w:r w:rsidR="001E32E7">
              <w:rPr>
                <w:sz w:val="22"/>
                <w:szCs w:val="22"/>
              </w:rPr>
              <w:t xml:space="preserve">, </w:t>
            </w:r>
            <w:r w:rsidRPr="00A866B8">
              <w:rPr>
                <w:sz w:val="22"/>
                <w:szCs w:val="22"/>
              </w:rPr>
              <w:t>не более 100</w:t>
            </w:r>
            <w:r w:rsidR="001E32E7">
              <w:rPr>
                <w:sz w:val="22"/>
                <w:szCs w:val="22"/>
              </w:rPr>
              <w:t>;</w:t>
            </w:r>
            <w:r w:rsidRPr="00A866B8">
              <w:rPr>
                <w:sz w:val="22"/>
                <w:szCs w:val="22"/>
              </w:rPr>
              <w:t xml:space="preserve"> </w:t>
            </w:r>
          </w:p>
          <w:p w14:paraId="0BB12209" w14:textId="36F07D50" w:rsidR="00A866B8" w:rsidRPr="00A866B8" w:rsidRDefault="00A866B8" w:rsidP="00A866B8">
            <w:pPr>
              <w:pStyle w:val="mklTable0"/>
              <w:rPr>
                <w:sz w:val="22"/>
                <w:szCs w:val="22"/>
              </w:rPr>
            </w:pPr>
            <w:r w:rsidRPr="00A866B8">
              <w:rPr>
                <w:sz w:val="22"/>
                <w:szCs w:val="22"/>
              </w:rPr>
              <w:t xml:space="preserve">Ширина </w:t>
            </w:r>
            <w:r w:rsidR="001E32E7" w:rsidRPr="00A866B8">
              <w:rPr>
                <w:sz w:val="22"/>
                <w:szCs w:val="22"/>
              </w:rPr>
              <w:t>кресла-кровати</w:t>
            </w:r>
            <w:r w:rsidR="00037F23" w:rsidRPr="00037F23">
              <w:rPr>
                <w:sz w:val="22"/>
                <w:szCs w:val="22"/>
              </w:rPr>
              <w:t>, (см)</w:t>
            </w:r>
            <w:r w:rsidR="001E32E7">
              <w:rPr>
                <w:sz w:val="22"/>
                <w:szCs w:val="22"/>
              </w:rPr>
              <w:t>:</w:t>
            </w:r>
            <w:r w:rsidR="001E32E7" w:rsidRPr="00A866B8">
              <w:rPr>
                <w:sz w:val="22"/>
                <w:szCs w:val="22"/>
              </w:rPr>
              <w:t xml:space="preserve"> </w:t>
            </w:r>
            <w:r w:rsidR="001E32E7">
              <w:rPr>
                <w:sz w:val="22"/>
                <w:szCs w:val="22"/>
              </w:rPr>
              <w:t>н</w:t>
            </w:r>
            <w:r w:rsidR="001E32E7" w:rsidRPr="00A866B8">
              <w:rPr>
                <w:sz w:val="22"/>
                <w:szCs w:val="22"/>
              </w:rPr>
              <w:t>е</w:t>
            </w:r>
            <w:r w:rsidRPr="00A866B8">
              <w:rPr>
                <w:sz w:val="22"/>
                <w:szCs w:val="22"/>
              </w:rPr>
              <w:t xml:space="preserve"> менее 70,</w:t>
            </w:r>
            <w:r w:rsidR="001E32E7">
              <w:rPr>
                <w:sz w:val="22"/>
                <w:szCs w:val="22"/>
              </w:rPr>
              <w:t xml:space="preserve"> </w:t>
            </w:r>
            <w:r w:rsidRPr="00A866B8">
              <w:rPr>
                <w:sz w:val="22"/>
                <w:szCs w:val="22"/>
              </w:rPr>
              <w:t>не более 80</w:t>
            </w:r>
            <w:r w:rsidR="001E32E7">
              <w:rPr>
                <w:sz w:val="22"/>
                <w:szCs w:val="22"/>
              </w:rPr>
              <w:t>;</w:t>
            </w:r>
          </w:p>
          <w:p w14:paraId="56DAA353" w14:textId="4D4319E5" w:rsidR="00A866B8" w:rsidRPr="00A866B8" w:rsidRDefault="00A866B8" w:rsidP="00A866B8">
            <w:pPr>
              <w:pStyle w:val="mklTable0"/>
              <w:rPr>
                <w:sz w:val="22"/>
                <w:szCs w:val="22"/>
              </w:rPr>
            </w:pPr>
            <w:r w:rsidRPr="00A866B8">
              <w:rPr>
                <w:sz w:val="22"/>
                <w:szCs w:val="22"/>
              </w:rPr>
              <w:t xml:space="preserve">Глубина </w:t>
            </w:r>
            <w:r w:rsidR="001E32E7" w:rsidRPr="00A866B8">
              <w:rPr>
                <w:sz w:val="22"/>
                <w:szCs w:val="22"/>
              </w:rPr>
              <w:t>кресла-кровати</w:t>
            </w:r>
            <w:r w:rsidR="00037F23" w:rsidRPr="00037F23">
              <w:rPr>
                <w:sz w:val="22"/>
                <w:szCs w:val="22"/>
              </w:rPr>
              <w:t>, (см)</w:t>
            </w:r>
            <w:r w:rsidR="001E32E7">
              <w:rPr>
                <w:sz w:val="22"/>
                <w:szCs w:val="22"/>
              </w:rPr>
              <w:t>:</w:t>
            </w:r>
            <w:r w:rsidR="001E32E7" w:rsidRPr="00A866B8">
              <w:rPr>
                <w:sz w:val="22"/>
                <w:szCs w:val="22"/>
              </w:rPr>
              <w:t xml:space="preserve"> </w:t>
            </w:r>
            <w:r w:rsidR="001E32E7">
              <w:rPr>
                <w:sz w:val="22"/>
                <w:szCs w:val="22"/>
              </w:rPr>
              <w:t>н</w:t>
            </w:r>
            <w:r w:rsidR="001E32E7" w:rsidRPr="00A866B8">
              <w:rPr>
                <w:sz w:val="22"/>
                <w:szCs w:val="22"/>
              </w:rPr>
              <w:t>е</w:t>
            </w:r>
            <w:r w:rsidRPr="00A866B8">
              <w:rPr>
                <w:sz w:val="22"/>
                <w:szCs w:val="22"/>
              </w:rPr>
              <w:t xml:space="preserve"> менее 96,</w:t>
            </w:r>
            <w:r w:rsidR="001E32E7">
              <w:rPr>
                <w:sz w:val="22"/>
                <w:szCs w:val="22"/>
              </w:rPr>
              <w:t xml:space="preserve"> </w:t>
            </w:r>
            <w:r w:rsidRPr="00A866B8">
              <w:rPr>
                <w:sz w:val="22"/>
                <w:szCs w:val="22"/>
              </w:rPr>
              <w:t>не более 106</w:t>
            </w:r>
            <w:r w:rsidR="001E32E7">
              <w:rPr>
                <w:sz w:val="22"/>
                <w:szCs w:val="22"/>
              </w:rPr>
              <w:t>;</w:t>
            </w:r>
          </w:p>
          <w:p w14:paraId="704A1EA3" w14:textId="7CAA1598" w:rsidR="00A866B8" w:rsidRPr="00A866B8" w:rsidRDefault="00A866B8" w:rsidP="00A866B8">
            <w:pPr>
              <w:pStyle w:val="mklTable0"/>
              <w:rPr>
                <w:sz w:val="22"/>
                <w:szCs w:val="22"/>
              </w:rPr>
            </w:pPr>
            <w:r w:rsidRPr="00A866B8">
              <w:rPr>
                <w:sz w:val="22"/>
                <w:szCs w:val="22"/>
              </w:rPr>
              <w:t>Ширина спального места</w:t>
            </w:r>
            <w:r w:rsidR="00037F23" w:rsidRPr="00037F23">
              <w:rPr>
                <w:sz w:val="22"/>
                <w:szCs w:val="22"/>
              </w:rPr>
              <w:t>, (см)</w:t>
            </w:r>
            <w:r w:rsidRPr="00A866B8">
              <w:rPr>
                <w:sz w:val="22"/>
                <w:szCs w:val="22"/>
              </w:rPr>
              <w:t>:</w:t>
            </w:r>
            <w:r w:rsidR="001E32E7">
              <w:rPr>
                <w:sz w:val="22"/>
                <w:szCs w:val="22"/>
              </w:rPr>
              <w:t xml:space="preserve"> н</w:t>
            </w:r>
            <w:r w:rsidRPr="00A866B8">
              <w:rPr>
                <w:sz w:val="22"/>
                <w:szCs w:val="22"/>
              </w:rPr>
              <w:t>е менее 65,</w:t>
            </w:r>
            <w:r w:rsidR="001E32E7">
              <w:rPr>
                <w:sz w:val="22"/>
                <w:szCs w:val="22"/>
              </w:rPr>
              <w:t xml:space="preserve"> </w:t>
            </w:r>
            <w:r w:rsidRPr="00A866B8">
              <w:rPr>
                <w:sz w:val="22"/>
                <w:szCs w:val="22"/>
              </w:rPr>
              <w:t>не более 75</w:t>
            </w:r>
            <w:r w:rsidR="001E32E7">
              <w:rPr>
                <w:sz w:val="22"/>
                <w:szCs w:val="22"/>
              </w:rPr>
              <w:t>;</w:t>
            </w:r>
          </w:p>
          <w:p w14:paraId="4849B811" w14:textId="66837F4C" w:rsidR="00A866B8" w:rsidRPr="00A866B8" w:rsidRDefault="00A866B8" w:rsidP="00A866B8">
            <w:pPr>
              <w:pStyle w:val="mklTable0"/>
              <w:rPr>
                <w:sz w:val="22"/>
                <w:szCs w:val="22"/>
              </w:rPr>
            </w:pPr>
            <w:r w:rsidRPr="00A866B8">
              <w:rPr>
                <w:sz w:val="22"/>
                <w:szCs w:val="22"/>
              </w:rPr>
              <w:t>Длина спального места</w:t>
            </w:r>
            <w:r w:rsidR="00037F23" w:rsidRPr="00037F23">
              <w:rPr>
                <w:sz w:val="22"/>
                <w:szCs w:val="22"/>
              </w:rPr>
              <w:t>, (см)</w:t>
            </w:r>
            <w:r w:rsidRPr="00A866B8">
              <w:rPr>
                <w:sz w:val="22"/>
                <w:szCs w:val="22"/>
              </w:rPr>
              <w:t>:</w:t>
            </w:r>
            <w:r w:rsidR="001E32E7">
              <w:rPr>
                <w:sz w:val="22"/>
                <w:szCs w:val="22"/>
              </w:rPr>
              <w:t xml:space="preserve"> н</w:t>
            </w:r>
            <w:r w:rsidRPr="00A866B8">
              <w:rPr>
                <w:sz w:val="22"/>
                <w:szCs w:val="22"/>
              </w:rPr>
              <w:t>е менее 190,</w:t>
            </w:r>
            <w:r w:rsidR="001E32E7">
              <w:rPr>
                <w:sz w:val="22"/>
                <w:szCs w:val="22"/>
              </w:rPr>
              <w:t xml:space="preserve"> </w:t>
            </w:r>
            <w:r w:rsidRPr="00A866B8">
              <w:rPr>
                <w:sz w:val="22"/>
                <w:szCs w:val="22"/>
              </w:rPr>
              <w:t>не более 200</w:t>
            </w:r>
            <w:r w:rsidR="001E32E7">
              <w:rPr>
                <w:sz w:val="22"/>
                <w:szCs w:val="22"/>
              </w:rPr>
              <w:t>;</w:t>
            </w:r>
          </w:p>
          <w:p w14:paraId="2F241565" w14:textId="72F5E29D" w:rsidR="00A866B8" w:rsidRPr="00A866B8" w:rsidRDefault="00A866B8" w:rsidP="00A866B8">
            <w:pPr>
              <w:pStyle w:val="mklTable0"/>
              <w:rPr>
                <w:sz w:val="22"/>
                <w:szCs w:val="22"/>
              </w:rPr>
            </w:pPr>
            <w:r w:rsidRPr="00A866B8">
              <w:rPr>
                <w:sz w:val="22"/>
                <w:szCs w:val="22"/>
              </w:rPr>
              <w:t>Высота сидения от пола</w:t>
            </w:r>
            <w:r w:rsidR="00037F23" w:rsidRPr="00037F23">
              <w:rPr>
                <w:sz w:val="22"/>
                <w:szCs w:val="22"/>
              </w:rPr>
              <w:t>, (см)</w:t>
            </w:r>
            <w:r w:rsidR="001E32E7">
              <w:rPr>
                <w:sz w:val="22"/>
                <w:szCs w:val="22"/>
              </w:rPr>
              <w:t>: н</w:t>
            </w:r>
            <w:r w:rsidRPr="00A866B8">
              <w:rPr>
                <w:sz w:val="22"/>
                <w:szCs w:val="22"/>
              </w:rPr>
              <w:t>е менее 40,</w:t>
            </w:r>
            <w:r w:rsidR="001E32E7">
              <w:rPr>
                <w:sz w:val="22"/>
                <w:szCs w:val="22"/>
              </w:rPr>
              <w:t xml:space="preserve"> </w:t>
            </w:r>
            <w:r w:rsidRPr="00A866B8">
              <w:rPr>
                <w:sz w:val="22"/>
                <w:szCs w:val="22"/>
              </w:rPr>
              <w:t>не более 50</w:t>
            </w:r>
            <w:r w:rsidR="001E32E7">
              <w:rPr>
                <w:sz w:val="22"/>
                <w:szCs w:val="22"/>
              </w:rPr>
              <w:t>;</w:t>
            </w:r>
          </w:p>
          <w:p w14:paraId="16558BA0" w14:textId="764E8A31" w:rsidR="00A866B8" w:rsidRPr="00A866B8" w:rsidRDefault="00A866B8" w:rsidP="00A866B8">
            <w:pPr>
              <w:pStyle w:val="mklTable0"/>
              <w:rPr>
                <w:sz w:val="22"/>
                <w:szCs w:val="22"/>
              </w:rPr>
            </w:pPr>
            <w:r w:rsidRPr="00A866B8">
              <w:rPr>
                <w:sz w:val="22"/>
                <w:szCs w:val="22"/>
              </w:rPr>
              <w:t>Наличие подлокотников</w:t>
            </w:r>
            <w:r w:rsidR="001E32E7">
              <w:rPr>
                <w:sz w:val="22"/>
                <w:szCs w:val="22"/>
              </w:rPr>
              <w:t>: н</w:t>
            </w:r>
            <w:r w:rsidRPr="00A866B8">
              <w:rPr>
                <w:sz w:val="22"/>
                <w:szCs w:val="22"/>
              </w:rPr>
              <w:t>ет</w:t>
            </w:r>
            <w:r w:rsidR="001E32E7">
              <w:rPr>
                <w:sz w:val="22"/>
                <w:szCs w:val="22"/>
              </w:rPr>
              <w:t>;</w:t>
            </w:r>
          </w:p>
          <w:p w14:paraId="6ADA3AFC" w14:textId="591A71BC" w:rsidR="00A866B8" w:rsidRPr="00A866B8" w:rsidRDefault="00A866B8" w:rsidP="00A866B8">
            <w:pPr>
              <w:pStyle w:val="mklTable0"/>
              <w:rPr>
                <w:sz w:val="22"/>
                <w:szCs w:val="22"/>
              </w:rPr>
            </w:pPr>
            <w:r w:rsidRPr="00A866B8">
              <w:rPr>
                <w:sz w:val="22"/>
                <w:szCs w:val="22"/>
              </w:rPr>
              <w:t>Наличие ящика для белья</w:t>
            </w:r>
            <w:r w:rsidR="001E32E7">
              <w:rPr>
                <w:sz w:val="22"/>
                <w:szCs w:val="22"/>
              </w:rPr>
              <w:t>: д</w:t>
            </w:r>
            <w:r w:rsidRPr="00A866B8">
              <w:rPr>
                <w:sz w:val="22"/>
                <w:szCs w:val="22"/>
              </w:rPr>
              <w:t>а</w:t>
            </w:r>
            <w:r w:rsidR="001E32E7">
              <w:rPr>
                <w:sz w:val="22"/>
                <w:szCs w:val="22"/>
              </w:rPr>
              <w:t>;</w:t>
            </w:r>
          </w:p>
          <w:p w14:paraId="5115C8C9" w14:textId="4F8234E6" w:rsidR="00A866B8" w:rsidRPr="00A866B8" w:rsidRDefault="00A866B8" w:rsidP="00A866B8">
            <w:pPr>
              <w:pStyle w:val="mklTable0"/>
              <w:rPr>
                <w:sz w:val="22"/>
                <w:szCs w:val="22"/>
              </w:rPr>
            </w:pPr>
            <w:r w:rsidRPr="00A866B8">
              <w:rPr>
                <w:sz w:val="22"/>
                <w:szCs w:val="22"/>
              </w:rPr>
              <w:t>Наличие ножек</w:t>
            </w:r>
            <w:r w:rsidR="001E32E7">
              <w:rPr>
                <w:sz w:val="22"/>
                <w:szCs w:val="22"/>
              </w:rPr>
              <w:t>: д</w:t>
            </w:r>
            <w:r w:rsidRPr="00A866B8">
              <w:rPr>
                <w:sz w:val="22"/>
                <w:szCs w:val="22"/>
              </w:rPr>
              <w:t>а</w:t>
            </w:r>
            <w:r w:rsidR="001E32E7">
              <w:rPr>
                <w:sz w:val="22"/>
                <w:szCs w:val="22"/>
              </w:rPr>
              <w:t>;</w:t>
            </w:r>
          </w:p>
          <w:p w14:paraId="4BC4AEF2" w14:textId="05BB2ABA" w:rsidR="00A866B8" w:rsidRPr="00A866B8" w:rsidRDefault="00A866B8" w:rsidP="00A866B8">
            <w:pPr>
              <w:pStyle w:val="mklTable0"/>
              <w:rPr>
                <w:sz w:val="22"/>
                <w:szCs w:val="22"/>
              </w:rPr>
            </w:pPr>
            <w:r w:rsidRPr="00A866B8">
              <w:rPr>
                <w:sz w:val="22"/>
                <w:szCs w:val="22"/>
              </w:rPr>
              <w:t>Материал каркаса</w:t>
            </w:r>
            <w:r w:rsidR="001E32E7">
              <w:rPr>
                <w:sz w:val="22"/>
                <w:szCs w:val="22"/>
              </w:rPr>
              <w:t>: д</w:t>
            </w:r>
            <w:r w:rsidRPr="00A866B8">
              <w:rPr>
                <w:sz w:val="22"/>
                <w:szCs w:val="22"/>
              </w:rPr>
              <w:t>ревесина, фанера</w:t>
            </w:r>
            <w:r w:rsidR="001E32E7">
              <w:rPr>
                <w:sz w:val="22"/>
                <w:szCs w:val="22"/>
              </w:rPr>
              <w:t>;</w:t>
            </w:r>
          </w:p>
          <w:p w14:paraId="53785148" w14:textId="7862E78D" w:rsidR="00A866B8" w:rsidRPr="00A866B8" w:rsidRDefault="00A866B8" w:rsidP="00A866B8">
            <w:pPr>
              <w:pStyle w:val="mklTable0"/>
              <w:rPr>
                <w:sz w:val="22"/>
                <w:szCs w:val="22"/>
              </w:rPr>
            </w:pPr>
            <w:r w:rsidRPr="00A866B8">
              <w:rPr>
                <w:sz w:val="22"/>
                <w:szCs w:val="22"/>
              </w:rPr>
              <w:t>Наполнитель</w:t>
            </w:r>
            <w:r w:rsidR="001E32E7">
              <w:rPr>
                <w:sz w:val="22"/>
                <w:szCs w:val="22"/>
              </w:rPr>
              <w:t>:</w:t>
            </w:r>
            <w:r w:rsidRPr="00A866B8">
              <w:rPr>
                <w:sz w:val="22"/>
                <w:szCs w:val="22"/>
              </w:rPr>
              <w:tab/>
            </w:r>
            <w:r w:rsidR="001E32E7">
              <w:rPr>
                <w:sz w:val="22"/>
                <w:szCs w:val="22"/>
              </w:rPr>
              <w:t>п</w:t>
            </w:r>
            <w:r w:rsidRPr="00A866B8">
              <w:rPr>
                <w:sz w:val="22"/>
                <w:szCs w:val="22"/>
              </w:rPr>
              <w:t>енополиуретан (ППУ)</w:t>
            </w:r>
            <w:r w:rsidR="001E32E7">
              <w:rPr>
                <w:sz w:val="22"/>
                <w:szCs w:val="22"/>
              </w:rPr>
              <w:t>;</w:t>
            </w:r>
          </w:p>
          <w:p w14:paraId="49D3090D" w14:textId="448F316D" w:rsidR="00A866B8" w:rsidRPr="00A866B8" w:rsidRDefault="00A866B8" w:rsidP="00A866B8">
            <w:pPr>
              <w:pStyle w:val="mklTable0"/>
              <w:rPr>
                <w:sz w:val="22"/>
                <w:szCs w:val="22"/>
              </w:rPr>
            </w:pPr>
            <w:r w:rsidRPr="00A866B8">
              <w:rPr>
                <w:sz w:val="22"/>
                <w:szCs w:val="22"/>
              </w:rPr>
              <w:t>Тип обивки (основной)</w:t>
            </w:r>
            <w:r w:rsidR="001E32E7">
              <w:rPr>
                <w:sz w:val="22"/>
                <w:szCs w:val="22"/>
              </w:rPr>
              <w:t>: т</w:t>
            </w:r>
            <w:r w:rsidRPr="00A866B8">
              <w:rPr>
                <w:sz w:val="22"/>
                <w:szCs w:val="22"/>
              </w:rPr>
              <w:t>екстиль</w:t>
            </w:r>
          </w:p>
          <w:p w14:paraId="400F2604" w14:textId="66F287D6" w:rsidR="00A866B8" w:rsidRPr="00A866B8" w:rsidRDefault="00A866B8" w:rsidP="00A866B8">
            <w:pPr>
              <w:pStyle w:val="mklTable0"/>
              <w:rPr>
                <w:sz w:val="22"/>
                <w:szCs w:val="22"/>
              </w:rPr>
            </w:pPr>
            <w:r w:rsidRPr="00A866B8">
              <w:rPr>
                <w:sz w:val="22"/>
                <w:szCs w:val="22"/>
              </w:rPr>
              <w:t>Цвет обивки (основной)</w:t>
            </w:r>
            <w:r w:rsidR="001E32E7">
              <w:rPr>
                <w:sz w:val="22"/>
                <w:szCs w:val="22"/>
              </w:rPr>
              <w:t>: с</w:t>
            </w:r>
            <w:r w:rsidRPr="00A866B8">
              <w:rPr>
                <w:sz w:val="22"/>
                <w:szCs w:val="22"/>
              </w:rPr>
              <w:t>ерый, или коричневый, или черный</w:t>
            </w:r>
            <w:r w:rsidR="001E32E7">
              <w:rPr>
                <w:sz w:val="22"/>
                <w:szCs w:val="22"/>
              </w:rPr>
              <w:t>;</w:t>
            </w:r>
          </w:p>
          <w:p w14:paraId="20324FAE" w14:textId="4681B74F" w:rsidR="00A866B8" w:rsidRPr="00A866B8" w:rsidRDefault="00A866B8" w:rsidP="00A866B8">
            <w:pPr>
              <w:pStyle w:val="mklTable0"/>
              <w:rPr>
                <w:sz w:val="22"/>
                <w:szCs w:val="22"/>
              </w:rPr>
            </w:pPr>
            <w:r w:rsidRPr="00A866B8">
              <w:rPr>
                <w:sz w:val="22"/>
                <w:szCs w:val="22"/>
              </w:rPr>
              <w:t>Тип обивки (компаньон)</w:t>
            </w:r>
            <w:r w:rsidR="001E32E7">
              <w:rPr>
                <w:sz w:val="22"/>
                <w:szCs w:val="22"/>
              </w:rPr>
              <w:t>: т</w:t>
            </w:r>
            <w:r w:rsidRPr="00A866B8">
              <w:rPr>
                <w:sz w:val="22"/>
                <w:szCs w:val="22"/>
              </w:rPr>
              <w:t>екстиль или искусственная кожа</w:t>
            </w:r>
            <w:r w:rsidR="001E32E7">
              <w:rPr>
                <w:sz w:val="22"/>
                <w:szCs w:val="22"/>
              </w:rPr>
              <w:t>;</w:t>
            </w:r>
          </w:p>
          <w:p w14:paraId="03B26C37" w14:textId="3B13346C" w:rsidR="00BB5FB7" w:rsidRPr="00246485" w:rsidRDefault="00A866B8" w:rsidP="00A866B8">
            <w:pPr>
              <w:pStyle w:val="mklTable0"/>
              <w:rPr>
                <w:sz w:val="22"/>
                <w:szCs w:val="22"/>
              </w:rPr>
            </w:pPr>
            <w:r w:rsidRPr="00A866B8">
              <w:rPr>
                <w:sz w:val="22"/>
                <w:szCs w:val="22"/>
              </w:rPr>
              <w:t>Цвет обивки (компаньон)</w:t>
            </w:r>
            <w:r w:rsidR="001E32E7">
              <w:rPr>
                <w:sz w:val="22"/>
                <w:szCs w:val="22"/>
              </w:rPr>
              <w:t>:</w:t>
            </w:r>
            <w:r w:rsidR="000255D3">
              <w:rPr>
                <w:sz w:val="22"/>
                <w:szCs w:val="22"/>
              </w:rPr>
              <w:t xml:space="preserve"> </w:t>
            </w:r>
            <w:r w:rsidR="001E32E7">
              <w:rPr>
                <w:sz w:val="22"/>
                <w:szCs w:val="22"/>
              </w:rPr>
              <w:t>с</w:t>
            </w:r>
            <w:r w:rsidRPr="00A866B8">
              <w:rPr>
                <w:sz w:val="22"/>
                <w:szCs w:val="22"/>
              </w:rPr>
              <w:t>ерый, или коричневый, или черный</w:t>
            </w:r>
            <w:r w:rsidR="001E32E7">
              <w:rPr>
                <w:sz w:val="22"/>
                <w:szCs w:val="22"/>
              </w:rPr>
              <w:t>.</w:t>
            </w:r>
          </w:p>
        </w:tc>
        <w:tc>
          <w:tcPr>
            <w:tcW w:w="521" w:type="pct"/>
          </w:tcPr>
          <w:p w14:paraId="40D46460" w14:textId="5A0F26AB" w:rsidR="00FC4E3A" w:rsidRPr="00DA0F2D" w:rsidRDefault="00A242AF" w:rsidP="00DA0F2D">
            <w:pPr>
              <w:pStyle w:val="mklTable0"/>
              <w:spacing w:line="240" w:lineRule="auto"/>
              <w:rPr>
                <w:sz w:val="22"/>
                <w:szCs w:val="22"/>
              </w:rPr>
            </w:pPr>
            <w:r w:rsidRPr="0005424A">
              <w:rPr>
                <w:bCs/>
              </w:rPr>
              <w:t>31.09.12.119</w:t>
            </w:r>
          </w:p>
        </w:tc>
        <w:tc>
          <w:tcPr>
            <w:tcW w:w="375" w:type="pct"/>
          </w:tcPr>
          <w:p w14:paraId="2F1B9B5B" w14:textId="48781948" w:rsidR="00FC4E3A" w:rsidRPr="00DA0F2D" w:rsidRDefault="002867B9" w:rsidP="00DA0F2D">
            <w:pPr>
              <w:pStyle w:val="mklTable0"/>
              <w:spacing w:line="240" w:lineRule="auto"/>
              <w:jc w:val="center"/>
              <w:rPr>
                <w:sz w:val="22"/>
                <w:szCs w:val="22"/>
              </w:rPr>
            </w:pPr>
            <w:proofErr w:type="spellStart"/>
            <w:r>
              <w:rPr>
                <w:sz w:val="22"/>
                <w:szCs w:val="22"/>
              </w:rPr>
              <w:t>шт</w:t>
            </w:r>
            <w:proofErr w:type="spellEnd"/>
          </w:p>
        </w:tc>
        <w:tc>
          <w:tcPr>
            <w:tcW w:w="328" w:type="pct"/>
          </w:tcPr>
          <w:p w14:paraId="5123BBCA" w14:textId="3702893A" w:rsidR="00FC4E3A" w:rsidRPr="00DA0F2D" w:rsidRDefault="005C56F7" w:rsidP="00DA0F2D">
            <w:pPr>
              <w:pStyle w:val="mklTable0"/>
              <w:spacing w:line="240" w:lineRule="auto"/>
              <w:jc w:val="center"/>
              <w:rPr>
                <w:sz w:val="22"/>
                <w:szCs w:val="22"/>
              </w:rPr>
            </w:pPr>
            <w:r>
              <w:rPr>
                <w:sz w:val="22"/>
                <w:szCs w:val="22"/>
              </w:rPr>
              <w:t>1</w:t>
            </w:r>
          </w:p>
        </w:tc>
        <w:tc>
          <w:tcPr>
            <w:tcW w:w="605" w:type="pct"/>
            <w:shd w:val="clear" w:color="auto" w:fill="auto"/>
          </w:tcPr>
          <w:p w14:paraId="62E80408" w14:textId="412EE950" w:rsidR="00FC4E3A" w:rsidRPr="00DA0F2D" w:rsidRDefault="00FC4E3A" w:rsidP="00DA0F2D">
            <w:pPr>
              <w:jc w:val="center"/>
              <w:rPr>
                <w:color w:val="000000"/>
                <w:sz w:val="22"/>
                <w:szCs w:val="22"/>
              </w:rPr>
            </w:pPr>
          </w:p>
        </w:tc>
        <w:tc>
          <w:tcPr>
            <w:tcW w:w="508" w:type="pct"/>
            <w:shd w:val="clear" w:color="auto" w:fill="auto"/>
          </w:tcPr>
          <w:p w14:paraId="79EF83F7" w14:textId="2AC20E13" w:rsidR="00FC4E3A" w:rsidRPr="00DA0F2D" w:rsidRDefault="00FC4E3A" w:rsidP="00DA0F2D">
            <w:pPr>
              <w:jc w:val="center"/>
              <w:rPr>
                <w:color w:val="000000"/>
                <w:sz w:val="22"/>
                <w:szCs w:val="22"/>
              </w:rPr>
            </w:pPr>
          </w:p>
        </w:tc>
      </w:tr>
      <w:tr w:rsidR="002026E3" w:rsidRPr="00063999" w14:paraId="63175109" w14:textId="77777777" w:rsidTr="003F7139">
        <w:trPr>
          <w:trHeight w:val="276"/>
          <w:jc w:val="center"/>
        </w:trPr>
        <w:tc>
          <w:tcPr>
            <w:tcW w:w="4492" w:type="pct"/>
            <w:gridSpan w:val="7"/>
          </w:tcPr>
          <w:p w14:paraId="5AF187F9" w14:textId="7B6F1FFD" w:rsidR="002026E3" w:rsidRPr="00DA0F2D" w:rsidRDefault="002026E3" w:rsidP="00DA0F2D">
            <w:pPr>
              <w:jc w:val="right"/>
              <w:rPr>
                <w:b/>
                <w:sz w:val="22"/>
                <w:szCs w:val="22"/>
              </w:rPr>
            </w:pPr>
            <w:r w:rsidRPr="00DA0F2D">
              <w:rPr>
                <w:b/>
                <w:sz w:val="22"/>
                <w:szCs w:val="22"/>
              </w:rPr>
              <w:t>ИТОГО, руб.</w:t>
            </w:r>
            <w:r>
              <w:rPr>
                <w:b/>
                <w:sz w:val="22"/>
                <w:szCs w:val="22"/>
              </w:rPr>
              <w:t>:</w:t>
            </w:r>
          </w:p>
        </w:tc>
        <w:tc>
          <w:tcPr>
            <w:tcW w:w="508" w:type="pct"/>
          </w:tcPr>
          <w:p w14:paraId="7EFA4ADF" w14:textId="3FB98AD0" w:rsidR="002026E3" w:rsidRPr="00DA0F2D" w:rsidRDefault="002026E3" w:rsidP="00DA0F2D">
            <w:pPr>
              <w:jc w:val="center"/>
              <w:rPr>
                <w:b/>
                <w:sz w:val="22"/>
                <w:szCs w:val="22"/>
              </w:rPr>
            </w:pPr>
          </w:p>
        </w:tc>
      </w:tr>
      <w:tr w:rsidR="002026E3" w:rsidRPr="00063999" w14:paraId="296F01E7" w14:textId="77777777" w:rsidTr="003F7139">
        <w:trPr>
          <w:trHeight w:val="276"/>
          <w:jc w:val="center"/>
        </w:trPr>
        <w:tc>
          <w:tcPr>
            <w:tcW w:w="4492" w:type="pct"/>
            <w:gridSpan w:val="7"/>
            <w:tcBorders>
              <w:bottom w:val="single" w:sz="4" w:space="0" w:color="auto"/>
            </w:tcBorders>
          </w:tcPr>
          <w:p w14:paraId="7E37A038" w14:textId="16776090" w:rsidR="002026E3" w:rsidRPr="00DA0F2D" w:rsidRDefault="00500703" w:rsidP="00DA0F2D">
            <w:pPr>
              <w:jc w:val="right"/>
              <w:rPr>
                <w:b/>
                <w:sz w:val="22"/>
                <w:szCs w:val="22"/>
              </w:rPr>
            </w:pPr>
            <w:r w:rsidRPr="00DA0F2D">
              <w:rPr>
                <w:b/>
                <w:sz w:val="22"/>
                <w:szCs w:val="22"/>
              </w:rPr>
              <w:t xml:space="preserve">в т.ч. НДС </w:t>
            </w:r>
            <w:r>
              <w:rPr>
                <w:b/>
                <w:sz w:val="22"/>
                <w:szCs w:val="22"/>
              </w:rPr>
              <w:t>__</w:t>
            </w:r>
            <w:r w:rsidRPr="00DA0F2D">
              <w:rPr>
                <w:b/>
                <w:sz w:val="22"/>
                <w:szCs w:val="22"/>
              </w:rPr>
              <w:t>%, руб.:/*НДС не облагается на основании п. ___ ст. ___ Налогового кодекса Российской Федерации</w:t>
            </w:r>
          </w:p>
        </w:tc>
        <w:tc>
          <w:tcPr>
            <w:tcW w:w="508" w:type="pct"/>
            <w:tcBorders>
              <w:bottom w:val="single" w:sz="4" w:space="0" w:color="auto"/>
            </w:tcBorders>
          </w:tcPr>
          <w:p w14:paraId="370A83CC" w14:textId="77777777" w:rsidR="002026E3" w:rsidRPr="00DA0F2D" w:rsidRDefault="002026E3" w:rsidP="00DA0F2D">
            <w:pPr>
              <w:jc w:val="center"/>
              <w:rPr>
                <w:b/>
                <w:sz w:val="22"/>
                <w:szCs w:val="22"/>
              </w:rPr>
            </w:pPr>
          </w:p>
        </w:tc>
      </w:tr>
    </w:tbl>
    <w:p w14:paraId="46B01409" w14:textId="77777777" w:rsidR="00912C47" w:rsidRPr="003E106A" w:rsidRDefault="00912C47" w:rsidP="003E106A">
      <w:pPr>
        <w:spacing w:line="259" w:lineRule="auto"/>
        <w:jc w:val="both"/>
        <w:rPr>
          <w:b/>
          <w:color w:val="000000"/>
          <w:sz w:val="22"/>
          <w:szCs w:val="22"/>
        </w:rPr>
      </w:pPr>
    </w:p>
    <w:p w14:paraId="392EB457" w14:textId="77777777" w:rsidR="003F7139" w:rsidRDefault="003F7139" w:rsidP="00174846">
      <w:pPr>
        <w:rPr>
          <w:rFonts w:eastAsia="Cambria Math" w:cs="Cambria Math"/>
          <w:b/>
        </w:rPr>
        <w:sectPr w:rsidR="003F7139" w:rsidSect="003F7139">
          <w:pgSz w:w="16838" w:h="11906" w:orient="landscape"/>
          <w:pgMar w:top="1134" w:right="567" w:bottom="567" w:left="567" w:header="708" w:footer="708" w:gutter="0"/>
          <w:cols w:space="708"/>
          <w:docGrid w:linePitch="360"/>
        </w:sectPr>
      </w:pPr>
    </w:p>
    <w:tbl>
      <w:tblPr>
        <w:tblW w:w="4854" w:type="pct"/>
        <w:tblInd w:w="239" w:type="dxa"/>
        <w:tblCellMar>
          <w:left w:w="0" w:type="dxa"/>
          <w:right w:w="0" w:type="dxa"/>
        </w:tblCellMar>
        <w:tblLook w:val="0000" w:firstRow="0" w:lastRow="0" w:firstColumn="0" w:lastColumn="0" w:noHBand="0" w:noVBand="0"/>
      </w:tblPr>
      <w:tblGrid>
        <w:gridCol w:w="7418"/>
        <w:gridCol w:w="1528"/>
        <w:gridCol w:w="6299"/>
      </w:tblGrid>
      <w:tr w:rsidR="00E51A5F" w:rsidRPr="0037173B" w14:paraId="58947A3C" w14:textId="77777777" w:rsidTr="002F540B">
        <w:tc>
          <w:tcPr>
            <w:tcW w:w="2433" w:type="pct"/>
          </w:tcPr>
          <w:p w14:paraId="08962D67" w14:textId="35487EA1" w:rsidR="00C260B6" w:rsidRPr="00C00282" w:rsidRDefault="00E51A5F" w:rsidP="00174846">
            <w:pPr>
              <w:rPr>
                <w:rFonts w:eastAsia="Cambria Math" w:cs="Cambria Math"/>
              </w:rPr>
            </w:pPr>
            <w:bookmarkStart w:id="8" w:name="_Hlk153291716"/>
            <w:r w:rsidRPr="00C00282">
              <w:rPr>
                <w:rFonts w:eastAsia="Cambria Math" w:cs="Cambria Math"/>
                <w:b/>
              </w:rPr>
              <w:lastRenderedPageBreak/>
              <w:t>Заказчик</w:t>
            </w:r>
            <w:r w:rsidRPr="00C00282">
              <w:rPr>
                <w:rFonts w:eastAsia="Cambria Math" w:cs="Cambria Math"/>
              </w:rPr>
              <w:t>:</w:t>
            </w:r>
          </w:p>
          <w:p w14:paraId="170C953F" w14:textId="77777777" w:rsidR="00C1693E" w:rsidRDefault="00C260B6" w:rsidP="00DA0F2D">
            <w:pPr>
              <w:jc w:val="both"/>
            </w:pPr>
            <w:r w:rsidRPr="00E250ED">
              <w:t xml:space="preserve">Директор </w:t>
            </w:r>
          </w:p>
          <w:p w14:paraId="07A70806" w14:textId="77777777" w:rsidR="002F540B" w:rsidRDefault="00C260B6" w:rsidP="00DA0F2D">
            <w:pPr>
              <w:jc w:val="both"/>
            </w:pPr>
            <w:r w:rsidRPr="00E250ED">
              <w:t xml:space="preserve">СПб ГБУ «Дирекция по управлению объектами </w:t>
            </w:r>
          </w:p>
          <w:p w14:paraId="79B1C759" w14:textId="5E5F4355" w:rsidR="00C260B6" w:rsidRDefault="00C260B6" w:rsidP="00DA0F2D">
            <w:pPr>
              <w:jc w:val="both"/>
            </w:pPr>
            <w:r w:rsidRPr="00E250ED">
              <w:t>административного назначения»</w:t>
            </w:r>
          </w:p>
          <w:p w14:paraId="5ACBAB47" w14:textId="77777777" w:rsidR="00D63014" w:rsidRPr="00E250ED" w:rsidRDefault="00D63014" w:rsidP="00DA0F2D">
            <w:pPr>
              <w:jc w:val="both"/>
            </w:pPr>
          </w:p>
          <w:p w14:paraId="456282C4" w14:textId="77777777" w:rsidR="00573B68" w:rsidRPr="00E250ED" w:rsidRDefault="00573B68" w:rsidP="00C260B6"/>
          <w:p w14:paraId="20224B86" w14:textId="77777777" w:rsidR="00C260B6" w:rsidRDefault="00C260B6" w:rsidP="00C260B6">
            <w:r w:rsidRPr="00E250ED">
              <w:t>_______________________ /Б.А. Ильин</w:t>
            </w:r>
            <w:r>
              <w:t>/</w:t>
            </w:r>
          </w:p>
          <w:p w14:paraId="7622EB60" w14:textId="5EB81A43" w:rsidR="00E51A5F" w:rsidRPr="00C00282" w:rsidRDefault="00C260B6" w:rsidP="00C260B6">
            <w:pPr>
              <w:rPr>
                <w:rFonts w:eastAsia="Cambria Math" w:cs="Cambria Math"/>
              </w:rPr>
            </w:pPr>
            <w:r w:rsidRPr="00A574FF">
              <w:rPr>
                <w:sz w:val="22"/>
                <w:szCs w:val="22"/>
                <w:vertAlign w:val="superscript"/>
                <w:lang w:eastAsia="en-US"/>
              </w:rPr>
              <w:t>М.П.</w:t>
            </w:r>
          </w:p>
        </w:tc>
        <w:tc>
          <w:tcPr>
            <w:tcW w:w="501" w:type="pct"/>
          </w:tcPr>
          <w:p w14:paraId="22D84E4B" w14:textId="77777777" w:rsidR="00E51A5F" w:rsidRPr="00C00282" w:rsidRDefault="00E51A5F" w:rsidP="001C68F7">
            <w:pPr>
              <w:tabs>
                <w:tab w:val="left" w:pos="426"/>
              </w:tabs>
              <w:jc w:val="center"/>
              <w:rPr>
                <w:rFonts w:eastAsia="Cambria Math" w:cs="Cambria Math"/>
                <w:b/>
              </w:rPr>
            </w:pPr>
          </w:p>
        </w:tc>
        <w:tc>
          <w:tcPr>
            <w:tcW w:w="2066" w:type="pct"/>
          </w:tcPr>
          <w:p w14:paraId="7F195188" w14:textId="72F3EB85" w:rsidR="00E51A5F" w:rsidRDefault="00E51A5F" w:rsidP="00D63014">
            <w:pPr>
              <w:tabs>
                <w:tab w:val="left" w:pos="426"/>
              </w:tabs>
              <w:rPr>
                <w:rFonts w:eastAsia="Cambria Math" w:cs="Cambria Math"/>
              </w:rPr>
            </w:pPr>
            <w:r w:rsidRPr="00C00282">
              <w:rPr>
                <w:rFonts w:eastAsia="Cambria Math" w:cs="Cambria Math"/>
                <w:b/>
              </w:rPr>
              <w:t>Поставщик</w:t>
            </w:r>
            <w:r w:rsidRPr="00C00282">
              <w:rPr>
                <w:rFonts w:eastAsia="Cambria Math" w:cs="Cambria Math"/>
              </w:rPr>
              <w:t>:</w:t>
            </w:r>
          </w:p>
          <w:p w14:paraId="42969D9E" w14:textId="52769EF4" w:rsidR="00D63014" w:rsidRPr="00D63014" w:rsidRDefault="00D63014" w:rsidP="00D63014">
            <w:pPr>
              <w:tabs>
                <w:tab w:val="left" w:pos="426"/>
              </w:tabs>
              <w:rPr>
                <w:rFonts w:eastAsia="Cambria Math" w:cs="Cambria Math"/>
              </w:rPr>
            </w:pPr>
          </w:p>
          <w:p w14:paraId="2BBCE084" w14:textId="061CEA96" w:rsidR="00D63014" w:rsidRDefault="00D63014" w:rsidP="00D63014">
            <w:pPr>
              <w:tabs>
                <w:tab w:val="left" w:pos="426"/>
              </w:tabs>
              <w:rPr>
                <w:rFonts w:eastAsia="Cambria Math" w:cs="Cambria Math"/>
              </w:rPr>
            </w:pPr>
          </w:p>
          <w:p w14:paraId="1E602A20" w14:textId="3BAF7BA1" w:rsidR="002113C4" w:rsidRDefault="002113C4" w:rsidP="00D63014">
            <w:pPr>
              <w:tabs>
                <w:tab w:val="left" w:pos="426"/>
              </w:tabs>
              <w:rPr>
                <w:rFonts w:eastAsia="Cambria Math" w:cs="Cambria Math"/>
              </w:rPr>
            </w:pPr>
          </w:p>
          <w:p w14:paraId="5626A162" w14:textId="77777777" w:rsidR="002113C4" w:rsidRPr="00D63014" w:rsidRDefault="002113C4" w:rsidP="00D63014">
            <w:pPr>
              <w:tabs>
                <w:tab w:val="left" w:pos="426"/>
              </w:tabs>
              <w:rPr>
                <w:rFonts w:eastAsia="Cambria Math" w:cs="Cambria Math"/>
              </w:rPr>
            </w:pPr>
          </w:p>
          <w:p w14:paraId="272995EF" w14:textId="77777777" w:rsidR="00D63014" w:rsidRPr="00D63014" w:rsidRDefault="00D63014" w:rsidP="00D63014">
            <w:pPr>
              <w:tabs>
                <w:tab w:val="left" w:pos="426"/>
              </w:tabs>
              <w:rPr>
                <w:rFonts w:eastAsia="Cambria Math" w:cs="Cambria Math"/>
              </w:rPr>
            </w:pPr>
          </w:p>
          <w:p w14:paraId="0169BC02" w14:textId="67E638C6" w:rsidR="00D63014" w:rsidRPr="00D63014" w:rsidRDefault="00D63014" w:rsidP="00D63014">
            <w:pPr>
              <w:tabs>
                <w:tab w:val="left" w:pos="426"/>
              </w:tabs>
              <w:rPr>
                <w:rFonts w:eastAsia="Cambria Math" w:cs="Cambria Math"/>
              </w:rPr>
            </w:pPr>
            <w:r w:rsidRPr="00D63014">
              <w:rPr>
                <w:rFonts w:eastAsia="Cambria Math" w:cs="Cambria Math"/>
              </w:rPr>
              <w:t>_________________/</w:t>
            </w:r>
            <w:r w:rsidR="002113C4">
              <w:rPr>
                <w:rFonts w:eastAsia="Cambria Math" w:cs="Cambria Math"/>
              </w:rPr>
              <w:t>________________</w:t>
            </w:r>
            <w:r w:rsidRPr="00D63014">
              <w:rPr>
                <w:rFonts w:eastAsia="Cambria Math" w:cs="Cambria Math"/>
              </w:rPr>
              <w:t>/</w:t>
            </w:r>
          </w:p>
          <w:p w14:paraId="690CC3B3" w14:textId="38DE2860" w:rsidR="003F7139" w:rsidRDefault="003F7139" w:rsidP="00D63014">
            <w:pPr>
              <w:tabs>
                <w:tab w:val="left" w:pos="426"/>
              </w:tabs>
              <w:rPr>
                <w:rFonts w:eastAsia="Cambria Math" w:cs="Cambria Math"/>
              </w:rPr>
            </w:pPr>
          </w:p>
          <w:p w14:paraId="3DBFC0D1" w14:textId="73BDD84C" w:rsidR="003F7139" w:rsidRDefault="003F7139" w:rsidP="00D63014">
            <w:pPr>
              <w:tabs>
                <w:tab w:val="left" w:pos="426"/>
              </w:tabs>
              <w:rPr>
                <w:rFonts w:eastAsia="Cambria Math" w:cs="Cambria Math"/>
              </w:rPr>
            </w:pPr>
          </w:p>
          <w:p w14:paraId="551FC675" w14:textId="78504FD3" w:rsidR="003F7139" w:rsidRDefault="003F7139" w:rsidP="00D63014">
            <w:pPr>
              <w:tabs>
                <w:tab w:val="left" w:pos="426"/>
              </w:tabs>
              <w:rPr>
                <w:rFonts w:eastAsia="Cambria Math" w:cs="Cambria Math"/>
              </w:rPr>
            </w:pPr>
          </w:p>
          <w:p w14:paraId="3C1346D8" w14:textId="5075D379" w:rsidR="003F7139" w:rsidRDefault="003F7139" w:rsidP="00D63014">
            <w:pPr>
              <w:tabs>
                <w:tab w:val="left" w:pos="426"/>
              </w:tabs>
              <w:rPr>
                <w:rFonts w:eastAsia="Cambria Math" w:cs="Cambria Math"/>
              </w:rPr>
            </w:pPr>
          </w:p>
          <w:p w14:paraId="533EB454" w14:textId="387C2797" w:rsidR="003F7139" w:rsidRDefault="003F7139" w:rsidP="00D63014">
            <w:pPr>
              <w:tabs>
                <w:tab w:val="left" w:pos="426"/>
              </w:tabs>
              <w:rPr>
                <w:rFonts w:eastAsia="Cambria Math" w:cs="Cambria Math"/>
              </w:rPr>
            </w:pPr>
          </w:p>
          <w:p w14:paraId="0E07A3F9" w14:textId="4F09D988" w:rsidR="003F7139" w:rsidRDefault="003F7139" w:rsidP="00D63014">
            <w:pPr>
              <w:tabs>
                <w:tab w:val="left" w:pos="426"/>
              </w:tabs>
              <w:rPr>
                <w:rFonts w:eastAsia="Cambria Math" w:cs="Cambria Math"/>
              </w:rPr>
            </w:pPr>
          </w:p>
          <w:p w14:paraId="47EB0FF2" w14:textId="5FA28DA7" w:rsidR="003F7139" w:rsidRDefault="003F7139" w:rsidP="00D63014">
            <w:pPr>
              <w:tabs>
                <w:tab w:val="left" w:pos="426"/>
              </w:tabs>
              <w:rPr>
                <w:rFonts w:eastAsia="Cambria Math" w:cs="Cambria Math"/>
              </w:rPr>
            </w:pPr>
          </w:p>
          <w:p w14:paraId="7A2137B3" w14:textId="2556E36E" w:rsidR="003F7139" w:rsidRDefault="003F7139" w:rsidP="00D63014">
            <w:pPr>
              <w:tabs>
                <w:tab w:val="left" w:pos="426"/>
              </w:tabs>
              <w:rPr>
                <w:rFonts w:eastAsia="Cambria Math" w:cs="Cambria Math"/>
              </w:rPr>
            </w:pPr>
          </w:p>
          <w:p w14:paraId="115FADDC" w14:textId="619589AA" w:rsidR="003F7139" w:rsidRDefault="003F7139" w:rsidP="00D63014">
            <w:pPr>
              <w:tabs>
                <w:tab w:val="left" w:pos="426"/>
              </w:tabs>
              <w:rPr>
                <w:rFonts w:eastAsia="Cambria Math" w:cs="Cambria Math"/>
              </w:rPr>
            </w:pPr>
          </w:p>
          <w:p w14:paraId="40CF2A6E" w14:textId="3D752C94" w:rsidR="003F7139" w:rsidRDefault="003F7139" w:rsidP="00D63014">
            <w:pPr>
              <w:tabs>
                <w:tab w:val="left" w:pos="426"/>
              </w:tabs>
              <w:rPr>
                <w:rFonts w:eastAsia="Cambria Math" w:cs="Cambria Math"/>
              </w:rPr>
            </w:pPr>
          </w:p>
          <w:p w14:paraId="533C0A1F" w14:textId="434FCE58" w:rsidR="003F7139" w:rsidRDefault="003F7139" w:rsidP="00D63014">
            <w:pPr>
              <w:tabs>
                <w:tab w:val="left" w:pos="426"/>
              </w:tabs>
              <w:rPr>
                <w:rFonts w:eastAsia="Cambria Math" w:cs="Cambria Math"/>
              </w:rPr>
            </w:pPr>
          </w:p>
          <w:p w14:paraId="67ABDC5C" w14:textId="032B9CB9" w:rsidR="003F7139" w:rsidRDefault="003F7139" w:rsidP="00D63014">
            <w:pPr>
              <w:tabs>
                <w:tab w:val="left" w:pos="426"/>
              </w:tabs>
              <w:rPr>
                <w:rFonts w:eastAsia="Cambria Math" w:cs="Cambria Math"/>
              </w:rPr>
            </w:pPr>
          </w:p>
          <w:p w14:paraId="3B2825F2" w14:textId="3704C351" w:rsidR="003F7139" w:rsidRDefault="003F7139" w:rsidP="00D63014">
            <w:pPr>
              <w:tabs>
                <w:tab w:val="left" w:pos="426"/>
              </w:tabs>
              <w:rPr>
                <w:rFonts w:eastAsia="Cambria Math" w:cs="Cambria Math"/>
              </w:rPr>
            </w:pPr>
          </w:p>
          <w:p w14:paraId="4CC5C3B5" w14:textId="37E409AB" w:rsidR="003F7139" w:rsidRDefault="003F7139" w:rsidP="00D63014">
            <w:pPr>
              <w:tabs>
                <w:tab w:val="left" w:pos="426"/>
              </w:tabs>
              <w:rPr>
                <w:rFonts w:eastAsia="Cambria Math" w:cs="Cambria Math"/>
              </w:rPr>
            </w:pPr>
          </w:p>
          <w:p w14:paraId="4253A5A2" w14:textId="21EBD4F7" w:rsidR="003F7139" w:rsidRDefault="003F7139" w:rsidP="00D63014">
            <w:pPr>
              <w:tabs>
                <w:tab w:val="left" w:pos="426"/>
              </w:tabs>
              <w:rPr>
                <w:rFonts w:eastAsia="Cambria Math" w:cs="Cambria Math"/>
              </w:rPr>
            </w:pPr>
          </w:p>
          <w:p w14:paraId="6F55D01C" w14:textId="245599CF" w:rsidR="003F7139" w:rsidRDefault="003F7139" w:rsidP="00D63014">
            <w:pPr>
              <w:tabs>
                <w:tab w:val="left" w:pos="426"/>
              </w:tabs>
              <w:rPr>
                <w:rFonts w:eastAsia="Cambria Math" w:cs="Cambria Math"/>
              </w:rPr>
            </w:pPr>
          </w:p>
          <w:p w14:paraId="02FA6C2D" w14:textId="1537336B" w:rsidR="003F7139" w:rsidRDefault="003F7139" w:rsidP="00D63014">
            <w:pPr>
              <w:tabs>
                <w:tab w:val="left" w:pos="426"/>
              </w:tabs>
              <w:rPr>
                <w:rFonts w:eastAsia="Cambria Math" w:cs="Cambria Math"/>
              </w:rPr>
            </w:pPr>
          </w:p>
          <w:p w14:paraId="01BC4586" w14:textId="7D6AF75A" w:rsidR="003F7139" w:rsidRDefault="003F7139" w:rsidP="00D63014">
            <w:pPr>
              <w:tabs>
                <w:tab w:val="left" w:pos="426"/>
              </w:tabs>
              <w:rPr>
                <w:rFonts w:eastAsia="Cambria Math" w:cs="Cambria Math"/>
              </w:rPr>
            </w:pPr>
          </w:p>
          <w:p w14:paraId="0BA03B20" w14:textId="2D4BE7A4" w:rsidR="003F7139" w:rsidRDefault="003F7139" w:rsidP="00D63014">
            <w:pPr>
              <w:tabs>
                <w:tab w:val="left" w:pos="426"/>
              </w:tabs>
              <w:rPr>
                <w:rFonts w:eastAsia="Cambria Math" w:cs="Cambria Math"/>
              </w:rPr>
            </w:pPr>
          </w:p>
          <w:p w14:paraId="02F83A77" w14:textId="2FDBB946" w:rsidR="003F7139" w:rsidRDefault="003F7139" w:rsidP="00D63014">
            <w:pPr>
              <w:tabs>
                <w:tab w:val="left" w:pos="426"/>
              </w:tabs>
              <w:rPr>
                <w:rFonts w:eastAsia="Cambria Math" w:cs="Cambria Math"/>
              </w:rPr>
            </w:pPr>
          </w:p>
          <w:p w14:paraId="1B5F86BA" w14:textId="77777777" w:rsidR="003F7139" w:rsidRDefault="003F7139" w:rsidP="00D63014">
            <w:pPr>
              <w:tabs>
                <w:tab w:val="left" w:pos="426"/>
              </w:tabs>
              <w:rPr>
                <w:rFonts w:eastAsia="Cambria Math" w:cs="Cambria Math"/>
              </w:rPr>
            </w:pPr>
          </w:p>
          <w:p w14:paraId="336F29F3" w14:textId="77777777" w:rsidR="003F7139" w:rsidRDefault="003F7139" w:rsidP="00D63014">
            <w:pPr>
              <w:tabs>
                <w:tab w:val="left" w:pos="426"/>
              </w:tabs>
              <w:rPr>
                <w:rFonts w:eastAsia="Cambria Math" w:cs="Cambria Math"/>
              </w:rPr>
            </w:pPr>
          </w:p>
          <w:p w14:paraId="56F8A15E" w14:textId="77777777" w:rsidR="003F7139" w:rsidRDefault="003F7139" w:rsidP="00D63014">
            <w:pPr>
              <w:tabs>
                <w:tab w:val="left" w:pos="426"/>
              </w:tabs>
              <w:rPr>
                <w:rFonts w:eastAsia="Cambria Math" w:cs="Cambria Math"/>
              </w:rPr>
            </w:pPr>
          </w:p>
          <w:p w14:paraId="6A8617B6" w14:textId="77777777" w:rsidR="003F7139" w:rsidRDefault="003F7139" w:rsidP="00D63014">
            <w:pPr>
              <w:tabs>
                <w:tab w:val="left" w:pos="426"/>
              </w:tabs>
              <w:rPr>
                <w:rFonts w:eastAsia="Cambria Math" w:cs="Cambria Math"/>
              </w:rPr>
            </w:pPr>
          </w:p>
          <w:p w14:paraId="5052413F" w14:textId="77777777" w:rsidR="003F7139" w:rsidRDefault="003F7139" w:rsidP="00D63014">
            <w:pPr>
              <w:tabs>
                <w:tab w:val="left" w:pos="426"/>
              </w:tabs>
              <w:rPr>
                <w:rFonts w:eastAsia="Cambria Math" w:cs="Cambria Math"/>
              </w:rPr>
            </w:pPr>
          </w:p>
          <w:p w14:paraId="7AC85AAC" w14:textId="77777777" w:rsidR="002F540B" w:rsidRDefault="002F540B" w:rsidP="00D63014">
            <w:pPr>
              <w:tabs>
                <w:tab w:val="left" w:pos="426"/>
              </w:tabs>
              <w:rPr>
                <w:rFonts w:eastAsia="Cambria Math" w:cs="Cambria Math"/>
              </w:rPr>
            </w:pPr>
          </w:p>
          <w:p w14:paraId="30E34F60" w14:textId="77777777" w:rsidR="002F540B" w:rsidRDefault="002F540B" w:rsidP="00D63014">
            <w:pPr>
              <w:tabs>
                <w:tab w:val="left" w:pos="426"/>
              </w:tabs>
              <w:rPr>
                <w:rFonts w:eastAsia="Cambria Math" w:cs="Cambria Math"/>
              </w:rPr>
            </w:pPr>
          </w:p>
          <w:p w14:paraId="7742CBE1" w14:textId="734B7563" w:rsidR="002F540B" w:rsidRPr="00D63014" w:rsidRDefault="002F540B" w:rsidP="00D63014">
            <w:pPr>
              <w:tabs>
                <w:tab w:val="left" w:pos="426"/>
              </w:tabs>
              <w:rPr>
                <w:rFonts w:eastAsia="Cambria Math" w:cs="Cambria Math"/>
              </w:rPr>
            </w:pPr>
          </w:p>
        </w:tc>
      </w:tr>
      <w:bookmarkEnd w:id="8"/>
    </w:tbl>
    <w:p w14:paraId="232B97E1" w14:textId="77777777" w:rsidR="002F540B" w:rsidRDefault="002F540B" w:rsidP="004D701C">
      <w:pPr>
        <w:jc w:val="right"/>
        <w:rPr>
          <w:color w:val="000000" w:themeColor="text1"/>
        </w:rPr>
        <w:sectPr w:rsidR="002F540B" w:rsidSect="00C1693E">
          <w:pgSz w:w="16838" w:h="11906" w:orient="landscape"/>
          <w:pgMar w:top="1134" w:right="567" w:bottom="567" w:left="567" w:header="708" w:footer="708" w:gutter="0"/>
          <w:cols w:space="708"/>
          <w:docGrid w:linePitch="360"/>
        </w:sectPr>
      </w:pPr>
    </w:p>
    <w:p w14:paraId="6207091E" w14:textId="1B68EBD2" w:rsidR="004D701C" w:rsidRPr="009E0634" w:rsidRDefault="004D701C" w:rsidP="004D701C">
      <w:pPr>
        <w:jc w:val="right"/>
        <w:rPr>
          <w:color w:val="000000" w:themeColor="text1"/>
        </w:rPr>
      </w:pPr>
      <w:r w:rsidRPr="009E0634">
        <w:rPr>
          <w:color w:val="000000" w:themeColor="text1"/>
        </w:rPr>
        <w:lastRenderedPageBreak/>
        <w:t xml:space="preserve">Приложение № 2 </w:t>
      </w:r>
    </w:p>
    <w:p w14:paraId="42F5B4E4" w14:textId="717546F8" w:rsidR="00536E19" w:rsidRPr="001C68F7" w:rsidRDefault="00536E19" w:rsidP="00536E19">
      <w:pPr>
        <w:jc w:val="right"/>
        <w:rPr>
          <w:color w:val="000000" w:themeColor="text1"/>
        </w:rPr>
      </w:pPr>
      <w:r w:rsidRPr="009E0634">
        <w:rPr>
          <w:color w:val="000000" w:themeColor="text1"/>
        </w:rPr>
        <w:t xml:space="preserve">к договору от </w:t>
      </w:r>
      <w:r w:rsidR="00924E12">
        <w:rPr>
          <w:color w:val="000000" w:themeColor="text1"/>
        </w:rPr>
        <w:t>_</w:t>
      </w:r>
      <w:proofErr w:type="gramStart"/>
      <w:r w:rsidR="00924E12">
        <w:rPr>
          <w:color w:val="000000" w:themeColor="text1"/>
        </w:rPr>
        <w:t>_</w:t>
      </w:r>
      <w:r w:rsidR="00DB583E">
        <w:rPr>
          <w:color w:val="000000" w:themeColor="text1"/>
        </w:rPr>
        <w:t>.</w:t>
      </w:r>
      <w:r w:rsidR="00924E12">
        <w:rPr>
          <w:color w:val="000000" w:themeColor="text1"/>
        </w:rPr>
        <w:t>_</w:t>
      </w:r>
      <w:proofErr w:type="gramEnd"/>
      <w:r w:rsidR="00924E12">
        <w:rPr>
          <w:color w:val="000000" w:themeColor="text1"/>
        </w:rPr>
        <w:t>_</w:t>
      </w:r>
      <w:r w:rsidR="00DB583E">
        <w:rPr>
          <w:color w:val="000000" w:themeColor="text1"/>
        </w:rPr>
        <w:t>.</w:t>
      </w:r>
      <w:r w:rsidR="002026E3" w:rsidRPr="009E0634">
        <w:rPr>
          <w:color w:val="000000" w:themeColor="text1"/>
        </w:rPr>
        <w:t>202</w:t>
      </w:r>
      <w:r w:rsidR="00924E12">
        <w:rPr>
          <w:color w:val="000000" w:themeColor="text1"/>
        </w:rPr>
        <w:t>4</w:t>
      </w:r>
      <w:r w:rsidR="00D82062">
        <w:rPr>
          <w:color w:val="000000" w:themeColor="text1"/>
        </w:rPr>
        <w:t xml:space="preserve"> </w:t>
      </w:r>
      <w:r w:rsidRPr="009E0634">
        <w:rPr>
          <w:color w:val="000000" w:themeColor="text1"/>
        </w:rPr>
        <w:t xml:space="preserve">№ </w:t>
      </w:r>
      <w:r w:rsidR="00924E12">
        <w:rPr>
          <w:color w:val="000000" w:themeColor="text1"/>
        </w:rPr>
        <w:t>__</w:t>
      </w:r>
      <w:r w:rsidR="00D82062">
        <w:rPr>
          <w:color w:val="000000" w:themeColor="text1"/>
        </w:rPr>
        <w:t>-</w:t>
      </w:r>
      <w:r w:rsidR="00E13EC4">
        <w:rPr>
          <w:color w:val="000000" w:themeColor="text1"/>
        </w:rPr>
        <w:t>2</w:t>
      </w:r>
      <w:r w:rsidR="00924E12">
        <w:rPr>
          <w:color w:val="000000" w:themeColor="text1"/>
        </w:rPr>
        <w:t>4</w:t>
      </w:r>
      <w:r w:rsidRPr="00233CD5">
        <w:rPr>
          <w:color w:val="000000" w:themeColor="text1"/>
        </w:rPr>
        <w:t>-ПД</w:t>
      </w:r>
    </w:p>
    <w:p w14:paraId="6729655E" w14:textId="77777777" w:rsidR="004D701C" w:rsidRPr="009E0634" w:rsidRDefault="004D701C" w:rsidP="004D701C">
      <w:pPr>
        <w:jc w:val="right"/>
        <w:rPr>
          <w:color w:val="000000" w:themeColor="text1"/>
        </w:rPr>
      </w:pPr>
    </w:p>
    <w:p w14:paraId="3A22BF7C" w14:textId="1E44B0EF" w:rsidR="004D701C" w:rsidRPr="009E0634" w:rsidRDefault="004D701C" w:rsidP="004D701C">
      <w:pPr>
        <w:widowControl w:val="0"/>
        <w:pBdr>
          <w:bottom w:val="dotDash" w:sz="12" w:space="1" w:color="auto"/>
        </w:pBdr>
        <w:autoSpaceDE w:val="0"/>
        <w:autoSpaceDN w:val="0"/>
        <w:adjustRightInd w:val="0"/>
        <w:ind w:left="-57" w:right="-57"/>
        <w:jc w:val="center"/>
        <w:rPr>
          <w:color w:val="000000" w:themeColor="text1"/>
        </w:rPr>
      </w:pPr>
      <w:r w:rsidRPr="009E0634">
        <w:rPr>
          <w:color w:val="000000" w:themeColor="text1"/>
        </w:rPr>
        <w:t>ФОРМА</w:t>
      </w:r>
      <w:r w:rsidR="00E51A5F">
        <w:rPr>
          <w:rStyle w:val="afff8"/>
          <w:rFonts w:eastAsiaTheme="minorHAnsi"/>
          <w:sz w:val="22"/>
          <w:szCs w:val="22"/>
        </w:rPr>
        <w:footnoteReference w:id="12"/>
      </w:r>
    </w:p>
    <w:p w14:paraId="6218C6F2" w14:textId="77777777" w:rsidR="004D701C" w:rsidRPr="009E0634" w:rsidRDefault="004D701C" w:rsidP="004D701C">
      <w:pPr>
        <w:widowControl w:val="0"/>
        <w:autoSpaceDE w:val="0"/>
        <w:autoSpaceDN w:val="0"/>
        <w:adjustRightInd w:val="0"/>
        <w:ind w:left="-57" w:right="-57"/>
        <w:jc w:val="center"/>
        <w:rPr>
          <w:bCs/>
          <w:color w:val="000000" w:themeColor="text1"/>
          <w:sz w:val="23"/>
          <w:szCs w:val="23"/>
        </w:rPr>
      </w:pPr>
      <w:bookmarkStart w:id="9" w:name="_Hlk48140415"/>
      <w:r w:rsidRPr="009E0634">
        <w:rPr>
          <w:color w:val="000000" w:themeColor="text1"/>
          <w:sz w:val="23"/>
          <w:szCs w:val="23"/>
        </w:rPr>
        <w:t>Акт о приемке поставленного товара</w:t>
      </w:r>
    </w:p>
    <w:bookmarkEnd w:id="9"/>
    <w:p w14:paraId="6B951604" w14:textId="77777777" w:rsidR="004D701C" w:rsidRPr="009E0634" w:rsidRDefault="004D701C" w:rsidP="004D701C">
      <w:pPr>
        <w:widowControl w:val="0"/>
        <w:autoSpaceDE w:val="0"/>
        <w:autoSpaceDN w:val="0"/>
        <w:adjustRightInd w:val="0"/>
        <w:ind w:left="-57" w:right="-57"/>
        <w:rPr>
          <w:color w:val="000000" w:themeColor="text1"/>
          <w:sz w:val="23"/>
          <w:szCs w:val="23"/>
        </w:rPr>
      </w:pPr>
      <w:r w:rsidRPr="009E0634">
        <w:rPr>
          <w:color w:val="000000" w:themeColor="text1"/>
          <w:sz w:val="23"/>
          <w:szCs w:val="23"/>
        </w:rPr>
        <w:t xml:space="preserve">г. Санкт-Петербург                                                     </w:t>
      </w:r>
      <w:r w:rsidR="00B816A3">
        <w:rPr>
          <w:color w:val="000000" w:themeColor="text1"/>
          <w:sz w:val="23"/>
          <w:szCs w:val="23"/>
        </w:rPr>
        <w:t xml:space="preserve">                     </w:t>
      </w:r>
      <w:r w:rsidRPr="009E0634">
        <w:rPr>
          <w:color w:val="000000" w:themeColor="text1"/>
          <w:sz w:val="23"/>
          <w:szCs w:val="23"/>
        </w:rPr>
        <w:t xml:space="preserve">                     </w:t>
      </w:r>
      <w:proofErr w:type="gramStart"/>
      <w:r w:rsidRPr="009E0634">
        <w:rPr>
          <w:color w:val="000000" w:themeColor="text1"/>
          <w:sz w:val="23"/>
          <w:szCs w:val="23"/>
        </w:rPr>
        <w:t xml:space="preserve">   «</w:t>
      </w:r>
      <w:proofErr w:type="gramEnd"/>
      <w:r w:rsidRPr="009E0634">
        <w:rPr>
          <w:color w:val="000000" w:themeColor="text1"/>
          <w:sz w:val="23"/>
          <w:szCs w:val="23"/>
        </w:rPr>
        <w:t>_____» _________ 20___ г.</w:t>
      </w:r>
    </w:p>
    <w:p w14:paraId="517A8B11" w14:textId="77777777" w:rsidR="004D701C" w:rsidRPr="009E0634" w:rsidRDefault="004D701C" w:rsidP="004D701C">
      <w:pPr>
        <w:widowControl w:val="0"/>
        <w:autoSpaceDE w:val="0"/>
        <w:autoSpaceDN w:val="0"/>
        <w:adjustRightInd w:val="0"/>
        <w:ind w:left="-57" w:right="-57"/>
        <w:rPr>
          <w:color w:val="000000" w:themeColor="text1"/>
          <w:sz w:val="23"/>
          <w:szCs w:val="23"/>
        </w:rPr>
      </w:pPr>
    </w:p>
    <w:p w14:paraId="6535EF81" w14:textId="16885C3C" w:rsidR="004D701C" w:rsidRPr="006C4E41" w:rsidRDefault="004D701C" w:rsidP="004D701C">
      <w:pPr>
        <w:ind w:firstLine="709"/>
        <w:jc w:val="both"/>
        <w:rPr>
          <w:color w:val="000000" w:themeColor="text1"/>
          <w:sz w:val="22"/>
          <w:szCs w:val="22"/>
        </w:rPr>
      </w:pPr>
      <w:r w:rsidRPr="009E0634">
        <w:rPr>
          <w:color w:val="000000" w:themeColor="text1"/>
          <w:sz w:val="23"/>
          <w:szCs w:val="23"/>
        </w:rPr>
        <w:t xml:space="preserve">Санкт-Петербургское </w:t>
      </w:r>
      <w:r w:rsidRPr="006C4E41">
        <w:rPr>
          <w:color w:val="000000" w:themeColor="text1"/>
          <w:sz w:val="22"/>
          <w:szCs w:val="22"/>
        </w:rPr>
        <w:t xml:space="preserve">государственное бюджетное учреждение «Дирекция по управлению объектами административного назначения», именуемое в дальнейшем «Заказчик», в лице ______________________, действующего на основании </w:t>
      </w:r>
      <w:r w:rsidR="00E51A5F" w:rsidRPr="001510AE">
        <w:rPr>
          <w:sz w:val="22"/>
          <w:szCs w:val="22"/>
        </w:rPr>
        <w:t>____________________</w:t>
      </w:r>
      <w:r w:rsidR="00E51A5F" w:rsidRPr="001510AE">
        <w:rPr>
          <w:rStyle w:val="afff8"/>
          <w:sz w:val="22"/>
          <w:szCs w:val="22"/>
        </w:rPr>
        <w:footnoteReference w:id="13"/>
      </w:r>
      <w:r w:rsidR="00E51A5F" w:rsidRPr="001510AE">
        <w:rPr>
          <w:sz w:val="22"/>
          <w:szCs w:val="22"/>
        </w:rPr>
        <w:t>, с одной стороны, и ____________________, именуемый в дальнейшем «По</w:t>
      </w:r>
      <w:r w:rsidR="00E37A1E">
        <w:rPr>
          <w:sz w:val="22"/>
          <w:szCs w:val="22"/>
        </w:rPr>
        <w:t>ставщик</w:t>
      </w:r>
      <w:r w:rsidR="00E51A5F" w:rsidRPr="001510AE">
        <w:rPr>
          <w:sz w:val="22"/>
          <w:szCs w:val="22"/>
        </w:rPr>
        <w:t>», в лице ____________________, действующего на основании ____________________</w:t>
      </w:r>
      <w:r w:rsidR="00E51A5F" w:rsidRPr="001510AE">
        <w:rPr>
          <w:rStyle w:val="afff8"/>
          <w:sz w:val="22"/>
          <w:szCs w:val="22"/>
        </w:rPr>
        <w:footnoteReference w:id="14"/>
      </w:r>
      <w:r w:rsidR="00E51A5F" w:rsidRPr="001510AE">
        <w:rPr>
          <w:sz w:val="22"/>
          <w:szCs w:val="22"/>
        </w:rPr>
        <w:t xml:space="preserve">, с другой стороны, вместе именуемые «Стороны», </w:t>
      </w:r>
      <w:r w:rsidR="00E51A5F" w:rsidRPr="001510AE">
        <w:rPr>
          <w:spacing w:val="2"/>
          <w:sz w:val="22"/>
          <w:szCs w:val="22"/>
        </w:rPr>
        <w:t>н</w:t>
      </w:r>
      <w:r w:rsidR="00E51A5F" w:rsidRPr="001510AE">
        <w:rPr>
          <w:sz w:val="22"/>
          <w:szCs w:val="22"/>
        </w:rPr>
        <w:t>а основании договора от __.__.</w:t>
      </w:r>
      <w:r w:rsidR="002026E3" w:rsidRPr="001510AE">
        <w:rPr>
          <w:sz w:val="22"/>
          <w:szCs w:val="22"/>
        </w:rPr>
        <w:t>20</w:t>
      </w:r>
      <w:r w:rsidR="00A33BED">
        <w:rPr>
          <w:sz w:val="22"/>
          <w:szCs w:val="22"/>
        </w:rPr>
        <w:t>2</w:t>
      </w:r>
      <w:r w:rsidR="00924E12">
        <w:rPr>
          <w:sz w:val="22"/>
          <w:szCs w:val="22"/>
        </w:rPr>
        <w:t>4</w:t>
      </w:r>
      <w:r w:rsidR="002026E3" w:rsidRPr="001510AE">
        <w:rPr>
          <w:sz w:val="22"/>
          <w:szCs w:val="22"/>
        </w:rPr>
        <w:t xml:space="preserve"> </w:t>
      </w:r>
      <w:r w:rsidR="00E51A5F" w:rsidRPr="001510AE">
        <w:rPr>
          <w:sz w:val="22"/>
          <w:szCs w:val="22"/>
        </w:rPr>
        <w:t>№ _____</w:t>
      </w:r>
      <w:r w:rsidR="00AF2365">
        <w:rPr>
          <w:sz w:val="22"/>
          <w:szCs w:val="22"/>
        </w:rPr>
        <w:t>2</w:t>
      </w:r>
      <w:r w:rsidR="00924E12">
        <w:rPr>
          <w:sz w:val="22"/>
          <w:szCs w:val="22"/>
        </w:rPr>
        <w:t>4</w:t>
      </w:r>
      <w:r w:rsidR="00E51A5F" w:rsidRPr="001510AE">
        <w:rPr>
          <w:sz w:val="22"/>
          <w:szCs w:val="22"/>
        </w:rPr>
        <w:t>-ПД</w:t>
      </w:r>
      <w:r w:rsidR="00E51A5F" w:rsidRPr="001510AE">
        <w:rPr>
          <w:rStyle w:val="afff8"/>
          <w:spacing w:val="2"/>
          <w:sz w:val="22"/>
          <w:szCs w:val="22"/>
        </w:rPr>
        <w:footnoteReference w:id="15"/>
      </w:r>
      <w:r w:rsidRPr="006C4E41">
        <w:rPr>
          <w:color w:val="000000" w:themeColor="text1"/>
          <w:spacing w:val="2"/>
          <w:sz w:val="22"/>
          <w:szCs w:val="22"/>
        </w:rPr>
        <w:t xml:space="preserve"> (далее – договор) </w:t>
      </w:r>
      <w:r w:rsidR="00FC4E3A" w:rsidRPr="00EF4C16">
        <w:rPr>
          <w:sz w:val="22"/>
          <w:szCs w:val="22"/>
        </w:rPr>
        <w:t xml:space="preserve">на </w:t>
      </w:r>
      <w:r w:rsidR="00FC4E3A" w:rsidRPr="00736E8C">
        <w:rPr>
          <w:sz w:val="22"/>
          <w:szCs w:val="22"/>
        </w:rPr>
        <w:t xml:space="preserve">поставку </w:t>
      </w:r>
      <w:r w:rsidR="00037F23" w:rsidRPr="00FC588A">
        <w:rPr>
          <w:sz w:val="22"/>
          <w:szCs w:val="22"/>
        </w:rPr>
        <w:t>кресла-кровати</w:t>
      </w:r>
      <w:r w:rsidR="00BE08A9">
        <w:rPr>
          <w:color w:val="000000" w:themeColor="text1"/>
        </w:rPr>
        <w:t xml:space="preserve"> </w:t>
      </w:r>
      <w:r w:rsidRPr="006C4E41">
        <w:rPr>
          <w:bCs/>
          <w:color w:val="000000" w:themeColor="text1"/>
          <w:sz w:val="22"/>
          <w:szCs w:val="22"/>
        </w:rPr>
        <w:t xml:space="preserve">(далее </w:t>
      </w:r>
      <w:r w:rsidRPr="006C4E41">
        <w:rPr>
          <w:color w:val="000000" w:themeColor="text1"/>
          <w:sz w:val="22"/>
          <w:szCs w:val="22"/>
        </w:rPr>
        <w:t>–</w:t>
      </w:r>
      <w:r w:rsidRPr="006C4E41">
        <w:rPr>
          <w:bCs/>
          <w:color w:val="000000" w:themeColor="text1"/>
          <w:sz w:val="22"/>
          <w:szCs w:val="22"/>
        </w:rPr>
        <w:t xml:space="preserve"> товар) </w:t>
      </w:r>
      <w:r w:rsidRPr="006C4E41">
        <w:rPr>
          <w:color w:val="000000" w:themeColor="text1"/>
          <w:spacing w:val="2"/>
          <w:sz w:val="22"/>
          <w:szCs w:val="22"/>
        </w:rPr>
        <w:t>подписали настоящий акт (далее – акт)</w:t>
      </w:r>
      <w:r w:rsidRPr="006C4E41">
        <w:rPr>
          <w:color w:val="000000" w:themeColor="text1"/>
          <w:sz w:val="22"/>
          <w:szCs w:val="22"/>
        </w:rPr>
        <w:t xml:space="preserve"> </w:t>
      </w:r>
      <w:r w:rsidRPr="006C4E41">
        <w:rPr>
          <w:color w:val="000000" w:themeColor="text1"/>
          <w:spacing w:val="2"/>
          <w:sz w:val="22"/>
          <w:szCs w:val="22"/>
        </w:rPr>
        <w:t>о нижеследующем</w:t>
      </w:r>
      <w:r w:rsidRPr="006C4E41">
        <w:rPr>
          <w:color w:val="000000" w:themeColor="text1"/>
          <w:sz w:val="22"/>
          <w:szCs w:val="22"/>
        </w:rPr>
        <w:t>.</w:t>
      </w:r>
    </w:p>
    <w:p w14:paraId="61320A05" w14:textId="5ADDD784" w:rsidR="004D701C" w:rsidRPr="006C4E41" w:rsidRDefault="004D701C" w:rsidP="004D701C">
      <w:pPr>
        <w:pStyle w:val="afff3"/>
        <w:widowControl w:val="0"/>
        <w:numPr>
          <w:ilvl w:val="0"/>
          <w:numId w:val="41"/>
        </w:numPr>
        <w:tabs>
          <w:tab w:val="left" w:pos="284"/>
        </w:tabs>
        <w:autoSpaceDE w:val="0"/>
        <w:autoSpaceDN w:val="0"/>
        <w:adjustRightInd w:val="0"/>
        <w:ind w:left="0" w:firstLine="0"/>
        <w:contextualSpacing w:val="0"/>
        <w:jc w:val="both"/>
        <w:rPr>
          <w:color w:val="000000" w:themeColor="text1"/>
          <w:sz w:val="22"/>
          <w:szCs w:val="22"/>
        </w:rPr>
      </w:pPr>
      <w:r w:rsidRPr="006C4E41">
        <w:rPr>
          <w:color w:val="000000" w:themeColor="text1"/>
          <w:sz w:val="22"/>
          <w:szCs w:val="22"/>
        </w:rPr>
        <w:t>Поставщик поставил товар по договору в приведенных ниже объемах:</w:t>
      </w:r>
    </w:p>
    <w:tbl>
      <w:tblPr>
        <w:tblpPr w:leftFromText="180" w:rightFromText="180" w:bottomFromText="160" w:vertAnchor="text" w:tblpY="1"/>
        <w:tblOverlap w:val="never"/>
        <w:tblW w:w="5000" w:type="pct"/>
        <w:tblCellMar>
          <w:left w:w="75" w:type="dxa"/>
          <w:right w:w="75" w:type="dxa"/>
        </w:tblCellMar>
        <w:tblLook w:val="04A0" w:firstRow="1" w:lastRow="0" w:firstColumn="1" w:lastColumn="0" w:noHBand="0" w:noVBand="1"/>
      </w:tblPr>
      <w:tblGrid>
        <w:gridCol w:w="447"/>
        <w:gridCol w:w="2243"/>
        <w:gridCol w:w="705"/>
        <w:gridCol w:w="1028"/>
        <w:gridCol w:w="1833"/>
        <w:gridCol w:w="1690"/>
        <w:gridCol w:w="2249"/>
      </w:tblGrid>
      <w:tr w:rsidR="00E51A5F" w:rsidRPr="001510AE" w14:paraId="6EC8D39D" w14:textId="77777777" w:rsidTr="00DA0F2D">
        <w:trPr>
          <w:trHeight w:val="916"/>
        </w:trPr>
        <w:tc>
          <w:tcPr>
            <w:tcW w:w="219" w:type="pct"/>
            <w:tcBorders>
              <w:top w:val="single" w:sz="4" w:space="0" w:color="auto"/>
              <w:left w:val="single" w:sz="4" w:space="0" w:color="auto"/>
              <w:bottom w:val="single" w:sz="4" w:space="0" w:color="auto"/>
              <w:right w:val="single" w:sz="4" w:space="0" w:color="auto"/>
            </w:tcBorders>
            <w:hideMark/>
          </w:tcPr>
          <w:p w14:paraId="6E18CCC8" w14:textId="77777777"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 п/п</w:t>
            </w:r>
          </w:p>
        </w:tc>
        <w:tc>
          <w:tcPr>
            <w:tcW w:w="1100" w:type="pct"/>
            <w:tcBorders>
              <w:top w:val="single" w:sz="4" w:space="0" w:color="auto"/>
              <w:left w:val="single" w:sz="4" w:space="0" w:color="auto"/>
              <w:bottom w:val="single" w:sz="4" w:space="0" w:color="auto"/>
              <w:right w:val="single" w:sz="4" w:space="0" w:color="auto"/>
            </w:tcBorders>
            <w:hideMark/>
          </w:tcPr>
          <w:p w14:paraId="48750174" w14:textId="6A87DFB6"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Наименование товара,</w:t>
            </w:r>
            <w:r w:rsidRPr="001510AE">
              <w:rPr>
                <w:color w:val="000000" w:themeColor="text1"/>
                <w:sz w:val="22"/>
                <w:szCs w:val="22"/>
              </w:rPr>
              <w:t xml:space="preserve"> страны происхождения товара</w:t>
            </w:r>
          </w:p>
        </w:tc>
        <w:tc>
          <w:tcPr>
            <w:tcW w:w="346" w:type="pct"/>
            <w:tcBorders>
              <w:top w:val="single" w:sz="4" w:space="0" w:color="auto"/>
              <w:left w:val="single" w:sz="4" w:space="0" w:color="auto"/>
              <w:bottom w:val="single" w:sz="4" w:space="0" w:color="auto"/>
              <w:right w:val="single" w:sz="4" w:space="0" w:color="auto"/>
            </w:tcBorders>
            <w:hideMark/>
          </w:tcPr>
          <w:p w14:paraId="4BC58F17" w14:textId="77777777"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Ед. изм.</w:t>
            </w:r>
          </w:p>
        </w:tc>
        <w:tc>
          <w:tcPr>
            <w:tcW w:w="504" w:type="pct"/>
            <w:tcBorders>
              <w:top w:val="single" w:sz="4" w:space="0" w:color="auto"/>
              <w:left w:val="single" w:sz="4" w:space="0" w:color="auto"/>
              <w:bottom w:val="single" w:sz="4" w:space="0" w:color="auto"/>
              <w:right w:val="single" w:sz="4" w:space="0" w:color="auto"/>
            </w:tcBorders>
            <w:hideMark/>
          </w:tcPr>
          <w:p w14:paraId="750F37EC" w14:textId="77777777" w:rsidR="00E51A5F" w:rsidRPr="001510AE" w:rsidRDefault="00E51A5F">
            <w:pPr>
              <w:widowControl w:val="0"/>
              <w:autoSpaceDE w:val="0"/>
              <w:autoSpaceDN w:val="0"/>
              <w:adjustRightInd w:val="0"/>
              <w:spacing w:line="256" w:lineRule="auto"/>
              <w:jc w:val="center"/>
              <w:rPr>
                <w:sz w:val="22"/>
                <w:szCs w:val="22"/>
                <w:highlight w:val="yellow"/>
                <w:lang w:eastAsia="en-US"/>
              </w:rPr>
            </w:pPr>
            <w:r w:rsidRPr="001510AE">
              <w:rPr>
                <w:sz w:val="22"/>
                <w:szCs w:val="22"/>
                <w:lang w:eastAsia="en-US"/>
              </w:rPr>
              <w:t xml:space="preserve">Кол-во </w:t>
            </w:r>
          </w:p>
        </w:tc>
        <w:tc>
          <w:tcPr>
            <w:tcW w:w="899" w:type="pct"/>
            <w:tcBorders>
              <w:top w:val="single" w:sz="4" w:space="0" w:color="auto"/>
              <w:left w:val="single" w:sz="4" w:space="0" w:color="auto"/>
              <w:bottom w:val="single" w:sz="4" w:space="0" w:color="auto"/>
              <w:right w:val="single" w:sz="4" w:space="0" w:color="auto"/>
            </w:tcBorders>
            <w:hideMark/>
          </w:tcPr>
          <w:p w14:paraId="63E15F61" w14:textId="77777777" w:rsidR="00E51A5F" w:rsidRPr="001510AE" w:rsidRDefault="00E51A5F">
            <w:pPr>
              <w:spacing w:line="256" w:lineRule="auto"/>
              <w:ind w:left="-57" w:right="-57"/>
              <w:jc w:val="center"/>
              <w:rPr>
                <w:rFonts w:eastAsiaTheme="minorHAnsi"/>
                <w:sz w:val="22"/>
                <w:szCs w:val="22"/>
                <w:lang w:eastAsia="en-US"/>
              </w:rPr>
            </w:pPr>
            <w:r w:rsidRPr="001510AE">
              <w:rPr>
                <w:rFonts w:eastAsiaTheme="minorHAnsi"/>
                <w:sz w:val="22"/>
                <w:szCs w:val="22"/>
                <w:lang w:eastAsia="en-US"/>
              </w:rPr>
              <w:t>Цена за ед. изм.</w:t>
            </w:r>
            <w:r w:rsidRPr="001510AE">
              <w:rPr>
                <w:sz w:val="22"/>
                <w:szCs w:val="22"/>
                <w:lang w:eastAsia="en-US"/>
              </w:rPr>
              <w:br/>
            </w:r>
            <w:r w:rsidRPr="001510AE">
              <w:rPr>
                <w:rFonts w:eastAsiaTheme="minorHAnsi"/>
                <w:sz w:val="22"/>
                <w:szCs w:val="22"/>
                <w:lang w:eastAsia="en-US"/>
              </w:rPr>
              <w:t>(c учетом НДС/НДС не облагается*</w:t>
            </w:r>
            <w:r w:rsidRPr="001510AE">
              <w:rPr>
                <w:rFonts w:eastAsiaTheme="minorHAnsi"/>
                <w:bCs/>
                <w:sz w:val="22"/>
                <w:szCs w:val="22"/>
                <w:vertAlign w:val="superscript"/>
                <w:lang w:eastAsia="en-US"/>
              </w:rPr>
              <w:footnoteReference w:id="16"/>
            </w:r>
            <w:r w:rsidRPr="001510AE">
              <w:rPr>
                <w:rFonts w:eastAsiaTheme="minorHAnsi"/>
                <w:sz w:val="22"/>
                <w:szCs w:val="22"/>
                <w:lang w:eastAsia="en-US"/>
              </w:rPr>
              <w:t>), руб.</w:t>
            </w:r>
          </w:p>
        </w:tc>
        <w:tc>
          <w:tcPr>
            <w:tcW w:w="829" w:type="pct"/>
            <w:tcBorders>
              <w:top w:val="single" w:sz="4" w:space="0" w:color="auto"/>
              <w:left w:val="single" w:sz="4" w:space="0" w:color="auto"/>
              <w:bottom w:val="single" w:sz="4" w:space="0" w:color="auto"/>
              <w:right w:val="single" w:sz="4" w:space="0" w:color="auto"/>
            </w:tcBorders>
            <w:hideMark/>
          </w:tcPr>
          <w:p w14:paraId="5814F5D0" w14:textId="77777777" w:rsidR="00E51A5F" w:rsidRPr="001510AE" w:rsidRDefault="00E51A5F">
            <w:pPr>
              <w:widowControl w:val="0"/>
              <w:autoSpaceDE w:val="0"/>
              <w:autoSpaceDN w:val="0"/>
              <w:adjustRightInd w:val="0"/>
              <w:spacing w:line="256" w:lineRule="auto"/>
              <w:ind w:left="-57" w:right="-57"/>
              <w:jc w:val="center"/>
              <w:rPr>
                <w:sz w:val="22"/>
                <w:szCs w:val="22"/>
                <w:lang w:eastAsia="en-US"/>
              </w:rPr>
            </w:pPr>
            <w:r w:rsidRPr="001510AE">
              <w:rPr>
                <w:rFonts w:eastAsiaTheme="minorHAnsi"/>
                <w:sz w:val="22"/>
                <w:szCs w:val="22"/>
                <w:lang w:eastAsia="en-US"/>
              </w:rPr>
              <w:t>Стоимость</w:t>
            </w:r>
            <w:r w:rsidRPr="001510AE">
              <w:rPr>
                <w:sz w:val="22"/>
                <w:szCs w:val="22"/>
                <w:lang w:eastAsia="en-US"/>
              </w:rPr>
              <w:br/>
            </w:r>
            <w:r w:rsidRPr="001510AE">
              <w:rPr>
                <w:rFonts w:eastAsiaTheme="minorHAnsi"/>
                <w:sz w:val="22"/>
                <w:szCs w:val="22"/>
                <w:lang w:eastAsia="en-US"/>
              </w:rPr>
              <w:t>(c учетом НДС/НДС не облагается*), руб.</w:t>
            </w:r>
          </w:p>
        </w:tc>
        <w:tc>
          <w:tcPr>
            <w:tcW w:w="1103" w:type="pct"/>
            <w:tcBorders>
              <w:top w:val="single" w:sz="4" w:space="0" w:color="auto"/>
              <w:left w:val="single" w:sz="4" w:space="0" w:color="auto"/>
              <w:bottom w:val="single" w:sz="4" w:space="0" w:color="auto"/>
              <w:right w:val="single" w:sz="4" w:space="0" w:color="auto"/>
            </w:tcBorders>
            <w:hideMark/>
          </w:tcPr>
          <w:p w14:paraId="372703C8" w14:textId="0B928A32"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 xml:space="preserve">Примечание, в том числе конкретные характеристики товара в случае указания диапазона значений в спецификации </w:t>
            </w:r>
            <w:r w:rsidR="0030634E" w:rsidRPr="0030634E">
              <w:rPr>
                <w:sz w:val="22"/>
                <w:szCs w:val="22"/>
                <w:lang w:eastAsia="en-US"/>
              </w:rPr>
              <w:t>(приложении № 1 к договору)</w:t>
            </w:r>
          </w:p>
        </w:tc>
      </w:tr>
      <w:tr w:rsidR="00E51A5F" w:rsidRPr="001510AE" w14:paraId="59C328A3" w14:textId="77777777" w:rsidTr="00DA0F2D">
        <w:trPr>
          <w:trHeight w:val="184"/>
        </w:trPr>
        <w:tc>
          <w:tcPr>
            <w:tcW w:w="219" w:type="pct"/>
            <w:tcBorders>
              <w:top w:val="single" w:sz="4" w:space="0" w:color="auto"/>
              <w:left w:val="single" w:sz="4" w:space="0" w:color="auto"/>
              <w:bottom w:val="single" w:sz="4" w:space="0" w:color="auto"/>
              <w:right w:val="single" w:sz="4" w:space="0" w:color="auto"/>
            </w:tcBorders>
            <w:vAlign w:val="center"/>
            <w:hideMark/>
          </w:tcPr>
          <w:p w14:paraId="296B2493" w14:textId="77777777"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1</w:t>
            </w:r>
          </w:p>
        </w:tc>
        <w:tc>
          <w:tcPr>
            <w:tcW w:w="1100" w:type="pct"/>
            <w:tcBorders>
              <w:top w:val="single" w:sz="4" w:space="0" w:color="auto"/>
              <w:left w:val="single" w:sz="4" w:space="0" w:color="auto"/>
              <w:bottom w:val="single" w:sz="4" w:space="0" w:color="auto"/>
              <w:right w:val="single" w:sz="4" w:space="0" w:color="auto"/>
            </w:tcBorders>
            <w:vAlign w:val="center"/>
          </w:tcPr>
          <w:p w14:paraId="0E66DCAB" w14:textId="77777777" w:rsidR="00E51A5F" w:rsidRPr="001510AE" w:rsidRDefault="00E51A5F">
            <w:pPr>
              <w:widowControl w:val="0"/>
              <w:tabs>
                <w:tab w:val="center" w:pos="1005"/>
              </w:tabs>
              <w:autoSpaceDE w:val="0"/>
              <w:autoSpaceDN w:val="0"/>
              <w:adjustRightInd w:val="0"/>
              <w:spacing w:line="256" w:lineRule="auto"/>
              <w:jc w:val="center"/>
              <w:rPr>
                <w:sz w:val="22"/>
                <w:szCs w:val="22"/>
                <w:lang w:eastAsia="en-US"/>
              </w:rPr>
            </w:pPr>
          </w:p>
        </w:tc>
        <w:tc>
          <w:tcPr>
            <w:tcW w:w="346" w:type="pct"/>
            <w:tcBorders>
              <w:top w:val="single" w:sz="4" w:space="0" w:color="auto"/>
              <w:left w:val="single" w:sz="4" w:space="0" w:color="auto"/>
              <w:bottom w:val="single" w:sz="4" w:space="0" w:color="auto"/>
              <w:right w:val="single" w:sz="4" w:space="0" w:color="auto"/>
            </w:tcBorders>
            <w:vAlign w:val="center"/>
          </w:tcPr>
          <w:p w14:paraId="1B2C479E" w14:textId="77777777" w:rsidR="00E51A5F" w:rsidRPr="001510AE" w:rsidRDefault="00E51A5F">
            <w:pPr>
              <w:widowControl w:val="0"/>
              <w:tabs>
                <w:tab w:val="center" w:pos="1005"/>
              </w:tabs>
              <w:autoSpaceDE w:val="0"/>
              <w:autoSpaceDN w:val="0"/>
              <w:adjustRightInd w:val="0"/>
              <w:spacing w:line="256" w:lineRule="auto"/>
              <w:jc w:val="center"/>
              <w:rPr>
                <w:sz w:val="22"/>
                <w:szCs w:val="22"/>
                <w:lang w:eastAsia="en-US"/>
              </w:rPr>
            </w:pPr>
          </w:p>
        </w:tc>
        <w:tc>
          <w:tcPr>
            <w:tcW w:w="504" w:type="pct"/>
            <w:tcBorders>
              <w:top w:val="single" w:sz="4" w:space="0" w:color="auto"/>
              <w:left w:val="single" w:sz="4" w:space="0" w:color="auto"/>
              <w:bottom w:val="single" w:sz="4" w:space="0" w:color="auto"/>
              <w:right w:val="single" w:sz="4" w:space="0" w:color="auto"/>
            </w:tcBorders>
            <w:vAlign w:val="center"/>
          </w:tcPr>
          <w:p w14:paraId="0CC4346B" w14:textId="77777777" w:rsidR="00E51A5F" w:rsidRPr="001510AE" w:rsidRDefault="00E51A5F">
            <w:pPr>
              <w:widowControl w:val="0"/>
              <w:autoSpaceDE w:val="0"/>
              <w:autoSpaceDN w:val="0"/>
              <w:adjustRightInd w:val="0"/>
              <w:spacing w:line="256" w:lineRule="auto"/>
              <w:rPr>
                <w:sz w:val="22"/>
                <w:szCs w:val="22"/>
                <w:highlight w:val="yellow"/>
                <w:lang w:eastAsia="en-US"/>
              </w:rPr>
            </w:pPr>
          </w:p>
        </w:tc>
        <w:tc>
          <w:tcPr>
            <w:tcW w:w="899" w:type="pct"/>
            <w:tcBorders>
              <w:top w:val="single" w:sz="4" w:space="0" w:color="auto"/>
              <w:left w:val="single" w:sz="4" w:space="0" w:color="auto"/>
              <w:bottom w:val="single" w:sz="4" w:space="0" w:color="auto"/>
              <w:right w:val="single" w:sz="4" w:space="0" w:color="auto"/>
            </w:tcBorders>
          </w:tcPr>
          <w:p w14:paraId="5E1BB34D" w14:textId="77777777" w:rsidR="00E51A5F" w:rsidRPr="001510AE" w:rsidRDefault="00E51A5F">
            <w:pPr>
              <w:widowControl w:val="0"/>
              <w:autoSpaceDE w:val="0"/>
              <w:autoSpaceDN w:val="0"/>
              <w:adjustRightInd w:val="0"/>
              <w:spacing w:line="256" w:lineRule="auto"/>
              <w:rPr>
                <w:sz w:val="22"/>
                <w:szCs w:val="22"/>
                <w:lang w:eastAsia="en-US"/>
              </w:rPr>
            </w:pPr>
          </w:p>
        </w:tc>
        <w:tc>
          <w:tcPr>
            <w:tcW w:w="829" w:type="pct"/>
            <w:tcBorders>
              <w:top w:val="single" w:sz="4" w:space="0" w:color="auto"/>
              <w:left w:val="single" w:sz="4" w:space="0" w:color="auto"/>
              <w:bottom w:val="single" w:sz="4" w:space="0" w:color="auto"/>
              <w:right w:val="single" w:sz="4" w:space="0" w:color="auto"/>
            </w:tcBorders>
            <w:vAlign w:val="center"/>
          </w:tcPr>
          <w:p w14:paraId="67BA8748" w14:textId="77777777" w:rsidR="00E51A5F" w:rsidRPr="001510AE" w:rsidRDefault="00E51A5F">
            <w:pPr>
              <w:widowControl w:val="0"/>
              <w:autoSpaceDE w:val="0"/>
              <w:autoSpaceDN w:val="0"/>
              <w:adjustRightInd w:val="0"/>
              <w:spacing w:line="256" w:lineRule="auto"/>
              <w:rPr>
                <w:sz w:val="22"/>
                <w:szCs w:val="22"/>
                <w:lang w:eastAsia="en-US"/>
              </w:rPr>
            </w:pPr>
          </w:p>
        </w:tc>
        <w:tc>
          <w:tcPr>
            <w:tcW w:w="1103" w:type="pct"/>
            <w:tcBorders>
              <w:top w:val="single" w:sz="4" w:space="0" w:color="auto"/>
              <w:left w:val="single" w:sz="4" w:space="0" w:color="auto"/>
              <w:bottom w:val="single" w:sz="4" w:space="0" w:color="auto"/>
              <w:right w:val="single" w:sz="4" w:space="0" w:color="auto"/>
            </w:tcBorders>
            <w:vAlign w:val="center"/>
          </w:tcPr>
          <w:p w14:paraId="79E4CE16" w14:textId="77777777" w:rsidR="00E51A5F" w:rsidRPr="001510AE" w:rsidRDefault="00E51A5F">
            <w:pPr>
              <w:widowControl w:val="0"/>
              <w:autoSpaceDE w:val="0"/>
              <w:autoSpaceDN w:val="0"/>
              <w:adjustRightInd w:val="0"/>
              <w:spacing w:line="256" w:lineRule="auto"/>
              <w:rPr>
                <w:sz w:val="22"/>
                <w:szCs w:val="22"/>
                <w:lang w:eastAsia="en-US"/>
              </w:rPr>
            </w:pPr>
          </w:p>
        </w:tc>
      </w:tr>
      <w:tr w:rsidR="00E51A5F" w:rsidRPr="001510AE" w14:paraId="46A4D43B" w14:textId="77777777" w:rsidTr="00DA0F2D">
        <w:trPr>
          <w:trHeight w:val="78"/>
        </w:trPr>
        <w:tc>
          <w:tcPr>
            <w:tcW w:w="219" w:type="pct"/>
            <w:tcBorders>
              <w:top w:val="single" w:sz="4" w:space="0" w:color="auto"/>
              <w:left w:val="single" w:sz="4" w:space="0" w:color="auto"/>
              <w:bottom w:val="single" w:sz="4" w:space="0" w:color="auto"/>
              <w:right w:val="single" w:sz="4" w:space="0" w:color="auto"/>
            </w:tcBorders>
            <w:vAlign w:val="center"/>
            <w:hideMark/>
          </w:tcPr>
          <w:p w14:paraId="7A7D3106" w14:textId="77777777" w:rsidR="00E51A5F" w:rsidRPr="001510AE" w:rsidRDefault="00E51A5F">
            <w:pPr>
              <w:widowControl w:val="0"/>
              <w:autoSpaceDE w:val="0"/>
              <w:autoSpaceDN w:val="0"/>
              <w:adjustRightInd w:val="0"/>
              <w:spacing w:line="256" w:lineRule="auto"/>
              <w:jc w:val="center"/>
              <w:rPr>
                <w:sz w:val="22"/>
                <w:szCs w:val="22"/>
                <w:lang w:eastAsia="en-US"/>
              </w:rPr>
            </w:pPr>
            <w:r w:rsidRPr="001510AE">
              <w:rPr>
                <w:sz w:val="22"/>
                <w:szCs w:val="22"/>
                <w:lang w:eastAsia="en-US"/>
              </w:rPr>
              <w:t>…</w:t>
            </w:r>
          </w:p>
        </w:tc>
        <w:tc>
          <w:tcPr>
            <w:tcW w:w="1100" w:type="pct"/>
            <w:tcBorders>
              <w:top w:val="single" w:sz="4" w:space="0" w:color="auto"/>
              <w:left w:val="single" w:sz="4" w:space="0" w:color="auto"/>
              <w:bottom w:val="single" w:sz="4" w:space="0" w:color="auto"/>
              <w:right w:val="single" w:sz="4" w:space="0" w:color="auto"/>
            </w:tcBorders>
            <w:vAlign w:val="center"/>
          </w:tcPr>
          <w:p w14:paraId="2FCEA60C" w14:textId="77777777" w:rsidR="00E51A5F" w:rsidRPr="001510AE" w:rsidRDefault="00E51A5F">
            <w:pPr>
              <w:widowControl w:val="0"/>
              <w:tabs>
                <w:tab w:val="center" w:pos="1005"/>
              </w:tabs>
              <w:autoSpaceDE w:val="0"/>
              <w:autoSpaceDN w:val="0"/>
              <w:adjustRightInd w:val="0"/>
              <w:spacing w:line="256" w:lineRule="auto"/>
              <w:jc w:val="center"/>
              <w:rPr>
                <w:sz w:val="22"/>
                <w:szCs w:val="22"/>
                <w:lang w:eastAsia="en-US"/>
              </w:rPr>
            </w:pPr>
          </w:p>
        </w:tc>
        <w:tc>
          <w:tcPr>
            <w:tcW w:w="346" w:type="pct"/>
            <w:tcBorders>
              <w:top w:val="single" w:sz="4" w:space="0" w:color="auto"/>
              <w:left w:val="single" w:sz="4" w:space="0" w:color="auto"/>
              <w:bottom w:val="single" w:sz="4" w:space="0" w:color="auto"/>
              <w:right w:val="single" w:sz="4" w:space="0" w:color="auto"/>
            </w:tcBorders>
            <w:vAlign w:val="center"/>
          </w:tcPr>
          <w:p w14:paraId="25C4DF5F" w14:textId="77777777" w:rsidR="00E51A5F" w:rsidRPr="001510AE" w:rsidRDefault="00E51A5F">
            <w:pPr>
              <w:widowControl w:val="0"/>
              <w:tabs>
                <w:tab w:val="center" w:pos="1005"/>
              </w:tabs>
              <w:autoSpaceDE w:val="0"/>
              <w:autoSpaceDN w:val="0"/>
              <w:adjustRightInd w:val="0"/>
              <w:spacing w:line="256" w:lineRule="auto"/>
              <w:jc w:val="center"/>
              <w:rPr>
                <w:sz w:val="22"/>
                <w:szCs w:val="22"/>
                <w:lang w:eastAsia="en-US"/>
              </w:rPr>
            </w:pPr>
          </w:p>
        </w:tc>
        <w:tc>
          <w:tcPr>
            <w:tcW w:w="504" w:type="pct"/>
            <w:tcBorders>
              <w:top w:val="single" w:sz="4" w:space="0" w:color="auto"/>
              <w:left w:val="single" w:sz="4" w:space="0" w:color="auto"/>
              <w:bottom w:val="single" w:sz="4" w:space="0" w:color="auto"/>
              <w:right w:val="single" w:sz="4" w:space="0" w:color="auto"/>
            </w:tcBorders>
            <w:vAlign w:val="center"/>
          </w:tcPr>
          <w:p w14:paraId="0CB9FE28" w14:textId="77777777" w:rsidR="00E51A5F" w:rsidRPr="001510AE" w:rsidRDefault="00E51A5F">
            <w:pPr>
              <w:widowControl w:val="0"/>
              <w:autoSpaceDE w:val="0"/>
              <w:autoSpaceDN w:val="0"/>
              <w:adjustRightInd w:val="0"/>
              <w:spacing w:line="256" w:lineRule="auto"/>
              <w:rPr>
                <w:sz w:val="22"/>
                <w:szCs w:val="22"/>
                <w:highlight w:val="yellow"/>
                <w:lang w:eastAsia="en-US"/>
              </w:rPr>
            </w:pPr>
          </w:p>
        </w:tc>
        <w:tc>
          <w:tcPr>
            <w:tcW w:w="899" w:type="pct"/>
            <w:tcBorders>
              <w:top w:val="single" w:sz="4" w:space="0" w:color="auto"/>
              <w:left w:val="single" w:sz="4" w:space="0" w:color="auto"/>
              <w:bottom w:val="single" w:sz="4" w:space="0" w:color="auto"/>
              <w:right w:val="single" w:sz="4" w:space="0" w:color="auto"/>
            </w:tcBorders>
          </w:tcPr>
          <w:p w14:paraId="5657F250" w14:textId="77777777" w:rsidR="00E51A5F" w:rsidRPr="001510AE" w:rsidRDefault="00E51A5F">
            <w:pPr>
              <w:widowControl w:val="0"/>
              <w:autoSpaceDE w:val="0"/>
              <w:autoSpaceDN w:val="0"/>
              <w:adjustRightInd w:val="0"/>
              <w:spacing w:line="256" w:lineRule="auto"/>
              <w:rPr>
                <w:sz w:val="22"/>
                <w:szCs w:val="22"/>
                <w:lang w:eastAsia="en-US"/>
              </w:rPr>
            </w:pPr>
          </w:p>
        </w:tc>
        <w:tc>
          <w:tcPr>
            <w:tcW w:w="829" w:type="pct"/>
            <w:tcBorders>
              <w:top w:val="single" w:sz="4" w:space="0" w:color="auto"/>
              <w:left w:val="single" w:sz="4" w:space="0" w:color="auto"/>
              <w:bottom w:val="single" w:sz="4" w:space="0" w:color="auto"/>
              <w:right w:val="single" w:sz="4" w:space="0" w:color="auto"/>
            </w:tcBorders>
            <w:vAlign w:val="center"/>
          </w:tcPr>
          <w:p w14:paraId="06F7C03B" w14:textId="77777777" w:rsidR="00E51A5F" w:rsidRPr="001510AE" w:rsidRDefault="00E51A5F">
            <w:pPr>
              <w:widowControl w:val="0"/>
              <w:autoSpaceDE w:val="0"/>
              <w:autoSpaceDN w:val="0"/>
              <w:adjustRightInd w:val="0"/>
              <w:spacing w:line="256" w:lineRule="auto"/>
              <w:rPr>
                <w:sz w:val="22"/>
                <w:szCs w:val="22"/>
                <w:lang w:eastAsia="en-US"/>
              </w:rPr>
            </w:pPr>
          </w:p>
        </w:tc>
        <w:tc>
          <w:tcPr>
            <w:tcW w:w="1103" w:type="pct"/>
            <w:tcBorders>
              <w:top w:val="single" w:sz="4" w:space="0" w:color="auto"/>
              <w:left w:val="single" w:sz="4" w:space="0" w:color="auto"/>
              <w:bottom w:val="single" w:sz="4" w:space="0" w:color="auto"/>
              <w:right w:val="single" w:sz="4" w:space="0" w:color="auto"/>
            </w:tcBorders>
            <w:vAlign w:val="center"/>
          </w:tcPr>
          <w:p w14:paraId="699650C0" w14:textId="77777777" w:rsidR="00E51A5F" w:rsidRPr="001510AE" w:rsidRDefault="00E51A5F">
            <w:pPr>
              <w:widowControl w:val="0"/>
              <w:autoSpaceDE w:val="0"/>
              <w:autoSpaceDN w:val="0"/>
              <w:adjustRightInd w:val="0"/>
              <w:spacing w:line="256" w:lineRule="auto"/>
              <w:rPr>
                <w:sz w:val="22"/>
                <w:szCs w:val="22"/>
                <w:lang w:eastAsia="en-US"/>
              </w:rPr>
            </w:pPr>
          </w:p>
        </w:tc>
      </w:tr>
      <w:tr w:rsidR="00E51A5F" w:rsidRPr="001510AE" w14:paraId="1F08CD7E" w14:textId="77777777" w:rsidTr="006C4E41">
        <w:trPr>
          <w:trHeight w:val="78"/>
        </w:trPr>
        <w:tc>
          <w:tcPr>
            <w:tcW w:w="3068" w:type="pct"/>
            <w:gridSpan w:val="5"/>
            <w:tcBorders>
              <w:top w:val="single" w:sz="4" w:space="0" w:color="auto"/>
              <w:left w:val="single" w:sz="4" w:space="0" w:color="auto"/>
              <w:bottom w:val="single" w:sz="4" w:space="0" w:color="auto"/>
              <w:right w:val="single" w:sz="4" w:space="0" w:color="auto"/>
            </w:tcBorders>
            <w:hideMark/>
          </w:tcPr>
          <w:p w14:paraId="3C6EA64A" w14:textId="77777777" w:rsidR="00E51A5F" w:rsidRPr="001510AE" w:rsidRDefault="00E51A5F">
            <w:pPr>
              <w:widowControl w:val="0"/>
              <w:autoSpaceDE w:val="0"/>
              <w:autoSpaceDN w:val="0"/>
              <w:adjustRightInd w:val="0"/>
              <w:spacing w:line="256" w:lineRule="auto"/>
              <w:jc w:val="right"/>
              <w:rPr>
                <w:sz w:val="22"/>
                <w:szCs w:val="22"/>
                <w:lang w:eastAsia="en-US"/>
              </w:rPr>
            </w:pPr>
            <w:r w:rsidRPr="001510AE">
              <w:rPr>
                <w:sz w:val="22"/>
                <w:szCs w:val="22"/>
                <w:lang w:eastAsia="en-US"/>
              </w:rPr>
              <w:t>ИТОГО:</w:t>
            </w:r>
          </w:p>
        </w:tc>
        <w:tc>
          <w:tcPr>
            <w:tcW w:w="829" w:type="pct"/>
            <w:tcBorders>
              <w:top w:val="single" w:sz="4" w:space="0" w:color="auto"/>
              <w:left w:val="single" w:sz="4" w:space="0" w:color="auto"/>
              <w:bottom w:val="single" w:sz="4" w:space="0" w:color="auto"/>
              <w:right w:val="single" w:sz="4" w:space="0" w:color="auto"/>
            </w:tcBorders>
            <w:vAlign w:val="center"/>
          </w:tcPr>
          <w:p w14:paraId="7BEE29F7" w14:textId="77777777" w:rsidR="00E51A5F" w:rsidRPr="001510AE" w:rsidRDefault="00E51A5F">
            <w:pPr>
              <w:widowControl w:val="0"/>
              <w:autoSpaceDE w:val="0"/>
              <w:autoSpaceDN w:val="0"/>
              <w:adjustRightInd w:val="0"/>
              <w:spacing w:line="256" w:lineRule="auto"/>
              <w:rPr>
                <w:sz w:val="22"/>
                <w:szCs w:val="22"/>
                <w:lang w:eastAsia="en-US"/>
              </w:rPr>
            </w:pPr>
          </w:p>
        </w:tc>
        <w:tc>
          <w:tcPr>
            <w:tcW w:w="1103" w:type="pct"/>
            <w:tcBorders>
              <w:top w:val="single" w:sz="4" w:space="0" w:color="auto"/>
              <w:left w:val="single" w:sz="4" w:space="0" w:color="auto"/>
              <w:bottom w:val="single" w:sz="4" w:space="0" w:color="auto"/>
              <w:right w:val="single" w:sz="4" w:space="0" w:color="auto"/>
            </w:tcBorders>
            <w:vAlign w:val="center"/>
          </w:tcPr>
          <w:p w14:paraId="7ACCD4B3" w14:textId="77777777" w:rsidR="00E51A5F" w:rsidRPr="001510AE" w:rsidRDefault="00E51A5F">
            <w:pPr>
              <w:widowControl w:val="0"/>
              <w:autoSpaceDE w:val="0"/>
              <w:autoSpaceDN w:val="0"/>
              <w:adjustRightInd w:val="0"/>
              <w:spacing w:line="256" w:lineRule="auto"/>
              <w:rPr>
                <w:sz w:val="22"/>
                <w:szCs w:val="22"/>
                <w:lang w:eastAsia="en-US"/>
              </w:rPr>
            </w:pPr>
          </w:p>
        </w:tc>
      </w:tr>
      <w:tr w:rsidR="00E51A5F" w:rsidRPr="001510AE" w14:paraId="44A63749" w14:textId="77777777" w:rsidTr="006C4E41">
        <w:trPr>
          <w:gridAfter w:val="1"/>
          <w:wAfter w:w="1103" w:type="pct"/>
          <w:trHeight w:val="78"/>
        </w:trPr>
        <w:tc>
          <w:tcPr>
            <w:tcW w:w="3068" w:type="pct"/>
            <w:gridSpan w:val="5"/>
            <w:tcBorders>
              <w:top w:val="single" w:sz="4" w:space="0" w:color="auto"/>
              <w:left w:val="single" w:sz="4" w:space="0" w:color="auto"/>
              <w:bottom w:val="single" w:sz="4" w:space="0" w:color="auto"/>
              <w:right w:val="single" w:sz="4" w:space="0" w:color="auto"/>
            </w:tcBorders>
            <w:hideMark/>
          </w:tcPr>
          <w:p w14:paraId="2FC014FE" w14:textId="1BB6536D" w:rsidR="00E51A5F" w:rsidRPr="001510AE" w:rsidRDefault="00E51A5F">
            <w:pPr>
              <w:widowControl w:val="0"/>
              <w:autoSpaceDE w:val="0"/>
              <w:autoSpaceDN w:val="0"/>
              <w:adjustRightInd w:val="0"/>
              <w:spacing w:line="256" w:lineRule="auto"/>
              <w:jc w:val="right"/>
              <w:rPr>
                <w:sz w:val="22"/>
                <w:szCs w:val="22"/>
                <w:lang w:eastAsia="en-US"/>
              </w:rPr>
            </w:pPr>
            <w:r w:rsidRPr="001510AE">
              <w:rPr>
                <w:sz w:val="22"/>
                <w:szCs w:val="22"/>
                <w:lang w:eastAsia="en-US"/>
              </w:rPr>
              <w:t xml:space="preserve">в т.ч. НДС </w:t>
            </w:r>
            <w:r w:rsidR="00E41FB9">
              <w:rPr>
                <w:sz w:val="22"/>
                <w:szCs w:val="22"/>
                <w:lang w:eastAsia="en-US"/>
              </w:rPr>
              <w:t>__</w:t>
            </w:r>
            <w:r w:rsidRPr="001510AE">
              <w:rPr>
                <w:sz w:val="22"/>
                <w:szCs w:val="22"/>
                <w:lang w:eastAsia="en-US"/>
              </w:rPr>
              <w:t>%, руб.:/*НДС не облагается на основании п. ___ ст. ___ Налогового кодекса Российской Федерации.</w:t>
            </w:r>
          </w:p>
        </w:tc>
        <w:tc>
          <w:tcPr>
            <w:tcW w:w="829" w:type="pct"/>
            <w:tcBorders>
              <w:top w:val="single" w:sz="4" w:space="0" w:color="auto"/>
              <w:left w:val="single" w:sz="4" w:space="0" w:color="auto"/>
              <w:bottom w:val="single" w:sz="4" w:space="0" w:color="auto"/>
              <w:right w:val="single" w:sz="4" w:space="0" w:color="auto"/>
            </w:tcBorders>
            <w:vAlign w:val="center"/>
          </w:tcPr>
          <w:p w14:paraId="76F23348" w14:textId="77777777" w:rsidR="00E51A5F" w:rsidRPr="001510AE" w:rsidRDefault="00E51A5F">
            <w:pPr>
              <w:widowControl w:val="0"/>
              <w:autoSpaceDE w:val="0"/>
              <w:autoSpaceDN w:val="0"/>
              <w:adjustRightInd w:val="0"/>
              <w:spacing w:line="256" w:lineRule="auto"/>
              <w:rPr>
                <w:sz w:val="22"/>
                <w:szCs w:val="22"/>
                <w:lang w:eastAsia="en-US"/>
              </w:rPr>
            </w:pPr>
          </w:p>
        </w:tc>
      </w:tr>
    </w:tbl>
    <w:p w14:paraId="7F1A22C4" w14:textId="7C840089" w:rsidR="00E51A5F" w:rsidRPr="001510AE" w:rsidRDefault="00E51A5F" w:rsidP="006C4E41">
      <w:pPr>
        <w:widowControl w:val="0"/>
        <w:autoSpaceDE w:val="0"/>
        <w:autoSpaceDN w:val="0"/>
        <w:adjustRightInd w:val="0"/>
        <w:jc w:val="both"/>
        <w:rPr>
          <w:sz w:val="22"/>
          <w:szCs w:val="22"/>
        </w:rPr>
      </w:pPr>
      <w:r w:rsidRPr="001510AE">
        <w:rPr>
          <w:sz w:val="22"/>
          <w:szCs w:val="22"/>
        </w:rPr>
        <w:t xml:space="preserve">2. Поставленный товар соответствует условиям и требованиям </w:t>
      </w:r>
      <w:r w:rsidR="001510AE" w:rsidRPr="001510AE">
        <w:rPr>
          <w:sz w:val="22"/>
          <w:szCs w:val="22"/>
        </w:rPr>
        <w:t>договора</w:t>
      </w:r>
      <w:r w:rsidRPr="001510AE">
        <w:rPr>
          <w:sz w:val="22"/>
          <w:szCs w:val="22"/>
        </w:rPr>
        <w:t xml:space="preserve"> и (или) предусмотренной им нормативной, технической и иной документации, что подтверждено заключением приемочной комиссии Заказчика </w:t>
      </w:r>
      <w:r w:rsidRPr="001510AE">
        <w:rPr>
          <w:spacing w:val="2"/>
          <w:sz w:val="22"/>
          <w:szCs w:val="22"/>
        </w:rPr>
        <w:t xml:space="preserve">от </w:t>
      </w:r>
      <w:r w:rsidRPr="001510AE">
        <w:rPr>
          <w:sz w:val="22"/>
          <w:szCs w:val="22"/>
        </w:rPr>
        <w:t>___.___.20___</w:t>
      </w:r>
      <w:r w:rsidRPr="001510AE">
        <w:rPr>
          <w:spacing w:val="2"/>
          <w:sz w:val="22"/>
          <w:szCs w:val="22"/>
        </w:rPr>
        <w:t xml:space="preserve"> № ______ (</w:t>
      </w:r>
      <w:r w:rsidRPr="001510AE">
        <w:rPr>
          <w:i/>
          <w:spacing w:val="2"/>
          <w:sz w:val="22"/>
          <w:szCs w:val="22"/>
        </w:rPr>
        <w:t xml:space="preserve">либо экспертным заключением от </w:t>
      </w:r>
      <w:r w:rsidRPr="001510AE">
        <w:rPr>
          <w:sz w:val="22"/>
          <w:szCs w:val="22"/>
        </w:rPr>
        <w:t>___.___.20___</w:t>
      </w:r>
      <w:r w:rsidRPr="001510AE">
        <w:rPr>
          <w:i/>
          <w:spacing w:val="2"/>
          <w:sz w:val="22"/>
          <w:szCs w:val="22"/>
        </w:rPr>
        <w:t xml:space="preserve"> № ______</w:t>
      </w:r>
      <w:r w:rsidRPr="001510AE">
        <w:rPr>
          <w:sz w:val="22"/>
          <w:szCs w:val="22"/>
        </w:rPr>
        <w:t>) и подлежит приемке.</w:t>
      </w:r>
    </w:p>
    <w:p w14:paraId="28B4BAAE" w14:textId="0EC87BBC" w:rsidR="00E51A5F" w:rsidRPr="001510AE" w:rsidRDefault="00E51A5F" w:rsidP="006C4E41">
      <w:pPr>
        <w:widowControl w:val="0"/>
        <w:autoSpaceDE w:val="0"/>
        <w:autoSpaceDN w:val="0"/>
        <w:adjustRightInd w:val="0"/>
        <w:jc w:val="both"/>
        <w:rPr>
          <w:sz w:val="22"/>
          <w:szCs w:val="22"/>
        </w:rPr>
      </w:pPr>
      <w:r w:rsidRPr="001510AE">
        <w:rPr>
          <w:sz w:val="22"/>
          <w:szCs w:val="22"/>
        </w:rPr>
        <w:t xml:space="preserve">3. Аванс по </w:t>
      </w:r>
      <w:r w:rsidR="001510AE" w:rsidRPr="001510AE">
        <w:rPr>
          <w:sz w:val="22"/>
          <w:szCs w:val="22"/>
        </w:rPr>
        <w:t>договору</w:t>
      </w:r>
      <w:r w:rsidRPr="001510AE">
        <w:rPr>
          <w:sz w:val="22"/>
          <w:szCs w:val="22"/>
        </w:rPr>
        <w:t xml:space="preserve"> не перечислялся (либо иное).</w:t>
      </w:r>
    </w:p>
    <w:p w14:paraId="386A7A41" w14:textId="3CAB47C0" w:rsidR="00E51A5F" w:rsidRPr="001510AE" w:rsidRDefault="00E51A5F" w:rsidP="006C4E41">
      <w:pPr>
        <w:widowControl w:val="0"/>
        <w:autoSpaceDE w:val="0"/>
        <w:autoSpaceDN w:val="0"/>
        <w:adjustRightInd w:val="0"/>
        <w:jc w:val="both"/>
        <w:rPr>
          <w:sz w:val="22"/>
          <w:szCs w:val="22"/>
        </w:rPr>
      </w:pPr>
      <w:r w:rsidRPr="001510AE">
        <w:rPr>
          <w:sz w:val="22"/>
          <w:szCs w:val="22"/>
        </w:rPr>
        <w:t xml:space="preserve">4. Сумма, подлежащая оплате за поставленный товар в соответствии с условиями </w:t>
      </w:r>
      <w:r w:rsidR="001510AE" w:rsidRPr="001510AE">
        <w:rPr>
          <w:sz w:val="22"/>
          <w:szCs w:val="22"/>
        </w:rPr>
        <w:t>договора</w:t>
      </w:r>
      <w:r w:rsidRPr="001510AE">
        <w:rPr>
          <w:sz w:val="22"/>
          <w:szCs w:val="22"/>
        </w:rPr>
        <w:t>: __________ рублей ___ копеек (__________</w:t>
      </w:r>
      <w:r w:rsidRPr="001510AE">
        <w:rPr>
          <w:sz w:val="22"/>
          <w:szCs w:val="22"/>
          <w:vertAlign w:val="superscript"/>
        </w:rPr>
        <w:footnoteReference w:id="17"/>
      </w:r>
      <w:r w:rsidRPr="001510AE">
        <w:rPr>
          <w:sz w:val="22"/>
          <w:szCs w:val="22"/>
        </w:rPr>
        <w:t xml:space="preserve"> рублей ___ копеек), в том числе НДС ___% __________ рублей ___ копеек (__________ рублей ___ копеек).</w:t>
      </w:r>
    </w:p>
    <w:p w14:paraId="672A8D5D" w14:textId="77777777" w:rsidR="00BD40BE" w:rsidRDefault="00BD40BE" w:rsidP="00BD40BE">
      <w:pPr>
        <w:jc w:val="both"/>
        <w:rPr>
          <w:sz w:val="22"/>
          <w:szCs w:val="22"/>
        </w:rPr>
      </w:pPr>
      <w:r>
        <w:rPr>
          <w:sz w:val="22"/>
          <w:szCs w:val="22"/>
        </w:rPr>
        <w:t>5. Акт является неотъемлемой частью договора и, в соответствии с его условиями, служит основанием для проведения расчетов Заказчика с Поставщиком за поставленный товар.</w:t>
      </w:r>
    </w:p>
    <w:p w14:paraId="667E08FE" w14:textId="77777777" w:rsidR="00BD40BE" w:rsidRDefault="00BD40BE" w:rsidP="00BD40BE">
      <w:pPr>
        <w:jc w:val="both"/>
        <w:rPr>
          <w:rFonts w:eastAsiaTheme="minorHAnsi"/>
          <w:sz w:val="22"/>
          <w:szCs w:val="22"/>
        </w:rPr>
      </w:pPr>
      <w:r>
        <w:rPr>
          <w:sz w:val="22"/>
          <w:szCs w:val="22"/>
        </w:rPr>
        <w:t>6. Акт составлен в 2 (Двух) экземплярах, имеющих одинаковую юридическую силу, по 1 (Одному) для каждой из Сторон.</w:t>
      </w:r>
    </w:p>
    <w:p w14:paraId="5DECB724" w14:textId="77777777" w:rsidR="004D701C" w:rsidRPr="006C4E41" w:rsidRDefault="004D701C" w:rsidP="004D701C">
      <w:pPr>
        <w:widowControl w:val="0"/>
        <w:autoSpaceDE w:val="0"/>
        <w:autoSpaceDN w:val="0"/>
        <w:adjustRightInd w:val="0"/>
        <w:jc w:val="both"/>
        <w:rPr>
          <w:color w:val="000000" w:themeColor="text1"/>
          <w:sz w:val="22"/>
          <w:szCs w:val="22"/>
        </w:rPr>
      </w:pPr>
    </w:p>
    <w:p w14:paraId="5D3AC66E" w14:textId="77777777" w:rsidR="004D701C" w:rsidRPr="006C4E41" w:rsidRDefault="004D701C" w:rsidP="004D701C">
      <w:pPr>
        <w:widowControl w:val="0"/>
        <w:autoSpaceDE w:val="0"/>
        <w:autoSpaceDN w:val="0"/>
        <w:adjustRightInd w:val="0"/>
        <w:jc w:val="both"/>
        <w:rPr>
          <w:color w:val="000000" w:themeColor="text1"/>
          <w:sz w:val="22"/>
          <w:szCs w:val="22"/>
        </w:rPr>
      </w:pPr>
      <w:r w:rsidRPr="006C4E41">
        <w:rPr>
          <w:color w:val="000000" w:themeColor="text1"/>
          <w:sz w:val="22"/>
          <w:szCs w:val="22"/>
        </w:rPr>
        <w:t>Председатель приемочной комиссии Заказчика:</w:t>
      </w:r>
    </w:p>
    <w:tbl>
      <w:tblPr>
        <w:tblW w:w="5005" w:type="pct"/>
        <w:tblLook w:val="04A0" w:firstRow="1" w:lastRow="0" w:firstColumn="1" w:lastColumn="0" w:noHBand="0" w:noVBand="1"/>
      </w:tblPr>
      <w:tblGrid>
        <w:gridCol w:w="2690"/>
        <w:gridCol w:w="695"/>
        <w:gridCol w:w="233"/>
        <w:gridCol w:w="2966"/>
        <w:gridCol w:w="194"/>
        <w:gridCol w:w="37"/>
        <w:gridCol w:w="133"/>
        <w:gridCol w:w="3267"/>
      </w:tblGrid>
      <w:tr w:rsidR="0037173B" w:rsidRPr="001510AE" w14:paraId="234439CF" w14:textId="77777777" w:rsidTr="005C56F7">
        <w:trPr>
          <w:trHeight w:val="412"/>
        </w:trPr>
        <w:tc>
          <w:tcPr>
            <w:tcW w:w="1657" w:type="pct"/>
            <w:gridSpan w:val="2"/>
            <w:tcBorders>
              <w:top w:val="nil"/>
              <w:left w:val="nil"/>
              <w:bottom w:val="single" w:sz="4" w:space="0" w:color="auto"/>
              <w:right w:val="nil"/>
            </w:tcBorders>
          </w:tcPr>
          <w:p w14:paraId="32DB4872" w14:textId="77777777" w:rsidR="004D701C" w:rsidRPr="006C4E41" w:rsidRDefault="004D701C" w:rsidP="004D701C">
            <w:pPr>
              <w:rPr>
                <w:color w:val="000000" w:themeColor="text1"/>
                <w:sz w:val="22"/>
                <w:szCs w:val="22"/>
              </w:rPr>
            </w:pPr>
          </w:p>
        </w:tc>
        <w:tc>
          <w:tcPr>
            <w:tcW w:w="114" w:type="pct"/>
          </w:tcPr>
          <w:p w14:paraId="21771921" w14:textId="77777777" w:rsidR="004D701C" w:rsidRPr="006C4E41" w:rsidRDefault="004D701C" w:rsidP="004D701C">
            <w:pPr>
              <w:ind w:left="-57" w:right="-57"/>
              <w:jc w:val="both"/>
              <w:rPr>
                <w:color w:val="000000" w:themeColor="text1"/>
                <w:sz w:val="22"/>
                <w:szCs w:val="22"/>
              </w:rPr>
            </w:pPr>
          </w:p>
        </w:tc>
        <w:tc>
          <w:tcPr>
            <w:tcW w:w="1452" w:type="pct"/>
            <w:tcBorders>
              <w:top w:val="nil"/>
              <w:left w:val="nil"/>
              <w:bottom w:val="single" w:sz="4" w:space="0" w:color="auto"/>
              <w:right w:val="nil"/>
            </w:tcBorders>
          </w:tcPr>
          <w:p w14:paraId="710BC70D" w14:textId="77777777" w:rsidR="004D701C" w:rsidRPr="006C4E41" w:rsidRDefault="004D701C" w:rsidP="004D701C">
            <w:pPr>
              <w:ind w:left="-57" w:right="-57"/>
              <w:jc w:val="both"/>
              <w:rPr>
                <w:color w:val="000000" w:themeColor="text1"/>
                <w:sz w:val="22"/>
                <w:szCs w:val="22"/>
              </w:rPr>
            </w:pPr>
          </w:p>
        </w:tc>
        <w:tc>
          <w:tcPr>
            <w:tcW w:w="113" w:type="pct"/>
            <w:gridSpan w:val="2"/>
          </w:tcPr>
          <w:p w14:paraId="6BE0232C" w14:textId="77777777" w:rsidR="004D701C" w:rsidRPr="006C4E41" w:rsidRDefault="004D701C" w:rsidP="004D701C">
            <w:pPr>
              <w:ind w:left="-57" w:right="-57"/>
              <w:jc w:val="both"/>
              <w:rPr>
                <w:color w:val="000000" w:themeColor="text1"/>
                <w:sz w:val="22"/>
                <w:szCs w:val="22"/>
              </w:rPr>
            </w:pPr>
          </w:p>
        </w:tc>
        <w:tc>
          <w:tcPr>
            <w:tcW w:w="1664" w:type="pct"/>
            <w:gridSpan w:val="2"/>
            <w:tcBorders>
              <w:top w:val="nil"/>
              <w:left w:val="nil"/>
              <w:bottom w:val="single" w:sz="4" w:space="0" w:color="auto"/>
              <w:right w:val="nil"/>
            </w:tcBorders>
          </w:tcPr>
          <w:p w14:paraId="10B24D18" w14:textId="77777777" w:rsidR="004D701C" w:rsidRPr="006C4E41" w:rsidRDefault="004D701C" w:rsidP="004D701C">
            <w:pPr>
              <w:ind w:left="-57" w:right="-57"/>
              <w:jc w:val="both"/>
              <w:rPr>
                <w:color w:val="000000" w:themeColor="text1"/>
                <w:sz w:val="22"/>
                <w:szCs w:val="22"/>
              </w:rPr>
            </w:pPr>
          </w:p>
        </w:tc>
      </w:tr>
      <w:tr w:rsidR="0037173B" w:rsidRPr="001510AE" w14:paraId="4C5E52A7" w14:textId="77777777" w:rsidTr="005C56F7">
        <w:trPr>
          <w:trHeight w:val="50"/>
        </w:trPr>
        <w:tc>
          <w:tcPr>
            <w:tcW w:w="1657" w:type="pct"/>
            <w:gridSpan w:val="2"/>
            <w:tcBorders>
              <w:top w:val="single" w:sz="4" w:space="0" w:color="auto"/>
              <w:left w:val="nil"/>
              <w:right w:val="nil"/>
            </w:tcBorders>
            <w:hideMark/>
          </w:tcPr>
          <w:p w14:paraId="0B6A747F"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0E03EBC1" w14:textId="77777777" w:rsidR="004D701C" w:rsidRPr="001510AE" w:rsidRDefault="004D701C" w:rsidP="004D701C">
            <w:pPr>
              <w:ind w:left="-57" w:right="-57"/>
              <w:jc w:val="center"/>
              <w:rPr>
                <w:color w:val="000000" w:themeColor="text1"/>
                <w:sz w:val="22"/>
                <w:szCs w:val="22"/>
                <w:vertAlign w:val="superscript"/>
              </w:rPr>
            </w:pPr>
          </w:p>
        </w:tc>
        <w:tc>
          <w:tcPr>
            <w:tcW w:w="1452" w:type="pct"/>
            <w:hideMark/>
          </w:tcPr>
          <w:p w14:paraId="477806C2"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62A80A6E"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hideMark/>
          </w:tcPr>
          <w:p w14:paraId="63A50283"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18325C3B" w14:textId="77777777" w:rsidTr="005C56F7">
        <w:trPr>
          <w:trHeight w:val="50"/>
        </w:trPr>
        <w:tc>
          <w:tcPr>
            <w:tcW w:w="1657" w:type="pct"/>
            <w:gridSpan w:val="2"/>
            <w:tcBorders>
              <w:left w:val="nil"/>
              <w:bottom w:val="nil"/>
              <w:right w:val="nil"/>
            </w:tcBorders>
          </w:tcPr>
          <w:p w14:paraId="59959C32" w14:textId="77777777" w:rsidR="00B8154A" w:rsidRPr="001510AE" w:rsidRDefault="00B8154A" w:rsidP="004D701C">
            <w:pPr>
              <w:ind w:left="-57" w:right="-57"/>
              <w:jc w:val="center"/>
              <w:rPr>
                <w:i/>
                <w:color w:val="000000" w:themeColor="text1"/>
                <w:sz w:val="22"/>
                <w:szCs w:val="22"/>
                <w:vertAlign w:val="superscript"/>
              </w:rPr>
            </w:pPr>
          </w:p>
        </w:tc>
        <w:tc>
          <w:tcPr>
            <w:tcW w:w="114" w:type="pct"/>
          </w:tcPr>
          <w:p w14:paraId="5B960799" w14:textId="77777777" w:rsidR="00B8154A" w:rsidRPr="001510AE" w:rsidRDefault="00B8154A" w:rsidP="004D701C">
            <w:pPr>
              <w:ind w:left="-57" w:right="-57"/>
              <w:jc w:val="center"/>
              <w:rPr>
                <w:color w:val="000000" w:themeColor="text1"/>
                <w:sz w:val="22"/>
                <w:szCs w:val="22"/>
                <w:vertAlign w:val="superscript"/>
              </w:rPr>
            </w:pPr>
          </w:p>
        </w:tc>
        <w:tc>
          <w:tcPr>
            <w:tcW w:w="1452" w:type="pct"/>
          </w:tcPr>
          <w:p w14:paraId="25AE65D4" w14:textId="77777777" w:rsidR="00B8154A" w:rsidRPr="001510AE" w:rsidRDefault="00B8154A" w:rsidP="004D701C">
            <w:pPr>
              <w:ind w:left="-57" w:right="-57"/>
              <w:jc w:val="center"/>
              <w:rPr>
                <w:i/>
                <w:color w:val="000000" w:themeColor="text1"/>
                <w:sz w:val="22"/>
                <w:szCs w:val="22"/>
                <w:vertAlign w:val="superscript"/>
              </w:rPr>
            </w:pPr>
          </w:p>
        </w:tc>
        <w:tc>
          <w:tcPr>
            <w:tcW w:w="113" w:type="pct"/>
            <w:gridSpan w:val="2"/>
          </w:tcPr>
          <w:p w14:paraId="2E85496A" w14:textId="77777777" w:rsidR="00B8154A" w:rsidRPr="001510AE" w:rsidRDefault="00B8154A" w:rsidP="004D701C">
            <w:pPr>
              <w:ind w:left="-57" w:right="-57"/>
              <w:jc w:val="center"/>
              <w:rPr>
                <w:color w:val="000000" w:themeColor="text1"/>
                <w:sz w:val="22"/>
                <w:szCs w:val="22"/>
                <w:vertAlign w:val="superscript"/>
              </w:rPr>
            </w:pPr>
          </w:p>
        </w:tc>
        <w:tc>
          <w:tcPr>
            <w:tcW w:w="1664" w:type="pct"/>
            <w:gridSpan w:val="2"/>
          </w:tcPr>
          <w:p w14:paraId="4A5E215A" w14:textId="77777777" w:rsidR="00B8154A" w:rsidRPr="001510AE" w:rsidRDefault="00B8154A" w:rsidP="004D701C">
            <w:pPr>
              <w:ind w:left="-57" w:right="-57"/>
              <w:jc w:val="center"/>
              <w:rPr>
                <w:i/>
                <w:color w:val="000000" w:themeColor="text1"/>
                <w:sz w:val="22"/>
                <w:szCs w:val="22"/>
                <w:vertAlign w:val="superscript"/>
              </w:rPr>
            </w:pPr>
          </w:p>
        </w:tc>
      </w:tr>
      <w:tr w:rsidR="0037173B" w:rsidRPr="001510AE" w14:paraId="752343C1" w14:textId="77777777" w:rsidTr="005C56F7">
        <w:tc>
          <w:tcPr>
            <w:tcW w:w="5000" w:type="pct"/>
            <w:gridSpan w:val="8"/>
            <w:hideMark/>
          </w:tcPr>
          <w:p w14:paraId="5F08F170" w14:textId="77777777" w:rsidR="004D701C" w:rsidRPr="006C4E41" w:rsidRDefault="004D701C" w:rsidP="004D701C">
            <w:pPr>
              <w:ind w:left="-57" w:right="-57"/>
              <w:jc w:val="both"/>
              <w:rPr>
                <w:color w:val="000000" w:themeColor="text1"/>
                <w:sz w:val="22"/>
                <w:szCs w:val="22"/>
              </w:rPr>
            </w:pPr>
            <w:r w:rsidRPr="006C4E41">
              <w:rPr>
                <w:color w:val="000000" w:themeColor="text1"/>
                <w:sz w:val="22"/>
                <w:szCs w:val="22"/>
              </w:rPr>
              <w:t>Члены комиссии:</w:t>
            </w:r>
          </w:p>
        </w:tc>
      </w:tr>
      <w:tr w:rsidR="0037173B" w:rsidRPr="001510AE" w14:paraId="04D5E306" w14:textId="77777777" w:rsidTr="005C56F7">
        <w:trPr>
          <w:trHeight w:val="448"/>
        </w:trPr>
        <w:tc>
          <w:tcPr>
            <w:tcW w:w="1657" w:type="pct"/>
            <w:gridSpan w:val="2"/>
            <w:tcBorders>
              <w:top w:val="nil"/>
              <w:left w:val="nil"/>
              <w:bottom w:val="single" w:sz="4" w:space="0" w:color="auto"/>
              <w:right w:val="nil"/>
            </w:tcBorders>
          </w:tcPr>
          <w:p w14:paraId="627AB430"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185F903F"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252D8F90"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5FE95683"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nil"/>
              <w:left w:val="nil"/>
              <w:bottom w:val="single" w:sz="4" w:space="0" w:color="auto"/>
              <w:right w:val="nil"/>
            </w:tcBorders>
          </w:tcPr>
          <w:p w14:paraId="15A8B935"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25D14ED0" w14:textId="77777777" w:rsidTr="005C56F7">
        <w:trPr>
          <w:trHeight w:val="50"/>
        </w:trPr>
        <w:tc>
          <w:tcPr>
            <w:tcW w:w="1657" w:type="pct"/>
            <w:gridSpan w:val="2"/>
            <w:tcBorders>
              <w:top w:val="single" w:sz="4" w:space="0" w:color="auto"/>
              <w:left w:val="nil"/>
              <w:bottom w:val="nil"/>
              <w:right w:val="nil"/>
            </w:tcBorders>
            <w:hideMark/>
          </w:tcPr>
          <w:p w14:paraId="1C731C92"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071BDA25"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528C6D65"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704D9F1E"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single" w:sz="4" w:space="0" w:color="auto"/>
              <w:left w:val="nil"/>
              <w:bottom w:val="nil"/>
              <w:right w:val="nil"/>
            </w:tcBorders>
            <w:hideMark/>
          </w:tcPr>
          <w:p w14:paraId="6CDE4386"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664B384A" w14:textId="77777777" w:rsidTr="005C56F7">
        <w:trPr>
          <w:trHeight w:val="443"/>
        </w:trPr>
        <w:tc>
          <w:tcPr>
            <w:tcW w:w="1657" w:type="pct"/>
            <w:gridSpan w:val="2"/>
            <w:tcBorders>
              <w:top w:val="nil"/>
              <w:left w:val="nil"/>
              <w:bottom w:val="single" w:sz="4" w:space="0" w:color="auto"/>
              <w:right w:val="nil"/>
            </w:tcBorders>
          </w:tcPr>
          <w:p w14:paraId="69C94106"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68D07D9C"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216FC23C"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577B353D"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nil"/>
              <w:left w:val="nil"/>
              <w:bottom w:val="single" w:sz="4" w:space="0" w:color="auto"/>
              <w:right w:val="nil"/>
            </w:tcBorders>
          </w:tcPr>
          <w:p w14:paraId="2CB63CE7"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0C9D6EA3" w14:textId="77777777" w:rsidTr="005C56F7">
        <w:trPr>
          <w:trHeight w:val="50"/>
        </w:trPr>
        <w:tc>
          <w:tcPr>
            <w:tcW w:w="1657" w:type="pct"/>
            <w:gridSpan w:val="2"/>
            <w:tcBorders>
              <w:top w:val="single" w:sz="4" w:space="0" w:color="auto"/>
              <w:left w:val="nil"/>
              <w:bottom w:val="nil"/>
              <w:right w:val="nil"/>
            </w:tcBorders>
            <w:hideMark/>
          </w:tcPr>
          <w:p w14:paraId="6EBB6EEF"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279BB0ED"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1ADF2F5E"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7F28F69F"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single" w:sz="4" w:space="0" w:color="auto"/>
              <w:left w:val="nil"/>
              <w:bottom w:val="nil"/>
              <w:right w:val="nil"/>
            </w:tcBorders>
            <w:hideMark/>
          </w:tcPr>
          <w:p w14:paraId="618A2AEB"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7584C10C" w14:textId="77777777" w:rsidTr="005C56F7">
        <w:trPr>
          <w:trHeight w:val="453"/>
        </w:trPr>
        <w:tc>
          <w:tcPr>
            <w:tcW w:w="1657" w:type="pct"/>
            <w:gridSpan w:val="2"/>
            <w:tcBorders>
              <w:top w:val="nil"/>
              <w:left w:val="nil"/>
              <w:bottom w:val="single" w:sz="4" w:space="0" w:color="auto"/>
              <w:right w:val="nil"/>
            </w:tcBorders>
          </w:tcPr>
          <w:p w14:paraId="0EAA20F6"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2FBF2442"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52DEB5DE"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44F3E0D6"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nil"/>
              <w:left w:val="nil"/>
              <w:bottom w:val="single" w:sz="4" w:space="0" w:color="auto"/>
              <w:right w:val="nil"/>
            </w:tcBorders>
          </w:tcPr>
          <w:p w14:paraId="5B054DC1"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114FEA69" w14:textId="77777777" w:rsidTr="005C56F7">
        <w:trPr>
          <w:trHeight w:val="50"/>
        </w:trPr>
        <w:tc>
          <w:tcPr>
            <w:tcW w:w="1657" w:type="pct"/>
            <w:gridSpan w:val="2"/>
            <w:tcBorders>
              <w:top w:val="single" w:sz="4" w:space="0" w:color="auto"/>
              <w:left w:val="nil"/>
              <w:bottom w:val="nil"/>
              <w:right w:val="nil"/>
            </w:tcBorders>
            <w:hideMark/>
          </w:tcPr>
          <w:p w14:paraId="00EEE4B2"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67C8338A"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066E1BCA"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492CCD7A"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single" w:sz="4" w:space="0" w:color="auto"/>
              <w:left w:val="nil"/>
              <w:bottom w:val="nil"/>
              <w:right w:val="nil"/>
            </w:tcBorders>
            <w:hideMark/>
          </w:tcPr>
          <w:p w14:paraId="56D3AAE5"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7E89689E" w14:textId="77777777" w:rsidTr="005C56F7">
        <w:trPr>
          <w:trHeight w:val="435"/>
        </w:trPr>
        <w:tc>
          <w:tcPr>
            <w:tcW w:w="1657" w:type="pct"/>
            <w:gridSpan w:val="2"/>
            <w:tcBorders>
              <w:top w:val="nil"/>
              <w:left w:val="nil"/>
              <w:bottom w:val="single" w:sz="4" w:space="0" w:color="auto"/>
              <w:right w:val="nil"/>
            </w:tcBorders>
          </w:tcPr>
          <w:p w14:paraId="41E0821B"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5CEC15FB"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681425A8"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67F59850"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nil"/>
              <w:left w:val="nil"/>
              <w:bottom w:val="single" w:sz="4" w:space="0" w:color="auto"/>
              <w:right w:val="nil"/>
            </w:tcBorders>
          </w:tcPr>
          <w:p w14:paraId="53E11FAF"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592425B3" w14:textId="77777777" w:rsidTr="005C56F7">
        <w:trPr>
          <w:trHeight w:val="50"/>
        </w:trPr>
        <w:tc>
          <w:tcPr>
            <w:tcW w:w="1657" w:type="pct"/>
            <w:gridSpan w:val="2"/>
            <w:tcBorders>
              <w:top w:val="single" w:sz="4" w:space="0" w:color="auto"/>
              <w:left w:val="nil"/>
              <w:bottom w:val="nil"/>
              <w:right w:val="nil"/>
            </w:tcBorders>
            <w:hideMark/>
          </w:tcPr>
          <w:p w14:paraId="787F72C0"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4C622B9B"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6D2FBCE3"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5B6E39AA"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single" w:sz="4" w:space="0" w:color="auto"/>
              <w:left w:val="nil"/>
              <w:bottom w:val="nil"/>
              <w:right w:val="nil"/>
            </w:tcBorders>
            <w:hideMark/>
          </w:tcPr>
          <w:p w14:paraId="2EA7097F"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0B8CF3C7" w14:textId="77777777" w:rsidTr="005C56F7">
        <w:trPr>
          <w:trHeight w:val="446"/>
        </w:trPr>
        <w:tc>
          <w:tcPr>
            <w:tcW w:w="1657" w:type="pct"/>
            <w:gridSpan w:val="2"/>
            <w:tcBorders>
              <w:top w:val="nil"/>
              <w:left w:val="nil"/>
              <w:bottom w:val="single" w:sz="4" w:space="0" w:color="auto"/>
              <w:right w:val="nil"/>
            </w:tcBorders>
          </w:tcPr>
          <w:p w14:paraId="5AC738B0"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27D6B106"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7251FB08"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4E186987"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nil"/>
              <w:left w:val="nil"/>
              <w:bottom w:val="single" w:sz="4" w:space="0" w:color="auto"/>
              <w:right w:val="nil"/>
            </w:tcBorders>
          </w:tcPr>
          <w:p w14:paraId="19953131"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1FF04FDE" w14:textId="77777777" w:rsidTr="005C56F7">
        <w:trPr>
          <w:trHeight w:val="50"/>
        </w:trPr>
        <w:tc>
          <w:tcPr>
            <w:tcW w:w="1657" w:type="pct"/>
            <w:gridSpan w:val="2"/>
            <w:tcBorders>
              <w:top w:val="single" w:sz="4" w:space="0" w:color="auto"/>
              <w:left w:val="nil"/>
              <w:bottom w:val="nil"/>
              <w:right w:val="nil"/>
            </w:tcBorders>
            <w:hideMark/>
          </w:tcPr>
          <w:p w14:paraId="3970DE01"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3A01957E"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69D0E766"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0E4A3216"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single" w:sz="4" w:space="0" w:color="auto"/>
              <w:left w:val="nil"/>
              <w:bottom w:val="nil"/>
              <w:right w:val="nil"/>
            </w:tcBorders>
            <w:hideMark/>
          </w:tcPr>
          <w:p w14:paraId="4F703D66"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6D3949CB" w14:textId="77777777" w:rsidTr="005C56F7">
        <w:trPr>
          <w:trHeight w:val="455"/>
        </w:trPr>
        <w:tc>
          <w:tcPr>
            <w:tcW w:w="1657" w:type="pct"/>
            <w:gridSpan w:val="2"/>
            <w:tcBorders>
              <w:top w:val="nil"/>
              <w:left w:val="nil"/>
              <w:bottom w:val="single" w:sz="4" w:space="0" w:color="auto"/>
              <w:right w:val="nil"/>
            </w:tcBorders>
          </w:tcPr>
          <w:p w14:paraId="6134BB02" w14:textId="77777777" w:rsidR="004D701C" w:rsidRPr="001510AE" w:rsidRDefault="004D701C" w:rsidP="004D701C">
            <w:pPr>
              <w:ind w:left="-57" w:right="-57"/>
              <w:jc w:val="center"/>
              <w:rPr>
                <w:color w:val="000000" w:themeColor="text1"/>
                <w:sz w:val="22"/>
                <w:szCs w:val="22"/>
                <w:vertAlign w:val="superscript"/>
              </w:rPr>
            </w:pPr>
          </w:p>
        </w:tc>
        <w:tc>
          <w:tcPr>
            <w:tcW w:w="114" w:type="pct"/>
          </w:tcPr>
          <w:p w14:paraId="3EF720E1"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29B539D2" w14:textId="77777777" w:rsidR="004D701C" w:rsidRPr="001510AE" w:rsidRDefault="004D701C" w:rsidP="004D701C">
            <w:pPr>
              <w:ind w:left="-57" w:right="-57"/>
              <w:jc w:val="center"/>
              <w:rPr>
                <w:color w:val="000000" w:themeColor="text1"/>
                <w:sz w:val="22"/>
                <w:szCs w:val="22"/>
                <w:vertAlign w:val="superscript"/>
              </w:rPr>
            </w:pPr>
          </w:p>
        </w:tc>
        <w:tc>
          <w:tcPr>
            <w:tcW w:w="113" w:type="pct"/>
            <w:gridSpan w:val="2"/>
          </w:tcPr>
          <w:p w14:paraId="2877FE37"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nil"/>
              <w:left w:val="nil"/>
              <w:bottom w:val="single" w:sz="4" w:space="0" w:color="auto"/>
              <w:right w:val="nil"/>
            </w:tcBorders>
          </w:tcPr>
          <w:p w14:paraId="1E603E0D" w14:textId="77777777" w:rsidR="004D701C" w:rsidRPr="001510AE" w:rsidRDefault="004D701C" w:rsidP="004D701C">
            <w:pPr>
              <w:ind w:left="-57" w:right="-57"/>
              <w:jc w:val="center"/>
              <w:rPr>
                <w:color w:val="000000" w:themeColor="text1"/>
                <w:sz w:val="22"/>
                <w:szCs w:val="22"/>
                <w:vertAlign w:val="superscript"/>
              </w:rPr>
            </w:pPr>
          </w:p>
        </w:tc>
      </w:tr>
      <w:tr w:rsidR="0037173B" w:rsidRPr="001510AE" w14:paraId="54761D9B" w14:textId="77777777" w:rsidTr="005C56F7">
        <w:trPr>
          <w:trHeight w:val="50"/>
        </w:trPr>
        <w:tc>
          <w:tcPr>
            <w:tcW w:w="1657" w:type="pct"/>
            <w:gridSpan w:val="2"/>
            <w:tcBorders>
              <w:top w:val="single" w:sz="4" w:space="0" w:color="auto"/>
              <w:left w:val="nil"/>
              <w:bottom w:val="nil"/>
              <w:right w:val="nil"/>
            </w:tcBorders>
            <w:hideMark/>
          </w:tcPr>
          <w:p w14:paraId="49D0DF1D" w14:textId="77777777" w:rsidR="004D701C" w:rsidRPr="001510AE" w:rsidRDefault="004D701C" w:rsidP="004D701C">
            <w:pPr>
              <w:ind w:left="-57" w:right="-57"/>
              <w:jc w:val="center"/>
              <w:rPr>
                <w:i/>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6D0C4ACD"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0B9E9090" w14:textId="77777777" w:rsidR="004D701C" w:rsidRPr="001510AE" w:rsidRDefault="004D701C" w:rsidP="004D701C">
            <w:pPr>
              <w:ind w:left="-57" w:right="-57"/>
              <w:jc w:val="center"/>
              <w:rPr>
                <w:i/>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5D1CA1FA"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single" w:sz="4" w:space="0" w:color="auto"/>
              <w:left w:val="nil"/>
              <w:bottom w:val="nil"/>
              <w:right w:val="nil"/>
            </w:tcBorders>
            <w:hideMark/>
          </w:tcPr>
          <w:p w14:paraId="2E7EE078" w14:textId="77777777" w:rsidR="004D701C" w:rsidRPr="001510AE" w:rsidRDefault="004D701C" w:rsidP="004D701C">
            <w:pPr>
              <w:ind w:left="-57" w:right="-57"/>
              <w:jc w:val="center"/>
              <w:rPr>
                <w:i/>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263C729F" w14:textId="77777777" w:rsidTr="005C56F7">
        <w:trPr>
          <w:trHeight w:val="482"/>
        </w:trPr>
        <w:tc>
          <w:tcPr>
            <w:tcW w:w="1657" w:type="pct"/>
            <w:gridSpan w:val="2"/>
            <w:tcBorders>
              <w:top w:val="nil"/>
              <w:left w:val="nil"/>
              <w:bottom w:val="single" w:sz="4" w:space="0" w:color="auto"/>
              <w:right w:val="nil"/>
            </w:tcBorders>
          </w:tcPr>
          <w:p w14:paraId="525A9E1F"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7970EACB"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7BEC5E49"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35EA1021"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nil"/>
              <w:left w:val="nil"/>
              <w:bottom w:val="single" w:sz="4" w:space="0" w:color="auto"/>
              <w:right w:val="nil"/>
            </w:tcBorders>
          </w:tcPr>
          <w:p w14:paraId="6F799455"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2945FBB5" w14:textId="77777777" w:rsidTr="005C56F7">
        <w:trPr>
          <w:trHeight w:val="50"/>
        </w:trPr>
        <w:tc>
          <w:tcPr>
            <w:tcW w:w="1657" w:type="pct"/>
            <w:gridSpan w:val="2"/>
            <w:tcBorders>
              <w:top w:val="single" w:sz="4" w:space="0" w:color="auto"/>
              <w:left w:val="nil"/>
              <w:bottom w:val="nil"/>
              <w:right w:val="nil"/>
            </w:tcBorders>
            <w:hideMark/>
          </w:tcPr>
          <w:p w14:paraId="78060D68"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1B3D5235"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1A8785CF"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5C2525C6"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single" w:sz="4" w:space="0" w:color="auto"/>
              <w:left w:val="nil"/>
              <w:bottom w:val="nil"/>
              <w:right w:val="nil"/>
            </w:tcBorders>
            <w:hideMark/>
          </w:tcPr>
          <w:p w14:paraId="1826F306"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2857D0A2" w14:textId="77777777" w:rsidTr="005C56F7">
        <w:trPr>
          <w:trHeight w:val="435"/>
        </w:trPr>
        <w:tc>
          <w:tcPr>
            <w:tcW w:w="1657" w:type="pct"/>
            <w:gridSpan w:val="2"/>
            <w:tcBorders>
              <w:top w:val="nil"/>
              <w:left w:val="nil"/>
              <w:bottom w:val="single" w:sz="4" w:space="0" w:color="auto"/>
              <w:right w:val="nil"/>
            </w:tcBorders>
          </w:tcPr>
          <w:p w14:paraId="7CD61003"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3B314B4F"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6D22F83A"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7199C3CD"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nil"/>
              <w:left w:val="nil"/>
              <w:bottom w:val="single" w:sz="4" w:space="0" w:color="auto"/>
              <w:right w:val="nil"/>
            </w:tcBorders>
          </w:tcPr>
          <w:p w14:paraId="32F97DB1"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33A4DC14" w14:textId="77777777" w:rsidTr="005C56F7">
        <w:trPr>
          <w:trHeight w:val="50"/>
        </w:trPr>
        <w:tc>
          <w:tcPr>
            <w:tcW w:w="1657" w:type="pct"/>
            <w:gridSpan w:val="2"/>
            <w:tcBorders>
              <w:top w:val="single" w:sz="4" w:space="0" w:color="auto"/>
              <w:left w:val="nil"/>
              <w:bottom w:val="nil"/>
              <w:right w:val="nil"/>
            </w:tcBorders>
            <w:hideMark/>
          </w:tcPr>
          <w:p w14:paraId="4BEBAED1"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2B9E6B35"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77839D94"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0F4121FE"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single" w:sz="4" w:space="0" w:color="auto"/>
              <w:left w:val="nil"/>
              <w:bottom w:val="nil"/>
              <w:right w:val="nil"/>
            </w:tcBorders>
            <w:hideMark/>
          </w:tcPr>
          <w:p w14:paraId="50C1BE0D"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561BEBFF" w14:textId="77777777" w:rsidTr="005C56F7">
        <w:trPr>
          <w:trHeight w:val="445"/>
        </w:trPr>
        <w:tc>
          <w:tcPr>
            <w:tcW w:w="1657" w:type="pct"/>
            <w:gridSpan w:val="2"/>
            <w:tcBorders>
              <w:top w:val="nil"/>
              <w:left w:val="nil"/>
              <w:bottom w:val="single" w:sz="4" w:space="0" w:color="auto"/>
              <w:right w:val="nil"/>
            </w:tcBorders>
          </w:tcPr>
          <w:p w14:paraId="569BBF8F" w14:textId="77777777" w:rsidR="004D701C" w:rsidRPr="001510AE" w:rsidRDefault="004D701C" w:rsidP="004D701C">
            <w:pPr>
              <w:ind w:left="-57" w:right="-57"/>
              <w:jc w:val="center"/>
              <w:rPr>
                <w:i/>
                <w:color w:val="000000" w:themeColor="text1"/>
                <w:sz w:val="22"/>
                <w:szCs w:val="22"/>
                <w:vertAlign w:val="superscript"/>
              </w:rPr>
            </w:pPr>
          </w:p>
        </w:tc>
        <w:tc>
          <w:tcPr>
            <w:tcW w:w="114" w:type="pct"/>
          </w:tcPr>
          <w:p w14:paraId="3010B80D"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nil"/>
              <w:left w:val="nil"/>
              <w:bottom w:val="single" w:sz="4" w:space="0" w:color="auto"/>
              <w:right w:val="nil"/>
            </w:tcBorders>
          </w:tcPr>
          <w:p w14:paraId="0C71A22B" w14:textId="77777777" w:rsidR="004D701C" w:rsidRPr="001510AE" w:rsidRDefault="004D701C" w:rsidP="004D701C">
            <w:pPr>
              <w:ind w:left="-57" w:right="-57"/>
              <w:jc w:val="center"/>
              <w:rPr>
                <w:i/>
                <w:color w:val="000000" w:themeColor="text1"/>
                <w:sz w:val="22"/>
                <w:szCs w:val="22"/>
                <w:vertAlign w:val="superscript"/>
              </w:rPr>
            </w:pPr>
          </w:p>
        </w:tc>
        <w:tc>
          <w:tcPr>
            <w:tcW w:w="113" w:type="pct"/>
            <w:gridSpan w:val="2"/>
          </w:tcPr>
          <w:p w14:paraId="7E66FE1F"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nil"/>
              <w:left w:val="nil"/>
              <w:bottom w:val="single" w:sz="4" w:space="0" w:color="auto"/>
              <w:right w:val="nil"/>
            </w:tcBorders>
          </w:tcPr>
          <w:p w14:paraId="502FD56F" w14:textId="77777777" w:rsidR="004D701C" w:rsidRPr="001510AE" w:rsidRDefault="004D701C" w:rsidP="004D701C">
            <w:pPr>
              <w:ind w:left="-57" w:right="-57"/>
              <w:jc w:val="center"/>
              <w:rPr>
                <w:i/>
                <w:color w:val="000000" w:themeColor="text1"/>
                <w:sz w:val="22"/>
                <w:szCs w:val="22"/>
                <w:vertAlign w:val="superscript"/>
              </w:rPr>
            </w:pPr>
          </w:p>
        </w:tc>
      </w:tr>
      <w:tr w:rsidR="0037173B" w:rsidRPr="001510AE" w14:paraId="491C5FEE" w14:textId="77777777" w:rsidTr="005C56F7">
        <w:trPr>
          <w:trHeight w:val="50"/>
        </w:trPr>
        <w:tc>
          <w:tcPr>
            <w:tcW w:w="1657" w:type="pct"/>
            <w:gridSpan w:val="2"/>
            <w:tcBorders>
              <w:top w:val="single" w:sz="4" w:space="0" w:color="auto"/>
              <w:left w:val="nil"/>
              <w:bottom w:val="nil"/>
              <w:right w:val="nil"/>
            </w:tcBorders>
            <w:hideMark/>
          </w:tcPr>
          <w:p w14:paraId="08398C54"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14" w:type="pct"/>
          </w:tcPr>
          <w:p w14:paraId="22C91B34" w14:textId="77777777" w:rsidR="004D701C" w:rsidRPr="001510AE" w:rsidRDefault="004D701C" w:rsidP="004D701C">
            <w:pPr>
              <w:ind w:left="-57" w:right="-57"/>
              <w:jc w:val="center"/>
              <w:rPr>
                <w:color w:val="000000" w:themeColor="text1"/>
                <w:sz w:val="22"/>
                <w:szCs w:val="22"/>
                <w:vertAlign w:val="superscript"/>
              </w:rPr>
            </w:pPr>
          </w:p>
        </w:tc>
        <w:tc>
          <w:tcPr>
            <w:tcW w:w="1452" w:type="pct"/>
            <w:tcBorders>
              <w:top w:val="single" w:sz="4" w:space="0" w:color="auto"/>
              <w:left w:val="nil"/>
              <w:bottom w:val="nil"/>
              <w:right w:val="nil"/>
            </w:tcBorders>
            <w:hideMark/>
          </w:tcPr>
          <w:p w14:paraId="18256592"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13" w:type="pct"/>
            <w:gridSpan w:val="2"/>
          </w:tcPr>
          <w:p w14:paraId="6DB6570C" w14:textId="77777777" w:rsidR="004D701C" w:rsidRPr="001510AE" w:rsidRDefault="004D701C" w:rsidP="004D701C">
            <w:pPr>
              <w:ind w:left="-57" w:right="-57"/>
              <w:jc w:val="center"/>
              <w:rPr>
                <w:color w:val="000000" w:themeColor="text1"/>
                <w:sz w:val="22"/>
                <w:szCs w:val="22"/>
                <w:vertAlign w:val="superscript"/>
              </w:rPr>
            </w:pPr>
          </w:p>
        </w:tc>
        <w:tc>
          <w:tcPr>
            <w:tcW w:w="1664" w:type="pct"/>
            <w:gridSpan w:val="2"/>
            <w:tcBorders>
              <w:top w:val="single" w:sz="4" w:space="0" w:color="auto"/>
              <w:left w:val="nil"/>
              <w:bottom w:val="nil"/>
              <w:right w:val="nil"/>
            </w:tcBorders>
            <w:hideMark/>
          </w:tcPr>
          <w:p w14:paraId="07364C5E"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69A007CE" w14:textId="77777777" w:rsidTr="005C56F7">
        <w:tc>
          <w:tcPr>
            <w:tcW w:w="5000" w:type="pct"/>
            <w:gridSpan w:val="8"/>
            <w:hideMark/>
          </w:tcPr>
          <w:p w14:paraId="609906A0" w14:textId="77777777" w:rsidR="004D701C" w:rsidRPr="006C4E41" w:rsidRDefault="004D701C" w:rsidP="004D701C">
            <w:pPr>
              <w:ind w:left="-57" w:right="-57"/>
              <w:jc w:val="both"/>
              <w:rPr>
                <w:color w:val="000000" w:themeColor="text1"/>
                <w:sz w:val="22"/>
                <w:szCs w:val="22"/>
              </w:rPr>
            </w:pPr>
            <w:r w:rsidRPr="006C4E41">
              <w:rPr>
                <w:color w:val="000000" w:themeColor="text1"/>
                <w:sz w:val="22"/>
                <w:szCs w:val="22"/>
              </w:rPr>
              <w:t>Секретарь приемочной комиссии Заказчика:</w:t>
            </w:r>
          </w:p>
        </w:tc>
      </w:tr>
      <w:tr w:rsidR="0037173B" w:rsidRPr="001510AE" w14:paraId="57B1756A" w14:textId="77777777" w:rsidTr="005C56F7">
        <w:trPr>
          <w:trHeight w:val="615"/>
        </w:trPr>
        <w:tc>
          <w:tcPr>
            <w:tcW w:w="1657" w:type="pct"/>
            <w:gridSpan w:val="2"/>
            <w:tcBorders>
              <w:top w:val="nil"/>
              <w:left w:val="nil"/>
              <w:bottom w:val="single" w:sz="4" w:space="0" w:color="auto"/>
              <w:right w:val="nil"/>
            </w:tcBorders>
          </w:tcPr>
          <w:p w14:paraId="3B586851" w14:textId="77777777" w:rsidR="004D701C" w:rsidRPr="001510AE" w:rsidRDefault="004D701C" w:rsidP="004D701C">
            <w:pPr>
              <w:ind w:left="-57" w:right="-57"/>
              <w:jc w:val="both"/>
              <w:rPr>
                <w:color w:val="000000" w:themeColor="text1"/>
                <w:sz w:val="22"/>
                <w:szCs w:val="22"/>
              </w:rPr>
            </w:pPr>
          </w:p>
        </w:tc>
        <w:tc>
          <w:tcPr>
            <w:tcW w:w="114" w:type="pct"/>
          </w:tcPr>
          <w:p w14:paraId="49A6B647" w14:textId="77777777" w:rsidR="004D701C" w:rsidRPr="001510AE" w:rsidRDefault="004D701C" w:rsidP="004D701C">
            <w:pPr>
              <w:ind w:left="-57" w:right="-57"/>
              <w:jc w:val="both"/>
              <w:rPr>
                <w:color w:val="000000" w:themeColor="text1"/>
                <w:sz w:val="22"/>
                <w:szCs w:val="22"/>
              </w:rPr>
            </w:pPr>
          </w:p>
        </w:tc>
        <w:tc>
          <w:tcPr>
            <w:tcW w:w="1452" w:type="pct"/>
            <w:tcBorders>
              <w:top w:val="nil"/>
              <w:left w:val="nil"/>
              <w:bottom w:val="single" w:sz="4" w:space="0" w:color="auto"/>
              <w:right w:val="nil"/>
            </w:tcBorders>
          </w:tcPr>
          <w:p w14:paraId="1BABAD3E" w14:textId="77777777" w:rsidR="004D701C" w:rsidRPr="001510AE" w:rsidRDefault="004D701C" w:rsidP="004D701C">
            <w:pPr>
              <w:ind w:left="-57" w:right="-57"/>
              <w:jc w:val="both"/>
              <w:rPr>
                <w:color w:val="000000" w:themeColor="text1"/>
                <w:sz w:val="22"/>
                <w:szCs w:val="22"/>
              </w:rPr>
            </w:pPr>
          </w:p>
        </w:tc>
        <w:tc>
          <w:tcPr>
            <w:tcW w:w="113" w:type="pct"/>
            <w:gridSpan w:val="2"/>
          </w:tcPr>
          <w:p w14:paraId="2421E922" w14:textId="77777777" w:rsidR="004D701C" w:rsidRPr="001510AE" w:rsidRDefault="004D701C" w:rsidP="004D701C">
            <w:pPr>
              <w:ind w:left="-57" w:right="-57"/>
              <w:jc w:val="both"/>
              <w:rPr>
                <w:color w:val="000000" w:themeColor="text1"/>
                <w:sz w:val="22"/>
                <w:szCs w:val="22"/>
              </w:rPr>
            </w:pPr>
          </w:p>
        </w:tc>
        <w:tc>
          <w:tcPr>
            <w:tcW w:w="1664" w:type="pct"/>
            <w:gridSpan w:val="2"/>
            <w:tcBorders>
              <w:top w:val="nil"/>
              <w:left w:val="nil"/>
              <w:bottom w:val="single" w:sz="4" w:space="0" w:color="auto"/>
              <w:right w:val="nil"/>
            </w:tcBorders>
          </w:tcPr>
          <w:p w14:paraId="43F98D60" w14:textId="77777777" w:rsidR="004D701C" w:rsidRPr="001510AE" w:rsidRDefault="004D701C" w:rsidP="004D701C">
            <w:pPr>
              <w:ind w:left="-57" w:right="-57"/>
              <w:jc w:val="both"/>
              <w:rPr>
                <w:color w:val="000000" w:themeColor="text1"/>
                <w:sz w:val="22"/>
                <w:szCs w:val="22"/>
              </w:rPr>
            </w:pPr>
          </w:p>
        </w:tc>
      </w:tr>
      <w:tr w:rsidR="0037173B" w:rsidRPr="001510AE" w14:paraId="3E6EACA0" w14:textId="77777777" w:rsidTr="005C56F7">
        <w:trPr>
          <w:trHeight w:val="50"/>
        </w:trPr>
        <w:tc>
          <w:tcPr>
            <w:tcW w:w="1657" w:type="pct"/>
            <w:gridSpan w:val="2"/>
            <w:tcBorders>
              <w:top w:val="single" w:sz="4" w:space="0" w:color="auto"/>
              <w:left w:val="nil"/>
              <w:bottom w:val="nil"/>
              <w:right w:val="nil"/>
            </w:tcBorders>
            <w:hideMark/>
          </w:tcPr>
          <w:p w14:paraId="4DF23FAB"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Должность</w:t>
            </w:r>
          </w:p>
        </w:tc>
        <w:tc>
          <w:tcPr>
            <w:tcW w:w="1661" w:type="pct"/>
            <w:gridSpan w:val="3"/>
            <w:hideMark/>
          </w:tcPr>
          <w:p w14:paraId="61816CFE"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(подпись)</w:t>
            </w:r>
          </w:p>
        </w:tc>
        <w:tc>
          <w:tcPr>
            <w:tcW w:w="1682" w:type="pct"/>
            <w:gridSpan w:val="3"/>
            <w:hideMark/>
          </w:tcPr>
          <w:p w14:paraId="3D3F3F5D" w14:textId="77777777" w:rsidR="004D701C" w:rsidRPr="001510AE" w:rsidRDefault="004D701C" w:rsidP="004D701C">
            <w:pPr>
              <w:ind w:left="-57" w:right="-57"/>
              <w:jc w:val="center"/>
              <w:rPr>
                <w:color w:val="000000" w:themeColor="text1"/>
                <w:sz w:val="22"/>
                <w:szCs w:val="22"/>
                <w:vertAlign w:val="superscript"/>
              </w:rPr>
            </w:pPr>
            <w:r w:rsidRPr="001510AE">
              <w:rPr>
                <w:i/>
                <w:color w:val="000000" w:themeColor="text1"/>
                <w:sz w:val="22"/>
                <w:szCs w:val="22"/>
                <w:vertAlign w:val="superscript"/>
              </w:rPr>
              <w:t>ФИО</w:t>
            </w:r>
          </w:p>
        </w:tc>
      </w:tr>
      <w:tr w:rsidR="0037173B" w:rsidRPr="001510AE" w14:paraId="04239D54" w14:textId="77777777" w:rsidTr="005C56F7">
        <w:tc>
          <w:tcPr>
            <w:tcW w:w="1657" w:type="pct"/>
            <w:gridSpan w:val="2"/>
            <w:hideMark/>
          </w:tcPr>
          <w:p w14:paraId="36E147CC" w14:textId="77777777" w:rsidR="004D701C" w:rsidRPr="006C4E41" w:rsidRDefault="004D701C" w:rsidP="004D701C">
            <w:pPr>
              <w:ind w:left="-57" w:right="-57"/>
              <w:rPr>
                <w:color w:val="000000" w:themeColor="text1"/>
                <w:sz w:val="22"/>
                <w:szCs w:val="22"/>
              </w:rPr>
            </w:pPr>
          </w:p>
        </w:tc>
        <w:tc>
          <w:tcPr>
            <w:tcW w:w="1661" w:type="pct"/>
            <w:gridSpan w:val="3"/>
            <w:hideMark/>
          </w:tcPr>
          <w:p w14:paraId="7B8C367F" w14:textId="77777777" w:rsidR="004D701C" w:rsidRPr="006C4E41" w:rsidRDefault="004D701C" w:rsidP="004D701C">
            <w:pPr>
              <w:ind w:left="-57" w:right="-57"/>
              <w:jc w:val="center"/>
              <w:rPr>
                <w:color w:val="000000" w:themeColor="text1"/>
                <w:sz w:val="22"/>
                <w:szCs w:val="22"/>
              </w:rPr>
            </w:pPr>
            <w:r w:rsidRPr="006C4E41">
              <w:rPr>
                <w:color w:val="000000" w:themeColor="text1"/>
                <w:sz w:val="22"/>
                <w:szCs w:val="22"/>
              </w:rPr>
              <w:t>Подписи Сторон:</w:t>
            </w:r>
          </w:p>
        </w:tc>
        <w:tc>
          <w:tcPr>
            <w:tcW w:w="1682" w:type="pct"/>
            <w:gridSpan w:val="3"/>
          </w:tcPr>
          <w:p w14:paraId="4D139ABA" w14:textId="77777777" w:rsidR="004D701C" w:rsidRPr="006C4E41" w:rsidRDefault="004D701C" w:rsidP="004D701C">
            <w:pPr>
              <w:ind w:left="-57" w:right="-57"/>
              <w:jc w:val="both"/>
              <w:rPr>
                <w:color w:val="000000" w:themeColor="text1"/>
                <w:sz w:val="22"/>
                <w:szCs w:val="22"/>
              </w:rPr>
            </w:pPr>
          </w:p>
        </w:tc>
      </w:tr>
      <w:tr w:rsidR="0037173B" w:rsidRPr="001510AE" w14:paraId="76EC550C" w14:textId="77777777" w:rsidTr="005C56F7">
        <w:tc>
          <w:tcPr>
            <w:tcW w:w="1771" w:type="pct"/>
            <w:gridSpan w:val="3"/>
            <w:hideMark/>
          </w:tcPr>
          <w:p w14:paraId="65574521" w14:textId="77777777" w:rsidR="004D701C" w:rsidRPr="006C4E41" w:rsidRDefault="004D701C" w:rsidP="004D701C">
            <w:pPr>
              <w:autoSpaceDE w:val="0"/>
              <w:autoSpaceDN w:val="0"/>
              <w:adjustRightInd w:val="0"/>
              <w:ind w:left="-57" w:right="-57"/>
              <w:jc w:val="center"/>
              <w:rPr>
                <w:color w:val="000000" w:themeColor="text1"/>
                <w:sz w:val="22"/>
                <w:szCs w:val="22"/>
              </w:rPr>
            </w:pPr>
            <w:r w:rsidRPr="006C4E41">
              <w:rPr>
                <w:color w:val="000000" w:themeColor="text1"/>
                <w:sz w:val="22"/>
                <w:szCs w:val="22"/>
              </w:rPr>
              <w:t>Заказчик:</w:t>
            </w:r>
          </w:p>
        </w:tc>
        <w:tc>
          <w:tcPr>
            <w:tcW w:w="1452" w:type="pct"/>
          </w:tcPr>
          <w:p w14:paraId="6003E3DE" w14:textId="77777777" w:rsidR="004D701C" w:rsidRPr="006C4E41" w:rsidRDefault="004D701C" w:rsidP="004D701C">
            <w:pPr>
              <w:ind w:left="-57" w:right="-57"/>
              <w:jc w:val="both"/>
              <w:rPr>
                <w:color w:val="000000" w:themeColor="text1"/>
                <w:sz w:val="22"/>
                <w:szCs w:val="22"/>
              </w:rPr>
            </w:pPr>
          </w:p>
        </w:tc>
        <w:tc>
          <w:tcPr>
            <w:tcW w:w="1777" w:type="pct"/>
            <w:gridSpan w:val="4"/>
            <w:hideMark/>
          </w:tcPr>
          <w:p w14:paraId="1049B689" w14:textId="77777777" w:rsidR="004D701C" w:rsidRPr="006C4E41" w:rsidRDefault="004D701C" w:rsidP="004D701C">
            <w:pPr>
              <w:ind w:left="-57" w:right="-57"/>
              <w:jc w:val="center"/>
              <w:rPr>
                <w:color w:val="000000" w:themeColor="text1"/>
                <w:sz w:val="22"/>
                <w:szCs w:val="22"/>
              </w:rPr>
            </w:pPr>
            <w:r w:rsidRPr="006C4E41">
              <w:rPr>
                <w:color w:val="000000" w:themeColor="text1"/>
                <w:sz w:val="22"/>
                <w:szCs w:val="22"/>
              </w:rPr>
              <w:t>Поставщик:</w:t>
            </w:r>
          </w:p>
        </w:tc>
      </w:tr>
      <w:tr w:rsidR="0037173B" w:rsidRPr="001510AE" w14:paraId="67EF3B3F" w14:textId="77777777" w:rsidTr="005C56F7">
        <w:trPr>
          <w:trHeight w:val="439"/>
        </w:trPr>
        <w:tc>
          <w:tcPr>
            <w:tcW w:w="1771" w:type="pct"/>
            <w:gridSpan w:val="3"/>
            <w:tcBorders>
              <w:top w:val="nil"/>
              <w:left w:val="nil"/>
              <w:bottom w:val="single" w:sz="4" w:space="0" w:color="auto"/>
              <w:right w:val="nil"/>
            </w:tcBorders>
          </w:tcPr>
          <w:p w14:paraId="63879ECD" w14:textId="77777777" w:rsidR="004D701C" w:rsidRPr="006C4E41" w:rsidRDefault="004D701C" w:rsidP="004D701C">
            <w:pPr>
              <w:ind w:left="-57" w:right="-57"/>
              <w:jc w:val="both"/>
              <w:rPr>
                <w:color w:val="000000" w:themeColor="text1"/>
                <w:sz w:val="22"/>
                <w:szCs w:val="22"/>
              </w:rPr>
            </w:pPr>
          </w:p>
        </w:tc>
        <w:tc>
          <w:tcPr>
            <w:tcW w:w="1452" w:type="pct"/>
          </w:tcPr>
          <w:p w14:paraId="64E3F89C" w14:textId="77777777" w:rsidR="004D701C" w:rsidRPr="006C4E41" w:rsidRDefault="004D701C" w:rsidP="004D701C">
            <w:pPr>
              <w:ind w:left="-57" w:right="-57"/>
              <w:jc w:val="both"/>
              <w:rPr>
                <w:color w:val="000000" w:themeColor="text1"/>
                <w:sz w:val="22"/>
                <w:szCs w:val="22"/>
              </w:rPr>
            </w:pPr>
          </w:p>
        </w:tc>
        <w:tc>
          <w:tcPr>
            <w:tcW w:w="1777" w:type="pct"/>
            <w:gridSpan w:val="4"/>
            <w:tcBorders>
              <w:top w:val="nil"/>
              <w:left w:val="nil"/>
              <w:bottom w:val="single" w:sz="4" w:space="0" w:color="auto"/>
              <w:right w:val="nil"/>
            </w:tcBorders>
          </w:tcPr>
          <w:p w14:paraId="18C56638" w14:textId="77777777" w:rsidR="004D701C" w:rsidRPr="006C4E41" w:rsidRDefault="004D701C" w:rsidP="004D701C">
            <w:pPr>
              <w:ind w:left="-57" w:right="-57"/>
              <w:jc w:val="both"/>
              <w:rPr>
                <w:color w:val="000000" w:themeColor="text1"/>
                <w:sz w:val="22"/>
                <w:szCs w:val="22"/>
              </w:rPr>
            </w:pPr>
          </w:p>
        </w:tc>
      </w:tr>
      <w:tr w:rsidR="0037173B" w:rsidRPr="001510AE" w14:paraId="6DBA48AC" w14:textId="77777777" w:rsidTr="005C56F7">
        <w:tc>
          <w:tcPr>
            <w:tcW w:w="1771" w:type="pct"/>
            <w:gridSpan w:val="3"/>
            <w:tcBorders>
              <w:top w:val="single" w:sz="4" w:space="0" w:color="auto"/>
              <w:left w:val="nil"/>
              <w:bottom w:val="nil"/>
              <w:right w:val="nil"/>
            </w:tcBorders>
            <w:hideMark/>
          </w:tcPr>
          <w:p w14:paraId="5FC0D5F9" w14:textId="77777777" w:rsidR="004D701C" w:rsidRPr="006C4E41" w:rsidRDefault="004D701C" w:rsidP="004D701C">
            <w:pPr>
              <w:ind w:left="-57" w:right="-57"/>
              <w:jc w:val="center"/>
              <w:rPr>
                <w:color w:val="000000" w:themeColor="text1"/>
                <w:sz w:val="22"/>
                <w:szCs w:val="22"/>
                <w:vertAlign w:val="superscript"/>
              </w:rPr>
            </w:pPr>
            <w:r w:rsidRPr="006C4E41">
              <w:rPr>
                <w:i/>
                <w:color w:val="000000" w:themeColor="text1"/>
                <w:sz w:val="22"/>
                <w:szCs w:val="22"/>
                <w:vertAlign w:val="superscript"/>
              </w:rPr>
              <w:t>Подпись, ФИО</w:t>
            </w:r>
          </w:p>
        </w:tc>
        <w:tc>
          <w:tcPr>
            <w:tcW w:w="1452" w:type="pct"/>
          </w:tcPr>
          <w:p w14:paraId="03DD957E" w14:textId="77777777" w:rsidR="004D701C" w:rsidRPr="006C4E41" w:rsidRDefault="004D701C" w:rsidP="004D701C">
            <w:pPr>
              <w:ind w:left="-57" w:right="-57"/>
              <w:jc w:val="center"/>
              <w:rPr>
                <w:color w:val="000000" w:themeColor="text1"/>
                <w:sz w:val="22"/>
                <w:szCs w:val="22"/>
                <w:vertAlign w:val="superscript"/>
              </w:rPr>
            </w:pPr>
          </w:p>
        </w:tc>
        <w:tc>
          <w:tcPr>
            <w:tcW w:w="1777" w:type="pct"/>
            <w:gridSpan w:val="4"/>
            <w:tcBorders>
              <w:top w:val="single" w:sz="4" w:space="0" w:color="auto"/>
              <w:left w:val="nil"/>
              <w:bottom w:val="nil"/>
              <w:right w:val="nil"/>
            </w:tcBorders>
            <w:hideMark/>
          </w:tcPr>
          <w:p w14:paraId="66BCA2B1" w14:textId="77777777" w:rsidR="004D701C" w:rsidRPr="006C4E41" w:rsidRDefault="004D701C" w:rsidP="004D701C">
            <w:pPr>
              <w:ind w:left="-57" w:right="-57"/>
              <w:jc w:val="center"/>
              <w:rPr>
                <w:color w:val="000000" w:themeColor="text1"/>
                <w:sz w:val="22"/>
                <w:szCs w:val="22"/>
                <w:vertAlign w:val="superscript"/>
              </w:rPr>
            </w:pPr>
            <w:r w:rsidRPr="006C4E41">
              <w:rPr>
                <w:i/>
                <w:color w:val="000000" w:themeColor="text1"/>
                <w:sz w:val="22"/>
                <w:szCs w:val="22"/>
                <w:vertAlign w:val="superscript"/>
              </w:rPr>
              <w:t>Подпись, ФИО</w:t>
            </w:r>
          </w:p>
        </w:tc>
      </w:tr>
      <w:tr w:rsidR="0037173B" w:rsidRPr="001510AE" w14:paraId="5F2577AC" w14:textId="77777777" w:rsidTr="005C56F7">
        <w:tc>
          <w:tcPr>
            <w:tcW w:w="1771" w:type="pct"/>
            <w:gridSpan w:val="3"/>
            <w:hideMark/>
          </w:tcPr>
          <w:p w14:paraId="1E82EFAA" w14:textId="77777777" w:rsidR="004D701C" w:rsidRPr="006C4E41" w:rsidRDefault="004D701C" w:rsidP="004D701C">
            <w:pPr>
              <w:jc w:val="both"/>
              <w:rPr>
                <w:color w:val="000000" w:themeColor="text1"/>
                <w:sz w:val="22"/>
                <w:szCs w:val="22"/>
                <w:vertAlign w:val="superscript"/>
              </w:rPr>
            </w:pPr>
            <w:r w:rsidRPr="006C4E41">
              <w:rPr>
                <w:color w:val="000000" w:themeColor="text1"/>
                <w:sz w:val="22"/>
                <w:szCs w:val="22"/>
                <w:vertAlign w:val="superscript"/>
              </w:rPr>
              <w:t xml:space="preserve">М.П.         </w:t>
            </w:r>
            <w:r w:rsidR="00961472" w:rsidRPr="006C4E41">
              <w:rPr>
                <w:color w:val="000000" w:themeColor="text1"/>
                <w:sz w:val="22"/>
                <w:szCs w:val="22"/>
                <w:vertAlign w:val="superscript"/>
              </w:rPr>
              <w:t xml:space="preserve">                       </w:t>
            </w:r>
            <w:r w:rsidRPr="006C4E41">
              <w:rPr>
                <w:color w:val="000000" w:themeColor="text1"/>
                <w:sz w:val="22"/>
                <w:szCs w:val="22"/>
                <w:vertAlign w:val="superscript"/>
              </w:rPr>
              <w:t xml:space="preserve">   «____» __________20__ г. </w:t>
            </w:r>
          </w:p>
        </w:tc>
        <w:tc>
          <w:tcPr>
            <w:tcW w:w="1452" w:type="pct"/>
          </w:tcPr>
          <w:p w14:paraId="203105EE" w14:textId="77777777" w:rsidR="004D701C" w:rsidRPr="006C4E41" w:rsidRDefault="004D701C" w:rsidP="004D701C">
            <w:pPr>
              <w:ind w:left="-57" w:right="-57"/>
              <w:jc w:val="both"/>
              <w:rPr>
                <w:color w:val="000000" w:themeColor="text1"/>
                <w:sz w:val="22"/>
                <w:szCs w:val="22"/>
              </w:rPr>
            </w:pPr>
          </w:p>
        </w:tc>
        <w:tc>
          <w:tcPr>
            <w:tcW w:w="1777" w:type="pct"/>
            <w:gridSpan w:val="4"/>
            <w:hideMark/>
          </w:tcPr>
          <w:p w14:paraId="13BD45A5" w14:textId="77777777" w:rsidR="004D701C" w:rsidRPr="006C4E41" w:rsidRDefault="004D701C" w:rsidP="004D701C">
            <w:pPr>
              <w:ind w:left="-57" w:right="-57"/>
              <w:jc w:val="both"/>
              <w:rPr>
                <w:color w:val="000000" w:themeColor="text1"/>
                <w:sz w:val="22"/>
                <w:szCs w:val="22"/>
              </w:rPr>
            </w:pPr>
            <w:r w:rsidRPr="006C4E41">
              <w:rPr>
                <w:color w:val="000000" w:themeColor="text1"/>
                <w:sz w:val="22"/>
                <w:szCs w:val="22"/>
                <w:vertAlign w:val="superscript"/>
              </w:rPr>
              <w:t>М.П. (при наличии)</w:t>
            </w:r>
          </w:p>
        </w:tc>
      </w:tr>
      <w:tr w:rsidR="0037173B" w:rsidRPr="0037173B" w14:paraId="1A21D9D9" w14:textId="77777777" w:rsidTr="004D701C">
        <w:tc>
          <w:tcPr>
            <w:tcW w:w="1317" w:type="pct"/>
          </w:tcPr>
          <w:p w14:paraId="3B6CEC2F" w14:textId="77777777" w:rsidR="004D701C" w:rsidRPr="009E0634" w:rsidRDefault="004D701C" w:rsidP="004D701C">
            <w:pPr>
              <w:ind w:left="-57" w:right="-57"/>
              <w:jc w:val="both"/>
              <w:rPr>
                <w:color w:val="000000" w:themeColor="text1"/>
                <w:vertAlign w:val="superscript"/>
              </w:rPr>
            </w:pPr>
          </w:p>
        </w:tc>
        <w:tc>
          <w:tcPr>
            <w:tcW w:w="2084" w:type="pct"/>
            <w:gridSpan w:val="6"/>
          </w:tcPr>
          <w:p w14:paraId="5CAD93B9" w14:textId="77777777" w:rsidR="004D701C" w:rsidRPr="009E0634" w:rsidRDefault="004D701C" w:rsidP="004D701C">
            <w:pPr>
              <w:ind w:left="-57" w:right="-57"/>
              <w:jc w:val="both"/>
              <w:rPr>
                <w:color w:val="000000" w:themeColor="text1"/>
              </w:rPr>
            </w:pPr>
          </w:p>
        </w:tc>
        <w:tc>
          <w:tcPr>
            <w:tcW w:w="1599" w:type="pct"/>
          </w:tcPr>
          <w:p w14:paraId="0A091972" w14:textId="77777777" w:rsidR="004D701C" w:rsidRPr="009E0634" w:rsidRDefault="004D701C" w:rsidP="004D701C">
            <w:pPr>
              <w:ind w:left="-57" w:right="-57"/>
              <w:jc w:val="both"/>
              <w:rPr>
                <w:color w:val="000000" w:themeColor="text1"/>
                <w:vertAlign w:val="superscript"/>
              </w:rPr>
            </w:pPr>
          </w:p>
        </w:tc>
      </w:tr>
    </w:tbl>
    <w:p w14:paraId="1FAF0C7C" w14:textId="77777777" w:rsidR="004D701C" w:rsidRPr="009E0634" w:rsidRDefault="004D701C" w:rsidP="004D701C">
      <w:pPr>
        <w:pBdr>
          <w:top w:val="dotDash" w:sz="12" w:space="1" w:color="auto"/>
        </w:pBdr>
        <w:ind w:left="-57" w:right="-57"/>
        <w:rPr>
          <w:color w:val="000000" w:themeColor="text1"/>
        </w:rPr>
      </w:pPr>
      <w:r w:rsidRPr="009E0634">
        <w:rPr>
          <w:color w:val="000000" w:themeColor="text1"/>
        </w:rPr>
        <w:t xml:space="preserve">Настоящая форма акта согласована Сторонами: </w:t>
      </w:r>
    </w:p>
    <w:p w14:paraId="197EC2CC" w14:textId="77777777" w:rsidR="004D701C" w:rsidRPr="009E0634" w:rsidRDefault="004D701C" w:rsidP="004D701C">
      <w:pPr>
        <w:rPr>
          <w:color w:val="000000" w:themeColor="text1"/>
        </w:rPr>
      </w:pPr>
    </w:p>
    <w:tbl>
      <w:tblPr>
        <w:tblW w:w="5000" w:type="pct"/>
        <w:tblCellMar>
          <w:left w:w="0" w:type="dxa"/>
          <w:right w:w="0" w:type="dxa"/>
        </w:tblCellMar>
        <w:tblLook w:val="0000" w:firstRow="0" w:lastRow="0" w:firstColumn="0" w:lastColumn="0" w:noHBand="0" w:noVBand="0"/>
      </w:tblPr>
      <w:tblGrid>
        <w:gridCol w:w="4678"/>
        <w:gridCol w:w="1986"/>
        <w:gridCol w:w="3541"/>
      </w:tblGrid>
      <w:tr w:rsidR="00D63014" w:rsidRPr="0037173B" w14:paraId="3371716F" w14:textId="77777777" w:rsidTr="00D63014">
        <w:tc>
          <w:tcPr>
            <w:tcW w:w="2292" w:type="pct"/>
          </w:tcPr>
          <w:p w14:paraId="48B30A90" w14:textId="77777777" w:rsidR="00D63014" w:rsidRPr="00C00282" w:rsidRDefault="00D63014" w:rsidP="00490DF0">
            <w:pPr>
              <w:rPr>
                <w:rFonts w:eastAsia="Cambria Math" w:cs="Cambria Math"/>
              </w:rPr>
            </w:pPr>
            <w:r w:rsidRPr="00C00282">
              <w:rPr>
                <w:rFonts w:eastAsia="Cambria Math" w:cs="Cambria Math"/>
                <w:b/>
              </w:rPr>
              <w:t>Заказчик</w:t>
            </w:r>
            <w:r w:rsidRPr="00C00282">
              <w:rPr>
                <w:rFonts w:eastAsia="Cambria Math" w:cs="Cambria Math"/>
              </w:rPr>
              <w:t>:</w:t>
            </w:r>
          </w:p>
          <w:p w14:paraId="17A90C2F" w14:textId="77777777" w:rsidR="00D63014" w:rsidRDefault="00D63014" w:rsidP="00D63014">
            <w:r w:rsidRPr="00E250ED">
              <w:t>Директор СПб ГБУ «Дирекция по управлению объектами административного назначения»</w:t>
            </w:r>
          </w:p>
          <w:p w14:paraId="36041A4A" w14:textId="77777777" w:rsidR="00D63014" w:rsidRDefault="00D63014" w:rsidP="00490DF0"/>
          <w:p w14:paraId="5671699D" w14:textId="77777777" w:rsidR="00D63014" w:rsidRPr="00E250ED" w:rsidRDefault="00D63014" w:rsidP="00490DF0"/>
          <w:p w14:paraId="57ED98FB" w14:textId="48C40106" w:rsidR="00D63014" w:rsidRDefault="00D63014" w:rsidP="00490DF0">
            <w:r w:rsidRPr="00E250ED">
              <w:t>_____________________ /Б.А. Ильин</w:t>
            </w:r>
            <w:r>
              <w:t>/</w:t>
            </w:r>
          </w:p>
          <w:p w14:paraId="5112B311" w14:textId="77777777" w:rsidR="00D63014" w:rsidRPr="00C00282" w:rsidRDefault="00D63014" w:rsidP="00490DF0">
            <w:pPr>
              <w:rPr>
                <w:rFonts w:eastAsia="Cambria Math" w:cs="Cambria Math"/>
              </w:rPr>
            </w:pPr>
            <w:r w:rsidRPr="00A574FF">
              <w:rPr>
                <w:sz w:val="22"/>
                <w:szCs w:val="22"/>
                <w:vertAlign w:val="superscript"/>
                <w:lang w:eastAsia="en-US"/>
              </w:rPr>
              <w:t>М.П.</w:t>
            </w:r>
          </w:p>
        </w:tc>
        <w:tc>
          <w:tcPr>
            <w:tcW w:w="973" w:type="pct"/>
          </w:tcPr>
          <w:p w14:paraId="556C83DE" w14:textId="77777777" w:rsidR="00D63014" w:rsidRPr="00C00282" w:rsidRDefault="00D63014" w:rsidP="00490DF0">
            <w:pPr>
              <w:tabs>
                <w:tab w:val="left" w:pos="426"/>
              </w:tabs>
              <w:jc w:val="center"/>
              <w:rPr>
                <w:rFonts w:eastAsia="Cambria Math" w:cs="Cambria Math"/>
                <w:b/>
              </w:rPr>
            </w:pPr>
          </w:p>
        </w:tc>
        <w:tc>
          <w:tcPr>
            <w:tcW w:w="1735" w:type="pct"/>
          </w:tcPr>
          <w:p w14:paraId="3F0BBCAE" w14:textId="77777777" w:rsidR="00D63014" w:rsidRDefault="00D63014" w:rsidP="00490DF0">
            <w:pPr>
              <w:tabs>
                <w:tab w:val="left" w:pos="426"/>
              </w:tabs>
              <w:rPr>
                <w:rFonts w:eastAsia="Cambria Math" w:cs="Cambria Math"/>
              </w:rPr>
            </w:pPr>
            <w:r w:rsidRPr="00C00282">
              <w:rPr>
                <w:rFonts w:eastAsia="Cambria Math" w:cs="Cambria Math"/>
                <w:b/>
              </w:rPr>
              <w:t>Поставщик</w:t>
            </w:r>
            <w:r w:rsidRPr="00C00282">
              <w:rPr>
                <w:rFonts w:eastAsia="Cambria Math" w:cs="Cambria Math"/>
              </w:rPr>
              <w:t>:</w:t>
            </w:r>
          </w:p>
          <w:p w14:paraId="2EAE0A86" w14:textId="2F69C134" w:rsidR="00D63014" w:rsidRDefault="00D63014" w:rsidP="00490DF0">
            <w:pPr>
              <w:tabs>
                <w:tab w:val="left" w:pos="426"/>
              </w:tabs>
              <w:rPr>
                <w:rFonts w:eastAsia="Cambria Math" w:cs="Cambria Math"/>
              </w:rPr>
            </w:pPr>
          </w:p>
          <w:p w14:paraId="0725C39B" w14:textId="77777777" w:rsidR="004A1855" w:rsidRPr="00D63014" w:rsidRDefault="004A1855" w:rsidP="00490DF0">
            <w:pPr>
              <w:tabs>
                <w:tab w:val="left" w:pos="426"/>
              </w:tabs>
              <w:rPr>
                <w:rFonts w:eastAsia="Cambria Math" w:cs="Cambria Math"/>
              </w:rPr>
            </w:pPr>
          </w:p>
          <w:p w14:paraId="65D68281" w14:textId="77777777" w:rsidR="00D63014" w:rsidRPr="00D63014" w:rsidRDefault="00D63014" w:rsidP="00490DF0">
            <w:pPr>
              <w:tabs>
                <w:tab w:val="left" w:pos="426"/>
              </w:tabs>
              <w:rPr>
                <w:rFonts w:eastAsia="Cambria Math" w:cs="Cambria Math"/>
              </w:rPr>
            </w:pPr>
          </w:p>
          <w:p w14:paraId="7159882B" w14:textId="36078052" w:rsidR="00D63014" w:rsidRDefault="00D63014" w:rsidP="00490DF0">
            <w:pPr>
              <w:tabs>
                <w:tab w:val="left" w:pos="426"/>
              </w:tabs>
              <w:rPr>
                <w:rFonts w:eastAsia="Cambria Math" w:cs="Cambria Math"/>
              </w:rPr>
            </w:pPr>
          </w:p>
          <w:p w14:paraId="58D2AB45" w14:textId="77777777" w:rsidR="00D63014" w:rsidRPr="00D63014" w:rsidRDefault="00D63014" w:rsidP="00490DF0">
            <w:pPr>
              <w:tabs>
                <w:tab w:val="left" w:pos="426"/>
              </w:tabs>
              <w:rPr>
                <w:rFonts w:eastAsia="Cambria Math" w:cs="Cambria Math"/>
              </w:rPr>
            </w:pPr>
          </w:p>
          <w:p w14:paraId="12C9DCC0" w14:textId="323B6A70" w:rsidR="00D63014" w:rsidRPr="00D63014" w:rsidRDefault="00D63014" w:rsidP="00490DF0">
            <w:pPr>
              <w:tabs>
                <w:tab w:val="left" w:pos="426"/>
              </w:tabs>
              <w:rPr>
                <w:rFonts w:eastAsia="Cambria Math" w:cs="Cambria Math"/>
              </w:rPr>
            </w:pPr>
            <w:r w:rsidRPr="00D63014">
              <w:rPr>
                <w:rFonts w:eastAsia="Cambria Math" w:cs="Cambria Math"/>
              </w:rPr>
              <w:t>____________/</w:t>
            </w:r>
            <w:r w:rsidR="004A1855">
              <w:rPr>
                <w:rFonts w:eastAsia="Cambria Math" w:cs="Cambria Math"/>
              </w:rPr>
              <w:t>____________</w:t>
            </w:r>
            <w:r w:rsidRPr="00D63014">
              <w:rPr>
                <w:rFonts w:eastAsia="Cambria Math" w:cs="Cambria Math"/>
              </w:rPr>
              <w:t>/</w:t>
            </w:r>
          </w:p>
          <w:p w14:paraId="0C4E3C06" w14:textId="77777777" w:rsidR="00D63014" w:rsidRDefault="00D63014" w:rsidP="00490DF0">
            <w:pPr>
              <w:tabs>
                <w:tab w:val="left" w:pos="426"/>
              </w:tabs>
              <w:rPr>
                <w:rFonts w:eastAsia="Cambria Math" w:cs="Cambria Math"/>
              </w:rPr>
            </w:pPr>
          </w:p>
          <w:p w14:paraId="30616069" w14:textId="77777777" w:rsidR="00D63014" w:rsidRDefault="00D63014" w:rsidP="00490DF0">
            <w:pPr>
              <w:tabs>
                <w:tab w:val="left" w:pos="426"/>
              </w:tabs>
              <w:rPr>
                <w:rFonts w:eastAsia="Cambria Math" w:cs="Cambria Math"/>
              </w:rPr>
            </w:pPr>
          </w:p>
          <w:p w14:paraId="22BC78C2" w14:textId="77777777" w:rsidR="00D63014" w:rsidRPr="00D63014" w:rsidRDefault="00D63014" w:rsidP="00490DF0">
            <w:pPr>
              <w:tabs>
                <w:tab w:val="left" w:pos="426"/>
              </w:tabs>
              <w:rPr>
                <w:rFonts w:eastAsia="Cambria Math" w:cs="Cambria Math"/>
              </w:rPr>
            </w:pPr>
          </w:p>
        </w:tc>
      </w:tr>
    </w:tbl>
    <w:p w14:paraId="2F3E27B8" w14:textId="77777777" w:rsidR="009566AB" w:rsidRPr="009E0634" w:rsidRDefault="009566AB">
      <w:pPr>
        <w:rPr>
          <w:color w:val="000000" w:themeColor="text1"/>
        </w:rPr>
      </w:pPr>
    </w:p>
    <w:sectPr w:rsidR="009566AB" w:rsidRPr="009E0634" w:rsidSect="002F540B">
      <w:pgSz w:w="11906" w:h="16838"/>
      <w:pgMar w:top="567" w:right="567"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89CC5" w14:textId="77777777" w:rsidR="00BB347B" w:rsidRDefault="00BB347B" w:rsidP="004D701C">
      <w:r>
        <w:separator/>
      </w:r>
    </w:p>
  </w:endnote>
  <w:endnote w:type="continuationSeparator" w:id="0">
    <w:p w14:paraId="7608DFAB" w14:textId="77777777" w:rsidR="00BB347B" w:rsidRDefault="00BB347B" w:rsidP="004D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2638277"/>
      <w:docPartObj>
        <w:docPartGallery w:val="Page Numbers (Bottom of Page)"/>
        <w:docPartUnique/>
      </w:docPartObj>
    </w:sdtPr>
    <w:sdtEndPr/>
    <w:sdtContent>
      <w:p w14:paraId="522D15D3" w14:textId="77777777" w:rsidR="00D4735F" w:rsidRPr="00842877" w:rsidRDefault="00D4735F" w:rsidP="004D701C">
        <w:pPr>
          <w:pStyle w:val="af3"/>
          <w:jc w:val="center"/>
        </w:pPr>
        <w:r>
          <w:fldChar w:fldCharType="begin"/>
        </w:r>
        <w:r>
          <w:instrText>PAGE   \* MERGEFORMAT</w:instrText>
        </w:r>
        <w:r>
          <w:fldChar w:fldCharType="separate"/>
        </w:r>
        <w:r>
          <w:rPr>
            <w:noProof/>
          </w:rPr>
          <w:t>16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792DD" w14:textId="77777777" w:rsidR="00BB347B" w:rsidRDefault="00BB347B" w:rsidP="004D701C">
      <w:r>
        <w:separator/>
      </w:r>
    </w:p>
  </w:footnote>
  <w:footnote w:type="continuationSeparator" w:id="0">
    <w:p w14:paraId="21A684C4" w14:textId="77777777" w:rsidR="00BB347B" w:rsidRDefault="00BB347B" w:rsidP="004D701C">
      <w:r>
        <w:continuationSeparator/>
      </w:r>
    </w:p>
  </w:footnote>
  <w:footnote w:id="1">
    <w:p w14:paraId="1CF1071A" w14:textId="77777777" w:rsidR="006C309F" w:rsidRPr="006C4E41" w:rsidRDefault="006C309F" w:rsidP="006C3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sz w:val="20"/>
          <w:szCs w:val="20"/>
        </w:rPr>
      </w:pPr>
      <w:r w:rsidRPr="001A31AD">
        <w:rPr>
          <w:rStyle w:val="afff8"/>
          <w:color w:val="000000"/>
          <w:sz w:val="20"/>
          <w:szCs w:val="20"/>
        </w:rPr>
        <w:footnoteRef/>
      </w:r>
      <w:r w:rsidRPr="001A31AD">
        <w:rPr>
          <w:color w:val="000000"/>
          <w:sz w:val="20"/>
          <w:szCs w:val="20"/>
        </w:rPr>
        <w:t xml:space="preserve"> </w:t>
      </w:r>
      <w:r w:rsidRPr="006C4E41">
        <w:rPr>
          <w:i/>
          <w:color w:val="000000"/>
          <w:sz w:val="20"/>
          <w:szCs w:val="20"/>
        </w:rPr>
        <w:t>Указывается полное наименование Поставщика (для юридического лица, в том числе его организационно-правовая форма)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5AA36F3" w14:textId="77777777" w:rsidR="006C309F" w:rsidRPr="006C4E41" w:rsidRDefault="006C309F" w:rsidP="006C309F">
      <w:pPr>
        <w:pStyle w:val="ac"/>
        <w:spacing w:after="0"/>
        <w:rPr>
          <w:bCs/>
          <w:i/>
          <w:color w:val="000000"/>
        </w:rPr>
      </w:pPr>
      <w:r w:rsidRPr="006C4E41">
        <w:rPr>
          <w:bCs/>
          <w:color w:val="000000"/>
          <w:vertAlign w:val="superscript"/>
        </w:rPr>
        <w:footnoteRef/>
      </w:r>
      <w:r w:rsidRPr="006C4E41">
        <w:rPr>
          <w:bCs/>
          <w:color w:val="000000"/>
          <w:vertAlign w:val="superscript"/>
        </w:rPr>
        <w:t xml:space="preserve"> </w:t>
      </w:r>
      <w:r w:rsidRPr="006C4E41">
        <w:rPr>
          <w:bCs/>
          <w:i/>
          <w:color w:val="000000"/>
        </w:rPr>
        <w:t>Здесь и далее слова указываются в необходимом роде, падеже (спряжении) и числе в соответствии с правилами русского языка.</w:t>
      </w:r>
    </w:p>
  </w:footnote>
  <w:footnote w:id="3">
    <w:p w14:paraId="4E0B058F" w14:textId="77777777" w:rsidR="006C309F" w:rsidRPr="006C4E41" w:rsidRDefault="006C309F" w:rsidP="006C309F">
      <w:pPr>
        <w:pStyle w:val="ac"/>
        <w:spacing w:after="0"/>
        <w:rPr>
          <w:bCs/>
          <w:i/>
          <w:color w:val="000000"/>
        </w:rPr>
      </w:pPr>
      <w:r w:rsidRPr="006C4E41">
        <w:rPr>
          <w:bCs/>
          <w:color w:val="000000"/>
          <w:vertAlign w:val="superscript"/>
        </w:rPr>
        <w:footnoteRef/>
      </w:r>
      <w:r w:rsidRPr="006C4E41">
        <w:rPr>
          <w:bCs/>
          <w:color w:val="000000"/>
        </w:rPr>
        <w:t xml:space="preserve"> </w:t>
      </w:r>
      <w:r w:rsidRPr="006C4E41">
        <w:rPr>
          <w:bCs/>
          <w:i/>
          <w:color w:val="000000"/>
        </w:rPr>
        <w:t>Указываются должность (при наличии), фамилия, имя и отчество (при наличии) лица, подписывающего договор</w:t>
      </w:r>
      <w:r w:rsidRPr="008D11D8">
        <w:rPr>
          <w:bCs/>
          <w:iCs/>
        </w:rPr>
        <w:br/>
      </w:r>
      <w:r w:rsidRPr="006C4E41">
        <w:rPr>
          <w:bCs/>
          <w:i/>
          <w:color w:val="000000"/>
        </w:rPr>
        <w:t>со стороны Поставщика (при наличии его представителя).</w:t>
      </w:r>
    </w:p>
  </w:footnote>
  <w:footnote w:id="4">
    <w:p w14:paraId="17E10D67" w14:textId="77777777" w:rsidR="006C309F" w:rsidRPr="006C4E41" w:rsidRDefault="006C309F" w:rsidP="006C309F">
      <w:pPr>
        <w:pStyle w:val="ac"/>
        <w:spacing w:after="0"/>
        <w:rPr>
          <w:i/>
        </w:rPr>
      </w:pPr>
      <w:r w:rsidRPr="006C4E41">
        <w:rPr>
          <w:bCs/>
          <w:color w:val="000000"/>
          <w:vertAlign w:val="superscript"/>
        </w:rPr>
        <w:footnoteRef/>
      </w:r>
      <w:r w:rsidRPr="006C4E41">
        <w:rPr>
          <w:bCs/>
          <w:color w:val="000000"/>
        </w:rPr>
        <w:t xml:space="preserve"> </w:t>
      </w:r>
      <w:r w:rsidRPr="006C4E41">
        <w:rPr>
          <w:bCs/>
          <w:i/>
          <w:color w:val="000000"/>
        </w:rPr>
        <w:t>Указываются реквизиты документа, удостоверяющие полномочия лица на подписание договора со стороны Поставщика (при наличии его представителя).</w:t>
      </w:r>
    </w:p>
  </w:footnote>
  <w:footnote w:id="5">
    <w:p w14:paraId="79DC7963" w14:textId="77777777" w:rsidR="00D4735F" w:rsidRPr="00FC588A" w:rsidRDefault="00D4735F" w:rsidP="007A3405">
      <w:pPr>
        <w:pStyle w:val="ac"/>
        <w:spacing w:after="0"/>
        <w:rPr>
          <w:bCs/>
          <w:color w:val="000000"/>
        </w:rPr>
      </w:pPr>
      <w:r w:rsidRPr="00FC588A">
        <w:rPr>
          <w:rStyle w:val="afff8"/>
        </w:rPr>
        <w:footnoteRef/>
      </w:r>
      <w:r w:rsidRPr="00FC588A">
        <w:t xml:space="preserve"> </w:t>
      </w:r>
      <w:r w:rsidRPr="00FC588A">
        <w:rPr>
          <w:bCs/>
          <w:color w:val="000000"/>
        </w:rPr>
        <w:t>Рабочими днями по тексту договора признаются следующие дни: с понедельника по четверг с 09 часов 00 минут</w:t>
      </w:r>
      <w:r w:rsidRPr="00FC588A">
        <w:rPr>
          <w:bCs/>
          <w:color w:val="000000"/>
        </w:rPr>
        <w:br/>
        <w:t>до 18 часов 00 минут, в пятницу – до 17 часов 00 минут (т.е. мероприятия, связанные с исполнением обязательств</w:t>
      </w:r>
      <w:r w:rsidRPr="00FC588A">
        <w:rPr>
          <w:bCs/>
          <w:color w:val="000000"/>
        </w:rPr>
        <w:br/>
        <w:t>по договору, в нерабочие праздничные дни, в субботу и воскресенье не осуществляется, если иное не установлено договором).</w:t>
      </w:r>
    </w:p>
  </w:footnote>
  <w:footnote w:id="6">
    <w:p w14:paraId="5890AFDF" w14:textId="77777777" w:rsidR="009D5ACD" w:rsidRPr="00954B6F" w:rsidRDefault="009D5ACD" w:rsidP="009D5ACD">
      <w:pPr>
        <w:pStyle w:val="ac"/>
        <w:spacing w:after="0"/>
      </w:pPr>
      <w:r w:rsidRPr="00954B6F">
        <w:rPr>
          <w:rStyle w:val="afff8"/>
        </w:rPr>
        <w:footnoteRef/>
      </w:r>
      <w:r w:rsidRPr="00954B6F">
        <w:rPr>
          <w:i/>
        </w:rPr>
        <w:t xml:space="preserve">Указывается цена </w:t>
      </w:r>
      <w:r>
        <w:rPr>
          <w:i/>
        </w:rPr>
        <w:t>договора</w:t>
      </w:r>
      <w:r w:rsidRPr="00954B6F">
        <w:rPr>
          <w:i/>
        </w:rPr>
        <w:t xml:space="preserve">, предложенная участником, с которым заключается </w:t>
      </w:r>
      <w:r>
        <w:rPr>
          <w:i/>
        </w:rPr>
        <w:t>договор</w:t>
      </w:r>
      <w:r w:rsidRPr="00954B6F">
        <w:rPr>
          <w:i/>
        </w:rPr>
        <w:t>.</w:t>
      </w:r>
    </w:p>
  </w:footnote>
  <w:footnote w:id="7">
    <w:p w14:paraId="41B7D05C" w14:textId="77777777" w:rsidR="009D5ACD" w:rsidRPr="00410140" w:rsidRDefault="009D5ACD" w:rsidP="009D5ACD">
      <w:pPr>
        <w:pStyle w:val="ac"/>
        <w:spacing w:after="0"/>
      </w:pPr>
      <w:r w:rsidRPr="00410140">
        <w:rPr>
          <w:rStyle w:val="afff8"/>
        </w:rPr>
        <w:footnoteRef/>
      </w:r>
      <w:r w:rsidRPr="00D75C17">
        <w:rPr>
          <w:i/>
        </w:rPr>
        <w:t xml:space="preserve">«в том числе НДС </w:t>
      </w:r>
      <w:r w:rsidRPr="00D75C17">
        <w:rPr>
          <w:bCs/>
          <w:i/>
        </w:rPr>
        <w:t>__</w:t>
      </w:r>
      <w:r>
        <w:rPr>
          <w:bCs/>
          <w:i/>
        </w:rPr>
        <w:t xml:space="preserve"> (_____)</w:t>
      </w:r>
      <w:r w:rsidRPr="00D75C17">
        <w:rPr>
          <w:bCs/>
          <w:i/>
        </w:rPr>
        <w:t xml:space="preserve"> % в размере </w:t>
      </w:r>
      <w:r w:rsidRPr="00D75C17">
        <w:rPr>
          <w:i/>
        </w:rPr>
        <w:t xml:space="preserve">___________ рублей __ копеек (________ рублей __ копеек)» </w:t>
      </w:r>
      <w:r w:rsidRPr="00915536">
        <w:rPr>
          <w:color w:val="000000"/>
        </w:rPr>
        <w:t>–</w:t>
      </w:r>
      <w:r w:rsidRPr="00D75C17">
        <w:rPr>
          <w:i/>
        </w:rPr>
        <w:t xml:space="preserve"> указывается в случае, если </w:t>
      </w:r>
      <w:r>
        <w:rPr>
          <w:i/>
        </w:rPr>
        <w:t>договор</w:t>
      </w:r>
      <w:r w:rsidRPr="00D75C17">
        <w:rPr>
          <w:i/>
        </w:rPr>
        <w:t xml:space="preserve"> заключается с лицом, являющимся в соответствии с Налоговым кодексом Российской Федерации (далее – НК РФ) плательщиком налога на добавленную стоимость</w:t>
      </w:r>
      <w:r>
        <w:rPr>
          <w:i/>
        </w:rPr>
        <w:t>, с дополнением процентного</w:t>
      </w:r>
      <w:r w:rsidRPr="00915536">
        <w:rPr>
          <w:bCs/>
        </w:rPr>
        <w:br/>
      </w:r>
      <w:r>
        <w:rPr>
          <w:i/>
        </w:rPr>
        <w:t>и денежного выражения</w:t>
      </w:r>
      <w:r w:rsidRPr="00D75C17">
        <w:rPr>
          <w:i/>
        </w:rPr>
        <w:t>.</w:t>
      </w:r>
    </w:p>
  </w:footnote>
  <w:footnote w:id="8">
    <w:p w14:paraId="43C124CD" w14:textId="77777777" w:rsidR="009D5ACD" w:rsidRDefault="009D5ACD" w:rsidP="009D5ACD">
      <w:pPr>
        <w:pStyle w:val="ac"/>
        <w:spacing w:after="0"/>
      </w:pPr>
      <w:r w:rsidRPr="00FA5EBB">
        <w:rPr>
          <w:vertAlign w:val="superscript"/>
        </w:rPr>
        <w:footnoteRef/>
      </w:r>
      <w:r w:rsidRPr="00D75C17">
        <w:rPr>
          <w:i/>
        </w:rPr>
        <w:t>«НДС не применяется на основании п</w:t>
      </w:r>
      <w:r>
        <w:rPr>
          <w:i/>
        </w:rPr>
        <w:t>ункта</w:t>
      </w:r>
      <w:r w:rsidRPr="00D75C17">
        <w:rPr>
          <w:i/>
        </w:rPr>
        <w:t xml:space="preserve"> _ ст</w:t>
      </w:r>
      <w:r>
        <w:rPr>
          <w:i/>
        </w:rPr>
        <w:t>атьи</w:t>
      </w:r>
      <w:r w:rsidRPr="00D75C17">
        <w:rPr>
          <w:i/>
        </w:rPr>
        <w:t xml:space="preserve"> ___ Налогового кодекса Российской Федерации»</w:t>
      </w:r>
      <w:r w:rsidRPr="009B552B">
        <w:rPr>
          <w:color w:val="000000"/>
        </w:rPr>
        <w:t xml:space="preserve"> </w:t>
      </w:r>
      <w:r w:rsidRPr="00915536">
        <w:rPr>
          <w:color w:val="000000"/>
        </w:rPr>
        <w:t>–</w:t>
      </w:r>
      <w:r w:rsidRPr="00D75C17">
        <w:rPr>
          <w:i/>
        </w:rPr>
        <w:t xml:space="preserve"> указывается</w:t>
      </w:r>
      <w:r w:rsidRPr="009B552B">
        <w:rPr>
          <w:i/>
        </w:rPr>
        <w:t xml:space="preserve"> </w:t>
      </w:r>
      <w:r w:rsidRPr="00D75C17">
        <w:rPr>
          <w:i/>
        </w:rPr>
        <w:t>со ссылкой на основание согласно НК РФ</w:t>
      </w:r>
      <w:r>
        <w:rPr>
          <w:i/>
        </w:rPr>
        <w:t>,</w:t>
      </w:r>
      <w:r w:rsidRPr="00D75C17">
        <w:rPr>
          <w:i/>
        </w:rPr>
        <w:t xml:space="preserve"> </w:t>
      </w:r>
      <w:r>
        <w:rPr>
          <w:i/>
        </w:rPr>
        <w:t>е</w:t>
      </w:r>
      <w:r w:rsidRPr="00D75C17">
        <w:rPr>
          <w:i/>
        </w:rPr>
        <w:t xml:space="preserve">сли участник, с которым заключается </w:t>
      </w:r>
      <w:r>
        <w:rPr>
          <w:i/>
        </w:rPr>
        <w:t>договор</w:t>
      </w:r>
      <w:r w:rsidRPr="00D75C17">
        <w:rPr>
          <w:i/>
        </w:rPr>
        <w:t>, не является плательщиком налога на добавленную стоимость.</w:t>
      </w:r>
    </w:p>
  </w:footnote>
  <w:footnote w:id="9">
    <w:p w14:paraId="577731ED" w14:textId="77777777" w:rsidR="004F7F13" w:rsidRPr="00915536" w:rsidRDefault="004F7F13" w:rsidP="004F7F13">
      <w:pPr>
        <w:pStyle w:val="ac"/>
        <w:spacing w:after="0"/>
      </w:pPr>
      <w:r w:rsidRPr="00915536">
        <w:rPr>
          <w:rStyle w:val="afff8"/>
        </w:rPr>
        <w:footnoteRef/>
      </w:r>
      <w:r w:rsidRPr="00915536">
        <w:t xml:space="preserve"> </w:t>
      </w:r>
      <w:r w:rsidRPr="00DA0F2D">
        <w:rPr>
          <w:i/>
        </w:rPr>
        <w:t xml:space="preserve">Включается Заказчиком </w:t>
      </w:r>
      <w:r w:rsidRPr="00DA0F2D">
        <w:rPr>
          <w:bCs/>
          <w:i/>
        </w:rPr>
        <w:t>при заключении договора в соответствии с</w:t>
      </w:r>
      <w:r w:rsidRPr="00DA0F2D">
        <w:rPr>
          <w:i/>
        </w:rPr>
        <w:t xml:space="preserve"> предложением участника закупки, с которым заключается договор, понижения относительно начальной (максимальной) цены договора.</w:t>
      </w:r>
    </w:p>
  </w:footnote>
  <w:footnote w:id="10">
    <w:p w14:paraId="21E1E3A9" w14:textId="77777777" w:rsidR="006B7FAF" w:rsidRPr="00E019AB" w:rsidRDefault="006B7FAF" w:rsidP="006B7FAF">
      <w:pPr>
        <w:jc w:val="both"/>
        <w:rPr>
          <w:sz w:val="20"/>
          <w:szCs w:val="20"/>
          <w14:shadow w14:blurRad="50800" w14:dist="38100" w14:dir="2700000" w14:sx="100000" w14:sy="100000" w14:kx="0" w14:ky="0" w14:algn="tl">
            <w14:srgbClr w14:val="000000">
              <w14:alpha w14:val="60000"/>
            </w14:srgbClr>
          </w14:shadow>
        </w:rPr>
      </w:pPr>
      <w:r w:rsidRPr="00E019AB">
        <w:rPr>
          <w:rStyle w:val="afff8"/>
          <w:sz w:val="20"/>
          <w:szCs w:val="20"/>
          <w14:shadow w14:blurRad="50800" w14:dist="38100" w14:dir="2700000" w14:sx="100000" w14:sy="100000" w14:kx="0" w14:ky="0" w14:algn="tl">
            <w14:srgbClr w14:val="000000">
              <w14:alpha w14:val="60000"/>
            </w14:srgbClr>
          </w14:shadow>
        </w:rPr>
        <w:footnoteRef/>
      </w:r>
      <w:r w:rsidRPr="00F4625F">
        <w:rPr>
          <w:i/>
          <w:sz w:val="20"/>
          <w:szCs w:val="20"/>
        </w:rPr>
        <w:t xml:space="preserve">Заполняется Заказчиком при подготовке проекта </w:t>
      </w:r>
      <w:r>
        <w:rPr>
          <w:i/>
          <w:sz w:val="20"/>
          <w:szCs w:val="20"/>
        </w:rPr>
        <w:t>договора</w:t>
      </w:r>
      <w:r w:rsidRPr="00F4625F">
        <w:rPr>
          <w:i/>
          <w:sz w:val="20"/>
          <w:szCs w:val="20"/>
        </w:rPr>
        <w:t xml:space="preserve"> к заключению с указанием полного и сокращенного наименования Поставщика</w:t>
      </w:r>
      <w:r>
        <w:rPr>
          <w:i/>
          <w:sz w:val="20"/>
          <w:szCs w:val="20"/>
        </w:rPr>
        <w:t xml:space="preserve"> </w:t>
      </w:r>
      <w:r w:rsidRPr="00F4625F">
        <w:rPr>
          <w:i/>
          <w:color w:val="000000"/>
          <w:sz w:val="20"/>
          <w:szCs w:val="20"/>
        </w:rPr>
        <w:t>(для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w:t>
      </w:r>
      <w:r w:rsidRPr="00F4625F">
        <w:rPr>
          <w:i/>
          <w:sz w:val="20"/>
          <w:szCs w:val="20"/>
        </w:rPr>
        <w:t xml:space="preserve">, а также переданных им посредством функционала электронной торговой площадки адреса (места нахождения и другие (при наличии)) и реквизитов, которые будут использованы Заказчиком для перечисления денежных средств в качестве оплаты принятого товара и полученных в качестве обеспечения исполнения </w:t>
      </w:r>
      <w:r>
        <w:rPr>
          <w:i/>
          <w:sz w:val="20"/>
          <w:szCs w:val="20"/>
        </w:rPr>
        <w:t>договор</w:t>
      </w:r>
      <w:r w:rsidRPr="00F4625F">
        <w:rPr>
          <w:i/>
          <w:sz w:val="20"/>
          <w:szCs w:val="20"/>
        </w:rPr>
        <w:t xml:space="preserve">а, </w:t>
      </w:r>
      <w:r w:rsidRPr="00F4625F">
        <w:rPr>
          <w:i/>
          <w:color w:val="000000"/>
          <w:sz w:val="20"/>
          <w:szCs w:val="20"/>
        </w:rPr>
        <w:t>дата постановки на учет Поставщика в налоговом органе, ОКПО, ОКТМО, ОКОПФ, должность уполномоченного представителя, его фамилия, имя, отчество (при наличии).</w:t>
      </w:r>
    </w:p>
  </w:footnote>
  <w:footnote w:id="11">
    <w:p w14:paraId="70E16E81" w14:textId="4A333B44" w:rsidR="009421D6" w:rsidRDefault="009421D6" w:rsidP="00FC4E3A">
      <w:pPr>
        <w:autoSpaceDE w:val="0"/>
        <w:autoSpaceDN w:val="0"/>
        <w:adjustRightInd w:val="0"/>
        <w:jc w:val="both"/>
        <w:rPr>
          <w:sz w:val="20"/>
          <w:szCs w:val="20"/>
        </w:rPr>
      </w:pPr>
      <w:r>
        <w:rPr>
          <w:rStyle w:val="afff8"/>
        </w:rPr>
        <w:footnoteRef/>
      </w:r>
      <w:r>
        <w:rPr>
          <w:sz w:val="20"/>
          <w:szCs w:val="20"/>
        </w:rPr>
        <w:t xml:space="preserve"> </w:t>
      </w:r>
      <w:r w:rsidRPr="00DA0F2D">
        <w:rPr>
          <w:i/>
          <w:sz w:val="20"/>
          <w:szCs w:val="20"/>
        </w:rPr>
        <w:t xml:space="preserve">В случае, если </w:t>
      </w:r>
      <w:r w:rsidR="003454D1">
        <w:rPr>
          <w:i/>
          <w:sz w:val="20"/>
          <w:szCs w:val="20"/>
        </w:rPr>
        <w:t xml:space="preserve"> договор</w:t>
      </w:r>
      <w:r w:rsidRPr="00DA0F2D">
        <w:rPr>
          <w:i/>
          <w:sz w:val="20"/>
          <w:szCs w:val="20"/>
        </w:rPr>
        <w:t xml:space="preserve"> заключается с лицом, являющимся в соответствии с НК РФ плательщиком НДС, по тексту таблицы спецификации указывается «</w:t>
      </w:r>
      <w:r w:rsidRPr="00DA0F2D">
        <w:rPr>
          <w:i/>
          <w:sz w:val="20"/>
          <w:szCs w:val="20"/>
          <w:lang w:val="en-US"/>
        </w:rPr>
        <w:t>c</w:t>
      </w:r>
      <w:r w:rsidRPr="00DA0F2D">
        <w:rPr>
          <w:i/>
          <w:sz w:val="20"/>
          <w:szCs w:val="20"/>
        </w:rPr>
        <w:t xml:space="preserve"> учетом </w:t>
      </w:r>
      <w:r w:rsidRPr="00DA0F2D">
        <w:rPr>
          <w:bCs/>
          <w:i/>
          <w:sz w:val="20"/>
          <w:szCs w:val="20"/>
        </w:rPr>
        <w:t>НДС</w:t>
      </w:r>
      <w:r w:rsidRPr="00DA0F2D">
        <w:rPr>
          <w:i/>
          <w:sz w:val="20"/>
          <w:szCs w:val="20"/>
        </w:rPr>
        <w:t xml:space="preserve">», в ее последней строке – «в т.ч. НДС </w:t>
      </w:r>
      <w:r>
        <w:rPr>
          <w:i/>
          <w:sz w:val="20"/>
          <w:szCs w:val="20"/>
        </w:rPr>
        <w:t>__</w:t>
      </w:r>
      <w:r w:rsidRPr="00DA0F2D">
        <w:rPr>
          <w:i/>
          <w:sz w:val="20"/>
          <w:szCs w:val="20"/>
        </w:rPr>
        <w:t xml:space="preserve">%, руб.:» и суммы в </w:t>
      </w:r>
      <w:r>
        <w:rPr>
          <w:i/>
          <w:sz w:val="20"/>
          <w:szCs w:val="20"/>
        </w:rPr>
        <w:t xml:space="preserve">процентном и </w:t>
      </w:r>
      <w:r w:rsidRPr="00DA0F2D">
        <w:rPr>
          <w:i/>
          <w:sz w:val="20"/>
          <w:szCs w:val="20"/>
        </w:rPr>
        <w:t xml:space="preserve">денежном эквиваленте. При заключении </w:t>
      </w:r>
      <w:r w:rsidR="003454D1">
        <w:rPr>
          <w:i/>
          <w:sz w:val="20"/>
          <w:szCs w:val="20"/>
        </w:rPr>
        <w:t xml:space="preserve"> договора</w:t>
      </w:r>
      <w:r w:rsidRPr="00DA0F2D">
        <w:rPr>
          <w:i/>
          <w:sz w:val="20"/>
          <w:szCs w:val="20"/>
        </w:rPr>
        <w:t xml:space="preserve"> с лицом, не являющимся в соответствии с НК РФ плательщиком НДС, - «</w:t>
      </w:r>
      <w:r w:rsidRPr="00DA0F2D">
        <w:rPr>
          <w:bCs/>
          <w:i/>
          <w:sz w:val="20"/>
          <w:szCs w:val="20"/>
        </w:rPr>
        <w:t>НДС не облагается*</w:t>
      </w:r>
      <w:r w:rsidRPr="00DA0F2D">
        <w:rPr>
          <w:i/>
          <w:sz w:val="20"/>
          <w:szCs w:val="20"/>
        </w:rPr>
        <w:t xml:space="preserve">»,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w:t>
      </w:r>
    </w:p>
  </w:footnote>
  <w:footnote w:id="12">
    <w:p w14:paraId="4C4494D2" w14:textId="746FA4D9" w:rsidR="00D4735F" w:rsidRPr="000F4EAB" w:rsidRDefault="00D4735F" w:rsidP="00E51A5F">
      <w:pPr>
        <w:autoSpaceDE w:val="0"/>
        <w:autoSpaceDN w:val="0"/>
        <w:adjustRightInd w:val="0"/>
        <w:jc w:val="both"/>
        <w:rPr>
          <w:rFonts w:eastAsiaTheme="minorHAnsi"/>
          <w:bCs/>
          <w:sz w:val="20"/>
          <w:szCs w:val="20"/>
          <w:lang w:eastAsia="en-US"/>
        </w:rPr>
      </w:pPr>
      <w:r w:rsidRPr="005A711C">
        <w:rPr>
          <w:rStyle w:val="afff8"/>
          <w:sz w:val="20"/>
          <w:szCs w:val="20"/>
        </w:rPr>
        <w:footnoteRef/>
      </w:r>
      <w:r w:rsidRPr="005A711C">
        <w:rPr>
          <w:sz w:val="20"/>
          <w:szCs w:val="20"/>
        </w:rPr>
        <w:t xml:space="preserve"> По тексту акта указывается информация, свидетельствующая об исполнении По</w:t>
      </w:r>
      <w:r>
        <w:rPr>
          <w:sz w:val="20"/>
          <w:szCs w:val="20"/>
        </w:rPr>
        <w:t xml:space="preserve">ставщиком </w:t>
      </w:r>
      <w:r w:rsidRPr="005A711C">
        <w:rPr>
          <w:sz w:val="20"/>
          <w:szCs w:val="20"/>
        </w:rPr>
        <w:t xml:space="preserve">обязательств по договору, с учетом требований к его содержанию согласно договору, без упоминания слов «форма» и аналогичных частей настоящего приложения к договору, сносок. </w:t>
      </w:r>
      <w:r w:rsidRPr="005A711C">
        <w:rPr>
          <w:color w:val="000000"/>
          <w:sz w:val="20"/>
          <w:szCs w:val="20"/>
        </w:rPr>
        <w:t>Подписанты каждой из Сторон должны соответствовать содержанию преамбулы акта.</w:t>
      </w:r>
    </w:p>
  </w:footnote>
  <w:footnote w:id="13">
    <w:p w14:paraId="0D65F253" w14:textId="77777777" w:rsidR="00D4735F" w:rsidRPr="005A711C" w:rsidRDefault="00D4735F" w:rsidP="00E51A5F">
      <w:pPr>
        <w:pStyle w:val="ac"/>
        <w:spacing w:after="0"/>
      </w:pPr>
      <w:r w:rsidRPr="005A711C">
        <w:rPr>
          <w:rStyle w:val="afff8"/>
        </w:rPr>
        <w:footnoteRef/>
      </w:r>
      <w:r w:rsidRPr="005A711C">
        <w:t xml:space="preserve"> </w:t>
      </w:r>
      <w:r w:rsidRPr="005A711C">
        <w:rPr>
          <w:color w:val="000000"/>
        </w:rPr>
        <w:t xml:space="preserve">Указываются </w:t>
      </w:r>
      <w:r w:rsidRPr="005A711C">
        <w:t>должность (при наличии), фамилия, имя и отчество лица, подписывающего акт со стороны Заказчика,</w:t>
      </w:r>
      <w:r w:rsidRPr="005A711C">
        <w:rPr>
          <w:color w:val="000000"/>
        </w:rPr>
        <w:t xml:space="preserve"> </w:t>
      </w:r>
      <w:r w:rsidRPr="005A711C">
        <w:t xml:space="preserve">реквизиты документа, удостоверяющие полномочия такого лица </w:t>
      </w:r>
      <w:r w:rsidRPr="005A711C">
        <w:rPr>
          <w:color w:val="000000"/>
        </w:rPr>
        <w:t xml:space="preserve">(аналогично содержанию преамбулы договора). </w:t>
      </w:r>
    </w:p>
  </w:footnote>
  <w:footnote w:id="14">
    <w:p w14:paraId="1B0E175F" w14:textId="55E41EF8" w:rsidR="00D4735F" w:rsidRPr="005A711C" w:rsidRDefault="00D4735F" w:rsidP="00E51A5F">
      <w:pPr>
        <w:pStyle w:val="ac"/>
        <w:spacing w:after="0"/>
      </w:pPr>
      <w:r w:rsidRPr="005A711C">
        <w:rPr>
          <w:rStyle w:val="afff8"/>
        </w:rPr>
        <w:footnoteRef/>
      </w:r>
      <w:r w:rsidRPr="005A711C">
        <w:t xml:space="preserve"> </w:t>
      </w:r>
      <w:r w:rsidRPr="005A711C">
        <w:rPr>
          <w:color w:val="000000"/>
        </w:rPr>
        <w:t>Указываются полное наименование По</w:t>
      </w:r>
      <w:r>
        <w:rPr>
          <w:color w:val="000000"/>
        </w:rPr>
        <w:t>ставщик</w:t>
      </w:r>
      <w:r w:rsidRPr="005A711C">
        <w:rPr>
          <w:color w:val="000000"/>
        </w:rPr>
        <w:t xml:space="preserve"> (для юридического лица, в том числе его организационно-правовая форма), </w:t>
      </w:r>
      <w:r w:rsidRPr="005A711C">
        <w:t xml:space="preserve">должность (при наличии), фамилия, имя и отчество (при наличии) лица, подписывающего акт со стороны </w:t>
      </w:r>
      <w:r>
        <w:t>Поставщик</w:t>
      </w:r>
      <w:r w:rsidRPr="005A711C">
        <w:rPr>
          <w:color w:val="000000"/>
        </w:rPr>
        <w:t>а</w:t>
      </w:r>
      <w:r w:rsidRPr="005A711C">
        <w:t xml:space="preserve"> (при наличии его представителя),</w:t>
      </w:r>
      <w:r w:rsidRPr="005A711C">
        <w:rPr>
          <w:color w:val="000000"/>
        </w:rPr>
        <w:t xml:space="preserve"> </w:t>
      </w:r>
      <w:r w:rsidRPr="005A711C">
        <w:t xml:space="preserve">реквизиты документа, удостоверяющие полномочия такого лица (при наличии представителя </w:t>
      </w:r>
      <w:r>
        <w:t>Поставщик</w:t>
      </w:r>
      <w:r w:rsidRPr="005A711C">
        <w:rPr>
          <w:color w:val="000000"/>
        </w:rPr>
        <w:t>а</w:t>
      </w:r>
      <w:r w:rsidRPr="005A711C">
        <w:t>)</w:t>
      </w:r>
      <w:r w:rsidRPr="005A711C">
        <w:rPr>
          <w:color w:val="000000"/>
        </w:rPr>
        <w:t xml:space="preserve"> (аналогично содержанию преамбулы договора).</w:t>
      </w:r>
    </w:p>
  </w:footnote>
  <w:footnote w:id="15">
    <w:p w14:paraId="06A35A5A" w14:textId="77777777" w:rsidR="00D4735F" w:rsidRPr="005A711C" w:rsidRDefault="00D4735F" w:rsidP="00E51A5F">
      <w:pPr>
        <w:pStyle w:val="ac"/>
        <w:spacing w:after="0"/>
      </w:pPr>
      <w:r w:rsidRPr="005A711C">
        <w:rPr>
          <w:rStyle w:val="afff8"/>
        </w:rPr>
        <w:footnoteRef/>
      </w:r>
      <w:r w:rsidRPr="005A711C">
        <w:t xml:space="preserve"> Указываются дата заключения и номер договора.</w:t>
      </w:r>
    </w:p>
  </w:footnote>
  <w:footnote w:id="16">
    <w:p w14:paraId="37A3B52D" w14:textId="2B84EC1B" w:rsidR="00D4735F" w:rsidRDefault="00D4735F" w:rsidP="00E51A5F">
      <w:pPr>
        <w:jc w:val="both"/>
        <w:rPr>
          <w:rFonts w:eastAsia="Cambria Math"/>
          <w:sz w:val="20"/>
          <w:szCs w:val="20"/>
        </w:rPr>
      </w:pPr>
      <w:r>
        <w:rPr>
          <w:rStyle w:val="afff8"/>
          <w:sz w:val="20"/>
          <w:szCs w:val="20"/>
        </w:rPr>
        <w:footnoteRef/>
      </w:r>
      <w:r>
        <w:rPr>
          <w:sz w:val="20"/>
          <w:szCs w:val="20"/>
        </w:rPr>
        <w:t xml:space="preserve"> В случае, если Поставщик является в соответствии с НК РФ плательщиком НДС, по тексту таблицы акта указывается «c учетом НДС», в ее последней строке – «в т.ч. НДС __%, руб.:» </w:t>
      </w:r>
      <w:r w:rsidRPr="00DA0F2D">
        <w:rPr>
          <w:sz w:val="20"/>
          <w:szCs w:val="20"/>
        </w:rPr>
        <w:t>и суммы в процентном и денежном эквиваленте</w:t>
      </w:r>
      <w:r>
        <w:rPr>
          <w:sz w:val="20"/>
          <w:szCs w:val="20"/>
        </w:rPr>
        <w:t>. Если Поставщик не является в соответствии с НК РФ плательщиком НДС, по тексту таблицы акта указывается «</w:t>
      </w:r>
      <w:r>
        <w:rPr>
          <w:bCs/>
          <w:sz w:val="20"/>
          <w:szCs w:val="20"/>
        </w:rPr>
        <w:t>НДС не облагается*</w:t>
      </w:r>
      <w:r>
        <w:rPr>
          <w:sz w:val="20"/>
          <w:szCs w:val="20"/>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далее по тексту формы акта – по аналогии.</w:t>
      </w:r>
    </w:p>
  </w:footnote>
  <w:footnote w:id="17">
    <w:p w14:paraId="004E6BB3" w14:textId="77777777" w:rsidR="00D4735F" w:rsidRDefault="00D4735F" w:rsidP="00E51A5F">
      <w:pPr>
        <w:pStyle w:val="ac"/>
        <w:rPr>
          <w:rFonts w:eastAsia="Cambria Math"/>
        </w:rPr>
      </w:pPr>
      <w:r>
        <w:rPr>
          <w:rStyle w:val="afff8"/>
        </w:rPr>
        <w:footnoteRef/>
      </w:r>
      <w:r>
        <w:t xml:space="preserve"> Сумма прописью (далее – по аналогии).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D5D5C"/>
    <w:multiLevelType w:val="multilevel"/>
    <w:tmpl w:val="F1C481EC"/>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725"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1" w15:restartNumberingAfterBreak="0">
    <w:nsid w:val="0CDD3014"/>
    <w:multiLevelType w:val="multilevel"/>
    <w:tmpl w:val="1EBA14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8E5AAD"/>
    <w:multiLevelType w:val="hybridMultilevel"/>
    <w:tmpl w:val="92926E9A"/>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46528C3"/>
    <w:multiLevelType w:val="multilevel"/>
    <w:tmpl w:val="D354E9D4"/>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E37610"/>
    <w:multiLevelType w:val="hybridMultilevel"/>
    <w:tmpl w:val="BC3CC464"/>
    <w:lvl w:ilvl="0" w:tplc="9560144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15:restartNumberingAfterBreak="0">
    <w:nsid w:val="1B5C56E3"/>
    <w:multiLevelType w:val="multilevel"/>
    <w:tmpl w:val="46823F42"/>
    <w:lvl w:ilvl="0">
      <w:start w:val="6"/>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D5A406D"/>
    <w:multiLevelType w:val="multilevel"/>
    <w:tmpl w:val="FE02260A"/>
    <w:lvl w:ilvl="0">
      <w:start w:val="3"/>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1E50073D"/>
    <w:multiLevelType w:val="hybridMultilevel"/>
    <w:tmpl w:val="D0D4DDE0"/>
    <w:lvl w:ilvl="0" w:tplc="E05E325A">
      <w:start w:val="2"/>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04044"/>
    <w:multiLevelType w:val="multilevel"/>
    <w:tmpl w:val="9DE0352A"/>
    <w:lvl w:ilvl="0">
      <w:start w:val="1"/>
      <w:numFmt w:val="decimal"/>
      <w:lvlText w:val="%1."/>
      <w:lvlJc w:val="left"/>
      <w:pPr>
        <w:ind w:left="961" w:hanging="360"/>
      </w:pPr>
      <w:rPr>
        <w:rFonts w:hint="default"/>
      </w:rPr>
    </w:lvl>
    <w:lvl w:ilvl="1">
      <w:start w:val="3"/>
      <w:numFmt w:val="decimal"/>
      <w:isLgl/>
      <w:lvlText w:val="%1.%2."/>
      <w:lvlJc w:val="left"/>
      <w:pPr>
        <w:ind w:left="1351" w:hanging="750"/>
      </w:pPr>
      <w:rPr>
        <w:rFonts w:hint="default"/>
      </w:rPr>
    </w:lvl>
    <w:lvl w:ilvl="2">
      <w:start w:val="1"/>
      <w:numFmt w:val="decimal"/>
      <w:isLgl/>
      <w:lvlText w:val="%1.%2.%3."/>
      <w:lvlJc w:val="left"/>
      <w:pPr>
        <w:ind w:left="1351" w:hanging="750"/>
      </w:pPr>
      <w:rPr>
        <w:rFonts w:hint="default"/>
      </w:rPr>
    </w:lvl>
    <w:lvl w:ilvl="3">
      <w:start w:val="1"/>
      <w:numFmt w:val="decimal"/>
      <w:isLgl/>
      <w:lvlText w:val="%1.%2.%3.%4."/>
      <w:lvlJc w:val="left"/>
      <w:pPr>
        <w:ind w:left="1351" w:hanging="75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9" w15:restartNumberingAfterBreak="0">
    <w:nsid w:val="1F05407E"/>
    <w:multiLevelType w:val="multilevel"/>
    <w:tmpl w:val="C1B0F7AC"/>
    <w:lvl w:ilvl="0">
      <w:start w:val="3"/>
      <w:numFmt w:val="decimal"/>
      <w:lvlText w:val="%1"/>
      <w:lvlJc w:val="left"/>
      <w:pPr>
        <w:ind w:left="480" w:hanging="480"/>
      </w:pPr>
      <w:rPr>
        <w:rFonts w:hint="default"/>
        <w:b/>
        <w:color w:val="auto"/>
      </w:rPr>
    </w:lvl>
    <w:lvl w:ilvl="1">
      <w:start w:val="2"/>
      <w:numFmt w:val="decimal"/>
      <w:lvlText w:val="%1.%2"/>
      <w:lvlJc w:val="left"/>
      <w:pPr>
        <w:ind w:left="660" w:hanging="480"/>
      </w:pPr>
      <w:rPr>
        <w:rFonts w:hint="default"/>
        <w:b/>
        <w:color w:val="auto"/>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20410BA8"/>
    <w:multiLevelType w:val="hybridMultilevel"/>
    <w:tmpl w:val="CE4A98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767FE0"/>
    <w:multiLevelType w:val="multilevel"/>
    <w:tmpl w:val="0F3A6E8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065D94"/>
    <w:multiLevelType w:val="hybridMultilevel"/>
    <w:tmpl w:val="707CE39C"/>
    <w:lvl w:ilvl="0" w:tplc="654A28E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5B0848"/>
    <w:multiLevelType w:val="hybridMultilevel"/>
    <w:tmpl w:val="DE1C61FE"/>
    <w:lvl w:ilvl="0" w:tplc="4DA0427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5E74FB0"/>
    <w:multiLevelType w:val="multilevel"/>
    <w:tmpl w:val="4148D9B2"/>
    <w:lvl w:ilvl="0">
      <w:start w:val="1"/>
      <w:numFmt w:val="decimal"/>
      <w:lvlText w:val="%1."/>
      <w:lvlJc w:val="left"/>
      <w:pPr>
        <w:ind w:left="961" w:hanging="360"/>
      </w:pPr>
      <w:rPr>
        <w:rFonts w:hint="default"/>
      </w:rPr>
    </w:lvl>
    <w:lvl w:ilvl="1">
      <w:start w:val="3"/>
      <w:numFmt w:val="decimal"/>
      <w:isLgl/>
      <w:lvlText w:val="%1.%2."/>
      <w:lvlJc w:val="left"/>
      <w:pPr>
        <w:ind w:left="1351" w:hanging="750"/>
      </w:pPr>
      <w:rPr>
        <w:rFonts w:hint="default"/>
      </w:rPr>
    </w:lvl>
    <w:lvl w:ilvl="2">
      <w:start w:val="1"/>
      <w:numFmt w:val="decimal"/>
      <w:isLgl/>
      <w:lvlText w:val="%1.%2.%3."/>
      <w:lvlJc w:val="left"/>
      <w:pPr>
        <w:ind w:left="1351" w:hanging="750"/>
      </w:pPr>
      <w:rPr>
        <w:rFonts w:hint="default"/>
      </w:rPr>
    </w:lvl>
    <w:lvl w:ilvl="3">
      <w:start w:val="1"/>
      <w:numFmt w:val="decimal"/>
      <w:isLgl/>
      <w:lvlText w:val="%1.%2.%3.%4."/>
      <w:lvlJc w:val="left"/>
      <w:pPr>
        <w:ind w:left="1351" w:hanging="75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16" w15:restartNumberingAfterBreak="0">
    <w:nsid w:val="261935D7"/>
    <w:multiLevelType w:val="multilevel"/>
    <w:tmpl w:val="7E3A1F4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3028F4"/>
    <w:multiLevelType w:val="multilevel"/>
    <w:tmpl w:val="4E767984"/>
    <w:lvl w:ilvl="0">
      <w:start w:val="6"/>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8BC662C"/>
    <w:multiLevelType w:val="hybridMultilevel"/>
    <w:tmpl w:val="4A46BDE6"/>
    <w:lvl w:ilvl="0" w:tplc="53F684AC">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9" w15:restartNumberingAfterBreak="0">
    <w:nsid w:val="2B15044F"/>
    <w:multiLevelType w:val="hybridMultilevel"/>
    <w:tmpl w:val="AC001A38"/>
    <w:lvl w:ilvl="0" w:tplc="4F4ED8D2">
      <w:start w:val="1"/>
      <w:numFmt w:val="russianLower"/>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3031074A"/>
    <w:multiLevelType w:val="hybridMultilevel"/>
    <w:tmpl w:val="9674631A"/>
    <w:lvl w:ilvl="0" w:tplc="4DA04272">
      <w:start w:val="1"/>
      <w:numFmt w:val="russianLower"/>
      <w:lvlText w:val="%1)"/>
      <w:lvlJc w:val="left"/>
      <w:pPr>
        <w:ind w:left="782" w:hanging="360"/>
      </w:p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21" w15:restartNumberingAfterBreak="0">
    <w:nsid w:val="32714339"/>
    <w:multiLevelType w:val="hybridMultilevel"/>
    <w:tmpl w:val="CC708FFA"/>
    <w:lvl w:ilvl="0" w:tplc="4774A69A">
      <w:start w:val="1"/>
      <w:numFmt w:val="decimal"/>
      <w:lvlText w:val="6.%1."/>
      <w:lvlJc w:val="left"/>
      <w:pPr>
        <w:ind w:left="4405" w:hanging="360"/>
      </w:pPr>
      <w:rPr>
        <w:rFonts w:hint="default"/>
      </w:rPr>
    </w:lvl>
    <w:lvl w:ilvl="1" w:tplc="04190019">
      <w:start w:val="1"/>
      <w:numFmt w:val="lowerLetter"/>
      <w:lvlText w:val="%2."/>
      <w:lvlJc w:val="left"/>
      <w:pPr>
        <w:ind w:left="5125" w:hanging="360"/>
      </w:pPr>
    </w:lvl>
    <w:lvl w:ilvl="2" w:tplc="0419001B">
      <w:start w:val="1"/>
      <w:numFmt w:val="lowerRoman"/>
      <w:lvlText w:val="%3."/>
      <w:lvlJc w:val="right"/>
      <w:pPr>
        <w:ind w:left="5845" w:hanging="180"/>
      </w:pPr>
    </w:lvl>
    <w:lvl w:ilvl="3" w:tplc="0419000F">
      <w:start w:val="1"/>
      <w:numFmt w:val="decimal"/>
      <w:lvlText w:val="%4."/>
      <w:lvlJc w:val="left"/>
      <w:pPr>
        <w:ind w:left="6565" w:hanging="360"/>
      </w:pPr>
    </w:lvl>
    <w:lvl w:ilvl="4" w:tplc="04190019">
      <w:start w:val="1"/>
      <w:numFmt w:val="lowerLetter"/>
      <w:lvlText w:val="%5."/>
      <w:lvlJc w:val="left"/>
      <w:pPr>
        <w:ind w:left="7285" w:hanging="360"/>
      </w:pPr>
    </w:lvl>
    <w:lvl w:ilvl="5" w:tplc="0419001B">
      <w:start w:val="1"/>
      <w:numFmt w:val="lowerRoman"/>
      <w:lvlText w:val="%6."/>
      <w:lvlJc w:val="right"/>
      <w:pPr>
        <w:ind w:left="8005" w:hanging="180"/>
      </w:pPr>
    </w:lvl>
    <w:lvl w:ilvl="6" w:tplc="0419000F">
      <w:start w:val="1"/>
      <w:numFmt w:val="decimal"/>
      <w:lvlText w:val="%7."/>
      <w:lvlJc w:val="left"/>
      <w:pPr>
        <w:ind w:left="8725" w:hanging="360"/>
      </w:pPr>
    </w:lvl>
    <w:lvl w:ilvl="7" w:tplc="04190019">
      <w:start w:val="1"/>
      <w:numFmt w:val="lowerLetter"/>
      <w:lvlText w:val="%8."/>
      <w:lvlJc w:val="left"/>
      <w:pPr>
        <w:ind w:left="9445" w:hanging="360"/>
      </w:pPr>
    </w:lvl>
    <w:lvl w:ilvl="8" w:tplc="0419001B">
      <w:start w:val="1"/>
      <w:numFmt w:val="lowerRoman"/>
      <w:lvlText w:val="%9."/>
      <w:lvlJc w:val="right"/>
      <w:pPr>
        <w:ind w:left="10165" w:hanging="180"/>
      </w:pPr>
    </w:lvl>
  </w:abstractNum>
  <w:abstractNum w:abstractNumId="22" w15:restartNumberingAfterBreak="0">
    <w:nsid w:val="34600A4A"/>
    <w:multiLevelType w:val="multilevel"/>
    <w:tmpl w:val="C6344CA4"/>
    <w:lvl w:ilvl="0">
      <w:start w:val="3"/>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1342AD"/>
    <w:multiLevelType w:val="singleLevel"/>
    <w:tmpl w:val="679892FA"/>
    <w:lvl w:ilvl="0">
      <w:start w:val="1"/>
      <w:numFmt w:val="decimal"/>
      <w:lvlText w:val="1.%1."/>
      <w:legacy w:legacy="1" w:legacySpace="0" w:legacyIndent="263"/>
      <w:lvlJc w:val="left"/>
      <w:rPr>
        <w:rFonts w:ascii="Times New Roman" w:hAnsi="Times New Roman" w:hint="default"/>
      </w:rPr>
    </w:lvl>
  </w:abstractNum>
  <w:abstractNum w:abstractNumId="25" w15:restartNumberingAfterBreak="0">
    <w:nsid w:val="3F7530D8"/>
    <w:multiLevelType w:val="multilevel"/>
    <w:tmpl w:val="135CF89C"/>
    <w:lvl w:ilvl="0">
      <w:start w:val="3"/>
      <w:numFmt w:val="decimal"/>
      <w:lvlText w:val="%1."/>
      <w:lvlJc w:val="left"/>
      <w:pPr>
        <w:ind w:left="360" w:hanging="360"/>
      </w:pPr>
      <w:rPr>
        <w:rFonts w:hint="default"/>
      </w:rPr>
    </w:lvl>
    <w:lvl w:ilvl="1">
      <w:start w:val="9"/>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6" w15:restartNumberingAfterBreak="0">
    <w:nsid w:val="459055FB"/>
    <w:multiLevelType w:val="hybridMultilevel"/>
    <w:tmpl w:val="6EF894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492431A0"/>
    <w:multiLevelType w:val="multilevel"/>
    <w:tmpl w:val="2340CA9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856337"/>
    <w:multiLevelType w:val="hybridMultilevel"/>
    <w:tmpl w:val="24E03094"/>
    <w:lvl w:ilvl="0" w:tplc="96328A26">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4BA95B82"/>
    <w:multiLevelType w:val="multilevel"/>
    <w:tmpl w:val="BFA490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E5B3AED"/>
    <w:multiLevelType w:val="multilevel"/>
    <w:tmpl w:val="641CE3A0"/>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725" w:hanging="720"/>
      </w:pPr>
      <w:rPr>
        <w:rFonts w:hint="default"/>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31" w15:restartNumberingAfterBreak="0">
    <w:nsid w:val="4E9739EA"/>
    <w:multiLevelType w:val="multilevel"/>
    <w:tmpl w:val="CDBA095C"/>
    <w:lvl w:ilvl="0">
      <w:start w:val="1"/>
      <w:numFmt w:val="decimal"/>
      <w:lvlText w:val="%1."/>
      <w:lvlJc w:val="left"/>
      <w:pPr>
        <w:ind w:left="720" w:hanging="360"/>
      </w:pPr>
    </w:lvl>
    <w:lvl w:ilvl="1">
      <w:start w:val="1"/>
      <w:numFmt w:val="decimal"/>
      <w:isLgl/>
      <w:lvlText w:val="%1.%2."/>
      <w:lvlJc w:val="left"/>
      <w:pPr>
        <w:ind w:left="870" w:hanging="51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2" w15:restartNumberingAfterBreak="0">
    <w:nsid w:val="4F7347B0"/>
    <w:multiLevelType w:val="hybridMultilevel"/>
    <w:tmpl w:val="934438BA"/>
    <w:lvl w:ilvl="0" w:tplc="4DA0427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15:restartNumberingAfterBreak="0">
    <w:nsid w:val="54797328"/>
    <w:multiLevelType w:val="hybridMultilevel"/>
    <w:tmpl w:val="1728BD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5C0A32C9"/>
    <w:multiLevelType w:val="multilevel"/>
    <w:tmpl w:val="EDF6B4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C817D39"/>
    <w:multiLevelType w:val="multilevel"/>
    <w:tmpl w:val="F1C481EC"/>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725"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37" w15:restartNumberingAfterBreak="0">
    <w:nsid w:val="5CA02F6C"/>
    <w:multiLevelType w:val="hybridMultilevel"/>
    <w:tmpl w:val="2C204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6771D0"/>
    <w:multiLevelType w:val="hybridMultilevel"/>
    <w:tmpl w:val="E64CA4AC"/>
    <w:lvl w:ilvl="0" w:tplc="654A28E2">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15:restartNumberingAfterBreak="0">
    <w:nsid w:val="5EF93227"/>
    <w:multiLevelType w:val="multilevel"/>
    <w:tmpl w:val="AF40D7BA"/>
    <w:lvl w:ilvl="0">
      <w:start w:val="2"/>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1"/>
      <w:numFmt w:val="decimal"/>
      <w:suff w:val="space"/>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60CB12A6"/>
    <w:multiLevelType w:val="multilevel"/>
    <w:tmpl w:val="4E767984"/>
    <w:lvl w:ilvl="0">
      <w:start w:val="6"/>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0DE6F90"/>
    <w:multiLevelType w:val="hybridMultilevel"/>
    <w:tmpl w:val="D11E0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5967349"/>
    <w:multiLevelType w:val="multilevel"/>
    <w:tmpl w:val="1EBA14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6AB7EE7"/>
    <w:multiLevelType w:val="multilevel"/>
    <w:tmpl w:val="4C885284"/>
    <w:lvl w:ilvl="0">
      <w:start w:val="1"/>
      <w:numFmt w:val="decimal"/>
      <w:lvlText w:val="%1."/>
      <w:lvlJc w:val="left"/>
      <w:pPr>
        <w:tabs>
          <w:tab w:val="num" w:pos="365"/>
        </w:tabs>
        <w:ind w:left="365" w:hanging="360"/>
      </w:pPr>
      <w:rPr>
        <w:rFonts w:hint="default"/>
      </w:rPr>
    </w:lvl>
    <w:lvl w:ilvl="1">
      <w:start w:val="1"/>
      <w:numFmt w:val="russianLower"/>
      <w:lvlText w:val="%2)"/>
      <w:lvlJc w:val="left"/>
      <w:pPr>
        <w:ind w:left="1070" w:hanging="360"/>
      </w:pPr>
      <w:rPr>
        <w:rFonts w:hint="default"/>
        <w:b w:val="0"/>
      </w:rPr>
    </w:lvl>
    <w:lvl w:ilvl="2">
      <w:start w:val="1"/>
      <w:numFmt w:val="decimal"/>
      <w:isLgl/>
      <w:lvlText w:val="%1.%2.%3."/>
      <w:lvlJc w:val="left"/>
      <w:pPr>
        <w:ind w:left="725"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44" w15:restartNumberingAfterBreak="0">
    <w:nsid w:val="678D5F62"/>
    <w:multiLevelType w:val="hybridMultilevel"/>
    <w:tmpl w:val="E72E88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7C1366B"/>
    <w:multiLevelType w:val="hybridMultilevel"/>
    <w:tmpl w:val="AFB08D90"/>
    <w:lvl w:ilvl="0" w:tplc="01B61C5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15:restartNumberingAfterBreak="0">
    <w:nsid w:val="6A825CEB"/>
    <w:multiLevelType w:val="hybridMultilevel"/>
    <w:tmpl w:val="F75C0A5E"/>
    <w:lvl w:ilvl="0" w:tplc="32567F7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0525790"/>
    <w:multiLevelType w:val="hybridMultilevel"/>
    <w:tmpl w:val="0686B03E"/>
    <w:lvl w:ilvl="0" w:tplc="A84E463E">
      <w:start w:val="1"/>
      <w:numFmt w:val="decimal"/>
      <w:lvlText w:val="%1."/>
      <w:lvlJc w:val="left"/>
      <w:pPr>
        <w:ind w:left="360"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9" w15:restartNumberingAfterBreak="0">
    <w:nsid w:val="72795D65"/>
    <w:multiLevelType w:val="hybridMultilevel"/>
    <w:tmpl w:val="702236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46E7E55"/>
    <w:multiLevelType w:val="multilevel"/>
    <w:tmpl w:val="80A81B00"/>
    <w:lvl w:ilvl="0">
      <w:start w:val="1"/>
      <w:numFmt w:val="decimal"/>
      <w:lvlText w:val="%1."/>
      <w:lvlJc w:val="left"/>
      <w:pPr>
        <w:ind w:left="644" w:hanging="360"/>
      </w:pPr>
      <w:rPr>
        <w:b/>
        <w:i w:val="0"/>
        <w:color w:val="auto"/>
      </w:rPr>
    </w:lvl>
    <w:lvl w:ilvl="1">
      <w:start w:val="1"/>
      <w:numFmt w:val="decimal"/>
      <w:isLgl/>
      <w:lvlText w:val="%1.%2."/>
      <w:lvlJc w:val="left"/>
      <w:pPr>
        <w:ind w:left="1080" w:hanging="720"/>
      </w:pPr>
      <w:rPr>
        <w:b/>
        <w:i w:val="0"/>
      </w:rPr>
    </w:lvl>
    <w:lvl w:ilvl="2">
      <w:start w:val="1"/>
      <w:numFmt w:val="decimal"/>
      <w:isLgl/>
      <w:lvlText w:val="%1.%2.%3."/>
      <w:lvlJc w:val="left"/>
      <w:pPr>
        <w:ind w:left="1080" w:hanging="720"/>
      </w:pPr>
      <w:rPr>
        <w:b/>
        <w:i w:val="0"/>
      </w:rPr>
    </w:lvl>
    <w:lvl w:ilvl="3">
      <w:start w:val="1"/>
      <w:numFmt w:val="decimal"/>
      <w:isLgl/>
      <w:lvlText w:val="%1.%2.%3.%4."/>
      <w:lvlJc w:val="left"/>
      <w:pPr>
        <w:ind w:left="1440" w:hanging="1080"/>
      </w:pPr>
      <w:rPr>
        <w:b/>
        <w:i w:val="0"/>
      </w:rPr>
    </w:lvl>
    <w:lvl w:ilvl="4">
      <w:start w:val="1"/>
      <w:numFmt w:val="decimal"/>
      <w:isLgl/>
      <w:lvlText w:val="%1.%2.%3.%4.%5."/>
      <w:lvlJc w:val="left"/>
      <w:pPr>
        <w:ind w:left="1440" w:hanging="1080"/>
      </w:pPr>
      <w:rPr>
        <w:b/>
        <w:i w:val="0"/>
      </w:rPr>
    </w:lvl>
    <w:lvl w:ilvl="5">
      <w:start w:val="1"/>
      <w:numFmt w:val="decimal"/>
      <w:isLgl/>
      <w:lvlText w:val="%1.%2.%3.%4.%5.%6."/>
      <w:lvlJc w:val="left"/>
      <w:pPr>
        <w:ind w:left="1800" w:hanging="1440"/>
      </w:pPr>
      <w:rPr>
        <w:b/>
        <w:i w:val="0"/>
      </w:rPr>
    </w:lvl>
    <w:lvl w:ilvl="6">
      <w:start w:val="1"/>
      <w:numFmt w:val="decimal"/>
      <w:isLgl/>
      <w:lvlText w:val="%1.%2.%3.%4.%5.%6.%7."/>
      <w:lvlJc w:val="left"/>
      <w:pPr>
        <w:ind w:left="2160" w:hanging="1800"/>
      </w:pPr>
      <w:rPr>
        <w:b/>
        <w:i w:val="0"/>
      </w:rPr>
    </w:lvl>
    <w:lvl w:ilvl="7">
      <w:start w:val="1"/>
      <w:numFmt w:val="decimal"/>
      <w:isLgl/>
      <w:lvlText w:val="%1.%2.%3.%4.%5.%6.%7.%8."/>
      <w:lvlJc w:val="left"/>
      <w:pPr>
        <w:ind w:left="2160" w:hanging="1800"/>
      </w:pPr>
      <w:rPr>
        <w:b/>
        <w:i w:val="0"/>
      </w:rPr>
    </w:lvl>
    <w:lvl w:ilvl="8">
      <w:start w:val="1"/>
      <w:numFmt w:val="decimal"/>
      <w:isLgl/>
      <w:lvlText w:val="%1.%2.%3.%4.%5.%6.%7.%8.%9."/>
      <w:lvlJc w:val="left"/>
      <w:pPr>
        <w:ind w:left="2520" w:hanging="2160"/>
      </w:pPr>
      <w:rPr>
        <w:b/>
        <w:i w:val="0"/>
      </w:rPr>
    </w:lvl>
  </w:abstractNum>
  <w:abstractNum w:abstractNumId="51" w15:restartNumberingAfterBreak="0">
    <w:nsid w:val="770D717C"/>
    <w:multiLevelType w:val="hybridMultilevel"/>
    <w:tmpl w:val="EAD826E2"/>
    <w:lvl w:ilvl="0" w:tplc="6ECE40B0">
      <w:start w:val="1"/>
      <w:numFmt w:val="decimal"/>
      <w:lvlText w:val="6.%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74E3490"/>
    <w:multiLevelType w:val="hybridMultilevel"/>
    <w:tmpl w:val="B4629340"/>
    <w:lvl w:ilvl="0" w:tplc="654A28E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15:restartNumberingAfterBreak="0">
    <w:nsid w:val="7D2128DF"/>
    <w:multiLevelType w:val="hybridMultilevel"/>
    <w:tmpl w:val="7166AE24"/>
    <w:lvl w:ilvl="0" w:tplc="6ECE40B0">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D4B7C7D"/>
    <w:multiLevelType w:val="multilevel"/>
    <w:tmpl w:val="389ACCD8"/>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5" w15:restartNumberingAfterBreak="0">
    <w:nsid w:val="7E846F7B"/>
    <w:multiLevelType w:val="hybridMultilevel"/>
    <w:tmpl w:val="C2D01C9E"/>
    <w:lvl w:ilvl="0" w:tplc="993E53EA">
      <w:start w:val="1"/>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33"/>
  </w:num>
  <w:num w:numId="2">
    <w:abstractNumId w:val="13"/>
  </w:num>
  <w:num w:numId="3">
    <w:abstractNumId w:val="49"/>
  </w:num>
  <w:num w:numId="4">
    <w:abstractNumId w:val="15"/>
  </w:num>
  <w:num w:numId="5">
    <w:abstractNumId w:val="35"/>
  </w:num>
  <w:num w:numId="6">
    <w:abstractNumId w:val="3"/>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36"/>
  </w:num>
  <w:num w:numId="10">
    <w:abstractNumId w:val="48"/>
  </w:num>
  <w:num w:numId="11">
    <w:abstractNumId w:val="22"/>
  </w:num>
  <w:num w:numId="12">
    <w:abstractNumId w:val="27"/>
  </w:num>
  <w:num w:numId="13">
    <w:abstractNumId w:val="26"/>
  </w:num>
  <w:num w:numId="14">
    <w:abstractNumId w:val="16"/>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5"/>
  </w:num>
  <w:num w:numId="1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4"/>
  </w:num>
  <w:num w:numId="21">
    <w:abstractNumId w:val="37"/>
  </w:num>
  <w:num w:numId="22">
    <w:abstractNumId w:val="8"/>
  </w:num>
  <w:num w:numId="23">
    <w:abstractNumId w:val="29"/>
  </w:num>
  <w:num w:numId="24">
    <w:abstractNumId w:val="55"/>
  </w:num>
  <w:num w:numId="25">
    <w:abstractNumId w:val="41"/>
  </w:num>
  <w:num w:numId="26">
    <w:abstractNumId w:val="6"/>
  </w:num>
  <w:num w:numId="27">
    <w:abstractNumId w:val="22"/>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1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44"/>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23"/>
  </w:num>
  <w:num w:numId="38">
    <w:abstractNumId w:val="47"/>
  </w:num>
  <w:num w:numId="39">
    <w:abstractNumId w:val="19"/>
  </w:num>
  <w:num w:numId="40">
    <w:abstractNumId w:val="2"/>
  </w:num>
  <w:num w:numId="41">
    <w:abstractNumId w:val="4"/>
  </w:num>
  <w:num w:numId="42">
    <w:abstractNumId w:val="21"/>
  </w:num>
  <w:num w:numId="43">
    <w:abstractNumId w:val="21"/>
  </w:num>
  <w:num w:numId="44">
    <w:abstractNumId w:val="54"/>
  </w:num>
  <w:num w:numId="45">
    <w:abstractNumId w:val="30"/>
  </w:num>
  <w:num w:numId="46">
    <w:abstractNumId w:val="52"/>
  </w:num>
  <w:num w:numId="47">
    <w:abstractNumId w:val="43"/>
  </w:num>
  <w:num w:numId="48">
    <w:abstractNumId w:val="12"/>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8"/>
  </w:num>
  <w:num w:numId="51">
    <w:abstractNumId w:val="0"/>
  </w:num>
  <w:num w:numId="52">
    <w:abstractNumId w:val="53"/>
  </w:num>
  <w:num w:numId="53">
    <w:abstractNumId w:val="40"/>
  </w:num>
  <w:num w:numId="54">
    <w:abstractNumId w:val="17"/>
  </w:num>
  <w:num w:numId="55">
    <w:abstractNumId w:val="42"/>
  </w:num>
  <w:num w:numId="56">
    <w:abstractNumId w:val="7"/>
  </w:num>
  <w:num w:numId="57">
    <w:abstractNumId w:val="1"/>
  </w:num>
  <w:num w:numId="58">
    <w:abstractNumId w:val="46"/>
  </w:num>
  <w:num w:numId="59">
    <w:abstractNumId w:val="51"/>
  </w:num>
  <w:num w:numId="60">
    <w:abstractNumId w:val="10"/>
  </w:num>
  <w:num w:numId="61">
    <w:abstractNumId w:val="4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01C"/>
    <w:rsid w:val="0000477F"/>
    <w:rsid w:val="00004C48"/>
    <w:rsid w:val="00006D4B"/>
    <w:rsid w:val="00007B81"/>
    <w:rsid w:val="000116C2"/>
    <w:rsid w:val="000122DC"/>
    <w:rsid w:val="000255D3"/>
    <w:rsid w:val="00027C1B"/>
    <w:rsid w:val="00032DDD"/>
    <w:rsid w:val="000352DD"/>
    <w:rsid w:val="00037F23"/>
    <w:rsid w:val="000414E8"/>
    <w:rsid w:val="0005611E"/>
    <w:rsid w:val="000564AD"/>
    <w:rsid w:val="00060E1F"/>
    <w:rsid w:val="000623FE"/>
    <w:rsid w:val="00063999"/>
    <w:rsid w:val="00064AD0"/>
    <w:rsid w:val="000835F2"/>
    <w:rsid w:val="00084386"/>
    <w:rsid w:val="000875CE"/>
    <w:rsid w:val="000904ED"/>
    <w:rsid w:val="00092593"/>
    <w:rsid w:val="00096D1C"/>
    <w:rsid w:val="000A6EAF"/>
    <w:rsid w:val="000B0334"/>
    <w:rsid w:val="000B14A8"/>
    <w:rsid w:val="000B2C46"/>
    <w:rsid w:val="000C4BC1"/>
    <w:rsid w:val="000F51F1"/>
    <w:rsid w:val="0011387A"/>
    <w:rsid w:val="00120F68"/>
    <w:rsid w:val="00121D8F"/>
    <w:rsid w:val="0012334A"/>
    <w:rsid w:val="001236F8"/>
    <w:rsid w:val="0012734A"/>
    <w:rsid w:val="00136928"/>
    <w:rsid w:val="001410D6"/>
    <w:rsid w:val="0014296F"/>
    <w:rsid w:val="001510AE"/>
    <w:rsid w:val="00151770"/>
    <w:rsid w:val="0015589E"/>
    <w:rsid w:val="00162354"/>
    <w:rsid w:val="00167324"/>
    <w:rsid w:val="00170BD7"/>
    <w:rsid w:val="001742AC"/>
    <w:rsid w:val="00174846"/>
    <w:rsid w:val="0018083C"/>
    <w:rsid w:val="00180DF9"/>
    <w:rsid w:val="001850E9"/>
    <w:rsid w:val="00194A44"/>
    <w:rsid w:val="00197A1B"/>
    <w:rsid w:val="001A31AD"/>
    <w:rsid w:val="001A3D4C"/>
    <w:rsid w:val="001B6AAB"/>
    <w:rsid w:val="001C04A7"/>
    <w:rsid w:val="001C2988"/>
    <w:rsid w:val="001C36A2"/>
    <w:rsid w:val="001C68B7"/>
    <w:rsid w:val="001C68F7"/>
    <w:rsid w:val="001D4E0C"/>
    <w:rsid w:val="001D5BC0"/>
    <w:rsid w:val="001E32E7"/>
    <w:rsid w:val="001E645A"/>
    <w:rsid w:val="001F29B2"/>
    <w:rsid w:val="002026E3"/>
    <w:rsid w:val="0020684F"/>
    <w:rsid w:val="002113C4"/>
    <w:rsid w:val="0021601B"/>
    <w:rsid w:val="00222C87"/>
    <w:rsid w:val="00224278"/>
    <w:rsid w:val="0022581E"/>
    <w:rsid w:val="00231AA1"/>
    <w:rsid w:val="00233CD5"/>
    <w:rsid w:val="00241748"/>
    <w:rsid w:val="00246485"/>
    <w:rsid w:val="002526E0"/>
    <w:rsid w:val="002659AE"/>
    <w:rsid w:val="00267D8E"/>
    <w:rsid w:val="00267E27"/>
    <w:rsid w:val="00283D45"/>
    <w:rsid w:val="00284F70"/>
    <w:rsid w:val="002867B9"/>
    <w:rsid w:val="002912CD"/>
    <w:rsid w:val="00292CE1"/>
    <w:rsid w:val="002978C3"/>
    <w:rsid w:val="002B19C6"/>
    <w:rsid w:val="002B531A"/>
    <w:rsid w:val="002B6D3C"/>
    <w:rsid w:val="002C4456"/>
    <w:rsid w:val="002D2C8E"/>
    <w:rsid w:val="002D70B3"/>
    <w:rsid w:val="002F00E3"/>
    <w:rsid w:val="002F3DDA"/>
    <w:rsid w:val="002F540B"/>
    <w:rsid w:val="002F6A33"/>
    <w:rsid w:val="0030634E"/>
    <w:rsid w:val="00306C4B"/>
    <w:rsid w:val="00307BD7"/>
    <w:rsid w:val="00322D1F"/>
    <w:rsid w:val="00323978"/>
    <w:rsid w:val="00323E13"/>
    <w:rsid w:val="00324BA8"/>
    <w:rsid w:val="003454D1"/>
    <w:rsid w:val="00350AD0"/>
    <w:rsid w:val="00353C4E"/>
    <w:rsid w:val="00361779"/>
    <w:rsid w:val="00362004"/>
    <w:rsid w:val="0037173B"/>
    <w:rsid w:val="0037742A"/>
    <w:rsid w:val="003776A8"/>
    <w:rsid w:val="003806E8"/>
    <w:rsid w:val="00384F22"/>
    <w:rsid w:val="00387B65"/>
    <w:rsid w:val="00390DDD"/>
    <w:rsid w:val="003A1D6F"/>
    <w:rsid w:val="003A5DB4"/>
    <w:rsid w:val="003A7CE1"/>
    <w:rsid w:val="003A7F45"/>
    <w:rsid w:val="003B58D5"/>
    <w:rsid w:val="003C14C2"/>
    <w:rsid w:val="003C4014"/>
    <w:rsid w:val="003C64CB"/>
    <w:rsid w:val="003E106A"/>
    <w:rsid w:val="003E756A"/>
    <w:rsid w:val="003F4F5E"/>
    <w:rsid w:val="003F7139"/>
    <w:rsid w:val="0040120D"/>
    <w:rsid w:val="00412536"/>
    <w:rsid w:val="00415CC7"/>
    <w:rsid w:val="00430BD8"/>
    <w:rsid w:val="00436001"/>
    <w:rsid w:val="00436CC8"/>
    <w:rsid w:val="0044550C"/>
    <w:rsid w:val="004509BB"/>
    <w:rsid w:val="00453280"/>
    <w:rsid w:val="00460579"/>
    <w:rsid w:val="004732EF"/>
    <w:rsid w:val="00477B56"/>
    <w:rsid w:val="00482691"/>
    <w:rsid w:val="004A0478"/>
    <w:rsid w:val="004A1855"/>
    <w:rsid w:val="004A1C00"/>
    <w:rsid w:val="004A670B"/>
    <w:rsid w:val="004B7A53"/>
    <w:rsid w:val="004D0D2B"/>
    <w:rsid w:val="004D701C"/>
    <w:rsid w:val="004D7064"/>
    <w:rsid w:val="004E29C3"/>
    <w:rsid w:val="004E4FF6"/>
    <w:rsid w:val="004F7F13"/>
    <w:rsid w:val="00500703"/>
    <w:rsid w:val="005057AC"/>
    <w:rsid w:val="005141C8"/>
    <w:rsid w:val="00521F14"/>
    <w:rsid w:val="00522365"/>
    <w:rsid w:val="005300FF"/>
    <w:rsid w:val="00535FC9"/>
    <w:rsid w:val="00536E19"/>
    <w:rsid w:val="00545638"/>
    <w:rsid w:val="00550216"/>
    <w:rsid w:val="0057057A"/>
    <w:rsid w:val="00572203"/>
    <w:rsid w:val="00573B68"/>
    <w:rsid w:val="00576595"/>
    <w:rsid w:val="00577ADB"/>
    <w:rsid w:val="00583CF6"/>
    <w:rsid w:val="005906DA"/>
    <w:rsid w:val="00592326"/>
    <w:rsid w:val="005C3190"/>
    <w:rsid w:val="005C56F7"/>
    <w:rsid w:val="005D11DB"/>
    <w:rsid w:val="005E0052"/>
    <w:rsid w:val="005E0412"/>
    <w:rsid w:val="005E296D"/>
    <w:rsid w:val="005F2C3A"/>
    <w:rsid w:val="005F6182"/>
    <w:rsid w:val="00603220"/>
    <w:rsid w:val="00616DF4"/>
    <w:rsid w:val="00622D92"/>
    <w:rsid w:val="0062566E"/>
    <w:rsid w:val="00641165"/>
    <w:rsid w:val="006457D3"/>
    <w:rsid w:val="00645A9D"/>
    <w:rsid w:val="006503EC"/>
    <w:rsid w:val="006614F7"/>
    <w:rsid w:val="00673001"/>
    <w:rsid w:val="006858F3"/>
    <w:rsid w:val="006A1E78"/>
    <w:rsid w:val="006A382B"/>
    <w:rsid w:val="006A55BE"/>
    <w:rsid w:val="006A5EF3"/>
    <w:rsid w:val="006B1A42"/>
    <w:rsid w:val="006B2CFB"/>
    <w:rsid w:val="006B4512"/>
    <w:rsid w:val="006B7C39"/>
    <w:rsid w:val="006B7D8D"/>
    <w:rsid w:val="006B7FAF"/>
    <w:rsid w:val="006C309F"/>
    <w:rsid w:val="006C4807"/>
    <w:rsid w:val="006C4E41"/>
    <w:rsid w:val="006E0CA8"/>
    <w:rsid w:val="006E174E"/>
    <w:rsid w:val="006E4C99"/>
    <w:rsid w:val="006E5503"/>
    <w:rsid w:val="006F70A0"/>
    <w:rsid w:val="007038F4"/>
    <w:rsid w:val="00705835"/>
    <w:rsid w:val="007068B7"/>
    <w:rsid w:val="00714132"/>
    <w:rsid w:val="00715C3A"/>
    <w:rsid w:val="0073264F"/>
    <w:rsid w:val="00733DAE"/>
    <w:rsid w:val="00746B43"/>
    <w:rsid w:val="00764807"/>
    <w:rsid w:val="0076540A"/>
    <w:rsid w:val="00765FB4"/>
    <w:rsid w:val="0077031C"/>
    <w:rsid w:val="0078333D"/>
    <w:rsid w:val="007848E1"/>
    <w:rsid w:val="0078528F"/>
    <w:rsid w:val="007856AD"/>
    <w:rsid w:val="007867AA"/>
    <w:rsid w:val="007973AD"/>
    <w:rsid w:val="00797E83"/>
    <w:rsid w:val="007A3405"/>
    <w:rsid w:val="007A4EEA"/>
    <w:rsid w:val="007A683E"/>
    <w:rsid w:val="007B51AE"/>
    <w:rsid w:val="007B7C96"/>
    <w:rsid w:val="007D1231"/>
    <w:rsid w:val="007E0DEB"/>
    <w:rsid w:val="007E5F99"/>
    <w:rsid w:val="007E64F3"/>
    <w:rsid w:val="0080184E"/>
    <w:rsid w:val="0080492E"/>
    <w:rsid w:val="00820BE2"/>
    <w:rsid w:val="008307EE"/>
    <w:rsid w:val="00832B3D"/>
    <w:rsid w:val="008401E5"/>
    <w:rsid w:val="0084524F"/>
    <w:rsid w:val="008459A7"/>
    <w:rsid w:val="00856328"/>
    <w:rsid w:val="008648EA"/>
    <w:rsid w:val="00870F43"/>
    <w:rsid w:val="008844FE"/>
    <w:rsid w:val="008965B2"/>
    <w:rsid w:val="008A3BF7"/>
    <w:rsid w:val="008A3E0F"/>
    <w:rsid w:val="008B617F"/>
    <w:rsid w:val="008E7216"/>
    <w:rsid w:val="008E761A"/>
    <w:rsid w:val="008F1308"/>
    <w:rsid w:val="008F13B6"/>
    <w:rsid w:val="008F2D56"/>
    <w:rsid w:val="00901E9A"/>
    <w:rsid w:val="00911815"/>
    <w:rsid w:val="009124E5"/>
    <w:rsid w:val="00912C47"/>
    <w:rsid w:val="009174E4"/>
    <w:rsid w:val="00917EDA"/>
    <w:rsid w:val="0092408C"/>
    <w:rsid w:val="00924E12"/>
    <w:rsid w:val="00926530"/>
    <w:rsid w:val="00934BB0"/>
    <w:rsid w:val="009421D6"/>
    <w:rsid w:val="0094223A"/>
    <w:rsid w:val="009566AB"/>
    <w:rsid w:val="00961472"/>
    <w:rsid w:val="00964BD0"/>
    <w:rsid w:val="00965902"/>
    <w:rsid w:val="009723E1"/>
    <w:rsid w:val="00977D77"/>
    <w:rsid w:val="00993436"/>
    <w:rsid w:val="00995FB8"/>
    <w:rsid w:val="009A2275"/>
    <w:rsid w:val="009A6721"/>
    <w:rsid w:val="009D5789"/>
    <w:rsid w:val="009D5ACD"/>
    <w:rsid w:val="009E05F4"/>
    <w:rsid w:val="009E0634"/>
    <w:rsid w:val="009E24E3"/>
    <w:rsid w:val="009F0C96"/>
    <w:rsid w:val="009F1B23"/>
    <w:rsid w:val="009F498C"/>
    <w:rsid w:val="00A035FD"/>
    <w:rsid w:val="00A11A74"/>
    <w:rsid w:val="00A12062"/>
    <w:rsid w:val="00A14833"/>
    <w:rsid w:val="00A20610"/>
    <w:rsid w:val="00A242AF"/>
    <w:rsid w:val="00A3056E"/>
    <w:rsid w:val="00A33BED"/>
    <w:rsid w:val="00A41E96"/>
    <w:rsid w:val="00A45F8B"/>
    <w:rsid w:val="00A502D8"/>
    <w:rsid w:val="00A635DE"/>
    <w:rsid w:val="00A64F8D"/>
    <w:rsid w:val="00A75AB9"/>
    <w:rsid w:val="00A7636E"/>
    <w:rsid w:val="00A84038"/>
    <w:rsid w:val="00A866B8"/>
    <w:rsid w:val="00A95F3E"/>
    <w:rsid w:val="00A95F8B"/>
    <w:rsid w:val="00AA57B8"/>
    <w:rsid w:val="00AA77E5"/>
    <w:rsid w:val="00AB4D9B"/>
    <w:rsid w:val="00AB54D7"/>
    <w:rsid w:val="00AB6D3D"/>
    <w:rsid w:val="00AB6DF9"/>
    <w:rsid w:val="00AD206E"/>
    <w:rsid w:val="00AD5CFB"/>
    <w:rsid w:val="00AD5F1F"/>
    <w:rsid w:val="00AD6A80"/>
    <w:rsid w:val="00AE038D"/>
    <w:rsid w:val="00AE541A"/>
    <w:rsid w:val="00AE72E0"/>
    <w:rsid w:val="00AF06BD"/>
    <w:rsid w:val="00AF0DEE"/>
    <w:rsid w:val="00AF2365"/>
    <w:rsid w:val="00AF5E27"/>
    <w:rsid w:val="00B00589"/>
    <w:rsid w:val="00B03362"/>
    <w:rsid w:val="00B06AD5"/>
    <w:rsid w:val="00B07F4B"/>
    <w:rsid w:val="00B214CD"/>
    <w:rsid w:val="00B22668"/>
    <w:rsid w:val="00B2488F"/>
    <w:rsid w:val="00B269D5"/>
    <w:rsid w:val="00B279B8"/>
    <w:rsid w:val="00B44731"/>
    <w:rsid w:val="00B55065"/>
    <w:rsid w:val="00B5553E"/>
    <w:rsid w:val="00B57039"/>
    <w:rsid w:val="00B5782A"/>
    <w:rsid w:val="00B65917"/>
    <w:rsid w:val="00B712C2"/>
    <w:rsid w:val="00B8154A"/>
    <w:rsid w:val="00B816A3"/>
    <w:rsid w:val="00B8478E"/>
    <w:rsid w:val="00B91E70"/>
    <w:rsid w:val="00B925A9"/>
    <w:rsid w:val="00BA1A48"/>
    <w:rsid w:val="00BA288B"/>
    <w:rsid w:val="00BB00AB"/>
    <w:rsid w:val="00BB1E56"/>
    <w:rsid w:val="00BB347B"/>
    <w:rsid w:val="00BB5FB7"/>
    <w:rsid w:val="00BD02B8"/>
    <w:rsid w:val="00BD40BE"/>
    <w:rsid w:val="00BE08A9"/>
    <w:rsid w:val="00BE2439"/>
    <w:rsid w:val="00BE50CC"/>
    <w:rsid w:val="00BE59BE"/>
    <w:rsid w:val="00BF306F"/>
    <w:rsid w:val="00BF39F1"/>
    <w:rsid w:val="00BF76CF"/>
    <w:rsid w:val="00C00305"/>
    <w:rsid w:val="00C01AB2"/>
    <w:rsid w:val="00C03E85"/>
    <w:rsid w:val="00C0634F"/>
    <w:rsid w:val="00C077E2"/>
    <w:rsid w:val="00C13606"/>
    <w:rsid w:val="00C1693E"/>
    <w:rsid w:val="00C16CB6"/>
    <w:rsid w:val="00C234D8"/>
    <w:rsid w:val="00C260B6"/>
    <w:rsid w:val="00C35E82"/>
    <w:rsid w:val="00C36323"/>
    <w:rsid w:val="00C373F8"/>
    <w:rsid w:val="00C403C9"/>
    <w:rsid w:val="00C45C6A"/>
    <w:rsid w:val="00C54D8B"/>
    <w:rsid w:val="00C572E2"/>
    <w:rsid w:val="00C60E5E"/>
    <w:rsid w:val="00C65942"/>
    <w:rsid w:val="00C71BA4"/>
    <w:rsid w:val="00C81C69"/>
    <w:rsid w:val="00C854BB"/>
    <w:rsid w:val="00C85C68"/>
    <w:rsid w:val="00C92E4D"/>
    <w:rsid w:val="00CC155B"/>
    <w:rsid w:val="00CC22CC"/>
    <w:rsid w:val="00CC3542"/>
    <w:rsid w:val="00CC6793"/>
    <w:rsid w:val="00CD4F81"/>
    <w:rsid w:val="00CD77F2"/>
    <w:rsid w:val="00D041C3"/>
    <w:rsid w:val="00D04C07"/>
    <w:rsid w:val="00D245E1"/>
    <w:rsid w:val="00D24FA1"/>
    <w:rsid w:val="00D27783"/>
    <w:rsid w:val="00D27F76"/>
    <w:rsid w:val="00D34B17"/>
    <w:rsid w:val="00D354E2"/>
    <w:rsid w:val="00D3646D"/>
    <w:rsid w:val="00D37A3E"/>
    <w:rsid w:val="00D44406"/>
    <w:rsid w:val="00D4735F"/>
    <w:rsid w:val="00D510EC"/>
    <w:rsid w:val="00D57910"/>
    <w:rsid w:val="00D63014"/>
    <w:rsid w:val="00D713E0"/>
    <w:rsid w:val="00D82062"/>
    <w:rsid w:val="00D87C1C"/>
    <w:rsid w:val="00DA0F2D"/>
    <w:rsid w:val="00DA47E4"/>
    <w:rsid w:val="00DA5D05"/>
    <w:rsid w:val="00DB583E"/>
    <w:rsid w:val="00DC3606"/>
    <w:rsid w:val="00DC3A33"/>
    <w:rsid w:val="00DC62A9"/>
    <w:rsid w:val="00DD150B"/>
    <w:rsid w:val="00DD7100"/>
    <w:rsid w:val="00DE08F5"/>
    <w:rsid w:val="00DE296F"/>
    <w:rsid w:val="00DE457F"/>
    <w:rsid w:val="00DF212C"/>
    <w:rsid w:val="00DF4A86"/>
    <w:rsid w:val="00E019AB"/>
    <w:rsid w:val="00E0667B"/>
    <w:rsid w:val="00E1211A"/>
    <w:rsid w:val="00E1348D"/>
    <w:rsid w:val="00E13807"/>
    <w:rsid w:val="00E13EC4"/>
    <w:rsid w:val="00E14119"/>
    <w:rsid w:val="00E14A04"/>
    <w:rsid w:val="00E16824"/>
    <w:rsid w:val="00E20058"/>
    <w:rsid w:val="00E20AD5"/>
    <w:rsid w:val="00E22103"/>
    <w:rsid w:val="00E310D5"/>
    <w:rsid w:val="00E37A1E"/>
    <w:rsid w:val="00E41FB9"/>
    <w:rsid w:val="00E503DD"/>
    <w:rsid w:val="00E51A5F"/>
    <w:rsid w:val="00E53979"/>
    <w:rsid w:val="00E53E18"/>
    <w:rsid w:val="00E57C3F"/>
    <w:rsid w:val="00E76D42"/>
    <w:rsid w:val="00E819D4"/>
    <w:rsid w:val="00E83F0A"/>
    <w:rsid w:val="00EA5109"/>
    <w:rsid w:val="00EA54EE"/>
    <w:rsid w:val="00EA7C2D"/>
    <w:rsid w:val="00EB53EF"/>
    <w:rsid w:val="00EB5E27"/>
    <w:rsid w:val="00EC0C57"/>
    <w:rsid w:val="00EC4D7D"/>
    <w:rsid w:val="00EC55A2"/>
    <w:rsid w:val="00ED184E"/>
    <w:rsid w:val="00ED5211"/>
    <w:rsid w:val="00EE7B79"/>
    <w:rsid w:val="00EF5B05"/>
    <w:rsid w:val="00F06FCC"/>
    <w:rsid w:val="00F0724E"/>
    <w:rsid w:val="00F149E8"/>
    <w:rsid w:val="00F333FA"/>
    <w:rsid w:val="00F40029"/>
    <w:rsid w:val="00F43A0F"/>
    <w:rsid w:val="00F7654C"/>
    <w:rsid w:val="00F9285C"/>
    <w:rsid w:val="00F92A70"/>
    <w:rsid w:val="00F96834"/>
    <w:rsid w:val="00FA42AB"/>
    <w:rsid w:val="00FA4A41"/>
    <w:rsid w:val="00FB0502"/>
    <w:rsid w:val="00FB539C"/>
    <w:rsid w:val="00FB7A32"/>
    <w:rsid w:val="00FC4556"/>
    <w:rsid w:val="00FC4E3A"/>
    <w:rsid w:val="00FC588A"/>
    <w:rsid w:val="00FC61E8"/>
    <w:rsid w:val="00FC6C67"/>
    <w:rsid w:val="00FD5FA2"/>
    <w:rsid w:val="00FE2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23599"/>
  <w15:chartTrackingRefBased/>
  <w15:docId w15:val="{B2815406-C2E0-434F-B518-307C9A80C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C4E3A"/>
    <w:pPr>
      <w:spacing w:after="0" w:line="240" w:lineRule="auto"/>
    </w:pPr>
    <w:rPr>
      <w:rFonts w:ascii="Times New Roman" w:eastAsia="Times New Roman" w:hAnsi="Times New Roman" w:cs="Times New Roman"/>
      <w:sz w:val="24"/>
      <w:szCs w:val="24"/>
      <w:lang w:eastAsia="ru-RU"/>
    </w:rPr>
  </w:style>
  <w:style w:type="paragraph" w:styleId="1">
    <w:name w:val="heading 1"/>
    <w:basedOn w:val="10"/>
    <w:next w:val="a0"/>
    <w:link w:val="11"/>
    <w:uiPriority w:val="9"/>
    <w:qFormat/>
    <w:rsid w:val="004D701C"/>
    <w:pPr>
      <w:jc w:val="center"/>
      <w:outlineLvl w:val="0"/>
    </w:pPr>
    <w:rPr>
      <w:rFonts w:ascii="Times New Roman" w:hAnsi="Times New Roman"/>
      <w:b/>
      <w:sz w:val="28"/>
    </w:rPr>
  </w:style>
  <w:style w:type="paragraph" w:styleId="2">
    <w:name w:val="heading 2"/>
    <w:aliases w:val="Стиль Заголовок 2,contract,H2,h2,2,Numbered text 3,H21,Раздел,H22,H23,H24,H211,H25,H212,H221,H231,H241,H2111,H26,H213,H222,H232,H242,H2112,H27,H214,H28,H29,H210,H215,H216,H217,H218,H219,H220,H2110,H223,H2113,H224,H225,H226,H227,H228"/>
    <w:basedOn w:val="a0"/>
    <w:next w:val="a0"/>
    <w:link w:val="20"/>
    <w:uiPriority w:val="9"/>
    <w:qFormat/>
    <w:rsid w:val="004D701C"/>
    <w:pPr>
      <w:keepNext/>
      <w:jc w:val="center"/>
      <w:outlineLvl w:val="1"/>
    </w:pPr>
    <w:rPr>
      <w:rFonts w:cs="Arial"/>
      <w:b/>
      <w:bCs/>
      <w:iCs/>
      <w:szCs w:val="28"/>
    </w:rPr>
  </w:style>
  <w:style w:type="paragraph" w:styleId="3">
    <w:name w:val="heading 3"/>
    <w:aliases w:val="h3,Head 3,l3+toc 3,CT,Sub-section Title,l3"/>
    <w:basedOn w:val="a0"/>
    <w:next w:val="a0"/>
    <w:link w:val="31"/>
    <w:uiPriority w:val="9"/>
    <w:qFormat/>
    <w:rsid w:val="004D701C"/>
    <w:pPr>
      <w:keepNext/>
      <w:spacing w:before="240" w:after="60"/>
      <w:jc w:val="center"/>
      <w:outlineLvl w:val="2"/>
    </w:pPr>
    <w:rPr>
      <w:rFonts w:cs="Arial"/>
      <w:b/>
      <w:bCs/>
      <w:szCs w:val="26"/>
    </w:rPr>
  </w:style>
  <w:style w:type="paragraph" w:styleId="4">
    <w:name w:val="heading 4"/>
    <w:aliases w:val="Параграф"/>
    <w:basedOn w:val="a0"/>
    <w:next w:val="a0"/>
    <w:link w:val="40"/>
    <w:qFormat/>
    <w:rsid w:val="004D701C"/>
    <w:pPr>
      <w:keepNext/>
      <w:jc w:val="center"/>
      <w:outlineLvl w:val="3"/>
    </w:pPr>
    <w:rPr>
      <w:b/>
      <w:bCs/>
      <w:sz w:val="36"/>
      <w:szCs w:val="36"/>
    </w:rPr>
  </w:style>
  <w:style w:type="paragraph" w:styleId="5">
    <w:name w:val="heading 5"/>
    <w:aliases w:val="_Подпункт"/>
    <w:basedOn w:val="a0"/>
    <w:next w:val="a0"/>
    <w:link w:val="50"/>
    <w:qFormat/>
    <w:rsid w:val="004D701C"/>
    <w:pPr>
      <w:keepNext/>
      <w:jc w:val="center"/>
      <w:outlineLvl w:val="4"/>
    </w:pPr>
    <w:rPr>
      <w:b/>
      <w:bCs/>
    </w:rPr>
  </w:style>
  <w:style w:type="paragraph" w:styleId="6">
    <w:name w:val="heading 6"/>
    <w:basedOn w:val="a0"/>
    <w:next w:val="a0"/>
    <w:link w:val="60"/>
    <w:qFormat/>
    <w:rsid w:val="004D701C"/>
    <w:pPr>
      <w:numPr>
        <w:ilvl w:val="5"/>
        <w:numId w:val="1"/>
      </w:numPr>
      <w:spacing w:before="240" w:after="60"/>
      <w:jc w:val="both"/>
      <w:outlineLvl w:val="5"/>
    </w:pPr>
    <w:rPr>
      <w:i/>
      <w:iCs/>
      <w:sz w:val="22"/>
      <w:szCs w:val="22"/>
    </w:rPr>
  </w:style>
  <w:style w:type="paragraph" w:styleId="7">
    <w:name w:val="heading 7"/>
    <w:basedOn w:val="a0"/>
    <w:next w:val="a0"/>
    <w:link w:val="70"/>
    <w:qFormat/>
    <w:rsid w:val="004D701C"/>
    <w:pPr>
      <w:keepNext/>
      <w:keepLines/>
      <w:widowControl w:val="0"/>
      <w:suppressLineNumbers/>
      <w:suppressAutoHyphens/>
      <w:outlineLvl w:val="6"/>
    </w:pPr>
    <w:rPr>
      <w:b/>
      <w:bCs/>
    </w:rPr>
  </w:style>
  <w:style w:type="paragraph" w:styleId="8">
    <w:name w:val="heading 8"/>
    <w:basedOn w:val="a0"/>
    <w:next w:val="a0"/>
    <w:link w:val="80"/>
    <w:qFormat/>
    <w:rsid w:val="004D701C"/>
    <w:pPr>
      <w:keepNext/>
      <w:ind w:left="-108" w:right="-108"/>
      <w:jc w:val="center"/>
      <w:outlineLvl w:val="7"/>
    </w:pPr>
    <w:rPr>
      <w:b/>
      <w:bCs/>
    </w:rPr>
  </w:style>
  <w:style w:type="paragraph" w:styleId="9">
    <w:name w:val="heading 9"/>
    <w:basedOn w:val="a0"/>
    <w:next w:val="a0"/>
    <w:link w:val="90"/>
    <w:qFormat/>
    <w:rsid w:val="004D701C"/>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D701C"/>
    <w:rPr>
      <w:rFonts w:ascii="Times New Roman" w:eastAsia="Times New Roman" w:hAnsi="Times New Roman" w:cs="Arial"/>
      <w:b/>
      <w:sz w:val="28"/>
      <w:szCs w:val="20"/>
      <w:lang w:val="en-GB"/>
    </w:rPr>
  </w:style>
  <w:style w:type="character" w:customStyle="1" w:styleId="20">
    <w:name w:val="Заголовок 2 Знак"/>
    <w:aliases w:val="Стиль Заголовок 2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basedOn w:val="a1"/>
    <w:link w:val="2"/>
    <w:uiPriority w:val="9"/>
    <w:rsid w:val="004D701C"/>
    <w:rPr>
      <w:rFonts w:ascii="Times New Roman" w:eastAsia="Times New Roman" w:hAnsi="Times New Roman" w:cs="Arial"/>
      <w:b/>
      <w:bCs/>
      <w:iCs/>
      <w:sz w:val="24"/>
      <w:szCs w:val="28"/>
      <w:lang w:eastAsia="ru-RU"/>
    </w:rPr>
  </w:style>
  <w:style w:type="character" w:customStyle="1" w:styleId="30">
    <w:name w:val="Заголовок 3 Знак"/>
    <w:basedOn w:val="a1"/>
    <w:uiPriority w:val="9"/>
    <w:rsid w:val="004D701C"/>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1"/>
    <w:link w:val="4"/>
    <w:rsid w:val="004D701C"/>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4D701C"/>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4D701C"/>
    <w:rPr>
      <w:rFonts w:ascii="Times New Roman" w:eastAsia="Times New Roman" w:hAnsi="Times New Roman" w:cs="Times New Roman"/>
      <w:i/>
      <w:iCs/>
      <w:lang w:eastAsia="ru-RU"/>
    </w:rPr>
  </w:style>
  <w:style w:type="character" w:customStyle="1" w:styleId="70">
    <w:name w:val="Заголовок 7 Знак"/>
    <w:basedOn w:val="a1"/>
    <w:link w:val="7"/>
    <w:rsid w:val="004D701C"/>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4D701C"/>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4D701C"/>
    <w:rPr>
      <w:rFonts w:ascii="Arial" w:eastAsia="Times New Roman" w:hAnsi="Arial" w:cs="Arial"/>
      <w:b/>
      <w:bCs/>
      <w:i/>
      <w:iCs/>
      <w:sz w:val="18"/>
      <w:szCs w:val="18"/>
      <w:lang w:eastAsia="ru-RU"/>
    </w:rPr>
  </w:style>
  <w:style w:type="paragraph" w:customStyle="1" w:styleId="10">
    <w:name w:val="Знак1"/>
    <w:basedOn w:val="a0"/>
    <w:rsid w:val="004D701C"/>
    <w:pPr>
      <w:widowControl w:val="0"/>
      <w:adjustRightInd w:val="0"/>
      <w:spacing w:after="160" w:line="240" w:lineRule="exact"/>
      <w:jc w:val="right"/>
    </w:pPr>
    <w:rPr>
      <w:rFonts w:ascii="Arial" w:hAnsi="Arial" w:cs="Arial"/>
      <w:sz w:val="20"/>
      <w:szCs w:val="20"/>
      <w:lang w:val="en-GB" w:eastAsia="en-US"/>
    </w:rPr>
  </w:style>
  <w:style w:type="character" w:customStyle="1" w:styleId="31">
    <w:name w:val="Заголовок 3 Знак1"/>
    <w:aliases w:val="h3 Знак,Head 3 Знак,l3+toc 3 Знак,CT Знак,Sub-section Title Знак,l3 Знак"/>
    <w:link w:val="3"/>
    <w:uiPriority w:val="9"/>
    <w:locked/>
    <w:rsid w:val="004D701C"/>
    <w:rPr>
      <w:rFonts w:ascii="Times New Roman" w:eastAsia="Times New Roman" w:hAnsi="Times New Roman" w:cs="Arial"/>
      <w:b/>
      <w:bCs/>
      <w:sz w:val="24"/>
      <w:szCs w:val="26"/>
      <w:lang w:eastAsia="ru-RU"/>
    </w:rPr>
  </w:style>
  <w:style w:type="character" w:customStyle="1" w:styleId="Heading1Char">
    <w:name w:val="Heading 1 Char"/>
    <w:locked/>
    <w:rsid w:val="004D701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D701C"/>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D701C"/>
    <w:rPr>
      <w:rFonts w:ascii="Cambria" w:hAnsi="Cambria" w:cs="Cambria"/>
      <w:b/>
      <w:bCs/>
      <w:sz w:val="26"/>
      <w:szCs w:val="26"/>
    </w:rPr>
  </w:style>
  <w:style w:type="paragraph" w:styleId="a4">
    <w:name w:val="Body Text"/>
    <w:aliases w:val="Список 1,Body Text Char,contents,Body Text Russian"/>
    <w:basedOn w:val="a0"/>
    <w:link w:val="a5"/>
    <w:uiPriority w:val="99"/>
    <w:rsid w:val="004D701C"/>
    <w:pPr>
      <w:jc w:val="both"/>
    </w:pPr>
    <w:rPr>
      <w:sz w:val="28"/>
      <w:szCs w:val="28"/>
    </w:rPr>
  </w:style>
  <w:style w:type="character" w:customStyle="1" w:styleId="a5">
    <w:name w:val="Основной текст Знак"/>
    <w:aliases w:val="Список 1 Знак,Body Text Char Знак,contents Знак,Body Text Russian Знак"/>
    <w:basedOn w:val="a1"/>
    <w:link w:val="a4"/>
    <w:uiPriority w:val="99"/>
    <w:rsid w:val="004D701C"/>
    <w:rPr>
      <w:rFonts w:ascii="Times New Roman" w:eastAsia="Times New Roman" w:hAnsi="Times New Roman" w:cs="Times New Roman"/>
      <w:sz w:val="28"/>
      <w:szCs w:val="28"/>
      <w:lang w:eastAsia="ru-RU"/>
    </w:rPr>
  </w:style>
  <w:style w:type="paragraph" w:customStyle="1" w:styleId="21">
    <w:name w:val="Стиль2"/>
    <w:basedOn w:val="22"/>
    <w:rsid w:val="004D701C"/>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4D701C"/>
    <w:pPr>
      <w:tabs>
        <w:tab w:val="num" w:pos="360"/>
        <w:tab w:val="num" w:pos="432"/>
      </w:tabs>
      <w:ind w:left="432" w:hanging="432"/>
    </w:pPr>
    <w:rPr>
      <w:sz w:val="20"/>
      <w:szCs w:val="20"/>
    </w:rPr>
  </w:style>
  <w:style w:type="paragraph" w:customStyle="1" w:styleId="32">
    <w:name w:val="Стиль3"/>
    <w:basedOn w:val="23"/>
    <w:rsid w:val="004D701C"/>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4"/>
    <w:basedOn w:val="a0"/>
    <w:link w:val="24"/>
    <w:rsid w:val="004D701C"/>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4 Знак"/>
    <w:basedOn w:val="a1"/>
    <w:link w:val="23"/>
    <w:rsid w:val="004D701C"/>
    <w:rPr>
      <w:rFonts w:ascii="Times New Roman" w:eastAsia="Times New Roman" w:hAnsi="Times New Roman" w:cs="Times New Roman"/>
      <w:sz w:val="24"/>
      <w:szCs w:val="24"/>
      <w:lang w:eastAsia="ru-RU"/>
    </w:rPr>
  </w:style>
  <w:style w:type="paragraph" w:customStyle="1" w:styleId="33">
    <w:name w:val="Стиль3 Знак Знак"/>
    <w:basedOn w:val="23"/>
    <w:link w:val="34"/>
    <w:rsid w:val="004D701C"/>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4D701C"/>
    <w:rPr>
      <w:rFonts w:ascii="Times New Roman" w:eastAsia="Times New Roman" w:hAnsi="Times New Roman" w:cs="Times New Roman"/>
      <w:sz w:val="24"/>
      <w:szCs w:val="24"/>
      <w:lang w:eastAsia="ru-RU"/>
    </w:rPr>
  </w:style>
  <w:style w:type="paragraph" w:customStyle="1" w:styleId="35">
    <w:name w:val="Стиль3 Знак"/>
    <w:basedOn w:val="23"/>
    <w:rsid w:val="004D701C"/>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4D701C"/>
    <w:pPr>
      <w:spacing w:before="120"/>
      <w:ind w:firstLine="720"/>
      <w:jc w:val="both"/>
    </w:pPr>
    <w:rPr>
      <w:rFonts w:ascii="Arial" w:hAnsi="Arial" w:cs="Arial"/>
      <w:lang w:eastAsia="en-US"/>
    </w:rPr>
  </w:style>
  <w:style w:type="paragraph" w:customStyle="1" w:styleId="ConsPlusNormal">
    <w:name w:val="ConsPlusNormal"/>
    <w:link w:val="ConsPlusNormal0"/>
    <w:rsid w:val="004D70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D701C"/>
    <w:rPr>
      <w:rFonts w:ascii="Arial" w:eastAsia="Times New Roman" w:hAnsi="Arial" w:cs="Arial"/>
      <w:sz w:val="20"/>
      <w:szCs w:val="20"/>
      <w:lang w:eastAsia="ru-RU"/>
    </w:rPr>
  </w:style>
  <w:style w:type="paragraph" w:customStyle="1" w:styleId="ConsNormal">
    <w:name w:val="ConsNormal"/>
    <w:link w:val="ConsNormal0"/>
    <w:rsid w:val="004D701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D701C"/>
    <w:rPr>
      <w:rFonts w:ascii="Arial" w:eastAsia="Times New Roman" w:hAnsi="Arial" w:cs="Arial"/>
      <w:sz w:val="20"/>
      <w:szCs w:val="20"/>
      <w:lang w:eastAsia="ru-RU"/>
    </w:rPr>
  </w:style>
  <w:style w:type="paragraph" w:styleId="a6">
    <w:name w:val="Normal (Web)"/>
    <w:basedOn w:val="a0"/>
    <w:uiPriority w:val="99"/>
    <w:rsid w:val="004D701C"/>
    <w:pPr>
      <w:spacing w:before="100" w:beforeAutospacing="1" w:after="100" w:afterAutospacing="1"/>
    </w:pPr>
  </w:style>
  <w:style w:type="character" w:styleId="a7">
    <w:name w:val="Hyperlink"/>
    <w:uiPriority w:val="99"/>
    <w:rsid w:val="004D701C"/>
    <w:rPr>
      <w:rFonts w:cs="Times New Roman"/>
      <w:color w:val="0000FF"/>
      <w:u w:val="single"/>
    </w:rPr>
  </w:style>
  <w:style w:type="character" w:styleId="a8">
    <w:name w:val="page number"/>
    <w:rsid w:val="004D701C"/>
    <w:rPr>
      <w:rFonts w:cs="Times New Roman"/>
    </w:rPr>
  </w:style>
  <w:style w:type="paragraph" w:styleId="a9">
    <w:name w:val="Body Text Indent"/>
    <w:aliases w:val="текст"/>
    <w:basedOn w:val="a0"/>
    <w:link w:val="aa"/>
    <w:rsid w:val="004D701C"/>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basedOn w:val="a1"/>
    <w:link w:val="a9"/>
    <w:rsid w:val="004D701C"/>
    <w:rPr>
      <w:rFonts w:ascii="Times New Roman" w:eastAsia="Times New Roman" w:hAnsi="Times New Roman" w:cs="Times New Roman"/>
      <w:sz w:val="28"/>
      <w:szCs w:val="28"/>
      <w:lang w:eastAsia="ru-RU"/>
    </w:rPr>
  </w:style>
  <w:style w:type="paragraph" w:customStyle="1" w:styleId="2-11">
    <w:name w:val="2-11"/>
    <w:basedOn w:val="a0"/>
    <w:rsid w:val="004D701C"/>
    <w:pPr>
      <w:spacing w:after="60"/>
      <w:jc w:val="both"/>
    </w:pPr>
  </w:style>
  <w:style w:type="paragraph" w:styleId="36">
    <w:name w:val="Body Text Indent 3"/>
    <w:aliases w:val="Знак2"/>
    <w:basedOn w:val="a0"/>
    <w:link w:val="37"/>
    <w:rsid w:val="004D701C"/>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1"/>
    <w:link w:val="36"/>
    <w:rsid w:val="004D701C"/>
    <w:rPr>
      <w:rFonts w:ascii="Times New Roman" w:eastAsia="Times New Roman" w:hAnsi="Times New Roman" w:cs="Times New Roman"/>
      <w:sz w:val="28"/>
      <w:szCs w:val="28"/>
      <w:lang w:eastAsia="ru-RU"/>
    </w:rPr>
  </w:style>
  <w:style w:type="paragraph" w:customStyle="1" w:styleId="38">
    <w:name w:val="3"/>
    <w:basedOn w:val="a0"/>
    <w:rsid w:val="004D701C"/>
    <w:pPr>
      <w:jc w:val="both"/>
    </w:pPr>
  </w:style>
  <w:style w:type="paragraph" w:customStyle="1" w:styleId="ab">
    <w:name w:val="Тендерные данные"/>
    <w:basedOn w:val="a0"/>
    <w:semiHidden/>
    <w:rsid w:val="004D701C"/>
    <w:pPr>
      <w:tabs>
        <w:tab w:val="left" w:pos="1985"/>
      </w:tabs>
      <w:spacing w:before="120" w:after="60"/>
      <w:jc w:val="both"/>
    </w:pPr>
    <w:rPr>
      <w:b/>
      <w:bCs/>
    </w:rPr>
  </w:style>
  <w:style w:type="paragraph" w:customStyle="1" w:styleId="FR1">
    <w:name w:val="FR1"/>
    <w:rsid w:val="004D701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4 Знак,Текст сноски Знак Знак,Знак4 Знак1,Знак4,Знак4 Знак Знак Знак2,Текст сноски Знак Знак1,Знак4 Знак Знак1,Текст сноски Знак2,Footnote Text Char,Footnote Text Char Знак,Знак8 Знак Знак,Знак8 Знак,Char, Знак8 Знак Знак, Знак8 Знак"/>
    <w:basedOn w:val="a0"/>
    <w:link w:val="ad"/>
    <w:uiPriority w:val="99"/>
    <w:rsid w:val="004D701C"/>
    <w:pPr>
      <w:spacing w:after="60"/>
      <w:jc w:val="both"/>
    </w:pPr>
    <w:rPr>
      <w:sz w:val="20"/>
      <w:szCs w:val="20"/>
    </w:rPr>
  </w:style>
  <w:style w:type="character" w:customStyle="1" w:styleId="ad">
    <w:name w:val="Текст сноски Знак"/>
    <w:aliases w:val="Знак4 Знак Знак,Текст сноски Знак Знак Знак,Знак4 Знак1 Знак,Знак4 Знак2,Знак4 Знак Знак Знак2 Знак,Текст сноски Знак Знак1 Знак,Знак4 Знак Знак1 Знак,Текст сноски Знак2 Знак,Footnote Text Char Знак1,Footnote Text Char Знак Знак"/>
    <w:basedOn w:val="a1"/>
    <w:link w:val="ac"/>
    <w:uiPriority w:val="99"/>
    <w:rsid w:val="004D701C"/>
    <w:rPr>
      <w:rFonts w:ascii="Times New Roman" w:eastAsia="Times New Roman" w:hAnsi="Times New Roman" w:cs="Times New Roman"/>
      <w:sz w:val="20"/>
      <w:szCs w:val="20"/>
      <w:lang w:eastAsia="ru-RU"/>
    </w:rPr>
  </w:style>
  <w:style w:type="paragraph" w:styleId="ae">
    <w:name w:val="List Bullet"/>
    <w:basedOn w:val="a0"/>
    <w:autoRedefine/>
    <w:rsid w:val="004D701C"/>
    <w:pPr>
      <w:widowControl w:val="0"/>
      <w:spacing w:after="60"/>
      <w:jc w:val="both"/>
    </w:pPr>
    <w:rPr>
      <w:color w:val="000000"/>
    </w:rPr>
  </w:style>
  <w:style w:type="paragraph" w:customStyle="1" w:styleId="110">
    <w:name w:val="заголовок 11"/>
    <w:basedOn w:val="a0"/>
    <w:next w:val="a0"/>
    <w:rsid w:val="004D701C"/>
    <w:pPr>
      <w:keepNext/>
      <w:jc w:val="center"/>
    </w:pPr>
  </w:style>
  <w:style w:type="paragraph" w:styleId="af">
    <w:name w:val="Date"/>
    <w:basedOn w:val="a0"/>
    <w:next w:val="a0"/>
    <w:link w:val="af0"/>
    <w:rsid w:val="004D701C"/>
    <w:pPr>
      <w:spacing w:after="60"/>
      <w:jc w:val="both"/>
    </w:pPr>
  </w:style>
  <w:style w:type="character" w:customStyle="1" w:styleId="af0">
    <w:name w:val="Дата Знак"/>
    <w:basedOn w:val="a1"/>
    <w:link w:val="af"/>
    <w:rsid w:val="004D701C"/>
    <w:rPr>
      <w:rFonts w:ascii="Times New Roman" w:eastAsia="Times New Roman" w:hAnsi="Times New Roman" w:cs="Times New Roman"/>
      <w:sz w:val="24"/>
      <w:szCs w:val="24"/>
      <w:lang w:eastAsia="ru-RU"/>
    </w:rPr>
  </w:style>
  <w:style w:type="paragraph" w:customStyle="1" w:styleId="af1">
    <w:name w:val="МП"/>
    <w:basedOn w:val="a0"/>
    <w:rsid w:val="004D701C"/>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4D701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4D701C"/>
    <w:pPr>
      <w:keepNext/>
    </w:pPr>
  </w:style>
  <w:style w:type="paragraph" w:styleId="af3">
    <w:name w:val="footer"/>
    <w:basedOn w:val="a0"/>
    <w:link w:val="af4"/>
    <w:uiPriority w:val="99"/>
    <w:rsid w:val="004D701C"/>
    <w:pPr>
      <w:tabs>
        <w:tab w:val="center" w:pos="4677"/>
        <w:tab w:val="right" w:pos="9355"/>
      </w:tabs>
    </w:pPr>
  </w:style>
  <w:style w:type="character" w:customStyle="1" w:styleId="af4">
    <w:name w:val="Нижний колонтитул Знак"/>
    <w:basedOn w:val="a1"/>
    <w:link w:val="af3"/>
    <w:uiPriority w:val="99"/>
    <w:rsid w:val="004D701C"/>
    <w:rPr>
      <w:rFonts w:ascii="Times New Roman" w:eastAsia="Times New Roman" w:hAnsi="Times New Roman" w:cs="Times New Roman"/>
      <w:sz w:val="24"/>
      <w:szCs w:val="24"/>
      <w:lang w:eastAsia="ru-RU"/>
    </w:rPr>
  </w:style>
  <w:style w:type="character" w:customStyle="1" w:styleId="propvalue">
    <w:name w:val="propvalue"/>
    <w:rsid w:val="004D701C"/>
    <w:rPr>
      <w:rFonts w:cs="Times New Roman"/>
      <w:color w:val="800000"/>
    </w:rPr>
  </w:style>
  <w:style w:type="paragraph" w:styleId="af5">
    <w:name w:val="header"/>
    <w:basedOn w:val="a0"/>
    <w:link w:val="af6"/>
    <w:uiPriority w:val="99"/>
    <w:rsid w:val="004D701C"/>
    <w:pPr>
      <w:tabs>
        <w:tab w:val="center" w:pos="4677"/>
        <w:tab w:val="right" w:pos="9355"/>
      </w:tabs>
    </w:pPr>
  </w:style>
  <w:style w:type="character" w:customStyle="1" w:styleId="af6">
    <w:name w:val="Верхний колонтитул Знак"/>
    <w:basedOn w:val="a1"/>
    <w:link w:val="af5"/>
    <w:uiPriority w:val="99"/>
    <w:rsid w:val="004D701C"/>
    <w:rPr>
      <w:rFonts w:ascii="Times New Roman" w:eastAsia="Times New Roman" w:hAnsi="Times New Roman" w:cs="Times New Roman"/>
      <w:sz w:val="24"/>
      <w:szCs w:val="24"/>
      <w:lang w:eastAsia="ru-RU"/>
    </w:rPr>
  </w:style>
  <w:style w:type="character" w:customStyle="1" w:styleId="HeaderChar">
    <w:name w:val="Header Char"/>
    <w:locked/>
    <w:rsid w:val="004D701C"/>
    <w:rPr>
      <w:rFonts w:cs="Times New Roman"/>
      <w:sz w:val="24"/>
      <w:szCs w:val="24"/>
      <w:lang w:val="ru-RU" w:eastAsia="ru-RU"/>
    </w:rPr>
  </w:style>
  <w:style w:type="paragraph" w:styleId="25">
    <w:name w:val="Body Text 2"/>
    <w:basedOn w:val="a0"/>
    <w:link w:val="26"/>
    <w:uiPriority w:val="99"/>
    <w:rsid w:val="004D701C"/>
    <w:rPr>
      <w:sz w:val="28"/>
      <w:szCs w:val="28"/>
    </w:rPr>
  </w:style>
  <w:style w:type="character" w:customStyle="1" w:styleId="26">
    <w:name w:val="Основной текст 2 Знак"/>
    <w:basedOn w:val="a1"/>
    <w:link w:val="25"/>
    <w:uiPriority w:val="99"/>
    <w:rsid w:val="004D701C"/>
    <w:rPr>
      <w:rFonts w:ascii="Times New Roman" w:eastAsia="Times New Roman" w:hAnsi="Times New Roman" w:cs="Times New Roman"/>
      <w:sz w:val="28"/>
      <w:szCs w:val="28"/>
      <w:lang w:eastAsia="ru-RU"/>
    </w:rPr>
  </w:style>
  <w:style w:type="paragraph" w:styleId="41">
    <w:name w:val="List Bullet 4"/>
    <w:basedOn w:val="a0"/>
    <w:autoRedefine/>
    <w:rsid w:val="004D701C"/>
    <w:pPr>
      <w:tabs>
        <w:tab w:val="num" w:pos="1209"/>
      </w:tabs>
      <w:spacing w:after="60"/>
      <w:ind w:left="1209" w:hanging="360"/>
      <w:jc w:val="both"/>
    </w:pPr>
  </w:style>
  <w:style w:type="paragraph" w:styleId="51">
    <w:name w:val="List Bullet 5"/>
    <w:basedOn w:val="a0"/>
    <w:autoRedefine/>
    <w:rsid w:val="004D701C"/>
    <w:pPr>
      <w:tabs>
        <w:tab w:val="num" w:pos="1492"/>
      </w:tabs>
      <w:spacing w:after="60"/>
      <w:ind w:left="1492" w:hanging="360"/>
      <w:jc w:val="both"/>
    </w:pPr>
  </w:style>
  <w:style w:type="paragraph" w:styleId="39">
    <w:name w:val="List Number 3"/>
    <w:basedOn w:val="a0"/>
    <w:rsid w:val="004D701C"/>
    <w:pPr>
      <w:tabs>
        <w:tab w:val="num" w:pos="926"/>
      </w:tabs>
      <w:spacing w:after="60"/>
      <w:ind w:left="926" w:hanging="360"/>
      <w:jc w:val="both"/>
    </w:pPr>
  </w:style>
  <w:style w:type="paragraph" w:styleId="42">
    <w:name w:val="List Number 4"/>
    <w:basedOn w:val="a0"/>
    <w:rsid w:val="004D701C"/>
    <w:pPr>
      <w:tabs>
        <w:tab w:val="num" w:pos="1209"/>
      </w:tabs>
      <w:spacing w:after="60"/>
      <w:ind w:left="1209" w:hanging="360"/>
      <w:jc w:val="both"/>
    </w:pPr>
  </w:style>
  <w:style w:type="paragraph" w:styleId="52">
    <w:name w:val="List Number 5"/>
    <w:basedOn w:val="a0"/>
    <w:rsid w:val="004D701C"/>
    <w:pPr>
      <w:tabs>
        <w:tab w:val="num" w:pos="1492"/>
      </w:tabs>
      <w:spacing w:after="60"/>
      <w:ind w:left="1492" w:hanging="360"/>
      <w:jc w:val="both"/>
    </w:pPr>
  </w:style>
  <w:style w:type="paragraph" w:customStyle="1" w:styleId="Instruction">
    <w:name w:val="Instruction"/>
    <w:basedOn w:val="25"/>
    <w:rsid w:val="004D701C"/>
    <w:pPr>
      <w:tabs>
        <w:tab w:val="num" w:pos="360"/>
      </w:tabs>
      <w:spacing w:before="180" w:after="60"/>
      <w:ind w:left="360" w:hanging="360"/>
      <w:jc w:val="both"/>
    </w:pPr>
    <w:rPr>
      <w:b/>
      <w:bCs/>
      <w:sz w:val="24"/>
      <w:szCs w:val="24"/>
    </w:rPr>
  </w:style>
  <w:style w:type="paragraph" w:customStyle="1" w:styleId="xl27">
    <w:name w:val="xl27"/>
    <w:basedOn w:val="a0"/>
    <w:rsid w:val="004D701C"/>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4D701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4D701C"/>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4D701C"/>
    <w:pPr>
      <w:tabs>
        <w:tab w:val="num" w:pos="567"/>
      </w:tabs>
      <w:spacing w:before="240" w:after="120"/>
      <w:ind w:left="567" w:hanging="567"/>
      <w:jc w:val="both"/>
    </w:pPr>
    <w:rPr>
      <w:b/>
      <w:bCs/>
    </w:rPr>
  </w:style>
  <w:style w:type="paragraph" w:customStyle="1" w:styleId="3a">
    <w:name w:val="Раздел 3"/>
    <w:basedOn w:val="a0"/>
    <w:semiHidden/>
    <w:rsid w:val="004D701C"/>
    <w:pPr>
      <w:tabs>
        <w:tab w:val="num" w:pos="432"/>
      </w:tabs>
      <w:spacing w:before="120" w:after="120"/>
      <w:ind w:left="432" w:hanging="432"/>
      <w:jc w:val="center"/>
    </w:pPr>
    <w:rPr>
      <w:b/>
      <w:bCs/>
    </w:rPr>
  </w:style>
  <w:style w:type="paragraph" w:customStyle="1" w:styleId="210">
    <w:name w:val="Основной текст 21"/>
    <w:basedOn w:val="a0"/>
    <w:rsid w:val="004D701C"/>
    <w:pPr>
      <w:overflowPunct w:val="0"/>
      <w:autoSpaceDE w:val="0"/>
      <w:autoSpaceDN w:val="0"/>
      <w:adjustRightInd w:val="0"/>
      <w:jc w:val="center"/>
    </w:pPr>
    <w:rPr>
      <w:b/>
      <w:bCs/>
      <w:sz w:val="28"/>
      <w:szCs w:val="28"/>
    </w:rPr>
  </w:style>
  <w:style w:type="paragraph" w:customStyle="1" w:styleId="12">
    <w:name w:val="Стиль1"/>
    <w:basedOn w:val="a0"/>
    <w:rsid w:val="004D701C"/>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4D701C"/>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semiHidden/>
    <w:rsid w:val="004D701C"/>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4D701C"/>
    <w:rPr>
      <w:rFonts w:ascii="Tahoma" w:eastAsia="Times New Roman" w:hAnsi="Tahoma" w:cs="Tahoma"/>
      <w:sz w:val="20"/>
      <w:szCs w:val="20"/>
      <w:shd w:val="clear" w:color="auto" w:fill="000080"/>
      <w:lang w:eastAsia="ru-RU"/>
    </w:rPr>
  </w:style>
  <w:style w:type="paragraph" w:styleId="afb">
    <w:name w:val="Title"/>
    <w:basedOn w:val="a0"/>
    <w:link w:val="afc"/>
    <w:qFormat/>
    <w:rsid w:val="004D701C"/>
    <w:pPr>
      <w:widowControl w:val="0"/>
      <w:autoSpaceDE w:val="0"/>
      <w:autoSpaceDN w:val="0"/>
      <w:adjustRightInd w:val="0"/>
      <w:jc w:val="center"/>
    </w:pPr>
  </w:style>
  <w:style w:type="character" w:customStyle="1" w:styleId="afc">
    <w:name w:val="Заголовок Знак"/>
    <w:basedOn w:val="a1"/>
    <w:link w:val="afb"/>
    <w:rsid w:val="004D701C"/>
    <w:rPr>
      <w:rFonts w:ascii="Times New Roman" w:eastAsia="Times New Roman" w:hAnsi="Times New Roman" w:cs="Times New Roman"/>
      <w:sz w:val="24"/>
      <w:szCs w:val="24"/>
      <w:lang w:eastAsia="ru-RU"/>
    </w:rPr>
  </w:style>
  <w:style w:type="paragraph" w:styleId="3b">
    <w:name w:val="Body Text 3"/>
    <w:basedOn w:val="a0"/>
    <w:link w:val="3c"/>
    <w:rsid w:val="004D701C"/>
    <w:pPr>
      <w:spacing w:after="120"/>
    </w:pPr>
    <w:rPr>
      <w:sz w:val="16"/>
      <w:szCs w:val="16"/>
    </w:rPr>
  </w:style>
  <w:style w:type="character" w:customStyle="1" w:styleId="3c">
    <w:name w:val="Основной текст 3 Знак"/>
    <w:basedOn w:val="a1"/>
    <w:link w:val="3b"/>
    <w:rsid w:val="004D701C"/>
    <w:rPr>
      <w:rFonts w:ascii="Times New Roman" w:eastAsia="Times New Roman" w:hAnsi="Times New Roman" w:cs="Times New Roman"/>
      <w:sz w:val="16"/>
      <w:szCs w:val="16"/>
      <w:lang w:eastAsia="ru-RU"/>
    </w:rPr>
  </w:style>
  <w:style w:type="paragraph" w:customStyle="1" w:styleId="111">
    <w:name w:val="111"/>
    <w:basedOn w:val="a0"/>
    <w:rsid w:val="004D701C"/>
    <w:rPr>
      <w:rFonts w:ascii="Times New Roman CYR" w:hAnsi="Times New Roman CYR" w:cs="Times New Roman CYR"/>
      <w:sz w:val="20"/>
      <w:szCs w:val="20"/>
    </w:rPr>
  </w:style>
  <w:style w:type="paragraph" w:styleId="afd">
    <w:name w:val="Subtitle"/>
    <w:basedOn w:val="a0"/>
    <w:link w:val="afe"/>
    <w:qFormat/>
    <w:rsid w:val="004D701C"/>
    <w:pPr>
      <w:spacing w:after="60"/>
      <w:jc w:val="center"/>
      <w:outlineLvl w:val="1"/>
    </w:pPr>
    <w:rPr>
      <w:rFonts w:ascii="Arial" w:hAnsi="Arial" w:cs="Arial"/>
    </w:rPr>
  </w:style>
  <w:style w:type="character" w:customStyle="1" w:styleId="afe">
    <w:name w:val="Подзаголовок Знак"/>
    <w:basedOn w:val="a1"/>
    <w:link w:val="afd"/>
    <w:rsid w:val="004D701C"/>
    <w:rPr>
      <w:rFonts w:ascii="Arial" w:eastAsia="Times New Roman" w:hAnsi="Arial" w:cs="Arial"/>
      <w:sz w:val="24"/>
      <w:szCs w:val="24"/>
      <w:lang w:eastAsia="ru-RU"/>
    </w:rPr>
  </w:style>
  <w:style w:type="character" w:customStyle="1" w:styleId="FontStyle46">
    <w:name w:val="Font Style46"/>
    <w:rsid w:val="004D701C"/>
    <w:rPr>
      <w:rFonts w:ascii="Times New Roman" w:hAnsi="Times New Roman" w:cs="Times New Roman"/>
      <w:sz w:val="26"/>
      <w:szCs w:val="26"/>
    </w:rPr>
  </w:style>
  <w:style w:type="paragraph" w:styleId="HTML">
    <w:name w:val="HTML Preformatted"/>
    <w:basedOn w:val="a0"/>
    <w:link w:val="HTML0"/>
    <w:uiPriority w:val="99"/>
    <w:rsid w:val="004D70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uiPriority w:val="99"/>
    <w:rsid w:val="004D701C"/>
    <w:rPr>
      <w:rFonts w:ascii="Courier New" w:eastAsia="Times New Roman" w:hAnsi="Courier New" w:cs="Courier New"/>
      <w:color w:val="000000"/>
      <w:sz w:val="20"/>
      <w:szCs w:val="20"/>
      <w:lang w:eastAsia="ru-RU"/>
    </w:rPr>
  </w:style>
  <w:style w:type="paragraph" w:customStyle="1" w:styleId="222">
    <w:name w:val="222"/>
    <w:basedOn w:val="a0"/>
    <w:rsid w:val="004D701C"/>
    <w:pPr>
      <w:ind w:left="851"/>
    </w:pPr>
    <w:rPr>
      <w:rFonts w:ascii="Times New Roman CYR" w:hAnsi="Times New Roman CYR" w:cs="Times New Roman CYR"/>
      <w:sz w:val="20"/>
      <w:szCs w:val="20"/>
    </w:rPr>
  </w:style>
  <w:style w:type="paragraph" w:customStyle="1" w:styleId="aff">
    <w:name w:val="Подраздел"/>
    <w:basedOn w:val="a0"/>
    <w:semiHidden/>
    <w:rsid w:val="004D701C"/>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4D701C"/>
    <w:pPr>
      <w:overflowPunct w:val="0"/>
      <w:autoSpaceDE w:val="0"/>
      <w:autoSpaceDN w:val="0"/>
      <w:adjustRightInd w:val="0"/>
      <w:ind w:firstLine="567"/>
      <w:jc w:val="both"/>
      <w:textAlignment w:val="baseline"/>
    </w:pPr>
    <w:rPr>
      <w:lang w:val="en-US"/>
    </w:rPr>
  </w:style>
  <w:style w:type="paragraph" w:customStyle="1" w:styleId="27">
    <w:name w:val="Обычный2"/>
    <w:rsid w:val="004D701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qFormat/>
    <w:rsid w:val="004D701C"/>
    <w:pPr>
      <w:ind w:right="-6672"/>
      <w:jc w:val="both"/>
    </w:pPr>
    <w:rPr>
      <w:b/>
      <w:bCs/>
      <w:sz w:val="20"/>
      <w:szCs w:val="20"/>
    </w:rPr>
  </w:style>
  <w:style w:type="paragraph" w:styleId="aff1">
    <w:name w:val="Plain Text"/>
    <w:basedOn w:val="a0"/>
    <w:link w:val="aff2"/>
    <w:rsid w:val="004D701C"/>
    <w:rPr>
      <w:rFonts w:ascii="Courier New" w:hAnsi="Courier New" w:cs="Courier New"/>
      <w:sz w:val="20"/>
      <w:szCs w:val="20"/>
    </w:rPr>
  </w:style>
  <w:style w:type="character" w:customStyle="1" w:styleId="aff2">
    <w:name w:val="Текст Знак"/>
    <w:basedOn w:val="a1"/>
    <w:link w:val="aff1"/>
    <w:rsid w:val="004D701C"/>
    <w:rPr>
      <w:rFonts w:ascii="Courier New" w:eastAsia="Times New Roman" w:hAnsi="Courier New" w:cs="Courier New"/>
      <w:sz w:val="20"/>
      <w:szCs w:val="20"/>
      <w:lang w:eastAsia="ru-RU"/>
    </w:rPr>
  </w:style>
  <w:style w:type="paragraph" w:customStyle="1" w:styleId="ConsNonformat">
    <w:name w:val="ConsNonformat"/>
    <w:rsid w:val="004D701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4D701C"/>
    <w:rPr>
      <w:rFonts w:cs="Times New Roman"/>
      <w:color w:val="800080"/>
      <w:u w:val="single"/>
    </w:rPr>
  </w:style>
  <w:style w:type="character" w:customStyle="1" w:styleId="spanheaderlot21">
    <w:name w:val="span_header_lot_21"/>
    <w:rsid w:val="004D701C"/>
    <w:rPr>
      <w:rFonts w:cs="Times New Roman"/>
      <w:b/>
      <w:bCs/>
      <w:sz w:val="20"/>
      <w:szCs w:val="20"/>
    </w:rPr>
  </w:style>
  <w:style w:type="paragraph" w:styleId="28">
    <w:name w:val="List Bullet 2"/>
    <w:basedOn w:val="a0"/>
    <w:autoRedefine/>
    <w:rsid w:val="004D701C"/>
    <w:pPr>
      <w:tabs>
        <w:tab w:val="num" w:pos="643"/>
      </w:tabs>
      <w:spacing w:after="60"/>
      <w:ind w:left="643" w:hanging="360"/>
      <w:jc w:val="both"/>
    </w:pPr>
  </w:style>
  <w:style w:type="paragraph" w:styleId="3d">
    <w:name w:val="List Bullet 3"/>
    <w:basedOn w:val="a0"/>
    <w:autoRedefine/>
    <w:rsid w:val="004D701C"/>
    <w:pPr>
      <w:tabs>
        <w:tab w:val="num" w:pos="926"/>
      </w:tabs>
      <w:spacing w:after="60"/>
      <w:ind w:left="926" w:hanging="360"/>
      <w:jc w:val="both"/>
    </w:pPr>
  </w:style>
  <w:style w:type="paragraph" w:styleId="aff4">
    <w:name w:val="List Number"/>
    <w:basedOn w:val="a0"/>
    <w:rsid w:val="004D701C"/>
    <w:pPr>
      <w:tabs>
        <w:tab w:val="num" w:pos="360"/>
      </w:tabs>
      <w:spacing w:after="60"/>
      <w:ind w:left="360" w:hanging="360"/>
      <w:jc w:val="both"/>
    </w:pPr>
  </w:style>
  <w:style w:type="paragraph" w:styleId="aff5">
    <w:name w:val="Note Heading"/>
    <w:basedOn w:val="a0"/>
    <w:next w:val="a0"/>
    <w:link w:val="aff6"/>
    <w:rsid w:val="004D701C"/>
    <w:pPr>
      <w:spacing w:after="60"/>
      <w:jc w:val="both"/>
    </w:pPr>
  </w:style>
  <w:style w:type="character" w:customStyle="1" w:styleId="aff6">
    <w:name w:val="Заголовок записки Знак"/>
    <w:basedOn w:val="a1"/>
    <w:link w:val="aff5"/>
    <w:rsid w:val="004D701C"/>
    <w:rPr>
      <w:rFonts w:ascii="Times New Roman" w:eastAsia="Times New Roman" w:hAnsi="Times New Roman" w:cs="Times New Roman"/>
      <w:sz w:val="24"/>
      <w:szCs w:val="24"/>
      <w:lang w:eastAsia="ru-RU"/>
    </w:rPr>
  </w:style>
  <w:style w:type="paragraph" w:styleId="14">
    <w:name w:val="toc 1"/>
    <w:basedOn w:val="a0"/>
    <w:next w:val="a0"/>
    <w:autoRedefine/>
    <w:uiPriority w:val="39"/>
    <w:qFormat/>
    <w:rsid w:val="004D701C"/>
    <w:pPr>
      <w:tabs>
        <w:tab w:val="left" w:pos="1134"/>
        <w:tab w:val="right" w:leader="dot" w:pos="10206"/>
      </w:tabs>
      <w:spacing w:after="120"/>
      <w:jc w:val="both"/>
    </w:pPr>
    <w:rPr>
      <w:b/>
      <w:bCs/>
      <w:caps/>
      <w:noProof/>
      <w:szCs w:val="20"/>
    </w:rPr>
  </w:style>
  <w:style w:type="table" w:styleId="aff7">
    <w:name w:val="Table Grid"/>
    <w:basedOn w:val="a2"/>
    <w:uiPriority w:val="99"/>
    <w:rsid w:val="004D70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4D701C"/>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D701C"/>
    <w:pPr>
      <w:spacing w:before="60" w:after="60"/>
      <w:ind w:firstLine="284"/>
      <w:jc w:val="both"/>
    </w:pPr>
    <w:rPr>
      <w:rFonts w:ascii="Arial" w:hAnsi="Arial" w:cs="Arial"/>
      <w:sz w:val="20"/>
      <w:szCs w:val="20"/>
    </w:rPr>
  </w:style>
  <w:style w:type="paragraph" w:customStyle="1" w:styleId="Style2">
    <w:name w:val="Style2"/>
    <w:basedOn w:val="Simlple"/>
    <w:rsid w:val="004D701C"/>
    <w:pPr>
      <w:tabs>
        <w:tab w:val="num" w:pos="720"/>
      </w:tabs>
    </w:pPr>
  </w:style>
  <w:style w:type="paragraph" w:customStyle="1" w:styleId="Style3">
    <w:name w:val="Style3"/>
    <w:basedOn w:val="Simlple"/>
    <w:next w:val="Simlple"/>
    <w:rsid w:val="004D701C"/>
    <w:pPr>
      <w:tabs>
        <w:tab w:val="num" w:pos="720"/>
      </w:tabs>
      <w:ind w:firstLine="567"/>
    </w:pPr>
  </w:style>
  <w:style w:type="paragraph" w:styleId="15">
    <w:name w:val="index 1"/>
    <w:basedOn w:val="a0"/>
    <w:next w:val="a0"/>
    <w:autoRedefine/>
    <w:semiHidden/>
    <w:rsid w:val="004D701C"/>
    <w:pPr>
      <w:ind w:left="200" w:hanging="200"/>
    </w:pPr>
    <w:rPr>
      <w:sz w:val="20"/>
      <w:szCs w:val="20"/>
    </w:rPr>
  </w:style>
  <w:style w:type="character" w:styleId="aff8">
    <w:name w:val="Strong"/>
    <w:uiPriority w:val="22"/>
    <w:qFormat/>
    <w:rsid w:val="004D701C"/>
    <w:rPr>
      <w:rFonts w:cs="Times New Roman"/>
      <w:b/>
      <w:bCs/>
    </w:rPr>
  </w:style>
  <w:style w:type="character" w:customStyle="1" w:styleId="71">
    <w:name w:val="Знак Знак7"/>
    <w:locked/>
    <w:rsid w:val="004D701C"/>
    <w:rPr>
      <w:rFonts w:cs="Times New Roman"/>
      <w:b/>
      <w:bCs/>
      <w:i/>
      <w:iCs/>
      <w:snapToGrid w:val="0"/>
      <w:sz w:val="24"/>
      <w:szCs w:val="24"/>
      <w:lang w:val="ru-RU" w:eastAsia="ru-RU"/>
    </w:rPr>
  </w:style>
  <w:style w:type="character" w:customStyle="1" w:styleId="3e">
    <w:name w:val="Знак Знак3"/>
    <w:rsid w:val="004D701C"/>
    <w:rPr>
      <w:rFonts w:cs="Times New Roman"/>
      <w:b/>
      <w:bCs/>
      <w:i/>
      <w:iCs/>
      <w:snapToGrid w:val="0"/>
      <w:sz w:val="28"/>
      <w:szCs w:val="28"/>
    </w:rPr>
  </w:style>
  <w:style w:type="paragraph" w:customStyle="1" w:styleId="bulletin">
    <w:name w:val="bulletin"/>
    <w:basedOn w:val="23"/>
    <w:rsid w:val="004D701C"/>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4D701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4D701C"/>
    <w:rPr>
      <w:rFonts w:ascii="Times New Roman CYR" w:hAnsi="Times New Roman CYR" w:cs="Times New Roman CYR"/>
      <w:b/>
      <w:bCs/>
      <w:sz w:val="20"/>
      <w:szCs w:val="20"/>
    </w:rPr>
  </w:style>
  <w:style w:type="character" w:customStyle="1" w:styleId="53">
    <w:name w:val="Знак Знак5"/>
    <w:rsid w:val="004D701C"/>
    <w:rPr>
      <w:rFonts w:cs="Times New Roman"/>
      <w:sz w:val="24"/>
      <w:szCs w:val="24"/>
    </w:rPr>
  </w:style>
  <w:style w:type="paragraph" w:customStyle="1" w:styleId="16">
    <w:name w:val="Абзац списка1"/>
    <w:basedOn w:val="a0"/>
    <w:rsid w:val="004D701C"/>
    <w:pPr>
      <w:spacing w:after="200" w:line="276" w:lineRule="auto"/>
      <w:ind w:left="720"/>
    </w:pPr>
    <w:rPr>
      <w:rFonts w:ascii="Calibri" w:hAnsi="Calibri" w:cs="Calibri"/>
      <w:sz w:val="22"/>
      <w:szCs w:val="22"/>
    </w:rPr>
  </w:style>
  <w:style w:type="character" w:customStyle="1" w:styleId="43">
    <w:name w:val="Знак Знак4"/>
    <w:rsid w:val="004D701C"/>
    <w:rPr>
      <w:rFonts w:cs="Times New Roman"/>
      <w:b/>
      <w:bCs/>
      <w:sz w:val="28"/>
      <w:szCs w:val="28"/>
    </w:rPr>
  </w:style>
  <w:style w:type="paragraph" w:styleId="aff9">
    <w:name w:val="Body Text First Indent"/>
    <w:basedOn w:val="a4"/>
    <w:link w:val="affa"/>
    <w:rsid w:val="004D701C"/>
    <w:pPr>
      <w:spacing w:after="120"/>
      <w:ind w:firstLine="210"/>
      <w:jc w:val="left"/>
    </w:pPr>
    <w:rPr>
      <w:sz w:val="20"/>
      <w:szCs w:val="20"/>
    </w:rPr>
  </w:style>
  <w:style w:type="character" w:customStyle="1" w:styleId="affa">
    <w:name w:val="Красная строка Знак"/>
    <w:basedOn w:val="a5"/>
    <w:link w:val="aff9"/>
    <w:rsid w:val="004D701C"/>
    <w:rPr>
      <w:rFonts w:ascii="Times New Roman" w:eastAsia="Times New Roman" w:hAnsi="Times New Roman" w:cs="Times New Roman"/>
      <w:sz w:val="20"/>
      <w:szCs w:val="20"/>
      <w:lang w:eastAsia="ru-RU"/>
    </w:rPr>
  </w:style>
  <w:style w:type="paragraph" w:styleId="affb">
    <w:name w:val="List"/>
    <w:basedOn w:val="a0"/>
    <w:rsid w:val="004D701C"/>
    <w:pPr>
      <w:ind w:left="283" w:hanging="283"/>
    </w:pPr>
    <w:rPr>
      <w:sz w:val="20"/>
      <w:szCs w:val="20"/>
      <w:lang w:val="en-GB"/>
    </w:rPr>
  </w:style>
  <w:style w:type="paragraph" w:styleId="29">
    <w:name w:val="Body Text First Indent 2"/>
    <w:basedOn w:val="a9"/>
    <w:link w:val="2a"/>
    <w:rsid w:val="004D701C"/>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rsid w:val="004D701C"/>
    <w:rPr>
      <w:rFonts w:ascii="Times New Roman" w:eastAsia="Times New Roman" w:hAnsi="Times New Roman" w:cs="Times New Roman"/>
      <w:sz w:val="20"/>
      <w:szCs w:val="20"/>
      <w:lang w:val="en-GB" w:eastAsia="ru-RU"/>
    </w:rPr>
  </w:style>
  <w:style w:type="paragraph" w:customStyle="1" w:styleId="2b">
    <w:name w:val="ШТ Назв.2"/>
    <w:basedOn w:val="a0"/>
    <w:rsid w:val="004D701C"/>
    <w:pPr>
      <w:spacing w:before="60"/>
      <w:jc w:val="center"/>
    </w:pPr>
    <w:rPr>
      <w:b/>
      <w:bCs/>
      <w:noProof/>
      <w:lang w:val="en-US" w:eastAsia="en-US"/>
    </w:rPr>
  </w:style>
  <w:style w:type="character" w:customStyle="1" w:styleId="2c">
    <w:name w:val="Знак2 Знак Знак"/>
    <w:rsid w:val="004D701C"/>
    <w:rPr>
      <w:rFonts w:cs="Times New Roman"/>
      <w:sz w:val="24"/>
      <w:szCs w:val="24"/>
    </w:rPr>
  </w:style>
  <w:style w:type="paragraph" w:customStyle="1" w:styleId="style4">
    <w:name w:val="style4"/>
    <w:basedOn w:val="a0"/>
    <w:rsid w:val="004D701C"/>
    <w:pPr>
      <w:spacing w:before="100" w:beforeAutospacing="1" w:after="100" w:afterAutospacing="1"/>
    </w:pPr>
  </w:style>
  <w:style w:type="character" w:customStyle="1" w:styleId="BodyTextIndentChar1">
    <w:name w:val="Body Text Indent Char1"/>
    <w:locked/>
    <w:rsid w:val="004D701C"/>
    <w:rPr>
      <w:rFonts w:cs="Times New Roman"/>
      <w:lang w:val="ru-RU" w:eastAsia="ru-RU"/>
    </w:rPr>
  </w:style>
  <w:style w:type="character" w:customStyle="1" w:styleId="text">
    <w:name w:val="text"/>
    <w:rsid w:val="004D701C"/>
    <w:rPr>
      <w:rFonts w:cs="Times New Roman"/>
    </w:rPr>
  </w:style>
  <w:style w:type="character" w:customStyle="1" w:styleId="62">
    <w:name w:val="Знак Знак6"/>
    <w:locked/>
    <w:rsid w:val="004D701C"/>
    <w:rPr>
      <w:rFonts w:cs="Times New Roman"/>
      <w:sz w:val="24"/>
      <w:szCs w:val="24"/>
      <w:lang w:val="ru-RU" w:eastAsia="ru-RU"/>
    </w:rPr>
  </w:style>
  <w:style w:type="character" w:customStyle="1" w:styleId="2d">
    <w:name w:val="Знак Знак2"/>
    <w:locked/>
    <w:rsid w:val="004D701C"/>
    <w:rPr>
      <w:rFonts w:cs="Times New Roman"/>
      <w:sz w:val="24"/>
      <w:szCs w:val="24"/>
      <w:lang w:val="ru-RU" w:eastAsia="ru-RU"/>
    </w:rPr>
  </w:style>
  <w:style w:type="character" w:customStyle="1" w:styleId="affc">
    <w:name w:val="Знак Знак"/>
    <w:locked/>
    <w:rsid w:val="004D701C"/>
    <w:rPr>
      <w:rFonts w:cs="Times New Roman"/>
      <w:b/>
      <w:bCs/>
      <w:i/>
      <w:iCs/>
      <w:snapToGrid w:val="0"/>
      <w:sz w:val="28"/>
      <w:szCs w:val="28"/>
      <w:lang w:val="ru-RU" w:eastAsia="ru-RU"/>
    </w:rPr>
  </w:style>
  <w:style w:type="character" w:customStyle="1" w:styleId="17">
    <w:name w:val="Знак Знак1"/>
    <w:locked/>
    <w:rsid w:val="004D701C"/>
    <w:rPr>
      <w:rFonts w:cs="Times New Roman"/>
      <w:b/>
      <w:bCs/>
      <w:i/>
      <w:iCs/>
      <w:snapToGrid w:val="0"/>
      <w:sz w:val="24"/>
      <w:szCs w:val="24"/>
      <w:lang w:val="ru-RU" w:eastAsia="ru-RU"/>
    </w:rPr>
  </w:style>
  <w:style w:type="character" w:customStyle="1" w:styleId="212">
    <w:name w:val="Знак2 Знак Знак1"/>
    <w:locked/>
    <w:rsid w:val="004D701C"/>
    <w:rPr>
      <w:rFonts w:cs="Times New Roman"/>
      <w:sz w:val="24"/>
      <w:szCs w:val="24"/>
      <w:lang w:val="ru-RU" w:eastAsia="ru-RU"/>
    </w:rPr>
  </w:style>
  <w:style w:type="character" w:customStyle="1" w:styleId="710">
    <w:name w:val="Знак Знак71"/>
    <w:locked/>
    <w:rsid w:val="004D701C"/>
    <w:rPr>
      <w:rFonts w:cs="Times New Roman"/>
      <w:b/>
      <w:bCs/>
      <w:i/>
      <w:iCs/>
      <w:snapToGrid w:val="0"/>
      <w:sz w:val="24"/>
      <w:szCs w:val="24"/>
      <w:lang w:val="ru-RU" w:eastAsia="ru-RU"/>
    </w:rPr>
  </w:style>
  <w:style w:type="character" w:customStyle="1" w:styleId="310">
    <w:name w:val="Знак Знак31"/>
    <w:rsid w:val="004D701C"/>
    <w:rPr>
      <w:rFonts w:cs="Times New Roman"/>
      <w:b/>
      <w:bCs/>
      <w:i/>
      <w:iCs/>
      <w:snapToGrid w:val="0"/>
      <w:sz w:val="28"/>
      <w:szCs w:val="28"/>
    </w:rPr>
  </w:style>
  <w:style w:type="character" w:customStyle="1" w:styleId="510">
    <w:name w:val="Знак Знак51"/>
    <w:rsid w:val="004D701C"/>
    <w:rPr>
      <w:rFonts w:cs="Times New Roman"/>
      <w:sz w:val="24"/>
      <w:szCs w:val="24"/>
    </w:rPr>
  </w:style>
  <w:style w:type="character" w:customStyle="1" w:styleId="410">
    <w:name w:val="Знак Знак41"/>
    <w:rsid w:val="004D701C"/>
    <w:rPr>
      <w:rFonts w:cs="Times New Roman"/>
      <w:b/>
      <w:bCs/>
      <w:sz w:val="28"/>
      <w:szCs w:val="28"/>
    </w:rPr>
  </w:style>
  <w:style w:type="character" w:customStyle="1" w:styleId="220">
    <w:name w:val="Знак2 Знак Знак2"/>
    <w:rsid w:val="004D701C"/>
    <w:rPr>
      <w:rFonts w:cs="Times New Roman"/>
      <w:sz w:val="24"/>
      <w:szCs w:val="24"/>
    </w:rPr>
  </w:style>
  <w:style w:type="character" w:styleId="affd">
    <w:name w:val="Emphasis"/>
    <w:uiPriority w:val="20"/>
    <w:qFormat/>
    <w:rsid w:val="004D701C"/>
    <w:rPr>
      <w:rFonts w:cs="Times New Roman"/>
      <w:i/>
      <w:iCs/>
    </w:rPr>
  </w:style>
  <w:style w:type="paragraph" w:customStyle="1" w:styleId="desc2">
    <w:name w:val="desc2"/>
    <w:basedOn w:val="a0"/>
    <w:rsid w:val="004D701C"/>
    <w:pPr>
      <w:spacing w:before="100" w:beforeAutospacing="1" w:after="100" w:afterAutospacing="1"/>
    </w:pPr>
  </w:style>
  <w:style w:type="character" w:customStyle="1" w:styleId="ter">
    <w:name w:val="ter"/>
    <w:rsid w:val="004D701C"/>
    <w:rPr>
      <w:rFonts w:cs="Times New Roman"/>
    </w:rPr>
  </w:style>
  <w:style w:type="character" w:customStyle="1" w:styleId="nobr">
    <w:name w:val="nobr"/>
    <w:rsid w:val="004D701C"/>
    <w:rPr>
      <w:rFonts w:cs="Times New Roman"/>
    </w:rPr>
  </w:style>
  <w:style w:type="character" w:customStyle="1" w:styleId="2110">
    <w:name w:val="Знак2 Знак Знак11"/>
    <w:rsid w:val="004D701C"/>
    <w:rPr>
      <w:rFonts w:cs="Times New Roman"/>
      <w:sz w:val="24"/>
      <w:szCs w:val="24"/>
      <w:lang w:val="ru-RU" w:eastAsia="ru-RU"/>
    </w:rPr>
  </w:style>
  <w:style w:type="paragraph" w:customStyle="1" w:styleId="112">
    <w:name w:val="Обычный + 11 пт"/>
    <w:aliases w:val="полужирный,Серый 100%"/>
    <w:basedOn w:val="a0"/>
    <w:rsid w:val="004D701C"/>
    <w:pPr>
      <w:jc w:val="center"/>
      <w:outlineLvl w:val="1"/>
    </w:pPr>
    <w:rPr>
      <w:b/>
      <w:bCs/>
      <w:color w:val="333333"/>
      <w:sz w:val="22"/>
      <w:szCs w:val="22"/>
    </w:rPr>
  </w:style>
  <w:style w:type="paragraph" w:customStyle="1" w:styleId="113">
    <w:name w:val="Абзац списка11"/>
    <w:basedOn w:val="a0"/>
    <w:rsid w:val="004D701C"/>
    <w:pPr>
      <w:ind w:left="720"/>
    </w:pPr>
  </w:style>
  <w:style w:type="character" w:customStyle="1" w:styleId="120">
    <w:name w:val="Знак Знак12"/>
    <w:locked/>
    <w:rsid w:val="004D701C"/>
    <w:rPr>
      <w:rFonts w:ascii="Arial" w:hAnsi="Arial" w:cs="Arial"/>
      <w:b/>
      <w:bCs/>
      <w:kern w:val="32"/>
      <w:sz w:val="32"/>
      <w:szCs w:val="32"/>
      <w:lang w:val="ru-RU" w:eastAsia="ru-RU"/>
    </w:rPr>
  </w:style>
  <w:style w:type="character" w:customStyle="1" w:styleId="114">
    <w:name w:val="Знак Знак11"/>
    <w:locked/>
    <w:rsid w:val="004D701C"/>
    <w:rPr>
      <w:rFonts w:ascii="Arial" w:hAnsi="Arial" w:cs="Arial"/>
      <w:b/>
      <w:bCs/>
      <w:i/>
      <w:iCs/>
      <w:sz w:val="28"/>
      <w:szCs w:val="28"/>
      <w:lang w:val="ru-RU" w:eastAsia="ru-RU"/>
    </w:rPr>
  </w:style>
  <w:style w:type="character" w:customStyle="1" w:styleId="100">
    <w:name w:val="Знак Знак10"/>
    <w:rsid w:val="004D701C"/>
    <w:rPr>
      <w:rFonts w:ascii="Arial" w:hAnsi="Arial" w:cs="Arial"/>
      <w:b/>
      <w:bCs/>
      <w:sz w:val="26"/>
      <w:szCs w:val="26"/>
      <w:lang w:val="ru-RU" w:eastAsia="ru-RU"/>
    </w:rPr>
  </w:style>
  <w:style w:type="character" w:customStyle="1" w:styleId="label">
    <w:name w:val="label"/>
    <w:rsid w:val="004D701C"/>
    <w:rPr>
      <w:rFonts w:cs="Times New Roman"/>
    </w:rPr>
  </w:style>
  <w:style w:type="paragraph" w:customStyle="1" w:styleId="affe">
    <w:name w:val="Знак Знак Знак Знак"/>
    <w:basedOn w:val="a0"/>
    <w:rsid w:val="004D701C"/>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4D701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D701C"/>
    <w:pPr>
      <w:suppressAutoHyphens/>
      <w:ind w:left="426"/>
    </w:pPr>
    <w:rPr>
      <w:lang w:eastAsia="ar-SA"/>
    </w:rPr>
  </w:style>
  <w:style w:type="paragraph" w:customStyle="1" w:styleId="Heading">
    <w:name w:val="Heading"/>
    <w:rsid w:val="004D701C"/>
    <w:pPr>
      <w:spacing w:after="0" w:line="240" w:lineRule="auto"/>
    </w:pPr>
    <w:rPr>
      <w:rFonts w:ascii="Arial" w:eastAsia="Times New Roman" w:hAnsi="Arial" w:cs="Arial"/>
      <w:b/>
      <w:bCs/>
      <w:lang w:eastAsia="ru-RU"/>
    </w:rPr>
  </w:style>
  <w:style w:type="paragraph" w:customStyle="1" w:styleId="Char">
    <w:name w:val="Char Знак Знак"/>
    <w:basedOn w:val="a0"/>
    <w:rsid w:val="004D701C"/>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4D701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701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4D701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1">
    <w:name w:val="Знак12"/>
    <w:basedOn w:val="a0"/>
    <w:rsid w:val="004D701C"/>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4D701C"/>
    <w:pPr>
      <w:spacing w:after="200" w:line="276" w:lineRule="auto"/>
      <w:ind w:left="720"/>
    </w:pPr>
    <w:rPr>
      <w:rFonts w:ascii="Calibri" w:hAnsi="Calibri" w:cs="Calibri"/>
      <w:sz w:val="22"/>
      <w:szCs w:val="22"/>
    </w:rPr>
  </w:style>
  <w:style w:type="paragraph" w:customStyle="1" w:styleId="Style9">
    <w:name w:val="Style9"/>
    <w:basedOn w:val="a0"/>
    <w:rsid w:val="004D701C"/>
    <w:pPr>
      <w:widowControl w:val="0"/>
      <w:autoSpaceDE w:val="0"/>
      <w:autoSpaceDN w:val="0"/>
      <w:adjustRightInd w:val="0"/>
    </w:pPr>
    <w:rPr>
      <w:rFonts w:eastAsia="Calibri"/>
    </w:rPr>
  </w:style>
  <w:style w:type="paragraph" w:styleId="afff0">
    <w:name w:val="Balloon Text"/>
    <w:basedOn w:val="a0"/>
    <w:link w:val="afff1"/>
    <w:rsid w:val="004D701C"/>
    <w:rPr>
      <w:rFonts w:ascii="Segoe UI" w:hAnsi="Segoe UI" w:cs="Segoe UI"/>
      <w:sz w:val="18"/>
      <w:szCs w:val="18"/>
    </w:rPr>
  </w:style>
  <w:style w:type="character" w:customStyle="1" w:styleId="afff1">
    <w:name w:val="Текст выноски Знак"/>
    <w:basedOn w:val="a1"/>
    <w:link w:val="afff0"/>
    <w:rsid w:val="004D701C"/>
    <w:rPr>
      <w:rFonts w:ascii="Segoe UI" w:eastAsia="Times New Roman" w:hAnsi="Segoe UI" w:cs="Segoe UI"/>
      <w:sz w:val="18"/>
      <w:szCs w:val="18"/>
      <w:lang w:eastAsia="ru-RU"/>
    </w:rPr>
  </w:style>
  <w:style w:type="paragraph" w:customStyle="1" w:styleId="a">
    <w:name w:val="Пункты"/>
    <w:basedOn w:val="2"/>
    <w:link w:val="afff2"/>
    <w:qFormat/>
    <w:rsid w:val="004D701C"/>
    <w:pPr>
      <w:numPr>
        <w:ilvl w:val="1"/>
        <w:numId w:val="2"/>
      </w:numPr>
      <w:tabs>
        <w:tab w:val="left" w:pos="1134"/>
      </w:tabs>
      <w:spacing w:before="120"/>
      <w:jc w:val="both"/>
    </w:pPr>
    <w:rPr>
      <w:rFonts w:cs="Times New Roman"/>
      <w:b w:val="0"/>
      <w:i/>
      <w:color w:val="000000"/>
      <w:lang w:val="x-none" w:eastAsia="x-none"/>
    </w:rPr>
  </w:style>
  <w:style w:type="character" w:customStyle="1" w:styleId="afff2">
    <w:name w:val="Пункты Знак"/>
    <w:link w:val="a"/>
    <w:rsid w:val="004D701C"/>
    <w:rPr>
      <w:rFonts w:ascii="Times New Roman" w:eastAsia="Times New Roman" w:hAnsi="Times New Roman" w:cs="Times New Roman"/>
      <w:bCs/>
      <w:i/>
      <w:iCs/>
      <w:color w:val="000000"/>
      <w:sz w:val="24"/>
      <w:szCs w:val="28"/>
      <w:lang w:val="x-none" w:eastAsia="x-none"/>
    </w:rPr>
  </w:style>
  <w:style w:type="character" w:customStyle="1" w:styleId="FontStyle62">
    <w:name w:val="Font Style62"/>
    <w:rsid w:val="004D701C"/>
    <w:rPr>
      <w:rFonts w:ascii="Times New Roman" w:hAnsi="Times New Roman" w:cs="Times New Roman"/>
      <w:sz w:val="22"/>
      <w:szCs w:val="22"/>
    </w:rPr>
  </w:style>
  <w:style w:type="paragraph" w:styleId="afff3">
    <w:name w:val="List Paragraph"/>
    <w:aliases w:val="ПКФ Список,Paragraphe de liste1,lp1,Подпись рисунка,Маркированный список_уровень1,Num Bullet 1,Table Number Paragraph,Bullet Number,Bulletr List Paragraph,列出段落,列出段落1,List Paragraph2,1,UL,Абзац маркированнный,Bullet List,FooterText,numbered"/>
    <w:basedOn w:val="a0"/>
    <w:link w:val="afff4"/>
    <w:uiPriority w:val="34"/>
    <w:qFormat/>
    <w:rsid w:val="004D701C"/>
    <w:pPr>
      <w:ind w:left="720"/>
      <w:contextualSpacing/>
    </w:pPr>
  </w:style>
  <w:style w:type="character" w:customStyle="1" w:styleId="afff5">
    <w:name w:val="Основной текст документа"/>
    <w:rsid w:val="004D701C"/>
    <w:rPr>
      <w:sz w:val="22"/>
    </w:rPr>
  </w:style>
  <w:style w:type="paragraph" w:customStyle="1" w:styleId="Afff6">
    <w:name w:val="Текстовый блок A"/>
    <w:rsid w:val="004D701C"/>
    <w:pPr>
      <w:spacing w:after="0" w:line="240" w:lineRule="auto"/>
    </w:pPr>
    <w:rPr>
      <w:rFonts w:ascii="Helvetica" w:eastAsia="ヒラギノ角ゴ Pro W3" w:hAnsi="Helvetica" w:cs="Times New Roman"/>
      <w:color w:val="000000"/>
      <w:sz w:val="24"/>
      <w:szCs w:val="20"/>
      <w:lang w:eastAsia="ru-RU"/>
    </w:rPr>
  </w:style>
  <w:style w:type="paragraph" w:customStyle="1" w:styleId="3f">
    <w:name w:val="Абзац списка3"/>
    <w:basedOn w:val="a0"/>
    <w:rsid w:val="004D701C"/>
    <w:pPr>
      <w:spacing w:after="200" w:line="276" w:lineRule="auto"/>
      <w:ind w:left="720"/>
    </w:pPr>
    <w:rPr>
      <w:rFonts w:ascii="Calibri" w:hAnsi="Calibri" w:cs="Calibri"/>
      <w:sz w:val="22"/>
      <w:szCs w:val="22"/>
    </w:rPr>
  </w:style>
  <w:style w:type="paragraph" w:customStyle="1" w:styleId="115">
    <w:name w:val="Знак11"/>
    <w:basedOn w:val="a0"/>
    <w:rsid w:val="004D701C"/>
    <w:pPr>
      <w:widowControl w:val="0"/>
      <w:adjustRightInd w:val="0"/>
      <w:spacing w:after="160" w:line="240" w:lineRule="exact"/>
      <w:jc w:val="right"/>
    </w:pPr>
    <w:rPr>
      <w:rFonts w:ascii="Arial" w:hAnsi="Arial" w:cs="Arial"/>
      <w:sz w:val="20"/>
      <w:szCs w:val="20"/>
      <w:lang w:val="en-GB" w:eastAsia="en-US"/>
    </w:rPr>
  </w:style>
  <w:style w:type="paragraph" w:customStyle="1" w:styleId="44">
    <w:name w:val="Абзац списка4"/>
    <w:basedOn w:val="a0"/>
    <w:rsid w:val="004D701C"/>
    <w:pPr>
      <w:spacing w:after="200" w:line="276" w:lineRule="auto"/>
      <w:ind w:left="720"/>
    </w:pPr>
    <w:rPr>
      <w:rFonts w:ascii="Calibri" w:hAnsi="Calibri" w:cs="Calibri"/>
      <w:sz w:val="22"/>
      <w:szCs w:val="22"/>
    </w:rPr>
  </w:style>
  <w:style w:type="paragraph" w:customStyle="1" w:styleId="1TimesNewRoman12">
    <w:name w:val="Стиль Заголовок 1 + Times New Roman 12 пт полужирный"/>
    <w:basedOn w:val="1"/>
    <w:rsid w:val="004D701C"/>
    <w:pPr>
      <w:pageBreakBefore/>
    </w:pPr>
    <w:rPr>
      <w:b w:val="0"/>
      <w:bCs/>
      <w:sz w:val="24"/>
    </w:rPr>
  </w:style>
  <w:style w:type="paragraph" w:styleId="2f">
    <w:name w:val="toc 2"/>
    <w:basedOn w:val="a0"/>
    <w:next w:val="a0"/>
    <w:autoRedefine/>
    <w:uiPriority w:val="39"/>
    <w:qFormat/>
    <w:rsid w:val="004D701C"/>
    <w:pPr>
      <w:tabs>
        <w:tab w:val="right" w:leader="dot" w:pos="10194"/>
      </w:tabs>
      <w:spacing w:after="100"/>
      <w:ind w:left="482"/>
    </w:pPr>
  </w:style>
  <w:style w:type="paragraph" w:styleId="afff7">
    <w:name w:val="TOC Heading"/>
    <w:basedOn w:val="1"/>
    <w:next w:val="a0"/>
    <w:uiPriority w:val="39"/>
    <w:unhideWhenUsed/>
    <w:qFormat/>
    <w:rsid w:val="004D701C"/>
    <w:pPr>
      <w:keepNext/>
      <w:keepLines/>
      <w:widowControl/>
      <w:adjustRightInd/>
      <w:spacing w:before="480" w:after="0" w:line="276" w:lineRule="auto"/>
      <w:jc w:val="left"/>
      <w:outlineLvl w:val="9"/>
    </w:pPr>
    <w:rPr>
      <w:rFonts w:asciiTheme="majorHAnsi" w:eastAsiaTheme="majorEastAsia" w:hAnsiTheme="majorHAnsi" w:cstheme="majorBidi"/>
      <w:b w:val="0"/>
      <w:bCs/>
      <w:color w:val="2F5496" w:themeColor="accent1" w:themeShade="BF"/>
      <w:szCs w:val="28"/>
      <w:lang w:val="ru-RU" w:eastAsia="ru-RU"/>
    </w:rPr>
  </w:style>
  <w:style w:type="paragraph" w:styleId="3f0">
    <w:name w:val="toc 3"/>
    <w:basedOn w:val="a0"/>
    <w:next w:val="a0"/>
    <w:autoRedefine/>
    <w:uiPriority w:val="39"/>
    <w:qFormat/>
    <w:rsid w:val="004D701C"/>
    <w:pPr>
      <w:tabs>
        <w:tab w:val="left" w:pos="709"/>
        <w:tab w:val="right" w:leader="dot" w:pos="10194"/>
      </w:tabs>
      <w:spacing w:after="100"/>
      <w:ind w:left="480"/>
    </w:pPr>
  </w:style>
  <w:style w:type="character" w:styleId="afff8">
    <w:name w:val="footnote reference"/>
    <w:aliases w:val="Ссылка на сноску 45,Знак сноски 1,Ciae niinee 1,Знак сноски-FN,Ciae niinee-FN,fr,Used by Word for Help footnote symbols,Referencia nota al pie,SUPERS"/>
    <w:basedOn w:val="a1"/>
    <w:uiPriority w:val="99"/>
    <w:rsid w:val="004D701C"/>
    <w:rPr>
      <w:vertAlign w:val="superscript"/>
    </w:rPr>
  </w:style>
  <w:style w:type="character" w:customStyle="1" w:styleId="apple-converted-space">
    <w:name w:val="apple-converted-space"/>
    <w:basedOn w:val="a1"/>
    <w:rsid w:val="004D701C"/>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D701C"/>
    <w:rPr>
      <w:rFonts w:ascii="Arial" w:hAnsi="Arial" w:cs="Arial"/>
      <w:b/>
      <w:bCs/>
      <w:i/>
      <w:iCs/>
      <w:sz w:val="28"/>
      <w:szCs w:val="28"/>
    </w:rPr>
  </w:style>
  <w:style w:type="paragraph" w:customStyle="1" w:styleId="Iauiue">
    <w:name w:val="Iau?iue"/>
    <w:rsid w:val="004D701C"/>
    <w:pPr>
      <w:spacing w:after="0" w:line="240" w:lineRule="auto"/>
    </w:pPr>
    <w:rPr>
      <w:rFonts w:ascii="Times New Roman" w:eastAsia="Times New Roman" w:hAnsi="Times New Roman" w:cs="Times New Roman"/>
      <w:sz w:val="24"/>
      <w:szCs w:val="20"/>
      <w:lang w:eastAsia="ru-RU"/>
    </w:rPr>
  </w:style>
  <w:style w:type="paragraph" w:customStyle="1" w:styleId="221">
    <w:name w:val="Основной текст 22"/>
    <w:basedOn w:val="a0"/>
    <w:rsid w:val="004D701C"/>
    <w:pPr>
      <w:suppressAutoHyphens/>
      <w:jc w:val="center"/>
    </w:pPr>
    <w:rPr>
      <w:lang w:eastAsia="zh-CN"/>
    </w:rPr>
  </w:style>
  <w:style w:type="table" w:customStyle="1" w:styleId="18">
    <w:name w:val="Сетка таблицы1"/>
    <w:basedOn w:val="a2"/>
    <w:next w:val="aff7"/>
    <w:uiPriority w:val="59"/>
    <w:rsid w:val="004D701C"/>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0">
    <w:name w:val="Сетка таблицы2"/>
    <w:basedOn w:val="a2"/>
    <w:next w:val="aff7"/>
    <w:uiPriority w:val="59"/>
    <w:rsid w:val="004D701C"/>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endnote text"/>
    <w:basedOn w:val="a0"/>
    <w:link w:val="afffa"/>
    <w:rsid w:val="004D701C"/>
  </w:style>
  <w:style w:type="character" w:customStyle="1" w:styleId="afffa">
    <w:name w:val="Текст концевой сноски Знак"/>
    <w:basedOn w:val="a1"/>
    <w:link w:val="afff9"/>
    <w:rsid w:val="004D701C"/>
    <w:rPr>
      <w:rFonts w:ascii="Times New Roman" w:eastAsia="Times New Roman" w:hAnsi="Times New Roman" w:cs="Times New Roman"/>
      <w:sz w:val="24"/>
      <w:szCs w:val="24"/>
      <w:lang w:eastAsia="ru-RU"/>
    </w:rPr>
  </w:style>
  <w:style w:type="character" w:styleId="afffb">
    <w:name w:val="endnote reference"/>
    <w:basedOn w:val="a1"/>
    <w:rsid w:val="004D701C"/>
    <w:rPr>
      <w:vertAlign w:val="superscript"/>
    </w:rPr>
  </w:style>
  <w:style w:type="paragraph" w:styleId="45">
    <w:name w:val="toc 4"/>
    <w:basedOn w:val="a0"/>
    <w:next w:val="a0"/>
    <w:autoRedefine/>
    <w:uiPriority w:val="39"/>
    <w:unhideWhenUsed/>
    <w:rsid w:val="004D701C"/>
    <w:pPr>
      <w:spacing w:after="100" w:line="276" w:lineRule="auto"/>
      <w:ind w:left="660"/>
    </w:pPr>
    <w:rPr>
      <w:rFonts w:asciiTheme="minorHAnsi" w:eastAsiaTheme="minorEastAsia" w:hAnsiTheme="minorHAnsi" w:cstheme="minorBidi"/>
      <w:sz w:val="22"/>
      <w:szCs w:val="22"/>
    </w:rPr>
  </w:style>
  <w:style w:type="paragraph" w:styleId="54">
    <w:name w:val="toc 5"/>
    <w:basedOn w:val="a0"/>
    <w:next w:val="a0"/>
    <w:autoRedefine/>
    <w:uiPriority w:val="39"/>
    <w:unhideWhenUsed/>
    <w:rsid w:val="004D701C"/>
    <w:pPr>
      <w:spacing w:after="100" w:line="276" w:lineRule="auto"/>
      <w:ind w:left="880"/>
    </w:pPr>
    <w:rPr>
      <w:rFonts w:asciiTheme="minorHAnsi" w:eastAsiaTheme="minorEastAsia" w:hAnsiTheme="minorHAnsi" w:cstheme="minorBidi"/>
      <w:sz w:val="22"/>
      <w:szCs w:val="22"/>
    </w:rPr>
  </w:style>
  <w:style w:type="paragraph" w:styleId="63">
    <w:name w:val="toc 6"/>
    <w:basedOn w:val="a0"/>
    <w:next w:val="a0"/>
    <w:autoRedefine/>
    <w:uiPriority w:val="39"/>
    <w:unhideWhenUsed/>
    <w:rsid w:val="004D701C"/>
    <w:pPr>
      <w:spacing w:after="100" w:line="276" w:lineRule="auto"/>
      <w:ind w:left="1100"/>
    </w:pPr>
    <w:rPr>
      <w:rFonts w:asciiTheme="minorHAnsi" w:eastAsiaTheme="minorEastAsia" w:hAnsiTheme="minorHAnsi" w:cstheme="minorBidi"/>
      <w:sz w:val="22"/>
      <w:szCs w:val="22"/>
    </w:rPr>
  </w:style>
  <w:style w:type="paragraph" w:styleId="72">
    <w:name w:val="toc 7"/>
    <w:basedOn w:val="a0"/>
    <w:next w:val="a0"/>
    <w:autoRedefine/>
    <w:uiPriority w:val="39"/>
    <w:unhideWhenUsed/>
    <w:rsid w:val="004D701C"/>
    <w:pPr>
      <w:spacing w:after="100" w:line="276" w:lineRule="auto"/>
      <w:ind w:left="1320"/>
    </w:pPr>
    <w:rPr>
      <w:rFonts w:asciiTheme="minorHAnsi" w:eastAsiaTheme="minorEastAsia" w:hAnsiTheme="minorHAnsi" w:cstheme="minorBidi"/>
      <w:sz w:val="22"/>
      <w:szCs w:val="22"/>
    </w:rPr>
  </w:style>
  <w:style w:type="paragraph" w:styleId="81">
    <w:name w:val="toc 8"/>
    <w:basedOn w:val="a0"/>
    <w:next w:val="a0"/>
    <w:autoRedefine/>
    <w:uiPriority w:val="39"/>
    <w:unhideWhenUsed/>
    <w:rsid w:val="004D701C"/>
    <w:pPr>
      <w:spacing w:after="100" w:line="276" w:lineRule="auto"/>
      <w:ind w:left="1540"/>
    </w:pPr>
    <w:rPr>
      <w:rFonts w:asciiTheme="minorHAnsi" w:eastAsiaTheme="minorEastAsia" w:hAnsiTheme="minorHAnsi" w:cstheme="minorBidi"/>
      <w:sz w:val="22"/>
      <w:szCs w:val="22"/>
    </w:rPr>
  </w:style>
  <w:style w:type="paragraph" w:styleId="91">
    <w:name w:val="toc 9"/>
    <w:basedOn w:val="a0"/>
    <w:next w:val="a0"/>
    <w:autoRedefine/>
    <w:uiPriority w:val="39"/>
    <w:unhideWhenUsed/>
    <w:rsid w:val="004D701C"/>
    <w:pPr>
      <w:spacing w:after="100" w:line="276" w:lineRule="auto"/>
      <w:ind w:left="1760"/>
    </w:pPr>
    <w:rPr>
      <w:rFonts w:asciiTheme="minorHAnsi" w:eastAsiaTheme="minorEastAsia" w:hAnsiTheme="minorHAnsi" w:cstheme="minorBidi"/>
      <w:sz w:val="22"/>
      <w:szCs w:val="22"/>
    </w:rPr>
  </w:style>
  <w:style w:type="character" w:customStyle="1" w:styleId="2f1">
    <w:name w:val="Основной текст (2)"/>
    <w:basedOn w:val="a1"/>
    <w:rsid w:val="004D70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blk">
    <w:name w:val="blk"/>
    <w:basedOn w:val="a1"/>
    <w:rsid w:val="004D701C"/>
  </w:style>
  <w:style w:type="paragraph" w:customStyle="1" w:styleId="130">
    <w:name w:val="Знак13"/>
    <w:basedOn w:val="a0"/>
    <w:rsid w:val="004D701C"/>
    <w:pPr>
      <w:widowControl w:val="0"/>
      <w:adjustRightInd w:val="0"/>
      <w:spacing w:after="160" w:line="240" w:lineRule="exact"/>
      <w:jc w:val="right"/>
    </w:pPr>
    <w:rPr>
      <w:rFonts w:ascii="Arial" w:hAnsi="Arial" w:cs="Arial"/>
      <w:sz w:val="20"/>
      <w:szCs w:val="20"/>
      <w:lang w:val="en-GB" w:eastAsia="en-US"/>
    </w:rPr>
  </w:style>
  <w:style w:type="paragraph" w:customStyle="1" w:styleId="acxspmiddle">
    <w:name w:val="acxspmiddle"/>
    <w:basedOn w:val="a0"/>
    <w:rsid w:val="004D701C"/>
    <w:pPr>
      <w:spacing w:before="100" w:beforeAutospacing="1" w:after="100" w:afterAutospacing="1"/>
    </w:pPr>
  </w:style>
  <w:style w:type="character" w:styleId="afffc">
    <w:name w:val="annotation reference"/>
    <w:uiPriority w:val="99"/>
    <w:rsid w:val="004D701C"/>
    <w:rPr>
      <w:sz w:val="16"/>
      <w:szCs w:val="16"/>
    </w:rPr>
  </w:style>
  <w:style w:type="paragraph" w:styleId="afffd">
    <w:name w:val="annotation text"/>
    <w:basedOn w:val="a0"/>
    <w:link w:val="afffe"/>
    <w:uiPriority w:val="99"/>
    <w:rsid w:val="004D701C"/>
    <w:rPr>
      <w:sz w:val="20"/>
      <w:szCs w:val="20"/>
    </w:rPr>
  </w:style>
  <w:style w:type="character" w:customStyle="1" w:styleId="afffe">
    <w:name w:val="Текст примечания Знак"/>
    <w:basedOn w:val="a1"/>
    <w:link w:val="afffd"/>
    <w:uiPriority w:val="99"/>
    <w:rsid w:val="004D701C"/>
    <w:rPr>
      <w:rFonts w:ascii="Times New Roman" w:eastAsia="Times New Roman" w:hAnsi="Times New Roman" w:cs="Times New Roman"/>
      <w:sz w:val="20"/>
      <w:szCs w:val="20"/>
      <w:lang w:eastAsia="ru-RU"/>
    </w:rPr>
  </w:style>
  <w:style w:type="paragraph" w:styleId="affff">
    <w:name w:val="annotation subject"/>
    <w:basedOn w:val="afffd"/>
    <w:next w:val="afffd"/>
    <w:link w:val="affff0"/>
    <w:rsid w:val="004D701C"/>
    <w:rPr>
      <w:b/>
      <w:bCs/>
    </w:rPr>
  </w:style>
  <w:style w:type="character" w:customStyle="1" w:styleId="affff0">
    <w:name w:val="Тема примечания Знак"/>
    <w:basedOn w:val="afffe"/>
    <w:link w:val="affff"/>
    <w:rsid w:val="004D701C"/>
    <w:rPr>
      <w:rFonts w:ascii="Times New Roman" w:eastAsia="Times New Roman" w:hAnsi="Times New Roman" w:cs="Times New Roman"/>
      <w:b/>
      <w:bCs/>
      <w:sz w:val="20"/>
      <w:szCs w:val="20"/>
      <w:lang w:eastAsia="ru-RU"/>
    </w:rPr>
  </w:style>
  <w:style w:type="paragraph" w:styleId="affff1">
    <w:name w:val="No Spacing"/>
    <w:uiPriority w:val="1"/>
    <w:qFormat/>
    <w:rsid w:val="004D701C"/>
    <w:pPr>
      <w:spacing w:after="0" w:line="240" w:lineRule="auto"/>
    </w:pPr>
  </w:style>
  <w:style w:type="character" w:customStyle="1" w:styleId="Bodytext">
    <w:name w:val="Body text_"/>
    <w:basedOn w:val="a1"/>
    <w:link w:val="2f2"/>
    <w:rsid w:val="004D701C"/>
    <w:rPr>
      <w:b/>
      <w:bCs/>
      <w:spacing w:val="10"/>
      <w:shd w:val="clear" w:color="auto" w:fill="FFFFFF"/>
    </w:rPr>
  </w:style>
  <w:style w:type="paragraph" w:customStyle="1" w:styleId="2f2">
    <w:name w:val="Основной текст2"/>
    <w:basedOn w:val="a0"/>
    <w:link w:val="Bodytext"/>
    <w:rsid w:val="004D701C"/>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basedOn w:val="Bodytext"/>
    <w:rsid w:val="004D701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4D701C"/>
    <w:rPr>
      <w:b/>
      <w:bCs/>
      <w:i/>
      <w:iCs/>
      <w:color w:val="000000"/>
      <w:spacing w:val="0"/>
      <w:w w:val="100"/>
      <w:position w:val="0"/>
      <w:sz w:val="22"/>
      <w:szCs w:val="22"/>
      <w:shd w:val="clear" w:color="auto" w:fill="FFFFFF"/>
      <w:lang w:val="ru-RU" w:eastAsia="ru-RU" w:bidi="ru-RU"/>
    </w:rPr>
  </w:style>
  <w:style w:type="paragraph" w:customStyle="1" w:styleId="msonormalcxspmiddle">
    <w:name w:val="msonormalcxspmiddle"/>
    <w:basedOn w:val="a0"/>
    <w:rsid w:val="004D701C"/>
    <w:pPr>
      <w:spacing w:before="100" w:beforeAutospacing="1" w:after="100" w:afterAutospacing="1"/>
    </w:pPr>
  </w:style>
  <w:style w:type="paragraph" w:customStyle="1" w:styleId="acxspmiddlecxspmiddle">
    <w:name w:val="acxspmiddlecxspmiddle"/>
    <w:basedOn w:val="a0"/>
    <w:rsid w:val="004D701C"/>
    <w:pPr>
      <w:spacing w:before="100" w:beforeAutospacing="1" w:after="100" w:afterAutospacing="1"/>
    </w:pPr>
  </w:style>
  <w:style w:type="paragraph" w:customStyle="1" w:styleId="msonormalcxspmiddlecxspmiddle">
    <w:name w:val="msonormalcxspmiddlecxspmiddle"/>
    <w:basedOn w:val="a0"/>
    <w:rsid w:val="004D701C"/>
    <w:pPr>
      <w:spacing w:before="100" w:beforeAutospacing="1" w:after="100" w:afterAutospacing="1"/>
    </w:pPr>
  </w:style>
  <w:style w:type="character" w:customStyle="1" w:styleId="b-dotted-linetitle">
    <w:name w:val="b-dotted-line__title"/>
    <w:basedOn w:val="a1"/>
    <w:rsid w:val="004D701C"/>
  </w:style>
  <w:style w:type="character" w:customStyle="1" w:styleId="b-dotted-linecontent">
    <w:name w:val="b-dotted-line__content"/>
    <w:basedOn w:val="a1"/>
    <w:rsid w:val="004D701C"/>
  </w:style>
  <w:style w:type="table" w:customStyle="1" w:styleId="3f1">
    <w:name w:val="Сетка таблицы3"/>
    <w:basedOn w:val="a2"/>
    <w:next w:val="aff7"/>
    <w:uiPriority w:val="59"/>
    <w:rsid w:val="004D701C"/>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6">
    <w:name w:val="Стиль4"/>
    <w:basedOn w:val="a0"/>
    <w:link w:val="47"/>
    <w:qFormat/>
    <w:rsid w:val="004D701C"/>
    <w:pPr>
      <w:pageBreakBefore/>
      <w:widowControl w:val="0"/>
      <w:adjustRightInd w:val="0"/>
      <w:spacing w:after="120" w:line="240" w:lineRule="exact"/>
      <w:jc w:val="center"/>
      <w:outlineLvl w:val="0"/>
    </w:pPr>
    <w:rPr>
      <w:b/>
      <w:bCs/>
      <w:caps/>
      <w:noProof/>
      <w:sz w:val="28"/>
    </w:rPr>
  </w:style>
  <w:style w:type="paragraph" w:customStyle="1" w:styleId="55">
    <w:name w:val="Стиль5"/>
    <w:basedOn w:val="a0"/>
    <w:link w:val="56"/>
    <w:qFormat/>
    <w:rsid w:val="004D701C"/>
    <w:pPr>
      <w:jc w:val="center"/>
    </w:pPr>
    <w:rPr>
      <w:b/>
      <w:bCs/>
      <w:sz w:val="20"/>
    </w:rPr>
  </w:style>
  <w:style w:type="character" w:customStyle="1" w:styleId="47">
    <w:name w:val="Стиль4 Знак"/>
    <w:basedOn w:val="a1"/>
    <w:link w:val="46"/>
    <w:rsid w:val="004D701C"/>
    <w:rPr>
      <w:rFonts w:ascii="Times New Roman" w:eastAsia="Times New Roman" w:hAnsi="Times New Roman" w:cs="Times New Roman"/>
      <w:b/>
      <w:bCs/>
      <w:caps/>
      <w:noProof/>
      <w:sz w:val="28"/>
      <w:szCs w:val="24"/>
      <w:lang w:eastAsia="ru-RU"/>
    </w:rPr>
  </w:style>
  <w:style w:type="character" w:customStyle="1" w:styleId="56">
    <w:name w:val="Стиль5 Знак"/>
    <w:basedOn w:val="a1"/>
    <w:link w:val="55"/>
    <w:rsid w:val="004D701C"/>
    <w:rPr>
      <w:rFonts w:ascii="Times New Roman" w:eastAsia="Times New Roman" w:hAnsi="Times New Roman" w:cs="Times New Roman"/>
      <w:b/>
      <w:bCs/>
      <w:sz w:val="20"/>
      <w:szCs w:val="24"/>
      <w:lang w:eastAsia="ru-RU"/>
    </w:rPr>
  </w:style>
  <w:style w:type="character" w:customStyle="1" w:styleId="afff4">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1 Знак,UL Знак"/>
    <w:link w:val="afff3"/>
    <w:uiPriority w:val="34"/>
    <w:qFormat/>
    <w:locked/>
    <w:rsid w:val="004D701C"/>
    <w:rPr>
      <w:rFonts w:ascii="Times New Roman" w:eastAsia="Times New Roman" w:hAnsi="Times New Roman" w:cs="Times New Roman"/>
      <w:sz w:val="24"/>
      <w:szCs w:val="24"/>
      <w:lang w:eastAsia="ru-RU"/>
    </w:rPr>
  </w:style>
  <w:style w:type="paragraph" w:customStyle="1" w:styleId="affff2">
    <w:name w:val="Базовый"/>
    <w:rsid w:val="004D701C"/>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numbering" w:customStyle="1" w:styleId="19">
    <w:name w:val="Нет списка1"/>
    <w:next w:val="a3"/>
    <w:uiPriority w:val="99"/>
    <w:semiHidden/>
    <w:unhideWhenUsed/>
    <w:rsid w:val="004D701C"/>
  </w:style>
  <w:style w:type="paragraph" w:customStyle="1" w:styleId="ParagraphStyle">
    <w:name w:val="Paragraph Style"/>
    <w:rsid w:val="004D701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ormaltext">
    <w:name w:val="Normal text"/>
    <w:rsid w:val="004D701C"/>
    <w:rPr>
      <w:sz w:val="20"/>
    </w:rPr>
  </w:style>
  <w:style w:type="character" w:customStyle="1" w:styleId="Keywords">
    <w:name w:val="Keywords"/>
    <w:uiPriority w:val="99"/>
    <w:rsid w:val="004D701C"/>
    <w:rPr>
      <w:i/>
      <w:color w:val="800000"/>
      <w:sz w:val="20"/>
    </w:rPr>
  </w:style>
  <w:style w:type="paragraph" w:customStyle="1" w:styleId="131">
    <w:name w:val="заголовок 13"/>
    <w:basedOn w:val="a0"/>
    <w:next w:val="a0"/>
    <w:uiPriority w:val="99"/>
    <w:rsid w:val="004D701C"/>
    <w:pPr>
      <w:keepNext/>
      <w:autoSpaceDE w:val="0"/>
      <w:autoSpaceDN w:val="0"/>
      <w:spacing w:before="240" w:after="60"/>
      <w:jc w:val="center"/>
    </w:pPr>
    <w:rPr>
      <w:b/>
      <w:caps/>
      <w:kern w:val="28"/>
      <w:szCs w:val="20"/>
    </w:rPr>
  </w:style>
  <w:style w:type="paragraph" w:customStyle="1" w:styleId="affff3">
    <w:name w:val="Инструкция"/>
    <w:basedOn w:val="a0"/>
    <w:uiPriority w:val="99"/>
    <w:rsid w:val="004D701C"/>
    <w:pPr>
      <w:autoSpaceDE w:val="0"/>
      <w:autoSpaceDN w:val="0"/>
      <w:ind w:firstLine="720"/>
      <w:jc w:val="both"/>
    </w:pPr>
    <w:rPr>
      <w:sz w:val="20"/>
      <w:szCs w:val="20"/>
    </w:rPr>
  </w:style>
  <w:style w:type="paragraph" w:customStyle="1" w:styleId="1a">
    <w:name w:val="Без интервала1"/>
    <w:link w:val="NoSpacingChar"/>
    <w:uiPriority w:val="99"/>
    <w:qFormat/>
    <w:rsid w:val="004D701C"/>
    <w:pPr>
      <w:suppressAutoHyphens/>
      <w:spacing w:after="0" w:line="240" w:lineRule="auto"/>
    </w:pPr>
    <w:rPr>
      <w:rFonts w:ascii="Calibri" w:eastAsia="Times New Roman" w:hAnsi="Calibri" w:cs="Calibri"/>
      <w:lang w:eastAsia="zh-CN"/>
    </w:rPr>
  </w:style>
  <w:style w:type="character" w:customStyle="1" w:styleId="NoSpacingChar">
    <w:name w:val="No Spacing Char"/>
    <w:basedOn w:val="a1"/>
    <w:link w:val="1a"/>
    <w:uiPriority w:val="99"/>
    <w:locked/>
    <w:rsid w:val="004D701C"/>
    <w:rPr>
      <w:rFonts w:ascii="Calibri" w:eastAsia="Times New Roman" w:hAnsi="Calibri" w:cs="Calibri"/>
      <w:lang w:eastAsia="zh-CN"/>
    </w:rPr>
  </w:style>
  <w:style w:type="paragraph" w:customStyle="1" w:styleId="Default">
    <w:name w:val="Default"/>
    <w:rsid w:val="004D701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4">
    <w:name w:val="Содержимое таблицы"/>
    <w:basedOn w:val="a0"/>
    <w:rsid w:val="004D701C"/>
    <w:pPr>
      <w:widowControl w:val="0"/>
      <w:suppressLineNumbers/>
      <w:suppressAutoHyphens/>
    </w:pPr>
    <w:rPr>
      <w:rFonts w:cs="Tahoma"/>
      <w:color w:val="000000"/>
      <w:lang w:val="en-US" w:eastAsia="en-US"/>
    </w:rPr>
  </w:style>
  <w:style w:type="character" w:customStyle="1" w:styleId="b-rubricator-listtitle-text">
    <w:name w:val="b-rubricator-list__title-text"/>
    <w:rsid w:val="004D701C"/>
  </w:style>
  <w:style w:type="numbering" w:customStyle="1" w:styleId="2f3">
    <w:name w:val="Нет списка2"/>
    <w:next w:val="a3"/>
    <w:uiPriority w:val="99"/>
    <w:semiHidden/>
    <w:unhideWhenUsed/>
    <w:rsid w:val="004D701C"/>
  </w:style>
  <w:style w:type="character" w:customStyle="1" w:styleId="n-product-specname-inner">
    <w:name w:val="n-product-spec__name-inner"/>
    <w:basedOn w:val="a1"/>
    <w:rsid w:val="004D701C"/>
  </w:style>
  <w:style w:type="character" w:customStyle="1" w:styleId="n-product-specvalue-inner">
    <w:name w:val="n-product-spec__value-inner"/>
    <w:basedOn w:val="a1"/>
    <w:rsid w:val="004D701C"/>
  </w:style>
  <w:style w:type="character" w:customStyle="1" w:styleId="thname">
    <w:name w:val="thname"/>
    <w:basedOn w:val="a1"/>
    <w:rsid w:val="004D701C"/>
  </w:style>
  <w:style w:type="character" w:customStyle="1" w:styleId="b-propertiesvalue">
    <w:name w:val="b-properties__value"/>
    <w:basedOn w:val="a1"/>
    <w:rsid w:val="004D701C"/>
  </w:style>
  <w:style w:type="numbering" w:customStyle="1" w:styleId="3f2">
    <w:name w:val="Нет списка3"/>
    <w:next w:val="a3"/>
    <w:uiPriority w:val="99"/>
    <w:semiHidden/>
    <w:unhideWhenUsed/>
    <w:rsid w:val="004D701C"/>
  </w:style>
  <w:style w:type="character" w:customStyle="1" w:styleId="extended-textshort">
    <w:name w:val="extended-text__short"/>
    <w:rsid w:val="004D701C"/>
  </w:style>
  <w:style w:type="numbering" w:customStyle="1" w:styleId="48">
    <w:name w:val="Нет списка4"/>
    <w:next w:val="a3"/>
    <w:uiPriority w:val="99"/>
    <w:semiHidden/>
    <w:unhideWhenUsed/>
    <w:rsid w:val="004D701C"/>
  </w:style>
  <w:style w:type="character" w:customStyle="1" w:styleId="1b">
    <w:name w:val="Неразрешенное упоминание1"/>
    <w:basedOn w:val="a1"/>
    <w:uiPriority w:val="99"/>
    <w:semiHidden/>
    <w:unhideWhenUsed/>
    <w:rsid w:val="004D701C"/>
    <w:rPr>
      <w:color w:val="605E5C"/>
      <w:shd w:val="clear" w:color="auto" w:fill="E1DFDD"/>
    </w:rPr>
  </w:style>
  <w:style w:type="paragraph" w:customStyle="1" w:styleId="Style7">
    <w:name w:val="Style7"/>
    <w:basedOn w:val="a0"/>
    <w:rsid w:val="004D701C"/>
    <w:pPr>
      <w:widowControl w:val="0"/>
      <w:suppressAutoHyphens/>
      <w:spacing w:line="271" w:lineRule="exact"/>
    </w:pPr>
    <w:rPr>
      <w:rFonts w:ascii="Arial" w:hAnsi="Arial" w:cs="Arial"/>
      <w:color w:val="00000A"/>
      <w:kern w:val="2"/>
      <w:lang w:eastAsia="zh-CN"/>
    </w:rPr>
  </w:style>
  <w:style w:type="character" w:customStyle="1" w:styleId="chief-title">
    <w:name w:val="chief-title"/>
    <w:basedOn w:val="a1"/>
    <w:rsid w:val="004D701C"/>
  </w:style>
  <w:style w:type="character" w:customStyle="1" w:styleId="company-infotext">
    <w:name w:val="company-info__text"/>
    <w:basedOn w:val="a1"/>
    <w:rsid w:val="004D701C"/>
  </w:style>
  <w:style w:type="character" w:customStyle="1" w:styleId="value">
    <w:name w:val="value"/>
    <w:basedOn w:val="a1"/>
    <w:rsid w:val="004D701C"/>
  </w:style>
  <w:style w:type="paragraph" w:customStyle="1" w:styleId="affff5">
    <w:name w:val="Таблица текст"/>
    <w:basedOn w:val="a0"/>
    <w:rsid w:val="004D701C"/>
    <w:pPr>
      <w:spacing w:before="40" w:after="40"/>
      <w:ind w:left="57" w:right="57"/>
    </w:pPr>
    <w:rPr>
      <w:snapToGrid w:val="0"/>
      <w:szCs w:val="20"/>
    </w:rPr>
  </w:style>
  <w:style w:type="character" w:customStyle="1" w:styleId="b-col">
    <w:name w:val="b-col"/>
    <w:basedOn w:val="a1"/>
    <w:rsid w:val="004D701C"/>
  </w:style>
  <w:style w:type="character" w:customStyle="1" w:styleId="i-dib">
    <w:name w:val="i-dib"/>
    <w:basedOn w:val="a1"/>
    <w:rsid w:val="004D701C"/>
  </w:style>
  <w:style w:type="character" w:customStyle="1" w:styleId="i-pl5">
    <w:name w:val="i-pl5"/>
    <w:basedOn w:val="a1"/>
    <w:rsid w:val="004D701C"/>
  </w:style>
  <w:style w:type="paragraph" w:styleId="affff6">
    <w:name w:val="Revision"/>
    <w:hidden/>
    <w:uiPriority w:val="71"/>
    <w:semiHidden/>
    <w:rsid w:val="004D701C"/>
    <w:pPr>
      <w:spacing w:after="0" w:line="240" w:lineRule="auto"/>
    </w:pPr>
    <w:rPr>
      <w:rFonts w:ascii="Times New Roman" w:eastAsia="Times New Roman" w:hAnsi="Times New Roman" w:cs="Times New Roman"/>
      <w:sz w:val="24"/>
      <w:szCs w:val="24"/>
      <w:lang w:eastAsia="ru-RU"/>
    </w:rPr>
  </w:style>
  <w:style w:type="character" w:customStyle="1" w:styleId="2f4">
    <w:name w:val="Неразрешенное упоминание2"/>
    <w:basedOn w:val="a1"/>
    <w:uiPriority w:val="99"/>
    <w:semiHidden/>
    <w:unhideWhenUsed/>
    <w:rsid w:val="004D701C"/>
    <w:rPr>
      <w:color w:val="605E5C"/>
      <w:shd w:val="clear" w:color="auto" w:fill="E1DFDD"/>
    </w:rPr>
  </w:style>
  <w:style w:type="character" w:customStyle="1" w:styleId="copytarget">
    <w:name w:val="copy_target"/>
    <w:basedOn w:val="a1"/>
    <w:rsid w:val="004D701C"/>
  </w:style>
  <w:style w:type="paragraph" w:customStyle="1" w:styleId="affff7">
    <w:name w:val="текст сноски"/>
    <w:basedOn w:val="a0"/>
    <w:uiPriority w:val="99"/>
    <w:rsid w:val="004D701C"/>
    <w:pPr>
      <w:autoSpaceDE w:val="0"/>
      <w:autoSpaceDN w:val="0"/>
    </w:pPr>
    <w:rPr>
      <w:sz w:val="20"/>
      <w:szCs w:val="20"/>
    </w:rPr>
  </w:style>
  <w:style w:type="character" w:customStyle="1" w:styleId="affff8">
    <w:name w:val="знак сноски"/>
    <w:basedOn w:val="a1"/>
    <w:uiPriority w:val="99"/>
    <w:rsid w:val="004D701C"/>
    <w:rPr>
      <w:rFonts w:cs="Times New Roman"/>
      <w:vertAlign w:val="superscript"/>
    </w:rPr>
  </w:style>
  <w:style w:type="character" w:styleId="affff9">
    <w:name w:val="Unresolved Mention"/>
    <w:basedOn w:val="a1"/>
    <w:uiPriority w:val="99"/>
    <w:semiHidden/>
    <w:unhideWhenUsed/>
    <w:rsid w:val="004D7064"/>
    <w:rPr>
      <w:color w:val="605E5C"/>
      <w:shd w:val="clear" w:color="auto" w:fill="E1DFDD"/>
    </w:rPr>
  </w:style>
  <w:style w:type="paragraph" w:customStyle="1" w:styleId="s1">
    <w:name w:val="s_1"/>
    <w:basedOn w:val="a0"/>
    <w:rsid w:val="002B6D3C"/>
    <w:pPr>
      <w:spacing w:before="100" w:beforeAutospacing="1" w:after="100" w:afterAutospacing="1"/>
    </w:pPr>
  </w:style>
  <w:style w:type="paragraph" w:customStyle="1" w:styleId="affffa">
    <w:name w:val="Таблицы (моноширинный)"/>
    <w:basedOn w:val="a0"/>
    <w:next w:val="a0"/>
    <w:uiPriority w:val="99"/>
    <w:rsid w:val="00E51A5F"/>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1"/>
    <w:link w:val="mklTable0"/>
    <w:locked/>
    <w:rsid w:val="00FC4E3A"/>
    <w:rPr>
      <w:rFonts w:ascii="Times New Roman" w:eastAsia="Calibri" w:hAnsi="Times New Roman" w:cs="Times New Roman"/>
      <w:sz w:val="24"/>
      <w:szCs w:val="24"/>
    </w:rPr>
  </w:style>
  <w:style w:type="paragraph" w:customStyle="1" w:styleId="mklTable0">
    <w:name w:val="mklTable"/>
    <w:basedOn w:val="a0"/>
    <w:link w:val="mklTable"/>
    <w:qFormat/>
    <w:rsid w:val="00FC4E3A"/>
    <w:pPr>
      <w:widowControl w:val="0"/>
      <w:spacing w:line="276" w:lineRule="auto"/>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992922">
      <w:bodyDiv w:val="1"/>
      <w:marLeft w:val="0"/>
      <w:marRight w:val="0"/>
      <w:marTop w:val="0"/>
      <w:marBottom w:val="0"/>
      <w:divBdr>
        <w:top w:val="none" w:sz="0" w:space="0" w:color="auto"/>
        <w:left w:val="none" w:sz="0" w:space="0" w:color="auto"/>
        <w:bottom w:val="none" w:sz="0" w:space="0" w:color="auto"/>
        <w:right w:val="none" w:sz="0" w:space="0" w:color="auto"/>
      </w:divBdr>
    </w:div>
    <w:div w:id="345864786">
      <w:bodyDiv w:val="1"/>
      <w:marLeft w:val="0"/>
      <w:marRight w:val="0"/>
      <w:marTop w:val="0"/>
      <w:marBottom w:val="0"/>
      <w:divBdr>
        <w:top w:val="none" w:sz="0" w:space="0" w:color="auto"/>
        <w:left w:val="none" w:sz="0" w:space="0" w:color="auto"/>
        <w:bottom w:val="none" w:sz="0" w:space="0" w:color="auto"/>
        <w:right w:val="none" w:sz="0" w:space="0" w:color="auto"/>
      </w:divBdr>
    </w:div>
    <w:div w:id="395861329">
      <w:bodyDiv w:val="1"/>
      <w:marLeft w:val="0"/>
      <w:marRight w:val="0"/>
      <w:marTop w:val="0"/>
      <w:marBottom w:val="0"/>
      <w:divBdr>
        <w:top w:val="none" w:sz="0" w:space="0" w:color="auto"/>
        <w:left w:val="none" w:sz="0" w:space="0" w:color="auto"/>
        <w:bottom w:val="none" w:sz="0" w:space="0" w:color="auto"/>
        <w:right w:val="none" w:sz="0" w:space="0" w:color="auto"/>
      </w:divBdr>
    </w:div>
    <w:div w:id="410010398">
      <w:bodyDiv w:val="1"/>
      <w:marLeft w:val="0"/>
      <w:marRight w:val="0"/>
      <w:marTop w:val="0"/>
      <w:marBottom w:val="0"/>
      <w:divBdr>
        <w:top w:val="none" w:sz="0" w:space="0" w:color="auto"/>
        <w:left w:val="none" w:sz="0" w:space="0" w:color="auto"/>
        <w:bottom w:val="none" w:sz="0" w:space="0" w:color="auto"/>
        <w:right w:val="none" w:sz="0" w:space="0" w:color="auto"/>
      </w:divBdr>
    </w:div>
    <w:div w:id="433788235">
      <w:bodyDiv w:val="1"/>
      <w:marLeft w:val="0"/>
      <w:marRight w:val="0"/>
      <w:marTop w:val="0"/>
      <w:marBottom w:val="0"/>
      <w:divBdr>
        <w:top w:val="none" w:sz="0" w:space="0" w:color="auto"/>
        <w:left w:val="none" w:sz="0" w:space="0" w:color="auto"/>
        <w:bottom w:val="none" w:sz="0" w:space="0" w:color="auto"/>
        <w:right w:val="none" w:sz="0" w:space="0" w:color="auto"/>
      </w:divBdr>
    </w:div>
    <w:div w:id="553733047">
      <w:bodyDiv w:val="1"/>
      <w:marLeft w:val="0"/>
      <w:marRight w:val="0"/>
      <w:marTop w:val="0"/>
      <w:marBottom w:val="0"/>
      <w:divBdr>
        <w:top w:val="none" w:sz="0" w:space="0" w:color="auto"/>
        <w:left w:val="none" w:sz="0" w:space="0" w:color="auto"/>
        <w:bottom w:val="none" w:sz="0" w:space="0" w:color="auto"/>
        <w:right w:val="none" w:sz="0" w:space="0" w:color="auto"/>
      </w:divBdr>
    </w:div>
    <w:div w:id="614679922">
      <w:bodyDiv w:val="1"/>
      <w:marLeft w:val="0"/>
      <w:marRight w:val="0"/>
      <w:marTop w:val="0"/>
      <w:marBottom w:val="0"/>
      <w:divBdr>
        <w:top w:val="none" w:sz="0" w:space="0" w:color="auto"/>
        <w:left w:val="none" w:sz="0" w:space="0" w:color="auto"/>
        <w:bottom w:val="none" w:sz="0" w:space="0" w:color="auto"/>
        <w:right w:val="none" w:sz="0" w:space="0" w:color="auto"/>
      </w:divBdr>
    </w:div>
    <w:div w:id="766464080">
      <w:bodyDiv w:val="1"/>
      <w:marLeft w:val="0"/>
      <w:marRight w:val="0"/>
      <w:marTop w:val="0"/>
      <w:marBottom w:val="0"/>
      <w:divBdr>
        <w:top w:val="none" w:sz="0" w:space="0" w:color="auto"/>
        <w:left w:val="none" w:sz="0" w:space="0" w:color="auto"/>
        <w:bottom w:val="none" w:sz="0" w:space="0" w:color="auto"/>
        <w:right w:val="none" w:sz="0" w:space="0" w:color="auto"/>
      </w:divBdr>
    </w:div>
    <w:div w:id="863448052">
      <w:bodyDiv w:val="1"/>
      <w:marLeft w:val="0"/>
      <w:marRight w:val="0"/>
      <w:marTop w:val="0"/>
      <w:marBottom w:val="0"/>
      <w:divBdr>
        <w:top w:val="none" w:sz="0" w:space="0" w:color="auto"/>
        <w:left w:val="none" w:sz="0" w:space="0" w:color="auto"/>
        <w:bottom w:val="none" w:sz="0" w:space="0" w:color="auto"/>
        <w:right w:val="none" w:sz="0" w:space="0" w:color="auto"/>
      </w:divBdr>
    </w:div>
    <w:div w:id="921715093">
      <w:bodyDiv w:val="1"/>
      <w:marLeft w:val="0"/>
      <w:marRight w:val="0"/>
      <w:marTop w:val="0"/>
      <w:marBottom w:val="0"/>
      <w:divBdr>
        <w:top w:val="none" w:sz="0" w:space="0" w:color="auto"/>
        <w:left w:val="none" w:sz="0" w:space="0" w:color="auto"/>
        <w:bottom w:val="none" w:sz="0" w:space="0" w:color="auto"/>
        <w:right w:val="none" w:sz="0" w:space="0" w:color="auto"/>
      </w:divBdr>
    </w:div>
    <w:div w:id="1089159800">
      <w:bodyDiv w:val="1"/>
      <w:marLeft w:val="0"/>
      <w:marRight w:val="0"/>
      <w:marTop w:val="0"/>
      <w:marBottom w:val="0"/>
      <w:divBdr>
        <w:top w:val="none" w:sz="0" w:space="0" w:color="auto"/>
        <w:left w:val="none" w:sz="0" w:space="0" w:color="auto"/>
        <w:bottom w:val="none" w:sz="0" w:space="0" w:color="auto"/>
        <w:right w:val="none" w:sz="0" w:space="0" w:color="auto"/>
      </w:divBdr>
    </w:div>
    <w:div w:id="1143429953">
      <w:bodyDiv w:val="1"/>
      <w:marLeft w:val="0"/>
      <w:marRight w:val="0"/>
      <w:marTop w:val="0"/>
      <w:marBottom w:val="0"/>
      <w:divBdr>
        <w:top w:val="none" w:sz="0" w:space="0" w:color="auto"/>
        <w:left w:val="none" w:sz="0" w:space="0" w:color="auto"/>
        <w:bottom w:val="none" w:sz="0" w:space="0" w:color="auto"/>
        <w:right w:val="none" w:sz="0" w:space="0" w:color="auto"/>
      </w:divBdr>
    </w:div>
    <w:div w:id="1162084647">
      <w:bodyDiv w:val="1"/>
      <w:marLeft w:val="0"/>
      <w:marRight w:val="0"/>
      <w:marTop w:val="0"/>
      <w:marBottom w:val="0"/>
      <w:divBdr>
        <w:top w:val="none" w:sz="0" w:space="0" w:color="auto"/>
        <w:left w:val="none" w:sz="0" w:space="0" w:color="auto"/>
        <w:bottom w:val="none" w:sz="0" w:space="0" w:color="auto"/>
        <w:right w:val="none" w:sz="0" w:space="0" w:color="auto"/>
      </w:divBdr>
    </w:div>
    <w:div w:id="1263997754">
      <w:bodyDiv w:val="1"/>
      <w:marLeft w:val="0"/>
      <w:marRight w:val="0"/>
      <w:marTop w:val="0"/>
      <w:marBottom w:val="0"/>
      <w:divBdr>
        <w:top w:val="none" w:sz="0" w:space="0" w:color="auto"/>
        <w:left w:val="none" w:sz="0" w:space="0" w:color="auto"/>
        <w:bottom w:val="none" w:sz="0" w:space="0" w:color="auto"/>
        <w:right w:val="none" w:sz="0" w:space="0" w:color="auto"/>
      </w:divBdr>
    </w:div>
    <w:div w:id="1402408559">
      <w:bodyDiv w:val="1"/>
      <w:marLeft w:val="0"/>
      <w:marRight w:val="0"/>
      <w:marTop w:val="0"/>
      <w:marBottom w:val="0"/>
      <w:divBdr>
        <w:top w:val="none" w:sz="0" w:space="0" w:color="auto"/>
        <w:left w:val="none" w:sz="0" w:space="0" w:color="auto"/>
        <w:bottom w:val="none" w:sz="0" w:space="0" w:color="auto"/>
        <w:right w:val="none" w:sz="0" w:space="0" w:color="auto"/>
      </w:divBdr>
    </w:div>
    <w:div w:id="1468282720">
      <w:bodyDiv w:val="1"/>
      <w:marLeft w:val="0"/>
      <w:marRight w:val="0"/>
      <w:marTop w:val="0"/>
      <w:marBottom w:val="0"/>
      <w:divBdr>
        <w:top w:val="none" w:sz="0" w:space="0" w:color="auto"/>
        <w:left w:val="none" w:sz="0" w:space="0" w:color="auto"/>
        <w:bottom w:val="none" w:sz="0" w:space="0" w:color="auto"/>
        <w:right w:val="none" w:sz="0" w:space="0" w:color="auto"/>
      </w:divBdr>
    </w:div>
    <w:div w:id="1505827083">
      <w:bodyDiv w:val="1"/>
      <w:marLeft w:val="0"/>
      <w:marRight w:val="0"/>
      <w:marTop w:val="0"/>
      <w:marBottom w:val="0"/>
      <w:divBdr>
        <w:top w:val="none" w:sz="0" w:space="0" w:color="auto"/>
        <w:left w:val="none" w:sz="0" w:space="0" w:color="auto"/>
        <w:bottom w:val="none" w:sz="0" w:space="0" w:color="auto"/>
        <w:right w:val="none" w:sz="0" w:space="0" w:color="auto"/>
      </w:divBdr>
    </w:div>
    <w:div w:id="1583563224">
      <w:bodyDiv w:val="1"/>
      <w:marLeft w:val="0"/>
      <w:marRight w:val="0"/>
      <w:marTop w:val="0"/>
      <w:marBottom w:val="0"/>
      <w:divBdr>
        <w:top w:val="none" w:sz="0" w:space="0" w:color="auto"/>
        <w:left w:val="none" w:sz="0" w:space="0" w:color="auto"/>
        <w:bottom w:val="none" w:sz="0" w:space="0" w:color="auto"/>
        <w:right w:val="none" w:sz="0" w:space="0" w:color="auto"/>
      </w:divBdr>
    </w:div>
    <w:div w:id="1659380492">
      <w:bodyDiv w:val="1"/>
      <w:marLeft w:val="0"/>
      <w:marRight w:val="0"/>
      <w:marTop w:val="0"/>
      <w:marBottom w:val="0"/>
      <w:divBdr>
        <w:top w:val="none" w:sz="0" w:space="0" w:color="auto"/>
        <w:left w:val="none" w:sz="0" w:space="0" w:color="auto"/>
        <w:bottom w:val="none" w:sz="0" w:space="0" w:color="auto"/>
        <w:right w:val="none" w:sz="0" w:space="0" w:color="auto"/>
      </w:divBdr>
    </w:div>
    <w:div w:id="2006744676">
      <w:bodyDiv w:val="1"/>
      <w:marLeft w:val="0"/>
      <w:marRight w:val="0"/>
      <w:marTop w:val="0"/>
      <w:marBottom w:val="0"/>
      <w:divBdr>
        <w:top w:val="none" w:sz="0" w:space="0" w:color="auto"/>
        <w:left w:val="none" w:sz="0" w:space="0" w:color="auto"/>
        <w:bottom w:val="none" w:sz="0" w:space="0" w:color="auto"/>
        <w:right w:val="none" w:sz="0" w:space="0" w:color="auto"/>
      </w:divBdr>
    </w:div>
    <w:div w:id="2008629712">
      <w:bodyDiv w:val="1"/>
      <w:marLeft w:val="0"/>
      <w:marRight w:val="0"/>
      <w:marTop w:val="0"/>
      <w:marBottom w:val="0"/>
      <w:divBdr>
        <w:top w:val="none" w:sz="0" w:space="0" w:color="auto"/>
        <w:left w:val="none" w:sz="0" w:space="0" w:color="auto"/>
        <w:bottom w:val="none" w:sz="0" w:space="0" w:color="auto"/>
        <w:right w:val="none" w:sz="0" w:space="0" w:color="auto"/>
      </w:divBdr>
    </w:div>
    <w:div w:id="2012489161">
      <w:bodyDiv w:val="1"/>
      <w:marLeft w:val="0"/>
      <w:marRight w:val="0"/>
      <w:marTop w:val="0"/>
      <w:marBottom w:val="0"/>
      <w:divBdr>
        <w:top w:val="none" w:sz="0" w:space="0" w:color="auto"/>
        <w:left w:val="none" w:sz="0" w:space="0" w:color="auto"/>
        <w:bottom w:val="none" w:sz="0" w:space="0" w:color="auto"/>
        <w:right w:val="none" w:sz="0" w:space="0" w:color="auto"/>
      </w:divBdr>
    </w:div>
    <w:div w:id="2071926157">
      <w:bodyDiv w:val="1"/>
      <w:marLeft w:val="0"/>
      <w:marRight w:val="0"/>
      <w:marTop w:val="0"/>
      <w:marBottom w:val="0"/>
      <w:divBdr>
        <w:top w:val="none" w:sz="0" w:space="0" w:color="auto"/>
        <w:left w:val="none" w:sz="0" w:space="0" w:color="auto"/>
        <w:bottom w:val="none" w:sz="0" w:space="0" w:color="auto"/>
        <w:right w:val="none" w:sz="0" w:space="0" w:color="auto"/>
      </w:divBdr>
    </w:div>
    <w:div w:id="211702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valenkoep@duoan.udel.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B9394-8715-41E1-85F4-D855B3975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7370</Words>
  <Characters>42011</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Шептало Наталья Павловна</cp:lastModifiedBy>
  <cp:revision>3</cp:revision>
  <cp:lastPrinted>2021-08-16T08:55:00Z</cp:lastPrinted>
  <dcterms:created xsi:type="dcterms:W3CDTF">2024-04-18T14:23:00Z</dcterms:created>
  <dcterms:modified xsi:type="dcterms:W3CDTF">2024-04-18T14:24:00Z</dcterms:modified>
</cp:coreProperties>
</file>