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8CD6" w14:textId="77777777" w:rsidR="00C82081" w:rsidRDefault="00C82081" w:rsidP="00F60C32">
      <w:pPr>
        <w:rPr>
          <w:rFonts w:ascii="Times New Roman" w:hAnsi="Times New Roman" w:cs="Times New Roman"/>
          <w:sz w:val="24"/>
          <w:szCs w:val="24"/>
        </w:rPr>
      </w:pPr>
    </w:p>
    <w:p w14:paraId="26DAAACC" w14:textId="77777777" w:rsidR="00C82081" w:rsidRDefault="00C82081" w:rsidP="00F60C32">
      <w:pPr>
        <w:rPr>
          <w:rFonts w:ascii="Times New Roman" w:hAnsi="Times New Roman" w:cs="Times New Roman"/>
          <w:sz w:val="24"/>
          <w:szCs w:val="24"/>
        </w:rPr>
      </w:pPr>
    </w:p>
    <w:p w14:paraId="30A09F24" w14:textId="169DD9F8" w:rsidR="00C82081" w:rsidRDefault="00C82081" w:rsidP="00F60C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Гибкий кирпич на сетке</w:t>
      </w:r>
    </w:p>
    <w:p w14:paraId="6AC45FE6" w14:textId="77777777" w:rsidR="00C82081" w:rsidRPr="00F60C32" w:rsidRDefault="00C82081" w:rsidP="00C82081">
      <w:pPr>
        <w:rPr>
          <w:rFonts w:ascii="Times New Roman" w:hAnsi="Times New Roman" w:cs="Times New Roman"/>
          <w:sz w:val="24"/>
          <w:szCs w:val="24"/>
        </w:rPr>
      </w:pPr>
      <w:r w:rsidRPr="00F60C32">
        <w:rPr>
          <w:rFonts w:ascii="Times New Roman" w:hAnsi="Times New Roman" w:cs="Times New Roman"/>
          <w:sz w:val="24"/>
          <w:szCs w:val="24"/>
        </w:rPr>
        <w:t>Цвет: 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30AF2">
        <w:rPr>
          <w:rFonts w:ascii="Times New Roman" w:hAnsi="Times New Roman" w:cs="Times New Roman"/>
          <w:sz w:val="24"/>
          <w:szCs w:val="24"/>
        </w:rPr>
        <w:t xml:space="preserve">апучино </w:t>
      </w:r>
      <w:r>
        <w:rPr>
          <w:rFonts w:ascii="Times New Roman" w:hAnsi="Times New Roman" w:cs="Times New Roman"/>
          <w:sz w:val="24"/>
          <w:szCs w:val="24"/>
        </w:rPr>
        <w:t>Серия: П</w:t>
      </w:r>
      <w:r w:rsidRPr="00230AF2">
        <w:rPr>
          <w:rFonts w:ascii="Times New Roman" w:hAnsi="Times New Roman" w:cs="Times New Roman"/>
          <w:sz w:val="24"/>
          <w:szCs w:val="24"/>
        </w:rPr>
        <w:t>ремиум</w:t>
      </w:r>
    </w:p>
    <w:p w14:paraId="07F81924" w14:textId="28227AFB" w:rsidR="00C82081" w:rsidRDefault="00C82081" w:rsidP="00C82081">
      <w:pPr>
        <w:rPr>
          <w:rFonts w:ascii="Times New Roman" w:hAnsi="Times New Roman" w:cs="Times New Roman"/>
          <w:sz w:val="24"/>
          <w:szCs w:val="24"/>
        </w:rPr>
      </w:pPr>
      <w:r w:rsidRPr="00F60C32">
        <w:rPr>
          <w:rFonts w:ascii="Times New Roman" w:hAnsi="Times New Roman" w:cs="Times New Roman"/>
          <w:sz w:val="24"/>
          <w:szCs w:val="24"/>
        </w:rPr>
        <w:t>Материал: 90%</w:t>
      </w:r>
      <w:r>
        <w:rPr>
          <w:rFonts w:ascii="Times New Roman" w:hAnsi="Times New Roman" w:cs="Times New Roman"/>
          <w:sz w:val="24"/>
          <w:szCs w:val="24"/>
        </w:rPr>
        <w:t xml:space="preserve"> мраморная </w:t>
      </w:r>
      <w:r w:rsidRPr="00F60C32">
        <w:rPr>
          <w:rFonts w:ascii="Times New Roman" w:hAnsi="Times New Roman" w:cs="Times New Roman"/>
          <w:sz w:val="24"/>
          <w:szCs w:val="24"/>
        </w:rPr>
        <w:t>крошка,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C32">
        <w:rPr>
          <w:rFonts w:ascii="Times New Roman" w:hAnsi="Times New Roman" w:cs="Times New Roman"/>
          <w:sz w:val="24"/>
          <w:szCs w:val="24"/>
        </w:rPr>
        <w:t>акриловые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C32">
        <w:rPr>
          <w:rFonts w:ascii="Times New Roman" w:hAnsi="Times New Roman" w:cs="Times New Roman"/>
          <w:sz w:val="24"/>
          <w:szCs w:val="24"/>
        </w:rPr>
        <w:t>связующие,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C32">
        <w:rPr>
          <w:rFonts w:ascii="Times New Roman" w:hAnsi="Times New Roman" w:cs="Times New Roman"/>
          <w:sz w:val="24"/>
          <w:szCs w:val="24"/>
        </w:rPr>
        <w:t>сетка фасадная</w:t>
      </w:r>
    </w:p>
    <w:p w14:paraId="2D2005FD" w14:textId="0CE0F24D" w:rsidR="00C82081" w:rsidRPr="00230AF2" w:rsidRDefault="00C82081" w:rsidP="00C82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модуля</w:t>
      </w:r>
      <w:r w:rsidRPr="00230AF2">
        <w:rPr>
          <w:rFonts w:ascii="Times New Roman" w:hAnsi="Times New Roman" w:cs="Times New Roman"/>
          <w:sz w:val="24"/>
          <w:szCs w:val="24"/>
        </w:rPr>
        <w:t>: 126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30AF2">
        <w:rPr>
          <w:rFonts w:ascii="Times New Roman" w:hAnsi="Times New Roman" w:cs="Times New Roman"/>
          <w:sz w:val="24"/>
          <w:szCs w:val="24"/>
        </w:rPr>
        <w:t xml:space="preserve"> х11</w:t>
      </w:r>
      <w:r>
        <w:rPr>
          <w:rFonts w:ascii="Times New Roman" w:hAnsi="Times New Roman" w:cs="Times New Roman"/>
          <w:sz w:val="24"/>
          <w:szCs w:val="24"/>
        </w:rPr>
        <w:t>10 м</w:t>
      </w:r>
      <w:r w:rsidRPr="00230AF2">
        <w:rPr>
          <w:rFonts w:ascii="Times New Roman" w:hAnsi="Times New Roman" w:cs="Times New Roman"/>
          <w:sz w:val="24"/>
          <w:szCs w:val="24"/>
        </w:rPr>
        <w:t>м</w:t>
      </w:r>
    </w:p>
    <w:p w14:paraId="5F10BD1D" w14:textId="13D0639D" w:rsidR="00C82081" w:rsidRDefault="00C82081" w:rsidP="00C82081">
      <w:pPr>
        <w:rPr>
          <w:rFonts w:ascii="Times New Roman" w:hAnsi="Times New Roman" w:cs="Times New Roman"/>
          <w:sz w:val="24"/>
          <w:szCs w:val="24"/>
        </w:rPr>
      </w:pPr>
      <w:r w:rsidRPr="00230AF2">
        <w:rPr>
          <w:rFonts w:ascii="Times New Roman" w:hAnsi="Times New Roman" w:cs="Times New Roman"/>
          <w:sz w:val="24"/>
          <w:szCs w:val="24"/>
        </w:rPr>
        <w:t>Размер кирпича: 24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30AF2">
        <w:rPr>
          <w:rFonts w:ascii="Times New Roman" w:hAnsi="Times New Roman" w:cs="Times New Roman"/>
          <w:sz w:val="24"/>
          <w:szCs w:val="24"/>
        </w:rPr>
        <w:t>х6</w:t>
      </w:r>
      <w:r>
        <w:rPr>
          <w:rFonts w:ascii="Times New Roman" w:hAnsi="Times New Roman" w:cs="Times New Roman"/>
          <w:sz w:val="24"/>
          <w:szCs w:val="24"/>
        </w:rPr>
        <w:t>0х2 м</w:t>
      </w:r>
      <w:r w:rsidRPr="00230AF2">
        <w:rPr>
          <w:rFonts w:ascii="Times New Roman" w:hAnsi="Times New Roman" w:cs="Times New Roman"/>
          <w:sz w:val="24"/>
          <w:szCs w:val="24"/>
        </w:rPr>
        <w:t>м</w:t>
      </w:r>
    </w:p>
    <w:p w14:paraId="40BFBCD6" w14:textId="115CB761" w:rsidR="00C82081" w:rsidRDefault="00C82081" w:rsidP="00F60C32">
      <w:pPr>
        <w:rPr>
          <w:rFonts w:ascii="Times New Roman" w:hAnsi="Times New Roman" w:cs="Times New Roman"/>
          <w:sz w:val="24"/>
          <w:szCs w:val="24"/>
        </w:rPr>
      </w:pPr>
      <w:r w:rsidRPr="00230AF2">
        <w:rPr>
          <w:rFonts w:ascii="Times New Roman" w:hAnsi="Times New Roman" w:cs="Times New Roman"/>
          <w:sz w:val="24"/>
          <w:szCs w:val="24"/>
        </w:rPr>
        <w:t>Толщина расшивки</w:t>
      </w:r>
      <w:r>
        <w:rPr>
          <w:rFonts w:ascii="Times New Roman" w:hAnsi="Times New Roman" w:cs="Times New Roman"/>
          <w:sz w:val="24"/>
          <w:szCs w:val="24"/>
        </w:rPr>
        <w:t xml:space="preserve"> между кирпичами</w:t>
      </w:r>
      <w:r w:rsidRPr="00230AF2">
        <w:rPr>
          <w:rFonts w:ascii="Times New Roman" w:hAnsi="Times New Roman" w:cs="Times New Roman"/>
          <w:sz w:val="24"/>
          <w:szCs w:val="24"/>
        </w:rPr>
        <w:t>: 1</w:t>
      </w:r>
      <w:r>
        <w:rPr>
          <w:rFonts w:ascii="Times New Roman" w:hAnsi="Times New Roman" w:cs="Times New Roman"/>
          <w:sz w:val="24"/>
          <w:szCs w:val="24"/>
        </w:rPr>
        <w:t>0 м</w:t>
      </w:r>
      <w:r w:rsidRPr="00230AF2">
        <w:rPr>
          <w:rFonts w:ascii="Times New Roman" w:hAnsi="Times New Roman" w:cs="Times New Roman"/>
          <w:sz w:val="24"/>
          <w:szCs w:val="24"/>
        </w:rPr>
        <w:t>м</w:t>
      </w:r>
    </w:p>
    <w:p w14:paraId="5B84837A" w14:textId="48296C51" w:rsidR="00C82081" w:rsidRPr="00C82081" w:rsidRDefault="00C82081" w:rsidP="00C82081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F60C32">
        <w:rPr>
          <w:rFonts w:ascii="Times New Roman" w:hAnsi="Times New Roman" w:cs="Times New Roman"/>
          <w:sz w:val="24"/>
          <w:szCs w:val="24"/>
        </w:rPr>
        <w:t>Полезная</w:t>
      </w:r>
      <w:r>
        <w:rPr>
          <w:rFonts w:ascii="Times New Roman" w:hAnsi="Times New Roman" w:cs="Times New Roman"/>
          <w:sz w:val="24"/>
          <w:szCs w:val="24"/>
        </w:rPr>
        <w:t xml:space="preserve"> площадь одного модуля</w:t>
      </w:r>
      <w:r w:rsidRPr="00F60C3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C32">
        <w:rPr>
          <w:rFonts w:ascii="Times New Roman" w:hAnsi="Times New Roman" w:cs="Times New Roman"/>
          <w:sz w:val="24"/>
          <w:szCs w:val="24"/>
        </w:rPr>
        <w:t>1.26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2333B738" w14:textId="38536871" w:rsidR="00C82081" w:rsidRPr="00F60C32" w:rsidRDefault="00C82081" w:rsidP="00C82081">
      <w:pPr>
        <w:rPr>
          <w:rFonts w:ascii="Times New Roman" w:hAnsi="Times New Roman" w:cs="Times New Roman"/>
          <w:sz w:val="24"/>
          <w:szCs w:val="24"/>
        </w:rPr>
      </w:pPr>
      <w:r w:rsidRPr="00F60C32">
        <w:rPr>
          <w:rFonts w:ascii="Times New Roman" w:hAnsi="Times New Roman" w:cs="Times New Roman"/>
          <w:sz w:val="24"/>
          <w:szCs w:val="24"/>
        </w:rPr>
        <w:t>Вес</w:t>
      </w:r>
      <w:r>
        <w:rPr>
          <w:rFonts w:ascii="Times New Roman" w:hAnsi="Times New Roman" w:cs="Times New Roman"/>
          <w:sz w:val="24"/>
          <w:szCs w:val="24"/>
        </w:rPr>
        <w:t xml:space="preserve"> одного модуля: 2,8 кг</w:t>
      </w:r>
    </w:p>
    <w:p w14:paraId="5E475499" w14:textId="1508AD58" w:rsidR="00C82081" w:rsidRPr="00F60C32" w:rsidRDefault="00C82081" w:rsidP="00C82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 упаковки: </w:t>
      </w:r>
      <w:r w:rsidRPr="00F60C3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8-30 кг</w:t>
      </w:r>
    </w:p>
    <w:p w14:paraId="7452F0D9" w14:textId="77777777" w:rsidR="00C82081" w:rsidRPr="00F60C32" w:rsidRDefault="00C82081" w:rsidP="00C82081">
      <w:pPr>
        <w:rPr>
          <w:rFonts w:ascii="Times New Roman" w:hAnsi="Times New Roman" w:cs="Times New Roman"/>
          <w:sz w:val="24"/>
          <w:szCs w:val="24"/>
        </w:rPr>
      </w:pPr>
      <w:r w:rsidRPr="00F60C32">
        <w:rPr>
          <w:rFonts w:ascii="Times New Roman" w:hAnsi="Times New Roman" w:cs="Times New Roman"/>
          <w:sz w:val="24"/>
          <w:szCs w:val="24"/>
        </w:rPr>
        <w:t>Тип упаковки: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C32">
        <w:rPr>
          <w:rFonts w:ascii="Times New Roman" w:hAnsi="Times New Roman" w:cs="Times New Roman"/>
          <w:sz w:val="24"/>
          <w:szCs w:val="24"/>
        </w:rPr>
        <w:t>Картон</w:t>
      </w:r>
    </w:p>
    <w:p w14:paraId="5438E72D" w14:textId="12743405" w:rsidR="00C82081" w:rsidRPr="00F60C32" w:rsidRDefault="00C82081" w:rsidP="00C82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упаковки: 1140х220х140мм</w:t>
      </w:r>
    </w:p>
    <w:p w14:paraId="335FC7CE" w14:textId="323C1EF1" w:rsidR="00F60C32" w:rsidRPr="00F60C32" w:rsidRDefault="00F60C32" w:rsidP="00F60C32">
      <w:pPr>
        <w:rPr>
          <w:rFonts w:ascii="Times New Roman" w:hAnsi="Times New Roman" w:cs="Times New Roman"/>
          <w:sz w:val="24"/>
          <w:szCs w:val="24"/>
        </w:rPr>
      </w:pPr>
      <w:r w:rsidRPr="00F60C32">
        <w:rPr>
          <w:rFonts w:ascii="Times New Roman" w:hAnsi="Times New Roman" w:cs="Times New Roman"/>
          <w:sz w:val="24"/>
          <w:szCs w:val="24"/>
        </w:rPr>
        <w:t>Количество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081">
        <w:rPr>
          <w:rFonts w:ascii="Times New Roman" w:hAnsi="Times New Roman" w:cs="Times New Roman"/>
          <w:sz w:val="24"/>
          <w:szCs w:val="24"/>
        </w:rPr>
        <w:t>модулей</w:t>
      </w:r>
      <w:r w:rsidRPr="00F60C32">
        <w:rPr>
          <w:rFonts w:ascii="Times New Roman" w:hAnsi="Times New Roman" w:cs="Times New Roman"/>
          <w:sz w:val="24"/>
          <w:szCs w:val="24"/>
        </w:rPr>
        <w:t> 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C32">
        <w:rPr>
          <w:rFonts w:ascii="Times New Roman" w:hAnsi="Times New Roman" w:cs="Times New Roman"/>
          <w:sz w:val="24"/>
          <w:szCs w:val="24"/>
        </w:rPr>
        <w:t>упаковке: </w:t>
      </w:r>
      <w:r w:rsidR="00230AF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081">
        <w:rPr>
          <w:rFonts w:ascii="Times New Roman" w:hAnsi="Times New Roman" w:cs="Times New Roman"/>
          <w:sz w:val="24"/>
          <w:szCs w:val="24"/>
        </w:rPr>
        <w:t>шт</w:t>
      </w:r>
      <w:proofErr w:type="spellEnd"/>
    </w:p>
    <w:p w14:paraId="536B64B9" w14:textId="3652A358" w:rsidR="00C82081" w:rsidRPr="00C82081" w:rsidRDefault="00C82081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В упаковке к-во 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:12,6м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sectPr w:rsidR="00C82081" w:rsidRPr="00C82081" w:rsidSect="00176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E16"/>
    <w:rsid w:val="0003442E"/>
    <w:rsid w:val="00136C7C"/>
    <w:rsid w:val="00176C53"/>
    <w:rsid w:val="00230AF2"/>
    <w:rsid w:val="006A3E16"/>
    <w:rsid w:val="00800AC8"/>
    <w:rsid w:val="009C310E"/>
    <w:rsid w:val="00C82081"/>
    <w:rsid w:val="00D634EA"/>
    <w:rsid w:val="00F6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4596E"/>
  <w15:chartTrackingRefBased/>
  <w15:docId w15:val="{42746B71-737C-49B5-AB6E-ACF3C186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Бабино</dc:creator>
  <cp:keywords/>
  <dc:description/>
  <cp:lastModifiedBy>1</cp:lastModifiedBy>
  <cp:revision>2</cp:revision>
  <dcterms:created xsi:type="dcterms:W3CDTF">2024-04-22T07:29:00Z</dcterms:created>
  <dcterms:modified xsi:type="dcterms:W3CDTF">2024-04-22T07:29:00Z</dcterms:modified>
</cp:coreProperties>
</file>