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409"/>
        <w:tblW w:w="15134" w:type="dxa"/>
        <w:tblLayout w:type="fixed"/>
        <w:tblLook w:val="04A0" w:firstRow="1" w:lastRow="0" w:firstColumn="1" w:lastColumn="0" w:noHBand="0" w:noVBand="1"/>
      </w:tblPr>
      <w:tblGrid>
        <w:gridCol w:w="8613"/>
        <w:gridCol w:w="6521"/>
      </w:tblGrid>
      <w:tr w:rsidR="002164A9" w:rsidRPr="009C5CCF" w14:paraId="51DFDBEC" w14:textId="77777777" w:rsidTr="002164A9">
        <w:trPr>
          <w:trHeight w:val="1839"/>
        </w:trPr>
        <w:tc>
          <w:tcPr>
            <w:tcW w:w="8613" w:type="dxa"/>
            <w:tcBorders>
              <w:right w:val="single" w:sz="4" w:space="0" w:color="auto"/>
            </w:tcBorders>
            <w:shd w:val="clear" w:color="auto" w:fill="auto"/>
            <w:hideMark/>
          </w:tcPr>
          <w:p w14:paraId="7DD6FC28" w14:textId="77777777" w:rsidR="002164A9" w:rsidRPr="004B3F75" w:rsidRDefault="002164A9" w:rsidP="00FB60E3">
            <w:pPr>
              <w:ind w:hanging="142"/>
              <w:rPr>
                <w:rFonts w:ascii="Times New Roman" w:hAnsi="Times New Roman"/>
                <w:b/>
                <w:bCs/>
                <w:sz w:val="24"/>
                <w:lang w:val="ru-RU"/>
              </w:rPr>
            </w:pPr>
            <w:r w:rsidRPr="004B3F75">
              <w:rPr>
                <w:rFonts w:ascii="Times New Roman" w:hAnsi="Times New Roman"/>
                <w:b/>
                <w:bCs/>
                <w:sz w:val="24"/>
                <w:lang w:val="ru-RU"/>
              </w:rPr>
              <w:t xml:space="preserve">    УТВЕРЖДАЮ</w:t>
            </w:r>
            <w:r w:rsidRPr="004B3F75">
              <w:rPr>
                <w:rFonts w:ascii="Times New Roman" w:hAnsi="Times New Roman"/>
                <w:b/>
                <w:bCs/>
                <w:sz w:val="24"/>
                <w:lang w:val="ru-RU"/>
              </w:rPr>
              <w:br/>
              <w:t xml:space="preserve"> </w:t>
            </w:r>
          </w:p>
          <w:p w14:paraId="3B947B39" w14:textId="0775951D" w:rsidR="002164A9" w:rsidRPr="004B3F75" w:rsidRDefault="002164A9" w:rsidP="00FB60E3">
            <w:pPr>
              <w:ind w:hanging="142"/>
              <w:rPr>
                <w:rFonts w:ascii="Times New Roman" w:hAnsi="Times New Roman"/>
                <w:b/>
                <w:bCs/>
                <w:sz w:val="24"/>
                <w:lang w:val="ru-RU"/>
              </w:rPr>
            </w:pPr>
            <w:r w:rsidRPr="004B3F75">
              <w:rPr>
                <w:rFonts w:ascii="Times New Roman" w:hAnsi="Times New Roman"/>
                <w:b/>
                <w:bCs/>
                <w:sz w:val="24"/>
                <w:lang w:val="ru-RU"/>
              </w:rPr>
              <w:t xml:space="preserve"> </w:t>
            </w:r>
            <w:proofErr w:type="spellStart"/>
            <w:r w:rsidRPr="004B3F75">
              <w:rPr>
                <w:rFonts w:ascii="Times New Roman" w:hAnsi="Times New Roman"/>
                <w:b/>
                <w:bCs/>
                <w:sz w:val="24"/>
                <w:lang w:val="ru-RU"/>
              </w:rPr>
              <w:t>Директо</w:t>
            </w:r>
            <w:r>
              <w:rPr>
                <w:rFonts w:ascii="Times New Roman" w:hAnsi="Times New Roman"/>
                <w:b/>
                <w:bCs/>
                <w:sz w:val="24"/>
                <w:lang w:val="ru-RU"/>
              </w:rPr>
              <w:t>а</w:t>
            </w:r>
            <w:proofErr w:type="spellEnd"/>
            <w:r w:rsidRPr="004B3F75">
              <w:rPr>
                <w:rFonts w:ascii="Times New Roman" w:hAnsi="Times New Roman"/>
                <w:b/>
                <w:bCs/>
                <w:sz w:val="24"/>
                <w:lang w:val="ru-RU"/>
              </w:rPr>
              <w:t xml:space="preserve"> ГБОУ кадетская школа </w:t>
            </w:r>
          </w:p>
          <w:p w14:paraId="4A481ABD" w14:textId="77777777" w:rsidR="002164A9" w:rsidRPr="004B3F75" w:rsidRDefault="002164A9" w:rsidP="00FB60E3">
            <w:pPr>
              <w:rPr>
                <w:rFonts w:ascii="Times New Roman" w:hAnsi="Times New Roman"/>
                <w:b/>
                <w:bCs/>
                <w:sz w:val="24"/>
                <w:lang w:val="ru-RU"/>
              </w:rPr>
            </w:pPr>
            <w:r w:rsidRPr="004B3F75">
              <w:rPr>
                <w:rFonts w:ascii="Times New Roman" w:hAnsi="Times New Roman"/>
                <w:b/>
                <w:bCs/>
                <w:sz w:val="24"/>
                <w:lang w:val="ru-RU"/>
              </w:rPr>
              <w:t xml:space="preserve"> Санкт-Петербурга </w:t>
            </w:r>
          </w:p>
          <w:p w14:paraId="4B36A71E" w14:textId="55C90855" w:rsidR="002164A9" w:rsidRPr="002164A9" w:rsidRDefault="002164A9" w:rsidP="00FB60E3">
            <w:pPr>
              <w:rPr>
                <w:rFonts w:ascii="Times New Roman" w:hAnsi="Times New Roman"/>
                <w:b/>
                <w:bCs/>
                <w:sz w:val="24"/>
                <w:lang w:val="ru-RU"/>
              </w:rPr>
            </w:pPr>
            <w:r w:rsidRPr="004B3F75">
              <w:rPr>
                <w:rFonts w:ascii="Times New Roman" w:hAnsi="Times New Roman"/>
                <w:b/>
                <w:bCs/>
                <w:sz w:val="24"/>
                <w:lang w:val="ru-RU"/>
              </w:rPr>
              <w:t xml:space="preserve">  </w:t>
            </w:r>
            <w:r w:rsidRPr="00320F0C">
              <w:rPr>
                <w:rFonts w:ascii="Times New Roman" w:hAnsi="Times New Roman"/>
                <w:b/>
                <w:bCs/>
                <w:sz w:val="24"/>
                <w:lang w:val="ru-RU"/>
              </w:rPr>
              <w:t>__________</w:t>
            </w:r>
            <w:proofErr w:type="spellStart"/>
            <w:r w:rsidR="00320F0C">
              <w:rPr>
                <w:rFonts w:ascii="Times New Roman" w:hAnsi="Times New Roman"/>
                <w:b/>
                <w:bCs/>
                <w:sz w:val="24"/>
                <w:lang w:val="ru-RU"/>
              </w:rPr>
              <w:t>В.С.Уманский</w:t>
            </w:r>
            <w:proofErr w:type="spellEnd"/>
          </w:p>
          <w:p w14:paraId="0AB5F74E" w14:textId="77777777" w:rsidR="002164A9" w:rsidRPr="00320F0C" w:rsidRDefault="002164A9" w:rsidP="00FB60E3">
            <w:pPr>
              <w:rPr>
                <w:rFonts w:ascii="Times New Roman" w:hAnsi="Times New Roman"/>
                <w:b/>
                <w:bCs/>
                <w:sz w:val="24"/>
                <w:lang w:val="ru-RU"/>
              </w:rPr>
            </w:pPr>
            <w:r w:rsidRPr="00320F0C">
              <w:rPr>
                <w:rFonts w:ascii="Times New Roman" w:hAnsi="Times New Roman"/>
                <w:b/>
                <w:bCs/>
                <w:sz w:val="24"/>
                <w:lang w:val="ru-RU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D10CE" w14:textId="77777777" w:rsidR="002164A9" w:rsidRPr="004B3F75" w:rsidRDefault="002164A9" w:rsidP="00FB60E3">
            <w:pPr>
              <w:rPr>
                <w:rFonts w:ascii="Times New Roman" w:hAnsi="Times New Roman"/>
                <w:b/>
                <w:bCs/>
                <w:sz w:val="24"/>
                <w:lang w:val="ru-RU"/>
              </w:rPr>
            </w:pPr>
            <w:r w:rsidRPr="004B3F75">
              <w:rPr>
                <w:rFonts w:ascii="Times New Roman" w:hAnsi="Times New Roman"/>
                <w:b/>
                <w:bCs/>
                <w:sz w:val="24"/>
                <w:lang w:val="ru-RU"/>
              </w:rPr>
              <w:t xml:space="preserve">СОГЛАСОВАНО                                                                                                              </w:t>
            </w:r>
          </w:p>
          <w:p w14:paraId="18DA5B6C" w14:textId="77777777" w:rsidR="002164A9" w:rsidRPr="004B3F75" w:rsidRDefault="002164A9" w:rsidP="00FB60E3">
            <w:pPr>
              <w:rPr>
                <w:rFonts w:ascii="Times New Roman" w:hAnsi="Times New Roman"/>
                <w:b/>
                <w:bCs/>
                <w:sz w:val="24"/>
                <w:lang w:val="ru-RU"/>
              </w:rPr>
            </w:pPr>
          </w:p>
          <w:p w14:paraId="0BF1F4A3" w14:textId="77777777" w:rsidR="002164A9" w:rsidRPr="004B3F75" w:rsidRDefault="002164A9" w:rsidP="00FB60E3">
            <w:pPr>
              <w:rPr>
                <w:rFonts w:ascii="Times New Roman" w:hAnsi="Times New Roman"/>
                <w:b/>
                <w:bCs/>
                <w:sz w:val="24"/>
                <w:lang w:val="ru-RU"/>
              </w:rPr>
            </w:pPr>
            <w:r w:rsidRPr="004B3F75">
              <w:rPr>
                <w:rFonts w:ascii="Times New Roman" w:hAnsi="Times New Roman"/>
                <w:b/>
                <w:bCs/>
                <w:sz w:val="24"/>
                <w:lang w:val="ru-RU"/>
              </w:rPr>
              <w:t>Начальник отдела образования администрации</w:t>
            </w:r>
          </w:p>
          <w:p w14:paraId="5C42D6BF" w14:textId="77777777" w:rsidR="002164A9" w:rsidRPr="004B3F75" w:rsidRDefault="002164A9" w:rsidP="00FB60E3">
            <w:pPr>
              <w:ind w:left="-111" w:firstLine="111"/>
              <w:rPr>
                <w:rFonts w:ascii="Times New Roman" w:hAnsi="Times New Roman"/>
                <w:b/>
                <w:bCs/>
                <w:sz w:val="24"/>
                <w:lang w:val="ru-RU"/>
              </w:rPr>
            </w:pPr>
            <w:r w:rsidRPr="004B3F75">
              <w:rPr>
                <w:rFonts w:ascii="Times New Roman" w:hAnsi="Times New Roman"/>
                <w:b/>
                <w:bCs/>
                <w:sz w:val="24"/>
                <w:lang w:val="ru-RU"/>
              </w:rPr>
              <w:t xml:space="preserve"> Пушкинского района Санкт-Петербурга </w:t>
            </w:r>
          </w:p>
          <w:p w14:paraId="0B354CCF" w14:textId="77777777" w:rsidR="002164A9" w:rsidRPr="00B7282F" w:rsidRDefault="002164A9" w:rsidP="00FB60E3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4B3F75">
              <w:rPr>
                <w:rFonts w:ascii="Times New Roman" w:hAnsi="Times New Roman"/>
                <w:b/>
                <w:bCs/>
                <w:sz w:val="24"/>
                <w:lang w:val="ru-RU"/>
              </w:rPr>
              <w:t xml:space="preserve"> </w:t>
            </w:r>
            <w:r w:rsidRPr="00B7282F">
              <w:rPr>
                <w:rFonts w:ascii="Times New Roman" w:hAnsi="Times New Roman"/>
                <w:b/>
                <w:bCs/>
                <w:sz w:val="24"/>
              </w:rPr>
              <w:t xml:space="preserve">___________Н.П. </w:t>
            </w:r>
            <w:proofErr w:type="spellStart"/>
            <w:r w:rsidRPr="00B7282F">
              <w:rPr>
                <w:rFonts w:ascii="Times New Roman" w:hAnsi="Times New Roman"/>
                <w:b/>
                <w:bCs/>
                <w:sz w:val="24"/>
              </w:rPr>
              <w:t>Микушева</w:t>
            </w:r>
            <w:proofErr w:type="spellEnd"/>
          </w:p>
          <w:p w14:paraId="16D05880" w14:textId="77777777" w:rsidR="002164A9" w:rsidRPr="00B7282F" w:rsidRDefault="002164A9" w:rsidP="00FB60E3">
            <w:pPr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</w:tbl>
    <w:p w14:paraId="76EE9D45" w14:textId="77777777" w:rsidR="002164A9" w:rsidRDefault="002164A9">
      <w:pPr>
        <w:jc w:val="center"/>
        <w:rPr>
          <w:rFonts w:ascii="Times New Roman" w:hAnsi="Times New Roman"/>
          <w:sz w:val="24"/>
          <w:lang w:val="ru-RU"/>
        </w:rPr>
      </w:pPr>
    </w:p>
    <w:p w14:paraId="138A4264" w14:textId="2A122BE6" w:rsidR="00DA21D8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Обоснование начально</w:t>
      </w:r>
      <w:r w:rsidR="002164A9">
        <w:rPr>
          <w:rFonts w:ascii="Times New Roman" w:hAnsi="Times New Roman"/>
          <w:sz w:val="24"/>
          <w:lang w:val="ru-RU"/>
        </w:rPr>
        <w:t>й (максимальной) цены контракта</w:t>
      </w:r>
      <w:r w:rsidR="00320F0C">
        <w:rPr>
          <w:rFonts w:ascii="Times New Roman" w:hAnsi="Times New Roman"/>
          <w:sz w:val="24"/>
          <w:lang w:val="ru-RU"/>
        </w:rPr>
        <w:t>,</w:t>
      </w:r>
      <w:r w:rsidR="00320F0C">
        <w:rPr>
          <w:rFonts w:ascii="Times New Roman" w:hAnsi="Times New Roman"/>
          <w:sz w:val="18"/>
          <w:szCs w:val="18"/>
          <w:lang w:val="ru-RU"/>
        </w:rPr>
        <w:t xml:space="preserve"> заключаемого с единственным поставщиком (подрядчиком, исполнителем) (в соответствии с п.6 ст.22 44-ФЗ)</w:t>
      </w:r>
    </w:p>
    <w:p w14:paraId="309140E8" w14:textId="77777777" w:rsidR="002164A9" w:rsidRPr="002164A9" w:rsidRDefault="00320F0C" w:rsidP="002164A9">
      <w:pPr>
        <w:jc w:val="center"/>
        <w:rPr>
          <w:rFonts w:ascii="Times New Roman" w:hAnsi="Times New Roman"/>
          <w:b/>
          <w:sz w:val="24"/>
          <w:lang w:val="ru-RU"/>
        </w:rPr>
      </w:pPr>
      <w:sdt>
        <w:sdtPr>
          <w:rPr>
            <w:rFonts w:ascii="Times New Roman" w:hAnsi="Times New Roman"/>
            <w:b/>
            <w:sz w:val="24"/>
            <w:lang w:val="ru-RU"/>
          </w:rPr>
          <w:alias w:val="calc-name"/>
          <w:tag w:val="calc-name"/>
          <w:id w:val="-1778556588"/>
          <w:placeholder>
            <w:docPart w:val="15438E6F8ADC433490631A8A37F73E71"/>
          </w:placeholder>
        </w:sdtPr>
        <w:sdtEndPr/>
        <w:sdtContent>
          <w:r w:rsidR="002164A9" w:rsidRPr="002164A9">
            <w:rPr>
              <w:rFonts w:ascii="Times New Roman" w:hAnsi="Times New Roman"/>
              <w:b/>
              <w:sz w:val="24"/>
              <w:lang w:val="ru-RU"/>
            </w:rPr>
            <w:t>Поставка плит противоскользящих для нужд ГБОУ кадетская школа Санкт-Петербурга в 2024 году</w:t>
          </w:r>
        </w:sdtContent>
      </w:sdt>
    </w:p>
    <w:p w14:paraId="6FB5E7F9" w14:textId="77777777" w:rsidR="002164A9" w:rsidRPr="009D14DF" w:rsidRDefault="002164A9">
      <w:pPr>
        <w:jc w:val="center"/>
        <w:rPr>
          <w:rFonts w:ascii="Times New Roman" w:hAnsi="Times New Roman"/>
          <w:sz w:val="24"/>
          <w:lang w:val="ru-RU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DA21D8" w:rsidRPr="00320F0C" w14:paraId="3162C375" w14:textId="77777777">
        <w:tc>
          <w:tcPr>
            <w:tcW w:w="3050" w:type="dxa"/>
          </w:tcPr>
          <w:p w14:paraId="584A438B" w14:textId="068D4EEF" w:rsidR="00DA21D8" w:rsidRPr="004F0147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Используемый метод определения НМЦК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1AA2E633" w14:textId="77777777" w:rsidR="00DA21D8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 xml:space="preserve">Расчет выполнен в соответствии с Методическими рекомендациями, утвержденными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val="ru-RU"/>
              </w:rPr>
              <w:t>приказом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МЭР РФ от 02.10.2013 №567</w:t>
            </w:r>
          </w:p>
          <w:p w14:paraId="1CD4F90A" w14:textId="2A305112" w:rsidR="00320F0C" w:rsidRPr="009D14DF" w:rsidRDefault="00320F0C" w:rsidP="00320F0C">
            <w:pPr>
              <w:widowControl/>
              <w:jc w:val="center"/>
              <w:textAlignment w:val="bottom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</w:tr>
    </w:tbl>
    <w:p w14:paraId="34F13CA4" w14:textId="77777777" w:rsidR="00DA21D8" w:rsidRDefault="00DA21D8">
      <w:pPr>
        <w:jc w:val="center"/>
        <w:rPr>
          <w:rFonts w:ascii="Times New Roman" w:hAnsi="Times New Roman"/>
          <w:sz w:val="18"/>
          <w:szCs w:val="18"/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9"/>
        <w:gridCol w:w="1717"/>
        <w:gridCol w:w="1910"/>
        <w:gridCol w:w="797"/>
        <w:gridCol w:w="602"/>
        <w:gridCol w:w="2128"/>
        <w:gridCol w:w="1080"/>
        <w:gridCol w:w="1305"/>
        <w:gridCol w:w="1637"/>
        <w:gridCol w:w="1866"/>
        <w:gridCol w:w="1937"/>
      </w:tblGrid>
      <w:tr w:rsidR="007E0F7C" w:rsidRPr="00320F0C" w14:paraId="647856C2" w14:textId="77777777" w:rsidTr="00320F0C">
        <w:trPr>
          <w:cantSplit/>
        </w:trPr>
        <w:tc>
          <w:tcPr>
            <w:tcW w:w="409" w:type="dxa"/>
            <w:vAlign w:val="center"/>
          </w:tcPr>
          <w:p w14:paraId="7C82B98F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№</w:t>
            </w:r>
          </w:p>
        </w:tc>
        <w:tc>
          <w:tcPr>
            <w:tcW w:w="1717" w:type="dxa"/>
            <w:vAlign w:val="center"/>
          </w:tcPr>
          <w:p w14:paraId="3E15A433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Наименование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товара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услуги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работы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</w:tc>
        <w:tc>
          <w:tcPr>
            <w:tcW w:w="1910" w:type="dxa"/>
            <w:vAlign w:val="center"/>
          </w:tcPr>
          <w:p w14:paraId="5F491F1A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ОКПД2/КТРУ</w:t>
            </w:r>
          </w:p>
        </w:tc>
        <w:tc>
          <w:tcPr>
            <w:tcW w:w="797" w:type="dxa"/>
            <w:vAlign w:val="center"/>
          </w:tcPr>
          <w:p w14:paraId="133B1BD7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Кол-во</w:t>
            </w:r>
            <w:proofErr w:type="spellEnd"/>
          </w:p>
        </w:tc>
        <w:tc>
          <w:tcPr>
            <w:tcW w:w="602" w:type="dxa"/>
            <w:vAlign w:val="center"/>
          </w:tcPr>
          <w:p w14:paraId="5DA7B017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Ед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изм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.</w:t>
            </w:r>
          </w:p>
        </w:tc>
        <w:tc>
          <w:tcPr>
            <w:tcW w:w="2128" w:type="dxa"/>
            <w:vAlign w:val="center"/>
          </w:tcPr>
          <w:p w14:paraId="051B49E9" w14:textId="7612BECD" w:rsidR="00D5026C" w:rsidRPr="002164A9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Источники</w:t>
            </w:r>
            <w:proofErr w:type="spellEnd"/>
          </w:p>
        </w:tc>
        <w:tc>
          <w:tcPr>
            <w:tcW w:w="1080" w:type="dxa"/>
            <w:vAlign w:val="center"/>
          </w:tcPr>
          <w:p w14:paraId="02EF242C" w14:textId="54FA51BC" w:rsidR="00D5026C" w:rsidRPr="002164A9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2164A9"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Цена, руб</w:t>
            </w:r>
            <w:r w:rsidR="002164A9"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., с учетом НДС</w:t>
            </w:r>
          </w:p>
        </w:tc>
        <w:tc>
          <w:tcPr>
            <w:tcW w:w="1305" w:type="dxa"/>
            <w:vAlign w:val="center"/>
          </w:tcPr>
          <w:p w14:paraId="2B4B6C20" w14:textId="057F4DE4" w:rsidR="00D5026C" w:rsidRPr="002164A9" w:rsidRDefault="00320F0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320F0C"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Наименьшая цена за ед. руб., с НДС</w:t>
            </w:r>
          </w:p>
        </w:tc>
        <w:tc>
          <w:tcPr>
            <w:tcW w:w="1637" w:type="dxa"/>
            <w:vAlign w:val="center"/>
          </w:tcPr>
          <w:p w14:paraId="077FCDB0" w14:textId="4A451BC2" w:rsidR="00D5026C" w:rsidRPr="002164A9" w:rsidRDefault="00320F0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320F0C"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 xml:space="preserve">Цена из </w:t>
            </w:r>
            <w:proofErr w:type="spellStart"/>
            <w:r w:rsidRPr="00320F0C"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распоряж</w:t>
            </w:r>
            <w:proofErr w:type="spellEnd"/>
            <w:r w:rsidRPr="00320F0C"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 xml:space="preserve"> КГЗ №100-р </w:t>
            </w:r>
            <w:proofErr w:type="spellStart"/>
            <w:r w:rsidRPr="00320F0C"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руб</w:t>
            </w:r>
            <w:proofErr w:type="spellEnd"/>
            <w:r>
              <w:rPr>
                <w:noProof/>
                <w:lang w:val="ru-RU" w:eastAsia="ru-RU"/>
              </w:rPr>
              <w:t xml:space="preserve"> </w:t>
            </w:r>
          </w:p>
        </w:tc>
        <w:tc>
          <w:tcPr>
            <w:tcW w:w="1866" w:type="dxa"/>
            <w:vAlign w:val="center"/>
          </w:tcPr>
          <w:p w14:paraId="4D029D0C" w14:textId="37BF0970" w:rsidR="00D5026C" w:rsidRDefault="00320F0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320F0C"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 xml:space="preserve">Наименьшая цена за ед. из </w:t>
            </w:r>
            <w:proofErr w:type="gramStart"/>
            <w:r w:rsidRPr="00320F0C"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столбц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а</w:t>
            </w:r>
            <w:r w:rsidRPr="00320F0C"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 xml:space="preserve">  6</w:t>
            </w:r>
            <w:proofErr w:type="gramEnd"/>
            <w:r w:rsidRPr="00320F0C"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 xml:space="preserve">, в </w:t>
            </w:r>
            <w:proofErr w:type="spellStart"/>
            <w:r w:rsidRPr="00320F0C"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руб</w:t>
            </w:r>
            <w:proofErr w:type="spellEnd"/>
            <w:r>
              <w:rPr>
                <w:noProof/>
                <w:lang w:val="ru-RU" w:eastAsia="ru-RU"/>
              </w:rPr>
              <w:t xml:space="preserve"> , с учетом НДС</w:t>
            </w:r>
          </w:p>
        </w:tc>
        <w:tc>
          <w:tcPr>
            <w:tcW w:w="1937" w:type="dxa"/>
            <w:vAlign w:val="center"/>
          </w:tcPr>
          <w:p w14:paraId="497242BD" w14:textId="77777777" w:rsidR="00320F0C" w:rsidRPr="00320F0C" w:rsidRDefault="00320F0C" w:rsidP="00320F0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 w:rsidRPr="00320F0C"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Итого по позиции          с НДС, руб.</w:t>
            </w:r>
          </w:p>
          <w:p w14:paraId="24A4E1D4" w14:textId="72C2BC53" w:rsidR="00D5026C" w:rsidRPr="002164A9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</w:p>
        </w:tc>
      </w:tr>
      <w:tr w:rsidR="00320F0C" w:rsidRPr="002164A9" w14:paraId="58932F3B" w14:textId="77777777" w:rsidTr="00320F0C">
        <w:trPr>
          <w:cantSplit/>
        </w:trPr>
        <w:tc>
          <w:tcPr>
            <w:tcW w:w="409" w:type="dxa"/>
            <w:vAlign w:val="center"/>
          </w:tcPr>
          <w:p w14:paraId="6AAAD221" w14:textId="33BF9EAF" w:rsidR="00320F0C" w:rsidRPr="00320F0C" w:rsidRDefault="00320F0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1</w:t>
            </w:r>
          </w:p>
        </w:tc>
        <w:tc>
          <w:tcPr>
            <w:tcW w:w="1717" w:type="dxa"/>
            <w:vAlign w:val="center"/>
          </w:tcPr>
          <w:p w14:paraId="364C2770" w14:textId="59377404" w:rsidR="00320F0C" w:rsidRPr="00320F0C" w:rsidRDefault="00320F0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2</w:t>
            </w:r>
          </w:p>
        </w:tc>
        <w:tc>
          <w:tcPr>
            <w:tcW w:w="1910" w:type="dxa"/>
            <w:vAlign w:val="center"/>
          </w:tcPr>
          <w:p w14:paraId="2291B94C" w14:textId="3F6AB27E" w:rsidR="00320F0C" w:rsidRPr="00320F0C" w:rsidRDefault="00320F0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3</w:t>
            </w:r>
          </w:p>
        </w:tc>
        <w:tc>
          <w:tcPr>
            <w:tcW w:w="797" w:type="dxa"/>
            <w:vAlign w:val="center"/>
          </w:tcPr>
          <w:p w14:paraId="4B7E68A2" w14:textId="7B4E5AF8" w:rsidR="00320F0C" w:rsidRPr="00320F0C" w:rsidRDefault="00320F0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4</w:t>
            </w:r>
          </w:p>
        </w:tc>
        <w:tc>
          <w:tcPr>
            <w:tcW w:w="602" w:type="dxa"/>
            <w:vAlign w:val="center"/>
          </w:tcPr>
          <w:p w14:paraId="4B80E864" w14:textId="0804DC13" w:rsidR="00320F0C" w:rsidRPr="00320F0C" w:rsidRDefault="00320F0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5</w:t>
            </w:r>
          </w:p>
        </w:tc>
        <w:tc>
          <w:tcPr>
            <w:tcW w:w="2128" w:type="dxa"/>
            <w:vAlign w:val="center"/>
          </w:tcPr>
          <w:p w14:paraId="2B60207E" w14:textId="3D7B81AB" w:rsidR="00320F0C" w:rsidRPr="00320F0C" w:rsidRDefault="00320F0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6</w:t>
            </w:r>
          </w:p>
        </w:tc>
        <w:tc>
          <w:tcPr>
            <w:tcW w:w="1080" w:type="dxa"/>
            <w:vAlign w:val="center"/>
          </w:tcPr>
          <w:p w14:paraId="21CB4549" w14:textId="462A62E0" w:rsidR="00320F0C" w:rsidRPr="002164A9" w:rsidRDefault="00320F0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7</w:t>
            </w:r>
          </w:p>
        </w:tc>
        <w:tc>
          <w:tcPr>
            <w:tcW w:w="1305" w:type="dxa"/>
            <w:vAlign w:val="center"/>
          </w:tcPr>
          <w:p w14:paraId="0E2DCE40" w14:textId="631FF879" w:rsidR="00320F0C" w:rsidRPr="00320F0C" w:rsidRDefault="00320F0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8</w:t>
            </w:r>
          </w:p>
        </w:tc>
        <w:tc>
          <w:tcPr>
            <w:tcW w:w="1637" w:type="dxa"/>
            <w:vAlign w:val="center"/>
          </w:tcPr>
          <w:p w14:paraId="0E4E20BB" w14:textId="5C8C36A3" w:rsidR="00320F0C" w:rsidRPr="00320F0C" w:rsidRDefault="00320F0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9</w:t>
            </w:r>
          </w:p>
        </w:tc>
        <w:tc>
          <w:tcPr>
            <w:tcW w:w="1866" w:type="dxa"/>
            <w:vAlign w:val="center"/>
          </w:tcPr>
          <w:p w14:paraId="664A513D" w14:textId="79880B33" w:rsidR="00320F0C" w:rsidRPr="00320F0C" w:rsidRDefault="00320F0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10</w:t>
            </w:r>
          </w:p>
        </w:tc>
        <w:tc>
          <w:tcPr>
            <w:tcW w:w="1937" w:type="dxa"/>
            <w:vAlign w:val="center"/>
          </w:tcPr>
          <w:p w14:paraId="4C1B90EA" w14:textId="144EBEE8" w:rsidR="00320F0C" w:rsidRPr="002164A9" w:rsidRDefault="00320F0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11</w:t>
            </w:r>
          </w:p>
        </w:tc>
      </w:tr>
      <w:tr w:rsidR="00E666E1" w14:paraId="6B28FDBD" w14:textId="77777777" w:rsidTr="00320F0C">
        <w:trPr>
          <w:cantSplit/>
          <w:trHeight w:val="236"/>
        </w:trPr>
        <w:tc>
          <w:tcPr>
            <w:tcW w:w="409" w:type="dxa"/>
            <w:vMerge w:val="restart"/>
            <w:vAlign w:val="center"/>
          </w:tcPr>
          <w:p w14:paraId="77A53B06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717" w:type="dxa"/>
            <w:vMerge w:val="restart"/>
            <w:vAlign w:val="center"/>
          </w:tcPr>
          <w:p w14:paraId="18D63A43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Плита противоскользящая</w:t>
            </w:r>
          </w:p>
        </w:tc>
        <w:tc>
          <w:tcPr>
            <w:tcW w:w="1910" w:type="dxa"/>
            <w:vMerge w:val="restart"/>
            <w:vAlign w:val="center"/>
          </w:tcPr>
          <w:p w14:paraId="6D85D129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23.61.11.120</w:t>
            </w:r>
          </w:p>
        </w:tc>
        <w:tc>
          <w:tcPr>
            <w:tcW w:w="797" w:type="dxa"/>
            <w:vMerge w:val="restart"/>
            <w:vAlign w:val="center"/>
          </w:tcPr>
          <w:p w14:paraId="41B61445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16,00</w:t>
            </w:r>
          </w:p>
        </w:tc>
        <w:tc>
          <w:tcPr>
            <w:tcW w:w="602" w:type="dxa"/>
            <w:vMerge w:val="restart"/>
            <w:vAlign w:val="center"/>
          </w:tcPr>
          <w:p w14:paraId="01347702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128" w:type="dxa"/>
            <w:tcMar>
              <w:left w:w="0" w:type="dxa"/>
              <w:right w:w="0" w:type="dxa"/>
            </w:tcMar>
            <w:vAlign w:val="center"/>
          </w:tcPr>
          <w:p w14:paraId="54C63655" w14:textId="623D2A49" w:rsidR="00E666E1" w:rsidRPr="002164A9" w:rsidRDefault="002164A9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КП от 13.03.2024</w:t>
            </w:r>
          </w:p>
        </w:tc>
        <w:tc>
          <w:tcPr>
            <w:tcW w:w="1080" w:type="dxa"/>
            <w:vAlign w:val="center"/>
          </w:tcPr>
          <w:p w14:paraId="531F33F8" w14:textId="0363424D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600,00</w:t>
            </w:r>
          </w:p>
        </w:tc>
        <w:tc>
          <w:tcPr>
            <w:tcW w:w="1305" w:type="dxa"/>
            <w:vMerge w:val="restart"/>
            <w:vAlign w:val="center"/>
          </w:tcPr>
          <w:p w14:paraId="6F199545" w14:textId="658D30BE" w:rsidR="00E666E1" w:rsidRPr="00320F0C" w:rsidRDefault="00320F0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600,00</w:t>
            </w:r>
          </w:p>
        </w:tc>
        <w:tc>
          <w:tcPr>
            <w:tcW w:w="1637" w:type="dxa"/>
            <w:vMerge w:val="restart"/>
            <w:vAlign w:val="center"/>
          </w:tcPr>
          <w:p w14:paraId="438072A6" w14:textId="16D51CF6" w:rsidR="00E666E1" w:rsidRPr="00320F0C" w:rsidRDefault="00320F0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---</w:t>
            </w:r>
          </w:p>
        </w:tc>
        <w:tc>
          <w:tcPr>
            <w:tcW w:w="1866" w:type="dxa"/>
            <w:vMerge w:val="restart"/>
            <w:vAlign w:val="center"/>
          </w:tcPr>
          <w:p w14:paraId="31BB2A70" w14:textId="30454B3E" w:rsidR="00E666E1" w:rsidRPr="00320F0C" w:rsidRDefault="00320F0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600,00</w:t>
            </w:r>
          </w:p>
        </w:tc>
        <w:tc>
          <w:tcPr>
            <w:tcW w:w="1937" w:type="dxa"/>
            <w:vMerge w:val="restart"/>
            <w:vAlign w:val="center"/>
          </w:tcPr>
          <w:p w14:paraId="7457E63F" w14:textId="431F54F5" w:rsidR="00E666E1" w:rsidRPr="00320F0C" w:rsidRDefault="00320F0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9600,00</w:t>
            </w:r>
          </w:p>
        </w:tc>
      </w:tr>
      <w:tr w:rsidR="002164A9" w14:paraId="11CB8B62" w14:textId="77777777" w:rsidTr="00320F0C">
        <w:trPr>
          <w:cantSplit/>
          <w:trHeight w:val="236"/>
        </w:trPr>
        <w:tc>
          <w:tcPr>
            <w:tcW w:w="409" w:type="dxa"/>
            <w:vMerge/>
            <w:vAlign w:val="center"/>
          </w:tcPr>
          <w:p w14:paraId="642BB9CB" w14:textId="77777777" w:rsidR="002164A9" w:rsidRDefault="002164A9" w:rsidP="002164A9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717" w:type="dxa"/>
            <w:vMerge/>
            <w:vAlign w:val="center"/>
          </w:tcPr>
          <w:p w14:paraId="7C837EDA" w14:textId="77777777" w:rsidR="002164A9" w:rsidRDefault="002164A9" w:rsidP="002164A9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Плита противоскользящая</w:t>
            </w:r>
          </w:p>
        </w:tc>
        <w:tc>
          <w:tcPr>
            <w:tcW w:w="1910" w:type="dxa"/>
            <w:vMerge/>
            <w:vAlign w:val="center"/>
          </w:tcPr>
          <w:p w14:paraId="5BA676CB" w14:textId="77777777" w:rsidR="002164A9" w:rsidRDefault="002164A9" w:rsidP="002164A9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23.61.11.120</w:t>
            </w:r>
          </w:p>
        </w:tc>
        <w:tc>
          <w:tcPr>
            <w:tcW w:w="797" w:type="dxa"/>
            <w:vMerge/>
            <w:vAlign w:val="center"/>
          </w:tcPr>
          <w:p w14:paraId="1C281E7E" w14:textId="77777777" w:rsidR="002164A9" w:rsidRDefault="002164A9" w:rsidP="002164A9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16,00</w:t>
            </w:r>
          </w:p>
        </w:tc>
        <w:tc>
          <w:tcPr>
            <w:tcW w:w="602" w:type="dxa"/>
            <w:vMerge/>
            <w:vAlign w:val="center"/>
          </w:tcPr>
          <w:p w14:paraId="4A268BF5" w14:textId="77777777" w:rsidR="002164A9" w:rsidRPr="007E0F7C" w:rsidRDefault="002164A9" w:rsidP="002164A9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128" w:type="dxa"/>
            <w:tcMar>
              <w:left w:w="0" w:type="dxa"/>
              <w:right w:w="0" w:type="dxa"/>
            </w:tcMar>
          </w:tcPr>
          <w:p w14:paraId="43D41B15" w14:textId="7F77F52B" w:rsidR="002164A9" w:rsidRPr="007E0F7C" w:rsidRDefault="002164A9" w:rsidP="002164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76AA9">
              <w:rPr>
                <w:rFonts w:ascii="Times New Roman" w:hAnsi="Times New Roman"/>
                <w:sz w:val="18"/>
                <w:szCs w:val="18"/>
                <w:lang w:val="ru-RU"/>
              </w:rPr>
              <w:t>КП от 13.03.2024</w:t>
            </w:r>
          </w:p>
        </w:tc>
        <w:tc>
          <w:tcPr>
            <w:tcW w:w="1080" w:type="dxa"/>
            <w:vAlign w:val="center"/>
          </w:tcPr>
          <w:p w14:paraId="3B1FCFBE" w14:textId="77777777" w:rsidR="002164A9" w:rsidRPr="007E0F7C" w:rsidRDefault="002164A9" w:rsidP="002164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670,00</w:t>
            </w:r>
          </w:p>
        </w:tc>
        <w:tc>
          <w:tcPr>
            <w:tcW w:w="1305" w:type="dxa"/>
            <w:vMerge/>
            <w:vAlign w:val="center"/>
          </w:tcPr>
          <w:p w14:paraId="4E718111" w14:textId="77777777" w:rsidR="002164A9" w:rsidRPr="007E0F7C" w:rsidRDefault="002164A9" w:rsidP="002164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650,00</w:t>
            </w:r>
          </w:p>
        </w:tc>
        <w:tc>
          <w:tcPr>
            <w:tcW w:w="1637" w:type="dxa"/>
            <w:vMerge/>
            <w:vAlign w:val="center"/>
          </w:tcPr>
          <w:p w14:paraId="7371493B" w14:textId="77777777" w:rsidR="002164A9" w:rsidRPr="007E0F7C" w:rsidRDefault="002164A9" w:rsidP="002164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43,59</w:t>
            </w:r>
          </w:p>
        </w:tc>
        <w:tc>
          <w:tcPr>
            <w:tcW w:w="1866" w:type="dxa"/>
            <w:vMerge/>
            <w:vAlign w:val="center"/>
          </w:tcPr>
          <w:p w14:paraId="5C135764" w14:textId="77777777" w:rsidR="002164A9" w:rsidRPr="007E0F7C" w:rsidRDefault="002164A9" w:rsidP="002164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6,71</w:t>
            </w:r>
          </w:p>
        </w:tc>
        <w:tc>
          <w:tcPr>
            <w:tcW w:w="1937" w:type="dxa"/>
            <w:vMerge/>
            <w:vAlign w:val="center"/>
          </w:tcPr>
          <w:p w14:paraId="6D0C7403" w14:textId="77777777" w:rsidR="002164A9" w:rsidRPr="007E0F7C" w:rsidRDefault="002164A9" w:rsidP="002164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10 400,00</w:t>
            </w:r>
          </w:p>
        </w:tc>
      </w:tr>
      <w:tr w:rsidR="002164A9" w14:paraId="662442C1" w14:textId="77777777" w:rsidTr="00320F0C">
        <w:trPr>
          <w:cantSplit/>
          <w:trHeight w:val="236"/>
        </w:trPr>
        <w:tc>
          <w:tcPr>
            <w:tcW w:w="409" w:type="dxa"/>
            <w:vMerge/>
            <w:vAlign w:val="center"/>
          </w:tcPr>
          <w:p w14:paraId="48AEDE7B" w14:textId="77777777" w:rsidR="002164A9" w:rsidRDefault="002164A9" w:rsidP="002164A9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717" w:type="dxa"/>
            <w:vMerge/>
            <w:vAlign w:val="center"/>
          </w:tcPr>
          <w:p w14:paraId="7799F124" w14:textId="77777777" w:rsidR="002164A9" w:rsidRDefault="002164A9" w:rsidP="002164A9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Плита противоскользящая</w:t>
            </w:r>
          </w:p>
        </w:tc>
        <w:tc>
          <w:tcPr>
            <w:tcW w:w="1910" w:type="dxa"/>
            <w:vMerge/>
            <w:vAlign w:val="center"/>
          </w:tcPr>
          <w:p w14:paraId="67C4F7D3" w14:textId="77777777" w:rsidR="002164A9" w:rsidRDefault="002164A9" w:rsidP="002164A9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23.61.11.120</w:t>
            </w:r>
          </w:p>
        </w:tc>
        <w:tc>
          <w:tcPr>
            <w:tcW w:w="797" w:type="dxa"/>
            <w:vMerge/>
            <w:vAlign w:val="center"/>
          </w:tcPr>
          <w:p w14:paraId="0A643C56" w14:textId="77777777" w:rsidR="002164A9" w:rsidRDefault="002164A9" w:rsidP="002164A9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16,00</w:t>
            </w:r>
          </w:p>
        </w:tc>
        <w:tc>
          <w:tcPr>
            <w:tcW w:w="602" w:type="dxa"/>
            <w:vMerge/>
            <w:vAlign w:val="center"/>
          </w:tcPr>
          <w:p w14:paraId="426B6B2F" w14:textId="77777777" w:rsidR="002164A9" w:rsidRPr="007E0F7C" w:rsidRDefault="002164A9" w:rsidP="002164A9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128" w:type="dxa"/>
            <w:tcMar>
              <w:left w:w="0" w:type="dxa"/>
              <w:right w:w="0" w:type="dxa"/>
            </w:tcMar>
          </w:tcPr>
          <w:p w14:paraId="2DFBCFE7" w14:textId="44497804" w:rsidR="002164A9" w:rsidRPr="007E0F7C" w:rsidRDefault="002164A9" w:rsidP="002164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76AA9">
              <w:rPr>
                <w:rFonts w:ascii="Times New Roman" w:hAnsi="Times New Roman"/>
                <w:sz w:val="18"/>
                <w:szCs w:val="18"/>
                <w:lang w:val="ru-RU"/>
              </w:rPr>
              <w:t>КП от 13.03.2024</w:t>
            </w:r>
          </w:p>
        </w:tc>
        <w:tc>
          <w:tcPr>
            <w:tcW w:w="1080" w:type="dxa"/>
            <w:vAlign w:val="center"/>
          </w:tcPr>
          <w:p w14:paraId="3063A4FD" w14:textId="77777777" w:rsidR="002164A9" w:rsidRPr="007E0F7C" w:rsidRDefault="002164A9" w:rsidP="002164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680,00</w:t>
            </w:r>
          </w:p>
        </w:tc>
        <w:tc>
          <w:tcPr>
            <w:tcW w:w="1305" w:type="dxa"/>
            <w:vMerge/>
            <w:vAlign w:val="center"/>
          </w:tcPr>
          <w:p w14:paraId="79BD501A" w14:textId="77777777" w:rsidR="002164A9" w:rsidRPr="007E0F7C" w:rsidRDefault="002164A9" w:rsidP="002164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650,00</w:t>
            </w:r>
          </w:p>
        </w:tc>
        <w:tc>
          <w:tcPr>
            <w:tcW w:w="1637" w:type="dxa"/>
            <w:vMerge/>
            <w:vAlign w:val="center"/>
          </w:tcPr>
          <w:p w14:paraId="6EB6FF9C" w14:textId="77777777" w:rsidR="002164A9" w:rsidRPr="007E0F7C" w:rsidRDefault="002164A9" w:rsidP="002164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43,59</w:t>
            </w:r>
          </w:p>
        </w:tc>
        <w:tc>
          <w:tcPr>
            <w:tcW w:w="1866" w:type="dxa"/>
            <w:vMerge/>
            <w:vAlign w:val="center"/>
          </w:tcPr>
          <w:p w14:paraId="7D7901C6" w14:textId="77777777" w:rsidR="002164A9" w:rsidRPr="007E0F7C" w:rsidRDefault="002164A9" w:rsidP="002164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6,71</w:t>
            </w:r>
          </w:p>
        </w:tc>
        <w:tc>
          <w:tcPr>
            <w:tcW w:w="1937" w:type="dxa"/>
            <w:vMerge/>
            <w:vAlign w:val="center"/>
          </w:tcPr>
          <w:p w14:paraId="2645FDBF" w14:textId="77777777" w:rsidR="002164A9" w:rsidRPr="007E0F7C" w:rsidRDefault="002164A9" w:rsidP="002164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10 400,00</w:t>
            </w:r>
          </w:p>
        </w:tc>
      </w:tr>
      <w:tr w:rsidR="007E0F7C" w14:paraId="18D504A3" w14:textId="77777777" w:rsidTr="00320F0C">
        <w:trPr>
          <w:cantSplit/>
        </w:trPr>
        <w:tc>
          <w:tcPr>
            <w:tcW w:w="409" w:type="dxa"/>
            <w:vAlign w:val="center"/>
          </w:tcPr>
          <w:p w14:paraId="1E9B296F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717" w:type="dxa"/>
            <w:vAlign w:val="center"/>
          </w:tcPr>
          <w:p w14:paraId="41913ED9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910" w:type="dxa"/>
            <w:vAlign w:val="center"/>
          </w:tcPr>
          <w:p w14:paraId="7C24D528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797" w:type="dxa"/>
            <w:vAlign w:val="center"/>
          </w:tcPr>
          <w:p w14:paraId="2C1266EE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602" w:type="dxa"/>
            <w:vAlign w:val="center"/>
          </w:tcPr>
          <w:p w14:paraId="590374A1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128" w:type="dxa"/>
            <w:vAlign w:val="center"/>
          </w:tcPr>
          <w:p w14:paraId="749E18DB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080" w:type="dxa"/>
            <w:vAlign w:val="center"/>
          </w:tcPr>
          <w:p w14:paraId="702C77A0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305" w:type="dxa"/>
            <w:vAlign w:val="center"/>
          </w:tcPr>
          <w:p w14:paraId="74F62EE1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637" w:type="dxa"/>
            <w:vAlign w:val="center"/>
          </w:tcPr>
          <w:p w14:paraId="23717463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866" w:type="dxa"/>
            <w:vAlign w:val="center"/>
          </w:tcPr>
          <w:p w14:paraId="528ABD2D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Итого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:</w:t>
            </w:r>
          </w:p>
        </w:tc>
        <w:tc>
          <w:tcPr>
            <w:tcW w:w="1937" w:type="dxa"/>
            <w:vAlign w:val="center"/>
          </w:tcPr>
          <w:p w14:paraId="2F883E91" w14:textId="3C4DDA99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1ADC" w:rsidRPr="00320F0C" w14:paraId="3DE50A71" w14:textId="77777777" w:rsidTr="00320F0C">
        <w:trPr>
          <w:cantSplit/>
        </w:trPr>
        <w:tc>
          <w:tcPr>
            <w:tcW w:w="15388" w:type="dxa"/>
            <w:gridSpan w:val="11"/>
            <w:vAlign w:val="center"/>
          </w:tcPr>
          <w:p w14:paraId="3F1FB163" w14:textId="2CD128A7" w:rsidR="00741ADC" w:rsidRPr="00741ADC" w:rsidRDefault="00741AD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 w:rsidRPr="00741AD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На основании проведенного анализа рынка и расчетов, НМЦК составляет: </w:t>
            </w:r>
            <w:r w:rsidR="00320F0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9600,00 </w:t>
            </w:r>
            <w:r w:rsidR="002164A9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>рублей, с учетом НДС</w:t>
            </w:r>
          </w:p>
        </w:tc>
      </w:tr>
    </w:tbl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DA21D8" w:rsidRPr="002164A9" w14:paraId="5116B209" w14:textId="77777777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22087" w14:textId="2769C4F9" w:rsidR="00DA21D8" w:rsidRPr="009D14DF" w:rsidRDefault="000D2793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 w:rsidRPr="009D14DF"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контрактный управляющий:</w:t>
            </w:r>
          </w:p>
        </w:tc>
      </w:tr>
      <w:tr w:rsidR="00DA21D8" w:rsidRPr="004F0147" w14:paraId="445DB479" w14:textId="77777777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B8D8AF" w14:textId="350EB789" w:rsidR="00DA21D8" w:rsidRPr="007555F5" w:rsidRDefault="007555F5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Никитина И.А.</w:t>
            </w:r>
          </w:p>
        </w:tc>
      </w:tr>
    </w:tbl>
    <w:p w14:paraId="334E2336" w14:textId="55A4B13D" w:rsidR="00320F0C" w:rsidRPr="00320F0C" w:rsidRDefault="00320F0C" w:rsidP="00320F0C">
      <w:pPr>
        <w:widowControl/>
        <w:jc w:val="center"/>
        <w:textAlignment w:val="bottom"/>
        <w:rPr>
          <w:rFonts w:ascii="Times New Roman" w:hAnsi="Times New Roman"/>
          <w:kern w:val="0"/>
          <w:sz w:val="20"/>
          <w:szCs w:val="20"/>
          <w:lang w:val="ru-RU" w:bidi="ar"/>
        </w:rPr>
      </w:pPr>
    </w:p>
    <w:p w14:paraId="2B453D1E" w14:textId="6F116043" w:rsidR="00DA21D8" w:rsidRPr="00320F0C" w:rsidRDefault="00DA21D8" w:rsidP="00320F0C">
      <w:pPr>
        <w:widowControl/>
        <w:jc w:val="center"/>
        <w:textAlignment w:val="bottom"/>
        <w:rPr>
          <w:rFonts w:ascii="Times New Roman" w:hAnsi="Times New Roman"/>
          <w:kern w:val="0"/>
          <w:sz w:val="20"/>
          <w:szCs w:val="20"/>
          <w:lang w:val="ru-RU" w:bidi="ar"/>
        </w:rPr>
      </w:pPr>
    </w:p>
    <w:sectPr w:rsidR="00DA21D8" w:rsidRPr="00320F0C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31020"/>
    <w:rsid w:val="00080F09"/>
    <w:rsid w:val="000D2793"/>
    <w:rsid w:val="00104CA1"/>
    <w:rsid w:val="00106C25"/>
    <w:rsid w:val="00145BE4"/>
    <w:rsid w:val="00172A27"/>
    <w:rsid w:val="002164A9"/>
    <w:rsid w:val="00320F0C"/>
    <w:rsid w:val="00373E29"/>
    <w:rsid w:val="00474B30"/>
    <w:rsid w:val="004A6F75"/>
    <w:rsid w:val="004F0147"/>
    <w:rsid w:val="005A5465"/>
    <w:rsid w:val="005D0C98"/>
    <w:rsid w:val="006D645B"/>
    <w:rsid w:val="006F19ED"/>
    <w:rsid w:val="00741ADC"/>
    <w:rsid w:val="007555F5"/>
    <w:rsid w:val="007E0F7C"/>
    <w:rsid w:val="008243CD"/>
    <w:rsid w:val="009223C8"/>
    <w:rsid w:val="009D14DF"/>
    <w:rsid w:val="00A51DAA"/>
    <w:rsid w:val="00A70EBA"/>
    <w:rsid w:val="00D5026C"/>
    <w:rsid w:val="00DA21D8"/>
    <w:rsid w:val="00E666E1"/>
    <w:rsid w:val="00E667EA"/>
    <w:rsid w:val="00F46E04"/>
    <w:rsid w:val="00F929F5"/>
    <w:rsid w:val="00FC06D9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F6101"/>
  <w15:docId w15:val="{520E61DF-063B-4101-BAB6-E1373C6D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20F0C"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  <w:style w:type="paragraph" w:styleId="a6">
    <w:name w:val="Balloon Text"/>
    <w:basedOn w:val="a"/>
    <w:link w:val="a7"/>
    <w:semiHidden/>
    <w:unhideWhenUsed/>
    <w:rsid w:val="002164A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2164A9"/>
    <w:rPr>
      <w:rFonts w:ascii="Segoe UI" w:hAnsi="Segoe UI" w:cs="Segoe UI"/>
      <w:kern w:val="2"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5438E6F8ADC433490631A8A37F73E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FF649F-184A-4144-9D02-33E9341DB442}"/>
      </w:docPartPr>
      <w:docPartBody>
        <w:p w:rsidR="008B6C31" w:rsidRDefault="005A0E21" w:rsidP="005A0E21">
          <w:pPr>
            <w:pStyle w:val="15438E6F8ADC433490631A8A37F73E71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61A"/>
    <w:rsid w:val="00076AD8"/>
    <w:rsid w:val="000C7D8F"/>
    <w:rsid w:val="00254393"/>
    <w:rsid w:val="00332AFB"/>
    <w:rsid w:val="005A0E21"/>
    <w:rsid w:val="006D1EFD"/>
    <w:rsid w:val="00741DE4"/>
    <w:rsid w:val="00810E35"/>
    <w:rsid w:val="008B6C31"/>
    <w:rsid w:val="00A073A2"/>
    <w:rsid w:val="00B002B3"/>
    <w:rsid w:val="00BC32C7"/>
    <w:rsid w:val="00BE21D7"/>
    <w:rsid w:val="00CA361A"/>
    <w:rsid w:val="00EF7549"/>
    <w:rsid w:val="00F04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A0E21"/>
    <w:rPr>
      <w:color w:val="808080"/>
    </w:rPr>
  </w:style>
  <w:style w:type="paragraph" w:customStyle="1" w:styleId="15438E6F8ADC433490631A8A37F73E71">
    <w:name w:val="15438E6F8ADC433490631A8A37F73E71"/>
    <w:rsid w:val="005A0E2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Люба</cp:lastModifiedBy>
  <cp:revision>2</cp:revision>
  <cp:lastPrinted>2024-03-19T10:36:00Z</cp:lastPrinted>
  <dcterms:created xsi:type="dcterms:W3CDTF">2024-04-12T06:19:00Z</dcterms:created>
  <dcterms:modified xsi:type="dcterms:W3CDTF">2024-04-12T06:19:00Z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