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8D9" w:rsidRPr="00A001FE" w:rsidRDefault="008678D9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УТВЕРЖДАЮ</w:t>
      </w:r>
    </w:p>
    <w:p w:rsidR="008678D9" w:rsidRPr="00A001FE" w:rsidRDefault="00A001FE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Заведующий</w:t>
      </w:r>
      <w:r w:rsidR="008678D9" w:rsidRPr="00A001FE">
        <w:rPr>
          <w:rFonts w:ascii="Times New Roman" w:hAnsi="Times New Roman"/>
          <w:sz w:val="24"/>
          <w:szCs w:val="24"/>
        </w:rPr>
        <w:t xml:space="preserve"> ГБДОУ детский сад № 16</w:t>
      </w:r>
    </w:p>
    <w:p w:rsidR="008678D9" w:rsidRPr="00A001FE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Колпинского района СПб</w:t>
      </w:r>
    </w:p>
    <w:p w:rsidR="008678D9" w:rsidRPr="00A001FE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______________</w:t>
      </w:r>
      <w:r w:rsidR="006D1FB8" w:rsidRPr="00A001FE">
        <w:rPr>
          <w:rFonts w:ascii="Times New Roman" w:hAnsi="Times New Roman"/>
          <w:sz w:val="24"/>
          <w:szCs w:val="24"/>
        </w:rPr>
        <w:t>__/</w:t>
      </w:r>
      <w:proofErr w:type="spellStart"/>
      <w:r w:rsidR="009F1837" w:rsidRPr="00A001FE">
        <w:rPr>
          <w:rFonts w:ascii="Times New Roman" w:hAnsi="Times New Roman"/>
          <w:sz w:val="24"/>
          <w:szCs w:val="24"/>
        </w:rPr>
        <w:t>И.С.Куманейкина</w:t>
      </w:r>
      <w:proofErr w:type="spellEnd"/>
      <w:r w:rsidR="006D1FB8" w:rsidRPr="00A001FE">
        <w:rPr>
          <w:rFonts w:ascii="Times New Roman" w:hAnsi="Times New Roman"/>
          <w:sz w:val="24"/>
          <w:szCs w:val="24"/>
        </w:rPr>
        <w:t>/</w:t>
      </w:r>
    </w:p>
    <w:p w:rsidR="008678D9" w:rsidRPr="00A001FE" w:rsidRDefault="0067237F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2024</w:t>
      </w:r>
      <w:r w:rsidR="00437C55" w:rsidRPr="00A001FE">
        <w:rPr>
          <w:rFonts w:ascii="Times New Roman" w:hAnsi="Times New Roman"/>
          <w:sz w:val="24"/>
          <w:szCs w:val="24"/>
        </w:rPr>
        <w:t>г</w:t>
      </w:r>
    </w:p>
    <w:p w:rsidR="00940E7F" w:rsidRPr="00A001FE" w:rsidRDefault="00940E7F" w:rsidP="00AD43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193BAD" w:rsidRPr="00A001FE" w:rsidRDefault="008678D9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 xml:space="preserve">на </w:t>
      </w:r>
      <w:r w:rsidR="006D1FB8" w:rsidRPr="00A001FE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15C10" w:rsidRPr="00A001FE">
        <w:rPr>
          <w:rFonts w:ascii="Times New Roman" w:hAnsi="Times New Roman"/>
          <w:b/>
          <w:sz w:val="24"/>
          <w:szCs w:val="24"/>
        </w:rPr>
        <w:t>светового</w:t>
      </w:r>
      <w:r w:rsidR="00803666" w:rsidRPr="00A001FE">
        <w:rPr>
          <w:rFonts w:ascii="Times New Roman" w:hAnsi="Times New Roman"/>
          <w:b/>
          <w:sz w:val="24"/>
          <w:szCs w:val="24"/>
        </w:rPr>
        <w:t xml:space="preserve"> стол</w:t>
      </w:r>
      <w:r w:rsidR="00B15C10" w:rsidRPr="00A001FE">
        <w:rPr>
          <w:rFonts w:ascii="Times New Roman" w:hAnsi="Times New Roman"/>
          <w:b/>
          <w:sz w:val="24"/>
          <w:szCs w:val="24"/>
        </w:rPr>
        <w:t>а</w:t>
      </w:r>
      <w:r w:rsidR="00803666" w:rsidRPr="00A001FE">
        <w:rPr>
          <w:rFonts w:ascii="Times New Roman" w:hAnsi="Times New Roman"/>
          <w:b/>
          <w:sz w:val="24"/>
          <w:szCs w:val="24"/>
        </w:rPr>
        <w:t xml:space="preserve"> для рисования песком</w:t>
      </w:r>
    </w:p>
    <w:p w:rsidR="008678D9" w:rsidRPr="00A001FE" w:rsidRDefault="0067237F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 xml:space="preserve">для </w:t>
      </w:r>
      <w:r w:rsidR="008678D9" w:rsidRPr="00A001FE">
        <w:rPr>
          <w:rFonts w:ascii="Times New Roman" w:hAnsi="Times New Roman"/>
          <w:b/>
          <w:sz w:val="24"/>
          <w:szCs w:val="24"/>
        </w:rPr>
        <w:t>ГБДОУ детский сад № 16 Колпинского района СПб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 xml:space="preserve">Целями данной закупки является обеспечение ГБДОУ детский сад № 16 Колпинского района Санкт-Петербурга товарами/услуг. 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67237F" w:rsidRPr="00A001FE">
        <w:rPr>
          <w:rFonts w:ascii="Times New Roman" w:hAnsi="Times New Roman"/>
          <w:sz w:val="24"/>
          <w:szCs w:val="24"/>
        </w:rPr>
        <w:t>4</w:t>
      </w:r>
      <w:r w:rsidRPr="00A001FE">
        <w:rPr>
          <w:rFonts w:ascii="Times New Roman" w:hAnsi="Times New Roman"/>
          <w:sz w:val="24"/>
          <w:szCs w:val="24"/>
        </w:rPr>
        <w:t xml:space="preserve"> и плановый период 20</w:t>
      </w:r>
      <w:r w:rsidR="0067237F" w:rsidRPr="00A001FE">
        <w:rPr>
          <w:rFonts w:ascii="Times New Roman" w:hAnsi="Times New Roman"/>
          <w:sz w:val="24"/>
          <w:szCs w:val="24"/>
        </w:rPr>
        <w:t>25, 2026</w:t>
      </w:r>
      <w:r w:rsidRPr="00A001FE">
        <w:rPr>
          <w:rFonts w:ascii="Times New Roman" w:hAnsi="Times New Roman"/>
          <w:sz w:val="24"/>
          <w:szCs w:val="24"/>
        </w:rPr>
        <w:t xml:space="preserve">г.г.» 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 xml:space="preserve">Источник финансирования: </w:t>
      </w:r>
    </w:p>
    <w:p w:rsidR="008678D9" w:rsidRPr="00A001FE" w:rsidRDefault="005F7404" w:rsidP="008678D9">
      <w:pPr>
        <w:tabs>
          <w:tab w:val="left" w:pos="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 xml:space="preserve">       Субсидия на выполнение государственного задания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 xml:space="preserve">Обоснование начальной цены: </w:t>
      </w:r>
    </w:p>
    <w:p w:rsidR="00473F21" w:rsidRPr="00A001FE" w:rsidRDefault="00473F21" w:rsidP="00473F21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Начальная (максимальная) цена контракта определена Заказчиком:</w:t>
      </w:r>
    </w:p>
    <w:p w:rsidR="00473F21" w:rsidRPr="00A001FE" w:rsidRDefault="00473F21" w:rsidP="00473F21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методом сопоставимых рыночных цен (анализ рынка)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НМЦК контракта:</w:t>
      </w:r>
    </w:p>
    <w:p w:rsidR="008678D9" w:rsidRPr="00A001FE" w:rsidRDefault="00FA4887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color w:val="000000"/>
          <w:sz w:val="24"/>
          <w:szCs w:val="24"/>
        </w:rPr>
        <w:t>8488,00</w:t>
      </w:r>
      <w:r w:rsidR="009F1837" w:rsidRPr="00A001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78D9" w:rsidRPr="00A001FE">
        <w:rPr>
          <w:rFonts w:ascii="Times New Roman" w:hAnsi="Times New Roman"/>
          <w:sz w:val="24"/>
          <w:szCs w:val="24"/>
        </w:rPr>
        <w:t>руб. (</w:t>
      </w:r>
      <w:r w:rsidRPr="00A001FE">
        <w:rPr>
          <w:rFonts w:ascii="Times New Roman" w:hAnsi="Times New Roman"/>
          <w:sz w:val="24"/>
          <w:szCs w:val="24"/>
        </w:rPr>
        <w:t xml:space="preserve">восемь тысяч четыреста восемьдесят восемь </w:t>
      </w:r>
      <w:r w:rsidR="00917615" w:rsidRPr="00A001FE">
        <w:rPr>
          <w:rFonts w:ascii="Times New Roman" w:hAnsi="Times New Roman"/>
          <w:sz w:val="24"/>
          <w:szCs w:val="24"/>
        </w:rPr>
        <w:t xml:space="preserve">рублей </w:t>
      </w:r>
      <w:r w:rsidRPr="00A001FE">
        <w:rPr>
          <w:rFonts w:ascii="Times New Roman" w:hAnsi="Times New Roman"/>
          <w:sz w:val="24"/>
          <w:szCs w:val="24"/>
        </w:rPr>
        <w:t>00</w:t>
      </w:r>
      <w:r w:rsidR="00917615" w:rsidRPr="00A001FE">
        <w:rPr>
          <w:rFonts w:ascii="Times New Roman" w:hAnsi="Times New Roman"/>
          <w:sz w:val="24"/>
          <w:szCs w:val="24"/>
        </w:rPr>
        <w:t xml:space="preserve"> </w:t>
      </w:r>
      <w:r w:rsidR="008678D9" w:rsidRPr="00A001FE">
        <w:rPr>
          <w:rFonts w:ascii="Times New Roman" w:hAnsi="Times New Roman"/>
          <w:sz w:val="24"/>
          <w:szCs w:val="24"/>
        </w:rPr>
        <w:t>коп)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Место, условия и сроки поставки товара:</w:t>
      </w:r>
    </w:p>
    <w:p w:rsidR="00513435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 xml:space="preserve">Место поставки товара: </w:t>
      </w:r>
    </w:p>
    <w:p w:rsidR="00513435" w:rsidRPr="00A001FE" w:rsidRDefault="00FD5D1C" w:rsidP="00513435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 xml:space="preserve"> по адресу: </w:t>
      </w:r>
      <w:r w:rsidR="00513435" w:rsidRPr="00A001FE">
        <w:rPr>
          <w:rFonts w:ascii="Times New Roman" w:hAnsi="Times New Roman"/>
          <w:sz w:val="24"/>
          <w:szCs w:val="24"/>
        </w:rPr>
        <w:t xml:space="preserve">196655, Санкт-Петербург, г. Колпино, улица </w:t>
      </w:r>
      <w:r w:rsidR="00B15C10" w:rsidRPr="00A001FE">
        <w:rPr>
          <w:rFonts w:ascii="Times New Roman" w:hAnsi="Times New Roman"/>
          <w:sz w:val="24"/>
          <w:szCs w:val="24"/>
        </w:rPr>
        <w:t>Труда</w:t>
      </w:r>
      <w:r w:rsidR="00513435" w:rsidRPr="00A001FE">
        <w:rPr>
          <w:rFonts w:ascii="Times New Roman" w:hAnsi="Times New Roman"/>
          <w:sz w:val="24"/>
          <w:szCs w:val="24"/>
        </w:rPr>
        <w:t xml:space="preserve">, дом </w:t>
      </w:r>
      <w:r w:rsidR="00B15C10" w:rsidRPr="00A001FE">
        <w:rPr>
          <w:rFonts w:ascii="Times New Roman" w:hAnsi="Times New Roman"/>
          <w:sz w:val="24"/>
          <w:szCs w:val="24"/>
        </w:rPr>
        <w:t>11</w:t>
      </w:r>
      <w:r w:rsidR="00513435" w:rsidRPr="00A001FE">
        <w:rPr>
          <w:rFonts w:ascii="Times New Roman" w:hAnsi="Times New Roman"/>
          <w:sz w:val="24"/>
          <w:szCs w:val="24"/>
        </w:rPr>
        <w:t>,</w:t>
      </w:r>
      <w:r w:rsidR="00B15C10" w:rsidRPr="00A001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5C10" w:rsidRPr="00A001FE">
        <w:rPr>
          <w:rFonts w:ascii="Times New Roman" w:hAnsi="Times New Roman"/>
          <w:sz w:val="24"/>
          <w:szCs w:val="24"/>
        </w:rPr>
        <w:t>корп</w:t>
      </w:r>
      <w:proofErr w:type="spellEnd"/>
      <w:r w:rsidR="00B15C10" w:rsidRPr="00A001FE">
        <w:rPr>
          <w:rFonts w:ascii="Times New Roman" w:hAnsi="Times New Roman"/>
          <w:sz w:val="24"/>
          <w:szCs w:val="24"/>
        </w:rPr>
        <w:t xml:space="preserve"> 3,</w:t>
      </w:r>
      <w:r w:rsidR="00513435" w:rsidRPr="00A001FE">
        <w:rPr>
          <w:rFonts w:ascii="Times New Roman" w:hAnsi="Times New Roman"/>
          <w:sz w:val="24"/>
          <w:szCs w:val="24"/>
        </w:rPr>
        <w:t xml:space="preserve"> лит. А 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 xml:space="preserve">Сроки поставки товара: 14 </w:t>
      </w:r>
      <w:r w:rsidR="00D646C2" w:rsidRPr="00A001FE">
        <w:rPr>
          <w:rFonts w:ascii="Times New Roman" w:hAnsi="Times New Roman"/>
          <w:sz w:val="24"/>
          <w:szCs w:val="24"/>
        </w:rPr>
        <w:t xml:space="preserve">рабочих </w:t>
      </w:r>
      <w:r w:rsidRPr="00A001FE">
        <w:rPr>
          <w:rFonts w:ascii="Times New Roman" w:hAnsi="Times New Roman"/>
          <w:sz w:val="24"/>
          <w:szCs w:val="24"/>
        </w:rPr>
        <w:t>дней с даты заключения договора.</w:t>
      </w:r>
    </w:p>
    <w:p w:rsidR="008678D9" w:rsidRPr="00A001FE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001FE">
        <w:rPr>
          <w:rFonts w:ascii="Times New Roman" w:hAnsi="Times New Roman"/>
          <w:b/>
          <w:sz w:val="24"/>
          <w:szCs w:val="24"/>
        </w:rPr>
        <w:t>Гарантийный срок на поставленный товар:</w:t>
      </w:r>
    </w:p>
    <w:p w:rsidR="008678D9" w:rsidRPr="003E08D6" w:rsidRDefault="00FA4887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001FE">
        <w:rPr>
          <w:rFonts w:ascii="Times New Roman" w:hAnsi="Times New Roman"/>
          <w:sz w:val="24"/>
          <w:szCs w:val="24"/>
        </w:rPr>
        <w:t>12 мес</w:t>
      </w:r>
      <w:r w:rsidR="008678D9" w:rsidRPr="00A001FE">
        <w:rPr>
          <w:rFonts w:ascii="Times New Roman" w:hAnsi="Times New Roman"/>
          <w:sz w:val="24"/>
          <w:szCs w:val="24"/>
        </w:rPr>
        <w:t>.</w:t>
      </w:r>
    </w:p>
    <w:p w:rsidR="00A001FE" w:rsidRDefault="00A001FE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  <w:sectPr w:rsidR="00A001FE" w:rsidSect="00A001FE">
          <w:pgSz w:w="11906" w:h="16838"/>
          <w:pgMar w:top="709" w:right="1134" w:bottom="851" w:left="567" w:header="709" w:footer="709" w:gutter="0"/>
          <w:cols w:space="708"/>
          <w:docGrid w:linePitch="360"/>
        </w:sectPr>
      </w:pPr>
    </w:p>
    <w:p w:rsidR="00CD2700" w:rsidRPr="003E08D6" w:rsidRDefault="00CD2700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:rsidR="00CD2700" w:rsidRPr="003E08D6" w:rsidRDefault="00CD2700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:rsidR="00CD2700" w:rsidRPr="003E08D6" w:rsidRDefault="00A001FE" w:rsidP="00A001FE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</w:t>
      </w:r>
    </w:p>
    <w:p w:rsidR="00CD2700" w:rsidRPr="003E08D6" w:rsidRDefault="00CD2700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58"/>
        <w:gridCol w:w="2156"/>
        <w:gridCol w:w="9741"/>
        <w:gridCol w:w="956"/>
        <w:gridCol w:w="1857"/>
      </w:tblGrid>
      <w:tr w:rsidR="005102FA" w:rsidRPr="00A001FE" w:rsidTr="00A001FE">
        <w:tc>
          <w:tcPr>
            <w:tcW w:w="183" w:type="pct"/>
            <w:vAlign w:val="center"/>
          </w:tcPr>
          <w:p w:rsidR="005102FA" w:rsidRPr="00A001FE" w:rsidRDefault="005102FA" w:rsidP="00A001FE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001FE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706" w:type="pct"/>
            <w:vAlign w:val="center"/>
          </w:tcPr>
          <w:p w:rsidR="005102FA" w:rsidRPr="00A001FE" w:rsidRDefault="005102FA" w:rsidP="00A001FE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001FE">
              <w:rPr>
                <w:rFonts w:ascii="Times New Roman" w:hAnsi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3190" w:type="pct"/>
            <w:vAlign w:val="center"/>
          </w:tcPr>
          <w:p w:rsidR="005102FA" w:rsidRPr="00A001FE" w:rsidRDefault="005102FA" w:rsidP="00A001FE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001FE">
              <w:rPr>
                <w:rFonts w:ascii="Times New Roman" w:hAnsi="Times New Roman"/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313" w:type="pct"/>
            <w:vAlign w:val="center"/>
          </w:tcPr>
          <w:p w:rsidR="005102FA" w:rsidRPr="00A001FE" w:rsidRDefault="005102FA" w:rsidP="00A001FE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A001FE">
              <w:rPr>
                <w:rFonts w:ascii="Times New Roman" w:hAnsi="Times New Roman"/>
                <w:b/>
                <w:sz w:val="22"/>
                <w:szCs w:val="22"/>
              </w:rPr>
              <w:t>Ед.изм</w:t>
            </w:r>
            <w:proofErr w:type="spellEnd"/>
          </w:p>
        </w:tc>
        <w:tc>
          <w:tcPr>
            <w:tcW w:w="608" w:type="pct"/>
            <w:vAlign w:val="center"/>
          </w:tcPr>
          <w:p w:rsidR="005102FA" w:rsidRPr="00A001FE" w:rsidRDefault="005102FA" w:rsidP="00A001FE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001FE">
              <w:rPr>
                <w:rFonts w:ascii="Times New Roman" w:hAnsi="Times New Roman"/>
                <w:b/>
                <w:sz w:val="22"/>
                <w:szCs w:val="22"/>
              </w:rPr>
              <w:t>Количество</w:t>
            </w:r>
          </w:p>
        </w:tc>
      </w:tr>
      <w:tr w:rsidR="00193BAD" w:rsidRPr="00A001FE" w:rsidTr="00A001FE">
        <w:trPr>
          <w:trHeight w:val="453"/>
        </w:trPr>
        <w:tc>
          <w:tcPr>
            <w:tcW w:w="183" w:type="pct"/>
            <w:vAlign w:val="center"/>
          </w:tcPr>
          <w:p w:rsidR="00193BAD" w:rsidRPr="00A001FE" w:rsidRDefault="00193BAD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6" w:type="pct"/>
            <w:vAlign w:val="center"/>
          </w:tcPr>
          <w:p w:rsidR="00803666" w:rsidRPr="00A001FE" w:rsidRDefault="00803666" w:rsidP="00A001FE">
            <w:pPr>
              <w:pStyle w:val="1"/>
              <w:shd w:val="clear" w:color="auto" w:fill="FFFFFF"/>
              <w:spacing w:before="0" w:beforeAutospacing="0" w:after="120" w:afterAutospacing="0"/>
              <w:jc w:val="center"/>
              <w:outlineLvl w:val="0"/>
              <w:rPr>
                <w:b w:val="0"/>
                <w:color w:val="242424"/>
                <w:sz w:val="22"/>
                <w:szCs w:val="22"/>
              </w:rPr>
            </w:pPr>
            <w:r w:rsidRPr="00A001FE">
              <w:rPr>
                <w:b w:val="0"/>
                <w:color w:val="242424"/>
                <w:sz w:val="22"/>
                <w:szCs w:val="22"/>
              </w:rPr>
              <w:t>Световой стол для рисования песком игровой развивающий</w:t>
            </w:r>
          </w:p>
          <w:p w:rsidR="00193BAD" w:rsidRPr="00A001FE" w:rsidRDefault="00193BAD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90" w:type="pct"/>
            <w:vAlign w:val="center"/>
          </w:tcPr>
          <w:p w:rsidR="00193BAD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Световой стол для рисования песком игровой развивающий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Основная информация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Цвет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белый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Материалы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Материал корпуса мебели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МДФ; ЛДСП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Материал столешницы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МДФ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Материал изделия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металл; оргстекло; МДФ + ЛДСП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Материал ножек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металл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Дополнительная информация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Нагрузка максимальная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50 кг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С выдвижным ящиком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Нет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Требуется сборка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  <w:proofErr w:type="gram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Требуется</w:t>
            </w:r>
            <w:proofErr w:type="gram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сборка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Страна производства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Россия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Комплектация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 xml:space="preserve">Пульт управления - 1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; Блок питания - 1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; Световой стол для рисования песком - 1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; Телескопические ножки металлические - 4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; Инструкция - 1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Стиль дизайна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Детский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Габариты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Высота предмета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50 см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Глубина предмета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50.3 см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Ширина предмета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70 см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Вес с упаковкой (кг)</w:t>
            </w: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>15 кг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Описание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Детский световой стол песочница для рисования песком, занятий, конструирования и творчества. Наш развивающий столик подходит для детей от 1 до 10 лет, за счет регулировки высоты ножек. Игровой стол FOXLIK - целый развивающий цент для дома с множеством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ФУНКЦИИ: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1) Полноценный стол для 1000+ занятий;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2) Регулировка высоты "Стол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Трансформер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" (4 положения);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3) Домашняя песочница с крышкой для сенсорных игр с песком, крупами;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4) Световой стол / планшет для рисования песком и песочной терапии;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5) Короб для сенсорных коробочек;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6) Лаборатория опытов (вулкан, рентген);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7) Мольберт;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8) Развивающая доска для сюжетных игр;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9) Стол Парта с правильным наклоном;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10) Театр теней;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11) Ночник. КОМПЛЕКТ: -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Стол с цветной светодиодной подсветкой (256 вариантов света: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20 цветов + 8 программ) + пульт и адаптер на 12 Воль;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Растущие ножки (легко установить);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Двусторонняя длинная столешница (игровое поле + грифельная доска на обороте);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Крепления мольберта и парты;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Гарантия 1 год;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Надежная упаковка.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- Кварцевый и Кинетический песок (для рисования песком и игр),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трафареты 3в1,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грабелька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фигурная, ровнитель песка, метелочка и совок для уборки. Многофункциональный и мультифункциональный световой стол FOXLIK отлично подойдет для детского творчества, занятий по лепке и вырезанию, рисованию красками, акварелью и фломастерами, чтения книг и занятий как за столом-партой. И еще, его используют как стол для рисования техникой </w:t>
            </w: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Эбру</w:t>
            </w:r>
            <w:proofErr w:type="spellEnd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803666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0" w:name="_GoBack"/>
            <w:r w:rsidRPr="00A001FE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5D857A28" wp14:editId="3E0A375A">
                  <wp:extent cx="2895600" cy="370065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902" cy="3715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13" w:type="pct"/>
            <w:vAlign w:val="center"/>
          </w:tcPr>
          <w:p w:rsidR="00193BAD" w:rsidRPr="00A001FE" w:rsidRDefault="00193BAD" w:rsidP="00A001F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001F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608" w:type="pct"/>
            <w:vAlign w:val="center"/>
          </w:tcPr>
          <w:p w:rsidR="00193BAD" w:rsidRPr="00A001FE" w:rsidRDefault="00803666" w:rsidP="00A001FE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A001FE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</w:tr>
    </w:tbl>
    <w:p w:rsidR="0067237F" w:rsidRPr="003E08D6" w:rsidRDefault="0067237F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Общие требования: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1. Цена включает в себя все расходы: стоимость товара, включая упаковку, поставку до места нахождения Заказчика, налоги, пошлины и прочие сборы, которые Поставщик должен оплачивать в соответствии с условиями контракта или на иных основаниях.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2. Товар должен быть упакован в соответствии с действующими стандартами. Упаковка входит в цену поставляемого товара и должна гарантировать его целостность и сохранность при перевозке и хранении.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3. Поставляемый товар должен быть надлежащего качества, новым, ранее не использован, не заложен, не находится под арестом, не имеет каких-либо обременений и (или) ограничений.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lastRenderedPageBreak/>
        <w:t xml:space="preserve">4. Поставщик гарантирует качество и безопасность переданного товара в соответствии с гигиеническими сертификатами, ГОСТ или ТУ, утвержденными на данные виды товаров, сертификатами международных стандартов качества, обязательными для данных видов товаров, оформленными в соответствии с законодательством Российской Федерации.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5. Срок годности товара должен быть не менее 12 месяцев с момента подписания Заказчиком товарной накладной. </w:t>
      </w:r>
    </w:p>
    <w:p w:rsidR="005F7404" w:rsidRPr="003E08D6" w:rsidRDefault="001C506E" w:rsidP="0085567B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6. Поставщик гарантирует качество и надежность в течение гарантийного срока, установленного изготовителем товара. </w:t>
      </w:r>
    </w:p>
    <w:sectPr w:rsidR="005F7404" w:rsidRPr="003E08D6" w:rsidSect="009F1837">
      <w:pgSz w:w="16838" w:h="11906" w:orient="landscape"/>
      <w:pgMar w:top="566" w:right="70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B5F"/>
    <w:multiLevelType w:val="hybridMultilevel"/>
    <w:tmpl w:val="82EC321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6E6F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294790"/>
    <w:multiLevelType w:val="hybridMultilevel"/>
    <w:tmpl w:val="2474E38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D53"/>
    <w:multiLevelType w:val="hybridMultilevel"/>
    <w:tmpl w:val="147A0F5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92481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2D3189E"/>
    <w:multiLevelType w:val="hybridMultilevel"/>
    <w:tmpl w:val="3620CC7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76B26"/>
    <w:multiLevelType w:val="multilevel"/>
    <w:tmpl w:val="EDDCCC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5B5295E"/>
    <w:multiLevelType w:val="hybridMultilevel"/>
    <w:tmpl w:val="E3BE813A"/>
    <w:lvl w:ilvl="0" w:tplc="29CE464E">
      <w:start w:val="1"/>
      <w:numFmt w:val="decimal"/>
      <w:lvlText w:val="%1."/>
      <w:lvlJc w:val="left"/>
      <w:pPr>
        <w:ind w:left="1067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abstractNum w:abstractNumId="8" w15:restartNumberingAfterBreak="0">
    <w:nsid w:val="3ED41B02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430608E4"/>
    <w:multiLevelType w:val="multilevel"/>
    <w:tmpl w:val="A1C6B0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 w15:restartNumberingAfterBreak="0">
    <w:nsid w:val="47F84423"/>
    <w:multiLevelType w:val="multilevel"/>
    <w:tmpl w:val="8586D3D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1" w15:restartNumberingAfterBreak="0">
    <w:nsid w:val="48A10D8A"/>
    <w:multiLevelType w:val="hybridMultilevel"/>
    <w:tmpl w:val="33628BA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D97C91"/>
    <w:multiLevelType w:val="multilevel"/>
    <w:tmpl w:val="D012D8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3" w15:restartNumberingAfterBreak="0">
    <w:nsid w:val="51381AB5"/>
    <w:multiLevelType w:val="hybridMultilevel"/>
    <w:tmpl w:val="90A4779A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86122"/>
    <w:multiLevelType w:val="hybridMultilevel"/>
    <w:tmpl w:val="3760B40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164A6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561F3A25"/>
    <w:multiLevelType w:val="hybridMultilevel"/>
    <w:tmpl w:val="BD4A3EF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A5465"/>
    <w:multiLevelType w:val="hybridMultilevel"/>
    <w:tmpl w:val="BDF04344"/>
    <w:lvl w:ilvl="0" w:tplc="AF0CD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F2E07"/>
    <w:multiLevelType w:val="multilevel"/>
    <w:tmpl w:val="E6C4B35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64" w:hanging="72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cs="Times New Roman" w:hint="default"/>
      </w:rPr>
    </w:lvl>
  </w:abstractNum>
  <w:abstractNum w:abstractNumId="19" w15:restartNumberingAfterBreak="0">
    <w:nsid w:val="61B94A56"/>
    <w:multiLevelType w:val="hybridMultilevel"/>
    <w:tmpl w:val="0AAEF14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73010"/>
    <w:multiLevelType w:val="hybridMultilevel"/>
    <w:tmpl w:val="44E8085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65A0A"/>
    <w:multiLevelType w:val="hybridMultilevel"/>
    <w:tmpl w:val="D12AF45E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145C9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68E15FC4"/>
    <w:multiLevelType w:val="hybridMultilevel"/>
    <w:tmpl w:val="4D0C3F0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045FC7"/>
    <w:multiLevelType w:val="hybridMultilevel"/>
    <w:tmpl w:val="B45A830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5" w15:restartNumberingAfterBreak="0">
    <w:nsid w:val="6F9B61B2"/>
    <w:multiLevelType w:val="hybridMultilevel"/>
    <w:tmpl w:val="8812C22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021B8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760D1829"/>
    <w:multiLevelType w:val="hybridMultilevel"/>
    <w:tmpl w:val="270A081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8"/>
  </w:num>
  <w:num w:numId="5">
    <w:abstractNumId w:val="27"/>
  </w:num>
  <w:num w:numId="6">
    <w:abstractNumId w:val="7"/>
  </w:num>
  <w:num w:numId="7">
    <w:abstractNumId w:val="15"/>
  </w:num>
  <w:num w:numId="8">
    <w:abstractNumId w:val="22"/>
  </w:num>
  <w:num w:numId="9">
    <w:abstractNumId w:val="19"/>
  </w:num>
  <w:num w:numId="10">
    <w:abstractNumId w:val="4"/>
  </w:num>
  <w:num w:numId="11">
    <w:abstractNumId w:val="26"/>
  </w:num>
  <w:num w:numId="12">
    <w:abstractNumId w:val="8"/>
  </w:num>
  <w:num w:numId="13">
    <w:abstractNumId w:val="12"/>
  </w:num>
  <w:num w:numId="14">
    <w:abstractNumId w:val="16"/>
  </w:num>
  <w:num w:numId="15">
    <w:abstractNumId w:val="23"/>
  </w:num>
  <w:num w:numId="16">
    <w:abstractNumId w:val="5"/>
  </w:num>
  <w:num w:numId="17">
    <w:abstractNumId w:val="13"/>
  </w:num>
  <w:num w:numId="18">
    <w:abstractNumId w:val="21"/>
  </w:num>
  <w:num w:numId="19">
    <w:abstractNumId w:val="3"/>
  </w:num>
  <w:num w:numId="20">
    <w:abstractNumId w:val="11"/>
  </w:num>
  <w:num w:numId="21">
    <w:abstractNumId w:val="2"/>
  </w:num>
  <w:num w:numId="22">
    <w:abstractNumId w:val="0"/>
  </w:num>
  <w:num w:numId="23">
    <w:abstractNumId w:val="14"/>
  </w:num>
  <w:num w:numId="24">
    <w:abstractNumId w:val="20"/>
  </w:num>
  <w:num w:numId="25">
    <w:abstractNumId w:val="25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6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DF"/>
    <w:rsid w:val="000123DA"/>
    <w:rsid w:val="0006484E"/>
    <w:rsid w:val="000703F0"/>
    <w:rsid w:val="00096BA5"/>
    <w:rsid w:val="000A3F2E"/>
    <w:rsid w:val="000B4A4A"/>
    <w:rsid w:val="000C3ABC"/>
    <w:rsid w:val="00112A13"/>
    <w:rsid w:val="00121A85"/>
    <w:rsid w:val="001268C3"/>
    <w:rsid w:val="00133357"/>
    <w:rsid w:val="00193BAD"/>
    <w:rsid w:val="001A7111"/>
    <w:rsid w:val="001B09C1"/>
    <w:rsid w:val="001C1535"/>
    <w:rsid w:val="001C506E"/>
    <w:rsid w:val="001E5B0A"/>
    <w:rsid w:val="002B0ADA"/>
    <w:rsid w:val="002D5431"/>
    <w:rsid w:val="002E715E"/>
    <w:rsid w:val="003329BE"/>
    <w:rsid w:val="00355442"/>
    <w:rsid w:val="003565DD"/>
    <w:rsid w:val="00357020"/>
    <w:rsid w:val="00395213"/>
    <w:rsid w:val="003A4551"/>
    <w:rsid w:val="003E08D6"/>
    <w:rsid w:val="00403D25"/>
    <w:rsid w:val="00414956"/>
    <w:rsid w:val="00423154"/>
    <w:rsid w:val="00437C55"/>
    <w:rsid w:val="00462CCE"/>
    <w:rsid w:val="00472384"/>
    <w:rsid w:val="00473F21"/>
    <w:rsid w:val="004F5F38"/>
    <w:rsid w:val="005013A1"/>
    <w:rsid w:val="005102FA"/>
    <w:rsid w:val="00513435"/>
    <w:rsid w:val="005501DF"/>
    <w:rsid w:val="005560A5"/>
    <w:rsid w:val="005F4349"/>
    <w:rsid w:val="005F7404"/>
    <w:rsid w:val="0067237F"/>
    <w:rsid w:val="00683C79"/>
    <w:rsid w:val="006C323A"/>
    <w:rsid w:val="006D1FB8"/>
    <w:rsid w:val="006D4527"/>
    <w:rsid w:val="00706EC6"/>
    <w:rsid w:val="0071182E"/>
    <w:rsid w:val="00720683"/>
    <w:rsid w:val="007447EC"/>
    <w:rsid w:val="00797878"/>
    <w:rsid w:val="00797C86"/>
    <w:rsid w:val="007B0799"/>
    <w:rsid w:val="007E2F38"/>
    <w:rsid w:val="00803666"/>
    <w:rsid w:val="0083309F"/>
    <w:rsid w:val="0085567B"/>
    <w:rsid w:val="008678D9"/>
    <w:rsid w:val="008942AB"/>
    <w:rsid w:val="008D3EDC"/>
    <w:rsid w:val="008E2B95"/>
    <w:rsid w:val="008E4A4E"/>
    <w:rsid w:val="0091325C"/>
    <w:rsid w:val="00917615"/>
    <w:rsid w:val="00940E7F"/>
    <w:rsid w:val="009A29E1"/>
    <w:rsid w:val="009F1837"/>
    <w:rsid w:val="00A001FE"/>
    <w:rsid w:val="00A075B4"/>
    <w:rsid w:val="00A1687C"/>
    <w:rsid w:val="00A20578"/>
    <w:rsid w:val="00A33D73"/>
    <w:rsid w:val="00A37A91"/>
    <w:rsid w:val="00A57755"/>
    <w:rsid w:val="00A763D1"/>
    <w:rsid w:val="00A860EF"/>
    <w:rsid w:val="00A87AA6"/>
    <w:rsid w:val="00A9627F"/>
    <w:rsid w:val="00AB0B12"/>
    <w:rsid w:val="00AB491A"/>
    <w:rsid w:val="00AD43E0"/>
    <w:rsid w:val="00AF62E7"/>
    <w:rsid w:val="00B124EE"/>
    <w:rsid w:val="00B15846"/>
    <w:rsid w:val="00B15C10"/>
    <w:rsid w:val="00B2547A"/>
    <w:rsid w:val="00B50B5C"/>
    <w:rsid w:val="00BC129F"/>
    <w:rsid w:val="00C23BD2"/>
    <w:rsid w:val="00C50028"/>
    <w:rsid w:val="00C66D08"/>
    <w:rsid w:val="00CD2700"/>
    <w:rsid w:val="00CE4441"/>
    <w:rsid w:val="00CF46CB"/>
    <w:rsid w:val="00D05698"/>
    <w:rsid w:val="00D12E15"/>
    <w:rsid w:val="00D1319B"/>
    <w:rsid w:val="00D32106"/>
    <w:rsid w:val="00D332AC"/>
    <w:rsid w:val="00D41E78"/>
    <w:rsid w:val="00D617BD"/>
    <w:rsid w:val="00D646C2"/>
    <w:rsid w:val="00DB4752"/>
    <w:rsid w:val="00DD7626"/>
    <w:rsid w:val="00DF66F8"/>
    <w:rsid w:val="00E24FA8"/>
    <w:rsid w:val="00E47D76"/>
    <w:rsid w:val="00E60FB1"/>
    <w:rsid w:val="00E73C7E"/>
    <w:rsid w:val="00EF156D"/>
    <w:rsid w:val="00EF19FE"/>
    <w:rsid w:val="00F0219E"/>
    <w:rsid w:val="00F06E40"/>
    <w:rsid w:val="00F10B46"/>
    <w:rsid w:val="00F115CC"/>
    <w:rsid w:val="00F1307C"/>
    <w:rsid w:val="00F13C21"/>
    <w:rsid w:val="00F174C1"/>
    <w:rsid w:val="00F20048"/>
    <w:rsid w:val="00F27CD2"/>
    <w:rsid w:val="00F40FF4"/>
    <w:rsid w:val="00F4678D"/>
    <w:rsid w:val="00F468D0"/>
    <w:rsid w:val="00F527BF"/>
    <w:rsid w:val="00FA4887"/>
    <w:rsid w:val="00FB179D"/>
    <w:rsid w:val="00FB68B3"/>
    <w:rsid w:val="00FC17C6"/>
    <w:rsid w:val="00FC7A1D"/>
    <w:rsid w:val="00FD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8C74D5-77CF-43FE-8509-0C47BE7E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535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link w:val="10"/>
    <w:uiPriority w:val="9"/>
    <w:qFormat/>
    <w:locked/>
    <w:rsid w:val="00CD270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Bullet List,FooterText,numbered,Paragraphe de liste1,lp1,List Paragraph1,it_List1,ПС - Нумерованный,перечисление"/>
    <w:basedOn w:val="a"/>
    <w:link w:val="a4"/>
    <w:uiPriority w:val="99"/>
    <w:qFormat/>
    <w:rsid w:val="001C1535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Bullet List Знак,FooterText Знак,numbered Знак,Paragraphe de liste1 Знак,lp1 Знак,it_List1 Знак"/>
    <w:link w:val="a3"/>
    <w:uiPriority w:val="99"/>
    <w:locked/>
    <w:rsid w:val="001C1535"/>
    <w:rPr>
      <w:rFonts w:eastAsia="Times New Roman"/>
      <w:lang w:eastAsia="ru-RU"/>
    </w:rPr>
  </w:style>
  <w:style w:type="paragraph" w:styleId="a5">
    <w:name w:val="No Spacing"/>
    <w:uiPriority w:val="1"/>
    <w:qFormat/>
    <w:rsid w:val="00BC129F"/>
    <w:rPr>
      <w:rFonts w:eastAsia="Times New Roman"/>
    </w:rPr>
  </w:style>
  <w:style w:type="character" w:customStyle="1" w:styleId="ConsNonformat">
    <w:name w:val="ConsNonformat Знак"/>
    <w:link w:val="ConsNonformat0"/>
    <w:uiPriority w:val="99"/>
    <w:locked/>
    <w:rsid w:val="00C66D08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C66D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styleId="a6">
    <w:name w:val="Balloon Text"/>
    <w:basedOn w:val="a"/>
    <w:link w:val="a7"/>
    <w:uiPriority w:val="99"/>
    <w:semiHidden/>
    <w:rsid w:val="0072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20683"/>
    <w:rPr>
      <w:rFonts w:ascii="Segoe UI" w:hAnsi="Segoe UI" w:cs="Segoe UI"/>
      <w:sz w:val="18"/>
      <w:szCs w:val="18"/>
      <w:lang w:eastAsia="ru-RU"/>
    </w:rPr>
  </w:style>
  <w:style w:type="character" w:customStyle="1" w:styleId="213pt">
    <w:name w:val="Основной текст (2) + 13 pt"/>
    <w:aliases w:val="Не полужирный"/>
    <w:basedOn w:val="a0"/>
    <w:uiPriority w:val="99"/>
    <w:rsid w:val="00423154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3pt0">
    <w:name w:val="Основной текст (2) + 13 pt;Не полужирный"/>
    <w:basedOn w:val="a0"/>
    <w:rsid w:val="002D54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8">
    <w:name w:val="Table Grid"/>
    <w:basedOn w:val="a1"/>
    <w:locked/>
    <w:rsid w:val="008678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D2700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B760C-9555-4FC1-A366-2605B1B1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С. Баринов</dc:creator>
  <cp:keywords/>
  <dc:description/>
  <cp:lastModifiedBy>User</cp:lastModifiedBy>
  <cp:revision>3</cp:revision>
  <cp:lastPrinted>2024-04-16T13:16:00Z</cp:lastPrinted>
  <dcterms:created xsi:type="dcterms:W3CDTF">2024-04-16T13:16:00Z</dcterms:created>
  <dcterms:modified xsi:type="dcterms:W3CDTF">2024-04-17T12:38:00Z</dcterms:modified>
</cp:coreProperties>
</file>