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B541B" w14:textId="77777777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4502B6D9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42D781A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F654C0C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5C233097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4D0BEE97" w14:textId="77777777" w:rsidR="001434B4" w:rsidRPr="00452A91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DCCF99C" w14:textId="1C6482D1" w:rsidR="001434B4" w:rsidRPr="00A30122" w:rsidRDefault="001434B4" w:rsidP="001434B4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 </w:t>
      </w:r>
      <w:r w:rsidRPr="000C107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FD4C27">
        <w:rPr>
          <w:rFonts w:ascii="Times New Roman" w:hAnsi="Times New Roman" w:cs="Times New Roman"/>
          <w:bCs/>
          <w:lang w:eastAsia="en-US"/>
        </w:rPr>
        <w:t>О</w:t>
      </w:r>
      <w:r w:rsidR="00FD4C27" w:rsidRPr="00FD4C27">
        <w:rPr>
          <w:rFonts w:ascii="Times New Roman" w:hAnsi="Times New Roman" w:cs="Times New Roman"/>
          <w:bCs/>
          <w:lang w:eastAsia="en-US"/>
        </w:rPr>
        <w:t>казание образовательных услуг по повышению квалификации сотрудников 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2024 году</w:t>
      </w:r>
      <w:r w:rsidRPr="00A30122">
        <w:rPr>
          <w:rFonts w:ascii="Times New Roman" w:hAnsi="Times New Roman" w:cs="Times New Roman"/>
          <w:bCs/>
        </w:rPr>
        <w:t>.</w:t>
      </w:r>
    </w:p>
    <w:p w14:paraId="1B90BEF3" w14:textId="77777777" w:rsidR="001434B4" w:rsidRPr="00E05BF2" w:rsidRDefault="001434B4" w:rsidP="001434B4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B04E71" w:rsidRPr="00B04E71">
        <w:rPr>
          <w:rFonts w:ascii="Times New Roman" w:hAnsi="Times New Roman" w:cs="Times New Roman"/>
          <w:bCs/>
        </w:rPr>
        <w:t>85.41.99.</w:t>
      </w:r>
      <w:r w:rsidR="00856393">
        <w:rPr>
          <w:rFonts w:ascii="Times New Roman" w:hAnsi="Times New Roman" w:cs="Times New Roman"/>
          <w:bCs/>
        </w:rPr>
        <w:t>9</w:t>
      </w:r>
      <w:r w:rsidR="00B04E71" w:rsidRPr="00B04E71">
        <w:rPr>
          <w:rFonts w:ascii="Times New Roman" w:hAnsi="Times New Roman" w:cs="Times New Roman"/>
          <w:bCs/>
        </w:rPr>
        <w:t>00 - Услуги в области дополнительного образования прочие, не включенные в другие группировки</w:t>
      </w:r>
      <w:r w:rsidR="00CD1EA1">
        <w:rPr>
          <w:rFonts w:ascii="Times New Roman" w:hAnsi="Times New Roman" w:cs="Times New Roman"/>
          <w:bCs/>
        </w:rPr>
        <w:t xml:space="preserve"> </w:t>
      </w:r>
      <w:r w:rsidRPr="00E05BF2">
        <w:rPr>
          <w:rFonts w:ascii="Times New Roman" w:hAnsi="Times New Roman" w:cs="Times New Roman"/>
          <w:bCs/>
        </w:rPr>
        <w:t>(КПЕС 2008).</w:t>
      </w:r>
    </w:p>
    <w:p w14:paraId="1AFA2BA0" w14:textId="77777777" w:rsidR="001434B4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>2. Требования к функциональным, техническим и качественным характеристикам объекта закупки.</w:t>
      </w:r>
    </w:p>
    <w:p w14:paraId="0A684736" w14:textId="77777777" w:rsidR="001434B4" w:rsidRPr="004E2ECC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4E2ECC">
        <w:rPr>
          <w:rFonts w:ascii="Times New Roman" w:hAnsi="Times New Roman"/>
          <w:bCs/>
        </w:rPr>
        <w:t>Место оказания услуг</w:t>
      </w:r>
      <w:r w:rsidR="00D50671">
        <w:rPr>
          <w:rFonts w:ascii="Times New Roman" w:hAnsi="Times New Roman"/>
          <w:bCs/>
        </w:rPr>
        <w:t xml:space="preserve">: </w:t>
      </w:r>
      <w:r w:rsidR="00C078EA" w:rsidRPr="00C078EA">
        <w:rPr>
          <w:rFonts w:ascii="Times New Roman" w:hAnsi="Times New Roman" w:cs="Times New Roman"/>
        </w:rPr>
        <w:t>учебный центр Исполнителя, Санкт-Петербург.</w:t>
      </w:r>
    </w:p>
    <w:p w14:paraId="5D808AED" w14:textId="77777777" w:rsidR="00D50671" w:rsidRDefault="00D50671" w:rsidP="00D5067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C1077">
        <w:rPr>
          <w:rFonts w:ascii="Times New Roman" w:hAnsi="Times New Roman" w:cs="Times New Roman"/>
        </w:rPr>
        <w:t xml:space="preserve">Срок оказания услуг: </w:t>
      </w:r>
    </w:p>
    <w:p w14:paraId="275E9BA9" w14:textId="77777777" w:rsidR="00CD1EA1" w:rsidRPr="000A4FF8" w:rsidRDefault="00CD1EA1" w:rsidP="00CD1EA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F8">
        <w:rPr>
          <w:rFonts w:ascii="Times New Roman" w:hAnsi="Times New Roman" w:cs="Times New Roman"/>
        </w:rPr>
        <w:t xml:space="preserve">Начало оказания Услуг: с момента заключения Контракта Сторонами. </w:t>
      </w:r>
    </w:p>
    <w:p w14:paraId="73867C02" w14:textId="634431CD" w:rsidR="00CD1EA1" w:rsidRDefault="00CD1EA1" w:rsidP="00CD1EA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A4FF8">
        <w:rPr>
          <w:rFonts w:ascii="Times New Roman" w:hAnsi="Times New Roman" w:cs="Times New Roman"/>
        </w:rPr>
        <w:t xml:space="preserve">Окончание оказания Услуг: </w:t>
      </w:r>
      <w:r w:rsidR="001B2EA4">
        <w:rPr>
          <w:rFonts w:ascii="Times New Roman" w:hAnsi="Times New Roman" w:cs="Times New Roman"/>
        </w:rPr>
        <w:t xml:space="preserve">не позднее </w:t>
      </w:r>
      <w:r w:rsidR="00FD4C27">
        <w:rPr>
          <w:rFonts w:ascii="Times New Roman" w:hAnsi="Times New Roman" w:cs="Times New Roman"/>
        </w:rPr>
        <w:t>30</w:t>
      </w:r>
      <w:r w:rsidRPr="000A4FF8">
        <w:rPr>
          <w:rFonts w:ascii="Times New Roman" w:hAnsi="Times New Roman" w:cs="Times New Roman"/>
        </w:rPr>
        <w:t>.</w:t>
      </w:r>
      <w:r w:rsidR="001B2EA4">
        <w:rPr>
          <w:rFonts w:ascii="Times New Roman" w:hAnsi="Times New Roman" w:cs="Times New Roman"/>
        </w:rPr>
        <w:t>0</w:t>
      </w:r>
      <w:r w:rsidR="00FD4C27">
        <w:rPr>
          <w:rFonts w:ascii="Times New Roman" w:hAnsi="Times New Roman" w:cs="Times New Roman"/>
        </w:rPr>
        <w:t>6</w:t>
      </w:r>
      <w:r w:rsidRPr="000A4FF8">
        <w:rPr>
          <w:rFonts w:ascii="Times New Roman" w:hAnsi="Times New Roman" w:cs="Times New Roman"/>
        </w:rPr>
        <w:t>.202</w:t>
      </w:r>
      <w:r w:rsidR="001B2EA4">
        <w:rPr>
          <w:rFonts w:ascii="Times New Roman" w:hAnsi="Times New Roman" w:cs="Times New Roman"/>
        </w:rPr>
        <w:t>4</w:t>
      </w:r>
      <w:r w:rsidRPr="000A4FF8">
        <w:rPr>
          <w:rFonts w:ascii="Times New Roman" w:hAnsi="Times New Roman" w:cs="Times New Roman"/>
        </w:rPr>
        <w:t xml:space="preserve"> г. </w:t>
      </w:r>
    </w:p>
    <w:p w14:paraId="09503BDC" w14:textId="77777777" w:rsidR="001434B4" w:rsidRDefault="001434B4" w:rsidP="00CD1EA1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При оказании услуг исполнитель обязан соблюдать требования: </w:t>
      </w:r>
    </w:p>
    <w:p w14:paraId="66152662" w14:textId="77777777" w:rsidR="00C078EA" w:rsidRDefault="00C078EA" w:rsidP="00C078EA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A4DD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ого</w:t>
      </w:r>
      <w:r w:rsidRPr="006A4DD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а</w:t>
      </w:r>
      <w:r w:rsidRPr="006A4DD9">
        <w:rPr>
          <w:rFonts w:ascii="Times New Roman" w:hAnsi="Times New Roman"/>
        </w:rPr>
        <w:t xml:space="preserve"> "Об образовании в Российской Федерации" от 29.12.2012 N 273-ФЗ</w:t>
      </w:r>
    </w:p>
    <w:p w14:paraId="546E7809" w14:textId="77777777" w:rsidR="005F582D" w:rsidRDefault="005F582D" w:rsidP="002C5BC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Cs/>
        </w:rPr>
      </w:pPr>
      <w:r w:rsidRPr="005F582D">
        <w:rPr>
          <w:rFonts w:ascii="Times New Roman" w:hAnsi="Times New Roman" w:cs="Times New Roman"/>
          <w:iCs/>
        </w:rPr>
        <w:t>Характеристики оказываемых услуг</w:t>
      </w:r>
      <w:r>
        <w:rPr>
          <w:rFonts w:ascii="Times New Roman" w:hAnsi="Times New Roman" w:cs="Times New Roman"/>
          <w:iCs/>
        </w:rPr>
        <w:t>:</w:t>
      </w:r>
    </w:p>
    <w:p w14:paraId="2CFFC378" w14:textId="77777777" w:rsidR="002C5BCD" w:rsidRDefault="00A20603" w:rsidP="002C5BCD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D50671">
        <w:rPr>
          <w:rFonts w:ascii="Times New Roman" w:hAnsi="Times New Roman" w:cs="Times New Roman"/>
          <w:iCs/>
        </w:rPr>
        <w:t xml:space="preserve">Характеристики оказываемых услуг </w:t>
      </w:r>
      <w:r w:rsidR="002C5BCD" w:rsidRPr="00D50671">
        <w:rPr>
          <w:rFonts w:ascii="Times New Roman" w:hAnsi="Times New Roman" w:cs="Times New Roman"/>
          <w:iCs/>
        </w:rPr>
        <w:t xml:space="preserve">установлены </w:t>
      </w:r>
      <w:r w:rsidR="002C5BCD" w:rsidRPr="00D50671">
        <w:rPr>
          <w:rFonts w:ascii="Times New Roman" w:hAnsi="Times New Roman" w:cs="Times New Roman"/>
        </w:rPr>
        <w:t xml:space="preserve">в Приложении № 1 к </w:t>
      </w:r>
      <w:r w:rsidR="002C5BCD" w:rsidRPr="00D50671">
        <w:rPr>
          <w:rFonts w:ascii="Times New Roman" w:hAnsi="Times New Roman" w:cs="Times New Roman"/>
          <w:bCs/>
        </w:rPr>
        <w:t>Описанию объекта закупки</w:t>
      </w:r>
      <w:r w:rsidRPr="00D50671">
        <w:rPr>
          <w:rFonts w:ascii="Times New Roman" w:hAnsi="Times New Roman" w:cs="Times New Roman"/>
          <w:bCs/>
        </w:rPr>
        <w:t>.</w:t>
      </w:r>
    </w:p>
    <w:p w14:paraId="6AFA9008" w14:textId="77777777" w:rsidR="001434B4" w:rsidRDefault="002120E9" w:rsidP="001434B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1434B4">
        <w:rPr>
          <w:rFonts w:ascii="Times New Roman" w:hAnsi="Times New Roman" w:cs="Times New Roman"/>
          <w:bCs/>
        </w:rPr>
        <w:t xml:space="preserve">. </w:t>
      </w:r>
      <w:r w:rsidR="001434B4" w:rsidRPr="00F6184D">
        <w:rPr>
          <w:rFonts w:ascii="Times New Roman" w:hAnsi="Times New Roman" w:cs="Times New Roman"/>
          <w:bCs/>
        </w:rPr>
        <w:t>Требования к гарантии качества услуги, а также требования к гарантийному сроку и (или) объему предоставления гарантий их качества</w:t>
      </w:r>
      <w:r w:rsidR="00D50671">
        <w:rPr>
          <w:rFonts w:ascii="Times New Roman" w:hAnsi="Times New Roman" w:cs="Times New Roman"/>
          <w:bCs/>
        </w:rPr>
        <w:t>:</w:t>
      </w:r>
    </w:p>
    <w:p w14:paraId="29748103" w14:textId="4A376F7F" w:rsidR="00D50671" w:rsidRPr="00D50671" w:rsidRDefault="00D50671" w:rsidP="00D50671">
      <w:pPr>
        <w:pStyle w:val="a3"/>
        <w:tabs>
          <w:tab w:val="left" w:pos="567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</w:rPr>
      </w:pPr>
      <w:r w:rsidRPr="00D50671">
        <w:rPr>
          <w:rFonts w:ascii="Times New Roman" w:hAnsi="Times New Roman"/>
          <w:bCs/>
        </w:rPr>
        <w:t>Исполнитель гарантирует Заказчику соответствие качества оказываемых услуг условиям</w:t>
      </w:r>
      <w:r w:rsidR="00FD4C27">
        <w:rPr>
          <w:rFonts w:ascii="Times New Roman" w:hAnsi="Times New Roman"/>
          <w:bCs/>
        </w:rPr>
        <w:t xml:space="preserve"> </w:t>
      </w:r>
      <w:r w:rsidRPr="00D50671">
        <w:rPr>
          <w:rFonts w:ascii="Times New Roman" w:hAnsi="Times New Roman"/>
          <w:bCs/>
        </w:rPr>
        <w:t>настоящего Контракта.</w:t>
      </w:r>
    </w:p>
    <w:p w14:paraId="75861E89" w14:textId="77777777" w:rsidR="001434B4" w:rsidRPr="00D50671" w:rsidRDefault="00D50671" w:rsidP="00D50671">
      <w:pPr>
        <w:pStyle w:val="a3"/>
        <w:tabs>
          <w:tab w:val="left" w:pos="567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 w:rsidRPr="00D50671">
        <w:rPr>
          <w:rFonts w:ascii="Times New Roman" w:hAnsi="Times New Roman"/>
          <w:bCs/>
        </w:rPr>
        <w:t xml:space="preserve"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</w:t>
      </w:r>
      <w:proofErr w:type="spellStart"/>
      <w:r w:rsidRPr="00D50671">
        <w:rPr>
          <w:rFonts w:ascii="Times New Roman" w:hAnsi="Times New Roman"/>
          <w:bCs/>
        </w:rPr>
        <w:t>документовк</w:t>
      </w:r>
      <w:proofErr w:type="spellEnd"/>
      <w:r w:rsidRPr="00D50671">
        <w:rPr>
          <w:rFonts w:ascii="Times New Roman" w:hAnsi="Times New Roman"/>
          <w:bCs/>
        </w:rPr>
        <w:t xml:space="preserve"> услугам данного вида</w:t>
      </w:r>
    </w:p>
    <w:p w14:paraId="354E74CB" w14:textId="77777777" w:rsidR="001434B4" w:rsidRDefault="002120E9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</w:t>
      </w:r>
      <w:r w:rsidR="001434B4">
        <w:rPr>
          <w:rFonts w:ascii="Times New Roman" w:hAnsi="Times New Roman" w:cs="Times New Roman"/>
        </w:rPr>
        <w:t>. Перечень приложений, являющихся неотъемлемой частью Описания объекта закупки.</w:t>
      </w:r>
    </w:p>
    <w:p w14:paraId="1DE34F83" w14:textId="77777777" w:rsidR="001434B4" w:rsidRPr="00A30122" w:rsidRDefault="00D50671" w:rsidP="001434B4">
      <w:pPr>
        <w:ind w:firstLine="539"/>
        <w:jc w:val="both"/>
        <w:rPr>
          <w:rFonts w:ascii="Times New Roman" w:eastAsia="Times New Roman" w:hAnsi="Times New Roman" w:cs="Times New Roman"/>
        </w:rPr>
      </w:pPr>
      <w:r w:rsidRPr="00D50671">
        <w:rPr>
          <w:rFonts w:ascii="Times New Roman" w:hAnsi="Times New Roman" w:cs="Times New Roman"/>
        </w:rPr>
        <w:t xml:space="preserve">4.1. Приложение № 1 - </w:t>
      </w:r>
      <w:r w:rsidRPr="00D50671">
        <w:rPr>
          <w:rFonts w:ascii="Times New Roman" w:hAnsi="Times New Roman" w:cs="Times New Roman"/>
          <w:iCs/>
        </w:rPr>
        <w:t xml:space="preserve">Характеристики оказываемых услуг </w:t>
      </w:r>
    </w:p>
    <w:p w14:paraId="346E1E2C" w14:textId="77777777" w:rsidR="001434B4" w:rsidRDefault="001434B4" w:rsidP="001434B4"/>
    <w:p w14:paraId="7F883FB1" w14:textId="77777777" w:rsidR="00CD1EA1" w:rsidRDefault="00CD1EA1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br w:type="page"/>
      </w:r>
    </w:p>
    <w:p w14:paraId="290074F8" w14:textId="77777777"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19417C0" w14:textId="77777777" w:rsidR="00D50671" w:rsidRDefault="00D50671" w:rsidP="00D50671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№1 </w:t>
      </w:r>
      <w:r w:rsidRPr="00A30122">
        <w:rPr>
          <w:rFonts w:ascii="Times New Roman" w:hAnsi="Times New Roman" w:cs="Times New Roman"/>
          <w:color w:val="auto"/>
        </w:rPr>
        <w:br/>
        <w:t xml:space="preserve">к </w:t>
      </w:r>
      <w:r>
        <w:rPr>
          <w:rFonts w:ascii="Times New Roman" w:hAnsi="Times New Roman" w:cs="Times New Roman"/>
          <w:color w:val="auto"/>
        </w:rPr>
        <w:t>Описанию объекта закупки</w:t>
      </w:r>
    </w:p>
    <w:p w14:paraId="795FE96D" w14:textId="77777777" w:rsidR="00D50671" w:rsidRDefault="00D50671" w:rsidP="00D50671">
      <w:pPr>
        <w:rPr>
          <w:lang w:eastAsia="en-US" w:bidi="ar-SA"/>
        </w:rPr>
      </w:pPr>
    </w:p>
    <w:p w14:paraId="6F8B0224" w14:textId="77777777" w:rsidR="00D50671" w:rsidRDefault="00D50671" w:rsidP="00D50671">
      <w:pPr>
        <w:rPr>
          <w:lang w:eastAsia="en-US" w:bidi="ar-SA"/>
        </w:rPr>
      </w:pPr>
    </w:p>
    <w:p w14:paraId="42DE0F8C" w14:textId="77777777" w:rsidR="00D50671" w:rsidRDefault="00D50671" w:rsidP="00D50671">
      <w:pPr>
        <w:jc w:val="center"/>
        <w:rPr>
          <w:rFonts w:ascii="Times New Roman" w:hAnsi="Times New Roman" w:cs="Times New Roman"/>
          <w:b/>
          <w:lang w:eastAsia="en-US" w:bidi="ar-SA"/>
        </w:rPr>
      </w:pPr>
      <w:r w:rsidRPr="00C77599">
        <w:rPr>
          <w:rFonts w:ascii="Times New Roman" w:hAnsi="Times New Roman" w:cs="Times New Roman"/>
          <w:b/>
          <w:lang w:eastAsia="en-US" w:bidi="ar-SA"/>
        </w:rPr>
        <w:t>ХАРАКТЕРИСТИК</w:t>
      </w:r>
      <w:r>
        <w:rPr>
          <w:rFonts w:ascii="Times New Roman" w:hAnsi="Times New Roman" w:cs="Times New Roman"/>
          <w:b/>
          <w:lang w:eastAsia="en-US" w:bidi="ar-SA"/>
        </w:rPr>
        <w:t>И</w:t>
      </w:r>
      <w:r w:rsidRPr="00C77599">
        <w:rPr>
          <w:rFonts w:ascii="Times New Roman" w:hAnsi="Times New Roman" w:cs="Times New Roman"/>
          <w:b/>
          <w:lang w:eastAsia="en-US" w:bidi="ar-SA"/>
        </w:rPr>
        <w:t xml:space="preserve"> ОКАЗЫВАЕМЫХ УСЛУГ</w:t>
      </w:r>
    </w:p>
    <w:p w14:paraId="5C073A0F" w14:textId="77777777" w:rsidR="00D50671" w:rsidRDefault="00D50671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2266E205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</w:p>
    <w:p w14:paraId="5FF9978E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Исполнитель обязан:</w:t>
      </w:r>
    </w:p>
    <w:p w14:paraId="05381634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1. Провести для работников Заказчика, при необходимости связанной с программой обучения, успешно завершивших обучение итоговую аттестацию.</w:t>
      </w:r>
    </w:p>
    <w:p w14:paraId="53B886C8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2.  Выдать работникам Заказчика, успешно завершившим обучение и успешно прошедшим проверку знаний дипломы о профессиональной переподготовке или удостоверения и протоколы установленного образца.</w:t>
      </w:r>
    </w:p>
    <w:p w14:paraId="691781D8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3. Выдать работникам Заказчика, не прошедшим проверку знаний, не явившимся на итоговую аттестацию, отчисленным до завершения обучения, справку об усвоении тех или иных дисциплин учебной программы.</w:t>
      </w:r>
    </w:p>
    <w:p w14:paraId="45DD177B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4. Работникам Заказчика, не прошедшим итоговую аттестацию, предоставить возможность ее пересдать не раньше недели, но не позднее четырех месяцев в комиссии Учебного центра.</w:t>
      </w:r>
    </w:p>
    <w:p w14:paraId="4DDAA59F" w14:textId="77777777" w:rsidR="00264132" w:rsidRPr="00264132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5. В случае отсутствия на занятиях слушателя по уважительным причинам (при наличии оправдательного документа) предоставить ему возможность завершить обучение в соответствии с планом комплектования групп.</w:t>
      </w:r>
    </w:p>
    <w:p w14:paraId="2E8FF7CB" w14:textId="581099BB" w:rsidR="00C078EA" w:rsidRDefault="00264132" w:rsidP="00264132">
      <w:pPr>
        <w:ind w:firstLine="709"/>
        <w:jc w:val="both"/>
        <w:rPr>
          <w:rFonts w:ascii="Times New Roman" w:hAnsi="Times New Roman"/>
        </w:rPr>
      </w:pPr>
      <w:r w:rsidRPr="00264132">
        <w:rPr>
          <w:rFonts w:ascii="Times New Roman" w:hAnsi="Times New Roman"/>
        </w:rPr>
        <w:t>6. Разъяснять слушателю различные вопросы, возникшие в связи с оказанием услуг по Контракту.</w:t>
      </w:r>
    </w:p>
    <w:p w14:paraId="6F36A1FD" w14:textId="77777777" w:rsidR="00CE2CB3" w:rsidRDefault="00CE2CB3" w:rsidP="00264132">
      <w:pPr>
        <w:ind w:firstLine="709"/>
        <w:jc w:val="both"/>
        <w:rPr>
          <w:rFonts w:ascii="Times New Roman" w:hAnsi="Times New Roman"/>
        </w:rPr>
        <w:sectPr w:rsidR="00CE2CB3" w:rsidSect="00796312">
          <w:head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16FDE2E6" w14:textId="1D696439" w:rsidR="00264132" w:rsidRDefault="00264132" w:rsidP="00264132">
      <w:pPr>
        <w:ind w:firstLine="709"/>
        <w:jc w:val="both"/>
        <w:rPr>
          <w:rFonts w:ascii="Times New Roman" w:hAnsi="Times New Roman"/>
        </w:rPr>
      </w:pPr>
    </w:p>
    <w:p w14:paraId="7247FE1E" w14:textId="77777777" w:rsidR="00264132" w:rsidRPr="00264132" w:rsidRDefault="00264132" w:rsidP="00264132">
      <w:pPr>
        <w:widowControl/>
        <w:tabs>
          <w:tab w:val="left" w:pos="6039"/>
        </w:tabs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6413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Качественные, функциональные, технические, эксплуатационные характеристики услуги</w:t>
      </w:r>
    </w:p>
    <w:p w14:paraId="4EECB25E" w14:textId="77777777" w:rsidR="00264132" w:rsidRPr="00264132" w:rsidRDefault="00264132" w:rsidP="00264132">
      <w:pPr>
        <w:widowControl/>
        <w:tabs>
          <w:tab w:val="left" w:pos="6039"/>
        </w:tabs>
        <w:ind w:firstLine="567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Style w:val="af0"/>
        <w:tblpPr w:leftFromText="180" w:rightFromText="180" w:vertAnchor="text" w:tblpXSpec="center" w:tblpY="1"/>
        <w:tblOverlap w:val="never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1814"/>
        <w:gridCol w:w="1304"/>
        <w:gridCol w:w="1304"/>
        <w:gridCol w:w="8619"/>
        <w:gridCol w:w="1275"/>
        <w:gridCol w:w="1134"/>
      </w:tblGrid>
      <w:tr w:rsidR="00264132" w:rsidRPr="00264132" w14:paraId="3CF77C4F" w14:textId="77777777" w:rsidTr="00B92119">
        <w:tc>
          <w:tcPr>
            <w:tcW w:w="14850" w:type="dxa"/>
            <w:gridSpan w:val="6"/>
            <w:vAlign w:val="center"/>
          </w:tcPr>
          <w:p w14:paraId="6983A885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134" w:type="dxa"/>
            <w:vAlign w:val="center"/>
          </w:tcPr>
          <w:p w14:paraId="7AE4F77D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Услуга</w:t>
            </w:r>
          </w:p>
        </w:tc>
      </w:tr>
      <w:tr w:rsidR="00264132" w:rsidRPr="00264132" w14:paraId="18A691BA" w14:textId="77777777" w:rsidTr="00B92119">
        <w:tc>
          <w:tcPr>
            <w:tcW w:w="534" w:type="dxa"/>
            <w:vAlign w:val="center"/>
          </w:tcPr>
          <w:p w14:paraId="7D68ACF3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814" w:type="dxa"/>
            <w:vAlign w:val="center"/>
          </w:tcPr>
          <w:p w14:paraId="33BFE6B5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услуги</w:t>
            </w:r>
          </w:p>
        </w:tc>
        <w:tc>
          <w:tcPr>
            <w:tcW w:w="1304" w:type="dxa"/>
            <w:vAlign w:val="center"/>
          </w:tcPr>
          <w:p w14:paraId="64026E1E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1304" w:type="dxa"/>
            <w:vAlign w:val="center"/>
          </w:tcPr>
          <w:p w14:paraId="4C474FDC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</w:t>
            </w:r>
          </w:p>
          <w:p w14:paraId="66CF9864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характеристики</w:t>
            </w:r>
          </w:p>
        </w:tc>
        <w:tc>
          <w:tcPr>
            <w:tcW w:w="8619" w:type="dxa"/>
            <w:vAlign w:val="center"/>
          </w:tcPr>
          <w:p w14:paraId="45161CA1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275" w:type="dxa"/>
            <w:vAlign w:val="center"/>
          </w:tcPr>
          <w:p w14:paraId="7C552054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1134" w:type="dxa"/>
            <w:vAlign w:val="center"/>
          </w:tcPr>
          <w:p w14:paraId="68C64088" w14:textId="77777777" w:rsidR="00264132" w:rsidRPr="00264132" w:rsidRDefault="00264132" w:rsidP="0026413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</w:tr>
      <w:tr w:rsidR="00264132" w:rsidRPr="00264132" w14:paraId="504A5289" w14:textId="77777777" w:rsidTr="00B92119">
        <w:tc>
          <w:tcPr>
            <w:tcW w:w="534" w:type="dxa"/>
            <w:vMerge w:val="restart"/>
            <w:vAlign w:val="center"/>
          </w:tcPr>
          <w:p w14:paraId="49314AC3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814" w:type="dxa"/>
            <w:vMerge w:val="restart"/>
            <w:vAlign w:val="center"/>
          </w:tcPr>
          <w:p w14:paraId="030DEB8B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en-US"/>
              </w:rPr>
              <w:t xml:space="preserve">Оказание образовательных услуг по повышению квалификации по программе </w:t>
            </w: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«Применение бережливых технологий в целях улучшения процессов деятельности организации»</w:t>
            </w:r>
          </w:p>
        </w:tc>
        <w:tc>
          <w:tcPr>
            <w:tcW w:w="1304" w:type="dxa"/>
            <w:vMerge w:val="restart"/>
            <w:vAlign w:val="center"/>
          </w:tcPr>
          <w:p w14:paraId="4811D8A9" w14:textId="77777777" w:rsidR="00264132" w:rsidRPr="00264132" w:rsidRDefault="00264132" w:rsidP="0026413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304" w:type="dxa"/>
            <w:vAlign w:val="center"/>
          </w:tcPr>
          <w:p w14:paraId="6FB1A8D4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Форма обучения</w:t>
            </w:r>
          </w:p>
        </w:tc>
        <w:tc>
          <w:tcPr>
            <w:tcW w:w="8619" w:type="dxa"/>
            <w:vAlign w:val="center"/>
          </w:tcPr>
          <w:p w14:paraId="0DA6D144" w14:textId="77777777" w:rsidR="00264132" w:rsidRPr="00264132" w:rsidRDefault="00264132" w:rsidP="0026413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Очно</w:t>
            </w:r>
          </w:p>
        </w:tc>
        <w:tc>
          <w:tcPr>
            <w:tcW w:w="1275" w:type="dxa"/>
            <w:vAlign w:val="center"/>
          </w:tcPr>
          <w:p w14:paraId="53B6E81B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AF33BD0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Чел</w:t>
            </w:r>
          </w:p>
        </w:tc>
      </w:tr>
      <w:tr w:rsidR="00264132" w:rsidRPr="00264132" w14:paraId="2BDE2496" w14:textId="77777777" w:rsidTr="00B92119">
        <w:tc>
          <w:tcPr>
            <w:tcW w:w="534" w:type="dxa"/>
            <w:vMerge/>
            <w:vAlign w:val="center"/>
          </w:tcPr>
          <w:p w14:paraId="4E4D1F8B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vMerge/>
            <w:vAlign w:val="center"/>
          </w:tcPr>
          <w:p w14:paraId="7FC00629" w14:textId="77777777" w:rsidR="00264132" w:rsidRPr="00264132" w:rsidRDefault="00264132" w:rsidP="0026413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04" w:type="dxa"/>
            <w:vMerge/>
            <w:vAlign w:val="center"/>
          </w:tcPr>
          <w:p w14:paraId="04B95DF7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04" w:type="dxa"/>
            <w:vAlign w:val="center"/>
          </w:tcPr>
          <w:p w14:paraId="56568500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Количество часов</w:t>
            </w:r>
          </w:p>
        </w:tc>
        <w:tc>
          <w:tcPr>
            <w:tcW w:w="8619" w:type="dxa"/>
            <w:vAlign w:val="center"/>
          </w:tcPr>
          <w:p w14:paraId="50393AA6" w14:textId="77777777" w:rsidR="00264132" w:rsidRPr="00264132" w:rsidRDefault="00264132" w:rsidP="0026413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</w:t>
            </w:r>
          </w:p>
        </w:tc>
        <w:tc>
          <w:tcPr>
            <w:tcW w:w="1275" w:type="dxa"/>
            <w:vAlign w:val="center"/>
          </w:tcPr>
          <w:p w14:paraId="3E8BD07D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Час</w:t>
            </w:r>
          </w:p>
        </w:tc>
        <w:tc>
          <w:tcPr>
            <w:tcW w:w="1134" w:type="dxa"/>
            <w:vMerge/>
            <w:vAlign w:val="center"/>
          </w:tcPr>
          <w:p w14:paraId="14CA319E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64132" w:rsidRPr="00264132" w14:paraId="6065E5BA" w14:textId="77777777" w:rsidTr="00B92119">
        <w:trPr>
          <w:trHeight w:val="850"/>
        </w:trPr>
        <w:tc>
          <w:tcPr>
            <w:tcW w:w="534" w:type="dxa"/>
            <w:vMerge/>
            <w:vAlign w:val="center"/>
          </w:tcPr>
          <w:p w14:paraId="042E4C16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vMerge/>
            <w:vAlign w:val="center"/>
          </w:tcPr>
          <w:p w14:paraId="7F29A74E" w14:textId="77777777" w:rsidR="00264132" w:rsidRPr="00264132" w:rsidRDefault="00264132" w:rsidP="0026413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04" w:type="dxa"/>
            <w:vMerge/>
            <w:vAlign w:val="center"/>
          </w:tcPr>
          <w:p w14:paraId="7C0447D4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04" w:type="dxa"/>
            <w:vAlign w:val="center"/>
          </w:tcPr>
          <w:p w14:paraId="4B4490D1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программы обучения</w:t>
            </w:r>
          </w:p>
        </w:tc>
        <w:tc>
          <w:tcPr>
            <w:tcW w:w="8619" w:type="dxa"/>
            <w:vAlign w:val="center"/>
          </w:tcPr>
          <w:p w14:paraId="2074850F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О значении бережливых технологий в контексте реализации процессной деятельности и лучшем опыте реинжиниринга процессов государственного управления.</w:t>
            </w:r>
          </w:p>
          <w:p w14:paraId="31214FD7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Ключевые инструменты «бережливого управления»: картирование процессов, система 5С, методика решения проблем, управление изменениями, реализация проектов по улучшению (</w:t>
            </w:r>
            <w:proofErr w:type="spellStart"/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lean</w:t>
            </w:r>
            <w:proofErr w:type="spellEnd"/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-проекты).</w:t>
            </w:r>
          </w:p>
          <w:p w14:paraId="6600B834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3. «Фабрика процессов»: применение бережливых технологий в организации закупочной деятельности.</w:t>
            </w:r>
          </w:p>
          <w:p w14:paraId="44A79F92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4. О </w:t>
            </w:r>
            <w:proofErr w:type="spellStart"/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клиентоцентричности</w:t>
            </w:r>
            <w:proofErr w:type="spellEnd"/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 предпосылках, этапах и методах реинжиниринга рабочих процессов. Разбор кейсов.</w:t>
            </w:r>
          </w:p>
          <w:p w14:paraId="6DA18777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 Выбор идеи проекта по улучшению рабочего процесса.</w:t>
            </w:r>
          </w:p>
          <w:p w14:paraId="68D6E1DB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6. Выявление, типирование и анализ базовых рабочих процессов, разбор идей проектов по улучшениям.</w:t>
            </w:r>
          </w:p>
          <w:p w14:paraId="16A371B1" w14:textId="77777777" w:rsidR="00264132" w:rsidRPr="00264132" w:rsidRDefault="00264132" w:rsidP="00264132">
            <w:pPr>
              <w:widowControl/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7. Проектирование улучшений в рамках рабочих процессов организации, проработка идеи проекта.</w:t>
            </w:r>
          </w:p>
          <w:p w14:paraId="174D52B1" w14:textId="77777777" w:rsidR="00264132" w:rsidRPr="00264132" w:rsidRDefault="00264132" w:rsidP="00264132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13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8. Презентация проектов по улучшению выбранных рабочих процессов.</w:t>
            </w:r>
          </w:p>
        </w:tc>
        <w:tc>
          <w:tcPr>
            <w:tcW w:w="1275" w:type="dxa"/>
            <w:vAlign w:val="center"/>
          </w:tcPr>
          <w:p w14:paraId="0C6A1D68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5DF6CEBC" w14:textId="77777777" w:rsidR="00264132" w:rsidRPr="00264132" w:rsidRDefault="00264132" w:rsidP="00264132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1DECE4A9" w14:textId="77777777" w:rsidR="00264132" w:rsidRDefault="00264132" w:rsidP="00264132">
      <w:pPr>
        <w:ind w:firstLine="70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264132" w:rsidSect="0079631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BE072" w14:textId="77777777" w:rsidR="00796312" w:rsidRDefault="00796312" w:rsidP="00452A91">
      <w:r>
        <w:separator/>
      </w:r>
    </w:p>
  </w:endnote>
  <w:endnote w:type="continuationSeparator" w:id="0">
    <w:p w14:paraId="1C3E9C69" w14:textId="77777777" w:rsidR="00796312" w:rsidRDefault="00796312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12AE6" w14:textId="77777777" w:rsidR="00796312" w:rsidRDefault="00796312" w:rsidP="00452A91">
      <w:r>
        <w:separator/>
      </w:r>
    </w:p>
  </w:footnote>
  <w:footnote w:type="continuationSeparator" w:id="0">
    <w:p w14:paraId="121E1F4D" w14:textId="77777777" w:rsidR="00796312" w:rsidRDefault="00796312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0E7A" w14:textId="77777777" w:rsidR="00290ADC" w:rsidRDefault="00D41A4D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CF05FC">
      <w:rPr>
        <w:noProof/>
      </w:rPr>
      <w:t>1</w:t>
    </w:r>
    <w:r>
      <w:fldChar w:fldCharType="end"/>
    </w:r>
  </w:p>
  <w:p w14:paraId="09D02C79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B915EB"/>
    <w:multiLevelType w:val="hybridMultilevel"/>
    <w:tmpl w:val="3DF66D7E"/>
    <w:lvl w:ilvl="0" w:tplc="5922D344">
      <w:start w:val="1"/>
      <w:numFmt w:val="decimal"/>
      <w:lvlText w:val="%1."/>
      <w:lvlJc w:val="left"/>
      <w:pPr>
        <w:ind w:left="525" w:hanging="525"/>
      </w:pPr>
    </w:lvl>
    <w:lvl w:ilvl="1" w:tplc="04190019">
      <w:start w:val="1"/>
      <w:numFmt w:val="lowerLetter"/>
      <w:lvlText w:val="%2."/>
      <w:lvlJc w:val="left"/>
      <w:pPr>
        <w:ind w:left="732" w:hanging="360"/>
      </w:pPr>
    </w:lvl>
    <w:lvl w:ilvl="2" w:tplc="0419001B">
      <w:start w:val="1"/>
      <w:numFmt w:val="lowerRoman"/>
      <w:lvlText w:val="%3."/>
      <w:lvlJc w:val="right"/>
      <w:pPr>
        <w:ind w:left="1452" w:hanging="180"/>
      </w:pPr>
    </w:lvl>
    <w:lvl w:ilvl="3" w:tplc="0419000F">
      <w:start w:val="1"/>
      <w:numFmt w:val="decimal"/>
      <w:lvlText w:val="%4."/>
      <w:lvlJc w:val="left"/>
      <w:pPr>
        <w:ind w:left="2172" w:hanging="360"/>
      </w:pPr>
    </w:lvl>
    <w:lvl w:ilvl="4" w:tplc="04190019">
      <w:start w:val="1"/>
      <w:numFmt w:val="lowerLetter"/>
      <w:lvlText w:val="%5."/>
      <w:lvlJc w:val="left"/>
      <w:pPr>
        <w:ind w:left="2892" w:hanging="360"/>
      </w:pPr>
    </w:lvl>
    <w:lvl w:ilvl="5" w:tplc="0419001B">
      <w:start w:val="1"/>
      <w:numFmt w:val="lowerRoman"/>
      <w:lvlText w:val="%6."/>
      <w:lvlJc w:val="right"/>
      <w:pPr>
        <w:ind w:left="3612" w:hanging="180"/>
      </w:pPr>
    </w:lvl>
    <w:lvl w:ilvl="6" w:tplc="0419000F">
      <w:start w:val="1"/>
      <w:numFmt w:val="decimal"/>
      <w:lvlText w:val="%7."/>
      <w:lvlJc w:val="left"/>
      <w:pPr>
        <w:ind w:left="4332" w:hanging="360"/>
      </w:pPr>
    </w:lvl>
    <w:lvl w:ilvl="7" w:tplc="04190019">
      <w:start w:val="1"/>
      <w:numFmt w:val="lowerLetter"/>
      <w:lvlText w:val="%8."/>
      <w:lvlJc w:val="left"/>
      <w:pPr>
        <w:ind w:left="5052" w:hanging="360"/>
      </w:pPr>
    </w:lvl>
    <w:lvl w:ilvl="8" w:tplc="0419001B">
      <w:start w:val="1"/>
      <w:numFmt w:val="lowerRoman"/>
      <w:lvlText w:val="%9."/>
      <w:lvlJc w:val="right"/>
      <w:pPr>
        <w:ind w:left="5772" w:hanging="180"/>
      </w:pPr>
    </w:lvl>
  </w:abstractNum>
  <w:abstractNum w:abstractNumId="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6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9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1" w15:restartNumberingAfterBreak="0">
    <w:nsid w:val="74082B9C"/>
    <w:multiLevelType w:val="hybridMultilevel"/>
    <w:tmpl w:val="518A732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1967349930">
    <w:abstractNumId w:val="4"/>
  </w:num>
  <w:num w:numId="2" w16cid:durableId="2060470089">
    <w:abstractNumId w:val="8"/>
  </w:num>
  <w:num w:numId="3" w16cid:durableId="59913037">
    <w:abstractNumId w:val="9"/>
  </w:num>
  <w:num w:numId="4" w16cid:durableId="1354768430">
    <w:abstractNumId w:val="6"/>
  </w:num>
  <w:num w:numId="5" w16cid:durableId="752550707">
    <w:abstractNumId w:val="5"/>
  </w:num>
  <w:num w:numId="6" w16cid:durableId="337080492">
    <w:abstractNumId w:val="12"/>
  </w:num>
  <w:num w:numId="7" w16cid:durableId="720592800">
    <w:abstractNumId w:val="0"/>
  </w:num>
  <w:num w:numId="8" w16cid:durableId="1950238144">
    <w:abstractNumId w:val="1"/>
  </w:num>
  <w:num w:numId="9" w16cid:durableId="127090576">
    <w:abstractNumId w:val="13"/>
  </w:num>
  <w:num w:numId="10" w16cid:durableId="567544701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63273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5545601">
    <w:abstractNumId w:val="7"/>
  </w:num>
  <w:num w:numId="13" w16cid:durableId="1234974948">
    <w:abstractNumId w:val="2"/>
  </w:num>
  <w:num w:numId="14" w16cid:durableId="2097630097">
    <w:abstractNumId w:val="11"/>
  </w:num>
  <w:num w:numId="15" w16cid:durableId="733092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91"/>
    <w:rsid w:val="00002CCE"/>
    <w:rsid w:val="00017307"/>
    <w:rsid w:val="00035FD8"/>
    <w:rsid w:val="0005183F"/>
    <w:rsid w:val="00070A02"/>
    <w:rsid w:val="000B2D15"/>
    <w:rsid w:val="000C2FB0"/>
    <w:rsid w:val="000F5165"/>
    <w:rsid w:val="00102516"/>
    <w:rsid w:val="001326F9"/>
    <w:rsid w:val="001434B4"/>
    <w:rsid w:val="00165776"/>
    <w:rsid w:val="00181123"/>
    <w:rsid w:val="00181AF2"/>
    <w:rsid w:val="001B2EA4"/>
    <w:rsid w:val="001D68FB"/>
    <w:rsid w:val="002120E9"/>
    <w:rsid w:val="00213731"/>
    <w:rsid w:val="00260FD5"/>
    <w:rsid w:val="00264132"/>
    <w:rsid w:val="00281FD4"/>
    <w:rsid w:val="00290ADC"/>
    <w:rsid w:val="002B0734"/>
    <w:rsid w:val="002B307C"/>
    <w:rsid w:val="002B6609"/>
    <w:rsid w:val="002C5BCD"/>
    <w:rsid w:val="002D2A4C"/>
    <w:rsid w:val="002D4E6A"/>
    <w:rsid w:val="002F7402"/>
    <w:rsid w:val="003115EC"/>
    <w:rsid w:val="00313977"/>
    <w:rsid w:val="00324ACC"/>
    <w:rsid w:val="003432BC"/>
    <w:rsid w:val="00356E40"/>
    <w:rsid w:val="003756AA"/>
    <w:rsid w:val="003934B0"/>
    <w:rsid w:val="0039431D"/>
    <w:rsid w:val="003A3024"/>
    <w:rsid w:val="003B2400"/>
    <w:rsid w:val="00413960"/>
    <w:rsid w:val="004254FC"/>
    <w:rsid w:val="00436791"/>
    <w:rsid w:val="00452A91"/>
    <w:rsid w:val="004717F0"/>
    <w:rsid w:val="00491A4D"/>
    <w:rsid w:val="004B2365"/>
    <w:rsid w:val="004C3CEC"/>
    <w:rsid w:val="004F559E"/>
    <w:rsid w:val="005147A8"/>
    <w:rsid w:val="00540569"/>
    <w:rsid w:val="00551E7F"/>
    <w:rsid w:val="00555598"/>
    <w:rsid w:val="00556DCC"/>
    <w:rsid w:val="00557DB0"/>
    <w:rsid w:val="00564E42"/>
    <w:rsid w:val="005675DC"/>
    <w:rsid w:val="00571809"/>
    <w:rsid w:val="005A6DC0"/>
    <w:rsid w:val="005B5BE0"/>
    <w:rsid w:val="005E2555"/>
    <w:rsid w:val="005E4833"/>
    <w:rsid w:val="005F582D"/>
    <w:rsid w:val="00625C9A"/>
    <w:rsid w:val="00627FA2"/>
    <w:rsid w:val="00657309"/>
    <w:rsid w:val="006674E7"/>
    <w:rsid w:val="00695AD1"/>
    <w:rsid w:val="00714A8A"/>
    <w:rsid w:val="007452F6"/>
    <w:rsid w:val="00756787"/>
    <w:rsid w:val="007817C5"/>
    <w:rsid w:val="00796312"/>
    <w:rsid w:val="007C19F2"/>
    <w:rsid w:val="007D4DEF"/>
    <w:rsid w:val="007F05F3"/>
    <w:rsid w:val="007F36D5"/>
    <w:rsid w:val="008079AA"/>
    <w:rsid w:val="00825669"/>
    <w:rsid w:val="0085293B"/>
    <w:rsid w:val="00856393"/>
    <w:rsid w:val="00871832"/>
    <w:rsid w:val="0089057C"/>
    <w:rsid w:val="008954D2"/>
    <w:rsid w:val="008A05C6"/>
    <w:rsid w:val="008A24FC"/>
    <w:rsid w:val="008D7A27"/>
    <w:rsid w:val="008E6441"/>
    <w:rsid w:val="008F5674"/>
    <w:rsid w:val="00963A79"/>
    <w:rsid w:val="00972FC8"/>
    <w:rsid w:val="0099010F"/>
    <w:rsid w:val="00990195"/>
    <w:rsid w:val="009A3090"/>
    <w:rsid w:val="009A6FE5"/>
    <w:rsid w:val="00A00512"/>
    <w:rsid w:val="00A20350"/>
    <w:rsid w:val="00A20603"/>
    <w:rsid w:val="00A3060C"/>
    <w:rsid w:val="00A30C4A"/>
    <w:rsid w:val="00A63E43"/>
    <w:rsid w:val="00A97D28"/>
    <w:rsid w:val="00AB1F3F"/>
    <w:rsid w:val="00AC4085"/>
    <w:rsid w:val="00AC5F92"/>
    <w:rsid w:val="00AF1496"/>
    <w:rsid w:val="00B0277F"/>
    <w:rsid w:val="00B04E71"/>
    <w:rsid w:val="00B14EC0"/>
    <w:rsid w:val="00B27F3E"/>
    <w:rsid w:val="00B410FA"/>
    <w:rsid w:val="00B93E8F"/>
    <w:rsid w:val="00BA5491"/>
    <w:rsid w:val="00BE406A"/>
    <w:rsid w:val="00C0201B"/>
    <w:rsid w:val="00C078EA"/>
    <w:rsid w:val="00C351F0"/>
    <w:rsid w:val="00C54261"/>
    <w:rsid w:val="00C67C6B"/>
    <w:rsid w:val="00C9246A"/>
    <w:rsid w:val="00CC10DB"/>
    <w:rsid w:val="00CC17AB"/>
    <w:rsid w:val="00CD1EA1"/>
    <w:rsid w:val="00CD3E8E"/>
    <w:rsid w:val="00CE2CB3"/>
    <w:rsid w:val="00CF05FC"/>
    <w:rsid w:val="00CF1C0F"/>
    <w:rsid w:val="00D069F4"/>
    <w:rsid w:val="00D07FEF"/>
    <w:rsid w:val="00D17D83"/>
    <w:rsid w:val="00D2797E"/>
    <w:rsid w:val="00D41A4D"/>
    <w:rsid w:val="00D42F7F"/>
    <w:rsid w:val="00D50671"/>
    <w:rsid w:val="00D62063"/>
    <w:rsid w:val="00D62827"/>
    <w:rsid w:val="00D731B4"/>
    <w:rsid w:val="00D813D4"/>
    <w:rsid w:val="00DD4E61"/>
    <w:rsid w:val="00DE3290"/>
    <w:rsid w:val="00DE566D"/>
    <w:rsid w:val="00DF1866"/>
    <w:rsid w:val="00DF7B33"/>
    <w:rsid w:val="00E05BF2"/>
    <w:rsid w:val="00E05E2F"/>
    <w:rsid w:val="00E232EE"/>
    <w:rsid w:val="00EB31EF"/>
    <w:rsid w:val="00EE21C1"/>
    <w:rsid w:val="00EE31A3"/>
    <w:rsid w:val="00EE6937"/>
    <w:rsid w:val="00F0142B"/>
    <w:rsid w:val="00F21E72"/>
    <w:rsid w:val="00F30562"/>
    <w:rsid w:val="00F6487A"/>
    <w:rsid w:val="00F653EA"/>
    <w:rsid w:val="00F75B58"/>
    <w:rsid w:val="00F9114A"/>
    <w:rsid w:val="00F91328"/>
    <w:rsid w:val="00F95EDE"/>
    <w:rsid w:val="00FA2958"/>
    <w:rsid w:val="00FD4C27"/>
    <w:rsid w:val="00FF341B"/>
    <w:rsid w:val="00FF4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7699B"/>
  <w15:docId w15:val="{4A494A02-8DD2-495F-B667-B90972A3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1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1"/>
    <w:qFormat/>
    <w:rsid w:val="002F7402"/>
    <w:pPr>
      <w:autoSpaceDE w:val="0"/>
      <w:autoSpaceDN w:val="0"/>
      <w:spacing w:before="23"/>
      <w:ind w:left="6"/>
      <w:jc w:val="center"/>
    </w:pPr>
    <w:rPr>
      <w:rFonts w:ascii="Calibri" w:eastAsia="Calibri" w:hAnsi="Calibri" w:cs="Calibri"/>
      <w:b/>
      <w:bCs/>
      <w:color w:val="auto"/>
      <w:sz w:val="25"/>
      <w:szCs w:val="25"/>
      <w:lang w:eastAsia="en-US" w:bidi="ar-SA"/>
    </w:rPr>
  </w:style>
  <w:style w:type="character" w:customStyle="1" w:styleId="ac">
    <w:name w:val="Заголовок Знак"/>
    <w:basedOn w:val="a0"/>
    <w:link w:val="ab"/>
    <w:uiPriority w:val="1"/>
    <w:rsid w:val="002F7402"/>
    <w:rPr>
      <w:rFonts w:ascii="Calibri" w:eastAsia="Calibri" w:hAnsi="Calibri" w:cs="Calibri"/>
      <w:b/>
      <w:bCs/>
      <w:sz w:val="25"/>
      <w:szCs w:val="25"/>
    </w:rPr>
  </w:style>
  <w:style w:type="paragraph" w:styleId="ad">
    <w:name w:val="Body Text"/>
    <w:basedOn w:val="a"/>
    <w:link w:val="ae"/>
    <w:uiPriority w:val="1"/>
    <w:semiHidden/>
    <w:unhideWhenUsed/>
    <w:qFormat/>
    <w:rsid w:val="002F7402"/>
    <w:pPr>
      <w:autoSpaceDE w:val="0"/>
      <w:autoSpaceDN w:val="0"/>
    </w:pPr>
    <w:rPr>
      <w:rFonts w:ascii="Calibri" w:eastAsia="Calibri" w:hAnsi="Calibri" w:cs="Calibri"/>
      <w:b/>
      <w:bCs/>
      <w:color w:val="auto"/>
      <w:sz w:val="18"/>
      <w:szCs w:val="1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semiHidden/>
    <w:rsid w:val="002F7402"/>
    <w:rPr>
      <w:rFonts w:ascii="Calibri" w:eastAsia="Calibri" w:hAnsi="Calibri" w:cs="Calibri"/>
      <w:b/>
      <w:bCs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2F7402"/>
    <w:pPr>
      <w:autoSpaceDE w:val="0"/>
      <w:autoSpaceDN w:val="0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table" w:customStyle="1" w:styleId="TableNormal">
    <w:name w:val="Table Normal"/>
    <w:uiPriority w:val="2"/>
    <w:semiHidden/>
    <w:qFormat/>
    <w:rsid w:val="002F740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basedOn w:val="a0"/>
    <w:uiPriority w:val="99"/>
    <w:semiHidden/>
    <w:unhideWhenUsed/>
    <w:rsid w:val="002F7402"/>
    <w:rPr>
      <w:color w:val="0563C1" w:themeColor="hyperlink"/>
      <w:u w:val="single"/>
    </w:rPr>
  </w:style>
  <w:style w:type="table" w:styleId="af0">
    <w:name w:val="Table Grid"/>
    <w:basedOn w:val="a1"/>
    <w:uiPriority w:val="39"/>
    <w:rsid w:val="00264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6B45A-381A-4A2B-B8A7-6B43802BE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TENDER</cp:lastModifiedBy>
  <cp:revision>6</cp:revision>
  <dcterms:created xsi:type="dcterms:W3CDTF">2024-01-10T12:05:00Z</dcterms:created>
  <dcterms:modified xsi:type="dcterms:W3CDTF">2024-04-16T13:16:00Z</dcterms:modified>
</cp:coreProperties>
</file>