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Look w:val="04A0"/>
      </w:tblPr>
      <w:tblGrid>
        <w:gridCol w:w="1212"/>
        <w:gridCol w:w="570"/>
        <w:gridCol w:w="570"/>
        <w:gridCol w:w="570"/>
        <w:gridCol w:w="570"/>
        <w:gridCol w:w="570"/>
        <w:gridCol w:w="570"/>
        <w:gridCol w:w="287"/>
        <w:gridCol w:w="224"/>
        <w:gridCol w:w="232"/>
        <w:gridCol w:w="570"/>
        <w:gridCol w:w="1409"/>
        <w:gridCol w:w="287"/>
        <w:gridCol w:w="570"/>
        <w:gridCol w:w="129"/>
        <w:gridCol w:w="547"/>
        <w:gridCol w:w="647"/>
        <w:gridCol w:w="1239"/>
      </w:tblGrid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 w:rsidP="004613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ДОГОВОР № </w:t>
            </w:r>
            <w:r w:rsidR="00461324" w:rsidRPr="00F07278">
              <w:rPr>
                <w:rFonts w:ascii="Times New Roman" w:hAnsi="Times New Roman"/>
                <w:b/>
                <w:sz w:val="20"/>
                <w:szCs w:val="20"/>
              </w:rPr>
              <w:t>_________________</w:t>
            </w:r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Об образовании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на </w:t>
            </w:r>
            <w:proofErr w:type="gramStart"/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обучение по</w:t>
            </w:r>
            <w:proofErr w:type="gramEnd"/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 образовательной программе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ИКЗ:</w:t>
            </w:r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:rsidR="007449F9" w:rsidRPr="00F07278" w:rsidRDefault="007449F9">
            <w:pPr>
              <w:jc w:val="right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>
        <w:trPr>
          <w:trHeight w:val="60"/>
        </w:trPr>
        <w:tc>
          <w:tcPr>
            <w:tcW w:w="1890" w:type="dxa"/>
            <w:gridSpan w:val="2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i/>
                <w:sz w:val="20"/>
                <w:szCs w:val="20"/>
              </w:rPr>
            </w:pPr>
            <w:r w:rsidRPr="00F07278">
              <w:rPr>
                <w:rFonts w:ascii="Times New Roman" w:hAnsi="Times New Roman"/>
                <w:i/>
                <w:sz w:val="20"/>
                <w:szCs w:val="20"/>
              </w:rPr>
              <w:t>г. Санкт-Петербург</w:t>
            </w: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3"/>
            <w:shd w:val="clear" w:color="FFFFFF" w:fill="auto"/>
            <w:vAlign w:val="bottom"/>
          </w:tcPr>
          <w:p w:rsidR="007449F9" w:rsidRPr="00F07278" w:rsidRDefault="001F78D6" w:rsidP="00164100">
            <w:pPr>
              <w:jc w:val="right"/>
              <w:rPr>
                <w:rFonts w:ascii="Times New Roman" w:hAnsi="Times New Roman"/>
                <w:i/>
                <w:sz w:val="20"/>
                <w:szCs w:val="20"/>
              </w:rPr>
            </w:pPr>
            <w:r w:rsidRPr="00F07278">
              <w:rPr>
                <w:rFonts w:ascii="Times New Roman" w:hAnsi="Times New Roman"/>
                <w:i/>
                <w:sz w:val="20"/>
                <w:szCs w:val="20"/>
              </w:rPr>
              <w:t xml:space="preserve"> .202</w:t>
            </w:r>
            <w:bookmarkStart w:id="0" w:name="_GoBack"/>
            <w:bookmarkEnd w:id="0"/>
            <w:r w:rsidR="008B5908" w:rsidRPr="00F07278">
              <w:rPr>
                <w:rFonts w:ascii="Times New Roman" w:hAnsi="Times New Roman"/>
                <w:i/>
                <w:sz w:val="20"/>
                <w:szCs w:val="20"/>
              </w:rPr>
              <w:t>4</w:t>
            </w:r>
          </w:p>
        </w:tc>
      </w:tr>
      <w:tr w:rsidR="005E6A30" w:rsidRPr="00F07278">
        <w:trPr>
          <w:trHeight w:val="60"/>
        </w:trPr>
        <w:tc>
          <w:tcPr>
            <w:tcW w:w="1890" w:type="dxa"/>
            <w:gridSpan w:val="2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1F78D6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4" w:type="dxa"/>
            <w:gridSpan w:val="3"/>
            <w:shd w:val="clear" w:color="FFFFFF" w:fill="auto"/>
            <w:vAlign w:val="bottom"/>
          </w:tcPr>
          <w:p w:rsidR="001F78D6" w:rsidRPr="00F07278" w:rsidRDefault="001F78D6">
            <w:pPr>
              <w:jc w:val="right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46132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_____________________________________________________________________________________________________________________________________________________________________________________________________________________________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>, с одной стороны, и</w:t>
            </w:r>
            <w:r w:rsid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5F11DC" w:rsidP="005F11D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Государственное бюджетное дошкольное образовательное учреждение детский сад № 14 Московского района Санкт-Петербурга, в лице заведующего Калиш Наталии Владимировны, действующего на основании Устава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(далее – Заказчик), с другой стороны, а также Обучающиеся согласно Спецификации - приложение №1 к настоящему Договору (далее - Обучающиеся), вместе именуемые – Стороны, заключили с соблюдением требований п. 4 ч. 1 ст. 93 Федерального закона от 05.04.2013 №44-ФЗ «О контрактной системе в</w:t>
            </w:r>
            <w:proofErr w:type="gramEnd"/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сфере закупок товаров, работ, услуг для государственных и муниципальных нужд» настоящий гражданско-правовой договор (далее договор) о нижеследующем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>: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1. Предмет договора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261ACF" w:rsidRPr="00F07278" w:rsidRDefault="001F78D6" w:rsidP="00261A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1.1.Исполнитель предоставляет образовательную услугу, а Заказчик оплачивает обучение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, имеющих среднее профессиональное или высшее образование согласно Спецификации (Приложение №1 к настоящему договору), по </w:t>
            </w:r>
          </w:p>
          <w:p w:rsidR="007449F9" w:rsidRPr="00F07278" w:rsidRDefault="005F11DC" w:rsidP="005F11D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Программе повышения квалификации  «</w:t>
            </w:r>
            <w:r w:rsidR="004C5720" w:rsidRPr="004C5720">
              <w:rPr>
                <w:rFonts w:ascii="Times New Roman" w:hAnsi="Times New Roman"/>
                <w:b/>
                <w:sz w:val="20"/>
                <w:szCs w:val="20"/>
              </w:rPr>
              <w:t>Информационная безопасность в образовательных учреждениях</w:t>
            </w: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(далее – Образовательная 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>программа)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E6471E" w:rsidRPr="00F07278">
              <w:rPr>
                <w:rFonts w:ascii="Times New Roman" w:hAnsi="Times New Roman"/>
                <w:sz w:val="20"/>
                <w:szCs w:val="20"/>
              </w:rPr>
              <w:t>с присвоением квалификации ________________</w:t>
            </w:r>
            <w:r w:rsidR="00E6471E" w:rsidRPr="00F0727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разработанной на основании установленных квалификационных требований, профессиональных стандартов по 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заочной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 форме обучения </w:t>
            </w:r>
            <w:proofErr w:type="gramStart"/>
            <w:r w:rsidR="001F78D6" w:rsidRPr="00F07278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_______________________________________.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 w:rsidP="004C572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1.2. Срок освоения  Образовательной программы (продолжительность обучения), на момент подписания Догово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ра составляет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с ________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по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Общий объем программы </w:t>
            </w:r>
            <w:r w:rsidR="004C5720">
              <w:rPr>
                <w:rFonts w:ascii="Times New Roman" w:hAnsi="Times New Roman"/>
                <w:sz w:val="20"/>
                <w:szCs w:val="20"/>
              </w:rPr>
              <w:t>72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6679D0" w:rsidRPr="00F07278">
              <w:rPr>
                <w:rFonts w:ascii="Times New Roman" w:hAnsi="Times New Roman"/>
                <w:sz w:val="20"/>
                <w:szCs w:val="20"/>
              </w:rPr>
              <w:t>академических</w:t>
            </w:r>
            <w:proofErr w:type="gramEnd"/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часа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 w:rsidP="00261A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1.3.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После освоения Обучающимся Образовательной программы и успешного прохождения итоговой аттестации, определяемой Исполнителем самостоятельно, в виде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ему оформляется документ установленного образца </w:t>
            </w:r>
            <w:r w:rsidR="00261ACF" w:rsidRPr="00F07278">
              <w:rPr>
                <w:rFonts w:ascii="Times New Roman" w:hAnsi="Times New Roman"/>
                <w:sz w:val="20"/>
                <w:szCs w:val="20"/>
              </w:rPr>
              <w:t>____________________________________________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в течение 8 (восьми) рабочих дней от даты, указанной в приказе об окончании обучения или отчисления Обучающегося из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. Выдача документа установленного образца осуществляется после полной оплаты за обучение по настоящему договору.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При освоении Образовательной программы параллельно с получением среднего профессионального образования и (или) высшего образования документ установленного образца выдается одновременно с получением соответствующего документа об образовании и о квалификации по личному заявлению Обучающегося. При частичном освоении Заказчиком образовательной программы и/или неуспешного прохождения итоговой аттестации ему выдается справка установленного образца. Исполнитель вправе передать документы, указанные в настоящем пункте, путем вручения под расписку представителю Заказчика, в том числе, Обучающемуся или переслать их почтовым отправлением в адрес Заказчика.</w:t>
            </w:r>
            <w:r w:rsidR="00E6471E" w:rsidRPr="00F07278">
              <w:rPr>
                <w:rFonts w:ascii="Times New Roman" w:hAnsi="Times New Roman"/>
                <w:sz w:val="20"/>
                <w:szCs w:val="20"/>
              </w:rPr>
              <w:t xml:space="preserve"> В течение 60 календарных дней (для программ дополнительного профессионального образования) и 20 календарных дней (для программ профессионального обучения) после окончания обучения Исполнитель обеспечивает внесение информации об обучении в Федеральную информационную систему "Федеральный реестр сведений о </w:t>
            </w:r>
            <w:proofErr w:type="gramStart"/>
            <w:r w:rsidR="00E6471E" w:rsidRPr="00F07278">
              <w:rPr>
                <w:rFonts w:ascii="Times New Roman" w:hAnsi="Times New Roman"/>
                <w:sz w:val="20"/>
                <w:szCs w:val="20"/>
              </w:rPr>
              <w:t>документах</w:t>
            </w:r>
            <w:proofErr w:type="gramEnd"/>
            <w:r w:rsidR="00E6471E" w:rsidRPr="00F07278">
              <w:rPr>
                <w:rFonts w:ascii="Times New Roman" w:hAnsi="Times New Roman"/>
                <w:sz w:val="20"/>
                <w:szCs w:val="20"/>
              </w:rPr>
              <w:t xml:space="preserve"> об образовании и (или) о квалификации, документах об обучении" (ФИС ФРДО) при предоставлении Обучающимся необходимых данных.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1.4. График обучения: Без отрыва от работы.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2. Взаимодействие сторон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2.1. Исполнитель вправе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Обучающегося, применять к нему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 и  локальными нормативными актами Исполнителя.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2.2.Заказчик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 Обучающемуся предоставляются академические права в соответствии с частью 1 статьи 34 Федерального закона от 29 декабря 2012 г. № 273-ФЗ «Об образовании в Российской Федерации». Обучающийся также вправе: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2.3.2. обращаться к Исполнителю по вопросам, касающимся образовательного процесса;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2.3.4.принимать в порядке, установленном локальными нормативными актами, участие в социально-культурных, оздоровительных  и иных мероприятиях, организованных Исполнителем;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2.3.5. получать полную и достоверную информацию об оценке своих знаний, умений и навыков, а также о критериях этой оценки.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2.4. Исполнитель обязан: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2.4.1.зачислить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качестве обучающегося;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2.4.2.довести до Заказчика информацию, содержащую сведения о предоставлении образовательных услуг, политики обработки персональных данных в порядке и объеме, которые предусмотрены законодательством Российской Федерации;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lastRenderedPageBreak/>
              <w:t>2.4.3. организовать и обеспечить надлежащее предоставление образовательных услуг, предусмотренных разделом  1 настоящего договора. Образовательные услуги оказываются в соответствии с учебным планом, в том числе индивидуальным, и расписанием занятий Исполнителя;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2.4.4.обеспечить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Обучающемуся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предусмотренные выбранной Образовательной программой условия ее освоения;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2.4.5.проявлять уважение к личности Обучающегося, не допускать физического и психического насилия, обеспечить условия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2.4.6.при достижении целей обработки персональных данных уничтожить сведения о персональных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данных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Обучающихся в соответствии с действующим законодательством.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2.5. Заказчик обязан: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2.5.1.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Договором, а также, в случае необходимости, предоставлять платежные документы, подтверждающие оплату;</w:t>
            </w:r>
            <w:proofErr w:type="gramEnd"/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2.5.2. обеспечить посещение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Обучающимся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занятий согласно расписанию занятий и извещать Исполнителя об уважительных причинах отсутствия Обучающегося  на занятиях.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2.5.3.проявлять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2.5.4. возмещать ущерб, причиненный Обучающимся имуществу Исполнителя, в соответствии с законодательством Российской Федерации;</w:t>
            </w:r>
            <w:proofErr w:type="gramEnd"/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2.5.5. </w:t>
            </w:r>
            <w:r w:rsidR="00E6471E" w:rsidRPr="00F07278">
              <w:rPr>
                <w:rFonts w:ascii="Times New Roman" w:hAnsi="Times New Roman"/>
                <w:sz w:val="20"/>
                <w:szCs w:val="20"/>
              </w:rPr>
              <w:t xml:space="preserve">предоставить Исполнителю сведения об Обучающихся: место жительства, сведения из страхового номера индивидуального лицевого счёта, сведения из паспорта (первая страница); сведения из документа об образовании (высшем/среднем профессиональном /начальном профессиональном/среднем); при изменении </w:t>
            </w:r>
            <w:proofErr w:type="spellStart"/>
            <w:r w:rsidR="00E6471E" w:rsidRPr="00F07278">
              <w:rPr>
                <w:rFonts w:ascii="Times New Roman" w:hAnsi="Times New Roman"/>
                <w:sz w:val="20"/>
                <w:szCs w:val="20"/>
              </w:rPr>
              <w:t>анкетно-биографических</w:t>
            </w:r>
            <w:proofErr w:type="spellEnd"/>
            <w:r w:rsidR="00E6471E" w:rsidRPr="00F07278">
              <w:rPr>
                <w:rFonts w:ascii="Times New Roman" w:hAnsi="Times New Roman"/>
                <w:sz w:val="20"/>
                <w:szCs w:val="20"/>
              </w:rPr>
              <w:t xml:space="preserve"> данных (ФИО) - сведения из подтверждающего документа; заявление на обучение и согласие на обработку персональных данных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2.6. Обучающийся обязан: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2.6.1. посещать занятия, указанные в расписании занятий;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2.6.2. выполнять задания по подготовке к занятиям, предусмотренные учебным планом, в том числе индивидуальным;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2.6.3. соблюдать требования Устава Исполнителя, Правил внутреннего распорядка обучающихся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2.6.4. бережно относиться к имуществу Исполнителя.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3. Стоимость образовательных услуг, сроки и порядок их оплаты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 w:rsidP="00BD7D4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3.1. Полная стоимость образовательных услуг представляет собой стоимость за весь период обучения всех Обучающихся согласно Спецификации (Приложение №1 к настоящему договору), составляет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руб.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коп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__________________</w:t>
            </w:r>
            <w:r w:rsidR="006679D0"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ублей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копеек), и остается неизменной на протяжении всего периода обучения, Обучающегося по данному Договору. </w:t>
            </w:r>
            <w:r w:rsidR="00D4483C" w:rsidRPr="00F07278">
              <w:rPr>
                <w:rFonts w:ascii="Times New Roman" w:hAnsi="Times New Roman"/>
                <w:sz w:val="20"/>
                <w:szCs w:val="20"/>
              </w:rPr>
              <w:t>В т.ч. НДС _________./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НДС не облагается в связи с применением УСН с 05.04.2012 г. (ст.346.11 НК РФ). Цена является твердой и определяется на весь срок исполнения договора.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3.2.1. Оплата по настоящему Договору производится Заказчиком путем безналичного перечисления денежных средств на расчетный счет Исполнителя на основании выставленного Исполнителем счета в течение 30 дней, после срока освоения программы (п. 1.2 настоящего договора). По окончании Образовательной программы Стороны подписывают Акт исполнения обязательств. Услуги, оказанные с отклонением условий настоящего договора, не подлежат оплате до устранения Сторонами обнаруженных недостатков.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4. Порядок изменения и расторжения договора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4.1.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Обучающийся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 подлежит отчислению из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4.1.1. за неуспеваемость или по другим причинам, предусмотренным действующим законодательством РФ об образовании, Уставом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, Правилами внутреннего распорядка обучающихся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4.1.2. в случае нарушения условий договора по срокам перечисления оплаты за обучение в соответствии с разделом 3 настоящего Договора.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4.2. При расторжении Договора по инициативе Заказчика до начала обучения Заказчик возмещает фактически понесенные расходы.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4.3. При расторжении Договора по инициативе Заказчика в течение обучения Заказчик возмещает в соответствии с законодательством Российской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Федерации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фактически понесенные расходы на обучение, а также расходы в соответствии с пунктом 4.2. настоящего Договора.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4.4 Настоящий договор может быть расторгнут: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4.4.1. По соглашению сторон.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4.4.2. По решению суда.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4.4.3.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В связи с односторонним отказом от исполнения договора в соответствии с гражданским законодательством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5. Ответственность сторон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5.1.За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 в порядке и объёме согласно постановлению правительства РФ №1042 от 30.08.2017.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5.2.При обнаружении недостатка образовательной услуги, в том числе оказания не в полном объеме, предусмотренном образовательной программой (частью образовательной программы), Заказчик вправе воспользоваться правами в соответствии с законодательством Российской Федерации.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5.3.Если Исполнитель своевременно не приступил к оказанию образовательных услуг или во время оказания этих услуг стало очевидным, что они не будут осуществлены в срок, а также в случае просрочки оказания образовательных услуг, Заказчик вправе по своему выбору: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lastRenderedPageBreak/>
              <w:t>5.3.1.назначить Исполнителю новый срок, в течение которого Исполнитель должен приступить к оказанию образовательных услуг и (или) закончить оказание образовательных услуг;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5.3.2.расторгнуть Договор;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5.3.3.вправе воспользоваться иными правами, в соответствии с законодательством Российской Федерации.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5.4.Все разногласия, возникшие в связи с исполнением настоящего договора, Стороны разрешают путем переговоров. Срок ответа на претензию 30 календарных дней. В случае </w:t>
            </w:r>
            <w:proofErr w:type="spellStart"/>
            <w:r w:rsidRPr="00F07278">
              <w:rPr>
                <w:rFonts w:ascii="Times New Roman" w:hAnsi="Times New Roman"/>
                <w:sz w:val="20"/>
                <w:szCs w:val="20"/>
              </w:rPr>
              <w:t>недостижения</w:t>
            </w:r>
            <w:proofErr w:type="spell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согласия любая из Сторон вправе обратиться в суд по месту нахождения Заказчика.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6. </w:t>
            </w:r>
            <w:proofErr w:type="gramStart"/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Форс</w:t>
            </w:r>
            <w:proofErr w:type="gramEnd"/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 – мажорные обстоятельства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6.1.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сторон и которые нельзя предвидеть или избежать, такие как: гражданские волнения, эпидемии, блокаду, эмбарго, землетрясения, наводнения, пожары и другие стихийные бедствия.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6.2. Документ, выданный соответствующим компетентным органом, является достаточным подтверждением наличия и продолжительности действия непреодолимой силы.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6.3.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настоящему Договору.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7. Антикоррупционные условия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7.1.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      </w:r>
            <w:proofErr w:type="gramEnd"/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 д.);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- не совершать иных действий, нарушающих антикоррупционное законодательство Российской Федерации.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8. Прочие условия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8.1. Под периодом предоставления образовательной услуги (периодом обучения) понимается промежуток времени с даты, указанной в приказе о зачислении Обучающегося в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, до даты, указанной в приказе об окончании обучения или отчисления Обучающегося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8.2. По вопросам, не предусмотренным настоящим Договором, стороны руководствуются действующим законодательством Российской Федерации.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8.3. Все споры, возникающие между сторонами, разрешаются в установленном законом порядке.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8.4. Во всех отношениях с третьими лицами стороны выступают от своего имени. Ни одна из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сторон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ни в каких случаях не несет ответственности по обязательствам другой стороны перед третьими лицами.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8.5.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Стороны не имеют возможности передавать Договор третьим лицам, т.е. запрещается использовать форму и условия настоящего Договора, являющихся интеллектуальной собственностью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>, в отношениях с третьими лицами.</w:t>
            </w:r>
            <w:proofErr w:type="gramEnd"/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8.6. Настоящий Договор составлен в двух экземплярах: 1-й экз. - Исполнителю, 2-й экз. - Заказчику.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8.7. К договору прилагаются: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-Спецификация (Приложение №1 к Договору)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8.8. В случае изменения наименования, адреса места нахождения или банковских реквизитов одной из Сторон, необходимо письменно известить об этом другую Сторону в течение пяти рабочих дней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с даты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такого изменения.</w:t>
            </w:r>
          </w:p>
          <w:p w:rsidR="00E6471E" w:rsidRPr="00F07278" w:rsidRDefault="00E6471E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8.9. Копии документов, переданных по факсу и электронной связи, имеют юридическую силу для сторон и для предъявления во все государственные/муниципальные органы и организации, банки, таможенные органы (при необходимости), а также правоохранительные, судебные органы. Данное условие не освобождает стороны по настоящему договору от подписания и обмена оригиналами документов.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9. Срок действия договора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9.1. Настоящий Договор вступает в силу со дня его заключения Сторонами и действует до полного исполнения Сторонами обязательств.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10. Адреса и реквизиты Сторон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 w:rsidP="0046132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10.1. Исполнитель: 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______________________________________________________________________________________________________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7449F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2444" w:type="dxa"/>
            <w:gridSpan w:val="16"/>
            <w:shd w:val="clear" w:color="FFFFFF" w:fill="auto"/>
            <w:vAlign w:val="bottom"/>
          </w:tcPr>
          <w:p w:rsidR="007449F9" w:rsidRPr="00F07278" w:rsidRDefault="007449F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7449F9" w:rsidP="0046132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2444" w:type="dxa"/>
            <w:gridSpan w:val="16"/>
            <w:shd w:val="clear" w:color="FFFFFF" w:fill="auto"/>
            <w:vAlign w:val="bottom"/>
          </w:tcPr>
          <w:p w:rsidR="007449F9" w:rsidRPr="00F07278" w:rsidRDefault="007449F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5E6A30" w:rsidRPr="00F07278" w:rsidRDefault="001F78D6" w:rsidP="006679D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10.2. Заказчик: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ГБДОУ детский сад № 14 Московского района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196211, г. Санкт-Петербург, ул. Бассейная, дом 71, корпус 2, Литер</w:t>
            </w:r>
            <w:proofErr w:type="gram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</w:t>
            </w:r>
            <w:proofErr w:type="gramEnd"/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Тел/факс (812) 378-63-91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E</w:t>
            </w: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F07278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mail</w:t>
            </w: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  <w:hyperlink r:id="rId4" w:history="1"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ds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</w:rPr>
                <w:t>14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mosk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</w:rPr>
                <w:t>@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yandex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</w:rPr>
                <w:t>.</w:t>
              </w:r>
              <w:r w:rsidRPr="00F07278">
                <w:rPr>
                  <w:rStyle w:val="a3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Получатель: Комитет Финансов </w:t>
            </w:r>
            <w:proofErr w:type="gram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Санкт-Петербурга   (ГБДОУ детский сад № 14 Московского района Санкт-Петербурга,  л/с 0591109)  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ИНН 7810214973, КПП 781001001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Северо-Западное  ГУ  Банка России/УФК по </w:t>
            </w:r>
            <w:proofErr w:type="gram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г</w:t>
            </w:r>
            <w:proofErr w:type="gram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. Санкт-Петербургу, г. Санкт- Петербург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БИК 014030106</w:t>
            </w:r>
          </w:p>
          <w:p w:rsidR="005E6A30" w:rsidRPr="00F07278" w:rsidRDefault="005E6A30" w:rsidP="005E6A30">
            <w:pPr>
              <w:widowControl w:val="0"/>
              <w:autoSpaceDE w:val="0"/>
              <w:autoSpaceDN w:val="0"/>
              <w:adjustRightInd w:val="0"/>
              <w:ind w:left="70" w:right="7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расч</w:t>
            </w:r>
            <w:proofErr w:type="gram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.с</w:t>
            </w:r>
            <w:proofErr w:type="gram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чет</w:t>
            </w:r>
            <w:proofErr w:type="spell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40102810945370000005</w:t>
            </w:r>
          </w:p>
          <w:p w:rsidR="001F78D6" w:rsidRPr="00F07278" w:rsidRDefault="005E6A30" w:rsidP="005E6A3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казн</w:t>
            </w:r>
            <w:proofErr w:type="gramStart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.с</w:t>
            </w:r>
            <w:proofErr w:type="gram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чет</w:t>
            </w:r>
            <w:proofErr w:type="spellEnd"/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03224643400000007200</w:t>
            </w:r>
            <w:r w:rsidR="001F78D6"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С лицензией на право осуществления образовательной деятельности,</w:t>
            </w:r>
          </w:p>
        </w:tc>
      </w:tr>
      <w:tr w:rsidR="00461324" w:rsidRPr="00F07278">
        <w:trPr>
          <w:trHeight w:val="60"/>
        </w:trPr>
        <w:tc>
          <w:tcPr>
            <w:tcW w:w="14334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Уставом </w:t>
            </w:r>
            <w:r w:rsidR="00461324" w:rsidRPr="00F07278">
              <w:rPr>
                <w:rFonts w:ascii="Times New Roman" w:hAnsi="Times New Roman"/>
                <w:b/>
                <w:sz w:val="20"/>
                <w:szCs w:val="20"/>
              </w:rPr>
              <w:t>_________________</w:t>
            </w: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roofErr w:type="gramStart"/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ОЗНАКОМЛЕНЫ</w:t>
            </w:r>
            <w:proofErr w:type="gramEnd"/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>
        <w:trPr>
          <w:trHeight w:val="60"/>
        </w:trPr>
        <w:tc>
          <w:tcPr>
            <w:tcW w:w="1890" w:type="dxa"/>
            <w:gridSpan w:val="2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  <w:p w:rsidR="005E6A30" w:rsidRPr="00F07278" w:rsidRDefault="005E6A3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</w:tcPr>
          <w:p w:rsidR="007449F9" w:rsidRPr="00F07278" w:rsidRDefault="001F78D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  <w:tc>
          <w:tcPr>
            <w:tcW w:w="473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6A30" w:rsidRPr="00F07278">
        <w:trPr>
          <w:trHeight w:val="60"/>
        </w:trPr>
        <w:tc>
          <w:tcPr>
            <w:tcW w:w="2835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8" w:type="dxa"/>
            <w:gridSpan w:val="3"/>
            <w:shd w:val="clear" w:color="FFFFFF" w:fill="auto"/>
          </w:tcPr>
          <w:p w:rsidR="00BD7D43" w:rsidRPr="00F07278" w:rsidRDefault="005E6A30" w:rsidP="005E6A3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ГБДОУ детский сад № 14 Московского района</w:t>
            </w: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E6A30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E6A30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</w:tcPr>
          <w:p w:rsidR="007449F9" w:rsidRPr="00F07278" w:rsidRDefault="007449F9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6A30" w:rsidRPr="00F07278">
        <w:tc>
          <w:tcPr>
            <w:tcW w:w="3780" w:type="dxa"/>
            <w:gridSpan w:val="4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_______________</w:t>
            </w: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E6A30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E6A30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E6A30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7449F9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Заведующий</w:t>
            </w:r>
          </w:p>
        </w:tc>
        <w:tc>
          <w:tcPr>
            <w:tcW w:w="1418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9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7449F9" w:rsidRPr="00F07278" w:rsidRDefault="005E6A30" w:rsidP="00BD7D43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Н.В. Калиш</w:t>
            </w: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1324" w:rsidRPr="00F07278">
        <w:trPr>
          <w:trHeight w:val="60"/>
        </w:trPr>
        <w:tc>
          <w:tcPr>
            <w:tcW w:w="3780" w:type="dxa"/>
            <w:gridSpan w:val="4"/>
            <w:shd w:val="clear" w:color="FFFFFF" w:fill="auto"/>
            <w:vAlign w:val="bottom"/>
          </w:tcPr>
          <w:p w:rsidR="007449F9" w:rsidRPr="00F07278" w:rsidRDefault="00461324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_______________________</w:t>
            </w:r>
          </w:p>
        </w:tc>
        <w:tc>
          <w:tcPr>
            <w:tcW w:w="6262" w:type="dxa"/>
            <w:gridSpan w:val="8"/>
            <w:shd w:val="clear" w:color="FFFFFF" w:fill="auto"/>
          </w:tcPr>
          <w:p w:rsidR="007449F9" w:rsidRPr="00F07278" w:rsidRDefault="007449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9" w:type="dxa"/>
            <w:gridSpan w:val="2"/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расшифровка</w:t>
            </w: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68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4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>
        <w:trPr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5E6A3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</w:tc>
        <w:tc>
          <w:tcPr>
            <w:tcW w:w="1890" w:type="dxa"/>
            <w:gridSpan w:val="2"/>
            <w:shd w:val="clear" w:color="FFFFFF" w:fill="auto"/>
            <w:vAlign w:val="bottom"/>
          </w:tcPr>
          <w:p w:rsidR="007449F9" w:rsidRPr="00F07278" w:rsidRDefault="007449F9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gridSpan w:val="3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42" w:type="dxa"/>
            <w:gridSpan w:val="8"/>
            <w:shd w:val="clear" w:color="FFFFFF" w:fill="auto"/>
            <w:vAlign w:val="bottom"/>
          </w:tcPr>
          <w:p w:rsidR="007449F9" w:rsidRPr="00F07278" w:rsidRDefault="001F78D6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           </w:t>
            </w:r>
            <w:r w:rsidR="005E6A30" w:rsidRPr="00F07278"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</w:tc>
      </w:tr>
    </w:tbl>
    <w:p w:rsidR="007449F9" w:rsidRPr="00F07278" w:rsidRDefault="001F78D6">
      <w:pPr>
        <w:rPr>
          <w:sz w:val="20"/>
          <w:szCs w:val="20"/>
        </w:rPr>
      </w:pPr>
      <w:r w:rsidRPr="00F07278">
        <w:rPr>
          <w:sz w:val="20"/>
          <w:szCs w:val="20"/>
        </w:rPr>
        <w:br w:type="page"/>
      </w:r>
    </w:p>
    <w:tbl>
      <w:tblPr>
        <w:tblStyle w:val="TableStyle0"/>
        <w:tblW w:w="0" w:type="auto"/>
        <w:tblInd w:w="0" w:type="dxa"/>
        <w:tblLook w:val="04A0"/>
      </w:tblPr>
      <w:tblGrid>
        <w:gridCol w:w="945"/>
        <w:gridCol w:w="825"/>
        <w:gridCol w:w="532"/>
        <w:gridCol w:w="435"/>
        <w:gridCol w:w="394"/>
        <w:gridCol w:w="391"/>
        <w:gridCol w:w="656"/>
        <w:gridCol w:w="204"/>
        <w:gridCol w:w="164"/>
        <w:gridCol w:w="150"/>
        <w:gridCol w:w="1692"/>
        <w:gridCol w:w="1127"/>
        <w:gridCol w:w="400"/>
        <w:gridCol w:w="595"/>
        <w:gridCol w:w="195"/>
        <w:gridCol w:w="601"/>
        <w:gridCol w:w="629"/>
        <w:gridCol w:w="504"/>
        <w:gridCol w:w="334"/>
      </w:tblGrid>
      <w:tr w:rsidR="007449F9" w:rsidRPr="00F07278" w:rsidTr="006679D0">
        <w:trPr>
          <w:gridAfter w:val="1"/>
          <w:wAfter w:w="478" w:type="dxa"/>
          <w:trHeight w:val="60"/>
        </w:trPr>
        <w:tc>
          <w:tcPr>
            <w:tcW w:w="10295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lastRenderedPageBreak/>
              <w:t>Приложение №1</w:t>
            </w:r>
          </w:p>
        </w:tc>
      </w:tr>
      <w:tr w:rsidR="007449F9" w:rsidRPr="00F07278" w:rsidTr="006679D0">
        <w:trPr>
          <w:gridAfter w:val="1"/>
          <w:wAfter w:w="478" w:type="dxa"/>
          <w:trHeight w:val="60"/>
        </w:trPr>
        <w:tc>
          <w:tcPr>
            <w:tcW w:w="10295" w:type="dxa"/>
            <w:gridSpan w:val="18"/>
            <w:shd w:val="clear" w:color="FFFFFF" w:fill="auto"/>
            <w:vAlign w:val="bottom"/>
          </w:tcPr>
          <w:p w:rsidR="007449F9" w:rsidRPr="00F07278" w:rsidRDefault="001F78D6" w:rsidP="004613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к договору №</w:t>
            </w:r>
            <w:r w:rsidR="00461324" w:rsidRPr="00F07278">
              <w:rPr>
                <w:rFonts w:ascii="Times New Roman" w:hAnsi="Times New Roman"/>
                <w:sz w:val="20"/>
                <w:szCs w:val="20"/>
              </w:rPr>
              <w:t>______________________________</w:t>
            </w:r>
          </w:p>
        </w:tc>
      </w:tr>
      <w:tr w:rsidR="00F43467" w:rsidRPr="00F07278" w:rsidTr="006679D0">
        <w:trPr>
          <w:gridAfter w:val="1"/>
          <w:wAfter w:w="478" w:type="dxa"/>
          <w:trHeight w:val="60"/>
        </w:trPr>
        <w:tc>
          <w:tcPr>
            <w:tcW w:w="10295" w:type="dxa"/>
            <w:gridSpan w:val="18"/>
            <w:shd w:val="clear" w:color="FFFFFF" w:fill="auto"/>
            <w:vAlign w:val="bottom"/>
          </w:tcPr>
          <w:p w:rsidR="00F43467" w:rsidRPr="00F07278" w:rsidRDefault="00F43467" w:rsidP="0046132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9F9" w:rsidRPr="00F07278" w:rsidTr="006679D0">
        <w:trPr>
          <w:gridAfter w:val="1"/>
          <w:wAfter w:w="478" w:type="dxa"/>
          <w:trHeight w:val="60"/>
        </w:trPr>
        <w:tc>
          <w:tcPr>
            <w:tcW w:w="10295" w:type="dxa"/>
            <w:gridSpan w:val="18"/>
            <w:shd w:val="clear" w:color="FFFFFF" w:fill="auto"/>
            <w:vAlign w:val="bottom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Спецификация</w:t>
            </w:r>
          </w:p>
          <w:p w:rsidR="00E6471E" w:rsidRPr="00F07278" w:rsidRDefault="00E6471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Место жительства и контактный телефон (при наличии) обучающегося указывается в заявлении на обучение</w:t>
            </w: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49F9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331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Ф.И.О. обучающихся</w:t>
            </w:r>
          </w:p>
        </w:tc>
        <w:tc>
          <w:tcPr>
            <w:tcW w:w="187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Кол-во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107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Цена обучения на 1 чел. (руб.)</w:t>
            </w:r>
          </w:p>
        </w:tc>
        <w:tc>
          <w:tcPr>
            <w:tcW w:w="206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7449F9" w:rsidRPr="00F07278" w:rsidRDefault="001F78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обучающегося</w:t>
            </w:r>
            <w:proofErr w:type="gramEnd"/>
          </w:p>
        </w:tc>
      </w:tr>
      <w:tr w:rsidR="007449F9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449F9" w:rsidRPr="00F07278" w:rsidRDefault="001F78D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31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449F9" w:rsidRPr="00F07278" w:rsidRDefault="007449F9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449F9" w:rsidRPr="00F07278" w:rsidRDefault="007449F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449F9" w:rsidRPr="00F07278" w:rsidRDefault="007449F9" w:rsidP="006679D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7449F9" w:rsidRPr="00F07278" w:rsidRDefault="007449F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79D0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31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877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79D0" w:rsidRPr="00F07278" w:rsidTr="00F647D3">
        <w:trPr>
          <w:gridAfter w:val="1"/>
          <w:wAfter w:w="478" w:type="dxa"/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50" w:type="dxa"/>
            <w:gridSpan w:val="17"/>
            <w:shd w:val="clear" w:color="FFFFFF" w:fill="auto"/>
            <w:vAlign w:val="bottom"/>
          </w:tcPr>
          <w:p w:rsidR="006679D0" w:rsidRPr="00F07278" w:rsidRDefault="006679D0" w:rsidP="006679D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6679D0" w:rsidRPr="00F07278" w:rsidRDefault="006679D0" w:rsidP="00BD7D4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_________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руб. 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>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коп</w:t>
            </w:r>
            <w:proofErr w:type="gramStart"/>
            <w:r w:rsidRPr="00F07278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F07278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r w:rsidR="00BD7D43" w:rsidRPr="00F07278">
              <w:rPr>
                <w:rFonts w:ascii="Times New Roman" w:hAnsi="Times New Roman"/>
                <w:sz w:val="20"/>
                <w:szCs w:val="20"/>
              </w:rPr>
              <w:t xml:space="preserve">_________________ </w:t>
            </w:r>
            <w:proofErr w:type="gramStart"/>
            <w:r w:rsidR="00BD7D43" w:rsidRPr="00F07278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="00BD7D43" w:rsidRPr="00F07278">
              <w:rPr>
                <w:rFonts w:ascii="Times New Roman" w:hAnsi="Times New Roman"/>
                <w:sz w:val="20"/>
                <w:szCs w:val="20"/>
              </w:rPr>
              <w:t>ублей __</w:t>
            </w: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копеек)</w:t>
            </w:r>
            <w:r w:rsidR="00E6471E" w:rsidRPr="00F0727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35799" w:rsidRPr="00F07278">
              <w:rPr>
                <w:rFonts w:ascii="Times New Roman" w:hAnsi="Times New Roman"/>
                <w:sz w:val="20"/>
                <w:szCs w:val="20"/>
              </w:rPr>
              <w:t>в т.ч. НДС - __/</w:t>
            </w:r>
            <w:r w:rsidR="00E6471E" w:rsidRPr="00F07278">
              <w:rPr>
                <w:rFonts w:ascii="Times New Roman" w:hAnsi="Times New Roman"/>
                <w:sz w:val="20"/>
                <w:szCs w:val="20"/>
              </w:rPr>
              <w:t>НДС не облагается</w:t>
            </w: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2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6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1770" w:type="dxa"/>
            <w:gridSpan w:val="2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Исполнитель:</w:t>
            </w:r>
          </w:p>
        </w:tc>
        <w:tc>
          <w:tcPr>
            <w:tcW w:w="62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5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Заказчик:</w:t>
            </w:r>
          </w:p>
        </w:tc>
        <w:tc>
          <w:tcPr>
            <w:tcW w:w="401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75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2391" w:type="dxa"/>
            <w:gridSpan w:val="3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>ООО «_________________»</w:t>
            </w:r>
          </w:p>
        </w:tc>
        <w:tc>
          <w:tcPr>
            <w:tcW w:w="54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1" w:type="dxa"/>
            <w:gridSpan w:val="3"/>
            <w:shd w:val="clear" w:color="FFFFFF" w:fill="auto"/>
          </w:tcPr>
          <w:p w:rsidR="00BD7D43" w:rsidRPr="00F07278" w:rsidRDefault="005E6A3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07278">
              <w:rPr>
                <w:rFonts w:ascii="Times New Roman" w:hAnsi="Times New Roman"/>
                <w:color w:val="000000"/>
                <w:sz w:val="20"/>
                <w:szCs w:val="20"/>
              </w:rPr>
              <w:t>ГБДОУ детский сад № 14 Московского района Санкт-Петербурга</w:t>
            </w:r>
            <w:r w:rsidRPr="00F0727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5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</w:tcPr>
          <w:p w:rsidR="006679D0" w:rsidRPr="00F07278" w:rsidRDefault="006679D0" w:rsidP="006679D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2931" w:type="dxa"/>
            <w:gridSpan w:val="4"/>
            <w:shd w:val="clear" w:color="FFFFFF" w:fill="auto"/>
            <w:vAlign w:val="bottom"/>
          </w:tcPr>
          <w:p w:rsidR="00335799" w:rsidRPr="00F07278" w:rsidRDefault="00335799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 xml:space="preserve"> _______________</w:t>
            </w: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6679D0" w:rsidRPr="00F07278" w:rsidRDefault="00BD7D43" w:rsidP="005E6A3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07278">
              <w:rPr>
                <w:rFonts w:ascii="Times New Roman" w:hAnsi="Times New Roman"/>
                <w:sz w:val="20"/>
                <w:szCs w:val="20"/>
              </w:rPr>
              <w:t>______</w:t>
            </w:r>
            <w:r w:rsidR="005E6A30" w:rsidRPr="00F07278">
              <w:rPr>
                <w:rFonts w:ascii="Times New Roman" w:hAnsi="Times New Roman"/>
                <w:sz w:val="20"/>
                <w:szCs w:val="20"/>
              </w:rPr>
              <w:t>Заведующий</w:t>
            </w:r>
            <w:proofErr w:type="spellEnd"/>
          </w:p>
        </w:tc>
        <w:tc>
          <w:tcPr>
            <w:tcW w:w="116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6679D0" w:rsidRPr="00F07278" w:rsidRDefault="00BD7D43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_________</w:t>
            </w:r>
          </w:p>
        </w:tc>
        <w:tc>
          <w:tcPr>
            <w:tcW w:w="1076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5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679D0" w:rsidRPr="00F07278" w:rsidRDefault="005E6A30" w:rsidP="006679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Н.В. Калиш</w:t>
            </w:r>
          </w:p>
        </w:tc>
        <w:tc>
          <w:tcPr>
            <w:tcW w:w="6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79D0" w:rsidRPr="00F07278" w:rsidTr="006679D0">
        <w:trPr>
          <w:gridAfter w:val="1"/>
          <w:wAfter w:w="478" w:type="dxa"/>
          <w:trHeight w:val="60"/>
        </w:trPr>
        <w:tc>
          <w:tcPr>
            <w:tcW w:w="2931" w:type="dxa"/>
            <w:gridSpan w:val="4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_______________________</w:t>
            </w:r>
          </w:p>
        </w:tc>
        <w:tc>
          <w:tcPr>
            <w:tcW w:w="4222" w:type="dxa"/>
            <w:gridSpan w:val="8"/>
            <w:shd w:val="clear" w:color="FFFFFF" w:fill="auto"/>
          </w:tcPr>
          <w:p w:rsidR="006679D0" w:rsidRPr="00F07278" w:rsidRDefault="006679D0" w:rsidP="006679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6" w:type="dxa"/>
            <w:gridSpan w:val="2"/>
            <w:shd w:val="clear" w:color="FFFFFF" w:fill="auto"/>
          </w:tcPr>
          <w:p w:rsidR="006679D0" w:rsidRPr="00F07278" w:rsidRDefault="006679D0" w:rsidP="006679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9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5" w:type="dxa"/>
            <w:gridSpan w:val="2"/>
            <w:shd w:val="clear" w:color="FFFFFF" w:fill="auto"/>
          </w:tcPr>
          <w:p w:rsidR="006679D0" w:rsidRPr="00F07278" w:rsidRDefault="006679D0" w:rsidP="006679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расшифровка</w:t>
            </w:r>
          </w:p>
          <w:p w:rsidR="006679D0" w:rsidRPr="00F07278" w:rsidRDefault="006679D0" w:rsidP="006679D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6A30" w:rsidRPr="00F07278" w:rsidTr="006679D0">
        <w:trPr>
          <w:gridAfter w:val="1"/>
          <w:wAfter w:w="478" w:type="dxa"/>
          <w:trHeight w:val="60"/>
        </w:trPr>
        <w:tc>
          <w:tcPr>
            <w:tcW w:w="94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2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7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7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3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679D0" w:rsidRPr="00F07278" w:rsidRDefault="005E6A30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</w:tc>
        <w:tc>
          <w:tcPr>
            <w:tcW w:w="4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5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1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4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6" w:type="dxa"/>
            <w:shd w:val="clear" w:color="FFFFFF" w:fill="auto"/>
            <w:vAlign w:val="bottom"/>
          </w:tcPr>
          <w:p w:rsidR="006679D0" w:rsidRPr="00F07278" w:rsidRDefault="006679D0" w:rsidP="006679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679D0" w:rsidRPr="00F07278" w:rsidTr="006679D0">
        <w:trPr>
          <w:trHeight w:val="60"/>
        </w:trPr>
        <w:tc>
          <w:tcPr>
            <w:tcW w:w="10773" w:type="dxa"/>
            <w:gridSpan w:val="19"/>
            <w:shd w:val="clear" w:color="FFFFFF" w:fill="auto"/>
            <w:vAlign w:val="bottom"/>
          </w:tcPr>
          <w:p w:rsidR="006679D0" w:rsidRPr="00F07278" w:rsidRDefault="005E6A30" w:rsidP="006679D0">
            <w:pPr>
              <w:rPr>
                <w:rFonts w:ascii="Times New Roman" w:hAnsi="Times New Roman"/>
                <w:sz w:val="20"/>
                <w:szCs w:val="20"/>
              </w:rPr>
            </w:pPr>
            <w:r w:rsidRPr="00F07278">
              <w:rPr>
                <w:rFonts w:ascii="Times New Roman" w:hAnsi="Times New Roman"/>
                <w:sz w:val="20"/>
                <w:szCs w:val="20"/>
              </w:rPr>
              <w:t>(Подписано ЭЦП)</w:t>
            </w:r>
          </w:p>
        </w:tc>
      </w:tr>
    </w:tbl>
    <w:p w:rsidR="00E21F56" w:rsidRPr="00F07278" w:rsidRDefault="00E21F56">
      <w:pPr>
        <w:rPr>
          <w:sz w:val="20"/>
          <w:szCs w:val="20"/>
        </w:rPr>
      </w:pPr>
    </w:p>
    <w:sectPr w:rsidR="00E21F56" w:rsidRPr="00F07278" w:rsidSect="00BC74CD">
      <w:pgSz w:w="11907" w:h="16839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49F9"/>
    <w:rsid w:val="000810F9"/>
    <w:rsid w:val="00164100"/>
    <w:rsid w:val="001F78D6"/>
    <w:rsid w:val="00204EC6"/>
    <w:rsid w:val="00261ACF"/>
    <w:rsid w:val="00335799"/>
    <w:rsid w:val="00461324"/>
    <w:rsid w:val="004C5720"/>
    <w:rsid w:val="005E6A30"/>
    <w:rsid w:val="005F11DC"/>
    <w:rsid w:val="006679D0"/>
    <w:rsid w:val="007449F9"/>
    <w:rsid w:val="008B5908"/>
    <w:rsid w:val="00A129A9"/>
    <w:rsid w:val="00BC74CD"/>
    <w:rsid w:val="00BD7D43"/>
    <w:rsid w:val="00CF3072"/>
    <w:rsid w:val="00D4483C"/>
    <w:rsid w:val="00E21F56"/>
    <w:rsid w:val="00E6471E"/>
    <w:rsid w:val="00E85CF5"/>
    <w:rsid w:val="00E976FD"/>
    <w:rsid w:val="00ED24F9"/>
    <w:rsid w:val="00F07278"/>
    <w:rsid w:val="00F43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BC74C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1F78D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s14mos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7</cp:revision>
  <cp:lastPrinted>2022-12-28T06:13:00Z</cp:lastPrinted>
  <dcterms:created xsi:type="dcterms:W3CDTF">2024-04-10T10:33:00Z</dcterms:created>
  <dcterms:modified xsi:type="dcterms:W3CDTF">2024-04-23T08:44:00Z</dcterms:modified>
</cp:coreProperties>
</file>