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BE5" w:rsidRPr="000A5F7A" w:rsidRDefault="00D20BE5" w:rsidP="000A5F7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</w:t>
      </w:r>
      <w:r w:rsidR="00091A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20BE5" w:rsidRPr="000A5F7A" w:rsidRDefault="00D20BE5" w:rsidP="00D01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(идентификационный код закупки:</w:t>
      </w:r>
      <w:r w:rsidR="00AB21BE" w:rsidRPr="00AB21BE">
        <w:t xml:space="preserve"> </w:t>
      </w:r>
      <w:r w:rsidR="00AB21BE" w:rsidRPr="00AB2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242784214469478420100100310000000244</w:t>
      </w:r>
      <w:proofErr w:type="gramStart"/>
      <w:r w:rsidR="00AB21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43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D20BE5" w:rsidRPr="000A5F7A" w:rsidRDefault="00D20BE5" w:rsidP="000A5F7A">
      <w:pPr>
        <w:suppressAutoHyphens/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BE5" w:rsidRPr="000A5F7A" w:rsidTr="00A9745F">
        <w:tc>
          <w:tcPr>
            <w:tcW w:w="4785" w:type="dxa"/>
          </w:tcPr>
          <w:p w:rsidR="00D20BE5" w:rsidRPr="000A5F7A" w:rsidRDefault="00362F2B" w:rsidP="000A5F7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г. </w:t>
            </w:r>
            <w:r w:rsidR="00D20BE5" w:rsidRPr="000A5F7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Санкт-Петербург</w:t>
            </w:r>
          </w:p>
        </w:tc>
        <w:tc>
          <w:tcPr>
            <w:tcW w:w="4786" w:type="dxa"/>
          </w:tcPr>
          <w:p w:rsidR="00D20BE5" w:rsidRPr="000A5F7A" w:rsidRDefault="00362F2B" w:rsidP="00F9158B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«  </w:t>
            </w:r>
            <w:r w:rsidR="00091AF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» </w:t>
            </w:r>
            <w:r w:rsidR="00F9158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8060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202</w:t>
            </w:r>
            <w:r w:rsidR="000A221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D20BE5" w:rsidRPr="000A5F7A" w:rsidRDefault="00D20BE5" w:rsidP="000A5F7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67B4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«Городской центр жилищных субсидий», именуемое в дальнейшем «Заказчик», в лице директора Летенко Натальи Марковны, действующего на основании Устава, с одной стороны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091AF8" w:rsidRP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нуемое в дальнейшем «Поставщик»,</w:t>
      </w:r>
      <w:r w:rsidRPr="00B34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</w:t>
      </w:r>
      <w:r w:rsidRPr="006E7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здесь и далее именуемые «Стороны», в соответствии с Федеральным законом от 05 апреля 2013 года № 44-ФЗ «О контрактной системе в сфере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закупок товаров, работ, услуг для обеспечения государственных и муниципальных нужд» (далее – Закон № 44-ФЗ),  заключили настоящий государственный контракт (далее – Контракт) о нижеследующем:</w:t>
      </w:r>
    </w:p>
    <w:p w:rsidR="00804699" w:rsidRPr="00804699" w:rsidRDefault="00804699" w:rsidP="0080469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2F2B" w:rsidRPr="00FA42C7" w:rsidRDefault="00867B49" w:rsidP="00FA42C7">
      <w:pPr>
        <w:pStyle w:val="ad"/>
        <w:widowControl w:val="0"/>
        <w:numPr>
          <w:ilvl w:val="0"/>
          <w:numId w:val="8"/>
        </w:numPr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 w:rsidRPr="00362F2B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Предмет Контракта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</w:t>
      </w:r>
      <w:r w:rsidR="000A221F" w:rsidRPr="000A221F">
        <w:rPr>
          <w:rFonts w:ascii="Times New Roman" w:hAnsi="Times New Roman" w:cs="Times New Roman"/>
          <w:sz w:val="24"/>
          <w:szCs w:val="24"/>
        </w:rPr>
        <w:t xml:space="preserve">поставить </w:t>
      </w:r>
      <w:r w:rsidR="00CF071D">
        <w:rPr>
          <w:rFonts w:ascii="Times New Roman" w:hAnsi="Times New Roman" w:cs="Times New Roman"/>
          <w:sz w:val="24"/>
          <w:szCs w:val="24"/>
        </w:rPr>
        <w:t>раковину</w:t>
      </w:r>
      <w:r w:rsidR="000A221F" w:rsidRPr="000A221F">
        <w:rPr>
          <w:rFonts w:ascii="Times New Roman" w:hAnsi="Times New Roman" w:cs="Times New Roman"/>
          <w:sz w:val="24"/>
          <w:szCs w:val="24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Товар), а Заказчик обязуется принять и оплатить Товар в порядке и на условиях, предусмотренных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42"/>
      <w:bookmarkEnd w:id="0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Наименование, количество и иные характеристики поставляемого Товара указаны в Спецификации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Контракту), являющейся неотъемлемой частью настоящего Контракта.</w:t>
      </w:r>
    </w:p>
    <w:p w:rsidR="001755CA" w:rsidRPr="000A5F7A" w:rsidRDefault="001755CA" w:rsidP="000A5F7A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2. Срок действия Контракта 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Контра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кт </w:t>
      </w:r>
      <w:r w:rsidRPr="000A5F7A">
        <w:rPr>
          <w:rFonts w:ascii="Times New Roman" w:eastAsia="Calibri" w:hAnsi="Times New Roman" w:cs="Times New Roman"/>
          <w:sz w:val="24"/>
          <w:szCs w:val="24"/>
        </w:rPr>
        <w:t>вст</w:t>
      </w:r>
      <w:proofErr w:type="gramEnd"/>
      <w:r w:rsidRPr="000A5F7A">
        <w:rPr>
          <w:rFonts w:ascii="Times New Roman" w:eastAsia="Calibri" w:hAnsi="Times New Roman" w:cs="Times New Roman"/>
          <w:sz w:val="24"/>
          <w:szCs w:val="24"/>
        </w:rPr>
        <w:t xml:space="preserve">упает в силу с момента его заключения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действует до </w:t>
      </w:r>
      <w:r w:rsidR="00BF0E2B">
        <w:rPr>
          <w:rFonts w:ascii="Times New Roman" w:eastAsia="Times New Roman" w:hAnsi="Times New Roman" w:cs="Times New Roman"/>
          <w:sz w:val="24"/>
          <w:szCs w:val="24"/>
          <w:lang w:eastAsia="ar-SA"/>
        </w:rPr>
        <w:t>16</w:t>
      </w:r>
      <w:r w:rsidR="00F9158B">
        <w:rPr>
          <w:rFonts w:ascii="Times New Roman" w:eastAsia="Times New Roman" w:hAnsi="Times New Roman" w:cs="Times New Roman"/>
          <w:sz w:val="24"/>
          <w:szCs w:val="24"/>
          <w:lang w:eastAsia="ar-SA"/>
        </w:rPr>
        <w:t>.12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BF0E2B">
        <w:rPr>
          <w:rFonts w:ascii="Times New Roman" w:eastAsia="Times New Roman" w:hAnsi="Times New Roman" w:cs="Times New Roman"/>
          <w:sz w:val="24"/>
          <w:szCs w:val="24"/>
          <w:lang w:eastAsia="ar-SA"/>
        </w:rPr>
        <w:t>2024</w:t>
      </w:r>
      <w:r w:rsidRPr="00A9745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20BE5" w:rsidRPr="000A5F7A" w:rsidRDefault="00D20BE5" w:rsidP="000A5F7A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Окончание срока действия Контракта не влечет прекращения неисполненных обязатель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орон по Контракту, в том числе гарантийных обязательств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20BE5" w:rsidRPr="000A5F7A" w:rsidRDefault="00D20BE5" w:rsidP="000A5F7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362F2B" w:rsidRPr="000A5F7A" w:rsidRDefault="00D20BE5" w:rsidP="00FA42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3. Цена Контракта и порядок расчётов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Контракта составляет</w:t>
      </w:r>
      <w:proofErr w:type="gramStart"/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8142F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="00091A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(20%) ____________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цену Контракта включаются все расходы, связанные с выполнением всех обязательств по Контракту, в том числе расходы на уплату таможенных пошлин, налогов, сборов и другие обязательные платежи.</w:t>
      </w:r>
    </w:p>
    <w:p w:rsidR="00C85F17" w:rsidRPr="000A5F7A" w:rsidRDefault="00C85F17" w:rsidP="000A5F7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3.2. Ц</w:t>
      </w: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ена Контракта является твердой и определяется на весь срок исполнения Контракта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исключением случаев, предусмотренных </w:t>
      </w:r>
      <w:r w:rsidRPr="000A5F7A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п. 3.7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Контракта. </w:t>
      </w:r>
    </w:p>
    <w:p w:rsidR="00C85F17" w:rsidRPr="00362F2B" w:rsidRDefault="00C85F17" w:rsidP="00362F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0A221F" w:rsidRP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оплачивается Заказчиком в строгом соответствии с объемами выделенных лимитов бюджетных обязательств. Источник финансирования: Бюджет Санкт-Петербурга на 2024 год в соответствии с Законом Санкт-Петербурга от 29.11.2023 № 714-144 «О бюджете Санкт-Петербурга на 2024 год и на плановый период 2025 и 2026 годов», код целевой статьи 0950083250 «Расходы на содержание Санкт-Петербургского государственного казенного учреждения «Городской центр жилищных субсидий», код вида расходов 244, КОД ОСГУ 310 «Увеличение стоимости основных средств», счет расходов 535555.</w:t>
      </w:r>
    </w:p>
    <w:p w:rsidR="002E08EA" w:rsidRDefault="00C85F17" w:rsidP="002E08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Оплата Товара осуществляется Заказчиком по безналичному расчёту с лицевого счета Заказчика на банковс</w:t>
      </w:r>
      <w:r w:rsidR="00557A75">
        <w:rPr>
          <w:rFonts w:ascii="Times New Roman" w:hAnsi="Times New Roman" w:cs="Times New Roman"/>
          <w:sz w:val="24"/>
          <w:szCs w:val="24"/>
          <w:lang w:eastAsia="ru-RU"/>
        </w:rPr>
        <w:t>кий счёт Поставщика в течение 7 (семи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) рабочих дней после подписания Сторонами </w:t>
      </w:r>
      <w:r w:rsidR="002E08EA">
        <w:rPr>
          <w:rFonts w:ascii="Times New Roman" w:hAnsi="Times New Roman" w:cs="Times New Roman"/>
          <w:sz w:val="24"/>
          <w:szCs w:val="24"/>
        </w:rPr>
        <w:t xml:space="preserve">товарной накладной (далее - документ о приемке) 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2E08EA" w:rsidRPr="002E08EA">
        <w:rPr>
          <w:rFonts w:ascii="Times New Roman" w:hAnsi="Times New Roman" w:cs="Times New Roman"/>
          <w:sz w:val="24"/>
          <w:szCs w:val="24"/>
          <w:lang w:eastAsia="ru-RU"/>
        </w:rPr>
        <w:t>представления Поставщиком  счета, счета-фактуры (</w:t>
      </w:r>
      <w:r w:rsidR="002E08EA">
        <w:rPr>
          <w:rFonts w:ascii="Times New Roman" w:hAnsi="Times New Roman" w:cs="Times New Roman"/>
          <w:sz w:val="24"/>
          <w:szCs w:val="24"/>
          <w:lang w:eastAsia="ru-RU"/>
        </w:rPr>
        <w:t>в случае если Поставщик не является плательщиком НДС, то счёт-фактура не предоставляется).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Авансирование </w:t>
      </w:r>
      <w:r w:rsidR="002E1024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этапы исполнения Контракта не предусмотрены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Заказчик уменьшает сумму, подлежащую уплате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3.7.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Контракта может быть изменена по соглашению Сторон в случаях: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3.7.1. Снижения цены без изменения предусмотренных Контрактом объема и качества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C85F17" w:rsidRPr="000A5F7A" w:rsidRDefault="00C85F17" w:rsidP="000A5F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3.7.2. Если по предложению Заказчика увеличивается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предусмотренный Контрактом объем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бюджетного законодательства Российской Федерации цены Контракта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пропорционально дополнительному объему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исходя из установленной в Контракте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объема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85F17" w:rsidRPr="000A5F7A" w:rsidRDefault="00C85F17" w:rsidP="000A5F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3.7.3. Уменьшения Заказчику как получателю бюджетных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гл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 (основание - пункт 6 статьи 161 Бюджетного кодекса Российской Федерации). При этом Заказчик должен </w:t>
      </w:r>
      <w:hyperlink r:id="rId9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обеспечить согласование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hyperlink r:id="rId10" w:history="1">
        <w:r w:rsidRPr="000A5F7A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законодательством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новых условий Контракта, в том числе по цене и (или) срокам его исполнения и (или) количеству (объему) </w:t>
      </w:r>
      <w:r w:rsidR="004E70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BE530E" w:rsidRPr="000A5F7A" w:rsidRDefault="00BE530E" w:rsidP="000A5F7A">
      <w:pPr>
        <w:widowControl w:val="0"/>
        <w:tabs>
          <w:tab w:val="left" w:pos="3043"/>
        </w:tabs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867B49" w:rsidRDefault="00867B49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Взаимодействие Сторон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 Поставщик обязан: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4.1.1. поставить Товар в порядке, количестве, в срок и на условиях, предусмотренных Контрактом, Спецификацией (</w:t>
      </w:r>
      <w:hyperlink w:anchor="P45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Контракту) и Приложением № 2 к настоящему Контракту;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1" w:name="P128"/>
      <w:bookmarkEnd w:id="1"/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2"/>
      <w:bookmarkEnd w:id="2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в случае принятия решения об одностороннем отказе от и</w:t>
      </w:r>
      <w:r w:rsidR="00CF2C58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сполнения настоящего Контракта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 в настоящем Контракте, а также телеграммой либо посредством факсимильной связи, либо по адресу электронной почты, либо с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Поставщиком подтверждения о его вручении Заказчику.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4.1.5.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bookmarkStart w:id="3" w:name="P138"/>
      <w:bookmarkStart w:id="4" w:name="P148"/>
      <w:bookmarkEnd w:id="3"/>
      <w:bookmarkEnd w:id="4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 Поставщик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4.2.1. требовать от Заказчика произвести приемку Товара в порядке и в сроки, предусмотренные Контрактом;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4.2.2. требовать своевременной оплаты на условиях, установленных Контрактом, 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надлежащим образом поставленного и принятого Заказчиком Товара;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4.2.3 принять решение об одностороннем отказе от исполнения Контракта в соответствии с гражданским законодательством;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4.2.4. требовать возмещения убытков, уплаты неустоек (штрафов, пе</w:t>
      </w:r>
      <w:r w:rsidR="00D3295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ней) в соответствии с разделом 7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 Заказчик обязуется: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4.3.1. обеспечить своевременную приемку и оплату поставленного Товара надлежащего качества в порядке и сроки, предусмотренные Контрактом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сре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доставки, обеспечивающих фиксирование данного уведомления и получение Заказчиком подтверждения о его вручении Поставщику;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4.3.4. требовать уплаты неустоек (штрафов, пеней) в соответствии с </w:t>
      </w:r>
      <w:hyperlink w:anchor="P226" w:history="1">
        <w:r w:rsidRPr="000A5F7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6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4.3.5. провести экспертизу поставленного Товара для проверки его соответствия условиям Контракта в соответствии с Законом № 44-ФЗ.</w:t>
      </w:r>
    </w:p>
    <w:p w:rsidR="00D32952" w:rsidRDefault="00867B49" w:rsidP="000A5F7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вправе: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4.4.1. требовать от Поставщика надлежащего исполнения обязательств по Контракту;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4.4.2. требовать от Поставщика своевременного устранения недостатков, выявленных в ходе приемки;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4.4.4. требовать возмещения убытков в соответствии с </w:t>
      </w:r>
      <w:hyperlink w:anchor="P226" w:history="1">
        <w:r w:rsidR="00D3295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7</w:t>
        </w:r>
      </w:hyperlink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причиненных по вине Поставщика;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E93B02" w:rsidRDefault="00867B49" w:rsidP="0082167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настоящего Контракта количество Товара, предусмотренного Контрактом, не более чем на десять </w:t>
      </w:r>
    </w:p>
    <w:p w:rsidR="00867B49" w:rsidRPr="000A5F7A" w:rsidRDefault="00867B49" w:rsidP="00E93B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процентов в порядке и на условиях, установленных Законом № 44-ФЗ;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4.4.6. отказаться от приемки и оплаты Товара, не соответствующего условиям Контракта</w:t>
      </w:r>
      <w:bookmarkStart w:id="6" w:name="P192"/>
      <w:bookmarkEnd w:id="6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Законом № 44-ФЗ.</w:t>
      </w:r>
    </w:p>
    <w:p w:rsidR="00362F2B" w:rsidRDefault="00362F2B" w:rsidP="0039096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Порядок, сроки и ус</w:t>
      </w:r>
      <w:r w:rsidR="00E657CB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ловия поставки и приемки Товара</w:t>
      </w:r>
    </w:p>
    <w:p w:rsidR="000A221F" w:rsidRPr="002B7736" w:rsidRDefault="00D20BE5" w:rsidP="000A221F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5.1. Поставщик самостоятельно доставляет Товар Заказчику по адресу: 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 </w:t>
      </w:r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gramStart"/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Тамбовская</w:t>
      </w:r>
      <w:proofErr w:type="gramEnd"/>
      <w:r w:rsidR="000A221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 w:rsidR="00CF071D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="00E24D3A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будние дни с 9:00 до 13:00.</w:t>
      </w:r>
    </w:p>
    <w:p w:rsidR="00D20BE5" w:rsidRPr="002B7736" w:rsidRDefault="00D20BE5" w:rsidP="000A221F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Контактное лицо: </w:t>
      </w:r>
      <w:r w:rsidR="00710F28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ведущий специалист</w:t>
      </w:r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Будяк Ольга Павловна. Номер контактного телефона: (812) 246-18-40. Адрес электронной почты: 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o.p.budyak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gcjs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gk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2B77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.spb.ru. </w:t>
      </w:r>
    </w:p>
    <w:p w:rsidR="00D20BE5" w:rsidRDefault="00D20BE5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поставки согласовывается сторонами по т</w:t>
      </w:r>
      <w:r w:rsidR="00710F28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елефону (812) 246-18-40. </w:t>
      </w:r>
      <w:r w:rsidR="00710F28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осуществляется в течение </w:t>
      </w:r>
      <w:r w:rsidR="00070E53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00E2D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00E2D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 дней с момента подписания настоящего Контракта.</w:t>
      </w:r>
    </w:p>
    <w:p w:rsidR="007516B0" w:rsidRPr="007516B0" w:rsidRDefault="009C78AB" w:rsidP="007516B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362F2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7516B0" w:rsidRP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доставки Товара передать Заказчику счёт на оплату, счёт-фактуру (в случае если Поставщик не является плательщиком НДС, то счёт-фактура не предоставляется), два подписанных со своей стороны экземпляра товарной (товарно-транспортной) накладной;</w:t>
      </w:r>
    </w:p>
    <w:p w:rsidR="007516B0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дтверждающих качество Товара. </w:t>
      </w:r>
    </w:p>
    <w:p w:rsidR="007516B0" w:rsidRPr="00937914" w:rsidRDefault="009C78AB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осуществляет приемку товара после выполнения Поставщиком обязательств по доставке Товара.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 Федеральным законом от 05.04.2013 № 44-ФЗ  «О контрактной системе в сфере закупок товаров, работ, услуг для обеспечения государственных и муниципальных нужд»  (далее – Закон № 44-ФЗ).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проведения экспертизы своими силами приёмка Товара осуществляется Заказчиком в срок 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более </w:t>
      </w:r>
      <w:r w:rsidR="00E24D3A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24D3A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="007516B0" w:rsidRPr="00B6321D">
        <w:rPr>
          <w:rFonts w:ascii="Times New Roman" w:eastAsia="Times New Roman" w:hAnsi="Times New Roman" w:cs="Times New Roman"/>
          <w:sz w:val="24"/>
          <w:szCs w:val="24"/>
          <w:lang w:eastAsia="ru-RU"/>
        </w:rPr>
        <w:t>)  рабочих</w:t>
      </w:r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7516B0" w:rsidRPr="002B773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предоставления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 В случае проведения экспертизы с привлечением экспертов (экспертных организаций) приёмка Товара осуществляется Заказчиком в срок не более 5 (пяти) рабочих дней со дня предоставления экспертом (экспертной организацией) соответствующего заключения и предоставления Поставщиком докумен</w:t>
      </w:r>
      <w:r w:rsidR="009C78A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предусмотренных пунктом 5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.2 Контракта.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приёмки Товара Заказчик в срок, установленный пунктом 3.4.1 Контракта, подписывает товарную (товарно-транспортную) накладную, либо представляет Поставщику мотивированный отказ от ее подписания.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выявления Заказчиком недостатков при приемке Товара Поставщик в течение 48 часов после получения уведомления об отказе от приемки Товара обязан довезти недостающий Товар, </w:t>
      </w:r>
      <w:proofErr w:type="gramStart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 дефектный Товар на Товар</w:t>
      </w:r>
      <w:proofErr w:type="gramEnd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качество которого соответствует условиям Контракта.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поставки Товара не соответствующего условиям Контракта, Товара ненадлежащего качества, в том числе нарушения целостности упаковки Товара, а равно выявления недостатков Товара после его приемки Заказчик вправе отказаться от такого Товара и предъявить к Поставщику требования, предусмотренные действующим законодательством и Контрактом. 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7" w:name="P105"/>
      <w:bookmarkEnd w:id="7"/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7516B0" w:rsidRPr="00937914" w:rsidRDefault="00BE0258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516B0" w:rsidRPr="00937914" w:rsidRDefault="00BA568D" w:rsidP="007516B0">
      <w:pPr>
        <w:widowControl w:val="0"/>
        <w:tabs>
          <w:tab w:val="left" w:pos="62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51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поставки товара считается дата подписания товарной накладной представителем Заказчика. Право собственности и риск случайной гибели или порчи Товара переходит от Поставщика к Заказчику с момента приемки Товара Заказчиком и 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подписания Сторонам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указанных в п. 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E0258" w:rsidRPr="00BE025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516B0" w:rsidRPr="00937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867B49" w:rsidRPr="00362F2B" w:rsidRDefault="007516B0" w:rsidP="00362F2B">
      <w:pPr>
        <w:widowControl w:val="0"/>
        <w:tabs>
          <w:tab w:val="left" w:pos="6248"/>
        </w:tabs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ab/>
      </w:r>
    </w:p>
    <w:p w:rsidR="00867B49" w:rsidRDefault="00712940" w:rsidP="000A5F7A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867B4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Качество Товара.</w:t>
      </w:r>
    </w:p>
    <w:p w:rsidR="00867B49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Поставщик гарантирует, что поставляемый Товар является новым (товаром, который не был в употреблении, в ремонте, в том </w:t>
      </w:r>
      <w:proofErr w:type="gramStart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proofErr w:type="gramEnd"/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867B49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Товаре не должно быть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механических повреждений.</w:t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Поставляемый Товар должен соответствовать действующим в Российской Федерации стандартам (ГОСТ </w:t>
      </w:r>
      <w:proofErr w:type="gramStart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52354-2005</w:t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), техническим регламентам, санитарным и фитосани</w:t>
      </w:r>
      <w:r w:rsidR="001B381E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тарным нормам, ТУ производителя, Федеральному закону от 30.03.1999 № 52-ФЗ «О санитарно-эпидемиологическом благополучии</w:t>
      </w:r>
      <w:r w:rsidR="002F26B1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населения», иным действующим нормативным актам Российской Федерации.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</w:t>
      </w:r>
      <w:r w:rsidR="00867B4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r w:rsidR="008744AD" w:rsidRPr="000A5F7A">
        <w:rPr>
          <w:rFonts w:ascii="Times New Roman" w:hAnsi="Times New Roman" w:cs="Times New Roman"/>
          <w:sz w:val="24"/>
          <w:szCs w:val="24"/>
        </w:rPr>
        <w:t>Упаковка и маркировка товара должны соответствовать требованиям ГОСТа, а упаковка и маркировка импортного товара – международным стандартам упаковки и содержать отчетливую информацию на русском языке.</w:t>
      </w:r>
    </w:p>
    <w:p w:rsidR="00872BE0" w:rsidRPr="000A5F7A" w:rsidRDefault="00867B49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8" w:name="P218"/>
      <w:bookmarkEnd w:id="8"/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Товара осуществляется без повреждений с сохранением всех защитных знаков производителей. Информация о Товаре должна быть нанесена на каждой упаковке.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1294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Поставщик, при поставке товара должен представить оригиналы или заверенные копии деклараций качества на товары, подлежащие обязательной сертификации. Требование установлено Постановлением Правительства Российской Федерации от 01.12.2009 № 982 «Об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872BE0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2BE0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</w:t>
      </w:r>
    </w:p>
    <w:p w:rsidR="008744AD" w:rsidRPr="000A5F7A" w:rsidRDefault="00712940" w:rsidP="000A5F7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744AD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.6. 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:rsidR="00576196" w:rsidRPr="00390964" w:rsidRDefault="00867B49" w:rsidP="0039096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F37AC" w:rsidRDefault="00AF37AC" w:rsidP="000A5F7A">
      <w:pPr>
        <w:tabs>
          <w:tab w:val="left" w:pos="708"/>
        </w:tabs>
        <w:suppressAutoHyphens/>
        <w:spacing w:after="0" w:line="240" w:lineRule="auto"/>
        <w:ind w:left="360"/>
        <w:contextualSpacing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0A5F7A">
        <w:rPr>
          <w:rFonts w:ascii="Times New Roman" w:eastAsiaTheme="majorEastAsia" w:hAnsi="Times New Roman" w:cs="Times New Roman"/>
          <w:b/>
          <w:sz w:val="24"/>
          <w:szCs w:val="24"/>
        </w:rPr>
        <w:t>7. Ответственность сторон</w:t>
      </w:r>
    </w:p>
    <w:p w:rsidR="005E0E97" w:rsidRPr="00D934FE" w:rsidRDefault="005E0E97" w:rsidP="00DA6F3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F3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E0E97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:rsidR="005E0E97" w:rsidRPr="00D934FE" w:rsidRDefault="005E0E97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E0E97" w:rsidRPr="00D934FE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E0E97" w:rsidRDefault="00DA6F38" w:rsidP="005E0E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E0E97" w:rsidRPr="00D934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94640" w:rsidRPr="000A5F7A" w:rsidRDefault="00AF37AC" w:rsidP="005E0E9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.1. Стороны освобождаются от ответственности за частичное или полное неисполнение обязательств по Контракту, если оно явилось следствием обстоятельств непреодолимой силы, возникших после заключения Контракта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Контракта.</w:t>
      </w:r>
    </w:p>
    <w:p w:rsidR="00FA42C7" w:rsidRPr="009B1CEB" w:rsidRDefault="001E4B48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Сторона, подвергшаяся действию обстоятельств непреодолимой силы, должна письменно известить другую Сторону в течение 3 (трех) рабочих дней после возникновения таких обстоятельств. В ином случае условия Контракта должны быть выполнены без изменений.</w:t>
      </w: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E4B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Порядок разрешения споров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 споры и разногласия, которые могут возникнуть из настоящего Контракта между Сторонами, подлежат разрешению путем переговоров, в том числе в претензионном порядке.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Срок рассмотрения претензии не может превышать 10 (десяти) дней. Переписка Сторон может осуществляться в виде писем или телеграмм, а в случаях 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направления факса либо иного электронного сообщения – с последующим предоставлением оригинала документа.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1E4B48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ри </w:t>
      </w:r>
      <w:proofErr w:type="spellStart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неурегулировании</w:t>
      </w:r>
      <w:proofErr w:type="spellEnd"/>
      <w:r w:rsidR="00521089" w:rsidRPr="000A5F7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Сторонами спора в досудебном порядке спор передается на разрешение в Арбитражный суд города Санкт-Петербурга и Ленинградской области. </w:t>
      </w:r>
    </w:p>
    <w:p w:rsidR="00521089" w:rsidRPr="000A5F7A" w:rsidRDefault="00521089" w:rsidP="000A5F7A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521089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="00521089"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Изменение и расторжение Контракта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При исполнении Контракта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Контракте (за исключением случаев,   Законом   № 44-ФЗ).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Изменение условий Контракта при его исполнении не допускается, за исключением случаев, установленных статьями 34, 95 Законом № 44-ФЗ. </w:t>
      </w:r>
    </w:p>
    <w:p w:rsidR="00521089" w:rsidRPr="000A5F7A" w:rsidRDefault="001E4B48" w:rsidP="000A5F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proofErr w:type="gramEnd"/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 по основаниям, предусмотренным действующим законодательством или в связи с односторонним отказом стороны Контракта от исполнения Контракта в соответствии с гражданским законодательством и условиями Контракта.</w:t>
      </w:r>
    </w:p>
    <w:p w:rsidR="00521089" w:rsidRPr="000A5F7A" w:rsidRDefault="00521089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1089" w:rsidRDefault="001E4B48" w:rsidP="000A5F7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21089" w:rsidRPr="000A5F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Антикоррупционная оговорка</w:t>
      </w:r>
    </w:p>
    <w:p w:rsidR="00521089" w:rsidRPr="000A5F7A" w:rsidRDefault="00521089" w:rsidP="000A5F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поставить товар,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поставить товар,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21089" w:rsidRPr="000A5F7A" w:rsidRDefault="00521089" w:rsidP="000A5F7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A5F7A">
        <w:rPr>
          <w:rFonts w:ascii="Times New Roman" w:eastAsia="Calibri" w:hAnsi="Times New Roman" w:cs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521089" w:rsidRPr="000A5F7A" w:rsidRDefault="00521089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62F2B" w:rsidRPr="009B1CEB" w:rsidRDefault="00521089" w:rsidP="009B1C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1E4B48" w:rsidRPr="005377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0A5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Дополнительные условия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.1. При установлении факта несоответствия оказанных Услуг требованиям Контракта обязательства Заказчика по Контракту (за исключением оплаты фактически принятых Заказчиком Услуг) приостанавливаются до момента устранения </w:t>
      </w:r>
      <w:r w:rsidR="0062378C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Поставщиком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несоответствия оказанных Услуг либо до расторжения Контракта. 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.2. В случае изменения адресов, банковских реквизитов, номеров телефонов Стороны письменно извещают друг друга о таком изменении в течение 3 (трех) рабочих дней со дня изменения. Переписка Сторон осуществляется в виде письма, направленного почтой, телеграфом. Письмо может быть направлено также с использованием факсимильной связи и электронной почты с последующим предоставлением оригинала документа.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ar-SA"/>
        </w:rPr>
        <w:t>.3. Все дополнения и изменения к Контракту оформляются письменно, в виде дополнительных соглашений, подписанных полномочными представителями Сторон, и считаются неотъемлемой частью Контракта.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.4. Контракт составлен в форме электронного документа, подписан усиленными электронными подписями Сторон.</w:t>
      </w:r>
    </w:p>
    <w:p w:rsidR="00521089" w:rsidRPr="000A5F7A" w:rsidRDefault="001E4B48" w:rsidP="000A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Pr="005377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1089" w:rsidRPr="000A5F7A">
        <w:rPr>
          <w:rFonts w:ascii="Times New Roman" w:eastAsia="Times New Roman" w:hAnsi="Times New Roman" w:cs="Times New Roman"/>
          <w:sz w:val="24"/>
          <w:szCs w:val="24"/>
          <w:lang w:eastAsia="ru-RU"/>
        </w:rPr>
        <w:t>.5.  Все перечисленные ниже приложения к Контракту являются его неотъемлемой частью:</w:t>
      </w:r>
    </w:p>
    <w:p w:rsidR="00521089" w:rsidRPr="000A5F7A" w:rsidRDefault="00521089" w:rsidP="000A5F7A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1 – Спецификация;</w:t>
      </w:r>
    </w:p>
    <w:p w:rsidR="00521089" w:rsidRDefault="00521089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0A5F7A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Приложение № 2 – Расчет цены Контракта.</w:t>
      </w:r>
    </w:p>
    <w:p w:rsidR="00362F2B" w:rsidRPr="000A5F7A" w:rsidRDefault="00362F2B" w:rsidP="000A5F7A">
      <w:pPr>
        <w:widowControl w:val="0"/>
        <w:spacing w:after="0" w:line="240" w:lineRule="auto"/>
        <w:ind w:left="567" w:hanging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867B49" w:rsidRDefault="001E4B48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1</w:t>
      </w:r>
      <w:r w:rsidRPr="001E4B48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3</w:t>
      </w:r>
      <w:r w:rsidR="00867B49" w:rsidRPr="000A5F7A"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  <w:t>. Юридические адреса, реквизиты и подписи Сторон</w:t>
      </w:r>
    </w:p>
    <w:p w:rsidR="00282444" w:rsidRDefault="00282444" w:rsidP="000A5F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ar-SA" w:bidi="ru-RU"/>
        </w:rPr>
      </w:pPr>
    </w:p>
    <w:tbl>
      <w:tblPr>
        <w:tblW w:w="10915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5529"/>
        <w:gridCol w:w="5386"/>
      </w:tblGrid>
      <w:tr w:rsidR="00867B49" w:rsidRPr="000A5F7A" w:rsidTr="00A9745F">
        <w:trPr>
          <w:trHeight w:val="3415"/>
        </w:trPr>
        <w:tc>
          <w:tcPr>
            <w:tcW w:w="5529" w:type="dxa"/>
          </w:tcPr>
          <w:p w:rsidR="00867B49" w:rsidRPr="000A5F7A" w:rsidRDefault="00362F2B" w:rsidP="000A5F7A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«Заказчик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Санкт-Петербургское государственное казенное учреждение «Городской центр жилищных субсидий»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191123; город Санкт-Петербург, улица Чайковского, дом 46-48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Электронная почта: subsidii@gcjs.gk.gov.spb.ru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7842144694 КПП 784201001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Комитет финансов Санкт-Петербурга (СПБ ГКУ «Городской центр жилищных субсидий», </w:t>
            </w: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/с  0830028)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proofErr w:type="gramStart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СЕВЕРО-ЗАПАДНОЕ</w:t>
            </w:r>
            <w:proofErr w:type="gramEnd"/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ГУ БАНКА РОССИИ//УФК по г. Санкт-Петербургу,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г. Санкт-Петербург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014030106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Корреспондентский счет:40102810945370000005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Расчетный счет: 03221643400000007200 </w:t>
            </w:r>
          </w:p>
          <w:p w:rsidR="00362F2B" w:rsidRPr="00795843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ОКПО 20360166 ОКТМО 40911000 </w:t>
            </w:r>
          </w:p>
          <w:p w:rsidR="00867B49" w:rsidRPr="00CD438A" w:rsidRDefault="00362F2B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795843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1177847384604</w:t>
            </w:r>
          </w:p>
          <w:p w:rsidR="00091AF8" w:rsidRPr="00CD438A" w:rsidRDefault="00091AF8" w:rsidP="00362F2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5386" w:type="dxa"/>
          </w:tcPr>
          <w:p w:rsidR="00867B49" w:rsidRPr="000A5F7A" w:rsidRDefault="00362F2B" w:rsidP="000A5F7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«Поставщик</w:t>
            </w:r>
            <w:r w:rsidR="00867B49" w:rsidRPr="000A5F7A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»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ИНН ___________, КПП ___________,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БИК 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Банковский счет: 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Казначейский счет: 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ОГРН 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ОКПО 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Адрес юридического лица: 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Адрес почтовый: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____________________________________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Тел.: _______________________________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Факс: ______________________________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Эл</w:t>
            </w:r>
            <w:proofErr w:type="gramStart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.</w:t>
            </w:r>
            <w:proofErr w:type="gramEnd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 xml:space="preserve"> </w:t>
            </w:r>
            <w:proofErr w:type="gramStart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п</w:t>
            </w:r>
            <w:proofErr w:type="gramEnd"/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очта: _______________</w:t>
            </w:r>
          </w:p>
          <w:p w:rsidR="006D6472" w:rsidRPr="006D6472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Банк получателя:________________________</w:t>
            </w:r>
          </w:p>
          <w:p w:rsidR="00867B49" w:rsidRPr="000A5F7A" w:rsidRDefault="006D6472" w:rsidP="006D6472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</w:pPr>
            <w:r w:rsidRPr="006D6472">
              <w:rPr>
                <w:rFonts w:ascii="Times New Roman" w:eastAsia="Courier New" w:hAnsi="Times New Roman" w:cs="Times New Roman"/>
                <w:spacing w:val="2"/>
                <w:sz w:val="24"/>
                <w:szCs w:val="24"/>
                <w:lang w:eastAsia="ru-RU" w:bidi="ru-RU"/>
              </w:rPr>
              <w:t>Лицо, имеющее право без доверенности действовать от имени юридического лица:</w:t>
            </w: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9F13F7" w:rsidRPr="000A5F7A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E02609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Заказчик:</w:t>
            </w:r>
          </w:p>
        </w:tc>
        <w:tc>
          <w:tcPr>
            <w:tcW w:w="5386" w:type="dxa"/>
            <w:shd w:val="clear" w:color="auto" w:fill="auto"/>
          </w:tcPr>
          <w:p w:rsidR="00867B49" w:rsidRPr="00362F2B" w:rsidRDefault="00362F2B" w:rsidP="000A5F7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Поставщик</w:t>
            </w: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val="en-US" w:eastAsia="ru-RU" w:bidi="ru-RU"/>
              </w:rPr>
              <w:t>:</w:t>
            </w:r>
          </w:p>
        </w:tc>
      </w:tr>
      <w:tr w:rsidR="00867B49" w:rsidRPr="000A5F7A" w:rsidTr="00A9745F">
        <w:tc>
          <w:tcPr>
            <w:tcW w:w="5529" w:type="dxa"/>
            <w:shd w:val="clear" w:color="auto" w:fill="auto"/>
          </w:tcPr>
          <w:p w:rsidR="00362F2B" w:rsidRPr="000A5F7A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362F2B" w:rsidRDefault="00362F2B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жилищных субсидий»</w:t>
            </w:r>
          </w:p>
          <w:p w:rsidR="002050EF" w:rsidRPr="000A5F7A" w:rsidRDefault="002050EF" w:rsidP="00362F2B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362F2B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4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362F2B" w:rsidP="00362F2B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  <w:tc>
          <w:tcPr>
            <w:tcW w:w="5386" w:type="dxa"/>
            <w:shd w:val="clear" w:color="auto" w:fill="auto"/>
          </w:tcPr>
          <w:p w:rsidR="00362F2B" w:rsidRDefault="006909E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</w:t>
            </w:r>
            <w:r w:rsidR="00091AF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«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</w:t>
            </w:r>
            <w:r w:rsidR="00091AF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»</w:t>
            </w:r>
          </w:p>
          <w:p w:rsidR="002050EF" w:rsidRDefault="002050EF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091AF8" w:rsidRPr="00FA42C7" w:rsidRDefault="00091AF8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______________________ 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____________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«_____»_______________ 202</w:t>
            </w:r>
            <w:r w:rsidR="000A221F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4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           </w:t>
            </w:r>
          </w:p>
          <w:p w:rsidR="00867B49" w:rsidRPr="000A5F7A" w:rsidRDefault="00867B49" w:rsidP="000A5F7A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A5F7A">
              <w:rPr>
                <w:rFonts w:ascii="Times New Roman" w:eastAsia="Courier New" w:hAnsi="Times New Roman" w:cs="Times New Roman"/>
                <w:i/>
                <w:sz w:val="24"/>
                <w:szCs w:val="24"/>
                <w:lang w:eastAsia="zh-CN" w:bidi="ru-RU"/>
              </w:rPr>
              <w:t>(подписано ЭП</w:t>
            </w:r>
            <w:r w:rsidRPr="000A5F7A">
              <w:rPr>
                <w:rFonts w:ascii="Times New Roman" w:eastAsia="Courier New" w:hAnsi="Times New Roman" w:cs="Times New Roman"/>
                <w:sz w:val="24"/>
                <w:szCs w:val="24"/>
                <w:lang w:eastAsia="zh-CN" w:bidi="ru-RU"/>
              </w:rPr>
              <w:t>)</w:t>
            </w:r>
          </w:p>
        </w:tc>
      </w:tr>
    </w:tbl>
    <w:p w:rsidR="00B41F6B" w:rsidRDefault="00B41F6B" w:rsidP="000A5F7A">
      <w:pPr>
        <w:widowControl w:val="0"/>
        <w:snapToGrid w:val="0"/>
        <w:spacing w:after="0" w:line="240" w:lineRule="auto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B41F6B" w:rsidSect="00B6321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B41F6B" w:rsidRPr="00E93B9E" w:rsidRDefault="00B41F6B" w:rsidP="00AE70C9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Приложение № 1</w:t>
      </w:r>
    </w:p>
    <w:p w:rsidR="00B41F6B" w:rsidRPr="00CD438A" w:rsidRDefault="00B41F6B" w:rsidP="00B41F6B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к государственному контракту № </w:t>
      </w:r>
      <w:r w:rsidR="0091112D">
        <w:rPr>
          <w:rFonts w:ascii="Times New Roman" w:eastAsia="Times New Roman" w:hAnsi="Times New Roman" w:cs="Times New Roman"/>
          <w:szCs w:val="24"/>
          <w:lang w:eastAsia="ar-SA"/>
        </w:rPr>
        <w:t>____________</w:t>
      </w:r>
    </w:p>
    <w:p w:rsidR="00700FC6" w:rsidRPr="007A1524" w:rsidRDefault="00AD162B" w:rsidP="007A152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</w:t>
      </w:r>
      <w:r w:rsidR="009F13F7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</w:t>
      </w:r>
      <w:r w:rsidR="00E02609" w:rsidRPr="00E93B9E">
        <w:rPr>
          <w:rFonts w:ascii="Times New Roman" w:eastAsia="Times New Roman" w:hAnsi="Times New Roman" w:cs="Times New Roman"/>
          <w:szCs w:val="24"/>
          <w:lang w:eastAsia="ar-SA"/>
        </w:rPr>
        <w:t>________</w:t>
      </w:r>
      <w:r w:rsidR="0091112D">
        <w:rPr>
          <w:rFonts w:ascii="Times New Roman" w:eastAsia="Times New Roman" w:hAnsi="Times New Roman" w:cs="Times New Roman"/>
          <w:szCs w:val="24"/>
          <w:lang w:eastAsia="ar-SA"/>
        </w:rPr>
        <w:t>__</w:t>
      </w:r>
      <w:r w:rsidR="00B41F6B"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года</w:t>
      </w:r>
    </w:p>
    <w:p w:rsidR="0091112D" w:rsidRPr="0091112D" w:rsidRDefault="00B41F6B" w:rsidP="007A152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>Спецификация</w:t>
      </w:r>
      <w:r w:rsidR="00A441A5" w:rsidRPr="00E93B9E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</w:p>
    <w:tbl>
      <w:tblPr>
        <w:tblW w:w="15148" w:type="dxa"/>
        <w:jc w:val="center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1024"/>
        <w:gridCol w:w="1648"/>
        <w:gridCol w:w="1786"/>
        <w:gridCol w:w="1236"/>
        <w:gridCol w:w="3846"/>
        <w:gridCol w:w="961"/>
        <w:gridCol w:w="898"/>
        <w:gridCol w:w="2609"/>
      </w:tblGrid>
      <w:tr w:rsidR="0091112D" w:rsidRPr="008E11B2" w:rsidTr="00B6321D">
        <w:trPr>
          <w:trHeight w:val="299"/>
          <w:jc w:val="center"/>
        </w:trPr>
        <w:tc>
          <w:tcPr>
            <w:tcW w:w="10680" w:type="dxa"/>
            <w:gridSpan w:val="6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Тип объекта закупки</w:t>
            </w:r>
          </w:p>
        </w:tc>
        <w:tc>
          <w:tcPr>
            <w:tcW w:w="1859" w:type="dxa"/>
            <w:gridSpan w:val="2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Товар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Примечание/ обоснование применения характеристик</w:t>
            </w:r>
          </w:p>
        </w:tc>
      </w:tr>
      <w:tr w:rsidR="0091112D" w:rsidRPr="008E11B2" w:rsidTr="008E11B2">
        <w:trPr>
          <w:cantSplit/>
          <w:trHeight w:val="900"/>
          <w:jc w:val="center"/>
        </w:trPr>
        <w:tc>
          <w:tcPr>
            <w:tcW w:w="1140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Наименование товара, работы, услуги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Код позиции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Наименование характеристики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Значение  характеристики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8E11B2">
              <w:rPr>
                <w:rFonts w:ascii="Times New Roman" w:hAnsi="Times New Roman" w:cs="Times New Roman"/>
                <w:lang w:eastAsia="ar-SA"/>
              </w:rPr>
              <w:t>Ед</w:t>
            </w:r>
            <w:proofErr w:type="gramStart"/>
            <w:r w:rsidRPr="008E11B2">
              <w:rPr>
                <w:rFonts w:ascii="Times New Roman" w:hAnsi="Times New Roman" w:cs="Times New Roman"/>
                <w:lang w:eastAsia="ar-SA"/>
              </w:rPr>
              <w:t>.и</w:t>
            </w:r>
            <w:proofErr w:type="gramEnd"/>
            <w:r w:rsidRPr="008E11B2">
              <w:rPr>
                <w:rFonts w:ascii="Times New Roman" w:hAnsi="Times New Roman" w:cs="Times New Roman"/>
                <w:lang w:eastAsia="ar-SA"/>
              </w:rPr>
              <w:t>зм</w:t>
            </w:r>
            <w:proofErr w:type="spellEnd"/>
            <w:r w:rsidRPr="008E11B2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8E11B2">
              <w:rPr>
                <w:rFonts w:ascii="Times New Roman" w:hAnsi="Times New Roman" w:cs="Times New Roman"/>
                <w:lang w:eastAsia="ar-SA"/>
              </w:rPr>
              <w:t>Ед</w:t>
            </w:r>
            <w:proofErr w:type="gramStart"/>
            <w:r w:rsidRPr="008E11B2">
              <w:rPr>
                <w:rFonts w:ascii="Times New Roman" w:hAnsi="Times New Roman" w:cs="Times New Roman"/>
                <w:lang w:eastAsia="ar-SA"/>
              </w:rPr>
              <w:t>.и</w:t>
            </w:r>
            <w:proofErr w:type="gramEnd"/>
            <w:r w:rsidRPr="008E11B2">
              <w:rPr>
                <w:rFonts w:ascii="Times New Roman" w:hAnsi="Times New Roman" w:cs="Times New Roman"/>
                <w:lang w:eastAsia="ar-SA"/>
              </w:rPr>
              <w:t>зм</w:t>
            </w:r>
            <w:proofErr w:type="spellEnd"/>
            <w:r w:rsidRPr="008E11B2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91112D" w:rsidRPr="008E11B2" w:rsidRDefault="00E20304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Кол-во</w:t>
            </w:r>
          </w:p>
        </w:tc>
        <w:tc>
          <w:tcPr>
            <w:tcW w:w="2609" w:type="dxa"/>
            <w:vMerge/>
            <w:shd w:val="clear" w:color="auto" w:fill="auto"/>
          </w:tcPr>
          <w:p w:rsidR="0091112D" w:rsidRPr="008E11B2" w:rsidRDefault="0091112D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317"/>
          <w:jc w:val="center"/>
        </w:trPr>
        <w:tc>
          <w:tcPr>
            <w:tcW w:w="1140" w:type="dxa"/>
            <w:vMerge w:val="restart"/>
            <w:shd w:val="clear" w:color="auto" w:fill="auto"/>
            <w:textDirection w:val="btLr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Раковина</w:t>
            </w:r>
          </w:p>
        </w:tc>
        <w:tc>
          <w:tcPr>
            <w:tcW w:w="1024" w:type="dxa"/>
            <w:vMerge w:val="restart"/>
            <w:shd w:val="clear" w:color="auto" w:fill="auto"/>
            <w:textDirection w:val="btLr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23.42.10.130-00000010</w:t>
            </w:r>
          </w:p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23.42.10.130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Вид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Раковина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Шт.</w:t>
            </w:r>
          </w:p>
        </w:tc>
        <w:tc>
          <w:tcPr>
            <w:tcW w:w="898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В соответствии с КТРУ</w:t>
            </w:r>
          </w:p>
        </w:tc>
      </w:tr>
      <w:tr w:rsidR="008E11B2" w:rsidRPr="008E11B2" w:rsidTr="008E11B2">
        <w:trPr>
          <w:trHeight w:val="421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Материал корпуса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Сантехнический фарфор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164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Тип установки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Подвесная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85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Форма чаши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Прямоугольная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92"/>
          <w:jc w:val="center"/>
        </w:trPr>
        <w:tc>
          <w:tcPr>
            <w:tcW w:w="11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Цвет</w:t>
            </w:r>
          </w:p>
        </w:tc>
        <w:tc>
          <w:tcPr>
            <w:tcW w:w="17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Белый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 xml:space="preserve">Заказчиком установлены дополнительные потребительские свойства, в том числе </w:t>
            </w:r>
            <w:r w:rsidRPr="008E11B2">
              <w:rPr>
                <w:rFonts w:ascii="Times New Roman" w:hAnsi="Times New Roman" w:cs="Times New Roman"/>
                <w:lang w:eastAsia="ar-SA"/>
              </w:rPr>
              <w:t>функциональные, технические, качественные, эксплуатационные характеристики товара в связи с отсутствием уточняющих  характеристик в позиции КТРУ.</w:t>
            </w: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373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Глубина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465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242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Высота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мм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Пьедестал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Крепеж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Кольцо перелива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В комплекте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8E11B2" w:rsidRPr="008E11B2" w:rsidTr="008E11B2">
        <w:trPr>
          <w:trHeight w:val="49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024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Отверстие под смеситель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По центру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E11B2">
              <w:rPr>
                <w:rFonts w:ascii="Times New Roman" w:hAnsi="Times New Roman" w:cs="Times New Roman"/>
                <w:lang w:eastAsia="ar-SA"/>
              </w:rPr>
              <w:t>-</w:t>
            </w:r>
          </w:p>
        </w:tc>
        <w:tc>
          <w:tcPr>
            <w:tcW w:w="3846" w:type="dxa"/>
            <w:shd w:val="clear" w:color="auto" w:fill="auto"/>
            <w:vAlign w:val="center"/>
          </w:tcPr>
          <w:p w:rsidR="008E11B2" w:rsidRPr="008E11B2" w:rsidRDefault="008E11B2" w:rsidP="008E11B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11B2">
              <w:rPr>
                <w:rFonts w:ascii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61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898" w:type="dxa"/>
            <w:vMerge/>
            <w:shd w:val="clear" w:color="auto" w:fill="auto"/>
            <w:vAlign w:val="center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:rsidR="008E11B2" w:rsidRPr="008E11B2" w:rsidRDefault="008E11B2" w:rsidP="008E11B2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7B3AF5" w:rsidRDefault="007B3AF5" w:rsidP="006909E9">
      <w:pPr>
        <w:widowControl w:val="0"/>
        <w:tabs>
          <w:tab w:val="left" w:pos="567"/>
        </w:tabs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tbl>
      <w:tblPr>
        <w:tblW w:w="5003" w:type="pct"/>
        <w:tblLayout w:type="fixed"/>
        <w:tblLook w:val="0000" w:firstRow="0" w:lastRow="0" w:firstColumn="0" w:lastColumn="0" w:noHBand="0" w:noVBand="0"/>
      </w:tblPr>
      <w:tblGrid>
        <w:gridCol w:w="7312"/>
        <w:gridCol w:w="7483"/>
      </w:tblGrid>
      <w:tr w:rsidR="00077E79" w:rsidRPr="00D32560" w:rsidTr="00077E79">
        <w:trPr>
          <w:trHeight w:val="358"/>
        </w:trPr>
        <w:tc>
          <w:tcPr>
            <w:tcW w:w="2471" w:type="pct"/>
            <w:shd w:val="clear" w:color="auto" w:fill="auto"/>
          </w:tcPr>
          <w:p w:rsidR="00077E79" w:rsidRPr="00091AF8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shd w:val="clear" w:color="auto" w:fill="auto"/>
          </w:tcPr>
          <w:p w:rsidR="00077E79" w:rsidRPr="00091AF8" w:rsidRDefault="00077E79" w:rsidP="00077E7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Поставщик</w:t>
            </w:r>
            <w:r w:rsidRPr="00091AF8"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  <w:t>:</w:t>
            </w:r>
            <w:bookmarkStart w:id="9" w:name="_GoBack"/>
            <w:bookmarkEnd w:id="9"/>
          </w:p>
        </w:tc>
      </w:tr>
      <w:tr w:rsidR="00091AF8" w:rsidRPr="00D32560" w:rsidTr="00077E79">
        <w:trPr>
          <w:trHeight w:val="1378"/>
        </w:trPr>
        <w:tc>
          <w:tcPr>
            <w:tcW w:w="2471" w:type="pct"/>
            <w:shd w:val="clear" w:color="auto" w:fill="auto"/>
          </w:tcPr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lastRenderedPageBreak/>
              <w:t xml:space="preserve">Директор  СПб ГКУ «Городской центр 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жилищных субсидий»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shd w:val="clear" w:color="auto" w:fill="auto"/>
          </w:tcPr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«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»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6909E9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______________________ ______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</w:tr>
    </w:tbl>
    <w:p w:rsidR="00077E79" w:rsidRDefault="00077E79" w:rsidP="00D32560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E332C5" w:rsidRDefault="00E332C5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F09BD" w:rsidRDefault="00FF09BD" w:rsidP="00FB46C1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B76119" w:rsidRDefault="00B7611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</w:p>
    <w:p w:rsidR="00521089" w:rsidRPr="00E93B9E" w:rsidRDefault="00521089" w:rsidP="000A5F7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</w:pPr>
      <w:r w:rsidRPr="00E93B9E">
        <w:rPr>
          <w:rFonts w:ascii="Times New Roman" w:eastAsia="Courier New" w:hAnsi="Times New Roman" w:cs="Times New Roman"/>
          <w:color w:val="000000"/>
          <w:szCs w:val="20"/>
          <w:lang w:eastAsia="ru-RU" w:bidi="ru-RU"/>
        </w:rPr>
        <w:t xml:space="preserve">Приложение № 2 </w:t>
      </w:r>
    </w:p>
    <w:p w:rsidR="007A0F86" w:rsidRPr="006909E9" w:rsidRDefault="007A0F86" w:rsidP="007A0F86">
      <w:pPr>
        <w:suppressAutoHyphens/>
        <w:spacing w:after="0" w:line="100" w:lineRule="atLeast"/>
        <w:jc w:val="right"/>
        <w:rPr>
          <w:rFonts w:ascii="Times New Roman" w:eastAsia="Times New Roman" w:hAnsi="Times New Roman" w:cs="Times New Roman"/>
          <w:szCs w:val="24"/>
          <w:lang w:eastAsia="ar-SA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к государственному контракту №</w:t>
      </w:r>
      <w:r w:rsidR="00091AF8" w:rsidRPr="009F3DD3">
        <w:rPr>
          <w:rFonts w:ascii="Times New Roman" w:eastAsia="Times New Roman" w:hAnsi="Times New Roman" w:cs="Times New Roman"/>
          <w:szCs w:val="24"/>
          <w:lang w:eastAsia="ar-SA"/>
        </w:rPr>
        <w:t xml:space="preserve"> </w:t>
      </w:r>
      <w:r w:rsidR="006909E9">
        <w:rPr>
          <w:rFonts w:ascii="Times New Roman" w:eastAsia="Times New Roman" w:hAnsi="Times New Roman" w:cs="Times New Roman"/>
          <w:szCs w:val="24"/>
          <w:lang w:eastAsia="ar-SA"/>
        </w:rPr>
        <w:t>_____________</w:t>
      </w:r>
    </w:p>
    <w:p w:rsidR="007A0F86" w:rsidRPr="00E93B9E" w:rsidRDefault="007A0F86" w:rsidP="007A0F86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E93B9E">
        <w:rPr>
          <w:rFonts w:ascii="Times New Roman" w:eastAsia="Times New Roman" w:hAnsi="Times New Roman" w:cs="Times New Roman"/>
          <w:szCs w:val="24"/>
          <w:lang w:eastAsia="ar-SA"/>
        </w:rPr>
        <w:t>от «___» ________</w:t>
      </w:r>
      <w:r w:rsidR="006909E9">
        <w:rPr>
          <w:rFonts w:ascii="Times New Roman" w:eastAsia="Times New Roman" w:hAnsi="Times New Roman" w:cs="Times New Roman"/>
          <w:szCs w:val="24"/>
          <w:lang w:eastAsia="ar-SA"/>
        </w:rPr>
        <w:t>_2024</w:t>
      </w:r>
      <w:r w:rsidRPr="00E93B9E">
        <w:rPr>
          <w:rFonts w:ascii="Times New Roman" w:eastAsia="Times New Roman" w:hAnsi="Times New Roman" w:cs="Times New Roman"/>
          <w:szCs w:val="24"/>
          <w:lang w:eastAsia="ar-SA"/>
        </w:rPr>
        <w:t xml:space="preserve"> года</w:t>
      </w:r>
    </w:p>
    <w:p w:rsidR="00B503DF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4F5821" w:rsidRPr="00D32560" w:rsidRDefault="007B3AF5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</w:rPr>
      </w:pPr>
      <w:r>
        <w:rPr>
          <w:rFonts w:ascii="Times New Roman" w:eastAsia="Calibri" w:hAnsi="Times New Roman" w:cs="Times New Roman"/>
          <w:b/>
          <w:bCs/>
          <w:sz w:val="20"/>
        </w:rPr>
        <w:t>Расчет цены контракта</w:t>
      </w:r>
    </w:p>
    <w:p w:rsidR="00B503DF" w:rsidRPr="005E7F33" w:rsidRDefault="00B503DF" w:rsidP="004F582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469"/>
        <w:gridCol w:w="1619"/>
        <w:gridCol w:w="3122"/>
        <w:gridCol w:w="775"/>
        <w:gridCol w:w="1185"/>
        <w:gridCol w:w="169"/>
        <w:gridCol w:w="1598"/>
        <w:gridCol w:w="1592"/>
        <w:gridCol w:w="2118"/>
        <w:gridCol w:w="2142"/>
        <w:gridCol w:w="62"/>
      </w:tblGrid>
      <w:tr w:rsidR="008F7A52" w:rsidRPr="006E49B1" w:rsidTr="00AE70C9">
        <w:trPr>
          <w:gridAfter w:val="1"/>
          <w:wAfter w:w="21" w:type="pct"/>
          <w:trHeight w:val="1259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№ п\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Код ОКПД</w:t>
            </w:r>
            <w:proofErr w:type="gramStart"/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Кол-во (объем) закупаемого товара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единицы товара, в том числе НДС</w:t>
            </w:r>
            <w:r w:rsidRPr="004772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7A52" w:rsidRPr="004A2B42" w:rsidRDefault="008F7A52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я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) цена товара, в том числе НДС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/без НДС</w:t>
            </w:r>
            <w:r w:rsidRPr="004A2B4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единицы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 без НДС, руб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2" w:rsidRPr="004A2B42" w:rsidRDefault="008F7A52" w:rsidP="0080469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Цена товара,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предложенная поставщиком,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НДС/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2B42">
              <w:rPr>
                <w:rFonts w:ascii="Times New Roman" w:eastAsia="Times New Roman" w:hAnsi="Times New Roman" w:cs="Times New Roman"/>
                <w:sz w:val="20"/>
                <w:szCs w:val="20"/>
              </w:rPr>
              <w:t>без НДС, руб.</w:t>
            </w:r>
          </w:p>
        </w:tc>
      </w:tr>
      <w:tr w:rsidR="00AE70C9" w:rsidRPr="006E49B1" w:rsidTr="00091AF8">
        <w:trPr>
          <w:gridAfter w:val="1"/>
          <w:wAfter w:w="21" w:type="pct"/>
          <w:trHeight w:val="477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AE70C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2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B7611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23.42.10.130</w:t>
            </w:r>
          </w:p>
        </w:tc>
        <w:tc>
          <w:tcPr>
            <w:tcW w:w="1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0469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Раковина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B76119" w:rsidP="008F7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2D0424" w:rsidP="008046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D32560" w:rsidRDefault="002D0424" w:rsidP="008F7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AE70C9" w:rsidRPr="004F5821" w:rsidTr="00FA1D41">
        <w:trPr>
          <w:gridAfter w:val="1"/>
          <w:wAfter w:w="21" w:type="pct"/>
          <w:trHeight w:val="400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3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0C9" w:rsidRPr="004A2B42" w:rsidRDefault="00AE70C9" w:rsidP="004F582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A2B4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7A0F86" w:rsidRDefault="002D0424" w:rsidP="00AE70C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4A2B42" w:rsidRDefault="00AE70C9" w:rsidP="0009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70C9" w:rsidRPr="00091AF8" w:rsidRDefault="00AE70C9" w:rsidP="00091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362F2B" w:rsidRPr="00B41F6B" w:rsidTr="00AE70C9">
        <w:tblPrEx>
          <w:tblLook w:val="0000" w:firstRow="0" w:lastRow="0" w:firstColumn="0" w:lastColumn="0" w:noHBand="0" w:noVBand="0"/>
        </w:tblPrEx>
        <w:trPr>
          <w:trHeight w:val="467"/>
        </w:trPr>
        <w:tc>
          <w:tcPr>
            <w:tcW w:w="2471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E72AD5" w:rsidRPr="00091AF8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Заказчик: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E72AD5" w:rsidRPr="00091AF8" w:rsidRDefault="00E72AD5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</w:p>
          <w:p w:rsidR="00362F2B" w:rsidRPr="00091AF8" w:rsidRDefault="00362F2B" w:rsidP="00E72AD5">
            <w:pPr>
              <w:widowControl w:val="0"/>
              <w:snapToGrid w:val="0"/>
              <w:spacing w:after="120" w:line="240" w:lineRule="auto"/>
              <w:jc w:val="both"/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b/>
                <w:szCs w:val="24"/>
                <w:lang w:eastAsia="ru-RU" w:bidi="ru-RU"/>
              </w:rPr>
              <w:t>Поставщик</w:t>
            </w:r>
            <w:r w:rsidRPr="00091AF8">
              <w:rPr>
                <w:rFonts w:ascii="Times New Roman" w:eastAsia="Courier New" w:hAnsi="Times New Roman" w:cs="Times New Roman"/>
                <w:b/>
                <w:szCs w:val="24"/>
                <w:lang w:val="en-US" w:eastAsia="ru-RU" w:bidi="ru-RU"/>
              </w:rPr>
              <w:t>:</w:t>
            </w:r>
          </w:p>
        </w:tc>
      </w:tr>
      <w:tr w:rsidR="00091AF8" w:rsidRPr="00B41F6B" w:rsidTr="006E49B1">
        <w:tblPrEx>
          <w:tblLook w:val="0000" w:firstRow="0" w:lastRow="0" w:firstColumn="0" w:lastColumn="0" w:noHBand="0" w:noVBand="0"/>
        </w:tblPrEx>
        <w:trPr>
          <w:trHeight w:val="1800"/>
        </w:trPr>
        <w:tc>
          <w:tcPr>
            <w:tcW w:w="2471" w:type="pct"/>
            <w:gridSpan w:val="6"/>
            <w:shd w:val="clear" w:color="auto" w:fill="auto"/>
          </w:tcPr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Директор  СПб ГКУ «Городской центр 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жилищных субсидий»</w:t>
            </w:r>
          </w:p>
          <w:p w:rsidR="00091AF8" w:rsidRPr="00091AF8" w:rsidRDefault="00091AF8" w:rsidP="000A221F">
            <w:pPr>
              <w:keepNext/>
              <w:keepLines/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Н.М. Летенко                </w:t>
            </w:r>
          </w:p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2024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  <w:tc>
          <w:tcPr>
            <w:tcW w:w="2529" w:type="pct"/>
            <w:gridSpan w:val="5"/>
            <w:shd w:val="clear" w:color="auto" w:fill="auto"/>
          </w:tcPr>
          <w:p w:rsidR="00091AF8" w:rsidRPr="00091AF8" w:rsidRDefault="006909E9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«</w:t>
            </w:r>
            <w:r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________</w:t>
            </w:r>
            <w:r w:rsidR="00091AF8"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»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______________________ </w:t>
            </w:r>
            <w:r w:rsidR="006909E9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______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«_____»_______________ 202</w:t>
            </w:r>
            <w:r w:rsidR="006909E9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>4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  <w:t xml:space="preserve"> г.            </w:t>
            </w:r>
          </w:p>
          <w:p w:rsidR="00091AF8" w:rsidRPr="00091AF8" w:rsidRDefault="00091AF8" w:rsidP="000A221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Cs w:val="24"/>
                <w:lang w:eastAsia="ru-RU" w:bidi="ru-RU"/>
              </w:rPr>
            </w:pPr>
            <w:r w:rsidRPr="00091AF8">
              <w:rPr>
                <w:rFonts w:ascii="Times New Roman" w:eastAsia="Courier New" w:hAnsi="Times New Roman" w:cs="Times New Roman"/>
                <w:i/>
                <w:szCs w:val="24"/>
                <w:lang w:eastAsia="zh-CN" w:bidi="ru-RU"/>
              </w:rPr>
              <w:t>(подписано ЭП</w:t>
            </w:r>
            <w:r w:rsidRPr="00091AF8">
              <w:rPr>
                <w:rFonts w:ascii="Times New Roman" w:eastAsia="Courier New" w:hAnsi="Times New Roman" w:cs="Times New Roman"/>
                <w:szCs w:val="24"/>
                <w:lang w:eastAsia="zh-CN" w:bidi="ru-RU"/>
              </w:rPr>
              <w:t>)</w:t>
            </w:r>
          </w:p>
        </w:tc>
      </w:tr>
    </w:tbl>
    <w:p w:rsidR="00521089" w:rsidRDefault="00521089" w:rsidP="006E49B1">
      <w:pPr>
        <w:tabs>
          <w:tab w:val="left" w:pos="709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00AEF" w:rsidRPr="00147FA8" w:rsidRDefault="00800AEF" w:rsidP="00147FA8">
      <w:pPr>
        <w:pStyle w:val="ad"/>
        <w:tabs>
          <w:tab w:val="left" w:pos="709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800AEF" w:rsidRPr="00147FA8" w:rsidSect="00B76119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63D" w:rsidRDefault="009F163D" w:rsidP="00867B49">
      <w:pPr>
        <w:spacing w:after="0" w:line="240" w:lineRule="auto"/>
      </w:pPr>
      <w:r>
        <w:separator/>
      </w:r>
    </w:p>
  </w:endnote>
  <w:endnote w:type="continuationSeparator" w:id="0">
    <w:p w:rsidR="009F163D" w:rsidRDefault="009F163D" w:rsidP="00867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63D" w:rsidRDefault="009F163D" w:rsidP="00867B49">
      <w:pPr>
        <w:spacing w:after="0" w:line="240" w:lineRule="auto"/>
      </w:pPr>
      <w:r>
        <w:separator/>
      </w:r>
    </w:p>
  </w:footnote>
  <w:footnote w:type="continuationSeparator" w:id="0">
    <w:p w:rsidR="009F163D" w:rsidRDefault="009F163D" w:rsidP="00867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662D16"/>
    <w:multiLevelType w:val="multilevel"/>
    <w:tmpl w:val="3082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6BF1BDF"/>
    <w:multiLevelType w:val="multilevel"/>
    <w:tmpl w:val="DDF802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6ACD1B71"/>
    <w:multiLevelType w:val="hybridMultilevel"/>
    <w:tmpl w:val="B7C47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224DD9"/>
    <w:multiLevelType w:val="multilevel"/>
    <w:tmpl w:val="129412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27B"/>
    <w:rsid w:val="00006728"/>
    <w:rsid w:val="00011A30"/>
    <w:rsid w:val="0001570C"/>
    <w:rsid w:val="0001732A"/>
    <w:rsid w:val="00023D04"/>
    <w:rsid w:val="000451C4"/>
    <w:rsid w:val="000541AD"/>
    <w:rsid w:val="00056F2F"/>
    <w:rsid w:val="000621AC"/>
    <w:rsid w:val="00062590"/>
    <w:rsid w:val="00070E53"/>
    <w:rsid w:val="000730E1"/>
    <w:rsid w:val="0007493F"/>
    <w:rsid w:val="000750C8"/>
    <w:rsid w:val="00077E79"/>
    <w:rsid w:val="00083404"/>
    <w:rsid w:val="00091AF8"/>
    <w:rsid w:val="000A221F"/>
    <w:rsid w:val="000A5F7A"/>
    <w:rsid w:val="000A726D"/>
    <w:rsid w:val="000B1AEE"/>
    <w:rsid w:val="000C51E5"/>
    <w:rsid w:val="000D7C97"/>
    <w:rsid w:val="00102AB5"/>
    <w:rsid w:val="001055F1"/>
    <w:rsid w:val="00106356"/>
    <w:rsid w:val="00122067"/>
    <w:rsid w:val="00130ABC"/>
    <w:rsid w:val="0013253A"/>
    <w:rsid w:val="00144E7C"/>
    <w:rsid w:val="00147FA8"/>
    <w:rsid w:val="001612BA"/>
    <w:rsid w:val="001755CA"/>
    <w:rsid w:val="00177AF2"/>
    <w:rsid w:val="001827E0"/>
    <w:rsid w:val="0018406B"/>
    <w:rsid w:val="00192316"/>
    <w:rsid w:val="00196DD6"/>
    <w:rsid w:val="00197846"/>
    <w:rsid w:val="001A1CB7"/>
    <w:rsid w:val="001B381E"/>
    <w:rsid w:val="001C1432"/>
    <w:rsid w:val="001C2E47"/>
    <w:rsid w:val="001C3F8A"/>
    <w:rsid w:val="001E3EA6"/>
    <w:rsid w:val="001E4B48"/>
    <w:rsid w:val="001E5389"/>
    <w:rsid w:val="001F1B53"/>
    <w:rsid w:val="001F5648"/>
    <w:rsid w:val="001F6F74"/>
    <w:rsid w:val="001F757C"/>
    <w:rsid w:val="002050EF"/>
    <w:rsid w:val="00215D44"/>
    <w:rsid w:val="00253596"/>
    <w:rsid w:val="002542D3"/>
    <w:rsid w:val="002732DE"/>
    <w:rsid w:val="00275C2E"/>
    <w:rsid w:val="00280EA1"/>
    <w:rsid w:val="00282444"/>
    <w:rsid w:val="00283776"/>
    <w:rsid w:val="00285E92"/>
    <w:rsid w:val="00294977"/>
    <w:rsid w:val="002B1DF8"/>
    <w:rsid w:val="002B7736"/>
    <w:rsid w:val="002D0424"/>
    <w:rsid w:val="002D3F7B"/>
    <w:rsid w:val="002D5ADA"/>
    <w:rsid w:val="002E08EA"/>
    <w:rsid w:val="002E1024"/>
    <w:rsid w:val="002E3C3A"/>
    <w:rsid w:val="002E5806"/>
    <w:rsid w:val="002E6AB6"/>
    <w:rsid w:val="002F26B1"/>
    <w:rsid w:val="00306713"/>
    <w:rsid w:val="0031154C"/>
    <w:rsid w:val="00315FBE"/>
    <w:rsid w:val="00316081"/>
    <w:rsid w:val="00362F2B"/>
    <w:rsid w:val="00365EE5"/>
    <w:rsid w:val="00373029"/>
    <w:rsid w:val="003776DD"/>
    <w:rsid w:val="00384F57"/>
    <w:rsid w:val="00390964"/>
    <w:rsid w:val="00394FD1"/>
    <w:rsid w:val="003A628D"/>
    <w:rsid w:val="003B1654"/>
    <w:rsid w:val="003B1A90"/>
    <w:rsid w:val="003B2623"/>
    <w:rsid w:val="003B34A5"/>
    <w:rsid w:val="003D0B83"/>
    <w:rsid w:val="003E0D0C"/>
    <w:rsid w:val="003F0E7B"/>
    <w:rsid w:val="00400CA4"/>
    <w:rsid w:val="0040680A"/>
    <w:rsid w:val="00413C72"/>
    <w:rsid w:val="00415567"/>
    <w:rsid w:val="004170F6"/>
    <w:rsid w:val="0042077C"/>
    <w:rsid w:val="00421258"/>
    <w:rsid w:val="004219F8"/>
    <w:rsid w:val="00421EAE"/>
    <w:rsid w:val="00427F91"/>
    <w:rsid w:val="0044273A"/>
    <w:rsid w:val="00443903"/>
    <w:rsid w:val="0044401F"/>
    <w:rsid w:val="00450BE2"/>
    <w:rsid w:val="00461EB7"/>
    <w:rsid w:val="0046774A"/>
    <w:rsid w:val="0047055D"/>
    <w:rsid w:val="004730DC"/>
    <w:rsid w:val="004762D1"/>
    <w:rsid w:val="004772C9"/>
    <w:rsid w:val="00480A05"/>
    <w:rsid w:val="004916BF"/>
    <w:rsid w:val="004A29CD"/>
    <w:rsid w:val="004A2B42"/>
    <w:rsid w:val="004A6149"/>
    <w:rsid w:val="004A77A8"/>
    <w:rsid w:val="004C0A14"/>
    <w:rsid w:val="004C570F"/>
    <w:rsid w:val="004D7652"/>
    <w:rsid w:val="004E704E"/>
    <w:rsid w:val="004F5821"/>
    <w:rsid w:val="004F5AFB"/>
    <w:rsid w:val="004F6170"/>
    <w:rsid w:val="004F661E"/>
    <w:rsid w:val="005058B3"/>
    <w:rsid w:val="00521089"/>
    <w:rsid w:val="00533954"/>
    <w:rsid w:val="005377A5"/>
    <w:rsid w:val="0055195C"/>
    <w:rsid w:val="00553A2D"/>
    <w:rsid w:val="00557A75"/>
    <w:rsid w:val="00574251"/>
    <w:rsid w:val="00575076"/>
    <w:rsid w:val="00576196"/>
    <w:rsid w:val="00580604"/>
    <w:rsid w:val="005933EF"/>
    <w:rsid w:val="00593583"/>
    <w:rsid w:val="00594640"/>
    <w:rsid w:val="005A5BDA"/>
    <w:rsid w:val="005B4B2E"/>
    <w:rsid w:val="005D3016"/>
    <w:rsid w:val="005E0E97"/>
    <w:rsid w:val="005E6CD1"/>
    <w:rsid w:val="005E72B0"/>
    <w:rsid w:val="005E7597"/>
    <w:rsid w:val="005E78AB"/>
    <w:rsid w:val="005E7F33"/>
    <w:rsid w:val="005F4BED"/>
    <w:rsid w:val="00603F2D"/>
    <w:rsid w:val="00605637"/>
    <w:rsid w:val="006065AB"/>
    <w:rsid w:val="00616BAC"/>
    <w:rsid w:val="0062378C"/>
    <w:rsid w:val="00626AAB"/>
    <w:rsid w:val="00626ACA"/>
    <w:rsid w:val="00627990"/>
    <w:rsid w:val="00632585"/>
    <w:rsid w:val="00634D5A"/>
    <w:rsid w:val="0064117B"/>
    <w:rsid w:val="006474F7"/>
    <w:rsid w:val="00655D80"/>
    <w:rsid w:val="00681865"/>
    <w:rsid w:val="0068544D"/>
    <w:rsid w:val="006909E9"/>
    <w:rsid w:val="00690D22"/>
    <w:rsid w:val="006A1325"/>
    <w:rsid w:val="006A42E5"/>
    <w:rsid w:val="006A462E"/>
    <w:rsid w:val="006B08FC"/>
    <w:rsid w:val="006B3209"/>
    <w:rsid w:val="006B74B8"/>
    <w:rsid w:val="006D55F0"/>
    <w:rsid w:val="006D6472"/>
    <w:rsid w:val="006D6628"/>
    <w:rsid w:val="006E49B1"/>
    <w:rsid w:val="006E78E6"/>
    <w:rsid w:val="006F4309"/>
    <w:rsid w:val="00700E2D"/>
    <w:rsid w:val="00700FC6"/>
    <w:rsid w:val="00710F28"/>
    <w:rsid w:val="007115C5"/>
    <w:rsid w:val="00712940"/>
    <w:rsid w:val="007205B3"/>
    <w:rsid w:val="0072300E"/>
    <w:rsid w:val="00734235"/>
    <w:rsid w:val="007367C6"/>
    <w:rsid w:val="007516B0"/>
    <w:rsid w:val="00756F27"/>
    <w:rsid w:val="007573D0"/>
    <w:rsid w:val="00761EA3"/>
    <w:rsid w:val="007720C1"/>
    <w:rsid w:val="00782F69"/>
    <w:rsid w:val="00783222"/>
    <w:rsid w:val="00783CD0"/>
    <w:rsid w:val="00795843"/>
    <w:rsid w:val="007A0F86"/>
    <w:rsid w:val="007A1524"/>
    <w:rsid w:val="007B3AF5"/>
    <w:rsid w:val="007C09A2"/>
    <w:rsid w:val="007E20ED"/>
    <w:rsid w:val="007F1392"/>
    <w:rsid w:val="007F4892"/>
    <w:rsid w:val="00800AEF"/>
    <w:rsid w:val="008039AF"/>
    <w:rsid w:val="00804699"/>
    <w:rsid w:val="008121F1"/>
    <w:rsid w:val="008142FA"/>
    <w:rsid w:val="00815F9B"/>
    <w:rsid w:val="008164E7"/>
    <w:rsid w:val="0082167F"/>
    <w:rsid w:val="008427C4"/>
    <w:rsid w:val="00846FCC"/>
    <w:rsid w:val="00847121"/>
    <w:rsid w:val="00847E8B"/>
    <w:rsid w:val="00853908"/>
    <w:rsid w:val="00854D6E"/>
    <w:rsid w:val="00860A9D"/>
    <w:rsid w:val="00863661"/>
    <w:rsid w:val="008679A9"/>
    <w:rsid w:val="00867B49"/>
    <w:rsid w:val="00872674"/>
    <w:rsid w:val="008729CD"/>
    <w:rsid w:val="00872BE0"/>
    <w:rsid w:val="008744AD"/>
    <w:rsid w:val="008769B6"/>
    <w:rsid w:val="00882106"/>
    <w:rsid w:val="00885285"/>
    <w:rsid w:val="008934D5"/>
    <w:rsid w:val="0089602B"/>
    <w:rsid w:val="008A2B1B"/>
    <w:rsid w:val="008A74C0"/>
    <w:rsid w:val="008E11B2"/>
    <w:rsid w:val="008E2ED3"/>
    <w:rsid w:val="008E51BB"/>
    <w:rsid w:val="008E652F"/>
    <w:rsid w:val="008F4EF8"/>
    <w:rsid w:val="008F7A52"/>
    <w:rsid w:val="00901DE7"/>
    <w:rsid w:val="009032C8"/>
    <w:rsid w:val="009034BC"/>
    <w:rsid w:val="0091112D"/>
    <w:rsid w:val="009427D8"/>
    <w:rsid w:val="00942FCC"/>
    <w:rsid w:val="00947B05"/>
    <w:rsid w:val="00956933"/>
    <w:rsid w:val="0096075E"/>
    <w:rsid w:val="009675CC"/>
    <w:rsid w:val="00970238"/>
    <w:rsid w:val="00980FAC"/>
    <w:rsid w:val="00997E6B"/>
    <w:rsid w:val="009B1CEB"/>
    <w:rsid w:val="009B50C4"/>
    <w:rsid w:val="009B5C14"/>
    <w:rsid w:val="009B6989"/>
    <w:rsid w:val="009C1DB2"/>
    <w:rsid w:val="009C78AB"/>
    <w:rsid w:val="009F13F7"/>
    <w:rsid w:val="009F163D"/>
    <w:rsid w:val="009F3DD3"/>
    <w:rsid w:val="00A133D4"/>
    <w:rsid w:val="00A13DAE"/>
    <w:rsid w:val="00A17450"/>
    <w:rsid w:val="00A23673"/>
    <w:rsid w:val="00A42EA1"/>
    <w:rsid w:val="00A441A5"/>
    <w:rsid w:val="00A45D92"/>
    <w:rsid w:val="00A46809"/>
    <w:rsid w:val="00A51F7D"/>
    <w:rsid w:val="00A62F80"/>
    <w:rsid w:val="00A74656"/>
    <w:rsid w:val="00A773D6"/>
    <w:rsid w:val="00A85CFF"/>
    <w:rsid w:val="00A9195C"/>
    <w:rsid w:val="00A9745F"/>
    <w:rsid w:val="00AA1299"/>
    <w:rsid w:val="00AB0358"/>
    <w:rsid w:val="00AB0C3F"/>
    <w:rsid w:val="00AB192B"/>
    <w:rsid w:val="00AB21BE"/>
    <w:rsid w:val="00AB3DF4"/>
    <w:rsid w:val="00AC030A"/>
    <w:rsid w:val="00AC6B3F"/>
    <w:rsid w:val="00AD162B"/>
    <w:rsid w:val="00AE70C9"/>
    <w:rsid w:val="00AF33FD"/>
    <w:rsid w:val="00AF37AC"/>
    <w:rsid w:val="00B10A32"/>
    <w:rsid w:val="00B15DA9"/>
    <w:rsid w:val="00B16019"/>
    <w:rsid w:val="00B177A7"/>
    <w:rsid w:val="00B21539"/>
    <w:rsid w:val="00B300A7"/>
    <w:rsid w:val="00B41F6B"/>
    <w:rsid w:val="00B42C53"/>
    <w:rsid w:val="00B45195"/>
    <w:rsid w:val="00B503DF"/>
    <w:rsid w:val="00B52185"/>
    <w:rsid w:val="00B52208"/>
    <w:rsid w:val="00B6321D"/>
    <w:rsid w:val="00B63825"/>
    <w:rsid w:val="00B76119"/>
    <w:rsid w:val="00B76B7D"/>
    <w:rsid w:val="00BA31C9"/>
    <w:rsid w:val="00BA568D"/>
    <w:rsid w:val="00BD2284"/>
    <w:rsid w:val="00BD36A3"/>
    <w:rsid w:val="00BD3D9D"/>
    <w:rsid w:val="00BE0258"/>
    <w:rsid w:val="00BE33D2"/>
    <w:rsid w:val="00BE530E"/>
    <w:rsid w:val="00BF0E2B"/>
    <w:rsid w:val="00BF1D67"/>
    <w:rsid w:val="00C05190"/>
    <w:rsid w:val="00C0563E"/>
    <w:rsid w:val="00C13278"/>
    <w:rsid w:val="00C14023"/>
    <w:rsid w:val="00C2366E"/>
    <w:rsid w:val="00C35284"/>
    <w:rsid w:val="00C378D4"/>
    <w:rsid w:val="00C47F94"/>
    <w:rsid w:val="00C501CA"/>
    <w:rsid w:val="00C55948"/>
    <w:rsid w:val="00C62C85"/>
    <w:rsid w:val="00C63EB9"/>
    <w:rsid w:val="00C71F9F"/>
    <w:rsid w:val="00C743CA"/>
    <w:rsid w:val="00C7674B"/>
    <w:rsid w:val="00C83516"/>
    <w:rsid w:val="00C85F17"/>
    <w:rsid w:val="00C863E0"/>
    <w:rsid w:val="00C900D4"/>
    <w:rsid w:val="00C93A2D"/>
    <w:rsid w:val="00C9740C"/>
    <w:rsid w:val="00C97CE5"/>
    <w:rsid w:val="00CA0A4D"/>
    <w:rsid w:val="00CA540C"/>
    <w:rsid w:val="00CB4297"/>
    <w:rsid w:val="00CD438A"/>
    <w:rsid w:val="00CE07C9"/>
    <w:rsid w:val="00CF071D"/>
    <w:rsid w:val="00CF2C58"/>
    <w:rsid w:val="00D014F4"/>
    <w:rsid w:val="00D017B3"/>
    <w:rsid w:val="00D10EF8"/>
    <w:rsid w:val="00D15ABA"/>
    <w:rsid w:val="00D17A6C"/>
    <w:rsid w:val="00D20BE5"/>
    <w:rsid w:val="00D32560"/>
    <w:rsid w:val="00D32952"/>
    <w:rsid w:val="00D42865"/>
    <w:rsid w:val="00D45DC5"/>
    <w:rsid w:val="00D5201C"/>
    <w:rsid w:val="00D61717"/>
    <w:rsid w:val="00D6464A"/>
    <w:rsid w:val="00D65026"/>
    <w:rsid w:val="00D66293"/>
    <w:rsid w:val="00D72AE4"/>
    <w:rsid w:val="00D72D0B"/>
    <w:rsid w:val="00D81BE7"/>
    <w:rsid w:val="00D86D31"/>
    <w:rsid w:val="00DA1C73"/>
    <w:rsid w:val="00DA288C"/>
    <w:rsid w:val="00DA6F38"/>
    <w:rsid w:val="00DC2686"/>
    <w:rsid w:val="00DD4013"/>
    <w:rsid w:val="00DE3F35"/>
    <w:rsid w:val="00E01AD1"/>
    <w:rsid w:val="00E02609"/>
    <w:rsid w:val="00E06746"/>
    <w:rsid w:val="00E06AE1"/>
    <w:rsid w:val="00E12AC0"/>
    <w:rsid w:val="00E20304"/>
    <w:rsid w:val="00E2490E"/>
    <w:rsid w:val="00E24D3A"/>
    <w:rsid w:val="00E332C5"/>
    <w:rsid w:val="00E37198"/>
    <w:rsid w:val="00E50A08"/>
    <w:rsid w:val="00E54327"/>
    <w:rsid w:val="00E54437"/>
    <w:rsid w:val="00E657CB"/>
    <w:rsid w:val="00E711ED"/>
    <w:rsid w:val="00E72AD5"/>
    <w:rsid w:val="00E759AC"/>
    <w:rsid w:val="00E8427B"/>
    <w:rsid w:val="00E93B02"/>
    <w:rsid w:val="00E93B9E"/>
    <w:rsid w:val="00EA72FD"/>
    <w:rsid w:val="00EB165D"/>
    <w:rsid w:val="00EC2CA6"/>
    <w:rsid w:val="00ED1144"/>
    <w:rsid w:val="00ED42C9"/>
    <w:rsid w:val="00EE4C63"/>
    <w:rsid w:val="00EE63EC"/>
    <w:rsid w:val="00EE761E"/>
    <w:rsid w:val="00F03202"/>
    <w:rsid w:val="00F1059E"/>
    <w:rsid w:val="00F166FA"/>
    <w:rsid w:val="00F22DB5"/>
    <w:rsid w:val="00F32112"/>
    <w:rsid w:val="00F36914"/>
    <w:rsid w:val="00F373AF"/>
    <w:rsid w:val="00F47816"/>
    <w:rsid w:val="00F51225"/>
    <w:rsid w:val="00F52551"/>
    <w:rsid w:val="00F52952"/>
    <w:rsid w:val="00F618B1"/>
    <w:rsid w:val="00F70373"/>
    <w:rsid w:val="00F71146"/>
    <w:rsid w:val="00F71CB4"/>
    <w:rsid w:val="00F803A3"/>
    <w:rsid w:val="00F80D5F"/>
    <w:rsid w:val="00F9158B"/>
    <w:rsid w:val="00FA1D41"/>
    <w:rsid w:val="00FA42C7"/>
    <w:rsid w:val="00FA4AB9"/>
    <w:rsid w:val="00FA79AE"/>
    <w:rsid w:val="00FB10F7"/>
    <w:rsid w:val="00FB46C1"/>
    <w:rsid w:val="00FB6386"/>
    <w:rsid w:val="00FC217A"/>
    <w:rsid w:val="00FD1BFE"/>
    <w:rsid w:val="00FD5C2C"/>
    <w:rsid w:val="00FD6543"/>
    <w:rsid w:val="00FD76AB"/>
    <w:rsid w:val="00FF0098"/>
    <w:rsid w:val="00FF09BD"/>
    <w:rsid w:val="00FF115D"/>
    <w:rsid w:val="00F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B1"/>
  </w:style>
  <w:style w:type="paragraph" w:styleId="1">
    <w:name w:val="heading 1"/>
    <w:basedOn w:val="a"/>
    <w:next w:val="a"/>
    <w:link w:val="10"/>
    <w:qFormat/>
    <w:rsid w:val="00DC2686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DC2686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unhideWhenUsed/>
    <w:qFormat/>
    <w:rsid w:val="00DC2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C2686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DC268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DC2686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DC2686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DC2686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C2686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867B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867B49"/>
    <w:rPr>
      <w:sz w:val="20"/>
      <w:szCs w:val="20"/>
    </w:rPr>
  </w:style>
  <w:style w:type="character" w:styleId="a5">
    <w:name w:val="footnote reference"/>
    <w:uiPriority w:val="99"/>
    <w:rsid w:val="00867B49"/>
    <w:rPr>
      <w:vertAlign w:val="superscript"/>
    </w:rPr>
  </w:style>
  <w:style w:type="character" w:styleId="a6">
    <w:name w:val="annotation reference"/>
    <w:basedOn w:val="a0"/>
    <w:unhideWhenUsed/>
    <w:rsid w:val="00415567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415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4155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unhideWhenUsed/>
    <w:rsid w:val="00415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sid w:val="00415567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415567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c">
    <w:name w:val="Тема примечания Знак"/>
    <w:basedOn w:val="a8"/>
    <w:link w:val="ab"/>
    <w:uiPriority w:val="99"/>
    <w:semiHidden/>
    <w:rsid w:val="004155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C93A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List Paragraph"/>
    <w:basedOn w:val="a"/>
    <w:uiPriority w:val="34"/>
    <w:qFormat/>
    <w:rsid w:val="00D20BE5"/>
    <w:pPr>
      <w:ind w:left="720"/>
      <w:contextualSpacing/>
    </w:pPr>
  </w:style>
  <w:style w:type="character" w:styleId="ae">
    <w:name w:val="Hyperlink"/>
    <w:uiPriority w:val="99"/>
    <w:rsid w:val="00594640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594640"/>
    <w:rPr>
      <w:rFonts w:ascii="Calibri" w:eastAsia="Times New Roman" w:hAnsi="Calibri" w:cs="Calibri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94640"/>
  </w:style>
  <w:style w:type="paragraph" w:styleId="af1">
    <w:name w:val="footer"/>
    <w:basedOn w:val="a"/>
    <w:link w:val="af2"/>
    <w:uiPriority w:val="99"/>
    <w:unhideWhenUsed/>
    <w:rsid w:val="00594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94640"/>
  </w:style>
  <w:style w:type="character" w:customStyle="1" w:styleId="10">
    <w:name w:val="Заголовок 1 Знак"/>
    <w:basedOn w:val="a0"/>
    <w:link w:val="1"/>
    <w:rsid w:val="00DC2686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DC2686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DC2686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C2686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DC2686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C2686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DC2686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DC2686"/>
  </w:style>
  <w:style w:type="paragraph" w:styleId="af3">
    <w:name w:val="No Spacing"/>
    <w:uiPriority w:val="1"/>
    <w:qFormat/>
    <w:rsid w:val="00DC2686"/>
    <w:pPr>
      <w:spacing w:after="0" w:line="240" w:lineRule="auto"/>
    </w:pPr>
  </w:style>
  <w:style w:type="paragraph" w:customStyle="1" w:styleId="ConsPlusTitle">
    <w:name w:val="ConsPlusTitle"/>
    <w:rsid w:val="00DC26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DC2686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DC268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"/>
    <w:aliases w:val="Список 1,Body Text Char"/>
    <w:basedOn w:val="a"/>
    <w:link w:val="af5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aliases w:val="Список 1 Знак,Body Text Char Знак"/>
    <w:basedOn w:val="a0"/>
    <w:link w:val="af4"/>
    <w:uiPriority w:val="99"/>
    <w:rsid w:val="00DC26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C2686"/>
  </w:style>
  <w:style w:type="character" w:customStyle="1" w:styleId="WW8Num1z1">
    <w:name w:val="WW8Num1z1"/>
    <w:rsid w:val="00DC2686"/>
  </w:style>
  <w:style w:type="character" w:customStyle="1" w:styleId="WW8Num1z2">
    <w:name w:val="WW8Num1z2"/>
    <w:rsid w:val="00DC2686"/>
  </w:style>
  <w:style w:type="character" w:customStyle="1" w:styleId="WW8Num1z3">
    <w:name w:val="WW8Num1z3"/>
    <w:rsid w:val="00DC2686"/>
  </w:style>
  <w:style w:type="character" w:customStyle="1" w:styleId="WW8Num1z4">
    <w:name w:val="WW8Num1z4"/>
    <w:rsid w:val="00DC2686"/>
  </w:style>
  <w:style w:type="character" w:customStyle="1" w:styleId="WW8Num1z5">
    <w:name w:val="WW8Num1z5"/>
    <w:rsid w:val="00DC2686"/>
  </w:style>
  <w:style w:type="character" w:customStyle="1" w:styleId="WW8Num1z6">
    <w:name w:val="WW8Num1z6"/>
    <w:rsid w:val="00DC2686"/>
  </w:style>
  <w:style w:type="character" w:customStyle="1" w:styleId="WW8Num1z7">
    <w:name w:val="WW8Num1z7"/>
    <w:rsid w:val="00DC2686"/>
  </w:style>
  <w:style w:type="character" w:customStyle="1" w:styleId="WW8Num1z8">
    <w:name w:val="WW8Num1z8"/>
    <w:rsid w:val="00DC2686"/>
  </w:style>
  <w:style w:type="character" w:customStyle="1" w:styleId="WW8Num2z0">
    <w:name w:val="WW8Num2z0"/>
    <w:rsid w:val="00DC2686"/>
    <w:rPr>
      <w:rFonts w:hint="default"/>
    </w:rPr>
  </w:style>
  <w:style w:type="character" w:customStyle="1" w:styleId="WW8Num2z1">
    <w:name w:val="WW8Num2z1"/>
    <w:rsid w:val="00DC2686"/>
  </w:style>
  <w:style w:type="character" w:customStyle="1" w:styleId="WW8Num2z2">
    <w:name w:val="WW8Num2z2"/>
    <w:rsid w:val="00DC2686"/>
  </w:style>
  <w:style w:type="character" w:customStyle="1" w:styleId="WW8Num2z3">
    <w:name w:val="WW8Num2z3"/>
    <w:rsid w:val="00DC2686"/>
  </w:style>
  <w:style w:type="character" w:customStyle="1" w:styleId="WW8Num2z4">
    <w:name w:val="WW8Num2z4"/>
    <w:rsid w:val="00DC2686"/>
  </w:style>
  <w:style w:type="character" w:customStyle="1" w:styleId="WW8Num2z5">
    <w:name w:val="WW8Num2z5"/>
    <w:rsid w:val="00DC2686"/>
  </w:style>
  <w:style w:type="character" w:customStyle="1" w:styleId="WW8Num2z6">
    <w:name w:val="WW8Num2z6"/>
    <w:rsid w:val="00DC2686"/>
  </w:style>
  <w:style w:type="character" w:customStyle="1" w:styleId="WW8Num2z7">
    <w:name w:val="WW8Num2z7"/>
    <w:rsid w:val="00DC2686"/>
  </w:style>
  <w:style w:type="character" w:customStyle="1" w:styleId="WW8Num2z8">
    <w:name w:val="WW8Num2z8"/>
    <w:rsid w:val="00DC2686"/>
  </w:style>
  <w:style w:type="character" w:customStyle="1" w:styleId="WW8Num3z0">
    <w:name w:val="WW8Num3z0"/>
    <w:rsid w:val="00DC2686"/>
    <w:rPr>
      <w:rFonts w:hint="default"/>
    </w:rPr>
  </w:style>
  <w:style w:type="character" w:customStyle="1" w:styleId="WW8Num3z1">
    <w:name w:val="WW8Num3z1"/>
    <w:rsid w:val="00DC2686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C2686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C2686"/>
    <w:rPr>
      <w:rFonts w:hint="default"/>
      <w:b/>
    </w:rPr>
  </w:style>
  <w:style w:type="character" w:customStyle="1" w:styleId="WW8Num5z1">
    <w:name w:val="WW8Num5z1"/>
    <w:rsid w:val="00DC2686"/>
    <w:rPr>
      <w:rFonts w:hint="default"/>
    </w:rPr>
  </w:style>
  <w:style w:type="character" w:customStyle="1" w:styleId="WW8Num5z2">
    <w:name w:val="WW8Num5z2"/>
    <w:rsid w:val="00DC2686"/>
    <w:rPr>
      <w:rFonts w:hint="default"/>
      <w:i w:val="0"/>
    </w:rPr>
  </w:style>
  <w:style w:type="character" w:customStyle="1" w:styleId="WW8Num6z0">
    <w:name w:val="WW8Num6z0"/>
    <w:rsid w:val="00DC2686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C2686"/>
  </w:style>
  <w:style w:type="character" w:customStyle="1" w:styleId="WW8Num6z2">
    <w:name w:val="WW8Num6z2"/>
    <w:rsid w:val="00DC2686"/>
  </w:style>
  <w:style w:type="character" w:customStyle="1" w:styleId="WW8Num6z3">
    <w:name w:val="WW8Num6z3"/>
    <w:rsid w:val="00DC2686"/>
  </w:style>
  <w:style w:type="character" w:customStyle="1" w:styleId="WW8Num6z4">
    <w:name w:val="WW8Num6z4"/>
    <w:rsid w:val="00DC2686"/>
  </w:style>
  <w:style w:type="character" w:customStyle="1" w:styleId="WW8Num6z5">
    <w:name w:val="WW8Num6z5"/>
    <w:rsid w:val="00DC2686"/>
  </w:style>
  <w:style w:type="character" w:customStyle="1" w:styleId="WW8Num6z6">
    <w:name w:val="WW8Num6z6"/>
    <w:rsid w:val="00DC2686"/>
  </w:style>
  <w:style w:type="character" w:customStyle="1" w:styleId="WW8Num6z7">
    <w:name w:val="WW8Num6z7"/>
    <w:rsid w:val="00DC2686"/>
  </w:style>
  <w:style w:type="character" w:customStyle="1" w:styleId="WW8Num6z8">
    <w:name w:val="WW8Num6z8"/>
    <w:rsid w:val="00DC2686"/>
  </w:style>
  <w:style w:type="character" w:customStyle="1" w:styleId="WW8Num7z0">
    <w:name w:val="WW8Num7z0"/>
    <w:rsid w:val="00DC2686"/>
    <w:rPr>
      <w:rFonts w:ascii="Symbol" w:hAnsi="Symbol" w:cs="OpenSymbol"/>
    </w:rPr>
  </w:style>
  <w:style w:type="character" w:customStyle="1" w:styleId="WW8Num7z1">
    <w:name w:val="WW8Num7z1"/>
    <w:rsid w:val="00DC2686"/>
    <w:rPr>
      <w:rFonts w:ascii="OpenSymbol" w:hAnsi="OpenSymbol" w:cs="OpenSymbol"/>
    </w:rPr>
  </w:style>
  <w:style w:type="character" w:customStyle="1" w:styleId="WW8Num8z0">
    <w:name w:val="WW8Num8z0"/>
    <w:rsid w:val="00DC268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C2686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C2686"/>
  </w:style>
  <w:style w:type="character" w:customStyle="1" w:styleId="WW8Num9z2">
    <w:name w:val="WW8Num9z2"/>
    <w:rsid w:val="00DC2686"/>
  </w:style>
  <w:style w:type="character" w:customStyle="1" w:styleId="WW8Num9z3">
    <w:name w:val="WW8Num9z3"/>
    <w:rsid w:val="00DC2686"/>
  </w:style>
  <w:style w:type="character" w:customStyle="1" w:styleId="WW8Num9z4">
    <w:name w:val="WW8Num9z4"/>
    <w:rsid w:val="00DC2686"/>
  </w:style>
  <w:style w:type="character" w:customStyle="1" w:styleId="WW8Num9z5">
    <w:name w:val="WW8Num9z5"/>
    <w:rsid w:val="00DC2686"/>
  </w:style>
  <w:style w:type="character" w:customStyle="1" w:styleId="WW8Num9z6">
    <w:name w:val="WW8Num9z6"/>
    <w:rsid w:val="00DC2686"/>
  </w:style>
  <w:style w:type="character" w:customStyle="1" w:styleId="WW8Num9z7">
    <w:name w:val="WW8Num9z7"/>
    <w:rsid w:val="00DC2686"/>
  </w:style>
  <w:style w:type="character" w:customStyle="1" w:styleId="WW8Num9z8">
    <w:name w:val="WW8Num9z8"/>
    <w:rsid w:val="00DC2686"/>
  </w:style>
  <w:style w:type="character" w:customStyle="1" w:styleId="WW8Num10z0">
    <w:name w:val="WW8Num10z0"/>
    <w:rsid w:val="00DC2686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C2686"/>
  </w:style>
  <w:style w:type="character" w:customStyle="1" w:styleId="WW8Num10z2">
    <w:name w:val="WW8Num10z2"/>
    <w:rsid w:val="00DC2686"/>
  </w:style>
  <w:style w:type="character" w:customStyle="1" w:styleId="WW8Num10z3">
    <w:name w:val="WW8Num10z3"/>
    <w:rsid w:val="00DC2686"/>
  </w:style>
  <w:style w:type="character" w:customStyle="1" w:styleId="WW8Num10z4">
    <w:name w:val="WW8Num10z4"/>
    <w:rsid w:val="00DC2686"/>
  </w:style>
  <w:style w:type="character" w:customStyle="1" w:styleId="WW8Num10z5">
    <w:name w:val="WW8Num10z5"/>
    <w:rsid w:val="00DC2686"/>
  </w:style>
  <w:style w:type="character" w:customStyle="1" w:styleId="WW8Num10z6">
    <w:name w:val="WW8Num10z6"/>
    <w:rsid w:val="00DC2686"/>
  </w:style>
  <w:style w:type="character" w:customStyle="1" w:styleId="WW8Num10z7">
    <w:name w:val="WW8Num10z7"/>
    <w:rsid w:val="00DC2686"/>
  </w:style>
  <w:style w:type="character" w:customStyle="1" w:styleId="WW8Num10z8">
    <w:name w:val="WW8Num10z8"/>
    <w:rsid w:val="00DC2686"/>
  </w:style>
  <w:style w:type="character" w:customStyle="1" w:styleId="WW8Num11z0">
    <w:name w:val="WW8Num11z0"/>
    <w:rsid w:val="00DC2686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C2686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C2686"/>
  </w:style>
  <w:style w:type="character" w:customStyle="1" w:styleId="WW8Num12z2">
    <w:name w:val="WW8Num12z2"/>
    <w:rsid w:val="00DC2686"/>
  </w:style>
  <w:style w:type="character" w:customStyle="1" w:styleId="WW8Num12z3">
    <w:name w:val="WW8Num12z3"/>
    <w:rsid w:val="00DC2686"/>
  </w:style>
  <w:style w:type="character" w:customStyle="1" w:styleId="WW8Num12z4">
    <w:name w:val="WW8Num12z4"/>
    <w:rsid w:val="00DC2686"/>
  </w:style>
  <w:style w:type="character" w:customStyle="1" w:styleId="WW8Num12z5">
    <w:name w:val="WW8Num12z5"/>
    <w:rsid w:val="00DC2686"/>
  </w:style>
  <w:style w:type="character" w:customStyle="1" w:styleId="WW8Num12z6">
    <w:name w:val="WW8Num12z6"/>
    <w:rsid w:val="00DC2686"/>
  </w:style>
  <w:style w:type="character" w:customStyle="1" w:styleId="WW8Num12z7">
    <w:name w:val="WW8Num12z7"/>
    <w:rsid w:val="00DC2686"/>
  </w:style>
  <w:style w:type="character" w:customStyle="1" w:styleId="WW8Num12z8">
    <w:name w:val="WW8Num12z8"/>
    <w:rsid w:val="00DC2686"/>
  </w:style>
  <w:style w:type="character" w:customStyle="1" w:styleId="WW8Num13z0">
    <w:name w:val="WW8Num13z0"/>
    <w:rsid w:val="00DC2686"/>
    <w:rPr>
      <w:rFonts w:cs="Times New Roman"/>
      <w:b/>
    </w:rPr>
  </w:style>
  <w:style w:type="character" w:customStyle="1" w:styleId="WW8Num14z0">
    <w:name w:val="WW8Num14z0"/>
    <w:rsid w:val="00DC2686"/>
    <w:rPr>
      <w:rFonts w:cs="Times New Roman"/>
      <w:b/>
    </w:rPr>
  </w:style>
  <w:style w:type="character" w:customStyle="1" w:styleId="WW8Num14z2">
    <w:name w:val="WW8Num14z2"/>
    <w:rsid w:val="00DC2686"/>
  </w:style>
  <w:style w:type="character" w:customStyle="1" w:styleId="WW8Num14z3">
    <w:name w:val="WW8Num14z3"/>
    <w:rsid w:val="00DC2686"/>
  </w:style>
  <w:style w:type="character" w:customStyle="1" w:styleId="WW8Num14z4">
    <w:name w:val="WW8Num14z4"/>
    <w:rsid w:val="00DC2686"/>
  </w:style>
  <w:style w:type="character" w:customStyle="1" w:styleId="WW8Num14z5">
    <w:name w:val="WW8Num14z5"/>
    <w:rsid w:val="00DC2686"/>
  </w:style>
  <w:style w:type="character" w:customStyle="1" w:styleId="WW8Num14z6">
    <w:name w:val="WW8Num14z6"/>
    <w:rsid w:val="00DC2686"/>
  </w:style>
  <w:style w:type="character" w:customStyle="1" w:styleId="WW8Num14z7">
    <w:name w:val="WW8Num14z7"/>
    <w:rsid w:val="00DC2686"/>
  </w:style>
  <w:style w:type="character" w:customStyle="1" w:styleId="WW8Num14z8">
    <w:name w:val="WW8Num14z8"/>
    <w:rsid w:val="00DC2686"/>
  </w:style>
  <w:style w:type="character" w:customStyle="1" w:styleId="WW8Num15z0">
    <w:name w:val="WW8Num15z0"/>
    <w:rsid w:val="00DC2686"/>
    <w:rPr>
      <w:rFonts w:cs="Times New Roman"/>
      <w:b/>
    </w:rPr>
  </w:style>
  <w:style w:type="character" w:customStyle="1" w:styleId="WW8Num16z0">
    <w:name w:val="WW8Num16z0"/>
    <w:rsid w:val="00DC2686"/>
    <w:rPr>
      <w:rFonts w:cs="Times New Roman"/>
      <w:b/>
    </w:rPr>
  </w:style>
  <w:style w:type="character" w:customStyle="1" w:styleId="WW8Num16z1">
    <w:name w:val="WW8Num16z1"/>
    <w:rsid w:val="00DC2686"/>
  </w:style>
  <w:style w:type="character" w:customStyle="1" w:styleId="WW8Num16z2">
    <w:name w:val="WW8Num16z2"/>
    <w:rsid w:val="00DC2686"/>
  </w:style>
  <w:style w:type="character" w:customStyle="1" w:styleId="WW8Num16z3">
    <w:name w:val="WW8Num16z3"/>
    <w:rsid w:val="00DC2686"/>
  </w:style>
  <w:style w:type="character" w:customStyle="1" w:styleId="WW8Num16z4">
    <w:name w:val="WW8Num16z4"/>
    <w:rsid w:val="00DC2686"/>
  </w:style>
  <w:style w:type="character" w:customStyle="1" w:styleId="WW8Num16z5">
    <w:name w:val="WW8Num16z5"/>
    <w:rsid w:val="00DC2686"/>
  </w:style>
  <w:style w:type="character" w:customStyle="1" w:styleId="WW8Num16z6">
    <w:name w:val="WW8Num16z6"/>
    <w:rsid w:val="00DC2686"/>
  </w:style>
  <w:style w:type="character" w:customStyle="1" w:styleId="WW8Num16z7">
    <w:name w:val="WW8Num16z7"/>
    <w:rsid w:val="00DC2686"/>
  </w:style>
  <w:style w:type="character" w:customStyle="1" w:styleId="WW8Num16z8">
    <w:name w:val="WW8Num16z8"/>
    <w:rsid w:val="00DC2686"/>
  </w:style>
  <w:style w:type="character" w:customStyle="1" w:styleId="WW8Num17z0">
    <w:name w:val="WW8Num17z0"/>
    <w:rsid w:val="00DC2686"/>
    <w:rPr>
      <w:rFonts w:cs="Times New Roman"/>
      <w:b/>
    </w:rPr>
  </w:style>
  <w:style w:type="character" w:customStyle="1" w:styleId="WW8Num18z0">
    <w:name w:val="WW8Num18z0"/>
    <w:rsid w:val="00DC2686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C2686"/>
    <w:rPr>
      <w:rFonts w:cs="Times New Roman"/>
      <w:b/>
    </w:rPr>
  </w:style>
  <w:style w:type="character" w:customStyle="1" w:styleId="WW8Num19z0">
    <w:name w:val="WW8Num19z0"/>
    <w:rsid w:val="00DC2686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C2686"/>
    <w:rPr>
      <w:rFonts w:ascii="Courier New" w:hAnsi="Courier New" w:cs="Times New Roman"/>
      <w:b/>
    </w:rPr>
  </w:style>
  <w:style w:type="character" w:customStyle="1" w:styleId="WW8Num19z2">
    <w:name w:val="WW8Num19z2"/>
    <w:rsid w:val="00DC2686"/>
    <w:rPr>
      <w:rFonts w:cs="Times New Roman"/>
      <w:b/>
    </w:rPr>
  </w:style>
  <w:style w:type="character" w:customStyle="1" w:styleId="WW8Num20z0">
    <w:name w:val="WW8Num20z0"/>
    <w:rsid w:val="00DC2686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C2686"/>
    <w:rPr>
      <w:rFonts w:ascii="Courier New" w:hAnsi="Courier New" w:cs="Times New Roman"/>
      <w:b/>
    </w:rPr>
  </w:style>
  <w:style w:type="character" w:customStyle="1" w:styleId="WW8Num20z2">
    <w:name w:val="WW8Num20z2"/>
    <w:rsid w:val="00DC2686"/>
    <w:rPr>
      <w:rFonts w:cs="Times New Roman"/>
      <w:b/>
    </w:rPr>
  </w:style>
  <w:style w:type="character" w:customStyle="1" w:styleId="WW8Num21z0">
    <w:name w:val="WW8Num21z0"/>
    <w:rsid w:val="00DC2686"/>
    <w:rPr>
      <w:rFonts w:cs="Times New Roman"/>
      <w:b/>
    </w:rPr>
  </w:style>
  <w:style w:type="character" w:customStyle="1" w:styleId="WW8Num22z0">
    <w:name w:val="WW8Num22z0"/>
    <w:rsid w:val="00DC2686"/>
    <w:rPr>
      <w:rFonts w:cs="Times New Roman"/>
      <w:b/>
    </w:rPr>
  </w:style>
  <w:style w:type="character" w:customStyle="1" w:styleId="24">
    <w:name w:val="Основной шрифт абзаца2"/>
    <w:rsid w:val="00DC2686"/>
  </w:style>
  <w:style w:type="character" w:customStyle="1" w:styleId="WW8Num11z1">
    <w:name w:val="WW8Num11z1"/>
    <w:rsid w:val="00DC2686"/>
  </w:style>
  <w:style w:type="character" w:customStyle="1" w:styleId="WW8Num11z2">
    <w:name w:val="WW8Num11z2"/>
    <w:rsid w:val="00DC2686"/>
  </w:style>
  <w:style w:type="character" w:customStyle="1" w:styleId="WW8Num11z3">
    <w:name w:val="WW8Num11z3"/>
    <w:rsid w:val="00DC2686"/>
  </w:style>
  <w:style w:type="character" w:customStyle="1" w:styleId="WW8Num11z4">
    <w:name w:val="WW8Num11z4"/>
    <w:rsid w:val="00DC2686"/>
  </w:style>
  <w:style w:type="character" w:customStyle="1" w:styleId="WW8Num11z5">
    <w:name w:val="WW8Num11z5"/>
    <w:rsid w:val="00DC2686"/>
  </w:style>
  <w:style w:type="character" w:customStyle="1" w:styleId="WW8Num11z6">
    <w:name w:val="WW8Num11z6"/>
    <w:rsid w:val="00DC2686"/>
  </w:style>
  <w:style w:type="character" w:customStyle="1" w:styleId="WW8Num11z7">
    <w:name w:val="WW8Num11z7"/>
    <w:rsid w:val="00DC2686"/>
  </w:style>
  <w:style w:type="character" w:customStyle="1" w:styleId="WW8Num11z8">
    <w:name w:val="WW8Num11z8"/>
    <w:rsid w:val="00DC2686"/>
  </w:style>
  <w:style w:type="character" w:customStyle="1" w:styleId="WW8Num13z2">
    <w:name w:val="WW8Num13z2"/>
    <w:rsid w:val="00DC2686"/>
    <w:rPr>
      <w:rFonts w:cs="Times New Roman"/>
      <w:b/>
    </w:rPr>
  </w:style>
  <w:style w:type="character" w:customStyle="1" w:styleId="WW8Num14z1">
    <w:name w:val="WW8Num14z1"/>
    <w:rsid w:val="00DC2686"/>
    <w:rPr>
      <w:rFonts w:ascii="Courier New" w:hAnsi="Courier New" w:cs="Times New Roman"/>
      <w:b/>
    </w:rPr>
  </w:style>
  <w:style w:type="character" w:customStyle="1" w:styleId="WW8Num15z1">
    <w:name w:val="WW8Num15z1"/>
    <w:rsid w:val="00DC2686"/>
    <w:rPr>
      <w:rFonts w:ascii="Courier New" w:hAnsi="Courier New" w:cs="Times New Roman"/>
      <w:b/>
    </w:rPr>
  </w:style>
  <w:style w:type="character" w:customStyle="1" w:styleId="WW8Num15z2">
    <w:name w:val="WW8Num15z2"/>
    <w:rsid w:val="00DC2686"/>
    <w:rPr>
      <w:rFonts w:cs="Times New Roman"/>
      <w:b/>
    </w:rPr>
  </w:style>
  <w:style w:type="character" w:customStyle="1" w:styleId="WW8Num18z1">
    <w:name w:val="WW8Num18z1"/>
    <w:rsid w:val="00DC2686"/>
  </w:style>
  <w:style w:type="character" w:customStyle="1" w:styleId="WW8Num18z3">
    <w:name w:val="WW8Num18z3"/>
    <w:rsid w:val="00DC2686"/>
  </w:style>
  <w:style w:type="character" w:customStyle="1" w:styleId="WW8Num18z4">
    <w:name w:val="WW8Num18z4"/>
    <w:rsid w:val="00DC2686"/>
  </w:style>
  <w:style w:type="character" w:customStyle="1" w:styleId="WW8Num18z5">
    <w:name w:val="WW8Num18z5"/>
    <w:rsid w:val="00DC2686"/>
  </w:style>
  <w:style w:type="character" w:customStyle="1" w:styleId="WW8Num18z6">
    <w:name w:val="WW8Num18z6"/>
    <w:rsid w:val="00DC2686"/>
  </w:style>
  <w:style w:type="character" w:customStyle="1" w:styleId="WW8Num18z7">
    <w:name w:val="WW8Num18z7"/>
    <w:rsid w:val="00DC2686"/>
  </w:style>
  <w:style w:type="character" w:customStyle="1" w:styleId="WW8Num18z8">
    <w:name w:val="WW8Num18z8"/>
    <w:rsid w:val="00DC2686"/>
  </w:style>
  <w:style w:type="character" w:customStyle="1" w:styleId="WW8Num19z3">
    <w:name w:val="WW8Num19z3"/>
    <w:rsid w:val="00DC2686"/>
  </w:style>
  <w:style w:type="character" w:customStyle="1" w:styleId="WW8Num19z4">
    <w:name w:val="WW8Num19z4"/>
    <w:rsid w:val="00DC2686"/>
  </w:style>
  <w:style w:type="character" w:customStyle="1" w:styleId="WW8Num19z5">
    <w:name w:val="WW8Num19z5"/>
    <w:rsid w:val="00DC2686"/>
  </w:style>
  <w:style w:type="character" w:customStyle="1" w:styleId="WW8Num19z6">
    <w:name w:val="WW8Num19z6"/>
    <w:rsid w:val="00DC2686"/>
  </w:style>
  <w:style w:type="character" w:customStyle="1" w:styleId="WW8Num19z7">
    <w:name w:val="WW8Num19z7"/>
    <w:rsid w:val="00DC2686"/>
  </w:style>
  <w:style w:type="character" w:customStyle="1" w:styleId="WW8Num19z8">
    <w:name w:val="WW8Num19z8"/>
    <w:rsid w:val="00DC2686"/>
  </w:style>
  <w:style w:type="character" w:customStyle="1" w:styleId="WW8Num21z1">
    <w:name w:val="WW8Num21z1"/>
    <w:rsid w:val="00DC2686"/>
  </w:style>
  <w:style w:type="character" w:customStyle="1" w:styleId="WW8Num21z2">
    <w:name w:val="WW8Num21z2"/>
    <w:rsid w:val="00DC2686"/>
  </w:style>
  <w:style w:type="character" w:customStyle="1" w:styleId="WW8Num21z3">
    <w:name w:val="WW8Num21z3"/>
    <w:rsid w:val="00DC2686"/>
  </w:style>
  <w:style w:type="character" w:customStyle="1" w:styleId="WW8Num21z4">
    <w:name w:val="WW8Num21z4"/>
    <w:rsid w:val="00DC2686"/>
  </w:style>
  <w:style w:type="character" w:customStyle="1" w:styleId="WW8Num21z5">
    <w:name w:val="WW8Num21z5"/>
    <w:rsid w:val="00DC2686"/>
  </w:style>
  <w:style w:type="character" w:customStyle="1" w:styleId="WW8Num21z6">
    <w:name w:val="WW8Num21z6"/>
    <w:rsid w:val="00DC2686"/>
  </w:style>
  <w:style w:type="character" w:customStyle="1" w:styleId="WW8Num21z7">
    <w:name w:val="WW8Num21z7"/>
    <w:rsid w:val="00DC2686"/>
  </w:style>
  <w:style w:type="character" w:customStyle="1" w:styleId="WW8Num21z8">
    <w:name w:val="WW8Num21z8"/>
    <w:rsid w:val="00DC2686"/>
  </w:style>
  <w:style w:type="character" w:customStyle="1" w:styleId="WW8Num4z1">
    <w:name w:val="WW8Num4z1"/>
    <w:rsid w:val="00DC2686"/>
    <w:rPr>
      <w:rFonts w:hint="default"/>
    </w:rPr>
  </w:style>
  <w:style w:type="character" w:customStyle="1" w:styleId="WW8Num4z2">
    <w:name w:val="WW8Num4z2"/>
    <w:rsid w:val="00DC2686"/>
    <w:rPr>
      <w:rFonts w:hint="default"/>
      <w:i w:val="0"/>
    </w:rPr>
  </w:style>
  <w:style w:type="character" w:customStyle="1" w:styleId="13">
    <w:name w:val="Основной шрифт абзаца1"/>
    <w:rsid w:val="00DC2686"/>
  </w:style>
  <w:style w:type="character" w:customStyle="1" w:styleId="14">
    <w:name w:val="Знак Знак1"/>
    <w:rsid w:val="00DC2686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C2686"/>
    <w:rPr>
      <w:rFonts w:ascii="Courier New" w:hAnsi="Courier New" w:cs="Courier New"/>
      <w:lang w:val="ru-RU" w:bidi="ar-SA"/>
    </w:rPr>
  </w:style>
  <w:style w:type="character" w:customStyle="1" w:styleId="af6">
    <w:name w:val="Знак Знак"/>
    <w:rsid w:val="00DC2686"/>
    <w:rPr>
      <w:b/>
      <w:sz w:val="28"/>
      <w:lang w:val="ru-RU" w:bidi="ar-SA"/>
    </w:rPr>
  </w:style>
  <w:style w:type="character" w:customStyle="1" w:styleId="af7">
    <w:name w:val="Символ сноски"/>
    <w:rsid w:val="00DC2686"/>
    <w:rPr>
      <w:vertAlign w:val="superscript"/>
    </w:rPr>
  </w:style>
  <w:style w:type="character" w:customStyle="1" w:styleId="41">
    <w:name w:val="Знак Знак4"/>
    <w:rsid w:val="00DC2686"/>
    <w:rPr>
      <w:sz w:val="24"/>
      <w:lang w:val="ru-RU" w:bidi="ar-SA"/>
    </w:rPr>
  </w:style>
  <w:style w:type="character" w:customStyle="1" w:styleId="25">
    <w:name w:val="Знак Знак2"/>
    <w:rsid w:val="00DC2686"/>
    <w:rPr>
      <w:sz w:val="24"/>
      <w:szCs w:val="24"/>
      <w:lang w:val="ru-RU" w:bidi="ar-SA"/>
    </w:rPr>
  </w:style>
  <w:style w:type="character" w:customStyle="1" w:styleId="110">
    <w:name w:val="Заголовок 1 Знак1"/>
    <w:rsid w:val="00DC2686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C2686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DC2686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C2686"/>
    <w:rPr>
      <w:sz w:val="24"/>
      <w:szCs w:val="24"/>
      <w:lang w:val="ru-RU" w:bidi="ar-SA"/>
    </w:rPr>
  </w:style>
  <w:style w:type="character" w:customStyle="1" w:styleId="15">
    <w:name w:val="Знак сноски1"/>
    <w:rsid w:val="00DC2686"/>
    <w:rPr>
      <w:vertAlign w:val="superscript"/>
    </w:rPr>
  </w:style>
  <w:style w:type="character" w:styleId="af8">
    <w:name w:val="FollowedHyperlink"/>
    <w:uiPriority w:val="99"/>
    <w:rsid w:val="00DC2686"/>
    <w:rPr>
      <w:color w:val="0000FF"/>
      <w:u w:val="single"/>
    </w:rPr>
  </w:style>
  <w:style w:type="character" w:customStyle="1" w:styleId="af9">
    <w:name w:val="Символы концевой сноски"/>
    <w:rsid w:val="00DC2686"/>
    <w:rPr>
      <w:vertAlign w:val="superscript"/>
    </w:rPr>
  </w:style>
  <w:style w:type="character" w:customStyle="1" w:styleId="WW-">
    <w:name w:val="WW-Символы концевой сноски"/>
    <w:rsid w:val="00DC2686"/>
  </w:style>
  <w:style w:type="character" w:customStyle="1" w:styleId="apple-converted-space">
    <w:name w:val="apple-converted-space"/>
    <w:rsid w:val="00DC2686"/>
  </w:style>
  <w:style w:type="character" w:customStyle="1" w:styleId="s1">
    <w:name w:val="s1"/>
    <w:rsid w:val="00DC2686"/>
  </w:style>
  <w:style w:type="character" w:customStyle="1" w:styleId="afa">
    <w:name w:val="Маркеры списка"/>
    <w:rsid w:val="00DC2686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DC2686"/>
    <w:rPr>
      <w:vertAlign w:val="superscript"/>
    </w:rPr>
  </w:style>
  <w:style w:type="character" w:customStyle="1" w:styleId="ListLabel1">
    <w:name w:val="ListLabel 1"/>
    <w:rsid w:val="00DC2686"/>
    <w:rPr>
      <w:rFonts w:cs="Times New Roman"/>
      <w:b/>
    </w:rPr>
  </w:style>
  <w:style w:type="character" w:customStyle="1" w:styleId="ListLabel2">
    <w:name w:val="ListLabel 2"/>
    <w:rsid w:val="00DC2686"/>
    <w:rPr>
      <w:rFonts w:cs="Courier New"/>
    </w:rPr>
  </w:style>
  <w:style w:type="character" w:customStyle="1" w:styleId="ListLabel3">
    <w:name w:val="ListLabel 3"/>
    <w:rsid w:val="00DC2686"/>
    <w:rPr>
      <w:rFonts w:cs="Times New Roman"/>
      <w:color w:val="000000"/>
    </w:rPr>
  </w:style>
  <w:style w:type="character" w:customStyle="1" w:styleId="ListLabel5">
    <w:name w:val="ListLabel 5"/>
    <w:rsid w:val="00DC2686"/>
    <w:rPr>
      <w:rFonts w:cs="Symbol"/>
      <w:sz w:val="22"/>
      <w:szCs w:val="22"/>
    </w:rPr>
  </w:style>
  <w:style w:type="character" w:customStyle="1" w:styleId="ListLabel6">
    <w:name w:val="ListLabel 6"/>
    <w:rsid w:val="00DC2686"/>
    <w:rPr>
      <w:b w:val="0"/>
      <w:bCs w:val="0"/>
      <w:sz w:val="22"/>
      <w:szCs w:val="22"/>
      <w:lang w:val="ru-RU"/>
    </w:rPr>
  </w:style>
  <w:style w:type="character" w:styleId="afb">
    <w:name w:val="endnote reference"/>
    <w:uiPriority w:val="99"/>
    <w:rsid w:val="00DC2686"/>
    <w:rPr>
      <w:vertAlign w:val="superscript"/>
    </w:rPr>
  </w:style>
  <w:style w:type="paragraph" w:customStyle="1" w:styleId="17">
    <w:name w:val="Заголовок1"/>
    <w:basedOn w:val="a"/>
    <w:next w:val="af4"/>
    <w:rsid w:val="00DC268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c">
    <w:name w:val="List"/>
    <w:basedOn w:val="af4"/>
    <w:rsid w:val="00DC2686"/>
    <w:pPr>
      <w:suppressAutoHyphens/>
      <w:spacing w:after="0"/>
      <w:jc w:val="both"/>
    </w:pPr>
    <w:rPr>
      <w:rFonts w:cs="Mangal"/>
      <w:lang w:eastAsia="zh-CN"/>
    </w:rPr>
  </w:style>
  <w:style w:type="paragraph" w:styleId="afd">
    <w:name w:val="caption"/>
    <w:basedOn w:val="17"/>
    <w:next w:val="af4"/>
    <w:qFormat/>
    <w:rsid w:val="00DC2686"/>
    <w:rPr>
      <w:bCs/>
      <w:sz w:val="56"/>
      <w:szCs w:val="56"/>
    </w:rPr>
  </w:style>
  <w:style w:type="paragraph" w:customStyle="1" w:styleId="26">
    <w:name w:val="Указатель2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8">
    <w:name w:val="Название объекта1"/>
    <w:basedOn w:val="a"/>
    <w:rsid w:val="00DC268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9">
    <w:name w:val="Указатель1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DC2686"/>
    <w:pPr>
      <w:numPr>
        <w:numId w:val="5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DC2686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DC268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DC268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e">
    <w:name w:val="Знак Знак Знак Знак Знак Знак Знак"/>
    <w:basedOn w:val="a"/>
    <w:rsid w:val="00DC2686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DC268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DC2686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DC2686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DC2686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DC2686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">
    <w:name w:val="Body Text Indent"/>
    <w:basedOn w:val="a"/>
    <w:link w:val="aff0"/>
    <w:rsid w:val="00DC2686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0">
    <w:name w:val="Основной текст с отступом Знак"/>
    <w:basedOn w:val="a0"/>
    <w:link w:val="aff"/>
    <w:rsid w:val="00DC268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DC268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rsid w:val="00DC2686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a">
    <w:name w:val="Текст1"/>
    <w:basedOn w:val="a"/>
    <w:rsid w:val="00DC2686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DC268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DC2686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DC2686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2">
    <w:name w:val="Normal (Web)"/>
    <w:basedOn w:val="a"/>
    <w:uiPriority w:val="99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DC2686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DC2686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DC2686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"/>
    <w:next w:val="a"/>
    <w:rsid w:val="00DC2686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b">
    <w:name w:val="Стиль1"/>
    <w:basedOn w:val="a"/>
    <w:rsid w:val="00DC2686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f4"/>
    <w:link w:val="aff5"/>
    <w:qFormat/>
    <w:rsid w:val="00DC2686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DC2686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DC2686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DC268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DC2686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DC26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DC2686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c">
    <w:name w:val="Обычный1"/>
    <w:link w:val="1d"/>
    <w:qFormat/>
    <w:rsid w:val="00DC268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DC2686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DC268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DC2686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9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DC2686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Основной текст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a"/>
    <w:rsid w:val="00DC2686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">
    <w:name w:val="Колонтитул1"/>
    <w:basedOn w:val="a"/>
    <w:link w:val="afff"/>
    <w:rsid w:val="00DC268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DC268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Заголовок №1_"/>
    <w:link w:val="112"/>
    <w:rsid w:val="00DC2686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1">
    <w:name w:val="Заголовок №1"/>
    <w:rsid w:val="00DC26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0"/>
    <w:rsid w:val="00DC2686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DC2686"/>
  </w:style>
  <w:style w:type="paragraph" w:customStyle="1" w:styleId="2b">
    <w:name w:val="Абзац списка2"/>
    <w:basedOn w:val="a"/>
    <w:rsid w:val="00DC268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DC26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DC268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DC268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DC2686"/>
  </w:style>
  <w:style w:type="character" w:styleId="afff3">
    <w:name w:val="Placeholder Text"/>
    <w:basedOn w:val="a0"/>
    <w:uiPriority w:val="99"/>
    <w:semiHidden/>
    <w:rsid w:val="00DC2686"/>
    <w:rPr>
      <w:color w:val="808080"/>
    </w:rPr>
  </w:style>
  <w:style w:type="paragraph" w:customStyle="1" w:styleId="formattext">
    <w:name w:val="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DC2686"/>
  </w:style>
  <w:style w:type="character" w:styleId="afff4">
    <w:name w:val="Strong"/>
    <w:basedOn w:val="a0"/>
    <w:uiPriority w:val="22"/>
    <w:qFormat/>
    <w:rsid w:val="00DC2686"/>
    <w:rPr>
      <w:b/>
      <w:bCs/>
    </w:rPr>
  </w:style>
  <w:style w:type="character" w:customStyle="1" w:styleId="1d">
    <w:name w:val="Обычный1 Знак"/>
    <w:link w:val="1c"/>
    <w:rsid w:val="00DC2686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rsid w:val="00DC2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"/>
    <w:rsid w:val="00DC26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C26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DC2686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xl24">
    <w:name w:val="xl24"/>
    <w:basedOn w:val="a"/>
    <w:rsid w:val="00DC2686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unformattext">
    <w:name w:val="unformattext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6">
    <w:name w:val="Emphasis"/>
    <w:uiPriority w:val="20"/>
    <w:qFormat/>
    <w:rsid w:val="00DC2686"/>
    <w:rPr>
      <w:i/>
      <w:iCs/>
    </w:rPr>
  </w:style>
  <w:style w:type="paragraph" w:customStyle="1" w:styleId="FORMATTEXT0">
    <w:name w:val=".FORMAT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DC26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DC2686"/>
    <w:pPr>
      <w:spacing w:after="120"/>
      <w:ind w:left="283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DC2686"/>
    <w:rPr>
      <w:rFonts w:ascii="Calibri" w:eastAsia="Calibri" w:hAnsi="Calibri" w:cs="Times New Roman"/>
      <w:sz w:val="16"/>
      <w:szCs w:val="16"/>
      <w:lang w:val="x-none"/>
    </w:rPr>
  </w:style>
  <w:style w:type="paragraph" w:styleId="2c">
    <w:name w:val="Body Text 2"/>
    <w:basedOn w:val="a"/>
    <w:link w:val="2d"/>
    <w:uiPriority w:val="99"/>
    <w:unhideWhenUsed/>
    <w:rsid w:val="00DC2686"/>
    <w:pPr>
      <w:spacing w:after="120" w:line="480" w:lineRule="auto"/>
    </w:pPr>
    <w:rPr>
      <w:rFonts w:ascii="Calibri" w:eastAsia="Calibri" w:hAnsi="Calibri" w:cs="Times New Roman"/>
      <w:lang w:val="x-none"/>
    </w:rPr>
  </w:style>
  <w:style w:type="character" w:customStyle="1" w:styleId="2d">
    <w:name w:val="Основной текст 2 Знак"/>
    <w:basedOn w:val="a0"/>
    <w:link w:val="2c"/>
    <w:uiPriority w:val="99"/>
    <w:rsid w:val="00DC2686"/>
    <w:rPr>
      <w:rFonts w:ascii="Calibri" w:eastAsia="Calibri" w:hAnsi="Calibri" w:cs="Times New Roman"/>
      <w:lang w:val="x-none"/>
    </w:rPr>
  </w:style>
  <w:style w:type="character" w:styleId="afff7">
    <w:name w:val="page number"/>
    <w:rsid w:val="00DC2686"/>
    <w:rPr>
      <w:rFonts w:cs="Times New Roman"/>
    </w:rPr>
  </w:style>
  <w:style w:type="paragraph" w:styleId="afff8">
    <w:name w:val="Title"/>
    <w:basedOn w:val="a"/>
    <w:link w:val="afff9"/>
    <w:qFormat/>
    <w:rsid w:val="00DC268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9">
    <w:name w:val="Название Знак"/>
    <w:basedOn w:val="a0"/>
    <w:link w:val="afff8"/>
    <w:rsid w:val="00DC268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9">
    <w:name w:val="Абзац списка3"/>
    <w:basedOn w:val="a"/>
    <w:rsid w:val="00DC2686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consplusnormal1">
    <w:name w:val="consplusnormal"/>
    <w:basedOn w:val="a"/>
    <w:rsid w:val="00DC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tlefield2">
    <w:name w:val="titlefield2"/>
    <w:rsid w:val="00DC2686"/>
    <w:rPr>
      <w:b w:val="0"/>
      <w:bCs w:val="0"/>
      <w:sz w:val="36"/>
      <w:szCs w:val="36"/>
    </w:rPr>
  </w:style>
  <w:style w:type="paragraph" w:customStyle="1" w:styleId="Default">
    <w:name w:val="Default"/>
    <w:rsid w:val="00DC268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C2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C268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C703611EF35FC8781D32BA9A07131AC684DA99D7CF238BD959745738BgDp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703611EF35FC8781D32BA9A07131AC684DAB9D7AF238BD959745738BD9116DC789C7F233C9C857g5p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F49DB-380D-482C-B2AC-8AE6FAD86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4358</Words>
  <Characters>24841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Юдина</dc:creator>
  <cp:lastModifiedBy>Валерия Д. Федорова</cp:lastModifiedBy>
  <cp:revision>6</cp:revision>
  <cp:lastPrinted>2024-04-24T10:43:00Z</cp:lastPrinted>
  <dcterms:created xsi:type="dcterms:W3CDTF">2024-04-24T10:43:00Z</dcterms:created>
  <dcterms:modified xsi:type="dcterms:W3CDTF">2024-04-26T11:31:00Z</dcterms:modified>
</cp:coreProperties>
</file>